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34794" w14:textId="080E1633" w:rsidR="004531EE" w:rsidRPr="00EE5B76" w:rsidRDefault="004531EE" w:rsidP="00EB58FA">
      <w:pPr>
        <w:snapToGrid w:val="0"/>
        <w:spacing w:line="360" w:lineRule="auto"/>
        <w:rPr>
          <w:rFonts w:ascii="Book Antiqua" w:hAnsi="Book Antiqua"/>
          <w:bCs/>
          <w:color w:val="000000"/>
          <w:sz w:val="20"/>
          <w:szCs w:val="20"/>
        </w:rPr>
      </w:pPr>
      <w:bookmarkStart w:id="0" w:name="_Hlk10708186"/>
      <w:bookmarkStart w:id="1" w:name="OLE_LINK1"/>
      <w:r w:rsidRPr="00EE5B76">
        <w:rPr>
          <w:rFonts w:ascii="Book Antiqua" w:hAnsi="Book Antiqua"/>
          <w:b/>
          <w:color w:val="000000"/>
          <w:sz w:val="20"/>
          <w:szCs w:val="20"/>
        </w:rPr>
        <w:t>Name of Journal:</w:t>
      </w:r>
      <w:r w:rsidRPr="00EE5B76">
        <w:rPr>
          <w:rFonts w:ascii="Book Antiqua" w:hAnsi="Book Antiqua"/>
          <w:bCs/>
          <w:color w:val="000000"/>
          <w:sz w:val="20"/>
          <w:szCs w:val="20"/>
        </w:rPr>
        <w:t xml:space="preserve"> </w:t>
      </w:r>
      <w:r w:rsidR="00AF6FAE" w:rsidRPr="00EE5B76">
        <w:rPr>
          <w:rFonts w:ascii="Book Antiqua" w:hAnsi="Book Antiqua"/>
          <w:bCs/>
          <w:i/>
          <w:color w:val="000000"/>
          <w:sz w:val="20"/>
          <w:szCs w:val="20"/>
        </w:rPr>
        <w:t>World Journal of Gastrointestinal Pathophysiology</w:t>
      </w:r>
    </w:p>
    <w:p w14:paraId="727DE81B" w14:textId="06A8ACF4" w:rsidR="004531EE" w:rsidRPr="00EE5B76" w:rsidRDefault="004531EE" w:rsidP="00EB58FA">
      <w:pPr>
        <w:adjustRightInd w:val="0"/>
        <w:snapToGrid w:val="0"/>
        <w:spacing w:line="360" w:lineRule="auto"/>
        <w:rPr>
          <w:rFonts w:ascii="Book Antiqua" w:hAnsi="Book Antiqua" w:cs="Arial"/>
          <w:b/>
          <w:color w:val="000000"/>
          <w:sz w:val="20"/>
          <w:szCs w:val="20"/>
        </w:rPr>
      </w:pPr>
      <w:r w:rsidRPr="00EE5B76">
        <w:rPr>
          <w:rFonts w:ascii="Book Antiqua" w:eastAsia="Times New Roman" w:hAnsi="Book Antiqua"/>
          <w:b/>
          <w:bCs/>
          <w:color w:val="000000"/>
          <w:sz w:val="20"/>
          <w:szCs w:val="20"/>
        </w:rPr>
        <w:t>Manuscript NO</w:t>
      </w:r>
      <w:r w:rsidRPr="00EE5B76">
        <w:rPr>
          <w:rFonts w:ascii="Book Antiqua" w:hAnsi="Book Antiqua" w:cs="Arial"/>
          <w:b/>
          <w:color w:val="000000"/>
          <w:sz w:val="20"/>
          <w:szCs w:val="20"/>
        </w:rPr>
        <w:t xml:space="preserve">: </w:t>
      </w:r>
      <w:r w:rsidRPr="00EE5B76">
        <w:rPr>
          <w:rFonts w:ascii="Book Antiqua" w:hAnsi="Book Antiqua" w:cs="Arial"/>
          <w:color w:val="000000"/>
          <w:sz w:val="20"/>
          <w:szCs w:val="20"/>
        </w:rPr>
        <w:t>53850</w:t>
      </w:r>
    </w:p>
    <w:p w14:paraId="633E50DD" w14:textId="19363F77" w:rsidR="004531EE" w:rsidRPr="00EE5B76" w:rsidRDefault="004531EE" w:rsidP="00EB58FA">
      <w:pPr>
        <w:tabs>
          <w:tab w:val="center" w:pos="4513"/>
        </w:tabs>
        <w:snapToGrid w:val="0"/>
        <w:spacing w:line="360" w:lineRule="auto"/>
        <w:rPr>
          <w:rFonts w:ascii="Book Antiqua" w:hAnsi="Book Antiqua"/>
          <w:bCs/>
          <w:color w:val="000000"/>
          <w:sz w:val="20"/>
          <w:szCs w:val="20"/>
        </w:rPr>
      </w:pPr>
      <w:r w:rsidRPr="00EE5B76">
        <w:rPr>
          <w:rFonts w:ascii="Book Antiqua" w:hAnsi="Book Antiqua"/>
          <w:b/>
          <w:color w:val="000000"/>
          <w:sz w:val="20"/>
          <w:szCs w:val="20"/>
        </w:rPr>
        <w:t xml:space="preserve">Manuscript Type: </w:t>
      </w:r>
      <w:r w:rsidR="00A72C5B" w:rsidRPr="00EE5B76">
        <w:rPr>
          <w:rFonts w:ascii="Book Antiqua" w:hAnsi="Book Antiqua"/>
          <w:bCs/>
          <w:caps/>
          <w:color w:val="000000"/>
          <w:sz w:val="20"/>
          <w:szCs w:val="20"/>
        </w:rPr>
        <w:t>Review</w:t>
      </w:r>
      <w:r w:rsidR="00EB58FA" w:rsidRPr="00EE5B76">
        <w:rPr>
          <w:rFonts w:ascii="Book Antiqua" w:hAnsi="Book Antiqua"/>
          <w:bCs/>
          <w:caps/>
          <w:color w:val="000000"/>
          <w:sz w:val="20"/>
          <w:szCs w:val="20"/>
        </w:rPr>
        <w:tab/>
      </w:r>
    </w:p>
    <w:bookmarkEnd w:id="0"/>
    <w:p w14:paraId="36340BC8" w14:textId="77777777" w:rsidR="0068317D" w:rsidRPr="00EE5B76" w:rsidRDefault="0068317D" w:rsidP="00EB58FA">
      <w:pPr>
        <w:snapToGrid w:val="0"/>
        <w:spacing w:line="360" w:lineRule="auto"/>
        <w:rPr>
          <w:rFonts w:ascii="Book Antiqua" w:hAnsi="Book Antiqua" w:cs="Arial"/>
          <w:b/>
          <w:bCs/>
          <w:sz w:val="20"/>
          <w:szCs w:val="20"/>
        </w:rPr>
      </w:pPr>
    </w:p>
    <w:p w14:paraId="6F4C30D6" w14:textId="79DDF79D" w:rsidR="00F91D01" w:rsidRPr="00EE5B76" w:rsidRDefault="00C34661" w:rsidP="00EB58FA">
      <w:pPr>
        <w:snapToGrid w:val="0"/>
        <w:spacing w:line="360" w:lineRule="auto"/>
        <w:rPr>
          <w:rFonts w:ascii="Book Antiqua" w:hAnsi="Book Antiqua" w:cs="Arial"/>
          <w:b/>
          <w:bCs/>
          <w:sz w:val="20"/>
          <w:szCs w:val="20"/>
        </w:rPr>
      </w:pPr>
      <w:r w:rsidRPr="00EE5B76">
        <w:rPr>
          <w:rFonts w:ascii="Book Antiqua" w:hAnsi="Book Antiqua" w:cs="Arial"/>
          <w:b/>
          <w:bCs/>
          <w:sz w:val="20"/>
          <w:szCs w:val="20"/>
        </w:rPr>
        <w:t xml:space="preserve">Selective </w:t>
      </w:r>
      <w:r w:rsidR="008F2DB3" w:rsidRPr="00EE5B76">
        <w:rPr>
          <w:rFonts w:ascii="Book Antiqua" w:hAnsi="Book Antiqua" w:cs="Arial"/>
          <w:b/>
          <w:bCs/>
          <w:sz w:val="20"/>
          <w:szCs w:val="20"/>
        </w:rPr>
        <w:t>granulocyte and monocyte apheresis</w:t>
      </w:r>
      <w:bookmarkEnd w:id="1"/>
      <w:r w:rsidR="008F2DB3" w:rsidRPr="00EE5B76">
        <w:rPr>
          <w:rFonts w:ascii="Book Antiqua" w:hAnsi="Book Antiqua" w:cs="Arial"/>
          <w:b/>
          <w:bCs/>
          <w:sz w:val="20"/>
          <w:szCs w:val="20"/>
        </w:rPr>
        <w:t xml:space="preserve"> in inflammatory bowel disea</w:t>
      </w:r>
      <w:r w:rsidRPr="00EE5B76">
        <w:rPr>
          <w:rFonts w:ascii="Book Antiqua" w:hAnsi="Book Antiqua" w:cs="Arial"/>
          <w:b/>
          <w:bCs/>
          <w:sz w:val="20"/>
          <w:szCs w:val="20"/>
        </w:rPr>
        <w:t xml:space="preserve">se: </w:t>
      </w:r>
      <w:r w:rsidR="00B042DF" w:rsidRPr="00EE5B76">
        <w:rPr>
          <w:rFonts w:ascii="Book Antiqua" w:hAnsi="Book Antiqua" w:cs="Arial"/>
          <w:b/>
          <w:bCs/>
          <w:sz w:val="20"/>
          <w:szCs w:val="20"/>
        </w:rPr>
        <w:t xml:space="preserve">Its </w:t>
      </w:r>
      <w:r w:rsidR="008F2DB3" w:rsidRPr="00EE5B76">
        <w:rPr>
          <w:rFonts w:ascii="Book Antiqua" w:hAnsi="Book Antiqua" w:cs="Arial"/>
          <w:b/>
          <w:bCs/>
          <w:sz w:val="20"/>
          <w:szCs w:val="20"/>
        </w:rPr>
        <w:t>past, present and f</w:t>
      </w:r>
      <w:r w:rsidRPr="00EE5B76">
        <w:rPr>
          <w:rFonts w:ascii="Book Antiqua" w:hAnsi="Book Antiqua" w:cs="Arial"/>
          <w:b/>
          <w:bCs/>
          <w:sz w:val="20"/>
          <w:szCs w:val="20"/>
        </w:rPr>
        <w:t>uture</w:t>
      </w:r>
    </w:p>
    <w:p w14:paraId="01DB9F6A" w14:textId="77777777" w:rsidR="005F08E3" w:rsidRPr="00EE5B76" w:rsidRDefault="005F08E3" w:rsidP="00EB58FA">
      <w:pPr>
        <w:snapToGrid w:val="0"/>
        <w:spacing w:line="360" w:lineRule="auto"/>
        <w:rPr>
          <w:rFonts w:ascii="Book Antiqua" w:hAnsi="Book Antiqua" w:cs="Arial"/>
          <w:b/>
          <w:bCs/>
          <w:sz w:val="20"/>
          <w:szCs w:val="20"/>
        </w:rPr>
      </w:pPr>
      <w:bookmarkStart w:id="2" w:name="OLE_LINK10"/>
    </w:p>
    <w:p w14:paraId="52547CB8" w14:textId="5228A259" w:rsidR="00DC145F" w:rsidRPr="00EE5B76" w:rsidRDefault="00DC145F" w:rsidP="00EB58FA">
      <w:pPr>
        <w:snapToGrid w:val="0"/>
        <w:spacing w:line="360" w:lineRule="auto"/>
        <w:rPr>
          <w:rFonts w:ascii="Book Antiqua" w:hAnsi="Book Antiqua" w:cs="Arial"/>
          <w:bCs/>
          <w:sz w:val="20"/>
          <w:szCs w:val="20"/>
        </w:rPr>
      </w:pPr>
      <w:r w:rsidRPr="00EE5B76">
        <w:rPr>
          <w:rFonts w:ascii="Book Antiqua" w:hAnsi="Book Antiqua" w:cs="Arial"/>
          <w:bCs/>
          <w:sz w:val="20"/>
          <w:szCs w:val="20"/>
        </w:rPr>
        <w:t xml:space="preserve">Chen XL </w:t>
      </w:r>
      <w:r w:rsidRPr="00EE5B76">
        <w:rPr>
          <w:rFonts w:ascii="Book Antiqua" w:hAnsi="Book Antiqua" w:cs="Arial"/>
          <w:bCs/>
          <w:i/>
          <w:sz w:val="20"/>
          <w:szCs w:val="20"/>
        </w:rPr>
        <w:t>et al</w:t>
      </w:r>
      <w:r w:rsidRPr="00EE5B76">
        <w:rPr>
          <w:rFonts w:ascii="Book Antiqua" w:hAnsi="Book Antiqua" w:cs="Arial"/>
          <w:bCs/>
          <w:sz w:val="20"/>
          <w:szCs w:val="20"/>
        </w:rPr>
        <w:t xml:space="preserve">. </w:t>
      </w:r>
      <w:bookmarkStart w:id="3" w:name="OLE_LINK47"/>
      <w:bookmarkStart w:id="4" w:name="OLE_LINK48"/>
      <w:r w:rsidRPr="00EE5B76">
        <w:rPr>
          <w:rFonts w:ascii="Book Antiqua" w:hAnsi="Book Antiqua" w:cs="Arial"/>
          <w:bCs/>
          <w:sz w:val="20"/>
          <w:szCs w:val="20"/>
        </w:rPr>
        <w:t>GMA in IBD</w:t>
      </w:r>
      <w:bookmarkEnd w:id="3"/>
      <w:bookmarkEnd w:id="4"/>
    </w:p>
    <w:p w14:paraId="09863431" w14:textId="77777777" w:rsidR="00DC145F" w:rsidRPr="00EE5B76" w:rsidRDefault="00DC145F" w:rsidP="00EB58FA">
      <w:pPr>
        <w:snapToGrid w:val="0"/>
        <w:spacing w:line="360" w:lineRule="auto"/>
        <w:rPr>
          <w:rFonts w:ascii="Book Antiqua" w:hAnsi="Book Antiqua" w:cs="Arial"/>
          <w:b/>
          <w:bCs/>
          <w:sz w:val="20"/>
          <w:szCs w:val="20"/>
        </w:rPr>
      </w:pPr>
    </w:p>
    <w:p w14:paraId="617F656C" w14:textId="155D583A" w:rsidR="005F08E3" w:rsidRPr="00EE5B76" w:rsidRDefault="005F08E3" w:rsidP="00EB58FA">
      <w:pPr>
        <w:snapToGrid w:val="0"/>
        <w:spacing w:line="360" w:lineRule="auto"/>
        <w:rPr>
          <w:rFonts w:ascii="Book Antiqua" w:hAnsi="Book Antiqua" w:cs="Arial"/>
          <w:bCs/>
          <w:sz w:val="20"/>
          <w:szCs w:val="20"/>
        </w:rPr>
      </w:pPr>
      <w:bookmarkStart w:id="5" w:name="OLE_LINK49"/>
      <w:bookmarkStart w:id="6" w:name="OLE_LINK50"/>
      <w:proofErr w:type="spellStart"/>
      <w:r w:rsidRPr="00EE5B76">
        <w:rPr>
          <w:rFonts w:ascii="Book Antiqua" w:hAnsi="Book Antiqua" w:cs="Arial"/>
          <w:bCs/>
          <w:sz w:val="20"/>
          <w:szCs w:val="20"/>
        </w:rPr>
        <w:t>Xiu</w:t>
      </w:r>
      <w:proofErr w:type="spellEnd"/>
      <w:r w:rsidR="00A72C5B" w:rsidRPr="00EE5B76">
        <w:rPr>
          <w:rFonts w:ascii="Book Antiqua" w:hAnsi="Book Antiqua" w:cs="Arial"/>
          <w:bCs/>
          <w:sz w:val="20"/>
          <w:szCs w:val="20"/>
        </w:rPr>
        <w:t>-Li</w:t>
      </w:r>
      <w:bookmarkEnd w:id="5"/>
      <w:bookmarkEnd w:id="6"/>
      <w:r w:rsidR="00A72C5B" w:rsidRPr="00EE5B76">
        <w:rPr>
          <w:rFonts w:ascii="Book Antiqua" w:hAnsi="Book Antiqua" w:cs="Arial"/>
          <w:bCs/>
          <w:sz w:val="20"/>
          <w:szCs w:val="20"/>
        </w:rPr>
        <w:t xml:space="preserve"> </w:t>
      </w:r>
      <w:r w:rsidRPr="00EE5B76">
        <w:rPr>
          <w:rFonts w:ascii="Book Antiqua" w:hAnsi="Book Antiqua" w:cs="Arial"/>
          <w:bCs/>
          <w:sz w:val="20"/>
          <w:szCs w:val="20"/>
        </w:rPr>
        <w:t>Chen</w:t>
      </w:r>
      <w:r w:rsidR="00A72C5B" w:rsidRPr="00EE5B76">
        <w:rPr>
          <w:rFonts w:ascii="Book Antiqua" w:hAnsi="Book Antiqua" w:cs="Arial"/>
          <w:bCs/>
          <w:sz w:val="20"/>
          <w:szCs w:val="20"/>
        </w:rPr>
        <w:t xml:space="preserve">, </w:t>
      </w:r>
      <w:bookmarkStart w:id="7" w:name="OLE_LINK51"/>
      <w:bookmarkStart w:id="8" w:name="OLE_LINK52"/>
      <w:r w:rsidRPr="00EE5B76">
        <w:rPr>
          <w:rFonts w:ascii="Book Antiqua" w:hAnsi="Book Antiqua" w:cs="Arial"/>
          <w:bCs/>
          <w:sz w:val="20"/>
          <w:szCs w:val="20"/>
        </w:rPr>
        <w:t>Jing</w:t>
      </w:r>
      <w:r w:rsidR="00A72C5B" w:rsidRPr="00EE5B76">
        <w:rPr>
          <w:rFonts w:ascii="Book Antiqua" w:hAnsi="Book Antiqua" w:cs="Arial"/>
          <w:bCs/>
          <w:sz w:val="20"/>
          <w:szCs w:val="20"/>
        </w:rPr>
        <w:t>-Wei</w:t>
      </w:r>
      <w:bookmarkEnd w:id="7"/>
      <w:bookmarkEnd w:id="8"/>
      <w:r w:rsidR="00A72C5B" w:rsidRPr="00EE5B76">
        <w:rPr>
          <w:rFonts w:ascii="Book Antiqua" w:hAnsi="Book Antiqua" w:cs="Arial"/>
          <w:bCs/>
          <w:sz w:val="20"/>
          <w:szCs w:val="20"/>
        </w:rPr>
        <w:t xml:space="preserve"> </w:t>
      </w:r>
      <w:r w:rsidRPr="00EE5B76">
        <w:rPr>
          <w:rFonts w:ascii="Book Antiqua" w:hAnsi="Book Antiqua" w:cs="Arial"/>
          <w:bCs/>
          <w:sz w:val="20"/>
          <w:szCs w:val="20"/>
        </w:rPr>
        <w:t>Mao</w:t>
      </w:r>
      <w:r w:rsidR="00A72C5B" w:rsidRPr="00EE5B76">
        <w:rPr>
          <w:rFonts w:ascii="Book Antiqua" w:hAnsi="Book Antiqua" w:cs="Arial"/>
          <w:bCs/>
          <w:sz w:val="20"/>
          <w:szCs w:val="20"/>
        </w:rPr>
        <w:t xml:space="preserve">, </w:t>
      </w:r>
      <w:bookmarkStart w:id="9" w:name="OLE_LINK53"/>
      <w:bookmarkStart w:id="10" w:name="OLE_LINK54"/>
      <w:r w:rsidRPr="00EE5B76">
        <w:rPr>
          <w:rFonts w:ascii="Book Antiqua" w:hAnsi="Book Antiqua" w:cs="Arial"/>
          <w:bCs/>
          <w:sz w:val="20"/>
          <w:szCs w:val="20"/>
        </w:rPr>
        <w:t>Ying</w:t>
      </w:r>
      <w:r w:rsidR="00A72C5B" w:rsidRPr="00EE5B76">
        <w:rPr>
          <w:rFonts w:ascii="Book Antiqua" w:hAnsi="Book Antiqua" w:cs="Arial"/>
          <w:bCs/>
          <w:sz w:val="20"/>
          <w:szCs w:val="20"/>
        </w:rPr>
        <w:t>-De</w:t>
      </w:r>
      <w:bookmarkEnd w:id="9"/>
      <w:bookmarkEnd w:id="10"/>
      <w:r w:rsidR="00A72C5B" w:rsidRPr="00EE5B76">
        <w:rPr>
          <w:rFonts w:ascii="Book Antiqua" w:hAnsi="Book Antiqua" w:cs="Arial"/>
          <w:bCs/>
          <w:sz w:val="20"/>
          <w:szCs w:val="20"/>
        </w:rPr>
        <w:t xml:space="preserve"> </w:t>
      </w:r>
      <w:r w:rsidRPr="00EE5B76">
        <w:rPr>
          <w:rFonts w:ascii="Book Antiqua" w:hAnsi="Book Antiqua" w:cs="Arial"/>
          <w:bCs/>
          <w:sz w:val="20"/>
          <w:szCs w:val="20"/>
        </w:rPr>
        <w:t>Wang</w:t>
      </w:r>
    </w:p>
    <w:p w14:paraId="50EBC2F9" w14:textId="77777777" w:rsidR="00A72C5B" w:rsidRPr="00EE5B76" w:rsidRDefault="00A72C5B" w:rsidP="00EB58FA">
      <w:pPr>
        <w:snapToGrid w:val="0"/>
        <w:spacing w:line="360" w:lineRule="auto"/>
        <w:rPr>
          <w:rFonts w:ascii="Book Antiqua" w:hAnsi="Book Antiqua" w:cs="Arial"/>
          <w:b/>
          <w:bCs/>
          <w:sz w:val="20"/>
          <w:szCs w:val="20"/>
        </w:rPr>
      </w:pPr>
    </w:p>
    <w:p w14:paraId="6F62B7C0" w14:textId="437D989C" w:rsidR="005F08E3" w:rsidRPr="00EE5B76" w:rsidRDefault="005F08E3" w:rsidP="00EB58FA">
      <w:pPr>
        <w:snapToGrid w:val="0"/>
        <w:spacing w:line="360" w:lineRule="auto"/>
        <w:rPr>
          <w:rFonts w:ascii="Book Antiqua" w:hAnsi="Book Antiqua" w:cs="Arial"/>
          <w:bCs/>
          <w:sz w:val="20"/>
          <w:szCs w:val="20"/>
        </w:rPr>
      </w:pPr>
      <w:proofErr w:type="spellStart"/>
      <w:r w:rsidRPr="00EE5B76">
        <w:rPr>
          <w:rFonts w:ascii="Book Antiqua" w:hAnsi="Book Antiqua" w:cs="Arial"/>
          <w:b/>
          <w:bCs/>
          <w:sz w:val="20"/>
          <w:szCs w:val="20"/>
        </w:rPr>
        <w:t>Xiu</w:t>
      </w:r>
      <w:proofErr w:type="spellEnd"/>
      <w:r w:rsidR="006C777F" w:rsidRPr="00EE5B76">
        <w:rPr>
          <w:rFonts w:ascii="Book Antiqua" w:hAnsi="Book Antiqua" w:cs="Arial"/>
          <w:b/>
          <w:bCs/>
          <w:sz w:val="20"/>
          <w:szCs w:val="20"/>
        </w:rPr>
        <w:t>-L</w:t>
      </w:r>
      <w:r w:rsidRPr="00EE5B76">
        <w:rPr>
          <w:rFonts w:ascii="Book Antiqua" w:hAnsi="Book Antiqua" w:cs="Arial"/>
          <w:b/>
          <w:bCs/>
          <w:sz w:val="20"/>
          <w:szCs w:val="20"/>
        </w:rPr>
        <w:t>i Chen, Jing</w:t>
      </w:r>
      <w:r w:rsidR="006C777F" w:rsidRPr="00EE5B76">
        <w:rPr>
          <w:rFonts w:ascii="Book Antiqua" w:hAnsi="Book Antiqua" w:cs="Arial"/>
          <w:b/>
          <w:bCs/>
          <w:sz w:val="20"/>
          <w:szCs w:val="20"/>
        </w:rPr>
        <w:t>-W</w:t>
      </w:r>
      <w:r w:rsidRPr="00EE5B76">
        <w:rPr>
          <w:rFonts w:ascii="Book Antiqua" w:hAnsi="Book Antiqua" w:cs="Arial"/>
          <w:b/>
          <w:bCs/>
          <w:sz w:val="20"/>
          <w:szCs w:val="20"/>
        </w:rPr>
        <w:t>ei Mao, Ying</w:t>
      </w:r>
      <w:r w:rsidR="006C777F" w:rsidRPr="00EE5B76">
        <w:rPr>
          <w:rFonts w:ascii="Book Antiqua" w:hAnsi="Book Antiqua" w:cs="Arial"/>
          <w:b/>
          <w:bCs/>
          <w:sz w:val="20"/>
          <w:szCs w:val="20"/>
        </w:rPr>
        <w:t>-D</w:t>
      </w:r>
      <w:r w:rsidRPr="00EE5B76">
        <w:rPr>
          <w:rFonts w:ascii="Book Antiqua" w:hAnsi="Book Antiqua" w:cs="Arial"/>
          <w:b/>
          <w:bCs/>
          <w:sz w:val="20"/>
          <w:szCs w:val="20"/>
        </w:rPr>
        <w:t>e Wang,</w:t>
      </w:r>
      <w:r w:rsidRPr="00EE5B76">
        <w:rPr>
          <w:rFonts w:ascii="Book Antiqua" w:hAnsi="Book Antiqua" w:cs="Arial"/>
          <w:bCs/>
          <w:sz w:val="20"/>
          <w:szCs w:val="20"/>
        </w:rPr>
        <w:t xml:space="preserve"> Department of Gastroenterology, the First Affiliated Hospital of Dalian Medical University, Dalian 116011, </w:t>
      </w:r>
      <w:bookmarkStart w:id="11" w:name="OLE_LINK21"/>
      <w:bookmarkStart w:id="12" w:name="OLE_LINK22"/>
      <w:r w:rsidR="00DC145F" w:rsidRPr="00EE5B76">
        <w:rPr>
          <w:rFonts w:ascii="Book Antiqua" w:hAnsi="Book Antiqua" w:cs="Arial"/>
          <w:bCs/>
          <w:sz w:val="20"/>
          <w:szCs w:val="20"/>
        </w:rPr>
        <w:t xml:space="preserve">Liaoning Province, </w:t>
      </w:r>
      <w:r w:rsidRPr="00EE5B76">
        <w:rPr>
          <w:rFonts w:ascii="Book Antiqua" w:hAnsi="Book Antiqua" w:cs="Arial"/>
          <w:bCs/>
          <w:sz w:val="20"/>
          <w:szCs w:val="20"/>
        </w:rPr>
        <w:t>China</w:t>
      </w:r>
      <w:bookmarkEnd w:id="11"/>
      <w:bookmarkEnd w:id="12"/>
    </w:p>
    <w:p w14:paraId="0F24FB6D" w14:textId="77777777" w:rsidR="00DC145F" w:rsidRPr="00EE5B76" w:rsidRDefault="00DC145F" w:rsidP="00EB58FA">
      <w:pPr>
        <w:snapToGrid w:val="0"/>
        <w:spacing w:line="360" w:lineRule="auto"/>
        <w:rPr>
          <w:rFonts w:ascii="Book Antiqua" w:hAnsi="Book Antiqua" w:cs="Arial"/>
          <w:bCs/>
          <w:sz w:val="20"/>
          <w:szCs w:val="20"/>
        </w:rPr>
      </w:pPr>
    </w:p>
    <w:p w14:paraId="39303796" w14:textId="74BA3447" w:rsidR="005F08E3" w:rsidRPr="00EE5B76" w:rsidRDefault="005F08E3" w:rsidP="00EB58FA">
      <w:pPr>
        <w:snapToGrid w:val="0"/>
        <w:spacing w:line="360" w:lineRule="auto"/>
        <w:rPr>
          <w:rFonts w:ascii="Book Antiqua" w:hAnsi="Book Antiqua" w:cs="Arial"/>
          <w:bCs/>
          <w:sz w:val="20"/>
          <w:szCs w:val="20"/>
        </w:rPr>
      </w:pPr>
      <w:r w:rsidRPr="00EE5B76">
        <w:rPr>
          <w:rFonts w:ascii="Book Antiqua" w:hAnsi="Book Antiqua" w:cs="Arial"/>
          <w:b/>
          <w:bCs/>
          <w:sz w:val="20"/>
          <w:szCs w:val="20"/>
        </w:rPr>
        <w:t>Author contributions:</w:t>
      </w:r>
      <w:r w:rsidRPr="00EE5B76">
        <w:rPr>
          <w:rFonts w:ascii="Book Antiqua" w:hAnsi="Book Antiqua" w:cs="Arial"/>
          <w:bCs/>
          <w:sz w:val="20"/>
          <w:szCs w:val="20"/>
        </w:rPr>
        <w:t xml:space="preserve"> Chen </w:t>
      </w:r>
      <w:r w:rsidR="00DC145F" w:rsidRPr="00EE5B76">
        <w:rPr>
          <w:rFonts w:ascii="Book Antiqua" w:hAnsi="Book Antiqua" w:cs="Arial"/>
          <w:bCs/>
          <w:sz w:val="20"/>
          <w:szCs w:val="20"/>
        </w:rPr>
        <w:t xml:space="preserve">XL </w:t>
      </w:r>
      <w:r w:rsidRPr="00EE5B76">
        <w:rPr>
          <w:rFonts w:ascii="Book Antiqua" w:hAnsi="Book Antiqua" w:cs="Arial"/>
          <w:bCs/>
          <w:sz w:val="20"/>
          <w:szCs w:val="20"/>
        </w:rPr>
        <w:t xml:space="preserve">and Mao </w:t>
      </w:r>
      <w:r w:rsidR="00DC145F" w:rsidRPr="00EE5B76">
        <w:rPr>
          <w:rFonts w:ascii="Book Antiqua" w:hAnsi="Book Antiqua" w:cs="Arial"/>
          <w:bCs/>
          <w:sz w:val="20"/>
          <w:szCs w:val="20"/>
        </w:rPr>
        <w:t xml:space="preserve">JW </w:t>
      </w:r>
      <w:r w:rsidRPr="00EE5B76">
        <w:rPr>
          <w:rFonts w:ascii="Book Antiqua" w:hAnsi="Book Antiqua" w:cs="Arial"/>
          <w:bCs/>
          <w:sz w:val="20"/>
          <w:szCs w:val="20"/>
        </w:rPr>
        <w:t>performed the literature review, wrote and edited the initial manuscript</w:t>
      </w:r>
      <w:r w:rsidR="00DC145F" w:rsidRPr="00EE5B76">
        <w:rPr>
          <w:rFonts w:ascii="Book Antiqua" w:hAnsi="Book Antiqua" w:cs="Arial"/>
          <w:bCs/>
          <w:sz w:val="20"/>
          <w:szCs w:val="20"/>
        </w:rPr>
        <w:t>;</w:t>
      </w:r>
      <w:r w:rsidRPr="00EE5B76">
        <w:rPr>
          <w:rFonts w:ascii="Book Antiqua" w:hAnsi="Book Antiqua" w:cs="Arial"/>
          <w:bCs/>
          <w:sz w:val="20"/>
          <w:szCs w:val="20"/>
        </w:rPr>
        <w:t xml:space="preserve"> Wang </w:t>
      </w:r>
      <w:r w:rsidR="00DC145F" w:rsidRPr="00EE5B76">
        <w:rPr>
          <w:rFonts w:ascii="Book Antiqua" w:hAnsi="Book Antiqua" w:cs="Arial"/>
          <w:bCs/>
          <w:sz w:val="20"/>
          <w:szCs w:val="20"/>
        </w:rPr>
        <w:t xml:space="preserve">YD </w:t>
      </w:r>
      <w:r w:rsidRPr="00EE5B76">
        <w:rPr>
          <w:rFonts w:ascii="Book Antiqua" w:hAnsi="Book Antiqua" w:cs="Arial"/>
          <w:bCs/>
          <w:sz w:val="20"/>
          <w:szCs w:val="20"/>
        </w:rPr>
        <w:t>wrote and edited the final manuscript.</w:t>
      </w:r>
    </w:p>
    <w:p w14:paraId="62FE8411" w14:textId="77777777" w:rsidR="00DC145F" w:rsidRPr="00EE5B76" w:rsidRDefault="00DC145F" w:rsidP="00EB58FA">
      <w:pPr>
        <w:snapToGrid w:val="0"/>
        <w:spacing w:line="360" w:lineRule="auto"/>
        <w:rPr>
          <w:rFonts w:ascii="Book Antiqua" w:hAnsi="Book Antiqua" w:cs="Arial"/>
          <w:bCs/>
          <w:sz w:val="20"/>
          <w:szCs w:val="20"/>
        </w:rPr>
      </w:pPr>
    </w:p>
    <w:p w14:paraId="3E5BBBDC" w14:textId="0C1A054E" w:rsidR="005F08E3" w:rsidRPr="00EE5B76" w:rsidRDefault="005F08E3" w:rsidP="00EB58FA">
      <w:pPr>
        <w:snapToGrid w:val="0"/>
        <w:spacing w:line="360" w:lineRule="auto"/>
        <w:rPr>
          <w:rFonts w:ascii="Book Antiqua" w:hAnsi="Book Antiqua" w:cs="Arial"/>
          <w:bCs/>
          <w:sz w:val="20"/>
          <w:szCs w:val="20"/>
        </w:rPr>
      </w:pPr>
      <w:r w:rsidRPr="00EE5B76">
        <w:rPr>
          <w:rFonts w:ascii="Book Antiqua" w:hAnsi="Book Antiqua" w:cs="Arial"/>
          <w:b/>
          <w:bCs/>
          <w:sz w:val="20"/>
          <w:szCs w:val="20"/>
        </w:rPr>
        <w:t>Corresponding author:</w:t>
      </w:r>
      <w:r w:rsidRPr="00EE5B76">
        <w:rPr>
          <w:rFonts w:ascii="Book Antiqua" w:hAnsi="Book Antiqua" w:cs="Arial"/>
          <w:bCs/>
          <w:sz w:val="20"/>
          <w:szCs w:val="20"/>
        </w:rPr>
        <w:t xml:space="preserve"> </w:t>
      </w:r>
      <w:r w:rsidRPr="00EE5B76">
        <w:rPr>
          <w:rFonts w:ascii="Book Antiqua" w:hAnsi="Book Antiqua" w:cs="Arial"/>
          <w:b/>
          <w:bCs/>
          <w:sz w:val="20"/>
          <w:szCs w:val="20"/>
        </w:rPr>
        <w:t>Ying</w:t>
      </w:r>
      <w:r w:rsidR="005F3C34" w:rsidRPr="00EE5B76">
        <w:rPr>
          <w:rFonts w:ascii="Book Antiqua" w:hAnsi="Book Antiqua" w:cs="Arial"/>
          <w:b/>
          <w:bCs/>
          <w:sz w:val="20"/>
          <w:szCs w:val="20"/>
        </w:rPr>
        <w:t>-</w:t>
      </w:r>
      <w:r w:rsidRPr="00EE5B76">
        <w:rPr>
          <w:rFonts w:ascii="Book Antiqua" w:hAnsi="Book Antiqua" w:cs="Arial"/>
          <w:b/>
          <w:bCs/>
          <w:caps/>
          <w:sz w:val="20"/>
          <w:szCs w:val="20"/>
        </w:rPr>
        <w:t>d</w:t>
      </w:r>
      <w:r w:rsidRPr="00EE5B76">
        <w:rPr>
          <w:rFonts w:ascii="Book Antiqua" w:hAnsi="Book Antiqua" w:cs="Arial"/>
          <w:b/>
          <w:bCs/>
          <w:sz w:val="20"/>
          <w:szCs w:val="20"/>
        </w:rPr>
        <w:t xml:space="preserve">e Wang, MD, </w:t>
      </w:r>
      <w:r w:rsidR="00F739B2" w:rsidRPr="00EE5B76">
        <w:rPr>
          <w:rFonts w:ascii="Book Antiqua" w:hAnsi="Book Antiqua" w:cs="Arial"/>
          <w:b/>
          <w:bCs/>
          <w:sz w:val="20"/>
          <w:szCs w:val="20"/>
        </w:rPr>
        <w:t xml:space="preserve">Chief Physician, </w:t>
      </w:r>
      <w:bookmarkStart w:id="13" w:name="OLE_LINK55"/>
      <w:bookmarkStart w:id="14" w:name="OLE_LINK56"/>
      <w:r w:rsidR="00013474" w:rsidRPr="00EE5B76">
        <w:rPr>
          <w:rFonts w:ascii="Book Antiqua" w:hAnsi="Book Antiqua" w:cs="Arial"/>
          <w:b/>
          <w:bCs/>
          <w:sz w:val="20"/>
          <w:szCs w:val="20"/>
        </w:rPr>
        <w:t xml:space="preserve">Professor, </w:t>
      </w:r>
      <w:r w:rsidRPr="00EE5B76">
        <w:rPr>
          <w:rFonts w:ascii="Book Antiqua" w:hAnsi="Book Antiqua" w:cs="Arial"/>
          <w:bCs/>
          <w:sz w:val="20"/>
          <w:szCs w:val="20"/>
        </w:rPr>
        <w:t>Department of Gastroenterology</w:t>
      </w:r>
      <w:bookmarkEnd w:id="13"/>
      <w:bookmarkEnd w:id="14"/>
      <w:r w:rsidRPr="00EE5B76">
        <w:rPr>
          <w:rFonts w:ascii="Book Antiqua" w:hAnsi="Book Antiqua" w:cs="Arial"/>
          <w:bCs/>
          <w:sz w:val="20"/>
          <w:szCs w:val="20"/>
        </w:rPr>
        <w:t xml:space="preserve">, </w:t>
      </w:r>
      <w:bookmarkStart w:id="15" w:name="OLE_LINK57"/>
      <w:bookmarkStart w:id="16" w:name="OLE_LINK58"/>
      <w:r w:rsidRPr="00EE5B76">
        <w:rPr>
          <w:rFonts w:ascii="Book Antiqua" w:hAnsi="Book Antiqua" w:cs="Arial"/>
          <w:bCs/>
          <w:sz w:val="20"/>
          <w:szCs w:val="20"/>
        </w:rPr>
        <w:t>the First Affiliated Hospital of Dalian Medical University</w:t>
      </w:r>
      <w:bookmarkEnd w:id="15"/>
      <w:bookmarkEnd w:id="16"/>
      <w:r w:rsidRPr="00EE5B76">
        <w:rPr>
          <w:rFonts w:ascii="Book Antiqua" w:hAnsi="Book Antiqua" w:cs="Arial"/>
          <w:bCs/>
          <w:sz w:val="20"/>
          <w:szCs w:val="20"/>
        </w:rPr>
        <w:t xml:space="preserve">, </w:t>
      </w:r>
      <w:bookmarkStart w:id="17" w:name="OLE_LINK59"/>
      <w:bookmarkStart w:id="18" w:name="OLE_LINK60"/>
      <w:r w:rsidR="00F739B2" w:rsidRPr="00EE5B76">
        <w:rPr>
          <w:rFonts w:ascii="Book Antiqua" w:hAnsi="Book Antiqua" w:cs="Arial"/>
          <w:bCs/>
          <w:sz w:val="20"/>
          <w:szCs w:val="20"/>
        </w:rPr>
        <w:t xml:space="preserve">No. 222, </w:t>
      </w:r>
      <w:proofErr w:type="spellStart"/>
      <w:r w:rsidR="00F739B2" w:rsidRPr="00EE5B76">
        <w:rPr>
          <w:rFonts w:ascii="Book Antiqua" w:hAnsi="Book Antiqua" w:cs="Arial"/>
          <w:bCs/>
          <w:sz w:val="20"/>
          <w:szCs w:val="20"/>
        </w:rPr>
        <w:t>Zhongshan</w:t>
      </w:r>
      <w:proofErr w:type="spellEnd"/>
      <w:r w:rsidR="00F739B2" w:rsidRPr="00EE5B76">
        <w:rPr>
          <w:rFonts w:ascii="Book Antiqua" w:hAnsi="Book Antiqua" w:cs="Arial"/>
          <w:bCs/>
          <w:sz w:val="20"/>
          <w:szCs w:val="20"/>
        </w:rPr>
        <w:t xml:space="preserve"> Road, </w:t>
      </w:r>
      <w:proofErr w:type="spellStart"/>
      <w:r w:rsidR="00F739B2" w:rsidRPr="00EE5B76">
        <w:rPr>
          <w:rFonts w:ascii="Book Antiqua" w:hAnsi="Book Antiqua" w:cs="Arial"/>
          <w:bCs/>
          <w:sz w:val="20"/>
          <w:szCs w:val="20"/>
        </w:rPr>
        <w:t>Xigang</w:t>
      </w:r>
      <w:proofErr w:type="spellEnd"/>
      <w:r w:rsidR="00F739B2" w:rsidRPr="00EE5B76">
        <w:rPr>
          <w:rFonts w:ascii="Book Antiqua" w:hAnsi="Book Antiqua" w:cs="Arial"/>
          <w:bCs/>
          <w:sz w:val="20"/>
          <w:szCs w:val="20"/>
        </w:rPr>
        <w:t xml:space="preserve"> District</w:t>
      </w:r>
      <w:bookmarkEnd w:id="17"/>
      <w:bookmarkEnd w:id="18"/>
      <w:r w:rsidR="00F739B2" w:rsidRPr="00EE5B76">
        <w:rPr>
          <w:rFonts w:ascii="Book Antiqua" w:hAnsi="Book Antiqua" w:cs="Arial"/>
          <w:bCs/>
          <w:sz w:val="20"/>
          <w:szCs w:val="20"/>
        </w:rPr>
        <w:t xml:space="preserve">, </w:t>
      </w:r>
      <w:bookmarkStart w:id="19" w:name="OLE_LINK61"/>
      <w:bookmarkStart w:id="20" w:name="OLE_LINK62"/>
      <w:r w:rsidRPr="00EE5B76">
        <w:rPr>
          <w:rFonts w:ascii="Book Antiqua" w:hAnsi="Book Antiqua" w:cs="Arial"/>
          <w:bCs/>
          <w:sz w:val="20"/>
          <w:szCs w:val="20"/>
        </w:rPr>
        <w:t>Dalian</w:t>
      </w:r>
      <w:bookmarkEnd w:id="19"/>
      <w:bookmarkEnd w:id="20"/>
      <w:r w:rsidRPr="00EE5B76">
        <w:rPr>
          <w:rFonts w:ascii="Book Antiqua" w:hAnsi="Book Antiqua" w:cs="Arial"/>
          <w:bCs/>
          <w:sz w:val="20"/>
          <w:szCs w:val="20"/>
        </w:rPr>
        <w:t xml:space="preserve"> 116011, </w:t>
      </w:r>
      <w:bookmarkStart w:id="21" w:name="OLE_LINK63"/>
      <w:bookmarkStart w:id="22" w:name="OLE_LINK64"/>
      <w:r w:rsidR="00D443B6" w:rsidRPr="00EE5B76">
        <w:rPr>
          <w:rFonts w:ascii="Book Antiqua" w:hAnsi="Book Antiqua" w:cs="Arial"/>
          <w:bCs/>
          <w:sz w:val="20"/>
          <w:szCs w:val="20"/>
        </w:rPr>
        <w:t>Liaoning Province</w:t>
      </w:r>
      <w:bookmarkEnd w:id="21"/>
      <w:bookmarkEnd w:id="22"/>
      <w:r w:rsidR="00D443B6" w:rsidRPr="00EE5B76">
        <w:rPr>
          <w:rFonts w:ascii="Book Antiqua" w:hAnsi="Book Antiqua" w:cs="Arial"/>
          <w:bCs/>
          <w:sz w:val="20"/>
          <w:szCs w:val="20"/>
        </w:rPr>
        <w:t>, China</w:t>
      </w:r>
      <w:r w:rsidRPr="00EE5B76">
        <w:rPr>
          <w:rFonts w:ascii="Book Antiqua" w:hAnsi="Book Antiqua" w:cs="Arial"/>
          <w:bCs/>
          <w:sz w:val="20"/>
          <w:szCs w:val="20"/>
        </w:rPr>
        <w:t xml:space="preserve">. </w:t>
      </w:r>
      <w:bookmarkStart w:id="23" w:name="OLE_LINK17"/>
      <w:bookmarkStart w:id="24" w:name="OLE_LINK18"/>
      <w:r w:rsidRPr="00EE5B76">
        <w:rPr>
          <w:rFonts w:ascii="Book Antiqua" w:hAnsi="Book Antiqua" w:cs="Arial"/>
          <w:bCs/>
          <w:sz w:val="20"/>
          <w:szCs w:val="20"/>
        </w:rPr>
        <w:t>albertwyd@163.com</w:t>
      </w:r>
      <w:bookmarkEnd w:id="23"/>
      <w:bookmarkEnd w:id="24"/>
    </w:p>
    <w:p w14:paraId="15BAC208" w14:textId="77777777" w:rsidR="00337BD1" w:rsidRPr="00EE5B76" w:rsidRDefault="00337BD1" w:rsidP="00EB58FA">
      <w:pPr>
        <w:snapToGrid w:val="0"/>
        <w:spacing w:line="360" w:lineRule="auto"/>
        <w:rPr>
          <w:rFonts w:ascii="Book Antiqua" w:hAnsi="Book Antiqua"/>
          <w:b/>
          <w:sz w:val="20"/>
          <w:szCs w:val="20"/>
        </w:rPr>
      </w:pPr>
      <w:bookmarkStart w:id="25" w:name="OLE_LINK108"/>
      <w:bookmarkStart w:id="26" w:name="OLE_LINK109"/>
      <w:bookmarkEnd w:id="2"/>
    </w:p>
    <w:p w14:paraId="78A797B7" w14:textId="00E8BA11" w:rsidR="006E3A15" w:rsidRPr="00EE5B76" w:rsidRDefault="006E3A15" w:rsidP="00EB58FA">
      <w:pPr>
        <w:snapToGrid w:val="0"/>
        <w:spacing w:line="360" w:lineRule="auto"/>
        <w:rPr>
          <w:rFonts w:ascii="Book Antiqua" w:hAnsi="Book Antiqua"/>
          <w:b/>
          <w:sz w:val="20"/>
          <w:szCs w:val="20"/>
        </w:rPr>
      </w:pPr>
      <w:r w:rsidRPr="00EE5B76">
        <w:rPr>
          <w:rFonts w:ascii="Book Antiqua" w:hAnsi="Book Antiqua"/>
          <w:b/>
          <w:sz w:val="20"/>
          <w:szCs w:val="20"/>
        </w:rPr>
        <w:t xml:space="preserve">Received: </w:t>
      </w:r>
      <w:r w:rsidR="00EF2CF1" w:rsidRPr="00EE5B76">
        <w:rPr>
          <w:rFonts w:ascii="Book Antiqua" w:hAnsi="Book Antiqua"/>
          <w:sz w:val="20"/>
          <w:szCs w:val="20"/>
        </w:rPr>
        <w:t>December</w:t>
      </w:r>
      <w:r w:rsidRPr="00EE5B76">
        <w:rPr>
          <w:rFonts w:ascii="Book Antiqua" w:hAnsi="Book Antiqua"/>
          <w:sz w:val="20"/>
          <w:szCs w:val="20"/>
        </w:rPr>
        <w:t xml:space="preserve"> </w:t>
      </w:r>
      <w:r w:rsidR="003C2E9E" w:rsidRPr="00EE5B76">
        <w:rPr>
          <w:rFonts w:ascii="Book Antiqua" w:hAnsi="Book Antiqua"/>
          <w:sz w:val="20"/>
          <w:szCs w:val="20"/>
        </w:rPr>
        <w:t>3</w:t>
      </w:r>
      <w:r w:rsidRPr="00EE5B76">
        <w:rPr>
          <w:rFonts w:ascii="Book Antiqua" w:hAnsi="Book Antiqua"/>
          <w:sz w:val="20"/>
          <w:szCs w:val="20"/>
        </w:rPr>
        <w:t>1, 2019</w:t>
      </w:r>
    </w:p>
    <w:p w14:paraId="50744D27" w14:textId="2972AA78" w:rsidR="006E3A15" w:rsidRPr="00EE5B76" w:rsidRDefault="006E3A15" w:rsidP="00EB58FA">
      <w:pPr>
        <w:snapToGrid w:val="0"/>
        <w:spacing w:line="360" w:lineRule="auto"/>
        <w:rPr>
          <w:rFonts w:ascii="Book Antiqua" w:hAnsi="Book Antiqua"/>
          <w:b/>
          <w:sz w:val="20"/>
          <w:szCs w:val="20"/>
        </w:rPr>
      </w:pPr>
      <w:r w:rsidRPr="00EE5B76">
        <w:rPr>
          <w:rFonts w:ascii="Book Antiqua" w:hAnsi="Book Antiqua"/>
          <w:b/>
          <w:sz w:val="20"/>
          <w:szCs w:val="20"/>
        </w:rPr>
        <w:t xml:space="preserve">Revised: </w:t>
      </w:r>
      <w:r w:rsidR="00EF71D6" w:rsidRPr="00EE5B76">
        <w:rPr>
          <w:rFonts w:ascii="Book Antiqua" w:hAnsi="Book Antiqua"/>
          <w:sz w:val="20"/>
          <w:szCs w:val="20"/>
        </w:rPr>
        <w:t>March</w:t>
      </w:r>
      <w:r w:rsidRPr="00EE5B76">
        <w:rPr>
          <w:rFonts w:ascii="Book Antiqua" w:hAnsi="Book Antiqua"/>
          <w:sz w:val="20"/>
          <w:szCs w:val="20"/>
        </w:rPr>
        <w:t xml:space="preserve"> </w:t>
      </w:r>
      <w:r w:rsidR="00EF71D6" w:rsidRPr="00EE5B76">
        <w:rPr>
          <w:rFonts w:ascii="Book Antiqua" w:hAnsi="Book Antiqua"/>
          <w:sz w:val="20"/>
          <w:szCs w:val="20"/>
        </w:rPr>
        <w:t>5</w:t>
      </w:r>
      <w:r w:rsidRPr="00EE5B76">
        <w:rPr>
          <w:rFonts w:ascii="Book Antiqua" w:hAnsi="Book Antiqua"/>
          <w:sz w:val="20"/>
          <w:szCs w:val="20"/>
        </w:rPr>
        <w:t xml:space="preserve">, </w:t>
      </w:r>
      <w:r w:rsidR="00EF71D6" w:rsidRPr="00EE5B76">
        <w:rPr>
          <w:rFonts w:ascii="Book Antiqua" w:hAnsi="Book Antiqua"/>
          <w:sz w:val="20"/>
          <w:szCs w:val="20"/>
        </w:rPr>
        <w:t>2020</w:t>
      </w:r>
      <w:r w:rsidRPr="00EE5B76">
        <w:rPr>
          <w:rFonts w:ascii="Book Antiqua" w:hAnsi="Book Antiqua"/>
          <w:sz w:val="20"/>
          <w:szCs w:val="20"/>
        </w:rPr>
        <w:t xml:space="preserve"> </w:t>
      </w:r>
    </w:p>
    <w:p w14:paraId="18C0B859" w14:textId="4CFA7708" w:rsidR="006E3A15" w:rsidRPr="00EE5B76" w:rsidRDefault="006E3A15" w:rsidP="00EB58FA">
      <w:pPr>
        <w:snapToGrid w:val="0"/>
        <w:spacing w:line="360" w:lineRule="auto"/>
        <w:rPr>
          <w:rFonts w:ascii="Book Antiqua" w:hAnsi="Book Antiqua"/>
          <w:b/>
          <w:sz w:val="20"/>
          <w:szCs w:val="20"/>
        </w:rPr>
      </w:pPr>
      <w:r w:rsidRPr="00EE5B76">
        <w:rPr>
          <w:rFonts w:ascii="Book Antiqua" w:hAnsi="Book Antiqua"/>
          <w:b/>
          <w:sz w:val="20"/>
          <w:szCs w:val="20"/>
        </w:rPr>
        <w:t>Accepted:</w:t>
      </w:r>
      <w:r w:rsidR="008C751F" w:rsidRPr="00EE5B76">
        <w:rPr>
          <w:rFonts w:ascii="Book Antiqua" w:hAnsi="Book Antiqua"/>
          <w:b/>
          <w:sz w:val="20"/>
          <w:szCs w:val="20"/>
        </w:rPr>
        <w:t xml:space="preserve"> </w:t>
      </w:r>
      <w:r w:rsidR="008C751F" w:rsidRPr="00EE5B76">
        <w:rPr>
          <w:rFonts w:ascii="Book Antiqua" w:hAnsi="Book Antiqua"/>
          <w:sz w:val="20"/>
          <w:szCs w:val="20"/>
        </w:rPr>
        <w:t>April 8, 2020</w:t>
      </w:r>
      <w:r w:rsidRPr="00EE5B76">
        <w:rPr>
          <w:rFonts w:ascii="Book Antiqua" w:hAnsi="Book Antiqua"/>
          <w:sz w:val="20"/>
          <w:szCs w:val="20"/>
        </w:rPr>
        <w:t xml:space="preserve"> </w:t>
      </w:r>
    </w:p>
    <w:p w14:paraId="346CE661" w14:textId="34EA9890" w:rsidR="006E3A15" w:rsidRPr="00EE5B76" w:rsidRDefault="006E3A15" w:rsidP="00EB58FA">
      <w:pPr>
        <w:snapToGrid w:val="0"/>
        <w:spacing w:line="360" w:lineRule="auto"/>
        <w:rPr>
          <w:rFonts w:ascii="Book Antiqua" w:hAnsi="Book Antiqua"/>
          <w:b/>
          <w:sz w:val="20"/>
          <w:szCs w:val="20"/>
        </w:rPr>
      </w:pPr>
      <w:r w:rsidRPr="00EE5B76">
        <w:rPr>
          <w:rFonts w:ascii="Book Antiqua" w:hAnsi="Book Antiqua"/>
          <w:b/>
          <w:sz w:val="20"/>
          <w:szCs w:val="20"/>
        </w:rPr>
        <w:t xml:space="preserve">Published online: </w:t>
      </w:r>
      <w:r w:rsidR="00D907E5" w:rsidRPr="00EE5B76">
        <w:rPr>
          <w:rFonts w:ascii="Book Antiqua" w:hAnsi="Book Antiqua"/>
          <w:sz w:val="20"/>
          <w:szCs w:val="20"/>
        </w:rPr>
        <w:t>May</w:t>
      </w:r>
      <w:r w:rsidR="00D907E5" w:rsidRPr="00EE5B76">
        <w:rPr>
          <w:rFonts w:ascii="Book Antiqua" w:hAnsi="Book Antiqua" w:hint="eastAsia"/>
          <w:sz w:val="20"/>
          <w:szCs w:val="20"/>
        </w:rPr>
        <w:t xml:space="preserve"> 12, 2020</w:t>
      </w:r>
    </w:p>
    <w:bookmarkEnd w:id="25"/>
    <w:bookmarkEnd w:id="26"/>
    <w:p w14:paraId="6042CACD" w14:textId="6D5FF25C" w:rsidR="005F08E3" w:rsidRPr="00EE5B76" w:rsidRDefault="005F08E3" w:rsidP="00EB58FA">
      <w:pPr>
        <w:snapToGrid w:val="0"/>
        <w:spacing w:line="360" w:lineRule="auto"/>
        <w:rPr>
          <w:rFonts w:ascii="Book Antiqua" w:hAnsi="Book Antiqua" w:cs="Arial"/>
          <w:b/>
          <w:bCs/>
          <w:sz w:val="20"/>
          <w:szCs w:val="20"/>
        </w:rPr>
      </w:pPr>
    </w:p>
    <w:p w14:paraId="14E1991A" w14:textId="77777777" w:rsidR="00D443B6" w:rsidRPr="00EE5B76" w:rsidRDefault="00D443B6" w:rsidP="00EB58FA">
      <w:pPr>
        <w:snapToGrid w:val="0"/>
        <w:spacing w:line="360" w:lineRule="auto"/>
        <w:rPr>
          <w:rFonts w:ascii="Book Antiqua" w:hAnsi="Book Antiqua" w:cs="Arial"/>
          <w:bCs/>
          <w:sz w:val="20"/>
          <w:szCs w:val="20"/>
        </w:rPr>
      </w:pPr>
    </w:p>
    <w:p w14:paraId="6FF5AD0A" w14:textId="77777777" w:rsidR="008D75CD" w:rsidRPr="00EE5B76" w:rsidRDefault="008D75CD" w:rsidP="00EB58FA">
      <w:pPr>
        <w:widowControl/>
        <w:snapToGrid w:val="0"/>
        <w:spacing w:line="360" w:lineRule="auto"/>
        <w:jc w:val="left"/>
        <w:rPr>
          <w:rFonts w:ascii="Book Antiqua" w:hAnsi="Book Antiqua" w:cs="Arial"/>
          <w:b/>
          <w:bCs/>
          <w:sz w:val="20"/>
          <w:szCs w:val="20"/>
        </w:rPr>
      </w:pPr>
      <w:r w:rsidRPr="00EE5B76">
        <w:rPr>
          <w:rFonts w:ascii="Book Antiqua" w:hAnsi="Book Antiqua" w:cs="Arial"/>
          <w:b/>
          <w:bCs/>
          <w:sz w:val="20"/>
          <w:szCs w:val="20"/>
        </w:rPr>
        <w:br w:type="page"/>
      </w:r>
    </w:p>
    <w:p w14:paraId="5DB5B7A3" w14:textId="460A5BBF" w:rsidR="005F08E3" w:rsidRPr="00EE5B76" w:rsidRDefault="005F08E3" w:rsidP="00EB58FA">
      <w:pPr>
        <w:snapToGrid w:val="0"/>
        <w:spacing w:line="360" w:lineRule="auto"/>
        <w:rPr>
          <w:rFonts w:ascii="Book Antiqua" w:hAnsi="Book Antiqua" w:cs="Arial"/>
          <w:b/>
          <w:bCs/>
          <w:sz w:val="20"/>
          <w:szCs w:val="20"/>
        </w:rPr>
      </w:pPr>
      <w:r w:rsidRPr="00EE5B76">
        <w:rPr>
          <w:rFonts w:ascii="Book Antiqua" w:hAnsi="Book Antiqua" w:cs="Arial"/>
          <w:b/>
          <w:bCs/>
          <w:sz w:val="20"/>
          <w:szCs w:val="20"/>
        </w:rPr>
        <w:t>Abstract</w:t>
      </w:r>
    </w:p>
    <w:p w14:paraId="1F52CEB8" w14:textId="34799A2C" w:rsidR="005F08E3" w:rsidRPr="00EE5B76" w:rsidRDefault="005F08E3" w:rsidP="00EB58FA">
      <w:pPr>
        <w:snapToGrid w:val="0"/>
        <w:spacing w:line="360" w:lineRule="auto"/>
        <w:rPr>
          <w:rFonts w:ascii="Book Antiqua" w:hAnsi="Book Antiqua" w:cs="Arial"/>
          <w:bCs/>
          <w:sz w:val="20"/>
          <w:szCs w:val="20"/>
        </w:rPr>
      </w:pPr>
      <w:bookmarkStart w:id="27" w:name="OLE_LINK8"/>
      <w:r w:rsidRPr="00EE5B76">
        <w:rPr>
          <w:rFonts w:ascii="Book Antiqua" w:hAnsi="Book Antiqua" w:cs="Arial"/>
          <w:bCs/>
          <w:sz w:val="20"/>
          <w:szCs w:val="20"/>
        </w:rPr>
        <w:t xml:space="preserve">The etiology and pathogenesis of inflammatory bowel disease (IBD), including ulcerative colitis and Crohn’s </w:t>
      </w:r>
      <w:r w:rsidR="00BE2459" w:rsidRPr="00EE5B76">
        <w:rPr>
          <w:rFonts w:ascii="Book Antiqua" w:hAnsi="Book Antiqua" w:cs="Arial"/>
          <w:bCs/>
          <w:sz w:val="20"/>
          <w:szCs w:val="20"/>
        </w:rPr>
        <w:t>di</w:t>
      </w:r>
      <w:r w:rsidRPr="00EE5B76">
        <w:rPr>
          <w:rFonts w:ascii="Book Antiqua" w:hAnsi="Book Antiqua" w:cs="Arial"/>
          <w:bCs/>
          <w:sz w:val="20"/>
          <w:szCs w:val="20"/>
        </w:rPr>
        <w:t>sease, are not fully understood so far. Therefore, IBD still remains incurable despite the fact that significant progress has been achieved in recent years in its treatment with in</w:t>
      </w:r>
      <w:bookmarkStart w:id="28" w:name="_GoBack"/>
      <w:bookmarkEnd w:id="28"/>
      <w:r w:rsidRPr="00EE5B76">
        <w:rPr>
          <w:rFonts w:ascii="Book Antiqua" w:hAnsi="Book Antiqua" w:cs="Arial"/>
          <w:bCs/>
          <w:sz w:val="20"/>
          <w:szCs w:val="20"/>
        </w:rPr>
        <w:t>novative medicine. About 20 years ago, selective granulocyte and monocyte apheresis (GMA) was invented in Japan and later approved by the Japanese health authority for IBD treatment. From then on this technique was extensively used for IBD patients in Japan and later in Europe. Clinical trials from Japan and European countries have verified the effectiveness and safety of GMA therapy in patients with IBD. In 2013, GMA therapy was approved by China S</w:t>
      </w:r>
      <w:r w:rsidR="00D04239" w:rsidRPr="00EE5B76">
        <w:rPr>
          <w:rFonts w:ascii="Book Antiqua" w:hAnsi="Book Antiqua" w:cs="Arial"/>
          <w:bCs/>
          <w:sz w:val="20"/>
          <w:szCs w:val="20"/>
        </w:rPr>
        <w:t xml:space="preserve">tate </w:t>
      </w:r>
      <w:r w:rsidRPr="00EE5B76">
        <w:rPr>
          <w:rFonts w:ascii="Book Antiqua" w:hAnsi="Book Antiqua" w:cs="Arial"/>
          <w:bCs/>
          <w:sz w:val="20"/>
          <w:szCs w:val="20"/>
        </w:rPr>
        <w:t>F</w:t>
      </w:r>
      <w:r w:rsidR="00D04239" w:rsidRPr="00EE5B76">
        <w:rPr>
          <w:rFonts w:ascii="Book Antiqua" w:hAnsi="Book Antiqua" w:cs="Arial"/>
          <w:bCs/>
          <w:sz w:val="20"/>
          <w:szCs w:val="20"/>
        </w:rPr>
        <w:t xml:space="preserve">ood and </w:t>
      </w:r>
      <w:r w:rsidRPr="00EE5B76">
        <w:rPr>
          <w:rFonts w:ascii="Book Antiqua" w:hAnsi="Book Antiqua" w:cs="Arial"/>
          <w:bCs/>
          <w:sz w:val="20"/>
          <w:szCs w:val="20"/>
        </w:rPr>
        <w:t>D</w:t>
      </w:r>
      <w:r w:rsidR="00D04239" w:rsidRPr="00EE5B76">
        <w:rPr>
          <w:rFonts w:ascii="Book Antiqua" w:hAnsi="Book Antiqua" w:cs="Arial"/>
          <w:bCs/>
          <w:sz w:val="20"/>
          <w:szCs w:val="20"/>
        </w:rPr>
        <w:t xml:space="preserve">rug </w:t>
      </w:r>
      <w:r w:rsidRPr="00EE5B76">
        <w:rPr>
          <w:rFonts w:ascii="Book Antiqua" w:hAnsi="Book Antiqua" w:cs="Arial"/>
          <w:bCs/>
          <w:sz w:val="20"/>
          <w:szCs w:val="20"/>
        </w:rPr>
        <w:t>A</w:t>
      </w:r>
      <w:r w:rsidR="00D04239" w:rsidRPr="00EE5B76">
        <w:rPr>
          <w:rFonts w:ascii="Book Antiqua" w:hAnsi="Book Antiqua" w:cs="Arial"/>
          <w:bCs/>
          <w:sz w:val="20"/>
          <w:szCs w:val="20"/>
        </w:rPr>
        <w:t>dministration</w:t>
      </w:r>
      <w:r w:rsidRPr="00EE5B76">
        <w:rPr>
          <w:rFonts w:ascii="Book Antiqua" w:hAnsi="Book Antiqua" w:cs="Arial"/>
          <w:bCs/>
          <w:sz w:val="20"/>
          <w:szCs w:val="20"/>
        </w:rPr>
        <w:t xml:space="preserve"> for therapeutic use for the Chinese IBD patients. However, GMA therapy has not been extensively used in China</w:t>
      </w:r>
      <w:r w:rsidR="00D04239" w:rsidRPr="00EE5B76">
        <w:rPr>
          <w:rFonts w:ascii="Book Antiqua" w:hAnsi="Book Antiqua" w:cs="Arial"/>
          <w:bCs/>
          <w:sz w:val="20"/>
          <w:szCs w:val="20"/>
        </w:rPr>
        <w:t>,</w:t>
      </w:r>
      <w:r w:rsidRPr="00EE5B76">
        <w:rPr>
          <w:rFonts w:ascii="Book Antiqua" w:hAnsi="Book Antiqua" w:cs="Arial"/>
          <w:bCs/>
          <w:sz w:val="20"/>
          <w:szCs w:val="20"/>
        </w:rPr>
        <w:t xml:space="preserve"> although a few clinical studies also showed that it was effective in clinical and endoscopic induction of remission in Chinese IBD patients with a high safety profile. This article reviews past history, present clinical application as well as </w:t>
      </w:r>
      <w:r w:rsidR="00D04239" w:rsidRPr="00EE5B76">
        <w:rPr>
          <w:rFonts w:ascii="Book Antiqua" w:hAnsi="Book Antiqua" w:cs="Arial"/>
          <w:bCs/>
          <w:sz w:val="20"/>
          <w:szCs w:val="20"/>
        </w:rPr>
        <w:t xml:space="preserve">the </w:t>
      </w:r>
      <w:r w:rsidRPr="00EE5B76">
        <w:rPr>
          <w:rFonts w:ascii="Book Antiqua" w:hAnsi="Book Antiqua" w:cs="Arial"/>
          <w:bCs/>
          <w:sz w:val="20"/>
          <w:szCs w:val="20"/>
        </w:rPr>
        <w:t>future prospective of GMA therapy for patients with IBD.</w:t>
      </w:r>
      <w:bookmarkEnd w:id="27"/>
      <w:r w:rsidRPr="00EE5B76">
        <w:rPr>
          <w:rFonts w:ascii="Book Antiqua" w:hAnsi="Book Antiqua" w:cs="Arial"/>
          <w:bCs/>
          <w:sz w:val="20"/>
          <w:szCs w:val="20"/>
        </w:rPr>
        <w:t xml:space="preserve"> </w:t>
      </w:r>
    </w:p>
    <w:p w14:paraId="5C9D4C29" w14:textId="77777777" w:rsidR="00BE2459" w:rsidRPr="00EE5B76" w:rsidRDefault="00BE2459" w:rsidP="00EB58FA">
      <w:pPr>
        <w:snapToGrid w:val="0"/>
        <w:spacing w:line="360" w:lineRule="auto"/>
        <w:rPr>
          <w:rFonts w:ascii="Book Antiqua" w:hAnsi="Book Antiqua" w:cs="Arial"/>
          <w:bCs/>
          <w:sz w:val="20"/>
          <w:szCs w:val="20"/>
        </w:rPr>
      </w:pPr>
    </w:p>
    <w:p w14:paraId="46D12EE7" w14:textId="286C7DE0" w:rsidR="005F08E3" w:rsidRPr="00EE5B76" w:rsidRDefault="005F08E3" w:rsidP="00EB58FA">
      <w:pPr>
        <w:snapToGrid w:val="0"/>
        <w:spacing w:line="360" w:lineRule="auto"/>
        <w:rPr>
          <w:rFonts w:ascii="Book Antiqua" w:hAnsi="Book Antiqua" w:cs="Arial"/>
          <w:bCs/>
          <w:sz w:val="20"/>
          <w:szCs w:val="20"/>
        </w:rPr>
      </w:pPr>
      <w:r w:rsidRPr="00EE5B76">
        <w:rPr>
          <w:rFonts w:ascii="Book Antiqua" w:hAnsi="Book Antiqua" w:cs="Arial"/>
          <w:b/>
          <w:bCs/>
          <w:sz w:val="20"/>
          <w:szCs w:val="20"/>
        </w:rPr>
        <w:t xml:space="preserve">Key words: </w:t>
      </w:r>
      <w:r w:rsidRPr="00EE5B76">
        <w:rPr>
          <w:rFonts w:ascii="Book Antiqua" w:hAnsi="Book Antiqua" w:cs="Arial"/>
          <w:bCs/>
          <w:sz w:val="20"/>
          <w:szCs w:val="20"/>
        </w:rPr>
        <w:t>Inflammatory bowel disease</w:t>
      </w:r>
      <w:r w:rsidR="00BE2459" w:rsidRPr="00EE5B76">
        <w:rPr>
          <w:rFonts w:ascii="Book Antiqua" w:hAnsi="Book Antiqua" w:cs="Arial"/>
          <w:bCs/>
          <w:sz w:val="20"/>
          <w:szCs w:val="20"/>
        </w:rPr>
        <w:t>;</w:t>
      </w:r>
      <w:r w:rsidRPr="00EE5B76">
        <w:rPr>
          <w:rFonts w:ascii="Book Antiqua" w:hAnsi="Book Antiqua" w:cs="Arial"/>
          <w:bCs/>
          <w:sz w:val="20"/>
          <w:szCs w:val="20"/>
        </w:rPr>
        <w:t xml:space="preserve"> </w:t>
      </w:r>
      <w:bookmarkStart w:id="29" w:name="OLE_LINK9"/>
      <w:r w:rsidRPr="00EE5B76">
        <w:rPr>
          <w:rFonts w:ascii="Book Antiqua" w:hAnsi="Book Antiqua" w:cs="Arial"/>
          <w:bCs/>
          <w:sz w:val="20"/>
          <w:szCs w:val="20"/>
        </w:rPr>
        <w:t>Ulcerative colitis</w:t>
      </w:r>
      <w:bookmarkEnd w:id="29"/>
      <w:r w:rsidR="00BE2459" w:rsidRPr="00EE5B76">
        <w:rPr>
          <w:rFonts w:ascii="Book Antiqua" w:hAnsi="Book Antiqua" w:cs="Arial"/>
          <w:bCs/>
          <w:sz w:val="20"/>
          <w:szCs w:val="20"/>
        </w:rPr>
        <w:t>;</w:t>
      </w:r>
      <w:r w:rsidRPr="00EE5B76">
        <w:rPr>
          <w:rFonts w:ascii="Book Antiqua" w:hAnsi="Book Antiqua" w:cs="Arial"/>
          <w:bCs/>
          <w:sz w:val="20"/>
          <w:szCs w:val="20"/>
        </w:rPr>
        <w:t xml:space="preserve"> Crohn’s disease</w:t>
      </w:r>
      <w:r w:rsidR="00BE2459" w:rsidRPr="00EE5B76">
        <w:rPr>
          <w:rFonts w:ascii="Book Antiqua" w:hAnsi="Book Antiqua" w:cs="Arial"/>
          <w:bCs/>
          <w:sz w:val="20"/>
          <w:szCs w:val="20"/>
        </w:rPr>
        <w:t>;</w:t>
      </w:r>
      <w:r w:rsidRPr="00EE5B76">
        <w:rPr>
          <w:rFonts w:ascii="Book Antiqua" w:hAnsi="Book Antiqua" w:cs="Arial"/>
          <w:bCs/>
          <w:sz w:val="20"/>
          <w:szCs w:val="20"/>
        </w:rPr>
        <w:t xml:space="preserve"> Granulocyte and monocyte apheresis</w:t>
      </w:r>
      <w:r w:rsidR="00BE2459" w:rsidRPr="00EE5B76">
        <w:rPr>
          <w:rFonts w:ascii="Book Antiqua" w:hAnsi="Book Antiqua" w:cs="Arial"/>
          <w:bCs/>
          <w:sz w:val="20"/>
          <w:szCs w:val="20"/>
        </w:rPr>
        <w:t>;</w:t>
      </w:r>
      <w:r w:rsidRPr="00EE5B76">
        <w:rPr>
          <w:rFonts w:ascii="Book Antiqua" w:hAnsi="Book Antiqua" w:cs="Arial"/>
          <w:bCs/>
          <w:sz w:val="20"/>
          <w:szCs w:val="20"/>
        </w:rPr>
        <w:t xml:space="preserve"> Therapy</w:t>
      </w:r>
      <w:r w:rsidR="00BE2459" w:rsidRPr="00EE5B76">
        <w:rPr>
          <w:rFonts w:ascii="Book Antiqua" w:hAnsi="Book Antiqua" w:cs="Arial"/>
          <w:bCs/>
          <w:sz w:val="20"/>
          <w:szCs w:val="20"/>
        </w:rPr>
        <w:t>;</w:t>
      </w:r>
      <w:r w:rsidRPr="00EE5B76">
        <w:rPr>
          <w:rFonts w:ascii="Book Antiqua" w:hAnsi="Book Antiqua" w:cs="Arial"/>
          <w:bCs/>
          <w:sz w:val="20"/>
          <w:szCs w:val="20"/>
        </w:rPr>
        <w:t xml:space="preserve"> Efficacy</w:t>
      </w:r>
    </w:p>
    <w:p w14:paraId="62012763" w14:textId="77777777" w:rsidR="005F08E3" w:rsidRPr="00EE5B76" w:rsidRDefault="005F08E3" w:rsidP="00EB58FA">
      <w:pPr>
        <w:snapToGrid w:val="0"/>
        <w:spacing w:line="360" w:lineRule="auto"/>
        <w:rPr>
          <w:rFonts w:ascii="Book Antiqua" w:hAnsi="Book Antiqua" w:cs="Arial"/>
          <w:bCs/>
          <w:sz w:val="20"/>
          <w:szCs w:val="20"/>
        </w:rPr>
      </w:pPr>
    </w:p>
    <w:p w14:paraId="7827B0F1" w14:textId="7EAFCFE7" w:rsidR="00200DBE" w:rsidRPr="00EE5B76" w:rsidRDefault="00200DBE" w:rsidP="00EB58FA">
      <w:pPr>
        <w:snapToGrid w:val="0"/>
        <w:spacing w:line="360" w:lineRule="auto"/>
        <w:rPr>
          <w:rFonts w:ascii="Book Antiqua" w:hAnsi="Book Antiqua" w:cstheme="minorHAnsi" w:hint="eastAsia"/>
          <w:color w:val="000000"/>
          <w:sz w:val="24"/>
          <w:szCs w:val="24"/>
        </w:rPr>
      </w:pPr>
      <w:r w:rsidRPr="00EE5B76">
        <w:rPr>
          <w:rFonts w:ascii="Book Antiqua" w:hAnsi="Book Antiqua" w:cs="Arial" w:hint="eastAsia"/>
          <w:bCs/>
          <w:sz w:val="20"/>
          <w:szCs w:val="20"/>
        </w:rPr>
        <w:t xml:space="preserve">Citation: </w:t>
      </w:r>
      <w:r w:rsidR="00F65C44" w:rsidRPr="00EE5B76">
        <w:rPr>
          <w:rFonts w:ascii="Book Antiqua" w:hAnsi="Book Antiqua" w:cs="Arial"/>
          <w:bCs/>
          <w:sz w:val="20"/>
          <w:szCs w:val="20"/>
        </w:rPr>
        <w:t xml:space="preserve">Chen XL, Mao JW, Wang YD. Selective granulocyte and monocyte apheresis in inflammatory bowel disease: Its past, present and future. </w:t>
      </w:r>
      <w:r w:rsidR="00F65C44" w:rsidRPr="00EE5B76">
        <w:rPr>
          <w:rFonts w:ascii="Book Antiqua" w:hAnsi="Book Antiqua" w:cs="Arial"/>
          <w:bCs/>
          <w:i/>
          <w:sz w:val="20"/>
          <w:szCs w:val="20"/>
        </w:rPr>
        <w:t xml:space="preserve">World J </w:t>
      </w:r>
      <w:proofErr w:type="spellStart"/>
      <w:r w:rsidR="00F65C44" w:rsidRPr="00EE5B76">
        <w:rPr>
          <w:rFonts w:ascii="Book Antiqua" w:hAnsi="Book Antiqua" w:cs="Arial"/>
          <w:bCs/>
          <w:i/>
          <w:sz w:val="20"/>
          <w:szCs w:val="20"/>
        </w:rPr>
        <w:t>Gastrointest</w:t>
      </w:r>
      <w:proofErr w:type="spellEnd"/>
      <w:r w:rsidR="00F65C44" w:rsidRPr="00EE5B76">
        <w:rPr>
          <w:rFonts w:ascii="Book Antiqua" w:hAnsi="Book Antiqua" w:cs="Arial"/>
          <w:bCs/>
          <w:i/>
          <w:sz w:val="20"/>
          <w:szCs w:val="20"/>
        </w:rPr>
        <w:t xml:space="preserve"> </w:t>
      </w:r>
      <w:proofErr w:type="spellStart"/>
      <w:r w:rsidR="00F65C44" w:rsidRPr="00EE5B76">
        <w:rPr>
          <w:rFonts w:ascii="Book Antiqua" w:hAnsi="Book Antiqua" w:cs="Arial"/>
          <w:bCs/>
          <w:i/>
          <w:sz w:val="20"/>
          <w:szCs w:val="20"/>
        </w:rPr>
        <w:t>Pathophysiol</w:t>
      </w:r>
      <w:proofErr w:type="spellEnd"/>
      <w:r w:rsidR="00F65C44" w:rsidRPr="00EE5B76">
        <w:rPr>
          <w:rFonts w:ascii="Book Antiqua" w:hAnsi="Book Antiqua" w:cs="Arial"/>
          <w:bCs/>
          <w:sz w:val="20"/>
          <w:szCs w:val="20"/>
        </w:rPr>
        <w:t xml:space="preserve"> </w:t>
      </w:r>
      <w:r w:rsidR="00B32882" w:rsidRPr="00EE5B76">
        <w:rPr>
          <w:rFonts w:ascii="Book Antiqua" w:hAnsi="Book Antiqua" w:cstheme="minorHAnsi"/>
          <w:color w:val="000000"/>
          <w:sz w:val="24"/>
          <w:szCs w:val="24"/>
        </w:rPr>
        <w:t>2020; 11(</w:t>
      </w:r>
      <w:r w:rsidR="00B32882" w:rsidRPr="00EE5B76">
        <w:rPr>
          <w:rFonts w:ascii="Book Antiqua" w:hAnsi="Book Antiqua" w:cstheme="minorHAnsi" w:hint="eastAsia"/>
          <w:color w:val="000000"/>
          <w:sz w:val="24"/>
          <w:szCs w:val="24"/>
        </w:rPr>
        <w:t>3</w:t>
      </w:r>
      <w:r w:rsidRPr="00EE5B76">
        <w:rPr>
          <w:rFonts w:ascii="Book Antiqua" w:hAnsi="Book Antiqua" w:cstheme="minorHAnsi"/>
          <w:color w:val="000000"/>
          <w:sz w:val="24"/>
          <w:szCs w:val="24"/>
        </w:rPr>
        <w:t xml:space="preserve">): </w:t>
      </w:r>
      <w:r w:rsidR="00723AD3" w:rsidRPr="00EE5B76">
        <w:rPr>
          <w:rFonts w:ascii="Book Antiqua" w:hAnsi="Book Antiqua" w:cstheme="minorHAnsi" w:hint="eastAsia"/>
          <w:color w:val="000000"/>
          <w:sz w:val="24"/>
          <w:szCs w:val="24"/>
        </w:rPr>
        <w:t>43</w:t>
      </w:r>
      <w:r w:rsidRPr="00EE5B76">
        <w:rPr>
          <w:rFonts w:ascii="Book Antiqua" w:hAnsi="Book Antiqua" w:cstheme="minorHAnsi"/>
          <w:color w:val="000000"/>
          <w:sz w:val="24"/>
          <w:szCs w:val="24"/>
        </w:rPr>
        <w:t>-</w:t>
      </w:r>
      <w:r w:rsidR="00723AD3" w:rsidRPr="00EE5B76">
        <w:rPr>
          <w:rFonts w:ascii="Book Antiqua" w:hAnsi="Book Antiqua" w:cstheme="minorHAnsi" w:hint="eastAsia"/>
          <w:color w:val="000000"/>
          <w:sz w:val="24"/>
          <w:szCs w:val="24"/>
        </w:rPr>
        <w:t>56</w:t>
      </w:r>
    </w:p>
    <w:p w14:paraId="3E145928" w14:textId="6E9F07A9" w:rsidR="00200DBE" w:rsidRPr="00EE5B76" w:rsidRDefault="00B32882" w:rsidP="00EB58FA">
      <w:pPr>
        <w:snapToGrid w:val="0"/>
        <w:spacing w:line="360" w:lineRule="auto"/>
        <w:rPr>
          <w:rFonts w:ascii="Book Antiqua" w:hAnsi="Book Antiqua" w:cstheme="minorHAnsi" w:hint="eastAsia"/>
          <w:color w:val="000000"/>
          <w:sz w:val="24"/>
          <w:szCs w:val="24"/>
        </w:rPr>
      </w:pPr>
      <w:r w:rsidRPr="00EE5B76">
        <w:rPr>
          <w:rFonts w:ascii="Book Antiqua" w:hAnsi="Book Antiqua" w:cstheme="minorHAnsi"/>
          <w:color w:val="000000"/>
          <w:sz w:val="24"/>
          <w:szCs w:val="24"/>
        </w:rPr>
        <w:t xml:space="preserve">URL: </w:t>
      </w:r>
      <w:hyperlink r:id="rId9" w:history="1">
        <w:r w:rsidR="00723AD3" w:rsidRPr="00EE5B76">
          <w:rPr>
            <w:rStyle w:val="a4"/>
            <w:rFonts w:ascii="Book Antiqua" w:hAnsi="Book Antiqua" w:cstheme="minorHAnsi"/>
            <w:sz w:val="24"/>
            <w:szCs w:val="24"/>
          </w:rPr>
          <w:t>https://www.wjgnet.com/2150-5330/full/v11/i</w:t>
        </w:r>
        <w:r w:rsidR="00723AD3" w:rsidRPr="00EE5B76">
          <w:rPr>
            <w:rStyle w:val="a4"/>
            <w:rFonts w:ascii="Book Antiqua" w:hAnsi="Book Antiqua" w:cstheme="minorHAnsi" w:hint="eastAsia"/>
            <w:sz w:val="24"/>
            <w:szCs w:val="24"/>
          </w:rPr>
          <w:t>3</w:t>
        </w:r>
        <w:r w:rsidR="00723AD3" w:rsidRPr="00EE5B76">
          <w:rPr>
            <w:rStyle w:val="a4"/>
            <w:rFonts w:ascii="Book Antiqua" w:hAnsi="Book Antiqua" w:cstheme="minorHAnsi"/>
            <w:sz w:val="24"/>
            <w:szCs w:val="24"/>
          </w:rPr>
          <w:t>/</w:t>
        </w:r>
        <w:r w:rsidR="00723AD3" w:rsidRPr="00EE5B76">
          <w:rPr>
            <w:rStyle w:val="a4"/>
            <w:rFonts w:ascii="Book Antiqua" w:hAnsi="Book Antiqua" w:cstheme="minorHAnsi" w:hint="eastAsia"/>
            <w:sz w:val="24"/>
            <w:szCs w:val="24"/>
          </w:rPr>
          <w:t>43</w:t>
        </w:r>
        <w:r w:rsidR="00723AD3" w:rsidRPr="00EE5B76">
          <w:rPr>
            <w:rStyle w:val="a4"/>
            <w:rFonts w:ascii="Book Antiqua" w:hAnsi="Book Antiqua" w:cstheme="minorHAnsi"/>
            <w:sz w:val="24"/>
            <w:szCs w:val="24"/>
          </w:rPr>
          <w:t>.htm</w:t>
        </w:r>
      </w:hyperlink>
    </w:p>
    <w:p w14:paraId="24ED68AB" w14:textId="60420A98" w:rsidR="00F65C44" w:rsidRPr="00EE5B76" w:rsidRDefault="00B32882" w:rsidP="00EB58FA">
      <w:pPr>
        <w:snapToGrid w:val="0"/>
        <w:spacing w:line="360" w:lineRule="auto"/>
        <w:rPr>
          <w:rFonts w:ascii="Book Antiqua" w:hAnsi="Book Antiqua" w:cs="Arial"/>
          <w:bCs/>
          <w:sz w:val="20"/>
          <w:szCs w:val="20"/>
        </w:rPr>
      </w:pPr>
      <w:r w:rsidRPr="00EE5B76">
        <w:rPr>
          <w:rFonts w:ascii="Book Antiqua" w:hAnsi="Book Antiqua" w:cstheme="minorHAnsi"/>
          <w:color w:val="000000"/>
          <w:sz w:val="24"/>
          <w:szCs w:val="24"/>
        </w:rPr>
        <w:t xml:space="preserve">DOI: </w:t>
      </w:r>
      <w:r w:rsidR="006725DD" w:rsidRPr="00EE5B76">
        <w:rPr>
          <w:rFonts w:ascii="Book Antiqua" w:hAnsi="Book Antiqua" w:cstheme="minorHAnsi"/>
          <w:sz w:val="24"/>
          <w:szCs w:val="24"/>
        </w:rPr>
        <w:t>https://dx.doi.org/10.4291/wjgp.v11.i</w:t>
      </w:r>
      <w:r w:rsidR="006725DD" w:rsidRPr="00EE5B76">
        <w:rPr>
          <w:rFonts w:ascii="Book Antiqua" w:hAnsi="Book Antiqua" w:cstheme="minorHAnsi" w:hint="eastAsia"/>
          <w:sz w:val="24"/>
          <w:szCs w:val="24"/>
        </w:rPr>
        <w:t>3</w:t>
      </w:r>
      <w:r w:rsidR="00723AD3" w:rsidRPr="00EE5B76">
        <w:rPr>
          <w:rFonts w:ascii="Book Antiqua" w:hAnsi="Book Antiqua" w:cstheme="minorHAnsi"/>
          <w:sz w:val="24"/>
          <w:szCs w:val="24"/>
        </w:rPr>
        <w:t>.</w:t>
      </w:r>
      <w:r w:rsidR="00723AD3" w:rsidRPr="00EE5B76">
        <w:rPr>
          <w:rFonts w:ascii="Book Antiqua" w:hAnsi="Book Antiqua" w:cstheme="minorHAnsi" w:hint="eastAsia"/>
          <w:sz w:val="24"/>
          <w:szCs w:val="24"/>
        </w:rPr>
        <w:t>43</w:t>
      </w:r>
    </w:p>
    <w:p w14:paraId="7D45F803" w14:textId="77777777" w:rsidR="00BE2459" w:rsidRPr="00EE5B76" w:rsidRDefault="00BE2459" w:rsidP="00EB58FA">
      <w:pPr>
        <w:snapToGrid w:val="0"/>
        <w:spacing w:line="360" w:lineRule="auto"/>
        <w:rPr>
          <w:rFonts w:ascii="Book Antiqua" w:hAnsi="Book Antiqua" w:cs="Arial"/>
          <w:bCs/>
          <w:sz w:val="20"/>
          <w:szCs w:val="20"/>
        </w:rPr>
      </w:pPr>
    </w:p>
    <w:p w14:paraId="6150E824" w14:textId="46660083" w:rsidR="005F08E3" w:rsidRPr="00EE5B76" w:rsidRDefault="005F08E3" w:rsidP="00EB58FA">
      <w:pPr>
        <w:snapToGrid w:val="0"/>
        <w:spacing w:line="360" w:lineRule="auto"/>
        <w:rPr>
          <w:rFonts w:ascii="Book Antiqua" w:hAnsi="Book Antiqua" w:cs="Arial"/>
          <w:bCs/>
          <w:sz w:val="20"/>
          <w:szCs w:val="20"/>
        </w:rPr>
      </w:pPr>
      <w:r w:rsidRPr="00EE5B76">
        <w:rPr>
          <w:rFonts w:ascii="Book Antiqua" w:hAnsi="Book Antiqua" w:cs="Arial"/>
          <w:b/>
          <w:bCs/>
          <w:sz w:val="20"/>
          <w:szCs w:val="20"/>
        </w:rPr>
        <w:t>Core tip:</w:t>
      </w:r>
      <w:r w:rsidR="00D04239" w:rsidRPr="00EE5B76">
        <w:rPr>
          <w:rFonts w:ascii="Book Antiqua" w:hAnsi="Book Antiqua" w:cs="Arial"/>
          <w:bCs/>
          <w:sz w:val="20"/>
          <w:szCs w:val="20"/>
        </w:rPr>
        <w:t xml:space="preserve"> </w:t>
      </w:r>
      <w:r w:rsidRPr="00EE5B76">
        <w:rPr>
          <w:rFonts w:ascii="Book Antiqua" w:hAnsi="Book Antiqua" w:cs="Arial"/>
          <w:bCs/>
          <w:sz w:val="20"/>
          <w:szCs w:val="20"/>
        </w:rPr>
        <w:t xml:space="preserve">Conventional therapies for </w:t>
      </w:r>
      <w:r w:rsidR="00BE2459" w:rsidRPr="00EE5B76">
        <w:rPr>
          <w:rFonts w:ascii="Book Antiqua" w:hAnsi="Book Antiqua" w:cs="Arial"/>
          <w:bCs/>
          <w:sz w:val="20"/>
          <w:szCs w:val="20"/>
        </w:rPr>
        <w:t>inflammatory bowel disease (IBD)</w:t>
      </w:r>
      <w:r w:rsidRPr="00EE5B76">
        <w:rPr>
          <w:rFonts w:ascii="Book Antiqua" w:hAnsi="Book Antiqua" w:cs="Arial"/>
          <w:bCs/>
          <w:sz w:val="20"/>
          <w:szCs w:val="20"/>
        </w:rPr>
        <w:t xml:space="preserve"> patients including </w:t>
      </w:r>
      <w:proofErr w:type="spellStart"/>
      <w:r w:rsidRPr="00EE5B76">
        <w:rPr>
          <w:rFonts w:ascii="Book Antiqua" w:hAnsi="Book Antiqua" w:cs="Arial"/>
          <w:bCs/>
          <w:sz w:val="20"/>
          <w:szCs w:val="20"/>
        </w:rPr>
        <w:t>mesalazine</w:t>
      </w:r>
      <w:proofErr w:type="spellEnd"/>
      <w:r w:rsidRPr="00EE5B76">
        <w:rPr>
          <w:rFonts w:ascii="Book Antiqua" w:hAnsi="Book Antiqua" w:cs="Arial"/>
          <w:bCs/>
          <w:sz w:val="20"/>
          <w:szCs w:val="20"/>
        </w:rPr>
        <w:t xml:space="preserve">, corticosteroids, and </w:t>
      </w:r>
      <w:bookmarkStart w:id="30" w:name="OLE_LINK11"/>
      <w:bookmarkStart w:id="31" w:name="OLE_LINK12"/>
      <w:bookmarkStart w:id="32" w:name="OLE_LINK4"/>
      <w:bookmarkStart w:id="33" w:name="OLE_LINK6"/>
      <w:proofErr w:type="spellStart"/>
      <w:r w:rsidRPr="00EE5B76">
        <w:rPr>
          <w:rFonts w:ascii="Book Antiqua" w:hAnsi="Book Antiqua" w:cs="Arial"/>
          <w:bCs/>
          <w:sz w:val="20"/>
          <w:szCs w:val="20"/>
        </w:rPr>
        <w:t>immunosuppressants</w:t>
      </w:r>
      <w:bookmarkEnd w:id="30"/>
      <w:bookmarkEnd w:id="31"/>
      <w:proofErr w:type="spellEnd"/>
      <w:r w:rsidRPr="00EE5B76">
        <w:rPr>
          <w:rFonts w:ascii="Book Antiqua" w:hAnsi="Book Antiqua" w:cs="Arial"/>
          <w:bCs/>
          <w:sz w:val="20"/>
          <w:szCs w:val="20"/>
        </w:rPr>
        <w:t xml:space="preserve"> </w:t>
      </w:r>
      <w:bookmarkEnd w:id="32"/>
      <w:bookmarkEnd w:id="33"/>
      <w:r w:rsidRPr="00EE5B76">
        <w:rPr>
          <w:rFonts w:ascii="Book Antiqua" w:hAnsi="Book Antiqua" w:cs="Arial"/>
          <w:bCs/>
          <w:sz w:val="20"/>
          <w:szCs w:val="20"/>
        </w:rPr>
        <w:t xml:space="preserve">have been used for decades with unsatisfactory outcomes due to ineffectiveness or side effects. Although the emerging biologic agents have revolutionized IBD treatment, severe opportunistic infections, primary or secondary </w:t>
      </w:r>
      <w:proofErr w:type="gramStart"/>
      <w:r w:rsidRPr="00EE5B76">
        <w:rPr>
          <w:rFonts w:ascii="Book Antiqua" w:hAnsi="Book Antiqua" w:cs="Arial"/>
          <w:bCs/>
          <w:sz w:val="20"/>
          <w:szCs w:val="20"/>
        </w:rPr>
        <w:t>loss of response</w:t>
      </w:r>
      <w:r w:rsidR="00AA64DC" w:rsidRPr="00EE5B76">
        <w:rPr>
          <w:rFonts w:ascii="Book Antiqua" w:hAnsi="Book Antiqua" w:cs="Arial"/>
          <w:bCs/>
          <w:sz w:val="20"/>
          <w:szCs w:val="20"/>
        </w:rPr>
        <w:t>,</w:t>
      </w:r>
      <w:r w:rsidRPr="00EE5B76">
        <w:rPr>
          <w:rFonts w:ascii="Book Antiqua" w:hAnsi="Book Antiqua" w:cs="Arial"/>
          <w:bCs/>
          <w:sz w:val="20"/>
          <w:szCs w:val="20"/>
        </w:rPr>
        <w:t xml:space="preserve"> </w:t>
      </w:r>
      <w:r w:rsidRPr="00EE5B76">
        <w:rPr>
          <w:rFonts w:ascii="Book Antiqua" w:hAnsi="Book Antiqua" w:cs="Arial"/>
          <w:bCs/>
          <w:i/>
          <w:sz w:val="20"/>
          <w:szCs w:val="20"/>
        </w:rPr>
        <w:t>etc</w:t>
      </w:r>
      <w:r w:rsidR="00182997" w:rsidRPr="00EE5B76">
        <w:rPr>
          <w:rFonts w:ascii="Book Antiqua" w:hAnsi="Book Antiqua" w:cs="Arial" w:hint="eastAsia"/>
          <w:bCs/>
          <w:i/>
          <w:sz w:val="20"/>
          <w:szCs w:val="20"/>
        </w:rPr>
        <w:t>.</w:t>
      </w:r>
      <w:r w:rsidRPr="00EE5B76">
        <w:rPr>
          <w:rFonts w:ascii="Book Antiqua" w:hAnsi="Book Antiqua" w:cs="Arial"/>
          <w:bCs/>
          <w:sz w:val="20"/>
          <w:szCs w:val="20"/>
        </w:rPr>
        <w:t xml:space="preserve"> are</w:t>
      </w:r>
      <w:proofErr w:type="gramEnd"/>
      <w:r w:rsidRPr="00EE5B76">
        <w:rPr>
          <w:rFonts w:ascii="Book Antiqua" w:hAnsi="Book Antiqua" w:cs="Arial"/>
          <w:bCs/>
          <w:sz w:val="20"/>
          <w:szCs w:val="20"/>
        </w:rPr>
        <w:t xml:space="preserve"> the major clinical concerns of clinicians and patients. In recent years, selective granulocyte and monocyte apheresis</w:t>
      </w:r>
      <w:r w:rsidR="00AA64DC" w:rsidRPr="00EE5B76">
        <w:rPr>
          <w:rFonts w:ascii="Book Antiqua" w:hAnsi="Book Antiqua" w:cs="Arial"/>
          <w:bCs/>
          <w:sz w:val="20"/>
          <w:szCs w:val="20"/>
        </w:rPr>
        <w:t xml:space="preserve"> has</w:t>
      </w:r>
      <w:r w:rsidRPr="00EE5B76">
        <w:rPr>
          <w:rFonts w:ascii="Book Antiqua" w:hAnsi="Book Antiqua" w:cs="Arial"/>
          <w:bCs/>
          <w:sz w:val="20"/>
          <w:szCs w:val="20"/>
        </w:rPr>
        <w:t xml:space="preserve"> been used in Japan, Europe, China and elsewhere for its advantages of satisfactory efficacy and high safety profile. </w:t>
      </w:r>
      <w:r w:rsidR="00AA64DC" w:rsidRPr="00EE5B76">
        <w:rPr>
          <w:rFonts w:ascii="Book Antiqua" w:hAnsi="Book Antiqua" w:cs="Arial"/>
          <w:bCs/>
          <w:sz w:val="20"/>
          <w:szCs w:val="20"/>
        </w:rPr>
        <w:t>G</w:t>
      </w:r>
      <w:r w:rsidR="00BE2459" w:rsidRPr="00EE5B76">
        <w:rPr>
          <w:rFonts w:ascii="Book Antiqua" w:hAnsi="Book Antiqua" w:cs="Arial"/>
          <w:bCs/>
          <w:sz w:val="20"/>
          <w:szCs w:val="20"/>
        </w:rPr>
        <w:t xml:space="preserve">ranulocyte and monocyte apheresis </w:t>
      </w:r>
      <w:r w:rsidRPr="00EE5B76">
        <w:rPr>
          <w:rFonts w:ascii="Book Antiqua" w:hAnsi="Book Antiqua" w:cs="Arial"/>
          <w:bCs/>
          <w:sz w:val="20"/>
          <w:szCs w:val="20"/>
        </w:rPr>
        <w:t xml:space="preserve">therapy </w:t>
      </w:r>
      <w:r w:rsidR="00AA64DC" w:rsidRPr="00EE5B76">
        <w:rPr>
          <w:rFonts w:ascii="Book Antiqua" w:hAnsi="Book Antiqua" w:cs="Arial"/>
          <w:bCs/>
          <w:sz w:val="20"/>
          <w:szCs w:val="20"/>
        </w:rPr>
        <w:t>is</w:t>
      </w:r>
      <w:r w:rsidRPr="00EE5B76">
        <w:rPr>
          <w:rFonts w:ascii="Book Antiqua" w:hAnsi="Book Antiqua" w:cs="Arial"/>
          <w:bCs/>
          <w:sz w:val="20"/>
          <w:szCs w:val="20"/>
        </w:rPr>
        <w:t xml:space="preserve"> an important and promising therapeutic option for </w:t>
      </w:r>
      <w:r w:rsidR="00AA64DC" w:rsidRPr="00EE5B76">
        <w:rPr>
          <w:rFonts w:ascii="Book Antiqua" w:hAnsi="Book Antiqua" w:cs="Arial"/>
          <w:bCs/>
          <w:sz w:val="20"/>
          <w:szCs w:val="20"/>
        </w:rPr>
        <w:t xml:space="preserve">IBD </w:t>
      </w:r>
      <w:r w:rsidRPr="00EE5B76">
        <w:rPr>
          <w:rFonts w:ascii="Book Antiqua" w:hAnsi="Book Antiqua" w:cs="Arial"/>
          <w:bCs/>
          <w:sz w:val="20"/>
          <w:szCs w:val="20"/>
        </w:rPr>
        <w:t>patients.</w:t>
      </w:r>
    </w:p>
    <w:p w14:paraId="47F8726E" w14:textId="77777777" w:rsidR="005F08E3" w:rsidRPr="00EE5B76" w:rsidRDefault="005F08E3" w:rsidP="00EB58FA">
      <w:pPr>
        <w:snapToGrid w:val="0"/>
        <w:spacing w:line="360" w:lineRule="auto"/>
        <w:rPr>
          <w:rFonts w:ascii="Book Antiqua" w:hAnsi="Book Antiqua" w:cs="Arial"/>
          <w:b/>
          <w:bCs/>
          <w:color w:val="242021"/>
          <w:sz w:val="20"/>
          <w:szCs w:val="20"/>
        </w:rPr>
      </w:pPr>
    </w:p>
    <w:p w14:paraId="513F76E2" w14:textId="0A1B3570" w:rsidR="00F65C44" w:rsidRPr="00EE5B76" w:rsidRDefault="00F65C44" w:rsidP="00EB58FA">
      <w:pPr>
        <w:snapToGrid w:val="0"/>
        <w:spacing w:line="360" w:lineRule="auto"/>
        <w:rPr>
          <w:rFonts w:ascii="Book Antiqua" w:hAnsi="Book Antiqua" w:cs="Arial"/>
          <w:b/>
          <w:bCs/>
          <w:color w:val="242021"/>
          <w:sz w:val="20"/>
          <w:szCs w:val="20"/>
        </w:rPr>
      </w:pPr>
      <w:r w:rsidRPr="00EE5B76">
        <w:rPr>
          <w:rFonts w:ascii="Book Antiqua" w:hAnsi="Book Antiqua" w:cs="Arial"/>
          <w:b/>
          <w:bCs/>
          <w:color w:val="242021"/>
          <w:sz w:val="20"/>
          <w:szCs w:val="20"/>
        </w:rPr>
        <w:br w:type="page"/>
      </w:r>
    </w:p>
    <w:p w14:paraId="5D3C0F7D" w14:textId="328C35CB" w:rsidR="00AC1AC9" w:rsidRPr="00EE5B76" w:rsidRDefault="00AC1AC9" w:rsidP="00EB58FA">
      <w:pPr>
        <w:snapToGrid w:val="0"/>
        <w:spacing w:line="360" w:lineRule="auto"/>
        <w:rPr>
          <w:rFonts w:ascii="Book Antiqua" w:hAnsi="Book Antiqua" w:cs="Arial"/>
          <w:b/>
          <w:bCs/>
          <w:caps/>
          <w:color w:val="242021"/>
          <w:sz w:val="20"/>
          <w:szCs w:val="20"/>
          <w:u w:val="single"/>
        </w:rPr>
      </w:pPr>
      <w:r w:rsidRPr="00EE5B76">
        <w:rPr>
          <w:rFonts w:ascii="Book Antiqua" w:hAnsi="Book Antiqua" w:cs="Arial"/>
          <w:b/>
          <w:bCs/>
          <w:caps/>
          <w:color w:val="242021"/>
          <w:sz w:val="20"/>
          <w:szCs w:val="20"/>
          <w:u w:val="single"/>
        </w:rPr>
        <w:t>Introduction</w:t>
      </w:r>
    </w:p>
    <w:p w14:paraId="642B0FD1" w14:textId="76F72DBF" w:rsidR="00AC1AC9" w:rsidRPr="00EE5B76" w:rsidRDefault="00AC1AC9" w:rsidP="00EB58FA">
      <w:pPr>
        <w:snapToGrid w:val="0"/>
        <w:spacing w:line="360" w:lineRule="auto"/>
        <w:rPr>
          <w:rFonts w:ascii="Book Antiqua" w:hAnsi="Book Antiqua" w:cs="Arial"/>
          <w:color w:val="262626"/>
          <w:sz w:val="20"/>
          <w:szCs w:val="20"/>
        </w:rPr>
      </w:pPr>
      <w:r w:rsidRPr="00EE5B76">
        <w:rPr>
          <w:rFonts w:ascii="Book Antiqua" w:hAnsi="Book Antiqua" w:cs="Arial"/>
          <w:color w:val="262626"/>
          <w:sz w:val="20"/>
          <w:szCs w:val="20"/>
        </w:rPr>
        <w:t xml:space="preserve">Inflammatory bowel disease (IBD) includes two chronic relapsing and remitting diseases, </w:t>
      </w:r>
      <w:r w:rsidRPr="00EE5B76">
        <w:rPr>
          <w:rFonts w:ascii="Book Antiqua" w:hAnsi="Book Antiqua" w:cs="Arial"/>
          <w:i/>
          <w:color w:val="262626"/>
          <w:sz w:val="20"/>
          <w:szCs w:val="20"/>
        </w:rPr>
        <w:t>i.e.</w:t>
      </w:r>
      <w:r w:rsidRPr="00EE5B76">
        <w:rPr>
          <w:rFonts w:ascii="Book Antiqua" w:hAnsi="Book Antiqua" w:cs="Arial"/>
          <w:color w:val="262626"/>
          <w:sz w:val="20"/>
          <w:szCs w:val="20"/>
        </w:rPr>
        <w:t xml:space="preserve"> ulcerative colitis (UC) and Crohn’s </w:t>
      </w:r>
      <w:r w:rsidR="00EB1DAF" w:rsidRPr="00EE5B76">
        <w:rPr>
          <w:rFonts w:ascii="Book Antiqua" w:hAnsi="Book Antiqua" w:cs="Arial"/>
          <w:color w:val="262626"/>
          <w:sz w:val="20"/>
          <w:szCs w:val="20"/>
        </w:rPr>
        <w:t>di</w:t>
      </w:r>
      <w:r w:rsidRPr="00EE5B76">
        <w:rPr>
          <w:rFonts w:ascii="Book Antiqua" w:hAnsi="Book Antiqua" w:cs="Arial"/>
          <w:color w:val="262626"/>
          <w:sz w:val="20"/>
          <w:szCs w:val="20"/>
        </w:rPr>
        <w:t xml:space="preserve">sease (CD). Millions of individuals worldwide are currently affected by this disease in terms of function and quality of </w:t>
      </w:r>
      <w:proofErr w:type="gramStart"/>
      <w:r w:rsidRPr="00EE5B76">
        <w:rPr>
          <w:rFonts w:ascii="Book Antiqua" w:hAnsi="Book Antiqua" w:cs="Arial"/>
          <w:color w:val="262626"/>
          <w:sz w:val="20"/>
          <w:szCs w:val="20"/>
        </w:rPr>
        <w:t>life</w:t>
      </w:r>
      <w:proofErr w:type="gramEnd"/>
      <w:r w:rsidR="00E70703" w:rsidRPr="00EE5B76">
        <w:rPr>
          <w:rFonts w:ascii="Book Antiqua" w:hAnsi="Book Antiqua" w:cs="Arial"/>
          <w:sz w:val="20"/>
          <w:szCs w:val="20"/>
        </w:rPr>
        <w:fldChar w:fldCharType="begin">
          <w:fldData xml:space="preserve">PEVuZE5vdGU+PENpdGU+PEF1dGhvcj5NdWxkZXI8L0F1dGhvcj48WWVhcj4yMDE0PC9ZZWFyPjxS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=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PEVuZE5vdGU+PENpdGU+PEF1dGhvcj5NdWxkZXI8L0F1dGhvcj48WWVhcj4yMDE0PC9ZZWFyPjxS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=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[1]</w:t>
      </w:r>
      <w:r w:rsidR="00E70703" w:rsidRPr="00EE5B76">
        <w:rPr>
          <w:rFonts w:ascii="Book Antiqua" w:hAnsi="Book Antiqua" w:cs="Arial"/>
          <w:sz w:val="20"/>
          <w:szCs w:val="20"/>
        </w:rPr>
        <w:fldChar w:fldCharType="end"/>
      </w:r>
      <w:r w:rsidRPr="00EE5B76">
        <w:rPr>
          <w:rFonts w:ascii="Book Antiqua" w:hAnsi="Book Antiqua" w:cs="Arial"/>
          <w:color w:val="262626"/>
          <w:sz w:val="20"/>
          <w:szCs w:val="20"/>
        </w:rPr>
        <w:t>. Although it is thought to be an immune disorder of the gastrointestinal tract in genetically susceptible individuals exposed to environmental risk factors</w:t>
      </w:r>
      <w:r w:rsidR="00E70703" w:rsidRPr="00EE5B76">
        <w:rPr>
          <w:rFonts w:ascii="Book Antiqua" w:hAnsi="Book Antiqua" w:cs="Arial"/>
          <w:sz w:val="20"/>
          <w:szCs w:val="20"/>
        </w:rPr>
        <w:fldChar w:fldCharType="begin">
          <w:fldData xml:space="preserve">PEVuZE5vdGU+PENpdGU+PEF1dGhvcj5NdWxkZXI8L0F1dGhvcj48WWVhcj4yMDE0PC9ZZWFyPjxS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PEVuZE5vdGU+PENpdGU+PEF1dGhvcj5NdWxkZXI8L0F1dGhvcj48WWVhcj4yMDE0PC9ZZWFyPjxS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[1-4]</w:t>
      </w:r>
      <w:r w:rsidR="00E70703" w:rsidRPr="00EE5B76">
        <w:rPr>
          <w:rFonts w:ascii="Book Antiqua" w:hAnsi="Book Antiqua" w:cs="Arial"/>
          <w:sz w:val="20"/>
          <w:szCs w:val="20"/>
        </w:rPr>
        <w:fldChar w:fldCharType="end"/>
      </w:r>
      <w:r w:rsidRPr="00EE5B76">
        <w:rPr>
          <w:rFonts w:ascii="Book Antiqua" w:hAnsi="Book Antiqua" w:cs="Arial"/>
          <w:color w:val="262626"/>
          <w:sz w:val="20"/>
          <w:szCs w:val="20"/>
        </w:rPr>
        <w:t>, IBD is sometimes difficult to define due to either its history of unusual complexit</w:t>
      </w:r>
      <w:r w:rsidR="009A6020" w:rsidRPr="00EE5B76">
        <w:rPr>
          <w:rFonts w:ascii="Book Antiqua" w:hAnsi="Book Antiqua" w:cs="Arial"/>
          <w:color w:val="262626"/>
          <w:sz w:val="20"/>
          <w:szCs w:val="20"/>
        </w:rPr>
        <w:t xml:space="preserve">y or poor understanding of its </w:t>
      </w:r>
      <w:r w:rsidRPr="00EE5B76">
        <w:rPr>
          <w:rFonts w:ascii="Book Antiqua" w:hAnsi="Book Antiqua" w:cs="Arial"/>
          <w:color w:val="262626"/>
          <w:sz w:val="20"/>
          <w:szCs w:val="20"/>
        </w:rPr>
        <w:t xml:space="preserve">etiology and pathogenesis. Therefore, IBD still remains incurable despite significant progress in recent years </w:t>
      </w:r>
      <w:r w:rsidR="00457979" w:rsidRPr="00EE5B76">
        <w:rPr>
          <w:rFonts w:ascii="Book Antiqua" w:hAnsi="Book Antiqua" w:cs="Arial"/>
          <w:color w:val="262626"/>
          <w:sz w:val="20"/>
          <w:szCs w:val="20"/>
        </w:rPr>
        <w:t>due to</w:t>
      </w:r>
      <w:r w:rsidRPr="00EE5B76">
        <w:rPr>
          <w:rFonts w:ascii="Book Antiqua" w:hAnsi="Book Antiqua" w:cs="Arial"/>
          <w:color w:val="262626"/>
          <w:sz w:val="20"/>
          <w:szCs w:val="20"/>
        </w:rPr>
        <w:t xml:space="preserve"> its tre</w:t>
      </w:r>
      <w:r w:rsidR="007F21C3" w:rsidRPr="00EE5B76">
        <w:rPr>
          <w:rFonts w:ascii="Book Antiqua" w:hAnsi="Book Antiqua" w:cs="Arial"/>
          <w:color w:val="262626"/>
          <w:sz w:val="20"/>
          <w:szCs w:val="20"/>
        </w:rPr>
        <w:t>atment with innovative medicine</w:t>
      </w:r>
      <w:r w:rsidRPr="00EE5B76">
        <w:rPr>
          <w:rFonts w:ascii="Book Antiqua" w:hAnsi="Book Antiqua" w:cs="Arial"/>
          <w:color w:val="262626"/>
          <w:sz w:val="20"/>
          <w:szCs w:val="20"/>
        </w:rPr>
        <w:t xml:space="preserve">. Clinical and experimental studies have indicated that the distressful flare-ups of IBD might be triggered by the impaired function of </w:t>
      </w:r>
      <w:r w:rsidR="00457979" w:rsidRPr="00EE5B76">
        <w:rPr>
          <w:rFonts w:ascii="Book Antiqua" w:hAnsi="Book Antiqua" w:cs="Arial"/>
          <w:color w:val="262626"/>
          <w:sz w:val="20"/>
          <w:szCs w:val="20"/>
        </w:rPr>
        <w:t xml:space="preserve">the </w:t>
      </w:r>
      <w:r w:rsidRPr="00EE5B76">
        <w:rPr>
          <w:rFonts w:ascii="Book Antiqua" w:hAnsi="Book Antiqua" w:cs="Arial"/>
          <w:color w:val="262626"/>
          <w:sz w:val="20"/>
          <w:szCs w:val="20"/>
        </w:rPr>
        <w:t xml:space="preserve">intestinal barrier and </w:t>
      </w:r>
      <w:r w:rsidR="00457979" w:rsidRPr="00EE5B76">
        <w:rPr>
          <w:rFonts w:ascii="Book Antiqua" w:hAnsi="Book Antiqua" w:cs="Arial"/>
          <w:color w:val="262626"/>
          <w:sz w:val="20"/>
          <w:szCs w:val="20"/>
        </w:rPr>
        <w:t xml:space="preserve">a </w:t>
      </w:r>
      <w:r w:rsidRPr="00EE5B76">
        <w:rPr>
          <w:rFonts w:ascii="Book Antiqua" w:hAnsi="Book Antiqua" w:cs="Arial"/>
          <w:color w:val="262626"/>
          <w:sz w:val="20"/>
          <w:szCs w:val="20"/>
        </w:rPr>
        <w:t xml:space="preserve">dysregulated immune response to the gut </w:t>
      </w:r>
      <w:proofErr w:type="gramStart"/>
      <w:r w:rsidRPr="00EE5B76">
        <w:rPr>
          <w:rFonts w:ascii="Book Antiqua" w:hAnsi="Book Antiqua" w:cs="Arial"/>
          <w:color w:val="262626"/>
          <w:sz w:val="20"/>
          <w:szCs w:val="20"/>
        </w:rPr>
        <w:t>microbiota</w:t>
      </w:r>
      <w:proofErr w:type="gramEnd"/>
      <w:r w:rsidRPr="00EE5B76">
        <w:rPr>
          <w:rFonts w:ascii="Book Antiqua" w:hAnsi="Book Antiqua" w:cs="Arial"/>
          <w:color w:val="242021"/>
          <w:sz w:val="20"/>
          <w:szCs w:val="20"/>
        </w:rPr>
        <w:fldChar w:fldCharType="begin">
          <w:fldData xml:space="preserve">PEVuZE5vdGU+PENpdGU+PEF1dGhvcj5YYXZpZXI8L0F1dGhvcj48WWVhcj4yMDA3PC9ZZWFyPjxS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==
</w:fldData>
        </w:fldChar>
      </w:r>
      <w:r w:rsidR="00AE237F" w:rsidRPr="00EE5B76">
        <w:rPr>
          <w:rFonts w:ascii="Book Antiqua" w:hAnsi="Book Antiqua" w:cs="Arial"/>
          <w:color w:val="242021"/>
          <w:sz w:val="20"/>
          <w:szCs w:val="20"/>
        </w:rPr>
        <w:instrText xml:space="preserve"> ADDIN EN.CITE </w:instrText>
      </w:r>
      <w:r w:rsidR="00AE237F" w:rsidRPr="00EE5B76">
        <w:rPr>
          <w:rFonts w:ascii="Book Antiqua" w:hAnsi="Book Antiqua" w:cs="Arial"/>
          <w:color w:val="242021"/>
          <w:sz w:val="20"/>
          <w:szCs w:val="20"/>
        </w:rPr>
        <w:fldChar w:fldCharType="begin">
          <w:fldData xml:space="preserve">PEVuZE5vdGU+PENpdGU+PEF1dGhvcj5YYXZpZXI8L0F1dGhvcj48WWVhcj4yMDA3PC9ZZWFyPjxS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==
</w:fldData>
        </w:fldChar>
      </w:r>
      <w:r w:rsidR="00AE237F" w:rsidRPr="00EE5B76">
        <w:rPr>
          <w:rFonts w:ascii="Book Antiqua" w:hAnsi="Book Antiqua" w:cs="Arial"/>
          <w:color w:val="242021"/>
          <w:sz w:val="20"/>
          <w:szCs w:val="20"/>
        </w:rPr>
        <w:instrText xml:space="preserve"> ADDIN EN.CITE.DATA </w:instrText>
      </w:r>
      <w:r w:rsidR="00AE237F" w:rsidRPr="00EE5B76">
        <w:rPr>
          <w:rFonts w:ascii="Book Antiqua" w:hAnsi="Book Antiqua" w:cs="Arial"/>
          <w:color w:val="242021"/>
          <w:sz w:val="20"/>
          <w:szCs w:val="20"/>
        </w:rPr>
      </w:r>
      <w:r w:rsidR="00AE237F" w:rsidRPr="00EE5B76">
        <w:rPr>
          <w:rFonts w:ascii="Book Antiqua" w:hAnsi="Book Antiqua" w:cs="Arial"/>
          <w:color w:val="242021"/>
          <w:sz w:val="20"/>
          <w:szCs w:val="20"/>
        </w:rPr>
        <w:fldChar w:fldCharType="end"/>
      </w:r>
      <w:r w:rsidRPr="00EE5B76">
        <w:rPr>
          <w:rFonts w:ascii="Book Antiqua" w:hAnsi="Book Antiqua" w:cs="Arial"/>
          <w:color w:val="242021"/>
          <w:sz w:val="20"/>
          <w:szCs w:val="20"/>
        </w:rPr>
      </w:r>
      <w:r w:rsidRPr="00EE5B76">
        <w:rPr>
          <w:rFonts w:ascii="Book Antiqua" w:hAnsi="Book Antiqua" w:cs="Arial"/>
          <w:color w:val="242021"/>
          <w:sz w:val="20"/>
          <w:szCs w:val="20"/>
        </w:rPr>
        <w:fldChar w:fldCharType="separate"/>
      </w:r>
      <w:r w:rsidR="00EB1DAF" w:rsidRPr="00EE5B76">
        <w:rPr>
          <w:rFonts w:ascii="Book Antiqua" w:hAnsi="Book Antiqua" w:cs="Arial"/>
          <w:color w:val="242021"/>
          <w:sz w:val="20"/>
          <w:szCs w:val="20"/>
          <w:vertAlign w:val="superscript"/>
        </w:rPr>
        <w:t>[5,</w:t>
      </w:r>
      <w:r w:rsidR="00AE237F" w:rsidRPr="00EE5B76">
        <w:rPr>
          <w:rFonts w:ascii="Book Antiqua" w:hAnsi="Book Antiqua" w:cs="Arial"/>
          <w:color w:val="242021"/>
          <w:sz w:val="20"/>
          <w:szCs w:val="20"/>
          <w:vertAlign w:val="superscript"/>
        </w:rPr>
        <w:t>6]</w:t>
      </w:r>
      <w:r w:rsidRPr="00EE5B76">
        <w:rPr>
          <w:rFonts w:ascii="Book Antiqua" w:hAnsi="Book Antiqua" w:cs="Arial"/>
          <w:color w:val="242021"/>
          <w:sz w:val="20"/>
          <w:szCs w:val="20"/>
        </w:rPr>
        <w:fldChar w:fldCharType="end"/>
      </w:r>
      <w:r w:rsidRPr="00EE5B76">
        <w:rPr>
          <w:rFonts w:ascii="Book Antiqua" w:hAnsi="Book Antiqua" w:cs="Arial"/>
          <w:color w:val="262626"/>
          <w:sz w:val="20"/>
          <w:szCs w:val="20"/>
        </w:rPr>
        <w:t xml:space="preserve">. </w:t>
      </w:r>
    </w:p>
    <w:p w14:paraId="630AA3DC" w14:textId="0DA27A66" w:rsidR="00AC1AC9" w:rsidRPr="00EE5B76" w:rsidRDefault="00AC1AC9" w:rsidP="00EB58FA">
      <w:pPr>
        <w:snapToGrid w:val="0"/>
        <w:spacing w:line="360" w:lineRule="auto"/>
        <w:ind w:firstLineChars="100" w:firstLine="200"/>
        <w:rPr>
          <w:rFonts w:ascii="Book Antiqua" w:hAnsi="Book Antiqua" w:cs="Arial"/>
          <w:color w:val="242021"/>
          <w:sz w:val="20"/>
          <w:szCs w:val="20"/>
        </w:rPr>
      </w:pPr>
      <w:r w:rsidRPr="00EE5B76">
        <w:rPr>
          <w:rFonts w:ascii="Book Antiqua" w:hAnsi="Book Antiqua" w:cs="Arial"/>
          <w:color w:val="262626"/>
          <w:sz w:val="20"/>
          <w:szCs w:val="20"/>
        </w:rPr>
        <w:t xml:space="preserve">Treatment of IBD with </w:t>
      </w:r>
      <w:proofErr w:type="spellStart"/>
      <w:r w:rsidRPr="00EE5B76">
        <w:rPr>
          <w:rFonts w:ascii="Book Antiqua" w:hAnsi="Book Antiqua" w:cs="Arial"/>
          <w:color w:val="262626"/>
          <w:sz w:val="20"/>
          <w:szCs w:val="20"/>
        </w:rPr>
        <w:t>aminosali</w:t>
      </w:r>
      <w:r w:rsidR="009A6020" w:rsidRPr="00EE5B76">
        <w:rPr>
          <w:rFonts w:ascii="Book Antiqua" w:hAnsi="Book Antiqua" w:cs="Arial"/>
          <w:color w:val="262626"/>
          <w:sz w:val="20"/>
          <w:szCs w:val="20"/>
        </w:rPr>
        <w:t>cylates</w:t>
      </w:r>
      <w:proofErr w:type="spellEnd"/>
      <w:r w:rsidR="00263934" w:rsidRPr="00EE5B76">
        <w:rPr>
          <w:rFonts w:ascii="Book Antiqua" w:hAnsi="Book Antiqua" w:cs="Arial"/>
          <w:color w:val="262626"/>
          <w:sz w:val="20"/>
          <w:szCs w:val="20"/>
        </w:rPr>
        <w:t xml:space="preserve"> and corticosteroids has</w:t>
      </w:r>
      <w:r w:rsidRPr="00EE5B76">
        <w:rPr>
          <w:rFonts w:ascii="Book Antiqua" w:hAnsi="Book Antiqua" w:cs="Arial"/>
          <w:color w:val="262626"/>
          <w:sz w:val="20"/>
          <w:szCs w:val="20"/>
        </w:rPr>
        <w:t xml:space="preserve"> been used for decades with unsatisfactory outcomes due to either their poor effectiveness or side effects. </w:t>
      </w:r>
      <w:bookmarkStart w:id="34" w:name="OLE_LINK2"/>
      <w:r w:rsidRPr="00EE5B76">
        <w:rPr>
          <w:rFonts w:ascii="Book Antiqua" w:hAnsi="Book Antiqua" w:cs="Arial"/>
          <w:color w:val="262626"/>
          <w:sz w:val="20"/>
          <w:szCs w:val="20"/>
        </w:rPr>
        <w:t xml:space="preserve">In recent years, an array of emerging medical therapies including biologic agents, immune cell modulators, mucosal barrier enhancers and stem cells have revolutionized IBD </w:t>
      </w:r>
      <w:proofErr w:type="gramStart"/>
      <w:r w:rsidRPr="00EE5B76">
        <w:rPr>
          <w:rFonts w:ascii="Book Antiqua" w:hAnsi="Book Antiqua" w:cs="Arial"/>
          <w:color w:val="262626"/>
          <w:sz w:val="20"/>
          <w:szCs w:val="20"/>
        </w:rPr>
        <w:t>treatment</w:t>
      </w:r>
      <w:bookmarkEnd w:id="34"/>
      <w:proofErr w:type="gramEnd"/>
      <w:r w:rsidR="00E70703" w:rsidRPr="00EE5B76">
        <w:rPr>
          <w:rFonts w:ascii="Book Antiqua" w:hAnsi="Book Antiqua" w:cs="Arial"/>
          <w:sz w:val="20"/>
          <w:szCs w:val="20"/>
        </w:rPr>
        <w:fldChar w:fldCharType="begin">
          <w:fldData xml:space="preserve">PEVuZE5vdGU+PENpdGU+PEF1dGhvcj5Db2hlbjwvQXV0aG9yPjxZZWFyPjIwMTc8L1llYXI+PFJl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PEVuZE5vdGU+PENpdGU+PEF1dGhvcj5Db2hlbjwvQXV0aG9yPjxZZWFyPjIwMTc8L1llYXI+PFJl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[7]</w:t>
      </w:r>
      <w:r w:rsidR="00E70703" w:rsidRPr="00EE5B76">
        <w:rPr>
          <w:rFonts w:ascii="Book Antiqua" w:hAnsi="Book Antiqua" w:cs="Arial"/>
          <w:sz w:val="20"/>
          <w:szCs w:val="20"/>
        </w:rPr>
        <w:fldChar w:fldCharType="end"/>
      </w:r>
      <w:r w:rsidRPr="00EE5B76">
        <w:rPr>
          <w:rFonts w:ascii="Book Antiqua" w:hAnsi="Book Antiqua" w:cs="Arial"/>
          <w:color w:val="262626"/>
          <w:sz w:val="20"/>
          <w:szCs w:val="20"/>
        </w:rPr>
        <w:t xml:space="preserve">. Nevertheless, therapies for IBD have been mostly empirical rather than based on understanding of the disease etiology. Furthermore, side effects of long-term medications are inevitable, even though medications are often initially effective in </w:t>
      </w:r>
      <w:r w:rsidR="000A1155" w:rsidRPr="00EE5B76">
        <w:rPr>
          <w:rFonts w:ascii="Book Antiqua" w:hAnsi="Book Antiqua" w:cs="Arial"/>
          <w:color w:val="262626"/>
          <w:sz w:val="20"/>
          <w:szCs w:val="20"/>
        </w:rPr>
        <w:t xml:space="preserve">the </w:t>
      </w:r>
      <w:r w:rsidRPr="00EE5B76">
        <w:rPr>
          <w:rFonts w:ascii="Book Antiqua" w:hAnsi="Book Antiqua" w:cs="Arial"/>
          <w:color w:val="262626"/>
          <w:sz w:val="20"/>
          <w:szCs w:val="20"/>
        </w:rPr>
        <w:t>majority of patients</w:t>
      </w:r>
      <w:r w:rsidR="00E70703" w:rsidRPr="00EE5B76">
        <w:rPr>
          <w:rFonts w:ascii="Book Antiqua" w:hAnsi="Book Antiqua" w:cs="Arial"/>
          <w:sz w:val="20"/>
          <w:szCs w:val="20"/>
        </w:rPr>
        <w:fldChar w:fldCharType="begin"/>
      </w:r>
      <w:r w:rsidR="00AE237F" w:rsidRPr="00EE5B76">
        <w:rPr>
          <w:rFonts w:ascii="Book Antiqua" w:hAnsi="Book Antiqua" w:cs="Arial"/>
          <w:sz w:val="20"/>
          <w:szCs w:val="20"/>
        </w:rPr>
        <w:instrText xml:space="preserve"> ADDIN EN.CITE &lt;EndNote&gt;&lt;Cite&gt;&lt;Author&gt;Present&lt;/Author&gt;&lt;Year&gt;2000&lt;/Year&gt;&lt;RecNum&gt;210&lt;/RecNum&gt;&lt;DisplayText&gt;&lt;style face="superscript"&gt;[8]&lt;/style&gt;&lt;/DisplayText&gt;&lt;record&gt;&lt;rec-number&gt;210&lt;/rec-number&gt;&lt;foreign-keys&gt;&lt;key app="EN" db-id="zvzda0zrpvwfe4e5fx8prev75t9999vr5rsr" timestamp="1571307691"&gt;210&lt;/key&gt;&lt;/foreign-keys&gt;&lt;ref-type name="Journal Article"&gt;17&lt;/ref-type&gt;&lt;contributors&gt;&lt;authors&gt;&lt;author&gt;Present, D. H.&lt;/author&gt;&lt;/authors&gt;&lt;/contributors&gt;&lt;auth-address&gt;Mount Sinai Medical Center, New York, USA.&lt;/auth-address&gt;&lt;titles&gt;&lt;title&gt;How to do without steroids in inflammatory bowel disease&lt;/title&gt;&lt;secondary-title&gt;Inflamm Bowel Dis&lt;/secondary-title&gt;&lt;alt-title&gt;Inflammatory bowel diseases&lt;/alt-title&gt;&lt;/titles&gt;&lt;periodical&gt;&lt;full-title&gt;Inflamm Bowel Dis&lt;/full-title&gt;&lt;/periodical&gt;&lt;alt-periodical&gt;&lt;full-title&gt;Inflammatory Bowel Diseases&lt;/full-title&gt;&lt;/alt-periodical&gt;&lt;pages&gt;48-57; discussion 58&lt;/pages&gt;&lt;volume&gt;6&lt;/volume&gt;&lt;number&gt;1&lt;/number&gt;&lt;edition&gt;2000/03/04&lt;/edition&gt;&lt;keywords&gt;&lt;keyword&gt;Anti-Bacterial Agents/therapeutic use&lt;/keyword&gt;&lt;keyword&gt;Clinical Trials as Topic&lt;/keyword&gt;&lt;keyword&gt;Contraindications&lt;/keyword&gt;&lt;keyword&gt;Digestive System Surgical Procedures&lt;/keyword&gt;&lt;keyword&gt;Drug Therapy, Combination&lt;/keyword&gt;&lt;keyword&gt;Glucocorticoids/*therapeutic use&lt;/keyword&gt;&lt;keyword&gt;Humans&lt;/keyword&gt;&lt;keyword&gt;Inflammatory Bowel Diseases/*drug therapy/surgery&lt;/keyword&gt;&lt;keyword&gt;Treatment Outcome&lt;/keyword&gt;&lt;/keywords&gt;&lt;dates&gt;&lt;year&gt;2000&lt;/year&gt;&lt;pub-dates&gt;&lt;date&gt;Feb&lt;/date&gt;&lt;/pub-dates&gt;&lt;/dates&gt;&lt;isbn&gt;1078-0998 (Print)&amp;#xD;1078-0998&lt;/isbn&gt;&lt;accession-num&gt;10701150&lt;/accession-num&gt;&lt;urls&gt;&lt;/urls&gt;&lt;electronic-resource-num&gt;10.1097/00054725-200002000-00009&lt;/electronic-resource-num&gt;&lt;remote-database-provider&gt;NLM&lt;/remote-database-provider&gt;&lt;language&gt;eng&lt;/language&gt;&lt;/record&gt;&lt;/Cite&gt;&lt;/EndNote&gt;</w:instrText>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[8]</w:t>
      </w:r>
      <w:r w:rsidR="00E70703" w:rsidRPr="00EE5B76">
        <w:rPr>
          <w:rFonts w:ascii="Book Antiqua" w:hAnsi="Book Antiqua" w:cs="Arial"/>
          <w:sz w:val="20"/>
          <w:szCs w:val="20"/>
        </w:rPr>
        <w:fldChar w:fldCharType="end"/>
      </w:r>
      <w:r w:rsidRPr="00EE5B76">
        <w:rPr>
          <w:rFonts w:ascii="Book Antiqua" w:hAnsi="Book Antiqua" w:cs="Arial"/>
          <w:color w:val="262626"/>
          <w:sz w:val="20"/>
          <w:szCs w:val="20"/>
        </w:rPr>
        <w:t>.</w:t>
      </w:r>
    </w:p>
    <w:p w14:paraId="2A3D0E15" w14:textId="2EFCC346" w:rsidR="00AC1AC9" w:rsidRPr="00EE5B76" w:rsidRDefault="00AC1AC9" w:rsidP="00EB58FA">
      <w:pPr>
        <w:snapToGrid w:val="0"/>
        <w:spacing w:line="360" w:lineRule="auto"/>
        <w:ind w:firstLineChars="100" w:firstLine="200"/>
        <w:rPr>
          <w:rFonts w:ascii="Book Antiqua" w:hAnsi="Book Antiqua" w:cs="Arial"/>
          <w:color w:val="242021"/>
          <w:sz w:val="20"/>
          <w:szCs w:val="20"/>
        </w:rPr>
      </w:pPr>
      <w:r w:rsidRPr="00EE5B76">
        <w:rPr>
          <w:rFonts w:ascii="Book Antiqua" w:hAnsi="Book Antiqua" w:cs="Arial"/>
          <w:color w:val="262626"/>
          <w:sz w:val="20"/>
          <w:szCs w:val="20"/>
        </w:rPr>
        <w:t>It is</w:t>
      </w:r>
      <w:r w:rsidR="009A6020" w:rsidRPr="00EE5B76">
        <w:rPr>
          <w:rFonts w:ascii="Book Antiqua" w:hAnsi="Book Antiqua" w:cs="Arial"/>
          <w:color w:val="262626"/>
          <w:sz w:val="20"/>
          <w:szCs w:val="20"/>
        </w:rPr>
        <w:t xml:space="preserve"> currently</w:t>
      </w:r>
      <w:r w:rsidRPr="00EE5B76">
        <w:rPr>
          <w:rFonts w:ascii="Book Antiqua" w:hAnsi="Book Antiqua" w:cs="Arial"/>
          <w:color w:val="262626"/>
          <w:sz w:val="20"/>
          <w:szCs w:val="20"/>
        </w:rPr>
        <w:t xml:space="preserve"> believed that an imbalance between pro-inflammatory and anti-inflammatory cytokines exist in patients with IBD, which is closely related to the onset and development of the </w:t>
      </w:r>
      <w:proofErr w:type="gramStart"/>
      <w:r w:rsidRPr="00EE5B76">
        <w:rPr>
          <w:rFonts w:ascii="Book Antiqua" w:hAnsi="Book Antiqua" w:cs="Arial"/>
          <w:color w:val="262626"/>
          <w:sz w:val="20"/>
          <w:szCs w:val="20"/>
        </w:rPr>
        <w:t>disease</w:t>
      </w:r>
      <w:proofErr w:type="gramEnd"/>
      <w:r w:rsidRPr="00EE5B76">
        <w:rPr>
          <w:rFonts w:ascii="Book Antiqua" w:hAnsi="Book Antiqua" w:cs="Arial"/>
          <w:color w:val="242021"/>
          <w:sz w:val="20"/>
          <w:szCs w:val="20"/>
        </w:rPr>
        <w:fldChar w:fldCharType="begin">
          <w:fldData xml:space="preserve">PEVuZE5vdGU+PENpdGU+PEF1dGhvcj5Sb2dsZXI8L0F1dGhvcj48WWVhcj4xOTk4PC9ZZWFyPjxS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</w:fldData>
        </w:fldChar>
      </w:r>
      <w:r w:rsidR="00AE237F" w:rsidRPr="00EE5B76">
        <w:rPr>
          <w:rFonts w:ascii="Book Antiqua" w:hAnsi="Book Antiqua" w:cs="Arial"/>
          <w:color w:val="242021"/>
          <w:sz w:val="20"/>
          <w:szCs w:val="20"/>
        </w:rPr>
        <w:instrText xml:space="preserve"> ADDIN EN.CITE </w:instrText>
      </w:r>
      <w:r w:rsidR="00AE237F" w:rsidRPr="00EE5B76">
        <w:rPr>
          <w:rFonts w:ascii="Book Antiqua" w:hAnsi="Book Antiqua" w:cs="Arial"/>
          <w:color w:val="242021"/>
          <w:sz w:val="20"/>
          <w:szCs w:val="20"/>
        </w:rPr>
        <w:fldChar w:fldCharType="begin">
          <w:fldData xml:space="preserve">PEVuZE5vdGU+PENpdGU+PEF1dGhvcj5Sb2dsZXI8L0F1dGhvcj48WWVhcj4xOTk4PC9ZZWFyPjxS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</w:fldData>
        </w:fldChar>
      </w:r>
      <w:r w:rsidR="00AE237F" w:rsidRPr="00EE5B76">
        <w:rPr>
          <w:rFonts w:ascii="Book Antiqua" w:hAnsi="Book Antiqua" w:cs="Arial"/>
          <w:color w:val="242021"/>
          <w:sz w:val="20"/>
          <w:szCs w:val="20"/>
        </w:rPr>
        <w:instrText xml:space="preserve"> ADDIN EN.CITE.DATA </w:instrText>
      </w:r>
      <w:r w:rsidR="00AE237F" w:rsidRPr="00EE5B76">
        <w:rPr>
          <w:rFonts w:ascii="Book Antiqua" w:hAnsi="Book Antiqua" w:cs="Arial"/>
          <w:color w:val="242021"/>
          <w:sz w:val="20"/>
          <w:szCs w:val="20"/>
        </w:rPr>
      </w:r>
      <w:r w:rsidR="00AE237F" w:rsidRPr="00EE5B76">
        <w:rPr>
          <w:rFonts w:ascii="Book Antiqua" w:hAnsi="Book Antiqua" w:cs="Arial"/>
          <w:color w:val="242021"/>
          <w:sz w:val="20"/>
          <w:szCs w:val="20"/>
        </w:rPr>
        <w:fldChar w:fldCharType="end"/>
      </w:r>
      <w:r w:rsidRPr="00EE5B76">
        <w:rPr>
          <w:rFonts w:ascii="Book Antiqua" w:hAnsi="Book Antiqua" w:cs="Arial"/>
          <w:color w:val="242021"/>
          <w:sz w:val="20"/>
          <w:szCs w:val="20"/>
        </w:rPr>
      </w:r>
      <w:r w:rsidRPr="00EE5B76">
        <w:rPr>
          <w:rFonts w:ascii="Book Antiqua" w:hAnsi="Book Antiqua" w:cs="Arial"/>
          <w:color w:val="242021"/>
          <w:sz w:val="20"/>
          <w:szCs w:val="20"/>
        </w:rPr>
        <w:fldChar w:fldCharType="separate"/>
      </w:r>
      <w:r w:rsidR="00EB1DAF" w:rsidRPr="00EE5B76">
        <w:rPr>
          <w:rFonts w:ascii="Book Antiqua" w:hAnsi="Book Antiqua" w:cs="Arial"/>
          <w:color w:val="242021"/>
          <w:sz w:val="20"/>
          <w:szCs w:val="20"/>
          <w:vertAlign w:val="superscript"/>
        </w:rPr>
        <w:t>[9,</w:t>
      </w:r>
      <w:r w:rsidR="00AE237F" w:rsidRPr="00EE5B76">
        <w:rPr>
          <w:rFonts w:ascii="Book Antiqua" w:hAnsi="Book Antiqua" w:cs="Arial"/>
          <w:color w:val="242021"/>
          <w:sz w:val="20"/>
          <w:szCs w:val="20"/>
          <w:vertAlign w:val="superscript"/>
        </w:rPr>
        <w:t>10]</w:t>
      </w:r>
      <w:r w:rsidRPr="00EE5B76">
        <w:rPr>
          <w:rFonts w:ascii="Book Antiqua" w:hAnsi="Book Antiqua" w:cs="Arial"/>
          <w:color w:val="242021"/>
          <w:sz w:val="20"/>
          <w:szCs w:val="20"/>
        </w:rPr>
        <w:fldChar w:fldCharType="end"/>
      </w:r>
      <w:r w:rsidRPr="00EE5B76">
        <w:rPr>
          <w:rFonts w:ascii="Book Antiqua" w:hAnsi="Book Antiqua" w:cs="Arial"/>
          <w:color w:val="262626"/>
          <w:sz w:val="20"/>
          <w:szCs w:val="20"/>
        </w:rPr>
        <w:t xml:space="preserve">. Additionally, myeloid leukocytes, especially granulocytes and monocytes, have been shown to play an important role in the occurrence and development of </w:t>
      </w:r>
      <w:proofErr w:type="gramStart"/>
      <w:r w:rsidRPr="00EE5B76">
        <w:rPr>
          <w:rFonts w:ascii="Book Antiqua" w:hAnsi="Book Antiqua" w:cs="Arial"/>
          <w:color w:val="262626"/>
          <w:sz w:val="20"/>
          <w:szCs w:val="20"/>
        </w:rPr>
        <w:t>IBD</w:t>
      </w:r>
      <w:proofErr w:type="gramEnd"/>
      <w:r w:rsidRPr="00EE5B76">
        <w:rPr>
          <w:rFonts w:ascii="Book Antiqua" w:hAnsi="Book Antiqua" w:cs="Arial"/>
          <w:color w:val="242021"/>
          <w:sz w:val="20"/>
          <w:szCs w:val="20"/>
        </w:rPr>
        <w:fldChar w:fldCharType="begin">
          <w:fldData xml:space="preserve">PEVuZE5vdGU+PENpdGU+PEF1dGhvcj5MZXZpbmU8L0F1dGhvcj48WWVhcj4yMDEzPC9ZZWFyPjxS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</w:fldData>
        </w:fldChar>
      </w:r>
      <w:r w:rsidR="00AE237F" w:rsidRPr="00EE5B76">
        <w:rPr>
          <w:rFonts w:ascii="Book Antiqua" w:hAnsi="Book Antiqua" w:cs="Arial"/>
          <w:color w:val="242021"/>
          <w:sz w:val="20"/>
          <w:szCs w:val="20"/>
        </w:rPr>
        <w:instrText xml:space="preserve"> ADDIN EN.CITE </w:instrText>
      </w:r>
      <w:r w:rsidR="00AE237F" w:rsidRPr="00EE5B76">
        <w:rPr>
          <w:rFonts w:ascii="Book Antiqua" w:hAnsi="Book Antiqua" w:cs="Arial"/>
          <w:color w:val="242021"/>
          <w:sz w:val="20"/>
          <w:szCs w:val="20"/>
        </w:rPr>
        <w:fldChar w:fldCharType="begin">
          <w:fldData xml:space="preserve">PEVuZE5vdGU+PENpdGU+PEF1dGhvcj5MZXZpbmU8L0F1dGhvcj48WWVhcj4yMDEzPC9ZZWFyPjxS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</w:fldData>
        </w:fldChar>
      </w:r>
      <w:r w:rsidR="00AE237F" w:rsidRPr="00EE5B76">
        <w:rPr>
          <w:rFonts w:ascii="Book Antiqua" w:hAnsi="Book Antiqua" w:cs="Arial"/>
          <w:color w:val="242021"/>
          <w:sz w:val="20"/>
          <w:szCs w:val="20"/>
        </w:rPr>
        <w:instrText xml:space="preserve"> ADDIN EN.CITE.DATA </w:instrText>
      </w:r>
      <w:r w:rsidR="00AE237F" w:rsidRPr="00EE5B76">
        <w:rPr>
          <w:rFonts w:ascii="Book Antiqua" w:hAnsi="Book Antiqua" w:cs="Arial"/>
          <w:color w:val="242021"/>
          <w:sz w:val="20"/>
          <w:szCs w:val="20"/>
        </w:rPr>
      </w:r>
      <w:r w:rsidR="00AE237F" w:rsidRPr="00EE5B76">
        <w:rPr>
          <w:rFonts w:ascii="Book Antiqua" w:hAnsi="Book Antiqua" w:cs="Arial"/>
          <w:color w:val="242021"/>
          <w:sz w:val="20"/>
          <w:szCs w:val="20"/>
        </w:rPr>
        <w:fldChar w:fldCharType="end"/>
      </w:r>
      <w:r w:rsidRPr="00EE5B76">
        <w:rPr>
          <w:rFonts w:ascii="Book Antiqua" w:hAnsi="Book Antiqua" w:cs="Arial"/>
          <w:color w:val="242021"/>
          <w:sz w:val="20"/>
          <w:szCs w:val="20"/>
        </w:rPr>
      </w:r>
      <w:r w:rsidRPr="00EE5B76">
        <w:rPr>
          <w:rFonts w:ascii="Book Antiqua" w:hAnsi="Book Antiqua" w:cs="Arial"/>
          <w:color w:val="242021"/>
          <w:sz w:val="20"/>
          <w:szCs w:val="20"/>
        </w:rPr>
        <w:fldChar w:fldCharType="separate"/>
      </w:r>
      <w:r w:rsidR="00EB1DAF" w:rsidRPr="00EE5B76">
        <w:rPr>
          <w:rFonts w:ascii="Book Antiqua" w:hAnsi="Book Antiqua" w:cs="Arial"/>
          <w:color w:val="242021"/>
          <w:sz w:val="20"/>
          <w:szCs w:val="20"/>
          <w:vertAlign w:val="superscript"/>
        </w:rPr>
        <w:t>[11,</w:t>
      </w:r>
      <w:r w:rsidR="00AE237F" w:rsidRPr="00EE5B76">
        <w:rPr>
          <w:rFonts w:ascii="Book Antiqua" w:hAnsi="Book Antiqua" w:cs="Arial"/>
          <w:color w:val="242021"/>
          <w:sz w:val="20"/>
          <w:szCs w:val="20"/>
          <w:vertAlign w:val="superscript"/>
        </w:rPr>
        <w:t>12]</w:t>
      </w:r>
      <w:r w:rsidRPr="00EE5B76">
        <w:rPr>
          <w:rFonts w:ascii="Book Antiqua" w:hAnsi="Book Antiqua" w:cs="Arial"/>
          <w:color w:val="242021"/>
          <w:sz w:val="20"/>
          <w:szCs w:val="20"/>
        </w:rPr>
        <w:fldChar w:fldCharType="end"/>
      </w:r>
      <w:r w:rsidRPr="00EE5B76">
        <w:rPr>
          <w:rFonts w:ascii="Book Antiqua" w:hAnsi="Book Antiqua" w:cs="Arial"/>
          <w:color w:val="262626"/>
          <w:sz w:val="20"/>
          <w:szCs w:val="20"/>
        </w:rPr>
        <w:t xml:space="preserve">. Based on this theory, selective granulocytes and monocytes apheresis (GMA) therapy targeting these cells and subsequently on inflammatory cytokines was invented and applied </w:t>
      </w:r>
      <w:r w:rsidR="000A1155" w:rsidRPr="00EE5B76">
        <w:rPr>
          <w:rFonts w:ascii="Book Antiqua" w:hAnsi="Book Antiqua" w:cs="Arial"/>
          <w:color w:val="262626"/>
          <w:sz w:val="20"/>
          <w:szCs w:val="20"/>
        </w:rPr>
        <w:t xml:space="preserve">to </w:t>
      </w:r>
      <w:r w:rsidRPr="00EE5B76">
        <w:rPr>
          <w:rFonts w:ascii="Book Antiqua" w:hAnsi="Book Antiqua" w:cs="Arial"/>
          <w:color w:val="262626"/>
          <w:sz w:val="20"/>
          <w:szCs w:val="20"/>
        </w:rPr>
        <w:t>IBD patients in Japan about 20 years ago. It has been generally accepted that GMA therapy</w:t>
      </w:r>
      <w:r w:rsidR="009A6020" w:rsidRPr="00EE5B76">
        <w:rPr>
          <w:rFonts w:ascii="Book Antiqua" w:hAnsi="Book Antiqua" w:cs="Arial"/>
          <w:color w:val="262626"/>
          <w:sz w:val="20"/>
          <w:szCs w:val="20"/>
        </w:rPr>
        <w:t xml:space="preserve"> is a non-pharmacological</w:t>
      </w:r>
      <w:r w:rsidRPr="00EE5B76">
        <w:rPr>
          <w:rFonts w:ascii="Book Antiqua" w:hAnsi="Book Antiqua" w:cs="Arial"/>
          <w:color w:val="262626"/>
          <w:sz w:val="20"/>
          <w:szCs w:val="20"/>
        </w:rPr>
        <w:t xml:space="preserve"> therapeutic option for IBD patients </w:t>
      </w:r>
      <w:r w:rsidR="000A1155" w:rsidRPr="00EE5B76">
        <w:rPr>
          <w:rFonts w:ascii="Book Antiqua" w:hAnsi="Book Antiqua" w:cs="Arial"/>
          <w:color w:val="262626"/>
          <w:sz w:val="20"/>
          <w:szCs w:val="20"/>
        </w:rPr>
        <w:t xml:space="preserve">due </w:t>
      </w:r>
      <w:r w:rsidRPr="00EE5B76">
        <w:rPr>
          <w:rFonts w:ascii="Book Antiqua" w:hAnsi="Book Antiqua" w:cs="Arial"/>
          <w:color w:val="262626"/>
          <w:sz w:val="20"/>
          <w:szCs w:val="20"/>
        </w:rPr>
        <w:t xml:space="preserve">to its good therapeutic effect and incomparable safety, especially when conventional therapies are </w:t>
      </w:r>
      <w:proofErr w:type="gramStart"/>
      <w:r w:rsidRPr="00EE5B76">
        <w:rPr>
          <w:rFonts w:ascii="Book Antiqua" w:hAnsi="Book Antiqua" w:cs="Arial"/>
          <w:color w:val="262626"/>
          <w:sz w:val="20"/>
          <w:szCs w:val="20"/>
        </w:rPr>
        <w:t>ineffective</w:t>
      </w:r>
      <w:proofErr w:type="gramEnd"/>
      <w:r w:rsidRPr="00EE5B76">
        <w:rPr>
          <w:rFonts w:ascii="Book Antiqua" w:hAnsi="Book Antiqua" w:cs="Arial"/>
          <w:color w:val="242021"/>
          <w:sz w:val="20"/>
          <w:szCs w:val="20"/>
        </w:rPr>
        <w:fldChar w:fldCharType="begin">
          <w:fldData xml:space="preserve">PEVuZE5vdGU+PENpdGU+PEF1dGhvcj5MaXU8L0F1dGhvcj48WWVhcj4yMDE2PC9ZZWFyPjxSZWNO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</w:fldData>
        </w:fldChar>
      </w:r>
      <w:r w:rsidR="00AE237F" w:rsidRPr="00EE5B76">
        <w:rPr>
          <w:rFonts w:ascii="Book Antiqua" w:hAnsi="Book Antiqua" w:cs="Arial"/>
          <w:color w:val="242021"/>
          <w:sz w:val="20"/>
          <w:szCs w:val="20"/>
        </w:rPr>
        <w:instrText xml:space="preserve"> ADDIN EN.CITE </w:instrText>
      </w:r>
      <w:r w:rsidR="00AE237F" w:rsidRPr="00EE5B76">
        <w:rPr>
          <w:rFonts w:ascii="Book Antiqua" w:hAnsi="Book Antiqua" w:cs="Arial"/>
          <w:color w:val="242021"/>
          <w:sz w:val="20"/>
          <w:szCs w:val="20"/>
        </w:rPr>
        <w:fldChar w:fldCharType="begin">
          <w:fldData xml:space="preserve">PEVuZE5vdGU+PENpdGU+PEF1dGhvcj5MaXU8L0F1dGhvcj48WWVhcj4yMDE2PC9ZZWFyPjxSZWNO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</w:fldData>
        </w:fldChar>
      </w:r>
      <w:r w:rsidR="00AE237F" w:rsidRPr="00EE5B76">
        <w:rPr>
          <w:rFonts w:ascii="Book Antiqua" w:hAnsi="Book Antiqua" w:cs="Arial"/>
          <w:color w:val="242021"/>
          <w:sz w:val="20"/>
          <w:szCs w:val="20"/>
        </w:rPr>
        <w:instrText xml:space="preserve"> ADDIN EN.CITE.DATA </w:instrText>
      </w:r>
      <w:r w:rsidR="00AE237F" w:rsidRPr="00EE5B76">
        <w:rPr>
          <w:rFonts w:ascii="Book Antiqua" w:hAnsi="Book Antiqua" w:cs="Arial"/>
          <w:color w:val="242021"/>
          <w:sz w:val="20"/>
          <w:szCs w:val="20"/>
        </w:rPr>
      </w:r>
      <w:r w:rsidR="00AE237F" w:rsidRPr="00EE5B76">
        <w:rPr>
          <w:rFonts w:ascii="Book Antiqua" w:hAnsi="Book Antiqua" w:cs="Arial"/>
          <w:color w:val="242021"/>
          <w:sz w:val="20"/>
          <w:szCs w:val="20"/>
        </w:rPr>
        <w:fldChar w:fldCharType="end"/>
      </w:r>
      <w:r w:rsidRPr="00EE5B76">
        <w:rPr>
          <w:rFonts w:ascii="Book Antiqua" w:hAnsi="Book Antiqua" w:cs="Arial"/>
          <w:color w:val="242021"/>
          <w:sz w:val="20"/>
          <w:szCs w:val="20"/>
        </w:rPr>
      </w:r>
      <w:r w:rsidRPr="00EE5B76">
        <w:rPr>
          <w:rFonts w:ascii="Book Antiqua" w:hAnsi="Book Antiqua" w:cs="Arial"/>
          <w:color w:val="242021"/>
          <w:sz w:val="20"/>
          <w:szCs w:val="20"/>
        </w:rPr>
        <w:fldChar w:fldCharType="separate"/>
      </w:r>
      <w:r w:rsidR="00EB1DAF" w:rsidRPr="00EE5B76">
        <w:rPr>
          <w:rFonts w:ascii="Book Antiqua" w:hAnsi="Book Antiqua" w:cs="Arial"/>
          <w:color w:val="242021"/>
          <w:sz w:val="20"/>
          <w:szCs w:val="20"/>
          <w:vertAlign w:val="superscript"/>
        </w:rPr>
        <w:t>[13,</w:t>
      </w:r>
      <w:r w:rsidR="00AE237F" w:rsidRPr="00EE5B76">
        <w:rPr>
          <w:rFonts w:ascii="Book Antiqua" w:hAnsi="Book Antiqua" w:cs="Arial"/>
          <w:color w:val="242021"/>
          <w:sz w:val="20"/>
          <w:szCs w:val="20"/>
          <w:vertAlign w:val="superscript"/>
        </w:rPr>
        <w:t>14]</w:t>
      </w:r>
      <w:r w:rsidRPr="00EE5B76">
        <w:rPr>
          <w:rFonts w:ascii="Book Antiqua" w:hAnsi="Book Antiqua" w:cs="Arial"/>
          <w:color w:val="242021"/>
          <w:sz w:val="20"/>
          <w:szCs w:val="20"/>
        </w:rPr>
        <w:fldChar w:fldCharType="end"/>
      </w:r>
      <w:r w:rsidRPr="00EE5B76">
        <w:rPr>
          <w:rFonts w:ascii="Book Antiqua" w:hAnsi="Book Antiqua" w:cs="Arial"/>
          <w:color w:val="262626"/>
          <w:sz w:val="20"/>
          <w:szCs w:val="20"/>
        </w:rPr>
        <w:t>. This article reviews the past history, present application, and future prospect of GMA therapy for patients with IBD.</w:t>
      </w:r>
    </w:p>
    <w:p w14:paraId="35A943CF" w14:textId="77777777" w:rsidR="00AC1AC9" w:rsidRPr="00EE5B76" w:rsidRDefault="00AC1AC9" w:rsidP="00EB58FA">
      <w:pPr>
        <w:snapToGrid w:val="0"/>
        <w:spacing w:line="360" w:lineRule="auto"/>
        <w:rPr>
          <w:rFonts w:ascii="Book Antiqua" w:hAnsi="Book Antiqua"/>
          <w:color w:val="242021"/>
          <w:sz w:val="20"/>
          <w:szCs w:val="20"/>
        </w:rPr>
      </w:pPr>
    </w:p>
    <w:p w14:paraId="48F16C1E" w14:textId="31DC2906" w:rsidR="00AC1AC9" w:rsidRPr="00EE5B76" w:rsidRDefault="00AC1AC9" w:rsidP="00EB58FA">
      <w:pPr>
        <w:snapToGrid w:val="0"/>
        <w:spacing w:line="360" w:lineRule="auto"/>
        <w:rPr>
          <w:rFonts w:ascii="Book Antiqua" w:hAnsi="Book Antiqua" w:cs="Arial"/>
          <w:b/>
          <w:bCs/>
          <w:caps/>
          <w:color w:val="242021"/>
          <w:sz w:val="20"/>
          <w:szCs w:val="20"/>
          <w:u w:val="single"/>
        </w:rPr>
      </w:pPr>
      <w:r w:rsidRPr="00EE5B76">
        <w:rPr>
          <w:rFonts w:ascii="Book Antiqua" w:hAnsi="Book Antiqua" w:cs="Arial"/>
          <w:b/>
          <w:bCs/>
          <w:caps/>
          <w:color w:val="242021"/>
          <w:sz w:val="20"/>
          <w:szCs w:val="20"/>
          <w:u w:val="single"/>
        </w:rPr>
        <w:t>GMA</w:t>
      </w:r>
      <w:r w:rsidR="007413E9" w:rsidRPr="00EE5B76">
        <w:rPr>
          <w:rFonts w:ascii="Book Antiqua" w:hAnsi="Book Antiqua" w:cs="Arial"/>
          <w:b/>
          <w:bCs/>
          <w:caps/>
          <w:color w:val="242021"/>
          <w:sz w:val="20"/>
          <w:szCs w:val="20"/>
          <w:u w:val="single"/>
        </w:rPr>
        <w:t xml:space="preserve"> History</w:t>
      </w:r>
    </w:p>
    <w:p w14:paraId="70CDA9B7" w14:textId="4BA11CC1" w:rsidR="00AC1AC9" w:rsidRPr="00EE5B76" w:rsidRDefault="00AC1AC9" w:rsidP="00EB58FA">
      <w:pPr>
        <w:snapToGrid w:val="0"/>
        <w:spacing w:line="360" w:lineRule="auto"/>
        <w:rPr>
          <w:rFonts w:ascii="Book Antiqua" w:hAnsi="Book Antiqua" w:cs="Arial"/>
          <w:color w:val="262626"/>
          <w:sz w:val="20"/>
          <w:szCs w:val="20"/>
        </w:rPr>
      </w:pPr>
      <w:r w:rsidRPr="00EE5B76">
        <w:rPr>
          <w:rFonts w:ascii="Book Antiqua" w:hAnsi="Book Antiqua" w:cs="Arial"/>
          <w:color w:val="262626"/>
          <w:sz w:val="20"/>
          <w:szCs w:val="20"/>
        </w:rPr>
        <w:t>The term “a</w:t>
      </w:r>
      <w:r w:rsidR="00624564" w:rsidRPr="00EE5B76">
        <w:rPr>
          <w:rFonts w:ascii="Book Antiqua" w:hAnsi="Book Antiqua" w:cs="Arial"/>
          <w:color w:val="262626"/>
          <w:sz w:val="20"/>
          <w:szCs w:val="20"/>
        </w:rPr>
        <w:t>pheresis” is</w:t>
      </w:r>
      <w:r w:rsidRPr="00EE5B76">
        <w:rPr>
          <w:rFonts w:ascii="Book Antiqua" w:hAnsi="Book Antiqua" w:cs="Arial"/>
          <w:color w:val="262626"/>
          <w:sz w:val="20"/>
          <w:szCs w:val="20"/>
        </w:rPr>
        <w:t xml:space="preserve"> from the Greek “</w:t>
      </w:r>
      <w:proofErr w:type="spellStart"/>
      <w:r w:rsidRPr="00EE5B76">
        <w:rPr>
          <w:rFonts w:ascii="Book Antiqua" w:hAnsi="Book Antiqua" w:cs="Arial"/>
          <w:i/>
          <w:iCs/>
          <w:color w:val="262626"/>
          <w:sz w:val="20"/>
          <w:szCs w:val="20"/>
        </w:rPr>
        <w:t>apairesos</w:t>
      </w:r>
      <w:proofErr w:type="spellEnd"/>
      <w:r w:rsidRPr="00EE5B76">
        <w:rPr>
          <w:rFonts w:ascii="Book Antiqua" w:hAnsi="Book Antiqua" w:cs="Arial"/>
          <w:color w:val="262626"/>
          <w:sz w:val="20"/>
          <w:szCs w:val="20"/>
        </w:rPr>
        <w:t>” or Roman “</w:t>
      </w:r>
      <w:proofErr w:type="spellStart"/>
      <w:r w:rsidRPr="00EE5B76">
        <w:rPr>
          <w:rFonts w:ascii="Book Antiqua" w:hAnsi="Book Antiqua" w:cs="Arial"/>
          <w:i/>
          <w:iCs/>
          <w:color w:val="262626"/>
          <w:sz w:val="20"/>
          <w:szCs w:val="20"/>
        </w:rPr>
        <w:t>aphairesis</w:t>
      </w:r>
      <w:proofErr w:type="spellEnd"/>
      <w:r w:rsidRPr="00EE5B76">
        <w:rPr>
          <w:rFonts w:ascii="Book Antiqua" w:hAnsi="Book Antiqua" w:cs="Arial"/>
          <w:color w:val="262626"/>
          <w:sz w:val="20"/>
          <w:szCs w:val="20"/>
        </w:rPr>
        <w:t xml:space="preserve">” meaning to remove or take away something by force or a withdrawal. Before modern medicine, it was a common way to treat diseases, </w:t>
      </w:r>
      <w:r w:rsidRPr="00EE5B76">
        <w:rPr>
          <w:rFonts w:ascii="Book Antiqua" w:hAnsi="Book Antiqua" w:cs="Arial"/>
          <w:i/>
          <w:color w:val="262626"/>
          <w:sz w:val="20"/>
          <w:szCs w:val="20"/>
        </w:rPr>
        <w:t>e.g.</w:t>
      </w:r>
      <w:r w:rsidR="00EB1DAF" w:rsidRPr="00EE5B76">
        <w:rPr>
          <w:rFonts w:ascii="Book Antiqua" w:hAnsi="Book Antiqua" w:cs="Arial"/>
          <w:color w:val="262626"/>
          <w:sz w:val="20"/>
          <w:szCs w:val="20"/>
        </w:rPr>
        <w:t>,</w:t>
      </w:r>
      <w:r w:rsidRPr="00EE5B76">
        <w:rPr>
          <w:rFonts w:ascii="Book Antiqua" w:hAnsi="Book Antiqua" w:cs="Arial"/>
          <w:color w:val="262626"/>
          <w:sz w:val="20"/>
          <w:szCs w:val="20"/>
        </w:rPr>
        <w:t xml:space="preserve"> by bloodletting. At that time, it was thought that the goal of treatment could be achieved by eliminating pathogenic factors from the blood</w:t>
      </w:r>
      <w:r w:rsidR="00E70703" w:rsidRPr="00EE5B76">
        <w:rPr>
          <w:rFonts w:ascii="Book Antiqua" w:hAnsi="Book Antiqua" w:cs="Arial"/>
          <w:sz w:val="20"/>
          <w:szCs w:val="20"/>
        </w:rPr>
        <w:fldChar w:fldCharType="begin"/>
      </w:r>
      <w:r w:rsidR="00AE237F" w:rsidRPr="00EE5B76">
        <w:rPr>
          <w:rFonts w:ascii="Book Antiqua" w:hAnsi="Book Antiqua" w:cs="Arial"/>
          <w:sz w:val="20"/>
          <w:szCs w:val="20"/>
        </w:rPr>
        <w:instrText xml:space="preserve"> ADDIN EN.CITE &lt;EndNote&gt;&lt;Cite&gt;&lt;Author&gt;Seigworth&lt;/Author&gt;&lt;Year&gt;1980&lt;/Year&gt;&lt;RecNum&gt;231&lt;/RecNum&gt;&lt;DisplayText&gt;&lt;style face="superscript"&gt;[15]&lt;/style&gt;&lt;/DisplayText&gt;&lt;record&gt;&lt;rec-number&gt;231&lt;/rec-number&gt;&lt;foreign-keys&gt;&lt;key app="EN" db-id="zvzda0zrpvwfe4e5fx8prev75t9999vr5rsr" timestamp="1571397963"&gt;231&lt;/key&gt;&lt;/foreign-keys&gt;&lt;ref-type name="Journal Article"&gt;17&lt;/ref-type&gt;&lt;contributors&gt;&lt;authors&gt;&lt;author&gt;Seigworth, G. R.&lt;/author&gt;&lt;/authors&gt;&lt;/contributors&gt;&lt;titles&gt;&lt;title&gt;Bloodletting over the centuries&lt;/title&gt;&lt;secondary-title&gt;N Y State J Med&lt;/secondary-title&gt;&lt;alt-title&gt;New York state journal of medicine&lt;/alt-title&gt;&lt;/titles&gt;&lt;periodical&gt;&lt;full-title&gt;N Y State J Med&lt;/full-title&gt;&lt;abbr-1&gt;New York state journal of medicine&lt;/abbr-1&gt;&lt;/periodical&gt;&lt;alt-periodical&gt;&lt;full-title&gt;N Y State J Med&lt;/full-title&gt;&lt;abbr-1&gt;New York state journal of medicine&lt;/abbr-1&gt;&lt;/alt-periodical&gt;&lt;pages&gt;2022-8&lt;/pages&gt;&lt;volume&gt;80&lt;/volume&gt;&lt;number&gt;13&lt;/number&gt;&lt;edition&gt;1980/12/01&lt;/edition&gt;&lt;keywords&gt;&lt;keyword&gt;Bloodletting/*history/instrumentation/methods&lt;/keyword&gt;&lt;keyword&gt;Europe&lt;/keyword&gt;&lt;keyword&gt;History, 15th Century&lt;/keyword&gt;&lt;keyword&gt;History, 16th Century&lt;/keyword&gt;&lt;keyword&gt;History, 17th Century&lt;/keyword&gt;&lt;keyword&gt;History, 18th Century&lt;/keyword&gt;&lt;keyword&gt;History, 19th Century&lt;/keyword&gt;&lt;keyword&gt;History, 20th Century&lt;/keyword&gt;&lt;keyword&gt;United States&lt;/keyword&gt;&lt;/keywords&gt;&lt;dates&gt;&lt;year&gt;1980&lt;/year&gt;&lt;pub-dates&gt;&lt;date&gt;Dec&lt;/date&gt;&lt;/pub-dates&gt;&lt;/dates&gt;&lt;isbn&gt;0028-7628 (Print)&amp;#xD;0028-7628&lt;/isbn&gt;&lt;accession-num&gt;7010241&lt;/accession-num&gt;&lt;urls&gt;&lt;/urls&gt;&lt;remote-database-provider&gt;NLM&lt;/remote-database-provider&gt;&lt;language&gt;eng&lt;/language&gt;&lt;/record&gt;&lt;/Cite&gt;&lt;/EndNote&gt;</w:instrText>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[15]</w:t>
      </w:r>
      <w:r w:rsidR="00E70703" w:rsidRPr="00EE5B76">
        <w:rPr>
          <w:rFonts w:ascii="Book Antiqua" w:hAnsi="Book Antiqua" w:cs="Arial"/>
          <w:sz w:val="20"/>
          <w:szCs w:val="20"/>
        </w:rPr>
        <w:fldChar w:fldCharType="end"/>
      </w:r>
      <w:r w:rsidRPr="00EE5B76">
        <w:rPr>
          <w:rFonts w:ascii="Book Antiqua" w:hAnsi="Book Antiqua" w:cs="Arial"/>
          <w:color w:val="262626"/>
          <w:sz w:val="20"/>
          <w:szCs w:val="20"/>
        </w:rPr>
        <w:t>. The removal of plasma and return of red blood cells was first demonstrated in research animals at Johns Ho</w:t>
      </w:r>
      <w:r w:rsidR="001753EA" w:rsidRPr="00EE5B76">
        <w:rPr>
          <w:rFonts w:ascii="Book Antiqua" w:hAnsi="Book Antiqua" w:cs="Arial"/>
          <w:color w:val="262626"/>
          <w:sz w:val="20"/>
          <w:szCs w:val="20"/>
        </w:rPr>
        <w:t>p</w:t>
      </w:r>
      <w:r w:rsidRPr="00EE5B76">
        <w:rPr>
          <w:rFonts w:ascii="Book Antiqua" w:hAnsi="Book Antiqua" w:cs="Arial"/>
          <w:color w:val="262626"/>
          <w:sz w:val="20"/>
          <w:szCs w:val="20"/>
        </w:rPr>
        <w:t>kins Un</w:t>
      </w:r>
      <w:r w:rsidR="00624564" w:rsidRPr="00EE5B76">
        <w:rPr>
          <w:rFonts w:ascii="Book Antiqua" w:hAnsi="Book Antiqua" w:cs="Arial"/>
          <w:color w:val="262626"/>
          <w:sz w:val="20"/>
          <w:szCs w:val="20"/>
        </w:rPr>
        <w:t>iversity in 1914. S</w:t>
      </w:r>
      <w:r w:rsidRPr="00EE5B76">
        <w:rPr>
          <w:rFonts w:ascii="Book Antiqua" w:hAnsi="Book Antiqua" w:cs="Arial"/>
          <w:color w:val="262626"/>
          <w:sz w:val="20"/>
          <w:szCs w:val="20"/>
        </w:rPr>
        <w:t>ince</w:t>
      </w:r>
      <w:r w:rsidR="00624564" w:rsidRPr="00EE5B76">
        <w:rPr>
          <w:rFonts w:ascii="Book Antiqua" w:hAnsi="Book Antiqua" w:cs="Arial"/>
          <w:color w:val="262626"/>
          <w:sz w:val="20"/>
          <w:szCs w:val="20"/>
        </w:rPr>
        <w:t xml:space="preserve"> then</w:t>
      </w:r>
      <w:r w:rsidR="00263934" w:rsidRPr="00EE5B76">
        <w:rPr>
          <w:rFonts w:ascii="Book Antiqua" w:hAnsi="Book Antiqua" w:cs="Arial"/>
          <w:color w:val="262626"/>
          <w:sz w:val="20"/>
          <w:szCs w:val="20"/>
        </w:rPr>
        <w:t>,</w:t>
      </w:r>
      <w:r w:rsidRPr="00EE5B76">
        <w:rPr>
          <w:rFonts w:ascii="Book Antiqua" w:hAnsi="Book Antiqua" w:cs="Arial"/>
          <w:color w:val="262626"/>
          <w:sz w:val="20"/>
          <w:szCs w:val="20"/>
        </w:rPr>
        <w:t xml:space="preserve"> </w:t>
      </w:r>
      <w:r w:rsidR="00A570B0" w:rsidRPr="00EE5B76">
        <w:rPr>
          <w:rFonts w:ascii="Book Antiqua" w:hAnsi="Book Antiqua" w:cs="Arial"/>
          <w:color w:val="262626"/>
          <w:sz w:val="20"/>
          <w:szCs w:val="20"/>
        </w:rPr>
        <w:t>apheresis</w:t>
      </w:r>
      <w:r w:rsidRPr="00EE5B76">
        <w:rPr>
          <w:rFonts w:ascii="Book Antiqua" w:hAnsi="Book Antiqua" w:cs="Arial"/>
          <w:color w:val="262626"/>
          <w:sz w:val="20"/>
          <w:szCs w:val="20"/>
        </w:rPr>
        <w:t xml:space="preserve"> technology was gradually used in clinics, including centrifugation, </w:t>
      </w:r>
      <w:proofErr w:type="spellStart"/>
      <w:r w:rsidRPr="00EE5B76">
        <w:rPr>
          <w:rFonts w:ascii="Book Antiqua" w:hAnsi="Book Antiqua" w:cs="Arial"/>
          <w:color w:val="262626"/>
          <w:sz w:val="20"/>
          <w:szCs w:val="20"/>
        </w:rPr>
        <w:t>plasmapheresis</w:t>
      </w:r>
      <w:proofErr w:type="spellEnd"/>
      <w:r w:rsidRPr="00EE5B76">
        <w:rPr>
          <w:rFonts w:ascii="Book Antiqua" w:hAnsi="Book Antiqua" w:cs="Arial"/>
          <w:color w:val="262626"/>
          <w:sz w:val="20"/>
          <w:szCs w:val="20"/>
        </w:rPr>
        <w:t xml:space="preserve">, </w:t>
      </w:r>
      <w:proofErr w:type="spellStart"/>
      <w:r w:rsidRPr="00EE5B76">
        <w:rPr>
          <w:rFonts w:ascii="Book Antiqua" w:hAnsi="Book Antiqua" w:cs="Arial"/>
          <w:color w:val="262626"/>
          <w:sz w:val="20"/>
          <w:szCs w:val="20"/>
        </w:rPr>
        <w:t>plateletpheresis</w:t>
      </w:r>
      <w:proofErr w:type="spellEnd"/>
      <w:r w:rsidRPr="00EE5B76">
        <w:rPr>
          <w:rFonts w:ascii="Book Antiqua" w:hAnsi="Book Antiqua" w:cs="Arial"/>
          <w:color w:val="262626"/>
          <w:sz w:val="20"/>
          <w:szCs w:val="20"/>
        </w:rPr>
        <w:t xml:space="preserve">, </w:t>
      </w:r>
      <w:proofErr w:type="spellStart"/>
      <w:r w:rsidRPr="00EE5B76">
        <w:rPr>
          <w:rFonts w:ascii="Book Antiqua" w:hAnsi="Book Antiqua" w:cs="Arial"/>
          <w:color w:val="262626"/>
          <w:sz w:val="20"/>
          <w:szCs w:val="20"/>
        </w:rPr>
        <w:t>photopheresis</w:t>
      </w:r>
      <w:proofErr w:type="spellEnd"/>
      <w:r w:rsidRPr="00EE5B76">
        <w:rPr>
          <w:rFonts w:ascii="Book Antiqua" w:hAnsi="Book Antiqua" w:cs="Arial"/>
          <w:color w:val="262626"/>
          <w:sz w:val="20"/>
          <w:szCs w:val="20"/>
        </w:rPr>
        <w:t xml:space="preserve">, </w:t>
      </w:r>
      <w:r w:rsidRPr="00EE5B76">
        <w:rPr>
          <w:rFonts w:ascii="Book Antiqua" w:hAnsi="Book Antiqua" w:cs="Arial"/>
          <w:i/>
          <w:color w:val="262626"/>
          <w:sz w:val="20"/>
          <w:szCs w:val="20"/>
        </w:rPr>
        <w:t>etc</w:t>
      </w:r>
      <w:r w:rsidRPr="00EE5B76">
        <w:rPr>
          <w:rFonts w:ascii="Book Antiqua" w:hAnsi="Book Antiqua" w:cs="Arial"/>
          <w:color w:val="262626"/>
          <w:sz w:val="20"/>
          <w:szCs w:val="20"/>
        </w:rPr>
        <w:t xml:space="preserve">. The technique of selective </w:t>
      </w:r>
      <w:r w:rsidR="00EB1DAF" w:rsidRPr="00EE5B76">
        <w:rPr>
          <w:rFonts w:ascii="Book Antiqua" w:hAnsi="Book Antiqua" w:cs="Arial"/>
          <w:color w:val="262626"/>
          <w:sz w:val="20"/>
          <w:szCs w:val="20"/>
        </w:rPr>
        <w:t>GMA</w:t>
      </w:r>
      <w:r w:rsidRPr="00EE5B76">
        <w:rPr>
          <w:rFonts w:ascii="Book Antiqua" w:hAnsi="Book Antiqua" w:cs="Arial"/>
          <w:color w:val="262626"/>
          <w:sz w:val="20"/>
          <w:szCs w:val="20"/>
        </w:rPr>
        <w:t xml:space="preserve"> originated from the separation of blood cells. </w:t>
      </w:r>
    </w:p>
    <w:p w14:paraId="50D94AEB" w14:textId="7ED8F432" w:rsidR="00C1692D" w:rsidRPr="00EE5B76" w:rsidRDefault="00AC1AC9" w:rsidP="00EB58FA">
      <w:pPr>
        <w:snapToGrid w:val="0"/>
        <w:spacing w:line="360" w:lineRule="auto"/>
        <w:ind w:firstLineChars="150" w:firstLine="300"/>
        <w:rPr>
          <w:rFonts w:ascii="Book Antiqua" w:hAnsi="Book Antiqua" w:cs="Arial"/>
          <w:color w:val="262626"/>
          <w:sz w:val="20"/>
          <w:szCs w:val="20"/>
        </w:rPr>
      </w:pPr>
      <w:r w:rsidRPr="00EE5B76">
        <w:rPr>
          <w:rFonts w:ascii="Book Antiqua" w:hAnsi="Book Antiqua" w:cs="Arial"/>
          <w:color w:val="262626"/>
          <w:sz w:val="20"/>
          <w:szCs w:val="20"/>
        </w:rPr>
        <w:t xml:space="preserve">As early as the beginning of </w:t>
      </w:r>
      <w:r w:rsidR="001753EA" w:rsidRPr="00EE5B76">
        <w:rPr>
          <w:rFonts w:ascii="Book Antiqua" w:hAnsi="Book Antiqua" w:cs="Arial"/>
          <w:color w:val="262626"/>
          <w:sz w:val="20"/>
          <w:szCs w:val="20"/>
        </w:rPr>
        <w:t xml:space="preserve">the </w:t>
      </w:r>
      <w:r w:rsidRPr="00EE5B76">
        <w:rPr>
          <w:rFonts w:ascii="Book Antiqua" w:hAnsi="Book Antiqua" w:cs="Arial"/>
          <w:color w:val="262626"/>
          <w:sz w:val="20"/>
          <w:szCs w:val="20"/>
        </w:rPr>
        <w:t>20</w:t>
      </w:r>
      <w:r w:rsidRPr="00EE5B76">
        <w:rPr>
          <w:rFonts w:ascii="Book Antiqua" w:hAnsi="Book Antiqua" w:cs="Arial"/>
          <w:color w:val="262626"/>
          <w:sz w:val="20"/>
          <w:szCs w:val="20"/>
          <w:vertAlign w:val="superscript"/>
        </w:rPr>
        <w:t>th</w:t>
      </w:r>
      <w:r w:rsidRPr="00EE5B76">
        <w:rPr>
          <w:rFonts w:ascii="Book Antiqua" w:hAnsi="Book Antiqua" w:cs="Arial"/>
          <w:color w:val="262626"/>
          <w:sz w:val="20"/>
          <w:szCs w:val="20"/>
        </w:rPr>
        <w:t xml:space="preserve"> century, centrifugation was used to selectively remove blood components that were thought to activate or promote the occurrence of diseases to achieve </w:t>
      </w:r>
      <w:r w:rsidR="001753EA" w:rsidRPr="00EE5B76">
        <w:rPr>
          <w:rFonts w:ascii="Book Antiqua" w:hAnsi="Book Antiqua" w:cs="Arial"/>
          <w:color w:val="262626"/>
          <w:sz w:val="20"/>
          <w:szCs w:val="20"/>
        </w:rPr>
        <w:t xml:space="preserve">a </w:t>
      </w:r>
      <w:r w:rsidRPr="00EE5B76">
        <w:rPr>
          <w:rFonts w:ascii="Book Antiqua" w:hAnsi="Book Antiqua" w:cs="Arial"/>
          <w:color w:val="262626"/>
          <w:sz w:val="20"/>
          <w:szCs w:val="20"/>
        </w:rPr>
        <w:t xml:space="preserve">therapeutic </w:t>
      </w:r>
      <w:r w:rsidR="00624564" w:rsidRPr="00EE5B76">
        <w:rPr>
          <w:rFonts w:ascii="Book Antiqua" w:hAnsi="Book Antiqua" w:cs="Arial"/>
          <w:color w:val="262626"/>
          <w:sz w:val="20"/>
          <w:szCs w:val="20"/>
        </w:rPr>
        <w:t>goal</w:t>
      </w:r>
      <w:r w:rsidRPr="00EE5B76">
        <w:rPr>
          <w:rFonts w:ascii="Book Antiqua" w:hAnsi="Book Antiqua" w:cs="Arial"/>
          <w:color w:val="262626"/>
          <w:sz w:val="20"/>
          <w:szCs w:val="20"/>
        </w:rPr>
        <w:t xml:space="preserve"> through non-drug therapy. Separation of blood cells was first used for leukemia, tumors, rheumatoid arthritis and other diseases and later gradually applied to treat </w:t>
      </w:r>
      <w:proofErr w:type="gramStart"/>
      <w:r w:rsidR="00EB1DAF" w:rsidRPr="00EE5B76">
        <w:rPr>
          <w:rFonts w:ascii="Book Antiqua" w:hAnsi="Book Antiqua" w:cs="Arial"/>
          <w:color w:val="262626"/>
          <w:sz w:val="20"/>
          <w:szCs w:val="20"/>
        </w:rPr>
        <w:t>IBD</w:t>
      </w:r>
      <w:proofErr w:type="gramEnd"/>
      <w:r w:rsidR="002E6858" w:rsidRPr="00EE5B76">
        <w:fldChar w:fldCharType="begin"/>
      </w:r>
      <w:r w:rsidR="002E6858" w:rsidRPr="00EE5B76">
        <w:instrText xml:space="preserve"> HYPERLINK \l "_ENREF_16" \o "Takenaka, 1996 #225" </w:instrText>
      </w:r>
      <w:r w:rsidR="002E6858" w:rsidRPr="00EE5B76">
        <w:fldChar w:fldCharType="separate"/>
      </w:r>
      <w:r w:rsidR="00EB1DAF" w:rsidRPr="00EE5B76">
        <w:rPr>
          <w:rFonts w:ascii="Book Antiqua" w:hAnsi="Book Antiqua" w:cs="Arial"/>
          <w:color w:val="262626"/>
          <w:sz w:val="20"/>
          <w:szCs w:val="20"/>
          <w:vertAlign w:val="superscript"/>
        </w:rPr>
        <w:t>[16]</w:t>
      </w:r>
      <w:r w:rsidR="002E6858" w:rsidRPr="00EE5B76">
        <w:rPr>
          <w:rFonts w:ascii="Book Antiqua" w:hAnsi="Book Antiqua" w:cs="Arial"/>
          <w:color w:val="262626"/>
          <w:sz w:val="20"/>
          <w:szCs w:val="20"/>
          <w:vertAlign w:val="superscript"/>
        </w:rPr>
        <w:fldChar w:fldCharType="end"/>
      </w:r>
      <w:r w:rsidRPr="00EE5B76">
        <w:rPr>
          <w:rFonts w:ascii="Book Antiqua" w:hAnsi="Book Antiqua" w:cs="Arial"/>
          <w:color w:val="262626"/>
          <w:sz w:val="20"/>
          <w:szCs w:val="20"/>
        </w:rPr>
        <w:t xml:space="preserve">. However, centrifugation has certain disadvantages of being expensive to perform and difficult to handle. </w:t>
      </w:r>
    </w:p>
    <w:p w14:paraId="71BAED4E" w14:textId="0E3C961F" w:rsidR="00C1692D" w:rsidRPr="00EE5B76" w:rsidRDefault="00AC1AC9" w:rsidP="00EB58FA">
      <w:pPr>
        <w:snapToGrid w:val="0"/>
        <w:spacing w:line="360" w:lineRule="auto"/>
        <w:ind w:firstLineChars="150" w:firstLine="300"/>
        <w:rPr>
          <w:rFonts w:ascii="Book Antiqua" w:hAnsi="Book Antiqua" w:cs="Arial"/>
          <w:color w:val="262626"/>
          <w:sz w:val="20"/>
          <w:szCs w:val="20"/>
        </w:rPr>
      </w:pPr>
      <w:r w:rsidRPr="00EE5B76">
        <w:rPr>
          <w:rFonts w:ascii="Book Antiqua" w:hAnsi="Book Antiqua" w:cs="Arial"/>
          <w:color w:val="262626"/>
          <w:sz w:val="20"/>
          <w:szCs w:val="20"/>
        </w:rPr>
        <w:t xml:space="preserve">In the 1980s, a novel extracorporeal leukocyte removal filter with a commercial name of </w:t>
      </w:r>
      <w:proofErr w:type="spellStart"/>
      <w:r w:rsidRPr="00EE5B76">
        <w:rPr>
          <w:rFonts w:ascii="Book Antiqua" w:hAnsi="Book Antiqua" w:cs="Arial"/>
          <w:color w:val="262626"/>
          <w:sz w:val="20"/>
          <w:szCs w:val="20"/>
        </w:rPr>
        <w:t>Cellsorba</w:t>
      </w:r>
      <w:proofErr w:type="spellEnd"/>
      <w:r w:rsidRPr="00EE5B76">
        <w:rPr>
          <w:rFonts w:ascii="Book Antiqua" w:hAnsi="Book Antiqua" w:cs="Arial"/>
          <w:color w:val="262626"/>
          <w:sz w:val="20"/>
          <w:szCs w:val="20"/>
        </w:rPr>
        <w:t xml:space="preserve"> was developed by Asahi Medical Co. Japan. The filter consists of non-woven polyester cylindrical fabric. Using this filter, one could partially remove leukocytes from the whole blood during extracorporeal circulation, and it was approved for therapeutic use by the Japanese government in 1989. </w:t>
      </w:r>
      <w:proofErr w:type="spellStart"/>
      <w:r w:rsidRPr="00EE5B76">
        <w:rPr>
          <w:rFonts w:ascii="Book Antiqua" w:hAnsi="Book Antiqua" w:cs="Arial"/>
          <w:color w:val="262626"/>
          <w:sz w:val="20"/>
          <w:szCs w:val="20"/>
        </w:rPr>
        <w:t>Cellsorba</w:t>
      </w:r>
      <w:proofErr w:type="spellEnd"/>
      <w:r w:rsidRPr="00EE5B76">
        <w:rPr>
          <w:rFonts w:ascii="Book Antiqua" w:hAnsi="Book Antiqua" w:cs="Arial"/>
          <w:color w:val="262626"/>
          <w:sz w:val="20"/>
          <w:szCs w:val="20"/>
        </w:rPr>
        <w:t xml:space="preserve"> is simpler to operate and more efficient in </w:t>
      </w:r>
      <w:r w:rsidR="00C1692D" w:rsidRPr="00EE5B76">
        <w:rPr>
          <w:rFonts w:ascii="Book Antiqua" w:hAnsi="Book Antiqua" w:cs="Arial"/>
          <w:color w:val="262626"/>
          <w:sz w:val="20"/>
          <w:szCs w:val="20"/>
        </w:rPr>
        <w:t xml:space="preserve">the </w:t>
      </w:r>
      <w:r w:rsidRPr="00EE5B76">
        <w:rPr>
          <w:rFonts w:ascii="Book Antiqua" w:hAnsi="Book Antiqua" w:cs="Arial"/>
          <w:color w:val="262626"/>
          <w:sz w:val="20"/>
          <w:szCs w:val="20"/>
        </w:rPr>
        <w:t xml:space="preserve">removal of granulocytes and monocytes and hence </w:t>
      </w:r>
      <w:r w:rsidR="00C1692D" w:rsidRPr="00EE5B76">
        <w:rPr>
          <w:rFonts w:ascii="Book Antiqua" w:hAnsi="Book Antiqua" w:cs="Arial"/>
          <w:color w:val="262626"/>
          <w:sz w:val="20"/>
          <w:szCs w:val="20"/>
        </w:rPr>
        <w:t xml:space="preserve">has </w:t>
      </w:r>
      <w:r w:rsidRPr="00EE5B76">
        <w:rPr>
          <w:rFonts w:ascii="Book Antiqua" w:hAnsi="Book Antiqua" w:cs="Arial"/>
          <w:color w:val="262626"/>
          <w:sz w:val="20"/>
          <w:szCs w:val="20"/>
        </w:rPr>
        <w:t>greater clinical efficacy</w:t>
      </w:r>
      <w:r w:rsidR="00C1692D" w:rsidRPr="00EE5B76">
        <w:rPr>
          <w:rFonts w:ascii="Book Antiqua" w:hAnsi="Book Antiqua" w:cs="Arial"/>
          <w:color w:val="262626"/>
          <w:sz w:val="20"/>
          <w:szCs w:val="20"/>
        </w:rPr>
        <w:t xml:space="preserve"> than centrifugation</w:t>
      </w:r>
      <w:r w:rsidR="00E70703" w:rsidRPr="00EE5B76">
        <w:rPr>
          <w:rFonts w:ascii="Book Antiqua" w:hAnsi="Book Antiqua" w:cs="Arial"/>
          <w:sz w:val="20"/>
          <w:szCs w:val="20"/>
        </w:rPr>
        <w:fldChar w:fldCharType="begin"/>
      </w:r>
      <w:r w:rsidR="00AE237F" w:rsidRPr="00EE5B76">
        <w:rPr>
          <w:rFonts w:ascii="Book Antiqua" w:hAnsi="Book Antiqua" w:cs="Arial"/>
          <w:sz w:val="20"/>
          <w:szCs w:val="20"/>
        </w:rPr>
        <w:instrText xml:space="preserve"> ADDIN EN.CITE &lt;EndNote&gt;&lt;Cite&gt;&lt;Author&gt;Takenaka&lt;/Author&gt;&lt;Year&gt;1996&lt;/Year&gt;&lt;RecNum&gt;225&lt;/RecNum&gt;&lt;DisplayText&gt;&lt;style face="superscript"&gt;[16]&lt;/style&gt;&lt;/DisplayText&gt;&lt;record&gt;&lt;rec-number&gt;225&lt;/rec-number&gt;&lt;foreign-keys&gt;&lt;key app="EN" db-id="zvzda0zrpvwfe4e5fx8prev75t9999vr5rsr" timestamp="1571379559"&gt;225&lt;/key&gt;&lt;/foreign-keys&gt;&lt;ref-type name="Journal Article"&gt;17&lt;/ref-type&gt;&lt;contributors&gt;&lt;authors&gt;&lt;author&gt;Takenaka, Y.&lt;/author&gt;&lt;/authors&gt;&lt;/contributors&gt;&lt;auth-address&gt;Asahi Medical Company, Ltd., Tokyo, Japan.&lt;/auth-address&gt;&lt;titles&gt;&lt;title&gt;Lymphocytapheresis&lt;/title&gt;&lt;secondary-title&gt;Artif Organs&lt;/secondary-title&gt;&lt;alt-title&gt;Artificial organs&lt;/alt-title&gt;&lt;/titles&gt;&lt;periodical&gt;&lt;full-title&gt;Artif Organs&lt;/full-title&gt;&lt;/periodical&gt;&lt;pages&gt;914-6&lt;/pages&gt;&lt;volume&gt;20&lt;/volume&gt;&lt;number&gt;8&lt;/number&gt;&lt;edition&gt;1996/08/01&lt;/edition&gt;&lt;keywords&gt;&lt;keyword&gt;Centrifugation&lt;/keyword&gt;&lt;keyword&gt;Equipment and Supplies&lt;/keyword&gt;&lt;keyword&gt;Filtration&lt;/keyword&gt;&lt;keyword&gt;Humans&lt;/keyword&gt;&lt;keyword&gt;Immune System Diseases/*therapy&lt;/keyword&gt;&lt;keyword&gt;Immunosorbents/*therapeutic use&lt;/keyword&gt;&lt;keyword&gt;Leukapheresis/*standards/trends&lt;/keyword&gt;&lt;keyword&gt;T-Lymphocytes/cytology&lt;/keyword&gt;&lt;/keywords&gt;&lt;dates&gt;&lt;year&gt;1996&lt;/year&gt;&lt;pub-dates&gt;&lt;date&gt;Aug&lt;/date&gt;&lt;/pub-dates&gt;&lt;/dates&gt;&lt;isbn&gt;0160-564X (Print)&amp;#xD;0160-564x&lt;/isbn&gt;&lt;accession-num&gt;8853806&lt;/accession-num&gt;&lt;urls&gt;&lt;/urls&gt;&lt;electronic-resource-num&gt;10.1111/j.1525-1594.1996.tb04569.x&lt;/electronic-resource-num&gt;&lt;remote-database-provider&gt;NLM&lt;/remote-database-provider&gt;&lt;language&gt;eng&lt;/language&gt;&lt;/record&gt;&lt;/Cite&gt;&lt;/EndNote&gt;</w:instrText>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[16]</w:t>
      </w:r>
      <w:r w:rsidR="00E70703" w:rsidRPr="00EE5B76">
        <w:rPr>
          <w:rFonts w:ascii="Book Antiqua" w:hAnsi="Book Antiqua" w:cs="Arial"/>
          <w:sz w:val="20"/>
          <w:szCs w:val="20"/>
        </w:rPr>
        <w:fldChar w:fldCharType="end"/>
      </w:r>
      <w:r w:rsidRPr="00EE5B76">
        <w:rPr>
          <w:rFonts w:ascii="Book Antiqua" w:hAnsi="Book Antiqua" w:cs="Arial"/>
          <w:color w:val="262626"/>
          <w:sz w:val="20"/>
          <w:szCs w:val="20"/>
        </w:rPr>
        <w:t xml:space="preserve">. It has been found that the </w:t>
      </w:r>
      <w:proofErr w:type="spellStart"/>
      <w:r w:rsidRPr="00EE5B76">
        <w:rPr>
          <w:rFonts w:ascii="Book Antiqua" w:hAnsi="Book Antiqua" w:cs="Arial"/>
          <w:color w:val="262626"/>
          <w:sz w:val="20"/>
          <w:szCs w:val="20"/>
        </w:rPr>
        <w:t>Cellsorba</w:t>
      </w:r>
      <w:proofErr w:type="spellEnd"/>
      <w:r w:rsidRPr="00EE5B76">
        <w:rPr>
          <w:rFonts w:ascii="Book Antiqua" w:hAnsi="Book Antiqua" w:cs="Arial"/>
          <w:color w:val="262626"/>
          <w:sz w:val="20"/>
          <w:szCs w:val="20"/>
        </w:rPr>
        <w:t xml:space="preserve"> column is capable of removing about 1.6</w:t>
      </w:r>
      <w:r w:rsidR="00EB1DAF"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w:t>
      </w:r>
      <w:r w:rsidR="00EB1DAF"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10</w:t>
      </w:r>
      <w:r w:rsidRPr="00EE5B76">
        <w:rPr>
          <w:rFonts w:ascii="Book Antiqua" w:hAnsi="Book Antiqua" w:cs="Arial"/>
          <w:color w:val="262626"/>
          <w:sz w:val="20"/>
          <w:szCs w:val="20"/>
          <w:vertAlign w:val="superscript"/>
        </w:rPr>
        <w:t xml:space="preserve">10 </w:t>
      </w:r>
      <w:r w:rsidRPr="00EE5B76">
        <w:rPr>
          <w:rFonts w:ascii="Book Antiqua" w:hAnsi="Book Antiqua" w:cs="Arial"/>
          <w:color w:val="262626"/>
          <w:sz w:val="20"/>
          <w:szCs w:val="20"/>
        </w:rPr>
        <w:t>white blood cells per session including almost 100% of neutrophils and monocytes and 30</w:t>
      </w:r>
      <w:r w:rsidR="00EB1DAF" w:rsidRPr="00EE5B76">
        <w:rPr>
          <w:rFonts w:ascii="Book Antiqua" w:hAnsi="Book Antiqua" w:cs="Arial"/>
          <w:color w:val="262626"/>
          <w:sz w:val="20"/>
          <w:szCs w:val="20"/>
        </w:rPr>
        <w:t>%</w:t>
      </w:r>
      <w:r w:rsidRPr="00EE5B76">
        <w:rPr>
          <w:rFonts w:ascii="Book Antiqua" w:hAnsi="Book Antiqua" w:cs="Arial"/>
          <w:color w:val="262626"/>
          <w:sz w:val="20"/>
          <w:szCs w:val="20"/>
        </w:rPr>
        <w:t xml:space="preserve">-60% of lymphocytes. </w:t>
      </w:r>
    </w:p>
    <w:p w14:paraId="6E1909F6" w14:textId="3BE84AAE" w:rsidR="00E01EEE" w:rsidRPr="00EE5B76" w:rsidRDefault="00AC1AC9" w:rsidP="00EB58FA">
      <w:pPr>
        <w:snapToGrid w:val="0"/>
        <w:spacing w:line="360" w:lineRule="auto"/>
        <w:ind w:firstLineChars="150" w:firstLine="300"/>
        <w:rPr>
          <w:rFonts w:ascii="Book Antiqua" w:hAnsi="Book Antiqua" w:cs="Arial"/>
          <w:color w:val="242021"/>
          <w:sz w:val="20"/>
          <w:szCs w:val="20"/>
        </w:rPr>
      </w:pPr>
      <w:r w:rsidRPr="00EE5B76">
        <w:rPr>
          <w:rFonts w:ascii="Book Antiqua" w:hAnsi="Book Antiqua" w:cs="Arial"/>
          <w:color w:val="262626"/>
          <w:sz w:val="20"/>
          <w:szCs w:val="20"/>
        </w:rPr>
        <w:t>Studies have show</w:t>
      </w:r>
      <w:r w:rsidR="00C1692D" w:rsidRPr="00EE5B76">
        <w:rPr>
          <w:rFonts w:ascii="Book Antiqua" w:hAnsi="Book Antiqua" w:cs="Arial"/>
          <w:color w:val="262626"/>
          <w:sz w:val="20"/>
          <w:szCs w:val="20"/>
        </w:rPr>
        <w:t>n</w:t>
      </w:r>
      <w:r w:rsidRPr="00EE5B76">
        <w:rPr>
          <w:rFonts w:ascii="Book Antiqua" w:hAnsi="Book Antiqua" w:cs="Arial"/>
          <w:color w:val="262626"/>
          <w:sz w:val="20"/>
          <w:szCs w:val="20"/>
        </w:rPr>
        <w:t xml:space="preserve"> that </w:t>
      </w:r>
      <w:r w:rsidR="00C1692D" w:rsidRPr="00EE5B76">
        <w:rPr>
          <w:rFonts w:ascii="Book Antiqua" w:hAnsi="Book Antiqua" w:cs="Arial"/>
          <w:color w:val="262626"/>
          <w:sz w:val="20"/>
          <w:szCs w:val="20"/>
        </w:rPr>
        <w:t>the leukocyte removal filter</w:t>
      </w:r>
      <w:r w:rsidRPr="00EE5B76">
        <w:rPr>
          <w:rFonts w:ascii="Book Antiqua" w:hAnsi="Book Antiqua" w:cs="Arial"/>
          <w:color w:val="262626"/>
          <w:sz w:val="20"/>
          <w:szCs w:val="20"/>
        </w:rPr>
        <w:t xml:space="preserve"> could reduce the number of activated leukocytes as well as serum levels of pro-inflammatory </w:t>
      </w:r>
      <w:proofErr w:type="gramStart"/>
      <w:r w:rsidRPr="00EE5B76">
        <w:rPr>
          <w:rFonts w:ascii="Book Antiqua" w:hAnsi="Book Antiqua" w:cs="Arial"/>
          <w:color w:val="262626"/>
          <w:sz w:val="20"/>
          <w:szCs w:val="20"/>
        </w:rPr>
        <w:t>cytokines</w:t>
      </w:r>
      <w:proofErr w:type="gramEnd"/>
      <w:r w:rsidR="00E70703" w:rsidRPr="00EE5B76">
        <w:rPr>
          <w:rFonts w:ascii="Book Antiqua" w:hAnsi="Book Antiqua" w:cs="Arial"/>
          <w:sz w:val="20"/>
          <w:szCs w:val="20"/>
        </w:rPr>
        <w:fldChar w:fldCharType="begin">
          <w:fldData xml:space="preserve">PEVuZE5vdGU+PENpdGU+PEF1dGhvcj5TYXdhZGE8L0F1dGhvcj48WWVhcj4xOTk1PC9ZZWFyPjxS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PEVuZE5vdGU+PENpdGU+PEF1dGhvcj5TYXdhZGE8L0F1dGhvcj48WWVhcj4xOTk1PC9ZZWFyPjxS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[17-19]</w:t>
      </w:r>
      <w:r w:rsidR="00E70703" w:rsidRPr="00EE5B76">
        <w:rPr>
          <w:rFonts w:ascii="Book Antiqua" w:hAnsi="Book Antiqua" w:cs="Arial"/>
          <w:sz w:val="20"/>
          <w:szCs w:val="20"/>
        </w:rPr>
        <w:fldChar w:fldCharType="end"/>
      </w:r>
      <w:r w:rsidRPr="00EE5B76">
        <w:rPr>
          <w:rFonts w:ascii="Book Antiqua" w:hAnsi="Book Antiqua" w:cs="Arial"/>
          <w:color w:val="262626"/>
          <w:sz w:val="20"/>
          <w:szCs w:val="20"/>
        </w:rPr>
        <w:t xml:space="preserve">. </w:t>
      </w:r>
      <w:r w:rsidR="00963EBB" w:rsidRPr="00EE5B76">
        <w:rPr>
          <w:rFonts w:ascii="Book Antiqua" w:hAnsi="Book Antiqua" w:cs="Arial"/>
          <w:color w:val="262626"/>
          <w:sz w:val="20"/>
          <w:szCs w:val="20"/>
        </w:rPr>
        <w:t xml:space="preserve">Selective GMA, also known as </w:t>
      </w:r>
      <w:proofErr w:type="spellStart"/>
      <w:r w:rsidR="00963EBB" w:rsidRPr="00EE5B76">
        <w:rPr>
          <w:rFonts w:ascii="Book Antiqua" w:hAnsi="Book Antiqua" w:cs="Arial"/>
          <w:color w:val="262626"/>
          <w:sz w:val="20"/>
          <w:szCs w:val="20"/>
        </w:rPr>
        <w:t>granulocytapheresis</w:t>
      </w:r>
      <w:proofErr w:type="spellEnd"/>
      <w:r w:rsidR="00963EBB" w:rsidRPr="00EE5B76">
        <w:rPr>
          <w:rFonts w:ascii="Book Antiqua" w:hAnsi="Book Antiqua" w:cs="Arial"/>
          <w:color w:val="262626"/>
          <w:sz w:val="20"/>
          <w:szCs w:val="20"/>
        </w:rPr>
        <w:t xml:space="preserve">, could selectively remove granulocytes and monocytes using a device commercially named </w:t>
      </w:r>
      <w:proofErr w:type="spellStart"/>
      <w:r w:rsidR="00963EBB" w:rsidRPr="00EE5B76">
        <w:rPr>
          <w:rFonts w:ascii="Book Antiqua" w:hAnsi="Book Antiqua" w:cs="Arial"/>
          <w:color w:val="262626"/>
          <w:sz w:val="20"/>
          <w:szCs w:val="20"/>
        </w:rPr>
        <w:t>Adacolumn</w:t>
      </w:r>
      <w:proofErr w:type="spellEnd"/>
      <w:r w:rsidR="00963EBB" w:rsidRPr="00EE5B76">
        <w:rPr>
          <w:rFonts w:ascii="Book Antiqua" w:hAnsi="Book Antiqua" w:cs="Arial"/>
          <w:color w:val="262626"/>
          <w:sz w:val="20"/>
          <w:szCs w:val="20"/>
        </w:rPr>
        <w:t xml:space="preserve">, which was developed by the Japan </w:t>
      </w:r>
      <w:proofErr w:type="spellStart"/>
      <w:r w:rsidR="00963EBB" w:rsidRPr="00EE5B76">
        <w:rPr>
          <w:rFonts w:ascii="Book Antiqua" w:hAnsi="Book Antiqua" w:cs="Arial"/>
          <w:color w:val="262626"/>
          <w:sz w:val="20"/>
          <w:szCs w:val="20"/>
        </w:rPr>
        <w:t>Immunoresearch</w:t>
      </w:r>
      <w:proofErr w:type="spellEnd"/>
      <w:r w:rsidR="00963EBB" w:rsidRPr="00EE5B76">
        <w:rPr>
          <w:rFonts w:ascii="Book Antiqua" w:hAnsi="Book Antiqua" w:cs="Arial"/>
          <w:color w:val="262626"/>
          <w:sz w:val="20"/>
          <w:szCs w:val="20"/>
        </w:rPr>
        <w:t xml:space="preserve"> Laboratories Co., Ltd. of Takasaki, Japan. </w:t>
      </w:r>
      <w:r w:rsidRPr="00EE5B76">
        <w:rPr>
          <w:rFonts w:ascii="Book Antiqua" w:hAnsi="Book Antiqua" w:cs="Arial"/>
          <w:color w:val="262626"/>
          <w:sz w:val="20"/>
          <w:szCs w:val="20"/>
        </w:rPr>
        <w:t>The column (G-1 granulocyte removal column) is packed with cellulose acetate beads. About 65% of granulocytes, 55% of monocytes and a significant fraction of lymphocytes are removed from peripheral blood passing through the column</w:t>
      </w:r>
      <w:r w:rsidR="00E70703" w:rsidRPr="00EE5B76">
        <w:rPr>
          <w:rFonts w:ascii="Book Antiqua" w:hAnsi="Book Antiqua" w:cs="Arial"/>
          <w:sz w:val="20"/>
          <w:szCs w:val="20"/>
        </w:rPr>
        <w:fldChar w:fldCharType="begin"/>
      </w:r>
      <w:r w:rsidR="00AE237F" w:rsidRPr="00EE5B76">
        <w:rPr>
          <w:rFonts w:ascii="Book Antiqua" w:hAnsi="Book Antiqua" w:cs="Arial"/>
          <w:sz w:val="20"/>
          <w:szCs w:val="20"/>
        </w:rPr>
        <w:instrText xml:space="preserve"> ADDIN EN.CITE &lt;EndNote&gt;&lt;Cite&gt;&lt;Author&gt;Sawada&lt;/Author&gt;&lt;Year&gt;1998&lt;/Year&gt;&lt;RecNum&gt;232&lt;/RecNum&gt;&lt;DisplayText&gt;&lt;style face="superscript"&gt;[20]&lt;/style&gt;&lt;/DisplayText&gt;&lt;record&gt;&lt;rec-number&gt;232&lt;/rec-number&gt;&lt;foreign-keys&gt;&lt;key app="EN" db-id="zvzda0zrpvwfe4e5fx8prev75t9999vr5rsr" timestamp="1571633700"&gt;232&lt;/key&gt;&lt;/foreign-keys&gt;&lt;ref-type name="Journal Article"&gt;17&lt;/ref-type&gt;&lt;contributors&gt;&lt;authors&gt;&lt;author&gt;Sawada, K.&lt;/author&gt;&lt;author&gt;Shimoyama, T.&lt;/author&gt;&lt;/authors&gt;&lt;/contributors&gt;&lt;auth-address&gt;Department of Internal Medicine 4, Hyogo College of Medicine, Japan.&lt;/auth-address&gt;&lt;titles&gt;&lt;title&gt;Therapeutic cytapheresis for inflammatory bowel disease&lt;/title&gt;&lt;secondary-title&gt;Ther Apher&lt;/secondary-title&gt;&lt;alt-title&gt;Therapeutic apheresis : official journal of the International Society for Apheresis and the Japanese Society for Apheresis&lt;/alt-title&gt;&lt;/titles&gt;&lt;periodical&gt;&lt;full-title&gt;Ther Apher&lt;/full-title&gt;&lt;abbr-1&gt;Therapeutic apheresis : official journal of the International Society for Apheresis and the Japanese Society for Apheresis&lt;/abbr-1&gt;&lt;/periodical&gt;&lt;alt-periodical&gt;&lt;full-title&gt;Ther Apher&lt;/full-title&gt;&lt;abbr-1&gt;Therapeutic apheresis : official journal of the International Society for Apheresis and the Japanese Society for Apheresis&lt;/abbr-1&gt;&lt;/alt-periodical&gt;&lt;pages&gt;90-2&lt;/pages&gt;&lt;volume&gt;2&lt;/volume&gt;&lt;number&gt;2&lt;/number&gt;&lt;edition&gt;1999/05/04&lt;/edition&gt;&lt;keywords&gt;&lt;keyword&gt;Humans&lt;/keyword&gt;&lt;keyword&gt;Inflammatory Bowel Diseases/*therapy&lt;/keyword&gt;&lt;keyword&gt;*Leukapheresis/methods&lt;/keyword&gt;&lt;keyword&gt;Terminology as Topic&lt;/keyword&gt;&lt;/keywords&gt;&lt;dates&gt;&lt;year&gt;1998&lt;/year&gt;&lt;pub-dates&gt;&lt;date&gt;May&lt;/date&gt;&lt;/pub-dates&gt;&lt;/dates&gt;&lt;isbn&gt;1091-6660 (Print)&amp;#xD;1091-6660&lt;/isbn&gt;&lt;accession-num&gt;10225705&lt;/accession-num&gt;&lt;urls&gt;&lt;/urls&gt;&lt;remote-database-provider&gt;NLM&lt;/remote-database-provider&gt;&lt;language&gt;eng&lt;/language&gt;&lt;/record&gt;&lt;/Cite&gt;&lt;/EndNote&gt;</w:instrText>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[20]</w:t>
      </w:r>
      <w:r w:rsidR="00E70703" w:rsidRPr="00EE5B76">
        <w:rPr>
          <w:rFonts w:ascii="Book Antiqua" w:hAnsi="Book Antiqua" w:cs="Arial"/>
          <w:sz w:val="20"/>
          <w:szCs w:val="20"/>
        </w:rPr>
        <w:fldChar w:fldCharType="end"/>
      </w:r>
      <w:r w:rsidRPr="00EE5B76">
        <w:rPr>
          <w:rFonts w:ascii="Book Antiqua" w:hAnsi="Book Antiqua" w:cs="Arial"/>
          <w:color w:val="262626"/>
          <w:sz w:val="20"/>
          <w:szCs w:val="20"/>
        </w:rPr>
        <w:t>. In the early 2000s, Japan national health reimbursement scheme introduced GMA as a</w:t>
      </w:r>
      <w:r w:rsidR="00263934" w:rsidRPr="00EE5B76">
        <w:rPr>
          <w:rFonts w:ascii="Book Antiqua" w:hAnsi="Book Antiqua" w:cs="Arial"/>
          <w:color w:val="262626"/>
          <w:sz w:val="20"/>
          <w:szCs w:val="20"/>
        </w:rPr>
        <w:t>n</w:t>
      </w:r>
      <w:r w:rsidRPr="00EE5B76">
        <w:rPr>
          <w:rFonts w:ascii="Book Antiqua" w:hAnsi="Book Antiqua" w:cs="Arial"/>
          <w:color w:val="262626"/>
          <w:sz w:val="20"/>
          <w:szCs w:val="20"/>
        </w:rPr>
        <w:t xml:space="preserve"> induction of remission therapy for UC </w:t>
      </w:r>
      <w:proofErr w:type="gramStart"/>
      <w:r w:rsidRPr="00EE5B76">
        <w:rPr>
          <w:rFonts w:ascii="Book Antiqua" w:hAnsi="Book Antiqua" w:cs="Arial"/>
          <w:color w:val="262626"/>
          <w:sz w:val="20"/>
          <w:szCs w:val="20"/>
        </w:rPr>
        <w:t>patients</w:t>
      </w:r>
      <w:proofErr w:type="gramEnd"/>
      <w:r w:rsidR="00E70703" w:rsidRPr="00EE5B76">
        <w:rPr>
          <w:rFonts w:ascii="Book Antiqua" w:hAnsi="Book Antiqua" w:cs="Arial"/>
          <w:sz w:val="20"/>
          <w:szCs w:val="20"/>
        </w:rPr>
        <w:fldChar w:fldCharType="begin">
          <w:fldData xml:space="preserve">PEVuZE5vdGU+PENpdGU+PEF1dGhvcj5TaGltb3lhbWE8L0F1dGhvcj48WWVhcj4yMDAxPC9ZZWFy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PEVuZE5vdGU+PENpdGU+PEF1dGhvcj5TaGltb3lhbWE8L0F1dGhvcj48WWVhcj4yMDAxPC9ZZWFy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[21]</w:t>
      </w:r>
      <w:r w:rsidR="00E70703" w:rsidRPr="00EE5B76">
        <w:rPr>
          <w:rFonts w:ascii="Book Antiqua" w:hAnsi="Book Antiqua" w:cs="Arial"/>
          <w:sz w:val="20"/>
          <w:szCs w:val="20"/>
        </w:rPr>
        <w:fldChar w:fldCharType="end"/>
      </w:r>
      <w:r w:rsidRPr="00EE5B76">
        <w:rPr>
          <w:rFonts w:ascii="Book Antiqua" w:hAnsi="Book Antiqua" w:cs="Arial"/>
          <w:color w:val="262626"/>
          <w:sz w:val="20"/>
          <w:szCs w:val="20"/>
        </w:rPr>
        <w:t xml:space="preserve">. In the same year, </w:t>
      </w:r>
      <w:proofErr w:type="spellStart"/>
      <w:r w:rsidRPr="00EE5B76">
        <w:rPr>
          <w:rFonts w:ascii="Book Antiqua" w:hAnsi="Book Antiqua" w:cs="Arial"/>
          <w:color w:val="262626"/>
          <w:sz w:val="20"/>
          <w:szCs w:val="20"/>
        </w:rPr>
        <w:t>Adacolumn</w:t>
      </w:r>
      <w:proofErr w:type="spellEnd"/>
      <w:r w:rsidRPr="00EE5B76">
        <w:rPr>
          <w:rFonts w:ascii="Book Antiqua" w:hAnsi="Book Antiqua" w:cs="Arial"/>
          <w:color w:val="262626"/>
          <w:sz w:val="20"/>
          <w:szCs w:val="20"/>
        </w:rPr>
        <w:t xml:space="preserve"> was approved by the Ministry of Health of Japan for treating UC patients. Afterwards, </w:t>
      </w:r>
      <w:proofErr w:type="spellStart"/>
      <w:r w:rsidRPr="00EE5B76">
        <w:rPr>
          <w:rFonts w:ascii="Book Antiqua" w:hAnsi="Book Antiqua" w:cs="Arial"/>
          <w:color w:val="262626"/>
          <w:sz w:val="20"/>
          <w:szCs w:val="20"/>
        </w:rPr>
        <w:t>Adacolumn</w:t>
      </w:r>
      <w:proofErr w:type="spellEnd"/>
      <w:r w:rsidRPr="00EE5B76">
        <w:rPr>
          <w:rFonts w:ascii="Book Antiqua" w:hAnsi="Book Antiqua" w:cs="Arial"/>
          <w:color w:val="262626"/>
          <w:sz w:val="20"/>
          <w:szCs w:val="20"/>
        </w:rPr>
        <w:t xml:space="preserve"> became available for clinical application for IBD patients in the E</w:t>
      </w:r>
      <w:r w:rsidR="00216AAB" w:rsidRPr="00EE5B76">
        <w:rPr>
          <w:rFonts w:ascii="Book Antiqua" w:hAnsi="Book Antiqua" w:cs="Arial"/>
          <w:color w:val="262626"/>
          <w:sz w:val="20"/>
          <w:szCs w:val="20"/>
        </w:rPr>
        <w:t xml:space="preserve">uropean </w:t>
      </w:r>
      <w:r w:rsidRPr="00EE5B76">
        <w:rPr>
          <w:rFonts w:ascii="Book Antiqua" w:hAnsi="Book Antiqua" w:cs="Arial"/>
          <w:color w:val="262626"/>
          <w:sz w:val="20"/>
          <w:szCs w:val="20"/>
        </w:rPr>
        <w:t>U</w:t>
      </w:r>
      <w:r w:rsidR="00216AAB" w:rsidRPr="00EE5B76">
        <w:rPr>
          <w:rFonts w:ascii="Book Antiqua" w:hAnsi="Book Antiqua" w:cs="Arial"/>
          <w:color w:val="262626"/>
          <w:sz w:val="20"/>
          <w:szCs w:val="20"/>
        </w:rPr>
        <w:t>nion</w:t>
      </w:r>
      <w:r w:rsidRPr="00EE5B76">
        <w:rPr>
          <w:rFonts w:ascii="Book Antiqua" w:hAnsi="Book Antiqua" w:cs="Arial"/>
          <w:color w:val="262626"/>
          <w:sz w:val="20"/>
          <w:szCs w:val="20"/>
        </w:rPr>
        <w:t xml:space="preserve"> countries after it was CE </w:t>
      </w:r>
      <w:proofErr w:type="gramStart"/>
      <w:r w:rsidRPr="00EE5B76">
        <w:rPr>
          <w:rFonts w:ascii="Book Antiqua" w:hAnsi="Book Antiqua" w:cs="Arial"/>
          <w:color w:val="262626"/>
          <w:sz w:val="20"/>
          <w:szCs w:val="20"/>
        </w:rPr>
        <w:t>marked</w:t>
      </w:r>
      <w:proofErr w:type="gramEnd"/>
      <w:r w:rsidR="00E70703" w:rsidRPr="00EE5B76">
        <w:rPr>
          <w:rFonts w:ascii="Book Antiqua" w:hAnsi="Book Antiqua" w:cs="Arial"/>
          <w:sz w:val="20"/>
          <w:szCs w:val="20"/>
        </w:rPr>
        <w:fldChar w:fldCharType="begin">
          <w:fldData xml:space="preserve">PEVuZE5vdGU+PENpdGU+PEF1dGhvcj5TYW5pYWJhZGk8L0F1dGhvcj48WWVhcj4yMDAzPC9ZZWFy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PEVuZE5vdGU+PENpdGU+PEF1dGhvcj5TYW5pYWJhZGk8L0F1dGhvcj48WWVhcj4yMDAzPC9ZZWFy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[22]</w:t>
      </w:r>
      <w:r w:rsidR="00E70703" w:rsidRPr="00EE5B76">
        <w:rPr>
          <w:rFonts w:ascii="Book Antiqua" w:hAnsi="Book Antiqua" w:cs="Arial"/>
          <w:sz w:val="20"/>
          <w:szCs w:val="20"/>
        </w:rPr>
        <w:fldChar w:fldCharType="end"/>
      </w:r>
      <w:r w:rsidRPr="00EE5B76">
        <w:rPr>
          <w:rFonts w:ascii="Book Antiqua" w:hAnsi="Book Antiqua" w:cs="Arial"/>
          <w:color w:val="262626"/>
          <w:sz w:val="20"/>
          <w:szCs w:val="20"/>
        </w:rPr>
        <w:t xml:space="preserve">. From then on, there have been accumulating reports on clinical efficacy and safety of </w:t>
      </w:r>
      <w:proofErr w:type="spellStart"/>
      <w:r w:rsidRPr="00EE5B76">
        <w:rPr>
          <w:rFonts w:ascii="Book Antiqua" w:hAnsi="Book Antiqua" w:cs="Arial"/>
          <w:color w:val="262626"/>
          <w:sz w:val="20"/>
          <w:szCs w:val="20"/>
        </w:rPr>
        <w:t>Adacolumn</w:t>
      </w:r>
      <w:proofErr w:type="spellEnd"/>
      <w:r w:rsidRPr="00EE5B76">
        <w:rPr>
          <w:rFonts w:ascii="Book Antiqua" w:hAnsi="Book Antiqua" w:cs="Arial"/>
          <w:color w:val="262626"/>
          <w:sz w:val="20"/>
          <w:szCs w:val="20"/>
        </w:rPr>
        <w:t xml:space="preserve"> in patients with IBD from Japan as well as from European </w:t>
      </w:r>
      <w:proofErr w:type="gramStart"/>
      <w:r w:rsidRPr="00EE5B76">
        <w:rPr>
          <w:rFonts w:ascii="Book Antiqua" w:hAnsi="Book Antiqua" w:cs="Arial"/>
          <w:color w:val="262626"/>
          <w:sz w:val="20"/>
          <w:szCs w:val="20"/>
        </w:rPr>
        <w:t>countries</w:t>
      </w:r>
      <w:proofErr w:type="gramEnd"/>
      <w:r w:rsidR="00E70703" w:rsidRPr="00EE5B76">
        <w:rPr>
          <w:rFonts w:ascii="Book Antiqua" w:hAnsi="Book Antiqua" w:cs="Arial"/>
          <w:sz w:val="20"/>
          <w:szCs w:val="20"/>
        </w:rPr>
        <w:fldChar w:fldCharType="begin">
          <w:fldData xml:space="preserve">PEVuZE5vdGU+PENpdGU+PEF1dGhvcj5IYW5haTwvQXV0aG9yPjxZZWFyPjIwMDY8L1llYXI+PFJl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PEVuZE5vdGU+PENpdGU+PEF1dGhvcj5IYW5haTwvQXV0aG9yPjxZZWFyPjIwMDY8L1llYXI+PFJl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[23-28]</w:t>
      </w:r>
      <w:r w:rsidR="00E70703" w:rsidRPr="00EE5B76">
        <w:rPr>
          <w:rFonts w:ascii="Book Antiqua" w:hAnsi="Book Antiqua" w:cs="Arial"/>
          <w:sz w:val="20"/>
          <w:szCs w:val="20"/>
        </w:rPr>
        <w:fldChar w:fldCharType="end"/>
      </w:r>
      <w:r w:rsidRPr="00EE5B76">
        <w:rPr>
          <w:rFonts w:ascii="Book Antiqua" w:hAnsi="Book Antiqua" w:cs="Arial"/>
          <w:color w:val="262626"/>
          <w:sz w:val="20"/>
          <w:szCs w:val="20"/>
        </w:rPr>
        <w:t xml:space="preserve">. In 2013, GMA therapy was approved for Chinese IBD patients by the Government Health Authority, and since then it </w:t>
      </w:r>
      <w:r w:rsidR="00216AAB" w:rsidRPr="00EE5B76">
        <w:rPr>
          <w:rFonts w:ascii="Book Antiqua" w:hAnsi="Book Antiqua" w:cs="Arial"/>
          <w:color w:val="262626"/>
          <w:sz w:val="20"/>
          <w:szCs w:val="20"/>
        </w:rPr>
        <w:t>has</w:t>
      </w:r>
      <w:r w:rsidR="00624564" w:rsidRPr="00EE5B76">
        <w:rPr>
          <w:rFonts w:ascii="Book Antiqua" w:hAnsi="Book Antiqua" w:cs="Arial"/>
          <w:color w:val="262626"/>
          <w:sz w:val="20"/>
          <w:szCs w:val="20"/>
        </w:rPr>
        <w:t xml:space="preserve"> be</w:t>
      </w:r>
      <w:r w:rsidR="00216AAB" w:rsidRPr="00EE5B76">
        <w:rPr>
          <w:rFonts w:ascii="Book Antiqua" w:hAnsi="Book Antiqua" w:cs="Arial"/>
          <w:color w:val="262626"/>
          <w:sz w:val="20"/>
          <w:szCs w:val="20"/>
        </w:rPr>
        <w:t>en</w:t>
      </w:r>
      <w:r w:rsidR="00624564"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 xml:space="preserve">applied in clinics to treat IBD patients in China </w:t>
      </w:r>
      <w:proofErr w:type="gramStart"/>
      <w:r w:rsidRPr="00EE5B76">
        <w:rPr>
          <w:rFonts w:ascii="Book Antiqua" w:hAnsi="Book Antiqua" w:cs="Arial"/>
          <w:color w:val="262626"/>
          <w:sz w:val="20"/>
          <w:szCs w:val="20"/>
        </w:rPr>
        <w:t>mainland</w:t>
      </w:r>
      <w:proofErr w:type="gramEnd"/>
      <w:r w:rsidR="00E70703" w:rsidRPr="00EE5B76">
        <w:rPr>
          <w:rFonts w:ascii="Book Antiqua" w:hAnsi="Book Antiqua" w:cs="Arial"/>
          <w:sz w:val="20"/>
          <w:szCs w:val="20"/>
        </w:rPr>
        <w:fldChar w:fldCharType="begin">
          <w:fldData xml:space="preserve">PEVuZE5vdGU+PENpdGU+PEF1dGhvcj5MYWk8L0F1dGhvcj48WWVhcj4yMDE3PC9ZZWFyPjxSZWNO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PEVuZE5vdGU+PENpdGU+PEF1dGhvcj5MYWk8L0F1dGhvcj48WWVhcj4yMDE3PC9ZZWFyPjxSZWNO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[29]</w:t>
      </w:r>
      <w:r w:rsidR="00E70703" w:rsidRPr="00EE5B76">
        <w:rPr>
          <w:rFonts w:ascii="Book Antiqua" w:hAnsi="Book Antiqua" w:cs="Arial"/>
          <w:sz w:val="20"/>
          <w:szCs w:val="20"/>
        </w:rPr>
        <w:fldChar w:fldCharType="end"/>
      </w:r>
      <w:r w:rsidR="00414A71" w:rsidRPr="00EE5B76">
        <w:rPr>
          <w:rFonts w:ascii="Book Antiqua" w:hAnsi="Book Antiqua" w:cs="Arial"/>
          <w:color w:val="242021"/>
          <w:sz w:val="20"/>
          <w:szCs w:val="20"/>
        </w:rPr>
        <w:t>.</w:t>
      </w:r>
    </w:p>
    <w:p w14:paraId="5A372D80" w14:textId="77777777" w:rsidR="00B50D45" w:rsidRPr="00EE5B76" w:rsidRDefault="00B50D45" w:rsidP="00EB58FA">
      <w:pPr>
        <w:snapToGrid w:val="0"/>
        <w:spacing w:line="360" w:lineRule="auto"/>
        <w:rPr>
          <w:rFonts w:ascii="Book Antiqua" w:hAnsi="Book Antiqua" w:cs="Arial"/>
          <w:color w:val="242021"/>
          <w:sz w:val="20"/>
          <w:szCs w:val="20"/>
        </w:rPr>
      </w:pPr>
    </w:p>
    <w:p w14:paraId="51A0250B" w14:textId="5985D38B" w:rsidR="00E01EEE" w:rsidRPr="00EE5B76" w:rsidRDefault="00E01EEE" w:rsidP="00EB58FA">
      <w:pPr>
        <w:snapToGrid w:val="0"/>
        <w:spacing w:line="360" w:lineRule="auto"/>
        <w:rPr>
          <w:rFonts w:ascii="Book Antiqua" w:hAnsi="Book Antiqua" w:cs="Arial"/>
          <w:b/>
          <w:bCs/>
          <w:caps/>
          <w:color w:val="242021"/>
          <w:sz w:val="20"/>
          <w:szCs w:val="20"/>
          <w:u w:val="single"/>
        </w:rPr>
      </w:pPr>
      <w:r w:rsidRPr="00EE5B76">
        <w:rPr>
          <w:rFonts w:ascii="Book Antiqua" w:hAnsi="Book Antiqua" w:cs="Arial"/>
          <w:b/>
          <w:bCs/>
          <w:caps/>
          <w:color w:val="242021"/>
          <w:sz w:val="20"/>
          <w:szCs w:val="20"/>
          <w:u w:val="single"/>
        </w:rPr>
        <w:t>GMA</w:t>
      </w:r>
      <w:r w:rsidR="007C1A1F" w:rsidRPr="00EE5B76">
        <w:rPr>
          <w:rFonts w:ascii="Book Antiqua" w:hAnsi="Book Antiqua" w:cs="Arial"/>
          <w:b/>
          <w:bCs/>
          <w:caps/>
          <w:color w:val="242021"/>
          <w:sz w:val="20"/>
          <w:szCs w:val="20"/>
          <w:u w:val="single"/>
        </w:rPr>
        <w:t xml:space="preserve"> currently</w:t>
      </w:r>
    </w:p>
    <w:p w14:paraId="07B9E872" w14:textId="041D2F73" w:rsidR="00E01EEE" w:rsidRPr="00EE5B76" w:rsidRDefault="00E01EEE" w:rsidP="00EB58FA">
      <w:pPr>
        <w:snapToGrid w:val="0"/>
        <w:spacing w:line="360" w:lineRule="auto"/>
        <w:rPr>
          <w:rFonts w:ascii="Book Antiqua" w:hAnsi="Book Antiqua" w:cs="Arial"/>
          <w:b/>
          <w:bCs/>
          <w:i/>
          <w:iCs/>
          <w:color w:val="242021"/>
          <w:sz w:val="20"/>
          <w:szCs w:val="20"/>
        </w:rPr>
      </w:pPr>
      <w:r w:rsidRPr="00EE5B76">
        <w:rPr>
          <w:rFonts w:ascii="Book Antiqua" w:hAnsi="Book Antiqua" w:cs="Arial"/>
          <w:b/>
          <w:bCs/>
          <w:i/>
          <w:iCs/>
          <w:color w:val="242021"/>
          <w:sz w:val="20"/>
          <w:szCs w:val="20"/>
        </w:rPr>
        <w:t>GMA</w:t>
      </w:r>
      <w:r w:rsidR="00F979A2" w:rsidRPr="00EE5B76">
        <w:rPr>
          <w:rFonts w:ascii="Book Antiqua" w:hAnsi="Book Antiqua" w:cs="Arial"/>
          <w:b/>
          <w:bCs/>
          <w:i/>
          <w:iCs/>
          <w:color w:val="242021"/>
          <w:sz w:val="20"/>
          <w:szCs w:val="20"/>
        </w:rPr>
        <w:t xml:space="preserve"> eq</w:t>
      </w:r>
      <w:r w:rsidRPr="00EE5B76">
        <w:rPr>
          <w:rFonts w:ascii="Book Antiqua" w:hAnsi="Book Antiqua" w:cs="Arial"/>
          <w:b/>
          <w:bCs/>
          <w:i/>
          <w:iCs/>
          <w:color w:val="242021"/>
          <w:sz w:val="20"/>
          <w:szCs w:val="20"/>
        </w:rPr>
        <w:t xml:space="preserve">uipment </w:t>
      </w:r>
    </w:p>
    <w:p w14:paraId="5DD69CFD" w14:textId="5444605B" w:rsidR="00B50D45" w:rsidRPr="00EE5B76" w:rsidRDefault="00D845D8" w:rsidP="00EB58FA">
      <w:pPr>
        <w:snapToGrid w:val="0"/>
        <w:spacing w:line="360" w:lineRule="auto"/>
        <w:rPr>
          <w:rFonts w:ascii="Book Antiqua" w:hAnsi="Book Antiqua" w:cs="Arial"/>
          <w:color w:val="262626"/>
          <w:sz w:val="20"/>
          <w:szCs w:val="20"/>
        </w:rPr>
      </w:pPr>
      <w:r w:rsidRPr="00EE5B76">
        <w:rPr>
          <w:rFonts w:ascii="Book Antiqua" w:hAnsi="Book Antiqua" w:cs="Arial"/>
          <w:color w:val="262626"/>
          <w:sz w:val="20"/>
          <w:szCs w:val="20"/>
        </w:rPr>
        <w:t xml:space="preserve">The </w:t>
      </w:r>
      <w:proofErr w:type="spellStart"/>
      <w:r w:rsidR="00624564" w:rsidRPr="00EE5B76">
        <w:rPr>
          <w:rFonts w:ascii="Book Antiqua" w:hAnsi="Book Antiqua" w:cs="Arial"/>
          <w:color w:val="262626"/>
          <w:sz w:val="20"/>
          <w:szCs w:val="20"/>
        </w:rPr>
        <w:t>Adacolumn</w:t>
      </w:r>
      <w:proofErr w:type="spellEnd"/>
      <w:r w:rsidR="00624564" w:rsidRPr="00EE5B76">
        <w:rPr>
          <w:rFonts w:ascii="Book Antiqua" w:hAnsi="Book Antiqua" w:cs="Arial"/>
          <w:color w:val="262626"/>
          <w:sz w:val="20"/>
          <w:szCs w:val="20"/>
        </w:rPr>
        <w:t xml:space="preserve"> (G-1 column)</w:t>
      </w:r>
      <w:r w:rsidR="00E01EEE" w:rsidRPr="00EE5B76">
        <w:rPr>
          <w:rFonts w:ascii="Book Antiqua" w:hAnsi="Book Antiqua" w:cs="Arial"/>
          <w:color w:val="262626"/>
          <w:sz w:val="20"/>
          <w:szCs w:val="20"/>
        </w:rPr>
        <w:t>, 206</w:t>
      </w:r>
      <w:r w:rsidR="00F979A2" w:rsidRPr="00EE5B76">
        <w:rPr>
          <w:rFonts w:ascii="Book Antiqua" w:hAnsi="Book Antiqua" w:cs="Arial"/>
          <w:color w:val="262626"/>
          <w:sz w:val="20"/>
          <w:szCs w:val="20"/>
        </w:rPr>
        <w:t xml:space="preserve"> </w:t>
      </w:r>
      <w:r w:rsidR="00E01EEE" w:rsidRPr="00EE5B76">
        <w:rPr>
          <w:rFonts w:ascii="Book Antiqua" w:hAnsi="Book Antiqua" w:cs="Arial"/>
          <w:color w:val="262626"/>
          <w:sz w:val="20"/>
          <w:szCs w:val="20"/>
        </w:rPr>
        <w:t>mm in length, 60</w:t>
      </w:r>
      <w:r w:rsidR="00F979A2" w:rsidRPr="00EE5B76">
        <w:rPr>
          <w:rFonts w:ascii="Book Antiqua" w:hAnsi="Book Antiqua" w:cs="Arial"/>
          <w:color w:val="262626"/>
          <w:sz w:val="20"/>
          <w:szCs w:val="20"/>
        </w:rPr>
        <w:t xml:space="preserve"> </w:t>
      </w:r>
      <w:r w:rsidR="00E01EEE" w:rsidRPr="00EE5B76">
        <w:rPr>
          <w:rFonts w:ascii="Book Antiqua" w:hAnsi="Book Antiqua" w:cs="Arial"/>
          <w:color w:val="262626"/>
          <w:sz w:val="20"/>
          <w:szCs w:val="20"/>
        </w:rPr>
        <w:t>mm in diameter and 335</w:t>
      </w:r>
      <w:r w:rsidR="00F979A2" w:rsidRPr="00EE5B76">
        <w:rPr>
          <w:rFonts w:ascii="Book Antiqua" w:hAnsi="Book Antiqua" w:cs="Arial"/>
          <w:color w:val="262626"/>
          <w:sz w:val="20"/>
          <w:szCs w:val="20"/>
        </w:rPr>
        <w:t xml:space="preserve"> </w:t>
      </w:r>
      <w:r w:rsidR="00E01EEE" w:rsidRPr="00EE5B76">
        <w:rPr>
          <w:rFonts w:ascii="Book Antiqua" w:hAnsi="Book Antiqua" w:cs="Arial"/>
          <w:color w:val="262626"/>
          <w:sz w:val="20"/>
          <w:szCs w:val="20"/>
        </w:rPr>
        <w:t>m</w:t>
      </w:r>
      <w:r w:rsidR="00E01EEE" w:rsidRPr="00EE5B76">
        <w:rPr>
          <w:rFonts w:ascii="Book Antiqua" w:hAnsi="Book Antiqua" w:cs="Arial"/>
          <w:caps/>
          <w:color w:val="262626"/>
          <w:sz w:val="20"/>
          <w:szCs w:val="20"/>
        </w:rPr>
        <w:t xml:space="preserve">l </w:t>
      </w:r>
      <w:r w:rsidR="00E01EEE" w:rsidRPr="00EE5B76">
        <w:rPr>
          <w:rFonts w:ascii="Book Antiqua" w:hAnsi="Book Antiqua" w:cs="Arial"/>
          <w:color w:val="262626"/>
          <w:sz w:val="20"/>
          <w:szCs w:val="20"/>
        </w:rPr>
        <w:t>in capacity, is made of polycarbonate and filled with 220</w:t>
      </w:r>
      <w:r w:rsidR="00F979A2" w:rsidRPr="00EE5B76">
        <w:rPr>
          <w:rFonts w:ascii="Book Antiqua" w:hAnsi="Book Antiqua" w:cs="Arial"/>
          <w:color w:val="262626"/>
          <w:sz w:val="20"/>
          <w:szCs w:val="20"/>
        </w:rPr>
        <w:t xml:space="preserve"> </w:t>
      </w:r>
      <w:r w:rsidR="00E01EEE" w:rsidRPr="00EE5B76">
        <w:rPr>
          <w:rFonts w:ascii="Book Antiqua" w:hAnsi="Book Antiqua" w:cs="Arial"/>
          <w:color w:val="262626"/>
          <w:sz w:val="20"/>
          <w:szCs w:val="20"/>
        </w:rPr>
        <w:t>g of cellulose acetate beads of 2 mm in diameter (adsorptive carriers) bathed in 130</w:t>
      </w:r>
      <w:r w:rsidR="00F979A2" w:rsidRPr="00EE5B76">
        <w:rPr>
          <w:rFonts w:ascii="Book Antiqua" w:hAnsi="Book Antiqua" w:cs="Arial"/>
          <w:color w:val="262626"/>
          <w:sz w:val="20"/>
          <w:szCs w:val="20"/>
        </w:rPr>
        <w:t xml:space="preserve"> </w:t>
      </w:r>
      <w:r w:rsidR="00E01EEE" w:rsidRPr="00EE5B76">
        <w:rPr>
          <w:rFonts w:ascii="Book Antiqua" w:hAnsi="Book Antiqua" w:cs="Arial"/>
          <w:color w:val="262626"/>
          <w:sz w:val="20"/>
          <w:szCs w:val="20"/>
        </w:rPr>
        <w:t>m</w:t>
      </w:r>
      <w:r w:rsidR="00E01EEE" w:rsidRPr="00EE5B76">
        <w:rPr>
          <w:rFonts w:ascii="Book Antiqua" w:hAnsi="Book Antiqua" w:cs="Arial"/>
          <w:caps/>
          <w:color w:val="262626"/>
          <w:sz w:val="20"/>
          <w:szCs w:val="20"/>
        </w:rPr>
        <w:t xml:space="preserve">l </w:t>
      </w:r>
      <w:r w:rsidR="00E01EEE" w:rsidRPr="00EE5B76">
        <w:rPr>
          <w:rFonts w:ascii="Book Antiqua" w:hAnsi="Book Antiqua" w:cs="Arial"/>
          <w:color w:val="262626"/>
          <w:sz w:val="20"/>
          <w:szCs w:val="20"/>
        </w:rPr>
        <w:t>sterile saline</w:t>
      </w:r>
      <w:r w:rsidR="00E70703" w:rsidRPr="00EE5B76">
        <w:rPr>
          <w:rFonts w:ascii="Book Antiqua" w:hAnsi="Book Antiqua" w:cs="Arial"/>
          <w:sz w:val="20"/>
          <w:szCs w:val="20"/>
        </w:rPr>
        <w:fldChar w:fldCharType="begin"/>
      </w:r>
      <w:r w:rsidR="00AE237F" w:rsidRPr="00EE5B76">
        <w:rPr>
          <w:rFonts w:ascii="Book Antiqua" w:hAnsi="Book Antiqua" w:cs="Arial"/>
          <w:sz w:val="20"/>
          <w:szCs w:val="20"/>
        </w:rPr>
        <w:instrText xml:space="preserve"> ADDIN EN.CITE &lt;EndNote&gt;&lt;Cite&gt;&lt;Author&gt;Pineda&lt;/Author&gt;&lt;Year&gt;2006 </w:instrText>
      </w:r>
      <w:r w:rsidR="00AE237F" w:rsidRPr="00EE5B76">
        <w:rPr>
          <w:rFonts w:ascii="Book Antiqua" w:hAnsi="Book Antiqua" w:cs="Arial"/>
          <w:sz w:val="20"/>
          <w:szCs w:val="20"/>
        </w:rPr>
        <w:instrText>吸附治疗的发展</w:instrText>
      </w:r>
      <w:r w:rsidR="00AE237F" w:rsidRPr="00EE5B76">
        <w:rPr>
          <w:rFonts w:ascii="Book Antiqua" w:hAnsi="Book Antiqua" w:cs="Arial"/>
          <w:sz w:val="20"/>
          <w:szCs w:val="20"/>
        </w:rPr>
        <w:instrText>&lt;/Year&gt;&lt;RecNum&gt;275&lt;/RecNum&gt;&lt;DisplayText&gt;&lt;style face="superscript"&gt;[30]&lt;/style&gt;&lt;/DisplayText&gt;&lt;record&gt;&lt;rec-number&gt;275&lt;/rec-number&gt;&lt;foreign-keys&gt;&lt;key app="EN" db-id="zvzda0zrpvwfe4e5fx8prev75t9999vr5rsr" timestamp="1572694690"&gt;275&lt;/key&gt;&lt;/foreign-keys&gt;&lt;ref-type name="Journal Article"&gt;17&lt;/ref-type&gt;&lt;contributors&gt;&lt;authors&gt;&lt;author&gt;Pineda, A. A.&lt;/author&gt;&lt;/authors&gt;&lt;/contributors&gt;&lt;auth-address&gt;Therapeutic Apheresis Unit, Mayo Clinic College of Medicine, St. Paul, Minnesota 54114, USA. Alvaropineda19@hotmail.com&lt;/auth-address&gt;&lt;titles&gt;&lt;title&gt;Developments in the apheresis procedure for the treatment of inflammatory bowel disease&lt;/title&gt;&lt;secondary-title&gt;Inflamm Bowel Dis&lt;/secondary-title&gt;&lt;alt-title&gt;Inflammatory bowel diseases&lt;/alt-title&gt;&lt;/titles&gt;&lt;periodical&gt;&lt;full-title&gt;Inflamm Bowel Dis&lt;/full-title&gt;&lt;/periodical&gt;&lt;alt-periodical&gt;&lt;full-title&gt;Inflammatory Bowel Diseases&lt;/full-title&gt;&lt;/alt-periodical&gt;&lt;pages&gt;S10-4&lt;/pages&gt;&lt;volume&gt;12 Suppl 1&lt;/volume&gt;&lt;edition&gt;2005/12/27&lt;/edition&gt;&lt;keywords&gt;&lt;keyword&gt;Humans&lt;/keyword&gt;&lt;keyword&gt;Inflammatory Bowel Diseases/*therapy&lt;/keyword&gt;&lt;keyword&gt;Leukapheresis/*instrumentation/*methods/trends&lt;/keyword&gt;&lt;/keywords&gt;&lt;dates&gt;&lt;year&gt;2006&lt;/year&gt;&lt;pub-dates&gt;&lt;date&gt;Jan&lt;/date&gt;&lt;/pub-dates&gt;&lt;/dates&gt;&lt;isbn&gt;1078-0998 (Print)&amp;#xD;1078-0998&lt;/isbn&gt;&lt;accession-num&gt;16378005&lt;/accession-num&gt;&lt;urls&gt;&lt;/urls&gt;&lt;electronic-resource-num&gt;10.1097/01.mib.0000195386.19268.b3&lt;/electronic-resource-num&gt;&lt;remote-database-provider&gt;NLM&lt;/remote-database-provider&gt;&lt;language&gt;eng&lt;/language&gt;&lt;/record&gt;&lt;/Cite&gt;&lt;/EndNote&gt;</w:instrText>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[30]</w:t>
      </w:r>
      <w:r w:rsidR="00E70703" w:rsidRPr="00EE5B76">
        <w:rPr>
          <w:rFonts w:ascii="Book Antiqua" w:hAnsi="Book Antiqua" w:cs="Arial"/>
          <w:sz w:val="20"/>
          <w:szCs w:val="20"/>
        </w:rPr>
        <w:fldChar w:fldCharType="end"/>
      </w:r>
      <w:r w:rsidR="000158FE" w:rsidRPr="00EE5B76">
        <w:rPr>
          <w:rFonts w:ascii="Book Antiqua" w:hAnsi="Book Antiqua" w:cs="Arial"/>
          <w:sz w:val="20"/>
          <w:szCs w:val="20"/>
        </w:rPr>
        <w:t xml:space="preserve"> (Figure 1)</w:t>
      </w:r>
      <w:r w:rsidR="00872F9B" w:rsidRPr="00EE5B76">
        <w:rPr>
          <w:rFonts w:ascii="Book Antiqua" w:hAnsi="Book Antiqua" w:cs="Arial"/>
          <w:sz w:val="20"/>
          <w:szCs w:val="20"/>
          <w:vertAlign w:val="superscript"/>
        </w:rPr>
        <w:t>[31]</w:t>
      </w:r>
      <w:r w:rsidR="00E01EEE"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 xml:space="preserve">The </w:t>
      </w:r>
      <w:proofErr w:type="spellStart"/>
      <w:r w:rsidR="00E01EEE" w:rsidRPr="00EE5B76">
        <w:rPr>
          <w:rFonts w:ascii="Book Antiqua" w:hAnsi="Book Antiqua" w:cs="Arial"/>
          <w:color w:val="262626"/>
          <w:sz w:val="20"/>
          <w:szCs w:val="20"/>
        </w:rPr>
        <w:t>Adacolumn</w:t>
      </w:r>
      <w:proofErr w:type="spellEnd"/>
      <w:r w:rsidR="00E01EEE" w:rsidRPr="00EE5B76">
        <w:rPr>
          <w:rFonts w:ascii="Book Antiqua" w:hAnsi="Book Antiqua" w:cs="Arial"/>
          <w:color w:val="262626"/>
          <w:sz w:val="20"/>
          <w:szCs w:val="20"/>
        </w:rPr>
        <w:t xml:space="preserve"> apheresis system consists</w:t>
      </w:r>
      <w:r w:rsidR="009C0695" w:rsidRPr="00EE5B76">
        <w:rPr>
          <w:rFonts w:ascii="Book Antiqua" w:hAnsi="Book Antiqua" w:cs="Arial"/>
          <w:color w:val="262626"/>
          <w:sz w:val="20"/>
          <w:szCs w:val="20"/>
        </w:rPr>
        <w:t xml:space="preserve"> </w:t>
      </w:r>
      <w:r w:rsidR="00E01EEE" w:rsidRPr="00EE5B76">
        <w:rPr>
          <w:rFonts w:ascii="Book Antiqua" w:hAnsi="Book Antiqua" w:cs="Arial"/>
          <w:color w:val="262626"/>
          <w:sz w:val="20"/>
          <w:szCs w:val="20"/>
        </w:rPr>
        <w:t>of four components</w:t>
      </w:r>
      <w:r w:rsidRPr="00EE5B76">
        <w:rPr>
          <w:rFonts w:ascii="Book Antiqua" w:hAnsi="Book Antiqua" w:cs="Arial"/>
          <w:color w:val="262626"/>
          <w:sz w:val="20"/>
          <w:szCs w:val="20"/>
        </w:rPr>
        <w:t>:</w:t>
      </w:r>
      <w:r w:rsidR="00E01EEE" w:rsidRPr="00EE5B76">
        <w:rPr>
          <w:rFonts w:ascii="Book Antiqua" w:hAnsi="Book Antiqua" w:cs="Arial"/>
          <w:color w:val="262626"/>
          <w:sz w:val="20"/>
          <w:szCs w:val="20"/>
        </w:rPr>
        <w:t xml:space="preserve"> the column, the blood circuit lines, </w:t>
      </w:r>
      <w:proofErr w:type="spellStart"/>
      <w:r w:rsidR="00E01EEE" w:rsidRPr="00EE5B76">
        <w:rPr>
          <w:rFonts w:ascii="Book Antiqua" w:hAnsi="Book Antiqua" w:cs="Arial"/>
          <w:color w:val="262626"/>
          <w:sz w:val="20"/>
          <w:szCs w:val="20"/>
        </w:rPr>
        <w:t>Adamonitor</w:t>
      </w:r>
      <w:proofErr w:type="spellEnd"/>
      <w:r w:rsidR="00E01EEE" w:rsidRPr="00EE5B76">
        <w:rPr>
          <w:rFonts w:ascii="Book Antiqua" w:hAnsi="Book Antiqua" w:cs="Arial"/>
          <w:color w:val="262626"/>
          <w:sz w:val="20"/>
          <w:szCs w:val="20"/>
        </w:rPr>
        <w:t xml:space="preserve"> and the pump. The column and its blood circuit lines are allowed for single use. The </w:t>
      </w:r>
      <w:proofErr w:type="spellStart"/>
      <w:r w:rsidR="00E01EEE" w:rsidRPr="00EE5B76">
        <w:rPr>
          <w:rFonts w:ascii="Book Antiqua" w:hAnsi="Book Antiqua" w:cs="Arial"/>
          <w:color w:val="262626"/>
          <w:sz w:val="20"/>
          <w:szCs w:val="20"/>
        </w:rPr>
        <w:t>Adamonitor</w:t>
      </w:r>
      <w:proofErr w:type="spellEnd"/>
      <w:r w:rsidR="00E01EEE" w:rsidRPr="00EE5B76">
        <w:rPr>
          <w:rFonts w:ascii="Book Antiqua" w:hAnsi="Book Antiqua" w:cs="Arial"/>
          <w:color w:val="262626"/>
          <w:sz w:val="20"/>
          <w:szCs w:val="20"/>
        </w:rPr>
        <w:t xml:space="preserve"> is the center of the system and </w:t>
      </w:r>
      <w:r w:rsidRPr="00EE5B76">
        <w:rPr>
          <w:rFonts w:ascii="Book Antiqua" w:hAnsi="Book Antiqua" w:cs="Arial"/>
          <w:color w:val="262626"/>
          <w:sz w:val="20"/>
          <w:szCs w:val="20"/>
        </w:rPr>
        <w:t xml:space="preserve">is </w:t>
      </w:r>
      <w:r w:rsidR="00E01EEE" w:rsidRPr="00EE5B76">
        <w:rPr>
          <w:rFonts w:ascii="Book Antiqua" w:hAnsi="Book Antiqua" w:cs="Arial"/>
          <w:color w:val="262626"/>
          <w:sz w:val="20"/>
          <w:szCs w:val="20"/>
        </w:rPr>
        <w:t xml:space="preserve">formed by a blood pump and four other functional </w:t>
      </w:r>
      <w:proofErr w:type="gramStart"/>
      <w:r w:rsidR="00E01EEE" w:rsidRPr="00EE5B76">
        <w:rPr>
          <w:rFonts w:ascii="Book Antiqua" w:hAnsi="Book Antiqua" w:cs="Arial"/>
          <w:color w:val="262626"/>
          <w:sz w:val="20"/>
          <w:szCs w:val="20"/>
        </w:rPr>
        <w:t>units</w:t>
      </w:r>
      <w:proofErr w:type="gramEnd"/>
      <w:r w:rsidR="00E01EEE" w:rsidRPr="00EE5B76">
        <w:rPr>
          <w:rFonts w:ascii="Book Antiqua" w:hAnsi="Book Antiqua" w:cs="Arial"/>
          <w:kern w:val="0"/>
          <w:sz w:val="20"/>
          <w:szCs w:val="20"/>
        </w:rPr>
        <w:fldChar w:fldCharType="begin">
          <w:fldData xml:space="preserve">PEVuZE5vdGU+PENpdGU+PEF1dGhvcj5TYXdhZGE8L0F1dGhvcj48WWVhcj4xOTk4PC9ZZWFyPjxS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</w:fldData>
        </w:fldChar>
      </w:r>
      <w:r w:rsidR="00AE237F" w:rsidRPr="00EE5B76">
        <w:rPr>
          <w:rFonts w:ascii="Book Antiqua" w:hAnsi="Book Antiqua" w:cs="Arial"/>
          <w:kern w:val="0"/>
          <w:sz w:val="20"/>
          <w:szCs w:val="20"/>
        </w:rPr>
        <w:instrText xml:space="preserve"> ADDIN EN.CITE </w:instrText>
      </w:r>
      <w:r w:rsidR="00AE237F" w:rsidRPr="00EE5B76">
        <w:rPr>
          <w:rFonts w:ascii="Book Antiqua" w:hAnsi="Book Antiqua" w:cs="Arial"/>
          <w:kern w:val="0"/>
          <w:sz w:val="20"/>
          <w:szCs w:val="20"/>
        </w:rPr>
        <w:fldChar w:fldCharType="begin">
          <w:fldData xml:space="preserve">PEVuZE5vdGU+PENpdGU+PEF1dGhvcj5TYXdhZGE8L0F1dGhvcj48WWVhcj4xOTk4PC9ZZWFyPjxS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</w:fldData>
        </w:fldChar>
      </w:r>
      <w:r w:rsidR="00AE237F" w:rsidRPr="00EE5B76">
        <w:rPr>
          <w:rFonts w:ascii="Book Antiqua" w:hAnsi="Book Antiqua" w:cs="Arial"/>
          <w:kern w:val="0"/>
          <w:sz w:val="20"/>
          <w:szCs w:val="20"/>
        </w:rPr>
        <w:instrText xml:space="preserve"> ADDIN EN.CITE.DATA </w:instrText>
      </w:r>
      <w:r w:rsidR="00AE237F" w:rsidRPr="00EE5B76">
        <w:rPr>
          <w:rFonts w:ascii="Book Antiqua" w:hAnsi="Book Antiqua" w:cs="Arial"/>
          <w:kern w:val="0"/>
          <w:sz w:val="20"/>
          <w:szCs w:val="20"/>
        </w:rPr>
      </w:r>
      <w:r w:rsidR="00AE237F" w:rsidRPr="00EE5B76">
        <w:rPr>
          <w:rFonts w:ascii="Book Antiqua" w:hAnsi="Book Antiqua" w:cs="Arial"/>
          <w:kern w:val="0"/>
          <w:sz w:val="20"/>
          <w:szCs w:val="20"/>
        </w:rPr>
        <w:fldChar w:fldCharType="end"/>
      </w:r>
      <w:r w:rsidR="00E01EEE" w:rsidRPr="00EE5B76">
        <w:rPr>
          <w:rFonts w:ascii="Book Antiqua" w:hAnsi="Book Antiqua" w:cs="Arial"/>
          <w:kern w:val="0"/>
          <w:sz w:val="20"/>
          <w:szCs w:val="20"/>
        </w:rPr>
      </w:r>
      <w:r w:rsidR="00E01EEE" w:rsidRPr="00EE5B76">
        <w:rPr>
          <w:rFonts w:ascii="Book Antiqua" w:hAnsi="Book Antiqua" w:cs="Arial"/>
          <w:kern w:val="0"/>
          <w:sz w:val="20"/>
          <w:szCs w:val="20"/>
        </w:rPr>
        <w:fldChar w:fldCharType="separate"/>
      </w:r>
      <w:r w:rsidR="00F979A2" w:rsidRPr="00EE5B76">
        <w:rPr>
          <w:rFonts w:ascii="Book Antiqua" w:hAnsi="Book Antiqua" w:cs="Arial"/>
          <w:kern w:val="0"/>
          <w:sz w:val="20"/>
          <w:szCs w:val="20"/>
          <w:vertAlign w:val="superscript"/>
        </w:rPr>
        <w:t>[20,</w:t>
      </w:r>
      <w:r w:rsidR="00AE237F" w:rsidRPr="00EE5B76">
        <w:rPr>
          <w:rFonts w:ascii="Book Antiqua" w:hAnsi="Book Antiqua" w:cs="Arial"/>
          <w:kern w:val="0"/>
          <w:sz w:val="20"/>
          <w:szCs w:val="20"/>
          <w:vertAlign w:val="superscript"/>
        </w:rPr>
        <w:t>22]</w:t>
      </w:r>
      <w:r w:rsidR="00E01EEE" w:rsidRPr="00EE5B76">
        <w:rPr>
          <w:rFonts w:ascii="Book Antiqua" w:hAnsi="Book Antiqua" w:cs="Arial"/>
          <w:kern w:val="0"/>
          <w:sz w:val="20"/>
          <w:szCs w:val="20"/>
        </w:rPr>
        <w:fldChar w:fldCharType="end"/>
      </w:r>
      <w:r w:rsidR="00E01EEE" w:rsidRPr="00EE5B76">
        <w:rPr>
          <w:rFonts w:ascii="Book Antiqua" w:hAnsi="Book Antiqua" w:cs="Arial"/>
          <w:color w:val="262626"/>
          <w:sz w:val="20"/>
          <w:szCs w:val="20"/>
        </w:rPr>
        <w:t>. The pump of</w:t>
      </w:r>
      <w:r w:rsidRPr="00EE5B76">
        <w:rPr>
          <w:rFonts w:ascii="Book Antiqua" w:hAnsi="Book Antiqua" w:cs="Arial"/>
          <w:color w:val="262626"/>
          <w:sz w:val="20"/>
          <w:szCs w:val="20"/>
        </w:rPr>
        <w:t xml:space="preserve"> the</w:t>
      </w:r>
      <w:r w:rsidR="00E01EEE" w:rsidRPr="00EE5B76">
        <w:rPr>
          <w:rFonts w:ascii="Book Antiqua" w:hAnsi="Book Antiqua" w:cs="Arial"/>
          <w:color w:val="262626"/>
          <w:sz w:val="20"/>
          <w:szCs w:val="20"/>
        </w:rPr>
        <w:t xml:space="preserve"> </w:t>
      </w:r>
      <w:proofErr w:type="spellStart"/>
      <w:r w:rsidR="00E01EEE" w:rsidRPr="00EE5B76">
        <w:rPr>
          <w:rFonts w:ascii="Book Antiqua" w:hAnsi="Book Antiqua" w:cs="Arial"/>
          <w:color w:val="262626"/>
          <w:sz w:val="20"/>
          <w:szCs w:val="20"/>
        </w:rPr>
        <w:t>Adacolumn</w:t>
      </w:r>
      <w:proofErr w:type="spellEnd"/>
      <w:r w:rsidR="00E01EEE" w:rsidRPr="00EE5B76">
        <w:rPr>
          <w:rFonts w:ascii="Book Antiqua" w:hAnsi="Book Antiqua" w:cs="Arial"/>
          <w:color w:val="262626"/>
          <w:sz w:val="20"/>
          <w:szCs w:val="20"/>
        </w:rPr>
        <w:t xml:space="preserve"> </w:t>
      </w:r>
      <w:r w:rsidR="00624564" w:rsidRPr="00EE5B76">
        <w:rPr>
          <w:rFonts w:ascii="Book Antiqua" w:hAnsi="Book Antiqua" w:cs="Arial"/>
          <w:color w:val="262626"/>
          <w:sz w:val="20"/>
          <w:szCs w:val="20"/>
        </w:rPr>
        <w:t>system has special functional units</w:t>
      </w:r>
      <w:r w:rsidR="00E01EEE" w:rsidRPr="00EE5B76">
        <w:rPr>
          <w:rFonts w:ascii="Book Antiqua" w:hAnsi="Book Antiqua" w:cs="Arial"/>
          <w:color w:val="262626"/>
          <w:sz w:val="20"/>
          <w:szCs w:val="20"/>
        </w:rPr>
        <w:t xml:space="preserve">, including </w:t>
      </w:r>
      <w:r w:rsidR="00624564" w:rsidRPr="00EE5B76">
        <w:rPr>
          <w:rFonts w:ascii="Book Antiqua" w:hAnsi="Book Antiqua" w:cs="Arial"/>
          <w:color w:val="262626"/>
          <w:sz w:val="20"/>
          <w:szCs w:val="20"/>
        </w:rPr>
        <w:t xml:space="preserve">a </w:t>
      </w:r>
      <w:r w:rsidR="00E01EEE" w:rsidRPr="00EE5B76">
        <w:rPr>
          <w:rFonts w:ascii="Book Antiqua" w:hAnsi="Book Antiqua" w:cs="Arial"/>
          <w:color w:val="262626"/>
          <w:sz w:val="20"/>
          <w:szCs w:val="20"/>
        </w:rPr>
        <w:t>flow rate and</w:t>
      </w:r>
      <w:r w:rsidR="00624564" w:rsidRPr="00EE5B76">
        <w:rPr>
          <w:rFonts w:ascii="Book Antiqua" w:hAnsi="Book Antiqua" w:cs="Arial"/>
          <w:color w:val="262626"/>
          <w:sz w:val="20"/>
          <w:szCs w:val="20"/>
        </w:rPr>
        <w:t xml:space="preserve"> time setting panel, a pressure monitor as well as a</w:t>
      </w:r>
      <w:r w:rsidR="00E01EEE" w:rsidRPr="00EE5B76">
        <w:rPr>
          <w:rFonts w:ascii="Book Antiqua" w:hAnsi="Book Antiqua" w:cs="Arial"/>
          <w:color w:val="262626"/>
          <w:sz w:val="20"/>
          <w:szCs w:val="20"/>
        </w:rPr>
        <w:t xml:space="preserve"> fault detecting alarm system. </w:t>
      </w:r>
      <w:r w:rsidR="00624564" w:rsidRPr="00EE5B76">
        <w:rPr>
          <w:rFonts w:ascii="Book Antiqua" w:hAnsi="Book Antiqua" w:cs="Arial"/>
          <w:color w:val="262626"/>
          <w:sz w:val="20"/>
          <w:szCs w:val="20"/>
        </w:rPr>
        <w:t>With the help of these functional units</w:t>
      </w:r>
      <w:r w:rsidR="00E01EEE" w:rsidRPr="00EE5B76">
        <w:rPr>
          <w:rFonts w:ascii="Book Antiqua" w:hAnsi="Book Antiqua" w:cs="Arial"/>
          <w:color w:val="262626"/>
          <w:sz w:val="20"/>
          <w:szCs w:val="20"/>
        </w:rPr>
        <w:t>, if the actual pressure of the apheresis blood does</w:t>
      </w:r>
      <w:r w:rsidR="00624564" w:rsidRPr="00EE5B76">
        <w:rPr>
          <w:rFonts w:ascii="Book Antiqua" w:hAnsi="Book Antiqua" w:cs="Arial"/>
          <w:color w:val="262626"/>
          <w:sz w:val="20"/>
          <w:szCs w:val="20"/>
        </w:rPr>
        <w:t xml:space="preserve"> not match the preset values, </w:t>
      </w:r>
      <w:r w:rsidRPr="00EE5B76">
        <w:rPr>
          <w:rFonts w:ascii="Book Antiqua" w:hAnsi="Book Antiqua" w:cs="Arial"/>
          <w:color w:val="262626"/>
          <w:sz w:val="20"/>
          <w:szCs w:val="20"/>
        </w:rPr>
        <w:t xml:space="preserve">then </w:t>
      </w:r>
      <w:r w:rsidR="00624564" w:rsidRPr="00EE5B76">
        <w:rPr>
          <w:rFonts w:ascii="Book Antiqua" w:hAnsi="Book Antiqua" w:cs="Arial"/>
          <w:color w:val="262626"/>
          <w:sz w:val="20"/>
          <w:szCs w:val="20"/>
        </w:rPr>
        <w:t>the system</w:t>
      </w:r>
      <w:r w:rsidR="00E01EEE" w:rsidRPr="00EE5B76">
        <w:rPr>
          <w:rFonts w:ascii="Book Antiqua" w:hAnsi="Book Antiqua" w:cs="Arial"/>
          <w:color w:val="262626"/>
          <w:sz w:val="20"/>
          <w:szCs w:val="20"/>
        </w:rPr>
        <w:t xml:space="preserve"> will alarm and automatically stop working. Likewise, in the event of other abnormal conditions, the system will recognize it and alarm</w:t>
      </w:r>
      <w:r w:rsidRPr="00EE5B76">
        <w:rPr>
          <w:rFonts w:ascii="Book Antiqua" w:hAnsi="Book Antiqua" w:cs="Arial"/>
          <w:color w:val="262626"/>
          <w:sz w:val="20"/>
          <w:szCs w:val="20"/>
        </w:rPr>
        <w:t>. S</w:t>
      </w:r>
      <w:r w:rsidR="00E01EEE" w:rsidRPr="00EE5B76">
        <w:rPr>
          <w:rFonts w:ascii="Book Antiqua" w:hAnsi="Book Antiqua" w:cs="Arial"/>
          <w:color w:val="262626"/>
          <w:sz w:val="20"/>
          <w:szCs w:val="20"/>
        </w:rPr>
        <w:t xml:space="preserve">ometimes it will automatically switch off to ensure the safety of apheresis </w:t>
      </w:r>
      <w:proofErr w:type="gramStart"/>
      <w:r w:rsidR="00E01EEE" w:rsidRPr="00EE5B76">
        <w:rPr>
          <w:rFonts w:ascii="Book Antiqua" w:hAnsi="Book Antiqua" w:cs="Arial"/>
          <w:color w:val="262626"/>
          <w:sz w:val="20"/>
          <w:szCs w:val="20"/>
        </w:rPr>
        <w:t>procedures</w:t>
      </w:r>
      <w:proofErr w:type="gramEnd"/>
      <w:r w:rsidR="00E800AB" w:rsidRPr="00EE5B76">
        <w:rPr>
          <w:rFonts w:ascii="Book Antiqua" w:hAnsi="Book Antiqua" w:cs="Arial"/>
          <w:color w:val="262626"/>
          <w:sz w:val="20"/>
          <w:szCs w:val="20"/>
        </w:rPr>
        <w:fldChar w:fldCharType="begin">
          <w:fldData xml:space="preserve">PEVuZE5vdGU+PENpdGU+PEF1dGhvcj5TYW5pYWJhZGk8L0F1dGhvcj48WWVhcj4yMDAzPC9ZZWFy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</w:fldData>
        </w:fldChar>
      </w:r>
      <w:r w:rsidR="00AE237F" w:rsidRPr="00EE5B76">
        <w:rPr>
          <w:rFonts w:ascii="Book Antiqua" w:hAnsi="Book Antiqua" w:cs="Arial"/>
          <w:color w:val="262626"/>
          <w:sz w:val="20"/>
          <w:szCs w:val="20"/>
        </w:rPr>
        <w:instrText xml:space="preserve"> ADDIN EN.CITE </w:instrText>
      </w:r>
      <w:r w:rsidR="00AE237F" w:rsidRPr="00EE5B76">
        <w:rPr>
          <w:rFonts w:ascii="Book Antiqua" w:hAnsi="Book Antiqua" w:cs="Arial"/>
          <w:color w:val="262626"/>
          <w:sz w:val="20"/>
          <w:szCs w:val="20"/>
        </w:rPr>
        <w:fldChar w:fldCharType="begin">
          <w:fldData xml:space="preserve">PEVuZE5vdGU+PENpdGU+PEF1dGhvcj5TYW5pYWJhZGk8L0F1dGhvcj48WWVhcj4yMDAzPC9ZZWFy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</w:fldData>
        </w:fldChar>
      </w:r>
      <w:r w:rsidR="00AE237F" w:rsidRPr="00EE5B76">
        <w:rPr>
          <w:rFonts w:ascii="Book Antiqua" w:hAnsi="Book Antiqua" w:cs="Arial"/>
          <w:color w:val="262626"/>
          <w:sz w:val="20"/>
          <w:szCs w:val="20"/>
        </w:rPr>
        <w:instrText xml:space="preserve"> ADDIN EN.CITE.DATA </w:instrText>
      </w:r>
      <w:r w:rsidR="00AE237F" w:rsidRPr="00EE5B76">
        <w:rPr>
          <w:rFonts w:ascii="Book Antiqua" w:hAnsi="Book Antiqua" w:cs="Arial"/>
          <w:color w:val="262626"/>
          <w:sz w:val="20"/>
          <w:szCs w:val="20"/>
        </w:rPr>
      </w:r>
      <w:r w:rsidR="00AE237F" w:rsidRPr="00EE5B76">
        <w:rPr>
          <w:rFonts w:ascii="Book Antiqua" w:hAnsi="Book Antiqua" w:cs="Arial"/>
          <w:color w:val="262626"/>
          <w:sz w:val="20"/>
          <w:szCs w:val="20"/>
        </w:rPr>
        <w:fldChar w:fldCharType="end"/>
      </w:r>
      <w:r w:rsidR="00E800AB" w:rsidRPr="00EE5B76">
        <w:rPr>
          <w:rFonts w:ascii="Book Antiqua" w:hAnsi="Book Antiqua" w:cs="Arial"/>
          <w:color w:val="262626"/>
          <w:sz w:val="20"/>
          <w:szCs w:val="20"/>
        </w:rPr>
      </w:r>
      <w:r w:rsidR="00E800AB" w:rsidRPr="00EE5B76">
        <w:rPr>
          <w:rFonts w:ascii="Book Antiqua" w:hAnsi="Book Antiqua" w:cs="Arial"/>
          <w:color w:val="262626"/>
          <w:sz w:val="20"/>
          <w:szCs w:val="20"/>
        </w:rPr>
        <w:fldChar w:fldCharType="separate"/>
      </w:r>
      <w:r w:rsidR="00AE237F" w:rsidRPr="00EE5B76">
        <w:rPr>
          <w:rFonts w:ascii="Book Antiqua" w:hAnsi="Book Antiqua" w:cs="Arial"/>
          <w:color w:val="262626"/>
          <w:sz w:val="20"/>
          <w:szCs w:val="20"/>
          <w:vertAlign w:val="superscript"/>
        </w:rPr>
        <w:t>[22]</w:t>
      </w:r>
      <w:r w:rsidR="00E800AB" w:rsidRPr="00EE5B76">
        <w:rPr>
          <w:rFonts w:ascii="Book Antiqua" w:hAnsi="Book Antiqua" w:cs="Arial"/>
          <w:color w:val="262626"/>
          <w:sz w:val="20"/>
          <w:szCs w:val="20"/>
        </w:rPr>
        <w:fldChar w:fldCharType="end"/>
      </w:r>
      <w:r w:rsidR="00A7093A" w:rsidRPr="00EE5B76">
        <w:rPr>
          <w:rFonts w:ascii="Book Antiqua" w:hAnsi="Book Antiqua" w:cs="Arial"/>
          <w:color w:val="262626"/>
          <w:sz w:val="20"/>
          <w:szCs w:val="20"/>
        </w:rPr>
        <w:t>.</w:t>
      </w:r>
    </w:p>
    <w:p w14:paraId="7BB72FB8" w14:textId="77777777" w:rsidR="00261539" w:rsidRPr="00EE5B76" w:rsidRDefault="00261539" w:rsidP="00EB58FA">
      <w:pPr>
        <w:snapToGrid w:val="0"/>
        <w:spacing w:line="360" w:lineRule="auto"/>
        <w:rPr>
          <w:rFonts w:ascii="Book Antiqua" w:hAnsi="Book Antiqua" w:cs="Arial"/>
          <w:color w:val="262626"/>
          <w:sz w:val="20"/>
          <w:szCs w:val="20"/>
        </w:rPr>
      </w:pPr>
    </w:p>
    <w:p w14:paraId="6534BC6B" w14:textId="12B159F9" w:rsidR="00E01EEE" w:rsidRPr="00EE5B76" w:rsidRDefault="00C5755C" w:rsidP="00EB58FA">
      <w:pPr>
        <w:snapToGrid w:val="0"/>
        <w:spacing w:line="360" w:lineRule="auto"/>
        <w:rPr>
          <w:rFonts w:ascii="Book Antiqua" w:hAnsi="Book Antiqua" w:cs="Arial"/>
          <w:b/>
          <w:bCs/>
          <w:i/>
          <w:iCs/>
          <w:caps/>
          <w:color w:val="242021"/>
          <w:sz w:val="20"/>
          <w:szCs w:val="20"/>
        </w:rPr>
      </w:pPr>
      <w:r w:rsidRPr="00EE5B76">
        <w:rPr>
          <w:rFonts w:ascii="Book Antiqua" w:hAnsi="Book Antiqua" w:cs="Arial"/>
          <w:b/>
          <w:bCs/>
          <w:i/>
          <w:iCs/>
          <w:color w:val="242021"/>
          <w:sz w:val="20"/>
          <w:szCs w:val="20"/>
        </w:rPr>
        <w:t xml:space="preserve">Mechanisms of </w:t>
      </w:r>
      <w:r w:rsidRPr="00EE5B76">
        <w:rPr>
          <w:rFonts w:ascii="Book Antiqua" w:hAnsi="Book Antiqua" w:cs="Arial"/>
          <w:b/>
          <w:bCs/>
          <w:i/>
          <w:iCs/>
          <w:caps/>
          <w:color w:val="242021"/>
          <w:sz w:val="20"/>
          <w:szCs w:val="20"/>
        </w:rPr>
        <w:t>gma</w:t>
      </w:r>
    </w:p>
    <w:p w14:paraId="4D50771F" w14:textId="39002762" w:rsidR="00CD6669" w:rsidRPr="00EE5B76" w:rsidRDefault="00E01EEE" w:rsidP="00EB58FA">
      <w:pPr>
        <w:snapToGrid w:val="0"/>
        <w:spacing w:line="360" w:lineRule="auto"/>
        <w:rPr>
          <w:rFonts w:ascii="Book Antiqua" w:hAnsi="Book Antiqua" w:cs="Arial"/>
          <w:color w:val="242021"/>
          <w:sz w:val="20"/>
          <w:szCs w:val="20"/>
        </w:rPr>
      </w:pPr>
      <w:r w:rsidRPr="00EE5B76">
        <w:rPr>
          <w:rFonts w:ascii="Book Antiqua" w:hAnsi="Book Antiqua" w:cs="Arial"/>
          <w:b/>
          <w:bCs/>
          <w:iCs/>
          <w:color w:val="242021"/>
          <w:sz w:val="20"/>
          <w:szCs w:val="20"/>
        </w:rPr>
        <w:t>GMA reduces inflammatory leukocytes and inhibit</w:t>
      </w:r>
      <w:r w:rsidR="00EA77B6" w:rsidRPr="00EE5B76">
        <w:rPr>
          <w:rFonts w:ascii="Book Antiqua" w:hAnsi="Book Antiqua" w:cs="Arial"/>
          <w:b/>
          <w:bCs/>
          <w:iCs/>
          <w:color w:val="242021"/>
          <w:sz w:val="20"/>
          <w:szCs w:val="20"/>
        </w:rPr>
        <w:t>s</w:t>
      </w:r>
      <w:r w:rsidRPr="00EE5B76">
        <w:rPr>
          <w:rFonts w:ascii="Book Antiqua" w:hAnsi="Book Antiqua" w:cs="Arial"/>
          <w:b/>
          <w:bCs/>
          <w:iCs/>
          <w:color w:val="242021"/>
          <w:sz w:val="20"/>
          <w:szCs w:val="20"/>
        </w:rPr>
        <w:t xml:space="preserve"> their infiltration</w:t>
      </w:r>
      <w:r w:rsidR="00C5755C" w:rsidRPr="00EE5B76">
        <w:rPr>
          <w:rFonts w:ascii="Book Antiqua" w:hAnsi="Book Antiqua" w:cs="Arial"/>
          <w:b/>
          <w:bCs/>
          <w:iCs/>
          <w:color w:val="242021"/>
          <w:sz w:val="20"/>
          <w:szCs w:val="20"/>
        </w:rPr>
        <w:t xml:space="preserve">: </w:t>
      </w:r>
      <w:r w:rsidR="001C4029" w:rsidRPr="00EE5B76">
        <w:rPr>
          <w:rFonts w:ascii="Book Antiqua" w:hAnsi="Book Antiqua" w:cs="Arial"/>
          <w:color w:val="242021"/>
          <w:sz w:val="20"/>
          <w:szCs w:val="20"/>
        </w:rPr>
        <w:t>Elevation in number a</w:t>
      </w:r>
      <w:r w:rsidR="00CA70ED" w:rsidRPr="00EE5B76">
        <w:rPr>
          <w:rFonts w:ascii="Book Antiqua" w:hAnsi="Book Antiqua" w:cs="Arial"/>
          <w:color w:val="242021"/>
          <w:sz w:val="20"/>
          <w:szCs w:val="20"/>
        </w:rPr>
        <w:t>n</w:t>
      </w:r>
      <w:r w:rsidR="001C4029" w:rsidRPr="00EE5B76">
        <w:rPr>
          <w:rFonts w:ascii="Book Antiqua" w:hAnsi="Book Antiqua" w:cs="Arial"/>
          <w:color w:val="242021"/>
          <w:sz w:val="20"/>
          <w:szCs w:val="20"/>
        </w:rPr>
        <w:t xml:space="preserve">d </w:t>
      </w:r>
      <w:r w:rsidRPr="00EE5B76">
        <w:rPr>
          <w:rFonts w:ascii="Book Antiqua" w:hAnsi="Book Antiqua" w:cs="Arial"/>
          <w:color w:val="242021"/>
          <w:sz w:val="20"/>
          <w:szCs w:val="20"/>
        </w:rPr>
        <w:t>activity of neutrophils and monocytes in peripheral blood contribute</w:t>
      </w:r>
      <w:r w:rsidR="001C4029" w:rsidRPr="00EE5B76">
        <w:rPr>
          <w:rFonts w:ascii="Book Antiqua" w:hAnsi="Book Antiqua" w:cs="Arial"/>
          <w:color w:val="242021"/>
          <w:sz w:val="20"/>
          <w:szCs w:val="20"/>
        </w:rPr>
        <w:t>s</w:t>
      </w:r>
      <w:r w:rsidRPr="00EE5B76">
        <w:rPr>
          <w:rFonts w:ascii="Book Antiqua" w:hAnsi="Book Antiqua" w:cs="Arial"/>
          <w:color w:val="242021"/>
          <w:sz w:val="20"/>
          <w:szCs w:val="20"/>
        </w:rPr>
        <w:t xml:space="preserve"> to the </w:t>
      </w:r>
      <w:r w:rsidR="001C4029" w:rsidRPr="00EE5B76">
        <w:rPr>
          <w:rFonts w:ascii="Book Antiqua" w:hAnsi="Book Antiqua" w:cs="Arial"/>
          <w:color w:val="242021"/>
          <w:sz w:val="20"/>
          <w:szCs w:val="20"/>
        </w:rPr>
        <w:t xml:space="preserve">basic </w:t>
      </w:r>
      <w:r w:rsidRPr="00EE5B76">
        <w:rPr>
          <w:rFonts w:ascii="Book Antiqua" w:hAnsi="Book Antiqua" w:cs="Arial"/>
          <w:color w:val="242021"/>
          <w:sz w:val="20"/>
          <w:szCs w:val="20"/>
        </w:rPr>
        <w:t xml:space="preserve">pathophysiology of IBD. In patients with IBD, peripheral circulating activated granulocytes, monocytes and macrophages are increased in number </w:t>
      </w:r>
      <w:r w:rsidR="001C4029" w:rsidRPr="00EE5B76">
        <w:rPr>
          <w:rFonts w:ascii="Book Antiqua" w:hAnsi="Book Antiqua" w:cs="Arial"/>
          <w:color w:val="242021"/>
          <w:sz w:val="20"/>
          <w:szCs w:val="20"/>
        </w:rPr>
        <w:t xml:space="preserve">and subsequently </w:t>
      </w:r>
      <w:r w:rsidRPr="00EE5B76">
        <w:rPr>
          <w:rFonts w:ascii="Book Antiqua" w:hAnsi="Book Antiqua" w:cs="Arial"/>
          <w:color w:val="242021"/>
          <w:sz w:val="20"/>
          <w:szCs w:val="20"/>
        </w:rPr>
        <w:t>lead to an increased level of circulating pro-inflammatory cytokines and infiltration of intestinal mucosa by t</w:t>
      </w:r>
      <w:r w:rsidR="00A01845" w:rsidRPr="00EE5B76">
        <w:rPr>
          <w:rFonts w:ascii="Book Antiqua" w:hAnsi="Book Antiqua" w:cs="Arial"/>
          <w:color w:val="242021"/>
          <w:sz w:val="20"/>
          <w:szCs w:val="20"/>
        </w:rPr>
        <w:t>hese inflammatory cells</w:t>
      </w:r>
      <w:r w:rsidR="00D845D8" w:rsidRPr="00EE5B76">
        <w:rPr>
          <w:rFonts w:ascii="Book Antiqua" w:hAnsi="Book Antiqua" w:cs="Arial"/>
          <w:color w:val="242021"/>
          <w:sz w:val="20"/>
          <w:szCs w:val="20"/>
        </w:rPr>
        <w:t>,</w:t>
      </w:r>
      <w:r w:rsidR="00A01845" w:rsidRPr="00EE5B76">
        <w:rPr>
          <w:rFonts w:ascii="Book Antiqua" w:hAnsi="Book Antiqua" w:cs="Arial"/>
          <w:color w:val="242021"/>
          <w:sz w:val="20"/>
          <w:szCs w:val="20"/>
        </w:rPr>
        <w:t xml:space="preserve"> which are</w:t>
      </w:r>
      <w:r w:rsidRPr="00EE5B76">
        <w:rPr>
          <w:rFonts w:ascii="Book Antiqua" w:hAnsi="Book Antiqua" w:cs="Arial"/>
          <w:color w:val="242021"/>
          <w:sz w:val="20"/>
          <w:szCs w:val="20"/>
        </w:rPr>
        <w:t xml:space="preserve"> significantly correlated with intestinal inflammation level</w:t>
      </w:r>
      <w:r w:rsidR="00211647" w:rsidRPr="00EE5B76">
        <w:rPr>
          <w:rFonts w:ascii="Book Antiqua" w:hAnsi="Book Antiqua" w:cs="Arial"/>
          <w:color w:val="242021"/>
          <w:sz w:val="20"/>
          <w:szCs w:val="20"/>
        </w:rPr>
        <w:fldChar w:fldCharType="begin"/>
      </w:r>
      <w:r w:rsidR="00AE237F" w:rsidRPr="00EE5B76">
        <w:rPr>
          <w:rFonts w:ascii="Book Antiqua" w:hAnsi="Book Antiqua" w:cs="Arial"/>
          <w:color w:val="242021"/>
          <w:sz w:val="20"/>
          <w:szCs w:val="20"/>
        </w:rPr>
        <w:instrText xml:space="preserve"> ADDIN EN.CITE &lt;EndNote&gt;&lt;Cite ExcludeYear="1"&gt;&lt;Author&gt;Levine&lt;/Author&gt;&lt;Year&gt;2013&lt;/Year&gt;&lt;RecNum&gt;211&lt;/RecNum&gt;&lt;DisplayText&gt;&lt;style face="superscript"&gt;[11]&lt;/style&gt;&lt;/DisplayText&gt;&lt;record&gt;&lt;rec-number&gt;211&lt;/rec-number&gt;&lt;foreign-keys&gt;&lt;key app="EN" db-id="zvzda0zrpvwfe4e5fx8prev75t9999vr5rsr" timestamp="1571310282"&gt;211&lt;/key&gt;&lt;key app="ENWeb" db-id=""&gt;0&lt;/key&gt;&lt;/foreign-keys&gt;&lt;ref-type name="Journal Article"&gt;17&lt;/ref-type&gt;&lt;contributors&gt;&lt;authors&gt;&lt;author&gt;Levine, A. P.&lt;/author&gt;&lt;author&gt;Segal, A. W.&lt;/author&gt;&lt;/authors&gt;&lt;/contributors&gt;&lt;auth-address&gt;Division of Medicine, University College London, London, UK.&lt;/auth-address&gt;&lt;titles&gt;&lt;title&gt;What is wrong with granulocytes in inflammatory bowel diseases?&lt;/title&gt;&lt;secondary-title&gt;Dig Dis&lt;/secondary-title&gt;&lt;/titles&gt;&lt;periodical&gt;&lt;full-title&gt;Dig Dis&lt;/full-title&gt;&lt;/periodical&gt;&lt;pages&gt;321-7&lt;/pages&gt;&lt;volume&gt;31&lt;/volume&gt;&lt;number&gt;3-4&lt;/number&gt;&lt;edition&gt;2013/11/20&lt;/edition&gt;&lt;keywords&gt;&lt;keyword&gt;Animals&lt;/keyword&gt;&lt;keyword&gt;Crohn Disease/immunology/pathology&lt;/keyword&gt;&lt;keyword&gt;Cytokines/metabolism&lt;/keyword&gt;&lt;keyword&gt;Humans&lt;/keyword&gt;&lt;keyword&gt;Inflammatory Bowel Diseases/*immunology/*pathology&lt;/keyword&gt;&lt;keyword&gt;Macrophages/metabolism/pathology&lt;/keyword&gt;&lt;keyword&gt;Models, Immunological&lt;/keyword&gt;&lt;keyword&gt;Neutrophils/*pathology&lt;/keyword&gt;&lt;/keywords&gt;&lt;dates&gt;&lt;year&gt;2013&lt;/year&gt;&lt;/dates&gt;&lt;isbn&gt;1421-9875 (Electronic)&amp;#xD;0257-2753 (Linking)&lt;/isbn&gt;&lt;accession-num&gt;24246982&lt;/accession-num&gt;&lt;urls&gt;&lt;related-urls&gt;&lt;url&gt;https://www.ncbi.nlm.nih.gov/pubmed/24246982&lt;/url&gt;&lt;/related-urls&gt;&lt;/urls&gt;&lt;custom2&gt;PMC4530493&lt;/custom2&gt;&lt;electronic-resource-num&gt;10.1159/000354686&lt;/electronic-resource-num&gt;&lt;/record&gt;&lt;/Cite&gt;&lt;/EndNote&gt;</w:instrText>
      </w:r>
      <w:r w:rsidR="00211647" w:rsidRPr="00EE5B76">
        <w:rPr>
          <w:rFonts w:ascii="Book Antiqua" w:hAnsi="Book Antiqua" w:cs="Arial"/>
          <w:color w:val="242021"/>
          <w:sz w:val="20"/>
          <w:szCs w:val="20"/>
        </w:rPr>
        <w:fldChar w:fldCharType="separate"/>
      </w:r>
      <w:r w:rsidR="00AE237F" w:rsidRPr="00EE5B76">
        <w:rPr>
          <w:rFonts w:ascii="Book Antiqua" w:hAnsi="Book Antiqua" w:cs="Arial"/>
          <w:color w:val="242021"/>
          <w:sz w:val="20"/>
          <w:szCs w:val="20"/>
          <w:vertAlign w:val="superscript"/>
        </w:rPr>
        <w:t>[11]</w:t>
      </w:r>
      <w:r w:rsidR="00211647" w:rsidRPr="00EE5B76">
        <w:rPr>
          <w:rFonts w:ascii="Book Antiqua" w:hAnsi="Book Antiqua" w:cs="Arial"/>
          <w:color w:val="242021"/>
          <w:sz w:val="20"/>
          <w:szCs w:val="20"/>
        </w:rPr>
        <w:fldChar w:fldCharType="end"/>
      </w:r>
      <w:r w:rsidR="001C4029" w:rsidRPr="00EE5B76">
        <w:rPr>
          <w:rFonts w:ascii="Book Antiqua" w:hAnsi="Book Antiqua" w:cs="Arial"/>
          <w:color w:val="242021"/>
          <w:sz w:val="20"/>
          <w:szCs w:val="20"/>
        </w:rPr>
        <w:t>. Therefore, removal</w:t>
      </w:r>
      <w:r w:rsidRPr="00EE5B76">
        <w:rPr>
          <w:rFonts w:ascii="Book Antiqua" w:hAnsi="Book Antiqua" w:cs="Arial"/>
          <w:color w:val="242021"/>
          <w:sz w:val="20"/>
          <w:szCs w:val="20"/>
        </w:rPr>
        <w:t xml:space="preserve"> of these inflammatory cells should be theoretically beneficial to patients with IBD</w:t>
      </w:r>
      <w:r w:rsidR="00211647" w:rsidRPr="00EE5B76">
        <w:rPr>
          <w:rFonts w:ascii="Book Antiqua" w:hAnsi="Book Antiqua" w:cs="Arial"/>
          <w:color w:val="242021"/>
          <w:sz w:val="20"/>
          <w:szCs w:val="20"/>
        </w:rPr>
        <w:fldChar w:fldCharType="begin"/>
      </w:r>
      <w:r w:rsidR="00AE237F" w:rsidRPr="00EE5B76">
        <w:rPr>
          <w:rFonts w:ascii="Book Antiqua" w:hAnsi="Book Antiqua" w:cs="Arial"/>
          <w:color w:val="242021"/>
          <w:sz w:val="20"/>
          <w:szCs w:val="20"/>
        </w:rPr>
        <w:instrText xml:space="preserve"> ADDIN EN.CITE &lt;EndNote&gt;&lt;Cite&gt;&lt;Author&gt;Rogler&lt;/Author&gt;&lt;Year&gt;1998&lt;/Year&gt;&lt;RecNum&gt;207&lt;/RecNum&gt;&lt;DisplayText&gt;&lt;style face="superscript"&gt;[9]&lt;/style&gt;&lt;/DisplayText&gt;&lt;record&gt;&lt;rec-number&gt;207&lt;/rec-number&gt;&lt;foreign-keys&gt;&lt;key app="EN" db-id="zvzda0zrpvwfe4e5fx8prev75t9999vr5rsr" timestamp="1571305263"&gt;207&lt;/key&gt;&lt;/foreign-keys&gt;&lt;ref-type name="Journal Article"&gt;17&lt;/ref-type&gt;&lt;contributors&gt;&lt;authors&gt;&lt;author&gt;Rogler, G.&lt;/author&gt;&lt;author&gt;Andus, T.&lt;/author&gt;&lt;/authors&gt;&lt;/contributors&gt;&lt;auth-address&gt;Department of Internal Medicine I, University of Regensburg, Germany.&lt;/auth-address&gt;&lt;titles&gt;&lt;title&gt;Cytokines in inflammatory bowel disease&lt;/title&gt;&lt;secondary-title&gt;World J Surg&lt;/secondary-title&gt;&lt;alt-title&gt;World journal of surgery&lt;/alt-title&gt;&lt;/titles&gt;&lt;periodical&gt;&lt;full-title&gt;World J Surg&lt;/full-title&gt;&lt;abbr-1&gt;World journal of surgery&lt;/abbr-1&gt;&lt;/periodical&gt;&lt;alt-periodical&gt;&lt;full-title&gt;World J Surg&lt;/full-title&gt;&lt;abbr-1&gt;World journal of surgery&lt;/abbr-1&gt;&lt;/alt-periodical&gt;&lt;pages&gt;382-9&lt;/pages&gt;&lt;volume&gt;22&lt;/volume&gt;&lt;number&gt;4&lt;/number&gt;&lt;edition&gt;1998/04/02&lt;/edition&gt;&lt;keywords&gt;&lt;keyword&gt;Animals&lt;/keyword&gt;&lt;keyword&gt;Biomarkers&lt;/keyword&gt;&lt;keyword&gt;Cytokines/*physiology&lt;/keyword&gt;&lt;keyword&gt;Humans&lt;/keyword&gt;&lt;keyword&gt;Inflammatory Bowel Diseases/*physiopathology&lt;/keyword&gt;&lt;keyword&gt;Intestinal Mucosa/physiopathology&lt;/keyword&gt;&lt;keyword&gt;Mice&lt;/keyword&gt;&lt;/keywords&gt;&lt;dates&gt;&lt;year&gt;1998&lt;/year&gt;&lt;pub-dates&gt;&lt;date&gt;Apr&lt;/date&gt;&lt;/pub-dates&gt;&lt;/dates&gt;&lt;isbn&gt;0364-2313 (Print)&amp;#xD;0364-2313&lt;/isbn&gt;&lt;accession-num&gt;9523521&lt;/accession-num&gt;&lt;urls&gt;&lt;/urls&gt;&lt;electronic-resource-num&gt;10.1007/s002689900401&lt;/electronic-resource-num&gt;&lt;remote-database-provider&gt;NLM&lt;/remote-database-provider&gt;&lt;language&gt;eng&lt;/language&gt;&lt;/record&gt;&lt;/Cite&gt;&lt;/EndNote&gt;</w:instrText>
      </w:r>
      <w:r w:rsidR="00211647" w:rsidRPr="00EE5B76">
        <w:rPr>
          <w:rFonts w:ascii="Book Antiqua" w:hAnsi="Book Antiqua" w:cs="Arial"/>
          <w:color w:val="242021"/>
          <w:sz w:val="20"/>
          <w:szCs w:val="20"/>
        </w:rPr>
        <w:fldChar w:fldCharType="separate"/>
      </w:r>
      <w:r w:rsidR="00AE237F" w:rsidRPr="00EE5B76">
        <w:rPr>
          <w:rFonts w:ascii="Book Antiqua" w:hAnsi="Book Antiqua" w:cs="Arial"/>
          <w:color w:val="242021"/>
          <w:sz w:val="20"/>
          <w:szCs w:val="20"/>
          <w:vertAlign w:val="superscript"/>
        </w:rPr>
        <w:t>[9]</w:t>
      </w:r>
      <w:r w:rsidR="00211647" w:rsidRPr="00EE5B76">
        <w:rPr>
          <w:rFonts w:ascii="Book Antiqua" w:hAnsi="Book Antiqua" w:cs="Arial"/>
          <w:color w:val="242021"/>
          <w:sz w:val="20"/>
          <w:szCs w:val="20"/>
        </w:rPr>
        <w:fldChar w:fldCharType="end"/>
      </w:r>
      <w:r w:rsidRPr="00EE5B76">
        <w:rPr>
          <w:rFonts w:ascii="Book Antiqua" w:hAnsi="Book Antiqua" w:cs="Arial"/>
          <w:color w:val="242021"/>
          <w:sz w:val="20"/>
          <w:szCs w:val="20"/>
        </w:rPr>
        <w:t>.</w:t>
      </w:r>
    </w:p>
    <w:p w14:paraId="60E9BE23" w14:textId="47327327" w:rsidR="00E01EEE" w:rsidRPr="00EE5B76" w:rsidRDefault="00E01EEE" w:rsidP="00CA1A6C">
      <w:pPr>
        <w:snapToGrid w:val="0"/>
        <w:spacing w:line="360" w:lineRule="auto"/>
        <w:ind w:firstLine="420"/>
        <w:rPr>
          <w:rFonts w:ascii="Book Antiqua" w:hAnsi="Book Antiqua" w:cs="Arial"/>
          <w:b/>
          <w:bCs/>
          <w:iCs/>
          <w:color w:val="242021"/>
          <w:sz w:val="20"/>
          <w:szCs w:val="20"/>
        </w:rPr>
      </w:pPr>
      <w:r w:rsidRPr="00EE5B76">
        <w:rPr>
          <w:rFonts w:ascii="Book Antiqua" w:hAnsi="Book Antiqua" w:cs="Arial"/>
          <w:color w:val="242021"/>
          <w:sz w:val="20"/>
          <w:szCs w:val="20"/>
        </w:rPr>
        <w:t>Cellulose acetate beads insi</w:t>
      </w:r>
      <w:r w:rsidR="001C4029" w:rsidRPr="00EE5B76">
        <w:rPr>
          <w:rFonts w:ascii="Book Antiqua" w:hAnsi="Book Antiqua" w:cs="Arial"/>
          <w:color w:val="242021"/>
          <w:sz w:val="20"/>
          <w:szCs w:val="20"/>
        </w:rPr>
        <w:t xml:space="preserve">de the </w:t>
      </w:r>
      <w:proofErr w:type="spellStart"/>
      <w:r w:rsidR="001C4029" w:rsidRPr="00EE5B76">
        <w:rPr>
          <w:rFonts w:ascii="Book Antiqua" w:hAnsi="Book Antiqua" w:cs="Arial"/>
          <w:color w:val="242021"/>
          <w:sz w:val="20"/>
          <w:szCs w:val="20"/>
        </w:rPr>
        <w:t>Adacolumn</w:t>
      </w:r>
      <w:proofErr w:type="spellEnd"/>
      <w:r w:rsidR="001C4029" w:rsidRPr="00EE5B76">
        <w:rPr>
          <w:rFonts w:ascii="Book Antiqua" w:hAnsi="Book Antiqua" w:cs="Arial"/>
          <w:color w:val="242021"/>
          <w:sz w:val="20"/>
          <w:szCs w:val="20"/>
        </w:rPr>
        <w:t xml:space="preserve"> are capable of</w:t>
      </w:r>
      <w:r w:rsidRPr="00EE5B76">
        <w:rPr>
          <w:rFonts w:ascii="Book Antiqua" w:hAnsi="Book Antiqua" w:cs="Arial"/>
          <w:color w:val="242021"/>
          <w:sz w:val="20"/>
          <w:szCs w:val="20"/>
        </w:rPr>
        <w:t xml:space="preserve"> selectively adsorb</w:t>
      </w:r>
      <w:r w:rsidR="001C4029" w:rsidRPr="00EE5B76">
        <w:rPr>
          <w:rFonts w:ascii="Book Antiqua" w:hAnsi="Book Antiqua" w:cs="Arial"/>
          <w:color w:val="242021"/>
          <w:sz w:val="20"/>
          <w:szCs w:val="20"/>
        </w:rPr>
        <w:t xml:space="preserve">ing </w:t>
      </w:r>
      <w:r w:rsidRPr="00EE5B76">
        <w:rPr>
          <w:rFonts w:ascii="Book Antiqua" w:hAnsi="Book Antiqua" w:cs="Arial"/>
          <w:color w:val="242021"/>
          <w:sz w:val="20"/>
          <w:szCs w:val="20"/>
        </w:rPr>
        <w:t xml:space="preserve">circulating </w:t>
      </w:r>
      <w:r w:rsidR="00A570B0" w:rsidRPr="00EE5B76">
        <w:rPr>
          <w:rFonts w:ascii="Book Antiqua" w:hAnsi="Book Antiqua" w:cs="Arial"/>
          <w:color w:val="242021"/>
          <w:sz w:val="20"/>
          <w:szCs w:val="20"/>
        </w:rPr>
        <w:t>neutrophils</w:t>
      </w:r>
      <w:r w:rsidRPr="00EE5B76">
        <w:rPr>
          <w:rFonts w:ascii="Book Antiqua" w:hAnsi="Book Antiqua" w:cs="Arial"/>
          <w:color w:val="242021"/>
          <w:sz w:val="20"/>
          <w:szCs w:val="20"/>
        </w:rPr>
        <w:t xml:space="preserve"> and monocytes by binding to </w:t>
      </w:r>
      <w:proofErr w:type="spellStart"/>
      <w:r w:rsidRPr="00EE5B76">
        <w:rPr>
          <w:rFonts w:ascii="Book Antiqua" w:hAnsi="Book Antiqua" w:cs="Arial"/>
          <w:color w:val="242021"/>
          <w:sz w:val="20"/>
          <w:szCs w:val="20"/>
        </w:rPr>
        <w:t>IgG</w:t>
      </w:r>
      <w:proofErr w:type="spellEnd"/>
      <w:r w:rsidRPr="00EE5B76">
        <w:rPr>
          <w:rFonts w:ascii="Book Antiqua" w:hAnsi="Book Antiqua" w:cs="Arial"/>
          <w:color w:val="242021"/>
          <w:sz w:val="20"/>
          <w:szCs w:val="20"/>
        </w:rPr>
        <w:t xml:space="preserve"> fragments (</w:t>
      </w:r>
      <w:proofErr w:type="spellStart"/>
      <w:r w:rsidRPr="00EE5B76">
        <w:rPr>
          <w:rFonts w:ascii="Book Antiqua" w:hAnsi="Book Antiqua" w:cs="Arial"/>
          <w:color w:val="242021"/>
          <w:sz w:val="20"/>
          <w:szCs w:val="20"/>
        </w:rPr>
        <w:t>Fc</w:t>
      </w:r>
      <w:r w:rsidR="00A570B0" w:rsidRPr="00EE5B76">
        <w:rPr>
          <w:rFonts w:ascii="Book Antiqua" w:hAnsi="Book Antiqua" w:cs="Arial"/>
          <w:color w:val="242021"/>
          <w:sz w:val="20"/>
          <w:szCs w:val="20"/>
        </w:rPr>
        <w:t>γ</w:t>
      </w:r>
      <w:proofErr w:type="spellEnd"/>
      <w:r w:rsidRPr="00EE5B76">
        <w:rPr>
          <w:rFonts w:ascii="Book Antiqua" w:hAnsi="Book Antiqua" w:cs="Arial"/>
          <w:color w:val="242021"/>
          <w:sz w:val="20"/>
          <w:szCs w:val="20"/>
        </w:rPr>
        <w:t>) and immune complement complexes</w:t>
      </w:r>
      <w:r w:rsidR="00211647" w:rsidRPr="00EE5B76">
        <w:rPr>
          <w:rFonts w:ascii="Book Antiqua" w:hAnsi="Book Antiqua" w:cs="Arial"/>
          <w:color w:val="242021"/>
          <w:sz w:val="20"/>
          <w:szCs w:val="20"/>
        </w:rPr>
        <w:fldChar w:fldCharType="begin"/>
      </w:r>
      <w:r w:rsidR="00AE237F" w:rsidRPr="00EE5B76">
        <w:rPr>
          <w:rFonts w:ascii="Book Antiqua" w:hAnsi="Book Antiqua" w:cs="Arial"/>
          <w:color w:val="242021"/>
          <w:sz w:val="20"/>
          <w:szCs w:val="20"/>
        </w:rPr>
        <w:instrText xml:space="preserve"> ADDIN EN.CITE &lt;EndNote&gt;&lt;Cite ExcludeYear="1"&gt;&lt;Author&gt;Saniabadi&lt;/Author&gt;&lt;Year&gt;2007&lt;/Year&gt;&lt;RecNum&gt;71&lt;/RecNum&gt;&lt;DisplayText&gt;&lt;style face="superscript"&gt;[32]&lt;/style&gt;&lt;/DisplayText&gt;&lt;record&gt;&lt;rec-number&gt;71&lt;/rec-number&gt;&lt;foreign-keys&gt;&lt;key app="EN" db-id="zvzda0zrpvwfe4e5fx8prev75t9999vr5rsr" timestamp="1551359830"&gt;71&lt;/key&gt;&lt;key app="ENWeb" db-id=""&gt;0&lt;/key&gt;&lt;/foreign-keys&gt;&lt;ref-type name="Journal Article"&gt;17&lt;/ref-type&gt;&lt;contributors&gt;&lt;authors&gt;&lt;author&gt;Saniabadi, A. R.&lt;/author&gt;&lt;author&gt;Hanai, H.&lt;/author&gt;&lt;author&gt;Fukunaga, K.&lt;/author&gt;&lt;author&gt;Sawada, K.&lt;/author&gt;&lt;author&gt;Shima, C.&lt;/author&gt;&lt;author&gt;Bjarnason, I.&lt;/author&gt;&lt;author&gt;Lofberg, R.&lt;/author&gt;&lt;/authors&gt;&lt;/contributors&gt;&lt;auth-address&gt;JIMRO Laboratories, 351-1 Nishiyokote Machi, Takasaki, Japan. saniabadi@jimro.co.jp&lt;/auth-address&gt;&lt;titles&gt;&lt;title&gt;Therapeutic leukocytapheresis for inflammatory bowel disease&lt;/title&gt;&lt;secondary-title&gt;Transfus Apher Sci&lt;/secondary-title&gt;&lt;/titles&gt;&lt;periodical&gt;&lt;full-title&gt;Transfus Apher Sci&lt;/full-title&gt;&lt;/periodical&gt;&lt;pages&gt;191-200&lt;/pages&gt;&lt;volume&gt;37&lt;/volume&gt;&lt;number&gt;2&lt;/number&gt;&lt;edition&gt;2007/11/03&lt;/edition&gt;&lt;keywords&gt;&lt;keyword&gt;Cell Adhesion/immunology&lt;/keyword&gt;&lt;keyword&gt;Colitis, Ulcerative/therapy&lt;/keyword&gt;&lt;keyword&gt;Humans&lt;/keyword&gt;&lt;keyword&gt;Inflammatory Bowel Diseases/*immunology/*therapy&lt;/keyword&gt;&lt;keyword&gt;Leukapheresis/*methods&lt;/keyword&gt;&lt;keyword&gt;Leukocytes/*immunology&lt;/keyword&gt;&lt;keyword&gt;Macrophages/immunology&lt;/keyword&gt;&lt;keyword&gt;Monocytes/immunology&lt;/keyword&gt;&lt;keyword&gt;Neutrophils/immunology&lt;/keyword&gt;&lt;/keywords&gt;&lt;dates&gt;&lt;year&gt;2007&lt;/year&gt;&lt;pub-dates&gt;&lt;date&gt;Oct&lt;/date&gt;&lt;/pub-dates&gt;&lt;/dates&gt;&lt;isbn&gt;1473-0502 (Print)&amp;#xD;1473-0502 (Linking)&lt;/isbn&gt;&lt;accession-num&gt;17974479&lt;/accession-num&gt;&lt;urls&gt;&lt;related-urls&gt;&lt;url&gt;https://www.ncbi.nlm.nih.gov/pubmed/17974479&lt;/url&gt;&lt;/related-urls&gt;&lt;/urls&gt;&lt;electronic-resource-num&gt;10.1016/j.transci.2007.08.003&lt;/electronic-resource-num&gt;&lt;/record&gt;&lt;/Cite&gt;&lt;/EndNote&gt;</w:instrText>
      </w:r>
      <w:r w:rsidR="00211647" w:rsidRPr="00EE5B76">
        <w:rPr>
          <w:rFonts w:ascii="Book Antiqua" w:hAnsi="Book Antiqua" w:cs="Arial"/>
          <w:color w:val="242021"/>
          <w:sz w:val="20"/>
          <w:szCs w:val="20"/>
        </w:rPr>
        <w:fldChar w:fldCharType="separate"/>
      </w:r>
      <w:r w:rsidR="00AE237F" w:rsidRPr="00EE5B76">
        <w:rPr>
          <w:rFonts w:ascii="Book Antiqua" w:hAnsi="Book Antiqua" w:cs="Arial"/>
          <w:color w:val="242021"/>
          <w:sz w:val="20"/>
          <w:szCs w:val="20"/>
          <w:vertAlign w:val="superscript"/>
        </w:rPr>
        <w:t>[32]</w:t>
      </w:r>
      <w:r w:rsidR="00211647" w:rsidRPr="00EE5B76">
        <w:rPr>
          <w:rFonts w:ascii="Book Antiqua" w:hAnsi="Book Antiqua" w:cs="Arial"/>
          <w:color w:val="242021"/>
          <w:sz w:val="20"/>
          <w:szCs w:val="20"/>
        </w:rPr>
        <w:fldChar w:fldCharType="end"/>
      </w:r>
      <w:r w:rsidR="00CD6669" w:rsidRPr="00EE5B76">
        <w:rPr>
          <w:rFonts w:ascii="Book Antiqua" w:hAnsi="Book Antiqua" w:cs="Arial"/>
          <w:color w:val="242021"/>
          <w:sz w:val="20"/>
          <w:szCs w:val="20"/>
        </w:rPr>
        <w:t>,</w:t>
      </w:r>
      <w:r w:rsidRPr="00EE5B76">
        <w:rPr>
          <w:rFonts w:ascii="Book Antiqua" w:hAnsi="Book Antiqua" w:cs="Arial"/>
          <w:color w:val="242021"/>
          <w:sz w:val="20"/>
          <w:szCs w:val="20"/>
        </w:rPr>
        <w:t xml:space="preserve"> which serve as a “connecting bridge” between leukocytes and the beads</w:t>
      </w:r>
      <w:r w:rsidR="003A1428" w:rsidRPr="00EE5B76">
        <w:rPr>
          <w:rFonts w:ascii="Book Antiqua" w:hAnsi="Book Antiqua" w:cs="Arial"/>
          <w:color w:val="242021"/>
          <w:sz w:val="20"/>
          <w:szCs w:val="20"/>
        </w:rPr>
        <w:t xml:space="preserve"> (Figure 2)</w:t>
      </w:r>
      <w:r w:rsidRPr="00EE5B76">
        <w:rPr>
          <w:rFonts w:ascii="Book Antiqua" w:hAnsi="Book Antiqua" w:cs="Arial"/>
          <w:color w:val="242021"/>
          <w:sz w:val="20"/>
          <w:szCs w:val="20"/>
        </w:rPr>
        <w:t xml:space="preserve">. A significant reduction of </w:t>
      </w:r>
      <w:proofErr w:type="gramStart"/>
      <w:r w:rsidRPr="00EE5B76">
        <w:rPr>
          <w:rFonts w:ascii="Book Antiqua" w:hAnsi="Book Antiqua" w:cs="Arial"/>
          <w:color w:val="242021"/>
          <w:sz w:val="20"/>
          <w:szCs w:val="20"/>
        </w:rPr>
        <w:t>CD14(</w:t>
      </w:r>
      <w:proofErr w:type="gramEnd"/>
      <w:r w:rsidRPr="00EE5B76">
        <w:rPr>
          <w:rFonts w:ascii="Book Antiqua" w:hAnsi="Book Antiqua" w:cs="Arial"/>
          <w:color w:val="242021"/>
          <w:sz w:val="20"/>
          <w:szCs w:val="20"/>
        </w:rPr>
        <w:t>+)</w:t>
      </w:r>
      <w:r w:rsidR="001C4029" w:rsidRPr="00EE5B76">
        <w:rPr>
          <w:rFonts w:ascii="Book Antiqua" w:hAnsi="Book Antiqua" w:cs="Arial"/>
          <w:color w:val="242021"/>
          <w:sz w:val="20"/>
          <w:szCs w:val="20"/>
        </w:rPr>
        <w:t xml:space="preserve"> </w:t>
      </w:r>
      <w:r w:rsidRPr="00EE5B76">
        <w:rPr>
          <w:rFonts w:ascii="Book Antiqua" w:hAnsi="Book Antiqua" w:cs="Arial"/>
          <w:color w:val="242021"/>
          <w:sz w:val="20"/>
          <w:szCs w:val="20"/>
        </w:rPr>
        <w:t>CD16(+) monocytes in peripheral blood of GMA</w:t>
      </w:r>
      <w:r w:rsidR="00CD6669" w:rsidRPr="00EE5B76">
        <w:rPr>
          <w:rFonts w:ascii="Book Antiqua" w:hAnsi="Book Antiqua" w:cs="Arial"/>
          <w:color w:val="242021"/>
          <w:sz w:val="20"/>
          <w:szCs w:val="20"/>
        </w:rPr>
        <w:t>-</w:t>
      </w:r>
      <w:r w:rsidRPr="00EE5B76">
        <w:rPr>
          <w:rFonts w:ascii="Book Antiqua" w:hAnsi="Book Antiqua" w:cs="Arial"/>
          <w:color w:val="242021"/>
          <w:sz w:val="20"/>
          <w:szCs w:val="20"/>
        </w:rPr>
        <w:t>treated IBD patients can be observed</w:t>
      </w:r>
      <w:r w:rsidR="005F7AE2" w:rsidRPr="00EE5B76">
        <w:rPr>
          <w:rFonts w:ascii="Book Antiqua" w:hAnsi="Book Antiqua" w:cs="Arial"/>
          <w:color w:val="242021"/>
          <w:sz w:val="20"/>
          <w:szCs w:val="20"/>
        </w:rPr>
        <w:fldChar w:fldCharType="begin">
          <w:fldData xml:space="preserve">PEVuZE5vdGU+PENpdGU+PEF1dGhvcj5IYW5haTwvQXV0aG9yPjxZZWFyPjIwMDg8L1llYXI+PFJl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</w:fldData>
        </w:fldChar>
      </w:r>
      <w:r w:rsidR="00AE237F" w:rsidRPr="00EE5B76">
        <w:rPr>
          <w:rFonts w:ascii="Book Antiqua" w:hAnsi="Book Antiqua" w:cs="Arial"/>
          <w:color w:val="242021"/>
          <w:sz w:val="20"/>
          <w:szCs w:val="20"/>
        </w:rPr>
        <w:instrText xml:space="preserve"> ADDIN EN.CITE </w:instrText>
      </w:r>
      <w:r w:rsidR="00AE237F" w:rsidRPr="00EE5B76">
        <w:rPr>
          <w:rFonts w:ascii="Book Antiqua" w:hAnsi="Book Antiqua" w:cs="Arial"/>
          <w:color w:val="242021"/>
          <w:sz w:val="20"/>
          <w:szCs w:val="20"/>
        </w:rPr>
        <w:fldChar w:fldCharType="begin">
          <w:fldData xml:space="preserve">PEVuZE5vdGU+PENpdGU+PEF1dGhvcj5IYW5haTwvQXV0aG9yPjxZZWFyPjIwMDg8L1llYXI+PFJl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</w:fldData>
        </w:fldChar>
      </w:r>
      <w:r w:rsidR="00AE237F" w:rsidRPr="00EE5B76">
        <w:rPr>
          <w:rFonts w:ascii="Book Antiqua" w:hAnsi="Book Antiqua" w:cs="Arial"/>
          <w:color w:val="242021"/>
          <w:sz w:val="20"/>
          <w:szCs w:val="20"/>
        </w:rPr>
        <w:instrText xml:space="preserve"> ADDIN EN.CITE.DATA </w:instrText>
      </w:r>
      <w:r w:rsidR="00AE237F" w:rsidRPr="00EE5B76">
        <w:rPr>
          <w:rFonts w:ascii="Book Antiqua" w:hAnsi="Book Antiqua" w:cs="Arial"/>
          <w:color w:val="242021"/>
          <w:sz w:val="20"/>
          <w:szCs w:val="20"/>
        </w:rPr>
      </w:r>
      <w:r w:rsidR="00AE237F" w:rsidRPr="00EE5B76">
        <w:rPr>
          <w:rFonts w:ascii="Book Antiqua" w:hAnsi="Book Antiqua" w:cs="Arial"/>
          <w:color w:val="242021"/>
          <w:sz w:val="20"/>
          <w:szCs w:val="20"/>
        </w:rPr>
        <w:fldChar w:fldCharType="end"/>
      </w:r>
      <w:r w:rsidR="005F7AE2" w:rsidRPr="00EE5B76">
        <w:rPr>
          <w:rFonts w:ascii="Book Antiqua" w:hAnsi="Book Antiqua" w:cs="Arial"/>
          <w:color w:val="242021"/>
          <w:sz w:val="20"/>
          <w:szCs w:val="20"/>
        </w:rPr>
      </w:r>
      <w:r w:rsidR="005F7AE2" w:rsidRPr="00EE5B76">
        <w:rPr>
          <w:rFonts w:ascii="Book Antiqua" w:hAnsi="Book Antiqua" w:cs="Arial"/>
          <w:color w:val="242021"/>
          <w:sz w:val="20"/>
          <w:szCs w:val="20"/>
        </w:rPr>
        <w:fldChar w:fldCharType="separate"/>
      </w:r>
      <w:r w:rsidR="00AE237F" w:rsidRPr="00EE5B76">
        <w:rPr>
          <w:rFonts w:ascii="Book Antiqua" w:hAnsi="Book Antiqua" w:cs="Arial"/>
          <w:color w:val="242021"/>
          <w:sz w:val="20"/>
          <w:szCs w:val="20"/>
          <w:vertAlign w:val="superscript"/>
        </w:rPr>
        <w:t>[33]</w:t>
      </w:r>
      <w:r w:rsidR="005F7AE2" w:rsidRPr="00EE5B76">
        <w:rPr>
          <w:rFonts w:ascii="Book Antiqua" w:hAnsi="Book Antiqua" w:cs="Arial"/>
          <w:color w:val="242021"/>
          <w:sz w:val="20"/>
          <w:szCs w:val="20"/>
        </w:rPr>
        <w:fldChar w:fldCharType="end"/>
      </w:r>
      <w:r w:rsidRPr="00EE5B76">
        <w:rPr>
          <w:rFonts w:ascii="Book Antiqua" w:hAnsi="Book Antiqua" w:cs="Arial"/>
          <w:color w:val="242021"/>
          <w:sz w:val="20"/>
          <w:szCs w:val="20"/>
        </w:rPr>
        <w:t>. One study showed that soluble cell adhesion molecule-1 and soluble vascular cell adhesion molecule-1</w:t>
      </w:r>
      <w:r w:rsidR="00F979A2" w:rsidRPr="00EE5B76">
        <w:rPr>
          <w:rFonts w:ascii="Book Antiqua" w:hAnsi="Book Antiqua" w:cs="Arial"/>
          <w:color w:val="242021"/>
          <w:sz w:val="20"/>
          <w:szCs w:val="20"/>
        </w:rPr>
        <w:t xml:space="preserve"> </w:t>
      </w:r>
      <w:r w:rsidRPr="00EE5B76">
        <w:rPr>
          <w:rFonts w:ascii="Book Antiqua" w:hAnsi="Book Antiqua" w:cs="Arial"/>
          <w:color w:val="242021"/>
          <w:sz w:val="20"/>
          <w:szCs w:val="20"/>
        </w:rPr>
        <w:t xml:space="preserve">were significantly increased in the peripheral blood of patients with IBD and closely related to the degree of tissue </w:t>
      </w:r>
      <w:proofErr w:type="gramStart"/>
      <w:r w:rsidRPr="00EE5B76">
        <w:rPr>
          <w:rFonts w:ascii="Book Antiqua" w:hAnsi="Book Antiqua" w:cs="Arial"/>
          <w:color w:val="242021"/>
          <w:sz w:val="20"/>
          <w:szCs w:val="20"/>
        </w:rPr>
        <w:t>inflammation</w:t>
      </w:r>
      <w:proofErr w:type="gramEnd"/>
      <w:r w:rsidR="005F7AE2" w:rsidRPr="00EE5B76">
        <w:rPr>
          <w:rFonts w:ascii="Book Antiqua" w:hAnsi="Book Antiqua" w:cs="Arial"/>
          <w:color w:val="242021"/>
          <w:sz w:val="20"/>
          <w:szCs w:val="20"/>
        </w:rPr>
        <w:fldChar w:fldCharType="begin">
          <w:fldData xml:space="preserve">PEVuZE5vdGU+PENpdGU+PEF1dGhvcj5OYW5hdTwvQXV0aG9yPjxZZWFyPjIwMTI8L1llYXI+PFJl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</w:fldData>
        </w:fldChar>
      </w:r>
      <w:r w:rsidR="00AE237F" w:rsidRPr="00EE5B76">
        <w:rPr>
          <w:rFonts w:ascii="Book Antiqua" w:hAnsi="Book Antiqua" w:cs="Arial"/>
          <w:color w:val="242021"/>
          <w:sz w:val="20"/>
          <w:szCs w:val="20"/>
        </w:rPr>
        <w:instrText xml:space="preserve"> ADDIN EN.CITE </w:instrText>
      </w:r>
      <w:r w:rsidR="00AE237F" w:rsidRPr="00EE5B76">
        <w:rPr>
          <w:rFonts w:ascii="Book Antiqua" w:hAnsi="Book Antiqua" w:cs="Arial"/>
          <w:color w:val="242021"/>
          <w:sz w:val="20"/>
          <w:szCs w:val="20"/>
        </w:rPr>
        <w:fldChar w:fldCharType="begin">
          <w:fldData xml:space="preserve">PEVuZE5vdGU+PENpdGU+PEF1dGhvcj5OYW5hdTwvQXV0aG9yPjxZZWFyPjIwMTI8L1llYXI+PFJl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</w:fldData>
        </w:fldChar>
      </w:r>
      <w:r w:rsidR="00AE237F" w:rsidRPr="00EE5B76">
        <w:rPr>
          <w:rFonts w:ascii="Book Antiqua" w:hAnsi="Book Antiqua" w:cs="Arial"/>
          <w:color w:val="242021"/>
          <w:sz w:val="20"/>
          <w:szCs w:val="20"/>
        </w:rPr>
        <w:instrText xml:space="preserve"> ADDIN EN.CITE.DATA </w:instrText>
      </w:r>
      <w:r w:rsidR="00AE237F" w:rsidRPr="00EE5B76">
        <w:rPr>
          <w:rFonts w:ascii="Book Antiqua" w:hAnsi="Book Antiqua" w:cs="Arial"/>
          <w:color w:val="242021"/>
          <w:sz w:val="20"/>
          <w:szCs w:val="20"/>
        </w:rPr>
      </w:r>
      <w:r w:rsidR="00AE237F" w:rsidRPr="00EE5B76">
        <w:rPr>
          <w:rFonts w:ascii="Book Antiqua" w:hAnsi="Book Antiqua" w:cs="Arial"/>
          <w:color w:val="242021"/>
          <w:sz w:val="20"/>
          <w:szCs w:val="20"/>
        </w:rPr>
        <w:fldChar w:fldCharType="end"/>
      </w:r>
      <w:r w:rsidR="005F7AE2" w:rsidRPr="00EE5B76">
        <w:rPr>
          <w:rFonts w:ascii="Book Antiqua" w:hAnsi="Book Antiqua" w:cs="Arial"/>
          <w:color w:val="242021"/>
          <w:sz w:val="20"/>
          <w:szCs w:val="20"/>
        </w:rPr>
      </w:r>
      <w:r w:rsidR="005F7AE2" w:rsidRPr="00EE5B76">
        <w:rPr>
          <w:rFonts w:ascii="Book Antiqua" w:hAnsi="Book Antiqua" w:cs="Arial"/>
          <w:color w:val="242021"/>
          <w:sz w:val="20"/>
          <w:szCs w:val="20"/>
        </w:rPr>
        <w:fldChar w:fldCharType="separate"/>
      </w:r>
      <w:r w:rsidR="00AE237F" w:rsidRPr="00EE5B76">
        <w:rPr>
          <w:rFonts w:ascii="Book Antiqua" w:hAnsi="Book Antiqua" w:cs="Arial"/>
          <w:color w:val="242021"/>
          <w:sz w:val="20"/>
          <w:szCs w:val="20"/>
          <w:vertAlign w:val="superscript"/>
        </w:rPr>
        <w:t>[34]</w:t>
      </w:r>
      <w:r w:rsidR="005F7AE2" w:rsidRPr="00EE5B76">
        <w:rPr>
          <w:rFonts w:ascii="Book Antiqua" w:hAnsi="Book Antiqua" w:cs="Arial"/>
          <w:color w:val="242021"/>
          <w:sz w:val="20"/>
          <w:szCs w:val="20"/>
        </w:rPr>
        <w:fldChar w:fldCharType="end"/>
      </w:r>
      <w:r w:rsidRPr="00EE5B76">
        <w:rPr>
          <w:rFonts w:ascii="Book Antiqua" w:hAnsi="Book Antiqua" w:cs="Arial"/>
          <w:color w:val="242021"/>
          <w:sz w:val="20"/>
          <w:szCs w:val="20"/>
        </w:rPr>
        <w:t xml:space="preserve">. </w:t>
      </w:r>
      <w:r w:rsidR="00CD6669" w:rsidRPr="00EE5B76">
        <w:rPr>
          <w:rFonts w:ascii="Book Antiqua" w:hAnsi="Book Antiqua" w:cs="Arial"/>
          <w:color w:val="242021"/>
          <w:sz w:val="20"/>
          <w:szCs w:val="20"/>
        </w:rPr>
        <w:t xml:space="preserve">An </w:t>
      </w:r>
      <w:r w:rsidR="00CD6669" w:rsidRPr="00EE5B76">
        <w:rPr>
          <w:rFonts w:ascii="Book Antiqua" w:hAnsi="Book Antiqua" w:cs="Arial"/>
          <w:i/>
          <w:iCs/>
          <w:color w:val="242021"/>
          <w:sz w:val="20"/>
          <w:szCs w:val="20"/>
        </w:rPr>
        <w:t>i</w:t>
      </w:r>
      <w:r w:rsidRPr="00EE5B76">
        <w:rPr>
          <w:rFonts w:ascii="Book Antiqua" w:hAnsi="Book Antiqua" w:cs="Arial"/>
          <w:i/>
          <w:iCs/>
          <w:color w:val="242021"/>
          <w:sz w:val="20"/>
          <w:szCs w:val="20"/>
        </w:rPr>
        <w:t>n vitro</w:t>
      </w:r>
      <w:r w:rsidRPr="00EE5B76">
        <w:rPr>
          <w:rFonts w:ascii="Book Antiqua" w:hAnsi="Book Antiqua" w:cs="Arial"/>
          <w:color w:val="242021"/>
          <w:sz w:val="20"/>
          <w:szCs w:val="20"/>
        </w:rPr>
        <w:t xml:space="preserve"> study observed that the concentration of </w:t>
      </w:r>
      <w:r w:rsidR="00F979A2" w:rsidRPr="00EE5B76">
        <w:rPr>
          <w:rFonts w:ascii="Book Antiqua" w:hAnsi="Book Antiqua" w:cs="Arial"/>
          <w:color w:val="242021"/>
          <w:sz w:val="20"/>
          <w:szCs w:val="20"/>
        </w:rPr>
        <w:t>soluble cell adhesion molecule-1</w:t>
      </w:r>
      <w:r w:rsidRPr="00EE5B76">
        <w:rPr>
          <w:rFonts w:ascii="Book Antiqua" w:hAnsi="Book Antiqua" w:cs="Arial"/>
          <w:color w:val="242021"/>
          <w:sz w:val="20"/>
          <w:szCs w:val="20"/>
        </w:rPr>
        <w:t xml:space="preserve"> and </w:t>
      </w:r>
      <w:r w:rsidR="00F979A2" w:rsidRPr="00EE5B76">
        <w:rPr>
          <w:rFonts w:ascii="Book Antiqua" w:hAnsi="Book Antiqua" w:cs="Arial"/>
          <w:color w:val="242021"/>
          <w:sz w:val="20"/>
          <w:szCs w:val="20"/>
        </w:rPr>
        <w:t>soluble vascular cell adhesion molecule-1</w:t>
      </w:r>
      <w:r w:rsidRPr="00EE5B76">
        <w:rPr>
          <w:rFonts w:ascii="Book Antiqua" w:hAnsi="Book Antiqua" w:cs="Arial"/>
          <w:color w:val="242021"/>
          <w:sz w:val="20"/>
          <w:szCs w:val="20"/>
        </w:rPr>
        <w:t xml:space="preserve"> in blood samples</w:t>
      </w:r>
      <w:r w:rsidR="001C4029" w:rsidRPr="00EE5B76">
        <w:rPr>
          <w:rFonts w:ascii="Book Antiqua" w:hAnsi="Book Antiqua" w:cs="Arial"/>
          <w:color w:val="242021"/>
          <w:sz w:val="20"/>
          <w:szCs w:val="20"/>
        </w:rPr>
        <w:t xml:space="preserve"> was</w:t>
      </w:r>
      <w:r w:rsidRPr="00EE5B76">
        <w:rPr>
          <w:rFonts w:ascii="Book Antiqua" w:hAnsi="Book Antiqua" w:cs="Arial"/>
          <w:color w:val="242021"/>
          <w:sz w:val="20"/>
          <w:szCs w:val="20"/>
        </w:rPr>
        <w:t xml:space="preserve"> significantly decreased after incubation with acetate beads as adsorption carrier at different temperatures when compared with </w:t>
      </w:r>
      <w:r w:rsidR="001C4029" w:rsidRPr="00EE5B76">
        <w:rPr>
          <w:rFonts w:ascii="Book Antiqua" w:hAnsi="Book Antiqua" w:cs="Arial"/>
          <w:color w:val="242021"/>
          <w:sz w:val="20"/>
          <w:szCs w:val="20"/>
        </w:rPr>
        <w:t xml:space="preserve">that in </w:t>
      </w:r>
      <w:r w:rsidRPr="00EE5B76">
        <w:rPr>
          <w:rFonts w:ascii="Book Antiqua" w:hAnsi="Book Antiqua" w:cs="Arial"/>
          <w:color w:val="242021"/>
          <w:sz w:val="20"/>
          <w:szCs w:val="20"/>
        </w:rPr>
        <w:t xml:space="preserve">the control group without acetate beads </w:t>
      </w:r>
      <w:proofErr w:type="gramStart"/>
      <w:r w:rsidRPr="00EE5B76">
        <w:rPr>
          <w:rFonts w:ascii="Book Antiqua" w:hAnsi="Book Antiqua" w:cs="Arial"/>
          <w:color w:val="242021"/>
          <w:sz w:val="20"/>
          <w:szCs w:val="20"/>
        </w:rPr>
        <w:t>incubation</w:t>
      </w:r>
      <w:proofErr w:type="gramEnd"/>
      <w:r w:rsidR="005F7AE2" w:rsidRPr="00EE5B76">
        <w:rPr>
          <w:rFonts w:ascii="Book Antiqua" w:hAnsi="Book Antiqua" w:cs="Arial"/>
          <w:color w:val="242021"/>
          <w:sz w:val="20"/>
          <w:szCs w:val="20"/>
        </w:rPr>
        <w:fldChar w:fldCharType="begin">
          <w:fldData xml:space="preserve">PEVuZE5vdGU+PENpdGU+PEF1dGhvcj5OaXNoaXNlPC9BdXRob3I+PFllYXI+MjAxODwvWWVhcj48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</w:fldData>
        </w:fldChar>
      </w:r>
      <w:r w:rsidR="00AE237F" w:rsidRPr="00EE5B76">
        <w:rPr>
          <w:rFonts w:ascii="Book Antiqua" w:hAnsi="Book Antiqua" w:cs="Arial"/>
          <w:color w:val="242021"/>
          <w:sz w:val="20"/>
          <w:szCs w:val="20"/>
        </w:rPr>
        <w:instrText xml:space="preserve"> ADDIN EN.CITE </w:instrText>
      </w:r>
      <w:r w:rsidR="00AE237F" w:rsidRPr="00EE5B76">
        <w:rPr>
          <w:rFonts w:ascii="Book Antiqua" w:hAnsi="Book Antiqua" w:cs="Arial"/>
          <w:color w:val="242021"/>
          <w:sz w:val="20"/>
          <w:szCs w:val="20"/>
        </w:rPr>
        <w:fldChar w:fldCharType="begin">
          <w:fldData xml:space="preserve">PEVuZE5vdGU+PENpdGU+PEF1dGhvcj5OaXNoaXNlPC9BdXRob3I+PFllYXI+MjAxODwvWWVhcj48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</w:fldData>
        </w:fldChar>
      </w:r>
      <w:r w:rsidR="00AE237F" w:rsidRPr="00EE5B76">
        <w:rPr>
          <w:rFonts w:ascii="Book Antiqua" w:hAnsi="Book Antiqua" w:cs="Arial"/>
          <w:color w:val="242021"/>
          <w:sz w:val="20"/>
          <w:szCs w:val="20"/>
        </w:rPr>
        <w:instrText xml:space="preserve"> ADDIN EN.CITE.DATA </w:instrText>
      </w:r>
      <w:r w:rsidR="00AE237F" w:rsidRPr="00EE5B76">
        <w:rPr>
          <w:rFonts w:ascii="Book Antiqua" w:hAnsi="Book Antiqua" w:cs="Arial"/>
          <w:color w:val="242021"/>
          <w:sz w:val="20"/>
          <w:szCs w:val="20"/>
        </w:rPr>
      </w:r>
      <w:r w:rsidR="00AE237F" w:rsidRPr="00EE5B76">
        <w:rPr>
          <w:rFonts w:ascii="Book Antiqua" w:hAnsi="Book Antiqua" w:cs="Arial"/>
          <w:color w:val="242021"/>
          <w:sz w:val="20"/>
          <w:szCs w:val="20"/>
        </w:rPr>
        <w:fldChar w:fldCharType="end"/>
      </w:r>
      <w:r w:rsidR="005F7AE2" w:rsidRPr="00EE5B76">
        <w:rPr>
          <w:rFonts w:ascii="Book Antiqua" w:hAnsi="Book Antiqua" w:cs="Arial"/>
          <w:color w:val="242021"/>
          <w:sz w:val="20"/>
          <w:szCs w:val="20"/>
        </w:rPr>
      </w:r>
      <w:r w:rsidR="005F7AE2" w:rsidRPr="00EE5B76">
        <w:rPr>
          <w:rFonts w:ascii="Book Antiqua" w:hAnsi="Book Antiqua" w:cs="Arial"/>
          <w:color w:val="242021"/>
          <w:sz w:val="20"/>
          <w:szCs w:val="20"/>
        </w:rPr>
        <w:fldChar w:fldCharType="separate"/>
      </w:r>
      <w:r w:rsidR="00AE237F" w:rsidRPr="00EE5B76">
        <w:rPr>
          <w:rFonts w:ascii="Book Antiqua" w:hAnsi="Book Antiqua" w:cs="Arial"/>
          <w:color w:val="242021"/>
          <w:sz w:val="20"/>
          <w:szCs w:val="20"/>
          <w:vertAlign w:val="superscript"/>
        </w:rPr>
        <w:t>[35]</w:t>
      </w:r>
      <w:r w:rsidR="005F7AE2" w:rsidRPr="00EE5B76">
        <w:rPr>
          <w:rFonts w:ascii="Book Antiqua" w:hAnsi="Book Antiqua" w:cs="Arial"/>
          <w:color w:val="242021"/>
          <w:sz w:val="20"/>
          <w:szCs w:val="20"/>
        </w:rPr>
        <w:fldChar w:fldCharType="end"/>
      </w:r>
      <w:r w:rsidR="001C4029" w:rsidRPr="00EE5B76">
        <w:rPr>
          <w:rFonts w:ascii="Book Antiqua" w:hAnsi="Book Antiqua" w:cs="Arial"/>
          <w:color w:val="242021"/>
          <w:sz w:val="20"/>
          <w:szCs w:val="20"/>
        </w:rPr>
        <w:t>.</w:t>
      </w:r>
      <w:r w:rsidR="00F979A2" w:rsidRPr="00EE5B76">
        <w:rPr>
          <w:rFonts w:ascii="Book Antiqua" w:hAnsi="Book Antiqua" w:cs="Arial"/>
          <w:color w:val="242021"/>
          <w:sz w:val="20"/>
          <w:szCs w:val="20"/>
        </w:rPr>
        <w:t xml:space="preserve"> </w:t>
      </w:r>
      <w:r w:rsidR="001C4029" w:rsidRPr="00EE5B76">
        <w:rPr>
          <w:rFonts w:ascii="Book Antiqua" w:hAnsi="Book Antiqua" w:cs="Arial"/>
          <w:color w:val="242021"/>
          <w:sz w:val="20"/>
          <w:szCs w:val="20"/>
        </w:rPr>
        <w:t xml:space="preserve">Therefore, GMA is also capable of inhibiting </w:t>
      </w:r>
      <w:r w:rsidRPr="00EE5B76">
        <w:rPr>
          <w:rFonts w:ascii="Book Antiqua" w:hAnsi="Book Antiqua" w:cs="Arial"/>
          <w:color w:val="242021"/>
          <w:sz w:val="20"/>
          <w:szCs w:val="20"/>
        </w:rPr>
        <w:t>leukocyte migration by downregulating expression of leukocyte related adhesion molecules and thereby affecting the adhesion between cells and vascular endotheliu</w:t>
      </w:r>
      <w:r w:rsidR="001C4029" w:rsidRPr="00EE5B76">
        <w:rPr>
          <w:rFonts w:ascii="Book Antiqua" w:hAnsi="Book Antiqua" w:cs="Arial"/>
          <w:color w:val="242021"/>
          <w:sz w:val="20"/>
          <w:szCs w:val="20"/>
        </w:rPr>
        <w:t>m at the initial stage. One study</w:t>
      </w:r>
      <w:r w:rsidRPr="00EE5B76">
        <w:rPr>
          <w:rFonts w:ascii="Book Antiqua" w:hAnsi="Book Antiqua" w:cs="Arial"/>
          <w:color w:val="242021"/>
          <w:sz w:val="20"/>
          <w:szCs w:val="20"/>
        </w:rPr>
        <w:t xml:space="preserve"> indicated that CX3CR1 play</w:t>
      </w:r>
      <w:r w:rsidR="001C4029" w:rsidRPr="00EE5B76">
        <w:rPr>
          <w:rFonts w:ascii="Book Antiqua" w:hAnsi="Book Antiqua" w:cs="Arial"/>
          <w:color w:val="242021"/>
          <w:sz w:val="20"/>
          <w:szCs w:val="20"/>
        </w:rPr>
        <w:t>ed</w:t>
      </w:r>
      <w:r w:rsidRPr="00EE5B76">
        <w:rPr>
          <w:rFonts w:ascii="Book Antiqua" w:hAnsi="Book Antiqua" w:cs="Arial"/>
          <w:color w:val="242021"/>
          <w:sz w:val="20"/>
          <w:szCs w:val="20"/>
        </w:rPr>
        <w:t xml:space="preserve"> an important role in regulating the dynamic balance of intestinal macrophages, bacterial translocation and inflammatory effector Th17 response in patients with IBD</w:t>
      </w:r>
      <w:r w:rsidR="005F7AE2" w:rsidRPr="00EE5B76">
        <w:rPr>
          <w:rFonts w:ascii="Book Antiqua" w:hAnsi="Book Antiqua" w:cs="Arial"/>
          <w:color w:val="242021"/>
          <w:sz w:val="20"/>
          <w:szCs w:val="20"/>
        </w:rPr>
        <w:fldChar w:fldCharType="begin"/>
      </w:r>
      <w:r w:rsidR="00AE237F" w:rsidRPr="00EE5B76">
        <w:rPr>
          <w:rFonts w:ascii="Book Antiqua" w:hAnsi="Book Antiqua" w:cs="Arial"/>
          <w:color w:val="242021"/>
          <w:sz w:val="20"/>
          <w:szCs w:val="20"/>
        </w:rPr>
        <w:instrText xml:space="preserve"> ADDIN EN.CITE &lt;EndNote&gt;&lt;Cite&gt;&lt;Author&gt;Nishimura&lt;/Author&gt;&lt;Year&gt;2009&lt;/Year&gt;&lt;RecNum&gt;304&lt;/RecNum&gt;&lt;DisplayText&gt;&lt;style face="superscript"&gt;[36]&lt;/style&gt;&lt;/DisplayText&gt;&lt;record&gt;&lt;rec-number&gt;304&lt;/rec-number&gt;&lt;foreign-keys&gt;&lt;key app="EN" db-id="zvzda0zrpvwfe4e5fx8prev75t9999vr5rsr" timestamp="1573881793"&gt;304&lt;/key&gt;&lt;/foreign-keys&gt;&lt;ref-type name="Journal Article"&gt;17&lt;/ref-type&gt;&lt;contributors&gt;&lt;authors&gt;&lt;author&gt;Nishimura, M.&lt;/author&gt;&lt;author&gt;Kuboi, Y.&lt;/author&gt;&lt;author&gt;Muramoto, K.&lt;/author&gt;&lt;author&gt;Kawano, T.&lt;/author&gt;&lt;author&gt;Imai, T.&lt;/author&gt;&lt;/authors&gt;&lt;/contributors&gt;&lt;auth-address&gt;KAN Research Institute, Inc. Kobe, Japan.&lt;/auth-address&gt;&lt;titles&gt;&lt;title&gt;Chemokines as novel therapeutic targets for inflammatory bowel disease&lt;/title&gt;&lt;secondary-title&gt;Ann N Y Acad Sci&lt;/secondary-title&gt;&lt;alt-title&gt;Annals of the New York Academy of Sciences&lt;/alt-title&gt;&lt;/titles&gt;&lt;periodical&gt;&lt;full-title&gt;Ann N Y Acad Sci&lt;/full-title&gt;&lt;abbr-1&gt;Annals of the New York Academy of Sciences&lt;/abbr-1&gt;&lt;/periodical&gt;&lt;alt-periodical&gt;&lt;full-title&gt;Ann N Y Acad Sci&lt;/full-title&gt;&lt;abbr-1&gt;Annals of the New York Academy of Sciences&lt;/abbr-1&gt;&lt;/alt-periodical&gt;&lt;pages&gt;350-6&lt;/pages&gt;&lt;volume&gt;1173&lt;/volume&gt;&lt;edition&gt;2009/09/18&lt;/edition&gt;&lt;keywords&gt;&lt;keyword&gt;Chemokine CCL20/metabolism&lt;/keyword&gt;&lt;keyword&gt;Chemokine CX3CL1/metabolism&lt;/keyword&gt;&lt;keyword&gt;Chemokines, CC/*metabolism&lt;/keyword&gt;&lt;keyword&gt;Humans&lt;/keyword&gt;&lt;keyword&gt;Inflammatory Bowel Diseases/drug therapy/*metabolism/physiopathology&lt;/keyword&gt;&lt;keyword&gt;Models, Biological&lt;/keyword&gt;&lt;keyword&gt;Receptors, CCR/*metabolism&lt;/keyword&gt;&lt;keyword&gt;Receptors, CCR6/metabolism&lt;/keyword&gt;&lt;keyword&gt;Signal Transduction/drug effects/*physiology&lt;/keyword&gt;&lt;/keywords&gt;&lt;dates&gt;&lt;year&gt;2009&lt;/year&gt;&lt;pub-dates&gt;&lt;date&gt;Sep&lt;/date&gt;&lt;/pub-dates&gt;&lt;/dates&gt;&lt;isbn&gt;0077-8923&lt;/isbn&gt;&lt;accession-num&gt;19758172&lt;/accession-num&gt;&lt;urls&gt;&lt;/urls&gt;&lt;electronic-resource-num&gt;10.1111/j.1749-6632.2009.04738.x&lt;/electronic-resource-num&gt;&lt;remote-database-provider&gt;NLM&lt;/remote-database-provider&gt;&lt;language&gt;eng&lt;/language&gt;&lt;/record&gt;&lt;/Cite&gt;&lt;/EndNote&gt;</w:instrText>
      </w:r>
      <w:r w:rsidR="005F7AE2" w:rsidRPr="00EE5B76">
        <w:rPr>
          <w:rFonts w:ascii="Book Antiqua" w:hAnsi="Book Antiqua" w:cs="Arial"/>
          <w:color w:val="242021"/>
          <w:sz w:val="20"/>
          <w:szCs w:val="20"/>
        </w:rPr>
        <w:fldChar w:fldCharType="separate"/>
      </w:r>
      <w:r w:rsidR="00AE237F" w:rsidRPr="00EE5B76">
        <w:rPr>
          <w:rFonts w:ascii="Book Antiqua" w:hAnsi="Book Antiqua" w:cs="Arial"/>
          <w:color w:val="242021"/>
          <w:sz w:val="20"/>
          <w:szCs w:val="20"/>
          <w:vertAlign w:val="superscript"/>
        </w:rPr>
        <w:t>[36]</w:t>
      </w:r>
      <w:r w:rsidR="005F7AE2" w:rsidRPr="00EE5B76">
        <w:rPr>
          <w:rFonts w:ascii="Book Antiqua" w:hAnsi="Book Antiqua" w:cs="Arial"/>
          <w:color w:val="242021"/>
          <w:sz w:val="20"/>
          <w:szCs w:val="20"/>
        </w:rPr>
        <w:fldChar w:fldCharType="end"/>
      </w:r>
      <w:r w:rsidRPr="00EE5B76">
        <w:rPr>
          <w:rFonts w:ascii="Book Antiqua" w:hAnsi="Book Antiqua" w:cs="Arial"/>
          <w:color w:val="242021"/>
          <w:sz w:val="20"/>
          <w:szCs w:val="20"/>
        </w:rPr>
        <w:t>. Pro-inflammatory monocytes are able to highly express α4 integrin and CX3CR1 in patients w</w:t>
      </w:r>
      <w:r w:rsidR="001C4029" w:rsidRPr="00EE5B76">
        <w:rPr>
          <w:rFonts w:ascii="Book Antiqua" w:hAnsi="Book Antiqua" w:cs="Arial"/>
          <w:color w:val="242021"/>
          <w:sz w:val="20"/>
          <w:szCs w:val="20"/>
        </w:rPr>
        <w:t>ith active UC, while GMA is able to</w:t>
      </w:r>
      <w:r w:rsidRPr="00EE5B76">
        <w:rPr>
          <w:rFonts w:ascii="Book Antiqua" w:hAnsi="Book Antiqua" w:cs="Arial"/>
          <w:color w:val="242021"/>
          <w:sz w:val="20"/>
          <w:szCs w:val="20"/>
        </w:rPr>
        <w:t xml:space="preserve"> selectively remove CD14+CD16+</w:t>
      </w:r>
      <w:r w:rsidR="00263934" w:rsidRPr="00EE5B76">
        <w:rPr>
          <w:rFonts w:ascii="Book Antiqua" w:hAnsi="Book Antiqua" w:cs="Arial"/>
          <w:color w:val="242021"/>
          <w:sz w:val="20"/>
          <w:szCs w:val="20"/>
        </w:rPr>
        <w:t xml:space="preserve">CX3CR1+ monocytes and increase </w:t>
      </w:r>
      <w:r w:rsidRPr="00EE5B76">
        <w:rPr>
          <w:rFonts w:ascii="Book Antiqua" w:hAnsi="Book Antiqua" w:cs="Arial"/>
          <w:color w:val="242021"/>
          <w:sz w:val="20"/>
          <w:szCs w:val="20"/>
        </w:rPr>
        <w:t xml:space="preserve">CD14hiCD16-CCR2low </w:t>
      </w:r>
      <w:r w:rsidR="00CD6669" w:rsidRPr="00EE5B76">
        <w:rPr>
          <w:rFonts w:ascii="Book Antiqua" w:hAnsi="Book Antiqua" w:cs="Arial"/>
          <w:color w:val="242021"/>
          <w:sz w:val="20"/>
          <w:szCs w:val="20"/>
        </w:rPr>
        <w:t>“</w:t>
      </w:r>
      <w:r w:rsidRPr="00EE5B76">
        <w:rPr>
          <w:rFonts w:ascii="Book Antiqua" w:hAnsi="Book Antiqua" w:cs="Arial"/>
          <w:color w:val="242021"/>
          <w:sz w:val="20"/>
          <w:szCs w:val="20"/>
        </w:rPr>
        <w:t>immature</w:t>
      </w:r>
      <w:r w:rsidR="00CD6669" w:rsidRPr="00EE5B76">
        <w:rPr>
          <w:rFonts w:ascii="Book Antiqua" w:hAnsi="Book Antiqua" w:cs="Arial"/>
          <w:color w:val="242021"/>
          <w:sz w:val="20"/>
          <w:szCs w:val="20"/>
        </w:rPr>
        <w:t xml:space="preserve">” </w:t>
      </w:r>
      <w:r w:rsidRPr="00EE5B76">
        <w:rPr>
          <w:rFonts w:ascii="Book Antiqua" w:hAnsi="Book Antiqua" w:cs="Arial"/>
          <w:color w:val="242021"/>
          <w:sz w:val="20"/>
          <w:szCs w:val="20"/>
        </w:rPr>
        <w:t xml:space="preserve">monocytes and consequently inhibiting the adhesion and chemotaxis of pro-inflammatory monocytes to a certain </w:t>
      </w:r>
      <w:proofErr w:type="gramStart"/>
      <w:r w:rsidRPr="00EE5B76">
        <w:rPr>
          <w:rFonts w:ascii="Book Antiqua" w:hAnsi="Book Antiqua" w:cs="Arial"/>
          <w:color w:val="242021"/>
          <w:sz w:val="20"/>
          <w:szCs w:val="20"/>
        </w:rPr>
        <w:t>extent</w:t>
      </w:r>
      <w:proofErr w:type="gramEnd"/>
      <w:r w:rsidR="005F7AE2" w:rsidRPr="00EE5B76">
        <w:rPr>
          <w:rFonts w:ascii="Book Antiqua" w:hAnsi="Book Antiqua" w:cs="Arial"/>
          <w:color w:val="242021"/>
          <w:sz w:val="20"/>
          <w:szCs w:val="20"/>
        </w:rPr>
        <w:fldChar w:fldCharType="begin">
          <w:fldData xml:space="preserve">PEVuZE5vdGU+PENpdGU+PEF1dGhvcj5UYWtlZGE8L0F1dGhvcj48WWVhcj4yMDEwPC9ZZWFyPjxS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</w:fldData>
        </w:fldChar>
      </w:r>
      <w:r w:rsidR="00AE237F" w:rsidRPr="00EE5B76">
        <w:rPr>
          <w:rFonts w:ascii="Book Antiqua" w:hAnsi="Book Antiqua" w:cs="Arial"/>
          <w:color w:val="242021"/>
          <w:sz w:val="20"/>
          <w:szCs w:val="20"/>
        </w:rPr>
        <w:instrText xml:space="preserve"> ADDIN EN.CITE </w:instrText>
      </w:r>
      <w:r w:rsidR="00AE237F" w:rsidRPr="00EE5B76">
        <w:rPr>
          <w:rFonts w:ascii="Book Antiqua" w:hAnsi="Book Antiqua" w:cs="Arial"/>
          <w:color w:val="242021"/>
          <w:sz w:val="20"/>
          <w:szCs w:val="20"/>
        </w:rPr>
        <w:fldChar w:fldCharType="begin">
          <w:fldData xml:space="preserve">PEVuZE5vdGU+PENpdGU+PEF1dGhvcj5UYWtlZGE8L0F1dGhvcj48WWVhcj4yMDEwPC9ZZWFyPjxS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</w:fldData>
        </w:fldChar>
      </w:r>
      <w:r w:rsidR="00AE237F" w:rsidRPr="00EE5B76">
        <w:rPr>
          <w:rFonts w:ascii="Book Antiqua" w:hAnsi="Book Antiqua" w:cs="Arial"/>
          <w:color w:val="242021"/>
          <w:sz w:val="20"/>
          <w:szCs w:val="20"/>
        </w:rPr>
        <w:instrText xml:space="preserve"> ADDIN EN.CITE.DATA </w:instrText>
      </w:r>
      <w:r w:rsidR="00AE237F" w:rsidRPr="00EE5B76">
        <w:rPr>
          <w:rFonts w:ascii="Book Antiqua" w:hAnsi="Book Antiqua" w:cs="Arial"/>
          <w:color w:val="242021"/>
          <w:sz w:val="20"/>
          <w:szCs w:val="20"/>
        </w:rPr>
      </w:r>
      <w:r w:rsidR="00AE237F" w:rsidRPr="00EE5B76">
        <w:rPr>
          <w:rFonts w:ascii="Book Antiqua" w:hAnsi="Book Antiqua" w:cs="Arial"/>
          <w:color w:val="242021"/>
          <w:sz w:val="20"/>
          <w:szCs w:val="20"/>
        </w:rPr>
        <w:fldChar w:fldCharType="end"/>
      </w:r>
      <w:r w:rsidR="005F7AE2" w:rsidRPr="00EE5B76">
        <w:rPr>
          <w:rFonts w:ascii="Book Antiqua" w:hAnsi="Book Antiqua" w:cs="Arial"/>
          <w:color w:val="242021"/>
          <w:sz w:val="20"/>
          <w:szCs w:val="20"/>
        </w:rPr>
      </w:r>
      <w:r w:rsidR="005F7AE2" w:rsidRPr="00EE5B76">
        <w:rPr>
          <w:rFonts w:ascii="Book Antiqua" w:hAnsi="Book Antiqua" w:cs="Arial"/>
          <w:color w:val="242021"/>
          <w:sz w:val="20"/>
          <w:szCs w:val="20"/>
        </w:rPr>
        <w:fldChar w:fldCharType="separate"/>
      </w:r>
      <w:r w:rsidR="00AE237F" w:rsidRPr="00EE5B76">
        <w:rPr>
          <w:rFonts w:ascii="Book Antiqua" w:hAnsi="Book Antiqua" w:cs="Arial"/>
          <w:color w:val="242021"/>
          <w:sz w:val="20"/>
          <w:szCs w:val="20"/>
          <w:vertAlign w:val="superscript"/>
        </w:rPr>
        <w:t>[37]</w:t>
      </w:r>
      <w:r w:rsidR="005F7AE2" w:rsidRPr="00EE5B76">
        <w:rPr>
          <w:rFonts w:ascii="Book Antiqua" w:hAnsi="Book Antiqua" w:cs="Arial"/>
          <w:color w:val="242021"/>
          <w:sz w:val="20"/>
          <w:szCs w:val="20"/>
        </w:rPr>
        <w:fldChar w:fldCharType="end"/>
      </w:r>
      <w:r w:rsidR="00414A71" w:rsidRPr="00EE5B76">
        <w:rPr>
          <w:rFonts w:ascii="Book Antiqua" w:hAnsi="Book Antiqua" w:cs="Arial"/>
          <w:color w:val="242021"/>
          <w:sz w:val="20"/>
          <w:szCs w:val="20"/>
        </w:rPr>
        <w:t>.</w:t>
      </w:r>
    </w:p>
    <w:p w14:paraId="4A508F6C" w14:textId="77777777" w:rsidR="009C2161" w:rsidRPr="00EE5B76" w:rsidRDefault="009C2161" w:rsidP="00EB58FA">
      <w:pPr>
        <w:snapToGrid w:val="0"/>
        <w:spacing w:line="360" w:lineRule="auto"/>
        <w:rPr>
          <w:rFonts w:ascii="Book Antiqua" w:hAnsi="Book Antiqua" w:cs="Arial"/>
          <w:color w:val="242021"/>
          <w:sz w:val="20"/>
          <w:szCs w:val="20"/>
        </w:rPr>
      </w:pPr>
    </w:p>
    <w:p w14:paraId="53513B1F" w14:textId="6232190E" w:rsidR="00E01EEE" w:rsidRPr="00EE5B76" w:rsidRDefault="00E01EEE" w:rsidP="00EB58FA">
      <w:pPr>
        <w:snapToGrid w:val="0"/>
        <w:spacing w:line="360" w:lineRule="auto"/>
        <w:rPr>
          <w:rFonts w:ascii="Book Antiqua" w:hAnsi="Book Antiqua" w:cs="Arial"/>
          <w:b/>
          <w:bCs/>
          <w:iCs/>
          <w:color w:val="242021"/>
          <w:sz w:val="20"/>
          <w:szCs w:val="20"/>
        </w:rPr>
      </w:pPr>
      <w:r w:rsidRPr="00EE5B76">
        <w:rPr>
          <w:rFonts w:ascii="Book Antiqua" w:hAnsi="Book Antiqua" w:cs="Arial"/>
          <w:b/>
          <w:bCs/>
          <w:iCs/>
          <w:color w:val="242021"/>
          <w:sz w:val="20"/>
          <w:szCs w:val="20"/>
        </w:rPr>
        <w:t>GMA affects functions of other immune cells</w:t>
      </w:r>
      <w:r w:rsidR="00C5755C" w:rsidRPr="00EE5B76">
        <w:rPr>
          <w:rFonts w:ascii="Book Antiqua" w:hAnsi="Book Antiqua" w:cs="Arial"/>
          <w:b/>
          <w:bCs/>
          <w:iCs/>
          <w:color w:val="242021"/>
          <w:sz w:val="20"/>
          <w:szCs w:val="20"/>
        </w:rPr>
        <w:t xml:space="preserve">: </w:t>
      </w:r>
      <w:r w:rsidRPr="00EE5B76">
        <w:rPr>
          <w:rFonts w:ascii="Book Antiqua" w:hAnsi="Book Antiqua" w:cs="Arial"/>
          <w:color w:val="242021"/>
          <w:sz w:val="20"/>
          <w:szCs w:val="20"/>
        </w:rPr>
        <w:t xml:space="preserve">One study </w:t>
      </w:r>
      <w:r w:rsidR="00CD6669" w:rsidRPr="00EE5B76">
        <w:rPr>
          <w:rFonts w:ascii="Book Antiqua" w:hAnsi="Book Antiqua" w:cs="Arial"/>
          <w:color w:val="242021"/>
          <w:sz w:val="20"/>
          <w:szCs w:val="20"/>
        </w:rPr>
        <w:t>observed</w:t>
      </w:r>
      <w:r w:rsidRPr="00EE5B76">
        <w:rPr>
          <w:rFonts w:ascii="Book Antiqua" w:hAnsi="Book Antiqua" w:cs="Arial"/>
          <w:color w:val="242021"/>
          <w:sz w:val="20"/>
          <w:szCs w:val="20"/>
        </w:rPr>
        <w:t xml:space="preserve"> that granulocytes removable by </w:t>
      </w:r>
      <w:r w:rsidR="005B2419" w:rsidRPr="00EE5B76">
        <w:rPr>
          <w:rFonts w:ascii="Book Antiqua" w:hAnsi="Book Antiqua" w:cs="Arial"/>
          <w:color w:val="242021"/>
          <w:sz w:val="20"/>
          <w:szCs w:val="20"/>
        </w:rPr>
        <w:t xml:space="preserve">the </w:t>
      </w:r>
      <w:proofErr w:type="spellStart"/>
      <w:r w:rsidRPr="00EE5B76">
        <w:rPr>
          <w:rFonts w:ascii="Book Antiqua" w:hAnsi="Book Antiqua" w:cs="Arial"/>
          <w:color w:val="242021"/>
          <w:sz w:val="20"/>
          <w:szCs w:val="20"/>
        </w:rPr>
        <w:t>Adacolumn</w:t>
      </w:r>
      <w:proofErr w:type="spellEnd"/>
      <w:r w:rsidRPr="00EE5B76">
        <w:rPr>
          <w:rFonts w:ascii="Book Antiqua" w:hAnsi="Book Antiqua" w:cs="Arial"/>
          <w:color w:val="242021"/>
          <w:sz w:val="20"/>
          <w:szCs w:val="20"/>
        </w:rPr>
        <w:t xml:space="preserve"> from peripheral blood were</w:t>
      </w:r>
      <w:r w:rsidR="005B2419" w:rsidRPr="00EE5B76">
        <w:rPr>
          <w:rFonts w:ascii="Book Antiqua" w:hAnsi="Book Antiqua" w:cs="Arial"/>
          <w:color w:val="242021"/>
          <w:sz w:val="20"/>
          <w:szCs w:val="20"/>
        </w:rPr>
        <w:t xml:space="preserve"> mostly</w:t>
      </w:r>
      <w:r w:rsidRPr="00EE5B76">
        <w:rPr>
          <w:rFonts w:ascii="Book Antiqua" w:hAnsi="Book Antiqua" w:cs="Arial"/>
          <w:color w:val="242021"/>
          <w:sz w:val="20"/>
          <w:szCs w:val="20"/>
        </w:rPr>
        <w:t xml:space="preserve"> CD10-positive granulocytes, but the number of myeloid CD10-negative premature granuloc</w:t>
      </w:r>
      <w:r w:rsidR="00A01845" w:rsidRPr="00EE5B76">
        <w:rPr>
          <w:rFonts w:ascii="Book Antiqua" w:hAnsi="Book Antiqua" w:cs="Arial"/>
          <w:color w:val="242021"/>
          <w:sz w:val="20"/>
          <w:szCs w:val="20"/>
        </w:rPr>
        <w:t>ytes with low pro-inflammatory</w:t>
      </w:r>
      <w:r w:rsidRPr="00EE5B76">
        <w:rPr>
          <w:rFonts w:ascii="Book Antiqua" w:hAnsi="Book Antiqua" w:cs="Arial"/>
          <w:color w:val="242021"/>
          <w:sz w:val="20"/>
          <w:szCs w:val="20"/>
        </w:rPr>
        <w:t xml:space="preserve"> function increased significantly after GMA therap</w:t>
      </w:r>
      <w:r w:rsidR="009506F8" w:rsidRPr="00EE5B76">
        <w:rPr>
          <w:rFonts w:ascii="Book Antiqua" w:hAnsi="Book Antiqua" w:cs="Arial"/>
          <w:color w:val="242021"/>
          <w:sz w:val="20"/>
          <w:szCs w:val="20"/>
        </w:rPr>
        <w:t>y. This indicates that GMA therapy</w:t>
      </w:r>
      <w:r w:rsidRPr="00EE5B76">
        <w:rPr>
          <w:rFonts w:ascii="Book Antiqua" w:hAnsi="Book Antiqua" w:cs="Arial"/>
          <w:color w:val="242021"/>
          <w:sz w:val="20"/>
          <w:szCs w:val="20"/>
        </w:rPr>
        <w:t xml:space="preserve"> may play its therapeutic role</w:t>
      </w:r>
      <w:r w:rsidR="009506F8" w:rsidRPr="00EE5B76">
        <w:rPr>
          <w:rFonts w:ascii="Book Antiqua" w:hAnsi="Book Antiqua" w:cs="Arial"/>
          <w:color w:val="242021"/>
          <w:sz w:val="20"/>
          <w:szCs w:val="20"/>
        </w:rPr>
        <w:t xml:space="preserve"> indirectly</w:t>
      </w:r>
      <w:r w:rsidRPr="00EE5B76">
        <w:rPr>
          <w:rFonts w:ascii="Book Antiqua" w:hAnsi="Book Antiqua" w:cs="Arial"/>
          <w:color w:val="242021"/>
          <w:sz w:val="20"/>
          <w:szCs w:val="20"/>
        </w:rPr>
        <w:t xml:space="preserve"> by promoting the migration of </w:t>
      </w:r>
      <w:r w:rsidR="009506F8" w:rsidRPr="00EE5B76">
        <w:rPr>
          <w:rFonts w:ascii="Book Antiqua" w:hAnsi="Book Antiqua" w:cs="Arial"/>
          <w:color w:val="242021"/>
          <w:sz w:val="20"/>
          <w:szCs w:val="20"/>
        </w:rPr>
        <w:t xml:space="preserve">“less-inflamed” </w:t>
      </w:r>
      <w:r w:rsidRPr="00EE5B76">
        <w:rPr>
          <w:rFonts w:ascii="Book Antiqua" w:hAnsi="Book Antiqua" w:cs="Arial"/>
          <w:color w:val="242021"/>
          <w:sz w:val="20"/>
          <w:szCs w:val="20"/>
        </w:rPr>
        <w:t>premature granulocytes from bone marrow to peripheral blood making the granulocyte level in the peripheral blood unchanged</w:t>
      </w:r>
      <w:r w:rsidR="005F7AE2" w:rsidRPr="00EE5B76">
        <w:rPr>
          <w:rFonts w:ascii="Book Antiqua" w:hAnsi="Book Antiqua" w:cs="Arial"/>
          <w:color w:val="242021"/>
          <w:sz w:val="20"/>
          <w:szCs w:val="20"/>
        </w:rPr>
        <w:fldChar w:fldCharType="begin"/>
      </w:r>
      <w:r w:rsidR="00AE237F" w:rsidRPr="00EE5B76">
        <w:rPr>
          <w:rFonts w:ascii="Book Antiqua" w:hAnsi="Book Antiqua" w:cs="Arial"/>
          <w:color w:val="242021"/>
          <w:sz w:val="20"/>
          <w:szCs w:val="20"/>
        </w:rPr>
        <w:instrText xml:space="preserve"> ADDIN EN.CITE &lt;EndNote&gt;&lt;Cite&gt;&lt;Author&gt;Kashiwagi&lt;/Author&gt;&lt;Year&gt;2002&lt;/Year&gt;&lt;RecNum&gt;246&lt;/RecNum&gt;&lt;DisplayText&gt;&lt;style face="superscript"&gt;[38]&lt;/style&gt;&lt;/DisplayText&gt;&lt;record&gt;&lt;rec-number&gt;246&lt;/rec-number&gt;&lt;foreign-keys&gt;&lt;key app="EN" db-id="zvzda0zrpvwfe4e5fx8prev75t9999vr5rsr" timestamp="1571843060"&gt;246&lt;/key&gt;&lt;/foreign-keys&gt;&lt;ref-type name="Journal Article"&gt;17&lt;/ref-type&gt;&lt;contributors&gt;&lt;authors&gt;&lt;author&gt;Kashiwagi, N.&lt;/author&gt;&lt;author&gt;Sugimura, K.&lt;/author&gt;&lt;author&gt;Koiwai, H.&lt;/author&gt;&lt;author&gt;Yamamoto, H.&lt;/author&gt;&lt;author&gt;Yoshikawa, T.&lt;/author&gt;&lt;author&gt;Saniabadi, A. R.&lt;/author&gt;&lt;author&gt;Adachi, M.&lt;/author&gt;&lt;author&gt;Shimoyama, T.&lt;/author&gt;&lt;/authors&gt;&lt;/contributors&gt;&lt;auth-address&gt;Japan Immunoresearch Laboratories, Takasaki, Gunma.&lt;/auth-address&gt;&lt;titles&gt;&lt;title&gt;Immunomodulatory effects of granulocyte and monocyte adsorption apheresis as a treatment for patients with ulcerative colitis&lt;/title&gt;&lt;secondary-title&gt;Dig Dis Sci&lt;/secondary-title&gt;&lt;alt-title&gt;Digestive diseases and sciences&lt;/alt-title&gt;&lt;/titles&gt;&lt;periodical&gt;&lt;full-title&gt;Dig Dis Sci&lt;/full-title&gt;&lt;/periodical&gt;&lt;alt-periodical&gt;&lt;full-title&gt;Digestive Diseases and Sciences&lt;/full-title&gt;&lt;/alt-periodical&gt;&lt;pages&gt;1334-41&lt;/pages&gt;&lt;volume&gt;47&lt;/volume&gt;&lt;number&gt;6&lt;/number&gt;&lt;edition&gt;2002/06/18&lt;/edition&gt;&lt;keywords&gt;&lt;keyword&gt;Cellulose/*analogs &amp;amp; derivatives&lt;/keyword&gt;&lt;keyword&gt;Colitis, Ulcerative/immunology/*therapy&lt;/keyword&gt;&lt;keyword&gt;Cytokines/metabolism&lt;/keyword&gt;&lt;keyword&gt;Granulocytes&lt;/keyword&gt;&lt;keyword&gt;Humans&lt;/keyword&gt;&lt;keyword&gt;*Leukapheresis&lt;/keyword&gt;&lt;keyword&gt;Monocytes&lt;/keyword&gt;&lt;/keywords&gt;&lt;dates&gt;&lt;year&gt;2002&lt;/year&gt;&lt;pub-dates&gt;&lt;date&gt;Jun&lt;/date&gt;&lt;/pub-dates&gt;&lt;/dates&gt;&lt;isbn&gt;0163-2116 (Print)&amp;#xD;0163-2116&lt;/isbn&gt;&lt;accession-num&gt;12064810&lt;/accession-num&gt;&lt;urls&gt;&lt;/urls&gt;&lt;electronic-resource-num&gt;10.1023/a:1015330816364&lt;/electronic-resource-num&gt;&lt;remote-database-provider&gt;NLM&lt;/remote-database-provider&gt;&lt;language&gt;eng&lt;/language&gt;&lt;/record&gt;&lt;/Cite&gt;&lt;/EndNote&gt;</w:instrText>
      </w:r>
      <w:r w:rsidR="005F7AE2" w:rsidRPr="00EE5B76">
        <w:rPr>
          <w:rFonts w:ascii="Book Antiqua" w:hAnsi="Book Antiqua" w:cs="Arial"/>
          <w:color w:val="242021"/>
          <w:sz w:val="20"/>
          <w:szCs w:val="20"/>
        </w:rPr>
        <w:fldChar w:fldCharType="separate"/>
      </w:r>
      <w:r w:rsidR="00AE237F" w:rsidRPr="00EE5B76">
        <w:rPr>
          <w:rFonts w:ascii="Book Antiqua" w:hAnsi="Book Antiqua" w:cs="Arial"/>
          <w:color w:val="242021"/>
          <w:sz w:val="20"/>
          <w:szCs w:val="20"/>
          <w:vertAlign w:val="superscript"/>
        </w:rPr>
        <w:t>[38]</w:t>
      </w:r>
      <w:r w:rsidR="005F7AE2" w:rsidRPr="00EE5B76">
        <w:rPr>
          <w:rFonts w:ascii="Book Antiqua" w:hAnsi="Book Antiqua" w:cs="Arial"/>
          <w:color w:val="242021"/>
          <w:sz w:val="20"/>
          <w:szCs w:val="20"/>
        </w:rPr>
        <w:fldChar w:fldCharType="end"/>
      </w:r>
      <w:r w:rsidRPr="00EE5B76">
        <w:rPr>
          <w:rFonts w:ascii="Book Antiqua" w:hAnsi="Book Antiqua" w:cs="Arial"/>
          <w:color w:val="242021"/>
          <w:sz w:val="20"/>
          <w:szCs w:val="20"/>
        </w:rPr>
        <w:t xml:space="preserve">. Another study showed that </w:t>
      </w:r>
      <w:r w:rsidR="005B2419" w:rsidRPr="00EE5B76">
        <w:rPr>
          <w:rFonts w:ascii="Book Antiqua" w:hAnsi="Book Antiqua" w:cs="Arial"/>
          <w:color w:val="242021"/>
          <w:sz w:val="20"/>
          <w:szCs w:val="20"/>
        </w:rPr>
        <w:t xml:space="preserve">the </w:t>
      </w:r>
      <w:proofErr w:type="spellStart"/>
      <w:r w:rsidRPr="00EE5B76">
        <w:rPr>
          <w:rFonts w:ascii="Book Antiqua" w:hAnsi="Book Antiqua" w:cs="Arial"/>
          <w:color w:val="242021"/>
          <w:sz w:val="20"/>
          <w:szCs w:val="20"/>
        </w:rPr>
        <w:t>Adacolumn</w:t>
      </w:r>
      <w:proofErr w:type="spellEnd"/>
      <w:r w:rsidRPr="00EE5B76">
        <w:rPr>
          <w:rFonts w:ascii="Book Antiqua" w:hAnsi="Book Antiqua" w:cs="Arial"/>
          <w:color w:val="242021"/>
          <w:sz w:val="20"/>
          <w:szCs w:val="20"/>
        </w:rPr>
        <w:t xml:space="preserve"> adsorption column was involved in the increased induction of myeloid-derived suppressor cells</w:t>
      </w:r>
      <w:r w:rsidR="005B2419" w:rsidRPr="00EE5B76">
        <w:rPr>
          <w:rFonts w:ascii="Book Antiqua" w:hAnsi="Book Antiqua" w:cs="Arial"/>
          <w:color w:val="242021"/>
          <w:sz w:val="20"/>
          <w:szCs w:val="20"/>
        </w:rPr>
        <w:t>,</w:t>
      </w:r>
      <w:r w:rsidRPr="00EE5B76">
        <w:rPr>
          <w:rFonts w:ascii="Book Antiqua" w:hAnsi="Book Antiqua" w:cs="Arial"/>
          <w:color w:val="242021"/>
          <w:sz w:val="20"/>
          <w:szCs w:val="20"/>
        </w:rPr>
        <w:t xml:space="preserve"> which are strong anti-inflammatory cells, thus regulating </w:t>
      </w:r>
      <w:r w:rsidR="005B2419" w:rsidRPr="00EE5B76">
        <w:rPr>
          <w:rFonts w:ascii="Book Antiqua" w:hAnsi="Book Antiqua" w:cs="Arial"/>
          <w:color w:val="242021"/>
          <w:sz w:val="20"/>
          <w:szCs w:val="20"/>
        </w:rPr>
        <w:t xml:space="preserve">the </w:t>
      </w:r>
      <w:r w:rsidRPr="00EE5B76">
        <w:rPr>
          <w:rFonts w:ascii="Book Antiqua" w:hAnsi="Book Antiqua" w:cs="Arial"/>
          <w:color w:val="242021"/>
          <w:sz w:val="20"/>
          <w:szCs w:val="20"/>
        </w:rPr>
        <w:t xml:space="preserve">inflammatory response through immune cells to relieve </w:t>
      </w:r>
      <w:r w:rsidR="001A719D" w:rsidRPr="00EE5B76">
        <w:rPr>
          <w:rFonts w:ascii="Book Antiqua" w:hAnsi="Book Antiqua" w:cs="Arial"/>
          <w:color w:val="242021"/>
          <w:sz w:val="20"/>
          <w:szCs w:val="20"/>
        </w:rPr>
        <w:t xml:space="preserve">the </w:t>
      </w:r>
      <w:proofErr w:type="gramStart"/>
      <w:r w:rsidRPr="00EE5B76">
        <w:rPr>
          <w:rFonts w:ascii="Book Antiqua" w:hAnsi="Book Antiqua" w:cs="Arial"/>
          <w:color w:val="242021"/>
          <w:sz w:val="20"/>
          <w:szCs w:val="20"/>
        </w:rPr>
        <w:t>disease</w:t>
      </w:r>
      <w:proofErr w:type="gramEnd"/>
      <w:r w:rsidR="005F7AE2" w:rsidRPr="00EE5B76">
        <w:rPr>
          <w:rFonts w:ascii="Book Antiqua" w:hAnsi="Book Antiqua" w:cs="Arial"/>
          <w:color w:val="242021"/>
          <w:sz w:val="20"/>
          <w:szCs w:val="20"/>
        </w:rPr>
        <w:fldChar w:fldCharType="begin">
          <w:fldData xml:space="preserve">PEVuZE5vdGU+PENpdGU+PEF1dGhvcj5TYWthbm91ZTwvQXV0aG9yPjxZZWFyPjIwMTc8L1llYXI+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</w:fldData>
        </w:fldChar>
      </w:r>
      <w:r w:rsidR="00AE237F" w:rsidRPr="00EE5B76">
        <w:rPr>
          <w:rFonts w:ascii="Book Antiqua" w:hAnsi="Book Antiqua" w:cs="Arial"/>
          <w:color w:val="242021"/>
          <w:sz w:val="20"/>
          <w:szCs w:val="20"/>
        </w:rPr>
        <w:instrText xml:space="preserve"> ADDIN EN.CITE </w:instrText>
      </w:r>
      <w:r w:rsidR="00AE237F" w:rsidRPr="00EE5B76">
        <w:rPr>
          <w:rFonts w:ascii="Book Antiqua" w:hAnsi="Book Antiqua" w:cs="Arial"/>
          <w:color w:val="242021"/>
          <w:sz w:val="20"/>
          <w:szCs w:val="20"/>
        </w:rPr>
        <w:fldChar w:fldCharType="begin">
          <w:fldData xml:space="preserve">PEVuZE5vdGU+PENpdGU+PEF1dGhvcj5TYWthbm91ZTwvQXV0aG9yPjxZZWFyPjIwMTc8L1llYXI+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</w:fldData>
        </w:fldChar>
      </w:r>
      <w:r w:rsidR="00AE237F" w:rsidRPr="00EE5B76">
        <w:rPr>
          <w:rFonts w:ascii="Book Antiqua" w:hAnsi="Book Antiqua" w:cs="Arial"/>
          <w:color w:val="242021"/>
          <w:sz w:val="20"/>
          <w:szCs w:val="20"/>
        </w:rPr>
        <w:instrText xml:space="preserve"> ADDIN EN.CITE.DATA </w:instrText>
      </w:r>
      <w:r w:rsidR="00AE237F" w:rsidRPr="00EE5B76">
        <w:rPr>
          <w:rFonts w:ascii="Book Antiqua" w:hAnsi="Book Antiqua" w:cs="Arial"/>
          <w:color w:val="242021"/>
          <w:sz w:val="20"/>
          <w:szCs w:val="20"/>
        </w:rPr>
      </w:r>
      <w:r w:rsidR="00AE237F" w:rsidRPr="00EE5B76">
        <w:rPr>
          <w:rFonts w:ascii="Book Antiqua" w:hAnsi="Book Antiqua" w:cs="Arial"/>
          <w:color w:val="242021"/>
          <w:sz w:val="20"/>
          <w:szCs w:val="20"/>
        </w:rPr>
        <w:fldChar w:fldCharType="end"/>
      </w:r>
      <w:r w:rsidR="005F7AE2" w:rsidRPr="00EE5B76">
        <w:rPr>
          <w:rFonts w:ascii="Book Antiqua" w:hAnsi="Book Antiqua" w:cs="Arial"/>
          <w:color w:val="242021"/>
          <w:sz w:val="20"/>
          <w:szCs w:val="20"/>
        </w:rPr>
      </w:r>
      <w:r w:rsidR="005F7AE2" w:rsidRPr="00EE5B76">
        <w:rPr>
          <w:rFonts w:ascii="Book Antiqua" w:hAnsi="Book Antiqua" w:cs="Arial"/>
          <w:color w:val="242021"/>
          <w:sz w:val="20"/>
          <w:szCs w:val="20"/>
        </w:rPr>
        <w:fldChar w:fldCharType="separate"/>
      </w:r>
      <w:r w:rsidR="00AE237F" w:rsidRPr="00EE5B76">
        <w:rPr>
          <w:rFonts w:ascii="Book Antiqua" w:hAnsi="Book Antiqua" w:cs="Arial"/>
          <w:color w:val="242021"/>
          <w:sz w:val="20"/>
          <w:szCs w:val="20"/>
          <w:vertAlign w:val="superscript"/>
        </w:rPr>
        <w:t>[39]</w:t>
      </w:r>
      <w:r w:rsidR="005F7AE2" w:rsidRPr="00EE5B76">
        <w:rPr>
          <w:rFonts w:ascii="Book Antiqua" w:hAnsi="Book Antiqua" w:cs="Arial"/>
          <w:color w:val="242021"/>
          <w:sz w:val="20"/>
          <w:szCs w:val="20"/>
        </w:rPr>
        <w:fldChar w:fldCharType="end"/>
      </w:r>
      <w:r w:rsidRPr="00EE5B76">
        <w:rPr>
          <w:rFonts w:ascii="Book Antiqua" w:hAnsi="Book Antiqua" w:cs="Arial"/>
          <w:color w:val="242021"/>
          <w:sz w:val="20"/>
          <w:szCs w:val="20"/>
        </w:rPr>
        <w:t>. CD4</w:t>
      </w:r>
      <w:r w:rsidRPr="00EE5B76">
        <w:rPr>
          <w:rFonts w:ascii="Book Antiqua" w:hAnsi="Book Antiqua" w:cs="Arial"/>
          <w:color w:val="242021"/>
          <w:sz w:val="20"/>
          <w:szCs w:val="20"/>
          <w:vertAlign w:val="superscript"/>
        </w:rPr>
        <w:t>+</w:t>
      </w:r>
      <w:r w:rsidRPr="00EE5B76">
        <w:rPr>
          <w:rFonts w:ascii="Book Antiqua" w:hAnsi="Book Antiqua" w:cs="Arial"/>
          <w:color w:val="242021"/>
          <w:sz w:val="20"/>
          <w:szCs w:val="20"/>
        </w:rPr>
        <w:t>CD25</w:t>
      </w:r>
      <w:r w:rsidRPr="00EE5B76">
        <w:rPr>
          <w:rFonts w:ascii="Book Antiqua" w:hAnsi="Book Antiqua" w:cs="Arial"/>
          <w:color w:val="242021"/>
          <w:sz w:val="20"/>
          <w:szCs w:val="20"/>
          <w:vertAlign w:val="superscript"/>
        </w:rPr>
        <w:t>+</w:t>
      </w:r>
      <w:r w:rsidRPr="00EE5B76">
        <w:rPr>
          <w:rFonts w:ascii="Book Antiqua" w:hAnsi="Book Antiqua" w:cs="Arial"/>
          <w:color w:val="242021"/>
          <w:sz w:val="20"/>
          <w:szCs w:val="20"/>
        </w:rPr>
        <w:t>Foxp3</w:t>
      </w:r>
      <w:r w:rsidRPr="00EE5B76">
        <w:rPr>
          <w:rFonts w:ascii="Book Antiqua" w:hAnsi="Book Antiqua" w:cs="Arial"/>
          <w:color w:val="242021"/>
          <w:sz w:val="20"/>
          <w:szCs w:val="20"/>
          <w:vertAlign w:val="superscript"/>
        </w:rPr>
        <w:t>+</w:t>
      </w:r>
      <w:r w:rsidRPr="00EE5B76">
        <w:rPr>
          <w:rFonts w:ascii="Book Antiqua" w:hAnsi="Book Antiqua" w:cs="Arial"/>
          <w:color w:val="242021"/>
          <w:sz w:val="20"/>
          <w:szCs w:val="20"/>
        </w:rPr>
        <w:t>T</w:t>
      </w:r>
      <w:r w:rsidRPr="00EE5B76">
        <w:rPr>
          <w:rFonts w:ascii="Book Antiqua" w:hAnsi="Book Antiqua" w:cs="Arial"/>
          <w:color w:val="242021"/>
          <w:sz w:val="20"/>
          <w:szCs w:val="20"/>
          <w:vertAlign w:val="subscript"/>
        </w:rPr>
        <w:t>reg</w:t>
      </w:r>
      <w:r w:rsidR="001A719D" w:rsidRPr="00EE5B76">
        <w:rPr>
          <w:rFonts w:ascii="Book Antiqua" w:hAnsi="Book Antiqua" w:cs="Arial"/>
          <w:color w:val="242021"/>
          <w:sz w:val="20"/>
          <w:szCs w:val="20"/>
          <w:vertAlign w:val="subscript"/>
        </w:rPr>
        <w:t xml:space="preserve"> </w:t>
      </w:r>
      <w:r w:rsidR="001A719D" w:rsidRPr="00EE5B76">
        <w:rPr>
          <w:rFonts w:ascii="Book Antiqua" w:hAnsi="Book Antiqua" w:cs="Arial"/>
          <w:color w:val="242021"/>
          <w:sz w:val="20"/>
          <w:szCs w:val="20"/>
        </w:rPr>
        <w:t>cells are</w:t>
      </w:r>
      <w:r w:rsidRPr="00EE5B76">
        <w:rPr>
          <w:rFonts w:ascii="Book Antiqua" w:hAnsi="Book Antiqua" w:cs="Arial"/>
          <w:color w:val="242021"/>
          <w:sz w:val="20"/>
          <w:szCs w:val="20"/>
        </w:rPr>
        <w:t xml:space="preserve"> necessary for the maintenance of autoimmune tolerance. </w:t>
      </w:r>
      <w:proofErr w:type="spellStart"/>
      <w:r w:rsidRPr="00EE5B76">
        <w:rPr>
          <w:rFonts w:ascii="Book Antiqua" w:hAnsi="Book Antiqua" w:cs="Arial"/>
          <w:color w:val="242021"/>
          <w:sz w:val="20"/>
          <w:szCs w:val="20"/>
        </w:rPr>
        <w:t>Kamikozuru</w:t>
      </w:r>
      <w:proofErr w:type="spellEnd"/>
      <w:r w:rsidRPr="00EE5B76">
        <w:rPr>
          <w:rFonts w:ascii="Book Antiqua" w:hAnsi="Book Antiqua" w:cs="Arial"/>
          <w:color w:val="242021"/>
          <w:sz w:val="20"/>
          <w:szCs w:val="20"/>
        </w:rPr>
        <w:t xml:space="preserve"> </w:t>
      </w:r>
      <w:r w:rsidRPr="00EE5B76">
        <w:rPr>
          <w:rFonts w:ascii="Book Antiqua" w:hAnsi="Book Antiqua" w:cs="Arial"/>
          <w:i/>
          <w:iCs/>
          <w:color w:val="242021"/>
          <w:sz w:val="20"/>
          <w:szCs w:val="20"/>
        </w:rPr>
        <w:t>et al</w:t>
      </w:r>
      <w:r w:rsidR="005F7AE2" w:rsidRPr="00EE5B76">
        <w:rPr>
          <w:rFonts w:ascii="Book Antiqua" w:hAnsi="Book Antiqua" w:cs="Arial"/>
          <w:color w:val="242021"/>
          <w:sz w:val="20"/>
          <w:szCs w:val="20"/>
        </w:rPr>
        <w:fldChar w:fldCharType="begin">
          <w:fldData xml:space="preserve">PEVuZE5vdGU+PENpdGU+PEF1dGhvcj5LYW1pa296dXJ1PC9BdXRob3I+PFllYXI+MjAwOTwvWWVh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</w:fldData>
        </w:fldChar>
      </w:r>
      <w:r w:rsidR="00AE237F" w:rsidRPr="00EE5B76">
        <w:rPr>
          <w:rFonts w:ascii="Book Antiqua" w:hAnsi="Book Antiqua" w:cs="Arial"/>
          <w:color w:val="242021"/>
          <w:sz w:val="20"/>
          <w:szCs w:val="20"/>
        </w:rPr>
        <w:instrText xml:space="preserve"> ADDIN EN.CITE </w:instrText>
      </w:r>
      <w:r w:rsidR="00AE237F" w:rsidRPr="00EE5B76">
        <w:rPr>
          <w:rFonts w:ascii="Book Antiqua" w:hAnsi="Book Antiqua" w:cs="Arial"/>
          <w:color w:val="242021"/>
          <w:sz w:val="20"/>
          <w:szCs w:val="20"/>
        </w:rPr>
        <w:fldChar w:fldCharType="begin">
          <w:fldData xml:space="preserve">PEVuZE5vdGU+PENpdGU+PEF1dGhvcj5LYW1pa296dXJ1PC9BdXRob3I+PFllYXI+MjAwOTwvWWVh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</w:fldData>
        </w:fldChar>
      </w:r>
      <w:r w:rsidR="00AE237F" w:rsidRPr="00EE5B76">
        <w:rPr>
          <w:rFonts w:ascii="Book Antiqua" w:hAnsi="Book Antiqua" w:cs="Arial"/>
          <w:color w:val="242021"/>
          <w:sz w:val="20"/>
          <w:szCs w:val="20"/>
        </w:rPr>
        <w:instrText xml:space="preserve"> ADDIN EN.CITE.DATA </w:instrText>
      </w:r>
      <w:r w:rsidR="00AE237F" w:rsidRPr="00EE5B76">
        <w:rPr>
          <w:rFonts w:ascii="Book Antiqua" w:hAnsi="Book Antiqua" w:cs="Arial"/>
          <w:color w:val="242021"/>
          <w:sz w:val="20"/>
          <w:szCs w:val="20"/>
        </w:rPr>
      </w:r>
      <w:r w:rsidR="00AE237F" w:rsidRPr="00EE5B76">
        <w:rPr>
          <w:rFonts w:ascii="Book Antiqua" w:hAnsi="Book Antiqua" w:cs="Arial"/>
          <w:color w:val="242021"/>
          <w:sz w:val="20"/>
          <w:szCs w:val="20"/>
        </w:rPr>
        <w:fldChar w:fldCharType="end"/>
      </w:r>
      <w:r w:rsidR="005F7AE2" w:rsidRPr="00EE5B76">
        <w:rPr>
          <w:rFonts w:ascii="Book Antiqua" w:hAnsi="Book Antiqua" w:cs="Arial"/>
          <w:color w:val="242021"/>
          <w:sz w:val="20"/>
          <w:szCs w:val="20"/>
        </w:rPr>
      </w:r>
      <w:r w:rsidR="005F7AE2" w:rsidRPr="00EE5B76">
        <w:rPr>
          <w:rFonts w:ascii="Book Antiqua" w:hAnsi="Book Antiqua" w:cs="Arial"/>
          <w:color w:val="242021"/>
          <w:sz w:val="20"/>
          <w:szCs w:val="20"/>
        </w:rPr>
        <w:fldChar w:fldCharType="separate"/>
      </w:r>
      <w:r w:rsidR="00AE237F" w:rsidRPr="00EE5B76">
        <w:rPr>
          <w:rFonts w:ascii="Book Antiqua" w:hAnsi="Book Antiqua" w:cs="Arial"/>
          <w:color w:val="242021"/>
          <w:sz w:val="20"/>
          <w:szCs w:val="20"/>
          <w:vertAlign w:val="superscript"/>
        </w:rPr>
        <w:t>[40]</w:t>
      </w:r>
      <w:r w:rsidR="005F7AE2" w:rsidRPr="00EE5B76">
        <w:rPr>
          <w:rFonts w:ascii="Book Antiqua" w:hAnsi="Book Antiqua" w:cs="Arial"/>
          <w:color w:val="242021"/>
          <w:sz w:val="20"/>
          <w:szCs w:val="20"/>
        </w:rPr>
        <w:fldChar w:fldCharType="end"/>
      </w:r>
      <w:r w:rsidRPr="00EE5B76">
        <w:rPr>
          <w:rFonts w:ascii="Book Antiqua" w:hAnsi="Book Antiqua" w:cs="Arial"/>
          <w:sz w:val="20"/>
          <w:szCs w:val="20"/>
        </w:rPr>
        <w:t xml:space="preserve"> </w:t>
      </w:r>
      <w:r w:rsidRPr="00EE5B76">
        <w:rPr>
          <w:rFonts w:ascii="Book Antiqua" w:hAnsi="Book Antiqua" w:cs="Arial"/>
          <w:color w:val="242021"/>
          <w:sz w:val="20"/>
          <w:szCs w:val="20"/>
        </w:rPr>
        <w:t xml:space="preserve">showed that after </w:t>
      </w:r>
      <w:r w:rsidR="005B2419" w:rsidRPr="00EE5B76">
        <w:rPr>
          <w:rFonts w:ascii="Book Antiqua" w:hAnsi="Book Antiqua" w:cs="Arial"/>
          <w:color w:val="242021"/>
          <w:sz w:val="20"/>
          <w:szCs w:val="20"/>
        </w:rPr>
        <w:t>five</w:t>
      </w:r>
      <w:r w:rsidRPr="00EE5B76">
        <w:rPr>
          <w:rFonts w:ascii="Book Antiqua" w:hAnsi="Book Antiqua" w:cs="Arial"/>
          <w:color w:val="242021"/>
          <w:sz w:val="20"/>
          <w:szCs w:val="20"/>
        </w:rPr>
        <w:t xml:space="preserve"> sessions of GMA in active UC patients who achieved remission, the number of CD4</w:t>
      </w:r>
      <w:r w:rsidRPr="00EE5B76">
        <w:rPr>
          <w:rFonts w:ascii="Book Antiqua" w:hAnsi="Book Antiqua" w:cs="Arial"/>
          <w:color w:val="242021"/>
          <w:sz w:val="20"/>
          <w:szCs w:val="20"/>
          <w:vertAlign w:val="superscript"/>
        </w:rPr>
        <w:t>+</w:t>
      </w:r>
      <w:r w:rsidRPr="00EE5B76">
        <w:rPr>
          <w:rFonts w:ascii="Book Antiqua" w:hAnsi="Book Antiqua" w:cs="Arial"/>
          <w:color w:val="242021"/>
          <w:sz w:val="20"/>
          <w:szCs w:val="20"/>
        </w:rPr>
        <w:t>CD25</w:t>
      </w:r>
      <w:r w:rsidRPr="00EE5B76">
        <w:rPr>
          <w:rFonts w:ascii="Book Antiqua" w:hAnsi="Book Antiqua" w:cs="Arial"/>
          <w:color w:val="242021"/>
          <w:sz w:val="20"/>
          <w:szCs w:val="20"/>
          <w:vertAlign w:val="superscript"/>
        </w:rPr>
        <w:t>+</w:t>
      </w:r>
      <w:r w:rsidRPr="00EE5B76">
        <w:rPr>
          <w:rFonts w:ascii="Book Antiqua" w:hAnsi="Book Antiqua" w:cs="Arial"/>
          <w:color w:val="242021"/>
          <w:sz w:val="20"/>
          <w:szCs w:val="20"/>
        </w:rPr>
        <w:t>Foxp3</w:t>
      </w:r>
      <w:r w:rsidRPr="00EE5B76">
        <w:rPr>
          <w:rFonts w:ascii="Book Antiqua" w:hAnsi="Book Antiqua" w:cs="Arial"/>
          <w:color w:val="242021"/>
          <w:sz w:val="20"/>
          <w:szCs w:val="20"/>
          <w:vertAlign w:val="superscript"/>
        </w:rPr>
        <w:t>+</w:t>
      </w:r>
      <w:r w:rsidRPr="00EE5B76">
        <w:rPr>
          <w:rFonts w:ascii="Book Antiqua" w:hAnsi="Book Antiqua" w:cs="Arial"/>
          <w:color w:val="242021"/>
          <w:sz w:val="20"/>
          <w:szCs w:val="20"/>
        </w:rPr>
        <w:t>T</w:t>
      </w:r>
      <w:r w:rsidRPr="00EE5B76">
        <w:rPr>
          <w:rFonts w:ascii="Book Antiqua" w:hAnsi="Book Antiqua" w:cs="Arial"/>
          <w:color w:val="242021"/>
          <w:sz w:val="20"/>
          <w:szCs w:val="20"/>
          <w:vertAlign w:val="subscript"/>
        </w:rPr>
        <w:t>reg</w:t>
      </w:r>
      <w:r w:rsidRPr="00EE5B76">
        <w:rPr>
          <w:rFonts w:ascii="Book Antiqua" w:hAnsi="Book Antiqua" w:cs="Arial"/>
          <w:color w:val="242021"/>
          <w:sz w:val="20"/>
          <w:szCs w:val="20"/>
        </w:rPr>
        <w:t xml:space="preserve"> in </w:t>
      </w:r>
      <w:r w:rsidR="005B2419" w:rsidRPr="00EE5B76">
        <w:rPr>
          <w:rFonts w:ascii="Book Antiqua" w:hAnsi="Book Antiqua" w:cs="Arial"/>
          <w:color w:val="242021"/>
          <w:sz w:val="20"/>
          <w:szCs w:val="20"/>
        </w:rPr>
        <w:t xml:space="preserve">the </w:t>
      </w:r>
      <w:r w:rsidRPr="00EE5B76">
        <w:rPr>
          <w:rFonts w:ascii="Book Antiqua" w:hAnsi="Book Antiqua" w:cs="Arial"/>
          <w:color w:val="242021"/>
          <w:sz w:val="20"/>
          <w:szCs w:val="20"/>
        </w:rPr>
        <w:t>peripheral blood increased to the level of the normal control group at the 10</w:t>
      </w:r>
      <w:r w:rsidRPr="00EE5B76">
        <w:rPr>
          <w:rFonts w:ascii="Book Antiqua" w:hAnsi="Book Antiqua" w:cs="Arial"/>
          <w:color w:val="242021"/>
          <w:sz w:val="20"/>
          <w:szCs w:val="20"/>
          <w:vertAlign w:val="superscript"/>
        </w:rPr>
        <w:t>th</w:t>
      </w:r>
      <w:r w:rsidRPr="00EE5B76">
        <w:rPr>
          <w:rFonts w:ascii="Book Antiqua" w:hAnsi="Book Antiqua" w:cs="Arial"/>
          <w:color w:val="242021"/>
          <w:sz w:val="20"/>
          <w:szCs w:val="20"/>
        </w:rPr>
        <w:t xml:space="preserve"> wk. A clinical study by </w:t>
      </w:r>
      <w:proofErr w:type="spellStart"/>
      <w:r w:rsidRPr="00EE5B76">
        <w:rPr>
          <w:rFonts w:ascii="Book Antiqua" w:hAnsi="Book Antiqua" w:cs="Arial"/>
          <w:color w:val="242021"/>
          <w:sz w:val="20"/>
          <w:szCs w:val="20"/>
        </w:rPr>
        <w:t>Muratov</w:t>
      </w:r>
      <w:proofErr w:type="spellEnd"/>
      <w:r w:rsidRPr="00EE5B76">
        <w:rPr>
          <w:rFonts w:ascii="Book Antiqua" w:hAnsi="Book Antiqua" w:cs="Arial"/>
          <w:color w:val="242021"/>
          <w:sz w:val="20"/>
          <w:szCs w:val="20"/>
        </w:rPr>
        <w:t xml:space="preserve"> </w:t>
      </w:r>
      <w:r w:rsidRPr="00EE5B76">
        <w:rPr>
          <w:rFonts w:ascii="Book Antiqua" w:hAnsi="Book Antiqua" w:cs="Arial"/>
          <w:i/>
          <w:color w:val="242021"/>
          <w:sz w:val="20"/>
          <w:szCs w:val="20"/>
        </w:rPr>
        <w:t>et al</w:t>
      </w:r>
      <w:r w:rsidR="005F7AE2" w:rsidRPr="00EE5B76">
        <w:rPr>
          <w:rFonts w:ascii="Book Antiqua" w:hAnsi="Book Antiqua" w:cs="Arial"/>
          <w:color w:val="242021"/>
          <w:sz w:val="20"/>
          <w:szCs w:val="20"/>
        </w:rPr>
        <w:fldChar w:fldCharType="begin">
          <w:fldData xml:space="preserve">PEVuZE5vdGU+PENpdGU+PEF1dGhvcj5NdXJhdG92PC9BdXRob3I+PFllYXI+MjAwNjwvWWVhcj48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</w:fldData>
        </w:fldChar>
      </w:r>
      <w:r w:rsidR="00AE237F" w:rsidRPr="00EE5B76">
        <w:rPr>
          <w:rFonts w:ascii="Book Antiqua" w:hAnsi="Book Antiqua" w:cs="Arial"/>
          <w:color w:val="242021"/>
          <w:sz w:val="20"/>
          <w:szCs w:val="20"/>
        </w:rPr>
        <w:instrText xml:space="preserve"> ADDIN EN.CITE </w:instrText>
      </w:r>
      <w:r w:rsidR="00AE237F" w:rsidRPr="00EE5B76">
        <w:rPr>
          <w:rFonts w:ascii="Book Antiqua" w:hAnsi="Book Antiqua" w:cs="Arial"/>
          <w:color w:val="242021"/>
          <w:sz w:val="20"/>
          <w:szCs w:val="20"/>
        </w:rPr>
        <w:fldChar w:fldCharType="begin">
          <w:fldData xml:space="preserve">PEVuZE5vdGU+PENpdGU+PEF1dGhvcj5NdXJhdG92PC9BdXRob3I+PFllYXI+MjAwNjwvWWVhcj48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</w:fldData>
        </w:fldChar>
      </w:r>
      <w:r w:rsidR="00AE237F" w:rsidRPr="00EE5B76">
        <w:rPr>
          <w:rFonts w:ascii="Book Antiqua" w:hAnsi="Book Antiqua" w:cs="Arial"/>
          <w:color w:val="242021"/>
          <w:sz w:val="20"/>
          <w:szCs w:val="20"/>
        </w:rPr>
        <w:instrText xml:space="preserve"> ADDIN EN.CITE.DATA </w:instrText>
      </w:r>
      <w:r w:rsidR="00AE237F" w:rsidRPr="00EE5B76">
        <w:rPr>
          <w:rFonts w:ascii="Book Antiqua" w:hAnsi="Book Antiqua" w:cs="Arial"/>
          <w:color w:val="242021"/>
          <w:sz w:val="20"/>
          <w:szCs w:val="20"/>
        </w:rPr>
      </w:r>
      <w:r w:rsidR="00AE237F" w:rsidRPr="00EE5B76">
        <w:rPr>
          <w:rFonts w:ascii="Book Antiqua" w:hAnsi="Book Antiqua" w:cs="Arial"/>
          <w:color w:val="242021"/>
          <w:sz w:val="20"/>
          <w:szCs w:val="20"/>
        </w:rPr>
        <w:fldChar w:fldCharType="end"/>
      </w:r>
      <w:r w:rsidR="005F7AE2" w:rsidRPr="00EE5B76">
        <w:rPr>
          <w:rFonts w:ascii="Book Antiqua" w:hAnsi="Book Antiqua" w:cs="Arial"/>
          <w:color w:val="242021"/>
          <w:sz w:val="20"/>
          <w:szCs w:val="20"/>
        </w:rPr>
      </w:r>
      <w:r w:rsidR="005F7AE2" w:rsidRPr="00EE5B76">
        <w:rPr>
          <w:rFonts w:ascii="Book Antiqua" w:hAnsi="Book Antiqua" w:cs="Arial"/>
          <w:color w:val="242021"/>
          <w:sz w:val="20"/>
          <w:szCs w:val="20"/>
        </w:rPr>
        <w:fldChar w:fldCharType="separate"/>
      </w:r>
      <w:r w:rsidR="00AE237F" w:rsidRPr="00EE5B76">
        <w:rPr>
          <w:rFonts w:ascii="Book Antiqua" w:hAnsi="Book Antiqua" w:cs="Arial"/>
          <w:color w:val="242021"/>
          <w:sz w:val="20"/>
          <w:szCs w:val="20"/>
          <w:vertAlign w:val="superscript"/>
        </w:rPr>
        <w:t>[41]</w:t>
      </w:r>
      <w:r w:rsidR="005F7AE2" w:rsidRPr="00EE5B76">
        <w:rPr>
          <w:rFonts w:ascii="Book Antiqua" w:hAnsi="Book Antiqua" w:cs="Arial"/>
          <w:color w:val="242021"/>
          <w:sz w:val="20"/>
          <w:szCs w:val="20"/>
        </w:rPr>
        <w:fldChar w:fldCharType="end"/>
      </w:r>
      <w:r w:rsidRPr="00EE5B76">
        <w:rPr>
          <w:rFonts w:ascii="Book Antiqua" w:hAnsi="Book Antiqua" w:cs="Arial"/>
          <w:color w:val="242021"/>
          <w:sz w:val="20"/>
          <w:szCs w:val="20"/>
        </w:rPr>
        <w:t xml:space="preserve"> showed that CD4</w:t>
      </w:r>
      <w:r w:rsidRPr="00EE5B76">
        <w:rPr>
          <w:rFonts w:ascii="Book Antiqua" w:hAnsi="Book Antiqua" w:cs="Arial"/>
          <w:color w:val="242021"/>
          <w:sz w:val="20"/>
          <w:szCs w:val="20"/>
          <w:vertAlign w:val="superscript"/>
        </w:rPr>
        <w:t>+</w:t>
      </w:r>
      <w:r w:rsidRPr="00EE5B76">
        <w:rPr>
          <w:rFonts w:ascii="Book Antiqua" w:hAnsi="Book Antiqua" w:cs="Arial"/>
          <w:color w:val="242021"/>
          <w:sz w:val="20"/>
          <w:szCs w:val="20"/>
        </w:rPr>
        <w:t xml:space="preserve"> T cells producing IFN-γ in peripheral blood of active IBD patients were significantly reduced after GMA therapy, and</w:t>
      </w:r>
      <w:r w:rsidR="00CA4C0C" w:rsidRPr="00EE5B76">
        <w:rPr>
          <w:rFonts w:ascii="Book Antiqua" w:hAnsi="Book Antiqua" w:cs="Arial"/>
          <w:color w:val="242021"/>
          <w:sz w:val="20"/>
          <w:szCs w:val="20"/>
        </w:rPr>
        <w:t xml:space="preserve"> </w:t>
      </w:r>
      <w:proofErr w:type="spellStart"/>
      <w:r w:rsidRPr="00EE5B76">
        <w:rPr>
          <w:rFonts w:ascii="Book Antiqua" w:hAnsi="Book Antiqua" w:cs="Arial"/>
          <w:color w:val="242021"/>
          <w:sz w:val="20"/>
          <w:szCs w:val="20"/>
        </w:rPr>
        <w:t>Waitz</w:t>
      </w:r>
      <w:proofErr w:type="spellEnd"/>
      <w:r w:rsidRPr="00EE5B76">
        <w:rPr>
          <w:rFonts w:ascii="Book Antiqua" w:hAnsi="Book Antiqua" w:cs="Arial"/>
          <w:color w:val="242021"/>
          <w:sz w:val="20"/>
          <w:szCs w:val="20"/>
        </w:rPr>
        <w:t xml:space="preserve"> </w:t>
      </w:r>
      <w:r w:rsidRPr="00EE5B76">
        <w:rPr>
          <w:rFonts w:ascii="Book Antiqua" w:hAnsi="Book Antiqua" w:cs="Arial"/>
          <w:i/>
          <w:color w:val="242021"/>
          <w:sz w:val="20"/>
          <w:szCs w:val="20"/>
        </w:rPr>
        <w:t>et al</w:t>
      </w:r>
      <w:r w:rsidR="005F7AE2" w:rsidRPr="00EE5B76">
        <w:rPr>
          <w:rFonts w:ascii="Book Antiqua" w:hAnsi="Book Antiqua" w:cs="Arial"/>
          <w:color w:val="242021"/>
          <w:sz w:val="20"/>
          <w:szCs w:val="20"/>
        </w:rPr>
        <w:fldChar w:fldCharType="begin"/>
      </w:r>
      <w:r w:rsidR="00AE237F" w:rsidRPr="00EE5B76">
        <w:rPr>
          <w:rFonts w:ascii="Book Antiqua" w:hAnsi="Book Antiqua" w:cs="Arial"/>
          <w:color w:val="242021"/>
          <w:sz w:val="20"/>
          <w:szCs w:val="20"/>
        </w:rPr>
        <w:instrText xml:space="preserve"> ADDIN EN.CITE &lt;EndNote&gt;&lt;Cite&gt;&lt;Author&gt;Waitz&lt;/Author&gt;&lt;Year&gt;2008&lt;/Year&gt;&lt;RecNum&gt;19&lt;/RecNum&gt;&lt;DisplayText&gt;&lt;style face="superscript"&gt;[42]&lt;/style&gt;&lt;/DisplayText&gt;&lt;record&gt;&lt;rec-number&gt;19&lt;/rec-number&gt;&lt;foreign-keys&gt;&lt;key app="EN" db-id="zvzda0zrpvwfe4e5fx8prev75t9999vr5rsr" timestamp="1551109302"&gt;19&lt;/key&gt;&lt;key app="ENWeb" db-id=""&gt;0&lt;/key&gt;&lt;/foreign-keys&gt;&lt;ref-type name="Journal Article"&gt;17&lt;/ref-type&gt;&lt;contributors&gt;&lt;authors&gt;&lt;author&gt;Waitz, G.&lt;/author&gt;&lt;author&gt;Petermann, S.&lt;/author&gt;&lt;author&gt;Liebe, S.&lt;/author&gt;&lt;author&gt;Emmrich, J.&lt;/author&gt;&lt;author&gt;Ramlow, W.&lt;/author&gt;&lt;/authors&gt;&lt;/contributors&gt;&lt;auth-address&gt;Department of Internal Medicine, Division of Gastroenterology, University of Rostock, Ernst-Heydemann-Strasse 6, Rostock, Germany. grit.waitz@med.uni-rostock.de&lt;/auth-address&gt;&lt;titles&gt;&lt;title&gt;Reduction of dendritic cells by granulocyte and monocyte adsorption apheresis in patients with ulcerative colitis&lt;/title&gt;&lt;secondary-title&gt;Dig Dis Sci&lt;/secondary-title&gt;&lt;/titles&gt;&lt;periodical&gt;&lt;full-title&gt;Dig Dis Sci&lt;/full-title&gt;&lt;/periodical&gt;&lt;pages&gt;2507-15&lt;/pages&gt;&lt;volume&gt;53&lt;/volume&gt;&lt;number&gt;9&lt;/number&gt;&lt;edition&gt;2008/02/07&lt;/edition&gt;&lt;keywords&gt;&lt;keyword&gt;Adult&lt;/keyword&gt;&lt;keyword&gt;B7-1 Antigen/blood&lt;/keyword&gt;&lt;keyword&gt;B7-2 Antigen/blood&lt;/keyword&gt;&lt;keyword&gt;Blood Component Removal/instrumentation/*methods&lt;/keyword&gt;&lt;keyword&gt;CD40 Antigens/blood&lt;/keyword&gt;&lt;keyword&gt;Colitis, Ulcerative/*pathology/*therapy&lt;/keyword&gt;&lt;keyword&gt;Dendritic Cells/immunology/*pathology&lt;/keyword&gt;&lt;keyword&gt;Flow Cytometry&lt;/keyword&gt;&lt;keyword&gt;Granulocytes/*pathology&lt;/keyword&gt;&lt;keyword&gt;Humans&lt;/keyword&gt;&lt;keyword&gt;Middle Aged&lt;/keyword&gt;&lt;keyword&gt;Monocytes/*pathology&lt;/keyword&gt;&lt;keyword&gt;Remission Induction&lt;/keyword&gt;&lt;/keywords&gt;&lt;dates&gt;&lt;year&gt;2008&lt;/year&gt;&lt;pub-dates&gt;&lt;date&gt;Sep&lt;/date&gt;&lt;/pub-dates&gt;&lt;/dates&gt;&lt;isbn&gt;0163-2116 (Print)&amp;#xD;0163-2116 (Linking)&lt;/isbn&gt;&lt;accession-num&gt;18253828&lt;/accession-num&gt;&lt;urls&gt;&lt;related-urls&gt;&lt;url&gt;https://www.ncbi.nlm.nih.gov/pubmed/18253828&lt;/url&gt;&lt;/related-urls&gt;&lt;/urls&gt;&lt;electronic-resource-num&gt;10.1007/s10620-007-0168-8&lt;/electronic-resource-num&gt;&lt;/record&gt;&lt;/Cite&gt;&lt;/EndNote&gt;</w:instrText>
      </w:r>
      <w:r w:rsidR="005F7AE2" w:rsidRPr="00EE5B76">
        <w:rPr>
          <w:rFonts w:ascii="Book Antiqua" w:hAnsi="Book Antiqua" w:cs="Arial"/>
          <w:color w:val="242021"/>
          <w:sz w:val="20"/>
          <w:szCs w:val="20"/>
        </w:rPr>
        <w:fldChar w:fldCharType="separate"/>
      </w:r>
      <w:r w:rsidR="00AE237F" w:rsidRPr="00EE5B76">
        <w:rPr>
          <w:rFonts w:ascii="Book Antiqua" w:hAnsi="Book Antiqua" w:cs="Arial"/>
          <w:color w:val="242021"/>
          <w:sz w:val="20"/>
          <w:szCs w:val="20"/>
          <w:vertAlign w:val="superscript"/>
        </w:rPr>
        <w:t>[42]</w:t>
      </w:r>
      <w:r w:rsidR="005F7AE2" w:rsidRPr="00EE5B76">
        <w:rPr>
          <w:rFonts w:ascii="Book Antiqua" w:hAnsi="Book Antiqua" w:cs="Arial"/>
          <w:color w:val="242021"/>
          <w:sz w:val="20"/>
          <w:szCs w:val="20"/>
        </w:rPr>
        <w:fldChar w:fldCharType="end"/>
      </w:r>
      <w:r w:rsidRPr="00EE5B76">
        <w:rPr>
          <w:rFonts w:ascii="Book Antiqua" w:hAnsi="Book Antiqua" w:cs="Arial"/>
          <w:color w:val="242021"/>
          <w:sz w:val="20"/>
          <w:szCs w:val="20"/>
        </w:rPr>
        <w:t xml:space="preserve"> found that the number of myeloid dendritic cells</w:t>
      </w:r>
      <w:r w:rsidR="005B2419" w:rsidRPr="00EE5B76">
        <w:rPr>
          <w:rFonts w:ascii="Book Antiqua" w:hAnsi="Book Antiqua" w:cs="Arial"/>
          <w:color w:val="242021"/>
          <w:sz w:val="20"/>
          <w:szCs w:val="20"/>
        </w:rPr>
        <w:t xml:space="preserve"> </w:t>
      </w:r>
      <w:r w:rsidRPr="00EE5B76">
        <w:rPr>
          <w:rFonts w:ascii="Book Antiqua" w:hAnsi="Book Antiqua" w:cs="Arial"/>
          <w:color w:val="242021"/>
          <w:sz w:val="20"/>
          <w:szCs w:val="20"/>
        </w:rPr>
        <w:t>in</w:t>
      </w:r>
      <w:r w:rsidR="005B2419" w:rsidRPr="00EE5B76">
        <w:rPr>
          <w:rFonts w:ascii="Book Antiqua" w:hAnsi="Book Antiqua" w:cs="Arial"/>
          <w:color w:val="242021"/>
          <w:sz w:val="20"/>
          <w:szCs w:val="20"/>
        </w:rPr>
        <w:t xml:space="preserve"> the</w:t>
      </w:r>
      <w:r w:rsidRPr="00EE5B76">
        <w:rPr>
          <w:rFonts w:ascii="Book Antiqua" w:hAnsi="Book Antiqua" w:cs="Arial"/>
          <w:color w:val="242021"/>
          <w:sz w:val="20"/>
          <w:szCs w:val="20"/>
        </w:rPr>
        <w:t xml:space="preserve"> peripheral blood of patients with active UC was significantly higher than that of </w:t>
      </w:r>
      <w:r w:rsidR="005B2419" w:rsidRPr="00EE5B76">
        <w:rPr>
          <w:rFonts w:ascii="Book Antiqua" w:hAnsi="Book Antiqua" w:cs="Arial"/>
          <w:color w:val="242021"/>
          <w:sz w:val="20"/>
          <w:szCs w:val="20"/>
        </w:rPr>
        <w:t xml:space="preserve">the </w:t>
      </w:r>
      <w:r w:rsidRPr="00EE5B76">
        <w:rPr>
          <w:rFonts w:ascii="Book Antiqua" w:hAnsi="Book Antiqua" w:cs="Arial"/>
          <w:color w:val="242021"/>
          <w:sz w:val="20"/>
          <w:szCs w:val="20"/>
        </w:rPr>
        <w:t>normal control group</w:t>
      </w:r>
      <w:r w:rsidR="005B2419" w:rsidRPr="00EE5B76">
        <w:rPr>
          <w:rFonts w:ascii="Book Antiqua" w:hAnsi="Book Antiqua" w:cs="Arial"/>
          <w:color w:val="242021"/>
          <w:sz w:val="20"/>
          <w:szCs w:val="20"/>
        </w:rPr>
        <w:t>.</w:t>
      </w:r>
      <w:r w:rsidRPr="00EE5B76">
        <w:rPr>
          <w:rFonts w:ascii="Book Antiqua" w:hAnsi="Book Antiqua" w:cs="Arial"/>
          <w:color w:val="242021"/>
          <w:sz w:val="20"/>
          <w:szCs w:val="20"/>
        </w:rPr>
        <w:t xml:space="preserve"> </w:t>
      </w:r>
      <w:r w:rsidR="005B2419" w:rsidRPr="00EE5B76">
        <w:rPr>
          <w:rFonts w:ascii="Book Antiqua" w:hAnsi="Book Antiqua" w:cs="Arial"/>
          <w:color w:val="242021"/>
          <w:sz w:val="20"/>
          <w:szCs w:val="20"/>
        </w:rPr>
        <w:t>H</w:t>
      </w:r>
      <w:r w:rsidRPr="00EE5B76">
        <w:rPr>
          <w:rFonts w:ascii="Book Antiqua" w:hAnsi="Book Antiqua" w:cs="Arial"/>
          <w:color w:val="242021"/>
          <w:sz w:val="20"/>
          <w:szCs w:val="20"/>
        </w:rPr>
        <w:t>owever</w:t>
      </w:r>
      <w:r w:rsidR="005B2419" w:rsidRPr="00EE5B76">
        <w:rPr>
          <w:rFonts w:ascii="Book Antiqua" w:hAnsi="Book Antiqua" w:cs="Arial"/>
          <w:color w:val="242021"/>
          <w:sz w:val="20"/>
          <w:szCs w:val="20"/>
        </w:rPr>
        <w:t>,</w:t>
      </w:r>
      <w:r w:rsidRPr="00EE5B76">
        <w:rPr>
          <w:rFonts w:ascii="Book Antiqua" w:hAnsi="Book Antiqua" w:cs="Arial"/>
          <w:color w:val="242021"/>
          <w:sz w:val="20"/>
          <w:szCs w:val="20"/>
        </w:rPr>
        <w:t xml:space="preserve"> the number of </w:t>
      </w:r>
      <w:r w:rsidR="005B2419" w:rsidRPr="00EE5B76">
        <w:rPr>
          <w:rFonts w:ascii="Book Antiqua" w:hAnsi="Book Antiqua" w:cs="Arial"/>
          <w:color w:val="242021"/>
          <w:sz w:val="20"/>
          <w:szCs w:val="20"/>
        </w:rPr>
        <w:t>myeloid dendritic cells</w:t>
      </w:r>
      <w:r w:rsidRPr="00EE5B76">
        <w:rPr>
          <w:rFonts w:ascii="Book Antiqua" w:hAnsi="Book Antiqua" w:cs="Arial"/>
          <w:color w:val="242021"/>
          <w:sz w:val="20"/>
          <w:szCs w:val="20"/>
        </w:rPr>
        <w:t xml:space="preserve"> in peripheral blood after GMA therapy was significantly lower. The mechanism may be that </w:t>
      </w:r>
      <w:r w:rsidR="00081A5A" w:rsidRPr="00EE5B76">
        <w:rPr>
          <w:rFonts w:ascii="Book Antiqua" w:hAnsi="Book Antiqua" w:cs="Arial"/>
          <w:color w:val="242021"/>
          <w:sz w:val="20"/>
          <w:szCs w:val="20"/>
        </w:rPr>
        <w:t xml:space="preserve">dendritic cells </w:t>
      </w:r>
      <w:r w:rsidRPr="00EE5B76">
        <w:rPr>
          <w:rFonts w:ascii="Book Antiqua" w:hAnsi="Book Antiqua" w:cs="Arial"/>
          <w:color w:val="242021"/>
          <w:sz w:val="20"/>
          <w:szCs w:val="20"/>
        </w:rPr>
        <w:t xml:space="preserve">can express a variety of receptors, including Fc gamma, which can be absorbed by the cellulose acetate beads of </w:t>
      </w:r>
      <w:r w:rsidR="00081A5A" w:rsidRPr="00EE5B76">
        <w:rPr>
          <w:rFonts w:ascii="Book Antiqua" w:hAnsi="Book Antiqua" w:cs="Arial"/>
          <w:color w:val="242021"/>
          <w:sz w:val="20"/>
          <w:szCs w:val="20"/>
        </w:rPr>
        <w:t xml:space="preserve">the </w:t>
      </w:r>
      <w:proofErr w:type="spellStart"/>
      <w:r w:rsidRPr="00EE5B76">
        <w:rPr>
          <w:rFonts w:ascii="Book Antiqua" w:hAnsi="Book Antiqua" w:cs="Arial"/>
          <w:color w:val="242021"/>
          <w:sz w:val="20"/>
          <w:szCs w:val="20"/>
        </w:rPr>
        <w:t>Adacolu</w:t>
      </w:r>
      <w:r w:rsidR="00A570B0" w:rsidRPr="00EE5B76">
        <w:rPr>
          <w:rFonts w:ascii="Book Antiqua" w:hAnsi="Book Antiqua" w:cs="Arial"/>
          <w:color w:val="242021"/>
          <w:sz w:val="20"/>
          <w:szCs w:val="20"/>
        </w:rPr>
        <w:t>mn</w:t>
      </w:r>
      <w:proofErr w:type="spellEnd"/>
      <w:r w:rsidRPr="00EE5B76">
        <w:rPr>
          <w:rFonts w:ascii="Book Antiqua" w:hAnsi="Book Antiqua" w:cs="Arial"/>
          <w:color w:val="242021"/>
          <w:sz w:val="20"/>
          <w:szCs w:val="20"/>
        </w:rPr>
        <w:t xml:space="preserve">, resulting in a transient decline of </w:t>
      </w:r>
      <w:r w:rsidR="00081A5A" w:rsidRPr="00EE5B76">
        <w:rPr>
          <w:rFonts w:ascii="Book Antiqua" w:hAnsi="Book Antiqua" w:cs="Arial"/>
          <w:color w:val="242021"/>
          <w:sz w:val="20"/>
          <w:szCs w:val="20"/>
        </w:rPr>
        <w:t>dendritic cells</w:t>
      </w:r>
      <w:r w:rsidRPr="00EE5B76">
        <w:rPr>
          <w:rFonts w:ascii="Book Antiqua" w:hAnsi="Book Antiqua" w:cs="Arial"/>
          <w:color w:val="242021"/>
          <w:sz w:val="20"/>
          <w:szCs w:val="20"/>
        </w:rPr>
        <w:t xml:space="preserve"> in</w:t>
      </w:r>
      <w:r w:rsidR="00081A5A" w:rsidRPr="00EE5B76">
        <w:rPr>
          <w:rFonts w:ascii="Book Antiqua" w:hAnsi="Book Antiqua" w:cs="Arial"/>
          <w:color w:val="242021"/>
          <w:sz w:val="20"/>
          <w:szCs w:val="20"/>
        </w:rPr>
        <w:t xml:space="preserve"> the</w:t>
      </w:r>
      <w:r w:rsidRPr="00EE5B76">
        <w:rPr>
          <w:rFonts w:ascii="Book Antiqua" w:hAnsi="Book Antiqua" w:cs="Arial"/>
          <w:color w:val="242021"/>
          <w:sz w:val="20"/>
          <w:szCs w:val="20"/>
        </w:rPr>
        <w:t xml:space="preserve"> peripheral blood and increase intestinal t</w:t>
      </w:r>
      <w:r w:rsidR="00414A71" w:rsidRPr="00EE5B76">
        <w:rPr>
          <w:rFonts w:ascii="Book Antiqua" w:hAnsi="Book Antiqua" w:cs="Arial"/>
          <w:color w:val="242021"/>
          <w:sz w:val="20"/>
          <w:szCs w:val="20"/>
        </w:rPr>
        <w:t>olerance to different antigens.</w:t>
      </w:r>
    </w:p>
    <w:p w14:paraId="78B0FD92" w14:textId="77777777" w:rsidR="00B50D45" w:rsidRPr="00EE5B76" w:rsidRDefault="00B50D45" w:rsidP="00EB58FA">
      <w:pPr>
        <w:snapToGrid w:val="0"/>
        <w:spacing w:line="360" w:lineRule="auto"/>
        <w:rPr>
          <w:rFonts w:ascii="Book Antiqua" w:hAnsi="Book Antiqua" w:cs="Arial"/>
          <w:color w:val="242021"/>
          <w:sz w:val="20"/>
          <w:szCs w:val="20"/>
        </w:rPr>
      </w:pPr>
    </w:p>
    <w:p w14:paraId="304D13E2" w14:textId="41E7C8DE" w:rsidR="0047230B" w:rsidRPr="00EE5B76" w:rsidRDefault="00E01EEE" w:rsidP="00EB58FA">
      <w:pPr>
        <w:snapToGrid w:val="0"/>
        <w:spacing w:line="360" w:lineRule="auto"/>
        <w:rPr>
          <w:rFonts w:ascii="Book Antiqua" w:hAnsi="Book Antiqua" w:cs="Arial"/>
          <w:b/>
          <w:bCs/>
          <w:iCs/>
          <w:color w:val="242021"/>
          <w:sz w:val="20"/>
          <w:szCs w:val="20"/>
        </w:rPr>
      </w:pPr>
      <w:r w:rsidRPr="00EE5B76">
        <w:rPr>
          <w:rFonts w:ascii="Book Antiqua" w:hAnsi="Book Antiqua" w:cs="Arial"/>
          <w:b/>
          <w:bCs/>
          <w:iCs/>
          <w:color w:val="242021"/>
          <w:sz w:val="20"/>
          <w:szCs w:val="20"/>
        </w:rPr>
        <w:t>GMA regulates pro-inflammatory and anti-inflammatory cytokines</w:t>
      </w:r>
      <w:r w:rsidR="00C5755C" w:rsidRPr="00EE5B76">
        <w:rPr>
          <w:rFonts w:ascii="Book Antiqua" w:hAnsi="Book Antiqua" w:cs="Arial"/>
          <w:b/>
          <w:bCs/>
          <w:iCs/>
          <w:color w:val="242021"/>
          <w:sz w:val="20"/>
          <w:szCs w:val="20"/>
        </w:rPr>
        <w:t xml:space="preserve">: </w:t>
      </w:r>
      <w:r w:rsidR="00A01845" w:rsidRPr="00EE5B76">
        <w:rPr>
          <w:rFonts w:ascii="Book Antiqua" w:hAnsi="Book Antiqua" w:cs="Arial"/>
          <w:color w:val="242021"/>
          <w:sz w:val="20"/>
          <w:szCs w:val="20"/>
        </w:rPr>
        <w:t xml:space="preserve">As a </w:t>
      </w:r>
      <w:r w:rsidR="00FC1C5A" w:rsidRPr="00EE5B76">
        <w:rPr>
          <w:rFonts w:ascii="Book Antiqua" w:hAnsi="Book Antiqua" w:cs="Arial"/>
          <w:color w:val="242021"/>
          <w:sz w:val="20"/>
          <w:szCs w:val="20"/>
        </w:rPr>
        <w:t>pro-</w:t>
      </w:r>
      <w:r w:rsidRPr="00EE5B76">
        <w:rPr>
          <w:rFonts w:ascii="Book Antiqua" w:hAnsi="Book Antiqua" w:cs="Arial"/>
          <w:color w:val="242021"/>
          <w:sz w:val="20"/>
          <w:szCs w:val="20"/>
        </w:rPr>
        <w:t>inflammato</w:t>
      </w:r>
      <w:r w:rsidR="00FC1C5A" w:rsidRPr="00EE5B76">
        <w:rPr>
          <w:rFonts w:ascii="Book Antiqua" w:hAnsi="Book Antiqua" w:cs="Arial"/>
          <w:color w:val="242021"/>
          <w:sz w:val="20"/>
          <w:szCs w:val="20"/>
        </w:rPr>
        <w:t xml:space="preserve">ry cytokine, TNF-α plays a very </w:t>
      </w:r>
      <w:r w:rsidRPr="00EE5B76">
        <w:rPr>
          <w:rFonts w:ascii="Book Antiqua" w:hAnsi="Book Antiqua" w:cs="Arial"/>
          <w:color w:val="242021"/>
          <w:sz w:val="20"/>
          <w:szCs w:val="20"/>
        </w:rPr>
        <w:t>import</w:t>
      </w:r>
      <w:r w:rsidR="00FC1C5A" w:rsidRPr="00EE5B76">
        <w:rPr>
          <w:rFonts w:ascii="Book Antiqua" w:hAnsi="Book Antiqua" w:cs="Arial"/>
          <w:color w:val="242021"/>
          <w:sz w:val="20"/>
          <w:szCs w:val="20"/>
        </w:rPr>
        <w:t>ant role in IBD</w:t>
      </w:r>
      <w:r w:rsidR="002D7848" w:rsidRPr="00EE5B76">
        <w:rPr>
          <w:rFonts w:ascii="Book Antiqua" w:hAnsi="Book Antiqua" w:cs="Arial"/>
          <w:color w:val="242021"/>
          <w:sz w:val="20"/>
          <w:szCs w:val="20"/>
        </w:rPr>
        <w:t>.</w:t>
      </w:r>
      <w:r w:rsidR="00FC1C5A" w:rsidRPr="00EE5B76">
        <w:rPr>
          <w:rFonts w:ascii="Book Antiqua" w:hAnsi="Book Antiqua" w:cs="Arial"/>
          <w:color w:val="242021"/>
          <w:sz w:val="20"/>
          <w:szCs w:val="20"/>
        </w:rPr>
        <w:t xml:space="preserve"> </w:t>
      </w:r>
      <w:r w:rsidR="002D7848" w:rsidRPr="00EE5B76">
        <w:rPr>
          <w:rFonts w:ascii="Book Antiqua" w:hAnsi="Book Antiqua" w:cs="Arial"/>
          <w:color w:val="242021"/>
          <w:sz w:val="20"/>
          <w:szCs w:val="20"/>
        </w:rPr>
        <w:t>I</w:t>
      </w:r>
      <w:r w:rsidR="00FC1C5A" w:rsidRPr="00EE5B76">
        <w:rPr>
          <w:rFonts w:ascii="Book Antiqua" w:hAnsi="Book Antiqua" w:cs="Arial"/>
          <w:color w:val="242021"/>
          <w:sz w:val="20"/>
          <w:szCs w:val="20"/>
        </w:rPr>
        <w:t xml:space="preserve">ts </w:t>
      </w:r>
      <w:r w:rsidRPr="00EE5B76">
        <w:rPr>
          <w:rFonts w:ascii="Book Antiqua" w:hAnsi="Book Antiqua" w:cs="Arial"/>
          <w:color w:val="242021"/>
          <w:sz w:val="20"/>
          <w:szCs w:val="20"/>
        </w:rPr>
        <w:t xml:space="preserve">level in active IBD </w:t>
      </w:r>
      <w:r w:rsidR="00FC1C5A" w:rsidRPr="00EE5B76">
        <w:rPr>
          <w:rFonts w:ascii="Book Antiqua" w:hAnsi="Book Antiqua" w:cs="Arial"/>
          <w:color w:val="242021"/>
          <w:sz w:val="20"/>
          <w:szCs w:val="20"/>
        </w:rPr>
        <w:t>patients is</w:t>
      </w:r>
      <w:r w:rsidRPr="00EE5B76">
        <w:rPr>
          <w:rFonts w:ascii="Book Antiqua" w:hAnsi="Book Antiqua" w:cs="Arial"/>
          <w:color w:val="242021"/>
          <w:sz w:val="20"/>
          <w:szCs w:val="20"/>
        </w:rPr>
        <w:t xml:space="preserve"> significantly higher than that in normal subjects. One study showed that GMA therapy </w:t>
      </w:r>
      <w:r w:rsidR="009A6020" w:rsidRPr="00EE5B76">
        <w:rPr>
          <w:rFonts w:ascii="Book Antiqua" w:hAnsi="Book Antiqua" w:cs="Arial"/>
          <w:color w:val="242021"/>
          <w:sz w:val="20"/>
          <w:szCs w:val="20"/>
        </w:rPr>
        <w:t xml:space="preserve">could </w:t>
      </w:r>
      <w:r w:rsidRPr="00EE5B76">
        <w:rPr>
          <w:rFonts w:ascii="Book Antiqua" w:hAnsi="Book Antiqua" w:cs="Arial"/>
          <w:color w:val="242021"/>
          <w:sz w:val="20"/>
          <w:szCs w:val="20"/>
        </w:rPr>
        <w:t xml:space="preserve">significantly </w:t>
      </w:r>
      <w:r w:rsidR="00FC1C5A" w:rsidRPr="00EE5B76">
        <w:rPr>
          <w:rFonts w:ascii="Book Antiqua" w:hAnsi="Book Antiqua" w:cs="Arial"/>
          <w:color w:val="242021"/>
          <w:sz w:val="20"/>
          <w:szCs w:val="20"/>
        </w:rPr>
        <w:t>decrease</w:t>
      </w:r>
      <w:r w:rsidRPr="00EE5B76">
        <w:rPr>
          <w:rFonts w:ascii="Book Antiqua" w:hAnsi="Book Antiqua" w:cs="Arial"/>
          <w:color w:val="242021"/>
          <w:sz w:val="20"/>
          <w:szCs w:val="20"/>
        </w:rPr>
        <w:t xml:space="preserve"> peripheral blood levels of TNF-α, IL-1β, IL-6 and IL-8 in active IBD patients to alleviate the disease</w:t>
      </w:r>
      <w:r w:rsidR="005F7AE2" w:rsidRPr="00EE5B76">
        <w:rPr>
          <w:rFonts w:ascii="Book Antiqua" w:hAnsi="Book Antiqua" w:cs="Arial"/>
          <w:color w:val="242021"/>
          <w:sz w:val="20"/>
          <w:szCs w:val="20"/>
        </w:rPr>
        <w:fldChar w:fldCharType="begin"/>
      </w:r>
      <w:r w:rsidR="00AE237F" w:rsidRPr="00EE5B76">
        <w:rPr>
          <w:rFonts w:ascii="Book Antiqua" w:hAnsi="Book Antiqua" w:cs="Arial"/>
          <w:color w:val="242021"/>
          <w:sz w:val="20"/>
          <w:szCs w:val="20"/>
        </w:rPr>
        <w:instrText xml:space="preserve"> ADDIN EN.CITE &lt;EndNote&gt;&lt;Cite&gt;&lt;Author&gt;Kashiwagi&lt;/Author&gt;&lt;Year&gt;2002&lt;/Year&gt;&lt;RecNum&gt;246&lt;/RecNum&gt;&lt;DisplayText&gt;&lt;style face="superscript"&gt;[38]&lt;/style&gt;&lt;/DisplayText&gt;&lt;record&gt;&lt;rec-number&gt;246&lt;/rec-number&gt;&lt;foreign-keys&gt;&lt;key app="EN" db-id="zvzda0zrpvwfe4e5fx8prev75t9999vr5rsr" timestamp="1571843060"&gt;246&lt;/key&gt;&lt;/foreign-keys&gt;&lt;ref-type name="Journal Article"&gt;17&lt;/ref-type&gt;&lt;contributors&gt;&lt;authors&gt;&lt;author&gt;Kashiwagi, N.&lt;/author&gt;&lt;author&gt;Sugimura, K.&lt;/author&gt;&lt;author&gt;Koiwai, H.&lt;/author&gt;&lt;author&gt;Yamamoto, H.&lt;/author&gt;&lt;author&gt;Yoshikawa, T.&lt;/author&gt;&lt;author&gt;Saniabadi, A. R.&lt;/author&gt;&lt;author&gt;Adachi, M.&lt;/author&gt;&lt;author&gt;Shimoyama, T.&lt;/author&gt;&lt;/authors&gt;&lt;/contributors&gt;&lt;auth-address&gt;Japan Immunoresearch Laboratories, Takasaki, Gunma.&lt;/auth-address&gt;&lt;titles&gt;&lt;title&gt;Immunomodulatory effects of granulocyte and monocyte adsorption apheresis as a treatment for patients with ulcerative colitis&lt;/title&gt;&lt;secondary-title&gt;Dig Dis Sci&lt;/secondary-title&gt;&lt;alt-title&gt;Digestive diseases and sciences&lt;/alt-title&gt;&lt;/titles&gt;&lt;periodical&gt;&lt;full-title&gt;Dig Dis Sci&lt;/full-title&gt;&lt;/periodical&gt;&lt;alt-periodical&gt;&lt;full-title&gt;Digestive Diseases and Sciences&lt;/full-title&gt;&lt;/alt-periodical&gt;&lt;pages&gt;1334-41&lt;/pages&gt;&lt;volume&gt;47&lt;/volume&gt;&lt;number&gt;6&lt;/number&gt;&lt;edition&gt;2002/06/18&lt;/edition&gt;&lt;keywords&gt;&lt;keyword&gt;Cellulose/*analogs &amp;amp; derivatives&lt;/keyword&gt;&lt;keyword&gt;Colitis, Ulcerative/immunology/*therapy&lt;/keyword&gt;&lt;keyword&gt;Cytokines/metabolism&lt;/keyword&gt;&lt;keyword&gt;Granulocytes&lt;/keyword&gt;&lt;keyword&gt;Humans&lt;/keyword&gt;&lt;keyword&gt;*Leukapheresis&lt;/keyword&gt;&lt;keyword&gt;Monocytes&lt;/keyword&gt;&lt;/keywords&gt;&lt;dates&gt;&lt;year&gt;2002&lt;/year&gt;&lt;pub-dates&gt;&lt;date&gt;Jun&lt;/date&gt;&lt;/pub-dates&gt;&lt;/dates&gt;&lt;isbn&gt;0163-2116 (Print)&amp;#xD;0163-2116&lt;/isbn&gt;&lt;accession-num&gt;12064810&lt;/accession-num&gt;&lt;urls&gt;&lt;/urls&gt;&lt;electronic-resource-num&gt;10.1023/a:1015330816364&lt;/electronic-resource-num&gt;&lt;remote-database-provider&gt;NLM&lt;/remote-database-provider&gt;&lt;language&gt;eng&lt;/language&gt;&lt;/record&gt;&lt;/Cite&gt;&lt;/EndNote&gt;</w:instrText>
      </w:r>
      <w:r w:rsidR="005F7AE2" w:rsidRPr="00EE5B76">
        <w:rPr>
          <w:rFonts w:ascii="Book Antiqua" w:hAnsi="Book Antiqua" w:cs="Arial"/>
          <w:color w:val="242021"/>
          <w:sz w:val="20"/>
          <w:szCs w:val="20"/>
        </w:rPr>
        <w:fldChar w:fldCharType="separate"/>
      </w:r>
      <w:r w:rsidR="00AE237F" w:rsidRPr="00EE5B76">
        <w:rPr>
          <w:rFonts w:ascii="Book Antiqua" w:hAnsi="Book Antiqua" w:cs="Arial"/>
          <w:color w:val="242021"/>
          <w:sz w:val="20"/>
          <w:szCs w:val="20"/>
          <w:vertAlign w:val="superscript"/>
        </w:rPr>
        <w:t>[38]</w:t>
      </w:r>
      <w:r w:rsidR="005F7AE2" w:rsidRPr="00EE5B76">
        <w:rPr>
          <w:rFonts w:ascii="Book Antiqua" w:hAnsi="Book Antiqua" w:cs="Arial"/>
          <w:color w:val="242021"/>
          <w:sz w:val="20"/>
          <w:szCs w:val="20"/>
        </w:rPr>
        <w:fldChar w:fldCharType="end"/>
      </w:r>
      <w:r w:rsidR="00FC1C5A" w:rsidRPr="00EE5B76">
        <w:rPr>
          <w:rFonts w:ascii="Book Antiqua" w:hAnsi="Book Antiqua" w:cs="Arial"/>
          <w:color w:val="242021"/>
          <w:sz w:val="20"/>
          <w:szCs w:val="20"/>
        </w:rPr>
        <w:t xml:space="preserve">, and the </w:t>
      </w:r>
      <w:r w:rsidRPr="00EE5B76">
        <w:rPr>
          <w:rFonts w:ascii="Book Antiqua" w:hAnsi="Book Antiqua" w:cs="Arial"/>
          <w:color w:val="242021"/>
          <w:sz w:val="20"/>
          <w:szCs w:val="20"/>
        </w:rPr>
        <w:t xml:space="preserve">intestinal tissue levels of these cytokines were significantly </w:t>
      </w:r>
      <w:r w:rsidR="00FC1C5A" w:rsidRPr="00EE5B76">
        <w:rPr>
          <w:rFonts w:ascii="Book Antiqua" w:hAnsi="Book Antiqua" w:cs="Arial"/>
          <w:color w:val="242021"/>
          <w:sz w:val="20"/>
          <w:szCs w:val="20"/>
        </w:rPr>
        <w:t>lowered in IBD patients who had</w:t>
      </w:r>
      <w:r w:rsidRPr="00EE5B76">
        <w:rPr>
          <w:rFonts w:ascii="Book Antiqua" w:hAnsi="Book Antiqua" w:cs="Arial"/>
          <w:color w:val="242021"/>
          <w:sz w:val="20"/>
          <w:szCs w:val="20"/>
        </w:rPr>
        <w:t xml:space="preserve"> achieved clinical or endoscopic remission but remained unchanged in patients without remission</w:t>
      </w:r>
      <w:r w:rsidR="00FC1C5A" w:rsidRPr="00EE5B76">
        <w:rPr>
          <w:rFonts w:ascii="Book Antiqua" w:hAnsi="Book Antiqua" w:cs="Arial"/>
          <w:color w:val="242021"/>
          <w:sz w:val="20"/>
          <w:szCs w:val="20"/>
        </w:rPr>
        <w:t xml:space="preserve"> after GMA therapy</w:t>
      </w:r>
      <w:r w:rsidR="005F7AE2" w:rsidRPr="00EE5B76">
        <w:rPr>
          <w:rFonts w:ascii="Book Antiqua" w:hAnsi="Book Antiqua" w:cs="Arial"/>
          <w:color w:val="242021"/>
          <w:sz w:val="20"/>
          <w:szCs w:val="20"/>
        </w:rPr>
        <w:fldChar w:fldCharType="begin">
          <w:fldData xml:space="preserve">PEVuZE5vdGU+PENpdGU+PEF1dGhvcj5ZYW1hbW90bzwvQXV0aG9yPjxZZWFyPjIwMDY8L1llYXI+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</w:fldData>
        </w:fldChar>
      </w:r>
      <w:r w:rsidR="00AE237F" w:rsidRPr="00EE5B76">
        <w:rPr>
          <w:rFonts w:ascii="Book Antiqua" w:hAnsi="Book Antiqua" w:cs="Arial"/>
          <w:color w:val="242021"/>
          <w:sz w:val="20"/>
          <w:szCs w:val="20"/>
        </w:rPr>
        <w:instrText xml:space="preserve"> ADDIN EN.CITE </w:instrText>
      </w:r>
      <w:r w:rsidR="00AE237F" w:rsidRPr="00EE5B76">
        <w:rPr>
          <w:rFonts w:ascii="Book Antiqua" w:hAnsi="Book Antiqua" w:cs="Arial"/>
          <w:color w:val="242021"/>
          <w:sz w:val="20"/>
          <w:szCs w:val="20"/>
        </w:rPr>
        <w:fldChar w:fldCharType="begin">
          <w:fldData xml:space="preserve">PEVuZE5vdGU+PENpdGU+PEF1dGhvcj5ZYW1hbW90bzwvQXV0aG9yPjxZZWFyPjIwMDY8L1llYXI+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</w:fldData>
        </w:fldChar>
      </w:r>
      <w:r w:rsidR="00AE237F" w:rsidRPr="00EE5B76">
        <w:rPr>
          <w:rFonts w:ascii="Book Antiqua" w:hAnsi="Book Antiqua" w:cs="Arial"/>
          <w:color w:val="242021"/>
          <w:sz w:val="20"/>
          <w:szCs w:val="20"/>
        </w:rPr>
        <w:instrText xml:space="preserve"> ADDIN EN.CITE.DATA </w:instrText>
      </w:r>
      <w:r w:rsidR="00AE237F" w:rsidRPr="00EE5B76">
        <w:rPr>
          <w:rFonts w:ascii="Book Antiqua" w:hAnsi="Book Antiqua" w:cs="Arial"/>
          <w:color w:val="242021"/>
          <w:sz w:val="20"/>
          <w:szCs w:val="20"/>
        </w:rPr>
      </w:r>
      <w:r w:rsidR="00AE237F" w:rsidRPr="00EE5B76">
        <w:rPr>
          <w:rFonts w:ascii="Book Antiqua" w:hAnsi="Book Antiqua" w:cs="Arial"/>
          <w:color w:val="242021"/>
          <w:sz w:val="20"/>
          <w:szCs w:val="20"/>
        </w:rPr>
        <w:fldChar w:fldCharType="end"/>
      </w:r>
      <w:r w:rsidR="005F7AE2" w:rsidRPr="00EE5B76">
        <w:rPr>
          <w:rFonts w:ascii="Book Antiqua" w:hAnsi="Book Antiqua" w:cs="Arial"/>
          <w:color w:val="242021"/>
          <w:sz w:val="20"/>
          <w:szCs w:val="20"/>
        </w:rPr>
      </w:r>
      <w:r w:rsidR="005F7AE2" w:rsidRPr="00EE5B76">
        <w:rPr>
          <w:rFonts w:ascii="Book Antiqua" w:hAnsi="Book Antiqua" w:cs="Arial"/>
          <w:color w:val="242021"/>
          <w:sz w:val="20"/>
          <w:szCs w:val="20"/>
        </w:rPr>
        <w:fldChar w:fldCharType="separate"/>
      </w:r>
      <w:r w:rsidR="00AE237F" w:rsidRPr="00EE5B76">
        <w:rPr>
          <w:rFonts w:ascii="Book Antiqua" w:hAnsi="Book Antiqua" w:cs="Arial"/>
          <w:color w:val="242021"/>
          <w:sz w:val="20"/>
          <w:szCs w:val="20"/>
          <w:vertAlign w:val="superscript"/>
        </w:rPr>
        <w:t>[43]</w:t>
      </w:r>
      <w:r w:rsidR="005F7AE2" w:rsidRPr="00EE5B76">
        <w:rPr>
          <w:rFonts w:ascii="Book Antiqua" w:hAnsi="Book Antiqua" w:cs="Arial"/>
          <w:color w:val="242021"/>
          <w:sz w:val="20"/>
          <w:szCs w:val="20"/>
        </w:rPr>
        <w:fldChar w:fldCharType="end"/>
      </w:r>
      <w:r w:rsidRPr="00EE5B76">
        <w:rPr>
          <w:rFonts w:ascii="Book Antiqua" w:hAnsi="Book Antiqua" w:cs="Arial"/>
          <w:color w:val="242021"/>
          <w:sz w:val="20"/>
          <w:szCs w:val="20"/>
        </w:rPr>
        <w:t xml:space="preserve">. </w:t>
      </w:r>
      <w:r w:rsidR="00A01845" w:rsidRPr="00EE5B76">
        <w:rPr>
          <w:rFonts w:ascii="Book Antiqua" w:hAnsi="Book Antiqua" w:cs="Arial"/>
          <w:bCs/>
          <w:color w:val="242021"/>
          <w:sz w:val="20"/>
          <w:szCs w:val="20"/>
        </w:rPr>
        <w:t xml:space="preserve">It is known that TGF-β1 is a kind of pleiotropic cytokine as well as the most powerful intestinal immunosuppressant. Cellulose acetate in </w:t>
      </w:r>
      <w:r w:rsidR="002D7848" w:rsidRPr="00EE5B76">
        <w:rPr>
          <w:rFonts w:ascii="Book Antiqua" w:hAnsi="Book Antiqua" w:cs="Arial"/>
          <w:bCs/>
          <w:color w:val="242021"/>
          <w:sz w:val="20"/>
          <w:szCs w:val="20"/>
        </w:rPr>
        <w:t xml:space="preserve">the </w:t>
      </w:r>
      <w:proofErr w:type="spellStart"/>
      <w:r w:rsidR="00A01845" w:rsidRPr="00EE5B76">
        <w:rPr>
          <w:rFonts w:ascii="Book Antiqua" w:hAnsi="Book Antiqua" w:cs="Arial"/>
          <w:bCs/>
          <w:color w:val="242021"/>
          <w:sz w:val="20"/>
          <w:szCs w:val="20"/>
        </w:rPr>
        <w:t>Adacolumn</w:t>
      </w:r>
      <w:proofErr w:type="spellEnd"/>
      <w:r w:rsidR="00A01845" w:rsidRPr="00EE5B76">
        <w:rPr>
          <w:rFonts w:ascii="Book Antiqua" w:hAnsi="Book Antiqua" w:cs="Arial"/>
          <w:bCs/>
          <w:color w:val="242021"/>
          <w:sz w:val="20"/>
          <w:szCs w:val="20"/>
        </w:rPr>
        <w:t xml:space="preserve"> can absorb soluble human leukocyte antigen I in peripheral blood, and </w:t>
      </w:r>
      <w:r w:rsidR="002D7848" w:rsidRPr="00EE5B76">
        <w:rPr>
          <w:rFonts w:ascii="Book Antiqua" w:hAnsi="Book Antiqua" w:cs="Arial"/>
          <w:bCs/>
          <w:color w:val="242021"/>
          <w:sz w:val="20"/>
          <w:szCs w:val="20"/>
        </w:rPr>
        <w:t xml:space="preserve">soluble human leukocyte antigen I </w:t>
      </w:r>
      <w:r w:rsidR="00A01845" w:rsidRPr="00EE5B76">
        <w:rPr>
          <w:rFonts w:ascii="Book Antiqua" w:hAnsi="Book Antiqua" w:cs="Arial"/>
          <w:bCs/>
          <w:color w:val="242021"/>
          <w:sz w:val="20"/>
          <w:szCs w:val="20"/>
        </w:rPr>
        <w:t>induces the production and release of soluble Fas ligand</w:t>
      </w:r>
      <w:r w:rsidR="002D7848" w:rsidRPr="00EE5B76">
        <w:rPr>
          <w:rFonts w:ascii="Book Antiqua" w:hAnsi="Book Antiqua" w:cs="Arial"/>
          <w:bCs/>
          <w:color w:val="242021"/>
          <w:sz w:val="20"/>
          <w:szCs w:val="20"/>
        </w:rPr>
        <w:t>,</w:t>
      </w:r>
      <w:r w:rsidR="00F979A2" w:rsidRPr="00EE5B76">
        <w:rPr>
          <w:rFonts w:ascii="Book Antiqua" w:hAnsi="Book Antiqua" w:cs="Arial"/>
          <w:bCs/>
          <w:color w:val="242021"/>
          <w:sz w:val="20"/>
          <w:szCs w:val="20"/>
        </w:rPr>
        <w:t xml:space="preserve"> </w:t>
      </w:r>
      <w:r w:rsidR="00A01845" w:rsidRPr="00EE5B76">
        <w:rPr>
          <w:rFonts w:ascii="Book Antiqua" w:hAnsi="Book Antiqua" w:cs="Arial"/>
          <w:bCs/>
          <w:color w:val="242021"/>
          <w:sz w:val="20"/>
          <w:szCs w:val="20"/>
        </w:rPr>
        <w:t>which further leads to the production of TGF-β1</w:t>
      </w:r>
      <w:r w:rsidR="005F7AE2" w:rsidRPr="00EE5B76">
        <w:rPr>
          <w:rFonts w:ascii="Book Antiqua" w:hAnsi="Book Antiqua" w:cs="Arial"/>
          <w:bCs/>
          <w:color w:val="242021"/>
          <w:sz w:val="20"/>
          <w:szCs w:val="20"/>
        </w:rPr>
        <w:fldChar w:fldCharType="begin">
          <w:fldData xml:space="preserve">PEVuZE5vdGU+PENpdGU+PEF1dGhvcj5LYW1hdG88L0F1dGhvcj48WWVhcj4yMDEzPC9ZZWFyPjxS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</w:fldData>
        </w:fldChar>
      </w:r>
      <w:r w:rsidR="00AE237F" w:rsidRPr="00EE5B76">
        <w:rPr>
          <w:rFonts w:ascii="Book Antiqua" w:hAnsi="Book Antiqua" w:cs="Arial"/>
          <w:bCs/>
          <w:color w:val="242021"/>
          <w:sz w:val="20"/>
          <w:szCs w:val="20"/>
        </w:rPr>
        <w:instrText xml:space="preserve"> ADDIN EN.CITE </w:instrText>
      </w:r>
      <w:r w:rsidR="00AE237F" w:rsidRPr="00EE5B76">
        <w:rPr>
          <w:rFonts w:ascii="Book Antiqua" w:hAnsi="Book Antiqua" w:cs="Arial"/>
          <w:bCs/>
          <w:color w:val="242021"/>
          <w:sz w:val="20"/>
          <w:szCs w:val="20"/>
        </w:rPr>
        <w:fldChar w:fldCharType="begin">
          <w:fldData xml:space="preserve">PEVuZE5vdGU+PENpdGU+PEF1dGhvcj5LYW1hdG88L0F1dGhvcj48WWVhcj4yMDEzPC9ZZWFyPjxS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</w:fldData>
        </w:fldChar>
      </w:r>
      <w:r w:rsidR="00AE237F" w:rsidRPr="00EE5B76">
        <w:rPr>
          <w:rFonts w:ascii="Book Antiqua" w:hAnsi="Book Antiqua" w:cs="Arial"/>
          <w:bCs/>
          <w:color w:val="242021"/>
          <w:sz w:val="20"/>
          <w:szCs w:val="20"/>
        </w:rPr>
        <w:instrText xml:space="preserve"> ADDIN EN.CITE.DATA </w:instrText>
      </w:r>
      <w:r w:rsidR="00AE237F" w:rsidRPr="00EE5B76">
        <w:rPr>
          <w:rFonts w:ascii="Book Antiqua" w:hAnsi="Book Antiqua" w:cs="Arial"/>
          <w:bCs/>
          <w:color w:val="242021"/>
          <w:sz w:val="20"/>
          <w:szCs w:val="20"/>
        </w:rPr>
      </w:r>
      <w:r w:rsidR="00AE237F" w:rsidRPr="00EE5B76">
        <w:rPr>
          <w:rFonts w:ascii="Book Antiqua" w:hAnsi="Book Antiqua" w:cs="Arial"/>
          <w:bCs/>
          <w:color w:val="242021"/>
          <w:sz w:val="20"/>
          <w:szCs w:val="20"/>
        </w:rPr>
        <w:fldChar w:fldCharType="end"/>
      </w:r>
      <w:r w:rsidR="005F7AE2" w:rsidRPr="00EE5B76">
        <w:rPr>
          <w:rFonts w:ascii="Book Antiqua" w:hAnsi="Book Antiqua" w:cs="Arial"/>
          <w:bCs/>
          <w:color w:val="242021"/>
          <w:sz w:val="20"/>
          <w:szCs w:val="20"/>
        </w:rPr>
      </w:r>
      <w:r w:rsidR="005F7AE2" w:rsidRPr="00EE5B76">
        <w:rPr>
          <w:rFonts w:ascii="Book Antiqua" w:hAnsi="Book Antiqua" w:cs="Arial"/>
          <w:bCs/>
          <w:color w:val="242021"/>
          <w:sz w:val="20"/>
          <w:szCs w:val="20"/>
        </w:rPr>
        <w:fldChar w:fldCharType="separate"/>
      </w:r>
      <w:r w:rsidR="00F979A2" w:rsidRPr="00EE5B76">
        <w:rPr>
          <w:rFonts w:ascii="Book Antiqua" w:hAnsi="Book Antiqua" w:cs="Arial"/>
          <w:bCs/>
          <w:color w:val="242021"/>
          <w:sz w:val="20"/>
          <w:szCs w:val="20"/>
          <w:vertAlign w:val="superscript"/>
        </w:rPr>
        <w:t>[44,</w:t>
      </w:r>
      <w:r w:rsidR="00AE237F" w:rsidRPr="00EE5B76">
        <w:rPr>
          <w:rFonts w:ascii="Book Antiqua" w:hAnsi="Book Antiqua" w:cs="Arial"/>
          <w:bCs/>
          <w:color w:val="242021"/>
          <w:sz w:val="20"/>
          <w:szCs w:val="20"/>
          <w:vertAlign w:val="superscript"/>
        </w:rPr>
        <w:t>45]</w:t>
      </w:r>
      <w:r w:rsidR="005F7AE2" w:rsidRPr="00EE5B76">
        <w:rPr>
          <w:rFonts w:ascii="Book Antiqua" w:hAnsi="Book Antiqua" w:cs="Arial"/>
          <w:bCs/>
          <w:color w:val="242021"/>
          <w:sz w:val="20"/>
          <w:szCs w:val="20"/>
        </w:rPr>
        <w:fldChar w:fldCharType="end"/>
      </w:r>
      <w:r w:rsidR="009A6020" w:rsidRPr="00EE5B76">
        <w:rPr>
          <w:rFonts w:ascii="Book Antiqua" w:hAnsi="Book Antiqua" w:cs="Arial"/>
          <w:bCs/>
          <w:color w:val="242021"/>
          <w:sz w:val="20"/>
          <w:szCs w:val="20"/>
        </w:rPr>
        <w:t xml:space="preserve">, hence inducing </w:t>
      </w:r>
      <w:r w:rsidR="000E45A0" w:rsidRPr="00EE5B76">
        <w:rPr>
          <w:rFonts w:ascii="Book Antiqua" w:hAnsi="Book Antiqua" w:cs="Arial"/>
          <w:bCs/>
          <w:color w:val="242021"/>
          <w:sz w:val="20"/>
          <w:szCs w:val="20"/>
        </w:rPr>
        <w:t xml:space="preserve">the </w:t>
      </w:r>
      <w:r w:rsidR="009A6020" w:rsidRPr="00EE5B76">
        <w:rPr>
          <w:rFonts w:ascii="Book Antiqua" w:hAnsi="Book Antiqua" w:cs="Arial"/>
          <w:bCs/>
          <w:color w:val="242021"/>
          <w:sz w:val="20"/>
          <w:szCs w:val="20"/>
        </w:rPr>
        <w:t>immune suppression effect.</w:t>
      </w:r>
      <w:r w:rsidR="00A01845" w:rsidRPr="00EE5B76">
        <w:rPr>
          <w:rFonts w:ascii="Book Antiqua" w:hAnsi="Book Antiqua" w:cs="Arial"/>
          <w:bCs/>
          <w:color w:val="242021"/>
          <w:sz w:val="20"/>
          <w:szCs w:val="20"/>
        </w:rPr>
        <w:t xml:space="preserve"> On one hand, IL-1, including IL-1α and IL-1β, is the major pro-inflammatory cytokine in the early inflammatory response and is significantly enhanced in it</w:t>
      </w:r>
      <w:r w:rsidR="009A6020" w:rsidRPr="00EE5B76">
        <w:rPr>
          <w:rFonts w:ascii="Book Antiqua" w:hAnsi="Book Antiqua" w:cs="Arial"/>
          <w:bCs/>
          <w:color w:val="242021"/>
          <w:sz w:val="20"/>
          <w:szCs w:val="20"/>
        </w:rPr>
        <w:t>s expression in the inflamed</w:t>
      </w:r>
      <w:r w:rsidR="00A01845" w:rsidRPr="00EE5B76">
        <w:rPr>
          <w:rFonts w:ascii="Book Antiqua" w:hAnsi="Book Antiqua" w:cs="Arial"/>
          <w:bCs/>
          <w:color w:val="242021"/>
          <w:sz w:val="20"/>
          <w:szCs w:val="20"/>
        </w:rPr>
        <w:t xml:space="preserve"> intestinal tissues</w:t>
      </w:r>
      <w:r w:rsidR="009A6020" w:rsidRPr="00EE5B76">
        <w:rPr>
          <w:rFonts w:ascii="Book Antiqua" w:hAnsi="Book Antiqua" w:cs="Arial"/>
          <w:bCs/>
          <w:color w:val="242021"/>
          <w:sz w:val="20"/>
          <w:szCs w:val="20"/>
        </w:rPr>
        <w:t>, which is</w:t>
      </w:r>
      <w:r w:rsidR="00A01845" w:rsidRPr="00EE5B76">
        <w:rPr>
          <w:rFonts w:ascii="Book Antiqua" w:hAnsi="Book Antiqua" w:cs="Arial"/>
          <w:bCs/>
          <w:color w:val="242021"/>
          <w:sz w:val="20"/>
          <w:szCs w:val="20"/>
        </w:rPr>
        <w:t xml:space="preserve"> correlated well with </w:t>
      </w:r>
      <w:r w:rsidR="009A6020" w:rsidRPr="00EE5B76">
        <w:rPr>
          <w:rFonts w:ascii="Book Antiqua" w:hAnsi="Book Antiqua" w:cs="Arial"/>
          <w:bCs/>
          <w:color w:val="242021"/>
          <w:sz w:val="20"/>
          <w:szCs w:val="20"/>
        </w:rPr>
        <w:t xml:space="preserve">the </w:t>
      </w:r>
      <w:r w:rsidR="00A01845" w:rsidRPr="00EE5B76">
        <w:rPr>
          <w:rFonts w:ascii="Book Antiqua" w:hAnsi="Book Antiqua" w:cs="Arial"/>
          <w:bCs/>
          <w:color w:val="242021"/>
          <w:sz w:val="20"/>
          <w:szCs w:val="20"/>
        </w:rPr>
        <w:t>disease activit</w:t>
      </w:r>
      <w:r w:rsidR="009A6020" w:rsidRPr="00EE5B76">
        <w:rPr>
          <w:rFonts w:ascii="Book Antiqua" w:hAnsi="Book Antiqua" w:cs="Arial"/>
          <w:bCs/>
          <w:color w:val="242021"/>
          <w:sz w:val="20"/>
          <w:szCs w:val="20"/>
        </w:rPr>
        <w:t xml:space="preserve">y. On the other hand, IL-1Ra, </w:t>
      </w:r>
      <w:r w:rsidR="00A01845" w:rsidRPr="00EE5B76">
        <w:rPr>
          <w:rFonts w:ascii="Book Antiqua" w:hAnsi="Book Antiqua" w:cs="Arial"/>
          <w:bCs/>
          <w:color w:val="242021"/>
          <w:sz w:val="20"/>
          <w:szCs w:val="20"/>
        </w:rPr>
        <w:t>a strong anti-infla</w:t>
      </w:r>
      <w:r w:rsidR="009A6020" w:rsidRPr="00EE5B76">
        <w:rPr>
          <w:rFonts w:ascii="Book Antiqua" w:hAnsi="Book Antiqua" w:cs="Arial"/>
          <w:bCs/>
          <w:color w:val="242021"/>
          <w:sz w:val="20"/>
          <w:szCs w:val="20"/>
        </w:rPr>
        <w:t>mmatory inhibitor of IL-1,</w:t>
      </w:r>
      <w:r w:rsidR="00A01845" w:rsidRPr="00EE5B76">
        <w:rPr>
          <w:rFonts w:ascii="Book Antiqua" w:hAnsi="Book Antiqua" w:cs="Arial"/>
          <w:bCs/>
          <w:color w:val="242021"/>
          <w:sz w:val="20"/>
          <w:szCs w:val="20"/>
        </w:rPr>
        <w:t xml:space="preserve"> is increased in active UC patients who responded well to GMA therapy, but no significant change </w:t>
      </w:r>
      <w:r w:rsidR="009A6020" w:rsidRPr="00EE5B76">
        <w:rPr>
          <w:rFonts w:ascii="Book Antiqua" w:hAnsi="Book Antiqua" w:cs="Arial"/>
          <w:bCs/>
          <w:color w:val="242021"/>
          <w:sz w:val="20"/>
          <w:szCs w:val="20"/>
        </w:rPr>
        <w:t xml:space="preserve">is seen </w:t>
      </w:r>
      <w:r w:rsidR="00A01845" w:rsidRPr="00EE5B76">
        <w:rPr>
          <w:rFonts w:ascii="Book Antiqua" w:hAnsi="Book Antiqua" w:cs="Arial"/>
          <w:bCs/>
          <w:color w:val="242021"/>
          <w:sz w:val="20"/>
          <w:szCs w:val="20"/>
        </w:rPr>
        <w:t>in IL-1Ra level</w:t>
      </w:r>
      <w:r w:rsidR="000E45A0" w:rsidRPr="00EE5B76">
        <w:rPr>
          <w:rFonts w:ascii="Book Antiqua" w:hAnsi="Book Antiqua" w:cs="Arial"/>
          <w:bCs/>
          <w:color w:val="242021"/>
          <w:sz w:val="20"/>
          <w:szCs w:val="20"/>
        </w:rPr>
        <w:t>s</w:t>
      </w:r>
      <w:r w:rsidR="00A01845" w:rsidRPr="00EE5B76">
        <w:rPr>
          <w:rFonts w:ascii="Book Antiqua" w:hAnsi="Book Antiqua" w:cs="Arial"/>
          <w:bCs/>
          <w:color w:val="242021"/>
          <w:sz w:val="20"/>
          <w:szCs w:val="20"/>
        </w:rPr>
        <w:t xml:space="preserve"> in patients who did not respond to GMA</w:t>
      </w:r>
      <w:r w:rsidR="009A6020" w:rsidRPr="00EE5B76">
        <w:rPr>
          <w:rFonts w:ascii="Book Antiqua" w:hAnsi="Book Antiqua" w:cs="Arial"/>
          <w:bCs/>
          <w:color w:val="242021"/>
          <w:sz w:val="20"/>
          <w:szCs w:val="20"/>
        </w:rPr>
        <w:t xml:space="preserve"> </w:t>
      </w:r>
      <w:proofErr w:type="gramStart"/>
      <w:r w:rsidR="009A6020" w:rsidRPr="00EE5B76">
        <w:rPr>
          <w:rFonts w:ascii="Book Antiqua" w:hAnsi="Book Antiqua" w:cs="Arial"/>
          <w:bCs/>
          <w:color w:val="242021"/>
          <w:sz w:val="20"/>
          <w:szCs w:val="20"/>
        </w:rPr>
        <w:t>t</w:t>
      </w:r>
      <w:r w:rsidR="001A719D" w:rsidRPr="00EE5B76">
        <w:rPr>
          <w:rFonts w:ascii="Book Antiqua" w:hAnsi="Book Antiqua" w:cs="Arial"/>
          <w:bCs/>
          <w:color w:val="242021"/>
          <w:sz w:val="20"/>
          <w:szCs w:val="20"/>
        </w:rPr>
        <w:t>h</w:t>
      </w:r>
      <w:r w:rsidR="009A6020" w:rsidRPr="00EE5B76">
        <w:rPr>
          <w:rFonts w:ascii="Book Antiqua" w:hAnsi="Book Antiqua" w:cs="Arial"/>
          <w:bCs/>
          <w:color w:val="242021"/>
          <w:sz w:val="20"/>
          <w:szCs w:val="20"/>
        </w:rPr>
        <w:t>erapy</w:t>
      </w:r>
      <w:proofErr w:type="gramEnd"/>
      <w:r w:rsidR="005F7AE2" w:rsidRPr="00EE5B76">
        <w:rPr>
          <w:rFonts w:ascii="Book Antiqua" w:hAnsi="Book Antiqua" w:cs="Arial"/>
          <w:bCs/>
          <w:color w:val="242021"/>
          <w:sz w:val="20"/>
          <w:szCs w:val="20"/>
        </w:rPr>
        <w:fldChar w:fldCharType="begin">
          <w:fldData xml:space="preserve">PEVuZE5vdGU+PENpdGU+PEF1dGhvcj5TYWtpbXVyYTwvQXV0aG9yPjxZZWFyPjIwMDY8L1llYXI+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</w:fldData>
        </w:fldChar>
      </w:r>
      <w:r w:rsidR="00AE237F" w:rsidRPr="00EE5B76">
        <w:rPr>
          <w:rFonts w:ascii="Book Antiqua" w:hAnsi="Book Antiqua" w:cs="Arial"/>
          <w:bCs/>
          <w:color w:val="242021"/>
          <w:sz w:val="20"/>
          <w:szCs w:val="20"/>
        </w:rPr>
        <w:instrText xml:space="preserve"> ADDIN EN.CITE </w:instrText>
      </w:r>
      <w:r w:rsidR="00AE237F" w:rsidRPr="00EE5B76">
        <w:rPr>
          <w:rFonts w:ascii="Book Antiqua" w:hAnsi="Book Antiqua" w:cs="Arial"/>
          <w:bCs/>
          <w:color w:val="242021"/>
          <w:sz w:val="20"/>
          <w:szCs w:val="20"/>
        </w:rPr>
        <w:fldChar w:fldCharType="begin">
          <w:fldData xml:space="preserve">PEVuZE5vdGU+PENpdGU+PEF1dGhvcj5TYWtpbXVyYTwvQXV0aG9yPjxZZWFyPjIwMDY8L1llYXI+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</w:fldData>
        </w:fldChar>
      </w:r>
      <w:r w:rsidR="00AE237F" w:rsidRPr="00EE5B76">
        <w:rPr>
          <w:rFonts w:ascii="Book Antiqua" w:hAnsi="Book Antiqua" w:cs="Arial"/>
          <w:bCs/>
          <w:color w:val="242021"/>
          <w:sz w:val="20"/>
          <w:szCs w:val="20"/>
        </w:rPr>
        <w:instrText xml:space="preserve"> ADDIN EN.CITE.DATA </w:instrText>
      </w:r>
      <w:r w:rsidR="00AE237F" w:rsidRPr="00EE5B76">
        <w:rPr>
          <w:rFonts w:ascii="Book Antiqua" w:hAnsi="Book Antiqua" w:cs="Arial"/>
          <w:bCs/>
          <w:color w:val="242021"/>
          <w:sz w:val="20"/>
          <w:szCs w:val="20"/>
        </w:rPr>
      </w:r>
      <w:r w:rsidR="00AE237F" w:rsidRPr="00EE5B76">
        <w:rPr>
          <w:rFonts w:ascii="Book Antiqua" w:hAnsi="Book Antiqua" w:cs="Arial"/>
          <w:bCs/>
          <w:color w:val="242021"/>
          <w:sz w:val="20"/>
          <w:szCs w:val="20"/>
        </w:rPr>
        <w:fldChar w:fldCharType="end"/>
      </w:r>
      <w:r w:rsidR="005F7AE2" w:rsidRPr="00EE5B76">
        <w:rPr>
          <w:rFonts w:ascii="Book Antiqua" w:hAnsi="Book Antiqua" w:cs="Arial"/>
          <w:bCs/>
          <w:color w:val="242021"/>
          <w:sz w:val="20"/>
          <w:szCs w:val="20"/>
        </w:rPr>
      </w:r>
      <w:r w:rsidR="005F7AE2" w:rsidRPr="00EE5B76">
        <w:rPr>
          <w:rFonts w:ascii="Book Antiqua" w:hAnsi="Book Antiqua" w:cs="Arial"/>
          <w:bCs/>
          <w:color w:val="242021"/>
          <w:sz w:val="20"/>
          <w:szCs w:val="20"/>
        </w:rPr>
        <w:fldChar w:fldCharType="separate"/>
      </w:r>
      <w:r w:rsidR="00AE237F" w:rsidRPr="00EE5B76">
        <w:rPr>
          <w:rFonts w:ascii="Book Antiqua" w:hAnsi="Book Antiqua" w:cs="Arial"/>
          <w:bCs/>
          <w:color w:val="242021"/>
          <w:sz w:val="20"/>
          <w:szCs w:val="20"/>
          <w:vertAlign w:val="superscript"/>
        </w:rPr>
        <w:t>[46]</w:t>
      </w:r>
      <w:r w:rsidR="005F7AE2" w:rsidRPr="00EE5B76">
        <w:rPr>
          <w:rFonts w:ascii="Book Antiqua" w:hAnsi="Book Antiqua" w:cs="Arial"/>
          <w:bCs/>
          <w:color w:val="242021"/>
          <w:sz w:val="20"/>
          <w:szCs w:val="20"/>
        </w:rPr>
        <w:fldChar w:fldCharType="end"/>
      </w:r>
      <w:r w:rsidR="00A01845" w:rsidRPr="00EE5B76">
        <w:rPr>
          <w:rFonts w:ascii="Book Antiqua" w:hAnsi="Book Antiqua" w:cs="Arial"/>
          <w:bCs/>
          <w:color w:val="242021"/>
          <w:sz w:val="20"/>
          <w:szCs w:val="20"/>
        </w:rPr>
        <w:t>. This means that balance of IL-1Ra/IL-1 is very important in regulating inflammatory response in IBD patients.</w:t>
      </w:r>
    </w:p>
    <w:p w14:paraId="29A8438F" w14:textId="77777777" w:rsidR="00B50D45" w:rsidRPr="00EE5B76" w:rsidRDefault="00B50D45" w:rsidP="00EB58FA">
      <w:pPr>
        <w:snapToGrid w:val="0"/>
        <w:spacing w:line="360" w:lineRule="auto"/>
        <w:rPr>
          <w:rFonts w:ascii="Book Antiqua" w:hAnsi="Book Antiqua" w:cs="Arial"/>
          <w:bCs/>
          <w:color w:val="242021"/>
          <w:sz w:val="20"/>
          <w:szCs w:val="20"/>
        </w:rPr>
      </w:pPr>
    </w:p>
    <w:p w14:paraId="7419FAE3" w14:textId="3205CA03" w:rsidR="00E01EEE" w:rsidRPr="00EE5B76" w:rsidRDefault="00C5755C" w:rsidP="00EB58FA">
      <w:pPr>
        <w:snapToGrid w:val="0"/>
        <w:spacing w:line="360" w:lineRule="auto"/>
        <w:rPr>
          <w:rFonts w:ascii="Book Antiqua" w:hAnsi="Book Antiqua" w:cs="Arial"/>
          <w:i/>
          <w:iCs/>
          <w:caps/>
          <w:color w:val="242021"/>
          <w:sz w:val="20"/>
          <w:szCs w:val="20"/>
        </w:rPr>
      </w:pPr>
      <w:bookmarkStart w:id="35" w:name="OLE_LINK5"/>
      <w:r w:rsidRPr="00EE5B76">
        <w:rPr>
          <w:rFonts w:ascii="Book Antiqua" w:hAnsi="Book Antiqua" w:cs="Arial"/>
          <w:b/>
          <w:bCs/>
          <w:i/>
          <w:caps/>
          <w:color w:val="242021"/>
          <w:sz w:val="20"/>
          <w:szCs w:val="20"/>
        </w:rPr>
        <w:t>Gma</w:t>
      </w:r>
      <w:r w:rsidRPr="00EE5B76">
        <w:rPr>
          <w:rFonts w:ascii="Book Antiqua" w:hAnsi="Book Antiqua" w:cs="Arial"/>
          <w:b/>
          <w:bCs/>
          <w:i/>
          <w:color w:val="242021"/>
          <w:sz w:val="20"/>
          <w:szCs w:val="20"/>
        </w:rPr>
        <w:t xml:space="preserve"> for </w:t>
      </w:r>
      <w:r w:rsidRPr="00EE5B76">
        <w:rPr>
          <w:rFonts w:ascii="Book Antiqua" w:hAnsi="Book Antiqua" w:cs="Arial"/>
          <w:b/>
          <w:bCs/>
          <w:i/>
          <w:caps/>
          <w:color w:val="242021"/>
          <w:sz w:val="20"/>
          <w:szCs w:val="20"/>
        </w:rPr>
        <w:t>ibd</w:t>
      </w:r>
    </w:p>
    <w:bookmarkEnd w:id="35"/>
    <w:p w14:paraId="22B90F20" w14:textId="4B10EA20" w:rsidR="001A5ED8" w:rsidRPr="00EE5B76" w:rsidRDefault="00E01EEE" w:rsidP="00EB58FA">
      <w:pPr>
        <w:snapToGrid w:val="0"/>
        <w:spacing w:line="360" w:lineRule="auto"/>
        <w:rPr>
          <w:rFonts w:ascii="Book Antiqua" w:hAnsi="Book Antiqua" w:cs="Arial"/>
          <w:b/>
          <w:bCs/>
          <w:iCs/>
          <w:color w:val="242021"/>
          <w:sz w:val="20"/>
          <w:szCs w:val="20"/>
        </w:rPr>
      </w:pPr>
      <w:r w:rsidRPr="00EE5B76">
        <w:rPr>
          <w:rFonts w:ascii="Book Antiqua" w:hAnsi="Book Antiqua" w:cs="Arial"/>
          <w:b/>
          <w:bCs/>
          <w:iCs/>
          <w:color w:val="242021"/>
          <w:sz w:val="20"/>
          <w:szCs w:val="20"/>
        </w:rPr>
        <w:t xml:space="preserve">GMA for </w:t>
      </w:r>
      <w:r w:rsidR="00DF4D87" w:rsidRPr="00EE5B76">
        <w:rPr>
          <w:rFonts w:ascii="Book Antiqua" w:hAnsi="Book Antiqua" w:cs="Arial"/>
          <w:b/>
          <w:bCs/>
          <w:iCs/>
          <w:color w:val="242021"/>
          <w:sz w:val="20"/>
          <w:szCs w:val="20"/>
        </w:rPr>
        <w:t>UC</w:t>
      </w:r>
      <w:r w:rsidR="00C5755C" w:rsidRPr="00EE5B76">
        <w:rPr>
          <w:rFonts w:ascii="Book Antiqua" w:hAnsi="Book Antiqua" w:cs="Arial"/>
          <w:b/>
          <w:bCs/>
          <w:iCs/>
          <w:color w:val="242021"/>
          <w:sz w:val="20"/>
          <w:szCs w:val="20"/>
        </w:rPr>
        <w:t xml:space="preserve">: </w:t>
      </w:r>
      <w:r w:rsidR="00302503" w:rsidRPr="00EE5B76">
        <w:rPr>
          <w:rFonts w:ascii="Book Antiqua" w:hAnsi="Book Antiqua" w:cs="Arial"/>
          <w:color w:val="262626"/>
          <w:sz w:val="20"/>
          <w:szCs w:val="20"/>
        </w:rPr>
        <w:t>The first clinica</w:t>
      </w:r>
      <w:r w:rsidR="00A01845" w:rsidRPr="00EE5B76">
        <w:rPr>
          <w:rFonts w:ascii="Book Antiqua" w:hAnsi="Book Antiqua" w:cs="Arial"/>
          <w:color w:val="262626"/>
          <w:sz w:val="20"/>
          <w:szCs w:val="20"/>
        </w:rPr>
        <w:t>l trial of GMA for UC was reported in 2001. I</w:t>
      </w:r>
      <w:r w:rsidR="00302503" w:rsidRPr="00EE5B76">
        <w:rPr>
          <w:rFonts w:ascii="Book Antiqua" w:hAnsi="Book Antiqua" w:cs="Arial"/>
          <w:color w:val="262626"/>
          <w:sz w:val="20"/>
          <w:szCs w:val="20"/>
        </w:rPr>
        <w:t>t was a multicenter controlled</w:t>
      </w:r>
      <w:r w:rsidR="00A01845" w:rsidRPr="00EE5B76">
        <w:rPr>
          <w:rFonts w:ascii="Book Antiqua" w:hAnsi="Book Antiqua" w:cs="Arial"/>
          <w:color w:val="262626"/>
          <w:sz w:val="20"/>
          <w:szCs w:val="20"/>
        </w:rPr>
        <w:t xml:space="preserve"> study with a total of 53 patients with active UC receiving </w:t>
      </w:r>
      <w:r w:rsidR="00B26B96" w:rsidRPr="00EE5B76">
        <w:rPr>
          <w:rFonts w:ascii="Book Antiqua" w:hAnsi="Book Antiqua" w:cs="Arial"/>
          <w:color w:val="262626"/>
          <w:sz w:val="20"/>
          <w:szCs w:val="20"/>
        </w:rPr>
        <w:t>five</w:t>
      </w:r>
      <w:r w:rsidR="00A01845" w:rsidRPr="00EE5B76">
        <w:rPr>
          <w:rFonts w:ascii="Book Antiqua" w:hAnsi="Book Antiqua" w:cs="Arial"/>
          <w:color w:val="262626"/>
          <w:sz w:val="20"/>
          <w:szCs w:val="20"/>
        </w:rPr>
        <w:t xml:space="preserve"> sessions in consecutive weeks of GMA therapy in combination with prednisolone at 14 hospitals in </w:t>
      </w:r>
      <w:proofErr w:type="gramStart"/>
      <w:r w:rsidR="00A01845" w:rsidRPr="00EE5B76">
        <w:rPr>
          <w:rFonts w:ascii="Book Antiqua" w:hAnsi="Book Antiqua" w:cs="Arial"/>
          <w:color w:val="262626"/>
          <w:sz w:val="20"/>
          <w:szCs w:val="20"/>
        </w:rPr>
        <w:t>Japan</w:t>
      </w:r>
      <w:proofErr w:type="gramEnd"/>
      <w:r w:rsidR="00E70703" w:rsidRPr="00EE5B76">
        <w:rPr>
          <w:rFonts w:ascii="Book Antiqua" w:hAnsi="Book Antiqua" w:cs="Arial"/>
          <w:sz w:val="20"/>
          <w:szCs w:val="20"/>
        </w:rPr>
        <w:fldChar w:fldCharType="begin">
          <w:fldData xml:space="preserve">PEVuZE5vdGU+PENpdGU+PEF1dGhvcj5TaGltb3lhbWE8L0F1dGhvcj48WWVhcj4yMDAxPC9ZZWFy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PEVuZE5vdGU+PENpdGU+PEF1dGhvcj5TaGltb3lhbWE8L0F1dGhvcj48WWVhcj4yMDAxPC9ZZWFy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[21]</w:t>
      </w:r>
      <w:r w:rsidR="00E70703" w:rsidRPr="00EE5B76">
        <w:rPr>
          <w:rFonts w:ascii="Book Antiqua" w:hAnsi="Book Antiqua" w:cs="Arial"/>
          <w:sz w:val="20"/>
          <w:szCs w:val="20"/>
        </w:rPr>
        <w:fldChar w:fldCharType="end"/>
      </w:r>
      <w:r w:rsidR="008D6195" w:rsidRPr="00EE5B76">
        <w:rPr>
          <w:rFonts w:ascii="Book Antiqua" w:hAnsi="Book Antiqua" w:cs="Arial"/>
          <w:color w:val="262626"/>
          <w:sz w:val="20"/>
          <w:szCs w:val="20"/>
        </w:rPr>
        <w:t xml:space="preserve">. </w:t>
      </w:r>
      <w:r w:rsidR="00A01845" w:rsidRPr="00EE5B76">
        <w:rPr>
          <w:rFonts w:ascii="Book Antiqua" w:hAnsi="Book Antiqua" w:cs="Arial"/>
          <w:color w:val="262626"/>
          <w:sz w:val="20"/>
          <w:szCs w:val="20"/>
        </w:rPr>
        <w:t>By the 7</w:t>
      </w:r>
      <w:r w:rsidR="00A01845" w:rsidRPr="00EE5B76">
        <w:rPr>
          <w:rFonts w:ascii="Book Antiqua" w:hAnsi="Book Antiqua" w:cs="Arial"/>
          <w:color w:val="262626"/>
          <w:sz w:val="20"/>
          <w:szCs w:val="20"/>
          <w:vertAlign w:val="superscript"/>
        </w:rPr>
        <w:t>th</w:t>
      </w:r>
      <w:r w:rsidR="00A01845" w:rsidRPr="00EE5B76">
        <w:rPr>
          <w:rFonts w:ascii="Book Antiqua" w:hAnsi="Book Antiqua" w:cs="Arial"/>
          <w:color w:val="262626"/>
          <w:sz w:val="20"/>
          <w:szCs w:val="20"/>
        </w:rPr>
        <w:t xml:space="preserve"> </w:t>
      </w:r>
      <w:proofErr w:type="spellStart"/>
      <w:r w:rsidR="00A01845" w:rsidRPr="00EE5B76">
        <w:rPr>
          <w:rFonts w:ascii="Book Antiqua" w:hAnsi="Book Antiqua" w:cs="Arial"/>
          <w:color w:val="262626"/>
          <w:sz w:val="20"/>
          <w:szCs w:val="20"/>
        </w:rPr>
        <w:t>wk</w:t>
      </w:r>
      <w:proofErr w:type="spellEnd"/>
      <w:r w:rsidR="00F979A2" w:rsidRPr="00EE5B76">
        <w:rPr>
          <w:rFonts w:ascii="Book Antiqua" w:hAnsi="Book Antiqua" w:cs="Arial"/>
          <w:color w:val="262626"/>
          <w:sz w:val="20"/>
          <w:szCs w:val="20"/>
        </w:rPr>
        <w:t>, 58.5</w:t>
      </w:r>
      <w:r w:rsidR="00302503" w:rsidRPr="00EE5B76">
        <w:rPr>
          <w:rFonts w:ascii="Book Antiqua" w:hAnsi="Book Antiqua" w:cs="Arial"/>
          <w:color w:val="262626"/>
          <w:sz w:val="20"/>
          <w:szCs w:val="20"/>
        </w:rPr>
        <w:t>% of the patients had achieved remission or improved, and prednisolone dosage was graduall</w:t>
      </w:r>
      <w:r w:rsidR="00A01845" w:rsidRPr="00EE5B76">
        <w:rPr>
          <w:rFonts w:ascii="Book Antiqua" w:hAnsi="Book Antiqua" w:cs="Arial"/>
          <w:color w:val="262626"/>
          <w:sz w:val="20"/>
          <w:szCs w:val="20"/>
        </w:rPr>
        <w:t>y reduced</w:t>
      </w:r>
      <w:r w:rsidR="00302503" w:rsidRPr="00EE5B76">
        <w:rPr>
          <w:rFonts w:ascii="Book Antiqua" w:hAnsi="Book Antiqua" w:cs="Arial"/>
          <w:color w:val="262626"/>
          <w:sz w:val="20"/>
          <w:szCs w:val="20"/>
        </w:rPr>
        <w:t xml:space="preserve">. Only </w:t>
      </w:r>
      <w:r w:rsidR="00B26B96" w:rsidRPr="00EE5B76">
        <w:rPr>
          <w:rFonts w:ascii="Book Antiqua" w:hAnsi="Book Antiqua" w:cs="Arial"/>
          <w:color w:val="262626"/>
          <w:sz w:val="20"/>
          <w:szCs w:val="20"/>
        </w:rPr>
        <w:t>eight</w:t>
      </w:r>
      <w:r w:rsidR="00302503" w:rsidRPr="00EE5B76">
        <w:rPr>
          <w:rFonts w:ascii="Book Antiqua" w:hAnsi="Book Antiqua" w:cs="Arial"/>
          <w:color w:val="262626"/>
          <w:sz w:val="20"/>
          <w:szCs w:val="20"/>
        </w:rPr>
        <w:t xml:space="preserve"> non-severe adverse events in 5 patients were reported. Therefore, the first clinical trial indicate</w:t>
      </w:r>
      <w:r w:rsidR="00B26B96" w:rsidRPr="00EE5B76">
        <w:rPr>
          <w:rFonts w:ascii="Book Antiqua" w:hAnsi="Book Antiqua" w:cs="Arial"/>
          <w:color w:val="262626"/>
          <w:sz w:val="20"/>
          <w:szCs w:val="20"/>
        </w:rPr>
        <w:t>d</w:t>
      </w:r>
      <w:r w:rsidR="00302503" w:rsidRPr="00EE5B76">
        <w:rPr>
          <w:rFonts w:ascii="Book Antiqua" w:hAnsi="Book Antiqua" w:cs="Arial"/>
          <w:color w:val="262626"/>
          <w:sz w:val="20"/>
          <w:szCs w:val="20"/>
        </w:rPr>
        <w:t xml:space="preserve"> that GMA </w:t>
      </w:r>
      <w:r w:rsidR="00B26B96" w:rsidRPr="00EE5B76">
        <w:rPr>
          <w:rFonts w:ascii="Book Antiqua" w:hAnsi="Book Antiqua" w:cs="Arial"/>
          <w:color w:val="262626"/>
          <w:sz w:val="20"/>
          <w:szCs w:val="20"/>
        </w:rPr>
        <w:t>wa</w:t>
      </w:r>
      <w:r w:rsidR="00302503" w:rsidRPr="00EE5B76">
        <w:rPr>
          <w:rFonts w:ascii="Book Antiqua" w:hAnsi="Book Antiqua" w:cs="Arial"/>
          <w:color w:val="262626"/>
          <w:sz w:val="20"/>
          <w:szCs w:val="20"/>
        </w:rPr>
        <w:t xml:space="preserve">s a potentially effective and safe way to induce remission as well as tapering steroid </w:t>
      </w:r>
      <w:proofErr w:type="gramStart"/>
      <w:r w:rsidR="00302503" w:rsidRPr="00EE5B76">
        <w:rPr>
          <w:rFonts w:ascii="Book Antiqua" w:hAnsi="Book Antiqua" w:cs="Arial"/>
          <w:color w:val="262626"/>
          <w:sz w:val="20"/>
          <w:szCs w:val="20"/>
        </w:rPr>
        <w:t>dosage</w:t>
      </w:r>
      <w:proofErr w:type="gramEnd"/>
      <w:r w:rsidR="00E70703" w:rsidRPr="00EE5B76">
        <w:rPr>
          <w:rFonts w:ascii="Book Antiqua" w:hAnsi="Book Antiqua" w:cs="Arial"/>
          <w:sz w:val="20"/>
          <w:szCs w:val="20"/>
        </w:rPr>
        <w:fldChar w:fldCharType="begin">
          <w:fldData xml:space="preserve">PEVuZE5vdGU+PENpdGU+PEF1dGhvcj5TaGltb3lhbWE8L0F1dGhvcj48WWVhcj4yMDAxPC9ZZWFy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PEVuZE5vdGU+PENpdGU+PEF1dGhvcj5TaGltb3lhbWE8L0F1dGhvcj48WWVhcj4yMDAxPC9ZZWFy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[21]</w:t>
      </w:r>
      <w:r w:rsidR="00E70703" w:rsidRPr="00EE5B76">
        <w:rPr>
          <w:rFonts w:ascii="Book Antiqua" w:hAnsi="Book Antiqua" w:cs="Arial"/>
          <w:sz w:val="20"/>
          <w:szCs w:val="20"/>
        </w:rPr>
        <w:fldChar w:fldCharType="end"/>
      </w:r>
      <w:r w:rsidR="00F1193C" w:rsidRPr="00EE5B76">
        <w:rPr>
          <w:rFonts w:ascii="Book Antiqua" w:hAnsi="Book Antiqua" w:cs="Arial"/>
          <w:color w:val="262626"/>
          <w:sz w:val="20"/>
          <w:szCs w:val="20"/>
        </w:rPr>
        <w:t>.</w:t>
      </w:r>
      <w:r w:rsidR="004129E7" w:rsidRPr="00EE5B76">
        <w:rPr>
          <w:rFonts w:ascii="Book Antiqua" w:hAnsi="Book Antiqua" w:cs="Arial"/>
          <w:color w:val="262626"/>
          <w:sz w:val="20"/>
          <w:szCs w:val="20"/>
        </w:rPr>
        <w:t xml:space="preserve"> </w:t>
      </w:r>
      <w:r w:rsidR="00302503" w:rsidRPr="00EE5B76">
        <w:rPr>
          <w:rFonts w:ascii="Book Antiqua" w:hAnsi="Book Antiqua" w:cs="Arial"/>
          <w:color w:val="262626"/>
          <w:sz w:val="20"/>
          <w:szCs w:val="20"/>
        </w:rPr>
        <w:t xml:space="preserve">Since then, a large number of clinical applications and studies have been conducted in Japan, most of which showed satisfactory clinical and endoscopic outcomes and proved that GMA is an effective and safe way for UC patients who experienced tapering of corticosteroids as well as lowering </w:t>
      </w:r>
      <w:r w:rsidR="00B26B96" w:rsidRPr="00EE5B76">
        <w:rPr>
          <w:rFonts w:ascii="Book Antiqua" w:hAnsi="Book Antiqua" w:cs="Arial"/>
          <w:color w:val="262626"/>
          <w:sz w:val="20"/>
          <w:szCs w:val="20"/>
        </w:rPr>
        <w:t xml:space="preserve">the </w:t>
      </w:r>
      <w:r w:rsidR="00302503" w:rsidRPr="00EE5B76">
        <w:rPr>
          <w:rFonts w:ascii="Book Antiqua" w:hAnsi="Book Antiqua" w:cs="Arial"/>
          <w:color w:val="262626"/>
          <w:sz w:val="20"/>
          <w:szCs w:val="20"/>
        </w:rPr>
        <w:t>colon resection rate</w:t>
      </w:r>
      <w:r w:rsidR="00ED6469" w:rsidRPr="00EE5B76">
        <w:rPr>
          <w:rFonts w:ascii="Book Antiqua" w:hAnsi="Book Antiqua" w:cs="Arial"/>
          <w:color w:val="242021"/>
          <w:sz w:val="20"/>
          <w:szCs w:val="20"/>
        </w:rPr>
        <w:fldChar w:fldCharType="begin">
          <w:fldData xml:space="preserve">PEVuZE5vdGU+PENpdGU+PEF1dGhvcj5IYW5haTwvQXV0aG9yPjxZZWFyPjIwMDI8L1llYXI+PFJl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dGxlPkRpZyBMaXZlciBEaXM8L2Z1bGwtdGl0bGU+PC9wZXJpb2RpY2FsPjxwYWdlcz44MTEtNzwv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</w:fldData>
        </w:fldChar>
      </w:r>
      <w:r w:rsidR="00AE237F" w:rsidRPr="00EE5B76">
        <w:rPr>
          <w:rFonts w:ascii="Book Antiqua" w:hAnsi="Book Antiqua" w:cs="Arial"/>
          <w:color w:val="242021"/>
          <w:sz w:val="20"/>
          <w:szCs w:val="20"/>
        </w:rPr>
        <w:instrText xml:space="preserve"> ADDIN EN.CITE </w:instrText>
      </w:r>
      <w:r w:rsidR="00AE237F" w:rsidRPr="00EE5B76">
        <w:rPr>
          <w:rFonts w:ascii="Book Antiqua" w:hAnsi="Book Antiqua" w:cs="Arial"/>
          <w:color w:val="242021"/>
          <w:sz w:val="20"/>
          <w:szCs w:val="20"/>
        </w:rPr>
        <w:fldChar w:fldCharType="begin">
          <w:fldData xml:space="preserve">PEVuZE5vdGU+PENpdGU+PEF1dGhvcj5IYW5haTwvQXV0aG9yPjxZZWFyPjIwMDI8L1llYXI+PFJl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dGxlPkRpZyBMaXZlciBEaXM8L2Z1bGwtdGl0bGU+PC9wZXJpb2RpY2FsPjxwYWdlcz44MTEtNzwv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</w:fldData>
        </w:fldChar>
      </w:r>
      <w:r w:rsidR="00AE237F" w:rsidRPr="00EE5B76">
        <w:rPr>
          <w:rFonts w:ascii="Book Antiqua" w:hAnsi="Book Antiqua" w:cs="Arial"/>
          <w:color w:val="242021"/>
          <w:sz w:val="20"/>
          <w:szCs w:val="20"/>
        </w:rPr>
        <w:instrText xml:space="preserve"> ADDIN EN.CITE.DATA </w:instrText>
      </w:r>
      <w:r w:rsidR="00AE237F" w:rsidRPr="00EE5B76">
        <w:rPr>
          <w:rFonts w:ascii="Book Antiqua" w:hAnsi="Book Antiqua" w:cs="Arial"/>
          <w:color w:val="242021"/>
          <w:sz w:val="20"/>
          <w:szCs w:val="20"/>
        </w:rPr>
      </w:r>
      <w:r w:rsidR="00AE237F" w:rsidRPr="00EE5B76">
        <w:rPr>
          <w:rFonts w:ascii="Book Antiqua" w:hAnsi="Book Antiqua" w:cs="Arial"/>
          <w:color w:val="242021"/>
          <w:sz w:val="20"/>
          <w:szCs w:val="20"/>
        </w:rPr>
        <w:fldChar w:fldCharType="end"/>
      </w:r>
      <w:r w:rsidR="00ED6469" w:rsidRPr="00EE5B76">
        <w:rPr>
          <w:rFonts w:ascii="Book Antiqua" w:hAnsi="Book Antiqua" w:cs="Arial"/>
          <w:color w:val="242021"/>
          <w:sz w:val="20"/>
          <w:szCs w:val="20"/>
        </w:rPr>
      </w:r>
      <w:r w:rsidR="00ED6469" w:rsidRPr="00EE5B76">
        <w:rPr>
          <w:rFonts w:ascii="Book Antiqua" w:hAnsi="Book Antiqua" w:cs="Arial"/>
          <w:color w:val="242021"/>
          <w:sz w:val="20"/>
          <w:szCs w:val="20"/>
        </w:rPr>
        <w:fldChar w:fldCharType="separate"/>
      </w:r>
      <w:r w:rsidR="00F979A2" w:rsidRPr="00EE5B76">
        <w:rPr>
          <w:rFonts w:ascii="Book Antiqua" w:hAnsi="Book Antiqua" w:cs="Arial"/>
          <w:color w:val="242021"/>
          <w:sz w:val="20"/>
          <w:szCs w:val="20"/>
          <w:vertAlign w:val="superscript"/>
        </w:rPr>
        <w:t>[24,</w:t>
      </w:r>
      <w:r w:rsidR="00AE237F" w:rsidRPr="00EE5B76">
        <w:rPr>
          <w:rFonts w:ascii="Book Antiqua" w:hAnsi="Book Antiqua" w:cs="Arial"/>
          <w:color w:val="242021"/>
          <w:sz w:val="20"/>
          <w:szCs w:val="20"/>
          <w:vertAlign w:val="superscript"/>
        </w:rPr>
        <w:t>47-54]</w:t>
      </w:r>
      <w:r w:rsidR="00ED6469" w:rsidRPr="00EE5B76">
        <w:rPr>
          <w:rFonts w:ascii="Book Antiqua" w:hAnsi="Book Antiqua" w:cs="Arial"/>
          <w:color w:val="242021"/>
          <w:sz w:val="20"/>
          <w:szCs w:val="20"/>
        </w:rPr>
        <w:fldChar w:fldCharType="end"/>
      </w:r>
      <w:r w:rsidR="00344B06" w:rsidRPr="00EE5B76">
        <w:rPr>
          <w:rFonts w:ascii="Book Antiqua" w:hAnsi="Book Antiqua" w:cs="Arial"/>
          <w:color w:val="262626"/>
          <w:sz w:val="20"/>
          <w:szCs w:val="20"/>
        </w:rPr>
        <w:t>.</w:t>
      </w:r>
      <w:r w:rsidR="004129E7" w:rsidRPr="00EE5B76">
        <w:rPr>
          <w:rFonts w:ascii="Book Antiqua" w:hAnsi="Book Antiqua" w:cs="Arial"/>
          <w:color w:val="262626"/>
          <w:sz w:val="20"/>
          <w:szCs w:val="20"/>
        </w:rPr>
        <w:t xml:space="preserve"> </w:t>
      </w:r>
      <w:r w:rsidR="00302503" w:rsidRPr="00EE5B76">
        <w:rPr>
          <w:rFonts w:ascii="Book Antiqua" w:hAnsi="Book Antiqua" w:cs="Arial"/>
          <w:color w:val="262626"/>
          <w:sz w:val="20"/>
          <w:szCs w:val="20"/>
        </w:rPr>
        <w:t xml:space="preserve">A significant study was reported in 2009 by </w:t>
      </w:r>
      <w:proofErr w:type="spellStart"/>
      <w:r w:rsidR="00302503" w:rsidRPr="00EE5B76">
        <w:rPr>
          <w:rFonts w:ascii="Book Antiqua" w:hAnsi="Book Antiqua" w:cs="Arial"/>
          <w:color w:val="262626"/>
          <w:sz w:val="20"/>
          <w:szCs w:val="20"/>
        </w:rPr>
        <w:t>Hibi</w:t>
      </w:r>
      <w:proofErr w:type="spellEnd"/>
      <w:r w:rsidR="00302503" w:rsidRPr="00EE5B76">
        <w:rPr>
          <w:rFonts w:ascii="Book Antiqua" w:hAnsi="Book Antiqua" w:cs="Arial"/>
          <w:color w:val="262626"/>
          <w:sz w:val="20"/>
          <w:szCs w:val="20"/>
        </w:rPr>
        <w:t xml:space="preserve"> </w:t>
      </w:r>
      <w:r w:rsidR="00302503" w:rsidRPr="00EE5B76">
        <w:rPr>
          <w:rFonts w:ascii="Book Antiqua" w:hAnsi="Book Antiqua" w:cs="Arial"/>
          <w:i/>
          <w:color w:val="262626"/>
          <w:sz w:val="20"/>
          <w:szCs w:val="20"/>
        </w:rPr>
        <w:t xml:space="preserve">et </w:t>
      </w:r>
      <w:proofErr w:type="gramStart"/>
      <w:r w:rsidR="00302503" w:rsidRPr="00EE5B76">
        <w:rPr>
          <w:rFonts w:ascii="Book Antiqua" w:hAnsi="Book Antiqua" w:cs="Arial"/>
          <w:i/>
          <w:color w:val="262626"/>
          <w:sz w:val="20"/>
          <w:szCs w:val="20"/>
        </w:rPr>
        <w:t>al</w:t>
      </w:r>
      <w:proofErr w:type="gramEnd"/>
      <w:r w:rsidR="00E70703" w:rsidRPr="00EE5B76">
        <w:rPr>
          <w:rFonts w:ascii="Book Antiqua" w:hAnsi="Book Antiqua" w:cs="Arial"/>
          <w:sz w:val="20"/>
          <w:szCs w:val="20"/>
        </w:rPr>
        <w:fldChar w:fldCharType="begin">
          <w:fldData xml:space="preserve">PEVuZE5vdGU+PENpdGU+PEF1dGhvcj5IaWJpPC9BdXRob3I+PFllYXI+MjAwOTwvWWVhcj48UmVj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PEVuZE5vdGU+PENpdGU+PEF1dGhvcj5IaWJpPC9BdXRob3I+PFllYXI+MjAwOTwvWWVhcj48UmVj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[55]</w:t>
      </w:r>
      <w:r w:rsidR="00E70703" w:rsidRPr="00EE5B76">
        <w:rPr>
          <w:rFonts w:ascii="Book Antiqua" w:hAnsi="Book Antiqua" w:cs="Arial"/>
          <w:sz w:val="20"/>
          <w:szCs w:val="20"/>
        </w:rPr>
        <w:fldChar w:fldCharType="end"/>
      </w:r>
      <w:r w:rsidR="00302503" w:rsidRPr="00EE5B76">
        <w:rPr>
          <w:rFonts w:ascii="Book Antiqua" w:hAnsi="Book Antiqua" w:cs="Arial"/>
          <w:color w:val="262626"/>
          <w:sz w:val="20"/>
          <w:szCs w:val="20"/>
        </w:rPr>
        <w:t xml:space="preserve"> in which 656 severe or refractory UC patients in 53 medical institutions were observed over 7 years. The result</w:t>
      </w:r>
      <w:r w:rsidR="00A01845" w:rsidRPr="00EE5B76">
        <w:rPr>
          <w:rFonts w:ascii="Book Antiqua" w:hAnsi="Book Antiqua" w:cs="Arial"/>
          <w:color w:val="262626"/>
          <w:sz w:val="20"/>
          <w:szCs w:val="20"/>
        </w:rPr>
        <w:t>s</w:t>
      </w:r>
      <w:r w:rsidR="00302503" w:rsidRPr="00EE5B76">
        <w:rPr>
          <w:rFonts w:ascii="Book Antiqua" w:hAnsi="Book Antiqua" w:cs="Arial"/>
          <w:color w:val="262626"/>
          <w:sz w:val="20"/>
          <w:szCs w:val="20"/>
        </w:rPr>
        <w:t xml:space="preserve"> showed the clinical response rates of severe, moderate and mild patients were 63.2%, 65.7% and 80.4%, respectively. Patients treated with GMA had a lower clinical recurrence rate a</w:t>
      </w:r>
      <w:r w:rsidR="001A5ED8" w:rsidRPr="00EE5B76">
        <w:rPr>
          <w:rFonts w:ascii="Book Antiqua" w:hAnsi="Book Antiqua" w:cs="Arial"/>
          <w:color w:val="262626"/>
          <w:sz w:val="20"/>
          <w:szCs w:val="20"/>
        </w:rPr>
        <w:t xml:space="preserve">nd longer sustained remission. </w:t>
      </w:r>
      <w:r w:rsidR="001A5ED8" w:rsidRPr="00EE5B76">
        <w:rPr>
          <w:rFonts w:ascii="Book Antiqua" w:hAnsi="Book Antiqua" w:cs="Arial"/>
          <w:color w:val="FF0000"/>
          <w:sz w:val="20"/>
          <w:szCs w:val="20"/>
        </w:rPr>
        <w:t xml:space="preserve"> </w:t>
      </w:r>
    </w:p>
    <w:p w14:paraId="57A685F8" w14:textId="1008359F" w:rsidR="00302503" w:rsidRPr="00EE5B76" w:rsidRDefault="001A5ED8" w:rsidP="00EB58FA">
      <w:pPr>
        <w:autoSpaceDE w:val="0"/>
        <w:autoSpaceDN w:val="0"/>
        <w:adjustRightInd w:val="0"/>
        <w:snapToGrid w:val="0"/>
        <w:spacing w:line="360" w:lineRule="auto"/>
        <w:ind w:firstLineChars="100" w:firstLine="200"/>
        <w:rPr>
          <w:rFonts w:ascii="Book Antiqua" w:hAnsi="Book Antiqua" w:cs="Arial"/>
          <w:color w:val="262626"/>
          <w:sz w:val="20"/>
          <w:szCs w:val="20"/>
        </w:rPr>
      </w:pPr>
      <w:r w:rsidRPr="00EE5B76">
        <w:rPr>
          <w:rFonts w:ascii="Book Antiqua" w:hAnsi="Book Antiqua" w:cs="Arial"/>
          <w:sz w:val="20"/>
          <w:szCs w:val="20"/>
        </w:rPr>
        <w:t xml:space="preserve">In recent years, </w:t>
      </w:r>
      <w:r w:rsidR="00996E38" w:rsidRPr="00EE5B76">
        <w:rPr>
          <w:rFonts w:ascii="Book Antiqua" w:hAnsi="Book Antiqua" w:cs="Arial"/>
          <w:sz w:val="20"/>
          <w:szCs w:val="20"/>
        </w:rPr>
        <w:t xml:space="preserve">biologic agents and </w:t>
      </w:r>
      <w:proofErr w:type="spellStart"/>
      <w:r w:rsidRPr="00EE5B76">
        <w:rPr>
          <w:rFonts w:ascii="Book Antiqua" w:hAnsi="Book Antiqua" w:cs="Arial"/>
          <w:sz w:val="20"/>
          <w:szCs w:val="20"/>
        </w:rPr>
        <w:t>immunosuppressants</w:t>
      </w:r>
      <w:proofErr w:type="spellEnd"/>
      <w:r w:rsidRPr="00EE5B76">
        <w:rPr>
          <w:rFonts w:ascii="Book Antiqua" w:hAnsi="Book Antiqua" w:cs="Arial"/>
          <w:sz w:val="20"/>
          <w:szCs w:val="20"/>
        </w:rPr>
        <w:t xml:space="preserve"> </w:t>
      </w:r>
      <w:r w:rsidR="00996E38" w:rsidRPr="00EE5B76">
        <w:rPr>
          <w:rFonts w:ascii="Book Antiqua" w:hAnsi="Book Antiqua" w:cs="Arial"/>
          <w:sz w:val="20"/>
          <w:szCs w:val="20"/>
        </w:rPr>
        <w:t>have been increasingly used in IBD.</w:t>
      </w:r>
      <w:r w:rsidRPr="00EE5B76">
        <w:rPr>
          <w:rFonts w:ascii="Book Antiqua" w:hAnsi="Book Antiqua" w:cs="Arial"/>
          <w:sz w:val="20"/>
          <w:szCs w:val="20"/>
        </w:rPr>
        <w:t xml:space="preserve"> However, some </w:t>
      </w:r>
      <w:r w:rsidR="00996E38" w:rsidRPr="00EE5B76">
        <w:rPr>
          <w:rFonts w:ascii="Book Antiqua" w:hAnsi="Book Antiqua" w:cs="Arial"/>
          <w:sz w:val="20"/>
          <w:szCs w:val="20"/>
        </w:rPr>
        <w:t>IBD patie</w:t>
      </w:r>
      <w:r w:rsidRPr="00EE5B76">
        <w:rPr>
          <w:rFonts w:ascii="Book Antiqua" w:hAnsi="Book Antiqua" w:cs="Arial"/>
          <w:sz w:val="20"/>
          <w:szCs w:val="20"/>
        </w:rPr>
        <w:t xml:space="preserve">nts responded poorly to these agents. </w:t>
      </w:r>
      <w:r w:rsidR="008A7EF3" w:rsidRPr="00EE5B76">
        <w:rPr>
          <w:rFonts w:ascii="Book Antiqua" w:hAnsi="Book Antiqua" w:cs="Arial"/>
          <w:color w:val="262626"/>
          <w:sz w:val="20"/>
          <w:szCs w:val="20"/>
        </w:rPr>
        <w:t xml:space="preserve">Many clinical trials were </w:t>
      </w:r>
      <w:r w:rsidR="00A01845" w:rsidRPr="00EE5B76">
        <w:rPr>
          <w:rFonts w:ascii="Book Antiqua" w:hAnsi="Book Antiqua" w:cs="Arial"/>
          <w:color w:val="262626"/>
          <w:sz w:val="20"/>
          <w:szCs w:val="20"/>
        </w:rPr>
        <w:t xml:space="preserve">conducted to observe the effect of GMA for </w:t>
      </w:r>
      <w:r w:rsidR="008A7EF3" w:rsidRPr="00EE5B76">
        <w:rPr>
          <w:rFonts w:ascii="Book Antiqua" w:hAnsi="Book Antiqua" w:cs="Arial"/>
          <w:color w:val="262626"/>
          <w:sz w:val="20"/>
          <w:szCs w:val="20"/>
        </w:rPr>
        <w:t xml:space="preserve">IBD patients who failed or </w:t>
      </w:r>
      <w:r w:rsidR="00A01845" w:rsidRPr="00EE5B76">
        <w:rPr>
          <w:rFonts w:ascii="Book Antiqua" w:hAnsi="Book Antiqua" w:cs="Arial"/>
          <w:color w:val="262626"/>
          <w:sz w:val="20"/>
          <w:szCs w:val="20"/>
        </w:rPr>
        <w:t xml:space="preserve">were </w:t>
      </w:r>
      <w:r w:rsidR="008A7EF3" w:rsidRPr="00EE5B76">
        <w:rPr>
          <w:rFonts w:ascii="Book Antiqua" w:hAnsi="Book Antiqua" w:cs="Arial"/>
          <w:color w:val="262626"/>
          <w:sz w:val="20"/>
          <w:szCs w:val="20"/>
        </w:rPr>
        <w:t>refr</w:t>
      </w:r>
      <w:r w:rsidRPr="00EE5B76">
        <w:rPr>
          <w:rFonts w:ascii="Book Antiqua" w:hAnsi="Book Antiqua" w:cs="Arial"/>
          <w:color w:val="262626"/>
          <w:sz w:val="20"/>
          <w:szCs w:val="20"/>
        </w:rPr>
        <w:t xml:space="preserve">actory to </w:t>
      </w:r>
      <w:r w:rsidR="00A01845" w:rsidRPr="00EE5B76">
        <w:rPr>
          <w:rFonts w:ascii="Book Antiqua" w:hAnsi="Book Antiqua" w:cs="Arial"/>
          <w:color w:val="262626"/>
          <w:sz w:val="20"/>
          <w:szCs w:val="20"/>
        </w:rPr>
        <w:t>pharmacological</w:t>
      </w:r>
      <w:r w:rsidR="008A7EF3" w:rsidRPr="00EE5B76">
        <w:rPr>
          <w:rFonts w:ascii="Book Antiqua" w:hAnsi="Book Antiqua" w:cs="Arial"/>
          <w:color w:val="262626"/>
          <w:sz w:val="20"/>
          <w:szCs w:val="20"/>
        </w:rPr>
        <w:t xml:space="preserve"> therapy. </w:t>
      </w:r>
      <w:proofErr w:type="spellStart"/>
      <w:r w:rsidR="00FA046D" w:rsidRPr="00EE5B76">
        <w:rPr>
          <w:rFonts w:ascii="Book Antiqua" w:hAnsi="Book Antiqua" w:cs="Arial"/>
          <w:color w:val="262626"/>
          <w:sz w:val="20"/>
          <w:szCs w:val="20"/>
        </w:rPr>
        <w:t>D'Ovidio</w:t>
      </w:r>
      <w:proofErr w:type="spellEnd"/>
      <w:r w:rsidR="00F979A2" w:rsidRPr="00EE5B76">
        <w:rPr>
          <w:rFonts w:ascii="Book Antiqua" w:hAnsi="Book Antiqua" w:cs="Arial"/>
          <w:color w:val="262626"/>
          <w:sz w:val="20"/>
          <w:szCs w:val="20"/>
        </w:rPr>
        <w:t xml:space="preserve"> </w:t>
      </w:r>
      <w:r w:rsidR="00F979A2" w:rsidRPr="00EE5B76">
        <w:rPr>
          <w:rFonts w:ascii="Book Antiqua" w:hAnsi="Book Antiqua" w:cs="Arial"/>
          <w:i/>
          <w:color w:val="262626"/>
          <w:sz w:val="20"/>
          <w:szCs w:val="20"/>
        </w:rPr>
        <w:t>et al</w:t>
      </w:r>
      <w:r w:rsidR="00D02616" w:rsidRPr="00EE5B76">
        <w:rPr>
          <w:rFonts w:ascii="Book Antiqua" w:hAnsi="Book Antiqua" w:cs="Arial"/>
          <w:color w:val="262626"/>
          <w:sz w:val="20"/>
          <w:szCs w:val="20"/>
        </w:rPr>
        <w:fldChar w:fldCharType="begin"/>
      </w:r>
      <w:r w:rsidR="00AE237F" w:rsidRPr="00EE5B76">
        <w:rPr>
          <w:rFonts w:ascii="Book Antiqua" w:hAnsi="Book Antiqua" w:cs="Arial"/>
          <w:color w:val="262626"/>
          <w:sz w:val="20"/>
          <w:szCs w:val="20"/>
        </w:rPr>
        <w:instrText xml:space="preserve"> ADDIN EN.CITE &lt;EndNote&gt;&lt;Cite ExcludeYear="1"&gt;&lt;Author&gt;D&amp;apos;Ovidio&lt;/Author&gt;&lt;Year&gt;2006&lt;/Year&gt;&lt;RecNum&gt;100&lt;/RecNum&gt;&lt;DisplayText&gt;&lt;style face="superscript"&gt;[24]&lt;/style&gt;&lt;/DisplayText&gt;&lt;record&gt;&lt;rec-number&gt;100&lt;/rec-number&gt;&lt;foreign-keys&gt;&lt;key app="EN" db-id="zvzda0zrpvwfe4e5fx8prev75t9999vr5rsr" timestamp="1551541720"&gt;100&lt;/key&gt;&lt;key app="ENWeb" db-id=""&gt;0&lt;/key&gt;&lt;/foreign-keys&gt;&lt;ref-type name="Journal Article"&gt;17&lt;/ref-type&gt;&lt;contributors&gt;&lt;authors&gt;&lt;author&gt;D&amp;apos;Ovidio, V.&lt;/author&gt;&lt;author&gt;Aratari, A.&lt;/author&gt;&lt;author&gt;Viscido, A.&lt;/author&gt;&lt;author&gt;Marcheggiano, A.&lt;/author&gt;&lt;author&gt;Papi, C.&lt;/author&gt;&lt;author&gt;Capurso, L.&lt;/author&gt;&lt;author&gt;Caprilli, R.&lt;/author&gt;&lt;/authors&gt;&lt;/contributors&gt;&lt;auth-address&gt;Department of Clinical Sciences, GI Unit, Policlinico Umberto I, University of Rome, La Sapienza, Viale del Policlinico 155, Rome, Italy. vale_do@yahoo.it&lt;/auth-address&gt;&lt;titles&gt;&lt;title&gt;Mucosal features and granulocyte-monocyte-apheresis in steroid-dependent/refractory ulcerative colitis&lt;/title&gt;&lt;secondary-title&gt;Dig Liver Dis&lt;/secondary-title&gt;&lt;/titles&gt;&lt;periodical&gt;&lt;full-title&gt;Dig Liver Dis&lt;/full-title&gt;&lt;/periodical&gt;&lt;pages&gt;389-94&lt;/pages&gt;&lt;volume&gt;38&lt;/volume&gt;&lt;number&gt;6&lt;/number&gt;&lt;edition&gt;2006/03/30&lt;/edition&gt;&lt;keywords&gt;&lt;keyword&gt;Adult&lt;/keyword&gt;&lt;keyword&gt;Aged&lt;/keyword&gt;&lt;keyword&gt;Colitis, Ulcerative/drug therapy/*pathology/*therapy&lt;/keyword&gt;&lt;keyword&gt;Endoscopy, Gastrointestinal&lt;/keyword&gt;&lt;keyword&gt;Female&lt;/keyword&gt;&lt;keyword&gt;*Granulocytes&lt;/keyword&gt;&lt;keyword&gt;Humans&lt;/keyword&gt;&lt;keyword&gt;Intestinal Mucosa/*pathology&lt;/keyword&gt;&lt;keyword&gt;*Leukapheresis&lt;/keyword&gt;&lt;keyword&gt;Male&lt;/keyword&gt;&lt;keyword&gt;Middle Aged&lt;/keyword&gt;&lt;keyword&gt;*Monocytes&lt;/keyword&gt;&lt;keyword&gt;Steroids/therapeutic use&lt;/keyword&gt;&lt;keyword&gt;Treatment Outcome&lt;/keyword&gt;&lt;/keywords&gt;&lt;dates&gt;&lt;year&gt;2006&lt;/year&gt;&lt;pub-dates&gt;&lt;date&gt;Jun&lt;/date&gt;&lt;/pub-dates&gt;&lt;/dates&gt;&lt;isbn&gt;1590-8658 (Print)&amp;#xD;1590-8658 (Linking)&lt;/isbn&gt;&lt;accession-num&gt;16569521&lt;/accession-num&gt;&lt;urls&gt;&lt;related-urls&gt;&lt;url&gt;https://www.ncbi.nlm.nih.gov/pubmed/16569521&lt;/url&gt;&lt;/related-urls&gt;&lt;/urls&gt;&lt;electronic-resource-num&gt;10.1016/j.dld.2005.12.005&lt;/electronic-resource-num&gt;&lt;/record&gt;&lt;/Cite&gt;&lt;/EndNote&gt;</w:instrText>
      </w:r>
      <w:r w:rsidR="00D02616" w:rsidRPr="00EE5B76">
        <w:rPr>
          <w:rFonts w:ascii="Book Antiqua" w:hAnsi="Book Antiqua" w:cs="Arial"/>
          <w:color w:val="262626"/>
          <w:sz w:val="20"/>
          <w:szCs w:val="20"/>
        </w:rPr>
        <w:fldChar w:fldCharType="separate"/>
      </w:r>
      <w:r w:rsidR="00AE237F" w:rsidRPr="00EE5B76">
        <w:rPr>
          <w:rFonts w:ascii="Book Antiqua" w:hAnsi="Book Antiqua" w:cs="Arial"/>
          <w:color w:val="262626"/>
          <w:sz w:val="20"/>
          <w:szCs w:val="20"/>
          <w:vertAlign w:val="superscript"/>
        </w:rPr>
        <w:t>[24]</w:t>
      </w:r>
      <w:r w:rsidR="00D02616" w:rsidRPr="00EE5B76">
        <w:rPr>
          <w:rFonts w:ascii="Book Antiqua" w:hAnsi="Book Antiqua" w:cs="Arial"/>
          <w:color w:val="262626"/>
          <w:sz w:val="20"/>
          <w:szCs w:val="20"/>
        </w:rPr>
        <w:fldChar w:fldCharType="end"/>
      </w:r>
      <w:r w:rsidR="00FA046D" w:rsidRPr="00EE5B76">
        <w:rPr>
          <w:rFonts w:ascii="Book Antiqua" w:hAnsi="Book Antiqua" w:cs="Arial"/>
          <w:color w:val="262626"/>
          <w:sz w:val="20"/>
          <w:szCs w:val="20"/>
        </w:rPr>
        <w:t xml:space="preserve"> treated 12 mild to moderate steroid-dependen</w:t>
      </w:r>
      <w:r w:rsidR="00A01845" w:rsidRPr="00EE5B76">
        <w:rPr>
          <w:rFonts w:ascii="Book Antiqua" w:hAnsi="Book Antiqua" w:cs="Arial"/>
          <w:color w:val="262626"/>
          <w:sz w:val="20"/>
          <w:szCs w:val="20"/>
        </w:rPr>
        <w:t>t/refractory UC patients by GMA.</w:t>
      </w:r>
      <w:r w:rsidR="00FA046D" w:rsidRPr="00EE5B76">
        <w:rPr>
          <w:rFonts w:ascii="Book Antiqua" w:hAnsi="Book Antiqua" w:cs="Arial"/>
          <w:color w:val="262626"/>
          <w:sz w:val="20"/>
          <w:szCs w:val="20"/>
        </w:rPr>
        <w:t xml:space="preserve"> </w:t>
      </w:r>
      <w:r w:rsidR="005F5081" w:rsidRPr="00EE5B76">
        <w:rPr>
          <w:rFonts w:ascii="Book Antiqua" w:hAnsi="Book Antiqua" w:cs="Arial"/>
          <w:color w:val="262626"/>
          <w:sz w:val="20"/>
          <w:szCs w:val="20"/>
        </w:rPr>
        <w:t xml:space="preserve">After 6 </w:t>
      </w:r>
      <w:proofErr w:type="spellStart"/>
      <w:r w:rsidR="005F5081" w:rsidRPr="00EE5B76">
        <w:rPr>
          <w:rFonts w:ascii="Book Antiqua" w:hAnsi="Book Antiqua" w:cs="Arial"/>
          <w:color w:val="262626"/>
          <w:sz w:val="20"/>
          <w:szCs w:val="20"/>
        </w:rPr>
        <w:t>wk</w:t>
      </w:r>
      <w:proofErr w:type="spellEnd"/>
      <w:r w:rsidR="009F4D41" w:rsidRPr="00EE5B76">
        <w:rPr>
          <w:rFonts w:ascii="Book Antiqua" w:hAnsi="Book Antiqua" w:cs="Arial"/>
          <w:color w:val="262626"/>
          <w:sz w:val="20"/>
          <w:szCs w:val="20"/>
        </w:rPr>
        <w:t>, mucosal healing was accomplished in 3 patients, partial mucosal healing in 8 patients, and 1 patient had no response</w:t>
      </w:r>
      <w:r w:rsidR="00FA046D" w:rsidRPr="00EE5B76">
        <w:rPr>
          <w:rFonts w:ascii="Book Antiqua" w:hAnsi="Book Antiqua" w:cs="Arial"/>
          <w:color w:val="262626"/>
          <w:sz w:val="20"/>
          <w:szCs w:val="20"/>
        </w:rPr>
        <w:t xml:space="preserve">. </w:t>
      </w:r>
      <w:r w:rsidR="00A01845" w:rsidRPr="00EE5B76">
        <w:rPr>
          <w:rFonts w:ascii="Book Antiqua" w:hAnsi="Book Antiqua" w:cs="Arial"/>
          <w:color w:val="262626"/>
          <w:sz w:val="20"/>
          <w:szCs w:val="20"/>
        </w:rPr>
        <w:t xml:space="preserve">In </w:t>
      </w:r>
      <w:r w:rsidR="008A7EF3" w:rsidRPr="00EE5B76">
        <w:rPr>
          <w:rFonts w:ascii="Book Antiqua" w:hAnsi="Book Antiqua" w:cs="Arial"/>
          <w:color w:val="262626"/>
          <w:sz w:val="20"/>
          <w:szCs w:val="20"/>
        </w:rPr>
        <w:t xml:space="preserve">2016, </w:t>
      </w:r>
      <w:r w:rsidR="00A01845" w:rsidRPr="00EE5B76">
        <w:rPr>
          <w:rFonts w:ascii="Book Antiqua" w:hAnsi="Book Antiqua" w:cs="Arial"/>
          <w:color w:val="262626"/>
          <w:sz w:val="20"/>
          <w:szCs w:val="20"/>
        </w:rPr>
        <w:t xml:space="preserve">in </w:t>
      </w:r>
      <w:r w:rsidR="008A7EF3" w:rsidRPr="00EE5B76">
        <w:rPr>
          <w:rFonts w:ascii="Book Antiqua" w:hAnsi="Book Antiqua" w:cs="Arial"/>
          <w:color w:val="262626"/>
          <w:sz w:val="20"/>
          <w:szCs w:val="20"/>
        </w:rPr>
        <w:t xml:space="preserve">a single-arm, open-label, multicenter </w:t>
      </w:r>
      <w:proofErr w:type="gramStart"/>
      <w:r w:rsidR="008A7EF3" w:rsidRPr="00EE5B76">
        <w:rPr>
          <w:rFonts w:ascii="Book Antiqua" w:hAnsi="Book Antiqua" w:cs="Arial"/>
          <w:color w:val="262626"/>
          <w:sz w:val="20"/>
          <w:szCs w:val="20"/>
        </w:rPr>
        <w:t>trial</w:t>
      </w:r>
      <w:proofErr w:type="gramEnd"/>
      <w:r w:rsidR="00E70703" w:rsidRPr="00EE5B76">
        <w:rPr>
          <w:rFonts w:ascii="Book Antiqua" w:hAnsi="Book Antiqua" w:cs="Arial"/>
          <w:sz w:val="20"/>
          <w:szCs w:val="20"/>
        </w:rPr>
        <w:fldChar w:fldCharType="begin">
          <w:fldData xml:space="preserve">PEVuZE5vdGU+PENpdGU+PEF1dGhvcj5EaWduYXNzPC9BdXRob3I+PFllYXI+MjAxNjwvWWVhcj48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PEVuZE5vdGU+PENpdGU+PEF1dGhvcj5EaWduYXNzPC9BdXRob3I+PFllYXI+MjAxNjwvWWVhcj48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[56]</w:t>
      </w:r>
      <w:r w:rsidR="00E70703" w:rsidRPr="00EE5B76">
        <w:rPr>
          <w:rFonts w:ascii="Book Antiqua" w:hAnsi="Book Antiqua" w:cs="Arial"/>
          <w:sz w:val="20"/>
          <w:szCs w:val="20"/>
        </w:rPr>
        <w:fldChar w:fldCharType="end"/>
      </w:r>
      <w:r w:rsidR="001A719D" w:rsidRPr="00EE5B76">
        <w:rPr>
          <w:rFonts w:ascii="Book Antiqua" w:hAnsi="Book Antiqua" w:cs="Arial"/>
          <w:color w:val="262626"/>
          <w:sz w:val="20"/>
          <w:szCs w:val="20"/>
        </w:rPr>
        <w:t xml:space="preserve"> conducted in </w:t>
      </w:r>
      <w:r w:rsidR="008A7EF3" w:rsidRPr="00EE5B76">
        <w:rPr>
          <w:rFonts w:ascii="Book Antiqua" w:hAnsi="Book Antiqua" w:cs="Arial"/>
          <w:color w:val="262626"/>
          <w:sz w:val="20"/>
          <w:szCs w:val="20"/>
        </w:rPr>
        <w:t xml:space="preserve">18 centers </w:t>
      </w:r>
      <w:r w:rsidR="00AA472F" w:rsidRPr="00EE5B76">
        <w:rPr>
          <w:rFonts w:ascii="Book Antiqua" w:hAnsi="Book Antiqua" w:cs="Arial"/>
          <w:color w:val="262626"/>
          <w:sz w:val="20"/>
          <w:szCs w:val="20"/>
        </w:rPr>
        <w:t xml:space="preserve">in the </w:t>
      </w:r>
      <w:r w:rsidR="008A7EF3" w:rsidRPr="00EE5B76">
        <w:rPr>
          <w:rFonts w:ascii="Book Antiqua" w:hAnsi="Book Antiqua" w:cs="Arial"/>
          <w:color w:val="262626"/>
          <w:sz w:val="20"/>
          <w:szCs w:val="20"/>
        </w:rPr>
        <w:t>U</w:t>
      </w:r>
      <w:r w:rsidR="00F979A2" w:rsidRPr="00EE5B76">
        <w:rPr>
          <w:rFonts w:ascii="Book Antiqua" w:hAnsi="Book Antiqua" w:cs="Arial"/>
          <w:color w:val="262626"/>
          <w:sz w:val="20"/>
          <w:szCs w:val="20"/>
        </w:rPr>
        <w:t>nited Kingdom</w:t>
      </w:r>
      <w:r w:rsidR="00A01845" w:rsidRPr="00EE5B76">
        <w:rPr>
          <w:rFonts w:ascii="Book Antiqua" w:hAnsi="Book Antiqua" w:cs="Arial"/>
          <w:color w:val="262626"/>
          <w:sz w:val="20"/>
          <w:szCs w:val="20"/>
        </w:rPr>
        <w:t xml:space="preserve">, France </w:t>
      </w:r>
      <w:r w:rsidR="00AA472F" w:rsidRPr="00EE5B76">
        <w:rPr>
          <w:rFonts w:ascii="Book Antiqua" w:hAnsi="Book Antiqua" w:cs="Arial"/>
          <w:color w:val="262626"/>
          <w:sz w:val="20"/>
          <w:szCs w:val="20"/>
        </w:rPr>
        <w:t>and</w:t>
      </w:r>
      <w:r w:rsidR="00A01845" w:rsidRPr="00EE5B76">
        <w:rPr>
          <w:rFonts w:ascii="Book Antiqua" w:hAnsi="Book Antiqua" w:cs="Arial"/>
          <w:color w:val="262626"/>
          <w:sz w:val="20"/>
          <w:szCs w:val="20"/>
        </w:rPr>
        <w:t xml:space="preserve"> Germany, 84</w:t>
      </w:r>
      <w:r w:rsidR="008A7EF3" w:rsidRPr="00EE5B76">
        <w:rPr>
          <w:rFonts w:ascii="Book Antiqua" w:hAnsi="Book Antiqua" w:cs="Arial"/>
          <w:color w:val="262626"/>
          <w:sz w:val="20"/>
          <w:szCs w:val="20"/>
        </w:rPr>
        <w:t xml:space="preserve"> modera</w:t>
      </w:r>
      <w:r w:rsidR="00A01845" w:rsidRPr="00EE5B76">
        <w:rPr>
          <w:rFonts w:ascii="Book Antiqua" w:hAnsi="Book Antiqua" w:cs="Arial"/>
          <w:color w:val="262626"/>
          <w:sz w:val="20"/>
          <w:szCs w:val="20"/>
        </w:rPr>
        <w:t xml:space="preserve">te-to-severe </w:t>
      </w:r>
      <w:r w:rsidR="008A7EF3" w:rsidRPr="00EE5B76">
        <w:rPr>
          <w:rFonts w:ascii="Book Antiqua" w:hAnsi="Book Antiqua" w:cs="Arial"/>
          <w:color w:val="262626"/>
          <w:sz w:val="20"/>
          <w:szCs w:val="20"/>
        </w:rPr>
        <w:t>active UC patients</w:t>
      </w:r>
      <w:r w:rsidR="00A01845" w:rsidRPr="00EE5B76">
        <w:rPr>
          <w:rFonts w:ascii="Book Antiqua" w:hAnsi="Book Antiqua" w:cs="Arial"/>
          <w:color w:val="262626"/>
          <w:sz w:val="20"/>
          <w:szCs w:val="20"/>
        </w:rPr>
        <w:t xml:space="preserve"> having poor response or intolerance to </w:t>
      </w:r>
      <w:r w:rsidR="001A719D" w:rsidRPr="00EE5B76">
        <w:rPr>
          <w:rFonts w:ascii="Book Antiqua" w:hAnsi="Book Antiqua" w:cs="Arial"/>
          <w:color w:val="262626"/>
          <w:sz w:val="20"/>
          <w:szCs w:val="20"/>
        </w:rPr>
        <w:t>immunosuppressant</w:t>
      </w:r>
      <w:r w:rsidR="00A01845" w:rsidRPr="00EE5B76">
        <w:rPr>
          <w:rFonts w:ascii="Book Antiqua" w:hAnsi="Book Antiqua" w:cs="Arial"/>
          <w:color w:val="262626"/>
          <w:sz w:val="20"/>
          <w:szCs w:val="20"/>
        </w:rPr>
        <w:t xml:space="preserve"> and/or biologics were enrolled</w:t>
      </w:r>
      <w:r w:rsidR="008C117D" w:rsidRPr="00EE5B76">
        <w:rPr>
          <w:rFonts w:ascii="Book Antiqua" w:hAnsi="Book Antiqua" w:cs="Arial"/>
          <w:color w:val="262626"/>
          <w:sz w:val="20"/>
          <w:szCs w:val="20"/>
        </w:rPr>
        <w:t>. Eac</w:t>
      </w:r>
      <w:r w:rsidR="00A01845" w:rsidRPr="00EE5B76">
        <w:rPr>
          <w:rFonts w:ascii="Book Antiqua" w:hAnsi="Book Antiqua" w:cs="Arial"/>
          <w:color w:val="262626"/>
          <w:sz w:val="20"/>
          <w:szCs w:val="20"/>
        </w:rPr>
        <w:t>h patient received GMA therapy</w:t>
      </w:r>
      <w:r w:rsidR="008C117D" w:rsidRPr="00EE5B76">
        <w:rPr>
          <w:rFonts w:ascii="Book Antiqua" w:hAnsi="Book Antiqua" w:cs="Arial"/>
          <w:color w:val="262626"/>
          <w:sz w:val="20"/>
          <w:szCs w:val="20"/>
        </w:rPr>
        <w:t xml:space="preserve"> </w:t>
      </w:r>
      <w:r w:rsidR="00A01845" w:rsidRPr="00EE5B76">
        <w:rPr>
          <w:rFonts w:ascii="Book Antiqua" w:hAnsi="Book Antiqua" w:cs="Arial"/>
          <w:color w:val="262626"/>
          <w:sz w:val="20"/>
          <w:szCs w:val="20"/>
        </w:rPr>
        <w:t xml:space="preserve">of </w:t>
      </w:r>
      <w:r w:rsidR="00AA472F" w:rsidRPr="00EE5B76">
        <w:rPr>
          <w:rFonts w:ascii="Book Antiqua" w:hAnsi="Book Antiqua" w:cs="Arial"/>
          <w:color w:val="262626"/>
          <w:sz w:val="20"/>
          <w:szCs w:val="20"/>
        </w:rPr>
        <w:t>one</w:t>
      </w:r>
      <w:r w:rsidR="00A01845" w:rsidRPr="00EE5B76">
        <w:rPr>
          <w:rFonts w:ascii="Book Antiqua" w:hAnsi="Book Antiqua" w:cs="Arial"/>
          <w:color w:val="262626"/>
          <w:sz w:val="20"/>
          <w:szCs w:val="20"/>
        </w:rPr>
        <w:t xml:space="preserve"> session per week with</w:t>
      </w:r>
      <w:r w:rsidR="00AA472F" w:rsidRPr="00EE5B76">
        <w:rPr>
          <w:rFonts w:ascii="Book Antiqua" w:hAnsi="Book Antiqua" w:cs="Arial"/>
          <w:color w:val="262626"/>
          <w:sz w:val="20"/>
          <w:szCs w:val="20"/>
        </w:rPr>
        <w:t xml:space="preserve"> the</w:t>
      </w:r>
      <w:r w:rsidR="00A01845" w:rsidRPr="00EE5B76">
        <w:rPr>
          <w:rFonts w:ascii="Book Antiqua" w:hAnsi="Book Antiqua" w:cs="Arial"/>
          <w:color w:val="262626"/>
          <w:sz w:val="20"/>
          <w:szCs w:val="20"/>
        </w:rPr>
        <w:t xml:space="preserve"> </w:t>
      </w:r>
      <w:proofErr w:type="spellStart"/>
      <w:r w:rsidR="00A01845" w:rsidRPr="00EE5B76">
        <w:rPr>
          <w:rFonts w:ascii="Book Antiqua" w:hAnsi="Book Antiqua" w:cs="Arial"/>
          <w:color w:val="262626"/>
          <w:sz w:val="20"/>
          <w:szCs w:val="20"/>
        </w:rPr>
        <w:t>Adacolumn</w:t>
      </w:r>
      <w:proofErr w:type="spellEnd"/>
      <w:r w:rsidR="00A01845" w:rsidRPr="00EE5B76">
        <w:rPr>
          <w:rFonts w:ascii="Book Antiqua" w:hAnsi="Book Antiqua" w:cs="Arial"/>
          <w:color w:val="262626"/>
          <w:sz w:val="20"/>
          <w:szCs w:val="20"/>
        </w:rPr>
        <w:t>. A</w:t>
      </w:r>
      <w:r w:rsidR="008C117D" w:rsidRPr="00EE5B76">
        <w:rPr>
          <w:rFonts w:ascii="Book Antiqua" w:hAnsi="Book Antiqua" w:cs="Arial"/>
          <w:color w:val="262626"/>
          <w:sz w:val="20"/>
          <w:szCs w:val="20"/>
        </w:rPr>
        <w:t>fter</w:t>
      </w:r>
      <w:r w:rsidR="00F54B32" w:rsidRPr="00EE5B76">
        <w:rPr>
          <w:rFonts w:ascii="Book Antiqua" w:hAnsi="Book Antiqua" w:cs="Arial"/>
          <w:color w:val="262626"/>
          <w:sz w:val="20"/>
          <w:szCs w:val="20"/>
        </w:rPr>
        <w:t xml:space="preserve"> continuous apheresis for 12 </w:t>
      </w:r>
      <w:proofErr w:type="spellStart"/>
      <w:r w:rsidR="00F54B32" w:rsidRPr="00EE5B76">
        <w:rPr>
          <w:rFonts w:ascii="Book Antiqua" w:hAnsi="Book Antiqua" w:cs="Arial"/>
          <w:color w:val="262626"/>
          <w:sz w:val="20"/>
          <w:szCs w:val="20"/>
        </w:rPr>
        <w:t>wk</w:t>
      </w:r>
      <w:proofErr w:type="spellEnd"/>
      <w:r w:rsidR="008C117D" w:rsidRPr="00EE5B76">
        <w:rPr>
          <w:rFonts w:ascii="Book Antiqua" w:hAnsi="Book Antiqua" w:cs="Arial"/>
          <w:color w:val="262626"/>
          <w:sz w:val="20"/>
          <w:szCs w:val="20"/>
        </w:rPr>
        <w:t xml:space="preserve">, 33 of </w:t>
      </w:r>
      <w:r w:rsidR="00A01845" w:rsidRPr="00EE5B76">
        <w:rPr>
          <w:rFonts w:ascii="Book Antiqua" w:hAnsi="Book Antiqua" w:cs="Arial"/>
          <w:color w:val="262626"/>
          <w:sz w:val="20"/>
          <w:szCs w:val="20"/>
        </w:rPr>
        <w:t xml:space="preserve">the </w:t>
      </w:r>
      <w:r w:rsidR="008C117D" w:rsidRPr="00EE5B76">
        <w:rPr>
          <w:rFonts w:ascii="Book Antiqua" w:hAnsi="Book Antiqua" w:cs="Arial"/>
          <w:color w:val="262626"/>
          <w:sz w:val="20"/>
          <w:szCs w:val="20"/>
        </w:rPr>
        <w:t>84 patients achieve</w:t>
      </w:r>
      <w:r w:rsidR="00A01845" w:rsidRPr="00EE5B76">
        <w:rPr>
          <w:rFonts w:ascii="Book Antiqua" w:hAnsi="Book Antiqua" w:cs="Arial"/>
          <w:color w:val="262626"/>
          <w:sz w:val="20"/>
          <w:szCs w:val="20"/>
        </w:rPr>
        <w:t>d clinical remission, and 47</w:t>
      </w:r>
      <w:r w:rsidR="008C117D" w:rsidRPr="00EE5B76">
        <w:rPr>
          <w:rFonts w:ascii="Book Antiqua" w:hAnsi="Book Antiqua" w:cs="Arial"/>
          <w:color w:val="262626"/>
          <w:sz w:val="20"/>
          <w:szCs w:val="20"/>
        </w:rPr>
        <w:t xml:space="preserve"> achieved a clinical</w:t>
      </w:r>
      <w:r w:rsidR="00A01845" w:rsidRPr="00EE5B76">
        <w:rPr>
          <w:rFonts w:ascii="Book Antiqua" w:hAnsi="Book Antiqua" w:cs="Arial"/>
          <w:color w:val="262626"/>
          <w:sz w:val="20"/>
          <w:szCs w:val="20"/>
        </w:rPr>
        <w:t xml:space="preserve"> response. For</w:t>
      </w:r>
      <w:r w:rsidR="008C117D" w:rsidRPr="00EE5B76">
        <w:rPr>
          <w:rFonts w:ascii="Book Antiqua" w:hAnsi="Book Antiqua" w:cs="Arial"/>
          <w:color w:val="262626"/>
          <w:sz w:val="20"/>
          <w:szCs w:val="20"/>
        </w:rPr>
        <w:t xml:space="preserve"> patients with previous immunosuppressant and/or biologic failure, the clinical remission rate was 30.0%.</w:t>
      </w:r>
      <w:r w:rsidR="00A01845" w:rsidRPr="00EE5B76">
        <w:rPr>
          <w:rFonts w:ascii="Book Antiqua" w:hAnsi="Book Antiqua" w:cs="Arial"/>
          <w:color w:val="262626"/>
          <w:sz w:val="20"/>
          <w:szCs w:val="20"/>
        </w:rPr>
        <w:t xml:space="preserve"> Similar results were also</w:t>
      </w:r>
      <w:r w:rsidR="00FA046D" w:rsidRPr="00EE5B76">
        <w:rPr>
          <w:rFonts w:ascii="Book Antiqua" w:hAnsi="Book Antiqua" w:cs="Arial"/>
          <w:color w:val="262626"/>
          <w:sz w:val="20"/>
          <w:szCs w:val="20"/>
        </w:rPr>
        <w:t xml:space="preserve"> found from </w:t>
      </w:r>
      <w:r w:rsidR="00A01845" w:rsidRPr="00EE5B76">
        <w:rPr>
          <w:rFonts w:ascii="Book Antiqua" w:hAnsi="Book Antiqua" w:cs="Arial"/>
          <w:color w:val="262626"/>
          <w:sz w:val="20"/>
          <w:szCs w:val="20"/>
        </w:rPr>
        <w:t xml:space="preserve">other </w:t>
      </w:r>
      <w:proofErr w:type="gramStart"/>
      <w:r w:rsidR="00FA046D" w:rsidRPr="00EE5B76">
        <w:rPr>
          <w:rFonts w:ascii="Book Antiqua" w:hAnsi="Book Antiqua" w:cs="Arial"/>
          <w:color w:val="262626"/>
          <w:sz w:val="20"/>
          <w:szCs w:val="20"/>
        </w:rPr>
        <w:t>reports</w:t>
      </w:r>
      <w:proofErr w:type="gramEnd"/>
      <w:r w:rsidR="00E70703" w:rsidRPr="00EE5B76">
        <w:rPr>
          <w:rFonts w:ascii="Book Antiqua" w:hAnsi="Book Antiqua" w:cs="Arial"/>
          <w:sz w:val="20"/>
          <w:szCs w:val="20"/>
        </w:rPr>
        <w:fldChar w:fldCharType="begin">
          <w:fldData xml:space="preserve">PEVuZE5vdGU+PENpdGU+PEF1dGhvcj5IYW5haTwvQXV0aG9yPjxZZWFyPjIwMDQ8L1llYXI+PFJl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PEVuZE5vdGU+PENpdGU+PEF1dGhvcj5IYW5haTwvQXV0aG9yPjxZZWFyPjIwMDQ8L1llYXI+PFJl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F54B32" w:rsidRPr="00EE5B76">
        <w:rPr>
          <w:rFonts w:ascii="Book Antiqua" w:hAnsi="Book Antiqua" w:cs="Arial"/>
          <w:sz w:val="20"/>
          <w:szCs w:val="20"/>
          <w:vertAlign w:val="superscript"/>
        </w:rPr>
        <w:t>[50,</w:t>
      </w:r>
      <w:r w:rsidR="00AE237F" w:rsidRPr="00EE5B76">
        <w:rPr>
          <w:rFonts w:ascii="Book Antiqua" w:hAnsi="Book Antiqua" w:cs="Arial"/>
          <w:sz w:val="20"/>
          <w:szCs w:val="20"/>
          <w:vertAlign w:val="superscript"/>
        </w:rPr>
        <w:t>57]</w:t>
      </w:r>
      <w:r w:rsidR="00E70703" w:rsidRPr="00EE5B76">
        <w:rPr>
          <w:rFonts w:ascii="Book Antiqua" w:hAnsi="Book Antiqua" w:cs="Arial"/>
          <w:sz w:val="20"/>
          <w:szCs w:val="20"/>
        </w:rPr>
        <w:fldChar w:fldCharType="end"/>
      </w:r>
      <w:r w:rsidR="00FA046D" w:rsidRPr="00EE5B76">
        <w:rPr>
          <w:rFonts w:ascii="Book Antiqua" w:hAnsi="Book Antiqua" w:cs="Arial"/>
          <w:color w:val="262626"/>
          <w:sz w:val="20"/>
          <w:szCs w:val="20"/>
        </w:rPr>
        <w:t>.</w:t>
      </w:r>
      <w:r w:rsidR="00106076" w:rsidRPr="00EE5B76">
        <w:rPr>
          <w:rFonts w:ascii="Book Antiqua" w:hAnsi="Book Antiqua" w:cs="Arial"/>
          <w:color w:val="262626"/>
          <w:sz w:val="20"/>
          <w:szCs w:val="20"/>
        </w:rPr>
        <w:t xml:space="preserve"> </w:t>
      </w:r>
      <w:r w:rsidR="00A01845" w:rsidRPr="00EE5B76">
        <w:rPr>
          <w:rFonts w:ascii="Book Antiqua" w:hAnsi="Book Antiqua" w:cs="Arial"/>
          <w:color w:val="262626"/>
          <w:sz w:val="20"/>
          <w:szCs w:val="20"/>
        </w:rPr>
        <w:t>T</w:t>
      </w:r>
      <w:r w:rsidR="008A7EF3" w:rsidRPr="00EE5B76">
        <w:rPr>
          <w:rFonts w:ascii="Book Antiqua" w:hAnsi="Book Antiqua" w:cs="Arial"/>
          <w:color w:val="262626"/>
          <w:sz w:val="20"/>
          <w:szCs w:val="20"/>
        </w:rPr>
        <w:t>h</w:t>
      </w:r>
      <w:r w:rsidR="00B763D2" w:rsidRPr="00EE5B76">
        <w:rPr>
          <w:rFonts w:ascii="Book Antiqua" w:hAnsi="Book Antiqua" w:cs="Arial"/>
          <w:color w:val="262626"/>
          <w:sz w:val="20"/>
          <w:szCs w:val="20"/>
        </w:rPr>
        <w:t>ese</w:t>
      </w:r>
      <w:r w:rsidR="008A7EF3" w:rsidRPr="00EE5B76">
        <w:rPr>
          <w:rFonts w:ascii="Book Antiqua" w:hAnsi="Book Antiqua" w:cs="Arial"/>
          <w:color w:val="262626"/>
          <w:sz w:val="20"/>
          <w:szCs w:val="20"/>
        </w:rPr>
        <w:t xml:space="preserve"> stud</w:t>
      </w:r>
      <w:r w:rsidR="00B763D2" w:rsidRPr="00EE5B76">
        <w:rPr>
          <w:rFonts w:ascii="Book Antiqua" w:hAnsi="Book Antiqua" w:cs="Arial"/>
          <w:color w:val="262626"/>
          <w:sz w:val="20"/>
          <w:szCs w:val="20"/>
        </w:rPr>
        <w:t>ies</w:t>
      </w:r>
      <w:r w:rsidR="00A01845" w:rsidRPr="00EE5B76">
        <w:rPr>
          <w:rFonts w:ascii="Book Antiqua" w:hAnsi="Book Antiqua" w:cs="Arial"/>
          <w:color w:val="262626"/>
          <w:sz w:val="20"/>
          <w:szCs w:val="20"/>
        </w:rPr>
        <w:t xml:space="preserve"> indicate</w:t>
      </w:r>
      <w:r w:rsidR="00AA472F" w:rsidRPr="00EE5B76">
        <w:rPr>
          <w:rFonts w:ascii="Book Antiqua" w:hAnsi="Book Antiqua" w:cs="Arial"/>
          <w:color w:val="262626"/>
          <w:sz w:val="20"/>
          <w:szCs w:val="20"/>
        </w:rPr>
        <w:t>d</w:t>
      </w:r>
      <w:r w:rsidR="008A7EF3" w:rsidRPr="00EE5B76">
        <w:rPr>
          <w:rFonts w:ascii="Book Antiqua" w:hAnsi="Book Antiqua" w:cs="Arial"/>
          <w:color w:val="262626"/>
          <w:sz w:val="20"/>
          <w:szCs w:val="20"/>
        </w:rPr>
        <w:t xml:space="preserve"> </w:t>
      </w:r>
      <w:r w:rsidR="00A01845" w:rsidRPr="00EE5B76">
        <w:rPr>
          <w:rFonts w:ascii="Book Antiqua" w:hAnsi="Book Antiqua" w:cs="Arial"/>
          <w:color w:val="262626"/>
          <w:sz w:val="20"/>
          <w:szCs w:val="20"/>
        </w:rPr>
        <w:t xml:space="preserve">that </w:t>
      </w:r>
      <w:r w:rsidR="00AA472F" w:rsidRPr="00EE5B76">
        <w:rPr>
          <w:rFonts w:ascii="Book Antiqua" w:hAnsi="Book Antiqua" w:cs="Arial"/>
          <w:color w:val="262626"/>
          <w:sz w:val="20"/>
          <w:szCs w:val="20"/>
        </w:rPr>
        <w:t xml:space="preserve">the </w:t>
      </w:r>
      <w:proofErr w:type="spellStart"/>
      <w:r w:rsidR="00A01845" w:rsidRPr="00EE5B76">
        <w:rPr>
          <w:rFonts w:ascii="Book Antiqua" w:hAnsi="Book Antiqua" w:cs="Arial"/>
          <w:color w:val="262626"/>
          <w:sz w:val="20"/>
          <w:szCs w:val="20"/>
        </w:rPr>
        <w:t>Adac</w:t>
      </w:r>
      <w:r w:rsidR="00A570B0" w:rsidRPr="00EE5B76">
        <w:rPr>
          <w:rFonts w:ascii="Book Antiqua" w:hAnsi="Book Antiqua" w:cs="Arial"/>
          <w:color w:val="262626"/>
          <w:sz w:val="20"/>
          <w:szCs w:val="20"/>
        </w:rPr>
        <w:t>o</w:t>
      </w:r>
      <w:r w:rsidR="00A01845" w:rsidRPr="00EE5B76">
        <w:rPr>
          <w:rFonts w:ascii="Book Antiqua" w:hAnsi="Book Antiqua" w:cs="Arial"/>
          <w:color w:val="262626"/>
          <w:sz w:val="20"/>
          <w:szCs w:val="20"/>
        </w:rPr>
        <w:t>lumn</w:t>
      </w:r>
      <w:proofErr w:type="spellEnd"/>
      <w:r w:rsidR="00A01845" w:rsidRPr="00EE5B76">
        <w:rPr>
          <w:rFonts w:ascii="Book Antiqua" w:hAnsi="Book Antiqua" w:cs="Arial"/>
          <w:color w:val="262626"/>
          <w:sz w:val="20"/>
          <w:szCs w:val="20"/>
        </w:rPr>
        <w:t xml:space="preserve"> apheresis is effective in induction of remission in</w:t>
      </w:r>
      <w:r w:rsidR="008A7EF3" w:rsidRPr="00EE5B76">
        <w:rPr>
          <w:rFonts w:ascii="Book Antiqua" w:hAnsi="Book Antiqua" w:cs="Arial"/>
          <w:color w:val="262626"/>
          <w:sz w:val="20"/>
          <w:szCs w:val="20"/>
        </w:rPr>
        <w:t xml:space="preserve"> </w:t>
      </w:r>
      <w:r w:rsidR="00A01845" w:rsidRPr="00EE5B76">
        <w:rPr>
          <w:rFonts w:ascii="Book Antiqua" w:hAnsi="Book Antiqua" w:cs="Arial"/>
          <w:color w:val="262626"/>
          <w:sz w:val="20"/>
          <w:szCs w:val="20"/>
        </w:rPr>
        <w:t xml:space="preserve">patients with </w:t>
      </w:r>
      <w:r w:rsidR="008A7EF3" w:rsidRPr="00EE5B76">
        <w:rPr>
          <w:rFonts w:ascii="Book Antiqua" w:hAnsi="Book Antiqua" w:cs="Arial"/>
          <w:color w:val="262626"/>
          <w:sz w:val="20"/>
          <w:szCs w:val="20"/>
        </w:rPr>
        <w:t xml:space="preserve">steroid-dependent UC who </w:t>
      </w:r>
      <w:r w:rsidR="00A01845" w:rsidRPr="00EE5B76">
        <w:rPr>
          <w:rFonts w:ascii="Book Antiqua" w:hAnsi="Book Antiqua" w:cs="Arial"/>
          <w:color w:val="262626"/>
          <w:sz w:val="20"/>
          <w:szCs w:val="20"/>
        </w:rPr>
        <w:t xml:space="preserve">failed </w:t>
      </w:r>
      <w:bookmarkStart w:id="36" w:name="OLE_LINK3"/>
      <w:bookmarkStart w:id="37" w:name="OLE_LINK7"/>
      <w:r w:rsidR="008A7EF3" w:rsidRPr="00EE5B76">
        <w:rPr>
          <w:rFonts w:ascii="Book Antiqua" w:hAnsi="Book Antiqua" w:cs="Arial"/>
          <w:color w:val="262626"/>
          <w:sz w:val="20"/>
          <w:szCs w:val="20"/>
        </w:rPr>
        <w:t>immunosuppressant</w:t>
      </w:r>
      <w:bookmarkEnd w:id="36"/>
      <w:bookmarkEnd w:id="37"/>
      <w:r w:rsidR="008A7EF3" w:rsidRPr="00EE5B76">
        <w:rPr>
          <w:rFonts w:ascii="Book Antiqua" w:hAnsi="Book Antiqua" w:cs="Arial"/>
          <w:color w:val="262626"/>
          <w:sz w:val="20"/>
          <w:szCs w:val="20"/>
        </w:rPr>
        <w:t xml:space="preserve"> and/or biological agent</w:t>
      </w:r>
      <w:r w:rsidR="00A01845" w:rsidRPr="00EE5B76">
        <w:rPr>
          <w:rFonts w:ascii="Book Antiqua" w:hAnsi="Book Antiqua" w:cs="Arial"/>
          <w:color w:val="262626"/>
          <w:sz w:val="20"/>
          <w:szCs w:val="20"/>
        </w:rPr>
        <w:t>s</w:t>
      </w:r>
      <w:r w:rsidR="008A7EF3" w:rsidRPr="00EE5B76">
        <w:rPr>
          <w:rFonts w:ascii="Book Antiqua" w:hAnsi="Book Antiqua" w:cs="Arial"/>
          <w:color w:val="262626"/>
          <w:sz w:val="20"/>
          <w:szCs w:val="20"/>
        </w:rPr>
        <w:t>.</w:t>
      </w:r>
    </w:p>
    <w:p w14:paraId="3AF014F7" w14:textId="5F0598EB" w:rsidR="008A7EF3" w:rsidRPr="00EE5B76" w:rsidRDefault="00A01845" w:rsidP="00EB58FA">
      <w:pPr>
        <w:autoSpaceDE w:val="0"/>
        <w:autoSpaceDN w:val="0"/>
        <w:adjustRightInd w:val="0"/>
        <w:snapToGrid w:val="0"/>
        <w:spacing w:line="360" w:lineRule="auto"/>
        <w:ind w:firstLineChars="100" w:firstLine="200"/>
        <w:rPr>
          <w:rFonts w:ascii="Book Antiqua" w:hAnsi="Book Antiqua" w:cs="Arial"/>
          <w:color w:val="262626"/>
          <w:sz w:val="20"/>
          <w:szCs w:val="20"/>
        </w:rPr>
      </w:pPr>
      <w:r w:rsidRPr="00EE5B76">
        <w:rPr>
          <w:rFonts w:ascii="Book Antiqua" w:hAnsi="Book Antiqua" w:cs="Arial"/>
          <w:color w:val="262626"/>
          <w:sz w:val="20"/>
          <w:szCs w:val="20"/>
        </w:rPr>
        <w:t>Apart from these clinical trials aiming at induction of remission, the effectiveness of maintenance in UC patients treated with GMA w</w:t>
      </w:r>
      <w:r w:rsidR="00AA472F" w:rsidRPr="00EE5B76">
        <w:rPr>
          <w:rFonts w:ascii="Book Antiqua" w:hAnsi="Book Antiqua" w:cs="Arial"/>
          <w:color w:val="262626"/>
          <w:sz w:val="20"/>
          <w:szCs w:val="20"/>
        </w:rPr>
        <w:t>as</w:t>
      </w:r>
      <w:r w:rsidRPr="00EE5B76">
        <w:rPr>
          <w:rFonts w:ascii="Book Antiqua" w:hAnsi="Book Antiqua" w:cs="Arial"/>
          <w:color w:val="262626"/>
          <w:sz w:val="20"/>
          <w:szCs w:val="20"/>
        </w:rPr>
        <w:t xml:space="preserve"> also observed. In a</w:t>
      </w:r>
      <w:r w:rsidR="007572C8" w:rsidRPr="00EE5B76">
        <w:rPr>
          <w:rFonts w:ascii="Book Antiqua" w:hAnsi="Book Antiqua" w:cs="Arial"/>
          <w:color w:val="262626"/>
          <w:sz w:val="20"/>
          <w:szCs w:val="20"/>
        </w:rPr>
        <w:t xml:space="preserve"> multicenter study at 24 medical institutions in Italy</w:t>
      </w:r>
      <w:r w:rsidR="00E70703" w:rsidRPr="00EE5B76">
        <w:rPr>
          <w:rFonts w:ascii="Book Antiqua" w:hAnsi="Book Antiqua" w:cs="Arial"/>
          <w:sz w:val="20"/>
          <w:szCs w:val="20"/>
        </w:rPr>
        <w:fldChar w:fldCharType="begin">
          <w:fldData xml:space="preserve">PEVuZE5vdGU+PENpdGU+PEF1dGhvcj5QYXNzYWxhY3F1YTwvQXV0aG9yPjxZZWFyPjIwMTE8L1ll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PEVuZE5vdGU+PENpdGU+PEF1dGhvcj5QYXNzYWxhY3F1YTwvQXV0aG9yPjxZZWFyPjIwMTE8L1ll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[58]</w:t>
      </w:r>
      <w:r w:rsidR="00E70703" w:rsidRPr="00EE5B76">
        <w:rPr>
          <w:rFonts w:ascii="Book Antiqua" w:hAnsi="Book Antiqua" w:cs="Arial"/>
          <w:sz w:val="20"/>
          <w:szCs w:val="20"/>
        </w:rPr>
        <w:fldChar w:fldCharType="end"/>
      </w:r>
      <w:r w:rsidR="007572C8"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 xml:space="preserve">a </w:t>
      </w:r>
      <w:r w:rsidR="007572C8" w:rsidRPr="00EE5B76">
        <w:rPr>
          <w:rFonts w:ascii="Book Antiqua" w:hAnsi="Book Antiqua" w:cs="Arial"/>
          <w:color w:val="262626"/>
          <w:sz w:val="20"/>
          <w:szCs w:val="20"/>
        </w:rPr>
        <w:t xml:space="preserve">total </w:t>
      </w:r>
      <w:r w:rsidRPr="00EE5B76">
        <w:rPr>
          <w:rFonts w:ascii="Book Antiqua" w:hAnsi="Book Antiqua" w:cs="Arial"/>
          <w:color w:val="262626"/>
          <w:sz w:val="20"/>
          <w:szCs w:val="20"/>
        </w:rPr>
        <w:t>of 230 patients (including 194 UC patients) received at least one session of GMA therapy</w:t>
      </w:r>
      <w:r w:rsidR="007572C8" w:rsidRPr="00EE5B76">
        <w:rPr>
          <w:rFonts w:ascii="Book Antiqua" w:hAnsi="Book Antiqua" w:cs="Arial"/>
          <w:color w:val="262626"/>
          <w:sz w:val="20"/>
          <w:szCs w:val="20"/>
        </w:rPr>
        <w:t xml:space="preserve"> and </w:t>
      </w:r>
      <w:r w:rsidRPr="00EE5B76">
        <w:rPr>
          <w:rFonts w:ascii="Book Antiqua" w:hAnsi="Book Antiqua" w:cs="Arial"/>
          <w:color w:val="262626"/>
          <w:sz w:val="20"/>
          <w:szCs w:val="20"/>
        </w:rPr>
        <w:t xml:space="preserve">were then </w:t>
      </w:r>
      <w:r w:rsidR="007572C8" w:rsidRPr="00EE5B76">
        <w:rPr>
          <w:rFonts w:ascii="Book Antiqua" w:hAnsi="Book Antiqua" w:cs="Arial"/>
          <w:color w:val="262626"/>
          <w:sz w:val="20"/>
          <w:szCs w:val="20"/>
        </w:rPr>
        <w:t>follow</w:t>
      </w:r>
      <w:r w:rsidRPr="00EE5B76">
        <w:rPr>
          <w:rFonts w:ascii="Book Antiqua" w:hAnsi="Book Antiqua" w:cs="Arial"/>
          <w:color w:val="262626"/>
          <w:sz w:val="20"/>
          <w:szCs w:val="20"/>
        </w:rPr>
        <w:t xml:space="preserve">ed up for </w:t>
      </w:r>
      <w:r w:rsidR="00CE1A4B" w:rsidRPr="00EE5B76">
        <w:rPr>
          <w:rFonts w:ascii="Book Antiqua" w:hAnsi="Book Antiqua" w:cs="Arial"/>
          <w:color w:val="262626"/>
          <w:sz w:val="20"/>
          <w:szCs w:val="20"/>
        </w:rPr>
        <w:t xml:space="preserve">1 </w:t>
      </w:r>
      <w:r w:rsidRPr="00EE5B76">
        <w:rPr>
          <w:rFonts w:ascii="Book Antiqua" w:hAnsi="Book Antiqua" w:cs="Arial"/>
          <w:color w:val="262626"/>
          <w:sz w:val="20"/>
          <w:szCs w:val="20"/>
        </w:rPr>
        <w:t>year. The results showed that</w:t>
      </w:r>
      <w:r w:rsidR="007572C8" w:rsidRPr="00EE5B76">
        <w:rPr>
          <w:rFonts w:ascii="Book Antiqua" w:hAnsi="Book Antiqua" w:cs="Arial"/>
          <w:color w:val="262626"/>
          <w:sz w:val="20"/>
          <w:szCs w:val="20"/>
        </w:rPr>
        <w:t xml:space="preserve"> 77.7% </w:t>
      </w:r>
      <w:r w:rsidR="00AA472F" w:rsidRPr="00EE5B76">
        <w:rPr>
          <w:rFonts w:ascii="Book Antiqua" w:hAnsi="Book Antiqua" w:cs="Arial"/>
          <w:color w:val="262626"/>
          <w:sz w:val="20"/>
          <w:szCs w:val="20"/>
        </w:rPr>
        <w:t xml:space="preserve">of </w:t>
      </w:r>
      <w:r w:rsidRPr="00EE5B76">
        <w:rPr>
          <w:rFonts w:ascii="Book Antiqua" w:hAnsi="Book Antiqua" w:cs="Arial"/>
          <w:color w:val="262626"/>
          <w:sz w:val="20"/>
          <w:szCs w:val="20"/>
        </w:rPr>
        <w:t>UC patients obtained</w:t>
      </w:r>
      <w:r w:rsidR="007572C8" w:rsidRPr="00EE5B76">
        <w:rPr>
          <w:rFonts w:ascii="Book Antiqua" w:hAnsi="Book Antiqua" w:cs="Arial"/>
          <w:color w:val="262626"/>
          <w:sz w:val="20"/>
          <w:szCs w:val="20"/>
        </w:rPr>
        <w:t xml:space="preserve"> positive outcome</w:t>
      </w:r>
      <w:r w:rsidRPr="00EE5B76">
        <w:rPr>
          <w:rFonts w:ascii="Book Antiqua" w:hAnsi="Book Antiqua" w:cs="Arial"/>
          <w:color w:val="262626"/>
          <w:sz w:val="20"/>
          <w:szCs w:val="20"/>
        </w:rPr>
        <w:t xml:space="preserve">s at 3 </w:t>
      </w:r>
      <w:proofErr w:type="spellStart"/>
      <w:r w:rsidRPr="00EE5B76">
        <w:rPr>
          <w:rFonts w:ascii="Book Antiqua" w:hAnsi="Book Antiqua" w:cs="Arial"/>
          <w:color w:val="262626"/>
          <w:sz w:val="20"/>
          <w:szCs w:val="20"/>
        </w:rPr>
        <w:t>mo</w:t>
      </w:r>
      <w:proofErr w:type="spellEnd"/>
      <w:r w:rsidRPr="00EE5B76">
        <w:rPr>
          <w:rFonts w:ascii="Book Antiqua" w:hAnsi="Book Antiqua" w:cs="Arial"/>
          <w:color w:val="262626"/>
          <w:sz w:val="20"/>
          <w:szCs w:val="20"/>
        </w:rPr>
        <w:t xml:space="preserve"> and 87.1% </w:t>
      </w:r>
      <w:r w:rsidR="007572C8" w:rsidRPr="00EE5B76">
        <w:rPr>
          <w:rFonts w:ascii="Book Antiqua" w:hAnsi="Book Antiqua" w:cs="Arial"/>
          <w:color w:val="262626"/>
          <w:sz w:val="20"/>
          <w:szCs w:val="20"/>
        </w:rPr>
        <w:t xml:space="preserve">at 12 mo. </w:t>
      </w:r>
      <w:r w:rsidRPr="00EE5B76">
        <w:rPr>
          <w:rFonts w:ascii="Book Antiqua" w:hAnsi="Book Antiqua" w:cs="Arial"/>
          <w:color w:val="262626"/>
          <w:sz w:val="20"/>
          <w:szCs w:val="20"/>
        </w:rPr>
        <w:t xml:space="preserve">Similar results were also observed in other </w:t>
      </w:r>
      <w:proofErr w:type="gramStart"/>
      <w:r w:rsidRPr="00EE5B76">
        <w:rPr>
          <w:rFonts w:ascii="Book Antiqua" w:hAnsi="Book Antiqua" w:cs="Arial"/>
          <w:color w:val="262626"/>
          <w:sz w:val="20"/>
          <w:szCs w:val="20"/>
        </w:rPr>
        <w:t>studies</w:t>
      </w:r>
      <w:proofErr w:type="gramEnd"/>
      <w:r w:rsidR="00E70703" w:rsidRPr="00EE5B76">
        <w:rPr>
          <w:rFonts w:ascii="Book Antiqua" w:hAnsi="Book Antiqua" w:cs="Arial"/>
          <w:sz w:val="20"/>
          <w:szCs w:val="20"/>
        </w:rPr>
        <w:fldChar w:fldCharType="begin">
          <w:fldData xml:space="preserve">PEVuZE5vdGU+PENpdGU+PEF1dGhvcj5CcmVzY2k8L0F1dGhvcj48WWVhcj4yMDA4PC9ZZWFyPjxS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PEVuZE5vdGU+PENpdGU+PEF1dGhvcj5CcmVzY2k8L0F1dGhvcj48WWVhcj4yMDA4PC9ZZWFyPjxS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F54B32" w:rsidRPr="00EE5B76">
        <w:rPr>
          <w:rFonts w:ascii="Book Antiqua" w:hAnsi="Book Antiqua" w:cs="Arial"/>
          <w:sz w:val="20"/>
          <w:szCs w:val="20"/>
          <w:vertAlign w:val="superscript"/>
        </w:rPr>
        <w:t>[27,</w:t>
      </w:r>
      <w:r w:rsidR="00AE237F" w:rsidRPr="00EE5B76">
        <w:rPr>
          <w:rFonts w:ascii="Book Antiqua" w:hAnsi="Book Antiqua" w:cs="Arial"/>
          <w:sz w:val="20"/>
          <w:szCs w:val="20"/>
          <w:vertAlign w:val="superscript"/>
        </w:rPr>
        <w:t>41]</w:t>
      </w:r>
      <w:r w:rsidR="00E70703" w:rsidRPr="00EE5B76">
        <w:rPr>
          <w:rFonts w:ascii="Book Antiqua" w:hAnsi="Book Antiqua" w:cs="Arial"/>
          <w:sz w:val="20"/>
          <w:szCs w:val="20"/>
        </w:rPr>
        <w:fldChar w:fldCharType="end"/>
      </w:r>
      <w:r w:rsidR="007572C8"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Furthermore</w:t>
      </w:r>
      <w:r w:rsidR="00B01141"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 xml:space="preserve">it seems to be equally effective in relapsed patients who have achieved remission by previous GMA </w:t>
      </w:r>
      <w:proofErr w:type="gramStart"/>
      <w:r w:rsidRPr="00EE5B76">
        <w:rPr>
          <w:rFonts w:ascii="Book Antiqua" w:hAnsi="Book Antiqua" w:cs="Arial"/>
          <w:color w:val="262626"/>
          <w:sz w:val="20"/>
          <w:szCs w:val="20"/>
        </w:rPr>
        <w:t>therapy</w:t>
      </w:r>
      <w:proofErr w:type="gramEnd"/>
      <w:r w:rsidR="00E70703" w:rsidRPr="00EE5B76">
        <w:rPr>
          <w:rFonts w:ascii="Book Antiqua" w:hAnsi="Book Antiqua" w:cs="Arial"/>
          <w:sz w:val="20"/>
          <w:szCs w:val="20"/>
        </w:rPr>
        <w:fldChar w:fldCharType="begin">
          <w:fldData xml:space="preserve">PEVuZE5vdGU+PENpdGU+PEF1dGhvcj5MaW5kYmVyZzwvQXV0aG9yPjxZZWFyPjIwMTA8L1llYXI+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PEVuZE5vdGU+PENpdGU+PEF1dGhvcj5MaW5kYmVyZzwvQXV0aG9yPjxZZWFyPjIwMTA8L1llYXI+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[59]</w:t>
      </w:r>
      <w:r w:rsidR="00E70703" w:rsidRPr="00EE5B76">
        <w:rPr>
          <w:rFonts w:ascii="Book Antiqua" w:hAnsi="Book Antiqua" w:cs="Arial"/>
          <w:sz w:val="20"/>
          <w:szCs w:val="20"/>
        </w:rPr>
        <w:fldChar w:fldCharType="end"/>
      </w:r>
      <w:r w:rsidRPr="00EE5B76">
        <w:rPr>
          <w:rFonts w:ascii="Book Antiqua" w:hAnsi="Book Antiqua" w:cs="Arial"/>
          <w:color w:val="262626"/>
          <w:sz w:val="20"/>
          <w:szCs w:val="20"/>
        </w:rPr>
        <w:t>.</w:t>
      </w:r>
      <w:r w:rsidR="00B01141" w:rsidRPr="00EE5B76">
        <w:rPr>
          <w:rFonts w:ascii="Book Antiqua" w:hAnsi="Book Antiqua" w:cs="Arial"/>
          <w:color w:val="262626"/>
          <w:sz w:val="20"/>
          <w:szCs w:val="20"/>
        </w:rPr>
        <w:t xml:space="preserve"> </w:t>
      </w:r>
    </w:p>
    <w:p w14:paraId="3C01FC53" w14:textId="2AC74C33" w:rsidR="001752B2" w:rsidRPr="00EE5B76" w:rsidRDefault="00A01845" w:rsidP="00EB58FA">
      <w:pPr>
        <w:autoSpaceDE w:val="0"/>
        <w:autoSpaceDN w:val="0"/>
        <w:adjustRightInd w:val="0"/>
        <w:snapToGrid w:val="0"/>
        <w:spacing w:line="360" w:lineRule="auto"/>
        <w:ind w:firstLineChars="100" w:firstLine="200"/>
        <w:rPr>
          <w:rFonts w:ascii="Book Antiqua" w:hAnsi="Book Antiqua" w:cs="Arial"/>
          <w:color w:val="262626"/>
          <w:sz w:val="20"/>
          <w:szCs w:val="20"/>
        </w:rPr>
      </w:pPr>
      <w:r w:rsidRPr="00EE5B76">
        <w:rPr>
          <w:rFonts w:ascii="Book Antiqua" w:hAnsi="Book Antiqua" w:cs="Arial"/>
          <w:color w:val="262626"/>
          <w:sz w:val="20"/>
          <w:szCs w:val="20"/>
        </w:rPr>
        <w:t>In 2011, a retrospective, observational, multicenter study was conducted for c</w:t>
      </w:r>
      <w:r w:rsidR="001752B2" w:rsidRPr="00EE5B76">
        <w:rPr>
          <w:rFonts w:ascii="Book Antiqua" w:hAnsi="Book Antiqua" w:cs="Arial"/>
          <w:color w:val="262626"/>
          <w:sz w:val="20"/>
          <w:szCs w:val="20"/>
        </w:rPr>
        <w:t>ytomegalovi</w:t>
      </w:r>
      <w:r w:rsidRPr="00EE5B76">
        <w:rPr>
          <w:rFonts w:ascii="Book Antiqua" w:hAnsi="Book Antiqua" w:cs="Arial"/>
          <w:color w:val="262626"/>
          <w:sz w:val="20"/>
          <w:szCs w:val="20"/>
        </w:rPr>
        <w:t xml:space="preserve">rus (CMV) positive UC </w:t>
      </w:r>
      <w:proofErr w:type="gramStart"/>
      <w:r w:rsidRPr="00EE5B76">
        <w:rPr>
          <w:rFonts w:ascii="Book Antiqua" w:hAnsi="Book Antiqua" w:cs="Arial"/>
          <w:color w:val="262626"/>
          <w:sz w:val="20"/>
          <w:szCs w:val="20"/>
        </w:rPr>
        <w:t>patients</w:t>
      </w:r>
      <w:proofErr w:type="gramEnd"/>
      <w:r w:rsidR="005510FD" w:rsidRPr="00EE5B76">
        <w:rPr>
          <w:rFonts w:ascii="Book Antiqua" w:hAnsi="Book Antiqua" w:cs="Arial"/>
          <w:sz w:val="20"/>
          <w:szCs w:val="20"/>
          <w:vertAlign w:val="superscript"/>
        </w:rPr>
        <w:fldChar w:fldCharType="begin">
          <w:fldData xml:space="preserve">PEVuZE5vdGU+PENpdGU+PEF1dGhvcj5Zb3NoaW5vPC9BdXRob3I+PFllYXI+MjAxMTwvWWVhcj48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</w:fldData>
        </w:fldChar>
      </w:r>
      <w:r w:rsidR="00AE237F" w:rsidRPr="00EE5B76">
        <w:rPr>
          <w:rFonts w:ascii="Book Antiqua" w:hAnsi="Book Antiqua" w:cs="Arial"/>
          <w:sz w:val="20"/>
          <w:szCs w:val="20"/>
          <w:vertAlign w:val="superscript"/>
        </w:rPr>
        <w:instrText xml:space="preserve"> ADDIN EN.CITE </w:instrText>
      </w:r>
      <w:r w:rsidR="00AE237F" w:rsidRPr="00EE5B76">
        <w:rPr>
          <w:rFonts w:ascii="Book Antiqua" w:hAnsi="Book Antiqua" w:cs="Arial"/>
          <w:sz w:val="20"/>
          <w:szCs w:val="20"/>
          <w:vertAlign w:val="superscript"/>
        </w:rPr>
        <w:fldChar w:fldCharType="begin">
          <w:fldData xml:space="preserve">PEVuZE5vdGU+PENpdGU+PEF1dGhvcj5Zb3NoaW5vPC9BdXRob3I+PFllYXI+MjAxMTwvWWVhcj48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</w:fldData>
        </w:fldChar>
      </w:r>
      <w:r w:rsidR="00AE237F" w:rsidRPr="00EE5B76">
        <w:rPr>
          <w:rFonts w:ascii="Book Antiqua" w:hAnsi="Book Antiqua" w:cs="Arial"/>
          <w:sz w:val="20"/>
          <w:szCs w:val="20"/>
          <w:vertAlign w:val="superscript"/>
        </w:rPr>
        <w:instrText xml:space="preserve"> ADDIN EN.CITE.DATA </w:instrText>
      </w:r>
      <w:r w:rsidR="00AE237F" w:rsidRPr="00EE5B76">
        <w:rPr>
          <w:rFonts w:ascii="Book Antiqua" w:hAnsi="Book Antiqua" w:cs="Arial"/>
          <w:sz w:val="20"/>
          <w:szCs w:val="20"/>
          <w:vertAlign w:val="superscript"/>
        </w:rPr>
      </w:r>
      <w:r w:rsidR="00AE237F" w:rsidRPr="00EE5B76">
        <w:rPr>
          <w:rFonts w:ascii="Book Antiqua" w:hAnsi="Book Antiqua" w:cs="Arial"/>
          <w:sz w:val="20"/>
          <w:szCs w:val="20"/>
          <w:vertAlign w:val="superscript"/>
        </w:rPr>
        <w:fldChar w:fldCharType="end"/>
      </w:r>
      <w:r w:rsidR="005510FD" w:rsidRPr="00EE5B76">
        <w:rPr>
          <w:rFonts w:ascii="Book Antiqua" w:hAnsi="Book Antiqua" w:cs="Arial"/>
          <w:sz w:val="20"/>
          <w:szCs w:val="20"/>
          <w:vertAlign w:val="superscript"/>
        </w:rPr>
      </w:r>
      <w:r w:rsidR="005510FD" w:rsidRPr="00EE5B76">
        <w:rPr>
          <w:rFonts w:ascii="Book Antiqua" w:hAnsi="Book Antiqua" w:cs="Arial"/>
          <w:sz w:val="20"/>
          <w:szCs w:val="20"/>
          <w:vertAlign w:val="superscript"/>
        </w:rPr>
        <w:fldChar w:fldCharType="separate"/>
      </w:r>
      <w:r w:rsidR="00AE237F" w:rsidRPr="00EE5B76">
        <w:rPr>
          <w:rFonts w:ascii="Book Antiqua" w:hAnsi="Book Antiqua" w:cs="Arial"/>
          <w:sz w:val="20"/>
          <w:szCs w:val="20"/>
          <w:vertAlign w:val="superscript"/>
        </w:rPr>
        <w:t>[60]</w:t>
      </w:r>
      <w:r w:rsidR="005510FD" w:rsidRPr="00EE5B76">
        <w:rPr>
          <w:rFonts w:ascii="Book Antiqua" w:hAnsi="Book Antiqua" w:cs="Arial"/>
          <w:sz w:val="20"/>
          <w:szCs w:val="20"/>
          <w:vertAlign w:val="superscript"/>
        </w:rPr>
        <w:fldChar w:fldCharType="end"/>
      </w:r>
      <w:r w:rsidRPr="00EE5B76">
        <w:rPr>
          <w:rFonts w:ascii="Book Antiqua" w:hAnsi="Book Antiqua" w:cs="Arial"/>
          <w:color w:val="262626"/>
          <w:sz w:val="20"/>
          <w:szCs w:val="20"/>
        </w:rPr>
        <w:t xml:space="preserve">. In this study, </w:t>
      </w:r>
      <w:r w:rsidR="001752B2" w:rsidRPr="00EE5B76">
        <w:rPr>
          <w:rFonts w:ascii="Book Antiqua" w:hAnsi="Book Antiqua" w:cs="Arial"/>
          <w:color w:val="262626"/>
          <w:sz w:val="20"/>
          <w:szCs w:val="20"/>
        </w:rPr>
        <w:t xml:space="preserve">CMV-positive UC patients were treated with </w:t>
      </w:r>
      <w:r w:rsidRPr="00EE5B76">
        <w:rPr>
          <w:rFonts w:ascii="Book Antiqua" w:hAnsi="Book Antiqua" w:cs="Arial"/>
          <w:color w:val="262626"/>
          <w:sz w:val="20"/>
          <w:szCs w:val="20"/>
        </w:rPr>
        <w:t>either additional GMA (11 patients) or</w:t>
      </w:r>
      <w:r w:rsidR="00387EB8" w:rsidRPr="00EE5B76">
        <w:rPr>
          <w:rFonts w:ascii="Book Antiqua" w:hAnsi="Book Antiqua" w:cs="Arial"/>
          <w:color w:val="262626"/>
          <w:sz w:val="20"/>
          <w:szCs w:val="20"/>
        </w:rPr>
        <w:t xml:space="preserve"> immunosuppressant</w:t>
      </w:r>
      <w:r w:rsidRPr="00EE5B76">
        <w:rPr>
          <w:rFonts w:ascii="Book Antiqua" w:hAnsi="Book Antiqua" w:cs="Arial"/>
          <w:color w:val="262626"/>
          <w:sz w:val="20"/>
          <w:szCs w:val="20"/>
        </w:rPr>
        <w:t xml:space="preserve"> (9 patients) after ineffective antiviral treatment</w:t>
      </w:r>
      <w:r w:rsidR="001752B2" w:rsidRPr="00EE5B76">
        <w:rPr>
          <w:rFonts w:ascii="Book Antiqua" w:hAnsi="Book Antiqua" w:cs="Arial"/>
          <w:color w:val="262626"/>
          <w:sz w:val="20"/>
          <w:szCs w:val="20"/>
        </w:rPr>
        <w:t>. In the GMA group, 9 patients achieved remission and 2 underwent co</w:t>
      </w:r>
      <w:r w:rsidR="00387EB8" w:rsidRPr="00EE5B76">
        <w:rPr>
          <w:rFonts w:ascii="Book Antiqua" w:hAnsi="Book Antiqua" w:cs="Arial"/>
          <w:color w:val="262626"/>
          <w:sz w:val="20"/>
          <w:szCs w:val="20"/>
        </w:rPr>
        <w:t>lectomy. In the immunosuppressant</w:t>
      </w:r>
      <w:r w:rsidR="001752B2" w:rsidRPr="00EE5B76">
        <w:rPr>
          <w:rFonts w:ascii="Book Antiqua" w:hAnsi="Book Antiqua" w:cs="Arial"/>
          <w:color w:val="262626"/>
          <w:sz w:val="20"/>
          <w:szCs w:val="20"/>
        </w:rPr>
        <w:t xml:space="preserve"> group, 4 achieved remission but 5 underwent</w:t>
      </w:r>
      <w:r w:rsidRPr="00EE5B76">
        <w:rPr>
          <w:rFonts w:ascii="Book Antiqua" w:hAnsi="Book Antiqua" w:cs="Arial"/>
          <w:color w:val="262626"/>
          <w:sz w:val="20"/>
          <w:szCs w:val="20"/>
        </w:rPr>
        <w:t xml:space="preserve"> colectomy. Therefore, it</w:t>
      </w:r>
      <w:r w:rsidR="00C04A87" w:rsidRPr="00EE5B76">
        <w:rPr>
          <w:rFonts w:ascii="Book Antiqua" w:hAnsi="Book Antiqua" w:cs="Arial"/>
          <w:color w:val="262626"/>
          <w:sz w:val="20"/>
          <w:szCs w:val="20"/>
        </w:rPr>
        <w:t xml:space="preserve"> was</w:t>
      </w:r>
      <w:r w:rsidRPr="00EE5B76">
        <w:rPr>
          <w:rFonts w:ascii="Book Antiqua" w:hAnsi="Book Antiqua" w:cs="Arial"/>
          <w:color w:val="262626"/>
          <w:sz w:val="20"/>
          <w:szCs w:val="20"/>
        </w:rPr>
        <w:t xml:space="preserve"> concluded from this study that GMA was more effective in UC </w:t>
      </w:r>
      <w:r w:rsidR="001752B2" w:rsidRPr="00EE5B76">
        <w:rPr>
          <w:rFonts w:ascii="Book Antiqua" w:hAnsi="Book Antiqua" w:cs="Arial"/>
          <w:color w:val="262626"/>
          <w:sz w:val="20"/>
          <w:szCs w:val="20"/>
        </w:rPr>
        <w:t>patients</w:t>
      </w:r>
      <w:r w:rsidRPr="00EE5B76">
        <w:rPr>
          <w:rFonts w:ascii="Book Antiqua" w:hAnsi="Book Antiqua" w:cs="Arial"/>
          <w:color w:val="262626"/>
          <w:sz w:val="20"/>
          <w:szCs w:val="20"/>
        </w:rPr>
        <w:t xml:space="preserve"> with opportunistic CMV infection as</w:t>
      </w:r>
      <w:r w:rsidR="001752B2" w:rsidRPr="00EE5B76">
        <w:rPr>
          <w:rFonts w:ascii="Book Antiqua" w:hAnsi="Book Antiqua" w:cs="Arial"/>
          <w:color w:val="262626"/>
          <w:sz w:val="20"/>
          <w:szCs w:val="20"/>
        </w:rPr>
        <w:t xml:space="preserve"> compared with conventi</w:t>
      </w:r>
      <w:r w:rsidR="00387EB8" w:rsidRPr="00EE5B76">
        <w:rPr>
          <w:rFonts w:ascii="Book Antiqua" w:hAnsi="Book Antiqua" w:cs="Arial"/>
          <w:color w:val="262626"/>
          <w:sz w:val="20"/>
          <w:szCs w:val="20"/>
        </w:rPr>
        <w:t xml:space="preserve">onal drugs like </w:t>
      </w:r>
      <w:proofErr w:type="spellStart"/>
      <w:r w:rsidR="00387EB8" w:rsidRPr="00EE5B76">
        <w:rPr>
          <w:rFonts w:ascii="Book Antiqua" w:hAnsi="Book Antiqua" w:cs="Arial"/>
          <w:color w:val="262626"/>
          <w:sz w:val="20"/>
          <w:szCs w:val="20"/>
        </w:rPr>
        <w:t>immunosuppressant</w:t>
      </w:r>
      <w:r w:rsidR="00C04A87" w:rsidRPr="00EE5B76">
        <w:rPr>
          <w:rFonts w:ascii="Book Antiqua" w:hAnsi="Book Antiqua" w:cs="Arial"/>
          <w:color w:val="262626"/>
          <w:sz w:val="20"/>
          <w:szCs w:val="20"/>
        </w:rPr>
        <w:t>s</w:t>
      </w:r>
      <w:proofErr w:type="spellEnd"/>
      <w:r w:rsidR="001752B2" w:rsidRPr="00EE5B76">
        <w:rPr>
          <w:rFonts w:ascii="Book Antiqua" w:hAnsi="Book Antiqua" w:cs="Arial"/>
          <w:color w:val="262626"/>
          <w:sz w:val="20"/>
          <w:szCs w:val="20"/>
        </w:rPr>
        <w:t xml:space="preserve">. Nevertheless, </w:t>
      </w:r>
      <w:r w:rsidRPr="00EE5B76">
        <w:rPr>
          <w:rFonts w:ascii="Book Antiqua" w:hAnsi="Book Antiqua" w:cs="Arial"/>
          <w:color w:val="262626"/>
          <w:sz w:val="20"/>
          <w:szCs w:val="20"/>
        </w:rPr>
        <w:t xml:space="preserve">additional studies </w:t>
      </w:r>
      <w:r w:rsidR="00C04A87" w:rsidRPr="00EE5B76">
        <w:rPr>
          <w:rFonts w:ascii="Book Antiqua" w:hAnsi="Book Antiqua" w:cs="Arial"/>
          <w:color w:val="262626"/>
          <w:sz w:val="20"/>
          <w:szCs w:val="20"/>
        </w:rPr>
        <w:t>for</w:t>
      </w:r>
      <w:r w:rsidRPr="00EE5B76">
        <w:rPr>
          <w:rFonts w:ascii="Book Antiqua" w:hAnsi="Book Antiqua" w:cs="Arial"/>
          <w:color w:val="262626"/>
          <w:sz w:val="20"/>
          <w:szCs w:val="20"/>
        </w:rPr>
        <w:t xml:space="preserve"> GMA therapy for CMV-positive IBD patients need be performed in</w:t>
      </w:r>
      <w:r w:rsidR="00C04A87" w:rsidRPr="00EE5B76">
        <w:rPr>
          <w:rFonts w:ascii="Book Antiqua" w:hAnsi="Book Antiqua" w:cs="Arial"/>
          <w:color w:val="262626"/>
          <w:sz w:val="20"/>
          <w:szCs w:val="20"/>
        </w:rPr>
        <w:t xml:space="preserve"> the</w:t>
      </w:r>
      <w:r w:rsidRPr="00EE5B76">
        <w:rPr>
          <w:rFonts w:ascii="Book Antiqua" w:hAnsi="Book Antiqua" w:cs="Arial"/>
          <w:color w:val="262626"/>
          <w:sz w:val="20"/>
          <w:szCs w:val="20"/>
        </w:rPr>
        <w:t xml:space="preserve"> future because </w:t>
      </w:r>
      <w:r w:rsidR="00C04A87" w:rsidRPr="00EE5B76">
        <w:rPr>
          <w:rFonts w:ascii="Book Antiqua" w:hAnsi="Book Antiqua" w:cs="Arial"/>
          <w:color w:val="262626"/>
          <w:sz w:val="20"/>
          <w:szCs w:val="20"/>
        </w:rPr>
        <w:t xml:space="preserve">a </w:t>
      </w:r>
      <w:r w:rsidRPr="00EE5B76">
        <w:rPr>
          <w:rFonts w:ascii="Book Antiqua" w:hAnsi="Book Antiqua" w:cs="Arial"/>
          <w:color w:val="262626"/>
          <w:sz w:val="20"/>
          <w:szCs w:val="20"/>
        </w:rPr>
        <w:t xml:space="preserve">conclusion should be reached with care from this </w:t>
      </w:r>
      <w:r w:rsidR="001752B2" w:rsidRPr="00EE5B76">
        <w:rPr>
          <w:rFonts w:ascii="Book Antiqua" w:hAnsi="Book Antiqua" w:cs="Arial"/>
          <w:color w:val="262626"/>
          <w:sz w:val="20"/>
          <w:szCs w:val="20"/>
        </w:rPr>
        <w:t>retrospective</w:t>
      </w:r>
      <w:r w:rsidRPr="00EE5B76">
        <w:rPr>
          <w:rFonts w:ascii="Book Antiqua" w:hAnsi="Book Antiqua" w:cs="Arial"/>
          <w:color w:val="262626"/>
          <w:sz w:val="20"/>
          <w:szCs w:val="20"/>
        </w:rPr>
        <w:t xml:space="preserve"> study with a small sample size. However, </w:t>
      </w:r>
      <w:r w:rsidR="00C04A87" w:rsidRPr="00EE5B76">
        <w:rPr>
          <w:rFonts w:ascii="Book Antiqua" w:hAnsi="Book Antiqua" w:cs="Arial"/>
          <w:color w:val="262626"/>
          <w:sz w:val="20"/>
          <w:szCs w:val="20"/>
        </w:rPr>
        <w:t>this study demonstrated that</w:t>
      </w:r>
      <w:r w:rsidRPr="00EE5B76">
        <w:rPr>
          <w:rFonts w:ascii="Book Antiqua" w:hAnsi="Book Antiqua" w:cs="Arial"/>
          <w:color w:val="262626"/>
          <w:sz w:val="20"/>
          <w:szCs w:val="20"/>
        </w:rPr>
        <w:t xml:space="preserve"> GMA </w:t>
      </w:r>
      <w:r w:rsidR="00C04A87" w:rsidRPr="00EE5B76">
        <w:rPr>
          <w:rFonts w:ascii="Book Antiqua" w:hAnsi="Book Antiqua" w:cs="Arial"/>
          <w:color w:val="262626"/>
          <w:sz w:val="20"/>
          <w:szCs w:val="20"/>
        </w:rPr>
        <w:t>wa</w:t>
      </w:r>
      <w:r w:rsidRPr="00EE5B76">
        <w:rPr>
          <w:rFonts w:ascii="Book Antiqua" w:hAnsi="Book Antiqua" w:cs="Arial"/>
          <w:color w:val="262626"/>
          <w:sz w:val="20"/>
          <w:szCs w:val="20"/>
        </w:rPr>
        <w:t>s safer</w:t>
      </w:r>
      <w:r w:rsidR="00C04A87" w:rsidRPr="00EE5B76">
        <w:rPr>
          <w:rFonts w:ascii="Book Antiqua" w:hAnsi="Book Antiqua" w:cs="Arial"/>
          <w:color w:val="262626"/>
          <w:sz w:val="20"/>
          <w:szCs w:val="20"/>
        </w:rPr>
        <w:t xml:space="preserve"> than </w:t>
      </w:r>
      <w:proofErr w:type="spellStart"/>
      <w:r w:rsidR="00C04A87" w:rsidRPr="00EE5B76">
        <w:rPr>
          <w:rFonts w:ascii="Book Antiqua" w:hAnsi="Book Antiqua" w:cs="Arial"/>
          <w:color w:val="262626"/>
          <w:sz w:val="20"/>
          <w:szCs w:val="20"/>
        </w:rPr>
        <w:t>immunosuppressants</w:t>
      </w:r>
      <w:proofErr w:type="spellEnd"/>
      <w:r w:rsidRPr="00EE5B76">
        <w:rPr>
          <w:rFonts w:ascii="Book Antiqua" w:hAnsi="Book Antiqua" w:cs="Arial"/>
          <w:color w:val="262626"/>
          <w:sz w:val="20"/>
          <w:szCs w:val="20"/>
        </w:rPr>
        <w:t xml:space="preserve"> in patient</w:t>
      </w:r>
      <w:r w:rsidR="00C04A87" w:rsidRPr="00EE5B76">
        <w:rPr>
          <w:rFonts w:ascii="Book Antiqua" w:hAnsi="Book Antiqua" w:cs="Arial"/>
          <w:color w:val="262626"/>
          <w:sz w:val="20"/>
          <w:szCs w:val="20"/>
        </w:rPr>
        <w:t>s</w:t>
      </w:r>
      <w:r w:rsidRPr="00EE5B76">
        <w:rPr>
          <w:rFonts w:ascii="Book Antiqua" w:hAnsi="Book Antiqua" w:cs="Arial"/>
          <w:color w:val="262626"/>
          <w:sz w:val="20"/>
          <w:szCs w:val="20"/>
        </w:rPr>
        <w:t xml:space="preserve"> with opportunistic</w:t>
      </w:r>
      <w:r w:rsidR="00387EB8" w:rsidRPr="00EE5B76">
        <w:rPr>
          <w:rFonts w:ascii="Book Antiqua" w:hAnsi="Book Antiqua" w:cs="Arial"/>
          <w:color w:val="262626"/>
          <w:sz w:val="20"/>
          <w:szCs w:val="20"/>
        </w:rPr>
        <w:t xml:space="preserve"> infection</w:t>
      </w:r>
      <w:r w:rsidR="00C04A87" w:rsidRPr="00EE5B76">
        <w:rPr>
          <w:rFonts w:ascii="Book Antiqua" w:hAnsi="Book Antiqua" w:cs="Arial"/>
          <w:color w:val="262626"/>
          <w:sz w:val="20"/>
          <w:szCs w:val="20"/>
        </w:rPr>
        <w:t>s</w:t>
      </w:r>
      <w:r w:rsidRPr="00EE5B76">
        <w:rPr>
          <w:rFonts w:ascii="Book Antiqua" w:hAnsi="Book Antiqua" w:cs="Arial"/>
          <w:color w:val="262626"/>
          <w:sz w:val="20"/>
          <w:szCs w:val="20"/>
        </w:rPr>
        <w:t>.</w:t>
      </w:r>
    </w:p>
    <w:p w14:paraId="43652AF5" w14:textId="516D573B" w:rsidR="003B742C" w:rsidRPr="00EE5B76" w:rsidRDefault="00A01845" w:rsidP="00EB58FA">
      <w:pPr>
        <w:autoSpaceDE w:val="0"/>
        <w:autoSpaceDN w:val="0"/>
        <w:adjustRightInd w:val="0"/>
        <w:snapToGrid w:val="0"/>
        <w:spacing w:line="360" w:lineRule="auto"/>
        <w:ind w:firstLineChars="100" w:firstLine="200"/>
        <w:rPr>
          <w:rFonts w:ascii="Book Antiqua" w:hAnsi="Book Antiqua" w:cs="Arial"/>
          <w:sz w:val="20"/>
          <w:szCs w:val="20"/>
        </w:rPr>
      </w:pPr>
      <w:r w:rsidRPr="00EE5B76">
        <w:rPr>
          <w:rFonts w:ascii="Book Antiqua" w:hAnsi="Book Antiqua" w:cs="Arial"/>
          <w:color w:val="262626"/>
          <w:sz w:val="20"/>
          <w:szCs w:val="20"/>
        </w:rPr>
        <w:t xml:space="preserve">Relapse is an unlucky clinical feature of patients with UC. An open-label, prospective, randomized, controlled </w:t>
      </w:r>
      <w:proofErr w:type="gramStart"/>
      <w:r w:rsidRPr="00EE5B76">
        <w:rPr>
          <w:rFonts w:ascii="Book Antiqua" w:hAnsi="Book Antiqua" w:cs="Arial"/>
          <w:color w:val="262626"/>
          <w:sz w:val="20"/>
          <w:szCs w:val="20"/>
        </w:rPr>
        <w:t>study</w:t>
      </w:r>
      <w:proofErr w:type="gramEnd"/>
      <w:r w:rsidR="00250D51" w:rsidRPr="00EE5B76">
        <w:rPr>
          <w:rFonts w:ascii="Book Antiqua" w:hAnsi="Book Antiqua" w:cs="Arial"/>
          <w:color w:val="262626"/>
          <w:sz w:val="20"/>
          <w:szCs w:val="20"/>
        </w:rPr>
        <w:fldChar w:fldCharType="begin">
          <w:fldData xml:space="preserve">PEVuZE5vdGU+PENpdGU+PEF1dGhvcj5NYWlkZW48L0F1dGhvcj48WWVhcj4yMDA4PC9ZZWFyPjxS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</w:fldData>
        </w:fldChar>
      </w:r>
      <w:r w:rsidR="00AE237F" w:rsidRPr="00EE5B76">
        <w:rPr>
          <w:rFonts w:ascii="Book Antiqua" w:hAnsi="Book Antiqua" w:cs="Arial"/>
          <w:color w:val="262626"/>
          <w:sz w:val="20"/>
          <w:szCs w:val="20"/>
        </w:rPr>
        <w:instrText xml:space="preserve"> ADDIN EN.CITE </w:instrText>
      </w:r>
      <w:r w:rsidR="00AE237F" w:rsidRPr="00EE5B76">
        <w:rPr>
          <w:rFonts w:ascii="Book Antiqua" w:hAnsi="Book Antiqua" w:cs="Arial"/>
          <w:color w:val="262626"/>
          <w:sz w:val="20"/>
          <w:szCs w:val="20"/>
        </w:rPr>
        <w:fldChar w:fldCharType="begin">
          <w:fldData xml:space="preserve">PEVuZE5vdGU+PENpdGU+PEF1dGhvcj5NYWlkZW48L0F1dGhvcj48WWVhcj4yMDA4PC9ZZWFyPjxS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</w:fldData>
        </w:fldChar>
      </w:r>
      <w:r w:rsidR="00AE237F" w:rsidRPr="00EE5B76">
        <w:rPr>
          <w:rFonts w:ascii="Book Antiqua" w:hAnsi="Book Antiqua" w:cs="Arial"/>
          <w:color w:val="262626"/>
          <w:sz w:val="20"/>
          <w:szCs w:val="20"/>
        </w:rPr>
        <w:instrText xml:space="preserve"> ADDIN EN.CITE.DATA </w:instrText>
      </w:r>
      <w:r w:rsidR="00AE237F" w:rsidRPr="00EE5B76">
        <w:rPr>
          <w:rFonts w:ascii="Book Antiqua" w:hAnsi="Book Antiqua" w:cs="Arial"/>
          <w:color w:val="262626"/>
          <w:sz w:val="20"/>
          <w:szCs w:val="20"/>
        </w:rPr>
      </w:r>
      <w:r w:rsidR="00AE237F" w:rsidRPr="00EE5B76">
        <w:rPr>
          <w:rFonts w:ascii="Book Antiqua" w:hAnsi="Book Antiqua" w:cs="Arial"/>
          <w:color w:val="262626"/>
          <w:sz w:val="20"/>
          <w:szCs w:val="20"/>
        </w:rPr>
        <w:fldChar w:fldCharType="end"/>
      </w:r>
      <w:r w:rsidR="00250D51" w:rsidRPr="00EE5B76">
        <w:rPr>
          <w:rFonts w:ascii="Book Antiqua" w:hAnsi="Book Antiqua" w:cs="Arial"/>
          <w:color w:val="262626"/>
          <w:sz w:val="20"/>
          <w:szCs w:val="20"/>
        </w:rPr>
      </w:r>
      <w:r w:rsidR="00250D51" w:rsidRPr="00EE5B76">
        <w:rPr>
          <w:rFonts w:ascii="Book Antiqua" w:hAnsi="Book Antiqua" w:cs="Arial"/>
          <w:color w:val="262626"/>
          <w:sz w:val="20"/>
          <w:szCs w:val="20"/>
        </w:rPr>
        <w:fldChar w:fldCharType="separate"/>
      </w:r>
      <w:r w:rsidR="00AE237F" w:rsidRPr="00EE5B76">
        <w:rPr>
          <w:rFonts w:ascii="Book Antiqua" w:hAnsi="Book Antiqua" w:cs="Arial"/>
          <w:color w:val="262626"/>
          <w:sz w:val="20"/>
          <w:szCs w:val="20"/>
          <w:vertAlign w:val="superscript"/>
        </w:rPr>
        <w:t>[61]</w:t>
      </w:r>
      <w:r w:rsidR="00250D51" w:rsidRPr="00EE5B76">
        <w:rPr>
          <w:rFonts w:ascii="Book Antiqua" w:hAnsi="Book Antiqua" w:cs="Arial"/>
          <w:color w:val="262626"/>
          <w:sz w:val="20"/>
          <w:szCs w:val="20"/>
        </w:rPr>
        <w:fldChar w:fldCharType="end"/>
      </w:r>
      <w:r w:rsidRPr="00EE5B76">
        <w:rPr>
          <w:rFonts w:ascii="Book Antiqua" w:hAnsi="Book Antiqua" w:cs="Arial"/>
          <w:color w:val="262626"/>
          <w:sz w:val="20"/>
          <w:szCs w:val="20"/>
        </w:rPr>
        <w:t xml:space="preserve"> from </w:t>
      </w:r>
      <w:r w:rsidR="00C04A87" w:rsidRPr="00EE5B76">
        <w:rPr>
          <w:rFonts w:ascii="Book Antiqua" w:hAnsi="Book Antiqua" w:cs="Arial"/>
          <w:color w:val="262626"/>
          <w:sz w:val="20"/>
          <w:szCs w:val="20"/>
        </w:rPr>
        <w:t xml:space="preserve">the </w:t>
      </w:r>
      <w:r w:rsidRPr="00EE5B76">
        <w:rPr>
          <w:rFonts w:ascii="Book Antiqua" w:hAnsi="Book Antiqua" w:cs="Arial"/>
          <w:color w:val="262626"/>
          <w:sz w:val="20"/>
          <w:szCs w:val="20"/>
        </w:rPr>
        <w:t>U</w:t>
      </w:r>
      <w:r w:rsidR="00F54B32" w:rsidRPr="00EE5B76">
        <w:rPr>
          <w:rFonts w:ascii="Book Antiqua" w:hAnsi="Book Antiqua" w:cs="Arial"/>
          <w:color w:val="262626"/>
          <w:sz w:val="20"/>
          <w:szCs w:val="20"/>
        </w:rPr>
        <w:t>nited Kingdom</w:t>
      </w:r>
      <w:r w:rsidRPr="00EE5B76">
        <w:rPr>
          <w:rFonts w:ascii="Book Antiqua" w:hAnsi="Book Antiqua" w:cs="Arial"/>
          <w:color w:val="262626"/>
          <w:sz w:val="20"/>
          <w:szCs w:val="20"/>
        </w:rPr>
        <w:t xml:space="preserve"> was conducted aiming at prevention of relapse in UC patients by GMA therapy. S</w:t>
      </w:r>
      <w:r w:rsidR="006A37DF" w:rsidRPr="00EE5B76">
        <w:rPr>
          <w:rFonts w:ascii="Book Antiqua" w:hAnsi="Book Antiqua" w:cs="Arial"/>
          <w:color w:val="262626"/>
          <w:sz w:val="20"/>
          <w:szCs w:val="20"/>
        </w:rPr>
        <w:t>i</w:t>
      </w:r>
      <w:r w:rsidRPr="00EE5B76">
        <w:rPr>
          <w:rFonts w:ascii="Book Antiqua" w:hAnsi="Book Antiqua" w:cs="Arial"/>
          <w:color w:val="262626"/>
          <w:sz w:val="20"/>
          <w:szCs w:val="20"/>
        </w:rPr>
        <w:t>xty UC</w:t>
      </w:r>
      <w:r w:rsidR="006A37DF" w:rsidRPr="00EE5B76">
        <w:rPr>
          <w:rFonts w:ascii="Book Antiqua" w:hAnsi="Book Antiqua" w:cs="Arial"/>
          <w:color w:val="262626"/>
          <w:sz w:val="20"/>
          <w:szCs w:val="20"/>
        </w:rPr>
        <w:t xml:space="preserve"> patients </w:t>
      </w:r>
      <w:r w:rsidRPr="00EE5B76">
        <w:rPr>
          <w:rFonts w:ascii="Book Antiqua" w:hAnsi="Book Antiqua" w:cs="Arial"/>
          <w:color w:val="262626"/>
          <w:sz w:val="20"/>
          <w:szCs w:val="20"/>
        </w:rPr>
        <w:t xml:space="preserve">in remission but </w:t>
      </w:r>
      <w:r w:rsidR="006A37DF" w:rsidRPr="00EE5B76">
        <w:rPr>
          <w:rFonts w:ascii="Book Antiqua" w:hAnsi="Book Antiqua" w:cs="Arial"/>
          <w:color w:val="262626"/>
          <w:sz w:val="20"/>
          <w:szCs w:val="20"/>
        </w:rPr>
        <w:t>with f</w:t>
      </w:r>
      <w:r w:rsidRPr="00EE5B76">
        <w:rPr>
          <w:rFonts w:ascii="Book Antiqua" w:hAnsi="Book Antiqua" w:cs="Arial"/>
          <w:color w:val="262626"/>
          <w:sz w:val="20"/>
          <w:szCs w:val="20"/>
        </w:rPr>
        <w:t>ecal calprotectin over 250 m</w:t>
      </w:r>
      <w:r w:rsidR="006A37DF" w:rsidRPr="00EE5B76">
        <w:rPr>
          <w:rFonts w:ascii="Book Antiqua" w:hAnsi="Book Antiqua" w:cs="Arial"/>
          <w:color w:val="262626"/>
          <w:sz w:val="20"/>
          <w:szCs w:val="20"/>
        </w:rPr>
        <w:t>g/g (at high risk of c</w:t>
      </w:r>
      <w:r w:rsidRPr="00EE5B76">
        <w:rPr>
          <w:rFonts w:ascii="Book Antiqua" w:hAnsi="Book Antiqua" w:cs="Arial"/>
          <w:color w:val="262626"/>
          <w:sz w:val="20"/>
          <w:szCs w:val="20"/>
        </w:rPr>
        <w:t xml:space="preserve">linical relapse) were enrolled. </w:t>
      </w:r>
      <w:r w:rsidR="00C04A87" w:rsidRPr="00EE5B76">
        <w:rPr>
          <w:rFonts w:ascii="Book Antiqua" w:hAnsi="Book Antiqua" w:cs="Arial"/>
          <w:color w:val="262626"/>
          <w:sz w:val="20"/>
          <w:szCs w:val="20"/>
        </w:rPr>
        <w:t>Twenty-nine</w:t>
      </w:r>
      <w:r w:rsidR="006A37DF" w:rsidRPr="00EE5B76">
        <w:rPr>
          <w:rFonts w:ascii="Book Antiqua" w:hAnsi="Book Antiqua" w:cs="Arial"/>
          <w:color w:val="262626"/>
          <w:sz w:val="20"/>
          <w:szCs w:val="20"/>
        </w:rPr>
        <w:t xml:space="preserve"> patients received</w:t>
      </w:r>
      <w:r w:rsidR="00AC1912" w:rsidRPr="00EE5B76">
        <w:rPr>
          <w:rFonts w:ascii="Book Antiqua" w:hAnsi="Book Antiqua" w:cs="Arial"/>
          <w:color w:val="262626"/>
          <w:sz w:val="20"/>
          <w:szCs w:val="20"/>
        </w:rPr>
        <w:t xml:space="preserve"> </w:t>
      </w:r>
      <w:r w:rsidR="00C04A87" w:rsidRPr="00EE5B76">
        <w:rPr>
          <w:rFonts w:ascii="Book Antiqua" w:hAnsi="Book Antiqua" w:cs="Arial"/>
          <w:color w:val="262626"/>
          <w:sz w:val="20"/>
          <w:szCs w:val="20"/>
        </w:rPr>
        <w:t>five</w:t>
      </w:r>
      <w:r w:rsidR="00AC1912" w:rsidRPr="00EE5B76">
        <w:rPr>
          <w:rFonts w:ascii="Book Antiqua" w:hAnsi="Book Antiqua" w:cs="Arial"/>
          <w:color w:val="262626"/>
          <w:sz w:val="20"/>
          <w:szCs w:val="20"/>
        </w:rPr>
        <w:t xml:space="preserve"> sessions</w:t>
      </w:r>
      <w:r w:rsidRPr="00EE5B76">
        <w:rPr>
          <w:rFonts w:ascii="Book Antiqua" w:hAnsi="Book Antiqua" w:cs="Arial"/>
          <w:color w:val="262626"/>
          <w:sz w:val="20"/>
          <w:szCs w:val="20"/>
        </w:rPr>
        <w:t xml:space="preserve"> </w:t>
      </w:r>
      <w:r w:rsidR="00387EB8" w:rsidRPr="00EE5B76">
        <w:rPr>
          <w:rFonts w:ascii="Book Antiqua" w:hAnsi="Book Antiqua" w:cs="Arial"/>
          <w:color w:val="262626"/>
          <w:sz w:val="20"/>
          <w:szCs w:val="20"/>
        </w:rPr>
        <w:t>of weekly GMA</w:t>
      </w:r>
      <w:r w:rsidRPr="00EE5B76">
        <w:rPr>
          <w:rFonts w:ascii="Book Antiqua" w:hAnsi="Book Antiqua" w:cs="Arial"/>
          <w:color w:val="262626"/>
          <w:sz w:val="20"/>
          <w:szCs w:val="20"/>
        </w:rPr>
        <w:t xml:space="preserve">, and </w:t>
      </w:r>
      <w:r w:rsidR="00963EBB" w:rsidRPr="00EE5B76">
        <w:rPr>
          <w:rFonts w:ascii="Book Antiqua" w:hAnsi="Book Antiqua" w:cs="Arial"/>
          <w:color w:val="262626"/>
          <w:sz w:val="20"/>
          <w:szCs w:val="20"/>
        </w:rPr>
        <w:t>thirty</w:t>
      </w:r>
      <w:r w:rsidR="00C04A87" w:rsidRPr="00EE5B76">
        <w:rPr>
          <w:rFonts w:ascii="Book Antiqua" w:hAnsi="Book Antiqua" w:cs="Arial"/>
          <w:color w:val="262626"/>
          <w:sz w:val="20"/>
          <w:szCs w:val="20"/>
        </w:rPr>
        <w:t>-one</w:t>
      </w:r>
      <w:r w:rsidRPr="00EE5B76">
        <w:rPr>
          <w:rFonts w:ascii="Book Antiqua" w:hAnsi="Book Antiqua" w:cs="Arial"/>
          <w:color w:val="262626"/>
          <w:sz w:val="20"/>
          <w:szCs w:val="20"/>
        </w:rPr>
        <w:t xml:space="preserve"> patients were kept on </w:t>
      </w:r>
      <w:r w:rsidR="00AC1912" w:rsidRPr="00EE5B76">
        <w:rPr>
          <w:rFonts w:ascii="Book Antiqua" w:hAnsi="Book Antiqua" w:cs="Arial"/>
          <w:color w:val="262626"/>
          <w:sz w:val="20"/>
          <w:szCs w:val="20"/>
        </w:rPr>
        <w:t>main</w:t>
      </w:r>
      <w:r w:rsidRPr="00EE5B76">
        <w:rPr>
          <w:rFonts w:ascii="Book Antiqua" w:hAnsi="Book Antiqua" w:cs="Arial"/>
          <w:color w:val="262626"/>
          <w:sz w:val="20"/>
          <w:szCs w:val="20"/>
        </w:rPr>
        <w:t>tenance therapy</w:t>
      </w:r>
      <w:r w:rsidR="00AC1912" w:rsidRPr="00EE5B76">
        <w:rPr>
          <w:rFonts w:ascii="Book Antiqua" w:hAnsi="Book Antiqua" w:cs="Arial"/>
          <w:color w:val="262626"/>
          <w:sz w:val="20"/>
          <w:szCs w:val="20"/>
        </w:rPr>
        <w:t xml:space="preserve">. After 6 </w:t>
      </w:r>
      <w:proofErr w:type="spellStart"/>
      <w:r w:rsidR="00AC1912" w:rsidRPr="00EE5B76">
        <w:rPr>
          <w:rFonts w:ascii="Book Antiqua" w:hAnsi="Book Antiqua" w:cs="Arial"/>
          <w:color w:val="262626"/>
          <w:sz w:val="20"/>
          <w:szCs w:val="20"/>
        </w:rPr>
        <w:t>mo</w:t>
      </w:r>
      <w:proofErr w:type="spellEnd"/>
      <w:r w:rsidR="00AC1912" w:rsidRPr="00EE5B76">
        <w:rPr>
          <w:rFonts w:ascii="Book Antiqua" w:hAnsi="Book Antiqua" w:cs="Arial"/>
          <w:color w:val="262626"/>
          <w:sz w:val="20"/>
          <w:szCs w:val="20"/>
        </w:rPr>
        <w:t xml:space="preserve"> follow</w:t>
      </w:r>
      <w:r w:rsidR="00C04A87" w:rsidRPr="00EE5B76">
        <w:rPr>
          <w:rFonts w:ascii="Book Antiqua" w:hAnsi="Book Antiqua" w:cs="Arial"/>
          <w:color w:val="262626"/>
          <w:sz w:val="20"/>
          <w:szCs w:val="20"/>
        </w:rPr>
        <w:t>-</w:t>
      </w:r>
      <w:r w:rsidR="00AC1912" w:rsidRPr="00EE5B76">
        <w:rPr>
          <w:rFonts w:ascii="Book Antiqua" w:hAnsi="Book Antiqua" w:cs="Arial"/>
          <w:color w:val="262626"/>
          <w:sz w:val="20"/>
          <w:szCs w:val="20"/>
        </w:rPr>
        <w:t xml:space="preserve">up, 72.4% of the </w:t>
      </w:r>
      <w:r w:rsidRPr="00EE5B76">
        <w:rPr>
          <w:rFonts w:ascii="Book Antiqua" w:hAnsi="Book Antiqua" w:cs="Arial"/>
          <w:color w:val="262626"/>
          <w:sz w:val="20"/>
          <w:szCs w:val="20"/>
        </w:rPr>
        <w:t>GMA</w:t>
      </w:r>
      <w:r w:rsidR="00C04A87" w:rsidRPr="00EE5B76">
        <w:rPr>
          <w:rFonts w:ascii="Book Antiqua" w:hAnsi="Book Antiqua" w:cs="Arial"/>
          <w:color w:val="262626"/>
          <w:sz w:val="20"/>
          <w:szCs w:val="20"/>
        </w:rPr>
        <w:t>-</w:t>
      </w:r>
      <w:r w:rsidRPr="00EE5B76">
        <w:rPr>
          <w:rFonts w:ascii="Book Antiqua" w:hAnsi="Book Antiqua" w:cs="Arial"/>
          <w:color w:val="262626"/>
          <w:sz w:val="20"/>
          <w:szCs w:val="20"/>
        </w:rPr>
        <w:t xml:space="preserve">treated </w:t>
      </w:r>
      <w:r w:rsidR="00AC1912" w:rsidRPr="00EE5B76">
        <w:rPr>
          <w:rFonts w:ascii="Book Antiqua" w:hAnsi="Book Antiqua" w:cs="Arial"/>
          <w:color w:val="262626"/>
          <w:sz w:val="20"/>
          <w:szCs w:val="20"/>
        </w:rPr>
        <w:t>patients</w:t>
      </w:r>
      <w:r w:rsidRPr="00EE5B76">
        <w:rPr>
          <w:rFonts w:ascii="Book Antiqua" w:hAnsi="Book Antiqua" w:cs="Arial"/>
          <w:color w:val="262626"/>
          <w:sz w:val="20"/>
          <w:szCs w:val="20"/>
        </w:rPr>
        <w:t xml:space="preserve"> were still in</w:t>
      </w:r>
      <w:r w:rsidR="00AC1912"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 xml:space="preserve">remission, while </w:t>
      </w:r>
      <w:r w:rsidR="00C04A87" w:rsidRPr="00EE5B76">
        <w:rPr>
          <w:rFonts w:ascii="Book Antiqua" w:hAnsi="Book Antiqua" w:cs="Arial"/>
          <w:color w:val="262626"/>
          <w:sz w:val="20"/>
          <w:szCs w:val="20"/>
        </w:rPr>
        <w:t>only</w:t>
      </w:r>
      <w:r w:rsidRPr="00EE5B76">
        <w:rPr>
          <w:rFonts w:ascii="Book Antiqua" w:hAnsi="Book Antiqua" w:cs="Arial"/>
          <w:color w:val="262626"/>
          <w:sz w:val="20"/>
          <w:szCs w:val="20"/>
        </w:rPr>
        <w:t xml:space="preserve"> 32.3% in the control group</w:t>
      </w:r>
      <w:r w:rsidR="00C04A87" w:rsidRPr="00EE5B76">
        <w:rPr>
          <w:rFonts w:ascii="Book Antiqua" w:hAnsi="Book Antiqua" w:cs="Arial"/>
          <w:color w:val="262626"/>
          <w:sz w:val="20"/>
          <w:szCs w:val="20"/>
        </w:rPr>
        <w:t xml:space="preserve"> were still in remission</w:t>
      </w:r>
      <w:r w:rsidRPr="00EE5B76">
        <w:rPr>
          <w:rFonts w:ascii="Book Antiqua" w:hAnsi="Book Antiqua" w:cs="Arial"/>
          <w:color w:val="262626"/>
          <w:sz w:val="20"/>
          <w:szCs w:val="20"/>
        </w:rPr>
        <w:t xml:space="preserve">. </w:t>
      </w:r>
      <w:r w:rsidR="00A570B0" w:rsidRPr="00EE5B76">
        <w:rPr>
          <w:rFonts w:ascii="Book Antiqua" w:hAnsi="Book Antiqua" w:cs="Arial"/>
          <w:color w:val="262626"/>
          <w:sz w:val="20"/>
          <w:szCs w:val="20"/>
        </w:rPr>
        <w:t>Therefore, i</w:t>
      </w:r>
      <w:r w:rsidRPr="00EE5B76">
        <w:rPr>
          <w:rFonts w:ascii="Book Antiqua" w:hAnsi="Book Antiqua" w:cs="Arial"/>
          <w:color w:val="262626"/>
          <w:sz w:val="20"/>
          <w:szCs w:val="20"/>
        </w:rPr>
        <w:t xml:space="preserve">t </w:t>
      </w:r>
      <w:r w:rsidR="00C04A87" w:rsidRPr="00EE5B76">
        <w:rPr>
          <w:rFonts w:ascii="Book Antiqua" w:hAnsi="Book Antiqua" w:cs="Arial"/>
          <w:color w:val="262626"/>
          <w:sz w:val="20"/>
          <w:szCs w:val="20"/>
        </w:rPr>
        <w:t>wa</w:t>
      </w:r>
      <w:r w:rsidRPr="00EE5B76">
        <w:rPr>
          <w:rFonts w:ascii="Book Antiqua" w:hAnsi="Book Antiqua" w:cs="Arial"/>
          <w:color w:val="262626"/>
          <w:sz w:val="20"/>
          <w:szCs w:val="20"/>
        </w:rPr>
        <w:t xml:space="preserve">s concluded from </w:t>
      </w:r>
      <w:r w:rsidR="00AA278E" w:rsidRPr="00EE5B76">
        <w:rPr>
          <w:rFonts w:ascii="Book Antiqua" w:hAnsi="Book Antiqua" w:cs="Arial"/>
          <w:color w:val="262626"/>
          <w:sz w:val="20"/>
          <w:szCs w:val="20"/>
        </w:rPr>
        <w:t xml:space="preserve">the </w:t>
      </w:r>
      <w:r w:rsidRPr="00EE5B76">
        <w:rPr>
          <w:rFonts w:ascii="Book Antiqua" w:hAnsi="Book Antiqua" w:cs="Arial"/>
          <w:color w:val="262626"/>
          <w:sz w:val="20"/>
          <w:szCs w:val="20"/>
        </w:rPr>
        <w:t>stud</w:t>
      </w:r>
      <w:r w:rsidR="00AA278E" w:rsidRPr="00EE5B76">
        <w:rPr>
          <w:rFonts w:ascii="Book Antiqua" w:hAnsi="Book Antiqua" w:cs="Arial"/>
          <w:color w:val="262626"/>
          <w:sz w:val="20"/>
          <w:szCs w:val="20"/>
        </w:rPr>
        <w:t>ies above</w:t>
      </w:r>
      <w:r w:rsidRPr="00EE5B76">
        <w:rPr>
          <w:rFonts w:ascii="Book Antiqua" w:hAnsi="Book Antiqua" w:cs="Arial"/>
          <w:color w:val="262626"/>
          <w:sz w:val="20"/>
          <w:szCs w:val="20"/>
        </w:rPr>
        <w:t xml:space="preserve"> </w:t>
      </w:r>
      <w:r w:rsidR="003B742C" w:rsidRPr="00EE5B76">
        <w:rPr>
          <w:rFonts w:ascii="Book Antiqua" w:hAnsi="Book Antiqua" w:cs="Arial"/>
          <w:color w:val="262626"/>
          <w:sz w:val="20"/>
          <w:szCs w:val="20"/>
        </w:rPr>
        <w:t xml:space="preserve">that selective </w:t>
      </w:r>
      <w:proofErr w:type="spellStart"/>
      <w:r w:rsidR="003B742C" w:rsidRPr="00EE5B76">
        <w:rPr>
          <w:rFonts w:ascii="Book Antiqua" w:hAnsi="Book Antiqua" w:cs="Arial"/>
          <w:color w:val="262626"/>
          <w:sz w:val="20"/>
          <w:szCs w:val="20"/>
        </w:rPr>
        <w:t>leukocytapheresis</w:t>
      </w:r>
      <w:proofErr w:type="spellEnd"/>
      <w:r w:rsidR="003B742C" w:rsidRPr="00EE5B76">
        <w:rPr>
          <w:rFonts w:ascii="Book Antiqua" w:hAnsi="Book Antiqua" w:cs="Arial"/>
          <w:color w:val="262626"/>
          <w:sz w:val="20"/>
          <w:szCs w:val="20"/>
        </w:rPr>
        <w:t xml:space="preserve"> significantly reduce</w:t>
      </w:r>
      <w:r w:rsidR="00387EB8" w:rsidRPr="00EE5B76">
        <w:rPr>
          <w:rFonts w:ascii="Book Antiqua" w:hAnsi="Book Antiqua" w:cs="Arial"/>
          <w:color w:val="262626"/>
          <w:sz w:val="20"/>
          <w:szCs w:val="20"/>
        </w:rPr>
        <w:t>s</w:t>
      </w:r>
      <w:r w:rsidR="003B742C" w:rsidRPr="00EE5B76">
        <w:rPr>
          <w:rFonts w:ascii="Book Antiqua" w:hAnsi="Book Antiqua" w:cs="Arial"/>
          <w:color w:val="262626"/>
          <w:sz w:val="20"/>
          <w:szCs w:val="20"/>
        </w:rPr>
        <w:t xml:space="preserve"> recurrence rate</w:t>
      </w:r>
      <w:r w:rsidR="00C04A87" w:rsidRPr="00EE5B76">
        <w:rPr>
          <w:rFonts w:ascii="Book Antiqua" w:hAnsi="Book Antiqua" w:cs="Arial"/>
          <w:color w:val="262626"/>
          <w:sz w:val="20"/>
          <w:szCs w:val="20"/>
        </w:rPr>
        <w:t>s</w:t>
      </w:r>
      <w:r w:rsidR="003B742C" w:rsidRPr="00EE5B76">
        <w:rPr>
          <w:rFonts w:ascii="Book Antiqua" w:hAnsi="Book Antiqua" w:cs="Arial"/>
          <w:color w:val="262626"/>
          <w:sz w:val="20"/>
          <w:szCs w:val="20"/>
        </w:rPr>
        <w:t xml:space="preserve"> and delay</w:t>
      </w:r>
      <w:r w:rsidR="00387EB8" w:rsidRPr="00EE5B76">
        <w:rPr>
          <w:rFonts w:ascii="Book Antiqua" w:hAnsi="Book Antiqua" w:cs="Arial"/>
          <w:color w:val="262626"/>
          <w:sz w:val="20"/>
          <w:szCs w:val="20"/>
        </w:rPr>
        <w:t>s</w:t>
      </w:r>
      <w:r w:rsidR="003B742C" w:rsidRPr="00EE5B76">
        <w:rPr>
          <w:rFonts w:ascii="Book Antiqua" w:hAnsi="Book Antiqua" w:cs="Arial"/>
          <w:color w:val="262626"/>
          <w:sz w:val="20"/>
          <w:szCs w:val="20"/>
        </w:rPr>
        <w:t xml:space="preserve"> the time to relapse. </w:t>
      </w:r>
      <w:r w:rsidR="00793E2A" w:rsidRPr="00EE5B76">
        <w:rPr>
          <w:rFonts w:ascii="Book Antiqua" w:hAnsi="Book Antiqua" w:cs="Arial"/>
          <w:color w:val="262626"/>
          <w:sz w:val="20"/>
          <w:szCs w:val="20"/>
        </w:rPr>
        <w:t xml:space="preserve">Furthermore, GMA in combination with biologics also yielded satisfactory clinical outcomes. </w:t>
      </w:r>
      <w:r w:rsidR="001A5ED8" w:rsidRPr="00EE5B76">
        <w:rPr>
          <w:rFonts w:ascii="Book Antiqua" w:hAnsi="Book Antiqua" w:cs="Arial"/>
          <w:sz w:val="20"/>
          <w:szCs w:val="20"/>
        </w:rPr>
        <w:t>In a retrospective study reported by Tanida</w:t>
      </w:r>
      <w:r w:rsidR="0082238C" w:rsidRPr="00EE5B76">
        <w:rPr>
          <w:rFonts w:ascii="Book Antiqua" w:hAnsi="Book Antiqua" w:cs="Arial"/>
          <w:sz w:val="20"/>
          <w:szCs w:val="20"/>
        </w:rPr>
        <w:t xml:space="preserve"> </w:t>
      </w:r>
      <w:r w:rsidR="001A5ED8" w:rsidRPr="00EE5B76">
        <w:rPr>
          <w:rFonts w:ascii="Book Antiqua" w:hAnsi="Book Antiqua" w:cs="Arial"/>
          <w:i/>
          <w:sz w:val="20"/>
          <w:szCs w:val="20"/>
        </w:rPr>
        <w:t xml:space="preserve">et </w:t>
      </w:r>
      <w:proofErr w:type="gramStart"/>
      <w:r w:rsidR="001A5ED8" w:rsidRPr="00EE5B76">
        <w:rPr>
          <w:rFonts w:ascii="Book Antiqua" w:hAnsi="Book Antiqua" w:cs="Arial"/>
          <w:i/>
          <w:sz w:val="20"/>
          <w:szCs w:val="20"/>
        </w:rPr>
        <w:t>al</w:t>
      </w:r>
      <w:r w:rsidR="001A5ED8" w:rsidRPr="00EE5B76">
        <w:rPr>
          <w:rFonts w:ascii="Book Antiqua" w:hAnsi="Book Antiqua" w:cs="Arial"/>
          <w:sz w:val="20"/>
          <w:szCs w:val="20"/>
          <w:vertAlign w:val="superscript"/>
        </w:rPr>
        <w:t>[</w:t>
      </w:r>
      <w:proofErr w:type="gramEnd"/>
      <w:r w:rsidR="001A5ED8" w:rsidRPr="00EE5B76">
        <w:rPr>
          <w:rFonts w:ascii="Book Antiqua" w:hAnsi="Book Antiqua" w:cs="Arial"/>
          <w:sz w:val="20"/>
          <w:szCs w:val="20"/>
          <w:vertAlign w:val="superscript"/>
        </w:rPr>
        <w:t>62]</w:t>
      </w:r>
      <w:r w:rsidR="001A5ED8" w:rsidRPr="00EE5B76">
        <w:rPr>
          <w:rFonts w:ascii="Book Antiqua" w:hAnsi="Book Antiqua" w:cs="Arial"/>
          <w:sz w:val="20"/>
          <w:szCs w:val="20"/>
        </w:rPr>
        <w:t xml:space="preserve"> in 2018, nine refractory UC patients received combination therapy with adalimumab plus intensive GMA</w:t>
      </w:r>
      <w:r w:rsidR="00797136" w:rsidRPr="00EE5B76">
        <w:rPr>
          <w:rFonts w:ascii="Book Antiqua" w:hAnsi="Book Antiqua" w:cs="Arial"/>
          <w:sz w:val="20"/>
          <w:szCs w:val="20"/>
        </w:rPr>
        <w:t>. Over half</w:t>
      </w:r>
      <w:r w:rsidR="001A5ED8" w:rsidRPr="00EE5B76">
        <w:rPr>
          <w:rFonts w:ascii="Book Antiqua" w:hAnsi="Book Antiqua" w:cs="Arial"/>
          <w:sz w:val="20"/>
          <w:szCs w:val="20"/>
        </w:rPr>
        <w:t xml:space="preserve"> of the nine patients displayed clinical remission at 10 </w:t>
      </w:r>
      <w:proofErr w:type="spellStart"/>
      <w:r w:rsidR="001A5ED8" w:rsidRPr="00EE5B76">
        <w:rPr>
          <w:rFonts w:ascii="Book Antiqua" w:hAnsi="Book Antiqua" w:cs="Arial"/>
          <w:sz w:val="20"/>
          <w:szCs w:val="20"/>
        </w:rPr>
        <w:t>wk</w:t>
      </w:r>
      <w:proofErr w:type="spellEnd"/>
      <w:r w:rsidR="00797136" w:rsidRPr="00EE5B76">
        <w:rPr>
          <w:rFonts w:ascii="Book Antiqua" w:hAnsi="Book Antiqua" w:cs="Arial"/>
          <w:sz w:val="20"/>
          <w:szCs w:val="20"/>
        </w:rPr>
        <w:t>,</w:t>
      </w:r>
      <w:r w:rsidR="001A5ED8" w:rsidRPr="00EE5B76">
        <w:rPr>
          <w:rFonts w:ascii="Book Antiqua" w:hAnsi="Book Antiqua" w:cs="Arial"/>
          <w:sz w:val="20"/>
          <w:szCs w:val="20"/>
        </w:rPr>
        <w:t xml:space="preserve"> and 33.3% di</w:t>
      </w:r>
      <w:r w:rsidR="003F043D" w:rsidRPr="00EE5B76">
        <w:rPr>
          <w:rFonts w:ascii="Book Antiqua" w:hAnsi="Book Antiqua" w:cs="Arial"/>
          <w:sz w:val="20"/>
          <w:szCs w:val="20"/>
        </w:rPr>
        <w:t xml:space="preserve">splayed </w:t>
      </w:r>
      <w:r w:rsidR="00797136" w:rsidRPr="00EE5B76">
        <w:rPr>
          <w:rFonts w:ascii="Book Antiqua" w:hAnsi="Book Antiqua" w:cs="Arial"/>
          <w:sz w:val="20"/>
          <w:szCs w:val="20"/>
        </w:rPr>
        <w:t>r</w:t>
      </w:r>
      <w:r w:rsidR="003F043D" w:rsidRPr="00EE5B76">
        <w:rPr>
          <w:rFonts w:ascii="Book Antiqua" w:hAnsi="Book Antiqua" w:cs="Arial"/>
          <w:sz w:val="20"/>
          <w:szCs w:val="20"/>
        </w:rPr>
        <w:t xml:space="preserve">emission at 52 </w:t>
      </w:r>
      <w:proofErr w:type="spellStart"/>
      <w:r w:rsidR="003F043D" w:rsidRPr="00EE5B76">
        <w:rPr>
          <w:rFonts w:ascii="Book Antiqua" w:hAnsi="Book Antiqua" w:cs="Arial"/>
          <w:sz w:val="20"/>
          <w:szCs w:val="20"/>
        </w:rPr>
        <w:t>wk</w:t>
      </w:r>
      <w:proofErr w:type="spellEnd"/>
      <w:r w:rsidR="001A5ED8" w:rsidRPr="00EE5B76">
        <w:rPr>
          <w:rFonts w:ascii="Book Antiqua" w:hAnsi="Book Antiqua" w:cs="Arial"/>
          <w:sz w:val="20"/>
          <w:szCs w:val="20"/>
        </w:rPr>
        <w:t xml:space="preserve"> under subsequent maintenance monotherapy of </w:t>
      </w:r>
      <w:r w:rsidR="00C04A87" w:rsidRPr="00EE5B76">
        <w:rPr>
          <w:rFonts w:ascii="Book Antiqua" w:hAnsi="Book Antiqua" w:cs="Arial"/>
          <w:sz w:val="20"/>
          <w:szCs w:val="20"/>
        </w:rPr>
        <w:t>adalimumab</w:t>
      </w:r>
      <w:r w:rsidR="001A5ED8" w:rsidRPr="00EE5B76">
        <w:rPr>
          <w:rFonts w:ascii="Book Antiqua" w:hAnsi="Book Antiqua" w:cs="Arial"/>
          <w:sz w:val="20"/>
          <w:szCs w:val="20"/>
        </w:rPr>
        <w:t>.</w:t>
      </w:r>
    </w:p>
    <w:p w14:paraId="0F43B333" w14:textId="4B3F20DA" w:rsidR="0071060D" w:rsidRPr="00EE5B76" w:rsidRDefault="00144D73" w:rsidP="00EB58FA">
      <w:pPr>
        <w:autoSpaceDE w:val="0"/>
        <w:autoSpaceDN w:val="0"/>
        <w:adjustRightInd w:val="0"/>
        <w:snapToGrid w:val="0"/>
        <w:spacing w:line="360" w:lineRule="auto"/>
        <w:ind w:firstLineChars="100" w:firstLine="200"/>
        <w:rPr>
          <w:rFonts w:ascii="Book Antiqua" w:hAnsi="Book Antiqua" w:cs="Arial"/>
          <w:color w:val="000000"/>
          <w:sz w:val="20"/>
          <w:szCs w:val="20"/>
        </w:rPr>
      </w:pPr>
      <w:r w:rsidRPr="00EE5B76">
        <w:rPr>
          <w:rFonts w:ascii="Book Antiqua" w:hAnsi="Book Antiqua" w:cs="Arial"/>
          <w:color w:val="262626"/>
          <w:sz w:val="20"/>
          <w:szCs w:val="20"/>
        </w:rPr>
        <w:t>Althou</w:t>
      </w:r>
      <w:r w:rsidR="001A5ED8" w:rsidRPr="00EE5B76">
        <w:rPr>
          <w:rFonts w:ascii="Book Antiqua" w:hAnsi="Book Antiqua" w:cs="Arial"/>
          <w:color w:val="262626"/>
          <w:sz w:val="20"/>
          <w:szCs w:val="20"/>
        </w:rPr>
        <w:t>gh GMA therapy has been prove</w:t>
      </w:r>
      <w:r w:rsidR="00797136" w:rsidRPr="00EE5B76">
        <w:rPr>
          <w:rFonts w:ascii="Book Antiqua" w:hAnsi="Book Antiqua" w:cs="Arial"/>
          <w:color w:val="262626"/>
          <w:sz w:val="20"/>
          <w:szCs w:val="20"/>
        </w:rPr>
        <w:t>n</w:t>
      </w:r>
      <w:r w:rsidR="001A5ED8" w:rsidRPr="00EE5B76">
        <w:rPr>
          <w:rFonts w:ascii="Book Antiqua" w:hAnsi="Book Antiqua" w:cs="Arial"/>
          <w:color w:val="262626"/>
          <w:sz w:val="20"/>
          <w:szCs w:val="20"/>
        </w:rPr>
        <w:t xml:space="preserve"> e</w:t>
      </w:r>
      <w:r w:rsidRPr="00EE5B76">
        <w:rPr>
          <w:rFonts w:ascii="Book Antiqua" w:hAnsi="Book Antiqua" w:cs="Arial"/>
          <w:color w:val="262626"/>
          <w:sz w:val="20"/>
          <w:szCs w:val="20"/>
        </w:rPr>
        <w:t xml:space="preserve">ffective and safe in patients with UC, there was a report with contradictory results. </w:t>
      </w:r>
      <w:r w:rsidR="009F4D41" w:rsidRPr="00EE5B76">
        <w:rPr>
          <w:rFonts w:ascii="Book Antiqua" w:hAnsi="Book Antiqua" w:cs="Arial"/>
          <w:color w:val="262626"/>
          <w:sz w:val="20"/>
          <w:szCs w:val="20"/>
        </w:rPr>
        <w:t xml:space="preserve">In a randomized, prospective, double-blind, sham-controlled </w:t>
      </w:r>
      <w:r w:rsidRPr="00EE5B76">
        <w:rPr>
          <w:rFonts w:ascii="Book Antiqua" w:hAnsi="Book Antiqua" w:cs="Arial"/>
          <w:color w:val="262626"/>
          <w:sz w:val="20"/>
          <w:szCs w:val="20"/>
        </w:rPr>
        <w:t>trial</w:t>
      </w:r>
      <w:r w:rsidRPr="00EE5B76">
        <w:rPr>
          <w:rFonts w:ascii="Book Antiqua" w:hAnsi="Book Antiqua" w:cs="Arial"/>
          <w:sz w:val="20"/>
          <w:szCs w:val="20"/>
        </w:rPr>
        <w:fldChar w:fldCharType="begin">
          <w:fldData xml:space="preserve">PEVuZE5vdGU+PENpdGU+PEF1dGhvcj5TYW5kczwvQXV0aG9yPjxZZWFyPjIwMDg8L1llYXI+PFJl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PEVuZE5vdGU+PENpdGU+PEF1dGhvcj5TYW5kczwvQXV0aG9yPjxZZWFyPjIwMDg8L1llYXI+PFJl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Pr="00EE5B76">
        <w:rPr>
          <w:rFonts w:ascii="Book Antiqua" w:hAnsi="Book Antiqua" w:cs="Arial"/>
          <w:sz w:val="20"/>
          <w:szCs w:val="20"/>
        </w:rPr>
      </w:r>
      <w:r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[63]</w:t>
      </w:r>
      <w:r w:rsidRPr="00EE5B76">
        <w:rPr>
          <w:rFonts w:ascii="Book Antiqua" w:hAnsi="Book Antiqua" w:cs="Arial"/>
          <w:sz w:val="20"/>
          <w:szCs w:val="20"/>
        </w:rPr>
        <w:fldChar w:fldCharType="end"/>
      </w:r>
      <w:r w:rsidRPr="00EE5B76">
        <w:rPr>
          <w:rFonts w:ascii="Book Antiqua" w:hAnsi="Book Antiqua" w:cs="Arial"/>
          <w:color w:val="262626"/>
          <w:sz w:val="20"/>
          <w:szCs w:val="20"/>
        </w:rPr>
        <w:t xml:space="preserve"> conducted at 36 centers </w:t>
      </w:r>
      <w:r w:rsidR="00797136" w:rsidRPr="00EE5B76">
        <w:rPr>
          <w:rFonts w:ascii="Book Antiqua" w:hAnsi="Book Antiqua" w:cs="Arial"/>
          <w:color w:val="262626"/>
          <w:sz w:val="20"/>
          <w:szCs w:val="20"/>
        </w:rPr>
        <w:t xml:space="preserve">in </w:t>
      </w:r>
      <w:r w:rsidR="009F4D41" w:rsidRPr="00EE5B76">
        <w:rPr>
          <w:rFonts w:ascii="Book Antiqua" w:hAnsi="Book Antiqua" w:cs="Arial"/>
          <w:color w:val="262626"/>
          <w:sz w:val="20"/>
          <w:szCs w:val="20"/>
        </w:rPr>
        <w:t>the United States and Canada</w:t>
      </w:r>
      <w:bookmarkStart w:id="38" w:name="OLE_LINK25"/>
      <w:bookmarkStart w:id="39" w:name="OLE_LINK26"/>
      <w:r w:rsidR="00DA2178" w:rsidRPr="00EE5B76">
        <w:rPr>
          <w:rFonts w:ascii="Book Antiqua" w:hAnsi="Book Antiqua" w:cs="Arial"/>
          <w:color w:val="262626"/>
          <w:sz w:val="20"/>
          <w:szCs w:val="20"/>
        </w:rPr>
        <w:t>,</w:t>
      </w:r>
      <w:r w:rsidRPr="00EE5B76">
        <w:rPr>
          <w:rFonts w:ascii="Book Antiqua" w:hAnsi="Book Antiqua" w:cs="Arial"/>
          <w:color w:val="262626"/>
          <w:sz w:val="20"/>
          <w:szCs w:val="20"/>
        </w:rPr>
        <w:t xml:space="preserve"> </w:t>
      </w:r>
      <w:r w:rsidR="009F4D41" w:rsidRPr="00EE5B76">
        <w:rPr>
          <w:rFonts w:ascii="Book Antiqua" w:hAnsi="Book Antiqua" w:cs="Arial"/>
          <w:color w:val="262626"/>
          <w:sz w:val="20"/>
          <w:szCs w:val="20"/>
        </w:rPr>
        <w:t>168 patients with moderate</w:t>
      </w:r>
      <w:r w:rsidR="00797136" w:rsidRPr="00EE5B76">
        <w:rPr>
          <w:rFonts w:ascii="Book Antiqua" w:hAnsi="Book Antiqua" w:cs="Arial"/>
          <w:color w:val="262626"/>
          <w:sz w:val="20"/>
          <w:szCs w:val="20"/>
        </w:rPr>
        <w:t xml:space="preserve"> </w:t>
      </w:r>
      <w:r w:rsidR="009F4D41" w:rsidRPr="00EE5B76">
        <w:rPr>
          <w:rFonts w:ascii="Book Antiqua" w:hAnsi="Book Antiqua" w:cs="Arial"/>
          <w:color w:val="262626"/>
          <w:sz w:val="20"/>
          <w:szCs w:val="20"/>
        </w:rPr>
        <w:t>to</w:t>
      </w:r>
      <w:r w:rsidR="00797136" w:rsidRPr="00EE5B76">
        <w:rPr>
          <w:rFonts w:ascii="Book Antiqua" w:hAnsi="Book Antiqua" w:cs="Arial"/>
          <w:color w:val="262626"/>
          <w:sz w:val="20"/>
          <w:szCs w:val="20"/>
        </w:rPr>
        <w:t xml:space="preserve"> </w:t>
      </w:r>
      <w:r w:rsidR="009F4D41" w:rsidRPr="00EE5B76">
        <w:rPr>
          <w:rFonts w:ascii="Book Antiqua" w:hAnsi="Book Antiqua" w:cs="Arial"/>
          <w:color w:val="262626"/>
          <w:sz w:val="20"/>
          <w:szCs w:val="20"/>
        </w:rPr>
        <w:t>severe active UC were enrolled and assigned randomly to either GMA group</w:t>
      </w:r>
      <w:r w:rsidRPr="00EE5B76">
        <w:rPr>
          <w:rFonts w:ascii="Book Antiqua" w:hAnsi="Book Antiqua" w:cs="Arial"/>
          <w:color w:val="262626"/>
          <w:sz w:val="20"/>
          <w:szCs w:val="20"/>
        </w:rPr>
        <w:t xml:space="preserve"> </w:t>
      </w:r>
      <w:r w:rsidR="009F4D41" w:rsidRPr="00EE5B76">
        <w:rPr>
          <w:rFonts w:ascii="Book Antiqua" w:hAnsi="Book Antiqua" w:cs="Arial"/>
          <w:color w:val="262626"/>
          <w:sz w:val="20"/>
          <w:szCs w:val="20"/>
        </w:rPr>
        <w:t>(84 patients) or sham-treatment group</w:t>
      </w:r>
      <w:r w:rsidRPr="00EE5B76">
        <w:rPr>
          <w:rFonts w:ascii="Book Antiqua" w:hAnsi="Book Antiqua" w:cs="Arial"/>
          <w:color w:val="262626"/>
          <w:sz w:val="20"/>
          <w:szCs w:val="20"/>
        </w:rPr>
        <w:t xml:space="preserve"> </w:t>
      </w:r>
      <w:r w:rsidR="009F4D41" w:rsidRPr="00EE5B76">
        <w:rPr>
          <w:rFonts w:ascii="Book Antiqua" w:hAnsi="Book Antiqua" w:cs="Arial"/>
          <w:color w:val="262626"/>
          <w:sz w:val="20"/>
          <w:szCs w:val="20"/>
        </w:rPr>
        <w:t xml:space="preserve">(84 patients). The results showed that the clinical remission and response rate in </w:t>
      </w:r>
      <w:r w:rsidR="00797136" w:rsidRPr="00EE5B76">
        <w:rPr>
          <w:rFonts w:ascii="Book Antiqua" w:hAnsi="Book Antiqua" w:cs="Arial"/>
          <w:color w:val="262626"/>
          <w:sz w:val="20"/>
          <w:szCs w:val="20"/>
        </w:rPr>
        <w:t xml:space="preserve">the </w:t>
      </w:r>
      <w:r w:rsidRPr="00EE5B76">
        <w:rPr>
          <w:rFonts w:ascii="Book Antiqua" w:hAnsi="Book Antiqua" w:cs="Arial"/>
          <w:color w:val="262626"/>
          <w:sz w:val="20"/>
          <w:szCs w:val="20"/>
        </w:rPr>
        <w:t>GMA group were</w:t>
      </w:r>
      <w:r w:rsidR="009F4D41" w:rsidRPr="00EE5B76">
        <w:rPr>
          <w:rFonts w:ascii="Book Antiqua" w:hAnsi="Book Antiqua" w:cs="Arial"/>
          <w:color w:val="262626"/>
          <w:sz w:val="20"/>
          <w:szCs w:val="20"/>
        </w:rPr>
        <w:t xml:space="preserve"> 17% and 44%</w:t>
      </w:r>
      <w:r w:rsidR="00387EB8" w:rsidRPr="00EE5B76">
        <w:rPr>
          <w:rFonts w:ascii="Book Antiqua" w:hAnsi="Book Antiqua" w:cs="Arial"/>
          <w:color w:val="262626"/>
          <w:sz w:val="20"/>
          <w:szCs w:val="20"/>
        </w:rPr>
        <w:t>, respectively</w:t>
      </w:r>
      <w:r w:rsidR="009F4D41" w:rsidRPr="00EE5B76">
        <w:rPr>
          <w:rFonts w:ascii="Book Antiqua" w:hAnsi="Book Antiqua" w:cs="Arial"/>
          <w:color w:val="262626"/>
          <w:sz w:val="20"/>
          <w:szCs w:val="20"/>
        </w:rPr>
        <w:t xml:space="preserve">, while the clinical remission and response rate </w:t>
      </w:r>
      <w:r w:rsidR="00387EB8" w:rsidRPr="00EE5B76">
        <w:rPr>
          <w:rFonts w:ascii="Book Antiqua" w:hAnsi="Book Antiqua" w:cs="Arial"/>
          <w:color w:val="262626"/>
          <w:sz w:val="20"/>
          <w:szCs w:val="20"/>
        </w:rPr>
        <w:t xml:space="preserve">in the sham-treatment group </w:t>
      </w:r>
      <w:r w:rsidRPr="00EE5B76">
        <w:rPr>
          <w:rFonts w:ascii="Book Antiqua" w:hAnsi="Book Antiqua" w:cs="Arial"/>
          <w:color w:val="262626"/>
          <w:sz w:val="20"/>
          <w:szCs w:val="20"/>
        </w:rPr>
        <w:t>were</w:t>
      </w:r>
      <w:r w:rsidR="009F4D41" w:rsidRPr="00EE5B76">
        <w:rPr>
          <w:rFonts w:ascii="Book Antiqua" w:hAnsi="Book Antiqua" w:cs="Arial"/>
          <w:color w:val="262626"/>
          <w:sz w:val="20"/>
          <w:szCs w:val="20"/>
        </w:rPr>
        <w:t xml:space="preserve"> 11% and 39%</w:t>
      </w:r>
      <w:r w:rsidR="00387EB8" w:rsidRPr="00EE5B76">
        <w:rPr>
          <w:rFonts w:ascii="Book Antiqua" w:hAnsi="Book Antiqua" w:cs="Arial"/>
          <w:color w:val="262626"/>
          <w:sz w:val="20"/>
          <w:szCs w:val="20"/>
        </w:rPr>
        <w:t>, respectively</w:t>
      </w:r>
      <w:r w:rsidRPr="00EE5B76">
        <w:rPr>
          <w:rFonts w:ascii="Book Antiqua" w:hAnsi="Book Antiqua" w:cs="Arial"/>
          <w:color w:val="262626"/>
          <w:sz w:val="20"/>
          <w:szCs w:val="20"/>
        </w:rPr>
        <w:t>.</w:t>
      </w:r>
      <w:r w:rsidR="007026A3"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N</w:t>
      </w:r>
      <w:r w:rsidR="009F4D41" w:rsidRPr="00EE5B76">
        <w:rPr>
          <w:rFonts w:ascii="Book Antiqua" w:hAnsi="Book Antiqua" w:cs="Arial"/>
          <w:color w:val="262626"/>
          <w:sz w:val="20"/>
          <w:szCs w:val="20"/>
        </w:rPr>
        <w:t>o differences between the two groups were found indicating that GMA was unsatisfactory in treating patients with moderate</w:t>
      </w:r>
      <w:r w:rsidR="00797136" w:rsidRPr="00EE5B76">
        <w:rPr>
          <w:rFonts w:ascii="Book Antiqua" w:hAnsi="Book Antiqua" w:cs="Arial"/>
          <w:color w:val="262626"/>
          <w:sz w:val="20"/>
          <w:szCs w:val="20"/>
        </w:rPr>
        <w:t xml:space="preserve"> </w:t>
      </w:r>
      <w:r w:rsidR="009F4D41" w:rsidRPr="00EE5B76">
        <w:rPr>
          <w:rFonts w:ascii="Book Antiqua" w:hAnsi="Book Antiqua" w:cs="Arial"/>
          <w:color w:val="262626"/>
          <w:sz w:val="20"/>
          <w:szCs w:val="20"/>
        </w:rPr>
        <w:t>to severe UC.</w:t>
      </w:r>
      <w:bookmarkEnd w:id="38"/>
      <w:bookmarkEnd w:id="39"/>
      <w:r w:rsidR="00387EB8" w:rsidRPr="00EE5B76">
        <w:rPr>
          <w:rFonts w:ascii="Book Antiqua" w:hAnsi="Book Antiqua" w:cs="Arial"/>
          <w:color w:val="262626"/>
          <w:sz w:val="20"/>
          <w:szCs w:val="20"/>
        </w:rPr>
        <w:t xml:space="preserve"> </w:t>
      </w:r>
      <w:r w:rsidR="00797136" w:rsidRPr="00EE5B76">
        <w:rPr>
          <w:rFonts w:ascii="Book Antiqua" w:hAnsi="Book Antiqua" w:cs="Arial"/>
          <w:color w:val="262626"/>
          <w:sz w:val="20"/>
          <w:szCs w:val="20"/>
        </w:rPr>
        <w:t>The c</w:t>
      </w:r>
      <w:r w:rsidR="00196812" w:rsidRPr="00EE5B76">
        <w:rPr>
          <w:rFonts w:ascii="Book Antiqua" w:hAnsi="Book Antiqua" w:cs="Arial"/>
          <w:color w:val="262626"/>
          <w:sz w:val="20"/>
          <w:szCs w:val="20"/>
        </w:rPr>
        <w:t xml:space="preserve">onclusion from this study contradicts that from the majority of other studies. </w:t>
      </w:r>
      <w:r w:rsidR="00797136" w:rsidRPr="00EE5B76">
        <w:rPr>
          <w:rFonts w:ascii="Book Antiqua" w:hAnsi="Book Antiqua" w:cs="Arial"/>
          <w:color w:val="262626"/>
          <w:sz w:val="20"/>
          <w:szCs w:val="20"/>
        </w:rPr>
        <w:t>It is</w:t>
      </w:r>
      <w:r w:rsidR="00196812" w:rsidRPr="00EE5B76">
        <w:rPr>
          <w:rFonts w:ascii="Book Antiqua" w:hAnsi="Book Antiqua" w:cs="Arial"/>
          <w:color w:val="262626"/>
          <w:sz w:val="20"/>
          <w:szCs w:val="20"/>
        </w:rPr>
        <w:t xml:space="preserve"> known that the best responders to GMA therapy are UC patients of short</w:t>
      </w:r>
      <w:r w:rsidR="00196812" w:rsidRPr="00EE5B76">
        <w:rPr>
          <w:rFonts w:ascii="Book Antiqua" w:hAnsi="Book Antiqua" w:cs="Arial"/>
          <w:sz w:val="20"/>
          <w:szCs w:val="20"/>
        </w:rPr>
        <w:t xml:space="preserve"> disease duration with no previous medications </w:t>
      </w:r>
      <w:r w:rsidR="00797136" w:rsidRPr="00EE5B76">
        <w:rPr>
          <w:rFonts w:ascii="Book Antiqua" w:hAnsi="Book Antiqua" w:cs="Arial"/>
          <w:sz w:val="20"/>
          <w:szCs w:val="20"/>
        </w:rPr>
        <w:t>and</w:t>
      </w:r>
      <w:r w:rsidR="00196812" w:rsidRPr="00EE5B76">
        <w:rPr>
          <w:rFonts w:ascii="Book Antiqua" w:hAnsi="Book Antiqua" w:cs="Arial"/>
          <w:sz w:val="20"/>
          <w:szCs w:val="20"/>
        </w:rPr>
        <w:t xml:space="preserve"> steroid naïve UC </w:t>
      </w:r>
      <w:proofErr w:type="gramStart"/>
      <w:r w:rsidR="00196812" w:rsidRPr="00EE5B76">
        <w:rPr>
          <w:rFonts w:ascii="Book Antiqua" w:hAnsi="Book Antiqua" w:cs="Arial"/>
          <w:sz w:val="20"/>
          <w:szCs w:val="20"/>
        </w:rPr>
        <w:t>patients</w:t>
      </w:r>
      <w:proofErr w:type="gramEnd"/>
      <w:r w:rsidR="00716DA6" w:rsidRPr="00EE5B76">
        <w:rPr>
          <w:rFonts w:ascii="Book Antiqua" w:hAnsi="Book Antiqua" w:cs="Arial"/>
          <w:sz w:val="20"/>
          <w:szCs w:val="20"/>
        </w:rPr>
        <w:fldChar w:fldCharType="begin">
          <w:fldData xml:space="preserve">PEVuZE5vdGU+PENpdGU+PEF1dGhvcj5TdXp1a2k8L0F1dGhvcj48WWVhcj4yMDA2PC9ZZWFyPjxS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PEVuZE5vdGU+PENpdGU+PEF1dGhvcj5TdXp1a2k8L0F1dGhvcj48WWVhcj4yMDA2PC9ZZWFyPjxS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716DA6" w:rsidRPr="00EE5B76">
        <w:rPr>
          <w:rFonts w:ascii="Book Antiqua" w:hAnsi="Book Antiqua" w:cs="Arial"/>
          <w:sz w:val="20"/>
          <w:szCs w:val="20"/>
        </w:rPr>
      </w:r>
      <w:r w:rsidR="00716DA6" w:rsidRPr="00EE5B76">
        <w:rPr>
          <w:rFonts w:ascii="Book Antiqua" w:hAnsi="Book Antiqua" w:cs="Arial"/>
          <w:sz w:val="20"/>
          <w:szCs w:val="20"/>
        </w:rPr>
        <w:fldChar w:fldCharType="separate"/>
      </w:r>
      <w:r w:rsidR="0082238C" w:rsidRPr="00EE5B76">
        <w:rPr>
          <w:rFonts w:ascii="Book Antiqua" w:hAnsi="Book Antiqua" w:cs="Arial"/>
          <w:sz w:val="20"/>
          <w:szCs w:val="20"/>
          <w:vertAlign w:val="superscript"/>
        </w:rPr>
        <w:t>[53,</w:t>
      </w:r>
      <w:r w:rsidR="00AE237F" w:rsidRPr="00EE5B76">
        <w:rPr>
          <w:rFonts w:ascii="Book Antiqua" w:hAnsi="Book Antiqua" w:cs="Arial"/>
          <w:sz w:val="20"/>
          <w:szCs w:val="20"/>
          <w:vertAlign w:val="superscript"/>
        </w:rPr>
        <w:t>64]</w:t>
      </w:r>
      <w:r w:rsidR="00716DA6" w:rsidRPr="00EE5B76">
        <w:rPr>
          <w:rFonts w:ascii="Book Antiqua" w:hAnsi="Book Antiqua" w:cs="Arial"/>
          <w:sz w:val="20"/>
          <w:szCs w:val="20"/>
        </w:rPr>
        <w:fldChar w:fldCharType="end"/>
      </w:r>
      <w:r w:rsidR="00196812" w:rsidRPr="00EE5B76">
        <w:rPr>
          <w:rFonts w:ascii="Book Antiqua" w:hAnsi="Book Antiqua" w:cs="Arial"/>
          <w:sz w:val="20"/>
          <w:szCs w:val="20"/>
        </w:rPr>
        <w:t>. So the possible explanation for this contradiction ma</w:t>
      </w:r>
      <w:r w:rsidR="00196812" w:rsidRPr="00EE5B76">
        <w:rPr>
          <w:rFonts w:ascii="Book Antiqua" w:hAnsi="Book Antiqua" w:cs="Arial"/>
          <w:color w:val="262626"/>
          <w:sz w:val="20"/>
          <w:szCs w:val="20"/>
        </w:rPr>
        <w:t>y be that patients enrolled in this trial did not fall into the category of best responders.</w:t>
      </w:r>
    </w:p>
    <w:p w14:paraId="44F91D74" w14:textId="4FDC2496" w:rsidR="00B50D45" w:rsidRPr="00EE5B76" w:rsidRDefault="00196812" w:rsidP="00EB58FA">
      <w:pPr>
        <w:autoSpaceDE w:val="0"/>
        <w:autoSpaceDN w:val="0"/>
        <w:adjustRightInd w:val="0"/>
        <w:snapToGrid w:val="0"/>
        <w:spacing w:line="360" w:lineRule="auto"/>
        <w:ind w:firstLineChars="100" w:firstLine="200"/>
        <w:rPr>
          <w:rFonts w:ascii="Book Antiqua" w:hAnsi="Book Antiqua" w:cs="Arial"/>
          <w:color w:val="262626"/>
          <w:sz w:val="20"/>
          <w:szCs w:val="20"/>
        </w:rPr>
      </w:pPr>
      <w:r w:rsidRPr="00EE5B76">
        <w:rPr>
          <w:rFonts w:ascii="Book Antiqua" w:hAnsi="Book Antiqua" w:cs="Arial"/>
          <w:color w:val="262626"/>
          <w:sz w:val="20"/>
          <w:szCs w:val="20"/>
        </w:rPr>
        <w:t>In summary, GMA is an effective and safe therapeutic option for moderate to severe UC patients, particularly for those who are refractory to or dependent on corticosteroids</w:t>
      </w:r>
      <w:r w:rsidR="00206765" w:rsidRPr="00EE5B76">
        <w:rPr>
          <w:rFonts w:ascii="Book Antiqua" w:hAnsi="Book Antiqua" w:cs="Arial"/>
          <w:color w:val="262626"/>
          <w:sz w:val="20"/>
          <w:szCs w:val="20"/>
        </w:rPr>
        <w:t>,</w:t>
      </w:r>
      <w:r w:rsidRPr="00EE5B76">
        <w:rPr>
          <w:rFonts w:ascii="Book Antiqua" w:hAnsi="Book Antiqua" w:cs="Arial"/>
          <w:color w:val="262626"/>
          <w:sz w:val="20"/>
          <w:szCs w:val="20"/>
        </w:rPr>
        <w:t xml:space="preserve"> which can be tapered or avoided. At present, no one can conclude that GMA can be used as a first-line therapy, but at least as an alternative choice for patients with UC (Figure</w:t>
      </w:r>
      <w:r w:rsidR="005F3C34" w:rsidRPr="00EE5B76">
        <w:rPr>
          <w:rFonts w:ascii="Book Antiqua" w:hAnsi="Book Antiqua" w:cs="Arial"/>
          <w:color w:val="262626"/>
          <w:sz w:val="20"/>
          <w:szCs w:val="20"/>
        </w:rPr>
        <w:t>s</w:t>
      </w:r>
      <w:r w:rsidRPr="00EE5B76">
        <w:rPr>
          <w:rFonts w:ascii="Book Antiqua" w:hAnsi="Book Antiqua" w:cs="Arial"/>
          <w:color w:val="262626"/>
          <w:sz w:val="20"/>
          <w:szCs w:val="20"/>
        </w:rPr>
        <w:t xml:space="preserve"> 3 and 4).</w:t>
      </w:r>
    </w:p>
    <w:p w14:paraId="0E1AFB86" w14:textId="77777777" w:rsidR="00196812" w:rsidRPr="00EE5B76" w:rsidRDefault="00196812" w:rsidP="00EB58FA">
      <w:pPr>
        <w:autoSpaceDE w:val="0"/>
        <w:autoSpaceDN w:val="0"/>
        <w:adjustRightInd w:val="0"/>
        <w:snapToGrid w:val="0"/>
        <w:spacing w:line="360" w:lineRule="auto"/>
        <w:rPr>
          <w:rFonts w:ascii="Book Antiqua" w:hAnsi="Book Antiqua" w:cs="Arial"/>
          <w:color w:val="262626"/>
          <w:sz w:val="20"/>
          <w:szCs w:val="20"/>
        </w:rPr>
      </w:pPr>
    </w:p>
    <w:p w14:paraId="4B912391" w14:textId="5D9A7532" w:rsidR="00235BAC" w:rsidRPr="00EE5B76" w:rsidRDefault="00130471" w:rsidP="00EB58FA">
      <w:pPr>
        <w:snapToGrid w:val="0"/>
        <w:spacing w:line="360" w:lineRule="auto"/>
        <w:rPr>
          <w:rFonts w:ascii="Book Antiqua" w:hAnsi="Book Antiqua" w:cs="Arial"/>
          <w:color w:val="262626"/>
          <w:sz w:val="20"/>
          <w:szCs w:val="20"/>
        </w:rPr>
      </w:pPr>
      <w:r w:rsidRPr="00EE5B76">
        <w:rPr>
          <w:rFonts w:ascii="Book Antiqua" w:hAnsi="Book Antiqua" w:cs="Arial"/>
          <w:b/>
          <w:bCs/>
          <w:iCs/>
          <w:color w:val="242021"/>
          <w:sz w:val="20"/>
          <w:szCs w:val="20"/>
        </w:rPr>
        <w:t>GMA for CD</w:t>
      </w:r>
      <w:r w:rsidR="00C5755C" w:rsidRPr="00EE5B76">
        <w:rPr>
          <w:rFonts w:ascii="Book Antiqua" w:hAnsi="Book Antiqua" w:cs="Arial"/>
          <w:b/>
          <w:bCs/>
          <w:iCs/>
          <w:color w:val="242021"/>
          <w:sz w:val="20"/>
          <w:szCs w:val="20"/>
        </w:rPr>
        <w:t xml:space="preserve">: </w:t>
      </w:r>
      <w:r w:rsidR="00DA2178" w:rsidRPr="00EE5B76">
        <w:rPr>
          <w:rFonts w:ascii="Book Antiqua" w:hAnsi="Book Antiqua" w:cs="Arial"/>
          <w:color w:val="262626"/>
          <w:sz w:val="20"/>
          <w:szCs w:val="20"/>
        </w:rPr>
        <w:t xml:space="preserve">The efficacy of GMA in patients with CD was first reported by Matsui </w:t>
      </w:r>
      <w:r w:rsidR="00DA2178" w:rsidRPr="00EE5B76">
        <w:rPr>
          <w:rFonts w:ascii="Book Antiqua" w:hAnsi="Book Antiqua" w:cs="Arial"/>
          <w:i/>
          <w:color w:val="262626"/>
          <w:sz w:val="20"/>
          <w:szCs w:val="20"/>
        </w:rPr>
        <w:t>et al</w:t>
      </w:r>
      <w:r w:rsidR="00E70703" w:rsidRPr="00EE5B76">
        <w:rPr>
          <w:rFonts w:ascii="Book Antiqua" w:hAnsi="Book Antiqua" w:cs="Arial"/>
          <w:sz w:val="20"/>
          <w:szCs w:val="20"/>
        </w:rPr>
        <w:fldChar w:fldCharType="begin"/>
      </w:r>
      <w:r w:rsidR="00AE237F" w:rsidRPr="00EE5B76">
        <w:rPr>
          <w:rFonts w:ascii="Book Antiqua" w:hAnsi="Book Antiqua" w:cs="Arial"/>
          <w:sz w:val="20"/>
          <w:szCs w:val="20"/>
        </w:rPr>
        <w:instrText xml:space="preserve"> ADDIN EN.CITE &lt;EndNote&gt;&lt;Cite&gt;&lt;Author&gt;Matsui&lt;/Author&gt;&lt;Year&gt;2003&lt;/Year&gt;&lt;RecNum&gt;306&lt;/RecNum&gt;&lt;DisplayText&gt;&lt;style face="superscript"&gt;[65]&lt;/style&gt;&lt;/DisplayText&gt;&lt;record&gt;&lt;rec-number&gt;306&lt;/rec-number&gt;&lt;foreign-keys&gt;&lt;key app="EN" db-id="zvzda0zrpvwfe4e5fx8prev75t9999vr5rsr" timestamp="1574587121"&gt;306&lt;/key&gt;&lt;/foreign-keys&gt;&lt;ref-type name="Journal Article"&gt;17&lt;/ref-type&gt;&lt;contributors&gt;&lt;authors&gt;&lt;author&gt;Matsui, T.&lt;/author&gt;&lt;author&gt;Nishimura, T.&lt;/author&gt;&lt;author&gt;Matake, H.&lt;/author&gt;&lt;author&gt;Ohta, T.&lt;/author&gt;&lt;author&gt;Sakurai, T.&lt;/author&gt;&lt;author&gt;Yao, T.&lt;/author&gt;&lt;/authors&gt;&lt;/contributors&gt;&lt;titles&gt;&lt;title&gt;Granulocytapheresis for Crohn&amp;apos;s disease: a report on seven refractory patients&lt;/title&gt;&lt;secondary-title&gt;Am J Gastroenterol&lt;/secondary-title&gt;&lt;alt-title&gt;The American journal of gastroenterology&lt;/alt-title&gt;&lt;/titles&gt;&lt;periodical&gt;&lt;full-title&gt;Am J Gastroenterol&lt;/full-title&gt;&lt;/periodical&gt;&lt;alt-periodical&gt;&lt;full-title&gt;The American Journal of Gastroenterology&lt;/full-title&gt;&lt;/alt-periodical&gt;&lt;pages&gt;511-2&lt;/pages&gt;&lt;volume&gt;98&lt;/volume&gt;&lt;number&gt;2&lt;/number&gt;&lt;edition&gt;2003/02/20&lt;/edition&gt;&lt;keywords&gt;&lt;keyword&gt;Adult&lt;/keyword&gt;&lt;keyword&gt;Crohn Disease/*therapy&lt;/keyword&gt;&lt;keyword&gt;Female&lt;/keyword&gt;&lt;keyword&gt;Granulocytes&lt;/keyword&gt;&lt;keyword&gt;Humans&lt;/keyword&gt;&lt;keyword&gt;*Leukapheresis&lt;/keyword&gt;&lt;keyword&gt;Male&lt;/keyword&gt;&lt;/keywords&gt;&lt;dates&gt;&lt;year&gt;2003&lt;/year&gt;&lt;pub-dates&gt;&lt;date&gt;Feb&lt;/date&gt;&lt;/pub-dates&gt;&lt;/dates&gt;&lt;isbn&gt;0002-9270 (Print)&amp;#xD;0002-9270&lt;/isbn&gt;&lt;accession-num&gt;12591086&lt;/accession-num&gt;&lt;urls&gt;&lt;/urls&gt;&lt;electronic-resource-num&gt;10.1111/j.1572-0241.2003.07251.x&lt;/electronic-resource-num&gt;&lt;remote-database-provider&gt;NLM&lt;/remote-database-provider&gt;&lt;language&gt;eng&lt;/language&gt;&lt;/record&gt;&lt;/Cite&gt;&lt;/EndNote&gt;</w:instrText>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[65]</w:t>
      </w:r>
      <w:r w:rsidR="00E70703" w:rsidRPr="00EE5B76">
        <w:rPr>
          <w:rFonts w:ascii="Book Antiqua" w:hAnsi="Book Antiqua" w:cs="Arial"/>
          <w:sz w:val="20"/>
          <w:szCs w:val="20"/>
        </w:rPr>
        <w:fldChar w:fldCharType="end"/>
      </w:r>
      <w:r w:rsidR="00DA2178" w:rsidRPr="00EE5B76">
        <w:rPr>
          <w:rFonts w:ascii="Book Antiqua" w:hAnsi="Book Antiqua" w:cs="Arial"/>
          <w:color w:val="262626"/>
          <w:sz w:val="20"/>
          <w:szCs w:val="20"/>
        </w:rPr>
        <w:t xml:space="preserve">, who </w:t>
      </w:r>
      <w:r w:rsidR="00BF4D1B" w:rsidRPr="00EE5B76">
        <w:rPr>
          <w:rFonts w:ascii="Book Antiqua" w:hAnsi="Book Antiqua" w:cs="Arial"/>
          <w:color w:val="262626"/>
          <w:sz w:val="20"/>
          <w:szCs w:val="20"/>
        </w:rPr>
        <w:t>treated 7 CD patients refractory to conventional therapy</w:t>
      </w:r>
      <w:r w:rsidR="00144D73" w:rsidRPr="00EE5B76">
        <w:rPr>
          <w:rFonts w:ascii="Book Antiqua" w:hAnsi="Book Antiqua" w:cs="Arial"/>
          <w:color w:val="262626"/>
          <w:sz w:val="20"/>
          <w:szCs w:val="20"/>
        </w:rPr>
        <w:t>. T</w:t>
      </w:r>
      <w:r w:rsidR="00D9269F" w:rsidRPr="00EE5B76">
        <w:rPr>
          <w:rFonts w:ascii="Book Antiqua" w:hAnsi="Book Antiqua" w:cs="Arial"/>
          <w:color w:val="262626"/>
          <w:sz w:val="20"/>
          <w:szCs w:val="20"/>
        </w:rPr>
        <w:t>he patients received</w:t>
      </w:r>
      <w:r w:rsidR="00BF4D1B" w:rsidRPr="00EE5B76">
        <w:rPr>
          <w:rFonts w:ascii="Book Antiqua" w:hAnsi="Book Antiqua" w:cs="Arial"/>
          <w:color w:val="262626"/>
          <w:sz w:val="20"/>
          <w:szCs w:val="20"/>
        </w:rPr>
        <w:t xml:space="preserve"> </w:t>
      </w:r>
      <w:r w:rsidR="00235BAC" w:rsidRPr="00EE5B76">
        <w:rPr>
          <w:rFonts w:ascii="Book Antiqua" w:hAnsi="Book Antiqua" w:cs="Arial"/>
          <w:color w:val="262626"/>
          <w:sz w:val="20"/>
          <w:szCs w:val="20"/>
        </w:rPr>
        <w:t>five or six</w:t>
      </w:r>
      <w:r w:rsidR="00DA2178" w:rsidRPr="00EE5B76">
        <w:rPr>
          <w:rFonts w:ascii="Book Antiqua" w:hAnsi="Book Antiqua" w:cs="Arial"/>
          <w:color w:val="262626"/>
          <w:sz w:val="20"/>
          <w:szCs w:val="20"/>
        </w:rPr>
        <w:t xml:space="preserve"> </w:t>
      </w:r>
      <w:r w:rsidR="00BF4D1B" w:rsidRPr="00EE5B76">
        <w:rPr>
          <w:rFonts w:ascii="Book Antiqua" w:hAnsi="Book Antiqua" w:cs="Arial"/>
          <w:color w:val="262626"/>
          <w:sz w:val="20"/>
          <w:szCs w:val="20"/>
        </w:rPr>
        <w:t xml:space="preserve">sessions </w:t>
      </w:r>
      <w:r w:rsidR="00144D73" w:rsidRPr="00EE5B76">
        <w:rPr>
          <w:rFonts w:ascii="Book Antiqua" w:hAnsi="Book Antiqua" w:cs="Arial"/>
          <w:color w:val="262626"/>
          <w:sz w:val="20"/>
          <w:szCs w:val="20"/>
        </w:rPr>
        <w:t>of weekly GMA in</w:t>
      </w:r>
      <w:r w:rsidR="001C1B34" w:rsidRPr="00EE5B76">
        <w:rPr>
          <w:rFonts w:ascii="Book Antiqua" w:hAnsi="Book Antiqua" w:cs="Arial"/>
          <w:color w:val="262626"/>
          <w:sz w:val="20"/>
          <w:szCs w:val="20"/>
        </w:rPr>
        <w:t xml:space="preserve"> </w:t>
      </w:r>
      <w:r w:rsidR="00144D73" w:rsidRPr="00EE5B76">
        <w:rPr>
          <w:rFonts w:ascii="Book Antiqua" w:hAnsi="Book Antiqua" w:cs="Arial"/>
          <w:color w:val="262626"/>
          <w:sz w:val="20"/>
          <w:szCs w:val="20"/>
        </w:rPr>
        <w:t>combination</w:t>
      </w:r>
      <w:r w:rsidR="00D9269F" w:rsidRPr="00EE5B76">
        <w:rPr>
          <w:rFonts w:ascii="Book Antiqua" w:hAnsi="Book Antiqua" w:cs="Arial"/>
          <w:color w:val="262626"/>
          <w:sz w:val="20"/>
          <w:szCs w:val="20"/>
        </w:rPr>
        <w:t xml:space="preserve"> with</w:t>
      </w:r>
      <w:r w:rsidR="001C1B34" w:rsidRPr="00EE5B76">
        <w:rPr>
          <w:rFonts w:ascii="Book Antiqua" w:hAnsi="Book Antiqua" w:cs="Arial"/>
          <w:color w:val="262626"/>
          <w:sz w:val="20"/>
          <w:szCs w:val="20"/>
        </w:rPr>
        <w:t xml:space="preserve"> the previous</w:t>
      </w:r>
      <w:r w:rsidR="00D9269F" w:rsidRPr="00EE5B76">
        <w:rPr>
          <w:rFonts w:ascii="Book Antiqua" w:hAnsi="Book Antiqua" w:cs="Arial"/>
          <w:color w:val="262626"/>
          <w:sz w:val="20"/>
          <w:szCs w:val="20"/>
        </w:rPr>
        <w:t xml:space="preserve"> conventional therapy</w:t>
      </w:r>
      <w:r w:rsidR="00144D73" w:rsidRPr="00EE5B76">
        <w:rPr>
          <w:rFonts w:ascii="Book Antiqua" w:hAnsi="Book Antiqua" w:cs="Arial"/>
          <w:color w:val="262626"/>
          <w:sz w:val="20"/>
          <w:szCs w:val="20"/>
        </w:rPr>
        <w:t>. The results showed that</w:t>
      </w:r>
      <w:r w:rsidR="00BF4D1B" w:rsidRPr="00EE5B76">
        <w:rPr>
          <w:rFonts w:ascii="Book Antiqua" w:hAnsi="Book Antiqua" w:cs="Arial"/>
          <w:color w:val="262626"/>
          <w:sz w:val="20"/>
          <w:szCs w:val="20"/>
        </w:rPr>
        <w:t xml:space="preserve"> </w:t>
      </w:r>
      <w:r w:rsidR="00144D73" w:rsidRPr="00EE5B76">
        <w:rPr>
          <w:rFonts w:ascii="Book Antiqua" w:hAnsi="Book Antiqua" w:cs="Arial"/>
          <w:color w:val="262626"/>
          <w:sz w:val="20"/>
          <w:szCs w:val="20"/>
        </w:rPr>
        <w:t>5 patients achieved</w:t>
      </w:r>
      <w:r w:rsidR="00CD3037" w:rsidRPr="00EE5B76">
        <w:rPr>
          <w:rFonts w:ascii="Book Antiqua" w:hAnsi="Book Antiqua" w:cs="Arial"/>
          <w:color w:val="262626"/>
          <w:sz w:val="20"/>
          <w:szCs w:val="20"/>
        </w:rPr>
        <w:t xml:space="preserve"> clinical remission</w:t>
      </w:r>
      <w:r w:rsidR="00144D73" w:rsidRPr="00EE5B76">
        <w:rPr>
          <w:rFonts w:ascii="Book Antiqua" w:hAnsi="Book Antiqua" w:cs="Arial"/>
          <w:color w:val="262626"/>
          <w:sz w:val="20"/>
          <w:szCs w:val="20"/>
        </w:rPr>
        <w:t xml:space="preserve"> while the other 2 patients did not </w:t>
      </w:r>
      <w:r w:rsidR="00D9269F" w:rsidRPr="00EE5B76">
        <w:rPr>
          <w:rFonts w:ascii="Book Antiqua" w:hAnsi="Book Antiqua" w:cs="Arial"/>
          <w:color w:val="262626"/>
          <w:sz w:val="20"/>
          <w:szCs w:val="20"/>
        </w:rPr>
        <w:t>respond</w:t>
      </w:r>
      <w:r w:rsidR="00CD3037" w:rsidRPr="00EE5B76">
        <w:rPr>
          <w:rFonts w:ascii="Book Antiqua" w:hAnsi="Book Antiqua" w:cs="Arial"/>
          <w:color w:val="262626"/>
          <w:sz w:val="20"/>
          <w:szCs w:val="20"/>
        </w:rPr>
        <w:t xml:space="preserve">. </w:t>
      </w:r>
      <w:r w:rsidR="00144D73" w:rsidRPr="00EE5B76">
        <w:rPr>
          <w:rFonts w:ascii="Book Antiqua" w:hAnsi="Book Antiqua" w:cs="Arial"/>
          <w:color w:val="262626"/>
          <w:sz w:val="20"/>
          <w:szCs w:val="20"/>
        </w:rPr>
        <w:t xml:space="preserve">In another clinical study </w:t>
      </w:r>
      <w:r w:rsidR="00235BAC" w:rsidRPr="00EE5B76">
        <w:rPr>
          <w:rFonts w:ascii="Book Antiqua" w:hAnsi="Book Antiqua" w:cs="Arial"/>
          <w:color w:val="262626"/>
          <w:sz w:val="20"/>
          <w:szCs w:val="20"/>
        </w:rPr>
        <w:t xml:space="preserve">that </w:t>
      </w:r>
      <w:r w:rsidR="00144D73" w:rsidRPr="00EE5B76">
        <w:rPr>
          <w:rFonts w:ascii="Book Antiqua" w:hAnsi="Book Antiqua" w:cs="Arial"/>
          <w:color w:val="262626"/>
          <w:sz w:val="20"/>
          <w:szCs w:val="20"/>
        </w:rPr>
        <w:t>enrolled 21 active CD patients</w:t>
      </w:r>
      <w:r w:rsidR="001D6959" w:rsidRPr="00EE5B76">
        <w:rPr>
          <w:rFonts w:ascii="Book Antiqua" w:hAnsi="Book Antiqua" w:cs="Arial"/>
          <w:color w:val="262626"/>
          <w:sz w:val="20"/>
          <w:szCs w:val="20"/>
        </w:rPr>
        <w:t xml:space="preserve">, </w:t>
      </w:r>
      <w:r w:rsidR="00144D73" w:rsidRPr="00EE5B76">
        <w:rPr>
          <w:rFonts w:ascii="Book Antiqua" w:hAnsi="Book Antiqua" w:cs="Arial"/>
          <w:color w:val="262626"/>
          <w:sz w:val="20"/>
          <w:szCs w:val="20"/>
        </w:rPr>
        <w:t>all of the patients achieved signif</w:t>
      </w:r>
      <w:r w:rsidR="0082238C" w:rsidRPr="00EE5B76">
        <w:rPr>
          <w:rFonts w:ascii="Book Antiqua" w:hAnsi="Book Antiqua" w:cs="Arial"/>
          <w:color w:val="262626"/>
          <w:sz w:val="20"/>
          <w:szCs w:val="20"/>
        </w:rPr>
        <w:t xml:space="preserve">icant improvement 7 </w:t>
      </w:r>
      <w:proofErr w:type="spellStart"/>
      <w:r w:rsidR="0082238C" w:rsidRPr="00EE5B76">
        <w:rPr>
          <w:rFonts w:ascii="Book Antiqua" w:hAnsi="Book Antiqua" w:cs="Arial"/>
          <w:color w:val="262626"/>
          <w:sz w:val="20"/>
          <w:szCs w:val="20"/>
        </w:rPr>
        <w:t>wk</w:t>
      </w:r>
      <w:proofErr w:type="spellEnd"/>
      <w:r w:rsidR="00144D73" w:rsidRPr="00EE5B76">
        <w:rPr>
          <w:rFonts w:ascii="Book Antiqua" w:hAnsi="Book Antiqua" w:cs="Arial"/>
          <w:color w:val="262626"/>
          <w:sz w:val="20"/>
          <w:szCs w:val="20"/>
        </w:rPr>
        <w:t xml:space="preserve"> after weekly GMA for 5 consecutive weeks as an adjunct to conventional therapy evaluated by CDAI, IOIBD and IBDQ scores</w:t>
      </w:r>
      <w:r w:rsidR="00D02616" w:rsidRPr="00EE5B76">
        <w:rPr>
          <w:rFonts w:ascii="Book Antiqua" w:hAnsi="Book Antiqua" w:cs="Arial"/>
          <w:color w:val="262626"/>
          <w:sz w:val="20"/>
          <w:szCs w:val="20"/>
        </w:rPr>
        <w:fldChar w:fldCharType="begin">
          <w:fldData xml:space="preserve">PEVuZE5vdGU+PENpdGUgRXhjbHVkZVllYXI9IjEiPjxBdXRob3I+RnVrdWRhPC9BdXRob3I+PFll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</w:fldData>
        </w:fldChar>
      </w:r>
      <w:r w:rsidR="00AE237F" w:rsidRPr="00EE5B76">
        <w:rPr>
          <w:rFonts w:ascii="Book Antiqua" w:hAnsi="Book Antiqua" w:cs="Arial"/>
          <w:color w:val="262626"/>
          <w:sz w:val="20"/>
          <w:szCs w:val="20"/>
        </w:rPr>
        <w:instrText xml:space="preserve"> ADDIN EN.CITE </w:instrText>
      </w:r>
      <w:r w:rsidR="00AE237F" w:rsidRPr="00EE5B76">
        <w:rPr>
          <w:rFonts w:ascii="Book Antiqua" w:hAnsi="Book Antiqua" w:cs="Arial"/>
          <w:color w:val="262626"/>
          <w:sz w:val="20"/>
          <w:szCs w:val="20"/>
        </w:rPr>
        <w:fldChar w:fldCharType="begin">
          <w:fldData xml:space="preserve">PEVuZE5vdGU+PENpdGUgRXhjbHVkZVllYXI9IjEiPjxBdXRob3I+RnVrdWRhPC9BdXRob3I+PFll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</w:fldData>
        </w:fldChar>
      </w:r>
      <w:r w:rsidR="00AE237F" w:rsidRPr="00EE5B76">
        <w:rPr>
          <w:rFonts w:ascii="Book Antiqua" w:hAnsi="Book Antiqua" w:cs="Arial"/>
          <w:color w:val="262626"/>
          <w:sz w:val="20"/>
          <w:szCs w:val="20"/>
        </w:rPr>
        <w:instrText xml:space="preserve"> ADDIN EN.CITE.DATA </w:instrText>
      </w:r>
      <w:r w:rsidR="00AE237F" w:rsidRPr="00EE5B76">
        <w:rPr>
          <w:rFonts w:ascii="Book Antiqua" w:hAnsi="Book Antiqua" w:cs="Arial"/>
          <w:color w:val="262626"/>
          <w:sz w:val="20"/>
          <w:szCs w:val="20"/>
        </w:rPr>
      </w:r>
      <w:r w:rsidR="00AE237F" w:rsidRPr="00EE5B76">
        <w:rPr>
          <w:rFonts w:ascii="Book Antiqua" w:hAnsi="Book Antiqua" w:cs="Arial"/>
          <w:color w:val="262626"/>
          <w:sz w:val="20"/>
          <w:szCs w:val="20"/>
        </w:rPr>
        <w:fldChar w:fldCharType="end"/>
      </w:r>
      <w:r w:rsidR="00D02616" w:rsidRPr="00EE5B76">
        <w:rPr>
          <w:rFonts w:ascii="Book Antiqua" w:hAnsi="Book Antiqua" w:cs="Arial"/>
          <w:color w:val="262626"/>
          <w:sz w:val="20"/>
          <w:szCs w:val="20"/>
        </w:rPr>
      </w:r>
      <w:r w:rsidR="00D02616" w:rsidRPr="00EE5B76">
        <w:rPr>
          <w:rFonts w:ascii="Book Antiqua" w:hAnsi="Book Antiqua" w:cs="Arial"/>
          <w:color w:val="262626"/>
          <w:sz w:val="20"/>
          <w:szCs w:val="20"/>
        </w:rPr>
        <w:fldChar w:fldCharType="separate"/>
      </w:r>
      <w:r w:rsidR="00AE237F" w:rsidRPr="00EE5B76">
        <w:rPr>
          <w:rFonts w:ascii="Book Antiqua" w:hAnsi="Book Antiqua" w:cs="Arial"/>
          <w:color w:val="262626"/>
          <w:sz w:val="20"/>
          <w:szCs w:val="20"/>
          <w:vertAlign w:val="superscript"/>
        </w:rPr>
        <w:t>[66]</w:t>
      </w:r>
      <w:r w:rsidR="00D02616" w:rsidRPr="00EE5B76">
        <w:rPr>
          <w:rFonts w:ascii="Book Antiqua" w:hAnsi="Book Antiqua" w:cs="Arial"/>
          <w:color w:val="262626"/>
          <w:sz w:val="20"/>
          <w:szCs w:val="20"/>
        </w:rPr>
        <w:fldChar w:fldCharType="end"/>
      </w:r>
      <w:r w:rsidR="00144D73" w:rsidRPr="00EE5B76">
        <w:rPr>
          <w:rFonts w:ascii="Book Antiqua" w:hAnsi="Book Antiqua" w:cs="Arial"/>
          <w:color w:val="262626"/>
          <w:sz w:val="20"/>
          <w:szCs w:val="20"/>
        </w:rPr>
        <w:t>. Apart from the studies showing the usefulness of GMA, other clinical studies including case report</w:t>
      </w:r>
      <w:r w:rsidR="003B23A2" w:rsidRPr="00EE5B76">
        <w:rPr>
          <w:rFonts w:ascii="Book Antiqua" w:hAnsi="Book Antiqua" w:cs="Arial"/>
          <w:color w:val="262626"/>
          <w:sz w:val="20"/>
          <w:szCs w:val="20"/>
        </w:rPr>
        <w:t>s</w:t>
      </w:r>
      <w:r w:rsidR="00144D73" w:rsidRPr="00EE5B76">
        <w:rPr>
          <w:rFonts w:ascii="Book Antiqua" w:hAnsi="Book Antiqua" w:cs="Arial"/>
          <w:color w:val="262626"/>
          <w:sz w:val="20"/>
          <w:szCs w:val="20"/>
        </w:rPr>
        <w:t xml:space="preserve"> also verified the effectiveness of GMA in patients with </w:t>
      </w:r>
      <w:proofErr w:type="gramStart"/>
      <w:r w:rsidR="00144D73" w:rsidRPr="00EE5B76">
        <w:rPr>
          <w:rFonts w:ascii="Book Antiqua" w:hAnsi="Book Antiqua" w:cs="Arial"/>
          <w:color w:val="262626"/>
          <w:sz w:val="20"/>
          <w:szCs w:val="20"/>
        </w:rPr>
        <w:t>CD</w:t>
      </w:r>
      <w:proofErr w:type="gramEnd"/>
      <w:r w:rsidR="00E70703" w:rsidRPr="00EE5B76">
        <w:rPr>
          <w:rFonts w:ascii="Book Antiqua" w:hAnsi="Book Antiqua" w:cs="Arial"/>
          <w:sz w:val="20"/>
          <w:szCs w:val="20"/>
        </w:rPr>
        <w:fldChar w:fldCharType="begin">
          <w:fldData xml:space="preserve">PEVuZE5vdGU+PENpdGU+PEF1dGhvcj5LYXRvPC9BdXRob3I+PFllYXI+MjAxMTwvWWVhcj48UmVj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PEVuZE5vdGU+PENpdGU+PEF1dGhvcj5LYXRvPC9BdXRob3I+PFllYXI+MjAxMTwvWWVhcj48UmVj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[67-70]</w:t>
      </w:r>
      <w:r w:rsidR="00E70703" w:rsidRPr="00EE5B76">
        <w:rPr>
          <w:rFonts w:ascii="Book Antiqua" w:hAnsi="Book Antiqua" w:cs="Arial"/>
          <w:sz w:val="20"/>
          <w:szCs w:val="20"/>
        </w:rPr>
        <w:fldChar w:fldCharType="end"/>
      </w:r>
      <w:r w:rsidR="005D312D" w:rsidRPr="00EE5B76">
        <w:rPr>
          <w:rFonts w:ascii="Book Antiqua" w:hAnsi="Book Antiqua" w:cs="Arial"/>
          <w:color w:val="262626"/>
          <w:sz w:val="20"/>
          <w:szCs w:val="20"/>
        </w:rPr>
        <w:t>.</w:t>
      </w:r>
      <w:r w:rsidR="004C1059" w:rsidRPr="00EE5B76">
        <w:rPr>
          <w:rFonts w:ascii="Book Antiqua" w:hAnsi="Book Antiqua" w:cs="Arial"/>
          <w:color w:val="262626"/>
          <w:sz w:val="20"/>
          <w:szCs w:val="20"/>
        </w:rPr>
        <w:t xml:space="preserve"> </w:t>
      </w:r>
      <w:r w:rsidR="00C40D10" w:rsidRPr="00EE5B76">
        <w:rPr>
          <w:rFonts w:ascii="Book Antiqua" w:hAnsi="Book Antiqua" w:cs="Arial"/>
          <w:color w:val="262626"/>
          <w:sz w:val="20"/>
          <w:szCs w:val="20"/>
        </w:rPr>
        <w:t xml:space="preserve">In 2018, </w:t>
      </w:r>
      <w:r w:rsidR="00DD771E" w:rsidRPr="00EE5B76">
        <w:rPr>
          <w:rFonts w:ascii="Book Antiqua" w:hAnsi="Book Antiqua" w:cs="Arial"/>
          <w:color w:val="262626"/>
          <w:sz w:val="20"/>
          <w:szCs w:val="20"/>
        </w:rPr>
        <w:t>Tanida</w:t>
      </w:r>
      <w:r w:rsidR="0082238C" w:rsidRPr="00EE5B76">
        <w:rPr>
          <w:rFonts w:ascii="Book Antiqua" w:hAnsi="Book Antiqua" w:cs="Arial"/>
          <w:color w:val="262626"/>
          <w:sz w:val="20"/>
          <w:szCs w:val="20"/>
        </w:rPr>
        <w:t xml:space="preserve"> </w:t>
      </w:r>
      <w:r w:rsidR="00DD771E" w:rsidRPr="00EE5B76">
        <w:rPr>
          <w:rFonts w:ascii="Book Antiqua" w:hAnsi="Book Antiqua" w:cs="Arial"/>
          <w:i/>
          <w:color w:val="262626"/>
          <w:sz w:val="20"/>
          <w:szCs w:val="20"/>
        </w:rPr>
        <w:t xml:space="preserve">et </w:t>
      </w:r>
      <w:proofErr w:type="gramStart"/>
      <w:r w:rsidR="00DD771E" w:rsidRPr="00EE5B76">
        <w:rPr>
          <w:rFonts w:ascii="Book Antiqua" w:hAnsi="Book Antiqua" w:cs="Arial"/>
          <w:i/>
          <w:color w:val="262626"/>
          <w:sz w:val="20"/>
          <w:szCs w:val="20"/>
        </w:rPr>
        <w:t>al</w:t>
      </w:r>
      <w:proofErr w:type="gramEnd"/>
      <w:r w:rsidR="00DD771E" w:rsidRPr="00EE5B76">
        <w:rPr>
          <w:rFonts w:ascii="Book Antiqua" w:hAnsi="Book Antiqua" w:cs="Arial"/>
          <w:color w:val="262626"/>
          <w:sz w:val="20"/>
          <w:szCs w:val="20"/>
        </w:rPr>
        <w:fldChar w:fldCharType="begin">
          <w:fldData xml:space="preserve">PEVuZE5vdGU+PENpdGU+PEF1dGhvcj5UYW5pZGE8L0F1dGhvcj48WWVhcj4yMDE4PC9ZZWFyPjxS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</w:fldData>
        </w:fldChar>
      </w:r>
      <w:r w:rsidR="00AE237F" w:rsidRPr="00EE5B76">
        <w:rPr>
          <w:rFonts w:ascii="Book Antiqua" w:hAnsi="Book Antiqua" w:cs="Arial"/>
          <w:color w:val="262626"/>
          <w:sz w:val="20"/>
          <w:szCs w:val="20"/>
        </w:rPr>
        <w:instrText xml:space="preserve"> ADDIN EN.CITE </w:instrText>
      </w:r>
      <w:r w:rsidR="00AE237F" w:rsidRPr="00EE5B76">
        <w:rPr>
          <w:rFonts w:ascii="Book Antiqua" w:hAnsi="Book Antiqua" w:cs="Arial"/>
          <w:color w:val="262626"/>
          <w:sz w:val="20"/>
          <w:szCs w:val="20"/>
        </w:rPr>
        <w:fldChar w:fldCharType="begin">
          <w:fldData xml:space="preserve">PEVuZE5vdGU+PENpdGU+PEF1dGhvcj5UYW5pZGE8L0F1dGhvcj48WWVhcj4yMDE4PC9ZZWFyPjxS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</w:fldData>
        </w:fldChar>
      </w:r>
      <w:r w:rsidR="00AE237F" w:rsidRPr="00EE5B76">
        <w:rPr>
          <w:rFonts w:ascii="Book Antiqua" w:hAnsi="Book Antiqua" w:cs="Arial"/>
          <w:color w:val="262626"/>
          <w:sz w:val="20"/>
          <w:szCs w:val="20"/>
        </w:rPr>
        <w:instrText xml:space="preserve"> ADDIN EN.CITE.DATA </w:instrText>
      </w:r>
      <w:r w:rsidR="00AE237F" w:rsidRPr="00EE5B76">
        <w:rPr>
          <w:rFonts w:ascii="Book Antiqua" w:hAnsi="Book Antiqua" w:cs="Arial"/>
          <w:color w:val="262626"/>
          <w:sz w:val="20"/>
          <w:szCs w:val="20"/>
        </w:rPr>
      </w:r>
      <w:r w:rsidR="00AE237F" w:rsidRPr="00EE5B76">
        <w:rPr>
          <w:rFonts w:ascii="Book Antiqua" w:hAnsi="Book Antiqua" w:cs="Arial"/>
          <w:color w:val="262626"/>
          <w:sz w:val="20"/>
          <w:szCs w:val="20"/>
        </w:rPr>
        <w:fldChar w:fldCharType="end"/>
      </w:r>
      <w:r w:rsidR="00DD771E" w:rsidRPr="00EE5B76">
        <w:rPr>
          <w:rFonts w:ascii="Book Antiqua" w:hAnsi="Book Antiqua" w:cs="Arial"/>
          <w:color w:val="262626"/>
          <w:sz w:val="20"/>
          <w:szCs w:val="20"/>
        </w:rPr>
      </w:r>
      <w:r w:rsidR="00DD771E" w:rsidRPr="00EE5B76">
        <w:rPr>
          <w:rFonts w:ascii="Book Antiqua" w:hAnsi="Book Antiqua" w:cs="Arial"/>
          <w:color w:val="262626"/>
          <w:sz w:val="20"/>
          <w:szCs w:val="20"/>
        </w:rPr>
        <w:fldChar w:fldCharType="separate"/>
      </w:r>
      <w:r w:rsidR="00AE237F" w:rsidRPr="00EE5B76">
        <w:rPr>
          <w:rFonts w:ascii="Book Antiqua" w:hAnsi="Book Antiqua" w:cs="Arial"/>
          <w:color w:val="262626"/>
          <w:sz w:val="20"/>
          <w:szCs w:val="20"/>
          <w:vertAlign w:val="superscript"/>
        </w:rPr>
        <w:t>[71]</w:t>
      </w:r>
      <w:r w:rsidR="00DD771E" w:rsidRPr="00EE5B76">
        <w:rPr>
          <w:rFonts w:ascii="Book Antiqua" w:hAnsi="Book Antiqua" w:cs="Arial"/>
          <w:color w:val="262626"/>
          <w:sz w:val="20"/>
          <w:szCs w:val="20"/>
        </w:rPr>
        <w:fldChar w:fldCharType="end"/>
      </w:r>
      <w:r w:rsidR="00C40D10" w:rsidRPr="00EE5B76">
        <w:rPr>
          <w:rFonts w:ascii="Book Antiqua" w:hAnsi="Book Antiqua" w:cs="Arial"/>
          <w:color w:val="262626"/>
          <w:sz w:val="20"/>
          <w:szCs w:val="20"/>
        </w:rPr>
        <w:t xml:space="preserve"> </w:t>
      </w:r>
      <w:r w:rsidR="00793E2A" w:rsidRPr="00EE5B76">
        <w:rPr>
          <w:rFonts w:ascii="Book Antiqua" w:hAnsi="Book Antiqua" w:cs="Arial"/>
          <w:color w:val="262626"/>
          <w:sz w:val="20"/>
          <w:szCs w:val="20"/>
        </w:rPr>
        <w:t xml:space="preserve">reported </w:t>
      </w:r>
      <w:r w:rsidR="00DD771E" w:rsidRPr="00EE5B76">
        <w:rPr>
          <w:rFonts w:ascii="Book Antiqua" w:hAnsi="Book Antiqua" w:cs="Arial"/>
          <w:color w:val="262626"/>
          <w:sz w:val="20"/>
          <w:szCs w:val="20"/>
        </w:rPr>
        <w:t>three</w:t>
      </w:r>
      <w:r w:rsidR="00793E2A" w:rsidRPr="00EE5B76">
        <w:rPr>
          <w:rFonts w:ascii="Book Antiqua" w:hAnsi="Book Antiqua" w:cs="Arial"/>
          <w:color w:val="262626"/>
          <w:sz w:val="20"/>
          <w:szCs w:val="20"/>
        </w:rPr>
        <w:t xml:space="preserve"> patients with refractory CD </w:t>
      </w:r>
      <w:r w:rsidR="00111F39" w:rsidRPr="00EE5B76">
        <w:rPr>
          <w:rFonts w:ascii="Book Antiqua" w:hAnsi="Book Antiqua" w:cs="Arial"/>
          <w:color w:val="262626"/>
          <w:sz w:val="20"/>
          <w:szCs w:val="20"/>
        </w:rPr>
        <w:t xml:space="preserve">treated with intensive </w:t>
      </w:r>
      <w:r w:rsidR="00DD771E" w:rsidRPr="00EE5B76">
        <w:rPr>
          <w:rFonts w:ascii="Book Antiqua" w:hAnsi="Book Antiqua" w:cs="Arial"/>
          <w:color w:val="262626"/>
          <w:sz w:val="20"/>
          <w:szCs w:val="20"/>
        </w:rPr>
        <w:t>GMA</w:t>
      </w:r>
      <w:r w:rsidR="00C40D10" w:rsidRPr="00EE5B76">
        <w:rPr>
          <w:rFonts w:ascii="Book Antiqua" w:hAnsi="Book Antiqua" w:cs="Arial"/>
          <w:color w:val="262626"/>
          <w:sz w:val="20"/>
          <w:szCs w:val="20"/>
        </w:rPr>
        <w:t xml:space="preserve"> </w:t>
      </w:r>
      <w:r w:rsidR="00111F39" w:rsidRPr="00EE5B76">
        <w:rPr>
          <w:rFonts w:ascii="Book Antiqua" w:hAnsi="Book Antiqua" w:cs="Arial"/>
          <w:color w:val="262626"/>
          <w:sz w:val="20"/>
          <w:szCs w:val="20"/>
        </w:rPr>
        <w:t xml:space="preserve">plus </w:t>
      </w:r>
      <w:proofErr w:type="spellStart"/>
      <w:r w:rsidR="00111F39" w:rsidRPr="00EE5B76">
        <w:rPr>
          <w:rFonts w:ascii="Book Antiqua" w:hAnsi="Book Antiqua" w:cs="Arial"/>
          <w:color w:val="262626"/>
          <w:sz w:val="20"/>
          <w:szCs w:val="20"/>
        </w:rPr>
        <w:t>ustekinumab</w:t>
      </w:r>
      <w:proofErr w:type="spellEnd"/>
      <w:r w:rsidR="00111F39" w:rsidRPr="00EE5B76">
        <w:rPr>
          <w:rFonts w:ascii="Book Antiqua" w:hAnsi="Book Antiqua" w:cs="Arial"/>
          <w:color w:val="262626"/>
          <w:sz w:val="20"/>
          <w:szCs w:val="20"/>
        </w:rPr>
        <w:t xml:space="preserve">. </w:t>
      </w:r>
      <w:r w:rsidR="00DD771E" w:rsidRPr="00EE5B76">
        <w:rPr>
          <w:rFonts w:ascii="Book Antiqua" w:hAnsi="Book Antiqua" w:cs="Arial"/>
          <w:color w:val="262626"/>
          <w:sz w:val="20"/>
          <w:szCs w:val="20"/>
        </w:rPr>
        <w:t>A</w:t>
      </w:r>
      <w:r w:rsidR="00111F39" w:rsidRPr="00EE5B76">
        <w:rPr>
          <w:rFonts w:ascii="Book Antiqua" w:hAnsi="Book Antiqua" w:cs="Arial"/>
          <w:color w:val="262626"/>
          <w:sz w:val="20"/>
          <w:szCs w:val="20"/>
        </w:rPr>
        <w:t xml:space="preserve">t </w:t>
      </w:r>
      <w:proofErr w:type="spellStart"/>
      <w:r w:rsidR="00111F39" w:rsidRPr="00EE5B76">
        <w:rPr>
          <w:rFonts w:ascii="Book Antiqua" w:hAnsi="Book Antiqua" w:cs="Arial"/>
          <w:color w:val="262626"/>
          <w:sz w:val="20"/>
          <w:szCs w:val="20"/>
        </w:rPr>
        <w:t>wk</w:t>
      </w:r>
      <w:proofErr w:type="spellEnd"/>
      <w:r w:rsidR="00111F39" w:rsidRPr="00EE5B76">
        <w:rPr>
          <w:rFonts w:ascii="Book Antiqua" w:hAnsi="Book Antiqua" w:cs="Arial"/>
          <w:color w:val="262626"/>
          <w:sz w:val="20"/>
          <w:szCs w:val="20"/>
        </w:rPr>
        <w:t xml:space="preserve"> 10, clinical remission was achieved</w:t>
      </w:r>
      <w:r w:rsidR="00DD771E" w:rsidRPr="00EE5B76">
        <w:rPr>
          <w:rFonts w:ascii="Book Antiqua" w:hAnsi="Book Antiqua" w:cs="Arial"/>
          <w:color w:val="262626"/>
          <w:sz w:val="20"/>
          <w:szCs w:val="20"/>
        </w:rPr>
        <w:t xml:space="preserve"> for all the patients</w:t>
      </w:r>
      <w:r w:rsidR="00C40D10" w:rsidRPr="00EE5B76">
        <w:rPr>
          <w:rFonts w:ascii="Book Antiqua" w:hAnsi="Book Antiqua" w:cs="Arial"/>
          <w:color w:val="262626"/>
          <w:sz w:val="20"/>
          <w:szCs w:val="20"/>
        </w:rPr>
        <w:t xml:space="preserve">. </w:t>
      </w:r>
      <w:r w:rsidR="00144D73" w:rsidRPr="00EE5B76">
        <w:rPr>
          <w:rFonts w:ascii="Book Antiqua" w:hAnsi="Book Antiqua" w:cs="Arial"/>
          <w:color w:val="262626"/>
          <w:sz w:val="20"/>
          <w:szCs w:val="20"/>
        </w:rPr>
        <w:t xml:space="preserve">Therefore, at present it is believed that GMA </w:t>
      </w:r>
      <w:r w:rsidR="00793E2A" w:rsidRPr="00EE5B76">
        <w:rPr>
          <w:rFonts w:ascii="Book Antiqua" w:hAnsi="Book Antiqua" w:cs="Arial"/>
          <w:color w:val="262626"/>
          <w:sz w:val="20"/>
          <w:szCs w:val="20"/>
        </w:rPr>
        <w:t xml:space="preserve">or in combination with biologics </w:t>
      </w:r>
      <w:r w:rsidR="00144D73" w:rsidRPr="00EE5B76">
        <w:rPr>
          <w:rFonts w:ascii="Book Antiqua" w:hAnsi="Book Antiqua" w:cs="Arial"/>
          <w:color w:val="262626"/>
          <w:sz w:val="20"/>
          <w:szCs w:val="20"/>
        </w:rPr>
        <w:t xml:space="preserve">can be used to induce remission in CD patients. </w:t>
      </w:r>
    </w:p>
    <w:p w14:paraId="7BB7CB36" w14:textId="3D691044" w:rsidR="00D9604A" w:rsidRPr="00EE5B76" w:rsidRDefault="00144D73" w:rsidP="00CA1A6C">
      <w:pPr>
        <w:snapToGrid w:val="0"/>
        <w:spacing w:line="360" w:lineRule="auto"/>
        <w:ind w:firstLine="420"/>
        <w:rPr>
          <w:rFonts w:ascii="Book Antiqua" w:hAnsi="Book Antiqua" w:cs="Arial"/>
          <w:b/>
          <w:bCs/>
          <w:iCs/>
          <w:color w:val="242021"/>
          <w:sz w:val="20"/>
          <w:szCs w:val="20"/>
        </w:rPr>
      </w:pPr>
      <w:r w:rsidRPr="00EE5B76">
        <w:rPr>
          <w:rFonts w:ascii="Book Antiqua" w:hAnsi="Book Antiqua" w:cs="Arial"/>
          <w:color w:val="262626"/>
          <w:sz w:val="20"/>
          <w:szCs w:val="20"/>
        </w:rPr>
        <w:t>As for maintenance of remission, a clinical case report from Spain showed that one steroid</w:t>
      </w:r>
      <w:r w:rsidR="00235BAC" w:rsidRPr="00EE5B76">
        <w:rPr>
          <w:rFonts w:ascii="Book Antiqua" w:hAnsi="Book Antiqua" w:cs="Arial"/>
          <w:color w:val="262626"/>
          <w:sz w:val="20"/>
          <w:szCs w:val="20"/>
        </w:rPr>
        <w:t>-</w:t>
      </w:r>
      <w:r w:rsidRPr="00EE5B76">
        <w:rPr>
          <w:rFonts w:ascii="Book Antiqua" w:hAnsi="Book Antiqua" w:cs="Arial"/>
          <w:color w:val="262626"/>
          <w:sz w:val="20"/>
          <w:szCs w:val="20"/>
        </w:rPr>
        <w:t xml:space="preserve">dependent CD patient experienced no clinical and endoscopic relapse for 12 </w:t>
      </w:r>
      <w:proofErr w:type="spellStart"/>
      <w:r w:rsidRPr="00EE5B76">
        <w:rPr>
          <w:rFonts w:ascii="Book Antiqua" w:hAnsi="Book Antiqua" w:cs="Arial"/>
          <w:color w:val="262626"/>
          <w:sz w:val="20"/>
          <w:szCs w:val="20"/>
        </w:rPr>
        <w:t>mo</w:t>
      </w:r>
      <w:proofErr w:type="spellEnd"/>
      <w:r w:rsidRPr="00EE5B76">
        <w:rPr>
          <w:rFonts w:ascii="Book Antiqua" w:hAnsi="Book Antiqua" w:cs="Arial"/>
          <w:color w:val="262626"/>
          <w:sz w:val="20"/>
          <w:szCs w:val="20"/>
        </w:rPr>
        <w:t xml:space="preserve"> with the combination of infliximab and GMA </w:t>
      </w:r>
      <w:proofErr w:type="gramStart"/>
      <w:r w:rsidRPr="00EE5B76">
        <w:rPr>
          <w:rFonts w:ascii="Book Antiqua" w:hAnsi="Book Antiqua" w:cs="Arial"/>
          <w:color w:val="262626"/>
          <w:sz w:val="20"/>
          <w:szCs w:val="20"/>
        </w:rPr>
        <w:t>therapy</w:t>
      </w:r>
      <w:proofErr w:type="gramEnd"/>
      <w:r w:rsidRPr="00EE5B76">
        <w:rPr>
          <w:rFonts w:ascii="Book Antiqua" w:hAnsi="Book Antiqua" w:cs="Arial"/>
          <w:sz w:val="20"/>
          <w:szCs w:val="20"/>
        </w:rPr>
        <w:fldChar w:fldCharType="begin">
          <w:fldData xml:space="preserve">PEVuZE5vdGU+PENpdGU+PEF1dGhvcj5Hb256YWxleiBDYXJybzwvQXV0aG9yPjxZZWFyPjIwMDY8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PEVuZE5vdGU+PENpdGU+PEF1dGhvcj5Hb256YWxleiBDYXJybzwvQXV0aG9yPjxZZWFyPjIwMDY8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Pr="00EE5B76">
        <w:rPr>
          <w:rFonts w:ascii="Book Antiqua" w:hAnsi="Book Antiqua" w:cs="Arial"/>
          <w:sz w:val="20"/>
          <w:szCs w:val="20"/>
        </w:rPr>
      </w:r>
      <w:r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[25]</w:t>
      </w:r>
      <w:r w:rsidRPr="00EE5B76">
        <w:rPr>
          <w:rFonts w:ascii="Book Antiqua" w:hAnsi="Book Antiqua" w:cs="Arial"/>
          <w:sz w:val="20"/>
          <w:szCs w:val="20"/>
        </w:rPr>
        <w:fldChar w:fldCharType="end"/>
      </w:r>
      <w:r w:rsidRPr="00EE5B76">
        <w:rPr>
          <w:rFonts w:ascii="Book Antiqua" w:hAnsi="Book Antiqua" w:cs="Arial"/>
          <w:color w:val="262626"/>
          <w:sz w:val="20"/>
          <w:szCs w:val="20"/>
        </w:rPr>
        <w:t>. Another CD patient with severe fistula refractory to conventional therapy also achieved sustained remission by GMA therapy</w:t>
      </w:r>
      <w:r w:rsidRPr="00EE5B76">
        <w:rPr>
          <w:rFonts w:ascii="Book Antiqua" w:hAnsi="Book Antiqua" w:cs="Arial"/>
          <w:sz w:val="20"/>
          <w:szCs w:val="20"/>
        </w:rPr>
        <w:fldChar w:fldCharType="begin"/>
      </w:r>
      <w:r w:rsidR="00AE237F" w:rsidRPr="00EE5B76">
        <w:rPr>
          <w:rFonts w:ascii="Book Antiqua" w:hAnsi="Book Antiqua" w:cs="Arial"/>
          <w:sz w:val="20"/>
          <w:szCs w:val="20"/>
        </w:rPr>
        <w:instrText xml:space="preserve"> ADDIN EN.CITE &lt;EndNote&gt;&lt;Cite&gt;&lt;Author&gt;Tate&lt;/Author&gt;&lt;Year&gt;2014&lt;/Year&gt;&lt;RecNum&gt;280&lt;/RecNum&gt;&lt;DisplayText&gt;&lt;style face="superscript"&gt;[28]&lt;/style&gt;&lt;/DisplayText&gt;&lt;record&gt;&lt;rec-number&gt;280&lt;/rec-number&gt;&lt;foreign-keys&gt;&lt;key app="EN" db-id="zvzda0zrpvwfe4e5fx8prev75t9999vr5rsr" timestamp="1572761764"&gt;280&lt;/key&gt;&lt;/foreign-keys&gt;&lt;ref-type name="Journal Article"&gt;17&lt;/ref-type&gt;&lt;contributors&gt;&lt;authors&gt;&lt;author&gt;Tate, D.&lt;/author&gt;&lt;author&gt;Cairnes, V.&lt;/author&gt;&lt;author&gt;Valori, R.&lt;/author&gt;&lt;author&gt;Makins, R.&lt;/author&gt;&lt;/authors&gt;&lt;/contributors&gt;&lt;auth-address&gt;Department of Gastroenterology, Gloucestershire Hospitals NHS Foundation Trust, United Kingdom.&lt;/auth-address&gt;&lt;titles&gt;&lt;title&gt;First successful use of leukocyte apheresis as maintenance therapy for Crohn&amp;apos;s disease in the United Kingdom&lt;/title&gt;&lt;secondary-title&gt;J Clin Apher&lt;/secondary-title&gt;&lt;alt-title&gt;Journal of clinical apheresis&lt;/alt-title&gt;&lt;/titles&gt;&lt;periodical&gt;&lt;full-title&gt;J Clin Apher&lt;/full-title&gt;&lt;/periodical&gt;&lt;alt-periodical&gt;&lt;full-title&gt;Journal of Clinical Apheresis&lt;/full-title&gt;&lt;/alt-periodical&gt;&lt;pages&gt;181-2&lt;/pages&gt;&lt;volume&gt;29&lt;/volume&gt;&lt;number&gt;3&lt;/number&gt;&lt;edition&gt;2013/11/19&lt;/edition&gt;&lt;keywords&gt;&lt;keyword&gt;C-Reactive Protein/metabolism&lt;/keyword&gt;&lt;keyword&gt;Crohn Disease/blood/*therapy&lt;/keyword&gt;&lt;keyword&gt;Hemoglobins/metabolism&lt;/keyword&gt;&lt;keyword&gt;Humans&lt;/keyword&gt;&lt;keyword&gt;Leukapheresis/*methods&lt;/keyword&gt;&lt;keyword&gt;Male&lt;/keyword&gt;&lt;keyword&gt;Platelet Count&lt;/keyword&gt;&lt;keyword&gt;Remission Induction&lt;/keyword&gt;&lt;keyword&gt;Secondary Prevention&lt;/keyword&gt;&lt;keyword&gt;Serum Albumin/metabolism&lt;/keyword&gt;&lt;keyword&gt;United Kingdom&lt;/keyword&gt;&lt;keyword&gt;Young Adult&lt;/keyword&gt;&lt;keyword&gt;Crohn&amp;apos;s disease&lt;/keyword&gt;&lt;/keywords&gt;&lt;dates&gt;&lt;year&gt;2014&lt;/year&gt;&lt;pub-dates&gt;&lt;date&gt;Jun&lt;/date&gt;&lt;/pub-dates&gt;&lt;/dates&gt;&lt;isbn&gt;0733-2459&lt;/isbn&gt;&lt;accession-num&gt;24243700&lt;/accession-num&gt;&lt;urls&gt;&lt;/urls&gt;&lt;electronic-resource-num&gt;10.1002/jca.21308&lt;/electronic-resource-num&gt;&lt;remote-database-provider&gt;NLM&lt;/remote-database-provider&gt;&lt;language&gt;eng&lt;/language&gt;&lt;/record&gt;&lt;/Cite&gt;&lt;/EndNote&gt;</w:instrText>
      </w:r>
      <w:r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[28]</w:t>
      </w:r>
      <w:r w:rsidRPr="00EE5B76">
        <w:rPr>
          <w:rFonts w:ascii="Book Antiqua" w:hAnsi="Book Antiqua" w:cs="Arial"/>
          <w:sz w:val="20"/>
          <w:szCs w:val="20"/>
        </w:rPr>
        <w:fldChar w:fldCharType="end"/>
      </w:r>
      <w:r w:rsidRPr="00EE5B76">
        <w:rPr>
          <w:rFonts w:ascii="Book Antiqua" w:hAnsi="Book Antiqua" w:cs="Arial"/>
          <w:color w:val="262626"/>
          <w:sz w:val="20"/>
          <w:szCs w:val="20"/>
        </w:rPr>
        <w:t>. However</w:t>
      </w:r>
      <w:r w:rsidR="003B23A2" w:rsidRPr="00EE5B76">
        <w:rPr>
          <w:rFonts w:ascii="Book Antiqua" w:hAnsi="Book Antiqua" w:cs="Arial"/>
          <w:color w:val="262626"/>
          <w:sz w:val="20"/>
          <w:szCs w:val="20"/>
        </w:rPr>
        <w:t>, there were</w:t>
      </w:r>
      <w:r w:rsidR="00210C99" w:rsidRPr="00EE5B76">
        <w:rPr>
          <w:rFonts w:ascii="Book Antiqua" w:hAnsi="Book Antiqua" w:cs="Arial"/>
          <w:color w:val="262626"/>
          <w:sz w:val="20"/>
          <w:szCs w:val="20"/>
        </w:rPr>
        <w:t xml:space="preserve"> </w:t>
      </w:r>
      <w:r w:rsidR="00C45E7A" w:rsidRPr="00EE5B76">
        <w:rPr>
          <w:rFonts w:ascii="Book Antiqua" w:hAnsi="Book Antiqua" w:cs="Arial"/>
          <w:color w:val="262626"/>
          <w:sz w:val="20"/>
          <w:szCs w:val="20"/>
        </w:rPr>
        <w:t xml:space="preserve">a number of </w:t>
      </w:r>
      <w:r w:rsidRPr="00EE5B76">
        <w:rPr>
          <w:rFonts w:ascii="Book Antiqua" w:hAnsi="Book Antiqua" w:cs="Arial"/>
          <w:color w:val="262626"/>
          <w:sz w:val="20"/>
          <w:szCs w:val="20"/>
        </w:rPr>
        <w:t>CD patients who obtained disappointing outcomes with GMA therapy</w:t>
      </w:r>
      <w:r w:rsidR="00210C99" w:rsidRPr="00EE5B76">
        <w:rPr>
          <w:rFonts w:ascii="Book Antiqua" w:hAnsi="Book Antiqua" w:cs="Arial"/>
          <w:color w:val="262626"/>
          <w:sz w:val="20"/>
          <w:szCs w:val="20"/>
        </w:rPr>
        <w:t>.</w:t>
      </w:r>
      <w:r w:rsidRPr="00EE5B76">
        <w:rPr>
          <w:rFonts w:ascii="Book Antiqua" w:hAnsi="Book Antiqua" w:cs="Arial"/>
          <w:color w:val="262626"/>
          <w:sz w:val="20"/>
          <w:szCs w:val="20"/>
        </w:rPr>
        <w:t xml:space="preserve"> In 2013, a randomized, double-blind, sham-controlled study was reported by Sands</w:t>
      </w:r>
      <w:r w:rsidR="0082238C" w:rsidRPr="00EE5B76">
        <w:rPr>
          <w:rFonts w:ascii="Book Antiqua" w:hAnsi="Book Antiqua" w:cs="Arial"/>
          <w:color w:val="262626"/>
          <w:sz w:val="20"/>
          <w:szCs w:val="20"/>
        </w:rPr>
        <w:t xml:space="preserve"> </w:t>
      </w:r>
      <w:r w:rsidRPr="00EE5B76">
        <w:rPr>
          <w:rFonts w:ascii="Book Antiqua" w:hAnsi="Book Antiqua" w:cs="Arial"/>
          <w:i/>
          <w:color w:val="262626"/>
          <w:sz w:val="20"/>
          <w:szCs w:val="20"/>
        </w:rPr>
        <w:t xml:space="preserve">et </w:t>
      </w:r>
      <w:proofErr w:type="gramStart"/>
      <w:r w:rsidRPr="00EE5B76">
        <w:rPr>
          <w:rFonts w:ascii="Book Antiqua" w:hAnsi="Book Antiqua" w:cs="Arial"/>
          <w:i/>
          <w:color w:val="262626"/>
          <w:sz w:val="20"/>
          <w:szCs w:val="20"/>
        </w:rPr>
        <w:t>al</w:t>
      </w:r>
      <w:proofErr w:type="gramEnd"/>
      <w:r w:rsidRPr="00EE5B76">
        <w:rPr>
          <w:rFonts w:ascii="Book Antiqua" w:hAnsi="Book Antiqua" w:cs="Arial"/>
          <w:sz w:val="20"/>
          <w:szCs w:val="20"/>
        </w:rPr>
        <w:fldChar w:fldCharType="begin">
          <w:fldData xml:space="preserve">PEVuZE5vdGU+PENpdGU+PEF1dGhvcj5TYW5kczwvQXV0aG9yPjxZZWFyPjIwMTM8L1llYXI+PFJl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PEVuZE5vdGU+PENpdGU+PEF1dGhvcj5TYW5kczwvQXV0aG9yPjxZZWFyPjIwMTM8L1llYXI+PFJl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Pr="00EE5B76">
        <w:rPr>
          <w:rFonts w:ascii="Book Antiqua" w:hAnsi="Book Antiqua" w:cs="Arial"/>
          <w:sz w:val="20"/>
          <w:szCs w:val="20"/>
        </w:rPr>
      </w:r>
      <w:r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[72]</w:t>
      </w:r>
      <w:r w:rsidRPr="00EE5B76">
        <w:rPr>
          <w:rFonts w:ascii="Book Antiqua" w:hAnsi="Book Antiqua" w:cs="Arial"/>
          <w:sz w:val="20"/>
          <w:szCs w:val="20"/>
        </w:rPr>
        <w:fldChar w:fldCharType="end"/>
      </w:r>
      <w:r w:rsidR="00235BAC" w:rsidRPr="00EE5B76">
        <w:rPr>
          <w:rFonts w:ascii="Book Antiqua" w:hAnsi="Book Antiqua" w:cs="Arial"/>
          <w:sz w:val="20"/>
          <w:szCs w:val="20"/>
        </w:rPr>
        <w:t>.</w:t>
      </w:r>
      <w:r w:rsidRPr="00EE5B76">
        <w:rPr>
          <w:rFonts w:ascii="Book Antiqua" w:hAnsi="Book Antiqua" w:cs="Arial"/>
          <w:color w:val="262626"/>
          <w:sz w:val="20"/>
          <w:szCs w:val="20"/>
        </w:rPr>
        <w:t xml:space="preserve"> </w:t>
      </w:r>
      <w:r w:rsidR="00235BAC" w:rsidRPr="00EE5B76">
        <w:rPr>
          <w:rFonts w:ascii="Book Antiqua" w:hAnsi="Book Antiqua" w:cs="Arial"/>
          <w:color w:val="262626"/>
          <w:sz w:val="20"/>
          <w:szCs w:val="20"/>
        </w:rPr>
        <w:t>They</w:t>
      </w:r>
      <w:r w:rsidRPr="00EE5B76">
        <w:rPr>
          <w:rFonts w:ascii="Book Antiqua" w:hAnsi="Book Antiqua" w:cs="Arial"/>
          <w:color w:val="262626"/>
          <w:sz w:val="20"/>
          <w:szCs w:val="20"/>
        </w:rPr>
        <w:t xml:space="preserve"> enrolled 235 patients with moderate to severe active CD from </w:t>
      </w:r>
      <w:r w:rsidR="00235BAC" w:rsidRPr="00EE5B76">
        <w:rPr>
          <w:rFonts w:ascii="Book Antiqua" w:hAnsi="Book Antiqua" w:cs="Arial"/>
          <w:color w:val="262626"/>
          <w:sz w:val="20"/>
          <w:szCs w:val="20"/>
        </w:rPr>
        <w:t xml:space="preserve">the </w:t>
      </w:r>
      <w:r w:rsidRPr="00EE5B76">
        <w:rPr>
          <w:rFonts w:ascii="Book Antiqua" w:hAnsi="Book Antiqua" w:cs="Arial"/>
          <w:color w:val="262626"/>
          <w:sz w:val="20"/>
          <w:szCs w:val="20"/>
        </w:rPr>
        <w:t>U</w:t>
      </w:r>
      <w:r w:rsidR="00235BAC" w:rsidRPr="00EE5B76">
        <w:rPr>
          <w:rFonts w:ascii="Book Antiqua" w:hAnsi="Book Antiqua" w:cs="Arial"/>
          <w:color w:val="262626"/>
          <w:sz w:val="20"/>
          <w:szCs w:val="20"/>
        </w:rPr>
        <w:t>nited States</w:t>
      </w:r>
      <w:r w:rsidRPr="00EE5B76">
        <w:rPr>
          <w:rFonts w:ascii="Book Antiqua" w:hAnsi="Book Antiqua" w:cs="Arial"/>
          <w:color w:val="262626"/>
          <w:sz w:val="20"/>
          <w:szCs w:val="20"/>
        </w:rPr>
        <w:t xml:space="preserve"> and Canada, </w:t>
      </w:r>
      <w:r w:rsidR="00287CB5" w:rsidRPr="00EE5B76">
        <w:rPr>
          <w:rFonts w:ascii="Book Antiqua" w:hAnsi="Book Antiqua" w:cs="Arial"/>
          <w:color w:val="262626"/>
          <w:sz w:val="20"/>
          <w:szCs w:val="20"/>
        </w:rPr>
        <w:t xml:space="preserve">and </w:t>
      </w:r>
      <w:r w:rsidRPr="00EE5B76">
        <w:rPr>
          <w:rFonts w:ascii="Book Antiqua" w:hAnsi="Book Antiqua" w:cs="Arial"/>
          <w:color w:val="262626"/>
          <w:sz w:val="20"/>
          <w:szCs w:val="20"/>
        </w:rPr>
        <w:t xml:space="preserve">all the patients finished </w:t>
      </w:r>
      <w:r w:rsidR="00287CB5" w:rsidRPr="00EE5B76">
        <w:rPr>
          <w:rFonts w:ascii="Book Antiqua" w:hAnsi="Book Antiqua" w:cs="Arial"/>
          <w:color w:val="262626"/>
          <w:sz w:val="20"/>
          <w:szCs w:val="20"/>
        </w:rPr>
        <w:t>ten</w:t>
      </w:r>
      <w:r w:rsidRPr="00EE5B76">
        <w:rPr>
          <w:rFonts w:ascii="Book Antiqua" w:hAnsi="Book Antiqua" w:cs="Arial"/>
          <w:color w:val="262626"/>
          <w:sz w:val="20"/>
          <w:szCs w:val="20"/>
        </w:rPr>
        <w:t xml:space="preserve"> sessions of GMA therapy. The results showed that clinical remission and response rate in </w:t>
      </w:r>
      <w:r w:rsidR="00287CB5" w:rsidRPr="00EE5B76">
        <w:rPr>
          <w:rFonts w:ascii="Book Antiqua" w:hAnsi="Book Antiqua" w:cs="Arial"/>
          <w:color w:val="262626"/>
          <w:sz w:val="20"/>
          <w:szCs w:val="20"/>
        </w:rPr>
        <w:t xml:space="preserve">the </w:t>
      </w:r>
      <w:r w:rsidRPr="00EE5B76">
        <w:rPr>
          <w:rFonts w:ascii="Book Antiqua" w:hAnsi="Book Antiqua" w:cs="Arial"/>
          <w:color w:val="262626"/>
          <w:sz w:val="20"/>
          <w:szCs w:val="20"/>
        </w:rPr>
        <w:t>G</w:t>
      </w:r>
      <w:r w:rsidR="003B23A2" w:rsidRPr="00EE5B76">
        <w:rPr>
          <w:rFonts w:ascii="Book Antiqua" w:hAnsi="Book Antiqua" w:cs="Arial"/>
          <w:color w:val="262626"/>
          <w:sz w:val="20"/>
          <w:szCs w:val="20"/>
        </w:rPr>
        <w:t>MA group was 17.8% and</w:t>
      </w:r>
      <w:r w:rsidRPr="00EE5B76">
        <w:rPr>
          <w:rFonts w:ascii="Book Antiqua" w:hAnsi="Book Antiqua" w:cs="Arial"/>
          <w:color w:val="262626"/>
          <w:sz w:val="20"/>
          <w:szCs w:val="20"/>
        </w:rPr>
        <w:t xml:space="preserve"> 28.0%</w:t>
      </w:r>
      <w:r w:rsidR="003B23A2" w:rsidRPr="00EE5B76">
        <w:rPr>
          <w:rFonts w:ascii="Book Antiqua" w:hAnsi="Book Antiqua" w:cs="Arial"/>
          <w:color w:val="262626"/>
          <w:sz w:val="20"/>
          <w:szCs w:val="20"/>
        </w:rPr>
        <w:t>, respectively</w:t>
      </w:r>
      <w:r w:rsidR="00287CB5" w:rsidRPr="00EE5B76">
        <w:rPr>
          <w:rFonts w:ascii="Book Antiqua" w:hAnsi="Book Antiqua" w:cs="Arial"/>
          <w:color w:val="262626"/>
          <w:sz w:val="20"/>
          <w:szCs w:val="20"/>
        </w:rPr>
        <w:t>,</w:t>
      </w:r>
      <w:r w:rsidRPr="00EE5B76">
        <w:rPr>
          <w:rFonts w:ascii="Book Antiqua" w:hAnsi="Book Antiqua" w:cs="Arial"/>
          <w:color w:val="262626"/>
          <w:sz w:val="20"/>
          <w:szCs w:val="20"/>
        </w:rPr>
        <w:t xml:space="preserve"> while the clinical remission and response rate in </w:t>
      </w:r>
      <w:r w:rsidR="00287CB5" w:rsidRPr="00EE5B76">
        <w:rPr>
          <w:rFonts w:ascii="Book Antiqua" w:hAnsi="Book Antiqua" w:cs="Arial"/>
          <w:color w:val="262626"/>
          <w:sz w:val="20"/>
          <w:szCs w:val="20"/>
        </w:rPr>
        <w:t xml:space="preserve">the </w:t>
      </w:r>
      <w:r w:rsidRPr="00EE5B76">
        <w:rPr>
          <w:rFonts w:ascii="Book Antiqua" w:hAnsi="Book Antiqua" w:cs="Arial"/>
          <w:color w:val="262626"/>
          <w:sz w:val="20"/>
          <w:szCs w:val="20"/>
        </w:rPr>
        <w:t>sham-treatment group was 19.2% and 26.9%</w:t>
      </w:r>
      <w:r w:rsidR="003B23A2" w:rsidRPr="00EE5B76">
        <w:rPr>
          <w:rFonts w:ascii="Book Antiqua" w:hAnsi="Book Antiqua" w:cs="Arial"/>
          <w:color w:val="262626"/>
          <w:sz w:val="20"/>
          <w:szCs w:val="20"/>
        </w:rPr>
        <w:t>, respectively</w:t>
      </w:r>
      <w:r w:rsidRPr="00EE5B76">
        <w:rPr>
          <w:rFonts w:ascii="Book Antiqua" w:hAnsi="Book Antiqua" w:cs="Arial"/>
          <w:color w:val="262626"/>
          <w:sz w:val="20"/>
          <w:szCs w:val="20"/>
        </w:rPr>
        <w:t>. In another</w:t>
      </w:r>
      <w:r w:rsidR="00F4708B" w:rsidRPr="00EE5B76">
        <w:rPr>
          <w:rFonts w:ascii="Book Antiqua" w:hAnsi="Book Antiqua" w:cs="Arial"/>
          <w:color w:val="262626"/>
          <w:sz w:val="20"/>
          <w:szCs w:val="20"/>
        </w:rPr>
        <w:t xml:space="preserve"> clinical st</w:t>
      </w:r>
      <w:r w:rsidRPr="00EE5B76">
        <w:rPr>
          <w:rFonts w:ascii="Book Antiqua" w:hAnsi="Book Antiqua" w:cs="Arial"/>
          <w:color w:val="262626"/>
          <w:sz w:val="20"/>
          <w:szCs w:val="20"/>
        </w:rPr>
        <w:t>udy involving</w:t>
      </w:r>
      <w:r w:rsidR="00F4708B" w:rsidRPr="00EE5B76">
        <w:rPr>
          <w:rFonts w:ascii="Book Antiqua" w:hAnsi="Book Antiqua" w:cs="Arial"/>
          <w:color w:val="262626"/>
          <w:sz w:val="20"/>
          <w:szCs w:val="20"/>
        </w:rPr>
        <w:t xml:space="preserve"> 12 patients with steroid dependent CD</w:t>
      </w:r>
      <w:r w:rsidRPr="00EE5B76">
        <w:rPr>
          <w:rFonts w:ascii="Book Antiqua" w:hAnsi="Book Antiqua" w:cs="Arial"/>
          <w:color w:val="262626"/>
          <w:sz w:val="20"/>
          <w:szCs w:val="20"/>
        </w:rPr>
        <w:t xml:space="preserve"> who received weekly GMA therapy</w:t>
      </w:r>
      <w:r w:rsidR="00F4708B"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 xml:space="preserve">only 1 patient experienced no relapse within 6 </w:t>
      </w:r>
      <w:proofErr w:type="spellStart"/>
      <w:r w:rsidRPr="00EE5B76">
        <w:rPr>
          <w:rFonts w:ascii="Book Antiqua" w:hAnsi="Book Antiqua" w:cs="Arial"/>
          <w:color w:val="262626"/>
          <w:sz w:val="20"/>
          <w:szCs w:val="20"/>
        </w:rPr>
        <w:t>mo</w:t>
      </w:r>
      <w:proofErr w:type="spellEnd"/>
      <w:r w:rsidRPr="00EE5B76">
        <w:rPr>
          <w:rFonts w:ascii="Book Antiqua" w:hAnsi="Book Antiqua" w:cs="Arial"/>
          <w:color w:val="262626"/>
          <w:sz w:val="20"/>
          <w:szCs w:val="20"/>
        </w:rPr>
        <w:t xml:space="preserve"> of follow</w:t>
      </w:r>
      <w:r w:rsidR="00287CB5" w:rsidRPr="00EE5B76">
        <w:rPr>
          <w:rFonts w:ascii="Book Antiqua" w:hAnsi="Book Antiqua" w:cs="Arial"/>
          <w:color w:val="262626"/>
          <w:sz w:val="20"/>
          <w:szCs w:val="20"/>
        </w:rPr>
        <w:t>-</w:t>
      </w:r>
      <w:r w:rsidRPr="00EE5B76">
        <w:rPr>
          <w:rFonts w:ascii="Book Antiqua" w:hAnsi="Book Antiqua" w:cs="Arial"/>
          <w:color w:val="262626"/>
          <w:sz w:val="20"/>
          <w:szCs w:val="20"/>
        </w:rPr>
        <w:t>up in</w:t>
      </w:r>
      <w:r w:rsidR="00D9604A"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 xml:space="preserve">spite of the initial clinical remission in 70% of the </w:t>
      </w:r>
      <w:proofErr w:type="gramStart"/>
      <w:r w:rsidRPr="00EE5B76">
        <w:rPr>
          <w:rFonts w:ascii="Book Antiqua" w:hAnsi="Book Antiqua" w:cs="Arial"/>
          <w:color w:val="262626"/>
          <w:sz w:val="20"/>
          <w:szCs w:val="20"/>
        </w:rPr>
        <w:t>patients</w:t>
      </w:r>
      <w:proofErr w:type="gramEnd"/>
      <w:r w:rsidRPr="00EE5B76">
        <w:rPr>
          <w:rFonts w:ascii="Book Antiqua" w:hAnsi="Book Antiqua" w:cs="Arial"/>
          <w:sz w:val="20"/>
          <w:szCs w:val="20"/>
        </w:rPr>
        <w:fldChar w:fldCharType="begin">
          <w:fldData xml:space="preserve">PEVuZE5vdGU+PENpdGU+PEF1dGhvcj5Eb21lbmVjaDwvQXV0aG9yPjxZZWFyPjIwMDQ8L1llYXI+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PEVuZE5vdGU+PENpdGU+PEF1dGhvcj5Eb21lbmVjaDwvQXV0aG9yPjxZZWFyPjIwMDQ8L1llYXI+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Pr="00EE5B76">
        <w:rPr>
          <w:rFonts w:ascii="Book Antiqua" w:hAnsi="Book Antiqua" w:cs="Arial"/>
          <w:sz w:val="20"/>
          <w:szCs w:val="20"/>
        </w:rPr>
      </w:r>
      <w:r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[57]</w:t>
      </w:r>
      <w:r w:rsidRPr="00EE5B76">
        <w:rPr>
          <w:rFonts w:ascii="Book Antiqua" w:hAnsi="Book Antiqua" w:cs="Arial"/>
          <w:sz w:val="20"/>
          <w:szCs w:val="20"/>
        </w:rPr>
        <w:fldChar w:fldCharType="end"/>
      </w:r>
      <w:r w:rsidRPr="00EE5B76">
        <w:rPr>
          <w:rFonts w:ascii="Book Antiqua" w:hAnsi="Book Antiqua" w:cs="Arial"/>
          <w:color w:val="262626"/>
          <w:sz w:val="20"/>
          <w:szCs w:val="20"/>
        </w:rPr>
        <w:t xml:space="preserve">. From the above data, it seems that the effectiveness of GMA in CD patients is not as good as in </w:t>
      </w:r>
      <w:r w:rsidR="00287CB5" w:rsidRPr="00EE5B76">
        <w:rPr>
          <w:rFonts w:ascii="Book Antiqua" w:hAnsi="Book Antiqua" w:cs="Arial"/>
          <w:color w:val="262626"/>
          <w:sz w:val="20"/>
          <w:szCs w:val="20"/>
        </w:rPr>
        <w:t xml:space="preserve">UC </w:t>
      </w:r>
      <w:r w:rsidRPr="00EE5B76">
        <w:rPr>
          <w:rFonts w:ascii="Book Antiqua" w:hAnsi="Book Antiqua" w:cs="Arial"/>
          <w:color w:val="262626"/>
          <w:sz w:val="20"/>
          <w:szCs w:val="20"/>
        </w:rPr>
        <w:t xml:space="preserve">as illustrated by </w:t>
      </w:r>
      <w:r w:rsidR="00D7150F" w:rsidRPr="00EE5B76">
        <w:rPr>
          <w:rFonts w:ascii="Book Antiqua" w:hAnsi="Book Antiqua" w:cs="Arial"/>
          <w:color w:val="262626"/>
          <w:sz w:val="20"/>
          <w:szCs w:val="20"/>
        </w:rPr>
        <w:t>a meta-analysis</w:t>
      </w:r>
      <w:r w:rsidR="00287CB5" w:rsidRPr="00EE5B76">
        <w:rPr>
          <w:rFonts w:ascii="Book Antiqua" w:hAnsi="Book Antiqua" w:cs="Arial"/>
          <w:color w:val="262626"/>
          <w:sz w:val="20"/>
          <w:szCs w:val="20"/>
        </w:rPr>
        <w:t>,</w:t>
      </w:r>
      <w:r w:rsidR="00D7150F"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 xml:space="preserve">which </w:t>
      </w:r>
      <w:r w:rsidR="00D7150F" w:rsidRPr="00EE5B76">
        <w:rPr>
          <w:rFonts w:ascii="Book Antiqua" w:hAnsi="Book Antiqua" w:cs="Arial"/>
          <w:color w:val="262626"/>
          <w:sz w:val="20"/>
          <w:szCs w:val="20"/>
        </w:rPr>
        <w:t>conclude</w:t>
      </w:r>
      <w:r w:rsidRPr="00EE5B76">
        <w:rPr>
          <w:rFonts w:ascii="Book Antiqua" w:hAnsi="Book Antiqua" w:cs="Arial"/>
          <w:color w:val="262626"/>
          <w:sz w:val="20"/>
          <w:szCs w:val="20"/>
        </w:rPr>
        <w:t>d that GMA therapy</w:t>
      </w:r>
      <w:r w:rsidR="00D7150F"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in</w:t>
      </w:r>
      <w:r w:rsidR="007F4DE3" w:rsidRPr="00EE5B76">
        <w:rPr>
          <w:rFonts w:ascii="Book Antiqua" w:hAnsi="Book Antiqua" w:cs="Arial"/>
          <w:color w:val="262626"/>
          <w:sz w:val="20"/>
          <w:szCs w:val="20"/>
        </w:rPr>
        <w:t xml:space="preserve"> UC</w:t>
      </w:r>
      <w:r w:rsidRPr="00EE5B76">
        <w:rPr>
          <w:rFonts w:ascii="Book Antiqua" w:hAnsi="Book Antiqua" w:cs="Arial"/>
          <w:color w:val="262626"/>
          <w:sz w:val="20"/>
          <w:szCs w:val="20"/>
        </w:rPr>
        <w:t xml:space="preserve"> demonstrated a </w:t>
      </w:r>
      <w:r w:rsidR="00D7150F" w:rsidRPr="00EE5B76">
        <w:rPr>
          <w:rFonts w:ascii="Book Antiqua" w:hAnsi="Book Antiqua" w:cs="Arial"/>
          <w:color w:val="262626"/>
          <w:sz w:val="20"/>
          <w:szCs w:val="20"/>
        </w:rPr>
        <w:t xml:space="preserve">significant </w:t>
      </w:r>
      <w:r w:rsidR="008665FB" w:rsidRPr="00EE5B76">
        <w:rPr>
          <w:rFonts w:ascii="Book Antiqua" w:hAnsi="Book Antiqua" w:cs="Arial"/>
          <w:color w:val="262626"/>
          <w:sz w:val="20"/>
          <w:szCs w:val="20"/>
        </w:rPr>
        <w:t xml:space="preserve">higher </w:t>
      </w:r>
      <w:r w:rsidR="00D7150F" w:rsidRPr="00EE5B76">
        <w:rPr>
          <w:rFonts w:ascii="Book Antiqua" w:hAnsi="Book Antiqua" w:cs="Arial"/>
          <w:color w:val="262626"/>
          <w:sz w:val="20"/>
          <w:szCs w:val="20"/>
        </w:rPr>
        <w:t xml:space="preserve">clinical efficacy than </w:t>
      </w:r>
      <w:proofErr w:type="gramStart"/>
      <w:r w:rsidR="00D7150F" w:rsidRPr="00EE5B76">
        <w:rPr>
          <w:rFonts w:ascii="Book Antiqua" w:hAnsi="Book Antiqua" w:cs="Arial"/>
          <w:color w:val="262626"/>
          <w:sz w:val="20"/>
          <w:szCs w:val="20"/>
        </w:rPr>
        <w:t>CD</w:t>
      </w:r>
      <w:proofErr w:type="gramEnd"/>
      <w:r w:rsidR="00E70703" w:rsidRPr="00EE5B76">
        <w:rPr>
          <w:rFonts w:ascii="Book Antiqua" w:hAnsi="Book Antiqua" w:cs="Arial"/>
          <w:sz w:val="20"/>
          <w:szCs w:val="20"/>
        </w:rPr>
        <w:fldChar w:fldCharType="begin">
          <w:fldData xml:space="preserve">PEVuZE5vdGU+PENpdGU+PEF1dGhvcj5MaXU8L0F1dGhvcj48WWVhcj4yMDE2PC9ZZWFyPjxSZWNO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PEVuZE5vdGU+PENpdGU+PEF1dGhvcj5MaXU8L0F1dGhvcj48WWVhcj4yMDE2PC9ZZWFyPjxSZWNO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[13]</w:t>
      </w:r>
      <w:r w:rsidR="00E70703" w:rsidRPr="00EE5B76">
        <w:rPr>
          <w:rFonts w:ascii="Book Antiqua" w:hAnsi="Book Antiqua" w:cs="Arial"/>
          <w:sz w:val="20"/>
          <w:szCs w:val="20"/>
        </w:rPr>
        <w:fldChar w:fldCharType="end"/>
      </w:r>
      <w:r w:rsidR="00F03A32" w:rsidRPr="00EE5B76">
        <w:rPr>
          <w:rFonts w:ascii="Book Antiqua" w:hAnsi="Book Antiqua" w:cs="Arial"/>
          <w:color w:val="262626"/>
          <w:sz w:val="20"/>
          <w:szCs w:val="20"/>
        </w:rPr>
        <w:t xml:space="preserve">. </w:t>
      </w:r>
      <w:r w:rsidR="004F7FBB" w:rsidRPr="00EE5B76">
        <w:rPr>
          <w:rFonts w:ascii="Book Antiqua" w:hAnsi="Book Antiqua" w:cs="Arial"/>
          <w:color w:val="262626"/>
          <w:sz w:val="20"/>
          <w:szCs w:val="20"/>
        </w:rPr>
        <w:t>T</w:t>
      </w:r>
      <w:r w:rsidRPr="00EE5B76">
        <w:rPr>
          <w:rFonts w:ascii="Book Antiqua" w:hAnsi="Book Antiqua" w:cs="Arial"/>
          <w:color w:val="262626"/>
          <w:sz w:val="20"/>
          <w:szCs w:val="20"/>
        </w:rPr>
        <w:t xml:space="preserve">he possible reasons </w:t>
      </w:r>
      <w:r w:rsidR="003B23A2" w:rsidRPr="00EE5B76">
        <w:rPr>
          <w:rFonts w:ascii="Book Antiqua" w:hAnsi="Book Antiqua" w:cs="Arial"/>
          <w:color w:val="262626"/>
          <w:sz w:val="20"/>
          <w:szCs w:val="20"/>
        </w:rPr>
        <w:t>for the difference</w:t>
      </w:r>
      <w:r w:rsidR="004F7FBB" w:rsidRPr="00EE5B76">
        <w:rPr>
          <w:rFonts w:ascii="Book Antiqua" w:hAnsi="Book Antiqua" w:cs="Arial"/>
          <w:color w:val="262626"/>
          <w:sz w:val="20"/>
          <w:szCs w:val="20"/>
        </w:rPr>
        <w:t xml:space="preserve"> of effectiveness of GMA therapy between UC and CD</w:t>
      </w:r>
      <w:r w:rsidR="003B23A2" w:rsidRPr="00EE5B76">
        <w:rPr>
          <w:rFonts w:ascii="Book Antiqua" w:hAnsi="Book Antiqua" w:cs="Arial"/>
          <w:color w:val="262626"/>
          <w:sz w:val="20"/>
          <w:szCs w:val="20"/>
        </w:rPr>
        <w:t xml:space="preserve"> await explanation</w:t>
      </w:r>
      <w:r w:rsidRPr="00EE5B76">
        <w:rPr>
          <w:rFonts w:ascii="Book Antiqua" w:hAnsi="Book Antiqua" w:cs="Arial"/>
          <w:color w:val="262626"/>
          <w:sz w:val="20"/>
          <w:szCs w:val="20"/>
        </w:rPr>
        <w:t xml:space="preserve">. </w:t>
      </w:r>
      <w:r w:rsidR="00196812" w:rsidRPr="00EE5B76">
        <w:rPr>
          <w:rFonts w:ascii="Book Antiqua" w:hAnsi="Book Antiqua" w:cs="Arial"/>
          <w:color w:val="262626"/>
          <w:sz w:val="20"/>
          <w:szCs w:val="20"/>
        </w:rPr>
        <w:t xml:space="preserve">One possible reason may lie perhaps in the different intestinal neutrophil infiltration between the small intestine and the </w:t>
      </w:r>
      <w:proofErr w:type="gramStart"/>
      <w:r w:rsidR="00196812" w:rsidRPr="00EE5B76">
        <w:rPr>
          <w:rFonts w:ascii="Book Antiqua" w:hAnsi="Book Antiqua" w:cs="Arial"/>
          <w:color w:val="262626"/>
          <w:sz w:val="20"/>
          <w:szCs w:val="20"/>
        </w:rPr>
        <w:t>colon</w:t>
      </w:r>
      <w:proofErr w:type="gramEnd"/>
      <w:r w:rsidR="00E70703" w:rsidRPr="00EE5B76">
        <w:rPr>
          <w:rFonts w:ascii="Book Antiqua" w:hAnsi="Book Antiqua" w:cs="Arial"/>
          <w:sz w:val="20"/>
          <w:szCs w:val="20"/>
        </w:rPr>
        <w:fldChar w:fldCharType="begin">
          <w:fldData xml:space="preserve">PEVuZE5vdGU+PENpdGU+PEF1dGhvcj5TYW5pYWJhZGk8L0F1dGhvcj48WWVhcj4yMDE5PC9ZZWFy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=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PEVuZE5vdGU+PENpdGU+PEF1dGhvcj5TYW5pYWJhZGk8L0F1dGhvcj48WWVhcj4yMDE5PC9ZZWFy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=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[14]</w:t>
      </w:r>
      <w:r w:rsidR="00E70703" w:rsidRPr="00EE5B76">
        <w:rPr>
          <w:rFonts w:ascii="Book Antiqua" w:hAnsi="Book Antiqua" w:cs="Arial"/>
          <w:sz w:val="20"/>
          <w:szCs w:val="20"/>
        </w:rPr>
        <w:fldChar w:fldCharType="end"/>
      </w:r>
      <w:r w:rsidRPr="00EE5B76">
        <w:rPr>
          <w:rFonts w:ascii="Book Antiqua" w:hAnsi="Book Antiqua" w:cs="Arial"/>
          <w:color w:val="262626"/>
          <w:sz w:val="20"/>
          <w:szCs w:val="20"/>
        </w:rPr>
        <w:t xml:space="preserve">. </w:t>
      </w:r>
    </w:p>
    <w:p w14:paraId="6D96334A" w14:textId="77777777" w:rsidR="00EE2AC4" w:rsidRPr="00EE5B76" w:rsidRDefault="00EE2AC4" w:rsidP="00EB58FA">
      <w:pPr>
        <w:snapToGrid w:val="0"/>
        <w:spacing w:line="360" w:lineRule="auto"/>
        <w:rPr>
          <w:rFonts w:ascii="Book Antiqua" w:hAnsi="Book Antiqua" w:cs="Arial"/>
          <w:color w:val="262626"/>
          <w:sz w:val="20"/>
          <w:szCs w:val="20"/>
        </w:rPr>
      </w:pPr>
    </w:p>
    <w:p w14:paraId="759389FB" w14:textId="7E43AF51" w:rsidR="00B02E3D" w:rsidRPr="00EE5B76" w:rsidRDefault="0082238C" w:rsidP="00EB58FA">
      <w:pPr>
        <w:snapToGrid w:val="0"/>
        <w:spacing w:line="360" w:lineRule="auto"/>
        <w:rPr>
          <w:rFonts w:ascii="Book Antiqua" w:hAnsi="Book Antiqua" w:cs="Arial"/>
          <w:color w:val="242021"/>
          <w:sz w:val="20"/>
          <w:szCs w:val="20"/>
        </w:rPr>
      </w:pPr>
      <w:r w:rsidRPr="00EE5B76">
        <w:rPr>
          <w:rFonts w:ascii="Book Antiqua" w:hAnsi="Book Antiqua" w:cs="Arial"/>
          <w:b/>
          <w:bCs/>
          <w:iCs/>
          <w:color w:val="242021"/>
          <w:sz w:val="20"/>
          <w:szCs w:val="20"/>
        </w:rPr>
        <w:t xml:space="preserve">Optimizing </w:t>
      </w:r>
      <w:r w:rsidRPr="00EE5B76">
        <w:rPr>
          <w:rFonts w:ascii="Book Antiqua" w:hAnsi="Book Antiqua" w:cs="Arial"/>
          <w:b/>
          <w:bCs/>
          <w:iCs/>
          <w:caps/>
          <w:color w:val="242021"/>
          <w:sz w:val="20"/>
          <w:szCs w:val="20"/>
        </w:rPr>
        <w:t>gma</w:t>
      </w:r>
      <w:r w:rsidRPr="00EE5B76">
        <w:rPr>
          <w:rFonts w:ascii="Book Antiqua" w:hAnsi="Book Antiqua" w:cs="Arial"/>
          <w:b/>
          <w:bCs/>
          <w:iCs/>
          <w:color w:val="242021"/>
          <w:sz w:val="20"/>
          <w:szCs w:val="20"/>
        </w:rPr>
        <w:t xml:space="preserve"> for </w:t>
      </w:r>
      <w:r w:rsidRPr="00EE5B76">
        <w:rPr>
          <w:rFonts w:ascii="Book Antiqua" w:hAnsi="Book Antiqua" w:cs="Arial"/>
          <w:b/>
          <w:bCs/>
          <w:iCs/>
          <w:caps/>
          <w:color w:val="242021"/>
          <w:sz w:val="20"/>
          <w:szCs w:val="20"/>
        </w:rPr>
        <w:t>ibd</w:t>
      </w:r>
      <w:r w:rsidR="00C5755C" w:rsidRPr="00EE5B76">
        <w:rPr>
          <w:rFonts w:ascii="Book Antiqua" w:hAnsi="Book Antiqua" w:cs="Arial"/>
          <w:b/>
          <w:bCs/>
          <w:iCs/>
          <w:caps/>
          <w:color w:val="242021"/>
          <w:sz w:val="20"/>
          <w:szCs w:val="20"/>
        </w:rPr>
        <w:t xml:space="preserve">: </w:t>
      </w:r>
      <w:r w:rsidR="00F60F21" w:rsidRPr="00EE5B76">
        <w:rPr>
          <w:rFonts w:ascii="Book Antiqua" w:hAnsi="Book Antiqua" w:cs="Arial"/>
          <w:color w:val="262626"/>
          <w:sz w:val="20"/>
          <w:szCs w:val="20"/>
        </w:rPr>
        <w:t>Based on</w:t>
      </w:r>
      <w:r w:rsidR="00DF5269" w:rsidRPr="00EE5B76">
        <w:rPr>
          <w:rFonts w:ascii="Book Antiqua" w:hAnsi="Book Antiqua" w:cs="Arial"/>
          <w:color w:val="262626"/>
          <w:sz w:val="20"/>
          <w:szCs w:val="20"/>
        </w:rPr>
        <w:t xml:space="preserve"> clinical </w:t>
      </w:r>
      <w:r w:rsidR="00144D73" w:rsidRPr="00EE5B76">
        <w:rPr>
          <w:rFonts w:ascii="Book Antiqua" w:hAnsi="Book Antiqua" w:cs="Arial"/>
          <w:color w:val="262626"/>
          <w:sz w:val="20"/>
          <w:szCs w:val="20"/>
        </w:rPr>
        <w:t>trial</w:t>
      </w:r>
      <w:r w:rsidR="00F60F21" w:rsidRPr="00EE5B76">
        <w:rPr>
          <w:rFonts w:ascii="Book Antiqua" w:hAnsi="Book Antiqua" w:cs="Arial"/>
          <w:color w:val="262626"/>
          <w:sz w:val="20"/>
          <w:szCs w:val="20"/>
        </w:rPr>
        <w:t>s</w:t>
      </w:r>
      <w:r w:rsidR="00DF5269" w:rsidRPr="00EE5B76">
        <w:rPr>
          <w:rFonts w:ascii="Book Antiqua" w:hAnsi="Book Antiqua" w:cs="Arial"/>
          <w:color w:val="262626"/>
          <w:sz w:val="20"/>
          <w:szCs w:val="20"/>
        </w:rPr>
        <w:t>, the</w:t>
      </w:r>
      <w:r w:rsidR="00144D73" w:rsidRPr="00EE5B76">
        <w:rPr>
          <w:rFonts w:ascii="Book Antiqua" w:hAnsi="Book Antiqua" w:cs="Arial"/>
          <w:color w:val="262626"/>
          <w:sz w:val="20"/>
          <w:szCs w:val="20"/>
        </w:rPr>
        <w:t xml:space="preserve"> efficacy rate </w:t>
      </w:r>
      <w:r w:rsidR="00DF5269" w:rsidRPr="00EE5B76">
        <w:rPr>
          <w:rFonts w:ascii="Book Antiqua" w:hAnsi="Book Antiqua" w:cs="Arial"/>
          <w:color w:val="262626"/>
          <w:sz w:val="20"/>
          <w:szCs w:val="20"/>
        </w:rPr>
        <w:t xml:space="preserve">was as high as 100% </w:t>
      </w:r>
      <w:r w:rsidR="00144D73" w:rsidRPr="00EE5B76">
        <w:rPr>
          <w:rFonts w:ascii="Book Antiqua" w:hAnsi="Book Antiqua" w:cs="Arial"/>
          <w:color w:val="262626"/>
          <w:sz w:val="20"/>
          <w:szCs w:val="20"/>
        </w:rPr>
        <w:t xml:space="preserve">for initial UC patients </w:t>
      </w:r>
      <w:r w:rsidR="00DF5269" w:rsidRPr="00EE5B76">
        <w:rPr>
          <w:rFonts w:ascii="Book Antiqua" w:hAnsi="Book Antiqua" w:cs="Arial"/>
          <w:color w:val="262626"/>
          <w:sz w:val="20"/>
          <w:szCs w:val="20"/>
        </w:rPr>
        <w:t>and</w:t>
      </w:r>
      <w:r w:rsidR="00144D73" w:rsidRPr="00EE5B76">
        <w:rPr>
          <w:rFonts w:ascii="Book Antiqua" w:hAnsi="Book Antiqua" w:cs="Arial"/>
          <w:color w:val="262626"/>
          <w:sz w:val="20"/>
          <w:szCs w:val="20"/>
        </w:rPr>
        <w:t xml:space="preserve"> over 80%</w:t>
      </w:r>
      <w:r w:rsidR="00DF5269" w:rsidRPr="00EE5B76">
        <w:rPr>
          <w:rFonts w:ascii="Book Antiqua" w:hAnsi="Book Antiqua" w:cs="Arial"/>
          <w:color w:val="262626"/>
          <w:sz w:val="20"/>
          <w:szCs w:val="20"/>
        </w:rPr>
        <w:t xml:space="preserve"> </w:t>
      </w:r>
      <w:r w:rsidR="00144D73" w:rsidRPr="00EE5B76">
        <w:rPr>
          <w:rFonts w:ascii="Book Antiqua" w:hAnsi="Book Antiqua" w:cs="Arial"/>
          <w:color w:val="262626"/>
          <w:sz w:val="20"/>
          <w:szCs w:val="20"/>
        </w:rPr>
        <w:t xml:space="preserve">for </w:t>
      </w:r>
      <w:r w:rsidR="00DF5269" w:rsidRPr="00EE5B76">
        <w:rPr>
          <w:rFonts w:ascii="Book Antiqua" w:hAnsi="Book Antiqua" w:cs="Arial"/>
          <w:color w:val="262626"/>
          <w:sz w:val="20"/>
          <w:szCs w:val="20"/>
        </w:rPr>
        <w:t xml:space="preserve">steroid naïve </w:t>
      </w:r>
      <w:proofErr w:type="gramStart"/>
      <w:r w:rsidR="00144D73" w:rsidRPr="00EE5B76">
        <w:rPr>
          <w:rFonts w:ascii="Book Antiqua" w:hAnsi="Book Antiqua" w:cs="Arial"/>
          <w:color w:val="262626"/>
          <w:sz w:val="20"/>
          <w:szCs w:val="20"/>
        </w:rPr>
        <w:t>patients</w:t>
      </w:r>
      <w:proofErr w:type="gramEnd"/>
      <w:r w:rsidR="00E70703" w:rsidRPr="00EE5B76">
        <w:rPr>
          <w:rFonts w:ascii="Book Antiqua" w:hAnsi="Book Antiqua" w:cs="Arial"/>
          <w:color w:val="262626"/>
          <w:sz w:val="20"/>
          <w:szCs w:val="20"/>
        </w:rPr>
        <w:fldChar w:fldCharType="begin">
          <w:fldData xml:space="preserve">PEVuZE5vdGU+PENpdGU+PEF1dGhvcj5TdXp1a2k8L0F1dGhvcj48WWVhcj4yMDA0PC9ZZWFyPjxS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</w:fldData>
        </w:fldChar>
      </w:r>
      <w:r w:rsidR="00AE237F" w:rsidRPr="00EE5B76">
        <w:rPr>
          <w:rFonts w:ascii="Book Antiqua" w:hAnsi="Book Antiqua" w:cs="Arial"/>
          <w:color w:val="262626"/>
          <w:sz w:val="20"/>
          <w:szCs w:val="20"/>
        </w:rPr>
        <w:instrText xml:space="preserve"> ADDIN EN.CITE </w:instrText>
      </w:r>
      <w:r w:rsidR="00AE237F" w:rsidRPr="00EE5B76">
        <w:rPr>
          <w:rFonts w:ascii="Book Antiqua" w:hAnsi="Book Antiqua" w:cs="Arial"/>
          <w:color w:val="262626"/>
          <w:sz w:val="20"/>
          <w:szCs w:val="20"/>
        </w:rPr>
        <w:fldChar w:fldCharType="begin">
          <w:fldData xml:space="preserve">PEVuZE5vdGU+PENpdGU+PEF1dGhvcj5TdXp1a2k8L0F1dGhvcj48WWVhcj4yMDA0PC9ZZWFyPjxS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</w:fldData>
        </w:fldChar>
      </w:r>
      <w:r w:rsidR="00AE237F" w:rsidRPr="00EE5B76">
        <w:rPr>
          <w:rFonts w:ascii="Book Antiqua" w:hAnsi="Book Antiqua" w:cs="Arial"/>
          <w:color w:val="262626"/>
          <w:sz w:val="20"/>
          <w:szCs w:val="20"/>
        </w:rPr>
        <w:instrText xml:space="preserve"> ADDIN EN.CITE.DATA </w:instrText>
      </w:r>
      <w:r w:rsidR="00AE237F" w:rsidRPr="00EE5B76">
        <w:rPr>
          <w:rFonts w:ascii="Book Antiqua" w:hAnsi="Book Antiqua" w:cs="Arial"/>
          <w:color w:val="262626"/>
          <w:sz w:val="20"/>
          <w:szCs w:val="20"/>
        </w:rPr>
      </w:r>
      <w:r w:rsidR="00AE237F" w:rsidRPr="00EE5B76">
        <w:rPr>
          <w:rFonts w:ascii="Book Antiqua" w:hAnsi="Book Antiqua" w:cs="Arial"/>
          <w:color w:val="262626"/>
          <w:sz w:val="20"/>
          <w:szCs w:val="20"/>
        </w:rPr>
        <w:fldChar w:fldCharType="end"/>
      </w:r>
      <w:r w:rsidR="00E70703" w:rsidRPr="00EE5B76">
        <w:rPr>
          <w:rFonts w:ascii="Book Antiqua" w:hAnsi="Book Antiqua" w:cs="Arial"/>
          <w:color w:val="262626"/>
          <w:sz w:val="20"/>
          <w:szCs w:val="20"/>
        </w:rPr>
      </w:r>
      <w:r w:rsidR="00E70703" w:rsidRPr="00EE5B76">
        <w:rPr>
          <w:rFonts w:ascii="Book Antiqua" w:hAnsi="Book Antiqua" w:cs="Arial"/>
          <w:color w:val="262626"/>
          <w:sz w:val="20"/>
          <w:szCs w:val="20"/>
        </w:rPr>
        <w:fldChar w:fldCharType="separate"/>
      </w:r>
      <w:r w:rsidRPr="00EE5B76">
        <w:rPr>
          <w:rFonts w:ascii="Book Antiqua" w:hAnsi="Book Antiqua" w:cs="Arial"/>
          <w:color w:val="262626"/>
          <w:sz w:val="20"/>
          <w:szCs w:val="20"/>
          <w:vertAlign w:val="superscript"/>
        </w:rPr>
        <w:t>[52,</w:t>
      </w:r>
      <w:r w:rsidR="00AE237F" w:rsidRPr="00EE5B76">
        <w:rPr>
          <w:rFonts w:ascii="Book Antiqua" w:hAnsi="Book Antiqua" w:cs="Arial"/>
          <w:color w:val="262626"/>
          <w:sz w:val="20"/>
          <w:szCs w:val="20"/>
          <w:vertAlign w:val="superscript"/>
        </w:rPr>
        <w:t>53]</w:t>
      </w:r>
      <w:r w:rsidR="00E70703" w:rsidRPr="00EE5B76">
        <w:rPr>
          <w:rFonts w:ascii="Book Antiqua" w:hAnsi="Book Antiqua" w:cs="Arial"/>
          <w:color w:val="262626"/>
          <w:sz w:val="20"/>
          <w:szCs w:val="20"/>
        </w:rPr>
        <w:fldChar w:fldCharType="end"/>
      </w:r>
      <w:r w:rsidR="00144D73" w:rsidRPr="00EE5B76">
        <w:rPr>
          <w:rFonts w:ascii="Book Antiqua" w:hAnsi="Book Antiqua" w:cs="Arial"/>
          <w:color w:val="262626"/>
          <w:sz w:val="20"/>
          <w:szCs w:val="20"/>
        </w:rPr>
        <w:t>.</w:t>
      </w:r>
      <w:r w:rsidR="00DF5269" w:rsidRPr="00EE5B76">
        <w:rPr>
          <w:rFonts w:ascii="Book Antiqua" w:hAnsi="Book Antiqua" w:cs="Arial"/>
          <w:color w:val="262626"/>
          <w:sz w:val="20"/>
          <w:szCs w:val="20"/>
        </w:rPr>
        <w:t xml:space="preserve"> </w:t>
      </w:r>
      <w:r w:rsidR="00144D73" w:rsidRPr="00EE5B76">
        <w:rPr>
          <w:rFonts w:ascii="Book Antiqua" w:hAnsi="Book Antiqua" w:cs="Arial"/>
          <w:color w:val="262626"/>
          <w:sz w:val="20"/>
          <w:szCs w:val="20"/>
        </w:rPr>
        <w:t>T</w:t>
      </w:r>
      <w:r w:rsidR="00DF5269" w:rsidRPr="00EE5B76">
        <w:rPr>
          <w:rFonts w:ascii="Book Antiqua" w:hAnsi="Book Antiqua" w:cs="Arial"/>
          <w:color w:val="262626"/>
          <w:sz w:val="20"/>
          <w:szCs w:val="20"/>
        </w:rPr>
        <w:t xml:space="preserve">he best responders to GMA therapy are </w:t>
      </w:r>
      <w:r w:rsidR="00144D73" w:rsidRPr="00EE5B76">
        <w:rPr>
          <w:rFonts w:ascii="Book Antiqua" w:hAnsi="Book Antiqua" w:cs="Arial"/>
          <w:color w:val="262626"/>
          <w:sz w:val="20"/>
          <w:szCs w:val="20"/>
        </w:rPr>
        <w:t xml:space="preserve">UC patients </w:t>
      </w:r>
      <w:r w:rsidR="00DF5269" w:rsidRPr="00EE5B76">
        <w:rPr>
          <w:rFonts w:ascii="Book Antiqua" w:hAnsi="Book Antiqua" w:cs="Arial"/>
          <w:color w:val="262626"/>
          <w:sz w:val="20"/>
          <w:szCs w:val="20"/>
        </w:rPr>
        <w:t>with short disease duration and no</w:t>
      </w:r>
      <w:r w:rsidR="00144D73" w:rsidRPr="00EE5B76">
        <w:rPr>
          <w:rFonts w:ascii="Book Antiqua" w:hAnsi="Book Antiqua" w:cs="Arial"/>
          <w:color w:val="262626"/>
          <w:sz w:val="20"/>
          <w:szCs w:val="20"/>
        </w:rPr>
        <w:t xml:space="preserve"> previous medications </w:t>
      </w:r>
      <w:r w:rsidR="009F222F" w:rsidRPr="00EE5B76">
        <w:rPr>
          <w:rFonts w:ascii="Book Antiqua" w:hAnsi="Book Antiqua" w:cs="Arial"/>
          <w:color w:val="262626"/>
          <w:sz w:val="20"/>
          <w:szCs w:val="20"/>
        </w:rPr>
        <w:t>and</w:t>
      </w:r>
      <w:r w:rsidR="00144D73" w:rsidRPr="00EE5B76">
        <w:rPr>
          <w:rFonts w:ascii="Book Antiqua" w:hAnsi="Book Antiqua" w:cs="Arial"/>
          <w:color w:val="262626"/>
          <w:sz w:val="20"/>
          <w:szCs w:val="20"/>
        </w:rPr>
        <w:t xml:space="preserve"> </w:t>
      </w:r>
      <w:r w:rsidR="00DF5269" w:rsidRPr="00EE5B76">
        <w:rPr>
          <w:rFonts w:ascii="Book Antiqua" w:hAnsi="Book Antiqua" w:cs="Arial"/>
          <w:color w:val="262626"/>
          <w:sz w:val="20"/>
          <w:szCs w:val="20"/>
        </w:rPr>
        <w:t xml:space="preserve">steroid naïve UC </w:t>
      </w:r>
      <w:proofErr w:type="gramStart"/>
      <w:r w:rsidR="00DF5269" w:rsidRPr="00EE5B76">
        <w:rPr>
          <w:rFonts w:ascii="Book Antiqua" w:hAnsi="Book Antiqua" w:cs="Arial"/>
          <w:color w:val="262626"/>
          <w:sz w:val="20"/>
          <w:szCs w:val="20"/>
        </w:rPr>
        <w:t>patients</w:t>
      </w:r>
      <w:proofErr w:type="gramEnd"/>
      <w:r w:rsidR="002749FC" w:rsidRPr="00EE5B76">
        <w:rPr>
          <w:rFonts w:ascii="Book Antiqua" w:hAnsi="Book Antiqua" w:cs="Arial"/>
          <w:color w:val="262626"/>
          <w:sz w:val="20"/>
          <w:szCs w:val="20"/>
        </w:rPr>
        <w:fldChar w:fldCharType="begin">
          <w:fldData xml:space="preserve">PEVuZE5vdGU+PENpdGU+PEF1dGhvcj5TYW5pYWJhZGk8L0F1dGhvcj48WWVhcj4yMDA3PC9ZZWFy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</w:fldData>
        </w:fldChar>
      </w:r>
      <w:r w:rsidR="00AE237F" w:rsidRPr="00EE5B76">
        <w:rPr>
          <w:rFonts w:ascii="Book Antiqua" w:hAnsi="Book Antiqua" w:cs="Arial"/>
          <w:color w:val="262626"/>
          <w:sz w:val="20"/>
          <w:szCs w:val="20"/>
        </w:rPr>
        <w:instrText xml:space="preserve"> ADDIN EN.CITE </w:instrText>
      </w:r>
      <w:r w:rsidR="00AE237F" w:rsidRPr="00EE5B76">
        <w:rPr>
          <w:rFonts w:ascii="Book Antiqua" w:hAnsi="Book Antiqua" w:cs="Arial"/>
          <w:color w:val="262626"/>
          <w:sz w:val="20"/>
          <w:szCs w:val="20"/>
        </w:rPr>
        <w:fldChar w:fldCharType="begin">
          <w:fldData xml:space="preserve">PEVuZE5vdGU+PENpdGU+PEF1dGhvcj5TYW5pYWJhZGk8L0F1dGhvcj48WWVhcj4yMDA3PC9ZZWFy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</w:fldData>
        </w:fldChar>
      </w:r>
      <w:r w:rsidR="00AE237F" w:rsidRPr="00EE5B76">
        <w:rPr>
          <w:rFonts w:ascii="Book Antiqua" w:hAnsi="Book Antiqua" w:cs="Arial"/>
          <w:color w:val="262626"/>
          <w:sz w:val="20"/>
          <w:szCs w:val="20"/>
        </w:rPr>
        <w:instrText xml:space="preserve"> ADDIN EN.CITE.DATA </w:instrText>
      </w:r>
      <w:r w:rsidR="00AE237F" w:rsidRPr="00EE5B76">
        <w:rPr>
          <w:rFonts w:ascii="Book Antiqua" w:hAnsi="Book Antiqua" w:cs="Arial"/>
          <w:color w:val="262626"/>
          <w:sz w:val="20"/>
          <w:szCs w:val="20"/>
        </w:rPr>
      </w:r>
      <w:r w:rsidR="00AE237F" w:rsidRPr="00EE5B76">
        <w:rPr>
          <w:rFonts w:ascii="Book Antiqua" w:hAnsi="Book Antiqua" w:cs="Arial"/>
          <w:color w:val="262626"/>
          <w:sz w:val="20"/>
          <w:szCs w:val="20"/>
        </w:rPr>
        <w:fldChar w:fldCharType="end"/>
      </w:r>
      <w:r w:rsidR="002749FC" w:rsidRPr="00EE5B76">
        <w:rPr>
          <w:rFonts w:ascii="Book Antiqua" w:hAnsi="Book Antiqua" w:cs="Arial"/>
          <w:color w:val="262626"/>
          <w:sz w:val="20"/>
          <w:szCs w:val="20"/>
        </w:rPr>
      </w:r>
      <w:r w:rsidR="002749FC" w:rsidRPr="00EE5B76">
        <w:rPr>
          <w:rFonts w:ascii="Book Antiqua" w:hAnsi="Book Antiqua" w:cs="Arial"/>
          <w:color w:val="262626"/>
          <w:sz w:val="20"/>
          <w:szCs w:val="20"/>
        </w:rPr>
        <w:fldChar w:fldCharType="separate"/>
      </w:r>
      <w:r w:rsidRPr="00EE5B76">
        <w:rPr>
          <w:rFonts w:ascii="Book Antiqua" w:hAnsi="Book Antiqua" w:cs="Arial"/>
          <w:color w:val="262626"/>
          <w:sz w:val="20"/>
          <w:szCs w:val="20"/>
          <w:vertAlign w:val="superscript"/>
        </w:rPr>
        <w:t>[32,52,53,</w:t>
      </w:r>
      <w:r w:rsidR="00AE237F" w:rsidRPr="00EE5B76">
        <w:rPr>
          <w:rFonts w:ascii="Book Antiqua" w:hAnsi="Book Antiqua" w:cs="Arial"/>
          <w:color w:val="262626"/>
          <w:sz w:val="20"/>
          <w:szCs w:val="20"/>
          <w:vertAlign w:val="superscript"/>
        </w:rPr>
        <w:t>73]</w:t>
      </w:r>
      <w:r w:rsidR="002749FC" w:rsidRPr="00EE5B76">
        <w:rPr>
          <w:rFonts w:ascii="Book Antiqua" w:hAnsi="Book Antiqua" w:cs="Arial"/>
          <w:color w:val="262626"/>
          <w:sz w:val="20"/>
          <w:szCs w:val="20"/>
        </w:rPr>
        <w:fldChar w:fldCharType="end"/>
      </w:r>
      <w:r w:rsidR="00DF5269" w:rsidRPr="00EE5B76">
        <w:rPr>
          <w:rFonts w:ascii="Book Antiqua" w:hAnsi="Book Antiqua" w:cs="Arial"/>
          <w:color w:val="262626"/>
          <w:sz w:val="20"/>
          <w:szCs w:val="20"/>
        </w:rPr>
        <w:t xml:space="preserve">. </w:t>
      </w:r>
      <w:r w:rsidR="00972D40" w:rsidRPr="00EE5B76">
        <w:rPr>
          <w:rFonts w:ascii="Book Antiqua" w:hAnsi="Book Antiqua" w:cs="Arial"/>
          <w:color w:val="262626"/>
          <w:sz w:val="20"/>
          <w:szCs w:val="20"/>
        </w:rPr>
        <w:t xml:space="preserve">In </w:t>
      </w:r>
      <w:r w:rsidR="00DF5269" w:rsidRPr="00EE5B76">
        <w:rPr>
          <w:rFonts w:ascii="Book Antiqua" w:hAnsi="Book Antiqua" w:cs="Arial"/>
          <w:color w:val="262626"/>
          <w:sz w:val="20"/>
          <w:szCs w:val="20"/>
        </w:rPr>
        <w:t>non-responders</w:t>
      </w:r>
      <w:r w:rsidR="00972D40" w:rsidRPr="00EE5B76">
        <w:rPr>
          <w:rFonts w:ascii="Book Antiqua" w:hAnsi="Book Antiqua" w:cs="Arial"/>
          <w:color w:val="262626"/>
          <w:sz w:val="20"/>
          <w:szCs w:val="20"/>
        </w:rPr>
        <w:t>,</w:t>
      </w:r>
      <w:r w:rsidR="00DF5269" w:rsidRPr="00EE5B76">
        <w:rPr>
          <w:rFonts w:ascii="Book Antiqua" w:hAnsi="Book Antiqua" w:cs="Arial"/>
          <w:color w:val="262626"/>
          <w:sz w:val="20"/>
          <w:szCs w:val="20"/>
        </w:rPr>
        <w:t xml:space="preserve"> deep colonic lesions or loss of extensive mucosal tiss</w:t>
      </w:r>
      <w:r w:rsidR="00144D73" w:rsidRPr="00EE5B76">
        <w:rPr>
          <w:rFonts w:ascii="Book Antiqua" w:hAnsi="Book Antiqua" w:cs="Arial"/>
          <w:color w:val="262626"/>
          <w:sz w:val="20"/>
          <w:szCs w:val="20"/>
        </w:rPr>
        <w:t>ue</w:t>
      </w:r>
      <w:r w:rsidR="00972D40" w:rsidRPr="00EE5B76">
        <w:rPr>
          <w:rFonts w:ascii="Book Antiqua" w:hAnsi="Book Antiqua" w:cs="Arial"/>
          <w:color w:val="262626"/>
          <w:sz w:val="20"/>
          <w:szCs w:val="20"/>
        </w:rPr>
        <w:t>s</w:t>
      </w:r>
      <w:r w:rsidR="00144D73" w:rsidRPr="00EE5B76">
        <w:rPr>
          <w:rFonts w:ascii="Book Antiqua" w:hAnsi="Book Antiqua" w:cs="Arial"/>
          <w:color w:val="262626"/>
          <w:sz w:val="20"/>
          <w:szCs w:val="20"/>
        </w:rPr>
        <w:t xml:space="preserve"> </w:t>
      </w:r>
      <w:r w:rsidR="00972D40" w:rsidRPr="00EE5B76">
        <w:rPr>
          <w:rFonts w:ascii="Book Antiqua" w:hAnsi="Book Antiqua" w:cs="Arial"/>
          <w:color w:val="262626"/>
          <w:sz w:val="20"/>
          <w:szCs w:val="20"/>
        </w:rPr>
        <w:t xml:space="preserve">are usually observed by endoscopic </w:t>
      </w:r>
      <w:proofErr w:type="gramStart"/>
      <w:r w:rsidR="00972D40" w:rsidRPr="00EE5B76">
        <w:rPr>
          <w:rFonts w:ascii="Book Antiqua" w:hAnsi="Book Antiqua" w:cs="Arial"/>
          <w:color w:val="262626"/>
          <w:sz w:val="20"/>
          <w:szCs w:val="20"/>
        </w:rPr>
        <w:t>examinations</w:t>
      </w:r>
      <w:proofErr w:type="gramEnd"/>
      <w:r w:rsidR="00DF5269" w:rsidRPr="00EE5B76">
        <w:rPr>
          <w:rFonts w:ascii="Book Antiqua" w:hAnsi="Book Antiqua" w:cs="Arial"/>
          <w:color w:val="000000"/>
          <w:sz w:val="20"/>
          <w:szCs w:val="20"/>
        </w:rPr>
        <w:fldChar w:fldCharType="begin">
          <w:fldData xml:space="preserve">PEVuZE5vdGU+PENpdGU+PEF1dGhvcj5TdXp1a2k8L0F1dGhvcj48WWVhcj4yMDA0PC9ZZWFyPjxS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</w:fldData>
        </w:fldChar>
      </w:r>
      <w:r w:rsidR="00AE237F" w:rsidRPr="00EE5B76">
        <w:rPr>
          <w:rFonts w:ascii="Book Antiqua" w:hAnsi="Book Antiqua" w:cs="Arial"/>
          <w:color w:val="000000"/>
          <w:sz w:val="20"/>
          <w:szCs w:val="20"/>
        </w:rPr>
        <w:instrText xml:space="preserve"> ADDIN EN.CITE </w:instrText>
      </w:r>
      <w:r w:rsidR="00AE237F" w:rsidRPr="00EE5B76">
        <w:rPr>
          <w:rFonts w:ascii="Book Antiqua" w:hAnsi="Book Antiqua" w:cs="Arial"/>
          <w:color w:val="000000"/>
          <w:sz w:val="20"/>
          <w:szCs w:val="20"/>
        </w:rPr>
        <w:fldChar w:fldCharType="begin">
          <w:fldData xml:space="preserve">PEVuZE5vdGU+PENpdGU+PEF1dGhvcj5TdXp1a2k8L0F1dGhvcj48WWVhcj4yMDA0PC9ZZWFyPjxS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</w:fldData>
        </w:fldChar>
      </w:r>
      <w:r w:rsidR="00AE237F" w:rsidRPr="00EE5B76">
        <w:rPr>
          <w:rFonts w:ascii="Book Antiqua" w:hAnsi="Book Antiqua" w:cs="Arial"/>
          <w:color w:val="000000"/>
          <w:sz w:val="20"/>
          <w:szCs w:val="20"/>
        </w:rPr>
        <w:instrText xml:space="preserve"> ADDIN EN.CITE.DATA </w:instrText>
      </w:r>
      <w:r w:rsidR="00AE237F" w:rsidRPr="00EE5B76">
        <w:rPr>
          <w:rFonts w:ascii="Book Antiqua" w:hAnsi="Book Antiqua" w:cs="Arial"/>
          <w:color w:val="000000"/>
          <w:sz w:val="20"/>
          <w:szCs w:val="20"/>
        </w:rPr>
      </w:r>
      <w:r w:rsidR="00AE237F" w:rsidRPr="00EE5B76">
        <w:rPr>
          <w:rFonts w:ascii="Book Antiqua" w:hAnsi="Book Antiqua" w:cs="Arial"/>
          <w:color w:val="000000"/>
          <w:sz w:val="20"/>
          <w:szCs w:val="20"/>
        </w:rPr>
        <w:fldChar w:fldCharType="end"/>
      </w:r>
      <w:r w:rsidR="00DF5269" w:rsidRPr="00EE5B76">
        <w:rPr>
          <w:rFonts w:ascii="Book Antiqua" w:hAnsi="Book Antiqua" w:cs="Arial"/>
          <w:color w:val="000000"/>
          <w:sz w:val="20"/>
          <w:szCs w:val="20"/>
        </w:rPr>
      </w:r>
      <w:r w:rsidR="00DF5269" w:rsidRPr="00EE5B76">
        <w:rPr>
          <w:rFonts w:ascii="Book Antiqua" w:hAnsi="Book Antiqua" w:cs="Arial"/>
          <w:color w:val="000000"/>
          <w:sz w:val="20"/>
          <w:szCs w:val="20"/>
        </w:rPr>
        <w:fldChar w:fldCharType="separate"/>
      </w:r>
      <w:r w:rsidRPr="00EE5B76">
        <w:rPr>
          <w:rFonts w:ascii="Book Antiqua" w:hAnsi="Book Antiqua" w:cs="Arial"/>
          <w:color w:val="000000"/>
          <w:sz w:val="20"/>
          <w:szCs w:val="20"/>
          <w:vertAlign w:val="superscript"/>
        </w:rPr>
        <w:t>[52,</w:t>
      </w:r>
      <w:r w:rsidR="00AE237F" w:rsidRPr="00EE5B76">
        <w:rPr>
          <w:rFonts w:ascii="Book Antiqua" w:hAnsi="Book Antiqua" w:cs="Arial"/>
          <w:color w:val="000000"/>
          <w:sz w:val="20"/>
          <w:szCs w:val="20"/>
          <w:vertAlign w:val="superscript"/>
        </w:rPr>
        <w:t>64]</w:t>
      </w:r>
      <w:r w:rsidR="00DF5269" w:rsidRPr="00EE5B76">
        <w:rPr>
          <w:rFonts w:ascii="Book Antiqua" w:hAnsi="Book Antiqua" w:cs="Arial"/>
          <w:color w:val="000000"/>
          <w:sz w:val="20"/>
          <w:szCs w:val="20"/>
        </w:rPr>
        <w:fldChar w:fldCharType="end"/>
      </w:r>
      <w:r w:rsidR="00DF5269" w:rsidRPr="00EE5B76">
        <w:rPr>
          <w:rFonts w:ascii="Book Antiqua" w:hAnsi="Book Antiqua" w:cs="Arial"/>
          <w:color w:val="000000"/>
          <w:sz w:val="20"/>
          <w:szCs w:val="20"/>
        </w:rPr>
        <w:t>.</w:t>
      </w:r>
      <w:r w:rsidR="00144D73" w:rsidRPr="00EE5B76">
        <w:rPr>
          <w:rFonts w:ascii="Book Antiqua" w:hAnsi="Book Antiqua" w:cs="Arial"/>
          <w:color w:val="242021"/>
          <w:sz w:val="20"/>
          <w:szCs w:val="20"/>
        </w:rPr>
        <w:t xml:space="preserve"> </w:t>
      </w:r>
      <w:r w:rsidR="00DF5269" w:rsidRPr="00EE5B76">
        <w:rPr>
          <w:rFonts w:ascii="Book Antiqua" w:hAnsi="Book Antiqua" w:cs="Arial"/>
          <w:color w:val="262626"/>
          <w:sz w:val="20"/>
          <w:szCs w:val="20"/>
        </w:rPr>
        <w:t>GMA is a time dependent therapy for IBD patients</w:t>
      </w:r>
      <w:r w:rsidR="00B02E3D" w:rsidRPr="00EE5B76">
        <w:rPr>
          <w:rFonts w:ascii="Book Antiqua" w:hAnsi="Book Antiqua" w:cs="Arial"/>
          <w:color w:val="262626"/>
          <w:sz w:val="20"/>
          <w:szCs w:val="20"/>
        </w:rPr>
        <w:t>;</w:t>
      </w:r>
      <w:r w:rsidR="00DF5269" w:rsidRPr="00EE5B76">
        <w:rPr>
          <w:rFonts w:ascii="Book Antiqua" w:hAnsi="Book Antiqua" w:cs="Arial"/>
          <w:color w:val="262626"/>
          <w:sz w:val="20"/>
          <w:szCs w:val="20"/>
        </w:rPr>
        <w:t xml:space="preserve"> several weeks may be needed </w:t>
      </w:r>
      <w:r w:rsidR="00144D73" w:rsidRPr="00EE5B76">
        <w:rPr>
          <w:rFonts w:ascii="Book Antiqua" w:hAnsi="Book Antiqua" w:cs="Arial"/>
          <w:color w:val="262626"/>
          <w:sz w:val="20"/>
          <w:szCs w:val="20"/>
        </w:rPr>
        <w:t>before achieving</w:t>
      </w:r>
      <w:r w:rsidR="00FC1C5A" w:rsidRPr="00EE5B76">
        <w:rPr>
          <w:rFonts w:ascii="Book Antiqua" w:hAnsi="Book Antiqua" w:cs="Arial"/>
          <w:color w:val="262626"/>
          <w:sz w:val="20"/>
          <w:szCs w:val="20"/>
        </w:rPr>
        <w:t xml:space="preserve"> favorable</w:t>
      </w:r>
      <w:r w:rsidR="00DF5269" w:rsidRPr="00EE5B76">
        <w:rPr>
          <w:rFonts w:ascii="Book Antiqua" w:hAnsi="Book Antiqua" w:cs="Arial"/>
          <w:color w:val="262626"/>
          <w:sz w:val="20"/>
          <w:szCs w:val="20"/>
        </w:rPr>
        <w:t xml:space="preserve"> clinical outcomes. In addition, </w:t>
      </w:r>
      <w:r w:rsidR="00B02E3D" w:rsidRPr="00EE5B76">
        <w:rPr>
          <w:rFonts w:ascii="Book Antiqua" w:hAnsi="Book Antiqua" w:cs="Arial"/>
          <w:color w:val="262626"/>
          <w:sz w:val="20"/>
          <w:szCs w:val="20"/>
        </w:rPr>
        <w:t>five</w:t>
      </w:r>
      <w:r w:rsidR="00DF5269" w:rsidRPr="00EE5B76">
        <w:rPr>
          <w:rFonts w:ascii="Book Antiqua" w:hAnsi="Book Antiqua" w:cs="Arial"/>
          <w:color w:val="262626"/>
          <w:sz w:val="20"/>
          <w:szCs w:val="20"/>
        </w:rPr>
        <w:t xml:space="preserve"> sessions</w:t>
      </w:r>
      <w:r w:rsidR="00972D40" w:rsidRPr="00EE5B76">
        <w:rPr>
          <w:rFonts w:ascii="Book Antiqua" w:hAnsi="Book Antiqua" w:cs="Arial"/>
          <w:color w:val="262626"/>
          <w:sz w:val="20"/>
          <w:szCs w:val="20"/>
        </w:rPr>
        <w:t xml:space="preserve"> of GMA therapy</w:t>
      </w:r>
      <w:r w:rsidR="00DF5269" w:rsidRPr="00EE5B76">
        <w:rPr>
          <w:rFonts w:ascii="Book Antiqua" w:hAnsi="Book Antiqua" w:cs="Arial"/>
          <w:color w:val="262626"/>
          <w:sz w:val="20"/>
          <w:szCs w:val="20"/>
        </w:rPr>
        <w:t xml:space="preserve"> are generally good for patients with a short course of the disease, while patients with recurrent episodes, especially steroid dependent</w:t>
      </w:r>
      <w:r w:rsidR="00144D73" w:rsidRPr="00EE5B76">
        <w:rPr>
          <w:rFonts w:ascii="Book Antiqua" w:hAnsi="Book Antiqua" w:cs="Arial"/>
          <w:color w:val="262626"/>
          <w:sz w:val="20"/>
          <w:szCs w:val="20"/>
        </w:rPr>
        <w:t xml:space="preserve"> or refractory,</w:t>
      </w:r>
      <w:r w:rsidR="00DF5269" w:rsidRPr="00EE5B76">
        <w:rPr>
          <w:rFonts w:ascii="Book Antiqua" w:hAnsi="Book Antiqua" w:cs="Arial"/>
          <w:color w:val="262626"/>
          <w:sz w:val="20"/>
          <w:szCs w:val="20"/>
        </w:rPr>
        <w:t xml:space="preserve"> usually require </w:t>
      </w:r>
      <w:r w:rsidR="00B02E3D" w:rsidRPr="00EE5B76">
        <w:rPr>
          <w:rFonts w:ascii="Book Antiqua" w:hAnsi="Book Antiqua" w:cs="Arial"/>
          <w:color w:val="262626"/>
          <w:sz w:val="20"/>
          <w:szCs w:val="20"/>
        </w:rPr>
        <w:t>ten</w:t>
      </w:r>
      <w:r w:rsidR="00DF5269" w:rsidRPr="00EE5B76">
        <w:rPr>
          <w:rFonts w:ascii="Book Antiqua" w:hAnsi="Book Antiqua" w:cs="Arial"/>
          <w:color w:val="262626"/>
          <w:sz w:val="20"/>
          <w:szCs w:val="20"/>
        </w:rPr>
        <w:t xml:space="preserve"> sessions t</w:t>
      </w:r>
      <w:r w:rsidR="00144D73" w:rsidRPr="00EE5B76">
        <w:rPr>
          <w:rFonts w:ascii="Book Antiqua" w:hAnsi="Book Antiqua" w:cs="Arial"/>
          <w:color w:val="262626"/>
          <w:sz w:val="20"/>
          <w:szCs w:val="20"/>
        </w:rPr>
        <w:t>o achieve</w:t>
      </w:r>
      <w:r w:rsidR="00DF5269" w:rsidRPr="00EE5B76">
        <w:rPr>
          <w:rFonts w:ascii="Book Antiqua" w:hAnsi="Book Antiqua" w:cs="Arial"/>
          <w:color w:val="262626"/>
          <w:sz w:val="20"/>
          <w:szCs w:val="20"/>
        </w:rPr>
        <w:t xml:space="preserve"> </w:t>
      </w:r>
      <w:proofErr w:type="gramStart"/>
      <w:r w:rsidR="00DF5269" w:rsidRPr="00EE5B76">
        <w:rPr>
          <w:rFonts w:ascii="Book Antiqua" w:hAnsi="Book Antiqua" w:cs="Arial"/>
          <w:color w:val="262626"/>
          <w:sz w:val="20"/>
          <w:szCs w:val="20"/>
        </w:rPr>
        <w:t>remission</w:t>
      </w:r>
      <w:proofErr w:type="gramEnd"/>
      <w:r w:rsidR="002749FC" w:rsidRPr="00EE5B76">
        <w:rPr>
          <w:rFonts w:ascii="Book Antiqua" w:hAnsi="Book Antiqua" w:cs="Arial"/>
          <w:color w:val="262626"/>
          <w:sz w:val="20"/>
          <w:szCs w:val="20"/>
        </w:rPr>
        <w:fldChar w:fldCharType="begin">
          <w:fldData xml:space="preserve">PEVuZE5vdGU+PENpdGU+PEF1dGhvcj5TYW5pYWJhZGk8L0F1dGhvcj48WWVhcj4yMDA3PC9ZZWFy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=
</w:fldData>
        </w:fldChar>
      </w:r>
      <w:r w:rsidR="00AE237F" w:rsidRPr="00EE5B76">
        <w:rPr>
          <w:rFonts w:ascii="Book Antiqua" w:hAnsi="Book Antiqua" w:cs="Arial"/>
          <w:color w:val="262626"/>
          <w:sz w:val="20"/>
          <w:szCs w:val="20"/>
        </w:rPr>
        <w:instrText xml:space="preserve"> ADDIN EN.CITE </w:instrText>
      </w:r>
      <w:r w:rsidR="00AE237F" w:rsidRPr="00EE5B76">
        <w:rPr>
          <w:rFonts w:ascii="Book Antiqua" w:hAnsi="Book Antiqua" w:cs="Arial"/>
          <w:color w:val="262626"/>
          <w:sz w:val="20"/>
          <w:szCs w:val="20"/>
        </w:rPr>
        <w:fldChar w:fldCharType="begin">
          <w:fldData xml:space="preserve">PEVuZE5vdGU+PENpdGU+PEF1dGhvcj5TYW5pYWJhZGk8L0F1dGhvcj48WWVhcj4yMDA3PC9ZZWFy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=
</w:fldData>
        </w:fldChar>
      </w:r>
      <w:r w:rsidR="00AE237F" w:rsidRPr="00EE5B76">
        <w:rPr>
          <w:rFonts w:ascii="Book Antiqua" w:hAnsi="Book Antiqua" w:cs="Arial"/>
          <w:color w:val="262626"/>
          <w:sz w:val="20"/>
          <w:szCs w:val="20"/>
        </w:rPr>
        <w:instrText xml:space="preserve"> ADDIN EN.CITE.DATA </w:instrText>
      </w:r>
      <w:r w:rsidR="00AE237F" w:rsidRPr="00EE5B76">
        <w:rPr>
          <w:rFonts w:ascii="Book Antiqua" w:hAnsi="Book Antiqua" w:cs="Arial"/>
          <w:color w:val="262626"/>
          <w:sz w:val="20"/>
          <w:szCs w:val="20"/>
        </w:rPr>
      </w:r>
      <w:r w:rsidR="00AE237F" w:rsidRPr="00EE5B76">
        <w:rPr>
          <w:rFonts w:ascii="Book Antiqua" w:hAnsi="Book Antiqua" w:cs="Arial"/>
          <w:color w:val="262626"/>
          <w:sz w:val="20"/>
          <w:szCs w:val="20"/>
        </w:rPr>
        <w:fldChar w:fldCharType="end"/>
      </w:r>
      <w:r w:rsidR="002749FC" w:rsidRPr="00EE5B76">
        <w:rPr>
          <w:rFonts w:ascii="Book Antiqua" w:hAnsi="Book Antiqua" w:cs="Arial"/>
          <w:color w:val="262626"/>
          <w:sz w:val="20"/>
          <w:szCs w:val="20"/>
        </w:rPr>
      </w:r>
      <w:r w:rsidR="002749FC" w:rsidRPr="00EE5B76">
        <w:rPr>
          <w:rFonts w:ascii="Book Antiqua" w:hAnsi="Book Antiqua" w:cs="Arial"/>
          <w:color w:val="262626"/>
          <w:sz w:val="20"/>
          <w:szCs w:val="20"/>
        </w:rPr>
        <w:fldChar w:fldCharType="separate"/>
      </w:r>
      <w:r w:rsidRPr="00EE5B76">
        <w:rPr>
          <w:rFonts w:ascii="Book Antiqua" w:hAnsi="Book Antiqua" w:cs="Arial"/>
          <w:color w:val="262626"/>
          <w:sz w:val="20"/>
          <w:szCs w:val="20"/>
          <w:vertAlign w:val="superscript"/>
        </w:rPr>
        <w:t>[32,49,</w:t>
      </w:r>
      <w:r w:rsidR="00AE237F" w:rsidRPr="00EE5B76">
        <w:rPr>
          <w:rFonts w:ascii="Book Antiqua" w:hAnsi="Book Antiqua" w:cs="Arial"/>
          <w:color w:val="262626"/>
          <w:sz w:val="20"/>
          <w:szCs w:val="20"/>
          <w:vertAlign w:val="superscript"/>
        </w:rPr>
        <w:t>56]</w:t>
      </w:r>
      <w:r w:rsidR="002749FC" w:rsidRPr="00EE5B76">
        <w:rPr>
          <w:rFonts w:ascii="Book Antiqua" w:hAnsi="Book Antiqua" w:cs="Arial"/>
          <w:color w:val="262626"/>
          <w:sz w:val="20"/>
          <w:szCs w:val="20"/>
        </w:rPr>
        <w:fldChar w:fldCharType="end"/>
      </w:r>
      <w:r w:rsidR="00DF5269" w:rsidRPr="00EE5B76">
        <w:rPr>
          <w:rFonts w:ascii="Book Antiqua" w:hAnsi="Book Antiqua" w:cs="Arial"/>
          <w:color w:val="000000"/>
          <w:sz w:val="20"/>
          <w:szCs w:val="20"/>
        </w:rPr>
        <w:t>.</w:t>
      </w:r>
    </w:p>
    <w:p w14:paraId="4AFF3309" w14:textId="739E43F7" w:rsidR="002270E5" w:rsidRPr="00EE5B76" w:rsidRDefault="00144D73" w:rsidP="00CA1A6C">
      <w:pPr>
        <w:snapToGrid w:val="0"/>
        <w:spacing w:line="360" w:lineRule="auto"/>
        <w:ind w:firstLine="420"/>
        <w:rPr>
          <w:rFonts w:ascii="Book Antiqua" w:hAnsi="Book Antiqua" w:cs="Arial"/>
          <w:b/>
          <w:iCs/>
          <w:caps/>
          <w:color w:val="242021"/>
          <w:sz w:val="20"/>
          <w:szCs w:val="20"/>
        </w:rPr>
      </w:pPr>
      <w:r w:rsidRPr="00EE5B76">
        <w:rPr>
          <w:rFonts w:ascii="Book Antiqua" w:hAnsi="Book Antiqua" w:cs="Arial"/>
          <w:color w:val="262626"/>
          <w:sz w:val="20"/>
          <w:szCs w:val="20"/>
        </w:rPr>
        <w:t xml:space="preserve">Based on its frequency of sessions, GMA </w:t>
      </w:r>
      <w:r w:rsidR="002867B7" w:rsidRPr="00EE5B76">
        <w:rPr>
          <w:rFonts w:ascii="Book Antiqua" w:hAnsi="Book Antiqua" w:cs="Arial"/>
          <w:color w:val="262626"/>
          <w:sz w:val="20"/>
          <w:szCs w:val="20"/>
        </w:rPr>
        <w:t>therapy is classifie</w:t>
      </w:r>
      <w:r w:rsidRPr="00EE5B76">
        <w:rPr>
          <w:rFonts w:ascii="Book Antiqua" w:hAnsi="Book Antiqua" w:cs="Arial"/>
          <w:color w:val="262626"/>
          <w:sz w:val="20"/>
          <w:szCs w:val="20"/>
        </w:rPr>
        <w:t>d into two therapeutic</w:t>
      </w:r>
      <w:r w:rsidR="002867B7" w:rsidRPr="00EE5B76">
        <w:rPr>
          <w:rFonts w:ascii="Book Antiqua" w:hAnsi="Book Antiqua" w:cs="Arial"/>
          <w:color w:val="262626"/>
          <w:sz w:val="20"/>
          <w:szCs w:val="20"/>
        </w:rPr>
        <w:t xml:space="preserve"> protocols</w:t>
      </w:r>
      <w:r w:rsidR="00B02E3D" w:rsidRPr="00EE5B76">
        <w:rPr>
          <w:rFonts w:ascii="Book Antiqua" w:hAnsi="Book Antiqua" w:cs="Arial"/>
          <w:color w:val="262626"/>
          <w:sz w:val="20"/>
          <w:szCs w:val="20"/>
        </w:rPr>
        <w:t>:</w:t>
      </w:r>
      <w:r w:rsidR="002867B7" w:rsidRPr="00EE5B76">
        <w:rPr>
          <w:rFonts w:ascii="Book Antiqua" w:hAnsi="Book Antiqua" w:cs="Arial"/>
          <w:color w:val="262626"/>
          <w:sz w:val="20"/>
          <w:szCs w:val="20"/>
        </w:rPr>
        <w:t xml:space="preserve"> regular and intensive GMA. In regular GMA, one session per week is carried out for </w:t>
      </w:r>
      <w:r w:rsidR="00B02E3D" w:rsidRPr="00EE5B76">
        <w:rPr>
          <w:rFonts w:ascii="Book Antiqua" w:hAnsi="Book Antiqua" w:cs="Arial"/>
          <w:color w:val="262626"/>
          <w:sz w:val="20"/>
          <w:szCs w:val="20"/>
        </w:rPr>
        <w:t xml:space="preserve">five to ten </w:t>
      </w:r>
      <w:r w:rsidR="002867B7" w:rsidRPr="00EE5B76">
        <w:rPr>
          <w:rFonts w:ascii="Book Antiqua" w:hAnsi="Book Antiqua" w:cs="Arial"/>
          <w:color w:val="262626"/>
          <w:sz w:val="20"/>
          <w:szCs w:val="20"/>
        </w:rPr>
        <w:t>sessions, whereas in intensi</w:t>
      </w:r>
      <w:r w:rsidRPr="00EE5B76">
        <w:rPr>
          <w:rFonts w:ascii="Book Antiqua" w:hAnsi="Book Antiqua" w:cs="Arial"/>
          <w:color w:val="262626"/>
          <w:sz w:val="20"/>
          <w:szCs w:val="20"/>
        </w:rPr>
        <w:t>ve GMA, two sessions per week are required</w:t>
      </w:r>
      <w:r w:rsidR="002867B7" w:rsidRPr="00EE5B76">
        <w:rPr>
          <w:rFonts w:ascii="Book Antiqua" w:hAnsi="Book Antiqua" w:cs="Arial"/>
          <w:color w:val="262626"/>
          <w:sz w:val="20"/>
          <w:szCs w:val="20"/>
        </w:rPr>
        <w:t xml:space="preserve"> for a total of </w:t>
      </w:r>
      <w:r w:rsidR="00B02E3D" w:rsidRPr="00EE5B76">
        <w:rPr>
          <w:rFonts w:ascii="Book Antiqua" w:hAnsi="Book Antiqua" w:cs="Arial"/>
          <w:color w:val="262626"/>
          <w:sz w:val="20"/>
          <w:szCs w:val="20"/>
        </w:rPr>
        <w:t>five to ten</w:t>
      </w:r>
      <w:r w:rsidR="002867B7" w:rsidRPr="00EE5B76">
        <w:rPr>
          <w:rFonts w:ascii="Book Antiqua" w:hAnsi="Book Antiqua" w:cs="Arial"/>
          <w:color w:val="262626"/>
          <w:sz w:val="20"/>
          <w:szCs w:val="20"/>
        </w:rPr>
        <w:t xml:space="preserve"> </w:t>
      </w:r>
      <w:proofErr w:type="gramStart"/>
      <w:r w:rsidR="002867B7" w:rsidRPr="00EE5B76">
        <w:rPr>
          <w:rFonts w:ascii="Book Antiqua" w:hAnsi="Book Antiqua" w:cs="Arial"/>
          <w:color w:val="262626"/>
          <w:sz w:val="20"/>
          <w:szCs w:val="20"/>
        </w:rPr>
        <w:t>sessions</w:t>
      </w:r>
      <w:proofErr w:type="gramEnd"/>
      <w:r w:rsidR="002749FC" w:rsidRPr="00EE5B76">
        <w:rPr>
          <w:rFonts w:ascii="Book Antiqua" w:hAnsi="Book Antiqua" w:cs="Arial"/>
          <w:color w:val="262626"/>
          <w:sz w:val="20"/>
          <w:szCs w:val="20"/>
        </w:rPr>
        <w:fldChar w:fldCharType="begin">
          <w:fldData xml:space="preserve">PEVuZE5vdGU+PENpdGU+PEF1dGhvcj5TdXp1a2k8L0F1dGhvcj48WWVhcj4yMDA0PC9ZZWFyPjxS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</w:fldData>
        </w:fldChar>
      </w:r>
      <w:r w:rsidR="00AE237F" w:rsidRPr="00EE5B76">
        <w:rPr>
          <w:rFonts w:ascii="Book Antiqua" w:hAnsi="Book Antiqua" w:cs="Arial"/>
          <w:color w:val="262626"/>
          <w:sz w:val="20"/>
          <w:szCs w:val="20"/>
        </w:rPr>
        <w:instrText xml:space="preserve"> ADDIN EN.CITE </w:instrText>
      </w:r>
      <w:r w:rsidR="00AE237F" w:rsidRPr="00EE5B76">
        <w:rPr>
          <w:rFonts w:ascii="Book Antiqua" w:hAnsi="Book Antiqua" w:cs="Arial"/>
          <w:color w:val="262626"/>
          <w:sz w:val="20"/>
          <w:szCs w:val="20"/>
        </w:rPr>
        <w:fldChar w:fldCharType="begin">
          <w:fldData xml:space="preserve">PEVuZE5vdGU+PENpdGU+PEF1dGhvcj5TdXp1a2k8L0F1dGhvcj48WWVhcj4yMDA0PC9ZZWFyPjxS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</w:fldData>
        </w:fldChar>
      </w:r>
      <w:r w:rsidR="00AE237F" w:rsidRPr="00EE5B76">
        <w:rPr>
          <w:rFonts w:ascii="Book Antiqua" w:hAnsi="Book Antiqua" w:cs="Arial"/>
          <w:color w:val="262626"/>
          <w:sz w:val="20"/>
          <w:szCs w:val="20"/>
        </w:rPr>
        <w:instrText xml:space="preserve"> ADDIN EN.CITE.DATA </w:instrText>
      </w:r>
      <w:r w:rsidR="00AE237F" w:rsidRPr="00EE5B76">
        <w:rPr>
          <w:rFonts w:ascii="Book Antiqua" w:hAnsi="Book Antiqua" w:cs="Arial"/>
          <w:color w:val="262626"/>
          <w:sz w:val="20"/>
          <w:szCs w:val="20"/>
        </w:rPr>
      </w:r>
      <w:r w:rsidR="00AE237F" w:rsidRPr="00EE5B76">
        <w:rPr>
          <w:rFonts w:ascii="Book Antiqua" w:hAnsi="Book Antiqua" w:cs="Arial"/>
          <w:color w:val="262626"/>
          <w:sz w:val="20"/>
          <w:szCs w:val="20"/>
        </w:rPr>
        <w:fldChar w:fldCharType="end"/>
      </w:r>
      <w:r w:rsidR="002749FC" w:rsidRPr="00EE5B76">
        <w:rPr>
          <w:rFonts w:ascii="Book Antiqua" w:hAnsi="Book Antiqua" w:cs="Arial"/>
          <w:color w:val="262626"/>
          <w:sz w:val="20"/>
          <w:szCs w:val="20"/>
        </w:rPr>
      </w:r>
      <w:r w:rsidR="002749FC" w:rsidRPr="00EE5B76">
        <w:rPr>
          <w:rFonts w:ascii="Book Antiqua" w:hAnsi="Book Antiqua" w:cs="Arial"/>
          <w:color w:val="262626"/>
          <w:sz w:val="20"/>
          <w:szCs w:val="20"/>
        </w:rPr>
        <w:fldChar w:fldCharType="separate"/>
      </w:r>
      <w:r w:rsidR="0082238C" w:rsidRPr="00EE5B76">
        <w:rPr>
          <w:rFonts w:ascii="Book Antiqua" w:hAnsi="Book Antiqua" w:cs="Arial"/>
          <w:color w:val="262626"/>
          <w:sz w:val="20"/>
          <w:szCs w:val="20"/>
          <w:vertAlign w:val="superscript"/>
        </w:rPr>
        <w:t>[52,</w:t>
      </w:r>
      <w:r w:rsidR="00AE237F" w:rsidRPr="00EE5B76">
        <w:rPr>
          <w:rFonts w:ascii="Book Antiqua" w:hAnsi="Book Antiqua" w:cs="Arial"/>
          <w:color w:val="262626"/>
          <w:sz w:val="20"/>
          <w:szCs w:val="20"/>
          <w:vertAlign w:val="superscript"/>
        </w:rPr>
        <w:t>55]</w:t>
      </w:r>
      <w:r w:rsidR="002749FC" w:rsidRPr="00EE5B76">
        <w:rPr>
          <w:rFonts w:ascii="Book Antiqua" w:hAnsi="Book Antiqua" w:cs="Arial"/>
          <w:color w:val="262626"/>
          <w:sz w:val="20"/>
          <w:szCs w:val="20"/>
        </w:rPr>
        <w:fldChar w:fldCharType="end"/>
      </w:r>
      <w:r w:rsidR="002867B7" w:rsidRPr="00EE5B76">
        <w:rPr>
          <w:rFonts w:ascii="Book Antiqua" w:hAnsi="Book Antiqua" w:cs="Arial"/>
          <w:color w:val="262626"/>
          <w:sz w:val="20"/>
          <w:szCs w:val="20"/>
        </w:rPr>
        <w:t xml:space="preserve">. </w:t>
      </w:r>
      <w:proofErr w:type="spellStart"/>
      <w:r w:rsidR="002867B7" w:rsidRPr="00EE5B76">
        <w:rPr>
          <w:rFonts w:ascii="Book Antiqua" w:hAnsi="Book Antiqua" w:cs="Arial"/>
          <w:color w:val="262626"/>
          <w:sz w:val="20"/>
          <w:szCs w:val="20"/>
        </w:rPr>
        <w:t>Sakuraba</w:t>
      </w:r>
      <w:proofErr w:type="spellEnd"/>
      <w:r w:rsidR="0082238C" w:rsidRPr="00EE5B76">
        <w:rPr>
          <w:rFonts w:ascii="Book Antiqua" w:hAnsi="Book Antiqua" w:cs="Arial"/>
          <w:color w:val="262626"/>
          <w:sz w:val="20"/>
          <w:szCs w:val="20"/>
        </w:rPr>
        <w:t xml:space="preserve"> </w:t>
      </w:r>
      <w:r w:rsidR="002867B7" w:rsidRPr="00EE5B76">
        <w:rPr>
          <w:rFonts w:ascii="Book Antiqua" w:hAnsi="Book Antiqua" w:cs="Arial"/>
          <w:i/>
          <w:color w:val="262626"/>
          <w:sz w:val="20"/>
          <w:szCs w:val="20"/>
        </w:rPr>
        <w:t xml:space="preserve">et </w:t>
      </w:r>
      <w:proofErr w:type="gramStart"/>
      <w:r w:rsidR="002867B7" w:rsidRPr="00EE5B76">
        <w:rPr>
          <w:rFonts w:ascii="Book Antiqua" w:hAnsi="Book Antiqua" w:cs="Arial"/>
          <w:i/>
          <w:color w:val="262626"/>
          <w:sz w:val="20"/>
          <w:szCs w:val="20"/>
        </w:rPr>
        <w:t>al</w:t>
      </w:r>
      <w:proofErr w:type="gramEnd"/>
      <w:r w:rsidR="00E70703" w:rsidRPr="00EE5B76">
        <w:rPr>
          <w:rFonts w:ascii="Book Antiqua" w:hAnsi="Book Antiqua" w:cs="Arial"/>
          <w:sz w:val="20"/>
          <w:szCs w:val="20"/>
        </w:rPr>
        <w:fldChar w:fldCharType="begin">
          <w:fldData xml:space="preserve">PEVuZE5vdGU+PENpdGU+PEF1dGhvcj5TYWt1cmFiYTwvQXV0aG9yPjxZZWFyPjIwMDk8L1llYXI+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PEVuZE5vdGU+PENpdGU+PEF1dGhvcj5TYWt1cmFiYTwvQXV0aG9yPjxZZWFyPjIwMDk8L1llYXI+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[74]</w:t>
      </w:r>
      <w:r w:rsidR="00E70703" w:rsidRPr="00EE5B76">
        <w:rPr>
          <w:rFonts w:ascii="Book Antiqua" w:hAnsi="Book Antiqua" w:cs="Arial"/>
          <w:sz w:val="20"/>
          <w:szCs w:val="20"/>
        </w:rPr>
        <w:fldChar w:fldCharType="end"/>
      </w:r>
      <w:r w:rsidR="002867B7" w:rsidRPr="00EE5B76">
        <w:rPr>
          <w:rFonts w:ascii="Book Antiqua" w:hAnsi="Book Antiqua" w:cs="Arial"/>
          <w:color w:val="262626"/>
          <w:sz w:val="20"/>
          <w:szCs w:val="20"/>
        </w:rPr>
        <w:t xml:space="preserve"> reported a prospective multicenter </w:t>
      </w:r>
      <w:r w:rsidRPr="00EE5B76">
        <w:rPr>
          <w:rFonts w:ascii="Book Antiqua" w:hAnsi="Book Antiqua" w:cs="Arial"/>
          <w:color w:val="262626"/>
          <w:sz w:val="20"/>
          <w:szCs w:val="20"/>
        </w:rPr>
        <w:t xml:space="preserve">study involving </w:t>
      </w:r>
      <w:r w:rsidR="002867B7" w:rsidRPr="00EE5B76">
        <w:rPr>
          <w:rFonts w:ascii="Book Antiqua" w:hAnsi="Book Antiqua" w:cs="Arial"/>
          <w:color w:val="262626"/>
          <w:sz w:val="20"/>
          <w:szCs w:val="20"/>
        </w:rPr>
        <w:t xml:space="preserve">112 UC patients </w:t>
      </w:r>
      <w:r w:rsidRPr="00EE5B76">
        <w:rPr>
          <w:rFonts w:ascii="Book Antiqua" w:hAnsi="Book Antiqua" w:cs="Arial"/>
          <w:color w:val="262626"/>
          <w:sz w:val="20"/>
          <w:szCs w:val="20"/>
        </w:rPr>
        <w:t xml:space="preserve">who </w:t>
      </w:r>
      <w:r w:rsidR="002867B7" w:rsidRPr="00EE5B76">
        <w:rPr>
          <w:rFonts w:ascii="Book Antiqua" w:hAnsi="Book Antiqua" w:cs="Arial"/>
          <w:color w:val="262626"/>
          <w:sz w:val="20"/>
          <w:szCs w:val="20"/>
        </w:rPr>
        <w:t xml:space="preserve">were divided into </w:t>
      </w:r>
      <w:r w:rsidR="00B02E3D" w:rsidRPr="00EE5B76">
        <w:rPr>
          <w:rFonts w:ascii="Book Antiqua" w:hAnsi="Book Antiqua" w:cs="Arial"/>
          <w:color w:val="262626"/>
          <w:sz w:val="20"/>
          <w:szCs w:val="20"/>
        </w:rPr>
        <w:t>two</w:t>
      </w:r>
      <w:r w:rsidR="002867B7" w:rsidRPr="00EE5B76">
        <w:rPr>
          <w:rFonts w:ascii="Book Antiqua" w:hAnsi="Book Antiqua" w:cs="Arial"/>
          <w:color w:val="262626"/>
          <w:sz w:val="20"/>
          <w:szCs w:val="20"/>
        </w:rPr>
        <w:t xml:space="preserve"> groups</w:t>
      </w:r>
      <w:r w:rsidR="00B02E3D" w:rsidRPr="00EE5B76">
        <w:rPr>
          <w:rFonts w:ascii="Book Antiqua" w:hAnsi="Book Antiqua" w:cs="Arial"/>
          <w:color w:val="262626"/>
          <w:sz w:val="20"/>
          <w:szCs w:val="20"/>
        </w:rPr>
        <w:t>:</w:t>
      </w:r>
      <w:r w:rsidR="002867B7" w:rsidRPr="00EE5B76">
        <w:rPr>
          <w:rFonts w:ascii="Book Antiqua" w:hAnsi="Book Antiqua" w:cs="Arial"/>
          <w:color w:val="262626"/>
          <w:sz w:val="20"/>
          <w:szCs w:val="20"/>
        </w:rPr>
        <w:t xml:space="preserve"> regular GM</w:t>
      </w:r>
      <w:r w:rsidRPr="00EE5B76">
        <w:rPr>
          <w:rFonts w:ascii="Book Antiqua" w:hAnsi="Book Antiqua" w:cs="Arial"/>
          <w:color w:val="262626"/>
          <w:sz w:val="20"/>
          <w:szCs w:val="20"/>
        </w:rPr>
        <w:t>A group and intensive GMA group. T</w:t>
      </w:r>
      <w:r w:rsidR="002867B7" w:rsidRPr="00EE5B76">
        <w:rPr>
          <w:rFonts w:ascii="Book Antiqua" w:hAnsi="Book Antiqua" w:cs="Arial"/>
          <w:color w:val="262626"/>
          <w:sz w:val="20"/>
          <w:szCs w:val="20"/>
        </w:rPr>
        <w:t xml:space="preserve">he results showed </w:t>
      </w:r>
      <w:r w:rsidRPr="00EE5B76">
        <w:rPr>
          <w:rFonts w:ascii="Book Antiqua" w:hAnsi="Book Antiqua" w:cs="Arial"/>
          <w:color w:val="262626"/>
          <w:sz w:val="20"/>
          <w:szCs w:val="20"/>
        </w:rPr>
        <w:t xml:space="preserve">that </w:t>
      </w:r>
      <w:r w:rsidR="002867B7" w:rsidRPr="00EE5B76">
        <w:rPr>
          <w:rFonts w:ascii="Book Antiqua" w:hAnsi="Book Antiqua" w:cs="Arial"/>
          <w:color w:val="262626"/>
          <w:sz w:val="20"/>
          <w:szCs w:val="20"/>
        </w:rPr>
        <w:t>intensive GMA therapy has a significant</w:t>
      </w:r>
      <w:r w:rsidR="00B02E3D" w:rsidRPr="00EE5B76">
        <w:rPr>
          <w:rFonts w:ascii="Book Antiqua" w:hAnsi="Book Antiqua" w:cs="Arial"/>
          <w:color w:val="262626"/>
          <w:sz w:val="20"/>
          <w:szCs w:val="20"/>
        </w:rPr>
        <w:t>ly</w:t>
      </w:r>
      <w:r w:rsidR="002867B7" w:rsidRPr="00EE5B76">
        <w:rPr>
          <w:rFonts w:ascii="Book Antiqua" w:hAnsi="Book Antiqua" w:cs="Arial"/>
          <w:color w:val="262626"/>
          <w:sz w:val="20"/>
          <w:szCs w:val="20"/>
        </w:rPr>
        <w:t xml:space="preserve"> higher remission rate than regular GMA therapy. Treatment duration and volume </w:t>
      </w:r>
      <w:r w:rsidRPr="00EE5B76">
        <w:rPr>
          <w:rFonts w:ascii="Book Antiqua" w:hAnsi="Book Antiqua" w:cs="Arial"/>
          <w:color w:val="262626"/>
          <w:sz w:val="20"/>
          <w:szCs w:val="20"/>
        </w:rPr>
        <w:t xml:space="preserve">of blood infusion in the </w:t>
      </w:r>
      <w:proofErr w:type="spellStart"/>
      <w:r w:rsidRPr="00EE5B76">
        <w:rPr>
          <w:rFonts w:ascii="Book Antiqua" w:hAnsi="Book Antiqua" w:cs="Arial"/>
          <w:color w:val="262626"/>
          <w:sz w:val="20"/>
          <w:szCs w:val="20"/>
        </w:rPr>
        <w:t>Adacolu</w:t>
      </w:r>
      <w:r w:rsidR="00A570B0" w:rsidRPr="00EE5B76">
        <w:rPr>
          <w:rFonts w:ascii="Book Antiqua" w:hAnsi="Book Antiqua" w:cs="Arial"/>
          <w:color w:val="262626"/>
          <w:sz w:val="20"/>
          <w:szCs w:val="20"/>
        </w:rPr>
        <w:t>m</w:t>
      </w:r>
      <w:r w:rsidRPr="00EE5B76">
        <w:rPr>
          <w:rFonts w:ascii="Book Antiqua" w:hAnsi="Book Antiqua" w:cs="Arial"/>
          <w:color w:val="262626"/>
          <w:sz w:val="20"/>
          <w:szCs w:val="20"/>
        </w:rPr>
        <w:t>n</w:t>
      </w:r>
      <w:proofErr w:type="spellEnd"/>
      <w:r w:rsidRPr="00EE5B76">
        <w:rPr>
          <w:rFonts w:ascii="Book Antiqua" w:hAnsi="Book Antiqua" w:cs="Arial"/>
          <w:color w:val="262626"/>
          <w:sz w:val="20"/>
          <w:szCs w:val="20"/>
        </w:rPr>
        <w:t xml:space="preserve"> </w:t>
      </w:r>
      <w:r w:rsidR="002867B7" w:rsidRPr="00EE5B76">
        <w:rPr>
          <w:rFonts w:ascii="Book Antiqua" w:hAnsi="Book Antiqua" w:cs="Arial"/>
          <w:color w:val="262626"/>
          <w:sz w:val="20"/>
          <w:szCs w:val="20"/>
        </w:rPr>
        <w:t>of a single GMA session may also influ</w:t>
      </w:r>
      <w:r w:rsidRPr="00EE5B76">
        <w:rPr>
          <w:rFonts w:ascii="Book Antiqua" w:hAnsi="Book Antiqua" w:cs="Arial"/>
          <w:color w:val="262626"/>
          <w:sz w:val="20"/>
          <w:szCs w:val="20"/>
        </w:rPr>
        <w:t xml:space="preserve">ence the effectiveness of GMA </w:t>
      </w:r>
      <w:r w:rsidR="002867B7" w:rsidRPr="00EE5B76">
        <w:rPr>
          <w:rFonts w:ascii="Book Antiqua" w:hAnsi="Book Antiqua" w:cs="Arial"/>
          <w:color w:val="262626"/>
          <w:sz w:val="20"/>
          <w:szCs w:val="20"/>
        </w:rPr>
        <w:t xml:space="preserve">as seen in the study by </w:t>
      </w:r>
      <w:proofErr w:type="spellStart"/>
      <w:r w:rsidR="002867B7" w:rsidRPr="00EE5B76">
        <w:rPr>
          <w:rFonts w:ascii="Book Antiqua" w:hAnsi="Book Antiqua" w:cs="Arial"/>
          <w:color w:val="262626"/>
          <w:sz w:val="20"/>
          <w:szCs w:val="20"/>
        </w:rPr>
        <w:t>Kanke</w:t>
      </w:r>
      <w:proofErr w:type="spellEnd"/>
      <w:r w:rsidR="002867B7" w:rsidRPr="00EE5B76">
        <w:rPr>
          <w:rFonts w:ascii="Book Antiqua" w:hAnsi="Book Antiqua" w:cs="Arial"/>
          <w:i/>
          <w:color w:val="262626"/>
          <w:sz w:val="20"/>
          <w:szCs w:val="20"/>
        </w:rPr>
        <w:t xml:space="preserve"> et al</w:t>
      </w:r>
      <w:r w:rsidR="00E70703" w:rsidRPr="00EE5B76">
        <w:rPr>
          <w:rFonts w:ascii="Book Antiqua" w:hAnsi="Book Antiqua" w:cs="Arial"/>
          <w:sz w:val="20"/>
          <w:szCs w:val="20"/>
        </w:rPr>
        <w:fldChar w:fldCharType="begin"/>
      </w:r>
      <w:r w:rsidR="00AE237F" w:rsidRPr="00EE5B76">
        <w:rPr>
          <w:rFonts w:ascii="Book Antiqua" w:hAnsi="Book Antiqua" w:cs="Arial"/>
          <w:sz w:val="20"/>
          <w:szCs w:val="20"/>
        </w:rPr>
        <w:instrText xml:space="preserve"> ADDIN EN.CITE &lt;EndNote&gt;&lt;Cite&gt;&lt;Author&gt;Kanke&lt;/Author&gt;&lt;Year&gt;2004&lt;/Year&gt;&lt;RecNum&gt;247&lt;/RecNum&gt;&lt;DisplayText&gt;&lt;style face="superscript"&gt;[51]&lt;/style&gt;&lt;/DisplayText&gt;&lt;record&gt;&lt;rec-number&gt;247&lt;/rec-number&gt;&lt;foreign-keys&gt;&lt;key app="EN" db-id="zvzda0zrpvwfe4e5fx8prev75t9999vr5rsr" timestamp="1571913632"&gt;247&lt;/key&gt;&lt;/foreign-keys&gt;&lt;ref-type name="Journal Article"&gt;17&lt;/ref-type&gt;&lt;contributors&gt;&lt;authors&gt;&lt;author&gt;Kanke, K.&lt;/author&gt;&lt;author&gt;Nakano, M.&lt;/author&gt;&lt;author&gt;Hiraishi, H.&lt;/author&gt;&lt;author&gt;Terano, A.&lt;/author&gt;&lt;/authors&gt;&lt;/contributors&gt;&lt;auth-address&gt;Department of Gastroenterology, Dokkyo University School of Medicine, Mibu, Shimotsuga, Tochigi 321-0293, Japan. kzkannke@dokkyomed.ac.jp&lt;/auth-address&gt;&lt;titles&gt;&lt;title&gt;Clinical evaluation of granulocyte/monocyte apheresis therapy for active ulcerative colitis&lt;/title&gt;&lt;secondary-title&gt;Dig Liver Dis&lt;/secondary-title&gt;&lt;alt-title&gt;Digestive and liver disease : official journal of the Italian Society of Gastroenterology and the Italian Association for the Study of the Liver&lt;/alt-title&gt;&lt;/titles&gt;&lt;periodical&gt;&lt;full-title&gt;Dig Liver Dis&lt;/full-title&gt;&lt;/periodical&gt;&lt;pages&gt;811-7&lt;/pages&gt;&lt;volume&gt;36&lt;/volume&gt;&lt;number&gt;12&lt;/number&gt;&lt;edition&gt;2005/01/14&lt;/edition&gt;&lt;keywords&gt;&lt;keyword&gt;Adolescent&lt;/keyword&gt;&lt;keyword&gt;Adsorption&lt;/keyword&gt;&lt;keyword&gt;Adult&lt;/keyword&gt;&lt;keyword&gt;Aged&lt;/keyword&gt;&lt;keyword&gt;Colitis, Ulcerative/drug therapy/pathology/*therapy&lt;/keyword&gt;&lt;keyword&gt;Colonoscopy&lt;/keyword&gt;&lt;keyword&gt;Female&lt;/keyword&gt;&lt;keyword&gt;Granulocytes&lt;/keyword&gt;&lt;keyword&gt;Humans&lt;/keyword&gt;&lt;keyword&gt;*Leukapheresis&lt;/keyword&gt;&lt;keyword&gt;Male&lt;/keyword&gt;&lt;keyword&gt;Middle Aged&lt;/keyword&gt;&lt;keyword&gt;Monocytes&lt;/keyword&gt;&lt;keyword&gt;Remission Induction&lt;/keyword&gt;&lt;/keywords&gt;&lt;dates&gt;&lt;year&gt;2004&lt;/year&gt;&lt;pub-dates&gt;&lt;date&gt;Dec&lt;/date&gt;&lt;/pub-dates&gt;&lt;/dates&gt;&lt;isbn&gt;1590-8658 (Print)&amp;#xD;1590-8658&lt;/isbn&gt;&lt;accession-num&gt;15646427&lt;/accession-num&gt;&lt;urls&gt;&lt;/urls&gt;&lt;electronic-resource-num&gt;10.1016/j.dld.2004.08.004&lt;/electronic-resource-num&gt;&lt;remote-database-provider&gt;NLM&lt;/remote-database-provider&gt;&lt;language&gt;eng&lt;/language&gt;&lt;/record&gt;&lt;/Cite&gt;&lt;/EndNote&gt;</w:instrText>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[51]</w:t>
      </w:r>
      <w:r w:rsidR="00E70703" w:rsidRPr="00EE5B76">
        <w:rPr>
          <w:rFonts w:ascii="Book Antiqua" w:hAnsi="Book Antiqua" w:cs="Arial"/>
          <w:sz w:val="20"/>
          <w:szCs w:val="20"/>
        </w:rPr>
        <w:fldChar w:fldCharType="end"/>
      </w:r>
      <w:r w:rsidR="00B02E3D" w:rsidRPr="00EE5B76">
        <w:rPr>
          <w:rFonts w:ascii="Book Antiqua" w:hAnsi="Book Antiqua" w:cs="Arial"/>
          <w:sz w:val="20"/>
          <w:szCs w:val="20"/>
        </w:rPr>
        <w:t>.</w:t>
      </w:r>
      <w:r w:rsidR="00B02E3D" w:rsidRPr="00EE5B76">
        <w:rPr>
          <w:rFonts w:ascii="Book Antiqua" w:hAnsi="Book Antiqua" w:cs="Arial"/>
          <w:color w:val="262626"/>
          <w:sz w:val="20"/>
          <w:szCs w:val="20"/>
        </w:rPr>
        <w:t xml:space="preserve"> They</w:t>
      </w:r>
      <w:r w:rsidR="002867B7" w:rsidRPr="00EE5B76">
        <w:rPr>
          <w:rFonts w:ascii="Book Antiqua" w:hAnsi="Book Antiqua" w:cs="Arial"/>
          <w:color w:val="262626"/>
          <w:sz w:val="20"/>
          <w:szCs w:val="20"/>
        </w:rPr>
        <w:t xml:space="preserve"> showed that 90 min for each GMA</w:t>
      </w:r>
      <w:r w:rsidR="00972D40" w:rsidRPr="00EE5B76">
        <w:rPr>
          <w:rFonts w:ascii="Book Antiqua" w:hAnsi="Book Antiqua" w:cs="Arial"/>
          <w:color w:val="262626"/>
          <w:sz w:val="20"/>
          <w:szCs w:val="20"/>
        </w:rPr>
        <w:t xml:space="preserve"> session has</w:t>
      </w:r>
      <w:r w:rsidR="002867B7" w:rsidRPr="00EE5B76">
        <w:rPr>
          <w:rFonts w:ascii="Book Antiqua" w:hAnsi="Book Antiqua" w:cs="Arial"/>
          <w:color w:val="262626"/>
          <w:sz w:val="20"/>
          <w:szCs w:val="20"/>
        </w:rPr>
        <w:t xml:space="preserve"> a significant better outcome as compared to routine 6</w:t>
      </w:r>
      <w:r w:rsidR="00FC1C5A" w:rsidRPr="00EE5B76">
        <w:rPr>
          <w:rFonts w:ascii="Book Antiqua" w:hAnsi="Book Antiqua" w:cs="Arial"/>
          <w:color w:val="262626"/>
          <w:sz w:val="20"/>
          <w:szCs w:val="20"/>
        </w:rPr>
        <w:t>0 min</w:t>
      </w:r>
      <w:r w:rsidR="00B02E3D" w:rsidRPr="00EE5B76">
        <w:rPr>
          <w:rFonts w:ascii="Book Antiqua" w:hAnsi="Book Antiqua" w:cs="Arial"/>
          <w:color w:val="262626"/>
          <w:sz w:val="20"/>
          <w:szCs w:val="20"/>
        </w:rPr>
        <w:t xml:space="preserve"> of</w:t>
      </w:r>
      <w:r w:rsidR="00FC1C5A" w:rsidRPr="00EE5B76">
        <w:rPr>
          <w:rFonts w:ascii="Book Antiqua" w:hAnsi="Book Antiqua" w:cs="Arial"/>
          <w:color w:val="262626"/>
          <w:sz w:val="20"/>
          <w:szCs w:val="20"/>
        </w:rPr>
        <w:t xml:space="preserve"> treatment. </w:t>
      </w:r>
      <w:r w:rsidR="002867B7" w:rsidRPr="00EE5B76">
        <w:rPr>
          <w:rFonts w:ascii="Book Antiqua" w:hAnsi="Book Antiqua" w:cs="Arial"/>
          <w:color w:val="262626"/>
          <w:sz w:val="20"/>
          <w:szCs w:val="20"/>
        </w:rPr>
        <w:t xml:space="preserve">Yoshimura </w:t>
      </w:r>
      <w:r w:rsidR="002867B7" w:rsidRPr="00EE5B76">
        <w:rPr>
          <w:rFonts w:ascii="Book Antiqua" w:hAnsi="Book Antiqua" w:cs="Arial"/>
          <w:i/>
          <w:color w:val="262626"/>
          <w:sz w:val="20"/>
          <w:szCs w:val="20"/>
        </w:rPr>
        <w:t xml:space="preserve">et </w:t>
      </w:r>
      <w:proofErr w:type="gramStart"/>
      <w:r w:rsidR="002867B7" w:rsidRPr="00EE5B76">
        <w:rPr>
          <w:rFonts w:ascii="Book Antiqua" w:hAnsi="Book Antiqua" w:cs="Arial"/>
          <w:i/>
          <w:color w:val="262626"/>
          <w:sz w:val="20"/>
          <w:szCs w:val="20"/>
        </w:rPr>
        <w:t>al</w:t>
      </w:r>
      <w:proofErr w:type="gramEnd"/>
      <w:r w:rsidR="00E70703" w:rsidRPr="00EE5B76">
        <w:rPr>
          <w:rFonts w:ascii="Book Antiqua" w:hAnsi="Book Antiqua" w:cs="Arial"/>
          <w:sz w:val="20"/>
          <w:szCs w:val="20"/>
        </w:rPr>
        <w:fldChar w:fldCharType="begin">
          <w:fldData xml:space="preserve">PEVuZE5vdGU+PENpdGU+PEF1dGhvcj5Zb3NoaW11cmE8L0F1dGhvcj48WWVhcj4yMDEyPC9ZZWFy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PEVuZE5vdGU+PENpdGU+PEF1dGhvcj5Zb3NoaW11cmE8L0F1dGhvcj48WWVhcj4yMDEyPC9ZZWFy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[75]</w:t>
      </w:r>
      <w:r w:rsidR="00E70703" w:rsidRPr="00EE5B76">
        <w:rPr>
          <w:rFonts w:ascii="Book Antiqua" w:hAnsi="Book Antiqua" w:cs="Arial"/>
          <w:sz w:val="20"/>
          <w:szCs w:val="20"/>
        </w:rPr>
        <w:fldChar w:fldCharType="end"/>
      </w:r>
      <w:r w:rsidR="002867B7" w:rsidRPr="00EE5B76">
        <w:rPr>
          <w:rFonts w:ascii="Book Antiqua" w:hAnsi="Book Antiqua" w:cs="Arial"/>
          <w:color w:val="262626"/>
          <w:sz w:val="20"/>
          <w:szCs w:val="20"/>
        </w:rPr>
        <w:t xml:space="preserve"> attempted to increase the blood volume </w:t>
      </w:r>
      <w:r w:rsidR="00FC1C5A" w:rsidRPr="00EE5B76">
        <w:rPr>
          <w:rFonts w:ascii="Book Antiqua" w:hAnsi="Book Antiqua" w:cs="Arial"/>
          <w:color w:val="262626"/>
          <w:sz w:val="20"/>
          <w:szCs w:val="20"/>
        </w:rPr>
        <w:t xml:space="preserve">perfusion </w:t>
      </w:r>
      <w:r w:rsidR="002867B7" w:rsidRPr="00EE5B76">
        <w:rPr>
          <w:rFonts w:ascii="Book Antiqua" w:hAnsi="Book Antiqua" w:cs="Arial"/>
          <w:color w:val="262626"/>
          <w:sz w:val="20"/>
          <w:szCs w:val="20"/>
        </w:rPr>
        <w:t>from 1800 m</w:t>
      </w:r>
      <w:r w:rsidR="002867B7" w:rsidRPr="00EE5B76">
        <w:rPr>
          <w:rFonts w:ascii="Book Antiqua" w:hAnsi="Book Antiqua" w:cs="Arial"/>
          <w:caps/>
          <w:color w:val="262626"/>
          <w:sz w:val="20"/>
          <w:szCs w:val="20"/>
        </w:rPr>
        <w:t>l</w:t>
      </w:r>
      <w:r w:rsidR="002867B7" w:rsidRPr="00EE5B76">
        <w:rPr>
          <w:rFonts w:ascii="Book Antiqua" w:hAnsi="Book Antiqua" w:cs="Arial"/>
          <w:color w:val="262626"/>
          <w:sz w:val="20"/>
          <w:szCs w:val="20"/>
        </w:rPr>
        <w:t xml:space="preserve"> to over 3000 m</w:t>
      </w:r>
      <w:r w:rsidR="002867B7" w:rsidRPr="00EE5B76">
        <w:rPr>
          <w:rFonts w:ascii="Book Antiqua" w:hAnsi="Book Antiqua" w:cs="Arial"/>
          <w:caps/>
          <w:color w:val="262626"/>
          <w:sz w:val="20"/>
          <w:szCs w:val="20"/>
        </w:rPr>
        <w:t>l</w:t>
      </w:r>
      <w:r w:rsidR="002867B7" w:rsidRPr="00EE5B76">
        <w:rPr>
          <w:rFonts w:ascii="Book Antiqua" w:hAnsi="Book Antiqua" w:cs="Arial"/>
          <w:color w:val="262626"/>
          <w:sz w:val="20"/>
          <w:szCs w:val="20"/>
        </w:rPr>
        <w:t xml:space="preserve"> per </w:t>
      </w:r>
      <w:r w:rsidR="00FC1C5A" w:rsidRPr="00EE5B76">
        <w:rPr>
          <w:rFonts w:ascii="Book Antiqua" w:hAnsi="Book Antiqua" w:cs="Arial"/>
          <w:color w:val="262626"/>
          <w:sz w:val="20"/>
          <w:szCs w:val="20"/>
        </w:rPr>
        <w:t>GMA session</w:t>
      </w:r>
      <w:r w:rsidR="00B02E3D" w:rsidRPr="00EE5B76">
        <w:rPr>
          <w:rFonts w:ascii="Book Antiqua" w:hAnsi="Book Antiqua" w:cs="Arial"/>
          <w:color w:val="262626"/>
          <w:sz w:val="20"/>
          <w:szCs w:val="20"/>
        </w:rPr>
        <w:t>,</w:t>
      </w:r>
      <w:r w:rsidR="00FC1C5A" w:rsidRPr="00EE5B76">
        <w:rPr>
          <w:rFonts w:ascii="Book Antiqua" w:hAnsi="Book Antiqua" w:cs="Arial"/>
          <w:color w:val="262626"/>
          <w:sz w:val="20"/>
          <w:szCs w:val="20"/>
        </w:rPr>
        <w:t xml:space="preserve"> which seemed to have yielded a significantly better</w:t>
      </w:r>
      <w:r w:rsidR="002867B7" w:rsidRPr="00EE5B76">
        <w:rPr>
          <w:rFonts w:ascii="Book Antiqua" w:hAnsi="Book Antiqua" w:cs="Arial"/>
          <w:color w:val="262626"/>
          <w:sz w:val="20"/>
          <w:szCs w:val="20"/>
        </w:rPr>
        <w:t xml:space="preserve"> clinical outcome with no safety concern</w:t>
      </w:r>
      <w:r w:rsidR="00B02E3D" w:rsidRPr="00EE5B76">
        <w:rPr>
          <w:rFonts w:ascii="Book Antiqua" w:hAnsi="Book Antiqua" w:cs="Arial"/>
          <w:color w:val="262626"/>
          <w:sz w:val="20"/>
          <w:szCs w:val="20"/>
        </w:rPr>
        <w:t>s</w:t>
      </w:r>
      <w:r w:rsidR="002867B7" w:rsidRPr="00EE5B76">
        <w:rPr>
          <w:rFonts w:ascii="Book Antiqua" w:hAnsi="Book Antiqua" w:cs="Arial"/>
          <w:color w:val="262626"/>
          <w:sz w:val="20"/>
          <w:szCs w:val="20"/>
        </w:rPr>
        <w:t>.</w:t>
      </w:r>
    </w:p>
    <w:p w14:paraId="6411667E" w14:textId="77777777" w:rsidR="00B50D45" w:rsidRPr="00EE5B76" w:rsidRDefault="00B50D45" w:rsidP="00EB58FA">
      <w:pPr>
        <w:autoSpaceDE w:val="0"/>
        <w:autoSpaceDN w:val="0"/>
        <w:adjustRightInd w:val="0"/>
        <w:snapToGrid w:val="0"/>
        <w:spacing w:line="360" w:lineRule="auto"/>
        <w:rPr>
          <w:rFonts w:ascii="Book Antiqua" w:hAnsi="Book Antiqua" w:cs="Arial"/>
          <w:color w:val="262626"/>
          <w:sz w:val="20"/>
          <w:szCs w:val="20"/>
        </w:rPr>
      </w:pPr>
    </w:p>
    <w:p w14:paraId="6CB6B8B7" w14:textId="232A7E70" w:rsidR="005A25B5" w:rsidRPr="00EE5B76" w:rsidRDefault="006A7EBA" w:rsidP="00EB58FA">
      <w:pPr>
        <w:snapToGrid w:val="0"/>
        <w:spacing w:line="360" w:lineRule="auto"/>
        <w:rPr>
          <w:rFonts w:ascii="Book Antiqua" w:hAnsi="Book Antiqua" w:cs="Arial"/>
          <w:b/>
          <w:bCs/>
          <w:i/>
          <w:caps/>
          <w:color w:val="242021"/>
          <w:sz w:val="20"/>
          <w:szCs w:val="20"/>
        </w:rPr>
      </w:pPr>
      <w:r w:rsidRPr="00EE5B76">
        <w:rPr>
          <w:rFonts w:ascii="Book Antiqua" w:hAnsi="Book Antiqua" w:cs="Arial"/>
          <w:b/>
          <w:bCs/>
          <w:i/>
          <w:caps/>
          <w:color w:val="242021"/>
          <w:sz w:val="20"/>
          <w:szCs w:val="20"/>
        </w:rPr>
        <w:t>Gma</w:t>
      </w:r>
      <w:r w:rsidRPr="00EE5B76">
        <w:rPr>
          <w:rFonts w:ascii="Book Antiqua" w:hAnsi="Book Antiqua" w:cs="Arial"/>
          <w:b/>
          <w:bCs/>
          <w:i/>
          <w:color w:val="242021"/>
          <w:sz w:val="20"/>
          <w:szCs w:val="20"/>
        </w:rPr>
        <w:t xml:space="preserve"> for special </w:t>
      </w:r>
      <w:r w:rsidRPr="00EE5B76">
        <w:rPr>
          <w:rFonts w:ascii="Book Antiqua" w:hAnsi="Book Antiqua" w:cs="Arial"/>
          <w:b/>
          <w:bCs/>
          <w:i/>
          <w:caps/>
          <w:color w:val="242021"/>
          <w:sz w:val="20"/>
          <w:szCs w:val="20"/>
        </w:rPr>
        <w:t>ibd</w:t>
      </w:r>
      <w:r w:rsidRPr="00EE5B76">
        <w:rPr>
          <w:rFonts w:ascii="Book Antiqua" w:hAnsi="Book Antiqua" w:cs="Arial"/>
          <w:b/>
          <w:bCs/>
          <w:i/>
          <w:color w:val="242021"/>
          <w:sz w:val="20"/>
          <w:szCs w:val="20"/>
        </w:rPr>
        <w:t xml:space="preserve"> patients</w:t>
      </w:r>
    </w:p>
    <w:p w14:paraId="1A651CCD" w14:textId="6A9633D7" w:rsidR="00EC469B" w:rsidRPr="00EE5B76" w:rsidRDefault="005A25B5" w:rsidP="00EB58FA">
      <w:pPr>
        <w:snapToGrid w:val="0"/>
        <w:spacing w:line="360" w:lineRule="auto"/>
        <w:rPr>
          <w:rFonts w:ascii="Book Antiqua" w:hAnsi="Book Antiqua" w:cs="Arial"/>
          <w:b/>
          <w:bCs/>
          <w:color w:val="242021"/>
          <w:sz w:val="20"/>
          <w:szCs w:val="20"/>
        </w:rPr>
      </w:pPr>
      <w:r w:rsidRPr="00EE5B76">
        <w:rPr>
          <w:rFonts w:ascii="Book Antiqua" w:hAnsi="Book Antiqua" w:cs="Arial"/>
          <w:b/>
          <w:bCs/>
          <w:iCs/>
          <w:color w:val="242021"/>
          <w:sz w:val="20"/>
          <w:szCs w:val="20"/>
        </w:rPr>
        <w:t>GMA for children and adolescent IBD patients</w:t>
      </w:r>
      <w:r w:rsidR="006A7EBA" w:rsidRPr="00EE5B76">
        <w:rPr>
          <w:rFonts w:ascii="Book Antiqua" w:hAnsi="Book Antiqua" w:cs="Arial"/>
          <w:b/>
          <w:bCs/>
          <w:iCs/>
          <w:color w:val="242021"/>
          <w:sz w:val="20"/>
          <w:szCs w:val="20"/>
        </w:rPr>
        <w:t xml:space="preserve">: </w:t>
      </w:r>
      <w:r w:rsidR="00D9604A" w:rsidRPr="00EE5B76">
        <w:rPr>
          <w:rFonts w:ascii="Book Antiqua" w:hAnsi="Book Antiqua" w:cs="Arial"/>
          <w:color w:val="262626"/>
          <w:sz w:val="20"/>
          <w:szCs w:val="20"/>
        </w:rPr>
        <w:t>IBD is featured by its high morbidity in children and adolescent</w:t>
      </w:r>
      <w:r w:rsidR="00C86F39" w:rsidRPr="00EE5B76">
        <w:rPr>
          <w:rFonts w:ascii="Book Antiqua" w:hAnsi="Book Antiqua" w:cs="Arial"/>
          <w:color w:val="262626"/>
          <w:sz w:val="20"/>
          <w:szCs w:val="20"/>
        </w:rPr>
        <w:t xml:space="preserve">s in whom growth and development may be affected </w:t>
      </w:r>
      <w:r w:rsidR="00461B59" w:rsidRPr="00EE5B76">
        <w:rPr>
          <w:rFonts w:ascii="Book Antiqua" w:hAnsi="Book Antiqua" w:cs="Arial"/>
          <w:color w:val="262626"/>
          <w:sz w:val="20"/>
          <w:szCs w:val="20"/>
        </w:rPr>
        <w:t xml:space="preserve">by </w:t>
      </w:r>
      <w:r w:rsidR="00C86F39" w:rsidRPr="00EE5B76">
        <w:rPr>
          <w:rFonts w:ascii="Book Antiqua" w:hAnsi="Book Antiqua" w:cs="Arial"/>
          <w:color w:val="262626"/>
          <w:sz w:val="20"/>
          <w:szCs w:val="20"/>
        </w:rPr>
        <w:t>the disease and</w:t>
      </w:r>
      <w:r w:rsidR="00461B59" w:rsidRPr="00EE5B76">
        <w:rPr>
          <w:rFonts w:ascii="Book Antiqua" w:hAnsi="Book Antiqua" w:cs="Arial"/>
          <w:color w:val="262626"/>
          <w:sz w:val="20"/>
          <w:szCs w:val="20"/>
        </w:rPr>
        <w:t xml:space="preserve"> by</w:t>
      </w:r>
      <w:r w:rsidR="00C86F39" w:rsidRPr="00EE5B76">
        <w:rPr>
          <w:rFonts w:ascii="Book Antiqua" w:hAnsi="Book Antiqua" w:cs="Arial"/>
          <w:color w:val="262626"/>
          <w:sz w:val="20"/>
          <w:szCs w:val="20"/>
        </w:rPr>
        <w:t xml:space="preserve"> </w:t>
      </w:r>
      <w:r w:rsidR="00461B59" w:rsidRPr="00EE5B76">
        <w:rPr>
          <w:rFonts w:ascii="Book Antiqua" w:hAnsi="Book Antiqua" w:cs="Arial"/>
          <w:color w:val="262626"/>
          <w:sz w:val="20"/>
          <w:szCs w:val="20"/>
        </w:rPr>
        <w:t xml:space="preserve">the </w:t>
      </w:r>
      <w:r w:rsidR="00C86F39" w:rsidRPr="00EE5B76">
        <w:rPr>
          <w:rFonts w:ascii="Book Antiqua" w:hAnsi="Book Antiqua" w:cs="Arial"/>
          <w:color w:val="262626"/>
          <w:sz w:val="20"/>
          <w:szCs w:val="20"/>
        </w:rPr>
        <w:t xml:space="preserve">supposed life-long pharmacological treatment as well. </w:t>
      </w:r>
      <w:r w:rsidR="00D01ED0" w:rsidRPr="00EE5B76">
        <w:rPr>
          <w:rFonts w:ascii="Book Antiqua" w:hAnsi="Book Antiqua" w:cs="Arial"/>
          <w:color w:val="262626"/>
          <w:sz w:val="20"/>
          <w:szCs w:val="20"/>
        </w:rPr>
        <w:t>Therefore,</w:t>
      </w:r>
      <w:r w:rsidR="006F02AA" w:rsidRPr="00EE5B76">
        <w:rPr>
          <w:rFonts w:ascii="Book Antiqua" w:hAnsi="Book Antiqua" w:cs="Arial"/>
          <w:color w:val="262626"/>
          <w:sz w:val="20"/>
          <w:szCs w:val="20"/>
        </w:rPr>
        <w:t xml:space="preserve"> non-pharmacologic</w:t>
      </w:r>
      <w:r w:rsidR="00C86F39" w:rsidRPr="00EE5B76">
        <w:rPr>
          <w:rFonts w:ascii="Book Antiqua" w:hAnsi="Book Antiqua" w:cs="Arial"/>
          <w:color w:val="262626"/>
          <w:sz w:val="20"/>
          <w:szCs w:val="20"/>
        </w:rPr>
        <w:t xml:space="preserve">al treatment appears </w:t>
      </w:r>
      <w:r w:rsidR="00461B59" w:rsidRPr="00EE5B76">
        <w:rPr>
          <w:rFonts w:ascii="Book Antiqua" w:hAnsi="Book Antiqua" w:cs="Arial"/>
          <w:color w:val="262626"/>
          <w:sz w:val="20"/>
          <w:szCs w:val="20"/>
        </w:rPr>
        <w:t>to bear</w:t>
      </w:r>
      <w:r w:rsidR="006F02AA" w:rsidRPr="00EE5B76">
        <w:rPr>
          <w:rFonts w:ascii="Book Antiqua" w:hAnsi="Book Antiqua" w:cs="Arial"/>
          <w:color w:val="262626"/>
          <w:sz w:val="20"/>
          <w:szCs w:val="20"/>
        </w:rPr>
        <w:t xml:space="preserve"> significant importance for </w:t>
      </w:r>
      <w:r w:rsidR="0086466F" w:rsidRPr="00EE5B76">
        <w:rPr>
          <w:rFonts w:ascii="Book Antiqua" w:hAnsi="Book Antiqua" w:cs="Arial"/>
          <w:color w:val="262626"/>
          <w:sz w:val="20"/>
          <w:szCs w:val="20"/>
        </w:rPr>
        <w:t xml:space="preserve">children and adolescent IBD </w:t>
      </w:r>
      <w:proofErr w:type="gramStart"/>
      <w:r w:rsidR="0086466F" w:rsidRPr="00EE5B76">
        <w:rPr>
          <w:rFonts w:ascii="Book Antiqua" w:hAnsi="Book Antiqua" w:cs="Arial"/>
          <w:color w:val="262626"/>
          <w:sz w:val="20"/>
          <w:szCs w:val="20"/>
        </w:rPr>
        <w:t>patients</w:t>
      </w:r>
      <w:proofErr w:type="gramEnd"/>
      <w:r w:rsidR="00E70703" w:rsidRPr="00EE5B76">
        <w:rPr>
          <w:rFonts w:ascii="Book Antiqua" w:hAnsi="Book Antiqua" w:cs="Arial"/>
          <w:sz w:val="20"/>
          <w:szCs w:val="20"/>
        </w:rPr>
        <w:fldChar w:fldCharType="begin">
          <w:fldData xml:space="preserve">PEVuZE5vdGU+PENpdGU+PEF1dGhvcj5UYW5ha2E8L0F1dGhvcj48WWVhcj4yMDE3PC9ZZWFyPjxS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PEVuZE5vdGU+PENpdGU+PEF1dGhvcj5UYW5ha2E8L0F1dGhvcj48WWVhcj4yMDE3PC9ZZWFyPjxS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[76]</w:t>
      </w:r>
      <w:r w:rsidR="00E70703" w:rsidRPr="00EE5B76">
        <w:rPr>
          <w:rFonts w:ascii="Book Antiqua" w:hAnsi="Book Antiqua" w:cs="Arial"/>
          <w:sz w:val="20"/>
          <w:szCs w:val="20"/>
        </w:rPr>
        <w:fldChar w:fldCharType="end"/>
      </w:r>
      <w:r w:rsidR="0086466F" w:rsidRPr="00EE5B76">
        <w:rPr>
          <w:rFonts w:ascii="Book Antiqua" w:hAnsi="Book Antiqua" w:cs="Arial"/>
          <w:color w:val="262626"/>
          <w:sz w:val="20"/>
          <w:szCs w:val="20"/>
        </w:rPr>
        <w:t>.</w:t>
      </w:r>
      <w:r w:rsidR="00EC469B" w:rsidRPr="00EE5B76">
        <w:rPr>
          <w:rFonts w:ascii="Book Antiqua" w:hAnsi="Book Antiqua" w:cs="Arial"/>
          <w:color w:val="242021"/>
          <w:sz w:val="20"/>
          <w:szCs w:val="20"/>
        </w:rPr>
        <w:t xml:space="preserve"> </w:t>
      </w:r>
    </w:p>
    <w:p w14:paraId="117FDE1A" w14:textId="6507C1CE" w:rsidR="006F0096" w:rsidRPr="00EE5B76" w:rsidRDefault="00DA07E8" w:rsidP="00EB58FA">
      <w:pPr>
        <w:snapToGrid w:val="0"/>
        <w:spacing w:line="360" w:lineRule="auto"/>
        <w:ind w:firstLineChars="100" w:firstLine="200"/>
        <w:rPr>
          <w:rFonts w:ascii="Book Antiqua" w:hAnsi="Book Antiqua" w:cs="Arial"/>
          <w:sz w:val="20"/>
          <w:szCs w:val="20"/>
        </w:rPr>
      </w:pPr>
      <w:r w:rsidRPr="00EE5B76">
        <w:rPr>
          <w:rFonts w:ascii="Book Antiqua" w:hAnsi="Book Antiqua" w:cs="Arial"/>
          <w:color w:val="242021"/>
          <w:sz w:val="20"/>
          <w:szCs w:val="20"/>
        </w:rPr>
        <w:t>In 2003, t</w:t>
      </w:r>
      <w:r w:rsidR="00C86F39" w:rsidRPr="00EE5B76">
        <w:rPr>
          <w:rFonts w:ascii="Book Antiqua" w:hAnsi="Book Antiqua" w:cs="Arial"/>
          <w:color w:val="242021"/>
          <w:sz w:val="20"/>
          <w:szCs w:val="20"/>
        </w:rPr>
        <w:t xml:space="preserve">he first </w:t>
      </w:r>
      <w:r w:rsidR="00461B59" w:rsidRPr="00EE5B76">
        <w:rPr>
          <w:rFonts w:ascii="Book Antiqua" w:hAnsi="Book Antiqua" w:cs="Arial"/>
          <w:color w:val="242021"/>
          <w:sz w:val="20"/>
          <w:szCs w:val="20"/>
        </w:rPr>
        <w:t xml:space="preserve">clinical </w:t>
      </w:r>
      <w:r w:rsidR="00C86F39" w:rsidRPr="00EE5B76">
        <w:rPr>
          <w:rFonts w:ascii="Book Antiqua" w:hAnsi="Book Antiqua" w:cs="Arial"/>
          <w:color w:val="242021"/>
          <w:sz w:val="20"/>
          <w:szCs w:val="20"/>
        </w:rPr>
        <w:t xml:space="preserve">report of GMA therapy for pediatric IBD patients </w:t>
      </w:r>
      <w:r w:rsidRPr="00EE5B76">
        <w:rPr>
          <w:rFonts w:ascii="Book Antiqua" w:hAnsi="Book Antiqua" w:cs="Arial"/>
          <w:color w:val="242021"/>
          <w:sz w:val="20"/>
          <w:szCs w:val="20"/>
        </w:rPr>
        <w:t xml:space="preserve">was published by </w:t>
      </w:r>
      <w:proofErr w:type="spellStart"/>
      <w:r w:rsidRPr="00EE5B76">
        <w:rPr>
          <w:rFonts w:ascii="Book Antiqua" w:hAnsi="Book Antiqua" w:cs="Arial"/>
          <w:color w:val="242021"/>
          <w:sz w:val="20"/>
          <w:szCs w:val="20"/>
        </w:rPr>
        <w:t>Tomomasa</w:t>
      </w:r>
      <w:proofErr w:type="spellEnd"/>
      <w:r w:rsidR="0082238C" w:rsidRPr="00EE5B76">
        <w:rPr>
          <w:rFonts w:ascii="Book Antiqua" w:hAnsi="Book Antiqua" w:cs="Arial"/>
          <w:color w:val="242021"/>
          <w:sz w:val="20"/>
          <w:szCs w:val="20"/>
        </w:rPr>
        <w:t xml:space="preserve"> </w:t>
      </w:r>
      <w:r w:rsidRPr="00EE5B76">
        <w:rPr>
          <w:rFonts w:ascii="Book Antiqua" w:hAnsi="Book Antiqua" w:cs="Arial"/>
          <w:i/>
          <w:color w:val="242021"/>
          <w:sz w:val="20"/>
          <w:szCs w:val="20"/>
        </w:rPr>
        <w:t xml:space="preserve">et </w:t>
      </w:r>
      <w:proofErr w:type="gramStart"/>
      <w:r w:rsidRPr="00EE5B76">
        <w:rPr>
          <w:rFonts w:ascii="Book Antiqua" w:hAnsi="Book Antiqua" w:cs="Arial"/>
          <w:i/>
          <w:color w:val="242021"/>
          <w:sz w:val="20"/>
          <w:szCs w:val="20"/>
        </w:rPr>
        <w:t>al</w:t>
      </w:r>
      <w:proofErr w:type="gramEnd"/>
      <w:r w:rsidR="00D02616" w:rsidRPr="00EE5B76">
        <w:rPr>
          <w:rFonts w:ascii="Book Antiqua" w:hAnsi="Book Antiqua" w:cs="Arial"/>
          <w:color w:val="242021"/>
          <w:sz w:val="20"/>
          <w:szCs w:val="20"/>
        </w:rPr>
        <w:fldChar w:fldCharType="begin">
          <w:fldData xml:space="preserve">PEVuZE5vdGU+PENpdGUgRXhjbHVkZVllYXI9IjEiPjxBdXRob3I+VG9tb21hc2E8L0F1dGhvcj48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=
</w:fldData>
        </w:fldChar>
      </w:r>
      <w:r w:rsidR="00AE237F" w:rsidRPr="00EE5B76">
        <w:rPr>
          <w:rFonts w:ascii="Book Antiqua" w:hAnsi="Book Antiqua" w:cs="Arial"/>
          <w:color w:val="242021"/>
          <w:sz w:val="20"/>
          <w:szCs w:val="20"/>
        </w:rPr>
        <w:instrText xml:space="preserve"> ADDIN EN.CITE </w:instrText>
      </w:r>
      <w:r w:rsidR="00AE237F" w:rsidRPr="00EE5B76">
        <w:rPr>
          <w:rFonts w:ascii="Book Antiqua" w:hAnsi="Book Antiqua" w:cs="Arial"/>
          <w:color w:val="242021"/>
          <w:sz w:val="20"/>
          <w:szCs w:val="20"/>
        </w:rPr>
        <w:fldChar w:fldCharType="begin">
          <w:fldData xml:space="preserve">PEVuZE5vdGU+PENpdGUgRXhjbHVkZVllYXI9IjEiPjxBdXRob3I+VG9tb21hc2E8L0F1dGhvcj48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=
</w:fldData>
        </w:fldChar>
      </w:r>
      <w:r w:rsidR="00AE237F" w:rsidRPr="00EE5B76">
        <w:rPr>
          <w:rFonts w:ascii="Book Antiqua" w:hAnsi="Book Antiqua" w:cs="Arial"/>
          <w:color w:val="242021"/>
          <w:sz w:val="20"/>
          <w:szCs w:val="20"/>
        </w:rPr>
        <w:instrText xml:space="preserve"> ADDIN EN.CITE.DATA </w:instrText>
      </w:r>
      <w:r w:rsidR="00AE237F" w:rsidRPr="00EE5B76">
        <w:rPr>
          <w:rFonts w:ascii="Book Antiqua" w:hAnsi="Book Antiqua" w:cs="Arial"/>
          <w:color w:val="242021"/>
          <w:sz w:val="20"/>
          <w:szCs w:val="20"/>
        </w:rPr>
      </w:r>
      <w:r w:rsidR="00AE237F" w:rsidRPr="00EE5B76">
        <w:rPr>
          <w:rFonts w:ascii="Book Antiqua" w:hAnsi="Book Antiqua" w:cs="Arial"/>
          <w:color w:val="242021"/>
          <w:sz w:val="20"/>
          <w:szCs w:val="20"/>
        </w:rPr>
        <w:fldChar w:fldCharType="end"/>
      </w:r>
      <w:r w:rsidR="00D02616" w:rsidRPr="00EE5B76">
        <w:rPr>
          <w:rFonts w:ascii="Book Antiqua" w:hAnsi="Book Antiqua" w:cs="Arial"/>
          <w:color w:val="242021"/>
          <w:sz w:val="20"/>
          <w:szCs w:val="20"/>
        </w:rPr>
      </w:r>
      <w:r w:rsidR="00D02616" w:rsidRPr="00EE5B76">
        <w:rPr>
          <w:rFonts w:ascii="Book Antiqua" w:hAnsi="Book Antiqua" w:cs="Arial"/>
          <w:color w:val="242021"/>
          <w:sz w:val="20"/>
          <w:szCs w:val="20"/>
        </w:rPr>
        <w:fldChar w:fldCharType="separate"/>
      </w:r>
      <w:r w:rsidR="00AE237F" w:rsidRPr="00EE5B76">
        <w:rPr>
          <w:rFonts w:ascii="Book Antiqua" w:hAnsi="Book Antiqua" w:cs="Arial"/>
          <w:color w:val="242021"/>
          <w:sz w:val="20"/>
          <w:szCs w:val="20"/>
          <w:vertAlign w:val="superscript"/>
        </w:rPr>
        <w:t>[77]</w:t>
      </w:r>
      <w:r w:rsidR="00D02616" w:rsidRPr="00EE5B76">
        <w:rPr>
          <w:rFonts w:ascii="Book Antiqua" w:hAnsi="Book Antiqua" w:cs="Arial"/>
          <w:color w:val="242021"/>
          <w:sz w:val="20"/>
          <w:szCs w:val="20"/>
        </w:rPr>
        <w:fldChar w:fldCharType="end"/>
      </w:r>
      <w:r w:rsidR="007F1749" w:rsidRPr="00EE5B76">
        <w:rPr>
          <w:rFonts w:ascii="Book Antiqua" w:hAnsi="Book Antiqua" w:cs="Arial"/>
          <w:color w:val="242021"/>
          <w:sz w:val="20"/>
          <w:szCs w:val="20"/>
        </w:rPr>
        <w:t>.</w:t>
      </w:r>
      <w:r w:rsidRPr="00EE5B76">
        <w:rPr>
          <w:rFonts w:ascii="Book Antiqua" w:hAnsi="Book Antiqua" w:cs="Arial"/>
          <w:color w:val="242021"/>
          <w:sz w:val="20"/>
          <w:szCs w:val="20"/>
        </w:rPr>
        <w:t xml:space="preserve"> </w:t>
      </w:r>
      <w:r w:rsidR="007F1749" w:rsidRPr="00EE5B76">
        <w:rPr>
          <w:rFonts w:ascii="Book Antiqua" w:hAnsi="Book Antiqua" w:cs="Arial"/>
          <w:color w:val="242021"/>
          <w:sz w:val="20"/>
          <w:szCs w:val="20"/>
        </w:rPr>
        <w:t>They</w:t>
      </w:r>
      <w:r w:rsidRPr="00EE5B76">
        <w:rPr>
          <w:rFonts w:ascii="Book Antiqua" w:hAnsi="Book Antiqua" w:cs="Arial"/>
          <w:color w:val="242021"/>
          <w:sz w:val="20"/>
          <w:szCs w:val="20"/>
        </w:rPr>
        <w:t xml:space="preserve"> treated </w:t>
      </w:r>
      <w:r w:rsidR="00C3209F" w:rsidRPr="00EE5B76">
        <w:rPr>
          <w:rFonts w:ascii="Book Antiqua" w:hAnsi="Book Antiqua" w:cs="Arial"/>
          <w:color w:val="262626"/>
          <w:sz w:val="20"/>
          <w:szCs w:val="20"/>
        </w:rPr>
        <w:t>12 steroid-refractory IBD children</w:t>
      </w:r>
      <w:r w:rsidR="00530A84"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with an average age of 12 years using</w:t>
      </w:r>
      <w:r w:rsidR="00C3209F" w:rsidRPr="00EE5B76">
        <w:rPr>
          <w:rFonts w:ascii="Book Antiqua" w:hAnsi="Book Antiqua" w:cs="Arial"/>
          <w:color w:val="262626"/>
          <w:sz w:val="20"/>
          <w:szCs w:val="20"/>
        </w:rPr>
        <w:t xml:space="preserve"> GMA</w:t>
      </w:r>
      <w:r w:rsidRPr="00EE5B76">
        <w:rPr>
          <w:rFonts w:ascii="Book Antiqua" w:hAnsi="Book Antiqua" w:cs="Arial"/>
          <w:color w:val="262626"/>
          <w:sz w:val="20"/>
          <w:szCs w:val="20"/>
        </w:rPr>
        <w:t xml:space="preserve"> therapy</w:t>
      </w:r>
      <w:r w:rsidR="00C3209F"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w:t>
      </w:r>
      <w:r w:rsidR="00473F9C" w:rsidRPr="00EE5B76">
        <w:rPr>
          <w:rFonts w:ascii="Book Antiqua" w:hAnsi="Book Antiqua" w:cs="Arial"/>
          <w:color w:val="262626"/>
          <w:sz w:val="20"/>
          <w:szCs w:val="20"/>
        </w:rPr>
        <w:t>five to ten</w:t>
      </w:r>
      <w:r w:rsidRPr="00EE5B76">
        <w:rPr>
          <w:rFonts w:ascii="Book Antiqua" w:hAnsi="Book Antiqua" w:cs="Arial"/>
          <w:color w:val="262626"/>
          <w:sz w:val="20"/>
          <w:szCs w:val="20"/>
        </w:rPr>
        <w:t xml:space="preserve"> sessions). </w:t>
      </w:r>
      <w:r w:rsidR="00473F9C" w:rsidRPr="00EE5B76">
        <w:rPr>
          <w:rFonts w:ascii="Book Antiqua" w:hAnsi="Book Antiqua" w:cs="Arial"/>
          <w:color w:val="262626"/>
          <w:sz w:val="20"/>
          <w:szCs w:val="20"/>
        </w:rPr>
        <w:t>Nine</w:t>
      </w:r>
      <w:r w:rsidR="00C3209F" w:rsidRPr="00EE5B76">
        <w:rPr>
          <w:rFonts w:ascii="Book Antiqua" w:hAnsi="Book Antiqua" w:cs="Arial"/>
          <w:color w:val="262626"/>
          <w:sz w:val="20"/>
          <w:szCs w:val="20"/>
        </w:rPr>
        <w:t xml:space="preserve"> of</w:t>
      </w:r>
      <w:r w:rsidRPr="00EE5B76">
        <w:rPr>
          <w:rFonts w:ascii="Book Antiqua" w:hAnsi="Book Antiqua" w:cs="Arial"/>
          <w:color w:val="262626"/>
          <w:sz w:val="20"/>
          <w:szCs w:val="20"/>
        </w:rPr>
        <w:t xml:space="preserve"> the </w:t>
      </w:r>
      <w:r w:rsidR="00473F9C" w:rsidRPr="00EE5B76">
        <w:rPr>
          <w:rFonts w:ascii="Book Antiqua" w:hAnsi="Book Antiqua" w:cs="Arial"/>
          <w:color w:val="262626"/>
          <w:sz w:val="20"/>
          <w:szCs w:val="20"/>
        </w:rPr>
        <w:t xml:space="preserve">twelve </w:t>
      </w:r>
      <w:r w:rsidRPr="00EE5B76">
        <w:rPr>
          <w:rFonts w:ascii="Book Antiqua" w:hAnsi="Book Antiqua" w:cs="Arial"/>
          <w:color w:val="262626"/>
          <w:sz w:val="20"/>
          <w:szCs w:val="20"/>
        </w:rPr>
        <w:t>patients</w:t>
      </w:r>
      <w:r w:rsidR="00CC28EA" w:rsidRPr="00EE5B76">
        <w:rPr>
          <w:rFonts w:ascii="Book Antiqua" w:hAnsi="Book Antiqua" w:cs="Arial"/>
          <w:color w:val="262626"/>
          <w:sz w:val="20"/>
          <w:szCs w:val="20"/>
        </w:rPr>
        <w:t xml:space="preserve"> achieved clinical remission</w:t>
      </w:r>
      <w:r w:rsidR="00473F9C" w:rsidRPr="00EE5B76">
        <w:rPr>
          <w:rFonts w:ascii="Book Antiqua" w:hAnsi="Book Antiqua" w:cs="Arial"/>
          <w:color w:val="262626"/>
          <w:sz w:val="20"/>
          <w:szCs w:val="20"/>
        </w:rPr>
        <w:t>,</w:t>
      </w:r>
      <w:r w:rsidR="00C3209F"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 xml:space="preserve">and </w:t>
      </w:r>
      <w:r w:rsidR="00473F9C" w:rsidRPr="00EE5B76">
        <w:rPr>
          <w:rFonts w:ascii="Book Antiqua" w:hAnsi="Book Antiqua" w:cs="Arial"/>
          <w:color w:val="262626"/>
          <w:sz w:val="20"/>
          <w:szCs w:val="20"/>
        </w:rPr>
        <w:t>two</w:t>
      </w:r>
      <w:r w:rsidRPr="00EE5B76">
        <w:rPr>
          <w:rFonts w:ascii="Book Antiqua" w:hAnsi="Book Antiqua" w:cs="Arial"/>
          <w:color w:val="262626"/>
          <w:sz w:val="20"/>
          <w:szCs w:val="20"/>
        </w:rPr>
        <w:t xml:space="preserve"> patients had no response</w:t>
      </w:r>
      <w:r w:rsidR="00530A84" w:rsidRPr="00EE5B76">
        <w:rPr>
          <w:rFonts w:ascii="Book Antiqua" w:hAnsi="Book Antiqua" w:cs="Arial"/>
          <w:color w:val="262626"/>
          <w:sz w:val="20"/>
          <w:szCs w:val="20"/>
        </w:rPr>
        <w:t>.</w:t>
      </w:r>
      <w:r w:rsidR="00CC28EA" w:rsidRPr="00EE5B76">
        <w:rPr>
          <w:rFonts w:ascii="Book Antiqua" w:hAnsi="Book Antiqua" w:cs="Arial"/>
          <w:color w:val="262626"/>
          <w:sz w:val="20"/>
          <w:szCs w:val="20"/>
        </w:rPr>
        <w:t xml:space="preserve"> The dosage of steroid was tapered</w:t>
      </w:r>
      <w:r w:rsidRPr="00EE5B76">
        <w:rPr>
          <w:rFonts w:ascii="Book Antiqua" w:hAnsi="Book Antiqua" w:cs="Arial"/>
          <w:color w:val="262626"/>
          <w:sz w:val="20"/>
          <w:szCs w:val="20"/>
        </w:rPr>
        <w:t xml:space="preserve"> in </w:t>
      </w:r>
      <w:r w:rsidR="00CC28EA" w:rsidRPr="00EE5B76">
        <w:rPr>
          <w:rFonts w:ascii="Book Antiqua" w:hAnsi="Book Antiqua" w:cs="Arial"/>
          <w:color w:val="262626"/>
          <w:sz w:val="20"/>
          <w:szCs w:val="20"/>
        </w:rPr>
        <w:t xml:space="preserve">all </w:t>
      </w:r>
      <w:r w:rsidR="00EC469B" w:rsidRPr="00EE5B76">
        <w:rPr>
          <w:rFonts w:ascii="Book Antiqua" w:hAnsi="Book Antiqua" w:cs="Arial"/>
          <w:color w:val="262626"/>
          <w:sz w:val="20"/>
          <w:szCs w:val="20"/>
        </w:rPr>
        <w:t>patients</w:t>
      </w:r>
      <w:r w:rsidR="00CC28EA" w:rsidRPr="00EE5B76">
        <w:rPr>
          <w:rFonts w:ascii="Book Antiqua" w:hAnsi="Book Antiqua" w:cs="Arial"/>
          <w:color w:val="262626"/>
          <w:sz w:val="20"/>
          <w:szCs w:val="20"/>
        </w:rPr>
        <w:t xml:space="preserve">. </w:t>
      </w:r>
      <w:r w:rsidR="00473F9C" w:rsidRPr="00EE5B76">
        <w:rPr>
          <w:rFonts w:ascii="Book Antiqua" w:hAnsi="Book Antiqua" w:cs="Arial"/>
          <w:color w:val="262626"/>
          <w:sz w:val="20"/>
          <w:szCs w:val="20"/>
        </w:rPr>
        <w:t>Four</w:t>
      </w:r>
      <w:r w:rsidR="00CC28EA" w:rsidRPr="00EE5B76">
        <w:rPr>
          <w:rFonts w:ascii="Book Antiqua" w:hAnsi="Book Antiqua" w:cs="Arial"/>
          <w:color w:val="262626"/>
          <w:sz w:val="20"/>
          <w:szCs w:val="20"/>
        </w:rPr>
        <w:t xml:space="preserve"> of the </w:t>
      </w:r>
      <w:r w:rsidR="00473F9C" w:rsidRPr="00EE5B76">
        <w:rPr>
          <w:rFonts w:ascii="Book Antiqua" w:hAnsi="Book Antiqua" w:cs="Arial"/>
          <w:color w:val="262626"/>
          <w:sz w:val="20"/>
          <w:szCs w:val="20"/>
        </w:rPr>
        <w:t>nine</w:t>
      </w:r>
      <w:r w:rsidR="00530A84" w:rsidRPr="00EE5B76">
        <w:rPr>
          <w:rFonts w:ascii="Book Antiqua" w:hAnsi="Book Antiqua" w:cs="Arial"/>
          <w:color w:val="262626"/>
          <w:sz w:val="20"/>
          <w:szCs w:val="20"/>
        </w:rPr>
        <w:t xml:space="preserve"> patients relapsed </w:t>
      </w:r>
      <w:r w:rsidR="00CC28EA" w:rsidRPr="00EE5B76">
        <w:rPr>
          <w:rFonts w:ascii="Book Antiqua" w:hAnsi="Book Antiqua" w:cs="Arial"/>
          <w:color w:val="262626"/>
          <w:sz w:val="20"/>
          <w:szCs w:val="20"/>
        </w:rPr>
        <w:t xml:space="preserve">in an average of </w:t>
      </w:r>
      <w:r w:rsidR="00530A84" w:rsidRPr="00EE5B76">
        <w:rPr>
          <w:rFonts w:ascii="Book Antiqua" w:hAnsi="Book Antiqua" w:cs="Arial"/>
          <w:color w:val="262626"/>
          <w:sz w:val="20"/>
          <w:szCs w:val="20"/>
        </w:rPr>
        <w:t>3.5</w:t>
      </w:r>
      <w:r w:rsidR="00CC28EA" w:rsidRPr="00EE5B76">
        <w:rPr>
          <w:rFonts w:ascii="Book Antiqua" w:hAnsi="Book Antiqua" w:cs="Arial"/>
          <w:color w:val="262626"/>
          <w:sz w:val="20"/>
          <w:szCs w:val="20"/>
        </w:rPr>
        <w:t xml:space="preserve"> </w:t>
      </w:r>
      <w:proofErr w:type="spellStart"/>
      <w:proofErr w:type="gramStart"/>
      <w:r w:rsidR="00CC28EA" w:rsidRPr="00EE5B76">
        <w:rPr>
          <w:rFonts w:ascii="Book Antiqua" w:hAnsi="Book Antiqua" w:cs="Arial"/>
          <w:color w:val="262626"/>
          <w:sz w:val="20"/>
          <w:szCs w:val="20"/>
        </w:rPr>
        <w:t>mo</w:t>
      </w:r>
      <w:proofErr w:type="spellEnd"/>
      <w:proofErr w:type="gramEnd"/>
      <w:r w:rsidR="00CC28EA" w:rsidRPr="00EE5B76">
        <w:rPr>
          <w:rFonts w:ascii="Book Antiqua" w:hAnsi="Book Antiqua" w:cs="Arial"/>
          <w:color w:val="262626"/>
          <w:sz w:val="20"/>
          <w:szCs w:val="20"/>
        </w:rPr>
        <w:t xml:space="preserve"> after the last</w:t>
      </w:r>
      <w:r w:rsidR="00530A84" w:rsidRPr="00EE5B76">
        <w:rPr>
          <w:rFonts w:ascii="Book Antiqua" w:hAnsi="Book Antiqua" w:cs="Arial"/>
          <w:color w:val="262626"/>
          <w:sz w:val="20"/>
          <w:szCs w:val="20"/>
        </w:rPr>
        <w:t xml:space="preserve"> </w:t>
      </w:r>
      <w:r w:rsidR="00CC28EA" w:rsidRPr="00EE5B76">
        <w:rPr>
          <w:rFonts w:ascii="Book Antiqua" w:hAnsi="Book Antiqua" w:cs="Arial"/>
          <w:color w:val="262626"/>
          <w:sz w:val="20"/>
          <w:szCs w:val="20"/>
        </w:rPr>
        <w:t xml:space="preserve">GMA session. The other patients </w:t>
      </w:r>
      <w:r w:rsidR="00530A84" w:rsidRPr="00EE5B76">
        <w:rPr>
          <w:rFonts w:ascii="Book Antiqua" w:hAnsi="Book Antiqua" w:cs="Arial"/>
          <w:color w:val="262626"/>
          <w:sz w:val="20"/>
          <w:szCs w:val="20"/>
        </w:rPr>
        <w:t>remain</w:t>
      </w:r>
      <w:r w:rsidR="00CC28EA" w:rsidRPr="00EE5B76">
        <w:rPr>
          <w:rFonts w:ascii="Book Antiqua" w:hAnsi="Book Antiqua" w:cs="Arial"/>
          <w:color w:val="262626"/>
          <w:sz w:val="20"/>
          <w:szCs w:val="20"/>
        </w:rPr>
        <w:t>ed</w:t>
      </w:r>
      <w:r w:rsidR="00530A84" w:rsidRPr="00EE5B76">
        <w:rPr>
          <w:rFonts w:ascii="Book Antiqua" w:hAnsi="Book Antiqua" w:cs="Arial"/>
          <w:color w:val="262626"/>
          <w:sz w:val="20"/>
          <w:szCs w:val="20"/>
        </w:rPr>
        <w:t xml:space="preserve"> in remission until </w:t>
      </w:r>
      <w:r w:rsidR="00CC28EA" w:rsidRPr="00EE5B76">
        <w:rPr>
          <w:rFonts w:ascii="Book Antiqua" w:hAnsi="Book Antiqua" w:cs="Arial"/>
          <w:color w:val="262626"/>
          <w:sz w:val="20"/>
          <w:szCs w:val="20"/>
        </w:rPr>
        <w:t xml:space="preserve">an average of 22.8 </w:t>
      </w:r>
      <w:r w:rsidR="00530A84" w:rsidRPr="00EE5B76">
        <w:rPr>
          <w:rFonts w:ascii="Book Antiqua" w:hAnsi="Book Antiqua" w:cs="Arial"/>
          <w:color w:val="262626"/>
          <w:sz w:val="20"/>
          <w:szCs w:val="20"/>
        </w:rPr>
        <w:t xml:space="preserve">mo. </w:t>
      </w:r>
      <w:r w:rsidR="00CC28EA" w:rsidRPr="00EE5B76">
        <w:rPr>
          <w:rFonts w:ascii="Book Antiqua" w:hAnsi="Book Antiqua" w:cs="Arial"/>
          <w:color w:val="262626"/>
          <w:sz w:val="20"/>
          <w:szCs w:val="20"/>
        </w:rPr>
        <w:t>S</w:t>
      </w:r>
      <w:r w:rsidR="000E2CD7" w:rsidRPr="00EE5B76">
        <w:rPr>
          <w:rFonts w:ascii="Book Antiqua" w:hAnsi="Book Antiqua" w:cs="Arial"/>
          <w:color w:val="262626"/>
          <w:sz w:val="20"/>
          <w:szCs w:val="20"/>
        </w:rPr>
        <w:t>imilar result</w:t>
      </w:r>
      <w:r w:rsidR="00CC28EA" w:rsidRPr="00EE5B76">
        <w:rPr>
          <w:rFonts w:ascii="Book Antiqua" w:hAnsi="Book Antiqua" w:cs="Arial"/>
          <w:color w:val="262626"/>
          <w:sz w:val="20"/>
          <w:szCs w:val="20"/>
        </w:rPr>
        <w:t>s</w:t>
      </w:r>
      <w:r w:rsidR="000E2CD7" w:rsidRPr="00EE5B76">
        <w:rPr>
          <w:rFonts w:ascii="Book Antiqua" w:hAnsi="Book Antiqua" w:cs="Arial"/>
          <w:color w:val="262626"/>
          <w:sz w:val="20"/>
          <w:szCs w:val="20"/>
        </w:rPr>
        <w:t xml:space="preserve"> had </w:t>
      </w:r>
      <w:r w:rsidR="00CC28EA" w:rsidRPr="00EE5B76">
        <w:rPr>
          <w:rFonts w:ascii="Book Antiqua" w:hAnsi="Book Antiqua" w:cs="Arial"/>
          <w:color w:val="262626"/>
          <w:sz w:val="20"/>
          <w:szCs w:val="20"/>
        </w:rPr>
        <w:t xml:space="preserve">also </w:t>
      </w:r>
      <w:r w:rsidR="000E2CD7" w:rsidRPr="00EE5B76">
        <w:rPr>
          <w:rFonts w:ascii="Book Antiqua" w:hAnsi="Book Antiqua" w:cs="Arial"/>
          <w:color w:val="262626"/>
          <w:sz w:val="20"/>
          <w:szCs w:val="20"/>
        </w:rPr>
        <w:t xml:space="preserve">been reported by </w:t>
      </w:r>
      <w:proofErr w:type="spellStart"/>
      <w:r w:rsidR="000E2CD7" w:rsidRPr="00EE5B76">
        <w:rPr>
          <w:rFonts w:ascii="Book Antiqua" w:hAnsi="Book Antiqua" w:cs="Arial"/>
          <w:color w:val="262626"/>
          <w:sz w:val="20"/>
          <w:szCs w:val="20"/>
        </w:rPr>
        <w:t>Ruuska</w:t>
      </w:r>
      <w:proofErr w:type="spellEnd"/>
      <w:r w:rsidR="0082238C" w:rsidRPr="00EE5B76">
        <w:rPr>
          <w:rFonts w:ascii="Book Antiqua" w:hAnsi="Book Antiqua" w:cs="Arial"/>
          <w:color w:val="262626"/>
          <w:sz w:val="20"/>
          <w:szCs w:val="20"/>
        </w:rPr>
        <w:t xml:space="preserve"> </w:t>
      </w:r>
      <w:r w:rsidR="000E2CD7" w:rsidRPr="00EE5B76">
        <w:rPr>
          <w:rFonts w:ascii="Book Antiqua" w:hAnsi="Book Antiqua" w:cs="Arial"/>
          <w:i/>
          <w:color w:val="262626"/>
          <w:sz w:val="20"/>
          <w:szCs w:val="20"/>
        </w:rPr>
        <w:t xml:space="preserve">et </w:t>
      </w:r>
      <w:proofErr w:type="gramStart"/>
      <w:r w:rsidR="000E2CD7" w:rsidRPr="00EE5B76">
        <w:rPr>
          <w:rFonts w:ascii="Book Antiqua" w:hAnsi="Book Antiqua" w:cs="Arial"/>
          <w:i/>
          <w:color w:val="262626"/>
          <w:sz w:val="20"/>
          <w:szCs w:val="20"/>
        </w:rPr>
        <w:t>a</w:t>
      </w:r>
      <w:r w:rsidR="0033530B" w:rsidRPr="00EE5B76">
        <w:rPr>
          <w:rFonts w:ascii="Book Antiqua" w:hAnsi="Book Antiqua" w:cs="Arial"/>
          <w:i/>
          <w:color w:val="262626"/>
          <w:sz w:val="20"/>
          <w:szCs w:val="20"/>
        </w:rPr>
        <w:t>l</w:t>
      </w:r>
      <w:proofErr w:type="gramEnd"/>
      <w:r w:rsidR="007956F1" w:rsidRPr="00EE5B76">
        <w:rPr>
          <w:rFonts w:ascii="Book Antiqua" w:hAnsi="Book Antiqua" w:cs="Arial"/>
          <w:sz w:val="20"/>
          <w:szCs w:val="20"/>
          <w:vertAlign w:val="superscript"/>
        </w:rPr>
        <w:fldChar w:fldCharType="begin">
          <w:fldData xml:space="preserve">PEVuZE5vdGU+PENpdGU+PEF1dGhvcj5SdXVza2E8L0F1dGhvcj48WWVhcj4yMDA5PC9ZZWFyPjxS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</w:fldData>
        </w:fldChar>
      </w:r>
      <w:r w:rsidR="00AE237F" w:rsidRPr="00EE5B76">
        <w:rPr>
          <w:rFonts w:ascii="Book Antiqua" w:hAnsi="Book Antiqua" w:cs="Arial"/>
          <w:sz w:val="20"/>
          <w:szCs w:val="20"/>
          <w:vertAlign w:val="superscript"/>
        </w:rPr>
        <w:instrText xml:space="preserve"> ADDIN EN.CITE </w:instrText>
      </w:r>
      <w:r w:rsidR="00AE237F" w:rsidRPr="00EE5B76">
        <w:rPr>
          <w:rFonts w:ascii="Book Antiqua" w:hAnsi="Book Antiqua" w:cs="Arial"/>
          <w:sz w:val="20"/>
          <w:szCs w:val="20"/>
          <w:vertAlign w:val="superscript"/>
        </w:rPr>
        <w:fldChar w:fldCharType="begin">
          <w:fldData xml:space="preserve">PEVuZE5vdGU+PENpdGU+PEF1dGhvcj5SdXVza2E8L0F1dGhvcj48WWVhcj4yMDA5PC9ZZWFyPjxS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</w:fldData>
        </w:fldChar>
      </w:r>
      <w:r w:rsidR="00AE237F" w:rsidRPr="00EE5B76">
        <w:rPr>
          <w:rFonts w:ascii="Book Antiqua" w:hAnsi="Book Antiqua" w:cs="Arial"/>
          <w:sz w:val="20"/>
          <w:szCs w:val="20"/>
          <w:vertAlign w:val="superscript"/>
        </w:rPr>
        <w:instrText xml:space="preserve"> ADDIN EN.CITE.DATA </w:instrText>
      </w:r>
      <w:r w:rsidR="00AE237F" w:rsidRPr="00EE5B76">
        <w:rPr>
          <w:rFonts w:ascii="Book Antiqua" w:hAnsi="Book Antiqua" w:cs="Arial"/>
          <w:sz w:val="20"/>
          <w:szCs w:val="20"/>
          <w:vertAlign w:val="superscript"/>
        </w:rPr>
      </w:r>
      <w:r w:rsidR="00AE237F" w:rsidRPr="00EE5B76">
        <w:rPr>
          <w:rFonts w:ascii="Book Antiqua" w:hAnsi="Book Antiqua" w:cs="Arial"/>
          <w:sz w:val="20"/>
          <w:szCs w:val="20"/>
          <w:vertAlign w:val="superscript"/>
        </w:rPr>
        <w:fldChar w:fldCharType="end"/>
      </w:r>
      <w:r w:rsidR="007956F1" w:rsidRPr="00EE5B76">
        <w:rPr>
          <w:rFonts w:ascii="Book Antiqua" w:hAnsi="Book Antiqua" w:cs="Arial"/>
          <w:sz w:val="20"/>
          <w:szCs w:val="20"/>
          <w:vertAlign w:val="superscript"/>
        </w:rPr>
      </w:r>
      <w:r w:rsidR="007956F1" w:rsidRPr="00EE5B76">
        <w:rPr>
          <w:rFonts w:ascii="Book Antiqua" w:hAnsi="Book Antiqua" w:cs="Arial"/>
          <w:sz w:val="20"/>
          <w:szCs w:val="20"/>
          <w:vertAlign w:val="superscript"/>
        </w:rPr>
        <w:fldChar w:fldCharType="separate"/>
      </w:r>
      <w:r w:rsidR="00AE237F" w:rsidRPr="00EE5B76">
        <w:rPr>
          <w:rFonts w:ascii="Book Antiqua" w:hAnsi="Book Antiqua" w:cs="Arial"/>
          <w:sz w:val="20"/>
          <w:szCs w:val="20"/>
          <w:vertAlign w:val="superscript"/>
        </w:rPr>
        <w:t>[78]</w:t>
      </w:r>
      <w:r w:rsidR="007956F1" w:rsidRPr="00EE5B76">
        <w:rPr>
          <w:rFonts w:ascii="Book Antiqua" w:hAnsi="Book Antiqua" w:cs="Arial"/>
          <w:sz w:val="20"/>
          <w:szCs w:val="20"/>
          <w:vertAlign w:val="superscript"/>
        </w:rPr>
        <w:fldChar w:fldCharType="end"/>
      </w:r>
      <w:r w:rsidR="00283989" w:rsidRPr="00EE5B76">
        <w:rPr>
          <w:rFonts w:ascii="Book Antiqua" w:hAnsi="Book Antiqua" w:cs="Arial"/>
          <w:color w:val="262626"/>
          <w:sz w:val="20"/>
          <w:szCs w:val="20"/>
        </w:rPr>
        <w:t xml:space="preserve">. </w:t>
      </w:r>
      <w:r w:rsidR="00CC28EA" w:rsidRPr="00EE5B76">
        <w:rPr>
          <w:rFonts w:ascii="Book Antiqua" w:hAnsi="Book Antiqua" w:cs="Arial"/>
          <w:color w:val="262626"/>
          <w:sz w:val="20"/>
          <w:szCs w:val="20"/>
        </w:rPr>
        <w:t>In a</w:t>
      </w:r>
      <w:r w:rsidR="00283989" w:rsidRPr="00EE5B76">
        <w:rPr>
          <w:rFonts w:ascii="Book Antiqua" w:hAnsi="Book Antiqua" w:cs="Arial"/>
          <w:color w:val="262626"/>
          <w:sz w:val="20"/>
          <w:szCs w:val="20"/>
        </w:rPr>
        <w:t xml:space="preserve"> single center </w:t>
      </w:r>
      <w:proofErr w:type="gramStart"/>
      <w:r w:rsidR="00283989" w:rsidRPr="00EE5B76">
        <w:rPr>
          <w:rFonts w:ascii="Book Antiqua" w:hAnsi="Book Antiqua" w:cs="Arial"/>
          <w:color w:val="262626"/>
          <w:sz w:val="20"/>
          <w:szCs w:val="20"/>
        </w:rPr>
        <w:t>trial</w:t>
      </w:r>
      <w:proofErr w:type="gramEnd"/>
      <w:r w:rsidR="00D02616" w:rsidRPr="00EE5B76">
        <w:rPr>
          <w:rFonts w:ascii="Book Antiqua" w:hAnsi="Book Antiqua" w:cs="Arial"/>
          <w:color w:val="262626"/>
          <w:sz w:val="20"/>
          <w:szCs w:val="20"/>
        </w:rPr>
        <w:fldChar w:fldCharType="begin">
          <w:fldData xml:space="preserve">PEVuZE5vdGU+PENpdGUgRXhjbHVkZVllYXI9IjEiPjxBdXRob3I+VGFuYWthPC9BdXRob3I+PFll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</w:fldData>
        </w:fldChar>
      </w:r>
      <w:r w:rsidR="00AE237F" w:rsidRPr="00EE5B76">
        <w:rPr>
          <w:rFonts w:ascii="Book Antiqua" w:hAnsi="Book Antiqua" w:cs="Arial"/>
          <w:color w:val="262626"/>
          <w:sz w:val="20"/>
          <w:szCs w:val="20"/>
        </w:rPr>
        <w:instrText xml:space="preserve"> ADDIN EN.CITE </w:instrText>
      </w:r>
      <w:r w:rsidR="00AE237F" w:rsidRPr="00EE5B76">
        <w:rPr>
          <w:rFonts w:ascii="Book Antiqua" w:hAnsi="Book Antiqua" w:cs="Arial"/>
          <w:color w:val="262626"/>
          <w:sz w:val="20"/>
          <w:szCs w:val="20"/>
        </w:rPr>
        <w:fldChar w:fldCharType="begin">
          <w:fldData xml:space="preserve">PEVuZE5vdGU+PENpdGUgRXhjbHVkZVllYXI9IjEiPjxBdXRob3I+VGFuYWthPC9BdXRob3I+PFll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</w:fldData>
        </w:fldChar>
      </w:r>
      <w:r w:rsidR="00AE237F" w:rsidRPr="00EE5B76">
        <w:rPr>
          <w:rFonts w:ascii="Book Antiqua" w:hAnsi="Book Antiqua" w:cs="Arial"/>
          <w:color w:val="262626"/>
          <w:sz w:val="20"/>
          <w:szCs w:val="20"/>
        </w:rPr>
        <w:instrText xml:space="preserve"> ADDIN EN.CITE.DATA </w:instrText>
      </w:r>
      <w:r w:rsidR="00AE237F" w:rsidRPr="00EE5B76">
        <w:rPr>
          <w:rFonts w:ascii="Book Antiqua" w:hAnsi="Book Antiqua" w:cs="Arial"/>
          <w:color w:val="262626"/>
          <w:sz w:val="20"/>
          <w:szCs w:val="20"/>
        </w:rPr>
      </w:r>
      <w:r w:rsidR="00AE237F" w:rsidRPr="00EE5B76">
        <w:rPr>
          <w:rFonts w:ascii="Book Antiqua" w:hAnsi="Book Antiqua" w:cs="Arial"/>
          <w:color w:val="262626"/>
          <w:sz w:val="20"/>
          <w:szCs w:val="20"/>
        </w:rPr>
        <w:fldChar w:fldCharType="end"/>
      </w:r>
      <w:r w:rsidR="00D02616" w:rsidRPr="00EE5B76">
        <w:rPr>
          <w:rFonts w:ascii="Book Antiqua" w:hAnsi="Book Antiqua" w:cs="Arial"/>
          <w:color w:val="262626"/>
          <w:sz w:val="20"/>
          <w:szCs w:val="20"/>
        </w:rPr>
      </w:r>
      <w:r w:rsidR="00D02616" w:rsidRPr="00EE5B76">
        <w:rPr>
          <w:rFonts w:ascii="Book Antiqua" w:hAnsi="Book Antiqua" w:cs="Arial"/>
          <w:color w:val="262626"/>
          <w:sz w:val="20"/>
          <w:szCs w:val="20"/>
        </w:rPr>
        <w:fldChar w:fldCharType="separate"/>
      </w:r>
      <w:r w:rsidR="00AE237F" w:rsidRPr="00EE5B76">
        <w:rPr>
          <w:rFonts w:ascii="Book Antiqua" w:hAnsi="Book Antiqua" w:cs="Arial"/>
          <w:color w:val="262626"/>
          <w:sz w:val="20"/>
          <w:szCs w:val="20"/>
          <w:vertAlign w:val="superscript"/>
        </w:rPr>
        <w:t>[79]</w:t>
      </w:r>
      <w:r w:rsidR="00D02616" w:rsidRPr="00EE5B76">
        <w:rPr>
          <w:rFonts w:ascii="Book Antiqua" w:hAnsi="Book Antiqua" w:cs="Arial"/>
          <w:color w:val="262626"/>
          <w:sz w:val="20"/>
          <w:szCs w:val="20"/>
        </w:rPr>
        <w:fldChar w:fldCharType="end"/>
      </w:r>
      <w:r w:rsidR="00CC28EA" w:rsidRPr="00EE5B76">
        <w:rPr>
          <w:rFonts w:ascii="Book Antiqua" w:hAnsi="Book Antiqua" w:cs="Arial"/>
          <w:color w:val="262626"/>
          <w:sz w:val="20"/>
          <w:szCs w:val="20"/>
        </w:rPr>
        <w:t xml:space="preserve">, </w:t>
      </w:r>
      <w:r w:rsidR="001E00A2" w:rsidRPr="00EE5B76">
        <w:rPr>
          <w:rFonts w:ascii="Book Antiqua" w:hAnsi="Book Antiqua" w:cs="Arial"/>
          <w:color w:val="262626"/>
          <w:sz w:val="20"/>
          <w:szCs w:val="20"/>
        </w:rPr>
        <w:t xml:space="preserve">a total of </w:t>
      </w:r>
      <w:r w:rsidR="00E60687" w:rsidRPr="00EE5B76">
        <w:rPr>
          <w:rFonts w:ascii="Book Antiqua" w:hAnsi="Book Antiqua" w:cs="Arial"/>
          <w:color w:val="262626"/>
          <w:sz w:val="20"/>
          <w:szCs w:val="20"/>
        </w:rPr>
        <w:t xml:space="preserve">24 children and adolescents </w:t>
      </w:r>
      <w:r w:rsidR="00473F9C" w:rsidRPr="00EE5B76">
        <w:rPr>
          <w:rFonts w:ascii="Book Antiqua" w:hAnsi="Book Antiqua" w:cs="Arial"/>
          <w:color w:val="262626"/>
          <w:sz w:val="20"/>
          <w:szCs w:val="20"/>
        </w:rPr>
        <w:t xml:space="preserve">with </w:t>
      </w:r>
      <w:r w:rsidR="00E60687" w:rsidRPr="00EE5B76">
        <w:rPr>
          <w:rFonts w:ascii="Book Antiqua" w:hAnsi="Book Antiqua" w:cs="Arial"/>
          <w:color w:val="262626"/>
          <w:sz w:val="20"/>
          <w:szCs w:val="20"/>
        </w:rPr>
        <w:t xml:space="preserve">IBD </w:t>
      </w:r>
      <w:r w:rsidR="001E00A2" w:rsidRPr="00EE5B76">
        <w:rPr>
          <w:rFonts w:ascii="Book Antiqua" w:hAnsi="Book Antiqua" w:cs="Arial"/>
          <w:color w:val="262626"/>
          <w:sz w:val="20"/>
          <w:szCs w:val="20"/>
        </w:rPr>
        <w:t xml:space="preserve">who </w:t>
      </w:r>
      <w:r w:rsidR="00283989" w:rsidRPr="00EE5B76">
        <w:rPr>
          <w:rFonts w:ascii="Book Antiqua" w:hAnsi="Book Antiqua" w:cs="Arial"/>
          <w:color w:val="262626"/>
          <w:sz w:val="20"/>
          <w:szCs w:val="20"/>
        </w:rPr>
        <w:t>fail</w:t>
      </w:r>
      <w:r w:rsidR="000E72E1" w:rsidRPr="00EE5B76">
        <w:rPr>
          <w:rFonts w:ascii="Book Antiqua" w:hAnsi="Book Antiqua" w:cs="Arial"/>
          <w:color w:val="262626"/>
          <w:sz w:val="20"/>
          <w:szCs w:val="20"/>
        </w:rPr>
        <w:t>ed</w:t>
      </w:r>
      <w:r w:rsidR="001E00A2" w:rsidRPr="00EE5B76">
        <w:rPr>
          <w:rFonts w:ascii="Book Antiqua" w:hAnsi="Book Antiqua" w:cs="Arial"/>
          <w:color w:val="262626"/>
          <w:sz w:val="20"/>
          <w:szCs w:val="20"/>
        </w:rPr>
        <w:t xml:space="preserve"> </w:t>
      </w:r>
      <w:proofErr w:type="spellStart"/>
      <w:r w:rsidR="00E60687" w:rsidRPr="00EE5B76">
        <w:rPr>
          <w:rFonts w:ascii="Book Antiqua" w:hAnsi="Book Antiqua" w:cs="Arial"/>
          <w:color w:val="262626"/>
          <w:sz w:val="20"/>
          <w:szCs w:val="20"/>
        </w:rPr>
        <w:t>mesalazine</w:t>
      </w:r>
      <w:proofErr w:type="spellEnd"/>
      <w:r w:rsidR="00E60687" w:rsidRPr="00EE5B76">
        <w:rPr>
          <w:rFonts w:ascii="Book Antiqua" w:hAnsi="Book Antiqua" w:cs="Arial"/>
          <w:color w:val="262626"/>
          <w:sz w:val="20"/>
          <w:szCs w:val="20"/>
        </w:rPr>
        <w:t xml:space="preserve"> or </w:t>
      </w:r>
      <w:proofErr w:type="spellStart"/>
      <w:r w:rsidR="00E60687" w:rsidRPr="00EE5B76">
        <w:rPr>
          <w:rFonts w:ascii="Book Antiqua" w:hAnsi="Book Antiqua" w:cs="Arial"/>
          <w:color w:val="262626"/>
          <w:sz w:val="20"/>
          <w:szCs w:val="20"/>
        </w:rPr>
        <w:t>sulphasalazine</w:t>
      </w:r>
      <w:proofErr w:type="spellEnd"/>
      <w:r w:rsidR="001E00A2" w:rsidRPr="00EE5B76">
        <w:rPr>
          <w:rFonts w:ascii="Book Antiqua" w:hAnsi="Book Antiqua" w:cs="Arial"/>
          <w:color w:val="262626"/>
          <w:sz w:val="20"/>
          <w:szCs w:val="20"/>
        </w:rPr>
        <w:t xml:space="preserve"> were enrolled. A</w:t>
      </w:r>
      <w:r w:rsidR="00283989" w:rsidRPr="00EE5B76">
        <w:rPr>
          <w:rFonts w:ascii="Book Antiqua" w:hAnsi="Book Antiqua" w:cs="Arial"/>
          <w:color w:val="262626"/>
          <w:sz w:val="20"/>
          <w:szCs w:val="20"/>
        </w:rPr>
        <w:t>fter</w:t>
      </w:r>
      <w:r w:rsidR="001E00A2" w:rsidRPr="00EE5B76">
        <w:rPr>
          <w:rFonts w:ascii="Book Antiqua" w:hAnsi="Book Antiqua" w:cs="Arial"/>
          <w:color w:val="262626"/>
          <w:sz w:val="20"/>
          <w:szCs w:val="20"/>
        </w:rPr>
        <w:t xml:space="preserve"> GMA</w:t>
      </w:r>
      <w:r w:rsidR="008D12C2" w:rsidRPr="00EE5B76">
        <w:rPr>
          <w:rFonts w:ascii="Book Antiqua" w:hAnsi="Book Antiqua" w:cs="Arial"/>
          <w:color w:val="262626"/>
          <w:sz w:val="20"/>
          <w:szCs w:val="20"/>
        </w:rPr>
        <w:t xml:space="preserve"> </w:t>
      </w:r>
      <w:r w:rsidR="001E00A2" w:rsidRPr="00EE5B76">
        <w:rPr>
          <w:rFonts w:ascii="Book Antiqua" w:hAnsi="Book Antiqua" w:cs="Arial"/>
          <w:color w:val="262626"/>
          <w:sz w:val="20"/>
          <w:szCs w:val="20"/>
        </w:rPr>
        <w:t>therapy in combination with prednisolone, all the patients obtained</w:t>
      </w:r>
      <w:r w:rsidR="00283989" w:rsidRPr="00EE5B76">
        <w:rPr>
          <w:rFonts w:ascii="Book Antiqua" w:hAnsi="Book Antiqua" w:cs="Arial"/>
          <w:color w:val="262626"/>
          <w:sz w:val="20"/>
          <w:szCs w:val="20"/>
        </w:rPr>
        <w:t xml:space="preserve"> remission</w:t>
      </w:r>
      <w:r w:rsidR="008D12C2" w:rsidRPr="00EE5B76">
        <w:rPr>
          <w:rFonts w:ascii="Book Antiqua" w:hAnsi="Book Antiqua" w:cs="Arial"/>
          <w:color w:val="262626"/>
          <w:sz w:val="20"/>
          <w:szCs w:val="20"/>
        </w:rPr>
        <w:t>.</w:t>
      </w:r>
      <w:r w:rsidR="00E26983" w:rsidRPr="00EE5B76">
        <w:rPr>
          <w:rFonts w:ascii="Book Antiqua" w:hAnsi="Book Antiqua" w:cs="Arial"/>
          <w:color w:val="0070C0"/>
          <w:sz w:val="20"/>
          <w:szCs w:val="20"/>
        </w:rPr>
        <w:t xml:space="preserve"> </w:t>
      </w:r>
      <w:r w:rsidR="00E26983" w:rsidRPr="00EE5B76">
        <w:rPr>
          <w:rFonts w:ascii="Book Antiqua" w:hAnsi="Book Antiqua" w:cs="Arial"/>
          <w:sz w:val="20"/>
          <w:szCs w:val="20"/>
        </w:rPr>
        <w:t xml:space="preserve">Furthermore, in </w:t>
      </w:r>
      <w:r w:rsidR="00DD3A5F" w:rsidRPr="00EE5B76">
        <w:rPr>
          <w:rFonts w:ascii="Book Antiqua" w:hAnsi="Book Antiqua" w:cs="Arial"/>
          <w:sz w:val="20"/>
          <w:szCs w:val="20"/>
        </w:rPr>
        <w:t>a clinical trial</w:t>
      </w:r>
      <w:r w:rsidR="00DD3A5F" w:rsidRPr="00EE5B76">
        <w:rPr>
          <w:rFonts w:ascii="Book Antiqua" w:hAnsi="Book Antiqua" w:cs="Arial"/>
          <w:sz w:val="20"/>
          <w:szCs w:val="20"/>
        </w:rPr>
        <w:fldChar w:fldCharType="begin">
          <w:fldData xml:space="preserve">PEVuZE5vdGU+PENpdGU+PEF1dGhvcj5Nb3RveWE8L0F1dGhvcj48WWVhcj4yMDE5PC9ZZWFyPjxS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PEVuZE5vdGU+PENpdGU+PEF1dGhvcj5Nb3RveWE8L0F1dGhvcj48WWVhcj4yMDE5PC9ZZWFyPjxS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DD3A5F" w:rsidRPr="00EE5B76">
        <w:rPr>
          <w:rFonts w:ascii="Book Antiqua" w:hAnsi="Book Antiqua" w:cs="Arial"/>
          <w:sz w:val="20"/>
          <w:szCs w:val="20"/>
        </w:rPr>
      </w:r>
      <w:r w:rsidR="00DD3A5F"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[80]</w:t>
      </w:r>
      <w:r w:rsidR="00DD3A5F" w:rsidRPr="00EE5B76">
        <w:rPr>
          <w:rFonts w:ascii="Book Antiqua" w:hAnsi="Book Antiqua" w:cs="Arial"/>
          <w:sz w:val="20"/>
          <w:szCs w:val="20"/>
        </w:rPr>
        <w:fldChar w:fldCharType="end"/>
      </w:r>
      <w:r w:rsidR="00C23840" w:rsidRPr="00EE5B76">
        <w:rPr>
          <w:rFonts w:ascii="Book Antiqua" w:hAnsi="Book Antiqua" w:cs="Arial"/>
          <w:sz w:val="20"/>
          <w:szCs w:val="20"/>
        </w:rPr>
        <w:t xml:space="preserve"> </w:t>
      </w:r>
      <w:r w:rsidR="00E26983" w:rsidRPr="00EE5B76">
        <w:rPr>
          <w:rFonts w:ascii="Book Antiqua" w:hAnsi="Book Antiqua" w:cs="Arial"/>
          <w:sz w:val="20"/>
          <w:szCs w:val="20"/>
        </w:rPr>
        <w:t>in</w:t>
      </w:r>
      <w:r w:rsidR="00741307" w:rsidRPr="00EE5B76">
        <w:rPr>
          <w:rFonts w:ascii="Book Antiqua" w:hAnsi="Book Antiqua" w:cs="Arial"/>
          <w:sz w:val="20"/>
          <w:szCs w:val="20"/>
        </w:rPr>
        <w:t>volving</w:t>
      </w:r>
      <w:r w:rsidR="00E26983" w:rsidRPr="00EE5B76">
        <w:rPr>
          <w:rFonts w:ascii="Book Antiqua" w:hAnsi="Book Antiqua" w:cs="Arial"/>
          <w:sz w:val="20"/>
          <w:szCs w:val="20"/>
        </w:rPr>
        <w:t xml:space="preserve"> 53 pediatric/adolescent patients</w:t>
      </w:r>
      <w:r w:rsidR="00DD3A5F" w:rsidRPr="00EE5B76">
        <w:rPr>
          <w:rFonts w:ascii="Book Antiqua" w:hAnsi="Book Antiqua" w:cs="Arial"/>
          <w:sz w:val="20"/>
          <w:szCs w:val="20"/>
        </w:rPr>
        <w:t xml:space="preserve">, the incidence </w:t>
      </w:r>
      <w:r w:rsidR="009240B1" w:rsidRPr="00EE5B76">
        <w:rPr>
          <w:rFonts w:ascii="Book Antiqua" w:hAnsi="Book Antiqua" w:cs="Arial"/>
          <w:sz w:val="20"/>
          <w:szCs w:val="20"/>
        </w:rPr>
        <w:t>of adverse events was 18.9%</w:t>
      </w:r>
      <w:r w:rsidR="00E26983" w:rsidRPr="00EE5B76">
        <w:rPr>
          <w:rFonts w:ascii="Book Antiqua" w:hAnsi="Book Antiqua" w:cs="Arial"/>
          <w:sz w:val="20"/>
          <w:szCs w:val="20"/>
        </w:rPr>
        <w:t xml:space="preserve">, a figure, however, </w:t>
      </w:r>
      <w:r w:rsidR="00DD3A5F" w:rsidRPr="00EE5B76">
        <w:rPr>
          <w:rFonts w:ascii="Book Antiqua" w:hAnsi="Book Antiqua" w:cs="Arial"/>
          <w:sz w:val="20"/>
          <w:szCs w:val="20"/>
        </w:rPr>
        <w:t xml:space="preserve">higher than that in all </w:t>
      </w:r>
      <w:r w:rsidR="00E26983" w:rsidRPr="00EE5B76">
        <w:rPr>
          <w:rFonts w:ascii="Book Antiqua" w:hAnsi="Book Antiqua" w:cs="Arial"/>
          <w:sz w:val="20"/>
          <w:szCs w:val="20"/>
        </w:rPr>
        <w:t xml:space="preserve">437 </w:t>
      </w:r>
      <w:r w:rsidR="00DD3A5F" w:rsidRPr="00EE5B76">
        <w:rPr>
          <w:rFonts w:ascii="Book Antiqua" w:hAnsi="Book Antiqua" w:cs="Arial"/>
          <w:sz w:val="20"/>
          <w:szCs w:val="20"/>
        </w:rPr>
        <w:t>patients (11.4%)</w:t>
      </w:r>
      <w:r w:rsidR="00E26983" w:rsidRPr="00EE5B76">
        <w:rPr>
          <w:rFonts w:ascii="Book Antiqua" w:hAnsi="Book Antiqua" w:cs="Arial"/>
          <w:sz w:val="20"/>
          <w:szCs w:val="20"/>
        </w:rPr>
        <w:t>.</w:t>
      </w:r>
    </w:p>
    <w:p w14:paraId="6F4D00FC" w14:textId="6C133B7F" w:rsidR="002270E5" w:rsidRPr="00EE5B76" w:rsidRDefault="001E00A2" w:rsidP="00EB58FA">
      <w:pPr>
        <w:snapToGrid w:val="0"/>
        <w:spacing w:line="360" w:lineRule="auto"/>
        <w:ind w:firstLineChars="100" w:firstLine="200"/>
        <w:rPr>
          <w:rFonts w:ascii="Book Antiqua" w:hAnsi="Book Antiqua" w:cs="Arial"/>
          <w:color w:val="262626"/>
          <w:sz w:val="20"/>
          <w:szCs w:val="20"/>
        </w:rPr>
      </w:pPr>
      <w:r w:rsidRPr="00EE5B76">
        <w:rPr>
          <w:rFonts w:ascii="Book Antiqua" w:hAnsi="Book Antiqua" w:cs="Arial"/>
          <w:color w:val="262626"/>
          <w:sz w:val="20"/>
          <w:szCs w:val="20"/>
        </w:rPr>
        <w:t xml:space="preserve">From </w:t>
      </w:r>
      <w:r w:rsidR="00DD3A5F" w:rsidRPr="00EE5B76">
        <w:rPr>
          <w:rFonts w:ascii="Book Antiqua" w:hAnsi="Book Antiqua" w:cs="Arial"/>
          <w:sz w:val="20"/>
          <w:szCs w:val="20"/>
        </w:rPr>
        <w:t xml:space="preserve">most of </w:t>
      </w:r>
      <w:r w:rsidRPr="00EE5B76">
        <w:rPr>
          <w:rFonts w:ascii="Book Antiqua" w:hAnsi="Book Antiqua" w:cs="Arial"/>
          <w:color w:val="262626"/>
          <w:sz w:val="20"/>
          <w:szCs w:val="20"/>
        </w:rPr>
        <w:t xml:space="preserve">the above </w:t>
      </w:r>
      <w:r w:rsidR="00FC49DA" w:rsidRPr="00EE5B76">
        <w:rPr>
          <w:rFonts w:ascii="Book Antiqua" w:hAnsi="Book Antiqua" w:cs="Arial"/>
          <w:color w:val="262626"/>
          <w:sz w:val="20"/>
          <w:szCs w:val="20"/>
        </w:rPr>
        <w:t>studies</w:t>
      </w:r>
      <w:r w:rsidRPr="00EE5B76">
        <w:rPr>
          <w:rFonts w:ascii="Book Antiqua" w:hAnsi="Book Antiqua" w:cs="Arial"/>
          <w:color w:val="262626"/>
          <w:sz w:val="20"/>
          <w:szCs w:val="20"/>
        </w:rPr>
        <w:t>,</w:t>
      </w:r>
      <w:r w:rsidR="00FC49DA"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one can see that GMA is</w:t>
      </w:r>
      <w:r w:rsidR="00FC49DA" w:rsidRPr="00EE5B76">
        <w:rPr>
          <w:rFonts w:ascii="Book Antiqua" w:hAnsi="Book Antiqua" w:cs="Arial"/>
          <w:color w:val="262626"/>
          <w:sz w:val="20"/>
          <w:szCs w:val="20"/>
        </w:rPr>
        <w:t xml:space="preserve"> effective and well tolerated in children </w:t>
      </w:r>
      <w:r w:rsidR="000E72E1" w:rsidRPr="00EE5B76">
        <w:rPr>
          <w:rFonts w:ascii="Book Antiqua" w:hAnsi="Book Antiqua" w:cs="Arial"/>
          <w:color w:val="262626"/>
          <w:sz w:val="20"/>
          <w:szCs w:val="20"/>
        </w:rPr>
        <w:t>and adolescent</w:t>
      </w:r>
      <w:r w:rsidR="00FC49DA" w:rsidRPr="00EE5B76">
        <w:rPr>
          <w:rFonts w:ascii="Book Antiqua" w:hAnsi="Book Antiqua" w:cs="Arial"/>
          <w:color w:val="262626"/>
          <w:sz w:val="20"/>
          <w:szCs w:val="20"/>
        </w:rPr>
        <w:t xml:space="preserve"> </w:t>
      </w:r>
      <w:r w:rsidR="00283989" w:rsidRPr="00EE5B76">
        <w:rPr>
          <w:rFonts w:ascii="Book Antiqua" w:hAnsi="Book Antiqua" w:cs="Arial"/>
          <w:color w:val="262626"/>
          <w:sz w:val="20"/>
          <w:szCs w:val="20"/>
        </w:rPr>
        <w:t>IBD</w:t>
      </w:r>
      <w:r w:rsidR="000E72E1" w:rsidRPr="00EE5B76">
        <w:rPr>
          <w:rFonts w:ascii="Book Antiqua" w:hAnsi="Book Antiqua" w:cs="Arial"/>
          <w:color w:val="262626"/>
          <w:sz w:val="20"/>
          <w:szCs w:val="20"/>
        </w:rPr>
        <w:t xml:space="preserve"> patients who</w:t>
      </w:r>
      <w:r w:rsidR="0007630C" w:rsidRPr="00EE5B76">
        <w:rPr>
          <w:rFonts w:ascii="Book Antiqua" w:hAnsi="Book Antiqua" w:cs="Arial"/>
          <w:color w:val="262626"/>
          <w:sz w:val="20"/>
          <w:szCs w:val="20"/>
        </w:rPr>
        <w:t xml:space="preserve"> have failed conventional drug therapy</w:t>
      </w:r>
      <w:r w:rsidRPr="00EE5B76">
        <w:rPr>
          <w:rFonts w:ascii="Book Antiqua" w:hAnsi="Book Antiqua" w:cs="Arial"/>
          <w:color w:val="262626"/>
          <w:sz w:val="20"/>
          <w:szCs w:val="20"/>
        </w:rPr>
        <w:t>, and GMA in combination corticosteroids yield</w:t>
      </w:r>
      <w:r w:rsidR="00473F9C" w:rsidRPr="00EE5B76">
        <w:rPr>
          <w:rFonts w:ascii="Book Antiqua" w:hAnsi="Book Antiqua" w:cs="Arial"/>
          <w:color w:val="262626"/>
          <w:sz w:val="20"/>
          <w:szCs w:val="20"/>
        </w:rPr>
        <w:t>ed</w:t>
      </w:r>
      <w:r w:rsidRPr="00EE5B76">
        <w:rPr>
          <w:rFonts w:ascii="Book Antiqua" w:hAnsi="Book Antiqua" w:cs="Arial"/>
          <w:color w:val="262626"/>
          <w:sz w:val="20"/>
          <w:szCs w:val="20"/>
        </w:rPr>
        <w:t xml:space="preserve"> better clinical outcomes. </w:t>
      </w:r>
      <w:r w:rsidR="00FC49DA" w:rsidRPr="00EE5B76">
        <w:rPr>
          <w:rFonts w:ascii="Book Antiqua" w:hAnsi="Book Antiqua" w:cs="Arial"/>
          <w:color w:val="262626"/>
          <w:sz w:val="20"/>
          <w:szCs w:val="20"/>
        </w:rPr>
        <w:t xml:space="preserve">However, </w:t>
      </w:r>
      <w:r w:rsidR="00A934D2" w:rsidRPr="00EE5B76">
        <w:rPr>
          <w:rFonts w:ascii="Book Antiqua" w:hAnsi="Book Antiqua" w:cs="Arial"/>
          <w:color w:val="262626"/>
          <w:sz w:val="20"/>
          <w:szCs w:val="20"/>
        </w:rPr>
        <w:t>there have been no sufficient clinical data to verify the effectiveness of GMA therapy</w:t>
      </w:r>
      <w:r w:rsidR="00FC49DA" w:rsidRPr="00EE5B76">
        <w:rPr>
          <w:rFonts w:ascii="Book Antiqua" w:hAnsi="Book Antiqua" w:cs="Arial"/>
          <w:color w:val="262626"/>
          <w:sz w:val="20"/>
          <w:szCs w:val="20"/>
        </w:rPr>
        <w:t xml:space="preserve"> in children and adolescents</w:t>
      </w:r>
      <w:r w:rsidR="00A934D2" w:rsidRPr="00EE5B76">
        <w:rPr>
          <w:rFonts w:ascii="Book Antiqua" w:hAnsi="Book Antiqua" w:cs="Arial"/>
          <w:color w:val="262626"/>
          <w:sz w:val="20"/>
          <w:szCs w:val="20"/>
        </w:rPr>
        <w:t xml:space="preserve"> IBD patients</w:t>
      </w:r>
      <w:r w:rsidR="00FC49DA" w:rsidRPr="00EE5B76">
        <w:rPr>
          <w:rFonts w:ascii="Book Antiqua" w:hAnsi="Book Antiqua" w:cs="Arial"/>
          <w:color w:val="262626"/>
          <w:sz w:val="20"/>
          <w:szCs w:val="20"/>
        </w:rPr>
        <w:t xml:space="preserve">, so more </w:t>
      </w:r>
      <w:r w:rsidR="00A934D2" w:rsidRPr="00EE5B76">
        <w:rPr>
          <w:rFonts w:ascii="Book Antiqua" w:hAnsi="Book Antiqua" w:cs="Arial"/>
          <w:color w:val="262626"/>
          <w:sz w:val="20"/>
          <w:szCs w:val="20"/>
        </w:rPr>
        <w:t>clinical studies are needed to address this question</w:t>
      </w:r>
      <w:r w:rsidR="00FC49DA" w:rsidRPr="00EE5B76">
        <w:rPr>
          <w:rFonts w:ascii="Book Antiqua" w:hAnsi="Book Antiqua" w:cs="Arial"/>
          <w:color w:val="262626"/>
          <w:sz w:val="20"/>
          <w:szCs w:val="20"/>
        </w:rPr>
        <w:t xml:space="preserve">. </w:t>
      </w:r>
    </w:p>
    <w:p w14:paraId="2A87A6E6" w14:textId="77777777" w:rsidR="00B50D45" w:rsidRPr="00EE5B76" w:rsidRDefault="00B50D45" w:rsidP="00EB58FA">
      <w:pPr>
        <w:snapToGrid w:val="0"/>
        <w:spacing w:line="360" w:lineRule="auto"/>
        <w:rPr>
          <w:rFonts w:ascii="Book Antiqua" w:hAnsi="Book Antiqua" w:cs="Arial"/>
          <w:color w:val="262626"/>
          <w:sz w:val="20"/>
          <w:szCs w:val="20"/>
        </w:rPr>
      </w:pPr>
    </w:p>
    <w:p w14:paraId="2D6DA70F" w14:textId="357398D6" w:rsidR="00390AB2" w:rsidRPr="00EE5B76" w:rsidRDefault="005A25B5" w:rsidP="00EB58FA">
      <w:pPr>
        <w:snapToGrid w:val="0"/>
        <w:spacing w:line="360" w:lineRule="auto"/>
        <w:rPr>
          <w:rFonts w:ascii="Book Antiqua" w:hAnsi="Book Antiqua" w:cs="Arial"/>
          <w:iCs/>
          <w:color w:val="242021"/>
          <w:sz w:val="20"/>
          <w:szCs w:val="20"/>
        </w:rPr>
      </w:pPr>
      <w:r w:rsidRPr="00EE5B76">
        <w:rPr>
          <w:rFonts w:ascii="Book Antiqua" w:hAnsi="Book Antiqua" w:cs="Arial"/>
          <w:b/>
          <w:bCs/>
          <w:iCs/>
          <w:color w:val="242021"/>
          <w:sz w:val="20"/>
          <w:szCs w:val="20"/>
        </w:rPr>
        <w:t>GMA for pregnant IBD patients</w:t>
      </w:r>
      <w:r w:rsidR="006A7EBA" w:rsidRPr="00EE5B76">
        <w:rPr>
          <w:rFonts w:ascii="Book Antiqua" w:hAnsi="Book Antiqua" w:cs="Arial"/>
          <w:b/>
          <w:bCs/>
          <w:iCs/>
          <w:color w:val="242021"/>
          <w:sz w:val="20"/>
          <w:szCs w:val="20"/>
        </w:rPr>
        <w:t xml:space="preserve">: </w:t>
      </w:r>
      <w:r w:rsidR="001B3550" w:rsidRPr="00EE5B76">
        <w:rPr>
          <w:rFonts w:ascii="Book Antiqua" w:hAnsi="Book Antiqua" w:cs="Arial"/>
          <w:color w:val="262626"/>
          <w:sz w:val="20"/>
          <w:szCs w:val="20"/>
        </w:rPr>
        <w:t xml:space="preserve">Clinical and epidemiological </w:t>
      </w:r>
      <w:r w:rsidR="00A934D2" w:rsidRPr="00EE5B76">
        <w:rPr>
          <w:rFonts w:ascii="Book Antiqua" w:hAnsi="Book Antiqua" w:cs="Arial"/>
          <w:color w:val="262626"/>
          <w:sz w:val="20"/>
          <w:szCs w:val="20"/>
        </w:rPr>
        <w:t xml:space="preserve">studies </w:t>
      </w:r>
      <w:r w:rsidR="002D4666" w:rsidRPr="00EE5B76">
        <w:rPr>
          <w:rFonts w:ascii="Book Antiqua" w:hAnsi="Book Antiqua" w:cs="Arial"/>
          <w:color w:val="262626"/>
          <w:sz w:val="20"/>
          <w:szCs w:val="20"/>
        </w:rPr>
        <w:t xml:space="preserve">have </w:t>
      </w:r>
      <w:r w:rsidR="00A934D2" w:rsidRPr="00EE5B76">
        <w:rPr>
          <w:rFonts w:ascii="Book Antiqua" w:hAnsi="Book Antiqua" w:cs="Arial"/>
          <w:color w:val="262626"/>
          <w:sz w:val="20"/>
          <w:szCs w:val="20"/>
        </w:rPr>
        <w:t>show</w:t>
      </w:r>
      <w:r w:rsidR="002D4666" w:rsidRPr="00EE5B76">
        <w:rPr>
          <w:rFonts w:ascii="Book Antiqua" w:hAnsi="Book Antiqua" w:cs="Arial"/>
          <w:color w:val="262626"/>
          <w:sz w:val="20"/>
          <w:szCs w:val="20"/>
        </w:rPr>
        <w:t>n</w:t>
      </w:r>
      <w:r w:rsidR="00A934D2" w:rsidRPr="00EE5B76">
        <w:rPr>
          <w:rFonts w:ascii="Book Antiqua" w:hAnsi="Book Antiqua" w:cs="Arial"/>
          <w:color w:val="262626"/>
          <w:sz w:val="20"/>
          <w:szCs w:val="20"/>
        </w:rPr>
        <w:t xml:space="preserve"> that the fertility period was usually at</w:t>
      </w:r>
      <w:r w:rsidR="001B3550" w:rsidRPr="00EE5B76">
        <w:rPr>
          <w:rFonts w:ascii="Book Antiqua" w:hAnsi="Book Antiqua" w:cs="Arial"/>
          <w:color w:val="262626"/>
          <w:sz w:val="20"/>
          <w:szCs w:val="20"/>
        </w:rPr>
        <w:t xml:space="preserve"> the</w:t>
      </w:r>
      <w:r w:rsidR="00A934D2" w:rsidRPr="00EE5B76">
        <w:rPr>
          <w:rFonts w:ascii="Book Antiqua" w:hAnsi="Book Antiqua" w:cs="Arial"/>
          <w:color w:val="262626"/>
          <w:sz w:val="20"/>
          <w:szCs w:val="20"/>
        </w:rPr>
        <w:t xml:space="preserve"> peak </w:t>
      </w:r>
      <w:r w:rsidR="001B3550" w:rsidRPr="00EE5B76">
        <w:rPr>
          <w:rFonts w:ascii="Book Antiqua" w:hAnsi="Book Antiqua" w:cs="Arial"/>
          <w:color w:val="262626"/>
          <w:sz w:val="20"/>
          <w:szCs w:val="20"/>
        </w:rPr>
        <w:t xml:space="preserve">incidence of </w:t>
      </w:r>
      <w:r w:rsidR="00426B41" w:rsidRPr="00EE5B76">
        <w:rPr>
          <w:rFonts w:ascii="Book Antiqua" w:hAnsi="Book Antiqua" w:cs="Arial"/>
          <w:color w:val="262626"/>
          <w:sz w:val="20"/>
          <w:szCs w:val="20"/>
        </w:rPr>
        <w:t>IBD</w:t>
      </w:r>
      <w:r w:rsidR="00A934D2" w:rsidRPr="00EE5B76">
        <w:rPr>
          <w:rFonts w:ascii="Book Antiqua" w:hAnsi="Book Antiqua" w:cs="Arial"/>
          <w:color w:val="262626"/>
          <w:sz w:val="20"/>
          <w:szCs w:val="20"/>
        </w:rPr>
        <w:t xml:space="preserve"> patients</w:t>
      </w:r>
      <w:r w:rsidR="002D4666" w:rsidRPr="00EE5B76">
        <w:rPr>
          <w:rFonts w:ascii="Book Antiqua" w:hAnsi="Book Antiqua" w:cs="Arial"/>
          <w:color w:val="262626"/>
          <w:sz w:val="20"/>
          <w:szCs w:val="20"/>
        </w:rPr>
        <w:t>,</w:t>
      </w:r>
      <w:r w:rsidR="00A934D2" w:rsidRPr="00EE5B76">
        <w:rPr>
          <w:rFonts w:ascii="Book Antiqua" w:hAnsi="Book Antiqua" w:cs="Arial"/>
          <w:color w:val="262626"/>
          <w:sz w:val="20"/>
          <w:szCs w:val="20"/>
        </w:rPr>
        <w:t xml:space="preserve"> and</w:t>
      </w:r>
      <w:r w:rsidR="001B3550" w:rsidRPr="00EE5B76">
        <w:rPr>
          <w:rFonts w:ascii="Book Antiqua" w:hAnsi="Book Antiqua" w:cs="Arial"/>
          <w:color w:val="262626"/>
          <w:sz w:val="20"/>
          <w:szCs w:val="20"/>
        </w:rPr>
        <w:t xml:space="preserve"> </w:t>
      </w:r>
      <w:r w:rsidR="00E1368B" w:rsidRPr="00EE5B76">
        <w:rPr>
          <w:rFonts w:ascii="Book Antiqua" w:hAnsi="Book Antiqua" w:cs="Arial"/>
          <w:color w:val="262626"/>
          <w:sz w:val="20"/>
          <w:szCs w:val="20"/>
        </w:rPr>
        <w:t>the disease</w:t>
      </w:r>
      <w:r w:rsidR="00A934D2" w:rsidRPr="00EE5B76">
        <w:rPr>
          <w:rFonts w:ascii="Book Antiqua" w:hAnsi="Book Antiqua" w:cs="Arial"/>
          <w:color w:val="262626"/>
          <w:sz w:val="20"/>
          <w:szCs w:val="20"/>
        </w:rPr>
        <w:t xml:space="preserve"> itself</w:t>
      </w:r>
      <w:r w:rsidR="001B3550" w:rsidRPr="00EE5B76">
        <w:rPr>
          <w:rFonts w:ascii="Book Antiqua" w:hAnsi="Book Antiqua" w:cs="Arial"/>
          <w:color w:val="262626"/>
          <w:sz w:val="20"/>
          <w:szCs w:val="20"/>
        </w:rPr>
        <w:t xml:space="preserve"> is a</w:t>
      </w:r>
      <w:r w:rsidR="005D372A" w:rsidRPr="00EE5B76">
        <w:rPr>
          <w:rFonts w:ascii="Book Antiqua" w:hAnsi="Book Antiqua" w:cs="Arial"/>
          <w:color w:val="262626"/>
          <w:sz w:val="20"/>
          <w:szCs w:val="20"/>
        </w:rPr>
        <w:t>n</w:t>
      </w:r>
      <w:r w:rsidR="001B3550" w:rsidRPr="00EE5B76">
        <w:rPr>
          <w:rFonts w:ascii="Book Antiqua" w:hAnsi="Book Antiqua" w:cs="Arial"/>
          <w:color w:val="262626"/>
          <w:sz w:val="20"/>
          <w:szCs w:val="20"/>
        </w:rPr>
        <w:t xml:space="preserve"> </w:t>
      </w:r>
      <w:r w:rsidR="005D372A" w:rsidRPr="00EE5B76">
        <w:rPr>
          <w:rFonts w:ascii="Book Antiqua" w:hAnsi="Book Antiqua" w:cs="Arial"/>
          <w:color w:val="262626"/>
          <w:sz w:val="20"/>
          <w:szCs w:val="20"/>
        </w:rPr>
        <w:t xml:space="preserve">important </w:t>
      </w:r>
      <w:r w:rsidR="00A934D2" w:rsidRPr="00EE5B76">
        <w:rPr>
          <w:rFonts w:ascii="Book Antiqua" w:hAnsi="Book Antiqua" w:cs="Arial"/>
          <w:color w:val="262626"/>
          <w:sz w:val="20"/>
          <w:szCs w:val="20"/>
        </w:rPr>
        <w:t>risk factor for</w:t>
      </w:r>
      <w:r w:rsidR="001B3550" w:rsidRPr="00EE5B76">
        <w:rPr>
          <w:rFonts w:ascii="Book Antiqua" w:hAnsi="Book Antiqua" w:cs="Arial"/>
          <w:color w:val="262626"/>
          <w:sz w:val="20"/>
          <w:szCs w:val="20"/>
        </w:rPr>
        <w:t xml:space="preserve"> pregnancy. The fertility rate of </w:t>
      </w:r>
      <w:r w:rsidR="00426B41" w:rsidRPr="00EE5B76">
        <w:rPr>
          <w:rFonts w:ascii="Book Antiqua" w:hAnsi="Book Antiqua" w:cs="Arial"/>
          <w:color w:val="262626"/>
          <w:sz w:val="20"/>
          <w:szCs w:val="20"/>
        </w:rPr>
        <w:t>IBD</w:t>
      </w:r>
      <w:r w:rsidR="001B3550" w:rsidRPr="00EE5B76">
        <w:rPr>
          <w:rFonts w:ascii="Book Antiqua" w:hAnsi="Book Antiqua" w:cs="Arial"/>
          <w:color w:val="262626"/>
          <w:sz w:val="20"/>
          <w:szCs w:val="20"/>
        </w:rPr>
        <w:t xml:space="preserve"> patients is significantly lower than that of healthy people due to disea</w:t>
      </w:r>
      <w:r w:rsidR="00E1368B" w:rsidRPr="00EE5B76">
        <w:rPr>
          <w:rFonts w:ascii="Book Antiqua" w:hAnsi="Book Antiqua" w:cs="Arial"/>
          <w:color w:val="262626"/>
          <w:sz w:val="20"/>
          <w:szCs w:val="20"/>
        </w:rPr>
        <w:t>se activity</w:t>
      </w:r>
      <w:r w:rsidR="00A934D2" w:rsidRPr="00EE5B76">
        <w:rPr>
          <w:rFonts w:ascii="Book Antiqua" w:hAnsi="Book Antiqua" w:cs="Arial"/>
          <w:color w:val="262626"/>
          <w:sz w:val="20"/>
          <w:szCs w:val="20"/>
        </w:rPr>
        <w:t>, nutritional status</w:t>
      </w:r>
      <w:r w:rsidR="001B3550" w:rsidRPr="00EE5B76">
        <w:rPr>
          <w:rFonts w:ascii="Book Antiqua" w:hAnsi="Book Antiqua" w:cs="Arial"/>
          <w:color w:val="262626"/>
          <w:sz w:val="20"/>
          <w:szCs w:val="20"/>
        </w:rPr>
        <w:t xml:space="preserve">, </w:t>
      </w:r>
      <w:proofErr w:type="gramStart"/>
      <w:r w:rsidR="001B3550" w:rsidRPr="00EE5B76">
        <w:rPr>
          <w:rFonts w:ascii="Book Antiqua" w:hAnsi="Book Antiqua" w:cs="Arial"/>
          <w:color w:val="262626"/>
          <w:sz w:val="20"/>
          <w:szCs w:val="20"/>
        </w:rPr>
        <w:t>surgery</w:t>
      </w:r>
      <w:proofErr w:type="gramEnd"/>
      <w:r w:rsidR="001B3550" w:rsidRPr="00EE5B76">
        <w:rPr>
          <w:rFonts w:ascii="Book Antiqua" w:hAnsi="Book Antiqua" w:cs="Arial"/>
          <w:color w:val="262626"/>
          <w:sz w:val="20"/>
          <w:szCs w:val="20"/>
        </w:rPr>
        <w:t xml:space="preserve"> and drug treatment</w:t>
      </w:r>
      <w:r w:rsidR="00A934D2" w:rsidRPr="00EE5B76">
        <w:rPr>
          <w:rFonts w:ascii="Book Antiqua" w:hAnsi="Book Antiqua" w:cs="Arial"/>
          <w:color w:val="262626"/>
          <w:sz w:val="20"/>
          <w:szCs w:val="20"/>
        </w:rPr>
        <w:t>.</w:t>
      </w:r>
      <w:r w:rsidR="00EC7E1C" w:rsidRPr="00EE5B76">
        <w:rPr>
          <w:rFonts w:ascii="Book Antiqua" w:hAnsi="Book Antiqua" w:cs="Arial"/>
          <w:color w:val="262626"/>
          <w:sz w:val="20"/>
          <w:szCs w:val="20"/>
        </w:rPr>
        <w:t xml:space="preserve"> Therefore, it</w:t>
      </w:r>
      <w:r w:rsidR="002D4666" w:rsidRPr="00EE5B76">
        <w:rPr>
          <w:rFonts w:ascii="Book Antiqua" w:hAnsi="Book Antiqua" w:cs="Arial"/>
          <w:color w:val="262626"/>
          <w:sz w:val="20"/>
          <w:szCs w:val="20"/>
        </w:rPr>
        <w:t xml:space="preserve"> i</w:t>
      </w:r>
      <w:r w:rsidR="00EC7E1C" w:rsidRPr="00EE5B76">
        <w:rPr>
          <w:rFonts w:ascii="Book Antiqua" w:hAnsi="Book Antiqua" w:cs="Arial"/>
          <w:color w:val="262626"/>
          <w:sz w:val="20"/>
          <w:szCs w:val="20"/>
        </w:rPr>
        <w:t>s challenging to</w:t>
      </w:r>
      <w:r w:rsidR="005D372A" w:rsidRPr="00EE5B76">
        <w:rPr>
          <w:rFonts w:ascii="Book Antiqua" w:hAnsi="Book Antiqua" w:cs="Arial"/>
          <w:color w:val="262626"/>
          <w:sz w:val="20"/>
          <w:szCs w:val="20"/>
        </w:rPr>
        <w:t xml:space="preserve"> </w:t>
      </w:r>
      <w:r w:rsidR="00E1368B" w:rsidRPr="00EE5B76">
        <w:rPr>
          <w:rFonts w:ascii="Book Antiqua" w:hAnsi="Book Antiqua" w:cs="Arial"/>
          <w:color w:val="262626"/>
          <w:sz w:val="20"/>
          <w:szCs w:val="20"/>
        </w:rPr>
        <w:t xml:space="preserve">manage </w:t>
      </w:r>
      <w:r w:rsidR="005D372A" w:rsidRPr="00EE5B76">
        <w:rPr>
          <w:rFonts w:ascii="Book Antiqua" w:hAnsi="Book Antiqua" w:cs="Arial"/>
          <w:color w:val="262626"/>
          <w:sz w:val="20"/>
          <w:szCs w:val="20"/>
        </w:rPr>
        <w:t>pregnant IBD</w:t>
      </w:r>
      <w:r w:rsidR="00EC7E1C" w:rsidRPr="00EE5B76">
        <w:rPr>
          <w:rFonts w:ascii="Book Antiqua" w:hAnsi="Book Antiqua" w:cs="Arial"/>
          <w:color w:val="262626"/>
          <w:sz w:val="20"/>
          <w:szCs w:val="20"/>
        </w:rPr>
        <w:t xml:space="preserve"> </w:t>
      </w:r>
      <w:proofErr w:type="gramStart"/>
      <w:r w:rsidR="00EC7E1C" w:rsidRPr="00EE5B76">
        <w:rPr>
          <w:rFonts w:ascii="Book Antiqua" w:hAnsi="Book Antiqua" w:cs="Arial"/>
          <w:color w:val="262626"/>
          <w:sz w:val="20"/>
          <w:szCs w:val="20"/>
        </w:rPr>
        <w:t>patients</w:t>
      </w:r>
      <w:proofErr w:type="gramEnd"/>
      <w:r w:rsidR="00AC5DEB" w:rsidRPr="00EE5B76">
        <w:rPr>
          <w:rFonts w:ascii="Book Antiqua" w:hAnsi="Book Antiqua" w:cs="Arial"/>
          <w:sz w:val="20"/>
          <w:szCs w:val="20"/>
        </w:rPr>
        <w:fldChar w:fldCharType="begin">
          <w:fldData xml:space="preserve">PEVuZE5vdGU+PENpdGU+PEF1dGhvcj5EdWJpbnNreTwvQXV0aG9yPjxZZWFyPjIwMDg8L1llYXI+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PEVuZE5vdGU+PENpdGU+PEF1dGhvcj5EdWJpbnNreTwvQXV0aG9yPjxZZWFyPjIwMDg8L1llYXI+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AC5DEB" w:rsidRPr="00EE5B76">
        <w:rPr>
          <w:rFonts w:ascii="Book Antiqua" w:hAnsi="Book Antiqua" w:cs="Arial"/>
          <w:sz w:val="20"/>
          <w:szCs w:val="20"/>
        </w:rPr>
      </w:r>
      <w:r w:rsidR="00AC5DEB" w:rsidRPr="00EE5B76">
        <w:rPr>
          <w:rFonts w:ascii="Book Antiqua" w:hAnsi="Book Antiqua" w:cs="Arial"/>
          <w:sz w:val="20"/>
          <w:szCs w:val="20"/>
        </w:rPr>
        <w:fldChar w:fldCharType="separate"/>
      </w:r>
      <w:r w:rsidR="0082238C" w:rsidRPr="00EE5B76">
        <w:rPr>
          <w:rFonts w:ascii="Book Antiqua" w:hAnsi="Book Antiqua" w:cs="Arial"/>
          <w:sz w:val="20"/>
          <w:szCs w:val="20"/>
          <w:vertAlign w:val="superscript"/>
        </w:rPr>
        <w:t>[81,</w:t>
      </w:r>
      <w:r w:rsidR="00AE237F" w:rsidRPr="00EE5B76">
        <w:rPr>
          <w:rFonts w:ascii="Book Antiqua" w:hAnsi="Book Antiqua" w:cs="Arial"/>
          <w:sz w:val="20"/>
          <w:szCs w:val="20"/>
          <w:vertAlign w:val="superscript"/>
        </w:rPr>
        <w:t>82]</w:t>
      </w:r>
      <w:r w:rsidR="00AC5DEB" w:rsidRPr="00EE5B76">
        <w:rPr>
          <w:rFonts w:ascii="Book Antiqua" w:hAnsi="Book Antiqua" w:cs="Arial"/>
          <w:sz w:val="20"/>
          <w:szCs w:val="20"/>
        </w:rPr>
        <w:fldChar w:fldCharType="end"/>
      </w:r>
      <w:r w:rsidR="005D372A" w:rsidRPr="00EE5B76">
        <w:rPr>
          <w:rFonts w:ascii="Book Antiqua" w:hAnsi="Book Antiqua" w:cs="Arial"/>
          <w:color w:val="262626"/>
          <w:sz w:val="20"/>
          <w:szCs w:val="20"/>
        </w:rPr>
        <w:t xml:space="preserve">. </w:t>
      </w:r>
      <w:r w:rsidR="00EC7E1C" w:rsidRPr="00EE5B76">
        <w:rPr>
          <w:rFonts w:ascii="Book Antiqua" w:hAnsi="Book Antiqua" w:cs="Arial"/>
          <w:color w:val="262626"/>
          <w:sz w:val="20"/>
          <w:szCs w:val="20"/>
        </w:rPr>
        <w:t>Theoretically speaking, GMA therapy could be safe and effective for pregnant IBD patients. However, at present most of the published studies were case</w:t>
      </w:r>
      <w:r w:rsidR="00390AB2" w:rsidRPr="00EE5B76">
        <w:rPr>
          <w:rFonts w:ascii="Book Antiqua" w:hAnsi="Book Antiqua" w:cs="Arial"/>
          <w:color w:val="262626"/>
          <w:sz w:val="20"/>
          <w:szCs w:val="20"/>
        </w:rPr>
        <w:t xml:space="preserve"> report</w:t>
      </w:r>
      <w:r w:rsidR="00EC7E1C" w:rsidRPr="00EE5B76">
        <w:rPr>
          <w:rFonts w:ascii="Book Antiqua" w:hAnsi="Book Antiqua" w:cs="Arial"/>
          <w:color w:val="262626"/>
          <w:sz w:val="20"/>
          <w:szCs w:val="20"/>
        </w:rPr>
        <w:t>s</w:t>
      </w:r>
      <w:r w:rsidR="00390AB2" w:rsidRPr="00EE5B76">
        <w:rPr>
          <w:rFonts w:ascii="Book Antiqua" w:hAnsi="Book Antiqua" w:cs="Arial"/>
          <w:color w:val="262626"/>
          <w:sz w:val="20"/>
          <w:szCs w:val="20"/>
        </w:rPr>
        <w:t>.</w:t>
      </w:r>
      <w:r w:rsidR="00EC7E1C" w:rsidRPr="00EE5B76">
        <w:rPr>
          <w:rFonts w:ascii="Book Antiqua" w:hAnsi="Book Antiqua" w:cs="Arial"/>
          <w:color w:val="262626"/>
          <w:sz w:val="20"/>
          <w:szCs w:val="20"/>
        </w:rPr>
        <w:t xml:space="preserve"> </w:t>
      </w:r>
      <w:r w:rsidR="004544DE" w:rsidRPr="00EE5B76">
        <w:rPr>
          <w:rFonts w:ascii="Book Antiqua" w:hAnsi="Book Antiqua" w:cs="Arial"/>
          <w:color w:val="262626"/>
          <w:sz w:val="20"/>
          <w:szCs w:val="20"/>
        </w:rPr>
        <w:t>In 2006, Okada</w:t>
      </w:r>
      <w:r w:rsidR="0082238C" w:rsidRPr="00EE5B76">
        <w:rPr>
          <w:rFonts w:ascii="Book Antiqua" w:hAnsi="Book Antiqua" w:cs="Arial"/>
          <w:color w:val="262626"/>
          <w:sz w:val="20"/>
          <w:szCs w:val="20"/>
        </w:rPr>
        <w:t xml:space="preserve"> </w:t>
      </w:r>
      <w:r w:rsidR="004544DE" w:rsidRPr="00EE5B76">
        <w:rPr>
          <w:rFonts w:ascii="Book Antiqua" w:hAnsi="Book Antiqua" w:cs="Arial"/>
          <w:i/>
          <w:color w:val="262626"/>
          <w:sz w:val="20"/>
          <w:szCs w:val="20"/>
        </w:rPr>
        <w:t>et al</w:t>
      </w:r>
      <w:r w:rsidR="00E70703" w:rsidRPr="00EE5B76">
        <w:rPr>
          <w:rFonts w:ascii="Book Antiqua" w:hAnsi="Book Antiqua" w:cs="Arial"/>
          <w:sz w:val="20"/>
          <w:szCs w:val="20"/>
        </w:rPr>
        <w:fldChar w:fldCharType="begin"/>
      </w:r>
      <w:r w:rsidR="00AE237F" w:rsidRPr="00EE5B76">
        <w:rPr>
          <w:rFonts w:ascii="Book Antiqua" w:hAnsi="Book Antiqua" w:cs="Arial"/>
          <w:sz w:val="20"/>
          <w:szCs w:val="20"/>
        </w:rPr>
        <w:instrText xml:space="preserve"> ADDIN EN.CITE &lt;EndNote&gt;&lt;Cite&gt;&lt;Author&gt;Okada&lt;/Author&gt;&lt;Year&gt;2006&lt;/Year&gt;&lt;RecNum&gt;192&lt;/RecNum&gt;&lt;DisplayText&gt;&lt;style face="superscript"&gt;[83]&lt;/style&gt;&lt;/DisplayText&gt;&lt;record&gt;&lt;rec-number&gt;192&lt;/rec-number&gt;&lt;foreign-keys&gt;&lt;key app="EN" db-id="zvzda0zrpvwfe4e5fx8prev75t9999vr5rsr" timestamp="1554126623"&gt;192&lt;/key&gt;&lt;/foreign-keys&gt;&lt;ref-type name="Journal Article"&gt;17&lt;/ref-type&gt;&lt;contributors&gt;&lt;authors&gt;&lt;author&gt;Okada, H.&lt;/author&gt;&lt;author&gt;Makidono, C.&lt;/author&gt;&lt;author&gt;Takenaka, R.&lt;/author&gt;&lt;author&gt;Hiraoka, S.&lt;/author&gt;&lt;author&gt;Fujiwara, A.&lt;/author&gt;&lt;author&gt;Kato, J.&lt;/author&gt;&lt;author&gt;Kawahara, Y.&lt;/author&gt;&lt;author&gt;Kawamoto, H.&lt;/author&gt;&lt;author&gt;Mizuno, M.&lt;/author&gt;&lt;author&gt;Shiratori, Y.&lt;/author&gt;&lt;/authors&gt;&lt;/contributors&gt;&lt;auth-address&gt;Department of Gastroenterology, Okayama University Graduate School of Medicine and Dentistry, Okayama, Japan. hiro@md.okayama-u.ac.jp&lt;/auth-address&gt;&lt;titles&gt;&lt;title&gt;Therapeutic efficacy of leukocytapheresis in a pregnant woman with severe active ulcerative colitis&lt;/title&gt;&lt;secondary-title&gt;Digestion&lt;/secondary-title&gt;&lt;alt-title&gt;Digestion&lt;/alt-title&gt;&lt;/titles&gt;&lt;periodical&gt;&lt;full-title&gt;Digestion&lt;/full-title&gt;&lt;/periodical&gt;&lt;alt-periodical&gt;&lt;full-title&gt;Digestion&lt;/full-title&gt;&lt;/alt-periodical&gt;&lt;pages&gt;15-8&lt;/pages&gt;&lt;volume&gt;74&lt;/volume&gt;&lt;number&gt;1&lt;/number&gt;&lt;edition&gt;2006/08/31&lt;/edition&gt;&lt;keywords&gt;&lt;keyword&gt;Adult&lt;/keyword&gt;&lt;keyword&gt;Anti-Inflammatory Agents, Non-Steroidal/*therapeutic use&lt;/keyword&gt;&lt;keyword&gt;Colitis, Ulcerative/*therapy&lt;/keyword&gt;&lt;keyword&gt;Combined Modality Therapy&lt;/keyword&gt;&lt;keyword&gt;Female&lt;/keyword&gt;&lt;keyword&gt;Humans&lt;/keyword&gt;&lt;keyword&gt;*Leukapheresis&lt;/keyword&gt;&lt;keyword&gt;Mesalamine/*therapeutic use&lt;/keyword&gt;&lt;keyword&gt;Pregnancy&lt;/keyword&gt;&lt;keyword&gt;Pregnancy Complications/*therapy&lt;/keyword&gt;&lt;keyword&gt;Remission Induction&lt;/keyword&gt;&lt;/keywords&gt;&lt;dates&gt;&lt;year&gt;2006&lt;/year&gt;&lt;/dates&gt;&lt;isbn&gt;0012-2823 (Print)&amp;#xD;0012-2823&lt;/isbn&gt;&lt;accession-num&gt;16940730&lt;/accession-num&gt;&lt;urls&gt;&lt;/urls&gt;&lt;electronic-resource-num&gt;10.1159/000095478&lt;/electronic-resource-num&gt;&lt;remote-database-provider&gt;NLM&lt;/remote-database-provider&gt;&lt;language&gt;eng&lt;/language&gt;&lt;/record&gt;&lt;/Cite&gt;&lt;/EndNote&gt;</w:instrText>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[83]</w:t>
      </w:r>
      <w:r w:rsidR="00E70703" w:rsidRPr="00EE5B76">
        <w:rPr>
          <w:rFonts w:ascii="Book Antiqua" w:hAnsi="Book Antiqua" w:cs="Arial"/>
          <w:sz w:val="20"/>
          <w:szCs w:val="20"/>
        </w:rPr>
        <w:fldChar w:fldCharType="end"/>
      </w:r>
      <w:r w:rsidR="004544DE" w:rsidRPr="00EE5B76">
        <w:rPr>
          <w:rFonts w:ascii="Book Antiqua" w:hAnsi="Book Antiqua" w:cs="Arial"/>
          <w:color w:val="262626"/>
          <w:sz w:val="20"/>
          <w:szCs w:val="20"/>
        </w:rPr>
        <w:t xml:space="preserve"> </w:t>
      </w:r>
      <w:r w:rsidR="00D50998" w:rsidRPr="00EE5B76">
        <w:rPr>
          <w:rFonts w:ascii="Book Antiqua" w:hAnsi="Book Antiqua" w:cs="Arial"/>
          <w:color w:val="262626"/>
          <w:sz w:val="20"/>
          <w:szCs w:val="20"/>
        </w:rPr>
        <w:t>reported a</w:t>
      </w:r>
      <w:r w:rsidR="00EC7E1C" w:rsidRPr="00EE5B76">
        <w:rPr>
          <w:rFonts w:ascii="Book Antiqua" w:hAnsi="Book Antiqua" w:cs="Arial"/>
          <w:color w:val="262626"/>
          <w:sz w:val="20"/>
          <w:szCs w:val="20"/>
        </w:rPr>
        <w:t xml:space="preserve"> 30-year-old pregnant woman</w:t>
      </w:r>
      <w:r w:rsidR="0082238C" w:rsidRPr="00EE5B76">
        <w:rPr>
          <w:rFonts w:ascii="Book Antiqua" w:hAnsi="Book Antiqua" w:cs="Arial"/>
          <w:color w:val="262626"/>
          <w:sz w:val="20"/>
          <w:szCs w:val="20"/>
        </w:rPr>
        <w:t xml:space="preserve"> of 13 </w:t>
      </w:r>
      <w:proofErr w:type="spellStart"/>
      <w:r w:rsidR="0082238C" w:rsidRPr="00EE5B76">
        <w:rPr>
          <w:rFonts w:ascii="Book Antiqua" w:hAnsi="Book Antiqua" w:cs="Arial"/>
          <w:color w:val="262626"/>
          <w:sz w:val="20"/>
          <w:szCs w:val="20"/>
        </w:rPr>
        <w:t>wk</w:t>
      </w:r>
      <w:proofErr w:type="spellEnd"/>
      <w:r w:rsidR="00EC7E1C" w:rsidRPr="00EE5B76">
        <w:rPr>
          <w:rFonts w:ascii="Book Antiqua" w:hAnsi="Book Antiqua" w:cs="Arial"/>
          <w:color w:val="262626"/>
          <w:sz w:val="20"/>
          <w:szCs w:val="20"/>
        </w:rPr>
        <w:t xml:space="preserve"> </w:t>
      </w:r>
      <w:r w:rsidR="002D4666" w:rsidRPr="00EE5B76">
        <w:rPr>
          <w:rFonts w:ascii="Book Antiqua" w:hAnsi="Book Antiqua" w:cs="Arial"/>
          <w:color w:val="262626"/>
          <w:sz w:val="20"/>
          <w:szCs w:val="20"/>
        </w:rPr>
        <w:t xml:space="preserve">gestation </w:t>
      </w:r>
      <w:r w:rsidR="00EC7E1C" w:rsidRPr="00EE5B76">
        <w:rPr>
          <w:rFonts w:ascii="Book Antiqua" w:hAnsi="Book Antiqua" w:cs="Arial"/>
          <w:color w:val="262626"/>
          <w:sz w:val="20"/>
          <w:szCs w:val="20"/>
        </w:rPr>
        <w:t xml:space="preserve">with severe </w:t>
      </w:r>
      <w:r w:rsidR="00D50998" w:rsidRPr="00EE5B76">
        <w:rPr>
          <w:rFonts w:ascii="Book Antiqua" w:hAnsi="Book Antiqua" w:cs="Arial"/>
          <w:color w:val="262626"/>
          <w:sz w:val="20"/>
          <w:szCs w:val="20"/>
        </w:rPr>
        <w:t xml:space="preserve">steroid-dependent </w:t>
      </w:r>
      <w:r w:rsidR="00EC7E1C" w:rsidRPr="00EE5B76">
        <w:rPr>
          <w:rFonts w:ascii="Book Antiqua" w:hAnsi="Book Antiqua" w:cs="Arial"/>
          <w:color w:val="262626"/>
          <w:sz w:val="20"/>
          <w:szCs w:val="20"/>
        </w:rPr>
        <w:t>UC</w:t>
      </w:r>
      <w:r w:rsidR="004565E2" w:rsidRPr="00EE5B76">
        <w:rPr>
          <w:rFonts w:ascii="Book Antiqua" w:hAnsi="Book Antiqua" w:cs="Arial"/>
          <w:color w:val="262626"/>
          <w:sz w:val="20"/>
          <w:szCs w:val="20"/>
        </w:rPr>
        <w:t xml:space="preserve"> who was treated by </w:t>
      </w:r>
      <w:proofErr w:type="spellStart"/>
      <w:r w:rsidR="004565E2" w:rsidRPr="00EE5B76">
        <w:rPr>
          <w:rFonts w:ascii="Book Antiqua" w:hAnsi="Book Antiqua" w:cs="Arial"/>
          <w:color w:val="262626"/>
          <w:sz w:val="20"/>
          <w:szCs w:val="20"/>
        </w:rPr>
        <w:t>Cellsorba</w:t>
      </w:r>
      <w:proofErr w:type="spellEnd"/>
      <w:r w:rsidR="00D50998" w:rsidRPr="00EE5B76">
        <w:rPr>
          <w:rFonts w:ascii="Book Antiqua" w:hAnsi="Book Antiqua" w:cs="Arial"/>
          <w:color w:val="262626"/>
          <w:sz w:val="20"/>
          <w:szCs w:val="20"/>
        </w:rPr>
        <w:t xml:space="preserve"> </w:t>
      </w:r>
      <w:proofErr w:type="spellStart"/>
      <w:r w:rsidR="004565E2" w:rsidRPr="00EE5B76">
        <w:rPr>
          <w:rFonts w:ascii="Book Antiqua" w:hAnsi="Book Antiqua" w:cs="Arial"/>
          <w:color w:val="262626"/>
          <w:sz w:val="20"/>
          <w:szCs w:val="20"/>
        </w:rPr>
        <w:t>leukocytapheresis</w:t>
      </w:r>
      <w:proofErr w:type="spellEnd"/>
      <w:r w:rsidR="004565E2" w:rsidRPr="00EE5B76">
        <w:rPr>
          <w:rFonts w:ascii="Book Antiqua" w:hAnsi="Book Antiqua" w:cs="Arial"/>
          <w:color w:val="262626"/>
          <w:sz w:val="20"/>
          <w:szCs w:val="20"/>
        </w:rPr>
        <w:t>. The patient</w:t>
      </w:r>
      <w:r w:rsidR="00D50998" w:rsidRPr="00EE5B76">
        <w:rPr>
          <w:rFonts w:ascii="Book Antiqua" w:hAnsi="Book Antiqua" w:cs="Arial"/>
          <w:color w:val="262626"/>
          <w:sz w:val="20"/>
          <w:szCs w:val="20"/>
        </w:rPr>
        <w:t xml:space="preserve"> </w:t>
      </w:r>
      <w:r w:rsidR="004565E2" w:rsidRPr="00EE5B76">
        <w:rPr>
          <w:rFonts w:ascii="Book Antiqua" w:hAnsi="Book Antiqua" w:cs="Arial"/>
          <w:color w:val="262626"/>
          <w:sz w:val="20"/>
          <w:szCs w:val="20"/>
        </w:rPr>
        <w:t xml:space="preserve">successfully </w:t>
      </w:r>
      <w:r w:rsidR="00D50998" w:rsidRPr="00EE5B76">
        <w:rPr>
          <w:rFonts w:ascii="Book Antiqua" w:hAnsi="Book Antiqua" w:cs="Arial"/>
          <w:color w:val="262626"/>
          <w:sz w:val="20"/>
          <w:szCs w:val="20"/>
        </w:rPr>
        <w:t xml:space="preserve">achieved a rapid </w:t>
      </w:r>
      <w:r w:rsidR="00945BC5" w:rsidRPr="00EE5B76">
        <w:rPr>
          <w:rFonts w:ascii="Book Antiqua" w:hAnsi="Book Antiqua" w:cs="Arial"/>
          <w:color w:val="262626"/>
          <w:sz w:val="20"/>
          <w:szCs w:val="20"/>
        </w:rPr>
        <w:t xml:space="preserve">improvement </w:t>
      </w:r>
      <w:r w:rsidR="00390AB2" w:rsidRPr="00EE5B76">
        <w:rPr>
          <w:rFonts w:ascii="Book Antiqua" w:hAnsi="Book Antiqua" w:cs="Arial"/>
          <w:color w:val="262626"/>
          <w:sz w:val="20"/>
          <w:szCs w:val="20"/>
        </w:rPr>
        <w:t xml:space="preserve">after the first </w:t>
      </w:r>
      <w:r w:rsidR="004565E2" w:rsidRPr="00EE5B76">
        <w:rPr>
          <w:rFonts w:ascii="Book Antiqua" w:hAnsi="Book Antiqua" w:cs="Arial"/>
          <w:color w:val="262626"/>
          <w:sz w:val="20"/>
          <w:szCs w:val="20"/>
        </w:rPr>
        <w:t xml:space="preserve">GMA </w:t>
      </w:r>
      <w:r w:rsidR="00390AB2" w:rsidRPr="00EE5B76">
        <w:rPr>
          <w:rFonts w:ascii="Book Antiqua" w:hAnsi="Book Antiqua" w:cs="Arial"/>
          <w:color w:val="262626"/>
          <w:sz w:val="20"/>
          <w:szCs w:val="20"/>
        </w:rPr>
        <w:t>session</w:t>
      </w:r>
      <w:r w:rsidR="002D4666" w:rsidRPr="00EE5B76">
        <w:rPr>
          <w:rFonts w:ascii="Book Antiqua" w:hAnsi="Book Antiqua" w:cs="Arial"/>
          <w:color w:val="262626"/>
          <w:sz w:val="20"/>
          <w:szCs w:val="20"/>
        </w:rPr>
        <w:t>,</w:t>
      </w:r>
      <w:r w:rsidR="00945BC5" w:rsidRPr="00EE5B76">
        <w:rPr>
          <w:rFonts w:ascii="Book Antiqua" w:hAnsi="Book Antiqua" w:cs="Arial"/>
          <w:color w:val="262626"/>
          <w:sz w:val="20"/>
          <w:szCs w:val="20"/>
        </w:rPr>
        <w:t xml:space="preserve"> </w:t>
      </w:r>
      <w:r w:rsidR="004565E2" w:rsidRPr="00EE5B76">
        <w:rPr>
          <w:rFonts w:ascii="Book Antiqua" w:hAnsi="Book Antiqua" w:cs="Arial"/>
          <w:color w:val="262626"/>
          <w:sz w:val="20"/>
          <w:szCs w:val="20"/>
        </w:rPr>
        <w:t xml:space="preserve">and </w:t>
      </w:r>
      <w:r w:rsidR="00945BC5" w:rsidRPr="00EE5B76">
        <w:rPr>
          <w:rFonts w:ascii="Book Antiqua" w:hAnsi="Book Antiqua" w:cs="Arial"/>
          <w:color w:val="262626"/>
          <w:sz w:val="20"/>
          <w:szCs w:val="20"/>
        </w:rPr>
        <w:t xml:space="preserve">clinical </w:t>
      </w:r>
      <w:r w:rsidR="00390AB2" w:rsidRPr="00EE5B76">
        <w:rPr>
          <w:rFonts w:ascii="Book Antiqua" w:hAnsi="Book Antiqua" w:cs="Arial"/>
          <w:color w:val="262626"/>
          <w:sz w:val="20"/>
          <w:szCs w:val="20"/>
        </w:rPr>
        <w:t xml:space="preserve">remission </w:t>
      </w:r>
      <w:r w:rsidR="00E1368B" w:rsidRPr="00EE5B76">
        <w:rPr>
          <w:rFonts w:ascii="Book Antiqua" w:hAnsi="Book Antiqua" w:cs="Arial"/>
          <w:color w:val="262626"/>
          <w:sz w:val="20"/>
          <w:szCs w:val="20"/>
        </w:rPr>
        <w:t xml:space="preserve">was obtained </w:t>
      </w:r>
      <w:r w:rsidR="00C5755C" w:rsidRPr="00EE5B76">
        <w:rPr>
          <w:rFonts w:ascii="Book Antiqua" w:hAnsi="Book Antiqua" w:cs="Arial"/>
          <w:color w:val="262626"/>
          <w:sz w:val="20"/>
          <w:szCs w:val="20"/>
        </w:rPr>
        <w:t xml:space="preserve">2 </w:t>
      </w:r>
      <w:proofErr w:type="spellStart"/>
      <w:r w:rsidR="00C5755C" w:rsidRPr="00EE5B76">
        <w:rPr>
          <w:rFonts w:ascii="Book Antiqua" w:hAnsi="Book Antiqua" w:cs="Arial"/>
          <w:color w:val="262626"/>
          <w:sz w:val="20"/>
          <w:szCs w:val="20"/>
        </w:rPr>
        <w:t>wk</w:t>
      </w:r>
      <w:proofErr w:type="spellEnd"/>
      <w:r w:rsidR="00390AB2" w:rsidRPr="00EE5B76">
        <w:rPr>
          <w:rFonts w:ascii="Book Antiqua" w:hAnsi="Book Antiqua" w:cs="Arial"/>
          <w:color w:val="262626"/>
          <w:sz w:val="20"/>
          <w:szCs w:val="20"/>
        </w:rPr>
        <w:t xml:space="preserve"> later. </w:t>
      </w:r>
      <w:r w:rsidR="004565E2" w:rsidRPr="00EE5B76">
        <w:rPr>
          <w:rFonts w:ascii="Book Antiqua" w:hAnsi="Book Antiqua" w:cs="Arial"/>
          <w:color w:val="262626"/>
          <w:sz w:val="20"/>
          <w:szCs w:val="20"/>
        </w:rPr>
        <w:t xml:space="preserve">The patient </w:t>
      </w:r>
      <w:r w:rsidR="006E3007" w:rsidRPr="00EE5B76">
        <w:rPr>
          <w:rFonts w:ascii="Book Antiqua" w:hAnsi="Book Antiqua" w:cs="Arial"/>
          <w:color w:val="262626"/>
          <w:sz w:val="20"/>
          <w:szCs w:val="20"/>
        </w:rPr>
        <w:t>delivered a ful</w:t>
      </w:r>
      <w:r w:rsidR="007B150A" w:rsidRPr="00EE5B76">
        <w:rPr>
          <w:rFonts w:ascii="Book Antiqua" w:hAnsi="Book Antiqua" w:cs="Arial"/>
          <w:color w:val="262626"/>
          <w:sz w:val="20"/>
          <w:szCs w:val="20"/>
        </w:rPr>
        <w:t>l-term</w:t>
      </w:r>
      <w:r w:rsidR="006E3007" w:rsidRPr="00EE5B76">
        <w:rPr>
          <w:rFonts w:ascii="Book Antiqua" w:hAnsi="Book Antiqua" w:cs="Arial"/>
          <w:color w:val="262626"/>
          <w:sz w:val="20"/>
          <w:szCs w:val="20"/>
        </w:rPr>
        <w:t xml:space="preserve"> healthy baby during the remission stage. Another three case reports involving 5 pregnant UC patients showed satisfactory responses to GMA therapy with smooth delivery and </w:t>
      </w:r>
      <w:r w:rsidR="007B150A" w:rsidRPr="00EE5B76">
        <w:rPr>
          <w:rFonts w:ascii="Book Antiqua" w:hAnsi="Book Antiqua" w:cs="Arial"/>
          <w:color w:val="262626"/>
          <w:sz w:val="20"/>
          <w:szCs w:val="20"/>
        </w:rPr>
        <w:t xml:space="preserve">an </w:t>
      </w:r>
      <w:r w:rsidR="006E3007" w:rsidRPr="00EE5B76">
        <w:rPr>
          <w:rFonts w:ascii="Book Antiqua" w:hAnsi="Book Antiqua" w:cs="Arial"/>
          <w:color w:val="262626"/>
          <w:sz w:val="20"/>
          <w:szCs w:val="20"/>
        </w:rPr>
        <w:t>absence of adverse events</w:t>
      </w:r>
      <w:r w:rsidR="00250D51" w:rsidRPr="00EE5B76">
        <w:rPr>
          <w:rFonts w:ascii="Book Antiqua" w:hAnsi="Book Antiqua" w:cs="Arial"/>
          <w:color w:val="262626"/>
          <w:sz w:val="20"/>
          <w:szCs w:val="20"/>
        </w:rPr>
        <w:fldChar w:fldCharType="begin">
          <w:fldData xml:space="preserve">PEVuZE5vdGU+PENpdGU+PEF1dGhvcj5EJmFwb3M7T3ZpZGlvPC9BdXRob3I+PFllYXI+MjAxNTwv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=
</w:fldData>
        </w:fldChar>
      </w:r>
      <w:r w:rsidR="00AE237F" w:rsidRPr="00EE5B76">
        <w:rPr>
          <w:rFonts w:ascii="Book Antiqua" w:hAnsi="Book Antiqua" w:cs="Arial"/>
          <w:color w:val="262626"/>
          <w:sz w:val="20"/>
          <w:szCs w:val="20"/>
        </w:rPr>
        <w:instrText xml:space="preserve"> ADDIN EN.CITE </w:instrText>
      </w:r>
      <w:r w:rsidR="00AE237F" w:rsidRPr="00EE5B76">
        <w:rPr>
          <w:rFonts w:ascii="Book Antiqua" w:hAnsi="Book Antiqua" w:cs="Arial"/>
          <w:color w:val="262626"/>
          <w:sz w:val="20"/>
          <w:szCs w:val="20"/>
        </w:rPr>
        <w:fldChar w:fldCharType="begin">
          <w:fldData xml:space="preserve">PEVuZE5vdGU+PENpdGU+PEF1dGhvcj5EJmFwb3M7T3ZpZGlvPC9BdXRob3I+PFllYXI+MjAxNTwv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=
</w:fldData>
        </w:fldChar>
      </w:r>
      <w:r w:rsidR="00AE237F" w:rsidRPr="00EE5B76">
        <w:rPr>
          <w:rFonts w:ascii="Book Antiqua" w:hAnsi="Book Antiqua" w:cs="Arial"/>
          <w:color w:val="262626"/>
          <w:sz w:val="20"/>
          <w:szCs w:val="20"/>
        </w:rPr>
        <w:instrText xml:space="preserve"> ADDIN EN.CITE.DATA </w:instrText>
      </w:r>
      <w:r w:rsidR="00AE237F" w:rsidRPr="00EE5B76">
        <w:rPr>
          <w:rFonts w:ascii="Book Antiqua" w:hAnsi="Book Antiqua" w:cs="Arial"/>
          <w:color w:val="262626"/>
          <w:sz w:val="20"/>
          <w:szCs w:val="20"/>
        </w:rPr>
      </w:r>
      <w:r w:rsidR="00AE237F" w:rsidRPr="00EE5B76">
        <w:rPr>
          <w:rFonts w:ascii="Book Antiqua" w:hAnsi="Book Antiqua" w:cs="Arial"/>
          <w:color w:val="262626"/>
          <w:sz w:val="20"/>
          <w:szCs w:val="20"/>
        </w:rPr>
        <w:fldChar w:fldCharType="end"/>
      </w:r>
      <w:r w:rsidR="00250D51" w:rsidRPr="00EE5B76">
        <w:rPr>
          <w:rFonts w:ascii="Book Antiqua" w:hAnsi="Book Antiqua" w:cs="Arial"/>
          <w:color w:val="262626"/>
          <w:sz w:val="20"/>
          <w:szCs w:val="20"/>
        </w:rPr>
      </w:r>
      <w:r w:rsidR="00250D51" w:rsidRPr="00EE5B76">
        <w:rPr>
          <w:rFonts w:ascii="Book Antiqua" w:hAnsi="Book Antiqua" w:cs="Arial"/>
          <w:color w:val="262626"/>
          <w:sz w:val="20"/>
          <w:szCs w:val="20"/>
        </w:rPr>
        <w:fldChar w:fldCharType="separate"/>
      </w:r>
      <w:r w:rsidR="00AE237F" w:rsidRPr="00EE5B76">
        <w:rPr>
          <w:rFonts w:ascii="Book Antiqua" w:hAnsi="Book Antiqua" w:cs="Arial"/>
          <w:color w:val="262626"/>
          <w:sz w:val="20"/>
          <w:szCs w:val="20"/>
          <w:vertAlign w:val="superscript"/>
        </w:rPr>
        <w:t>[84-86]</w:t>
      </w:r>
      <w:r w:rsidR="00250D51" w:rsidRPr="00EE5B76">
        <w:rPr>
          <w:rFonts w:ascii="Book Antiqua" w:hAnsi="Book Antiqua" w:cs="Arial"/>
          <w:color w:val="262626"/>
          <w:sz w:val="20"/>
          <w:szCs w:val="20"/>
        </w:rPr>
        <w:fldChar w:fldCharType="end"/>
      </w:r>
      <w:r w:rsidR="006E3007" w:rsidRPr="00EE5B76">
        <w:rPr>
          <w:rFonts w:ascii="Book Antiqua" w:hAnsi="Book Antiqua" w:cs="Arial"/>
          <w:color w:val="262626"/>
          <w:sz w:val="20"/>
          <w:szCs w:val="20"/>
        </w:rPr>
        <w:t xml:space="preserve">. </w:t>
      </w:r>
    </w:p>
    <w:p w14:paraId="3015702D" w14:textId="156B1D3B" w:rsidR="007A5AB2" w:rsidRPr="00EE5B76" w:rsidRDefault="007A5AB2" w:rsidP="00EB58FA">
      <w:pPr>
        <w:snapToGrid w:val="0"/>
        <w:spacing w:line="360" w:lineRule="auto"/>
        <w:ind w:firstLineChars="100" w:firstLine="200"/>
        <w:rPr>
          <w:rFonts w:ascii="Book Antiqua" w:hAnsi="Book Antiqua" w:cs="Arial"/>
          <w:color w:val="262626"/>
          <w:sz w:val="20"/>
          <w:szCs w:val="20"/>
        </w:rPr>
      </w:pPr>
      <w:r w:rsidRPr="00EE5B76">
        <w:rPr>
          <w:rFonts w:ascii="Book Antiqua" w:hAnsi="Book Antiqua" w:cs="Arial"/>
          <w:color w:val="262626"/>
          <w:sz w:val="20"/>
          <w:szCs w:val="20"/>
        </w:rPr>
        <w:t>Although evidence</w:t>
      </w:r>
      <w:r w:rsidR="00E1368B" w:rsidRPr="00EE5B76">
        <w:rPr>
          <w:rFonts w:ascii="Book Antiqua" w:hAnsi="Book Antiqua" w:cs="Arial"/>
          <w:color w:val="262626"/>
          <w:sz w:val="20"/>
          <w:szCs w:val="20"/>
        </w:rPr>
        <w:t xml:space="preserve"> of</w:t>
      </w:r>
      <w:r w:rsidRPr="00EE5B76">
        <w:rPr>
          <w:rFonts w:ascii="Book Antiqua" w:hAnsi="Book Antiqua" w:cs="Arial"/>
          <w:color w:val="262626"/>
          <w:sz w:val="20"/>
          <w:szCs w:val="20"/>
        </w:rPr>
        <w:t xml:space="preserve"> effectiveness </w:t>
      </w:r>
      <w:r w:rsidR="00E1368B" w:rsidRPr="00EE5B76">
        <w:rPr>
          <w:rFonts w:ascii="Book Antiqua" w:hAnsi="Book Antiqua" w:cs="Arial"/>
          <w:color w:val="262626"/>
          <w:sz w:val="20"/>
          <w:szCs w:val="20"/>
        </w:rPr>
        <w:t xml:space="preserve">of GMA </w:t>
      </w:r>
      <w:r w:rsidRPr="00EE5B76">
        <w:rPr>
          <w:rFonts w:ascii="Book Antiqua" w:hAnsi="Book Antiqua" w:cs="Arial"/>
          <w:color w:val="262626"/>
          <w:sz w:val="20"/>
          <w:szCs w:val="20"/>
        </w:rPr>
        <w:t xml:space="preserve">in pregnant IBD patients </w:t>
      </w:r>
      <w:proofErr w:type="gramStart"/>
      <w:r w:rsidRPr="00EE5B76">
        <w:rPr>
          <w:rFonts w:ascii="Book Antiqua" w:hAnsi="Book Antiqua" w:cs="Arial"/>
          <w:color w:val="262626"/>
          <w:sz w:val="20"/>
          <w:szCs w:val="20"/>
        </w:rPr>
        <w:t>are</w:t>
      </w:r>
      <w:proofErr w:type="gramEnd"/>
      <w:r w:rsidR="007B150A"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 xml:space="preserve">based upon case reports, </w:t>
      </w:r>
      <w:r w:rsidR="00E1368B" w:rsidRPr="00EE5B76">
        <w:rPr>
          <w:rFonts w:ascii="Book Antiqua" w:hAnsi="Book Antiqua" w:cs="Arial"/>
          <w:color w:val="262626"/>
          <w:sz w:val="20"/>
          <w:szCs w:val="20"/>
        </w:rPr>
        <w:t>it</w:t>
      </w:r>
      <w:r w:rsidRPr="00EE5B76">
        <w:rPr>
          <w:rFonts w:ascii="Book Antiqua" w:hAnsi="Book Antiqua" w:cs="Arial"/>
          <w:color w:val="262626"/>
          <w:sz w:val="20"/>
          <w:szCs w:val="20"/>
        </w:rPr>
        <w:t xml:space="preserve"> might become the first-line therapy for pregnant IBD patients </w:t>
      </w:r>
      <w:r w:rsidR="007B150A" w:rsidRPr="00EE5B76">
        <w:rPr>
          <w:rFonts w:ascii="Book Antiqua" w:hAnsi="Book Antiqua" w:cs="Arial"/>
          <w:color w:val="262626"/>
          <w:sz w:val="20"/>
          <w:szCs w:val="20"/>
        </w:rPr>
        <w:t xml:space="preserve">due </w:t>
      </w:r>
      <w:r w:rsidRPr="00EE5B76">
        <w:rPr>
          <w:rFonts w:ascii="Book Antiqua" w:hAnsi="Book Antiqua" w:cs="Arial"/>
          <w:color w:val="262626"/>
          <w:sz w:val="20"/>
          <w:szCs w:val="20"/>
        </w:rPr>
        <w:t xml:space="preserve">to its safety. Of </w:t>
      </w:r>
      <w:r w:rsidR="00AE49DE" w:rsidRPr="00EE5B76">
        <w:rPr>
          <w:rFonts w:ascii="Book Antiqua" w:hAnsi="Book Antiqua" w:cs="Arial"/>
          <w:color w:val="262626"/>
          <w:sz w:val="20"/>
          <w:szCs w:val="20"/>
        </w:rPr>
        <w:t>course, m</w:t>
      </w:r>
      <w:r w:rsidR="007B150A" w:rsidRPr="00EE5B76">
        <w:rPr>
          <w:rFonts w:ascii="Book Antiqua" w:hAnsi="Book Antiqua" w:cs="Arial"/>
          <w:color w:val="262626"/>
          <w:sz w:val="20"/>
          <w:szCs w:val="20"/>
        </w:rPr>
        <w:t>ore</w:t>
      </w:r>
      <w:r w:rsidR="00AE49DE" w:rsidRPr="00EE5B76">
        <w:rPr>
          <w:rFonts w:ascii="Book Antiqua" w:hAnsi="Book Antiqua" w:cs="Arial"/>
          <w:color w:val="262626"/>
          <w:sz w:val="20"/>
          <w:szCs w:val="20"/>
        </w:rPr>
        <w:t xml:space="preserve"> </w:t>
      </w:r>
      <w:r w:rsidR="007B150A" w:rsidRPr="00EE5B76">
        <w:rPr>
          <w:rFonts w:ascii="Book Antiqua" w:hAnsi="Book Antiqua" w:cs="Arial"/>
          <w:color w:val="262626"/>
          <w:sz w:val="20"/>
          <w:szCs w:val="20"/>
        </w:rPr>
        <w:t>research</w:t>
      </w:r>
      <w:r w:rsidR="00AE49DE" w:rsidRPr="00EE5B76">
        <w:rPr>
          <w:rFonts w:ascii="Book Antiqua" w:hAnsi="Book Antiqua" w:cs="Arial"/>
          <w:color w:val="262626"/>
          <w:sz w:val="20"/>
          <w:szCs w:val="20"/>
        </w:rPr>
        <w:t xml:space="preserve"> is</w:t>
      </w:r>
      <w:r w:rsidRPr="00EE5B76">
        <w:rPr>
          <w:rFonts w:ascii="Book Antiqua" w:hAnsi="Book Antiqua" w:cs="Arial"/>
          <w:color w:val="262626"/>
          <w:sz w:val="20"/>
          <w:szCs w:val="20"/>
        </w:rPr>
        <w:t xml:space="preserve"> </w:t>
      </w:r>
      <w:r w:rsidR="00AE49DE" w:rsidRPr="00EE5B76">
        <w:rPr>
          <w:rFonts w:ascii="Book Antiqua" w:hAnsi="Book Antiqua" w:cs="Arial"/>
          <w:color w:val="262626"/>
          <w:sz w:val="20"/>
          <w:szCs w:val="20"/>
        </w:rPr>
        <w:t xml:space="preserve">needed before GMA therapy is generally accepted as the first-line therapy for pregnant IBD patients. </w:t>
      </w:r>
    </w:p>
    <w:p w14:paraId="6EDDE373" w14:textId="77777777" w:rsidR="00B50D45" w:rsidRPr="00EE5B76" w:rsidRDefault="00B50D45" w:rsidP="00EB58FA">
      <w:pPr>
        <w:snapToGrid w:val="0"/>
        <w:spacing w:line="360" w:lineRule="auto"/>
        <w:rPr>
          <w:rFonts w:ascii="Book Antiqua" w:hAnsi="Book Antiqua" w:cs="Arial"/>
          <w:color w:val="262626"/>
          <w:sz w:val="20"/>
          <w:szCs w:val="20"/>
        </w:rPr>
      </w:pPr>
    </w:p>
    <w:p w14:paraId="2ECAFFFF" w14:textId="70B1BE2E" w:rsidR="00C5755C" w:rsidRPr="00EE5B76" w:rsidRDefault="006A7EBA" w:rsidP="00EB58FA">
      <w:pPr>
        <w:snapToGrid w:val="0"/>
        <w:spacing w:line="360" w:lineRule="auto"/>
        <w:rPr>
          <w:rFonts w:ascii="Book Antiqua" w:hAnsi="Book Antiqua" w:cs="Arial"/>
          <w:b/>
          <w:bCs/>
          <w:i/>
          <w:iCs/>
          <w:caps/>
          <w:color w:val="242021"/>
          <w:sz w:val="20"/>
          <w:szCs w:val="20"/>
        </w:rPr>
      </w:pPr>
      <w:r w:rsidRPr="00EE5B76">
        <w:rPr>
          <w:rFonts w:ascii="Book Antiqua" w:hAnsi="Book Antiqua" w:cs="Arial"/>
          <w:b/>
          <w:bCs/>
          <w:i/>
          <w:iCs/>
          <w:color w:val="242021"/>
          <w:sz w:val="20"/>
          <w:szCs w:val="20"/>
        </w:rPr>
        <w:t xml:space="preserve">Safety of </w:t>
      </w:r>
      <w:r w:rsidR="00130471" w:rsidRPr="00EE5B76">
        <w:rPr>
          <w:rFonts w:ascii="Book Antiqua" w:hAnsi="Book Antiqua" w:cs="Arial"/>
          <w:b/>
          <w:bCs/>
          <w:i/>
          <w:iCs/>
          <w:caps/>
          <w:color w:val="242021"/>
          <w:sz w:val="20"/>
          <w:szCs w:val="20"/>
        </w:rPr>
        <w:t>GMA</w:t>
      </w:r>
    </w:p>
    <w:p w14:paraId="0518F556" w14:textId="46351DE4" w:rsidR="006F216D" w:rsidRPr="00EE5B76" w:rsidRDefault="008C48F1" w:rsidP="00EB58FA">
      <w:pPr>
        <w:snapToGrid w:val="0"/>
        <w:spacing w:line="360" w:lineRule="auto"/>
        <w:rPr>
          <w:rFonts w:ascii="Book Antiqua" w:hAnsi="Book Antiqua" w:cs="Arial"/>
          <w:b/>
          <w:bCs/>
          <w:iCs/>
          <w:color w:val="242021"/>
          <w:sz w:val="20"/>
          <w:szCs w:val="20"/>
        </w:rPr>
      </w:pPr>
      <w:r w:rsidRPr="00EE5B76">
        <w:rPr>
          <w:rFonts w:ascii="Book Antiqua" w:hAnsi="Book Antiqua" w:cs="Arial"/>
          <w:color w:val="262626"/>
          <w:sz w:val="20"/>
          <w:szCs w:val="20"/>
        </w:rPr>
        <w:t>As a non-pharmacological therapy, GMA is incomparable to other therapies regarding</w:t>
      </w:r>
      <w:r w:rsidR="00AE49DE"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 xml:space="preserve">its </w:t>
      </w:r>
      <w:proofErr w:type="gramStart"/>
      <w:r w:rsidRPr="00EE5B76">
        <w:rPr>
          <w:rFonts w:ascii="Book Antiqua" w:hAnsi="Book Antiqua" w:cs="Arial"/>
          <w:color w:val="262626"/>
          <w:sz w:val="20"/>
          <w:szCs w:val="20"/>
        </w:rPr>
        <w:t>safety</w:t>
      </w:r>
      <w:proofErr w:type="gramEnd"/>
      <w:r w:rsidR="00E70703" w:rsidRPr="00EE5B76">
        <w:rPr>
          <w:rFonts w:ascii="Book Antiqua" w:hAnsi="Book Antiqua" w:cs="Arial"/>
          <w:sz w:val="20"/>
          <w:szCs w:val="20"/>
        </w:rPr>
        <w:fldChar w:fldCharType="begin">
          <w:fldData xml:space="preserve">PEVuZE5vdGU+PENpdGU+PEF1dGhvcj5TYW5pYWJhZGk8L0F1dGhvcj48WWVhcj4yMDE0PC9ZZWFy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=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PEVuZE5vdGU+PENpdGU+PEF1dGhvcj5TYW5pYWJhZGk8L0F1dGhvcj48WWVhcj4yMDE0PC9ZZWFy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=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[87]</w:t>
      </w:r>
      <w:r w:rsidR="00E70703" w:rsidRPr="00EE5B76">
        <w:rPr>
          <w:rFonts w:ascii="Book Antiqua" w:hAnsi="Book Antiqua" w:cs="Arial"/>
          <w:sz w:val="20"/>
          <w:szCs w:val="20"/>
        </w:rPr>
        <w:fldChar w:fldCharType="end"/>
      </w:r>
      <w:r w:rsidR="00280733" w:rsidRPr="00EE5B76">
        <w:rPr>
          <w:rFonts w:ascii="Book Antiqua" w:hAnsi="Book Antiqua" w:cs="Arial"/>
          <w:color w:val="262626"/>
          <w:sz w:val="20"/>
          <w:szCs w:val="20"/>
        </w:rPr>
        <w:t xml:space="preserve">. </w:t>
      </w:r>
      <w:r w:rsidR="00C615ED" w:rsidRPr="00EE5B76">
        <w:rPr>
          <w:rFonts w:ascii="Book Antiqua" w:hAnsi="Book Antiqua" w:cs="Arial"/>
          <w:color w:val="262626"/>
          <w:sz w:val="20"/>
          <w:szCs w:val="20"/>
        </w:rPr>
        <w:t xml:space="preserve">The largest clinical study to date was performed by </w:t>
      </w:r>
      <w:proofErr w:type="spellStart"/>
      <w:r w:rsidR="00C615ED" w:rsidRPr="00EE5B76">
        <w:rPr>
          <w:rFonts w:ascii="Book Antiqua" w:hAnsi="Book Antiqua" w:cs="Arial"/>
          <w:color w:val="262626"/>
          <w:sz w:val="20"/>
          <w:szCs w:val="20"/>
        </w:rPr>
        <w:t>Hibi</w:t>
      </w:r>
      <w:proofErr w:type="spellEnd"/>
      <w:r w:rsidR="00C615ED" w:rsidRPr="00EE5B76">
        <w:rPr>
          <w:rFonts w:ascii="Book Antiqua" w:hAnsi="Book Antiqua" w:cs="Arial"/>
          <w:color w:val="262626"/>
          <w:sz w:val="20"/>
          <w:szCs w:val="20"/>
        </w:rPr>
        <w:t xml:space="preserve"> </w:t>
      </w:r>
      <w:r w:rsidR="00C615ED" w:rsidRPr="00EE5B76">
        <w:rPr>
          <w:rFonts w:ascii="Book Antiqua" w:hAnsi="Book Antiqua" w:cs="Arial"/>
          <w:i/>
          <w:color w:val="262626"/>
          <w:sz w:val="20"/>
          <w:szCs w:val="20"/>
        </w:rPr>
        <w:t xml:space="preserve">et </w:t>
      </w:r>
      <w:proofErr w:type="gramStart"/>
      <w:r w:rsidR="00C615ED" w:rsidRPr="00EE5B76">
        <w:rPr>
          <w:rFonts w:ascii="Book Antiqua" w:hAnsi="Book Antiqua" w:cs="Arial"/>
          <w:i/>
          <w:color w:val="262626"/>
          <w:sz w:val="20"/>
          <w:szCs w:val="20"/>
        </w:rPr>
        <w:t>a</w:t>
      </w:r>
      <w:r w:rsidR="00C615ED" w:rsidRPr="00EE5B76">
        <w:rPr>
          <w:rFonts w:ascii="Book Antiqua" w:hAnsi="Book Antiqua" w:cs="Arial"/>
          <w:i/>
          <w:color w:val="242021"/>
          <w:sz w:val="20"/>
          <w:szCs w:val="20"/>
        </w:rPr>
        <w:t>l</w:t>
      </w:r>
      <w:proofErr w:type="gramEnd"/>
      <w:r w:rsidR="00E70703" w:rsidRPr="00EE5B76">
        <w:rPr>
          <w:rFonts w:ascii="Book Antiqua" w:hAnsi="Book Antiqua" w:cs="Arial"/>
          <w:sz w:val="20"/>
          <w:szCs w:val="20"/>
        </w:rPr>
        <w:fldChar w:fldCharType="begin">
          <w:fldData xml:space="preserve">PEVuZE5vdGU+PENpdGU+PEF1dGhvcj5IaWJpPC9BdXRob3I+PFllYXI+MjAwOTwvWWVhcj48UmVj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PEVuZE5vdGU+PENpdGU+PEF1dGhvcj5IaWJpPC9BdXRob3I+PFllYXI+MjAwOTwvWWVhcj48UmVj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[55]</w:t>
      </w:r>
      <w:r w:rsidR="00E70703" w:rsidRPr="00EE5B76">
        <w:rPr>
          <w:rFonts w:ascii="Book Antiqua" w:hAnsi="Book Antiqua" w:cs="Arial"/>
          <w:sz w:val="20"/>
          <w:szCs w:val="20"/>
        </w:rPr>
        <w:fldChar w:fldCharType="end"/>
      </w:r>
      <w:r w:rsidR="00C615ED" w:rsidRPr="00EE5B76">
        <w:rPr>
          <w:rFonts w:ascii="Book Antiqua" w:hAnsi="Book Antiqua" w:cs="Arial"/>
          <w:color w:val="262626"/>
          <w:sz w:val="20"/>
          <w:szCs w:val="20"/>
        </w:rPr>
        <w:t xml:space="preserve"> who followed 656 UC patients</w:t>
      </w:r>
      <w:r w:rsidR="00AE49DE" w:rsidRPr="00EE5B76">
        <w:rPr>
          <w:rFonts w:ascii="Book Antiqua" w:hAnsi="Book Antiqua" w:cs="Arial"/>
          <w:color w:val="262626"/>
          <w:sz w:val="20"/>
          <w:szCs w:val="20"/>
        </w:rPr>
        <w:t xml:space="preserve"> treated by</w:t>
      </w:r>
      <w:r w:rsidR="00C615ED" w:rsidRPr="00EE5B76">
        <w:rPr>
          <w:rFonts w:ascii="Book Antiqua" w:hAnsi="Book Antiqua" w:cs="Arial"/>
          <w:color w:val="262626"/>
          <w:sz w:val="20"/>
          <w:szCs w:val="20"/>
        </w:rPr>
        <w:t xml:space="preserve"> GMA from 53 centers in Japan starting </w:t>
      </w:r>
      <w:r w:rsidR="000F38CD" w:rsidRPr="00EE5B76">
        <w:rPr>
          <w:rFonts w:ascii="Book Antiqua" w:hAnsi="Book Antiqua" w:cs="Arial"/>
          <w:color w:val="262626"/>
          <w:sz w:val="20"/>
          <w:szCs w:val="20"/>
        </w:rPr>
        <w:t>in</w:t>
      </w:r>
      <w:r w:rsidR="00C615ED" w:rsidRPr="00EE5B76">
        <w:rPr>
          <w:rFonts w:ascii="Book Antiqua" w:hAnsi="Book Antiqua" w:cs="Arial"/>
          <w:color w:val="262626"/>
          <w:sz w:val="20"/>
          <w:szCs w:val="20"/>
        </w:rPr>
        <w:t xml:space="preserve"> 2009 for 7 years. The results showed that GMA therapy had a very high safety profile with only mild or moderate</w:t>
      </w:r>
      <w:r w:rsidR="00AE49DE" w:rsidRPr="00EE5B76">
        <w:rPr>
          <w:rFonts w:ascii="Book Antiqua" w:hAnsi="Book Antiqua" w:cs="Arial"/>
          <w:color w:val="262626"/>
          <w:sz w:val="20"/>
          <w:szCs w:val="20"/>
        </w:rPr>
        <w:t xml:space="preserve"> adverse events related to </w:t>
      </w:r>
      <w:r w:rsidR="00C615ED" w:rsidRPr="00EE5B76">
        <w:rPr>
          <w:rFonts w:ascii="Book Antiqua" w:hAnsi="Book Antiqua" w:cs="Arial"/>
          <w:color w:val="262626"/>
          <w:sz w:val="20"/>
          <w:szCs w:val="20"/>
        </w:rPr>
        <w:t>GMA.</w:t>
      </w:r>
      <w:r w:rsidR="00E65A36" w:rsidRPr="00EE5B76">
        <w:rPr>
          <w:rFonts w:ascii="Book Antiqua" w:hAnsi="Book Antiqua" w:cs="Arial"/>
          <w:color w:val="262626"/>
          <w:sz w:val="20"/>
          <w:szCs w:val="20"/>
        </w:rPr>
        <w:t xml:space="preserve"> </w:t>
      </w:r>
      <w:r w:rsidR="00D17CEF" w:rsidRPr="00EE5B76">
        <w:rPr>
          <w:rFonts w:ascii="Book Antiqua" w:hAnsi="Book Antiqua" w:cs="Arial"/>
          <w:color w:val="262626"/>
          <w:sz w:val="20"/>
          <w:szCs w:val="20"/>
        </w:rPr>
        <w:t xml:space="preserve">In a multicenter </w:t>
      </w:r>
      <w:proofErr w:type="gramStart"/>
      <w:r w:rsidR="00D17CEF" w:rsidRPr="00EE5B76">
        <w:rPr>
          <w:rFonts w:ascii="Book Antiqua" w:hAnsi="Book Antiqua" w:cs="Arial"/>
          <w:color w:val="262626"/>
          <w:sz w:val="20"/>
          <w:szCs w:val="20"/>
        </w:rPr>
        <w:t>study</w:t>
      </w:r>
      <w:proofErr w:type="gramEnd"/>
      <w:r w:rsidR="00E70703" w:rsidRPr="00EE5B76">
        <w:rPr>
          <w:rFonts w:ascii="Book Antiqua" w:hAnsi="Book Antiqua" w:cs="Arial"/>
          <w:sz w:val="20"/>
          <w:szCs w:val="20"/>
        </w:rPr>
        <w:fldChar w:fldCharType="begin">
          <w:fldData xml:space="preserve">PEVuZE5vdGU+PENpdGU+PEF1dGhvcj5TaGltb3lhbWE8L0F1dGhvcj48WWVhcj4yMDAxPC9ZZWFy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PEVuZE5vdGU+PENpdGU+PEF1dGhvcj5TaGltb3lhbWE8L0F1dGhvcj48WWVhcj4yMDAxPC9ZZWFy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[21]</w:t>
      </w:r>
      <w:r w:rsidR="00E70703" w:rsidRPr="00EE5B76">
        <w:rPr>
          <w:rFonts w:ascii="Book Antiqua" w:hAnsi="Book Antiqua" w:cs="Arial"/>
          <w:sz w:val="20"/>
          <w:szCs w:val="20"/>
        </w:rPr>
        <w:fldChar w:fldCharType="end"/>
      </w:r>
      <w:r w:rsidR="00D17CEF" w:rsidRPr="00EE5B76">
        <w:rPr>
          <w:rFonts w:ascii="Book Antiqua" w:hAnsi="Book Antiqua" w:cs="Arial"/>
          <w:color w:val="262626"/>
          <w:sz w:val="20"/>
          <w:szCs w:val="20"/>
        </w:rPr>
        <w:t>, a total of 53 patients were treated with GMA therapy in combi</w:t>
      </w:r>
      <w:r w:rsidR="00C5755C" w:rsidRPr="00EE5B76">
        <w:rPr>
          <w:rFonts w:ascii="Book Antiqua" w:hAnsi="Book Antiqua" w:cs="Arial"/>
          <w:color w:val="262626"/>
          <w:sz w:val="20"/>
          <w:szCs w:val="20"/>
        </w:rPr>
        <w:t>nation with prednisone for 5 wk</w:t>
      </w:r>
      <w:r w:rsidR="000F38CD" w:rsidRPr="00EE5B76">
        <w:rPr>
          <w:rFonts w:ascii="Book Antiqua" w:hAnsi="Book Antiqua" w:cs="Arial"/>
          <w:color w:val="262626"/>
          <w:sz w:val="20"/>
          <w:szCs w:val="20"/>
        </w:rPr>
        <w:t>.</w:t>
      </w:r>
      <w:r w:rsidR="00D17CEF" w:rsidRPr="00EE5B76">
        <w:rPr>
          <w:rFonts w:ascii="Book Antiqua" w:hAnsi="Book Antiqua" w:cs="Arial"/>
          <w:color w:val="262626"/>
          <w:sz w:val="20"/>
          <w:szCs w:val="20"/>
        </w:rPr>
        <w:t xml:space="preserve"> </w:t>
      </w:r>
      <w:r w:rsidR="000F38CD" w:rsidRPr="00EE5B76">
        <w:rPr>
          <w:rFonts w:ascii="Book Antiqua" w:hAnsi="Book Antiqua" w:cs="Arial"/>
          <w:color w:val="262626"/>
          <w:sz w:val="20"/>
          <w:szCs w:val="20"/>
        </w:rPr>
        <w:t>O</w:t>
      </w:r>
      <w:r w:rsidR="00D17CEF" w:rsidRPr="00EE5B76">
        <w:rPr>
          <w:rFonts w:ascii="Book Antiqua" w:hAnsi="Book Antiqua" w:cs="Arial"/>
          <w:color w:val="262626"/>
          <w:sz w:val="20"/>
          <w:szCs w:val="20"/>
        </w:rPr>
        <w:t>nl</w:t>
      </w:r>
      <w:r w:rsidR="00AE49DE" w:rsidRPr="00EE5B76">
        <w:rPr>
          <w:rFonts w:ascii="Book Antiqua" w:hAnsi="Book Antiqua" w:cs="Arial"/>
          <w:color w:val="262626"/>
          <w:sz w:val="20"/>
          <w:szCs w:val="20"/>
        </w:rPr>
        <w:t>y eight mild adverse events</w:t>
      </w:r>
      <w:r w:rsidR="00D17CEF" w:rsidRPr="00EE5B76">
        <w:rPr>
          <w:rFonts w:ascii="Book Antiqua" w:hAnsi="Book Antiqua" w:cs="Arial"/>
          <w:color w:val="262626"/>
          <w:sz w:val="20"/>
          <w:szCs w:val="20"/>
        </w:rPr>
        <w:t xml:space="preserve"> were obse</w:t>
      </w:r>
      <w:r w:rsidR="00C1415C" w:rsidRPr="00EE5B76">
        <w:rPr>
          <w:rFonts w:ascii="Book Antiqua" w:hAnsi="Book Antiqua" w:cs="Arial"/>
          <w:color w:val="262626"/>
          <w:sz w:val="20"/>
          <w:szCs w:val="20"/>
        </w:rPr>
        <w:t>rved in 5 patients, and</w:t>
      </w:r>
      <w:r w:rsidR="00D17CEF" w:rsidRPr="00EE5B76">
        <w:rPr>
          <w:rFonts w:ascii="Book Antiqua" w:hAnsi="Book Antiqua" w:cs="Arial"/>
          <w:color w:val="262626"/>
          <w:sz w:val="20"/>
          <w:szCs w:val="20"/>
        </w:rPr>
        <w:t xml:space="preserve"> no patient</w:t>
      </w:r>
      <w:r w:rsidR="00AE49DE" w:rsidRPr="00EE5B76">
        <w:rPr>
          <w:rFonts w:ascii="Book Antiqua" w:hAnsi="Book Antiqua" w:cs="Arial"/>
          <w:color w:val="262626"/>
          <w:sz w:val="20"/>
          <w:szCs w:val="20"/>
        </w:rPr>
        <w:t>s</w:t>
      </w:r>
      <w:r w:rsidR="00D17CEF" w:rsidRPr="00EE5B76">
        <w:rPr>
          <w:rFonts w:ascii="Book Antiqua" w:hAnsi="Book Antiqua" w:cs="Arial"/>
          <w:color w:val="262626"/>
          <w:sz w:val="20"/>
          <w:szCs w:val="20"/>
        </w:rPr>
        <w:t xml:space="preserve"> ceased the treatment due to adverse events. </w:t>
      </w:r>
      <w:r w:rsidR="00AE49DE" w:rsidRPr="00EE5B76">
        <w:rPr>
          <w:rFonts w:ascii="Book Antiqua" w:hAnsi="Book Antiqua" w:cs="Arial"/>
          <w:color w:val="242021"/>
          <w:sz w:val="20"/>
          <w:szCs w:val="20"/>
        </w:rPr>
        <w:t xml:space="preserve">In another study, </w:t>
      </w:r>
      <w:r w:rsidR="00AE49DE" w:rsidRPr="00EE5B76">
        <w:rPr>
          <w:rFonts w:ascii="Book Antiqua" w:hAnsi="Book Antiqua" w:cs="Arial"/>
          <w:color w:val="262626"/>
          <w:sz w:val="20"/>
          <w:szCs w:val="20"/>
        </w:rPr>
        <w:t>n</w:t>
      </w:r>
      <w:r w:rsidR="006F216D" w:rsidRPr="00EE5B76">
        <w:rPr>
          <w:rFonts w:ascii="Book Antiqua" w:hAnsi="Book Antiqua" w:cs="Arial"/>
          <w:color w:val="262626"/>
          <w:sz w:val="20"/>
          <w:szCs w:val="20"/>
        </w:rPr>
        <w:t>o significant differences regarding safety were found</w:t>
      </w:r>
      <w:r w:rsidR="00C1415C" w:rsidRPr="00EE5B76">
        <w:rPr>
          <w:rFonts w:ascii="Book Antiqua" w:hAnsi="Book Antiqua" w:cs="Arial"/>
          <w:color w:val="262626"/>
          <w:sz w:val="20"/>
          <w:szCs w:val="20"/>
        </w:rPr>
        <w:t xml:space="preserve"> between patients receiving </w:t>
      </w:r>
      <w:r w:rsidR="004F1160" w:rsidRPr="00EE5B76">
        <w:rPr>
          <w:rFonts w:ascii="Book Antiqua" w:hAnsi="Book Antiqua" w:cs="Arial"/>
          <w:color w:val="262626"/>
          <w:sz w:val="20"/>
          <w:szCs w:val="20"/>
        </w:rPr>
        <w:t>five</w:t>
      </w:r>
      <w:r w:rsidR="00C1415C" w:rsidRPr="00EE5B76">
        <w:rPr>
          <w:rFonts w:ascii="Book Antiqua" w:hAnsi="Book Antiqua" w:cs="Arial"/>
          <w:color w:val="262626"/>
          <w:sz w:val="20"/>
          <w:szCs w:val="20"/>
        </w:rPr>
        <w:t xml:space="preserve"> and</w:t>
      </w:r>
      <w:r w:rsidR="006F216D" w:rsidRPr="00EE5B76">
        <w:rPr>
          <w:rFonts w:ascii="Book Antiqua" w:hAnsi="Book Antiqua" w:cs="Arial"/>
          <w:color w:val="262626"/>
          <w:sz w:val="20"/>
          <w:szCs w:val="20"/>
        </w:rPr>
        <w:t xml:space="preserve"> </w:t>
      </w:r>
      <w:r w:rsidR="004F1160" w:rsidRPr="00EE5B76">
        <w:rPr>
          <w:rFonts w:ascii="Book Antiqua" w:hAnsi="Book Antiqua" w:cs="Arial"/>
          <w:color w:val="262626"/>
          <w:sz w:val="20"/>
          <w:szCs w:val="20"/>
        </w:rPr>
        <w:t>ten</w:t>
      </w:r>
      <w:r w:rsidR="006F216D" w:rsidRPr="00EE5B76">
        <w:rPr>
          <w:rFonts w:ascii="Book Antiqua" w:hAnsi="Book Antiqua" w:cs="Arial"/>
          <w:color w:val="262626"/>
          <w:sz w:val="20"/>
          <w:szCs w:val="20"/>
        </w:rPr>
        <w:t xml:space="preserve"> GMA sessions as reported by </w:t>
      </w:r>
      <w:proofErr w:type="spellStart"/>
      <w:r w:rsidR="006F216D" w:rsidRPr="00EE5B76">
        <w:rPr>
          <w:rFonts w:ascii="Book Antiqua" w:hAnsi="Book Antiqua" w:cs="Arial"/>
          <w:color w:val="262626"/>
          <w:sz w:val="20"/>
          <w:szCs w:val="20"/>
        </w:rPr>
        <w:t>Dignass</w:t>
      </w:r>
      <w:proofErr w:type="spellEnd"/>
      <w:r w:rsidR="00C5755C" w:rsidRPr="00EE5B76">
        <w:rPr>
          <w:rFonts w:ascii="Book Antiqua" w:hAnsi="Book Antiqua" w:cs="Arial"/>
          <w:color w:val="262626"/>
          <w:sz w:val="20"/>
          <w:szCs w:val="20"/>
        </w:rPr>
        <w:t xml:space="preserve"> </w:t>
      </w:r>
      <w:r w:rsidR="006F216D" w:rsidRPr="00EE5B76">
        <w:rPr>
          <w:rFonts w:ascii="Book Antiqua" w:hAnsi="Book Antiqua" w:cs="Arial"/>
          <w:i/>
          <w:color w:val="262626"/>
          <w:sz w:val="20"/>
          <w:szCs w:val="20"/>
        </w:rPr>
        <w:t>et al</w:t>
      </w:r>
      <w:r w:rsidR="00E70703" w:rsidRPr="00EE5B76">
        <w:rPr>
          <w:rFonts w:ascii="Book Antiqua" w:hAnsi="Book Antiqua" w:cs="Arial"/>
          <w:sz w:val="20"/>
          <w:szCs w:val="20"/>
        </w:rPr>
        <w:fldChar w:fldCharType="begin"/>
      </w:r>
      <w:r w:rsidR="00AE237F" w:rsidRPr="00EE5B76">
        <w:rPr>
          <w:rFonts w:ascii="Book Antiqua" w:hAnsi="Book Antiqua" w:cs="Arial"/>
          <w:sz w:val="20"/>
          <w:szCs w:val="20"/>
        </w:rPr>
        <w:instrText xml:space="preserve"> ADDIN EN.CITE &lt;EndNote&gt;&lt;Cite&gt;&lt;Author&gt;Dignass&lt;/Author&gt;&lt;Year&gt;2010&lt;/Year&gt;&lt;RecNum&gt;226&lt;/RecNum&gt;&lt;DisplayText&gt;&lt;style face="superscript"&gt;[88]&lt;/style&gt;&lt;/DisplayText&gt;&lt;record&gt;&lt;rec-number&gt;226&lt;/rec-number&gt;&lt;foreign-keys&gt;&lt;key app="EN" db-id="zvzda0zrpvwfe4e5fx8prev75t9999vr5rsr" timestamp="1571380109"&gt;226&lt;/key&gt;&lt;/foreign-keys&gt;&lt;ref-type name="Journal Article"&gt;17&lt;/ref-type&gt;&lt;contributors&gt;&lt;authors&gt;&lt;author&gt;Dignass, A. U.&lt;/author&gt;&lt;author&gt;Eriksson, A.&lt;/author&gt;&lt;author&gt;Kilander, A.&lt;/author&gt;&lt;author&gt;Pukitis, A.&lt;/author&gt;&lt;author&gt;Rhodes, J. M.&lt;/author&gt;&lt;author&gt;Vavricka, S.&lt;/author&gt;&lt;/authors&gt;&lt;/contributors&gt;&lt;auth-address&gt;Department of Medicine I, Markus-Krankenhaus, Frankfurt/Main, Germany. axel.dignass@fdk.info&lt;/auth-address&gt;&lt;titles&gt;&lt;title&gt;Clinical trial: five or ten cycles of granulocyte-monocyte apheresis show equivalent efficacy and safety in ulcerative colitis&lt;/title&gt;&lt;secondary-title&gt;Aliment Pharmacol Ther&lt;/secondary-title&gt;&lt;alt-title&gt;Alimentary pharmacology &amp;amp; therapeutics&lt;/alt-title&gt;&lt;/titles&gt;&lt;periodical&gt;&lt;full-title&gt;Aliment Pharmacol Ther&lt;/full-title&gt;&lt;/periodical&gt;&lt;alt-periodical&gt;&lt;full-title&gt;Alimentary Pharmacology &amp;amp; Therapeutics&lt;/full-title&gt;&lt;/alt-periodical&gt;&lt;pages&gt;1286-95&lt;/pages&gt;&lt;volume&gt;31&lt;/volume&gt;&lt;number&gt;12&lt;/number&gt;&lt;edition&gt;2010/03/25&lt;/edition&gt;&lt;keywords&gt;&lt;keyword&gt;Adult&lt;/keyword&gt;&lt;keyword&gt;Blood Component Removal/*methods&lt;/keyword&gt;&lt;keyword&gt;Colitis, Ulcerative/*therapy&lt;/keyword&gt;&lt;keyword&gt;Female&lt;/keyword&gt;&lt;keyword&gt;*Granulocytes&lt;/keyword&gt;&lt;keyword&gt;Humans&lt;/keyword&gt;&lt;keyword&gt;Male&lt;/keyword&gt;&lt;keyword&gt;Middle Aged&lt;/keyword&gt;&lt;keyword&gt;*Monocytes&lt;/keyword&gt;&lt;keyword&gt;Prospective Studies&lt;/keyword&gt;&lt;keyword&gt;Severity of Illness Index&lt;/keyword&gt;&lt;keyword&gt;Steroids/*therapeutic use&lt;/keyword&gt;&lt;keyword&gt;Treatment Outcome&lt;/keyword&gt;&lt;/keywords&gt;&lt;dates&gt;&lt;year&gt;2010&lt;/year&gt;&lt;pub-dates&gt;&lt;date&gt;Jun&lt;/date&gt;&lt;/pub-dates&gt;&lt;/dates&gt;&lt;isbn&gt;0269-2813&lt;/isbn&gt;&lt;accession-num&gt;20331579&lt;/accession-num&gt;&lt;urls&gt;&lt;/urls&gt;&lt;electronic-resource-num&gt;10.1111/j.1365-2036.2010.04295.x&lt;/electronic-resource-num&gt;&lt;remote-database-provider&gt;NLM&lt;/remote-database-provider&gt;&lt;language&gt;eng&lt;/language&gt;&lt;/record&gt;&lt;/Cite&gt;&lt;/EndNote&gt;</w:instrText>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[88]</w:t>
      </w:r>
      <w:r w:rsidR="00E70703" w:rsidRPr="00EE5B76">
        <w:rPr>
          <w:rFonts w:ascii="Book Antiqua" w:hAnsi="Book Antiqua" w:cs="Arial"/>
          <w:sz w:val="20"/>
          <w:szCs w:val="20"/>
        </w:rPr>
        <w:fldChar w:fldCharType="end"/>
      </w:r>
      <w:r w:rsidR="006F216D" w:rsidRPr="00EE5B76">
        <w:rPr>
          <w:rFonts w:ascii="Book Antiqua" w:hAnsi="Book Antiqua" w:cs="Arial"/>
          <w:color w:val="262626"/>
          <w:sz w:val="20"/>
          <w:szCs w:val="20"/>
        </w:rPr>
        <w:t xml:space="preserve"> who divided 196 patients with moderate</w:t>
      </w:r>
      <w:r w:rsidR="004F1160" w:rsidRPr="00EE5B76">
        <w:rPr>
          <w:rFonts w:ascii="Book Antiqua" w:hAnsi="Book Antiqua" w:cs="Arial"/>
          <w:color w:val="262626"/>
          <w:sz w:val="20"/>
          <w:szCs w:val="20"/>
        </w:rPr>
        <w:t xml:space="preserve"> </w:t>
      </w:r>
      <w:r w:rsidR="006F216D" w:rsidRPr="00EE5B76">
        <w:rPr>
          <w:rFonts w:ascii="Book Antiqua" w:hAnsi="Book Antiqua" w:cs="Arial"/>
          <w:color w:val="262626"/>
          <w:sz w:val="20"/>
          <w:szCs w:val="20"/>
        </w:rPr>
        <w:t>to</w:t>
      </w:r>
      <w:r w:rsidR="004F1160" w:rsidRPr="00EE5B76">
        <w:rPr>
          <w:rFonts w:ascii="Book Antiqua" w:hAnsi="Book Antiqua" w:cs="Arial"/>
          <w:color w:val="262626"/>
          <w:sz w:val="20"/>
          <w:szCs w:val="20"/>
        </w:rPr>
        <w:t xml:space="preserve"> </w:t>
      </w:r>
      <w:r w:rsidR="006F216D" w:rsidRPr="00EE5B76">
        <w:rPr>
          <w:rFonts w:ascii="Book Antiqua" w:hAnsi="Book Antiqua" w:cs="Arial"/>
          <w:color w:val="262626"/>
          <w:sz w:val="20"/>
          <w:szCs w:val="20"/>
        </w:rPr>
        <w:t xml:space="preserve">severe steroid-dependent or steroid-refractory UC into two groups of </w:t>
      </w:r>
      <w:r w:rsidR="004F1160" w:rsidRPr="00EE5B76">
        <w:rPr>
          <w:rFonts w:ascii="Book Antiqua" w:hAnsi="Book Antiqua" w:cs="Arial"/>
          <w:color w:val="262626"/>
          <w:sz w:val="20"/>
          <w:szCs w:val="20"/>
        </w:rPr>
        <w:t>five</w:t>
      </w:r>
      <w:r w:rsidR="006F216D" w:rsidRPr="00EE5B76">
        <w:rPr>
          <w:rFonts w:ascii="Book Antiqua" w:hAnsi="Book Antiqua" w:cs="Arial"/>
          <w:color w:val="262626"/>
          <w:sz w:val="20"/>
          <w:szCs w:val="20"/>
        </w:rPr>
        <w:t xml:space="preserve"> and </w:t>
      </w:r>
      <w:r w:rsidR="004F1160" w:rsidRPr="00EE5B76">
        <w:rPr>
          <w:rFonts w:ascii="Book Antiqua" w:hAnsi="Book Antiqua" w:cs="Arial"/>
          <w:color w:val="262626"/>
          <w:sz w:val="20"/>
          <w:szCs w:val="20"/>
        </w:rPr>
        <w:t>ten</w:t>
      </w:r>
      <w:r w:rsidR="006F216D" w:rsidRPr="00EE5B76">
        <w:rPr>
          <w:rFonts w:ascii="Book Antiqua" w:hAnsi="Book Antiqua" w:cs="Arial"/>
          <w:color w:val="262626"/>
          <w:sz w:val="20"/>
          <w:szCs w:val="20"/>
        </w:rPr>
        <w:t xml:space="preserve"> GMA sessions. </w:t>
      </w:r>
    </w:p>
    <w:p w14:paraId="5E05C41A" w14:textId="5BB38603" w:rsidR="006F216D" w:rsidRPr="00EE5B76" w:rsidRDefault="00C1415C" w:rsidP="00EB58FA">
      <w:pPr>
        <w:snapToGrid w:val="0"/>
        <w:spacing w:line="360" w:lineRule="auto"/>
        <w:ind w:firstLineChars="100" w:firstLine="200"/>
        <w:rPr>
          <w:rFonts w:ascii="Book Antiqua" w:hAnsi="Book Antiqua" w:cs="Arial"/>
          <w:color w:val="000000"/>
          <w:sz w:val="20"/>
          <w:szCs w:val="20"/>
        </w:rPr>
      </w:pPr>
      <w:r w:rsidRPr="00EE5B76">
        <w:rPr>
          <w:rFonts w:ascii="Book Antiqua" w:hAnsi="Book Antiqua" w:cs="Arial"/>
          <w:color w:val="262626"/>
          <w:sz w:val="20"/>
          <w:szCs w:val="20"/>
        </w:rPr>
        <w:t xml:space="preserve">In a </w:t>
      </w:r>
      <w:r w:rsidR="006F216D" w:rsidRPr="00EE5B76">
        <w:rPr>
          <w:rFonts w:ascii="Book Antiqua" w:hAnsi="Book Antiqua" w:cs="Arial"/>
          <w:color w:val="262626"/>
          <w:sz w:val="20"/>
          <w:szCs w:val="20"/>
        </w:rPr>
        <w:t xml:space="preserve">meta-analysis report involving </w:t>
      </w:r>
      <w:r w:rsidR="004F1160" w:rsidRPr="00EE5B76">
        <w:rPr>
          <w:rFonts w:ascii="Book Antiqua" w:hAnsi="Book Antiqua" w:cs="Arial"/>
          <w:sz w:val="20"/>
          <w:szCs w:val="20"/>
        </w:rPr>
        <w:t>nine</w:t>
      </w:r>
      <w:r w:rsidR="006F216D" w:rsidRPr="00EE5B76">
        <w:rPr>
          <w:rFonts w:ascii="Book Antiqua" w:hAnsi="Book Antiqua" w:cs="Arial"/>
          <w:sz w:val="20"/>
          <w:szCs w:val="20"/>
        </w:rPr>
        <w:t xml:space="preserve"> </w:t>
      </w:r>
      <w:r w:rsidR="006F216D" w:rsidRPr="00EE5B76">
        <w:rPr>
          <w:rFonts w:ascii="Book Antiqua" w:hAnsi="Book Antiqua" w:cs="Arial"/>
          <w:color w:val="262626"/>
          <w:sz w:val="20"/>
          <w:szCs w:val="20"/>
        </w:rPr>
        <w:t xml:space="preserve">randomized trials of GMA </w:t>
      </w:r>
      <w:proofErr w:type="gramStart"/>
      <w:r w:rsidR="006F216D" w:rsidRPr="00EE5B76">
        <w:rPr>
          <w:rFonts w:ascii="Book Antiqua" w:hAnsi="Book Antiqua" w:cs="Arial"/>
          <w:color w:val="262626"/>
          <w:sz w:val="20"/>
          <w:szCs w:val="20"/>
        </w:rPr>
        <w:t>therapy</w:t>
      </w:r>
      <w:proofErr w:type="gramEnd"/>
      <w:r w:rsidR="00E70703" w:rsidRPr="00EE5B76">
        <w:rPr>
          <w:rFonts w:ascii="Book Antiqua" w:hAnsi="Book Antiqua" w:cs="Arial"/>
          <w:sz w:val="20"/>
          <w:szCs w:val="20"/>
        </w:rPr>
        <w:fldChar w:fldCharType="begin">
          <w:fldData xml:space="preserve">PEVuZE5vdGU+PENpdGU+PEF1dGhvcj5MaXU8L0F1dGhvcj48WWVhcj4yMDE2PC9ZZWFyPjxSZWNO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PEVuZE5vdGU+PENpdGU+PEF1dGhvcj5MaXU8L0F1dGhvcj48WWVhcj4yMDE2PC9ZZWFyPjxSZWNO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C5755C" w:rsidRPr="00EE5B76">
        <w:rPr>
          <w:rFonts w:ascii="Book Antiqua" w:hAnsi="Book Antiqua" w:cs="Arial"/>
          <w:sz w:val="20"/>
          <w:szCs w:val="20"/>
          <w:vertAlign w:val="superscript"/>
        </w:rPr>
        <w:t>[13,</w:t>
      </w:r>
      <w:r w:rsidR="00AE237F" w:rsidRPr="00EE5B76">
        <w:rPr>
          <w:rFonts w:ascii="Book Antiqua" w:hAnsi="Book Antiqua" w:cs="Arial"/>
          <w:sz w:val="20"/>
          <w:szCs w:val="20"/>
          <w:vertAlign w:val="superscript"/>
        </w:rPr>
        <w:t>89]</w:t>
      </w:r>
      <w:r w:rsidR="00E70703" w:rsidRPr="00EE5B76">
        <w:rPr>
          <w:rFonts w:ascii="Book Antiqua" w:hAnsi="Book Antiqua" w:cs="Arial"/>
          <w:sz w:val="20"/>
          <w:szCs w:val="20"/>
        </w:rPr>
        <w:fldChar w:fldCharType="end"/>
      </w:r>
      <w:r w:rsidR="006F216D" w:rsidRPr="00EE5B76">
        <w:rPr>
          <w:rFonts w:ascii="Book Antiqua" w:hAnsi="Book Antiqua" w:cs="Arial"/>
          <w:color w:val="262626"/>
          <w:sz w:val="20"/>
          <w:szCs w:val="20"/>
        </w:rPr>
        <w:t>, the most common adverse events were headache and flushing, and patients treated with GMA had a significant lower incidence of side effects than conventional therapies,</w:t>
      </w:r>
      <w:r w:rsidR="006F216D" w:rsidRPr="00EE5B76">
        <w:rPr>
          <w:rFonts w:ascii="Book Antiqua" w:hAnsi="Book Antiqua" w:cs="Arial"/>
          <w:i/>
          <w:color w:val="262626"/>
          <w:sz w:val="20"/>
          <w:szCs w:val="20"/>
        </w:rPr>
        <w:t xml:space="preserve"> i.e.</w:t>
      </w:r>
      <w:r w:rsidR="006F216D" w:rsidRPr="00EE5B76">
        <w:rPr>
          <w:rFonts w:ascii="Book Antiqua" w:hAnsi="Book Antiqua" w:cs="Arial"/>
          <w:color w:val="262626"/>
          <w:sz w:val="20"/>
          <w:szCs w:val="20"/>
        </w:rPr>
        <w:t xml:space="preserve"> corticosteroids</w:t>
      </w:r>
      <w:r w:rsidR="0055405C" w:rsidRPr="00EE5B76">
        <w:rPr>
          <w:rFonts w:ascii="Book Antiqua" w:hAnsi="Book Antiqua" w:cs="Arial"/>
          <w:color w:val="262626"/>
          <w:sz w:val="20"/>
          <w:szCs w:val="20"/>
        </w:rPr>
        <w:t xml:space="preserve">. Besides, </w:t>
      </w:r>
      <w:r w:rsidR="006F216D" w:rsidRPr="00EE5B76">
        <w:rPr>
          <w:rFonts w:ascii="Book Antiqua" w:hAnsi="Book Antiqua" w:cs="Arial"/>
          <w:color w:val="262626"/>
          <w:sz w:val="20"/>
          <w:szCs w:val="20"/>
        </w:rPr>
        <w:t>no serious adverse reactions had been reported in the children and pregnant women IBD patients who received GMA therapy</w:t>
      </w:r>
      <w:r w:rsidR="007956F1" w:rsidRPr="00EE5B76">
        <w:rPr>
          <w:rFonts w:ascii="Book Antiqua" w:hAnsi="Book Antiqua" w:cs="Arial"/>
          <w:color w:val="262626"/>
          <w:sz w:val="20"/>
          <w:szCs w:val="20"/>
        </w:rPr>
        <w:fldChar w:fldCharType="begin">
          <w:fldData xml:space="preserve">PEVuZE5vdGU+PENpdGU+PEF1dGhvcj5EJmFwb3M7T3ZpZGlvPC9BdXRob3I+PFllYXI+MjAxNTwv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</w:fldData>
        </w:fldChar>
      </w:r>
      <w:r w:rsidR="00AE237F" w:rsidRPr="00EE5B76">
        <w:rPr>
          <w:rFonts w:ascii="Book Antiqua" w:hAnsi="Book Antiqua" w:cs="Arial"/>
          <w:color w:val="262626"/>
          <w:sz w:val="20"/>
          <w:szCs w:val="20"/>
        </w:rPr>
        <w:instrText xml:space="preserve"> ADDIN EN.CITE </w:instrText>
      </w:r>
      <w:r w:rsidR="00AE237F" w:rsidRPr="00EE5B76">
        <w:rPr>
          <w:rFonts w:ascii="Book Antiqua" w:hAnsi="Book Antiqua" w:cs="Arial"/>
          <w:color w:val="262626"/>
          <w:sz w:val="20"/>
          <w:szCs w:val="20"/>
        </w:rPr>
        <w:fldChar w:fldCharType="begin">
          <w:fldData xml:space="preserve">PEVuZE5vdGU+PENpdGU+PEF1dGhvcj5EJmFwb3M7T3ZpZGlvPC9BdXRob3I+PFllYXI+MjAxNTwv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</w:fldData>
        </w:fldChar>
      </w:r>
      <w:r w:rsidR="00AE237F" w:rsidRPr="00EE5B76">
        <w:rPr>
          <w:rFonts w:ascii="Book Antiqua" w:hAnsi="Book Antiqua" w:cs="Arial"/>
          <w:color w:val="262626"/>
          <w:sz w:val="20"/>
          <w:szCs w:val="20"/>
        </w:rPr>
        <w:instrText xml:space="preserve"> ADDIN EN.CITE.DATA </w:instrText>
      </w:r>
      <w:r w:rsidR="00AE237F" w:rsidRPr="00EE5B76">
        <w:rPr>
          <w:rFonts w:ascii="Book Antiqua" w:hAnsi="Book Antiqua" w:cs="Arial"/>
          <w:color w:val="262626"/>
          <w:sz w:val="20"/>
          <w:szCs w:val="20"/>
        </w:rPr>
      </w:r>
      <w:r w:rsidR="00AE237F" w:rsidRPr="00EE5B76">
        <w:rPr>
          <w:rFonts w:ascii="Book Antiqua" w:hAnsi="Book Antiqua" w:cs="Arial"/>
          <w:color w:val="262626"/>
          <w:sz w:val="20"/>
          <w:szCs w:val="20"/>
        </w:rPr>
        <w:fldChar w:fldCharType="end"/>
      </w:r>
      <w:r w:rsidR="007956F1" w:rsidRPr="00EE5B76">
        <w:rPr>
          <w:rFonts w:ascii="Book Antiqua" w:hAnsi="Book Antiqua" w:cs="Arial"/>
          <w:color w:val="262626"/>
          <w:sz w:val="20"/>
          <w:szCs w:val="20"/>
        </w:rPr>
      </w:r>
      <w:r w:rsidR="007956F1" w:rsidRPr="00EE5B76">
        <w:rPr>
          <w:rFonts w:ascii="Book Antiqua" w:hAnsi="Book Antiqua" w:cs="Arial"/>
          <w:color w:val="262626"/>
          <w:sz w:val="20"/>
          <w:szCs w:val="20"/>
        </w:rPr>
        <w:fldChar w:fldCharType="separate"/>
      </w:r>
      <w:r w:rsidR="009D7B63" w:rsidRPr="00EE5B76">
        <w:rPr>
          <w:rFonts w:ascii="Book Antiqua" w:hAnsi="Book Antiqua" w:cs="Arial"/>
          <w:color w:val="262626"/>
          <w:sz w:val="20"/>
          <w:szCs w:val="20"/>
          <w:vertAlign w:val="superscript"/>
        </w:rPr>
        <w:t>[78,</w:t>
      </w:r>
      <w:r w:rsidR="00C5755C" w:rsidRPr="00EE5B76">
        <w:rPr>
          <w:rFonts w:ascii="Book Antiqua" w:hAnsi="Book Antiqua" w:cs="Arial"/>
          <w:color w:val="262626"/>
          <w:sz w:val="20"/>
          <w:szCs w:val="20"/>
          <w:vertAlign w:val="superscript"/>
        </w:rPr>
        <w:t>84,</w:t>
      </w:r>
      <w:r w:rsidR="00AE237F" w:rsidRPr="00EE5B76">
        <w:rPr>
          <w:rFonts w:ascii="Book Antiqua" w:hAnsi="Book Antiqua" w:cs="Arial"/>
          <w:color w:val="262626"/>
          <w:sz w:val="20"/>
          <w:szCs w:val="20"/>
          <w:vertAlign w:val="superscript"/>
        </w:rPr>
        <w:t>90]</w:t>
      </w:r>
      <w:r w:rsidR="007956F1" w:rsidRPr="00EE5B76">
        <w:rPr>
          <w:rFonts w:ascii="Book Antiqua" w:hAnsi="Book Antiqua" w:cs="Arial"/>
          <w:color w:val="262626"/>
          <w:sz w:val="20"/>
          <w:szCs w:val="20"/>
        </w:rPr>
        <w:fldChar w:fldCharType="end"/>
      </w:r>
      <w:r w:rsidR="00E70703" w:rsidRPr="00EE5B76">
        <w:rPr>
          <w:rFonts w:ascii="Book Antiqua" w:hAnsi="Book Antiqua" w:cs="Arial"/>
          <w:color w:val="242021"/>
          <w:sz w:val="20"/>
          <w:szCs w:val="20"/>
        </w:rPr>
        <w:t>.</w:t>
      </w:r>
      <w:r w:rsidR="006F216D" w:rsidRPr="00EE5B76">
        <w:rPr>
          <w:rFonts w:ascii="Book Antiqua" w:hAnsi="Book Antiqua" w:cs="Arial"/>
          <w:color w:val="000000"/>
          <w:sz w:val="20"/>
          <w:szCs w:val="20"/>
        </w:rPr>
        <w:t xml:space="preserve"> </w:t>
      </w:r>
    </w:p>
    <w:p w14:paraId="5C2E00AF" w14:textId="43D1366D" w:rsidR="006C761E" w:rsidRPr="00EE5B76" w:rsidRDefault="00C1415C" w:rsidP="00EB58FA">
      <w:pPr>
        <w:snapToGrid w:val="0"/>
        <w:spacing w:line="360" w:lineRule="auto"/>
        <w:ind w:firstLineChars="100" w:firstLine="200"/>
        <w:rPr>
          <w:rFonts w:ascii="Book Antiqua" w:hAnsi="Book Antiqua" w:cs="Arial"/>
          <w:color w:val="262626"/>
          <w:sz w:val="20"/>
          <w:szCs w:val="20"/>
        </w:rPr>
      </w:pPr>
      <w:r w:rsidRPr="00EE5B76">
        <w:rPr>
          <w:rFonts w:ascii="Book Antiqua" w:hAnsi="Book Antiqua" w:cs="Arial"/>
          <w:color w:val="262626"/>
          <w:sz w:val="20"/>
          <w:szCs w:val="20"/>
        </w:rPr>
        <w:t>The use of a</w:t>
      </w:r>
      <w:r w:rsidR="006F216D" w:rsidRPr="00EE5B76">
        <w:rPr>
          <w:rFonts w:ascii="Book Antiqua" w:hAnsi="Book Antiqua" w:cs="Arial"/>
          <w:color w:val="262626"/>
          <w:sz w:val="20"/>
          <w:szCs w:val="20"/>
        </w:rPr>
        <w:t>nticoagulant is indispensable for GMA therapy. Sawada</w:t>
      </w:r>
      <w:r w:rsidR="00C5755C" w:rsidRPr="00EE5B76">
        <w:rPr>
          <w:rFonts w:ascii="Book Antiqua" w:hAnsi="Book Antiqua" w:cs="Arial"/>
          <w:color w:val="262626"/>
          <w:sz w:val="20"/>
          <w:szCs w:val="20"/>
        </w:rPr>
        <w:t xml:space="preserve"> </w:t>
      </w:r>
      <w:r w:rsidR="006F216D" w:rsidRPr="00EE5B76">
        <w:rPr>
          <w:rFonts w:ascii="Book Antiqua" w:hAnsi="Book Antiqua" w:cs="Arial"/>
          <w:i/>
          <w:color w:val="262626"/>
          <w:sz w:val="20"/>
          <w:szCs w:val="20"/>
        </w:rPr>
        <w:t>et al</w:t>
      </w:r>
      <w:r w:rsidR="00E70703" w:rsidRPr="00EE5B76">
        <w:rPr>
          <w:rFonts w:ascii="Book Antiqua" w:hAnsi="Book Antiqua" w:cs="Arial"/>
          <w:sz w:val="20"/>
          <w:szCs w:val="20"/>
        </w:rPr>
        <w:fldChar w:fldCharType="begin">
          <w:fldData xml:space="preserve">PEVuZE5vdGU+PENpdGU+PEF1dGhvcj5TYXdhZGE8L0F1dGhvcj48WWVhcj4yMDE2PC9ZZWFyPjxS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</w:fldData>
        </w:fldChar>
      </w:r>
      <w:r w:rsidR="00AE237F" w:rsidRPr="00EE5B76">
        <w:rPr>
          <w:rFonts w:ascii="Book Antiqua" w:hAnsi="Book Antiqua" w:cs="Arial"/>
          <w:sz w:val="20"/>
          <w:szCs w:val="20"/>
        </w:rPr>
        <w:instrText xml:space="preserve"> ADDIN EN.CITE </w:instrText>
      </w:r>
      <w:r w:rsidR="00AE237F" w:rsidRPr="00EE5B76">
        <w:rPr>
          <w:rFonts w:ascii="Book Antiqua" w:hAnsi="Book Antiqua" w:cs="Arial"/>
          <w:sz w:val="20"/>
          <w:szCs w:val="20"/>
        </w:rPr>
        <w:fldChar w:fldCharType="begin">
          <w:fldData xml:space="preserve">PEVuZE5vdGU+PENpdGU+PEF1dGhvcj5TYXdhZGE8L0F1dGhvcj48WWVhcj4yMDE2PC9ZZWFyPjxS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</w:fldData>
        </w:fldChar>
      </w:r>
      <w:r w:rsidR="00AE237F" w:rsidRPr="00EE5B76">
        <w:rPr>
          <w:rFonts w:ascii="Book Antiqua" w:hAnsi="Book Antiqua" w:cs="Arial"/>
          <w:sz w:val="20"/>
          <w:szCs w:val="20"/>
        </w:rPr>
        <w:instrText xml:space="preserve"> ADDIN EN.CITE.DATA </w:instrText>
      </w:r>
      <w:r w:rsidR="00AE237F" w:rsidRPr="00EE5B76">
        <w:rPr>
          <w:rFonts w:ascii="Book Antiqua" w:hAnsi="Book Antiqua" w:cs="Arial"/>
          <w:sz w:val="20"/>
          <w:szCs w:val="20"/>
        </w:rPr>
      </w:r>
      <w:r w:rsidR="00AE237F" w:rsidRPr="00EE5B76">
        <w:rPr>
          <w:rFonts w:ascii="Book Antiqua" w:hAnsi="Book Antiqua" w:cs="Arial"/>
          <w:sz w:val="20"/>
          <w:szCs w:val="20"/>
        </w:rPr>
        <w:fldChar w:fldCharType="end"/>
      </w:r>
      <w:r w:rsidR="00E70703" w:rsidRPr="00EE5B76">
        <w:rPr>
          <w:rFonts w:ascii="Book Antiqua" w:hAnsi="Book Antiqua" w:cs="Arial"/>
          <w:sz w:val="20"/>
          <w:szCs w:val="20"/>
        </w:rPr>
      </w:r>
      <w:r w:rsidR="00E70703" w:rsidRPr="00EE5B76">
        <w:rPr>
          <w:rFonts w:ascii="Book Antiqua" w:hAnsi="Book Antiqua" w:cs="Arial"/>
          <w:sz w:val="20"/>
          <w:szCs w:val="20"/>
        </w:rPr>
        <w:fldChar w:fldCharType="separate"/>
      </w:r>
      <w:r w:rsidR="00AE237F" w:rsidRPr="00EE5B76">
        <w:rPr>
          <w:rFonts w:ascii="Book Antiqua" w:hAnsi="Book Antiqua" w:cs="Arial"/>
          <w:sz w:val="20"/>
          <w:szCs w:val="20"/>
          <w:vertAlign w:val="superscript"/>
        </w:rPr>
        <w:t>[91]</w:t>
      </w:r>
      <w:r w:rsidR="00E70703" w:rsidRPr="00EE5B76">
        <w:rPr>
          <w:rFonts w:ascii="Book Antiqua" w:hAnsi="Book Antiqua" w:cs="Arial"/>
          <w:sz w:val="20"/>
          <w:szCs w:val="20"/>
        </w:rPr>
        <w:fldChar w:fldCharType="end"/>
      </w:r>
      <w:r w:rsidR="006F216D" w:rsidRPr="00EE5B76">
        <w:rPr>
          <w:rFonts w:ascii="Book Antiqua" w:hAnsi="Book Antiqua" w:cs="Arial"/>
          <w:color w:val="262626"/>
          <w:sz w:val="20"/>
          <w:szCs w:val="20"/>
        </w:rPr>
        <w:t xml:space="preserve"> analyzed 832 patients from 116 medical facilities in Japan for safety of anticoagulant use of </w:t>
      </w:r>
      <w:proofErr w:type="spellStart"/>
      <w:r w:rsidR="006F216D" w:rsidRPr="00EE5B76">
        <w:rPr>
          <w:rFonts w:ascii="Book Antiqua" w:hAnsi="Book Antiqua" w:cs="Arial"/>
          <w:color w:val="262626"/>
          <w:sz w:val="20"/>
          <w:szCs w:val="20"/>
        </w:rPr>
        <w:t>nafamostat</w:t>
      </w:r>
      <w:proofErr w:type="spellEnd"/>
      <w:r w:rsidR="006F216D" w:rsidRPr="00EE5B76">
        <w:rPr>
          <w:rFonts w:ascii="Book Antiqua" w:hAnsi="Book Antiqua" w:cs="Arial"/>
          <w:color w:val="262626"/>
          <w:sz w:val="20"/>
          <w:szCs w:val="20"/>
        </w:rPr>
        <w:t xml:space="preserve"> </w:t>
      </w:r>
      <w:proofErr w:type="spellStart"/>
      <w:r w:rsidR="006F216D" w:rsidRPr="00EE5B76">
        <w:rPr>
          <w:rFonts w:ascii="Book Antiqua" w:hAnsi="Book Antiqua" w:cs="Arial"/>
          <w:color w:val="262626"/>
          <w:sz w:val="20"/>
          <w:szCs w:val="20"/>
        </w:rPr>
        <w:t>mesylate</w:t>
      </w:r>
      <w:proofErr w:type="spellEnd"/>
      <w:r w:rsidR="006F216D" w:rsidRPr="00EE5B76">
        <w:rPr>
          <w:rFonts w:ascii="Book Antiqua" w:hAnsi="Book Antiqua" w:cs="Arial"/>
          <w:color w:val="262626"/>
          <w:sz w:val="20"/>
          <w:szCs w:val="20"/>
        </w:rPr>
        <w:t xml:space="preserve"> or heparin. </w:t>
      </w:r>
      <w:r w:rsidR="0055405C" w:rsidRPr="00EE5B76">
        <w:rPr>
          <w:rFonts w:ascii="Book Antiqua" w:hAnsi="Book Antiqua" w:cs="Arial"/>
          <w:color w:val="262626"/>
          <w:sz w:val="20"/>
          <w:szCs w:val="20"/>
        </w:rPr>
        <w:t xml:space="preserve">The </w:t>
      </w:r>
      <w:r w:rsidR="006F216D" w:rsidRPr="00EE5B76">
        <w:rPr>
          <w:rFonts w:ascii="Book Antiqua" w:hAnsi="Book Antiqua" w:cs="Arial"/>
          <w:color w:val="262626"/>
          <w:sz w:val="20"/>
          <w:szCs w:val="20"/>
        </w:rPr>
        <w:t>main side effect</w:t>
      </w:r>
      <w:r w:rsidR="00AD026B" w:rsidRPr="00EE5B76">
        <w:rPr>
          <w:rFonts w:ascii="Book Antiqua" w:hAnsi="Book Antiqua" w:cs="Arial"/>
          <w:color w:val="262626"/>
          <w:sz w:val="20"/>
          <w:szCs w:val="20"/>
        </w:rPr>
        <w:t>s</w:t>
      </w:r>
      <w:r w:rsidR="006F216D" w:rsidRPr="00EE5B76">
        <w:rPr>
          <w:rFonts w:ascii="Book Antiqua" w:hAnsi="Book Antiqua" w:cs="Arial"/>
          <w:color w:val="262626"/>
          <w:sz w:val="20"/>
          <w:szCs w:val="20"/>
        </w:rPr>
        <w:t xml:space="preserve"> </w:t>
      </w:r>
      <w:r w:rsidR="0055405C" w:rsidRPr="00EE5B76">
        <w:rPr>
          <w:rFonts w:ascii="Book Antiqua" w:hAnsi="Book Antiqua" w:cs="Arial"/>
          <w:color w:val="262626"/>
          <w:sz w:val="20"/>
          <w:szCs w:val="20"/>
        </w:rPr>
        <w:t>in</w:t>
      </w:r>
      <w:r w:rsidR="00AD026B" w:rsidRPr="00EE5B76">
        <w:rPr>
          <w:rFonts w:ascii="Book Antiqua" w:hAnsi="Book Antiqua" w:cs="Arial"/>
          <w:sz w:val="20"/>
          <w:szCs w:val="20"/>
        </w:rPr>
        <w:t xml:space="preserve"> patients using </w:t>
      </w:r>
      <w:proofErr w:type="spellStart"/>
      <w:r w:rsidR="00AD026B" w:rsidRPr="00EE5B76">
        <w:rPr>
          <w:rFonts w:ascii="Book Antiqua" w:hAnsi="Book Antiqua" w:cs="Arial"/>
          <w:color w:val="262626"/>
          <w:sz w:val="20"/>
          <w:szCs w:val="20"/>
        </w:rPr>
        <w:t>nafamostat</w:t>
      </w:r>
      <w:proofErr w:type="spellEnd"/>
      <w:r w:rsidR="00AD026B" w:rsidRPr="00EE5B76">
        <w:rPr>
          <w:rFonts w:ascii="Book Antiqua" w:hAnsi="Book Antiqua" w:cs="Arial"/>
          <w:color w:val="262626"/>
          <w:sz w:val="20"/>
          <w:szCs w:val="20"/>
        </w:rPr>
        <w:t xml:space="preserve"> </w:t>
      </w:r>
      <w:proofErr w:type="spellStart"/>
      <w:r w:rsidR="00AD026B" w:rsidRPr="00EE5B76">
        <w:rPr>
          <w:rFonts w:ascii="Book Antiqua" w:hAnsi="Book Antiqua" w:cs="Arial"/>
          <w:color w:val="262626"/>
          <w:sz w:val="20"/>
          <w:szCs w:val="20"/>
        </w:rPr>
        <w:t>mesylate</w:t>
      </w:r>
      <w:proofErr w:type="spellEnd"/>
      <w:r w:rsidR="00AD026B" w:rsidRPr="00EE5B76">
        <w:rPr>
          <w:rFonts w:ascii="Book Antiqua" w:hAnsi="Book Antiqua" w:cs="Arial"/>
          <w:color w:val="262626"/>
          <w:sz w:val="20"/>
          <w:szCs w:val="20"/>
        </w:rPr>
        <w:t xml:space="preserve"> were mild headache (2.2%), </w:t>
      </w:r>
      <w:r w:rsidR="006F216D" w:rsidRPr="00EE5B76">
        <w:rPr>
          <w:rFonts w:ascii="Book Antiqua" w:hAnsi="Book Antiqua" w:cs="Arial"/>
          <w:color w:val="262626"/>
          <w:sz w:val="20"/>
          <w:szCs w:val="20"/>
        </w:rPr>
        <w:t>nausea</w:t>
      </w:r>
      <w:r w:rsidR="00046251"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w:t>
      </w:r>
      <w:r w:rsidR="0042015A" w:rsidRPr="00EE5B76">
        <w:rPr>
          <w:rFonts w:ascii="Book Antiqua" w:hAnsi="Book Antiqua" w:cs="Arial"/>
          <w:color w:val="262626"/>
          <w:sz w:val="20"/>
          <w:szCs w:val="20"/>
        </w:rPr>
        <w:t>1.3</w:t>
      </w:r>
      <w:r w:rsidRPr="00EE5B76">
        <w:rPr>
          <w:rFonts w:ascii="Book Antiqua" w:hAnsi="Book Antiqua" w:cs="Arial"/>
          <w:color w:val="262626"/>
          <w:sz w:val="20"/>
          <w:szCs w:val="20"/>
        </w:rPr>
        <w:t>%)</w:t>
      </w:r>
      <w:r w:rsidR="00AD026B" w:rsidRPr="00EE5B76">
        <w:rPr>
          <w:rFonts w:ascii="Book Antiqua" w:hAnsi="Book Antiqua" w:cs="Arial"/>
          <w:color w:val="262626"/>
          <w:sz w:val="20"/>
          <w:szCs w:val="20"/>
        </w:rPr>
        <w:t xml:space="preserve"> and fever</w:t>
      </w:r>
      <w:r w:rsidR="00046251"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w:t>
      </w:r>
      <w:r w:rsidR="0042015A" w:rsidRPr="00EE5B76">
        <w:rPr>
          <w:rFonts w:ascii="Book Antiqua" w:hAnsi="Book Antiqua" w:cs="Arial"/>
          <w:color w:val="262626"/>
          <w:sz w:val="20"/>
          <w:szCs w:val="20"/>
        </w:rPr>
        <w:t>0.9</w:t>
      </w:r>
      <w:r w:rsidRPr="00EE5B76">
        <w:rPr>
          <w:rFonts w:ascii="Book Antiqua" w:hAnsi="Book Antiqua" w:cs="Arial"/>
          <w:color w:val="262626"/>
          <w:sz w:val="20"/>
          <w:szCs w:val="20"/>
        </w:rPr>
        <w:t>%)</w:t>
      </w:r>
      <w:r w:rsidR="00AD026B" w:rsidRPr="00EE5B76">
        <w:rPr>
          <w:rFonts w:ascii="Book Antiqua" w:hAnsi="Book Antiqua" w:cs="Arial"/>
          <w:color w:val="262626"/>
          <w:sz w:val="20"/>
          <w:szCs w:val="20"/>
        </w:rPr>
        <w:t xml:space="preserve">, while in patient using </w:t>
      </w:r>
      <w:proofErr w:type="gramStart"/>
      <w:r w:rsidR="00AD026B" w:rsidRPr="00EE5B76">
        <w:rPr>
          <w:rFonts w:ascii="Book Antiqua" w:hAnsi="Book Antiqua" w:cs="Arial"/>
          <w:color w:val="262626"/>
          <w:sz w:val="20"/>
          <w:szCs w:val="20"/>
        </w:rPr>
        <w:t>heparin</w:t>
      </w:r>
      <w:r w:rsidR="006F216D" w:rsidRPr="00EE5B76">
        <w:rPr>
          <w:rFonts w:ascii="Book Antiqua" w:hAnsi="Book Antiqua" w:cs="Arial"/>
          <w:color w:val="262626"/>
          <w:sz w:val="20"/>
          <w:szCs w:val="20"/>
        </w:rPr>
        <w:t>,</w:t>
      </w:r>
      <w:proofErr w:type="gramEnd"/>
      <w:r w:rsidR="006F216D" w:rsidRPr="00EE5B76">
        <w:rPr>
          <w:rFonts w:ascii="Book Antiqua" w:hAnsi="Book Antiqua" w:cs="Arial"/>
          <w:color w:val="262626"/>
          <w:sz w:val="20"/>
          <w:szCs w:val="20"/>
        </w:rPr>
        <w:t xml:space="preserve"> the main side effect</w:t>
      </w:r>
      <w:r w:rsidR="00AD026B" w:rsidRPr="00EE5B76">
        <w:rPr>
          <w:rFonts w:ascii="Book Antiqua" w:hAnsi="Book Antiqua" w:cs="Arial"/>
          <w:color w:val="262626"/>
          <w:sz w:val="20"/>
          <w:szCs w:val="20"/>
        </w:rPr>
        <w:t>s were</w:t>
      </w:r>
      <w:r w:rsidR="006F216D" w:rsidRPr="00EE5B76">
        <w:rPr>
          <w:rFonts w:ascii="Book Antiqua" w:hAnsi="Book Antiqua" w:cs="Arial"/>
          <w:color w:val="262626"/>
          <w:sz w:val="20"/>
          <w:szCs w:val="20"/>
        </w:rPr>
        <w:t xml:space="preserve"> decrease</w:t>
      </w:r>
      <w:r w:rsidR="00AD026B" w:rsidRPr="00EE5B76">
        <w:rPr>
          <w:rFonts w:ascii="Book Antiqua" w:hAnsi="Book Antiqua" w:cs="Arial"/>
          <w:color w:val="262626"/>
          <w:sz w:val="20"/>
          <w:szCs w:val="20"/>
        </w:rPr>
        <w:t xml:space="preserve">d platelet count (2.7%), </w:t>
      </w:r>
      <w:r w:rsidR="006F216D" w:rsidRPr="00EE5B76">
        <w:rPr>
          <w:rFonts w:ascii="Book Antiqua" w:hAnsi="Book Antiqua" w:cs="Arial"/>
          <w:color w:val="262626"/>
          <w:sz w:val="20"/>
          <w:szCs w:val="20"/>
        </w:rPr>
        <w:t>nasal congestion</w:t>
      </w:r>
      <w:r w:rsidR="0042015A" w:rsidRPr="00EE5B76">
        <w:rPr>
          <w:rFonts w:ascii="Book Antiqua" w:hAnsi="Book Antiqua" w:cs="Arial"/>
          <w:color w:val="262626"/>
          <w:sz w:val="20"/>
          <w:szCs w:val="20"/>
        </w:rPr>
        <w:t xml:space="preserve"> </w:t>
      </w:r>
      <w:r w:rsidRPr="00EE5B76">
        <w:rPr>
          <w:rFonts w:ascii="Book Antiqua" w:hAnsi="Book Antiqua" w:cs="Arial"/>
          <w:color w:val="262626"/>
          <w:sz w:val="20"/>
          <w:szCs w:val="20"/>
        </w:rPr>
        <w:t>(</w:t>
      </w:r>
      <w:r w:rsidR="0042015A" w:rsidRPr="00EE5B76">
        <w:rPr>
          <w:rFonts w:ascii="Book Antiqua" w:hAnsi="Book Antiqua" w:cs="Arial"/>
          <w:color w:val="262626"/>
          <w:sz w:val="20"/>
          <w:szCs w:val="20"/>
        </w:rPr>
        <w:t>1.8</w:t>
      </w:r>
      <w:r w:rsidRPr="00EE5B76">
        <w:rPr>
          <w:rFonts w:ascii="Book Antiqua" w:hAnsi="Book Antiqua" w:cs="Arial"/>
          <w:color w:val="262626"/>
          <w:sz w:val="20"/>
          <w:szCs w:val="20"/>
        </w:rPr>
        <w:t>%)</w:t>
      </w:r>
      <w:r w:rsidR="006F216D" w:rsidRPr="00EE5B76">
        <w:rPr>
          <w:rFonts w:ascii="Book Antiqua" w:hAnsi="Book Antiqua" w:cs="Arial"/>
          <w:color w:val="262626"/>
          <w:sz w:val="20"/>
          <w:szCs w:val="20"/>
        </w:rPr>
        <w:t xml:space="preserve"> and pain</w:t>
      </w:r>
      <w:r w:rsidR="0042015A" w:rsidRPr="00EE5B76">
        <w:rPr>
          <w:rFonts w:ascii="Book Antiqua" w:hAnsi="Book Antiqua" w:cs="Arial"/>
          <w:color w:val="262626"/>
          <w:sz w:val="20"/>
          <w:szCs w:val="20"/>
        </w:rPr>
        <w:t xml:space="preserve"> </w:t>
      </w:r>
      <w:r w:rsidR="006F216D" w:rsidRPr="00EE5B76">
        <w:rPr>
          <w:rFonts w:ascii="Book Antiqua" w:hAnsi="Book Antiqua" w:cs="Arial"/>
          <w:color w:val="262626"/>
          <w:sz w:val="20"/>
          <w:szCs w:val="20"/>
        </w:rPr>
        <w:t>in the vascular access site</w:t>
      </w:r>
      <w:r w:rsidR="00AD026B" w:rsidRPr="00EE5B76">
        <w:rPr>
          <w:rFonts w:ascii="Book Antiqua" w:hAnsi="Book Antiqua" w:cs="Arial"/>
          <w:color w:val="262626"/>
          <w:sz w:val="20"/>
          <w:szCs w:val="20"/>
        </w:rPr>
        <w:t>s</w:t>
      </w:r>
      <w:r w:rsidR="0051637D" w:rsidRPr="00EE5B76">
        <w:rPr>
          <w:rFonts w:ascii="Book Antiqua" w:hAnsi="Book Antiqua" w:cs="Arial"/>
          <w:color w:val="262626"/>
          <w:sz w:val="20"/>
          <w:szCs w:val="20"/>
        </w:rPr>
        <w:t xml:space="preserve"> (1.8%)</w:t>
      </w:r>
      <w:r w:rsidR="006F216D" w:rsidRPr="00EE5B76">
        <w:rPr>
          <w:rFonts w:ascii="Book Antiqua" w:hAnsi="Book Antiqua" w:cs="Arial"/>
          <w:color w:val="262626"/>
          <w:sz w:val="20"/>
          <w:szCs w:val="20"/>
        </w:rPr>
        <w:t>.</w:t>
      </w:r>
      <w:r w:rsidR="00AD026B" w:rsidRPr="00EE5B76">
        <w:rPr>
          <w:rFonts w:ascii="Book Antiqua" w:hAnsi="Book Antiqua" w:cs="Arial"/>
          <w:color w:val="262626"/>
          <w:sz w:val="20"/>
          <w:szCs w:val="20"/>
        </w:rPr>
        <w:t xml:space="preserve"> Apart from these mild side effects, no serious adverse events were observed in patients using either </w:t>
      </w:r>
      <w:proofErr w:type="spellStart"/>
      <w:r w:rsidR="00AD026B" w:rsidRPr="00EE5B76">
        <w:rPr>
          <w:rFonts w:ascii="Book Antiqua" w:hAnsi="Book Antiqua" w:cs="Arial"/>
          <w:color w:val="262626"/>
          <w:sz w:val="20"/>
          <w:szCs w:val="20"/>
        </w:rPr>
        <w:t>nafamostat</w:t>
      </w:r>
      <w:proofErr w:type="spellEnd"/>
      <w:r w:rsidR="00AD026B" w:rsidRPr="00EE5B76">
        <w:rPr>
          <w:rFonts w:ascii="Book Antiqua" w:hAnsi="Book Antiqua" w:cs="Arial"/>
          <w:color w:val="262626"/>
          <w:sz w:val="20"/>
          <w:szCs w:val="20"/>
        </w:rPr>
        <w:t xml:space="preserve"> </w:t>
      </w:r>
      <w:proofErr w:type="spellStart"/>
      <w:r w:rsidR="00AD026B" w:rsidRPr="00EE5B76">
        <w:rPr>
          <w:rFonts w:ascii="Book Antiqua" w:hAnsi="Book Antiqua" w:cs="Arial"/>
          <w:color w:val="262626"/>
          <w:sz w:val="20"/>
          <w:szCs w:val="20"/>
        </w:rPr>
        <w:t>mesylate</w:t>
      </w:r>
      <w:proofErr w:type="spellEnd"/>
      <w:r w:rsidR="00AD026B" w:rsidRPr="00EE5B76">
        <w:rPr>
          <w:rFonts w:ascii="Book Antiqua" w:hAnsi="Book Antiqua" w:cs="Arial"/>
          <w:color w:val="262626"/>
          <w:sz w:val="20"/>
          <w:szCs w:val="20"/>
        </w:rPr>
        <w:t xml:space="preserve"> or heparin. </w:t>
      </w:r>
      <w:r w:rsidR="006C761E" w:rsidRPr="00EE5B76">
        <w:rPr>
          <w:rFonts w:ascii="Book Antiqua" w:hAnsi="Book Antiqua" w:cs="Arial"/>
          <w:color w:val="262626"/>
          <w:sz w:val="20"/>
          <w:szCs w:val="20"/>
        </w:rPr>
        <w:t>In summary, adverse events of GMA therapy are rare, mild and well</w:t>
      </w:r>
      <w:r w:rsidR="0051637D" w:rsidRPr="00EE5B76">
        <w:rPr>
          <w:rFonts w:ascii="Book Antiqua" w:hAnsi="Book Antiqua" w:cs="Arial"/>
          <w:color w:val="262626"/>
          <w:sz w:val="20"/>
          <w:szCs w:val="20"/>
        </w:rPr>
        <w:t xml:space="preserve"> </w:t>
      </w:r>
      <w:r w:rsidR="006C761E" w:rsidRPr="00EE5B76">
        <w:rPr>
          <w:rFonts w:ascii="Book Antiqua" w:hAnsi="Book Antiqua" w:cs="Arial"/>
          <w:color w:val="262626"/>
          <w:sz w:val="20"/>
          <w:szCs w:val="20"/>
        </w:rPr>
        <w:t>tolerated.</w:t>
      </w:r>
    </w:p>
    <w:p w14:paraId="0326AFDF" w14:textId="77777777" w:rsidR="00B50D45" w:rsidRPr="00EE5B76" w:rsidRDefault="00B50D45" w:rsidP="00EB58FA">
      <w:pPr>
        <w:snapToGrid w:val="0"/>
        <w:spacing w:line="360" w:lineRule="auto"/>
        <w:rPr>
          <w:rFonts w:ascii="Book Antiqua" w:hAnsi="Book Antiqua" w:cs="Arial"/>
          <w:color w:val="262626"/>
          <w:sz w:val="20"/>
          <w:szCs w:val="20"/>
        </w:rPr>
      </w:pPr>
    </w:p>
    <w:p w14:paraId="2F119521" w14:textId="77777777" w:rsidR="00C5755C" w:rsidRPr="00EE5B76" w:rsidRDefault="00AD026B" w:rsidP="00EB58FA">
      <w:pPr>
        <w:snapToGrid w:val="0"/>
        <w:spacing w:line="360" w:lineRule="auto"/>
        <w:rPr>
          <w:rFonts w:ascii="Book Antiqua" w:hAnsi="Book Antiqua" w:cs="Arial"/>
          <w:b/>
          <w:bCs/>
          <w:caps/>
          <w:color w:val="242021"/>
          <w:sz w:val="20"/>
          <w:szCs w:val="20"/>
          <w:u w:val="single"/>
        </w:rPr>
      </w:pPr>
      <w:r w:rsidRPr="00EE5B76">
        <w:rPr>
          <w:rFonts w:ascii="Book Antiqua" w:hAnsi="Book Antiqua" w:cs="Arial"/>
          <w:b/>
          <w:bCs/>
          <w:caps/>
          <w:color w:val="242021"/>
          <w:sz w:val="20"/>
          <w:szCs w:val="20"/>
          <w:u w:val="single"/>
        </w:rPr>
        <w:t>Future of GMA</w:t>
      </w:r>
    </w:p>
    <w:p w14:paraId="236034FD" w14:textId="608EF847" w:rsidR="00AD026B" w:rsidRPr="00EE5B76" w:rsidRDefault="00AD026B" w:rsidP="00EB58FA">
      <w:pPr>
        <w:snapToGrid w:val="0"/>
        <w:spacing w:line="360" w:lineRule="auto"/>
        <w:rPr>
          <w:rFonts w:ascii="Book Antiqua" w:hAnsi="Book Antiqua" w:cs="Arial"/>
          <w:b/>
          <w:bCs/>
          <w:color w:val="242021"/>
          <w:sz w:val="20"/>
          <w:szCs w:val="20"/>
        </w:rPr>
      </w:pPr>
      <w:r w:rsidRPr="00EE5B76">
        <w:rPr>
          <w:rFonts w:ascii="Book Antiqua" w:hAnsi="Book Antiqua" w:cs="Arial"/>
          <w:bCs/>
          <w:color w:val="242021"/>
          <w:sz w:val="20"/>
          <w:szCs w:val="20"/>
        </w:rPr>
        <w:t>As a non-pharmacological therapy, GMA has been demonstrated to be effective and safe for patients with IBD. Nevertheless, most of the clinical trials and literature of GMA therapy came from Japan</w:t>
      </w:r>
      <w:r w:rsidR="0051637D" w:rsidRPr="00EE5B76">
        <w:rPr>
          <w:rFonts w:ascii="Book Antiqua" w:hAnsi="Book Antiqua" w:cs="Arial"/>
          <w:bCs/>
          <w:color w:val="242021"/>
          <w:sz w:val="20"/>
          <w:szCs w:val="20"/>
        </w:rPr>
        <w:t>.</w:t>
      </w:r>
      <w:r w:rsidRPr="00EE5B76">
        <w:rPr>
          <w:rFonts w:ascii="Book Antiqua" w:hAnsi="Book Antiqua" w:cs="Arial"/>
          <w:bCs/>
          <w:color w:val="242021"/>
          <w:sz w:val="20"/>
          <w:szCs w:val="20"/>
        </w:rPr>
        <w:t xml:space="preserve"> </w:t>
      </w:r>
      <w:r w:rsidR="0051637D" w:rsidRPr="00EE5B76">
        <w:rPr>
          <w:rFonts w:ascii="Book Antiqua" w:hAnsi="Book Antiqua" w:cs="Arial"/>
          <w:bCs/>
          <w:color w:val="242021"/>
          <w:sz w:val="20"/>
          <w:szCs w:val="20"/>
        </w:rPr>
        <w:t>I</w:t>
      </w:r>
      <w:r w:rsidRPr="00EE5B76">
        <w:rPr>
          <w:rFonts w:ascii="Book Antiqua" w:hAnsi="Book Antiqua" w:cs="Arial"/>
          <w:bCs/>
          <w:color w:val="242021"/>
          <w:sz w:val="20"/>
          <w:szCs w:val="20"/>
        </w:rPr>
        <w:t>t has not been used extensively on a global scale, particularly in China</w:t>
      </w:r>
      <w:r w:rsidR="00EB05BB" w:rsidRPr="00EE5B76">
        <w:rPr>
          <w:rFonts w:ascii="Book Antiqua" w:hAnsi="Book Antiqua" w:cs="Arial"/>
          <w:bCs/>
          <w:color w:val="242021"/>
          <w:sz w:val="20"/>
          <w:szCs w:val="20"/>
        </w:rPr>
        <w:t>,</w:t>
      </w:r>
      <w:r w:rsidR="008B5CE2" w:rsidRPr="00EE5B76">
        <w:rPr>
          <w:rFonts w:ascii="Book Antiqua" w:hAnsi="Book Antiqua" w:cs="Arial"/>
          <w:bCs/>
          <w:color w:val="242021"/>
          <w:sz w:val="20"/>
          <w:szCs w:val="20"/>
        </w:rPr>
        <w:t xml:space="preserve"> alt</w:t>
      </w:r>
      <w:r w:rsidR="008B5CE2" w:rsidRPr="00EE5B76">
        <w:rPr>
          <w:rFonts w:ascii="Book Antiqua" w:hAnsi="Book Antiqua" w:cs="Arial"/>
          <w:bCs/>
          <w:sz w:val="20"/>
          <w:szCs w:val="20"/>
        </w:rPr>
        <w:t>hough it was approved by China S</w:t>
      </w:r>
      <w:r w:rsidR="0051637D" w:rsidRPr="00EE5B76">
        <w:rPr>
          <w:rFonts w:ascii="Book Antiqua" w:hAnsi="Book Antiqua" w:cs="Arial"/>
          <w:bCs/>
          <w:sz w:val="20"/>
          <w:szCs w:val="20"/>
        </w:rPr>
        <w:t xml:space="preserve">tate </w:t>
      </w:r>
      <w:r w:rsidR="008B5CE2" w:rsidRPr="00EE5B76">
        <w:rPr>
          <w:rFonts w:ascii="Book Antiqua" w:hAnsi="Book Antiqua" w:cs="Arial"/>
          <w:bCs/>
          <w:sz w:val="20"/>
          <w:szCs w:val="20"/>
        </w:rPr>
        <w:t>F</w:t>
      </w:r>
      <w:r w:rsidR="0051637D" w:rsidRPr="00EE5B76">
        <w:rPr>
          <w:rFonts w:ascii="Book Antiqua" w:hAnsi="Book Antiqua" w:cs="Arial"/>
          <w:bCs/>
          <w:sz w:val="20"/>
          <w:szCs w:val="20"/>
        </w:rPr>
        <w:t xml:space="preserve">ood and </w:t>
      </w:r>
      <w:r w:rsidR="008B5CE2" w:rsidRPr="00EE5B76">
        <w:rPr>
          <w:rFonts w:ascii="Book Antiqua" w:hAnsi="Book Antiqua" w:cs="Arial"/>
          <w:bCs/>
          <w:sz w:val="20"/>
          <w:szCs w:val="20"/>
        </w:rPr>
        <w:t>D</w:t>
      </w:r>
      <w:r w:rsidR="0051637D" w:rsidRPr="00EE5B76">
        <w:rPr>
          <w:rFonts w:ascii="Book Antiqua" w:hAnsi="Book Antiqua" w:cs="Arial"/>
          <w:bCs/>
          <w:sz w:val="20"/>
          <w:szCs w:val="20"/>
        </w:rPr>
        <w:t xml:space="preserve">rug </w:t>
      </w:r>
      <w:r w:rsidR="008B5CE2" w:rsidRPr="00EE5B76">
        <w:rPr>
          <w:rFonts w:ascii="Book Antiqua" w:hAnsi="Book Antiqua" w:cs="Arial"/>
          <w:bCs/>
          <w:sz w:val="20"/>
          <w:szCs w:val="20"/>
        </w:rPr>
        <w:t>A</w:t>
      </w:r>
      <w:r w:rsidR="0051637D" w:rsidRPr="00EE5B76">
        <w:rPr>
          <w:rFonts w:ascii="Book Antiqua" w:hAnsi="Book Antiqua" w:cs="Arial"/>
          <w:bCs/>
          <w:sz w:val="20"/>
          <w:szCs w:val="20"/>
        </w:rPr>
        <w:t>dministration</w:t>
      </w:r>
      <w:r w:rsidR="008B5CE2" w:rsidRPr="00EE5B76">
        <w:rPr>
          <w:rFonts w:ascii="Book Antiqua" w:hAnsi="Book Antiqua" w:cs="Arial"/>
          <w:bCs/>
          <w:sz w:val="20"/>
          <w:szCs w:val="20"/>
        </w:rPr>
        <w:t xml:space="preserve"> for IBD patients in 2013</w:t>
      </w:r>
      <w:r w:rsidRPr="00EE5B76">
        <w:rPr>
          <w:rFonts w:ascii="Book Antiqua" w:hAnsi="Book Antiqua" w:cs="Arial"/>
          <w:bCs/>
          <w:sz w:val="20"/>
          <w:szCs w:val="20"/>
        </w:rPr>
        <w:t>. Furthermore, its effectiveness</w:t>
      </w:r>
      <w:r w:rsidR="00EB05BB" w:rsidRPr="00EE5B76">
        <w:rPr>
          <w:rFonts w:ascii="Book Antiqua" w:hAnsi="Book Antiqua" w:cs="Arial"/>
          <w:bCs/>
          <w:sz w:val="20"/>
          <w:szCs w:val="20"/>
        </w:rPr>
        <w:t xml:space="preserve"> in </w:t>
      </w:r>
      <w:r w:rsidR="0051637D" w:rsidRPr="00EE5B76">
        <w:rPr>
          <w:rFonts w:ascii="Book Antiqua" w:hAnsi="Book Antiqua" w:cs="Arial"/>
          <w:bCs/>
          <w:sz w:val="20"/>
          <w:szCs w:val="20"/>
        </w:rPr>
        <w:t xml:space="preserve">IBD </w:t>
      </w:r>
      <w:r w:rsidR="00EB05BB" w:rsidRPr="00EE5B76">
        <w:rPr>
          <w:rFonts w:ascii="Book Antiqua" w:hAnsi="Book Antiqua" w:cs="Arial"/>
          <w:bCs/>
          <w:sz w:val="20"/>
          <w:szCs w:val="20"/>
        </w:rPr>
        <w:t>patients, particularly in CD patients,</w:t>
      </w:r>
      <w:r w:rsidRPr="00EE5B76">
        <w:rPr>
          <w:rFonts w:ascii="Book Antiqua" w:hAnsi="Book Antiqua" w:cs="Arial"/>
          <w:bCs/>
          <w:sz w:val="20"/>
          <w:szCs w:val="20"/>
        </w:rPr>
        <w:t xml:space="preserve"> was doubted by some authors</w:t>
      </w:r>
      <w:r w:rsidR="00741307" w:rsidRPr="00EE5B76">
        <w:rPr>
          <w:rFonts w:ascii="Book Antiqua" w:hAnsi="Book Antiqua" w:cs="Arial"/>
          <w:bCs/>
          <w:sz w:val="20"/>
          <w:szCs w:val="20"/>
        </w:rPr>
        <w:t xml:space="preserve"> </w:t>
      </w:r>
      <w:r w:rsidR="00E04A33" w:rsidRPr="00EE5B76">
        <w:rPr>
          <w:rFonts w:ascii="Book Antiqua" w:hAnsi="Book Antiqua" w:cs="Arial"/>
          <w:bCs/>
          <w:sz w:val="20"/>
          <w:szCs w:val="20"/>
        </w:rPr>
        <w:t xml:space="preserve">especially </w:t>
      </w:r>
      <w:r w:rsidR="00741307" w:rsidRPr="00EE5B76">
        <w:rPr>
          <w:rFonts w:ascii="Book Antiqua" w:hAnsi="Book Antiqua" w:cs="Arial"/>
          <w:bCs/>
          <w:sz w:val="20"/>
          <w:szCs w:val="20"/>
        </w:rPr>
        <w:t xml:space="preserve">in a biological era when many </w:t>
      </w:r>
      <w:r w:rsidR="00E04A33" w:rsidRPr="00EE5B76">
        <w:rPr>
          <w:rFonts w:ascii="Book Antiqua" w:hAnsi="Book Antiqua" w:cs="Arial"/>
          <w:bCs/>
          <w:sz w:val="20"/>
          <w:szCs w:val="20"/>
        </w:rPr>
        <w:t xml:space="preserve">biologic agents and </w:t>
      </w:r>
      <w:proofErr w:type="spellStart"/>
      <w:r w:rsidR="00E04A33" w:rsidRPr="00EE5B76">
        <w:rPr>
          <w:rFonts w:ascii="Book Antiqua" w:hAnsi="Book Antiqua" w:cs="Arial"/>
          <w:bCs/>
          <w:sz w:val="20"/>
          <w:szCs w:val="20"/>
        </w:rPr>
        <w:t>immunosuppressants</w:t>
      </w:r>
      <w:proofErr w:type="spellEnd"/>
      <w:r w:rsidR="00E04A33" w:rsidRPr="00EE5B76">
        <w:rPr>
          <w:rFonts w:ascii="Book Antiqua" w:hAnsi="Book Antiqua" w:cs="Arial"/>
          <w:bCs/>
          <w:sz w:val="20"/>
          <w:szCs w:val="20"/>
        </w:rPr>
        <w:t xml:space="preserve"> </w:t>
      </w:r>
      <w:r w:rsidR="00741307" w:rsidRPr="00EE5B76">
        <w:rPr>
          <w:rFonts w:ascii="Book Antiqua" w:hAnsi="Book Antiqua" w:cs="Arial"/>
          <w:bCs/>
          <w:sz w:val="20"/>
          <w:szCs w:val="20"/>
        </w:rPr>
        <w:t xml:space="preserve">have been extensively used </w:t>
      </w:r>
      <w:r w:rsidR="00E04A33" w:rsidRPr="00EE5B76">
        <w:rPr>
          <w:rFonts w:ascii="Book Antiqua" w:hAnsi="Book Antiqua" w:cs="Arial"/>
          <w:bCs/>
          <w:sz w:val="20"/>
          <w:szCs w:val="20"/>
        </w:rPr>
        <w:t xml:space="preserve">for IBD. </w:t>
      </w:r>
      <w:r w:rsidR="008C4A2F" w:rsidRPr="00EE5B76">
        <w:rPr>
          <w:rFonts w:ascii="Book Antiqua" w:hAnsi="Book Antiqua" w:cs="Arial"/>
          <w:bCs/>
          <w:sz w:val="20"/>
          <w:szCs w:val="20"/>
        </w:rPr>
        <w:t>Besides, price is also one of the main f</w:t>
      </w:r>
      <w:r w:rsidR="00741307" w:rsidRPr="00EE5B76">
        <w:rPr>
          <w:rFonts w:ascii="Book Antiqua" w:hAnsi="Book Antiqua" w:cs="Arial"/>
          <w:bCs/>
          <w:sz w:val="20"/>
          <w:szCs w:val="20"/>
        </w:rPr>
        <w:t>actors limiting the clinical usage of GMA therapy when</w:t>
      </w:r>
      <w:r w:rsidR="008C4A2F" w:rsidRPr="00EE5B76">
        <w:rPr>
          <w:rFonts w:ascii="Book Antiqua" w:hAnsi="Book Antiqua" w:cs="Arial"/>
          <w:bCs/>
          <w:sz w:val="20"/>
          <w:szCs w:val="20"/>
        </w:rPr>
        <w:t xml:space="preserve"> </w:t>
      </w:r>
      <w:r w:rsidR="008C4A2F" w:rsidRPr="00EE5B76">
        <w:rPr>
          <w:rFonts w:ascii="Book Antiqua" w:hAnsi="Book Antiqua" w:cs="Arial"/>
          <w:sz w:val="20"/>
          <w:szCs w:val="20"/>
        </w:rPr>
        <w:t>cost-effectiveness perplex</w:t>
      </w:r>
      <w:r w:rsidR="00741307" w:rsidRPr="00EE5B76">
        <w:rPr>
          <w:rFonts w:ascii="Book Antiqua" w:hAnsi="Book Antiqua" w:cs="Arial"/>
          <w:sz w:val="20"/>
          <w:szCs w:val="20"/>
        </w:rPr>
        <w:t>es</w:t>
      </w:r>
      <w:r w:rsidR="008C4A2F" w:rsidRPr="00EE5B76">
        <w:rPr>
          <w:rFonts w:ascii="Book Antiqua" w:hAnsi="Book Antiqua" w:cs="Arial"/>
          <w:sz w:val="20"/>
          <w:szCs w:val="20"/>
        </w:rPr>
        <w:t xml:space="preserve"> both doctors and patients.</w:t>
      </w:r>
      <w:r w:rsidR="008C4A2F" w:rsidRPr="00EE5B76">
        <w:rPr>
          <w:rFonts w:ascii="Book Antiqua" w:hAnsi="Book Antiqua" w:cs="Tahoma"/>
          <w:color w:val="7030A0"/>
          <w:sz w:val="20"/>
          <w:szCs w:val="20"/>
        </w:rPr>
        <w:t xml:space="preserve"> </w:t>
      </w:r>
      <w:r w:rsidRPr="00EE5B76">
        <w:rPr>
          <w:rFonts w:ascii="Book Antiqua" w:hAnsi="Book Antiqua" w:cs="Arial"/>
          <w:bCs/>
          <w:color w:val="242021"/>
          <w:sz w:val="20"/>
          <w:szCs w:val="20"/>
        </w:rPr>
        <w:t>Therefore, much needs to be done</w:t>
      </w:r>
      <w:r w:rsidR="00834F39" w:rsidRPr="00EE5B76">
        <w:rPr>
          <w:rFonts w:ascii="Book Antiqua" w:hAnsi="Book Antiqua" w:cs="Arial"/>
          <w:bCs/>
          <w:color w:val="242021"/>
          <w:sz w:val="20"/>
          <w:szCs w:val="20"/>
        </w:rPr>
        <w:t xml:space="preserve"> before it can be accepted as a</w:t>
      </w:r>
      <w:r w:rsidRPr="00EE5B76">
        <w:rPr>
          <w:rFonts w:ascii="Book Antiqua" w:hAnsi="Book Antiqua" w:cs="Arial"/>
          <w:bCs/>
          <w:color w:val="242021"/>
          <w:sz w:val="20"/>
          <w:szCs w:val="20"/>
        </w:rPr>
        <w:t xml:space="preserve"> therapeutic opti</w:t>
      </w:r>
      <w:r w:rsidR="00414A71" w:rsidRPr="00EE5B76">
        <w:rPr>
          <w:rFonts w:ascii="Book Antiqua" w:hAnsi="Book Antiqua" w:cs="Arial"/>
          <w:bCs/>
          <w:color w:val="242021"/>
          <w:sz w:val="20"/>
          <w:szCs w:val="20"/>
        </w:rPr>
        <w:t xml:space="preserve">on for IBD patients worldwide. </w:t>
      </w:r>
    </w:p>
    <w:p w14:paraId="1AB8E4CC" w14:textId="77777777" w:rsidR="002652D6" w:rsidRPr="00EE5B76" w:rsidRDefault="002652D6" w:rsidP="00EB58FA">
      <w:pPr>
        <w:snapToGrid w:val="0"/>
        <w:spacing w:line="360" w:lineRule="auto"/>
        <w:rPr>
          <w:rFonts w:ascii="Book Antiqua" w:hAnsi="Book Antiqua" w:cs="Arial"/>
          <w:bCs/>
          <w:color w:val="242021"/>
          <w:sz w:val="20"/>
          <w:szCs w:val="20"/>
        </w:rPr>
      </w:pPr>
    </w:p>
    <w:p w14:paraId="3CDD8B5A" w14:textId="7FC1093F" w:rsidR="00AD026B" w:rsidRPr="00EE5B76" w:rsidRDefault="00AE5236" w:rsidP="00EB58FA">
      <w:pPr>
        <w:snapToGrid w:val="0"/>
        <w:spacing w:line="360" w:lineRule="auto"/>
        <w:rPr>
          <w:rFonts w:ascii="Book Antiqua" w:hAnsi="Book Antiqua" w:cs="Arial"/>
          <w:b/>
          <w:bCs/>
          <w:i/>
          <w:caps/>
          <w:color w:val="242021"/>
          <w:sz w:val="20"/>
          <w:szCs w:val="20"/>
        </w:rPr>
      </w:pPr>
      <w:r w:rsidRPr="00EE5B76">
        <w:rPr>
          <w:rFonts w:ascii="Book Antiqua" w:hAnsi="Book Antiqua" w:cs="Arial"/>
          <w:b/>
          <w:bCs/>
          <w:i/>
          <w:caps/>
          <w:color w:val="242021"/>
          <w:sz w:val="20"/>
          <w:szCs w:val="20"/>
        </w:rPr>
        <w:t>M</w:t>
      </w:r>
      <w:r w:rsidR="006A7EBA" w:rsidRPr="00EE5B76">
        <w:rPr>
          <w:rFonts w:ascii="Book Antiqua" w:hAnsi="Book Antiqua" w:cs="Arial"/>
          <w:b/>
          <w:bCs/>
          <w:i/>
          <w:color w:val="242021"/>
          <w:sz w:val="20"/>
          <w:szCs w:val="20"/>
        </w:rPr>
        <w:t xml:space="preserve">echanisms of </w:t>
      </w:r>
      <w:r w:rsidRPr="00EE5B76">
        <w:rPr>
          <w:rFonts w:ascii="Book Antiqua" w:hAnsi="Book Antiqua" w:cs="Arial"/>
          <w:b/>
          <w:bCs/>
          <w:i/>
          <w:caps/>
          <w:color w:val="242021"/>
          <w:sz w:val="20"/>
          <w:szCs w:val="20"/>
        </w:rPr>
        <w:t>GMA</w:t>
      </w:r>
    </w:p>
    <w:p w14:paraId="6AB73E0F" w14:textId="4A9D9457" w:rsidR="00AD026B" w:rsidRPr="00EE5B76" w:rsidRDefault="00AD026B" w:rsidP="00EB58FA">
      <w:pPr>
        <w:snapToGrid w:val="0"/>
        <w:spacing w:line="360" w:lineRule="auto"/>
        <w:rPr>
          <w:rFonts w:ascii="Book Antiqua" w:hAnsi="Book Antiqua" w:cs="Arial"/>
          <w:bCs/>
          <w:color w:val="242021"/>
          <w:sz w:val="20"/>
          <w:szCs w:val="20"/>
        </w:rPr>
      </w:pPr>
      <w:r w:rsidRPr="00EE5B76">
        <w:rPr>
          <w:rFonts w:ascii="Book Antiqua" w:hAnsi="Book Antiqua" w:cs="Arial"/>
          <w:bCs/>
          <w:color w:val="242021"/>
          <w:sz w:val="20"/>
          <w:szCs w:val="20"/>
        </w:rPr>
        <w:t>GMA targets inflammatory immune cells such as granulocytes</w:t>
      </w:r>
      <w:r w:rsidR="0051637D" w:rsidRPr="00EE5B76">
        <w:rPr>
          <w:rFonts w:ascii="Book Antiqua" w:hAnsi="Book Antiqua" w:cs="Arial"/>
          <w:bCs/>
          <w:color w:val="242021"/>
          <w:sz w:val="20"/>
          <w:szCs w:val="20"/>
        </w:rPr>
        <w:t xml:space="preserve"> and</w:t>
      </w:r>
      <w:r w:rsidRPr="00EE5B76">
        <w:rPr>
          <w:rFonts w:ascii="Book Antiqua" w:hAnsi="Book Antiqua" w:cs="Arial"/>
          <w:bCs/>
          <w:color w:val="242021"/>
          <w:sz w:val="20"/>
          <w:szCs w:val="20"/>
        </w:rPr>
        <w:t xml:space="preserve"> monocytes/macrophages to alleviate intestinal inflammation in IBD </w:t>
      </w:r>
      <w:proofErr w:type="gramStart"/>
      <w:r w:rsidRPr="00EE5B76">
        <w:rPr>
          <w:rFonts w:ascii="Book Antiqua" w:hAnsi="Book Antiqua" w:cs="Arial"/>
          <w:bCs/>
          <w:color w:val="242021"/>
          <w:sz w:val="20"/>
          <w:szCs w:val="20"/>
        </w:rPr>
        <w:t>patients</w:t>
      </w:r>
      <w:proofErr w:type="gramEnd"/>
      <w:r w:rsidR="00D02616" w:rsidRPr="00EE5B76">
        <w:rPr>
          <w:rFonts w:ascii="Book Antiqua" w:hAnsi="Book Antiqua" w:cs="Arial"/>
          <w:bCs/>
          <w:color w:val="242021"/>
          <w:sz w:val="20"/>
          <w:szCs w:val="20"/>
        </w:rPr>
        <w:fldChar w:fldCharType="begin">
          <w:fldData xml:space="preserve">PEVuZE5vdGU+PENpdGUgRXhjbHVkZVllYXI9IjEiPjxBdXRob3I+U2FuaWFiYWRpPC9BdXRob3I+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=
</w:fldData>
        </w:fldChar>
      </w:r>
      <w:r w:rsidR="00AE237F" w:rsidRPr="00EE5B76">
        <w:rPr>
          <w:rFonts w:ascii="Book Antiqua" w:hAnsi="Book Antiqua" w:cs="Arial"/>
          <w:bCs/>
          <w:color w:val="242021"/>
          <w:sz w:val="20"/>
          <w:szCs w:val="20"/>
        </w:rPr>
        <w:instrText xml:space="preserve"> ADDIN EN.CITE </w:instrText>
      </w:r>
      <w:r w:rsidR="00AE237F" w:rsidRPr="00EE5B76">
        <w:rPr>
          <w:rFonts w:ascii="Book Antiqua" w:hAnsi="Book Antiqua" w:cs="Arial"/>
          <w:bCs/>
          <w:color w:val="242021"/>
          <w:sz w:val="20"/>
          <w:szCs w:val="20"/>
        </w:rPr>
        <w:fldChar w:fldCharType="begin">
          <w:fldData xml:space="preserve">PEVuZE5vdGU+PENpdGUgRXhjbHVkZVllYXI9IjEiPjxBdXRob3I+U2FuaWFiYWRpPC9BdXRob3I+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=
</w:fldData>
        </w:fldChar>
      </w:r>
      <w:r w:rsidR="00AE237F" w:rsidRPr="00EE5B76">
        <w:rPr>
          <w:rFonts w:ascii="Book Antiqua" w:hAnsi="Book Antiqua" w:cs="Arial"/>
          <w:bCs/>
          <w:color w:val="242021"/>
          <w:sz w:val="20"/>
          <w:szCs w:val="20"/>
        </w:rPr>
        <w:instrText xml:space="preserve"> ADDIN EN.CITE.DATA </w:instrText>
      </w:r>
      <w:r w:rsidR="00AE237F" w:rsidRPr="00EE5B76">
        <w:rPr>
          <w:rFonts w:ascii="Book Antiqua" w:hAnsi="Book Antiqua" w:cs="Arial"/>
          <w:bCs/>
          <w:color w:val="242021"/>
          <w:sz w:val="20"/>
          <w:szCs w:val="20"/>
        </w:rPr>
      </w:r>
      <w:r w:rsidR="00AE237F" w:rsidRPr="00EE5B76">
        <w:rPr>
          <w:rFonts w:ascii="Book Antiqua" w:hAnsi="Book Antiqua" w:cs="Arial"/>
          <w:bCs/>
          <w:color w:val="242021"/>
          <w:sz w:val="20"/>
          <w:szCs w:val="20"/>
        </w:rPr>
        <w:fldChar w:fldCharType="end"/>
      </w:r>
      <w:r w:rsidR="00D02616" w:rsidRPr="00EE5B76">
        <w:rPr>
          <w:rFonts w:ascii="Book Antiqua" w:hAnsi="Book Antiqua" w:cs="Arial"/>
          <w:bCs/>
          <w:color w:val="242021"/>
          <w:sz w:val="20"/>
          <w:szCs w:val="20"/>
        </w:rPr>
      </w:r>
      <w:r w:rsidR="00D02616" w:rsidRPr="00EE5B76">
        <w:rPr>
          <w:rFonts w:ascii="Book Antiqua" w:hAnsi="Book Antiqua" w:cs="Arial"/>
          <w:bCs/>
          <w:color w:val="242021"/>
          <w:sz w:val="20"/>
          <w:szCs w:val="20"/>
        </w:rPr>
        <w:fldChar w:fldCharType="separate"/>
      </w:r>
      <w:r w:rsidR="00AE237F" w:rsidRPr="00EE5B76">
        <w:rPr>
          <w:rFonts w:ascii="Book Antiqua" w:hAnsi="Book Antiqua" w:cs="Arial"/>
          <w:bCs/>
          <w:color w:val="242021"/>
          <w:sz w:val="20"/>
          <w:szCs w:val="20"/>
          <w:vertAlign w:val="superscript"/>
        </w:rPr>
        <w:t>[14]</w:t>
      </w:r>
      <w:r w:rsidR="00D02616" w:rsidRPr="00EE5B76">
        <w:rPr>
          <w:rFonts w:ascii="Book Antiqua" w:hAnsi="Book Antiqua" w:cs="Arial"/>
          <w:bCs/>
          <w:color w:val="242021"/>
          <w:sz w:val="20"/>
          <w:szCs w:val="20"/>
        </w:rPr>
        <w:fldChar w:fldCharType="end"/>
      </w:r>
      <w:r w:rsidRPr="00EE5B76">
        <w:rPr>
          <w:rFonts w:ascii="Book Antiqua" w:hAnsi="Book Antiqua" w:cs="Arial"/>
          <w:bCs/>
          <w:color w:val="242021"/>
          <w:sz w:val="20"/>
          <w:szCs w:val="20"/>
        </w:rPr>
        <w:t>. In addition, other immune cells such as T cells, B cells</w:t>
      </w:r>
      <w:r w:rsidR="00704DFD" w:rsidRPr="00EE5B76">
        <w:rPr>
          <w:rFonts w:ascii="Book Antiqua" w:hAnsi="Book Antiqua" w:cs="Arial"/>
          <w:bCs/>
          <w:color w:val="242021"/>
          <w:sz w:val="20"/>
          <w:szCs w:val="20"/>
        </w:rPr>
        <w:t xml:space="preserve"> and</w:t>
      </w:r>
      <w:r w:rsidRPr="00EE5B76">
        <w:rPr>
          <w:rFonts w:ascii="Book Antiqua" w:hAnsi="Book Antiqua" w:cs="Arial"/>
          <w:bCs/>
          <w:color w:val="242021"/>
          <w:sz w:val="20"/>
          <w:szCs w:val="20"/>
        </w:rPr>
        <w:t xml:space="preserve"> dendritic cells are also involved in the pathogenesis of </w:t>
      </w:r>
      <w:proofErr w:type="gramStart"/>
      <w:r w:rsidRPr="00EE5B76">
        <w:rPr>
          <w:rFonts w:ascii="Book Antiqua" w:hAnsi="Book Antiqua" w:cs="Arial"/>
          <w:bCs/>
          <w:color w:val="242021"/>
          <w:sz w:val="20"/>
          <w:szCs w:val="20"/>
        </w:rPr>
        <w:t>IBD</w:t>
      </w:r>
      <w:proofErr w:type="gramEnd"/>
      <w:r w:rsidR="00250D51" w:rsidRPr="00EE5B76">
        <w:rPr>
          <w:rFonts w:ascii="Book Antiqua" w:hAnsi="Book Antiqua" w:cs="Arial"/>
          <w:bCs/>
          <w:color w:val="242021"/>
          <w:sz w:val="20"/>
          <w:szCs w:val="20"/>
        </w:rPr>
        <w:fldChar w:fldCharType="begin">
          <w:fldData xml:space="preserve">PEVuZE5vdGU+PENpdGU+PEF1dGhvcj5LYW1pa296dXJ1PC9BdXRob3I+PFllYXI+MjAwOTwvWWVh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=
</w:fldData>
        </w:fldChar>
      </w:r>
      <w:r w:rsidR="00AE237F" w:rsidRPr="00EE5B76">
        <w:rPr>
          <w:rFonts w:ascii="Book Antiqua" w:hAnsi="Book Antiqua" w:cs="Arial"/>
          <w:bCs/>
          <w:color w:val="242021"/>
          <w:sz w:val="20"/>
          <w:szCs w:val="20"/>
        </w:rPr>
        <w:instrText xml:space="preserve"> ADDIN EN.CITE </w:instrText>
      </w:r>
      <w:r w:rsidR="00AE237F" w:rsidRPr="00EE5B76">
        <w:rPr>
          <w:rFonts w:ascii="Book Antiqua" w:hAnsi="Book Antiqua" w:cs="Arial"/>
          <w:bCs/>
          <w:color w:val="242021"/>
          <w:sz w:val="20"/>
          <w:szCs w:val="20"/>
        </w:rPr>
        <w:fldChar w:fldCharType="begin">
          <w:fldData xml:space="preserve">PEVuZE5vdGU+PENpdGU+PEF1dGhvcj5LYW1pa296dXJ1PC9BdXRob3I+PFllYXI+MjAwOTwvWWVh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=
</w:fldData>
        </w:fldChar>
      </w:r>
      <w:r w:rsidR="00AE237F" w:rsidRPr="00EE5B76">
        <w:rPr>
          <w:rFonts w:ascii="Book Antiqua" w:hAnsi="Book Antiqua" w:cs="Arial"/>
          <w:bCs/>
          <w:color w:val="242021"/>
          <w:sz w:val="20"/>
          <w:szCs w:val="20"/>
        </w:rPr>
        <w:instrText xml:space="preserve"> ADDIN EN.CITE.DATA </w:instrText>
      </w:r>
      <w:r w:rsidR="00AE237F" w:rsidRPr="00EE5B76">
        <w:rPr>
          <w:rFonts w:ascii="Book Antiqua" w:hAnsi="Book Antiqua" w:cs="Arial"/>
          <w:bCs/>
          <w:color w:val="242021"/>
          <w:sz w:val="20"/>
          <w:szCs w:val="20"/>
        </w:rPr>
      </w:r>
      <w:r w:rsidR="00AE237F" w:rsidRPr="00EE5B76">
        <w:rPr>
          <w:rFonts w:ascii="Book Antiqua" w:hAnsi="Book Antiqua" w:cs="Arial"/>
          <w:bCs/>
          <w:color w:val="242021"/>
          <w:sz w:val="20"/>
          <w:szCs w:val="20"/>
        </w:rPr>
        <w:fldChar w:fldCharType="end"/>
      </w:r>
      <w:r w:rsidR="00250D51" w:rsidRPr="00EE5B76">
        <w:rPr>
          <w:rFonts w:ascii="Book Antiqua" w:hAnsi="Book Antiqua" w:cs="Arial"/>
          <w:bCs/>
          <w:color w:val="242021"/>
          <w:sz w:val="20"/>
          <w:szCs w:val="20"/>
        </w:rPr>
      </w:r>
      <w:r w:rsidR="00250D51" w:rsidRPr="00EE5B76">
        <w:rPr>
          <w:rFonts w:ascii="Book Antiqua" w:hAnsi="Book Antiqua" w:cs="Arial"/>
          <w:bCs/>
          <w:color w:val="242021"/>
          <w:sz w:val="20"/>
          <w:szCs w:val="20"/>
        </w:rPr>
        <w:fldChar w:fldCharType="separate"/>
      </w:r>
      <w:r w:rsidR="00C5755C" w:rsidRPr="00EE5B76">
        <w:rPr>
          <w:rFonts w:ascii="Book Antiqua" w:hAnsi="Book Antiqua" w:cs="Arial"/>
          <w:bCs/>
          <w:color w:val="242021"/>
          <w:sz w:val="20"/>
          <w:szCs w:val="20"/>
          <w:vertAlign w:val="superscript"/>
        </w:rPr>
        <w:t>[40,</w:t>
      </w:r>
      <w:r w:rsidR="00AE237F" w:rsidRPr="00EE5B76">
        <w:rPr>
          <w:rFonts w:ascii="Book Antiqua" w:hAnsi="Book Antiqua" w:cs="Arial"/>
          <w:bCs/>
          <w:color w:val="242021"/>
          <w:sz w:val="20"/>
          <w:szCs w:val="20"/>
          <w:vertAlign w:val="superscript"/>
        </w:rPr>
        <w:t>42]</w:t>
      </w:r>
      <w:r w:rsidR="00250D51" w:rsidRPr="00EE5B76">
        <w:rPr>
          <w:rFonts w:ascii="Book Antiqua" w:hAnsi="Book Antiqua" w:cs="Arial"/>
          <w:bCs/>
          <w:color w:val="242021"/>
          <w:sz w:val="20"/>
          <w:szCs w:val="20"/>
        </w:rPr>
        <w:fldChar w:fldCharType="end"/>
      </w:r>
      <w:r w:rsidR="0033530B" w:rsidRPr="00EE5B76">
        <w:rPr>
          <w:rFonts w:ascii="Book Antiqua" w:hAnsi="Book Antiqua" w:cs="Arial"/>
          <w:bCs/>
          <w:color w:val="242021"/>
          <w:sz w:val="20"/>
          <w:szCs w:val="20"/>
        </w:rPr>
        <w:t>.</w:t>
      </w:r>
      <w:r w:rsidRPr="00EE5B76">
        <w:rPr>
          <w:rFonts w:ascii="Book Antiqua" w:hAnsi="Book Antiqua" w:cs="Arial"/>
          <w:bCs/>
          <w:color w:val="242021"/>
          <w:sz w:val="20"/>
          <w:szCs w:val="20"/>
        </w:rPr>
        <w:t xml:space="preserve"> At present, although there have been a few studies on the influence of GMA on these immune cells</w:t>
      </w:r>
      <w:r w:rsidR="00250D51" w:rsidRPr="00EE5B76">
        <w:rPr>
          <w:rFonts w:ascii="Book Antiqua" w:hAnsi="Book Antiqua" w:cs="Arial"/>
          <w:bCs/>
          <w:color w:val="242021"/>
          <w:sz w:val="20"/>
          <w:szCs w:val="20"/>
        </w:rPr>
        <w:fldChar w:fldCharType="begin">
          <w:fldData xml:space="preserve">PEVuZE5vdGU+PENpdGU+PEF1dGhvcj5LYW1pa296dXJ1PC9BdXRob3I+PFllYXI+MjAwOTwvWWVh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</w:fldData>
        </w:fldChar>
      </w:r>
      <w:r w:rsidR="00AE237F" w:rsidRPr="00EE5B76">
        <w:rPr>
          <w:rFonts w:ascii="Book Antiqua" w:hAnsi="Book Antiqua" w:cs="Arial"/>
          <w:bCs/>
          <w:color w:val="242021"/>
          <w:sz w:val="20"/>
          <w:szCs w:val="20"/>
        </w:rPr>
        <w:instrText xml:space="preserve"> ADDIN EN.CITE </w:instrText>
      </w:r>
      <w:r w:rsidR="00AE237F" w:rsidRPr="00EE5B76">
        <w:rPr>
          <w:rFonts w:ascii="Book Antiqua" w:hAnsi="Book Antiqua" w:cs="Arial"/>
          <w:bCs/>
          <w:color w:val="242021"/>
          <w:sz w:val="20"/>
          <w:szCs w:val="20"/>
        </w:rPr>
        <w:fldChar w:fldCharType="begin">
          <w:fldData xml:space="preserve">PEVuZE5vdGU+PENpdGU+PEF1dGhvcj5LYW1pa296dXJ1PC9BdXRob3I+PFllYXI+MjAwOTwvWWVh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</w:fldData>
        </w:fldChar>
      </w:r>
      <w:r w:rsidR="00AE237F" w:rsidRPr="00EE5B76">
        <w:rPr>
          <w:rFonts w:ascii="Book Antiqua" w:hAnsi="Book Antiqua" w:cs="Arial"/>
          <w:bCs/>
          <w:color w:val="242021"/>
          <w:sz w:val="20"/>
          <w:szCs w:val="20"/>
        </w:rPr>
        <w:instrText xml:space="preserve"> ADDIN EN.CITE.DATA </w:instrText>
      </w:r>
      <w:r w:rsidR="00AE237F" w:rsidRPr="00EE5B76">
        <w:rPr>
          <w:rFonts w:ascii="Book Antiqua" w:hAnsi="Book Antiqua" w:cs="Arial"/>
          <w:bCs/>
          <w:color w:val="242021"/>
          <w:sz w:val="20"/>
          <w:szCs w:val="20"/>
        </w:rPr>
      </w:r>
      <w:r w:rsidR="00AE237F" w:rsidRPr="00EE5B76">
        <w:rPr>
          <w:rFonts w:ascii="Book Antiqua" w:hAnsi="Book Antiqua" w:cs="Arial"/>
          <w:bCs/>
          <w:color w:val="242021"/>
          <w:sz w:val="20"/>
          <w:szCs w:val="20"/>
        </w:rPr>
        <w:fldChar w:fldCharType="end"/>
      </w:r>
      <w:r w:rsidR="00250D51" w:rsidRPr="00EE5B76">
        <w:rPr>
          <w:rFonts w:ascii="Book Antiqua" w:hAnsi="Book Antiqua" w:cs="Arial"/>
          <w:bCs/>
          <w:color w:val="242021"/>
          <w:sz w:val="20"/>
          <w:szCs w:val="20"/>
        </w:rPr>
      </w:r>
      <w:r w:rsidR="00250D51" w:rsidRPr="00EE5B76">
        <w:rPr>
          <w:rFonts w:ascii="Book Antiqua" w:hAnsi="Book Antiqua" w:cs="Arial"/>
          <w:bCs/>
          <w:color w:val="242021"/>
          <w:sz w:val="20"/>
          <w:szCs w:val="20"/>
        </w:rPr>
        <w:fldChar w:fldCharType="separate"/>
      </w:r>
      <w:r w:rsidR="00AE237F" w:rsidRPr="00EE5B76">
        <w:rPr>
          <w:rFonts w:ascii="Book Antiqua" w:hAnsi="Book Antiqua" w:cs="Arial"/>
          <w:bCs/>
          <w:color w:val="242021"/>
          <w:sz w:val="20"/>
          <w:szCs w:val="20"/>
          <w:vertAlign w:val="superscript"/>
        </w:rPr>
        <w:t>[40-42]</w:t>
      </w:r>
      <w:r w:rsidR="00250D51" w:rsidRPr="00EE5B76">
        <w:rPr>
          <w:rFonts w:ascii="Book Antiqua" w:hAnsi="Book Antiqua" w:cs="Arial"/>
          <w:bCs/>
          <w:color w:val="242021"/>
          <w:sz w:val="20"/>
          <w:szCs w:val="20"/>
        </w:rPr>
        <w:fldChar w:fldCharType="end"/>
      </w:r>
      <w:r w:rsidRPr="00EE5B76">
        <w:rPr>
          <w:rFonts w:ascii="Book Antiqua" w:hAnsi="Book Antiqua" w:cs="Arial"/>
          <w:bCs/>
          <w:color w:val="242021"/>
          <w:sz w:val="20"/>
          <w:szCs w:val="20"/>
        </w:rPr>
        <w:t xml:space="preserve">, </w:t>
      </w:r>
      <w:r w:rsidR="00704DFD" w:rsidRPr="00EE5B76">
        <w:rPr>
          <w:rFonts w:ascii="Book Antiqua" w:hAnsi="Book Antiqua" w:cs="Arial"/>
          <w:bCs/>
          <w:color w:val="242021"/>
          <w:sz w:val="20"/>
          <w:szCs w:val="20"/>
        </w:rPr>
        <w:t xml:space="preserve">it is </w:t>
      </w:r>
      <w:proofErr w:type="spellStart"/>
      <w:r w:rsidR="00704DFD" w:rsidRPr="00EE5B76">
        <w:rPr>
          <w:rFonts w:ascii="Book Antiqua" w:hAnsi="Book Antiqua" w:cs="Arial"/>
          <w:bCs/>
          <w:color w:val="242021"/>
          <w:sz w:val="20"/>
          <w:szCs w:val="20"/>
        </w:rPr>
        <w:t>unknow</w:t>
      </w:r>
      <w:proofErr w:type="spellEnd"/>
      <w:r w:rsidR="00704DFD" w:rsidRPr="00EE5B76">
        <w:rPr>
          <w:rFonts w:ascii="Book Antiqua" w:hAnsi="Book Antiqua" w:cs="Arial"/>
          <w:bCs/>
          <w:color w:val="242021"/>
          <w:sz w:val="20"/>
          <w:szCs w:val="20"/>
        </w:rPr>
        <w:t xml:space="preserve"> </w:t>
      </w:r>
      <w:r w:rsidRPr="00EE5B76">
        <w:rPr>
          <w:rFonts w:ascii="Book Antiqua" w:hAnsi="Book Antiqua" w:cs="Arial"/>
          <w:bCs/>
          <w:color w:val="242021"/>
          <w:sz w:val="20"/>
          <w:szCs w:val="20"/>
        </w:rPr>
        <w:t xml:space="preserve">how </w:t>
      </w:r>
      <w:r w:rsidR="00704DFD" w:rsidRPr="00EE5B76">
        <w:rPr>
          <w:rFonts w:ascii="Book Antiqua" w:hAnsi="Book Antiqua" w:cs="Arial"/>
          <w:bCs/>
          <w:color w:val="242021"/>
          <w:sz w:val="20"/>
          <w:szCs w:val="20"/>
        </w:rPr>
        <w:t>they</w:t>
      </w:r>
      <w:r w:rsidRPr="00EE5B76">
        <w:rPr>
          <w:rFonts w:ascii="Book Antiqua" w:hAnsi="Book Antiqua" w:cs="Arial"/>
          <w:bCs/>
          <w:color w:val="242021"/>
          <w:sz w:val="20"/>
          <w:szCs w:val="20"/>
        </w:rPr>
        <w:t xml:space="preserve"> contribute to the clinical effectiveness of GMA in patients with IBD</w:t>
      </w:r>
      <w:r w:rsidR="00704DFD" w:rsidRPr="00EE5B76">
        <w:rPr>
          <w:rFonts w:ascii="Book Antiqua" w:hAnsi="Book Antiqua" w:cs="Arial"/>
          <w:bCs/>
          <w:color w:val="242021"/>
          <w:sz w:val="20"/>
          <w:szCs w:val="20"/>
        </w:rPr>
        <w:t>.</w:t>
      </w:r>
      <w:r w:rsidRPr="00EE5B76">
        <w:rPr>
          <w:rFonts w:ascii="Book Antiqua" w:hAnsi="Book Antiqua" w:cs="Arial"/>
          <w:bCs/>
          <w:color w:val="242021"/>
          <w:sz w:val="20"/>
          <w:szCs w:val="20"/>
        </w:rPr>
        <w:t xml:space="preserve"> </w:t>
      </w:r>
      <w:r w:rsidR="00704DFD" w:rsidRPr="00EE5B76">
        <w:rPr>
          <w:rFonts w:ascii="Book Antiqua" w:hAnsi="Book Antiqua" w:cs="Arial"/>
          <w:bCs/>
          <w:color w:val="242021"/>
          <w:sz w:val="20"/>
          <w:szCs w:val="20"/>
        </w:rPr>
        <w:t xml:space="preserve">It is known </w:t>
      </w:r>
      <w:r w:rsidRPr="00EE5B76">
        <w:rPr>
          <w:rFonts w:ascii="Book Antiqua" w:hAnsi="Book Antiqua" w:cs="Arial"/>
          <w:bCs/>
          <w:color w:val="242021"/>
          <w:sz w:val="20"/>
          <w:szCs w:val="20"/>
        </w:rPr>
        <w:t xml:space="preserve">that gut microbiota play an important role in the pathogenesis of </w:t>
      </w:r>
      <w:proofErr w:type="gramStart"/>
      <w:r w:rsidRPr="00EE5B76">
        <w:rPr>
          <w:rFonts w:ascii="Book Antiqua" w:hAnsi="Book Antiqua" w:cs="Arial"/>
          <w:bCs/>
          <w:color w:val="242021"/>
          <w:sz w:val="20"/>
          <w:szCs w:val="20"/>
        </w:rPr>
        <w:t>IBD</w:t>
      </w:r>
      <w:proofErr w:type="gramEnd"/>
      <w:r w:rsidR="00250D51" w:rsidRPr="00EE5B76">
        <w:rPr>
          <w:rFonts w:ascii="Book Antiqua" w:hAnsi="Book Antiqua" w:cs="Arial"/>
          <w:bCs/>
          <w:color w:val="242021"/>
          <w:sz w:val="20"/>
          <w:szCs w:val="20"/>
        </w:rPr>
        <w:fldChar w:fldCharType="begin">
          <w:fldData xml:space="preserve">PEVuZE5vdGU+PENpdGU+PEF1dGhvcj5Nb3JnYW48L0F1dGhvcj48WWVhcj4yMDEyPC9ZZWFyPjxS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</w:fldData>
        </w:fldChar>
      </w:r>
      <w:r w:rsidR="00AE237F" w:rsidRPr="00EE5B76">
        <w:rPr>
          <w:rFonts w:ascii="Book Antiqua" w:hAnsi="Book Antiqua" w:cs="Arial"/>
          <w:bCs/>
          <w:color w:val="242021"/>
          <w:sz w:val="20"/>
          <w:szCs w:val="20"/>
        </w:rPr>
        <w:instrText xml:space="preserve"> ADDIN EN.CITE </w:instrText>
      </w:r>
      <w:r w:rsidR="00AE237F" w:rsidRPr="00EE5B76">
        <w:rPr>
          <w:rFonts w:ascii="Book Antiqua" w:hAnsi="Book Antiqua" w:cs="Arial"/>
          <w:bCs/>
          <w:color w:val="242021"/>
          <w:sz w:val="20"/>
          <w:szCs w:val="20"/>
        </w:rPr>
        <w:fldChar w:fldCharType="begin">
          <w:fldData xml:space="preserve">PEVuZE5vdGU+PENpdGU+PEF1dGhvcj5Nb3JnYW48L0F1dGhvcj48WWVhcj4yMDEyPC9ZZWFyPjxS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</w:fldData>
        </w:fldChar>
      </w:r>
      <w:r w:rsidR="00AE237F" w:rsidRPr="00EE5B76">
        <w:rPr>
          <w:rFonts w:ascii="Book Antiqua" w:hAnsi="Book Antiqua" w:cs="Arial"/>
          <w:bCs/>
          <w:color w:val="242021"/>
          <w:sz w:val="20"/>
          <w:szCs w:val="20"/>
        </w:rPr>
        <w:instrText xml:space="preserve"> ADDIN EN.CITE.DATA </w:instrText>
      </w:r>
      <w:r w:rsidR="00AE237F" w:rsidRPr="00EE5B76">
        <w:rPr>
          <w:rFonts w:ascii="Book Antiqua" w:hAnsi="Book Antiqua" w:cs="Arial"/>
          <w:bCs/>
          <w:color w:val="242021"/>
          <w:sz w:val="20"/>
          <w:szCs w:val="20"/>
        </w:rPr>
      </w:r>
      <w:r w:rsidR="00AE237F" w:rsidRPr="00EE5B76">
        <w:rPr>
          <w:rFonts w:ascii="Book Antiqua" w:hAnsi="Book Antiqua" w:cs="Arial"/>
          <w:bCs/>
          <w:color w:val="242021"/>
          <w:sz w:val="20"/>
          <w:szCs w:val="20"/>
        </w:rPr>
        <w:fldChar w:fldCharType="end"/>
      </w:r>
      <w:r w:rsidR="00250D51" w:rsidRPr="00EE5B76">
        <w:rPr>
          <w:rFonts w:ascii="Book Antiqua" w:hAnsi="Book Antiqua" w:cs="Arial"/>
          <w:bCs/>
          <w:color w:val="242021"/>
          <w:sz w:val="20"/>
          <w:szCs w:val="20"/>
        </w:rPr>
      </w:r>
      <w:r w:rsidR="00250D51" w:rsidRPr="00EE5B76">
        <w:rPr>
          <w:rFonts w:ascii="Book Antiqua" w:hAnsi="Book Antiqua" w:cs="Arial"/>
          <w:bCs/>
          <w:color w:val="242021"/>
          <w:sz w:val="20"/>
          <w:szCs w:val="20"/>
        </w:rPr>
        <w:fldChar w:fldCharType="separate"/>
      </w:r>
      <w:r w:rsidR="00C5755C" w:rsidRPr="00EE5B76">
        <w:rPr>
          <w:rFonts w:ascii="Book Antiqua" w:hAnsi="Book Antiqua" w:cs="Arial"/>
          <w:bCs/>
          <w:color w:val="242021"/>
          <w:sz w:val="20"/>
          <w:szCs w:val="20"/>
          <w:vertAlign w:val="superscript"/>
        </w:rPr>
        <w:t>[6,</w:t>
      </w:r>
      <w:r w:rsidR="00AE237F" w:rsidRPr="00EE5B76">
        <w:rPr>
          <w:rFonts w:ascii="Book Antiqua" w:hAnsi="Book Antiqua" w:cs="Arial"/>
          <w:bCs/>
          <w:color w:val="242021"/>
          <w:sz w:val="20"/>
          <w:szCs w:val="20"/>
          <w:vertAlign w:val="superscript"/>
        </w:rPr>
        <w:t>92]</w:t>
      </w:r>
      <w:r w:rsidR="00250D51" w:rsidRPr="00EE5B76">
        <w:rPr>
          <w:rFonts w:ascii="Book Antiqua" w:hAnsi="Book Antiqua" w:cs="Arial"/>
          <w:bCs/>
          <w:color w:val="242021"/>
          <w:sz w:val="20"/>
          <w:szCs w:val="20"/>
        </w:rPr>
        <w:fldChar w:fldCharType="end"/>
      </w:r>
      <w:r w:rsidRPr="00EE5B76">
        <w:rPr>
          <w:rFonts w:ascii="Book Antiqua" w:hAnsi="Book Antiqua" w:cs="Arial"/>
          <w:bCs/>
          <w:color w:val="242021"/>
          <w:sz w:val="20"/>
          <w:szCs w:val="20"/>
        </w:rPr>
        <w:t xml:space="preserve">, </w:t>
      </w:r>
      <w:r w:rsidR="00704DFD" w:rsidRPr="00EE5B76">
        <w:rPr>
          <w:rFonts w:ascii="Book Antiqua" w:hAnsi="Book Antiqua" w:cs="Arial"/>
          <w:bCs/>
          <w:color w:val="242021"/>
          <w:sz w:val="20"/>
          <w:szCs w:val="20"/>
        </w:rPr>
        <w:t>but research must be done to determine whether</w:t>
      </w:r>
      <w:r w:rsidRPr="00EE5B76">
        <w:rPr>
          <w:rFonts w:ascii="Book Antiqua" w:hAnsi="Book Antiqua" w:cs="Arial"/>
          <w:bCs/>
          <w:color w:val="242021"/>
          <w:sz w:val="20"/>
          <w:szCs w:val="20"/>
        </w:rPr>
        <w:t xml:space="preserve"> GMA therapy influence</w:t>
      </w:r>
      <w:r w:rsidR="00704DFD" w:rsidRPr="00EE5B76">
        <w:rPr>
          <w:rFonts w:ascii="Book Antiqua" w:hAnsi="Book Antiqua" w:cs="Arial"/>
          <w:bCs/>
          <w:color w:val="242021"/>
          <w:sz w:val="20"/>
          <w:szCs w:val="20"/>
        </w:rPr>
        <w:t>s the</w:t>
      </w:r>
      <w:r w:rsidRPr="00EE5B76">
        <w:rPr>
          <w:rFonts w:ascii="Book Antiqua" w:hAnsi="Book Antiqua" w:cs="Arial"/>
          <w:bCs/>
          <w:color w:val="242021"/>
          <w:sz w:val="20"/>
          <w:szCs w:val="20"/>
        </w:rPr>
        <w:t xml:space="preserve"> gut microbiota</w:t>
      </w:r>
      <w:r w:rsidR="00704DFD" w:rsidRPr="00EE5B76">
        <w:rPr>
          <w:rFonts w:ascii="Book Antiqua" w:hAnsi="Book Antiqua" w:cs="Arial"/>
          <w:bCs/>
          <w:color w:val="242021"/>
          <w:sz w:val="20"/>
          <w:szCs w:val="20"/>
        </w:rPr>
        <w:t>.</w:t>
      </w:r>
      <w:r w:rsidRPr="00EE5B76">
        <w:rPr>
          <w:rFonts w:ascii="Book Antiqua" w:hAnsi="Book Antiqua" w:cs="Arial"/>
          <w:bCs/>
          <w:color w:val="242021"/>
          <w:sz w:val="20"/>
          <w:szCs w:val="20"/>
        </w:rPr>
        <w:t xml:space="preserve"> </w:t>
      </w:r>
      <w:r w:rsidR="00704DFD" w:rsidRPr="00EE5B76">
        <w:rPr>
          <w:rFonts w:ascii="Book Antiqua" w:hAnsi="Book Antiqua" w:cs="Arial"/>
          <w:bCs/>
          <w:color w:val="242021"/>
          <w:sz w:val="20"/>
          <w:szCs w:val="20"/>
        </w:rPr>
        <w:t>O</w:t>
      </w:r>
      <w:r w:rsidRPr="00EE5B76">
        <w:rPr>
          <w:rFonts w:ascii="Book Antiqua" w:hAnsi="Book Antiqua" w:cs="Arial"/>
          <w:bCs/>
          <w:color w:val="242021"/>
          <w:sz w:val="20"/>
          <w:szCs w:val="20"/>
        </w:rPr>
        <w:t>ne study</w:t>
      </w:r>
      <w:r w:rsidR="00834F39" w:rsidRPr="00EE5B76">
        <w:rPr>
          <w:rFonts w:ascii="Book Antiqua" w:hAnsi="Book Antiqua" w:cs="Arial"/>
          <w:bCs/>
          <w:color w:val="242021"/>
          <w:sz w:val="20"/>
          <w:szCs w:val="20"/>
        </w:rPr>
        <w:t xml:space="preserve"> </w:t>
      </w:r>
      <w:r w:rsidRPr="00EE5B76">
        <w:rPr>
          <w:rFonts w:ascii="Book Antiqua" w:hAnsi="Book Antiqua" w:cs="Arial"/>
          <w:bCs/>
          <w:color w:val="242021"/>
          <w:sz w:val="20"/>
          <w:szCs w:val="20"/>
        </w:rPr>
        <w:t>(our unpublished data) has show</w:t>
      </w:r>
      <w:r w:rsidR="00E83604" w:rsidRPr="00EE5B76">
        <w:rPr>
          <w:rFonts w:ascii="Book Antiqua" w:hAnsi="Book Antiqua" w:cs="Arial"/>
          <w:bCs/>
          <w:color w:val="242021"/>
          <w:sz w:val="20"/>
          <w:szCs w:val="20"/>
        </w:rPr>
        <w:t>n</w:t>
      </w:r>
      <w:r w:rsidRPr="00EE5B76">
        <w:rPr>
          <w:rFonts w:ascii="Book Antiqua" w:hAnsi="Book Antiqua" w:cs="Arial"/>
          <w:bCs/>
          <w:color w:val="242021"/>
          <w:sz w:val="20"/>
          <w:szCs w:val="20"/>
        </w:rPr>
        <w:t xml:space="preserve"> that the unfavorable gut microbiota could be improved by GMA therapy in patients with UC.</w:t>
      </w:r>
      <w:r w:rsidR="00E83604" w:rsidRPr="00EE5B76">
        <w:rPr>
          <w:rFonts w:ascii="Book Antiqua" w:hAnsi="Book Antiqua" w:cs="Arial"/>
          <w:bCs/>
          <w:color w:val="242021"/>
          <w:sz w:val="20"/>
          <w:szCs w:val="20"/>
        </w:rPr>
        <w:t xml:space="preserve"> It is possible that</w:t>
      </w:r>
      <w:r w:rsidRPr="00EE5B76">
        <w:rPr>
          <w:rFonts w:ascii="Book Antiqua" w:hAnsi="Book Antiqua" w:cs="Arial"/>
          <w:bCs/>
          <w:color w:val="242021"/>
          <w:sz w:val="20"/>
          <w:szCs w:val="20"/>
        </w:rPr>
        <w:t xml:space="preserve"> GMA therapy </w:t>
      </w:r>
      <w:r w:rsidR="00E83604" w:rsidRPr="00EE5B76">
        <w:rPr>
          <w:rFonts w:ascii="Book Antiqua" w:hAnsi="Book Antiqua" w:cs="Arial"/>
          <w:bCs/>
          <w:color w:val="242021"/>
          <w:sz w:val="20"/>
          <w:szCs w:val="20"/>
        </w:rPr>
        <w:t>could</w:t>
      </w:r>
      <w:r w:rsidRPr="00EE5B76">
        <w:rPr>
          <w:rFonts w:ascii="Book Antiqua" w:hAnsi="Book Antiqua" w:cs="Arial"/>
          <w:bCs/>
          <w:color w:val="242021"/>
          <w:sz w:val="20"/>
          <w:szCs w:val="20"/>
        </w:rPr>
        <w:t xml:space="preserve"> exert its therapeutic effect by improving the steady state of gut microbiota in IBD patients</w:t>
      </w:r>
      <w:r w:rsidR="00E83604" w:rsidRPr="00EE5B76">
        <w:rPr>
          <w:rFonts w:ascii="Book Antiqua" w:hAnsi="Book Antiqua" w:cs="Arial"/>
          <w:bCs/>
          <w:color w:val="242021"/>
          <w:sz w:val="20"/>
          <w:szCs w:val="20"/>
        </w:rPr>
        <w:t>. However,</w:t>
      </w:r>
      <w:r w:rsidRPr="00EE5B76">
        <w:rPr>
          <w:rFonts w:ascii="Book Antiqua" w:hAnsi="Book Antiqua" w:cs="Arial"/>
          <w:bCs/>
          <w:color w:val="242021"/>
          <w:sz w:val="20"/>
          <w:szCs w:val="20"/>
        </w:rPr>
        <w:t xml:space="preserve"> more studies are needed before we are a</w:t>
      </w:r>
      <w:r w:rsidR="00414A71" w:rsidRPr="00EE5B76">
        <w:rPr>
          <w:rFonts w:ascii="Book Antiqua" w:hAnsi="Book Antiqua" w:cs="Arial"/>
          <w:bCs/>
          <w:color w:val="242021"/>
          <w:sz w:val="20"/>
          <w:szCs w:val="20"/>
        </w:rPr>
        <w:t xml:space="preserve">ble to answer these questions. </w:t>
      </w:r>
    </w:p>
    <w:p w14:paraId="7F4A6DA2" w14:textId="77777777" w:rsidR="002652D6" w:rsidRPr="00EE5B76" w:rsidRDefault="002652D6" w:rsidP="00EB58FA">
      <w:pPr>
        <w:snapToGrid w:val="0"/>
        <w:spacing w:line="360" w:lineRule="auto"/>
        <w:rPr>
          <w:rFonts w:ascii="Book Antiqua" w:hAnsi="Book Antiqua" w:cs="Arial"/>
          <w:bCs/>
          <w:color w:val="242021"/>
          <w:sz w:val="20"/>
          <w:szCs w:val="20"/>
        </w:rPr>
      </w:pPr>
    </w:p>
    <w:p w14:paraId="12DC3437" w14:textId="001BDD1F" w:rsidR="00AD026B" w:rsidRPr="00EE5B76" w:rsidRDefault="00AD026B" w:rsidP="00EB58FA">
      <w:pPr>
        <w:snapToGrid w:val="0"/>
        <w:spacing w:line="360" w:lineRule="auto"/>
        <w:rPr>
          <w:rFonts w:ascii="Book Antiqua" w:hAnsi="Book Antiqua" w:cs="Arial"/>
          <w:b/>
          <w:bCs/>
          <w:color w:val="242021"/>
          <w:sz w:val="20"/>
          <w:szCs w:val="20"/>
        </w:rPr>
      </w:pPr>
      <w:r w:rsidRPr="00EE5B76">
        <w:rPr>
          <w:rFonts w:ascii="Book Antiqua" w:hAnsi="Book Antiqua" w:cs="Arial"/>
          <w:b/>
          <w:bCs/>
          <w:color w:val="242021"/>
          <w:sz w:val="20"/>
          <w:szCs w:val="20"/>
        </w:rPr>
        <w:t>Re-evaluation of GMA</w:t>
      </w:r>
      <w:r w:rsidR="006A7EBA" w:rsidRPr="00EE5B76">
        <w:rPr>
          <w:rFonts w:ascii="Book Antiqua" w:hAnsi="Book Antiqua" w:cs="Arial"/>
          <w:b/>
          <w:bCs/>
          <w:color w:val="242021"/>
          <w:sz w:val="20"/>
          <w:szCs w:val="20"/>
        </w:rPr>
        <w:t xml:space="preserve">: </w:t>
      </w:r>
      <w:r w:rsidRPr="00EE5B76">
        <w:rPr>
          <w:rFonts w:ascii="Book Antiqua" w:hAnsi="Book Antiqua" w:cs="Arial"/>
          <w:bCs/>
          <w:color w:val="242021"/>
          <w:sz w:val="20"/>
          <w:szCs w:val="20"/>
        </w:rPr>
        <w:t>Many reports have verified the effectiveness of GMA for induction of remission in IBD especially in UC patients</w:t>
      </w:r>
      <w:r w:rsidR="00E83604" w:rsidRPr="00EE5B76">
        <w:rPr>
          <w:rFonts w:ascii="Book Antiqua" w:hAnsi="Book Antiqua" w:cs="Arial"/>
          <w:bCs/>
          <w:color w:val="242021"/>
          <w:sz w:val="20"/>
          <w:szCs w:val="20"/>
        </w:rPr>
        <w:t>.</w:t>
      </w:r>
      <w:r w:rsidRPr="00EE5B76">
        <w:rPr>
          <w:rFonts w:ascii="Book Antiqua" w:hAnsi="Book Antiqua" w:cs="Arial"/>
          <w:bCs/>
          <w:color w:val="242021"/>
          <w:sz w:val="20"/>
          <w:szCs w:val="20"/>
        </w:rPr>
        <w:t xml:space="preserve"> </w:t>
      </w:r>
      <w:r w:rsidR="00E83604" w:rsidRPr="00EE5B76">
        <w:rPr>
          <w:rFonts w:ascii="Book Antiqua" w:hAnsi="Book Antiqua" w:cs="Arial"/>
          <w:bCs/>
          <w:color w:val="242021"/>
          <w:sz w:val="20"/>
          <w:szCs w:val="20"/>
        </w:rPr>
        <w:t>H</w:t>
      </w:r>
      <w:r w:rsidRPr="00EE5B76">
        <w:rPr>
          <w:rFonts w:ascii="Book Antiqua" w:hAnsi="Book Antiqua" w:cs="Arial"/>
          <w:bCs/>
          <w:color w:val="242021"/>
          <w:sz w:val="20"/>
          <w:szCs w:val="20"/>
        </w:rPr>
        <w:t>owever, most of them were case rep</w:t>
      </w:r>
      <w:r w:rsidR="00834F39" w:rsidRPr="00EE5B76">
        <w:rPr>
          <w:rFonts w:ascii="Book Antiqua" w:hAnsi="Book Antiqua" w:cs="Arial"/>
          <w:bCs/>
          <w:color w:val="242021"/>
          <w:sz w:val="20"/>
          <w:szCs w:val="20"/>
        </w:rPr>
        <w:t>orts or clinical trials of small</w:t>
      </w:r>
      <w:r w:rsidRPr="00EE5B76">
        <w:rPr>
          <w:rFonts w:ascii="Book Antiqua" w:hAnsi="Book Antiqua" w:cs="Arial"/>
          <w:bCs/>
          <w:color w:val="242021"/>
          <w:sz w:val="20"/>
          <w:szCs w:val="20"/>
        </w:rPr>
        <w:t xml:space="preserve"> size fro</w:t>
      </w:r>
      <w:r w:rsidR="00834F39" w:rsidRPr="00EE5B76">
        <w:rPr>
          <w:rFonts w:ascii="Book Antiqua" w:hAnsi="Book Antiqua" w:cs="Arial"/>
          <w:bCs/>
          <w:color w:val="242021"/>
          <w:sz w:val="20"/>
          <w:szCs w:val="20"/>
        </w:rPr>
        <w:t>m Japan and Europe. Therefore, m</w:t>
      </w:r>
      <w:r w:rsidRPr="00EE5B76">
        <w:rPr>
          <w:rFonts w:ascii="Book Antiqua" w:hAnsi="Book Antiqua" w:cs="Arial"/>
          <w:bCs/>
          <w:color w:val="242021"/>
          <w:sz w:val="20"/>
          <w:szCs w:val="20"/>
        </w:rPr>
        <w:t xml:space="preserve">ore large-scale, multicenter prospective studies are needed to further verify the effectiveness of GMA therapy for IBD. Furthermore, the effectiveness of GMA therapy in CD patients </w:t>
      </w:r>
      <w:r w:rsidR="00E83604" w:rsidRPr="00EE5B76">
        <w:rPr>
          <w:rFonts w:ascii="Book Antiqua" w:hAnsi="Book Antiqua" w:cs="Arial"/>
          <w:bCs/>
          <w:color w:val="242021"/>
          <w:sz w:val="20"/>
          <w:szCs w:val="20"/>
        </w:rPr>
        <w:t xml:space="preserve">is </w:t>
      </w:r>
      <w:r w:rsidRPr="00EE5B76">
        <w:rPr>
          <w:rFonts w:ascii="Book Antiqua" w:hAnsi="Book Antiqua" w:cs="Arial"/>
          <w:bCs/>
          <w:color w:val="242021"/>
          <w:sz w:val="20"/>
          <w:szCs w:val="20"/>
        </w:rPr>
        <w:t>controvers</w:t>
      </w:r>
      <w:r w:rsidR="00E83604" w:rsidRPr="00EE5B76">
        <w:rPr>
          <w:rFonts w:ascii="Book Antiqua" w:hAnsi="Book Antiqua" w:cs="Arial"/>
          <w:bCs/>
          <w:color w:val="242021"/>
          <w:sz w:val="20"/>
          <w:szCs w:val="20"/>
        </w:rPr>
        <w:t>ial</w:t>
      </w:r>
      <w:r w:rsidRPr="00EE5B76">
        <w:rPr>
          <w:rFonts w:ascii="Book Antiqua" w:hAnsi="Book Antiqua" w:cs="Arial"/>
          <w:bCs/>
          <w:color w:val="242021"/>
          <w:sz w:val="20"/>
          <w:szCs w:val="20"/>
        </w:rPr>
        <w:t xml:space="preserve"> in limited clinical trials to date. Although GMA therapy may be effective for induction of remission in patients with relapsed UC</w:t>
      </w:r>
      <w:r w:rsidR="00834F39" w:rsidRPr="00EE5B76">
        <w:rPr>
          <w:rFonts w:ascii="Book Antiqua" w:hAnsi="Book Antiqua" w:cs="Arial"/>
          <w:bCs/>
          <w:color w:val="242021"/>
          <w:sz w:val="20"/>
          <w:szCs w:val="20"/>
        </w:rPr>
        <w:t>,</w:t>
      </w:r>
      <w:r w:rsidRPr="00EE5B76">
        <w:rPr>
          <w:rFonts w:ascii="Book Antiqua" w:hAnsi="Book Antiqua" w:cs="Arial"/>
          <w:bCs/>
          <w:color w:val="242021"/>
          <w:sz w:val="20"/>
          <w:szCs w:val="20"/>
        </w:rPr>
        <w:t xml:space="preserve"> future studies should be focused on its effectiveness as a maintenance </w:t>
      </w:r>
      <w:proofErr w:type="gramStart"/>
      <w:r w:rsidRPr="00EE5B76">
        <w:rPr>
          <w:rFonts w:ascii="Book Antiqua" w:hAnsi="Book Antiqua" w:cs="Arial"/>
          <w:bCs/>
          <w:color w:val="242021"/>
          <w:sz w:val="20"/>
          <w:szCs w:val="20"/>
        </w:rPr>
        <w:t>therapy</w:t>
      </w:r>
      <w:proofErr w:type="gramEnd"/>
      <w:r w:rsidR="00250D51" w:rsidRPr="00EE5B76">
        <w:rPr>
          <w:rFonts w:ascii="Book Antiqua" w:hAnsi="Book Antiqua" w:cs="Arial"/>
          <w:bCs/>
          <w:color w:val="242021"/>
          <w:sz w:val="20"/>
          <w:szCs w:val="20"/>
        </w:rPr>
        <w:fldChar w:fldCharType="begin">
          <w:fldData xml:space="preserve">PEVuZE5vdGU+PENpdGU+PEF1dGhvcj5UYW5ha2E8L0F1dGhvcj48WWVhcj4yMDE3PC9ZZWFyPjxS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=
</w:fldData>
        </w:fldChar>
      </w:r>
      <w:r w:rsidR="00AE237F" w:rsidRPr="00EE5B76">
        <w:rPr>
          <w:rFonts w:ascii="Book Antiqua" w:hAnsi="Book Antiqua" w:cs="Arial"/>
          <w:bCs/>
          <w:color w:val="242021"/>
          <w:sz w:val="20"/>
          <w:szCs w:val="20"/>
        </w:rPr>
        <w:instrText xml:space="preserve"> ADDIN EN.CITE </w:instrText>
      </w:r>
      <w:r w:rsidR="00AE237F" w:rsidRPr="00EE5B76">
        <w:rPr>
          <w:rFonts w:ascii="Book Antiqua" w:hAnsi="Book Antiqua" w:cs="Arial"/>
          <w:bCs/>
          <w:color w:val="242021"/>
          <w:sz w:val="20"/>
          <w:szCs w:val="20"/>
        </w:rPr>
        <w:fldChar w:fldCharType="begin">
          <w:fldData xml:space="preserve">PEVuZE5vdGU+PENpdGU+PEF1dGhvcj5UYW5ha2E8L0F1dGhvcj48WWVhcj4yMDE3PC9ZZWFyPjxS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=
</w:fldData>
        </w:fldChar>
      </w:r>
      <w:r w:rsidR="00AE237F" w:rsidRPr="00EE5B76">
        <w:rPr>
          <w:rFonts w:ascii="Book Antiqua" w:hAnsi="Book Antiqua" w:cs="Arial"/>
          <w:bCs/>
          <w:color w:val="242021"/>
          <w:sz w:val="20"/>
          <w:szCs w:val="20"/>
        </w:rPr>
        <w:instrText xml:space="preserve"> ADDIN EN.CITE.DATA </w:instrText>
      </w:r>
      <w:r w:rsidR="00AE237F" w:rsidRPr="00EE5B76">
        <w:rPr>
          <w:rFonts w:ascii="Book Antiqua" w:hAnsi="Book Antiqua" w:cs="Arial"/>
          <w:bCs/>
          <w:color w:val="242021"/>
          <w:sz w:val="20"/>
          <w:szCs w:val="20"/>
        </w:rPr>
      </w:r>
      <w:r w:rsidR="00AE237F" w:rsidRPr="00EE5B76">
        <w:rPr>
          <w:rFonts w:ascii="Book Antiqua" w:hAnsi="Book Antiqua" w:cs="Arial"/>
          <w:bCs/>
          <w:color w:val="242021"/>
          <w:sz w:val="20"/>
          <w:szCs w:val="20"/>
        </w:rPr>
        <w:fldChar w:fldCharType="end"/>
      </w:r>
      <w:r w:rsidR="00250D51" w:rsidRPr="00EE5B76">
        <w:rPr>
          <w:rFonts w:ascii="Book Antiqua" w:hAnsi="Book Antiqua" w:cs="Arial"/>
          <w:bCs/>
          <w:color w:val="242021"/>
          <w:sz w:val="20"/>
          <w:szCs w:val="20"/>
        </w:rPr>
      </w:r>
      <w:r w:rsidR="00250D51" w:rsidRPr="00EE5B76">
        <w:rPr>
          <w:rFonts w:ascii="Book Antiqua" w:hAnsi="Book Antiqua" w:cs="Arial"/>
          <w:bCs/>
          <w:color w:val="242021"/>
          <w:sz w:val="20"/>
          <w:szCs w:val="20"/>
        </w:rPr>
        <w:fldChar w:fldCharType="separate"/>
      </w:r>
      <w:r w:rsidR="00C5755C" w:rsidRPr="00EE5B76">
        <w:rPr>
          <w:rFonts w:ascii="Book Antiqua" w:hAnsi="Book Antiqua" w:cs="Arial"/>
          <w:bCs/>
          <w:color w:val="242021"/>
          <w:sz w:val="20"/>
          <w:szCs w:val="20"/>
          <w:vertAlign w:val="superscript"/>
        </w:rPr>
        <w:t>[76,</w:t>
      </w:r>
      <w:r w:rsidR="00AE237F" w:rsidRPr="00EE5B76">
        <w:rPr>
          <w:rFonts w:ascii="Book Antiqua" w:hAnsi="Book Antiqua" w:cs="Arial"/>
          <w:bCs/>
          <w:color w:val="242021"/>
          <w:sz w:val="20"/>
          <w:szCs w:val="20"/>
          <w:vertAlign w:val="superscript"/>
        </w:rPr>
        <w:t>93]</w:t>
      </w:r>
      <w:r w:rsidR="00250D51" w:rsidRPr="00EE5B76">
        <w:rPr>
          <w:rFonts w:ascii="Book Antiqua" w:hAnsi="Book Antiqua" w:cs="Arial"/>
          <w:bCs/>
          <w:color w:val="242021"/>
          <w:sz w:val="20"/>
          <w:szCs w:val="20"/>
        </w:rPr>
        <w:fldChar w:fldCharType="end"/>
      </w:r>
      <w:r w:rsidRPr="00EE5B76">
        <w:rPr>
          <w:rFonts w:ascii="Book Antiqua" w:hAnsi="Book Antiqua" w:cs="Arial"/>
          <w:bCs/>
          <w:color w:val="242021"/>
          <w:sz w:val="20"/>
          <w:szCs w:val="20"/>
        </w:rPr>
        <w:t xml:space="preserve">. </w:t>
      </w:r>
      <w:bookmarkStart w:id="40" w:name="OLE_LINK15"/>
      <w:bookmarkStart w:id="41" w:name="OLE_LINK16"/>
      <w:r w:rsidRPr="00EE5B76">
        <w:rPr>
          <w:rFonts w:ascii="Book Antiqua" w:hAnsi="Book Antiqua" w:cs="Arial"/>
          <w:bCs/>
          <w:color w:val="242021"/>
          <w:sz w:val="20"/>
          <w:szCs w:val="20"/>
        </w:rPr>
        <w:t>Besides,</w:t>
      </w:r>
      <w:bookmarkEnd w:id="40"/>
      <w:bookmarkEnd w:id="41"/>
      <w:r w:rsidRPr="00EE5B76">
        <w:rPr>
          <w:rFonts w:ascii="Book Antiqua" w:hAnsi="Book Antiqua" w:cs="Arial"/>
          <w:bCs/>
          <w:color w:val="242021"/>
          <w:sz w:val="20"/>
          <w:szCs w:val="20"/>
        </w:rPr>
        <w:t xml:space="preserve"> it is also worth looking for predictive factors</w:t>
      </w:r>
      <w:r w:rsidR="00414A71" w:rsidRPr="00EE5B76">
        <w:rPr>
          <w:rFonts w:ascii="Book Antiqua" w:hAnsi="Book Antiqua" w:cs="Arial"/>
          <w:bCs/>
          <w:color w:val="242021"/>
          <w:sz w:val="20"/>
          <w:szCs w:val="20"/>
        </w:rPr>
        <w:t xml:space="preserve"> for responders to GMA therapy.</w:t>
      </w:r>
    </w:p>
    <w:p w14:paraId="35B63A26" w14:textId="77777777" w:rsidR="002652D6" w:rsidRPr="00EE5B76" w:rsidRDefault="002652D6" w:rsidP="00EB58FA">
      <w:pPr>
        <w:snapToGrid w:val="0"/>
        <w:spacing w:line="360" w:lineRule="auto"/>
        <w:rPr>
          <w:rFonts w:ascii="Book Antiqua" w:hAnsi="Book Antiqua" w:cs="Arial"/>
          <w:bCs/>
          <w:color w:val="242021"/>
          <w:sz w:val="20"/>
          <w:szCs w:val="20"/>
        </w:rPr>
      </w:pPr>
    </w:p>
    <w:p w14:paraId="24CBEF75" w14:textId="47991B98" w:rsidR="00AD026B" w:rsidRPr="00EE5B76" w:rsidRDefault="00AD026B" w:rsidP="00EB58FA">
      <w:pPr>
        <w:snapToGrid w:val="0"/>
        <w:spacing w:line="360" w:lineRule="auto"/>
        <w:rPr>
          <w:rFonts w:ascii="Book Antiqua" w:hAnsi="Book Antiqua" w:cs="Arial"/>
          <w:b/>
          <w:bCs/>
          <w:i/>
          <w:caps/>
          <w:sz w:val="20"/>
          <w:szCs w:val="20"/>
        </w:rPr>
      </w:pPr>
      <w:r w:rsidRPr="00EE5B76">
        <w:rPr>
          <w:rFonts w:ascii="Book Antiqua" w:hAnsi="Book Antiqua" w:cs="Arial"/>
          <w:b/>
          <w:bCs/>
          <w:i/>
          <w:caps/>
          <w:sz w:val="20"/>
          <w:szCs w:val="20"/>
        </w:rPr>
        <w:t>GMA</w:t>
      </w:r>
      <w:r w:rsidR="006A7EBA" w:rsidRPr="00EE5B76">
        <w:rPr>
          <w:rFonts w:ascii="Book Antiqua" w:hAnsi="Book Antiqua" w:cs="Arial"/>
          <w:b/>
          <w:bCs/>
          <w:i/>
          <w:sz w:val="20"/>
          <w:szCs w:val="20"/>
        </w:rPr>
        <w:t xml:space="preserve"> for special </w:t>
      </w:r>
      <w:r w:rsidR="006A7EBA" w:rsidRPr="00EE5B76">
        <w:rPr>
          <w:rFonts w:ascii="Book Antiqua" w:hAnsi="Book Antiqua" w:cs="Arial"/>
          <w:b/>
          <w:bCs/>
          <w:i/>
          <w:caps/>
          <w:sz w:val="20"/>
          <w:szCs w:val="20"/>
        </w:rPr>
        <w:t>ibd</w:t>
      </w:r>
      <w:r w:rsidR="006A7EBA" w:rsidRPr="00EE5B76">
        <w:rPr>
          <w:rFonts w:ascii="Book Antiqua" w:hAnsi="Book Antiqua" w:cs="Arial"/>
          <w:b/>
          <w:bCs/>
          <w:i/>
          <w:sz w:val="20"/>
          <w:szCs w:val="20"/>
        </w:rPr>
        <w:t xml:space="preserve"> patients</w:t>
      </w:r>
    </w:p>
    <w:p w14:paraId="3B330ECC" w14:textId="1B92702F" w:rsidR="00AD026B" w:rsidRPr="00EE5B76" w:rsidRDefault="00AD026B" w:rsidP="00EB58FA">
      <w:pPr>
        <w:snapToGrid w:val="0"/>
        <w:spacing w:line="360" w:lineRule="auto"/>
        <w:rPr>
          <w:rFonts w:ascii="Book Antiqua" w:hAnsi="Book Antiqua" w:cs="Arial"/>
          <w:bCs/>
          <w:color w:val="242021"/>
          <w:sz w:val="20"/>
          <w:szCs w:val="20"/>
        </w:rPr>
      </w:pPr>
      <w:r w:rsidRPr="00EE5B76">
        <w:rPr>
          <w:rFonts w:ascii="Book Antiqua" w:hAnsi="Book Antiqua" w:cs="Arial"/>
          <w:bCs/>
          <w:color w:val="242021"/>
          <w:sz w:val="20"/>
          <w:szCs w:val="20"/>
        </w:rPr>
        <w:t>The effectiveness of GMA has been verified in children and adolescent IBD patients</w:t>
      </w:r>
      <w:r w:rsidR="00853A84" w:rsidRPr="00EE5B76">
        <w:rPr>
          <w:rFonts w:ascii="Book Antiqua" w:hAnsi="Book Antiqua" w:cs="Arial"/>
          <w:bCs/>
          <w:color w:val="242021"/>
          <w:sz w:val="20"/>
          <w:szCs w:val="20"/>
        </w:rPr>
        <w:fldChar w:fldCharType="begin">
          <w:fldData xml:space="preserve">PEVuZE5vdGU+PENpdGU+PEF1dGhvcj5Ub21vbWFzYTwvQXV0aG9yPjxZZWFyPjIwMTE8L1llYXI+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</w:fldData>
        </w:fldChar>
      </w:r>
      <w:r w:rsidR="00AE237F" w:rsidRPr="00EE5B76">
        <w:rPr>
          <w:rFonts w:ascii="Book Antiqua" w:hAnsi="Book Antiqua" w:cs="Arial"/>
          <w:bCs/>
          <w:color w:val="242021"/>
          <w:sz w:val="20"/>
          <w:szCs w:val="20"/>
        </w:rPr>
        <w:instrText xml:space="preserve"> ADDIN EN.CITE </w:instrText>
      </w:r>
      <w:r w:rsidR="00AE237F" w:rsidRPr="00EE5B76">
        <w:rPr>
          <w:rFonts w:ascii="Book Antiqua" w:hAnsi="Book Antiqua" w:cs="Arial"/>
          <w:bCs/>
          <w:color w:val="242021"/>
          <w:sz w:val="20"/>
          <w:szCs w:val="20"/>
        </w:rPr>
        <w:fldChar w:fldCharType="begin">
          <w:fldData xml:space="preserve">PEVuZE5vdGU+PENpdGU+PEF1dGhvcj5Ub21vbWFzYTwvQXV0aG9yPjxZZWFyPjIwMTE8L1llYXI+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</w:fldData>
        </w:fldChar>
      </w:r>
      <w:r w:rsidR="00AE237F" w:rsidRPr="00EE5B76">
        <w:rPr>
          <w:rFonts w:ascii="Book Antiqua" w:hAnsi="Book Antiqua" w:cs="Arial"/>
          <w:bCs/>
          <w:color w:val="242021"/>
          <w:sz w:val="20"/>
          <w:szCs w:val="20"/>
        </w:rPr>
        <w:instrText xml:space="preserve"> ADDIN EN.CITE.DATA </w:instrText>
      </w:r>
      <w:r w:rsidR="00AE237F" w:rsidRPr="00EE5B76">
        <w:rPr>
          <w:rFonts w:ascii="Book Antiqua" w:hAnsi="Book Antiqua" w:cs="Arial"/>
          <w:bCs/>
          <w:color w:val="242021"/>
          <w:sz w:val="20"/>
          <w:szCs w:val="20"/>
        </w:rPr>
      </w:r>
      <w:r w:rsidR="00AE237F" w:rsidRPr="00EE5B76">
        <w:rPr>
          <w:rFonts w:ascii="Book Antiqua" w:hAnsi="Book Antiqua" w:cs="Arial"/>
          <w:bCs/>
          <w:color w:val="242021"/>
          <w:sz w:val="20"/>
          <w:szCs w:val="20"/>
        </w:rPr>
        <w:fldChar w:fldCharType="end"/>
      </w:r>
      <w:r w:rsidR="00853A84" w:rsidRPr="00EE5B76">
        <w:rPr>
          <w:rFonts w:ascii="Book Antiqua" w:hAnsi="Book Antiqua" w:cs="Arial"/>
          <w:bCs/>
          <w:color w:val="242021"/>
          <w:sz w:val="20"/>
          <w:szCs w:val="20"/>
        </w:rPr>
      </w:r>
      <w:r w:rsidR="00853A84" w:rsidRPr="00EE5B76">
        <w:rPr>
          <w:rFonts w:ascii="Book Antiqua" w:hAnsi="Book Antiqua" w:cs="Arial"/>
          <w:bCs/>
          <w:color w:val="242021"/>
          <w:sz w:val="20"/>
          <w:szCs w:val="20"/>
        </w:rPr>
        <w:fldChar w:fldCharType="separate"/>
      </w:r>
      <w:r w:rsidR="00AE237F" w:rsidRPr="00EE5B76">
        <w:rPr>
          <w:rFonts w:ascii="Book Antiqua" w:hAnsi="Book Antiqua" w:cs="Arial"/>
          <w:bCs/>
          <w:color w:val="242021"/>
          <w:sz w:val="20"/>
          <w:szCs w:val="20"/>
          <w:vertAlign w:val="superscript"/>
        </w:rPr>
        <w:t>[94]</w:t>
      </w:r>
      <w:r w:rsidR="00853A84" w:rsidRPr="00EE5B76">
        <w:rPr>
          <w:rFonts w:ascii="Book Antiqua" w:hAnsi="Book Antiqua" w:cs="Arial"/>
          <w:bCs/>
          <w:color w:val="242021"/>
          <w:sz w:val="20"/>
          <w:szCs w:val="20"/>
        </w:rPr>
        <w:fldChar w:fldCharType="end"/>
      </w:r>
      <w:r w:rsidRPr="00EE5B76">
        <w:rPr>
          <w:rFonts w:ascii="Book Antiqua" w:hAnsi="Book Antiqua" w:cs="Arial"/>
          <w:bCs/>
          <w:color w:val="242021"/>
          <w:sz w:val="20"/>
          <w:szCs w:val="20"/>
        </w:rPr>
        <w:t xml:space="preserve">. In theory, GMA can be used in IBD patients of any age, but there are limited clinical trials of GMA in children and adolescent IBD patients. Due to the differences in disease characteristics, body weight and circulatory status between children and adults, future studies are needed to determine the appropriate candidates as well as safety of GMA therapy for children and adolescent IBD patients. Fetal safety in </w:t>
      </w:r>
      <w:r w:rsidR="00963EBB" w:rsidRPr="00EE5B76">
        <w:rPr>
          <w:rFonts w:ascii="Book Antiqua" w:hAnsi="Book Antiqua" w:cs="Arial"/>
          <w:bCs/>
          <w:color w:val="242021"/>
          <w:sz w:val="20"/>
          <w:szCs w:val="20"/>
        </w:rPr>
        <w:t>pregnant</w:t>
      </w:r>
      <w:r w:rsidRPr="00EE5B76">
        <w:rPr>
          <w:rFonts w:ascii="Book Antiqua" w:hAnsi="Book Antiqua" w:cs="Arial"/>
          <w:bCs/>
          <w:color w:val="242021"/>
          <w:sz w:val="20"/>
          <w:szCs w:val="20"/>
        </w:rPr>
        <w:t xml:space="preserve"> patients with IBD who receive pharmacological treatment during pregnancy has always been a common concern of both doctors and patients. Although most of the drugs for IBD patients are at r</w:t>
      </w:r>
      <w:r w:rsidR="00834F39" w:rsidRPr="00EE5B76">
        <w:rPr>
          <w:rFonts w:ascii="Book Antiqua" w:hAnsi="Book Antiqua" w:cs="Arial"/>
          <w:bCs/>
          <w:color w:val="242021"/>
          <w:sz w:val="20"/>
          <w:szCs w:val="20"/>
        </w:rPr>
        <w:t xml:space="preserve">elatively low risk to </w:t>
      </w:r>
      <w:r w:rsidRPr="00EE5B76">
        <w:rPr>
          <w:rFonts w:ascii="Book Antiqua" w:hAnsi="Book Antiqua" w:cs="Arial"/>
          <w:bCs/>
          <w:color w:val="242021"/>
          <w:sz w:val="20"/>
          <w:szCs w:val="20"/>
        </w:rPr>
        <w:t xml:space="preserve">fetal safety, there are still insufficient data to prove that various drugs are safe for patients with IBD in pregnancy in terms of miscarriage or malformation. Therefore, the choice of drugs for patients with IBD during pregnancy is </w:t>
      </w:r>
      <w:r w:rsidR="00834F39" w:rsidRPr="00EE5B76">
        <w:rPr>
          <w:rFonts w:ascii="Book Antiqua" w:hAnsi="Book Antiqua" w:cs="Arial"/>
          <w:bCs/>
          <w:color w:val="242021"/>
          <w:sz w:val="20"/>
          <w:szCs w:val="20"/>
        </w:rPr>
        <w:t xml:space="preserve">difficult for both </w:t>
      </w:r>
      <w:r w:rsidRPr="00EE5B76">
        <w:rPr>
          <w:rFonts w:ascii="Book Antiqua" w:hAnsi="Book Antiqua" w:cs="Arial"/>
          <w:bCs/>
          <w:color w:val="242021"/>
          <w:sz w:val="20"/>
          <w:szCs w:val="20"/>
        </w:rPr>
        <w:t>doctors and patients</w:t>
      </w:r>
      <w:r w:rsidR="00250D51" w:rsidRPr="00EE5B76">
        <w:rPr>
          <w:rFonts w:ascii="Book Antiqua" w:hAnsi="Book Antiqua" w:cs="Arial"/>
          <w:bCs/>
          <w:color w:val="242021"/>
          <w:sz w:val="20"/>
          <w:szCs w:val="20"/>
        </w:rPr>
        <w:fldChar w:fldCharType="begin">
          <w:fldData xml:space="preserve">PEVuZE5vdGU+PENpdGU+PEF1dGhvcj5Pa2FkYTwvQXV0aG9yPjxZZWFyPjIwMDY8L1llYXI+PFJl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</w:fldData>
        </w:fldChar>
      </w:r>
      <w:r w:rsidR="00AE237F" w:rsidRPr="00EE5B76">
        <w:rPr>
          <w:rFonts w:ascii="Book Antiqua" w:hAnsi="Book Antiqua" w:cs="Arial"/>
          <w:bCs/>
          <w:color w:val="242021"/>
          <w:sz w:val="20"/>
          <w:szCs w:val="20"/>
        </w:rPr>
        <w:instrText xml:space="preserve"> ADDIN EN.CITE </w:instrText>
      </w:r>
      <w:r w:rsidR="00AE237F" w:rsidRPr="00EE5B76">
        <w:rPr>
          <w:rFonts w:ascii="Book Antiqua" w:hAnsi="Book Antiqua" w:cs="Arial"/>
          <w:bCs/>
          <w:color w:val="242021"/>
          <w:sz w:val="20"/>
          <w:szCs w:val="20"/>
        </w:rPr>
        <w:fldChar w:fldCharType="begin">
          <w:fldData xml:space="preserve">PEVuZE5vdGU+PENpdGU+PEF1dGhvcj5Pa2FkYTwvQXV0aG9yPjxZZWFyPjIwMDY8L1llYXI+PFJl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</w:fldData>
        </w:fldChar>
      </w:r>
      <w:r w:rsidR="00AE237F" w:rsidRPr="00EE5B76">
        <w:rPr>
          <w:rFonts w:ascii="Book Antiqua" w:hAnsi="Book Antiqua" w:cs="Arial"/>
          <w:bCs/>
          <w:color w:val="242021"/>
          <w:sz w:val="20"/>
          <w:szCs w:val="20"/>
        </w:rPr>
        <w:instrText xml:space="preserve"> ADDIN EN.CITE.DATA </w:instrText>
      </w:r>
      <w:r w:rsidR="00AE237F" w:rsidRPr="00EE5B76">
        <w:rPr>
          <w:rFonts w:ascii="Book Antiqua" w:hAnsi="Book Antiqua" w:cs="Arial"/>
          <w:bCs/>
          <w:color w:val="242021"/>
          <w:sz w:val="20"/>
          <w:szCs w:val="20"/>
        </w:rPr>
      </w:r>
      <w:r w:rsidR="00AE237F" w:rsidRPr="00EE5B76">
        <w:rPr>
          <w:rFonts w:ascii="Book Antiqua" w:hAnsi="Book Antiqua" w:cs="Arial"/>
          <w:bCs/>
          <w:color w:val="242021"/>
          <w:sz w:val="20"/>
          <w:szCs w:val="20"/>
        </w:rPr>
        <w:fldChar w:fldCharType="end"/>
      </w:r>
      <w:r w:rsidR="00250D51" w:rsidRPr="00EE5B76">
        <w:rPr>
          <w:rFonts w:ascii="Book Antiqua" w:hAnsi="Book Antiqua" w:cs="Arial"/>
          <w:bCs/>
          <w:color w:val="242021"/>
          <w:sz w:val="20"/>
          <w:szCs w:val="20"/>
        </w:rPr>
      </w:r>
      <w:r w:rsidR="00250D51" w:rsidRPr="00EE5B76">
        <w:rPr>
          <w:rFonts w:ascii="Book Antiqua" w:hAnsi="Book Antiqua" w:cs="Arial"/>
          <w:bCs/>
          <w:color w:val="242021"/>
          <w:sz w:val="20"/>
          <w:szCs w:val="20"/>
        </w:rPr>
        <w:fldChar w:fldCharType="separate"/>
      </w:r>
      <w:r w:rsidR="00ED475D" w:rsidRPr="00EE5B76">
        <w:rPr>
          <w:rFonts w:ascii="Book Antiqua" w:hAnsi="Book Antiqua" w:cs="Arial"/>
          <w:bCs/>
          <w:color w:val="242021"/>
          <w:sz w:val="20"/>
          <w:szCs w:val="20"/>
          <w:vertAlign w:val="superscript"/>
        </w:rPr>
        <w:t>[83,</w:t>
      </w:r>
      <w:r w:rsidR="00AE237F" w:rsidRPr="00EE5B76">
        <w:rPr>
          <w:rFonts w:ascii="Book Antiqua" w:hAnsi="Book Antiqua" w:cs="Arial"/>
          <w:bCs/>
          <w:color w:val="242021"/>
          <w:sz w:val="20"/>
          <w:szCs w:val="20"/>
          <w:vertAlign w:val="superscript"/>
        </w:rPr>
        <w:t>84]</w:t>
      </w:r>
      <w:r w:rsidR="00250D51" w:rsidRPr="00EE5B76">
        <w:rPr>
          <w:rFonts w:ascii="Book Antiqua" w:hAnsi="Book Antiqua" w:cs="Arial"/>
          <w:bCs/>
          <w:color w:val="242021"/>
          <w:sz w:val="20"/>
          <w:szCs w:val="20"/>
        </w:rPr>
        <w:fldChar w:fldCharType="end"/>
      </w:r>
      <w:r w:rsidRPr="00EE5B76">
        <w:rPr>
          <w:rFonts w:ascii="Book Antiqua" w:hAnsi="Book Antiqua" w:cs="Arial"/>
          <w:bCs/>
          <w:color w:val="242021"/>
          <w:sz w:val="20"/>
          <w:szCs w:val="20"/>
        </w:rPr>
        <w:t>. Because it is a non-pharmacological technique in which no any medications are involved during the procedure</w:t>
      </w:r>
      <w:r w:rsidR="00834F39" w:rsidRPr="00EE5B76">
        <w:rPr>
          <w:rFonts w:ascii="Book Antiqua" w:hAnsi="Book Antiqua" w:cs="Arial"/>
          <w:bCs/>
          <w:color w:val="242021"/>
          <w:sz w:val="20"/>
          <w:szCs w:val="20"/>
        </w:rPr>
        <w:t>s</w:t>
      </w:r>
      <w:r w:rsidRPr="00EE5B76">
        <w:rPr>
          <w:rFonts w:ascii="Book Antiqua" w:hAnsi="Book Antiqua" w:cs="Arial"/>
          <w:bCs/>
          <w:color w:val="242021"/>
          <w:sz w:val="20"/>
          <w:szCs w:val="20"/>
        </w:rPr>
        <w:t>, GMA is much safer for IBD patients in pregnancy as evidenced by several clinical reports</w:t>
      </w:r>
      <w:r w:rsidR="007026A3" w:rsidRPr="00EE5B76">
        <w:rPr>
          <w:rFonts w:ascii="Book Antiqua" w:hAnsi="Book Antiqua" w:cs="Arial"/>
          <w:bCs/>
          <w:color w:val="242021"/>
          <w:sz w:val="20"/>
          <w:szCs w:val="20"/>
        </w:rPr>
        <w:fldChar w:fldCharType="begin">
          <w:fldData xml:space="preserve">PEVuZE5vdGU+PENpdGU+PEF1dGhvcj5Pa2FkYTwvQXV0aG9yPjxZZWFyPjIwMDY8L1llYXI+PFJl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</w:fldData>
        </w:fldChar>
      </w:r>
      <w:r w:rsidR="00AE237F" w:rsidRPr="00EE5B76">
        <w:rPr>
          <w:rFonts w:ascii="Book Antiqua" w:hAnsi="Book Antiqua" w:cs="Arial"/>
          <w:bCs/>
          <w:color w:val="242021"/>
          <w:sz w:val="20"/>
          <w:szCs w:val="20"/>
        </w:rPr>
        <w:instrText xml:space="preserve"> ADDIN EN.CITE </w:instrText>
      </w:r>
      <w:r w:rsidR="00AE237F" w:rsidRPr="00EE5B76">
        <w:rPr>
          <w:rFonts w:ascii="Book Antiqua" w:hAnsi="Book Antiqua" w:cs="Arial"/>
          <w:bCs/>
          <w:color w:val="242021"/>
          <w:sz w:val="20"/>
          <w:szCs w:val="20"/>
        </w:rPr>
        <w:fldChar w:fldCharType="begin">
          <w:fldData xml:space="preserve">PEVuZE5vdGU+PENpdGU+PEF1dGhvcj5Pa2FkYTwvQXV0aG9yPjxZZWFyPjIwMDY8L1llYXI+PFJl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</w:fldData>
        </w:fldChar>
      </w:r>
      <w:r w:rsidR="00AE237F" w:rsidRPr="00EE5B76">
        <w:rPr>
          <w:rFonts w:ascii="Book Antiqua" w:hAnsi="Book Antiqua" w:cs="Arial"/>
          <w:bCs/>
          <w:color w:val="242021"/>
          <w:sz w:val="20"/>
          <w:szCs w:val="20"/>
        </w:rPr>
        <w:instrText xml:space="preserve"> ADDIN EN.CITE.DATA </w:instrText>
      </w:r>
      <w:r w:rsidR="00AE237F" w:rsidRPr="00EE5B76">
        <w:rPr>
          <w:rFonts w:ascii="Book Antiqua" w:hAnsi="Book Antiqua" w:cs="Arial"/>
          <w:bCs/>
          <w:color w:val="242021"/>
          <w:sz w:val="20"/>
          <w:szCs w:val="20"/>
        </w:rPr>
      </w:r>
      <w:r w:rsidR="00AE237F" w:rsidRPr="00EE5B76">
        <w:rPr>
          <w:rFonts w:ascii="Book Antiqua" w:hAnsi="Book Antiqua" w:cs="Arial"/>
          <w:bCs/>
          <w:color w:val="242021"/>
          <w:sz w:val="20"/>
          <w:szCs w:val="20"/>
        </w:rPr>
        <w:fldChar w:fldCharType="end"/>
      </w:r>
      <w:r w:rsidR="007026A3" w:rsidRPr="00EE5B76">
        <w:rPr>
          <w:rFonts w:ascii="Book Antiqua" w:hAnsi="Book Antiqua" w:cs="Arial"/>
          <w:bCs/>
          <w:color w:val="242021"/>
          <w:sz w:val="20"/>
          <w:szCs w:val="20"/>
        </w:rPr>
      </w:r>
      <w:r w:rsidR="007026A3" w:rsidRPr="00EE5B76">
        <w:rPr>
          <w:rFonts w:ascii="Book Antiqua" w:hAnsi="Book Antiqua" w:cs="Arial"/>
          <w:bCs/>
          <w:color w:val="242021"/>
          <w:sz w:val="20"/>
          <w:szCs w:val="20"/>
        </w:rPr>
        <w:fldChar w:fldCharType="separate"/>
      </w:r>
      <w:r w:rsidR="00AE237F" w:rsidRPr="00EE5B76">
        <w:rPr>
          <w:rFonts w:ascii="Book Antiqua" w:hAnsi="Book Antiqua" w:cs="Arial"/>
          <w:bCs/>
          <w:color w:val="242021"/>
          <w:sz w:val="20"/>
          <w:szCs w:val="20"/>
          <w:vertAlign w:val="superscript"/>
        </w:rPr>
        <w:t>[83-85]</w:t>
      </w:r>
      <w:r w:rsidR="007026A3" w:rsidRPr="00EE5B76">
        <w:rPr>
          <w:rFonts w:ascii="Book Antiqua" w:hAnsi="Book Antiqua" w:cs="Arial"/>
          <w:bCs/>
          <w:color w:val="242021"/>
          <w:sz w:val="20"/>
          <w:szCs w:val="20"/>
        </w:rPr>
        <w:fldChar w:fldCharType="end"/>
      </w:r>
      <w:r w:rsidRPr="00EE5B76">
        <w:rPr>
          <w:rFonts w:ascii="Book Antiqua" w:hAnsi="Book Antiqua" w:cs="Arial"/>
          <w:bCs/>
          <w:color w:val="242021"/>
          <w:sz w:val="20"/>
          <w:szCs w:val="20"/>
        </w:rPr>
        <w:t>. Howev</w:t>
      </w:r>
      <w:r w:rsidR="00834F39" w:rsidRPr="00EE5B76">
        <w:rPr>
          <w:rFonts w:ascii="Book Antiqua" w:hAnsi="Book Antiqua" w:cs="Arial"/>
          <w:bCs/>
          <w:color w:val="242021"/>
          <w:sz w:val="20"/>
          <w:szCs w:val="20"/>
        </w:rPr>
        <w:t xml:space="preserve">er, future clinical trials and </w:t>
      </w:r>
      <w:r w:rsidRPr="00EE5B76">
        <w:rPr>
          <w:rFonts w:ascii="Book Antiqua" w:hAnsi="Book Antiqua" w:cs="Arial"/>
          <w:bCs/>
          <w:color w:val="242021"/>
          <w:sz w:val="20"/>
          <w:szCs w:val="20"/>
        </w:rPr>
        <w:t xml:space="preserve">observation of large-scale </w:t>
      </w:r>
      <w:r w:rsidR="00963EBB" w:rsidRPr="00EE5B76">
        <w:rPr>
          <w:rFonts w:ascii="Book Antiqua" w:hAnsi="Book Antiqua" w:cs="Arial"/>
          <w:bCs/>
          <w:color w:val="242021"/>
          <w:sz w:val="20"/>
          <w:szCs w:val="20"/>
        </w:rPr>
        <w:t xml:space="preserve">trials </w:t>
      </w:r>
      <w:r w:rsidRPr="00EE5B76">
        <w:rPr>
          <w:rFonts w:ascii="Book Antiqua" w:hAnsi="Book Antiqua" w:cs="Arial"/>
          <w:bCs/>
          <w:color w:val="242021"/>
          <w:sz w:val="20"/>
          <w:szCs w:val="20"/>
        </w:rPr>
        <w:t>are needed before GMA becomes accepted as a safe and effective therapy</w:t>
      </w:r>
      <w:r w:rsidR="00414A71" w:rsidRPr="00EE5B76">
        <w:rPr>
          <w:rFonts w:ascii="Book Antiqua" w:hAnsi="Book Antiqua" w:cs="Arial"/>
          <w:bCs/>
          <w:color w:val="242021"/>
          <w:sz w:val="20"/>
          <w:szCs w:val="20"/>
        </w:rPr>
        <w:t xml:space="preserve"> for IBD patients </w:t>
      </w:r>
      <w:r w:rsidR="00963EBB" w:rsidRPr="00EE5B76">
        <w:rPr>
          <w:rFonts w:ascii="Book Antiqua" w:hAnsi="Book Antiqua" w:cs="Arial"/>
          <w:bCs/>
          <w:color w:val="242021"/>
          <w:sz w:val="20"/>
          <w:szCs w:val="20"/>
        </w:rPr>
        <w:t>during</w:t>
      </w:r>
      <w:r w:rsidR="00414A71" w:rsidRPr="00EE5B76">
        <w:rPr>
          <w:rFonts w:ascii="Book Antiqua" w:hAnsi="Book Antiqua" w:cs="Arial"/>
          <w:bCs/>
          <w:color w:val="242021"/>
          <w:sz w:val="20"/>
          <w:szCs w:val="20"/>
        </w:rPr>
        <w:t xml:space="preserve"> pregnancy.</w:t>
      </w:r>
    </w:p>
    <w:p w14:paraId="2B1943BF" w14:textId="77777777" w:rsidR="002652D6" w:rsidRPr="00EE5B76" w:rsidRDefault="002652D6" w:rsidP="00EB58FA">
      <w:pPr>
        <w:snapToGrid w:val="0"/>
        <w:spacing w:line="360" w:lineRule="auto"/>
        <w:rPr>
          <w:rFonts w:ascii="Book Antiqua" w:hAnsi="Book Antiqua" w:cs="Arial"/>
          <w:bCs/>
          <w:color w:val="242021"/>
          <w:sz w:val="20"/>
          <w:szCs w:val="20"/>
        </w:rPr>
      </w:pPr>
    </w:p>
    <w:p w14:paraId="30CB853F" w14:textId="6CE14266" w:rsidR="00AD026B" w:rsidRPr="00EE5B76" w:rsidRDefault="00AD026B" w:rsidP="00EB58FA">
      <w:pPr>
        <w:snapToGrid w:val="0"/>
        <w:spacing w:line="360" w:lineRule="auto"/>
        <w:rPr>
          <w:rFonts w:ascii="Book Antiqua" w:hAnsi="Book Antiqua" w:cs="Arial"/>
          <w:b/>
          <w:bCs/>
          <w:i/>
          <w:caps/>
          <w:color w:val="242021"/>
          <w:sz w:val="20"/>
          <w:szCs w:val="20"/>
        </w:rPr>
      </w:pPr>
      <w:r w:rsidRPr="00EE5B76">
        <w:rPr>
          <w:rFonts w:ascii="Book Antiqua" w:hAnsi="Book Antiqua" w:cs="Arial"/>
          <w:b/>
          <w:bCs/>
          <w:i/>
          <w:caps/>
          <w:color w:val="242021"/>
          <w:sz w:val="20"/>
          <w:szCs w:val="20"/>
        </w:rPr>
        <w:t>GMA</w:t>
      </w:r>
      <w:r w:rsidR="006A7EBA" w:rsidRPr="00EE5B76">
        <w:rPr>
          <w:rFonts w:ascii="Book Antiqua" w:hAnsi="Book Antiqua" w:cs="Arial"/>
          <w:b/>
          <w:bCs/>
          <w:i/>
          <w:color w:val="242021"/>
          <w:sz w:val="20"/>
          <w:szCs w:val="20"/>
        </w:rPr>
        <w:t xml:space="preserve"> for other autoimmune diseases</w:t>
      </w:r>
    </w:p>
    <w:p w14:paraId="0AC39343" w14:textId="41476A54" w:rsidR="00AD026B" w:rsidRPr="00EE5B76" w:rsidRDefault="00AD026B" w:rsidP="00EB58FA">
      <w:pPr>
        <w:snapToGrid w:val="0"/>
        <w:spacing w:line="360" w:lineRule="auto"/>
        <w:rPr>
          <w:rFonts w:ascii="Book Antiqua" w:hAnsi="Book Antiqua" w:cs="Arial"/>
          <w:bCs/>
          <w:color w:val="242021"/>
          <w:sz w:val="20"/>
          <w:szCs w:val="20"/>
        </w:rPr>
      </w:pPr>
      <w:r w:rsidRPr="00EE5B76">
        <w:rPr>
          <w:rFonts w:ascii="Book Antiqua" w:hAnsi="Book Antiqua" w:cs="Arial"/>
          <w:bCs/>
          <w:color w:val="242021"/>
          <w:sz w:val="20"/>
          <w:szCs w:val="20"/>
        </w:rPr>
        <w:t xml:space="preserve">GMA therapy was invented by Japanese scholars for patients with IBD. Due to its effectiveness and safety, especially its </w:t>
      </w:r>
      <w:r w:rsidR="00932FD6" w:rsidRPr="00EE5B76">
        <w:rPr>
          <w:rFonts w:ascii="Book Antiqua" w:hAnsi="Book Antiqua" w:cs="Arial"/>
          <w:bCs/>
          <w:color w:val="242021"/>
          <w:sz w:val="20"/>
          <w:szCs w:val="20"/>
        </w:rPr>
        <w:t xml:space="preserve">effect on </w:t>
      </w:r>
      <w:r w:rsidRPr="00EE5B76">
        <w:rPr>
          <w:rFonts w:ascii="Book Antiqua" w:hAnsi="Book Antiqua" w:cs="Arial"/>
          <w:bCs/>
          <w:color w:val="242021"/>
          <w:sz w:val="20"/>
          <w:szCs w:val="20"/>
        </w:rPr>
        <w:t xml:space="preserve">anti-inflammatory cytokines, GMA therapy </w:t>
      </w:r>
      <w:r w:rsidR="007026A3" w:rsidRPr="00EE5B76">
        <w:rPr>
          <w:rFonts w:ascii="Book Antiqua" w:hAnsi="Book Antiqua" w:cs="Arial"/>
          <w:bCs/>
          <w:color w:val="242021"/>
          <w:sz w:val="20"/>
          <w:szCs w:val="20"/>
        </w:rPr>
        <w:t>has</w:t>
      </w:r>
      <w:r w:rsidRPr="00EE5B76">
        <w:rPr>
          <w:rFonts w:ascii="Book Antiqua" w:hAnsi="Book Antiqua" w:cs="Arial"/>
          <w:bCs/>
          <w:color w:val="242021"/>
          <w:sz w:val="20"/>
          <w:szCs w:val="20"/>
        </w:rPr>
        <w:t xml:space="preserve"> also been</w:t>
      </w:r>
      <w:r w:rsidR="00963EBB" w:rsidRPr="00EE5B76">
        <w:rPr>
          <w:rFonts w:ascii="Book Antiqua" w:hAnsi="Book Antiqua" w:cs="Arial"/>
          <w:bCs/>
          <w:color w:val="242021"/>
          <w:sz w:val="20"/>
          <w:szCs w:val="20"/>
        </w:rPr>
        <w:t xml:space="preserve"> used</w:t>
      </w:r>
      <w:r w:rsidRPr="00EE5B76">
        <w:rPr>
          <w:rFonts w:ascii="Book Antiqua" w:hAnsi="Book Antiqua" w:cs="Arial"/>
          <w:bCs/>
          <w:color w:val="242021"/>
          <w:sz w:val="20"/>
          <w:szCs w:val="20"/>
        </w:rPr>
        <w:t xml:space="preserve"> to treat other autoimmune diseases. In Italy,</w:t>
      </w:r>
      <w:r w:rsidR="00C5755C" w:rsidRPr="00EE5B76">
        <w:rPr>
          <w:rFonts w:ascii="Book Antiqua" w:hAnsi="Book Antiqua" w:cs="Arial"/>
          <w:bCs/>
          <w:color w:val="242021"/>
          <w:sz w:val="20"/>
          <w:szCs w:val="20"/>
        </w:rPr>
        <w:t xml:space="preserve"> </w:t>
      </w:r>
      <w:proofErr w:type="spellStart"/>
      <w:r w:rsidRPr="00EE5B76">
        <w:rPr>
          <w:rFonts w:ascii="Book Antiqua" w:hAnsi="Book Antiqua" w:cs="Arial"/>
          <w:bCs/>
          <w:color w:val="242021"/>
          <w:sz w:val="20"/>
          <w:szCs w:val="20"/>
        </w:rPr>
        <w:t>Morabito</w:t>
      </w:r>
      <w:proofErr w:type="spellEnd"/>
      <w:r w:rsidRPr="00EE5B76">
        <w:rPr>
          <w:rFonts w:ascii="Book Antiqua" w:hAnsi="Book Antiqua" w:cs="Arial"/>
          <w:bCs/>
          <w:color w:val="242021"/>
          <w:sz w:val="20"/>
          <w:szCs w:val="20"/>
        </w:rPr>
        <w:t xml:space="preserve"> </w:t>
      </w:r>
      <w:r w:rsidRPr="00EE5B76">
        <w:rPr>
          <w:rFonts w:ascii="Book Antiqua" w:hAnsi="Book Antiqua" w:cs="Arial"/>
          <w:bCs/>
          <w:i/>
          <w:color w:val="242021"/>
          <w:sz w:val="20"/>
          <w:szCs w:val="20"/>
        </w:rPr>
        <w:t xml:space="preserve">et </w:t>
      </w:r>
      <w:proofErr w:type="gramStart"/>
      <w:r w:rsidRPr="00EE5B76">
        <w:rPr>
          <w:rFonts w:ascii="Book Antiqua" w:hAnsi="Book Antiqua" w:cs="Arial"/>
          <w:bCs/>
          <w:i/>
          <w:color w:val="242021"/>
          <w:sz w:val="20"/>
          <w:szCs w:val="20"/>
        </w:rPr>
        <w:t>al</w:t>
      </w:r>
      <w:proofErr w:type="gramEnd"/>
      <w:r w:rsidR="007026A3" w:rsidRPr="00EE5B76">
        <w:rPr>
          <w:rFonts w:ascii="Book Antiqua" w:hAnsi="Book Antiqua" w:cs="Arial"/>
          <w:bCs/>
          <w:color w:val="242021"/>
          <w:sz w:val="20"/>
          <w:szCs w:val="20"/>
        </w:rPr>
        <w:fldChar w:fldCharType="begin">
          <w:fldData xml:space="preserve">PEVuZE5vdGU+PENpdGU+PEF1dGhvcj5Nb3JhYml0bzwvQXV0aG9yPjxZZWFyPjIwMTY8L1llYXI+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</w:fldData>
        </w:fldChar>
      </w:r>
      <w:r w:rsidR="00AE237F" w:rsidRPr="00EE5B76">
        <w:rPr>
          <w:rFonts w:ascii="Book Antiqua" w:hAnsi="Book Antiqua" w:cs="Arial"/>
          <w:bCs/>
          <w:color w:val="242021"/>
          <w:sz w:val="20"/>
          <w:szCs w:val="20"/>
        </w:rPr>
        <w:instrText xml:space="preserve"> ADDIN EN.CITE </w:instrText>
      </w:r>
      <w:r w:rsidR="00AE237F" w:rsidRPr="00EE5B76">
        <w:rPr>
          <w:rFonts w:ascii="Book Antiqua" w:hAnsi="Book Antiqua" w:cs="Arial"/>
          <w:bCs/>
          <w:color w:val="242021"/>
          <w:sz w:val="20"/>
          <w:szCs w:val="20"/>
        </w:rPr>
        <w:fldChar w:fldCharType="begin">
          <w:fldData xml:space="preserve">PEVuZE5vdGU+PENpdGU+PEF1dGhvcj5Nb3JhYml0bzwvQXV0aG9yPjxZZWFyPjIwMTY8L1llYXI+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</w:fldData>
        </w:fldChar>
      </w:r>
      <w:r w:rsidR="00AE237F" w:rsidRPr="00EE5B76">
        <w:rPr>
          <w:rFonts w:ascii="Book Antiqua" w:hAnsi="Book Antiqua" w:cs="Arial"/>
          <w:bCs/>
          <w:color w:val="242021"/>
          <w:sz w:val="20"/>
          <w:szCs w:val="20"/>
        </w:rPr>
        <w:instrText xml:space="preserve"> ADDIN EN.CITE.DATA </w:instrText>
      </w:r>
      <w:r w:rsidR="00AE237F" w:rsidRPr="00EE5B76">
        <w:rPr>
          <w:rFonts w:ascii="Book Antiqua" w:hAnsi="Book Antiqua" w:cs="Arial"/>
          <w:bCs/>
          <w:color w:val="242021"/>
          <w:sz w:val="20"/>
          <w:szCs w:val="20"/>
        </w:rPr>
      </w:r>
      <w:r w:rsidR="00AE237F" w:rsidRPr="00EE5B76">
        <w:rPr>
          <w:rFonts w:ascii="Book Antiqua" w:hAnsi="Book Antiqua" w:cs="Arial"/>
          <w:bCs/>
          <w:color w:val="242021"/>
          <w:sz w:val="20"/>
          <w:szCs w:val="20"/>
        </w:rPr>
        <w:fldChar w:fldCharType="end"/>
      </w:r>
      <w:r w:rsidR="007026A3" w:rsidRPr="00EE5B76">
        <w:rPr>
          <w:rFonts w:ascii="Book Antiqua" w:hAnsi="Book Antiqua" w:cs="Arial"/>
          <w:bCs/>
          <w:color w:val="242021"/>
          <w:sz w:val="20"/>
          <w:szCs w:val="20"/>
        </w:rPr>
      </w:r>
      <w:r w:rsidR="007026A3" w:rsidRPr="00EE5B76">
        <w:rPr>
          <w:rFonts w:ascii="Book Antiqua" w:hAnsi="Book Antiqua" w:cs="Arial"/>
          <w:bCs/>
          <w:color w:val="242021"/>
          <w:sz w:val="20"/>
          <w:szCs w:val="20"/>
        </w:rPr>
        <w:fldChar w:fldCharType="separate"/>
      </w:r>
      <w:r w:rsidR="00AE237F" w:rsidRPr="00EE5B76">
        <w:rPr>
          <w:rFonts w:ascii="Book Antiqua" w:hAnsi="Book Antiqua" w:cs="Arial"/>
          <w:bCs/>
          <w:color w:val="242021"/>
          <w:sz w:val="20"/>
          <w:szCs w:val="20"/>
          <w:vertAlign w:val="superscript"/>
        </w:rPr>
        <w:t>[95]</w:t>
      </w:r>
      <w:r w:rsidR="007026A3" w:rsidRPr="00EE5B76">
        <w:rPr>
          <w:rFonts w:ascii="Book Antiqua" w:hAnsi="Book Antiqua" w:cs="Arial"/>
          <w:bCs/>
          <w:color w:val="242021"/>
          <w:sz w:val="20"/>
          <w:szCs w:val="20"/>
        </w:rPr>
        <w:fldChar w:fldCharType="end"/>
      </w:r>
      <w:r w:rsidRPr="00EE5B76">
        <w:rPr>
          <w:rFonts w:ascii="Book Antiqua" w:hAnsi="Book Antiqua" w:cs="Arial"/>
          <w:bCs/>
          <w:color w:val="242021"/>
          <w:sz w:val="20"/>
          <w:szCs w:val="20"/>
        </w:rPr>
        <w:t xml:space="preserve"> treated nine patients with alcoholic hepatitis with GMA</w:t>
      </w:r>
      <w:r w:rsidR="00963EBB" w:rsidRPr="00EE5B76">
        <w:rPr>
          <w:rFonts w:ascii="Book Antiqua" w:hAnsi="Book Antiqua" w:cs="Arial"/>
          <w:bCs/>
          <w:color w:val="242021"/>
          <w:sz w:val="20"/>
          <w:szCs w:val="20"/>
        </w:rPr>
        <w:t>.</w:t>
      </w:r>
      <w:r w:rsidRPr="00EE5B76">
        <w:rPr>
          <w:rFonts w:ascii="Book Antiqua" w:hAnsi="Book Antiqua" w:cs="Arial"/>
          <w:bCs/>
          <w:color w:val="242021"/>
          <w:sz w:val="20"/>
          <w:szCs w:val="20"/>
        </w:rPr>
        <w:t xml:space="preserve"> </w:t>
      </w:r>
      <w:r w:rsidR="00963EBB" w:rsidRPr="00EE5B76">
        <w:rPr>
          <w:rFonts w:ascii="Book Antiqua" w:hAnsi="Book Antiqua" w:cs="Arial"/>
          <w:bCs/>
          <w:color w:val="242021"/>
          <w:sz w:val="20"/>
          <w:szCs w:val="20"/>
        </w:rPr>
        <w:t>T</w:t>
      </w:r>
      <w:r w:rsidR="00932FD6" w:rsidRPr="00EE5B76">
        <w:rPr>
          <w:rFonts w:ascii="Book Antiqua" w:hAnsi="Book Antiqua" w:cs="Arial"/>
          <w:bCs/>
          <w:color w:val="242021"/>
          <w:sz w:val="20"/>
          <w:szCs w:val="20"/>
        </w:rPr>
        <w:t xml:space="preserve">he </w:t>
      </w:r>
      <w:r w:rsidRPr="00EE5B76">
        <w:rPr>
          <w:rFonts w:ascii="Book Antiqua" w:hAnsi="Book Antiqua" w:cs="Arial"/>
          <w:bCs/>
          <w:color w:val="242021"/>
          <w:sz w:val="20"/>
          <w:szCs w:val="20"/>
        </w:rPr>
        <w:t xml:space="preserve">results showed </w:t>
      </w:r>
      <w:r w:rsidR="00932FD6" w:rsidRPr="00EE5B76">
        <w:rPr>
          <w:rFonts w:ascii="Book Antiqua" w:hAnsi="Book Antiqua" w:cs="Arial"/>
          <w:bCs/>
          <w:color w:val="242021"/>
          <w:sz w:val="20"/>
          <w:szCs w:val="20"/>
        </w:rPr>
        <w:t xml:space="preserve">that </w:t>
      </w:r>
      <w:r w:rsidRPr="00EE5B76">
        <w:rPr>
          <w:rFonts w:ascii="Book Antiqua" w:hAnsi="Book Antiqua" w:cs="Arial"/>
          <w:bCs/>
          <w:color w:val="242021"/>
          <w:sz w:val="20"/>
          <w:szCs w:val="20"/>
        </w:rPr>
        <w:t>GMA therapy could reduce circulating inflammatory markers and improve the patient</w:t>
      </w:r>
      <w:r w:rsidR="00963EBB" w:rsidRPr="00EE5B76">
        <w:rPr>
          <w:rFonts w:ascii="Book Antiqua" w:hAnsi="Book Antiqua" w:cs="Arial"/>
          <w:bCs/>
          <w:color w:val="242021"/>
          <w:sz w:val="20"/>
          <w:szCs w:val="20"/>
        </w:rPr>
        <w:t>’</w:t>
      </w:r>
      <w:r w:rsidRPr="00EE5B76">
        <w:rPr>
          <w:rFonts w:ascii="Book Antiqua" w:hAnsi="Book Antiqua" w:cs="Arial"/>
          <w:bCs/>
          <w:color w:val="242021"/>
          <w:sz w:val="20"/>
          <w:szCs w:val="20"/>
        </w:rPr>
        <w:t>s clinical status. In addition, GMA also has therapeutic effect</w:t>
      </w:r>
      <w:r w:rsidR="00963EBB" w:rsidRPr="00EE5B76">
        <w:rPr>
          <w:rFonts w:ascii="Book Antiqua" w:hAnsi="Book Antiqua" w:cs="Arial"/>
          <w:bCs/>
          <w:color w:val="242021"/>
          <w:sz w:val="20"/>
          <w:szCs w:val="20"/>
        </w:rPr>
        <w:t>s</w:t>
      </w:r>
      <w:r w:rsidRPr="00EE5B76">
        <w:rPr>
          <w:rFonts w:ascii="Book Antiqua" w:hAnsi="Book Antiqua" w:cs="Arial"/>
          <w:bCs/>
          <w:color w:val="242021"/>
          <w:sz w:val="20"/>
          <w:szCs w:val="20"/>
        </w:rPr>
        <w:t xml:space="preserve"> on patients with Bechet’s disease</w:t>
      </w:r>
      <w:r w:rsidR="007026A3" w:rsidRPr="00EE5B76">
        <w:rPr>
          <w:rFonts w:ascii="Book Antiqua" w:hAnsi="Book Antiqua" w:cs="Arial"/>
          <w:bCs/>
          <w:color w:val="242021"/>
          <w:sz w:val="20"/>
          <w:szCs w:val="20"/>
        </w:rPr>
        <w:fldChar w:fldCharType="begin"/>
      </w:r>
      <w:r w:rsidR="00AE237F" w:rsidRPr="00EE5B76">
        <w:rPr>
          <w:rFonts w:ascii="Book Antiqua" w:hAnsi="Book Antiqua" w:cs="Arial"/>
          <w:bCs/>
          <w:color w:val="242021"/>
          <w:sz w:val="20"/>
          <w:szCs w:val="20"/>
        </w:rPr>
        <w:instrText xml:space="preserve"> ADDIN EN.CITE &lt;EndNote&gt;&lt;Cite&gt;&lt;Author&gt;Higashi&lt;/Author&gt;&lt;Year&gt;2013&lt;/Year&gt;&lt;RecNum&gt;187&lt;/RecNum&gt;&lt;DisplayText&gt;&lt;style face="superscript"&gt;[96]&lt;/style&gt;&lt;/DisplayText&gt;&lt;record&gt;&lt;rec-number&gt;187&lt;/rec-number&gt;&lt;foreign-keys&gt;&lt;key app="EN" db-id="zvzda0zrpvwfe4e5fx8prev75t9999vr5rsr" timestamp="1553779792"&gt;187&lt;/key&gt;&lt;key app="ENWeb" db-id=""&gt;0&lt;/key&gt;&lt;/foreign-keys&gt;&lt;ref-type name="Journal Article"&gt;17&lt;/ref-type&gt;&lt;contributors&gt;&lt;authors&gt;&lt;author&gt;Higashi, Y.&lt;/author&gt;&lt;author&gt;Shimokawa, M.&lt;/author&gt;&lt;author&gt;Kawai, K.&lt;/author&gt;&lt;author&gt;Kanekura, T.&lt;/author&gt;&lt;/authors&gt;&lt;/contributors&gt;&lt;auth-address&gt;Department of Dermatology, Kagoshima University Graduate School of Medical and Dental Sciences, Kagoshima, Japan.&lt;/auth-address&gt;&lt;titles&gt;&lt;title&gt;Granulocyte and monocyte adsorption apheresis for Behcet&amp;apos;s disease in a pregnant woman&lt;/title&gt;&lt;secondary-title&gt;J Dermatol&lt;/secondary-title&gt;&lt;/titles&gt;&lt;periodical&gt;&lt;full-title&gt;J Dermatol&lt;/full-title&gt;&lt;/periodical&gt;&lt;pages&gt;1042-4&lt;/pages&gt;&lt;volume&gt;40&lt;/volume&gt;&lt;number&gt;12&lt;/number&gt;&lt;edition&gt;2013/12/07&lt;/edition&gt;&lt;keywords&gt;&lt;keyword&gt;Adult&lt;/keyword&gt;&lt;keyword&gt;Behcet Syndrome/*therapy&lt;/keyword&gt;&lt;keyword&gt;*Blood Component Removal&lt;/keyword&gt;&lt;keyword&gt;Female&lt;/keyword&gt;&lt;keyword&gt;Granulocytes&lt;/keyword&gt;&lt;keyword&gt;Humans&lt;/keyword&gt;&lt;keyword&gt;Monocytes&lt;/keyword&gt;&lt;keyword&gt;Pregnancy&lt;/keyword&gt;&lt;keyword&gt;Pregnancy Complications/*therapy&lt;/keyword&gt;&lt;keyword&gt;Behcet&amp;apos;s syndrome&lt;/keyword&gt;&lt;keyword&gt;adsorption&lt;/keyword&gt;&lt;/keywords&gt;&lt;dates&gt;&lt;year&gt;2013&lt;/year&gt;&lt;pub-dates&gt;&lt;date&gt;Dec&lt;/date&gt;&lt;/pub-dates&gt;&lt;/dates&gt;&lt;isbn&gt;1346-8138 (Electronic)&amp;#xD;0385-2407 (Linking)&lt;/isbn&gt;&lt;accession-num&gt;24303809&lt;/accession-num&gt;&lt;urls&gt;&lt;related-urls&gt;&lt;url&gt;https://www.ncbi.nlm.nih.gov/pubmed/24303809&lt;/url&gt;&lt;/related-urls&gt;&lt;/urls&gt;&lt;electronic-resource-num&gt;10.1111/1346-8138.12296&lt;/electronic-resource-num&gt;&lt;/record&gt;&lt;/Cite&gt;&lt;/EndNote&gt;</w:instrText>
      </w:r>
      <w:r w:rsidR="007026A3" w:rsidRPr="00EE5B76">
        <w:rPr>
          <w:rFonts w:ascii="Book Antiqua" w:hAnsi="Book Antiqua" w:cs="Arial"/>
          <w:bCs/>
          <w:color w:val="242021"/>
          <w:sz w:val="20"/>
          <w:szCs w:val="20"/>
        </w:rPr>
        <w:fldChar w:fldCharType="separate"/>
      </w:r>
      <w:r w:rsidR="00AE237F" w:rsidRPr="00EE5B76">
        <w:rPr>
          <w:rFonts w:ascii="Book Antiqua" w:hAnsi="Book Antiqua" w:cs="Arial"/>
          <w:bCs/>
          <w:color w:val="242021"/>
          <w:sz w:val="20"/>
          <w:szCs w:val="20"/>
          <w:vertAlign w:val="superscript"/>
        </w:rPr>
        <w:t>[96]</w:t>
      </w:r>
      <w:r w:rsidR="007026A3" w:rsidRPr="00EE5B76">
        <w:rPr>
          <w:rFonts w:ascii="Book Antiqua" w:hAnsi="Book Antiqua" w:cs="Arial"/>
          <w:bCs/>
          <w:color w:val="242021"/>
          <w:sz w:val="20"/>
          <w:szCs w:val="20"/>
        </w:rPr>
        <w:fldChar w:fldCharType="end"/>
      </w:r>
      <w:r w:rsidR="0033530B" w:rsidRPr="00EE5B76">
        <w:rPr>
          <w:rFonts w:ascii="Book Antiqua" w:hAnsi="Book Antiqua"/>
          <w:sz w:val="20"/>
          <w:szCs w:val="20"/>
        </w:rPr>
        <w:t xml:space="preserve"> </w:t>
      </w:r>
      <w:r w:rsidRPr="00EE5B76">
        <w:rPr>
          <w:rFonts w:ascii="Book Antiqua" w:hAnsi="Book Antiqua" w:cs="Arial"/>
          <w:bCs/>
          <w:color w:val="242021"/>
          <w:sz w:val="20"/>
          <w:szCs w:val="20"/>
        </w:rPr>
        <w:t>and rheumatoid arthritis</w:t>
      </w:r>
      <w:r w:rsidR="007026A3" w:rsidRPr="00EE5B76">
        <w:rPr>
          <w:rFonts w:ascii="Book Antiqua" w:hAnsi="Book Antiqua" w:cs="Arial"/>
          <w:bCs/>
          <w:color w:val="242021"/>
          <w:sz w:val="20"/>
          <w:szCs w:val="20"/>
        </w:rPr>
        <w:fldChar w:fldCharType="begin">
          <w:fldData xml:space="preserve">PEVuZE5vdGU+PENpdGU+PEF1dGhvcj5LaXRhZ2FpY2hpPC9BdXRob3I+PFllYXI+MjAxNjwvWWVh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</w:fldData>
        </w:fldChar>
      </w:r>
      <w:r w:rsidR="00AE237F" w:rsidRPr="00EE5B76">
        <w:rPr>
          <w:rFonts w:ascii="Book Antiqua" w:hAnsi="Book Antiqua" w:cs="Arial"/>
          <w:bCs/>
          <w:color w:val="242021"/>
          <w:sz w:val="20"/>
          <w:szCs w:val="20"/>
        </w:rPr>
        <w:instrText xml:space="preserve"> ADDIN EN.CITE </w:instrText>
      </w:r>
      <w:r w:rsidR="00AE237F" w:rsidRPr="00EE5B76">
        <w:rPr>
          <w:rFonts w:ascii="Book Antiqua" w:hAnsi="Book Antiqua" w:cs="Arial"/>
          <w:bCs/>
          <w:color w:val="242021"/>
          <w:sz w:val="20"/>
          <w:szCs w:val="20"/>
        </w:rPr>
        <w:fldChar w:fldCharType="begin">
          <w:fldData xml:space="preserve">PEVuZE5vdGU+PENpdGU+PEF1dGhvcj5LaXRhZ2FpY2hpPC9BdXRob3I+PFllYXI+MjAxNjwvWWVh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</w:fldData>
        </w:fldChar>
      </w:r>
      <w:r w:rsidR="00AE237F" w:rsidRPr="00EE5B76">
        <w:rPr>
          <w:rFonts w:ascii="Book Antiqua" w:hAnsi="Book Antiqua" w:cs="Arial"/>
          <w:bCs/>
          <w:color w:val="242021"/>
          <w:sz w:val="20"/>
          <w:szCs w:val="20"/>
        </w:rPr>
        <w:instrText xml:space="preserve"> ADDIN EN.CITE.DATA </w:instrText>
      </w:r>
      <w:r w:rsidR="00AE237F" w:rsidRPr="00EE5B76">
        <w:rPr>
          <w:rFonts w:ascii="Book Antiqua" w:hAnsi="Book Antiqua" w:cs="Arial"/>
          <w:bCs/>
          <w:color w:val="242021"/>
          <w:sz w:val="20"/>
          <w:szCs w:val="20"/>
        </w:rPr>
      </w:r>
      <w:r w:rsidR="00AE237F" w:rsidRPr="00EE5B76">
        <w:rPr>
          <w:rFonts w:ascii="Book Antiqua" w:hAnsi="Book Antiqua" w:cs="Arial"/>
          <w:bCs/>
          <w:color w:val="242021"/>
          <w:sz w:val="20"/>
          <w:szCs w:val="20"/>
        </w:rPr>
        <w:fldChar w:fldCharType="end"/>
      </w:r>
      <w:r w:rsidR="007026A3" w:rsidRPr="00EE5B76">
        <w:rPr>
          <w:rFonts w:ascii="Book Antiqua" w:hAnsi="Book Antiqua" w:cs="Arial"/>
          <w:bCs/>
          <w:color w:val="242021"/>
          <w:sz w:val="20"/>
          <w:szCs w:val="20"/>
        </w:rPr>
      </w:r>
      <w:r w:rsidR="007026A3" w:rsidRPr="00EE5B76">
        <w:rPr>
          <w:rFonts w:ascii="Book Antiqua" w:hAnsi="Book Antiqua" w:cs="Arial"/>
          <w:bCs/>
          <w:color w:val="242021"/>
          <w:sz w:val="20"/>
          <w:szCs w:val="20"/>
        </w:rPr>
        <w:fldChar w:fldCharType="separate"/>
      </w:r>
      <w:r w:rsidR="00AE237F" w:rsidRPr="00EE5B76">
        <w:rPr>
          <w:rFonts w:ascii="Book Antiqua" w:hAnsi="Book Antiqua" w:cs="Arial"/>
          <w:bCs/>
          <w:color w:val="242021"/>
          <w:sz w:val="20"/>
          <w:szCs w:val="20"/>
          <w:vertAlign w:val="superscript"/>
        </w:rPr>
        <w:t>[97]</w:t>
      </w:r>
      <w:r w:rsidR="007026A3" w:rsidRPr="00EE5B76">
        <w:rPr>
          <w:rFonts w:ascii="Book Antiqua" w:hAnsi="Book Antiqua" w:cs="Arial"/>
          <w:bCs/>
          <w:color w:val="242021"/>
          <w:sz w:val="20"/>
          <w:szCs w:val="20"/>
        </w:rPr>
        <w:fldChar w:fldCharType="end"/>
      </w:r>
      <w:r w:rsidRPr="00EE5B76">
        <w:rPr>
          <w:rFonts w:ascii="Book Antiqua" w:hAnsi="Book Antiqua" w:cs="Arial"/>
          <w:bCs/>
          <w:color w:val="242021"/>
          <w:sz w:val="20"/>
          <w:szCs w:val="20"/>
        </w:rPr>
        <w:t>. With more clinical applications, it is hopeful that GMA therapy could be used clinically for other autoimmune diseases</w:t>
      </w:r>
      <w:r w:rsidR="00932FD6" w:rsidRPr="00EE5B76">
        <w:rPr>
          <w:rFonts w:ascii="Book Antiqua" w:hAnsi="Book Antiqua" w:cs="Arial"/>
          <w:bCs/>
          <w:color w:val="242021"/>
          <w:sz w:val="20"/>
          <w:szCs w:val="20"/>
        </w:rPr>
        <w:t xml:space="preserve"> apart from IBD</w:t>
      </w:r>
      <w:r w:rsidRPr="00EE5B76">
        <w:rPr>
          <w:rFonts w:ascii="Book Antiqua" w:hAnsi="Book Antiqua" w:cs="Arial"/>
          <w:bCs/>
          <w:color w:val="242021"/>
          <w:sz w:val="20"/>
          <w:szCs w:val="20"/>
        </w:rPr>
        <w:t>.</w:t>
      </w:r>
    </w:p>
    <w:p w14:paraId="47A275BF" w14:textId="77777777" w:rsidR="004E544F" w:rsidRPr="00EE5B76" w:rsidRDefault="004E544F" w:rsidP="00EB58FA">
      <w:pPr>
        <w:snapToGrid w:val="0"/>
        <w:spacing w:line="360" w:lineRule="auto"/>
        <w:rPr>
          <w:rFonts w:ascii="Book Antiqua" w:hAnsi="Book Antiqua"/>
          <w:sz w:val="20"/>
          <w:szCs w:val="20"/>
        </w:rPr>
      </w:pPr>
    </w:p>
    <w:p w14:paraId="1B6190DD" w14:textId="0191D766" w:rsidR="004E544F" w:rsidRPr="00EE5B76" w:rsidRDefault="00B726A6" w:rsidP="00EB58FA">
      <w:pPr>
        <w:snapToGrid w:val="0"/>
        <w:spacing w:line="360" w:lineRule="auto"/>
        <w:rPr>
          <w:rFonts w:ascii="Book Antiqua" w:hAnsi="Book Antiqua" w:cs="Arial"/>
          <w:b/>
          <w:bCs/>
          <w:color w:val="000000"/>
          <w:sz w:val="20"/>
          <w:szCs w:val="20"/>
        </w:rPr>
      </w:pPr>
      <w:bookmarkStart w:id="42" w:name="OLE_LINK19"/>
      <w:bookmarkStart w:id="43" w:name="OLE_LINK20"/>
      <w:r w:rsidRPr="00EE5B76">
        <w:rPr>
          <w:rFonts w:ascii="Book Antiqua" w:hAnsi="Book Antiqua" w:cs="Arial"/>
          <w:b/>
          <w:bCs/>
          <w:color w:val="000000"/>
          <w:sz w:val="20"/>
          <w:szCs w:val="20"/>
        </w:rPr>
        <w:t>REFERENCES</w:t>
      </w:r>
    </w:p>
    <w:p w14:paraId="0554F653"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1 </w:t>
      </w:r>
      <w:r w:rsidRPr="00EE5B76">
        <w:rPr>
          <w:rFonts w:ascii="Book Antiqua" w:hAnsi="Book Antiqua"/>
          <w:b/>
          <w:sz w:val="20"/>
          <w:szCs w:val="20"/>
        </w:rPr>
        <w:t>Mulder DJ</w:t>
      </w:r>
      <w:r w:rsidRPr="00EE5B76">
        <w:rPr>
          <w:rFonts w:ascii="Book Antiqua" w:hAnsi="Book Antiqua"/>
          <w:sz w:val="20"/>
          <w:szCs w:val="20"/>
        </w:rPr>
        <w:t xml:space="preserve">, Noble AJ, </w:t>
      </w:r>
      <w:proofErr w:type="spellStart"/>
      <w:r w:rsidRPr="00EE5B76">
        <w:rPr>
          <w:rFonts w:ascii="Book Antiqua" w:hAnsi="Book Antiqua"/>
          <w:sz w:val="20"/>
          <w:szCs w:val="20"/>
        </w:rPr>
        <w:t>Justinich</w:t>
      </w:r>
      <w:proofErr w:type="spellEnd"/>
      <w:r w:rsidRPr="00EE5B76">
        <w:rPr>
          <w:rFonts w:ascii="Book Antiqua" w:hAnsi="Book Antiqua"/>
          <w:sz w:val="20"/>
          <w:szCs w:val="20"/>
        </w:rPr>
        <w:t xml:space="preserve"> CJ, </w:t>
      </w:r>
      <w:proofErr w:type="spellStart"/>
      <w:r w:rsidRPr="00EE5B76">
        <w:rPr>
          <w:rFonts w:ascii="Book Antiqua" w:hAnsi="Book Antiqua"/>
          <w:sz w:val="20"/>
          <w:szCs w:val="20"/>
        </w:rPr>
        <w:t>Duffin</w:t>
      </w:r>
      <w:proofErr w:type="spellEnd"/>
      <w:r w:rsidRPr="00EE5B76">
        <w:rPr>
          <w:rFonts w:ascii="Book Antiqua" w:hAnsi="Book Antiqua"/>
          <w:sz w:val="20"/>
          <w:szCs w:val="20"/>
        </w:rPr>
        <w:t xml:space="preserve"> JM. A tale of two diseases: the history of inflammatory bowel disease. </w:t>
      </w:r>
      <w:r w:rsidRPr="00EE5B76">
        <w:rPr>
          <w:rFonts w:ascii="Book Antiqua" w:hAnsi="Book Antiqua"/>
          <w:i/>
          <w:sz w:val="20"/>
          <w:szCs w:val="20"/>
        </w:rPr>
        <w:t xml:space="preserve">J </w:t>
      </w:r>
      <w:proofErr w:type="spellStart"/>
      <w:r w:rsidRPr="00EE5B76">
        <w:rPr>
          <w:rFonts w:ascii="Book Antiqua" w:hAnsi="Book Antiqua"/>
          <w:i/>
          <w:sz w:val="20"/>
          <w:szCs w:val="20"/>
        </w:rPr>
        <w:t>Crohns</w:t>
      </w:r>
      <w:proofErr w:type="spellEnd"/>
      <w:r w:rsidRPr="00EE5B76">
        <w:rPr>
          <w:rFonts w:ascii="Book Antiqua" w:hAnsi="Book Antiqua"/>
          <w:i/>
          <w:sz w:val="20"/>
          <w:szCs w:val="20"/>
        </w:rPr>
        <w:t xml:space="preserve"> Colitis</w:t>
      </w:r>
      <w:r w:rsidRPr="00EE5B76">
        <w:rPr>
          <w:rFonts w:ascii="Book Antiqua" w:hAnsi="Book Antiqua"/>
          <w:sz w:val="20"/>
          <w:szCs w:val="20"/>
        </w:rPr>
        <w:t xml:space="preserve"> 2014; </w:t>
      </w:r>
      <w:r w:rsidRPr="00EE5B76">
        <w:rPr>
          <w:rFonts w:ascii="Book Antiqua" w:hAnsi="Book Antiqua"/>
          <w:b/>
          <w:sz w:val="20"/>
          <w:szCs w:val="20"/>
        </w:rPr>
        <w:t>8</w:t>
      </w:r>
      <w:r w:rsidRPr="00EE5B76">
        <w:rPr>
          <w:rFonts w:ascii="Book Antiqua" w:hAnsi="Book Antiqua"/>
          <w:sz w:val="20"/>
          <w:szCs w:val="20"/>
        </w:rPr>
        <w:t>: 341-348 [PMID: 24094598 DOI: 10.1016/j.crohns.2013.09.009]</w:t>
      </w:r>
    </w:p>
    <w:p w14:paraId="277A77F7"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2 </w:t>
      </w:r>
      <w:proofErr w:type="spellStart"/>
      <w:r w:rsidRPr="00EE5B76">
        <w:rPr>
          <w:rFonts w:ascii="Book Antiqua" w:hAnsi="Book Antiqua"/>
          <w:b/>
          <w:sz w:val="20"/>
          <w:szCs w:val="20"/>
        </w:rPr>
        <w:t>Lerebours</w:t>
      </w:r>
      <w:proofErr w:type="spellEnd"/>
      <w:r w:rsidRPr="00EE5B76">
        <w:rPr>
          <w:rFonts w:ascii="Book Antiqua" w:hAnsi="Book Antiqua"/>
          <w:b/>
          <w:sz w:val="20"/>
          <w:szCs w:val="20"/>
        </w:rPr>
        <w:t xml:space="preserve"> E</w:t>
      </w:r>
      <w:r w:rsidRPr="00EE5B76">
        <w:rPr>
          <w:rFonts w:ascii="Book Antiqua" w:hAnsi="Book Antiqua"/>
          <w:sz w:val="20"/>
          <w:szCs w:val="20"/>
        </w:rPr>
        <w:t xml:space="preserve">, </w:t>
      </w:r>
      <w:proofErr w:type="spellStart"/>
      <w:r w:rsidRPr="00EE5B76">
        <w:rPr>
          <w:rFonts w:ascii="Book Antiqua" w:hAnsi="Book Antiqua"/>
          <w:sz w:val="20"/>
          <w:szCs w:val="20"/>
        </w:rPr>
        <w:t>Bussel</w:t>
      </w:r>
      <w:proofErr w:type="spellEnd"/>
      <w:r w:rsidRPr="00EE5B76">
        <w:rPr>
          <w:rFonts w:ascii="Book Antiqua" w:hAnsi="Book Antiqua"/>
          <w:sz w:val="20"/>
          <w:szCs w:val="20"/>
        </w:rPr>
        <w:t xml:space="preserve"> A, Modigliani R, </w:t>
      </w:r>
      <w:proofErr w:type="spellStart"/>
      <w:r w:rsidRPr="00EE5B76">
        <w:rPr>
          <w:rFonts w:ascii="Book Antiqua" w:hAnsi="Book Antiqua"/>
          <w:sz w:val="20"/>
          <w:szCs w:val="20"/>
        </w:rPr>
        <w:t>Bastit</w:t>
      </w:r>
      <w:proofErr w:type="spellEnd"/>
      <w:r w:rsidRPr="00EE5B76">
        <w:rPr>
          <w:rFonts w:ascii="Book Antiqua" w:hAnsi="Book Antiqua"/>
          <w:sz w:val="20"/>
          <w:szCs w:val="20"/>
        </w:rPr>
        <w:t xml:space="preserve"> D, </w:t>
      </w:r>
      <w:proofErr w:type="spellStart"/>
      <w:r w:rsidRPr="00EE5B76">
        <w:rPr>
          <w:rFonts w:ascii="Book Antiqua" w:hAnsi="Book Antiqua"/>
          <w:sz w:val="20"/>
          <w:szCs w:val="20"/>
        </w:rPr>
        <w:t>Florent</w:t>
      </w:r>
      <w:proofErr w:type="spellEnd"/>
      <w:r w:rsidRPr="00EE5B76">
        <w:rPr>
          <w:rFonts w:ascii="Book Antiqua" w:hAnsi="Book Antiqua"/>
          <w:sz w:val="20"/>
          <w:szCs w:val="20"/>
        </w:rPr>
        <w:t xml:space="preserve"> C, </w:t>
      </w:r>
      <w:proofErr w:type="spellStart"/>
      <w:r w:rsidRPr="00EE5B76">
        <w:rPr>
          <w:rFonts w:ascii="Book Antiqua" w:hAnsi="Book Antiqua"/>
          <w:sz w:val="20"/>
          <w:szCs w:val="20"/>
        </w:rPr>
        <w:t>Rabian</w:t>
      </w:r>
      <w:proofErr w:type="spellEnd"/>
      <w:r w:rsidRPr="00EE5B76">
        <w:rPr>
          <w:rFonts w:ascii="Book Antiqua" w:hAnsi="Book Antiqua"/>
          <w:sz w:val="20"/>
          <w:szCs w:val="20"/>
        </w:rPr>
        <w:t xml:space="preserve"> C, René E, </w:t>
      </w:r>
      <w:proofErr w:type="spellStart"/>
      <w:r w:rsidRPr="00EE5B76">
        <w:rPr>
          <w:rFonts w:ascii="Book Antiqua" w:hAnsi="Book Antiqua"/>
          <w:sz w:val="20"/>
          <w:szCs w:val="20"/>
        </w:rPr>
        <w:t>Soulé</w:t>
      </w:r>
      <w:proofErr w:type="spellEnd"/>
      <w:r w:rsidRPr="00EE5B76">
        <w:rPr>
          <w:rFonts w:ascii="Book Antiqua" w:hAnsi="Book Antiqua"/>
          <w:sz w:val="20"/>
          <w:szCs w:val="20"/>
        </w:rPr>
        <w:t xml:space="preserve"> JC. Treatment of Crohn's disease by lymphocyte apheresis: a randomized controlled trial. </w:t>
      </w:r>
      <w:proofErr w:type="spellStart"/>
      <w:r w:rsidRPr="00EE5B76">
        <w:rPr>
          <w:rFonts w:ascii="Book Antiqua" w:hAnsi="Book Antiqua"/>
          <w:sz w:val="20"/>
          <w:szCs w:val="20"/>
        </w:rPr>
        <w:t>Groupe</w:t>
      </w:r>
      <w:proofErr w:type="spellEnd"/>
      <w:r w:rsidRPr="00EE5B76">
        <w:rPr>
          <w:rFonts w:ascii="Book Antiqua" w:hAnsi="Book Antiqua"/>
          <w:sz w:val="20"/>
          <w:szCs w:val="20"/>
        </w:rPr>
        <w:t xml:space="preserve"> </w:t>
      </w:r>
      <w:proofErr w:type="spellStart"/>
      <w:r w:rsidRPr="00EE5B76">
        <w:rPr>
          <w:rFonts w:ascii="Book Antiqua" w:hAnsi="Book Antiqua"/>
          <w:sz w:val="20"/>
          <w:szCs w:val="20"/>
        </w:rPr>
        <w:t>d'Etudes</w:t>
      </w:r>
      <w:proofErr w:type="spellEnd"/>
      <w:r w:rsidRPr="00EE5B76">
        <w:rPr>
          <w:rFonts w:ascii="Book Antiqua" w:hAnsi="Book Antiqua"/>
          <w:sz w:val="20"/>
          <w:szCs w:val="20"/>
        </w:rPr>
        <w:t xml:space="preserve"> </w:t>
      </w:r>
      <w:proofErr w:type="spellStart"/>
      <w:r w:rsidRPr="00EE5B76">
        <w:rPr>
          <w:rFonts w:ascii="Book Antiqua" w:hAnsi="Book Antiqua"/>
          <w:sz w:val="20"/>
          <w:szCs w:val="20"/>
        </w:rPr>
        <w:t>Thérapeutiques</w:t>
      </w:r>
      <w:proofErr w:type="spellEnd"/>
      <w:r w:rsidRPr="00EE5B76">
        <w:rPr>
          <w:rFonts w:ascii="Book Antiqua" w:hAnsi="Book Antiqua"/>
          <w:sz w:val="20"/>
          <w:szCs w:val="20"/>
        </w:rPr>
        <w:t xml:space="preserve"> des Affections </w:t>
      </w:r>
      <w:proofErr w:type="spellStart"/>
      <w:r w:rsidRPr="00EE5B76">
        <w:rPr>
          <w:rFonts w:ascii="Book Antiqua" w:hAnsi="Book Antiqua"/>
          <w:sz w:val="20"/>
          <w:szCs w:val="20"/>
        </w:rPr>
        <w:t>Inflammatoires</w:t>
      </w:r>
      <w:proofErr w:type="spellEnd"/>
      <w:r w:rsidRPr="00EE5B76">
        <w:rPr>
          <w:rFonts w:ascii="Book Antiqua" w:hAnsi="Book Antiqua"/>
          <w:sz w:val="20"/>
          <w:szCs w:val="20"/>
        </w:rPr>
        <w:t xml:space="preserve"> Digestives. </w:t>
      </w:r>
      <w:r w:rsidRPr="00EE5B76">
        <w:rPr>
          <w:rFonts w:ascii="Book Antiqua" w:hAnsi="Book Antiqua"/>
          <w:i/>
          <w:sz w:val="20"/>
          <w:szCs w:val="20"/>
        </w:rPr>
        <w:t>Gastroenterology</w:t>
      </w:r>
      <w:r w:rsidRPr="00EE5B76">
        <w:rPr>
          <w:rFonts w:ascii="Book Antiqua" w:hAnsi="Book Antiqua"/>
          <w:sz w:val="20"/>
          <w:szCs w:val="20"/>
        </w:rPr>
        <w:t xml:space="preserve"> 1994; </w:t>
      </w:r>
      <w:r w:rsidRPr="00EE5B76">
        <w:rPr>
          <w:rFonts w:ascii="Book Antiqua" w:hAnsi="Book Antiqua"/>
          <w:b/>
          <w:sz w:val="20"/>
          <w:szCs w:val="20"/>
        </w:rPr>
        <w:t>107</w:t>
      </w:r>
      <w:r w:rsidRPr="00EE5B76">
        <w:rPr>
          <w:rFonts w:ascii="Book Antiqua" w:hAnsi="Book Antiqua"/>
          <w:sz w:val="20"/>
          <w:szCs w:val="20"/>
        </w:rPr>
        <w:t>: 357-361 [PMID: 8039612 DOI: 10.1016/0016-5085(94)90159-7]</w:t>
      </w:r>
    </w:p>
    <w:p w14:paraId="2058FFD8"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3 </w:t>
      </w:r>
      <w:proofErr w:type="spellStart"/>
      <w:r w:rsidRPr="00EE5B76">
        <w:rPr>
          <w:rFonts w:ascii="Book Antiqua" w:hAnsi="Book Antiqua"/>
          <w:b/>
          <w:sz w:val="20"/>
          <w:szCs w:val="20"/>
        </w:rPr>
        <w:t>Bicks</w:t>
      </w:r>
      <w:proofErr w:type="spellEnd"/>
      <w:r w:rsidRPr="00EE5B76">
        <w:rPr>
          <w:rFonts w:ascii="Book Antiqua" w:hAnsi="Book Antiqua"/>
          <w:b/>
          <w:sz w:val="20"/>
          <w:szCs w:val="20"/>
        </w:rPr>
        <w:t xml:space="preserve"> RO</w:t>
      </w:r>
      <w:r w:rsidRPr="00EE5B76">
        <w:rPr>
          <w:rFonts w:ascii="Book Antiqua" w:hAnsi="Book Antiqua"/>
          <w:sz w:val="20"/>
          <w:szCs w:val="20"/>
        </w:rPr>
        <w:t xml:space="preserve">, </w:t>
      </w:r>
      <w:proofErr w:type="spellStart"/>
      <w:r w:rsidRPr="00EE5B76">
        <w:rPr>
          <w:rFonts w:ascii="Book Antiqua" w:hAnsi="Book Antiqua"/>
          <w:sz w:val="20"/>
          <w:szCs w:val="20"/>
        </w:rPr>
        <w:t>Groshart</w:t>
      </w:r>
      <w:proofErr w:type="spellEnd"/>
      <w:r w:rsidRPr="00EE5B76">
        <w:rPr>
          <w:rFonts w:ascii="Book Antiqua" w:hAnsi="Book Antiqua"/>
          <w:sz w:val="20"/>
          <w:szCs w:val="20"/>
        </w:rPr>
        <w:t xml:space="preserve"> KD. The current status of T-lymphocyte apheresis (TLA) treatment of Crohn's disease. </w:t>
      </w:r>
      <w:r w:rsidRPr="00EE5B76">
        <w:rPr>
          <w:rFonts w:ascii="Book Antiqua" w:hAnsi="Book Antiqua"/>
          <w:i/>
          <w:sz w:val="20"/>
          <w:szCs w:val="20"/>
        </w:rPr>
        <w:t xml:space="preserve">J </w:t>
      </w:r>
      <w:proofErr w:type="spellStart"/>
      <w:r w:rsidRPr="00EE5B76">
        <w:rPr>
          <w:rFonts w:ascii="Book Antiqua" w:hAnsi="Book Antiqua"/>
          <w:i/>
          <w:sz w:val="20"/>
          <w:szCs w:val="20"/>
        </w:rPr>
        <w:t>Clin</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Gastroenterol</w:t>
      </w:r>
      <w:proofErr w:type="spellEnd"/>
      <w:r w:rsidRPr="00EE5B76">
        <w:rPr>
          <w:rFonts w:ascii="Book Antiqua" w:hAnsi="Book Antiqua"/>
          <w:sz w:val="20"/>
          <w:szCs w:val="20"/>
        </w:rPr>
        <w:t xml:space="preserve"> 1989; </w:t>
      </w:r>
      <w:r w:rsidRPr="00EE5B76">
        <w:rPr>
          <w:rFonts w:ascii="Book Antiqua" w:hAnsi="Book Antiqua"/>
          <w:b/>
          <w:sz w:val="20"/>
          <w:szCs w:val="20"/>
        </w:rPr>
        <w:t>11</w:t>
      </w:r>
      <w:r w:rsidRPr="00EE5B76">
        <w:rPr>
          <w:rFonts w:ascii="Book Antiqua" w:hAnsi="Book Antiqua"/>
          <w:sz w:val="20"/>
          <w:szCs w:val="20"/>
        </w:rPr>
        <w:t>: 136-138 [PMID: 2786898 DOI: 10.1097/00004836-198904000-00005]</w:t>
      </w:r>
    </w:p>
    <w:p w14:paraId="115BD564"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4 </w:t>
      </w:r>
      <w:r w:rsidRPr="00EE5B76">
        <w:rPr>
          <w:rFonts w:ascii="Book Antiqua" w:hAnsi="Book Antiqua"/>
          <w:b/>
          <w:sz w:val="20"/>
          <w:szCs w:val="20"/>
        </w:rPr>
        <w:t>Klein HG</w:t>
      </w:r>
      <w:r w:rsidRPr="00EE5B76">
        <w:rPr>
          <w:rFonts w:ascii="Book Antiqua" w:hAnsi="Book Antiqua"/>
          <w:sz w:val="20"/>
          <w:szCs w:val="20"/>
        </w:rPr>
        <w:t xml:space="preserve">. Adoptive immunotherapy: novel applications of blood cell separators. </w:t>
      </w:r>
      <w:r w:rsidRPr="00EE5B76">
        <w:rPr>
          <w:rFonts w:ascii="Book Antiqua" w:hAnsi="Book Antiqua"/>
          <w:i/>
          <w:sz w:val="20"/>
          <w:szCs w:val="20"/>
        </w:rPr>
        <w:t xml:space="preserve">J </w:t>
      </w:r>
      <w:proofErr w:type="spellStart"/>
      <w:r w:rsidRPr="00EE5B76">
        <w:rPr>
          <w:rFonts w:ascii="Book Antiqua" w:hAnsi="Book Antiqua"/>
          <w:i/>
          <w:sz w:val="20"/>
          <w:szCs w:val="20"/>
        </w:rPr>
        <w:t>Clin</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sz w:val="20"/>
          <w:szCs w:val="20"/>
        </w:rPr>
        <w:t xml:space="preserve"> 1988; </w:t>
      </w:r>
      <w:r w:rsidRPr="00EE5B76">
        <w:rPr>
          <w:rFonts w:ascii="Book Antiqua" w:hAnsi="Book Antiqua"/>
          <w:b/>
          <w:sz w:val="20"/>
          <w:szCs w:val="20"/>
        </w:rPr>
        <w:t>4</w:t>
      </w:r>
      <w:r w:rsidRPr="00EE5B76">
        <w:rPr>
          <w:rFonts w:ascii="Book Antiqua" w:hAnsi="Book Antiqua"/>
          <w:sz w:val="20"/>
          <w:szCs w:val="20"/>
        </w:rPr>
        <w:t>: 198-202 [PMID: 3065331 DOI: 10.1002/jca.2920040412]</w:t>
      </w:r>
    </w:p>
    <w:p w14:paraId="0B162197"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5 </w:t>
      </w:r>
      <w:r w:rsidRPr="00EE5B76">
        <w:rPr>
          <w:rFonts w:ascii="Book Antiqua" w:hAnsi="Book Antiqua"/>
          <w:b/>
          <w:sz w:val="20"/>
          <w:szCs w:val="20"/>
        </w:rPr>
        <w:t>Xavier RJ</w:t>
      </w:r>
      <w:r w:rsidRPr="00EE5B76">
        <w:rPr>
          <w:rFonts w:ascii="Book Antiqua" w:hAnsi="Book Antiqua"/>
          <w:sz w:val="20"/>
          <w:szCs w:val="20"/>
        </w:rPr>
        <w:t xml:space="preserve">, </w:t>
      </w:r>
      <w:proofErr w:type="spellStart"/>
      <w:r w:rsidRPr="00EE5B76">
        <w:rPr>
          <w:rFonts w:ascii="Book Antiqua" w:hAnsi="Book Antiqua"/>
          <w:sz w:val="20"/>
          <w:szCs w:val="20"/>
        </w:rPr>
        <w:t>Podolsky</w:t>
      </w:r>
      <w:proofErr w:type="spellEnd"/>
      <w:r w:rsidRPr="00EE5B76">
        <w:rPr>
          <w:rFonts w:ascii="Book Antiqua" w:hAnsi="Book Antiqua"/>
          <w:sz w:val="20"/>
          <w:szCs w:val="20"/>
        </w:rPr>
        <w:t xml:space="preserve"> DK. Unravelling the pathogenesis of inflammatory bowel disease. </w:t>
      </w:r>
      <w:r w:rsidRPr="00EE5B76">
        <w:rPr>
          <w:rFonts w:ascii="Book Antiqua" w:hAnsi="Book Antiqua"/>
          <w:i/>
          <w:sz w:val="20"/>
          <w:szCs w:val="20"/>
        </w:rPr>
        <w:t>Nature</w:t>
      </w:r>
      <w:r w:rsidRPr="00EE5B76">
        <w:rPr>
          <w:rFonts w:ascii="Book Antiqua" w:hAnsi="Book Antiqua"/>
          <w:sz w:val="20"/>
          <w:szCs w:val="20"/>
        </w:rPr>
        <w:t xml:space="preserve"> 2007; </w:t>
      </w:r>
      <w:r w:rsidRPr="00EE5B76">
        <w:rPr>
          <w:rFonts w:ascii="Book Antiqua" w:hAnsi="Book Antiqua"/>
          <w:b/>
          <w:sz w:val="20"/>
          <w:szCs w:val="20"/>
        </w:rPr>
        <w:t>448</w:t>
      </w:r>
      <w:r w:rsidRPr="00EE5B76">
        <w:rPr>
          <w:rFonts w:ascii="Book Antiqua" w:hAnsi="Book Antiqua"/>
          <w:sz w:val="20"/>
          <w:szCs w:val="20"/>
        </w:rPr>
        <w:t>: 427-434 [PMID: 17653185 DOI: 10.1038/nature06005]</w:t>
      </w:r>
    </w:p>
    <w:p w14:paraId="6B136389"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6 </w:t>
      </w:r>
      <w:r w:rsidRPr="00EE5B76">
        <w:rPr>
          <w:rFonts w:ascii="Book Antiqua" w:hAnsi="Book Antiqua"/>
          <w:b/>
          <w:sz w:val="20"/>
          <w:szCs w:val="20"/>
        </w:rPr>
        <w:t>Morgan XC</w:t>
      </w:r>
      <w:r w:rsidRPr="00EE5B76">
        <w:rPr>
          <w:rFonts w:ascii="Book Antiqua" w:hAnsi="Book Antiqua"/>
          <w:sz w:val="20"/>
          <w:szCs w:val="20"/>
        </w:rPr>
        <w:t xml:space="preserve">, Tickle TL, </w:t>
      </w:r>
      <w:proofErr w:type="spellStart"/>
      <w:r w:rsidRPr="00EE5B76">
        <w:rPr>
          <w:rFonts w:ascii="Book Antiqua" w:hAnsi="Book Antiqua"/>
          <w:sz w:val="20"/>
          <w:szCs w:val="20"/>
        </w:rPr>
        <w:t>Sokol</w:t>
      </w:r>
      <w:proofErr w:type="spellEnd"/>
      <w:r w:rsidRPr="00EE5B76">
        <w:rPr>
          <w:rFonts w:ascii="Book Antiqua" w:hAnsi="Book Antiqua"/>
          <w:sz w:val="20"/>
          <w:szCs w:val="20"/>
        </w:rPr>
        <w:t xml:space="preserve"> H, </w:t>
      </w:r>
      <w:proofErr w:type="spellStart"/>
      <w:r w:rsidRPr="00EE5B76">
        <w:rPr>
          <w:rFonts w:ascii="Book Antiqua" w:hAnsi="Book Antiqua"/>
          <w:sz w:val="20"/>
          <w:szCs w:val="20"/>
        </w:rPr>
        <w:t>Gevers</w:t>
      </w:r>
      <w:proofErr w:type="spellEnd"/>
      <w:r w:rsidRPr="00EE5B76">
        <w:rPr>
          <w:rFonts w:ascii="Book Antiqua" w:hAnsi="Book Antiqua"/>
          <w:sz w:val="20"/>
          <w:szCs w:val="20"/>
        </w:rPr>
        <w:t xml:space="preserve"> D, Devaney KL, Ward DV, Reyes JA, Shah SA, </w:t>
      </w:r>
      <w:proofErr w:type="spellStart"/>
      <w:r w:rsidRPr="00EE5B76">
        <w:rPr>
          <w:rFonts w:ascii="Book Antiqua" w:hAnsi="Book Antiqua"/>
          <w:sz w:val="20"/>
          <w:szCs w:val="20"/>
        </w:rPr>
        <w:t>LeLeiko</w:t>
      </w:r>
      <w:proofErr w:type="spellEnd"/>
      <w:r w:rsidRPr="00EE5B76">
        <w:rPr>
          <w:rFonts w:ascii="Book Antiqua" w:hAnsi="Book Antiqua"/>
          <w:sz w:val="20"/>
          <w:szCs w:val="20"/>
        </w:rPr>
        <w:t xml:space="preserve"> N, Snapper SB, </w:t>
      </w:r>
      <w:proofErr w:type="spellStart"/>
      <w:r w:rsidRPr="00EE5B76">
        <w:rPr>
          <w:rFonts w:ascii="Book Antiqua" w:hAnsi="Book Antiqua"/>
          <w:sz w:val="20"/>
          <w:szCs w:val="20"/>
        </w:rPr>
        <w:t>Bousvaros</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Korzenik</w:t>
      </w:r>
      <w:proofErr w:type="spellEnd"/>
      <w:r w:rsidRPr="00EE5B76">
        <w:rPr>
          <w:rFonts w:ascii="Book Antiqua" w:hAnsi="Book Antiqua"/>
          <w:sz w:val="20"/>
          <w:szCs w:val="20"/>
        </w:rPr>
        <w:t xml:space="preserve"> J, Sands BE, Xavier RJ, </w:t>
      </w:r>
      <w:proofErr w:type="spellStart"/>
      <w:r w:rsidRPr="00EE5B76">
        <w:rPr>
          <w:rFonts w:ascii="Book Antiqua" w:hAnsi="Book Antiqua"/>
          <w:sz w:val="20"/>
          <w:szCs w:val="20"/>
        </w:rPr>
        <w:t>Huttenhower</w:t>
      </w:r>
      <w:proofErr w:type="spellEnd"/>
      <w:r w:rsidRPr="00EE5B76">
        <w:rPr>
          <w:rFonts w:ascii="Book Antiqua" w:hAnsi="Book Antiqua"/>
          <w:sz w:val="20"/>
          <w:szCs w:val="20"/>
        </w:rPr>
        <w:t xml:space="preserve"> C. Dysfunction of the intestinal microbiome in inflammatory bowel disease and treatment. </w:t>
      </w:r>
      <w:r w:rsidRPr="00EE5B76">
        <w:rPr>
          <w:rFonts w:ascii="Book Antiqua" w:hAnsi="Book Antiqua"/>
          <w:i/>
          <w:sz w:val="20"/>
          <w:szCs w:val="20"/>
        </w:rPr>
        <w:t xml:space="preserve">Genome </w:t>
      </w:r>
      <w:proofErr w:type="spellStart"/>
      <w:r w:rsidRPr="00EE5B76">
        <w:rPr>
          <w:rFonts w:ascii="Book Antiqua" w:hAnsi="Book Antiqua"/>
          <w:i/>
          <w:sz w:val="20"/>
          <w:szCs w:val="20"/>
        </w:rPr>
        <w:t>Biol</w:t>
      </w:r>
      <w:proofErr w:type="spellEnd"/>
      <w:r w:rsidRPr="00EE5B76">
        <w:rPr>
          <w:rFonts w:ascii="Book Antiqua" w:hAnsi="Book Antiqua"/>
          <w:sz w:val="20"/>
          <w:szCs w:val="20"/>
        </w:rPr>
        <w:t xml:space="preserve"> 2012; </w:t>
      </w:r>
      <w:r w:rsidRPr="00EE5B76">
        <w:rPr>
          <w:rFonts w:ascii="Book Antiqua" w:hAnsi="Book Antiqua"/>
          <w:b/>
          <w:sz w:val="20"/>
          <w:szCs w:val="20"/>
        </w:rPr>
        <w:t>13</w:t>
      </w:r>
      <w:r w:rsidRPr="00EE5B76">
        <w:rPr>
          <w:rFonts w:ascii="Book Antiqua" w:hAnsi="Book Antiqua"/>
          <w:sz w:val="20"/>
          <w:szCs w:val="20"/>
        </w:rPr>
        <w:t>: R79 [PMID: 23013615 DOI: 10.1186/gb-2012-13-9-r79]</w:t>
      </w:r>
    </w:p>
    <w:p w14:paraId="61DE7C1F"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7 </w:t>
      </w:r>
      <w:r w:rsidRPr="00EE5B76">
        <w:rPr>
          <w:rFonts w:ascii="Book Antiqua" w:hAnsi="Book Antiqua"/>
          <w:b/>
          <w:sz w:val="20"/>
          <w:szCs w:val="20"/>
        </w:rPr>
        <w:t>Cohen BL</w:t>
      </w:r>
      <w:r w:rsidRPr="00EE5B76">
        <w:rPr>
          <w:rFonts w:ascii="Book Antiqua" w:hAnsi="Book Antiqua"/>
          <w:sz w:val="20"/>
          <w:szCs w:val="20"/>
        </w:rPr>
        <w:t xml:space="preserve">, Sachar DB. Update on anti-tumor necrosis factor agents and other new drugs for inflammatory bowel disease. </w:t>
      </w:r>
      <w:r w:rsidRPr="00EE5B76">
        <w:rPr>
          <w:rFonts w:ascii="Book Antiqua" w:hAnsi="Book Antiqua"/>
          <w:i/>
          <w:sz w:val="20"/>
          <w:szCs w:val="20"/>
        </w:rPr>
        <w:t>BMJ</w:t>
      </w:r>
      <w:r w:rsidRPr="00EE5B76">
        <w:rPr>
          <w:rFonts w:ascii="Book Antiqua" w:hAnsi="Book Antiqua"/>
          <w:sz w:val="20"/>
          <w:szCs w:val="20"/>
        </w:rPr>
        <w:t xml:space="preserve"> 2017; </w:t>
      </w:r>
      <w:r w:rsidRPr="00EE5B76">
        <w:rPr>
          <w:rFonts w:ascii="Book Antiqua" w:hAnsi="Book Antiqua"/>
          <w:b/>
          <w:sz w:val="20"/>
          <w:szCs w:val="20"/>
        </w:rPr>
        <w:t>357</w:t>
      </w:r>
      <w:r w:rsidRPr="00EE5B76">
        <w:rPr>
          <w:rFonts w:ascii="Book Antiqua" w:hAnsi="Book Antiqua"/>
          <w:sz w:val="20"/>
          <w:szCs w:val="20"/>
        </w:rPr>
        <w:t>: j2505 [PMID: 28630047 DOI: 10.1136/bmj.j2505]</w:t>
      </w:r>
    </w:p>
    <w:p w14:paraId="2F4CAD1F"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8 </w:t>
      </w:r>
      <w:r w:rsidRPr="00EE5B76">
        <w:rPr>
          <w:rFonts w:ascii="Book Antiqua" w:hAnsi="Book Antiqua"/>
          <w:b/>
          <w:sz w:val="20"/>
          <w:szCs w:val="20"/>
        </w:rPr>
        <w:t>Present DH</w:t>
      </w:r>
      <w:r w:rsidRPr="00EE5B76">
        <w:rPr>
          <w:rFonts w:ascii="Book Antiqua" w:hAnsi="Book Antiqua"/>
          <w:sz w:val="20"/>
          <w:szCs w:val="20"/>
        </w:rPr>
        <w:t xml:space="preserve">. How to do without steroids in inflammatory bowel disease. </w:t>
      </w:r>
      <w:proofErr w:type="spellStart"/>
      <w:r w:rsidRPr="00EE5B76">
        <w:rPr>
          <w:rFonts w:ascii="Book Antiqua" w:hAnsi="Book Antiqua"/>
          <w:i/>
          <w:sz w:val="20"/>
          <w:szCs w:val="20"/>
        </w:rPr>
        <w:t>Inflamm</w:t>
      </w:r>
      <w:proofErr w:type="spellEnd"/>
      <w:r w:rsidRPr="00EE5B76">
        <w:rPr>
          <w:rFonts w:ascii="Book Antiqua" w:hAnsi="Book Antiqua"/>
          <w:i/>
          <w:sz w:val="20"/>
          <w:szCs w:val="20"/>
        </w:rPr>
        <w:t xml:space="preserve"> Bowel Dis</w:t>
      </w:r>
      <w:r w:rsidRPr="00EE5B76">
        <w:rPr>
          <w:rFonts w:ascii="Book Antiqua" w:hAnsi="Book Antiqua"/>
          <w:sz w:val="20"/>
          <w:szCs w:val="20"/>
        </w:rPr>
        <w:t xml:space="preserve"> 2000; </w:t>
      </w:r>
      <w:r w:rsidRPr="00EE5B76">
        <w:rPr>
          <w:rFonts w:ascii="Book Antiqua" w:hAnsi="Book Antiqua"/>
          <w:b/>
          <w:sz w:val="20"/>
          <w:szCs w:val="20"/>
        </w:rPr>
        <w:t>6</w:t>
      </w:r>
      <w:r w:rsidRPr="00EE5B76">
        <w:rPr>
          <w:rFonts w:ascii="Book Antiqua" w:hAnsi="Book Antiqua"/>
          <w:sz w:val="20"/>
          <w:szCs w:val="20"/>
        </w:rPr>
        <w:t>: 48-57; discussion 58 [PMID: 10701150 DOI: 10.1097/00054725-200002000-00009]</w:t>
      </w:r>
    </w:p>
    <w:p w14:paraId="2B9A3B68"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9 </w:t>
      </w:r>
      <w:proofErr w:type="spellStart"/>
      <w:r w:rsidRPr="00EE5B76">
        <w:rPr>
          <w:rFonts w:ascii="Book Antiqua" w:hAnsi="Book Antiqua"/>
          <w:b/>
          <w:sz w:val="20"/>
          <w:szCs w:val="20"/>
        </w:rPr>
        <w:t>Rogler</w:t>
      </w:r>
      <w:proofErr w:type="spellEnd"/>
      <w:r w:rsidRPr="00EE5B76">
        <w:rPr>
          <w:rFonts w:ascii="Book Antiqua" w:hAnsi="Book Antiqua"/>
          <w:b/>
          <w:sz w:val="20"/>
          <w:szCs w:val="20"/>
        </w:rPr>
        <w:t xml:space="preserve"> G</w:t>
      </w:r>
      <w:r w:rsidRPr="00EE5B76">
        <w:rPr>
          <w:rFonts w:ascii="Book Antiqua" w:hAnsi="Book Antiqua"/>
          <w:sz w:val="20"/>
          <w:szCs w:val="20"/>
        </w:rPr>
        <w:t xml:space="preserve">, </w:t>
      </w:r>
      <w:proofErr w:type="spellStart"/>
      <w:r w:rsidRPr="00EE5B76">
        <w:rPr>
          <w:rFonts w:ascii="Book Antiqua" w:hAnsi="Book Antiqua"/>
          <w:sz w:val="20"/>
          <w:szCs w:val="20"/>
        </w:rPr>
        <w:t>Andus</w:t>
      </w:r>
      <w:proofErr w:type="spellEnd"/>
      <w:r w:rsidRPr="00EE5B76">
        <w:rPr>
          <w:rFonts w:ascii="Book Antiqua" w:hAnsi="Book Antiqua"/>
          <w:sz w:val="20"/>
          <w:szCs w:val="20"/>
        </w:rPr>
        <w:t xml:space="preserve"> T. Cytokines in inflammatory bowel disease. </w:t>
      </w:r>
      <w:r w:rsidRPr="00EE5B76">
        <w:rPr>
          <w:rFonts w:ascii="Book Antiqua" w:hAnsi="Book Antiqua"/>
          <w:i/>
          <w:sz w:val="20"/>
          <w:szCs w:val="20"/>
        </w:rPr>
        <w:t xml:space="preserve">World J </w:t>
      </w:r>
      <w:proofErr w:type="spellStart"/>
      <w:r w:rsidRPr="00EE5B76">
        <w:rPr>
          <w:rFonts w:ascii="Book Antiqua" w:hAnsi="Book Antiqua"/>
          <w:i/>
          <w:sz w:val="20"/>
          <w:szCs w:val="20"/>
        </w:rPr>
        <w:t>Surg</w:t>
      </w:r>
      <w:proofErr w:type="spellEnd"/>
      <w:r w:rsidRPr="00EE5B76">
        <w:rPr>
          <w:rFonts w:ascii="Book Antiqua" w:hAnsi="Book Antiqua"/>
          <w:sz w:val="20"/>
          <w:szCs w:val="20"/>
        </w:rPr>
        <w:t xml:space="preserve"> 1998; </w:t>
      </w:r>
      <w:r w:rsidRPr="00EE5B76">
        <w:rPr>
          <w:rFonts w:ascii="Book Antiqua" w:hAnsi="Book Antiqua"/>
          <w:b/>
          <w:sz w:val="20"/>
          <w:szCs w:val="20"/>
        </w:rPr>
        <w:t>22</w:t>
      </w:r>
      <w:r w:rsidRPr="00EE5B76">
        <w:rPr>
          <w:rFonts w:ascii="Book Antiqua" w:hAnsi="Book Antiqua"/>
          <w:sz w:val="20"/>
          <w:szCs w:val="20"/>
        </w:rPr>
        <w:t>: 382-389 [PMID: 9523521 DOI: 10.1007/s002689900401]</w:t>
      </w:r>
    </w:p>
    <w:p w14:paraId="56E5C0A6" w14:textId="7717B56F"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10 </w:t>
      </w:r>
      <w:r w:rsidRPr="00EE5B76">
        <w:rPr>
          <w:rFonts w:ascii="Book Antiqua" w:hAnsi="Book Antiqua"/>
          <w:b/>
          <w:sz w:val="20"/>
          <w:szCs w:val="20"/>
        </w:rPr>
        <w:t>Powell N</w:t>
      </w:r>
      <w:r w:rsidRPr="00EE5B76">
        <w:rPr>
          <w:rFonts w:ascii="Book Antiqua" w:hAnsi="Book Antiqua"/>
          <w:sz w:val="20"/>
          <w:szCs w:val="20"/>
        </w:rPr>
        <w:t xml:space="preserve">, Lo JW, </w:t>
      </w:r>
      <w:proofErr w:type="spellStart"/>
      <w:r w:rsidRPr="00EE5B76">
        <w:rPr>
          <w:rFonts w:ascii="Book Antiqua" w:hAnsi="Book Antiqua"/>
          <w:sz w:val="20"/>
          <w:szCs w:val="20"/>
        </w:rPr>
        <w:t>Biancheri</w:t>
      </w:r>
      <w:proofErr w:type="spellEnd"/>
      <w:r w:rsidRPr="00EE5B76">
        <w:rPr>
          <w:rFonts w:ascii="Book Antiqua" w:hAnsi="Book Antiqua"/>
          <w:sz w:val="20"/>
          <w:szCs w:val="20"/>
        </w:rPr>
        <w:t xml:space="preserve"> P, </w:t>
      </w:r>
      <w:proofErr w:type="spellStart"/>
      <w:r w:rsidRPr="00EE5B76">
        <w:rPr>
          <w:rFonts w:ascii="Book Antiqua" w:hAnsi="Book Antiqua"/>
          <w:sz w:val="20"/>
          <w:szCs w:val="20"/>
        </w:rPr>
        <w:t>Vossenkämper</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Pantazi</w:t>
      </w:r>
      <w:proofErr w:type="spellEnd"/>
      <w:r w:rsidRPr="00EE5B76">
        <w:rPr>
          <w:rFonts w:ascii="Book Antiqua" w:hAnsi="Book Antiqua"/>
          <w:sz w:val="20"/>
          <w:szCs w:val="20"/>
        </w:rPr>
        <w:t xml:space="preserve"> E, Walker AW, </w:t>
      </w:r>
      <w:proofErr w:type="spellStart"/>
      <w:r w:rsidRPr="00EE5B76">
        <w:rPr>
          <w:rFonts w:ascii="Book Antiqua" w:hAnsi="Book Antiqua"/>
          <w:sz w:val="20"/>
          <w:szCs w:val="20"/>
        </w:rPr>
        <w:t>Stolarczyk</w:t>
      </w:r>
      <w:proofErr w:type="spellEnd"/>
      <w:r w:rsidRPr="00EE5B76">
        <w:rPr>
          <w:rFonts w:ascii="Book Antiqua" w:hAnsi="Book Antiqua"/>
          <w:sz w:val="20"/>
          <w:szCs w:val="20"/>
        </w:rPr>
        <w:t xml:space="preserve"> E, </w:t>
      </w:r>
      <w:proofErr w:type="spellStart"/>
      <w:r w:rsidRPr="00EE5B76">
        <w:rPr>
          <w:rFonts w:ascii="Book Antiqua" w:hAnsi="Book Antiqua"/>
          <w:sz w:val="20"/>
          <w:szCs w:val="20"/>
        </w:rPr>
        <w:t>Ammoscato</w:t>
      </w:r>
      <w:proofErr w:type="spellEnd"/>
      <w:r w:rsidRPr="00EE5B76">
        <w:rPr>
          <w:rFonts w:ascii="Book Antiqua" w:hAnsi="Book Antiqua"/>
          <w:sz w:val="20"/>
          <w:szCs w:val="20"/>
        </w:rPr>
        <w:t xml:space="preserve"> F, Goldberg R, Scott P, </w:t>
      </w:r>
      <w:proofErr w:type="spellStart"/>
      <w:r w:rsidRPr="00EE5B76">
        <w:rPr>
          <w:rFonts w:ascii="Book Antiqua" w:hAnsi="Book Antiqua"/>
          <w:sz w:val="20"/>
          <w:szCs w:val="20"/>
        </w:rPr>
        <w:t>Canavan</w:t>
      </w:r>
      <w:proofErr w:type="spellEnd"/>
      <w:r w:rsidRPr="00EE5B76">
        <w:rPr>
          <w:rFonts w:ascii="Book Antiqua" w:hAnsi="Book Antiqua"/>
          <w:sz w:val="20"/>
          <w:szCs w:val="20"/>
        </w:rPr>
        <w:t xml:space="preserve"> JB, </w:t>
      </w:r>
      <w:proofErr w:type="spellStart"/>
      <w:r w:rsidRPr="00EE5B76">
        <w:rPr>
          <w:rFonts w:ascii="Book Antiqua" w:hAnsi="Book Antiqua"/>
          <w:sz w:val="20"/>
          <w:szCs w:val="20"/>
        </w:rPr>
        <w:t>Perucha</w:t>
      </w:r>
      <w:proofErr w:type="spellEnd"/>
      <w:r w:rsidRPr="00EE5B76">
        <w:rPr>
          <w:rFonts w:ascii="Book Antiqua" w:hAnsi="Book Antiqua"/>
          <w:sz w:val="20"/>
          <w:szCs w:val="20"/>
        </w:rPr>
        <w:t xml:space="preserve"> E, </w:t>
      </w:r>
      <w:proofErr w:type="spellStart"/>
      <w:r w:rsidRPr="00EE5B76">
        <w:rPr>
          <w:rFonts w:ascii="Book Antiqua" w:hAnsi="Book Antiqua"/>
          <w:sz w:val="20"/>
          <w:szCs w:val="20"/>
        </w:rPr>
        <w:t>Garrido</w:t>
      </w:r>
      <w:proofErr w:type="spellEnd"/>
      <w:r w:rsidRPr="00EE5B76">
        <w:rPr>
          <w:rFonts w:ascii="Book Antiqua" w:hAnsi="Book Antiqua"/>
          <w:sz w:val="20"/>
          <w:szCs w:val="20"/>
        </w:rPr>
        <w:t xml:space="preserve">-Mesa N, Irving PM, Sanderson JD, </w:t>
      </w:r>
      <w:proofErr w:type="spellStart"/>
      <w:r w:rsidRPr="00EE5B76">
        <w:rPr>
          <w:rFonts w:ascii="Book Antiqua" w:hAnsi="Book Antiqua"/>
          <w:sz w:val="20"/>
          <w:szCs w:val="20"/>
        </w:rPr>
        <w:t>Hayee</w:t>
      </w:r>
      <w:proofErr w:type="spellEnd"/>
      <w:r w:rsidRPr="00EE5B76">
        <w:rPr>
          <w:rFonts w:ascii="Book Antiqua" w:hAnsi="Book Antiqua"/>
          <w:sz w:val="20"/>
          <w:szCs w:val="20"/>
        </w:rPr>
        <w:t xml:space="preserve"> B, Howard JK, Parkhill J, MacDonald TT, Lord GM. Interleukin 6 Increases Production of Cytokines by Colonic Innate Lymphoid Cells in Mice and Patients With Chronic Intestinal Inflammation. </w:t>
      </w:r>
      <w:r w:rsidRPr="00EE5B76">
        <w:rPr>
          <w:rFonts w:ascii="Book Antiqua" w:hAnsi="Book Antiqua"/>
          <w:i/>
          <w:sz w:val="20"/>
          <w:szCs w:val="20"/>
        </w:rPr>
        <w:t>Gastroenterology</w:t>
      </w:r>
      <w:r w:rsidRPr="00EE5B76">
        <w:rPr>
          <w:rFonts w:ascii="Book Antiqua" w:hAnsi="Book Antiqua"/>
          <w:sz w:val="20"/>
          <w:szCs w:val="20"/>
        </w:rPr>
        <w:t xml:space="preserve"> 2015; </w:t>
      </w:r>
      <w:r w:rsidRPr="00EE5B76">
        <w:rPr>
          <w:rFonts w:ascii="Book Antiqua" w:hAnsi="Book Antiqua"/>
          <w:b/>
          <w:sz w:val="20"/>
          <w:szCs w:val="20"/>
        </w:rPr>
        <w:t>149</w:t>
      </w:r>
      <w:r w:rsidRPr="00EE5B76">
        <w:rPr>
          <w:rFonts w:ascii="Book Antiqua" w:hAnsi="Book Antiqua"/>
          <w:sz w:val="20"/>
          <w:szCs w:val="20"/>
        </w:rPr>
        <w:t>: 456-</w:t>
      </w:r>
      <w:r w:rsidR="009D7B63" w:rsidRPr="00EE5B76">
        <w:rPr>
          <w:rFonts w:ascii="Book Antiqua" w:hAnsi="Book Antiqua"/>
          <w:sz w:val="20"/>
          <w:szCs w:val="20"/>
        </w:rPr>
        <w:t>4</w:t>
      </w:r>
      <w:r w:rsidRPr="00EE5B76">
        <w:rPr>
          <w:rFonts w:ascii="Book Antiqua" w:hAnsi="Book Antiqua"/>
          <w:sz w:val="20"/>
          <w:szCs w:val="20"/>
        </w:rPr>
        <w:t>67.e15 [PMID: 25917784 DOI: 10.1053/j.gastro.2015.04.017]</w:t>
      </w:r>
    </w:p>
    <w:p w14:paraId="471C7F2A"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11 </w:t>
      </w:r>
      <w:r w:rsidRPr="00EE5B76">
        <w:rPr>
          <w:rFonts w:ascii="Book Antiqua" w:hAnsi="Book Antiqua"/>
          <w:b/>
          <w:sz w:val="20"/>
          <w:szCs w:val="20"/>
        </w:rPr>
        <w:t>Levine AP</w:t>
      </w:r>
      <w:r w:rsidRPr="00EE5B76">
        <w:rPr>
          <w:rFonts w:ascii="Book Antiqua" w:hAnsi="Book Antiqua"/>
          <w:sz w:val="20"/>
          <w:szCs w:val="20"/>
        </w:rPr>
        <w:t xml:space="preserve">, Segal AW. What is wrong with granulocytes in inflammatory bowel diseases? </w:t>
      </w:r>
      <w:r w:rsidRPr="00EE5B76">
        <w:rPr>
          <w:rFonts w:ascii="Book Antiqua" w:hAnsi="Book Antiqua"/>
          <w:i/>
          <w:sz w:val="20"/>
          <w:szCs w:val="20"/>
        </w:rPr>
        <w:t>Dig Dis</w:t>
      </w:r>
      <w:r w:rsidRPr="00EE5B76">
        <w:rPr>
          <w:rFonts w:ascii="Book Antiqua" w:hAnsi="Book Antiqua"/>
          <w:sz w:val="20"/>
          <w:szCs w:val="20"/>
        </w:rPr>
        <w:t xml:space="preserve"> 2013; </w:t>
      </w:r>
      <w:r w:rsidRPr="00EE5B76">
        <w:rPr>
          <w:rFonts w:ascii="Book Antiqua" w:hAnsi="Book Antiqua"/>
          <w:b/>
          <w:sz w:val="20"/>
          <w:szCs w:val="20"/>
        </w:rPr>
        <w:t>31</w:t>
      </w:r>
      <w:r w:rsidRPr="00EE5B76">
        <w:rPr>
          <w:rFonts w:ascii="Book Antiqua" w:hAnsi="Book Antiqua"/>
          <w:sz w:val="20"/>
          <w:szCs w:val="20"/>
        </w:rPr>
        <w:t>: 321-327 [PMID: 24246982 DOI: 10.1159/000354686]</w:t>
      </w:r>
    </w:p>
    <w:p w14:paraId="2B474673"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12 </w:t>
      </w:r>
      <w:r w:rsidRPr="00EE5B76">
        <w:rPr>
          <w:rFonts w:ascii="Book Antiqua" w:hAnsi="Book Antiqua"/>
          <w:b/>
          <w:sz w:val="20"/>
          <w:szCs w:val="20"/>
        </w:rPr>
        <w:t>Segal AW</w:t>
      </w:r>
      <w:r w:rsidRPr="00EE5B76">
        <w:rPr>
          <w:rFonts w:ascii="Book Antiqua" w:hAnsi="Book Antiqua"/>
          <w:sz w:val="20"/>
          <w:szCs w:val="20"/>
        </w:rPr>
        <w:t xml:space="preserve">. The role of neutrophils in the pathogenesis of Crohn's disease. </w:t>
      </w:r>
      <w:proofErr w:type="spellStart"/>
      <w:r w:rsidRPr="00EE5B76">
        <w:rPr>
          <w:rFonts w:ascii="Book Antiqua" w:hAnsi="Book Antiqua"/>
          <w:i/>
          <w:sz w:val="20"/>
          <w:szCs w:val="20"/>
        </w:rPr>
        <w:t>Eur</w:t>
      </w:r>
      <w:proofErr w:type="spellEnd"/>
      <w:r w:rsidRPr="00EE5B76">
        <w:rPr>
          <w:rFonts w:ascii="Book Antiqua" w:hAnsi="Book Antiqua"/>
          <w:i/>
          <w:sz w:val="20"/>
          <w:szCs w:val="20"/>
        </w:rPr>
        <w:t xml:space="preserve"> J </w:t>
      </w:r>
      <w:proofErr w:type="spellStart"/>
      <w:r w:rsidRPr="00EE5B76">
        <w:rPr>
          <w:rFonts w:ascii="Book Antiqua" w:hAnsi="Book Antiqua"/>
          <w:i/>
          <w:sz w:val="20"/>
          <w:szCs w:val="20"/>
        </w:rPr>
        <w:t>Clin</w:t>
      </w:r>
      <w:proofErr w:type="spellEnd"/>
      <w:r w:rsidRPr="00EE5B76">
        <w:rPr>
          <w:rFonts w:ascii="Book Antiqua" w:hAnsi="Book Antiqua"/>
          <w:i/>
          <w:sz w:val="20"/>
          <w:szCs w:val="20"/>
        </w:rPr>
        <w:t xml:space="preserve"> Invest</w:t>
      </w:r>
      <w:r w:rsidRPr="00EE5B76">
        <w:rPr>
          <w:rFonts w:ascii="Book Antiqua" w:hAnsi="Book Antiqua"/>
          <w:sz w:val="20"/>
          <w:szCs w:val="20"/>
        </w:rPr>
        <w:t xml:space="preserve"> 2018; </w:t>
      </w:r>
      <w:r w:rsidRPr="00EE5B76">
        <w:rPr>
          <w:rFonts w:ascii="Book Antiqua" w:hAnsi="Book Antiqua"/>
          <w:b/>
          <w:sz w:val="20"/>
          <w:szCs w:val="20"/>
        </w:rPr>
        <w:t xml:space="preserve">48 </w:t>
      </w:r>
      <w:proofErr w:type="spellStart"/>
      <w:r w:rsidRPr="00EE5B76">
        <w:rPr>
          <w:rFonts w:ascii="Book Antiqua" w:hAnsi="Book Antiqua"/>
          <w:b/>
          <w:sz w:val="20"/>
          <w:szCs w:val="20"/>
        </w:rPr>
        <w:t>Suppl</w:t>
      </w:r>
      <w:proofErr w:type="spellEnd"/>
      <w:r w:rsidRPr="00EE5B76">
        <w:rPr>
          <w:rFonts w:ascii="Book Antiqua" w:hAnsi="Book Antiqua"/>
          <w:b/>
          <w:sz w:val="20"/>
          <w:szCs w:val="20"/>
        </w:rPr>
        <w:t xml:space="preserve"> 2</w:t>
      </w:r>
      <w:r w:rsidRPr="00EE5B76">
        <w:rPr>
          <w:rFonts w:ascii="Book Antiqua" w:hAnsi="Book Antiqua"/>
          <w:sz w:val="20"/>
          <w:szCs w:val="20"/>
        </w:rPr>
        <w:t>: e12983 [PMID: 29931668 DOI: 10.1111/eci.12983]</w:t>
      </w:r>
    </w:p>
    <w:p w14:paraId="68667B99"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13 </w:t>
      </w:r>
      <w:r w:rsidRPr="00EE5B76">
        <w:rPr>
          <w:rFonts w:ascii="Book Antiqua" w:hAnsi="Book Antiqua"/>
          <w:b/>
          <w:sz w:val="20"/>
          <w:szCs w:val="20"/>
        </w:rPr>
        <w:t>Liu Z</w:t>
      </w:r>
      <w:r w:rsidRPr="00EE5B76">
        <w:rPr>
          <w:rFonts w:ascii="Book Antiqua" w:hAnsi="Book Antiqua"/>
          <w:sz w:val="20"/>
          <w:szCs w:val="20"/>
        </w:rPr>
        <w:t xml:space="preserve">, Jiang X, Sun C. The efficacy and safety of selective granulocyte and monocyte apheresis for inflammatory bowel disease: A meta-analysis. </w:t>
      </w:r>
      <w:proofErr w:type="spellStart"/>
      <w:r w:rsidRPr="00EE5B76">
        <w:rPr>
          <w:rFonts w:ascii="Book Antiqua" w:hAnsi="Book Antiqua"/>
          <w:i/>
          <w:sz w:val="20"/>
          <w:szCs w:val="20"/>
        </w:rPr>
        <w:t>Eur</w:t>
      </w:r>
      <w:proofErr w:type="spellEnd"/>
      <w:r w:rsidRPr="00EE5B76">
        <w:rPr>
          <w:rFonts w:ascii="Book Antiqua" w:hAnsi="Book Antiqua"/>
          <w:i/>
          <w:sz w:val="20"/>
          <w:szCs w:val="20"/>
        </w:rPr>
        <w:t xml:space="preserve"> J Intern Med</w:t>
      </w:r>
      <w:r w:rsidRPr="00EE5B76">
        <w:rPr>
          <w:rFonts w:ascii="Book Antiqua" w:hAnsi="Book Antiqua"/>
          <w:sz w:val="20"/>
          <w:szCs w:val="20"/>
        </w:rPr>
        <w:t xml:space="preserve"> 2016; </w:t>
      </w:r>
      <w:r w:rsidRPr="00EE5B76">
        <w:rPr>
          <w:rFonts w:ascii="Book Antiqua" w:hAnsi="Book Antiqua"/>
          <w:b/>
          <w:sz w:val="20"/>
          <w:szCs w:val="20"/>
        </w:rPr>
        <w:t>36</w:t>
      </w:r>
      <w:r w:rsidRPr="00EE5B76">
        <w:rPr>
          <w:rFonts w:ascii="Book Antiqua" w:hAnsi="Book Antiqua"/>
          <w:sz w:val="20"/>
          <w:szCs w:val="20"/>
        </w:rPr>
        <w:t>: e26-e27 [PMID: 27614377 DOI: 10.1016/j.ejim.2016.08.028]</w:t>
      </w:r>
    </w:p>
    <w:p w14:paraId="3EA083E9"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14 </w:t>
      </w:r>
      <w:proofErr w:type="spellStart"/>
      <w:r w:rsidRPr="00EE5B76">
        <w:rPr>
          <w:rFonts w:ascii="Book Antiqua" w:hAnsi="Book Antiqua"/>
          <w:b/>
          <w:sz w:val="20"/>
          <w:szCs w:val="20"/>
        </w:rPr>
        <w:t>Saniabadi</w:t>
      </w:r>
      <w:proofErr w:type="spellEnd"/>
      <w:r w:rsidRPr="00EE5B76">
        <w:rPr>
          <w:rFonts w:ascii="Book Antiqua" w:hAnsi="Book Antiqua"/>
          <w:b/>
          <w:sz w:val="20"/>
          <w:szCs w:val="20"/>
        </w:rPr>
        <w:t xml:space="preserve"> AR</w:t>
      </w:r>
      <w:r w:rsidRPr="00EE5B76">
        <w:rPr>
          <w:rFonts w:ascii="Book Antiqua" w:hAnsi="Book Antiqua"/>
          <w:sz w:val="20"/>
          <w:szCs w:val="20"/>
        </w:rPr>
        <w:t xml:space="preserve">, Tanaka T, Yamamoto T, </w:t>
      </w:r>
      <w:proofErr w:type="spellStart"/>
      <w:r w:rsidRPr="00EE5B76">
        <w:rPr>
          <w:rFonts w:ascii="Book Antiqua" w:hAnsi="Book Antiqua"/>
          <w:sz w:val="20"/>
          <w:szCs w:val="20"/>
        </w:rPr>
        <w:t>Kruis</w:t>
      </w:r>
      <w:proofErr w:type="spellEnd"/>
      <w:r w:rsidRPr="00EE5B76">
        <w:rPr>
          <w:rFonts w:ascii="Book Antiqua" w:hAnsi="Book Antiqua"/>
          <w:sz w:val="20"/>
          <w:szCs w:val="20"/>
        </w:rPr>
        <w:t xml:space="preserve"> W, Sacco R. </w:t>
      </w:r>
      <w:proofErr w:type="spellStart"/>
      <w:r w:rsidRPr="00EE5B76">
        <w:rPr>
          <w:rFonts w:ascii="Book Antiqua" w:hAnsi="Book Antiqua"/>
          <w:sz w:val="20"/>
          <w:szCs w:val="20"/>
        </w:rPr>
        <w:t>Granulomonocytapheresis</w:t>
      </w:r>
      <w:proofErr w:type="spellEnd"/>
      <w:r w:rsidRPr="00EE5B76">
        <w:rPr>
          <w:rFonts w:ascii="Book Antiqua" w:hAnsi="Book Antiqua"/>
          <w:sz w:val="20"/>
          <w:szCs w:val="20"/>
        </w:rPr>
        <w:t xml:space="preserve"> as a cell-dependent treatment option for patients with inflammatory bowel disease: Concepts and clinical features for better therapeutic outcomes. </w:t>
      </w:r>
      <w:r w:rsidRPr="00EE5B76">
        <w:rPr>
          <w:rFonts w:ascii="Book Antiqua" w:hAnsi="Book Antiqua"/>
          <w:i/>
          <w:sz w:val="20"/>
          <w:szCs w:val="20"/>
        </w:rPr>
        <w:t xml:space="preserve">J </w:t>
      </w:r>
      <w:proofErr w:type="spellStart"/>
      <w:r w:rsidRPr="00EE5B76">
        <w:rPr>
          <w:rFonts w:ascii="Book Antiqua" w:hAnsi="Book Antiqua"/>
          <w:i/>
          <w:sz w:val="20"/>
          <w:szCs w:val="20"/>
        </w:rPr>
        <w:t>Clin</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sz w:val="20"/>
          <w:szCs w:val="20"/>
        </w:rPr>
        <w:t xml:space="preserve"> 2019; </w:t>
      </w:r>
      <w:r w:rsidRPr="00EE5B76">
        <w:rPr>
          <w:rFonts w:ascii="Book Antiqua" w:hAnsi="Book Antiqua"/>
          <w:b/>
          <w:sz w:val="20"/>
          <w:szCs w:val="20"/>
        </w:rPr>
        <w:t>34</w:t>
      </w:r>
      <w:r w:rsidRPr="00EE5B76">
        <w:rPr>
          <w:rFonts w:ascii="Book Antiqua" w:hAnsi="Book Antiqua"/>
          <w:sz w:val="20"/>
          <w:szCs w:val="20"/>
        </w:rPr>
        <w:t>: 51-60 [PMID: 30407662 DOI: 10.1002/jca.21670]</w:t>
      </w:r>
    </w:p>
    <w:p w14:paraId="2EF147A1"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15 </w:t>
      </w:r>
      <w:proofErr w:type="spellStart"/>
      <w:r w:rsidRPr="00EE5B76">
        <w:rPr>
          <w:rFonts w:ascii="Book Antiqua" w:hAnsi="Book Antiqua"/>
          <w:b/>
          <w:sz w:val="20"/>
          <w:szCs w:val="20"/>
        </w:rPr>
        <w:t>Seigworth</w:t>
      </w:r>
      <w:proofErr w:type="spellEnd"/>
      <w:r w:rsidRPr="00EE5B76">
        <w:rPr>
          <w:rFonts w:ascii="Book Antiqua" w:hAnsi="Book Antiqua"/>
          <w:b/>
          <w:sz w:val="20"/>
          <w:szCs w:val="20"/>
        </w:rPr>
        <w:t xml:space="preserve"> GR</w:t>
      </w:r>
      <w:r w:rsidRPr="00EE5B76">
        <w:rPr>
          <w:rFonts w:ascii="Book Antiqua" w:hAnsi="Book Antiqua"/>
          <w:sz w:val="20"/>
          <w:szCs w:val="20"/>
        </w:rPr>
        <w:t xml:space="preserve">. Bloodletting over the centuries. </w:t>
      </w:r>
      <w:r w:rsidRPr="00EE5B76">
        <w:rPr>
          <w:rFonts w:ascii="Book Antiqua" w:hAnsi="Book Antiqua"/>
          <w:i/>
          <w:sz w:val="20"/>
          <w:szCs w:val="20"/>
        </w:rPr>
        <w:t>N Y State J Med</w:t>
      </w:r>
      <w:r w:rsidRPr="00EE5B76">
        <w:rPr>
          <w:rFonts w:ascii="Book Antiqua" w:hAnsi="Book Antiqua"/>
          <w:sz w:val="20"/>
          <w:szCs w:val="20"/>
        </w:rPr>
        <w:t xml:space="preserve"> 1980; </w:t>
      </w:r>
      <w:r w:rsidRPr="00EE5B76">
        <w:rPr>
          <w:rFonts w:ascii="Book Antiqua" w:hAnsi="Book Antiqua"/>
          <w:b/>
          <w:sz w:val="20"/>
          <w:szCs w:val="20"/>
        </w:rPr>
        <w:t>80</w:t>
      </w:r>
      <w:r w:rsidRPr="00EE5B76">
        <w:rPr>
          <w:rFonts w:ascii="Book Antiqua" w:hAnsi="Book Antiqua"/>
          <w:sz w:val="20"/>
          <w:szCs w:val="20"/>
        </w:rPr>
        <w:t>: 2022-2028 [PMID: 7010241]</w:t>
      </w:r>
    </w:p>
    <w:p w14:paraId="7955B7FD"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16 </w:t>
      </w:r>
      <w:proofErr w:type="spellStart"/>
      <w:r w:rsidRPr="00EE5B76">
        <w:rPr>
          <w:rFonts w:ascii="Book Antiqua" w:hAnsi="Book Antiqua"/>
          <w:b/>
          <w:sz w:val="20"/>
          <w:szCs w:val="20"/>
        </w:rPr>
        <w:t>Takenaka</w:t>
      </w:r>
      <w:proofErr w:type="spellEnd"/>
      <w:r w:rsidRPr="00EE5B76">
        <w:rPr>
          <w:rFonts w:ascii="Book Antiqua" w:hAnsi="Book Antiqua"/>
          <w:b/>
          <w:sz w:val="20"/>
          <w:szCs w:val="20"/>
        </w:rPr>
        <w:t xml:space="preserve"> Y</w:t>
      </w:r>
      <w:r w:rsidRPr="00EE5B76">
        <w:rPr>
          <w:rFonts w:ascii="Book Antiqua" w:hAnsi="Book Antiqua"/>
          <w:sz w:val="20"/>
          <w:szCs w:val="20"/>
        </w:rPr>
        <w:t xml:space="preserve">. </w:t>
      </w:r>
      <w:proofErr w:type="spellStart"/>
      <w:r w:rsidRPr="00EE5B76">
        <w:rPr>
          <w:rFonts w:ascii="Book Antiqua" w:hAnsi="Book Antiqua"/>
          <w:sz w:val="20"/>
          <w:szCs w:val="20"/>
        </w:rPr>
        <w:t>Lymphocytapheresis</w:t>
      </w:r>
      <w:proofErr w:type="spellEnd"/>
      <w:r w:rsidRPr="00EE5B76">
        <w:rPr>
          <w:rFonts w:ascii="Book Antiqua" w:hAnsi="Book Antiqua"/>
          <w:sz w:val="20"/>
          <w:szCs w:val="20"/>
        </w:rPr>
        <w:t xml:space="preserve">. </w:t>
      </w:r>
      <w:proofErr w:type="spellStart"/>
      <w:r w:rsidRPr="00EE5B76">
        <w:rPr>
          <w:rFonts w:ascii="Book Antiqua" w:hAnsi="Book Antiqua"/>
          <w:i/>
          <w:sz w:val="20"/>
          <w:szCs w:val="20"/>
        </w:rPr>
        <w:t>Artif</w:t>
      </w:r>
      <w:proofErr w:type="spellEnd"/>
      <w:r w:rsidRPr="00EE5B76">
        <w:rPr>
          <w:rFonts w:ascii="Book Antiqua" w:hAnsi="Book Antiqua"/>
          <w:i/>
          <w:sz w:val="20"/>
          <w:szCs w:val="20"/>
        </w:rPr>
        <w:t xml:space="preserve"> Organs</w:t>
      </w:r>
      <w:r w:rsidRPr="00EE5B76">
        <w:rPr>
          <w:rFonts w:ascii="Book Antiqua" w:hAnsi="Book Antiqua"/>
          <w:sz w:val="20"/>
          <w:szCs w:val="20"/>
        </w:rPr>
        <w:t xml:space="preserve"> 1996; </w:t>
      </w:r>
      <w:r w:rsidRPr="00EE5B76">
        <w:rPr>
          <w:rFonts w:ascii="Book Antiqua" w:hAnsi="Book Antiqua"/>
          <w:b/>
          <w:sz w:val="20"/>
          <w:szCs w:val="20"/>
        </w:rPr>
        <w:t>20</w:t>
      </w:r>
      <w:r w:rsidRPr="00EE5B76">
        <w:rPr>
          <w:rFonts w:ascii="Book Antiqua" w:hAnsi="Book Antiqua"/>
          <w:sz w:val="20"/>
          <w:szCs w:val="20"/>
        </w:rPr>
        <w:t>: 914-916 [PMID: 8853806 DOI: 10.1111/j.1525-1594.1996.tb04569.x]</w:t>
      </w:r>
    </w:p>
    <w:p w14:paraId="68805035"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17 </w:t>
      </w:r>
      <w:r w:rsidRPr="00EE5B76">
        <w:rPr>
          <w:rFonts w:ascii="Book Antiqua" w:hAnsi="Book Antiqua"/>
          <w:b/>
          <w:sz w:val="20"/>
          <w:szCs w:val="20"/>
        </w:rPr>
        <w:t>Sawada K</w:t>
      </w:r>
      <w:r w:rsidRPr="00EE5B76">
        <w:rPr>
          <w:rFonts w:ascii="Book Antiqua" w:hAnsi="Book Antiqua"/>
          <w:sz w:val="20"/>
          <w:szCs w:val="20"/>
        </w:rPr>
        <w:t xml:space="preserve">, Ohnishi K, Fukui S, Yamada K, Yamamura M, Amano K, Amano K, Wada M, Tanida N, Satomi M. </w:t>
      </w:r>
      <w:proofErr w:type="spellStart"/>
      <w:r w:rsidRPr="00EE5B76">
        <w:rPr>
          <w:rFonts w:ascii="Book Antiqua" w:hAnsi="Book Antiqua"/>
          <w:sz w:val="20"/>
          <w:szCs w:val="20"/>
        </w:rPr>
        <w:t>Leukocytapheresis</w:t>
      </w:r>
      <w:proofErr w:type="spellEnd"/>
      <w:r w:rsidRPr="00EE5B76">
        <w:rPr>
          <w:rFonts w:ascii="Book Antiqua" w:hAnsi="Book Antiqua"/>
          <w:sz w:val="20"/>
          <w:szCs w:val="20"/>
        </w:rPr>
        <w:t xml:space="preserve"> therapy, performed with leukocyte removal filter, for inflammatory bowel disease. </w:t>
      </w:r>
      <w:r w:rsidRPr="00EE5B76">
        <w:rPr>
          <w:rFonts w:ascii="Book Antiqua" w:hAnsi="Book Antiqua"/>
          <w:i/>
          <w:sz w:val="20"/>
          <w:szCs w:val="20"/>
        </w:rPr>
        <w:t xml:space="preserve">J </w:t>
      </w:r>
      <w:proofErr w:type="spellStart"/>
      <w:r w:rsidRPr="00EE5B76">
        <w:rPr>
          <w:rFonts w:ascii="Book Antiqua" w:hAnsi="Book Antiqua"/>
          <w:i/>
          <w:sz w:val="20"/>
          <w:szCs w:val="20"/>
        </w:rPr>
        <w:t>Gastroenterol</w:t>
      </w:r>
      <w:proofErr w:type="spellEnd"/>
      <w:r w:rsidRPr="00EE5B76">
        <w:rPr>
          <w:rFonts w:ascii="Book Antiqua" w:hAnsi="Book Antiqua"/>
          <w:sz w:val="20"/>
          <w:szCs w:val="20"/>
        </w:rPr>
        <w:t xml:space="preserve"> 1995; </w:t>
      </w:r>
      <w:r w:rsidRPr="00EE5B76">
        <w:rPr>
          <w:rFonts w:ascii="Book Antiqua" w:hAnsi="Book Antiqua"/>
          <w:b/>
          <w:sz w:val="20"/>
          <w:szCs w:val="20"/>
        </w:rPr>
        <w:t>30</w:t>
      </w:r>
      <w:r w:rsidRPr="00EE5B76">
        <w:rPr>
          <w:rFonts w:ascii="Book Antiqua" w:hAnsi="Book Antiqua"/>
          <w:sz w:val="20"/>
          <w:szCs w:val="20"/>
        </w:rPr>
        <w:t>: 322-329 [PMID: 7647899 DOI: 10.1007/bf02347507]</w:t>
      </w:r>
    </w:p>
    <w:p w14:paraId="1D91DF4B"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18 </w:t>
      </w:r>
      <w:r w:rsidRPr="00EE5B76">
        <w:rPr>
          <w:rFonts w:ascii="Book Antiqua" w:hAnsi="Book Antiqua"/>
          <w:b/>
          <w:sz w:val="20"/>
          <w:szCs w:val="20"/>
        </w:rPr>
        <w:t>Sawada K</w:t>
      </w:r>
      <w:r w:rsidRPr="00EE5B76">
        <w:rPr>
          <w:rFonts w:ascii="Book Antiqua" w:hAnsi="Book Antiqua"/>
          <w:sz w:val="20"/>
          <w:szCs w:val="20"/>
        </w:rPr>
        <w:t xml:space="preserve">, Ohnishi K, </w:t>
      </w:r>
      <w:proofErr w:type="spellStart"/>
      <w:r w:rsidRPr="00EE5B76">
        <w:rPr>
          <w:rFonts w:ascii="Book Antiqua" w:hAnsi="Book Antiqua"/>
          <w:sz w:val="20"/>
          <w:szCs w:val="20"/>
        </w:rPr>
        <w:t>Kosaka</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Chikano</w:t>
      </w:r>
      <w:proofErr w:type="spellEnd"/>
      <w:r w:rsidRPr="00EE5B76">
        <w:rPr>
          <w:rFonts w:ascii="Book Antiqua" w:hAnsi="Book Antiqua"/>
          <w:sz w:val="20"/>
          <w:szCs w:val="20"/>
        </w:rPr>
        <w:t xml:space="preserve"> S, Yokota Y, </w:t>
      </w:r>
      <w:proofErr w:type="spellStart"/>
      <w:r w:rsidRPr="00EE5B76">
        <w:rPr>
          <w:rFonts w:ascii="Book Antiqua" w:hAnsi="Book Antiqua"/>
          <w:sz w:val="20"/>
          <w:szCs w:val="20"/>
        </w:rPr>
        <w:t>Egashira</w:t>
      </w:r>
      <w:proofErr w:type="spellEnd"/>
      <w:r w:rsidRPr="00EE5B76">
        <w:rPr>
          <w:rFonts w:ascii="Book Antiqua" w:hAnsi="Book Antiqua"/>
          <w:sz w:val="20"/>
          <w:szCs w:val="20"/>
        </w:rPr>
        <w:t xml:space="preserve"> A, Izawa H, Yamamura M, Amano K, Satomi M, </w:t>
      </w:r>
      <w:proofErr w:type="spellStart"/>
      <w:r w:rsidRPr="00EE5B76">
        <w:rPr>
          <w:rFonts w:ascii="Book Antiqua" w:hAnsi="Book Antiqua"/>
          <w:sz w:val="20"/>
          <w:szCs w:val="20"/>
        </w:rPr>
        <w:t>Shimoyama</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Leukocytapheresis</w:t>
      </w:r>
      <w:proofErr w:type="spellEnd"/>
      <w:r w:rsidRPr="00EE5B76">
        <w:rPr>
          <w:rFonts w:ascii="Book Antiqua" w:hAnsi="Book Antiqua"/>
          <w:sz w:val="20"/>
          <w:szCs w:val="20"/>
        </w:rPr>
        <w:t xml:space="preserve"> with leukocyte removal filter as new therapy for ulcerative colitis. </w:t>
      </w:r>
      <w:proofErr w:type="spellStart"/>
      <w:r w:rsidRPr="00EE5B76">
        <w:rPr>
          <w:rFonts w:ascii="Book Antiqua" w:hAnsi="Book Antiqua"/>
          <w:i/>
          <w:sz w:val="20"/>
          <w:szCs w:val="20"/>
        </w:rPr>
        <w:t>Ther</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sz w:val="20"/>
          <w:szCs w:val="20"/>
        </w:rPr>
        <w:t xml:space="preserve"> 1997; </w:t>
      </w:r>
      <w:r w:rsidRPr="00EE5B76">
        <w:rPr>
          <w:rFonts w:ascii="Book Antiqua" w:hAnsi="Book Antiqua"/>
          <w:b/>
          <w:sz w:val="20"/>
          <w:szCs w:val="20"/>
        </w:rPr>
        <w:t>1</w:t>
      </w:r>
      <w:r w:rsidRPr="00EE5B76">
        <w:rPr>
          <w:rFonts w:ascii="Book Antiqua" w:hAnsi="Book Antiqua"/>
          <w:sz w:val="20"/>
          <w:szCs w:val="20"/>
        </w:rPr>
        <w:t>: 207-211 [PMID: 10225739 DOI: 10.1111/j.1744-9987.1997.tb00138.x]</w:t>
      </w:r>
    </w:p>
    <w:p w14:paraId="002FF227"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19 </w:t>
      </w:r>
      <w:proofErr w:type="spellStart"/>
      <w:r w:rsidRPr="00EE5B76">
        <w:rPr>
          <w:rFonts w:ascii="Book Antiqua" w:hAnsi="Book Antiqua"/>
          <w:b/>
          <w:sz w:val="20"/>
          <w:szCs w:val="20"/>
        </w:rPr>
        <w:t>Kosaka</w:t>
      </w:r>
      <w:proofErr w:type="spellEnd"/>
      <w:r w:rsidRPr="00EE5B76">
        <w:rPr>
          <w:rFonts w:ascii="Book Antiqua" w:hAnsi="Book Antiqua"/>
          <w:b/>
          <w:sz w:val="20"/>
          <w:szCs w:val="20"/>
        </w:rPr>
        <w:t xml:space="preserve"> T</w:t>
      </w:r>
      <w:r w:rsidRPr="00EE5B76">
        <w:rPr>
          <w:rFonts w:ascii="Book Antiqua" w:hAnsi="Book Antiqua"/>
          <w:sz w:val="20"/>
          <w:szCs w:val="20"/>
        </w:rPr>
        <w:t xml:space="preserve">, Sawada K, Ohnishi K, </w:t>
      </w:r>
      <w:proofErr w:type="spellStart"/>
      <w:r w:rsidRPr="00EE5B76">
        <w:rPr>
          <w:rFonts w:ascii="Book Antiqua" w:hAnsi="Book Antiqua"/>
          <w:sz w:val="20"/>
          <w:szCs w:val="20"/>
        </w:rPr>
        <w:t>Egashira</w:t>
      </w:r>
      <w:proofErr w:type="spellEnd"/>
      <w:r w:rsidRPr="00EE5B76">
        <w:rPr>
          <w:rFonts w:ascii="Book Antiqua" w:hAnsi="Book Antiqua"/>
          <w:sz w:val="20"/>
          <w:szCs w:val="20"/>
        </w:rPr>
        <w:t xml:space="preserve"> A, Yamamura M, Tanida N, Satomi M, </w:t>
      </w:r>
      <w:proofErr w:type="spellStart"/>
      <w:r w:rsidRPr="00EE5B76">
        <w:rPr>
          <w:rFonts w:ascii="Book Antiqua" w:hAnsi="Book Antiqua"/>
          <w:sz w:val="20"/>
          <w:szCs w:val="20"/>
        </w:rPr>
        <w:t>Shimoyama</w:t>
      </w:r>
      <w:proofErr w:type="spellEnd"/>
      <w:r w:rsidRPr="00EE5B76">
        <w:rPr>
          <w:rFonts w:ascii="Book Antiqua" w:hAnsi="Book Antiqua"/>
          <w:sz w:val="20"/>
          <w:szCs w:val="20"/>
        </w:rPr>
        <w:t xml:space="preserve"> T. Effect of </w:t>
      </w:r>
      <w:proofErr w:type="spellStart"/>
      <w:r w:rsidRPr="00EE5B76">
        <w:rPr>
          <w:rFonts w:ascii="Book Antiqua" w:hAnsi="Book Antiqua"/>
          <w:sz w:val="20"/>
          <w:szCs w:val="20"/>
        </w:rPr>
        <w:t>leukocytapheresis</w:t>
      </w:r>
      <w:proofErr w:type="spellEnd"/>
      <w:r w:rsidRPr="00EE5B76">
        <w:rPr>
          <w:rFonts w:ascii="Book Antiqua" w:hAnsi="Book Antiqua"/>
          <w:sz w:val="20"/>
          <w:szCs w:val="20"/>
        </w:rPr>
        <w:t xml:space="preserve"> therapy using a leukocyte removal filter in Crohn's disease. </w:t>
      </w:r>
      <w:r w:rsidRPr="00EE5B76">
        <w:rPr>
          <w:rFonts w:ascii="Book Antiqua" w:hAnsi="Book Antiqua"/>
          <w:i/>
          <w:sz w:val="20"/>
          <w:szCs w:val="20"/>
        </w:rPr>
        <w:t>Intern Med</w:t>
      </w:r>
      <w:r w:rsidRPr="00EE5B76">
        <w:rPr>
          <w:rFonts w:ascii="Book Antiqua" w:hAnsi="Book Antiqua"/>
          <w:sz w:val="20"/>
          <w:szCs w:val="20"/>
        </w:rPr>
        <w:t xml:space="preserve"> 1999; </w:t>
      </w:r>
      <w:r w:rsidRPr="00EE5B76">
        <w:rPr>
          <w:rFonts w:ascii="Book Antiqua" w:hAnsi="Book Antiqua"/>
          <w:b/>
          <w:sz w:val="20"/>
          <w:szCs w:val="20"/>
        </w:rPr>
        <w:t>38</w:t>
      </w:r>
      <w:r w:rsidRPr="00EE5B76">
        <w:rPr>
          <w:rFonts w:ascii="Book Antiqua" w:hAnsi="Book Antiqua"/>
          <w:sz w:val="20"/>
          <w:szCs w:val="20"/>
        </w:rPr>
        <w:t>: 102-111 [PMID: 10225664 DOI: 10.2169/internalmedicine.38.102]</w:t>
      </w:r>
    </w:p>
    <w:p w14:paraId="4A697498"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20 </w:t>
      </w:r>
      <w:r w:rsidRPr="00EE5B76">
        <w:rPr>
          <w:rFonts w:ascii="Book Antiqua" w:hAnsi="Book Antiqua"/>
          <w:b/>
          <w:sz w:val="20"/>
          <w:szCs w:val="20"/>
        </w:rPr>
        <w:t>Sawada K</w:t>
      </w:r>
      <w:r w:rsidRPr="00EE5B76">
        <w:rPr>
          <w:rFonts w:ascii="Book Antiqua" w:hAnsi="Book Antiqua"/>
          <w:sz w:val="20"/>
          <w:szCs w:val="20"/>
        </w:rPr>
        <w:t xml:space="preserve">, </w:t>
      </w:r>
      <w:proofErr w:type="spellStart"/>
      <w:r w:rsidRPr="00EE5B76">
        <w:rPr>
          <w:rFonts w:ascii="Book Antiqua" w:hAnsi="Book Antiqua"/>
          <w:sz w:val="20"/>
          <w:szCs w:val="20"/>
        </w:rPr>
        <w:t>Shimoyama</w:t>
      </w:r>
      <w:proofErr w:type="spellEnd"/>
      <w:r w:rsidRPr="00EE5B76">
        <w:rPr>
          <w:rFonts w:ascii="Book Antiqua" w:hAnsi="Book Antiqua"/>
          <w:sz w:val="20"/>
          <w:szCs w:val="20"/>
        </w:rPr>
        <w:t xml:space="preserve"> T. Therapeutic </w:t>
      </w:r>
      <w:proofErr w:type="spellStart"/>
      <w:r w:rsidRPr="00EE5B76">
        <w:rPr>
          <w:rFonts w:ascii="Book Antiqua" w:hAnsi="Book Antiqua"/>
          <w:sz w:val="20"/>
          <w:szCs w:val="20"/>
        </w:rPr>
        <w:t>cytapheresis</w:t>
      </w:r>
      <w:proofErr w:type="spellEnd"/>
      <w:r w:rsidRPr="00EE5B76">
        <w:rPr>
          <w:rFonts w:ascii="Book Antiqua" w:hAnsi="Book Antiqua"/>
          <w:sz w:val="20"/>
          <w:szCs w:val="20"/>
        </w:rPr>
        <w:t xml:space="preserve"> for inflammatory bowel disease. </w:t>
      </w:r>
      <w:proofErr w:type="spellStart"/>
      <w:r w:rsidRPr="00EE5B76">
        <w:rPr>
          <w:rFonts w:ascii="Book Antiqua" w:hAnsi="Book Antiqua"/>
          <w:i/>
          <w:sz w:val="20"/>
          <w:szCs w:val="20"/>
        </w:rPr>
        <w:t>Ther</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sz w:val="20"/>
          <w:szCs w:val="20"/>
        </w:rPr>
        <w:t xml:space="preserve"> 1998; </w:t>
      </w:r>
      <w:r w:rsidRPr="00EE5B76">
        <w:rPr>
          <w:rFonts w:ascii="Book Antiqua" w:hAnsi="Book Antiqua"/>
          <w:b/>
          <w:sz w:val="20"/>
          <w:szCs w:val="20"/>
        </w:rPr>
        <w:t>2</w:t>
      </w:r>
      <w:r w:rsidRPr="00EE5B76">
        <w:rPr>
          <w:rFonts w:ascii="Book Antiqua" w:hAnsi="Book Antiqua"/>
          <w:sz w:val="20"/>
          <w:szCs w:val="20"/>
        </w:rPr>
        <w:t>: 90-92 [PMID: 10225705 DOI: 10.1111/j.1744-9987.1998.tb00081.x]</w:t>
      </w:r>
    </w:p>
    <w:p w14:paraId="4AAACE6D"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21 </w:t>
      </w:r>
      <w:proofErr w:type="spellStart"/>
      <w:r w:rsidRPr="00EE5B76">
        <w:rPr>
          <w:rFonts w:ascii="Book Antiqua" w:hAnsi="Book Antiqua"/>
          <w:b/>
          <w:sz w:val="20"/>
          <w:szCs w:val="20"/>
        </w:rPr>
        <w:t>Shimoyama</w:t>
      </w:r>
      <w:proofErr w:type="spellEnd"/>
      <w:r w:rsidRPr="00EE5B76">
        <w:rPr>
          <w:rFonts w:ascii="Book Antiqua" w:hAnsi="Book Antiqua"/>
          <w:b/>
          <w:sz w:val="20"/>
          <w:szCs w:val="20"/>
        </w:rPr>
        <w:t xml:space="preserve"> T</w:t>
      </w:r>
      <w:r w:rsidRPr="00EE5B76">
        <w:rPr>
          <w:rFonts w:ascii="Book Antiqua" w:hAnsi="Book Antiqua"/>
          <w:sz w:val="20"/>
          <w:szCs w:val="20"/>
        </w:rPr>
        <w:t xml:space="preserve">, Sawada K, </w:t>
      </w:r>
      <w:proofErr w:type="spellStart"/>
      <w:r w:rsidRPr="00EE5B76">
        <w:rPr>
          <w:rFonts w:ascii="Book Antiqua" w:hAnsi="Book Antiqua"/>
          <w:sz w:val="20"/>
          <w:szCs w:val="20"/>
        </w:rPr>
        <w:t>Hiwatashi</w:t>
      </w:r>
      <w:proofErr w:type="spellEnd"/>
      <w:r w:rsidRPr="00EE5B76">
        <w:rPr>
          <w:rFonts w:ascii="Book Antiqua" w:hAnsi="Book Antiqua"/>
          <w:sz w:val="20"/>
          <w:szCs w:val="20"/>
        </w:rPr>
        <w:t xml:space="preserve"> N, Sawada T, </w:t>
      </w:r>
      <w:proofErr w:type="spellStart"/>
      <w:r w:rsidRPr="00EE5B76">
        <w:rPr>
          <w:rFonts w:ascii="Book Antiqua" w:hAnsi="Book Antiqua"/>
          <w:sz w:val="20"/>
          <w:szCs w:val="20"/>
        </w:rPr>
        <w:t>Matsueda</w:t>
      </w:r>
      <w:proofErr w:type="spellEnd"/>
      <w:r w:rsidRPr="00EE5B76">
        <w:rPr>
          <w:rFonts w:ascii="Book Antiqua" w:hAnsi="Book Antiqua"/>
          <w:sz w:val="20"/>
          <w:szCs w:val="20"/>
        </w:rPr>
        <w:t xml:space="preserve"> K, </w:t>
      </w:r>
      <w:proofErr w:type="spellStart"/>
      <w:r w:rsidRPr="00EE5B76">
        <w:rPr>
          <w:rFonts w:ascii="Book Antiqua" w:hAnsi="Book Antiqua"/>
          <w:sz w:val="20"/>
          <w:szCs w:val="20"/>
        </w:rPr>
        <w:t>Munakata</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Asakura</w:t>
      </w:r>
      <w:proofErr w:type="spellEnd"/>
      <w:r w:rsidRPr="00EE5B76">
        <w:rPr>
          <w:rFonts w:ascii="Book Antiqua" w:hAnsi="Book Antiqua"/>
          <w:sz w:val="20"/>
          <w:szCs w:val="20"/>
        </w:rPr>
        <w:t xml:space="preserve"> H, Tanaka T, </w:t>
      </w:r>
      <w:proofErr w:type="spellStart"/>
      <w:r w:rsidRPr="00EE5B76">
        <w:rPr>
          <w:rFonts w:ascii="Book Antiqua" w:hAnsi="Book Antiqua"/>
          <w:sz w:val="20"/>
          <w:szCs w:val="20"/>
        </w:rPr>
        <w:t>Kasukawa</w:t>
      </w:r>
      <w:proofErr w:type="spellEnd"/>
      <w:r w:rsidRPr="00EE5B76">
        <w:rPr>
          <w:rFonts w:ascii="Book Antiqua" w:hAnsi="Book Antiqua"/>
          <w:sz w:val="20"/>
          <w:szCs w:val="20"/>
        </w:rPr>
        <w:t xml:space="preserve"> R, Kimura K, Suzuki Y, </w:t>
      </w:r>
      <w:proofErr w:type="spellStart"/>
      <w:r w:rsidRPr="00EE5B76">
        <w:rPr>
          <w:rFonts w:ascii="Book Antiqua" w:hAnsi="Book Antiqua"/>
          <w:sz w:val="20"/>
          <w:szCs w:val="20"/>
        </w:rPr>
        <w:t>Nagamachi</w:t>
      </w:r>
      <w:proofErr w:type="spellEnd"/>
      <w:r w:rsidRPr="00EE5B76">
        <w:rPr>
          <w:rFonts w:ascii="Book Antiqua" w:hAnsi="Book Antiqua"/>
          <w:sz w:val="20"/>
          <w:szCs w:val="20"/>
        </w:rPr>
        <w:t xml:space="preserve"> Y, Muto T, </w:t>
      </w:r>
      <w:proofErr w:type="spellStart"/>
      <w:r w:rsidRPr="00EE5B76">
        <w:rPr>
          <w:rFonts w:ascii="Book Antiqua" w:hAnsi="Book Antiqua"/>
          <w:sz w:val="20"/>
          <w:szCs w:val="20"/>
        </w:rPr>
        <w:t>Nagawa</w:t>
      </w:r>
      <w:proofErr w:type="spellEnd"/>
      <w:r w:rsidRPr="00EE5B76">
        <w:rPr>
          <w:rFonts w:ascii="Book Antiqua" w:hAnsi="Book Antiqua"/>
          <w:sz w:val="20"/>
          <w:szCs w:val="20"/>
        </w:rPr>
        <w:t xml:space="preserve"> H, </w:t>
      </w:r>
      <w:proofErr w:type="spellStart"/>
      <w:r w:rsidRPr="00EE5B76">
        <w:rPr>
          <w:rFonts w:ascii="Book Antiqua" w:hAnsi="Book Antiqua"/>
          <w:sz w:val="20"/>
          <w:szCs w:val="20"/>
        </w:rPr>
        <w:t>Iizuka</w:t>
      </w:r>
      <w:proofErr w:type="spellEnd"/>
      <w:r w:rsidRPr="00EE5B76">
        <w:rPr>
          <w:rFonts w:ascii="Book Antiqua" w:hAnsi="Book Antiqua"/>
          <w:sz w:val="20"/>
          <w:szCs w:val="20"/>
        </w:rPr>
        <w:t xml:space="preserve"> B, Baba S, </w:t>
      </w:r>
      <w:proofErr w:type="spellStart"/>
      <w:r w:rsidRPr="00EE5B76">
        <w:rPr>
          <w:rFonts w:ascii="Book Antiqua" w:hAnsi="Book Antiqua"/>
          <w:sz w:val="20"/>
          <w:szCs w:val="20"/>
        </w:rPr>
        <w:t>Nasu</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Kataoka</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Kashiwagi</w:t>
      </w:r>
      <w:proofErr w:type="spellEnd"/>
      <w:r w:rsidRPr="00EE5B76">
        <w:rPr>
          <w:rFonts w:ascii="Book Antiqua" w:hAnsi="Book Antiqua"/>
          <w:sz w:val="20"/>
          <w:szCs w:val="20"/>
        </w:rPr>
        <w:t xml:space="preserve"> N, </w:t>
      </w:r>
      <w:proofErr w:type="spellStart"/>
      <w:r w:rsidRPr="00EE5B76">
        <w:rPr>
          <w:rFonts w:ascii="Book Antiqua" w:hAnsi="Book Antiqua"/>
          <w:sz w:val="20"/>
          <w:szCs w:val="20"/>
        </w:rPr>
        <w:t>Saniabadi</w:t>
      </w:r>
      <w:proofErr w:type="spellEnd"/>
      <w:r w:rsidRPr="00EE5B76">
        <w:rPr>
          <w:rFonts w:ascii="Book Antiqua" w:hAnsi="Book Antiqua"/>
          <w:sz w:val="20"/>
          <w:szCs w:val="20"/>
        </w:rPr>
        <w:t xml:space="preserve"> AR. Safety and efficacy of granulocyte and monocyte adsorption apheresis in patients with active ulcerative colitis: a multicenter study. </w:t>
      </w:r>
      <w:r w:rsidRPr="00EE5B76">
        <w:rPr>
          <w:rFonts w:ascii="Book Antiqua" w:hAnsi="Book Antiqua"/>
          <w:i/>
          <w:sz w:val="20"/>
          <w:szCs w:val="20"/>
        </w:rPr>
        <w:t xml:space="preserve">J </w:t>
      </w:r>
      <w:proofErr w:type="spellStart"/>
      <w:r w:rsidRPr="00EE5B76">
        <w:rPr>
          <w:rFonts w:ascii="Book Antiqua" w:hAnsi="Book Antiqua"/>
          <w:i/>
          <w:sz w:val="20"/>
          <w:szCs w:val="20"/>
        </w:rPr>
        <w:t>Clin</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sz w:val="20"/>
          <w:szCs w:val="20"/>
        </w:rPr>
        <w:t xml:space="preserve"> 2001; </w:t>
      </w:r>
      <w:r w:rsidRPr="00EE5B76">
        <w:rPr>
          <w:rFonts w:ascii="Book Antiqua" w:hAnsi="Book Antiqua"/>
          <w:b/>
          <w:sz w:val="20"/>
          <w:szCs w:val="20"/>
        </w:rPr>
        <w:t>16</w:t>
      </w:r>
      <w:r w:rsidRPr="00EE5B76">
        <w:rPr>
          <w:rFonts w:ascii="Book Antiqua" w:hAnsi="Book Antiqua"/>
          <w:sz w:val="20"/>
          <w:szCs w:val="20"/>
        </w:rPr>
        <w:t>: 1-9 [PMID: 11309823 DOI: 10.1002/jca.1000]</w:t>
      </w:r>
    </w:p>
    <w:p w14:paraId="15BE0058"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22 </w:t>
      </w:r>
      <w:proofErr w:type="spellStart"/>
      <w:r w:rsidRPr="00EE5B76">
        <w:rPr>
          <w:rFonts w:ascii="Book Antiqua" w:hAnsi="Book Antiqua"/>
          <w:b/>
          <w:sz w:val="20"/>
          <w:szCs w:val="20"/>
        </w:rPr>
        <w:t>Saniabadi</w:t>
      </w:r>
      <w:proofErr w:type="spellEnd"/>
      <w:r w:rsidRPr="00EE5B76">
        <w:rPr>
          <w:rFonts w:ascii="Book Antiqua" w:hAnsi="Book Antiqua"/>
          <w:b/>
          <w:sz w:val="20"/>
          <w:szCs w:val="20"/>
        </w:rPr>
        <w:t xml:space="preserve"> AR</w:t>
      </w:r>
      <w:r w:rsidRPr="00EE5B76">
        <w:rPr>
          <w:rFonts w:ascii="Book Antiqua" w:hAnsi="Book Antiqua"/>
          <w:sz w:val="20"/>
          <w:szCs w:val="20"/>
        </w:rPr>
        <w:t xml:space="preserve">, </w:t>
      </w:r>
      <w:proofErr w:type="spellStart"/>
      <w:r w:rsidRPr="00EE5B76">
        <w:rPr>
          <w:rFonts w:ascii="Book Antiqua" w:hAnsi="Book Antiqua"/>
          <w:sz w:val="20"/>
          <w:szCs w:val="20"/>
        </w:rPr>
        <w:t>Hanai</w:t>
      </w:r>
      <w:proofErr w:type="spellEnd"/>
      <w:r w:rsidRPr="00EE5B76">
        <w:rPr>
          <w:rFonts w:ascii="Book Antiqua" w:hAnsi="Book Antiqua"/>
          <w:sz w:val="20"/>
          <w:szCs w:val="20"/>
        </w:rPr>
        <w:t xml:space="preserve"> H, Takeuchi K, </w:t>
      </w:r>
      <w:proofErr w:type="spellStart"/>
      <w:r w:rsidRPr="00EE5B76">
        <w:rPr>
          <w:rFonts w:ascii="Book Antiqua" w:hAnsi="Book Antiqua"/>
          <w:sz w:val="20"/>
          <w:szCs w:val="20"/>
        </w:rPr>
        <w:t>Umemura</w:t>
      </w:r>
      <w:proofErr w:type="spellEnd"/>
      <w:r w:rsidRPr="00EE5B76">
        <w:rPr>
          <w:rFonts w:ascii="Book Antiqua" w:hAnsi="Book Antiqua"/>
          <w:sz w:val="20"/>
          <w:szCs w:val="20"/>
        </w:rPr>
        <w:t xml:space="preserve"> K, Nakashima M, Adachi T, </w:t>
      </w:r>
      <w:proofErr w:type="spellStart"/>
      <w:r w:rsidRPr="00EE5B76">
        <w:rPr>
          <w:rFonts w:ascii="Book Antiqua" w:hAnsi="Book Antiqua"/>
          <w:sz w:val="20"/>
          <w:szCs w:val="20"/>
        </w:rPr>
        <w:t>Shima</w:t>
      </w:r>
      <w:proofErr w:type="spellEnd"/>
      <w:r w:rsidRPr="00EE5B76">
        <w:rPr>
          <w:rFonts w:ascii="Book Antiqua" w:hAnsi="Book Antiqua"/>
          <w:sz w:val="20"/>
          <w:szCs w:val="20"/>
        </w:rPr>
        <w:t xml:space="preserve"> C, </w:t>
      </w:r>
      <w:proofErr w:type="spellStart"/>
      <w:r w:rsidRPr="00EE5B76">
        <w:rPr>
          <w:rFonts w:ascii="Book Antiqua" w:hAnsi="Book Antiqua"/>
          <w:sz w:val="20"/>
          <w:szCs w:val="20"/>
        </w:rPr>
        <w:t>Bjarnason</w:t>
      </w:r>
      <w:proofErr w:type="spellEnd"/>
      <w:r w:rsidRPr="00EE5B76">
        <w:rPr>
          <w:rFonts w:ascii="Book Antiqua" w:hAnsi="Book Antiqua"/>
          <w:sz w:val="20"/>
          <w:szCs w:val="20"/>
        </w:rPr>
        <w:t xml:space="preserve"> I, </w:t>
      </w:r>
      <w:proofErr w:type="spellStart"/>
      <w:r w:rsidRPr="00EE5B76">
        <w:rPr>
          <w:rFonts w:ascii="Book Antiqua" w:hAnsi="Book Antiqua"/>
          <w:sz w:val="20"/>
          <w:szCs w:val="20"/>
        </w:rPr>
        <w:t>Lofberg</w:t>
      </w:r>
      <w:proofErr w:type="spellEnd"/>
      <w:r w:rsidRPr="00EE5B76">
        <w:rPr>
          <w:rFonts w:ascii="Book Antiqua" w:hAnsi="Book Antiqua"/>
          <w:sz w:val="20"/>
          <w:szCs w:val="20"/>
        </w:rPr>
        <w:t xml:space="preserve"> R. </w:t>
      </w:r>
      <w:proofErr w:type="spellStart"/>
      <w:r w:rsidRPr="00EE5B76">
        <w:rPr>
          <w:rFonts w:ascii="Book Antiqua" w:hAnsi="Book Antiqua"/>
          <w:sz w:val="20"/>
          <w:szCs w:val="20"/>
        </w:rPr>
        <w:t>Adacolumn</w:t>
      </w:r>
      <w:proofErr w:type="spellEnd"/>
      <w:r w:rsidRPr="00EE5B76">
        <w:rPr>
          <w:rFonts w:ascii="Book Antiqua" w:hAnsi="Book Antiqua"/>
          <w:sz w:val="20"/>
          <w:szCs w:val="20"/>
        </w:rPr>
        <w:t xml:space="preserve">, an adsorptive carrier based granulocyte and monocyte apheresis device for the treatment of inflammatory and refractory diseases associated with leukocytes. </w:t>
      </w:r>
      <w:proofErr w:type="spellStart"/>
      <w:r w:rsidRPr="00EE5B76">
        <w:rPr>
          <w:rFonts w:ascii="Book Antiqua" w:hAnsi="Book Antiqua"/>
          <w:i/>
          <w:sz w:val="20"/>
          <w:szCs w:val="20"/>
        </w:rPr>
        <w:t>Ther</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i/>
          <w:sz w:val="20"/>
          <w:szCs w:val="20"/>
        </w:rPr>
        <w:t xml:space="preserve"> Dial</w:t>
      </w:r>
      <w:r w:rsidRPr="00EE5B76">
        <w:rPr>
          <w:rFonts w:ascii="Book Antiqua" w:hAnsi="Book Antiqua"/>
          <w:sz w:val="20"/>
          <w:szCs w:val="20"/>
        </w:rPr>
        <w:t xml:space="preserve"> 2003; </w:t>
      </w:r>
      <w:r w:rsidRPr="00EE5B76">
        <w:rPr>
          <w:rFonts w:ascii="Book Antiqua" w:hAnsi="Book Antiqua"/>
          <w:b/>
          <w:sz w:val="20"/>
          <w:szCs w:val="20"/>
        </w:rPr>
        <w:t>7</w:t>
      </w:r>
      <w:r w:rsidRPr="00EE5B76">
        <w:rPr>
          <w:rFonts w:ascii="Book Antiqua" w:hAnsi="Book Antiqua"/>
          <w:sz w:val="20"/>
          <w:szCs w:val="20"/>
        </w:rPr>
        <w:t>: 48-59 [PMID: 12921115 DOI: 10.1046/j.1526-0968.2003.00012.x]</w:t>
      </w:r>
    </w:p>
    <w:p w14:paraId="351FF428"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23 </w:t>
      </w:r>
      <w:proofErr w:type="spellStart"/>
      <w:r w:rsidRPr="00EE5B76">
        <w:rPr>
          <w:rFonts w:ascii="Book Antiqua" w:hAnsi="Book Antiqua"/>
          <w:b/>
          <w:sz w:val="20"/>
          <w:szCs w:val="20"/>
        </w:rPr>
        <w:t>Hanai</w:t>
      </w:r>
      <w:proofErr w:type="spellEnd"/>
      <w:r w:rsidRPr="00EE5B76">
        <w:rPr>
          <w:rFonts w:ascii="Book Antiqua" w:hAnsi="Book Antiqua"/>
          <w:b/>
          <w:sz w:val="20"/>
          <w:szCs w:val="20"/>
        </w:rPr>
        <w:t xml:space="preserve"> H</w:t>
      </w:r>
      <w:r w:rsidRPr="00EE5B76">
        <w:rPr>
          <w:rFonts w:ascii="Book Antiqua" w:hAnsi="Book Antiqua"/>
          <w:sz w:val="20"/>
          <w:szCs w:val="20"/>
        </w:rPr>
        <w:t xml:space="preserve">. Positions of selective </w:t>
      </w:r>
      <w:proofErr w:type="spellStart"/>
      <w:r w:rsidRPr="00EE5B76">
        <w:rPr>
          <w:rFonts w:ascii="Book Antiqua" w:hAnsi="Book Antiqua"/>
          <w:sz w:val="20"/>
          <w:szCs w:val="20"/>
        </w:rPr>
        <w:t>leukocytapheresis</w:t>
      </w:r>
      <w:proofErr w:type="spellEnd"/>
      <w:r w:rsidRPr="00EE5B76">
        <w:rPr>
          <w:rFonts w:ascii="Book Antiqua" w:hAnsi="Book Antiqua"/>
          <w:sz w:val="20"/>
          <w:szCs w:val="20"/>
        </w:rPr>
        <w:t xml:space="preserve"> in the medical therapy of ulcerative colitis. </w:t>
      </w:r>
      <w:r w:rsidRPr="00EE5B76">
        <w:rPr>
          <w:rFonts w:ascii="Book Antiqua" w:hAnsi="Book Antiqua"/>
          <w:i/>
          <w:sz w:val="20"/>
          <w:szCs w:val="20"/>
        </w:rPr>
        <w:t xml:space="preserve">World J </w:t>
      </w:r>
      <w:proofErr w:type="spellStart"/>
      <w:r w:rsidRPr="00EE5B76">
        <w:rPr>
          <w:rFonts w:ascii="Book Antiqua" w:hAnsi="Book Antiqua"/>
          <w:i/>
          <w:sz w:val="20"/>
          <w:szCs w:val="20"/>
        </w:rPr>
        <w:t>Gastroenterol</w:t>
      </w:r>
      <w:proofErr w:type="spellEnd"/>
      <w:r w:rsidRPr="00EE5B76">
        <w:rPr>
          <w:rFonts w:ascii="Book Antiqua" w:hAnsi="Book Antiqua"/>
          <w:sz w:val="20"/>
          <w:szCs w:val="20"/>
        </w:rPr>
        <w:t xml:space="preserve"> 2006; </w:t>
      </w:r>
      <w:r w:rsidRPr="00EE5B76">
        <w:rPr>
          <w:rFonts w:ascii="Book Antiqua" w:hAnsi="Book Antiqua"/>
          <w:b/>
          <w:sz w:val="20"/>
          <w:szCs w:val="20"/>
        </w:rPr>
        <w:t>12</w:t>
      </w:r>
      <w:r w:rsidRPr="00EE5B76">
        <w:rPr>
          <w:rFonts w:ascii="Book Antiqua" w:hAnsi="Book Antiqua"/>
          <w:sz w:val="20"/>
          <w:szCs w:val="20"/>
        </w:rPr>
        <w:t>: 7568-7577 [PMID: 17171783 DOI: 10.3748/wjg.v12.i47.7568]</w:t>
      </w:r>
    </w:p>
    <w:p w14:paraId="25E66140"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24 </w:t>
      </w:r>
      <w:proofErr w:type="spellStart"/>
      <w:r w:rsidRPr="00EE5B76">
        <w:rPr>
          <w:rFonts w:ascii="Book Antiqua" w:hAnsi="Book Antiqua"/>
          <w:b/>
          <w:sz w:val="20"/>
          <w:szCs w:val="20"/>
        </w:rPr>
        <w:t>D'Ovidio</w:t>
      </w:r>
      <w:proofErr w:type="spellEnd"/>
      <w:r w:rsidRPr="00EE5B76">
        <w:rPr>
          <w:rFonts w:ascii="Book Antiqua" w:hAnsi="Book Antiqua"/>
          <w:b/>
          <w:sz w:val="20"/>
          <w:szCs w:val="20"/>
        </w:rPr>
        <w:t xml:space="preserve"> V</w:t>
      </w:r>
      <w:r w:rsidRPr="00EE5B76">
        <w:rPr>
          <w:rFonts w:ascii="Book Antiqua" w:hAnsi="Book Antiqua"/>
          <w:sz w:val="20"/>
          <w:szCs w:val="20"/>
        </w:rPr>
        <w:t xml:space="preserve">, </w:t>
      </w:r>
      <w:proofErr w:type="spellStart"/>
      <w:r w:rsidRPr="00EE5B76">
        <w:rPr>
          <w:rFonts w:ascii="Book Antiqua" w:hAnsi="Book Antiqua"/>
          <w:sz w:val="20"/>
          <w:szCs w:val="20"/>
        </w:rPr>
        <w:t>Aratari</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Viscido</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Marcheggiano</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Papi</w:t>
      </w:r>
      <w:proofErr w:type="spellEnd"/>
      <w:r w:rsidRPr="00EE5B76">
        <w:rPr>
          <w:rFonts w:ascii="Book Antiqua" w:hAnsi="Book Antiqua"/>
          <w:sz w:val="20"/>
          <w:szCs w:val="20"/>
        </w:rPr>
        <w:t xml:space="preserve"> C, </w:t>
      </w:r>
      <w:proofErr w:type="spellStart"/>
      <w:r w:rsidRPr="00EE5B76">
        <w:rPr>
          <w:rFonts w:ascii="Book Antiqua" w:hAnsi="Book Antiqua"/>
          <w:sz w:val="20"/>
          <w:szCs w:val="20"/>
        </w:rPr>
        <w:t>Capurso</w:t>
      </w:r>
      <w:proofErr w:type="spellEnd"/>
      <w:r w:rsidRPr="00EE5B76">
        <w:rPr>
          <w:rFonts w:ascii="Book Antiqua" w:hAnsi="Book Antiqua"/>
          <w:sz w:val="20"/>
          <w:szCs w:val="20"/>
        </w:rPr>
        <w:t xml:space="preserve"> L, </w:t>
      </w:r>
      <w:proofErr w:type="spellStart"/>
      <w:r w:rsidRPr="00EE5B76">
        <w:rPr>
          <w:rFonts w:ascii="Book Antiqua" w:hAnsi="Book Antiqua"/>
          <w:sz w:val="20"/>
          <w:szCs w:val="20"/>
        </w:rPr>
        <w:t>Caprilli</w:t>
      </w:r>
      <w:proofErr w:type="spellEnd"/>
      <w:r w:rsidRPr="00EE5B76">
        <w:rPr>
          <w:rFonts w:ascii="Book Antiqua" w:hAnsi="Book Antiqua"/>
          <w:sz w:val="20"/>
          <w:szCs w:val="20"/>
        </w:rPr>
        <w:t xml:space="preserve"> R. Mucosal features and granulocyte-monocyte-apheresis in steroid-dependent/refractory ulcerative colitis. </w:t>
      </w:r>
      <w:r w:rsidRPr="00EE5B76">
        <w:rPr>
          <w:rFonts w:ascii="Book Antiqua" w:hAnsi="Book Antiqua"/>
          <w:i/>
          <w:sz w:val="20"/>
          <w:szCs w:val="20"/>
        </w:rPr>
        <w:t>Dig Liver Dis</w:t>
      </w:r>
      <w:r w:rsidRPr="00EE5B76">
        <w:rPr>
          <w:rFonts w:ascii="Book Antiqua" w:hAnsi="Book Antiqua"/>
          <w:sz w:val="20"/>
          <w:szCs w:val="20"/>
        </w:rPr>
        <w:t xml:space="preserve"> 2006; </w:t>
      </w:r>
      <w:r w:rsidRPr="00EE5B76">
        <w:rPr>
          <w:rFonts w:ascii="Book Antiqua" w:hAnsi="Book Antiqua"/>
          <w:b/>
          <w:sz w:val="20"/>
          <w:szCs w:val="20"/>
        </w:rPr>
        <w:t>38</w:t>
      </w:r>
      <w:r w:rsidRPr="00EE5B76">
        <w:rPr>
          <w:rFonts w:ascii="Book Antiqua" w:hAnsi="Book Antiqua"/>
          <w:sz w:val="20"/>
          <w:szCs w:val="20"/>
        </w:rPr>
        <w:t>: 389-394 [PMID: 16569521 DOI: 10.1016/j.dld.2005.12.005]</w:t>
      </w:r>
    </w:p>
    <w:p w14:paraId="122D8901"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25 </w:t>
      </w:r>
      <w:r w:rsidRPr="00EE5B76">
        <w:rPr>
          <w:rFonts w:ascii="Book Antiqua" w:hAnsi="Book Antiqua"/>
          <w:b/>
          <w:sz w:val="20"/>
          <w:szCs w:val="20"/>
        </w:rPr>
        <w:t xml:space="preserve">González </w:t>
      </w:r>
      <w:proofErr w:type="spellStart"/>
      <w:r w:rsidRPr="00EE5B76">
        <w:rPr>
          <w:rFonts w:ascii="Book Antiqua" w:hAnsi="Book Antiqua"/>
          <w:b/>
          <w:sz w:val="20"/>
          <w:szCs w:val="20"/>
        </w:rPr>
        <w:t>Carro</w:t>
      </w:r>
      <w:proofErr w:type="spellEnd"/>
      <w:r w:rsidRPr="00EE5B76">
        <w:rPr>
          <w:rFonts w:ascii="Book Antiqua" w:hAnsi="Book Antiqua"/>
          <w:b/>
          <w:sz w:val="20"/>
          <w:szCs w:val="20"/>
        </w:rPr>
        <w:t xml:space="preserve"> P</w:t>
      </w:r>
      <w:r w:rsidRPr="00EE5B76">
        <w:rPr>
          <w:rFonts w:ascii="Book Antiqua" w:hAnsi="Book Antiqua"/>
          <w:sz w:val="20"/>
          <w:szCs w:val="20"/>
        </w:rPr>
        <w:t xml:space="preserve">, Pérez </w:t>
      </w:r>
      <w:proofErr w:type="spellStart"/>
      <w:r w:rsidRPr="00EE5B76">
        <w:rPr>
          <w:rFonts w:ascii="Book Antiqua" w:hAnsi="Book Antiqua"/>
          <w:sz w:val="20"/>
          <w:szCs w:val="20"/>
        </w:rPr>
        <w:t>Roldán</w:t>
      </w:r>
      <w:proofErr w:type="spellEnd"/>
      <w:r w:rsidRPr="00EE5B76">
        <w:rPr>
          <w:rFonts w:ascii="Book Antiqua" w:hAnsi="Book Antiqua"/>
          <w:sz w:val="20"/>
          <w:szCs w:val="20"/>
        </w:rPr>
        <w:t xml:space="preserve"> F, </w:t>
      </w:r>
      <w:proofErr w:type="spellStart"/>
      <w:r w:rsidRPr="00EE5B76">
        <w:rPr>
          <w:rFonts w:ascii="Book Antiqua" w:hAnsi="Book Antiqua"/>
          <w:sz w:val="20"/>
          <w:szCs w:val="20"/>
        </w:rPr>
        <w:t>Roncero</w:t>
      </w:r>
      <w:proofErr w:type="spellEnd"/>
      <w:r w:rsidRPr="00EE5B76">
        <w:rPr>
          <w:rFonts w:ascii="Book Antiqua" w:hAnsi="Book Antiqua"/>
          <w:sz w:val="20"/>
          <w:szCs w:val="20"/>
        </w:rPr>
        <w:t xml:space="preserve"> </w:t>
      </w:r>
      <w:proofErr w:type="spellStart"/>
      <w:r w:rsidRPr="00EE5B76">
        <w:rPr>
          <w:rFonts w:ascii="Book Antiqua" w:hAnsi="Book Antiqua"/>
          <w:sz w:val="20"/>
          <w:szCs w:val="20"/>
        </w:rPr>
        <w:t>García</w:t>
      </w:r>
      <w:proofErr w:type="spellEnd"/>
      <w:r w:rsidRPr="00EE5B76">
        <w:rPr>
          <w:rFonts w:ascii="Book Antiqua" w:hAnsi="Book Antiqua"/>
          <w:sz w:val="20"/>
          <w:szCs w:val="20"/>
        </w:rPr>
        <w:t xml:space="preserve"> </w:t>
      </w:r>
      <w:proofErr w:type="spellStart"/>
      <w:r w:rsidRPr="00EE5B76">
        <w:rPr>
          <w:rFonts w:ascii="Book Antiqua" w:hAnsi="Book Antiqua"/>
          <w:sz w:val="20"/>
          <w:szCs w:val="20"/>
        </w:rPr>
        <w:t>Escribano</w:t>
      </w:r>
      <w:proofErr w:type="spellEnd"/>
      <w:r w:rsidRPr="00EE5B76">
        <w:rPr>
          <w:rFonts w:ascii="Book Antiqua" w:hAnsi="Book Antiqua"/>
          <w:sz w:val="20"/>
          <w:szCs w:val="20"/>
        </w:rPr>
        <w:t xml:space="preserve"> O, </w:t>
      </w:r>
      <w:proofErr w:type="spellStart"/>
      <w:r w:rsidRPr="00EE5B76">
        <w:rPr>
          <w:rFonts w:ascii="Book Antiqua" w:hAnsi="Book Antiqua"/>
          <w:sz w:val="20"/>
          <w:szCs w:val="20"/>
        </w:rPr>
        <w:t>Lafuente</w:t>
      </w:r>
      <w:proofErr w:type="spellEnd"/>
      <w:r w:rsidRPr="00EE5B76">
        <w:rPr>
          <w:rFonts w:ascii="Book Antiqua" w:hAnsi="Book Antiqua"/>
          <w:sz w:val="20"/>
          <w:szCs w:val="20"/>
        </w:rPr>
        <w:t xml:space="preserve"> R, </w:t>
      </w:r>
      <w:proofErr w:type="spellStart"/>
      <w:r w:rsidRPr="00EE5B76">
        <w:rPr>
          <w:rFonts w:ascii="Book Antiqua" w:hAnsi="Book Antiqua"/>
          <w:sz w:val="20"/>
          <w:szCs w:val="20"/>
        </w:rPr>
        <w:t>Legaz</w:t>
      </w:r>
      <w:proofErr w:type="spellEnd"/>
      <w:r w:rsidRPr="00EE5B76">
        <w:rPr>
          <w:rFonts w:ascii="Book Antiqua" w:hAnsi="Book Antiqua"/>
          <w:sz w:val="20"/>
          <w:szCs w:val="20"/>
        </w:rPr>
        <w:t xml:space="preserve"> </w:t>
      </w:r>
      <w:proofErr w:type="spellStart"/>
      <w:r w:rsidRPr="00EE5B76">
        <w:rPr>
          <w:rFonts w:ascii="Book Antiqua" w:hAnsi="Book Antiqua"/>
          <w:sz w:val="20"/>
          <w:szCs w:val="20"/>
        </w:rPr>
        <w:t>Huidobro</w:t>
      </w:r>
      <w:proofErr w:type="spellEnd"/>
      <w:r w:rsidRPr="00EE5B76">
        <w:rPr>
          <w:rFonts w:ascii="Book Antiqua" w:hAnsi="Book Antiqua"/>
          <w:sz w:val="20"/>
          <w:szCs w:val="20"/>
        </w:rPr>
        <w:t xml:space="preserve"> ML, Amigo </w:t>
      </w:r>
      <w:proofErr w:type="spellStart"/>
      <w:r w:rsidRPr="00EE5B76">
        <w:rPr>
          <w:rFonts w:ascii="Book Antiqua" w:hAnsi="Book Antiqua"/>
          <w:sz w:val="20"/>
          <w:szCs w:val="20"/>
        </w:rPr>
        <w:t>Echenagusía</w:t>
      </w:r>
      <w:proofErr w:type="spellEnd"/>
      <w:r w:rsidRPr="00EE5B76">
        <w:rPr>
          <w:rFonts w:ascii="Book Antiqua" w:hAnsi="Book Antiqua"/>
          <w:sz w:val="20"/>
          <w:szCs w:val="20"/>
        </w:rPr>
        <w:t xml:space="preserve"> A. Case report: combination therapy with granulocyte apheresis and infliximab for refractory Crohn's disease. </w:t>
      </w:r>
      <w:r w:rsidRPr="00EE5B76">
        <w:rPr>
          <w:rFonts w:ascii="Book Antiqua" w:hAnsi="Book Antiqua"/>
          <w:i/>
          <w:sz w:val="20"/>
          <w:szCs w:val="20"/>
        </w:rPr>
        <w:t xml:space="preserve">J </w:t>
      </w:r>
      <w:proofErr w:type="spellStart"/>
      <w:r w:rsidRPr="00EE5B76">
        <w:rPr>
          <w:rFonts w:ascii="Book Antiqua" w:hAnsi="Book Antiqua"/>
          <w:i/>
          <w:sz w:val="20"/>
          <w:szCs w:val="20"/>
        </w:rPr>
        <w:t>Clin</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sz w:val="20"/>
          <w:szCs w:val="20"/>
        </w:rPr>
        <w:t xml:space="preserve"> 2006; </w:t>
      </w:r>
      <w:r w:rsidRPr="00EE5B76">
        <w:rPr>
          <w:rFonts w:ascii="Book Antiqua" w:hAnsi="Book Antiqua"/>
          <w:b/>
          <w:sz w:val="20"/>
          <w:szCs w:val="20"/>
        </w:rPr>
        <w:t>21</w:t>
      </w:r>
      <w:r w:rsidRPr="00EE5B76">
        <w:rPr>
          <w:rFonts w:ascii="Book Antiqua" w:hAnsi="Book Antiqua"/>
          <w:sz w:val="20"/>
          <w:szCs w:val="20"/>
        </w:rPr>
        <w:t>: 249-251 [PMID: 16607627 DOI: 10.1002/jca.20093]</w:t>
      </w:r>
    </w:p>
    <w:p w14:paraId="77ED9A0A"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26 </w:t>
      </w:r>
      <w:r w:rsidRPr="00EE5B76">
        <w:rPr>
          <w:rFonts w:ascii="Book Antiqua" w:hAnsi="Book Antiqua"/>
          <w:b/>
          <w:sz w:val="20"/>
          <w:szCs w:val="20"/>
        </w:rPr>
        <w:t>Wittig BM</w:t>
      </w:r>
      <w:r w:rsidRPr="00EE5B76">
        <w:rPr>
          <w:rFonts w:ascii="Book Antiqua" w:hAnsi="Book Antiqua"/>
          <w:sz w:val="20"/>
          <w:szCs w:val="20"/>
        </w:rPr>
        <w:t xml:space="preserve">, </w:t>
      </w:r>
      <w:proofErr w:type="spellStart"/>
      <w:r w:rsidRPr="00EE5B76">
        <w:rPr>
          <w:rFonts w:ascii="Book Antiqua" w:hAnsi="Book Antiqua"/>
          <w:sz w:val="20"/>
          <w:szCs w:val="20"/>
        </w:rPr>
        <w:t>Zeitz</w:t>
      </w:r>
      <w:proofErr w:type="spellEnd"/>
      <w:r w:rsidRPr="00EE5B76">
        <w:rPr>
          <w:rFonts w:ascii="Book Antiqua" w:hAnsi="Book Antiqua"/>
          <w:sz w:val="20"/>
          <w:szCs w:val="20"/>
        </w:rPr>
        <w:t xml:space="preserve"> M. Critical comment: analyzing the effect of novel therapies on cytokine expression in inflammatory bowel disease: do cytokine levels reflect clinical response? </w:t>
      </w:r>
      <w:proofErr w:type="spellStart"/>
      <w:r w:rsidRPr="00EE5B76">
        <w:rPr>
          <w:rFonts w:ascii="Book Antiqua" w:hAnsi="Book Antiqua"/>
          <w:i/>
          <w:sz w:val="20"/>
          <w:szCs w:val="20"/>
        </w:rPr>
        <w:t>Int</w:t>
      </w:r>
      <w:proofErr w:type="spellEnd"/>
      <w:r w:rsidRPr="00EE5B76">
        <w:rPr>
          <w:rFonts w:ascii="Book Antiqua" w:hAnsi="Book Antiqua"/>
          <w:i/>
          <w:sz w:val="20"/>
          <w:szCs w:val="20"/>
        </w:rPr>
        <w:t xml:space="preserve"> J Colorectal Dis</w:t>
      </w:r>
      <w:r w:rsidRPr="00EE5B76">
        <w:rPr>
          <w:rFonts w:ascii="Book Antiqua" w:hAnsi="Book Antiqua"/>
          <w:sz w:val="20"/>
          <w:szCs w:val="20"/>
        </w:rPr>
        <w:t xml:space="preserve"> 2006; </w:t>
      </w:r>
      <w:r w:rsidRPr="00EE5B76">
        <w:rPr>
          <w:rFonts w:ascii="Book Antiqua" w:hAnsi="Book Antiqua"/>
          <w:b/>
          <w:sz w:val="20"/>
          <w:szCs w:val="20"/>
        </w:rPr>
        <w:t>21</w:t>
      </w:r>
      <w:r w:rsidRPr="00EE5B76">
        <w:rPr>
          <w:rFonts w:ascii="Book Antiqua" w:hAnsi="Book Antiqua"/>
          <w:sz w:val="20"/>
          <w:szCs w:val="20"/>
        </w:rPr>
        <w:t>: 505-507 [PMID: 16416269 DOI: 10.1007/s00384-005-0082-5]</w:t>
      </w:r>
    </w:p>
    <w:p w14:paraId="713B780D"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27 </w:t>
      </w:r>
      <w:proofErr w:type="spellStart"/>
      <w:r w:rsidRPr="00EE5B76">
        <w:rPr>
          <w:rFonts w:ascii="Book Antiqua" w:hAnsi="Book Antiqua"/>
          <w:b/>
          <w:sz w:val="20"/>
          <w:szCs w:val="20"/>
        </w:rPr>
        <w:t>Bresci</w:t>
      </w:r>
      <w:proofErr w:type="spellEnd"/>
      <w:r w:rsidRPr="00EE5B76">
        <w:rPr>
          <w:rFonts w:ascii="Book Antiqua" w:hAnsi="Book Antiqua"/>
          <w:b/>
          <w:sz w:val="20"/>
          <w:szCs w:val="20"/>
        </w:rPr>
        <w:t xml:space="preserve"> G</w:t>
      </w:r>
      <w:r w:rsidRPr="00EE5B76">
        <w:rPr>
          <w:rFonts w:ascii="Book Antiqua" w:hAnsi="Book Antiqua"/>
          <w:sz w:val="20"/>
          <w:szCs w:val="20"/>
        </w:rPr>
        <w:t xml:space="preserve">, </w:t>
      </w:r>
      <w:proofErr w:type="spellStart"/>
      <w:r w:rsidRPr="00EE5B76">
        <w:rPr>
          <w:rFonts w:ascii="Book Antiqua" w:hAnsi="Book Antiqua"/>
          <w:sz w:val="20"/>
          <w:szCs w:val="20"/>
        </w:rPr>
        <w:t>Parisi</w:t>
      </w:r>
      <w:proofErr w:type="spellEnd"/>
      <w:r w:rsidRPr="00EE5B76">
        <w:rPr>
          <w:rFonts w:ascii="Book Antiqua" w:hAnsi="Book Antiqua"/>
          <w:sz w:val="20"/>
          <w:szCs w:val="20"/>
        </w:rPr>
        <w:t xml:space="preserve"> G, </w:t>
      </w:r>
      <w:proofErr w:type="spellStart"/>
      <w:r w:rsidRPr="00EE5B76">
        <w:rPr>
          <w:rFonts w:ascii="Book Antiqua" w:hAnsi="Book Antiqua"/>
          <w:sz w:val="20"/>
          <w:szCs w:val="20"/>
        </w:rPr>
        <w:t>Mazzoni</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Scatena</w:t>
      </w:r>
      <w:proofErr w:type="spellEnd"/>
      <w:r w:rsidRPr="00EE5B76">
        <w:rPr>
          <w:rFonts w:ascii="Book Antiqua" w:hAnsi="Book Antiqua"/>
          <w:sz w:val="20"/>
          <w:szCs w:val="20"/>
        </w:rPr>
        <w:t xml:space="preserve"> F, </w:t>
      </w:r>
      <w:proofErr w:type="spellStart"/>
      <w:r w:rsidRPr="00EE5B76">
        <w:rPr>
          <w:rFonts w:ascii="Book Antiqua" w:hAnsi="Book Antiqua"/>
          <w:sz w:val="20"/>
          <w:szCs w:val="20"/>
        </w:rPr>
        <w:t>Capria</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Granulocytapheresis</w:t>
      </w:r>
      <w:proofErr w:type="spellEnd"/>
      <w:r w:rsidRPr="00EE5B76">
        <w:rPr>
          <w:rFonts w:ascii="Book Antiqua" w:hAnsi="Book Antiqua"/>
          <w:sz w:val="20"/>
          <w:szCs w:val="20"/>
        </w:rPr>
        <w:t xml:space="preserve"> versus methylprednisolone in patients with acute ulcerative colitis: 12-month follow up. </w:t>
      </w:r>
      <w:r w:rsidRPr="00EE5B76">
        <w:rPr>
          <w:rFonts w:ascii="Book Antiqua" w:hAnsi="Book Antiqua"/>
          <w:i/>
          <w:sz w:val="20"/>
          <w:szCs w:val="20"/>
        </w:rPr>
        <w:t xml:space="preserve">J </w:t>
      </w:r>
      <w:proofErr w:type="spellStart"/>
      <w:r w:rsidRPr="00EE5B76">
        <w:rPr>
          <w:rFonts w:ascii="Book Antiqua" w:hAnsi="Book Antiqua"/>
          <w:i/>
          <w:sz w:val="20"/>
          <w:szCs w:val="20"/>
        </w:rPr>
        <w:t>Gastroenterol</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Hepatol</w:t>
      </w:r>
      <w:proofErr w:type="spellEnd"/>
      <w:r w:rsidRPr="00EE5B76">
        <w:rPr>
          <w:rFonts w:ascii="Book Antiqua" w:hAnsi="Book Antiqua"/>
          <w:sz w:val="20"/>
          <w:szCs w:val="20"/>
        </w:rPr>
        <w:t xml:space="preserve"> 2008; </w:t>
      </w:r>
      <w:r w:rsidRPr="00EE5B76">
        <w:rPr>
          <w:rFonts w:ascii="Book Antiqua" w:hAnsi="Book Antiqua"/>
          <w:b/>
          <w:sz w:val="20"/>
          <w:szCs w:val="20"/>
        </w:rPr>
        <w:t>23</w:t>
      </w:r>
      <w:r w:rsidRPr="00EE5B76">
        <w:rPr>
          <w:rFonts w:ascii="Book Antiqua" w:hAnsi="Book Antiqua"/>
          <w:sz w:val="20"/>
          <w:szCs w:val="20"/>
        </w:rPr>
        <w:t>: 1678-1682 [PMID: 18823440 DOI: 10.1111/j.1440-1746.2008.05595.x]</w:t>
      </w:r>
    </w:p>
    <w:p w14:paraId="117985AF"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28 </w:t>
      </w:r>
      <w:r w:rsidRPr="00EE5B76">
        <w:rPr>
          <w:rFonts w:ascii="Book Antiqua" w:hAnsi="Book Antiqua"/>
          <w:b/>
          <w:sz w:val="20"/>
          <w:szCs w:val="20"/>
        </w:rPr>
        <w:t>Tate D</w:t>
      </w:r>
      <w:r w:rsidRPr="00EE5B76">
        <w:rPr>
          <w:rFonts w:ascii="Book Antiqua" w:hAnsi="Book Antiqua"/>
          <w:sz w:val="20"/>
          <w:szCs w:val="20"/>
        </w:rPr>
        <w:t xml:space="preserve">, </w:t>
      </w:r>
      <w:proofErr w:type="spellStart"/>
      <w:r w:rsidRPr="00EE5B76">
        <w:rPr>
          <w:rFonts w:ascii="Book Antiqua" w:hAnsi="Book Antiqua"/>
          <w:sz w:val="20"/>
          <w:szCs w:val="20"/>
        </w:rPr>
        <w:t>Cairnes</w:t>
      </w:r>
      <w:proofErr w:type="spellEnd"/>
      <w:r w:rsidRPr="00EE5B76">
        <w:rPr>
          <w:rFonts w:ascii="Book Antiqua" w:hAnsi="Book Antiqua"/>
          <w:sz w:val="20"/>
          <w:szCs w:val="20"/>
        </w:rPr>
        <w:t xml:space="preserve"> V, </w:t>
      </w:r>
      <w:proofErr w:type="spellStart"/>
      <w:r w:rsidRPr="00EE5B76">
        <w:rPr>
          <w:rFonts w:ascii="Book Antiqua" w:hAnsi="Book Antiqua"/>
          <w:sz w:val="20"/>
          <w:szCs w:val="20"/>
        </w:rPr>
        <w:t>Valori</w:t>
      </w:r>
      <w:proofErr w:type="spellEnd"/>
      <w:r w:rsidRPr="00EE5B76">
        <w:rPr>
          <w:rFonts w:ascii="Book Antiqua" w:hAnsi="Book Antiqua"/>
          <w:sz w:val="20"/>
          <w:szCs w:val="20"/>
        </w:rPr>
        <w:t xml:space="preserve"> R, </w:t>
      </w:r>
      <w:proofErr w:type="spellStart"/>
      <w:r w:rsidRPr="00EE5B76">
        <w:rPr>
          <w:rFonts w:ascii="Book Antiqua" w:hAnsi="Book Antiqua"/>
          <w:sz w:val="20"/>
          <w:szCs w:val="20"/>
        </w:rPr>
        <w:t>Makins</w:t>
      </w:r>
      <w:proofErr w:type="spellEnd"/>
      <w:r w:rsidRPr="00EE5B76">
        <w:rPr>
          <w:rFonts w:ascii="Book Antiqua" w:hAnsi="Book Antiqua"/>
          <w:sz w:val="20"/>
          <w:szCs w:val="20"/>
        </w:rPr>
        <w:t xml:space="preserve"> R. First successful use of leukocyte apheresis as maintenance therapy for Crohn's disease in the United Kingdom. </w:t>
      </w:r>
      <w:r w:rsidRPr="00EE5B76">
        <w:rPr>
          <w:rFonts w:ascii="Book Antiqua" w:hAnsi="Book Antiqua"/>
          <w:i/>
          <w:sz w:val="20"/>
          <w:szCs w:val="20"/>
        </w:rPr>
        <w:t xml:space="preserve">J </w:t>
      </w:r>
      <w:proofErr w:type="spellStart"/>
      <w:r w:rsidRPr="00EE5B76">
        <w:rPr>
          <w:rFonts w:ascii="Book Antiqua" w:hAnsi="Book Antiqua"/>
          <w:i/>
          <w:sz w:val="20"/>
          <w:szCs w:val="20"/>
        </w:rPr>
        <w:t>Clin</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sz w:val="20"/>
          <w:szCs w:val="20"/>
        </w:rPr>
        <w:t xml:space="preserve"> 2014; </w:t>
      </w:r>
      <w:r w:rsidRPr="00EE5B76">
        <w:rPr>
          <w:rFonts w:ascii="Book Antiqua" w:hAnsi="Book Antiqua"/>
          <w:b/>
          <w:sz w:val="20"/>
          <w:szCs w:val="20"/>
        </w:rPr>
        <w:t>29</w:t>
      </w:r>
      <w:r w:rsidRPr="00EE5B76">
        <w:rPr>
          <w:rFonts w:ascii="Book Antiqua" w:hAnsi="Book Antiqua"/>
          <w:sz w:val="20"/>
          <w:szCs w:val="20"/>
        </w:rPr>
        <w:t>: 181-182 [PMID: 24243700 DOI: 10.1002/jca.21308]</w:t>
      </w:r>
    </w:p>
    <w:p w14:paraId="7E0A40E5"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29 </w:t>
      </w:r>
      <w:r w:rsidRPr="00EE5B76">
        <w:rPr>
          <w:rFonts w:ascii="Book Antiqua" w:hAnsi="Book Antiqua"/>
          <w:b/>
          <w:sz w:val="20"/>
          <w:szCs w:val="20"/>
        </w:rPr>
        <w:t>Lai YM</w:t>
      </w:r>
      <w:r w:rsidRPr="00EE5B76">
        <w:rPr>
          <w:rFonts w:ascii="Book Antiqua" w:hAnsi="Book Antiqua"/>
          <w:sz w:val="20"/>
          <w:szCs w:val="20"/>
        </w:rPr>
        <w:t xml:space="preserve">, Yao WY, He Y, Jiang X, </w:t>
      </w:r>
      <w:proofErr w:type="spellStart"/>
      <w:r w:rsidRPr="00EE5B76">
        <w:rPr>
          <w:rFonts w:ascii="Book Antiqua" w:hAnsi="Book Antiqua"/>
          <w:sz w:val="20"/>
          <w:szCs w:val="20"/>
        </w:rPr>
        <w:t>Gu</w:t>
      </w:r>
      <w:proofErr w:type="spellEnd"/>
      <w:r w:rsidRPr="00EE5B76">
        <w:rPr>
          <w:rFonts w:ascii="Book Antiqua" w:hAnsi="Book Antiqua"/>
          <w:sz w:val="20"/>
          <w:szCs w:val="20"/>
        </w:rPr>
        <w:t xml:space="preserve"> YB, Chen MH, Liu YL, Yuan YZ, Qian JM. Adsorptive Granulocyte and Monocyte Apheresis in the Treatment of Ulcerative Colitis: The First Multicenter Study in China. </w:t>
      </w:r>
      <w:r w:rsidRPr="00EE5B76">
        <w:rPr>
          <w:rFonts w:ascii="Book Antiqua" w:hAnsi="Book Antiqua"/>
          <w:i/>
          <w:sz w:val="20"/>
          <w:szCs w:val="20"/>
        </w:rPr>
        <w:t>Gut Liver</w:t>
      </w:r>
      <w:r w:rsidRPr="00EE5B76">
        <w:rPr>
          <w:rFonts w:ascii="Book Antiqua" w:hAnsi="Book Antiqua"/>
          <w:sz w:val="20"/>
          <w:szCs w:val="20"/>
        </w:rPr>
        <w:t xml:space="preserve"> 2017; </w:t>
      </w:r>
      <w:r w:rsidRPr="00EE5B76">
        <w:rPr>
          <w:rFonts w:ascii="Book Antiqua" w:hAnsi="Book Antiqua"/>
          <w:b/>
          <w:sz w:val="20"/>
          <w:szCs w:val="20"/>
        </w:rPr>
        <w:t>11</w:t>
      </w:r>
      <w:r w:rsidRPr="00EE5B76">
        <w:rPr>
          <w:rFonts w:ascii="Book Antiqua" w:hAnsi="Book Antiqua"/>
          <w:sz w:val="20"/>
          <w:szCs w:val="20"/>
        </w:rPr>
        <w:t>: 216-225 [PMID: 27843131 DOI: 10.5009/gnl15408]</w:t>
      </w:r>
    </w:p>
    <w:p w14:paraId="6A68857A"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30 </w:t>
      </w:r>
      <w:r w:rsidRPr="00EE5B76">
        <w:rPr>
          <w:rFonts w:ascii="Book Antiqua" w:hAnsi="Book Antiqua"/>
          <w:b/>
          <w:sz w:val="20"/>
          <w:szCs w:val="20"/>
        </w:rPr>
        <w:t>Pineda AA</w:t>
      </w:r>
      <w:r w:rsidRPr="00EE5B76">
        <w:rPr>
          <w:rFonts w:ascii="Book Antiqua" w:hAnsi="Book Antiqua"/>
          <w:sz w:val="20"/>
          <w:szCs w:val="20"/>
        </w:rPr>
        <w:t xml:space="preserve">. Developments in the apheresis procedure for the treatment of inflammatory bowel disease. </w:t>
      </w:r>
      <w:proofErr w:type="spellStart"/>
      <w:r w:rsidRPr="00EE5B76">
        <w:rPr>
          <w:rFonts w:ascii="Book Antiqua" w:hAnsi="Book Antiqua"/>
          <w:i/>
          <w:sz w:val="20"/>
          <w:szCs w:val="20"/>
        </w:rPr>
        <w:t>Inflamm</w:t>
      </w:r>
      <w:proofErr w:type="spellEnd"/>
      <w:r w:rsidRPr="00EE5B76">
        <w:rPr>
          <w:rFonts w:ascii="Book Antiqua" w:hAnsi="Book Antiqua"/>
          <w:i/>
          <w:sz w:val="20"/>
          <w:szCs w:val="20"/>
        </w:rPr>
        <w:t xml:space="preserve"> Bowel Dis</w:t>
      </w:r>
      <w:r w:rsidRPr="00EE5B76">
        <w:rPr>
          <w:rFonts w:ascii="Book Antiqua" w:hAnsi="Book Antiqua"/>
          <w:sz w:val="20"/>
          <w:szCs w:val="20"/>
        </w:rPr>
        <w:t xml:space="preserve"> 2006; </w:t>
      </w:r>
      <w:r w:rsidRPr="00EE5B76">
        <w:rPr>
          <w:rFonts w:ascii="Book Antiqua" w:hAnsi="Book Antiqua"/>
          <w:b/>
          <w:sz w:val="20"/>
          <w:szCs w:val="20"/>
        </w:rPr>
        <w:t xml:space="preserve">12 </w:t>
      </w:r>
      <w:proofErr w:type="spellStart"/>
      <w:r w:rsidRPr="00EE5B76">
        <w:rPr>
          <w:rFonts w:ascii="Book Antiqua" w:hAnsi="Book Antiqua"/>
          <w:b/>
          <w:sz w:val="20"/>
          <w:szCs w:val="20"/>
        </w:rPr>
        <w:t>Suppl</w:t>
      </w:r>
      <w:proofErr w:type="spellEnd"/>
      <w:r w:rsidRPr="00EE5B76">
        <w:rPr>
          <w:rFonts w:ascii="Book Antiqua" w:hAnsi="Book Antiqua"/>
          <w:b/>
          <w:sz w:val="20"/>
          <w:szCs w:val="20"/>
        </w:rPr>
        <w:t xml:space="preserve"> 1</w:t>
      </w:r>
      <w:r w:rsidRPr="00EE5B76">
        <w:rPr>
          <w:rFonts w:ascii="Book Antiqua" w:hAnsi="Book Antiqua"/>
          <w:sz w:val="20"/>
          <w:szCs w:val="20"/>
        </w:rPr>
        <w:t>: S10-S14 [PMID: 16378005 DOI: 10.1097/01.mib.0000195386.19268.b3]</w:t>
      </w:r>
    </w:p>
    <w:p w14:paraId="46D595ED"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31 </w:t>
      </w:r>
      <w:proofErr w:type="spellStart"/>
      <w:r w:rsidRPr="00EE5B76">
        <w:rPr>
          <w:rFonts w:ascii="Book Antiqua" w:hAnsi="Book Antiqua"/>
          <w:b/>
          <w:sz w:val="20"/>
          <w:szCs w:val="20"/>
        </w:rPr>
        <w:t>Saniabadi</w:t>
      </w:r>
      <w:proofErr w:type="spellEnd"/>
      <w:r w:rsidRPr="00EE5B76">
        <w:rPr>
          <w:rFonts w:ascii="Book Antiqua" w:hAnsi="Book Antiqua"/>
          <w:b/>
          <w:sz w:val="20"/>
          <w:szCs w:val="20"/>
        </w:rPr>
        <w:t xml:space="preserve"> AR</w:t>
      </w:r>
      <w:r w:rsidRPr="00EE5B76">
        <w:rPr>
          <w:rFonts w:ascii="Book Antiqua" w:hAnsi="Book Antiqua"/>
          <w:sz w:val="20"/>
          <w:szCs w:val="20"/>
        </w:rPr>
        <w:t xml:space="preserve">, </w:t>
      </w:r>
      <w:proofErr w:type="spellStart"/>
      <w:r w:rsidRPr="00EE5B76">
        <w:rPr>
          <w:rFonts w:ascii="Book Antiqua" w:hAnsi="Book Antiqua"/>
          <w:sz w:val="20"/>
          <w:szCs w:val="20"/>
        </w:rPr>
        <w:t>Hanai</w:t>
      </w:r>
      <w:proofErr w:type="spellEnd"/>
      <w:r w:rsidRPr="00EE5B76">
        <w:rPr>
          <w:rFonts w:ascii="Book Antiqua" w:hAnsi="Book Antiqua"/>
          <w:sz w:val="20"/>
          <w:szCs w:val="20"/>
        </w:rPr>
        <w:t xml:space="preserve"> H, Suzuki Y, </w:t>
      </w:r>
      <w:proofErr w:type="spellStart"/>
      <w:r w:rsidRPr="00EE5B76">
        <w:rPr>
          <w:rFonts w:ascii="Book Antiqua" w:hAnsi="Book Antiqua"/>
          <w:sz w:val="20"/>
          <w:szCs w:val="20"/>
        </w:rPr>
        <w:t>Ohmori</w:t>
      </w:r>
      <w:proofErr w:type="spellEnd"/>
      <w:r w:rsidRPr="00EE5B76">
        <w:rPr>
          <w:rFonts w:ascii="Book Antiqua" w:hAnsi="Book Antiqua"/>
          <w:sz w:val="20"/>
          <w:szCs w:val="20"/>
        </w:rPr>
        <w:t xml:space="preserve"> T, Sawada K, Yoshimura N, Saito Y, Takeda Y, </w:t>
      </w:r>
      <w:proofErr w:type="spellStart"/>
      <w:r w:rsidRPr="00EE5B76">
        <w:rPr>
          <w:rFonts w:ascii="Book Antiqua" w:hAnsi="Book Antiqua"/>
          <w:sz w:val="20"/>
          <w:szCs w:val="20"/>
        </w:rPr>
        <w:t>Umemura</w:t>
      </w:r>
      <w:proofErr w:type="spellEnd"/>
      <w:r w:rsidRPr="00EE5B76">
        <w:rPr>
          <w:rFonts w:ascii="Book Antiqua" w:hAnsi="Book Antiqua"/>
          <w:sz w:val="20"/>
          <w:szCs w:val="20"/>
        </w:rPr>
        <w:t xml:space="preserve"> K, Kondo K, Ikeda Y, </w:t>
      </w:r>
      <w:proofErr w:type="spellStart"/>
      <w:r w:rsidRPr="00EE5B76">
        <w:rPr>
          <w:rFonts w:ascii="Book Antiqua" w:hAnsi="Book Antiqua"/>
          <w:sz w:val="20"/>
          <w:szCs w:val="20"/>
        </w:rPr>
        <w:t>Fukunaga</w:t>
      </w:r>
      <w:proofErr w:type="spellEnd"/>
      <w:r w:rsidRPr="00EE5B76">
        <w:rPr>
          <w:rFonts w:ascii="Book Antiqua" w:hAnsi="Book Antiqua"/>
          <w:sz w:val="20"/>
          <w:szCs w:val="20"/>
        </w:rPr>
        <w:t xml:space="preserve"> K, Nakashima M, Beretta A, </w:t>
      </w:r>
      <w:proofErr w:type="spellStart"/>
      <w:r w:rsidRPr="00EE5B76">
        <w:rPr>
          <w:rFonts w:ascii="Book Antiqua" w:hAnsi="Book Antiqua"/>
          <w:sz w:val="20"/>
          <w:szCs w:val="20"/>
        </w:rPr>
        <w:t>Bjarnason</w:t>
      </w:r>
      <w:proofErr w:type="spellEnd"/>
      <w:r w:rsidRPr="00EE5B76">
        <w:rPr>
          <w:rFonts w:ascii="Book Antiqua" w:hAnsi="Book Antiqua"/>
          <w:sz w:val="20"/>
          <w:szCs w:val="20"/>
        </w:rPr>
        <w:t xml:space="preserve"> I, </w:t>
      </w:r>
      <w:proofErr w:type="spellStart"/>
      <w:r w:rsidRPr="00EE5B76">
        <w:rPr>
          <w:rFonts w:ascii="Book Antiqua" w:hAnsi="Book Antiqua"/>
          <w:sz w:val="20"/>
          <w:szCs w:val="20"/>
        </w:rPr>
        <w:t>Lofberg</w:t>
      </w:r>
      <w:proofErr w:type="spellEnd"/>
      <w:r w:rsidRPr="00EE5B76">
        <w:rPr>
          <w:rFonts w:ascii="Book Antiqua" w:hAnsi="Book Antiqua"/>
          <w:sz w:val="20"/>
          <w:szCs w:val="20"/>
        </w:rPr>
        <w:t xml:space="preserve"> R. </w:t>
      </w:r>
      <w:proofErr w:type="spellStart"/>
      <w:r w:rsidRPr="00EE5B76">
        <w:rPr>
          <w:rFonts w:ascii="Book Antiqua" w:hAnsi="Book Antiqua"/>
          <w:sz w:val="20"/>
          <w:szCs w:val="20"/>
        </w:rPr>
        <w:t>Adacolumn</w:t>
      </w:r>
      <w:proofErr w:type="spellEnd"/>
      <w:r w:rsidRPr="00EE5B76">
        <w:rPr>
          <w:rFonts w:ascii="Book Antiqua" w:hAnsi="Book Antiqua"/>
          <w:sz w:val="20"/>
          <w:szCs w:val="20"/>
        </w:rPr>
        <w:t xml:space="preserve"> for selective </w:t>
      </w:r>
      <w:proofErr w:type="spellStart"/>
      <w:r w:rsidRPr="00EE5B76">
        <w:rPr>
          <w:rFonts w:ascii="Book Antiqua" w:hAnsi="Book Antiqua"/>
          <w:sz w:val="20"/>
          <w:szCs w:val="20"/>
        </w:rPr>
        <w:t>leukocytapheresis</w:t>
      </w:r>
      <w:proofErr w:type="spellEnd"/>
      <w:r w:rsidRPr="00EE5B76">
        <w:rPr>
          <w:rFonts w:ascii="Book Antiqua" w:hAnsi="Book Antiqua"/>
          <w:sz w:val="20"/>
          <w:szCs w:val="20"/>
        </w:rPr>
        <w:t xml:space="preserve"> as a non-pharmacological treatment for patients with disorders of the immune system: an adjunct or an alternative to drug therapy? </w:t>
      </w:r>
      <w:r w:rsidRPr="00EE5B76">
        <w:rPr>
          <w:rFonts w:ascii="Book Antiqua" w:hAnsi="Book Antiqua"/>
          <w:i/>
          <w:sz w:val="20"/>
          <w:szCs w:val="20"/>
        </w:rPr>
        <w:t xml:space="preserve">J </w:t>
      </w:r>
      <w:proofErr w:type="spellStart"/>
      <w:r w:rsidRPr="00EE5B76">
        <w:rPr>
          <w:rFonts w:ascii="Book Antiqua" w:hAnsi="Book Antiqua"/>
          <w:i/>
          <w:sz w:val="20"/>
          <w:szCs w:val="20"/>
        </w:rPr>
        <w:t>Clin</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sz w:val="20"/>
          <w:szCs w:val="20"/>
        </w:rPr>
        <w:t xml:space="preserve"> 2005; </w:t>
      </w:r>
      <w:r w:rsidRPr="00EE5B76">
        <w:rPr>
          <w:rFonts w:ascii="Book Antiqua" w:hAnsi="Book Antiqua"/>
          <w:b/>
          <w:sz w:val="20"/>
          <w:szCs w:val="20"/>
        </w:rPr>
        <w:t>20</w:t>
      </w:r>
      <w:r w:rsidRPr="00EE5B76">
        <w:rPr>
          <w:rFonts w:ascii="Book Antiqua" w:hAnsi="Book Antiqua"/>
          <w:sz w:val="20"/>
          <w:szCs w:val="20"/>
        </w:rPr>
        <w:t>: 171-184 [PMID: 15892107 DOI: 10.1002/jca.20046]</w:t>
      </w:r>
    </w:p>
    <w:p w14:paraId="0AE58190"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32 </w:t>
      </w:r>
      <w:proofErr w:type="spellStart"/>
      <w:r w:rsidRPr="00EE5B76">
        <w:rPr>
          <w:rFonts w:ascii="Book Antiqua" w:hAnsi="Book Antiqua"/>
          <w:b/>
          <w:sz w:val="20"/>
          <w:szCs w:val="20"/>
        </w:rPr>
        <w:t>Saniabadi</w:t>
      </w:r>
      <w:proofErr w:type="spellEnd"/>
      <w:r w:rsidRPr="00EE5B76">
        <w:rPr>
          <w:rFonts w:ascii="Book Antiqua" w:hAnsi="Book Antiqua"/>
          <w:b/>
          <w:sz w:val="20"/>
          <w:szCs w:val="20"/>
        </w:rPr>
        <w:t xml:space="preserve"> AR</w:t>
      </w:r>
      <w:r w:rsidRPr="00EE5B76">
        <w:rPr>
          <w:rFonts w:ascii="Book Antiqua" w:hAnsi="Book Antiqua"/>
          <w:sz w:val="20"/>
          <w:szCs w:val="20"/>
        </w:rPr>
        <w:t xml:space="preserve">, </w:t>
      </w:r>
      <w:proofErr w:type="spellStart"/>
      <w:r w:rsidRPr="00EE5B76">
        <w:rPr>
          <w:rFonts w:ascii="Book Antiqua" w:hAnsi="Book Antiqua"/>
          <w:sz w:val="20"/>
          <w:szCs w:val="20"/>
        </w:rPr>
        <w:t>Hanai</w:t>
      </w:r>
      <w:proofErr w:type="spellEnd"/>
      <w:r w:rsidRPr="00EE5B76">
        <w:rPr>
          <w:rFonts w:ascii="Book Antiqua" w:hAnsi="Book Antiqua"/>
          <w:sz w:val="20"/>
          <w:szCs w:val="20"/>
        </w:rPr>
        <w:t xml:space="preserve"> H, </w:t>
      </w:r>
      <w:proofErr w:type="spellStart"/>
      <w:r w:rsidRPr="00EE5B76">
        <w:rPr>
          <w:rFonts w:ascii="Book Antiqua" w:hAnsi="Book Antiqua"/>
          <w:sz w:val="20"/>
          <w:szCs w:val="20"/>
        </w:rPr>
        <w:t>Fukunaga</w:t>
      </w:r>
      <w:proofErr w:type="spellEnd"/>
      <w:r w:rsidRPr="00EE5B76">
        <w:rPr>
          <w:rFonts w:ascii="Book Antiqua" w:hAnsi="Book Antiqua"/>
          <w:sz w:val="20"/>
          <w:szCs w:val="20"/>
        </w:rPr>
        <w:t xml:space="preserve"> K, Sawada K, </w:t>
      </w:r>
      <w:proofErr w:type="spellStart"/>
      <w:r w:rsidRPr="00EE5B76">
        <w:rPr>
          <w:rFonts w:ascii="Book Antiqua" w:hAnsi="Book Antiqua"/>
          <w:sz w:val="20"/>
          <w:szCs w:val="20"/>
        </w:rPr>
        <w:t>Shima</w:t>
      </w:r>
      <w:proofErr w:type="spellEnd"/>
      <w:r w:rsidRPr="00EE5B76">
        <w:rPr>
          <w:rFonts w:ascii="Book Antiqua" w:hAnsi="Book Antiqua"/>
          <w:sz w:val="20"/>
          <w:szCs w:val="20"/>
        </w:rPr>
        <w:t xml:space="preserve"> C, </w:t>
      </w:r>
      <w:proofErr w:type="spellStart"/>
      <w:r w:rsidRPr="00EE5B76">
        <w:rPr>
          <w:rFonts w:ascii="Book Antiqua" w:hAnsi="Book Antiqua"/>
          <w:sz w:val="20"/>
          <w:szCs w:val="20"/>
        </w:rPr>
        <w:t>Bjarnason</w:t>
      </w:r>
      <w:proofErr w:type="spellEnd"/>
      <w:r w:rsidRPr="00EE5B76">
        <w:rPr>
          <w:rFonts w:ascii="Book Antiqua" w:hAnsi="Book Antiqua"/>
          <w:sz w:val="20"/>
          <w:szCs w:val="20"/>
        </w:rPr>
        <w:t xml:space="preserve"> I, </w:t>
      </w:r>
      <w:proofErr w:type="spellStart"/>
      <w:r w:rsidRPr="00EE5B76">
        <w:rPr>
          <w:rFonts w:ascii="Book Antiqua" w:hAnsi="Book Antiqua"/>
          <w:sz w:val="20"/>
          <w:szCs w:val="20"/>
        </w:rPr>
        <w:t>Lofberg</w:t>
      </w:r>
      <w:proofErr w:type="spellEnd"/>
      <w:r w:rsidRPr="00EE5B76">
        <w:rPr>
          <w:rFonts w:ascii="Book Antiqua" w:hAnsi="Book Antiqua"/>
          <w:sz w:val="20"/>
          <w:szCs w:val="20"/>
        </w:rPr>
        <w:t xml:space="preserve"> R. Therapeutic </w:t>
      </w:r>
      <w:proofErr w:type="spellStart"/>
      <w:r w:rsidRPr="00EE5B76">
        <w:rPr>
          <w:rFonts w:ascii="Book Antiqua" w:hAnsi="Book Antiqua"/>
          <w:sz w:val="20"/>
          <w:szCs w:val="20"/>
        </w:rPr>
        <w:t>leukocytapheresis</w:t>
      </w:r>
      <w:proofErr w:type="spellEnd"/>
      <w:r w:rsidRPr="00EE5B76">
        <w:rPr>
          <w:rFonts w:ascii="Book Antiqua" w:hAnsi="Book Antiqua"/>
          <w:sz w:val="20"/>
          <w:szCs w:val="20"/>
        </w:rPr>
        <w:t xml:space="preserve"> for inflammatory bowel disease. </w:t>
      </w:r>
      <w:proofErr w:type="spellStart"/>
      <w:r w:rsidRPr="00EE5B76">
        <w:rPr>
          <w:rFonts w:ascii="Book Antiqua" w:hAnsi="Book Antiqua"/>
          <w:i/>
          <w:sz w:val="20"/>
          <w:szCs w:val="20"/>
        </w:rPr>
        <w:t>Transfus</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Sci</w:t>
      </w:r>
      <w:proofErr w:type="spellEnd"/>
      <w:r w:rsidRPr="00EE5B76">
        <w:rPr>
          <w:rFonts w:ascii="Book Antiqua" w:hAnsi="Book Antiqua"/>
          <w:sz w:val="20"/>
          <w:szCs w:val="20"/>
        </w:rPr>
        <w:t xml:space="preserve"> 2007; </w:t>
      </w:r>
      <w:r w:rsidRPr="00EE5B76">
        <w:rPr>
          <w:rFonts w:ascii="Book Antiqua" w:hAnsi="Book Antiqua"/>
          <w:b/>
          <w:sz w:val="20"/>
          <w:szCs w:val="20"/>
        </w:rPr>
        <w:t>37</w:t>
      </w:r>
      <w:r w:rsidRPr="00EE5B76">
        <w:rPr>
          <w:rFonts w:ascii="Book Antiqua" w:hAnsi="Book Antiqua"/>
          <w:sz w:val="20"/>
          <w:szCs w:val="20"/>
        </w:rPr>
        <w:t>: 191-200 [PMID: 17974479 DOI: 10.1016/j.transci.2007.08.003]</w:t>
      </w:r>
    </w:p>
    <w:p w14:paraId="21A82A56"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33 </w:t>
      </w:r>
      <w:proofErr w:type="spellStart"/>
      <w:r w:rsidRPr="00EE5B76">
        <w:rPr>
          <w:rFonts w:ascii="Book Antiqua" w:hAnsi="Book Antiqua"/>
          <w:b/>
          <w:sz w:val="20"/>
          <w:szCs w:val="20"/>
        </w:rPr>
        <w:t>Hanai</w:t>
      </w:r>
      <w:proofErr w:type="spellEnd"/>
      <w:r w:rsidRPr="00EE5B76">
        <w:rPr>
          <w:rFonts w:ascii="Book Antiqua" w:hAnsi="Book Antiqua"/>
          <w:b/>
          <w:sz w:val="20"/>
          <w:szCs w:val="20"/>
        </w:rPr>
        <w:t xml:space="preserve"> H</w:t>
      </w:r>
      <w:r w:rsidRPr="00EE5B76">
        <w:rPr>
          <w:rFonts w:ascii="Book Antiqua" w:hAnsi="Book Antiqua"/>
          <w:sz w:val="20"/>
          <w:szCs w:val="20"/>
        </w:rPr>
        <w:t xml:space="preserve">, Iida T, Takeuchi K, Watanabe F, Yamada M, </w:t>
      </w:r>
      <w:proofErr w:type="spellStart"/>
      <w:r w:rsidRPr="00EE5B76">
        <w:rPr>
          <w:rFonts w:ascii="Book Antiqua" w:hAnsi="Book Antiqua"/>
          <w:sz w:val="20"/>
          <w:szCs w:val="20"/>
        </w:rPr>
        <w:t>Kikuyama</w:t>
      </w:r>
      <w:proofErr w:type="spellEnd"/>
      <w:r w:rsidRPr="00EE5B76">
        <w:rPr>
          <w:rFonts w:ascii="Book Antiqua" w:hAnsi="Book Antiqua"/>
          <w:sz w:val="20"/>
          <w:szCs w:val="20"/>
        </w:rPr>
        <w:t xml:space="preserve"> M, Maruyama Y, </w:t>
      </w:r>
      <w:proofErr w:type="spellStart"/>
      <w:r w:rsidRPr="00EE5B76">
        <w:rPr>
          <w:rFonts w:ascii="Book Antiqua" w:hAnsi="Book Antiqua"/>
          <w:sz w:val="20"/>
          <w:szCs w:val="20"/>
        </w:rPr>
        <w:t>Iwaoka</w:t>
      </w:r>
      <w:proofErr w:type="spellEnd"/>
      <w:r w:rsidRPr="00EE5B76">
        <w:rPr>
          <w:rFonts w:ascii="Book Antiqua" w:hAnsi="Book Antiqua"/>
          <w:sz w:val="20"/>
          <w:szCs w:val="20"/>
        </w:rPr>
        <w:t xml:space="preserve"> Y, Hirayama K, Nagata S, </w:t>
      </w:r>
      <w:proofErr w:type="spellStart"/>
      <w:r w:rsidRPr="00EE5B76">
        <w:rPr>
          <w:rFonts w:ascii="Book Antiqua" w:hAnsi="Book Antiqua"/>
          <w:sz w:val="20"/>
          <w:szCs w:val="20"/>
        </w:rPr>
        <w:t>Takai</w:t>
      </w:r>
      <w:proofErr w:type="spellEnd"/>
      <w:r w:rsidRPr="00EE5B76">
        <w:rPr>
          <w:rFonts w:ascii="Book Antiqua" w:hAnsi="Book Antiqua"/>
          <w:sz w:val="20"/>
          <w:szCs w:val="20"/>
        </w:rPr>
        <w:t xml:space="preserve"> K. Adsorptive depletion of elevated </w:t>
      </w:r>
      <w:proofErr w:type="spellStart"/>
      <w:r w:rsidRPr="00EE5B76">
        <w:rPr>
          <w:rFonts w:ascii="Book Antiqua" w:hAnsi="Book Antiqua"/>
          <w:sz w:val="20"/>
          <w:szCs w:val="20"/>
        </w:rPr>
        <w:t>proinflammatory</w:t>
      </w:r>
      <w:proofErr w:type="spellEnd"/>
      <w:r w:rsidRPr="00EE5B76">
        <w:rPr>
          <w:rFonts w:ascii="Book Antiqua" w:hAnsi="Book Antiqua"/>
          <w:sz w:val="20"/>
          <w:szCs w:val="20"/>
        </w:rPr>
        <w:t xml:space="preserve"> CD14+CD16+DR++ monocytes in patients with inflammatory bowel disease. </w:t>
      </w:r>
      <w:r w:rsidRPr="00EE5B76">
        <w:rPr>
          <w:rFonts w:ascii="Book Antiqua" w:hAnsi="Book Antiqua"/>
          <w:i/>
          <w:sz w:val="20"/>
          <w:szCs w:val="20"/>
        </w:rPr>
        <w:t xml:space="preserve">Am J </w:t>
      </w:r>
      <w:proofErr w:type="spellStart"/>
      <w:r w:rsidRPr="00EE5B76">
        <w:rPr>
          <w:rFonts w:ascii="Book Antiqua" w:hAnsi="Book Antiqua"/>
          <w:i/>
          <w:sz w:val="20"/>
          <w:szCs w:val="20"/>
        </w:rPr>
        <w:t>Gastroenterol</w:t>
      </w:r>
      <w:proofErr w:type="spellEnd"/>
      <w:r w:rsidRPr="00EE5B76">
        <w:rPr>
          <w:rFonts w:ascii="Book Antiqua" w:hAnsi="Book Antiqua"/>
          <w:sz w:val="20"/>
          <w:szCs w:val="20"/>
        </w:rPr>
        <w:t xml:space="preserve"> 2008; </w:t>
      </w:r>
      <w:r w:rsidRPr="00EE5B76">
        <w:rPr>
          <w:rFonts w:ascii="Book Antiqua" w:hAnsi="Book Antiqua"/>
          <w:b/>
          <w:sz w:val="20"/>
          <w:szCs w:val="20"/>
        </w:rPr>
        <w:t>103</w:t>
      </w:r>
      <w:r w:rsidRPr="00EE5B76">
        <w:rPr>
          <w:rFonts w:ascii="Book Antiqua" w:hAnsi="Book Antiqua"/>
          <w:sz w:val="20"/>
          <w:szCs w:val="20"/>
        </w:rPr>
        <w:t>: 1210-1216 [PMID: 18177452 DOI: 10.1111/j.1572-0241.2007.01714.x]</w:t>
      </w:r>
    </w:p>
    <w:p w14:paraId="4B6CE17C"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34 </w:t>
      </w:r>
      <w:proofErr w:type="spellStart"/>
      <w:r w:rsidRPr="00EE5B76">
        <w:rPr>
          <w:rFonts w:ascii="Book Antiqua" w:hAnsi="Book Antiqua"/>
          <w:b/>
          <w:sz w:val="20"/>
          <w:szCs w:val="20"/>
        </w:rPr>
        <w:t>Nanau</w:t>
      </w:r>
      <w:proofErr w:type="spellEnd"/>
      <w:r w:rsidRPr="00EE5B76">
        <w:rPr>
          <w:rFonts w:ascii="Book Antiqua" w:hAnsi="Book Antiqua"/>
          <w:b/>
          <w:sz w:val="20"/>
          <w:szCs w:val="20"/>
        </w:rPr>
        <w:t xml:space="preserve"> RM</w:t>
      </w:r>
      <w:r w:rsidRPr="00EE5B76">
        <w:rPr>
          <w:rFonts w:ascii="Book Antiqua" w:hAnsi="Book Antiqua"/>
          <w:sz w:val="20"/>
          <w:szCs w:val="20"/>
        </w:rPr>
        <w:t xml:space="preserve">, </w:t>
      </w:r>
      <w:proofErr w:type="spellStart"/>
      <w:r w:rsidRPr="00EE5B76">
        <w:rPr>
          <w:rFonts w:ascii="Book Antiqua" w:hAnsi="Book Antiqua"/>
          <w:sz w:val="20"/>
          <w:szCs w:val="20"/>
        </w:rPr>
        <w:t>Neuman</w:t>
      </w:r>
      <w:proofErr w:type="spellEnd"/>
      <w:r w:rsidRPr="00EE5B76">
        <w:rPr>
          <w:rFonts w:ascii="Book Antiqua" w:hAnsi="Book Antiqua"/>
          <w:sz w:val="20"/>
          <w:szCs w:val="20"/>
        </w:rPr>
        <w:t xml:space="preserve"> MG. </w:t>
      </w:r>
      <w:proofErr w:type="spellStart"/>
      <w:r w:rsidRPr="00EE5B76">
        <w:rPr>
          <w:rFonts w:ascii="Book Antiqua" w:hAnsi="Book Antiqua"/>
          <w:sz w:val="20"/>
          <w:szCs w:val="20"/>
        </w:rPr>
        <w:t>Metabolome</w:t>
      </w:r>
      <w:proofErr w:type="spellEnd"/>
      <w:r w:rsidRPr="00EE5B76">
        <w:rPr>
          <w:rFonts w:ascii="Book Antiqua" w:hAnsi="Book Antiqua"/>
          <w:sz w:val="20"/>
          <w:szCs w:val="20"/>
        </w:rPr>
        <w:t xml:space="preserve"> and </w:t>
      </w:r>
      <w:proofErr w:type="spellStart"/>
      <w:r w:rsidRPr="00EE5B76">
        <w:rPr>
          <w:rFonts w:ascii="Book Antiqua" w:hAnsi="Book Antiqua"/>
          <w:sz w:val="20"/>
          <w:szCs w:val="20"/>
        </w:rPr>
        <w:t>inflammasome</w:t>
      </w:r>
      <w:proofErr w:type="spellEnd"/>
      <w:r w:rsidRPr="00EE5B76">
        <w:rPr>
          <w:rFonts w:ascii="Book Antiqua" w:hAnsi="Book Antiqua"/>
          <w:sz w:val="20"/>
          <w:szCs w:val="20"/>
        </w:rPr>
        <w:t xml:space="preserve"> in inflammatory bowel disease. </w:t>
      </w:r>
      <w:proofErr w:type="spellStart"/>
      <w:r w:rsidRPr="00EE5B76">
        <w:rPr>
          <w:rFonts w:ascii="Book Antiqua" w:hAnsi="Book Antiqua"/>
          <w:i/>
          <w:sz w:val="20"/>
          <w:szCs w:val="20"/>
        </w:rPr>
        <w:t>Transl</w:t>
      </w:r>
      <w:proofErr w:type="spellEnd"/>
      <w:r w:rsidRPr="00EE5B76">
        <w:rPr>
          <w:rFonts w:ascii="Book Antiqua" w:hAnsi="Book Antiqua"/>
          <w:i/>
          <w:sz w:val="20"/>
          <w:szCs w:val="20"/>
        </w:rPr>
        <w:t xml:space="preserve"> Res</w:t>
      </w:r>
      <w:r w:rsidRPr="00EE5B76">
        <w:rPr>
          <w:rFonts w:ascii="Book Antiqua" w:hAnsi="Book Antiqua"/>
          <w:sz w:val="20"/>
          <w:szCs w:val="20"/>
        </w:rPr>
        <w:t xml:space="preserve"> 2012; </w:t>
      </w:r>
      <w:r w:rsidRPr="00EE5B76">
        <w:rPr>
          <w:rFonts w:ascii="Book Antiqua" w:hAnsi="Book Antiqua"/>
          <w:b/>
          <w:sz w:val="20"/>
          <w:szCs w:val="20"/>
        </w:rPr>
        <w:t>160</w:t>
      </w:r>
      <w:r w:rsidRPr="00EE5B76">
        <w:rPr>
          <w:rFonts w:ascii="Book Antiqua" w:hAnsi="Book Antiqua"/>
          <w:sz w:val="20"/>
          <w:szCs w:val="20"/>
        </w:rPr>
        <w:t>: 1-28 [PMID: 22687960 DOI: 10.1016/j.trsl.2011.08.006]</w:t>
      </w:r>
    </w:p>
    <w:p w14:paraId="2B132D63"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35 </w:t>
      </w:r>
      <w:proofErr w:type="spellStart"/>
      <w:r w:rsidRPr="00EE5B76">
        <w:rPr>
          <w:rFonts w:ascii="Book Antiqua" w:hAnsi="Book Antiqua"/>
          <w:b/>
          <w:sz w:val="20"/>
          <w:szCs w:val="20"/>
        </w:rPr>
        <w:t>Nishise</w:t>
      </w:r>
      <w:proofErr w:type="spellEnd"/>
      <w:r w:rsidRPr="00EE5B76">
        <w:rPr>
          <w:rFonts w:ascii="Book Antiqua" w:hAnsi="Book Antiqua"/>
          <w:b/>
          <w:sz w:val="20"/>
          <w:szCs w:val="20"/>
        </w:rPr>
        <w:t xml:space="preserve"> S</w:t>
      </w:r>
      <w:r w:rsidRPr="00EE5B76">
        <w:rPr>
          <w:rFonts w:ascii="Book Antiqua" w:hAnsi="Book Antiqua"/>
          <w:sz w:val="20"/>
          <w:szCs w:val="20"/>
        </w:rPr>
        <w:t xml:space="preserve">, Takeda Y, Nara H, Abe Y, Sasaki Y, Asao H, Ueno Y. Adsorption of Soluble Immunoglobulin-Type Adhesion Molecules to Cellulose Acetate Beads. </w:t>
      </w:r>
      <w:proofErr w:type="spellStart"/>
      <w:r w:rsidRPr="00EE5B76">
        <w:rPr>
          <w:rFonts w:ascii="Book Antiqua" w:hAnsi="Book Antiqua"/>
          <w:i/>
          <w:sz w:val="20"/>
          <w:szCs w:val="20"/>
        </w:rPr>
        <w:t>Ther</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i/>
          <w:sz w:val="20"/>
          <w:szCs w:val="20"/>
        </w:rPr>
        <w:t xml:space="preserve"> Dial</w:t>
      </w:r>
      <w:r w:rsidRPr="00EE5B76">
        <w:rPr>
          <w:rFonts w:ascii="Book Antiqua" w:hAnsi="Book Antiqua"/>
          <w:sz w:val="20"/>
          <w:szCs w:val="20"/>
        </w:rPr>
        <w:t xml:space="preserve"> 2018; </w:t>
      </w:r>
      <w:r w:rsidRPr="00EE5B76">
        <w:rPr>
          <w:rFonts w:ascii="Book Antiqua" w:hAnsi="Book Antiqua"/>
          <w:b/>
          <w:sz w:val="20"/>
          <w:szCs w:val="20"/>
        </w:rPr>
        <w:t>22</w:t>
      </w:r>
      <w:r w:rsidRPr="00EE5B76">
        <w:rPr>
          <w:rFonts w:ascii="Book Antiqua" w:hAnsi="Book Antiqua"/>
          <w:sz w:val="20"/>
          <w:szCs w:val="20"/>
        </w:rPr>
        <w:t>: 261-265 [PMID: 29745046 DOI: 10.1111/1744-9987.12693]</w:t>
      </w:r>
    </w:p>
    <w:p w14:paraId="19C0F28E"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36 </w:t>
      </w:r>
      <w:r w:rsidRPr="00EE5B76">
        <w:rPr>
          <w:rFonts w:ascii="Book Antiqua" w:hAnsi="Book Antiqua"/>
          <w:b/>
          <w:sz w:val="20"/>
          <w:szCs w:val="20"/>
        </w:rPr>
        <w:t>Nishimura M</w:t>
      </w:r>
      <w:r w:rsidRPr="00EE5B76">
        <w:rPr>
          <w:rFonts w:ascii="Book Antiqua" w:hAnsi="Book Antiqua"/>
          <w:sz w:val="20"/>
          <w:szCs w:val="20"/>
        </w:rPr>
        <w:t xml:space="preserve">, </w:t>
      </w:r>
      <w:proofErr w:type="spellStart"/>
      <w:r w:rsidRPr="00EE5B76">
        <w:rPr>
          <w:rFonts w:ascii="Book Antiqua" w:hAnsi="Book Antiqua"/>
          <w:sz w:val="20"/>
          <w:szCs w:val="20"/>
        </w:rPr>
        <w:t>Kuboi</w:t>
      </w:r>
      <w:proofErr w:type="spellEnd"/>
      <w:r w:rsidRPr="00EE5B76">
        <w:rPr>
          <w:rFonts w:ascii="Book Antiqua" w:hAnsi="Book Antiqua"/>
          <w:sz w:val="20"/>
          <w:szCs w:val="20"/>
        </w:rPr>
        <w:t xml:space="preserve"> Y, </w:t>
      </w:r>
      <w:proofErr w:type="spellStart"/>
      <w:r w:rsidRPr="00EE5B76">
        <w:rPr>
          <w:rFonts w:ascii="Book Antiqua" w:hAnsi="Book Antiqua"/>
          <w:sz w:val="20"/>
          <w:szCs w:val="20"/>
        </w:rPr>
        <w:t>Muramoto</w:t>
      </w:r>
      <w:proofErr w:type="spellEnd"/>
      <w:r w:rsidRPr="00EE5B76">
        <w:rPr>
          <w:rFonts w:ascii="Book Antiqua" w:hAnsi="Book Antiqua"/>
          <w:sz w:val="20"/>
          <w:szCs w:val="20"/>
        </w:rPr>
        <w:t xml:space="preserve"> K, Kawano T, Imai T. Chemokines as novel therapeutic targets for inflammatory bowel disease. </w:t>
      </w:r>
      <w:r w:rsidRPr="00EE5B76">
        <w:rPr>
          <w:rFonts w:ascii="Book Antiqua" w:hAnsi="Book Antiqua"/>
          <w:i/>
          <w:sz w:val="20"/>
          <w:szCs w:val="20"/>
        </w:rPr>
        <w:t xml:space="preserve">Ann N Y </w:t>
      </w:r>
      <w:proofErr w:type="spellStart"/>
      <w:r w:rsidRPr="00EE5B76">
        <w:rPr>
          <w:rFonts w:ascii="Book Antiqua" w:hAnsi="Book Antiqua"/>
          <w:i/>
          <w:sz w:val="20"/>
          <w:szCs w:val="20"/>
        </w:rPr>
        <w:t>Acad</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Sci</w:t>
      </w:r>
      <w:proofErr w:type="spellEnd"/>
      <w:r w:rsidRPr="00EE5B76">
        <w:rPr>
          <w:rFonts w:ascii="Book Antiqua" w:hAnsi="Book Antiqua"/>
          <w:sz w:val="20"/>
          <w:szCs w:val="20"/>
        </w:rPr>
        <w:t xml:space="preserve"> 2009; </w:t>
      </w:r>
      <w:r w:rsidRPr="00EE5B76">
        <w:rPr>
          <w:rFonts w:ascii="Book Antiqua" w:hAnsi="Book Antiqua"/>
          <w:b/>
          <w:sz w:val="20"/>
          <w:szCs w:val="20"/>
        </w:rPr>
        <w:t>1173</w:t>
      </w:r>
      <w:r w:rsidRPr="00EE5B76">
        <w:rPr>
          <w:rFonts w:ascii="Book Antiqua" w:hAnsi="Book Antiqua"/>
          <w:sz w:val="20"/>
          <w:szCs w:val="20"/>
        </w:rPr>
        <w:t>: 350-356 [PMID: 19758172 DOI: 10.1111/j.1749-6632.2009.04738.x]</w:t>
      </w:r>
    </w:p>
    <w:p w14:paraId="1A25DEEC"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37 </w:t>
      </w:r>
      <w:r w:rsidRPr="00EE5B76">
        <w:rPr>
          <w:rFonts w:ascii="Book Antiqua" w:hAnsi="Book Antiqua"/>
          <w:b/>
          <w:sz w:val="20"/>
          <w:szCs w:val="20"/>
        </w:rPr>
        <w:t>Takeda S</w:t>
      </w:r>
      <w:r w:rsidRPr="00EE5B76">
        <w:rPr>
          <w:rFonts w:ascii="Book Antiqua" w:hAnsi="Book Antiqua"/>
          <w:sz w:val="20"/>
          <w:szCs w:val="20"/>
        </w:rPr>
        <w:t xml:space="preserve">, Sato T, </w:t>
      </w:r>
      <w:proofErr w:type="spellStart"/>
      <w:r w:rsidRPr="00EE5B76">
        <w:rPr>
          <w:rFonts w:ascii="Book Antiqua" w:hAnsi="Book Antiqua"/>
          <w:sz w:val="20"/>
          <w:szCs w:val="20"/>
        </w:rPr>
        <w:t>Katsuno</w:t>
      </w:r>
      <w:proofErr w:type="spellEnd"/>
      <w:r w:rsidRPr="00EE5B76">
        <w:rPr>
          <w:rFonts w:ascii="Book Antiqua" w:hAnsi="Book Antiqua"/>
          <w:sz w:val="20"/>
          <w:szCs w:val="20"/>
        </w:rPr>
        <w:t xml:space="preserve"> T, Nakagawa T, Noguchi Y, Yokosuka O, Saito Y. Adsorptive depletion of alpha4 integrin(hi)- and CX3CR1hi-expressing </w:t>
      </w:r>
      <w:proofErr w:type="spellStart"/>
      <w:r w:rsidRPr="00EE5B76">
        <w:rPr>
          <w:rFonts w:ascii="Book Antiqua" w:hAnsi="Book Antiqua"/>
          <w:sz w:val="20"/>
          <w:szCs w:val="20"/>
        </w:rPr>
        <w:t>proinflammatory</w:t>
      </w:r>
      <w:proofErr w:type="spellEnd"/>
      <w:r w:rsidRPr="00EE5B76">
        <w:rPr>
          <w:rFonts w:ascii="Book Antiqua" w:hAnsi="Book Antiqua"/>
          <w:sz w:val="20"/>
          <w:szCs w:val="20"/>
        </w:rPr>
        <w:t xml:space="preserve"> monocytes in patients with ulcerative colitis. </w:t>
      </w:r>
      <w:r w:rsidRPr="00EE5B76">
        <w:rPr>
          <w:rFonts w:ascii="Book Antiqua" w:hAnsi="Book Antiqua"/>
          <w:i/>
          <w:sz w:val="20"/>
          <w:szCs w:val="20"/>
        </w:rPr>
        <w:t xml:space="preserve">Dig Dis </w:t>
      </w:r>
      <w:proofErr w:type="spellStart"/>
      <w:r w:rsidRPr="00EE5B76">
        <w:rPr>
          <w:rFonts w:ascii="Book Antiqua" w:hAnsi="Book Antiqua"/>
          <w:i/>
          <w:sz w:val="20"/>
          <w:szCs w:val="20"/>
        </w:rPr>
        <w:t>Sci</w:t>
      </w:r>
      <w:proofErr w:type="spellEnd"/>
      <w:r w:rsidRPr="00EE5B76">
        <w:rPr>
          <w:rFonts w:ascii="Book Antiqua" w:hAnsi="Book Antiqua"/>
          <w:sz w:val="20"/>
          <w:szCs w:val="20"/>
        </w:rPr>
        <w:t xml:space="preserve"> 2010; </w:t>
      </w:r>
      <w:r w:rsidRPr="00EE5B76">
        <w:rPr>
          <w:rFonts w:ascii="Book Antiqua" w:hAnsi="Book Antiqua"/>
          <w:b/>
          <w:sz w:val="20"/>
          <w:szCs w:val="20"/>
        </w:rPr>
        <w:t>55</w:t>
      </w:r>
      <w:r w:rsidRPr="00EE5B76">
        <w:rPr>
          <w:rFonts w:ascii="Book Antiqua" w:hAnsi="Book Antiqua"/>
          <w:sz w:val="20"/>
          <w:szCs w:val="20"/>
        </w:rPr>
        <w:t>: 1886-1895 [PMID: 19908144 DOI: 10.1007/s10620-009-0974-2]</w:t>
      </w:r>
    </w:p>
    <w:p w14:paraId="39E5B317"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38 </w:t>
      </w:r>
      <w:proofErr w:type="spellStart"/>
      <w:r w:rsidRPr="00EE5B76">
        <w:rPr>
          <w:rFonts w:ascii="Book Antiqua" w:hAnsi="Book Antiqua"/>
          <w:b/>
          <w:sz w:val="20"/>
          <w:szCs w:val="20"/>
        </w:rPr>
        <w:t>Kashiwagi</w:t>
      </w:r>
      <w:proofErr w:type="spellEnd"/>
      <w:r w:rsidRPr="00EE5B76">
        <w:rPr>
          <w:rFonts w:ascii="Book Antiqua" w:hAnsi="Book Antiqua"/>
          <w:b/>
          <w:sz w:val="20"/>
          <w:szCs w:val="20"/>
        </w:rPr>
        <w:t xml:space="preserve"> N</w:t>
      </w:r>
      <w:r w:rsidRPr="00EE5B76">
        <w:rPr>
          <w:rFonts w:ascii="Book Antiqua" w:hAnsi="Book Antiqua"/>
          <w:sz w:val="20"/>
          <w:szCs w:val="20"/>
        </w:rPr>
        <w:t xml:space="preserve">, Sugimura K, </w:t>
      </w:r>
      <w:proofErr w:type="spellStart"/>
      <w:r w:rsidRPr="00EE5B76">
        <w:rPr>
          <w:rFonts w:ascii="Book Antiqua" w:hAnsi="Book Antiqua"/>
          <w:sz w:val="20"/>
          <w:szCs w:val="20"/>
        </w:rPr>
        <w:t>Koiwai</w:t>
      </w:r>
      <w:proofErr w:type="spellEnd"/>
      <w:r w:rsidRPr="00EE5B76">
        <w:rPr>
          <w:rFonts w:ascii="Book Antiqua" w:hAnsi="Book Antiqua"/>
          <w:sz w:val="20"/>
          <w:szCs w:val="20"/>
        </w:rPr>
        <w:t xml:space="preserve"> H, Yamamoto H, Yoshikawa T, </w:t>
      </w:r>
      <w:proofErr w:type="spellStart"/>
      <w:r w:rsidRPr="00EE5B76">
        <w:rPr>
          <w:rFonts w:ascii="Book Antiqua" w:hAnsi="Book Antiqua"/>
          <w:sz w:val="20"/>
          <w:szCs w:val="20"/>
        </w:rPr>
        <w:t>Saniabadi</w:t>
      </w:r>
      <w:proofErr w:type="spellEnd"/>
      <w:r w:rsidRPr="00EE5B76">
        <w:rPr>
          <w:rFonts w:ascii="Book Antiqua" w:hAnsi="Book Antiqua"/>
          <w:sz w:val="20"/>
          <w:szCs w:val="20"/>
        </w:rPr>
        <w:t xml:space="preserve"> AR, Adachi M, </w:t>
      </w:r>
      <w:proofErr w:type="spellStart"/>
      <w:r w:rsidRPr="00EE5B76">
        <w:rPr>
          <w:rFonts w:ascii="Book Antiqua" w:hAnsi="Book Antiqua"/>
          <w:sz w:val="20"/>
          <w:szCs w:val="20"/>
        </w:rPr>
        <w:t>Shimoyama</w:t>
      </w:r>
      <w:proofErr w:type="spellEnd"/>
      <w:r w:rsidRPr="00EE5B76">
        <w:rPr>
          <w:rFonts w:ascii="Book Antiqua" w:hAnsi="Book Antiqua"/>
          <w:sz w:val="20"/>
          <w:szCs w:val="20"/>
        </w:rPr>
        <w:t xml:space="preserve"> T. Immunomodulatory effects of granulocyte and monocyte adsorption apheresis as a treatment for patients with ulcerative colitis. </w:t>
      </w:r>
      <w:r w:rsidRPr="00EE5B76">
        <w:rPr>
          <w:rFonts w:ascii="Book Antiqua" w:hAnsi="Book Antiqua"/>
          <w:i/>
          <w:sz w:val="20"/>
          <w:szCs w:val="20"/>
        </w:rPr>
        <w:t xml:space="preserve">Dig Dis </w:t>
      </w:r>
      <w:proofErr w:type="spellStart"/>
      <w:r w:rsidRPr="00EE5B76">
        <w:rPr>
          <w:rFonts w:ascii="Book Antiqua" w:hAnsi="Book Antiqua"/>
          <w:i/>
          <w:sz w:val="20"/>
          <w:szCs w:val="20"/>
        </w:rPr>
        <w:t>Sci</w:t>
      </w:r>
      <w:proofErr w:type="spellEnd"/>
      <w:r w:rsidRPr="00EE5B76">
        <w:rPr>
          <w:rFonts w:ascii="Book Antiqua" w:hAnsi="Book Antiqua"/>
          <w:sz w:val="20"/>
          <w:szCs w:val="20"/>
        </w:rPr>
        <w:t xml:space="preserve"> 2002; </w:t>
      </w:r>
      <w:r w:rsidRPr="00EE5B76">
        <w:rPr>
          <w:rFonts w:ascii="Book Antiqua" w:hAnsi="Book Antiqua"/>
          <w:b/>
          <w:sz w:val="20"/>
          <w:szCs w:val="20"/>
        </w:rPr>
        <w:t>47</w:t>
      </w:r>
      <w:r w:rsidRPr="00EE5B76">
        <w:rPr>
          <w:rFonts w:ascii="Book Antiqua" w:hAnsi="Book Antiqua"/>
          <w:sz w:val="20"/>
          <w:szCs w:val="20"/>
        </w:rPr>
        <w:t>: 1334-1341 [PMID: 12064810 DOI: 10.1023/a:1015330816364]</w:t>
      </w:r>
    </w:p>
    <w:p w14:paraId="3C144B67"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39 </w:t>
      </w:r>
      <w:r w:rsidRPr="00EE5B76">
        <w:rPr>
          <w:rFonts w:ascii="Book Antiqua" w:hAnsi="Book Antiqua"/>
          <w:b/>
          <w:sz w:val="20"/>
          <w:szCs w:val="20"/>
        </w:rPr>
        <w:t>Sakanoue M</w:t>
      </w:r>
      <w:r w:rsidRPr="00EE5B76">
        <w:rPr>
          <w:rFonts w:ascii="Book Antiqua" w:hAnsi="Book Antiqua"/>
          <w:sz w:val="20"/>
          <w:szCs w:val="20"/>
        </w:rPr>
        <w:t xml:space="preserve">, Higashi Y, </w:t>
      </w:r>
      <w:proofErr w:type="spellStart"/>
      <w:r w:rsidRPr="00EE5B76">
        <w:rPr>
          <w:rFonts w:ascii="Book Antiqua" w:hAnsi="Book Antiqua"/>
          <w:sz w:val="20"/>
          <w:szCs w:val="20"/>
        </w:rPr>
        <w:t>Kanekura</w:t>
      </w:r>
      <w:proofErr w:type="spellEnd"/>
      <w:r w:rsidRPr="00EE5B76">
        <w:rPr>
          <w:rFonts w:ascii="Book Antiqua" w:hAnsi="Book Antiqua"/>
          <w:sz w:val="20"/>
          <w:szCs w:val="20"/>
        </w:rPr>
        <w:t xml:space="preserve"> T. Inhibition of Inflammatory Cytokines and Induction of Myeloid-Derived Suppressor Cells by the Effects of Granulocyte and Monocyte Adsorption Apheresis. </w:t>
      </w:r>
      <w:proofErr w:type="spellStart"/>
      <w:r w:rsidRPr="00EE5B76">
        <w:rPr>
          <w:rFonts w:ascii="Book Antiqua" w:hAnsi="Book Antiqua"/>
          <w:i/>
          <w:sz w:val="20"/>
          <w:szCs w:val="20"/>
        </w:rPr>
        <w:t>Ther</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i/>
          <w:sz w:val="20"/>
          <w:szCs w:val="20"/>
        </w:rPr>
        <w:t xml:space="preserve"> Dial</w:t>
      </w:r>
      <w:r w:rsidRPr="00EE5B76">
        <w:rPr>
          <w:rFonts w:ascii="Book Antiqua" w:hAnsi="Book Antiqua"/>
          <w:sz w:val="20"/>
          <w:szCs w:val="20"/>
        </w:rPr>
        <w:t xml:space="preserve"> 2017; </w:t>
      </w:r>
      <w:r w:rsidRPr="00EE5B76">
        <w:rPr>
          <w:rFonts w:ascii="Book Antiqua" w:hAnsi="Book Antiqua"/>
          <w:b/>
          <w:sz w:val="20"/>
          <w:szCs w:val="20"/>
        </w:rPr>
        <w:t>21</w:t>
      </w:r>
      <w:r w:rsidRPr="00EE5B76">
        <w:rPr>
          <w:rFonts w:ascii="Book Antiqua" w:hAnsi="Book Antiqua"/>
          <w:sz w:val="20"/>
          <w:szCs w:val="20"/>
        </w:rPr>
        <w:t>: 628-634 [PMID: 28941055 DOI: 10.1111/1744-9987.12580]</w:t>
      </w:r>
    </w:p>
    <w:p w14:paraId="719D8448"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40 </w:t>
      </w:r>
      <w:proofErr w:type="spellStart"/>
      <w:r w:rsidRPr="00EE5B76">
        <w:rPr>
          <w:rFonts w:ascii="Book Antiqua" w:hAnsi="Book Antiqua"/>
          <w:b/>
          <w:sz w:val="20"/>
          <w:szCs w:val="20"/>
        </w:rPr>
        <w:t>Kamikozuru</w:t>
      </w:r>
      <w:proofErr w:type="spellEnd"/>
      <w:r w:rsidRPr="00EE5B76">
        <w:rPr>
          <w:rFonts w:ascii="Book Antiqua" w:hAnsi="Book Antiqua"/>
          <w:b/>
          <w:sz w:val="20"/>
          <w:szCs w:val="20"/>
        </w:rPr>
        <w:t xml:space="preserve"> K</w:t>
      </w:r>
      <w:r w:rsidRPr="00EE5B76">
        <w:rPr>
          <w:rFonts w:ascii="Book Antiqua" w:hAnsi="Book Antiqua"/>
          <w:sz w:val="20"/>
          <w:szCs w:val="20"/>
        </w:rPr>
        <w:t xml:space="preserve">, </w:t>
      </w:r>
      <w:proofErr w:type="spellStart"/>
      <w:r w:rsidRPr="00EE5B76">
        <w:rPr>
          <w:rFonts w:ascii="Book Antiqua" w:hAnsi="Book Antiqua"/>
          <w:sz w:val="20"/>
          <w:szCs w:val="20"/>
        </w:rPr>
        <w:t>Fukunaga</w:t>
      </w:r>
      <w:proofErr w:type="spellEnd"/>
      <w:r w:rsidRPr="00EE5B76">
        <w:rPr>
          <w:rFonts w:ascii="Book Antiqua" w:hAnsi="Book Antiqua"/>
          <w:sz w:val="20"/>
          <w:szCs w:val="20"/>
        </w:rPr>
        <w:t xml:space="preserve"> K, </w:t>
      </w:r>
      <w:proofErr w:type="spellStart"/>
      <w:r w:rsidRPr="00EE5B76">
        <w:rPr>
          <w:rFonts w:ascii="Book Antiqua" w:hAnsi="Book Antiqua"/>
          <w:sz w:val="20"/>
          <w:szCs w:val="20"/>
        </w:rPr>
        <w:t>Hirota</w:t>
      </w:r>
      <w:proofErr w:type="spellEnd"/>
      <w:r w:rsidRPr="00EE5B76">
        <w:rPr>
          <w:rFonts w:ascii="Book Antiqua" w:hAnsi="Book Antiqua"/>
          <w:sz w:val="20"/>
          <w:szCs w:val="20"/>
        </w:rPr>
        <w:t xml:space="preserve"> S, </w:t>
      </w:r>
      <w:proofErr w:type="spellStart"/>
      <w:r w:rsidRPr="00EE5B76">
        <w:rPr>
          <w:rFonts w:ascii="Book Antiqua" w:hAnsi="Book Antiqua"/>
          <w:sz w:val="20"/>
          <w:szCs w:val="20"/>
        </w:rPr>
        <w:t>Hida</w:t>
      </w:r>
      <w:proofErr w:type="spellEnd"/>
      <w:r w:rsidRPr="00EE5B76">
        <w:rPr>
          <w:rFonts w:ascii="Book Antiqua" w:hAnsi="Book Antiqua"/>
          <w:sz w:val="20"/>
          <w:szCs w:val="20"/>
        </w:rPr>
        <w:t xml:space="preserve"> N, </w:t>
      </w:r>
      <w:proofErr w:type="spellStart"/>
      <w:r w:rsidRPr="00EE5B76">
        <w:rPr>
          <w:rFonts w:ascii="Book Antiqua" w:hAnsi="Book Antiqua"/>
          <w:sz w:val="20"/>
          <w:szCs w:val="20"/>
        </w:rPr>
        <w:t>Ohda</w:t>
      </w:r>
      <w:proofErr w:type="spellEnd"/>
      <w:r w:rsidRPr="00EE5B76">
        <w:rPr>
          <w:rFonts w:ascii="Book Antiqua" w:hAnsi="Book Antiqua"/>
          <w:sz w:val="20"/>
          <w:szCs w:val="20"/>
        </w:rPr>
        <w:t xml:space="preserve"> Y, Yoshida K, Yokoyama Y, </w:t>
      </w:r>
      <w:proofErr w:type="spellStart"/>
      <w:r w:rsidRPr="00EE5B76">
        <w:rPr>
          <w:rFonts w:ascii="Book Antiqua" w:hAnsi="Book Antiqua"/>
          <w:sz w:val="20"/>
          <w:szCs w:val="20"/>
        </w:rPr>
        <w:t>Tozawa</w:t>
      </w:r>
      <w:proofErr w:type="spellEnd"/>
      <w:r w:rsidRPr="00EE5B76">
        <w:rPr>
          <w:rFonts w:ascii="Book Antiqua" w:hAnsi="Book Antiqua"/>
          <w:sz w:val="20"/>
          <w:szCs w:val="20"/>
        </w:rPr>
        <w:t xml:space="preserve"> K, </w:t>
      </w:r>
      <w:proofErr w:type="spellStart"/>
      <w:r w:rsidRPr="00EE5B76">
        <w:rPr>
          <w:rFonts w:ascii="Book Antiqua" w:hAnsi="Book Antiqua"/>
          <w:sz w:val="20"/>
          <w:szCs w:val="20"/>
        </w:rPr>
        <w:t>Kawa</w:t>
      </w:r>
      <w:proofErr w:type="spellEnd"/>
      <w:r w:rsidRPr="00EE5B76">
        <w:rPr>
          <w:rFonts w:ascii="Book Antiqua" w:hAnsi="Book Antiqua"/>
          <w:sz w:val="20"/>
          <w:szCs w:val="20"/>
        </w:rPr>
        <w:t xml:space="preserve"> K, </w:t>
      </w:r>
      <w:proofErr w:type="spellStart"/>
      <w:r w:rsidRPr="00EE5B76">
        <w:rPr>
          <w:rFonts w:ascii="Book Antiqua" w:hAnsi="Book Antiqua"/>
          <w:sz w:val="20"/>
          <w:szCs w:val="20"/>
        </w:rPr>
        <w:t>Iimuro</w:t>
      </w:r>
      <w:proofErr w:type="spellEnd"/>
      <w:r w:rsidRPr="00EE5B76">
        <w:rPr>
          <w:rFonts w:ascii="Book Antiqua" w:hAnsi="Book Antiqua"/>
          <w:sz w:val="20"/>
          <w:szCs w:val="20"/>
        </w:rPr>
        <w:t xml:space="preserve"> M, Nagase K, </w:t>
      </w:r>
      <w:proofErr w:type="spellStart"/>
      <w:r w:rsidRPr="00EE5B76">
        <w:rPr>
          <w:rFonts w:ascii="Book Antiqua" w:hAnsi="Book Antiqua"/>
          <w:sz w:val="20"/>
          <w:szCs w:val="20"/>
        </w:rPr>
        <w:t>Saniabadi</w:t>
      </w:r>
      <w:proofErr w:type="spellEnd"/>
      <w:r w:rsidRPr="00EE5B76">
        <w:rPr>
          <w:rFonts w:ascii="Book Antiqua" w:hAnsi="Book Antiqua"/>
          <w:sz w:val="20"/>
          <w:szCs w:val="20"/>
        </w:rPr>
        <w:t xml:space="preserve"> AR, Nakamura S, Miwa H, Matsumoto T. The expression profile of functional regulatory T cells, CD4+CD25high+/</w:t>
      </w:r>
      <w:proofErr w:type="spellStart"/>
      <w:r w:rsidRPr="00EE5B76">
        <w:rPr>
          <w:rFonts w:ascii="Book Antiqua" w:hAnsi="Book Antiqua"/>
          <w:sz w:val="20"/>
          <w:szCs w:val="20"/>
        </w:rPr>
        <w:t>forkhead</w:t>
      </w:r>
      <w:proofErr w:type="spellEnd"/>
      <w:r w:rsidRPr="00EE5B76">
        <w:rPr>
          <w:rFonts w:ascii="Book Antiqua" w:hAnsi="Book Antiqua"/>
          <w:sz w:val="20"/>
          <w:szCs w:val="20"/>
        </w:rPr>
        <w:t xml:space="preserve"> box protein P3+, in patients with ulcerative colitis during active and quiescent disease. </w:t>
      </w:r>
      <w:proofErr w:type="spellStart"/>
      <w:r w:rsidRPr="00EE5B76">
        <w:rPr>
          <w:rFonts w:ascii="Book Antiqua" w:hAnsi="Book Antiqua"/>
          <w:i/>
          <w:sz w:val="20"/>
          <w:szCs w:val="20"/>
        </w:rPr>
        <w:t>Clin</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Exp</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Immunol</w:t>
      </w:r>
      <w:proofErr w:type="spellEnd"/>
      <w:r w:rsidRPr="00EE5B76">
        <w:rPr>
          <w:rFonts w:ascii="Book Antiqua" w:hAnsi="Book Antiqua"/>
          <w:sz w:val="20"/>
          <w:szCs w:val="20"/>
        </w:rPr>
        <w:t xml:space="preserve"> 2009; </w:t>
      </w:r>
      <w:r w:rsidRPr="00EE5B76">
        <w:rPr>
          <w:rFonts w:ascii="Book Antiqua" w:hAnsi="Book Antiqua"/>
          <w:b/>
          <w:sz w:val="20"/>
          <w:szCs w:val="20"/>
        </w:rPr>
        <w:t>156</w:t>
      </w:r>
      <w:r w:rsidRPr="00EE5B76">
        <w:rPr>
          <w:rFonts w:ascii="Book Antiqua" w:hAnsi="Book Antiqua"/>
          <w:sz w:val="20"/>
          <w:szCs w:val="20"/>
        </w:rPr>
        <w:t>: 320-327 [PMID: 19292766 DOI: 10.1111/j.1365-2249.2009.03904.x]</w:t>
      </w:r>
    </w:p>
    <w:p w14:paraId="42E8C481"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41 </w:t>
      </w:r>
      <w:proofErr w:type="spellStart"/>
      <w:r w:rsidRPr="00EE5B76">
        <w:rPr>
          <w:rFonts w:ascii="Book Antiqua" w:hAnsi="Book Antiqua"/>
          <w:b/>
          <w:sz w:val="20"/>
          <w:szCs w:val="20"/>
        </w:rPr>
        <w:t>Muratov</w:t>
      </w:r>
      <w:proofErr w:type="spellEnd"/>
      <w:r w:rsidRPr="00EE5B76">
        <w:rPr>
          <w:rFonts w:ascii="Book Antiqua" w:hAnsi="Book Antiqua"/>
          <w:b/>
          <w:sz w:val="20"/>
          <w:szCs w:val="20"/>
        </w:rPr>
        <w:t xml:space="preserve"> V</w:t>
      </w:r>
      <w:r w:rsidRPr="00EE5B76">
        <w:rPr>
          <w:rFonts w:ascii="Book Antiqua" w:hAnsi="Book Antiqua"/>
          <w:sz w:val="20"/>
          <w:szCs w:val="20"/>
        </w:rPr>
        <w:t xml:space="preserve">, </w:t>
      </w:r>
      <w:proofErr w:type="spellStart"/>
      <w:r w:rsidRPr="00EE5B76">
        <w:rPr>
          <w:rFonts w:ascii="Book Antiqua" w:hAnsi="Book Antiqua"/>
          <w:sz w:val="20"/>
          <w:szCs w:val="20"/>
        </w:rPr>
        <w:t>Lundahl</w:t>
      </w:r>
      <w:proofErr w:type="spellEnd"/>
      <w:r w:rsidRPr="00EE5B76">
        <w:rPr>
          <w:rFonts w:ascii="Book Antiqua" w:hAnsi="Book Antiqua"/>
          <w:sz w:val="20"/>
          <w:szCs w:val="20"/>
        </w:rPr>
        <w:t xml:space="preserve"> J, </w:t>
      </w:r>
      <w:proofErr w:type="spellStart"/>
      <w:r w:rsidRPr="00EE5B76">
        <w:rPr>
          <w:rFonts w:ascii="Book Antiqua" w:hAnsi="Book Antiqua"/>
          <w:sz w:val="20"/>
          <w:szCs w:val="20"/>
        </w:rPr>
        <w:t>Ulfgren</w:t>
      </w:r>
      <w:proofErr w:type="spellEnd"/>
      <w:r w:rsidRPr="00EE5B76">
        <w:rPr>
          <w:rFonts w:ascii="Book Antiqua" w:hAnsi="Book Antiqua"/>
          <w:sz w:val="20"/>
          <w:szCs w:val="20"/>
        </w:rPr>
        <w:t xml:space="preserve"> AK, Elvin K, </w:t>
      </w:r>
      <w:proofErr w:type="spellStart"/>
      <w:r w:rsidRPr="00EE5B76">
        <w:rPr>
          <w:rFonts w:ascii="Book Antiqua" w:hAnsi="Book Antiqua"/>
          <w:sz w:val="20"/>
          <w:szCs w:val="20"/>
        </w:rPr>
        <w:t>Fehrman</w:t>
      </w:r>
      <w:proofErr w:type="spellEnd"/>
      <w:r w:rsidRPr="00EE5B76">
        <w:rPr>
          <w:rFonts w:ascii="Book Antiqua" w:hAnsi="Book Antiqua"/>
          <w:sz w:val="20"/>
          <w:szCs w:val="20"/>
        </w:rPr>
        <w:t xml:space="preserve"> I, </w:t>
      </w:r>
      <w:proofErr w:type="spellStart"/>
      <w:r w:rsidRPr="00EE5B76">
        <w:rPr>
          <w:rFonts w:ascii="Book Antiqua" w:hAnsi="Book Antiqua"/>
          <w:sz w:val="20"/>
          <w:szCs w:val="20"/>
        </w:rPr>
        <w:t>Ahlborg</w:t>
      </w:r>
      <w:proofErr w:type="spellEnd"/>
      <w:r w:rsidRPr="00EE5B76">
        <w:rPr>
          <w:rFonts w:ascii="Book Antiqua" w:hAnsi="Book Antiqua"/>
          <w:sz w:val="20"/>
          <w:szCs w:val="20"/>
        </w:rPr>
        <w:t xml:space="preserve"> N, </w:t>
      </w:r>
      <w:proofErr w:type="spellStart"/>
      <w:r w:rsidRPr="00EE5B76">
        <w:rPr>
          <w:rFonts w:ascii="Book Antiqua" w:hAnsi="Book Antiqua"/>
          <w:sz w:val="20"/>
          <w:szCs w:val="20"/>
        </w:rPr>
        <w:t>Ost</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Hittel</w:t>
      </w:r>
      <w:proofErr w:type="spellEnd"/>
      <w:r w:rsidRPr="00EE5B76">
        <w:rPr>
          <w:rFonts w:ascii="Book Antiqua" w:hAnsi="Book Antiqua"/>
          <w:sz w:val="20"/>
          <w:szCs w:val="20"/>
        </w:rPr>
        <w:t xml:space="preserve"> N, </w:t>
      </w:r>
      <w:proofErr w:type="spellStart"/>
      <w:r w:rsidRPr="00EE5B76">
        <w:rPr>
          <w:rFonts w:ascii="Book Antiqua" w:hAnsi="Book Antiqua"/>
          <w:sz w:val="20"/>
          <w:szCs w:val="20"/>
        </w:rPr>
        <w:t>Saniabadi</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Löfberg</w:t>
      </w:r>
      <w:proofErr w:type="spellEnd"/>
      <w:r w:rsidRPr="00EE5B76">
        <w:rPr>
          <w:rFonts w:ascii="Book Antiqua" w:hAnsi="Book Antiqua"/>
          <w:sz w:val="20"/>
          <w:szCs w:val="20"/>
        </w:rPr>
        <w:t xml:space="preserve"> R. Down-regulation of interferon-gamma parallels clinical response to selective leukocyte apheresis in patients with inflammatory bowel disease: a 12-month follow-up study. </w:t>
      </w:r>
      <w:proofErr w:type="spellStart"/>
      <w:r w:rsidRPr="00EE5B76">
        <w:rPr>
          <w:rFonts w:ascii="Book Antiqua" w:hAnsi="Book Antiqua"/>
          <w:i/>
          <w:sz w:val="20"/>
          <w:szCs w:val="20"/>
        </w:rPr>
        <w:t>Int</w:t>
      </w:r>
      <w:proofErr w:type="spellEnd"/>
      <w:r w:rsidRPr="00EE5B76">
        <w:rPr>
          <w:rFonts w:ascii="Book Antiqua" w:hAnsi="Book Antiqua"/>
          <w:i/>
          <w:sz w:val="20"/>
          <w:szCs w:val="20"/>
        </w:rPr>
        <w:t xml:space="preserve"> J Colorectal Dis</w:t>
      </w:r>
      <w:r w:rsidRPr="00EE5B76">
        <w:rPr>
          <w:rFonts w:ascii="Book Antiqua" w:hAnsi="Book Antiqua"/>
          <w:sz w:val="20"/>
          <w:szCs w:val="20"/>
        </w:rPr>
        <w:t xml:space="preserve"> 2006; </w:t>
      </w:r>
      <w:r w:rsidRPr="00EE5B76">
        <w:rPr>
          <w:rFonts w:ascii="Book Antiqua" w:hAnsi="Book Antiqua"/>
          <w:b/>
          <w:sz w:val="20"/>
          <w:szCs w:val="20"/>
        </w:rPr>
        <w:t>21</w:t>
      </w:r>
      <w:r w:rsidRPr="00EE5B76">
        <w:rPr>
          <w:rFonts w:ascii="Book Antiqua" w:hAnsi="Book Antiqua"/>
          <w:sz w:val="20"/>
          <w:szCs w:val="20"/>
        </w:rPr>
        <w:t>: 493-504 [PMID: 16538495 DOI: 10.1007/s00384-005-0069-2]</w:t>
      </w:r>
    </w:p>
    <w:p w14:paraId="76C75690"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42 </w:t>
      </w:r>
      <w:proofErr w:type="spellStart"/>
      <w:r w:rsidRPr="00EE5B76">
        <w:rPr>
          <w:rFonts w:ascii="Book Antiqua" w:hAnsi="Book Antiqua"/>
          <w:b/>
          <w:sz w:val="20"/>
          <w:szCs w:val="20"/>
        </w:rPr>
        <w:t>Waitz</w:t>
      </w:r>
      <w:proofErr w:type="spellEnd"/>
      <w:r w:rsidRPr="00EE5B76">
        <w:rPr>
          <w:rFonts w:ascii="Book Antiqua" w:hAnsi="Book Antiqua"/>
          <w:b/>
          <w:sz w:val="20"/>
          <w:szCs w:val="20"/>
        </w:rPr>
        <w:t xml:space="preserve"> G</w:t>
      </w:r>
      <w:r w:rsidRPr="00EE5B76">
        <w:rPr>
          <w:rFonts w:ascii="Book Antiqua" w:hAnsi="Book Antiqua"/>
          <w:sz w:val="20"/>
          <w:szCs w:val="20"/>
        </w:rPr>
        <w:t xml:space="preserve">, </w:t>
      </w:r>
      <w:proofErr w:type="spellStart"/>
      <w:r w:rsidRPr="00EE5B76">
        <w:rPr>
          <w:rFonts w:ascii="Book Antiqua" w:hAnsi="Book Antiqua"/>
          <w:sz w:val="20"/>
          <w:szCs w:val="20"/>
        </w:rPr>
        <w:t>Petermann</w:t>
      </w:r>
      <w:proofErr w:type="spellEnd"/>
      <w:r w:rsidRPr="00EE5B76">
        <w:rPr>
          <w:rFonts w:ascii="Book Antiqua" w:hAnsi="Book Antiqua"/>
          <w:sz w:val="20"/>
          <w:szCs w:val="20"/>
        </w:rPr>
        <w:t xml:space="preserve"> S, </w:t>
      </w:r>
      <w:proofErr w:type="spellStart"/>
      <w:r w:rsidRPr="00EE5B76">
        <w:rPr>
          <w:rFonts w:ascii="Book Antiqua" w:hAnsi="Book Antiqua"/>
          <w:sz w:val="20"/>
          <w:szCs w:val="20"/>
        </w:rPr>
        <w:t>Liebe</w:t>
      </w:r>
      <w:proofErr w:type="spellEnd"/>
      <w:r w:rsidRPr="00EE5B76">
        <w:rPr>
          <w:rFonts w:ascii="Book Antiqua" w:hAnsi="Book Antiqua"/>
          <w:sz w:val="20"/>
          <w:szCs w:val="20"/>
        </w:rPr>
        <w:t xml:space="preserve"> S, </w:t>
      </w:r>
      <w:proofErr w:type="spellStart"/>
      <w:r w:rsidRPr="00EE5B76">
        <w:rPr>
          <w:rFonts w:ascii="Book Antiqua" w:hAnsi="Book Antiqua"/>
          <w:sz w:val="20"/>
          <w:szCs w:val="20"/>
        </w:rPr>
        <w:t>Emmrich</w:t>
      </w:r>
      <w:proofErr w:type="spellEnd"/>
      <w:r w:rsidRPr="00EE5B76">
        <w:rPr>
          <w:rFonts w:ascii="Book Antiqua" w:hAnsi="Book Antiqua"/>
          <w:sz w:val="20"/>
          <w:szCs w:val="20"/>
        </w:rPr>
        <w:t xml:space="preserve"> J, </w:t>
      </w:r>
      <w:proofErr w:type="spellStart"/>
      <w:r w:rsidRPr="00EE5B76">
        <w:rPr>
          <w:rFonts w:ascii="Book Antiqua" w:hAnsi="Book Antiqua"/>
          <w:sz w:val="20"/>
          <w:szCs w:val="20"/>
        </w:rPr>
        <w:t>Ramlow</w:t>
      </w:r>
      <w:proofErr w:type="spellEnd"/>
      <w:r w:rsidRPr="00EE5B76">
        <w:rPr>
          <w:rFonts w:ascii="Book Antiqua" w:hAnsi="Book Antiqua"/>
          <w:sz w:val="20"/>
          <w:szCs w:val="20"/>
        </w:rPr>
        <w:t xml:space="preserve"> W. Reduction of dendritic cells by granulocyte and monocyte adsorption apheresis in patients with ulcerative colitis. </w:t>
      </w:r>
      <w:r w:rsidRPr="00EE5B76">
        <w:rPr>
          <w:rFonts w:ascii="Book Antiqua" w:hAnsi="Book Antiqua"/>
          <w:i/>
          <w:sz w:val="20"/>
          <w:szCs w:val="20"/>
        </w:rPr>
        <w:t xml:space="preserve">Dig Dis </w:t>
      </w:r>
      <w:proofErr w:type="spellStart"/>
      <w:r w:rsidRPr="00EE5B76">
        <w:rPr>
          <w:rFonts w:ascii="Book Antiqua" w:hAnsi="Book Antiqua"/>
          <w:i/>
          <w:sz w:val="20"/>
          <w:szCs w:val="20"/>
        </w:rPr>
        <w:t>Sci</w:t>
      </w:r>
      <w:proofErr w:type="spellEnd"/>
      <w:r w:rsidRPr="00EE5B76">
        <w:rPr>
          <w:rFonts w:ascii="Book Antiqua" w:hAnsi="Book Antiqua"/>
          <w:sz w:val="20"/>
          <w:szCs w:val="20"/>
        </w:rPr>
        <w:t xml:space="preserve"> 2008; </w:t>
      </w:r>
      <w:r w:rsidRPr="00EE5B76">
        <w:rPr>
          <w:rFonts w:ascii="Book Antiqua" w:hAnsi="Book Antiqua"/>
          <w:b/>
          <w:sz w:val="20"/>
          <w:szCs w:val="20"/>
        </w:rPr>
        <w:t>53</w:t>
      </w:r>
      <w:r w:rsidRPr="00EE5B76">
        <w:rPr>
          <w:rFonts w:ascii="Book Antiqua" w:hAnsi="Book Antiqua"/>
          <w:sz w:val="20"/>
          <w:szCs w:val="20"/>
        </w:rPr>
        <w:t>: 2507-2515 [PMID: 18253828 DOI: 10.1007/s10620-007-0168-8]</w:t>
      </w:r>
    </w:p>
    <w:p w14:paraId="5850BA03"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43 </w:t>
      </w:r>
      <w:r w:rsidRPr="00EE5B76">
        <w:rPr>
          <w:rFonts w:ascii="Book Antiqua" w:hAnsi="Book Antiqua"/>
          <w:b/>
          <w:sz w:val="20"/>
          <w:szCs w:val="20"/>
        </w:rPr>
        <w:t>Yamamoto T</w:t>
      </w:r>
      <w:r w:rsidRPr="00EE5B76">
        <w:rPr>
          <w:rFonts w:ascii="Book Antiqua" w:hAnsi="Book Antiqua"/>
          <w:sz w:val="20"/>
          <w:szCs w:val="20"/>
        </w:rPr>
        <w:t xml:space="preserve">, </w:t>
      </w:r>
      <w:proofErr w:type="spellStart"/>
      <w:r w:rsidRPr="00EE5B76">
        <w:rPr>
          <w:rFonts w:ascii="Book Antiqua" w:hAnsi="Book Antiqua"/>
          <w:sz w:val="20"/>
          <w:szCs w:val="20"/>
        </w:rPr>
        <w:t>Saniabadi</w:t>
      </w:r>
      <w:proofErr w:type="spellEnd"/>
      <w:r w:rsidRPr="00EE5B76">
        <w:rPr>
          <w:rFonts w:ascii="Book Antiqua" w:hAnsi="Book Antiqua"/>
          <w:sz w:val="20"/>
          <w:szCs w:val="20"/>
        </w:rPr>
        <w:t xml:space="preserve"> AR, </w:t>
      </w:r>
      <w:proofErr w:type="spellStart"/>
      <w:r w:rsidRPr="00EE5B76">
        <w:rPr>
          <w:rFonts w:ascii="Book Antiqua" w:hAnsi="Book Antiqua"/>
          <w:sz w:val="20"/>
          <w:szCs w:val="20"/>
        </w:rPr>
        <w:t>Umegae</w:t>
      </w:r>
      <w:proofErr w:type="spellEnd"/>
      <w:r w:rsidRPr="00EE5B76">
        <w:rPr>
          <w:rFonts w:ascii="Book Antiqua" w:hAnsi="Book Antiqua"/>
          <w:sz w:val="20"/>
          <w:szCs w:val="20"/>
        </w:rPr>
        <w:t xml:space="preserve"> S, Matsumoto K. Impact of selective </w:t>
      </w:r>
      <w:proofErr w:type="spellStart"/>
      <w:r w:rsidRPr="00EE5B76">
        <w:rPr>
          <w:rFonts w:ascii="Book Antiqua" w:hAnsi="Book Antiqua"/>
          <w:sz w:val="20"/>
          <w:szCs w:val="20"/>
        </w:rPr>
        <w:t>leukocytapheresis</w:t>
      </w:r>
      <w:proofErr w:type="spellEnd"/>
      <w:r w:rsidRPr="00EE5B76">
        <w:rPr>
          <w:rFonts w:ascii="Book Antiqua" w:hAnsi="Book Antiqua"/>
          <w:sz w:val="20"/>
          <w:szCs w:val="20"/>
        </w:rPr>
        <w:t xml:space="preserve"> on mucosal inflammation and ulcerative colitis: cytokine profiles and endoscopic findings. </w:t>
      </w:r>
      <w:proofErr w:type="spellStart"/>
      <w:r w:rsidRPr="00EE5B76">
        <w:rPr>
          <w:rFonts w:ascii="Book Antiqua" w:hAnsi="Book Antiqua"/>
          <w:i/>
          <w:sz w:val="20"/>
          <w:szCs w:val="20"/>
        </w:rPr>
        <w:t>Inflamm</w:t>
      </w:r>
      <w:proofErr w:type="spellEnd"/>
      <w:r w:rsidRPr="00EE5B76">
        <w:rPr>
          <w:rFonts w:ascii="Book Antiqua" w:hAnsi="Book Antiqua"/>
          <w:i/>
          <w:sz w:val="20"/>
          <w:szCs w:val="20"/>
        </w:rPr>
        <w:t xml:space="preserve"> Bowel Dis</w:t>
      </w:r>
      <w:r w:rsidRPr="00EE5B76">
        <w:rPr>
          <w:rFonts w:ascii="Book Antiqua" w:hAnsi="Book Antiqua"/>
          <w:sz w:val="20"/>
          <w:szCs w:val="20"/>
        </w:rPr>
        <w:t xml:space="preserve"> 2006; </w:t>
      </w:r>
      <w:r w:rsidRPr="00EE5B76">
        <w:rPr>
          <w:rFonts w:ascii="Book Antiqua" w:hAnsi="Book Antiqua"/>
          <w:b/>
          <w:sz w:val="20"/>
          <w:szCs w:val="20"/>
        </w:rPr>
        <w:t>12</w:t>
      </w:r>
      <w:r w:rsidRPr="00EE5B76">
        <w:rPr>
          <w:rFonts w:ascii="Book Antiqua" w:hAnsi="Book Antiqua"/>
          <w:sz w:val="20"/>
          <w:szCs w:val="20"/>
        </w:rPr>
        <w:t>: 719-726 [PMID: 16917227 DOI: 10.1097/00054725-200608000-00008]</w:t>
      </w:r>
    </w:p>
    <w:p w14:paraId="2BFCEDEB"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44 </w:t>
      </w:r>
      <w:proofErr w:type="spellStart"/>
      <w:r w:rsidRPr="00EE5B76">
        <w:rPr>
          <w:rFonts w:ascii="Book Antiqua" w:hAnsi="Book Antiqua"/>
          <w:b/>
          <w:sz w:val="20"/>
          <w:szCs w:val="20"/>
        </w:rPr>
        <w:t>Kamato</w:t>
      </w:r>
      <w:proofErr w:type="spellEnd"/>
      <w:r w:rsidRPr="00EE5B76">
        <w:rPr>
          <w:rFonts w:ascii="Book Antiqua" w:hAnsi="Book Antiqua"/>
          <w:b/>
          <w:sz w:val="20"/>
          <w:szCs w:val="20"/>
        </w:rPr>
        <w:t xml:space="preserve"> D</w:t>
      </w:r>
      <w:r w:rsidRPr="00EE5B76">
        <w:rPr>
          <w:rFonts w:ascii="Book Antiqua" w:hAnsi="Book Antiqua"/>
          <w:sz w:val="20"/>
          <w:szCs w:val="20"/>
        </w:rPr>
        <w:t xml:space="preserve">, Burch ML, </w:t>
      </w:r>
      <w:proofErr w:type="spellStart"/>
      <w:r w:rsidRPr="00EE5B76">
        <w:rPr>
          <w:rFonts w:ascii="Book Antiqua" w:hAnsi="Book Antiqua"/>
          <w:sz w:val="20"/>
          <w:szCs w:val="20"/>
        </w:rPr>
        <w:t>Piva</w:t>
      </w:r>
      <w:proofErr w:type="spellEnd"/>
      <w:r w:rsidRPr="00EE5B76">
        <w:rPr>
          <w:rFonts w:ascii="Book Antiqua" w:hAnsi="Book Antiqua"/>
          <w:sz w:val="20"/>
          <w:szCs w:val="20"/>
        </w:rPr>
        <w:t xml:space="preserve"> TJ, </w:t>
      </w:r>
      <w:proofErr w:type="spellStart"/>
      <w:r w:rsidRPr="00EE5B76">
        <w:rPr>
          <w:rFonts w:ascii="Book Antiqua" w:hAnsi="Book Antiqua"/>
          <w:sz w:val="20"/>
          <w:szCs w:val="20"/>
        </w:rPr>
        <w:t>Rezaei</w:t>
      </w:r>
      <w:proofErr w:type="spellEnd"/>
      <w:r w:rsidRPr="00EE5B76">
        <w:rPr>
          <w:rFonts w:ascii="Book Antiqua" w:hAnsi="Book Antiqua"/>
          <w:sz w:val="20"/>
          <w:szCs w:val="20"/>
        </w:rPr>
        <w:t xml:space="preserve"> HB, </w:t>
      </w:r>
      <w:proofErr w:type="spellStart"/>
      <w:r w:rsidRPr="00EE5B76">
        <w:rPr>
          <w:rFonts w:ascii="Book Antiqua" w:hAnsi="Book Antiqua"/>
          <w:sz w:val="20"/>
          <w:szCs w:val="20"/>
        </w:rPr>
        <w:t>Rostam</w:t>
      </w:r>
      <w:proofErr w:type="spellEnd"/>
      <w:r w:rsidRPr="00EE5B76">
        <w:rPr>
          <w:rFonts w:ascii="Book Antiqua" w:hAnsi="Book Antiqua"/>
          <w:sz w:val="20"/>
          <w:szCs w:val="20"/>
        </w:rPr>
        <w:t xml:space="preserve"> MA, </w:t>
      </w:r>
      <w:proofErr w:type="spellStart"/>
      <w:r w:rsidRPr="00EE5B76">
        <w:rPr>
          <w:rFonts w:ascii="Book Antiqua" w:hAnsi="Book Antiqua"/>
          <w:sz w:val="20"/>
          <w:szCs w:val="20"/>
        </w:rPr>
        <w:t>Xu</w:t>
      </w:r>
      <w:proofErr w:type="spellEnd"/>
      <w:r w:rsidRPr="00EE5B76">
        <w:rPr>
          <w:rFonts w:ascii="Book Antiqua" w:hAnsi="Book Antiqua"/>
          <w:sz w:val="20"/>
          <w:szCs w:val="20"/>
        </w:rPr>
        <w:t xml:space="preserve"> S, Zheng W, Little PJ, Osman N. Transforming growth factor-β </w:t>
      </w:r>
      <w:proofErr w:type="spellStart"/>
      <w:r w:rsidRPr="00EE5B76">
        <w:rPr>
          <w:rFonts w:ascii="Book Antiqua" w:hAnsi="Book Antiqua"/>
          <w:sz w:val="20"/>
          <w:szCs w:val="20"/>
        </w:rPr>
        <w:t>signalling</w:t>
      </w:r>
      <w:proofErr w:type="spellEnd"/>
      <w:r w:rsidRPr="00EE5B76">
        <w:rPr>
          <w:rFonts w:ascii="Book Antiqua" w:hAnsi="Book Antiqua"/>
          <w:sz w:val="20"/>
          <w:szCs w:val="20"/>
        </w:rPr>
        <w:t xml:space="preserve">: role and consequences of </w:t>
      </w:r>
      <w:proofErr w:type="spellStart"/>
      <w:r w:rsidRPr="00EE5B76">
        <w:rPr>
          <w:rFonts w:ascii="Book Antiqua" w:hAnsi="Book Antiqua"/>
          <w:sz w:val="20"/>
          <w:szCs w:val="20"/>
        </w:rPr>
        <w:t>Smad</w:t>
      </w:r>
      <w:proofErr w:type="spellEnd"/>
      <w:r w:rsidRPr="00EE5B76">
        <w:rPr>
          <w:rFonts w:ascii="Book Antiqua" w:hAnsi="Book Antiqua"/>
          <w:sz w:val="20"/>
          <w:szCs w:val="20"/>
        </w:rPr>
        <w:t xml:space="preserve"> linker region phosphorylation. </w:t>
      </w:r>
      <w:r w:rsidRPr="00EE5B76">
        <w:rPr>
          <w:rFonts w:ascii="Book Antiqua" w:hAnsi="Book Antiqua"/>
          <w:i/>
          <w:sz w:val="20"/>
          <w:szCs w:val="20"/>
        </w:rPr>
        <w:t>Cell Signal</w:t>
      </w:r>
      <w:r w:rsidRPr="00EE5B76">
        <w:rPr>
          <w:rFonts w:ascii="Book Antiqua" w:hAnsi="Book Antiqua"/>
          <w:sz w:val="20"/>
          <w:szCs w:val="20"/>
        </w:rPr>
        <w:t xml:space="preserve"> 2013; </w:t>
      </w:r>
      <w:r w:rsidRPr="00EE5B76">
        <w:rPr>
          <w:rFonts w:ascii="Book Antiqua" w:hAnsi="Book Antiqua"/>
          <w:b/>
          <w:sz w:val="20"/>
          <w:szCs w:val="20"/>
        </w:rPr>
        <w:t>25</w:t>
      </w:r>
      <w:r w:rsidRPr="00EE5B76">
        <w:rPr>
          <w:rFonts w:ascii="Book Antiqua" w:hAnsi="Book Antiqua"/>
          <w:sz w:val="20"/>
          <w:szCs w:val="20"/>
        </w:rPr>
        <w:t>: 2017-2024 [PMID: 23770288 DOI: 10.1016/j.cellsig.2013.06.001]</w:t>
      </w:r>
    </w:p>
    <w:p w14:paraId="21400845"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45 </w:t>
      </w:r>
      <w:proofErr w:type="spellStart"/>
      <w:r w:rsidRPr="00EE5B76">
        <w:rPr>
          <w:rFonts w:ascii="Book Antiqua" w:hAnsi="Book Antiqua"/>
          <w:b/>
          <w:sz w:val="20"/>
          <w:szCs w:val="20"/>
        </w:rPr>
        <w:t>Contini</w:t>
      </w:r>
      <w:proofErr w:type="spellEnd"/>
      <w:r w:rsidRPr="00EE5B76">
        <w:rPr>
          <w:rFonts w:ascii="Book Antiqua" w:hAnsi="Book Antiqua"/>
          <w:b/>
          <w:sz w:val="20"/>
          <w:szCs w:val="20"/>
        </w:rPr>
        <w:t xml:space="preserve"> P</w:t>
      </w:r>
      <w:r w:rsidRPr="00EE5B76">
        <w:rPr>
          <w:rFonts w:ascii="Book Antiqua" w:hAnsi="Book Antiqua"/>
          <w:sz w:val="20"/>
          <w:szCs w:val="20"/>
        </w:rPr>
        <w:t xml:space="preserve">, </w:t>
      </w:r>
      <w:proofErr w:type="spellStart"/>
      <w:r w:rsidRPr="00EE5B76">
        <w:rPr>
          <w:rFonts w:ascii="Book Antiqua" w:hAnsi="Book Antiqua"/>
          <w:sz w:val="20"/>
          <w:szCs w:val="20"/>
        </w:rPr>
        <w:t>Negrini</w:t>
      </w:r>
      <w:proofErr w:type="spellEnd"/>
      <w:r w:rsidRPr="00EE5B76">
        <w:rPr>
          <w:rFonts w:ascii="Book Antiqua" w:hAnsi="Book Antiqua"/>
          <w:sz w:val="20"/>
          <w:szCs w:val="20"/>
        </w:rPr>
        <w:t xml:space="preserve"> S, </w:t>
      </w:r>
      <w:proofErr w:type="spellStart"/>
      <w:r w:rsidRPr="00EE5B76">
        <w:rPr>
          <w:rFonts w:ascii="Book Antiqua" w:hAnsi="Book Antiqua"/>
          <w:sz w:val="20"/>
          <w:szCs w:val="20"/>
        </w:rPr>
        <w:t>Bodini</w:t>
      </w:r>
      <w:proofErr w:type="spellEnd"/>
      <w:r w:rsidRPr="00EE5B76">
        <w:rPr>
          <w:rFonts w:ascii="Book Antiqua" w:hAnsi="Book Antiqua"/>
          <w:sz w:val="20"/>
          <w:szCs w:val="20"/>
        </w:rPr>
        <w:t xml:space="preserve"> G, </w:t>
      </w:r>
      <w:proofErr w:type="spellStart"/>
      <w:r w:rsidRPr="00EE5B76">
        <w:rPr>
          <w:rFonts w:ascii="Book Antiqua" w:hAnsi="Book Antiqua"/>
          <w:sz w:val="20"/>
          <w:szCs w:val="20"/>
        </w:rPr>
        <w:t>Trucchi</w:t>
      </w:r>
      <w:proofErr w:type="spellEnd"/>
      <w:r w:rsidRPr="00EE5B76">
        <w:rPr>
          <w:rFonts w:ascii="Book Antiqua" w:hAnsi="Book Antiqua"/>
          <w:sz w:val="20"/>
          <w:szCs w:val="20"/>
        </w:rPr>
        <w:t xml:space="preserve"> C, </w:t>
      </w:r>
      <w:proofErr w:type="spellStart"/>
      <w:r w:rsidRPr="00EE5B76">
        <w:rPr>
          <w:rFonts w:ascii="Book Antiqua" w:hAnsi="Book Antiqua"/>
          <w:sz w:val="20"/>
          <w:szCs w:val="20"/>
        </w:rPr>
        <w:t>Ubezio</w:t>
      </w:r>
      <w:proofErr w:type="spellEnd"/>
      <w:r w:rsidRPr="00EE5B76">
        <w:rPr>
          <w:rFonts w:ascii="Book Antiqua" w:hAnsi="Book Antiqua"/>
          <w:sz w:val="20"/>
          <w:szCs w:val="20"/>
        </w:rPr>
        <w:t xml:space="preserve"> G, </w:t>
      </w:r>
      <w:proofErr w:type="spellStart"/>
      <w:r w:rsidRPr="00EE5B76">
        <w:rPr>
          <w:rFonts w:ascii="Book Antiqua" w:hAnsi="Book Antiqua"/>
          <w:sz w:val="20"/>
          <w:szCs w:val="20"/>
        </w:rPr>
        <w:t>Strada</w:t>
      </w:r>
      <w:proofErr w:type="spellEnd"/>
      <w:r w:rsidRPr="00EE5B76">
        <w:rPr>
          <w:rFonts w:ascii="Book Antiqua" w:hAnsi="Book Antiqua"/>
          <w:sz w:val="20"/>
          <w:szCs w:val="20"/>
        </w:rPr>
        <w:t xml:space="preserve"> P, </w:t>
      </w:r>
      <w:proofErr w:type="spellStart"/>
      <w:r w:rsidRPr="00EE5B76">
        <w:rPr>
          <w:rFonts w:ascii="Book Antiqua" w:hAnsi="Book Antiqua"/>
          <w:sz w:val="20"/>
          <w:szCs w:val="20"/>
        </w:rPr>
        <w:t>Savarino</w:t>
      </w:r>
      <w:proofErr w:type="spellEnd"/>
      <w:r w:rsidRPr="00EE5B76">
        <w:rPr>
          <w:rFonts w:ascii="Book Antiqua" w:hAnsi="Book Antiqua"/>
          <w:sz w:val="20"/>
          <w:szCs w:val="20"/>
        </w:rPr>
        <w:t xml:space="preserve"> V, </w:t>
      </w:r>
      <w:proofErr w:type="spellStart"/>
      <w:r w:rsidRPr="00EE5B76">
        <w:rPr>
          <w:rFonts w:ascii="Book Antiqua" w:hAnsi="Book Antiqua"/>
          <w:sz w:val="20"/>
          <w:szCs w:val="20"/>
        </w:rPr>
        <w:t>Ghio</w:t>
      </w:r>
      <w:proofErr w:type="spellEnd"/>
      <w:r w:rsidRPr="00EE5B76">
        <w:rPr>
          <w:rFonts w:ascii="Book Antiqua" w:hAnsi="Book Antiqua"/>
          <w:sz w:val="20"/>
          <w:szCs w:val="20"/>
        </w:rPr>
        <w:t xml:space="preserve"> M. Granulocytes and monocytes apheresis induces upregulation of TGFβ</w:t>
      </w:r>
      <w:r w:rsidRPr="00EE5B76">
        <w:rPr>
          <w:rFonts w:ascii="Book Antiqua" w:hAnsi="Book Antiqua"/>
          <w:sz w:val="20"/>
          <w:szCs w:val="20"/>
          <w:vertAlign w:val="subscript"/>
        </w:rPr>
        <w:t>1</w:t>
      </w:r>
      <w:r w:rsidRPr="00EE5B76">
        <w:rPr>
          <w:rFonts w:ascii="Book Antiqua" w:hAnsi="Book Antiqua"/>
          <w:sz w:val="20"/>
          <w:szCs w:val="20"/>
        </w:rPr>
        <w:t xml:space="preserve"> in patients with active ulcerative colitis: A possible involvement of soluble HLA-I. </w:t>
      </w:r>
      <w:r w:rsidRPr="00EE5B76">
        <w:rPr>
          <w:rFonts w:ascii="Book Antiqua" w:hAnsi="Book Antiqua"/>
          <w:i/>
          <w:sz w:val="20"/>
          <w:szCs w:val="20"/>
        </w:rPr>
        <w:t xml:space="preserve">J </w:t>
      </w:r>
      <w:proofErr w:type="spellStart"/>
      <w:r w:rsidRPr="00EE5B76">
        <w:rPr>
          <w:rFonts w:ascii="Book Antiqua" w:hAnsi="Book Antiqua"/>
          <w:i/>
          <w:sz w:val="20"/>
          <w:szCs w:val="20"/>
        </w:rPr>
        <w:t>Clin</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sz w:val="20"/>
          <w:szCs w:val="20"/>
        </w:rPr>
        <w:t xml:space="preserve"> 2017; </w:t>
      </w:r>
      <w:r w:rsidRPr="00EE5B76">
        <w:rPr>
          <w:rFonts w:ascii="Book Antiqua" w:hAnsi="Book Antiqua"/>
          <w:b/>
          <w:sz w:val="20"/>
          <w:szCs w:val="20"/>
        </w:rPr>
        <w:t>32</w:t>
      </w:r>
      <w:r w:rsidRPr="00EE5B76">
        <w:rPr>
          <w:rFonts w:ascii="Book Antiqua" w:hAnsi="Book Antiqua"/>
          <w:sz w:val="20"/>
          <w:szCs w:val="20"/>
        </w:rPr>
        <w:t>: 49-55 [PMID: 27080173 DOI: 10.1002/jca.21466]</w:t>
      </w:r>
    </w:p>
    <w:p w14:paraId="308A05E0"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46 </w:t>
      </w:r>
      <w:proofErr w:type="spellStart"/>
      <w:r w:rsidRPr="00EE5B76">
        <w:rPr>
          <w:rFonts w:ascii="Book Antiqua" w:hAnsi="Book Antiqua"/>
          <w:b/>
          <w:sz w:val="20"/>
          <w:szCs w:val="20"/>
        </w:rPr>
        <w:t>Sakimura</w:t>
      </w:r>
      <w:proofErr w:type="spellEnd"/>
      <w:r w:rsidRPr="00EE5B76">
        <w:rPr>
          <w:rFonts w:ascii="Book Antiqua" w:hAnsi="Book Antiqua"/>
          <w:b/>
          <w:sz w:val="20"/>
          <w:szCs w:val="20"/>
        </w:rPr>
        <w:t xml:space="preserve"> K</w:t>
      </w:r>
      <w:r w:rsidRPr="00EE5B76">
        <w:rPr>
          <w:rFonts w:ascii="Book Antiqua" w:hAnsi="Book Antiqua"/>
          <w:sz w:val="20"/>
          <w:szCs w:val="20"/>
        </w:rPr>
        <w:t xml:space="preserve">, Omori T, Iwashita E, Yoshida T, Tsuzuki Y, Fujimori K, </w:t>
      </w:r>
      <w:proofErr w:type="spellStart"/>
      <w:r w:rsidRPr="00EE5B76">
        <w:rPr>
          <w:rFonts w:ascii="Book Antiqua" w:hAnsi="Book Antiqua"/>
          <w:sz w:val="20"/>
          <w:szCs w:val="20"/>
        </w:rPr>
        <w:t>Konishi</w:t>
      </w:r>
      <w:proofErr w:type="spellEnd"/>
      <w:r w:rsidRPr="00EE5B76">
        <w:rPr>
          <w:rFonts w:ascii="Book Antiqua" w:hAnsi="Book Antiqua"/>
          <w:sz w:val="20"/>
          <w:szCs w:val="20"/>
        </w:rPr>
        <w:t xml:space="preserve"> F, Yoshida Y, </w:t>
      </w:r>
      <w:proofErr w:type="spellStart"/>
      <w:r w:rsidRPr="00EE5B76">
        <w:rPr>
          <w:rFonts w:ascii="Book Antiqua" w:hAnsi="Book Antiqua"/>
          <w:sz w:val="20"/>
          <w:szCs w:val="20"/>
        </w:rPr>
        <w:t>Anzai</w:t>
      </w:r>
      <w:proofErr w:type="spellEnd"/>
      <w:r w:rsidRPr="00EE5B76">
        <w:rPr>
          <w:rFonts w:ascii="Book Antiqua" w:hAnsi="Book Antiqua"/>
          <w:sz w:val="20"/>
          <w:szCs w:val="20"/>
        </w:rPr>
        <w:t xml:space="preserve"> H, Suzuki H, Sugawara S, Takeda Y, </w:t>
      </w:r>
      <w:proofErr w:type="spellStart"/>
      <w:r w:rsidRPr="00EE5B76">
        <w:rPr>
          <w:rFonts w:ascii="Book Antiqua" w:hAnsi="Book Antiqua"/>
          <w:sz w:val="20"/>
          <w:szCs w:val="20"/>
        </w:rPr>
        <w:t>Hiraishi</w:t>
      </w:r>
      <w:proofErr w:type="spellEnd"/>
      <w:r w:rsidRPr="00EE5B76">
        <w:rPr>
          <w:rFonts w:ascii="Book Antiqua" w:hAnsi="Book Antiqua"/>
          <w:sz w:val="20"/>
          <w:szCs w:val="20"/>
        </w:rPr>
        <w:t xml:space="preserve"> K, </w:t>
      </w:r>
      <w:proofErr w:type="spellStart"/>
      <w:r w:rsidRPr="00EE5B76">
        <w:rPr>
          <w:rFonts w:ascii="Book Antiqua" w:hAnsi="Book Antiqua"/>
          <w:sz w:val="20"/>
          <w:szCs w:val="20"/>
        </w:rPr>
        <w:t>Saniabadi</w:t>
      </w:r>
      <w:proofErr w:type="spellEnd"/>
      <w:r w:rsidRPr="00EE5B76">
        <w:rPr>
          <w:rFonts w:ascii="Book Antiqua" w:hAnsi="Book Antiqua"/>
          <w:sz w:val="20"/>
          <w:szCs w:val="20"/>
        </w:rPr>
        <w:t xml:space="preserve"> AR, Ide T, Miura S, Ota S. Clinical response is associated with elevated plasma interleukin-1 receptor antagonist during selective granulocyte and monocyte apheresis in patients with ulcerative colitis. </w:t>
      </w:r>
      <w:r w:rsidRPr="00EE5B76">
        <w:rPr>
          <w:rFonts w:ascii="Book Antiqua" w:hAnsi="Book Antiqua"/>
          <w:i/>
          <w:sz w:val="20"/>
          <w:szCs w:val="20"/>
        </w:rPr>
        <w:t xml:space="preserve">Dig Dis </w:t>
      </w:r>
      <w:proofErr w:type="spellStart"/>
      <w:r w:rsidRPr="00EE5B76">
        <w:rPr>
          <w:rFonts w:ascii="Book Antiqua" w:hAnsi="Book Antiqua"/>
          <w:i/>
          <w:sz w:val="20"/>
          <w:szCs w:val="20"/>
        </w:rPr>
        <w:t>Sci</w:t>
      </w:r>
      <w:proofErr w:type="spellEnd"/>
      <w:r w:rsidRPr="00EE5B76">
        <w:rPr>
          <w:rFonts w:ascii="Book Antiqua" w:hAnsi="Book Antiqua"/>
          <w:sz w:val="20"/>
          <w:szCs w:val="20"/>
        </w:rPr>
        <w:t xml:space="preserve"> 2006; </w:t>
      </w:r>
      <w:r w:rsidRPr="00EE5B76">
        <w:rPr>
          <w:rFonts w:ascii="Book Antiqua" w:hAnsi="Book Antiqua"/>
          <w:b/>
          <w:sz w:val="20"/>
          <w:szCs w:val="20"/>
        </w:rPr>
        <w:t>51</w:t>
      </w:r>
      <w:r w:rsidRPr="00EE5B76">
        <w:rPr>
          <w:rFonts w:ascii="Book Antiqua" w:hAnsi="Book Antiqua"/>
          <w:sz w:val="20"/>
          <w:szCs w:val="20"/>
        </w:rPr>
        <w:t>: 1525-1531 [PMID: 16902810 DOI: 10.1007/s10620-005-9012-1]</w:t>
      </w:r>
    </w:p>
    <w:p w14:paraId="3A102ECD"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47 </w:t>
      </w:r>
      <w:proofErr w:type="spellStart"/>
      <w:r w:rsidRPr="00EE5B76">
        <w:rPr>
          <w:rFonts w:ascii="Book Antiqua" w:hAnsi="Book Antiqua"/>
          <w:b/>
          <w:sz w:val="20"/>
          <w:szCs w:val="20"/>
        </w:rPr>
        <w:t>Hanai</w:t>
      </w:r>
      <w:proofErr w:type="spellEnd"/>
      <w:r w:rsidRPr="00EE5B76">
        <w:rPr>
          <w:rFonts w:ascii="Book Antiqua" w:hAnsi="Book Antiqua"/>
          <w:b/>
          <w:sz w:val="20"/>
          <w:szCs w:val="20"/>
        </w:rPr>
        <w:t xml:space="preserve"> H</w:t>
      </w:r>
      <w:r w:rsidRPr="00EE5B76">
        <w:rPr>
          <w:rFonts w:ascii="Book Antiqua" w:hAnsi="Book Antiqua"/>
          <w:sz w:val="20"/>
          <w:szCs w:val="20"/>
        </w:rPr>
        <w:t xml:space="preserve">, Watanabe F, </w:t>
      </w:r>
      <w:proofErr w:type="spellStart"/>
      <w:r w:rsidRPr="00EE5B76">
        <w:rPr>
          <w:rFonts w:ascii="Book Antiqua" w:hAnsi="Book Antiqua"/>
          <w:sz w:val="20"/>
          <w:szCs w:val="20"/>
        </w:rPr>
        <w:t>Saniabadi</w:t>
      </w:r>
      <w:proofErr w:type="spellEnd"/>
      <w:r w:rsidRPr="00EE5B76">
        <w:rPr>
          <w:rFonts w:ascii="Book Antiqua" w:hAnsi="Book Antiqua"/>
          <w:sz w:val="20"/>
          <w:szCs w:val="20"/>
        </w:rPr>
        <w:t xml:space="preserve"> AR, </w:t>
      </w:r>
      <w:proofErr w:type="spellStart"/>
      <w:r w:rsidRPr="00EE5B76">
        <w:rPr>
          <w:rFonts w:ascii="Book Antiqua" w:hAnsi="Book Antiqua"/>
          <w:sz w:val="20"/>
          <w:szCs w:val="20"/>
        </w:rPr>
        <w:t>Matsushitai</w:t>
      </w:r>
      <w:proofErr w:type="spellEnd"/>
      <w:r w:rsidRPr="00EE5B76">
        <w:rPr>
          <w:rFonts w:ascii="Book Antiqua" w:hAnsi="Book Antiqua"/>
          <w:sz w:val="20"/>
          <w:szCs w:val="20"/>
        </w:rPr>
        <w:t xml:space="preserve"> I, Takeuchi K, Iida T. Therapeutic efficacy of granulocyte and monocyte adsorption apheresis in severe active ulcerative colitis. </w:t>
      </w:r>
      <w:r w:rsidRPr="00EE5B76">
        <w:rPr>
          <w:rFonts w:ascii="Book Antiqua" w:hAnsi="Book Antiqua"/>
          <w:i/>
          <w:sz w:val="20"/>
          <w:szCs w:val="20"/>
        </w:rPr>
        <w:t xml:space="preserve">Dig Dis </w:t>
      </w:r>
      <w:proofErr w:type="spellStart"/>
      <w:r w:rsidRPr="00EE5B76">
        <w:rPr>
          <w:rFonts w:ascii="Book Antiqua" w:hAnsi="Book Antiqua"/>
          <w:i/>
          <w:sz w:val="20"/>
          <w:szCs w:val="20"/>
        </w:rPr>
        <w:t>Sci</w:t>
      </w:r>
      <w:proofErr w:type="spellEnd"/>
      <w:r w:rsidRPr="00EE5B76">
        <w:rPr>
          <w:rFonts w:ascii="Book Antiqua" w:hAnsi="Book Antiqua"/>
          <w:sz w:val="20"/>
          <w:szCs w:val="20"/>
        </w:rPr>
        <w:t xml:space="preserve"> 2002; </w:t>
      </w:r>
      <w:r w:rsidRPr="00EE5B76">
        <w:rPr>
          <w:rFonts w:ascii="Book Antiqua" w:hAnsi="Book Antiqua"/>
          <w:b/>
          <w:sz w:val="20"/>
          <w:szCs w:val="20"/>
        </w:rPr>
        <w:t>47</w:t>
      </w:r>
      <w:r w:rsidRPr="00EE5B76">
        <w:rPr>
          <w:rFonts w:ascii="Book Antiqua" w:hAnsi="Book Antiqua"/>
          <w:sz w:val="20"/>
          <w:szCs w:val="20"/>
        </w:rPr>
        <w:t>: 2349-2353 [PMID: 12395908 DOI: 10.1023/a:1020159932758]</w:t>
      </w:r>
    </w:p>
    <w:p w14:paraId="19E052CE"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48 </w:t>
      </w:r>
      <w:proofErr w:type="spellStart"/>
      <w:r w:rsidRPr="00EE5B76">
        <w:rPr>
          <w:rFonts w:ascii="Book Antiqua" w:hAnsi="Book Antiqua"/>
          <w:b/>
          <w:sz w:val="20"/>
          <w:szCs w:val="20"/>
        </w:rPr>
        <w:t>Fukunaga</w:t>
      </w:r>
      <w:proofErr w:type="spellEnd"/>
      <w:r w:rsidRPr="00EE5B76">
        <w:rPr>
          <w:rFonts w:ascii="Book Antiqua" w:hAnsi="Book Antiqua"/>
          <w:b/>
          <w:sz w:val="20"/>
          <w:szCs w:val="20"/>
        </w:rPr>
        <w:t xml:space="preserve"> K</w:t>
      </w:r>
      <w:r w:rsidRPr="00EE5B76">
        <w:rPr>
          <w:rFonts w:ascii="Book Antiqua" w:hAnsi="Book Antiqua"/>
          <w:sz w:val="20"/>
          <w:szCs w:val="20"/>
        </w:rPr>
        <w:t xml:space="preserve">, Fukuda Y, Sawada K, Hori K, </w:t>
      </w:r>
      <w:proofErr w:type="spellStart"/>
      <w:r w:rsidRPr="00EE5B76">
        <w:rPr>
          <w:rFonts w:ascii="Book Antiqua" w:hAnsi="Book Antiqua"/>
          <w:sz w:val="20"/>
          <w:szCs w:val="20"/>
        </w:rPr>
        <w:t>Matoba</w:t>
      </w:r>
      <w:proofErr w:type="spellEnd"/>
      <w:r w:rsidRPr="00EE5B76">
        <w:rPr>
          <w:rFonts w:ascii="Book Antiqua" w:hAnsi="Book Antiqua"/>
          <w:sz w:val="20"/>
          <w:szCs w:val="20"/>
        </w:rPr>
        <w:t xml:space="preserve"> Y, </w:t>
      </w:r>
      <w:proofErr w:type="spellStart"/>
      <w:r w:rsidRPr="00EE5B76">
        <w:rPr>
          <w:rFonts w:ascii="Book Antiqua" w:hAnsi="Book Antiqua"/>
          <w:sz w:val="20"/>
          <w:szCs w:val="20"/>
        </w:rPr>
        <w:t>Sagayama</w:t>
      </w:r>
      <w:proofErr w:type="spellEnd"/>
      <w:r w:rsidRPr="00EE5B76">
        <w:rPr>
          <w:rFonts w:ascii="Book Antiqua" w:hAnsi="Book Antiqua"/>
          <w:sz w:val="20"/>
          <w:szCs w:val="20"/>
        </w:rPr>
        <w:t xml:space="preserve"> K, Ohnishi K, Fukui S, </w:t>
      </w:r>
      <w:proofErr w:type="spellStart"/>
      <w:r w:rsidRPr="00EE5B76">
        <w:rPr>
          <w:rFonts w:ascii="Book Antiqua" w:hAnsi="Book Antiqua"/>
          <w:sz w:val="20"/>
          <w:szCs w:val="20"/>
        </w:rPr>
        <w:t>Shimoyama</w:t>
      </w:r>
      <w:proofErr w:type="spellEnd"/>
      <w:r w:rsidRPr="00EE5B76">
        <w:rPr>
          <w:rFonts w:ascii="Book Antiqua" w:hAnsi="Book Antiqua"/>
          <w:sz w:val="20"/>
          <w:szCs w:val="20"/>
        </w:rPr>
        <w:t xml:space="preserve"> T. Poorly controlled ulcerative colitis treated by colectomy during remission induced by extracorporeal leukocyte removal therapy. </w:t>
      </w:r>
      <w:r w:rsidRPr="00EE5B76">
        <w:rPr>
          <w:rFonts w:ascii="Book Antiqua" w:hAnsi="Book Antiqua"/>
          <w:i/>
          <w:sz w:val="20"/>
          <w:szCs w:val="20"/>
        </w:rPr>
        <w:t xml:space="preserve">J </w:t>
      </w:r>
      <w:proofErr w:type="spellStart"/>
      <w:r w:rsidRPr="00EE5B76">
        <w:rPr>
          <w:rFonts w:ascii="Book Antiqua" w:hAnsi="Book Antiqua"/>
          <w:i/>
          <w:sz w:val="20"/>
          <w:szCs w:val="20"/>
        </w:rPr>
        <w:t>Gastroenterol</w:t>
      </w:r>
      <w:proofErr w:type="spellEnd"/>
      <w:r w:rsidRPr="00EE5B76">
        <w:rPr>
          <w:rFonts w:ascii="Book Antiqua" w:hAnsi="Book Antiqua"/>
          <w:sz w:val="20"/>
          <w:szCs w:val="20"/>
        </w:rPr>
        <w:t xml:space="preserve"> 2003; </w:t>
      </w:r>
      <w:r w:rsidRPr="00EE5B76">
        <w:rPr>
          <w:rFonts w:ascii="Book Antiqua" w:hAnsi="Book Antiqua"/>
          <w:b/>
          <w:sz w:val="20"/>
          <w:szCs w:val="20"/>
        </w:rPr>
        <w:t>38</w:t>
      </w:r>
      <w:r w:rsidRPr="00EE5B76">
        <w:rPr>
          <w:rFonts w:ascii="Book Antiqua" w:hAnsi="Book Antiqua"/>
          <w:sz w:val="20"/>
          <w:szCs w:val="20"/>
        </w:rPr>
        <w:t>: 684-689 [PMID: 12898362 DOI: 10.1007/s00535-002-1122-3]</w:t>
      </w:r>
    </w:p>
    <w:p w14:paraId="4DD564A1"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49 </w:t>
      </w:r>
      <w:proofErr w:type="spellStart"/>
      <w:r w:rsidRPr="00EE5B76">
        <w:rPr>
          <w:rFonts w:ascii="Book Antiqua" w:hAnsi="Book Antiqua"/>
          <w:b/>
          <w:sz w:val="20"/>
          <w:szCs w:val="20"/>
        </w:rPr>
        <w:t>Hanai</w:t>
      </w:r>
      <w:proofErr w:type="spellEnd"/>
      <w:r w:rsidRPr="00EE5B76">
        <w:rPr>
          <w:rFonts w:ascii="Book Antiqua" w:hAnsi="Book Antiqua"/>
          <w:b/>
          <w:sz w:val="20"/>
          <w:szCs w:val="20"/>
        </w:rPr>
        <w:t xml:space="preserve"> H</w:t>
      </w:r>
      <w:r w:rsidRPr="00EE5B76">
        <w:rPr>
          <w:rFonts w:ascii="Book Antiqua" w:hAnsi="Book Antiqua"/>
          <w:sz w:val="20"/>
          <w:szCs w:val="20"/>
        </w:rPr>
        <w:t xml:space="preserve">, Watanabe F, Takeuchi K, Iida T, Yamada M, </w:t>
      </w:r>
      <w:proofErr w:type="spellStart"/>
      <w:r w:rsidRPr="00EE5B76">
        <w:rPr>
          <w:rFonts w:ascii="Book Antiqua" w:hAnsi="Book Antiqua"/>
          <w:sz w:val="20"/>
          <w:szCs w:val="20"/>
        </w:rPr>
        <w:t>Iwaoka</w:t>
      </w:r>
      <w:proofErr w:type="spellEnd"/>
      <w:r w:rsidRPr="00EE5B76">
        <w:rPr>
          <w:rFonts w:ascii="Book Antiqua" w:hAnsi="Book Antiqua"/>
          <w:sz w:val="20"/>
          <w:szCs w:val="20"/>
        </w:rPr>
        <w:t xml:space="preserve"> Y, </w:t>
      </w:r>
      <w:proofErr w:type="spellStart"/>
      <w:r w:rsidRPr="00EE5B76">
        <w:rPr>
          <w:rFonts w:ascii="Book Antiqua" w:hAnsi="Book Antiqua"/>
          <w:sz w:val="20"/>
          <w:szCs w:val="20"/>
        </w:rPr>
        <w:t>Saniabadi</w:t>
      </w:r>
      <w:proofErr w:type="spellEnd"/>
      <w:r w:rsidRPr="00EE5B76">
        <w:rPr>
          <w:rFonts w:ascii="Book Antiqua" w:hAnsi="Book Antiqua"/>
          <w:sz w:val="20"/>
          <w:szCs w:val="20"/>
        </w:rPr>
        <w:t xml:space="preserve"> A, Matsushita I, Sato Y, </w:t>
      </w:r>
      <w:proofErr w:type="spellStart"/>
      <w:r w:rsidRPr="00EE5B76">
        <w:rPr>
          <w:rFonts w:ascii="Book Antiqua" w:hAnsi="Book Antiqua"/>
          <w:sz w:val="20"/>
          <w:szCs w:val="20"/>
        </w:rPr>
        <w:t>Tozawa</w:t>
      </w:r>
      <w:proofErr w:type="spellEnd"/>
      <w:r w:rsidRPr="00EE5B76">
        <w:rPr>
          <w:rFonts w:ascii="Book Antiqua" w:hAnsi="Book Antiqua"/>
          <w:sz w:val="20"/>
          <w:szCs w:val="20"/>
        </w:rPr>
        <w:t xml:space="preserve"> K, Arai H, </w:t>
      </w:r>
      <w:proofErr w:type="spellStart"/>
      <w:r w:rsidRPr="00EE5B76">
        <w:rPr>
          <w:rFonts w:ascii="Book Antiqua" w:hAnsi="Book Antiqua"/>
          <w:sz w:val="20"/>
          <w:szCs w:val="20"/>
        </w:rPr>
        <w:t>Furuta</w:t>
      </w:r>
      <w:proofErr w:type="spellEnd"/>
      <w:r w:rsidRPr="00EE5B76">
        <w:rPr>
          <w:rFonts w:ascii="Book Antiqua" w:hAnsi="Book Antiqua"/>
          <w:sz w:val="20"/>
          <w:szCs w:val="20"/>
        </w:rPr>
        <w:t xml:space="preserve"> T, Sugimoto K, </w:t>
      </w:r>
      <w:proofErr w:type="spellStart"/>
      <w:r w:rsidRPr="00EE5B76">
        <w:rPr>
          <w:rFonts w:ascii="Book Antiqua" w:hAnsi="Book Antiqua"/>
          <w:sz w:val="20"/>
          <w:szCs w:val="20"/>
        </w:rPr>
        <w:t>Bjarnason</w:t>
      </w:r>
      <w:proofErr w:type="spellEnd"/>
      <w:r w:rsidRPr="00EE5B76">
        <w:rPr>
          <w:rFonts w:ascii="Book Antiqua" w:hAnsi="Book Antiqua"/>
          <w:sz w:val="20"/>
          <w:szCs w:val="20"/>
        </w:rPr>
        <w:t xml:space="preserve"> I. Leukocyte adsorptive apheresis for the treatment of active ulcerative colitis: a prospective, uncontrolled, pilot study. </w:t>
      </w:r>
      <w:proofErr w:type="spellStart"/>
      <w:r w:rsidRPr="00EE5B76">
        <w:rPr>
          <w:rFonts w:ascii="Book Antiqua" w:hAnsi="Book Antiqua"/>
          <w:i/>
          <w:sz w:val="20"/>
          <w:szCs w:val="20"/>
        </w:rPr>
        <w:t>Clin</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Gastroenterol</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Hepatol</w:t>
      </w:r>
      <w:proofErr w:type="spellEnd"/>
      <w:r w:rsidRPr="00EE5B76">
        <w:rPr>
          <w:rFonts w:ascii="Book Antiqua" w:hAnsi="Book Antiqua"/>
          <w:sz w:val="20"/>
          <w:szCs w:val="20"/>
        </w:rPr>
        <w:t xml:space="preserve"> 2003; </w:t>
      </w:r>
      <w:r w:rsidRPr="00EE5B76">
        <w:rPr>
          <w:rFonts w:ascii="Book Antiqua" w:hAnsi="Book Antiqua"/>
          <w:b/>
          <w:sz w:val="20"/>
          <w:szCs w:val="20"/>
        </w:rPr>
        <w:t>1</w:t>
      </w:r>
      <w:r w:rsidRPr="00EE5B76">
        <w:rPr>
          <w:rFonts w:ascii="Book Antiqua" w:hAnsi="Book Antiqua"/>
          <w:sz w:val="20"/>
          <w:szCs w:val="20"/>
        </w:rPr>
        <w:t>: 28-35 [PMID: 15017514 DOI: 10.1053/jcgh.2003.50005]</w:t>
      </w:r>
    </w:p>
    <w:p w14:paraId="0E824C62"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50 </w:t>
      </w:r>
      <w:proofErr w:type="spellStart"/>
      <w:r w:rsidRPr="00EE5B76">
        <w:rPr>
          <w:rFonts w:ascii="Book Antiqua" w:hAnsi="Book Antiqua"/>
          <w:b/>
          <w:sz w:val="20"/>
          <w:szCs w:val="20"/>
        </w:rPr>
        <w:t>Hanai</w:t>
      </w:r>
      <w:proofErr w:type="spellEnd"/>
      <w:r w:rsidRPr="00EE5B76">
        <w:rPr>
          <w:rFonts w:ascii="Book Antiqua" w:hAnsi="Book Antiqua"/>
          <w:b/>
          <w:sz w:val="20"/>
          <w:szCs w:val="20"/>
        </w:rPr>
        <w:t xml:space="preserve"> H</w:t>
      </w:r>
      <w:r w:rsidRPr="00EE5B76">
        <w:rPr>
          <w:rFonts w:ascii="Book Antiqua" w:hAnsi="Book Antiqua"/>
          <w:sz w:val="20"/>
          <w:szCs w:val="20"/>
        </w:rPr>
        <w:t xml:space="preserve">, Watanabe F, Yamada M, Sato Y, Takeuchi K, Iida T, </w:t>
      </w:r>
      <w:proofErr w:type="spellStart"/>
      <w:r w:rsidRPr="00EE5B76">
        <w:rPr>
          <w:rFonts w:ascii="Book Antiqua" w:hAnsi="Book Antiqua"/>
          <w:sz w:val="20"/>
          <w:szCs w:val="20"/>
        </w:rPr>
        <w:t>Tozawa</w:t>
      </w:r>
      <w:proofErr w:type="spellEnd"/>
      <w:r w:rsidRPr="00EE5B76">
        <w:rPr>
          <w:rFonts w:ascii="Book Antiqua" w:hAnsi="Book Antiqua"/>
          <w:sz w:val="20"/>
          <w:szCs w:val="20"/>
        </w:rPr>
        <w:t xml:space="preserve"> K, Tanaka T, Maruyama Y, Matsushita I, </w:t>
      </w:r>
      <w:proofErr w:type="spellStart"/>
      <w:r w:rsidRPr="00EE5B76">
        <w:rPr>
          <w:rFonts w:ascii="Book Antiqua" w:hAnsi="Book Antiqua"/>
          <w:sz w:val="20"/>
          <w:szCs w:val="20"/>
        </w:rPr>
        <w:t>Iwaoka</w:t>
      </w:r>
      <w:proofErr w:type="spellEnd"/>
      <w:r w:rsidRPr="00EE5B76">
        <w:rPr>
          <w:rFonts w:ascii="Book Antiqua" w:hAnsi="Book Antiqua"/>
          <w:sz w:val="20"/>
          <w:szCs w:val="20"/>
        </w:rPr>
        <w:t xml:space="preserve"> Y, </w:t>
      </w:r>
      <w:proofErr w:type="spellStart"/>
      <w:r w:rsidRPr="00EE5B76">
        <w:rPr>
          <w:rFonts w:ascii="Book Antiqua" w:hAnsi="Book Antiqua"/>
          <w:sz w:val="20"/>
          <w:szCs w:val="20"/>
        </w:rPr>
        <w:t>Kikuch</w:t>
      </w:r>
      <w:proofErr w:type="spellEnd"/>
      <w:r w:rsidRPr="00EE5B76">
        <w:rPr>
          <w:rFonts w:ascii="Book Antiqua" w:hAnsi="Book Antiqua"/>
          <w:sz w:val="20"/>
          <w:szCs w:val="20"/>
        </w:rPr>
        <w:t xml:space="preserve"> K, </w:t>
      </w:r>
      <w:proofErr w:type="spellStart"/>
      <w:r w:rsidRPr="00EE5B76">
        <w:rPr>
          <w:rFonts w:ascii="Book Antiqua" w:hAnsi="Book Antiqua"/>
          <w:sz w:val="20"/>
          <w:szCs w:val="20"/>
        </w:rPr>
        <w:t>Saniabadi</w:t>
      </w:r>
      <w:proofErr w:type="spellEnd"/>
      <w:r w:rsidRPr="00EE5B76">
        <w:rPr>
          <w:rFonts w:ascii="Book Antiqua" w:hAnsi="Book Antiqua"/>
          <w:sz w:val="20"/>
          <w:szCs w:val="20"/>
        </w:rPr>
        <w:t xml:space="preserve"> AR. Adsorptive granulocyte and monocyte apheresis versus prednisolone in patients with corticosteroid-dependent moderately severe ulcerative colitis. </w:t>
      </w:r>
      <w:r w:rsidRPr="00EE5B76">
        <w:rPr>
          <w:rFonts w:ascii="Book Antiqua" w:hAnsi="Book Antiqua"/>
          <w:i/>
          <w:sz w:val="20"/>
          <w:szCs w:val="20"/>
        </w:rPr>
        <w:t>Digestion</w:t>
      </w:r>
      <w:r w:rsidRPr="00EE5B76">
        <w:rPr>
          <w:rFonts w:ascii="Book Antiqua" w:hAnsi="Book Antiqua"/>
          <w:sz w:val="20"/>
          <w:szCs w:val="20"/>
        </w:rPr>
        <w:t xml:space="preserve"> 2004; </w:t>
      </w:r>
      <w:r w:rsidRPr="00EE5B76">
        <w:rPr>
          <w:rFonts w:ascii="Book Antiqua" w:hAnsi="Book Antiqua"/>
          <w:b/>
          <w:sz w:val="20"/>
          <w:szCs w:val="20"/>
        </w:rPr>
        <w:t>70</w:t>
      </w:r>
      <w:r w:rsidRPr="00EE5B76">
        <w:rPr>
          <w:rFonts w:ascii="Book Antiqua" w:hAnsi="Book Antiqua"/>
          <w:sz w:val="20"/>
          <w:szCs w:val="20"/>
        </w:rPr>
        <w:t>: 36-44 [PMID: 15297776 DOI: 10.1159/000080079]</w:t>
      </w:r>
    </w:p>
    <w:p w14:paraId="37B9018D"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51 </w:t>
      </w:r>
      <w:proofErr w:type="spellStart"/>
      <w:r w:rsidRPr="00EE5B76">
        <w:rPr>
          <w:rFonts w:ascii="Book Antiqua" w:hAnsi="Book Antiqua"/>
          <w:b/>
          <w:sz w:val="20"/>
          <w:szCs w:val="20"/>
        </w:rPr>
        <w:t>Kanke</w:t>
      </w:r>
      <w:proofErr w:type="spellEnd"/>
      <w:r w:rsidRPr="00EE5B76">
        <w:rPr>
          <w:rFonts w:ascii="Book Antiqua" w:hAnsi="Book Antiqua"/>
          <w:b/>
          <w:sz w:val="20"/>
          <w:szCs w:val="20"/>
        </w:rPr>
        <w:t xml:space="preserve"> K</w:t>
      </w:r>
      <w:r w:rsidRPr="00EE5B76">
        <w:rPr>
          <w:rFonts w:ascii="Book Antiqua" w:hAnsi="Book Antiqua"/>
          <w:sz w:val="20"/>
          <w:szCs w:val="20"/>
        </w:rPr>
        <w:t xml:space="preserve">, Nakano M, </w:t>
      </w:r>
      <w:proofErr w:type="spellStart"/>
      <w:r w:rsidRPr="00EE5B76">
        <w:rPr>
          <w:rFonts w:ascii="Book Antiqua" w:hAnsi="Book Antiqua"/>
          <w:sz w:val="20"/>
          <w:szCs w:val="20"/>
        </w:rPr>
        <w:t>Hiraishi</w:t>
      </w:r>
      <w:proofErr w:type="spellEnd"/>
      <w:r w:rsidRPr="00EE5B76">
        <w:rPr>
          <w:rFonts w:ascii="Book Antiqua" w:hAnsi="Book Antiqua"/>
          <w:sz w:val="20"/>
          <w:szCs w:val="20"/>
        </w:rPr>
        <w:t xml:space="preserve"> H, </w:t>
      </w:r>
      <w:proofErr w:type="spellStart"/>
      <w:r w:rsidRPr="00EE5B76">
        <w:rPr>
          <w:rFonts w:ascii="Book Antiqua" w:hAnsi="Book Antiqua"/>
          <w:sz w:val="20"/>
          <w:szCs w:val="20"/>
        </w:rPr>
        <w:t>Terano</w:t>
      </w:r>
      <w:proofErr w:type="spellEnd"/>
      <w:r w:rsidRPr="00EE5B76">
        <w:rPr>
          <w:rFonts w:ascii="Book Antiqua" w:hAnsi="Book Antiqua"/>
          <w:sz w:val="20"/>
          <w:szCs w:val="20"/>
        </w:rPr>
        <w:t xml:space="preserve"> A. Clinical evaluation of granulocyte/monocyte apheresis therapy for active ulcerative colitis. </w:t>
      </w:r>
      <w:r w:rsidRPr="00EE5B76">
        <w:rPr>
          <w:rFonts w:ascii="Book Antiqua" w:hAnsi="Book Antiqua"/>
          <w:i/>
          <w:sz w:val="20"/>
          <w:szCs w:val="20"/>
        </w:rPr>
        <w:t>Dig Liver Dis</w:t>
      </w:r>
      <w:r w:rsidRPr="00EE5B76">
        <w:rPr>
          <w:rFonts w:ascii="Book Antiqua" w:hAnsi="Book Antiqua"/>
          <w:sz w:val="20"/>
          <w:szCs w:val="20"/>
        </w:rPr>
        <w:t xml:space="preserve"> 2004; </w:t>
      </w:r>
      <w:r w:rsidRPr="00EE5B76">
        <w:rPr>
          <w:rFonts w:ascii="Book Antiqua" w:hAnsi="Book Antiqua"/>
          <w:b/>
          <w:sz w:val="20"/>
          <w:szCs w:val="20"/>
        </w:rPr>
        <w:t>36</w:t>
      </w:r>
      <w:r w:rsidRPr="00EE5B76">
        <w:rPr>
          <w:rFonts w:ascii="Book Antiqua" w:hAnsi="Book Antiqua"/>
          <w:sz w:val="20"/>
          <w:szCs w:val="20"/>
        </w:rPr>
        <w:t>: 811-817 [PMID: 15646427 DOI: 10.1016/j.dld.2004.08.004]</w:t>
      </w:r>
    </w:p>
    <w:p w14:paraId="4F7D4FAB"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52 </w:t>
      </w:r>
      <w:r w:rsidRPr="00EE5B76">
        <w:rPr>
          <w:rFonts w:ascii="Book Antiqua" w:hAnsi="Book Antiqua"/>
          <w:b/>
          <w:sz w:val="20"/>
          <w:szCs w:val="20"/>
        </w:rPr>
        <w:t>Suzuki Y</w:t>
      </w:r>
      <w:r w:rsidRPr="00EE5B76">
        <w:rPr>
          <w:rFonts w:ascii="Book Antiqua" w:hAnsi="Book Antiqua"/>
          <w:sz w:val="20"/>
          <w:szCs w:val="20"/>
        </w:rPr>
        <w:t xml:space="preserve">, Yoshimura N, </w:t>
      </w:r>
      <w:proofErr w:type="spellStart"/>
      <w:r w:rsidRPr="00EE5B76">
        <w:rPr>
          <w:rFonts w:ascii="Book Antiqua" w:hAnsi="Book Antiqua"/>
          <w:sz w:val="20"/>
          <w:szCs w:val="20"/>
        </w:rPr>
        <w:t>Saniabadi</w:t>
      </w:r>
      <w:proofErr w:type="spellEnd"/>
      <w:r w:rsidRPr="00EE5B76">
        <w:rPr>
          <w:rFonts w:ascii="Book Antiqua" w:hAnsi="Book Antiqua"/>
          <w:sz w:val="20"/>
          <w:szCs w:val="20"/>
        </w:rPr>
        <w:t xml:space="preserve"> AR, Saito Y. Selective granulocyte and monocyte adsorptive apheresis as a first-line treatment for steroid naïve patients with active ulcerative colitis: a prospective uncontrolled study. </w:t>
      </w:r>
      <w:r w:rsidRPr="00EE5B76">
        <w:rPr>
          <w:rFonts w:ascii="Book Antiqua" w:hAnsi="Book Antiqua"/>
          <w:i/>
          <w:sz w:val="20"/>
          <w:szCs w:val="20"/>
        </w:rPr>
        <w:t xml:space="preserve">Dig Dis </w:t>
      </w:r>
      <w:proofErr w:type="spellStart"/>
      <w:r w:rsidRPr="00EE5B76">
        <w:rPr>
          <w:rFonts w:ascii="Book Antiqua" w:hAnsi="Book Antiqua"/>
          <w:i/>
          <w:sz w:val="20"/>
          <w:szCs w:val="20"/>
        </w:rPr>
        <w:t>Sci</w:t>
      </w:r>
      <w:proofErr w:type="spellEnd"/>
      <w:r w:rsidRPr="00EE5B76">
        <w:rPr>
          <w:rFonts w:ascii="Book Antiqua" w:hAnsi="Book Antiqua"/>
          <w:sz w:val="20"/>
          <w:szCs w:val="20"/>
        </w:rPr>
        <w:t xml:space="preserve"> 2004; </w:t>
      </w:r>
      <w:r w:rsidRPr="00EE5B76">
        <w:rPr>
          <w:rFonts w:ascii="Book Antiqua" w:hAnsi="Book Antiqua"/>
          <w:b/>
          <w:sz w:val="20"/>
          <w:szCs w:val="20"/>
        </w:rPr>
        <w:t>49</w:t>
      </w:r>
      <w:r w:rsidRPr="00EE5B76">
        <w:rPr>
          <w:rFonts w:ascii="Book Antiqua" w:hAnsi="Book Antiqua"/>
          <w:sz w:val="20"/>
          <w:szCs w:val="20"/>
        </w:rPr>
        <w:t>: 565-571 [PMID: 15185858 DOI: 10.1023/B:DDAS.0000026299.43792.ae]</w:t>
      </w:r>
    </w:p>
    <w:p w14:paraId="15663DF9"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53 </w:t>
      </w:r>
      <w:r w:rsidRPr="00EE5B76">
        <w:rPr>
          <w:rFonts w:ascii="Book Antiqua" w:hAnsi="Book Antiqua"/>
          <w:b/>
          <w:sz w:val="20"/>
          <w:szCs w:val="20"/>
        </w:rPr>
        <w:t>Suzuki Y</w:t>
      </w:r>
      <w:r w:rsidRPr="00EE5B76">
        <w:rPr>
          <w:rFonts w:ascii="Book Antiqua" w:hAnsi="Book Antiqua"/>
          <w:sz w:val="20"/>
          <w:szCs w:val="20"/>
        </w:rPr>
        <w:t xml:space="preserve">, Yoshimura N, Fukuda K, </w:t>
      </w:r>
      <w:proofErr w:type="spellStart"/>
      <w:r w:rsidRPr="00EE5B76">
        <w:rPr>
          <w:rFonts w:ascii="Book Antiqua" w:hAnsi="Book Antiqua"/>
          <w:sz w:val="20"/>
          <w:szCs w:val="20"/>
        </w:rPr>
        <w:t>Shirai</w:t>
      </w:r>
      <w:proofErr w:type="spellEnd"/>
      <w:r w:rsidRPr="00EE5B76">
        <w:rPr>
          <w:rFonts w:ascii="Book Antiqua" w:hAnsi="Book Antiqua"/>
          <w:sz w:val="20"/>
          <w:szCs w:val="20"/>
        </w:rPr>
        <w:t xml:space="preserve"> K, Saito Y, </w:t>
      </w:r>
      <w:proofErr w:type="spellStart"/>
      <w:r w:rsidRPr="00EE5B76">
        <w:rPr>
          <w:rFonts w:ascii="Book Antiqua" w:hAnsi="Book Antiqua"/>
          <w:sz w:val="20"/>
          <w:szCs w:val="20"/>
        </w:rPr>
        <w:t>Saniabadi</w:t>
      </w:r>
      <w:proofErr w:type="spellEnd"/>
      <w:r w:rsidRPr="00EE5B76">
        <w:rPr>
          <w:rFonts w:ascii="Book Antiqua" w:hAnsi="Book Antiqua"/>
          <w:sz w:val="20"/>
          <w:szCs w:val="20"/>
        </w:rPr>
        <w:t xml:space="preserve"> AR. A retrospective search for predictors of clinical response to selective granulocyte and monocyte apheresis in patients with ulcerative colitis. </w:t>
      </w:r>
      <w:r w:rsidRPr="00EE5B76">
        <w:rPr>
          <w:rFonts w:ascii="Book Antiqua" w:hAnsi="Book Antiqua"/>
          <w:i/>
          <w:sz w:val="20"/>
          <w:szCs w:val="20"/>
        </w:rPr>
        <w:t xml:space="preserve">Dig Dis </w:t>
      </w:r>
      <w:proofErr w:type="spellStart"/>
      <w:r w:rsidRPr="00EE5B76">
        <w:rPr>
          <w:rFonts w:ascii="Book Antiqua" w:hAnsi="Book Antiqua"/>
          <w:i/>
          <w:sz w:val="20"/>
          <w:szCs w:val="20"/>
        </w:rPr>
        <w:t>Sci</w:t>
      </w:r>
      <w:proofErr w:type="spellEnd"/>
      <w:r w:rsidRPr="00EE5B76">
        <w:rPr>
          <w:rFonts w:ascii="Book Antiqua" w:hAnsi="Book Antiqua"/>
          <w:sz w:val="20"/>
          <w:szCs w:val="20"/>
        </w:rPr>
        <w:t xml:space="preserve"> 2006; </w:t>
      </w:r>
      <w:r w:rsidRPr="00EE5B76">
        <w:rPr>
          <w:rFonts w:ascii="Book Antiqua" w:hAnsi="Book Antiqua"/>
          <w:b/>
          <w:sz w:val="20"/>
          <w:szCs w:val="20"/>
        </w:rPr>
        <w:t>51</w:t>
      </w:r>
      <w:r w:rsidRPr="00EE5B76">
        <w:rPr>
          <w:rFonts w:ascii="Book Antiqua" w:hAnsi="Book Antiqua"/>
          <w:sz w:val="20"/>
          <w:szCs w:val="20"/>
        </w:rPr>
        <w:t>: 2031-2038 [PMID: 17004123 DOI: 10.1007/s10620-006-9199-9]</w:t>
      </w:r>
    </w:p>
    <w:p w14:paraId="0E642DAF"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54 </w:t>
      </w:r>
      <w:r w:rsidRPr="00EE5B76">
        <w:rPr>
          <w:rFonts w:ascii="Book Antiqua" w:hAnsi="Book Antiqua"/>
          <w:b/>
          <w:sz w:val="20"/>
          <w:szCs w:val="20"/>
        </w:rPr>
        <w:t>Watanabe K</w:t>
      </w:r>
      <w:r w:rsidRPr="00EE5B76">
        <w:rPr>
          <w:rFonts w:ascii="Book Antiqua" w:hAnsi="Book Antiqua"/>
          <w:sz w:val="20"/>
          <w:szCs w:val="20"/>
        </w:rPr>
        <w:t xml:space="preserve">, </w:t>
      </w:r>
      <w:proofErr w:type="spellStart"/>
      <w:r w:rsidRPr="00EE5B76">
        <w:rPr>
          <w:rFonts w:ascii="Book Antiqua" w:hAnsi="Book Antiqua"/>
          <w:sz w:val="20"/>
          <w:szCs w:val="20"/>
        </w:rPr>
        <w:t>Oshitani</w:t>
      </w:r>
      <w:proofErr w:type="spellEnd"/>
      <w:r w:rsidRPr="00EE5B76">
        <w:rPr>
          <w:rFonts w:ascii="Book Antiqua" w:hAnsi="Book Antiqua"/>
          <w:sz w:val="20"/>
          <w:szCs w:val="20"/>
        </w:rPr>
        <w:t xml:space="preserve"> N, </w:t>
      </w:r>
      <w:proofErr w:type="spellStart"/>
      <w:r w:rsidRPr="00EE5B76">
        <w:rPr>
          <w:rFonts w:ascii="Book Antiqua" w:hAnsi="Book Antiqua"/>
          <w:sz w:val="20"/>
          <w:szCs w:val="20"/>
        </w:rPr>
        <w:t>Kamata</w:t>
      </w:r>
      <w:proofErr w:type="spellEnd"/>
      <w:r w:rsidRPr="00EE5B76">
        <w:rPr>
          <w:rFonts w:ascii="Book Antiqua" w:hAnsi="Book Antiqua"/>
          <w:sz w:val="20"/>
          <w:szCs w:val="20"/>
        </w:rPr>
        <w:t xml:space="preserve"> N, </w:t>
      </w:r>
      <w:proofErr w:type="spellStart"/>
      <w:r w:rsidRPr="00EE5B76">
        <w:rPr>
          <w:rFonts w:ascii="Book Antiqua" w:hAnsi="Book Antiqua"/>
          <w:sz w:val="20"/>
          <w:szCs w:val="20"/>
        </w:rPr>
        <w:t>Inagawa</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Yamagami</w:t>
      </w:r>
      <w:proofErr w:type="spellEnd"/>
      <w:r w:rsidRPr="00EE5B76">
        <w:rPr>
          <w:rFonts w:ascii="Book Antiqua" w:hAnsi="Book Antiqua"/>
          <w:sz w:val="20"/>
          <w:szCs w:val="20"/>
        </w:rPr>
        <w:t xml:space="preserve"> H, Higuchi K, Arakawa T. Efficacy and endoscopic prediction of </w:t>
      </w:r>
      <w:proofErr w:type="spellStart"/>
      <w:r w:rsidRPr="00EE5B76">
        <w:rPr>
          <w:rFonts w:ascii="Book Antiqua" w:hAnsi="Book Antiqua"/>
          <w:sz w:val="20"/>
          <w:szCs w:val="20"/>
        </w:rPr>
        <w:t>cytapheresis</w:t>
      </w:r>
      <w:proofErr w:type="spellEnd"/>
      <w:r w:rsidRPr="00EE5B76">
        <w:rPr>
          <w:rFonts w:ascii="Book Antiqua" w:hAnsi="Book Antiqua"/>
          <w:sz w:val="20"/>
          <w:szCs w:val="20"/>
        </w:rPr>
        <w:t xml:space="preserve"> therapy in patients with refractory and steroid-dependent ulcerative colitis. </w:t>
      </w:r>
      <w:r w:rsidRPr="00EE5B76">
        <w:rPr>
          <w:rFonts w:ascii="Book Antiqua" w:hAnsi="Book Antiqua"/>
          <w:i/>
          <w:sz w:val="20"/>
          <w:szCs w:val="20"/>
        </w:rPr>
        <w:t xml:space="preserve">Aliment </w:t>
      </w:r>
      <w:proofErr w:type="spellStart"/>
      <w:r w:rsidRPr="00EE5B76">
        <w:rPr>
          <w:rFonts w:ascii="Book Antiqua" w:hAnsi="Book Antiqua"/>
          <w:i/>
          <w:sz w:val="20"/>
          <w:szCs w:val="20"/>
        </w:rPr>
        <w:t>Pharmacol</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Ther</w:t>
      </w:r>
      <w:proofErr w:type="spellEnd"/>
      <w:r w:rsidRPr="00EE5B76">
        <w:rPr>
          <w:rFonts w:ascii="Book Antiqua" w:hAnsi="Book Antiqua"/>
          <w:sz w:val="20"/>
          <w:szCs w:val="20"/>
        </w:rPr>
        <w:t xml:space="preserve"> 2007; </w:t>
      </w:r>
      <w:r w:rsidRPr="00EE5B76">
        <w:rPr>
          <w:rFonts w:ascii="Book Antiqua" w:hAnsi="Book Antiqua"/>
          <w:b/>
          <w:sz w:val="20"/>
          <w:szCs w:val="20"/>
        </w:rPr>
        <w:t>24</w:t>
      </w:r>
      <w:r w:rsidRPr="00EE5B76">
        <w:rPr>
          <w:rFonts w:ascii="Book Antiqua" w:hAnsi="Book Antiqua"/>
          <w:sz w:val="20"/>
          <w:szCs w:val="20"/>
        </w:rPr>
        <w:t>: 147-152 [DOI: 10.1111/j.1365-2036.2006.00038.x]</w:t>
      </w:r>
    </w:p>
    <w:p w14:paraId="34395D34"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55 </w:t>
      </w:r>
      <w:proofErr w:type="spellStart"/>
      <w:r w:rsidRPr="00EE5B76">
        <w:rPr>
          <w:rFonts w:ascii="Book Antiqua" w:hAnsi="Book Antiqua"/>
          <w:b/>
          <w:sz w:val="20"/>
          <w:szCs w:val="20"/>
        </w:rPr>
        <w:t>Hibi</w:t>
      </w:r>
      <w:proofErr w:type="spellEnd"/>
      <w:r w:rsidRPr="00EE5B76">
        <w:rPr>
          <w:rFonts w:ascii="Book Antiqua" w:hAnsi="Book Antiqua"/>
          <w:b/>
          <w:sz w:val="20"/>
          <w:szCs w:val="20"/>
        </w:rPr>
        <w:t xml:space="preserve"> T</w:t>
      </w:r>
      <w:r w:rsidRPr="00EE5B76">
        <w:rPr>
          <w:rFonts w:ascii="Book Antiqua" w:hAnsi="Book Antiqua"/>
          <w:sz w:val="20"/>
          <w:szCs w:val="20"/>
        </w:rPr>
        <w:t xml:space="preserve">, </w:t>
      </w:r>
      <w:proofErr w:type="spellStart"/>
      <w:r w:rsidRPr="00EE5B76">
        <w:rPr>
          <w:rFonts w:ascii="Book Antiqua" w:hAnsi="Book Antiqua"/>
          <w:sz w:val="20"/>
          <w:szCs w:val="20"/>
        </w:rPr>
        <w:t>Sameshima</w:t>
      </w:r>
      <w:proofErr w:type="spellEnd"/>
      <w:r w:rsidRPr="00EE5B76">
        <w:rPr>
          <w:rFonts w:ascii="Book Antiqua" w:hAnsi="Book Antiqua"/>
          <w:sz w:val="20"/>
          <w:szCs w:val="20"/>
        </w:rPr>
        <w:t xml:space="preserve"> Y, </w:t>
      </w:r>
      <w:proofErr w:type="spellStart"/>
      <w:r w:rsidRPr="00EE5B76">
        <w:rPr>
          <w:rFonts w:ascii="Book Antiqua" w:hAnsi="Book Antiqua"/>
          <w:sz w:val="20"/>
          <w:szCs w:val="20"/>
        </w:rPr>
        <w:t>Sekiguchi</w:t>
      </w:r>
      <w:proofErr w:type="spellEnd"/>
      <w:r w:rsidRPr="00EE5B76">
        <w:rPr>
          <w:rFonts w:ascii="Book Antiqua" w:hAnsi="Book Antiqua"/>
          <w:sz w:val="20"/>
          <w:szCs w:val="20"/>
        </w:rPr>
        <w:t xml:space="preserve"> Y, </w:t>
      </w:r>
      <w:proofErr w:type="spellStart"/>
      <w:r w:rsidRPr="00EE5B76">
        <w:rPr>
          <w:rFonts w:ascii="Book Antiqua" w:hAnsi="Book Antiqua"/>
          <w:sz w:val="20"/>
          <w:szCs w:val="20"/>
        </w:rPr>
        <w:t>Hisatome</w:t>
      </w:r>
      <w:proofErr w:type="spellEnd"/>
      <w:r w:rsidRPr="00EE5B76">
        <w:rPr>
          <w:rFonts w:ascii="Book Antiqua" w:hAnsi="Book Antiqua"/>
          <w:sz w:val="20"/>
          <w:szCs w:val="20"/>
        </w:rPr>
        <w:t xml:space="preserve"> Y, Maruyama F, </w:t>
      </w:r>
      <w:proofErr w:type="spellStart"/>
      <w:r w:rsidRPr="00EE5B76">
        <w:rPr>
          <w:rFonts w:ascii="Book Antiqua" w:hAnsi="Book Antiqua"/>
          <w:sz w:val="20"/>
          <w:szCs w:val="20"/>
        </w:rPr>
        <w:t>Moriwaki</w:t>
      </w:r>
      <w:proofErr w:type="spellEnd"/>
      <w:r w:rsidRPr="00EE5B76">
        <w:rPr>
          <w:rFonts w:ascii="Book Antiqua" w:hAnsi="Book Antiqua"/>
          <w:sz w:val="20"/>
          <w:szCs w:val="20"/>
        </w:rPr>
        <w:t xml:space="preserve"> K, </w:t>
      </w:r>
      <w:proofErr w:type="spellStart"/>
      <w:r w:rsidRPr="00EE5B76">
        <w:rPr>
          <w:rFonts w:ascii="Book Antiqua" w:hAnsi="Book Antiqua"/>
          <w:sz w:val="20"/>
          <w:szCs w:val="20"/>
        </w:rPr>
        <w:t>Shima</w:t>
      </w:r>
      <w:proofErr w:type="spellEnd"/>
      <w:r w:rsidRPr="00EE5B76">
        <w:rPr>
          <w:rFonts w:ascii="Book Antiqua" w:hAnsi="Book Antiqua"/>
          <w:sz w:val="20"/>
          <w:szCs w:val="20"/>
        </w:rPr>
        <w:t xml:space="preserve"> C, </w:t>
      </w:r>
      <w:proofErr w:type="spellStart"/>
      <w:r w:rsidRPr="00EE5B76">
        <w:rPr>
          <w:rFonts w:ascii="Book Antiqua" w:hAnsi="Book Antiqua"/>
          <w:sz w:val="20"/>
          <w:szCs w:val="20"/>
        </w:rPr>
        <w:t>Saniabadi</w:t>
      </w:r>
      <w:proofErr w:type="spellEnd"/>
      <w:r w:rsidRPr="00EE5B76">
        <w:rPr>
          <w:rFonts w:ascii="Book Antiqua" w:hAnsi="Book Antiqua"/>
          <w:sz w:val="20"/>
          <w:szCs w:val="20"/>
        </w:rPr>
        <w:t xml:space="preserve"> AR, Matsumoto T. Treating ulcerative colitis by </w:t>
      </w:r>
      <w:proofErr w:type="spellStart"/>
      <w:r w:rsidRPr="00EE5B76">
        <w:rPr>
          <w:rFonts w:ascii="Book Antiqua" w:hAnsi="Book Antiqua"/>
          <w:sz w:val="20"/>
          <w:szCs w:val="20"/>
        </w:rPr>
        <w:t>Adacolumn</w:t>
      </w:r>
      <w:proofErr w:type="spellEnd"/>
      <w:r w:rsidRPr="00EE5B76">
        <w:rPr>
          <w:rFonts w:ascii="Book Antiqua" w:hAnsi="Book Antiqua"/>
          <w:sz w:val="20"/>
          <w:szCs w:val="20"/>
        </w:rPr>
        <w:t xml:space="preserve"> therapeutic </w:t>
      </w:r>
      <w:proofErr w:type="spellStart"/>
      <w:r w:rsidRPr="00EE5B76">
        <w:rPr>
          <w:rFonts w:ascii="Book Antiqua" w:hAnsi="Book Antiqua"/>
          <w:sz w:val="20"/>
          <w:szCs w:val="20"/>
        </w:rPr>
        <w:t>leucocytapheresis</w:t>
      </w:r>
      <w:proofErr w:type="spellEnd"/>
      <w:r w:rsidRPr="00EE5B76">
        <w:rPr>
          <w:rFonts w:ascii="Book Antiqua" w:hAnsi="Book Antiqua"/>
          <w:sz w:val="20"/>
          <w:szCs w:val="20"/>
        </w:rPr>
        <w:t xml:space="preserve">: clinical efficacy and safety based on surveillance of 656 patients in 53 </w:t>
      </w:r>
      <w:proofErr w:type="spellStart"/>
      <w:r w:rsidRPr="00EE5B76">
        <w:rPr>
          <w:rFonts w:ascii="Book Antiqua" w:hAnsi="Book Antiqua"/>
          <w:sz w:val="20"/>
          <w:szCs w:val="20"/>
        </w:rPr>
        <w:t>centres</w:t>
      </w:r>
      <w:proofErr w:type="spellEnd"/>
      <w:r w:rsidRPr="00EE5B76">
        <w:rPr>
          <w:rFonts w:ascii="Book Antiqua" w:hAnsi="Book Antiqua"/>
          <w:sz w:val="20"/>
          <w:szCs w:val="20"/>
        </w:rPr>
        <w:t xml:space="preserve"> in Japan. </w:t>
      </w:r>
      <w:r w:rsidRPr="00EE5B76">
        <w:rPr>
          <w:rFonts w:ascii="Book Antiqua" w:hAnsi="Book Antiqua"/>
          <w:i/>
          <w:sz w:val="20"/>
          <w:szCs w:val="20"/>
        </w:rPr>
        <w:t>Dig Liver Dis</w:t>
      </w:r>
      <w:r w:rsidRPr="00EE5B76">
        <w:rPr>
          <w:rFonts w:ascii="Book Antiqua" w:hAnsi="Book Antiqua"/>
          <w:sz w:val="20"/>
          <w:szCs w:val="20"/>
        </w:rPr>
        <w:t xml:space="preserve"> 2009; </w:t>
      </w:r>
      <w:r w:rsidRPr="00EE5B76">
        <w:rPr>
          <w:rFonts w:ascii="Book Antiqua" w:hAnsi="Book Antiqua"/>
          <w:b/>
          <w:sz w:val="20"/>
          <w:szCs w:val="20"/>
        </w:rPr>
        <w:t>41</w:t>
      </w:r>
      <w:r w:rsidRPr="00EE5B76">
        <w:rPr>
          <w:rFonts w:ascii="Book Antiqua" w:hAnsi="Book Antiqua"/>
          <w:sz w:val="20"/>
          <w:szCs w:val="20"/>
        </w:rPr>
        <w:t>: 570-577 [PMID: 19211314 DOI: 10.1016/j.dld.2008.11.020]</w:t>
      </w:r>
    </w:p>
    <w:p w14:paraId="17B96A70"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56 </w:t>
      </w:r>
      <w:proofErr w:type="spellStart"/>
      <w:r w:rsidRPr="00EE5B76">
        <w:rPr>
          <w:rFonts w:ascii="Book Antiqua" w:hAnsi="Book Antiqua"/>
          <w:b/>
          <w:sz w:val="20"/>
          <w:szCs w:val="20"/>
        </w:rPr>
        <w:t>Dignass</w:t>
      </w:r>
      <w:proofErr w:type="spellEnd"/>
      <w:r w:rsidRPr="00EE5B76">
        <w:rPr>
          <w:rFonts w:ascii="Book Antiqua" w:hAnsi="Book Antiqua"/>
          <w:b/>
          <w:sz w:val="20"/>
          <w:szCs w:val="20"/>
        </w:rPr>
        <w:t xml:space="preserve"> A</w:t>
      </w:r>
      <w:r w:rsidRPr="00EE5B76">
        <w:rPr>
          <w:rFonts w:ascii="Book Antiqua" w:hAnsi="Book Antiqua"/>
          <w:sz w:val="20"/>
          <w:szCs w:val="20"/>
        </w:rPr>
        <w:t xml:space="preserve">, Akbar A, Hart A, Subramanian S, </w:t>
      </w:r>
      <w:proofErr w:type="spellStart"/>
      <w:r w:rsidRPr="00EE5B76">
        <w:rPr>
          <w:rFonts w:ascii="Book Antiqua" w:hAnsi="Book Antiqua"/>
          <w:sz w:val="20"/>
          <w:szCs w:val="20"/>
        </w:rPr>
        <w:t>Bommelaer</w:t>
      </w:r>
      <w:proofErr w:type="spellEnd"/>
      <w:r w:rsidRPr="00EE5B76">
        <w:rPr>
          <w:rFonts w:ascii="Book Antiqua" w:hAnsi="Book Antiqua"/>
          <w:sz w:val="20"/>
          <w:szCs w:val="20"/>
        </w:rPr>
        <w:t xml:space="preserve"> G, </w:t>
      </w:r>
      <w:proofErr w:type="spellStart"/>
      <w:r w:rsidRPr="00EE5B76">
        <w:rPr>
          <w:rFonts w:ascii="Book Antiqua" w:hAnsi="Book Antiqua"/>
          <w:sz w:val="20"/>
          <w:szCs w:val="20"/>
        </w:rPr>
        <w:t>Baumgart</w:t>
      </w:r>
      <w:proofErr w:type="spellEnd"/>
      <w:r w:rsidRPr="00EE5B76">
        <w:rPr>
          <w:rFonts w:ascii="Book Antiqua" w:hAnsi="Book Antiqua"/>
          <w:sz w:val="20"/>
          <w:szCs w:val="20"/>
        </w:rPr>
        <w:t xml:space="preserve"> DC, </w:t>
      </w:r>
      <w:proofErr w:type="spellStart"/>
      <w:r w:rsidRPr="00EE5B76">
        <w:rPr>
          <w:rFonts w:ascii="Book Antiqua" w:hAnsi="Book Antiqua"/>
          <w:sz w:val="20"/>
          <w:szCs w:val="20"/>
        </w:rPr>
        <w:t>Grimaud</w:t>
      </w:r>
      <w:proofErr w:type="spellEnd"/>
      <w:r w:rsidRPr="00EE5B76">
        <w:rPr>
          <w:rFonts w:ascii="Book Antiqua" w:hAnsi="Book Antiqua"/>
          <w:sz w:val="20"/>
          <w:szCs w:val="20"/>
        </w:rPr>
        <w:t xml:space="preserve"> JC, </w:t>
      </w:r>
      <w:proofErr w:type="spellStart"/>
      <w:r w:rsidRPr="00EE5B76">
        <w:rPr>
          <w:rFonts w:ascii="Book Antiqua" w:hAnsi="Book Antiqua"/>
          <w:sz w:val="20"/>
          <w:szCs w:val="20"/>
        </w:rPr>
        <w:t>Cadiot</w:t>
      </w:r>
      <w:proofErr w:type="spellEnd"/>
      <w:r w:rsidRPr="00EE5B76">
        <w:rPr>
          <w:rFonts w:ascii="Book Antiqua" w:hAnsi="Book Antiqua"/>
          <w:sz w:val="20"/>
          <w:szCs w:val="20"/>
        </w:rPr>
        <w:t xml:space="preserve"> G, </w:t>
      </w:r>
      <w:proofErr w:type="spellStart"/>
      <w:r w:rsidRPr="00EE5B76">
        <w:rPr>
          <w:rFonts w:ascii="Book Antiqua" w:hAnsi="Book Antiqua"/>
          <w:sz w:val="20"/>
          <w:szCs w:val="20"/>
        </w:rPr>
        <w:t>Makins</w:t>
      </w:r>
      <w:proofErr w:type="spellEnd"/>
      <w:r w:rsidRPr="00EE5B76">
        <w:rPr>
          <w:rFonts w:ascii="Book Antiqua" w:hAnsi="Book Antiqua"/>
          <w:sz w:val="20"/>
          <w:szCs w:val="20"/>
        </w:rPr>
        <w:t xml:space="preserve"> R, </w:t>
      </w:r>
      <w:proofErr w:type="spellStart"/>
      <w:r w:rsidRPr="00EE5B76">
        <w:rPr>
          <w:rFonts w:ascii="Book Antiqua" w:hAnsi="Book Antiqua"/>
          <w:sz w:val="20"/>
          <w:szCs w:val="20"/>
        </w:rPr>
        <w:t>Hoque</w:t>
      </w:r>
      <w:proofErr w:type="spellEnd"/>
      <w:r w:rsidRPr="00EE5B76">
        <w:rPr>
          <w:rFonts w:ascii="Book Antiqua" w:hAnsi="Book Antiqua"/>
          <w:sz w:val="20"/>
          <w:szCs w:val="20"/>
        </w:rPr>
        <w:t xml:space="preserve"> S, </w:t>
      </w:r>
      <w:proofErr w:type="spellStart"/>
      <w:r w:rsidRPr="00EE5B76">
        <w:rPr>
          <w:rFonts w:ascii="Book Antiqua" w:hAnsi="Book Antiqua"/>
          <w:sz w:val="20"/>
          <w:szCs w:val="20"/>
        </w:rPr>
        <w:t>Bouguen</w:t>
      </w:r>
      <w:proofErr w:type="spellEnd"/>
      <w:r w:rsidRPr="00EE5B76">
        <w:rPr>
          <w:rFonts w:ascii="Book Antiqua" w:hAnsi="Book Antiqua"/>
          <w:sz w:val="20"/>
          <w:szCs w:val="20"/>
        </w:rPr>
        <w:t xml:space="preserve"> G, </w:t>
      </w:r>
      <w:proofErr w:type="spellStart"/>
      <w:r w:rsidRPr="00EE5B76">
        <w:rPr>
          <w:rFonts w:ascii="Book Antiqua" w:hAnsi="Book Antiqua"/>
          <w:sz w:val="20"/>
          <w:szCs w:val="20"/>
        </w:rPr>
        <w:t>Bonaz</w:t>
      </w:r>
      <w:proofErr w:type="spellEnd"/>
      <w:r w:rsidRPr="00EE5B76">
        <w:rPr>
          <w:rFonts w:ascii="Book Antiqua" w:hAnsi="Book Antiqua"/>
          <w:sz w:val="20"/>
          <w:szCs w:val="20"/>
        </w:rPr>
        <w:t xml:space="preserve"> B. Safety and Efficacy of Granulocyte/Monocyte Apheresis in Steroid-Dependent Active Ulcerative Colitis with Insufficient Response or Intolerance to </w:t>
      </w:r>
      <w:proofErr w:type="spellStart"/>
      <w:r w:rsidRPr="00EE5B76">
        <w:rPr>
          <w:rFonts w:ascii="Book Antiqua" w:hAnsi="Book Antiqua"/>
          <w:sz w:val="20"/>
          <w:szCs w:val="20"/>
        </w:rPr>
        <w:t>Immunosuppressants</w:t>
      </w:r>
      <w:proofErr w:type="spellEnd"/>
      <w:r w:rsidRPr="00EE5B76">
        <w:rPr>
          <w:rFonts w:ascii="Book Antiqua" w:hAnsi="Book Antiqua"/>
          <w:sz w:val="20"/>
          <w:szCs w:val="20"/>
        </w:rPr>
        <w:t xml:space="preserve"> and/or Biologics [the ART Trial]: 12-week Interim Results. </w:t>
      </w:r>
      <w:r w:rsidRPr="00EE5B76">
        <w:rPr>
          <w:rFonts w:ascii="Book Antiqua" w:hAnsi="Book Antiqua"/>
          <w:i/>
          <w:sz w:val="20"/>
          <w:szCs w:val="20"/>
        </w:rPr>
        <w:t xml:space="preserve">J </w:t>
      </w:r>
      <w:proofErr w:type="spellStart"/>
      <w:r w:rsidRPr="00EE5B76">
        <w:rPr>
          <w:rFonts w:ascii="Book Antiqua" w:hAnsi="Book Antiqua"/>
          <w:i/>
          <w:sz w:val="20"/>
          <w:szCs w:val="20"/>
        </w:rPr>
        <w:t>Crohns</w:t>
      </w:r>
      <w:proofErr w:type="spellEnd"/>
      <w:r w:rsidRPr="00EE5B76">
        <w:rPr>
          <w:rFonts w:ascii="Book Antiqua" w:hAnsi="Book Antiqua"/>
          <w:i/>
          <w:sz w:val="20"/>
          <w:szCs w:val="20"/>
        </w:rPr>
        <w:t xml:space="preserve"> Colitis</w:t>
      </w:r>
      <w:r w:rsidRPr="00EE5B76">
        <w:rPr>
          <w:rFonts w:ascii="Book Antiqua" w:hAnsi="Book Antiqua"/>
          <w:sz w:val="20"/>
          <w:szCs w:val="20"/>
        </w:rPr>
        <w:t xml:space="preserve"> 2016; </w:t>
      </w:r>
      <w:r w:rsidRPr="00EE5B76">
        <w:rPr>
          <w:rFonts w:ascii="Book Antiqua" w:hAnsi="Book Antiqua"/>
          <w:b/>
          <w:sz w:val="20"/>
          <w:szCs w:val="20"/>
        </w:rPr>
        <w:t>10</w:t>
      </w:r>
      <w:r w:rsidRPr="00EE5B76">
        <w:rPr>
          <w:rFonts w:ascii="Book Antiqua" w:hAnsi="Book Antiqua"/>
          <w:sz w:val="20"/>
          <w:szCs w:val="20"/>
        </w:rPr>
        <w:t>: 812-820 [PMID: 26818659 DOI: 10.1093/</w:t>
      </w:r>
      <w:proofErr w:type="spellStart"/>
      <w:r w:rsidRPr="00EE5B76">
        <w:rPr>
          <w:rFonts w:ascii="Book Antiqua" w:hAnsi="Book Antiqua"/>
          <w:sz w:val="20"/>
          <w:szCs w:val="20"/>
        </w:rPr>
        <w:t>ecco-jcc</w:t>
      </w:r>
      <w:proofErr w:type="spellEnd"/>
      <w:r w:rsidRPr="00EE5B76">
        <w:rPr>
          <w:rFonts w:ascii="Book Antiqua" w:hAnsi="Book Antiqua"/>
          <w:sz w:val="20"/>
          <w:szCs w:val="20"/>
        </w:rPr>
        <w:t>/jjw032]</w:t>
      </w:r>
    </w:p>
    <w:p w14:paraId="3F34F64C"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57 </w:t>
      </w:r>
      <w:proofErr w:type="spellStart"/>
      <w:r w:rsidRPr="00EE5B76">
        <w:rPr>
          <w:rFonts w:ascii="Book Antiqua" w:hAnsi="Book Antiqua"/>
          <w:b/>
          <w:sz w:val="20"/>
          <w:szCs w:val="20"/>
        </w:rPr>
        <w:t>Domènech</w:t>
      </w:r>
      <w:proofErr w:type="spellEnd"/>
      <w:r w:rsidRPr="00EE5B76">
        <w:rPr>
          <w:rFonts w:ascii="Book Antiqua" w:hAnsi="Book Antiqua"/>
          <w:b/>
          <w:sz w:val="20"/>
          <w:szCs w:val="20"/>
        </w:rPr>
        <w:t xml:space="preserve"> E</w:t>
      </w:r>
      <w:r w:rsidRPr="00EE5B76">
        <w:rPr>
          <w:rFonts w:ascii="Book Antiqua" w:hAnsi="Book Antiqua"/>
          <w:sz w:val="20"/>
          <w:szCs w:val="20"/>
        </w:rPr>
        <w:t xml:space="preserve">, Hinojosa J, </w:t>
      </w:r>
      <w:proofErr w:type="spellStart"/>
      <w:r w:rsidRPr="00EE5B76">
        <w:rPr>
          <w:rFonts w:ascii="Book Antiqua" w:hAnsi="Book Antiqua"/>
          <w:sz w:val="20"/>
          <w:szCs w:val="20"/>
        </w:rPr>
        <w:t>Esteve</w:t>
      </w:r>
      <w:proofErr w:type="spellEnd"/>
      <w:r w:rsidRPr="00EE5B76">
        <w:rPr>
          <w:rFonts w:ascii="Book Antiqua" w:hAnsi="Book Antiqua"/>
          <w:sz w:val="20"/>
          <w:szCs w:val="20"/>
        </w:rPr>
        <w:t xml:space="preserve">-Comas M, </w:t>
      </w:r>
      <w:proofErr w:type="spellStart"/>
      <w:r w:rsidRPr="00EE5B76">
        <w:rPr>
          <w:rFonts w:ascii="Book Antiqua" w:hAnsi="Book Antiqua"/>
          <w:sz w:val="20"/>
          <w:szCs w:val="20"/>
        </w:rPr>
        <w:t>Gomollón</w:t>
      </w:r>
      <w:proofErr w:type="spellEnd"/>
      <w:r w:rsidRPr="00EE5B76">
        <w:rPr>
          <w:rFonts w:ascii="Book Antiqua" w:hAnsi="Book Antiqua"/>
          <w:sz w:val="20"/>
          <w:szCs w:val="20"/>
        </w:rPr>
        <w:t xml:space="preserve"> F, Herrera JM, </w:t>
      </w:r>
      <w:proofErr w:type="spellStart"/>
      <w:r w:rsidRPr="00EE5B76">
        <w:rPr>
          <w:rFonts w:ascii="Book Antiqua" w:hAnsi="Book Antiqua"/>
          <w:sz w:val="20"/>
          <w:szCs w:val="20"/>
        </w:rPr>
        <w:t>Bastida</w:t>
      </w:r>
      <w:proofErr w:type="spellEnd"/>
      <w:r w:rsidRPr="00EE5B76">
        <w:rPr>
          <w:rFonts w:ascii="Book Antiqua" w:hAnsi="Book Antiqua"/>
          <w:sz w:val="20"/>
          <w:szCs w:val="20"/>
        </w:rPr>
        <w:t xml:space="preserve"> G, </w:t>
      </w:r>
      <w:proofErr w:type="spellStart"/>
      <w:r w:rsidRPr="00EE5B76">
        <w:rPr>
          <w:rFonts w:ascii="Book Antiqua" w:hAnsi="Book Antiqua"/>
          <w:sz w:val="20"/>
          <w:szCs w:val="20"/>
        </w:rPr>
        <w:t>Obrador</w:t>
      </w:r>
      <w:proofErr w:type="spellEnd"/>
      <w:r w:rsidRPr="00EE5B76">
        <w:rPr>
          <w:rFonts w:ascii="Book Antiqua" w:hAnsi="Book Antiqua"/>
          <w:sz w:val="20"/>
          <w:szCs w:val="20"/>
        </w:rPr>
        <w:t xml:space="preserve"> A, Ruiz R, </w:t>
      </w:r>
      <w:proofErr w:type="spellStart"/>
      <w:r w:rsidRPr="00EE5B76">
        <w:rPr>
          <w:rFonts w:ascii="Book Antiqua" w:hAnsi="Book Antiqua"/>
          <w:sz w:val="20"/>
          <w:szCs w:val="20"/>
        </w:rPr>
        <w:t>Saro</w:t>
      </w:r>
      <w:proofErr w:type="spellEnd"/>
      <w:r w:rsidRPr="00EE5B76">
        <w:rPr>
          <w:rFonts w:ascii="Book Antiqua" w:hAnsi="Book Antiqua"/>
          <w:sz w:val="20"/>
          <w:szCs w:val="20"/>
        </w:rPr>
        <w:t xml:space="preserve"> C, </w:t>
      </w:r>
      <w:proofErr w:type="spellStart"/>
      <w:r w:rsidRPr="00EE5B76">
        <w:rPr>
          <w:rFonts w:ascii="Book Antiqua" w:hAnsi="Book Antiqua"/>
          <w:sz w:val="20"/>
          <w:szCs w:val="20"/>
        </w:rPr>
        <w:t>Gassull</w:t>
      </w:r>
      <w:proofErr w:type="spellEnd"/>
      <w:r w:rsidRPr="00EE5B76">
        <w:rPr>
          <w:rFonts w:ascii="Book Antiqua" w:hAnsi="Book Antiqua"/>
          <w:sz w:val="20"/>
          <w:szCs w:val="20"/>
        </w:rPr>
        <w:t xml:space="preserve"> MA; Spanish Group for the Study of Crohn's Disease and Ulcerative Colitis (GETECCU). </w:t>
      </w:r>
      <w:proofErr w:type="spellStart"/>
      <w:r w:rsidRPr="00EE5B76">
        <w:rPr>
          <w:rFonts w:ascii="Book Antiqua" w:hAnsi="Book Antiqua"/>
          <w:sz w:val="20"/>
          <w:szCs w:val="20"/>
        </w:rPr>
        <w:t>Granulocyteaphaeresis</w:t>
      </w:r>
      <w:proofErr w:type="spellEnd"/>
      <w:r w:rsidRPr="00EE5B76">
        <w:rPr>
          <w:rFonts w:ascii="Book Antiqua" w:hAnsi="Book Antiqua"/>
          <w:sz w:val="20"/>
          <w:szCs w:val="20"/>
        </w:rPr>
        <w:t xml:space="preserve"> in steroid-dependent inflammatory bowel disease: a prospective, open, pilot study. </w:t>
      </w:r>
      <w:r w:rsidRPr="00EE5B76">
        <w:rPr>
          <w:rFonts w:ascii="Book Antiqua" w:hAnsi="Book Antiqua"/>
          <w:i/>
          <w:sz w:val="20"/>
          <w:szCs w:val="20"/>
        </w:rPr>
        <w:t xml:space="preserve">Aliment </w:t>
      </w:r>
      <w:proofErr w:type="spellStart"/>
      <w:r w:rsidRPr="00EE5B76">
        <w:rPr>
          <w:rFonts w:ascii="Book Antiqua" w:hAnsi="Book Antiqua"/>
          <w:i/>
          <w:sz w:val="20"/>
          <w:szCs w:val="20"/>
        </w:rPr>
        <w:t>Pharmacol</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Ther</w:t>
      </w:r>
      <w:proofErr w:type="spellEnd"/>
      <w:r w:rsidRPr="00EE5B76">
        <w:rPr>
          <w:rFonts w:ascii="Book Antiqua" w:hAnsi="Book Antiqua"/>
          <w:sz w:val="20"/>
          <w:szCs w:val="20"/>
        </w:rPr>
        <w:t xml:space="preserve"> 2004; </w:t>
      </w:r>
      <w:r w:rsidRPr="00EE5B76">
        <w:rPr>
          <w:rFonts w:ascii="Book Antiqua" w:hAnsi="Book Antiqua"/>
          <w:b/>
          <w:sz w:val="20"/>
          <w:szCs w:val="20"/>
        </w:rPr>
        <w:t>20</w:t>
      </w:r>
      <w:r w:rsidRPr="00EE5B76">
        <w:rPr>
          <w:rFonts w:ascii="Book Antiqua" w:hAnsi="Book Antiqua"/>
          <w:sz w:val="20"/>
          <w:szCs w:val="20"/>
        </w:rPr>
        <w:t>: 1347-1352 [PMID: 15606397 DOI: 10.1111/j.1365-2036.2004.02288.x]</w:t>
      </w:r>
    </w:p>
    <w:p w14:paraId="6DD99082"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58 </w:t>
      </w:r>
      <w:proofErr w:type="spellStart"/>
      <w:r w:rsidRPr="00EE5B76">
        <w:rPr>
          <w:rFonts w:ascii="Book Antiqua" w:hAnsi="Book Antiqua"/>
          <w:b/>
          <w:sz w:val="20"/>
          <w:szCs w:val="20"/>
        </w:rPr>
        <w:t>Passalacqua</w:t>
      </w:r>
      <w:proofErr w:type="spellEnd"/>
      <w:r w:rsidRPr="00EE5B76">
        <w:rPr>
          <w:rFonts w:ascii="Book Antiqua" w:hAnsi="Book Antiqua"/>
          <w:b/>
          <w:sz w:val="20"/>
          <w:szCs w:val="20"/>
        </w:rPr>
        <w:t xml:space="preserve"> S</w:t>
      </w:r>
      <w:r w:rsidRPr="00EE5B76">
        <w:rPr>
          <w:rFonts w:ascii="Book Antiqua" w:hAnsi="Book Antiqua"/>
          <w:sz w:val="20"/>
          <w:szCs w:val="20"/>
        </w:rPr>
        <w:t xml:space="preserve">, Ferraro PM, </w:t>
      </w:r>
      <w:proofErr w:type="spellStart"/>
      <w:r w:rsidRPr="00EE5B76">
        <w:rPr>
          <w:rFonts w:ascii="Book Antiqua" w:hAnsi="Book Antiqua"/>
          <w:sz w:val="20"/>
          <w:szCs w:val="20"/>
        </w:rPr>
        <w:t>Bresci</w:t>
      </w:r>
      <w:proofErr w:type="spellEnd"/>
      <w:r w:rsidRPr="00EE5B76">
        <w:rPr>
          <w:rFonts w:ascii="Book Antiqua" w:hAnsi="Book Antiqua"/>
          <w:sz w:val="20"/>
          <w:szCs w:val="20"/>
        </w:rPr>
        <w:t xml:space="preserve"> G, </w:t>
      </w:r>
      <w:proofErr w:type="spellStart"/>
      <w:r w:rsidRPr="00EE5B76">
        <w:rPr>
          <w:rFonts w:ascii="Book Antiqua" w:hAnsi="Book Antiqua"/>
          <w:sz w:val="20"/>
          <w:szCs w:val="20"/>
        </w:rPr>
        <w:t>D'Ovidio</w:t>
      </w:r>
      <w:proofErr w:type="spellEnd"/>
      <w:r w:rsidRPr="00EE5B76">
        <w:rPr>
          <w:rFonts w:ascii="Book Antiqua" w:hAnsi="Book Antiqua"/>
          <w:sz w:val="20"/>
          <w:szCs w:val="20"/>
        </w:rPr>
        <w:t xml:space="preserve"> V, </w:t>
      </w:r>
      <w:proofErr w:type="spellStart"/>
      <w:r w:rsidRPr="00EE5B76">
        <w:rPr>
          <w:rFonts w:ascii="Book Antiqua" w:hAnsi="Book Antiqua"/>
          <w:sz w:val="20"/>
          <w:szCs w:val="20"/>
        </w:rPr>
        <w:t>Astegiano</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Principi</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Testa</w:t>
      </w:r>
      <w:proofErr w:type="spellEnd"/>
      <w:r w:rsidRPr="00EE5B76">
        <w:rPr>
          <w:rFonts w:ascii="Book Antiqua" w:hAnsi="Book Antiqua"/>
          <w:sz w:val="20"/>
          <w:szCs w:val="20"/>
        </w:rPr>
        <w:t xml:space="preserve"> R, </w:t>
      </w:r>
      <w:proofErr w:type="spellStart"/>
      <w:r w:rsidRPr="00EE5B76">
        <w:rPr>
          <w:rFonts w:ascii="Book Antiqua" w:hAnsi="Book Antiqua"/>
          <w:sz w:val="20"/>
          <w:szCs w:val="20"/>
        </w:rPr>
        <w:t>D'Incà</w:t>
      </w:r>
      <w:proofErr w:type="spellEnd"/>
      <w:r w:rsidRPr="00EE5B76">
        <w:rPr>
          <w:rFonts w:ascii="Book Antiqua" w:hAnsi="Book Antiqua"/>
          <w:sz w:val="20"/>
          <w:szCs w:val="20"/>
        </w:rPr>
        <w:t xml:space="preserve"> R, </w:t>
      </w:r>
      <w:proofErr w:type="spellStart"/>
      <w:r w:rsidRPr="00EE5B76">
        <w:rPr>
          <w:rFonts w:ascii="Book Antiqua" w:hAnsi="Book Antiqua"/>
          <w:sz w:val="20"/>
          <w:szCs w:val="20"/>
        </w:rPr>
        <w:t>Valpiani</w:t>
      </w:r>
      <w:proofErr w:type="spellEnd"/>
      <w:r w:rsidRPr="00EE5B76">
        <w:rPr>
          <w:rFonts w:ascii="Book Antiqua" w:hAnsi="Book Antiqua"/>
          <w:sz w:val="20"/>
          <w:szCs w:val="20"/>
        </w:rPr>
        <w:t xml:space="preserve"> D, </w:t>
      </w:r>
      <w:proofErr w:type="spellStart"/>
      <w:r w:rsidRPr="00EE5B76">
        <w:rPr>
          <w:rFonts w:ascii="Book Antiqua" w:hAnsi="Book Antiqua"/>
          <w:sz w:val="20"/>
          <w:szCs w:val="20"/>
        </w:rPr>
        <w:t>Armuzzi</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Sablich</w:t>
      </w:r>
      <w:proofErr w:type="spellEnd"/>
      <w:r w:rsidRPr="00EE5B76">
        <w:rPr>
          <w:rFonts w:ascii="Book Antiqua" w:hAnsi="Book Antiqua"/>
          <w:sz w:val="20"/>
          <w:szCs w:val="20"/>
        </w:rPr>
        <w:t xml:space="preserve"> R, </w:t>
      </w:r>
      <w:proofErr w:type="spellStart"/>
      <w:r w:rsidRPr="00EE5B76">
        <w:rPr>
          <w:rFonts w:ascii="Book Antiqua" w:hAnsi="Book Antiqua"/>
          <w:sz w:val="20"/>
          <w:szCs w:val="20"/>
        </w:rPr>
        <w:t>Cavallaro</w:t>
      </w:r>
      <w:proofErr w:type="spellEnd"/>
      <w:r w:rsidRPr="00EE5B76">
        <w:rPr>
          <w:rFonts w:ascii="Book Antiqua" w:hAnsi="Book Antiqua"/>
          <w:sz w:val="20"/>
          <w:szCs w:val="20"/>
        </w:rPr>
        <w:t xml:space="preserve"> F, Costa F, Di Leo V, Colombo E, </w:t>
      </w:r>
      <w:proofErr w:type="spellStart"/>
      <w:r w:rsidRPr="00EE5B76">
        <w:rPr>
          <w:rFonts w:ascii="Book Antiqua" w:hAnsi="Book Antiqua"/>
          <w:sz w:val="20"/>
          <w:szCs w:val="20"/>
        </w:rPr>
        <w:t>Santini</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Aratari</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Lecis</w:t>
      </w:r>
      <w:proofErr w:type="spellEnd"/>
      <w:r w:rsidRPr="00EE5B76">
        <w:rPr>
          <w:rFonts w:ascii="Book Antiqua" w:hAnsi="Book Antiqua"/>
          <w:sz w:val="20"/>
          <w:szCs w:val="20"/>
        </w:rPr>
        <w:t xml:space="preserve"> P, </w:t>
      </w:r>
      <w:proofErr w:type="spellStart"/>
      <w:r w:rsidRPr="00EE5B76">
        <w:rPr>
          <w:rFonts w:ascii="Book Antiqua" w:hAnsi="Book Antiqua"/>
          <w:sz w:val="20"/>
          <w:szCs w:val="20"/>
        </w:rPr>
        <w:t>Saladino</w:t>
      </w:r>
      <w:proofErr w:type="spellEnd"/>
      <w:r w:rsidRPr="00EE5B76">
        <w:rPr>
          <w:rFonts w:ascii="Book Antiqua" w:hAnsi="Book Antiqua"/>
          <w:sz w:val="20"/>
          <w:szCs w:val="20"/>
        </w:rPr>
        <w:t xml:space="preserve"> V, </w:t>
      </w:r>
      <w:proofErr w:type="spellStart"/>
      <w:r w:rsidRPr="00EE5B76">
        <w:rPr>
          <w:rFonts w:ascii="Book Antiqua" w:hAnsi="Book Antiqua"/>
          <w:sz w:val="20"/>
          <w:szCs w:val="20"/>
        </w:rPr>
        <w:t>Riegler</w:t>
      </w:r>
      <w:proofErr w:type="spellEnd"/>
      <w:r w:rsidRPr="00EE5B76">
        <w:rPr>
          <w:rFonts w:ascii="Book Antiqua" w:hAnsi="Book Antiqua"/>
          <w:sz w:val="20"/>
          <w:szCs w:val="20"/>
        </w:rPr>
        <w:t xml:space="preserve"> G, Marco M, </w:t>
      </w:r>
      <w:proofErr w:type="spellStart"/>
      <w:r w:rsidRPr="00EE5B76">
        <w:rPr>
          <w:rFonts w:ascii="Book Antiqua" w:hAnsi="Book Antiqua"/>
          <w:sz w:val="20"/>
          <w:szCs w:val="20"/>
        </w:rPr>
        <w:t>Calella</w:t>
      </w:r>
      <w:proofErr w:type="spellEnd"/>
      <w:r w:rsidRPr="00EE5B76">
        <w:rPr>
          <w:rFonts w:ascii="Book Antiqua" w:hAnsi="Book Antiqua"/>
          <w:sz w:val="20"/>
          <w:szCs w:val="20"/>
        </w:rPr>
        <w:t xml:space="preserve"> F, Ricci C, </w:t>
      </w:r>
      <w:proofErr w:type="spellStart"/>
      <w:r w:rsidRPr="00EE5B76">
        <w:rPr>
          <w:rFonts w:ascii="Book Antiqua" w:hAnsi="Book Antiqua"/>
          <w:sz w:val="20"/>
          <w:szCs w:val="20"/>
        </w:rPr>
        <w:t>Guidi</w:t>
      </w:r>
      <w:proofErr w:type="spellEnd"/>
      <w:r w:rsidRPr="00EE5B76">
        <w:rPr>
          <w:rFonts w:ascii="Book Antiqua" w:hAnsi="Book Antiqua"/>
          <w:sz w:val="20"/>
          <w:szCs w:val="20"/>
        </w:rPr>
        <w:t xml:space="preserve"> ML, </w:t>
      </w:r>
      <w:proofErr w:type="spellStart"/>
      <w:r w:rsidRPr="00EE5B76">
        <w:rPr>
          <w:rFonts w:ascii="Book Antiqua" w:hAnsi="Book Antiqua"/>
          <w:sz w:val="20"/>
          <w:szCs w:val="20"/>
        </w:rPr>
        <w:t>Repaci</w:t>
      </w:r>
      <w:proofErr w:type="spellEnd"/>
      <w:r w:rsidRPr="00EE5B76">
        <w:rPr>
          <w:rFonts w:ascii="Book Antiqua" w:hAnsi="Book Antiqua"/>
          <w:sz w:val="20"/>
          <w:szCs w:val="20"/>
        </w:rPr>
        <w:t xml:space="preserve"> G, Silla M. The Italian Registry of Therapeutic Apheresis: granulocyte-monocyte apheresis in the treatment of inflammatory bowel disease. A </w:t>
      </w:r>
      <w:proofErr w:type="spellStart"/>
      <w:r w:rsidRPr="00EE5B76">
        <w:rPr>
          <w:rFonts w:ascii="Book Antiqua" w:hAnsi="Book Antiqua"/>
          <w:sz w:val="20"/>
          <w:szCs w:val="20"/>
        </w:rPr>
        <w:t>multicentric</w:t>
      </w:r>
      <w:proofErr w:type="spellEnd"/>
      <w:r w:rsidRPr="00EE5B76">
        <w:rPr>
          <w:rFonts w:ascii="Book Antiqua" w:hAnsi="Book Antiqua"/>
          <w:sz w:val="20"/>
          <w:szCs w:val="20"/>
        </w:rPr>
        <w:t xml:space="preserve"> study. </w:t>
      </w:r>
      <w:r w:rsidRPr="00EE5B76">
        <w:rPr>
          <w:rFonts w:ascii="Book Antiqua" w:hAnsi="Book Antiqua"/>
          <w:i/>
          <w:sz w:val="20"/>
          <w:szCs w:val="20"/>
        </w:rPr>
        <w:t xml:space="preserve">J </w:t>
      </w:r>
      <w:proofErr w:type="spellStart"/>
      <w:r w:rsidRPr="00EE5B76">
        <w:rPr>
          <w:rFonts w:ascii="Book Antiqua" w:hAnsi="Book Antiqua"/>
          <w:i/>
          <w:sz w:val="20"/>
          <w:szCs w:val="20"/>
        </w:rPr>
        <w:t>Clin</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sz w:val="20"/>
          <w:szCs w:val="20"/>
        </w:rPr>
        <w:t xml:space="preserve"> 2011; </w:t>
      </w:r>
      <w:r w:rsidRPr="00EE5B76">
        <w:rPr>
          <w:rFonts w:ascii="Book Antiqua" w:hAnsi="Book Antiqua"/>
          <w:b/>
          <w:sz w:val="20"/>
          <w:szCs w:val="20"/>
        </w:rPr>
        <w:t>26</w:t>
      </w:r>
      <w:r w:rsidRPr="00EE5B76">
        <w:rPr>
          <w:rFonts w:ascii="Book Antiqua" w:hAnsi="Book Antiqua"/>
          <w:sz w:val="20"/>
          <w:szCs w:val="20"/>
        </w:rPr>
        <w:t>: 332-337 [PMID: 22072543 DOI: 10.1002/jca.20315]</w:t>
      </w:r>
    </w:p>
    <w:p w14:paraId="4E89AF55"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59 </w:t>
      </w:r>
      <w:r w:rsidRPr="00EE5B76">
        <w:rPr>
          <w:rFonts w:ascii="Book Antiqua" w:hAnsi="Book Antiqua"/>
          <w:b/>
          <w:sz w:val="20"/>
          <w:szCs w:val="20"/>
        </w:rPr>
        <w:t>Lindberg A</w:t>
      </w:r>
      <w:r w:rsidRPr="00EE5B76">
        <w:rPr>
          <w:rFonts w:ascii="Book Antiqua" w:hAnsi="Book Antiqua"/>
          <w:sz w:val="20"/>
          <w:szCs w:val="20"/>
        </w:rPr>
        <w:t xml:space="preserve">, </w:t>
      </w:r>
      <w:proofErr w:type="spellStart"/>
      <w:r w:rsidRPr="00EE5B76">
        <w:rPr>
          <w:rFonts w:ascii="Book Antiqua" w:hAnsi="Book Antiqua"/>
          <w:sz w:val="20"/>
          <w:szCs w:val="20"/>
        </w:rPr>
        <w:t>Eberhardson</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Karlsson</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Karlén</w:t>
      </w:r>
      <w:proofErr w:type="spellEnd"/>
      <w:r w:rsidRPr="00EE5B76">
        <w:rPr>
          <w:rFonts w:ascii="Book Antiqua" w:hAnsi="Book Antiqua"/>
          <w:sz w:val="20"/>
          <w:szCs w:val="20"/>
        </w:rPr>
        <w:t xml:space="preserve"> P. Long-term follow-up with Granulocyte and Monocyte Apheresis re-treatment in patients with chronically active inflammatory bowel disease. </w:t>
      </w:r>
      <w:r w:rsidRPr="00EE5B76">
        <w:rPr>
          <w:rFonts w:ascii="Book Antiqua" w:hAnsi="Book Antiqua"/>
          <w:i/>
          <w:sz w:val="20"/>
          <w:szCs w:val="20"/>
        </w:rPr>
        <w:t xml:space="preserve">BMC </w:t>
      </w:r>
      <w:proofErr w:type="spellStart"/>
      <w:r w:rsidRPr="00EE5B76">
        <w:rPr>
          <w:rFonts w:ascii="Book Antiqua" w:hAnsi="Book Antiqua"/>
          <w:i/>
          <w:sz w:val="20"/>
          <w:szCs w:val="20"/>
        </w:rPr>
        <w:t>Gastroenterol</w:t>
      </w:r>
      <w:proofErr w:type="spellEnd"/>
      <w:r w:rsidRPr="00EE5B76">
        <w:rPr>
          <w:rFonts w:ascii="Book Antiqua" w:hAnsi="Book Antiqua"/>
          <w:sz w:val="20"/>
          <w:szCs w:val="20"/>
        </w:rPr>
        <w:t xml:space="preserve"> 2010; </w:t>
      </w:r>
      <w:r w:rsidRPr="00EE5B76">
        <w:rPr>
          <w:rFonts w:ascii="Book Antiqua" w:hAnsi="Book Antiqua"/>
          <w:b/>
          <w:sz w:val="20"/>
          <w:szCs w:val="20"/>
        </w:rPr>
        <w:t>10</w:t>
      </w:r>
      <w:r w:rsidRPr="00EE5B76">
        <w:rPr>
          <w:rFonts w:ascii="Book Antiqua" w:hAnsi="Book Antiqua"/>
          <w:sz w:val="20"/>
          <w:szCs w:val="20"/>
        </w:rPr>
        <w:t>: 73 [PMID: 20604939 DOI: 10.1186/1471-230X-10-73]</w:t>
      </w:r>
    </w:p>
    <w:p w14:paraId="13181D22"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60 </w:t>
      </w:r>
      <w:r w:rsidRPr="00EE5B76">
        <w:rPr>
          <w:rFonts w:ascii="Book Antiqua" w:hAnsi="Book Antiqua"/>
          <w:b/>
          <w:sz w:val="20"/>
          <w:szCs w:val="20"/>
        </w:rPr>
        <w:t>Yoshino T</w:t>
      </w:r>
      <w:r w:rsidRPr="00EE5B76">
        <w:rPr>
          <w:rFonts w:ascii="Book Antiqua" w:hAnsi="Book Antiqua"/>
          <w:sz w:val="20"/>
          <w:szCs w:val="20"/>
        </w:rPr>
        <w:t xml:space="preserve">, Nakase H, Matsuura M, Matsumura K, </w:t>
      </w:r>
      <w:proofErr w:type="spellStart"/>
      <w:r w:rsidRPr="00EE5B76">
        <w:rPr>
          <w:rFonts w:ascii="Book Antiqua" w:hAnsi="Book Antiqua"/>
          <w:sz w:val="20"/>
          <w:szCs w:val="20"/>
        </w:rPr>
        <w:t>Honzawa</w:t>
      </w:r>
      <w:proofErr w:type="spellEnd"/>
      <w:r w:rsidRPr="00EE5B76">
        <w:rPr>
          <w:rFonts w:ascii="Book Antiqua" w:hAnsi="Book Antiqua"/>
          <w:sz w:val="20"/>
          <w:szCs w:val="20"/>
        </w:rPr>
        <w:t xml:space="preserve"> Y, Fukuchi T, Watanabe K, </w:t>
      </w:r>
      <w:proofErr w:type="spellStart"/>
      <w:r w:rsidRPr="00EE5B76">
        <w:rPr>
          <w:rFonts w:ascii="Book Antiqua" w:hAnsi="Book Antiqua"/>
          <w:sz w:val="20"/>
          <w:szCs w:val="20"/>
        </w:rPr>
        <w:t>Murano</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Tsujikawa</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Fukunaga</w:t>
      </w:r>
      <w:proofErr w:type="spellEnd"/>
      <w:r w:rsidRPr="00EE5B76">
        <w:rPr>
          <w:rFonts w:ascii="Book Antiqua" w:hAnsi="Book Antiqua"/>
          <w:sz w:val="20"/>
          <w:szCs w:val="20"/>
        </w:rPr>
        <w:t xml:space="preserve"> K, Matsumoto T, Chiba T. Effect and safety of granulocyte-monocyte adsorption apheresis for patients with ulcerative colitis positive for cytomegalovirus in comparison with </w:t>
      </w:r>
      <w:proofErr w:type="spellStart"/>
      <w:r w:rsidRPr="00EE5B76">
        <w:rPr>
          <w:rFonts w:ascii="Book Antiqua" w:hAnsi="Book Antiqua"/>
          <w:sz w:val="20"/>
          <w:szCs w:val="20"/>
        </w:rPr>
        <w:t>immunosuppressants</w:t>
      </w:r>
      <w:proofErr w:type="spellEnd"/>
      <w:r w:rsidRPr="00EE5B76">
        <w:rPr>
          <w:rFonts w:ascii="Book Antiqua" w:hAnsi="Book Antiqua"/>
          <w:sz w:val="20"/>
          <w:szCs w:val="20"/>
        </w:rPr>
        <w:t xml:space="preserve">. </w:t>
      </w:r>
      <w:r w:rsidRPr="00EE5B76">
        <w:rPr>
          <w:rFonts w:ascii="Book Antiqua" w:hAnsi="Book Antiqua"/>
          <w:i/>
          <w:sz w:val="20"/>
          <w:szCs w:val="20"/>
        </w:rPr>
        <w:t>Digestion</w:t>
      </w:r>
      <w:r w:rsidRPr="00EE5B76">
        <w:rPr>
          <w:rFonts w:ascii="Book Antiqua" w:hAnsi="Book Antiqua"/>
          <w:sz w:val="20"/>
          <w:szCs w:val="20"/>
        </w:rPr>
        <w:t xml:space="preserve"> 2011; </w:t>
      </w:r>
      <w:r w:rsidRPr="00EE5B76">
        <w:rPr>
          <w:rFonts w:ascii="Book Antiqua" w:hAnsi="Book Antiqua"/>
          <w:b/>
          <w:sz w:val="20"/>
          <w:szCs w:val="20"/>
        </w:rPr>
        <w:t>84</w:t>
      </w:r>
      <w:r w:rsidRPr="00EE5B76">
        <w:rPr>
          <w:rFonts w:ascii="Book Antiqua" w:hAnsi="Book Antiqua"/>
          <w:sz w:val="20"/>
          <w:szCs w:val="20"/>
        </w:rPr>
        <w:t>: 3-9 [PMID: 21311190 DOI: 10.1159/000321911]</w:t>
      </w:r>
    </w:p>
    <w:p w14:paraId="1F225F3F"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61 </w:t>
      </w:r>
      <w:r w:rsidRPr="00EE5B76">
        <w:rPr>
          <w:rFonts w:ascii="Book Antiqua" w:hAnsi="Book Antiqua"/>
          <w:b/>
          <w:sz w:val="20"/>
          <w:szCs w:val="20"/>
        </w:rPr>
        <w:t>Maiden L</w:t>
      </w:r>
      <w:r w:rsidRPr="00EE5B76">
        <w:rPr>
          <w:rFonts w:ascii="Book Antiqua" w:hAnsi="Book Antiqua"/>
          <w:sz w:val="20"/>
          <w:szCs w:val="20"/>
        </w:rPr>
        <w:t xml:space="preserve">, Takeuchi K, </w:t>
      </w:r>
      <w:proofErr w:type="spellStart"/>
      <w:r w:rsidRPr="00EE5B76">
        <w:rPr>
          <w:rFonts w:ascii="Book Antiqua" w:hAnsi="Book Antiqua"/>
          <w:sz w:val="20"/>
          <w:szCs w:val="20"/>
        </w:rPr>
        <w:t>Baur</w:t>
      </w:r>
      <w:proofErr w:type="spellEnd"/>
      <w:r w:rsidRPr="00EE5B76">
        <w:rPr>
          <w:rFonts w:ascii="Book Antiqua" w:hAnsi="Book Antiqua"/>
          <w:sz w:val="20"/>
          <w:szCs w:val="20"/>
        </w:rPr>
        <w:t xml:space="preserve"> R, </w:t>
      </w:r>
      <w:proofErr w:type="spellStart"/>
      <w:r w:rsidRPr="00EE5B76">
        <w:rPr>
          <w:rFonts w:ascii="Book Antiqua" w:hAnsi="Book Antiqua"/>
          <w:sz w:val="20"/>
          <w:szCs w:val="20"/>
        </w:rPr>
        <w:t>Bjarnason</w:t>
      </w:r>
      <w:proofErr w:type="spellEnd"/>
      <w:r w:rsidRPr="00EE5B76">
        <w:rPr>
          <w:rFonts w:ascii="Book Antiqua" w:hAnsi="Book Antiqua"/>
          <w:sz w:val="20"/>
          <w:szCs w:val="20"/>
        </w:rPr>
        <w:t xml:space="preserve"> I, </w:t>
      </w:r>
      <w:proofErr w:type="spellStart"/>
      <w:r w:rsidRPr="00EE5B76">
        <w:rPr>
          <w:rFonts w:ascii="Book Antiqua" w:hAnsi="Book Antiqua"/>
          <w:sz w:val="20"/>
          <w:szCs w:val="20"/>
        </w:rPr>
        <w:t>O'Donohue</w:t>
      </w:r>
      <w:proofErr w:type="spellEnd"/>
      <w:r w:rsidRPr="00EE5B76">
        <w:rPr>
          <w:rFonts w:ascii="Book Antiqua" w:hAnsi="Book Antiqua"/>
          <w:sz w:val="20"/>
          <w:szCs w:val="20"/>
        </w:rPr>
        <w:t xml:space="preserve"> J, </w:t>
      </w:r>
      <w:proofErr w:type="spellStart"/>
      <w:r w:rsidRPr="00EE5B76">
        <w:rPr>
          <w:rFonts w:ascii="Book Antiqua" w:hAnsi="Book Antiqua"/>
          <w:sz w:val="20"/>
          <w:szCs w:val="20"/>
        </w:rPr>
        <w:t>Forgacs</w:t>
      </w:r>
      <w:proofErr w:type="spellEnd"/>
      <w:r w:rsidRPr="00EE5B76">
        <w:rPr>
          <w:rFonts w:ascii="Book Antiqua" w:hAnsi="Book Antiqua"/>
          <w:sz w:val="20"/>
          <w:szCs w:val="20"/>
        </w:rPr>
        <w:t xml:space="preserve"> I, Chung-Faye G, Sanderson J, </w:t>
      </w:r>
      <w:proofErr w:type="spellStart"/>
      <w:r w:rsidRPr="00EE5B76">
        <w:rPr>
          <w:rFonts w:ascii="Book Antiqua" w:hAnsi="Book Antiqua"/>
          <w:sz w:val="20"/>
          <w:szCs w:val="20"/>
        </w:rPr>
        <w:t>Bjarnason</w:t>
      </w:r>
      <w:proofErr w:type="spellEnd"/>
      <w:r w:rsidRPr="00EE5B76">
        <w:rPr>
          <w:rFonts w:ascii="Book Antiqua" w:hAnsi="Book Antiqua"/>
          <w:sz w:val="20"/>
          <w:szCs w:val="20"/>
        </w:rPr>
        <w:t xml:space="preserve"> I. Selective white cell apheresis reduces relapse rates in patients with IBD at significant risk of clinical relapse. </w:t>
      </w:r>
      <w:proofErr w:type="spellStart"/>
      <w:r w:rsidRPr="00EE5B76">
        <w:rPr>
          <w:rFonts w:ascii="Book Antiqua" w:hAnsi="Book Antiqua"/>
          <w:i/>
          <w:sz w:val="20"/>
          <w:szCs w:val="20"/>
        </w:rPr>
        <w:t>Inflamm</w:t>
      </w:r>
      <w:proofErr w:type="spellEnd"/>
      <w:r w:rsidRPr="00EE5B76">
        <w:rPr>
          <w:rFonts w:ascii="Book Antiqua" w:hAnsi="Book Antiqua"/>
          <w:i/>
          <w:sz w:val="20"/>
          <w:szCs w:val="20"/>
        </w:rPr>
        <w:t xml:space="preserve"> Bowel Dis</w:t>
      </w:r>
      <w:r w:rsidRPr="00EE5B76">
        <w:rPr>
          <w:rFonts w:ascii="Book Antiqua" w:hAnsi="Book Antiqua"/>
          <w:sz w:val="20"/>
          <w:szCs w:val="20"/>
        </w:rPr>
        <w:t xml:space="preserve"> 2008; </w:t>
      </w:r>
      <w:r w:rsidRPr="00EE5B76">
        <w:rPr>
          <w:rFonts w:ascii="Book Antiqua" w:hAnsi="Book Antiqua"/>
          <w:b/>
          <w:sz w:val="20"/>
          <w:szCs w:val="20"/>
        </w:rPr>
        <w:t>14</w:t>
      </w:r>
      <w:r w:rsidRPr="00EE5B76">
        <w:rPr>
          <w:rFonts w:ascii="Book Antiqua" w:hAnsi="Book Antiqua"/>
          <w:sz w:val="20"/>
          <w:szCs w:val="20"/>
        </w:rPr>
        <w:t>: 1413-1418 [PMID: 18521900 DOI: 10.1002/ibd.20505]</w:t>
      </w:r>
    </w:p>
    <w:p w14:paraId="04ACA8B7"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62 </w:t>
      </w:r>
      <w:r w:rsidRPr="00EE5B76">
        <w:rPr>
          <w:rFonts w:ascii="Book Antiqua" w:hAnsi="Book Antiqua"/>
          <w:b/>
          <w:sz w:val="20"/>
          <w:szCs w:val="20"/>
        </w:rPr>
        <w:t>Tanida S</w:t>
      </w:r>
      <w:r w:rsidRPr="00EE5B76">
        <w:rPr>
          <w:rFonts w:ascii="Book Antiqua" w:hAnsi="Book Antiqua"/>
          <w:sz w:val="20"/>
          <w:szCs w:val="20"/>
        </w:rPr>
        <w:t xml:space="preserve">, </w:t>
      </w:r>
      <w:proofErr w:type="spellStart"/>
      <w:r w:rsidRPr="00EE5B76">
        <w:rPr>
          <w:rFonts w:ascii="Book Antiqua" w:hAnsi="Book Antiqua"/>
          <w:sz w:val="20"/>
          <w:szCs w:val="20"/>
        </w:rPr>
        <w:t>Mizoshita</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Nishie</w:t>
      </w:r>
      <w:proofErr w:type="spellEnd"/>
      <w:r w:rsidRPr="00EE5B76">
        <w:rPr>
          <w:rFonts w:ascii="Book Antiqua" w:hAnsi="Book Antiqua"/>
          <w:sz w:val="20"/>
          <w:szCs w:val="20"/>
        </w:rPr>
        <w:t xml:space="preserve"> H, </w:t>
      </w:r>
      <w:proofErr w:type="spellStart"/>
      <w:r w:rsidRPr="00EE5B76">
        <w:rPr>
          <w:rFonts w:ascii="Book Antiqua" w:hAnsi="Book Antiqua"/>
          <w:sz w:val="20"/>
          <w:szCs w:val="20"/>
        </w:rPr>
        <w:t>Ozeki</w:t>
      </w:r>
      <w:proofErr w:type="spellEnd"/>
      <w:r w:rsidRPr="00EE5B76">
        <w:rPr>
          <w:rFonts w:ascii="Book Antiqua" w:hAnsi="Book Antiqua"/>
          <w:sz w:val="20"/>
          <w:szCs w:val="20"/>
        </w:rPr>
        <w:t xml:space="preserve"> K, Katano T, Kubota E, </w:t>
      </w:r>
      <w:proofErr w:type="spellStart"/>
      <w:r w:rsidRPr="00EE5B76">
        <w:rPr>
          <w:rFonts w:ascii="Book Antiqua" w:hAnsi="Book Antiqua"/>
          <w:sz w:val="20"/>
          <w:szCs w:val="20"/>
        </w:rPr>
        <w:t>Kataoka</w:t>
      </w:r>
      <w:proofErr w:type="spellEnd"/>
      <w:r w:rsidRPr="00EE5B76">
        <w:rPr>
          <w:rFonts w:ascii="Book Antiqua" w:hAnsi="Book Antiqua"/>
          <w:sz w:val="20"/>
          <w:szCs w:val="20"/>
        </w:rPr>
        <w:t xml:space="preserve"> H, </w:t>
      </w:r>
      <w:proofErr w:type="spellStart"/>
      <w:r w:rsidRPr="00EE5B76">
        <w:rPr>
          <w:rFonts w:ascii="Book Antiqua" w:hAnsi="Book Antiqua"/>
          <w:sz w:val="20"/>
          <w:szCs w:val="20"/>
        </w:rPr>
        <w:t>Kamiya</w:t>
      </w:r>
      <w:proofErr w:type="spellEnd"/>
      <w:r w:rsidRPr="00EE5B76">
        <w:rPr>
          <w:rFonts w:ascii="Book Antiqua" w:hAnsi="Book Antiqua"/>
          <w:sz w:val="20"/>
          <w:szCs w:val="20"/>
        </w:rPr>
        <w:t xml:space="preserve"> T, Joh T. Combination Therapy With Adalimumab Plus Intensive Granulocyte and Monocyte Adsorptive Apheresis in Patients With Refractory Ulcerative Colitis. </w:t>
      </w:r>
      <w:r w:rsidRPr="00EE5B76">
        <w:rPr>
          <w:rFonts w:ascii="Book Antiqua" w:hAnsi="Book Antiqua"/>
          <w:i/>
          <w:sz w:val="20"/>
          <w:szCs w:val="20"/>
        </w:rPr>
        <w:t xml:space="preserve">J </w:t>
      </w:r>
      <w:proofErr w:type="spellStart"/>
      <w:r w:rsidRPr="00EE5B76">
        <w:rPr>
          <w:rFonts w:ascii="Book Antiqua" w:hAnsi="Book Antiqua"/>
          <w:i/>
          <w:sz w:val="20"/>
          <w:szCs w:val="20"/>
        </w:rPr>
        <w:t>Clin</w:t>
      </w:r>
      <w:proofErr w:type="spellEnd"/>
      <w:r w:rsidRPr="00EE5B76">
        <w:rPr>
          <w:rFonts w:ascii="Book Antiqua" w:hAnsi="Book Antiqua"/>
          <w:i/>
          <w:sz w:val="20"/>
          <w:szCs w:val="20"/>
        </w:rPr>
        <w:t xml:space="preserve"> Med Res</w:t>
      </w:r>
      <w:r w:rsidRPr="00EE5B76">
        <w:rPr>
          <w:rFonts w:ascii="Book Antiqua" w:hAnsi="Book Antiqua"/>
          <w:sz w:val="20"/>
          <w:szCs w:val="20"/>
        </w:rPr>
        <w:t xml:space="preserve"> 2015; </w:t>
      </w:r>
      <w:r w:rsidRPr="00EE5B76">
        <w:rPr>
          <w:rFonts w:ascii="Book Antiqua" w:hAnsi="Book Antiqua"/>
          <w:b/>
          <w:sz w:val="20"/>
          <w:szCs w:val="20"/>
        </w:rPr>
        <w:t>7</w:t>
      </w:r>
      <w:r w:rsidRPr="00EE5B76">
        <w:rPr>
          <w:rFonts w:ascii="Book Antiqua" w:hAnsi="Book Antiqua"/>
          <w:sz w:val="20"/>
          <w:szCs w:val="20"/>
        </w:rPr>
        <w:t>: 884-889 [PMID: 26491502 DOI: 10.14740/jocmr2333w]</w:t>
      </w:r>
    </w:p>
    <w:p w14:paraId="6ED12A20"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63 </w:t>
      </w:r>
      <w:r w:rsidRPr="00EE5B76">
        <w:rPr>
          <w:rFonts w:ascii="Book Antiqua" w:hAnsi="Book Antiqua"/>
          <w:b/>
          <w:sz w:val="20"/>
          <w:szCs w:val="20"/>
        </w:rPr>
        <w:t>Sands BE</w:t>
      </w:r>
      <w:r w:rsidRPr="00EE5B76">
        <w:rPr>
          <w:rFonts w:ascii="Book Antiqua" w:hAnsi="Book Antiqua"/>
          <w:sz w:val="20"/>
          <w:szCs w:val="20"/>
        </w:rPr>
        <w:t xml:space="preserve">, </w:t>
      </w:r>
      <w:proofErr w:type="spellStart"/>
      <w:r w:rsidRPr="00EE5B76">
        <w:rPr>
          <w:rFonts w:ascii="Book Antiqua" w:hAnsi="Book Antiqua"/>
          <w:sz w:val="20"/>
          <w:szCs w:val="20"/>
        </w:rPr>
        <w:t>Sandborn</w:t>
      </w:r>
      <w:proofErr w:type="spellEnd"/>
      <w:r w:rsidRPr="00EE5B76">
        <w:rPr>
          <w:rFonts w:ascii="Book Antiqua" w:hAnsi="Book Antiqua"/>
          <w:sz w:val="20"/>
          <w:szCs w:val="20"/>
        </w:rPr>
        <w:t xml:space="preserve"> WJ, </w:t>
      </w:r>
      <w:proofErr w:type="spellStart"/>
      <w:r w:rsidRPr="00EE5B76">
        <w:rPr>
          <w:rFonts w:ascii="Book Antiqua" w:hAnsi="Book Antiqua"/>
          <w:sz w:val="20"/>
          <w:szCs w:val="20"/>
        </w:rPr>
        <w:t>Feagan</w:t>
      </w:r>
      <w:proofErr w:type="spellEnd"/>
      <w:r w:rsidRPr="00EE5B76">
        <w:rPr>
          <w:rFonts w:ascii="Book Antiqua" w:hAnsi="Book Antiqua"/>
          <w:sz w:val="20"/>
          <w:szCs w:val="20"/>
        </w:rPr>
        <w:t xml:space="preserve"> B, </w:t>
      </w:r>
      <w:proofErr w:type="spellStart"/>
      <w:r w:rsidRPr="00EE5B76">
        <w:rPr>
          <w:rFonts w:ascii="Book Antiqua" w:hAnsi="Book Antiqua"/>
          <w:sz w:val="20"/>
          <w:szCs w:val="20"/>
        </w:rPr>
        <w:t>Löfberg</w:t>
      </w:r>
      <w:proofErr w:type="spellEnd"/>
      <w:r w:rsidRPr="00EE5B76">
        <w:rPr>
          <w:rFonts w:ascii="Book Antiqua" w:hAnsi="Book Antiqua"/>
          <w:sz w:val="20"/>
          <w:szCs w:val="20"/>
        </w:rPr>
        <w:t xml:space="preserve"> R, </w:t>
      </w:r>
      <w:proofErr w:type="spellStart"/>
      <w:r w:rsidRPr="00EE5B76">
        <w:rPr>
          <w:rFonts w:ascii="Book Antiqua" w:hAnsi="Book Antiqua"/>
          <w:sz w:val="20"/>
          <w:szCs w:val="20"/>
        </w:rPr>
        <w:t>Hibi</w:t>
      </w:r>
      <w:proofErr w:type="spellEnd"/>
      <w:r w:rsidRPr="00EE5B76">
        <w:rPr>
          <w:rFonts w:ascii="Book Antiqua" w:hAnsi="Book Antiqua"/>
          <w:sz w:val="20"/>
          <w:szCs w:val="20"/>
        </w:rPr>
        <w:t xml:space="preserve"> T, Wang T, </w:t>
      </w:r>
      <w:proofErr w:type="spellStart"/>
      <w:r w:rsidRPr="00EE5B76">
        <w:rPr>
          <w:rFonts w:ascii="Book Antiqua" w:hAnsi="Book Antiqua"/>
          <w:sz w:val="20"/>
          <w:szCs w:val="20"/>
        </w:rPr>
        <w:t>Gustofson</w:t>
      </w:r>
      <w:proofErr w:type="spellEnd"/>
      <w:r w:rsidRPr="00EE5B76">
        <w:rPr>
          <w:rFonts w:ascii="Book Antiqua" w:hAnsi="Book Antiqua"/>
          <w:sz w:val="20"/>
          <w:szCs w:val="20"/>
        </w:rPr>
        <w:t xml:space="preserve"> LM, Wong CJ, </w:t>
      </w:r>
      <w:proofErr w:type="spellStart"/>
      <w:r w:rsidRPr="00EE5B76">
        <w:rPr>
          <w:rFonts w:ascii="Book Antiqua" w:hAnsi="Book Antiqua"/>
          <w:sz w:val="20"/>
          <w:szCs w:val="20"/>
        </w:rPr>
        <w:t>Vandervoort</w:t>
      </w:r>
      <w:proofErr w:type="spellEnd"/>
      <w:r w:rsidRPr="00EE5B76">
        <w:rPr>
          <w:rFonts w:ascii="Book Antiqua" w:hAnsi="Book Antiqua"/>
          <w:sz w:val="20"/>
          <w:szCs w:val="20"/>
        </w:rPr>
        <w:t xml:space="preserve"> MK, </w:t>
      </w:r>
      <w:proofErr w:type="spellStart"/>
      <w:r w:rsidRPr="00EE5B76">
        <w:rPr>
          <w:rFonts w:ascii="Book Antiqua" w:hAnsi="Book Antiqua"/>
          <w:sz w:val="20"/>
          <w:szCs w:val="20"/>
        </w:rPr>
        <w:t>Hanauer</w:t>
      </w:r>
      <w:proofErr w:type="spellEnd"/>
      <w:r w:rsidRPr="00EE5B76">
        <w:rPr>
          <w:rFonts w:ascii="Book Antiqua" w:hAnsi="Book Antiqua"/>
          <w:sz w:val="20"/>
          <w:szCs w:val="20"/>
        </w:rPr>
        <w:t xml:space="preserve"> S; </w:t>
      </w:r>
      <w:proofErr w:type="spellStart"/>
      <w:r w:rsidRPr="00EE5B76">
        <w:rPr>
          <w:rFonts w:ascii="Book Antiqua" w:hAnsi="Book Antiqua"/>
          <w:sz w:val="20"/>
          <w:szCs w:val="20"/>
        </w:rPr>
        <w:t>Adacolumn</w:t>
      </w:r>
      <w:proofErr w:type="spellEnd"/>
      <w:r w:rsidRPr="00EE5B76">
        <w:rPr>
          <w:rFonts w:ascii="Book Antiqua" w:hAnsi="Book Antiqua"/>
          <w:sz w:val="20"/>
          <w:szCs w:val="20"/>
        </w:rPr>
        <w:t xml:space="preserve"> Study Group. A randomized, double-blind, sham-controlled study of granulocyte/monocyte apheresis for active ulcerative colitis. </w:t>
      </w:r>
      <w:r w:rsidRPr="00EE5B76">
        <w:rPr>
          <w:rFonts w:ascii="Book Antiqua" w:hAnsi="Book Antiqua"/>
          <w:i/>
          <w:sz w:val="20"/>
          <w:szCs w:val="20"/>
        </w:rPr>
        <w:t>Gastroenterology</w:t>
      </w:r>
      <w:r w:rsidRPr="00EE5B76">
        <w:rPr>
          <w:rFonts w:ascii="Book Antiqua" w:hAnsi="Book Antiqua"/>
          <w:sz w:val="20"/>
          <w:szCs w:val="20"/>
        </w:rPr>
        <w:t xml:space="preserve"> 2008; </w:t>
      </w:r>
      <w:r w:rsidRPr="00EE5B76">
        <w:rPr>
          <w:rFonts w:ascii="Book Antiqua" w:hAnsi="Book Antiqua"/>
          <w:b/>
          <w:sz w:val="20"/>
          <w:szCs w:val="20"/>
        </w:rPr>
        <w:t>135</w:t>
      </w:r>
      <w:r w:rsidRPr="00EE5B76">
        <w:rPr>
          <w:rFonts w:ascii="Book Antiqua" w:hAnsi="Book Antiqua"/>
          <w:sz w:val="20"/>
          <w:szCs w:val="20"/>
        </w:rPr>
        <w:t>: 400-409 [PMID: 18602921 DOI: 10.1053/j.gastro.2008.04.023]</w:t>
      </w:r>
    </w:p>
    <w:p w14:paraId="694A0FEC"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64 </w:t>
      </w:r>
      <w:r w:rsidRPr="00EE5B76">
        <w:rPr>
          <w:rFonts w:ascii="Book Antiqua" w:hAnsi="Book Antiqua"/>
          <w:b/>
          <w:sz w:val="20"/>
          <w:szCs w:val="20"/>
        </w:rPr>
        <w:t>Tanaka T</w:t>
      </w:r>
      <w:r w:rsidRPr="00EE5B76">
        <w:rPr>
          <w:rFonts w:ascii="Book Antiqua" w:hAnsi="Book Antiqua"/>
          <w:sz w:val="20"/>
          <w:szCs w:val="20"/>
        </w:rPr>
        <w:t xml:space="preserve">, </w:t>
      </w:r>
      <w:proofErr w:type="spellStart"/>
      <w:r w:rsidRPr="00EE5B76">
        <w:rPr>
          <w:rFonts w:ascii="Book Antiqua" w:hAnsi="Book Antiqua"/>
          <w:sz w:val="20"/>
          <w:szCs w:val="20"/>
        </w:rPr>
        <w:t>Okanobu</w:t>
      </w:r>
      <w:proofErr w:type="spellEnd"/>
      <w:r w:rsidRPr="00EE5B76">
        <w:rPr>
          <w:rFonts w:ascii="Book Antiqua" w:hAnsi="Book Antiqua"/>
          <w:sz w:val="20"/>
          <w:szCs w:val="20"/>
        </w:rPr>
        <w:t xml:space="preserve"> H, Kuga Y, </w:t>
      </w:r>
      <w:proofErr w:type="spellStart"/>
      <w:r w:rsidRPr="00EE5B76">
        <w:rPr>
          <w:rFonts w:ascii="Book Antiqua" w:hAnsi="Book Antiqua"/>
          <w:sz w:val="20"/>
          <w:szCs w:val="20"/>
        </w:rPr>
        <w:t>Yoshifuku</w:t>
      </w:r>
      <w:proofErr w:type="spellEnd"/>
      <w:r w:rsidRPr="00EE5B76">
        <w:rPr>
          <w:rFonts w:ascii="Book Antiqua" w:hAnsi="Book Antiqua"/>
          <w:sz w:val="20"/>
          <w:szCs w:val="20"/>
        </w:rPr>
        <w:t xml:space="preserve"> Y, </w:t>
      </w:r>
      <w:proofErr w:type="spellStart"/>
      <w:r w:rsidRPr="00EE5B76">
        <w:rPr>
          <w:rFonts w:ascii="Book Antiqua" w:hAnsi="Book Antiqua"/>
          <w:sz w:val="20"/>
          <w:szCs w:val="20"/>
        </w:rPr>
        <w:t>Fujino</w:t>
      </w:r>
      <w:proofErr w:type="spellEnd"/>
      <w:r w:rsidRPr="00EE5B76">
        <w:rPr>
          <w:rFonts w:ascii="Book Antiqua" w:hAnsi="Book Antiqua"/>
          <w:sz w:val="20"/>
          <w:szCs w:val="20"/>
        </w:rPr>
        <w:t xml:space="preserve"> H, </w:t>
      </w:r>
      <w:proofErr w:type="spellStart"/>
      <w:r w:rsidRPr="00EE5B76">
        <w:rPr>
          <w:rFonts w:ascii="Book Antiqua" w:hAnsi="Book Antiqua"/>
          <w:sz w:val="20"/>
          <w:szCs w:val="20"/>
        </w:rPr>
        <w:t>Miwata</w:t>
      </w:r>
      <w:proofErr w:type="spellEnd"/>
      <w:r w:rsidRPr="00EE5B76">
        <w:rPr>
          <w:rFonts w:ascii="Book Antiqua" w:hAnsi="Book Antiqua"/>
          <w:sz w:val="20"/>
          <w:szCs w:val="20"/>
        </w:rPr>
        <w:t xml:space="preserve"> T, Moriya T, Nishida T, </w:t>
      </w:r>
      <w:proofErr w:type="spellStart"/>
      <w:r w:rsidRPr="00EE5B76">
        <w:rPr>
          <w:rFonts w:ascii="Book Antiqua" w:hAnsi="Book Antiqua"/>
          <w:sz w:val="20"/>
          <w:szCs w:val="20"/>
        </w:rPr>
        <w:t>Oya</w:t>
      </w:r>
      <w:proofErr w:type="spellEnd"/>
      <w:r w:rsidRPr="00EE5B76">
        <w:rPr>
          <w:rFonts w:ascii="Book Antiqua" w:hAnsi="Book Antiqua"/>
          <w:sz w:val="20"/>
          <w:szCs w:val="20"/>
        </w:rPr>
        <w:t xml:space="preserve"> T. Clinical and endoscopic features of responders and non-responders to adsorptive </w:t>
      </w:r>
      <w:proofErr w:type="spellStart"/>
      <w:r w:rsidRPr="00EE5B76">
        <w:rPr>
          <w:rFonts w:ascii="Book Antiqua" w:hAnsi="Book Antiqua"/>
          <w:sz w:val="20"/>
          <w:szCs w:val="20"/>
        </w:rPr>
        <w:t>leucocytapheresis</w:t>
      </w:r>
      <w:proofErr w:type="spellEnd"/>
      <w:r w:rsidRPr="00EE5B76">
        <w:rPr>
          <w:rFonts w:ascii="Book Antiqua" w:hAnsi="Book Antiqua"/>
          <w:sz w:val="20"/>
          <w:szCs w:val="20"/>
        </w:rPr>
        <w:t xml:space="preserve">: a report based on 120 patients with active ulcerative colitis. </w:t>
      </w:r>
      <w:proofErr w:type="spellStart"/>
      <w:r w:rsidRPr="00EE5B76">
        <w:rPr>
          <w:rFonts w:ascii="Book Antiqua" w:hAnsi="Book Antiqua"/>
          <w:i/>
          <w:sz w:val="20"/>
          <w:szCs w:val="20"/>
        </w:rPr>
        <w:t>Gastroenterol</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Clin</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Biol</w:t>
      </w:r>
      <w:proofErr w:type="spellEnd"/>
      <w:r w:rsidRPr="00EE5B76">
        <w:rPr>
          <w:rFonts w:ascii="Book Antiqua" w:hAnsi="Book Antiqua"/>
          <w:sz w:val="20"/>
          <w:szCs w:val="20"/>
        </w:rPr>
        <w:t xml:space="preserve"> 2010; </w:t>
      </w:r>
      <w:r w:rsidRPr="00EE5B76">
        <w:rPr>
          <w:rFonts w:ascii="Book Antiqua" w:hAnsi="Book Antiqua"/>
          <w:b/>
          <w:sz w:val="20"/>
          <w:szCs w:val="20"/>
        </w:rPr>
        <w:t>34</w:t>
      </w:r>
      <w:r w:rsidRPr="00EE5B76">
        <w:rPr>
          <w:rFonts w:ascii="Book Antiqua" w:hAnsi="Book Antiqua"/>
          <w:sz w:val="20"/>
          <w:szCs w:val="20"/>
        </w:rPr>
        <w:t>: 687-695 [PMID: 20934287 DOI: 10.1016/j.gcb.2010.08.007]</w:t>
      </w:r>
    </w:p>
    <w:p w14:paraId="5951CC24"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65 </w:t>
      </w:r>
      <w:r w:rsidRPr="00EE5B76">
        <w:rPr>
          <w:rFonts w:ascii="Book Antiqua" w:hAnsi="Book Antiqua"/>
          <w:b/>
          <w:sz w:val="20"/>
          <w:szCs w:val="20"/>
        </w:rPr>
        <w:t>Matsui T</w:t>
      </w:r>
      <w:r w:rsidRPr="00EE5B76">
        <w:rPr>
          <w:rFonts w:ascii="Book Antiqua" w:hAnsi="Book Antiqua"/>
          <w:sz w:val="20"/>
          <w:szCs w:val="20"/>
        </w:rPr>
        <w:t xml:space="preserve">, Nishimura T, </w:t>
      </w:r>
      <w:proofErr w:type="spellStart"/>
      <w:r w:rsidRPr="00EE5B76">
        <w:rPr>
          <w:rFonts w:ascii="Book Antiqua" w:hAnsi="Book Antiqua"/>
          <w:sz w:val="20"/>
          <w:szCs w:val="20"/>
        </w:rPr>
        <w:t>Matake</w:t>
      </w:r>
      <w:proofErr w:type="spellEnd"/>
      <w:r w:rsidRPr="00EE5B76">
        <w:rPr>
          <w:rFonts w:ascii="Book Antiqua" w:hAnsi="Book Antiqua"/>
          <w:sz w:val="20"/>
          <w:szCs w:val="20"/>
        </w:rPr>
        <w:t xml:space="preserve"> H, </w:t>
      </w:r>
      <w:proofErr w:type="spellStart"/>
      <w:r w:rsidRPr="00EE5B76">
        <w:rPr>
          <w:rFonts w:ascii="Book Antiqua" w:hAnsi="Book Antiqua"/>
          <w:sz w:val="20"/>
          <w:szCs w:val="20"/>
        </w:rPr>
        <w:t>Ohta</w:t>
      </w:r>
      <w:proofErr w:type="spellEnd"/>
      <w:r w:rsidRPr="00EE5B76">
        <w:rPr>
          <w:rFonts w:ascii="Book Antiqua" w:hAnsi="Book Antiqua"/>
          <w:sz w:val="20"/>
          <w:szCs w:val="20"/>
        </w:rPr>
        <w:t xml:space="preserve"> T, Sakurai T, Yao T. </w:t>
      </w:r>
      <w:proofErr w:type="spellStart"/>
      <w:r w:rsidRPr="00EE5B76">
        <w:rPr>
          <w:rFonts w:ascii="Book Antiqua" w:hAnsi="Book Antiqua"/>
          <w:sz w:val="20"/>
          <w:szCs w:val="20"/>
        </w:rPr>
        <w:t>Granulocytapheresis</w:t>
      </w:r>
      <w:proofErr w:type="spellEnd"/>
      <w:r w:rsidRPr="00EE5B76">
        <w:rPr>
          <w:rFonts w:ascii="Book Antiqua" w:hAnsi="Book Antiqua"/>
          <w:sz w:val="20"/>
          <w:szCs w:val="20"/>
        </w:rPr>
        <w:t xml:space="preserve"> for </w:t>
      </w:r>
      <w:proofErr w:type="spellStart"/>
      <w:r w:rsidRPr="00EE5B76">
        <w:rPr>
          <w:rFonts w:ascii="Book Antiqua" w:hAnsi="Book Antiqua"/>
          <w:sz w:val="20"/>
          <w:szCs w:val="20"/>
        </w:rPr>
        <w:t>Crohn's</w:t>
      </w:r>
      <w:proofErr w:type="spellEnd"/>
      <w:r w:rsidRPr="00EE5B76">
        <w:rPr>
          <w:rFonts w:ascii="Book Antiqua" w:hAnsi="Book Antiqua"/>
          <w:sz w:val="20"/>
          <w:szCs w:val="20"/>
        </w:rPr>
        <w:t xml:space="preserve"> disease: a report on seven refractory patients. </w:t>
      </w:r>
      <w:r w:rsidRPr="00EE5B76">
        <w:rPr>
          <w:rFonts w:ascii="Book Antiqua" w:hAnsi="Book Antiqua"/>
          <w:i/>
          <w:sz w:val="20"/>
          <w:szCs w:val="20"/>
        </w:rPr>
        <w:t xml:space="preserve">Am J </w:t>
      </w:r>
      <w:proofErr w:type="spellStart"/>
      <w:r w:rsidRPr="00EE5B76">
        <w:rPr>
          <w:rFonts w:ascii="Book Antiqua" w:hAnsi="Book Antiqua"/>
          <w:i/>
          <w:sz w:val="20"/>
          <w:szCs w:val="20"/>
        </w:rPr>
        <w:t>Gastroenterol</w:t>
      </w:r>
      <w:proofErr w:type="spellEnd"/>
      <w:r w:rsidRPr="00EE5B76">
        <w:rPr>
          <w:rFonts w:ascii="Book Antiqua" w:hAnsi="Book Antiqua"/>
          <w:sz w:val="20"/>
          <w:szCs w:val="20"/>
        </w:rPr>
        <w:t xml:space="preserve"> 2003; </w:t>
      </w:r>
      <w:r w:rsidRPr="00EE5B76">
        <w:rPr>
          <w:rFonts w:ascii="Book Antiqua" w:hAnsi="Book Antiqua"/>
          <w:b/>
          <w:sz w:val="20"/>
          <w:szCs w:val="20"/>
        </w:rPr>
        <w:t>98</w:t>
      </w:r>
      <w:r w:rsidRPr="00EE5B76">
        <w:rPr>
          <w:rFonts w:ascii="Book Antiqua" w:hAnsi="Book Antiqua"/>
          <w:sz w:val="20"/>
          <w:szCs w:val="20"/>
        </w:rPr>
        <w:t>: 511-512 [PMID: 12591086 DOI: 10.1111/j.1572-0241.2003.07251.x]</w:t>
      </w:r>
    </w:p>
    <w:p w14:paraId="32116123"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66 </w:t>
      </w:r>
      <w:r w:rsidRPr="00EE5B76">
        <w:rPr>
          <w:rFonts w:ascii="Book Antiqua" w:hAnsi="Book Antiqua"/>
          <w:b/>
          <w:sz w:val="20"/>
          <w:szCs w:val="20"/>
        </w:rPr>
        <w:t>Fukuda Y</w:t>
      </w:r>
      <w:r w:rsidRPr="00EE5B76">
        <w:rPr>
          <w:rFonts w:ascii="Book Antiqua" w:hAnsi="Book Antiqua"/>
          <w:sz w:val="20"/>
          <w:szCs w:val="20"/>
        </w:rPr>
        <w:t xml:space="preserve">, Matsui T, Suzuki Y, </w:t>
      </w:r>
      <w:proofErr w:type="spellStart"/>
      <w:r w:rsidRPr="00EE5B76">
        <w:rPr>
          <w:rFonts w:ascii="Book Antiqua" w:hAnsi="Book Antiqua"/>
          <w:sz w:val="20"/>
          <w:szCs w:val="20"/>
        </w:rPr>
        <w:t>Kanke</w:t>
      </w:r>
      <w:proofErr w:type="spellEnd"/>
      <w:r w:rsidRPr="00EE5B76">
        <w:rPr>
          <w:rFonts w:ascii="Book Antiqua" w:hAnsi="Book Antiqua"/>
          <w:sz w:val="20"/>
          <w:szCs w:val="20"/>
        </w:rPr>
        <w:t xml:space="preserve"> K, Matsumoto T, </w:t>
      </w:r>
      <w:proofErr w:type="spellStart"/>
      <w:r w:rsidRPr="00EE5B76">
        <w:rPr>
          <w:rFonts w:ascii="Book Antiqua" w:hAnsi="Book Antiqua"/>
          <w:sz w:val="20"/>
          <w:szCs w:val="20"/>
        </w:rPr>
        <w:t>Takazoe</w:t>
      </w:r>
      <w:proofErr w:type="spellEnd"/>
      <w:r w:rsidRPr="00EE5B76">
        <w:rPr>
          <w:rFonts w:ascii="Book Antiqua" w:hAnsi="Book Antiqua"/>
          <w:sz w:val="20"/>
          <w:szCs w:val="20"/>
        </w:rPr>
        <w:t xml:space="preserve"> M, Matsumoto T, </w:t>
      </w:r>
      <w:proofErr w:type="spellStart"/>
      <w:r w:rsidRPr="00EE5B76">
        <w:rPr>
          <w:rFonts w:ascii="Book Antiqua" w:hAnsi="Book Antiqua"/>
          <w:sz w:val="20"/>
          <w:szCs w:val="20"/>
        </w:rPr>
        <w:t>Motoya</w:t>
      </w:r>
      <w:proofErr w:type="spellEnd"/>
      <w:r w:rsidRPr="00EE5B76">
        <w:rPr>
          <w:rFonts w:ascii="Book Antiqua" w:hAnsi="Book Antiqua"/>
          <w:sz w:val="20"/>
          <w:szCs w:val="20"/>
        </w:rPr>
        <w:t xml:space="preserve"> S, </w:t>
      </w:r>
      <w:proofErr w:type="spellStart"/>
      <w:r w:rsidRPr="00EE5B76">
        <w:rPr>
          <w:rFonts w:ascii="Book Antiqua" w:hAnsi="Book Antiqua"/>
          <w:sz w:val="20"/>
          <w:szCs w:val="20"/>
        </w:rPr>
        <w:t>Honma</w:t>
      </w:r>
      <w:proofErr w:type="spellEnd"/>
      <w:r w:rsidRPr="00EE5B76">
        <w:rPr>
          <w:rFonts w:ascii="Book Antiqua" w:hAnsi="Book Antiqua"/>
          <w:sz w:val="20"/>
          <w:szCs w:val="20"/>
        </w:rPr>
        <w:t xml:space="preserve"> T, Sawada K, Yao T, </w:t>
      </w:r>
      <w:proofErr w:type="spellStart"/>
      <w:r w:rsidRPr="00EE5B76">
        <w:rPr>
          <w:rFonts w:ascii="Book Antiqua" w:hAnsi="Book Antiqua"/>
          <w:sz w:val="20"/>
          <w:szCs w:val="20"/>
        </w:rPr>
        <w:t>Shimoyama</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Hibi</w:t>
      </w:r>
      <w:proofErr w:type="spellEnd"/>
      <w:r w:rsidRPr="00EE5B76">
        <w:rPr>
          <w:rFonts w:ascii="Book Antiqua" w:hAnsi="Book Antiqua"/>
          <w:sz w:val="20"/>
          <w:szCs w:val="20"/>
        </w:rPr>
        <w:t xml:space="preserve"> T. Adsorptive granulocyte and monocyte apheresis for refractory Crohn's disease: an open multicenter prospective study. </w:t>
      </w:r>
      <w:r w:rsidRPr="00EE5B76">
        <w:rPr>
          <w:rFonts w:ascii="Book Antiqua" w:hAnsi="Book Antiqua"/>
          <w:i/>
          <w:sz w:val="20"/>
          <w:szCs w:val="20"/>
        </w:rPr>
        <w:t xml:space="preserve">J </w:t>
      </w:r>
      <w:proofErr w:type="spellStart"/>
      <w:r w:rsidRPr="00EE5B76">
        <w:rPr>
          <w:rFonts w:ascii="Book Antiqua" w:hAnsi="Book Antiqua"/>
          <w:i/>
          <w:sz w:val="20"/>
          <w:szCs w:val="20"/>
        </w:rPr>
        <w:t>Gastroenterol</w:t>
      </w:r>
      <w:proofErr w:type="spellEnd"/>
      <w:r w:rsidRPr="00EE5B76">
        <w:rPr>
          <w:rFonts w:ascii="Book Antiqua" w:hAnsi="Book Antiqua"/>
          <w:sz w:val="20"/>
          <w:szCs w:val="20"/>
        </w:rPr>
        <w:t xml:space="preserve"> 2004; </w:t>
      </w:r>
      <w:r w:rsidRPr="00EE5B76">
        <w:rPr>
          <w:rFonts w:ascii="Book Antiqua" w:hAnsi="Book Antiqua"/>
          <w:b/>
          <w:sz w:val="20"/>
          <w:szCs w:val="20"/>
        </w:rPr>
        <w:t>39</w:t>
      </w:r>
      <w:r w:rsidRPr="00EE5B76">
        <w:rPr>
          <w:rFonts w:ascii="Book Antiqua" w:hAnsi="Book Antiqua"/>
          <w:sz w:val="20"/>
          <w:szCs w:val="20"/>
        </w:rPr>
        <w:t>: 1158-1164 [PMID: 15622479 DOI: 10.1007/s00535-004-1465-z]</w:t>
      </w:r>
    </w:p>
    <w:p w14:paraId="5FC8504F"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67 </w:t>
      </w:r>
      <w:r w:rsidRPr="00EE5B76">
        <w:rPr>
          <w:rFonts w:ascii="Book Antiqua" w:hAnsi="Book Antiqua"/>
          <w:b/>
          <w:sz w:val="20"/>
          <w:szCs w:val="20"/>
        </w:rPr>
        <w:t>Kato S</w:t>
      </w:r>
      <w:r w:rsidRPr="00EE5B76">
        <w:rPr>
          <w:rFonts w:ascii="Book Antiqua" w:hAnsi="Book Antiqua"/>
          <w:sz w:val="20"/>
          <w:szCs w:val="20"/>
        </w:rPr>
        <w:t xml:space="preserve">, </w:t>
      </w:r>
      <w:proofErr w:type="spellStart"/>
      <w:r w:rsidRPr="00EE5B76">
        <w:rPr>
          <w:rFonts w:ascii="Book Antiqua" w:hAnsi="Book Antiqua"/>
          <w:sz w:val="20"/>
          <w:szCs w:val="20"/>
        </w:rPr>
        <w:t>Kani</w:t>
      </w:r>
      <w:proofErr w:type="spellEnd"/>
      <w:r w:rsidRPr="00EE5B76">
        <w:rPr>
          <w:rFonts w:ascii="Book Antiqua" w:hAnsi="Book Antiqua"/>
          <w:sz w:val="20"/>
          <w:szCs w:val="20"/>
        </w:rPr>
        <w:t xml:space="preserve"> K, </w:t>
      </w:r>
      <w:proofErr w:type="spellStart"/>
      <w:r w:rsidRPr="00EE5B76">
        <w:rPr>
          <w:rFonts w:ascii="Book Antiqua" w:hAnsi="Book Antiqua"/>
          <w:sz w:val="20"/>
          <w:szCs w:val="20"/>
        </w:rPr>
        <w:t>Takabayashi</w:t>
      </w:r>
      <w:proofErr w:type="spellEnd"/>
      <w:r w:rsidRPr="00EE5B76">
        <w:rPr>
          <w:rFonts w:ascii="Book Antiqua" w:hAnsi="Book Antiqua"/>
          <w:sz w:val="20"/>
          <w:szCs w:val="20"/>
        </w:rPr>
        <w:t xml:space="preserve"> H, Yamamoto R, Ogawa T, Matsuda A, </w:t>
      </w:r>
      <w:proofErr w:type="spellStart"/>
      <w:r w:rsidRPr="00EE5B76">
        <w:rPr>
          <w:rFonts w:ascii="Book Antiqua" w:hAnsi="Book Antiqua"/>
          <w:sz w:val="20"/>
          <w:szCs w:val="20"/>
        </w:rPr>
        <w:t>Yakabi</w:t>
      </w:r>
      <w:proofErr w:type="spellEnd"/>
      <w:r w:rsidRPr="00EE5B76">
        <w:rPr>
          <w:rFonts w:ascii="Book Antiqua" w:hAnsi="Book Antiqua"/>
          <w:sz w:val="20"/>
          <w:szCs w:val="20"/>
        </w:rPr>
        <w:t xml:space="preserve"> K. Treatment of refractory Crohn's disease by intensive granulocyte and monocyte adsorption apheresis: a report on two drug refractory cases. </w:t>
      </w:r>
      <w:r w:rsidRPr="00EE5B76">
        <w:rPr>
          <w:rFonts w:ascii="Book Antiqua" w:hAnsi="Book Antiqua"/>
          <w:i/>
          <w:sz w:val="20"/>
          <w:szCs w:val="20"/>
        </w:rPr>
        <w:t>Intern Med</w:t>
      </w:r>
      <w:r w:rsidRPr="00EE5B76">
        <w:rPr>
          <w:rFonts w:ascii="Book Antiqua" w:hAnsi="Book Antiqua"/>
          <w:sz w:val="20"/>
          <w:szCs w:val="20"/>
        </w:rPr>
        <w:t xml:space="preserve"> 2011; </w:t>
      </w:r>
      <w:r w:rsidRPr="00EE5B76">
        <w:rPr>
          <w:rFonts w:ascii="Book Antiqua" w:hAnsi="Book Antiqua"/>
          <w:b/>
          <w:sz w:val="20"/>
          <w:szCs w:val="20"/>
        </w:rPr>
        <w:t>50</w:t>
      </w:r>
      <w:r w:rsidRPr="00EE5B76">
        <w:rPr>
          <w:rFonts w:ascii="Book Antiqua" w:hAnsi="Book Antiqua"/>
          <w:sz w:val="20"/>
          <w:szCs w:val="20"/>
        </w:rPr>
        <w:t>: 1591-1593 [PMID: 21804287 DOI: 10.2169/internalmedicine.50.5260]</w:t>
      </w:r>
    </w:p>
    <w:p w14:paraId="22BDC350"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68 </w:t>
      </w:r>
      <w:proofErr w:type="spellStart"/>
      <w:r w:rsidRPr="00EE5B76">
        <w:rPr>
          <w:rFonts w:ascii="Book Antiqua" w:hAnsi="Book Antiqua"/>
          <w:b/>
          <w:sz w:val="20"/>
          <w:szCs w:val="20"/>
        </w:rPr>
        <w:t>Ozeki</w:t>
      </w:r>
      <w:proofErr w:type="spellEnd"/>
      <w:r w:rsidRPr="00EE5B76">
        <w:rPr>
          <w:rFonts w:ascii="Book Antiqua" w:hAnsi="Book Antiqua"/>
          <w:b/>
          <w:sz w:val="20"/>
          <w:szCs w:val="20"/>
        </w:rPr>
        <w:t xml:space="preserve"> K</w:t>
      </w:r>
      <w:r w:rsidRPr="00EE5B76">
        <w:rPr>
          <w:rFonts w:ascii="Book Antiqua" w:hAnsi="Book Antiqua"/>
          <w:sz w:val="20"/>
          <w:szCs w:val="20"/>
        </w:rPr>
        <w:t xml:space="preserve">, Tanida S, </w:t>
      </w:r>
      <w:proofErr w:type="spellStart"/>
      <w:r w:rsidRPr="00EE5B76">
        <w:rPr>
          <w:rFonts w:ascii="Book Antiqua" w:hAnsi="Book Antiqua"/>
          <w:sz w:val="20"/>
          <w:szCs w:val="20"/>
        </w:rPr>
        <w:t>Mizushima</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Mizoshita</w:t>
      </w:r>
      <w:proofErr w:type="spellEnd"/>
      <w:r w:rsidRPr="00EE5B76">
        <w:rPr>
          <w:rFonts w:ascii="Book Antiqua" w:hAnsi="Book Antiqua"/>
          <w:sz w:val="20"/>
          <w:szCs w:val="20"/>
        </w:rPr>
        <w:t xml:space="preserve"> T, Tsukamoto H, Hirata Y, Murakami K, Shimura T, </w:t>
      </w:r>
      <w:proofErr w:type="spellStart"/>
      <w:r w:rsidRPr="00EE5B76">
        <w:rPr>
          <w:rFonts w:ascii="Book Antiqua" w:hAnsi="Book Antiqua"/>
          <w:sz w:val="20"/>
          <w:szCs w:val="20"/>
        </w:rPr>
        <w:t>Kataoka</w:t>
      </w:r>
      <w:proofErr w:type="spellEnd"/>
      <w:r w:rsidRPr="00EE5B76">
        <w:rPr>
          <w:rFonts w:ascii="Book Antiqua" w:hAnsi="Book Antiqua"/>
          <w:sz w:val="20"/>
          <w:szCs w:val="20"/>
        </w:rPr>
        <w:t xml:space="preserve"> H, </w:t>
      </w:r>
      <w:proofErr w:type="spellStart"/>
      <w:r w:rsidRPr="00EE5B76">
        <w:rPr>
          <w:rFonts w:ascii="Book Antiqua" w:hAnsi="Book Antiqua"/>
          <w:sz w:val="20"/>
          <w:szCs w:val="20"/>
        </w:rPr>
        <w:t>Kamiya</w:t>
      </w:r>
      <w:proofErr w:type="spellEnd"/>
      <w:r w:rsidRPr="00EE5B76">
        <w:rPr>
          <w:rFonts w:ascii="Book Antiqua" w:hAnsi="Book Antiqua"/>
          <w:sz w:val="20"/>
          <w:szCs w:val="20"/>
        </w:rPr>
        <w:t xml:space="preserve"> T, Joh T. Combination therapy with adalimumab plus intensive granulocyte and monocyte adsorptive apheresis induced clinical remission in a Crohn's disease patient with the loss of response to scheduled adalimumab maintenance therapy: a case report. </w:t>
      </w:r>
      <w:r w:rsidRPr="00EE5B76">
        <w:rPr>
          <w:rFonts w:ascii="Book Antiqua" w:hAnsi="Book Antiqua"/>
          <w:i/>
          <w:sz w:val="20"/>
          <w:szCs w:val="20"/>
        </w:rPr>
        <w:t>Intern Med</w:t>
      </w:r>
      <w:r w:rsidRPr="00EE5B76">
        <w:rPr>
          <w:rFonts w:ascii="Book Antiqua" w:hAnsi="Book Antiqua"/>
          <w:sz w:val="20"/>
          <w:szCs w:val="20"/>
        </w:rPr>
        <w:t xml:space="preserve"> 2012; </w:t>
      </w:r>
      <w:r w:rsidRPr="00EE5B76">
        <w:rPr>
          <w:rFonts w:ascii="Book Antiqua" w:hAnsi="Book Antiqua"/>
          <w:b/>
          <w:sz w:val="20"/>
          <w:szCs w:val="20"/>
        </w:rPr>
        <w:t>51</w:t>
      </w:r>
      <w:r w:rsidRPr="00EE5B76">
        <w:rPr>
          <w:rFonts w:ascii="Book Antiqua" w:hAnsi="Book Antiqua"/>
          <w:sz w:val="20"/>
          <w:szCs w:val="20"/>
        </w:rPr>
        <w:t>: 595-599 [PMID: 22449667 DOI: 10.2169/internalmedicine.51.6801]</w:t>
      </w:r>
    </w:p>
    <w:p w14:paraId="64FA9B05"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69 </w:t>
      </w:r>
      <w:r w:rsidRPr="00EE5B76">
        <w:rPr>
          <w:rFonts w:ascii="Book Antiqua" w:hAnsi="Book Antiqua"/>
          <w:b/>
          <w:sz w:val="20"/>
          <w:szCs w:val="20"/>
        </w:rPr>
        <w:t>Kato S</w:t>
      </w:r>
      <w:r w:rsidRPr="00EE5B76">
        <w:rPr>
          <w:rFonts w:ascii="Book Antiqua" w:hAnsi="Book Antiqua"/>
          <w:sz w:val="20"/>
          <w:szCs w:val="20"/>
        </w:rPr>
        <w:t xml:space="preserve">, </w:t>
      </w:r>
      <w:proofErr w:type="spellStart"/>
      <w:r w:rsidRPr="00EE5B76">
        <w:rPr>
          <w:rFonts w:ascii="Book Antiqua" w:hAnsi="Book Antiqua"/>
          <w:sz w:val="20"/>
          <w:szCs w:val="20"/>
        </w:rPr>
        <w:t>Hosomi</w:t>
      </w:r>
      <w:proofErr w:type="spellEnd"/>
      <w:r w:rsidRPr="00EE5B76">
        <w:rPr>
          <w:rFonts w:ascii="Book Antiqua" w:hAnsi="Book Antiqua"/>
          <w:sz w:val="20"/>
          <w:szCs w:val="20"/>
        </w:rPr>
        <w:t xml:space="preserve"> E, Amano F, Kobayashi T, </w:t>
      </w:r>
      <w:proofErr w:type="spellStart"/>
      <w:r w:rsidRPr="00EE5B76">
        <w:rPr>
          <w:rFonts w:ascii="Book Antiqua" w:hAnsi="Book Antiqua"/>
          <w:sz w:val="20"/>
          <w:szCs w:val="20"/>
        </w:rPr>
        <w:t>Kani</w:t>
      </w:r>
      <w:proofErr w:type="spellEnd"/>
      <w:r w:rsidRPr="00EE5B76">
        <w:rPr>
          <w:rFonts w:ascii="Book Antiqua" w:hAnsi="Book Antiqua"/>
          <w:sz w:val="20"/>
          <w:szCs w:val="20"/>
        </w:rPr>
        <w:t xml:space="preserve"> K, Yamamoto R, Ogawa T, Matsuda A, Sato Y, </w:t>
      </w:r>
      <w:proofErr w:type="spellStart"/>
      <w:r w:rsidRPr="00EE5B76">
        <w:rPr>
          <w:rFonts w:ascii="Book Antiqua" w:hAnsi="Book Antiqua"/>
          <w:sz w:val="20"/>
          <w:szCs w:val="20"/>
        </w:rPr>
        <w:t>Izaki</w:t>
      </w:r>
      <w:proofErr w:type="spellEnd"/>
      <w:r w:rsidRPr="00EE5B76">
        <w:rPr>
          <w:rFonts w:ascii="Book Antiqua" w:hAnsi="Book Antiqua"/>
          <w:sz w:val="20"/>
          <w:szCs w:val="20"/>
        </w:rPr>
        <w:t xml:space="preserve"> S, </w:t>
      </w:r>
      <w:proofErr w:type="spellStart"/>
      <w:r w:rsidRPr="00EE5B76">
        <w:rPr>
          <w:rFonts w:ascii="Book Antiqua" w:hAnsi="Book Antiqua"/>
          <w:sz w:val="20"/>
          <w:szCs w:val="20"/>
        </w:rPr>
        <w:t>Mitarai</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Yakabi</w:t>
      </w:r>
      <w:proofErr w:type="spellEnd"/>
      <w:r w:rsidRPr="00EE5B76">
        <w:rPr>
          <w:rFonts w:ascii="Book Antiqua" w:hAnsi="Book Antiqua"/>
          <w:sz w:val="20"/>
          <w:szCs w:val="20"/>
        </w:rPr>
        <w:t xml:space="preserve"> K. The efficacy of intensive granulocyte and monocyte adsorption apheresis in a patient with Crohn's disease complicated by extensive subcutaneous aseptic neutrophilic abscesses. </w:t>
      </w:r>
      <w:r w:rsidRPr="00EE5B76">
        <w:rPr>
          <w:rFonts w:ascii="Book Antiqua" w:hAnsi="Book Antiqua"/>
          <w:i/>
          <w:sz w:val="20"/>
          <w:szCs w:val="20"/>
        </w:rPr>
        <w:t xml:space="preserve">J </w:t>
      </w:r>
      <w:proofErr w:type="spellStart"/>
      <w:r w:rsidRPr="00EE5B76">
        <w:rPr>
          <w:rFonts w:ascii="Book Antiqua" w:hAnsi="Book Antiqua"/>
          <w:i/>
          <w:sz w:val="20"/>
          <w:szCs w:val="20"/>
        </w:rPr>
        <w:t>Crohns</w:t>
      </w:r>
      <w:proofErr w:type="spellEnd"/>
      <w:r w:rsidRPr="00EE5B76">
        <w:rPr>
          <w:rFonts w:ascii="Book Antiqua" w:hAnsi="Book Antiqua"/>
          <w:i/>
          <w:sz w:val="20"/>
          <w:szCs w:val="20"/>
        </w:rPr>
        <w:t xml:space="preserve"> Colitis</w:t>
      </w:r>
      <w:r w:rsidRPr="00EE5B76">
        <w:rPr>
          <w:rFonts w:ascii="Book Antiqua" w:hAnsi="Book Antiqua"/>
          <w:sz w:val="20"/>
          <w:szCs w:val="20"/>
        </w:rPr>
        <w:t xml:space="preserve"> 2012; </w:t>
      </w:r>
      <w:r w:rsidRPr="00EE5B76">
        <w:rPr>
          <w:rFonts w:ascii="Book Antiqua" w:hAnsi="Book Antiqua"/>
          <w:b/>
          <w:sz w:val="20"/>
          <w:szCs w:val="20"/>
        </w:rPr>
        <w:t>6</w:t>
      </w:r>
      <w:r w:rsidRPr="00EE5B76">
        <w:rPr>
          <w:rFonts w:ascii="Book Antiqua" w:hAnsi="Book Antiqua"/>
          <w:sz w:val="20"/>
          <w:szCs w:val="20"/>
        </w:rPr>
        <w:t>: 787-791 [PMID: 22386738 DOI: 10.1016/j.crohns.2012.02.005]</w:t>
      </w:r>
    </w:p>
    <w:p w14:paraId="7D19E92D"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70 </w:t>
      </w:r>
      <w:proofErr w:type="spellStart"/>
      <w:r w:rsidRPr="00EE5B76">
        <w:rPr>
          <w:rFonts w:ascii="Book Antiqua" w:hAnsi="Book Antiqua"/>
          <w:b/>
          <w:sz w:val="20"/>
          <w:szCs w:val="20"/>
        </w:rPr>
        <w:t>Fukunaga</w:t>
      </w:r>
      <w:proofErr w:type="spellEnd"/>
      <w:r w:rsidRPr="00EE5B76">
        <w:rPr>
          <w:rFonts w:ascii="Book Antiqua" w:hAnsi="Book Antiqua"/>
          <w:b/>
          <w:sz w:val="20"/>
          <w:szCs w:val="20"/>
        </w:rPr>
        <w:t xml:space="preserve"> K</w:t>
      </w:r>
      <w:r w:rsidRPr="00EE5B76">
        <w:rPr>
          <w:rFonts w:ascii="Book Antiqua" w:hAnsi="Book Antiqua"/>
          <w:sz w:val="20"/>
          <w:szCs w:val="20"/>
        </w:rPr>
        <w:t xml:space="preserve">, Yokoyama Y, </w:t>
      </w:r>
      <w:proofErr w:type="spellStart"/>
      <w:r w:rsidRPr="00EE5B76">
        <w:rPr>
          <w:rFonts w:ascii="Book Antiqua" w:hAnsi="Book Antiqua"/>
          <w:sz w:val="20"/>
          <w:szCs w:val="20"/>
        </w:rPr>
        <w:t>Kamikozuru</w:t>
      </w:r>
      <w:proofErr w:type="spellEnd"/>
      <w:r w:rsidRPr="00EE5B76">
        <w:rPr>
          <w:rFonts w:ascii="Book Antiqua" w:hAnsi="Book Antiqua"/>
          <w:sz w:val="20"/>
          <w:szCs w:val="20"/>
        </w:rPr>
        <w:t xml:space="preserve"> K, Yoshida K, </w:t>
      </w:r>
      <w:proofErr w:type="spellStart"/>
      <w:r w:rsidRPr="00EE5B76">
        <w:rPr>
          <w:rFonts w:ascii="Book Antiqua" w:hAnsi="Book Antiqua"/>
          <w:sz w:val="20"/>
          <w:szCs w:val="20"/>
        </w:rPr>
        <w:t>Kikuyama</w:t>
      </w:r>
      <w:proofErr w:type="spellEnd"/>
      <w:r w:rsidRPr="00EE5B76">
        <w:rPr>
          <w:rFonts w:ascii="Book Antiqua" w:hAnsi="Book Antiqua"/>
          <w:sz w:val="20"/>
          <w:szCs w:val="20"/>
        </w:rPr>
        <w:t xml:space="preserve"> R, Nagase K, Nakamura S, Takei Y, Miwa H, Matsumoto T. Selective depletion of peripheral granulocyte/monocyte enhances the efficacy of scheduled maintenance infliximab in Crohn's disease. </w:t>
      </w:r>
      <w:r w:rsidRPr="00EE5B76">
        <w:rPr>
          <w:rFonts w:ascii="Book Antiqua" w:hAnsi="Book Antiqua"/>
          <w:i/>
          <w:sz w:val="20"/>
          <w:szCs w:val="20"/>
        </w:rPr>
        <w:t xml:space="preserve">J </w:t>
      </w:r>
      <w:proofErr w:type="spellStart"/>
      <w:r w:rsidRPr="00EE5B76">
        <w:rPr>
          <w:rFonts w:ascii="Book Antiqua" w:hAnsi="Book Antiqua"/>
          <w:i/>
          <w:sz w:val="20"/>
          <w:szCs w:val="20"/>
        </w:rPr>
        <w:t>Clin</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sz w:val="20"/>
          <w:szCs w:val="20"/>
        </w:rPr>
        <w:t xml:space="preserve"> 2010; </w:t>
      </w:r>
      <w:r w:rsidRPr="00EE5B76">
        <w:rPr>
          <w:rFonts w:ascii="Book Antiqua" w:hAnsi="Book Antiqua"/>
          <w:b/>
          <w:sz w:val="20"/>
          <w:szCs w:val="20"/>
        </w:rPr>
        <w:t>25</w:t>
      </w:r>
      <w:r w:rsidRPr="00EE5B76">
        <w:rPr>
          <w:rFonts w:ascii="Book Antiqua" w:hAnsi="Book Antiqua"/>
          <w:sz w:val="20"/>
          <w:szCs w:val="20"/>
        </w:rPr>
        <w:t>: 226-228 [PMID: 20544712 DOI: 10.1002/jca.20242]</w:t>
      </w:r>
    </w:p>
    <w:p w14:paraId="661365CC"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71 </w:t>
      </w:r>
      <w:r w:rsidRPr="00EE5B76">
        <w:rPr>
          <w:rFonts w:ascii="Book Antiqua" w:hAnsi="Book Antiqua"/>
          <w:b/>
          <w:sz w:val="20"/>
          <w:szCs w:val="20"/>
        </w:rPr>
        <w:t>Tanida S</w:t>
      </w:r>
      <w:r w:rsidRPr="00EE5B76">
        <w:rPr>
          <w:rFonts w:ascii="Book Antiqua" w:hAnsi="Book Antiqua"/>
          <w:sz w:val="20"/>
          <w:szCs w:val="20"/>
        </w:rPr>
        <w:t xml:space="preserve">, </w:t>
      </w:r>
      <w:proofErr w:type="spellStart"/>
      <w:r w:rsidRPr="00EE5B76">
        <w:rPr>
          <w:rFonts w:ascii="Book Antiqua" w:hAnsi="Book Antiqua"/>
          <w:sz w:val="20"/>
          <w:szCs w:val="20"/>
        </w:rPr>
        <w:t>Mizoshita</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Ozeki</w:t>
      </w:r>
      <w:proofErr w:type="spellEnd"/>
      <w:r w:rsidRPr="00EE5B76">
        <w:rPr>
          <w:rFonts w:ascii="Book Antiqua" w:hAnsi="Book Antiqua"/>
          <w:sz w:val="20"/>
          <w:szCs w:val="20"/>
        </w:rPr>
        <w:t xml:space="preserve"> K, Katano T, Tanaka M, </w:t>
      </w:r>
      <w:proofErr w:type="spellStart"/>
      <w:r w:rsidRPr="00EE5B76">
        <w:rPr>
          <w:rFonts w:ascii="Book Antiqua" w:hAnsi="Book Antiqua"/>
          <w:sz w:val="20"/>
          <w:szCs w:val="20"/>
        </w:rPr>
        <w:t>Nishie</w:t>
      </w:r>
      <w:proofErr w:type="spellEnd"/>
      <w:r w:rsidRPr="00EE5B76">
        <w:rPr>
          <w:rFonts w:ascii="Book Antiqua" w:hAnsi="Book Antiqua"/>
          <w:sz w:val="20"/>
          <w:szCs w:val="20"/>
        </w:rPr>
        <w:t xml:space="preserve"> H, Shimura T, Okamoto Y, Kubota E, </w:t>
      </w:r>
      <w:proofErr w:type="spellStart"/>
      <w:r w:rsidRPr="00EE5B76">
        <w:rPr>
          <w:rFonts w:ascii="Book Antiqua" w:hAnsi="Book Antiqua"/>
          <w:sz w:val="20"/>
          <w:szCs w:val="20"/>
        </w:rPr>
        <w:t>Kataoka</w:t>
      </w:r>
      <w:proofErr w:type="spellEnd"/>
      <w:r w:rsidRPr="00EE5B76">
        <w:rPr>
          <w:rFonts w:ascii="Book Antiqua" w:hAnsi="Book Antiqua"/>
          <w:sz w:val="20"/>
          <w:szCs w:val="20"/>
        </w:rPr>
        <w:t xml:space="preserve"> H, </w:t>
      </w:r>
      <w:proofErr w:type="spellStart"/>
      <w:r w:rsidRPr="00EE5B76">
        <w:rPr>
          <w:rFonts w:ascii="Book Antiqua" w:hAnsi="Book Antiqua"/>
          <w:sz w:val="20"/>
          <w:szCs w:val="20"/>
        </w:rPr>
        <w:t>Joh</w:t>
      </w:r>
      <w:proofErr w:type="spellEnd"/>
      <w:r w:rsidRPr="00EE5B76">
        <w:rPr>
          <w:rFonts w:ascii="Book Antiqua" w:hAnsi="Book Antiqua"/>
          <w:sz w:val="20"/>
          <w:szCs w:val="20"/>
        </w:rPr>
        <w:t xml:space="preserve"> T. Combination Therapy With Intensive Granulocyte and Monocyte Adsorptive Apheresis Plus </w:t>
      </w:r>
      <w:proofErr w:type="spellStart"/>
      <w:r w:rsidRPr="00EE5B76">
        <w:rPr>
          <w:rFonts w:ascii="Book Antiqua" w:hAnsi="Book Antiqua"/>
          <w:sz w:val="20"/>
          <w:szCs w:val="20"/>
        </w:rPr>
        <w:t>Ustekinumab</w:t>
      </w:r>
      <w:proofErr w:type="spellEnd"/>
      <w:r w:rsidRPr="00EE5B76">
        <w:rPr>
          <w:rFonts w:ascii="Book Antiqua" w:hAnsi="Book Antiqua"/>
          <w:sz w:val="20"/>
          <w:szCs w:val="20"/>
        </w:rPr>
        <w:t xml:space="preserve"> in Patients With Refractory Crohn's Disease. </w:t>
      </w:r>
      <w:proofErr w:type="spellStart"/>
      <w:r w:rsidRPr="00EE5B76">
        <w:rPr>
          <w:rFonts w:ascii="Book Antiqua" w:hAnsi="Book Antiqua"/>
          <w:i/>
          <w:sz w:val="20"/>
          <w:szCs w:val="20"/>
        </w:rPr>
        <w:t>Ther</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i/>
          <w:sz w:val="20"/>
          <w:szCs w:val="20"/>
        </w:rPr>
        <w:t xml:space="preserve"> Dial</w:t>
      </w:r>
      <w:r w:rsidRPr="00EE5B76">
        <w:rPr>
          <w:rFonts w:ascii="Book Antiqua" w:hAnsi="Book Antiqua"/>
          <w:sz w:val="20"/>
          <w:szCs w:val="20"/>
        </w:rPr>
        <w:t xml:space="preserve"> 2018; </w:t>
      </w:r>
      <w:r w:rsidRPr="00EE5B76">
        <w:rPr>
          <w:rFonts w:ascii="Book Antiqua" w:hAnsi="Book Antiqua"/>
          <w:b/>
          <w:sz w:val="20"/>
          <w:szCs w:val="20"/>
        </w:rPr>
        <w:t>22</w:t>
      </w:r>
      <w:r w:rsidRPr="00EE5B76">
        <w:rPr>
          <w:rFonts w:ascii="Book Antiqua" w:hAnsi="Book Antiqua"/>
          <w:sz w:val="20"/>
          <w:szCs w:val="20"/>
        </w:rPr>
        <w:t>: 295-300 [PMID: 29790276 DOI: 10.1111/1744-9987.12697]</w:t>
      </w:r>
    </w:p>
    <w:p w14:paraId="11352618"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72 </w:t>
      </w:r>
      <w:r w:rsidRPr="00EE5B76">
        <w:rPr>
          <w:rFonts w:ascii="Book Antiqua" w:hAnsi="Book Antiqua"/>
          <w:b/>
          <w:sz w:val="20"/>
          <w:szCs w:val="20"/>
        </w:rPr>
        <w:t>Sands BE</w:t>
      </w:r>
      <w:r w:rsidRPr="00EE5B76">
        <w:rPr>
          <w:rFonts w:ascii="Book Antiqua" w:hAnsi="Book Antiqua"/>
          <w:sz w:val="20"/>
          <w:szCs w:val="20"/>
        </w:rPr>
        <w:t xml:space="preserve">, Katz S, Wolf DC, </w:t>
      </w:r>
      <w:proofErr w:type="spellStart"/>
      <w:r w:rsidRPr="00EE5B76">
        <w:rPr>
          <w:rFonts w:ascii="Book Antiqua" w:hAnsi="Book Antiqua"/>
          <w:sz w:val="20"/>
          <w:szCs w:val="20"/>
        </w:rPr>
        <w:t>Feagan</w:t>
      </w:r>
      <w:proofErr w:type="spellEnd"/>
      <w:r w:rsidRPr="00EE5B76">
        <w:rPr>
          <w:rFonts w:ascii="Book Antiqua" w:hAnsi="Book Antiqua"/>
          <w:sz w:val="20"/>
          <w:szCs w:val="20"/>
        </w:rPr>
        <w:t xml:space="preserve"> BG, Wang T, </w:t>
      </w:r>
      <w:proofErr w:type="spellStart"/>
      <w:r w:rsidRPr="00EE5B76">
        <w:rPr>
          <w:rFonts w:ascii="Book Antiqua" w:hAnsi="Book Antiqua"/>
          <w:sz w:val="20"/>
          <w:szCs w:val="20"/>
        </w:rPr>
        <w:t>Gustofson</w:t>
      </w:r>
      <w:proofErr w:type="spellEnd"/>
      <w:r w:rsidRPr="00EE5B76">
        <w:rPr>
          <w:rFonts w:ascii="Book Antiqua" w:hAnsi="Book Antiqua"/>
          <w:sz w:val="20"/>
          <w:szCs w:val="20"/>
        </w:rPr>
        <w:t xml:space="preserve"> LM, Wong C, </w:t>
      </w:r>
      <w:proofErr w:type="spellStart"/>
      <w:r w:rsidRPr="00EE5B76">
        <w:rPr>
          <w:rFonts w:ascii="Book Antiqua" w:hAnsi="Book Antiqua"/>
          <w:sz w:val="20"/>
          <w:szCs w:val="20"/>
        </w:rPr>
        <w:t>Vandervoort</w:t>
      </w:r>
      <w:proofErr w:type="spellEnd"/>
      <w:r w:rsidRPr="00EE5B76">
        <w:rPr>
          <w:rFonts w:ascii="Book Antiqua" w:hAnsi="Book Antiqua"/>
          <w:sz w:val="20"/>
          <w:szCs w:val="20"/>
        </w:rPr>
        <w:t xml:space="preserve"> MK, </w:t>
      </w:r>
      <w:proofErr w:type="spellStart"/>
      <w:r w:rsidRPr="00EE5B76">
        <w:rPr>
          <w:rFonts w:ascii="Book Antiqua" w:hAnsi="Book Antiqua"/>
          <w:sz w:val="20"/>
          <w:szCs w:val="20"/>
        </w:rPr>
        <w:t>Hanauer</w:t>
      </w:r>
      <w:proofErr w:type="spellEnd"/>
      <w:r w:rsidRPr="00EE5B76">
        <w:rPr>
          <w:rFonts w:ascii="Book Antiqua" w:hAnsi="Book Antiqua"/>
          <w:sz w:val="20"/>
          <w:szCs w:val="20"/>
        </w:rPr>
        <w:t xml:space="preserve"> S. A </w:t>
      </w:r>
      <w:proofErr w:type="spellStart"/>
      <w:r w:rsidRPr="00EE5B76">
        <w:rPr>
          <w:rFonts w:ascii="Book Antiqua" w:hAnsi="Book Antiqua"/>
          <w:sz w:val="20"/>
          <w:szCs w:val="20"/>
        </w:rPr>
        <w:t>randomised</w:t>
      </w:r>
      <w:proofErr w:type="spellEnd"/>
      <w:r w:rsidRPr="00EE5B76">
        <w:rPr>
          <w:rFonts w:ascii="Book Antiqua" w:hAnsi="Book Antiqua"/>
          <w:sz w:val="20"/>
          <w:szCs w:val="20"/>
        </w:rPr>
        <w:t xml:space="preserve">, double-blind, sham-controlled study of granulocyte/monocyte apheresis for moderate to severe Crohn's disease. </w:t>
      </w:r>
      <w:r w:rsidRPr="00EE5B76">
        <w:rPr>
          <w:rFonts w:ascii="Book Antiqua" w:hAnsi="Book Antiqua"/>
          <w:i/>
          <w:sz w:val="20"/>
          <w:szCs w:val="20"/>
        </w:rPr>
        <w:t>Gut</w:t>
      </w:r>
      <w:r w:rsidRPr="00EE5B76">
        <w:rPr>
          <w:rFonts w:ascii="Book Antiqua" w:hAnsi="Book Antiqua"/>
          <w:sz w:val="20"/>
          <w:szCs w:val="20"/>
        </w:rPr>
        <w:t xml:space="preserve"> 2013; </w:t>
      </w:r>
      <w:r w:rsidRPr="00EE5B76">
        <w:rPr>
          <w:rFonts w:ascii="Book Antiqua" w:hAnsi="Book Antiqua"/>
          <w:b/>
          <w:sz w:val="20"/>
          <w:szCs w:val="20"/>
        </w:rPr>
        <w:t>62</w:t>
      </w:r>
      <w:r w:rsidRPr="00EE5B76">
        <w:rPr>
          <w:rFonts w:ascii="Book Antiqua" w:hAnsi="Book Antiqua"/>
          <w:sz w:val="20"/>
          <w:szCs w:val="20"/>
        </w:rPr>
        <w:t>: 1288-1294 [PMID: 22760005 DOI: 10.1136/gutjnl-2011-300995]</w:t>
      </w:r>
    </w:p>
    <w:p w14:paraId="3F03182C"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73 </w:t>
      </w:r>
      <w:r w:rsidRPr="00EE5B76">
        <w:rPr>
          <w:rFonts w:ascii="Book Antiqua" w:hAnsi="Book Antiqua"/>
          <w:b/>
          <w:sz w:val="20"/>
          <w:szCs w:val="20"/>
        </w:rPr>
        <w:t>Yokoyama Y</w:t>
      </w:r>
      <w:r w:rsidRPr="00EE5B76">
        <w:rPr>
          <w:rFonts w:ascii="Book Antiqua" w:hAnsi="Book Antiqua"/>
          <w:sz w:val="20"/>
          <w:szCs w:val="20"/>
        </w:rPr>
        <w:t xml:space="preserve">, Kawai M, </w:t>
      </w:r>
      <w:proofErr w:type="spellStart"/>
      <w:r w:rsidRPr="00EE5B76">
        <w:rPr>
          <w:rFonts w:ascii="Book Antiqua" w:hAnsi="Book Antiqua"/>
          <w:sz w:val="20"/>
          <w:szCs w:val="20"/>
        </w:rPr>
        <w:t>Fukunaga</w:t>
      </w:r>
      <w:proofErr w:type="spellEnd"/>
      <w:r w:rsidRPr="00EE5B76">
        <w:rPr>
          <w:rFonts w:ascii="Book Antiqua" w:hAnsi="Book Antiqua"/>
          <w:sz w:val="20"/>
          <w:szCs w:val="20"/>
        </w:rPr>
        <w:t xml:space="preserve"> K, </w:t>
      </w:r>
      <w:proofErr w:type="spellStart"/>
      <w:r w:rsidRPr="00EE5B76">
        <w:rPr>
          <w:rFonts w:ascii="Book Antiqua" w:hAnsi="Book Antiqua"/>
          <w:sz w:val="20"/>
          <w:szCs w:val="20"/>
        </w:rPr>
        <w:t>Kamikozuru</w:t>
      </w:r>
      <w:proofErr w:type="spellEnd"/>
      <w:r w:rsidRPr="00EE5B76">
        <w:rPr>
          <w:rFonts w:ascii="Book Antiqua" w:hAnsi="Book Antiqua"/>
          <w:sz w:val="20"/>
          <w:szCs w:val="20"/>
        </w:rPr>
        <w:t xml:space="preserve"> K, Nagase K, </w:t>
      </w:r>
      <w:proofErr w:type="spellStart"/>
      <w:r w:rsidRPr="00EE5B76">
        <w:rPr>
          <w:rFonts w:ascii="Book Antiqua" w:hAnsi="Book Antiqua"/>
          <w:sz w:val="20"/>
          <w:szCs w:val="20"/>
        </w:rPr>
        <w:t>Nogami</w:t>
      </w:r>
      <w:proofErr w:type="spellEnd"/>
      <w:r w:rsidRPr="00EE5B76">
        <w:rPr>
          <w:rFonts w:ascii="Book Antiqua" w:hAnsi="Book Antiqua"/>
          <w:sz w:val="20"/>
          <w:szCs w:val="20"/>
        </w:rPr>
        <w:t xml:space="preserve"> K, </w:t>
      </w:r>
      <w:proofErr w:type="spellStart"/>
      <w:r w:rsidRPr="00EE5B76">
        <w:rPr>
          <w:rFonts w:ascii="Book Antiqua" w:hAnsi="Book Antiqua"/>
          <w:sz w:val="20"/>
          <w:szCs w:val="20"/>
        </w:rPr>
        <w:t>Kono</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Ohda</w:t>
      </w:r>
      <w:proofErr w:type="spellEnd"/>
      <w:r w:rsidRPr="00EE5B76">
        <w:rPr>
          <w:rFonts w:ascii="Book Antiqua" w:hAnsi="Book Antiqua"/>
          <w:sz w:val="20"/>
          <w:szCs w:val="20"/>
        </w:rPr>
        <w:t xml:space="preserve"> Y, </w:t>
      </w:r>
      <w:proofErr w:type="spellStart"/>
      <w:r w:rsidRPr="00EE5B76">
        <w:rPr>
          <w:rFonts w:ascii="Book Antiqua" w:hAnsi="Book Antiqua"/>
          <w:sz w:val="20"/>
          <w:szCs w:val="20"/>
        </w:rPr>
        <w:t>Iimuro</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Hida</w:t>
      </w:r>
      <w:proofErr w:type="spellEnd"/>
      <w:r w:rsidRPr="00EE5B76">
        <w:rPr>
          <w:rFonts w:ascii="Book Antiqua" w:hAnsi="Book Antiqua"/>
          <w:sz w:val="20"/>
          <w:szCs w:val="20"/>
        </w:rPr>
        <w:t xml:space="preserve"> N, Nakamura S, Miwa H, Matsumoto T. Looking for predictive factors of clinical response to adsorptive granulocyte and monocyte apheresis in patients with ulcerative colitis: markers of response to GMA. </w:t>
      </w:r>
      <w:r w:rsidRPr="00EE5B76">
        <w:rPr>
          <w:rFonts w:ascii="Book Antiqua" w:hAnsi="Book Antiqua"/>
          <w:i/>
          <w:sz w:val="20"/>
          <w:szCs w:val="20"/>
        </w:rPr>
        <w:t xml:space="preserve">BMC </w:t>
      </w:r>
      <w:proofErr w:type="spellStart"/>
      <w:r w:rsidRPr="00EE5B76">
        <w:rPr>
          <w:rFonts w:ascii="Book Antiqua" w:hAnsi="Book Antiqua"/>
          <w:i/>
          <w:sz w:val="20"/>
          <w:szCs w:val="20"/>
        </w:rPr>
        <w:t>Gastroenterol</w:t>
      </w:r>
      <w:proofErr w:type="spellEnd"/>
      <w:r w:rsidRPr="00EE5B76">
        <w:rPr>
          <w:rFonts w:ascii="Book Antiqua" w:hAnsi="Book Antiqua"/>
          <w:sz w:val="20"/>
          <w:szCs w:val="20"/>
        </w:rPr>
        <w:t xml:space="preserve"> 2013; </w:t>
      </w:r>
      <w:r w:rsidRPr="00EE5B76">
        <w:rPr>
          <w:rFonts w:ascii="Book Antiqua" w:hAnsi="Book Antiqua"/>
          <w:b/>
          <w:sz w:val="20"/>
          <w:szCs w:val="20"/>
        </w:rPr>
        <w:t>13</w:t>
      </w:r>
      <w:r w:rsidRPr="00EE5B76">
        <w:rPr>
          <w:rFonts w:ascii="Book Antiqua" w:hAnsi="Book Antiqua"/>
          <w:sz w:val="20"/>
          <w:szCs w:val="20"/>
        </w:rPr>
        <w:t>: 27 [PMID: 23399416 DOI: 10.1186/1471-230X-13-27]</w:t>
      </w:r>
    </w:p>
    <w:p w14:paraId="74C32553"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74 </w:t>
      </w:r>
      <w:proofErr w:type="spellStart"/>
      <w:r w:rsidRPr="00EE5B76">
        <w:rPr>
          <w:rFonts w:ascii="Book Antiqua" w:hAnsi="Book Antiqua"/>
          <w:b/>
          <w:sz w:val="20"/>
          <w:szCs w:val="20"/>
        </w:rPr>
        <w:t>Sakuraba</w:t>
      </w:r>
      <w:proofErr w:type="spellEnd"/>
      <w:r w:rsidRPr="00EE5B76">
        <w:rPr>
          <w:rFonts w:ascii="Book Antiqua" w:hAnsi="Book Antiqua"/>
          <w:b/>
          <w:sz w:val="20"/>
          <w:szCs w:val="20"/>
        </w:rPr>
        <w:t xml:space="preserve"> A</w:t>
      </w:r>
      <w:r w:rsidRPr="00EE5B76">
        <w:rPr>
          <w:rFonts w:ascii="Book Antiqua" w:hAnsi="Book Antiqua"/>
          <w:sz w:val="20"/>
          <w:szCs w:val="20"/>
        </w:rPr>
        <w:t xml:space="preserve">, </w:t>
      </w:r>
      <w:proofErr w:type="spellStart"/>
      <w:r w:rsidRPr="00EE5B76">
        <w:rPr>
          <w:rFonts w:ascii="Book Antiqua" w:hAnsi="Book Antiqua"/>
          <w:sz w:val="20"/>
          <w:szCs w:val="20"/>
        </w:rPr>
        <w:t>Motoya</w:t>
      </w:r>
      <w:proofErr w:type="spellEnd"/>
      <w:r w:rsidRPr="00EE5B76">
        <w:rPr>
          <w:rFonts w:ascii="Book Antiqua" w:hAnsi="Book Antiqua"/>
          <w:sz w:val="20"/>
          <w:szCs w:val="20"/>
        </w:rPr>
        <w:t xml:space="preserve"> S, Watanabe K, </w:t>
      </w:r>
      <w:proofErr w:type="spellStart"/>
      <w:r w:rsidRPr="00EE5B76">
        <w:rPr>
          <w:rFonts w:ascii="Book Antiqua" w:hAnsi="Book Antiqua"/>
          <w:sz w:val="20"/>
          <w:szCs w:val="20"/>
        </w:rPr>
        <w:t>Nishishita</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Kanke</w:t>
      </w:r>
      <w:proofErr w:type="spellEnd"/>
      <w:r w:rsidRPr="00EE5B76">
        <w:rPr>
          <w:rFonts w:ascii="Book Antiqua" w:hAnsi="Book Antiqua"/>
          <w:sz w:val="20"/>
          <w:szCs w:val="20"/>
        </w:rPr>
        <w:t xml:space="preserve"> K, Matsui T, Suzuki Y, </w:t>
      </w:r>
      <w:proofErr w:type="spellStart"/>
      <w:r w:rsidRPr="00EE5B76">
        <w:rPr>
          <w:rFonts w:ascii="Book Antiqua" w:hAnsi="Book Antiqua"/>
          <w:sz w:val="20"/>
          <w:szCs w:val="20"/>
        </w:rPr>
        <w:t>Oshima</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Kunisaki</w:t>
      </w:r>
      <w:proofErr w:type="spellEnd"/>
      <w:r w:rsidRPr="00EE5B76">
        <w:rPr>
          <w:rFonts w:ascii="Book Antiqua" w:hAnsi="Book Antiqua"/>
          <w:sz w:val="20"/>
          <w:szCs w:val="20"/>
        </w:rPr>
        <w:t xml:space="preserve"> R, Matsumoto T, </w:t>
      </w:r>
      <w:proofErr w:type="spellStart"/>
      <w:r w:rsidRPr="00EE5B76">
        <w:rPr>
          <w:rFonts w:ascii="Book Antiqua" w:hAnsi="Book Antiqua"/>
          <w:sz w:val="20"/>
          <w:szCs w:val="20"/>
        </w:rPr>
        <w:t>Hanai</w:t>
      </w:r>
      <w:proofErr w:type="spellEnd"/>
      <w:r w:rsidRPr="00EE5B76">
        <w:rPr>
          <w:rFonts w:ascii="Book Antiqua" w:hAnsi="Book Antiqua"/>
          <w:sz w:val="20"/>
          <w:szCs w:val="20"/>
        </w:rPr>
        <w:t xml:space="preserve"> H, </w:t>
      </w:r>
      <w:proofErr w:type="spellStart"/>
      <w:r w:rsidRPr="00EE5B76">
        <w:rPr>
          <w:rFonts w:ascii="Book Antiqua" w:hAnsi="Book Antiqua"/>
          <w:sz w:val="20"/>
          <w:szCs w:val="20"/>
        </w:rPr>
        <w:t>Fukunaga</w:t>
      </w:r>
      <w:proofErr w:type="spellEnd"/>
      <w:r w:rsidRPr="00EE5B76">
        <w:rPr>
          <w:rFonts w:ascii="Book Antiqua" w:hAnsi="Book Antiqua"/>
          <w:sz w:val="20"/>
          <w:szCs w:val="20"/>
        </w:rPr>
        <w:t xml:space="preserve"> K, Yoshimura N, Chiba T, Funakoshi S, Aoyama N, </w:t>
      </w:r>
      <w:proofErr w:type="spellStart"/>
      <w:r w:rsidRPr="00EE5B76">
        <w:rPr>
          <w:rFonts w:ascii="Book Antiqua" w:hAnsi="Book Antiqua"/>
          <w:sz w:val="20"/>
          <w:szCs w:val="20"/>
        </w:rPr>
        <w:t>Andoh</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Nakase</w:t>
      </w:r>
      <w:proofErr w:type="spellEnd"/>
      <w:r w:rsidRPr="00EE5B76">
        <w:rPr>
          <w:rFonts w:ascii="Book Antiqua" w:hAnsi="Book Antiqua"/>
          <w:sz w:val="20"/>
          <w:szCs w:val="20"/>
        </w:rPr>
        <w:t xml:space="preserve"> H, Mizuta Y, Suzuki R, </w:t>
      </w:r>
      <w:proofErr w:type="spellStart"/>
      <w:r w:rsidRPr="00EE5B76">
        <w:rPr>
          <w:rFonts w:ascii="Book Antiqua" w:hAnsi="Book Antiqua"/>
          <w:sz w:val="20"/>
          <w:szCs w:val="20"/>
        </w:rPr>
        <w:t>Akamatsu</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Iizuka</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Ashida</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Hibi</w:t>
      </w:r>
      <w:proofErr w:type="spellEnd"/>
      <w:r w:rsidRPr="00EE5B76">
        <w:rPr>
          <w:rFonts w:ascii="Book Antiqua" w:hAnsi="Book Antiqua"/>
          <w:sz w:val="20"/>
          <w:szCs w:val="20"/>
        </w:rPr>
        <w:t xml:space="preserve"> T. An open-label prospective randomized multicenter study shows very rapid remission of ulcerative colitis by intensive granulocyte and monocyte adsorptive apheresis as compared with routine weekly treatment. </w:t>
      </w:r>
      <w:r w:rsidRPr="00EE5B76">
        <w:rPr>
          <w:rFonts w:ascii="Book Antiqua" w:hAnsi="Book Antiqua"/>
          <w:i/>
          <w:sz w:val="20"/>
          <w:szCs w:val="20"/>
        </w:rPr>
        <w:t xml:space="preserve">Am J </w:t>
      </w:r>
      <w:proofErr w:type="spellStart"/>
      <w:r w:rsidRPr="00EE5B76">
        <w:rPr>
          <w:rFonts w:ascii="Book Antiqua" w:hAnsi="Book Antiqua"/>
          <w:i/>
          <w:sz w:val="20"/>
          <w:szCs w:val="20"/>
        </w:rPr>
        <w:t>Gastroenterol</w:t>
      </w:r>
      <w:proofErr w:type="spellEnd"/>
      <w:r w:rsidRPr="00EE5B76">
        <w:rPr>
          <w:rFonts w:ascii="Book Antiqua" w:hAnsi="Book Antiqua"/>
          <w:sz w:val="20"/>
          <w:szCs w:val="20"/>
        </w:rPr>
        <w:t xml:space="preserve"> 2009; </w:t>
      </w:r>
      <w:r w:rsidRPr="00EE5B76">
        <w:rPr>
          <w:rFonts w:ascii="Book Antiqua" w:hAnsi="Book Antiqua"/>
          <w:b/>
          <w:sz w:val="20"/>
          <w:szCs w:val="20"/>
        </w:rPr>
        <w:t>104</w:t>
      </w:r>
      <w:r w:rsidRPr="00EE5B76">
        <w:rPr>
          <w:rFonts w:ascii="Book Antiqua" w:hAnsi="Book Antiqua"/>
          <w:sz w:val="20"/>
          <w:szCs w:val="20"/>
        </w:rPr>
        <w:t>: 2990-2995 [PMID: 19724269 DOI: 10.1038/ajg.2009.453]</w:t>
      </w:r>
    </w:p>
    <w:p w14:paraId="7D7BDD15"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75 </w:t>
      </w:r>
      <w:r w:rsidRPr="00EE5B76">
        <w:rPr>
          <w:rFonts w:ascii="Book Antiqua" w:hAnsi="Book Antiqua"/>
          <w:b/>
          <w:sz w:val="20"/>
          <w:szCs w:val="20"/>
        </w:rPr>
        <w:t>Yoshimura N</w:t>
      </w:r>
      <w:r w:rsidRPr="00EE5B76">
        <w:rPr>
          <w:rFonts w:ascii="Book Antiqua" w:hAnsi="Book Antiqua"/>
          <w:sz w:val="20"/>
          <w:szCs w:val="20"/>
        </w:rPr>
        <w:t xml:space="preserve">, </w:t>
      </w:r>
      <w:proofErr w:type="spellStart"/>
      <w:r w:rsidRPr="00EE5B76">
        <w:rPr>
          <w:rFonts w:ascii="Book Antiqua" w:hAnsi="Book Antiqua"/>
          <w:sz w:val="20"/>
          <w:szCs w:val="20"/>
        </w:rPr>
        <w:t>Tadami</w:t>
      </w:r>
      <w:proofErr w:type="spellEnd"/>
      <w:r w:rsidRPr="00EE5B76">
        <w:rPr>
          <w:rFonts w:ascii="Book Antiqua" w:hAnsi="Book Antiqua"/>
          <w:sz w:val="20"/>
          <w:szCs w:val="20"/>
        </w:rPr>
        <w:t xml:space="preserve"> T, Kawaguchi T, </w:t>
      </w:r>
      <w:proofErr w:type="spellStart"/>
      <w:r w:rsidRPr="00EE5B76">
        <w:rPr>
          <w:rFonts w:ascii="Book Antiqua" w:hAnsi="Book Antiqua"/>
          <w:sz w:val="20"/>
          <w:szCs w:val="20"/>
        </w:rPr>
        <w:t>Sako</w:t>
      </w:r>
      <w:proofErr w:type="spellEnd"/>
      <w:r w:rsidRPr="00EE5B76">
        <w:rPr>
          <w:rFonts w:ascii="Book Antiqua" w:hAnsi="Book Antiqua"/>
          <w:sz w:val="20"/>
          <w:szCs w:val="20"/>
        </w:rPr>
        <w:t xml:space="preserve"> M, Yoshimoto H, </w:t>
      </w:r>
      <w:proofErr w:type="spellStart"/>
      <w:r w:rsidRPr="00EE5B76">
        <w:rPr>
          <w:rFonts w:ascii="Book Antiqua" w:hAnsi="Book Antiqua"/>
          <w:sz w:val="20"/>
          <w:szCs w:val="20"/>
        </w:rPr>
        <w:t>Yamaka</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Takazoe</w:t>
      </w:r>
      <w:proofErr w:type="spellEnd"/>
      <w:r w:rsidRPr="00EE5B76">
        <w:rPr>
          <w:rFonts w:ascii="Book Antiqua" w:hAnsi="Book Antiqua"/>
          <w:sz w:val="20"/>
          <w:szCs w:val="20"/>
        </w:rPr>
        <w:t xml:space="preserve"> M. Processed blood volume impacts clinical efficacy in patients with ulcerative colitis undergoing adsorptive depletion of myeloid lineage leucocytes. </w:t>
      </w:r>
      <w:r w:rsidRPr="00EE5B76">
        <w:rPr>
          <w:rFonts w:ascii="Book Antiqua" w:hAnsi="Book Antiqua"/>
          <w:i/>
          <w:sz w:val="20"/>
          <w:szCs w:val="20"/>
        </w:rPr>
        <w:t xml:space="preserve">J </w:t>
      </w:r>
      <w:proofErr w:type="spellStart"/>
      <w:r w:rsidRPr="00EE5B76">
        <w:rPr>
          <w:rFonts w:ascii="Book Antiqua" w:hAnsi="Book Antiqua"/>
          <w:i/>
          <w:sz w:val="20"/>
          <w:szCs w:val="20"/>
        </w:rPr>
        <w:t>Gastroenterol</w:t>
      </w:r>
      <w:proofErr w:type="spellEnd"/>
      <w:r w:rsidRPr="00EE5B76">
        <w:rPr>
          <w:rFonts w:ascii="Book Antiqua" w:hAnsi="Book Antiqua"/>
          <w:sz w:val="20"/>
          <w:szCs w:val="20"/>
        </w:rPr>
        <w:t xml:space="preserve"> 2012; </w:t>
      </w:r>
      <w:r w:rsidRPr="00EE5B76">
        <w:rPr>
          <w:rFonts w:ascii="Book Antiqua" w:hAnsi="Book Antiqua"/>
          <w:b/>
          <w:sz w:val="20"/>
          <w:szCs w:val="20"/>
        </w:rPr>
        <w:t>47</w:t>
      </w:r>
      <w:r w:rsidRPr="00EE5B76">
        <w:rPr>
          <w:rFonts w:ascii="Book Antiqua" w:hAnsi="Book Antiqua"/>
          <w:sz w:val="20"/>
          <w:szCs w:val="20"/>
        </w:rPr>
        <w:t>: 49-55 [PMID: 21915624 DOI: 10.1007/s00535-011-0464-0]</w:t>
      </w:r>
    </w:p>
    <w:p w14:paraId="13DD591B"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76 </w:t>
      </w:r>
      <w:r w:rsidRPr="00EE5B76">
        <w:rPr>
          <w:rFonts w:ascii="Book Antiqua" w:hAnsi="Book Antiqua"/>
          <w:b/>
          <w:sz w:val="20"/>
          <w:szCs w:val="20"/>
        </w:rPr>
        <w:t>Tanaka T</w:t>
      </w:r>
      <w:r w:rsidRPr="00EE5B76">
        <w:rPr>
          <w:rFonts w:ascii="Book Antiqua" w:hAnsi="Book Antiqua"/>
          <w:sz w:val="20"/>
          <w:szCs w:val="20"/>
        </w:rPr>
        <w:t xml:space="preserve">, Yamamoto T, Sawada K, Sacco R. Treatment options for children and adolescents with inflammatory bowel disease: is </w:t>
      </w:r>
      <w:proofErr w:type="spellStart"/>
      <w:r w:rsidRPr="00EE5B76">
        <w:rPr>
          <w:rFonts w:ascii="Book Antiqua" w:hAnsi="Book Antiqua"/>
          <w:sz w:val="20"/>
          <w:szCs w:val="20"/>
        </w:rPr>
        <w:t>granulomonocytapheresis</w:t>
      </w:r>
      <w:proofErr w:type="spellEnd"/>
      <w:r w:rsidRPr="00EE5B76">
        <w:rPr>
          <w:rFonts w:ascii="Book Antiqua" w:hAnsi="Book Antiqua"/>
          <w:sz w:val="20"/>
          <w:szCs w:val="20"/>
        </w:rPr>
        <w:t xml:space="preserve"> an effective alternative to drug therapy? </w:t>
      </w:r>
      <w:r w:rsidRPr="00EE5B76">
        <w:rPr>
          <w:rFonts w:ascii="Book Antiqua" w:hAnsi="Book Antiqua"/>
          <w:i/>
          <w:sz w:val="20"/>
          <w:szCs w:val="20"/>
        </w:rPr>
        <w:t xml:space="preserve">Expert Rev </w:t>
      </w:r>
      <w:proofErr w:type="spellStart"/>
      <w:r w:rsidRPr="00EE5B76">
        <w:rPr>
          <w:rFonts w:ascii="Book Antiqua" w:hAnsi="Book Antiqua"/>
          <w:i/>
          <w:sz w:val="20"/>
          <w:szCs w:val="20"/>
        </w:rPr>
        <w:t>Gastroenterol</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Hepatol</w:t>
      </w:r>
      <w:proofErr w:type="spellEnd"/>
      <w:r w:rsidRPr="00EE5B76">
        <w:rPr>
          <w:rFonts w:ascii="Book Antiqua" w:hAnsi="Book Antiqua"/>
          <w:sz w:val="20"/>
          <w:szCs w:val="20"/>
        </w:rPr>
        <w:t xml:space="preserve"> 2017; </w:t>
      </w:r>
      <w:r w:rsidRPr="00EE5B76">
        <w:rPr>
          <w:rFonts w:ascii="Book Antiqua" w:hAnsi="Book Antiqua"/>
          <w:b/>
          <w:sz w:val="20"/>
          <w:szCs w:val="20"/>
        </w:rPr>
        <w:t>11</w:t>
      </w:r>
      <w:r w:rsidRPr="00EE5B76">
        <w:rPr>
          <w:rFonts w:ascii="Book Antiqua" w:hAnsi="Book Antiqua"/>
          <w:sz w:val="20"/>
          <w:szCs w:val="20"/>
        </w:rPr>
        <w:t>: 749-758 [PMID: 28612637 DOI: 10.1080/17474124.2017.1341309]</w:t>
      </w:r>
    </w:p>
    <w:p w14:paraId="2DB018A2"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77 </w:t>
      </w:r>
      <w:proofErr w:type="spellStart"/>
      <w:r w:rsidRPr="00EE5B76">
        <w:rPr>
          <w:rFonts w:ascii="Book Antiqua" w:hAnsi="Book Antiqua"/>
          <w:b/>
          <w:sz w:val="20"/>
          <w:szCs w:val="20"/>
        </w:rPr>
        <w:t>Tomomasa</w:t>
      </w:r>
      <w:proofErr w:type="spellEnd"/>
      <w:r w:rsidRPr="00EE5B76">
        <w:rPr>
          <w:rFonts w:ascii="Book Antiqua" w:hAnsi="Book Antiqua"/>
          <w:b/>
          <w:sz w:val="20"/>
          <w:szCs w:val="20"/>
        </w:rPr>
        <w:t xml:space="preserve"> T</w:t>
      </w:r>
      <w:r w:rsidRPr="00EE5B76">
        <w:rPr>
          <w:rFonts w:ascii="Book Antiqua" w:hAnsi="Book Antiqua"/>
          <w:sz w:val="20"/>
          <w:szCs w:val="20"/>
        </w:rPr>
        <w:t xml:space="preserve">, Kobayashi A, Kaneko H, Mika S, </w:t>
      </w:r>
      <w:proofErr w:type="spellStart"/>
      <w:r w:rsidRPr="00EE5B76">
        <w:rPr>
          <w:rFonts w:ascii="Book Antiqua" w:hAnsi="Book Antiqua"/>
          <w:sz w:val="20"/>
          <w:szCs w:val="20"/>
        </w:rPr>
        <w:t>Maisawa</w:t>
      </w:r>
      <w:proofErr w:type="spellEnd"/>
      <w:r w:rsidRPr="00EE5B76">
        <w:rPr>
          <w:rFonts w:ascii="Book Antiqua" w:hAnsi="Book Antiqua"/>
          <w:sz w:val="20"/>
          <w:szCs w:val="20"/>
        </w:rPr>
        <w:t xml:space="preserve"> S, Chino Y, </w:t>
      </w:r>
      <w:proofErr w:type="spellStart"/>
      <w:r w:rsidRPr="00EE5B76">
        <w:rPr>
          <w:rFonts w:ascii="Book Antiqua" w:hAnsi="Book Antiqua"/>
          <w:sz w:val="20"/>
          <w:szCs w:val="20"/>
        </w:rPr>
        <w:t>Syou</w:t>
      </w:r>
      <w:proofErr w:type="spellEnd"/>
      <w:r w:rsidRPr="00EE5B76">
        <w:rPr>
          <w:rFonts w:ascii="Book Antiqua" w:hAnsi="Book Antiqua"/>
          <w:sz w:val="20"/>
          <w:szCs w:val="20"/>
        </w:rPr>
        <w:t xml:space="preserve"> H, </w:t>
      </w:r>
      <w:proofErr w:type="spellStart"/>
      <w:r w:rsidRPr="00EE5B76">
        <w:rPr>
          <w:rFonts w:ascii="Book Antiqua" w:hAnsi="Book Antiqua"/>
          <w:sz w:val="20"/>
          <w:szCs w:val="20"/>
        </w:rPr>
        <w:t>Yoden</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Fujino</w:t>
      </w:r>
      <w:proofErr w:type="spellEnd"/>
      <w:r w:rsidRPr="00EE5B76">
        <w:rPr>
          <w:rFonts w:ascii="Book Antiqua" w:hAnsi="Book Antiqua"/>
          <w:sz w:val="20"/>
          <w:szCs w:val="20"/>
        </w:rPr>
        <w:t xml:space="preserve"> J, </w:t>
      </w:r>
      <w:proofErr w:type="spellStart"/>
      <w:r w:rsidRPr="00EE5B76">
        <w:rPr>
          <w:rFonts w:ascii="Book Antiqua" w:hAnsi="Book Antiqua"/>
          <w:sz w:val="20"/>
          <w:szCs w:val="20"/>
        </w:rPr>
        <w:t>Tanikawa</w:t>
      </w:r>
      <w:proofErr w:type="spellEnd"/>
      <w:r w:rsidRPr="00EE5B76">
        <w:rPr>
          <w:rFonts w:ascii="Book Antiqua" w:hAnsi="Book Antiqua"/>
          <w:sz w:val="20"/>
          <w:szCs w:val="20"/>
        </w:rPr>
        <w:t xml:space="preserve"> M, Yamashita T, Kimura S, </w:t>
      </w:r>
      <w:proofErr w:type="spellStart"/>
      <w:r w:rsidRPr="00EE5B76">
        <w:rPr>
          <w:rFonts w:ascii="Book Antiqua" w:hAnsi="Book Antiqua"/>
          <w:sz w:val="20"/>
          <w:szCs w:val="20"/>
        </w:rPr>
        <w:t>Kanoh</w:t>
      </w:r>
      <w:proofErr w:type="spellEnd"/>
      <w:r w:rsidRPr="00EE5B76">
        <w:rPr>
          <w:rFonts w:ascii="Book Antiqua" w:hAnsi="Book Antiqua"/>
          <w:sz w:val="20"/>
          <w:szCs w:val="20"/>
        </w:rPr>
        <w:t xml:space="preserve"> M, Sawada K, </w:t>
      </w:r>
      <w:proofErr w:type="spellStart"/>
      <w:r w:rsidRPr="00EE5B76">
        <w:rPr>
          <w:rFonts w:ascii="Book Antiqua" w:hAnsi="Book Antiqua"/>
          <w:sz w:val="20"/>
          <w:szCs w:val="20"/>
        </w:rPr>
        <w:t>Morikawa</w:t>
      </w:r>
      <w:proofErr w:type="spellEnd"/>
      <w:r w:rsidRPr="00EE5B76">
        <w:rPr>
          <w:rFonts w:ascii="Book Antiqua" w:hAnsi="Book Antiqua"/>
          <w:sz w:val="20"/>
          <w:szCs w:val="20"/>
        </w:rPr>
        <w:t xml:space="preserve"> A. Granulocyte adsorptive apheresis for pediatric patients with ulcerative colitis. </w:t>
      </w:r>
      <w:r w:rsidRPr="00EE5B76">
        <w:rPr>
          <w:rFonts w:ascii="Book Antiqua" w:hAnsi="Book Antiqua"/>
          <w:i/>
          <w:sz w:val="20"/>
          <w:szCs w:val="20"/>
        </w:rPr>
        <w:t xml:space="preserve">Dig Dis </w:t>
      </w:r>
      <w:proofErr w:type="spellStart"/>
      <w:r w:rsidRPr="00EE5B76">
        <w:rPr>
          <w:rFonts w:ascii="Book Antiqua" w:hAnsi="Book Antiqua"/>
          <w:i/>
          <w:sz w:val="20"/>
          <w:szCs w:val="20"/>
        </w:rPr>
        <w:t>Sci</w:t>
      </w:r>
      <w:proofErr w:type="spellEnd"/>
      <w:r w:rsidRPr="00EE5B76">
        <w:rPr>
          <w:rFonts w:ascii="Book Antiqua" w:hAnsi="Book Antiqua"/>
          <w:sz w:val="20"/>
          <w:szCs w:val="20"/>
        </w:rPr>
        <w:t xml:space="preserve"> 2003; </w:t>
      </w:r>
      <w:r w:rsidRPr="00EE5B76">
        <w:rPr>
          <w:rFonts w:ascii="Book Antiqua" w:hAnsi="Book Antiqua"/>
          <w:b/>
          <w:sz w:val="20"/>
          <w:szCs w:val="20"/>
        </w:rPr>
        <w:t>48</w:t>
      </w:r>
      <w:r w:rsidRPr="00EE5B76">
        <w:rPr>
          <w:rFonts w:ascii="Book Antiqua" w:hAnsi="Book Antiqua"/>
          <w:sz w:val="20"/>
          <w:szCs w:val="20"/>
        </w:rPr>
        <w:t>: 750-754 [PMID: 12741466 DOI: 10.1023/a:1022892927121]</w:t>
      </w:r>
    </w:p>
    <w:p w14:paraId="57ADBEB0"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78 </w:t>
      </w:r>
      <w:proofErr w:type="spellStart"/>
      <w:r w:rsidRPr="00EE5B76">
        <w:rPr>
          <w:rFonts w:ascii="Book Antiqua" w:hAnsi="Book Antiqua"/>
          <w:b/>
          <w:sz w:val="20"/>
          <w:szCs w:val="20"/>
        </w:rPr>
        <w:t>Ruuska</w:t>
      </w:r>
      <w:proofErr w:type="spellEnd"/>
      <w:r w:rsidRPr="00EE5B76">
        <w:rPr>
          <w:rFonts w:ascii="Book Antiqua" w:hAnsi="Book Antiqua"/>
          <w:b/>
          <w:sz w:val="20"/>
          <w:szCs w:val="20"/>
        </w:rPr>
        <w:t xml:space="preserve"> T</w:t>
      </w:r>
      <w:r w:rsidRPr="00EE5B76">
        <w:rPr>
          <w:rFonts w:ascii="Book Antiqua" w:hAnsi="Book Antiqua"/>
          <w:sz w:val="20"/>
          <w:szCs w:val="20"/>
        </w:rPr>
        <w:t xml:space="preserve">, </w:t>
      </w:r>
      <w:proofErr w:type="spellStart"/>
      <w:r w:rsidRPr="00EE5B76">
        <w:rPr>
          <w:rFonts w:ascii="Book Antiqua" w:hAnsi="Book Antiqua"/>
          <w:sz w:val="20"/>
          <w:szCs w:val="20"/>
        </w:rPr>
        <w:t>Wewer</w:t>
      </w:r>
      <w:proofErr w:type="spellEnd"/>
      <w:r w:rsidRPr="00EE5B76">
        <w:rPr>
          <w:rFonts w:ascii="Book Antiqua" w:hAnsi="Book Antiqua"/>
          <w:sz w:val="20"/>
          <w:szCs w:val="20"/>
        </w:rPr>
        <w:t xml:space="preserve"> V, Lindgren F, </w:t>
      </w:r>
      <w:proofErr w:type="spellStart"/>
      <w:r w:rsidRPr="00EE5B76">
        <w:rPr>
          <w:rFonts w:ascii="Book Antiqua" w:hAnsi="Book Antiqua"/>
          <w:sz w:val="20"/>
          <w:szCs w:val="20"/>
        </w:rPr>
        <w:t>Malmborg</w:t>
      </w:r>
      <w:proofErr w:type="spellEnd"/>
      <w:r w:rsidRPr="00EE5B76">
        <w:rPr>
          <w:rFonts w:ascii="Book Antiqua" w:hAnsi="Book Antiqua"/>
          <w:sz w:val="20"/>
          <w:szCs w:val="20"/>
        </w:rPr>
        <w:t xml:space="preserve"> P, Lindquist M, </w:t>
      </w:r>
      <w:proofErr w:type="spellStart"/>
      <w:r w:rsidRPr="00EE5B76">
        <w:rPr>
          <w:rFonts w:ascii="Book Antiqua" w:hAnsi="Book Antiqua"/>
          <w:sz w:val="20"/>
          <w:szCs w:val="20"/>
        </w:rPr>
        <w:t>Marthinsen</w:t>
      </w:r>
      <w:proofErr w:type="spellEnd"/>
      <w:r w:rsidRPr="00EE5B76">
        <w:rPr>
          <w:rFonts w:ascii="Book Antiqua" w:hAnsi="Book Antiqua"/>
          <w:sz w:val="20"/>
          <w:szCs w:val="20"/>
        </w:rPr>
        <w:t xml:space="preserve"> L, </w:t>
      </w:r>
      <w:proofErr w:type="spellStart"/>
      <w:r w:rsidRPr="00EE5B76">
        <w:rPr>
          <w:rFonts w:ascii="Book Antiqua" w:hAnsi="Book Antiqua"/>
          <w:sz w:val="20"/>
          <w:szCs w:val="20"/>
        </w:rPr>
        <w:t>Browaldh</w:t>
      </w:r>
      <w:proofErr w:type="spellEnd"/>
      <w:r w:rsidRPr="00EE5B76">
        <w:rPr>
          <w:rFonts w:ascii="Book Antiqua" w:hAnsi="Book Antiqua"/>
          <w:sz w:val="20"/>
          <w:szCs w:val="20"/>
        </w:rPr>
        <w:t xml:space="preserve"> L, </w:t>
      </w:r>
      <w:proofErr w:type="spellStart"/>
      <w:r w:rsidRPr="00EE5B76">
        <w:rPr>
          <w:rFonts w:ascii="Book Antiqua" w:hAnsi="Book Antiqua"/>
          <w:sz w:val="20"/>
          <w:szCs w:val="20"/>
        </w:rPr>
        <w:t>Casswall</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Kalliomäki</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Grönlund</w:t>
      </w:r>
      <w:proofErr w:type="spellEnd"/>
      <w:r w:rsidRPr="00EE5B76">
        <w:rPr>
          <w:rFonts w:ascii="Book Antiqua" w:hAnsi="Book Antiqua"/>
          <w:sz w:val="20"/>
          <w:szCs w:val="20"/>
        </w:rPr>
        <w:t xml:space="preserve"> J. Granulocyte-monocyte adsorptive apheresis in pediatric inflammatory bowel disease: results, practical issues, safety, and future perspectives. </w:t>
      </w:r>
      <w:proofErr w:type="spellStart"/>
      <w:r w:rsidRPr="00EE5B76">
        <w:rPr>
          <w:rFonts w:ascii="Book Antiqua" w:hAnsi="Book Antiqua"/>
          <w:i/>
          <w:sz w:val="20"/>
          <w:szCs w:val="20"/>
        </w:rPr>
        <w:t>Inflamm</w:t>
      </w:r>
      <w:proofErr w:type="spellEnd"/>
      <w:r w:rsidRPr="00EE5B76">
        <w:rPr>
          <w:rFonts w:ascii="Book Antiqua" w:hAnsi="Book Antiqua"/>
          <w:i/>
          <w:sz w:val="20"/>
          <w:szCs w:val="20"/>
        </w:rPr>
        <w:t xml:space="preserve"> Bowel Dis</w:t>
      </w:r>
      <w:r w:rsidRPr="00EE5B76">
        <w:rPr>
          <w:rFonts w:ascii="Book Antiqua" w:hAnsi="Book Antiqua"/>
          <w:sz w:val="20"/>
          <w:szCs w:val="20"/>
        </w:rPr>
        <w:t xml:space="preserve"> 2009; </w:t>
      </w:r>
      <w:r w:rsidRPr="00EE5B76">
        <w:rPr>
          <w:rFonts w:ascii="Book Antiqua" w:hAnsi="Book Antiqua"/>
          <w:b/>
          <w:sz w:val="20"/>
          <w:szCs w:val="20"/>
        </w:rPr>
        <w:t>15</w:t>
      </w:r>
      <w:r w:rsidRPr="00EE5B76">
        <w:rPr>
          <w:rFonts w:ascii="Book Antiqua" w:hAnsi="Book Antiqua"/>
          <w:sz w:val="20"/>
          <w:szCs w:val="20"/>
        </w:rPr>
        <w:t>: 1049-1054 [PMID: 19137602 DOI: 10.1002/ibd.20859]</w:t>
      </w:r>
    </w:p>
    <w:p w14:paraId="3F795CD9"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79 </w:t>
      </w:r>
      <w:r w:rsidRPr="00EE5B76">
        <w:rPr>
          <w:rFonts w:ascii="Book Antiqua" w:hAnsi="Book Antiqua"/>
          <w:b/>
          <w:sz w:val="20"/>
          <w:szCs w:val="20"/>
        </w:rPr>
        <w:t>Tanaka T</w:t>
      </w:r>
      <w:r w:rsidRPr="00EE5B76">
        <w:rPr>
          <w:rFonts w:ascii="Book Antiqua" w:hAnsi="Book Antiqua"/>
          <w:sz w:val="20"/>
          <w:szCs w:val="20"/>
        </w:rPr>
        <w:t xml:space="preserve">, Sugiyama S, </w:t>
      </w:r>
      <w:proofErr w:type="spellStart"/>
      <w:r w:rsidRPr="00EE5B76">
        <w:rPr>
          <w:rFonts w:ascii="Book Antiqua" w:hAnsi="Book Antiqua"/>
          <w:sz w:val="20"/>
          <w:szCs w:val="20"/>
        </w:rPr>
        <w:t>Goishi</w:t>
      </w:r>
      <w:proofErr w:type="spellEnd"/>
      <w:r w:rsidRPr="00EE5B76">
        <w:rPr>
          <w:rFonts w:ascii="Book Antiqua" w:hAnsi="Book Antiqua"/>
          <w:sz w:val="20"/>
          <w:szCs w:val="20"/>
        </w:rPr>
        <w:t xml:space="preserve"> H, </w:t>
      </w:r>
      <w:proofErr w:type="spellStart"/>
      <w:r w:rsidRPr="00EE5B76">
        <w:rPr>
          <w:rFonts w:ascii="Book Antiqua" w:hAnsi="Book Antiqua"/>
          <w:sz w:val="20"/>
          <w:szCs w:val="20"/>
        </w:rPr>
        <w:t>Kajihara</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Akagi</w:t>
      </w:r>
      <w:proofErr w:type="spellEnd"/>
      <w:r w:rsidRPr="00EE5B76">
        <w:rPr>
          <w:rFonts w:ascii="Book Antiqua" w:hAnsi="Book Antiqua"/>
          <w:sz w:val="20"/>
          <w:szCs w:val="20"/>
        </w:rPr>
        <w:t xml:space="preserve"> M, Miura T. Treatment of children and adolescents with ulcerative colitis by adsorptive depletion of myeloid lineage leucocytes as monotherapy or in combination with low dose prednisolone after failure of first-line medications. </w:t>
      </w:r>
      <w:r w:rsidRPr="00EE5B76">
        <w:rPr>
          <w:rFonts w:ascii="Book Antiqua" w:hAnsi="Book Antiqua"/>
          <w:i/>
          <w:sz w:val="20"/>
          <w:szCs w:val="20"/>
        </w:rPr>
        <w:t xml:space="preserve">BMC </w:t>
      </w:r>
      <w:proofErr w:type="spellStart"/>
      <w:r w:rsidRPr="00EE5B76">
        <w:rPr>
          <w:rFonts w:ascii="Book Antiqua" w:hAnsi="Book Antiqua"/>
          <w:i/>
          <w:sz w:val="20"/>
          <w:szCs w:val="20"/>
        </w:rPr>
        <w:t>Gastroenterol</w:t>
      </w:r>
      <w:proofErr w:type="spellEnd"/>
      <w:r w:rsidRPr="00EE5B76">
        <w:rPr>
          <w:rFonts w:ascii="Book Antiqua" w:hAnsi="Book Antiqua"/>
          <w:sz w:val="20"/>
          <w:szCs w:val="20"/>
        </w:rPr>
        <w:t xml:space="preserve"> 2013; </w:t>
      </w:r>
      <w:r w:rsidRPr="00EE5B76">
        <w:rPr>
          <w:rFonts w:ascii="Book Antiqua" w:hAnsi="Book Antiqua"/>
          <w:b/>
          <w:sz w:val="20"/>
          <w:szCs w:val="20"/>
        </w:rPr>
        <w:t>13</w:t>
      </w:r>
      <w:r w:rsidRPr="00EE5B76">
        <w:rPr>
          <w:rFonts w:ascii="Book Antiqua" w:hAnsi="Book Antiqua"/>
          <w:sz w:val="20"/>
          <w:szCs w:val="20"/>
        </w:rPr>
        <w:t>: 130 [PMID: 23961883 DOI: 10.1016/S1873-9946(13)60351-7]</w:t>
      </w:r>
    </w:p>
    <w:p w14:paraId="2DEBD4CA"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80 </w:t>
      </w:r>
      <w:proofErr w:type="spellStart"/>
      <w:r w:rsidRPr="00EE5B76">
        <w:rPr>
          <w:rFonts w:ascii="Book Antiqua" w:hAnsi="Book Antiqua"/>
          <w:b/>
          <w:sz w:val="20"/>
          <w:szCs w:val="20"/>
        </w:rPr>
        <w:t>Motoya</w:t>
      </w:r>
      <w:proofErr w:type="spellEnd"/>
      <w:r w:rsidRPr="00EE5B76">
        <w:rPr>
          <w:rFonts w:ascii="Book Antiqua" w:hAnsi="Book Antiqua"/>
          <w:b/>
          <w:sz w:val="20"/>
          <w:szCs w:val="20"/>
        </w:rPr>
        <w:t xml:space="preserve"> S</w:t>
      </w:r>
      <w:r w:rsidRPr="00EE5B76">
        <w:rPr>
          <w:rFonts w:ascii="Book Antiqua" w:hAnsi="Book Antiqua"/>
          <w:sz w:val="20"/>
          <w:szCs w:val="20"/>
        </w:rPr>
        <w:t xml:space="preserve">, Tanaka H, Shibuya T, </w:t>
      </w:r>
      <w:proofErr w:type="spellStart"/>
      <w:r w:rsidRPr="00EE5B76">
        <w:rPr>
          <w:rFonts w:ascii="Book Antiqua" w:hAnsi="Book Antiqua"/>
          <w:sz w:val="20"/>
          <w:szCs w:val="20"/>
        </w:rPr>
        <w:t>Osada</w:t>
      </w:r>
      <w:proofErr w:type="spellEnd"/>
      <w:r w:rsidRPr="00EE5B76">
        <w:rPr>
          <w:rFonts w:ascii="Book Antiqua" w:hAnsi="Book Antiqua"/>
          <w:sz w:val="20"/>
          <w:szCs w:val="20"/>
        </w:rPr>
        <w:t xml:space="preserve"> T, Yamamoto T, </w:t>
      </w:r>
      <w:proofErr w:type="spellStart"/>
      <w:r w:rsidRPr="00EE5B76">
        <w:rPr>
          <w:rFonts w:ascii="Book Antiqua" w:hAnsi="Book Antiqua"/>
          <w:sz w:val="20"/>
          <w:szCs w:val="20"/>
        </w:rPr>
        <w:t>Hongo</w:t>
      </w:r>
      <w:proofErr w:type="spellEnd"/>
      <w:r w:rsidRPr="00EE5B76">
        <w:rPr>
          <w:rFonts w:ascii="Book Antiqua" w:hAnsi="Book Antiqua"/>
          <w:sz w:val="20"/>
          <w:szCs w:val="20"/>
        </w:rPr>
        <w:t xml:space="preserve"> H, Mizuno C, Saito D, Aoyama N, Kobayashi T, Ito H, Tanida S, </w:t>
      </w:r>
      <w:proofErr w:type="spellStart"/>
      <w:r w:rsidRPr="00EE5B76">
        <w:rPr>
          <w:rFonts w:ascii="Book Antiqua" w:hAnsi="Book Antiqua"/>
          <w:sz w:val="20"/>
          <w:szCs w:val="20"/>
        </w:rPr>
        <w:t>Nojima</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Kokuma</w:t>
      </w:r>
      <w:proofErr w:type="spellEnd"/>
      <w:r w:rsidRPr="00EE5B76">
        <w:rPr>
          <w:rFonts w:ascii="Book Antiqua" w:hAnsi="Book Antiqua"/>
          <w:sz w:val="20"/>
          <w:szCs w:val="20"/>
        </w:rPr>
        <w:t xml:space="preserve"> S, Hosoi E. Safety and effectiveness of granulocyte and monocyte adsorptive apheresis in patients with inflammatory bowel disease in special situations: a </w:t>
      </w:r>
      <w:proofErr w:type="spellStart"/>
      <w:r w:rsidRPr="00EE5B76">
        <w:rPr>
          <w:rFonts w:ascii="Book Antiqua" w:hAnsi="Book Antiqua"/>
          <w:sz w:val="20"/>
          <w:szCs w:val="20"/>
        </w:rPr>
        <w:t>multicentre</w:t>
      </w:r>
      <w:proofErr w:type="spellEnd"/>
      <w:r w:rsidRPr="00EE5B76">
        <w:rPr>
          <w:rFonts w:ascii="Book Antiqua" w:hAnsi="Book Antiqua"/>
          <w:sz w:val="20"/>
          <w:szCs w:val="20"/>
        </w:rPr>
        <w:t xml:space="preserve"> cohort study. </w:t>
      </w:r>
      <w:r w:rsidRPr="00EE5B76">
        <w:rPr>
          <w:rFonts w:ascii="Book Antiqua" w:hAnsi="Book Antiqua"/>
          <w:i/>
          <w:sz w:val="20"/>
          <w:szCs w:val="20"/>
        </w:rPr>
        <w:t xml:space="preserve">BMC </w:t>
      </w:r>
      <w:proofErr w:type="spellStart"/>
      <w:r w:rsidRPr="00EE5B76">
        <w:rPr>
          <w:rFonts w:ascii="Book Antiqua" w:hAnsi="Book Antiqua"/>
          <w:i/>
          <w:sz w:val="20"/>
          <w:szCs w:val="20"/>
        </w:rPr>
        <w:t>Gastroenterol</w:t>
      </w:r>
      <w:proofErr w:type="spellEnd"/>
      <w:r w:rsidRPr="00EE5B76">
        <w:rPr>
          <w:rFonts w:ascii="Book Antiqua" w:hAnsi="Book Antiqua"/>
          <w:sz w:val="20"/>
          <w:szCs w:val="20"/>
        </w:rPr>
        <w:t xml:space="preserve"> 2019; </w:t>
      </w:r>
      <w:r w:rsidRPr="00EE5B76">
        <w:rPr>
          <w:rFonts w:ascii="Book Antiqua" w:hAnsi="Book Antiqua"/>
          <w:b/>
          <w:sz w:val="20"/>
          <w:szCs w:val="20"/>
        </w:rPr>
        <w:t>19</w:t>
      </w:r>
      <w:r w:rsidRPr="00EE5B76">
        <w:rPr>
          <w:rFonts w:ascii="Book Antiqua" w:hAnsi="Book Antiqua"/>
          <w:sz w:val="20"/>
          <w:szCs w:val="20"/>
        </w:rPr>
        <w:t>: 196 [PMID: 31752695 DOI: 10.1186/s12876-019-1110-1]</w:t>
      </w:r>
    </w:p>
    <w:p w14:paraId="4B4F08B2"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81 </w:t>
      </w:r>
      <w:r w:rsidRPr="00EE5B76">
        <w:rPr>
          <w:rFonts w:ascii="Book Antiqua" w:hAnsi="Book Antiqua"/>
          <w:b/>
          <w:sz w:val="20"/>
          <w:szCs w:val="20"/>
        </w:rPr>
        <w:t>Dubinsky M</w:t>
      </w:r>
      <w:r w:rsidRPr="00EE5B76">
        <w:rPr>
          <w:rFonts w:ascii="Book Antiqua" w:hAnsi="Book Antiqua"/>
          <w:sz w:val="20"/>
          <w:szCs w:val="20"/>
        </w:rPr>
        <w:t xml:space="preserve">, Abraham B, </w:t>
      </w:r>
      <w:proofErr w:type="spellStart"/>
      <w:r w:rsidRPr="00EE5B76">
        <w:rPr>
          <w:rFonts w:ascii="Book Antiqua" w:hAnsi="Book Antiqua"/>
          <w:sz w:val="20"/>
          <w:szCs w:val="20"/>
        </w:rPr>
        <w:t>Mahadevan</w:t>
      </w:r>
      <w:proofErr w:type="spellEnd"/>
      <w:r w:rsidRPr="00EE5B76">
        <w:rPr>
          <w:rFonts w:ascii="Book Antiqua" w:hAnsi="Book Antiqua"/>
          <w:sz w:val="20"/>
          <w:szCs w:val="20"/>
        </w:rPr>
        <w:t xml:space="preserve"> U. Management of the pregnant IBD patient. </w:t>
      </w:r>
      <w:proofErr w:type="spellStart"/>
      <w:r w:rsidRPr="00EE5B76">
        <w:rPr>
          <w:rFonts w:ascii="Book Antiqua" w:hAnsi="Book Antiqua"/>
          <w:i/>
          <w:sz w:val="20"/>
          <w:szCs w:val="20"/>
        </w:rPr>
        <w:t>Inflamm</w:t>
      </w:r>
      <w:proofErr w:type="spellEnd"/>
      <w:r w:rsidRPr="00EE5B76">
        <w:rPr>
          <w:rFonts w:ascii="Book Antiqua" w:hAnsi="Book Antiqua"/>
          <w:i/>
          <w:sz w:val="20"/>
          <w:szCs w:val="20"/>
        </w:rPr>
        <w:t xml:space="preserve"> Bowel Dis</w:t>
      </w:r>
      <w:r w:rsidRPr="00EE5B76">
        <w:rPr>
          <w:rFonts w:ascii="Book Antiqua" w:hAnsi="Book Antiqua"/>
          <w:sz w:val="20"/>
          <w:szCs w:val="20"/>
        </w:rPr>
        <w:t xml:space="preserve"> 2008; </w:t>
      </w:r>
      <w:r w:rsidRPr="00EE5B76">
        <w:rPr>
          <w:rFonts w:ascii="Book Antiqua" w:hAnsi="Book Antiqua"/>
          <w:b/>
          <w:sz w:val="20"/>
          <w:szCs w:val="20"/>
        </w:rPr>
        <w:t>14</w:t>
      </w:r>
      <w:r w:rsidRPr="00EE5B76">
        <w:rPr>
          <w:rFonts w:ascii="Book Antiqua" w:hAnsi="Book Antiqua"/>
          <w:sz w:val="20"/>
          <w:szCs w:val="20"/>
        </w:rPr>
        <w:t>: 1736-1750 [PMID: 18626967 DOI: 10.1002/ibd.20532]</w:t>
      </w:r>
    </w:p>
    <w:p w14:paraId="320D8129"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82 </w:t>
      </w:r>
      <w:proofErr w:type="spellStart"/>
      <w:r w:rsidRPr="00EE5B76">
        <w:rPr>
          <w:rFonts w:ascii="Book Antiqua" w:hAnsi="Book Antiqua"/>
          <w:b/>
          <w:sz w:val="20"/>
          <w:szCs w:val="20"/>
        </w:rPr>
        <w:t>Bortoli</w:t>
      </w:r>
      <w:proofErr w:type="spellEnd"/>
      <w:r w:rsidRPr="00EE5B76">
        <w:rPr>
          <w:rFonts w:ascii="Book Antiqua" w:hAnsi="Book Antiqua"/>
          <w:b/>
          <w:sz w:val="20"/>
          <w:szCs w:val="20"/>
        </w:rPr>
        <w:t xml:space="preserve"> A</w:t>
      </w:r>
      <w:r w:rsidRPr="00EE5B76">
        <w:rPr>
          <w:rFonts w:ascii="Book Antiqua" w:hAnsi="Book Antiqua"/>
          <w:sz w:val="20"/>
          <w:szCs w:val="20"/>
        </w:rPr>
        <w:t xml:space="preserve">, Pedersen N, </w:t>
      </w:r>
      <w:proofErr w:type="spellStart"/>
      <w:r w:rsidRPr="00EE5B76">
        <w:rPr>
          <w:rFonts w:ascii="Book Antiqua" w:hAnsi="Book Antiqua"/>
          <w:sz w:val="20"/>
          <w:szCs w:val="20"/>
        </w:rPr>
        <w:t>Duricova</w:t>
      </w:r>
      <w:proofErr w:type="spellEnd"/>
      <w:r w:rsidRPr="00EE5B76">
        <w:rPr>
          <w:rFonts w:ascii="Book Antiqua" w:hAnsi="Book Antiqua"/>
          <w:sz w:val="20"/>
          <w:szCs w:val="20"/>
        </w:rPr>
        <w:t xml:space="preserve"> D, </w:t>
      </w:r>
      <w:proofErr w:type="spellStart"/>
      <w:r w:rsidRPr="00EE5B76">
        <w:rPr>
          <w:rFonts w:ascii="Book Antiqua" w:hAnsi="Book Antiqua"/>
          <w:sz w:val="20"/>
          <w:szCs w:val="20"/>
        </w:rPr>
        <w:t>D'Inca</w:t>
      </w:r>
      <w:proofErr w:type="spellEnd"/>
      <w:r w:rsidRPr="00EE5B76">
        <w:rPr>
          <w:rFonts w:ascii="Book Antiqua" w:hAnsi="Book Antiqua"/>
          <w:sz w:val="20"/>
          <w:szCs w:val="20"/>
        </w:rPr>
        <w:t xml:space="preserve"> R, </w:t>
      </w:r>
      <w:proofErr w:type="spellStart"/>
      <w:r w:rsidRPr="00EE5B76">
        <w:rPr>
          <w:rFonts w:ascii="Book Antiqua" w:hAnsi="Book Antiqua"/>
          <w:sz w:val="20"/>
          <w:szCs w:val="20"/>
        </w:rPr>
        <w:t>Gionchetti</w:t>
      </w:r>
      <w:proofErr w:type="spellEnd"/>
      <w:r w:rsidRPr="00EE5B76">
        <w:rPr>
          <w:rFonts w:ascii="Book Antiqua" w:hAnsi="Book Antiqua"/>
          <w:sz w:val="20"/>
          <w:szCs w:val="20"/>
        </w:rPr>
        <w:t xml:space="preserve"> P, </w:t>
      </w:r>
      <w:proofErr w:type="spellStart"/>
      <w:r w:rsidRPr="00EE5B76">
        <w:rPr>
          <w:rFonts w:ascii="Book Antiqua" w:hAnsi="Book Antiqua"/>
          <w:sz w:val="20"/>
          <w:szCs w:val="20"/>
        </w:rPr>
        <w:t>Panelli</w:t>
      </w:r>
      <w:proofErr w:type="spellEnd"/>
      <w:r w:rsidRPr="00EE5B76">
        <w:rPr>
          <w:rFonts w:ascii="Book Antiqua" w:hAnsi="Book Antiqua"/>
          <w:sz w:val="20"/>
          <w:szCs w:val="20"/>
        </w:rPr>
        <w:t xml:space="preserve"> MR, </w:t>
      </w:r>
      <w:proofErr w:type="spellStart"/>
      <w:r w:rsidRPr="00EE5B76">
        <w:rPr>
          <w:rFonts w:ascii="Book Antiqua" w:hAnsi="Book Antiqua"/>
          <w:sz w:val="20"/>
          <w:szCs w:val="20"/>
        </w:rPr>
        <w:t>Ardizzone</w:t>
      </w:r>
      <w:proofErr w:type="spellEnd"/>
      <w:r w:rsidRPr="00EE5B76">
        <w:rPr>
          <w:rFonts w:ascii="Book Antiqua" w:hAnsi="Book Antiqua"/>
          <w:sz w:val="20"/>
          <w:szCs w:val="20"/>
        </w:rPr>
        <w:t xml:space="preserve"> S, </w:t>
      </w:r>
      <w:proofErr w:type="spellStart"/>
      <w:r w:rsidRPr="00EE5B76">
        <w:rPr>
          <w:rFonts w:ascii="Book Antiqua" w:hAnsi="Book Antiqua"/>
          <w:sz w:val="20"/>
          <w:szCs w:val="20"/>
        </w:rPr>
        <w:t>Sanroman</w:t>
      </w:r>
      <w:proofErr w:type="spellEnd"/>
      <w:r w:rsidRPr="00EE5B76">
        <w:rPr>
          <w:rFonts w:ascii="Book Antiqua" w:hAnsi="Book Antiqua"/>
          <w:sz w:val="20"/>
          <w:szCs w:val="20"/>
        </w:rPr>
        <w:t xml:space="preserve"> AL, </w:t>
      </w:r>
      <w:proofErr w:type="spellStart"/>
      <w:r w:rsidRPr="00EE5B76">
        <w:rPr>
          <w:rFonts w:ascii="Book Antiqua" w:hAnsi="Book Antiqua"/>
          <w:sz w:val="20"/>
          <w:szCs w:val="20"/>
        </w:rPr>
        <w:t>Gisbert</w:t>
      </w:r>
      <w:proofErr w:type="spellEnd"/>
      <w:r w:rsidRPr="00EE5B76">
        <w:rPr>
          <w:rFonts w:ascii="Book Antiqua" w:hAnsi="Book Antiqua"/>
          <w:sz w:val="20"/>
          <w:szCs w:val="20"/>
        </w:rPr>
        <w:t xml:space="preserve"> JP, Arena I, </w:t>
      </w:r>
      <w:proofErr w:type="spellStart"/>
      <w:r w:rsidRPr="00EE5B76">
        <w:rPr>
          <w:rFonts w:ascii="Book Antiqua" w:hAnsi="Book Antiqua"/>
          <w:sz w:val="20"/>
          <w:szCs w:val="20"/>
        </w:rPr>
        <w:t>Riegler</w:t>
      </w:r>
      <w:proofErr w:type="spellEnd"/>
      <w:r w:rsidRPr="00EE5B76">
        <w:rPr>
          <w:rFonts w:ascii="Book Antiqua" w:hAnsi="Book Antiqua"/>
          <w:sz w:val="20"/>
          <w:szCs w:val="20"/>
        </w:rPr>
        <w:t xml:space="preserve"> G, </w:t>
      </w:r>
      <w:proofErr w:type="spellStart"/>
      <w:r w:rsidRPr="00EE5B76">
        <w:rPr>
          <w:rFonts w:ascii="Book Antiqua" w:hAnsi="Book Antiqua"/>
          <w:sz w:val="20"/>
          <w:szCs w:val="20"/>
        </w:rPr>
        <w:t>Marrollo</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Valpiani</w:t>
      </w:r>
      <w:proofErr w:type="spellEnd"/>
      <w:r w:rsidRPr="00EE5B76">
        <w:rPr>
          <w:rFonts w:ascii="Book Antiqua" w:hAnsi="Book Antiqua"/>
          <w:sz w:val="20"/>
          <w:szCs w:val="20"/>
        </w:rPr>
        <w:t xml:space="preserve"> D, </w:t>
      </w:r>
      <w:proofErr w:type="spellStart"/>
      <w:r w:rsidRPr="00EE5B76">
        <w:rPr>
          <w:rFonts w:ascii="Book Antiqua" w:hAnsi="Book Antiqua"/>
          <w:sz w:val="20"/>
          <w:szCs w:val="20"/>
        </w:rPr>
        <w:t>Corbellini</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Segato</w:t>
      </w:r>
      <w:proofErr w:type="spellEnd"/>
      <w:r w:rsidRPr="00EE5B76">
        <w:rPr>
          <w:rFonts w:ascii="Book Antiqua" w:hAnsi="Book Antiqua"/>
          <w:sz w:val="20"/>
          <w:szCs w:val="20"/>
        </w:rPr>
        <w:t xml:space="preserve"> S, Castiglione F, </w:t>
      </w:r>
      <w:proofErr w:type="spellStart"/>
      <w:r w:rsidRPr="00EE5B76">
        <w:rPr>
          <w:rFonts w:ascii="Book Antiqua" w:hAnsi="Book Antiqua"/>
          <w:sz w:val="20"/>
          <w:szCs w:val="20"/>
        </w:rPr>
        <w:t>Munkholm</w:t>
      </w:r>
      <w:proofErr w:type="spellEnd"/>
      <w:r w:rsidRPr="00EE5B76">
        <w:rPr>
          <w:rFonts w:ascii="Book Antiqua" w:hAnsi="Book Antiqua"/>
          <w:sz w:val="20"/>
          <w:szCs w:val="20"/>
        </w:rPr>
        <w:t xml:space="preserve"> P; European </w:t>
      </w:r>
      <w:proofErr w:type="spellStart"/>
      <w:r w:rsidRPr="00EE5B76">
        <w:rPr>
          <w:rFonts w:ascii="Book Antiqua" w:hAnsi="Book Antiqua"/>
          <w:sz w:val="20"/>
          <w:szCs w:val="20"/>
        </w:rPr>
        <w:t>Crohn</w:t>
      </w:r>
      <w:proofErr w:type="spellEnd"/>
      <w:r w:rsidRPr="00EE5B76">
        <w:rPr>
          <w:rFonts w:ascii="Book Antiqua" w:hAnsi="Book Antiqua"/>
          <w:sz w:val="20"/>
          <w:szCs w:val="20"/>
        </w:rPr>
        <w:t xml:space="preserve">-Colitis </w:t>
      </w:r>
      <w:proofErr w:type="spellStart"/>
      <w:r w:rsidRPr="00EE5B76">
        <w:rPr>
          <w:rFonts w:ascii="Book Antiqua" w:hAnsi="Book Antiqua"/>
          <w:sz w:val="20"/>
          <w:szCs w:val="20"/>
        </w:rPr>
        <w:t>Organisation</w:t>
      </w:r>
      <w:proofErr w:type="spellEnd"/>
      <w:r w:rsidRPr="00EE5B76">
        <w:rPr>
          <w:rFonts w:ascii="Book Antiqua" w:hAnsi="Book Antiqua"/>
          <w:sz w:val="20"/>
          <w:szCs w:val="20"/>
        </w:rPr>
        <w:t xml:space="preserve"> (ECCO) Study Group of Epidemiologic Committee (</w:t>
      </w:r>
      <w:proofErr w:type="spellStart"/>
      <w:r w:rsidRPr="00EE5B76">
        <w:rPr>
          <w:rFonts w:ascii="Book Antiqua" w:hAnsi="Book Antiqua"/>
          <w:sz w:val="20"/>
          <w:szCs w:val="20"/>
        </w:rPr>
        <w:t>EpiCom</w:t>
      </w:r>
      <w:proofErr w:type="spellEnd"/>
      <w:r w:rsidRPr="00EE5B76">
        <w:rPr>
          <w:rFonts w:ascii="Book Antiqua" w:hAnsi="Book Antiqua"/>
          <w:sz w:val="20"/>
          <w:szCs w:val="20"/>
        </w:rPr>
        <w:t>). Pregnancy outcome in inflammatory bowel disease: prospective European case-control ECCO-</w:t>
      </w:r>
      <w:proofErr w:type="spellStart"/>
      <w:r w:rsidRPr="00EE5B76">
        <w:rPr>
          <w:rFonts w:ascii="Book Antiqua" w:hAnsi="Book Antiqua"/>
          <w:sz w:val="20"/>
          <w:szCs w:val="20"/>
        </w:rPr>
        <w:t>EpiCom</w:t>
      </w:r>
      <w:proofErr w:type="spellEnd"/>
      <w:r w:rsidRPr="00EE5B76">
        <w:rPr>
          <w:rFonts w:ascii="Book Antiqua" w:hAnsi="Book Antiqua"/>
          <w:sz w:val="20"/>
          <w:szCs w:val="20"/>
        </w:rPr>
        <w:t xml:space="preserve"> study, 2003-2006. </w:t>
      </w:r>
      <w:r w:rsidRPr="00EE5B76">
        <w:rPr>
          <w:rFonts w:ascii="Book Antiqua" w:hAnsi="Book Antiqua"/>
          <w:i/>
          <w:sz w:val="20"/>
          <w:szCs w:val="20"/>
        </w:rPr>
        <w:t xml:space="preserve">Aliment </w:t>
      </w:r>
      <w:proofErr w:type="spellStart"/>
      <w:r w:rsidRPr="00EE5B76">
        <w:rPr>
          <w:rFonts w:ascii="Book Antiqua" w:hAnsi="Book Antiqua"/>
          <w:i/>
          <w:sz w:val="20"/>
          <w:szCs w:val="20"/>
        </w:rPr>
        <w:t>Pharmacol</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Ther</w:t>
      </w:r>
      <w:proofErr w:type="spellEnd"/>
      <w:r w:rsidRPr="00EE5B76">
        <w:rPr>
          <w:rFonts w:ascii="Book Antiqua" w:hAnsi="Book Antiqua"/>
          <w:sz w:val="20"/>
          <w:szCs w:val="20"/>
        </w:rPr>
        <w:t xml:space="preserve"> 2011; </w:t>
      </w:r>
      <w:r w:rsidRPr="00EE5B76">
        <w:rPr>
          <w:rFonts w:ascii="Book Antiqua" w:hAnsi="Book Antiqua"/>
          <w:b/>
          <w:sz w:val="20"/>
          <w:szCs w:val="20"/>
        </w:rPr>
        <w:t>34</w:t>
      </w:r>
      <w:r w:rsidRPr="00EE5B76">
        <w:rPr>
          <w:rFonts w:ascii="Book Antiqua" w:hAnsi="Book Antiqua"/>
          <w:sz w:val="20"/>
          <w:szCs w:val="20"/>
        </w:rPr>
        <w:t>: 724-734 [PMID: 21815900 DOI: 10.1111/j.1365-2036.2011.04794.x]</w:t>
      </w:r>
    </w:p>
    <w:p w14:paraId="4B20DC55"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83 </w:t>
      </w:r>
      <w:r w:rsidRPr="00EE5B76">
        <w:rPr>
          <w:rFonts w:ascii="Book Antiqua" w:hAnsi="Book Antiqua"/>
          <w:b/>
          <w:sz w:val="20"/>
          <w:szCs w:val="20"/>
        </w:rPr>
        <w:t>Okada H</w:t>
      </w:r>
      <w:r w:rsidRPr="00EE5B76">
        <w:rPr>
          <w:rFonts w:ascii="Book Antiqua" w:hAnsi="Book Antiqua"/>
          <w:sz w:val="20"/>
          <w:szCs w:val="20"/>
        </w:rPr>
        <w:t xml:space="preserve">, </w:t>
      </w:r>
      <w:proofErr w:type="spellStart"/>
      <w:r w:rsidRPr="00EE5B76">
        <w:rPr>
          <w:rFonts w:ascii="Book Antiqua" w:hAnsi="Book Antiqua"/>
          <w:sz w:val="20"/>
          <w:szCs w:val="20"/>
        </w:rPr>
        <w:t>Makidono</w:t>
      </w:r>
      <w:proofErr w:type="spellEnd"/>
      <w:r w:rsidRPr="00EE5B76">
        <w:rPr>
          <w:rFonts w:ascii="Book Antiqua" w:hAnsi="Book Antiqua"/>
          <w:sz w:val="20"/>
          <w:szCs w:val="20"/>
        </w:rPr>
        <w:t xml:space="preserve"> C, </w:t>
      </w:r>
      <w:proofErr w:type="spellStart"/>
      <w:r w:rsidRPr="00EE5B76">
        <w:rPr>
          <w:rFonts w:ascii="Book Antiqua" w:hAnsi="Book Antiqua"/>
          <w:sz w:val="20"/>
          <w:szCs w:val="20"/>
        </w:rPr>
        <w:t>Takenaka</w:t>
      </w:r>
      <w:proofErr w:type="spellEnd"/>
      <w:r w:rsidRPr="00EE5B76">
        <w:rPr>
          <w:rFonts w:ascii="Book Antiqua" w:hAnsi="Book Antiqua"/>
          <w:sz w:val="20"/>
          <w:szCs w:val="20"/>
        </w:rPr>
        <w:t xml:space="preserve"> R, </w:t>
      </w:r>
      <w:proofErr w:type="spellStart"/>
      <w:r w:rsidRPr="00EE5B76">
        <w:rPr>
          <w:rFonts w:ascii="Book Antiqua" w:hAnsi="Book Antiqua"/>
          <w:sz w:val="20"/>
          <w:szCs w:val="20"/>
        </w:rPr>
        <w:t>Hiraoka</w:t>
      </w:r>
      <w:proofErr w:type="spellEnd"/>
      <w:r w:rsidRPr="00EE5B76">
        <w:rPr>
          <w:rFonts w:ascii="Book Antiqua" w:hAnsi="Book Antiqua"/>
          <w:sz w:val="20"/>
          <w:szCs w:val="20"/>
        </w:rPr>
        <w:t xml:space="preserve"> S, Fujiwara A, Kato J, Kawahara Y, Kawamoto H, Mizuno M, </w:t>
      </w:r>
      <w:proofErr w:type="spellStart"/>
      <w:r w:rsidRPr="00EE5B76">
        <w:rPr>
          <w:rFonts w:ascii="Book Antiqua" w:hAnsi="Book Antiqua"/>
          <w:sz w:val="20"/>
          <w:szCs w:val="20"/>
        </w:rPr>
        <w:t>Shiratori</w:t>
      </w:r>
      <w:proofErr w:type="spellEnd"/>
      <w:r w:rsidRPr="00EE5B76">
        <w:rPr>
          <w:rFonts w:ascii="Book Antiqua" w:hAnsi="Book Antiqua"/>
          <w:sz w:val="20"/>
          <w:szCs w:val="20"/>
        </w:rPr>
        <w:t xml:space="preserve"> Y. Therapeutic efficacy of </w:t>
      </w:r>
      <w:proofErr w:type="spellStart"/>
      <w:r w:rsidRPr="00EE5B76">
        <w:rPr>
          <w:rFonts w:ascii="Book Antiqua" w:hAnsi="Book Antiqua"/>
          <w:sz w:val="20"/>
          <w:szCs w:val="20"/>
        </w:rPr>
        <w:t>leukocytapheresis</w:t>
      </w:r>
      <w:proofErr w:type="spellEnd"/>
      <w:r w:rsidRPr="00EE5B76">
        <w:rPr>
          <w:rFonts w:ascii="Book Antiqua" w:hAnsi="Book Antiqua"/>
          <w:sz w:val="20"/>
          <w:szCs w:val="20"/>
        </w:rPr>
        <w:t xml:space="preserve"> in a pregnant woman with severe active ulcerative colitis. </w:t>
      </w:r>
      <w:r w:rsidRPr="00EE5B76">
        <w:rPr>
          <w:rFonts w:ascii="Book Antiqua" w:hAnsi="Book Antiqua"/>
          <w:i/>
          <w:sz w:val="20"/>
          <w:szCs w:val="20"/>
        </w:rPr>
        <w:t>Digestion</w:t>
      </w:r>
      <w:r w:rsidRPr="00EE5B76">
        <w:rPr>
          <w:rFonts w:ascii="Book Antiqua" w:hAnsi="Book Antiqua"/>
          <w:sz w:val="20"/>
          <w:szCs w:val="20"/>
        </w:rPr>
        <w:t xml:space="preserve"> 2006; </w:t>
      </w:r>
      <w:r w:rsidRPr="00EE5B76">
        <w:rPr>
          <w:rFonts w:ascii="Book Antiqua" w:hAnsi="Book Antiqua"/>
          <w:b/>
          <w:sz w:val="20"/>
          <w:szCs w:val="20"/>
        </w:rPr>
        <w:t>74</w:t>
      </w:r>
      <w:r w:rsidRPr="00EE5B76">
        <w:rPr>
          <w:rFonts w:ascii="Book Antiqua" w:hAnsi="Book Antiqua"/>
          <w:sz w:val="20"/>
          <w:szCs w:val="20"/>
        </w:rPr>
        <w:t>: 15-18 [PMID: 16940730 DOI: 10.1159/000095478]</w:t>
      </w:r>
    </w:p>
    <w:p w14:paraId="46B18BEF"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84 </w:t>
      </w:r>
      <w:proofErr w:type="spellStart"/>
      <w:r w:rsidRPr="00EE5B76">
        <w:rPr>
          <w:rFonts w:ascii="Book Antiqua" w:hAnsi="Book Antiqua"/>
          <w:b/>
          <w:sz w:val="20"/>
          <w:szCs w:val="20"/>
        </w:rPr>
        <w:t>D'Ovidio</w:t>
      </w:r>
      <w:proofErr w:type="spellEnd"/>
      <w:r w:rsidRPr="00EE5B76">
        <w:rPr>
          <w:rFonts w:ascii="Book Antiqua" w:hAnsi="Book Antiqua"/>
          <w:b/>
          <w:sz w:val="20"/>
          <w:szCs w:val="20"/>
        </w:rPr>
        <w:t xml:space="preserve"> V</w:t>
      </w:r>
      <w:r w:rsidRPr="00EE5B76">
        <w:rPr>
          <w:rFonts w:ascii="Book Antiqua" w:hAnsi="Book Antiqua"/>
          <w:sz w:val="20"/>
          <w:szCs w:val="20"/>
        </w:rPr>
        <w:t xml:space="preserve">, </w:t>
      </w:r>
      <w:proofErr w:type="spellStart"/>
      <w:r w:rsidRPr="00EE5B76">
        <w:rPr>
          <w:rFonts w:ascii="Book Antiqua" w:hAnsi="Book Antiqua"/>
          <w:sz w:val="20"/>
          <w:szCs w:val="20"/>
        </w:rPr>
        <w:t>Meo</w:t>
      </w:r>
      <w:proofErr w:type="spellEnd"/>
      <w:r w:rsidRPr="00EE5B76">
        <w:rPr>
          <w:rFonts w:ascii="Book Antiqua" w:hAnsi="Book Antiqua"/>
          <w:sz w:val="20"/>
          <w:szCs w:val="20"/>
        </w:rPr>
        <w:t xml:space="preserve"> D, </w:t>
      </w:r>
      <w:proofErr w:type="spellStart"/>
      <w:r w:rsidRPr="00EE5B76">
        <w:rPr>
          <w:rFonts w:ascii="Book Antiqua" w:hAnsi="Book Antiqua"/>
          <w:sz w:val="20"/>
          <w:szCs w:val="20"/>
        </w:rPr>
        <w:t>Gozer</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Bazuro</w:t>
      </w:r>
      <w:proofErr w:type="spellEnd"/>
      <w:r w:rsidRPr="00EE5B76">
        <w:rPr>
          <w:rFonts w:ascii="Book Antiqua" w:hAnsi="Book Antiqua"/>
          <w:sz w:val="20"/>
          <w:szCs w:val="20"/>
        </w:rPr>
        <w:t xml:space="preserve"> ME, </w:t>
      </w:r>
      <w:proofErr w:type="spellStart"/>
      <w:r w:rsidRPr="00EE5B76">
        <w:rPr>
          <w:rFonts w:ascii="Book Antiqua" w:hAnsi="Book Antiqua"/>
          <w:sz w:val="20"/>
          <w:szCs w:val="20"/>
        </w:rPr>
        <w:t>Vernia</w:t>
      </w:r>
      <w:proofErr w:type="spellEnd"/>
      <w:r w:rsidRPr="00EE5B76">
        <w:rPr>
          <w:rFonts w:ascii="Book Antiqua" w:hAnsi="Book Antiqua"/>
          <w:sz w:val="20"/>
          <w:szCs w:val="20"/>
        </w:rPr>
        <w:t xml:space="preserve"> P. Ulcerative colitis and granulocyte-monocyte-apheresis: safety and efficacy of maintenance therapy during pregnancy. </w:t>
      </w:r>
      <w:r w:rsidRPr="00EE5B76">
        <w:rPr>
          <w:rFonts w:ascii="Book Antiqua" w:hAnsi="Book Antiqua"/>
          <w:i/>
          <w:sz w:val="20"/>
          <w:szCs w:val="20"/>
        </w:rPr>
        <w:t xml:space="preserve">J </w:t>
      </w:r>
      <w:proofErr w:type="spellStart"/>
      <w:r w:rsidRPr="00EE5B76">
        <w:rPr>
          <w:rFonts w:ascii="Book Antiqua" w:hAnsi="Book Antiqua"/>
          <w:i/>
          <w:sz w:val="20"/>
          <w:szCs w:val="20"/>
        </w:rPr>
        <w:t>Clin</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sz w:val="20"/>
          <w:szCs w:val="20"/>
        </w:rPr>
        <w:t xml:space="preserve"> 2015; </w:t>
      </w:r>
      <w:r w:rsidRPr="00EE5B76">
        <w:rPr>
          <w:rFonts w:ascii="Book Antiqua" w:hAnsi="Book Antiqua"/>
          <w:b/>
          <w:sz w:val="20"/>
          <w:szCs w:val="20"/>
        </w:rPr>
        <w:t>30</w:t>
      </w:r>
      <w:r w:rsidRPr="00EE5B76">
        <w:rPr>
          <w:rFonts w:ascii="Book Antiqua" w:hAnsi="Book Antiqua"/>
          <w:sz w:val="20"/>
          <w:szCs w:val="20"/>
        </w:rPr>
        <w:t>: 55-57 [PMID: 25181523 DOI: 10.1002/jca.21349]</w:t>
      </w:r>
    </w:p>
    <w:p w14:paraId="24522E9C"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85 </w:t>
      </w:r>
      <w:r w:rsidRPr="00EE5B76">
        <w:rPr>
          <w:rFonts w:ascii="Book Antiqua" w:hAnsi="Book Antiqua"/>
          <w:b/>
          <w:sz w:val="20"/>
          <w:szCs w:val="20"/>
        </w:rPr>
        <w:t>Takahashi H</w:t>
      </w:r>
      <w:r w:rsidRPr="00EE5B76">
        <w:rPr>
          <w:rFonts w:ascii="Book Antiqua" w:hAnsi="Book Antiqua"/>
          <w:sz w:val="20"/>
          <w:szCs w:val="20"/>
        </w:rPr>
        <w:t xml:space="preserve">, Sugawara K, Sugimura M, </w:t>
      </w:r>
      <w:proofErr w:type="spellStart"/>
      <w:r w:rsidRPr="00EE5B76">
        <w:rPr>
          <w:rFonts w:ascii="Book Antiqua" w:hAnsi="Book Antiqua"/>
          <w:sz w:val="20"/>
          <w:szCs w:val="20"/>
        </w:rPr>
        <w:t>Iwabuchi</w:t>
      </w:r>
      <w:proofErr w:type="spellEnd"/>
      <w:r w:rsidRPr="00EE5B76">
        <w:rPr>
          <w:rFonts w:ascii="Book Antiqua" w:hAnsi="Book Antiqua"/>
          <w:sz w:val="20"/>
          <w:szCs w:val="20"/>
        </w:rPr>
        <w:t xml:space="preserve"> M, Mano Y, </w:t>
      </w:r>
      <w:proofErr w:type="spellStart"/>
      <w:r w:rsidRPr="00EE5B76">
        <w:rPr>
          <w:rFonts w:ascii="Book Antiqua" w:hAnsi="Book Antiqua"/>
          <w:sz w:val="20"/>
          <w:szCs w:val="20"/>
        </w:rPr>
        <w:t>Ukai</w:t>
      </w:r>
      <w:proofErr w:type="spellEnd"/>
      <w:r w:rsidRPr="00EE5B76">
        <w:rPr>
          <w:rFonts w:ascii="Book Antiqua" w:hAnsi="Book Antiqua"/>
          <w:sz w:val="20"/>
          <w:szCs w:val="20"/>
        </w:rPr>
        <w:t xml:space="preserve"> K, Tadokoro K. Flare up of ulcerative colitis during pregnancy treated by adsorptive granulocyte and monocyte apheresis: therapeutic outcomes in three pregnant patients. </w:t>
      </w:r>
      <w:r w:rsidRPr="00EE5B76">
        <w:rPr>
          <w:rFonts w:ascii="Book Antiqua" w:hAnsi="Book Antiqua"/>
          <w:i/>
          <w:sz w:val="20"/>
          <w:szCs w:val="20"/>
        </w:rPr>
        <w:t xml:space="preserve">Arch </w:t>
      </w:r>
      <w:proofErr w:type="spellStart"/>
      <w:r w:rsidRPr="00EE5B76">
        <w:rPr>
          <w:rFonts w:ascii="Book Antiqua" w:hAnsi="Book Antiqua"/>
          <w:i/>
          <w:sz w:val="20"/>
          <w:szCs w:val="20"/>
        </w:rPr>
        <w:t>Gynecol</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Obstet</w:t>
      </w:r>
      <w:proofErr w:type="spellEnd"/>
      <w:r w:rsidRPr="00EE5B76">
        <w:rPr>
          <w:rFonts w:ascii="Book Antiqua" w:hAnsi="Book Antiqua"/>
          <w:sz w:val="20"/>
          <w:szCs w:val="20"/>
        </w:rPr>
        <w:t xml:space="preserve"> 2013; </w:t>
      </w:r>
      <w:r w:rsidRPr="00EE5B76">
        <w:rPr>
          <w:rFonts w:ascii="Book Antiqua" w:hAnsi="Book Antiqua"/>
          <w:b/>
          <w:sz w:val="20"/>
          <w:szCs w:val="20"/>
        </w:rPr>
        <w:t>288</w:t>
      </w:r>
      <w:r w:rsidRPr="00EE5B76">
        <w:rPr>
          <w:rFonts w:ascii="Book Antiqua" w:hAnsi="Book Antiqua"/>
          <w:sz w:val="20"/>
          <w:szCs w:val="20"/>
        </w:rPr>
        <w:t>: 341-347 [PMID: 23404436 DOI: 10.1007/s00404-013-2748-5]</w:t>
      </w:r>
    </w:p>
    <w:p w14:paraId="7FD2E7E4"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86 </w:t>
      </w:r>
      <w:r w:rsidRPr="00EE5B76">
        <w:rPr>
          <w:rFonts w:ascii="Book Antiqua" w:hAnsi="Book Antiqua"/>
          <w:b/>
          <w:sz w:val="20"/>
          <w:szCs w:val="20"/>
        </w:rPr>
        <w:t>Shibuya T</w:t>
      </w:r>
      <w:r w:rsidRPr="00EE5B76">
        <w:rPr>
          <w:rFonts w:ascii="Book Antiqua" w:hAnsi="Book Antiqua"/>
          <w:sz w:val="20"/>
          <w:szCs w:val="20"/>
        </w:rPr>
        <w:t xml:space="preserve">, </w:t>
      </w:r>
      <w:proofErr w:type="spellStart"/>
      <w:r w:rsidRPr="00EE5B76">
        <w:rPr>
          <w:rFonts w:ascii="Book Antiqua" w:hAnsi="Book Antiqua"/>
          <w:sz w:val="20"/>
          <w:szCs w:val="20"/>
        </w:rPr>
        <w:t>Haga</w:t>
      </w:r>
      <w:proofErr w:type="spellEnd"/>
      <w:r w:rsidRPr="00EE5B76">
        <w:rPr>
          <w:rFonts w:ascii="Book Antiqua" w:hAnsi="Book Antiqua"/>
          <w:sz w:val="20"/>
          <w:szCs w:val="20"/>
        </w:rPr>
        <w:t xml:space="preserve"> K, Kamei M, </w:t>
      </w:r>
      <w:proofErr w:type="spellStart"/>
      <w:r w:rsidRPr="00EE5B76">
        <w:rPr>
          <w:rFonts w:ascii="Book Antiqua" w:hAnsi="Book Antiqua"/>
          <w:sz w:val="20"/>
          <w:szCs w:val="20"/>
        </w:rPr>
        <w:t>Okahara</w:t>
      </w:r>
      <w:proofErr w:type="spellEnd"/>
      <w:r w:rsidRPr="00EE5B76">
        <w:rPr>
          <w:rFonts w:ascii="Book Antiqua" w:hAnsi="Book Antiqua"/>
          <w:sz w:val="20"/>
          <w:szCs w:val="20"/>
        </w:rPr>
        <w:t xml:space="preserve"> K, Ito S, Takahashi M, Nomura O, Murakami T, Makino M, </w:t>
      </w:r>
      <w:proofErr w:type="spellStart"/>
      <w:r w:rsidRPr="00EE5B76">
        <w:rPr>
          <w:rFonts w:ascii="Book Antiqua" w:hAnsi="Book Antiqua"/>
          <w:sz w:val="20"/>
          <w:szCs w:val="20"/>
        </w:rPr>
        <w:t>Kodani</w:t>
      </w:r>
      <w:proofErr w:type="spellEnd"/>
      <w:r w:rsidRPr="00EE5B76">
        <w:rPr>
          <w:rFonts w:ascii="Book Antiqua" w:hAnsi="Book Antiqua"/>
          <w:sz w:val="20"/>
          <w:szCs w:val="20"/>
        </w:rPr>
        <w:t xml:space="preserve"> T, Ishikawa D, Sakamoto N, </w:t>
      </w:r>
      <w:proofErr w:type="spellStart"/>
      <w:r w:rsidRPr="00EE5B76">
        <w:rPr>
          <w:rFonts w:ascii="Book Antiqua" w:hAnsi="Book Antiqua"/>
          <w:sz w:val="20"/>
          <w:szCs w:val="20"/>
        </w:rPr>
        <w:t>Osada</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Ogihara</w:t>
      </w:r>
      <w:proofErr w:type="spellEnd"/>
      <w:r w:rsidRPr="00EE5B76">
        <w:rPr>
          <w:rFonts w:ascii="Book Antiqua" w:hAnsi="Book Antiqua"/>
          <w:sz w:val="20"/>
          <w:szCs w:val="20"/>
        </w:rPr>
        <w:t xml:space="preserve"> T, Watanabe S, </w:t>
      </w:r>
      <w:proofErr w:type="spellStart"/>
      <w:r w:rsidRPr="00EE5B76">
        <w:rPr>
          <w:rFonts w:ascii="Book Antiqua" w:hAnsi="Book Antiqua"/>
          <w:sz w:val="20"/>
          <w:szCs w:val="20"/>
        </w:rPr>
        <w:t>Nagahara</w:t>
      </w:r>
      <w:proofErr w:type="spellEnd"/>
      <w:r w:rsidRPr="00EE5B76">
        <w:rPr>
          <w:rFonts w:ascii="Book Antiqua" w:hAnsi="Book Antiqua"/>
          <w:sz w:val="20"/>
          <w:szCs w:val="20"/>
        </w:rPr>
        <w:t xml:space="preserve"> A. Successful remission of ulcerative colitis flare-up during pregnancy with adsorptive </w:t>
      </w:r>
      <w:proofErr w:type="spellStart"/>
      <w:r w:rsidRPr="00EE5B76">
        <w:rPr>
          <w:rFonts w:ascii="Book Antiqua" w:hAnsi="Book Antiqua"/>
          <w:sz w:val="20"/>
          <w:szCs w:val="20"/>
        </w:rPr>
        <w:t>granulomonocytapheresis</w:t>
      </w:r>
      <w:proofErr w:type="spellEnd"/>
      <w:r w:rsidRPr="00EE5B76">
        <w:rPr>
          <w:rFonts w:ascii="Book Antiqua" w:hAnsi="Book Antiqua"/>
          <w:sz w:val="20"/>
          <w:szCs w:val="20"/>
        </w:rPr>
        <w:t xml:space="preserve"> plus </w:t>
      </w:r>
      <w:proofErr w:type="spellStart"/>
      <w:r w:rsidRPr="00EE5B76">
        <w:rPr>
          <w:rFonts w:ascii="Book Antiqua" w:hAnsi="Book Antiqua"/>
          <w:sz w:val="20"/>
          <w:szCs w:val="20"/>
        </w:rPr>
        <w:t>tacrolimus</w:t>
      </w:r>
      <w:proofErr w:type="spellEnd"/>
      <w:r w:rsidRPr="00EE5B76">
        <w:rPr>
          <w:rFonts w:ascii="Book Antiqua" w:hAnsi="Book Antiqua"/>
          <w:sz w:val="20"/>
          <w:szCs w:val="20"/>
        </w:rPr>
        <w:t xml:space="preserve">. </w:t>
      </w:r>
      <w:proofErr w:type="spellStart"/>
      <w:r w:rsidRPr="00EE5B76">
        <w:rPr>
          <w:rFonts w:ascii="Book Antiqua" w:hAnsi="Book Antiqua"/>
          <w:i/>
          <w:sz w:val="20"/>
          <w:szCs w:val="20"/>
        </w:rPr>
        <w:t>Intest</w:t>
      </w:r>
      <w:proofErr w:type="spellEnd"/>
      <w:r w:rsidRPr="00EE5B76">
        <w:rPr>
          <w:rFonts w:ascii="Book Antiqua" w:hAnsi="Book Antiqua"/>
          <w:i/>
          <w:sz w:val="20"/>
          <w:szCs w:val="20"/>
        </w:rPr>
        <w:t xml:space="preserve"> Res</w:t>
      </w:r>
      <w:r w:rsidRPr="00EE5B76">
        <w:rPr>
          <w:rFonts w:ascii="Book Antiqua" w:hAnsi="Book Antiqua"/>
          <w:sz w:val="20"/>
          <w:szCs w:val="20"/>
        </w:rPr>
        <w:t xml:space="preserve"> 2018; </w:t>
      </w:r>
      <w:r w:rsidRPr="00EE5B76">
        <w:rPr>
          <w:rFonts w:ascii="Book Antiqua" w:hAnsi="Book Antiqua"/>
          <w:b/>
          <w:sz w:val="20"/>
          <w:szCs w:val="20"/>
        </w:rPr>
        <w:t>16</w:t>
      </w:r>
      <w:r w:rsidRPr="00EE5B76">
        <w:rPr>
          <w:rFonts w:ascii="Book Antiqua" w:hAnsi="Book Antiqua"/>
          <w:sz w:val="20"/>
          <w:szCs w:val="20"/>
        </w:rPr>
        <w:t>: 484-488 [PMID: 30090048 DOI: 10.5217/ir.2018.16.3.484]</w:t>
      </w:r>
    </w:p>
    <w:p w14:paraId="59171222"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87 </w:t>
      </w:r>
      <w:proofErr w:type="spellStart"/>
      <w:r w:rsidRPr="00EE5B76">
        <w:rPr>
          <w:rFonts w:ascii="Book Antiqua" w:hAnsi="Book Antiqua"/>
          <w:b/>
          <w:sz w:val="20"/>
          <w:szCs w:val="20"/>
        </w:rPr>
        <w:t>Saniabadi</w:t>
      </w:r>
      <w:proofErr w:type="spellEnd"/>
      <w:r w:rsidRPr="00EE5B76">
        <w:rPr>
          <w:rFonts w:ascii="Book Antiqua" w:hAnsi="Book Antiqua"/>
          <w:b/>
          <w:sz w:val="20"/>
          <w:szCs w:val="20"/>
        </w:rPr>
        <w:t xml:space="preserve"> AR</w:t>
      </w:r>
      <w:r w:rsidRPr="00EE5B76">
        <w:rPr>
          <w:rFonts w:ascii="Book Antiqua" w:hAnsi="Book Antiqua"/>
          <w:sz w:val="20"/>
          <w:szCs w:val="20"/>
        </w:rPr>
        <w:t xml:space="preserve">, Tanaka T, </w:t>
      </w:r>
      <w:proofErr w:type="spellStart"/>
      <w:r w:rsidRPr="00EE5B76">
        <w:rPr>
          <w:rFonts w:ascii="Book Antiqua" w:hAnsi="Book Antiqua"/>
          <w:sz w:val="20"/>
          <w:szCs w:val="20"/>
        </w:rPr>
        <w:t>Ohmori</w:t>
      </w:r>
      <w:proofErr w:type="spellEnd"/>
      <w:r w:rsidRPr="00EE5B76">
        <w:rPr>
          <w:rFonts w:ascii="Book Antiqua" w:hAnsi="Book Antiqua"/>
          <w:sz w:val="20"/>
          <w:szCs w:val="20"/>
        </w:rPr>
        <w:t xml:space="preserve"> T, Sawada K, Yamamoto T, </w:t>
      </w:r>
      <w:proofErr w:type="spellStart"/>
      <w:r w:rsidRPr="00EE5B76">
        <w:rPr>
          <w:rFonts w:ascii="Book Antiqua" w:hAnsi="Book Antiqua"/>
          <w:sz w:val="20"/>
          <w:szCs w:val="20"/>
        </w:rPr>
        <w:t>Hanai</w:t>
      </w:r>
      <w:proofErr w:type="spellEnd"/>
      <w:r w:rsidRPr="00EE5B76">
        <w:rPr>
          <w:rFonts w:ascii="Book Antiqua" w:hAnsi="Book Antiqua"/>
          <w:sz w:val="20"/>
          <w:szCs w:val="20"/>
        </w:rPr>
        <w:t xml:space="preserve"> H. Treating inflammatory bowel disease by adsorptive </w:t>
      </w:r>
      <w:proofErr w:type="spellStart"/>
      <w:r w:rsidRPr="00EE5B76">
        <w:rPr>
          <w:rFonts w:ascii="Book Antiqua" w:hAnsi="Book Antiqua"/>
          <w:sz w:val="20"/>
          <w:szCs w:val="20"/>
        </w:rPr>
        <w:t>leucocytapheresis</w:t>
      </w:r>
      <w:proofErr w:type="spellEnd"/>
      <w:r w:rsidRPr="00EE5B76">
        <w:rPr>
          <w:rFonts w:ascii="Book Antiqua" w:hAnsi="Book Antiqua"/>
          <w:sz w:val="20"/>
          <w:szCs w:val="20"/>
        </w:rPr>
        <w:t xml:space="preserve">: a desire to treat without drugs. </w:t>
      </w:r>
      <w:r w:rsidRPr="00EE5B76">
        <w:rPr>
          <w:rFonts w:ascii="Book Antiqua" w:hAnsi="Book Antiqua"/>
          <w:i/>
          <w:sz w:val="20"/>
          <w:szCs w:val="20"/>
        </w:rPr>
        <w:t xml:space="preserve">World J </w:t>
      </w:r>
      <w:proofErr w:type="spellStart"/>
      <w:r w:rsidRPr="00EE5B76">
        <w:rPr>
          <w:rFonts w:ascii="Book Antiqua" w:hAnsi="Book Antiqua"/>
          <w:i/>
          <w:sz w:val="20"/>
          <w:szCs w:val="20"/>
        </w:rPr>
        <w:t>Gastroenterol</w:t>
      </w:r>
      <w:proofErr w:type="spellEnd"/>
      <w:r w:rsidRPr="00EE5B76">
        <w:rPr>
          <w:rFonts w:ascii="Book Antiqua" w:hAnsi="Book Antiqua"/>
          <w:sz w:val="20"/>
          <w:szCs w:val="20"/>
        </w:rPr>
        <w:t xml:space="preserve"> 2014; </w:t>
      </w:r>
      <w:r w:rsidRPr="00EE5B76">
        <w:rPr>
          <w:rFonts w:ascii="Book Antiqua" w:hAnsi="Book Antiqua"/>
          <w:b/>
          <w:sz w:val="20"/>
          <w:szCs w:val="20"/>
        </w:rPr>
        <w:t>20</w:t>
      </w:r>
      <w:r w:rsidRPr="00EE5B76">
        <w:rPr>
          <w:rFonts w:ascii="Book Antiqua" w:hAnsi="Book Antiqua"/>
          <w:sz w:val="20"/>
          <w:szCs w:val="20"/>
        </w:rPr>
        <w:t>: 9699-9715 [PMID: 25110409 DOI: 10.3748/wjg.v20.i29.9699]</w:t>
      </w:r>
    </w:p>
    <w:p w14:paraId="651F8960"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88 </w:t>
      </w:r>
      <w:proofErr w:type="spellStart"/>
      <w:r w:rsidRPr="00EE5B76">
        <w:rPr>
          <w:rFonts w:ascii="Book Antiqua" w:hAnsi="Book Antiqua"/>
          <w:b/>
          <w:sz w:val="20"/>
          <w:szCs w:val="20"/>
        </w:rPr>
        <w:t>Dignass</w:t>
      </w:r>
      <w:proofErr w:type="spellEnd"/>
      <w:r w:rsidRPr="00EE5B76">
        <w:rPr>
          <w:rFonts w:ascii="Book Antiqua" w:hAnsi="Book Antiqua"/>
          <w:b/>
          <w:sz w:val="20"/>
          <w:szCs w:val="20"/>
        </w:rPr>
        <w:t xml:space="preserve"> AU</w:t>
      </w:r>
      <w:r w:rsidRPr="00EE5B76">
        <w:rPr>
          <w:rFonts w:ascii="Book Antiqua" w:hAnsi="Book Antiqua"/>
          <w:sz w:val="20"/>
          <w:szCs w:val="20"/>
        </w:rPr>
        <w:t xml:space="preserve">, Eriksson A, </w:t>
      </w:r>
      <w:proofErr w:type="spellStart"/>
      <w:r w:rsidRPr="00EE5B76">
        <w:rPr>
          <w:rFonts w:ascii="Book Antiqua" w:hAnsi="Book Antiqua"/>
          <w:sz w:val="20"/>
          <w:szCs w:val="20"/>
        </w:rPr>
        <w:t>Kilander</w:t>
      </w:r>
      <w:proofErr w:type="spellEnd"/>
      <w:r w:rsidRPr="00EE5B76">
        <w:rPr>
          <w:rFonts w:ascii="Book Antiqua" w:hAnsi="Book Antiqua"/>
          <w:sz w:val="20"/>
          <w:szCs w:val="20"/>
        </w:rPr>
        <w:t xml:space="preserve"> A, </w:t>
      </w:r>
      <w:proofErr w:type="spellStart"/>
      <w:r w:rsidRPr="00EE5B76">
        <w:rPr>
          <w:rFonts w:ascii="Book Antiqua" w:hAnsi="Book Antiqua"/>
          <w:sz w:val="20"/>
          <w:szCs w:val="20"/>
        </w:rPr>
        <w:t>Pukitis</w:t>
      </w:r>
      <w:proofErr w:type="spellEnd"/>
      <w:r w:rsidRPr="00EE5B76">
        <w:rPr>
          <w:rFonts w:ascii="Book Antiqua" w:hAnsi="Book Antiqua"/>
          <w:sz w:val="20"/>
          <w:szCs w:val="20"/>
        </w:rPr>
        <w:t xml:space="preserve"> A, Rhodes JM, </w:t>
      </w:r>
      <w:proofErr w:type="spellStart"/>
      <w:r w:rsidRPr="00EE5B76">
        <w:rPr>
          <w:rFonts w:ascii="Book Antiqua" w:hAnsi="Book Antiqua"/>
          <w:sz w:val="20"/>
          <w:szCs w:val="20"/>
        </w:rPr>
        <w:t>Vavricka</w:t>
      </w:r>
      <w:proofErr w:type="spellEnd"/>
      <w:r w:rsidRPr="00EE5B76">
        <w:rPr>
          <w:rFonts w:ascii="Book Antiqua" w:hAnsi="Book Antiqua"/>
          <w:sz w:val="20"/>
          <w:szCs w:val="20"/>
        </w:rPr>
        <w:t xml:space="preserve"> S. Clinical trial: five or ten cycles of granulocyte-monocyte apheresis show equivalent efficacy and safety in ulcerative colitis. </w:t>
      </w:r>
      <w:r w:rsidRPr="00EE5B76">
        <w:rPr>
          <w:rFonts w:ascii="Book Antiqua" w:hAnsi="Book Antiqua"/>
          <w:i/>
          <w:sz w:val="20"/>
          <w:szCs w:val="20"/>
        </w:rPr>
        <w:t xml:space="preserve">Aliment </w:t>
      </w:r>
      <w:proofErr w:type="spellStart"/>
      <w:r w:rsidRPr="00EE5B76">
        <w:rPr>
          <w:rFonts w:ascii="Book Antiqua" w:hAnsi="Book Antiqua"/>
          <w:i/>
          <w:sz w:val="20"/>
          <w:szCs w:val="20"/>
        </w:rPr>
        <w:t>Pharmacol</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Ther</w:t>
      </w:r>
      <w:proofErr w:type="spellEnd"/>
      <w:r w:rsidRPr="00EE5B76">
        <w:rPr>
          <w:rFonts w:ascii="Book Antiqua" w:hAnsi="Book Antiqua"/>
          <w:sz w:val="20"/>
          <w:szCs w:val="20"/>
        </w:rPr>
        <w:t xml:space="preserve"> 2010; </w:t>
      </w:r>
      <w:r w:rsidRPr="00EE5B76">
        <w:rPr>
          <w:rFonts w:ascii="Book Antiqua" w:hAnsi="Book Antiqua"/>
          <w:b/>
          <w:sz w:val="20"/>
          <w:szCs w:val="20"/>
        </w:rPr>
        <w:t>31</w:t>
      </w:r>
      <w:r w:rsidRPr="00EE5B76">
        <w:rPr>
          <w:rFonts w:ascii="Book Antiqua" w:hAnsi="Book Antiqua"/>
          <w:sz w:val="20"/>
          <w:szCs w:val="20"/>
        </w:rPr>
        <w:t>: 1286-1295 [PMID: 20331579 DOI: 10.1111/j.1365-2036.2010.04295.x]</w:t>
      </w:r>
    </w:p>
    <w:p w14:paraId="05E61EB7"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89 </w:t>
      </w:r>
      <w:r w:rsidRPr="00EE5B76">
        <w:rPr>
          <w:rFonts w:ascii="Book Antiqua" w:hAnsi="Book Antiqua"/>
          <w:b/>
          <w:sz w:val="20"/>
          <w:szCs w:val="20"/>
        </w:rPr>
        <w:t>Yoshino T</w:t>
      </w:r>
      <w:r w:rsidRPr="00EE5B76">
        <w:rPr>
          <w:rFonts w:ascii="Book Antiqua" w:hAnsi="Book Antiqua"/>
          <w:sz w:val="20"/>
          <w:szCs w:val="20"/>
        </w:rPr>
        <w:t xml:space="preserve">, Nakase H, Minami N, Yamada S, Matsuura M, </w:t>
      </w:r>
      <w:proofErr w:type="spellStart"/>
      <w:r w:rsidRPr="00EE5B76">
        <w:rPr>
          <w:rFonts w:ascii="Book Antiqua" w:hAnsi="Book Antiqua"/>
          <w:sz w:val="20"/>
          <w:szCs w:val="20"/>
        </w:rPr>
        <w:t>Yazumi</w:t>
      </w:r>
      <w:proofErr w:type="spellEnd"/>
      <w:r w:rsidRPr="00EE5B76">
        <w:rPr>
          <w:rFonts w:ascii="Book Antiqua" w:hAnsi="Book Antiqua"/>
          <w:sz w:val="20"/>
          <w:szCs w:val="20"/>
        </w:rPr>
        <w:t xml:space="preserve"> S, Chiba T. Efficacy and safety of granulocyte and monocyte adsorption apheresis for ulcerative colitis: a meta-analysis. </w:t>
      </w:r>
      <w:r w:rsidRPr="00EE5B76">
        <w:rPr>
          <w:rFonts w:ascii="Book Antiqua" w:hAnsi="Book Antiqua"/>
          <w:i/>
          <w:sz w:val="20"/>
          <w:szCs w:val="20"/>
        </w:rPr>
        <w:t>Dig Liver Dis</w:t>
      </w:r>
      <w:r w:rsidRPr="00EE5B76">
        <w:rPr>
          <w:rFonts w:ascii="Book Antiqua" w:hAnsi="Book Antiqua"/>
          <w:sz w:val="20"/>
          <w:szCs w:val="20"/>
        </w:rPr>
        <w:t xml:space="preserve"> 2014; </w:t>
      </w:r>
      <w:r w:rsidRPr="00EE5B76">
        <w:rPr>
          <w:rFonts w:ascii="Book Antiqua" w:hAnsi="Book Antiqua"/>
          <w:b/>
          <w:sz w:val="20"/>
          <w:szCs w:val="20"/>
        </w:rPr>
        <w:t>46</w:t>
      </w:r>
      <w:r w:rsidRPr="00EE5B76">
        <w:rPr>
          <w:rFonts w:ascii="Book Antiqua" w:hAnsi="Book Antiqua"/>
          <w:sz w:val="20"/>
          <w:szCs w:val="20"/>
        </w:rPr>
        <w:t>: 219-226 [PMID: 24268950 DOI: 10.1016/j.dld.2013.10.011]</w:t>
      </w:r>
    </w:p>
    <w:p w14:paraId="6835091A"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90 </w:t>
      </w:r>
      <w:r w:rsidRPr="00EE5B76">
        <w:rPr>
          <w:rFonts w:ascii="Book Antiqua" w:hAnsi="Book Antiqua"/>
          <w:b/>
          <w:sz w:val="20"/>
          <w:szCs w:val="20"/>
        </w:rPr>
        <w:t>Martín de Carpi J</w:t>
      </w:r>
      <w:r w:rsidRPr="00EE5B76">
        <w:rPr>
          <w:rFonts w:ascii="Book Antiqua" w:hAnsi="Book Antiqua"/>
          <w:sz w:val="20"/>
          <w:szCs w:val="20"/>
        </w:rPr>
        <w:t xml:space="preserve">, </w:t>
      </w:r>
      <w:proofErr w:type="spellStart"/>
      <w:r w:rsidRPr="00EE5B76">
        <w:rPr>
          <w:rFonts w:ascii="Book Antiqua" w:hAnsi="Book Antiqua"/>
          <w:sz w:val="20"/>
          <w:szCs w:val="20"/>
        </w:rPr>
        <w:t>Vilar</w:t>
      </w:r>
      <w:proofErr w:type="spellEnd"/>
      <w:r w:rsidRPr="00EE5B76">
        <w:rPr>
          <w:rFonts w:ascii="Book Antiqua" w:hAnsi="Book Antiqua"/>
          <w:sz w:val="20"/>
          <w:szCs w:val="20"/>
        </w:rPr>
        <w:t xml:space="preserve"> P, </w:t>
      </w:r>
      <w:proofErr w:type="spellStart"/>
      <w:r w:rsidRPr="00EE5B76">
        <w:rPr>
          <w:rFonts w:ascii="Book Antiqua" w:hAnsi="Book Antiqua"/>
          <w:sz w:val="20"/>
          <w:szCs w:val="20"/>
        </w:rPr>
        <w:t>Prieto</w:t>
      </w:r>
      <w:proofErr w:type="spellEnd"/>
      <w:r w:rsidRPr="00EE5B76">
        <w:rPr>
          <w:rFonts w:ascii="Book Antiqua" w:hAnsi="Book Antiqua"/>
          <w:sz w:val="20"/>
          <w:szCs w:val="20"/>
        </w:rPr>
        <w:t xml:space="preserve"> G, </w:t>
      </w:r>
      <w:proofErr w:type="spellStart"/>
      <w:r w:rsidRPr="00EE5B76">
        <w:rPr>
          <w:rFonts w:ascii="Book Antiqua" w:hAnsi="Book Antiqua"/>
          <w:sz w:val="20"/>
          <w:szCs w:val="20"/>
        </w:rPr>
        <w:t>García</w:t>
      </w:r>
      <w:proofErr w:type="spellEnd"/>
      <w:r w:rsidRPr="00EE5B76">
        <w:rPr>
          <w:rFonts w:ascii="Book Antiqua" w:hAnsi="Book Antiqua"/>
          <w:sz w:val="20"/>
          <w:szCs w:val="20"/>
        </w:rPr>
        <w:t xml:space="preserve"> Novo MD, </w:t>
      </w:r>
      <w:proofErr w:type="spellStart"/>
      <w:r w:rsidRPr="00EE5B76">
        <w:rPr>
          <w:rFonts w:ascii="Book Antiqua" w:hAnsi="Book Antiqua"/>
          <w:sz w:val="20"/>
          <w:szCs w:val="20"/>
        </w:rPr>
        <w:t>Ribes</w:t>
      </w:r>
      <w:proofErr w:type="spellEnd"/>
      <w:r w:rsidRPr="00EE5B76">
        <w:rPr>
          <w:rFonts w:ascii="Book Antiqua" w:hAnsi="Book Antiqua"/>
          <w:sz w:val="20"/>
          <w:szCs w:val="20"/>
        </w:rPr>
        <w:t xml:space="preserve"> C, </w:t>
      </w:r>
      <w:proofErr w:type="spellStart"/>
      <w:r w:rsidRPr="00EE5B76">
        <w:rPr>
          <w:rFonts w:ascii="Book Antiqua" w:hAnsi="Book Antiqua"/>
          <w:sz w:val="20"/>
          <w:szCs w:val="20"/>
        </w:rPr>
        <w:t>Varea</w:t>
      </w:r>
      <w:proofErr w:type="spellEnd"/>
      <w:r w:rsidRPr="00EE5B76">
        <w:rPr>
          <w:rFonts w:ascii="Book Antiqua" w:hAnsi="Book Antiqua"/>
          <w:sz w:val="20"/>
          <w:szCs w:val="20"/>
        </w:rPr>
        <w:t xml:space="preserve"> V. Safety and efficacy of granulocyte and monocyte adsorption apheresis in </w:t>
      </w:r>
      <w:proofErr w:type="spellStart"/>
      <w:r w:rsidRPr="00EE5B76">
        <w:rPr>
          <w:rFonts w:ascii="Book Antiqua" w:hAnsi="Book Antiqua"/>
          <w:sz w:val="20"/>
          <w:szCs w:val="20"/>
        </w:rPr>
        <w:t>paediatric</w:t>
      </w:r>
      <w:proofErr w:type="spellEnd"/>
      <w:r w:rsidRPr="00EE5B76">
        <w:rPr>
          <w:rFonts w:ascii="Book Antiqua" w:hAnsi="Book Antiqua"/>
          <w:sz w:val="20"/>
          <w:szCs w:val="20"/>
        </w:rPr>
        <w:t xml:space="preserve"> inflammatory bowel disease: a prospective pilot study. </w:t>
      </w:r>
      <w:r w:rsidRPr="00EE5B76">
        <w:rPr>
          <w:rFonts w:ascii="Book Antiqua" w:hAnsi="Book Antiqua"/>
          <w:i/>
          <w:sz w:val="20"/>
          <w:szCs w:val="20"/>
        </w:rPr>
        <w:t xml:space="preserve">J </w:t>
      </w:r>
      <w:proofErr w:type="spellStart"/>
      <w:r w:rsidRPr="00EE5B76">
        <w:rPr>
          <w:rFonts w:ascii="Book Antiqua" w:hAnsi="Book Antiqua"/>
          <w:i/>
          <w:sz w:val="20"/>
          <w:szCs w:val="20"/>
        </w:rPr>
        <w:t>Pediatr</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Gastroenterol</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Nutr</w:t>
      </w:r>
      <w:proofErr w:type="spellEnd"/>
      <w:r w:rsidRPr="00EE5B76">
        <w:rPr>
          <w:rFonts w:ascii="Book Antiqua" w:hAnsi="Book Antiqua"/>
          <w:sz w:val="20"/>
          <w:szCs w:val="20"/>
        </w:rPr>
        <w:t xml:space="preserve"> 2008; </w:t>
      </w:r>
      <w:r w:rsidRPr="00EE5B76">
        <w:rPr>
          <w:rFonts w:ascii="Book Antiqua" w:hAnsi="Book Antiqua"/>
          <w:b/>
          <w:sz w:val="20"/>
          <w:szCs w:val="20"/>
        </w:rPr>
        <w:t>46</w:t>
      </w:r>
      <w:r w:rsidRPr="00EE5B76">
        <w:rPr>
          <w:rFonts w:ascii="Book Antiqua" w:hAnsi="Book Antiqua"/>
          <w:sz w:val="20"/>
          <w:szCs w:val="20"/>
        </w:rPr>
        <w:t>: 386-391 [PMID: 18367949 DOI: 10.1097/MPG.0b013e31815604e5]</w:t>
      </w:r>
    </w:p>
    <w:p w14:paraId="55AB143E"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91 </w:t>
      </w:r>
      <w:r w:rsidRPr="00EE5B76">
        <w:rPr>
          <w:rFonts w:ascii="Book Antiqua" w:hAnsi="Book Antiqua"/>
          <w:b/>
          <w:sz w:val="20"/>
          <w:szCs w:val="20"/>
        </w:rPr>
        <w:t>Sawada K</w:t>
      </w:r>
      <w:r w:rsidRPr="00EE5B76">
        <w:rPr>
          <w:rFonts w:ascii="Book Antiqua" w:hAnsi="Book Antiqua"/>
          <w:sz w:val="20"/>
          <w:szCs w:val="20"/>
        </w:rPr>
        <w:t xml:space="preserve">, </w:t>
      </w:r>
      <w:proofErr w:type="spellStart"/>
      <w:r w:rsidRPr="00EE5B76">
        <w:rPr>
          <w:rFonts w:ascii="Book Antiqua" w:hAnsi="Book Antiqua"/>
          <w:sz w:val="20"/>
          <w:szCs w:val="20"/>
        </w:rPr>
        <w:t>Ohdo</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Ino</w:t>
      </w:r>
      <w:proofErr w:type="spellEnd"/>
      <w:r w:rsidRPr="00EE5B76">
        <w:rPr>
          <w:rFonts w:ascii="Book Antiqua" w:hAnsi="Book Antiqua"/>
          <w:sz w:val="20"/>
          <w:szCs w:val="20"/>
        </w:rPr>
        <w:t xml:space="preserve"> T, Nakamura T, </w:t>
      </w:r>
      <w:proofErr w:type="spellStart"/>
      <w:r w:rsidRPr="00EE5B76">
        <w:rPr>
          <w:rFonts w:ascii="Book Antiqua" w:hAnsi="Book Antiqua"/>
          <w:sz w:val="20"/>
          <w:szCs w:val="20"/>
        </w:rPr>
        <w:t>Numata</w:t>
      </w:r>
      <w:proofErr w:type="spellEnd"/>
      <w:r w:rsidRPr="00EE5B76">
        <w:rPr>
          <w:rFonts w:ascii="Book Antiqua" w:hAnsi="Book Antiqua"/>
          <w:sz w:val="20"/>
          <w:szCs w:val="20"/>
        </w:rPr>
        <w:t xml:space="preserve"> T, Shibata H, </w:t>
      </w:r>
      <w:proofErr w:type="spellStart"/>
      <w:r w:rsidRPr="00EE5B76">
        <w:rPr>
          <w:rFonts w:ascii="Book Antiqua" w:hAnsi="Book Antiqua"/>
          <w:sz w:val="20"/>
          <w:szCs w:val="20"/>
        </w:rPr>
        <w:t>Sakou</w:t>
      </w:r>
      <w:proofErr w:type="spellEnd"/>
      <w:r w:rsidRPr="00EE5B76">
        <w:rPr>
          <w:rFonts w:ascii="Book Antiqua" w:hAnsi="Book Antiqua"/>
          <w:sz w:val="20"/>
          <w:szCs w:val="20"/>
        </w:rPr>
        <w:t xml:space="preserve"> J, </w:t>
      </w:r>
      <w:proofErr w:type="spellStart"/>
      <w:r w:rsidRPr="00EE5B76">
        <w:rPr>
          <w:rFonts w:ascii="Book Antiqua" w:hAnsi="Book Antiqua"/>
          <w:sz w:val="20"/>
          <w:szCs w:val="20"/>
        </w:rPr>
        <w:t>Kusada</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Hibi</w:t>
      </w:r>
      <w:proofErr w:type="spellEnd"/>
      <w:r w:rsidRPr="00EE5B76">
        <w:rPr>
          <w:rFonts w:ascii="Book Antiqua" w:hAnsi="Book Antiqua"/>
          <w:sz w:val="20"/>
          <w:szCs w:val="20"/>
        </w:rPr>
        <w:t xml:space="preserve"> T. Safety and Tolerability of </w:t>
      </w:r>
      <w:proofErr w:type="spellStart"/>
      <w:r w:rsidRPr="00EE5B76">
        <w:rPr>
          <w:rFonts w:ascii="Book Antiqua" w:hAnsi="Book Antiqua"/>
          <w:sz w:val="20"/>
          <w:szCs w:val="20"/>
        </w:rPr>
        <w:t>Nafamostat</w:t>
      </w:r>
      <w:proofErr w:type="spellEnd"/>
      <w:r w:rsidRPr="00EE5B76">
        <w:rPr>
          <w:rFonts w:ascii="Book Antiqua" w:hAnsi="Book Antiqua"/>
          <w:sz w:val="20"/>
          <w:szCs w:val="20"/>
        </w:rPr>
        <w:t xml:space="preserve"> </w:t>
      </w:r>
      <w:proofErr w:type="spellStart"/>
      <w:r w:rsidRPr="00EE5B76">
        <w:rPr>
          <w:rFonts w:ascii="Book Antiqua" w:hAnsi="Book Antiqua"/>
          <w:sz w:val="20"/>
          <w:szCs w:val="20"/>
        </w:rPr>
        <w:t>Mesilate</w:t>
      </w:r>
      <w:proofErr w:type="spellEnd"/>
      <w:r w:rsidRPr="00EE5B76">
        <w:rPr>
          <w:rFonts w:ascii="Book Antiqua" w:hAnsi="Book Antiqua"/>
          <w:sz w:val="20"/>
          <w:szCs w:val="20"/>
        </w:rPr>
        <w:t xml:space="preserve"> and Heparin as Anticoagulants in </w:t>
      </w:r>
      <w:proofErr w:type="spellStart"/>
      <w:r w:rsidRPr="00EE5B76">
        <w:rPr>
          <w:rFonts w:ascii="Book Antiqua" w:hAnsi="Book Antiqua"/>
          <w:sz w:val="20"/>
          <w:szCs w:val="20"/>
        </w:rPr>
        <w:t>Leukocytapheresis</w:t>
      </w:r>
      <w:proofErr w:type="spellEnd"/>
      <w:r w:rsidRPr="00EE5B76">
        <w:rPr>
          <w:rFonts w:ascii="Book Antiqua" w:hAnsi="Book Antiqua"/>
          <w:sz w:val="20"/>
          <w:szCs w:val="20"/>
        </w:rPr>
        <w:t xml:space="preserve"> for Ulcerative Colitis: Post Hoc Analysis of a Large-Scale, Prospective, Observational Study. </w:t>
      </w:r>
      <w:proofErr w:type="spellStart"/>
      <w:r w:rsidRPr="00EE5B76">
        <w:rPr>
          <w:rFonts w:ascii="Book Antiqua" w:hAnsi="Book Antiqua"/>
          <w:i/>
          <w:sz w:val="20"/>
          <w:szCs w:val="20"/>
        </w:rPr>
        <w:t>Ther</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i/>
          <w:sz w:val="20"/>
          <w:szCs w:val="20"/>
        </w:rPr>
        <w:t xml:space="preserve"> Dial</w:t>
      </w:r>
      <w:r w:rsidRPr="00EE5B76">
        <w:rPr>
          <w:rFonts w:ascii="Book Antiqua" w:hAnsi="Book Antiqua"/>
          <w:sz w:val="20"/>
          <w:szCs w:val="20"/>
        </w:rPr>
        <w:t xml:space="preserve"> 2016; </w:t>
      </w:r>
      <w:r w:rsidRPr="00EE5B76">
        <w:rPr>
          <w:rFonts w:ascii="Book Antiqua" w:hAnsi="Book Antiqua"/>
          <w:b/>
          <w:sz w:val="20"/>
          <w:szCs w:val="20"/>
        </w:rPr>
        <w:t>20</w:t>
      </w:r>
      <w:r w:rsidRPr="00EE5B76">
        <w:rPr>
          <w:rFonts w:ascii="Book Antiqua" w:hAnsi="Book Antiqua"/>
          <w:sz w:val="20"/>
          <w:szCs w:val="20"/>
        </w:rPr>
        <w:t>: 197-204 [PMID: 26771066 DOI: 10.1111/1744-9987.12357]</w:t>
      </w:r>
    </w:p>
    <w:p w14:paraId="1F347AA6"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92 </w:t>
      </w:r>
      <w:proofErr w:type="spellStart"/>
      <w:r w:rsidRPr="00EE5B76">
        <w:rPr>
          <w:rFonts w:ascii="Book Antiqua" w:hAnsi="Book Antiqua"/>
          <w:b/>
          <w:sz w:val="20"/>
          <w:szCs w:val="20"/>
        </w:rPr>
        <w:t>Vindigni</w:t>
      </w:r>
      <w:proofErr w:type="spellEnd"/>
      <w:r w:rsidRPr="00EE5B76">
        <w:rPr>
          <w:rFonts w:ascii="Book Antiqua" w:hAnsi="Book Antiqua"/>
          <w:b/>
          <w:sz w:val="20"/>
          <w:szCs w:val="20"/>
        </w:rPr>
        <w:t xml:space="preserve"> SM</w:t>
      </w:r>
      <w:r w:rsidRPr="00EE5B76">
        <w:rPr>
          <w:rFonts w:ascii="Book Antiqua" w:hAnsi="Book Antiqua"/>
          <w:sz w:val="20"/>
          <w:szCs w:val="20"/>
        </w:rPr>
        <w:t xml:space="preserve">, </w:t>
      </w:r>
      <w:proofErr w:type="spellStart"/>
      <w:r w:rsidRPr="00EE5B76">
        <w:rPr>
          <w:rFonts w:ascii="Book Antiqua" w:hAnsi="Book Antiqua"/>
          <w:sz w:val="20"/>
          <w:szCs w:val="20"/>
        </w:rPr>
        <w:t>Zisman</w:t>
      </w:r>
      <w:proofErr w:type="spellEnd"/>
      <w:r w:rsidRPr="00EE5B76">
        <w:rPr>
          <w:rFonts w:ascii="Book Antiqua" w:hAnsi="Book Antiqua"/>
          <w:sz w:val="20"/>
          <w:szCs w:val="20"/>
        </w:rPr>
        <w:t xml:space="preserve"> TL, </w:t>
      </w:r>
      <w:proofErr w:type="spellStart"/>
      <w:r w:rsidRPr="00EE5B76">
        <w:rPr>
          <w:rFonts w:ascii="Book Antiqua" w:hAnsi="Book Antiqua"/>
          <w:sz w:val="20"/>
          <w:szCs w:val="20"/>
        </w:rPr>
        <w:t>Suskind</w:t>
      </w:r>
      <w:proofErr w:type="spellEnd"/>
      <w:r w:rsidRPr="00EE5B76">
        <w:rPr>
          <w:rFonts w:ascii="Book Antiqua" w:hAnsi="Book Antiqua"/>
          <w:sz w:val="20"/>
          <w:szCs w:val="20"/>
        </w:rPr>
        <w:t xml:space="preserve"> DL, </w:t>
      </w:r>
      <w:proofErr w:type="spellStart"/>
      <w:r w:rsidRPr="00EE5B76">
        <w:rPr>
          <w:rFonts w:ascii="Book Antiqua" w:hAnsi="Book Antiqua"/>
          <w:sz w:val="20"/>
          <w:szCs w:val="20"/>
        </w:rPr>
        <w:t>Damman</w:t>
      </w:r>
      <w:proofErr w:type="spellEnd"/>
      <w:r w:rsidRPr="00EE5B76">
        <w:rPr>
          <w:rFonts w:ascii="Book Antiqua" w:hAnsi="Book Antiqua"/>
          <w:sz w:val="20"/>
          <w:szCs w:val="20"/>
        </w:rPr>
        <w:t xml:space="preserve"> CJ. The intestinal microbiome, barrier function, and immune system in inflammatory bowel disease: a tripartite pathophysiological circuit with implications for new therapeutic directions. </w:t>
      </w:r>
      <w:proofErr w:type="spellStart"/>
      <w:r w:rsidRPr="00EE5B76">
        <w:rPr>
          <w:rFonts w:ascii="Book Antiqua" w:hAnsi="Book Antiqua"/>
          <w:i/>
          <w:sz w:val="20"/>
          <w:szCs w:val="20"/>
        </w:rPr>
        <w:t>Therap</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Adv</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Gastroenterol</w:t>
      </w:r>
      <w:proofErr w:type="spellEnd"/>
      <w:r w:rsidRPr="00EE5B76">
        <w:rPr>
          <w:rFonts w:ascii="Book Antiqua" w:hAnsi="Book Antiqua"/>
          <w:sz w:val="20"/>
          <w:szCs w:val="20"/>
        </w:rPr>
        <w:t xml:space="preserve"> 2016; </w:t>
      </w:r>
      <w:r w:rsidRPr="00EE5B76">
        <w:rPr>
          <w:rFonts w:ascii="Book Antiqua" w:hAnsi="Book Antiqua"/>
          <w:b/>
          <w:sz w:val="20"/>
          <w:szCs w:val="20"/>
        </w:rPr>
        <w:t>9</w:t>
      </w:r>
      <w:r w:rsidRPr="00EE5B76">
        <w:rPr>
          <w:rFonts w:ascii="Book Antiqua" w:hAnsi="Book Antiqua"/>
          <w:sz w:val="20"/>
          <w:szCs w:val="20"/>
        </w:rPr>
        <w:t>: 606-625 [PMID: 27366227 DOI: 10.1177/1756283X16644242]</w:t>
      </w:r>
    </w:p>
    <w:p w14:paraId="3B51E9E7"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93 </w:t>
      </w:r>
      <w:proofErr w:type="spellStart"/>
      <w:r w:rsidRPr="00EE5B76">
        <w:rPr>
          <w:rFonts w:ascii="Book Antiqua" w:hAnsi="Book Antiqua"/>
          <w:b/>
          <w:sz w:val="20"/>
          <w:szCs w:val="20"/>
        </w:rPr>
        <w:t>Sakuraba</w:t>
      </w:r>
      <w:proofErr w:type="spellEnd"/>
      <w:r w:rsidRPr="00EE5B76">
        <w:rPr>
          <w:rFonts w:ascii="Book Antiqua" w:hAnsi="Book Antiqua"/>
          <w:b/>
          <w:sz w:val="20"/>
          <w:szCs w:val="20"/>
        </w:rPr>
        <w:t xml:space="preserve"> A</w:t>
      </w:r>
      <w:r w:rsidRPr="00EE5B76">
        <w:rPr>
          <w:rFonts w:ascii="Book Antiqua" w:hAnsi="Book Antiqua"/>
          <w:sz w:val="20"/>
          <w:szCs w:val="20"/>
        </w:rPr>
        <w:t xml:space="preserve">, Sato T, </w:t>
      </w:r>
      <w:proofErr w:type="spellStart"/>
      <w:r w:rsidRPr="00EE5B76">
        <w:rPr>
          <w:rFonts w:ascii="Book Antiqua" w:hAnsi="Book Antiqua"/>
          <w:sz w:val="20"/>
          <w:szCs w:val="20"/>
        </w:rPr>
        <w:t>Morohoshi</w:t>
      </w:r>
      <w:proofErr w:type="spellEnd"/>
      <w:r w:rsidRPr="00EE5B76">
        <w:rPr>
          <w:rFonts w:ascii="Book Antiqua" w:hAnsi="Book Antiqua"/>
          <w:sz w:val="20"/>
          <w:szCs w:val="20"/>
        </w:rPr>
        <w:t xml:space="preserve"> Y, Matsuoka K, Okamoto S, Inoue N, Takaishi H, Ogata H, </w:t>
      </w:r>
      <w:proofErr w:type="spellStart"/>
      <w:r w:rsidRPr="00EE5B76">
        <w:rPr>
          <w:rFonts w:ascii="Book Antiqua" w:hAnsi="Book Antiqua"/>
          <w:sz w:val="20"/>
          <w:szCs w:val="20"/>
        </w:rPr>
        <w:t>Iwao</w:t>
      </w:r>
      <w:proofErr w:type="spellEnd"/>
      <w:r w:rsidRPr="00EE5B76">
        <w:rPr>
          <w:rFonts w:ascii="Book Antiqua" w:hAnsi="Book Antiqua"/>
          <w:sz w:val="20"/>
          <w:szCs w:val="20"/>
        </w:rPr>
        <w:t xml:space="preserve"> Y, </w:t>
      </w:r>
      <w:proofErr w:type="spellStart"/>
      <w:r w:rsidRPr="00EE5B76">
        <w:rPr>
          <w:rFonts w:ascii="Book Antiqua" w:hAnsi="Book Antiqua"/>
          <w:sz w:val="20"/>
          <w:szCs w:val="20"/>
        </w:rPr>
        <w:t>Hibi</w:t>
      </w:r>
      <w:proofErr w:type="spellEnd"/>
      <w:r w:rsidRPr="00EE5B76">
        <w:rPr>
          <w:rFonts w:ascii="Book Antiqua" w:hAnsi="Book Antiqua"/>
          <w:sz w:val="20"/>
          <w:szCs w:val="20"/>
        </w:rPr>
        <w:t xml:space="preserve"> T. Intermittent granulocyte and monocyte apheresis versus </w:t>
      </w:r>
      <w:proofErr w:type="spellStart"/>
      <w:r w:rsidRPr="00EE5B76">
        <w:rPr>
          <w:rFonts w:ascii="Book Antiqua" w:hAnsi="Book Antiqua"/>
          <w:sz w:val="20"/>
          <w:szCs w:val="20"/>
        </w:rPr>
        <w:t>mercaptopurine</w:t>
      </w:r>
      <w:proofErr w:type="spellEnd"/>
      <w:r w:rsidRPr="00EE5B76">
        <w:rPr>
          <w:rFonts w:ascii="Book Antiqua" w:hAnsi="Book Antiqua"/>
          <w:sz w:val="20"/>
          <w:szCs w:val="20"/>
        </w:rPr>
        <w:t xml:space="preserve"> for maintaining remission of ulcerative colitis: a pilot study. </w:t>
      </w:r>
      <w:proofErr w:type="spellStart"/>
      <w:r w:rsidRPr="00EE5B76">
        <w:rPr>
          <w:rFonts w:ascii="Book Antiqua" w:hAnsi="Book Antiqua"/>
          <w:i/>
          <w:sz w:val="20"/>
          <w:szCs w:val="20"/>
        </w:rPr>
        <w:t>Ther</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i/>
          <w:sz w:val="20"/>
          <w:szCs w:val="20"/>
        </w:rPr>
        <w:t xml:space="preserve"> Dial</w:t>
      </w:r>
      <w:r w:rsidRPr="00EE5B76">
        <w:rPr>
          <w:rFonts w:ascii="Book Antiqua" w:hAnsi="Book Antiqua"/>
          <w:sz w:val="20"/>
          <w:szCs w:val="20"/>
        </w:rPr>
        <w:t xml:space="preserve"> 2012; </w:t>
      </w:r>
      <w:r w:rsidRPr="00EE5B76">
        <w:rPr>
          <w:rFonts w:ascii="Book Antiqua" w:hAnsi="Book Antiqua"/>
          <w:b/>
          <w:sz w:val="20"/>
          <w:szCs w:val="20"/>
        </w:rPr>
        <w:t>16</w:t>
      </w:r>
      <w:r w:rsidRPr="00EE5B76">
        <w:rPr>
          <w:rFonts w:ascii="Book Antiqua" w:hAnsi="Book Antiqua"/>
          <w:sz w:val="20"/>
          <w:szCs w:val="20"/>
        </w:rPr>
        <w:t>: 213-218 [PMID: 22607563 DOI: 10.1111/j.1744-9987.2012.01064.x]</w:t>
      </w:r>
    </w:p>
    <w:p w14:paraId="50871437"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94 </w:t>
      </w:r>
      <w:proofErr w:type="spellStart"/>
      <w:r w:rsidRPr="00EE5B76">
        <w:rPr>
          <w:rFonts w:ascii="Book Antiqua" w:hAnsi="Book Antiqua"/>
          <w:b/>
          <w:sz w:val="20"/>
          <w:szCs w:val="20"/>
        </w:rPr>
        <w:t>Tomomasa</w:t>
      </w:r>
      <w:proofErr w:type="spellEnd"/>
      <w:r w:rsidRPr="00EE5B76">
        <w:rPr>
          <w:rFonts w:ascii="Book Antiqua" w:hAnsi="Book Antiqua"/>
          <w:b/>
          <w:sz w:val="20"/>
          <w:szCs w:val="20"/>
        </w:rPr>
        <w:t xml:space="preserve"> T</w:t>
      </w:r>
      <w:r w:rsidRPr="00EE5B76">
        <w:rPr>
          <w:rFonts w:ascii="Book Antiqua" w:hAnsi="Book Antiqua"/>
          <w:sz w:val="20"/>
          <w:szCs w:val="20"/>
        </w:rPr>
        <w:t xml:space="preserve">, </w:t>
      </w:r>
      <w:proofErr w:type="spellStart"/>
      <w:r w:rsidRPr="00EE5B76">
        <w:rPr>
          <w:rFonts w:ascii="Book Antiqua" w:hAnsi="Book Antiqua"/>
          <w:sz w:val="20"/>
          <w:szCs w:val="20"/>
        </w:rPr>
        <w:t>Tajiri</w:t>
      </w:r>
      <w:proofErr w:type="spellEnd"/>
      <w:r w:rsidRPr="00EE5B76">
        <w:rPr>
          <w:rFonts w:ascii="Book Antiqua" w:hAnsi="Book Antiqua"/>
          <w:sz w:val="20"/>
          <w:szCs w:val="20"/>
        </w:rPr>
        <w:t xml:space="preserve"> H, </w:t>
      </w:r>
      <w:proofErr w:type="spellStart"/>
      <w:r w:rsidRPr="00EE5B76">
        <w:rPr>
          <w:rFonts w:ascii="Book Antiqua" w:hAnsi="Book Antiqua"/>
          <w:sz w:val="20"/>
          <w:szCs w:val="20"/>
        </w:rPr>
        <w:t>Kagimoto</w:t>
      </w:r>
      <w:proofErr w:type="spellEnd"/>
      <w:r w:rsidRPr="00EE5B76">
        <w:rPr>
          <w:rFonts w:ascii="Book Antiqua" w:hAnsi="Book Antiqua"/>
          <w:sz w:val="20"/>
          <w:szCs w:val="20"/>
        </w:rPr>
        <w:t xml:space="preserve"> S, Shimizu T, </w:t>
      </w:r>
      <w:proofErr w:type="spellStart"/>
      <w:r w:rsidRPr="00EE5B76">
        <w:rPr>
          <w:rFonts w:ascii="Book Antiqua" w:hAnsi="Book Antiqua"/>
          <w:sz w:val="20"/>
          <w:szCs w:val="20"/>
        </w:rPr>
        <w:t>Yoden</w:t>
      </w:r>
      <w:proofErr w:type="spellEnd"/>
      <w:r w:rsidRPr="00EE5B76">
        <w:rPr>
          <w:rFonts w:ascii="Book Antiqua" w:hAnsi="Book Antiqua"/>
          <w:sz w:val="20"/>
          <w:szCs w:val="20"/>
        </w:rPr>
        <w:t xml:space="preserve"> A, Ushijima K, Uchida K, Kaneko H, </w:t>
      </w:r>
      <w:proofErr w:type="spellStart"/>
      <w:r w:rsidRPr="00EE5B76">
        <w:rPr>
          <w:rFonts w:ascii="Book Antiqua" w:hAnsi="Book Antiqua"/>
          <w:sz w:val="20"/>
          <w:szCs w:val="20"/>
        </w:rPr>
        <w:t>Abukawa</w:t>
      </w:r>
      <w:proofErr w:type="spellEnd"/>
      <w:r w:rsidRPr="00EE5B76">
        <w:rPr>
          <w:rFonts w:ascii="Book Antiqua" w:hAnsi="Book Antiqua"/>
          <w:sz w:val="20"/>
          <w:szCs w:val="20"/>
        </w:rPr>
        <w:t xml:space="preserve"> D, Konno M, </w:t>
      </w:r>
      <w:proofErr w:type="spellStart"/>
      <w:r w:rsidRPr="00EE5B76">
        <w:rPr>
          <w:rFonts w:ascii="Book Antiqua" w:hAnsi="Book Antiqua"/>
          <w:sz w:val="20"/>
          <w:szCs w:val="20"/>
        </w:rPr>
        <w:t>Maisawa</w:t>
      </w:r>
      <w:proofErr w:type="spellEnd"/>
      <w:r w:rsidRPr="00EE5B76">
        <w:rPr>
          <w:rFonts w:ascii="Book Antiqua" w:hAnsi="Book Antiqua"/>
          <w:sz w:val="20"/>
          <w:szCs w:val="20"/>
        </w:rPr>
        <w:t xml:space="preserve"> S, </w:t>
      </w:r>
      <w:proofErr w:type="spellStart"/>
      <w:r w:rsidRPr="00EE5B76">
        <w:rPr>
          <w:rFonts w:ascii="Book Antiqua" w:hAnsi="Book Antiqua"/>
          <w:sz w:val="20"/>
          <w:szCs w:val="20"/>
        </w:rPr>
        <w:t>Kohsaka</w:t>
      </w:r>
      <w:proofErr w:type="spellEnd"/>
      <w:r w:rsidRPr="00EE5B76">
        <w:rPr>
          <w:rFonts w:ascii="Book Antiqua" w:hAnsi="Book Antiqua"/>
          <w:sz w:val="20"/>
          <w:szCs w:val="20"/>
        </w:rPr>
        <w:t xml:space="preserve"> T, Kobayashi A; Japanese Study Group for Pediatric Ulcerative Colitis. </w:t>
      </w:r>
      <w:proofErr w:type="spellStart"/>
      <w:r w:rsidRPr="00EE5B76">
        <w:rPr>
          <w:rFonts w:ascii="Book Antiqua" w:hAnsi="Book Antiqua"/>
          <w:sz w:val="20"/>
          <w:szCs w:val="20"/>
        </w:rPr>
        <w:t>Leukocytapheresis</w:t>
      </w:r>
      <w:proofErr w:type="spellEnd"/>
      <w:r w:rsidRPr="00EE5B76">
        <w:rPr>
          <w:rFonts w:ascii="Book Antiqua" w:hAnsi="Book Antiqua"/>
          <w:sz w:val="20"/>
          <w:szCs w:val="20"/>
        </w:rPr>
        <w:t xml:space="preserve"> in pediatric patients with ulcerative colitis. </w:t>
      </w:r>
      <w:r w:rsidRPr="00EE5B76">
        <w:rPr>
          <w:rFonts w:ascii="Book Antiqua" w:hAnsi="Book Antiqua"/>
          <w:i/>
          <w:sz w:val="20"/>
          <w:szCs w:val="20"/>
        </w:rPr>
        <w:t xml:space="preserve">J </w:t>
      </w:r>
      <w:proofErr w:type="spellStart"/>
      <w:r w:rsidRPr="00EE5B76">
        <w:rPr>
          <w:rFonts w:ascii="Book Antiqua" w:hAnsi="Book Antiqua"/>
          <w:i/>
          <w:sz w:val="20"/>
          <w:szCs w:val="20"/>
        </w:rPr>
        <w:t>Pediatr</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Gastroenterol</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Nutr</w:t>
      </w:r>
      <w:proofErr w:type="spellEnd"/>
      <w:r w:rsidRPr="00EE5B76">
        <w:rPr>
          <w:rFonts w:ascii="Book Antiqua" w:hAnsi="Book Antiqua"/>
          <w:sz w:val="20"/>
          <w:szCs w:val="20"/>
        </w:rPr>
        <w:t xml:space="preserve"> 2011; </w:t>
      </w:r>
      <w:r w:rsidRPr="00EE5B76">
        <w:rPr>
          <w:rFonts w:ascii="Book Antiqua" w:hAnsi="Book Antiqua"/>
          <w:b/>
          <w:sz w:val="20"/>
          <w:szCs w:val="20"/>
        </w:rPr>
        <w:t>53</w:t>
      </w:r>
      <w:r w:rsidRPr="00EE5B76">
        <w:rPr>
          <w:rFonts w:ascii="Book Antiqua" w:hAnsi="Book Antiqua"/>
          <w:sz w:val="20"/>
          <w:szCs w:val="20"/>
        </w:rPr>
        <w:t>: 34-39 [PMID: 21694533 DOI: 10.1097/MPG.0b013e31821058bc]</w:t>
      </w:r>
    </w:p>
    <w:p w14:paraId="691F5EE4"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95 </w:t>
      </w:r>
      <w:proofErr w:type="spellStart"/>
      <w:r w:rsidRPr="00EE5B76">
        <w:rPr>
          <w:rFonts w:ascii="Book Antiqua" w:hAnsi="Book Antiqua"/>
          <w:b/>
          <w:sz w:val="20"/>
          <w:szCs w:val="20"/>
        </w:rPr>
        <w:t>Morabito</w:t>
      </w:r>
      <w:proofErr w:type="spellEnd"/>
      <w:r w:rsidRPr="00EE5B76">
        <w:rPr>
          <w:rFonts w:ascii="Book Antiqua" w:hAnsi="Book Antiqua"/>
          <w:b/>
          <w:sz w:val="20"/>
          <w:szCs w:val="20"/>
        </w:rPr>
        <w:t xml:space="preserve"> V</w:t>
      </w:r>
      <w:r w:rsidRPr="00EE5B76">
        <w:rPr>
          <w:rFonts w:ascii="Book Antiqua" w:hAnsi="Book Antiqua"/>
          <w:sz w:val="20"/>
          <w:szCs w:val="20"/>
        </w:rPr>
        <w:t xml:space="preserve">, </w:t>
      </w:r>
      <w:proofErr w:type="spellStart"/>
      <w:r w:rsidRPr="00EE5B76">
        <w:rPr>
          <w:rFonts w:ascii="Book Antiqua" w:hAnsi="Book Antiqua"/>
          <w:sz w:val="20"/>
          <w:szCs w:val="20"/>
        </w:rPr>
        <w:t>Novelli</w:t>
      </w:r>
      <w:proofErr w:type="spellEnd"/>
      <w:r w:rsidRPr="00EE5B76">
        <w:rPr>
          <w:rFonts w:ascii="Book Antiqua" w:hAnsi="Book Antiqua"/>
          <w:sz w:val="20"/>
          <w:szCs w:val="20"/>
        </w:rPr>
        <w:t xml:space="preserve"> S, </w:t>
      </w:r>
      <w:proofErr w:type="spellStart"/>
      <w:r w:rsidRPr="00EE5B76">
        <w:rPr>
          <w:rFonts w:ascii="Book Antiqua" w:hAnsi="Book Antiqua"/>
          <w:sz w:val="20"/>
          <w:szCs w:val="20"/>
        </w:rPr>
        <w:t>Poli</w:t>
      </w:r>
      <w:proofErr w:type="spellEnd"/>
      <w:r w:rsidRPr="00EE5B76">
        <w:rPr>
          <w:rFonts w:ascii="Book Antiqua" w:hAnsi="Book Antiqua"/>
          <w:sz w:val="20"/>
          <w:szCs w:val="20"/>
        </w:rPr>
        <w:t xml:space="preserve"> L, </w:t>
      </w:r>
      <w:proofErr w:type="spellStart"/>
      <w:r w:rsidRPr="00EE5B76">
        <w:rPr>
          <w:rFonts w:ascii="Book Antiqua" w:hAnsi="Book Antiqua"/>
          <w:sz w:val="20"/>
          <w:szCs w:val="20"/>
        </w:rPr>
        <w:t>Ferretti</w:t>
      </w:r>
      <w:proofErr w:type="spellEnd"/>
      <w:r w:rsidRPr="00EE5B76">
        <w:rPr>
          <w:rFonts w:ascii="Book Antiqua" w:hAnsi="Book Antiqua"/>
          <w:sz w:val="20"/>
          <w:szCs w:val="20"/>
        </w:rPr>
        <w:t xml:space="preserve"> G, </w:t>
      </w:r>
      <w:proofErr w:type="spellStart"/>
      <w:r w:rsidRPr="00EE5B76">
        <w:rPr>
          <w:rFonts w:ascii="Book Antiqua" w:hAnsi="Book Antiqua"/>
          <w:sz w:val="20"/>
          <w:szCs w:val="20"/>
        </w:rPr>
        <w:t>Ruberto</w:t>
      </w:r>
      <w:proofErr w:type="spellEnd"/>
      <w:r w:rsidRPr="00EE5B76">
        <w:rPr>
          <w:rFonts w:ascii="Book Antiqua" w:hAnsi="Book Antiqua"/>
          <w:sz w:val="20"/>
          <w:szCs w:val="20"/>
        </w:rPr>
        <w:t xml:space="preserve"> F, </w:t>
      </w:r>
      <w:proofErr w:type="spellStart"/>
      <w:r w:rsidRPr="00EE5B76">
        <w:rPr>
          <w:rFonts w:ascii="Book Antiqua" w:hAnsi="Book Antiqua"/>
          <w:sz w:val="20"/>
          <w:szCs w:val="20"/>
        </w:rPr>
        <w:t>Pugliese</w:t>
      </w:r>
      <w:proofErr w:type="spellEnd"/>
      <w:r w:rsidRPr="00EE5B76">
        <w:rPr>
          <w:rFonts w:ascii="Book Antiqua" w:hAnsi="Book Antiqua"/>
          <w:sz w:val="20"/>
          <w:szCs w:val="20"/>
        </w:rPr>
        <w:t xml:space="preserve"> F, </w:t>
      </w:r>
      <w:proofErr w:type="spellStart"/>
      <w:r w:rsidRPr="00EE5B76">
        <w:rPr>
          <w:rFonts w:ascii="Book Antiqua" w:hAnsi="Book Antiqua"/>
          <w:sz w:val="20"/>
          <w:szCs w:val="20"/>
        </w:rPr>
        <w:t>Pretagostini</w:t>
      </w:r>
      <w:proofErr w:type="spellEnd"/>
      <w:r w:rsidRPr="00EE5B76">
        <w:rPr>
          <w:rFonts w:ascii="Book Antiqua" w:hAnsi="Book Antiqua"/>
          <w:sz w:val="20"/>
          <w:szCs w:val="20"/>
        </w:rPr>
        <w:t xml:space="preserve"> R, </w:t>
      </w:r>
      <w:proofErr w:type="spellStart"/>
      <w:r w:rsidRPr="00EE5B76">
        <w:rPr>
          <w:rFonts w:ascii="Book Antiqua" w:hAnsi="Book Antiqua"/>
          <w:sz w:val="20"/>
          <w:szCs w:val="20"/>
        </w:rPr>
        <w:t>Berloco</w:t>
      </w:r>
      <w:proofErr w:type="spellEnd"/>
      <w:r w:rsidRPr="00EE5B76">
        <w:rPr>
          <w:rFonts w:ascii="Book Antiqua" w:hAnsi="Book Antiqua"/>
          <w:sz w:val="20"/>
          <w:szCs w:val="20"/>
        </w:rPr>
        <w:t xml:space="preserve"> PB, Rossi M. </w:t>
      </w:r>
      <w:proofErr w:type="spellStart"/>
      <w:r w:rsidRPr="00EE5B76">
        <w:rPr>
          <w:rFonts w:ascii="Book Antiqua" w:hAnsi="Book Antiqua"/>
          <w:sz w:val="20"/>
          <w:szCs w:val="20"/>
        </w:rPr>
        <w:t>Adacolumn</w:t>
      </w:r>
      <w:proofErr w:type="spellEnd"/>
      <w:r w:rsidRPr="00EE5B76">
        <w:rPr>
          <w:rFonts w:ascii="Book Antiqua" w:hAnsi="Book Antiqua"/>
          <w:sz w:val="20"/>
          <w:szCs w:val="20"/>
        </w:rPr>
        <w:t xml:space="preserve"> Granulocyte-Apheresis for Alcoholic Hepatitis: Preliminary Study. </w:t>
      </w:r>
      <w:r w:rsidRPr="00EE5B76">
        <w:rPr>
          <w:rFonts w:ascii="Book Antiqua" w:hAnsi="Book Antiqua"/>
          <w:i/>
          <w:sz w:val="20"/>
          <w:szCs w:val="20"/>
        </w:rPr>
        <w:t>Transplant Proc</w:t>
      </w:r>
      <w:r w:rsidRPr="00EE5B76">
        <w:rPr>
          <w:rFonts w:ascii="Book Antiqua" w:hAnsi="Book Antiqua"/>
          <w:sz w:val="20"/>
          <w:szCs w:val="20"/>
        </w:rPr>
        <w:t xml:space="preserve"> 2016; </w:t>
      </w:r>
      <w:r w:rsidRPr="00EE5B76">
        <w:rPr>
          <w:rFonts w:ascii="Book Antiqua" w:hAnsi="Book Antiqua"/>
          <w:b/>
          <w:sz w:val="20"/>
          <w:szCs w:val="20"/>
        </w:rPr>
        <w:t>48</w:t>
      </w:r>
      <w:r w:rsidRPr="00EE5B76">
        <w:rPr>
          <w:rFonts w:ascii="Book Antiqua" w:hAnsi="Book Antiqua"/>
          <w:sz w:val="20"/>
          <w:szCs w:val="20"/>
        </w:rPr>
        <w:t>: 352-358 [PMID: 27109954 DOI: 10.1016/j.transproceed.2015.12.055]</w:t>
      </w:r>
    </w:p>
    <w:p w14:paraId="738833A8"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96 </w:t>
      </w:r>
      <w:r w:rsidRPr="00EE5B76">
        <w:rPr>
          <w:rFonts w:ascii="Book Antiqua" w:hAnsi="Book Antiqua"/>
          <w:b/>
          <w:sz w:val="20"/>
          <w:szCs w:val="20"/>
        </w:rPr>
        <w:t>Higashi Y</w:t>
      </w:r>
      <w:r w:rsidRPr="00EE5B76">
        <w:rPr>
          <w:rFonts w:ascii="Book Antiqua" w:hAnsi="Book Antiqua"/>
          <w:sz w:val="20"/>
          <w:szCs w:val="20"/>
        </w:rPr>
        <w:t xml:space="preserve">, </w:t>
      </w:r>
      <w:proofErr w:type="spellStart"/>
      <w:r w:rsidRPr="00EE5B76">
        <w:rPr>
          <w:rFonts w:ascii="Book Antiqua" w:hAnsi="Book Antiqua"/>
          <w:sz w:val="20"/>
          <w:szCs w:val="20"/>
        </w:rPr>
        <w:t>Shimokawa</w:t>
      </w:r>
      <w:proofErr w:type="spellEnd"/>
      <w:r w:rsidRPr="00EE5B76">
        <w:rPr>
          <w:rFonts w:ascii="Book Antiqua" w:hAnsi="Book Antiqua"/>
          <w:sz w:val="20"/>
          <w:szCs w:val="20"/>
        </w:rPr>
        <w:t xml:space="preserve"> M, Kawai K, </w:t>
      </w:r>
      <w:proofErr w:type="spellStart"/>
      <w:r w:rsidRPr="00EE5B76">
        <w:rPr>
          <w:rFonts w:ascii="Book Antiqua" w:hAnsi="Book Antiqua"/>
          <w:sz w:val="20"/>
          <w:szCs w:val="20"/>
        </w:rPr>
        <w:t>Kanekura</w:t>
      </w:r>
      <w:proofErr w:type="spellEnd"/>
      <w:r w:rsidRPr="00EE5B76">
        <w:rPr>
          <w:rFonts w:ascii="Book Antiqua" w:hAnsi="Book Antiqua"/>
          <w:sz w:val="20"/>
          <w:szCs w:val="20"/>
        </w:rPr>
        <w:t xml:space="preserve"> T. Granulocyte and monocyte adsorption apheresis for </w:t>
      </w:r>
      <w:proofErr w:type="spellStart"/>
      <w:r w:rsidRPr="00EE5B76">
        <w:rPr>
          <w:rFonts w:ascii="Book Antiqua" w:hAnsi="Book Antiqua"/>
          <w:sz w:val="20"/>
          <w:szCs w:val="20"/>
        </w:rPr>
        <w:t>Behçet's</w:t>
      </w:r>
      <w:proofErr w:type="spellEnd"/>
      <w:r w:rsidRPr="00EE5B76">
        <w:rPr>
          <w:rFonts w:ascii="Book Antiqua" w:hAnsi="Book Antiqua"/>
          <w:sz w:val="20"/>
          <w:szCs w:val="20"/>
        </w:rPr>
        <w:t xml:space="preserve"> disease in a pregnant woman. </w:t>
      </w:r>
      <w:r w:rsidRPr="00EE5B76">
        <w:rPr>
          <w:rFonts w:ascii="Book Antiqua" w:hAnsi="Book Antiqua"/>
          <w:i/>
          <w:sz w:val="20"/>
          <w:szCs w:val="20"/>
        </w:rPr>
        <w:t xml:space="preserve">J </w:t>
      </w:r>
      <w:proofErr w:type="spellStart"/>
      <w:r w:rsidRPr="00EE5B76">
        <w:rPr>
          <w:rFonts w:ascii="Book Antiqua" w:hAnsi="Book Antiqua"/>
          <w:i/>
          <w:sz w:val="20"/>
          <w:szCs w:val="20"/>
        </w:rPr>
        <w:t>Dermatol</w:t>
      </w:r>
      <w:proofErr w:type="spellEnd"/>
      <w:r w:rsidRPr="00EE5B76">
        <w:rPr>
          <w:rFonts w:ascii="Book Antiqua" w:hAnsi="Book Antiqua"/>
          <w:sz w:val="20"/>
          <w:szCs w:val="20"/>
        </w:rPr>
        <w:t xml:space="preserve"> 2013; </w:t>
      </w:r>
      <w:r w:rsidRPr="00EE5B76">
        <w:rPr>
          <w:rFonts w:ascii="Book Antiqua" w:hAnsi="Book Antiqua"/>
          <w:b/>
          <w:sz w:val="20"/>
          <w:szCs w:val="20"/>
        </w:rPr>
        <w:t>40</w:t>
      </w:r>
      <w:r w:rsidRPr="00EE5B76">
        <w:rPr>
          <w:rFonts w:ascii="Book Antiqua" w:hAnsi="Book Antiqua"/>
          <w:sz w:val="20"/>
          <w:szCs w:val="20"/>
        </w:rPr>
        <w:t>: 1042-1044 [PMID: 24303809 DOI: 10.1111/1346-8138.12296]</w:t>
      </w:r>
    </w:p>
    <w:p w14:paraId="4B32A446" w14:textId="77777777" w:rsidR="00584CF7" w:rsidRPr="00EE5B76" w:rsidRDefault="00584CF7" w:rsidP="00EB58FA">
      <w:pPr>
        <w:snapToGrid w:val="0"/>
        <w:spacing w:line="360" w:lineRule="auto"/>
        <w:rPr>
          <w:rFonts w:ascii="Book Antiqua" w:hAnsi="Book Antiqua"/>
          <w:sz w:val="20"/>
          <w:szCs w:val="20"/>
        </w:rPr>
      </w:pPr>
      <w:r w:rsidRPr="00EE5B76">
        <w:rPr>
          <w:rFonts w:ascii="Book Antiqua" w:hAnsi="Book Antiqua"/>
          <w:sz w:val="20"/>
          <w:szCs w:val="20"/>
        </w:rPr>
        <w:t xml:space="preserve">97 </w:t>
      </w:r>
      <w:proofErr w:type="spellStart"/>
      <w:r w:rsidRPr="00EE5B76">
        <w:rPr>
          <w:rFonts w:ascii="Book Antiqua" w:hAnsi="Book Antiqua"/>
          <w:b/>
          <w:sz w:val="20"/>
          <w:szCs w:val="20"/>
        </w:rPr>
        <w:t>Kitagaichi</w:t>
      </w:r>
      <w:proofErr w:type="spellEnd"/>
      <w:r w:rsidRPr="00EE5B76">
        <w:rPr>
          <w:rFonts w:ascii="Book Antiqua" w:hAnsi="Book Antiqua"/>
          <w:b/>
          <w:sz w:val="20"/>
          <w:szCs w:val="20"/>
        </w:rPr>
        <w:t xml:space="preserve"> M</w:t>
      </w:r>
      <w:r w:rsidRPr="00EE5B76">
        <w:rPr>
          <w:rFonts w:ascii="Book Antiqua" w:hAnsi="Book Antiqua"/>
          <w:sz w:val="20"/>
          <w:szCs w:val="20"/>
        </w:rPr>
        <w:t xml:space="preserve">, </w:t>
      </w:r>
      <w:proofErr w:type="spellStart"/>
      <w:r w:rsidRPr="00EE5B76">
        <w:rPr>
          <w:rFonts w:ascii="Book Antiqua" w:hAnsi="Book Antiqua"/>
          <w:sz w:val="20"/>
          <w:szCs w:val="20"/>
        </w:rPr>
        <w:t>Kusaoi</w:t>
      </w:r>
      <w:proofErr w:type="spellEnd"/>
      <w:r w:rsidRPr="00EE5B76">
        <w:rPr>
          <w:rFonts w:ascii="Book Antiqua" w:hAnsi="Book Antiqua"/>
          <w:sz w:val="20"/>
          <w:szCs w:val="20"/>
        </w:rPr>
        <w:t xml:space="preserve"> M, </w:t>
      </w:r>
      <w:proofErr w:type="spellStart"/>
      <w:r w:rsidRPr="00EE5B76">
        <w:rPr>
          <w:rFonts w:ascii="Book Antiqua" w:hAnsi="Book Antiqua"/>
          <w:sz w:val="20"/>
          <w:szCs w:val="20"/>
        </w:rPr>
        <w:t>Tsukahara</w:t>
      </w:r>
      <w:proofErr w:type="spellEnd"/>
      <w:r w:rsidRPr="00EE5B76">
        <w:rPr>
          <w:rFonts w:ascii="Book Antiqua" w:hAnsi="Book Antiqua"/>
          <w:sz w:val="20"/>
          <w:szCs w:val="20"/>
        </w:rPr>
        <w:t xml:space="preserve"> T, Murayama G, </w:t>
      </w:r>
      <w:proofErr w:type="spellStart"/>
      <w:r w:rsidRPr="00EE5B76">
        <w:rPr>
          <w:rFonts w:ascii="Book Antiqua" w:hAnsi="Book Antiqua"/>
          <w:sz w:val="20"/>
          <w:szCs w:val="20"/>
        </w:rPr>
        <w:t>Nemoto</w:t>
      </w:r>
      <w:proofErr w:type="spellEnd"/>
      <w:r w:rsidRPr="00EE5B76">
        <w:rPr>
          <w:rFonts w:ascii="Book Antiqua" w:hAnsi="Book Antiqua"/>
          <w:sz w:val="20"/>
          <w:szCs w:val="20"/>
        </w:rPr>
        <w:t xml:space="preserve"> T, </w:t>
      </w:r>
      <w:proofErr w:type="spellStart"/>
      <w:r w:rsidRPr="00EE5B76">
        <w:rPr>
          <w:rFonts w:ascii="Book Antiqua" w:hAnsi="Book Antiqua"/>
          <w:sz w:val="20"/>
          <w:szCs w:val="20"/>
        </w:rPr>
        <w:t>Sekiya</w:t>
      </w:r>
      <w:proofErr w:type="spellEnd"/>
      <w:r w:rsidRPr="00EE5B76">
        <w:rPr>
          <w:rFonts w:ascii="Book Antiqua" w:hAnsi="Book Antiqua"/>
          <w:sz w:val="20"/>
          <w:szCs w:val="20"/>
        </w:rPr>
        <w:t xml:space="preserve"> F, </w:t>
      </w:r>
      <w:proofErr w:type="spellStart"/>
      <w:r w:rsidRPr="00EE5B76">
        <w:rPr>
          <w:rFonts w:ascii="Book Antiqua" w:hAnsi="Book Antiqua"/>
          <w:sz w:val="20"/>
          <w:szCs w:val="20"/>
        </w:rPr>
        <w:t>Kon</w:t>
      </w:r>
      <w:proofErr w:type="spellEnd"/>
      <w:r w:rsidRPr="00EE5B76">
        <w:rPr>
          <w:rFonts w:ascii="Book Antiqua" w:hAnsi="Book Antiqua"/>
          <w:sz w:val="20"/>
          <w:szCs w:val="20"/>
        </w:rPr>
        <w:t xml:space="preserve"> T, Ogasawara M, </w:t>
      </w:r>
      <w:proofErr w:type="spellStart"/>
      <w:r w:rsidRPr="00EE5B76">
        <w:rPr>
          <w:rFonts w:ascii="Book Antiqua" w:hAnsi="Book Antiqua"/>
          <w:sz w:val="20"/>
          <w:szCs w:val="20"/>
        </w:rPr>
        <w:t>Kempe</w:t>
      </w:r>
      <w:proofErr w:type="spellEnd"/>
      <w:r w:rsidRPr="00EE5B76">
        <w:rPr>
          <w:rFonts w:ascii="Book Antiqua" w:hAnsi="Book Antiqua"/>
          <w:sz w:val="20"/>
          <w:szCs w:val="20"/>
        </w:rPr>
        <w:t xml:space="preserve"> K, </w:t>
      </w:r>
      <w:proofErr w:type="spellStart"/>
      <w:r w:rsidRPr="00EE5B76">
        <w:rPr>
          <w:rFonts w:ascii="Book Antiqua" w:hAnsi="Book Antiqua"/>
          <w:sz w:val="20"/>
          <w:szCs w:val="20"/>
        </w:rPr>
        <w:t>Yamaji</w:t>
      </w:r>
      <w:proofErr w:type="spellEnd"/>
      <w:r w:rsidRPr="00EE5B76">
        <w:rPr>
          <w:rFonts w:ascii="Book Antiqua" w:hAnsi="Book Antiqua"/>
          <w:sz w:val="20"/>
          <w:szCs w:val="20"/>
        </w:rPr>
        <w:t xml:space="preserve"> K, Tamura N, </w:t>
      </w:r>
      <w:proofErr w:type="spellStart"/>
      <w:r w:rsidRPr="00EE5B76">
        <w:rPr>
          <w:rFonts w:ascii="Book Antiqua" w:hAnsi="Book Antiqua"/>
          <w:sz w:val="20"/>
          <w:szCs w:val="20"/>
        </w:rPr>
        <w:t>Tsuda</w:t>
      </w:r>
      <w:proofErr w:type="spellEnd"/>
      <w:r w:rsidRPr="00EE5B76">
        <w:rPr>
          <w:rFonts w:ascii="Book Antiqua" w:hAnsi="Book Antiqua"/>
          <w:sz w:val="20"/>
          <w:szCs w:val="20"/>
        </w:rPr>
        <w:t xml:space="preserve"> H, Takasaki Y. Safety and efficacy of the </w:t>
      </w:r>
      <w:proofErr w:type="spellStart"/>
      <w:r w:rsidRPr="00EE5B76">
        <w:rPr>
          <w:rFonts w:ascii="Book Antiqua" w:hAnsi="Book Antiqua"/>
          <w:sz w:val="20"/>
          <w:szCs w:val="20"/>
        </w:rPr>
        <w:t>leukocytapheresis</w:t>
      </w:r>
      <w:proofErr w:type="spellEnd"/>
      <w:r w:rsidRPr="00EE5B76">
        <w:rPr>
          <w:rFonts w:ascii="Book Antiqua" w:hAnsi="Book Antiqua"/>
          <w:sz w:val="20"/>
          <w:szCs w:val="20"/>
        </w:rPr>
        <w:t xml:space="preserve"> procedure in eighty-five patients with rheumatoid arthritis. </w:t>
      </w:r>
      <w:proofErr w:type="spellStart"/>
      <w:r w:rsidRPr="00EE5B76">
        <w:rPr>
          <w:rFonts w:ascii="Book Antiqua" w:hAnsi="Book Antiqua"/>
          <w:i/>
          <w:sz w:val="20"/>
          <w:szCs w:val="20"/>
        </w:rPr>
        <w:t>Transfus</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Apher</w:t>
      </w:r>
      <w:proofErr w:type="spellEnd"/>
      <w:r w:rsidRPr="00EE5B76">
        <w:rPr>
          <w:rFonts w:ascii="Book Antiqua" w:hAnsi="Book Antiqua"/>
          <w:i/>
          <w:sz w:val="20"/>
          <w:szCs w:val="20"/>
        </w:rPr>
        <w:t xml:space="preserve"> </w:t>
      </w:r>
      <w:proofErr w:type="spellStart"/>
      <w:r w:rsidRPr="00EE5B76">
        <w:rPr>
          <w:rFonts w:ascii="Book Antiqua" w:hAnsi="Book Antiqua"/>
          <w:i/>
          <w:sz w:val="20"/>
          <w:szCs w:val="20"/>
        </w:rPr>
        <w:t>Sci</w:t>
      </w:r>
      <w:proofErr w:type="spellEnd"/>
      <w:r w:rsidRPr="00EE5B76">
        <w:rPr>
          <w:rFonts w:ascii="Book Antiqua" w:hAnsi="Book Antiqua"/>
          <w:sz w:val="20"/>
          <w:szCs w:val="20"/>
        </w:rPr>
        <w:t xml:space="preserve"> 2016; </w:t>
      </w:r>
      <w:r w:rsidRPr="00EE5B76">
        <w:rPr>
          <w:rFonts w:ascii="Book Antiqua" w:hAnsi="Book Antiqua"/>
          <w:b/>
          <w:sz w:val="20"/>
          <w:szCs w:val="20"/>
        </w:rPr>
        <w:t>55</w:t>
      </w:r>
      <w:r w:rsidRPr="00EE5B76">
        <w:rPr>
          <w:rFonts w:ascii="Book Antiqua" w:hAnsi="Book Antiqua"/>
          <w:sz w:val="20"/>
          <w:szCs w:val="20"/>
        </w:rPr>
        <w:t>: 225-232 [PMID: 27475801 DOI: 10.1016/j.transci.2016.07.019]</w:t>
      </w:r>
    </w:p>
    <w:bookmarkEnd w:id="42"/>
    <w:bookmarkEnd w:id="43"/>
    <w:p w14:paraId="423525DF" w14:textId="70D4EF03" w:rsidR="00DC145F" w:rsidRPr="00EE5B76" w:rsidRDefault="00DC145F" w:rsidP="00EB58FA">
      <w:pPr>
        <w:snapToGrid w:val="0"/>
        <w:spacing w:line="360" w:lineRule="auto"/>
        <w:rPr>
          <w:rFonts w:ascii="Book Antiqua" w:hAnsi="Book Antiqua" w:cs="Arial"/>
          <w:sz w:val="20"/>
          <w:szCs w:val="20"/>
        </w:rPr>
      </w:pPr>
      <w:r w:rsidRPr="00EE5B76">
        <w:rPr>
          <w:rFonts w:ascii="Book Antiqua" w:hAnsi="Book Antiqua" w:cs="Arial"/>
          <w:sz w:val="20"/>
          <w:szCs w:val="20"/>
        </w:rPr>
        <w:br w:type="page"/>
      </w:r>
    </w:p>
    <w:p w14:paraId="5C538633" w14:textId="77777777" w:rsidR="00C30730" w:rsidRPr="00EE5B76" w:rsidRDefault="00C30730" w:rsidP="00EB58FA">
      <w:pPr>
        <w:snapToGrid w:val="0"/>
        <w:spacing w:line="360" w:lineRule="auto"/>
        <w:rPr>
          <w:rFonts w:ascii="Book Antiqua" w:hAnsi="Book Antiqua" w:cs="Arial"/>
          <w:b/>
          <w:sz w:val="20"/>
          <w:szCs w:val="20"/>
        </w:rPr>
      </w:pPr>
      <w:r w:rsidRPr="00EE5B76">
        <w:rPr>
          <w:rFonts w:ascii="Book Antiqua" w:hAnsi="Book Antiqua" w:cs="Arial"/>
          <w:b/>
          <w:sz w:val="20"/>
          <w:szCs w:val="20"/>
        </w:rPr>
        <w:t>Footnotes</w:t>
      </w:r>
    </w:p>
    <w:p w14:paraId="5DB13F77" w14:textId="0B504672" w:rsidR="00DC145F" w:rsidRPr="00EE5B76" w:rsidRDefault="00DC145F" w:rsidP="00EB58FA">
      <w:pPr>
        <w:snapToGrid w:val="0"/>
        <w:spacing w:line="360" w:lineRule="auto"/>
        <w:rPr>
          <w:rFonts w:ascii="Book Antiqua" w:hAnsi="Book Antiqua" w:cs="Arial"/>
          <w:bCs/>
          <w:sz w:val="20"/>
          <w:szCs w:val="20"/>
        </w:rPr>
      </w:pPr>
      <w:r w:rsidRPr="00EE5B76">
        <w:rPr>
          <w:rFonts w:ascii="Book Antiqua" w:hAnsi="Book Antiqua" w:cs="Arial"/>
          <w:b/>
          <w:bCs/>
          <w:sz w:val="20"/>
          <w:szCs w:val="20"/>
        </w:rPr>
        <w:t xml:space="preserve">Conflict-of-interest statement: </w:t>
      </w:r>
      <w:r w:rsidRPr="00EE5B76">
        <w:rPr>
          <w:rFonts w:ascii="Book Antiqua" w:hAnsi="Book Antiqua" w:cs="Arial"/>
          <w:bCs/>
          <w:sz w:val="20"/>
          <w:szCs w:val="20"/>
        </w:rPr>
        <w:t>Authors declare no conflict of interests for this article.</w:t>
      </w:r>
    </w:p>
    <w:p w14:paraId="56217C7A" w14:textId="77777777" w:rsidR="00DC145F" w:rsidRPr="00EE5B76" w:rsidRDefault="00DC145F" w:rsidP="00EB58FA">
      <w:pPr>
        <w:snapToGrid w:val="0"/>
        <w:spacing w:line="360" w:lineRule="auto"/>
        <w:rPr>
          <w:rFonts w:ascii="Book Antiqua" w:hAnsi="Book Antiqua" w:cs="Arial"/>
          <w:sz w:val="20"/>
          <w:szCs w:val="20"/>
        </w:rPr>
      </w:pPr>
    </w:p>
    <w:p w14:paraId="3031ABD3" w14:textId="77777777" w:rsidR="005467EA" w:rsidRPr="00EE5B76" w:rsidRDefault="005467EA" w:rsidP="00EB58FA">
      <w:pPr>
        <w:adjustRightInd w:val="0"/>
        <w:snapToGrid w:val="0"/>
        <w:spacing w:line="360" w:lineRule="auto"/>
        <w:rPr>
          <w:rFonts w:ascii="Book Antiqua" w:hAnsi="Book Antiqua"/>
          <w:color w:val="000000"/>
          <w:sz w:val="20"/>
          <w:szCs w:val="20"/>
        </w:rPr>
      </w:pPr>
      <w:bookmarkStart w:id="44" w:name="OLE_LINK507"/>
      <w:bookmarkStart w:id="45" w:name="OLE_LINK506"/>
      <w:bookmarkStart w:id="46" w:name="OLE_LINK496"/>
      <w:bookmarkStart w:id="47" w:name="OLE_LINK479"/>
      <w:r w:rsidRPr="00EE5B76">
        <w:rPr>
          <w:rFonts w:ascii="Book Antiqua" w:hAnsi="Book Antiqua"/>
          <w:b/>
          <w:color w:val="000000"/>
          <w:sz w:val="20"/>
          <w:szCs w:val="20"/>
        </w:rPr>
        <w:t xml:space="preserve">Open-Access: </w:t>
      </w:r>
      <w:bookmarkStart w:id="48" w:name="OLE_LINK171"/>
      <w:bookmarkStart w:id="49" w:name="OLE_LINK172"/>
      <w:bookmarkStart w:id="50" w:name="OLE_LINK144"/>
      <w:bookmarkStart w:id="51" w:name="OLE_LINK146"/>
      <w:bookmarkStart w:id="52" w:name="OLE_LINK116"/>
      <w:bookmarkEnd w:id="44"/>
      <w:bookmarkEnd w:id="45"/>
      <w:bookmarkEnd w:id="46"/>
      <w:bookmarkEnd w:id="47"/>
      <w:r w:rsidRPr="00EE5B76">
        <w:rPr>
          <w:rFonts w:ascii="Book Antiqua" w:hAnsi="Book Antiqua"/>
          <w:color w:val="000000"/>
          <w:sz w:val="20"/>
          <w:szCs w:val="20"/>
        </w:rPr>
        <w:t xml:space="preserve">This article is an open-access </w:t>
      </w:r>
      <w:r w:rsidRPr="00EE5B76">
        <w:rPr>
          <w:rFonts w:ascii="Book Antiqua" w:hAnsi="Book Antiqua"/>
          <w:sz w:val="20"/>
          <w:szCs w:val="20"/>
        </w:rPr>
        <w:t xml:space="preserve">article that was selected </w:t>
      </w:r>
      <w:r w:rsidRPr="00EE5B76">
        <w:rPr>
          <w:rFonts w:ascii="Book Antiqua" w:hAnsi="Book Antiqua"/>
          <w:color w:val="000000"/>
          <w:sz w:val="20"/>
          <w:szCs w:val="2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8"/>
      <w:bookmarkEnd w:id="49"/>
    </w:p>
    <w:bookmarkEnd w:id="50"/>
    <w:bookmarkEnd w:id="51"/>
    <w:bookmarkEnd w:id="52"/>
    <w:p w14:paraId="7C99861B" w14:textId="77777777" w:rsidR="005467EA" w:rsidRPr="00EE5B76" w:rsidRDefault="005467EA" w:rsidP="00EB58FA">
      <w:pPr>
        <w:adjustRightInd w:val="0"/>
        <w:snapToGrid w:val="0"/>
        <w:spacing w:line="360" w:lineRule="auto"/>
        <w:rPr>
          <w:rFonts w:ascii="Book Antiqua" w:hAnsi="Book Antiqua" w:cs="等线"/>
          <w:b/>
          <w:bCs/>
          <w:sz w:val="20"/>
          <w:szCs w:val="20"/>
        </w:rPr>
      </w:pPr>
    </w:p>
    <w:p w14:paraId="28BAAC73" w14:textId="5B97E278" w:rsidR="005467EA" w:rsidRPr="00EE5B76" w:rsidRDefault="005467EA" w:rsidP="00EB58FA">
      <w:pPr>
        <w:adjustRightInd w:val="0"/>
        <w:snapToGrid w:val="0"/>
        <w:spacing w:line="360" w:lineRule="auto"/>
        <w:rPr>
          <w:rFonts w:ascii="Book Antiqua" w:hAnsi="Book Antiqua" w:cs="宋体"/>
          <w:sz w:val="20"/>
          <w:szCs w:val="20"/>
        </w:rPr>
      </w:pPr>
      <w:r w:rsidRPr="00EE5B76">
        <w:rPr>
          <w:rFonts w:ascii="Book Antiqua" w:hAnsi="Book Antiqua" w:cs="宋体"/>
          <w:b/>
          <w:sz w:val="20"/>
          <w:szCs w:val="20"/>
        </w:rPr>
        <w:t>Manuscript</w:t>
      </w:r>
      <w:r w:rsidR="000B0482" w:rsidRPr="00EE5B76">
        <w:rPr>
          <w:rFonts w:ascii="Book Antiqua" w:hAnsi="Book Antiqua" w:cs="宋体"/>
          <w:b/>
          <w:sz w:val="20"/>
          <w:szCs w:val="20"/>
        </w:rPr>
        <w:t xml:space="preserve"> </w:t>
      </w:r>
      <w:r w:rsidRPr="00EE5B76">
        <w:rPr>
          <w:rFonts w:ascii="Book Antiqua" w:hAnsi="Book Antiqua" w:cs="宋体"/>
          <w:b/>
          <w:sz w:val="20"/>
          <w:szCs w:val="20"/>
        </w:rPr>
        <w:t>source:</w:t>
      </w:r>
      <w:r w:rsidR="000B0482" w:rsidRPr="00EE5B76">
        <w:rPr>
          <w:rFonts w:ascii="Book Antiqua" w:hAnsi="Book Antiqua" w:cs="宋体"/>
          <w:sz w:val="20"/>
          <w:szCs w:val="20"/>
        </w:rPr>
        <w:t xml:space="preserve"> </w:t>
      </w:r>
      <w:r w:rsidRPr="00EE5B76">
        <w:rPr>
          <w:rFonts w:ascii="Book Antiqua" w:hAnsi="Book Antiqua" w:cs="宋体"/>
          <w:sz w:val="20"/>
          <w:szCs w:val="20"/>
        </w:rPr>
        <w:t>Invited</w:t>
      </w:r>
      <w:r w:rsidR="000B0482" w:rsidRPr="00EE5B76">
        <w:rPr>
          <w:rFonts w:ascii="Book Antiqua" w:hAnsi="Book Antiqua" w:cs="宋体"/>
          <w:sz w:val="20"/>
          <w:szCs w:val="20"/>
        </w:rPr>
        <w:t xml:space="preserve"> </w:t>
      </w:r>
      <w:r w:rsidRPr="00EE5B76">
        <w:rPr>
          <w:rFonts w:ascii="Book Antiqua" w:hAnsi="Book Antiqua" w:cs="宋体"/>
          <w:sz w:val="20"/>
          <w:szCs w:val="20"/>
        </w:rPr>
        <w:t>manuscript</w:t>
      </w:r>
    </w:p>
    <w:p w14:paraId="0B38F206" w14:textId="77777777" w:rsidR="005467EA" w:rsidRPr="00EE5B76" w:rsidRDefault="005467EA" w:rsidP="00EB58FA">
      <w:pPr>
        <w:snapToGrid w:val="0"/>
        <w:spacing w:line="360" w:lineRule="auto"/>
        <w:rPr>
          <w:rFonts w:ascii="Book Antiqua" w:eastAsia="等线" w:hAnsi="Book Antiqua"/>
          <w:b/>
          <w:bCs/>
          <w:color w:val="000000"/>
          <w:sz w:val="20"/>
          <w:szCs w:val="20"/>
        </w:rPr>
      </w:pPr>
    </w:p>
    <w:p w14:paraId="22A980F6" w14:textId="7ADEA38C" w:rsidR="005467EA" w:rsidRPr="00EE5B76" w:rsidRDefault="005467EA" w:rsidP="00EB58FA">
      <w:pPr>
        <w:snapToGrid w:val="0"/>
        <w:spacing w:line="360" w:lineRule="auto"/>
        <w:rPr>
          <w:rFonts w:ascii="Book Antiqua" w:hAnsi="Book Antiqua"/>
          <w:b/>
          <w:sz w:val="20"/>
          <w:szCs w:val="20"/>
        </w:rPr>
      </w:pPr>
      <w:r w:rsidRPr="00EE5B76">
        <w:rPr>
          <w:rFonts w:ascii="Book Antiqua" w:hAnsi="Book Antiqua"/>
          <w:b/>
          <w:sz w:val="20"/>
          <w:szCs w:val="20"/>
        </w:rPr>
        <w:t>Peer-review started:</w:t>
      </w:r>
      <w:r w:rsidRPr="00EE5B76">
        <w:rPr>
          <w:rFonts w:ascii="Book Antiqua" w:hAnsi="Book Antiqua"/>
          <w:sz w:val="20"/>
          <w:szCs w:val="20"/>
        </w:rPr>
        <w:t xml:space="preserve"> </w:t>
      </w:r>
      <w:r w:rsidR="003C2E9E" w:rsidRPr="00EE5B76">
        <w:rPr>
          <w:rFonts w:ascii="Book Antiqua" w:hAnsi="Book Antiqua"/>
          <w:sz w:val="20"/>
          <w:szCs w:val="20"/>
        </w:rPr>
        <w:t>December 31, 2019</w:t>
      </w:r>
    </w:p>
    <w:p w14:paraId="5BC51A5C" w14:textId="53688332" w:rsidR="005467EA" w:rsidRPr="00EE5B76" w:rsidRDefault="005467EA" w:rsidP="00EB58FA">
      <w:pPr>
        <w:snapToGrid w:val="0"/>
        <w:spacing w:line="360" w:lineRule="auto"/>
        <w:rPr>
          <w:rFonts w:ascii="Book Antiqua" w:hAnsi="Book Antiqua"/>
          <w:b/>
          <w:sz w:val="20"/>
          <w:szCs w:val="20"/>
        </w:rPr>
      </w:pPr>
      <w:r w:rsidRPr="00EE5B76">
        <w:rPr>
          <w:rFonts w:ascii="Book Antiqua" w:hAnsi="Book Antiqua"/>
          <w:b/>
          <w:sz w:val="20"/>
          <w:szCs w:val="20"/>
        </w:rPr>
        <w:t>First decision:</w:t>
      </w:r>
      <w:r w:rsidRPr="00EE5B76">
        <w:rPr>
          <w:rFonts w:ascii="Book Antiqua" w:hAnsi="Book Antiqua"/>
          <w:sz w:val="20"/>
          <w:szCs w:val="20"/>
        </w:rPr>
        <w:t xml:space="preserve"> </w:t>
      </w:r>
      <w:r w:rsidR="00412CC7" w:rsidRPr="00EE5B76">
        <w:rPr>
          <w:rFonts w:ascii="Book Antiqua" w:hAnsi="Book Antiqua"/>
          <w:sz w:val="20"/>
          <w:szCs w:val="20"/>
        </w:rPr>
        <w:t>Fe</w:t>
      </w:r>
      <w:r w:rsidR="007900B5" w:rsidRPr="00EE5B76">
        <w:rPr>
          <w:rFonts w:ascii="Book Antiqua" w:hAnsi="Book Antiqua"/>
          <w:sz w:val="20"/>
          <w:szCs w:val="20"/>
        </w:rPr>
        <w:t>bruary</w:t>
      </w:r>
      <w:r w:rsidR="00D77498" w:rsidRPr="00EE5B76">
        <w:rPr>
          <w:rFonts w:ascii="Book Antiqua" w:hAnsi="Book Antiqua"/>
          <w:sz w:val="20"/>
          <w:szCs w:val="20"/>
        </w:rPr>
        <w:t xml:space="preserve"> 19</w:t>
      </w:r>
      <w:r w:rsidRPr="00EE5B76">
        <w:rPr>
          <w:rFonts w:ascii="Book Antiqua" w:hAnsi="Book Antiqua"/>
          <w:sz w:val="20"/>
          <w:szCs w:val="20"/>
        </w:rPr>
        <w:t xml:space="preserve">, </w:t>
      </w:r>
      <w:r w:rsidR="00D77498" w:rsidRPr="00EE5B76">
        <w:rPr>
          <w:rFonts w:ascii="Book Antiqua" w:hAnsi="Book Antiqua"/>
          <w:sz w:val="20"/>
          <w:szCs w:val="20"/>
        </w:rPr>
        <w:t>2020</w:t>
      </w:r>
    </w:p>
    <w:p w14:paraId="33910FB8" w14:textId="69830DAD" w:rsidR="005467EA" w:rsidRPr="00EE5B76" w:rsidRDefault="005467EA" w:rsidP="00EB58FA">
      <w:pPr>
        <w:snapToGrid w:val="0"/>
        <w:spacing w:line="360" w:lineRule="auto"/>
        <w:rPr>
          <w:rFonts w:ascii="Book Antiqua" w:hAnsi="Book Antiqua"/>
          <w:sz w:val="20"/>
          <w:szCs w:val="20"/>
        </w:rPr>
      </w:pPr>
      <w:r w:rsidRPr="00EE5B76">
        <w:rPr>
          <w:rFonts w:ascii="Book Antiqua" w:hAnsi="Book Antiqua"/>
          <w:b/>
          <w:sz w:val="20"/>
          <w:szCs w:val="20"/>
        </w:rPr>
        <w:t>Article in press:</w:t>
      </w:r>
      <w:r w:rsidRPr="00EE5B76">
        <w:rPr>
          <w:rFonts w:ascii="Book Antiqua" w:hAnsi="Book Antiqua"/>
          <w:sz w:val="20"/>
          <w:szCs w:val="20"/>
        </w:rPr>
        <w:t xml:space="preserve"> </w:t>
      </w:r>
      <w:r w:rsidR="00D907E5" w:rsidRPr="00EE5B76">
        <w:rPr>
          <w:rFonts w:ascii="Book Antiqua" w:hAnsi="Book Antiqua"/>
          <w:sz w:val="20"/>
          <w:szCs w:val="20"/>
        </w:rPr>
        <w:t>April 8, 2020</w:t>
      </w:r>
    </w:p>
    <w:p w14:paraId="5F14C695" w14:textId="77777777" w:rsidR="005467EA" w:rsidRPr="00EE5B76" w:rsidRDefault="005467EA" w:rsidP="00EB58FA">
      <w:pPr>
        <w:snapToGrid w:val="0"/>
        <w:spacing w:line="360" w:lineRule="auto"/>
        <w:rPr>
          <w:rFonts w:ascii="Book Antiqua" w:hAnsi="Book Antiqua"/>
          <w:sz w:val="20"/>
          <w:szCs w:val="20"/>
        </w:rPr>
      </w:pPr>
    </w:p>
    <w:p w14:paraId="3B131992" w14:textId="398B5403" w:rsidR="005467EA" w:rsidRPr="00EE5B76" w:rsidRDefault="005467EA" w:rsidP="00EB58FA">
      <w:pPr>
        <w:snapToGrid w:val="0"/>
        <w:spacing w:line="360" w:lineRule="auto"/>
        <w:rPr>
          <w:rFonts w:ascii="Book Antiqua" w:hAnsi="Book Antiqua" w:cs="Helvetica"/>
          <w:b/>
          <w:sz w:val="20"/>
          <w:szCs w:val="20"/>
        </w:rPr>
      </w:pPr>
      <w:r w:rsidRPr="00EE5B76">
        <w:rPr>
          <w:rFonts w:ascii="Book Antiqua" w:hAnsi="Book Antiqua" w:cs="Helvetica"/>
          <w:b/>
          <w:sz w:val="20"/>
          <w:szCs w:val="20"/>
        </w:rPr>
        <w:t>Specialty type:</w:t>
      </w:r>
      <w:r w:rsidRPr="00EE5B76">
        <w:rPr>
          <w:rFonts w:ascii="Book Antiqua" w:hAnsi="Book Antiqua" w:cs="Helvetica"/>
          <w:b/>
          <w:caps/>
          <w:sz w:val="20"/>
          <w:szCs w:val="20"/>
        </w:rPr>
        <w:t xml:space="preserve"> </w:t>
      </w:r>
      <w:r w:rsidR="003133CE" w:rsidRPr="00EE5B76">
        <w:rPr>
          <w:rFonts w:ascii="Book Antiqua" w:eastAsia="微软雅黑" w:hAnsi="Book Antiqua" w:cs="宋体"/>
          <w:caps/>
          <w:sz w:val="20"/>
          <w:szCs w:val="20"/>
        </w:rPr>
        <w:t>g</w:t>
      </w:r>
      <w:r w:rsidR="003133CE" w:rsidRPr="00EE5B76">
        <w:rPr>
          <w:rFonts w:ascii="Book Antiqua" w:eastAsia="微软雅黑" w:hAnsi="Book Antiqua" w:cs="宋体"/>
          <w:sz w:val="20"/>
          <w:szCs w:val="20"/>
        </w:rPr>
        <w:t>astroenterology and hepatology</w:t>
      </w:r>
    </w:p>
    <w:p w14:paraId="24340A2E" w14:textId="77777777" w:rsidR="006725DD" w:rsidRPr="00EE5B76" w:rsidRDefault="006725DD" w:rsidP="006725DD">
      <w:pPr>
        <w:adjustRightInd w:val="0"/>
        <w:snapToGrid w:val="0"/>
        <w:spacing w:line="360" w:lineRule="auto"/>
        <w:rPr>
          <w:rFonts w:ascii="Book Antiqua" w:hAnsi="Book Antiqua" w:cs="宋体"/>
          <w:sz w:val="24"/>
          <w:szCs w:val="24"/>
        </w:rPr>
      </w:pPr>
      <w:r w:rsidRPr="00EE5B76">
        <w:rPr>
          <w:rFonts w:ascii="Book Antiqua" w:hAnsi="Book Antiqua" w:cs="Helvetica"/>
          <w:b/>
        </w:rPr>
        <w:t>Country/Territory</w:t>
      </w:r>
      <w:r w:rsidRPr="00EE5B76">
        <w:rPr>
          <w:rFonts w:ascii="Book Antiqua" w:hAnsi="Book Antiqua" w:cs="Helvetica"/>
          <w:b/>
          <w:lang w:val="el-GR"/>
        </w:rPr>
        <w:t xml:space="preserve"> of origin</w:t>
      </w:r>
      <w:r w:rsidRPr="00EE5B76">
        <w:rPr>
          <w:rFonts w:ascii="Book Antiqua" w:hAnsi="Book Antiqua" w:cs="宋体"/>
          <w:b/>
          <w:sz w:val="24"/>
          <w:szCs w:val="24"/>
        </w:rPr>
        <w:t xml:space="preserve">: </w:t>
      </w:r>
      <w:r w:rsidRPr="00EE5B76">
        <w:rPr>
          <w:rFonts w:ascii="Book Antiqua" w:hAnsi="Book Antiqua" w:cs="宋体"/>
          <w:sz w:val="24"/>
          <w:szCs w:val="24"/>
        </w:rPr>
        <w:t>China</w:t>
      </w:r>
    </w:p>
    <w:p w14:paraId="7B773FCE" w14:textId="77777777" w:rsidR="006725DD" w:rsidRPr="00EE5B76" w:rsidRDefault="006725DD" w:rsidP="006725DD">
      <w:pPr>
        <w:snapToGrid w:val="0"/>
        <w:spacing w:line="360" w:lineRule="auto"/>
        <w:rPr>
          <w:rFonts w:ascii="Book Antiqua" w:hAnsi="Book Antiqua" w:cs="Helvetica"/>
          <w:b/>
          <w:szCs w:val="24"/>
        </w:rPr>
      </w:pPr>
      <w:r w:rsidRPr="00EE5B76">
        <w:rPr>
          <w:rFonts w:ascii="Book Antiqua" w:hAnsi="Book Antiqua" w:cs="Helvetica"/>
          <w:b/>
          <w:szCs w:val="24"/>
        </w:rPr>
        <w:t>Peer-review report’s scientific quality classification</w:t>
      </w:r>
    </w:p>
    <w:p w14:paraId="2F4480F5" w14:textId="77777777" w:rsidR="005467EA" w:rsidRPr="00EE5B76" w:rsidRDefault="005467EA" w:rsidP="00EB58FA">
      <w:pPr>
        <w:snapToGrid w:val="0"/>
        <w:spacing w:line="360" w:lineRule="auto"/>
        <w:rPr>
          <w:rFonts w:ascii="Book Antiqua" w:hAnsi="Book Antiqua" w:cs="Helvetica"/>
          <w:sz w:val="20"/>
          <w:szCs w:val="20"/>
        </w:rPr>
      </w:pPr>
      <w:r w:rsidRPr="00EE5B76">
        <w:rPr>
          <w:rFonts w:ascii="Book Antiqua" w:hAnsi="Book Antiqua" w:cs="Helvetica"/>
          <w:sz w:val="20"/>
          <w:szCs w:val="20"/>
        </w:rPr>
        <w:t xml:space="preserve">Grade </w:t>
      </w:r>
      <w:proofErr w:type="gramStart"/>
      <w:r w:rsidRPr="00EE5B76">
        <w:rPr>
          <w:rFonts w:ascii="Book Antiqua" w:hAnsi="Book Antiqua" w:cs="Helvetica"/>
          <w:sz w:val="20"/>
          <w:szCs w:val="20"/>
        </w:rPr>
        <w:t>A</w:t>
      </w:r>
      <w:proofErr w:type="gramEnd"/>
      <w:r w:rsidRPr="00EE5B76">
        <w:rPr>
          <w:rFonts w:ascii="Book Antiqua" w:hAnsi="Book Antiqua" w:cs="Helvetica"/>
          <w:sz w:val="20"/>
          <w:szCs w:val="20"/>
        </w:rPr>
        <w:t xml:space="preserve"> (Excellent): </w:t>
      </w:r>
      <w:bookmarkStart w:id="53" w:name="OLE_LINK77"/>
      <w:bookmarkStart w:id="54" w:name="OLE_LINK78"/>
      <w:r w:rsidRPr="00EE5B76">
        <w:rPr>
          <w:rFonts w:ascii="Book Antiqua" w:hAnsi="Book Antiqua" w:cs="Helvetica"/>
          <w:sz w:val="20"/>
          <w:szCs w:val="20"/>
        </w:rPr>
        <w:t>0</w:t>
      </w:r>
      <w:bookmarkEnd w:id="53"/>
      <w:bookmarkEnd w:id="54"/>
    </w:p>
    <w:p w14:paraId="7214005B" w14:textId="6220FD1C" w:rsidR="005467EA" w:rsidRPr="00EE5B76" w:rsidRDefault="005467EA" w:rsidP="00EB58FA">
      <w:pPr>
        <w:snapToGrid w:val="0"/>
        <w:spacing w:line="360" w:lineRule="auto"/>
        <w:rPr>
          <w:rFonts w:ascii="Book Antiqua" w:hAnsi="Book Antiqua" w:cs="Helvetica"/>
          <w:sz w:val="20"/>
          <w:szCs w:val="20"/>
        </w:rPr>
      </w:pPr>
      <w:r w:rsidRPr="00EE5B76">
        <w:rPr>
          <w:rFonts w:ascii="Book Antiqua" w:hAnsi="Book Antiqua" w:cs="Helvetica"/>
          <w:sz w:val="20"/>
          <w:szCs w:val="20"/>
        </w:rPr>
        <w:t xml:space="preserve">Grade B (Very good): </w:t>
      </w:r>
      <w:r w:rsidR="00C14518" w:rsidRPr="00EE5B76">
        <w:rPr>
          <w:rFonts w:ascii="Book Antiqua" w:hAnsi="Book Antiqua" w:cs="Helvetica"/>
          <w:sz w:val="20"/>
          <w:szCs w:val="20"/>
        </w:rPr>
        <w:t>0</w:t>
      </w:r>
    </w:p>
    <w:p w14:paraId="045E9C99" w14:textId="77777777" w:rsidR="005467EA" w:rsidRPr="00EE5B76" w:rsidRDefault="005467EA" w:rsidP="00EB58FA">
      <w:pPr>
        <w:snapToGrid w:val="0"/>
        <w:spacing w:line="360" w:lineRule="auto"/>
        <w:rPr>
          <w:rFonts w:ascii="Book Antiqua" w:hAnsi="Book Antiqua" w:cs="Helvetica"/>
          <w:sz w:val="20"/>
          <w:szCs w:val="20"/>
        </w:rPr>
      </w:pPr>
      <w:r w:rsidRPr="00EE5B76">
        <w:rPr>
          <w:rFonts w:ascii="Book Antiqua" w:hAnsi="Book Antiqua" w:cs="Helvetica"/>
          <w:sz w:val="20"/>
          <w:szCs w:val="20"/>
        </w:rPr>
        <w:t>Grade C (Good): C</w:t>
      </w:r>
    </w:p>
    <w:p w14:paraId="3CAA3E86" w14:textId="263CB1A5" w:rsidR="005467EA" w:rsidRPr="00EE5B76" w:rsidRDefault="005467EA" w:rsidP="00EB58FA">
      <w:pPr>
        <w:snapToGrid w:val="0"/>
        <w:spacing w:line="360" w:lineRule="auto"/>
        <w:rPr>
          <w:rFonts w:ascii="Book Antiqua" w:hAnsi="Book Antiqua" w:cs="Helvetica"/>
          <w:sz w:val="20"/>
          <w:szCs w:val="20"/>
        </w:rPr>
      </w:pPr>
      <w:r w:rsidRPr="00EE5B76">
        <w:rPr>
          <w:rFonts w:ascii="Book Antiqua" w:hAnsi="Book Antiqua" w:cs="Helvetica"/>
          <w:sz w:val="20"/>
          <w:szCs w:val="20"/>
        </w:rPr>
        <w:t xml:space="preserve">Grade D (Fair): </w:t>
      </w:r>
      <w:r w:rsidR="00C14518" w:rsidRPr="00EE5B76">
        <w:rPr>
          <w:rFonts w:ascii="Book Antiqua" w:hAnsi="Book Antiqua" w:cs="Helvetica"/>
          <w:sz w:val="20"/>
          <w:szCs w:val="20"/>
        </w:rPr>
        <w:t>D</w:t>
      </w:r>
      <w:r w:rsidRPr="00EE5B76">
        <w:rPr>
          <w:rFonts w:ascii="Book Antiqua" w:hAnsi="Book Antiqua" w:cs="Helvetica"/>
          <w:sz w:val="20"/>
          <w:szCs w:val="20"/>
        </w:rPr>
        <w:t xml:space="preserve"> </w:t>
      </w:r>
    </w:p>
    <w:p w14:paraId="6A2D6335" w14:textId="77777777" w:rsidR="005467EA" w:rsidRPr="00EE5B76" w:rsidRDefault="005467EA" w:rsidP="00EB58FA">
      <w:pPr>
        <w:snapToGrid w:val="0"/>
        <w:spacing w:line="360" w:lineRule="auto"/>
        <w:rPr>
          <w:rFonts w:ascii="Book Antiqua" w:hAnsi="Book Antiqua" w:cs="Calibri"/>
          <w:sz w:val="20"/>
          <w:szCs w:val="20"/>
        </w:rPr>
      </w:pPr>
      <w:r w:rsidRPr="00EE5B76">
        <w:rPr>
          <w:rFonts w:ascii="Book Antiqua" w:hAnsi="Book Antiqua" w:cs="Helvetica"/>
          <w:sz w:val="20"/>
          <w:szCs w:val="20"/>
        </w:rPr>
        <w:t>Grade E (Poor): 0</w:t>
      </w:r>
    </w:p>
    <w:p w14:paraId="6A43E1DC" w14:textId="77777777" w:rsidR="005467EA" w:rsidRPr="00EE5B76" w:rsidRDefault="005467EA" w:rsidP="00EB58FA">
      <w:pPr>
        <w:pStyle w:val="a3"/>
        <w:snapToGrid w:val="0"/>
        <w:spacing w:line="360" w:lineRule="auto"/>
        <w:ind w:firstLine="400"/>
        <w:rPr>
          <w:rFonts w:ascii="Book Antiqua" w:hAnsi="Book Antiqua" w:cs="Calibri"/>
          <w:sz w:val="20"/>
          <w:szCs w:val="20"/>
        </w:rPr>
      </w:pPr>
    </w:p>
    <w:p w14:paraId="493CAD8E" w14:textId="2D532130" w:rsidR="005467EA" w:rsidRPr="00EE5B76" w:rsidRDefault="005467EA" w:rsidP="00EB58FA">
      <w:pPr>
        <w:pStyle w:val="ae"/>
        <w:snapToGrid w:val="0"/>
        <w:spacing w:line="360" w:lineRule="auto"/>
        <w:rPr>
          <w:rFonts w:ascii="Book Antiqua" w:hAnsi="Book Antiqua"/>
          <w:b/>
          <w:sz w:val="20"/>
          <w:szCs w:val="20"/>
        </w:rPr>
      </w:pPr>
      <w:r w:rsidRPr="00EE5B76">
        <w:rPr>
          <w:rFonts w:ascii="Book Antiqua" w:hAnsi="Book Antiqua"/>
          <w:b/>
          <w:sz w:val="20"/>
          <w:szCs w:val="20"/>
        </w:rPr>
        <w:t xml:space="preserve">P-Reviewer: </w:t>
      </w:r>
      <w:r w:rsidR="004979AE" w:rsidRPr="00EE5B76">
        <w:rPr>
          <w:rFonts w:ascii="Book Antiqua" w:hAnsi="Book Antiqua"/>
          <w:color w:val="000000"/>
          <w:sz w:val="20"/>
          <w:szCs w:val="20"/>
        </w:rPr>
        <w:t>Tanida S, Zaltman C</w:t>
      </w:r>
      <w:r w:rsidRPr="00EE5B76">
        <w:rPr>
          <w:rFonts w:ascii="Book Antiqua" w:hAnsi="Book Antiqua"/>
          <w:color w:val="000000"/>
          <w:sz w:val="20"/>
          <w:szCs w:val="20"/>
        </w:rPr>
        <w:t xml:space="preserve"> </w:t>
      </w:r>
      <w:r w:rsidRPr="00EE5B76">
        <w:rPr>
          <w:rFonts w:ascii="Book Antiqua" w:hAnsi="Book Antiqua"/>
          <w:b/>
          <w:sz w:val="20"/>
          <w:szCs w:val="20"/>
        </w:rPr>
        <w:t xml:space="preserve">S-Editor: </w:t>
      </w:r>
      <w:r w:rsidR="004979AE" w:rsidRPr="00EE5B76">
        <w:rPr>
          <w:rFonts w:ascii="Book Antiqua" w:hAnsi="Book Antiqua"/>
          <w:sz w:val="20"/>
          <w:szCs w:val="20"/>
        </w:rPr>
        <w:t>Ma YJ</w:t>
      </w:r>
      <w:r w:rsidRPr="00EE5B76">
        <w:rPr>
          <w:rFonts w:ascii="Book Antiqua" w:hAnsi="Book Antiqua"/>
          <w:b/>
          <w:sz w:val="20"/>
          <w:szCs w:val="20"/>
        </w:rPr>
        <w:t xml:space="preserve"> L-Editor:</w:t>
      </w:r>
      <w:r w:rsidR="00F643AF" w:rsidRPr="00EE5B76">
        <w:rPr>
          <w:rFonts w:ascii="Book Antiqua" w:hAnsi="Book Antiqua"/>
          <w:b/>
          <w:sz w:val="20"/>
          <w:szCs w:val="20"/>
        </w:rPr>
        <w:t xml:space="preserve"> </w:t>
      </w:r>
      <w:proofErr w:type="spellStart"/>
      <w:r w:rsidR="00F643AF" w:rsidRPr="00EE5B76">
        <w:rPr>
          <w:rFonts w:ascii="Book Antiqua" w:hAnsi="Book Antiqua"/>
          <w:sz w:val="20"/>
          <w:szCs w:val="20"/>
        </w:rPr>
        <w:t>Filipodia</w:t>
      </w:r>
      <w:proofErr w:type="spellEnd"/>
      <w:r w:rsidRPr="00EE5B76">
        <w:rPr>
          <w:rFonts w:ascii="Book Antiqua" w:hAnsi="Book Antiqua"/>
          <w:b/>
          <w:sz w:val="20"/>
          <w:szCs w:val="20"/>
        </w:rPr>
        <w:t xml:space="preserve"> E-Editor: </w:t>
      </w:r>
      <w:r w:rsidR="00D907E5" w:rsidRPr="00EE5B76">
        <w:rPr>
          <w:rFonts w:ascii="Book Antiqua" w:hAnsi="Book Antiqua" w:hint="eastAsia"/>
          <w:sz w:val="20"/>
          <w:szCs w:val="20"/>
        </w:rPr>
        <w:t>Qi LL</w:t>
      </w:r>
    </w:p>
    <w:p w14:paraId="1F5D95EB" w14:textId="4BEA03A7" w:rsidR="002F1504" w:rsidRPr="00EE5B76" w:rsidRDefault="002F1504" w:rsidP="00EB58FA">
      <w:pPr>
        <w:widowControl/>
        <w:snapToGrid w:val="0"/>
        <w:spacing w:line="360" w:lineRule="auto"/>
        <w:rPr>
          <w:rFonts w:ascii="Book Antiqua" w:eastAsia="宋体" w:hAnsi="Book Antiqua" w:cs="Courier New"/>
          <w:b/>
          <w:sz w:val="20"/>
          <w:szCs w:val="20"/>
        </w:rPr>
      </w:pPr>
      <w:r w:rsidRPr="00EE5B76">
        <w:rPr>
          <w:rFonts w:ascii="Book Antiqua" w:hAnsi="Book Antiqua"/>
          <w:b/>
          <w:sz w:val="20"/>
          <w:szCs w:val="20"/>
        </w:rPr>
        <w:br w:type="page"/>
      </w:r>
    </w:p>
    <w:p w14:paraId="37DB0B5C" w14:textId="77777777" w:rsidR="005467EA" w:rsidRPr="00EE5B76" w:rsidRDefault="005467EA" w:rsidP="00EB58FA">
      <w:pPr>
        <w:adjustRightInd w:val="0"/>
        <w:snapToGrid w:val="0"/>
        <w:spacing w:line="360" w:lineRule="auto"/>
        <w:rPr>
          <w:rFonts w:ascii="Book Antiqua" w:hAnsi="Book Antiqua"/>
          <w:b/>
          <w:sz w:val="20"/>
          <w:szCs w:val="20"/>
        </w:rPr>
      </w:pPr>
      <w:r w:rsidRPr="00EE5B76">
        <w:rPr>
          <w:rFonts w:ascii="Book Antiqua" w:hAnsi="Book Antiqua"/>
          <w:b/>
          <w:sz w:val="20"/>
          <w:szCs w:val="20"/>
        </w:rPr>
        <w:t>Figure Legends</w:t>
      </w:r>
    </w:p>
    <w:p w14:paraId="011B3E28" w14:textId="77777777" w:rsidR="005F3C34" w:rsidRPr="00EE5B76" w:rsidRDefault="005F3C34" w:rsidP="00EB58FA">
      <w:pPr>
        <w:snapToGrid w:val="0"/>
        <w:spacing w:line="360" w:lineRule="auto"/>
        <w:rPr>
          <w:rFonts w:ascii="Book Antiqua" w:hAnsi="Book Antiqua" w:cs="Arial"/>
          <w:color w:val="262626"/>
          <w:sz w:val="20"/>
          <w:szCs w:val="20"/>
        </w:rPr>
      </w:pPr>
      <w:r w:rsidRPr="00EE5B76">
        <w:rPr>
          <w:rFonts w:ascii="Book Antiqua" w:hAnsi="Book Antiqua" w:cs="Arial"/>
          <w:noProof/>
          <w:color w:val="262626"/>
          <w:sz w:val="20"/>
          <w:szCs w:val="20"/>
        </w:rPr>
        <w:drawing>
          <wp:anchor distT="0" distB="0" distL="114300" distR="114300" simplePos="0" relativeHeight="251659264" behindDoc="0" locked="0" layoutInCell="1" allowOverlap="1" wp14:anchorId="76D49AB9" wp14:editId="5540908C">
            <wp:simplePos x="0" y="0"/>
            <wp:positionH relativeFrom="column">
              <wp:posOffset>1136650</wp:posOffset>
            </wp:positionH>
            <wp:positionV relativeFrom="paragraph">
              <wp:posOffset>304800</wp:posOffset>
            </wp:positionV>
            <wp:extent cx="2999740" cy="3199765"/>
            <wp:effectExtent l="0" t="0" r="0" b="63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acolumn 电镜.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99740" cy="3199765"/>
                    </a:xfrm>
                    <a:prstGeom prst="rect">
                      <a:avLst/>
                    </a:prstGeom>
                  </pic:spPr>
                </pic:pic>
              </a:graphicData>
            </a:graphic>
            <wp14:sizeRelH relativeFrom="margin">
              <wp14:pctWidth>0</wp14:pctWidth>
            </wp14:sizeRelH>
          </wp:anchor>
        </w:drawing>
      </w:r>
    </w:p>
    <w:p w14:paraId="0D2C480C" w14:textId="6C955EBA" w:rsidR="005F3C34" w:rsidRPr="00EE5B76" w:rsidRDefault="005F3C34" w:rsidP="00EB58FA">
      <w:pPr>
        <w:snapToGrid w:val="0"/>
        <w:spacing w:line="360" w:lineRule="auto"/>
        <w:rPr>
          <w:rFonts w:ascii="Book Antiqua" w:hAnsi="Book Antiqua" w:cs="Arial"/>
          <w:color w:val="262626"/>
          <w:sz w:val="20"/>
          <w:szCs w:val="20"/>
        </w:rPr>
      </w:pPr>
      <w:r w:rsidRPr="00EE5B76">
        <w:rPr>
          <w:rFonts w:ascii="Book Antiqua" w:hAnsi="Book Antiqua" w:cs="Arial"/>
          <w:b/>
          <w:bCs/>
          <w:color w:val="262626"/>
          <w:sz w:val="20"/>
          <w:szCs w:val="20"/>
        </w:rPr>
        <w:t xml:space="preserve">Figure 1 </w:t>
      </w:r>
      <w:r w:rsidRPr="00EE5B76">
        <w:rPr>
          <w:rFonts w:ascii="Book Antiqua" w:hAnsi="Book Antiqua" w:cs="Arial"/>
          <w:b/>
          <w:bCs/>
          <w:iCs/>
          <w:sz w:val="20"/>
          <w:szCs w:val="20"/>
        </w:rPr>
        <w:t xml:space="preserve">Photograph of </w:t>
      </w:r>
      <w:proofErr w:type="spellStart"/>
      <w:r w:rsidRPr="00EE5B76">
        <w:rPr>
          <w:rFonts w:ascii="Book Antiqua" w:hAnsi="Book Antiqua" w:cs="Arial"/>
          <w:b/>
          <w:bCs/>
          <w:iCs/>
          <w:sz w:val="20"/>
          <w:szCs w:val="20"/>
        </w:rPr>
        <w:t>Adacolumn</w:t>
      </w:r>
      <w:proofErr w:type="spellEnd"/>
      <w:r w:rsidRPr="00EE5B76">
        <w:rPr>
          <w:rFonts w:ascii="Book Antiqua" w:hAnsi="Book Antiqua" w:cs="Arial"/>
          <w:b/>
          <w:bCs/>
          <w:iCs/>
          <w:sz w:val="20"/>
          <w:szCs w:val="20"/>
        </w:rPr>
        <w:t xml:space="preserve"> and </w:t>
      </w:r>
      <w:r w:rsidR="000B0482" w:rsidRPr="00EE5B76">
        <w:rPr>
          <w:rFonts w:ascii="Book Antiqua" w:hAnsi="Book Antiqua" w:cs="Arial"/>
          <w:b/>
          <w:bCs/>
          <w:iCs/>
          <w:sz w:val="20"/>
          <w:szCs w:val="20"/>
        </w:rPr>
        <w:t>s</w:t>
      </w:r>
      <w:r w:rsidRPr="00EE5B76">
        <w:rPr>
          <w:rFonts w:ascii="Book Antiqua" w:hAnsi="Book Antiqua" w:cs="Arial"/>
          <w:b/>
          <w:bCs/>
          <w:iCs/>
          <w:sz w:val="20"/>
          <w:szCs w:val="20"/>
        </w:rPr>
        <w:t>canning electron photomicrograph of the acetate beads after treatment.</w:t>
      </w:r>
      <w:r w:rsidRPr="00EE5B76">
        <w:rPr>
          <w:rFonts w:ascii="Book Antiqua" w:hAnsi="Book Antiqua" w:cs="Arial"/>
          <w:bCs/>
          <w:iCs/>
          <w:sz w:val="20"/>
          <w:szCs w:val="20"/>
        </w:rPr>
        <w:t xml:space="preserve"> </w:t>
      </w:r>
      <w:proofErr w:type="spellStart"/>
      <w:r w:rsidRPr="00EE5B76">
        <w:rPr>
          <w:rFonts w:ascii="Book Antiqua" w:hAnsi="Book Antiqua" w:cs="Arial"/>
          <w:sz w:val="20"/>
          <w:szCs w:val="20"/>
        </w:rPr>
        <w:t>Adacolumn</w:t>
      </w:r>
      <w:proofErr w:type="spellEnd"/>
      <w:r w:rsidRPr="00EE5B76">
        <w:rPr>
          <w:rFonts w:ascii="Book Antiqua" w:hAnsi="Book Antiqua" w:cs="Arial"/>
          <w:sz w:val="20"/>
          <w:szCs w:val="20"/>
        </w:rPr>
        <w:t xml:space="preserve"> is filled with cellulose acetate beads of 2 mm in diameter (adsorptive carriers) bathed in sterile saline. The blood from the antecubital vein of one arm flows into the column and returns to the antecubital </w:t>
      </w:r>
      <w:r w:rsidR="00DB2381" w:rsidRPr="00EE5B76">
        <w:rPr>
          <w:rFonts w:ascii="Book Antiqua" w:hAnsi="Book Antiqua" w:cs="Arial"/>
          <w:sz w:val="20"/>
          <w:szCs w:val="20"/>
        </w:rPr>
        <w:t>vein in the contralateral arm. A</w:t>
      </w:r>
      <w:r w:rsidRPr="00EE5B76">
        <w:rPr>
          <w:rFonts w:ascii="Book Antiqua" w:hAnsi="Book Antiqua" w:cs="Arial"/>
          <w:sz w:val="20"/>
          <w:szCs w:val="20"/>
        </w:rPr>
        <w:t xml:space="preserve">: </w:t>
      </w:r>
      <w:r w:rsidRPr="00EE5B76">
        <w:rPr>
          <w:rFonts w:ascii="Book Antiqua" w:hAnsi="Book Antiqua" w:cs="Arial"/>
          <w:caps/>
          <w:sz w:val="20"/>
          <w:szCs w:val="20"/>
        </w:rPr>
        <w:t>a</w:t>
      </w:r>
      <w:r w:rsidRPr="00EE5B76">
        <w:rPr>
          <w:rFonts w:ascii="Book Antiqua" w:hAnsi="Book Antiqua" w:cs="Arial"/>
          <w:sz w:val="20"/>
          <w:szCs w:val="20"/>
        </w:rPr>
        <w:t xml:space="preserve"> low</w:t>
      </w:r>
      <w:r w:rsidR="000B0482" w:rsidRPr="00EE5B76">
        <w:rPr>
          <w:rFonts w:ascii="Book Antiqua" w:hAnsi="Book Antiqua" w:cs="Arial"/>
          <w:sz w:val="20"/>
          <w:szCs w:val="20"/>
        </w:rPr>
        <w:t xml:space="preserve"> </w:t>
      </w:r>
      <w:r w:rsidRPr="00EE5B76">
        <w:rPr>
          <w:rFonts w:ascii="Book Antiqua" w:hAnsi="Book Antiqua" w:cs="Arial"/>
          <w:sz w:val="20"/>
          <w:szCs w:val="20"/>
        </w:rPr>
        <w:t>power view (400</w:t>
      </w:r>
      <w:r w:rsidR="00DB2381" w:rsidRPr="00EE5B76">
        <w:rPr>
          <w:rFonts w:ascii="Book Antiqua" w:hAnsi="Book Antiqua" w:cs="Arial"/>
          <w:sz w:val="20"/>
          <w:szCs w:val="20"/>
        </w:rPr>
        <w:t xml:space="preserve"> </w:t>
      </w:r>
      <w:r w:rsidRPr="00EE5B76">
        <w:rPr>
          <w:rFonts w:ascii="Book Antiqua" w:hAnsi="Book Antiqua" w:cs="Arial"/>
          <w:sz w:val="20"/>
          <w:szCs w:val="20"/>
        </w:rPr>
        <w:t>×) of the acetate beads in a column after treatment</w:t>
      </w:r>
      <w:r w:rsidR="000B0482" w:rsidRPr="00EE5B76">
        <w:rPr>
          <w:rFonts w:ascii="Book Antiqua" w:hAnsi="Book Antiqua" w:cs="Arial"/>
          <w:sz w:val="20"/>
          <w:szCs w:val="20"/>
        </w:rPr>
        <w:t xml:space="preserve"> with </w:t>
      </w:r>
      <w:r w:rsidRPr="00EE5B76">
        <w:rPr>
          <w:rFonts w:ascii="Book Antiqua" w:hAnsi="Book Antiqua" w:cs="Arial"/>
          <w:sz w:val="20"/>
          <w:szCs w:val="20"/>
        </w:rPr>
        <w:t>cells coveri</w:t>
      </w:r>
      <w:r w:rsidR="00DB2381" w:rsidRPr="00EE5B76">
        <w:rPr>
          <w:rFonts w:ascii="Book Antiqua" w:hAnsi="Book Antiqua" w:cs="Arial"/>
          <w:sz w:val="20"/>
          <w:szCs w:val="20"/>
        </w:rPr>
        <w:t>ng the surface of the carrier; B</w:t>
      </w:r>
      <w:r w:rsidRPr="00EE5B76">
        <w:rPr>
          <w:rFonts w:ascii="Book Antiqua" w:hAnsi="Book Antiqua" w:cs="Arial"/>
          <w:sz w:val="20"/>
          <w:szCs w:val="20"/>
        </w:rPr>
        <w:t xml:space="preserve">: </w:t>
      </w:r>
      <w:r w:rsidRPr="00EE5B76">
        <w:rPr>
          <w:rFonts w:ascii="Book Antiqua" w:hAnsi="Book Antiqua" w:cs="Arial"/>
          <w:caps/>
          <w:sz w:val="20"/>
          <w:szCs w:val="20"/>
        </w:rPr>
        <w:t>v</w:t>
      </w:r>
      <w:r w:rsidR="00DB2381" w:rsidRPr="00EE5B76">
        <w:rPr>
          <w:rFonts w:ascii="Book Antiqua" w:hAnsi="Book Antiqua" w:cs="Arial"/>
          <w:sz w:val="20"/>
          <w:szCs w:val="20"/>
        </w:rPr>
        <w:t>iewed at 10</w:t>
      </w:r>
      <w:r w:rsidRPr="00EE5B76">
        <w:rPr>
          <w:rFonts w:ascii="Book Antiqua" w:hAnsi="Book Antiqua" w:cs="Arial"/>
          <w:sz w:val="20"/>
          <w:szCs w:val="20"/>
        </w:rPr>
        <w:t>000</w:t>
      </w:r>
      <w:r w:rsidR="00DB2381" w:rsidRPr="00EE5B76">
        <w:rPr>
          <w:rFonts w:ascii="Book Antiqua" w:hAnsi="Book Antiqua" w:cs="Arial"/>
          <w:sz w:val="20"/>
          <w:szCs w:val="20"/>
        </w:rPr>
        <w:t xml:space="preserve"> </w:t>
      </w:r>
      <w:r w:rsidRPr="00EE5B76">
        <w:rPr>
          <w:rFonts w:ascii="Book Antiqua" w:hAnsi="Book Antiqua" w:cs="Arial"/>
          <w:sz w:val="20"/>
          <w:szCs w:val="20"/>
        </w:rPr>
        <w:t>×</w:t>
      </w:r>
      <w:r w:rsidR="000B0482" w:rsidRPr="00EE5B76">
        <w:rPr>
          <w:rFonts w:ascii="Book Antiqua" w:hAnsi="Book Antiqua" w:cs="Arial"/>
          <w:sz w:val="20"/>
          <w:szCs w:val="20"/>
        </w:rPr>
        <w:t>.</w:t>
      </w:r>
      <w:r w:rsidRPr="00EE5B76">
        <w:rPr>
          <w:rFonts w:ascii="Book Antiqua" w:hAnsi="Book Antiqua" w:cs="Arial"/>
          <w:sz w:val="20"/>
          <w:szCs w:val="20"/>
        </w:rPr>
        <w:t xml:space="preserve"> </w:t>
      </w:r>
      <w:r w:rsidR="000B0482" w:rsidRPr="00EE5B76">
        <w:rPr>
          <w:rFonts w:ascii="Book Antiqua" w:hAnsi="Book Antiqua" w:cs="Arial"/>
          <w:sz w:val="20"/>
          <w:szCs w:val="20"/>
        </w:rPr>
        <w:t>N</w:t>
      </w:r>
      <w:r w:rsidRPr="00EE5B76">
        <w:rPr>
          <w:rFonts w:ascii="Book Antiqua" w:hAnsi="Book Antiqua" w:cs="Arial"/>
          <w:sz w:val="20"/>
          <w:szCs w:val="20"/>
        </w:rPr>
        <w:t>eutrophils were adsorbed on</w:t>
      </w:r>
      <w:r w:rsidR="00DB2381" w:rsidRPr="00EE5B76">
        <w:rPr>
          <w:rFonts w:ascii="Book Antiqua" w:hAnsi="Book Antiqua" w:cs="Arial"/>
          <w:sz w:val="20"/>
          <w:szCs w:val="20"/>
        </w:rPr>
        <w:t xml:space="preserve">to the beads; C: </w:t>
      </w:r>
      <w:r w:rsidR="00DB2381" w:rsidRPr="00EE5B76">
        <w:rPr>
          <w:rFonts w:ascii="Book Antiqua" w:hAnsi="Book Antiqua" w:cs="Arial"/>
          <w:caps/>
          <w:sz w:val="20"/>
          <w:szCs w:val="20"/>
        </w:rPr>
        <w:t>v</w:t>
      </w:r>
      <w:r w:rsidR="00DB2381" w:rsidRPr="00EE5B76">
        <w:rPr>
          <w:rFonts w:ascii="Book Antiqua" w:hAnsi="Book Antiqua" w:cs="Arial"/>
          <w:sz w:val="20"/>
          <w:szCs w:val="20"/>
        </w:rPr>
        <w:t>iewed at 12</w:t>
      </w:r>
      <w:r w:rsidRPr="00EE5B76">
        <w:rPr>
          <w:rFonts w:ascii="Book Antiqua" w:hAnsi="Book Antiqua" w:cs="Arial"/>
          <w:sz w:val="20"/>
          <w:szCs w:val="20"/>
        </w:rPr>
        <w:t>000</w:t>
      </w:r>
      <w:r w:rsidR="00DB2381" w:rsidRPr="00EE5B76">
        <w:rPr>
          <w:rFonts w:ascii="Book Antiqua" w:hAnsi="Book Antiqua" w:cs="Arial"/>
          <w:sz w:val="20"/>
          <w:szCs w:val="20"/>
        </w:rPr>
        <w:t xml:space="preserve"> </w:t>
      </w:r>
      <w:r w:rsidRPr="00EE5B76">
        <w:rPr>
          <w:rFonts w:ascii="Book Antiqua" w:hAnsi="Book Antiqua" w:cs="Arial"/>
          <w:sz w:val="20"/>
          <w:szCs w:val="20"/>
        </w:rPr>
        <w:t>×</w:t>
      </w:r>
      <w:r w:rsidR="000B0482" w:rsidRPr="00EE5B76">
        <w:rPr>
          <w:rFonts w:ascii="Book Antiqua" w:hAnsi="Book Antiqua" w:cs="Arial"/>
          <w:sz w:val="20"/>
          <w:szCs w:val="20"/>
        </w:rPr>
        <w:t>.</w:t>
      </w:r>
      <w:r w:rsidRPr="00EE5B76">
        <w:rPr>
          <w:rFonts w:ascii="Book Antiqua" w:hAnsi="Book Antiqua" w:cs="Arial"/>
          <w:sz w:val="20"/>
          <w:szCs w:val="20"/>
        </w:rPr>
        <w:t xml:space="preserve"> </w:t>
      </w:r>
      <w:r w:rsidR="000B0482" w:rsidRPr="00EE5B76">
        <w:rPr>
          <w:rFonts w:ascii="Book Antiqua" w:hAnsi="Book Antiqua" w:cs="Arial"/>
          <w:sz w:val="20"/>
          <w:szCs w:val="20"/>
        </w:rPr>
        <w:t>A</w:t>
      </w:r>
      <w:r w:rsidRPr="00EE5B76">
        <w:rPr>
          <w:rFonts w:ascii="Book Antiqua" w:hAnsi="Book Antiqua" w:cs="Arial"/>
          <w:sz w:val="20"/>
          <w:szCs w:val="20"/>
        </w:rPr>
        <w:t xml:space="preserve">ctivated monocyte/macrophages are seen (taken </w:t>
      </w:r>
      <w:r w:rsidRPr="00EE5B76">
        <w:rPr>
          <w:rFonts w:ascii="Book Antiqua" w:hAnsi="Book Antiqua" w:cs="Arial"/>
          <w:color w:val="262626"/>
          <w:sz w:val="20"/>
          <w:szCs w:val="20"/>
        </w:rPr>
        <w:t>by Dr. A. Saniabadi of Japan Immunoresearch Laboratories). Modified from reference</w:t>
      </w:r>
      <w:r w:rsidRPr="00EE5B76">
        <w:rPr>
          <w:rFonts w:ascii="Book Antiqua" w:hAnsi="Book Antiqua" w:cs="Arial"/>
          <w:color w:val="262626"/>
          <w:sz w:val="20"/>
          <w:szCs w:val="20"/>
        </w:rPr>
        <w:fldChar w:fldCharType="begin">
          <w:fldData xml:space="preserve">PEVuZE5vdGU+PENpdGU+PEF1dGhvcj5TYW5pYWJhZGk8L0F1dGhvcj48WWVhcj4yMDA1PC9ZZWFy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==
</w:fldData>
        </w:fldChar>
      </w:r>
      <w:r w:rsidRPr="00EE5B76">
        <w:rPr>
          <w:rFonts w:ascii="Book Antiqua" w:hAnsi="Book Antiqua" w:cs="Arial"/>
          <w:color w:val="262626"/>
          <w:sz w:val="20"/>
          <w:szCs w:val="20"/>
        </w:rPr>
        <w:instrText xml:space="preserve"> ADDIN EN.CITE </w:instrText>
      </w:r>
      <w:r w:rsidRPr="00EE5B76">
        <w:rPr>
          <w:rFonts w:ascii="Book Antiqua" w:hAnsi="Book Antiqua" w:cs="Arial"/>
          <w:color w:val="262626"/>
          <w:sz w:val="20"/>
          <w:szCs w:val="20"/>
        </w:rPr>
        <w:fldChar w:fldCharType="begin">
          <w:fldData xml:space="preserve">PEVuZE5vdGU+PENpdGU+PEF1dGhvcj5TYW5pYWJhZGk8L0F1dGhvcj48WWVhcj4yMDA1PC9ZZWFy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==
</w:fldData>
        </w:fldChar>
      </w:r>
      <w:r w:rsidRPr="00EE5B76">
        <w:rPr>
          <w:rFonts w:ascii="Book Antiqua" w:hAnsi="Book Antiqua" w:cs="Arial"/>
          <w:color w:val="262626"/>
          <w:sz w:val="20"/>
          <w:szCs w:val="20"/>
        </w:rPr>
        <w:instrText xml:space="preserve"> ADDIN EN.CITE.DATA </w:instrText>
      </w:r>
      <w:r w:rsidRPr="00EE5B76">
        <w:rPr>
          <w:rFonts w:ascii="Book Antiqua" w:hAnsi="Book Antiqua" w:cs="Arial"/>
          <w:color w:val="262626"/>
          <w:sz w:val="20"/>
          <w:szCs w:val="20"/>
        </w:rPr>
      </w:r>
      <w:r w:rsidRPr="00EE5B76">
        <w:rPr>
          <w:rFonts w:ascii="Book Antiqua" w:hAnsi="Book Antiqua" w:cs="Arial"/>
          <w:color w:val="262626"/>
          <w:sz w:val="20"/>
          <w:szCs w:val="20"/>
        </w:rPr>
        <w:fldChar w:fldCharType="end"/>
      </w:r>
      <w:r w:rsidRPr="00EE5B76">
        <w:rPr>
          <w:rFonts w:ascii="Book Antiqua" w:hAnsi="Book Antiqua" w:cs="Arial"/>
          <w:color w:val="262626"/>
          <w:sz w:val="20"/>
          <w:szCs w:val="20"/>
        </w:rPr>
      </w:r>
      <w:r w:rsidRPr="00EE5B76">
        <w:rPr>
          <w:rFonts w:ascii="Book Antiqua" w:hAnsi="Book Antiqua" w:cs="Arial"/>
          <w:color w:val="262626"/>
          <w:sz w:val="20"/>
          <w:szCs w:val="20"/>
        </w:rPr>
        <w:fldChar w:fldCharType="separate"/>
      </w:r>
      <w:r w:rsidRPr="00EE5B76">
        <w:rPr>
          <w:rFonts w:ascii="Book Antiqua" w:hAnsi="Book Antiqua" w:cs="Arial"/>
          <w:color w:val="262626"/>
          <w:sz w:val="20"/>
          <w:szCs w:val="20"/>
          <w:vertAlign w:val="superscript"/>
        </w:rPr>
        <w:t>[31]</w:t>
      </w:r>
      <w:r w:rsidRPr="00EE5B76">
        <w:rPr>
          <w:rFonts w:ascii="Book Antiqua" w:hAnsi="Book Antiqua" w:cs="Arial"/>
          <w:color w:val="262626"/>
          <w:sz w:val="20"/>
          <w:szCs w:val="20"/>
        </w:rPr>
        <w:fldChar w:fldCharType="end"/>
      </w:r>
      <w:r w:rsidRPr="00EE5B76">
        <w:rPr>
          <w:rFonts w:ascii="Book Antiqua" w:hAnsi="Book Antiqua" w:cs="Arial"/>
          <w:color w:val="262626"/>
          <w:sz w:val="20"/>
          <w:szCs w:val="20"/>
        </w:rPr>
        <w:t>.</w:t>
      </w:r>
    </w:p>
    <w:p w14:paraId="46194008" w14:textId="77777777" w:rsidR="005F3C34" w:rsidRPr="00EE5B76" w:rsidRDefault="005F3C34" w:rsidP="00EB58FA">
      <w:pPr>
        <w:snapToGrid w:val="0"/>
        <w:spacing w:line="360" w:lineRule="auto"/>
        <w:rPr>
          <w:rFonts w:ascii="Book Antiqua" w:hAnsi="Book Antiqua" w:cs="Arial"/>
          <w:sz w:val="20"/>
          <w:szCs w:val="20"/>
        </w:rPr>
      </w:pPr>
    </w:p>
    <w:p w14:paraId="4333DCAC" w14:textId="77777777" w:rsidR="005F3C34" w:rsidRPr="00EE5B76" w:rsidRDefault="005F3C34" w:rsidP="00EB58FA">
      <w:pPr>
        <w:snapToGrid w:val="0"/>
        <w:spacing w:line="360" w:lineRule="auto"/>
        <w:rPr>
          <w:rFonts w:ascii="Book Antiqua" w:hAnsi="Book Antiqua" w:cs="Arial"/>
          <w:color w:val="242021"/>
          <w:sz w:val="20"/>
          <w:szCs w:val="20"/>
        </w:rPr>
      </w:pPr>
    </w:p>
    <w:p w14:paraId="37A59B03" w14:textId="77777777" w:rsidR="005F3C34" w:rsidRPr="00EE5B76" w:rsidRDefault="005F3C34" w:rsidP="00EB58FA">
      <w:pPr>
        <w:snapToGrid w:val="0"/>
        <w:spacing w:line="360" w:lineRule="auto"/>
        <w:rPr>
          <w:rFonts w:ascii="Book Antiqua" w:hAnsi="Book Antiqua" w:cs="Arial"/>
          <w:color w:val="262626"/>
          <w:sz w:val="20"/>
          <w:szCs w:val="20"/>
        </w:rPr>
      </w:pPr>
      <w:r w:rsidRPr="00EE5B76">
        <w:rPr>
          <w:rFonts w:ascii="Book Antiqua" w:hAnsi="Book Antiqua" w:cs="Arial"/>
          <w:noProof/>
          <w:color w:val="262626"/>
          <w:sz w:val="20"/>
          <w:szCs w:val="20"/>
        </w:rPr>
        <w:drawing>
          <wp:inline distT="0" distB="0" distL="0" distR="0" wp14:anchorId="7E3F139C" wp14:editId="54E038F6">
            <wp:extent cx="5274310" cy="338518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385185"/>
                    </a:xfrm>
                    <a:prstGeom prst="rect">
                      <a:avLst/>
                    </a:prstGeom>
                  </pic:spPr>
                </pic:pic>
              </a:graphicData>
            </a:graphic>
          </wp:inline>
        </w:drawing>
      </w:r>
    </w:p>
    <w:p w14:paraId="67388479" w14:textId="70949465" w:rsidR="005F3C34" w:rsidRPr="00EE5B76" w:rsidRDefault="005F3C34" w:rsidP="00EB58FA">
      <w:pPr>
        <w:snapToGrid w:val="0"/>
        <w:spacing w:line="360" w:lineRule="auto"/>
        <w:rPr>
          <w:rFonts w:ascii="Book Antiqua" w:hAnsi="Book Antiqua" w:cs="Arial"/>
          <w:color w:val="262626"/>
          <w:sz w:val="20"/>
          <w:szCs w:val="20"/>
          <w:vertAlign w:val="superscript"/>
        </w:rPr>
      </w:pPr>
      <w:r w:rsidRPr="00EE5B76">
        <w:rPr>
          <w:rFonts w:ascii="Book Antiqua" w:hAnsi="Book Antiqua" w:cs="Arial"/>
          <w:b/>
          <w:bCs/>
          <w:color w:val="262626"/>
          <w:sz w:val="20"/>
          <w:szCs w:val="20"/>
        </w:rPr>
        <w:t xml:space="preserve">Figure 2 </w:t>
      </w:r>
      <w:r w:rsidRPr="00EE5B76">
        <w:rPr>
          <w:rFonts w:ascii="Book Antiqua" w:hAnsi="Book Antiqua" w:cs="Arial"/>
          <w:b/>
          <w:bCs/>
          <w:sz w:val="20"/>
          <w:szCs w:val="20"/>
        </w:rPr>
        <w:t xml:space="preserve">A schematic diagram of the selective adhesion of myeloid granulocyte and monocyte to cellulose acetate carriers. </w:t>
      </w:r>
      <w:r w:rsidRPr="00EE5B76">
        <w:rPr>
          <w:rFonts w:ascii="Book Antiqua" w:hAnsi="Book Antiqua" w:cs="Arial"/>
          <w:sz w:val="20"/>
          <w:szCs w:val="20"/>
        </w:rPr>
        <w:t>Cellulose acetate beads inside the Adacolumn are capable of selectively adsorbing circulating neutrophils and monocytes by binding to IgG fragments (Fcγ) and immune complements complexes. Lymphocytes are not absorbed as they rarely express complement receptor. Modified from reference</w:t>
      </w:r>
      <w:r w:rsidRPr="00EE5B76">
        <w:rPr>
          <w:rFonts w:ascii="Book Antiqua" w:hAnsi="Book Antiqua" w:cs="Arial"/>
          <w:color w:val="262626"/>
          <w:sz w:val="20"/>
          <w:szCs w:val="20"/>
        </w:rPr>
        <w:fldChar w:fldCharType="begin">
          <w:fldData xml:space="preserve">PEVuZE5vdGU+PENpdGU+PEF1dGhvcj5TYW5pYWJhZGk8L0F1dGhvcj48WWVhcj4yMDA1PC9ZZWFy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==
</w:fldData>
        </w:fldChar>
      </w:r>
      <w:r w:rsidRPr="00EE5B76">
        <w:rPr>
          <w:rFonts w:ascii="Book Antiqua" w:hAnsi="Book Antiqua" w:cs="Arial"/>
          <w:color w:val="262626"/>
          <w:sz w:val="20"/>
          <w:szCs w:val="20"/>
        </w:rPr>
        <w:instrText xml:space="preserve"> ADDIN EN.CITE </w:instrText>
      </w:r>
      <w:r w:rsidRPr="00EE5B76">
        <w:rPr>
          <w:rFonts w:ascii="Book Antiqua" w:hAnsi="Book Antiqua" w:cs="Arial"/>
          <w:color w:val="262626"/>
          <w:sz w:val="20"/>
          <w:szCs w:val="20"/>
        </w:rPr>
        <w:fldChar w:fldCharType="begin">
          <w:fldData xml:space="preserve">PEVuZE5vdGU+PENpdGU+PEF1dGhvcj5TYW5pYWJhZGk8L0F1dGhvcj48WWVhcj4yMDA1PC9ZZWFy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==
</w:fldData>
        </w:fldChar>
      </w:r>
      <w:r w:rsidRPr="00EE5B76">
        <w:rPr>
          <w:rFonts w:ascii="Book Antiqua" w:hAnsi="Book Antiqua" w:cs="Arial"/>
          <w:color w:val="262626"/>
          <w:sz w:val="20"/>
          <w:szCs w:val="20"/>
        </w:rPr>
        <w:instrText xml:space="preserve"> ADDIN EN.CITE.DATA </w:instrText>
      </w:r>
      <w:r w:rsidRPr="00EE5B76">
        <w:rPr>
          <w:rFonts w:ascii="Book Antiqua" w:hAnsi="Book Antiqua" w:cs="Arial"/>
          <w:color w:val="262626"/>
          <w:sz w:val="20"/>
          <w:szCs w:val="20"/>
        </w:rPr>
      </w:r>
      <w:r w:rsidRPr="00EE5B76">
        <w:rPr>
          <w:rFonts w:ascii="Book Antiqua" w:hAnsi="Book Antiqua" w:cs="Arial"/>
          <w:color w:val="262626"/>
          <w:sz w:val="20"/>
          <w:szCs w:val="20"/>
        </w:rPr>
        <w:fldChar w:fldCharType="end"/>
      </w:r>
      <w:r w:rsidRPr="00EE5B76">
        <w:rPr>
          <w:rFonts w:ascii="Book Antiqua" w:hAnsi="Book Antiqua" w:cs="Arial"/>
          <w:color w:val="262626"/>
          <w:sz w:val="20"/>
          <w:szCs w:val="20"/>
        </w:rPr>
      </w:r>
      <w:r w:rsidRPr="00EE5B76">
        <w:rPr>
          <w:rFonts w:ascii="Book Antiqua" w:hAnsi="Book Antiqua" w:cs="Arial"/>
          <w:color w:val="262626"/>
          <w:sz w:val="20"/>
          <w:szCs w:val="20"/>
        </w:rPr>
        <w:fldChar w:fldCharType="separate"/>
      </w:r>
      <w:r w:rsidRPr="00EE5B76">
        <w:rPr>
          <w:rFonts w:ascii="Book Antiqua" w:hAnsi="Book Antiqua" w:cs="Arial"/>
          <w:color w:val="262626"/>
          <w:sz w:val="20"/>
          <w:szCs w:val="20"/>
          <w:vertAlign w:val="superscript"/>
        </w:rPr>
        <w:t>[31]</w:t>
      </w:r>
      <w:r w:rsidRPr="00EE5B76">
        <w:rPr>
          <w:rFonts w:ascii="Book Antiqua" w:hAnsi="Book Antiqua" w:cs="Arial"/>
          <w:color w:val="262626"/>
          <w:sz w:val="20"/>
          <w:szCs w:val="20"/>
        </w:rPr>
        <w:fldChar w:fldCharType="end"/>
      </w:r>
      <w:r w:rsidR="00DB2381" w:rsidRPr="00EE5B76">
        <w:rPr>
          <w:rFonts w:ascii="Book Antiqua" w:hAnsi="Book Antiqua" w:cs="Arial"/>
          <w:color w:val="262626"/>
          <w:sz w:val="20"/>
          <w:szCs w:val="20"/>
        </w:rPr>
        <w:t>.</w:t>
      </w:r>
    </w:p>
    <w:p w14:paraId="7F05159E" w14:textId="34D0B3FC" w:rsidR="002F1504" w:rsidRPr="00EE5B76" w:rsidRDefault="002F1504" w:rsidP="00EB58FA">
      <w:pPr>
        <w:widowControl/>
        <w:snapToGrid w:val="0"/>
        <w:spacing w:line="360" w:lineRule="auto"/>
        <w:rPr>
          <w:rFonts w:ascii="Book Antiqua" w:hAnsi="Book Antiqua" w:cs="Arial"/>
          <w:sz w:val="20"/>
          <w:szCs w:val="20"/>
        </w:rPr>
      </w:pPr>
      <w:r w:rsidRPr="00EE5B76">
        <w:rPr>
          <w:rFonts w:ascii="Book Antiqua" w:hAnsi="Book Antiqua" w:cs="Arial"/>
          <w:sz w:val="20"/>
          <w:szCs w:val="20"/>
        </w:rPr>
        <w:br w:type="page"/>
      </w:r>
    </w:p>
    <w:p w14:paraId="26ACC06D" w14:textId="77777777" w:rsidR="005F3C34" w:rsidRPr="00EE5B76" w:rsidRDefault="005F3C34" w:rsidP="00EB58FA">
      <w:pPr>
        <w:snapToGrid w:val="0"/>
        <w:spacing w:line="360" w:lineRule="auto"/>
        <w:rPr>
          <w:rFonts w:ascii="Book Antiqua" w:hAnsi="Book Antiqua" w:cs="Arial"/>
          <w:color w:val="262626"/>
          <w:sz w:val="20"/>
          <w:szCs w:val="20"/>
        </w:rPr>
      </w:pPr>
      <w:r w:rsidRPr="00EE5B76">
        <w:rPr>
          <w:rFonts w:ascii="Book Antiqua" w:hAnsi="Book Antiqua" w:cs="Arial"/>
          <w:noProof/>
          <w:color w:val="262626"/>
          <w:sz w:val="20"/>
          <w:szCs w:val="20"/>
        </w:rPr>
        <w:drawing>
          <wp:inline distT="0" distB="0" distL="0" distR="0" wp14:anchorId="6B93ECBA" wp14:editId="24ED8D63">
            <wp:extent cx="2556000" cy="2413255"/>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rr4.png"/>
                    <pic:cNvPicPr/>
                  </pic:nvPicPr>
                  <pic:blipFill>
                    <a:blip r:embed="rId12">
                      <a:extLst>
                        <a:ext uri="{28A0092B-C50C-407E-A947-70E740481C1C}">
                          <a14:useLocalDpi xmlns:a14="http://schemas.microsoft.com/office/drawing/2010/main" val="0"/>
                        </a:ext>
                      </a:extLst>
                    </a:blip>
                    <a:stretch>
                      <a:fillRect/>
                    </a:stretch>
                  </pic:blipFill>
                  <pic:spPr>
                    <a:xfrm>
                      <a:off x="0" y="0"/>
                      <a:ext cx="2556000" cy="2413255"/>
                    </a:xfrm>
                    <a:prstGeom prst="rect">
                      <a:avLst/>
                    </a:prstGeom>
                  </pic:spPr>
                </pic:pic>
              </a:graphicData>
            </a:graphic>
          </wp:inline>
        </w:drawing>
      </w:r>
      <w:r w:rsidRPr="00EE5B76">
        <w:rPr>
          <w:rFonts w:ascii="Book Antiqua" w:hAnsi="Book Antiqua" w:cs="Arial"/>
          <w:color w:val="262626"/>
          <w:sz w:val="20"/>
          <w:szCs w:val="20"/>
        </w:rPr>
        <w:t xml:space="preserve">  </w:t>
      </w:r>
      <w:r w:rsidRPr="00EE5B76">
        <w:rPr>
          <w:rFonts w:ascii="Book Antiqua" w:hAnsi="Book Antiqua" w:cs="Arial"/>
          <w:noProof/>
          <w:color w:val="262626"/>
          <w:sz w:val="20"/>
          <w:szCs w:val="20"/>
        </w:rPr>
        <w:drawing>
          <wp:inline distT="0" distB="0" distL="0" distR="0" wp14:anchorId="4855E582" wp14:editId="22527E33">
            <wp:extent cx="2556000" cy="2412000"/>
            <wp:effectExtent l="0" t="0" r="0" b="762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jrr5.png"/>
                    <pic:cNvPicPr/>
                  </pic:nvPicPr>
                  <pic:blipFill>
                    <a:blip r:embed="rId13">
                      <a:extLst>
                        <a:ext uri="{28A0092B-C50C-407E-A947-70E740481C1C}">
                          <a14:useLocalDpi xmlns:a14="http://schemas.microsoft.com/office/drawing/2010/main" val="0"/>
                        </a:ext>
                      </a:extLst>
                    </a:blip>
                    <a:stretch>
                      <a:fillRect/>
                    </a:stretch>
                  </pic:blipFill>
                  <pic:spPr>
                    <a:xfrm>
                      <a:off x="0" y="0"/>
                      <a:ext cx="2556000" cy="2412000"/>
                    </a:xfrm>
                    <a:prstGeom prst="rect">
                      <a:avLst/>
                    </a:prstGeom>
                  </pic:spPr>
                </pic:pic>
              </a:graphicData>
            </a:graphic>
          </wp:inline>
        </w:drawing>
      </w:r>
    </w:p>
    <w:p w14:paraId="4C5ECAB9" w14:textId="3268BE82" w:rsidR="005F3C34" w:rsidRPr="00EE5B76" w:rsidRDefault="005F3C34" w:rsidP="00EB58FA">
      <w:pPr>
        <w:snapToGrid w:val="0"/>
        <w:spacing w:line="360" w:lineRule="auto"/>
        <w:rPr>
          <w:rFonts w:ascii="Book Antiqua" w:hAnsi="Book Antiqua" w:cs="Arial"/>
          <w:sz w:val="20"/>
          <w:szCs w:val="20"/>
        </w:rPr>
      </w:pPr>
      <w:r w:rsidRPr="00EE5B76">
        <w:rPr>
          <w:rFonts w:ascii="Book Antiqua" w:hAnsi="Book Antiqua" w:cs="Arial"/>
          <w:b/>
          <w:bCs/>
          <w:color w:val="262626"/>
          <w:sz w:val="20"/>
          <w:szCs w:val="20"/>
        </w:rPr>
        <w:t>Figure 3 Endoscopic photographs of a</w:t>
      </w:r>
      <w:r w:rsidR="00DB2381" w:rsidRPr="00EE5B76">
        <w:rPr>
          <w:rFonts w:ascii="Book Antiqua" w:hAnsi="Book Antiqua" w:cs="Arial"/>
          <w:b/>
          <w:bCs/>
          <w:color w:val="262626"/>
          <w:sz w:val="20"/>
          <w:szCs w:val="20"/>
        </w:rPr>
        <w:t>n</w:t>
      </w:r>
      <w:r w:rsidRPr="00EE5B76">
        <w:rPr>
          <w:rFonts w:ascii="Book Antiqua" w:hAnsi="Book Antiqua" w:cs="Arial"/>
          <w:b/>
          <w:bCs/>
          <w:color w:val="262626"/>
          <w:sz w:val="20"/>
          <w:szCs w:val="20"/>
        </w:rPr>
        <w:t xml:space="preserve"> </w:t>
      </w:r>
      <w:r w:rsidR="00DB2381" w:rsidRPr="00EE5B76">
        <w:rPr>
          <w:rFonts w:ascii="Book Antiqua" w:hAnsi="Book Antiqua" w:cs="Arial"/>
          <w:b/>
          <w:bCs/>
          <w:color w:val="262626"/>
          <w:sz w:val="20"/>
          <w:szCs w:val="20"/>
        </w:rPr>
        <w:t>ulcerative colitis</w:t>
      </w:r>
      <w:r w:rsidRPr="00EE5B76">
        <w:rPr>
          <w:rFonts w:ascii="Book Antiqua" w:hAnsi="Book Antiqua" w:cs="Arial"/>
          <w:b/>
          <w:bCs/>
          <w:color w:val="262626"/>
          <w:sz w:val="20"/>
          <w:szCs w:val="20"/>
        </w:rPr>
        <w:t xml:space="preserve"> patient who respond</w:t>
      </w:r>
      <w:r w:rsidR="000B0482" w:rsidRPr="00EE5B76">
        <w:rPr>
          <w:rFonts w:ascii="Book Antiqua" w:hAnsi="Book Antiqua" w:cs="Arial"/>
          <w:b/>
          <w:bCs/>
          <w:color w:val="262626"/>
          <w:sz w:val="20"/>
          <w:szCs w:val="20"/>
        </w:rPr>
        <w:t>ed</w:t>
      </w:r>
      <w:r w:rsidRPr="00EE5B76">
        <w:rPr>
          <w:rFonts w:ascii="Book Antiqua" w:hAnsi="Book Antiqua" w:cs="Arial"/>
          <w:b/>
          <w:bCs/>
          <w:color w:val="262626"/>
          <w:sz w:val="20"/>
          <w:szCs w:val="20"/>
        </w:rPr>
        <w:t xml:space="preserve"> well to selective granulocyte and monocyte apheresis. </w:t>
      </w:r>
      <w:r w:rsidR="00DB2381" w:rsidRPr="00EE5B76">
        <w:rPr>
          <w:rFonts w:ascii="Book Antiqua" w:hAnsi="Book Antiqua" w:cs="Arial"/>
          <w:sz w:val="20"/>
          <w:szCs w:val="20"/>
        </w:rPr>
        <w:t>A:</w:t>
      </w:r>
      <w:r w:rsidRPr="00EE5B76">
        <w:rPr>
          <w:rFonts w:ascii="Book Antiqua" w:hAnsi="Book Antiqua" w:cs="Arial"/>
          <w:sz w:val="20"/>
          <w:szCs w:val="20"/>
        </w:rPr>
        <w:t xml:space="preserve"> Endoscopic photograph before </w:t>
      </w:r>
      <w:r w:rsidR="00CB3105" w:rsidRPr="00EE5B76">
        <w:rPr>
          <w:rFonts w:ascii="Book Antiqua" w:hAnsi="Book Antiqua" w:cs="Arial"/>
          <w:color w:val="262626"/>
          <w:sz w:val="20"/>
          <w:szCs w:val="20"/>
        </w:rPr>
        <w:t>granulocytes and monocytes apheresis</w:t>
      </w:r>
      <w:r w:rsidRPr="00EE5B76">
        <w:rPr>
          <w:rFonts w:ascii="Book Antiqua" w:hAnsi="Book Antiqua" w:cs="Arial"/>
          <w:sz w:val="20"/>
          <w:szCs w:val="20"/>
        </w:rPr>
        <w:t xml:space="preserve"> therapy</w:t>
      </w:r>
      <w:r w:rsidR="00DB2381" w:rsidRPr="00EE5B76">
        <w:rPr>
          <w:rFonts w:ascii="Book Antiqua" w:hAnsi="Book Antiqua" w:cs="Arial"/>
          <w:sz w:val="20"/>
          <w:szCs w:val="20"/>
        </w:rPr>
        <w:t>; B:</w:t>
      </w:r>
      <w:r w:rsidRPr="00EE5B76">
        <w:rPr>
          <w:rFonts w:ascii="Book Antiqua" w:hAnsi="Book Antiqua" w:cs="Arial"/>
          <w:sz w:val="20"/>
          <w:szCs w:val="20"/>
        </w:rPr>
        <w:t xml:space="preserve"> Endoscopic photograph after </w:t>
      </w:r>
      <w:r w:rsidR="000B0482" w:rsidRPr="00EE5B76">
        <w:rPr>
          <w:rFonts w:ascii="Book Antiqua" w:hAnsi="Book Antiqua" w:cs="Arial"/>
          <w:sz w:val="20"/>
          <w:szCs w:val="20"/>
        </w:rPr>
        <w:t>ten</w:t>
      </w:r>
      <w:r w:rsidRPr="00EE5B76">
        <w:rPr>
          <w:rFonts w:ascii="Book Antiqua" w:hAnsi="Book Antiqua" w:cs="Arial"/>
          <w:sz w:val="20"/>
          <w:szCs w:val="20"/>
        </w:rPr>
        <w:t xml:space="preserve"> sessions of </w:t>
      </w:r>
      <w:r w:rsidR="00CB3105" w:rsidRPr="00EE5B76">
        <w:rPr>
          <w:rFonts w:ascii="Book Antiqua" w:hAnsi="Book Antiqua" w:cs="Arial"/>
          <w:color w:val="262626"/>
          <w:sz w:val="20"/>
          <w:szCs w:val="20"/>
        </w:rPr>
        <w:t>granulocytes and monocytes apheresis</w:t>
      </w:r>
      <w:r w:rsidR="00CB3105" w:rsidRPr="00EE5B76">
        <w:rPr>
          <w:rFonts w:ascii="Book Antiqua" w:hAnsi="Book Antiqua" w:cs="Arial"/>
          <w:sz w:val="20"/>
          <w:szCs w:val="20"/>
        </w:rPr>
        <w:t xml:space="preserve"> </w:t>
      </w:r>
      <w:r w:rsidRPr="00EE5B76">
        <w:rPr>
          <w:rFonts w:ascii="Book Antiqua" w:hAnsi="Book Antiqua" w:cs="Arial"/>
          <w:sz w:val="20"/>
          <w:szCs w:val="20"/>
        </w:rPr>
        <w:t>therapy.</w:t>
      </w:r>
    </w:p>
    <w:p w14:paraId="7D57A6F3" w14:textId="159FE05E" w:rsidR="002F1504" w:rsidRPr="00EE5B76" w:rsidRDefault="002F1504" w:rsidP="00EB58FA">
      <w:pPr>
        <w:widowControl/>
        <w:snapToGrid w:val="0"/>
        <w:spacing w:line="360" w:lineRule="auto"/>
        <w:rPr>
          <w:rFonts w:ascii="Book Antiqua" w:hAnsi="Book Antiqua" w:cs="Arial"/>
          <w:sz w:val="20"/>
          <w:szCs w:val="20"/>
        </w:rPr>
      </w:pPr>
      <w:r w:rsidRPr="00EE5B76">
        <w:rPr>
          <w:rFonts w:ascii="Book Antiqua" w:hAnsi="Book Antiqua" w:cs="Arial"/>
          <w:sz w:val="20"/>
          <w:szCs w:val="20"/>
        </w:rPr>
        <w:br w:type="page"/>
      </w:r>
    </w:p>
    <w:p w14:paraId="74A31B99" w14:textId="44454D78" w:rsidR="005F3C34" w:rsidRPr="00EE5B76" w:rsidRDefault="00EA6A81" w:rsidP="00EB58FA">
      <w:pPr>
        <w:snapToGrid w:val="0"/>
        <w:spacing w:line="360" w:lineRule="auto"/>
        <w:rPr>
          <w:rFonts w:ascii="Book Antiqua" w:hAnsi="Book Antiqua" w:cs="Arial"/>
          <w:color w:val="262626"/>
          <w:sz w:val="20"/>
          <w:szCs w:val="20"/>
        </w:rPr>
      </w:pPr>
      <w:r w:rsidRPr="00EE5B76">
        <w:rPr>
          <w:rFonts w:ascii="Book Antiqua" w:hAnsi="Book Antiqua" w:cs="Arial"/>
          <w:noProof/>
          <w:color w:val="262626"/>
          <w:sz w:val="20"/>
          <w:szCs w:val="20"/>
        </w:rPr>
        <mc:AlternateContent>
          <mc:Choice Requires="wps">
            <w:drawing>
              <wp:anchor distT="0" distB="0" distL="114300" distR="114300" simplePos="0" relativeHeight="251660288" behindDoc="0" locked="0" layoutInCell="1" allowOverlap="1" wp14:anchorId="31B9DDCB" wp14:editId="0FBDCF57">
                <wp:simplePos x="0" y="0"/>
                <wp:positionH relativeFrom="column">
                  <wp:posOffset>3110865</wp:posOffset>
                </wp:positionH>
                <wp:positionV relativeFrom="paragraph">
                  <wp:posOffset>244285</wp:posOffset>
                </wp:positionV>
                <wp:extent cx="430306" cy="224793"/>
                <wp:effectExtent l="0" t="0" r="8255" b="3810"/>
                <wp:wrapNone/>
                <wp:docPr id="4" name="文本框 4"/>
                <wp:cNvGraphicFramePr/>
                <a:graphic xmlns:a="http://schemas.openxmlformats.org/drawingml/2006/main">
                  <a:graphicData uri="http://schemas.microsoft.com/office/word/2010/wordprocessingShape">
                    <wps:wsp>
                      <wps:cNvSpPr txBox="1"/>
                      <wps:spPr>
                        <a:xfrm>
                          <a:off x="0" y="0"/>
                          <a:ext cx="430306" cy="22479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0F6F7" w14:textId="6294DE69" w:rsidR="00963EBB" w:rsidRPr="00D82192" w:rsidRDefault="00963EBB">
                            <w:pPr>
                              <w:rPr>
                                <w:rFonts w:ascii="Book Antiqua" w:hAnsi="Book Antiqua"/>
                                <w:sz w:val="10"/>
                                <w:szCs w:val="10"/>
                              </w:rPr>
                            </w:pPr>
                            <w:r w:rsidRPr="00D82192">
                              <w:rPr>
                                <w:rFonts w:ascii="Book Antiqua" w:hAnsi="Book Antiqua"/>
                                <w:i/>
                                <w:sz w:val="10"/>
                                <w:szCs w:val="10"/>
                              </w:rPr>
                              <w:t>n</w:t>
                            </w:r>
                            <w:r w:rsidRPr="00D82192">
                              <w:rPr>
                                <w:rFonts w:ascii="Book Antiqua" w:hAnsi="Book Antiqua"/>
                                <w:sz w:val="10"/>
                                <w:szCs w:val="10"/>
                              </w:rPr>
                              <w:t xml:space="preserve">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31B9DDCB" id="_x0000_t202" coordsize="21600,21600" o:spt="202" path="m,l,21600r21600,l21600,xe">
                <v:stroke joinstyle="miter"/>
                <v:path gradientshapeok="t" o:connecttype="rect"/>
              </v:shapetype>
              <v:shape id="文本框 4" o:spid="_x0000_s1026" type="#_x0000_t202" style="position:absolute;left:0;text-align:left;margin-left:244.95pt;margin-top:19.25pt;width:33.9pt;height:1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" fillcolor="white [3212]" stroked="f" strokeweight=".5pt">
                <v:textbox>
                  <w:txbxContent>
                    <w:p w14:paraId="3740F6F7" w14:textId="6294DE69" w:rsidR="00963EBB" w:rsidRPr="00D82192" w:rsidRDefault="00963EBB">
                      <w:pPr>
                        <w:rPr>
                          <w:rFonts w:ascii="Book Antiqua" w:hAnsi="Book Antiqua"/>
                          <w:sz w:val="10"/>
                          <w:szCs w:val="10"/>
                        </w:rPr>
                      </w:pPr>
                      <w:r w:rsidRPr="00D82192">
                        <w:rPr>
                          <w:rFonts w:ascii="Book Antiqua" w:hAnsi="Book Antiqua"/>
                          <w:i/>
                          <w:sz w:val="10"/>
                          <w:szCs w:val="10"/>
                        </w:rPr>
                        <w:t>n</w:t>
                      </w:r>
                      <w:r w:rsidRPr="00D82192">
                        <w:rPr>
                          <w:rFonts w:ascii="Book Antiqua" w:hAnsi="Book Antiqua"/>
                          <w:sz w:val="10"/>
                          <w:szCs w:val="10"/>
                        </w:rPr>
                        <w:t xml:space="preserve"> =30</w:t>
                      </w:r>
                    </w:p>
                  </w:txbxContent>
                </v:textbox>
              </v:shape>
            </w:pict>
          </mc:Fallback>
        </mc:AlternateContent>
      </w:r>
      <w:r w:rsidR="005F3C34" w:rsidRPr="00EE5B76">
        <w:rPr>
          <w:rFonts w:ascii="Book Antiqua" w:hAnsi="Book Antiqua" w:cs="Arial"/>
          <w:noProof/>
          <w:color w:val="262626"/>
          <w:sz w:val="20"/>
          <w:szCs w:val="20"/>
        </w:rPr>
        <w:drawing>
          <wp:inline distT="0" distB="0" distL="0" distR="0" wp14:anchorId="6D713EB4" wp14:editId="2C7F6273">
            <wp:extent cx="3674662" cy="2390172"/>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YO评分图.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4479" cy="2409567"/>
                    </a:xfrm>
                    <a:prstGeom prst="rect">
                      <a:avLst/>
                    </a:prstGeom>
                  </pic:spPr>
                </pic:pic>
              </a:graphicData>
            </a:graphic>
          </wp:inline>
        </w:drawing>
      </w:r>
    </w:p>
    <w:p w14:paraId="51BA56DC" w14:textId="1684350A" w:rsidR="005F3C34" w:rsidRPr="00EB58FA" w:rsidRDefault="005F3C34" w:rsidP="00EB58FA">
      <w:pPr>
        <w:snapToGrid w:val="0"/>
        <w:spacing w:line="360" w:lineRule="auto"/>
        <w:rPr>
          <w:rFonts w:ascii="Book Antiqua" w:hAnsi="Book Antiqua" w:cs="Arial"/>
          <w:b/>
          <w:bCs/>
          <w:color w:val="262626"/>
          <w:sz w:val="20"/>
          <w:szCs w:val="20"/>
        </w:rPr>
      </w:pPr>
      <w:r w:rsidRPr="00EE5B76">
        <w:rPr>
          <w:rFonts w:ascii="Book Antiqua" w:hAnsi="Book Antiqua" w:cs="Arial"/>
          <w:b/>
          <w:bCs/>
          <w:color w:val="262626"/>
          <w:sz w:val="20"/>
          <w:szCs w:val="20"/>
        </w:rPr>
        <w:t>Figure 4</w:t>
      </w:r>
      <w:r w:rsidRPr="00EE5B76">
        <w:rPr>
          <w:rFonts w:ascii="Book Antiqua" w:hAnsi="Book Antiqua" w:cs="Arial"/>
          <w:b/>
          <w:bCs/>
          <w:sz w:val="20"/>
          <w:szCs w:val="20"/>
        </w:rPr>
        <w:t xml:space="preserve"> Changes of Mayo scores in 30 </w:t>
      </w:r>
      <w:r w:rsidR="00CB3105" w:rsidRPr="00EE5B76">
        <w:rPr>
          <w:rFonts w:ascii="Book Antiqua" w:hAnsi="Book Antiqua" w:cs="Arial"/>
          <w:b/>
          <w:bCs/>
          <w:sz w:val="20"/>
          <w:szCs w:val="20"/>
        </w:rPr>
        <w:t>ulcerative colitis</w:t>
      </w:r>
      <w:r w:rsidRPr="00EE5B76">
        <w:rPr>
          <w:rFonts w:ascii="Book Antiqua" w:hAnsi="Book Antiqua" w:cs="Arial"/>
          <w:b/>
          <w:bCs/>
          <w:sz w:val="20"/>
          <w:szCs w:val="20"/>
        </w:rPr>
        <w:t xml:space="preserve"> patients at entry and after </w:t>
      </w:r>
      <w:r w:rsidR="000B0482" w:rsidRPr="00EE5B76">
        <w:rPr>
          <w:rFonts w:ascii="Book Antiqua" w:hAnsi="Book Antiqua" w:cs="Arial"/>
          <w:b/>
          <w:bCs/>
          <w:sz w:val="20"/>
          <w:szCs w:val="20"/>
        </w:rPr>
        <w:t>ten</w:t>
      </w:r>
      <w:r w:rsidRPr="00EE5B76">
        <w:rPr>
          <w:rFonts w:ascii="Book Antiqua" w:hAnsi="Book Antiqua" w:cs="Arial"/>
          <w:b/>
          <w:bCs/>
          <w:sz w:val="20"/>
          <w:szCs w:val="20"/>
        </w:rPr>
        <w:t xml:space="preserve"> </w:t>
      </w:r>
      <w:r w:rsidR="00CB3105" w:rsidRPr="00EE5B76">
        <w:rPr>
          <w:rFonts w:ascii="Book Antiqua" w:hAnsi="Book Antiqua" w:cs="Arial"/>
          <w:b/>
          <w:color w:val="262626"/>
          <w:sz w:val="20"/>
          <w:szCs w:val="20"/>
        </w:rPr>
        <w:t>granulocytes and monocytes apheresis</w:t>
      </w:r>
      <w:r w:rsidR="00CB3105" w:rsidRPr="00EE5B76">
        <w:rPr>
          <w:rFonts w:ascii="Book Antiqua" w:hAnsi="Book Antiqua" w:cs="Arial"/>
          <w:b/>
          <w:bCs/>
          <w:sz w:val="20"/>
          <w:szCs w:val="20"/>
        </w:rPr>
        <w:t xml:space="preserve"> </w:t>
      </w:r>
      <w:r w:rsidRPr="00EE5B76">
        <w:rPr>
          <w:rFonts w:ascii="Book Antiqua" w:hAnsi="Book Antiqua" w:cs="Arial"/>
          <w:b/>
          <w:bCs/>
          <w:sz w:val="20"/>
          <w:szCs w:val="20"/>
        </w:rPr>
        <w:t>sessions.</w:t>
      </w:r>
      <w:r w:rsidRPr="00EE5B76">
        <w:rPr>
          <w:rFonts w:ascii="Book Antiqua" w:hAnsi="Book Antiqua" w:cs="Arial"/>
          <w:sz w:val="20"/>
          <w:szCs w:val="20"/>
        </w:rPr>
        <w:t xml:space="preserve"> Mayo scores were significantly decreased after </w:t>
      </w:r>
      <w:r w:rsidR="000B0482" w:rsidRPr="00EE5B76">
        <w:rPr>
          <w:rFonts w:ascii="Book Antiqua" w:hAnsi="Book Antiqua" w:cs="Arial"/>
          <w:sz w:val="20"/>
          <w:szCs w:val="20"/>
        </w:rPr>
        <w:t>ten</w:t>
      </w:r>
      <w:r w:rsidRPr="00EE5B76">
        <w:rPr>
          <w:rFonts w:ascii="Book Antiqua" w:hAnsi="Book Antiqua" w:cs="Arial"/>
          <w:sz w:val="20"/>
          <w:szCs w:val="20"/>
        </w:rPr>
        <w:t xml:space="preserve"> </w:t>
      </w:r>
      <w:r w:rsidR="00CB3105" w:rsidRPr="00EE5B76">
        <w:rPr>
          <w:rFonts w:ascii="Book Antiqua" w:hAnsi="Book Antiqua" w:cs="Arial"/>
          <w:color w:val="262626"/>
          <w:sz w:val="20"/>
          <w:szCs w:val="20"/>
        </w:rPr>
        <w:t>granulocytes and monocytes apheresis</w:t>
      </w:r>
      <w:r w:rsidR="00CB3105" w:rsidRPr="00EE5B76">
        <w:rPr>
          <w:rFonts w:ascii="Book Antiqua" w:hAnsi="Book Antiqua" w:cs="Arial"/>
          <w:sz w:val="20"/>
          <w:szCs w:val="20"/>
        </w:rPr>
        <w:t xml:space="preserve"> </w:t>
      </w:r>
      <w:r w:rsidRPr="00EE5B76">
        <w:rPr>
          <w:rFonts w:ascii="Book Antiqua" w:hAnsi="Book Antiqua" w:cs="Arial"/>
          <w:sz w:val="20"/>
          <w:szCs w:val="20"/>
        </w:rPr>
        <w:t xml:space="preserve">sessions compared with that at </w:t>
      </w:r>
      <w:proofErr w:type="gramStart"/>
      <w:r w:rsidRPr="00EE5B76">
        <w:rPr>
          <w:rFonts w:ascii="Book Antiqua" w:hAnsi="Book Antiqua" w:cs="Arial"/>
          <w:sz w:val="20"/>
          <w:szCs w:val="20"/>
        </w:rPr>
        <w:t>entry</w:t>
      </w:r>
      <w:proofErr w:type="gramEnd"/>
      <w:r w:rsidRPr="00EE5B76">
        <w:rPr>
          <w:rFonts w:ascii="Book Antiqua" w:hAnsi="Book Antiqua" w:cs="Arial"/>
          <w:color w:val="262626"/>
          <w:sz w:val="20"/>
          <w:szCs w:val="20"/>
        </w:rPr>
        <w:fldChar w:fldCharType="begin">
          <w:fldData xml:space="preserve">PEVuZE5vdGU+PENpdGU+PEF1dGhvcj5MYWk8L0F1dGhvcj48WWVhcj4yMDE3PC9ZZWFyPjxSZWNO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</w:fldData>
        </w:fldChar>
      </w:r>
      <w:r w:rsidRPr="00EE5B76">
        <w:rPr>
          <w:rFonts w:ascii="Book Antiqua" w:hAnsi="Book Antiqua" w:cs="Arial"/>
          <w:color w:val="262626"/>
          <w:sz w:val="20"/>
          <w:szCs w:val="20"/>
        </w:rPr>
        <w:instrText xml:space="preserve"> ADDIN EN.CITE </w:instrText>
      </w:r>
      <w:r w:rsidRPr="00EE5B76">
        <w:rPr>
          <w:rFonts w:ascii="Book Antiqua" w:hAnsi="Book Antiqua" w:cs="Arial"/>
          <w:color w:val="262626"/>
          <w:sz w:val="20"/>
          <w:szCs w:val="20"/>
        </w:rPr>
        <w:fldChar w:fldCharType="begin">
          <w:fldData xml:space="preserve">PEVuZE5vdGU+PENpdGU+PEF1dGhvcj5MYWk8L0F1dGhvcj48WWVhcj4yMDE3PC9ZZWFyPjxSZWNO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</w:fldData>
        </w:fldChar>
      </w:r>
      <w:r w:rsidRPr="00EE5B76">
        <w:rPr>
          <w:rFonts w:ascii="Book Antiqua" w:hAnsi="Book Antiqua" w:cs="Arial"/>
          <w:color w:val="262626"/>
          <w:sz w:val="20"/>
          <w:szCs w:val="20"/>
        </w:rPr>
        <w:instrText xml:space="preserve"> ADDIN EN.CITE.DATA </w:instrText>
      </w:r>
      <w:r w:rsidRPr="00EE5B76">
        <w:rPr>
          <w:rFonts w:ascii="Book Antiqua" w:hAnsi="Book Antiqua" w:cs="Arial"/>
          <w:color w:val="262626"/>
          <w:sz w:val="20"/>
          <w:szCs w:val="20"/>
        </w:rPr>
      </w:r>
      <w:r w:rsidRPr="00EE5B76">
        <w:rPr>
          <w:rFonts w:ascii="Book Antiqua" w:hAnsi="Book Antiqua" w:cs="Arial"/>
          <w:color w:val="262626"/>
          <w:sz w:val="20"/>
          <w:szCs w:val="20"/>
        </w:rPr>
        <w:fldChar w:fldCharType="end"/>
      </w:r>
      <w:r w:rsidRPr="00EE5B76">
        <w:rPr>
          <w:rFonts w:ascii="Book Antiqua" w:hAnsi="Book Antiqua" w:cs="Arial"/>
          <w:color w:val="262626"/>
          <w:sz w:val="20"/>
          <w:szCs w:val="20"/>
        </w:rPr>
      </w:r>
      <w:r w:rsidRPr="00EE5B76">
        <w:rPr>
          <w:rFonts w:ascii="Book Antiqua" w:hAnsi="Book Antiqua" w:cs="Arial"/>
          <w:color w:val="262626"/>
          <w:sz w:val="20"/>
          <w:szCs w:val="20"/>
        </w:rPr>
        <w:fldChar w:fldCharType="separate"/>
      </w:r>
      <w:r w:rsidRPr="00EE5B76">
        <w:rPr>
          <w:rFonts w:ascii="Book Antiqua" w:hAnsi="Book Antiqua" w:cs="Arial"/>
          <w:color w:val="262626"/>
          <w:sz w:val="20"/>
          <w:szCs w:val="20"/>
          <w:vertAlign w:val="superscript"/>
        </w:rPr>
        <w:t>[29]</w:t>
      </w:r>
      <w:r w:rsidRPr="00EE5B76">
        <w:rPr>
          <w:rFonts w:ascii="Book Antiqua" w:hAnsi="Book Antiqua" w:cs="Arial"/>
          <w:color w:val="262626"/>
          <w:sz w:val="20"/>
          <w:szCs w:val="20"/>
        </w:rPr>
        <w:fldChar w:fldCharType="end"/>
      </w:r>
      <w:r w:rsidRPr="00EE5B76">
        <w:rPr>
          <w:rFonts w:ascii="Book Antiqua" w:hAnsi="Book Antiqua" w:cs="Arial"/>
          <w:color w:val="262626"/>
          <w:sz w:val="20"/>
          <w:szCs w:val="20"/>
        </w:rPr>
        <w:t>.</w:t>
      </w:r>
      <w:r w:rsidR="00CB3105" w:rsidRPr="00EE5B76">
        <w:rPr>
          <w:rFonts w:ascii="Book Antiqua" w:hAnsi="Book Antiqua" w:cs="Arial"/>
          <w:color w:val="262626"/>
          <w:sz w:val="20"/>
          <w:szCs w:val="20"/>
        </w:rPr>
        <w:t xml:space="preserve"> GMA: </w:t>
      </w:r>
      <w:r w:rsidR="00CB3105" w:rsidRPr="00EE5B76">
        <w:rPr>
          <w:rFonts w:ascii="Book Antiqua" w:hAnsi="Book Antiqua" w:cs="Arial"/>
          <w:caps/>
          <w:color w:val="262626"/>
          <w:sz w:val="20"/>
          <w:szCs w:val="20"/>
        </w:rPr>
        <w:t>g</w:t>
      </w:r>
      <w:r w:rsidR="00CB3105" w:rsidRPr="00EE5B76">
        <w:rPr>
          <w:rFonts w:ascii="Book Antiqua" w:hAnsi="Book Antiqua" w:cs="Arial"/>
          <w:color w:val="262626"/>
          <w:sz w:val="20"/>
          <w:szCs w:val="20"/>
        </w:rPr>
        <w:t>ranulocytes and monocytes apheresis.</w:t>
      </w:r>
    </w:p>
    <w:sectPr w:rsidR="005F3C34" w:rsidRPr="00EB58FA" w:rsidSect="008D75CD">
      <w:footerReference w:type="even" r:id="rId15"/>
      <w:footerReference w:type="default" r:id="rId16"/>
      <w:pgSz w:w="11906" w:h="16838"/>
      <w:pgMar w:top="1440" w:right="1440" w:bottom="1440" w:left="144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01C8C3E" w15:done="0"/>
  <w15:commentEx w15:paraId="4DDC2F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1C8C3E" w16cid:durableId="223BF811"/>
  <w16cid:commentId w16cid:paraId="4DDC2FF5" w16cid:durableId="223C35D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F75161" w14:textId="77777777" w:rsidR="00722E31" w:rsidRDefault="00722E31" w:rsidP="00940296">
      <w:r>
        <w:separator/>
      </w:r>
    </w:p>
  </w:endnote>
  <w:endnote w:type="continuationSeparator" w:id="0">
    <w:p w14:paraId="200108D4" w14:textId="77777777" w:rsidR="00722E31" w:rsidRDefault="00722E31" w:rsidP="00940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imesNewRomanPS-BoldMT">
    <w:charset w:val="00"/>
    <w:family w:val="roman"/>
    <w:pitch w:val="default"/>
    <w:sig w:usb0="00000000" w:usb1="00000000" w:usb2="00000000"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Garamond-Italic">
    <w:altName w:val="微软雅黑"/>
    <w:charset w:val="00"/>
    <w:family w:val="roman"/>
    <w:pitch w:val="default"/>
    <w:sig w:usb0="00000000" w:usb1="00000000" w:usb2="00000000" w:usb3="00000000" w:csb0="00040001" w:csb1="00000000"/>
  </w:font>
  <w:font w:name="OurOwn-CJS">
    <w:altName w:val="微软雅黑"/>
    <w:charset w:val="00"/>
    <w:family w:val="roman"/>
    <w:pitch w:val="default"/>
    <w:sig w:usb0="00000000" w:usb1="00000000" w:usb2="00000000" w:usb3="00000000" w:csb0="0004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Pr>
      <w:id w:val="-1697372038"/>
      <w:docPartObj>
        <w:docPartGallery w:val="Page Numbers (Bottom of Page)"/>
        <w:docPartUnique/>
      </w:docPartObj>
    </w:sdtPr>
    <w:sdtEndPr>
      <w:rPr>
        <w:rStyle w:val="af"/>
      </w:rPr>
    </w:sdtEndPr>
    <w:sdtContent>
      <w:p w14:paraId="0FA1009E" w14:textId="7E8474C3" w:rsidR="00963EBB" w:rsidRDefault="00963EBB" w:rsidP="00963EBB">
        <w:pPr>
          <w:pStyle w:val="a9"/>
          <w:framePr w:wrap="none" w:vAnchor="text" w:hAnchor="margin" w:xAlign="center" w:y="1"/>
          <w:rPr>
            <w:rStyle w:val="af"/>
          </w:rPr>
        </w:pPr>
        <w:r>
          <w:rPr>
            <w:rStyle w:val="af"/>
          </w:rPr>
          <w:fldChar w:fldCharType="begin"/>
        </w:r>
        <w:r>
          <w:rPr>
            <w:rStyle w:val="af"/>
          </w:rPr>
          <w:instrText xml:space="preserve"> PAGE </w:instrText>
        </w:r>
        <w:r>
          <w:rPr>
            <w:rStyle w:val="af"/>
          </w:rPr>
          <w:fldChar w:fldCharType="end"/>
        </w:r>
      </w:p>
    </w:sdtContent>
  </w:sdt>
  <w:p w14:paraId="64B1AF5A" w14:textId="77777777" w:rsidR="00963EBB" w:rsidRDefault="00963EB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
      </w:rPr>
      <w:id w:val="2144613038"/>
      <w:docPartObj>
        <w:docPartGallery w:val="Page Numbers (Bottom of Page)"/>
        <w:docPartUnique/>
      </w:docPartObj>
    </w:sdtPr>
    <w:sdtEndPr>
      <w:rPr>
        <w:rStyle w:val="af"/>
        <w:rFonts w:ascii="Book Antiqua" w:hAnsi="Book Antiqua"/>
        <w:sz w:val="24"/>
        <w:szCs w:val="24"/>
      </w:rPr>
    </w:sdtEndPr>
    <w:sdtContent>
      <w:p w14:paraId="6DB1E67A" w14:textId="796D11BE" w:rsidR="00963EBB" w:rsidRPr="00CA1A6C" w:rsidRDefault="00963EBB" w:rsidP="00963EBB">
        <w:pPr>
          <w:pStyle w:val="a9"/>
          <w:framePr w:wrap="none" w:vAnchor="text" w:hAnchor="margin" w:xAlign="center" w:y="1"/>
          <w:rPr>
            <w:rStyle w:val="af"/>
            <w:rFonts w:ascii="Book Antiqua" w:hAnsi="Book Antiqua"/>
            <w:sz w:val="24"/>
            <w:szCs w:val="24"/>
          </w:rPr>
        </w:pPr>
        <w:r w:rsidRPr="00CA1A6C">
          <w:rPr>
            <w:rStyle w:val="af"/>
            <w:rFonts w:ascii="Book Antiqua" w:hAnsi="Book Antiqua"/>
            <w:sz w:val="20"/>
            <w:szCs w:val="20"/>
          </w:rPr>
          <w:fldChar w:fldCharType="begin"/>
        </w:r>
        <w:r w:rsidRPr="00CA1A6C">
          <w:rPr>
            <w:rStyle w:val="af"/>
            <w:rFonts w:ascii="Book Antiqua" w:hAnsi="Book Antiqua"/>
            <w:sz w:val="20"/>
            <w:szCs w:val="20"/>
          </w:rPr>
          <w:instrText xml:space="preserve"> PAGE </w:instrText>
        </w:r>
        <w:r w:rsidRPr="00CA1A6C">
          <w:rPr>
            <w:rStyle w:val="af"/>
            <w:rFonts w:ascii="Book Antiqua" w:hAnsi="Book Antiqua"/>
            <w:sz w:val="20"/>
            <w:szCs w:val="20"/>
          </w:rPr>
          <w:fldChar w:fldCharType="separate"/>
        </w:r>
        <w:r w:rsidR="00200DBE">
          <w:rPr>
            <w:rStyle w:val="af"/>
            <w:rFonts w:ascii="Book Antiqua" w:hAnsi="Book Antiqua"/>
            <w:noProof/>
            <w:sz w:val="20"/>
            <w:szCs w:val="20"/>
          </w:rPr>
          <w:t>1</w:t>
        </w:r>
        <w:r w:rsidRPr="00CA1A6C">
          <w:rPr>
            <w:rStyle w:val="af"/>
            <w:rFonts w:ascii="Book Antiqua" w:hAnsi="Book Antiqua"/>
            <w:sz w:val="20"/>
            <w:szCs w:val="20"/>
          </w:rPr>
          <w:fldChar w:fldCharType="end"/>
        </w:r>
      </w:p>
    </w:sdtContent>
  </w:sdt>
  <w:p w14:paraId="42B3257C" w14:textId="77777777" w:rsidR="00963EBB" w:rsidRPr="00CA1A6C" w:rsidRDefault="00963EBB">
    <w:pPr>
      <w:pStyle w:val="a9"/>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555EF8" w14:textId="77777777" w:rsidR="00722E31" w:rsidRDefault="00722E31" w:rsidP="00940296">
      <w:r>
        <w:separator/>
      </w:r>
    </w:p>
  </w:footnote>
  <w:footnote w:type="continuationSeparator" w:id="0">
    <w:p w14:paraId="353DBE63" w14:textId="77777777" w:rsidR="00722E31" w:rsidRDefault="00722E31" w:rsidP="009402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B6DC8"/>
    <w:multiLevelType w:val="hybridMultilevel"/>
    <w:tmpl w:val="E226489A"/>
    <w:lvl w:ilvl="0" w:tplc="94D40608">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FF55D6D"/>
    <w:multiLevelType w:val="hybridMultilevel"/>
    <w:tmpl w:val="15F4B3FC"/>
    <w:lvl w:ilvl="0" w:tplc="5AC252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6BA21D1"/>
    <w:multiLevelType w:val="hybridMultilevel"/>
    <w:tmpl w:val="221E1B28"/>
    <w:lvl w:ilvl="0" w:tplc="3874165C">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D1775B9"/>
    <w:multiLevelType w:val="multilevel"/>
    <w:tmpl w:val="47A62D34"/>
    <w:lvl w:ilvl="0">
      <w:start w:val="1"/>
      <w:numFmt w:val="decimal"/>
      <w:lvlText w:val="%1."/>
      <w:lvlJc w:val="left"/>
      <w:pPr>
        <w:ind w:left="840" w:hanging="360"/>
      </w:pPr>
      <w:rPr>
        <w:rFonts w:hint="default"/>
      </w:rPr>
    </w:lvl>
    <w:lvl w:ilvl="1">
      <w:start w:val="4"/>
      <w:numFmt w:val="decimal"/>
      <w:isLgl/>
      <w:lvlText w:val="%1.%2"/>
      <w:lvlJc w:val="left"/>
      <w:pPr>
        <w:ind w:left="842" w:hanging="360"/>
      </w:pPr>
      <w:rPr>
        <w:rFonts w:hint="default"/>
      </w:rPr>
    </w:lvl>
    <w:lvl w:ilvl="2">
      <w:start w:val="1"/>
      <w:numFmt w:val="decimal"/>
      <w:isLgl/>
      <w:lvlText w:val="%1.%2.%3"/>
      <w:lvlJc w:val="left"/>
      <w:pPr>
        <w:ind w:left="1204" w:hanging="720"/>
      </w:pPr>
      <w:rPr>
        <w:rFonts w:hint="default"/>
      </w:rPr>
    </w:lvl>
    <w:lvl w:ilvl="3">
      <w:start w:val="1"/>
      <w:numFmt w:val="decimal"/>
      <w:isLgl/>
      <w:lvlText w:val="%1.%2.%3.%4"/>
      <w:lvlJc w:val="left"/>
      <w:pPr>
        <w:ind w:left="1206" w:hanging="720"/>
      </w:pPr>
      <w:rPr>
        <w:rFonts w:hint="default"/>
      </w:rPr>
    </w:lvl>
    <w:lvl w:ilvl="4">
      <w:start w:val="1"/>
      <w:numFmt w:val="decimal"/>
      <w:isLgl/>
      <w:lvlText w:val="%1.%2.%3.%4.%5"/>
      <w:lvlJc w:val="left"/>
      <w:pPr>
        <w:ind w:left="1568" w:hanging="1080"/>
      </w:pPr>
      <w:rPr>
        <w:rFonts w:hint="default"/>
      </w:rPr>
    </w:lvl>
    <w:lvl w:ilvl="5">
      <w:start w:val="1"/>
      <w:numFmt w:val="decimal"/>
      <w:isLgl/>
      <w:lvlText w:val="%1.%2.%3.%4.%5.%6"/>
      <w:lvlJc w:val="left"/>
      <w:pPr>
        <w:ind w:left="1570" w:hanging="1080"/>
      </w:pPr>
      <w:rPr>
        <w:rFonts w:hint="default"/>
      </w:rPr>
    </w:lvl>
    <w:lvl w:ilvl="6">
      <w:start w:val="1"/>
      <w:numFmt w:val="decimal"/>
      <w:isLgl/>
      <w:lvlText w:val="%1.%2.%3.%4.%5.%6.%7"/>
      <w:lvlJc w:val="left"/>
      <w:pPr>
        <w:ind w:left="1932" w:hanging="1440"/>
      </w:pPr>
      <w:rPr>
        <w:rFonts w:hint="default"/>
      </w:rPr>
    </w:lvl>
    <w:lvl w:ilvl="7">
      <w:start w:val="1"/>
      <w:numFmt w:val="decimal"/>
      <w:isLgl/>
      <w:lvlText w:val="%1.%2.%3.%4.%5.%6.%7.%8"/>
      <w:lvlJc w:val="left"/>
      <w:pPr>
        <w:ind w:left="1934" w:hanging="1440"/>
      </w:pPr>
      <w:rPr>
        <w:rFonts w:hint="default"/>
      </w:rPr>
    </w:lvl>
    <w:lvl w:ilvl="8">
      <w:start w:val="1"/>
      <w:numFmt w:val="decimal"/>
      <w:isLgl/>
      <w:lvlText w:val="%1.%2.%3.%4.%5.%6.%7.%8.%9"/>
      <w:lvlJc w:val="left"/>
      <w:pPr>
        <w:ind w:left="2296" w:hanging="1800"/>
      </w:pPr>
      <w:rPr>
        <w:rFonts w:hint="default"/>
      </w:rPr>
    </w:lvl>
  </w:abstractNum>
  <w:abstractNum w:abstractNumId="4">
    <w:nsid w:val="43D57835"/>
    <w:multiLevelType w:val="hybridMultilevel"/>
    <w:tmpl w:val="26A854A8"/>
    <w:lvl w:ilvl="0" w:tplc="D44C023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CC8506A"/>
    <w:multiLevelType w:val="hybridMultilevel"/>
    <w:tmpl w:val="4C94552C"/>
    <w:lvl w:ilvl="0" w:tplc="17EC21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AA6624E"/>
    <w:multiLevelType w:val="hybridMultilevel"/>
    <w:tmpl w:val="01C674F4"/>
    <w:lvl w:ilvl="0" w:tplc="2CCABF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7F5B0A82"/>
    <w:multiLevelType w:val="multilevel"/>
    <w:tmpl w:val="C37037A4"/>
    <w:lvl w:ilvl="0">
      <w:start w:val="3"/>
      <w:numFmt w:val="decimal"/>
      <w:lvlText w:val="%1"/>
      <w:lvlJc w:val="left"/>
      <w:pPr>
        <w:ind w:left="400" w:hanging="400"/>
      </w:pPr>
      <w:rPr>
        <w:rFonts w:hint="default"/>
        <w:b/>
      </w:rPr>
    </w:lvl>
    <w:lvl w:ilvl="1">
      <w:start w:val="2"/>
      <w:numFmt w:val="decimal"/>
      <w:lvlText w:val="%1.%2"/>
      <w:lvlJc w:val="left"/>
      <w:pPr>
        <w:ind w:left="821" w:hanging="400"/>
      </w:pPr>
      <w:rPr>
        <w:rFonts w:hint="default"/>
        <w:b/>
      </w:rPr>
    </w:lvl>
    <w:lvl w:ilvl="2">
      <w:start w:val="2"/>
      <w:numFmt w:val="decimal"/>
      <w:lvlText w:val="%1.%2.%3"/>
      <w:lvlJc w:val="left"/>
      <w:pPr>
        <w:ind w:left="1562" w:hanging="720"/>
      </w:pPr>
      <w:rPr>
        <w:rFonts w:hint="default"/>
        <w:b/>
      </w:rPr>
    </w:lvl>
    <w:lvl w:ilvl="3">
      <w:start w:val="1"/>
      <w:numFmt w:val="decimal"/>
      <w:lvlText w:val="%1.%2.%3.%4"/>
      <w:lvlJc w:val="left"/>
      <w:pPr>
        <w:ind w:left="1983" w:hanging="720"/>
      </w:pPr>
      <w:rPr>
        <w:rFonts w:hint="default"/>
        <w:b/>
      </w:rPr>
    </w:lvl>
    <w:lvl w:ilvl="4">
      <w:start w:val="1"/>
      <w:numFmt w:val="decimal"/>
      <w:lvlText w:val="%1.%2.%3.%4.%5"/>
      <w:lvlJc w:val="left"/>
      <w:pPr>
        <w:ind w:left="2404" w:hanging="720"/>
      </w:pPr>
      <w:rPr>
        <w:rFonts w:hint="default"/>
        <w:b/>
      </w:rPr>
    </w:lvl>
    <w:lvl w:ilvl="5">
      <w:start w:val="1"/>
      <w:numFmt w:val="decimal"/>
      <w:lvlText w:val="%1.%2.%3.%4.%5.%6"/>
      <w:lvlJc w:val="left"/>
      <w:pPr>
        <w:ind w:left="3185" w:hanging="1080"/>
      </w:pPr>
      <w:rPr>
        <w:rFonts w:hint="default"/>
        <w:b/>
      </w:rPr>
    </w:lvl>
    <w:lvl w:ilvl="6">
      <w:start w:val="1"/>
      <w:numFmt w:val="decimal"/>
      <w:lvlText w:val="%1.%2.%3.%4.%5.%6.%7"/>
      <w:lvlJc w:val="left"/>
      <w:pPr>
        <w:ind w:left="3606" w:hanging="1080"/>
      </w:pPr>
      <w:rPr>
        <w:rFonts w:hint="default"/>
        <w:b/>
      </w:rPr>
    </w:lvl>
    <w:lvl w:ilvl="7">
      <w:start w:val="1"/>
      <w:numFmt w:val="decimal"/>
      <w:lvlText w:val="%1.%2.%3.%4.%5.%6.%7.%8"/>
      <w:lvlJc w:val="left"/>
      <w:pPr>
        <w:ind w:left="4387" w:hanging="1440"/>
      </w:pPr>
      <w:rPr>
        <w:rFonts w:hint="default"/>
        <w:b/>
      </w:rPr>
    </w:lvl>
    <w:lvl w:ilvl="8">
      <w:start w:val="1"/>
      <w:numFmt w:val="decimal"/>
      <w:lvlText w:val="%1.%2.%3.%4.%5.%6.%7.%8.%9"/>
      <w:lvlJc w:val="left"/>
      <w:pPr>
        <w:ind w:left="4808" w:hanging="1440"/>
      </w:pPr>
      <w:rPr>
        <w:rFonts w:hint="default"/>
        <w:b/>
      </w:rPr>
    </w:lvl>
  </w:abstractNum>
  <w:num w:numId="1">
    <w:abstractNumId w:val="3"/>
  </w:num>
  <w:num w:numId="2">
    <w:abstractNumId w:val="5"/>
  </w:num>
  <w:num w:numId="3">
    <w:abstractNumId w:val="7"/>
  </w:num>
  <w:num w:numId="4">
    <w:abstractNumId w:val="4"/>
  </w:num>
  <w:num w:numId="5">
    <w:abstractNumId w:val="2"/>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6"/>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1&lt;/HyperlinksVisible&gt;&lt;EnableBibliographyCategories&gt;0&lt;/EnableBibliographyCategories&gt;&lt;/ENLayout&gt;"/>
    <w:docVar w:name="EN.Libraries" w:val="&lt;Libraries&gt;&lt;item db-id=&quot;zvzda0zrpvwfe4e5fx8prev75t9999vr5rsr&quot;&gt;我的EndNote库&lt;record-ids&gt;&lt;item&gt;2&lt;/item&gt;&lt;item&gt;7&lt;/item&gt;&lt;item&gt;18&lt;/item&gt;&lt;item&gt;19&lt;/item&gt;&lt;item&gt;23&lt;/item&gt;&lt;item&gt;55&lt;/item&gt;&lt;item&gt;56&lt;/item&gt;&lt;item&gt;63&lt;/item&gt;&lt;item&gt;64&lt;/item&gt;&lt;item&gt;69&lt;/item&gt;&lt;item&gt;71&lt;/item&gt;&lt;item&gt;72&lt;/item&gt;&lt;item&gt;79&lt;/item&gt;&lt;item&gt;80&lt;/item&gt;&lt;item&gt;81&lt;/item&gt;&lt;item&gt;82&lt;/item&gt;&lt;item&gt;87&lt;/item&gt;&lt;item&gt;89&lt;/item&gt;&lt;item&gt;90&lt;/item&gt;&lt;item&gt;91&lt;/item&gt;&lt;item&gt;93&lt;/item&gt;&lt;item&gt;96&lt;/item&gt;&lt;item&gt;99&lt;/item&gt;&lt;item&gt;100&lt;/item&gt;&lt;item&gt;112&lt;/item&gt;&lt;item&gt;115&lt;/item&gt;&lt;item&gt;127&lt;/item&gt;&lt;item&gt;133&lt;/item&gt;&lt;item&gt;135&lt;/item&gt;&lt;item&gt;147&lt;/item&gt;&lt;item&gt;175&lt;/item&gt;&lt;item&gt;178&lt;/item&gt;&lt;item&gt;181&lt;/item&gt;&lt;item&gt;184&lt;/item&gt;&lt;item&gt;185&lt;/item&gt;&lt;item&gt;186&lt;/item&gt;&lt;item&gt;187&lt;/item&gt;&lt;item&gt;188&lt;/item&gt;&lt;item&gt;189&lt;/item&gt;&lt;item&gt;191&lt;/item&gt;&lt;item&gt;192&lt;/item&gt;&lt;item&gt;193&lt;/item&gt;&lt;item&gt;194&lt;/item&gt;&lt;item&gt;195&lt;/item&gt;&lt;item&gt;197&lt;/item&gt;&lt;item&gt;201&lt;/item&gt;&lt;item&gt;203&lt;/item&gt;&lt;item&gt;207&lt;/item&gt;&lt;item&gt;208&lt;/item&gt;&lt;item&gt;210&lt;/item&gt;&lt;item&gt;211&lt;/item&gt;&lt;item&gt;212&lt;/item&gt;&lt;item&gt;213&lt;/item&gt;&lt;item&gt;221&lt;/item&gt;&lt;item&gt;223&lt;/item&gt;&lt;item&gt;225&lt;/item&gt;&lt;item&gt;226&lt;/item&gt;&lt;item&gt;227&lt;/item&gt;&lt;item&gt;231&lt;/item&gt;&lt;item&gt;232&lt;/item&gt;&lt;item&gt;234&lt;/item&gt;&lt;item&gt;235&lt;/item&gt;&lt;item&gt;236&lt;/item&gt;&lt;item&gt;239&lt;/item&gt;&lt;item&gt;240&lt;/item&gt;&lt;item&gt;246&lt;/item&gt;&lt;item&gt;247&lt;/item&gt;&lt;item&gt;249&lt;/item&gt;&lt;item&gt;250&lt;/item&gt;&lt;item&gt;252&lt;/item&gt;&lt;item&gt;253&lt;/item&gt;&lt;item&gt;275&lt;/item&gt;&lt;item&gt;276&lt;/item&gt;&lt;item&gt;277&lt;/item&gt;&lt;item&gt;279&lt;/item&gt;&lt;item&gt;280&lt;/item&gt;&lt;item&gt;281&lt;/item&gt;&lt;item&gt;283&lt;/item&gt;&lt;item&gt;284&lt;/item&gt;&lt;item&gt;285&lt;/item&gt;&lt;item&gt;286&lt;/item&gt;&lt;item&gt;293&lt;/item&gt;&lt;item&gt;294&lt;/item&gt;&lt;item&gt;295&lt;/item&gt;&lt;item&gt;296&lt;/item&gt;&lt;item&gt;297&lt;/item&gt;&lt;item&gt;298&lt;/item&gt;&lt;item&gt;299&lt;/item&gt;&lt;item&gt;300&lt;/item&gt;&lt;item&gt;302&lt;/item&gt;&lt;item&gt;303&lt;/item&gt;&lt;item&gt;304&lt;/item&gt;&lt;item&gt;305&lt;/item&gt;&lt;item&gt;306&lt;/item&gt;&lt;item&gt;307&lt;/item&gt;&lt;item&gt;308&lt;/item&gt;&lt;item&gt;309&lt;/item&gt;&lt;item&gt;310&lt;/item&gt;&lt;/record-ids&gt;&lt;/item&gt;&lt;/Libraries&gt;"/>
  </w:docVars>
  <w:rsids>
    <w:rsidRoot w:val="00F91D01"/>
    <w:rsid w:val="000003FB"/>
    <w:rsid w:val="00003B1A"/>
    <w:rsid w:val="00007093"/>
    <w:rsid w:val="00013474"/>
    <w:rsid w:val="000143F1"/>
    <w:rsid w:val="00014C25"/>
    <w:rsid w:val="00014C4F"/>
    <w:rsid w:val="000158FE"/>
    <w:rsid w:val="000159E7"/>
    <w:rsid w:val="00015EDE"/>
    <w:rsid w:val="00021614"/>
    <w:rsid w:val="00022068"/>
    <w:rsid w:val="00022CE9"/>
    <w:rsid w:val="000235C4"/>
    <w:rsid w:val="0002489C"/>
    <w:rsid w:val="000254F7"/>
    <w:rsid w:val="00027405"/>
    <w:rsid w:val="00030FAE"/>
    <w:rsid w:val="00033D05"/>
    <w:rsid w:val="000350BC"/>
    <w:rsid w:val="0003764F"/>
    <w:rsid w:val="00040F7E"/>
    <w:rsid w:val="00041967"/>
    <w:rsid w:val="00046251"/>
    <w:rsid w:val="000509F7"/>
    <w:rsid w:val="00051F98"/>
    <w:rsid w:val="00053BF9"/>
    <w:rsid w:val="00055AC4"/>
    <w:rsid w:val="00066C6B"/>
    <w:rsid w:val="00067054"/>
    <w:rsid w:val="0007325E"/>
    <w:rsid w:val="00075635"/>
    <w:rsid w:val="0007630C"/>
    <w:rsid w:val="00081A5A"/>
    <w:rsid w:val="00086213"/>
    <w:rsid w:val="00093216"/>
    <w:rsid w:val="0009329A"/>
    <w:rsid w:val="00093F85"/>
    <w:rsid w:val="00094B36"/>
    <w:rsid w:val="00096230"/>
    <w:rsid w:val="00096738"/>
    <w:rsid w:val="000A0683"/>
    <w:rsid w:val="000A1155"/>
    <w:rsid w:val="000A11A2"/>
    <w:rsid w:val="000A3FC3"/>
    <w:rsid w:val="000A4278"/>
    <w:rsid w:val="000A5F4F"/>
    <w:rsid w:val="000A643D"/>
    <w:rsid w:val="000A7501"/>
    <w:rsid w:val="000B022C"/>
    <w:rsid w:val="000B0482"/>
    <w:rsid w:val="000B054A"/>
    <w:rsid w:val="000B28EE"/>
    <w:rsid w:val="000B4F77"/>
    <w:rsid w:val="000B5D78"/>
    <w:rsid w:val="000C025F"/>
    <w:rsid w:val="000C0CA4"/>
    <w:rsid w:val="000C2F22"/>
    <w:rsid w:val="000C34CF"/>
    <w:rsid w:val="000D1CF2"/>
    <w:rsid w:val="000E0A2B"/>
    <w:rsid w:val="000E1034"/>
    <w:rsid w:val="000E12F4"/>
    <w:rsid w:val="000E2CD7"/>
    <w:rsid w:val="000E422C"/>
    <w:rsid w:val="000E45A0"/>
    <w:rsid w:val="000E4690"/>
    <w:rsid w:val="000E6F91"/>
    <w:rsid w:val="000E72E1"/>
    <w:rsid w:val="000F03F1"/>
    <w:rsid w:val="000F38CD"/>
    <w:rsid w:val="000F3F7F"/>
    <w:rsid w:val="000F5BD1"/>
    <w:rsid w:val="000F7E15"/>
    <w:rsid w:val="00102DA0"/>
    <w:rsid w:val="001034B2"/>
    <w:rsid w:val="001036A0"/>
    <w:rsid w:val="001059E4"/>
    <w:rsid w:val="00105B6F"/>
    <w:rsid w:val="00106076"/>
    <w:rsid w:val="00107F26"/>
    <w:rsid w:val="00110F2E"/>
    <w:rsid w:val="00111D3F"/>
    <w:rsid w:val="00111F39"/>
    <w:rsid w:val="00117BFF"/>
    <w:rsid w:val="0012122F"/>
    <w:rsid w:val="00123623"/>
    <w:rsid w:val="00124476"/>
    <w:rsid w:val="00126995"/>
    <w:rsid w:val="00127713"/>
    <w:rsid w:val="00130471"/>
    <w:rsid w:val="00133C13"/>
    <w:rsid w:val="00136BB2"/>
    <w:rsid w:val="00141153"/>
    <w:rsid w:val="0014244A"/>
    <w:rsid w:val="00142D92"/>
    <w:rsid w:val="00144D73"/>
    <w:rsid w:val="0016049B"/>
    <w:rsid w:val="00161201"/>
    <w:rsid w:val="00161C23"/>
    <w:rsid w:val="0016446A"/>
    <w:rsid w:val="00165781"/>
    <w:rsid w:val="001670E7"/>
    <w:rsid w:val="00170AB7"/>
    <w:rsid w:val="00174D49"/>
    <w:rsid w:val="00174DC9"/>
    <w:rsid w:val="001752B2"/>
    <w:rsid w:val="001753EA"/>
    <w:rsid w:val="0017651D"/>
    <w:rsid w:val="00176821"/>
    <w:rsid w:val="001778C1"/>
    <w:rsid w:val="00181D8B"/>
    <w:rsid w:val="00182997"/>
    <w:rsid w:val="001833AA"/>
    <w:rsid w:val="00183C45"/>
    <w:rsid w:val="00183E1A"/>
    <w:rsid w:val="00186D70"/>
    <w:rsid w:val="00193440"/>
    <w:rsid w:val="00196812"/>
    <w:rsid w:val="001A5ED8"/>
    <w:rsid w:val="001A719D"/>
    <w:rsid w:val="001B0102"/>
    <w:rsid w:val="001B1EA6"/>
    <w:rsid w:val="001B3550"/>
    <w:rsid w:val="001B728B"/>
    <w:rsid w:val="001B747E"/>
    <w:rsid w:val="001C157D"/>
    <w:rsid w:val="001C1B34"/>
    <w:rsid w:val="001C4029"/>
    <w:rsid w:val="001D52D7"/>
    <w:rsid w:val="001D53F1"/>
    <w:rsid w:val="001D5645"/>
    <w:rsid w:val="001D675E"/>
    <w:rsid w:val="001D6959"/>
    <w:rsid w:val="001E000B"/>
    <w:rsid w:val="001E00A2"/>
    <w:rsid w:val="001E24C6"/>
    <w:rsid w:val="001F7EE3"/>
    <w:rsid w:val="00200DBE"/>
    <w:rsid w:val="00200F6B"/>
    <w:rsid w:val="00203508"/>
    <w:rsid w:val="002036A6"/>
    <w:rsid w:val="0020439F"/>
    <w:rsid w:val="00204E4B"/>
    <w:rsid w:val="00205D1E"/>
    <w:rsid w:val="00206765"/>
    <w:rsid w:val="00207101"/>
    <w:rsid w:val="00210BDF"/>
    <w:rsid w:val="00210C99"/>
    <w:rsid w:val="00211647"/>
    <w:rsid w:val="00216AAB"/>
    <w:rsid w:val="00216F5B"/>
    <w:rsid w:val="00222430"/>
    <w:rsid w:val="002270E5"/>
    <w:rsid w:val="0023223F"/>
    <w:rsid w:val="00232458"/>
    <w:rsid w:val="00235828"/>
    <w:rsid w:val="00235943"/>
    <w:rsid w:val="00235A03"/>
    <w:rsid w:val="00235BAC"/>
    <w:rsid w:val="00241310"/>
    <w:rsid w:val="00241A40"/>
    <w:rsid w:val="0024280E"/>
    <w:rsid w:val="0024549F"/>
    <w:rsid w:val="00245F97"/>
    <w:rsid w:val="00250D51"/>
    <w:rsid w:val="0025210C"/>
    <w:rsid w:val="00253D2F"/>
    <w:rsid w:val="00261539"/>
    <w:rsid w:val="00263934"/>
    <w:rsid w:val="00264073"/>
    <w:rsid w:val="00264722"/>
    <w:rsid w:val="002652D6"/>
    <w:rsid w:val="00265C7E"/>
    <w:rsid w:val="002708D8"/>
    <w:rsid w:val="00270E19"/>
    <w:rsid w:val="00272AD1"/>
    <w:rsid w:val="002749FC"/>
    <w:rsid w:val="00274CD8"/>
    <w:rsid w:val="00280733"/>
    <w:rsid w:val="0028256A"/>
    <w:rsid w:val="00283989"/>
    <w:rsid w:val="002867B7"/>
    <w:rsid w:val="00287CB5"/>
    <w:rsid w:val="00293B71"/>
    <w:rsid w:val="00293F93"/>
    <w:rsid w:val="00296DE5"/>
    <w:rsid w:val="002A1970"/>
    <w:rsid w:val="002A2590"/>
    <w:rsid w:val="002A71C5"/>
    <w:rsid w:val="002B467E"/>
    <w:rsid w:val="002C1033"/>
    <w:rsid w:val="002C3791"/>
    <w:rsid w:val="002C49A5"/>
    <w:rsid w:val="002D4666"/>
    <w:rsid w:val="002D7848"/>
    <w:rsid w:val="002E026D"/>
    <w:rsid w:val="002E6795"/>
    <w:rsid w:val="002E6858"/>
    <w:rsid w:val="002F1504"/>
    <w:rsid w:val="002F345B"/>
    <w:rsid w:val="00300D5E"/>
    <w:rsid w:val="00302503"/>
    <w:rsid w:val="00303530"/>
    <w:rsid w:val="003068A1"/>
    <w:rsid w:val="003133CE"/>
    <w:rsid w:val="00314376"/>
    <w:rsid w:val="00320FC7"/>
    <w:rsid w:val="00325513"/>
    <w:rsid w:val="00331E20"/>
    <w:rsid w:val="003326D4"/>
    <w:rsid w:val="00333CF4"/>
    <w:rsid w:val="0033530B"/>
    <w:rsid w:val="00337BD1"/>
    <w:rsid w:val="00341B43"/>
    <w:rsid w:val="00342725"/>
    <w:rsid w:val="00344B06"/>
    <w:rsid w:val="00347B1D"/>
    <w:rsid w:val="00350D19"/>
    <w:rsid w:val="00351223"/>
    <w:rsid w:val="00361F74"/>
    <w:rsid w:val="00362E47"/>
    <w:rsid w:val="003648CB"/>
    <w:rsid w:val="003711A4"/>
    <w:rsid w:val="00371492"/>
    <w:rsid w:val="0037205D"/>
    <w:rsid w:val="00387EB8"/>
    <w:rsid w:val="00390AB2"/>
    <w:rsid w:val="003929CE"/>
    <w:rsid w:val="00393625"/>
    <w:rsid w:val="00394AE6"/>
    <w:rsid w:val="003956FE"/>
    <w:rsid w:val="003970F3"/>
    <w:rsid w:val="00397BC1"/>
    <w:rsid w:val="003A1428"/>
    <w:rsid w:val="003A4872"/>
    <w:rsid w:val="003A5D84"/>
    <w:rsid w:val="003A653F"/>
    <w:rsid w:val="003B08A1"/>
    <w:rsid w:val="003B234C"/>
    <w:rsid w:val="003B23A2"/>
    <w:rsid w:val="003B742C"/>
    <w:rsid w:val="003C2E9E"/>
    <w:rsid w:val="003C369D"/>
    <w:rsid w:val="003C75AA"/>
    <w:rsid w:val="003D550F"/>
    <w:rsid w:val="003E58CA"/>
    <w:rsid w:val="003E67DD"/>
    <w:rsid w:val="003F043D"/>
    <w:rsid w:val="003F2E2E"/>
    <w:rsid w:val="003F6E6C"/>
    <w:rsid w:val="003F6E92"/>
    <w:rsid w:val="003F7ED8"/>
    <w:rsid w:val="00402C14"/>
    <w:rsid w:val="00402CDE"/>
    <w:rsid w:val="00402CE1"/>
    <w:rsid w:val="004071B5"/>
    <w:rsid w:val="004129E7"/>
    <w:rsid w:val="00412CC7"/>
    <w:rsid w:val="00413BD0"/>
    <w:rsid w:val="00413E88"/>
    <w:rsid w:val="00414A71"/>
    <w:rsid w:val="0042015A"/>
    <w:rsid w:val="00421BD9"/>
    <w:rsid w:val="0042585A"/>
    <w:rsid w:val="00426B41"/>
    <w:rsid w:val="004344BD"/>
    <w:rsid w:val="004362D7"/>
    <w:rsid w:val="00436D38"/>
    <w:rsid w:val="004467F9"/>
    <w:rsid w:val="004517BF"/>
    <w:rsid w:val="00452D22"/>
    <w:rsid w:val="004531EE"/>
    <w:rsid w:val="004544DE"/>
    <w:rsid w:val="004565E2"/>
    <w:rsid w:val="0045717B"/>
    <w:rsid w:val="00457979"/>
    <w:rsid w:val="00461B59"/>
    <w:rsid w:val="004647C8"/>
    <w:rsid w:val="00465009"/>
    <w:rsid w:val="0047230B"/>
    <w:rsid w:val="00473675"/>
    <w:rsid w:val="00473F9C"/>
    <w:rsid w:val="004756A7"/>
    <w:rsid w:val="00481E44"/>
    <w:rsid w:val="004822C3"/>
    <w:rsid w:val="00482A0E"/>
    <w:rsid w:val="00483709"/>
    <w:rsid w:val="00487FD5"/>
    <w:rsid w:val="00490EE7"/>
    <w:rsid w:val="004979AE"/>
    <w:rsid w:val="00497E0C"/>
    <w:rsid w:val="004A310A"/>
    <w:rsid w:val="004A359C"/>
    <w:rsid w:val="004A39EE"/>
    <w:rsid w:val="004A53AF"/>
    <w:rsid w:val="004B26B9"/>
    <w:rsid w:val="004B38EB"/>
    <w:rsid w:val="004B4C13"/>
    <w:rsid w:val="004B4D7B"/>
    <w:rsid w:val="004B5249"/>
    <w:rsid w:val="004B5D22"/>
    <w:rsid w:val="004B6ECB"/>
    <w:rsid w:val="004B7AF6"/>
    <w:rsid w:val="004C1059"/>
    <w:rsid w:val="004C216F"/>
    <w:rsid w:val="004C32C0"/>
    <w:rsid w:val="004C4F34"/>
    <w:rsid w:val="004D576A"/>
    <w:rsid w:val="004D5E96"/>
    <w:rsid w:val="004D6761"/>
    <w:rsid w:val="004E1B84"/>
    <w:rsid w:val="004E3B90"/>
    <w:rsid w:val="004E544F"/>
    <w:rsid w:val="004E5C17"/>
    <w:rsid w:val="004F062C"/>
    <w:rsid w:val="004F1160"/>
    <w:rsid w:val="004F19E0"/>
    <w:rsid w:val="004F3359"/>
    <w:rsid w:val="004F7FBB"/>
    <w:rsid w:val="005020EC"/>
    <w:rsid w:val="00503103"/>
    <w:rsid w:val="005035C1"/>
    <w:rsid w:val="005053C9"/>
    <w:rsid w:val="0051042B"/>
    <w:rsid w:val="005133C0"/>
    <w:rsid w:val="0051637D"/>
    <w:rsid w:val="005228B0"/>
    <w:rsid w:val="00524B39"/>
    <w:rsid w:val="0052513A"/>
    <w:rsid w:val="00527118"/>
    <w:rsid w:val="0052731A"/>
    <w:rsid w:val="005279BB"/>
    <w:rsid w:val="00530A84"/>
    <w:rsid w:val="00530C9B"/>
    <w:rsid w:val="00532642"/>
    <w:rsid w:val="00533F8C"/>
    <w:rsid w:val="005404A2"/>
    <w:rsid w:val="00545F26"/>
    <w:rsid w:val="005467EA"/>
    <w:rsid w:val="005479AC"/>
    <w:rsid w:val="005510FD"/>
    <w:rsid w:val="0055405C"/>
    <w:rsid w:val="00557D4C"/>
    <w:rsid w:val="0056052B"/>
    <w:rsid w:val="00572ED3"/>
    <w:rsid w:val="00573EF3"/>
    <w:rsid w:val="00574103"/>
    <w:rsid w:val="00574964"/>
    <w:rsid w:val="00577F42"/>
    <w:rsid w:val="00583200"/>
    <w:rsid w:val="00583ACF"/>
    <w:rsid w:val="00584C62"/>
    <w:rsid w:val="00584CF7"/>
    <w:rsid w:val="00587E3B"/>
    <w:rsid w:val="00590395"/>
    <w:rsid w:val="0059172D"/>
    <w:rsid w:val="00592832"/>
    <w:rsid w:val="00592A63"/>
    <w:rsid w:val="00593342"/>
    <w:rsid w:val="005A24D7"/>
    <w:rsid w:val="005A25B5"/>
    <w:rsid w:val="005A28A0"/>
    <w:rsid w:val="005B0AAF"/>
    <w:rsid w:val="005B2419"/>
    <w:rsid w:val="005B58B9"/>
    <w:rsid w:val="005C25D1"/>
    <w:rsid w:val="005C6F0E"/>
    <w:rsid w:val="005C6FA3"/>
    <w:rsid w:val="005D265E"/>
    <w:rsid w:val="005D312D"/>
    <w:rsid w:val="005D372A"/>
    <w:rsid w:val="005D560C"/>
    <w:rsid w:val="005D58CB"/>
    <w:rsid w:val="005D58EA"/>
    <w:rsid w:val="005E5460"/>
    <w:rsid w:val="005E60CC"/>
    <w:rsid w:val="005E7FE2"/>
    <w:rsid w:val="005F08E3"/>
    <w:rsid w:val="005F1464"/>
    <w:rsid w:val="005F21A5"/>
    <w:rsid w:val="005F3C34"/>
    <w:rsid w:val="005F5081"/>
    <w:rsid w:val="005F7AE2"/>
    <w:rsid w:val="006018F0"/>
    <w:rsid w:val="00602C6D"/>
    <w:rsid w:val="006111C9"/>
    <w:rsid w:val="00611464"/>
    <w:rsid w:val="006117FE"/>
    <w:rsid w:val="00612FAB"/>
    <w:rsid w:val="00615403"/>
    <w:rsid w:val="0061561E"/>
    <w:rsid w:val="00617379"/>
    <w:rsid w:val="00617A90"/>
    <w:rsid w:val="00621102"/>
    <w:rsid w:val="00621667"/>
    <w:rsid w:val="00622B23"/>
    <w:rsid w:val="006238F0"/>
    <w:rsid w:val="00624564"/>
    <w:rsid w:val="00625A0C"/>
    <w:rsid w:val="0062776B"/>
    <w:rsid w:val="006279EB"/>
    <w:rsid w:val="00630B68"/>
    <w:rsid w:val="0063287C"/>
    <w:rsid w:val="00632C7A"/>
    <w:rsid w:val="0063469B"/>
    <w:rsid w:val="00635FCB"/>
    <w:rsid w:val="006367DF"/>
    <w:rsid w:val="00636FB2"/>
    <w:rsid w:val="006404E7"/>
    <w:rsid w:val="00642202"/>
    <w:rsid w:val="00643BE1"/>
    <w:rsid w:val="0066465F"/>
    <w:rsid w:val="00667007"/>
    <w:rsid w:val="0066739E"/>
    <w:rsid w:val="006705FF"/>
    <w:rsid w:val="006725DD"/>
    <w:rsid w:val="00674199"/>
    <w:rsid w:val="00680578"/>
    <w:rsid w:val="00681EF2"/>
    <w:rsid w:val="0068317D"/>
    <w:rsid w:val="006844EC"/>
    <w:rsid w:val="00686146"/>
    <w:rsid w:val="006907AA"/>
    <w:rsid w:val="00695B08"/>
    <w:rsid w:val="006A2663"/>
    <w:rsid w:val="006A3199"/>
    <w:rsid w:val="006A37DF"/>
    <w:rsid w:val="006A4357"/>
    <w:rsid w:val="006A6A88"/>
    <w:rsid w:val="006A78A0"/>
    <w:rsid w:val="006A7EBA"/>
    <w:rsid w:val="006B0853"/>
    <w:rsid w:val="006C73D9"/>
    <w:rsid w:val="006C761E"/>
    <w:rsid w:val="006C777F"/>
    <w:rsid w:val="006D2107"/>
    <w:rsid w:val="006D2299"/>
    <w:rsid w:val="006D2E31"/>
    <w:rsid w:val="006D5C03"/>
    <w:rsid w:val="006D6938"/>
    <w:rsid w:val="006E078F"/>
    <w:rsid w:val="006E1C59"/>
    <w:rsid w:val="006E3007"/>
    <w:rsid w:val="006E3A15"/>
    <w:rsid w:val="006E3AA3"/>
    <w:rsid w:val="006E4C03"/>
    <w:rsid w:val="006E6E70"/>
    <w:rsid w:val="006F0096"/>
    <w:rsid w:val="006F02AA"/>
    <w:rsid w:val="006F04A7"/>
    <w:rsid w:val="006F216D"/>
    <w:rsid w:val="006F30D7"/>
    <w:rsid w:val="006F6488"/>
    <w:rsid w:val="006F741C"/>
    <w:rsid w:val="007026A3"/>
    <w:rsid w:val="00702D41"/>
    <w:rsid w:val="00704DFD"/>
    <w:rsid w:val="007051E4"/>
    <w:rsid w:val="00706454"/>
    <w:rsid w:val="007075BF"/>
    <w:rsid w:val="0071060D"/>
    <w:rsid w:val="007124AF"/>
    <w:rsid w:val="007135C0"/>
    <w:rsid w:val="00716DA6"/>
    <w:rsid w:val="0072152A"/>
    <w:rsid w:val="007222E6"/>
    <w:rsid w:val="007229C9"/>
    <w:rsid w:val="00722E31"/>
    <w:rsid w:val="00723AD3"/>
    <w:rsid w:val="00726101"/>
    <w:rsid w:val="007277B9"/>
    <w:rsid w:val="00727EDC"/>
    <w:rsid w:val="00731ED4"/>
    <w:rsid w:val="00733227"/>
    <w:rsid w:val="00741307"/>
    <w:rsid w:val="007413E9"/>
    <w:rsid w:val="00742B8B"/>
    <w:rsid w:val="00746839"/>
    <w:rsid w:val="00750038"/>
    <w:rsid w:val="00751AFA"/>
    <w:rsid w:val="00751C9C"/>
    <w:rsid w:val="007572C8"/>
    <w:rsid w:val="00757BFF"/>
    <w:rsid w:val="00764A25"/>
    <w:rsid w:val="00773520"/>
    <w:rsid w:val="007754D5"/>
    <w:rsid w:val="00780D3F"/>
    <w:rsid w:val="00782783"/>
    <w:rsid w:val="007900B5"/>
    <w:rsid w:val="00793E2A"/>
    <w:rsid w:val="00795287"/>
    <w:rsid w:val="007956F1"/>
    <w:rsid w:val="00797136"/>
    <w:rsid w:val="007A0EDC"/>
    <w:rsid w:val="007A1134"/>
    <w:rsid w:val="007A150A"/>
    <w:rsid w:val="007A1783"/>
    <w:rsid w:val="007A1B88"/>
    <w:rsid w:val="007A26BB"/>
    <w:rsid w:val="007A4382"/>
    <w:rsid w:val="007A5AB2"/>
    <w:rsid w:val="007A6EBD"/>
    <w:rsid w:val="007B150A"/>
    <w:rsid w:val="007B2EA7"/>
    <w:rsid w:val="007B7615"/>
    <w:rsid w:val="007C1A1F"/>
    <w:rsid w:val="007C3285"/>
    <w:rsid w:val="007C3EB1"/>
    <w:rsid w:val="007C4FEF"/>
    <w:rsid w:val="007C500B"/>
    <w:rsid w:val="007C556D"/>
    <w:rsid w:val="007C6149"/>
    <w:rsid w:val="007C68C3"/>
    <w:rsid w:val="007C7397"/>
    <w:rsid w:val="007D0289"/>
    <w:rsid w:val="007D1171"/>
    <w:rsid w:val="007D2B6F"/>
    <w:rsid w:val="007D396C"/>
    <w:rsid w:val="007D429C"/>
    <w:rsid w:val="007D49C4"/>
    <w:rsid w:val="007D66E3"/>
    <w:rsid w:val="007E483A"/>
    <w:rsid w:val="007E6D31"/>
    <w:rsid w:val="007F1749"/>
    <w:rsid w:val="007F21C3"/>
    <w:rsid w:val="007F32A7"/>
    <w:rsid w:val="007F4DE3"/>
    <w:rsid w:val="00800205"/>
    <w:rsid w:val="00801EEC"/>
    <w:rsid w:val="008034CD"/>
    <w:rsid w:val="0080407A"/>
    <w:rsid w:val="008062CC"/>
    <w:rsid w:val="008063CC"/>
    <w:rsid w:val="00806680"/>
    <w:rsid w:val="0081329C"/>
    <w:rsid w:val="008172B8"/>
    <w:rsid w:val="0082238C"/>
    <w:rsid w:val="00822E51"/>
    <w:rsid w:val="00824E53"/>
    <w:rsid w:val="00825433"/>
    <w:rsid w:val="008255A9"/>
    <w:rsid w:val="00825637"/>
    <w:rsid w:val="00825F40"/>
    <w:rsid w:val="00826452"/>
    <w:rsid w:val="008278E9"/>
    <w:rsid w:val="00834F39"/>
    <w:rsid w:val="00837C0F"/>
    <w:rsid w:val="00842DD9"/>
    <w:rsid w:val="0084437E"/>
    <w:rsid w:val="00845249"/>
    <w:rsid w:val="00853A84"/>
    <w:rsid w:val="00853F86"/>
    <w:rsid w:val="008613D2"/>
    <w:rsid w:val="00863B03"/>
    <w:rsid w:val="0086466F"/>
    <w:rsid w:val="008665FB"/>
    <w:rsid w:val="0086754A"/>
    <w:rsid w:val="0086775F"/>
    <w:rsid w:val="00871A32"/>
    <w:rsid w:val="00872109"/>
    <w:rsid w:val="00872F9B"/>
    <w:rsid w:val="0087385D"/>
    <w:rsid w:val="008757B5"/>
    <w:rsid w:val="00877CF2"/>
    <w:rsid w:val="00880091"/>
    <w:rsid w:val="008806BA"/>
    <w:rsid w:val="00882961"/>
    <w:rsid w:val="00893C6A"/>
    <w:rsid w:val="008A1EEF"/>
    <w:rsid w:val="008A205C"/>
    <w:rsid w:val="008A33AF"/>
    <w:rsid w:val="008A48BF"/>
    <w:rsid w:val="008A4EFC"/>
    <w:rsid w:val="008A607E"/>
    <w:rsid w:val="008A6145"/>
    <w:rsid w:val="008A6EEB"/>
    <w:rsid w:val="008A73CE"/>
    <w:rsid w:val="008A7EF3"/>
    <w:rsid w:val="008B188F"/>
    <w:rsid w:val="008B5CE2"/>
    <w:rsid w:val="008B69D3"/>
    <w:rsid w:val="008C117D"/>
    <w:rsid w:val="008C2641"/>
    <w:rsid w:val="008C3EAB"/>
    <w:rsid w:val="008C48F1"/>
    <w:rsid w:val="008C4A2F"/>
    <w:rsid w:val="008C751F"/>
    <w:rsid w:val="008D0D88"/>
    <w:rsid w:val="008D12C2"/>
    <w:rsid w:val="008D4679"/>
    <w:rsid w:val="008D5BD8"/>
    <w:rsid w:val="008D6195"/>
    <w:rsid w:val="008D75CD"/>
    <w:rsid w:val="008D75DE"/>
    <w:rsid w:val="008E03AB"/>
    <w:rsid w:val="008E1AB5"/>
    <w:rsid w:val="008E250A"/>
    <w:rsid w:val="008E6CCF"/>
    <w:rsid w:val="008F2DB3"/>
    <w:rsid w:val="008F399B"/>
    <w:rsid w:val="008F4886"/>
    <w:rsid w:val="008F4FAF"/>
    <w:rsid w:val="008F6F05"/>
    <w:rsid w:val="008F7204"/>
    <w:rsid w:val="00906E3A"/>
    <w:rsid w:val="00921C3B"/>
    <w:rsid w:val="009240B1"/>
    <w:rsid w:val="00926193"/>
    <w:rsid w:val="009271FC"/>
    <w:rsid w:val="00932FD6"/>
    <w:rsid w:val="009340A9"/>
    <w:rsid w:val="00936E73"/>
    <w:rsid w:val="00940087"/>
    <w:rsid w:val="00940296"/>
    <w:rsid w:val="00944CC3"/>
    <w:rsid w:val="00944E46"/>
    <w:rsid w:val="00945BC5"/>
    <w:rsid w:val="009506F8"/>
    <w:rsid w:val="009514DB"/>
    <w:rsid w:val="009545D8"/>
    <w:rsid w:val="009579D6"/>
    <w:rsid w:val="0096051E"/>
    <w:rsid w:val="00961984"/>
    <w:rsid w:val="00962B68"/>
    <w:rsid w:val="00963EBB"/>
    <w:rsid w:val="00966B31"/>
    <w:rsid w:val="00971D6D"/>
    <w:rsid w:val="00972D40"/>
    <w:rsid w:val="00973FCE"/>
    <w:rsid w:val="00977A19"/>
    <w:rsid w:val="009847D8"/>
    <w:rsid w:val="0098526F"/>
    <w:rsid w:val="009902D4"/>
    <w:rsid w:val="00991E3B"/>
    <w:rsid w:val="0099483D"/>
    <w:rsid w:val="00996A4C"/>
    <w:rsid w:val="00996E38"/>
    <w:rsid w:val="009A1A4B"/>
    <w:rsid w:val="009A6020"/>
    <w:rsid w:val="009A751A"/>
    <w:rsid w:val="009B4A81"/>
    <w:rsid w:val="009B7037"/>
    <w:rsid w:val="009C0695"/>
    <w:rsid w:val="009C2161"/>
    <w:rsid w:val="009C73BA"/>
    <w:rsid w:val="009C7604"/>
    <w:rsid w:val="009D1D4D"/>
    <w:rsid w:val="009D7B63"/>
    <w:rsid w:val="009E4326"/>
    <w:rsid w:val="009F015D"/>
    <w:rsid w:val="009F222F"/>
    <w:rsid w:val="009F4D41"/>
    <w:rsid w:val="00A000F3"/>
    <w:rsid w:val="00A01845"/>
    <w:rsid w:val="00A03ADC"/>
    <w:rsid w:val="00A07D66"/>
    <w:rsid w:val="00A10C27"/>
    <w:rsid w:val="00A13071"/>
    <w:rsid w:val="00A21302"/>
    <w:rsid w:val="00A21EFC"/>
    <w:rsid w:val="00A32DD1"/>
    <w:rsid w:val="00A33DBE"/>
    <w:rsid w:val="00A47FE8"/>
    <w:rsid w:val="00A53360"/>
    <w:rsid w:val="00A570B0"/>
    <w:rsid w:val="00A57B19"/>
    <w:rsid w:val="00A62AAD"/>
    <w:rsid w:val="00A65FD7"/>
    <w:rsid w:val="00A6712C"/>
    <w:rsid w:val="00A7093A"/>
    <w:rsid w:val="00A72C5B"/>
    <w:rsid w:val="00A72D85"/>
    <w:rsid w:val="00A736E4"/>
    <w:rsid w:val="00A7500B"/>
    <w:rsid w:val="00A75904"/>
    <w:rsid w:val="00A81F10"/>
    <w:rsid w:val="00A842BA"/>
    <w:rsid w:val="00A844C0"/>
    <w:rsid w:val="00A84E92"/>
    <w:rsid w:val="00A85E56"/>
    <w:rsid w:val="00A87A44"/>
    <w:rsid w:val="00A934D2"/>
    <w:rsid w:val="00A93F1C"/>
    <w:rsid w:val="00AA20CA"/>
    <w:rsid w:val="00AA278E"/>
    <w:rsid w:val="00AA4359"/>
    <w:rsid w:val="00AA472F"/>
    <w:rsid w:val="00AA64DC"/>
    <w:rsid w:val="00AA6EDB"/>
    <w:rsid w:val="00AA7A8A"/>
    <w:rsid w:val="00AB09AE"/>
    <w:rsid w:val="00AB5999"/>
    <w:rsid w:val="00AC1912"/>
    <w:rsid w:val="00AC1AC9"/>
    <w:rsid w:val="00AC2365"/>
    <w:rsid w:val="00AC2D78"/>
    <w:rsid w:val="00AC3EED"/>
    <w:rsid w:val="00AC5DEB"/>
    <w:rsid w:val="00AC5FCC"/>
    <w:rsid w:val="00AC753C"/>
    <w:rsid w:val="00AD026B"/>
    <w:rsid w:val="00AE01F4"/>
    <w:rsid w:val="00AE08A2"/>
    <w:rsid w:val="00AE237F"/>
    <w:rsid w:val="00AE41EB"/>
    <w:rsid w:val="00AE432B"/>
    <w:rsid w:val="00AE49DE"/>
    <w:rsid w:val="00AE5236"/>
    <w:rsid w:val="00AE7B4B"/>
    <w:rsid w:val="00AF6D93"/>
    <w:rsid w:val="00AF6FAE"/>
    <w:rsid w:val="00B01141"/>
    <w:rsid w:val="00B018BF"/>
    <w:rsid w:val="00B01B10"/>
    <w:rsid w:val="00B023DD"/>
    <w:rsid w:val="00B02E3D"/>
    <w:rsid w:val="00B03C8E"/>
    <w:rsid w:val="00B042DF"/>
    <w:rsid w:val="00B078FC"/>
    <w:rsid w:val="00B07D99"/>
    <w:rsid w:val="00B110BA"/>
    <w:rsid w:val="00B11A75"/>
    <w:rsid w:val="00B14828"/>
    <w:rsid w:val="00B20266"/>
    <w:rsid w:val="00B21F8E"/>
    <w:rsid w:val="00B2365D"/>
    <w:rsid w:val="00B26B96"/>
    <w:rsid w:val="00B30DDD"/>
    <w:rsid w:val="00B32882"/>
    <w:rsid w:val="00B32A64"/>
    <w:rsid w:val="00B331E3"/>
    <w:rsid w:val="00B35736"/>
    <w:rsid w:val="00B372CF"/>
    <w:rsid w:val="00B419E2"/>
    <w:rsid w:val="00B45142"/>
    <w:rsid w:val="00B45CD2"/>
    <w:rsid w:val="00B50D45"/>
    <w:rsid w:val="00B50E8A"/>
    <w:rsid w:val="00B53BDF"/>
    <w:rsid w:val="00B563CB"/>
    <w:rsid w:val="00B61DA2"/>
    <w:rsid w:val="00B627D2"/>
    <w:rsid w:val="00B67D6A"/>
    <w:rsid w:val="00B71DC3"/>
    <w:rsid w:val="00B726A6"/>
    <w:rsid w:val="00B7354B"/>
    <w:rsid w:val="00B763D2"/>
    <w:rsid w:val="00B771B4"/>
    <w:rsid w:val="00B815FC"/>
    <w:rsid w:val="00B9122F"/>
    <w:rsid w:val="00B91A50"/>
    <w:rsid w:val="00B93225"/>
    <w:rsid w:val="00B93F93"/>
    <w:rsid w:val="00BA041F"/>
    <w:rsid w:val="00BA04A3"/>
    <w:rsid w:val="00BB03A9"/>
    <w:rsid w:val="00BB149A"/>
    <w:rsid w:val="00BC4238"/>
    <w:rsid w:val="00BC43C1"/>
    <w:rsid w:val="00BD1EF3"/>
    <w:rsid w:val="00BD43CC"/>
    <w:rsid w:val="00BE1CCA"/>
    <w:rsid w:val="00BE2459"/>
    <w:rsid w:val="00BE35C2"/>
    <w:rsid w:val="00BE4975"/>
    <w:rsid w:val="00BE4C9F"/>
    <w:rsid w:val="00BE65F6"/>
    <w:rsid w:val="00BE74EE"/>
    <w:rsid w:val="00BE7F81"/>
    <w:rsid w:val="00BF2841"/>
    <w:rsid w:val="00BF2D40"/>
    <w:rsid w:val="00BF3150"/>
    <w:rsid w:val="00BF3AE0"/>
    <w:rsid w:val="00BF4D1B"/>
    <w:rsid w:val="00BF4FAE"/>
    <w:rsid w:val="00BF4FB7"/>
    <w:rsid w:val="00C0039A"/>
    <w:rsid w:val="00C02148"/>
    <w:rsid w:val="00C04A87"/>
    <w:rsid w:val="00C060D8"/>
    <w:rsid w:val="00C13D9F"/>
    <w:rsid w:val="00C1415C"/>
    <w:rsid w:val="00C14518"/>
    <w:rsid w:val="00C1692D"/>
    <w:rsid w:val="00C21C74"/>
    <w:rsid w:val="00C23840"/>
    <w:rsid w:val="00C24403"/>
    <w:rsid w:val="00C26D7F"/>
    <w:rsid w:val="00C27B88"/>
    <w:rsid w:val="00C30199"/>
    <w:rsid w:val="00C30730"/>
    <w:rsid w:val="00C30ACC"/>
    <w:rsid w:val="00C3209F"/>
    <w:rsid w:val="00C324B2"/>
    <w:rsid w:val="00C336D7"/>
    <w:rsid w:val="00C34661"/>
    <w:rsid w:val="00C362F3"/>
    <w:rsid w:val="00C372BC"/>
    <w:rsid w:val="00C40D10"/>
    <w:rsid w:val="00C42E98"/>
    <w:rsid w:val="00C44449"/>
    <w:rsid w:val="00C45E7A"/>
    <w:rsid w:val="00C47337"/>
    <w:rsid w:val="00C5043B"/>
    <w:rsid w:val="00C50C1C"/>
    <w:rsid w:val="00C5242A"/>
    <w:rsid w:val="00C525B0"/>
    <w:rsid w:val="00C52CAF"/>
    <w:rsid w:val="00C56EDE"/>
    <w:rsid w:val="00C5755C"/>
    <w:rsid w:val="00C615ED"/>
    <w:rsid w:val="00C61D54"/>
    <w:rsid w:val="00C62340"/>
    <w:rsid w:val="00C65BCC"/>
    <w:rsid w:val="00C66731"/>
    <w:rsid w:val="00C7274D"/>
    <w:rsid w:val="00C7442A"/>
    <w:rsid w:val="00C80280"/>
    <w:rsid w:val="00C8030C"/>
    <w:rsid w:val="00C84FF0"/>
    <w:rsid w:val="00C86F39"/>
    <w:rsid w:val="00C906D6"/>
    <w:rsid w:val="00C92224"/>
    <w:rsid w:val="00C9739D"/>
    <w:rsid w:val="00CA1A6C"/>
    <w:rsid w:val="00CA4C0C"/>
    <w:rsid w:val="00CA5685"/>
    <w:rsid w:val="00CA695E"/>
    <w:rsid w:val="00CA6EF9"/>
    <w:rsid w:val="00CA703D"/>
    <w:rsid w:val="00CA70ED"/>
    <w:rsid w:val="00CB2707"/>
    <w:rsid w:val="00CB3105"/>
    <w:rsid w:val="00CB6AF0"/>
    <w:rsid w:val="00CB7CB3"/>
    <w:rsid w:val="00CC28EA"/>
    <w:rsid w:val="00CC2DBA"/>
    <w:rsid w:val="00CC57DC"/>
    <w:rsid w:val="00CC5C55"/>
    <w:rsid w:val="00CC6D2D"/>
    <w:rsid w:val="00CC7EEA"/>
    <w:rsid w:val="00CD1E0B"/>
    <w:rsid w:val="00CD2603"/>
    <w:rsid w:val="00CD3037"/>
    <w:rsid w:val="00CD3FB8"/>
    <w:rsid w:val="00CD467F"/>
    <w:rsid w:val="00CD6669"/>
    <w:rsid w:val="00CE049F"/>
    <w:rsid w:val="00CE1A4B"/>
    <w:rsid w:val="00CE3007"/>
    <w:rsid w:val="00CE53EA"/>
    <w:rsid w:val="00CF2741"/>
    <w:rsid w:val="00CF46ED"/>
    <w:rsid w:val="00CF4ABC"/>
    <w:rsid w:val="00D00A05"/>
    <w:rsid w:val="00D01ED0"/>
    <w:rsid w:val="00D02177"/>
    <w:rsid w:val="00D02616"/>
    <w:rsid w:val="00D04239"/>
    <w:rsid w:val="00D12ED4"/>
    <w:rsid w:val="00D137F5"/>
    <w:rsid w:val="00D17441"/>
    <w:rsid w:val="00D17CEF"/>
    <w:rsid w:val="00D22100"/>
    <w:rsid w:val="00D24354"/>
    <w:rsid w:val="00D2512B"/>
    <w:rsid w:val="00D2582C"/>
    <w:rsid w:val="00D307A7"/>
    <w:rsid w:val="00D35714"/>
    <w:rsid w:val="00D40058"/>
    <w:rsid w:val="00D42A0A"/>
    <w:rsid w:val="00D443B6"/>
    <w:rsid w:val="00D50998"/>
    <w:rsid w:val="00D515CE"/>
    <w:rsid w:val="00D5446B"/>
    <w:rsid w:val="00D54850"/>
    <w:rsid w:val="00D607B4"/>
    <w:rsid w:val="00D64B15"/>
    <w:rsid w:val="00D6624D"/>
    <w:rsid w:val="00D714E0"/>
    <w:rsid w:val="00D7150F"/>
    <w:rsid w:val="00D767C0"/>
    <w:rsid w:val="00D77498"/>
    <w:rsid w:val="00D82192"/>
    <w:rsid w:val="00D82E58"/>
    <w:rsid w:val="00D83334"/>
    <w:rsid w:val="00D83DFE"/>
    <w:rsid w:val="00D845D8"/>
    <w:rsid w:val="00D907E5"/>
    <w:rsid w:val="00D9269F"/>
    <w:rsid w:val="00D9604A"/>
    <w:rsid w:val="00DA0512"/>
    <w:rsid w:val="00DA07E8"/>
    <w:rsid w:val="00DA2178"/>
    <w:rsid w:val="00DA2469"/>
    <w:rsid w:val="00DA6D75"/>
    <w:rsid w:val="00DA76C5"/>
    <w:rsid w:val="00DA7F5E"/>
    <w:rsid w:val="00DB15EA"/>
    <w:rsid w:val="00DB2381"/>
    <w:rsid w:val="00DB7A5F"/>
    <w:rsid w:val="00DC145F"/>
    <w:rsid w:val="00DC1BA9"/>
    <w:rsid w:val="00DC4F76"/>
    <w:rsid w:val="00DC58BA"/>
    <w:rsid w:val="00DC5F21"/>
    <w:rsid w:val="00DD3A5F"/>
    <w:rsid w:val="00DD45AB"/>
    <w:rsid w:val="00DD5C7E"/>
    <w:rsid w:val="00DD6719"/>
    <w:rsid w:val="00DD771E"/>
    <w:rsid w:val="00DF42C7"/>
    <w:rsid w:val="00DF4853"/>
    <w:rsid w:val="00DF4B98"/>
    <w:rsid w:val="00DF4D87"/>
    <w:rsid w:val="00DF4FD0"/>
    <w:rsid w:val="00DF5269"/>
    <w:rsid w:val="00E01EEE"/>
    <w:rsid w:val="00E033A1"/>
    <w:rsid w:val="00E035E4"/>
    <w:rsid w:val="00E04A33"/>
    <w:rsid w:val="00E1071E"/>
    <w:rsid w:val="00E1368B"/>
    <w:rsid w:val="00E13BE6"/>
    <w:rsid w:val="00E14E4A"/>
    <w:rsid w:val="00E16001"/>
    <w:rsid w:val="00E20A01"/>
    <w:rsid w:val="00E25924"/>
    <w:rsid w:val="00E2646C"/>
    <w:rsid w:val="00E26983"/>
    <w:rsid w:val="00E30E40"/>
    <w:rsid w:val="00E34228"/>
    <w:rsid w:val="00E3454E"/>
    <w:rsid w:val="00E413A8"/>
    <w:rsid w:val="00E43B0D"/>
    <w:rsid w:val="00E559C9"/>
    <w:rsid w:val="00E6048B"/>
    <w:rsid w:val="00E60687"/>
    <w:rsid w:val="00E63867"/>
    <w:rsid w:val="00E65A36"/>
    <w:rsid w:val="00E70703"/>
    <w:rsid w:val="00E71B89"/>
    <w:rsid w:val="00E800AB"/>
    <w:rsid w:val="00E80965"/>
    <w:rsid w:val="00E8265B"/>
    <w:rsid w:val="00E83604"/>
    <w:rsid w:val="00E8449F"/>
    <w:rsid w:val="00E92E94"/>
    <w:rsid w:val="00E97535"/>
    <w:rsid w:val="00EA0632"/>
    <w:rsid w:val="00EA10A9"/>
    <w:rsid w:val="00EA3A82"/>
    <w:rsid w:val="00EA5062"/>
    <w:rsid w:val="00EA517F"/>
    <w:rsid w:val="00EA5E2D"/>
    <w:rsid w:val="00EA6A81"/>
    <w:rsid w:val="00EA77B6"/>
    <w:rsid w:val="00EB05BB"/>
    <w:rsid w:val="00EB154D"/>
    <w:rsid w:val="00EB1DAF"/>
    <w:rsid w:val="00EB58C5"/>
    <w:rsid w:val="00EB58FA"/>
    <w:rsid w:val="00EB6DB4"/>
    <w:rsid w:val="00EC23D1"/>
    <w:rsid w:val="00EC3F8C"/>
    <w:rsid w:val="00EC469B"/>
    <w:rsid w:val="00EC7E1C"/>
    <w:rsid w:val="00ED16AD"/>
    <w:rsid w:val="00ED31C4"/>
    <w:rsid w:val="00ED40AC"/>
    <w:rsid w:val="00ED475D"/>
    <w:rsid w:val="00ED5030"/>
    <w:rsid w:val="00ED6469"/>
    <w:rsid w:val="00ED7CDA"/>
    <w:rsid w:val="00EE16FF"/>
    <w:rsid w:val="00EE2AC4"/>
    <w:rsid w:val="00EE4477"/>
    <w:rsid w:val="00EE4BD0"/>
    <w:rsid w:val="00EE5B76"/>
    <w:rsid w:val="00EF2CF1"/>
    <w:rsid w:val="00EF38DB"/>
    <w:rsid w:val="00EF4757"/>
    <w:rsid w:val="00EF4A86"/>
    <w:rsid w:val="00EF6791"/>
    <w:rsid w:val="00EF6DD6"/>
    <w:rsid w:val="00EF71D6"/>
    <w:rsid w:val="00F0223E"/>
    <w:rsid w:val="00F03A32"/>
    <w:rsid w:val="00F06AE6"/>
    <w:rsid w:val="00F11932"/>
    <w:rsid w:val="00F1193C"/>
    <w:rsid w:val="00F1370E"/>
    <w:rsid w:val="00F14B8B"/>
    <w:rsid w:val="00F15E8F"/>
    <w:rsid w:val="00F21855"/>
    <w:rsid w:val="00F3357E"/>
    <w:rsid w:val="00F33CA6"/>
    <w:rsid w:val="00F36322"/>
    <w:rsid w:val="00F37C8C"/>
    <w:rsid w:val="00F4628A"/>
    <w:rsid w:val="00F4708B"/>
    <w:rsid w:val="00F51EEF"/>
    <w:rsid w:val="00F54770"/>
    <w:rsid w:val="00F5483C"/>
    <w:rsid w:val="00F54B32"/>
    <w:rsid w:val="00F56E62"/>
    <w:rsid w:val="00F60F21"/>
    <w:rsid w:val="00F643AF"/>
    <w:rsid w:val="00F65C44"/>
    <w:rsid w:val="00F710B9"/>
    <w:rsid w:val="00F739B2"/>
    <w:rsid w:val="00F747D4"/>
    <w:rsid w:val="00F76ED7"/>
    <w:rsid w:val="00F77CEF"/>
    <w:rsid w:val="00F829EC"/>
    <w:rsid w:val="00F91D01"/>
    <w:rsid w:val="00F923BC"/>
    <w:rsid w:val="00F95CB1"/>
    <w:rsid w:val="00F964CE"/>
    <w:rsid w:val="00F979A2"/>
    <w:rsid w:val="00FA046D"/>
    <w:rsid w:val="00FA0DEC"/>
    <w:rsid w:val="00FA18FA"/>
    <w:rsid w:val="00FA43BD"/>
    <w:rsid w:val="00FB6CCF"/>
    <w:rsid w:val="00FB7CF1"/>
    <w:rsid w:val="00FC1C5A"/>
    <w:rsid w:val="00FC20C7"/>
    <w:rsid w:val="00FC49DA"/>
    <w:rsid w:val="00FC5BD3"/>
    <w:rsid w:val="00FC6EE4"/>
    <w:rsid w:val="00FC7679"/>
    <w:rsid w:val="00FD296B"/>
    <w:rsid w:val="00FD2A0A"/>
    <w:rsid w:val="00FD5002"/>
    <w:rsid w:val="00FD57AE"/>
    <w:rsid w:val="00FE1102"/>
    <w:rsid w:val="00FE3143"/>
    <w:rsid w:val="00FE6FF2"/>
    <w:rsid w:val="00FF002B"/>
    <w:rsid w:val="00FF002D"/>
    <w:rsid w:val="00FF2C0D"/>
    <w:rsid w:val="00FF5559"/>
    <w:rsid w:val="00FF5C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BB8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4E544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4E544F"/>
    <w:rPr>
      <w:rFonts w:ascii="等线" w:eastAsia="等线" w:hAnsi="等线"/>
      <w:noProof/>
      <w:sz w:val="20"/>
    </w:rPr>
  </w:style>
  <w:style w:type="paragraph" w:customStyle="1" w:styleId="EndNoteBibliography">
    <w:name w:val="EndNote Bibliography"/>
    <w:basedOn w:val="a"/>
    <w:link w:val="EndNoteBibliography0"/>
    <w:rsid w:val="004E544F"/>
    <w:rPr>
      <w:rFonts w:ascii="等线" w:eastAsia="等线" w:hAnsi="等线"/>
      <w:noProof/>
      <w:sz w:val="20"/>
    </w:rPr>
  </w:style>
  <w:style w:type="character" w:customStyle="1" w:styleId="EndNoteBibliography0">
    <w:name w:val="EndNote Bibliography 字符"/>
    <w:basedOn w:val="a0"/>
    <w:link w:val="EndNoteBibliography"/>
    <w:rsid w:val="004E544F"/>
    <w:rPr>
      <w:rFonts w:ascii="等线" w:eastAsia="等线" w:hAnsi="等线"/>
      <w:noProof/>
      <w:sz w:val="20"/>
    </w:rPr>
  </w:style>
  <w:style w:type="character" w:customStyle="1" w:styleId="fontstyle01">
    <w:name w:val="fontstyle01"/>
    <w:basedOn w:val="a0"/>
    <w:rsid w:val="00216F5B"/>
    <w:rPr>
      <w:rFonts w:ascii="TimesNewRomanPSMT" w:hAnsi="TimesNewRomanPSMT" w:hint="default"/>
      <w:b w:val="0"/>
      <w:bCs w:val="0"/>
      <w:i w:val="0"/>
      <w:iCs w:val="0"/>
      <w:color w:val="000000"/>
      <w:sz w:val="22"/>
      <w:szCs w:val="22"/>
    </w:rPr>
  </w:style>
  <w:style w:type="character" w:customStyle="1" w:styleId="fontstyle21">
    <w:name w:val="fontstyle21"/>
    <w:basedOn w:val="a0"/>
    <w:rsid w:val="00216F5B"/>
    <w:rPr>
      <w:rFonts w:ascii="TimesNewRomanPS-BoldMT" w:hAnsi="TimesNewRomanPS-BoldMT" w:hint="default"/>
      <w:b/>
      <w:bCs/>
      <w:i w:val="0"/>
      <w:iCs w:val="0"/>
      <w:color w:val="000000"/>
      <w:sz w:val="22"/>
      <w:szCs w:val="22"/>
    </w:rPr>
  </w:style>
  <w:style w:type="paragraph" w:customStyle="1" w:styleId="tgt">
    <w:name w:val="tgt"/>
    <w:basedOn w:val="a"/>
    <w:rsid w:val="00CC2DBA"/>
    <w:pPr>
      <w:widowControl/>
      <w:spacing w:before="100" w:beforeAutospacing="1" w:after="100" w:afterAutospacing="1"/>
      <w:jc w:val="left"/>
    </w:pPr>
    <w:rPr>
      <w:rFonts w:ascii="宋体" w:eastAsia="宋体" w:hAnsi="宋体" w:cs="宋体"/>
      <w:kern w:val="0"/>
      <w:sz w:val="24"/>
      <w:szCs w:val="24"/>
    </w:rPr>
  </w:style>
  <w:style w:type="character" w:customStyle="1" w:styleId="tgt1">
    <w:name w:val="tgt1"/>
    <w:basedOn w:val="a0"/>
    <w:rsid w:val="00CC2DBA"/>
  </w:style>
  <w:style w:type="character" w:customStyle="1" w:styleId="fontstyle31">
    <w:name w:val="fontstyle31"/>
    <w:basedOn w:val="a0"/>
    <w:rsid w:val="0099483D"/>
    <w:rPr>
      <w:rFonts w:ascii="Garamond-Italic" w:hAnsi="Garamond-Italic" w:hint="default"/>
      <w:b w:val="0"/>
      <w:bCs w:val="0"/>
      <w:i/>
      <w:iCs/>
      <w:color w:val="000000"/>
      <w:sz w:val="22"/>
      <w:szCs w:val="22"/>
    </w:rPr>
  </w:style>
  <w:style w:type="paragraph" w:styleId="a3">
    <w:name w:val="List Paragraph"/>
    <w:aliases w:val="列表段落"/>
    <w:basedOn w:val="a"/>
    <w:uiPriority w:val="34"/>
    <w:qFormat/>
    <w:rsid w:val="00B331E3"/>
    <w:pPr>
      <w:ind w:firstLineChars="200" w:firstLine="420"/>
    </w:pPr>
  </w:style>
  <w:style w:type="character" w:customStyle="1" w:styleId="highlight">
    <w:name w:val="highlight"/>
    <w:basedOn w:val="a0"/>
    <w:rsid w:val="00123623"/>
  </w:style>
  <w:style w:type="character" w:styleId="a4">
    <w:name w:val="Hyperlink"/>
    <w:basedOn w:val="a0"/>
    <w:uiPriority w:val="99"/>
    <w:unhideWhenUsed/>
    <w:rsid w:val="00C336D7"/>
    <w:rPr>
      <w:color w:val="0563C1" w:themeColor="hyperlink"/>
      <w:u w:val="single"/>
    </w:rPr>
  </w:style>
  <w:style w:type="character" w:customStyle="1" w:styleId="1">
    <w:name w:val="未处理的提及1"/>
    <w:basedOn w:val="a0"/>
    <w:uiPriority w:val="99"/>
    <w:semiHidden/>
    <w:unhideWhenUsed/>
    <w:rsid w:val="00C336D7"/>
    <w:rPr>
      <w:color w:val="605E5C"/>
      <w:shd w:val="clear" w:color="auto" w:fill="E1DFDD"/>
    </w:rPr>
  </w:style>
  <w:style w:type="character" w:styleId="a5">
    <w:name w:val="FollowedHyperlink"/>
    <w:basedOn w:val="a0"/>
    <w:uiPriority w:val="99"/>
    <w:semiHidden/>
    <w:unhideWhenUsed/>
    <w:rsid w:val="00B627D2"/>
    <w:rPr>
      <w:color w:val="954F72" w:themeColor="followedHyperlink"/>
      <w:u w:val="single"/>
    </w:rPr>
  </w:style>
  <w:style w:type="character" w:customStyle="1" w:styleId="fontstyle41">
    <w:name w:val="fontstyle41"/>
    <w:basedOn w:val="a0"/>
    <w:rsid w:val="005228B0"/>
    <w:rPr>
      <w:rFonts w:ascii="OurOwn-CJS" w:hAnsi="OurOwn-CJS" w:hint="default"/>
      <w:b w:val="0"/>
      <w:bCs w:val="0"/>
      <w:i w:val="0"/>
      <w:iCs w:val="0"/>
      <w:color w:val="242021"/>
      <w:sz w:val="20"/>
      <w:szCs w:val="20"/>
    </w:rPr>
  </w:style>
  <w:style w:type="character" w:customStyle="1" w:styleId="tran">
    <w:name w:val="tran"/>
    <w:basedOn w:val="a0"/>
    <w:rsid w:val="000E12F4"/>
  </w:style>
  <w:style w:type="character" w:customStyle="1" w:styleId="apple-converted-space">
    <w:name w:val="apple-converted-space"/>
    <w:basedOn w:val="a0"/>
    <w:rsid w:val="000E12F4"/>
  </w:style>
  <w:style w:type="paragraph" w:styleId="a6">
    <w:name w:val="endnote text"/>
    <w:basedOn w:val="a"/>
    <w:link w:val="Char"/>
    <w:uiPriority w:val="99"/>
    <w:semiHidden/>
    <w:unhideWhenUsed/>
    <w:rsid w:val="00940296"/>
    <w:pPr>
      <w:snapToGrid w:val="0"/>
      <w:jc w:val="left"/>
    </w:pPr>
  </w:style>
  <w:style w:type="character" w:customStyle="1" w:styleId="Char">
    <w:name w:val="尾注文本 Char"/>
    <w:basedOn w:val="a0"/>
    <w:link w:val="a6"/>
    <w:uiPriority w:val="99"/>
    <w:semiHidden/>
    <w:rsid w:val="00940296"/>
  </w:style>
  <w:style w:type="character" w:styleId="a7">
    <w:name w:val="endnote reference"/>
    <w:basedOn w:val="a0"/>
    <w:uiPriority w:val="99"/>
    <w:semiHidden/>
    <w:unhideWhenUsed/>
    <w:rsid w:val="00940296"/>
    <w:rPr>
      <w:vertAlign w:val="superscript"/>
    </w:rPr>
  </w:style>
  <w:style w:type="character" w:customStyle="1" w:styleId="transsent">
    <w:name w:val="transsent"/>
    <w:basedOn w:val="a0"/>
    <w:rsid w:val="00280733"/>
  </w:style>
  <w:style w:type="paragraph" w:styleId="a8">
    <w:name w:val="header"/>
    <w:basedOn w:val="a"/>
    <w:link w:val="Char0"/>
    <w:uiPriority w:val="99"/>
    <w:unhideWhenUsed/>
    <w:rsid w:val="00AC1AC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AC1AC9"/>
    <w:rPr>
      <w:sz w:val="18"/>
      <w:szCs w:val="18"/>
    </w:rPr>
  </w:style>
  <w:style w:type="paragraph" w:styleId="a9">
    <w:name w:val="footer"/>
    <w:basedOn w:val="a"/>
    <w:link w:val="Char1"/>
    <w:uiPriority w:val="99"/>
    <w:unhideWhenUsed/>
    <w:rsid w:val="00AC1AC9"/>
    <w:pPr>
      <w:tabs>
        <w:tab w:val="center" w:pos="4153"/>
        <w:tab w:val="right" w:pos="8306"/>
      </w:tabs>
      <w:snapToGrid w:val="0"/>
      <w:jc w:val="left"/>
    </w:pPr>
    <w:rPr>
      <w:sz w:val="18"/>
      <w:szCs w:val="18"/>
    </w:rPr>
  </w:style>
  <w:style w:type="character" w:customStyle="1" w:styleId="Char1">
    <w:name w:val="页脚 Char"/>
    <w:basedOn w:val="a0"/>
    <w:link w:val="a9"/>
    <w:uiPriority w:val="99"/>
    <w:rsid w:val="00AC1AC9"/>
    <w:rPr>
      <w:sz w:val="18"/>
      <w:szCs w:val="18"/>
    </w:rPr>
  </w:style>
  <w:style w:type="character" w:styleId="aa">
    <w:name w:val="annotation reference"/>
    <w:basedOn w:val="a0"/>
    <w:uiPriority w:val="99"/>
    <w:semiHidden/>
    <w:unhideWhenUsed/>
    <w:rsid w:val="00F21855"/>
    <w:rPr>
      <w:sz w:val="21"/>
      <w:szCs w:val="21"/>
    </w:rPr>
  </w:style>
  <w:style w:type="paragraph" w:styleId="ab">
    <w:name w:val="annotation text"/>
    <w:basedOn w:val="a"/>
    <w:link w:val="Char2"/>
    <w:uiPriority w:val="99"/>
    <w:semiHidden/>
    <w:unhideWhenUsed/>
    <w:rsid w:val="00F21855"/>
    <w:pPr>
      <w:jc w:val="left"/>
    </w:pPr>
  </w:style>
  <w:style w:type="character" w:customStyle="1" w:styleId="Char2">
    <w:name w:val="批注文字 Char"/>
    <w:basedOn w:val="a0"/>
    <w:link w:val="ab"/>
    <w:uiPriority w:val="99"/>
    <w:semiHidden/>
    <w:rsid w:val="00F21855"/>
  </w:style>
  <w:style w:type="paragraph" w:styleId="ac">
    <w:name w:val="annotation subject"/>
    <w:basedOn w:val="ab"/>
    <w:next w:val="ab"/>
    <w:link w:val="Char3"/>
    <w:uiPriority w:val="99"/>
    <w:semiHidden/>
    <w:unhideWhenUsed/>
    <w:rsid w:val="00F21855"/>
    <w:rPr>
      <w:b/>
      <w:bCs/>
    </w:rPr>
  </w:style>
  <w:style w:type="character" w:customStyle="1" w:styleId="Char3">
    <w:name w:val="批注主题 Char"/>
    <w:basedOn w:val="Char2"/>
    <w:link w:val="ac"/>
    <w:uiPriority w:val="99"/>
    <w:semiHidden/>
    <w:rsid w:val="00F21855"/>
    <w:rPr>
      <w:b/>
      <w:bCs/>
    </w:rPr>
  </w:style>
  <w:style w:type="paragraph" w:styleId="ad">
    <w:name w:val="Balloon Text"/>
    <w:basedOn w:val="a"/>
    <w:link w:val="Char4"/>
    <w:uiPriority w:val="99"/>
    <w:semiHidden/>
    <w:unhideWhenUsed/>
    <w:rsid w:val="00F21855"/>
    <w:rPr>
      <w:sz w:val="18"/>
      <w:szCs w:val="18"/>
    </w:rPr>
  </w:style>
  <w:style w:type="character" w:customStyle="1" w:styleId="Char4">
    <w:name w:val="批注框文本 Char"/>
    <w:basedOn w:val="a0"/>
    <w:link w:val="ad"/>
    <w:uiPriority w:val="99"/>
    <w:semiHidden/>
    <w:rsid w:val="00F21855"/>
    <w:rPr>
      <w:sz w:val="18"/>
      <w:szCs w:val="18"/>
    </w:rPr>
  </w:style>
  <w:style w:type="character" w:customStyle="1" w:styleId="2">
    <w:name w:val="未处理的提及2"/>
    <w:basedOn w:val="a0"/>
    <w:uiPriority w:val="99"/>
    <w:semiHidden/>
    <w:unhideWhenUsed/>
    <w:rsid w:val="00211647"/>
    <w:rPr>
      <w:color w:val="605E5C"/>
      <w:shd w:val="clear" w:color="auto" w:fill="E1DFDD"/>
    </w:rPr>
  </w:style>
  <w:style w:type="paragraph" w:styleId="ae">
    <w:name w:val="Plain Text"/>
    <w:basedOn w:val="a"/>
    <w:link w:val="Char5"/>
    <w:rsid w:val="005467EA"/>
    <w:rPr>
      <w:rFonts w:ascii="宋体" w:eastAsia="宋体" w:hAnsi="Courier New" w:cs="Courier New"/>
      <w:szCs w:val="21"/>
    </w:rPr>
  </w:style>
  <w:style w:type="character" w:customStyle="1" w:styleId="Char5">
    <w:name w:val="纯文本 Char"/>
    <w:basedOn w:val="a0"/>
    <w:link w:val="ae"/>
    <w:rsid w:val="005467EA"/>
    <w:rPr>
      <w:rFonts w:ascii="宋体" w:eastAsia="宋体" w:hAnsi="Courier New" w:cs="Courier New"/>
      <w:szCs w:val="21"/>
    </w:rPr>
  </w:style>
  <w:style w:type="character" w:styleId="af">
    <w:name w:val="page number"/>
    <w:basedOn w:val="a0"/>
    <w:uiPriority w:val="99"/>
    <w:semiHidden/>
    <w:unhideWhenUsed/>
    <w:rsid w:val="00BF3150"/>
  </w:style>
  <w:style w:type="paragraph" w:styleId="af0">
    <w:name w:val="Revision"/>
    <w:hidden/>
    <w:uiPriority w:val="99"/>
    <w:semiHidden/>
    <w:rsid w:val="00DB15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4E544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4E544F"/>
    <w:rPr>
      <w:rFonts w:ascii="等线" w:eastAsia="等线" w:hAnsi="等线"/>
      <w:noProof/>
      <w:sz w:val="20"/>
    </w:rPr>
  </w:style>
  <w:style w:type="paragraph" w:customStyle="1" w:styleId="EndNoteBibliography">
    <w:name w:val="EndNote Bibliography"/>
    <w:basedOn w:val="a"/>
    <w:link w:val="EndNoteBibliography0"/>
    <w:rsid w:val="004E544F"/>
    <w:rPr>
      <w:rFonts w:ascii="等线" w:eastAsia="等线" w:hAnsi="等线"/>
      <w:noProof/>
      <w:sz w:val="20"/>
    </w:rPr>
  </w:style>
  <w:style w:type="character" w:customStyle="1" w:styleId="EndNoteBibliography0">
    <w:name w:val="EndNote Bibliography 字符"/>
    <w:basedOn w:val="a0"/>
    <w:link w:val="EndNoteBibliography"/>
    <w:rsid w:val="004E544F"/>
    <w:rPr>
      <w:rFonts w:ascii="等线" w:eastAsia="等线" w:hAnsi="等线"/>
      <w:noProof/>
      <w:sz w:val="20"/>
    </w:rPr>
  </w:style>
  <w:style w:type="character" w:customStyle="1" w:styleId="fontstyle01">
    <w:name w:val="fontstyle01"/>
    <w:basedOn w:val="a0"/>
    <w:rsid w:val="00216F5B"/>
    <w:rPr>
      <w:rFonts w:ascii="TimesNewRomanPSMT" w:hAnsi="TimesNewRomanPSMT" w:hint="default"/>
      <w:b w:val="0"/>
      <w:bCs w:val="0"/>
      <w:i w:val="0"/>
      <w:iCs w:val="0"/>
      <w:color w:val="000000"/>
      <w:sz w:val="22"/>
      <w:szCs w:val="22"/>
    </w:rPr>
  </w:style>
  <w:style w:type="character" w:customStyle="1" w:styleId="fontstyle21">
    <w:name w:val="fontstyle21"/>
    <w:basedOn w:val="a0"/>
    <w:rsid w:val="00216F5B"/>
    <w:rPr>
      <w:rFonts w:ascii="TimesNewRomanPS-BoldMT" w:hAnsi="TimesNewRomanPS-BoldMT" w:hint="default"/>
      <w:b/>
      <w:bCs/>
      <w:i w:val="0"/>
      <w:iCs w:val="0"/>
      <w:color w:val="000000"/>
      <w:sz w:val="22"/>
      <w:szCs w:val="22"/>
    </w:rPr>
  </w:style>
  <w:style w:type="paragraph" w:customStyle="1" w:styleId="tgt">
    <w:name w:val="tgt"/>
    <w:basedOn w:val="a"/>
    <w:rsid w:val="00CC2DBA"/>
    <w:pPr>
      <w:widowControl/>
      <w:spacing w:before="100" w:beforeAutospacing="1" w:after="100" w:afterAutospacing="1"/>
      <w:jc w:val="left"/>
    </w:pPr>
    <w:rPr>
      <w:rFonts w:ascii="宋体" w:eastAsia="宋体" w:hAnsi="宋体" w:cs="宋体"/>
      <w:kern w:val="0"/>
      <w:sz w:val="24"/>
      <w:szCs w:val="24"/>
    </w:rPr>
  </w:style>
  <w:style w:type="character" w:customStyle="1" w:styleId="tgt1">
    <w:name w:val="tgt1"/>
    <w:basedOn w:val="a0"/>
    <w:rsid w:val="00CC2DBA"/>
  </w:style>
  <w:style w:type="character" w:customStyle="1" w:styleId="fontstyle31">
    <w:name w:val="fontstyle31"/>
    <w:basedOn w:val="a0"/>
    <w:rsid w:val="0099483D"/>
    <w:rPr>
      <w:rFonts w:ascii="Garamond-Italic" w:hAnsi="Garamond-Italic" w:hint="default"/>
      <w:b w:val="0"/>
      <w:bCs w:val="0"/>
      <w:i/>
      <w:iCs/>
      <w:color w:val="000000"/>
      <w:sz w:val="22"/>
      <w:szCs w:val="22"/>
    </w:rPr>
  </w:style>
  <w:style w:type="paragraph" w:styleId="a3">
    <w:name w:val="List Paragraph"/>
    <w:aliases w:val="列表段落"/>
    <w:basedOn w:val="a"/>
    <w:uiPriority w:val="34"/>
    <w:qFormat/>
    <w:rsid w:val="00B331E3"/>
    <w:pPr>
      <w:ind w:firstLineChars="200" w:firstLine="420"/>
    </w:pPr>
  </w:style>
  <w:style w:type="character" w:customStyle="1" w:styleId="highlight">
    <w:name w:val="highlight"/>
    <w:basedOn w:val="a0"/>
    <w:rsid w:val="00123623"/>
  </w:style>
  <w:style w:type="character" w:styleId="a4">
    <w:name w:val="Hyperlink"/>
    <w:basedOn w:val="a0"/>
    <w:uiPriority w:val="99"/>
    <w:unhideWhenUsed/>
    <w:rsid w:val="00C336D7"/>
    <w:rPr>
      <w:color w:val="0563C1" w:themeColor="hyperlink"/>
      <w:u w:val="single"/>
    </w:rPr>
  </w:style>
  <w:style w:type="character" w:customStyle="1" w:styleId="1">
    <w:name w:val="未处理的提及1"/>
    <w:basedOn w:val="a0"/>
    <w:uiPriority w:val="99"/>
    <w:semiHidden/>
    <w:unhideWhenUsed/>
    <w:rsid w:val="00C336D7"/>
    <w:rPr>
      <w:color w:val="605E5C"/>
      <w:shd w:val="clear" w:color="auto" w:fill="E1DFDD"/>
    </w:rPr>
  </w:style>
  <w:style w:type="character" w:styleId="a5">
    <w:name w:val="FollowedHyperlink"/>
    <w:basedOn w:val="a0"/>
    <w:uiPriority w:val="99"/>
    <w:semiHidden/>
    <w:unhideWhenUsed/>
    <w:rsid w:val="00B627D2"/>
    <w:rPr>
      <w:color w:val="954F72" w:themeColor="followedHyperlink"/>
      <w:u w:val="single"/>
    </w:rPr>
  </w:style>
  <w:style w:type="character" w:customStyle="1" w:styleId="fontstyle41">
    <w:name w:val="fontstyle41"/>
    <w:basedOn w:val="a0"/>
    <w:rsid w:val="005228B0"/>
    <w:rPr>
      <w:rFonts w:ascii="OurOwn-CJS" w:hAnsi="OurOwn-CJS" w:hint="default"/>
      <w:b w:val="0"/>
      <w:bCs w:val="0"/>
      <w:i w:val="0"/>
      <w:iCs w:val="0"/>
      <w:color w:val="242021"/>
      <w:sz w:val="20"/>
      <w:szCs w:val="20"/>
    </w:rPr>
  </w:style>
  <w:style w:type="character" w:customStyle="1" w:styleId="tran">
    <w:name w:val="tran"/>
    <w:basedOn w:val="a0"/>
    <w:rsid w:val="000E12F4"/>
  </w:style>
  <w:style w:type="character" w:customStyle="1" w:styleId="apple-converted-space">
    <w:name w:val="apple-converted-space"/>
    <w:basedOn w:val="a0"/>
    <w:rsid w:val="000E12F4"/>
  </w:style>
  <w:style w:type="paragraph" w:styleId="a6">
    <w:name w:val="endnote text"/>
    <w:basedOn w:val="a"/>
    <w:link w:val="Char"/>
    <w:uiPriority w:val="99"/>
    <w:semiHidden/>
    <w:unhideWhenUsed/>
    <w:rsid w:val="00940296"/>
    <w:pPr>
      <w:snapToGrid w:val="0"/>
      <w:jc w:val="left"/>
    </w:pPr>
  </w:style>
  <w:style w:type="character" w:customStyle="1" w:styleId="Char">
    <w:name w:val="尾注文本 Char"/>
    <w:basedOn w:val="a0"/>
    <w:link w:val="a6"/>
    <w:uiPriority w:val="99"/>
    <w:semiHidden/>
    <w:rsid w:val="00940296"/>
  </w:style>
  <w:style w:type="character" w:styleId="a7">
    <w:name w:val="endnote reference"/>
    <w:basedOn w:val="a0"/>
    <w:uiPriority w:val="99"/>
    <w:semiHidden/>
    <w:unhideWhenUsed/>
    <w:rsid w:val="00940296"/>
    <w:rPr>
      <w:vertAlign w:val="superscript"/>
    </w:rPr>
  </w:style>
  <w:style w:type="character" w:customStyle="1" w:styleId="transsent">
    <w:name w:val="transsent"/>
    <w:basedOn w:val="a0"/>
    <w:rsid w:val="00280733"/>
  </w:style>
  <w:style w:type="paragraph" w:styleId="a8">
    <w:name w:val="header"/>
    <w:basedOn w:val="a"/>
    <w:link w:val="Char0"/>
    <w:uiPriority w:val="99"/>
    <w:unhideWhenUsed/>
    <w:rsid w:val="00AC1AC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AC1AC9"/>
    <w:rPr>
      <w:sz w:val="18"/>
      <w:szCs w:val="18"/>
    </w:rPr>
  </w:style>
  <w:style w:type="paragraph" w:styleId="a9">
    <w:name w:val="footer"/>
    <w:basedOn w:val="a"/>
    <w:link w:val="Char1"/>
    <w:uiPriority w:val="99"/>
    <w:unhideWhenUsed/>
    <w:rsid w:val="00AC1AC9"/>
    <w:pPr>
      <w:tabs>
        <w:tab w:val="center" w:pos="4153"/>
        <w:tab w:val="right" w:pos="8306"/>
      </w:tabs>
      <w:snapToGrid w:val="0"/>
      <w:jc w:val="left"/>
    </w:pPr>
    <w:rPr>
      <w:sz w:val="18"/>
      <w:szCs w:val="18"/>
    </w:rPr>
  </w:style>
  <w:style w:type="character" w:customStyle="1" w:styleId="Char1">
    <w:name w:val="页脚 Char"/>
    <w:basedOn w:val="a0"/>
    <w:link w:val="a9"/>
    <w:uiPriority w:val="99"/>
    <w:rsid w:val="00AC1AC9"/>
    <w:rPr>
      <w:sz w:val="18"/>
      <w:szCs w:val="18"/>
    </w:rPr>
  </w:style>
  <w:style w:type="character" w:styleId="aa">
    <w:name w:val="annotation reference"/>
    <w:basedOn w:val="a0"/>
    <w:uiPriority w:val="99"/>
    <w:semiHidden/>
    <w:unhideWhenUsed/>
    <w:rsid w:val="00F21855"/>
    <w:rPr>
      <w:sz w:val="21"/>
      <w:szCs w:val="21"/>
    </w:rPr>
  </w:style>
  <w:style w:type="paragraph" w:styleId="ab">
    <w:name w:val="annotation text"/>
    <w:basedOn w:val="a"/>
    <w:link w:val="Char2"/>
    <w:uiPriority w:val="99"/>
    <w:semiHidden/>
    <w:unhideWhenUsed/>
    <w:rsid w:val="00F21855"/>
    <w:pPr>
      <w:jc w:val="left"/>
    </w:pPr>
  </w:style>
  <w:style w:type="character" w:customStyle="1" w:styleId="Char2">
    <w:name w:val="批注文字 Char"/>
    <w:basedOn w:val="a0"/>
    <w:link w:val="ab"/>
    <w:uiPriority w:val="99"/>
    <w:semiHidden/>
    <w:rsid w:val="00F21855"/>
  </w:style>
  <w:style w:type="paragraph" w:styleId="ac">
    <w:name w:val="annotation subject"/>
    <w:basedOn w:val="ab"/>
    <w:next w:val="ab"/>
    <w:link w:val="Char3"/>
    <w:uiPriority w:val="99"/>
    <w:semiHidden/>
    <w:unhideWhenUsed/>
    <w:rsid w:val="00F21855"/>
    <w:rPr>
      <w:b/>
      <w:bCs/>
    </w:rPr>
  </w:style>
  <w:style w:type="character" w:customStyle="1" w:styleId="Char3">
    <w:name w:val="批注主题 Char"/>
    <w:basedOn w:val="Char2"/>
    <w:link w:val="ac"/>
    <w:uiPriority w:val="99"/>
    <w:semiHidden/>
    <w:rsid w:val="00F21855"/>
    <w:rPr>
      <w:b/>
      <w:bCs/>
    </w:rPr>
  </w:style>
  <w:style w:type="paragraph" w:styleId="ad">
    <w:name w:val="Balloon Text"/>
    <w:basedOn w:val="a"/>
    <w:link w:val="Char4"/>
    <w:uiPriority w:val="99"/>
    <w:semiHidden/>
    <w:unhideWhenUsed/>
    <w:rsid w:val="00F21855"/>
    <w:rPr>
      <w:sz w:val="18"/>
      <w:szCs w:val="18"/>
    </w:rPr>
  </w:style>
  <w:style w:type="character" w:customStyle="1" w:styleId="Char4">
    <w:name w:val="批注框文本 Char"/>
    <w:basedOn w:val="a0"/>
    <w:link w:val="ad"/>
    <w:uiPriority w:val="99"/>
    <w:semiHidden/>
    <w:rsid w:val="00F21855"/>
    <w:rPr>
      <w:sz w:val="18"/>
      <w:szCs w:val="18"/>
    </w:rPr>
  </w:style>
  <w:style w:type="character" w:customStyle="1" w:styleId="2">
    <w:name w:val="未处理的提及2"/>
    <w:basedOn w:val="a0"/>
    <w:uiPriority w:val="99"/>
    <w:semiHidden/>
    <w:unhideWhenUsed/>
    <w:rsid w:val="00211647"/>
    <w:rPr>
      <w:color w:val="605E5C"/>
      <w:shd w:val="clear" w:color="auto" w:fill="E1DFDD"/>
    </w:rPr>
  </w:style>
  <w:style w:type="paragraph" w:styleId="ae">
    <w:name w:val="Plain Text"/>
    <w:basedOn w:val="a"/>
    <w:link w:val="Char5"/>
    <w:rsid w:val="005467EA"/>
    <w:rPr>
      <w:rFonts w:ascii="宋体" w:eastAsia="宋体" w:hAnsi="Courier New" w:cs="Courier New"/>
      <w:szCs w:val="21"/>
    </w:rPr>
  </w:style>
  <w:style w:type="character" w:customStyle="1" w:styleId="Char5">
    <w:name w:val="纯文本 Char"/>
    <w:basedOn w:val="a0"/>
    <w:link w:val="ae"/>
    <w:rsid w:val="005467EA"/>
    <w:rPr>
      <w:rFonts w:ascii="宋体" w:eastAsia="宋体" w:hAnsi="Courier New" w:cs="Courier New"/>
      <w:szCs w:val="21"/>
    </w:rPr>
  </w:style>
  <w:style w:type="character" w:styleId="af">
    <w:name w:val="page number"/>
    <w:basedOn w:val="a0"/>
    <w:uiPriority w:val="99"/>
    <w:semiHidden/>
    <w:unhideWhenUsed/>
    <w:rsid w:val="00BF3150"/>
  </w:style>
  <w:style w:type="paragraph" w:styleId="af0">
    <w:name w:val="Revision"/>
    <w:hidden/>
    <w:uiPriority w:val="99"/>
    <w:semiHidden/>
    <w:rsid w:val="00DB1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8161">
      <w:bodyDiv w:val="1"/>
      <w:marLeft w:val="0"/>
      <w:marRight w:val="0"/>
      <w:marTop w:val="0"/>
      <w:marBottom w:val="0"/>
      <w:divBdr>
        <w:top w:val="none" w:sz="0" w:space="0" w:color="auto"/>
        <w:left w:val="none" w:sz="0" w:space="0" w:color="auto"/>
        <w:bottom w:val="none" w:sz="0" w:space="0" w:color="auto"/>
        <w:right w:val="none" w:sz="0" w:space="0" w:color="auto"/>
      </w:divBdr>
    </w:div>
    <w:div w:id="54165071">
      <w:bodyDiv w:val="1"/>
      <w:marLeft w:val="0"/>
      <w:marRight w:val="0"/>
      <w:marTop w:val="0"/>
      <w:marBottom w:val="0"/>
      <w:divBdr>
        <w:top w:val="none" w:sz="0" w:space="0" w:color="auto"/>
        <w:left w:val="none" w:sz="0" w:space="0" w:color="auto"/>
        <w:bottom w:val="none" w:sz="0" w:space="0" w:color="auto"/>
        <w:right w:val="none" w:sz="0" w:space="0" w:color="auto"/>
      </w:divBdr>
    </w:div>
    <w:div w:id="70660078">
      <w:bodyDiv w:val="1"/>
      <w:marLeft w:val="0"/>
      <w:marRight w:val="0"/>
      <w:marTop w:val="0"/>
      <w:marBottom w:val="0"/>
      <w:divBdr>
        <w:top w:val="none" w:sz="0" w:space="0" w:color="auto"/>
        <w:left w:val="none" w:sz="0" w:space="0" w:color="auto"/>
        <w:bottom w:val="none" w:sz="0" w:space="0" w:color="auto"/>
        <w:right w:val="none" w:sz="0" w:space="0" w:color="auto"/>
      </w:divBdr>
    </w:div>
    <w:div w:id="92941779">
      <w:bodyDiv w:val="1"/>
      <w:marLeft w:val="0"/>
      <w:marRight w:val="0"/>
      <w:marTop w:val="0"/>
      <w:marBottom w:val="0"/>
      <w:divBdr>
        <w:top w:val="none" w:sz="0" w:space="0" w:color="auto"/>
        <w:left w:val="none" w:sz="0" w:space="0" w:color="auto"/>
        <w:bottom w:val="none" w:sz="0" w:space="0" w:color="auto"/>
        <w:right w:val="none" w:sz="0" w:space="0" w:color="auto"/>
      </w:divBdr>
    </w:div>
    <w:div w:id="100877458">
      <w:bodyDiv w:val="1"/>
      <w:marLeft w:val="0"/>
      <w:marRight w:val="0"/>
      <w:marTop w:val="0"/>
      <w:marBottom w:val="0"/>
      <w:divBdr>
        <w:top w:val="none" w:sz="0" w:space="0" w:color="auto"/>
        <w:left w:val="none" w:sz="0" w:space="0" w:color="auto"/>
        <w:bottom w:val="none" w:sz="0" w:space="0" w:color="auto"/>
        <w:right w:val="none" w:sz="0" w:space="0" w:color="auto"/>
      </w:divBdr>
    </w:div>
    <w:div w:id="113867031">
      <w:bodyDiv w:val="1"/>
      <w:marLeft w:val="0"/>
      <w:marRight w:val="0"/>
      <w:marTop w:val="0"/>
      <w:marBottom w:val="0"/>
      <w:divBdr>
        <w:top w:val="none" w:sz="0" w:space="0" w:color="auto"/>
        <w:left w:val="none" w:sz="0" w:space="0" w:color="auto"/>
        <w:bottom w:val="none" w:sz="0" w:space="0" w:color="auto"/>
        <w:right w:val="none" w:sz="0" w:space="0" w:color="auto"/>
      </w:divBdr>
    </w:div>
    <w:div w:id="128473799">
      <w:bodyDiv w:val="1"/>
      <w:marLeft w:val="0"/>
      <w:marRight w:val="0"/>
      <w:marTop w:val="0"/>
      <w:marBottom w:val="0"/>
      <w:divBdr>
        <w:top w:val="none" w:sz="0" w:space="0" w:color="auto"/>
        <w:left w:val="none" w:sz="0" w:space="0" w:color="auto"/>
        <w:bottom w:val="none" w:sz="0" w:space="0" w:color="auto"/>
        <w:right w:val="none" w:sz="0" w:space="0" w:color="auto"/>
      </w:divBdr>
    </w:div>
    <w:div w:id="196746160">
      <w:bodyDiv w:val="1"/>
      <w:marLeft w:val="0"/>
      <w:marRight w:val="0"/>
      <w:marTop w:val="0"/>
      <w:marBottom w:val="0"/>
      <w:divBdr>
        <w:top w:val="none" w:sz="0" w:space="0" w:color="auto"/>
        <w:left w:val="none" w:sz="0" w:space="0" w:color="auto"/>
        <w:bottom w:val="none" w:sz="0" w:space="0" w:color="auto"/>
        <w:right w:val="none" w:sz="0" w:space="0" w:color="auto"/>
      </w:divBdr>
    </w:div>
    <w:div w:id="325979197">
      <w:bodyDiv w:val="1"/>
      <w:marLeft w:val="0"/>
      <w:marRight w:val="0"/>
      <w:marTop w:val="0"/>
      <w:marBottom w:val="0"/>
      <w:divBdr>
        <w:top w:val="none" w:sz="0" w:space="0" w:color="auto"/>
        <w:left w:val="none" w:sz="0" w:space="0" w:color="auto"/>
        <w:bottom w:val="none" w:sz="0" w:space="0" w:color="auto"/>
        <w:right w:val="none" w:sz="0" w:space="0" w:color="auto"/>
      </w:divBdr>
    </w:div>
    <w:div w:id="326909726">
      <w:bodyDiv w:val="1"/>
      <w:marLeft w:val="0"/>
      <w:marRight w:val="0"/>
      <w:marTop w:val="0"/>
      <w:marBottom w:val="0"/>
      <w:divBdr>
        <w:top w:val="none" w:sz="0" w:space="0" w:color="auto"/>
        <w:left w:val="none" w:sz="0" w:space="0" w:color="auto"/>
        <w:bottom w:val="none" w:sz="0" w:space="0" w:color="auto"/>
        <w:right w:val="none" w:sz="0" w:space="0" w:color="auto"/>
      </w:divBdr>
    </w:div>
    <w:div w:id="346564929">
      <w:bodyDiv w:val="1"/>
      <w:marLeft w:val="0"/>
      <w:marRight w:val="0"/>
      <w:marTop w:val="0"/>
      <w:marBottom w:val="0"/>
      <w:divBdr>
        <w:top w:val="none" w:sz="0" w:space="0" w:color="auto"/>
        <w:left w:val="none" w:sz="0" w:space="0" w:color="auto"/>
        <w:bottom w:val="none" w:sz="0" w:space="0" w:color="auto"/>
        <w:right w:val="none" w:sz="0" w:space="0" w:color="auto"/>
      </w:divBdr>
    </w:div>
    <w:div w:id="380862211">
      <w:bodyDiv w:val="1"/>
      <w:marLeft w:val="0"/>
      <w:marRight w:val="0"/>
      <w:marTop w:val="0"/>
      <w:marBottom w:val="0"/>
      <w:divBdr>
        <w:top w:val="none" w:sz="0" w:space="0" w:color="auto"/>
        <w:left w:val="none" w:sz="0" w:space="0" w:color="auto"/>
        <w:bottom w:val="none" w:sz="0" w:space="0" w:color="auto"/>
        <w:right w:val="none" w:sz="0" w:space="0" w:color="auto"/>
      </w:divBdr>
    </w:div>
    <w:div w:id="418671434">
      <w:bodyDiv w:val="1"/>
      <w:marLeft w:val="0"/>
      <w:marRight w:val="0"/>
      <w:marTop w:val="0"/>
      <w:marBottom w:val="0"/>
      <w:divBdr>
        <w:top w:val="none" w:sz="0" w:space="0" w:color="auto"/>
        <w:left w:val="none" w:sz="0" w:space="0" w:color="auto"/>
        <w:bottom w:val="none" w:sz="0" w:space="0" w:color="auto"/>
        <w:right w:val="none" w:sz="0" w:space="0" w:color="auto"/>
      </w:divBdr>
    </w:div>
    <w:div w:id="446896058">
      <w:bodyDiv w:val="1"/>
      <w:marLeft w:val="0"/>
      <w:marRight w:val="0"/>
      <w:marTop w:val="0"/>
      <w:marBottom w:val="0"/>
      <w:divBdr>
        <w:top w:val="none" w:sz="0" w:space="0" w:color="auto"/>
        <w:left w:val="none" w:sz="0" w:space="0" w:color="auto"/>
        <w:bottom w:val="none" w:sz="0" w:space="0" w:color="auto"/>
        <w:right w:val="none" w:sz="0" w:space="0" w:color="auto"/>
      </w:divBdr>
    </w:div>
    <w:div w:id="457453760">
      <w:bodyDiv w:val="1"/>
      <w:marLeft w:val="0"/>
      <w:marRight w:val="0"/>
      <w:marTop w:val="0"/>
      <w:marBottom w:val="0"/>
      <w:divBdr>
        <w:top w:val="none" w:sz="0" w:space="0" w:color="auto"/>
        <w:left w:val="none" w:sz="0" w:space="0" w:color="auto"/>
        <w:bottom w:val="none" w:sz="0" w:space="0" w:color="auto"/>
        <w:right w:val="none" w:sz="0" w:space="0" w:color="auto"/>
      </w:divBdr>
      <w:divsChild>
        <w:div w:id="1895434283">
          <w:marLeft w:val="0"/>
          <w:marRight w:val="0"/>
          <w:marTop w:val="0"/>
          <w:marBottom w:val="0"/>
          <w:divBdr>
            <w:top w:val="none" w:sz="0" w:space="0" w:color="auto"/>
            <w:left w:val="none" w:sz="0" w:space="0" w:color="auto"/>
            <w:bottom w:val="none" w:sz="0" w:space="0" w:color="auto"/>
            <w:right w:val="none" w:sz="0" w:space="0" w:color="auto"/>
          </w:divBdr>
        </w:div>
        <w:div w:id="1898010683">
          <w:marLeft w:val="0"/>
          <w:marRight w:val="0"/>
          <w:marTop w:val="0"/>
          <w:marBottom w:val="0"/>
          <w:divBdr>
            <w:top w:val="none" w:sz="0" w:space="0" w:color="auto"/>
            <w:left w:val="none" w:sz="0" w:space="0" w:color="auto"/>
            <w:bottom w:val="none" w:sz="0" w:space="0" w:color="auto"/>
            <w:right w:val="none" w:sz="0" w:space="0" w:color="auto"/>
          </w:divBdr>
        </w:div>
        <w:div w:id="1958414110">
          <w:marLeft w:val="0"/>
          <w:marRight w:val="0"/>
          <w:marTop w:val="0"/>
          <w:marBottom w:val="0"/>
          <w:divBdr>
            <w:top w:val="none" w:sz="0" w:space="0" w:color="auto"/>
            <w:left w:val="none" w:sz="0" w:space="0" w:color="auto"/>
            <w:bottom w:val="none" w:sz="0" w:space="0" w:color="auto"/>
            <w:right w:val="none" w:sz="0" w:space="0" w:color="auto"/>
          </w:divBdr>
        </w:div>
        <w:div w:id="2025206717">
          <w:marLeft w:val="0"/>
          <w:marRight w:val="0"/>
          <w:marTop w:val="0"/>
          <w:marBottom w:val="0"/>
          <w:divBdr>
            <w:top w:val="none" w:sz="0" w:space="0" w:color="auto"/>
            <w:left w:val="none" w:sz="0" w:space="0" w:color="auto"/>
            <w:bottom w:val="none" w:sz="0" w:space="0" w:color="auto"/>
            <w:right w:val="none" w:sz="0" w:space="0" w:color="auto"/>
          </w:divBdr>
        </w:div>
      </w:divsChild>
    </w:div>
    <w:div w:id="473135757">
      <w:bodyDiv w:val="1"/>
      <w:marLeft w:val="0"/>
      <w:marRight w:val="0"/>
      <w:marTop w:val="0"/>
      <w:marBottom w:val="0"/>
      <w:divBdr>
        <w:top w:val="none" w:sz="0" w:space="0" w:color="auto"/>
        <w:left w:val="none" w:sz="0" w:space="0" w:color="auto"/>
        <w:bottom w:val="none" w:sz="0" w:space="0" w:color="auto"/>
        <w:right w:val="none" w:sz="0" w:space="0" w:color="auto"/>
      </w:divBdr>
    </w:div>
    <w:div w:id="515928031">
      <w:bodyDiv w:val="1"/>
      <w:marLeft w:val="0"/>
      <w:marRight w:val="0"/>
      <w:marTop w:val="0"/>
      <w:marBottom w:val="0"/>
      <w:divBdr>
        <w:top w:val="none" w:sz="0" w:space="0" w:color="auto"/>
        <w:left w:val="none" w:sz="0" w:space="0" w:color="auto"/>
        <w:bottom w:val="none" w:sz="0" w:space="0" w:color="auto"/>
        <w:right w:val="none" w:sz="0" w:space="0" w:color="auto"/>
      </w:divBdr>
    </w:div>
    <w:div w:id="567308633">
      <w:bodyDiv w:val="1"/>
      <w:marLeft w:val="0"/>
      <w:marRight w:val="0"/>
      <w:marTop w:val="0"/>
      <w:marBottom w:val="0"/>
      <w:divBdr>
        <w:top w:val="none" w:sz="0" w:space="0" w:color="auto"/>
        <w:left w:val="none" w:sz="0" w:space="0" w:color="auto"/>
        <w:bottom w:val="none" w:sz="0" w:space="0" w:color="auto"/>
        <w:right w:val="none" w:sz="0" w:space="0" w:color="auto"/>
      </w:divBdr>
    </w:div>
    <w:div w:id="637801693">
      <w:bodyDiv w:val="1"/>
      <w:marLeft w:val="0"/>
      <w:marRight w:val="0"/>
      <w:marTop w:val="0"/>
      <w:marBottom w:val="0"/>
      <w:divBdr>
        <w:top w:val="none" w:sz="0" w:space="0" w:color="auto"/>
        <w:left w:val="none" w:sz="0" w:space="0" w:color="auto"/>
        <w:bottom w:val="none" w:sz="0" w:space="0" w:color="auto"/>
        <w:right w:val="none" w:sz="0" w:space="0" w:color="auto"/>
      </w:divBdr>
    </w:div>
    <w:div w:id="639307771">
      <w:bodyDiv w:val="1"/>
      <w:marLeft w:val="0"/>
      <w:marRight w:val="0"/>
      <w:marTop w:val="0"/>
      <w:marBottom w:val="0"/>
      <w:divBdr>
        <w:top w:val="none" w:sz="0" w:space="0" w:color="auto"/>
        <w:left w:val="none" w:sz="0" w:space="0" w:color="auto"/>
        <w:bottom w:val="none" w:sz="0" w:space="0" w:color="auto"/>
        <w:right w:val="none" w:sz="0" w:space="0" w:color="auto"/>
      </w:divBdr>
    </w:div>
    <w:div w:id="657539119">
      <w:bodyDiv w:val="1"/>
      <w:marLeft w:val="0"/>
      <w:marRight w:val="0"/>
      <w:marTop w:val="0"/>
      <w:marBottom w:val="0"/>
      <w:divBdr>
        <w:top w:val="none" w:sz="0" w:space="0" w:color="auto"/>
        <w:left w:val="none" w:sz="0" w:space="0" w:color="auto"/>
        <w:bottom w:val="none" w:sz="0" w:space="0" w:color="auto"/>
        <w:right w:val="none" w:sz="0" w:space="0" w:color="auto"/>
      </w:divBdr>
    </w:div>
    <w:div w:id="726993420">
      <w:bodyDiv w:val="1"/>
      <w:marLeft w:val="0"/>
      <w:marRight w:val="0"/>
      <w:marTop w:val="0"/>
      <w:marBottom w:val="0"/>
      <w:divBdr>
        <w:top w:val="none" w:sz="0" w:space="0" w:color="auto"/>
        <w:left w:val="none" w:sz="0" w:space="0" w:color="auto"/>
        <w:bottom w:val="none" w:sz="0" w:space="0" w:color="auto"/>
        <w:right w:val="none" w:sz="0" w:space="0" w:color="auto"/>
      </w:divBdr>
    </w:div>
    <w:div w:id="735393583">
      <w:bodyDiv w:val="1"/>
      <w:marLeft w:val="0"/>
      <w:marRight w:val="0"/>
      <w:marTop w:val="0"/>
      <w:marBottom w:val="0"/>
      <w:divBdr>
        <w:top w:val="none" w:sz="0" w:space="0" w:color="auto"/>
        <w:left w:val="none" w:sz="0" w:space="0" w:color="auto"/>
        <w:bottom w:val="none" w:sz="0" w:space="0" w:color="auto"/>
        <w:right w:val="none" w:sz="0" w:space="0" w:color="auto"/>
      </w:divBdr>
    </w:div>
    <w:div w:id="783427081">
      <w:bodyDiv w:val="1"/>
      <w:marLeft w:val="0"/>
      <w:marRight w:val="0"/>
      <w:marTop w:val="0"/>
      <w:marBottom w:val="0"/>
      <w:divBdr>
        <w:top w:val="none" w:sz="0" w:space="0" w:color="auto"/>
        <w:left w:val="none" w:sz="0" w:space="0" w:color="auto"/>
        <w:bottom w:val="none" w:sz="0" w:space="0" w:color="auto"/>
        <w:right w:val="none" w:sz="0" w:space="0" w:color="auto"/>
      </w:divBdr>
    </w:div>
    <w:div w:id="871500778">
      <w:bodyDiv w:val="1"/>
      <w:marLeft w:val="0"/>
      <w:marRight w:val="0"/>
      <w:marTop w:val="0"/>
      <w:marBottom w:val="0"/>
      <w:divBdr>
        <w:top w:val="none" w:sz="0" w:space="0" w:color="auto"/>
        <w:left w:val="none" w:sz="0" w:space="0" w:color="auto"/>
        <w:bottom w:val="none" w:sz="0" w:space="0" w:color="auto"/>
        <w:right w:val="none" w:sz="0" w:space="0" w:color="auto"/>
      </w:divBdr>
    </w:div>
    <w:div w:id="920917933">
      <w:bodyDiv w:val="1"/>
      <w:marLeft w:val="0"/>
      <w:marRight w:val="0"/>
      <w:marTop w:val="0"/>
      <w:marBottom w:val="0"/>
      <w:divBdr>
        <w:top w:val="none" w:sz="0" w:space="0" w:color="auto"/>
        <w:left w:val="none" w:sz="0" w:space="0" w:color="auto"/>
        <w:bottom w:val="none" w:sz="0" w:space="0" w:color="auto"/>
        <w:right w:val="none" w:sz="0" w:space="0" w:color="auto"/>
      </w:divBdr>
    </w:div>
    <w:div w:id="938752198">
      <w:bodyDiv w:val="1"/>
      <w:marLeft w:val="0"/>
      <w:marRight w:val="0"/>
      <w:marTop w:val="0"/>
      <w:marBottom w:val="0"/>
      <w:divBdr>
        <w:top w:val="none" w:sz="0" w:space="0" w:color="auto"/>
        <w:left w:val="none" w:sz="0" w:space="0" w:color="auto"/>
        <w:bottom w:val="none" w:sz="0" w:space="0" w:color="auto"/>
        <w:right w:val="none" w:sz="0" w:space="0" w:color="auto"/>
      </w:divBdr>
    </w:div>
    <w:div w:id="1075781351">
      <w:bodyDiv w:val="1"/>
      <w:marLeft w:val="0"/>
      <w:marRight w:val="0"/>
      <w:marTop w:val="0"/>
      <w:marBottom w:val="0"/>
      <w:divBdr>
        <w:top w:val="none" w:sz="0" w:space="0" w:color="auto"/>
        <w:left w:val="none" w:sz="0" w:space="0" w:color="auto"/>
        <w:bottom w:val="none" w:sz="0" w:space="0" w:color="auto"/>
        <w:right w:val="none" w:sz="0" w:space="0" w:color="auto"/>
      </w:divBdr>
    </w:div>
    <w:div w:id="1234008696">
      <w:bodyDiv w:val="1"/>
      <w:marLeft w:val="0"/>
      <w:marRight w:val="0"/>
      <w:marTop w:val="0"/>
      <w:marBottom w:val="0"/>
      <w:divBdr>
        <w:top w:val="none" w:sz="0" w:space="0" w:color="auto"/>
        <w:left w:val="none" w:sz="0" w:space="0" w:color="auto"/>
        <w:bottom w:val="none" w:sz="0" w:space="0" w:color="auto"/>
        <w:right w:val="none" w:sz="0" w:space="0" w:color="auto"/>
      </w:divBdr>
    </w:div>
    <w:div w:id="1249728697">
      <w:bodyDiv w:val="1"/>
      <w:marLeft w:val="0"/>
      <w:marRight w:val="0"/>
      <w:marTop w:val="0"/>
      <w:marBottom w:val="0"/>
      <w:divBdr>
        <w:top w:val="none" w:sz="0" w:space="0" w:color="auto"/>
        <w:left w:val="none" w:sz="0" w:space="0" w:color="auto"/>
        <w:bottom w:val="none" w:sz="0" w:space="0" w:color="auto"/>
        <w:right w:val="none" w:sz="0" w:space="0" w:color="auto"/>
      </w:divBdr>
    </w:div>
    <w:div w:id="1257053746">
      <w:bodyDiv w:val="1"/>
      <w:marLeft w:val="0"/>
      <w:marRight w:val="0"/>
      <w:marTop w:val="0"/>
      <w:marBottom w:val="0"/>
      <w:divBdr>
        <w:top w:val="none" w:sz="0" w:space="0" w:color="auto"/>
        <w:left w:val="none" w:sz="0" w:space="0" w:color="auto"/>
        <w:bottom w:val="none" w:sz="0" w:space="0" w:color="auto"/>
        <w:right w:val="none" w:sz="0" w:space="0" w:color="auto"/>
      </w:divBdr>
    </w:div>
    <w:div w:id="1328825188">
      <w:bodyDiv w:val="1"/>
      <w:marLeft w:val="0"/>
      <w:marRight w:val="0"/>
      <w:marTop w:val="0"/>
      <w:marBottom w:val="0"/>
      <w:divBdr>
        <w:top w:val="none" w:sz="0" w:space="0" w:color="auto"/>
        <w:left w:val="none" w:sz="0" w:space="0" w:color="auto"/>
        <w:bottom w:val="none" w:sz="0" w:space="0" w:color="auto"/>
        <w:right w:val="none" w:sz="0" w:space="0" w:color="auto"/>
      </w:divBdr>
    </w:div>
    <w:div w:id="1412507290">
      <w:bodyDiv w:val="1"/>
      <w:marLeft w:val="0"/>
      <w:marRight w:val="0"/>
      <w:marTop w:val="0"/>
      <w:marBottom w:val="0"/>
      <w:divBdr>
        <w:top w:val="none" w:sz="0" w:space="0" w:color="auto"/>
        <w:left w:val="none" w:sz="0" w:space="0" w:color="auto"/>
        <w:bottom w:val="none" w:sz="0" w:space="0" w:color="auto"/>
        <w:right w:val="none" w:sz="0" w:space="0" w:color="auto"/>
      </w:divBdr>
    </w:div>
    <w:div w:id="1433087408">
      <w:bodyDiv w:val="1"/>
      <w:marLeft w:val="0"/>
      <w:marRight w:val="0"/>
      <w:marTop w:val="0"/>
      <w:marBottom w:val="0"/>
      <w:divBdr>
        <w:top w:val="none" w:sz="0" w:space="0" w:color="auto"/>
        <w:left w:val="none" w:sz="0" w:space="0" w:color="auto"/>
        <w:bottom w:val="none" w:sz="0" w:space="0" w:color="auto"/>
        <w:right w:val="none" w:sz="0" w:space="0" w:color="auto"/>
      </w:divBdr>
    </w:div>
    <w:div w:id="1445728122">
      <w:bodyDiv w:val="1"/>
      <w:marLeft w:val="0"/>
      <w:marRight w:val="0"/>
      <w:marTop w:val="0"/>
      <w:marBottom w:val="0"/>
      <w:divBdr>
        <w:top w:val="none" w:sz="0" w:space="0" w:color="auto"/>
        <w:left w:val="none" w:sz="0" w:space="0" w:color="auto"/>
        <w:bottom w:val="none" w:sz="0" w:space="0" w:color="auto"/>
        <w:right w:val="none" w:sz="0" w:space="0" w:color="auto"/>
      </w:divBdr>
    </w:div>
    <w:div w:id="1494948985">
      <w:bodyDiv w:val="1"/>
      <w:marLeft w:val="0"/>
      <w:marRight w:val="0"/>
      <w:marTop w:val="0"/>
      <w:marBottom w:val="0"/>
      <w:divBdr>
        <w:top w:val="none" w:sz="0" w:space="0" w:color="auto"/>
        <w:left w:val="none" w:sz="0" w:space="0" w:color="auto"/>
        <w:bottom w:val="none" w:sz="0" w:space="0" w:color="auto"/>
        <w:right w:val="none" w:sz="0" w:space="0" w:color="auto"/>
      </w:divBdr>
    </w:div>
    <w:div w:id="1527213516">
      <w:bodyDiv w:val="1"/>
      <w:marLeft w:val="0"/>
      <w:marRight w:val="0"/>
      <w:marTop w:val="0"/>
      <w:marBottom w:val="0"/>
      <w:divBdr>
        <w:top w:val="none" w:sz="0" w:space="0" w:color="auto"/>
        <w:left w:val="none" w:sz="0" w:space="0" w:color="auto"/>
        <w:bottom w:val="none" w:sz="0" w:space="0" w:color="auto"/>
        <w:right w:val="none" w:sz="0" w:space="0" w:color="auto"/>
      </w:divBdr>
    </w:div>
    <w:div w:id="1555698719">
      <w:bodyDiv w:val="1"/>
      <w:marLeft w:val="0"/>
      <w:marRight w:val="0"/>
      <w:marTop w:val="0"/>
      <w:marBottom w:val="0"/>
      <w:divBdr>
        <w:top w:val="none" w:sz="0" w:space="0" w:color="auto"/>
        <w:left w:val="none" w:sz="0" w:space="0" w:color="auto"/>
        <w:bottom w:val="none" w:sz="0" w:space="0" w:color="auto"/>
        <w:right w:val="none" w:sz="0" w:space="0" w:color="auto"/>
      </w:divBdr>
    </w:div>
    <w:div w:id="1733650908">
      <w:bodyDiv w:val="1"/>
      <w:marLeft w:val="0"/>
      <w:marRight w:val="0"/>
      <w:marTop w:val="0"/>
      <w:marBottom w:val="0"/>
      <w:divBdr>
        <w:top w:val="none" w:sz="0" w:space="0" w:color="auto"/>
        <w:left w:val="none" w:sz="0" w:space="0" w:color="auto"/>
        <w:bottom w:val="none" w:sz="0" w:space="0" w:color="auto"/>
        <w:right w:val="none" w:sz="0" w:space="0" w:color="auto"/>
      </w:divBdr>
    </w:div>
    <w:div w:id="1740053636">
      <w:bodyDiv w:val="1"/>
      <w:marLeft w:val="0"/>
      <w:marRight w:val="0"/>
      <w:marTop w:val="0"/>
      <w:marBottom w:val="0"/>
      <w:divBdr>
        <w:top w:val="none" w:sz="0" w:space="0" w:color="auto"/>
        <w:left w:val="none" w:sz="0" w:space="0" w:color="auto"/>
        <w:bottom w:val="none" w:sz="0" w:space="0" w:color="auto"/>
        <w:right w:val="none" w:sz="0" w:space="0" w:color="auto"/>
      </w:divBdr>
    </w:div>
    <w:div w:id="1788506791">
      <w:bodyDiv w:val="1"/>
      <w:marLeft w:val="0"/>
      <w:marRight w:val="0"/>
      <w:marTop w:val="0"/>
      <w:marBottom w:val="0"/>
      <w:divBdr>
        <w:top w:val="none" w:sz="0" w:space="0" w:color="auto"/>
        <w:left w:val="none" w:sz="0" w:space="0" w:color="auto"/>
        <w:bottom w:val="none" w:sz="0" w:space="0" w:color="auto"/>
        <w:right w:val="none" w:sz="0" w:space="0" w:color="auto"/>
      </w:divBdr>
    </w:div>
    <w:div w:id="1807892683">
      <w:bodyDiv w:val="1"/>
      <w:marLeft w:val="0"/>
      <w:marRight w:val="0"/>
      <w:marTop w:val="0"/>
      <w:marBottom w:val="0"/>
      <w:divBdr>
        <w:top w:val="none" w:sz="0" w:space="0" w:color="auto"/>
        <w:left w:val="none" w:sz="0" w:space="0" w:color="auto"/>
        <w:bottom w:val="none" w:sz="0" w:space="0" w:color="auto"/>
        <w:right w:val="none" w:sz="0" w:space="0" w:color="auto"/>
      </w:divBdr>
    </w:div>
    <w:div w:id="1808619422">
      <w:bodyDiv w:val="1"/>
      <w:marLeft w:val="0"/>
      <w:marRight w:val="0"/>
      <w:marTop w:val="0"/>
      <w:marBottom w:val="0"/>
      <w:divBdr>
        <w:top w:val="none" w:sz="0" w:space="0" w:color="auto"/>
        <w:left w:val="none" w:sz="0" w:space="0" w:color="auto"/>
        <w:bottom w:val="none" w:sz="0" w:space="0" w:color="auto"/>
        <w:right w:val="none" w:sz="0" w:space="0" w:color="auto"/>
      </w:divBdr>
    </w:div>
    <w:div w:id="1911574838">
      <w:bodyDiv w:val="1"/>
      <w:marLeft w:val="0"/>
      <w:marRight w:val="0"/>
      <w:marTop w:val="0"/>
      <w:marBottom w:val="0"/>
      <w:divBdr>
        <w:top w:val="none" w:sz="0" w:space="0" w:color="auto"/>
        <w:left w:val="none" w:sz="0" w:space="0" w:color="auto"/>
        <w:bottom w:val="none" w:sz="0" w:space="0" w:color="auto"/>
        <w:right w:val="none" w:sz="0" w:space="0" w:color="auto"/>
      </w:divBdr>
    </w:div>
    <w:div w:id="1987973039">
      <w:bodyDiv w:val="1"/>
      <w:marLeft w:val="0"/>
      <w:marRight w:val="0"/>
      <w:marTop w:val="0"/>
      <w:marBottom w:val="0"/>
      <w:divBdr>
        <w:top w:val="none" w:sz="0" w:space="0" w:color="auto"/>
        <w:left w:val="none" w:sz="0" w:space="0" w:color="auto"/>
        <w:bottom w:val="none" w:sz="0" w:space="0" w:color="auto"/>
        <w:right w:val="none" w:sz="0" w:space="0" w:color="auto"/>
      </w:divBdr>
    </w:div>
    <w:div w:id="2114477432">
      <w:bodyDiv w:val="1"/>
      <w:marLeft w:val="0"/>
      <w:marRight w:val="0"/>
      <w:marTop w:val="0"/>
      <w:marBottom w:val="0"/>
      <w:divBdr>
        <w:top w:val="none" w:sz="0" w:space="0" w:color="auto"/>
        <w:left w:val="none" w:sz="0" w:space="0" w:color="auto"/>
        <w:bottom w:val="none" w:sz="0" w:space="0" w:color="auto"/>
        <w:right w:val="none" w:sz="0" w:space="0" w:color="auto"/>
      </w:divBdr>
    </w:div>
    <w:div w:id="214410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yperlink" Target="https://www.wjgnet.com/2150-5330/full/v11/i3/43.ht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76584-9968-4D00-8E1D-2F062D63F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16041</Words>
  <Characters>91439</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2020-04-08T23:18:00Z</dcterms:created>
  <dcterms:modified xsi:type="dcterms:W3CDTF">2020-05-11T07:51:00Z</dcterms:modified>
</cp:coreProperties>
</file>