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332BC9" w14:textId="293EE817" w:rsidR="008C78A1" w:rsidRPr="005D395F" w:rsidRDefault="001A575F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bookmarkStart w:id="0" w:name="_Hlk29395955"/>
      <w:r w:rsidRPr="005D395F">
        <w:rPr>
          <w:rFonts w:ascii="Book Antiqua" w:eastAsia="宋体" w:hAnsi="Book Antiqua"/>
          <w:b/>
          <w:sz w:val="24"/>
          <w:szCs w:val="24"/>
          <w:lang w:val="en-GB"/>
        </w:rPr>
        <w:t>Name of</w:t>
      </w:r>
      <w:r w:rsidRPr="005D395F">
        <w:rPr>
          <w:rFonts w:ascii="Book Antiqua" w:eastAsia="宋体" w:hAnsi="Book Antiqua"/>
          <w:b/>
          <w:caps/>
          <w:sz w:val="24"/>
          <w:szCs w:val="24"/>
          <w:lang w:val="en-GB"/>
        </w:rPr>
        <w:t xml:space="preserve"> j</w:t>
      </w:r>
      <w:r w:rsidRPr="005D395F">
        <w:rPr>
          <w:rFonts w:ascii="Book Antiqua" w:eastAsia="宋体" w:hAnsi="Book Antiqua"/>
          <w:b/>
          <w:sz w:val="24"/>
          <w:szCs w:val="24"/>
          <w:lang w:val="en-GB"/>
        </w:rPr>
        <w:t xml:space="preserve">ournal: </w:t>
      </w:r>
      <w:r w:rsidR="008C78A1" w:rsidRPr="005D395F">
        <w:rPr>
          <w:rFonts w:ascii="Book Antiqua" w:hAnsi="Book Antiqua" w:cs="Times New Roman"/>
          <w:i/>
          <w:iCs/>
          <w:sz w:val="24"/>
          <w:szCs w:val="24"/>
        </w:rPr>
        <w:t>World Journal of Gastrointestinal Oncology</w:t>
      </w:r>
    </w:p>
    <w:p w14:paraId="6E4EF616" w14:textId="0354BB27" w:rsidR="008C78A1" w:rsidRPr="005D395F" w:rsidRDefault="008C78A1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5D395F">
        <w:rPr>
          <w:rFonts w:ascii="Book Antiqua" w:hAnsi="Book Antiqua" w:cs="Times New Roman"/>
          <w:b/>
          <w:bCs/>
          <w:sz w:val="24"/>
          <w:szCs w:val="24"/>
        </w:rPr>
        <w:t xml:space="preserve">Manuscript NO: </w:t>
      </w:r>
      <w:r w:rsidRPr="005D395F">
        <w:rPr>
          <w:rFonts w:ascii="Book Antiqua" w:hAnsi="Book Antiqua" w:cs="Times New Roman"/>
          <w:sz w:val="24"/>
          <w:szCs w:val="24"/>
        </w:rPr>
        <w:t>54146</w:t>
      </w:r>
    </w:p>
    <w:p w14:paraId="18919A21" w14:textId="77777777" w:rsidR="001A575F" w:rsidRPr="005D395F" w:rsidRDefault="001A575F" w:rsidP="00A955AA">
      <w:pPr>
        <w:widowControl w:val="0"/>
        <w:snapToGrid w:val="0"/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val="en-GB"/>
        </w:rPr>
      </w:pPr>
      <w:bookmarkStart w:id="1" w:name="OLE_LINK3"/>
      <w:bookmarkStart w:id="2" w:name="OLE_LINK4"/>
      <w:r w:rsidRPr="005D395F">
        <w:rPr>
          <w:rFonts w:ascii="Book Antiqua" w:hAnsi="Book Antiqua"/>
          <w:b/>
          <w:color w:val="000000"/>
          <w:sz w:val="24"/>
          <w:szCs w:val="24"/>
          <w:shd w:val="clear" w:color="auto" w:fill="FFFFFF"/>
        </w:rPr>
        <w:t>Manuscript Type</w:t>
      </w:r>
      <w:r w:rsidRPr="005D395F">
        <w:rPr>
          <w:rFonts w:ascii="Book Antiqua" w:hAnsi="Book Antiqua"/>
          <w:b/>
          <w:color w:val="000000"/>
          <w:sz w:val="24"/>
          <w:szCs w:val="24"/>
        </w:rPr>
        <w:t>:</w:t>
      </w:r>
      <w:bookmarkEnd w:id="1"/>
      <w:bookmarkEnd w:id="2"/>
      <w:r w:rsidRPr="005D395F">
        <w:rPr>
          <w:rFonts w:ascii="Book Antiqua" w:eastAsia="宋体" w:hAnsi="Book Antiqua"/>
          <w:b/>
          <w:sz w:val="24"/>
          <w:szCs w:val="24"/>
          <w:lang w:val="en-GB"/>
        </w:rPr>
        <w:t xml:space="preserve"> </w:t>
      </w:r>
      <w:r w:rsidRPr="005D395F">
        <w:rPr>
          <w:rFonts w:ascii="Book Antiqua" w:hAnsi="Book Antiqua"/>
          <w:sz w:val="24"/>
          <w:szCs w:val="24"/>
        </w:rPr>
        <w:t>ORIGINAL ARTICLE</w:t>
      </w:r>
    </w:p>
    <w:p w14:paraId="24D29BF6" w14:textId="77777777" w:rsidR="001A575F" w:rsidRPr="005D395F" w:rsidRDefault="001A575F" w:rsidP="00A955AA">
      <w:pPr>
        <w:pStyle w:val="1"/>
        <w:widowControl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sz w:val="24"/>
          <w:szCs w:val="24"/>
          <w:lang w:val="en-GB"/>
        </w:rPr>
      </w:pPr>
    </w:p>
    <w:p w14:paraId="3EB5FA25" w14:textId="77777777" w:rsidR="001A575F" w:rsidRPr="005D395F" w:rsidRDefault="001A575F" w:rsidP="00A955AA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/>
          <w:b/>
          <w:i/>
          <w:sz w:val="24"/>
          <w:szCs w:val="24"/>
          <w:lang w:val="en-GB"/>
        </w:rPr>
      </w:pPr>
      <w:r w:rsidRPr="005D395F">
        <w:rPr>
          <w:rFonts w:ascii="Book Antiqua" w:eastAsia="宋体" w:hAnsi="Book Antiqua"/>
          <w:b/>
          <w:i/>
          <w:sz w:val="24"/>
          <w:szCs w:val="24"/>
          <w:lang w:val="en-GB"/>
        </w:rPr>
        <w:t>Retrospective Cohort Study</w:t>
      </w:r>
    </w:p>
    <w:p w14:paraId="7AF043A0" w14:textId="33204676" w:rsidR="00DD56B7" w:rsidRPr="005D395F" w:rsidRDefault="00FE1DC2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i/>
          <w:iCs/>
          <w:sz w:val="24"/>
          <w:szCs w:val="24"/>
        </w:rPr>
      </w:pPr>
      <w:r w:rsidRPr="005D395F">
        <w:rPr>
          <w:rFonts w:ascii="Book Antiqua" w:hAnsi="Book Antiqua" w:cs="Times New Roman"/>
          <w:b/>
          <w:bCs/>
          <w:sz w:val="24"/>
          <w:szCs w:val="24"/>
        </w:rPr>
        <w:t xml:space="preserve">Low </w:t>
      </w:r>
      <w:r w:rsidR="001A575F" w:rsidRPr="005D395F">
        <w:rPr>
          <w:rFonts w:ascii="Book Antiqua" w:hAnsi="Book Antiqua" w:cs="Times New Roman"/>
          <w:b/>
          <w:bCs/>
          <w:sz w:val="24"/>
          <w:szCs w:val="24"/>
        </w:rPr>
        <w:t>ligation has a lower anastomotic leakage rate after rectal cancer surgery</w:t>
      </w:r>
    </w:p>
    <w:p w14:paraId="7D04C66D" w14:textId="77777777" w:rsidR="001B1BC8" w:rsidRPr="005D395F" w:rsidRDefault="001B1BC8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</w:p>
    <w:p w14:paraId="307C2FBE" w14:textId="5D0FF893" w:rsidR="008C78A1" w:rsidRPr="005D395F" w:rsidRDefault="001A575F" w:rsidP="00A955A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5D395F">
        <w:rPr>
          <w:rFonts w:ascii="Book Antiqua" w:hAnsi="Book Antiqua" w:cs="Times New Roman"/>
          <w:sz w:val="24"/>
          <w:szCs w:val="24"/>
        </w:rPr>
        <w:t>Chen JN</w:t>
      </w:r>
      <w:r w:rsidR="008C78A1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8C78A1" w:rsidRPr="005D395F">
        <w:rPr>
          <w:rFonts w:ascii="Book Antiqua" w:hAnsi="Book Antiqua" w:cs="Times New Roman"/>
          <w:i/>
          <w:iCs/>
          <w:sz w:val="24"/>
          <w:szCs w:val="24"/>
        </w:rPr>
        <w:t>et al.</w:t>
      </w:r>
      <w:r w:rsidR="00057931" w:rsidRPr="005D395F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="00057931" w:rsidRPr="005D395F">
        <w:rPr>
          <w:rFonts w:ascii="Book Antiqua" w:hAnsi="Book Antiqua" w:cs="Times New Roman"/>
          <w:sz w:val="24"/>
          <w:szCs w:val="24"/>
        </w:rPr>
        <w:t>Rectal cancer ligation level</w:t>
      </w:r>
    </w:p>
    <w:p w14:paraId="6951E87B" w14:textId="77777777" w:rsidR="00057931" w:rsidRPr="005D395F" w:rsidRDefault="00057931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94D6552" w14:textId="304625FC" w:rsidR="00A61C81" w:rsidRPr="005D395F" w:rsidRDefault="00A61C81" w:rsidP="00A955A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proofErr w:type="spellStart"/>
      <w:r w:rsidRPr="005D395F">
        <w:rPr>
          <w:rFonts w:ascii="Book Antiqua" w:hAnsi="Book Antiqua" w:cs="Times New Roman"/>
          <w:sz w:val="24"/>
          <w:szCs w:val="24"/>
        </w:rPr>
        <w:t>Jia</w:t>
      </w:r>
      <w:proofErr w:type="spellEnd"/>
      <w:r w:rsidR="00F079F6" w:rsidRPr="005D395F">
        <w:rPr>
          <w:rFonts w:ascii="Book Antiqua" w:hAnsi="Book Antiqua" w:cs="Times New Roman"/>
          <w:sz w:val="24"/>
          <w:szCs w:val="24"/>
        </w:rPr>
        <w:t>-N</w:t>
      </w:r>
      <w:r w:rsidRPr="005D395F">
        <w:rPr>
          <w:rFonts w:ascii="Book Antiqua" w:hAnsi="Book Antiqua" w:cs="Times New Roman"/>
          <w:sz w:val="24"/>
          <w:szCs w:val="24"/>
        </w:rPr>
        <w:t xml:space="preserve">an Chen, </w:t>
      </w:r>
      <w:proofErr w:type="spellStart"/>
      <w:r w:rsidR="00E270C9" w:rsidRPr="005D395F">
        <w:rPr>
          <w:rFonts w:ascii="Book Antiqua" w:hAnsi="Book Antiqua" w:cs="Times New Roman"/>
          <w:sz w:val="24"/>
          <w:szCs w:val="24"/>
        </w:rPr>
        <w:t>Zheng</w:t>
      </w:r>
      <w:proofErr w:type="spellEnd"/>
      <w:r w:rsidR="00E270C9" w:rsidRPr="005D395F">
        <w:rPr>
          <w:rFonts w:ascii="Book Antiqua" w:hAnsi="Book Antiqua" w:cs="Times New Roman"/>
          <w:sz w:val="24"/>
          <w:szCs w:val="24"/>
        </w:rPr>
        <w:t xml:space="preserve"> Liu, </w:t>
      </w:r>
      <w:proofErr w:type="spellStart"/>
      <w:r w:rsidRPr="005D395F">
        <w:rPr>
          <w:rFonts w:ascii="Book Antiqua" w:hAnsi="Book Antiqua" w:cs="Times New Roman"/>
          <w:sz w:val="24"/>
          <w:szCs w:val="24"/>
        </w:rPr>
        <w:t>Zhi</w:t>
      </w:r>
      <w:r w:rsidR="00F079F6" w:rsidRPr="005D395F">
        <w:rPr>
          <w:rFonts w:ascii="Book Antiqua" w:hAnsi="Book Antiqua" w:cs="Times New Roman"/>
          <w:sz w:val="24"/>
          <w:szCs w:val="24"/>
        </w:rPr>
        <w:t>-J</w:t>
      </w:r>
      <w:r w:rsidRPr="005D395F">
        <w:rPr>
          <w:rFonts w:ascii="Book Antiqua" w:hAnsi="Book Antiqua" w:cs="Times New Roman"/>
          <w:sz w:val="24"/>
          <w:szCs w:val="24"/>
        </w:rPr>
        <w:t>ie</w:t>
      </w:r>
      <w:proofErr w:type="spellEnd"/>
      <w:r w:rsidRPr="005D395F">
        <w:rPr>
          <w:rFonts w:ascii="Book Antiqua" w:hAnsi="Book Antiqua" w:cs="Times New Roman"/>
          <w:sz w:val="24"/>
          <w:szCs w:val="24"/>
        </w:rPr>
        <w:t xml:space="preserve"> Wang, Fu</w:t>
      </w:r>
      <w:r w:rsidR="00F079F6" w:rsidRPr="005D395F">
        <w:rPr>
          <w:rFonts w:ascii="Book Antiqua" w:hAnsi="Book Antiqua" w:cs="Times New Roman"/>
          <w:sz w:val="24"/>
          <w:szCs w:val="24"/>
        </w:rPr>
        <w:t>-</w:t>
      </w:r>
      <w:proofErr w:type="spellStart"/>
      <w:r w:rsidR="00F079F6" w:rsidRPr="005D395F">
        <w:rPr>
          <w:rFonts w:ascii="Book Antiqua" w:hAnsi="Book Antiqua" w:cs="Times New Roman"/>
          <w:sz w:val="24"/>
          <w:szCs w:val="24"/>
        </w:rPr>
        <w:t>Q</w:t>
      </w:r>
      <w:r w:rsidRPr="005D395F">
        <w:rPr>
          <w:rFonts w:ascii="Book Antiqua" w:hAnsi="Book Antiqua" w:cs="Times New Roman"/>
          <w:sz w:val="24"/>
          <w:szCs w:val="24"/>
        </w:rPr>
        <w:t>iang</w:t>
      </w:r>
      <w:proofErr w:type="spellEnd"/>
      <w:r w:rsidRPr="005D395F">
        <w:rPr>
          <w:rFonts w:ascii="Book Antiqua" w:hAnsi="Book Antiqua" w:cs="Times New Roman"/>
          <w:sz w:val="24"/>
          <w:szCs w:val="24"/>
        </w:rPr>
        <w:t xml:space="preserve"> Zhao, </w:t>
      </w:r>
      <w:r w:rsidR="002645ED" w:rsidRPr="005D395F">
        <w:rPr>
          <w:rFonts w:ascii="Book Antiqua" w:hAnsi="Book Antiqua" w:cs="Times New Roman"/>
          <w:sz w:val="24"/>
          <w:szCs w:val="24"/>
        </w:rPr>
        <w:t>Fang-</w:t>
      </w:r>
      <w:proofErr w:type="spellStart"/>
      <w:r w:rsidR="002645ED" w:rsidRPr="005D395F">
        <w:rPr>
          <w:rFonts w:ascii="Book Antiqua" w:hAnsi="Book Antiqua" w:cs="Times New Roman"/>
          <w:sz w:val="24"/>
          <w:szCs w:val="24"/>
        </w:rPr>
        <w:t>Ze</w:t>
      </w:r>
      <w:proofErr w:type="spellEnd"/>
      <w:r w:rsidR="002645ED" w:rsidRPr="005D395F">
        <w:rPr>
          <w:rFonts w:ascii="Book Antiqua" w:hAnsi="Book Antiqua" w:cs="Times New Roman"/>
          <w:sz w:val="24"/>
          <w:szCs w:val="24"/>
        </w:rPr>
        <w:t xml:space="preserve"> Wei, </w:t>
      </w:r>
      <w:r w:rsidRPr="005D395F">
        <w:rPr>
          <w:rFonts w:ascii="Book Antiqua" w:hAnsi="Book Antiqua" w:cs="Times New Roman"/>
          <w:sz w:val="24"/>
          <w:szCs w:val="24"/>
        </w:rPr>
        <w:t>Shi</w:t>
      </w:r>
      <w:r w:rsidR="00F079F6" w:rsidRPr="005D395F">
        <w:rPr>
          <w:rFonts w:ascii="Book Antiqua" w:hAnsi="Book Antiqua" w:cs="Times New Roman"/>
          <w:sz w:val="24"/>
          <w:szCs w:val="24"/>
        </w:rPr>
        <w:t>-W</w:t>
      </w:r>
      <w:r w:rsidRPr="005D395F">
        <w:rPr>
          <w:rFonts w:ascii="Book Antiqua" w:hAnsi="Book Antiqua" w:cs="Times New Roman"/>
          <w:sz w:val="24"/>
          <w:szCs w:val="24"/>
        </w:rPr>
        <w:t>en Mei, Hai</w:t>
      </w:r>
      <w:r w:rsidR="00F079F6" w:rsidRPr="005D395F">
        <w:rPr>
          <w:rFonts w:ascii="Book Antiqua" w:hAnsi="Book Antiqua" w:cs="Times New Roman"/>
          <w:sz w:val="24"/>
          <w:szCs w:val="24"/>
        </w:rPr>
        <w:t>-Y</w:t>
      </w:r>
      <w:r w:rsidRPr="005D395F">
        <w:rPr>
          <w:rFonts w:ascii="Book Antiqua" w:hAnsi="Book Antiqua" w:cs="Times New Roman"/>
          <w:sz w:val="24"/>
          <w:szCs w:val="24"/>
        </w:rPr>
        <w:t xml:space="preserve">u Shen, Juan Li, Wei Pei, Zheng Wang, </w:t>
      </w:r>
      <w:r w:rsidR="00823C13" w:rsidRPr="005D395F">
        <w:rPr>
          <w:rFonts w:ascii="Book Antiqua" w:hAnsi="Book Antiqua" w:cs="Times New Roman"/>
          <w:sz w:val="24"/>
          <w:szCs w:val="24"/>
        </w:rPr>
        <w:t xml:space="preserve">Jun Yu, </w:t>
      </w:r>
      <w:r w:rsidRPr="005D395F">
        <w:rPr>
          <w:rFonts w:ascii="Book Antiqua" w:hAnsi="Book Antiqua" w:cs="Times New Roman"/>
          <w:sz w:val="24"/>
          <w:szCs w:val="24"/>
        </w:rPr>
        <w:t>Qian Liu</w:t>
      </w:r>
    </w:p>
    <w:p w14:paraId="1C58CB82" w14:textId="1583F1AD" w:rsidR="00100072" w:rsidRPr="005D395F" w:rsidRDefault="00100072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2C7FF68" w14:textId="626F94CF" w:rsidR="00100072" w:rsidRPr="005D395F" w:rsidRDefault="00100072" w:rsidP="00A955A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spellStart"/>
      <w:r w:rsidRPr="005D395F">
        <w:rPr>
          <w:rFonts w:ascii="Book Antiqua" w:hAnsi="Book Antiqua"/>
          <w:b/>
          <w:sz w:val="24"/>
          <w:szCs w:val="24"/>
        </w:rPr>
        <w:t>Jia</w:t>
      </w:r>
      <w:proofErr w:type="spellEnd"/>
      <w:r w:rsidRPr="005D395F">
        <w:rPr>
          <w:rFonts w:ascii="Book Antiqua" w:hAnsi="Book Antiqua"/>
          <w:b/>
          <w:sz w:val="24"/>
          <w:szCs w:val="24"/>
        </w:rPr>
        <w:t xml:space="preserve">-Nan Chen, </w:t>
      </w:r>
      <w:proofErr w:type="spellStart"/>
      <w:r w:rsidR="00E270C9" w:rsidRPr="005D395F">
        <w:rPr>
          <w:rFonts w:ascii="Book Antiqua" w:hAnsi="Book Antiqua" w:cs="Times New Roman"/>
          <w:b/>
          <w:sz w:val="24"/>
          <w:szCs w:val="24"/>
        </w:rPr>
        <w:t>Zheng</w:t>
      </w:r>
      <w:proofErr w:type="spellEnd"/>
      <w:r w:rsidR="00E270C9" w:rsidRPr="005D395F">
        <w:rPr>
          <w:rFonts w:ascii="Book Antiqua" w:hAnsi="Book Antiqua" w:cs="Times New Roman"/>
          <w:b/>
          <w:sz w:val="24"/>
          <w:szCs w:val="24"/>
        </w:rPr>
        <w:t xml:space="preserve"> Liu, </w:t>
      </w:r>
      <w:proofErr w:type="spellStart"/>
      <w:r w:rsidRPr="005D395F">
        <w:rPr>
          <w:rFonts w:ascii="Book Antiqua" w:hAnsi="Book Antiqua"/>
          <w:b/>
          <w:sz w:val="24"/>
          <w:szCs w:val="24"/>
        </w:rPr>
        <w:t>Zhi-Jie</w:t>
      </w:r>
      <w:proofErr w:type="spellEnd"/>
      <w:r w:rsidRPr="005D395F">
        <w:rPr>
          <w:rFonts w:ascii="Book Antiqua" w:hAnsi="Book Antiqua"/>
          <w:b/>
          <w:sz w:val="24"/>
          <w:szCs w:val="24"/>
        </w:rPr>
        <w:t xml:space="preserve"> Wang, Fu-</w:t>
      </w:r>
      <w:proofErr w:type="spellStart"/>
      <w:r w:rsidRPr="005D395F">
        <w:rPr>
          <w:rFonts w:ascii="Book Antiqua" w:hAnsi="Book Antiqua"/>
          <w:b/>
          <w:sz w:val="24"/>
          <w:szCs w:val="24"/>
        </w:rPr>
        <w:t>Qiang</w:t>
      </w:r>
      <w:proofErr w:type="spellEnd"/>
      <w:r w:rsidRPr="005D395F">
        <w:rPr>
          <w:rFonts w:ascii="Book Antiqua" w:hAnsi="Book Antiqua"/>
          <w:b/>
          <w:sz w:val="24"/>
          <w:szCs w:val="24"/>
        </w:rPr>
        <w:t xml:space="preserve"> Zhao, Shi-Wen Mei, </w:t>
      </w:r>
      <w:proofErr w:type="spellStart"/>
      <w:r w:rsidRPr="005D395F">
        <w:rPr>
          <w:rFonts w:ascii="Book Antiqua" w:hAnsi="Book Antiqua"/>
          <w:b/>
          <w:sz w:val="24"/>
          <w:szCs w:val="24"/>
        </w:rPr>
        <w:t>Hai</w:t>
      </w:r>
      <w:proofErr w:type="spellEnd"/>
      <w:r w:rsidRPr="005D395F">
        <w:rPr>
          <w:rFonts w:ascii="Book Antiqua" w:hAnsi="Book Antiqua"/>
          <w:b/>
          <w:sz w:val="24"/>
          <w:szCs w:val="24"/>
        </w:rPr>
        <w:t xml:space="preserve">-Yu </w:t>
      </w:r>
      <w:proofErr w:type="spellStart"/>
      <w:r w:rsidRPr="005D395F">
        <w:rPr>
          <w:rFonts w:ascii="Book Antiqua" w:hAnsi="Book Antiqua"/>
          <w:b/>
          <w:sz w:val="24"/>
          <w:szCs w:val="24"/>
        </w:rPr>
        <w:t>Shen</w:t>
      </w:r>
      <w:proofErr w:type="spellEnd"/>
      <w:r w:rsidRPr="005D395F">
        <w:rPr>
          <w:rFonts w:ascii="Book Antiqua" w:hAnsi="Book Antiqua"/>
          <w:b/>
          <w:sz w:val="24"/>
          <w:szCs w:val="24"/>
        </w:rPr>
        <w:t>, Fang-</w:t>
      </w:r>
      <w:proofErr w:type="spellStart"/>
      <w:r w:rsidRPr="005D395F">
        <w:rPr>
          <w:rFonts w:ascii="Book Antiqua" w:hAnsi="Book Antiqua"/>
          <w:b/>
          <w:sz w:val="24"/>
          <w:szCs w:val="24"/>
        </w:rPr>
        <w:t>Ze</w:t>
      </w:r>
      <w:proofErr w:type="spellEnd"/>
      <w:r w:rsidRPr="005D395F">
        <w:rPr>
          <w:rFonts w:ascii="Book Antiqua" w:hAnsi="Book Antiqua"/>
          <w:b/>
          <w:sz w:val="24"/>
          <w:szCs w:val="24"/>
        </w:rPr>
        <w:t xml:space="preserve"> Wei, Juan Li, Wei Pei, </w:t>
      </w:r>
      <w:r w:rsidRPr="005D395F">
        <w:rPr>
          <w:rFonts w:ascii="Book Antiqua" w:hAnsi="Book Antiqua" w:cs="Times New Roman"/>
          <w:b/>
          <w:sz w:val="24"/>
          <w:szCs w:val="24"/>
        </w:rPr>
        <w:t xml:space="preserve">Zheng Wang, </w:t>
      </w:r>
      <w:r w:rsidRPr="005D395F">
        <w:rPr>
          <w:rFonts w:ascii="Book Antiqua" w:hAnsi="Book Antiqua"/>
          <w:b/>
          <w:sz w:val="24"/>
          <w:szCs w:val="24"/>
        </w:rPr>
        <w:t xml:space="preserve">Qian Liu, </w:t>
      </w:r>
      <w:r w:rsidRPr="005D395F">
        <w:rPr>
          <w:rFonts w:ascii="Book Antiqua" w:hAnsi="Book Antiqua"/>
          <w:sz w:val="24"/>
          <w:szCs w:val="24"/>
        </w:rPr>
        <w:t>Department of Colorectal Surgery, National Cancer Center/Cancer Hospital, Chinese Academy of Medical Sciences and Peking Union College, Beijing 100021,</w:t>
      </w:r>
      <w:r w:rsidR="005D3854" w:rsidRPr="005D395F">
        <w:rPr>
          <w:rFonts w:ascii="Book Antiqua" w:hAnsi="Book Antiqua"/>
          <w:sz w:val="24"/>
          <w:szCs w:val="24"/>
        </w:rPr>
        <w:t xml:space="preserve"> </w:t>
      </w:r>
      <w:r w:rsidRPr="005D395F">
        <w:rPr>
          <w:rFonts w:ascii="Book Antiqua" w:hAnsi="Book Antiqua"/>
          <w:sz w:val="24"/>
          <w:szCs w:val="24"/>
        </w:rPr>
        <w:t>China</w:t>
      </w:r>
    </w:p>
    <w:p w14:paraId="6DACA702" w14:textId="77777777" w:rsidR="001A575F" w:rsidRPr="005D395F" w:rsidRDefault="001A575F" w:rsidP="00A955A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5D9E1ADD" w14:textId="450174B8" w:rsidR="00100072" w:rsidRPr="005D395F" w:rsidRDefault="00100072" w:rsidP="00A955A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Cs/>
          <w:sz w:val="24"/>
          <w:szCs w:val="24"/>
        </w:rPr>
      </w:pPr>
      <w:r w:rsidRPr="005D395F">
        <w:rPr>
          <w:rFonts w:ascii="Book Antiqua" w:hAnsi="Book Antiqua"/>
          <w:b/>
          <w:sz w:val="24"/>
          <w:szCs w:val="24"/>
        </w:rPr>
        <w:t xml:space="preserve">Jun Yu, </w:t>
      </w:r>
      <w:r w:rsidRPr="005D395F">
        <w:rPr>
          <w:rFonts w:ascii="Book Antiqua" w:hAnsi="Book Antiqua"/>
          <w:bCs/>
          <w:sz w:val="24"/>
          <w:szCs w:val="24"/>
        </w:rPr>
        <w:t>Departments of Surgery, the Johns Hopkins University School of Medicine, Baltimore</w:t>
      </w:r>
      <w:r w:rsidR="001A575F" w:rsidRPr="005D395F">
        <w:rPr>
          <w:rFonts w:ascii="Book Antiqua" w:hAnsi="Book Antiqua"/>
          <w:bCs/>
          <w:sz w:val="24"/>
          <w:szCs w:val="24"/>
        </w:rPr>
        <w:t>, MD</w:t>
      </w:r>
      <w:r w:rsidRPr="005D395F">
        <w:rPr>
          <w:rFonts w:ascii="Book Antiqua" w:hAnsi="Book Antiqua"/>
          <w:bCs/>
          <w:sz w:val="24"/>
          <w:szCs w:val="24"/>
        </w:rPr>
        <w:t xml:space="preserve"> 21218, </w:t>
      </w:r>
      <w:r w:rsidR="001A575F" w:rsidRPr="005D395F">
        <w:rPr>
          <w:rFonts w:ascii="Book Antiqua" w:hAnsi="Book Antiqua"/>
          <w:bCs/>
          <w:sz w:val="24"/>
          <w:szCs w:val="24"/>
        </w:rPr>
        <w:t>United States</w:t>
      </w:r>
    </w:p>
    <w:p w14:paraId="63E78AB0" w14:textId="77777777" w:rsidR="001A575F" w:rsidRPr="005D395F" w:rsidRDefault="001A575F" w:rsidP="00A955A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Cs/>
          <w:sz w:val="24"/>
          <w:szCs w:val="24"/>
        </w:rPr>
      </w:pPr>
    </w:p>
    <w:p w14:paraId="4372EDA6" w14:textId="6FD2F6F2" w:rsidR="001B1BC8" w:rsidRPr="005D395F" w:rsidRDefault="001A575F" w:rsidP="00A955AA">
      <w:pPr>
        <w:adjustRightInd w:val="0"/>
        <w:snapToGrid w:val="0"/>
        <w:spacing w:after="0" w:line="360" w:lineRule="auto"/>
        <w:jc w:val="both"/>
        <w:rPr>
          <w:rFonts w:ascii="Book Antiqua" w:eastAsia="Book Antiqua" w:hAnsi="Book Antiqua" w:cs="Book Antiqua"/>
          <w:sz w:val="24"/>
          <w:szCs w:val="24"/>
        </w:rPr>
      </w:pPr>
      <w:r w:rsidRPr="005D395F">
        <w:rPr>
          <w:rFonts w:ascii="Book Antiqua" w:hAnsi="Book Antiqua" w:cs="Arial"/>
          <w:b/>
          <w:sz w:val="24"/>
          <w:szCs w:val="24"/>
        </w:rPr>
        <w:t>Author contributions:</w:t>
      </w:r>
      <w:r w:rsidRPr="005D395F">
        <w:rPr>
          <w:rFonts w:ascii="Book Antiqua" w:eastAsia="宋体" w:hAnsi="Book Antiqua" w:cs="Arial"/>
          <w:b/>
          <w:sz w:val="24"/>
          <w:szCs w:val="24"/>
        </w:rPr>
        <w:t xml:space="preserve"> </w:t>
      </w:r>
      <w:r w:rsidR="001B1BC8" w:rsidRPr="005D395F">
        <w:rPr>
          <w:rFonts w:ascii="Book Antiqua" w:eastAsia="Book Antiqua" w:hAnsi="Book Antiqua" w:cs="Book Antiqua"/>
          <w:sz w:val="24"/>
          <w:szCs w:val="24"/>
        </w:rPr>
        <w:t xml:space="preserve">Chen JN, </w:t>
      </w:r>
      <w:r w:rsidR="001B1BC8" w:rsidRPr="005D395F">
        <w:rPr>
          <w:rFonts w:ascii="Book Antiqua" w:hAnsi="Book Antiqua" w:cs="Book Antiqua"/>
          <w:sz w:val="24"/>
          <w:szCs w:val="24"/>
        </w:rPr>
        <w:t xml:space="preserve">Zhao FQ, </w:t>
      </w:r>
      <w:r w:rsidR="001B1BC8" w:rsidRPr="005D395F">
        <w:rPr>
          <w:rFonts w:ascii="Book Antiqua" w:eastAsia="Book Antiqua" w:hAnsi="Book Antiqua" w:cs="Book Antiqua"/>
          <w:sz w:val="24"/>
          <w:szCs w:val="24"/>
        </w:rPr>
        <w:t>and Wang ZJ designed the re</w:t>
      </w:r>
      <w:r w:rsidR="001B1BC8" w:rsidRPr="005D395F">
        <w:rPr>
          <w:rFonts w:ascii="Book Antiqua" w:hAnsi="Book Antiqua" w:cs="Book Antiqua"/>
          <w:sz w:val="24"/>
          <w:szCs w:val="24"/>
        </w:rPr>
        <w:t>se</w:t>
      </w:r>
      <w:r w:rsidR="001B1BC8" w:rsidRPr="005D395F">
        <w:rPr>
          <w:rFonts w:ascii="Book Antiqua" w:eastAsia="Book Antiqua" w:hAnsi="Book Antiqua" w:cs="Book Antiqua"/>
          <w:sz w:val="24"/>
          <w:szCs w:val="24"/>
        </w:rPr>
        <w:t>arch</w:t>
      </w:r>
      <w:r w:rsidR="001B1BC8" w:rsidRPr="005D395F">
        <w:rPr>
          <w:rFonts w:ascii="Book Antiqua" w:hAnsi="Book Antiqua" w:cs="Book Antiqua"/>
          <w:sz w:val="24"/>
          <w:szCs w:val="24"/>
        </w:rPr>
        <w:t xml:space="preserve">; Mei SW, Shen HY, Wei FZ and Li J </w:t>
      </w:r>
      <w:r w:rsidR="001B1BC8" w:rsidRPr="005D395F">
        <w:rPr>
          <w:rFonts w:ascii="Book Antiqua" w:eastAsia="Book Antiqua" w:hAnsi="Book Antiqua" w:cs="Book Antiqua"/>
          <w:sz w:val="24"/>
          <w:szCs w:val="24"/>
        </w:rPr>
        <w:t>collected</w:t>
      </w:r>
      <w:r w:rsidR="001B1BC8" w:rsidRPr="005D395F">
        <w:rPr>
          <w:rFonts w:ascii="Book Antiqua" w:hAnsi="Book Antiqua" w:cs="Book Antiqua"/>
          <w:sz w:val="24"/>
          <w:szCs w:val="24"/>
        </w:rPr>
        <w:t xml:space="preserve"> the data; Pei W, Wang Z</w:t>
      </w:r>
      <w:r w:rsidR="001B1BC8" w:rsidRPr="005D395F">
        <w:rPr>
          <w:rFonts w:ascii="Book Antiqua" w:eastAsia="Book Antiqua" w:hAnsi="Book Antiqua" w:cs="Book Antiqua"/>
          <w:sz w:val="24"/>
          <w:szCs w:val="24"/>
        </w:rPr>
        <w:t>, Liu Z analyzed the data</w:t>
      </w:r>
      <w:r w:rsidR="001B1BC8" w:rsidRPr="005D395F">
        <w:rPr>
          <w:rFonts w:ascii="Book Antiqua" w:hAnsi="Book Antiqua" w:cs="Book Antiqua"/>
          <w:sz w:val="24"/>
          <w:szCs w:val="24"/>
        </w:rPr>
        <w:t>;</w:t>
      </w:r>
      <w:r w:rsidR="001B1BC8" w:rsidRPr="005D395F">
        <w:rPr>
          <w:rFonts w:ascii="Book Antiqua" w:eastAsia="Book Antiqua" w:hAnsi="Book Antiqua" w:cs="Book Antiqua"/>
          <w:sz w:val="24"/>
          <w:szCs w:val="24"/>
        </w:rPr>
        <w:t xml:space="preserve"> Chen JN drafted the article; Liu Q and Yu J revised the paper.</w:t>
      </w:r>
    </w:p>
    <w:p w14:paraId="0B589BE7" w14:textId="77777777" w:rsidR="001A575F" w:rsidRPr="005D395F" w:rsidRDefault="001A575F" w:rsidP="00A955AA">
      <w:pPr>
        <w:adjustRightInd w:val="0"/>
        <w:snapToGrid w:val="0"/>
        <w:spacing w:after="0" w:line="360" w:lineRule="auto"/>
        <w:jc w:val="both"/>
        <w:rPr>
          <w:rFonts w:ascii="Book Antiqua" w:eastAsia="Book Antiqua" w:hAnsi="Book Antiqua" w:cs="Book Antiqua"/>
          <w:sz w:val="24"/>
          <w:szCs w:val="24"/>
        </w:rPr>
      </w:pPr>
    </w:p>
    <w:p w14:paraId="6CDCBF07" w14:textId="74A4B64B" w:rsidR="001B1BC8" w:rsidRPr="005D395F" w:rsidRDefault="001A575F" w:rsidP="00A955AA">
      <w:pPr>
        <w:adjustRightInd w:val="0"/>
        <w:snapToGrid w:val="0"/>
        <w:spacing w:after="0" w:line="360" w:lineRule="auto"/>
        <w:jc w:val="both"/>
        <w:rPr>
          <w:rFonts w:ascii="Book Antiqua" w:eastAsia="Book Antiqua" w:hAnsi="Book Antiqua" w:cs="Book Antiqua"/>
          <w:sz w:val="24"/>
          <w:szCs w:val="24"/>
        </w:rPr>
      </w:pPr>
      <w:proofErr w:type="gramStart"/>
      <w:r w:rsidRPr="005D395F">
        <w:rPr>
          <w:rFonts w:ascii="Book Antiqua" w:hAnsi="Book Antiqua" w:cs="Calibri"/>
          <w:b/>
          <w:sz w:val="24"/>
          <w:szCs w:val="24"/>
        </w:rPr>
        <w:t>Supported by</w:t>
      </w:r>
      <w:r w:rsidR="001B1BC8" w:rsidRPr="005D395F">
        <w:rPr>
          <w:rFonts w:ascii="Book Antiqua" w:eastAsia="Book Antiqua" w:hAnsi="Book Antiqua" w:cs="Book Antiqua"/>
          <w:sz w:val="24"/>
          <w:szCs w:val="24"/>
        </w:rPr>
        <w:t xml:space="preserve"> the Medicine and Health Technology Innovation Project of Chinese Academy of Medical Sciences, No. 2017-12M-1-006; and China Scholarship Council, </w:t>
      </w:r>
      <w:r w:rsidR="0093187E" w:rsidRPr="005D395F">
        <w:rPr>
          <w:rFonts w:ascii="Book Antiqua" w:eastAsia="Book Antiqua" w:hAnsi="Book Antiqua" w:cs="Book Antiqua"/>
          <w:sz w:val="24"/>
          <w:szCs w:val="24"/>
        </w:rPr>
        <w:t>No.</w:t>
      </w:r>
      <w:proofErr w:type="gramEnd"/>
      <w:r w:rsidR="0093187E" w:rsidRPr="005D395F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1B1BC8" w:rsidRPr="005D395F">
        <w:rPr>
          <w:rFonts w:ascii="Book Antiqua" w:eastAsia="Book Antiqua" w:hAnsi="Book Antiqua" w:cs="Book Antiqua"/>
          <w:sz w:val="24"/>
          <w:szCs w:val="24"/>
        </w:rPr>
        <w:t>CSC201906210471</w:t>
      </w:r>
      <w:r w:rsidRPr="005D395F">
        <w:rPr>
          <w:rFonts w:ascii="Book Antiqua" w:eastAsia="Book Antiqua" w:hAnsi="Book Antiqua" w:cs="Book Antiqua"/>
          <w:sz w:val="24"/>
          <w:szCs w:val="24"/>
        </w:rPr>
        <w:t>.</w:t>
      </w:r>
    </w:p>
    <w:p w14:paraId="681BDFC1" w14:textId="77777777" w:rsidR="001A575F" w:rsidRPr="005D395F" w:rsidRDefault="001A575F" w:rsidP="00A955AA">
      <w:pPr>
        <w:adjustRightInd w:val="0"/>
        <w:snapToGrid w:val="0"/>
        <w:spacing w:after="0" w:line="360" w:lineRule="auto"/>
        <w:jc w:val="both"/>
        <w:rPr>
          <w:rFonts w:ascii="Book Antiqua" w:eastAsia="Book Antiqua" w:hAnsi="Book Antiqua" w:cs="Book Antiqua"/>
          <w:sz w:val="24"/>
          <w:szCs w:val="24"/>
        </w:rPr>
      </w:pPr>
    </w:p>
    <w:p w14:paraId="63A319FF" w14:textId="64FD0075" w:rsidR="001B1BC8" w:rsidRPr="005D395F" w:rsidRDefault="001A575F" w:rsidP="00A955AA">
      <w:pPr>
        <w:pStyle w:val="1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sz w:val="24"/>
          <w:szCs w:val="24"/>
        </w:rPr>
      </w:pPr>
      <w:r w:rsidRPr="005D395F">
        <w:rPr>
          <w:rFonts w:ascii="Book Antiqua" w:hAnsi="Book Antiqua"/>
          <w:b/>
          <w:sz w:val="24"/>
          <w:szCs w:val="24"/>
          <w:lang w:val="en-US"/>
        </w:rPr>
        <w:lastRenderedPageBreak/>
        <w:t>Corresponding author:</w:t>
      </w:r>
      <w:r w:rsidRPr="005D395F">
        <w:rPr>
          <w:rFonts w:ascii="Book Antiqua" w:hAnsi="Book Antiqua"/>
          <w:b/>
          <w:sz w:val="24"/>
          <w:szCs w:val="24"/>
          <w:lang w:val="en-GB" w:eastAsia="zh-CN"/>
        </w:rPr>
        <w:t xml:space="preserve"> </w:t>
      </w:r>
      <w:r w:rsidR="001B1BC8" w:rsidRPr="005D395F">
        <w:rPr>
          <w:rFonts w:ascii="Book Antiqua" w:eastAsia="Book Antiqua" w:hAnsi="Book Antiqua" w:cs="Book Antiqua"/>
          <w:b/>
          <w:color w:val="auto"/>
          <w:sz w:val="24"/>
          <w:szCs w:val="24"/>
        </w:rPr>
        <w:t>Qian Liu, MD, Chief Doctor, Professor, Surgeon,</w:t>
      </w:r>
      <w:r w:rsidR="001B1BC8" w:rsidRPr="005D395F">
        <w:rPr>
          <w:rFonts w:ascii="Book Antiqua" w:eastAsia="Book Antiqua" w:hAnsi="Book Antiqua" w:cs="Book Antiqua"/>
          <w:color w:val="auto"/>
          <w:sz w:val="24"/>
          <w:szCs w:val="24"/>
        </w:rPr>
        <w:t xml:space="preserve"> Depa</w:t>
      </w:r>
      <w:r w:rsidR="001B1BC8" w:rsidRPr="005D395F">
        <w:rPr>
          <w:rFonts w:ascii="Book Antiqua" w:hAnsi="Book Antiqua" w:cs="Book Antiqua"/>
          <w:color w:val="auto"/>
          <w:sz w:val="24"/>
          <w:szCs w:val="24"/>
        </w:rPr>
        <w:t>r</w:t>
      </w:r>
      <w:r w:rsidR="001B1BC8" w:rsidRPr="005D395F">
        <w:rPr>
          <w:rFonts w:ascii="Book Antiqua" w:eastAsia="Book Antiqua" w:hAnsi="Book Antiqua" w:cs="Book Antiqua"/>
          <w:color w:val="auto"/>
          <w:sz w:val="24"/>
          <w:szCs w:val="24"/>
        </w:rPr>
        <w:t>tment of Colorectal Surgery, National Cancer Center/Cancer Hospital, Chinese Academy of Medical Sciences and Peking Union Medical College, No. 17 Panjiayuan Nanli, Chaoyang District, Beijing 100021, China.</w:t>
      </w:r>
      <w:r w:rsidR="001B1BC8" w:rsidRPr="005D395F">
        <w:rPr>
          <w:rFonts w:ascii="Book Antiqua" w:hAnsi="Book Antiqua" w:cs="Book Antiqua"/>
          <w:color w:val="auto"/>
          <w:sz w:val="24"/>
          <w:szCs w:val="24"/>
          <w:u w:val="single"/>
        </w:rPr>
        <w:t xml:space="preserve"> </w:t>
      </w:r>
      <w:r w:rsidR="001B1BC8" w:rsidRPr="005D395F">
        <w:rPr>
          <w:rFonts w:ascii="Book Antiqua" w:hAnsi="Book Antiqua" w:cs="Book Antiqua"/>
          <w:sz w:val="24"/>
          <w:szCs w:val="24"/>
        </w:rPr>
        <w:t>fcwpumch@163.com</w:t>
      </w:r>
    </w:p>
    <w:p w14:paraId="71629C4D" w14:textId="6F133B7E" w:rsidR="001B1BC8" w:rsidRPr="005D395F" w:rsidRDefault="001B1BC8" w:rsidP="00A955AA">
      <w:pPr>
        <w:adjustRightInd w:val="0"/>
        <w:snapToGrid w:val="0"/>
        <w:spacing w:after="0" w:line="360" w:lineRule="auto"/>
        <w:jc w:val="both"/>
        <w:rPr>
          <w:rFonts w:ascii="Book Antiqua" w:eastAsia="Book Antiqua" w:hAnsi="Book Antiqua" w:cs="Book Antiqua"/>
          <w:sz w:val="24"/>
          <w:szCs w:val="24"/>
        </w:rPr>
      </w:pPr>
    </w:p>
    <w:p w14:paraId="1D096D43" w14:textId="0995F94F" w:rsidR="001B1BC8" w:rsidRPr="005D395F" w:rsidRDefault="001B1BC8" w:rsidP="00A955A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Cs/>
          <w:sz w:val="24"/>
          <w:szCs w:val="24"/>
        </w:rPr>
      </w:pPr>
      <w:r w:rsidRPr="005D395F">
        <w:rPr>
          <w:rFonts w:ascii="Book Antiqua" w:hAnsi="Book Antiqua"/>
          <w:b/>
          <w:sz w:val="24"/>
          <w:szCs w:val="24"/>
        </w:rPr>
        <w:t xml:space="preserve">Received: </w:t>
      </w:r>
      <w:r w:rsidR="001A575F" w:rsidRPr="005D395F">
        <w:rPr>
          <w:rFonts w:ascii="Book Antiqua" w:eastAsia="宋体" w:hAnsi="Book Antiqua"/>
          <w:sz w:val="24"/>
          <w:szCs w:val="24"/>
        </w:rPr>
        <w:t>January 11, 2020</w:t>
      </w:r>
    </w:p>
    <w:p w14:paraId="0DB16488" w14:textId="37588008" w:rsidR="001B1BC8" w:rsidRPr="005D395F" w:rsidRDefault="001B1BC8" w:rsidP="00A955A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Cs/>
          <w:sz w:val="24"/>
          <w:szCs w:val="24"/>
        </w:rPr>
      </w:pPr>
      <w:r w:rsidRPr="005D395F">
        <w:rPr>
          <w:rFonts w:ascii="Book Antiqua" w:hAnsi="Book Antiqua"/>
          <w:b/>
          <w:sz w:val="24"/>
          <w:szCs w:val="24"/>
        </w:rPr>
        <w:t xml:space="preserve">Revised: </w:t>
      </w:r>
      <w:r w:rsidR="001A575F" w:rsidRPr="005D395F">
        <w:rPr>
          <w:rFonts w:ascii="Book Antiqua" w:hAnsi="Book Antiqua"/>
          <w:bCs/>
          <w:sz w:val="24"/>
          <w:szCs w:val="24"/>
        </w:rPr>
        <w:t>May 13, 2020</w:t>
      </w:r>
    </w:p>
    <w:p w14:paraId="696A69EE" w14:textId="07A29D53" w:rsidR="001B1BC8" w:rsidRPr="005D395F" w:rsidRDefault="001B1BC8" w:rsidP="00A955A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b/>
          <w:sz w:val="24"/>
          <w:szCs w:val="24"/>
        </w:rPr>
        <w:t>Accepted:</w:t>
      </w:r>
      <w:r w:rsidR="009C4BCA" w:rsidRPr="005D395F">
        <w:rPr>
          <w:rFonts w:ascii="Book Antiqua" w:hAnsi="Book Antiqua"/>
          <w:b/>
          <w:sz w:val="24"/>
          <w:szCs w:val="24"/>
        </w:rPr>
        <w:t xml:space="preserve"> </w:t>
      </w:r>
      <w:r w:rsidR="009C4BCA" w:rsidRPr="005D395F">
        <w:rPr>
          <w:rFonts w:ascii="Book Antiqua" w:hAnsi="Book Antiqua"/>
          <w:sz w:val="24"/>
          <w:szCs w:val="24"/>
        </w:rPr>
        <w:t>May 14, 2020</w:t>
      </w:r>
    </w:p>
    <w:p w14:paraId="4FDE44FD" w14:textId="2D7326DE" w:rsidR="001B1BC8" w:rsidRPr="005D395F" w:rsidRDefault="001B1BC8" w:rsidP="00A955A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5D395F">
        <w:rPr>
          <w:rFonts w:ascii="Book Antiqua" w:hAnsi="Book Antiqua"/>
          <w:b/>
          <w:sz w:val="24"/>
          <w:szCs w:val="24"/>
        </w:rPr>
        <w:t>Published online:</w:t>
      </w:r>
      <w:r w:rsidR="008407E7" w:rsidRPr="005D395F">
        <w:rPr>
          <w:rFonts w:ascii="Book Antiqua" w:hAnsi="Book Antiqua" w:hint="eastAsia"/>
          <w:b/>
          <w:sz w:val="24"/>
          <w:szCs w:val="24"/>
        </w:rPr>
        <w:t xml:space="preserve"> </w:t>
      </w:r>
      <w:r w:rsidR="008407E7" w:rsidRPr="005D395F">
        <w:rPr>
          <w:rFonts w:ascii="Book Antiqua" w:hAnsi="Book Antiqua"/>
          <w:sz w:val="24"/>
          <w:szCs w:val="24"/>
        </w:rPr>
        <w:t>June 15, 2020</w:t>
      </w:r>
    </w:p>
    <w:p w14:paraId="0FF090E5" w14:textId="77777777" w:rsidR="008407E7" w:rsidRPr="005D395F" w:rsidRDefault="008407E7" w:rsidP="00A955A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68F028D8" w14:textId="77777777" w:rsidR="001A575F" w:rsidRPr="005D395F" w:rsidRDefault="001A575F" w:rsidP="00A955AA">
      <w:pPr>
        <w:widowControl w:val="0"/>
        <w:snapToGrid w:val="0"/>
        <w:spacing w:after="0" w:line="360" w:lineRule="auto"/>
        <w:jc w:val="both"/>
        <w:rPr>
          <w:rFonts w:ascii="Book Antiqua" w:hAnsi="Book Antiqua"/>
          <w:b/>
          <w:color w:val="000000"/>
          <w:sz w:val="24"/>
          <w:szCs w:val="24"/>
        </w:rPr>
      </w:pPr>
      <w:r w:rsidRPr="005D395F">
        <w:rPr>
          <w:rFonts w:ascii="Book Antiqua" w:hAnsi="Book Antiqua"/>
          <w:b/>
          <w:sz w:val="24"/>
          <w:szCs w:val="24"/>
        </w:rPr>
        <w:t>Abstract</w:t>
      </w:r>
    </w:p>
    <w:p w14:paraId="605BD18A" w14:textId="77777777" w:rsidR="001A575F" w:rsidRPr="005D395F" w:rsidRDefault="001A575F" w:rsidP="00A955AA">
      <w:pPr>
        <w:snapToGrid w:val="0"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5D395F">
        <w:rPr>
          <w:rFonts w:ascii="Book Antiqua" w:hAnsi="Book Antiqua"/>
          <w:color w:val="000000"/>
          <w:sz w:val="24"/>
          <w:szCs w:val="24"/>
        </w:rPr>
        <w:t>BACKGROUND</w:t>
      </w:r>
      <w:r w:rsidRPr="005D395F">
        <w:rPr>
          <w:rFonts w:ascii="Book Antiqua" w:eastAsia="宋体" w:hAnsi="Book Antiqua"/>
          <w:color w:val="0000FF"/>
          <w:sz w:val="24"/>
          <w:szCs w:val="24"/>
        </w:rPr>
        <w:t xml:space="preserve"> </w:t>
      </w:r>
    </w:p>
    <w:p w14:paraId="2618DBB5" w14:textId="378A47C1" w:rsidR="00DD56B7" w:rsidRPr="005D395F" w:rsidRDefault="00FB3457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5D395F">
        <w:rPr>
          <w:rFonts w:ascii="Book Antiqua" w:hAnsi="Book Antiqua" w:cs="Times New Roman"/>
          <w:sz w:val="24"/>
          <w:szCs w:val="24"/>
        </w:rPr>
        <w:t xml:space="preserve">For laparoscopic rectal cancer </w:t>
      </w:r>
      <w:r w:rsidR="00BE27DF" w:rsidRPr="005D395F">
        <w:rPr>
          <w:rFonts w:ascii="Book Antiqua" w:hAnsi="Book Antiqua" w:cs="Times New Roman"/>
          <w:sz w:val="24"/>
          <w:szCs w:val="24"/>
        </w:rPr>
        <w:t>surgery</w:t>
      </w:r>
      <w:r w:rsidR="00EF1207" w:rsidRPr="005D395F">
        <w:rPr>
          <w:rFonts w:ascii="Book Antiqua" w:hAnsi="Book Antiqua" w:cs="Times New Roman"/>
          <w:sz w:val="24"/>
          <w:szCs w:val="24"/>
        </w:rPr>
        <w:t xml:space="preserve">, </w:t>
      </w:r>
      <w:r w:rsidRPr="005D395F">
        <w:rPr>
          <w:rFonts w:ascii="Book Antiqua" w:hAnsi="Book Antiqua" w:cs="Times New Roman"/>
          <w:sz w:val="24"/>
          <w:szCs w:val="24"/>
        </w:rPr>
        <w:t xml:space="preserve">the inferior mesenteric artery </w:t>
      </w:r>
      <w:r w:rsidR="007B3AC1" w:rsidRPr="005D395F">
        <w:rPr>
          <w:rFonts w:ascii="Book Antiqua" w:hAnsi="Book Antiqua" w:cs="Times New Roman"/>
          <w:sz w:val="24"/>
          <w:szCs w:val="24"/>
        </w:rPr>
        <w:t xml:space="preserve">(IMA) </w:t>
      </w:r>
      <w:r w:rsidRPr="005D395F">
        <w:rPr>
          <w:rFonts w:ascii="Book Antiqua" w:hAnsi="Book Antiqua" w:cs="Times New Roman"/>
          <w:sz w:val="24"/>
          <w:szCs w:val="24"/>
        </w:rPr>
        <w:t>can be ligated at its origin from the aorta</w:t>
      </w:r>
      <w:r w:rsidR="00555B25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2B59C3" w:rsidRPr="005D395F">
        <w:rPr>
          <w:rFonts w:ascii="Book Antiqua" w:hAnsi="Book Antiqua" w:cs="Times New Roman"/>
          <w:sz w:val="24"/>
          <w:szCs w:val="24"/>
        </w:rPr>
        <w:t>[</w:t>
      </w:r>
      <w:r w:rsidRPr="005D395F">
        <w:rPr>
          <w:rFonts w:ascii="Book Antiqua" w:hAnsi="Book Antiqua" w:cs="Times New Roman"/>
          <w:sz w:val="24"/>
          <w:szCs w:val="24"/>
        </w:rPr>
        <w:t xml:space="preserve">high </w:t>
      </w:r>
      <w:r w:rsidR="00555B25" w:rsidRPr="005D395F">
        <w:rPr>
          <w:rFonts w:ascii="Book Antiqua" w:hAnsi="Book Antiqua" w:cs="Times New Roman"/>
          <w:sz w:val="24"/>
          <w:szCs w:val="24"/>
        </w:rPr>
        <w:t>ligation</w:t>
      </w:r>
      <w:r w:rsidR="007B3AC1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2B59C3" w:rsidRPr="005D395F">
        <w:rPr>
          <w:rFonts w:ascii="Book Antiqua" w:hAnsi="Book Antiqua" w:cs="Times New Roman"/>
          <w:sz w:val="24"/>
          <w:szCs w:val="24"/>
        </w:rPr>
        <w:t>(</w:t>
      </w:r>
      <w:r w:rsidR="007B3AC1" w:rsidRPr="005D395F">
        <w:rPr>
          <w:rFonts w:ascii="Book Antiqua" w:hAnsi="Book Antiqua" w:cs="Times New Roman"/>
          <w:sz w:val="24"/>
          <w:szCs w:val="24"/>
        </w:rPr>
        <w:t>HL</w:t>
      </w:r>
      <w:r w:rsidRPr="005D395F">
        <w:rPr>
          <w:rFonts w:ascii="Book Antiqua" w:hAnsi="Book Antiqua" w:cs="Times New Roman"/>
          <w:sz w:val="24"/>
          <w:szCs w:val="24"/>
        </w:rPr>
        <w:t>)</w:t>
      </w:r>
      <w:r w:rsidR="002B59C3" w:rsidRPr="005D395F">
        <w:rPr>
          <w:rFonts w:ascii="Book Antiqua" w:hAnsi="Book Antiqua" w:cs="Times New Roman"/>
          <w:sz w:val="24"/>
          <w:szCs w:val="24"/>
        </w:rPr>
        <w:t>]</w:t>
      </w:r>
      <w:r w:rsidRPr="005D395F">
        <w:rPr>
          <w:rFonts w:ascii="Book Antiqua" w:hAnsi="Book Antiqua" w:cs="Times New Roman"/>
          <w:sz w:val="24"/>
          <w:szCs w:val="24"/>
        </w:rPr>
        <w:t xml:space="preserve"> or distally to the origin of the left colic artery</w:t>
      </w:r>
      <w:r w:rsidR="00555B25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2B59C3" w:rsidRPr="005D395F">
        <w:rPr>
          <w:rFonts w:ascii="Book Antiqua" w:hAnsi="Book Antiqua" w:cs="Times New Roman"/>
          <w:sz w:val="24"/>
          <w:szCs w:val="24"/>
        </w:rPr>
        <w:t>[</w:t>
      </w:r>
      <w:r w:rsidRPr="005D395F">
        <w:rPr>
          <w:rFonts w:ascii="Book Antiqua" w:hAnsi="Book Antiqua" w:cs="Times New Roman"/>
          <w:sz w:val="24"/>
          <w:szCs w:val="24"/>
        </w:rPr>
        <w:t xml:space="preserve">low </w:t>
      </w:r>
      <w:r w:rsidR="00555B25" w:rsidRPr="005D395F">
        <w:rPr>
          <w:rFonts w:ascii="Book Antiqua" w:hAnsi="Book Antiqua" w:cs="Times New Roman"/>
          <w:sz w:val="24"/>
          <w:szCs w:val="24"/>
        </w:rPr>
        <w:t>ligation</w:t>
      </w:r>
      <w:r w:rsidR="007B3AC1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2B59C3" w:rsidRPr="005D395F">
        <w:rPr>
          <w:rFonts w:ascii="Book Antiqua" w:hAnsi="Book Antiqua" w:cs="Times New Roman"/>
          <w:sz w:val="24"/>
          <w:szCs w:val="24"/>
        </w:rPr>
        <w:t>(</w:t>
      </w:r>
      <w:r w:rsidR="007B3AC1" w:rsidRPr="005D395F">
        <w:rPr>
          <w:rFonts w:ascii="Book Antiqua" w:hAnsi="Book Antiqua" w:cs="Times New Roman"/>
          <w:sz w:val="24"/>
          <w:szCs w:val="24"/>
        </w:rPr>
        <w:t>LL</w:t>
      </w:r>
      <w:r w:rsidRPr="005D395F">
        <w:rPr>
          <w:rFonts w:ascii="Book Antiqua" w:hAnsi="Book Antiqua" w:cs="Times New Roman"/>
          <w:sz w:val="24"/>
          <w:szCs w:val="24"/>
        </w:rPr>
        <w:t>)</w:t>
      </w:r>
      <w:r w:rsidR="002B59C3" w:rsidRPr="005D395F">
        <w:rPr>
          <w:rFonts w:ascii="Book Antiqua" w:hAnsi="Book Antiqua" w:cs="Times New Roman"/>
          <w:sz w:val="24"/>
          <w:szCs w:val="24"/>
        </w:rPr>
        <w:t>]</w:t>
      </w:r>
      <w:r w:rsidRPr="005D395F">
        <w:rPr>
          <w:rFonts w:ascii="Book Antiqua" w:hAnsi="Book Antiqua" w:cs="Times New Roman"/>
          <w:sz w:val="24"/>
          <w:szCs w:val="24"/>
        </w:rPr>
        <w:t>.</w:t>
      </w:r>
      <w:r w:rsidR="0033416A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EF1207" w:rsidRPr="005D395F">
        <w:rPr>
          <w:rFonts w:ascii="Book Antiqua" w:hAnsi="Book Antiqua" w:cs="Times New Roman"/>
          <w:sz w:val="24"/>
          <w:szCs w:val="24"/>
        </w:rPr>
        <w:t>Whether</w:t>
      </w:r>
      <w:r w:rsidR="0091125F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EF1207" w:rsidRPr="005D395F">
        <w:rPr>
          <w:rFonts w:ascii="Book Antiqua" w:hAnsi="Book Antiqua" w:cs="Times New Roman"/>
          <w:sz w:val="24"/>
          <w:szCs w:val="24"/>
        </w:rPr>
        <w:t>different ligation level</w:t>
      </w:r>
      <w:r w:rsidR="00C436D8" w:rsidRPr="005D395F">
        <w:rPr>
          <w:rFonts w:ascii="Book Antiqua" w:hAnsi="Book Antiqua" w:cs="Times New Roman"/>
          <w:sz w:val="24"/>
          <w:szCs w:val="24"/>
        </w:rPr>
        <w:t>s are</w:t>
      </w:r>
      <w:r w:rsidR="00EF1207" w:rsidRPr="005D395F">
        <w:rPr>
          <w:rFonts w:ascii="Book Antiqua" w:hAnsi="Book Antiqua" w:cs="Times New Roman"/>
          <w:sz w:val="24"/>
          <w:szCs w:val="24"/>
        </w:rPr>
        <w:t xml:space="preserve"> related to </w:t>
      </w:r>
      <w:r w:rsidR="00A93E42" w:rsidRPr="005D395F">
        <w:rPr>
          <w:rFonts w:ascii="Book Antiqua" w:hAnsi="Book Antiqua" w:cs="Times New Roman"/>
          <w:sz w:val="24"/>
          <w:szCs w:val="24"/>
        </w:rPr>
        <w:t xml:space="preserve">different </w:t>
      </w:r>
      <w:r w:rsidR="00EF1207" w:rsidRPr="005D395F">
        <w:rPr>
          <w:rFonts w:ascii="Book Antiqua" w:hAnsi="Book Antiqua" w:cs="Times New Roman"/>
          <w:sz w:val="24"/>
          <w:szCs w:val="24"/>
        </w:rPr>
        <w:t>postoperative complications, operation time</w:t>
      </w:r>
      <w:r w:rsidR="00B128C5" w:rsidRPr="005D395F">
        <w:rPr>
          <w:rFonts w:ascii="Book Antiqua" w:hAnsi="Book Antiqua" w:cs="Times New Roman"/>
          <w:sz w:val="24"/>
          <w:szCs w:val="24"/>
        </w:rPr>
        <w:t xml:space="preserve">, </w:t>
      </w:r>
      <w:r w:rsidR="00555B25" w:rsidRPr="005D395F">
        <w:rPr>
          <w:rFonts w:ascii="Book Antiqua" w:hAnsi="Book Antiqua" w:cs="Times New Roman"/>
          <w:sz w:val="24"/>
          <w:szCs w:val="24"/>
        </w:rPr>
        <w:t>and lymph</w:t>
      </w:r>
      <w:r w:rsidR="00113CEC" w:rsidRPr="005D395F">
        <w:rPr>
          <w:rFonts w:ascii="Book Antiqua" w:hAnsi="Book Antiqua" w:cs="Times New Roman"/>
          <w:sz w:val="24"/>
          <w:szCs w:val="24"/>
        </w:rPr>
        <w:t xml:space="preserve"> node yield remain</w:t>
      </w:r>
      <w:r w:rsidR="00B128C5" w:rsidRPr="005D395F">
        <w:rPr>
          <w:rFonts w:ascii="Book Antiqua" w:hAnsi="Book Antiqua" w:cs="Times New Roman"/>
          <w:sz w:val="24"/>
          <w:szCs w:val="24"/>
        </w:rPr>
        <w:t>s</w:t>
      </w:r>
      <w:r w:rsidR="00113CEC" w:rsidRPr="005D395F">
        <w:rPr>
          <w:rFonts w:ascii="Book Antiqua" w:hAnsi="Book Antiqua" w:cs="Times New Roman"/>
          <w:sz w:val="24"/>
          <w:szCs w:val="24"/>
        </w:rPr>
        <w:t xml:space="preserve"> controversial. Therefore, we designed this study to determine the effects of different ligation levels in rectal cancer surgery.</w:t>
      </w:r>
    </w:p>
    <w:p w14:paraId="44191E9F" w14:textId="77777777" w:rsidR="001A575F" w:rsidRPr="005D395F" w:rsidRDefault="001A575F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238D899" w14:textId="77777777" w:rsidR="001A575F" w:rsidRPr="005D395F" w:rsidRDefault="001A575F" w:rsidP="00A955A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FF"/>
          <w:sz w:val="24"/>
          <w:szCs w:val="24"/>
          <w:lang w:val="en"/>
        </w:rPr>
      </w:pPr>
      <w:r w:rsidRPr="005D395F">
        <w:rPr>
          <w:rFonts w:ascii="Book Antiqua" w:hAnsi="Book Antiqua"/>
          <w:color w:val="000000"/>
          <w:sz w:val="24"/>
          <w:szCs w:val="24"/>
        </w:rPr>
        <w:t>AIM</w:t>
      </w:r>
      <w:r w:rsidRPr="005D395F">
        <w:rPr>
          <w:rFonts w:ascii="Book Antiqua" w:hAnsi="Book Antiqua"/>
          <w:color w:val="0000FF"/>
          <w:sz w:val="24"/>
          <w:szCs w:val="24"/>
          <w:lang w:val="en"/>
        </w:rPr>
        <w:t xml:space="preserve"> </w:t>
      </w:r>
    </w:p>
    <w:p w14:paraId="62A57F25" w14:textId="538DE0DE" w:rsidR="00586DC5" w:rsidRPr="005D395F" w:rsidRDefault="00586DC5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proofErr w:type="gramStart"/>
      <w:r w:rsidRPr="005D395F">
        <w:rPr>
          <w:rFonts w:ascii="Book Antiqua" w:hAnsi="Book Antiqua" w:cs="Times New Roman"/>
          <w:sz w:val="24"/>
          <w:szCs w:val="24"/>
        </w:rPr>
        <w:t xml:space="preserve">To investigate </w:t>
      </w:r>
      <w:r w:rsidR="003E475B" w:rsidRPr="005D395F">
        <w:rPr>
          <w:rFonts w:ascii="Book Antiqua" w:hAnsi="Book Antiqua" w:cs="Times New Roman"/>
          <w:sz w:val="24"/>
          <w:szCs w:val="24"/>
        </w:rPr>
        <w:t xml:space="preserve">the operative results </w:t>
      </w:r>
      <w:r w:rsidR="00643772" w:rsidRPr="005D395F">
        <w:rPr>
          <w:rFonts w:ascii="Book Antiqua" w:hAnsi="Book Antiqua" w:cs="Times New Roman"/>
          <w:sz w:val="24"/>
          <w:szCs w:val="24"/>
        </w:rPr>
        <w:t>following</w:t>
      </w:r>
      <w:r w:rsidR="00A93E42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C436D8" w:rsidRPr="005D395F">
        <w:rPr>
          <w:rFonts w:ascii="Book Antiqua" w:hAnsi="Book Antiqua" w:cs="Times New Roman"/>
          <w:sz w:val="24"/>
          <w:szCs w:val="24"/>
        </w:rPr>
        <w:t>HL</w:t>
      </w:r>
      <w:r w:rsidR="00A93E42" w:rsidRPr="005D395F">
        <w:rPr>
          <w:rFonts w:ascii="Book Antiqua" w:hAnsi="Book Antiqua" w:cs="Times New Roman"/>
          <w:sz w:val="24"/>
          <w:szCs w:val="24"/>
        </w:rPr>
        <w:t xml:space="preserve"> and </w:t>
      </w:r>
      <w:r w:rsidR="002B59C3" w:rsidRPr="005D395F">
        <w:rPr>
          <w:rFonts w:ascii="Book Antiqua" w:hAnsi="Book Antiqua" w:cs="Times New Roman"/>
          <w:sz w:val="24"/>
          <w:szCs w:val="24"/>
        </w:rPr>
        <w:t>LL</w:t>
      </w:r>
      <w:r w:rsidR="00A93E42" w:rsidRPr="005D395F">
        <w:rPr>
          <w:rFonts w:ascii="Book Antiqua" w:hAnsi="Book Antiqua" w:cs="Times New Roman"/>
          <w:sz w:val="24"/>
          <w:szCs w:val="24"/>
        </w:rPr>
        <w:t xml:space="preserve"> of the </w:t>
      </w:r>
      <w:r w:rsidR="00555B25" w:rsidRPr="005D395F">
        <w:rPr>
          <w:rFonts w:ascii="Book Antiqua" w:hAnsi="Book Antiqua" w:cs="Times New Roman"/>
          <w:sz w:val="24"/>
          <w:szCs w:val="24"/>
        </w:rPr>
        <w:t>IMA</w:t>
      </w:r>
      <w:r w:rsidR="00B128C5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91125F" w:rsidRPr="005D395F">
        <w:rPr>
          <w:rFonts w:ascii="Book Antiqua" w:hAnsi="Book Antiqua" w:cs="Times New Roman"/>
          <w:sz w:val="24"/>
          <w:szCs w:val="24"/>
        </w:rPr>
        <w:t>in</w:t>
      </w:r>
      <w:r w:rsidR="00B128C5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3E475B" w:rsidRPr="005D395F">
        <w:rPr>
          <w:rFonts w:ascii="Book Antiqua" w:hAnsi="Book Antiqua" w:cs="Times New Roman"/>
          <w:sz w:val="24"/>
          <w:szCs w:val="24"/>
        </w:rPr>
        <w:t xml:space="preserve">rectal </w:t>
      </w:r>
      <w:r w:rsidR="00F715C4" w:rsidRPr="005D395F">
        <w:rPr>
          <w:rFonts w:ascii="Book Antiqua" w:hAnsi="Book Antiqua" w:cs="Times New Roman"/>
          <w:sz w:val="24"/>
          <w:szCs w:val="24"/>
        </w:rPr>
        <w:t>cancer</w:t>
      </w:r>
      <w:r w:rsidR="0091125F" w:rsidRPr="005D395F">
        <w:rPr>
          <w:rFonts w:ascii="Book Antiqua" w:hAnsi="Book Antiqua" w:cs="Times New Roman"/>
          <w:sz w:val="24"/>
          <w:szCs w:val="24"/>
        </w:rPr>
        <w:t xml:space="preserve"> patients</w:t>
      </w:r>
      <w:r w:rsidR="00F715C4" w:rsidRPr="005D395F">
        <w:rPr>
          <w:rFonts w:ascii="Book Antiqua" w:hAnsi="Book Antiqua" w:cs="Times New Roman"/>
          <w:sz w:val="24"/>
          <w:szCs w:val="24"/>
        </w:rPr>
        <w:t>.</w:t>
      </w:r>
      <w:proofErr w:type="gramEnd"/>
    </w:p>
    <w:p w14:paraId="5292D1D9" w14:textId="77777777" w:rsidR="001A575F" w:rsidRPr="005D395F" w:rsidRDefault="001A575F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CFA3CE3" w14:textId="77777777" w:rsidR="001A575F" w:rsidRPr="005D395F" w:rsidRDefault="001A575F" w:rsidP="00A955A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FF"/>
          <w:sz w:val="24"/>
          <w:szCs w:val="24"/>
          <w:lang w:val="en"/>
        </w:rPr>
      </w:pPr>
      <w:r w:rsidRPr="005D395F">
        <w:rPr>
          <w:rFonts w:ascii="Book Antiqua" w:hAnsi="Book Antiqua"/>
          <w:color w:val="000000"/>
          <w:sz w:val="24"/>
          <w:szCs w:val="24"/>
        </w:rPr>
        <w:t>METHODS</w:t>
      </w:r>
      <w:r w:rsidRPr="005D395F">
        <w:rPr>
          <w:rFonts w:ascii="Book Antiqua" w:hAnsi="Book Antiqua"/>
          <w:color w:val="0000FF"/>
          <w:sz w:val="24"/>
          <w:szCs w:val="24"/>
          <w:lang w:val="en"/>
        </w:rPr>
        <w:t xml:space="preserve"> </w:t>
      </w:r>
    </w:p>
    <w:p w14:paraId="393E162A" w14:textId="4147311B" w:rsidR="00162890" w:rsidRPr="005D395F" w:rsidRDefault="00F57D97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5D395F">
        <w:rPr>
          <w:rFonts w:ascii="Book Antiqua" w:hAnsi="Book Antiqua" w:cs="Times New Roman"/>
          <w:sz w:val="24"/>
          <w:szCs w:val="24"/>
        </w:rPr>
        <w:t>From January 2017 to July 2019, this retrospective cohort study collected information from 46</w:t>
      </w:r>
      <w:r w:rsidR="00EF36EC" w:rsidRPr="005D395F">
        <w:rPr>
          <w:rFonts w:ascii="Book Antiqua" w:hAnsi="Book Antiqua" w:cs="Times New Roman"/>
          <w:sz w:val="24"/>
          <w:szCs w:val="24"/>
        </w:rPr>
        <w:t>2</w:t>
      </w:r>
      <w:r w:rsidRPr="005D395F">
        <w:rPr>
          <w:rFonts w:ascii="Book Antiqua" w:hAnsi="Book Antiqua" w:cs="Times New Roman"/>
          <w:sz w:val="24"/>
          <w:szCs w:val="24"/>
        </w:rPr>
        <w:t xml:space="preserve"> consecutive </w:t>
      </w:r>
      <w:r w:rsidR="006C2E68" w:rsidRPr="005D395F">
        <w:rPr>
          <w:rFonts w:ascii="Book Antiqua" w:hAnsi="Book Antiqua" w:cs="Times New Roman"/>
          <w:sz w:val="24"/>
          <w:szCs w:val="24"/>
        </w:rPr>
        <w:t xml:space="preserve">rectal cancer </w:t>
      </w:r>
      <w:r w:rsidRPr="005D395F">
        <w:rPr>
          <w:rFonts w:ascii="Book Antiqua" w:hAnsi="Book Antiqua" w:cs="Times New Roman"/>
          <w:sz w:val="24"/>
          <w:szCs w:val="24"/>
        </w:rPr>
        <w:t>patients</w:t>
      </w:r>
      <w:r w:rsidR="00EF36EC" w:rsidRPr="005D395F">
        <w:rPr>
          <w:rFonts w:ascii="Book Antiqua" w:hAnsi="Book Antiqua" w:cs="Times New Roman"/>
          <w:sz w:val="24"/>
          <w:szCs w:val="24"/>
        </w:rPr>
        <w:t xml:space="preserve">. </w:t>
      </w:r>
      <w:r w:rsidR="00C436D8" w:rsidRPr="005D395F">
        <w:rPr>
          <w:rFonts w:ascii="Book Antiqua" w:hAnsi="Book Antiqua" w:cs="Times New Roman"/>
          <w:sz w:val="24"/>
          <w:szCs w:val="24"/>
        </w:rPr>
        <w:t>According to the</w:t>
      </w:r>
      <w:r w:rsidR="00EF36EC" w:rsidRPr="005D395F">
        <w:rPr>
          <w:rFonts w:ascii="Book Antiqua" w:hAnsi="Book Antiqua" w:cs="Times New Roman"/>
          <w:sz w:val="24"/>
          <w:szCs w:val="24"/>
        </w:rPr>
        <w:t xml:space="preserve"> ligation level, </w:t>
      </w:r>
      <w:r w:rsidRPr="005D395F">
        <w:rPr>
          <w:rFonts w:ascii="Book Antiqua" w:hAnsi="Book Antiqua" w:cs="Times New Roman"/>
          <w:sz w:val="24"/>
          <w:szCs w:val="24"/>
        </w:rPr>
        <w:t>2</w:t>
      </w:r>
      <w:r w:rsidR="00A93E42" w:rsidRPr="005D395F">
        <w:rPr>
          <w:rFonts w:ascii="Book Antiqua" w:hAnsi="Book Antiqua" w:cs="Times New Roman"/>
          <w:sz w:val="24"/>
          <w:szCs w:val="24"/>
        </w:rPr>
        <w:t>35</w:t>
      </w:r>
      <w:r w:rsidRPr="005D395F">
        <w:rPr>
          <w:rFonts w:ascii="Book Antiqua" w:hAnsi="Book Antiqua" w:cs="Times New Roman"/>
          <w:sz w:val="24"/>
          <w:szCs w:val="24"/>
        </w:rPr>
        <w:t xml:space="preserve"> patients were </w:t>
      </w:r>
      <w:r w:rsidR="00643772" w:rsidRPr="005D395F">
        <w:rPr>
          <w:rFonts w:ascii="Book Antiqua" w:hAnsi="Book Antiqua" w:cs="Times New Roman"/>
          <w:sz w:val="24"/>
          <w:szCs w:val="24"/>
        </w:rPr>
        <w:t>assigned</w:t>
      </w:r>
      <w:r w:rsidRPr="005D395F">
        <w:rPr>
          <w:rFonts w:ascii="Book Antiqua" w:hAnsi="Book Antiqua" w:cs="Times New Roman"/>
          <w:sz w:val="24"/>
          <w:szCs w:val="24"/>
        </w:rPr>
        <w:t xml:space="preserve"> to</w:t>
      </w:r>
      <w:r w:rsidR="00EF36EC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E14339" w:rsidRPr="005D395F">
        <w:rPr>
          <w:rFonts w:ascii="Book Antiqua" w:hAnsi="Book Antiqua" w:cs="Times New Roman"/>
          <w:sz w:val="24"/>
          <w:szCs w:val="24"/>
        </w:rPr>
        <w:t xml:space="preserve">the </w:t>
      </w:r>
      <w:r w:rsidR="002B59C3" w:rsidRPr="005D395F">
        <w:rPr>
          <w:rFonts w:ascii="Book Antiqua" w:hAnsi="Book Antiqua" w:cs="Times New Roman"/>
          <w:sz w:val="24"/>
          <w:szCs w:val="24"/>
        </w:rPr>
        <w:t>HL</w:t>
      </w:r>
      <w:r w:rsidR="00EF36EC" w:rsidRPr="005D395F">
        <w:rPr>
          <w:rFonts w:ascii="Book Antiqua" w:hAnsi="Book Antiqua" w:cs="Times New Roman"/>
          <w:sz w:val="24"/>
          <w:szCs w:val="24"/>
        </w:rPr>
        <w:t xml:space="preserve"> group while 2</w:t>
      </w:r>
      <w:r w:rsidR="00A93E42" w:rsidRPr="005D395F">
        <w:rPr>
          <w:rFonts w:ascii="Book Antiqua" w:hAnsi="Book Antiqua" w:cs="Times New Roman"/>
          <w:sz w:val="24"/>
          <w:szCs w:val="24"/>
        </w:rPr>
        <w:t>27</w:t>
      </w:r>
      <w:r w:rsidR="00EF36EC" w:rsidRPr="005D395F">
        <w:rPr>
          <w:rFonts w:ascii="Book Antiqua" w:hAnsi="Book Antiqua" w:cs="Times New Roman"/>
          <w:sz w:val="24"/>
          <w:szCs w:val="24"/>
        </w:rPr>
        <w:t xml:space="preserve"> patients were </w:t>
      </w:r>
      <w:r w:rsidR="00643772" w:rsidRPr="005D395F">
        <w:rPr>
          <w:rFonts w:ascii="Book Antiqua" w:hAnsi="Book Antiqua" w:cs="Times New Roman"/>
          <w:sz w:val="24"/>
          <w:szCs w:val="24"/>
        </w:rPr>
        <w:t>assigned</w:t>
      </w:r>
      <w:r w:rsidR="00EF36EC" w:rsidRPr="005D395F">
        <w:rPr>
          <w:rFonts w:ascii="Book Antiqua" w:hAnsi="Book Antiqua" w:cs="Times New Roman"/>
          <w:sz w:val="24"/>
          <w:szCs w:val="24"/>
        </w:rPr>
        <w:t xml:space="preserve"> to the </w:t>
      </w:r>
      <w:r w:rsidR="002B59C3" w:rsidRPr="005D395F">
        <w:rPr>
          <w:rFonts w:ascii="Book Antiqua" w:hAnsi="Book Antiqua" w:cs="Times New Roman"/>
          <w:sz w:val="24"/>
          <w:szCs w:val="24"/>
        </w:rPr>
        <w:t>LL</w:t>
      </w:r>
      <w:r w:rsidR="00EF36EC" w:rsidRPr="005D395F">
        <w:rPr>
          <w:rFonts w:ascii="Book Antiqua" w:hAnsi="Book Antiqua" w:cs="Times New Roman"/>
          <w:sz w:val="24"/>
          <w:szCs w:val="24"/>
        </w:rPr>
        <w:t xml:space="preserve"> group.</w:t>
      </w:r>
      <w:r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EF36EC" w:rsidRPr="005D395F">
        <w:rPr>
          <w:rFonts w:ascii="Book Antiqua" w:hAnsi="Book Antiqua" w:cs="Times New Roman"/>
          <w:sz w:val="24"/>
          <w:szCs w:val="24"/>
        </w:rPr>
        <w:t xml:space="preserve">Data regarding the clinical characteristics, surgical </w:t>
      </w:r>
      <w:r w:rsidR="00B128C5" w:rsidRPr="005D395F">
        <w:rPr>
          <w:rFonts w:ascii="Book Antiqua" w:hAnsi="Book Antiqua" w:cs="Times New Roman"/>
          <w:sz w:val="24"/>
          <w:szCs w:val="24"/>
        </w:rPr>
        <w:t xml:space="preserve">characteristics </w:t>
      </w:r>
      <w:r w:rsidR="00EF36EC" w:rsidRPr="005D395F">
        <w:rPr>
          <w:rFonts w:ascii="Book Antiqua" w:hAnsi="Book Antiqua" w:cs="Times New Roman"/>
          <w:sz w:val="24"/>
          <w:szCs w:val="24"/>
        </w:rPr>
        <w:t>and</w:t>
      </w:r>
      <w:r w:rsidR="00555B25" w:rsidRPr="005D395F">
        <w:rPr>
          <w:rFonts w:ascii="Book Antiqua" w:hAnsi="Book Antiqua" w:cs="Times New Roman"/>
          <w:sz w:val="24"/>
          <w:szCs w:val="24"/>
        </w:rPr>
        <w:t xml:space="preserve"> complications,</w:t>
      </w:r>
      <w:r w:rsidR="00EF36EC" w:rsidRPr="005D395F">
        <w:rPr>
          <w:rFonts w:ascii="Book Antiqua" w:hAnsi="Book Antiqua" w:cs="Times New Roman"/>
          <w:sz w:val="24"/>
          <w:szCs w:val="24"/>
        </w:rPr>
        <w:t xml:space="preserve"> pathological outcomes</w:t>
      </w:r>
      <w:r w:rsidR="00555B25" w:rsidRPr="005D395F">
        <w:rPr>
          <w:rFonts w:ascii="Book Antiqua" w:hAnsi="Book Antiqua" w:cs="Times New Roman"/>
          <w:sz w:val="24"/>
          <w:szCs w:val="24"/>
        </w:rPr>
        <w:t xml:space="preserve"> and</w:t>
      </w:r>
      <w:r w:rsidR="00EF36EC" w:rsidRPr="005D395F">
        <w:rPr>
          <w:rFonts w:ascii="Book Antiqua" w:hAnsi="Book Antiqua" w:cs="Times New Roman"/>
          <w:sz w:val="24"/>
          <w:szCs w:val="24"/>
        </w:rPr>
        <w:t xml:space="preserve"> postoperative recovery were </w:t>
      </w:r>
      <w:r w:rsidR="00C436D8" w:rsidRPr="005D395F">
        <w:rPr>
          <w:rFonts w:ascii="Book Antiqua" w:hAnsi="Book Antiqua" w:cs="Times New Roman"/>
          <w:sz w:val="24"/>
          <w:szCs w:val="24"/>
        </w:rPr>
        <w:t>obtained</w:t>
      </w:r>
      <w:r w:rsidR="00EF36EC" w:rsidRPr="005D395F">
        <w:rPr>
          <w:rFonts w:ascii="Book Antiqua" w:hAnsi="Book Antiqua" w:cs="Times New Roman"/>
          <w:sz w:val="24"/>
          <w:szCs w:val="24"/>
        </w:rPr>
        <w:t xml:space="preserve"> and compared</w:t>
      </w:r>
      <w:r w:rsidR="00D64557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D64557" w:rsidRPr="005D395F">
        <w:rPr>
          <w:rFonts w:ascii="Book Antiqua" w:hAnsi="Book Antiqua" w:cs="Times New Roman"/>
          <w:sz w:val="24"/>
          <w:szCs w:val="24"/>
        </w:rPr>
        <w:lastRenderedPageBreak/>
        <w:t>between the two groups.</w:t>
      </w:r>
      <w:r w:rsidR="00162890" w:rsidRPr="005D395F">
        <w:rPr>
          <w:rFonts w:ascii="Book Antiqua" w:hAnsi="Book Antiqua" w:cs="Times New Roman"/>
          <w:sz w:val="24"/>
          <w:szCs w:val="24"/>
        </w:rPr>
        <w:t xml:space="preserve"> A multivariate logistic regression analysis was performed to evaluate the possible risk factors for anastomotic leakage (AL).</w:t>
      </w:r>
    </w:p>
    <w:p w14:paraId="6E63BA25" w14:textId="1DE523C6" w:rsidR="003E475B" w:rsidRPr="005D395F" w:rsidRDefault="003E475B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5D09C78" w14:textId="77777777" w:rsidR="001A575F" w:rsidRPr="005D395F" w:rsidRDefault="001A575F" w:rsidP="00A955A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FF"/>
          <w:sz w:val="24"/>
          <w:szCs w:val="24"/>
          <w:lang w:val="en"/>
        </w:rPr>
      </w:pPr>
      <w:r w:rsidRPr="005D395F">
        <w:rPr>
          <w:rFonts w:ascii="Book Antiqua" w:hAnsi="Book Antiqua"/>
          <w:color w:val="000000"/>
          <w:sz w:val="24"/>
          <w:szCs w:val="24"/>
        </w:rPr>
        <w:t>RESULTS</w:t>
      </w:r>
      <w:r w:rsidRPr="005D395F">
        <w:rPr>
          <w:rFonts w:ascii="Book Antiqua" w:hAnsi="Book Antiqua"/>
          <w:color w:val="0000FF"/>
          <w:sz w:val="24"/>
          <w:szCs w:val="24"/>
          <w:lang w:val="en"/>
        </w:rPr>
        <w:t xml:space="preserve"> </w:t>
      </w:r>
    </w:p>
    <w:p w14:paraId="5DC3ABFB" w14:textId="652F95F8" w:rsidR="00D64557" w:rsidRPr="005D395F" w:rsidRDefault="00E048FB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5D395F">
        <w:rPr>
          <w:rFonts w:ascii="Book Antiqua" w:hAnsi="Book Antiqua" w:cs="Times New Roman"/>
          <w:sz w:val="24"/>
          <w:szCs w:val="24"/>
        </w:rPr>
        <w:t xml:space="preserve">Compared to the </w:t>
      </w:r>
      <w:r w:rsidR="002B59C3" w:rsidRPr="005D395F">
        <w:rPr>
          <w:rFonts w:ascii="Book Antiqua" w:hAnsi="Book Antiqua" w:cs="Times New Roman"/>
          <w:sz w:val="24"/>
          <w:szCs w:val="24"/>
        </w:rPr>
        <w:t>HL</w:t>
      </w:r>
      <w:r w:rsidRPr="005D395F">
        <w:rPr>
          <w:rFonts w:ascii="Book Antiqua" w:hAnsi="Book Antiqua" w:cs="Times New Roman"/>
          <w:sz w:val="24"/>
          <w:szCs w:val="24"/>
        </w:rPr>
        <w:t xml:space="preserve"> group, the </w:t>
      </w:r>
      <w:r w:rsidR="002B59C3" w:rsidRPr="005D395F">
        <w:rPr>
          <w:rFonts w:ascii="Book Antiqua" w:hAnsi="Book Antiqua" w:cs="Times New Roman"/>
          <w:sz w:val="24"/>
          <w:szCs w:val="24"/>
        </w:rPr>
        <w:t>LL</w:t>
      </w:r>
      <w:r w:rsidRPr="005D395F">
        <w:rPr>
          <w:rFonts w:ascii="Book Antiqua" w:hAnsi="Book Antiqua" w:cs="Times New Roman"/>
          <w:sz w:val="24"/>
          <w:szCs w:val="24"/>
        </w:rPr>
        <w:t xml:space="preserve"> group had a significantly lower </w:t>
      </w:r>
      <w:r w:rsidR="002B59C3" w:rsidRPr="005D395F">
        <w:rPr>
          <w:rFonts w:ascii="Book Antiqua" w:hAnsi="Book Antiqua" w:cs="Times New Roman"/>
          <w:sz w:val="24"/>
          <w:szCs w:val="24"/>
        </w:rPr>
        <w:t>AL</w:t>
      </w:r>
      <w:r w:rsidRPr="005D395F">
        <w:rPr>
          <w:rFonts w:ascii="Book Antiqua" w:hAnsi="Book Antiqua" w:cs="Times New Roman"/>
          <w:sz w:val="24"/>
          <w:szCs w:val="24"/>
        </w:rPr>
        <w:t xml:space="preserve"> rate, with </w:t>
      </w:r>
      <w:r w:rsidR="00A93E42" w:rsidRPr="005D395F">
        <w:rPr>
          <w:rFonts w:ascii="Book Antiqua" w:hAnsi="Book Antiqua" w:cs="Times New Roman"/>
          <w:sz w:val="24"/>
          <w:szCs w:val="24"/>
        </w:rPr>
        <w:t>6</w:t>
      </w:r>
      <w:r w:rsidR="00E8252F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Pr="005D395F">
        <w:rPr>
          <w:rFonts w:ascii="Book Antiqua" w:hAnsi="Book Antiqua" w:cs="Times New Roman"/>
          <w:sz w:val="24"/>
          <w:szCs w:val="24"/>
        </w:rPr>
        <w:t>(</w:t>
      </w:r>
      <w:r w:rsidR="00A93E42" w:rsidRPr="005D395F">
        <w:rPr>
          <w:rFonts w:ascii="Book Antiqua" w:hAnsi="Book Antiqua" w:cs="Times New Roman"/>
          <w:sz w:val="24"/>
          <w:szCs w:val="24"/>
        </w:rPr>
        <w:t>2.</w:t>
      </w:r>
      <w:r w:rsidR="00162890" w:rsidRPr="005D395F">
        <w:rPr>
          <w:rFonts w:ascii="Book Antiqua" w:hAnsi="Book Antiqua" w:cs="Times New Roman"/>
          <w:sz w:val="24"/>
          <w:szCs w:val="24"/>
        </w:rPr>
        <w:t>8</w:t>
      </w:r>
      <w:r w:rsidRPr="005D395F">
        <w:rPr>
          <w:rFonts w:ascii="Book Antiqua" w:hAnsi="Book Antiqua" w:cs="Times New Roman"/>
          <w:sz w:val="24"/>
          <w:szCs w:val="24"/>
        </w:rPr>
        <w:t xml:space="preserve">%) cases in the </w:t>
      </w:r>
      <w:r w:rsidR="002B59C3" w:rsidRPr="005D395F">
        <w:rPr>
          <w:rFonts w:ascii="Book Antiqua" w:hAnsi="Book Antiqua" w:cs="Times New Roman"/>
          <w:sz w:val="24"/>
          <w:szCs w:val="24"/>
        </w:rPr>
        <w:t>LL</w:t>
      </w:r>
      <w:r w:rsidRPr="005D395F">
        <w:rPr>
          <w:rFonts w:ascii="Book Antiqua" w:hAnsi="Book Antiqua" w:cs="Times New Roman"/>
          <w:sz w:val="24"/>
          <w:szCs w:val="24"/>
        </w:rPr>
        <w:t xml:space="preserve"> group and 2</w:t>
      </w:r>
      <w:r w:rsidR="00A93E42" w:rsidRPr="005D395F">
        <w:rPr>
          <w:rFonts w:ascii="Book Antiqua" w:hAnsi="Book Antiqua" w:cs="Times New Roman"/>
          <w:sz w:val="24"/>
          <w:szCs w:val="24"/>
        </w:rPr>
        <w:t>4</w:t>
      </w:r>
      <w:r w:rsidR="00E8252F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Pr="005D395F">
        <w:rPr>
          <w:rFonts w:ascii="Book Antiqua" w:hAnsi="Book Antiqua" w:cs="Times New Roman"/>
          <w:sz w:val="24"/>
          <w:szCs w:val="24"/>
        </w:rPr>
        <w:t>(</w:t>
      </w:r>
      <w:r w:rsidR="00A93E42" w:rsidRPr="005D395F">
        <w:rPr>
          <w:rFonts w:ascii="Book Antiqua" w:hAnsi="Book Antiqua" w:cs="Times New Roman"/>
          <w:sz w:val="24"/>
          <w:szCs w:val="24"/>
        </w:rPr>
        <w:t>1</w:t>
      </w:r>
      <w:r w:rsidR="00162890" w:rsidRPr="005D395F">
        <w:rPr>
          <w:rFonts w:ascii="Book Antiqua" w:hAnsi="Book Antiqua" w:cs="Times New Roman"/>
          <w:sz w:val="24"/>
          <w:szCs w:val="24"/>
        </w:rPr>
        <w:t>1.0</w:t>
      </w:r>
      <w:r w:rsidRPr="005D395F">
        <w:rPr>
          <w:rFonts w:ascii="Book Antiqua" w:hAnsi="Book Antiqua" w:cs="Times New Roman"/>
          <w:sz w:val="24"/>
          <w:szCs w:val="24"/>
        </w:rPr>
        <w:t xml:space="preserve">%) cases in the </w:t>
      </w:r>
      <w:r w:rsidR="002B59C3" w:rsidRPr="005D395F">
        <w:rPr>
          <w:rFonts w:ascii="Book Antiqua" w:hAnsi="Book Antiqua" w:cs="Times New Roman"/>
          <w:sz w:val="24"/>
          <w:szCs w:val="24"/>
        </w:rPr>
        <w:t>HL</w:t>
      </w:r>
      <w:r w:rsidRPr="005D395F">
        <w:rPr>
          <w:rFonts w:ascii="Book Antiqua" w:hAnsi="Book Antiqua" w:cs="Times New Roman"/>
          <w:sz w:val="24"/>
          <w:szCs w:val="24"/>
        </w:rPr>
        <w:t xml:space="preserve"> group</w:t>
      </w:r>
      <w:r w:rsidR="00E8252F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Pr="005D395F">
        <w:rPr>
          <w:rFonts w:ascii="Book Antiqua" w:hAnsi="Book Antiqua" w:cs="Times New Roman"/>
          <w:sz w:val="24"/>
          <w:szCs w:val="24"/>
        </w:rPr>
        <w:t>(</w:t>
      </w:r>
      <w:r w:rsidR="00145B48" w:rsidRPr="005D395F">
        <w:rPr>
          <w:rFonts w:ascii="Book Antiqua" w:hAnsi="Book Antiqua"/>
          <w:i/>
          <w:color w:val="000000" w:themeColor="text1"/>
          <w:sz w:val="24"/>
          <w:szCs w:val="24"/>
        </w:rPr>
        <w:t>P</w:t>
      </w:r>
      <w:r w:rsidR="002B59C3" w:rsidRPr="005D395F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r w:rsidR="00145B48" w:rsidRPr="005D395F">
        <w:rPr>
          <w:rFonts w:ascii="Book Antiqua" w:hAnsi="Book Antiqua" w:cs="Times New Roman"/>
          <w:sz w:val="24"/>
          <w:szCs w:val="24"/>
        </w:rPr>
        <w:t>=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Pr="005D395F">
        <w:rPr>
          <w:rFonts w:ascii="Book Antiqua" w:hAnsi="Book Antiqua" w:cs="Times New Roman"/>
          <w:sz w:val="24"/>
          <w:szCs w:val="24"/>
        </w:rPr>
        <w:t>0.001).</w:t>
      </w:r>
      <w:r w:rsidR="003A5058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C436D8" w:rsidRPr="005D395F">
        <w:rPr>
          <w:rFonts w:ascii="Book Antiqua" w:hAnsi="Book Antiqua" w:cs="Times New Roman"/>
          <w:sz w:val="24"/>
          <w:szCs w:val="24"/>
        </w:rPr>
        <w:t>T</w:t>
      </w:r>
      <w:r w:rsidR="00F715C4" w:rsidRPr="005D395F">
        <w:rPr>
          <w:rFonts w:ascii="Book Antiqua" w:hAnsi="Book Antiqua" w:cs="Times New Roman"/>
          <w:sz w:val="24"/>
          <w:szCs w:val="24"/>
        </w:rPr>
        <w:t>he</w:t>
      </w:r>
      <w:r w:rsidR="00A93E42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2B59C3" w:rsidRPr="005D395F">
        <w:rPr>
          <w:rFonts w:ascii="Book Antiqua" w:hAnsi="Book Antiqua" w:cs="Times New Roman"/>
          <w:sz w:val="24"/>
          <w:szCs w:val="24"/>
        </w:rPr>
        <w:t>HL</w:t>
      </w:r>
      <w:r w:rsidR="00A93E42" w:rsidRPr="005D395F">
        <w:rPr>
          <w:rFonts w:ascii="Book Antiqua" w:hAnsi="Book Antiqua" w:cs="Times New Roman"/>
          <w:sz w:val="24"/>
          <w:szCs w:val="24"/>
        </w:rPr>
        <w:t xml:space="preserve"> group </w:t>
      </w:r>
      <w:r w:rsidR="00C436D8" w:rsidRPr="005D395F">
        <w:rPr>
          <w:rFonts w:ascii="Book Antiqua" w:hAnsi="Book Antiqua" w:cs="Times New Roman"/>
          <w:sz w:val="24"/>
          <w:szCs w:val="24"/>
        </w:rPr>
        <w:t xml:space="preserve">also </w:t>
      </w:r>
      <w:r w:rsidR="00A93E42" w:rsidRPr="005D395F">
        <w:rPr>
          <w:rFonts w:ascii="Book Antiqua" w:hAnsi="Book Antiqua" w:cs="Times New Roman"/>
          <w:sz w:val="24"/>
          <w:szCs w:val="24"/>
        </w:rPr>
        <w:t xml:space="preserve">had a higher diverting </w:t>
      </w:r>
      <w:r w:rsidR="00555B25" w:rsidRPr="005D395F">
        <w:rPr>
          <w:rFonts w:ascii="Book Antiqua" w:hAnsi="Book Antiqua" w:cs="Times New Roman"/>
          <w:sz w:val="24"/>
          <w:szCs w:val="24"/>
        </w:rPr>
        <w:t>stoma</w:t>
      </w:r>
      <w:r w:rsidR="00EE5CE2" w:rsidRPr="005D395F">
        <w:rPr>
          <w:rFonts w:ascii="Book Antiqua" w:hAnsi="Book Antiqua" w:cs="Times New Roman"/>
          <w:sz w:val="24"/>
          <w:szCs w:val="24"/>
        </w:rPr>
        <w:t xml:space="preserve"> rate</w:t>
      </w:r>
      <w:r w:rsidR="00555B25" w:rsidRPr="005D395F">
        <w:rPr>
          <w:rFonts w:ascii="Book Antiqua" w:hAnsi="Book Antiqua" w:cs="Times New Roman"/>
          <w:sz w:val="24"/>
          <w:szCs w:val="24"/>
        </w:rPr>
        <w:t xml:space="preserve"> (</w:t>
      </w:r>
      <w:r w:rsidR="00DC13FF" w:rsidRPr="005D395F">
        <w:rPr>
          <w:rFonts w:ascii="Book Antiqua" w:hAnsi="Book Antiqua" w:cs="Times New Roman"/>
          <w:sz w:val="24"/>
          <w:szCs w:val="24"/>
        </w:rPr>
        <w:t>16.5</w:t>
      </w:r>
      <w:r w:rsidR="00A93E42" w:rsidRPr="005D395F">
        <w:rPr>
          <w:rFonts w:ascii="Book Antiqua" w:hAnsi="Book Antiqua" w:cs="Times New Roman"/>
          <w:sz w:val="24"/>
          <w:szCs w:val="24"/>
        </w:rPr>
        <w:t xml:space="preserve">% </w:t>
      </w:r>
      <w:r w:rsidR="00A93E42" w:rsidRPr="005D395F">
        <w:rPr>
          <w:rFonts w:ascii="Book Antiqua" w:hAnsi="Book Antiqua" w:cs="Times New Roman"/>
          <w:i/>
          <w:iCs/>
          <w:sz w:val="24"/>
          <w:szCs w:val="24"/>
        </w:rPr>
        <w:t>vs</w:t>
      </w:r>
      <w:r w:rsidR="00A93E42" w:rsidRPr="005D395F">
        <w:rPr>
          <w:rFonts w:ascii="Book Antiqua" w:hAnsi="Book Antiqua" w:cs="Times New Roman"/>
          <w:sz w:val="24"/>
          <w:szCs w:val="24"/>
        </w:rPr>
        <w:t xml:space="preserve"> 7.5%</w:t>
      </w:r>
      <w:r w:rsidR="00D73EA2" w:rsidRPr="005D395F">
        <w:rPr>
          <w:rFonts w:ascii="Book Antiqua" w:hAnsi="Book Antiqua" w:cs="Times New Roman"/>
          <w:sz w:val="24"/>
          <w:szCs w:val="24"/>
        </w:rPr>
        <w:t xml:space="preserve">, </w:t>
      </w:r>
      <w:r w:rsidR="00145B48" w:rsidRPr="005D395F">
        <w:rPr>
          <w:rFonts w:ascii="Book Antiqua" w:hAnsi="Book Antiqua"/>
          <w:i/>
          <w:color w:val="000000" w:themeColor="text1"/>
          <w:sz w:val="24"/>
          <w:szCs w:val="24"/>
        </w:rPr>
        <w:t>P</w:t>
      </w:r>
      <w:r w:rsidR="002B59C3" w:rsidRPr="005D395F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r w:rsidR="00145B48" w:rsidRPr="005D395F">
        <w:rPr>
          <w:rFonts w:ascii="Book Antiqua" w:hAnsi="Book Antiqua" w:cs="Times New Roman"/>
          <w:sz w:val="24"/>
          <w:szCs w:val="24"/>
        </w:rPr>
        <w:t>=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D73EA2" w:rsidRPr="005D395F">
        <w:rPr>
          <w:rFonts w:ascii="Book Antiqua" w:hAnsi="Book Antiqua" w:cs="Times New Roman"/>
          <w:sz w:val="24"/>
          <w:szCs w:val="24"/>
        </w:rPr>
        <w:t>0.00</w:t>
      </w:r>
      <w:r w:rsidR="00DC13FF" w:rsidRPr="005D395F">
        <w:rPr>
          <w:rFonts w:ascii="Book Antiqua" w:hAnsi="Book Antiqua" w:cs="Times New Roman"/>
          <w:sz w:val="24"/>
          <w:szCs w:val="24"/>
        </w:rPr>
        <w:t>3</w:t>
      </w:r>
      <w:r w:rsidR="00A93E42" w:rsidRPr="005D395F">
        <w:rPr>
          <w:rFonts w:ascii="Book Antiqua" w:hAnsi="Book Antiqua" w:cs="Times New Roman"/>
          <w:sz w:val="24"/>
          <w:szCs w:val="24"/>
        </w:rPr>
        <w:t>)</w:t>
      </w:r>
      <w:r w:rsidR="003A5058" w:rsidRPr="005D395F">
        <w:rPr>
          <w:rFonts w:ascii="Book Antiqua" w:hAnsi="Book Antiqua" w:cs="Times New Roman"/>
          <w:sz w:val="24"/>
          <w:szCs w:val="24"/>
        </w:rPr>
        <w:t xml:space="preserve">. </w:t>
      </w:r>
      <w:r w:rsidR="003D64D7" w:rsidRPr="005D395F">
        <w:rPr>
          <w:rFonts w:ascii="Book Antiqua" w:hAnsi="Book Antiqua" w:cs="Times New Roman"/>
          <w:sz w:val="24"/>
          <w:szCs w:val="24"/>
        </w:rPr>
        <w:t>A</w:t>
      </w:r>
      <w:r w:rsidR="00D73EA2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0F402C" w:rsidRPr="005D395F">
        <w:rPr>
          <w:rFonts w:ascii="Book Antiqua" w:hAnsi="Book Antiqua" w:cs="Times New Roman"/>
          <w:sz w:val="24"/>
          <w:szCs w:val="24"/>
        </w:rPr>
        <w:t>multivariate</w:t>
      </w:r>
      <w:r w:rsidR="00D73EA2" w:rsidRPr="005D395F">
        <w:rPr>
          <w:rFonts w:ascii="Book Antiqua" w:hAnsi="Book Antiqua" w:cs="Times New Roman"/>
          <w:sz w:val="24"/>
          <w:szCs w:val="24"/>
        </w:rPr>
        <w:t xml:space="preserve"> logistic regression</w:t>
      </w:r>
      <w:r w:rsidR="003D64D7" w:rsidRPr="005D395F">
        <w:rPr>
          <w:rFonts w:ascii="Book Antiqua" w:hAnsi="Book Antiqua" w:cs="Times New Roman"/>
          <w:sz w:val="24"/>
          <w:szCs w:val="24"/>
        </w:rPr>
        <w:t xml:space="preserve"> analysis </w:t>
      </w:r>
      <w:r w:rsidR="00401886" w:rsidRPr="005D395F">
        <w:rPr>
          <w:rFonts w:ascii="Book Antiqua" w:hAnsi="Book Antiqua" w:cs="Times New Roman"/>
          <w:sz w:val="24"/>
          <w:szCs w:val="24"/>
        </w:rPr>
        <w:t xml:space="preserve">was </w:t>
      </w:r>
      <w:r w:rsidR="00DD51F2" w:rsidRPr="005D395F">
        <w:rPr>
          <w:rFonts w:ascii="Book Antiqua" w:hAnsi="Book Antiqua" w:cs="Times New Roman"/>
          <w:sz w:val="24"/>
          <w:szCs w:val="24"/>
        </w:rPr>
        <w:t xml:space="preserve">subsequently performed to adjust for the confounding factors and </w:t>
      </w:r>
      <w:r w:rsidR="003D64D7" w:rsidRPr="005D395F">
        <w:rPr>
          <w:rFonts w:ascii="Book Antiqua" w:hAnsi="Book Antiqua" w:cs="Times New Roman"/>
          <w:sz w:val="24"/>
          <w:szCs w:val="24"/>
        </w:rPr>
        <w:t xml:space="preserve">confirmed that </w:t>
      </w:r>
      <w:r w:rsidR="002B59C3" w:rsidRPr="005D395F">
        <w:rPr>
          <w:rFonts w:ascii="Book Antiqua" w:hAnsi="Book Antiqua" w:cs="Times New Roman"/>
          <w:sz w:val="24"/>
          <w:szCs w:val="24"/>
        </w:rPr>
        <w:t>HL</w:t>
      </w:r>
      <w:r w:rsidR="00E8252F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41615A" w:rsidRPr="005D395F">
        <w:rPr>
          <w:rFonts w:ascii="Book Antiqua" w:hAnsi="Book Antiqua" w:cs="Times New Roman"/>
          <w:sz w:val="24"/>
          <w:szCs w:val="24"/>
        </w:rPr>
        <w:t>(</w:t>
      </w:r>
      <w:r w:rsidR="002B59C3" w:rsidRPr="005D395F">
        <w:rPr>
          <w:rFonts w:ascii="Book Antiqua" w:hAnsi="Book Antiqua" w:cs="Times New Roman"/>
          <w:sz w:val="24"/>
          <w:szCs w:val="24"/>
        </w:rPr>
        <w:t>OR =</w:t>
      </w:r>
      <w:r w:rsidR="0033416A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41615A" w:rsidRPr="005D395F">
        <w:rPr>
          <w:rFonts w:ascii="Book Antiqua" w:hAnsi="Book Antiqua" w:cs="Times New Roman"/>
          <w:sz w:val="24"/>
          <w:szCs w:val="24"/>
        </w:rPr>
        <w:t>3.599; 95%CI</w:t>
      </w:r>
      <w:r w:rsidR="002B59C3" w:rsidRPr="005D395F">
        <w:rPr>
          <w:rFonts w:ascii="Book Antiqua" w:hAnsi="Book Antiqua" w:cs="Times New Roman"/>
          <w:sz w:val="24"/>
          <w:szCs w:val="24"/>
        </w:rPr>
        <w:t>:</w:t>
      </w:r>
      <w:r w:rsidR="0033416A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41615A" w:rsidRPr="005D395F">
        <w:rPr>
          <w:rFonts w:ascii="Book Antiqua" w:hAnsi="Book Antiqua" w:cs="Times New Roman"/>
          <w:sz w:val="24"/>
          <w:szCs w:val="24"/>
        </w:rPr>
        <w:t xml:space="preserve">1.374-9.425; </w:t>
      </w:r>
      <w:r w:rsidR="00145B48" w:rsidRPr="005D395F">
        <w:rPr>
          <w:rFonts w:ascii="Book Antiqua" w:hAnsi="Book Antiqua"/>
          <w:i/>
          <w:color w:val="000000" w:themeColor="text1"/>
          <w:sz w:val="24"/>
          <w:szCs w:val="24"/>
        </w:rPr>
        <w:t>P</w:t>
      </w:r>
      <w:r w:rsidR="002B59C3" w:rsidRPr="005D395F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r w:rsidR="00145B48" w:rsidRPr="005D395F">
        <w:rPr>
          <w:rFonts w:ascii="Book Antiqua" w:hAnsi="Book Antiqua" w:cs="Times New Roman"/>
          <w:sz w:val="24"/>
          <w:szCs w:val="24"/>
        </w:rPr>
        <w:t>=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41615A" w:rsidRPr="005D395F">
        <w:rPr>
          <w:rFonts w:ascii="Book Antiqua" w:hAnsi="Book Antiqua" w:cs="Times New Roman"/>
          <w:sz w:val="24"/>
          <w:szCs w:val="24"/>
        </w:rPr>
        <w:t>0.009)</w:t>
      </w:r>
      <w:r w:rsidR="00EE5CE2" w:rsidRPr="005D395F">
        <w:rPr>
          <w:rFonts w:ascii="Book Antiqua" w:hAnsi="Book Antiqua" w:cs="Times New Roman"/>
          <w:sz w:val="24"/>
          <w:szCs w:val="24"/>
        </w:rPr>
        <w:t>, tumor l</w:t>
      </w:r>
      <w:r w:rsidR="0041615A" w:rsidRPr="005D395F">
        <w:rPr>
          <w:rFonts w:ascii="Book Antiqua" w:hAnsi="Book Antiqua" w:cs="Times New Roman"/>
          <w:sz w:val="24"/>
          <w:szCs w:val="24"/>
        </w:rPr>
        <w:t>ocated below the peritoneal refle</w:t>
      </w:r>
      <w:r w:rsidR="00B128C5" w:rsidRPr="005D395F">
        <w:rPr>
          <w:rFonts w:ascii="Book Antiqua" w:hAnsi="Book Antiqua" w:cs="Times New Roman"/>
          <w:sz w:val="24"/>
          <w:szCs w:val="24"/>
        </w:rPr>
        <w:t xml:space="preserve">ction </w:t>
      </w:r>
      <w:r w:rsidR="0041615A" w:rsidRPr="005D395F">
        <w:rPr>
          <w:rFonts w:ascii="Book Antiqua" w:hAnsi="Book Antiqua" w:cs="Times New Roman"/>
          <w:sz w:val="24"/>
          <w:szCs w:val="24"/>
        </w:rPr>
        <w:t>(</w:t>
      </w:r>
      <w:r w:rsidR="002B59C3" w:rsidRPr="005D395F">
        <w:rPr>
          <w:rFonts w:ascii="Book Antiqua" w:hAnsi="Book Antiqua" w:cs="Times New Roman"/>
          <w:sz w:val="24"/>
          <w:szCs w:val="24"/>
        </w:rPr>
        <w:t>OR =</w:t>
      </w:r>
      <w:r w:rsidR="0033416A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41615A" w:rsidRPr="005D395F">
        <w:rPr>
          <w:rFonts w:ascii="Book Antiqua" w:hAnsi="Book Antiqua" w:cs="Times New Roman"/>
          <w:sz w:val="24"/>
          <w:szCs w:val="24"/>
        </w:rPr>
        <w:t xml:space="preserve">2.751; </w:t>
      </w:r>
      <w:r w:rsidR="002B59C3" w:rsidRPr="005D395F">
        <w:rPr>
          <w:rFonts w:ascii="Book Antiqua" w:hAnsi="Book Antiqua" w:cs="Times New Roman"/>
          <w:sz w:val="24"/>
          <w:szCs w:val="24"/>
        </w:rPr>
        <w:t>95%CI:</w:t>
      </w:r>
      <w:r w:rsidR="0041615A" w:rsidRPr="005D395F">
        <w:rPr>
          <w:rFonts w:ascii="Book Antiqua" w:hAnsi="Book Antiqua" w:cs="Times New Roman"/>
          <w:sz w:val="24"/>
          <w:szCs w:val="24"/>
        </w:rPr>
        <w:t xml:space="preserve"> 0.772-3.985; </w:t>
      </w:r>
      <w:r w:rsidR="0041615A" w:rsidRPr="005D395F">
        <w:rPr>
          <w:rFonts w:ascii="Book Antiqua" w:hAnsi="Book Antiqua" w:cs="Times New Roman"/>
          <w:i/>
          <w:iCs/>
          <w:sz w:val="24"/>
          <w:szCs w:val="24"/>
        </w:rPr>
        <w:t>P</w:t>
      </w:r>
      <w:r w:rsidR="002B59C3" w:rsidRPr="005D395F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="0041615A" w:rsidRPr="005D395F">
        <w:rPr>
          <w:rFonts w:ascii="Book Antiqua" w:hAnsi="Book Antiqua" w:cs="Times New Roman"/>
          <w:sz w:val="24"/>
          <w:szCs w:val="24"/>
        </w:rPr>
        <w:t>=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41615A" w:rsidRPr="005D395F">
        <w:rPr>
          <w:rFonts w:ascii="Book Antiqua" w:hAnsi="Book Antiqua" w:cs="Times New Roman"/>
          <w:sz w:val="24"/>
          <w:szCs w:val="24"/>
        </w:rPr>
        <w:t>0.031)</w:t>
      </w:r>
      <w:r w:rsidR="00EE5CE2" w:rsidRPr="005D395F">
        <w:rPr>
          <w:rFonts w:ascii="Book Antiqua" w:hAnsi="Book Antiqua" w:cs="Times New Roman"/>
          <w:sz w:val="24"/>
          <w:szCs w:val="24"/>
        </w:rPr>
        <w:t xml:space="preserve"> and age</w:t>
      </w:r>
      <w:r w:rsidR="00E8252F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41615A" w:rsidRPr="005D395F">
        <w:rPr>
          <w:rFonts w:ascii="Book Antiqua" w:hAnsi="Book Antiqua" w:cs="Times New Roman"/>
          <w:sz w:val="24"/>
          <w:szCs w:val="24"/>
        </w:rPr>
        <w:t>(</w:t>
      </w:r>
      <w:bookmarkStart w:id="3" w:name="_Hlk37880147"/>
      <w:r w:rsidR="0041615A" w:rsidRPr="005D395F">
        <w:rPr>
          <w:rFonts w:ascii="Book Antiqua" w:hAnsi="Book Antiqua" w:cs="Times New Roman"/>
          <w:sz w:val="24"/>
          <w:szCs w:val="24"/>
        </w:rPr>
        <w:t>≥</w:t>
      </w:r>
      <w:bookmarkEnd w:id="3"/>
      <w:r w:rsidR="002479E2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41615A" w:rsidRPr="005D395F">
        <w:rPr>
          <w:rFonts w:ascii="Book Antiqua" w:hAnsi="Book Antiqua" w:cs="Times New Roman"/>
          <w:sz w:val="24"/>
          <w:szCs w:val="24"/>
        </w:rPr>
        <w:t>65 years) (</w:t>
      </w:r>
      <w:r w:rsidR="002B59C3" w:rsidRPr="005D395F">
        <w:rPr>
          <w:rFonts w:ascii="Book Antiqua" w:hAnsi="Book Antiqua" w:cs="Times New Roman"/>
          <w:sz w:val="24"/>
          <w:szCs w:val="24"/>
        </w:rPr>
        <w:t>OR =</w:t>
      </w:r>
      <w:r w:rsidR="0033416A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41615A" w:rsidRPr="005D395F">
        <w:rPr>
          <w:rFonts w:ascii="Book Antiqua" w:hAnsi="Book Antiqua" w:cs="Times New Roman"/>
          <w:sz w:val="24"/>
          <w:szCs w:val="24"/>
        </w:rPr>
        <w:t xml:space="preserve">2.494; </w:t>
      </w:r>
      <w:r w:rsidR="002B59C3" w:rsidRPr="005D395F">
        <w:rPr>
          <w:rFonts w:ascii="Book Antiqua" w:hAnsi="Book Antiqua" w:cs="Times New Roman"/>
          <w:sz w:val="24"/>
          <w:szCs w:val="24"/>
        </w:rPr>
        <w:t>95%CI:</w:t>
      </w:r>
      <w:r w:rsidR="0033416A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41615A" w:rsidRPr="005D395F">
        <w:rPr>
          <w:rFonts w:ascii="Book Antiqua" w:hAnsi="Book Antiqua" w:cs="Times New Roman"/>
          <w:sz w:val="24"/>
          <w:szCs w:val="24"/>
        </w:rPr>
        <w:t xml:space="preserve">1.080-5.760; </w:t>
      </w:r>
      <w:r w:rsidR="00145B48" w:rsidRPr="005D395F">
        <w:rPr>
          <w:rFonts w:ascii="Book Antiqua" w:hAnsi="Book Antiqua"/>
          <w:i/>
          <w:color w:val="000000" w:themeColor="text1"/>
          <w:sz w:val="24"/>
          <w:szCs w:val="24"/>
        </w:rPr>
        <w:t>P</w:t>
      </w:r>
      <w:r w:rsidR="002B59C3" w:rsidRPr="005D395F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r w:rsidR="00145B48" w:rsidRPr="005D395F">
        <w:rPr>
          <w:rFonts w:ascii="Book Antiqua" w:hAnsi="Book Antiqua" w:cs="Times New Roman"/>
          <w:sz w:val="24"/>
          <w:szCs w:val="24"/>
        </w:rPr>
        <w:t>=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41615A" w:rsidRPr="005D395F">
        <w:rPr>
          <w:rFonts w:ascii="Book Antiqua" w:hAnsi="Book Antiqua" w:cs="Times New Roman"/>
          <w:sz w:val="24"/>
          <w:szCs w:val="24"/>
        </w:rPr>
        <w:t>0.032)</w:t>
      </w:r>
      <w:r w:rsidR="00EE5CE2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C436D8" w:rsidRPr="005D395F">
        <w:rPr>
          <w:rFonts w:ascii="Book Antiqua" w:hAnsi="Book Antiqua" w:cs="Times New Roman"/>
          <w:sz w:val="24"/>
          <w:szCs w:val="24"/>
        </w:rPr>
        <w:t>were</w:t>
      </w:r>
      <w:r w:rsidR="00EE5CE2" w:rsidRPr="005D395F">
        <w:rPr>
          <w:rFonts w:ascii="Book Antiqua" w:hAnsi="Book Antiqua" w:cs="Times New Roman"/>
          <w:sz w:val="24"/>
          <w:szCs w:val="24"/>
        </w:rPr>
        <w:t xml:space="preserve"> risk factors for </w:t>
      </w:r>
      <w:r w:rsidR="002B59C3" w:rsidRPr="005D395F">
        <w:rPr>
          <w:rFonts w:ascii="Book Antiqua" w:hAnsi="Book Antiqua" w:cs="Times New Roman"/>
          <w:sz w:val="24"/>
          <w:szCs w:val="24"/>
        </w:rPr>
        <w:t>AL</w:t>
      </w:r>
      <w:r w:rsidR="003D64D7" w:rsidRPr="005D395F">
        <w:rPr>
          <w:rFonts w:ascii="Book Antiqua" w:hAnsi="Book Antiqua" w:cs="Times New Roman"/>
          <w:sz w:val="24"/>
          <w:szCs w:val="24"/>
        </w:rPr>
        <w:t xml:space="preserve">. </w:t>
      </w:r>
      <w:r w:rsidR="00C436D8" w:rsidRPr="005D395F">
        <w:rPr>
          <w:rFonts w:ascii="Book Antiqua" w:hAnsi="Book Antiqua" w:cs="Times New Roman"/>
          <w:sz w:val="24"/>
          <w:szCs w:val="24"/>
        </w:rPr>
        <w:t>T</w:t>
      </w:r>
      <w:r w:rsidR="003A5058" w:rsidRPr="005D395F">
        <w:rPr>
          <w:rFonts w:ascii="Book Antiqua" w:hAnsi="Book Antiqua" w:cs="Times New Roman"/>
          <w:sz w:val="24"/>
          <w:szCs w:val="24"/>
        </w:rPr>
        <w:t>here were no differences in terms of</w:t>
      </w:r>
      <w:r w:rsidR="00555B25" w:rsidRPr="005D395F">
        <w:rPr>
          <w:rFonts w:ascii="Book Antiqua" w:hAnsi="Book Antiqua" w:cs="Times New Roman"/>
          <w:sz w:val="24"/>
          <w:szCs w:val="24"/>
        </w:rPr>
        <w:t xml:space="preserve"> patient </w:t>
      </w:r>
      <w:r w:rsidR="000406ED" w:rsidRPr="005D395F">
        <w:rPr>
          <w:rFonts w:ascii="Book Antiqua" w:hAnsi="Book Antiqua" w:cs="Times New Roman"/>
          <w:sz w:val="24"/>
          <w:szCs w:val="24"/>
        </w:rPr>
        <w:t>demographics, pathological</w:t>
      </w:r>
      <w:r w:rsidR="003A5058" w:rsidRPr="005D395F">
        <w:rPr>
          <w:rFonts w:ascii="Book Antiqua" w:hAnsi="Book Antiqua" w:cs="Times New Roman"/>
          <w:sz w:val="24"/>
          <w:szCs w:val="24"/>
        </w:rPr>
        <w:t xml:space="preserve"> outcomes, </w:t>
      </w:r>
      <w:r w:rsidR="00A11570" w:rsidRPr="005D395F">
        <w:rPr>
          <w:rFonts w:ascii="Book Antiqua" w:hAnsi="Book Antiqua" w:cs="Times New Roman"/>
          <w:sz w:val="24"/>
          <w:szCs w:val="24"/>
        </w:rPr>
        <w:t>lymph nodes</w:t>
      </w:r>
      <w:r w:rsidR="003A5058" w:rsidRPr="005D395F">
        <w:rPr>
          <w:rFonts w:ascii="Book Antiqua" w:hAnsi="Book Antiqua" w:cs="Times New Roman"/>
          <w:sz w:val="24"/>
          <w:szCs w:val="24"/>
        </w:rPr>
        <w:t xml:space="preserve"> harvested, blood loss, hospital </w:t>
      </w:r>
      <w:r w:rsidR="00651BA7" w:rsidRPr="005D395F">
        <w:rPr>
          <w:rFonts w:ascii="Book Antiqua" w:hAnsi="Book Antiqua" w:cs="Times New Roman"/>
          <w:sz w:val="24"/>
          <w:szCs w:val="24"/>
        </w:rPr>
        <w:t>stay</w:t>
      </w:r>
      <w:r w:rsidR="006C2E68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3A5058" w:rsidRPr="005D395F">
        <w:rPr>
          <w:rFonts w:ascii="Book Antiqua" w:hAnsi="Book Antiqua" w:cs="Times New Roman"/>
          <w:sz w:val="24"/>
          <w:szCs w:val="24"/>
        </w:rPr>
        <w:t>and urinary function</w:t>
      </w:r>
      <w:r w:rsidR="002479E2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3D64D7" w:rsidRPr="005D395F">
        <w:rPr>
          <w:rFonts w:ascii="Book Antiqua" w:hAnsi="Book Antiqua" w:cs="Times New Roman"/>
          <w:sz w:val="24"/>
          <w:szCs w:val="24"/>
        </w:rPr>
        <w:t>(</w:t>
      </w:r>
      <w:r w:rsidR="003D64D7" w:rsidRPr="005D395F">
        <w:rPr>
          <w:rFonts w:ascii="Book Antiqua" w:hAnsi="Book Antiqua" w:cs="Times New Roman"/>
          <w:i/>
          <w:iCs/>
          <w:sz w:val="24"/>
          <w:szCs w:val="24"/>
        </w:rPr>
        <w:t>P</w:t>
      </w:r>
      <w:r w:rsidR="002479E2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3D64D7" w:rsidRPr="005D395F">
        <w:rPr>
          <w:rFonts w:ascii="Book Antiqua" w:hAnsi="Book Antiqua" w:cs="Times New Roman"/>
          <w:sz w:val="24"/>
          <w:szCs w:val="24"/>
        </w:rPr>
        <w:t>&gt;</w:t>
      </w:r>
      <w:r w:rsidR="002479E2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3D64D7" w:rsidRPr="005D395F">
        <w:rPr>
          <w:rFonts w:ascii="Book Antiqua" w:hAnsi="Book Antiqua" w:cs="Times New Roman"/>
          <w:sz w:val="24"/>
          <w:szCs w:val="24"/>
        </w:rPr>
        <w:t>0.05)</w:t>
      </w:r>
      <w:r w:rsidR="003A5058" w:rsidRPr="005D395F">
        <w:rPr>
          <w:rFonts w:ascii="Book Antiqua" w:hAnsi="Book Antiqua" w:cs="Times New Roman"/>
          <w:sz w:val="24"/>
          <w:szCs w:val="24"/>
        </w:rPr>
        <w:t>.</w:t>
      </w:r>
    </w:p>
    <w:p w14:paraId="7F924A13" w14:textId="77777777" w:rsidR="001A575F" w:rsidRPr="005D395F" w:rsidRDefault="001A575F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i/>
          <w:iCs/>
          <w:sz w:val="24"/>
          <w:szCs w:val="24"/>
        </w:rPr>
      </w:pPr>
    </w:p>
    <w:p w14:paraId="17A88EEE" w14:textId="77777777" w:rsidR="001A575F" w:rsidRPr="005D395F" w:rsidRDefault="001A575F" w:rsidP="00A955AA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/>
          <w:bCs/>
          <w:iCs/>
          <w:sz w:val="24"/>
          <w:szCs w:val="24"/>
          <w:lang w:val="en"/>
        </w:rPr>
      </w:pPr>
      <w:r w:rsidRPr="005D395F">
        <w:rPr>
          <w:rFonts w:ascii="Book Antiqua" w:hAnsi="Book Antiqua"/>
          <w:bCs/>
          <w:iCs/>
          <w:color w:val="000000"/>
          <w:sz w:val="24"/>
          <w:szCs w:val="24"/>
        </w:rPr>
        <w:t>CONCLUSION</w:t>
      </w:r>
    </w:p>
    <w:p w14:paraId="1D3D9CAF" w14:textId="7B3F9A87" w:rsidR="003B5F08" w:rsidRPr="005D395F" w:rsidRDefault="00C918D1" w:rsidP="00A955AA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5D395F">
        <w:rPr>
          <w:rFonts w:ascii="Book Antiqua" w:hAnsi="Book Antiqua" w:cs="Times New Roman"/>
          <w:sz w:val="24"/>
          <w:szCs w:val="24"/>
        </w:rPr>
        <w:t>I</w:t>
      </w:r>
      <w:r w:rsidR="00A530B7" w:rsidRPr="005D395F">
        <w:rPr>
          <w:rFonts w:ascii="Book Antiqua" w:hAnsi="Book Antiqua" w:cs="Times New Roman"/>
          <w:sz w:val="24"/>
          <w:szCs w:val="24"/>
        </w:rPr>
        <w:t>n rectal cancer surgery</w:t>
      </w:r>
      <w:r w:rsidRPr="005D395F">
        <w:rPr>
          <w:rFonts w:ascii="Book Antiqua" w:hAnsi="Book Antiqua" w:cs="Times New Roman"/>
          <w:sz w:val="24"/>
          <w:szCs w:val="24"/>
        </w:rPr>
        <w:t>,</w:t>
      </w:r>
      <w:r w:rsidR="00A530B7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2B59C3" w:rsidRPr="005D395F">
        <w:rPr>
          <w:rFonts w:ascii="Book Antiqua" w:hAnsi="Book Antiqua" w:cs="Times New Roman"/>
          <w:sz w:val="24"/>
          <w:szCs w:val="24"/>
        </w:rPr>
        <w:t>LL</w:t>
      </w:r>
      <w:r w:rsidR="00A530B7" w:rsidRPr="005D395F">
        <w:rPr>
          <w:rFonts w:ascii="Book Antiqua" w:hAnsi="Book Antiqua" w:cs="Times New Roman"/>
          <w:sz w:val="24"/>
          <w:szCs w:val="24"/>
        </w:rPr>
        <w:t xml:space="preserve"> should be the preferred method</w:t>
      </w:r>
      <w:r w:rsidRPr="005D395F">
        <w:rPr>
          <w:rFonts w:ascii="Book Antiqua" w:hAnsi="Book Antiqua" w:cs="Times New Roman"/>
          <w:sz w:val="24"/>
          <w:szCs w:val="24"/>
        </w:rPr>
        <w:t xml:space="preserve">, as it has a lower </w:t>
      </w:r>
      <w:r w:rsidR="002B59C3" w:rsidRPr="005D395F">
        <w:rPr>
          <w:rFonts w:ascii="Book Antiqua" w:hAnsi="Book Antiqua" w:cs="Times New Roman"/>
          <w:sz w:val="24"/>
          <w:szCs w:val="24"/>
        </w:rPr>
        <w:t>AL</w:t>
      </w:r>
      <w:r w:rsidRPr="005D395F">
        <w:rPr>
          <w:rFonts w:ascii="Book Antiqua" w:hAnsi="Book Antiqua" w:cs="Times New Roman"/>
          <w:sz w:val="24"/>
          <w:szCs w:val="24"/>
        </w:rPr>
        <w:t xml:space="preserve"> and diverting stoma rate.</w:t>
      </w:r>
    </w:p>
    <w:p w14:paraId="555F271C" w14:textId="77777777" w:rsidR="003B5F08" w:rsidRPr="005D395F" w:rsidRDefault="003B5F08" w:rsidP="00A955AA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DDA5EA6" w14:textId="2889646D" w:rsidR="00113CEC" w:rsidRPr="005D395F" w:rsidRDefault="001A575F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5D395F">
        <w:rPr>
          <w:rFonts w:ascii="Book Antiqua" w:hAnsi="Book Antiqua"/>
          <w:b/>
          <w:sz w:val="24"/>
          <w:szCs w:val="24"/>
        </w:rPr>
        <w:t>Key words:</w:t>
      </w:r>
      <w:r w:rsidRPr="005D395F">
        <w:rPr>
          <w:rFonts w:ascii="Book Antiqua" w:eastAsia="宋体" w:hAnsi="Book Antiqua"/>
          <w:color w:val="0000FF"/>
          <w:sz w:val="24"/>
          <w:szCs w:val="24"/>
          <w:lang w:val="en"/>
        </w:rPr>
        <w:t xml:space="preserve"> </w:t>
      </w:r>
      <w:r w:rsidR="00AF6E6D" w:rsidRPr="005D395F">
        <w:rPr>
          <w:rFonts w:ascii="Book Antiqua" w:hAnsi="Book Antiqua" w:cs="Times New Roman"/>
          <w:sz w:val="24"/>
          <w:szCs w:val="24"/>
        </w:rPr>
        <w:t xml:space="preserve">Rectal neoplasms; </w:t>
      </w:r>
      <w:r w:rsidR="00402674" w:rsidRPr="005D395F">
        <w:rPr>
          <w:rFonts w:ascii="Book Antiqua" w:hAnsi="Book Antiqua" w:cs="Times New Roman"/>
          <w:sz w:val="24"/>
          <w:szCs w:val="24"/>
        </w:rPr>
        <w:t>Inferior mesenteric artery</w:t>
      </w:r>
      <w:r w:rsidR="003B5F08" w:rsidRPr="005D395F">
        <w:rPr>
          <w:rFonts w:ascii="Book Antiqua" w:hAnsi="Book Antiqua" w:cs="Times New Roman"/>
          <w:sz w:val="24"/>
          <w:szCs w:val="24"/>
        </w:rPr>
        <w:t>;</w:t>
      </w:r>
      <w:r w:rsidR="00402674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83652A" w:rsidRPr="005D395F">
        <w:rPr>
          <w:rFonts w:ascii="Book Antiqua" w:hAnsi="Book Antiqua" w:cs="Times New Roman"/>
          <w:sz w:val="24"/>
          <w:szCs w:val="24"/>
        </w:rPr>
        <w:t>Anastomotic leakage</w:t>
      </w:r>
      <w:r w:rsidR="003B5F08" w:rsidRPr="005D395F">
        <w:rPr>
          <w:rFonts w:ascii="Book Antiqua" w:hAnsi="Book Antiqua" w:cs="Times New Roman"/>
          <w:sz w:val="24"/>
          <w:szCs w:val="24"/>
        </w:rPr>
        <w:t>;</w:t>
      </w:r>
      <w:r w:rsidR="0083652A" w:rsidRPr="005D395F">
        <w:rPr>
          <w:rFonts w:ascii="Book Antiqua" w:hAnsi="Book Antiqua" w:cs="Times New Roman"/>
          <w:sz w:val="24"/>
          <w:szCs w:val="24"/>
        </w:rPr>
        <w:t xml:space="preserve"> Laparoscop</w:t>
      </w:r>
      <w:r w:rsidR="00B830B4" w:rsidRPr="005D395F">
        <w:rPr>
          <w:rFonts w:ascii="Book Antiqua" w:hAnsi="Book Antiqua" w:cs="Times New Roman"/>
          <w:sz w:val="24"/>
          <w:szCs w:val="24"/>
        </w:rPr>
        <w:t>y; Ligation; Postoperative complications</w:t>
      </w:r>
    </w:p>
    <w:p w14:paraId="39DE7DAB" w14:textId="77777777" w:rsidR="001A575F" w:rsidRPr="005D395F" w:rsidRDefault="001A575F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4625332" w14:textId="5BE769DB" w:rsidR="005D395F" w:rsidRPr="005D395F" w:rsidRDefault="005D395F" w:rsidP="008407E7">
      <w:pPr>
        <w:snapToGrid w:val="0"/>
        <w:spacing w:after="0" w:line="360" w:lineRule="auto"/>
        <w:jc w:val="both"/>
        <w:rPr>
          <w:rFonts w:ascii="Book Antiqua" w:hAnsi="Book Antiqua" w:hint="eastAsia"/>
          <w:bCs/>
          <w:sz w:val="24"/>
          <w:szCs w:val="24"/>
        </w:rPr>
      </w:pPr>
      <w:r w:rsidRPr="005D395F">
        <w:rPr>
          <w:rFonts w:ascii="Book Antiqua" w:hAnsi="Book Antiqua" w:cs="Times New Roman" w:hint="eastAsia"/>
          <w:b/>
          <w:sz w:val="24"/>
          <w:szCs w:val="24"/>
        </w:rPr>
        <w:t>Citation:</w:t>
      </w:r>
      <w:r w:rsidRPr="005D395F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A24FFB" w:rsidRPr="005D395F">
        <w:rPr>
          <w:rFonts w:ascii="Book Antiqua" w:hAnsi="Book Antiqua" w:cs="Times New Roman"/>
          <w:sz w:val="24"/>
          <w:szCs w:val="24"/>
        </w:rPr>
        <w:t xml:space="preserve">Chen JN, </w:t>
      </w:r>
      <w:r w:rsidR="00D465E1" w:rsidRPr="005D395F">
        <w:rPr>
          <w:rFonts w:ascii="Book Antiqua" w:hAnsi="Book Antiqua" w:cs="Times New Roman"/>
          <w:sz w:val="24"/>
          <w:szCs w:val="24"/>
        </w:rPr>
        <w:t xml:space="preserve">Liu Z, </w:t>
      </w:r>
      <w:r w:rsidR="00A24FFB" w:rsidRPr="005D395F">
        <w:rPr>
          <w:rFonts w:ascii="Book Antiqua" w:hAnsi="Book Antiqua" w:cs="Times New Roman"/>
          <w:sz w:val="24"/>
          <w:szCs w:val="24"/>
        </w:rPr>
        <w:t xml:space="preserve">Wang ZJ, Zhao FQ, Wei FZ, Mei SW, Shen HY, Li J, Pei W, Wang Z, Yu J, Liu Q. Low </w:t>
      </w:r>
      <w:r w:rsidR="001A575F" w:rsidRPr="005D395F">
        <w:rPr>
          <w:rFonts w:ascii="Book Antiqua" w:hAnsi="Book Antiqua" w:cs="Times New Roman"/>
          <w:sz w:val="24"/>
          <w:szCs w:val="24"/>
        </w:rPr>
        <w:t>ligation has a lower anastomotic leakage rate after rectal cancer surgery</w:t>
      </w:r>
      <w:r w:rsidR="00A24FFB" w:rsidRPr="005D395F">
        <w:rPr>
          <w:rFonts w:ascii="Book Antiqua" w:hAnsi="Book Antiqua" w:cs="Times New Roman"/>
          <w:sz w:val="24"/>
          <w:szCs w:val="24"/>
        </w:rPr>
        <w:t>.</w:t>
      </w:r>
      <w:r w:rsidR="001A575F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A560EA" w:rsidRPr="005D395F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="00A560EA" w:rsidRPr="005D395F">
        <w:rPr>
          <w:rFonts w:ascii="Book Antiqua" w:hAnsi="Book Antiqua"/>
          <w:i/>
          <w:iCs/>
          <w:sz w:val="24"/>
          <w:szCs w:val="24"/>
        </w:rPr>
        <w:t>Gastrointest</w:t>
      </w:r>
      <w:proofErr w:type="spellEnd"/>
      <w:r w:rsidR="00A560EA" w:rsidRPr="005D395F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="00A560EA" w:rsidRPr="005D395F">
        <w:rPr>
          <w:rFonts w:ascii="Book Antiqua" w:hAnsi="Book Antiqua"/>
          <w:i/>
          <w:iCs/>
          <w:sz w:val="24"/>
          <w:szCs w:val="24"/>
        </w:rPr>
        <w:t>Oncol</w:t>
      </w:r>
      <w:proofErr w:type="spellEnd"/>
      <w:r w:rsidR="001A575F" w:rsidRPr="005D395F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</w:t>
      </w:r>
      <w:r w:rsidR="008407E7" w:rsidRPr="005D395F">
        <w:rPr>
          <w:rFonts w:ascii="Book Antiqua" w:eastAsia="宋体" w:hAnsi="Book Antiqua"/>
          <w:sz w:val="24"/>
          <w:szCs w:val="24"/>
        </w:rPr>
        <w:t>2020;</w:t>
      </w:r>
      <w:r w:rsidR="008407E7" w:rsidRPr="005D395F">
        <w:rPr>
          <w:rFonts w:ascii="Book Antiqua" w:eastAsia="宋体" w:hAnsi="Book Antiqua" w:hint="eastAsia"/>
          <w:sz w:val="24"/>
          <w:szCs w:val="24"/>
        </w:rPr>
        <w:t xml:space="preserve"> </w:t>
      </w:r>
      <w:r w:rsidRPr="005D395F">
        <w:rPr>
          <w:rFonts w:ascii="Book Antiqua" w:hAnsi="Book Antiqua"/>
          <w:bCs/>
          <w:sz w:val="24"/>
          <w:szCs w:val="24"/>
        </w:rPr>
        <w:t xml:space="preserve">12(6): </w:t>
      </w:r>
      <w:r w:rsidRPr="005D395F">
        <w:rPr>
          <w:rFonts w:ascii="Book Antiqua" w:hAnsi="Book Antiqua" w:hint="eastAsia"/>
          <w:bCs/>
          <w:sz w:val="24"/>
          <w:szCs w:val="24"/>
        </w:rPr>
        <w:t>632</w:t>
      </w:r>
      <w:r w:rsidRPr="005D395F">
        <w:rPr>
          <w:rFonts w:ascii="Book Antiqua" w:hAnsi="Book Antiqua"/>
          <w:bCs/>
          <w:sz w:val="24"/>
          <w:szCs w:val="24"/>
        </w:rPr>
        <w:t>-</w:t>
      </w:r>
      <w:r w:rsidRPr="005D395F">
        <w:rPr>
          <w:rFonts w:ascii="Book Antiqua" w:hAnsi="Book Antiqua" w:hint="eastAsia"/>
          <w:bCs/>
          <w:sz w:val="24"/>
          <w:szCs w:val="24"/>
        </w:rPr>
        <w:t>641</w:t>
      </w:r>
      <w:bookmarkStart w:id="4" w:name="_GoBack"/>
      <w:bookmarkEnd w:id="4"/>
    </w:p>
    <w:p w14:paraId="0B8BCBA8" w14:textId="1633CD41" w:rsidR="005D395F" w:rsidRPr="005D395F" w:rsidRDefault="008407E7" w:rsidP="008407E7">
      <w:pPr>
        <w:snapToGrid w:val="0"/>
        <w:spacing w:after="0" w:line="360" w:lineRule="auto"/>
        <w:jc w:val="both"/>
        <w:rPr>
          <w:rFonts w:ascii="Book Antiqua" w:hAnsi="Book Antiqua" w:hint="eastAsia"/>
          <w:bCs/>
          <w:sz w:val="24"/>
          <w:szCs w:val="24"/>
        </w:rPr>
      </w:pPr>
      <w:r w:rsidRPr="005D395F">
        <w:rPr>
          <w:rFonts w:ascii="Book Antiqua" w:hAnsi="Book Antiqua"/>
          <w:bCs/>
          <w:sz w:val="24"/>
          <w:szCs w:val="24"/>
        </w:rPr>
        <w:t xml:space="preserve">URL: </w:t>
      </w:r>
      <w:hyperlink r:id="rId9" w:history="1">
        <w:r w:rsidR="005D395F" w:rsidRPr="005D395F">
          <w:rPr>
            <w:rStyle w:val="a8"/>
            <w:rFonts w:ascii="Book Antiqua" w:hAnsi="Book Antiqua"/>
            <w:bCs/>
            <w:sz w:val="24"/>
            <w:szCs w:val="24"/>
          </w:rPr>
          <w:t>https://www.wjgnet.com/1948-5204/full/v12/i6/</w:t>
        </w:r>
        <w:r w:rsidR="005D395F" w:rsidRPr="005D395F">
          <w:rPr>
            <w:rStyle w:val="a8"/>
            <w:rFonts w:ascii="Book Antiqua" w:hAnsi="Book Antiqua" w:hint="eastAsia"/>
            <w:bCs/>
            <w:sz w:val="24"/>
            <w:szCs w:val="24"/>
          </w:rPr>
          <w:t>632</w:t>
        </w:r>
        <w:r w:rsidR="005D395F" w:rsidRPr="005D395F">
          <w:rPr>
            <w:rStyle w:val="a8"/>
            <w:rFonts w:ascii="Book Antiqua" w:hAnsi="Book Antiqua"/>
            <w:bCs/>
            <w:sz w:val="24"/>
            <w:szCs w:val="24"/>
          </w:rPr>
          <w:t>.htm</w:t>
        </w:r>
      </w:hyperlink>
    </w:p>
    <w:p w14:paraId="65912D2C" w14:textId="1EB25B24" w:rsidR="001A575F" w:rsidRPr="005D395F" w:rsidRDefault="008407E7" w:rsidP="008407E7">
      <w:pPr>
        <w:snapToGrid w:val="0"/>
        <w:spacing w:after="0" w:line="360" w:lineRule="auto"/>
        <w:jc w:val="both"/>
        <w:rPr>
          <w:rFonts w:ascii="Book Antiqua" w:hAnsi="Book Antiqua"/>
          <w:bCs/>
          <w:sz w:val="24"/>
          <w:szCs w:val="24"/>
        </w:rPr>
      </w:pPr>
      <w:r w:rsidRPr="005D395F">
        <w:rPr>
          <w:rFonts w:ascii="Book Antiqua" w:hAnsi="Book Antiqua"/>
          <w:bCs/>
          <w:sz w:val="24"/>
          <w:szCs w:val="24"/>
        </w:rPr>
        <w:t>DOI: https://dx.doi.org/10.4251/wjgo.v12.i6.</w:t>
      </w:r>
      <w:r w:rsidR="005D395F" w:rsidRPr="005D395F">
        <w:rPr>
          <w:rFonts w:ascii="Book Antiqua" w:hAnsi="Book Antiqua" w:hint="eastAsia"/>
          <w:bCs/>
          <w:sz w:val="24"/>
          <w:szCs w:val="24"/>
        </w:rPr>
        <w:t>632</w:t>
      </w:r>
    </w:p>
    <w:p w14:paraId="341E019E" w14:textId="77777777" w:rsidR="001A575F" w:rsidRPr="005D395F" w:rsidRDefault="001A575F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4A678A9" w14:textId="182DB99C" w:rsidR="0018100D" w:rsidRPr="005D395F" w:rsidRDefault="0018100D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5D395F">
        <w:rPr>
          <w:rFonts w:ascii="Book Antiqua" w:hAnsi="Book Antiqua" w:cs="Times New Roman"/>
          <w:b/>
          <w:bCs/>
          <w:sz w:val="24"/>
          <w:szCs w:val="24"/>
        </w:rPr>
        <w:t xml:space="preserve">Core tip: </w:t>
      </w:r>
      <w:r w:rsidRPr="005D395F">
        <w:rPr>
          <w:rFonts w:ascii="Book Antiqua" w:hAnsi="Book Antiqua" w:cs="Times New Roman"/>
          <w:sz w:val="24"/>
          <w:szCs w:val="24"/>
        </w:rPr>
        <w:t>Anastomotic leakage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(AL)</w:t>
      </w:r>
      <w:r w:rsidRPr="005D395F">
        <w:rPr>
          <w:rFonts w:ascii="Book Antiqua" w:hAnsi="Book Antiqua" w:cs="Times New Roman"/>
          <w:sz w:val="24"/>
          <w:szCs w:val="24"/>
        </w:rPr>
        <w:t xml:space="preserve"> is one of the most </w:t>
      </w:r>
      <w:r w:rsidR="00A11570" w:rsidRPr="005D395F">
        <w:rPr>
          <w:rFonts w:ascii="Book Antiqua" w:hAnsi="Book Antiqua" w:cs="Times New Roman"/>
          <w:sz w:val="24"/>
          <w:szCs w:val="24"/>
        </w:rPr>
        <w:t xml:space="preserve">common and </w:t>
      </w:r>
      <w:proofErr w:type="gramStart"/>
      <w:r w:rsidR="00A11570" w:rsidRPr="005D395F">
        <w:rPr>
          <w:rFonts w:ascii="Book Antiqua" w:hAnsi="Book Antiqua" w:cs="Times New Roman"/>
          <w:sz w:val="24"/>
          <w:szCs w:val="24"/>
        </w:rPr>
        <w:t xml:space="preserve">serious </w:t>
      </w:r>
      <w:r w:rsidRPr="005D395F">
        <w:rPr>
          <w:rFonts w:ascii="Book Antiqua" w:hAnsi="Book Antiqua" w:cs="Times New Roman"/>
          <w:sz w:val="24"/>
          <w:szCs w:val="24"/>
        </w:rPr>
        <w:t xml:space="preserve"> postoperative</w:t>
      </w:r>
      <w:proofErr w:type="gramEnd"/>
      <w:r w:rsidRPr="005D395F">
        <w:rPr>
          <w:rFonts w:ascii="Book Antiqua" w:hAnsi="Book Antiqua" w:cs="Times New Roman"/>
          <w:sz w:val="24"/>
          <w:szCs w:val="24"/>
        </w:rPr>
        <w:t xml:space="preserve"> complications </w:t>
      </w:r>
      <w:r w:rsidR="009A7FEF" w:rsidRPr="005D395F">
        <w:rPr>
          <w:rFonts w:ascii="Book Antiqua" w:hAnsi="Book Antiqua" w:cs="Times New Roman"/>
          <w:sz w:val="24"/>
          <w:szCs w:val="24"/>
        </w:rPr>
        <w:t xml:space="preserve">of colorectal surgery and is a major cause of postoperative </w:t>
      </w:r>
      <w:r w:rsidR="009A7FEF" w:rsidRPr="005D395F">
        <w:rPr>
          <w:rFonts w:ascii="Book Antiqua" w:hAnsi="Book Antiqua" w:cs="Times New Roman"/>
          <w:sz w:val="24"/>
          <w:szCs w:val="24"/>
        </w:rPr>
        <w:lastRenderedPageBreak/>
        <w:t>mortality</w:t>
      </w:r>
      <w:r w:rsidR="00B128C5" w:rsidRPr="005D395F">
        <w:rPr>
          <w:rFonts w:ascii="Book Antiqua" w:hAnsi="Book Antiqua" w:cs="Times New Roman"/>
          <w:sz w:val="24"/>
          <w:szCs w:val="24"/>
        </w:rPr>
        <w:t xml:space="preserve"> and morbidity</w:t>
      </w:r>
      <w:r w:rsidR="009A7FEF" w:rsidRPr="005D395F">
        <w:rPr>
          <w:rFonts w:ascii="Book Antiqua" w:hAnsi="Book Antiqua" w:cs="Times New Roman"/>
          <w:sz w:val="24"/>
          <w:szCs w:val="24"/>
        </w:rPr>
        <w:t>.</w:t>
      </w:r>
      <w:r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9A7FEF" w:rsidRPr="005D395F">
        <w:rPr>
          <w:rFonts w:ascii="Book Antiqua" w:hAnsi="Book Antiqua" w:cs="Times New Roman"/>
          <w:sz w:val="24"/>
          <w:szCs w:val="24"/>
        </w:rPr>
        <w:t xml:space="preserve">Our study shows that low ligation of the inferior mesenteric artery </w:t>
      </w:r>
      <w:r w:rsidR="006C2E68" w:rsidRPr="005D395F">
        <w:rPr>
          <w:rFonts w:ascii="Book Antiqua" w:hAnsi="Book Antiqua" w:cs="Times New Roman"/>
          <w:sz w:val="24"/>
          <w:szCs w:val="24"/>
        </w:rPr>
        <w:t>in rectal cancer patients</w:t>
      </w:r>
      <w:r w:rsidR="009A7FEF" w:rsidRPr="005D395F">
        <w:rPr>
          <w:rFonts w:ascii="Book Antiqua" w:hAnsi="Book Antiqua" w:cs="Times New Roman"/>
          <w:sz w:val="24"/>
          <w:szCs w:val="24"/>
        </w:rPr>
        <w:t xml:space="preserve"> has a lower </w:t>
      </w:r>
      <w:r w:rsidR="002B59C3" w:rsidRPr="005D395F">
        <w:rPr>
          <w:rFonts w:ascii="Book Antiqua" w:hAnsi="Book Antiqua" w:cs="Times New Roman"/>
          <w:sz w:val="24"/>
          <w:szCs w:val="24"/>
        </w:rPr>
        <w:t>AL</w:t>
      </w:r>
      <w:r w:rsidR="009A7FEF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A11570" w:rsidRPr="005D395F">
        <w:rPr>
          <w:rFonts w:ascii="Book Antiqua" w:hAnsi="Book Antiqua" w:cs="Times New Roman"/>
          <w:sz w:val="24"/>
          <w:szCs w:val="24"/>
        </w:rPr>
        <w:t xml:space="preserve">rate </w:t>
      </w:r>
      <w:r w:rsidR="009A7FEF" w:rsidRPr="005D395F">
        <w:rPr>
          <w:rFonts w:ascii="Book Antiqua" w:hAnsi="Book Antiqua" w:cs="Times New Roman"/>
          <w:sz w:val="24"/>
          <w:szCs w:val="24"/>
        </w:rPr>
        <w:t xml:space="preserve">and diverting stoma rate. </w:t>
      </w:r>
      <w:r w:rsidR="00A11570" w:rsidRPr="005D395F">
        <w:rPr>
          <w:rFonts w:ascii="Book Antiqua" w:hAnsi="Book Antiqua" w:cs="Times New Roman"/>
          <w:sz w:val="24"/>
          <w:szCs w:val="24"/>
        </w:rPr>
        <w:t>O</w:t>
      </w:r>
      <w:r w:rsidR="00C918D1" w:rsidRPr="005D395F">
        <w:rPr>
          <w:rFonts w:ascii="Book Antiqua" w:hAnsi="Book Antiqua" w:cs="Times New Roman"/>
          <w:sz w:val="24"/>
          <w:szCs w:val="24"/>
        </w:rPr>
        <w:t>lder age</w:t>
      </w:r>
      <w:r w:rsidR="00123562" w:rsidRPr="005D395F">
        <w:rPr>
          <w:rFonts w:ascii="Book Antiqua" w:hAnsi="Book Antiqua" w:cs="Times New Roman"/>
          <w:sz w:val="24"/>
          <w:szCs w:val="24"/>
        </w:rPr>
        <w:t xml:space="preserve"> and </w:t>
      </w:r>
      <w:r w:rsidR="00C918D1" w:rsidRPr="005D395F">
        <w:rPr>
          <w:rFonts w:ascii="Book Antiqua" w:hAnsi="Book Antiqua" w:cs="Times New Roman"/>
          <w:sz w:val="24"/>
          <w:szCs w:val="24"/>
        </w:rPr>
        <w:t>tumor l</w:t>
      </w:r>
      <w:r w:rsidR="00123562" w:rsidRPr="005D395F">
        <w:rPr>
          <w:rFonts w:ascii="Book Antiqua" w:hAnsi="Book Antiqua" w:cs="Times New Roman"/>
          <w:sz w:val="24"/>
          <w:szCs w:val="24"/>
        </w:rPr>
        <w:t>ocat</w:t>
      </w:r>
      <w:r w:rsidR="00C918D1" w:rsidRPr="005D395F">
        <w:rPr>
          <w:rFonts w:ascii="Book Antiqua" w:hAnsi="Book Antiqua" w:cs="Times New Roman"/>
          <w:sz w:val="24"/>
          <w:szCs w:val="24"/>
        </w:rPr>
        <w:t>ed below the peritoneal reflection</w:t>
      </w:r>
      <w:r w:rsidR="00123562" w:rsidRPr="005D395F">
        <w:rPr>
          <w:rFonts w:ascii="Book Antiqua" w:hAnsi="Book Antiqua" w:cs="Times New Roman"/>
          <w:sz w:val="24"/>
          <w:szCs w:val="24"/>
        </w:rPr>
        <w:t xml:space="preserve"> are</w:t>
      </w:r>
      <w:r w:rsidR="00B128C5" w:rsidRPr="005D395F">
        <w:rPr>
          <w:rFonts w:ascii="Book Antiqua" w:hAnsi="Book Antiqua" w:cs="Times New Roman"/>
          <w:sz w:val="24"/>
          <w:szCs w:val="24"/>
        </w:rPr>
        <w:t xml:space="preserve"> also</w:t>
      </w:r>
      <w:r w:rsidR="00123562" w:rsidRPr="005D395F">
        <w:rPr>
          <w:rFonts w:ascii="Book Antiqua" w:hAnsi="Book Antiqua" w:cs="Times New Roman"/>
          <w:sz w:val="24"/>
          <w:szCs w:val="24"/>
        </w:rPr>
        <w:t xml:space="preserve"> risk factors for </w:t>
      </w:r>
      <w:r w:rsidR="002B59C3" w:rsidRPr="005D395F">
        <w:rPr>
          <w:rFonts w:ascii="Book Antiqua" w:hAnsi="Book Antiqua" w:cs="Times New Roman"/>
          <w:sz w:val="24"/>
          <w:szCs w:val="24"/>
        </w:rPr>
        <w:t>AL</w:t>
      </w:r>
      <w:r w:rsidR="00123562" w:rsidRPr="005D395F">
        <w:rPr>
          <w:rFonts w:ascii="Book Antiqua" w:hAnsi="Book Antiqua" w:cs="Times New Roman"/>
          <w:sz w:val="24"/>
          <w:szCs w:val="24"/>
        </w:rPr>
        <w:t xml:space="preserve">. </w:t>
      </w:r>
      <w:r w:rsidR="00C918D1" w:rsidRPr="005D395F">
        <w:rPr>
          <w:rFonts w:ascii="Book Antiqua" w:hAnsi="Book Antiqua" w:cs="Times New Roman"/>
          <w:sz w:val="24"/>
          <w:szCs w:val="24"/>
        </w:rPr>
        <w:t xml:space="preserve">In rectal cancer surgery, low </w:t>
      </w:r>
      <w:r w:rsidR="009E6503" w:rsidRPr="005D395F">
        <w:rPr>
          <w:rFonts w:ascii="Book Antiqua" w:hAnsi="Book Antiqua" w:cs="Times New Roman"/>
          <w:sz w:val="24"/>
          <w:szCs w:val="24"/>
        </w:rPr>
        <w:t xml:space="preserve">ligation </w:t>
      </w:r>
      <w:r w:rsidR="00C918D1" w:rsidRPr="005D395F">
        <w:rPr>
          <w:rFonts w:ascii="Book Antiqua" w:hAnsi="Book Antiqua" w:cs="Times New Roman"/>
          <w:sz w:val="24"/>
          <w:szCs w:val="24"/>
        </w:rPr>
        <w:t xml:space="preserve">should </w:t>
      </w:r>
      <w:r w:rsidR="009F3D16" w:rsidRPr="005D395F">
        <w:rPr>
          <w:rFonts w:ascii="Book Antiqua" w:hAnsi="Book Antiqua" w:cs="Times New Roman"/>
          <w:sz w:val="24"/>
          <w:szCs w:val="24"/>
        </w:rPr>
        <w:t xml:space="preserve">be </w:t>
      </w:r>
      <w:r w:rsidR="00C918D1" w:rsidRPr="005D395F">
        <w:rPr>
          <w:rFonts w:ascii="Book Antiqua" w:hAnsi="Book Antiqua" w:cs="Times New Roman"/>
          <w:sz w:val="24"/>
          <w:szCs w:val="24"/>
        </w:rPr>
        <w:t>the preferred method.</w:t>
      </w:r>
    </w:p>
    <w:p w14:paraId="4F552234" w14:textId="77777777" w:rsidR="008407E7" w:rsidRPr="005D395F" w:rsidRDefault="008407E7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2367F31" w14:textId="263FA037" w:rsidR="0075064C" w:rsidRPr="005D395F" w:rsidRDefault="00A24FFB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5D395F">
        <w:rPr>
          <w:rFonts w:ascii="Book Antiqua" w:hAnsi="Book Antiqua" w:cstheme="minorHAnsi"/>
          <w:b/>
          <w:sz w:val="24"/>
          <w:szCs w:val="24"/>
          <w:u w:val="single"/>
        </w:rPr>
        <w:t>INTRODUCTION</w:t>
      </w:r>
      <w:r w:rsidRPr="005D395F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</w:p>
    <w:p w14:paraId="275BC8E9" w14:textId="77F7DE0A" w:rsidR="00406B96" w:rsidRPr="005D395F" w:rsidRDefault="0021566E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5D395F">
        <w:rPr>
          <w:rFonts w:ascii="Book Antiqua" w:hAnsi="Book Antiqua" w:cs="Times New Roman"/>
          <w:sz w:val="24"/>
          <w:szCs w:val="24"/>
        </w:rPr>
        <w:t>W</w:t>
      </w:r>
      <w:r w:rsidR="00406B96" w:rsidRPr="005D395F">
        <w:rPr>
          <w:rFonts w:ascii="Book Antiqua" w:hAnsi="Book Antiqua" w:cs="Times New Roman"/>
          <w:sz w:val="24"/>
          <w:szCs w:val="24"/>
        </w:rPr>
        <w:t xml:space="preserve">ith the improvement </w:t>
      </w:r>
      <w:r w:rsidR="00A11570" w:rsidRPr="005D395F">
        <w:rPr>
          <w:rFonts w:ascii="Book Antiqua" w:hAnsi="Book Antiqua" w:cs="Times New Roman"/>
          <w:sz w:val="24"/>
          <w:szCs w:val="24"/>
        </w:rPr>
        <w:t>in</w:t>
      </w:r>
      <w:r w:rsidR="00406B96" w:rsidRPr="005D395F">
        <w:rPr>
          <w:rFonts w:ascii="Book Antiqua" w:hAnsi="Book Antiqua" w:cs="Times New Roman"/>
          <w:sz w:val="24"/>
          <w:szCs w:val="24"/>
        </w:rPr>
        <w:t xml:space="preserve"> living standards</w:t>
      </w:r>
      <w:r w:rsidR="00B128C5" w:rsidRPr="005D395F">
        <w:rPr>
          <w:rFonts w:ascii="Book Antiqua" w:hAnsi="Book Antiqua" w:cs="Times New Roman"/>
          <w:sz w:val="24"/>
          <w:szCs w:val="24"/>
        </w:rPr>
        <w:t xml:space="preserve"> and changes in dietary habits</w:t>
      </w:r>
      <w:r w:rsidR="00406B96" w:rsidRPr="005D395F">
        <w:rPr>
          <w:rFonts w:ascii="Book Antiqua" w:hAnsi="Book Antiqua" w:cs="Times New Roman"/>
          <w:sz w:val="24"/>
          <w:szCs w:val="24"/>
        </w:rPr>
        <w:t xml:space="preserve">, the incidence and mortality of rectal cancer in China is increasing. </w:t>
      </w:r>
      <w:r w:rsidR="00911B86" w:rsidRPr="005D395F">
        <w:rPr>
          <w:rFonts w:ascii="Book Antiqua" w:hAnsi="Book Antiqua" w:cs="Times New Roman"/>
          <w:sz w:val="24"/>
          <w:szCs w:val="24"/>
        </w:rPr>
        <w:t>It</w:t>
      </w:r>
      <w:r w:rsidR="00406B96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757BF3" w:rsidRPr="005D395F">
        <w:rPr>
          <w:rFonts w:ascii="Book Antiqua" w:hAnsi="Book Antiqua" w:cs="Times New Roman"/>
          <w:sz w:val="24"/>
          <w:szCs w:val="24"/>
        </w:rPr>
        <w:t xml:space="preserve">is one of the </w:t>
      </w:r>
      <w:r w:rsidR="00A059B0" w:rsidRPr="005D395F">
        <w:rPr>
          <w:rFonts w:ascii="Book Antiqua" w:hAnsi="Book Antiqua" w:cs="Times New Roman"/>
          <w:sz w:val="24"/>
          <w:szCs w:val="24"/>
        </w:rPr>
        <w:t>most common</w:t>
      </w:r>
      <w:r w:rsidR="00757BF3" w:rsidRPr="005D395F">
        <w:rPr>
          <w:rFonts w:ascii="Book Antiqua" w:hAnsi="Book Antiqua" w:cs="Times New Roman"/>
          <w:sz w:val="24"/>
          <w:szCs w:val="24"/>
        </w:rPr>
        <w:t xml:space="preserve"> causes of cancer-related deaths in both Western and Asian </w:t>
      </w:r>
      <w:proofErr w:type="gramStart"/>
      <w:r w:rsidR="00757BF3" w:rsidRPr="005D395F">
        <w:rPr>
          <w:rFonts w:ascii="Book Antiqua" w:hAnsi="Book Antiqua" w:cs="Times New Roman"/>
          <w:sz w:val="24"/>
          <w:szCs w:val="24"/>
        </w:rPr>
        <w:t>countries</w:t>
      </w:r>
      <w:r w:rsidR="003F6DFF" w:rsidRPr="005D395F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3F6DFF" w:rsidRPr="005D395F">
        <w:rPr>
          <w:rFonts w:ascii="Book Antiqua" w:hAnsi="Book Antiqua" w:cs="Times New Roman"/>
          <w:sz w:val="24"/>
          <w:szCs w:val="24"/>
          <w:vertAlign w:val="superscript"/>
        </w:rPr>
        <w:t>1]</w:t>
      </w:r>
      <w:r w:rsidR="00E807AC" w:rsidRPr="005D395F">
        <w:rPr>
          <w:rFonts w:ascii="Book Antiqua" w:hAnsi="Book Antiqua" w:cs="Times New Roman"/>
          <w:sz w:val="24"/>
          <w:szCs w:val="24"/>
        </w:rPr>
        <w:t>.</w:t>
      </w:r>
      <w:r w:rsidR="00F116D8" w:rsidRPr="005D395F">
        <w:rPr>
          <w:rFonts w:ascii="Book Antiqua" w:hAnsi="Book Antiqua" w:cs="Times New Roman"/>
          <w:sz w:val="24"/>
          <w:szCs w:val="24"/>
        </w:rPr>
        <w:t xml:space="preserve"> In </w:t>
      </w:r>
      <w:r w:rsidR="00E14339" w:rsidRPr="005D395F">
        <w:rPr>
          <w:rFonts w:ascii="Book Antiqua" w:hAnsi="Book Antiqua" w:cs="Times New Roman"/>
          <w:sz w:val="24"/>
          <w:szCs w:val="24"/>
        </w:rPr>
        <w:t xml:space="preserve">the </w:t>
      </w:r>
      <w:r w:rsidR="00F116D8" w:rsidRPr="005D395F">
        <w:rPr>
          <w:rFonts w:ascii="Book Antiqua" w:hAnsi="Book Antiqua" w:cs="Times New Roman"/>
          <w:sz w:val="24"/>
          <w:szCs w:val="24"/>
        </w:rPr>
        <w:t>1</w:t>
      </w:r>
      <w:r w:rsidR="00D32514" w:rsidRPr="005D395F">
        <w:rPr>
          <w:rFonts w:ascii="Book Antiqua" w:hAnsi="Book Antiqua" w:cs="Times New Roman"/>
          <w:sz w:val="24"/>
          <w:szCs w:val="24"/>
        </w:rPr>
        <w:t>9</w:t>
      </w:r>
      <w:r w:rsidR="00F116D8" w:rsidRPr="005D395F">
        <w:rPr>
          <w:rFonts w:ascii="Book Antiqua" w:hAnsi="Book Antiqua" w:cs="Times New Roman"/>
          <w:sz w:val="24"/>
          <w:szCs w:val="24"/>
        </w:rPr>
        <w:t xml:space="preserve">80s, </w:t>
      </w:r>
      <w:proofErr w:type="spellStart"/>
      <w:r w:rsidR="00F116D8" w:rsidRPr="005D395F">
        <w:rPr>
          <w:rFonts w:ascii="Book Antiqua" w:hAnsi="Book Antiqua" w:cs="Times New Roman"/>
          <w:sz w:val="24"/>
          <w:szCs w:val="24"/>
        </w:rPr>
        <w:t>Heald</w:t>
      </w:r>
      <w:proofErr w:type="spellEnd"/>
      <w:r w:rsidR="00F116D8" w:rsidRPr="005D395F">
        <w:rPr>
          <w:rFonts w:ascii="Book Antiqua" w:hAnsi="Book Antiqua" w:cs="Times New Roman"/>
          <w:sz w:val="24"/>
          <w:szCs w:val="24"/>
        </w:rPr>
        <w:t xml:space="preserve"> proposed </w:t>
      </w:r>
      <w:r w:rsidR="00A11570" w:rsidRPr="005D395F">
        <w:rPr>
          <w:rFonts w:ascii="Book Antiqua" w:hAnsi="Book Antiqua" w:cs="Times New Roman"/>
          <w:sz w:val="24"/>
          <w:szCs w:val="24"/>
        </w:rPr>
        <w:t xml:space="preserve">the 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total </w:t>
      </w:r>
      <w:proofErr w:type="spellStart"/>
      <w:r w:rsidR="002B59C3" w:rsidRPr="005D395F">
        <w:rPr>
          <w:rFonts w:ascii="Book Antiqua" w:hAnsi="Book Antiqua" w:cs="Times New Roman"/>
          <w:sz w:val="24"/>
          <w:szCs w:val="24"/>
        </w:rPr>
        <w:t>mesorectal</w:t>
      </w:r>
      <w:proofErr w:type="spellEnd"/>
      <w:r w:rsidR="002B59C3" w:rsidRPr="005D395F">
        <w:rPr>
          <w:rFonts w:ascii="Book Antiqua" w:hAnsi="Book Antiqua" w:cs="Times New Roman"/>
          <w:sz w:val="24"/>
          <w:szCs w:val="24"/>
        </w:rPr>
        <w:t xml:space="preserve"> excision</w:t>
      </w:r>
      <w:r w:rsidR="00F116D8" w:rsidRPr="005D395F">
        <w:rPr>
          <w:rFonts w:ascii="Book Antiqua" w:hAnsi="Book Antiqua" w:cs="Times New Roman"/>
          <w:sz w:val="24"/>
          <w:szCs w:val="24"/>
        </w:rPr>
        <w:t xml:space="preserve"> (TME)</w:t>
      </w:r>
      <w:r w:rsidR="009A7D8B" w:rsidRPr="005D395F">
        <w:rPr>
          <w:rFonts w:ascii="Book Antiqua" w:hAnsi="Book Antiqua" w:cs="Times New Roman"/>
          <w:sz w:val="24"/>
          <w:szCs w:val="24"/>
        </w:rPr>
        <w:t xml:space="preserve"> concept</w:t>
      </w:r>
      <w:r w:rsidR="00F116D8" w:rsidRPr="005D395F">
        <w:rPr>
          <w:rFonts w:ascii="Book Antiqua" w:hAnsi="Book Antiqua" w:cs="Times New Roman"/>
          <w:sz w:val="24"/>
          <w:szCs w:val="24"/>
        </w:rPr>
        <w:t xml:space="preserve">, which </w:t>
      </w:r>
      <w:r w:rsidR="00A11570" w:rsidRPr="005D395F">
        <w:rPr>
          <w:rFonts w:ascii="Book Antiqua" w:hAnsi="Book Antiqua" w:cs="Times New Roman"/>
          <w:sz w:val="24"/>
          <w:szCs w:val="24"/>
        </w:rPr>
        <w:t xml:space="preserve">resulted in </w:t>
      </w:r>
      <w:r w:rsidR="00F116D8" w:rsidRPr="005D395F">
        <w:rPr>
          <w:rFonts w:ascii="Book Antiqua" w:hAnsi="Book Antiqua" w:cs="Times New Roman"/>
          <w:sz w:val="24"/>
          <w:szCs w:val="24"/>
        </w:rPr>
        <w:t xml:space="preserve">revolutionary changes </w:t>
      </w:r>
      <w:r w:rsidR="00A11570" w:rsidRPr="005D395F">
        <w:rPr>
          <w:rFonts w:ascii="Book Antiqua" w:hAnsi="Book Antiqua" w:cs="Times New Roman"/>
          <w:sz w:val="24"/>
          <w:szCs w:val="24"/>
        </w:rPr>
        <w:t>in</w:t>
      </w:r>
      <w:r w:rsidR="00F116D8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A11570" w:rsidRPr="005D395F">
        <w:rPr>
          <w:rFonts w:ascii="Book Antiqua" w:hAnsi="Book Antiqua" w:cs="Times New Roman"/>
          <w:sz w:val="24"/>
          <w:szCs w:val="24"/>
        </w:rPr>
        <w:t>surgical</w:t>
      </w:r>
      <w:r w:rsidR="00F116D8" w:rsidRPr="005D395F">
        <w:rPr>
          <w:rFonts w:ascii="Book Antiqua" w:hAnsi="Book Antiqua" w:cs="Times New Roman"/>
          <w:sz w:val="24"/>
          <w:szCs w:val="24"/>
        </w:rPr>
        <w:t xml:space="preserve"> technology </w:t>
      </w:r>
      <w:r w:rsidR="00A059B0" w:rsidRPr="005D395F">
        <w:rPr>
          <w:rFonts w:ascii="Book Antiqua" w:hAnsi="Book Antiqua" w:cs="Times New Roman"/>
          <w:sz w:val="24"/>
          <w:szCs w:val="24"/>
        </w:rPr>
        <w:t>for</w:t>
      </w:r>
      <w:r w:rsidR="00F116D8" w:rsidRPr="005D395F">
        <w:rPr>
          <w:rFonts w:ascii="Book Antiqua" w:hAnsi="Book Antiqua" w:cs="Times New Roman"/>
          <w:sz w:val="24"/>
          <w:szCs w:val="24"/>
        </w:rPr>
        <w:t xml:space="preserve"> rectal </w:t>
      </w:r>
      <w:proofErr w:type="gramStart"/>
      <w:r w:rsidR="00F116D8" w:rsidRPr="005D395F">
        <w:rPr>
          <w:rFonts w:ascii="Book Antiqua" w:hAnsi="Book Antiqua" w:cs="Times New Roman"/>
          <w:sz w:val="24"/>
          <w:szCs w:val="24"/>
        </w:rPr>
        <w:t>cancer</w:t>
      </w:r>
      <w:r w:rsidR="0034771D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="0034771D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2]</w:t>
      </w:r>
      <w:r w:rsidR="00E807AC" w:rsidRPr="005D395F">
        <w:rPr>
          <w:rFonts w:ascii="Book Antiqua" w:hAnsi="Book Antiqua" w:cs="Times New Roman"/>
          <w:sz w:val="24"/>
          <w:szCs w:val="24"/>
        </w:rPr>
        <w:t>.</w:t>
      </w:r>
      <w:r w:rsidR="00B10079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A2513B" w:rsidRPr="005D395F">
        <w:rPr>
          <w:rFonts w:ascii="Book Antiqua" w:hAnsi="Book Antiqua" w:cs="Times New Roman"/>
          <w:sz w:val="24"/>
          <w:szCs w:val="24"/>
        </w:rPr>
        <w:t>In recent years, laparoscopic rectal cancer surgery has rapidly replaced open surgery, which has obvious advantages in short</w:t>
      </w:r>
      <w:r w:rsidR="00A11570" w:rsidRPr="005D395F">
        <w:rPr>
          <w:rFonts w:ascii="Book Antiqua" w:hAnsi="Book Antiqua" w:cs="Times New Roman"/>
          <w:sz w:val="24"/>
          <w:szCs w:val="24"/>
        </w:rPr>
        <w:t>-</w:t>
      </w:r>
      <w:r w:rsidR="00A2513B" w:rsidRPr="005D395F">
        <w:rPr>
          <w:rFonts w:ascii="Book Antiqua" w:hAnsi="Book Antiqua" w:cs="Times New Roman"/>
          <w:sz w:val="24"/>
          <w:szCs w:val="24"/>
        </w:rPr>
        <w:t>term outcomes, such as less pain, less blood loss</w:t>
      </w:r>
      <w:r w:rsidR="00E14339" w:rsidRPr="005D395F">
        <w:rPr>
          <w:rFonts w:ascii="Book Antiqua" w:hAnsi="Book Antiqua" w:cs="Times New Roman"/>
          <w:sz w:val="24"/>
          <w:szCs w:val="24"/>
        </w:rPr>
        <w:t xml:space="preserve">, </w:t>
      </w:r>
      <w:r w:rsidR="00A2513B" w:rsidRPr="005D395F">
        <w:rPr>
          <w:rFonts w:ascii="Book Antiqua" w:hAnsi="Book Antiqua" w:cs="Times New Roman"/>
          <w:sz w:val="24"/>
          <w:szCs w:val="24"/>
        </w:rPr>
        <w:t xml:space="preserve">and faster recovery. </w:t>
      </w:r>
      <w:r w:rsidRPr="005D395F">
        <w:rPr>
          <w:rFonts w:ascii="Book Antiqua" w:hAnsi="Book Antiqua" w:cs="Times New Roman"/>
          <w:sz w:val="24"/>
          <w:szCs w:val="24"/>
        </w:rPr>
        <w:t>T</w:t>
      </w:r>
      <w:r w:rsidR="00A11570" w:rsidRPr="005D395F">
        <w:rPr>
          <w:rFonts w:ascii="Book Antiqua" w:hAnsi="Book Antiqua" w:cs="Times New Roman"/>
          <w:sz w:val="24"/>
          <w:szCs w:val="24"/>
        </w:rPr>
        <w:t>wo techniques</w:t>
      </w:r>
      <w:r w:rsidR="00A2513B" w:rsidRPr="005D395F">
        <w:rPr>
          <w:rFonts w:ascii="Book Antiqua" w:hAnsi="Book Antiqua" w:cs="Times New Roman"/>
          <w:sz w:val="24"/>
          <w:szCs w:val="24"/>
        </w:rPr>
        <w:t xml:space="preserve"> are </w:t>
      </w:r>
      <w:r w:rsidR="00A11570" w:rsidRPr="005D395F">
        <w:rPr>
          <w:rFonts w:ascii="Book Antiqua" w:hAnsi="Book Antiqua" w:cs="Times New Roman"/>
          <w:sz w:val="24"/>
          <w:szCs w:val="24"/>
        </w:rPr>
        <w:t xml:space="preserve">used </w:t>
      </w:r>
      <w:r w:rsidR="00A2513B" w:rsidRPr="005D395F">
        <w:rPr>
          <w:rFonts w:ascii="Book Antiqua" w:hAnsi="Book Antiqua" w:cs="Times New Roman"/>
          <w:sz w:val="24"/>
          <w:szCs w:val="24"/>
        </w:rPr>
        <w:t>to handle the inferior mesenteric artery</w:t>
      </w:r>
      <w:r w:rsidR="00B70FD6" w:rsidRPr="005D395F">
        <w:rPr>
          <w:rFonts w:ascii="Book Antiqua" w:hAnsi="Book Antiqua" w:cs="Times New Roman"/>
          <w:sz w:val="24"/>
          <w:szCs w:val="24"/>
        </w:rPr>
        <w:t xml:space="preserve"> (IMA)</w:t>
      </w:r>
      <w:r w:rsidR="000406ED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A2513B" w:rsidRPr="005D395F">
        <w:rPr>
          <w:rFonts w:ascii="Book Antiqua" w:hAnsi="Book Antiqua" w:cs="Times New Roman"/>
          <w:sz w:val="24"/>
          <w:szCs w:val="24"/>
        </w:rPr>
        <w:t>and its branches</w:t>
      </w:r>
      <w:r w:rsidR="007F0B68" w:rsidRPr="005D395F">
        <w:rPr>
          <w:rFonts w:ascii="Book Antiqua" w:hAnsi="Book Antiqua" w:cs="Times New Roman"/>
          <w:sz w:val="24"/>
          <w:szCs w:val="24"/>
        </w:rPr>
        <w:t xml:space="preserve"> during surgery</w:t>
      </w:r>
      <w:r w:rsidR="00A2513B" w:rsidRPr="005D395F">
        <w:rPr>
          <w:rFonts w:ascii="Book Antiqua" w:hAnsi="Book Antiqua" w:cs="Times New Roman"/>
          <w:sz w:val="24"/>
          <w:szCs w:val="24"/>
        </w:rPr>
        <w:t>: high ligation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(HL)</w:t>
      </w:r>
      <w:r w:rsidR="000406ED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A2513B" w:rsidRPr="005D395F">
        <w:rPr>
          <w:rFonts w:ascii="Book Antiqua" w:hAnsi="Book Antiqua" w:cs="Times New Roman"/>
          <w:sz w:val="24"/>
          <w:szCs w:val="24"/>
        </w:rPr>
        <w:t>and low ligation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(LL)</w:t>
      </w:r>
      <w:r w:rsidR="00A2513B" w:rsidRPr="005D395F">
        <w:rPr>
          <w:rFonts w:ascii="Book Antiqua" w:hAnsi="Book Antiqua" w:cs="Times New Roman"/>
          <w:sz w:val="24"/>
          <w:szCs w:val="24"/>
        </w:rPr>
        <w:t>.</w:t>
      </w:r>
      <w:r w:rsidR="00B448B7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EF78EC" w:rsidRPr="005D395F">
        <w:rPr>
          <w:rFonts w:ascii="Book Antiqua" w:hAnsi="Book Antiqua" w:cs="Times New Roman"/>
          <w:sz w:val="24"/>
          <w:szCs w:val="24"/>
        </w:rPr>
        <w:t xml:space="preserve">The debate </w:t>
      </w:r>
      <w:r w:rsidR="00A11570" w:rsidRPr="005D395F">
        <w:rPr>
          <w:rFonts w:ascii="Book Antiqua" w:hAnsi="Book Antiqua" w:cs="Times New Roman"/>
          <w:sz w:val="24"/>
          <w:szCs w:val="24"/>
        </w:rPr>
        <w:t>regarding</w:t>
      </w:r>
      <w:r w:rsidR="00EF78EC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2B59C3" w:rsidRPr="005D395F">
        <w:rPr>
          <w:rFonts w:ascii="Book Antiqua" w:hAnsi="Book Antiqua" w:cs="Times New Roman"/>
          <w:sz w:val="24"/>
          <w:szCs w:val="24"/>
        </w:rPr>
        <w:t>HL</w:t>
      </w:r>
      <w:r w:rsidR="00EF78EC" w:rsidRPr="005D395F">
        <w:rPr>
          <w:rFonts w:ascii="Book Antiqua" w:hAnsi="Book Antiqua" w:cs="Times New Roman"/>
          <w:sz w:val="24"/>
          <w:szCs w:val="24"/>
        </w:rPr>
        <w:t xml:space="preserve"> and </w:t>
      </w:r>
      <w:r w:rsidR="002B59C3" w:rsidRPr="005D395F">
        <w:rPr>
          <w:rFonts w:ascii="Book Antiqua" w:hAnsi="Book Antiqua" w:cs="Times New Roman"/>
          <w:sz w:val="24"/>
          <w:szCs w:val="24"/>
        </w:rPr>
        <w:t>LL</w:t>
      </w:r>
      <w:r w:rsidR="00EF78EC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A059B0" w:rsidRPr="005D395F">
        <w:rPr>
          <w:rFonts w:ascii="Book Antiqua" w:hAnsi="Book Antiqua" w:cs="Times New Roman"/>
          <w:sz w:val="24"/>
          <w:szCs w:val="24"/>
        </w:rPr>
        <w:t xml:space="preserve">dates back </w:t>
      </w:r>
      <w:r w:rsidR="00EF78EC" w:rsidRPr="005D395F">
        <w:rPr>
          <w:rFonts w:ascii="Book Antiqua" w:hAnsi="Book Antiqua" w:cs="Times New Roman"/>
          <w:sz w:val="24"/>
          <w:szCs w:val="24"/>
        </w:rPr>
        <w:t>more than 100 years.</w:t>
      </w:r>
      <w:r w:rsidR="00D565CF" w:rsidRPr="005D395F">
        <w:rPr>
          <w:rFonts w:ascii="Book Antiqua" w:hAnsi="Book Antiqua" w:cs="Times New Roman"/>
          <w:sz w:val="24"/>
          <w:szCs w:val="24"/>
        </w:rPr>
        <w:t xml:space="preserve"> In 1908, Miles and Moynihan performed </w:t>
      </w:r>
      <w:r w:rsidR="002B59C3" w:rsidRPr="005D395F">
        <w:rPr>
          <w:rFonts w:ascii="Book Antiqua" w:hAnsi="Book Antiqua" w:cs="Times New Roman"/>
          <w:sz w:val="24"/>
          <w:szCs w:val="24"/>
        </w:rPr>
        <w:t>LL</w:t>
      </w:r>
      <w:r w:rsidR="00D565CF" w:rsidRPr="005D395F">
        <w:rPr>
          <w:rFonts w:ascii="Book Antiqua" w:hAnsi="Book Antiqua" w:cs="Times New Roman"/>
          <w:sz w:val="24"/>
          <w:szCs w:val="24"/>
        </w:rPr>
        <w:t xml:space="preserve"> and </w:t>
      </w:r>
      <w:r w:rsidR="002B59C3" w:rsidRPr="005D395F">
        <w:rPr>
          <w:rFonts w:ascii="Book Antiqua" w:hAnsi="Book Antiqua" w:cs="Times New Roman"/>
          <w:sz w:val="24"/>
          <w:szCs w:val="24"/>
        </w:rPr>
        <w:t>HL</w:t>
      </w:r>
      <w:r w:rsidR="00D565CF" w:rsidRPr="005D395F">
        <w:rPr>
          <w:rFonts w:ascii="Book Antiqua" w:hAnsi="Book Antiqua" w:cs="Times New Roman"/>
          <w:sz w:val="24"/>
          <w:szCs w:val="24"/>
        </w:rPr>
        <w:t xml:space="preserve">, respectively. Moynihan believed that </w:t>
      </w:r>
      <w:r w:rsidR="002B59C3" w:rsidRPr="005D395F">
        <w:rPr>
          <w:rFonts w:ascii="Book Antiqua" w:hAnsi="Book Antiqua" w:cs="Times New Roman"/>
          <w:sz w:val="24"/>
          <w:szCs w:val="24"/>
        </w:rPr>
        <w:t>HL</w:t>
      </w:r>
      <w:r w:rsidR="00D565CF" w:rsidRPr="005D395F">
        <w:rPr>
          <w:rFonts w:ascii="Book Antiqua" w:hAnsi="Book Antiqua" w:cs="Times New Roman"/>
          <w:sz w:val="24"/>
          <w:szCs w:val="24"/>
        </w:rPr>
        <w:t xml:space="preserve"> could achieve </w:t>
      </w:r>
      <w:r w:rsidR="007F0B68" w:rsidRPr="005D395F">
        <w:rPr>
          <w:rFonts w:ascii="Book Antiqua" w:hAnsi="Book Antiqua" w:cs="Times New Roman"/>
          <w:sz w:val="24"/>
          <w:szCs w:val="24"/>
        </w:rPr>
        <w:t xml:space="preserve">a </w:t>
      </w:r>
      <w:r w:rsidR="00D565CF" w:rsidRPr="005D395F">
        <w:rPr>
          <w:rFonts w:ascii="Book Antiqua" w:hAnsi="Book Antiqua" w:cs="Times New Roman"/>
          <w:sz w:val="24"/>
          <w:szCs w:val="24"/>
        </w:rPr>
        <w:t xml:space="preserve">better </w:t>
      </w:r>
      <w:r w:rsidR="00A059B0" w:rsidRPr="005D395F">
        <w:rPr>
          <w:rFonts w:ascii="Book Antiqua" w:hAnsi="Book Antiqua" w:cs="Times New Roman"/>
          <w:sz w:val="24"/>
          <w:szCs w:val="24"/>
        </w:rPr>
        <w:t xml:space="preserve">total number of </w:t>
      </w:r>
      <w:r w:rsidR="00D565CF" w:rsidRPr="005D395F">
        <w:rPr>
          <w:rFonts w:ascii="Book Antiqua" w:hAnsi="Book Antiqua" w:cs="Times New Roman"/>
          <w:sz w:val="24"/>
          <w:szCs w:val="24"/>
        </w:rPr>
        <w:t>lymph node</w:t>
      </w:r>
      <w:r w:rsidR="000406ED" w:rsidRPr="005D395F">
        <w:rPr>
          <w:rFonts w:ascii="Book Antiqua" w:hAnsi="Book Antiqua" w:cs="Times New Roman"/>
          <w:sz w:val="24"/>
          <w:szCs w:val="24"/>
        </w:rPr>
        <w:t>s</w:t>
      </w:r>
      <w:r w:rsidR="00D565CF" w:rsidRPr="005D395F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134019" w:rsidRPr="005D395F">
        <w:rPr>
          <w:rFonts w:ascii="Book Antiqua" w:hAnsi="Book Antiqua" w:cs="Times New Roman"/>
          <w:sz w:val="24"/>
          <w:szCs w:val="24"/>
        </w:rPr>
        <w:t>harvest</w:t>
      </w:r>
      <w:r w:rsidR="00A11570" w:rsidRPr="005D395F">
        <w:rPr>
          <w:rFonts w:ascii="Book Antiqua" w:hAnsi="Book Antiqua" w:cs="Times New Roman"/>
          <w:sz w:val="24"/>
          <w:szCs w:val="24"/>
        </w:rPr>
        <w:t>ed</w:t>
      </w:r>
      <w:r w:rsidR="001D76E5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="001D76E5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3]</w:t>
      </w:r>
      <w:r w:rsidR="00E807AC" w:rsidRPr="005D395F">
        <w:rPr>
          <w:rFonts w:ascii="Book Antiqua" w:hAnsi="Book Antiqua" w:cs="Times New Roman"/>
          <w:sz w:val="24"/>
          <w:szCs w:val="24"/>
        </w:rPr>
        <w:t>.</w:t>
      </w:r>
      <w:r w:rsidR="00134019" w:rsidRPr="005D395F">
        <w:rPr>
          <w:rFonts w:ascii="Book Antiqua" w:hAnsi="Book Antiqua" w:cs="Times New Roman"/>
          <w:sz w:val="24"/>
          <w:szCs w:val="24"/>
        </w:rPr>
        <w:t xml:space="preserve"> Nowadays, some scholars </w:t>
      </w:r>
      <w:r w:rsidR="00A11570" w:rsidRPr="005D395F">
        <w:rPr>
          <w:rFonts w:ascii="Book Antiqua" w:hAnsi="Book Antiqua" w:cs="Times New Roman"/>
          <w:sz w:val="24"/>
          <w:szCs w:val="24"/>
        </w:rPr>
        <w:t>believe</w:t>
      </w:r>
      <w:r w:rsidR="00134019" w:rsidRPr="005D395F">
        <w:rPr>
          <w:rFonts w:ascii="Book Antiqua" w:hAnsi="Book Antiqua" w:cs="Times New Roman"/>
          <w:sz w:val="24"/>
          <w:szCs w:val="24"/>
        </w:rPr>
        <w:t xml:space="preserve"> that </w:t>
      </w:r>
      <w:r w:rsidR="002B59C3" w:rsidRPr="005D395F">
        <w:rPr>
          <w:rFonts w:ascii="Book Antiqua" w:hAnsi="Book Antiqua" w:cs="Times New Roman"/>
          <w:sz w:val="24"/>
          <w:szCs w:val="24"/>
        </w:rPr>
        <w:t>LL</w:t>
      </w:r>
      <w:r w:rsidR="00134019" w:rsidRPr="005D395F">
        <w:rPr>
          <w:rFonts w:ascii="Book Antiqua" w:hAnsi="Book Antiqua" w:cs="Times New Roman"/>
          <w:sz w:val="24"/>
          <w:szCs w:val="24"/>
        </w:rPr>
        <w:t xml:space="preserve"> can reduce the incidence of postoperative complications,</w:t>
      </w:r>
      <w:r w:rsidR="00B10079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134019" w:rsidRPr="005D395F">
        <w:rPr>
          <w:rFonts w:ascii="Book Antiqua" w:hAnsi="Book Antiqua" w:cs="Times New Roman"/>
          <w:sz w:val="24"/>
          <w:szCs w:val="24"/>
        </w:rPr>
        <w:t>especially the anastomotic leakage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(AL)</w:t>
      </w:r>
      <w:r w:rsidR="00134019" w:rsidRPr="005D395F">
        <w:rPr>
          <w:rFonts w:ascii="Book Antiqua" w:hAnsi="Book Antiqua" w:cs="Times New Roman"/>
          <w:sz w:val="24"/>
          <w:szCs w:val="24"/>
        </w:rPr>
        <w:t xml:space="preserve"> rate; however, other studies suggest that </w:t>
      </w:r>
      <w:r w:rsidR="002B59C3" w:rsidRPr="005D395F">
        <w:rPr>
          <w:rFonts w:ascii="Book Antiqua" w:hAnsi="Book Antiqua" w:cs="Times New Roman"/>
          <w:sz w:val="24"/>
          <w:szCs w:val="24"/>
        </w:rPr>
        <w:t>HL</w:t>
      </w:r>
      <w:r w:rsidR="00134019" w:rsidRPr="005D395F">
        <w:rPr>
          <w:rFonts w:ascii="Book Antiqua" w:hAnsi="Book Antiqua" w:cs="Times New Roman"/>
          <w:sz w:val="24"/>
          <w:szCs w:val="24"/>
        </w:rPr>
        <w:t xml:space="preserve"> can obtain</w:t>
      </w:r>
      <w:r w:rsidR="00A059B0" w:rsidRPr="005D395F">
        <w:rPr>
          <w:rFonts w:ascii="Book Antiqua" w:hAnsi="Book Antiqua" w:cs="Times New Roman"/>
          <w:sz w:val="24"/>
          <w:szCs w:val="24"/>
        </w:rPr>
        <w:t xml:space="preserve"> a higher</w:t>
      </w:r>
      <w:r w:rsidR="00134019" w:rsidRPr="005D395F">
        <w:rPr>
          <w:rFonts w:ascii="Book Antiqua" w:hAnsi="Book Antiqua" w:cs="Times New Roman"/>
          <w:sz w:val="24"/>
          <w:szCs w:val="24"/>
        </w:rPr>
        <w:t xml:space="preserve"> lymph node yield</w:t>
      </w:r>
      <w:r w:rsidR="00A059B0" w:rsidRPr="005D395F">
        <w:rPr>
          <w:rFonts w:ascii="Book Antiqua" w:hAnsi="Book Antiqua" w:cs="Times New Roman"/>
          <w:sz w:val="24"/>
          <w:szCs w:val="24"/>
        </w:rPr>
        <w:t xml:space="preserve">, </w:t>
      </w:r>
      <w:r w:rsidR="00A11570" w:rsidRPr="005D395F">
        <w:rPr>
          <w:rFonts w:ascii="Book Antiqua" w:hAnsi="Book Antiqua" w:cs="Times New Roman"/>
          <w:sz w:val="24"/>
          <w:szCs w:val="24"/>
        </w:rPr>
        <w:t xml:space="preserve">and </w:t>
      </w:r>
      <w:r w:rsidR="00134019" w:rsidRPr="005D395F">
        <w:rPr>
          <w:rFonts w:ascii="Book Antiqua" w:hAnsi="Book Antiqua" w:cs="Times New Roman"/>
          <w:sz w:val="24"/>
          <w:szCs w:val="24"/>
        </w:rPr>
        <w:t xml:space="preserve">shorten the operation time, </w:t>
      </w:r>
      <w:r w:rsidR="00A059B0" w:rsidRPr="005D395F">
        <w:rPr>
          <w:rFonts w:ascii="Book Antiqua" w:hAnsi="Book Antiqua" w:cs="Times New Roman"/>
          <w:sz w:val="24"/>
          <w:szCs w:val="24"/>
        </w:rPr>
        <w:t>without having any</w:t>
      </w:r>
      <w:r w:rsidR="00134019" w:rsidRPr="005D395F">
        <w:rPr>
          <w:rFonts w:ascii="Book Antiqua" w:hAnsi="Book Antiqua" w:cs="Times New Roman"/>
          <w:sz w:val="24"/>
          <w:szCs w:val="24"/>
        </w:rPr>
        <w:t xml:space="preserve"> effect on the </w:t>
      </w:r>
      <w:proofErr w:type="gramStart"/>
      <w:r w:rsidR="002B59C3" w:rsidRPr="005D395F">
        <w:rPr>
          <w:rFonts w:ascii="Book Antiqua" w:hAnsi="Book Antiqua" w:cs="Times New Roman"/>
          <w:sz w:val="24"/>
          <w:szCs w:val="24"/>
        </w:rPr>
        <w:t>AL</w:t>
      </w:r>
      <w:r w:rsidR="001D76E5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="001D76E5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4-6]</w:t>
      </w:r>
      <w:r w:rsidR="00E807AC" w:rsidRPr="005D395F">
        <w:rPr>
          <w:rFonts w:ascii="Book Antiqua" w:hAnsi="Book Antiqua" w:cs="Times New Roman"/>
          <w:sz w:val="24"/>
          <w:szCs w:val="24"/>
        </w:rPr>
        <w:t>.</w:t>
      </w:r>
      <w:r w:rsidR="0034771D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1D76E5" w:rsidRPr="005D395F">
        <w:rPr>
          <w:rFonts w:ascii="Book Antiqua" w:hAnsi="Book Antiqua" w:cs="Times New Roman"/>
          <w:sz w:val="24"/>
          <w:szCs w:val="24"/>
        </w:rPr>
        <w:t>A</w:t>
      </w:r>
      <w:r w:rsidR="00011159" w:rsidRPr="005D395F">
        <w:rPr>
          <w:rFonts w:ascii="Book Antiqua" w:hAnsi="Book Antiqua" w:cs="Times New Roman"/>
          <w:sz w:val="24"/>
          <w:szCs w:val="24"/>
        </w:rPr>
        <w:t xml:space="preserve"> recent nationwide cohort study</w:t>
      </w:r>
      <w:r w:rsidR="001D76E5" w:rsidRPr="005D395F">
        <w:rPr>
          <w:rFonts w:ascii="Book Antiqua" w:hAnsi="Book Antiqua" w:cs="Times New Roman"/>
          <w:sz w:val="24"/>
          <w:szCs w:val="24"/>
        </w:rPr>
        <w:t xml:space="preserve"> in Sweden</w:t>
      </w:r>
      <w:r w:rsidR="00011159" w:rsidRPr="005D395F">
        <w:rPr>
          <w:rFonts w:ascii="Book Antiqua" w:hAnsi="Book Antiqua" w:cs="Times New Roman"/>
          <w:sz w:val="24"/>
          <w:szCs w:val="24"/>
        </w:rPr>
        <w:t xml:space="preserve"> show</w:t>
      </w:r>
      <w:r w:rsidR="00A11570" w:rsidRPr="005D395F">
        <w:rPr>
          <w:rFonts w:ascii="Book Antiqua" w:hAnsi="Book Antiqua" w:cs="Times New Roman"/>
          <w:sz w:val="24"/>
          <w:szCs w:val="24"/>
        </w:rPr>
        <w:t>ed</w:t>
      </w:r>
      <w:r w:rsidR="00011159" w:rsidRPr="005D395F">
        <w:rPr>
          <w:rFonts w:ascii="Book Antiqua" w:hAnsi="Book Antiqua" w:cs="Times New Roman"/>
          <w:sz w:val="24"/>
          <w:szCs w:val="24"/>
        </w:rPr>
        <w:t xml:space="preserve"> that </w:t>
      </w:r>
      <w:r w:rsidR="00A11570" w:rsidRPr="005D395F">
        <w:rPr>
          <w:rFonts w:ascii="Book Antiqua" w:hAnsi="Book Antiqua" w:cs="Times New Roman"/>
          <w:sz w:val="24"/>
          <w:szCs w:val="24"/>
        </w:rPr>
        <w:t xml:space="preserve">the </w:t>
      </w:r>
      <w:r w:rsidR="00011159" w:rsidRPr="005D395F">
        <w:rPr>
          <w:rFonts w:ascii="Book Antiqua" w:hAnsi="Book Antiqua" w:cs="Times New Roman"/>
          <w:sz w:val="24"/>
          <w:szCs w:val="24"/>
        </w:rPr>
        <w:t>ligation level did not influence patients</w:t>
      </w:r>
      <w:r w:rsidR="007732B6" w:rsidRPr="005D395F">
        <w:rPr>
          <w:rFonts w:ascii="Book Antiqua" w:hAnsi="Book Antiqua" w:cs="Times New Roman"/>
          <w:sz w:val="24"/>
          <w:szCs w:val="24"/>
        </w:rPr>
        <w:t>’</w:t>
      </w:r>
      <w:r w:rsidR="00011159" w:rsidRPr="005D395F">
        <w:rPr>
          <w:rFonts w:ascii="Book Antiqua" w:hAnsi="Book Antiqua" w:cs="Times New Roman"/>
          <w:sz w:val="24"/>
          <w:szCs w:val="24"/>
        </w:rPr>
        <w:t xml:space="preserve"> overall survival and oncological </w:t>
      </w:r>
      <w:proofErr w:type="gramStart"/>
      <w:r w:rsidR="00011159" w:rsidRPr="005D395F">
        <w:rPr>
          <w:rFonts w:ascii="Book Antiqua" w:hAnsi="Book Antiqua" w:cs="Times New Roman"/>
          <w:sz w:val="24"/>
          <w:szCs w:val="24"/>
        </w:rPr>
        <w:t>outcomes</w:t>
      </w:r>
      <w:r w:rsidR="001D76E5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="001D76E5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7]</w:t>
      </w:r>
      <w:r w:rsidR="00E807AC" w:rsidRPr="005D395F">
        <w:rPr>
          <w:rFonts w:ascii="Book Antiqua" w:hAnsi="Book Antiqua" w:cs="Times New Roman"/>
          <w:sz w:val="24"/>
          <w:szCs w:val="24"/>
        </w:rPr>
        <w:t>.</w:t>
      </w:r>
    </w:p>
    <w:p w14:paraId="49D92B30" w14:textId="75F6F2AF" w:rsidR="008726B1" w:rsidRPr="005D395F" w:rsidRDefault="00580C17" w:rsidP="00A955AA">
      <w:pPr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5D395F">
        <w:rPr>
          <w:rFonts w:ascii="Book Antiqua" w:hAnsi="Book Antiqua" w:cs="Times New Roman"/>
          <w:sz w:val="24"/>
          <w:szCs w:val="24"/>
        </w:rPr>
        <w:t xml:space="preserve">AL is one of the most common and serious complications after laparoscopic rectal cancer surgery. A large number of studies have shown that the lower the anastomosis, the higher the AL </w:t>
      </w:r>
      <w:proofErr w:type="gramStart"/>
      <w:r w:rsidRPr="005D395F">
        <w:rPr>
          <w:rFonts w:ascii="Book Antiqua" w:hAnsi="Book Antiqua" w:cs="Times New Roman"/>
          <w:sz w:val="24"/>
          <w:szCs w:val="24"/>
        </w:rPr>
        <w:t>rate</w:t>
      </w:r>
      <w:r w:rsidR="006B5BF8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="006B5BF8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8,9]</w:t>
      </w:r>
      <w:r w:rsidR="00587404" w:rsidRPr="005D395F">
        <w:rPr>
          <w:rFonts w:ascii="Book Antiqua" w:hAnsi="Book Antiqua" w:cs="Times New Roman"/>
          <w:sz w:val="24"/>
          <w:szCs w:val="24"/>
        </w:rPr>
        <w:t>.</w:t>
      </w:r>
      <w:r w:rsidR="00A11570" w:rsidRPr="005D395F">
        <w:rPr>
          <w:rFonts w:ascii="Book Antiqua" w:hAnsi="Book Antiqua" w:cs="Times New Roman"/>
          <w:sz w:val="24"/>
          <w:szCs w:val="24"/>
        </w:rPr>
        <w:t xml:space="preserve"> R</w:t>
      </w:r>
      <w:r w:rsidR="00043BBB" w:rsidRPr="005D395F">
        <w:rPr>
          <w:rFonts w:ascii="Book Antiqua" w:hAnsi="Book Antiqua" w:cs="Times New Roman"/>
          <w:sz w:val="24"/>
          <w:szCs w:val="24"/>
        </w:rPr>
        <w:t>ecent studies have</w:t>
      </w:r>
      <w:r w:rsidR="000D3FFD" w:rsidRPr="005D395F">
        <w:rPr>
          <w:rFonts w:ascii="Book Antiqua" w:hAnsi="Book Antiqua" w:cs="Times New Roman"/>
          <w:sz w:val="24"/>
          <w:szCs w:val="24"/>
        </w:rPr>
        <w:t xml:space="preserve"> report</w:t>
      </w:r>
      <w:r w:rsidR="00043BBB" w:rsidRPr="005D395F">
        <w:rPr>
          <w:rFonts w:ascii="Book Antiqua" w:hAnsi="Book Antiqua" w:cs="Times New Roman"/>
          <w:sz w:val="24"/>
          <w:szCs w:val="24"/>
        </w:rPr>
        <w:t xml:space="preserve">ed that </w:t>
      </w:r>
      <w:r w:rsidR="000D3FFD" w:rsidRPr="005D395F">
        <w:rPr>
          <w:rFonts w:ascii="Book Antiqua" w:hAnsi="Book Antiqua" w:cs="Times New Roman"/>
          <w:sz w:val="24"/>
          <w:szCs w:val="24"/>
        </w:rPr>
        <w:t xml:space="preserve">the AL rate after rectal cancer surgery is </w:t>
      </w:r>
      <w:r w:rsidR="003D756E" w:rsidRPr="005D395F">
        <w:rPr>
          <w:rFonts w:ascii="Book Antiqua" w:hAnsi="Book Antiqua" w:cs="Times New Roman"/>
          <w:sz w:val="24"/>
          <w:szCs w:val="24"/>
        </w:rPr>
        <w:t>3</w:t>
      </w:r>
      <w:r w:rsidR="000D3FFD" w:rsidRPr="005D395F">
        <w:rPr>
          <w:rFonts w:ascii="Book Antiqua" w:hAnsi="Book Antiqua" w:cs="Times New Roman"/>
          <w:sz w:val="24"/>
          <w:szCs w:val="24"/>
        </w:rPr>
        <w:t xml:space="preserve">% to </w:t>
      </w:r>
      <w:r w:rsidR="003D756E" w:rsidRPr="005D395F">
        <w:rPr>
          <w:rFonts w:ascii="Book Antiqua" w:hAnsi="Book Antiqua" w:cs="Times New Roman"/>
          <w:sz w:val="24"/>
          <w:szCs w:val="24"/>
        </w:rPr>
        <w:t>26</w:t>
      </w:r>
      <w:proofErr w:type="gramStart"/>
      <w:r w:rsidR="000D3FFD" w:rsidRPr="005D395F">
        <w:rPr>
          <w:rFonts w:ascii="Book Antiqua" w:hAnsi="Book Antiqua" w:cs="Times New Roman"/>
          <w:sz w:val="24"/>
          <w:szCs w:val="24"/>
        </w:rPr>
        <w:t>%</w:t>
      </w:r>
      <w:r w:rsidR="001D76E5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="001D76E5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10-12]</w:t>
      </w:r>
      <w:r w:rsidR="00587404" w:rsidRPr="005D395F">
        <w:rPr>
          <w:rFonts w:ascii="Book Antiqua" w:hAnsi="Book Antiqua" w:cs="Times New Roman"/>
          <w:sz w:val="24"/>
          <w:szCs w:val="24"/>
        </w:rPr>
        <w:t>.</w:t>
      </w:r>
      <w:r w:rsidR="0026393F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0D3FFD" w:rsidRPr="005D395F">
        <w:rPr>
          <w:rFonts w:ascii="Book Antiqua" w:hAnsi="Book Antiqua" w:cs="Times New Roman"/>
          <w:sz w:val="24"/>
          <w:szCs w:val="24"/>
        </w:rPr>
        <w:t>The occurrence of AL prolong</w:t>
      </w:r>
      <w:r w:rsidR="00043BBB" w:rsidRPr="005D395F">
        <w:rPr>
          <w:rFonts w:ascii="Book Antiqua" w:hAnsi="Book Antiqua" w:cs="Times New Roman"/>
          <w:sz w:val="24"/>
          <w:szCs w:val="24"/>
        </w:rPr>
        <w:t>s</w:t>
      </w:r>
      <w:r w:rsidR="000D3FFD" w:rsidRPr="005D395F">
        <w:rPr>
          <w:rFonts w:ascii="Book Antiqua" w:hAnsi="Book Antiqua" w:cs="Times New Roman"/>
          <w:sz w:val="24"/>
          <w:szCs w:val="24"/>
        </w:rPr>
        <w:t xml:space="preserve"> hospitalization time, increase</w:t>
      </w:r>
      <w:r w:rsidR="00043BBB" w:rsidRPr="005D395F">
        <w:rPr>
          <w:rFonts w:ascii="Book Antiqua" w:hAnsi="Book Antiqua" w:cs="Times New Roman"/>
          <w:sz w:val="24"/>
          <w:szCs w:val="24"/>
        </w:rPr>
        <w:t>s</w:t>
      </w:r>
      <w:r w:rsidR="000D3FFD" w:rsidRPr="005D395F">
        <w:rPr>
          <w:rFonts w:ascii="Book Antiqua" w:hAnsi="Book Antiqua" w:cs="Times New Roman"/>
          <w:sz w:val="24"/>
          <w:szCs w:val="24"/>
        </w:rPr>
        <w:t xml:space="preserve"> the economic and mental burden </w:t>
      </w:r>
      <w:r w:rsidR="000D46B6" w:rsidRPr="005D395F">
        <w:rPr>
          <w:rFonts w:ascii="Book Antiqua" w:hAnsi="Book Antiqua" w:cs="Times New Roman"/>
          <w:sz w:val="24"/>
          <w:szCs w:val="24"/>
        </w:rPr>
        <w:t>for</w:t>
      </w:r>
      <w:r w:rsidR="000D3FFD" w:rsidRPr="005D395F">
        <w:rPr>
          <w:rFonts w:ascii="Book Antiqua" w:hAnsi="Book Antiqua" w:cs="Times New Roman"/>
          <w:sz w:val="24"/>
          <w:szCs w:val="24"/>
        </w:rPr>
        <w:t xml:space="preserve"> patients and increase</w:t>
      </w:r>
      <w:r w:rsidR="00043BBB" w:rsidRPr="005D395F">
        <w:rPr>
          <w:rFonts w:ascii="Book Antiqua" w:hAnsi="Book Antiqua" w:cs="Times New Roman"/>
          <w:sz w:val="24"/>
          <w:szCs w:val="24"/>
        </w:rPr>
        <w:t>s</w:t>
      </w:r>
      <w:r w:rsidR="000D3FFD" w:rsidRPr="005D395F">
        <w:rPr>
          <w:rFonts w:ascii="Book Antiqua" w:hAnsi="Book Antiqua" w:cs="Times New Roman"/>
          <w:sz w:val="24"/>
          <w:szCs w:val="24"/>
        </w:rPr>
        <w:t xml:space="preserve"> short</w:t>
      </w:r>
      <w:r w:rsidR="00043BBB" w:rsidRPr="005D395F">
        <w:rPr>
          <w:rFonts w:ascii="Book Antiqua" w:hAnsi="Book Antiqua" w:cs="Times New Roman"/>
          <w:sz w:val="24"/>
          <w:szCs w:val="24"/>
        </w:rPr>
        <w:t>-</w:t>
      </w:r>
      <w:r w:rsidR="000D3FFD" w:rsidRPr="005D395F">
        <w:rPr>
          <w:rFonts w:ascii="Book Antiqua" w:hAnsi="Book Antiqua" w:cs="Times New Roman"/>
          <w:sz w:val="24"/>
          <w:szCs w:val="24"/>
        </w:rPr>
        <w:t xml:space="preserve">term morbidity and </w:t>
      </w:r>
      <w:proofErr w:type="gramStart"/>
      <w:r w:rsidR="000D3FFD" w:rsidRPr="005D395F">
        <w:rPr>
          <w:rFonts w:ascii="Book Antiqua" w:hAnsi="Book Antiqua" w:cs="Times New Roman"/>
          <w:sz w:val="24"/>
          <w:szCs w:val="24"/>
        </w:rPr>
        <w:t>mortality</w:t>
      </w:r>
      <w:r w:rsidR="006B5BF8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="006B5BF8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13,14]</w:t>
      </w:r>
      <w:r w:rsidR="00587404" w:rsidRPr="005D395F">
        <w:rPr>
          <w:rFonts w:ascii="Book Antiqua" w:hAnsi="Book Antiqua" w:cs="Times New Roman"/>
          <w:sz w:val="24"/>
          <w:szCs w:val="24"/>
        </w:rPr>
        <w:t>.</w:t>
      </w:r>
      <w:r w:rsidR="0026393F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2C31EF" w:rsidRPr="005D395F">
        <w:rPr>
          <w:rFonts w:ascii="Book Antiqua" w:hAnsi="Book Antiqua" w:cs="Times New Roman"/>
          <w:sz w:val="24"/>
          <w:szCs w:val="24"/>
        </w:rPr>
        <w:t xml:space="preserve">Poor blood supply is an important factor </w:t>
      </w:r>
      <w:r w:rsidR="00043BBB" w:rsidRPr="005D395F">
        <w:rPr>
          <w:rFonts w:ascii="Book Antiqua" w:hAnsi="Book Antiqua" w:cs="Times New Roman"/>
          <w:sz w:val="24"/>
          <w:szCs w:val="24"/>
        </w:rPr>
        <w:t>in</w:t>
      </w:r>
      <w:r w:rsidR="002C31EF" w:rsidRPr="005D395F">
        <w:rPr>
          <w:rFonts w:ascii="Book Antiqua" w:hAnsi="Book Antiqua" w:cs="Times New Roman"/>
          <w:sz w:val="24"/>
          <w:szCs w:val="24"/>
        </w:rPr>
        <w:t xml:space="preserve"> AL. After </w:t>
      </w:r>
      <w:r w:rsidR="002B59C3" w:rsidRPr="005D395F">
        <w:rPr>
          <w:rFonts w:ascii="Book Antiqua" w:hAnsi="Book Antiqua" w:cs="Times New Roman"/>
          <w:sz w:val="24"/>
          <w:szCs w:val="24"/>
        </w:rPr>
        <w:t>HL</w:t>
      </w:r>
      <w:r w:rsidR="002C31EF" w:rsidRPr="005D395F">
        <w:rPr>
          <w:rFonts w:ascii="Book Antiqua" w:hAnsi="Book Antiqua" w:cs="Times New Roman"/>
          <w:sz w:val="24"/>
          <w:szCs w:val="24"/>
        </w:rPr>
        <w:t xml:space="preserve">, </w:t>
      </w:r>
      <w:r w:rsidR="002C31EF" w:rsidRPr="005D395F">
        <w:rPr>
          <w:rFonts w:ascii="Book Antiqua" w:hAnsi="Book Antiqua" w:cs="Times New Roman"/>
          <w:sz w:val="24"/>
          <w:szCs w:val="24"/>
        </w:rPr>
        <w:lastRenderedPageBreak/>
        <w:t xml:space="preserve">the blood supply </w:t>
      </w:r>
      <w:r w:rsidR="00A059B0" w:rsidRPr="005D395F">
        <w:rPr>
          <w:rFonts w:ascii="Book Antiqua" w:hAnsi="Book Antiqua" w:cs="Times New Roman"/>
          <w:sz w:val="24"/>
          <w:szCs w:val="24"/>
        </w:rPr>
        <w:t>to</w:t>
      </w:r>
      <w:r w:rsidR="002C31EF" w:rsidRPr="005D395F">
        <w:rPr>
          <w:rFonts w:ascii="Book Antiqua" w:hAnsi="Book Antiqua" w:cs="Times New Roman"/>
          <w:sz w:val="24"/>
          <w:szCs w:val="24"/>
        </w:rPr>
        <w:t xml:space="preserve"> the anastom</w:t>
      </w:r>
      <w:r w:rsidR="00122403" w:rsidRPr="005D395F">
        <w:rPr>
          <w:rFonts w:ascii="Book Antiqua" w:hAnsi="Book Antiqua" w:cs="Times New Roman"/>
          <w:sz w:val="24"/>
          <w:szCs w:val="24"/>
        </w:rPr>
        <w:t xml:space="preserve">osis </w:t>
      </w:r>
      <w:r w:rsidR="00043BBB" w:rsidRPr="005D395F">
        <w:rPr>
          <w:rFonts w:ascii="Book Antiqua" w:hAnsi="Book Antiqua" w:cs="Times New Roman"/>
          <w:sz w:val="24"/>
          <w:szCs w:val="24"/>
        </w:rPr>
        <w:t xml:space="preserve">is </w:t>
      </w:r>
      <w:r w:rsidR="00122403" w:rsidRPr="005D395F">
        <w:rPr>
          <w:rFonts w:ascii="Book Antiqua" w:hAnsi="Book Antiqua" w:cs="Times New Roman"/>
          <w:sz w:val="24"/>
          <w:szCs w:val="24"/>
        </w:rPr>
        <w:t>mainly from the marginal artery formed by the middle col</w:t>
      </w:r>
      <w:r w:rsidR="00643772" w:rsidRPr="005D395F">
        <w:rPr>
          <w:rFonts w:ascii="Book Antiqua" w:hAnsi="Book Antiqua" w:cs="Times New Roman"/>
          <w:sz w:val="24"/>
          <w:szCs w:val="24"/>
        </w:rPr>
        <w:t>ic</w:t>
      </w:r>
      <w:r w:rsidR="00122403" w:rsidRPr="005D395F">
        <w:rPr>
          <w:rFonts w:ascii="Book Antiqua" w:hAnsi="Book Antiqua" w:cs="Times New Roman"/>
          <w:sz w:val="24"/>
          <w:szCs w:val="24"/>
        </w:rPr>
        <w:t xml:space="preserve"> artery, while </w:t>
      </w:r>
      <w:r w:rsidR="002B59C3" w:rsidRPr="005D395F">
        <w:rPr>
          <w:rFonts w:ascii="Book Antiqua" w:hAnsi="Book Antiqua" w:cs="Times New Roman"/>
          <w:sz w:val="24"/>
          <w:szCs w:val="24"/>
        </w:rPr>
        <w:t>LL</w:t>
      </w:r>
      <w:r w:rsidR="00122403" w:rsidRPr="005D395F">
        <w:rPr>
          <w:rFonts w:ascii="Book Antiqua" w:hAnsi="Book Antiqua" w:cs="Times New Roman"/>
          <w:sz w:val="24"/>
          <w:szCs w:val="24"/>
        </w:rPr>
        <w:t xml:space="preserve"> of the IMA can preserve the left colic artery and its branches, which can theoretically provide more blood perfusion for the distal </w:t>
      </w:r>
      <w:r w:rsidR="000D46B6" w:rsidRPr="005D395F">
        <w:rPr>
          <w:rFonts w:ascii="Book Antiqua" w:hAnsi="Book Antiqua" w:cs="Times New Roman"/>
          <w:sz w:val="24"/>
          <w:szCs w:val="24"/>
        </w:rPr>
        <w:t>colon</w:t>
      </w:r>
      <w:r w:rsidR="00122403" w:rsidRPr="005D395F">
        <w:rPr>
          <w:rFonts w:ascii="Book Antiqua" w:hAnsi="Book Antiqua" w:cs="Times New Roman"/>
          <w:sz w:val="24"/>
          <w:szCs w:val="24"/>
        </w:rPr>
        <w:t>, therefore reduc</w:t>
      </w:r>
      <w:r w:rsidR="00043BBB" w:rsidRPr="005D395F">
        <w:rPr>
          <w:rFonts w:ascii="Book Antiqua" w:hAnsi="Book Antiqua" w:cs="Times New Roman"/>
          <w:sz w:val="24"/>
          <w:szCs w:val="24"/>
        </w:rPr>
        <w:t>ing</w:t>
      </w:r>
      <w:r w:rsidR="00122403" w:rsidRPr="005D395F">
        <w:rPr>
          <w:rFonts w:ascii="Book Antiqua" w:hAnsi="Book Antiqua" w:cs="Times New Roman"/>
          <w:sz w:val="24"/>
          <w:szCs w:val="24"/>
        </w:rPr>
        <w:t xml:space="preserve"> the incidence of </w:t>
      </w:r>
      <w:proofErr w:type="gramStart"/>
      <w:r w:rsidR="00122403" w:rsidRPr="005D395F">
        <w:rPr>
          <w:rFonts w:ascii="Book Antiqua" w:hAnsi="Book Antiqua" w:cs="Times New Roman"/>
          <w:sz w:val="24"/>
          <w:szCs w:val="24"/>
        </w:rPr>
        <w:t>AL</w:t>
      </w:r>
      <w:r w:rsidR="006B5BF8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="006B5BF8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3,15]</w:t>
      </w:r>
      <w:r w:rsidR="00587404" w:rsidRPr="005D395F">
        <w:rPr>
          <w:rFonts w:ascii="Book Antiqua" w:hAnsi="Book Antiqua" w:cs="Times New Roman"/>
          <w:sz w:val="24"/>
          <w:szCs w:val="24"/>
        </w:rPr>
        <w:t>.</w:t>
      </w:r>
      <w:r w:rsidR="0026393F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F601CF" w:rsidRPr="005D395F">
        <w:rPr>
          <w:rFonts w:ascii="Book Antiqua" w:hAnsi="Book Antiqua" w:cs="Times New Roman"/>
          <w:sz w:val="24"/>
          <w:szCs w:val="24"/>
        </w:rPr>
        <w:t xml:space="preserve">However, some studies </w:t>
      </w:r>
      <w:r w:rsidR="00043BBB" w:rsidRPr="005D395F">
        <w:rPr>
          <w:rFonts w:ascii="Book Antiqua" w:hAnsi="Book Antiqua" w:cs="Times New Roman"/>
          <w:sz w:val="24"/>
          <w:szCs w:val="24"/>
        </w:rPr>
        <w:t xml:space="preserve">have </w:t>
      </w:r>
      <w:r w:rsidR="00F601CF" w:rsidRPr="005D395F">
        <w:rPr>
          <w:rFonts w:ascii="Book Antiqua" w:hAnsi="Book Antiqua" w:cs="Times New Roman"/>
          <w:sz w:val="24"/>
          <w:szCs w:val="24"/>
        </w:rPr>
        <w:t>suggest</w:t>
      </w:r>
      <w:r w:rsidR="000D46B6" w:rsidRPr="005D395F">
        <w:rPr>
          <w:rFonts w:ascii="Book Antiqua" w:hAnsi="Book Antiqua" w:cs="Times New Roman"/>
          <w:sz w:val="24"/>
          <w:szCs w:val="24"/>
        </w:rPr>
        <w:t>ed</w:t>
      </w:r>
      <w:r w:rsidR="00F601CF" w:rsidRPr="005D395F">
        <w:rPr>
          <w:rFonts w:ascii="Book Antiqua" w:hAnsi="Book Antiqua" w:cs="Times New Roman"/>
          <w:sz w:val="24"/>
          <w:szCs w:val="24"/>
        </w:rPr>
        <w:t xml:space="preserve"> that different </w:t>
      </w:r>
      <w:r w:rsidR="00A059B0" w:rsidRPr="005D395F">
        <w:rPr>
          <w:rFonts w:ascii="Book Antiqua" w:hAnsi="Book Antiqua" w:cs="Times New Roman"/>
          <w:sz w:val="24"/>
          <w:szCs w:val="24"/>
        </w:rPr>
        <w:t>approaches to</w:t>
      </w:r>
      <w:r w:rsidR="00F601CF" w:rsidRPr="005D395F">
        <w:rPr>
          <w:rFonts w:ascii="Book Antiqua" w:hAnsi="Book Antiqua" w:cs="Times New Roman"/>
          <w:sz w:val="24"/>
          <w:szCs w:val="24"/>
        </w:rPr>
        <w:t xml:space="preserve"> IMA </w:t>
      </w:r>
      <w:r w:rsidR="00A059B0" w:rsidRPr="005D395F">
        <w:rPr>
          <w:rFonts w:ascii="Book Antiqua" w:hAnsi="Book Antiqua" w:cs="Times New Roman"/>
          <w:sz w:val="24"/>
          <w:szCs w:val="24"/>
        </w:rPr>
        <w:t xml:space="preserve">ligation </w:t>
      </w:r>
      <w:r w:rsidR="00F601CF" w:rsidRPr="005D395F">
        <w:rPr>
          <w:rFonts w:ascii="Book Antiqua" w:hAnsi="Book Antiqua" w:cs="Times New Roman"/>
          <w:sz w:val="24"/>
          <w:szCs w:val="24"/>
        </w:rPr>
        <w:t xml:space="preserve">do not change the AL </w:t>
      </w:r>
      <w:proofErr w:type="gramStart"/>
      <w:r w:rsidR="00F601CF" w:rsidRPr="005D395F">
        <w:rPr>
          <w:rFonts w:ascii="Book Antiqua" w:hAnsi="Book Antiqua" w:cs="Times New Roman"/>
          <w:sz w:val="24"/>
          <w:szCs w:val="24"/>
        </w:rPr>
        <w:t>rat</w:t>
      </w:r>
      <w:r w:rsidR="00587404" w:rsidRPr="005D395F">
        <w:rPr>
          <w:rFonts w:ascii="Book Antiqua" w:hAnsi="Book Antiqua" w:cs="Times New Roman"/>
          <w:sz w:val="24"/>
          <w:szCs w:val="24"/>
        </w:rPr>
        <w:t>e</w:t>
      </w:r>
      <w:r w:rsidR="006B5BF8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="006B5BF8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4,15,16]</w:t>
      </w:r>
      <w:r w:rsidR="00587404" w:rsidRPr="005D395F">
        <w:rPr>
          <w:rFonts w:ascii="Book Antiqua" w:hAnsi="Book Antiqua" w:cs="Times New Roman"/>
          <w:sz w:val="24"/>
          <w:szCs w:val="24"/>
        </w:rPr>
        <w:t>.</w:t>
      </w:r>
      <w:r w:rsidR="000966AF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8C7101" w:rsidRPr="005D395F">
        <w:rPr>
          <w:rFonts w:ascii="Book Antiqua" w:hAnsi="Book Antiqua" w:cs="Times New Roman"/>
          <w:sz w:val="24"/>
          <w:szCs w:val="24"/>
        </w:rPr>
        <w:t>Therefore, t</w:t>
      </w:r>
      <w:r w:rsidR="009C4922" w:rsidRPr="005D395F">
        <w:rPr>
          <w:rFonts w:ascii="Book Antiqua" w:hAnsi="Book Antiqua" w:cs="Times New Roman"/>
          <w:sz w:val="24"/>
          <w:szCs w:val="24"/>
        </w:rPr>
        <w:t>he purpose of this study is to investigate</w:t>
      </w:r>
      <w:r w:rsidR="0026393F" w:rsidRPr="005D395F">
        <w:rPr>
          <w:rFonts w:ascii="Book Antiqua" w:hAnsi="Book Antiqua" w:cs="Times New Roman"/>
          <w:sz w:val="24"/>
          <w:szCs w:val="24"/>
        </w:rPr>
        <w:t xml:space="preserve"> whether</w:t>
      </w:r>
      <w:r w:rsidR="009C4922" w:rsidRPr="005D395F">
        <w:rPr>
          <w:rFonts w:ascii="Book Antiqua" w:hAnsi="Book Antiqua" w:cs="Times New Roman"/>
          <w:sz w:val="24"/>
          <w:szCs w:val="24"/>
        </w:rPr>
        <w:t xml:space="preserve"> different ligation level</w:t>
      </w:r>
      <w:r w:rsidR="00043BBB" w:rsidRPr="005D395F">
        <w:rPr>
          <w:rFonts w:ascii="Book Antiqua" w:hAnsi="Book Antiqua" w:cs="Times New Roman"/>
          <w:sz w:val="24"/>
          <w:szCs w:val="24"/>
        </w:rPr>
        <w:t>s</w:t>
      </w:r>
      <w:r w:rsidR="00977E56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9C4922" w:rsidRPr="005D395F">
        <w:rPr>
          <w:rFonts w:ascii="Book Antiqua" w:hAnsi="Book Antiqua" w:cs="Times New Roman"/>
          <w:sz w:val="24"/>
          <w:szCs w:val="24"/>
        </w:rPr>
        <w:t xml:space="preserve">affect </w:t>
      </w:r>
      <w:r w:rsidR="00977E56" w:rsidRPr="005D395F">
        <w:rPr>
          <w:rFonts w:ascii="Book Antiqua" w:hAnsi="Book Antiqua" w:cs="Times New Roman"/>
          <w:sz w:val="24"/>
          <w:szCs w:val="24"/>
        </w:rPr>
        <w:t xml:space="preserve">the </w:t>
      </w:r>
      <w:r w:rsidR="008C7101" w:rsidRPr="005D395F">
        <w:rPr>
          <w:rFonts w:ascii="Book Antiqua" w:hAnsi="Book Antiqua" w:cs="Times New Roman"/>
          <w:sz w:val="24"/>
          <w:szCs w:val="24"/>
        </w:rPr>
        <w:t>peri</w:t>
      </w:r>
      <w:r w:rsidR="00977E56" w:rsidRPr="005D395F">
        <w:rPr>
          <w:rFonts w:ascii="Book Antiqua" w:hAnsi="Book Antiqua" w:cs="Times New Roman"/>
          <w:sz w:val="24"/>
          <w:szCs w:val="24"/>
        </w:rPr>
        <w:t xml:space="preserve">operative </w:t>
      </w:r>
      <w:r w:rsidR="008C7101" w:rsidRPr="005D395F">
        <w:rPr>
          <w:rFonts w:ascii="Book Antiqua" w:hAnsi="Book Antiqua" w:cs="Times New Roman"/>
          <w:sz w:val="24"/>
          <w:szCs w:val="24"/>
        </w:rPr>
        <w:t>outcomes.</w:t>
      </w:r>
      <w:r w:rsidR="009C4922" w:rsidRPr="005D395F">
        <w:rPr>
          <w:rFonts w:ascii="Book Antiqua" w:hAnsi="Book Antiqua" w:cs="Times New Roman"/>
          <w:sz w:val="24"/>
          <w:szCs w:val="24"/>
        </w:rPr>
        <w:t xml:space="preserve"> </w:t>
      </w:r>
    </w:p>
    <w:p w14:paraId="5C91EF1D" w14:textId="77777777" w:rsidR="007732B6" w:rsidRPr="005D395F" w:rsidRDefault="007732B6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7D8A46C" w14:textId="77777777" w:rsidR="001A575F" w:rsidRPr="005D395F" w:rsidRDefault="001A575F" w:rsidP="00A955AA">
      <w:pPr>
        <w:pStyle w:val="Corpodeltesto"/>
        <w:widowControl w:val="0"/>
        <w:suppressAutoHyphens w:val="0"/>
        <w:snapToGrid w:val="0"/>
        <w:ind w:right="0"/>
        <w:rPr>
          <w:rFonts w:ascii="Book Antiqua" w:eastAsia="宋体" w:hAnsi="Book Antiqua"/>
          <w:b/>
          <w:u w:val="single"/>
          <w:lang w:val="en-US" w:eastAsia="zh-CN"/>
        </w:rPr>
      </w:pPr>
      <w:r w:rsidRPr="005D395F">
        <w:rPr>
          <w:rFonts w:ascii="Book Antiqua" w:hAnsi="Book Antiqua" w:cs="Arial"/>
          <w:b/>
          <w:u w:val="single"/>
          <w:lang w:val="en-US"/>
        </w:rPr>
        <w:t>MATERIALS AND METHOD</w:t>
      </w:r>
      <w:r w:rsidRPr="005D395F">
        <w:rPr>
          <w:rFonts w:ascii="Book Antiqua" w:eastAsia="宋体" w:hAnsi="Book Antiqua" w:cs="Arial"/>
          <w:b/>
          <w:u w:val="single"/>
          <w:lang w:val="en-US" w:eastAsia="zh-CN"/>
        </w:rPr>
        <w:t>S</w:t>
      </w:r>
    </w:p>
    <w:p w14:paraId="14F98E02" w14:textId="1EE9D68F" w:rsidR="00C73513" w:rsidRPr="005D395F" w:rsidRDefault="00C73513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5D395F">
        <w:rPr>
          <w:rFonts w:ascii="Book Antiqua" w:hAnsi="Book Antiqua" w:cs="Times New Roman"/>
          <w:b/>
          <w:bCs/>
          <w:i/>
          <w:iCs/>
          <w:sz w:val="24"/>
          <w:szCs w:val="24"/>
        </w:rPr>
        <w:t>Patients</w:t>
      </w:r>
    </w:p>
    <w:p w14:paraId="5A1AC017" w14:textId="2461A81B" w:rsidR="00A669BB" w:rsidRPr="005D395F" w:rsidRDefault="00043BBB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5D395F">
        <w:rPr>
          <w:rFonts w:ascii="Book Antiqua" w:hAnsi="Book Antiqua" w:cs="Times New Roman"/>
          <w:sz w:val="24"/>
          <w:szCs w:val="24"/>
        </w:rPr>
        <w:t>This</w:t>
      </w:r>
      <w:r w:rsidR="00C73513" w:rsidRPr="005D395F">
        <w:rPr>
          <w:rFonts w:ascii="Book Antiqua" w:hAnsi="Book Antiqua" w:cs="Times New Roman"/>
          <w:sz w:val="24"/>
          <w:szCs w:val="24"/>
        </w:rPr>
        <w:t xml:space="preserve"> study was approved by the ethics committee of the National Cancer Center and it conformed to the ethical standards of the World Medical Association Declaration of Helsinki. </w:t>
      </w:r>
      <w:r w:rsidRPr="005D395F">
        <w:rPr>
          <w:rFonts w:ascii="Book Antiqua" w:hAnsi="Book Antiqua" w:cs="Times New Roman"/>
          <w:sz w:val="24"/>
          <w:szCs w:val="24"/>
        </w:rPr>
        <w:t>All</w:t>
      </w:r>
      <w:r w:rsidR="00C73513" w:rsidRPr="005D395F">
        <w:rPr>
          <w:rFonts w:ascii="Book Antiqua" w:hAnsi="Book Antiqua" w:cs="Times New Roman"/>
          <w:sz w:val="24"/>
          <w:szCs w:val="24"/>
        </w:rPr>
        <w:t xml:space="preserve"> patient</w:t>
      </w:r>
      <w:r w:rsidRPr="005D395F">
        <w:rPr>
          <w:rFonts w:ascii="Book Antiqua" w:hAnsi="Book Antiqua" w:cs="Times New Roman"/>
          <w:sz w:val="24"/>
          <w:szCs w:val="24"/>
        </w:rPr>
        <w:t>s</w:t>
      </w:r>
      <w:r w:rsidR="00C73513" w:rsidRPr="005D395F">
        <w:rPr>
          <w:rFonts w:ascii="Book Antiqua" w:hAnsi="Book Antiqua" w:cs="Times New Roman"/>
          <w:sz w:val="24"/>
          <w:szCs w:val="24"/>
        </w:rPr>
        <w:t xml:space="preserve"> signed </w:t>
      </w:r>
      <w:r w:rsidRPr="005D395F">
        <w:rPr>
          <w:rFonts w:ascii="Book Antiqua" w:hAnsi="Book Antiqua" w:cs="Times New Roman"/>
          <w:sz w:val="24"/>
          <w:szCs w:val="24"/>
        </w:rPr>
        <w:t xml:space="preserve">an </w:t>
      </w:r>
      <w:r w:rsidR="00C73513" w:rsidRPr="005D395F">
        <w:rPr>
          <w:rFonts w:ascii="Book Antiqua" w:hAnsi="Book Antiqua" w:cs="Times New Roman"/>
          <w:sz w:val="24"/>
          <w:szCs w:val="24"/>
        </w:rPr>
        <w:t xml:space="preserve">informed consent. A total of </w:t>
      </w:r>
      <w:r w:rsidR="00031347" w:rsidRPr="005D395F">
        <w:rPr>
          <w:rFonts w:ascii="Book Antiqua" w:hAnsi="Book Antiqua" w:cs="Times New Roman"/>
          <w:sz w:val="24"/>
          <w:szCs w:val="24"/>
        </w:rPr>
        <w:t>462 consecutive rectal cancer patients who underwent TME at the National Cancer Center/National Sciences Research Center for Cancer/Cancer Hospital, Chinese Academy of Medical Sciences and Peking Union Medical College from J</w:t>
      </w:r>
      <w:r w:rsidR="008E5D26" w:rsidRPr="005D395F">
        <w:rPr>
          <w:rFonts w:ascii="Book Antiqua" w:hAnsi="Book Antiqua" w:cs="Times New Roman"/>
          <w:sz w:val="24"/>
          <w:szCs w:val="24"/>
        </w:rPr>
        <w:t>uly</w:t>
      </w:r>
      <w:r w:rsidR="00031347" w:rsidRPr="005D395F">
        <w:rPr>
          <w:rFonts w:ascii="Book Antiqua" w:hAnsi="Book Antiqua" w:cs="Times New Roman"/>
          <w:sz w:val="24"/>
          <w:szCs w:val="24"/>
        </w:rPr>
        <w:t xml:space="preserve"> 2017 to July 2019 were enrolled in this study. </w:t>
      </w:r>
      <w:r w:rsidR="005864AC" w:rsidRPr="005D395F">
        <w:rPr>
          <w:rFonts w:ascii="Book Antiqua" w:hAnsi="Book Antiqua" w:cs="Times New Roman"/>
          <w:sz w:val="24"/>
          <w:szCs w:val="24"/>
        </w:rPr>
        <w:t xml:space="preserve">The mean age of </w:t>
      </w:r>
      <w:r w:rsidRPr="005D395F">
        <w:rPr>
          <w:rFonts w:ascii="Book Antiqua" w:hAnsi="Book Antiqua" w:cs="Times New Roman"/>
          <w:sz w:val="24"/>
          <w:szCs w:val="24"/>
        </w:rPr>
        <w:t xml:space="preserve">the </w:t>
      </w:r>
      <w:r w:rsidR="005864AC" w:rsidRPr="005D395F">
        <w:rPr>
          <w:rFonts w:ascii="Book Antiqua" w:hAnsi="Book Antiqua" w:cs="Times New Roman"/>
          <w:sz w:val="24"/>
          <w:szCs w:val="24"/>
        </w:rPr>
        <w:t xml:space="preserve">patients was 58.4 ± 9.0 years; 244 </w:t>
      </w:r>
      <w:r w:rsidR="00AC0550" w:rsidRPr="005D395F">
        <w:rPr>
          <w:rFonts w:ascii="Book Antiqua" w:hAnsi="Book Antiqua" w:cs="Times New Roman"/>
          <w:sz w:val="24"/>
          <w:szCs w:val="24"/>
        </w:rPr>
        <w:t xml:space="preserve">(52.8%) </w:t>
      </w:r>
      <w:r w:rsidR="005864AC" w:rsidRPr="005D395F">
        <w:rPr>
          <w:rFonts w:ascii="Book Antiqua" w:hAnsi="Book Antiqua" w:cs="Times New Roman"/>
          <w:sz w:val="24"/>
          <w:szCs w:val="24"/>
        </w:rPr>
        <w:t>patients were men and 218</w:t>
      </w:r>
      <w:r w:rsidR="00AC0550" w:rsidRPr="005D395F">
        <w:rPr>
          <w:rFonts w:ascii="Book Antiqua" w:hAnsi="Book Antiqua" w:cs="Times New Roman"/>
          <w:sz w:val="24"/>
          <w:szCs w:val="24"/>
        </w:rPr>
        <w:t xml:space="preserve"> (47.2%)</w:t>
      </w:r>
      <w:r w:rsidR="005864AC" w:rsidRPr="005D395F">
        <w:rPr>
          <w:rFonts w:ascii="Book Antiqua" w:hAnsi="Book Antiqua" w:cs="Times New Roman"/>
          <w:sz w:val="24"/>
          <w:szCs w:val="24"/>
        </w:rPr>
        <w:t xml:space="preserve"> patients were women. </w:t>
      </w:r>
      <w:r w:rsidR="00395845" w:rsidRPr="005D395F">
        <w:rPr>
          <w:rFonts w:ascii="Book Antiqua" w:hAnsi="Book Antiqua" w:cs="Times New Roman"/>
          <w:sz w:val="24"/>
          <w:szCs w:val="24"/>
        </w:rPr>
        <w:t xml:space="preserve">The inclusion criteria </w:t>
      </w:r>
      <w:r w:rsidRPr="005D395F">
        <w:rPr>
          <w:rFonts w:ascii="Book Antiqua" w:hAnsi="Book Antiqua" w:cs="Times New Roman"/>
          <w:sz w:val="24"/>
          <w:szCs w:val="24"/>
        </w:rPr>
        <w:t>for</w:t>
      </w:r>
      <w:r w:rsidR="00395845" w:rsidRPr="005D395F">
        <w:rPr>
          <w:rFonts w:ascii="Book Antiqua" w:hAnsi="Book Antiqua" w:cs="Times New Roman"/>
          <w:sz w:val="24"/>
          <w:szCs w:val="24"/>
        </w:rPr>
        <w:t xml:space="preserve"> this study were as follows: (1)</w:t>
      </w:r>
      <w:r w:rsidR="00031347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395845" w:rsidRPr="005D395F">
        <w:rPr>
          <w:rFonts w:ascii="Book Antiqua" w:hAnsi="Book Antiqua" w:cs="Times New Roman"/>
          <w:sz w:val="24"/>
          <w:szCs w:val="24"/>
        </w:rPr>
        <w:t>Patients with rectal adenocarcinoma confirmed by endoscopic biopsy;</w:t>
      </w:r>
      <w:r w:rsidR="0011326F" w:rsidRPr="005D395F">
        <w:rPr>
          <w:rFonts w:ascii="Book Antiqua" w:hAnsi="Book Antiqua" w:cs="Times New Roman"/>
          <w:sz w:val="24"/>
          <w:szCs w:val="24"/>
        </w:rPr>
        <w:t xml:space="preserve"> (2)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Pr="005D395F">
        <w:rPr>
          <w:rFonts w:ascii="Book Antiqua" w:hAnsi="Book Antiqua" w:cs="Times New Roman"/>
          <w:sz w:val="24"/>
          <w:szCs w:val="24"/>
        </w:rPr>
        <w:t>P</w:t>
      </w:r>
      <w:r w:rsidR="0011326F" w:rsidRPr="005D395F">
        <w:rPr>
          <w:rFonts w:ascii="Book Antiqua" w:hAnsi="Book Antiqua" w:cs="Times New Roman"/>
          <w:sz w:val="24"/>
          <w:szCs w:val="24"/>
        </w:rPr>
        <w:t xml:space="preserve">atients confirmed to have TNM stage I-III by </w:t>
      </w:r>
      <w:r w:rsidR="002B59C3" w:rsidRPr="005D395F">
        <w:rPr>
          <w:rFonts w:ascii="Book Antiqua" w:hAnsi="Book Antiqua" w:cs="Times New Roman"/>
          <w:sz w:val="24"/>
          <w:szCs w:val="24"/>
        </w:rPr>
        <w:t>magnetic resonance imaging</w:t>
      </w:r>
      <w:r w:rsidR="00DA5AB9" w:rsidRPr="005D395F">
        <w:rPr>
          <w:rFonts w:ascii="Book Antiqua" w:hAnsi="Book Antiqua" w:cs="Times New Roman"/>
          <w:sz w:val="24"/>
          <w:szCs w:val="24"/>
        </w:rPr>
        <w:t>/</w:t>
      </w:r>
      <w:r w:rsidR="002B59C3" w:rsidRPr="005D395F">
        <w:rPr>
          <w:rFonts w:ascii="Book Antiqua" w:hAnsi="Book Antiqua" w:cs="Times New Roman"/>
          <w:sz w:val="24"/>
          <w:szCs w:val="24"/>
        </w:rPr>
        <w:t>compute</w:t>
      </w:r>
      <w:r w:rsidRPr="005D395F">
        <w:rPr>
          <w:rFonts w:ascii="Book Antiqua" w:hAnsi="Book Antiqua" w:cs="Times New Roman"/>
          <w:sz w:val="24"/>
          <w:szCs w:val="24"/>
        </w:rPr>
        <w:t>d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tomography </w:t>
      </w:r>
      <w:r w:rsidR="0011326F" w:rsidRPr="005D395F">
        <w:rPr>
          <w:rFonts w:ascii="Book Antiqua" w:hAnsi="Book Antiqua" w:cs="Times New Roman"/>
          <w:sz w:val="24"/>
          <w:szCs w:val="24"/>
        </w:rPr>
        <w:t>at the time of diagnosis;</w:t>
      </w:r>
      <w:r w:rsidR="00DA5AB9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11326F" w:rsidRPr="005D395F">
        <w:rPr>
          <w:rFonts w:ascii="Book Antiqua" w:hAnsi="Book Antiqua" w:cs="Times New Roman"/>
          <w:sz w:val="24"/>
          <w:szCs w:val="24"/>
        </w:rPr>
        <w:t xml:space="preserve">(3) The distal margin of </w:t>
      </w:r>
      <w:r w:rsidR="00A91DBC" w:rsidRPr="005D395F">
        <w:rPr>
          <w:rFonts w:ascii="Book Antiqua" w:hAnsi="Book Antiqua" w:cs="Times New Roman"/>
          <w:sz w:val="24"/>
          <w:szCs w:val="24"/>
        </w:rPr>
        <w:t xml:space="preserve">the </w:t>
      </w:r>
      <w:r w:rsidR="0011326F" w:rsidRPr="005D395F">
        <w:rPr>
          <w:rFonts w:ascii="Book Antiqua" w:hAnsi="Book Antiqua" w:cs="Times New Roman"/>
          <w:sz w:val="24"/>
          <w:szCs w:val="24"/>
        </w:rPr>
        <w:t>tumor was located with</w:t>
      </w:r>
      <w:r w:rsidR="00DA5AB9" w:rsidRPr="005D395F">
        <w:rPr>
          <w:rFonts w:ascii="Book Antiqua" w:hAnsi="Book Antiqua" w:cs="Times New Roman"/>
          <w:sz w:val="24"/>
          <w:szCs w:val="24"/>
        </w:rPr>
        <w:t>in</w:t>
      </w:r>
      <w:r w:rsidR="0011326F" w:rsidRPr="005D395F">
        <w:rPr>
          <w:rFonts w:ascii="Book Antiqua" w:hAnsi="Book Antiqua" w:cs="Times New Roman"/>
          <w:sz w:val="24"/>
          <w:szCs w:val="24"/>
        </w:rPr>
        <w:t xml:space="preserve"> 15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11326F" w:rsidRPr="005D395F">
        <w:rPr>
          <w:rFonts w:ascii="Book Antiqua" w:hAnsi="Book Antiqua" w:cs="Times New Roman"/>
          <w:sz w:val="24"/>
          <w:szCs w:val="24"/>
        </w:rPr>
        <w:t>cm from the anal verge;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and </w:t>
      </w:r>
      <w:r w:rsidR="0011326F" w:rsidRPr="005D395F">
        <w:rPr>
          <w:rFonts w:ascii="Book Antiqua" w:hAnsi="Book Antiqua" w:cs="Times New Roman"/>
          <w:sz w:val="24"/>
          <w:szCs w:val="24"/>
        </w:rPr>
        <w:t>(4)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Pr="005D395F">
        <w:rPr>
          <w:rFonts w:ascii="Book Antiqua" w:hAnsi="Book Antiqua" w:cs="Times New Roman"/>
          <w:sz w:val="24"/>
          <w:szCs w:val="24"/>
        </w:rPr>
        <w:t>P</w:t>
      </w:r>
      <w:r w:rsidR="0011326F" w:rsidRPr="005D395F">
        <w:rPr>
          <w:rFonts w:ascii="Book Antiqua" w:hAnsi="Book Antiqua" w:cs="Times New Roman"/>
          <w:sz w:val="24"/>
          <w:szCs w:val="24"/>
        </w:rPr>
        <w:t xml:space="preserve">atients </w:t>
      </w:r>
      <w:r w:rsidRPr="005D395F">
        <w:rPr>
          <w:rFonts w:ascii="Book Antiqua" w:hAnsi="Book Antiqua" w:cs="Times New Roman"/>
          <w:sz w:val="24"/>
          <w:szCs w:val="24"/>
        </w:rPr>
        <w:t xml:space="preserve">who had </w:t>
      </w:r>
      <w:r w:rsidR="0011326F" w:rsidRPr="005D395F">
        <w:rPr>
          <w:rFonts w:ascii="Book Antiqua" w:hAnsi="Book Antiqua" w:cs="Times New Roman"/>
          <w:sz w:val="24"/>
          <w:szCs w:val="24"/>
        </w:rPr>
        <w:t>under</w:t>
      </w:r>
      <w:r w:rsidRPr="005D395F">
        <w:rPr>
          <w:rFonts w:ascii="Book Antiqua" w:hAnsi="Book Antiqua" w:cs="Times New Roman"/>
          <w:sz w:val="24"/>
          <w:szCs w:val="24"/>
        </w:rPr>
        <w:t>gone</w:t>
      </w:r>
      <w:r w:rsidR="0011326F" w:rsidRPr="005D395F">
        <w:rPr>
          <w:rFonts w:ascii="Book Antiqua" w:hAnsi="Book Antiqua" w:cs="Times New Roman"/>
          <w:sz w:val="24"/>
          <w:szCs w:val="24"/>
        </w:rPr>
        <w:t xml:space="preserve"> laparoscopic rectal surgery</w:t>
      </w:r>
      <w:r w:rsidR="00C11DA4" w:rsidRPr="005D395F">
        <w:rPr>
          <w:rFonts w:ascii="Book Antiqua" w:hAnsi="Book Antiqua" w:cs="Times New Roman"/>
          <w:sz w:val="24"/>
          <w:szCs w:val="24"/>
        </w:rPr>
        <w:t xml:space="preserve"> using the double stapling</w:t>
      </w:r>
      <w:r w:rsidR="000D46B6" w:rsidRPr="005D395F">
        <w:rPr>
          <w:rFonts w:ascii="Book Antiqua" w:hAnsi="Book Antiqua" w:cs="Times New Roman"/>
          <w:sz w:val="24"/>
          <w:szCs w:val="24"/>
        </w:rPr>
        <w:t xml:space="preserve"> end-to-end</w:t>
      </w:r>
      <w:r w:rsidR="00C11DA4" w:rsidRPr="005D395F">
        <w:rPr>
          <w:rFonts w:ascii="Book Antiqua" w:hAnsi="Book Antiqua" w:cs="Times New Roman"/>
          <w:sz w:val="24"/>
          <w:szCs w:val="24"/>
        </w:rPr>
        <w:t xml:space="preserve"> technique</w:t>
      </w:r>
      <w:r w:rsidR="0011326F" w:rsidRPr="005D395F">
        <w:rPr>
          <w:rFonts w:ascii="Book Antiqua" w:hAnsi="Book Antiqua" w:cs="Times New Roman"/>
          <w:sz w:val="24"/>
          <w:szCs w:val="24"/>
        </w:rPr>
        <w:t>. The exclusion criteria were</w:t>
      </w:r>
      <w:r w:rsidR="00A91DBC" w:rsidRPr="005D395F">
        <w:rPr>
          <w:rFonts w:ascii="Book Antiqua" w:hAnsi="Book Antiqua" w:cs="Times New Roman"/>
          <w:sz w:val="24"/>
          <w:szCs w:val="24"/>
        </w:rPr>
        <w:t>:</w:t>
      </w:r>
      <w:r w:rsidR="000D46B6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11326F" w:rsidRPr="005D395F">
        <w:rPr>
          <w:rFonts w:ascii="Book Antiqua" w:hAnsi="Book Antiqua" w:cs="Times New Roman"/>
          <w:sz w:val="24"/>
          <w:szCs w:val="24"/>
        </w:rPr>
        <w:t xml:space="preserve">(1) </w:t>
      </w:r>
      <w:r w:rsidR="00A669BB" w:rsidRPr="005D395F">
        <w:rPr>
          <w:rFonts w:ascii="Book Antiqua" w:hAnsi="Book Antiqua" w:cs="Times New Roman"/>
          <w:sz w:val="24"/>
          <w:szCs w:val="24"/>
        </w:rPr>
        <w:t>S</w:t>
      </w:r>
      <w:r w:rsidR="0011326F" w:rsidRPr="005D395F">
        <w:rPr>
          <w:rFonts w:ascii="Book Antiqua" w:hAnsi="Book Antiqua" w:cs="Times New Roman"/>
          <w:sz w:val="24"/>
          <w:szCs w:val="24"/>
        </w:rPr>
        <w:t>tage IV at diagnosis;</w:t>
      </w:r>
      <w:r w:rsidR="00A91DBC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11326F" w:rsidRPr="005D395F">
        <w:rPr>
          <w:rFonts w:ascii="Book Antiqua" w:hAnsi="Book Antiqua" w:cs="Times New Roman"/>
          <w:sz w:val="24"/>
          <w:szCs w:val="24"/>
        </w:rPr>
        <w:t>(2)</w:t>
      </w:r>
      <w:r w:rsidR="00C11DA4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8B25DB" w:rsidRPr="005D395F">
        <w:rPr>
          <w:rFonts w:ascii="Book Antiqua" w:hAnsi="Book Antiqua" w:cs="Times New Roman"/>
          <w:sz w:val="24"/>
          <w:szCs w:val="24"/>
        </w:rPr>
        <w:t>P</w:t>
      </w:r>
      <w:r w:rsidR="00C11DA4" w:rsidRPr="005D395F">
        <w:rPr>
          <w:rFonts w:ascii="Book Antiqua" w:hAnsi="Book Antiqua" w:cs="Times New Roman"/>
          <w:sz w:val="24"/>
          <w:szCs w:val="24"/>
        </w:rPr>
        <w:t xml:space="preserve">atients who underwent </w:t>
      </w:r>
      <w:proofErr w:type="spellStart"/>
      <w:r w:rsidR="00C11DA4" w:rsidRPr="005D395F">
        <w:rPr>
          <w:rFonts w:ascii="Book Antiqua" w:hAnsi="Book Antiqua" w:cs="Times New Roman"/>
          <w:sz w:val="24"/>
          <w:szCs w:val="24"/>
        </w:rPr>
        <w:t>intersphincteric</w:t>
      </w:r>
      <w:proofErr w:type="spellEnd"/>
      <w:r w:rsidR="00C11DA4" w:rsidRPr="005D395F">
        <w:rPr>
          <w:rFonts w:ascii="Book Antiqua" w:hAnsi="Book Antiqua" w:cs="Times New Roman"/>
          <w:sz w:val="24"/>
          <w:szCs w:val="24"/>
        </w:rPr>
        <w:t xml:space="preserve"> resection or abdominal perineal resection</w:t>
      </w:r>
      <w:r w:rsidR="00A669BB" w:rsidRPr="005D395F">
        <w:rPr>
          <w:rFonts w:ascii="Book Antiqua" w:hAnsi="Book Antiqua" w:cs="Times New Roman"/>
          <w:sz w:val="24"/>
          <w:szCs w:val="24"/>
        </w:rPr>
        <w:t>;</w:t>
      </w:r>
      <w:r w:rsidR="0028243F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A669BB" w:rsidRPr="005D395F">
        <w:rPr>
          <w:rFonts w:ascii="Book Antiqua" w:hAnsi="Book Antiqua" w:cs="Times New Roman"/>
          <w:sz w:val="24"/>
          <w:szCs w:val="24"/>
        </w:rPr>
        <w:t>(</w:t>
      </w:r>
      <w:r w:rsidR="00D17849" w:rsidRPr="005D395F">
        <w:rPr>
          <w:rFonts w:ascii="Book Antiqua" w:hAnsi="Book Antiqua" w:cs="Times New Roman"/>
          <w:sz w:val="24"/>
          <w:szCs w:val="24"/>
        </w:rPr>
        <w:t>3) Patients</w:t>
      </w:r>
      <w:r w:rsidR="00A669BB" w:rsidRPr="005D395F">
        <w:rPr>
          <w:rFonts w:ascii="Book Antiqua" w:hAnsi="Book Antiqua" w:cs="Times New Roman"/>
          <w:sz w:val="24"/>
          <w:szCs w:val="24"/>
        </w:rPr>
        <w:t xml:space="preserve"> who </w:t>
      </w:r>
      <w:r w:rsidRPr="005D395F">
        <w:rPr>
          <w:rFonts w:ascii="Book Antiqua" w:hAnsi="Book Antiqua" w:cs="Times New Roman"/>
          <w:sz w:val="24"/>
          <w:szCs w:val="24"/>
        </w:rPr>
        <w:t>underwent emergency surgery</w:t>
      </w:r>
      <w:r w:rsidR="008B25DB" w:rsidRPr="005D395F">
        <w:rPr>
          <w:rFonts w:ascii="Book Antiqua" w:hAnsi="Book Antiqua" w:cs="Times New Roman"/>
          <w:sz w:val="24"/>
          <w:szCs w:val="24"/>
        </w:rPr>
        <w:t xml:space="preserve">; 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and </w:t>
      </w:r>
      <w:r w:rsidR="008B25DB" w:rsidRPr="005D395F">
        <w:rPr>
          <w:rFonts w:ascii="Book Antiqua" w:hAnsi="Book Antiqua" w:cs="Times New Roman"/>
          <w:sz w:val="24"/>
          <w:szCs w:val="24"/>
        </w:rPr>
        <w:t xml:space="preserve">(4) </w:t>
      </w:r>
      <w:r w:rsidRPr="005D395F">
        <w:rPr>
          <w:rFonts w:ascii="Book Antiqua" w:hAnsi="Book Antiqua" w:cs="Times New Roman"/>
          <w:sz w:val="24"/>
          <w:szCs w:val="24"/>
        </w:rPr>
        <w:t>Patients whose m</w:t>
      </w:r>
      <w:r w:rsidR="008B25DB" w:rsidRPr="005D395F">
        <w:rPr>
          <w:rFonts w:ascii="Book Antiqua" w:hAnsi="Book Antiqua" w:cs="Times New Roman"/>
          <w:sz w:val="24"/>
          <w:szCs w:val="24"/>
        </w:rPr>
        <w:t xml:space="preserve">edical records </w:t>
      </w:r>
      <w:r w:rsidR="00C43F63" w:rsidRPr="005D395F">
        <w:rPr>
          <w:rFonts w:ascii="Book Antiqua" w:hAnsi="Book Antiqua" w:cs="Times New Roman"/>
          <w:sz w:val="24"/>
          <w:szCs w:val="24"/>
        </w:rPr>
        <w:t xml:space="preserve">were </w:t>
      </w:r>
      <w:r w:rsidR="008B25DB" w:rsidRPr="005D395F">
        <w:rPr>
          <w:rFonts w:ascii="Book Antiqua" w:hAnsi="Book Antiqua" w:cs="Times New Roman"/>
          <w:sz w:val="24"/>
          <w:szCs w:val="24"/>
        </w:rPr>
        <w:t xml:space="preserve">not </w:t>
      </w:r>
      <w:r w:rsidRPr="005D395F">
        <w:rPr>
          <w:rFonts w:ascii="Book Antiqua" w:hAnsi="Book Antiqua" w:cs="Times New Roman"/>
          <w:sz w:val="24"/>
          <w:szCs w:val="24"/>
        </w:rPr>
        <w:t>complete</w:t>
      </w:r>
      <w:r w:rsidR="00A669BB" w:rsidRPr="005D395F">
        <w:rPr>
          <w:rFonts w:ascii="Book Antiqua" w:hAnsi="Book Antiqua" w:cs="Times New Roman"/>
          <w:sz w:val="24"/>
          <w:szCs w:val="24"/>
        </w:rPr>
        <w:t>.</w:t>
      </w:r>
    </w:p>
    <w:p w14:paraId="3EC3CD86" w14:textId="727A0E38" w:rsidR="00F73887" w:rsidRPr="005D395F" w:rsidRDefault="00F73887" w:rsidP="00A955AA">
      <w:pPr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5D395F">
        <w:rPr>
          <w:rFonts w:ascii="Book Antiqua" w:hAnsi="Book Antiqua" w:cs="Times New Roman"/>
          <w:sz w:val="24"/>
          <w:szCs w:val="24"/>
        </w:rPr>
        <w:t xml:space="preserve">The enrolled patients were </w:t>
      </w:r>
      <w:r w:rsidR="00643772" w:rsidRPr="005D395F">
        <w:rPr>
          <w:rFonts w:ascii="Book Antiqua" w:hAnsi="Book Antiqua" w:cs="Times New Roman"/>
          <w:sz w:val="24"/>
          <w:szCs w:val="24"/>
        </w:rPr>
        <w:t>assigned</w:t>
      </w:r>
      <w:r w:rsidRPr="005D395F">
        <w:rPr>
          <w:rFonts w:ascii="Book Antiqua" w:hAnsi="Book Antiqua" w:cs="Times New Roman"/>
          <w:sz w:val="24"/>
          <w:szCs w:val="24"/>
        </w:rPr>
        <w:t xml:space="preserve"> to the following two groups: the </w:t>
      </w:r>
      <w:r w:rsidR="002B59C3" w:rsidRPr="005D395F">
        <w:rPr>
          <w:rFonts w:ascii="Book Antiqua" w:hAnsi="Book Antiqua" w:cs="Times New Roman"/>
          <w:sz w:val="24"/>
          <w:szCs w:val="24"/>
        </w:rPr>
        <w:t>HL</w:t>
      </w:r>
      <w:r w:rsidRPr="005D395F">
        <w:rPr>
          <w:rFonts w:ascii="Book Antiqua" w:hAnsi="Book Antiqua" w:cs="Times New Roman"/>
          <w:sz w:val="24"/>
          <w:szCs w:val="24"/>
        </w:rPr>
        <w:t xml:space="preserve"> group</w:t>
      </w:r>
      <w:r w:rsidR="002479E2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Pr="005D395F">
        <w:rPr>
          <w:rFonts w:ascii="Book Antiqua" w:hAnsi="Book Antiqua" w:cs="Times New Roman"/>
          <w:sz w:val="24"/>
          <w:szCs w:val="24"/>
        </w:rPr>
        <w:t>(</w:t>
      </w:r>
      <w:r w:rsidRPr="005D395F">
        <w:rPr>
          <w:rFonts w:ascii="Book Antiqua" w:hAnsi="Book Antiqua" w:cs="Times New Roman"/>
          <w:i/>
          <w:iCs/>
          <w:sz w:val="24"/>
          <w:szCs w:val="24"/>
        </w:rPr>
        <w:t>n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Pr="005D395F">
        <w:rPr>
          <w:rFonts w:ascii="Book Antiqua" w:hAnsi="Book Antiqua" w:cs="Times New Roman"/>
          <w:sz w:val="24"/>
          <w:szCs w:val="24"/>
        </w:rPr>
        <w:t>=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Pr="005D395F">
        <w:rPr>
          <w:rFonts w:ascii="Book Antiqua" w:hAnsi="Book Antiqua" w:cs="Times New Roman"/>
          <w:sz w:val="24"/>
          <w:szCs w:val="24"/>
        </w:rPr>
        <w:t>235),</w:t>
      </w:r>
      <w:r w:rsidR="000D46B6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Pr="005D395F">
        <w:rPr>
          <w:rFonts w:ascii="Book Antiqua" w:hAnsi="Book Antiqua" w:cs="Times New Roman"/>
          <w:sz w:val="24"/>
          <w:szCs w:val="24"/>
        </w:rPr>
        <w:t xml:space="preserve">patients who underwent ligation at the root of the IMA; and the </w:t>
      </w:r>
      <w:r w:rsidR="002B59C3" w:rsidRPr="005D395F">
        <w:rPr>
          <w:rFonts w:ascii="Book Antiqua" w:hAnsi="Book Antiqua" w:cs="Times New Roman"/>
          <w:sz w:val="24"/>
          <w:szCs w:val="24"/>
        </w:rPr>
        <w:t>LL</w:t>
      </w:r>
      <w:r w:rsidRPr="005D395F">
        <w:rPr>
          <w:rFonts w:ascii="Book Antiqua" w:hAnsi="Book Antiqua" w:cs="Times New Roman"/>
          <w:sz w:val="24"/>
          <w:szCs w:val="24"/>
        </w:rPr>
        <w:t xml:space="preserve"> group</w:t>
      </w:r>
      <w:r w:rsidR="002479E2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Pr="005D395F">
        <w:rPr>
          <w:rFonts w:ascii="Book Antiqua" w:hAnsi="Book Antiqua" w:cs="Times New Roman"/>
          <w:sz w:val="24"/>
          <w:szCs w:val="24"/>
        </w:rPr>
        <w:t>(</w:t>
      </w:r>
      <w:r w:rsidR="002B59C3" w:rsidRPr="005D395F">
        <w:rPr>
          <w:rFonts w:ascii="Book Antiqua" w:hAnsi="Book Antiqua" w:cs="Times New Roman"/>
          <w:i/>
          <w:iCs/>
          <w:sz w:val="24"/>
          <w:szCs w:val="24"/>
        </w:rPr>
        <w:t>n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Pr="005D395F">
        <w:rPr>
          <w:rFonts w:ascii="Book Antiqua" w:hAnsi="Book Antiqua" w:cs="Times New Roman"/>
          <w:sz w:val="24"/>
          <w:szCs w:val="24"/>
        </w:rPr>
        <w:t>=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Pr="005D395F">
        <w:rPr>
          <w:rFonts w:ascii="Book Antiqua" w:hAnsi="Book Antiqua" w:cs="Times New Roman"/>
          <w:sz w:val="24"/>
          <w:szCs w:val="24"/>
        </w:rPr>
        <w:t xml:space="preserve">227), patients who under ligation just below the origin of </w:t>
      </w:r>
      <w:r w:rsidR="0028243F" w:rsidRPr="005D395F">
        <w:rPr>
          <w:rFonts w:ascii="Book Antiqua" w:hAnsi="Book Antiqua" w:cs="Times New Roman"/>
          <w:sz w:val="24"/>
          <w:szCs w:val="24"/>
        </w:rPr>
        <w:t xml:space="preserve">the </w:t>
      </w:r>
      <w:r w:rsidRPr="005D395F">
        <w:rPr>
          <w:rFonts w:ascii="Book Antiqua" w:hAnsi="Book Antiqua" w:cs="Times New Roman"/>
          <w:sz w:val="24"/>
          <w:szCs w:val="24"/>
        </w:rPr>
        <w:t>left colic artery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(LCA)</w:t>
      </w:r>
      <w:r w:rsidR="00A059B0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A059B0" w:rsidRPr="005D395F">
        <w:rPr>
          <w:rFonts w:ascii="Book Antiqua" w:hAnsi="Book Antiqua" w:cs="Times New Roman"/>
          <w:sz w:val="24"/>
          <w:szCs w:val="24"/>
        </w:rPr>
        <w:lastRenderedPageBreak/>
        <w:t>branch</w:t>
      </w:r>
      <w:r w:rsidRPr="005D395F">
        <w:rPr>
          <w:rFonts w:ascii="Book Antiqua" w:hAnsi="Book Antiqua" w:cs="Times New Roman"/>
          <w:sz w:val="24"/>
          <w:szCs w:val="24"/>
        </w:rPr>
        <w:t>. All operat</w:t>
      </w:r>
      <w:r w:rsidR="00043BBB" w:rsidRPr="005D395F">
        <w:rPr>
          <w:rFonts w:ascii="Book Antiqua" w:hAnsi="Book Antiqua" w:cs="Times New Roman"/>
          <w:sz w:val="24"/>
          <w:szCs w:val="24"/>
        </w:rPr>
        <w:t>ions were performed</w:t>
      </w:r>
      <w:r w:rsidRPr="005D395F">
        <w:rPr>
          <w:rFonts w:ascii="Book Antiqua" w:hAnsi="Book Antiqua" w:cs="Times New Roman"/>
          <w:sz w:val="24"/>
          <w:szCs w:val="24"/>
        </w:rPr>
        <w:t xml:space="preserve"> by experienced surgeons </w:t>
      </w:r>
      <w:r w:rsidR="0028243F" w:rsidRPr="005D395F">
        <w:rPr>
          <w:rFonts w:ascii="Book Antiqua" w:hAnsi="Book Antiqua" w:cs="Times New Roman"/>
          <w:sz w:val="24"/>
          <w:szCs w:val="24"/>
        </w:rPr>
        <w:t xml:space="preserve">who </w:t>
      </w:r>
      <w:r w:rsidRPr="005D395F">
        <w:rPr>
          <w:rFonts w:ascii="Book Antiqua" w:hAnsi="Book Antiqua" w:cs="Times New Roman"/>
          <w:sz w:val="24"/>
          <w:szCs w:val="24"/>
        </w:rPr>
        <w:t>majored in colorectal cancer</w:t>
      </w:r>
      <w:r w:rsidR="00DA5AB9" w:rsidRPr="005D395F">
        <w:rPr>
          <w:rFonts w:ascii="Book Antiqua" w:hAnsi="Book Antiqua" w:cs="Times New Roman"/>
          <w:sz w:val="24"/>
          <w:szCs w:val="24"/>
        </w:rPr>
        <w:t>.</w:t>
      </w:r>
    </w:p>
    <w:p w14:paraId="6C826322" w14:textId="77777777" w:rsidR="001A575F" w:rsidRPr="005D395F" w:rsidRDefault="001A575F" w:rsidP="00A955AA">
      <w:pPr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</w:p>
    <w:p w14:paraId="00132DCD" w14:textId="05E0B91B" w:rsidR="00F73887" w:rsidRPr="005D395F" w:rsidRDefault="00F73887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5D395F">
        <w:rPr>
          <w:rFonts w:ascii="Book Antiqua" w:hAnsi="Book Antiqua" w:cs="Times New Roman"/>
          <w:b/>
          <w:bCs/>
          <w:i/>
          <w:iCs/>
          <w:sz w:val="24"/>
          <w:szCs w:val="24"/>
        </w:rPr>
        <w:t>Surgical procedure</w:t>
      </w:r>
    </w:p>
    <w:p w14:paraId="192A043F" w14:textId="7E323B9D" w:rsidR="00F73887" w:rsidRPr="005D395F" w:rsidRDefault="00F73887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5D395F">
        <w:rPr>
          <w:rFonts w:ascii="Book Antiqua" w:hAnsi="Book Antiqua" w:cs="Times New Roman"/>
          <w:sz w:val="24"/>
          <w:szCs w:val="24"/>
        </w:rPr>
        <w:t xml:space="preserve">All </w:t>
      </w:r>
      <w:r w:rsidR="00ED617C" w:rsidRPr="005D395F">
        <w:rPr>
          <w:rFonts w:ascii="Book Antiqua" w:hAnsi="Book Antiqua" w:cs="Times New Roman"/>
          <w:sz w:val="24"/>
          <w:szCs w:val="24"/>
        </w:rPr>
        <w:t xml:space="preserve">patients </w:t>
      </w:r>
      <w:r w:rsidR="00043BBB" w:rsidRPr="005D395F">
        <w:rPr>
          <w:rFonts w:ascii="Book Antiqua" w:hAnsi="Book Antiqua" w:cs="Times New Roman"/>
          <w:sz w:val="24"/>
          <w:szCs w:val="24"/>
        </w:rPr>
        <w:t>underwent</w:t>
      </w:r>
      <w:r w:rsidR="00ED617C" w:rsidRPr="005D395F">
        <w:rPr>
          <w:rFonts w:ascii="Book Antiqua" w:hAnsi="Book Antiqua" w:cs="Times New Roman"/>
          <w:sz w:val="24"/>
          <w:szCs w:val="24"/>
        </w:rPr>
        <w:t xml:space="preserve"> bowel preparation </w:t>
      </w:r>
      <w:r w:rsidR="00CF1526" w:rsidRPr="005D395F">
        <w:rPr>
          <w:rFonts w:ascii="Book Antiqua" w:hAnsi="Book Antiqua" w:cs="Times New Roman"/>
          <w:sz w:val="24"/>
          <w:szCs w:val="24"/>
        </w:rPr>
        <w:t xml:space="preserve">with oral </w:t>
      </w:r>
      <w:r w:rsidR="00ED617C" w:rsidRPr="005D395F">
        <w:rPr>
          <w:rFonts w:ascii="Book Antiqua" w:hAnsi="Book Antiqua" w:cs="Times New Roman"/>
          <w:sz w:val="24"/>
          <w:szCs w:val="24"/>
        </w:rPr>
        <w:t>sulfate-free polyethylene glycol electrolyte pow</w:t>
      </w:r>
      <w:r w:rsidR="00CF1526" w:rsidRPr="005D395F">
        <w:rPr>
          <w:rFonts w:ascii="Book Antiqua" w:hAnsi="Book Antiqua" w:cs="Times New Roman"/>
          <w:sz w:val="24"/>
          <w:szCs w:val="24"/>
        </w:rPr>
        <w:t>d</w:t>
      </w:r>
      <w:r w:rsidR="00ED617C" w:rsidRPr="005D395F">
        <w:rPr>
          <w:rFonts w:ascii="Book Antiqua" w:hAnsi="Book Antiqua" w:cs="Times New Roman"/>
          <w:sz w:val="24"/>
          <w:szCs w:val="24"/>
        </w:rPr>
        <w:t>er</w:t>
      </w:r>
      <w:r w:rsidR="00CF1526" w:rsidRPr="005D395F">
        <w:rPr>
          <w:rFonts w:ascii="Book Antiqua" w:hAnsi="Book Antiqua" w:cs="Times New Roman"/>
          <w:sz w:val="24"/>
          <w:szCs w:val="24"/>
        </w:rPr>
        <w:t xml:space="preserve"> the day before surgery</w:t>
      </w:r>
      <w:r w:rsidR="00ED617C" w:rsidRPr="005D395F">
        <w:rPr>
          <w:rFonts w:ascii="Book Antiqua" w:hAnsi="Book Antiqua" w:cs="Times New Roman"/>
          <w:sz w:val="24"/>
          <w:szCs w:val="24"/>
        </w:rPr>
        <w:t xml:space="preserve">. Antibiotics </w:t>
      </w:r>
      <w:r w:rsidR="0028243F" w:rsidRPr="005D395F">
        <w:rPr>
          <w:rFonts w:ascii="Book Antiqua" w:hAnsi="Book Antiqua" w:cs="Times New Roman"/>
          <w:sz w:val="24"/>
          <w:szCs w:val="24"/>
        </w:rPr>
        <w:t>were</w:t>
      </w:r>
      <w:r w:rsidR="00ED617C" w:rsidRPr="005D395F">
        <w:rPr>
          <w:rFonts w:ascii="Book Antiqua" w:hAnsi="Book Antiqua" w:cs="Times New Roman"/>
          <w:sz w:val="24"/>
          <w:szCs w:val="24"/>
        </w:rPr>
        <w:t xml:space="preserve"> instilled once 30 min before surgery and once within 24 h</w:t>
      </w:r>
      <w:r w:rsidR="00A059B0" w:rsidRPr="005D395F">
        <w:rPr>
          <w:rFonts w:ascii="Book Antiqua" w:hAnsi="Book Antiqua" w:cs="Times New Roman"/>
          <w:sz w:val="24"/>
          <w:szCs w:val="24"/>
        </w:rPr>
        <w:t xml:space="preserve"> after surgery.</w:t>
      </w:r>
    </w:p>
    <w:p w14:paraId="507F94C0" w14:textId="25D599F3" w:rsidR="008726B1" w:rsidRPr="005D395F" w:rsidRDefault="00CF1526" w:rsidP="00A955AA">
      <w:pPr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5D395F">
        <w:rPr>
          <w:rFonts w:ascii="Book Antiqua" w:hAnsi="Book Antiqua" w:cs="Times New Roman"/>
          <w:sz w:val="24"/>
          <w:szCs w:val="24"/>
        </w:rPr>
        <w:t>The</w:t>
      </w:r>
      <w:r w:rsidR="0035128C" w:rsidRPr="005D395F">
        <w:rPr>
          <w:rFonts w:ascii="Book Antiqua" w:hAnsi="Book Antiqua" w:cs="Times New Roman"/>
          <w:sz w:val="24"/>
          <w:szCs w:val="24"/>
        </w:rPr>
        <w:t xml:space="preserve"> patients were placed in the modified lithotomy position after anesthesia</w:t>
      </w:r>
      <w:r w:rsidRPr="005D395F">
        <w:rPr>
          <w:rFonts w:ascii="Book Antiqua" w:hAnsi="Book Antiqua" w:cs="Times New Roman"/>
          <w:sz w:val="24"/>
          <w:szCs w:val="24"/>
        </w:rPr>
        <w:t xml:space="preserve"> and</w:t>
      </w:r>
      <w:r w:rsidR="0035128C" w:rsidRPr="005D395F">
        <w:rPr>
          <w:rFonts w:ascii="Book Antiqua" w:hAnsi="Book Antiqua" w:cs="Times New Roman"/>
          <w:sz w:val="24"/>
          <w:szCs w:val="24"/>
        </w:rPr>
        <w:t xml:space="preserve"> all underwent laparoscopic </w:t>
      </w:r>
      <w:r w:rsidR="00A833C9" w:rsidRPr="005D395F">
        <w:rPr>
          <w:rFonts w:ascii="Book Antiqua" w:hAnsi="Book Antiqua" w:cs="Times New Roman"/>
          <w:sz w:val="24"/>
          <w:szCs w:val="24"/>
        </w:rPr>
        <w:t>rectal cancer surgery</w:t>
      </w:r>
      <w:r w:rsidR="0035128C" w:rsidRPr="005D395F">
        <w:rPr>
          <w:rFonts w:ascii="Book Antiqua" w:hAnsi="Book Antiqua" w:cs="Times New Roman"/>
          <w:sz w:val="24"/>
          <w:szCs w:val="24"/>
        </w:rPr>
        <w:t xml:space="preserve"> with </w:t>
      </w:r>
      <w:r w:rsidR="002B59C3" w:rsidRPr="005D395F">
        <w:rPr>
          <w:rFonts w:ascii="Book Antiqua" w:hAnsi="Book Antiqua" w:cs="Times New Roman"/>
          <w:sz w:val="24"/>
          <w:szCs w:val="24"/>
        </w:rPr>
        <w:t>TME</w:t>
      </w:r>
      <w:r w:rsidR="0035128C" w:rsidRPr="005D395F">
        <w:rPr>
          <w:rFonts w:ascii="Book Antiqua" w:hAnsi="Book Antiqua" w:cs="Times New Roman"/>
          <w:sz w:val="24"/>
          <w:szCs w:val="24"/>
        </w:rPr>
        <w:t xml:space="preserve">. </w:t>
      </w:r>
      <w:r w:rsidR="00467E32" w:rsidRPr="005D395F">
        <w:rPr>
          <w:rFonts w:ascii="Book Antiqua" w:hAnsi="Book Antiqua" w:cs="Times New Roman"/>
          <w:sz w:val="24"/>
          <w:szCs w:val="24"/>
        </w:rPr>
        <w:t xml:space="preserve">We performed </w:t>
      </w:r>
      <w:r w:rsidR="00E462FB" w:rsidRPr="005D395F">
        <w:rPr>
          <w:rFonts w:ascii="Book Antiqua" w:hAnsi="Book Antiqua" w:cs="Times New Roman"/>
          <w:sz w:val="24"/>
          <w:szCs w:val="24"/>
        </w:rPr>
        <w:t>laparoscopic</w:t>
      </w:r>
      <w:r w:rsidR="00467E32" w:rsidRPr="005D395F">
        <w:rPr>
          <w:rFonts w:ascii="Book Antiqua" w:hAnsi="Book Antiqua" w:cs="Times New Roman"/>
          <w:sz w:val="24"/>
          <w:szCs w:val="24"/>
        </w:rPr>
        <w:t xml:space="preserve"> resection for rectal cancer patients</w:t>
      </w:r>
      <w:r w:rsidRPr="005D395F">
        <w:rPr>
          <w:rFonts w:ascii="Book Antiqua" w:hAnsi="Book Antiqua" w:cs="Times New Roman"/>
          <w:sz w:val="24"/>
          <w:szCs w:val="24"/>
        </w:rPr>
        <w:t xml:space="preserve"> using</w:t>
      </w:r>
      <w:r w:rsidR="00467E32" w:rsidRPr="005D395F">
        <w:rPr>
          <w:rFonts w:ascii="Book Antiqua" w:hAnsi="Book Antiqua" w:cs="Times New Roman"/>
          <w:sz w:val="24"/>
          <w:szCs w:val="24"/>
        </w:rPr>
        <w:t xml:space="preserve"> four trocars (2 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mm </w:t>
      </w:r>
      <w:r w:rsidR="00467E32" w:rsidRPr="005D395F">
        <w:rPr>
          <w:rFonts w:ascii="Book Antiqua" w:hAnsi="Book Antiqua" w:cs="Times New Roman"/>
          <w:sz w:val="24"/>
          <w:szCs w:val="24"/>
        </w:rPr>
        <w:t>× 12 mm and 2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mm </w:t>
      </w:r>
      <w:r w:rsidR="00467E32" w:rsidRPr="005D395F">
        <w:rPr>
          <w:rFonts w:ascii="Book Antiqua" w:hAnsi="Book Antiqua" w:cs="Times New Roman"/>
          <w:sz w:val="24"/>
          <w:szCs w:val="24"/>
        </w:rPr>
        <w:t>× 0.5 mm), and a pneumoperitoneum was created at 12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467E32" w:rsidRPr="005D395F">
        <w:rPr>
          <w:rFonts w:ascii="Book Antiqua" w:hAnsi="Book Antiqua" w:cs="Times New Roman"/>
          <w:sz w:val="24"/>
          <w:szCs w:val="24"/>
        </w:rPr>
        <w:t xml:space="preserve">mmHg. The camera trocar was inserted in the umbilical region or </w:t>
      </w:r>
      <w:r w:rsidRPr="005D395F">
        <w:rPr>
          <w:rFonts w:ascii="Book Antiqua" w:hAnsi="Book Antiqua" w:cs="Times New Roman"/>
          <w:sz w:val="24"/>
          <w:szCs w:val="24"/>
        </w:rPr>
        <w:t>the</w:t>
      </w:r>
      <w:r w:rsidR="00467E32" w:rsidRPr="005D395F">
        <w:rPr>
          <w:rFonts w:ascii="Book Antiqua" w:hAnsi="Book Antiqua" w:cs="Times New Roman"/>
          <w:sz w:val="24"/>
          <w:szCs w:val="24"/>
        </w:rPr>
        <w:t xml:space="preserve"> adjacent area. </w:t>
      </w:r>
      <w:r w:rsidR="0035128C" w:rsidRPr="005D395F">
        <w:rPr>
          <w:rFonts w:ascii="Book Antiqua" w:hAnsi="Book Antiqua" w:cs="Times New Roman"/>
          <w:sz w:val="24"/>
          <w:szCs w:val="24"/>
        </w:rPr>
        <w:t xml:space="preserve">The pelvic peritoneum </w:t>
      </w:r>
      <w:r w:rsidR="00A059B0" w:rsidRPr="005D395F">
        <w:rPr>
          <w:rFonts w:ascii="Book Antiqua" w:hAnsi="Book Antiqua" w:cs="Times New Roman"/>
          <w:sz w:val="24"/>
          <w:szCs w:val="24"/>
        </w:rPr>
        <w:t>was</w:t>
      </w:r>
      <w:r w:rsidR="0035128C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435AD7" w:rsidRPr="005D395F">
        <w:rPr>
          <w:rFonts w:ascii="Book Antiqua" w:hAnsi="Book Antiqua" w:cs="Times New Roman"/>
          <w:sz w:val="24"/>
          <w:szCs w:val="24"/>
        </w:rPr>
        <w:t>opened,</w:t>
      </w:r>
      <w:r w:rsidR="0035128C" w:rsidRPr="005D395F">
        <w:rPr>
          <w:rFonts w:ascii="Book Antiqua" w:hAnsi="Book Antiqua" w:cs="Times New Roman"/>
          <w:sz w:val="24"/>
          <w:szCs w:val="24"/>
        </w:rPr>
        <w:t xml:space="preserve"> and the hypogastric nerves </w:t>
      </w:r>
      <w:r w:rsidR="00A059B0" w:rsidRPr="005D395F">
        <w:rPr>
          <w:rFonts w:ascii="Book Antiqua" w:hAnsi="Book Antiqua" w:cs="Times New Roman"/>
          <w:sz w:val="24"/>
          <w:szCs w:val="24"/>
        </w:rPr>
        <w:t>were</w:t>
      </w:r>
      <w:r w:rsidR="0035128C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0D46B6" w:rsidRPr="005D395F">
        <w:rPr>
          <w:rFonts w:ascii="Book Antiqua" w:hAnsi="Book Antiqua" w:cs="Times New Roman"/>
          <w:sz w:val="24"/>
          <w:szCs w:val="24"/>
        </w:rPr>
        <w:t>identified</w:t>
      </w:r>
      <w:r w:rsidR="0035128C" w:rsidRPr="005D395F">
        <w:rPr>
          <w:rFonts w:ascii="Book Antiqua" w:hAnsi="Book Antiqua" w:cs="Times New Roman"/>
          <w:sz w:val="24"/>
          <w:szCs w:val="24"/>
        </w:rPr>
        <w:t xml:space="preserve"> and preserved.</w:t>
      </w:r>
      <w:r w:rsidR="00131052" w:rsidRPr="005D395F">
        <w:rPr>
          <w:rFonts w:ascii="Book Antiqua" w:hAnsi="Book Antiqua" w:cs="Times New Roman"/>
          <w:sz w:val="24"/>
          <w:szCs w:val="24"/>
        </w:rPr>
        <w:t xml:space="preserve"> A double </w:t>
      </w:r>
      <w:r w:rsidR="000D46B6" w:rsidRPr="005D395F">
        <w:rPr>
          <w:rFonts w:ascii="Book Antiqua" w:hAnsi="Book Antiqua" w:cs="Times New Roman"/>
          <w:sz w:val="24"/>
          <w:szCs w:val="24"/>
        </w:rPr>
        <w:t>stapling</w:t>
      </w:r>
      <w:r w:rsidR="00131052" w:rsidRPr="005D395F">
        <w:rPr>
          <w:rFonts w:ascii="Book Antiqua" w:hAnsi="Book Antiqua" w:cs="Times New Roman"/>
          <w:sz w:val="24"/>
          <w:szCs w:val="24"/>
        </w:rPr>
        <w:t xml:space="preserve"> technique was used to form an end-to-end anastomotic stoma. According to the distal colonic blood supply and the tension of the anastomotic stoma, surgeons decided </w:t>
      </w:r>
      <w:r w:rsidR="000450BB" w:rsidRPr="005D395F">
        <w:rPr>
          <w:rFonts w:ascii="Book Antiqua" w:hAnsi="Book Antiqua" w:cs="Times New Roman"/>
          <w:sz w:val="24"/>
          <w:szCs w:val="24"/>
        </w:rPr>
        <w:t xml:space="preserve">whether </w:t>
      </w:r>
      <w:r w:rsidR="00131052" w:rsidRPr="005D395F">
        <w:rPr>
          <w:rFonts w:ascii="Book Antiqua" w:hAnsi="Book Antiqua" w:cs="Times New Roman"/>
          <w:sz w:val="24"/>
          <w:szCs w:val="24"/>
        </w:rPr>
        <w:t xml:space="preserve">to perform </w:t>
      </w:r>
      <w:r w:rsidR="00A833C9" w:rsidRPr="005D395F">
        <w:rPr>
          <w:rFonts w:ascii="Book Antiqua" w:hAnsi="Book Antiqua" w:cs="Times New Roman"/>
          <w:sz w:val="24"/>
          <w:szCs w:val="24"/>
        </w:rPr>
        <w:t>anterior resection</w:t>
      </w:r>
      <w:r w:rsidR="00AF68A1" w:rsidRPr="005D395F">
        <w:rPr>
          <w:rFonts w:ascii="Book Antiqua" w:hAnsi="Book Antiqua" w:cs="Times New Roman"/>
          <w:sz w:val="24"/>
          <w:szCs w:val="24"/>
        </w:rPr>
        <w:t xml:space="preserve"> (AR)</w:t>
      </w:r>
      <w:r w:rsidR="00A833C9" w:rsidRPr="005D395F">
        <w:rPr>
          <w:rFonts w:ascii="Book Antiqua" w:hAnsi="Book Antiqua" w:cs="Times New Roman"/>
          <w:sz w:val="24"/>
          <w:szCs w:val="24"/>
        </w:rPr>
        <w:t xml:space="preserve">, </w:t>
      </w:r>
      <w:r w:rsidR="00131052" w:rsidRPr="005D395F">
        <w:rPr>
          <w:rFonts w:ascii="Book Antiqua" w:hAnsi="Book Antiqua" w:cs="Times New Roman"/>
          <w:sz w:val="24"/>
          <w:szCs w:val="24"/>
        </w:rPr>
        <w:t>Hartmann’</w:t>
      </w:r>
      <w:r w:rsidR="000450BB" w:rsidRPr="005D395F">
        <w:rPr>
          <w:rFonts w:ascii="Book Antiqua" w:hAnsi="Book Antiqua" w:cs="Times New Roman"/>
          <w:sz w:val="24"/>
          <w:szCs w:val="24"/>
        </w:rPr>
        <w:t>s</w:t>
      </w:r>
      <w:r w:rsidR="00131052" w:rsidRPr="005D395F">
        <w:rPr>
          <w:rFonts w:ascii="Book Antiqua" w:hAnsi="Book Antiqua" w:cs="Times New Roman"/>
          <w:sz w:val="24"/>
          <w:szCs w:val="24"/>
        </w:rPr>
        <w:t xml:space="preserve"> procedure or</w:t>
      </w:r>
      <w:r w:rsidR="00286985" w:rsidRPr="005D395F">
        <w:rPr>
          <w:rFonts w:ascii="Book Antiqua" w:hAnsi="Book Antiqua" w:cs="Times New Roman"/>
          <w:sz w:val="24"/>
          <w:szCs w:val="24"/>
        </w:rPr>
        <w:t xml:space="preserve"> loop-</w:t>
      </w:r>
      <w:r w:rsidR="008E5D26" w:rsidRPr="005D395F">
        <w:rPr>
          <w:rFonts w:ascii="Book Antiqua" w:hAnsi="Book Antiqua" w:cs="Times New Roman"/>
          <w:sz w:val="24"/>
          <w:szCs w:val="24"/>
        </w:rPr>
        <w:t>i</w:t>
      </w:r>
      <w:r w:rsidR="00131052" w:rsidRPr="005D395F">
        <w:rPr>
          <w:rFonts w:ascii="Book Antiqua" w:hAnsi="Book Antiqua" w:cs="Times New Roman"/>
          <w:sz w:val="24"/>
          <w:szCs w:val="24"/>
        </w:rPr>
        <w:t>leostomy.</w:t>
      </w:r>
      <w:r w:rsidR="00286985" w:rsidRPr="005D395F">
        <w:rPr>
          <w:rFonts w:ascii="Book Antiqua" w:hAnsi="Book Antiqua" w:cs="Times New Roman"/>
          <w:sz w:val="24"/>
          <w:szCs w:val="24"/>
        </w:rPr>
        <w:t xml:space="preserve"> According to the preferences of different surgeons, whether to </w:t>
      </w:r>
      <w:r w:rsidRPr="005D395F">
        <w:rPr>
          <w:rFonts w:ascii="Book Antiqua" w:hAnsi="Book Antiqua" w:cs="Times New Roman"/>
          <w:sz w:val="24"/>
          <w:szCs w:val="24"/>
        </w:rPr>
        <w:t>retain</w:t>
      </w:r>
      <w:r w:rsidR="00286985" w:rsidRPr="005D395F">
        <w:rPr>
          <w:rFonts w:ascii="Book Antiqua" w:hAnsi="Book Antiqua" w:cs="Times New Roman"/>
          <w:sz w:val="24"/>
          <w:szCs w:val="24"/>
        </w:rPr>
        <w:t xml:space="preserve"> the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286985" w:rsidRPr="005D395F">
        <w:rPr>
          <w:rFonts w:ascii="Book Antiqua" w:hAnsi="Book Antiqua" w:cs="Times New Roman"/>
          <w:sz w:val="24"/>
          <w:szCs w:val="24"/>
        </w:rPr>
        <w:t>LCA was decided during the operation</w:t>
      </w:r>
      <w:bookmarkStart w:id="5" w:name="_Hlk37889750"/>
      <w:r w:rsidR="00286985" w:rsidRPr="005D395F">
        <w:rPr>
          <w:rFonts w:ascii="Book Antiqua" w:hAnsi="Book Antiqua" w:cs="Times New Roman"/>
          <w:sz w:val="24"/>
          <w:szCs w:val="24"/>
        </w:rPr>
        <w:t>.</w:t>
      </w:r>
      <w:r w:rsidR="000450BB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634D76" w:rsidRPr="005D395F">
        <w:rPr>
          <w:rFonts w:ascii="Book Antiqua" w:hAnsi="Book Antiqua" w:cs="Times New Roman"/>
          <w:sz w:val="24"/>
          <w:szCs w:val="24"/>
        </w:rPr>
        <w:t xml:space="preserve">In the </w:t>
      </w:r>
      <w:r w:rsidR="002B59C3" w:rsidRPr="005D395F">
        <w:rPr>
          <w:rFonts w:ascii="Book Antiqua" w:hAnsi="Book Antiqua" w:cs="Times New Roman"/>
          <w:sz w:val="24"/>
          <w:szCs w:val="24"/>
        </w:rPr>
        <w:t>HL</w:t>
      </w:r>
      <w:r w:rsidR="00634D76" w:rsidRPr="005D395F">
        <w:rPr>
          <w:rFonts w:ascii="Book Antiqua" w:hAnsi="Book Antiqua" w:cs="Times New Roman"/>
          <w:sz w:val="24"/>
          <w:szCs w:val="24"/>
        </w:rPr>
        <w:t xml:space="preserve"> group, t</w:t>
      </w:r>
      <w:r w:rsidR="007B2808" w:rsidRPr="005D395F">
        <w:rPr>
          <w:rFonts w:ascii="Book Antiqua" w:hAnsi="Book Antiqua" w:cs="Times New Roman"/>
          <w:sz w:val="24"/>
          <w:szCs w:val="24"/>
        </w:rPr>
        <w:t xml:space="preserve">he IMA </w:t>
      </w:r>
      <w:r w:rsidR="00A059B0" w:rsidRPr="005D395F">
        <w:rPr>
          <w:rFonts w:ascii="Book Antiqua" w:hAnsi="Book Antiqua" w:cs="Times New Roman"/>
          <w:sz w:val="24"/>
          <w:szCs w:val="24"/>
        </w:rPr>
        <w:t>was</w:t>
      </w:r>
      <w:r w:rsidR="007B2808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286985" w:rsidRPr="005D395F">
        <w:rPr>
          <w:rFonts w:ascii="Book Antiqua" w:hAnsi="Book Antiqua" w:cs="Times New Roman"/>
          <w:sz w:val="24"/>
          <w:szCs w:val="24"/>
        </w:rPr>
        <w:t xml:space="preserve">divided and </w:t>
      </w:r>
      <w:r w:rsidR="007B2808" w:rsidRPr="005D395F">
        <w:rPr>
          <w:rFonts w:ascii="Book Antiqua" w:hAnsi="Book Antiqua" w:cs="Times New Roman"/>
          <w:sz w:val="24"/>
          <w:szCs w:val="24"/>
        </w:rPr>
        <w:t>ligated</w:t>
      </w:r>
      <w:r w:rsidR="00286985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7B2808" w:rsidRPr="005D395F">
        <w:rPr>
          <w:rFonts w:ascii="Book Antiqua" w:hAnsi="Book Antiqua" w:cs="Times New Roman"/>
          <w:sz w:val="24"/>
          <w:szCs w:val="24"/>
        </w:rPr>
        <w:t xml:space="preserve">at </w:t>
      </w:r>
      <w:r w:rsidR="00435AD7" w:rsidRPr="005D395F">
        <w:rPr>
          <w:rFonts w:ascii="Book Antiqua" w:hAnsi="Book Antiqua" w:cs="Times New Roman"/>
          <w:sz w:val="24"/>
          <w:szCs w:val="24"/>
        </w:rPr>
        <w:t>1</w:t>
      </w:r>
      <w:r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7B2808" w:rsidRPr="005D395F">
        <w:rPr>
          <w:rFonts w:ascii="Book Antiqua" w:hAnsi="Book Antiqua" w:cs="Times New Roman"/>
          <w:sz w:val="24"/>
          <w:szCs w:val="24"/>
        </w:rPr>
        <w:t xml:space="preserve">cm from its origin </w:t>
      </w:r>
      <w:r w:rsidR="00435AD7" w:rsidRPr="005D395F">
        <w:rPr>
          <w:rFonts w:ascii="Book Antiqua" w:hAnsi="Book Antiqua" w:cs="Times New Roman"/>
          <w:sz w:val="24"/>
          <w:szCs w:val="24"/>
        </w:rPr>
        <w:t>to avoid damaging the nerves</w:t>
      </w:r>
      <w:r w:rsidR="00A91DBC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F84516" w:rsidRPr="005D395F">
        <w:rPr>
          <w:rFonts w:ascii="Book Antiqua" w:hAnsi="Book Antiqua" w:cs="Times New Roman"/>
          <w:sz w:val="24"/>
          <w:szCs w:val="24"/>
        </w:rPr>
        <w:t>(</w:t>
      </w:r>
      <w:r w:rsidR="00F84516" w:rsidRPr="005D395F">
        <w:rPr>
          <w:rFonts w:ascii="Book Antiqua" w:hAnsi="Book Antiqua" w:cs="Times New Roman"/>
          <w:i/>
          <w:iCs/>
          <w:sz w:val="24"/>
          <w:szCs w:val="24"/>
        </w:rPr>
        <w:t>n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F84516" w:rsidRPr="005D395F">
        <w:rPr>
          <w:rFonts w:ascii="Book Antiqua" w:hAnsi="Book Antiqua" w:cs="Times New Roman"/>
          <w:sz w:val="24"/>
          <w:szCs w:val="24"/>
        </w:rPr>
        <w:t>=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F84516" w:rsidRPr="005D395F">
        <w:rPr>
          <w:rFonts w:ascii="Book Antiqua" w:hAnsi="Book Antiqua" w:cs="Times New Roman"/>
          <w:sz w:val="24"/>
          <w:szCs w:val="24"/>
        </w:rPr>
        <w:t xml:space="preserve">235), </w:t>
      </w:r>
      <w:r w:rsidR="00435AD7" w:rsidRPr="005D395F">
        <w:rPr>
          <w:rFonts w:ascii="Book Antiqua" w:hAnsi="Book Antiqua" w:cs="Times New Roman"/>
          <w:sz w:val="24"/>
          <w:szCs w:val="24"/>
        </w:rPr>
        <w:t xml:space="preserve">and the fatty tissue around the root of the IMA was swept to harvest </w:t>
      </w:r>
      <w:r w:rsidRPr="005D395F">
        <w:rPr>
          <w:rFonts w:ascii="Book Antiqua" w:hAnsi="Book Antiqua" w:cs="Times New Roman"/>
          <w:sz w:val="24"/>
          <w:szCs w:val="24"/>
        </w:rPr>
        <w:t xml:space="preserve">the </w:t>
      </w:r>
      <w:r w:rsidR="00435AD7" w:rsidRPr="005D395F">
        <w:rPr>
          <w:rFonts w:ascii="Book Antiqua" w:hAnsi="Book Antiqua" w:cs="Times New Roman"/>
          <w:sz w:val="24"/>
          <w:szCs w:val="24"/>
        </w:rPr>
        <w:t xml:space="preserve">maximum </w:t>
      </w:r>
      <w:r w:rsidRPr="005D395F">
        <w:rPr>
          <w:rFonts w:ascii="Book Antiqua" w:hAnsi="Book Antiqua" w:cs="Times New Roman"/>
          <w:sz w:val="24"/>
          <w:szCs w:val="24"/>
        </w:rPr>
        <w:t xml:space="preserve">number of </w:t>
      </w:r>
      <w:r w:rsidR="00435AD7" w:rsidRPr="005D395F">
        <w:rPr>
          <w:rFonts w:ascii="Book Antiqua" w:hAnsi="Book Antiqua" w:cs="Times New Roman"/>
          <w:sz w:val="24"/>
          <w:szCs w:val="24"/>
        </w:rPr>
        <w:t xml:space="preserve">metastatic lymph </w:t>
      </w:r>
      <w:r w:rsidR="00634D76" w:rsidRPr="005D395F">
        <w:rPr>
          <w:rFonts w:ascii="Book Antiqua" w:hAnsi="Book Antiqua" w:cs="Times New Roman"/>
          <w:sz w:val="24"/>
          <w:szCs w:val="24"/>
        </w:rPr>
        <w:t>nodes (Figure 1)</w:t>
      </w:r>
      <w:r w:rsidR="00435AD7" w:rsidRPr="005D395F">
        <w:rPr>
          <w:rFonts w:ascii="Book Antiqua" w:hAnsi="Book Antiqua" w:cs="Times New Roman"/>
          <w:sz w:val="24"/>
          <w:szCs w:val="24"/>
        </w:rPr>
        <w:t xml:space="preserve">. In the </w:t>
      </w:r>
      <w:r w:rsidR="002B59C3" w:rsidRPr="005D395F">
        <w:rPr>
          <w:rFonts w:ascii="Book Antiqua" w:hAnsi="Book Antiqua" w:cs="Times New Roman"/>
          <w:sz w:val="24"/>
          <w:szCs w:val="24"/>
        </w:rPr>
        <w:t>LL</w:t>
      </w:r>
      <w:r w:rsidR="00435AD7" w:rsidRPr="005D395F">
        <w:rPr>
          <w:rFonts w:ascii="Book Antiqua" w:hAnsi="Book Antiqua" w:cs="Times New Roman"/>
          <w:sz w:val="24"/>
          <w:szCs w:val="24"/>
        </w:rPr>
        <w:t xml:space="preserve"> group</w:t>
      </w:r>
      <w:r w:rsidR="00A91DBC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435AD7" w:rsidRPr="005D395F">
        <w:rPr>
          <w:rFonts w:ascii="Book Antiqua" w:hAnsi="Book Antiqua" w:cs="Times New Roman"/>
          <w:sz w:val="24"/>
          <w:szCs w:val="24"/>
        </w:rPr>
        <w:t>(</w:t>
      </w:r>
      <w:r w:rsidR="00435AD7" w:rsidRPr="005D395F">
        <w:rPr>
          <w:rFonts w:ascii="Book Antiqua" w:hAnsi="Book Antiqua" w:cs="Times New Roman"/>
          <w:i/>
          <w:iCs/>
          <w:sz w:val="24"/>
          <w:szCs w:val="24"/>
        </w:rPr>
        <w:t>n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435AD7" w:rsidRPr="005D395F">
        <w:rPr>
          <w:rFonts w:ascii="Book Antiqua" w:hAnsi="Book Antiqua" w:cs="Times New Roman"/>
          <w:sz w:val="24"/>
          <w:szCs w:val="24"/>
        </w:rPr>
        <w:t>=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435AD7" w:rsidRPr="005D395F">
        <w:rPr>
          <w:rFonts w:ascii="Book Antiqua" w:hAnsi="Book Antiqua" w:cs="Times New Roman"/>
          <w:sz w:val="24"/>
          <w:szCs w:val="24"/>
        </w:rPr>
        <w:t xml:space="preserve">227), the </w:t>
      </w:r>
      <w:r w:rsidR="00A833C9" w:rsidRPr="005D395F">
        <w:rPr>
          <w:rFonts w:ascii="Book Antiqua" w:hAnsi="Book Antiqua" w:cs="Times New Roman"/>
          <w:sz w:val="24"/>
          <w:szCs w:val="24"/>
        </w:rPr>
        <w:t xml:space="preserve">sheath </w:t>
      </w:r>
      <w:r w:rsidR="00435AD7" w:rsidRPr="005D395F">
        <w:rPr>
          <w:rFonts w:ascii="Book Antiqua" w:hAnsi="Book Antiqua" w:cs="Times New Roman"/>
          <w:sz w:val="24"/>
          <w:szCs w:val="24"/>
        </w:rPr>
        <w:t>of the IMA was carefully exposed</w:t>
      </w:r>
      <w:r w:rsidR="007B6A7B" w:rsidRPr="005D395F">
        <w:rPr>
          <w:rFonts w:ascii="Book Antiqua" w:hAnsi="Book Antiqua" w:cs="Times New Roman"/>
          <w:sz w:val="24"/>
          <w:szCs w:val="24"/>
        </w:rPr>
        <w:t xml:space="preserve"> all the way to the </w:t>
      </w:r>
      <w:r w:rsidR="000D46B6" w:rsidRPr="005D395F">
        <w:rPr>
          <w:rFonts w:ascii="Book Antiqua" w:hAnsi="Book Antiqua" w:cs="Times New Roman"/>
          <w:sz w:val="24"/>
          <w:szCs w:val="24"/>
        </w:rPr>
        <w:t>LCA and</w:t>
      </w:r>
      <w:r w:rsidR="007B6A7B" w:rsidRPr="005D395F">
        <w:rPr>
          <w:rFonts w:ascii="Book Antiqua" w:hAnsi="Book Antiqua" w:cs="Times New Roman"/>
          <w:sz w:val="24"/>
          <w:szCs w:val="24"/>
        </w:rPr>
        <w:t xml:space="preserve"> the adipose tissue with lymph nodes </w:t>
      </w:r>
      <w:r w:rsidRPr="005D395F">
        <w:rPr>
          <w:rFonts w:ascii="Book Antiqua" w:hAnsi="Book Antiqua" w:cs="Times New Roman"/>
          <w:sz w:val="24"/>
          <w:szCs w:val="24"/>
        </w:rPr>
        <w:t>of</w:t>
      </w:r>
      <w:r w:rsidR="007B6A7B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A833C9" w:rsidRPr="005D395F">
        <w:rPr>
          <w:rFonts w:ascii="Book Antiqua" w:hAnsi="Book Antiqua" w:cs="Times New Roman"/>
          <w:sz w:val="24"/>
          <w:szCs w:val="24"/>
        </w:rPr>
        <w:t xml:space="preserve">the </w:t>
      </w:r>
      <w:r w:rsidR="007B6A7B" w:rsidRPr="005D395F">
        <w:rPr>
          <w:rFonts w:ascii="Book Antiqua" w:hAnsi="Book Antiqua" w:cs="Times New Roman"/>
          <w:sz w:val="24"/>
          <w:szCs w:val="24"/>
        </w:rPr>
        <w:t>triang</w:t>
      </w:r>
      <w:r w:rsidR="0069391D" w:rsidRPr="005D395F">
        <w:rPr>
          <w:rFonts w:ascii="Book Antiqua" w:hAnsi="Book Antiqua" w:cs="Times New Roman"/>
          <w:sz w:val="24"/>
          <w:szCs w:val="24"/>
        </w:rPr>
        <w:t>ular</w:t>
      </w:r>
      <w:r w:rsidR="007B6A7B" w:rsidRPr="005D395F">
        <w:rPr>
          <w:rFonts w:ascii="Book Antiqua" w:hAnsi="Book Antiqua" w:cs="Times New Roman"/>
          <w:sz w:val="24"/>
          <w:szCs w:val="24"/>
        </w:rPr>
        <w:t xml:space="preserve"> area of </w:t>
      </w:r>
      <w:r w:rsidR="0028243F" w:rsidRPr="005D395F">
        <w:rPr>
          <w:rFonts w:ascii="Book Antiqua" w:hAnsi="Book Antiqua" w:cs="Times New Roman"/>
          <w:sz w:val="24"/>
          <w:szCs w:val="24"/>
        </w:rPr>
        <w:t xml:space="preserve">the </w:t>
      </w:r>
      <w:r w:rsidR="007B6A7B" w:rsidRPr="005D395F">
        <w:rPr>
          <w:rFonts w:ascii="Book Antiqua" w:hAnsi="Book Antiqua" w:cs="Times New Roman"/>
          <w:sz w:val="24"/>
          <w:szCs w:val="24"/>
        </w:rPr>
        <w:t>aorta, IMA and the LCA</w:t>
      </w:r>
      <w:r w:rsidR="004D65E4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Pr="005D395F">
        <w:rPr>
          <w:rFonts w:ascii="Book Antiqua" w:hAnsi="Book Antiqua" w:cs="Times New Roman"/>
          <w:sz w:val="24"/>
          <w:szCs w:val="24"/>
        </w:rPr>
        <w:t xml:space="preserve">was dissected </w:t>
      </w:r>
      <w:r w:rsidR="004D65E4" w:rsidRPr="005D395F">
        <w:rPr>
          <w:rFonts w:ascii="Book Antiqua" w:hAnsi="Book Antiqua" w:cs="Times New Roman"/>
          <w:sz w:val="24"/>
          <w:szCs w:val="24"/>
        </w:rPr>
        <w:t>(</w:t>
      </w:r>
      <w:r w:rsidR="0089031C" w:rsidRPr="005D395F">
        <w:rPr>
          <w:rFonts w:ascii="Book Antiqua" w:hAnsi="Book Antiqua" w:cs="Times New Roman"/>
          <w:sz w:val="24"/>
          <w:szCs w:val="24"/>
        </w:rPr>
        <w:t xml:space="preserve">Figure </w:t>
      </w:r>
      <w:r w:rsidR="00634D76" w:rsidRPr="005D395F">
        <w:rPr>
          <w:rFonts w:ascii="Book Antiqua" w:hAnsi="Book Antiqua" w:cs="Times New Roman"/>
          <w:sz w:val="24"/>
          <w:szCs w:val="24"/>
        </w:rPr>
        <w:t>2</w:t>
      </w:r>
      <w:r w:rsidR="004D65E4" w:rsidRPr="005D395F">
        <w:rPr>
          <w:rFonts w:ascii="Book Antiqua" w:hAnsi="Book Antiqua" w:cs="Times New Roman"/>
          <w:sz w:val="24"/>
          <w:szCs w:val="24"/>
        </w:rPr>
        <w:t>)</w:t>
      </w:r>
      <w:r w:rsidR="007B6A7B" w:rsidRPr="005D395F">
        <w:rPr>
          <w:rFonts w:ascii="Book Antiqua" w:hAnsi="Book Antiqua" w:cs="Times New Roman"/>
          <w:sz w:val="24"/>
          <w:szCs w:val="24"/>
        </w:rPr>
        <w:t>.</w:t>
      </w:r>
      <w:r w:rsidR="00B07E5B" w:rsidRPr="005D395F">
        <w:rPr>
          <w:rFonts w:ascii="Book Antiqua" w:hAnsi="Book Antiqua" w:cs="Times New Roman"/>
          <w:sz w:val="24"/>
          <w:szCs w:val="24"/>
        </w:rPr>
        <w:t xml:space="preserve"> </w:t>
      </w:r>
      <w:bookmarkEnd w:id="5"/>
      <w:r w:rsidR="00565B3A" w:rsidRPr="005D395F">
        <w:rPr>
          <w:rFonts w:ascii="Book Antiqua" w:hAnsi="Book Antiqua" w:cs="Times New Roman"/>
          <w:sz w:val="24"/>
          <w:szCs w:val="24"/>
        </w:rPr>
        <w:t>Two pelvic drainage tubes were placed along the anastomotic stoma</w:t>
      </w:r>
      <w:r w:rsidR="000D46B6" w:rsidRPr="005D395F">
        <w:rPr>
          <w:rFonts w:ascii="Book Antiqua" w:hAnsi="Book Antiqua" w:cs="Times New Roman"/>
          <w:sz w:val="24"/>
          <w:szCs w:val="24"/>
        </w:rPr>
        <w:t xml:space="preserve"> for both groups</w:t>
      </w:r>
      <w:r w:rsidR="00565B3A" w:rsidRPr="005D395F">
        <w:rPr>
          <w:rFonts w:ascii="Book Antiqua" w:hAnsi="Book Antiqua" w:cs="Times New Roman"/>
          <w:sz w:val="24"/>
          <w:szCs w:val="24"/>
        </w:rPr>
        <w:t xml:space="preserve">. </w:t>
      </w:r>
      <w:r w:rsidR="00B8635F" w:rsidRPr="005D395F">
        <w:rPr>
          <w:rFonts w:ascii="Book Antiqua" w:hAnsi="Book Antiqua" w:cs="Times New Roman"/>
          <w:sz w:val="24"/>
          <w:szCs w:val="24"/>
        </w:rPr>
        <w:t xml:space="preserve">A </w:t>
      </w:r>
      <w:proofErr w:type="spellStart"/>
      <w:r w:rsidR="00B8635F" w:rsidRPr="005D395F">
        <w:rPr>
          <w:rFonts w:ascii="Book Antiqua" w:hAnsi="Book Antiqua" w:cs="Times New Roman"/>
          <w:sz w:val="24"/>
          <w:szCs w:val="24"/>
        </w:rPr>
        <w:t>transanal</w:t>
      </w:r>
      <w:proofErr w:type="spellEnd"/>
      <w:r w:rsidR="00B8635F" w:rsidRPr="005D395F">
        <w:rPr>
          <w:rFonts w:ascii="Book Antiqua" w:hAnsi="Book Antiqua" w:cs="Times New Roman"/>
          <w:sz w:val="24"/>
          <w:szCs w:val="24"/>
        </w:rPr>
        <w:t xml:space="preserve"> tube was </w:t>
      </w:r>
      <w:r w:rsidRPr="005D395F">
        <w:rPr>
          <w:rFonts w:ascii="Book Antiqua" w:hAnsi="Book Antiqua" w:cs="Times New Roman"/>
          <w:sz w:val="24"/>
          <w:szCs w:val="24"/>
        </w:rPr>
        <w:t xml:space="preserve">also </w:t>
      </w:r>
      <w:r w:rsidR="00B8635F" w:rsidRPr="005D395F">
        <w:rPr>
          <w:rFonts w:ascii="Book Antiqua" w:hAnsi="Book Antiqua" w:cs="Times New Roman"/>
          <w:sz w:val="24"/>
          <w:szCs w:val="24"/>
        </w:rPr>
        <w:t xml:space="preserve">placed in some patients, </w:t>
      </w:r>
      <w:r w:rsidRPr="005D395F">
        <w:rPr>
          <w:rFonts w:ascii="Book Antiqua" w:hAnsi="Book Antiqua" w:cs="Times New Roman"/>
          <w:sz w:val="24"/>
          <w:szCs w:val="24"/>
        </w:rPr>
        <w:t>to</w:t>
      </w:r>
      <w:r w:rsidR="00B8635F" w:rsidRPr="005D395F">
        <w:rPr>
          <w:rFonts w:ascii="Book Antiqua" w:hAnsi="Book Antiqua" w:cs="Times New Roman"/>
          <w:sz w:val="24"/>
          <w:szCs w:val="24"/>
        </w:rPr>
        <w:t xml:space="preserve"> reduce </w:t>
      </w:r>
      <w:r w:rsidRPr="005D395F">
        <w:rPr>
          <w:rFonts w:ascii="Book Antiqua" w:hAnsi="Book Antiqua" w:cs="Times New Roman"/>
          <w:sz w:val="24"/>
          <w:szCs w:val="24"/>
        </w:rPr>
        <w:t xml:space="preserve">the </w:t>
      </w:r>
      <w:r w:rsidR="00B8635F" w:rsidRPr="005D395F">
        <w:rPr>
          <w:rFonts w:ascii="Book Antiqua" w:hAnsi="Book Antiqua" w:cs="Times New Roman"/>
          <w:sz w:val="24"/>
          <w:szCs w:val="24"/>
        </w:rPr>
        <w:t xml:space="preserve">postoperative </w:t>
      </w:r>
      <w:r w:rsidR="002B59C3" w:rsidRPr="005D395F">
        <w:rPr>
          <w:rFonts w:ascii="Book Antiqua" w:hAnsi="Book Antiqua" w:cs="Times New Roman"/>
          <w:sz w:val="24"/>
          <w:szCs w:val="24"/>
        </w:rPr>
        <w:t>AL</w:t>
      </w:r>
      <w:r w:rsidR="00B8635F" w:rsidRPr="005D395F">
        <w:rPr>
          <w:rFonts w:ascii="Book Antiqua" w:hAnsi="Book Antiqua" w:cs="Times New Roman"/>
          <w:sz w:val="24"/>
          <w:szCs w:val="24"/>
        </w:rPr>
        <w:t xml:space="preserve"> rate by </w:t>
      </w:r>
      <w:r w:rsidRPr="005D395F">
        <w:rPr>
          <w:rFonts w:ascii="Book Antiqua" w:hAnsi="Book Antiqua" w:cs="Times New Roman"/>
          <w:sz w:val="24"/>
          <w:szCs w:val="24"/>
        </w:rPr>
        <w:t>decreasing</w:t>
      </w:r>
      <w:r w:rsidR="00B8635F" w:rsidRPr="005D395F">
        <w:rPr>
          <w:rFonts w:ascii="Book Antiqua" w:hAnsi="Book Antiqua" w:cs="Times New Roman"/>
          <w:sz w:val="24"/>
          <w:szCs w:val="24"/>
        </w:rPr>
        <w:t xml:space="preserve"> intraluminal pressure and preventing fecal extrusion through the staple line. </w:t>
      </w:r>
      <w:r w:rsidR="00565B3A" w:rsidRPr="005D395F">
        <w:rPr>
          <w:rFonts w:ascii="Book Antiqua" w:hAnsi="Book Antiqua" w:cs="Times New Roman"/>
          <w:sz w:val="24"/>
          <w:szCs w:val="24"/>
        </w:rPr>
        <w:t xml:space="preserve">The tumor stage </w:t>
      </w:r>
      <w:r w:rsidR="000D46B6" w:rsidRPr="005D395F">
        <w:rPr>
          <w:rFonts w:ascii="Book Antiqua" w:hAnsi="Book Antiqua" w:cs="Times New Roman"/>
          <w:sz w:val="24"/>
          <w:szCs w:val="24"/>
        </w:rPr>
        <w:t>was</w:t>
      </w:r>
      <w:r w:rsidR="00565B3A" w:rsidRPr="005D395F">
        <w:rPr>
          <w:rFonts w:ascii="Book Antiqua" w:hAnsi="Book Antiqua" w:cs="Times New Roman"/>
          <w:sz w:val="24"/>
          <w:szCs w:val="24"/>
        </w:rPr>
        <w:t xml:space="preserve"> decided by professional pathologists according to the </w:t>
      </w:r>
      <w:r w:rsidR="00955086" w:rsidRPr="005D395F">
        <w:rPr>
          <w:rFonts w:ascii="Book Antiqua" w:hAnsi="Book Antiqua" w:cs="Times New Roman"/>
          <w:sz w:val="24"/>
          <w:szCs w:val="24"/>
        </w:rPr>
        <w:t>7</w:t>
      </w:r>
      <w:r w:rsidR="00955086" w:rsidRPr="005D395F">
        <w:rPr>
          <w:rFonts w:ascii="Book Antiqua" w:hAnsi="Book Antiqua" w:cs="Times New Roman"/>
          <w:sz w:val="24"/>
          <w:szCs w:val="24"/>
          <w:vertAlign w:val="superscript"/>
        </w:rPr>
        <w:t>th</w:t>
      </w:r>
      <w:r w:rsidR="00955086" w:rsidRPr="005D395F">
        <w:rPr>
          <w:rFonts w:ascii="Book Antiqua" w:hAnsi="Book Antiqua" w:cs="Times New Roman"/>
          <w:sz w:val="24"/>
          <w:szCs w:val="24"/>
        </w:rPr>
        <w:t xml:space="preserve"> and 8</w:t>
      </w:r>
      <w:r w:rsidR="00955086" w:rsidRPr="005D395F">
        <w:rPr>
          <w:rFonts w:ascii="Book Antiqua" w:hAnsi="Book Antiqua" w:cs="Times New Roman"/>
          <w:sz w:val="24"/>
          <w:szCs w:val="24"/>
          <w:vertAlign w:val="superscript"/>
        </w:rPr>
        <w:t>th</w:t>
      </w:r>
      <w:r w:rsidR="00955086" w:rsidRPr="005D395F">
        <w:rPr>
          <w:rFonts w:ascii="Book Antiqua" w:hAnsi="Book Antiqua" w:cs="Times New Roman"/>
          <w:sz w:val="24"/>
          <w:szCs w:val="24"/>
        </w:rPr>
        <w:t xml:space="preserve"> edition of </w:t>
      </w:r>
      <w:r w:rsidR="0028243F" w:rsidRPr="005D395F">
        <w:rPr>
          <w:rFonts w:ascii="Book Antiqua" w:hAnsi="Book Antiqua" w:cs="Times New Roman"/>
          <w:sz w:val="24"/>
          <w:szCs w:val="24"/>
        </w:rPr>
        <w:t xml:space="preserve">the </w:t>
      </w:r>
      <w:r w:rsidR="00955086" w:rsidRPr="005D395F">
        <w:rPr>
          <w:rFonts w:ascii="Book Antiqua" w:hAnsi="Book Antiqua" w:cs="Times New Roman"/>
          <w:sz w:val="24"/>
          <w:szCs w:val="24"/>
        </w:rPr>
        <w:t>American Joint Committee on Cancer.</w:t>
      </w:r>
    </w:p>
    <w:p w14:paraId="10631DFE" w14:textId="77777777" w:rsidR="00A91DBC" w:rsidRPr="005D395F" w:rsidRDefault="00A91DBC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B369C5D" w14:textId="77777777" w:rsidR="006A0DA3" w:rsidRPr="005D395F" w:rsidRDefault="004A71E5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5D395F">
        <w:rPr>
          <w:rFonts w:ascii="Book Antiqua" w:hAnsi="Book Antiqua" w:cs="Times New Roman"/>
          <w:b/>
          <w:bCs/>
          <w:i/>
          <w:iCs/>
          <w:sz w:val="24"/>
          <w:szCs w:val="24"/>
        </w:rPr>
        <w:lastRenderedPageBreak/>
        <w:t>Definition of postoperative urinary dysfunction</w:t>
      </w:r>
    </w:p>
    <w:p w14:paraId="0A3775F4" w14:textId="566C0B97" w:rsidR="004A71E5" w:rsidRPr="005D395F" w:rsidRDefault="006A0DA3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5D395F">
        <w:rPr>
          <w:rFonts w:ascii="Book Antiqua" w:hAnsi="Book Antiqua" w:cs="Times New Roman"/>
          <w:sz w:val="24"/>
          <w:szCs w:val="24"/>
        </w:rPr>
        <w:t>The urinary catheter was removed on the morning of the 5</w:t>
      </w:r>
      <w:r w:rsidRPr="005D395F">
        <w:rPr>
          <w:rFonts w:ascii="Book Antiqua" w:hAnsi="Book Antiqua" w:cs="Times New Roman"/>
          <w:sz w:val="24"/>
          <w:szCs w:val="24"/>
          <w:vertAlign w:val="superscript"/>
        </w:rPr>
        <w:t>th</w:t>
      </w:r>
      <w:r w:rsidRPr="005D395F">
        <w:rPr>
          <w:rFonts w:ascii="Book Antiqua" w:hAnsi="Book Antiqua" w:cs="Times New Roman"/>
          <w:sz w:val="24"/>
          <w:szCs w:val="24"/>
        </w:rPr>
        <w:t xml:space="preserve"> postoperative day. Before remov</w:t>
      </w:r>
      <w:r w:rsidR="00CF1526" w:rsidRPr="005D395F">
        <w:rPr>
          <w:rFonts w:ascii="Book Antiqua" w:hAnsi="Book Antiqua" w:cs="Times New Roman"/>
          <w:sz w:val="24"/>
          <w:szCs w:val="24"/>
        </w:rPr>
        <w:t>al</w:t>
      </w:r>
      <w:r w:rsidR="00A3485C" w:rsidRPr="005D395F">
        <w:rPr>
          <w:rFonts w:ascii="Book Antiqua" w:hAnsi="Book Antiqua" w:cs="Times New Roman"/>
          <w:sz w:val="24"/>
          <w:szCs w:val="24"/>
        </w:rPr>
        <w:t>,</w:t>
      </w:r>
      <w:r w:rsidRPr="005D395F">
        <w:rPr>
          <w:rFonts w:ascii="Book Antiqua" w:hAnsi="Book Antiqua" w:cs="Times New Roman"/>
          <w:sz w:val="24"/>
          <w:szCs w:val="24"/>
        </w:rPr>
        <w:t xml:space="preserve"> the </w:t>
      </w:r>
      <w:r w:rsidR="00A3485C" w:rsidRPr="005D395F">
        <w:rPr>
          <w:rFonts w:ascii="Book Antiqua" w:hAnsi="Book Antiqua" w:cs="Times New Roman"/>
          <w:sz w:val="24"/>
          <w:szCs w:val="24"/>
        </w:rPr>
        <w:t xml:space="preserve">clamping test was performed. </w:t>
      </w:r>
      <w:r w:rsidR="004A71E5" w:rsidRPr="005D395F">
        <w:rPr>
          <w:rFonts w:ascii="Book Antiqua" w:hAnsi="Book Antiqua" w:cs="Times New Roman"/>
          <w:sz w:val="24"/>
          <w:szCs w:val="24"/>
        </w:rPr>
        <w:t xml:space="preserve">If the patients were unable to void urine within 8 h after catheter removal </w:t>
      </w:r>
      <w:r w:rsidRPr="005D395F">
        <w:rPr>
          <w:rFonts w:ascii="Book Antiqua" w:hAnsi="Book Antiqua" w:cs="Times New Roman"/>
          <w:sz w:val="24"/>
          <w:szCs w:val="24"/>
        </w:rPr>
        <w:t>and the bladder was distended on physical examination, residual urine volume w</w:t>
      </w:r>
      <w:r w:rsidR="00CF1526" w:rsidRPr="005D395F">
        <w:rPr>
          <w:rFonts w:ascii="Book Antiqua" w:hAnsi="Book Antiqua" w:cs="Times New Roman"/>
          <w:sz w:val="24"/>
          <w:szCs w:val="24"/>
        </w:rPr>
        <w:t>as</w:t>
      </w:r>
      <w:r w:rsidRPr="005D395F">
        <w:rPr>
          <w:rFonts w:ascii="Book Antiqua" w:hAnsi="Book Antiqua" w:cs="Times New Roman"/>
          <w:sz w:val="24"/>
          <w:szCs w:val="24"/>
        </w:rPr>
        <w:t xml:space="preserve"> measured by ultrasound. Postoperative urinary retention was defined when residual urine volume was ≥</w:t>
      </w:r>
      <w:r w:rsidR="002479E2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Pr="005D395F">
        <w:rPr>
          <w:rFonts w:ascii="Book Antiqua" w:hAnsi="Book Antiqua" w:cs="Times New Roman"/>
          <w:sz w:val="24"/>
          <w:szCs w:val="24"/>
        </w:rPr>
        <w:t>150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Pr="005D395F">
        <w:rPr>
          <w:rFonts w:ascii="Book Antiqua" w:hAnsi="Book Antiqua" w:cs="Times New Roman"/>
          <w:sz w:val="24"/>
          <w:szCs w:val="24"/>
        </w:rPr>
        <w:t>m</w:t>
      </w:r>
      <w:r w:rsidR="002B59C3" w:rsidRPr="005D395F">
        <w:rPr>
          <w:rFonts w:ascii="Book Antiqua" w:hAnsi="Book Antiqua" w:cs="Times New Roman"/>
          <w:sz w:val="24"/>
          <w:szCs w:val="24"/>
        </w:rPr>
        <w:t>L</w:t>
      </w:r>
      <w:r w:rsidRPr="005D395F">
        <w:rPr>
          <w:rFonts w:ascii="Book Antiqua" w:hAnsi="Book Antiqua" w:cs="Times New Roman"/>
          <w:sz w:val="24"/>
          <w:szCs w:val="24"/>
        </w:rPr>
        <w:t>, and reinsertion of an indwelling urinary catheter was required.</w:t>
      </w:r>
    </w:p>
    <w:p w14:paraId="46807FBC" w14:textId="77777777" w:rsidR="00D11EE3" w:rsidRPr="005D395F" w:rsidRDefault="00D11EE3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47FFD5C4" w14:textId="4E935A10" w:rsidR="00786CF3" w:rsidRPr="005D395F" w:rsidRDefault="00786CF3" w:rsidP="00A955AA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5D395F">
        <w:rPr>
          <w:rFonts w:ascii="Book Antiqua" w:hAnsi="Book Antiqua" w:cs="Times New Roman"/>
          <w:b/>
          <w:bCs/>
          <w:i/>
          <w:iCs/>
          <w:sz w:val="24"/>
          <w:szCs w:val="24"/>
        </w:rPr>
        <w:t>Statistical analysis</w:t>
      </w:r>
    </w:p>
    <w:p w14:paraId="3D1F5E8A" w14:textId="276CA77A" w:rsidR="00404E09" w:rsidRPr="005D395F" w:rsidRDefault="00786CF3" w:rsidP="00A955AA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5D395F">
        <w:rPr>
          <w:rFonts w:ascii="Book Antiqua" w:hAnsi="Book Antiqua" w:cs="Times New Roman"/>
          <w:sz w:val="24"/>
          <w:szCs w:val="24"/>
        </w:rPr>
        <w:t>The Statistical Package for the Social Sciences version 21.0 for Windows (IBM Corp</w:t>
      </w:r>
      <w:r w:rsidR="00CF1526" w:rsidRPr="005D395F">
        <w:rPr>
          <w:rFonts w:ascii="Book Antiqua" w:hAnsi="Book Antiqua" w:cs="Times New Roman"/>
          <w:sz w:val="24"/>
          <w:szCs w:val="24"/>
        </w:rPr>
        <w:t>.</w:t>
      </w:r>
      <w:r w:rsidRPr="005D395F">
        <w:rPr>
          <w:rFonts w:ascii="Book Antiqua" w:hAnsi="Book Antiqua" w:cs="Times New Roman"/>
          <w:sz w:val="24"/>
          <w:szCs w:val="24"/>
        </w:rPr>
        <w:t xml:space="preserve">, Armonk, NY, United States) was used for data analyses. </w:t>
      </w:r>
      <w:r w:rsidR="005F6DAA" w:rsidRPr="005D395F">
        <w:rPr>
          <w:rFonts w:ascii="Book Antiqua" w:hAnsi="Book Antiqua" w:cs="Times New Roman"/>
          <w:sz w:val="24"/>
          <w:szCs w:val="24"/>
        </w:rPr>
        <w:t xml:space="preserve">We excluded patients whose information was not clearly recorded in their medical records, </w:t>
      </w:r>
      <w:r w:rsidR="00CF1526" w:rsidRPr="005D395F">
        <w:rPr>
          <w:rFonts w:ascii="Book Antiqua" w:hAnsi="Book Antiqua" w:cs="Times New Roman"/>
          <w:sz w:val="24"/>
          <w:szCs w:val="24"/>
        </w:rPr>
        <w:t xml:space="preserve">and </w:t>
      </w:r>
      <w:r w:rsidR="005F6DAA" w:rsidRPr="005D395F">
        <w:rPr>
          <w:rFonts w:ascii="Book Antiqua" w:hAnsi="Book Antiqua" w:cs="Times New Roman"/>
          <w:sz w:val="24"/>
          <w:szCs w:val="24"/>
        </w:rPr>
        <w:t xml:space="preserve">there were no missing data in this study. </w:t>
      </w:r>
      <w:r w:rsidRPr="005D395F">
        <w:rPr>
          <w:rFonts w:ascii="Book Antiqua" w:hAnsi="Book Antiqua" w:cs="Times New Roman"/>
          <w:sz w:val="24"/>
          <w:szCs w:val="24"/>
        </w:rPr>
        <w:t xml:space="preserve">Quantitative data are shown as the </w:t>
      </w:r>
      <w:r w:rsidR="00B71543" w:rsidRPr="005D395F">
        <w:rPr>
          <w:rFonts w:ascii="Book Antiqua" w:hAnsi="Book Antiqua" w:cs="Times New Roman"/>
          <w:sz w:val="24"/>
          <w:szCs w:val="24"/>
        </w:rPr>
        <w:t>mean ± SD</w:t>
      </w:r>
      <w:r w:rsidRPr="005D395F">
        <w:rPr>
          <w:rFonts w:ascii="Book Antiqua" w:hAnsi="Book Antiqua" w:cs="Times New Roman"/>
          <w:sz w:val="24"/>
          <w:szCs w:val="24"/>
        </w:rPr>
        <w:t xml:space="preserve"> and were analyzed by </w:t>
      </w:r>
      <w:r w:rsidR="00CF1526" w:rsidRPr="005D395F">
        <w:rPr>
          <w:rFonts w:ascii="Book Antiqua" w:hAnsi="Book Antiqua" w:cs="Times New Roman"/>
          <w:sz w:val="24"/>
          <w:szCs w:val="24"/>
        </w:rPr>
        <w:t>the</w:t>
      </w:r>
      <w:r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Pr="005D395F">
        <w:rPr>
          <w:rFonts w:ascii="Book Antiqua" w:hAnsi="Book Antiqua" w:cs="Times New Roman"/>
          <w:i/>
          <w:iCs/>
          <w:sz w:val="24"/>
          <w:szCs w:val="24"/>
        </w:rPr>
        <w:t>t</w:t>
      </w:r>
      <w:r w:rsidRPr="005D395F">
        <w:rPr>
          <w:rFonts w:ascii="Book Antiqua" w:hAnsi="Book Antiqua" w:cs="Times New Roman"/>
          <w:sz w:val="24"/>
          <w:szCs w:val="24"/>
        </w:rPr>
        <w:t>-test. Categorical data are shown as frequencies and percentages and were analyzed by the Chi-squared test or Fisher’s exact test.</w:t>
      </w:r>
      <w:r w:rsidR="00404E09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183E9F" w:rsidRPr="005D395F">
        <w:rPr>
          <w:rFonts w:ascii="Book Antiqua" w:hAnsi="Book Antiqua" w:cs="Times New Roman"/>
          <w:sz w:val="24"/>
          <w:szCs w:val="24"/>
        </w:rPr>
        <w:t xml:space="preserve">To decrease any confounding bias and to evaluate the comparability between the </w:t>
      </w:r>
      <w:r w:rsidR="002B59C3" w:rsidRPr="005D395F">
        <w:rPr>
          <w:rFonts w:ascii="Book Antiqua" w:hAnsi="Book Antiqua" w:cs="Times New Roman"/>
          <w:sz w:val="24"/>
          <w:szCs w:val="24"/>
        </w:rPr>
        <w:t>HL</w:t>
      </w:r>
      <w:r w:rsidR="00183E9F" w:rsidRPr="005D395F">
        <w:rPr>
          <w:rFonts w:ascii="Book Antiqua" w:hAnsi="Book Antiqua" w:cs="Times New Roman"/>
          <w:sz w:val="24"/>
          <w:szCs w:val="24"/>
        </w:rPr>
        <w:t xml:space="preserve"> and </w:t>
      </w:r>
      <w:r w:rsidR="002B59C3" w:rsidRPr="005D395F">
        <w:rPr>
          <w:rFonts w:ascii="Book Antiqua" w:hAnsi="Book Antiqua" w:cs="Times New Roman"/>
          <w:sz w:val="24"/>
          <w:szCs w:val="24"/>
        </w:rPr>
        <w:t>LL</w:t>
      </w:r>
      <w:r w:rsidR="00183E9F" w:rsidRPr="005D395F">
        <w:rPr>
          <w:rFonts w:ascii="Book Antiqua" w:hAnsi="Book Antiqua" w:cs="Times New Roman"/>
          <w:sz w:val="24"/>
          <w:szCs w:val="24"/>
        </w:rPr>
        <w:t xml:space="preserve"> group, a total of 23 variables were included in our investigation. All factors can be roughly divided into patient demographics, surgical data and complications, </w:t>
      </w:r>
      <w:r w:rsidR="00CF1526" w:rsidRPr="005D395F">
        <w:rPr>
          <w:rFonts w:ascii="Book Antiqua" w:hAnsi="Book Antiqua" w:cs="Times New Roman"/>
          <w:sz w:val="24"/>
          <w:szCs w:val="24"/>
        </w:rPr>
        <w:t xml:space="preserve">and </w:t>
      </w:r>
      <w:r w:rsidR="00183E9F" w:rsidRPr="005D395F">
        <w:rPr>
          <w:rFonts w:ascii="Book Antiqua" w:hAnsi="Book Antiqua" w:cs="Times New Roman"/>
          <w:sz w:val="24"/>
          <w:szCs w:val="24"/>
        </w:rPr>
        <w:t>pathological outcomes. All these data were collected from detailed medical records. Multivariate</w:t>
      </w:r>
      <w:r w:rsidR="004C28CC" w:rsidRPr="005D395F">
        <w:rPr>
          <w:rFonts w:ascii="Book Antiqua" w:hAnsi="Book Antiqua" w:cs="Times New Roman"/>
          <w:sz w:val="24"/>
          <w:szCs w:val="24"/>
        </w:rPr>
        <w:t xml:space="preserve"> logistic </w:t>
      </w:r>
      <w:r w:rsidR="00404E09" w:rsidRPr="005D395F">
        <w:rPr>
          <w:rFonts w:ascii="Book Antiqua" w:hAnsi="Book Antiqua" w:cs="Times New Roman"/>
          <w:sz w:val="24"/>
          <w:szCs w:val="24"/>
        </w:rPr>
        <w:t xml:space="preserve">regression </w:t>
      </w:r>
      <w:r w:rsidR="004C28CC" w:rsidRPr="005D395F">
        <w:rPr>
          <w:rFonts w:ascii="Book Antiqua" w:hAnsi="Book Antiqua" w:cs="Times New Roman"/>
          <w:sz w:val="24"/>
          <w:szCs w:val="24"/>
        </w:rPr>
        <w:t xml:space="preserve">analysis </w:t>
      </w:r>
      <w:r w:rsidR="00FF7749" w:rsidRPr="005D395F">
        <w:rPr>
          <w:rFonts w:ascii="Book Antiqua" w:hAnsi="Book Antiqua" w:cs="Times New Roman"/>
          <w:sz w:val="24"/>
          <w:szCs w:val="24"/>
        </w:rPr>
        <w:t xml:space="preserve">and stratification analysis </w:t>
      </w:r>
      <w:r w:rsidR="004C28CC" w:rsidRPr="005D395F">
        <w:rPr>
          <w:rFonts w:ascii="Book Antiqua" w:hAnsi="Book Antiqua" w:cs="Times New Roman"/>
          <w:sz w:val="24"/>
          <w:szCs w:val="24"/>
        </w:rPr>
        <w:t>w</w:t>
      </w:r>
      <w:r w:rsidR="005021EA" w:rsidRPr="005D395F">
        <w:rPr>
          <w:rFonts w:ascii="Book Antiqua" w:hAnsi="Book Antiqua" w:cs="Times New Roman"/>
          <w:sz w:val="24"/>
          <w:szCs w:val="24"/>
        </w:rPr>
        <w:t>ere</w:t>
      </w:r>
      <w:r w:rsidR="004C28CC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404E09" w:rsidRPr="005D395F">
        <w:rPr>
          <w:rFonts w:ascii="Book Antiqua" w:hAnsi="Book Antiqua" w:cs="Times New Roman"/>
          <w:sz w:val="24"/>
          <w:szCs w:val="24"/>
        </w:rPr>
        <w:t>performed</w:t>
      </w:r>
      <w:r w:rsidR="004C28CC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FF7749" w:rsidRPr="005D395F">
        <w:rPr>
          <w:rFonts w:ascii="Book Antiqua" w:hAnsi="Book Antiqua" w:cs="Times New Roman"/>
          <w:sz w:val="24"/>
          <w:szCs w:val="24"/>
        </w:rPr>
        <w:t xml:space="preserve">in the </w:t>
      </w:r>
      <w:r w:rsidR="002B59C3" w:rsidRPr="005D395F">
        <w:rPr>
          <w:rFonts w:ascii="Book Antiqua" w:hAnsi="Book Antiqua" w:cs="Times New Roman"/>
          <w:sz w:val="24"/>
          <w:szCs w:val="24"/>
        </w:rPr>
        <w:t>AR</w:t>
      </w:r>
      <w:r w:rsidR="00DC1894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FF7749" w:rsidRPr="005D395F">
        <w:rPr>
          <w:rFonts w:ascii="Book Antiqua" w:hAnsi="Book Antiqua" w:cs="Times New Roman"/>
          <w:sz w:val="24"/>
          <w:szCs w:val="24"/>
        </w:rPr>
        <w:t xml:space="preserve">+ anastomosis patients </w:t>
      </w:r>
      <w:r w:rsidR="004C28CC" w:rsidRPr="005D395F">
        <w:rPr>
          <w:rFonts w:ascii="Book Antiqua" w:hAnsi="Book Antiqua" w:cs="Times New Roman"/>
          <w:sz w:val="24"/>
          <w:szCs w:val="24"/>
        </w:rPr>
        <w:t xml:space="preserve">to </w:t>
      </w:r>
      <w:r w:rsidR="00404E09" w:rsidRPr="005D395F">
        <w:rPr>
          <w:rFonts w:ascii="Book Antiqua" w:hAnsi="Book Antiqua" w:cs="Times New Roman"/>
          <w:sz w:val="24"/>
          <w:szCs w:val="24"/>
        </w:rPr>
        <w:t>examine the predictors of AL in calculati</w:t>
      </w:r>
      <w:r w:rsidR="00F063F1" w:rsidRPr="005D395F">
        <w:rPr>
          <w:rFonts w:ascii="Book Antiqua" w:hAnsi="Book Antiqua" w:cs="Times New Roman"/>
          <w:sz w:val="24"/>
          <w:szCs w:val="24"/>
        </w:rPr>
        <w:t>ng</w:t>
      </w:r>
      <w:r w:rsidR="00DC1894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404E09" w:rsidRPr="005D395F">
        <w:rPr>
          <w:rFonts w:ascii="Book Antiqua" w:hAnsi="Book Antiqua" w:cs="Times New Roman"/>
          <w:sz w:val="24"/>
          <w:szCs w:val="24"/>
        </w:rPr>
        <w:t>the odd</w:t>
      </w:r>
      <w:r w:rsidR="0028243F" w:rsidRPr="005D395F">
        <w:rPr>
          <w:rFonts w:ascii="Book Antiqua" w:hAnsi="Book Antiqua" w:cs="Times New Roman"/>
          <w:sz w:val="24"/>
          <w:szCs w:val="24"/>
        </w:rPr>
        <w:t>s</w:t>
      </w:r>
      <w:r w:rsidR="00404E09" w:rsidRPr="005D395F">
        <w:rPr>
          <w:rFonts w:ascii="Book Antiqua" w:hAnsi="Book Antiqua" w:cs="Times New Roman"/>
          <w:sz w:val="24"/>
          <w:szCs w:val="24"/>
        </w:rPr>
        <w:t xml:space="preserve"> ratio</w:t>
      </w:r>
      <w:r w:rsidR="000D46B6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404E09" w:rsidRPr="005D395F">
        <w:rPr>
          <w:rFonts w:ascii="Book Antiqua" w:hAnsi="Book Antiqua" w:cs="Times New Roman"/>
          <w:sz w:val="24"/>
          <w:szCs w:val="24"/>
        </w:rPr>
        <w:t xml:space="preserve">(OR) and 95% confidence intervals (CI). Differences were considered significant when </w:t>
      </w:r>
      <w:r w:rsidR="005021EA" w:rsidRPr="005D395F">
        <w:rPr>
          <w:rFonts w:ascii="Book Antiqua" w:hAnsi="Book Antiqua" w:cs="Times New Roman"/>
          <w:sz w:val="24"/>
          <w:szCs w:val="24"/>
        </w:rPr>
        <w:t xml:space="preserve">the </w:t>
      </w:r>
      <w:r w:rsidR="00404E09" w:rsidRPr="005D395F">
        <w:rPr>
          <w:rFonts w:ascii="Book Antiqua" w:hAnsi="Book Antiqua" w:cs="Times New Roman"/>
          <w:i/>
          <w:iCs/>
          <w:sz w:val="24"/>
          <w:szCs w:val="24"/>
        </w:rPr>
        <w:t>P</w:t>
      </w:r>
      <w:r w:rsidR="00A059B0" w:rsidRPr="005D395F">
        <w:rPr>
          <w:rFonts w:ascii="Book Antiqua" w:hAnsi="Book Antiqua" w:cs="Times New Roman"/>
          <w:sz w:val="24"/>
          <w:szCs w:val="24"/>
        </w:rPr>
        <w:t xml:space="preserve">-value was </w:t>
      </w:r>
      <w:r w:rsidR="00404E09" w:rsidRPr="005D395F">
        <w:rPr>
          <w:rFonts w:ascii="Book Antiqua" w:hAnsi="Book Antiqua" w:cs="Times New Roman"/>
          <w:sz w:val="24"/>
          <w:szCs w:val="24"/>
        </w:rPr>
        <w:t>less than 0.05.</w:t>
      </w:r>
      <w:r w:rsidR="00CA289F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F063F1" w:rsidRPr="005D395F">
        <w:rPr>
          <w:rFonts w:ascii="Book Antiqua" w:hAnsi="Book Antiqua" w:cs="Times New Roman"/>
          <w:sz w:val="24"/>
          <w:szCs w:val="24"/>
        </w:rPr>
        <w:t>The</w:t>
      </w:r>
      <w:r w:rsidR="00CA289F" w:rsidRPr="005D395F">
        <w:rPr>
          <w:rFonts w:ascii="Book Antiqua" w:hAnsi="Book Antiqua" w:cs="Times New Roman"/>
          <w:sz w:val="24"/>
          <w:szCs w:val="24"/>
        </w:rPr>
        <w:t xml:space="preserve"> data w</w:t>
      </w:r>
      <w:r w:rsidR="00F063F1" w:rsidRPr="005D395F">
        <w:rPr>
          <w:rFonts w:ascii="Book Antiqua" w:hAnsi="Book Antiqua" w:cs="Times New Roman"/>
          <w:sz w:val="24"/>
          <w:szCs w:val="24"/>
        </w:rPr>
        <w:t>ere</w:t>
      </w:r>
      <w:r w:rsidR="00CA289F" w:rsidRPr="005D395F">
        <w:rPr>
          <w:rFonts w:ascii="Book Antiqua" w:hAnsi="Book Antiqua" w:cs="Times New Roman"/>
          <w:sz w:val="24"/>
          <w:szCs w:val="24"/>
        </w:rPr>
        <w:t xml:space="preserve"> reviewed by a biomedical statistician in our institution.</w:t>
      </w:r>
    </w:p>
    <w:p w14:paraId="08CBFDAB" w14:textId="77777777" w:rsidR="00D11EE3" w:rsidRPr="005D395F" w:rsidRDefault="00D11EE3" w:rsidP="00A955AA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125223F6" w14:textId="77777777" w:rsidR="001A575F" w:rsidRPr="005D395F" w:rsidRDefault="001A575F" w:rsidP="00A955AA">
      <w:pPr>
        <w:pStyle w:val="Corpodeltesto"/>
        <w:widowControl w:val="0"/>
        <w:suppressAutoHyphens w:val="0"/>
        <w:snapToGrid w:val="0"/>
        <w:ind w:right="0"/>
        <w:rPr>
          <w:rFonts w:ascii="Book Antiqua" w:eastAsia="宋体" w:hAnsi="Book Antiqua"/>
          <w:b/>
          <w:u w:val="single"/>
          <w:lang w:val="en-US" w:eastAsia="zh-CN"/>
        </w:rPr>
      </w:pPr>
      <w:r w:rsidRPr="005D395F">
        <w:rPr>
          <w:rFonts w:ascii="Book Antiqua" w:hAnsi="Book Antiqua"/>
          <w:b/>
          <w:u w:val="single"/>
          <w:lang w:val="en-US"/>
        </w:rPr>
        <w:t>RESULTS</w:t>
      </w:r>
    </w:p>
    <w:p w14:paraId="74D26753" w14:textId="55D2548D" w:rsidR="008726B1" w:rsidRPr="005D395F" w:rsidRDefault="00214F76" w:rsidP="00A955AA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5D395F">
        <w:rPr>
          <w:rFonts w:ascii="Book Antiqua" w:hAnsi="Book Antiqua" w:cs="Times New Roman"/>
          <w:sz w:val="24"/>
          <w:szCs w:val="24"/>
        </w:rPr>
        <w:t xml:space="preserve">Between </w:t>
      </w:r>
      <w:r w:rsidR="00634D76" w:rsidRPr="005D395F">
        <w:rPr>
          <w:rFonts w:ascii="Book Antiqua" w:hAnsi="Book Antiqua" w:cs="Times New Roman"/>
          <w:sz w:val="24"/>
          <w:szCs w:val="24"/>
        </w:rPr>
        <w:t>July</w:t>
      </w:r>
      <w:r w:rsidRPr="005D395F">
        <w:rPr>
          <w:rFonts w:ascii="Book Antiqua" w:hAnsi="Book Antiqua" w:cs="Times New Roman"/>
          <w:sz w:val="24"/>
          <w:szCs w:val="24"/>
        </w:rPr>
        <w:t xml:space="preserve"> 2017 </w:t>
      </w:r>
      <w:r w:rsidR="00F063F1" w:rsidRPr="005D395F">
        <w:rPr>
          <w:rFonts w:ascii="Book Antiqua" w:hAnsi="Book Antiqua" w:cs="Times New Roman"/>
          <w:sz w:val="24"/>
          <w:szCs w:val="24"/>
        </w:rPr>
        <w:t>and</w:t>
      </w:r>
      <w:r w:rsidRPr="005D395F">
        <w:rPr>
          <w:rFonts w:ascii="Book Antiqua" w:hAnsi="Book Antiqua" w:cs="Times New Roman"/>
          <w:sz w:val="24"/>
          <w:szCs w:val="24"/>
        </w:rPr>
        <w:t xml:space="preserve"> July 2019, 462 patients with rectal cancer treated at </w:t>
      </w:r>
      <w:r w:rsidR="0028243F" w:rsidRPr="005D395F">
        <w:rPr>
          <w:rFonts w:ascii="Book Antiqua" w:hAnsi="Book Antiqua" w:cs="Times New Roman"/>
          <w:sz w:val="24"/>
          <w:szCs w:val="24"/>
        </w:rPr>
        <w:t xml:space="preserve">the </w:t>
      </w:r>
      <w:r w:rsidRPr="005D395F">
        <w:rPr>
          <w:rFonts w:ascii="Book Antiqua" w:hAnsi="Book Antiqua" w:cs="Times New Roman"/>
          <w:sz w:val="24"/>
          <w:szCs w:val="24"/>
        </w:rPr>
        <w:t xml:space="preserve">National Cancer Center/Chinese Academy of Medical </w:t>
      </w:r>
      <w:r w:rsidR="0028243F" w:rsidRPr="005D395F">
        <w:rPr>
          <w:rFonts w:ascii="Book Antiqua" w:hAnsi="Book Antiqua" w:cs="Times New Roman"/>
          <w:sz w:val="24"/>
          <w:szCs w:val="24"/>
        </w:rPr>
        <w:t>S</w:t>
      </w:r>
      <w:r w:rsidRPr="005D395F">
        <w:rPr>
          <w:rFonts w:ascii="Book Antiqua" w:hAnsi="Book Antiqua" w:cs="Times New Roman"/>
          <w:sz w:val="24"/>
          <w:szCs w:val="24"/>
        </w:rPr>
        <w:t xml:space="preserve">ciences were included in this study. The baseline characteristics </w:t>
      </w:r>
      <w:r w:rsidR="00DF25B1" w:rsidRPr="005D395F">
        <w:rPr>
          <w:rFonts w:ascii="Book Antiqua" w:hAnsi="Book Antiqua" w:cs="Times New Roman"/>
          <w:sz w:val="24"/>
          <w:szCs w:val="24"/>
        </w:rPr>
        <w:t>of</w:t>
      </w:r>
      <w:r w:rsidRPr="005D395F">
        <w:rPr>
          <w:rFonts w:ascii="Book Antiqua" w:hAnsi="Book Antiqua" w:cs="Times New Roman"/>
          <w:sz w:val="24"/>
          <w:szCs w:val="24"/>
        </w:rPr>
        <w:t xml:space="preserve"> the HL </w:t>
      </w:r>
      <w:r w:rsidR="00D03AFA" w:rsidRPr="005D395F">
        <w:rPr>
          <w:rFonts w:ascii="Book Antiqua" w:hAnsi="Book Antiqua" w:cs="Times New Roman"/>
          <w:sz w:val="24"/>
          <w:szCs w:val="24"/>
        </w:rPr>
        <w:t>group (</w:t>
      </w:r>
      <w:r w:rsidR="00DF25B1" w:rsidRPr="005D395F">
        <w:rPr>
          <w:rFonts w:ascii="Book Antiqua" w:hAnsi="Book Antiqua" w:cs="Times New Roman"/>
          <w:i/>
          <w:iCs/>
          <w:sz w:val="24"/>
          <w:szCs w:val="24"/>
        </w:rPr>
        <w:t>n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DF25B1" w:rsidRPr="005D395F">
        <w:rPr>
          <w:rFonts w:ascii="Book Antiqua" w:hAnsi="Book Antiqua" w:cs="Times New Roman"/>
          <w:sz w:val="24"/>
          <w:szCs w:val="24"/>
        </w:rPr>
        <w:t>=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DF25B1" w:rsidRPr="005D395F">
        <w:rPr>
          <w:rFonts w:ascii="Book Antiqua" w:hAnsi="Book Antiqua" w:cs="Times New Roman"/>
          <w:sz w:val="24"/>
          <w:szCs w:val="24"/>
        </w:rPr>
        <w:t>235, 50.9%)</w:t>
      </w:r>
      <w:r w:rsidRPr="005D395F">
        <w:rPr>
          <w:rFonts w:ascii="Book Antiqua" w:hAnsi="Book Antiqua" w:cs="Times New Roman"/>
          <w:sz w:val="24"/>
          <w:szCs w:val="24"/>
        </w:rPr>
        <w:t xml:space="preserve"> and </w:t>
      </w:r>
      <w:r w:rsidR="00DF25B1" w:rsidRPr="005D395F">
        <w:rPr>
          <w:rFonts w:ascii="Book Antiqua" w:hAnsi="Book Antiqua" w:cs="Times New Roman"/>
          <w:sz w:val="24"/>
          <w:szCs w:val="24"/>
        </w:rPr>
        <w:t>LL group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DF25B1" w:rsidRPr="005D395F">
        <w:rPr>
          <w:rFonts w:ascii="Book Antiqua" w:hAnsi="Book Antiqua" w:cs="Times New Roman"/>
          <w:sz w:val="24"/>
          <w:szCs w:val="24"/>
        </w:rPr>
        <w:t>(</w:t>
      </w:r>
      <w:r w:rsidR="002B59C3" w:rsidRPr="005D395F">
        <w:rPr>
          <w:rFonts w:ascii="Book Antiqua" w:hAnsi="Book Antiqua" w:cs="Times New Roman"/>
          <w:i/>
          <w:iCs/>
          <w:sz w:val="24"/>
          <w:szCs w:val="24"/>
        </w:rPr>
        <w:t>n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DF25B1" w:rsidRPr="005D395F">
        <w:rPr>
          <w:rFonts w:ascii="Book Antiqua" w:hAnsi="Book Antiqua" w:cs="Times New Roman"/>
          <w:sz w:val="24"/>
          <w:szCs w:val="24"/>
        </w:rPr>
        <w:t>=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DF25B1" w:rsidRPr="005D395F">
        <w:rPr>
          <w:rFonts w:ascii="Book Antiqua" w:hAnsi="Book Antiqua" w:cs="Times New Roman"/>
          <w:sz w:val="24"/>
          <w:szCs w:val="24"/>
        </w:rPr>
        <w:t>227,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DF25B1" w:rsidRPr="005D395F">
        <w:rPr>
          <w:rFonts w:ascii="Book Antiqua" w:hAnsi="Book Antiqua" w:cs="Times New Roman"/>
          <w:sz w:val="24"/>
          <w:szCs w:val="24"/>
        </w:rPr>
        <w:t xml:space="preserve">49.1%) </w:t>
      </w:r>
      <w:r w:rsidR="00DF25B1" w:rsidRPr="005D395F">
        <w:rPr>
          <w:rFonts w:ascii="Book Antiqua" w:hAnsi="Book Antiqua" w:cs="Times New Roman"/>
          <w:sz w:val="24"/>
          <w:szCs w:val="24"/>
        </w:rPr>
        <w:lastRenderedPageBreak/>
        <w:t xml:space="preserve">are </w:t>
      </w:r>
      <w:r w:rsidR="00F063F1" w:rsidRPr="005D395F">
        <w:rPr>
          <w:rFonts w:ascii="Book Antiqua" w:hAnsi="Book Antiqua" w:cs="Times New Roman"/>
          <w:sz w:val="24"/>
          <w:szCs w:val="24"/>
        </w:rPr>
        <w:t>shown</w:t>
      </w:r>
      <w:r w:rsidR="00DF25B1" w:rsidRPr="005D395F">
        <w:rPr>
          <w:rFonts w:ascii="Book Antiqua" w:hAnsi="Book Antiqua" w:cs="Times New Roman"/>
          <w:sz w:val="24"/>
          <w:szCs w:val="24"/>
        </w:rPr>
        <w:t xml:space="preserve"> in Table 1. There were no </w:t>
      </w:r>
      <w:r w:rsidR="0015731D" w:rsidRPr="005D395F">
        <w:rPr>
          <w:rFonts w:ascii="Book Antiqua" w:hAnsi="Book Antiqua" w:cs="Times New Roman"/>
          <w:sz w:val="24"/>
          <w:szCs w:val="24"/>
        </w:rPr>
        <w:t xml:space="preserve">significant </w:t>
      </w:r>
      <w:r w:rsidR="00DF25B1" w:rsidRPr="005D395F">
        <w:rPr>
          <w:rFonts w:ascii="Book Antiqua" w:hAnsi="Book Antiqua" w:cs="Times New Roman"/>
          <w:sz w:val="24"/>
          <w:szCs w:val="24"/>
        </w:rPr>
        <w:t>difference</w:t>
      </w:r>
      <w:r w:rsidR="0015731D" w:rsidRPr="005D395F">
        <w:rPr>
          <w:rFonts w:ascii="Book Antiqua" w:hAnsi="Book Antiqua" w:cs="Times New Roman"/>
          <w:sz w:val="24"/>
          <w:szCs w:val="24"/>
        </w:rPr>
        <w:t>s</w:t>
      </w:r>
      <w:r w:rsidR="00DF25B1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15731D" w:rsidRPr="005D395F">
        <w:rPr>
          <w:rFonts w:ascii="Book Antiqua" w:hAnsi="Book Antiqua" w:cs="Times New Roman"/>
          <w:sz w:val="24"/>
          <w:szCs w:val="24"/>
        </w:rPr>
        <w:t xml:space="preserve">between the two groups in terms of gender, age, </w:t>
      </w:r>
      <w:r w:rsidR="004E1960" w:rsidRPr="005D395F">
        <w:rPr>
          <w:rFonts w:ascii="Book Antiqua" w:hAnsi="Book Antiqua" w:cs="Times New Roman"/>
          <w:sz w:val="24"/>
          <w:szCs w:val="24"/>
        </w:rPr>
        <w:t>body mass index</w:t>
      </w:r>
      <w:r w:rsidR="0015731D" w:rsidRPr="005D395F">
        <w:rPr>
          <w:rFonts w:ascii="Book Antiqua" w:hAnsi="Book Antiqua" w:cs="Times New Roman"/>
          <w:sz w:val="24"/>
          <w:szCs w:val="24"/>
        </w:rPr>
        <w:t xml:space="preserve">, </w:t>
      </w:r>
      <w:r w:rsidR="004E1960" w:rsidRPr="005D395F">
        <w:rPr>
          <w:rFonts w:ascii="Book Antiqua" w:hAnsi="Book Antiqua" w:cs="Times New Roman"/>
          <w:sz w:val="24"/>
          <w:szCs w:val="24"/>
        </w:rPr>
        <w:t>American Society of Anesthesiologists</w:t>
      </w:r>
      <w:r w:rsidR="0015731D" w:rsidRPr="005D395F">
        <w:rPr>
          <w:rFonts w:ascii="Book Antiqua" w:hAnsi="Book Antiqua" w:cs="Times New Roman"/>
          <w:sz w:val="24"/>
          <w:szCs w:val="24"/>
        </w:rPr>
        <w:t xml:space="preserve"> score or history of </w:t>
      </w:r>
      <w:proofErr w:type="spellStart"/>
      <w:r w:rsidR="0015731D" w:rsidRPr="005D395F">
        <w:rPr>
          <w:rFonts w:ascii="Book Antiqua" w:hAnsi="Book Antiqua" w:cs="Times New Roman"/>
          <w:sz w:val="24"/>
          <w:szCs w:val="24"/>
        </w:rPr>
        <w:t>neoadjuvant</w:t>
      </w:r>
      <w:proofErr w:type="spellEnd"/>
      <w:r w:rsidR="0015731D" w:rsidRPr="005D395F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15731D" w:rsidRPr="005D395F">
        <w:rPr>
          <w:rFonts w:ascii="Book Antiqua" w:hAnsi="Book Antiqua" w:cs="Times New Roman"/>
          <w:sz w:val="24"/>
          <w:szCs w:val="24"/>
        </w:rPr>
        <w:t>chemoradiation</w:t>
      </w:r>
      <w:proofErr w:type="spellEnd"/>
      <w:r w:rsidR="0015731D" w:rsidRPr="005D395F">
        <w:rPr>
          <w:rFonts w:ascii="Book Antiqua" w:hAnsi="Book Antiqua" w:cs="Times New Roman"/>
          <w:sz w:val="24"/>
          <w:szCs w:val="24"/>
        </w:rPr>
        <w:t>.</w:t>
      </w:r>
    </w:p>
    <w:p w14:paraId="339CB662" w14:textId="3BE613B5" w:rsidR="007C5560" w:rsidRPr="005D395F" w:rsidRDefault="007C5560" w:rsidP="00A955AA">
      <w:pPr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5D395F">
        <w:rPr>
          <w:rFonts w:ascii="Book Antiqua" w:hAnsi="Book Antiqua" w:cs="Times New Roman"/>
          <w:sz w:val="24"/>
          <w:szCs w:val="24"/>
        </w:rPr>
        <w:t xml:space="preserve">The surgical data and related postoperative complications are summarized in Table 2. </w:t>
      </w:r>
      <w:r w:rsidR="00CF3F9F" w:rsidRPr="005D395F">
        <w:rPr>
          <w:rFonts w:ascii="Book Antiqua" w:hAnsi="Book Antiqua" w:cs="Times New Roman"/>
          <w:sz w:val="24"/>
          <w:szCs w:val="24"/>
        </w:rPr>
        <w:t>T</w:t>
      </w:r>
      <w:r w:rsidR="00F063F1" w:rsidRPr="005D395F">
        <w:rPr>
          <w:rFonts w:ascii="Book Antiqua" w:hAnsi="Book Antiqua" w:cs="Times New Roman"/>
          <w:sz w:val="24"/>
          <w:szCs w:val="24"/>
        </w:rPr>
        <w:t xml:space="preserve">he </w:t>
      </w:r>
      <w:proofErr w:type="spellStart"/>
      <w:r w:rsidR="00F063F1" w:rsidRPr="005D395F">
        <w:rPr>
          <w:rFonts w:ascii="Book Antiqua" w:hAnsi="Book Antiqua" w:cs="Times New Roman"/>
          <w:sz w:val="24"/>
          <w:szCs w:val="24"/>
        </w:rPr>
        <w:t>t</w:t>
      </w:r>
      <w:r w:rsidR="00CF3F9F" w:rsidRPr="005D395F">
        <w:rPr>
          <w:rFonts w:ascii="Book Antiqua" w:hAnsi="Book Antiqua" w:cs="Times New Roman"/>
          <w:sz w:val="24"/>
          <w:szCs w:val="24"/>
        </w:rPr>
        <w:t>ransanal</w:t>
      </w:r>
      <w:proofErr w:type="spellEnd"/>
      <w:r w:rsidR="00CF3F9F" w:rsidRPr="005D395F">
        <w:rPr>
          <w:rFonts w:ascii="Book Antiqua" w:hAnsi="Book Antiqua" w:cs="Times New Roman"/>
          <w:sz w:val="24"/>
          <w:szCs w:val="24"/>
        </w:rPr>
        <w:t xml:space="preserve"> tube placement rate was significantly higher in the HL </w:t>
      </w:r>
      <w:r w:rsidR="00D03AFA" w:rsidRPr="005D395F">
        <w:rPr>
          <w:rFonts w:ascii="Book Antiqua" w:hAnsi="Book Antiqua" w:cs="Times New Roman"/>
          <w:sz w:val="24"/>
          <w:szCs w:val="24"/>
        </w:rPr>
        <w:t>group (</w:t>
      </w:r>
      <w:r w:rsidR="00CF3F9F" w:rsidRPr="005D395F">
        <w:rPr>
          <w:rFonts w:ascii="Book Antiqua" w:hAnsi="Book Antiqua" w:cs="Times New Roman"/>
          <w:sz w:val="24"/>
          <w:szCs w:val="24"/>
        </w:rPr>
        <w:t xml:space="preserve">62.5% </w:t>
      </w:r>
      <w:r w:rsidR="00CF3F9F" w:rsidRPr="005D395F">
        <w:rPr>
          <w:rFonts w:ascii="Book Antiqua" w:hAnsi="Book Antiqua" w:cs="Times New Roman"/>
          <w:i/>
          <w:iCs/>
          <w:sz w:val="24"/>
          <w:szCs w:val="24"/>
        </w:rPr>
        <w:t>vs</w:t>
      </w:r>
      <w:r w:rsidR="00CF3F9F" w:rsidRPr="005D395F">
        <w:rPr>
          <w:rFonts w:ascii="Book Antiqua" w:hAnsi="Book Antiqua" w:cs="Times New Roman"/>
          <w:sz w:val="24"/>
          <w:szCs w:val="24"/>
        </w:rPr>
        <w:t xml:space="preserve"> 42.3%, </w:t>
      </w:r>
      <w:r w:rsidR="00CF3F9F" w:rsidRPr="005D395F">
        <w:rPr>
          <w:rFonts w:ascii="Book Antiqua" w:hAnsi="Book Antiqua" w:cs="Times New Roman"/>
          <w:i/>
          <w:iCs/>
          <w:sz w:val="24"/>
          <w:szCs w:val="24"/>
        </w:rPr>
        <w:t>P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CF3F9F" w:rsidRPr="005D395F">
        <w:rPr>
          <w:rFonts w:ascii="Book Antiqua" w:hAnsi="Book Antiqua" w:cs="Times New Roman"/>
          <w:sz w:val="24"/>
          <w:szCs w:val="24"/>
        </w:rPr>
        <w:t>&lt;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CF3F9F" w:rsidRPr="005D395F">
        <w:rPr>
          <w:rFonts w:ascii="Book Antiqua" w:hAnsi="Book Antiqua" w:cs="Times New Roman"/>
          <w:sz w:val="24"/>
          <w:szCs w:val="24"/>
        </w:rPr>
        <w:t xml:space="preserve">0.001). </w:t>
      </w:r>
      <w:r w:rsidR="00F063F1" w:rsidRPr="005D395F">
        <w:rPr>
          <w:rFonts w:ascii="Book Antiqua" w:hAnsi="Book Antiqua" w:cs="Times New Roman"/>
          <w:sz w:val="24"/>
          <w:szCs w:val="24"/>
        </w:rPr>
        <w:t>In addition,</w:t>
      </w:r>
      <w:r w:rsidR="00CF3F9F" w:rsidRPr="005D395F">
        <w:rPr>
          <w:rFonts w:ascii="Book Antiqua" w:hAnsi="Book Antiqua" w:cs="Times New Roman"/>
          <w:sz w:val="24"/>
          <w:szCs w:val="24"/>
        </w:rPr>
        <w:t xml:space="preserve"> a significantly higher incidence of A</w:t>
      </w:r>
      <w:r w:rsidR="00F57470" w:rsidRPr="005D395F">
        <w:rPr>
          <w:rFonts w:ascii="Book Antiqua" w:hAnsi="Book Antiqua" w:cs="Times New Roman"/>
          <w:sz w:val="24"/>
          <w:szCs w:val="24"/>
        </w:rPr>
        <w:t xml:space="preserve">L </w:t>
      </w:r>
      <w:r w:rsidR="00CF3F9F" w:rsidRPr="005D395F">
        <w:rPr>
          <w:rFonts w:ascii="Book Antiqua" w:hAnsi="Book Antiqua" w:cs="Times New Roman"/>
          <w:sz w:val="24"/>
          <w:szCs w:val="24"/>
        </w:rPr>
        <w:t xml:space="preserve">was observed in the HL group </w:t>
      </w:r>
      <w:r w:rsidR="00D03AFA" w:rsidRPr="005D395F">
        <w:rPr>
          <w:rFonts w:ascii="Book Antiqua" w:hAnsi="Book Antiqua" w:cs="Times New Roman"/>
          <w:sz w:val="24"/>
          <w:szCs w:val="24"/>
        </w:rPr>
        <w:t xml:space="preserve">than in the control group (10.2% </w:t>
      </w:r>
      <w:r w:rsidR="00D03AFA" w:rsidRPr="005D395F">
        <w:rPr>
          <w:rFonts w:ascii="Book Antiqua" w:hAnsi="Book Antiqua" w:cs="Times New Roman"/>
          <w:i/>
          <w:iCs/>
          <w:sz w:val="24"/>
          <w:szCs w:val="24"/>
        </w:rPr>
        <w:t>vs</w:t>
      </w:r>
      <w:r w:rsidR="00D03AFA" w:rsidRPr="005D395F">
        <w:rPr>
          <w:rFonts w:ascii="Book Antiqua" w:hAnsi="Book Antiqua" w:cs="Times New Roman"/>
          <w:sz w:val="24"/>
          <w:szCs w:val="24"/>
        </w:rPr>
        <w:t xml:space="preserve"> 2.6%, </w:t>
      </w:r>
      <w:r w:rsidR="00D03AFA" w:rsidRPr="005D395F">
        <w:rPr>
          <w:rFonts w:ascii="Book Antiqua" w:hAnsi="Book Antiqua" w:cs="Times New Roman"/>
          <w:i/>
          <w:iCs/>
          <w:sz w:val="24"/>
          <w:szCs w:val="24"/>
        </w:rPr>
        <w:t>P</w:t>
      </w:r>
      <w:r w:rsidR="002B59C3" w:rsidRPr="005D395F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="00D03AFA" w:rsidRPr="005D395F">
        <w:rPr>
          <w:rFonts w:ascii="Book Antiqua" w:hAnsi="Book Antiqua" w:cs="Times New Roman"/>
          <w:i/>
          <w:iCs/>
          <w:sz w:val="24"/>
          <w:szCs w:val="24"/>
        </w:rPr>
        <w:t>=</w:t>
      </w:r>
      <w:r w:rsidR="002B59C3" w:rsidRPr="005D395F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="00D03AFA" w:rsidRPr="005D395F">
        <w:rPr>
          <w:rFonts w:ascii="Book Antiqua" w:hAnsi="Book Antiqua" w:cs="Times New Roman"/>
          <w:sz w:val="24"/>
          <w:szCs w:val="24"/>
        </w:rPr>
        <w:t xml:space="preserve">0.001). </w:t>
      </w:r>
      <w:r w:rsidR="00F063F1" w:rsidRPr="005D395F">
        <w:rPr>
          <w:rFonts w:ascii="Book Antiqua" w:hAnsi="Book Antiqua" w:cs="Times New Roman"/>
          <w:sz w:val="24"/>
          <w:szCs w:val="24"/>
        </w:rPr>
        <w:t>With regard to</w:t>
      </w:r>
      <w:r w:rsidR="00D03AFA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3E64BB" w:rsidRPr="005D395F">
        <w:rPr>
          <w:rFonts w:ascii="Book Antiqua" w:hAnsi="Book Antiqua" w:cs="Times New Roman"/>
          <w:sz w:val="24"/>
          <w:szCs w:val="24"/>
        </w:rPr>
        <w:t xml:space="preserve">the </w:t>
      </w:r>
      <w:r w:rsidR="00DC13FF" w:rsidRPr="005D395F">
        <w:rPr>
          <w:rFonts w:ascii="Book Antiqua" w:hAnsi="Book Antiqua" w:cs="Times New Roman"/>
          <w:sz w:val="24"/>
          <w:szCs w:val="24"/>
        </w:rPr>
        <w:t xml:space="preserve">type of operation performed, </w:t>
      </w:r>
      <w:r w:rsidR="00D03AFA" w:rsidRPr="005D395F">
        <w:rPr>
          <w:rFonts w:ascii="Book Antiqua" w:hAnsi="Book Antiqua" w:cs="Times New Roman"/>
          <w:sz w:val="24"/>
          <w:szCs w:val="24"/>
        </w:rPr>
        <w:t>conversion to open</w:t>
      </w:r>
      <w:r w:rsidR="00F063F1" w:rsidRPr="005D395F">
        <w:rPr>
          <w:rFonts w:ascii="Book Antiqua" w:hAnsi="Book Antiqua" w:cs="Times New Roman"/>
          <w:sz w:val="24"/>
          <w:szCs w:val="24"/>
        </w:rPr>
        <w:t xml:space="preserve"> surgery</w:t>
      </w:r>
      <w:r w:rsidR="00D03AFA" w:rsidRPr="005D395F">
        <w:rPr>
          <w:rFonts w:ascii="Book Antiqua" w:hAnsi="Book Antiqua" w:cs="Times New Roman"/>
          <w:sz w:val="24"/>
          <w:szCs w:val="24"/>
        </w:rPr>
        <w:t>, estimated blood loss and number of harvested lymph node</w:t>
      </w:r>
      <w:r w:rsidR="00C14BDD" w:rsidRPr="005D395F">
        <w:rPr>
          <w:rFonts w:ascii="Book Antiqua" w:hAnsi="Book Antiqua" w:cs="Times New Roman"/>
          <w:sz w:val="24"/>
          <w:szCs w:val="24"/>
        </w:rPr>
        <w:t>s</w:t>
      </w:r>
      <w:r w:rsidR="00D03AFA" w:rsidRPr="005D395F">
        <w:rPr>
          <w:rFonts w:ascii="Book Antiqua" w:hAnsi="Book Antiqua" w:cs="Times New Roman"/>
          <w:sz w:val="24"/>
          <w:szCs w:val="24"/>
        </w:rPr>
        <w:t xml:space="preserve">, there </w:t>
      </w:r>
      <w:r w:rsidR="00BA55B4" w:rsidRPr="005D395F">
        <w:rPr>
          <w:rFonts w:ascii="Book Antiqua" w:hAnsi="Book Antiqua" w:cs="Times New Roman"/>
          <w:sz w:val="24"/>
          <w:szCs w:val="24"/>
        </w:rPr>
        <w:t>were</w:t>
      </w:r>
      <w:r w:rsidR="00D03AFA" w:rsidRPr="005D395F">
        <w:rPr>
          <w:rFonts w:ascii="Book Antiqua" w:hAnsi="Book Antiqua" w:cs="Times New Roman"/>
          <w:sz w:val="24"/>
          <w:szCs w:val="24"/>
        </w:rPr>
        <w:t xml:space="preserve"> no significant differences. The operation time </w:t>
      </w:r>
      <w:r w:rsidR="00F063F1" w:rsidRPr="005D395F">
        <w:rPr>
          <w:rFonts w:ascii="Book Antiqua" w:hAnsi="Book Antiqua" w:cs="Times New Roman"/>
          <w:sz w:val="24"/>
          <w:szCs w:val="24"/>
        </w:rPr>
        <w:t>in</w:t>
      </w:r>
      <w:r w:rsidR="00D03AFA" w:rsidRPr="005D395F">
        <w:rPr>
          <w:rFonts w:ascii="Book Antiqua" w:hAnsi="Book Antiqua" w:cs="Times New Roman"/>
          <w:sz w:val="24"/>
          <w:szCs w:val="24"/>
        </w:rPr>
        <w:t xml:space="preserve"> the LL group was longer than </w:t>
      </w:r>
      <w:r w:rsidR="00F063F1" w:rsidRPr="005D395F">
        <w:rPr>
          <w:rFonts w:ascii="Book Antiqua" w:hAnsi="Book Antiqua" w:cs="Times New Roman"/>
          <w:sz w:val="24"/>
          <w:szCs w:val="24"/>
        </w:rPr>
        <w:t xml:space="preserve">that in </w:t>
      </w:r>
      <w:r w:rsidR="00D03AFA" w:rsidRPr="005D395F">
        <w:rPr>
          <w:rFonts w:ascii="Book Antiqua" w:hAnsi="Book Antiqua" w:cs="Times New Roman"/>
          <w:sz w:val="24"/>
          <w:szCs w:val="24"/>
        </w:rPr>
        <w:t xml:space="preserve">the HL </w:t>
      </w:r>
      <w:r w:rsidR="00BA55B4" w:rsidRPr="005D395F">
        <w:rPr>
          <w:rFonts w:ascii="Book Antiqua" w:hAnsi="Book Antiqua" w:cs="Times New Roman"/>
          <w:sz w:val="24"/>
          <w:szCs w:val="24"/>
        </w:rPr>
        <w:t>group</w:t>
      </w:r>
      <w:r w:rsidR="00F063F1" w:rsidRPr="005D395F">
        <w:rPr>
          <w:rFonts w:ascii="Book Antiqua" w:hAnsi="Book Antiqua" w:cs="Times New Roman"/>
          <w:sz w:val="24"/>
          <w:szCs w:val="24"/>
        </w:rPr>
        <w:t>,</w:t>
      </w:r>
      <w:r w:rsidR="00BA55B4" w:rsidRPr="005D395F">
        <w:rPr>
          <w:rFonts w:ascii="Book Antiqua" w:hAnsi="Book Antiqua" w:cs="Times New Roman"/>
          <w:sz w:val="24"/>
          <w:szCs w:val="24"/>
        </w:rPr>
        <w:t xml:space="preserve"> but</w:t>
      </w:r>
      <w:r w:rsidR="00D03AFA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A059B0" w:rsidRPr="005D395F">
        <w:rPr>
          <w:rFonts w:ascii="Book Antiqua" w:hAnsi="Book Antiqua" w:cs="Times New Roman"/>
          <w:sz w:val="24"/>
          <w:szCs w:val="24"/>
        </w:rPr>
        <w:t>was not statistically</w:t>
      </w:r>
      <w:r w:rsidR="00D03AFA" w:rsidRPr="005D395F">
        <w:rPr>
          <w:rFonts w:ascii="Book Antiqua" w:hAnsi="Book Antiqua" w:cs="Times New Roman"/>
          <w:sz w:val="24"/>
          <w:szCs w:val="24"/>
        </w:rPr>
        <w:t xml:space="preserve"> significant </w:t>
      </w:r>
      <w:r w:rsidR="00187C13" w:rsidRPr="005D395F">
        <w:rPr>
          <w:rFonts w:ascii="Book Antiqua" w:hAnsi="Book Antiqua" w:cs="Times New Roman"/>
          <w:sz w:val="24"/>
          <w:szCs w:val="24"/>
        </w:rPr>
        <w:t>(163.1</w:t>
      </w:r>
      <w:r w:rsidR="00D11EE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187C13" w:rsidRPr="005D395F">
        <w:rPr>
          <w:rFonts w:ascii="Book Antiqua" w:hAnsi="Book Antiqua" w:cs="Times New Roman"/>
          <w:sz w:val="24"/>
          <w:szCs w:val="24"/>
        </w:rPr>
        <w:t>±</w:t>
      </w:r>
      <w:r w:rsidR="00D11EE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187C13" w:rsidRPr="005D395F">
        <w:rPr>
          <w:rFonts w:ascii="Book Antiqua" w:hAnsi="Book Antiqua" w:cs="Times New Roman"/>
          <w:sz w:val="24"/>
          <w:szCs w:val="24"/>
        </w:rPr>
        <w:t>51.3</w:t>
      </w:r>
      <w:r w:rsidR="00037491" w:rsidRPr="005D395F">
        <w:rPr>
          <w:rFonts w:ascii="Book Antiqua" w:hAnsi="Book Antiqua" w:cs="Times New Roman"/>
          <w:sz w:val="24"/>
          <w:szCs w:val="24"/>
        </w:rPr>
        <w:t xml:space="preserve"> min</w:t>
      </w:r>
      <w:r w:rsidR="00187C1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187C13" w:rsidRPr="005D395F">
        <w:rPr>
          <w:rFonts w:ascii="Book Antiqua" w:hAnsi="Book Antiqua" w:cs="Times New Roman"/>
          <w:i/>
          <w:iCs/>
          <w:sz w:val="24"/>
          <w:szCs w:val="24"/>
        </w:rPr>
        <w:t>vs</w:t>
      </w:r>
      <w:r w:rsidR="00187C13" w:rsidRPr="005D395F">
        <w:rPr>
          <w:rFonts w:ascii="Book Antiqua" w:hAnsi="Book Antiqua" w:cs="Times New Roman"/>
          <w:sz w:val="24"/>
          <w:szCs w:val="24"/>
        </w:rPr>
        <w:t xml:space="preserve"> 174.4</w:t>
      </w:r>
      <w:r w:rsidR="00D11EE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187C13" w:rsidRPr="005D395F">
        <w:rPr>
          <w:rFonts w:ascii="Book Antiqua" w:hAnsi="Book Antiqua" w:cs="Times New Roman"/>
          <w:sz w:val="24"/>
          <w:szCs w:val="24"/>
        </w:rPr>
        <w:t>±</w:t>
      </w:r>
      <w:r w:rsidR="00D11EE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B30565" w:rsidRPr="005D395F">
        <w:rPr>
          <w:rFonts w:ascii="Book Antiqua" w:hAnsi="Book Antiqua" w:cs="Times New Roman"/>
          <w:sz w:val="24"/>
          <w:szCs w:val="24"/>
        </w:rPr>
        <w:t>4</w:t>
      </w:r>
      <w:r w:rsidR="00187C13" w:rsidRPr="005D395F">
        <w:rPr>
          <w:rFonts w:ascii="Book Antiqua" w:hAnsi="Book Antiqua" w:cs="Times New Roman"/>
          <w:sz w:val="24"/>
          <w:szCs w:val="24"/>
        </w:rPr>
        <w:t>9.8</w:t>
      </w:r>
      <w:r w:rsidR="00037491" w:rsidRPr="005D395F">
        <w:rPr>
          <w:rFonts w:ascii="Book Antiqua" w:hAnsi="Book Antiqua" w:cs="Times New Roman"/>
          <w:sz w:val="24"/>
          <w:szCs w:val="24"/>
        </w:rPr>
        <w:t xml:space="preserve"> min</w:t>
      </w:r>
      <w:r w:rsidR="00187C13" w:rsidRPr="005D395F">
        <w:rPr>
          <w:rFonts w:ascii="Book Antiqua" w:hAnsi="Book Antiqua" w:cs="Times New Roman"/>
          <w:sz w:val="24"/>
          <w:szCs w:val="24"/>
        </w:rPr>
        <w:t xml:space="preserve">, </w:t>
      </w:r>
      <w:r w:rsidR="00145B48" w:rsidRPr="005D395F">
        <w:rPr>
          <w:rFonts w:ascii="Book Antiqua" w:hAnsi="Book Antiqua"/>
          <w:i/>
          <w:color w:val="000000" w:themeColor="text1"/>
          <w:sz w:val="24"/>
          <w:szCs w:val="24"/>
        </w:rPr>
        <w:t>P</w:t>
      </w:r>
      <w:r w:rsidR="00A955AA" w:rsidRPr="005D395F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r w:rsidR="00145B48" w:rsidRPr="005D395F">
        <w:rPr>
          <w:rFonts w:ascii="Book Antiqua" w:hAnsi="Book Antiqua" w:cs="Times New Roman"/>
          <w:sz w:val="24"/>
          <w:szCs w:val="24"/>
        </w:rPr>
        <w:t>=</w:t>
      </w:r>
      <w:r w:rsidR="00A955AA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187C13" w:rsidRPr="005D395F">
        <w:rPr>
          <w:rFonts w:ascii="Book Antiqua" w:hAnsi="Book Antiqua" w:cs="Times New Roman"/>
          <w:sz w:val="24"/>
          <w:szCs w:val="24"/>
        </w:rPr>
        <w:t>0.142).</w:t>
      </w:r>
      <w:r w:rsidR="00620354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28243F" w:rsidRPr="005D395F">
        <w:rPr>
          <w:rFonts w:ascii="Book Antiqua" w:hAnsi="Book Antiqua" w:cs="Times New Roman"/>
          <w:sz w:val="24"/>
          <w:szCs w:val="24"/>
        </w:rPr>
        <w:t>Also</w:t>
      </w:r>
      <w:r w:rsidR="00620354" w:rsidRPr="005D395F">
        <w:rPr>
          <w:rFonts w:ascii="Book Antiqua" w:hAnsi="Book Antiqua" w:cs="Times New Roman"/>
          <w:sz w:val="24"/>
          <w:szCs w:val="24"/>
        </w:rPr>
        <w:t>, postoperative complications including anastomotic bleeding</w:t>
      </w:r>
      <w:r w:rsidR="00B76180" w:rsidRPr="005D395F">
        <w:rPr>
          <w:rFonts w:ascii="Book Antiqua" w:hAnsi="Book Antiqua" w:cs="Times New Roman"/>
          <w:sz w:val="24"/>
          <w:szCs w:val="24"/>
        </w:rPr>
        <w:t xml:space="preserve"> and </w:t>
      </w:r>
      <w:r w:rsidR="00620354" w:rsidRPr="005D395F">
        <w:rPr>
          <w:rFonts w:ascii="Book Antiqua" w:hAnsi="Book Antiqua" w:cs="Times New Roman"/>
          <w:sz w:val="24"/>
          <w:szCs w:val="24"/>
        </w:rPr>
        <w:t xml:space="preserve">urinary dysfunction </w:t>
      </w:r>
      <w:r w:rsidR="00F063F1" w:rsidRPr="005D395F">
        <w:rPr>
          <w:rFonts w:ascii="Book Antiqua" w:hAnsi="Book Antiqua" w:cs="Times New Roman"/>
          <w:sz w:val="24"/>
          <w:szCs w:val="24"/>
        </w:rPr>
        <w:t>were</w:t>
      </w:r>
      <w:r w:rsidR="00620354" w:rsidRPr="005D395F">
        <w:rPr>
          <w:rFonts w:ascii="Book Antiqua" w:hAnsi="Book Antiqua" w:cs="Times New Roman"/>
          <w:sz w:val="24"/>
          <w:szCs w:val="24"/>
        </w:rPr>
        <w:t xml:space="preserve"> no</w:t>
      </w:r>
      <w:r w:rsidR="00F063F1" w:rsidRPr="005D395F">
        <w:rPr>
          <w:rFonts w:ascii="Book Antiqua" w:hAnsi="Book Antiqua" w:cs="Times New Roman"/>
          <w:sz w:val="24"/>
          <w:szCs w:val="24"/>
        </w:rPr>
        <w:t>t</w:t>
      </w:r>
      <w:r w:rsidR="00620354" w:rsidRPr="005D395F">
        <w:rPr>
          <w:rFonts w:ascii="Book Antiqua" w:hAnsi="Book Antiqua" w:cs="Times New Roman"/>
          <w:sz w:val="24"/>
          <w:szCs w:val="24"/>
        </w:rPr>
        <w:t xml:space="preserve"> significant</w:t>
      </w:r>
      <w:r w:rsidR="00F063F1" w:rsidRPr="005D395F">
        <w:rPr>
          <w:rFonts w:ascii="Book Antiqua" w:hAnsi="Book Antiqua" w:cs="Times New Roman"/>
          <w:sz w:val="24"/>
          <w:szCs w:val="24"/>
        </w:rPr>
        <w:t>ly</w:t>
      </w:r>
      <w:r w:rsidR="00620354" w:rsidRPr="005D395F">
        <w:rPr>
          <w:rFonts w:ascii="Book Antiqua" w:hAnsi="Book Antiqua" w:cs="Times New Roman"/>
          <w:sz w:val="24"/>
          <w:szCs w:val="24"/>
        </w:rPr>
        <w:t xml:space="preserve"> differen</w:t>
      </w:r>
      <w:r w:rsidR="00F063F1" w:rsidRPr="005D395F">
        <w:rPr>
          <w:rFonts w:ascii="Book Antiqua" w:hAnsi="Book Antiqua" w:cs="Times New Roman"/>
          <w:sz w:val="24"/>
          <w:szCs w:val="24"/>
        </w:rPr>
        <w:t>t between</w:t>
      </w:r>
      <w:r w:rsidR="00620354" w:rsidRPr="005D395F">
        <w:rPr>
          <w:rFonts w:ascii="Book Antiqua" w:hAnsi="Book Antiqua" w:cs="Times New Roman"/>
          <w:sz w:val="24"/>
          <w:szCs w:val="24"/>
        </w:rPr>
        <w:t xml:space="preserve"> the two groups. </w:t>
      </w:r>
      <w:r w:rsidR="00F57470" w:rsidRPr="005D395F">
        <w:rPr>
          <w:rFonts w:ascii="Book Antiqua" w:hAnsi="Book Antiqua" w:cs="Times New Roman"/>
          <w:sz w:val="24"/>
          <w:szCs w:val="24"/>
        </w:rPr>
        <w:t>All</w:t>
      </w:r>
      <w:r w:rsidR="00620354" w:rsidRPr="005D395F">
        <w:rPr>
          <w:rFonts w:ascii="Book Antiqua" w:hAnsi="Book Antiqua" w:cs="Times New Roman"/>
          <w:sz w:val="24"/>
          <w:szCs w:val="24"/>
        </w:rPr>
        <w:t xml:space="preserve"> complications were successfully</w:t>
      </w:r>
      <w:r w:rsidR="00F063F1" w:rsidRPr="005D395F">
        <w:rPr>
          <w:rFonts w:ascii="Book Antiqua" w:hAnsi="Book Antiqua" w:cs="Times New Roman"/>
          <w:sz w:val="24"/>
          <w:szCs w:val="24"/>
        </w:rPr>
        <w:t xml:space="preserve"> resolved</w:t>
      </w:r>
      <w:r w:rsidR="00620354" w:rsidRPr="005D395F">
        <w:rPr>
          <w:rFonts w:ascii="Book Antiqua" w:hAnsi="Book Antiqua" w:cs="Times New Roman"/>
          <w:sz w:val="24"/>
          <w:szCs w:val="24"/>
        </w:rPr>
        <w:t>.</w:t>
      </w:r>
      <w:r w:rsidR="00317483" w:rsidRPr="005D395F">
        <w:rPr>
          <w:rFonts w:ascii="Book Antiqua" w:hAnsi="Book Antiqua" w:cs="Times New Roman"/>
          <w:sz w:val="24"/>
          <w:szCs w:val="24"/>
        </w:rPr>
        <w:t xml:space="preserve"> In terms of recovery, there </w:t>
      </w:r>
      <w:r w:rsidR="003E64BB" w:rsidRPr="005D395F">
        <w:rPr>
          <w:rFonts w:ascii="Book Antiqua" w:hAnsi="Book Antiqua" w:cs="Times New Roman"/>
          <w:sz w:val="24"/>
          <w:szCs w:val="24"/>
        </w:rPr>
        <w:t>were</w:t>
      </w:r>
      <w:r w:rsidR="00317483" w:rsidRPr="005D395F">
        <w:rPr>
          <w:rFonts w:ascii="Book Antiqua" w:hAnsi="Book Antiqua" w:cs="Times New Roman"/>
          <w:sz w:val="24"/>
          <w:szCs w:val="24"/>
        </w:rPr>
        <w:t xml:space="preserve"> no significant difference</w:t>
      </w:r>
      <w:r w:rsidR="00634D76" w:rsidRPr="005D395F">
        <w:rPr>
          <w:rFonts w:ascii="Book Antiqua" w:hAnsi="Book Antiqua" w:cs="Times New Roman"/>
          <w:sz w:val="24"/>
          <w:szCs w:val="24"/>
        </w:rPr>
        <w:t>s</w:t>
      </w:r>
      <w:r w:rsidR="00317483" w:rsidRPr="005D395F">
        <w:rPr>
          <w:rFonts w:ascii="Book Antiqua" w:hAnsi="Book Antiqua" w:cs="Times New Roman"/>
          <w:sz w:val="24"/>
          <w:szCs w:val="24"/>
        </w:rPr>
        <w:t xml:space="preserve"> in </w:t>
      </w:r>
      <w:r w:rsidR="00F063F1" w:rsidRPr="005D395F">
        <w:rPr>
          <w:rFonts w:ascii="Book Antiqua" w:hAnsi="Book Antiqua" w:cs="Times New Roman"/>
          <w:sz w:val="24"/>
          <w:szCs w:val="24"/>
        </w:rPr>
        <w:t>time to</w:t>
      </w:r>
      <w:r w:rsidR="00317483" w:rsidRPr="005D395F">
        <w:rPr>
          <w:rFonts w:ascii="Book Antiqua" w:hAnsi="Book Antiqua" w:cs="Times New Roman"/>
          <w:sz w:val="24"/>
          <w:szCs w:val="24"/>
        </w:rPr>
        <w:t xml:space="preserve"> first flatus and hospital stay after </w:t>
      </w:r>
      <w:r w:rsidR="00F063F1" w:rsidRPr="005D395F">
        <w:rPr>
          <w:rFonts w:ascii="Book Antiqua" w:hAnsi="Book Antiqua" w:cs="Times New Roman"/>
          <w:sz w:val="24"/>
          <w:szCs w:val="24"/>
        </w:rPr>
        <w:t>surgery</w:t>
      </w:r>
      <w:r w:rsidR="00F57470" w:rsidRPr="005D395F">
        <w:rPr>
          <w:rFonts w:ascii="Book Antiqua" w:hAnsi="Book Antiqua" w:cs="Times New Roman"/>
          <w:sz w:val="24"/>
          <w:szCs w:val="24"/>
        </w:rPr>
        <w:t xml:space="preserve"> (</w:t>
      </w:r>
      <w:r w:rsidR="00A102E1" w:rsidRPr="005D395F">
        <w:rPr>
          <w:rFonts w:ascii="Book Antiqua" w:eastAsia="Times New Roman" w:hAnsi="Book Antiqua" w:cs="Calibri"/>
          <w:sz w:val="24"/>
          <w:szCs w:val="24"/>
        </w:rPr>
        <w:t xml:space="preserve">2.1 ± 0.6 d </w:t>
      </w:r>
      <w:r w:rsidR="00A102E1" w:rsidRPr="005D395F">
        <w:rPr>
          <w:rFonts w:ascii="Book Antiqua" w:eastAsia="Times New Roman" w:hAnsi="Book Antiqua" w:cs="Calibri"/>
          <w:i/>
          <w:iCs/>
          <w:sz w:val="24"/>
          <w:szCs w:val="24"/>
        </w:rPr>
        <w:t xml:space="preserve">vs </w:t>
      </w:r>
      <w:r w:rsidR="00A102E1" w:rsidRPr="005D395F">
        <w:rPr>
          <w:rFonts w:ascii="Book Antiqua" w:eastAsia="Times New Roman" w:hAnsi="Book Antiqua" w:cs="Calibri"/>
          <w:sz w:val="24"/>
          <w:szCs w:val="24"/>
        </w:rPr>
        <w:t xml:space="preserve">1.9 ± 0.8 d, </w:t>
      </w:r>
      <w:r w:rsidR="00145B48" w:rsidRPr="005D395F">
        <w:rPr>
          <w:rFonts w:ascii="Book Antiqua" w:hAnsi="Book Antiqua"/>
          <w:i/>
          <w:color w:val="000000" w:themeColor="text1"/>
          <w:sz w:val="24"/>
          <w:szCs w:val="24"/>
        </w:rPr>
        <w:t>P</w:t>
      </w:r>
      <w:r w:rsidR="00A955AA" w:rsidRPr="005D395F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r w:rsidR="00145B48" w:rsidRPr="005D395F">
        <w:rPr>
          <w:rFonts w:ascii="Book Antiqua" w:hAnsi="Book Antiqua" w:cs="Times New Roman"/>
          <w:sz w:val="24"/>
          <w:szCs w:val="24"/>
        </w:rPr>
        <w:t>=</w:t>
      </w:r>
      <w:r w:rsidR="00A955AA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317483" w:rsidRPr="005D395F">
        <w:rPr>
          <w:rFonts w:ascii="Book Antiqua" w:hAnsi="Book Antiqua" w:cs="Times New Roman"/>
          <w:sz w:val="24"/>
          <w:szCs w:val="24"/>
        </w:rPr>
        <w:t>0.177</w:t>
      </w:r>
      <w:r w:rsidR="00A102E1" w:rsidRPr="005D395F">
        <w:rPr>
          <w:rFonts w:ascii="Book Antiqua" w:hAnsi="Book Antiqua" w:cs="Times New Roman"/>
          <w:sz w:val="24"/>
          <w:szCs w:val="24"/>
        </w:rPr>
        <w:t>;</w:t>
      </w:r>
      <w:r w:rsidR="0031748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A102E1" w:rsidRPr="005D395F">
        <w:rPr>
          <w:rFonts w:ascii="Book Antiqua" w:hAnsi="Book Antiqua" w:cs="Times New Roman"/>
          <w:sz w:val="24"/>
          <w:szCs w:val="24"/>
        </w:rPr>
        <w:t xml:space="preserve">7.0 ± 1.2 d </w:t>
      </w:r>
      <w:r w:rsidR="00A102E1" w:rsidRPr="005D395F">
        <w:rPr>
          <w:rFonts w:ascii="Book Antiqua" w:hAnsi="Book Antiqua" w:cs="Times New Roman"/>
          <w:i/>
          <w:iCs/>
          <w:sz w:val="24"/>
          <w:szCs w:val="24"/>
        </w:rPr>
        <w:t>vs</w:t>
      </w:r>
      <w:r w:rsidR="00A102E1" w:rsidRPr="005D395F">
        <w:rPr>
          <w:rFonts w:ascii="Book Antiqua" w:hAnsi="Book Antiqua" w:cs="Times New Roman"/>
          <w:sz w:val="24"/>
          <w:szCs w:val="24"/>
        </w:rPr>
        <w:t xml:space="preserve"> 6.3 ± 1.3 d, </w:t>
      </w:r>
      <w:r w:rsidR="00145B48" w:rsidRPr="005D395F">
        <w:rPr>
          <w:rFonts w:ascii="Book Antiqua" w:hAnsi="Book Antiqua"/>
          <w:i/>
          <w:color w:val="000000" w:themeColor="text1"/>
          <w:sz w:val="24"/>
          <w:szCs w:val="24"/>
        </w:rPr>
        <w:t>P</w:t>
      </w:r>
      <w:r w:rsidR="00A955AA" w:rsidRPr="005D395F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r w:rsidR="00145B48" w:rsidRPr="005D395F">
        <w:rPr>
          <w:rFonts w:ascii="Book Antiqua" w:hAnsi="Book Antiqua" w:cs="Times New Roman"/>
          <w:sz w:val="24"/>
          <w:szCs w:val="24"/>
        </w:rPr>
        <w:t>=</w:t>
      </w:r>
      <w:r w:rsidR="00A955AA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317483" w:rsidRPr="005D395F">
        <w:rPr>
          <w:rFonts w:ascii="Book Antiqua" w:hAnsi="Book Antiqua" w:cs="Times New Roman"/>
          <w:sz w:val="24"/>
          <w:szCs w:val="24"/>
        </w:rPr>
        <w:t>0.236</w:t>
      </w:r>
      <w:r w:rsidR="00F063F1" w:rsidRPr="005D395F">
        <w:rPr>
          <w:rFonts w:ascii="Book Antiqua" w:hAnsi="Book Antiqua" w:cs="Times New Roman"/>
          <w:sz w:val="24"/>
          <w:szCs w:val="24"/>
        </w:rPr>
        <w:t>, respectively</w:t>
      </w:r>
      <w:r w:rsidR="00317483" w:rsidRPr="005D395F">
        <w:rPr>
          <w:rFonts w:ascii="Book Antiqua" w:hAnsi="Book Antiqua" w:cs="Times New Roman"/>
          <w:sz w:val="24"/>
          <w:szCs w:val="24"/>
        </w:rPr>
        <w:t>)</w:t>
      </w:r>
      <w:r w:rsidR="00AB6C60" w:rsidRPr="005D395F">
        <w:rPr>
          <w:rFonts w:ascii="Book Antiqua" w:hAnsi="Book Antiqua" w:cs="Times New Roman"/>
          <w:sz w:val="24"/>
          <w:szCs w:val="24"/>
        </w:rPr>
        <w:t xml:space="preserve">. There were no deaths </w:t>
      </w:r>
      <w:r w:rsidR="00223EB8" w:rsidRPr="005D395F">
        <w:rPr>
          <w:rFonts w:ascii="Book Antiqua" w:hAnsi="Book Antiqua" w:cs="Times New Roman"/>
          <w:sz w:val="24"/>
          <w:szCs w:val="24"/>
        </w:rPr>
        <w:t xml:space="preserve">reported </w:t>
      </w:r>
      <w:r w:rsidR="00AB6C60" w:rsidRPr="005D395F">
        <w:rPr>
          <w:rFonts w:ascii="Book Antiqua" w:hAnsi="Book Antiqua" w:cs="Times New Roman"/>
          <w:sz w:val="24"/>
          <w:szCs w:val="24"/>
        </w:rPr>
        <w:t xml:space="preserve">within 30 days </w:t>
      </w:r>
      <w:r w:rsidR="00614A54" w:rsidRPr="005D395F">
        <w:rPr>
          <w:rFonts w:ascii="Book Antiqua" w:hAnsi="Book Antiqua" w:cs="Times New Roman"/>
          <w:sz w:val="24"/>
          <w:szCs w:val="24"/>
        </w:rPr>
        <w:t xml:space="preserve">after </w:t>
      </w:r>
      <w:r w:rsidR="00F063F1" w:rsidRPr="005D395F">
        <w:rPr>
          <w:rFonts w:ascii="Book Antiqua" w:hAnsi="Book Antiqua" w:cs="Times New Roman"/>
          <w:sz w:val="24"/>
          <w:szCs w:val="24"/>
        </w:rPr>
        <w:t>surgery</w:t>
      </w:r>
      <w:r w:rsidR="00223EB8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AB6C60" w:rsidRPr="005D395F">
        <w:rPr>
          <w:rFonts w:ascii="Book Antiqua" w:hAnsi="Book Antiqua" w:cs="Times New Roman"/>
          <w:sz w:val="24"/>
          <w:szCs w:val="24"/>
        </w:rPr>
        <w:t>in e</w:t>
      </w:r>
      <w:r w:rsidR="0028243F" w:rsidRPr="005D395F">
        <w:rPr>
          <w:rFonts w:ascii="Book Antiqua" w:hAnsi="Book Antiqua" w:cs="Times New Roman"/>
          <w:sz w:val="24"/>
          <w:szCs w:val="24"/>
        </w:rPr>
        <w:t>i</w:t>
      </w:r>
      <w:r w:rsidR="00AB6C60" w:rsidRPr="005D395F">
        <w:rPr>
          <w:rFonts w:ascii="Book Antiqua" w:hAnsi="Book Antiqua" w:cs="Times New Roman"/>
          <w:sz w:val="24"/>
          <w:szCs w:val="24"/>
        </w:rPr>
        <w:t>ther group.</w:t>
      </w:r>
    </w:p>
    <w:p w14:paraId="6178174D" w14:textId="048ED1D6" w:rsidR="00AB6C60" w:rsidRPr="005D395F" w:rsidRDefault="00AB6C60" w:rsidP="00A955AA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5D395F">
        <w:rPr>
          <w:rFonts w:ascii="Book Antiqua" w:hAnsi="Book Antiqua" w:cs="Times New Roman"/>
          <w:sz w:val="24"/>
          <w:szCs w:val="24"/>
        </w:rPr>
        <w:t xml:space="preserve">Table 3 shows </w:t>
      </w:r>
      <w:r w:rsidR="0028243F" w:rsidRPr="005D395F">
        <w:rPr>
          <w:rFonts w:ascii="Book Antiqua" w:hAnsi="Book Antiqua" w:cs="Times New Roman"/>
          <w:sz w:val="24"/>
          <w:szCs w:val="24"/>
        </w:rPr>
        <w:t xml:space="preserve">the </w:t>
      </w:r>
      <w:r w:rsidRPr="005D395F">
        <w:rPr>
          <w:rFonts w:ascii="Book Antiqua" w:hAnsi="Book Antiqua" w:cs="Times New Roman"/>
          <w:sz w:val="24"/>
          <w:szCs w:val="24"/>
        </w:rPr>
        <w:t xml:space="preserve">pathological </w:t>
      </w:r>
      <w:r w:rsidR="00F063F1" w:rsidRPr="005D395F">
        <w:rPr>
          <w:rFonts w:ascii="Book Antiqua" w:hAnsi="Book Antiqua" w:cs="Times New Roman"/>
          <w:sz w:val="24"/>
          <w:szCs w:val="24"/>
        </w:rPr>
        <w:t xml:space="preserve">results and </w:t>
      </w:r>
      <w:r w:rsidRPr="005D395F">
        <w:rPr>
          <w:rFonts w:ascii="Book Antiqua" w:hAnsi="Book Antiqua" w:cs="Times New Roman"/>
          <w:sz w:val="24"/>
          <w:szCs w:val="24"/>
        </w:rPr>
        <w:t>no significant differences between the two groups</w:t>
      </w:r>
      <w:r w:rsidR="00F063F1" w:rsidRPr="005D395F">
        <w:rPr>
          <w:rFonts w:ascii="Book Antiqua" w:hAnsi="Book Antiqua" w:cs="Times New Roman"/>
          <w:sz w:val="24"/>
          <w:szCs w:val="24"/>
        </w:rPr>
        <w:t xml:space="preserve"> were observed</w:t>
      </w:r>
      <w:r w:rsidRPr="005D395F">
        <w:rPr>
          <w:rFonts w:ascii="Book Antiqua" w:hAnsi="Book Antiqua" w:cs="Times New Roman"/>
          <w:sz w:val="24"/>
          <w:szCs w:val="24"/>
        </w:rPr>
        <w:t>.</w:t>
      </w:r>
    </w:p>
    <w:p w14:paraId="7444240A" w14:textId="78F60436" w:rsidR="00341B77" w:rsidRPr="005D395F" w:rsidRDefault="00895F9E" w:rsidP="00A955AA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5D395F">
        <w:rPr>
          <w:rFonts w:ascii="Book Antiqua" w:hAnsi="Book Antiqua" w:cs="Times New Roman"/>
          <w:sz w:val="24"/>
          <w:szCs w:val="24"/>
        </w:rPr>
        <w:t>Stratification analysis was</w:t>
      </w:r>
      <w:r w:rsidR="004912A7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Pr="005D395F">
        <w:rPr>
          <w:rFonts w:ascii="Book Antiqua" w:hAnsi="Book Antiqua" w:cs="Times New Roman"/>
          <w:sz w:val="24"/>
          <w:szCs w:val="24"/>
        </w:rPr>
        <w:t xml:space="preserve">performed to </w:t>
      </w:r>
      <w:r w:rsidR="004912A7" w:rsidRPr="005D395F">
        <w:rPr>
          <w:rFonts w:ascii="Book Antiqua" w:hAnsi="Book Antiqua" w:cs="Times New Roman"/>
          <w:sz w:val="24"/>
          <w:szCs w:val="24"/>
        </w:rPr>
        <w:t xml:space="preserve">control for confounding biases. </w:t>
      </w:r>
      <w:r w:rsidR="00F063F1" w:rsidRPr="005D395F">
        <w:rPr>
          <w:rFonts w:ascii="Book Antiqua" w:hAnsi="Book Antiqua" w:cs="Times New Roman"/>
          <w:sz w:val="24"/>
          <w:szCs w:val="24"/>
        </w:rPr>
        <w:t xml:space="preserve">Details </w:t>
      </w:r>
      <w:r w:rsidR="009F5764" w:rsidRPr="005D395F">
        <w:rPr>
          <w:rFonts w:ascii="Book Antiqua" w:hAnsi="Book Antiqua" w:cs="Times New Roman"/>
          <w:sz w:val="24"/>
          <w:szCs w:val="24"/>
        </w:rPr>
        <w:t>of AL</w:t>
      </w:r>
      <w:r w:rsidRPr="005D395F">
        <w:rPr>
          <w:rFonts w:ascii="Book Antiqua" w:hAnsi="Book Antiqua" w:cs="Times New Roman"/>
          <w:sz w:val="24"/>
          <w:szCs w:val="24"/>
        </w:rPr>
        <w:t xml:space="preserve"> in the </w:t>
      </w:r>
      <w:r w:rsidR="002B59C3" w:rsidRPr="005D395F">
        <w:rPr>
          <w:rFonts w:ascii="Book Antiqua" w:hAnsi="Book Antiqua" w:cs="Times New Roman"/>
          <w:sz w:val="24"/>
          <w:szCs w:val="24"/>
        </w:rPr>
        <w:t>AR</w:t>
      </w:r>
      <w:r w:rsidR="0097570D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Pr="005D395F">
        <w:rPr>
          <w:rFonts w:ascii="Book Antiqua" w:hAnsi="Book Antiqua" w:cs="Times New Roman"/>
          <w:sz w:val="24"/>
          <w:szCs w:val="24"/>
        </w:rPr>
        <w:t>+</w:t>
      </w:r>
      <w:r w:rsidR="0097570D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Pr="005D395F">
        <w:rPr>
          <w:rFonts w:ascii="Book Antiqua" w:hAnsi="Book Antiqua" w:cs="Times New Roman"/>
          <w:sz w:val="24"/>
          <w:szCs w:val="24"/>
        </w:rPr>
        <w:t xml:space="preserve">anastomosis group </w:t>
      </w:r>
      <w:r w:rsidR="00D17068" w:rsidRPr="005D395F">
        <w:rPr>
          <w:rFonts w:ascii="Book Antiqua" w:hAnsi="Book Antiqua" w:cs="Times New Roman"/>
          <w:sz w:val="24"/>
          <w:szCs w:val="24"/>
        </w:rPr>
        <w:t>are</w:t>
      </w:r>
      <w:r w:rsidR="004912A7" w:rsidRPr="005D395F">
        <w:rPr>
          <w:rFonts w:ascii="Book Antiqua" w:hAnsi="Book Antiqua" w:cs="Times New Roman"/>
          <w:sz w:val="24"/>
          <w:szCs w:val="24"/>
        </w:rPr>
        <w:t xml:space="preserve"> show</w:t>
      </w:r>
      <w:r w:rsidR="00F063F1" w:rsidRPr="005D395F">
        <w:rPr>
          <w:rFonts w:ascii="Book Antiqua" w:hAnsi="Book Antiqua" w:cs="Times New Roman"/>
          <w:sz w:val="24"/>
          <w:szCs w:val="24"/>
        </w:rPr>
        <w:t>n</w:t>
      </w:r>
      <w:r w:rsidR="004912A7" w:rsidRPr="005D395F">
        <w:rPr>
          <w:rFonts w:ascii="Book Antiqua" w:hAnsi="Book Antiqua" w:cs="Times New Roman"/>
          <w:sz w:val="24"/>
          <w:szCs w:val="24"/>
        </w:rPr>
        <w:t xml:space="preserve"> in </w:t>
      </w:r>
      <w:r w:rsidR="00A955AA" w:rsidRPr="005D395F">
        <w:rPr>
          <w:rFonts w:ascii="Book Antiqua" w:hAnsi="Book Antiqua" w:cs="Times New Roman"/>
          <w:sz w:val="24"/>
          <w:szCs w:val="24"/>
        </w:rPr>
        <w:t xml:space="preserve">Table </w:t>
      </w:r>
      <w:r w:rsidRPr="005D395F">
        <w:rPr>
          <w:rFonts w:ascii="Book Antiqua" w:hAnsi="Book Antiqua" w:cs="Times New Roman"/>
          <w:sz w:val="24"/>
          <w:szCs w:val="24"/>
        </w:rPr>
        <w:t>4</w:t>
      </w:r>
      <w:bookmarkStart w:id="6" w:name="_Hlk37891072"/>
      <w:r w:rsidRPr="005D395F">
        <w:rPr>
          <w:rFonts w:ascii="Book Antiqua" w:hAnsi="Book Antiqua" w:cs="Times New Roman"/>
          <w:sz w:val="24"/>
          <w:szCs w:val="24"/>
        </w:rPr>
        <w:t xml:space="preserve">. </w:t>
      </w:r>
      <w:r w:rsidR="00BD6553" w:rsidRPr="005D395F">
        <w:rPr>
          <w:rFonts w:ascii="Book Antiqua" w:hAnsi="Book Antiqua" w:cs="Times New Roman"/>
          <w:sz w:val="24"/>
          <w:szCs w:val="24"/>
        </w:rPr>
        <w:t xml:space="preserve">Depending </w:t>
      </w:r>
      <w:r w:rsidR="00EE1A33" w:rsidRPr="005D395F">
        <w:rPr>
          <w:rFonts w:ascii="Book Antiqua" w:hAnsi="Book Antiqua" w:cs="Times New Roman"/>
          <w:sz w:val="24"/>
          <w:szCs w:val="24"/>
        </w:rPr>
        <w:t>on the impact of AL on clinical management, three grade</w:t>
      </w:r>
      <w:r w:rsidR="00D17068" w:rsidRPr="005D395F">
        <w:rPr>
          <w:rFonts w:ascii="Book Antiqua" w:hAnsi="Book Antiqua" w:cs="Times New Roman"/>
          <w:sz w:val="24"/>
          <w:szCs w:val="24"/>
        </w:rPr>
        <w:t>s</w:t>
      </w:r>
      <w:r w:rsidR="00EE1A33" w:rsidRPr="005D395F">
        <w:rPr>
          <w:rFonts w:ascii="Book Antiqua" w:hAnsi="Book Antiqua" w:cs="Times New Roman"/>
          <w:sz w:val="24"/>
          <w:szCs w:val="24"/>
        </w:rPr>
        <w:t xml:space="preserve"> of leakage severity were defined and classified as grade A (subclinical leak, no therapy changes), </w:t>
      </w:r>
      <w:r w:rsidR="00D17068" w:rsidRPr="005D395F">
        <w:rPr>
          <w:rFonts w:ascii="Book Antiqua" w:hAnsi="Book Antiqua" w:cs="Times New Roman"/>
          <w:sz w:val="24"/>
          <w:szCs w:val="24"/>
        </w:rPr>
        <w:t xml:space="preserve">grade </w:t>
      </w:r>
      <w:r w:rsidR="00EE1A33" w:rsidRPr="005D395F">
        <w:rPr>
          <w:rFonts w:ascii="Book Antiqua" w:hAnsi="Book Antiqua" w:cs="Times New Roman"/>
          <w:sz w:val="24"/>
          <w:szCs w:val="24"/>
        </w:rPr>
        <w:t xml:space="preserve">B (non-surgical therapy change), </w:t>
      </w:r>
      <w:r w:rsidR="00D17068" w:rsidRPr="005D395F">
        <w:rPr>
          <w:rFonts w:ascii="Book Antiqua" w:hAnsi="Book Antiqua" w:cs="Times New Roman"/>
          <w:sz w:val="24"/>
          <w:szCs w:val="24"/>
        </w:rPr>
        <w:t xml:space="preserve">and grade </w:t>
      </w:r>
      <w:r w:rsidR="00EE1A33" w:rsidRPr="005D395F">
        <w:rPr>
          <w:rFonts w:ascii="Book Antiqua" w:hAnsi="Book Antiqua" w:cs="Times New Roman"/>
          <w:sz w:val="24"/>
          <w:szCs w:val="24"/>
        </w:rPr>
        <w:t xml:space="preserve">C (surgery required), </w:t>
      </w:r>
      <w:r w:rsidR="00D17068" w:rsidRPr="005D395F">
        <w:rPr>
          <w:rFonts w:ascii="Book Antiqua" w:hAnsi="Book Antiqua" w:cs="Times New Roman"/>
          <w:sz w:val="24"/>
          <w:szCs w:val="24"/>
        </w:rPr>
        <w:t xml:space="preserve">and </w:t>
      </w:r>
      <w:r w:rsidR="00EE1A33" w:rsidRPr="005D395F">
        <w:rPr>
          <w:rFonts w:ascii="Book Antiqua" w:hAnsi="Book Antiqua" w:cs="Times New Roman"/>
          <w:sz w:val="24"/>
          <w:szCs w:val="24"/>
        </w:rPr>
        <w:t>a</w:t>
      </w:r>
      <w:r w:rsidR="00675E6D" w:rsidRPr="005D395F">
        <w:rPr>
          <w:rFonts w:ascii="Book Antiqua" w:hAnsi="Book Antiqua" w:cs="Times New Roman"/>
          <w:sz w:val="24"/>
          <w:szCs w:val="24"/>
        </w:rPr>
        <w:t xml:space="preserve">ccording to </w:t>
      </w:r>
      <w:r w:rsidR="00EE1A33" w:rsidRPr="005D395F">
        <w:rPr>
          <w:rFonts w:ascii="Book Antiqua" w:hAnsi="Book Antiqua" w:cs="Times New Roman"/>
          <w:sz w:val="24"/>
          <w:szCs w:val="24"/>
        </w:rPr>
        <w:t>t</w:t>
      </w:r>
      <w:r w:rsidR="009F7BF9" w:rsidRPr="005D395F">
        <w:rPr>
          <w:rFonts w:ascii="Book Antiqua" w:hAnsi="Book Antiqua" w:cs="Times New Roman"/>
          <w:sz w:val="24"/>
          <w:szCs w:val="24"/>
        </w:rPr>
        <w:t>he International Study Group of Rectal Cancer</w:t>
      </w:r>
      <w:r w:rsidR="00675E6D" w:rsidRPr="005D395F">
        <w:rPr>
          <w:rFonts w:ascii="Book Antiqua" w:hAnsi="Book Antiqua" w:cs="Times New Roman"/>
          <w:sz w:val="24"/>
          <w:szCs w:val="24"/>
        </w:rPr>
        <w:t xml:space="preserve"> criteria</w:t>
      </w:r>
      <w:r w:rsidR="00F72BE0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[17]</w:t>
      </w:r>
      <w:r w:rsidR="00675E6D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0332A3" w:rsidRPr="005D395F">
        <w:rPr>
          <w:rFonts w:ascii="Book Antiqua" w:hAnsi="Book Antiqua" w:cs="Times New Roman"/>
          <w:sz w:val="24"/>
          <w:szCs w:val="24"/>
        </w:rPr>
        <w:t>c</w:t>
      </w:r>
      <w:r w:rsidR="00341B77" w:rsidRPr="005D395F">
        <w:rPr>
          <w:rFonts w:ascii="Book Antiqua" w:hAnsi="Book Antiqua" w:cs="Times New Roman"/>
          <w:sz w:val="24"/>
          <w:szCs w:val="24"/>
        </w:rPr>
        <w:t xml:space="preserve">linical AL occurred in </w:t>
      </w:r>
      <w:r w:rsidR="00D17068" w:rsidRPr="005D395F">
        <w:rPr>
          <w:rFonts w:ascii="Book Antiqua" w:hAnsi="Book Antiqua" w:cs="Times New Roman"/>
          <w:sz w:val="24"/>
          <w:szCs w:val="24"/>
        </w:rPr>
        <w:t xml:space="preserve">a total of </w:t>
      </w:r>
      <w:r w:rsidR="00341B77" w:rsidRPr="005D395F">
        <w:rPr>
          <w:rFonts w:ascii="Book Antiqua" w:hAnsi="Book Antiqua" w:cs="Times New Roman"/>
          <w:sz w:val="24"/>
          <w:szCs w:val="24"/>
        </w:rPr>
        <w:t>30</w:t>
      </w:r>
      <w:r w:rsidR="002479E2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341B77" w:rsidRPr="005D395F">
        <w:rPr>
          <w:rFonts w:ascii="Book Antiqua" w:hAnsi="Book Antiqua" w:cs="Times New Roman"/>
          <w:sz w:val="24"/>
          <w:szCs w:val="24"/>
        </w:rPr>
        <w:t xml:space="preserve">(7.1%) patients. </w:t>
      </w:r>
      <w:r w:rsidR="006A4B9F" w:rsidRPr="005D395F">
        <w:rPr>
          <w:rFonts w:ascii="Book Antiqua" w:hAnsi="Book Antiqua" w:cs="Times New Roman"/>
          <w:sz w:val="24"/>
          <w:szCs w:val="24"/>
        </w:rPr>
        <w:t>Two patients</w:t>
      </w:r>
      <w:r w:rsidR="00341B77" w:rsidRPr="005D395F">
        <w:rPr>
          <w:rFonts w:ascii="Book Antiqua" w:hAnsi="Book Antiqua" w:cs="Times New Roman"/>
          <w:sz w:val="24"/>
          <w:szCs w:val="24"/>
        </w:rPr>
        <w:t xml:space="preserve"> were readmitted to hospital </w:t>
      </w:r>
      <w:r w:rsidR="00D17068" w:rsidRPr="005D395F">
        <w:rPr>
          <w:rFonts w:ascii="Book Antiqua" w:hAnsi="Book Antiqua" w:cs="Times New Roman"/>
          <w:sz w:val="24"/>
          <w:szCs w:val="24"/>
        </w:rPr>
        <w:t>due to</w:t>
      </w:r>
      <w:r w:rsidR="00341B77" w:rsidRPr="005D395F">
        <w:rPr>
          <w:rFonts w:ascii="Book Antiqua" w:hAnsi="Book Antiqua" w:cs="Times New Roman"/>
          <w:sz w:val="24"/>
          <w:szCs w:val="24"/>
        </w:rPr>
        <w:t xml:space="preserve"> delayed AL.</w:t>
      </w:r>
      <w:bookmarkEnd w:id="6"/>
      <w:r w:rsidR="00F57470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675E6D" w:rsidRPr="005D395F">
        <w:rPr>
          <w:rFonts w:ascii="Book Antiqua" w:hAnsi="Book Antiqua" w:cs="Times New Roman"/>
          <w:sz w:val="24"/>
          <w:szCs w:val="24"/>
        </w:rPr>
        <w:t>T</w:t>
      </w:r>
      <w:r w:rsidR="00F57470" w:rsidRPr="005D395F">
        <w:rPr>
          <w:rFonts w:ascii="Book Antiqua" w:hAnsi="Book Antiqua" w:cs="Times New Roman"/>
          <w:sz w:val="24"/>
          <w:szCs w:val="24"/>
        </w:rPr>
        <w:t>wo</w:t>
      </w:r>
      <w:r w:rsidR="006817DD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D17068" w:rsidRPr="005D395F">
        <w:rPr>
          <w:rFonts w:ascii="Book Antiqua" w:hAnsi="Book Antiqua" w:cs="Times New Roman"/>
          <w:sz w:val="24"/>
          <w:szCs w:val="24"/>
        </w:rPr>
        <w:t>of</w:t>
      </w:r>
      <w:r w:rsidR="006817DD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F57470" w:rsidRPr="005D395F">
        <w:rPr>
          <w:rFonts w:ascii="Book Antiqua" w:hAnsi="Book Antiqua" w:cs="Times New Roman"/>
          <w:sz w:val="24"/>
          <w:szCs w:val="24"/>
        </w:rPr>
        <w:t>thi</w:t>
      </w:r>
      <w:r w:rsidR="00F11203" w:rsidRPr="005D395F">
        <w:rPr>
          <w:rFonts w:ascii="Book Antiqua" w:hAnsi="Book Antiqua" w:cs="Times New Roman"/>
          <w:sz w:val="24"/>
          <w:szCs w:val="24"/>
        </w:rPr>
        <w:t>rty</w:t>
      </w:r>
      <w:r w:rsidR="006817DD" w:rsidRPr="005D395F">
        <w:rPr>
          <w:rFonts w:ascii="Book Antiqua" w:hAnsi="Book Antiqua" w:cs="Times New Roman"/>
          <w:sz w:val="24"/>
          <w:szCs w:val="24"/>
        </w:rPr>
        <w:t xml:space="preserve"> patient</w:t>
      </w:r>
      <w:r w:rsidR="0028243F" w:rsidRPr="005D395F">
        <w:rPr>
          <w:rFonts w:ascii="Book Antiqua" w:hAnsi="Book Antiqua" w:cs="Times New Roman"/>
          <w:sz w:val="24"/>
          <w:szCs w:val="24"/>
        </w:rPr>
        <w:t>s</w:t>
      </w:r>
      <w:r w:rsidR="006817DD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223EB8" w:rsidRPr="005D395F">
        <w:rPr>
          <w:rFonts w:ascii="Book Antiqua" w:hAnsi="Book Antiqua" w:cs="Times New Roman"/>
          <w:sz w:val="24"/>
          <w:szCs w:val="24"/>
        </w:rPr>
        <w:t>had</w:t>
      </w:r>
      <w:r w:rsidR="006817DD" w:rsidRPr="005D395F">
        <w:rPr>
          <w:rFonts w:ascii="Book Antiqua" w:hAnsi="Book Antiqua" w:cs="Times New Roman"/>
          <w:sz w:val="24"/>
          <w:szCs w:val="24"/>
        </w:rPr>
        <w:t xml:space="preserve"> grade B </w:t>
      </w:r>
      <w:proofErr w:type="gramStart"/>
      <w:r w:rsidR="00684658" w:rsidRPr="005D395F">
        <w:rPr>
          <w:rFonts w:ascii="Book Antiqua" w:hAnsi="Book Antiqua" w:cs="Times New Roman"/>
          <w:sz w:val="24"/>
          <w:szCs w:val="24"/>
        </w:rPr>
        <w:t>leakage</w:t>
      </w:r>
      <w:r w:rsidR="000332A3" w:rsidRPr="005D395F">
        <w:rPr>
          <w:rFonts w:ascii="Book Antiqua" w:hAnsi="Book Antiqua" w:cs="Times New Roman"/>
          <w:sz w:val="24"/>
          <w:szCs w:val="24"/>
        </w:rPr>
        <w:t>,</w:t>
      </w:r>
      <w:proofErr w:type="gramEnd"/>
      <w:r w:rsidR="000332A3" w:rsidRPr="005D395F">
        <w:rPr>
          <w:rFonts w:ascii="Book Antiqua" w:hAnsi="Book Antiqua" w:cs="Times New Roman"/>
          <w:sz w:val="24"/>
          <w:szCs w:val="24"/>
        </w:rPr>
        <w:t xml:space="preserve"> they</w:t>
      </w:r>
      <w:r w:rsidR="006817DD" w:rsidRPr="005D395F">
        <w:rPr>
          <w:rFonts w:ascii="Book Antiqua" w:hAnsi="Book Antiqua" w:cs="Times New Roman"/>
          <w:sz w:val="24"/>
          <w:szCs w:val="24"/>
        </w:rPr>
        <w:t xml:space="preserve"> received conservative treatment</w:t>
      </w:r>
      <w:r w:rsidR="00363DD8" w:rsidRPr="005D395F">
        <w:rPr>
          <w:rFonts w:ascii="Book Antiqua" w:hAnsi="Book Antiqua" w:cs="Times New Roman"/>
          <w:sz w:val="24"/>
          <w:szCs w:val="24"/>
        </w:rPr>
        <w:t xml:space="preserve"> and </w:t>
      </w:r>
      <w:r w:rsidR="00D17068" w:rsidRPr="005D395F">
        <w:rPr>
          <w:rFonts w:ascii="Book Antiqua" w:hAnsi="Book Antiqua" w:cs="Times New Roman"/>
          <w:sz w:val="24"/>
          <w:szCs w:val="24"/>
        </w:rPr>
        <w:t xml:space="preserve">were </w:t>
      </w:r>
      <w:r w:rsidR="00363DD8" w:rsidRPr="005D395F">
        <w:rPr>
          <w:rFonts w:ascii="Book Antiqua" w:hAnsi="Book Antiqua" w:cs="Times New Roman"/>
          <w:sz w:val="24"/>
          <w:szCs w:val="24"/>
        </w:rPr>
        <w:t xml:space="preserve">discharged </w:t>
      </w:r>
      <w:r w:rsidR="00F11203" w:rsidRPr="005D395F">
        <w:rPr>
          <w:rFonts w:ascii="Book Antiqua" w:hAnsi="Book Antiqua" w:cs="Times New Roman"/>
          <w:sz w:val="24"/>
          <w:szCs w:val="24"/>
        </w:rPr>
        <w:t>with</w:t>
      </w:r>
      <w:r w:rsidR="00363DD8" w:rsidRPr="005D395F">
        <w:rPr>
          <w:rFonts w:ascii="Book Antiqua" w:hAnsi="Book Antiqua" w:cs="Times New Roman"/>
          <w:sz w:val="24"/>
          <w:szCs w:val="24"/>
        </w:rPr>
        <w:t xml:space="preserve">in three weeks. </w:t>
      </w:r>
      <w:r w:rsidR="006817DD" w:rsidRPr="005D395F">
        <w:rPr>
          <w:rFonts w:ascii="Book Antiqua" w:hAnsi="Book Antiqua" w:cs="Times New Roman"/>
          <w:sz w:val="24"/>
          <w:szCs w:val="24"/>
        </w:rPr>
        <w:t>The re</w:t>
      </w:r>
      <w:r w:rsidR="00D17068" w:rsidRPr="005D395F">
        <w:rPr>
          <w:rFonts w:ascii="Book Antiqua" w:hAnsi="Book Antiqua" w:cs="Times New Roman"/>
          <w:sz w:val="24"/>
          <w:szCs w:val="24"/>
        </w:rPr>
        <w:t>maining</w:t>
      </w:r>
      <w:r w:rsidR="00F11203" w:rsidRPr="005D395F">
        <w:rPr>
          <w:rFonts w:ascii="Book Antiqua" w:hAnsi="Book Antiqua" w:cs="Times New Roman"/>
          <w:sz w:val="24"/>
          <w:szCs w:val="24"/>
        </w:rPr>
        <w:t xml:space="preserve"> twenty-eight</w:t>
      </w:r>
      <w:r w:rsidR="006817DD" w:rsidRPr="005D395F">
        <w:rPr>
          <w:rFonts w:ascii="Book Antiqua" w:hAnsi="Book Antiqua" w:cs="Times New Roman"/>
          <w:sz w:val="24"/>
          <w:szCs w:val="24"/>
        </w:rPr>
        <w:t xml:space="preserve"> patients</w:t>
      </w:r>
      <w:r w:rsidR="00675E6D" w:rsidRPr="005D395F">
        <w:rPr>
          <w:rFonts w:ascii="Book Antiqua" w:hAnsi="Book Antiqua" w:cs="Times New Roman"/>
          <w:sz w:val="24"/>
          <w:szCs w:val="24"/>
        </w:rPr>
        <w:t xml:space="preserve"> suffered grade C </w:t>
      </w:r>
      <w:r w:rsidR="002B59C3" w:rsidRPr="005D395F">
        <w:rPr>
          <w:rFonts w:ascii="Book Antiqua" w:hAnsi="Book Antiqua" w:cs="Times New Roman"/>
          <w:sz w:val="24"/>
          <w:szCs w:val="24"/>
        </w:rPr>
        <w:t>AL</w:t>
      </w:r>
      <w:r w:rsidR="00675E6D" w:rsidRPr="005D395F">
        <w:rPr>
          <w:rFonts w:ascii="Book Antiqua" w:hAnsi="Book Antiqua" w:cs="Times New Roman"/>
          <w:sz w:val="24"/>
          <w:szCs w:val="24"/>
        </w:rPr>
        <w:t xml:space="preserve"> and</w:t>
      </w:r>
      <w:r w:rsidR="006817DD" w:rsidRPr="005D395F">
        <w:rPr>
          <w:rFonts w:ascii="Book Antiqua" w:hAnsi="Book Antiqua" w:cs="Times New Roman"/>
          <w:sz w:val="24"/>
          <w:szCs w:val="24"/>
        </w:rPr>
        <w:t xml:space="preserve"> received </w:t>
      </w:r>
      <w:r w:rsidR="00684658" w:rsidRPr="005D395F">
        <w:rPr>
          <w:rFonts w:ascii="Book Antiqua" w:hAnsi="Book Antiqua" w:cs="Times New Roman"/>
          <w:sz w:val="24"/>
          <w:szCs w:val="24"/>
        </w:rPr>
        <w:t>a</w:t>
      </w:r>
      <w:r w:rsidR="000332A3" w:rsidRPr="005D395F">
        <w:rPr>
          <w:rFonts w:ascii="Book Antiqua" w:hAnsi="Book Antiqua" w:cs="Times New Roman"/>
          <w:sz w:val="24"/>
          <w:szCs w:val="24"/>
        </w:rPr>
        <w:t xml:space="preserve"> loop</w:t>
      </w:r>
      <w:r w:rsidR="006817DD" w:rsidRPr="005D395F">
        <w:rPr>
          <w:rFonts w:ascii="Book Antiqua" w:hAnsi="Book Antiqua" w:cs="Times New Roman"/>
          <w:sz w:val="24"/>
          <w:szCs w:val="24"/>
        </w:rPr>
        <w:t xml:space="preserve"> ileostomy.</w:t>
      </w:r>
      <w:r w:rsidR="00363DD8" w:rsidRPr="005D395F">
        <w:rPr>
          <w:rFonts w:ascii="Book Antiqua" w:hAnsi="Book Antiqua" w:cs="Times New Roman"/>
          <w:sz w:val="24"/>
          <w:szCs w:val="24"/>
        </w:rPr>
        <w:t xml:space="preserve"> Our data</w:t>
      </w:r>
      <w:r w:rsidR="00A934BC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363DD8" w:rsidRPr="005D395F">
        <w:rPr>
          <w:rFonts w:ascii="Book Antiqua" w:hAnsi="Book Antiqua" w:cs="Times New Roman"/>
          <w:sz w:val="24"/>
          <w:szCs w:val="24"/>
        </w:rPr>
        <w:t xml:space="preserve">showed a significant difference in the AL rate between the </w:t>
      </w:r>
      <w:r w:rsidR="00D17068" w:rsidRPr="005D395F">
        <w:rPr>
          <w:rFonts w:ascii="Book Antiqua" w:hAnsi="Book Antiqua" w:cs="Times New Roman"/>
          <w:sz w:val="24"/>
          <w:szCs w:val="24"/>
        </w:rPr>
        <w:t>HL</w:t>
      </w:r>
      <w:r w:rsidR="00363DD8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363DD8" w:rsidRPr="005D395F">
        <w:rPr>
          <w:rFonts w:ascii="Book Antiqua" w:hAnsi="Book Antiqua" w:cs="Times New Roman"/>
          <w:sz w:val="24"/>
          <w:szCs w:val="24"/>
        </w:rPr>
        <w:lastRenderedPageBreak/>
        <w:t xml:space="preserve">and </w:t>
      </w:r>
      <w:r w:rsidR="002B59C3" w:rsidRPr="005D395F">
        <w:rPr>
          <w:rFonts w:ascii="Book Antiqua" w:hAnsi="Book Antiqua" w:cs="Times New Roman"/>
          <w:sz w:val="24"/>
          <w:szCs w:val="24"/>
        </w:rPr>
        <w:t>LL</w:t>
      </w:r>
      <w:r w:rsidR="00363DD8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6A4B9F" w:rsidRPr="005D395F">
        <w:rPr>
          <w:rFonts w:ascii="Book Antiqua" w:hAnsi="Book Antiqua" w:cs="Times New Roman"/>
          <w:sz w:val="24"/>
          <w:szCs w:val="24"/>
        </w:rPr>
        <w:t>groups</w:t>
      </w:r>
      <w:r w:rsidR="000332A3" w:rsidRPr="005D395F">
        <w:rPr>
          <w:rFonts w:ascii="Book Antiqua" w:hAnsi="Book Antiqua" w:cs="Times New Roman"/>
          <w:sz w:val="24"/>
          <w:szCs w:val="24"/>
        </w:rPr>
        <w:t xml:space="preserve"> who </w:t>
      </w:r>
      <w:r w:rsidRPr="005D395F">
        <w:rPr>
          <w:rFonts w:ascii="Book Antiqua" w:hAnsi="Book Antiqua" w:cs="Times New Roman"/>
          <w:sz w:val="24"/>
          <w:szCs w:val="24"/>
        </w:rPr>
        <w:t>underwent</w:t>
      </w:r>
      <w:r w:rsidR="0097570D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2B59C3" w:rsidRPr="005D395F">
        <w:rPr>
          <w:rFonts w:ascii="Book Antiqua" w:hAnsi="Book Antiqua" w:cs="Times New Roman"/>
          <w:sz w:val="24"/>
          <w:szCs w:val="24"/>
        </w:rPr>
        <w:t>AR</w:t>
      </w:r>
      <w:r w:rsidR="0097570D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Pr="005D395F">
        <w:rPr>
          <w:rFonts w:ascii="Book Antiqua" w:hAnsi="Book Antiqua" w:cs="Times New Roman"/>
          <w:sz w:val="24"/>
          <w:szCs w:val="24"/>
        </w:rPr>
        <w:t xml:space="preserve">+ anastomosis </w:t>
      </w:r>
      <w:r w:rsidR="006A4B9F" w:rsidRPr="005D395F">
        <w:rPr>
          <w:rFonts w:ascii="Book Antiqua" w:hAnsi="Book Antiqua" w:cs="Times New Roman"/>
          <w:sz w:val="24"/>
          <w:szCs w:val="24"/>
        </w:rPr>
        <w:t>(</w:t>
      </w:r>
      <w:r w:rsidR="00F10051" w:rsidRPr="005D395F">
        <w:rPr>
          <w:rFonts w:ascii="Book Antiqua" w:hAnsi="Book Antiqua" w:cs="Times New Roman"/>
          <w:sz w:val="24"/>
          <w:szCs w:val="24"/>
        </w:rPr>
        <w:t xml:space="preserve">11.0% </w:t>
      </w:r>
      <w:r w:rsidR="00F10051" w:rsidRPr="005D395F">
        <w:rPr>
          <w:rFonts w:ascii="Book Antiqua" w:hAnsi="Book Antiqua" w:cs="Times New Roman"/>
          <w:i/>
          <w:iCs/>
          <w:sz w:val="24"/>
          <w:szCs w:val="24"/>
        </w:rPr>
        <w:t>vs</w:t>
      </w:r>
      <w:r w:rsidR="00F10051" w:rsidRPr="005D395F">
        <w:rPr>
          <w:rFonts w:ascii="Book Antiqua" w:hAnsi="Book Antiqua" w:cs="Times New Roman"/>
          <w:sz w:val="24"/>
          <w:szCs w:val="24"/>
        </w:rPr>
        <w:t xml:space="preserve"> 2.8%, </w:t>
      </w:r>
      <w:r w:rsidR="00145B48" w:rsidRPr="005D395F">
        <w:rPr>
          <w:rFonts w:ascii="Book Antiqua" w:hAnsi="Book Antiqua"/>
          <w:i/>
          <w:color w:val="000000" w:themeColor="text1"/>
          <w:sz w:val="24"/>
          <w:szCs w:val="24"/>
        </w:rPr>
        <w:t>P</w:t>
      </w:r>
      <w:r w:rsidR="00A955AA" w:rsidRPr="005D395F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r w:rsidR="00145B48" w:rsidRPr="005D395F">
        <w:rPr>
          <w:rFonts w:ascii="Book Antiqua" w:hAnsi="Book Antiqua" w:cs="Times New Roman"/>
          <w:sz w:val="24"/>
          <w:szCs w:val="24"/>
        </w:rPr>
        <w:t>=</w:t>
      </w:r>
      <w:r w:rsidR="00A955AA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F10051" w:rsidRPr="005D395F">
        <w:rPr>
          <w:rFonts w:ascii="Book Antiqua" w:hAnsi="Book Antiqua" w:cs="Times New Roman"/>
          <w:sz w:val="24"/>
          <w:szCs w:val="24"/>
        </w:rPr>
        <w:t>0.001)</w:t>
      </w:r>
      <w:r w:rsidR="00363DD8" w:rsidRPr="005D395F">
        <w:rPr>
          <w:rFonts w:ascii="Book Antiqua" w:hAnsi="Book Antiqua" w:cs="Times New Roman"/>
          <w:sz w:val="24"/>
          <w:szCs w:val="24"/>
        </w:rPr>
        <w:t>. Several previous studies have suggested that</w:t>
      </w:r>
      <w:r w:rsidR="00684658" w:rsidRPr="005D395F">
        <w:rPr>
          <w:rFonts w:ascii="Book Antiqua" w:hAnsi="Book Antiqua" w:cs="Times New Roman"/>
          <w:sz w:val="24"/>
          <w:szCs w:val="24"/>
        </w:rPr>
        <w:t xml:space="preserve"> the risk factor</w:t>
      </w:r>
      <w:r w:rsidR="0097570D" w:rsidRPr="005D395F">
        <w:rPr>
          <w:rFonts w:ascii="Book Antiqua" w:hAnsi="Book Antiqua" w:cs="Times New Roman"/>
          <w:sz w:val="24"/>
          <w:szCs w:val="24"/>
        </w:rPr>
        <w:t>s</w:t>
      </w:r>
      <w:r w:rsidR="00684658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D17068" w:rsidRPr="005D395F">
        <w:rPr>
          <w:rFonts w:ascii="Book Antiqua" w:hAnsi="Book Antiqua" w:cs="Times New Roman"/>
          <w:sz w:val="24"/>
          <w:szCs w:val="24"/>
        </w:rPr>
        <w:t>for</w:t>
      </w:r>
      <w:r w:rsidR="00684658" w:rsidRPr="005D395F">
        <w:rPr>
          <w:rFonts w:ascii="Book Antiqua" w:hAnsi="Book Antiqua" w:cs="Times New Roman"/>
          <w:sz w:val="24"/>
          <w:szCs w:val="24"/>
        </w:rPr>
        <w:t xml:space="preserve"> AL includ</w:t>
      </w:r>
      <w:r w:rsidR="00D17068" w:rsidRPr="005D395F">
        <w:rPr>
          <w:rFonts w:ascii="Book Antiqua" w:hAnsi="Book Antiqua" w:cs="Times New Roman"/>
          <w:sz w:val="24"/>
          <w:szCs w:val="24"/>
        </w:rPr>
        <w:t>ed</w:t>
      </w:r>
      <w:r w:rsidR="00684658" w:rsidRPr="005D395F">
        <w:rPr>
          <w:rFonts w:ascii="Book Antiqua" w:hAnsi="Book Antiqua" w:cs="Times New Roman"/>
          <w:sz w:val="24"/>
          <w:szCs w:val="24"/>
        </w:rPr>
        <w:t xml:space="preserve"> age, </w:t>
      </w:r>
      <w:r w:rsidR="005D1F64" w:rsidRPr="005D395F">
        <w:rPr>
          <w:rFonts w:ascii="Book Antiqua" w:hAnsi="Book Antiqua" w:cs="Times New Roman"/>
          <w:sz w:val="24"/>
          <w:szCs w:val="24"/>
        </w:rPr>
        <w:t>American Society of Anesthesiologists (</w:t>
      </w:r>
      <w:r w:rsidR="00684658" w:rsidRPr="005D395F">
        <w:rPr>
          <w:rFonts w:ascii="Book Antiqua" w:hAnsi="Book Antiqua" w:cs="Times New Roman"/>
          <w:sz w:val="24"/>
          <w:szCs w:val="24"/>
        </w:rPr>
        <w:t>AS</w:t>
      </w:r>
      <w:r w:rsidR="00E41980" w:rsidRPr="005D395F">
        <w:rPr>
          <w:rFonts w:ascii="Book Antiqua" w:hAnsi="Book Antiqua" w:cs="Times New Roman"/>
          <w:sz w:val="24"/>
          <w:szCs w:val="24"/>
        </w:rPr>
        <w:t>A</w:t>
      </w:r>
      <w:r w:rsidR="005D1F64" w:rsidRPr="005D395F">
        <w:rPr>
          <w:rFonts w:ascii="Book Antiqua" w:hAnsi="Book Antiqua" w:cs="Times New Roman"/>
          <w:sz w:val="24"/>
          <w:szCs w:val="24"/>
        </w:rPr>
        <w:t>)</w:t>
      </w:r>
      <w:r w:rsidR="00684658" w:rsidRPr="005D395F">
        <w:rPr>
          <w:rFonts w:ascii="Book Antiqua" w:hAnsi="Book Antiqua" w:cs="Times New Roman"/>
          <w:sz w:val="24"/>
          <w:szCs w:val="24"/>
        </w:rPr>
        <w:t xml:space="preserve"> score, preservation of LCA, </w:t>
      </w:r>
      <w:proofErr w:type="spellStart"/>
      <w:r w:rsidR="00684658" w:rsidRPr="005D395F">
        <w:rPr>
          <w:rFonts w:ascii="Book Antiqua" w:hAnsi="Book Antiqua" w:cs="Times New Roman"/>
          <w:sz w:val="24"/>
          <w:szCs w:val="24"/>
        </w:rPr>
        <w:t>neoadjuvant</w:t>
      </w:r>
      <w:proofErr w:type="spellEnd"/>
      <w:r w:rsidR="00684658" w:rsidRPr="005D395F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684658" w:rsidRPr="005D395F">
        <w:rPr>
          <w:rFonts w:ascii="Book Antiqua" w:hAnsi="Book Antiqua" w:cs="Times New Roman"/>
          <w:sz w:val="24"/>
          <w:szCs w:val="24"/>
        </w:rPr>
        <w:t>chemoradiotherapy</w:t>
      </w:r>
      <w:proofErr w:type="spellEnd"/>
      <w:r w:rsidR="00684658" w:rsidRPr="005D395F">
        <w:rPr>
          <w:rFonts w:ascii="Book Antiqua" w:hAnsi="Book Antiqua" w:cs="Times New Roman"/>
          <w:sz w:val="24"/>
          <w:szCs w:val="24"/>
        </w:rPr>
        <w:t xml:space="preserve">, gender, </w:t>
      </w:r>
      <w:proofErr w:type="spellStart"/>
      <w:r w:rsidR="00684658" w:rsidRPr="005D395F">
        <w:rPr>
          <w:rFonts w:ascii="Book Antiqua" w:hAnsi="Book Antiqua" w:cs="Times New Roman"/>
          <w:sz w:val="24"/>
          <w:szCs w:val="24"/>
        </w:rPr>
        <w:t>transanal</w:t>
      </w:r>
      <w:proofErr w:type="spellEnd"/>
      <w:r w:rsidR="00684658" w:rsidRPr="005D395F">
        <w:rPr>
          <w:rFonts w:ascii="Book Antiqua" w:hAnsi="Book Antiqua" w:cs="Times New Roman"/>
          <w:sz w:val="24"/>
          <w:szCs w:val="24"/>
        </w:rPr>
        <w:t xml:space="preserve"> tube placement, tumor location</w:t>
      </w:r>
      <w:r w:rsidR="0028243F" w:rsidRPr="005D395F">
        <w:rPr>
          <w:rFonts w:ascii="Book Antiqua" w:hAnsi="Book Antiqua" w:cs="Times New Roman"/>
          <w:sz w:val="24"/>
          <w:szCs w:val="24"/>
        </w:rPr>
        <w:t>,</w:t>
      </w:r>
      <w:r w:rsidR="00684658" w:rsidRPr="005D395F">
        <w:rPr>
          <w:rFonts w:ascii="Book Antiqua" w:hAnsi="Book Antiqua" w:cs="Times New Roman"/>
          <w:sz w:val="24"/>
          <w:szCs w:val="24"/>
        </w:rPr>
        <w:t xml:space="preserve"> and tumor </w:t>
      </w:r>
      <w:proofErr w:type="gramStart"/>
      <w:r w:rsidR="00684658" w:rsidRPr="005D395F">
        <w:rPr>
          <w:rFonts w:ascii="Book Antiqua" w:hAnsi="Book Antiqua" w:cs="Times New Roman"/>
          <w:sz w:val="24"/>
          <w:szCs w:val="24"/>
        </w:rPr>
        <w:t>stage</w:t>
      </w:r>
      <w:r w:rsidR="00F72BE0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="00F72BE0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18,19]</w:t>
      </w:r>
      <w:r w:rsidR="00587404" w:rsidRPr="005D395F">
        <w:rPr>
          <w:rFonts w:ascii="Book Antiqua" w:hAnsi="Book Antiqua" w:cs="Times New Roman"/>
          <w:sz w:val="24"/>
          <w:szCs w:val="24"/>
        </w:rPr>
        <w:t>.</w:t>
      </w:r>
      <w:r w:rsidR="004912A7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D17068" w:rsidRPr="005D395F">
        <w:rPr>
          <w:rFonts w:ascii="Book Antiqua" w:hAnsi="Book Antiqua" w:cs="Times New Roman"/>
          <w:sz w:val="24"/>
          <w:szCs w:val="24"/>
        </w:rPr>
        <w:t>W</w:t>
      </w:r>
      <w:r w:rsidR="00F10051" w:rsidRPr="005D395F">
        <w:rPr>
          <w:rFonts w:ascii="Book Antiqua" w:hAnsi="Book Antiqua" w:cs="Times New Roman"/>
          <w:sz w:val="24"/>
          <w:szCs w:val="24"/>
        </w:rPr>
        <w:t>e</w:t>
      </w:r>
      <w:r w:rsidR="00684658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D17068" w:rsidRPr="005D395F">
        <w:rPr>
          <w:rFonts w:ascii="Book Antiqua" w:hAnsi="Book Antiqua" w:cs="Times New Roman"/>
          <w:sz w:val="24"/>
          <w:szCs w:val="24"/>
        </w:rPr>
        <w:t>carried out</w:t>
      </w:r>
      <w:r w:rsidR="00684658" w:rsidRPr="005D395F">
        <w:rPr>
          <w:rFonts w:ascii="Book Antiqua" w:hAnsi="Book Antiqua" w:cs="Times New Roman"/>
          <w:sz w:val="24"/>
          <w:szCs w:val="24"/>
        </w:rPr>
        <w:t xml:space="preserve"> a </w:t>
      </w:r>
      <w:r w:rsidR="005A4C07" w:rsidRPr="005D395F">
        <w:rPr>
          <w:rFonts w:ascii="Book Antiqua" w:hAnsi="Book Antiqua" w:cs="Times New Roman"/>
          <w:sz w:val="24"/>
          <w:szCs w:val="24"/>
        </w:rPr>
        <w:t>multivariate</w:t>
      </w:r>
      <w:r w:rsidR="00684658" w:rsidRPr="005D395F">
        <w:rPr>
          <w:rFonts w:ascii="Book Antiqua" w:hAnsi="Book Antiqua" w:cs="Times New Roman"/>
          <w:sz w:val="24"/>
          <w:szCs w:val="24"/>
        </w:rPr>
        <w:t xml:space="preserve"> logistic regression analysis </w:t>
      </w:r>
      <w:r w:rsidR="0028243F" w:rsidRPr="005D395F">
        <w:rPr>
          <w:rFonts w:ascii="Book Antiqua" w:hAnsi="Book Antiqua" w:cs="Times New Roman"/>
          <w:sz w:val="24"/>
          <w:szCs w:val="24"/>
        </w:rPr>
        <w:t xml:space="preserve">to </w:t>
      </w:r>
      <w:r w:rsidR="008D6CC7" w:rsidRPr="005D395F">
        <w:rPr>
          <w:rFonts w:ascii="Book Antiqua" w:hAnsi="Book Antiqua" w:cs="Times New Roman"/>
          <w:sz w:val="24"/>
          <w:szCs w:val="24"/>
        </w:rPr>
        <w:t xml:space="preserve">analyze </w:t>
      </w:r>
      <w:r w:rsidR="00684658" w:rsidRPr="005D395F">
        <w:rPr>
          <w:rFonts w:ascii="Book Antiqua" w:hAnsi="Book Antiqua" w:cs="Times New Roman"/>
          <w:sz w:val="24"/>
          <w:szCs w:val="24"/>
        </w:rPr>
        <w:t xml:space="preserve">factors </w:t>
      </w:r>
      <w:r w:rsidR="0028243F" w:rsidRPr="005D395F">
        <w:rPr>
          <w:rFonts w:ascii="Book Antiqua" w:hAnsi="Book Antiqua" w:cs="Times New Roman"/>
          <w:sz w:val="24"/>
          <w:szCs w:val="24"/>
        </w:rPr>
        <w:t>that</w:t>
      </w:r>
      <w:r w:rsidR="00684658" w:rsidRPr="005D395F">
        <w:rPr>
          <w:rFonts w:ascii="Book Antiqua" w:hAnsi="Book Antiqua" w:cs="Times New Roman"/>
          <w:sz w:val="24"/>
          <w:szCs w:val="24"/>
        </w:rPr>
        <w:t xml:space="preserve"> might influence AL</w:t>
      </w:r>
      <w:r w:rsidR="006A4B9F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223EB8" w:rsidRPr="005D395F">
        <w:rPr>
          <w:rFonts w:ascii="Book Antiqua" w:hAnsi="Book Antiqua" w:cs="Times New Roman"/>
          <w:sz w:val="24"/>
          <w:szCs w:val="24"/>
        </w:rPr>
        <w:t>(</w:t>
      </w:r>
      <w:r w:rsidR="006A4B9F" w:rsidRPr="005D395F">
        <w:rPr>
          <w:rFonts w:ascii="Book Antiqua" w:hAnsi="Book Antiqua" w:cs="Times New Roman"/>
          <w:sz w:val="24"/>
          <w:szCs w:val="24"/>
        </w:rPr>
        <w:t>Table 5</w:t>
      </w:r>
      <w:r w:rsidR="00223EB8" w:rsidRPr="005D395F">
        <w:rPr>
          <w:rFonts w:ascii="Book Antiqua" w:hAnsi="Book Antiqua" w:cs="Times New Roman"/>
          <w:sz w:val="24"/>
          <w:szCs w:val="24"/>
        </w:rPr>
        <w:t>)</w:t>
      </w:r>
      <w:r w:rsidR="006A4B9F" w:rsidRPr="005D395F">
        <w:rPr>
          <w:rFonts w:ascii="Book Antiqua" w:hAnsi="Book Antiqua" w:cs="Times New Roman"/>
          <w:sz w:val="24"/>
          <w:szCs w:val="24"/>
        </w:rPr>
        <w:t>.</w:t>
      </w:r>
      <w:r w:rsidR="00684658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4912A7" w:rsidRPr="005D395F">
        <w:rPr>
          <w:rFonts w:ascii="Book Antiqua" w:hAnsi="Book Antiqua" w:cs="Times New Roman"/>
          <w:sz w:val="24"/>
          <w:szCs w:val="24"/>
        </w:rPr>
        <w:t>After adjusting for confounding factors, t</w:t>
      </w:r>
      <w:r w:rsidR="008D6CC7" w:rsidRPr="005D395F">
        <w:rPr>
          <w:rFonts w:ascii="Book Antiqua" w:hAnsi="Book Antiqua" w:cs="Times New Roman"/>
          <w:sz w:val="24"/>
          <w:szCs w:val="24"/>
        </w:rPr>
        <w:t>he regression model demonstrated th</w:t>
      </w:r>
      <w:r w:rsidR="00223EB8" w:rsidRPr="005D395F">
        <w:rPr>
          <w:rFonts w:ascii="Book Antiqua" w:hAnsi="Book Antiqua" w:cs="Times New Roman"/>
          <w:sz w:val="24"/>
          <w:szCs w:val="24"/>
        </w:rPr>
        <w:t>at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HL</w:t>
      </w:r>
      <w:r w:rsidR="00866758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1911D1" w:rsidRPr="005D395F">
        <w:rPr>
          <w:rFonts w:ascii="Book Antiqua" w:hAnsi="Book Antiqua" w:cs="Times New Roman"/>
          <w:sz w:val="24"/>
          <w:szCs w:val="24"/>
        </w:rPr>
        <w:t>(</w:t>
      </w:r>
      <w:r w:rsidR="002B59C3" w:rsidRPr="005D395F">
        <w:rPr>
          <w:rFonts w:ascii="Book Antiqua" w:hAnsi="Book Antiqua" w:cs="Times New Roman"/>
          <w:sz w:val="24"/>
          <w:szCs w:val="24"/>
        </w:rPr>
        <w:t>OR =</w:t>
      </w:r>
      <w:r w:rsidR="005B333A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1911D1" w:rsidRPr="005D395F">
        <w:rPr>
          <w:rFonts w:ascii="Book Antiqua" w:hAnsi="Book Antiqua" w:cs="Times New Roman"/>
          <w:sz w:val="24"/>
          <w:szCs w:val="24"/>
        </w:rPr>
        <w:t xml:space="preserve">3.599; </w:t>
      </w:r>
      <w:r w:rsidR="002B59C3" w:rsidRPr="005D395F">
        <w:rPr>
          <w:rFonts w:ascii="Book Antiqua" w:hAnsi="Book Antiqua" w:cs="Times New Roman"/>
          <w:sz w:val="24"/>
          <w:szCs w:val="24"/>
        </w:rPr>
        <w:t>95%CI:</w:t>
      </w:r>
      <w:r w:rsidR="005B333A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1911D1" w:rsidRPr="005D395F">
        <w:rPr>
          <w:rFonts w:ascii="Book Antiqua" w:hAnsi="Book Antiqua" w:cs="Times New Roman"/>
          <w:sz w:val="24"/>
          <w:szCs w:val="24"/>
        </w:rPr>
        <w:t xml:space="preserve">1.374-9.425; </w:t>
      </w:r>
      <w:r w:rsidR="001911D1" w:rsidRPr="005D395F">
        <w:rPr>
          <w:rFonts w:ascii="Book Antiqua" w:hAnsi="Book Antiqua" w:cs="Times New Roman"/>
          <w:i/>
          <w:iCs/>
          <w:sz w:val="24"/>
          <w:szCs w:val="24"/>
        </w:rPr>
        <w:t>P</w:t>
      </w:r>
      <w:r w:rsidR="00A955AA" w:rsidRPr="005D395F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="001911D1" w:rsidRPr="005D395F">
        <w:rPr>
          <w:rFonts w:ascii="Book Antiqua" w:hAnsi="Book Antiqua" w:cs="Times New Roman"/>
          <w:sz w:val="24"/>
          <w:szCs w:val="24"/>
        </w:rPr>
        <w:t>=</w:t>
      </w:r>
      <w:r w:rsidR="00A955AA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1911D1" w:rsidRPr="005D395F">
        <w:rPr>
          <w:rFonts w:ascii="Book Antiqua" w:hAnsi="Book Antiqua" w:cs="Times New Roman"/>
          <w:sz w:val="24"/>
          <w:szCs w:val="24"/>
        </w:rPr>
        <w:t>0.009)</w:t>
      </w:r>
      <w:r w:rsidR="005A4C07" w:rsidRPr="005D395F">
        <w:rPr>
          <w:rFonts w:ascii="Book Antiqua" w:hAnsi="Book Antiqua" w:cs="Times New Roman"/>
          <w:sz w:val="24"/>
          <w:szCs w:val="24"/>
        </w:rPr>
        <w:t>,</w:t>
      </w:r>
      <w:r w:rsidR="00F57470" w:rsidRPr="005D395F">
        <w:rPr>
          <w:rFonts w:ascii="Book Antiqua" w:hAnsi="Book Antiqua" w:cs="Times New Roman"/>
          <w:sz w:val="24"/>
          <w:szCs w:val="24"/>
        </w:rPr>
        <w:t xml:space="preserve"> age</w:t>
      </w:r>
      <w:r w:rsidR="00866758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F57470" w:rsidRPr="005D395F">
        <w:rPr>
          <w:rFonts w:ascii="Book Antiqua" w:hAnsi="Book Antiqua" w:cs="Times New Roman"/>
          <w:sz w:val="24"/>
          <w:szCs w:val="24"/>
        </w:rPr>
        <w:t>(≥</w:t>
      </w:r>
      <w:r w:rsidR="002479E2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F57470" w:rsidRPr="005D395F">
        <w:rPr>
          <w:rFonts w:ascii="Book Antiqua" w:hAnsi="Book Antiqua" w:cs="Times New Roman"/>
          <w:sz w:val="24"/>
          <w:szCs w:val="24"/>
        </w:rPr>
        <w:t>65 years) (</w:t>
      </w:r>
      <w:r w:rsidR="002B59C3" w:rsidRPr="005D395F">
        <w:rPr>
          <w:rFonts w:ascii="Book Antiqua" w:hAnsi="Book Antiqua" w:cs="Times New Roman"/>
          <w:sz w:val="24"/>
          <w:szCs w:val="24"/>
        </w:rPr>
        <w:t>OR =</w:t>
      </w:r>
      <w:r w:rsidR="0033416A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F57470" w:rsidRPr="005D395F">
        <w:rPr>
          <w:rFonts w:ascii="Book Antiqua" w:hAnsi="Book Antiqua" w:cs="Times New Roman"/>
          <w:sz w:val="24"/>
          <w:szCs w:val="24"/>
        </w:rPr>
        <w:t xml:space="preserve">2.494; </w:t>
      </w:r>
      <w:r w:rsidR="002B59C3" w:rsidRPr="005D395F">
        <w:rPr>
          <w:rFonts w:ascii="Book Antiqua" w:hAnsi="Book Antiqua" w:cs="Times New Roman"/>
          <w:sz w:val="24"/>
          <w:szCs w:val="24"/>
        </w:rPr>
        <w:t>95%CI:</w:t>
      </w:r>
      <w:r w:rsidR="005B333A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F57470" w:rsidRPr="005D395F">
        <w:rPr>
          <w:rFonts w:ascii="Book Antiqua" w:hAnsi="Book Antiqua" w:cs="Times New Roman"/>
          <w:sz w:val="24"/>
          <w:szCs w:val="24"/>
        </w:rPr>
        <w:t xml:space="preserve">1.080-5.760; </w:t>
      </w:r>
      <w:r w:rsidR="00F57470" w:rsidRPr="005D395F">
        <w:rPr>
          <w:rFonts w:ascii="Book Antiqua" w:hAnsi="Book Antiqua" w:cs="Times New Roman"/>
          <w:i/>
          <w:iCs/>
          <w:sz w:val="24"/>
          <w:szCs w:val="24"/>
        </w:rPr>
        <w:t>P</w:t>
      </w:r>
      <w:r w:rsidR="00A955AA" w:rsidRPr="005D395F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="00F57470" w:rsidRPr="005D395F">
        <w:rPr>
          <w:rFonts w:ascii="Book Antiqua" w:hAnsi="Book Antiqua" w:cs="Times New Roman"/>
          <w:sz w:val="24"/>
          <w:szCs w:val="24"/>
        </w:rPr>
        <w:t>=</w:t>
      </w:r>
      <w:r w:rsidR="00A955AA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F57470" w:rsidRPr="005D395F">
        <w:rPr>
          <w:rFonts w:ascii="Book Antiqua" w:hAnsi="Book Antiqua" w:cs="Times New Roman"/>
          <w:sz w:val="24"/>
          <w:szCs w:val="24"/>
        </w:rPr>
        <w:t xml:space="preserve">0.032) </w:t>
      </w:r>
      <w:r w:rsidR="006A4B9F" w:rsidRPr="005D395F">
        <w:rPr>
          <w:rFonts w:ascii="Book Antiqua" w:hAnsi="Book Antiqua" w:cs="Times New Roman"/>
          <w:sz w:val="24"/>
          <w:szCs w:val="24"/>
        </w:rPr>
        <w:t xml:space="preserve">and </w:t>
      </w:r>
      <w:r w:rsidR="00F57470" w:rsidRPr="005D395F">
        <w:rPr>
          <w:rFonts w:ascii="Book Antiqua" w:hAnsi="Book Antiqua" w:cs="Times New Roman"/>
          <w:sz w:val="24"/>
          <w:szCs w:val="24"/>
        </w:rPr>
        <w:t>tumor locat</w:t>
      </w:r>
      <w:r w:rsidR="005A4C07" w:rsidRPr="005D395F">
        <w:rPr>
          <w:rFonts w:ascii="Book Antiqua" w:hAnsi="Book Antiqua" w:cs="Times New Roman"/>
          <w:sz w:val="24"/>
          <w:szCs w:val="24"/>
        </w:rPr>
        <w:t>ed below the peritoneal reflection</w:t>
      </w:r>
      <w:r w:rsidR="00866758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F57470" w:rsidRPr="005D395F">
        <w:rPr>
          <w:rFonts w:ascii="Book Antiqua" w:hAnsi="Book Antiqua" w:cs="Times New Roman"/>
          <w:sz w:val="24"/>
          <w:szCs w:val="24"/>
        </w:rPr>
        <w:t>(</w:t>
      </w:r>
      <w:r w:rsidR="002B59C3" w:rsidRPr="005D395F">
        <w:rPr>
          <w:rFonts w:ascii="Book Antiqua" w:hAnsi="Book Antiqua" w:cs="Times New Roman"/>
          <w:sz w:val="24"/>
          <w:szCs w:val="24"/>
        </w:rPr>
        <w:t>OR =</w:t>
      </w:r>
      <w:r w:rsidR="005B333A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F57470" w:rsidRPr="005D395F">
        <w:rPr>
          <w:rFonts w:ascii="Book Antiqua" w:hAnsi="Book Antiqua" w:cs="Times New Roman"/>
          <w:sz w:val="24"/>
          <w:szCs w:val="24"/>
        </w:rPr>
        <w:t xml:space="preserve">2.751; </w:t>
      </w:r>
      <w:r w:rsidR="002B59C3" w:rsidRPr="005D395F">
        <w:rPr>
          <w:rFonts w:ascii="Book Antiqua" w:hAnsi="Book Antiqua" w:cs="Times New Roman"/>
          <w:sz w:val="24"/>
          <w:szCs w:val="24"/>
        </w:rPr>
        <w:t>95%CI:</w:t>
      </w:r>
      <w:r w:rsidR="00F57470" w:rsidRPr="005D395F">
        <w:rPr>
          <w:rFonts w:ascii="Book Antiqua" w:hAnsi="Book Antiqua" w:cs="Times New Roman"/>
          <w:sz w:val="24"/>
          <w:szCs w:val="24"/>
        </w:rPr>
        <w:t xml:space="preserve"> 0.772-3.985; </w:t>
      </w:r>
      <w:r w:rsidR="00F57470" w:rsidRPr="005D395F">
        <w:rPr>
          <w:rFonts w:ascii="Book Antiqua" w:hAnsi="Book Antiqua" w:cs="Times New Roman"/>
          <w:i/>
          <w:iCs/>
          <w:sz w:val="24"/>
          <w:szCs w:val="24"/>
        </w:rPr>
        <w:t>P</w:t>
      </w:r>
      <w:r w:rsidR="00A955AA" w:rsidRPr="005D395F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="00F57470" w:rsidRPr="005D395F">
        <w:rPr>
          <w:rFonts w:ascii="Book Antiqua" w:hAnsi="Book Antiqua" w:cs="Times New Roman"/>
          <w:sz w:val="24"/>
          <w:szCs w:val="24"/>
        </w:rPr>
        <w:t>=</w:t>
      </w:r>
      <w:r w:rsidR="00A955AA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F57470" w:rsidRPr="005D395F">
        <w:rPr>
          <w:rFonts w:ascii="Book Antiqua" w:hAnsi="Book Antiqua" w:cs="Times New Roman"/>
          <w:sz w:val="24"/>
          <w:szCs w:val="24"/>
        </w:rPr>
        <w:t>0.031)</w:t>
      </w:r>
      <w:r w:rsidR="005A4C07" w:rsidRPr="005D395F">
        <w:rPr>
          <w:rFonts w:ascii="Book Antiqua" w:hAnsi="Book Antiqua" w:cs="Times New Roman"/>
          <w:sz w:val="24"/>
          <w:szCs w:val="24"/>
        </w:rPr>
        <w:t xml:space="preserve"> were associated with an increased risk of AL.</w:t>
      </w:r>
    </w:p>
    <w:p w14:paraId="21221039" w14:textId="1E298FF2" w:rsidR="008726B1" w:rsidRPr="005D395F" w:rsidRDefault="00DC13FF" w:rsidP="00A955AA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5D395F">
        <w:rPr>
          <w:rFonts w:ascii="Book Antiqua" w:hAnsi="Book Antiqua" w:cs="Times New Roman"/>
          <w:sz w:val="24"/>
          <w:szCs w:val="24"/>
        </w:rPr>
        <w:t xml:space="preserve">Table 6 shows the overall diverting stoma </w:t>
      </w:r>
      <w:r w:rsidR="006A4B9F" w:rsidRPr="005D395F">
        <w:rPr>
          <w:rFonts w:ascii="Book Antiqua" w:hAnsi="Book Antiqua" w:cs="Times New Roman"/>
          <w:sz w:val="24"/>
          <w:szCs w:val="24"/>
        </w:rPr>
        <w:t>rate (</w:t>
      </w:r>
      <w:r w:rsidR="00561808" w:rsidRPr="005D395F">
        <w:rPr>
          <w:rFonts w:ascii="Book Antiqua" w:hAnsi="Book Antiqua" w:cs="Times New Roman"/>
          <w:sz w:val="24"/>
          <w:szCs w:val="24"/>
        </w:rPr>
        <w:t>12.1%)</w:t>
      </w:r>
      <w:r w:rsidRPr="005D395F">
        <w:rPr>
          <w:rFonts w:ascii="Book Antiqua" w:hAnsi="Book Antiqua" w:cs="Times New Roman"/>
          <w:sz w:val="24"/>
          <w:szCs w:val="24"/>
        </w:rPr>
        <w:t>.</w:t>
      </w:r>
      <w:r w:rsidR="00F10051" w:rsidRPr="005D395F">
        <w:rPr>
          <w:rFonts w:ascii="Book Antiqua" w:hAnsi="Book Antiqua" w:cs="Times New Roman"/>
          <w:sz w:val="24"/>
          <w:szCs w:val="24"/>
        </w:rPr>
        <w:t xml:space="preserve"> Thirty-nine (16.5%) patients in the </w:t>
      </w:r>
      <w:r w:rsidR="008C6A43" w:rsidRPr="005D395F">
        <w:rPr>
          <w:rFonts w:ascii="Book Antiqua" w:hAnsi="Book Antiqua" w:cs="Times New Roman"/>
          <w:sz w:val="24"/>
          <w:szCs w:val="24"/>
        </w:rPr>
        <w:t>HL</w:t>
      </w:r>
      <w:r w:rsidR="00561808" w:rsidRPr="005D395F">
        <w:rPr>
          <w:rFonts w:ascii="Book Antiqua" w:hAnsi="Book Antiqua" w:cs="Times New Roman"/>
          <w:sz w:val="24"/>
          <w:szCs w:val="24"/>
        </w:rPr>
        <w:t xml:space="preserve"> group</w:t>
      </w:r>
      <w:r w:rsidR="00F10051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8C6A43" w:rsidRPr="005D395F">
        <w:rPr>
          <w:rFonts w:ascii="Book Antiqua" w:hAnsi="Book Antiqua" w:cs="Times New Roman"/>
          <w:sz w:val="24"/>
          <w:szCs w:val="24"/>
        </w:rPr>
        <w:t xml:space="preserve">and </w:t>
      </w:r>
      <w:r w:rsidR="006A4B9F" w:rsidRPr="005D395F">
        <w:rPr>
          <w:rFonts w:ascii="Book Antiqua" w:hAnsi="Book Antiqua" w:cs="Times New Roman"/>
          <w:sz w:val="24"/>
          <w:szCs w:val="24"/>
        </w:rPr>
        <w:t>seventeen (</w:t>
      </w:r>
      <w:r w:rsidR="008C6A43" w:rsidRPr="005D395F">
        <w:rPr>
          <w:rFonts w:ascii="Book Antiqua" w:hAnsi="Book Antiqua" w:cs="Times New Roman"/>
          <w:sz w:val="24"/>
          <w:szCs w:val="24"/>
        </w:rPr>
        <w:t xml:space="preserve">7.5%) in the LL group had </w:t>
      </w:r>
      <w:r w:rsidR="00561808" w:rsidRPr="005D395F">
        <w:rPr>
          <w:rFonts w:ascii="Book Antiqua" w:hAnsi="Book Antiqua" w:cs="Times New Roman"/>
          <w:sz w:val="24"/>
          <w:szCs w:val="24"/>
        </w:rPr>
        <w:t xml:space="preserve">a </w:t>
      </w:r>
      <w:r w:rsidR="008C6A43" w:rsidRPr="005D395F">
        <w:rPr>
          <w:rFonts w:ascii="Book Antiqua" w:hAnsi="Book Antiqua" w:cs="Times New Roman"/>
          <w:sz w:val="24"/>
          <w:szCs w:val="24"/>
        </w:rPr>
        <w:t xml:space="preserve">diverting stoma, </w:t>
      </w:r>
      <w:r w:rsidR="00D17068" w:rsidRPr="005D395F">
        <w:rPr>
          <w:rFonts w:ascii="Book Antiqua" w:hAnsi="Book Antiqua" w:cs="Times New Roman"/>
          <w:sz w:val="24"/>
          <w:szCs w:val="24"/>
        </w:rPr>
        <w:t>and the difference between the groups was</w:t>
      </w:r>
      <w:r w:rsidR="008C6A43" w:rsidRPr="005D395F">
        <w:rPr>
          <w:rFonts w:ascii="Book Antiqua" w:hAnsi="Book Antiqua" w:cs="Times New Roman"/>
          <w:sz w:val="24"/>
          <w:szCs w:val="24"/>
        </w:rPr>
        <w:t xml:space="preserve"> statistically significant</w:t>
      </w:r>
      <w:r w:rsidR="002479E2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561808" w:rsidRPr="005D395F">
        <w:rPr>
          <w:rFonts w:ascii="Book Antiqua" w:hAnsi="Book Antiqua" w:cs="Times New Roman"/>
          <w:sz w:val="24"/>
          <w:szCs w:val="24"/>
        </w:rPr>
        <w:t>(</w:t>
      </w:r>
      <w:r w:rsidR="00145B48" w:rsidRPr="005D395F">
        <w:rPr>
          <w:rFonts w:ascii="Book Antiqua" w:hAnsi="Book Antiqua"/>
          <w:i/>
          <w:color w:val="000000" w:themeColor="text1"/>
          <w:sz w:val="24"/>
          <w:szCs w:val="24"/>
        </w:rPr>
        <w:t>P</w:t>
      </w:r>
      <w:r w:rsidR="00A955AA" w:rsidRPr="005D395F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r w:rsidR="00145B48" w:rsidRPr="005D395F">
        <w:rPr>
          <w:rFonts w:ascii="Book Antiqua" w:hAnsi="Book Antiqua" w:cs="Times New Roman"/>
          <w:sz w:val="24"/>
          <w:szCs w:val="24"/>
        </w:rPr>
        <w:t>=</w:t>
      </w:r>
      <w:r w:rsidR="00A955AA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561808" w:rsidRPr="005D395F">
        <w:rPr>
          <w:rFonts w:ascii="Book Antiqua" w:hAnsi="Book Antiqua" w:cs="Times New Roman"/>
          <w:sz w:val="24"/>
          <w:szCs w:val="24"/>
        </w:rPr>
        <w:t>0.003)</w:t>
      </w:r>
      <w:r w:rsidR="008C6A43" w:rsidRPr="005D395F">
        <w:rPr>
          <w:rFonts w:ascii="Book Antiqua" w:hAnsi="Book Antiqua" w:cs="Times New Roman"/>
          <w:sz w:val="24"/>
          <w:szCs w:val="24"/>
        </w:rPr>
        <w:t>.</w:t>
      </w:r>
    </w:p>
    <w:p w14:paraId="796C40B7" w14:textId="77777777" w:rsidR="008C0318" w:rsidRPr="005D395F" w:rsidRDefault="008C0318" w:rsidP="00A955AA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A611AAF" w14:textId="77777777" w:rsidR="001A575F" w:rsidRPr="005D395F" w:rsidRDefault="001A575F" w:rsidP="00A955AA">
      <w:pPr>
        <w:pStyle w:val="Corpodeltesto"/>
        <w:widowControl w:val="0"/>
        <w:suppressAutoHyphens w:val="0"/>
        <w:snapToGrid w:val="0"/>
        <w:ind w:right="0"/>
        <w:rPr>
          <w:rFonts w:ascii="Book Antiqua" w:eastAsia="宋体" w:hAnsi="Book Antiqua"/>
          <w:color w:val="000000"/>
          <w:u w:val="single"/>
          <w:lang w:val="en-US" w:eastAsia="zh-CN"/>
        </w:rPr>
      </w:pPr>
      <w:r w:rsidRPr="005D395F">
        <w:rPr>
          <w:rFonts w:ascii="Book Antiqua" w:hAnsi="Book Antiqua"/>
          <w:b/>
          <w:u w:val="single"/>
          <w:lang w:val="en-US"/>
        </w:rPr>
        <w:t>DISCUSSION</w:t>
      </w:r>
    </w:p>
    <w:p w14:paraId="62D3B99F" w14:textId="34D74A65" w:rsidR="00763A04" w:rsidRPr="005D395F" w:rsidRDefault="00B956A4" w:rsidP="00A955AA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5D395F">
        <w:rPr>
          <w:rFonts w:ascii="Book Antiqua" w:hAnsi="Book Antiqua" w:cs="Times New Roman"/>
          <w:sz w:val="24"/>
          <w:szCs w:val="24"/>
        </w:rPr>
        <w:t xml:space="preserve">The controversy </w:t>
      </w:r>
      <w:r w:rsidR="00D17068" w:rsidRPr="005D395F">
        <w:rPr>
          <w:rFonts w:ascii="Book Antiqua" w:hAnsi="Book Antiqua" w:cs="Times New Roman"/>
          <w:sz w:val="24"/>
          <w:szCs w:val="24"/>
        </w:rPr>
        <w:t>regarding</w:t>
      </w:r>
      <w:r w:rsidRPr="005D395F">
        <w:rPr>
          <w:rFonts w:ascii="Book Antiqua" w:hAnsi="Book Antiqua" w:cs="Times New Roman"/>
          <w:sz w:val="24"/>
          <w:szCs w:val="24"/>
        </w:rPr>
        <w:t xml:space="preserve"> the ligation level </w:t>
      </w:r>
      <w:r w:rsidR="006A4B9F" w:rsidRPr="005D395F">
        <w:rPr>
          <w:rFonts w:ascii="Book Antiqua" w:hAnsi="Book Antiqua" w:cs="Times New Roman"/>
          <w:sz w:val="24"/>
          <w:szCs w:val="24"/>
        </w:rPr>
        <w:t xml:space="preserve">of the IMA </w:t>
      </w:r>
      <w:r w:rsidR="00B5485E" w:rsidRPr="005D395F">
        <w:rPr>
          <w:rFonts w:ascii="Book Antiqua" w:hAnsi="Book Antiqua" w:cs="Times New Roman"/>
          <w:sz w:val="24"/>
          <w:szCs w:val="24"/>
        </w:rPr>
        <w:t xml:space="preserve">in rectal cancer </w:t>
      </w:r>
      <w:r w:rsidRPr="005D395F">
        <w:rPr>
          <w:rFonts w:ascii="Book Antiqua" w:hAnsi="Book Antiqua" w:cs="Times New Roman"/>
          <w:sz w:val="24"/>
          <w:szCs w:val="24"/>
        </w:rPr>
        <w:t xml:space="preserve">has continued </w:t>
      </w:r>
      <w:r w:rsidR="00D17068" w:rsidRPr="005D395F">
        <w:rPr>
          <w:rFonts w:ascii="Book Antiqua" w:hAnsi="Book Antiqua" w:cs="Times New Roman"/>
          <w:sz w:val="24"/>
          <w:szCs w:val="24"/>
        </w:rPr>
        <w:t xml:space="preserve">for </w:t>
      </w:r>
      <w:r w:rsidRPr="005D395F">
        <w:rPr>
          <w:rFonts w:ascii="Book Antiqua" w:hAnsi="Book Antiqua" w:cs="Times New Roman"/>
          <w:sz w:val="24"/>
          <w:szCs w:val="24"/>
        </w:rPr>
        <w:t xml:space="preserve">over 100 years since 1908 </w:t>
      </w:r>
      <w:r w:rsidR="00223EB8" w:rsidRPr="005D395F">
        <w:rPr>
          <w:rFonts w:ascii="Book Antiqua" w:hAnsi="Book Antiqua" w:cs="Times New Roman"/>
          <w:sz w:val="24"/>
          <w:szCs w:val="24"/>
        </w:rPr>
        <w:t xml:space="preserve">when </w:t>
      </w:r>
      <w:r w:rsidRPr="005D395F">
        <w:rPr>
          <w:rFonts w:ascii="Book Antiqua" w:hAnsi="Book Antiqua" w:cs="Times New Roman"/>
          <w:sz w:val="24"/>
          <w:szCs w:val="24"/>
        </w:rPr>
        <w:t xml:space="preserve">Miles recommended </w:t>
      </w:r>
      <w:r w:rsidR="00866758" w:rsidRPr="005D395F">
        <w:rPr>
          <w:rFonts w:ascii="Book Antiqua" w:hAnsi="Book Antiqua" w:cs="Times New Roman"/>
          <w:sz w:val="24"/>
          <w:szCs w:val="24"/>
        </w:rPr>
        <w:t xml:space="preserve">a </w:t>
      </w:r>
      <w:r w:rsidRPr="005D395F">
        <w:rPr>
          <w:rFonts w:ascii="Book Antiqua" w:hAnsi="Book Antiqua" w:cs="Times New Roman"/>
          <w:sz w:val="24"/>
          <w:szCs w:val="24"/>
        </w:rPr>
        <w:t xml:space="preserve">division of the </w:t>
      </w:r>
      <w:r w:rsidR="009C119B" w:rsidRPr="005D395F">
        <w:rPr>
          <w:rFonts w:ascii="Book Antiqua" w:hAnsi="Book Antiqua" w:cs="Times New Roman"/>
          <w:sz w:val="24"/>
          <w:szCs w:val="24"/>
        </w:rPr>
        <w:t xml:space="preserve">IMA distal to the branching of the </w:t>
      </w:r>
      <w:r w:rsidR="002B59C3" w:rsidRPr="005D395F">
        <w:rPr>
          <w:rFonts w:ascii="Book Antiqua" w:hAnsi="Book Antiqua" w:cs="Times New Roman"/>
          <w:sz w:val="24"/>
          <w:szCs w:val="24"/>
        </w:rPr>
        <w:t>LCA</w:t>
      </w:r>
      <w:r w:rsidRPr="005D395F">
        <w:rPr>
          <w:rFonts w:ascii="Book Antiqua" w:hAnsi="Book Antiqua" w:cs="Times New Roman"/>
          <w:sz w:val="24"/>
          <w:szCs w:val="24"/>
        </w:rPr>
        <w:t xml:space="preserve">, while Moynihan suggested resection of the </w:t>
      </w:r>
      <w:r w:rsidR="00B70FD6" w:rsidRPr="005D395F">
        <w:rPr>
          <w:rFonts w:ascii="Book Antiqua" w:hAnsi="Book Antiqua" w:cs="Times New Roman"/>
          <w:sz w:val="24"/>
          <w:szCs w:val="24"/>
        </w:rPr>
        <w:t>IMA</w:t>
      </w:r>
      <w:r w:rsidR="00B5485E" w:rsidRPr="005D395F">
        <w:rPr>
          <w:rFonts w:ascii="Book Antiqua" w:hAnsi="Book Antiqua" w:cs="Times New Roman"/>
          <w:sz w:val="24"/>
          <w:szCs w:val="24"/>
        </w:rPr>
        <w:t xml:space="preserve"> at its origin</w:t>
      </w:r>
      <w:r w:rsidR="0019470C" w:rsidRPr="005D395F">
        <w:rPr>
          <w:rFonts w:ascii="Book Antiqua" w:hAnsi="Book Antiqua" w:cs="Times New Roman"/>
          <w:sz w:val="24"/>
          <w:szCs w:val="24"/>
        </w:rPr>
        <w:t>.</w:t>
      </w:r>
      <w:r w:rsidR="009F7BF9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B5485E" w:rsidRPr="005D395F">
        <w:rPr>
          <w:rFonts w:ascii="Book Antiqua" w:hAnsi="Book Antiqua" w:cs="Times New Roman"/>
          <w:sz w:val="24"/>
          <w:szCs w:val="24"/>
        </w:rPr>
        <w:t>The main arguments are</w:t>
      </w:r>
      <w:r w:rsidR="00B36848" w:rsidRPr="005D395F">
        <w:rPr>
          <w:rFonts w:ascii="Book Antiqua" w:hAnsi="Book Antiqua" w:cs="Times New Roman"/>
          <w:sz w:val="24"/>
          <w:szCs w:val="24"/>
        </w:rPr>
        <w:t xml:space="preserve"> mainly</w:t>
      </w:r>
      <w:r w:rsidR="00B5485E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D17068" w:rsidRPr="005D395F">
        <w:rPr>
          <w:rFonts w:ascii="Book Antiqua" w:hAnsi="Book Antiqua" w:cs="Times New Roman"/>
          <w:sz w:val="24"/>
          <w:szCs w:val="24"/>
        </w:rPr>
        <w:t>related to</w:t>
      </w:r>
      <w:r w:rsidR="00536C5A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A93F1A" w:rsidRPr="005D395F">
        <w:rPr>
          <w:rFonts w:ascii="Book Antiqua" w:hAnsi="Book Antiqua" w:cs="Times New Roman"/>
          <w:sz w:val="24"/>
          <w:szCs w:val="24"/>
        </w:rPr>
        <w:t>two</w:t>
      </w:r>
      <w:r w:rsidR="00536C5A" w:rsidRPr="005D395F">
        <w:rPr>
          <w:rFonts w:ascii="Book Antiqua" w:hAnsi="Book Antiqua" w:cs="Times New Roman"/>
          <w:sz w:val="24"/>
          <w:szCs w:val="24"/>
        </w:rPr>
        <w:t xml:space="preserve"> aspects:</w:t>
      </w:r>
      <w:r w:rsidR="00B5485E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536C5A" w:rsidRPr="005D395F">
        <w:rPr>
          <w:rFonts w:ascii="Book Antiqua" w:hAnsi="Book Antiqua" w:cs="Times New Roman"/>
          <w:sz w:val="24"/>
          <w:szCs w:val="24"/>
        </w:rPr>
        <w:t>oncologic</w:t>
      </w:r>
      <w:r w:rsidR="006A4B9F" w:rsidRPr="005D395F">
        <w:rPr>
          <w:rFonts w:ascii="Book Antiqua" w:hAnsi="Book Antiqua" w:cs="Times New Roman"/>
          <w:sz w:val="24"/>
          <w:szCs w:val="24"/>
        </w:rPr>
        <w:t xml:space="preserve"> and</w:t>
      </w:r>
      <w:r w:rsidR="00536C5A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5B5DDB" w:rsidRPr="005D395F">
        <w:rPr>
          <w:rFonts w:ascii="Book Antiqua" w:hAnsi="Book Antiqua" w:cs="Times New Roman"/>
          <w:sz w:val="24"/>
          <w:szCs w:val="24"/>
        </w:rPr>
        <w:t>anatomic</w:t>
      </w:r>
      <w:r w:rsidR="00536C5A" w:rsidRPr="005D395F">
        <w:rPr>
          <w:rFonts w:ascii="Book Antiqua" w:hAnsi="Book Antiqua" w:cs="Times New Roman"/>
          <w:sz w:val="24"/>
          <w:szCs w:val="24"/>
        </w:rPr>
        <w:t>.</w:t>
      </w:r>
    </w:p>
    <w:p w14:paraId="6F9FC0F9" w14:textId="1394F14D" w:rsidR="00AD2750" w:rsidRPr="005D395F" w:rsidRDefault="00F809F1" w:rsidP="00A955AA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5D395F">
        <w:rPr>
          <w:rFonts w:ascii="Book Antiqua" w:hAnsi="Book Antiqua" w:cs="Times New Roman"/>
          <w:sz w:val="24"/>
          <w:szCs w:val="24"/>
        </w:rPr>
        <w:t xml:space="preserve">The focus of the debate </w:t>
      </w:r>
      <w:r w:rsidR="00D17068" w:rsidRPr="005D395F">
        <w:rPr>
          <w:rFonts w:ascii="Book Antiqua" w:hAnsi="Book Antiqua" w:cs="Times New Roman"/>
          <w:sz w:val="24"/>
          <w:szCs w:val="24"/>
        </w:rPr>
        <w:t>on</w:t>
      </w:r>
      <w:r w:rsidR="0028243F" w:rsidRPr="005D395F">
        <w:rPr>
          <w:rFonts w:ascii="Book Antiqua" w:hAnsi="Book Antiqua" w:cs="Times New Roman"/>
          <w:sz w:val="24"/>
          <w:szCs w:val="24"/>
        </w:rPr>
        <w:t xml:space="preserve"> the</w:t>
      </w:r>
      <w:r w:rsidRPr="005D395F">
        <w:rPr>
          <w:rFonts w:ascii="Book Antiqua" w:hAnsi="Book Antiqua" w:cs="Times New Roman"/>
          <w:sz w:val="24"/>
          <w:szCs w:val="24"/>
        </w:rPr>
        <w:t xml:space="preserve"> oncological result is whether </w:t>
      </w:r>
      <w:r w:rsidR="002B59C3" w:rsidRPr="005D395F">
        <w:rPr>
          <w:rFonts w:ascii="Book Antiqua" w:hAnsi="Book Antiqua" w:cs="Times New Roman"/>
          <w:sz w:val="24"/>
          <w:szCs w:val="24"/>
        </w:rPr>
        <w:t>LL</w:t>
      </w:r>
      <w:r w:rsidRPr="005D395F">
        <w:rPr>
          <w:rFonts w:ascii="Book Antiqua" w:hAnsi="Book Antiqua" w:cs="Times New Roman"/>
          <w:sz w:val="24"/>
          <w:szCs w:val="24"/>
        </w:rPr>
        <w:t xml:space="preserve"> can </w:t>
      </w:r>
      <w:r w:rsidR="00D17068" w:rsidRPr="005D395F">
        <w:rPr>
          <w:rFonts w:ascii="Book Antiqua" w:hAnsi="Book Antiqua" w:cs="Times New Roman"/>
          <w:sz w:val="24"/>
          <w:szCs w:val="24"/>
        </w:rPr>
        <w:t>result in</w:t>
      </w:r>
      <w:r w:rsidR="00223EB8" w:rsidRPr="005D395F">
        <w:rPr>
          <w:rFonts w:ascii="Book Antiqua" w:hAnsi="Book Antiqua" w:cs="Times New Roman"/>
          <w:sz w:val="24"/>
          <w:szCs w:val="24"/>
        </w:rPr>
        <w:t xml:space="preserve"> a </w:t>
      </w:r>
      <w:r w:rsidRPr="005D395F">
        <w:rPr>
          <w:rFonts w:ascii="Book Antiqua" w:hAnsi="Book Antiqua" w:cs="Times New Roman"/>
          <w:sz w:val="24"/>
          <w:szCs w:val="24"/>
        </w:rPr>
        <w:t xml:space="preserve">complete lymphadenectomy especially at the root of the IMA, obtain accurate </w:t>
      </w:r>
      <w:proofErr w:type="spellStart"/>
      <w:r w:rsidRPr="005D395F">
        <w:rPr>
          <w:rFonts w:ascii="Book Antiqua" w:hAnsi="Book Antiqua" w:cs="Times New Roman"/>
          <w:sz w:val="24"/>
          <w:szCs w:val="24"/>
        </w:rPr>
        <w:t>pTNM</w:t>
      </w:r>
      <w:proofErr w:type="spellEnd"/>
      <w:r w:rsidRPr="005D395F">
        <w:rPr>
          <w:rFonts w:ascii="Book Antiqua" w:hAnsi="Book Antiqua" w:cs="Times New Roman"/>
          <w:sz w:val="24"/>
          <w:szCs w:val="24"/>
        </w:rPr>
        <w:t xml:space="preserve"> staging </w:t>
      </w:r>
      <w:r w:rsidR="00D17068" w:rsidRPr="005D395F">
        <w:rPr>
          <w:rFonts w:ascii="Book Antiqua" w:hAnsi="Book Antiqua" w:cs="Times New Roman"/>
          <w:sz w:val="24"/>
          <w:szCs w:val="24"/>
        </w:rPr>
        <w:t>to</w:t>
      </w:r>
      <w:r w:rsidRPr="005D395F">
        <w:rPr>
          <w:rFonts w:ascii="Book Antiqua" w:hAnsi="Book Antiqua" w:cs="Times New Roman"/>
          <w:sz w:val="24"/>
          <w:szCs w:val="24"/>
        </w:rPr>
        <w:t xml:space="preserve"> guide follow-up treatment, </w:t>
      </w:r>
      <w:r w:rsidR="00D17068" w:rsidRPr="005D395F">
        <w:rPr>
          <w:rFonts w:ascii="Book Antiqua" w:hAnsi="Book Antiqua" w:cs="Times New Roman"/>
          <w:sz w:val="24"/>
          <w:szCs w:val="24"/>
        </w:rPr>
        <w:t xml:space="preserve">and </w:t>
      </w:r>
      <w:r w:rsidR="004D1D8C" w:rsidRPr="005D395F">
        <w:rPr>
          <w:rFonts w:ascii="Book Antiqua" w:hAnsi="Book Antiqua" w:cs="Times New Roman"/>
          <w:sz w:val="24"/>
          <w:szCs w:val="24"/>
        </w:rPr>
        <w:t>consequently</w:t>
      </w:r>
      <w:r w:rsidRPr="005D395F">
        <w:rPr>
          <w:rFonts w:ascii="Book Antiqua" w:hAnsi="Book Antiqua" w:cs="Times New Roman"/>
          <w:sz w:val="24"/>
          <w:szCs w:val="24"/>
        </w:rPr>
        <w:t xml:space="preserve"> improve the prognosis of patients with metastatic lymp</w:t>
      </w:r>
      <w:r w:rsidR="006C2381" w:rsidRPr="005D395F">
        <w:rPr>
          <w:rFonts w:ascii="Book Antiqua" w:hAnsi="Book Antiqua" w:cs="Times New Roman"/>
          <w:sz w:val="24"/>
          <w:szCs w:val="24"/>
        </w:rPr>
        <w:t>h node</w:t>
      </w:r>
      <w:r w:rsidR="0028243F" w:rsidRPr="005D395F">
        <w:rPr>
          <w:rFonts w:ascii="Book Antiqua" w:hAnsi="Book Antiqua" w:cs="Times New Roman"/>
          <w:sz w:val="24"/>
          <w:szCs w:val="24"/>
        </w:rPr>
        <w:t>s</w:t>
      </w:r>
      <w:r w:rsidR="004D1D8C" w:rsidRPr="005D395F">
        <w:rPr>
          <w:rFonts w:ascii="Book Antiqua" w:hAnsi="Book Antiqua" w:cs="Times New Roman"/>
          <w:sz w:val="24"/>
          <w:szCs w:val="24"/>
        </w:rPr>
        <w:t xml:space="preserve">. </w:t>
      </w:r>
      <w:r w:rsidR="00D17068" w:rsidRPr="005D395F">
        <w:rPr>
          <w:rFonts w:ascii="Book Antiqua" w:hAnsi="Book Antiqua" w:cs="Times New Roman"/>
          <w:sz w:val="24"/>
          <w:szCs w:val="24"/>
        </w:rPr>
        <w:t xml:space="preserve">The results of a </w:t>
      </w:r>
      <w:r w:rsidR="00D51507" w:rsidRPr="005D395F">
        <w:rPr>
          <w:rFonts w:ascii="Book Antiqua" w:hAnsi="Book Antiqua" w:cs="Times New Roman"/>
          <w:sz w:val="24"/>
          <w:szCs w:val="24"/>
        </w:rPr>
        <w:t xml:space="preserve">study </w:t>
      </w:r>
      <w:r w:rsidR="00B36848" w:rsidRPr="005D395F">
        <w:rPr>
          <w:rFonts w:ascii="Book Antiqua" w:hAnsi="Book Antiqua" w:cs="Times New Roman"/>
          <w:sz w:val="24"/>
          <w:szCs w:val="24"/>
        </w:rPr>
        <w:t xml:space="preserve">in Japan </w:t>
      </w:r>
      <w:r w:rsidR="00D17068" w:rsidRPr="005D395F">
        <w:rPr>
          <w:rFonts w:ascii="Book Antiqua" w:hAnsi="Book Antiqua" w:cs="Times New Roman"/>
          <w:sz w:val="24"/>
          <w:szCs w:val="24"/>
        </w:rPr>
        <w:t xml:space="preserve">which </w:t>
      </w:r>
      <w:r w:rsidR="00B36848" w:rsidRPr="005D395F">
        <w:rPr>
          <w:rFonts w:ascii="Book Antiqua" w:hAnsi="Book Antiqua" w:cs="Times New Roman"/>
          <w:sz w:val="24"/>
          <w:szCs w:val="24"/>
        </w:rPr>
        <w:t xml:space="preserve">enrolled 1188 patients </w:t>
      </w:r>
      <w:r w:rsidR="00223EB8" w:rsidRPr="005D395F">
        <w:rPr>
          <w:rFonts w:ascii="Book Antiqua" w:hAnsi="Book Antiqua" w:cs="Times New Roman"/>
          <w:sz w:val="24"/>
          <w:szCs w:val="24"/>
        </w:rPr>
        <w:t>showed</w:t>
      </w:r>
      <w:r w:rsidR="00D51507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B53E35" w:rsidRPr="005D395F">
        <w:rPr>
          <w:rFonts w:ascii="Book Antiqua" w:hAnsi="Book Antiqua" w:cs="Times New Roman"/>
          <w:sz w:val="24"/>
          <w:szCs w:val="24"/>
        </w:rPr>
        <w:t xml:space="preserve">that </w:t>
      </w:r>
      <w:r w:rsidR="00D51507" w:rsidRPr="005D395F">
        <w:rPr>
          <w:rFonts w:ascii="Book Antiqua" w:hAnsi="Book Antiqua" w:cs="Times New Roman"/>
          <w:sz w:val="24"/>
          <w:szCs w:val="24"/>
        </w:rPr>
        <w:t>HL improve</w:t>
      </w:r>
      <w:r w:rsidR="00B53E35" w:rsidRPr="005D395F">
        <w:rPr>
          <w:rFonts w:ascii="Book Antiqua" w:hAnsi="Book Antiqua" w:cs="Times New Roman"/>
          <w:sz w:val="24"/>
          <w:szCs w:val="24"/>
        </w:rPr>
        <w:t>d</w:t>
      </w:r>
      <w:r w:rsidR="00D51507" w:rsidRPr="005D395F">
        <w:rPr>
          <w:rFonts w:ascii="Book Antiqua" w:hAnsi="Book Antiqua" w:cs="Times New Roman"/>
          <w:sz w:val="24"/>
          <w:szCs w:val="24"/>
        </w:rPr>
        <w:t xml:space="preserve"> the 5-year overall survival</w:t>
      </w:r>
      <w:r w:rsidR="0019470C" w:rsidRPr="005D395F">
        <w:rPr>
          <w:rFonts w:ascii="Book Antiqua" w:hAnsi="Book Antiqua" w:cs="Times New Roman"/>
          <w:sz w:val="24"/>
          <w:szCs w:val="24"/>
        </w:rPr>
        <w:t xml:space="preserve"> rate</w:t>
      </w:r>
      <w:r w:rsidR="00D51507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B53E35" w:rsidRPr="005D395F">
        <w:rPr>
          <w:rFonts w:ascii="Book Antiqua" w:hAnsi="Book Antiqua" w:cs="Times New Roman"/>
          <w:sz w:val="24"/>
          <w:szCs w:val="24"/>
        </w:rPr>
        <w:t xml:space="preserve">up </w:t>
      </w:r>
      <w:r w:rsidR="00D51507" w:rsidRPr="005D395F">
        <w:rPr>
          <w:rFonts w:ascii="Book Antiqua" w:hAnsi="Book Antiqua" w:cs="Times New Roman"/>
          <w:sz w:val="24"/>
          <w:szCs w:val="24"/>
        </w:rPr>
        <w:t xml:space="preserve">to 40% in patients with IMA root lymph node </w:t>
      </w:r>
      <w:proofErr w:type="gramStart"/>
      <w:r w:rsidR="00D51507" w:rsidRPr="005D395F">
        <w:rPr>
          <w:rFonts w:ascii="Book Antiqua" w:hAnsi="Book Antiqua" w:cs="Times New Roman"/>
          <w:sz w:val="24"/>
          <w:szCs w:val="24"/>
        </w:rPr>
        <w:t>metastasi</w:t>
      </w:r>
      <w:r w:rsidR="004D1D8C" w:rsidRPr="005D395F">
        <w:rPr>
          <w:rFonts w:ascii="Book Antiqua" w:hAnsi="Book Antiqua" w:cs="Times New Roman"/>
          <w:sz w:val="24"/>
          <w:szCs w:val="24"/>
        </w:rPr>
        <w:t>s</w:t>
      </w:r>
      <w:r w:rsidR="00F72BE0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="00F72BE0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20]</w:t>
      </w:r>
      <w:r w:rsidR="00587404" w:rsidRPr="005D395F">
        <w:rPr>
          <w:rFonts w:ascii="Book Antiqua" w:hAnsi="Book Antiqua" w:cs="Times New Roman"/>
          <w:sz w:val="24"/>
          <w:szCs w:val="24"/>
        </w:rPr>
        <w:t>.</w:t>
      </w:r>
      <w:r w:rsidR="00AF6216" w:rsidRPr="005D395F">
        <w:rPr>
          <w:rFonts w:ascii="Book Antiqua" w:hAnsi="Book Antiqua" w:cs="Times New Roman"/>
          <w:sz w:val="24"/>
          <w:szCs w:val="24"/>
        </w:rPr>
        <w:t xml:space="preserve"> Moreover,</w:t>
      </w:r>
      <w:r w:rsidR="006D1D8F" w:rsidRPr="005D395F">
        <w:rPr>
          <w:rFonts w:ascii="Book Antiqua" w:hAnsi="Book Antiqua" w:cs="Times New Roman"/>
          <w:sz w:val="24"/>
          <w:szCs w:val="24"/>
        </w:rPr>
        <w:t xml:space="preserve"> a</w:t>
      </w:r>
      <w:r w:rsidR="004D1D8C" w:rsidRPr="005D395F">
        <w:rPr>
          <w:rFonts w:ascii="Book Antiqua" w:hAnsi="Book Antiqua" w:cs="Times New Roman"/>
          <w:sz w:val="24"/>
          <w:szCs w:val="24"/>
        </w:rPr>
        <w:t xml:space="preserve">ccording to a </w:t>
      </w:r>
      <w:r w:rsidR="00CB0816" w:rsidRPr="005D395F">
        <w:rPr>
          <w:rFonts w:ascii="Book Antiqua" w:hAnsi="Book Antiqua" w:cs="Times New Roman"/>
          <w:sz w:val="24"/>
          <w:szCs w:val="24"/>
        </w:rPr>
        <w:t>study</w:t>
      </w:r>
      <w:r w:rsidR="004D1D8C" w:rsidRPr="005D395F">
        <w:rPr>
          <w:rFonts w:ascii="Book Antiqua" w:hAnsi="Book Antiqua" w:cs="Times New Roman"/>
          <w:sz w:val="24"/>
          <w:szCs w:val="24"/>
        </w:rPr>
        <w:t xml:space="preserve"> conducted by </w:t>
      </w:r>
      <w:r w:rsidR="00CB0816" w:rsidRPr="005D395F">
        <w:rPr>
          <w:rFonts w:ascii="Book Antiqua" w:hAnsi="Book Antiqua" w:cs="Times New Roman"/>
          <w:sz w:val="24"/>
          <w:szCs w:val="24"/>
        </w:rPr>
        <w:t>researchers in Taiwan, the apical lymph node metastatic rate w</w:t>
      </w:r>
      <w:r w:rsidR="006F31AE" w:rsidRPr="005D395F">
        <w:rPr>
          <w:rFonts w:ascii="Book Antiqua" w:hAnsi="Book Antiqua" w:cs="Times New Roman"/>
          <w:sz w:val="24"/>
          <w:szCs w:val="24"/>
        </w:rPr>
        <w:t>as</w:t>
      </w:r>
      <w:r w:rsidR="00AF6216" w:rsidRPr="005D395F">
        <w:rPr>
          <w:rFonts w:ascii="Book Antiqua" w:hAnsi="Book Antiqua" w:cs="Times New Roman"/>
          <w:sz w:val="24"/>
          <w:szCs w:val="24"/>
        </w:rPr>
        <w:t xml:space="preserve"> low, a</w:t>
      </w:r>
      <w:r w:rsidR="00B53E35" w:rsidRPr="005D395F">
        <w:rPr>
          <w:rFonts w:ascii="Book Antiqua" w:hAnsi="Book Antiqua" w:cs="Times New Roman"/>
          <w:sz w:val="24"/>
          <w:szCs w:val="24"/>
        </w:rPr>
        <w:t>t</w:t>
      </w:r>
      <w:r w:rsidR="00CB0816" w:rsidRPr="005D395F">
        <w:rPr>
          <w:rFonts w:ascii="Book Antiqua" w:hAnsi="Book Antiqua" w:cs="Times New Roman"/>
          <w:sz w:val="24"/>
          <w:szCs w:val="24"/>
        </w:rPr>
        <w:t xml:space="preserve"> 0% (pT1), 1.0% (pT2), 2.6% (pT3), and 4.3% (pT4)</w:t>
      </w:r>
      <w:r w:rsidR="00B53E35" w:rsidRPr="005D395F">
        <w:rPr>
          <w:rFonts w:ascii="Book Antiqua" w:hAnsi="Book Antiqua" w:cs="Times New Roman"/>
          <w:sz w:val="24"/>
          <w:szCs w:val="24"/>
        </w:rPr>
        <w:t>,</w:t>
      </w:r>
      <w:r w:rsidR="00AF6216" w:rsidRPr="005D395F">
        <w:rPr>
          <w:rFonts w:ascii="Book Antiqua" w:hAnsi="Book Antiqua" w:cs="Times New Roman"/>
          <w:sz w:val="24"/>
          <w:szCs w:val="24"/>
        </w:rPr>
        <w:t xml:space="preserve"> respectively,</w:t>
      </w:r>
      <w:r w:rsidR="00CB0816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261863" w:rsidRPr="005D395F">
        <w:rPr>
          <w:rFonts w:ascii="Book Antiqua" w:hAnsi="Book Antiqua" w:cs="Times New Roman"/>
          <w:sz w:val="24"/>
          <w:szCs w:val="24"/>
        </w:rPr>
        <w:t>and</w:t>
      </w:r>
      <w:r w:rsidR="00CB0816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EA5228" w:rsidRPr="005D395F">
        <w:rPr>
          <w:rFonts w:ascii="Book Antiqua" w:hAnsi="Book Antiqua" w:cs="Times New Roman"/>
          <w:sz w:val="24"/>
          <w:szCs w:val="24"/>
        </w:rPr>
        <w:t xml:space="preserve">apical lymph node dissection </w:t>
      </w:r>
      <w:r w:rsidR="00B53E35" w:rsidRPr="005D395F">
        <w:rPr>
          <w:rFonts w:ascii="Book Antiqua" w:hAnsi="Book Antiqua" w:cs="Times New Roman"/>
          <w:sz w:val="24"/>
          <w:szCs w:val="24"/>
        </w:rPr>
        <w:t>wa</w:t>
      </w:r>
      <w:r w:rsidR="00EA5228" w:rsidRPr="005D395F">
        <w:rPr>
          <w:rFonts w:ascii="Book Antiqua" w:hAnsi="Book Antiqua" w:cs="Times New Roman"/>
          <w:sz w:val="24"/>
          <w:szCs w:val="24"/>
        </w:rPr>
        <w:t xml:space="preserve">s more beneficial in pT4 </w:t>
      </w:r>
      <w:proofErr w:type="gramStart"/>
      <w:r w:rsidR="00EA5228" w:rsidRPr="005D395F">
        <w:rPr>
          <w:rFonts w:ascii="Book Antiqua" w:hAnsi="Book Antiqua" w:cs="Times New Roman"/>
          <w:sz w:val="24"/>
          <w:szCs w:val="24"/>
        </w:rPr>
        <w:t>patients</w:t>
      </w:r>
      <w:r w:rsidR="00F72BE0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="00F72BE0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21]</w:t>
      </w:r>
      <w:r w:rsidR="00587404" w:rsidRPr="005D395F">
        <w:rPr>
          <w:rFonts w:ascii="Book Antiqua" w:hAnsi="Book Antiqua" w:cs="Times New Roman"/>
          <w:sz w:val="24"/>
          <w:szCs w:val="24"/>
        </w:rPr>
        <w:t>.</w:t>
      </w:r>
      <w:r w:rsidR="006110B7" w:rsidRPr="005D395F">
        <w:rPr>
          <w:rFonts w:ascii="Book Antiqua" w:hAnsi="Book Antiqua" w:cs="Times New Roman"/>
          <w:sz w:val="24"/>
          <w:szCs w:val="24"/>
        </w:rPr>
        <w:t xml:space="preserve"> Several other studies have</w:t>
      </w:r>
      <w:r w:rsidR="00AF6216" w:rsidRPr="005D395F">
        <w:rPr>
          <w:rFonts w:ascii="Book Antiqua" w:hAnsi="Book Antiqua" w:cs="Times New Roman"/>
          <w:sz w:val="24"/>
          <w:szCs w:val="24"/>
        </w:rPr>
        <w:t xml:space="preserve"> also</w:t>
      </w:r>
      <w:r w:rsidR="006110B7" w:rsidRPr="005D395F">
        <w:rPr>
          <w:rFonts w:ascii="Book Antiqua" w:hAnsi="Book Antiqua" w:cs="Times New Roman"/>
          <w:sz w:val="24"/>
          <w:szCs w:val="24"/>
        </w:rPr>
        <w:t xml:space="preserve"> shown</w:t>
      </w:r>
      <w:r w:rsidR="00AF6216" w:rsidRPr="005D395F">
        <w:rPr>
          <w:rFonts w:ascii="Book Antiqua" w:hAnsi="Book Antiqua" w:cs="Times New Roman"/>
          <w:sz w:val="24"/>
          <w:szCs w:val="24"/>
        </w:rPr>
        <w:t xml:space="preserve"> that</w:t>
      </w:r>
      <w:r w:rsidR="006110B7" w:rsidRPr="005D395F">
        <w:rPr>
          <w:rFonts w:ascii="Book Antiqua" w:hAnsi="Book Antiqua" w:cs="Times New Roman"/>
          <w:sz w:val="24"/>
          <w:szCs w:val="24"/>
        </w:rPr>
        <w:t xml:space="preserve"> the incidence of metastatic apical lymph node</w:t>
      </w:r>
      <w:r w:rsidR="00B53E35" w:rsidRPr="005D395F">
        <w:rPr>
          <w:rFonts w:ascii="Book Antiqua" w:hAnsi="Book Antiqua" w:cs="Times New Roman"/>
          <w:sz w:val="24"/>
          <w:szCs w:val="24"/>
        </w:rPr>
        <w:t>s</w:t>
      </w:r>
      <w:r w:rsidR="006110B7" w:rsidRPr="005D395F">
        <w:rPr>
          <w:rFonts w:ascii="Book Antiqua" w:hAnsi="Book Antiqua" w:cs="Times New Roman"/>
          <w:sz w:val="24"/>
          <w:szCs w:val="24"/>
        </w:rPr>
        <w:t xml:space="preserve"> rang</w:t>
      </w:r>
      <w:r w:rsidR="00B53E35" w:rsidRPr="005D395F">
        <w:rPr>
          <w:rFonts w:ascii="Book Antiqua" w:hAnsi="Book Antiqua" w:cs="Times New Roman"/>
          <w:sz w:val="24"/>
          <w:szCs w:val="24"/>
        </w:rPr>
        <w:t>es</w:t>
      </w:r>
      <w:r w:rsidR="006110B7" w:rsidRPr="005D395F">
        <w:rPr>
          <w:rFonts w:ascii="Book Antiqua" w:hAnsi="Book Antiqua" w:cs="Times New Roman"/>
          <w:sz w:val="24"/>
          <w:szCs w:val="24"/>
        </w:rPr>
        <w:t xml:space="preserve"> from 0.3</w:t>
      </w:r>
      <w:r w:rsidR="00B53E35" w:rsidRPr="005D395F">
        <w:rPr>
          <w:rFonts w:ascii="Book Antiqua" w:hAnsi="Book Antiqua" w:cs="Times New Roman"/>
          <w:sz w:val="24"/>
          <w:szCs w:val="24"/>
        </w:rPr>
        <w:t>%</w:t>
      </w:r>
      <w:r w:rsidR="00E41980" w:rsidRPr="005D395F">
        <w:rPr>
          <w:rFonts w:ascii="Book Antiqua" w:hAnsi="Book Antiqua" w:cs="Times New Roman"/>
          <w:sz w:val="24"/>
          <w:szCs w:val="24"/>
        </w:rPr>
        <w:t xml:space="preserve"> to </w:t>
      </w:r>
      <w:r w:rsidR="006110B7" w:rsidRPr="005D395F">
        <w:rPr>
          <w:rFonts w:ascii="Book Antiqua" w:hAnsi="Book Antiqua" w:cs="Times New Roman"/>
          <w:sz w:val="24"/>
          <w:szCs w:val="24"/>
        </w:rPr>
        <w:t>8.</w:t>
      </w:r>
      <w:r w:rsidR="00B53E35" w:rsidRPr="005D395F">
        <w:rPr>
          <w:rFonts w:ascii="Book Antiqua" w:hAnsi="Book Antiqua" w:cs="Times New Roman"/>
          <w:sz w:val="24"/>
          <w:szCs w:val="24"/>
        </w:rPr>
        <w:t>6</w:t>
      </w:r>
      <w:proofErr w:type="gramStart"/>
      <w:r w:rsidR="00B53E35" w:rsidRPr="005D395F">
        <w:rPr>
          <w:rFonts w:ascii="Book Antiqua" w:hAnsi="Book Antiqua" w:cs="Times New Roman"/>
          <w:sz w:val="24"/>
          <w:szCs w:val="24"/>
        </w:rPr>
        <w:t>%</w:t>
      </w:r>
      <w:r w:rsidR="00F72BE0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="00F72BE0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22-25]</w:t>
      </w:r>
      <w:r w:rsidR="00587404" w:rsidRPr="005D395F">
        <w:rPr>
          <w:rFonts w:ascii="Book Antiqua" w:hAnsi="Book Antiqua" w:cs="Times New Roman"/>
          <w:sz w:val="24"/>
          <w:szCs w:val="24"/>
        </w:rPr>
        <w:t>.</w:t>
      </w:r>
      <w:r w:rsidR="006110B7" w:rsidRPr="005D395F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AF6216" w:rsidRPr="005D395F">
        <w:rPr>
          <w:rFonts w:ascii="Book Antiqua" w:hAnsi="Book Antiqua" w:cs="Times New Roman"/>
          <w:sz w:val="24"/>
          <w:szCs w:val="24"/>
        </w:rPr>
        <w:lastRenderedPageBreak/>
        <w:t>Boström</w:t>
      </w:r>
      <w:proofErr w:type="spellEnd"/>
      <w:r w:rsidR="00AF6216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AF6216" w:rsidRPr="005D395F">
        <w:rPr>
          <w:rFonts w:ascii="Book Antiqua" w:hAnsi="Book Antiqua" w:cs="Times New Roman"/>
          <w:i/>
          <w:iCs/>
          <w:sz w:val="24"/>
          <w:szCs w:val="24"/>
        </w:rPr>
        <w:t xml:space="preserve">et </w:t>
      </w:r>
      <w:proofErr w:type="gramStart"/>
      <w:r w:rsidR="00AF6216" w:rsidRPr="005D395F">
        <w:rPr>
          <w:rFonts w:ascii="Book Antiqua" w:hAnsi="Book Antiqua" w:cs="Times New Roman"/>
          <w:i/>
          <w:iCs/>
          <w:sz w:val="24"/>
          <w:szCs w:val="24"/>
        </w:rPr>
        <w:t>al</w:t>
      </w:r>
      <w:r w:rsidR="00A955AA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="00A955AA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7]</w:t>
      </w:r>
      <w:r w:rsidR="00AF6216" w:rsidRPr="005D395F">
        <w:rPr>
          <w:rFonts w:ascii="Book Antiqua" w:hAnsi="Book Antiqua" w:cs="Times New Roman"/>
          <w:sz w:val="24"/>
          <w:szCs w:val="24"/>
        </w:rPr>
        <w:t xml:space="preserve"> recently published a </w:t>
      </w:r>
      <w:r w:rsidR="00996AE1" w:rsidRPr="005D395F">
        <w:rPr>
          <w:rFonts w:ascii="Book Antiqua" w:hAnsi="Book Antiqua" w:cs="Times New Roman"/>
          <w:sz w:val="24"/>
          <w:szCs w:val="24"/>
        </w:rPr>
        <w:t>nationwide</w:t>
      </w:r>
      <w:r w:rsidR="00AF6216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996AE1" w:rsidRPr="005D395F">
        <w:rPr>
          <w:rFonts w:ascii="Book Antiqua" w:hAnsi="Book Antiqua" w:cs="Times New Roman"/>
          <w:sz w:val="24"/>
          <w:szCs w:val="24"/>
        </w:rPr>
        <w:t xml:space="preserve">cohort study and showed that the level of </w:t>
      </w:r>
      <w:r w:rsidR="00A65AD2" w:rsidRPr="005D395F">
        <w:rPr>
          <w:rFonts w:ascii="Book Antiqua" w:hAnsi="Book Antiqua" w:cs="Times New Roman"/>
          <w:sz w:val="24"/>
          <w:szCs w:val="24"/>
        </w:rPr>
        <w:t>ligation</w:t>
      </w:r>
      <w:r w:rsidR="00996AE1" w:rsidRPr="005D395F">
        <w:rPr>
          <w:rFonts w:ascii="Book Antiqua" w:hAnsi="Book Antiqua" w:cs="Times New Roman"/>
          <w:sz w:val="24"/>
          <w:szCs w:val="24"/>
        </w:rPr>
        <w:t xml:space="preserve"> did not influence the oncological outcome or overall survival</w:t>
      </w:r>
      <w:r w:rsidR="00587404" w:rsidRPr="005D395F">
        <w:rPr>
          <w:rFonts w:ascii="Book Antiqua" w:hAnsi="Book Antiqua" w:cs="Times New Roman"/>
          <w:sz w:val="24"/>
          <w:szCs w:val="24"/>
        </w:rPr>
        <w:t>.</w:t>
      </w:r>
      <w:r w:rsidR="00996AE1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EB52AF" w:rsidRPr="005D395F">
        <w:rPr>
          <w:rFonts w:ascii="Book Antiqua" w:hAnsi="Book Antiqua" w:cs="Times New Roman"/>
          <w:sz w:val="24"/>
          <w:szCs w:val="24"/>
        </w:rPr>
        <w:t xml:space="preserve">Sakamoto </w:t>
      </w:r>
      <w:r w:rsidR="00EB52AF" w:rsidRPr="005D395F">
        <w:rPr>
          <w:rFonts w:ascii="Book Antiqua" w:hAnsi="Book Antiqua" w:cs="Times New Roman"/>
          <w:i/>
          <w:iCs/>
          <w:sz w:val="24"/>
          <w:szCs w:val="24"/>
        </w:rPr>
        <w:t xml:space="preserve">et </w:t>
      </w:r>
      <w:proofErr w:type="gramStart"/>
      <w:r w:rsidR="00EB52AF" w:rsidRPr="005D395F">
        <w:rPr>
          <w:rFonts w:ascii="Book Antiqua" w:hAnsi="Book Antiqua" w:cs="Times New Roman"/>
          <w:i/>
          <w:iCs/>
          <w:sz w:val="24"/>
          <w:szCs w:val="24"/>
        </w:rPr>
        <w:t>al</w:t>
      </w:r>
      <w:r w:rsidR="00A955AA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="00A955AA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26]</w:t>
      </w:r>
      <w:r w:rsidR="00EB52AF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B53E35" w:rsidRPr="005D395F">
        <w:rPr>
          <w:rFonts w:ascii="Book Antiqua" w:hAnsi="Book Antiqua" w:cs="Times New Roman"/>
          <w:sz w:val="24"/>
          <w:szCs w:val="24"/>
        </w:rPr>
        <w:t>investigated</w:t>
      </w:r>
      <w:r w:rsidR="00EB52AF" w:rsidRPr="005D395F">
        <w:rPr>
          <w:rFonts w:ascii="Book Antiqua" w:hAnsi="Book Antiqua" w:cs="Times New Roman"/>
          <w:sz w:val="24"/>
          <w:szCs w:val="24"/>
        </w:rPr>
        <w:t xml:space="preserve"> the potential impact of the lymph-vascular microanatomy of the IMA</w:t>
      </w:r>
      <w:r w:rsidR="00B60CB8" w:rsidRPr="005D395F">
        <w:rPr>
          <w:rFonts w:ascii="Book Antiqua" w:hAnsi="Book Antiqua" w:cs="Times New Roman"/>
          <w:sz w:val="24"/>
          <w:szCs w:val="24"/>
        </w:rPr>
        <w:t xml:space="preserve">, </w:t>
      </w:r>
      <w:r w:rsidR="00B53E35" w:rsidRPr="005D395F">
        <w:rPr>
          <w:rFonts w:ascii="Book Antiqua" w:hAnsi="Book Antiqua" w:cs="Times New Roman"/>
          <w:sz w:val="24"/>
          <w:szCs w:val="24"/>
        </w:rPr>
        <w:t xml:space="preserve">and </w:t>
      </w:r>
      <w:r w:rsidR="00B60CB8" w:rsidRPr="005D395F">
        <w:rPr>
          <w:rFonts w:ascii="Book Antiqua" w:hAnsi="Book Antiqua" w:cs="Times New Roman"/>
          <w:sz w:val="24"/>
          <w:szCs w:val="24"/>
        </w:rPr>
        <w:t xml:space="preserve">their findings partially support the surgical concept of LCA preserving lymph node dissection around the IMA </w:t>
      </w:r>
      <w:r w:rsidR="00B53E35" w:rsidRPr="005D395F">
        <w:rPr>
          <w:rFonts w:ascii="Book Antiqua" w:hAnsi="Book Antiqua" w:cs="Times New Roman"/>
          <w:sz w:val="24"/>
          <w:szCs w:val="24"/>
        </w:rPr>
        <w:t>due to</w:t>
      </w:r>
      <w:r w:rsidR="00B60CB8" w:rsidRPr="005D395F">
        <w:rPr>
          <w:rFonts w:ascii="Book Antiqua" w:hAnsi="Book Antiqua" w:cs="Times New Roman"/>
          <w:sz w:val="24"/>
          <w:szCs w:val="24"/>
        </w:rPr>
        <w:t xml:space="preserve"> potential metastasis in the lymphatic ducts within the IMA sheath</w:t>
      </w:r>
      <w:r w:rsidR="00587404" w:rsidRPr="005D395F">
        <w:rPr>
          <w:rFonts w:ascii="Book Antiqua" w:hAnsi="Book Antiqua" w:cs="Times New Roman"/>
          <w:sz w:val="24"/>
          <w:szCs w:val="24"/>
        </w:rPr>
        <w:t>.</w:t>
      </w:r>
      <w:r w:rsidR="00B60CB8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EA5228" w:rsidRPr="005D395F">
        <w:rPr>
          <w:rFonts w:ascii="Book Antiqua" w:hAnsi="Book Antiqua" w:cs="Times New Roman"/>
          <w:sz w:val="24"/>
          <w:szCs w:val="24"/>
        </w:rPr>
        <w:t>However</w:t>
      </w:r>
      <w:r w:rsidR="006F31AE" w:rsidRPr="005D395F">
        <w:rPr>
          <w:rFonts w:ascii="Book Antiqua" w:hAnsi="Book Antiqua" w:cs="Times New Roman"/>
          <w:sz w:val="24"/>
          <w:szCs w:val="24"/>
        </w:rPr>
        <w:t>,</w:t>
      </w:r>
      <w:r w:rsidR="00EA5228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F05825" w:rsidRPr="005D395F">
        <w:rPr>
          <w:rFonts w:ascii="Book Antiqua" w:hAnsi="Book Antiqua" w:cs="Times New Roman"/>
          <w:sz w:val="24"/>
          <w:szCs w:val="24"/>
        </w:rPr>
        <w:t xml:space="preserve">our experience </w:t>
      </w:r>
      <w:r w:rsidR="00B53E35" w:rsidRPr="005D395F">
        <w:rPr>
          <w:rFonts w:ascii="Book Antiqua" w:hAnsi="Book Antiqua" w:cs="Times New Roman"/>
          <w:sz w:val="24"/>
          <w:szCs w:val="24"/>
        </w:rPr>
        <w:t>indicated</w:t>
      </w:r>
      <w:r w:rsidR="00EA5228" w:rsidRPr="005D395F">
        <w:rPr>
          <w:rFonts w:ascii="Book Antiqua" w:hAnsi="Book Antiqua" w:cs="Times New Roman"/>
          <w:sz w:val="24"/>
          <w:szCs w:val="24"/>
        </w:rPr>
        <w:t xml:space="preserve"> that HL is not the only way to eradicate apical lymph node</w:t>
      </w:r>
      <w:r w:rsidR="00223EB8" w:rsidRPr="005D395F">
        <w:rPr>
          <w:rFonts w:ascii="Book Antiqua" w:hAnsi="Book Antiqua" w:cs="Times New Roman"/>
          <w:sz w:val="24"/>
          <w:szCs w:val="24"/>
        </w:rPr>
        <w:t>s</w:t>
      </w:r>
      <w:r w:rsidR="00F05825" w:rsidRPr="005D395F">
        <w:rPr>
          <w:rFonts w:ascii="Book Antiqua" w:hAnsi="Book Antiqua" w:cs="Times New Roman"/>
          <w:sz w:val="24"/>
          <w:szCs w:val="24"/>
        </w:rPr>
        <w:t xml:space="preserve"> and the IMA sheath</w:t>
      </w:r>
      <w:r w:rsidR="00EA5228" w:rsidRPr="005D395F">
        <w:rPr>
          <w:rFonts w:ascii="Book Antiqua" w:hAnsi="Book Antiqua" w:cs="Times New Roman"/>
          <w:sz w:val="24"/>
          <w:szCs w:val="24"/>
        </w:rPr>
        <w:t xml:space="preserve">. </w:t>
      </w:r>
      <w:r w:rsidR="00261863" w:rsidRPr="005D395F">
        <w:rPr>
          <w:rFonts w:ascii="Book Antiqua" w:hAnsi="Book Antiqua" w:cs="Times New Roman"/>
          <w:sz w:val="24"/>
          <w:szCs w:val="24"/>
        </w:rPr>
        <w:t xml:space="preserve">In our </w:t>
      </w:r>
      <w:r w:rsidR="00B53E35" w:rsidRPr="005D395F">
        <w:rPr>
          <w:rFonts w:ascii="Book Antiqua" w:hAnsi="Book Antiqua" w:cs="Times New Roman"/>
          <w:sz w:val="24"/>
          <w:szCs w:val="24"/>
        </w:rPr>
        <w:t>study</w:t>
      </w:r>
      <w:r w:rsidR="00261863" w:rsidRPr="005D395F">
        <w:rPr>
          <w:rFonts w:ascii="Book Antiqua" w:hAnsi="Book Antiqua" w:cs="Times New Roman"/>
          <w:sz w:val="24"/>
          <w:szCs w:val="24"/>
        </w:rPr>
        <w:t>, we dissect</w:t>
      </w:r>
      <w:r w:rsidR="00B53E35" w:rsidRPr="005D395F">
        <w:rPr>
          <w:rFonts w:ascii="Book Antiqua" w:hAnsi="Book Antiqua" w:cs="Times New Roman"/>
          <w:sz w:val="24"/>
          <w:szCs w:val="24"/>
        </w:rPr>
        <w:t>ed</w:t>
      </w:r>
      <w:r w:rsidR="00F05825" w:rsidRPr="005D395F">
        <w:rPr>
          <w:rFonts w:ascii="Book Antiqua" w:hAnsi="Book Antiqua" w:cs="Times New Roman"/>
          <w:sz w:val="24"/>
          <w:szCs w:val="24"/>
        </w:rPr>
        <w:t xml:space="preserve"> the </w:t>
      </w:r>
      <w:r w:rsidR="00B53E35" w:rsidRPr="005D395F">
        <w:rPr>
          <w:rFonts w:ascii="Book Antiqua" w:hAnsi="Book Antiqua" w:cs="Times New Roman"/>
          <w:sz w:val="24"/>
          <w:szCs w:val="24"/>
        </w:rPr>
        <w:t xml:space="preserve">IMA </w:t>
      </w:r>
      <w:r w:rsidR="00F05825" w:rsidRPr="005D395F">
        <w:rPr>
          <w:rFonts w:ascii="Book Antiqua" w:hAnsi="Book Antiqua" w:cs="Times New Roman"/>
          <w:sz w:val="24"/>
          <w:szCs w:val="24"/>
        </w:rPr>
        <w:t>sheath and</w:t>
      </w:r>
      <w:r w:rsidR="00261863" w:rsidRPr="005D395F">
        <w:rPr>
          <w:rFonts w:ascii="Book Antiqua" w:hAnsi="Book Antiqua" w:cs="Times New Roman"/>
          <w:sz w:val="24"/>
          <w:szCs w:val="24"/>
        </w:rPr>
        <w:t xml:space="preserve"> the adipose tissue with lymph nodes </w:t>
      </w:r>
      <w:r w:rsidR="00B53E35" w:rsidRPr="005D395F">
        <w:rPr>
          <w:rFonts w:ascii="Book Antiqua" w:hAnsi="Book Antiqua" w:cs="Times New Roman"/>
          <w:sz w:val="24"/>
          <w:szCs w:val="24"/>
        </w:rPr>
        <w:t>in</w:t>
      </w:r>
      <w:r w:rsidR="0026186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6F31AE" w:rsidRPr="005D395F">
        <w:rPr>
          <w:rFonts w:ascii="Book Antiqua" w:hAnsi="Book Antiqua" w:cs="Times New Roman"/>
          <w:sz w:val="24"/>
          <w:szCs w:val="24"/>
        </w:rPr>
        <w:t xml:space="preserve">the </w:t>
      </w:r>
      <w:r w:rsidR="00261863" w:rsidRPr="005D395F">
        <w:rPr>
          <w:rFonts w:ascii="Book Antiqua" w:hAnsi="Book Antiqua" w:cs="Times New Roman"/>
          <w:sz w:val="24"/>
          <w:szCs w:val="24"/>
        </w:rPr>
        <w:t>triang</w:t>
      </w:r>
      <w:r w:rsidR="00E41980" w:rsidRPr="005D395F">
        <w:rPr>
          <w:rFonts w:ascii="Book Antiqua" w:hAnsi="Book Antiqua" w:cs="Times New Roman"/>
          <w:sz w:val="24"/>
          <w:szCs w:val="24"/>
        </w:rPr>
        <w:t>ular</w:t>
      </w:r>
      <w:r w:rsidR="00261863" w:rsidRPr="005D395F">
        <w:rPr>
          <w:rFonts w:ascii="Book Antiqua" w:hAnsi="Book Antiqua" w:cs="Times New Roman"/>
          <w:sz w:val="24"/>
          <w:szCs w:val="24"/>
        </w:rPr>
        <w:t xml:space="preserve"> area of </w:t>
      </w:r>
      <w:r w:rsidR="006F31AE" w:rsidRPr="005D395F">
        <w:rPr>
          <w:rFonts w:ascii="Book Antiqua" w:hAnsi="Book Antiqua" w:cs="Times New Roman"/>
          <w:sz w:val="24"/>
          <w:szCs w:val="24"/>
        </w:rPr>
        <w:t xml:space="preserve">the </w:t>
      </w:r>
      <w:r w:rsidR="00261863" w:rsidRPr="005D395F">
        <w:rPr>
          <w:rFonts w:ascii="Book Antiqua" w:hAnsi="Book Antiqua" w:cs="Times New Roman"/>
          <w:sz w:val="24"/>
          <w:szCs w:val="24"/>
        </w:rPr>
        <w:t xml:space="preserve">aorta, IMA and the LCA </w:t>
      </w:r>
      <w:r w:rsidR="00B53E35" w:rsidRPr="005D395F">
        <w:rPr>
          <w:rFonts w:ascii="Book Antiqua" w:hAnsi="Book Antiqua" w:cs="Times New Roman"/>
          <w:sz w:val="24"/>
          <w:szCs w:val="24"/>
        </w:rPr>
        <w:t>in</w:t>
      </w:r>
      <w:r w:rsidR="00261863" w:rsidRPr="005D395F">
        <w:rPr>
          <w:rFonts w:ascii="Book Antiqua" w:hAnsi="Book Antiqua" w:cs="Times New Roman"/>
          <w:sz w:val="24"/>
          <w:szCs w:val="24"/>
        </w:rPr>
        <w:t xml:space="preserve"> the LL </w:t>
      </w:r>
      <w:r w:rsidR="006C578D" w:rsidRPr="005D395F">
        <w:rPr>
          <w:rFonts w:ascii="Book Antiqua" w:hAnsi="Book Antiqua" w:cs="Times New Roman"/>
          <w:sz w:val="24"/>
          <w:szCs w:val="24"/>
        </w:rPr>
        <w:t>group (</w:t>
      </w:r>
      <w:r w:rsidR="00F05825" w:rsidRPr="005D395F">
        <w:rPr>
          <w:rFonts w:ascii="Book Antiqua" w:hAnsi="Book Antiqua" w:cs="Times New Roman"/>
          <w:sz w:val="24"/>
          <w:szCs w:val="24"/>
        </w:rPr>
        <w:t>Figure 2)</w:t>
      </w:r>
      <w:r w:rsidR="00261863" w:rsidRPr="005D395F">
        <w:rPr>
          <w:rFonts w:ascii="Book Antiqua" w:hAnsi="Book Antiqua" w:cs="Times New Roman"/>
          <w:sz w:val="24"/>
          <w:szCs w:val="24"/>
        </w:rPr>
        <w:t xml:space="preserve">. </w:t>
      </w:r>
      <w:r w:rsidR="00EA5228" w:rsidRPr="005D395F">
        <w:rPr>
          <w:rFonts w:ascii="Book Antiqua" w:hAnsi="Book Antiqua" w:cs="Times New Roman"/>
          <w:sz w:val="24"/>
          <w:szCs w:val="24"/>
        </w:rPr>
        <w:t>As</w:t>
      </w:r>
      <w:r w:rsidR="00DC1D1B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F05825" w:rsidRPr="005D395F">
        <w:rPr>
          <w:rFonts w:ascii="Book Antiqua" w:hAnsi="Book Antiqua" w:cs="Times New Roman"/>
          <w:sz w:val="24"/>
          <w:szCs w:val="24"/>
        </w:rPr>
        <w:t>our</w:t>
      </w:r>
      <w:r w:rsidR="00DC1D1B" w:rsidRPr="005D395F">
        <w:rPr>
          <w:rFonts w:ascii="Book Antiqua" w:hAnsi="Book Antiqua" w:cs="Times New Roman"/>
          <w:sz w:val="24"/>
          <w:szCs w:val="24"/>
        </w:rPr>
        <w:t xml:space="preserve"> result</w:t>
      </w:r>
      <w:r w:rsidR="00223EB8" w:rsidRPr="005D395F">
        <w:rPr>
          <w:rFonts w:ascii="Book Antiqua" w:hAnsi="Book Antiqua" w:cs="Times New Roman"/>
          <w:sz w:val="24"/>
          <w:szCs w:val="24"/>
        </w:rPr>
        <w:t>s</w:t>
      </w:r>
      <w:r w:rsidR="00EA5228" w:rsidRPr="005D395F">
        <w:rPr>
          <w:rFonts w:ascii="Book Antiqua" w:hAnsi="Book Antiqua" w:cs="Times New Roman"/>
          <w:sz w:val="24"/>
          <w:szCs w:val="24"/>
        </w:rPr>
        <w:t xml:space="preserve"> show, the number of harvested lymph node</w:t>
      </w:r>
      <w:r w:rsidR="0019470C" w:rsidRPr="005D395F">
        <w:rPr>
          <w:rFonts w:ascii="Book Antiqua" w:hAnsi="Book Antiqua" w:cs="Times New Roman"/>
          <w:sz w:val="24"/>
          <w:szCs w:val="24"/>
        </w:rPr>
        <w:t>s</w:t>
      </w:r>
      <w:r w:rsidR="00EA5228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B53E35" w:rsidRPr="005D395F">
        <w:rPr>
          <w:rFonts w:ascii="Book Antiqua" w:hAnsi="Book Antiqua" w:cs="Times New Roman"/>
          <w:sz w:val="24"/>
          <w:szCs w:val="24"/>
        </w:rPr>
        <w:t>was</w:t>
      </w:r>
      <w:r w:rsidR="00EA5228" w:rsidRPr="005D395F">
        <w:rPr>
          <w:rFonts w:ascii="Book Antiqua" w:hAnsi="Book Antiqua" w:cs="Times New Roman"/>
          <w:sz w:val="24"/>
          <w:szCs w:val="24"/>
        </w:rPr>
        <w:t xml:space="preserve"> no</w:t>
      </w:r>
      <w:r w:rsidR="00B53E35" w:rsidRPr="005D395F">
        <w:rPr>
          <w:rFonts w:ascii="Book Antiqua" w:hAnsi="Book Antiqua" w:cs="Times New Roman"/>
          <w:sz w:val="24"/>
          <w:szCs w:val="24"/>
        </w:rPr>
        <w:t>t</w:t>
      </w:r>
      <w:r w:rsidR="00EA5228" w:rsidRPr="005D395F">
        <w:rPr>
          <w:rFonts w:ascii="Book Antiqua" w:hAnsi="Book Antiqua" w:cs="Times New Roman"/>
          <w:sz w:val="24"/>
          <w:szCs w:val="24"/>
        </w:rPr>
        <w:t xml:space="preserve"> significant</w:t>
      </w:r>
      <w:r w:rsidR="00B53E35" w:rsidRPr="005D395F">
        <w:rPr>
          <w:rFonts w:ascii="Book Antiqua" w:hAnsi="Book Antiqua" w:cs="Times New Roman"/>
          <w:sz w:val="24"/>
          <w:szCs w:val="24"/>
        </w:rPr>
        <w:t>ly</w:t>
      </w:r>
      <w:r w:rsidR="00EA5228" w:rsidRPr="005D395F">
        <w:rPr>
          <w:rFonts w:ascii="Book Antiqua" w:hAnsi="Book Antiqua" w:cs="Times New Roman"/>
          <w:sz w:val="24"/>
          <w:szCs w:val="24"/>
        </w:rPr>
        <w:t xml:space="preserve"> differen</w:t>
      </w:r>
      <w:r w:rsidR="00B53E35" w:rsidRPr="005D395F">
        <w:rPr>
          <w:rFonts w:ascii="Book Antiqua" w:hAnsi="Book Antiqua" w:cs="Times New Roman"/>
          <w:sz w:val="24"/>
          <w:szCs w:val="24"/>
        </w:rPr>
        <w:t>t</w:t>
      </w:r>
      <w:r w:rsidR="00EA5228" w:rsidRPr="005D395F">
        <w:rPr>
          <w:rFonts w:ascii="Book Antiqua" w:hAnsi="Book Antiqua" w:cs="Times New Roman"/>
          <w:sz w:val="24"/>
          <w:szCs w:val="24"/>
        </w:rPr>
        <w:t xml:space="preserve"> between the HL</w:t>
      </w:r>
      <w:r w:rsidR="00000282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19470C" w:rsidRPr="005D395F">
        <w:rPr>
          <w:rFonts w:ascii="Book Antiqua" w:hAnsi="Book Antiqua" w:cs="Times New Roman"/>
          <w:sz w:val="24"/>
          <w:szCs w:val="24"/>
        </w:rPr>
        <w:t>g</w:t>
      </w:r>
      <w:r w:rsidR="00EA5228" w:rsidRPr="005D395F">
        <w:rPr>
          <w:rFonts w:ascii="Book Antiqua" w:hAnsi="Book Antiqua" w:cs="Times New Roman"/>
          <w:sz w:val="24"/>
          <w:szCs w:val="24"/>
        </w:rPr>
        <w:t>roup and the LL group</w:t>
      </w:r>
      <w:r w:rsidR="00E849A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EA5228" w:rsidRPr="005D395F">
        <w:rPr>
          <w:rFonts w:ascii="Book Antiqua" w:hAnsi="Book Antiqua" w:cs="Times New Roman"/>
          <w:sz w:val="24"/>
          <w:szCs w:val="24"/>
        </w:rPr>
        <w:t>(16.8</w:t>
      </w:r>
      <w:r w:rsidR="00D97E49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EA5228" w:rsidRPr="005D395F">
        <w:rPr>
          <w:rFonts w:ascii="Book Antiqua" w:hAnsi="Book Antiqua" w:cs="Times New Roman"/>
          <w:sz w:val="24"/>
          <w:szCs w:val="24"/>
        </w:rPr>
        <w:t>±</w:t>
      </w:r>
      <w:r w:rsidR="00D97E49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EA5228" w:rsidRPr="005D395F">
        <w:rPr>
          <w:rFonts w:ascii="Book Antiqua" w:hAnsi="Book Antiqua" w:cs="Times New Roman"/>
          <w:sz w:val="24"/>
          <w:szCs w:val="24"/>
        </w:rPr>
        <w:t xml:space="preserve">6.2 </w:t>
      </w:r>
      <w:r w:rsidR="00EA5228" w:rsidRPr="005D395F">
        <w:rPr>
          <w:rFonts w:ascii="Book Antiqua" w:hAnsi="Book Antiqua" w:cs="Times New Roman"/>
          <w:i/>
          <w:iCs/>
          <w:sz w:val="24"/>
          <w:szCs w:val="24"/>
        </w:rPr>
        <w:t>vs</w:t>
      </w:r>
      <w:r w:rsidR="00EA5228" w:rsidRPr="005D395F">
        <w:rPr>
          <w:rFonts w:ascii="Book Antiqua" w:hAnsi="Book Antiqua" w:cs="Times New Roman"/>
          <w:sz w:val="24"/>
          <w:szCs w:val="24"/>
        </w:rPr>
        <w:t xml:space="preserve"> 15.9</w:t>
      </w:r>
      <w:r w:rsidR="00D97E49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EA5228" w:rsidRPr="005D395F">
        <w:rPr>
          <w:rFonts w:ascii="Book Antiqua" w:hAnsi="Book Antiqua" w:cs="Times New Roman"/>
          <w:sz w:val="24"/>
          <w:szCs w:val="24"/>
        </w:rPr>
        <w:t>±</w:t>
      </w:r>
      <w:r w:rsidR="00D97E49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EA5228" w:rsidRPr="005D395F">
        <w:rPr>
          <w:rFonts w:ascii="Book Antiqua" w:hAnsi="Book Antiqua" w:cs="Times New Roman"/>
          <w:sz w:val="24"/>
          <w:szCs w:val="24"/>
        </w:rPr>
        <w:t xml:space="preserve">7.4, </w:t>
      </w:r>
      <w:r w:rsidR="00145B48" w:rsidRPr="005D395F">
        <w:rPr>
          <w:rFonts w:ascii="Book Antiqua" w:hAnsi="Book Antiqua"/>
          <w:i/>
          <w:color w:val="000000" w:themeColor="text1"/>
          <w:sz w:val="24"/>
          <w:szCs w:val="24"/>
        </w:rPr>
        <w:t>P</w:t>
      </w:r>
      <w:r w:rsidR="00A955AA" w:rsidRPr="005D395F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r w:rsidR="00145B48" w:rsidRPr="005D395F">
        <w:rPr>
          <w:rFonts w:ascii="Book Antiqua" w:hAnsi="Book Antiqua" w:cs="Times New Roman"/>
          <w:sz w:val="24"/>
          <w:szCs w:val="24"/>
        </w:rPr>
        <w:t>=</w:t>
      </w:r>
      <w:r w:rsidR="00A955AA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EA5228" w:rsidRPr="005D395F">
        <w:rPr>
          <w:rFonts w:ascii="Book Antiqua" w:hAnsi="Book Antiqua" w:cs="Times New Roman"/>
          <w:sz w:val="24"/>
          <w:szCs w:val="24"/>
        </w:rPr>
        <w:t>0.399).</w:t>
      </w:r>
      <w:r w:rsidR="0013241B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8C0318" w:rsidRPr="005D395F">
        <w:rPr>
          <w:rFonts w:ascii="Book Antiqua" w:hAnsi="Book Antiqua" w:cs="Times New Roman"/>
          <w:sz w:val="24"/>
          <w:szCs w:val="24"/>
        </w:rPr>
        <w:t>T</w:t>
      </w:r>
      <w:r w:rsidR="0013241B" w:rsidRPr="005D395F">
        <w:rPr>
          <w:rFonts w:ascii="Book Antiqua" w:hAnsi="Book Antiqua" w:cs="Times New Roman"/>
          <w:sz w:val="24"/>
          <w:szCs w:val="24"/>
        </w:rPr>
        <w:t>herefore, there is no contradiction between LCA preservation and apical lymph node dissection. Laparoscopic dissection of the lymph node</w:t>
      </w:r>
      <w:r w:rsidR="0019470C" w:rsidRPr="005D395F">
        <w:rPr>
          <w:rFonts w:ascii="Book Antiqua" w:hAnsi="Book Antiqua" w:cs="Times New Roman"/>
          <w:sz w:val="24"/>
          <w:szCs w:val="24"/>
        </w:rPr>
        <w:t>s</w:t>
      </w:r>
      <w:r w:rsidR="0013241B" w:rsidRPr="005D395F">
        <w:rPr>
          <w:rFonts w:ascii="Book Antiqua" w:hAnsi="Book Antiqua" w:cs="Times New Roman"/>
          <w:sz w:val="24"/>
          <w:szCs w:val="24"/>
        </w:rPr>
        <w:t xml:space="preserve"> with </w:t>
      </w:r>
      <w:r w:rsidR="00763A04" w:rsidRPr="005D395F">
        <w:rPr>
          <w:rFonts w:ascii="Book Antiqua" w:hAnsi="Book Antiqua" w:cs="Times New Roman"/>
          <w:sz w:val="24"/>
          <w:szCs w:val="24"/>
        </w:rPr>
        <w:t>preservation of LCA is technical</w:t>
      </w:r>
      <w:r w:rsidR="006F31AE" w:rsidRPr="005D395F">
        <w:rPr>
          <w:rFonts w:ascii="Book Antiqua" w:hAnsi="Book Antiqua" w:cs="Times New Roman"/>
          <w:sz w:val="24"/>
          <w:szCs w:val="24"/>
        </w:rPr>
        <w:t>ly</w:t>
      </w:r>
      <w:r w:rsidR="00763A04" w:rsidRPr="005D395F">
        <w:rPr>
          <w:rFonts w:ascii="Book Antiqua" w:hAnsi="Book Antiqua" w:cs="Times New Roman"/>
          <w:sz w:val="24"/>
          <w:szCs w:val="24"/>
        </w:rPr>
        <w:t xml:space="preserve"> demanding, and the operation time </w:t>
      </w:r>
      <w:r w:rsidR="00B53E35" w:rsidRPr="005D395F">
        <w:rPr>
          <w:rFonts w:ascii="Book Antiqua" w:hAnsi="Book Antiqua" w:cs="Times New Roman"/>
          <w:sz w:val="24"/>
          <w:szCs w:val="24"/>
        </w:rPr>
        <w:t>was</w:t>
      </w:r>
      <w:r w:rsidR="00763A04" w:rsidRPr="005D395F">
        <w:rPr>
          <w:rFonts w:ascii="Book Antiqua" w:hAnsi="Book Antiqua" w:cs="Times New Roman"/>
          <w:sz w:val="24"/>
          <w:szCs w:val="24"/>
        </w:rPr>
        <w:t xml:space="preserve"> longer in the LL group</w:t>
      </w:r>
      <w:r w:rsidR="0019470C" w:rsidRPr="005D395F">
        <w:rPr>
          <w:rFonts w:ascii="Book Antiqua" w:hAnsi="Book Antiqua" w:cs="Times New Roman"/>
          <w:sz w:val="24"/>
          <w:szCs w:val="24"/>
        </w:rPr>
        <w:t xml:space="preserve">, </w:t>
      </w:r>
      <w:r w:rsidR="00763A04" w:rsidRPr="005D395F">
        <w:rPr>
          <w:rFonts w:ascii="Book Antiqua" w:hAnsi="Book Antiqua" w:cs="Times New Roman"/>
          <w:sz w:val="24"/>
          <w:szCs w:val="24"/>
        </w:rPr>
        <w:t>but w</w:t>
      </w:r>
      <w:r w:rsidR="00B53E35" w:rsidRPr="005D395F">
        <w:rPr>
          <w:rFonts w:ascii="Book Antiqua" w:hAnsi="Book Antiqua" w:cs="Times New Roman"/>
          <w:sz w:val="24"/>
          <w:szCs w:val="24"/>
        </w:rPr>
        <w:t xml:space="preserve">as not </w:t>
      </w:r>
      <w:r w:rsidR="00763A04" w:rsidRPr="005D395F">
        <w:rPr>
          <w:rFonts w:ascii="Book Antiqua" w:hAnsi="Book Antiqua" w:cs="Times New Roman"/>
          <w:sz w:val="24"/>
          <w:szCs w:val="24"/>
        </w:rPr>
        <w:t>significant</w:t>
      </w:r>
      <w:r w:rsidR="00B53E35" w:rsidRPr="005D395F">
        <w:rPr>
          <w:rFonts w:ascii="Book Antiqua" w:hAnsi="Book Antiqua" w:cs="Times New Roman"/>
          <w:sz w:val="24"/>
          <w:szCs w:val="24"/>
        </w:rPr>
        <w:t>ly</w:t>
      </w:r>
      <w:r w:rsidR="00763A04" w:rsidRPr="005D395F">
        <w:rPr>
          <w:rFonts w:ascii="Book Antiqua" w:hAnsi="Book Antiqua" w:cs="Times New Roman"/>
          <w:sz w:val="24"/>
          <w:szCs w:val="24"/>
        </w:rPr>
        <w:t xml:space="preserve"> differen</w:t>
      </w:r>
      <w:r w:rsidR="00B53E35" w:rsidRPr="005D395F">
        <w:rPr>
          <w:rFonts w:ascii="Book Antiqua" w:hAnsi="Book Antiqua" w:cs="Times New Roman"/>
          <w:sz w:val="24"/>
          <w:szCs w:val="24"/>
        </w:rPr>
        <w:t>t</w:t>
      </w:r>
      <w:r w:rsidR="008C0318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763A04" w:rsidRPr="005D395F">
        <w:rPr>
          <w:rFonts w:ascii="Book Antiqua" w:hAnsi="Book Antiqua" w:cs="Times New Roman"/>
          <w:sz w:val="24"/>
          <w:szCs w:val="24"/>
        </w:rPr>
        <w:t>(163.1</w:t>
      </w:r>
      <w:r w:rsidR="00D97E49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763A04" w:rsidRPr="005D395F">
        <w:rPr>
          <w:rFonts w:ascii="Book Antiqua" w:hAnsi="Book Antiqua" w:cs="Times New Roman"/>
          <w:sz w:val="24"/>
          <w:szCs w:val="24"/>
        </w:rPr>
        <w:t>±</w:t>
      </w:r>
      <w:r w:rsidR="00D97E49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763A04" w:rsidRPr="005D395F">
        <w:rPr>
          <w:rFonts w:ascii="Book Antiqua" w:hAnsi="Book Antiqua" w:cs="Times New Roman"/>
          <w:sz w:val="24"/>
          <w:szCs w:val="24"/>
        </w:rPr>
        <w:t xml:space="preserve">51.3 </w:t>
      </w:r>
      <w:r w:rsidR="00B53E35" w:rsidRPr="005D395F">
        <w:rPr>
          <w:rFonts w:ascii="Book Antiqua" w:hAnsi="Book Antiqua" w:cs="Times New Roman"/>
          <w:sz w:val="24"/>
          <w:szCs w:val="24"/>
        </w:rPr>
        <w:t xml:space="preserve">min </w:t>
      </w:r>
      <w:r w:rsidR="00763A04" w:rsidRPr="005D395F">
        <w:rPr>
          <w:rFonts w:ascii="Book Antiqua" w:hAnsi="Book Antiqua" w:cs="Times New Roman"/>
          <w:i/>
          <w:iCs/>
          <w:sz w:val="24"/>
          <w:szCs w:val="24"/>
        </w:rPr>
        <w:t>vs</w:t>
      </w:r>
      <w:r w:rsidR="00763A04" w:rsidRPr="005D395F">
        <w:rPr>
          <w:rFonts w:ascii="Book Antiqua" w:hAnsi="Book Antiqua" w:cs="Times New Roman"/>
          <w:sz w:val="24"/>
          <w:szCs w:val="24"/>
        </w:rPr>
        <w:t xml:space="preserve"> 174.4</w:t>
      </w:r>
      <w:r w:rsidR="00D97E49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763A04" w:rsidRPr="005D395F">
        <w:rPr>
          <w:rFonts w:ascii="Book Antiqua" w:hAnsi="Book Antiqua" w:cs="Times New Roman"/>
          <w:sz w:val="24"/>
          <w:szCs w:val="24"/>
        </w:rPr>
        <w:t>±</w:t>
      </w:r>
      <w:r w:rsidR="00D97E49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763A04" w:rsidRPr="005D395F">
        <w:rPr>
          <w:rFonts w:ascii="Book Antiqua" w:hAnsi="Book Antiqua" w:cs="Times New Roman"/>
          <w:sz w:val="24"/>
          <w:szCs w:val="24"/>
        </w:rPr>
        <w:t>61.8</w:t>
      </w:r>
      <w:r w:rsidR="00B53E35" w:rsidRPr="005D395F">
        <w:rPr>
          <w:rFonts w:ascii="Book Antiqua" w:hAnsi="Book Antiqua" w:cs="Times New Roman"/>
          <w:sz w:val="24"/>
          <w:szCs w:val="24"/>
        </w:rPr>
        <w:t xml:space="preserve"> min</w:t>
      </w:r>
      <w:r w:rsidR="00763A04" w:rsidRPr="005D395F">
        <w:rPr>
          <w:rFonts w:ascii="Book Antiqua" w:hAnsi="Book Antiqua" w:cs="Times New Roman"/>
          <w:sz w:val="24"/>
          <w:szCs w:val="24"/>
        </w:rPr>
        <w:t xml:space="preserve">, </w:t>
      </w:r>
      <w:r w:rsidR="00145B48" w:rsidRPr="005D395F">
        <w:rPr>
          <w:rFonts w:ascii="Book Antiqua" w:hAnsi="Book Antiqua"/>
          <w:i/>
          <w:color w:val="000000" w:themeColor="text1"/>
          <w:sz w:val="24"/>
          <w:szCs w:val="24"/>
        </w:rPr>
        <w:t>P</w:t>
      </w:r>
      <w:r w:rsidR="00A955AA" w:rsidRPr="005D395F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r w:rsidR="00145B48" w:rsidRPr="005D395F">
        <w:rPr>
          <w:rFonts w:ascii="Book Antiqua" w:hAnsi="Book Antiqua" w:cs="Times New Roman"/>
          <w:sz w:val="24"/>
          <w:szCs w:val="24"/>
        </w:rPr>
        <w:t>=</w:t>
      </w:r>
      <w:r w:rsidR="00A955AA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763A04" w:rsidRPr="005D395F">
        <w:rPr>
          <w:rFonts w:ascii="Book Antiqua" w:hAnsi="Book Antiqua" w:cs="Times New Roman"/>
          <w:sz w:val="24"/>
          <w:szCs w:val="24"/>
        </w:rPr>
        <w:t>0.142).</w:t>
      </w:r>
    </w:p>
    <w:p w14:paraId="1A020C1D" w14:textId="2187F741" w:rsidR="00AD2750" w:rsidRPr="005D395F" w:rsidRDefault="00B53E35" w:rsidP="00A955AA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5D395F">
        <w:rPr>
          <w:rFonts w:ascii="Book Antiqua" w:hAnsi="Book Antiqua" w:cs="Times New Roman"/>
          <w:sz w:val="24"/>
          <w:szCs w:val="24"/>
        </w:rPr>
        <w:t>With regard to</w:t>
      </w:r>
      <w:r w:rsidR="00E56067" w:rsidRPr="005D395F">
        <w:rPr>
          <w:rFonts w:ascii="Book Antiqua" w:hAnsi="Book Antiqua" w:cs="Times New Roman"/>
          <w:sz w:val="24"/>
          <w:szCs w:val="24"/>
        </w:rPr>
        <w:t xml:space="preserve"> the anatomical aspect, the effect of different ligation levels on </w:t>
      </w:r>
      <w:r w:rsidR="002B59C3" w:rsidRPr="005D395F">
        <w:rPr>
          <w:rFonts w:ascii="Book Antiqua" w:hAnsi="Book Antiqua" w:cs="Times New Roman"/>
          <w:sz w:val="24"/>
          <w:szCs w:val="24"/>
        </w:rPr>
        <w:t>AL</w:t>
      </w:r>
      <w:r w:rsidR="00E56067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Pr="005D395F">
        <w:rPr>
          <w:rFonts w:ascii="Book Antiqua" w:hAnsi="Book Antiqua" w:cs="Times New Roman"/>
          <w:sz w:val="24"/>
          <w:szCs w:val="24"/>
        </w:rPr>
        <w:t>was</w:t>
      </w:r>
      <w:r w:rsidR="00E56067" w:rsidRPr="005D395F">
        <w:rPr>
          <w:rFonts w:ascii="Book Antiqua" w:hAnsi="Book Antiqua" w:cs="Times New Roman"/>
          <w:sz w:val="24"/>
          <w:szCs w:val="24"/>
        </w:rPr>
        <w:t xml:space="preserve"> considered. </w:t>
      </w:r>
      <w:r w:rsidR="002B59C3" w:rsidRPr="005D395F">
        <w:rPr>
          <w:rFonts w:ascii="Book Antiqua" w:hAnsi="Book Antiqua" w:cs="Times New Roman"/>
          <w:sz w:val="24"/>
          <w:szCs w:val="24"/>
        </w:rPr>
        <w:t>AL</w:t>
      </w:r>
      <w:r w:rsidR="003D756E" w:rsidRPr="005D395F">
        <w:rPr>
          <w:rFonts w:ascii="Book Antiqua" w:hAnsi="Book Antiqua" w:cs="Times New Roman"/>
          <w:sz w:val="24"/>
          <w:szCs w:val="24"/>
        </w:rPr>
        <w:t xml:space="preserve"> is one of the most </w:t>
      </w:r>
      <w:r w:rsidRPr="005D395F">
        <w:rPr>
          <w:rFonts w:ascii="Book Antiqua" w:hAnsi="Book Antiqua" w:cs="Times New Roman"/>
          <w:sz w:val="24"/>
          <w:szCs w:val="24"/>
        </w:rPr>
        <w:t xml:space="preserve">common and </w:t>
      </w:r>
      <w:r w:rsidR="003D756E" w:rsidRPr="005D395F">
        <w:rPr>
          <w:rFonts w:ascii="Book Antiqua" w:hAnsi="Book Antiqua" w:cs="Times New Roman"/>
          <w:sz w:val="24"/>
          <w:szCs w:val="24"/>
        </w:rPr>
        <w:t xml:space="preserve">serious complications, </w:t>
      </w:r>
      <w:r w:rsidRPr="005D395F">
        <w:rPr>
          <w:rFonts w:ascii="Book Antiqua" w:hAnsi="Book Antiqua" w:cs="Times New Roman"/>
          <w:sz w:val="24"/>
          <w:szCs w:val="24"/>
        </w:rPr>
        <w:t xml:space="preserve">and </w:t>
      </w:r>
      <w:r w:rsidR="003D756E" w:rsidRPr="005D395F">
        <w:rPr>
          <w:rFonts w:ascii="Book Antiqua" w:hAnsi="Book Antiqua" w:cs="Times New Roman"/>
          <w:sz w:val="24"/>
          <w:szCs w:val="24"/>
        </w:rPr>
        <w:t xml:space="preserve">the </w:t>
      </w:r>
      <w:r w:rsidR="00223EB8" w:rsidRPr="005D395F">
        <w:rPr>
          <w:rFonts w:ascii="Book Antiqua" w:hAnsi="Book Antiqua" w:cs="Times New Roman"/>
          <w:sz w:val="24"/>
          <w:szCs w:val="24"/>
        </w:rPr>
        <w:t xml:space="preserve">reported </w:t>
      </w:r>
      <w:r w:rsidR="003D756E" w:rsidRPr="005D395F">
        <w:rPr>
          <w:rFonts w:ascii="Book Antiqua" w:hAnsi="Book Antiqua" w:cs="Times New Roman"/>
          <w:sz w:val="24"/>
          <w:szCs w:val="24"/>
        </w:rPr>
        <w:t xml:space="preserve">incidence of AL after </w:t>
      </w:r>
      <w:r w:rsidR="002B59C3" w:rsidRPr="005D395F">
        <w:rPr>
          <w:rFonts w:ascii="Book Antiqua" w:hAnsi="Book Antiqua" w:cs="Times New Roman"/>
          <w:sz w:val="24"/>
          <w:szCs w:val="24"/>
        </w:rPr>
        <w:t>AR</w:t>
      </w:r>
      <w:r w:rsidR="003D756E" w:rsidRPr="005D395F">
        <w:rPr>
          <w:rFonts w:ascii="Book Antiqua" w:hAnsi="Book Antiqua" w:cs="Times New Roman"/>
          <w:sz w:val="24"/>
          <w:szCs w:val="24"/>
        </w:rPr>
        <w:t xml:space="preserve"> varies from 3</w:t>
      </w:r>
      <w:r w:rsidR="00A955AA" w:rsidRPr="005D395F">
        <w:rPr>
          <w:rFonts w:ascii="Book Antiqua" w:hAnsi="Book Antiqua" w:cs="Times New Roman"/>
          <w:sz w:val="24"/>
          <w:szCs w:val="24"/>
        </w:rPr>
        <w:t>%</w:t>
      </w:r>
      <w:r w:rsidR="003D756E" w:rsidRPr="005D395F">
        <w:rPr>
          <w:rFonts w:ascii="Book Antiqua" w:hAnsi="Book Antiqua" w:cs="Times New Roman"/>
          <w:sz w:val="24"/>
          <w:szCs w:val="24"/>
        </w:rPr>
        <w:t>-26</w:t>
      </w:r>
      <w:proofErr w:type="gramStart"/>
      <w:r w:rsidR="003D756E" w:rsidRPr="005D395F">
        <w:rPr>
          <w:rFonts w:ascii="Book Antiqua" w:hAnsi="Book Antiqua" w:cs="Times New Roman"/>
          <w:sz w:val="24"/>
          <w:szCs w:val="24"/>
        </w:rPr>
        <w:t>%</w:t>
      </w:r>
      <w:r w:rsidR="00F72BE0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="00F72BE0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10,12,27]</w:t>
      </w:r>
      <w:r w:rsidR="00587404" w:rsidRPr="005D395F">
        <w:rPr>
          <w:rFonts w:ascii="Book Antiqua" w:hAnsi="Book Antiqua" w:cs="Times New Roman"/>
          <w:sz w:val="24"/>
          <w:szCs w:val="24"/>
        </w:rPr>
        <w:t>.</w:t>
      </w:r>
      <w:r w:rsidR="00F16579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19470C" w:rsidRPr="005D395F">
        <w:rPr>
          <w:rFonts w:ascii="Book Antiqua" w:hAnsi="Book Antiqua" w:cs="Times New Roman"/>
          <w:sz w:val="24"/>
          <w:szCs w:val="24"/>
        </w:rPr>
        <w:t>AL</w:t>
      </w:r>
      <w:r w:rsidR="00F16579" w:rsidRPr="005D395F">
        <w:rPr>
          <w:rFonts w:ascii="Book Antiqua" w:hAnsi="Book Antiqua" w:cs="Times New Roman"/>
          <w:sz w:val="24"/>
          <w:szCs w:val="24"/>
        </w:rPr>
        <w:t xml:space="preserve"> result</w:t>
      </w:r>
      <w:r w:rsidR="008513D1" w:rsidRPr="005D395F">
        <w:rPr>
          <w:rFonts w:ascii="Book Antiqua" w:hAnsi="Book Antiqua" w:cs="Times New Roman"/>
          <w:sz w:val="24"/>
          <w:szCs w:val="24"/>
        </w:rPr>
        <w:t>s</w:t>
      </w:r>
      <w:r w:rsidR="00F16579" w:rsidRPr="005D395F">
        <w:rPr>
          <w:rFonts w:ascii="Book Antiqua" w:hAnsi="Book Antiqua" w:cs="Times New Roman"/>
          <w:sz w:val="24"/>
          <w:szCs w:val="24"/>
        </w:rPr>
        <w:t xml:space="preserve"> in a postoperative mortality rate of 6</w:t>
      </w:r>
      <w:r w:rsidR="00A955AA" w:rsidRPr="005D395F">
        <w:rPr>
          <w:rFonts w:ascii="Book Antiqua" w:hAnsi="Book Antiqua" w:cs="Times New Roman"/>
          <w:sz w:val="24"/>
          <w:szCs w:val="24"/>
        </w:rPr>
        <w:t>%</w:t>
      </w:r>
      <w:r w:rsidR="00F16579" w:rsidRPr="005D395F">
        <w:rPr>
          <w:rFonts w:ascii="Book Antiqua" w:hAnsi="Book Antiqua" w:cs="Times New Roman"/>
          <w:sz w:val="24"/>
          <w:szCs w:val="24"/>
        </w:rPr>
        <w:t>-9</w:t>
      </w:r>
      <w:proofErr w:type="gramStart"/>
      <w:r w:rsidR="00F16579" w:rsidRPr="005D395F">
        <w:rPr>
          <w:rFonts w:ascii="Book Antiqua" w:hAnsi="Book Antiqua" w:cs="Times New Roman"/>
          <w:sz w:val="24"/>
          <w:szCs w:val="24"/>
        </w:rPr>
        <w:t>%</w:t>
      </w:r>
      <w:r w:rsidR="00F72BE0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="00F72BE0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28]</w:t>
      </w:r>
      <w:r w:rsidR="00587404" w:rsidRPr="005D395F">
        <w:rPr>
          <w:rFonts w:ascii="Book Antiqua" w:hAnsi="Book Antiqua" w:cs="Times New Roman"/>
          <w:sz w:val="24"/>
          <w:szCs w:val="24"/>
        </w:rPr>
        <w:t>.</w:t>
      </w:r>
      <w:r w:rsidR="001557C6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F16579" w:rsidRPr="005D395F">
        <w:rPr>
          <w:rFonts w:ascii="Book Antiqua" w:hAnsi="Book Antiqua" w:cs="Times New Roman"/>
          <w:sz w:val="24"/>
          <w:szCs w:val="24"/>
        </w:rPr>
        <w:t xml:space="preserve">The most two important factors </w:t>
      </w:r>
      <w:r w:rsidR="008513D1" w:rsidRPr="005D395F">
        <w:rPr>
          <w:rFonts w:ascii="Book Antiqua" w:hAnsi="Book Antiqua" w:cs="Times New Roman"/>
          <w:sz w:val="24"/>
          <w:szCs w:val="24"/>
        </w:rPr>
        <w:t xml:space="preserve">in preventing AL is </w:t>
      </w:r>
      <w:r w:rsidR="00F16579" w:rsidRPr="005D395F">
        <w:rPr>
          <w:rFonts w:ascii="Book Antiqua" w:hAnsi="Book Antiqua" w:cs="Times New Roman"/>
          <w:sz w:val="24"/>
          <w:szCs w:val="24"/>
        </w:rPr>
        <w:t xml:space="preserve">to ensure the anastomosis </w:t>
      </w:r>
      <w:r w:rsidR="008513D1" w:rsidRPr="005D395F">
        <w:rPr>
          <w:rFonts w:ascii="Book Antiqua" w:hAnsi="Book Antiqua" w:cs="Times New Roman"/>
          <w:sz w:val="24"/>
          <w:szCs w:val="24"/>
        </w:rPr>
        <w:t>is tension-</w:t>
      </w:r>
      <w:r w:rsidR="00F16579" w:rsidRPr="005D395F">
        <w:rPr>
          <w:rFonts w:ascii="Book Antiqua" w:hAnsi="Book Antiqua" w:cs="Times New Roman"/>
          <w:sz w:val="24"/>
          <w:szCs w:val="24"/>
        </w:rPr>
        <w:t>free</w:t>
      </w:r>
      <w:r w:rsidR="00223EB8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F16579" w:rsidRPr="005D395F">
        <w:rPr>
          <w:rFonts w:ascii="Book Antiqua" w:hAnsi="Book Antiqua" w:cs="Times New Roman"/>
          <w:sz w:val="24"/>
          <w:szCs w:val="24"/>
        </w:rPr>
        <w:t xml:space="preserve">and </w:t>
      </w:r>
      <w:r w:rsidR="008513D1" w:rsidRPr="005D395F">
        <w:rPr>
          <w:rFonts w:ascii="Book Antiqua" w:hAnsi="Book Antiqua" w:cs="Times New Roman"/>
          <w:sz w:val="24"/>
          <w:szCs w:val="24"/>
        </w:rPr>
        <w:t xml:space="preserve">has a </w:t>
      </w:r>
      <w:r w:rsidR="002373C3" w:rsidRPr="005D395F">
        <w:rPr>
          <w:rFonts w:ascii="Book Antiqua" w:hAnsi="Book Antiqua" w:cs="Times New Roman"/>
          <w:sz w:val="24"/>
          <w:szCs w:val="24"/>
        </w:rPr>
        <w:t>sufficient blood supply.</w:t>
      </w:r>
      <w:r w:rsidR="00F16579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8513D1" w:rsidRPr="005D395F">
        <w:rPr>
          <w:rFonts w:ascii="Book Antiqua" w:hAnsi="Book Antiqua" w:cs="Times New Roman"/>
          <w:sz w:val="24"/>
          <w:szCs w:val="24"/>
        </w:rPr>
        <w:t>Following</w:t>
      </w:r>
      <w:r w:rsidR="002373C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2B59C3" w:rsidRPr="005D395F">
        <w:rPr>
          <w:rFonts w:ascii="Book Antiqua" w:hAnsi="Book Antiqua" w:cs="Times New Roman"/>
          <w:sz w:val="24"/>
          <w:szCs w:val="24"/>
        </w:rPr>
        <w:t>HL</w:t>
      </w:r>
      <w:r w:rsidR="002373C3" w:rsidRPr="005D395F">
        <w:rPr>
          <w:rFonts w:ascii="Book Antiqua" w:hAnsi="Book Antiqua" w:cs="Times New Roman"/>
          <w:sz w:val="24"/>
          <w:szCs w:val="24"/>
        </w:rPr>
        <w:t xml:space="preserve">, </w:t>
      </w:r>
      <w:r w:rsidR="006F31AE" w:rsidRPr="005D395F">
        <w:rPr>
          <w:rFonts w:ascii="Book Antiqua" w:hAnsi="Book Antiqua" w:cs="Times New Roman"/>
          <w:sz w:val="24"/>
          <w:szCs w:val="24"/>
        </w:rPr>
        <w:t xml:space="preserve">the </w:t>
      </w:r>
      <w:r w:rsidR="008513D1" w:rsidRPr="005D395F">
        <w:rPr>
          <w:rFonts w:ascii="Book Antiqua" w:hAnsi="Book Antiqua" w:cs="Times New Roman"/>
          <w:sz w:val="24"/>
          <w:szCs w:val="24"/>
        </w:rPr>
        <w:t xml:space="preserve">anastomosis </w:t>
      </w:r>
      <w:r w:rsidR="002373C3" w:rsidRPr="005D395F">
        <w:rPr>
          <w:rFonts w:ascii="Book Antiqua" w:hAnsi="Book Antiqua" w:cs="Times New Roman"/>
          <w:sz w:val="24"/>
          <w:szCs w:val="24"/>
        </w:rPr>
        <w:t>blood supply is</w:t>
      </w:r>
      <w:r w:rsidR="001557C6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2373C3" w:rsidRPr="005D395F">
        <w:rPr>
          <w:rFonts w:ascii="Book Antiqua" w:hAnsi="Book Antiqua" w:cs="Times New Roman"/>
          <w:sz w:val="24"/>
          <w:szCs w:val="24"/>
        </w:rPr>
        <w:t xml:space="preserve">from the middle colic </w:t>
      </w:r>
      <w:r w:rsidR="0019470C" w:rsidRPr="005D395F">
        <w:rPr>
          <w:rFonts w:ascii="Book Antiqua" w:hAnsi="Book Antiqua" w:cs="Times New Roman"/>
          <w:sz w:val="24"/>
          <w:szCs w:val="24"/>
        </w:rPr>
        <w:t xml:space="preserve">artery </w:t>
      </w:r>
      <w:r w:rsidR="002373C3" w:rsidRPr="005D395F">
        <w:rPr>
          <w:rFonts w:ascii="Book Antiqua" w:hAnsi="Book Antiqua" w:cs="Times New Roman"/>
          <w:sz w:val="24"/>
          <w:szCs w:val="24"/>
        </w:rPr>
        <w:t>and marginal arteries.</w:t>
      </w:r>
      <w:r w:rsidR="00A93F1A" w:rsidRPr="005D395F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A93F1A" w:rsidRPr="005D395F">
        <w:rPr>
          <w:rFonts w:ascii="Book Antiqua" w:hAnsi="Book Antiqua" w:cs="Times New Roman"/>
          <w:sz w:val="24"/>
          <w:szCs w:val="24"/>
        </w:rPr>
        <w:t>Riolan’s</w:t>
      </w:r>
      <w:proofErr w:type="spellEnd"/>
      <w:r w:rsidR="00A93F1A" w:rsidRPr="005D395F">
        <w:rPr>
          <w:rFonts w:ascii="Book Antiqua" w:hAnsi="Book Antiqua" w:cs="Times New Roman"/>
          <w:sz w:val="24"/>
          <w:szCs w:val="24"/>
        </w:rPr>
        <w:t xml:space="preserve"> arch, which </w:t>
      </w:r>
      <w:r w:rsidR="00223EB8" w:rsidRPr="005D395F">
        <w:rPr>
          <w:rFonts w:ascii="Book Antiqua" w:hAnsi="Book Antiqua" w:cs="Times New Roman"/>
          <w:sz w:val="24"/>
          <w:szCs w:val="24"/>
        </w:rPr>
        <w:t xml:space="preserve">is </w:t>
      </w:r>
      <w:r w:rsidR="00A93F1A" w:rsidRPr="005D395F">
        <w:rPr>
          <w:rFonts w:ascii="Book Antiqua" w:hAnsi="Book Antiqua" w:cs="Times New Roman"/>
          <w:sz w:val="24"/>
          <w:szCs w:val="24"/>
        </w:rPr>
        <w:t>derive</w:t>
      </w:r>
      <w:r w:rsidR="00223EB8" w:rsidRPr="005D395F">
        <w:rPr>
          <w:rFonts w:ascii="Book Antiqua" w:hAnsi="Book Antiqua" w:cs="Times New Roman"/>
          <w:sz w:val="24"/>
          <w:szCs w:val="24"/>
        </w:rPr>
        <w:t>d</w:t>
      </w:r>
      <w:r w:rsidR="00A93F1A" w:rsidRPr="005D395F">
        <w:rPr>
          <w:rFonts w:ascii="Book Antiqua" w:hAnsi="Book Antiqua" w:cs="Times New Roman"/>
          <w:sz w:val="24"/>
          <w:szCs w:val="24"/>
        </w:rPr>
        <w:t xml:space="preserve"> from the superior mesenteric artery, is believed to be the marginal arteries </w:t>
      </w:r>
      <w:r w:rsidR="00223EB8" w:rsidRPr="005D395F">
        <w:rPr>
          <w:rFonts w:ascii="Book Antiqua" w:hAnsi="Book Antiqua" w:cs="Times New Roman"/>
          <w:sz w:val="24"/>
          <w:szCs w:val="24"/>
        </w:rPr>
        <w:t>that</w:t>
      </w:r>
      <w:r w:rsidR="00A93F1A" w:rsidRPr="005D395F">
        <w:rPr>
          <w:rFonts w:ascii="Book Antiqua" w:hAnsi="Book Antiqua" w:cs="Times New Roman"/>
          <w:sz w:val="24"/>
          <w:szCs w:val="24"/>
        </w:rPr>
        <w:t xml:space="preserve"> provide perfusion of the t</w:t>
      </w:r>
      <w:r w:rsidR="006F31AE" w:rsidRPr="005D395F">
        <w:rPr>
          <w:rFonts w:ascii="Book Antiqua" w:hAnsi="Book Antiqua" w:cs="Times New Roman"/>
          <w:sz w:val="24"/>
          <w:szCs w:val="24"/>
        </w:rPr>
        <w:t>r</w:t>
      </w:r>
      <w:r w:rsidR="00A93F1A" w:rsidRPr="005D395F">
        <w:rPr>
          <w:rFonts w:ascii="Book Antiqua" w:hAnsi="Book Antiqua" w:cs="Times New Roman"/>
          <w:sz w:val="24"/>
          <w:szCs w:val="24"/>
        </w:rPr>
        <w:t xml:space="preserve">ansverse and descending colon after </w:t>
      </w:r>
      <w:proofErr w:type="gramStart"/>
      <w:r w:rsidR="002B59C3" w:rsidRPr="005D395F">
        <w:rPr>
          <w:rFonts w:ascii="Book Antiqua" w:hAnsi="Book Antiqua" w:cs="Times New Roman"/>
          <w:sz w:val="24"/>
          <w:szCs w:val="24"/>
        </w:rPr>
        <w:t>HL</w:t>
      </w:r>
      <w:r w:rsidR="00F72BE0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="00F72BE0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29]</w:t>
      </w:r>
      <w:r w:rsidR="00587404" w:rsidRPr="005D395F">
        <w:rPr>
          <w:rFonts w:ascii="Book Antiqua" w:hAnsi="Book Antiqua" w:cs="Times New Roman"/>
          <w:sz w:val="24"/>
          <w:szCs w:val="24"/>
        </w:rPr>
        <w:t>.</w:t>
      </w:r>
      <w:r w:rsidR="00813752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0003C5" w:rsidRPr="005D395F">
        <w:rPr>
          <w:rFonts w:ascii="Book Antiqua" w:hAnsi="Book Antiqua" w:cs="Times New Roman"/>
          <w:sz w:val="24"/>
          <w:szCs w:val="24"/>
        </w:rPr>
        <w:t xml:space="preserve">Griffiths </w:t>
      </w:r>
      <w:r w:rsidR="00497D3A" w:rsidRPr="005D395F">
        <w:rPr>
          <w:rFonts w:ascii="Book Antiqua" w:hAnsi="Book Antiqua" w:cs="Times New Roman"/>
          <w:sz w:val="24"/>
          <w:szCs w:val="24"/>
        </w:rPr>
        <w:t>reported that the middle colic artery is absent in 22</w:t>
      </w:r>
      <w:r w:rsidR="008513D1" w:rsidRPr="005D395F">
        <w:rPr>
          <w:rFonts w:ascii="Book Antiqua" w:hAnsi="Book Antiqua" w:cs="Times New Roman"/>
          <w:sz w:val="24"/>
          <w:szCs w:val="24"/>
        </w:rPr>
        <w:t>% of patients</w:t>
      </w:r>
      <w:r w:rsidR="00497D3A" w:rsidRPr="005D395F">
        <w:rPr>
          <w:rFonts w:ascii="Book Antiqua" w:hAnsi="Book Antiqua" w:cs="Times New Roman"/>
          <w:sz w:val="24"/>
          <w:szCs w:val="24"/>
        </w:rPr>
        <w:t>. In such cases, the right colic artery join</w:t>
      </w:r>
      <w:r w:rsidR="008513D1" w:rsidRPr="005D395F">
        <w:rPr>
          <w:rFonts w:ascii="Book Antiqua" w:hAnsi="Book Antiqua" w:cs="Times New Roman"/>
          <w:sz w:val="24"/>
          <w:szCs w:val="24"/>
        </w:rPr>
        <w:t>s</w:t>
      </w:r>
      <w:r w:rsidR="00497D3A" w:rsidRPr="005D395F">
        <w:rPr>
          <w:rFonts w:ascii="Book Antiqua" w:hAnsi="Book Antiqua" w:cs="Times New Roman"/>
          <w:sz w:val="24"/>
          <w:szCs w:val="24"/>
        </w:rPr>
        <w:t xml:space="preserve"> the marginal artery near the hepatic flexure, and the LCA </w:t>
      </w:r>
      <w:r w:rsidR="008513D1" w:rsidRPr="005D395F">
        <w:rPr>
          <w:rFonts w:ascii="Book Antiqua" w:hAnsi="Book Antiqua" w:cs="Times New Roman"/>
          <w:sz w:val="24"/>
          <w:szCs w:val="24"/>
        </w:rPr>
        <w:t>is</w:t>
      </w:r>
      <w:r w:rsidR="00497D3A" w:rsidRPr="005D395F">
        <w:rPr>
          <w:rFonts w:ascii="Book Antiqua" w:hAnsi="Book Antiqua" w:cs="Times New Roman"/>
          <w:sz w:val="24"/>
          <w:szCs w:val="24"/>
        </w:rPr>
        <w:t xml:space="preserve"> large and its terminal branches extend into the transverse colon, </w:t>
      </w:r>
      <w:r w:rsidR="008513D1" w:rsidRPr="005D395F">
        <w:rPr>
          <w:rFonts w:ascii="Book Antiqua" w:hAnsi="Book Antiqua" w:cs="Times New Roman"/>
          <w:sz w:val="24"/>
          <w:szCs w:val="24"/>
        </w:rPr>
        <w:t xml:space="preserve">and </w:t>
      </w:r>
      <w:r w:rsidR="00D10A12" w:rsidRPr="005D395F">
        <w:rPr>
          <w:rFonts w:ascii="Book Antiqua" w:hAnsi="Book Antiqua" w:cs="Times New Roman"/>
          <w:sz w:val="24"/>
          <w:szCs w:val="24"/>
        </w:rPr>
        <w:t>under th</w:t>
      </w:r>
      <w:r w:rsidR="008513D1" w:rsidRPr="005D395F">
        <w:rPr>
          <w:rFonts w:ascii="Book Antiqua" w:hAnsi="Book Antiqua" w:cs="Times New Roman"/>
          <w:sz w:val="24"/>
          <w:szCs w:val="24"/>
        </w:rPr>
        <w:t>e</w:t>
      </w:r>
      <w:r w:rsidR="00D10A12" w:rsidRPr="005D395F">
        <w:rPr>
          <w:rFonts w:ascii="Book Antiqua" w:hAnsi="Book Antiqua" w:cs="Times New Roman"/>
          <w:sz w:val="24"/>
          <w:szCs w:val="24"/>
        </w:rPr>
        <w:t>s</w:t>
      </w:r>
      <w:r w:rsidR="00223EB8" w:rsidRPr="005D395F">
        <w:rPr>
          <w:rFonts w:ascii="Book Antiqua" w:hAnsi="Book Antiqua" w:cs="Times New Roman"/>
          <w:sz w:val="24"/>
          <w:szCs w:val="24"/>
        </w:rPr>
        <w:t>e</w:t>
      </w:r>
      <w:r w:rsidR="00D10A12" w:rsidRPr="005D395F">
        <w:rPr>
          <w:rFonts w:ascii="Book Antiqua" w:hAnsi="Book Antiqua" w:cs="Times New Roman"/>
          <w:sz w:val="24"/>
          <w:szCs w:val="24"/>
        </w:rPr>
        <w:t xml:space="preserve"> circumstances, </w:t>
      </w:r>
      <w:proofErr w:type="spellStart"/>
      <w:r w:rsidR="00D10A12" w:rsidRPr="005D395F">
        <w:rPr>
          <w:rFonts w:ascii="Book Antiqua" w:hAnsi="Book Antiqua" w:cs="Times New Roman"/>
          <w:sz w:val="24"/>
          <w:szCs w:val="24"/>
        </w:rPr>
        <w:t>Rioland’s</w:t>
      </w:r>
      <w:proofErr w:type="spellEnd"/>
      <w:r w:rsidR="00D10A12" w:rsidRPr="005D395F">
        <w:rPr>
          <w:rFonts w:ascii="Book Antiqua" w:hAnsi="Book Antiqua" w:cs="Times New Roman"/>
          <w:sz w:val="24"/>
          <w:szCs w:val="24"/>
        </w:rPr>
        <w:t xml:space="preserve"> arch may not supply enough blood to the distal colon</w:t>
      </w:r>
      <w:r w:rsidR="00223EB8" w:rsidRPr="005D395F">
        <w:rPr>
          <w:rFonts w:ascii="Book Antiqua" w:hAnsi="Book Antiqua" w:cs="Times New Roman"/>
          <w:sz w:val="24"/>
          <w:szCs w:val="24"/>
        </w:rPr>
        <w:t xml:space="preserve"> and hence</w:t>
      </w:r>
      <w:r w:rsidR="00D10A12" w:rsidRPr="005D395F">
        <w:rPr>
          <w:rFonts w:ascii="Book Antiqua" w:hAnsi="Book Antiqua" w:cs="Times New Roman"/>
          <w:sz w:val="24"/>
          <w:szCs w:val="24"/>
        </w:rPr>
        <w:t xml:space="preserve"> ischemia may occur after HL of the IMA</w:t>
      </w:r>
      <w:r w:rsidR="00AD06DE" w:rsidRPr="005D395F">
        <w:rPr>
          <w:rFonts w:ascii="Book Antiqua" w:hAnsi="Book Antiqua" w:cs="Times New Roman"/>
          <w:sz w:val="24"/>
          <w:szCs w:val="24"/>
        </w:rPr>
        <w:t xml:space="preserve">. </w:t>
      </w:r>
      <w:r w:rsidR="008513D1" w:rsidRPr="005D395F">
        <w:rPr>
          <w:rFonts w:ascii="Book Antiqua" w:hAnsi="Book Antiqua" w:cs="Times New Roman"/>
          <w:sz w:val="24"/>
          <w:szCs w:val="24"/>
        </w:rPr>
        <w:t>This view has been</w:t>
      </w:r>
      <w:r w:rsidR="00AD06DE" w:rsidRPr="005D395F">
        <w:rPr>
          <w:rFonts w:ascii="Book Antiqua" w:hAnsi="Book Antiqua" w:cs="Times New Roman"/>
          <w:sz w:val="24"/>
          <w:szCs w:val="24"/>
        </w:rPr>
        <w:t xml:space="preserve"> confirmed by several other </w:t>
      </w:r>
      <w:proofErr w:type="gramStart"/>
      <w:r w:rsidR="00AD06DE" w:rsidRPr="005D395F">
        <w:rPr>
          <w:rFonts w:ascii="Book Antiqua" w:hAnsi="Book Antiqua" w:cs="Times New Roman"/>
          <w:sz w:val="24"/>
          <w:szCs w:val="24"/>
        </w:rPr>
        <w:t>authors</w:t>
      </w:r>
      <w:r w:rsidR="00F72BE0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="00F72BE0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30]</w:t>
      </w:r>
      <w:r w:rsidR="00AD06DE" w:rsidRPr="005D395F">
        <w:rPr>
          <w:rFonts w:ascii="Book Antiqua" w:hAnsi="Book Antiqua" w:cs="Times New Roman"/>
          <w:sz w:val="24"/>
          <w:szCs w:val="24"/>
        </w:rPr>
        <w:t>.</w:t>
      </w:r>
      <w:r w:rsidR="006C7C76" w:rsidRPr="005D395F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6C7C76" w:rsidRPr="005D395F">
        <w:rPr>
          <w:rFonts w:ascii="Book Antiqua" w:hAnsi="Book Antiqua" w:cs="Times New Roman"/>
          <w:sz w:val="24"/>
          <w:szCs w:val="24"/>
        </w:rPr>
        <w:t>Seike</w:t>
      </w:r>
      <w:proofErr w:type="spellEnd"/>
      <w:r w:rsidR="006C7C76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6C7C76" w:rsidRPr="005D395F">
        <w:rPr>
          <w:rFonts w:ascii="Book Antiqua" w:hAnsi="Book Antiqua" w:cs="Times New Roman"/>
          <w:i/>
          <w:iCs/>
          <w:sz w:val="24"/>
          <w:szCs w:val="24"/>
        </w:rPr>
        <w:t>et al</w:t>
      </w:r>
      <w:r w:rsidR="00F72BE0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[31]</w:t>
      </w:r>
      <w:r w:rsidR="001557C6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6C7C76" w:rsidRPr="005D395F">
        <w:rPr>
          <w:rFonts w:ascii="Book Antiqua" w:hAnsi="Book Antiqua" w:cs="Times New Roman"/>
          <w:sz w:val="24"/>
          <w:szCs w:val="24"/>
        </w:rPr>
        <w:t>us</w:t>
      </w:r>
      <w:r w:rsidR="008513D1" w:rsidRPr="005D395F">
        <w:rPr>
          <w:rFonts w:ascii="Book Antiqua" w:hAnsi="Book Antiqua" w:cs="Times New Roman"/>
          <w:sz w:val="24"/>
          <w:szCs w:val="24"/>
        </w:rPr>
        <w:t>ed</w:t>
      </w:r>
      <w:r w:rsidR="006C7C76" w:rsidRPr="005D395F">
        <w:rPr>
          <w:rFonts w:ascii="Book Antiqua" w:hAnsi="Book Antiqua" w:cs="Times New Roman"/>
          <w:sz w:val="24"/>
          <w:szCs w:val="24"/>
        </w:rPr>
        <w:t xml:space="preserve"> laser </w:t>
      </w:r>
      <w:r w:rsidR="008513D1" w:rsidRPr="005D395F">
        <w:rPr>
          <w:rFonts w:ascii="Book Antiqua" w:hAnsi="Book Antiqua" w:cs="Times New Roman"/>
          <w:sz w:val="24"/>
          <w:szCs w:val="24"/>
        </w:rPr>
        <w:t>D</w:t>
      </w:r>
      <w:r w:rsidR="006C7C76" w:rsidRPr="005D395F">
        <w:rPr>
          <w:rFonts w:ascii="Book Antiqua" w:hAnsi="Book Antiqua" w:cs="Times New Roman"/>
          <w:sz w:val="24"/>
          <w:szCs w:val="24"/>
        </w:rPr>
        <w:t xml:space="preserve">oppler to assess the blood flow </w:t>
      </w:r>
      <w:r w:rsidR="001557C6" w:rsidRPr="005D395F">
        <w:rPr>
          <w:rFonts w:ascii="Book Antiqua" w:hAnsi="Book Antiqua" w:cs="Times New Roman"/>
          <w:sz w:val="24"/>
          <w:szCs w:val="24"/>
        </w:rPr>
        <w:lastRenderedPageBreak/>
        <w:t>caused by</w:t>
      </w:r>
      <w:r w:rsidR="006C7C76" w:rsidRPr="005D395F">
        <w:rPr>
          <w:rFonts w:ascii="Book Antiqua" w:hAnsi="Book Antiqua" w:cs="Times New Roman"/>
          <w:sz w:val="24"/>
          <w:szCs w:val="24"/>
        </w:rPr>
        <w:t xml:space="preserve"> the ligation level</w:t>
      </w:r>
      <w:r w:rsidR="008513D1" w:rsidRPr="005D395F">
        <w:rPr>
          <w:rFonts w:ascii="Book Antiqua" w:hAnsi="Book Antiqua" w:cs="Times New Roman"/>
          <w:sz w:val="24"/>
          <w:szCs w:val="24"/>
        </w:rPr>
        <w:t xml:space="preserve"> and</w:t>
      </w:r>
      <w:r w:rsidR="006C7C76" w:rsidRPr="005D395F">
        <w:rPr>
          <w:rFonts w:ascii="Book Antiqua" w:hAnsi="Book Antiqua" w:cs="Times New Roman"/>
          <w:sz w:val="24"/>
          <w:szCs w:val="24"/>
        </w:rPr>
        <w:t xml:space="preserve"> reported a reduction of 38.5</w:t>
      </w:r>
      <w:r w:rsidR="00A955AA" w:rsidRPr="005D395F">
        <w:rPr>
          <w:rFonts w:ascii="Book Antiqua" w:hAnsi="Book Antiqua" w:cs="Times New Roman"/>
          <w:sz w:val="24"/>
          <w:szCs w:val="24"/>
        </w:rPr>
        <w:t>%</w:t>
      </w:r>
      <w:r w:rsidR="001557C6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6C7C76" w:rsidRPr="005D395F">
        <w:rPr>
          <w:rFonts w:ascii="Book Antiqua" w:hAnsi="Book Antiqua" w:cs="Times New Roman"/>
          <w:sz w:val="24"/>
          <w:szCs w:val="24"/>
        </w:rPr>
        <w:t>±</w:t>
      </w:r>
      <w:r w:rsidR="001557C6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6C7C76" w:rsidRPr="005D395F">
        <w:rPr>
          <w:rFonts w:ascii="Book Antiqua" w:hAnsi="Book Antiqua" w:cs="Times New Roman"/>
          <w:sz w:val="24"/>
          <w:szCs w:val="24"/>
        </w:rPr>
        <w:t xml:space="preserve">1.8% </w:t>
      </w:r>
      <w:r w:rsidR="008513D1" w:rsidRPr="005D395F">
        <w:rPr>
          <w:rFonts w:ascii="Book Antiqua" w:hAnsi="Book Antiqua" w:cs="Times New Roman"/>
          <w:sz w:val="24"/>
          <w:szCs w:val="24"/>
        </w:rPr>
        <w:t xml:space="preserve">in </w:t>
      </w:r>
      <w:r w:rsidR="006C7C76" w:rsidRPr="005D395F">
        <w:rPr>
          <w:rFonts w:ascii="Book Antiqua" w:hAnsi="Book Antiqua" w:cs="Times New Roman"/>
          <w:sz w:val="24"/>
          <w:szCs w:val="24"/>
        </w:rPr>
        <w:t>blood flow in HL patient</w:t>
      </w:r>
      <w:r w:rsidR="008513D1" w:rsidRPr="005D395F">
        <w:rPr>
          <w:rFonts w:ascii="Book Antiqua" w:hAnsi="Book Antiqua" w:cs="Times New Roman"/>
          <w:sz w:val="24"/>
          <w:szCs w:val="24"/>
        </w:rPr>
        <w:t>s</w:t>
      </w:r>
      <w:r w:rsidR="006C7C76" w:rsidRPr="005D395F">
        <w:rPr>
          <w:rFonts w:ascii="Book Antiqua" w:hAnsi="Book Antiqua" w:cs="Times New Roman"/>
          <w:sz w:val="24"/>
          <w:szCs w:val="24"/>
        </w:rPr>
        <w:t>.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6C7C76" w:rsidRPr="005D395F">
        <w:rPr>
          <w:rFonts w:ascii="Book Antiqua" w:hAnsi="Book Antiqua" w:cs="Times New Roman"/>
          <w:sz w:val="24"/>
          <w:szCs w:val="24"/>
        </w:rPr>
        <w:t>Several other studies also reported that co</w:t>
      </w:r>
      <w:r w:rsidR="00D64CBE" w:rsidRPr="005D395F">
        <w:rPr>
          <w:rFonts w:ascii="Book Antiqua" w:hAnsi="Book Antiqua" w:cs="Times New Roman"/>
          <w:sz w:val="24"/>
          <w:szCs w:val="24"/>
        </w:rPr>
        <w:t>m</w:t>
      </w:r>
      <w:r w:rsidR="006C7C76" w:rsidRPr="005D395F">
        <w:rPr>
          <w:rFonts w:ascii="Book Antiqua" w:hAnsi="Book Antiqua" w:cs="Times New Roman"/>
          <w:sz w:val="24"/>
          <w:szCs w:val="24"/>
        </w:rPr>
        <w:t>par</w:t>
      </w:r>
      <w:r w:rsidR="00EF03D5" w:rsidRPr="005D395F">
        <w:rPr>
          <w:rFonts w:ascii="Book Antiqua" w:hAnsi="Book Antiqua" w:cs="Times New Roman"/>
          <w:sz w:val="24"/>
          <w:szCs w:val="24"/>
        </w:rPr>
        <w:t>ed</w:t>
      </w:r>
      <w:r w:rsidR="006C7C76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1557C6" w:rsidRPr="005D395F">
        <w:rPr>
          <w:rFonts w:ascii="Book Antiqua" w:hAnsi="Book Antiqua" w:cs="Times New Roman"/>
          <w:sz w:val="24"/>
          <w:szCs w:val="24"/>
        </w:rPr>
        <w:t xml:space="preserve">to </w:t>
      </w:r>
      <w:r w:rsidR="002B59C3" w:rsidRPr="005D395F">
        <w:rPr>
          <w:rFonts w:ascii="Book Antiqua" w:hAnsi="Book Antiqua" w:cs="Times New Roman"/>
          <w:sz w:val="24"/>
          <w:szCs w:val="24"/>
        </w:rPr>
        <w:t>HL</w:t>
      </w:r>
      <w:r w:rsidR="00D64CBE" w:rsidRPr="005D395F">
        <w:rPr>
          <w:rFonts w:ascii="Book Antiqua" w:hAnsi="Book Antiqua" w:cs="Times New Roman"/>
          <w:sz w:val="24"/>
          <w:szCs w:val="24"/>
        </w:rPr>
        <w:t xml:space="preserve">, the perfusion of the proximal loop of the anastomosis was better after </w:t>
      </w:r>
      <w:proofErr w:type="gramStart"/>
      <w:r w:rsidR="002B59C3" w:rsidRPr="005D395F">
        <w:rPr>
          <w:rFonts w:ascii="Book Antiqua" w:hAnsi="Book Antiqua" w:cs="Times New Roman"/>
          <w:sz w:val="24"/>
          <w:szCs w:val="24"/>
        </w:rPr>
        <w:t>LL</w:t>
      </w:r>
      <w:r w:rsidR="00F72BE0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="00F72BE0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32]</w:t>
      </w:r>
      <w:r w:rsidR="00D64CBE" w:rsidRPr="005D395F">
        <w:rPr>
          <w:rFonts w:ascii="Book Antiqua" w:hAnsi="Book Antiqua" w:cs="Times New Roman"/>
          <w:sz w:val="24"/>
          <w:szCs w:val="24"/>
        </w:rPr>
        <w:t>.</w:t>
      </w:r>
      <w:r w:rsidR="001557C6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AD06DE" w:rsidRPr="005D395F">
        <w:rPr>
          <w:rFonts w:ascii="Book Antiqua" w:hAnsi="Book Antiqua" w:cs="Times New Roman"/>
          <w:sz w:val="24"/>
          <w:szCs w:val="24"/>
        </w:rPr>
        <w:t>If ischemia is found during surgery,</w:t>
      </w:r>
      <w:r w:rsidR="00813752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AD06DE" w:rsidRPr="005D395F">
        <w:rPr>
          <w:rFonts w:ascii="Book Antiqua" w:hAnsi="Book Antiqua" w:cs="Times New Roman"/>
          <w:sz w:val="24"/>
          <w:szCs w:val="24"/>
        </w:rPr>
        <w:t xml:space="preserve">more </w:t>
      </w:r>
      <w:proofErr w:type="gramStart"/>
      <w:r w:rsidR="00AD06DE" w:rsidRPr="005D395F">
        <w:rPr>
          <w:rFonts w:ascii="Book Antiqua" w:hAnsi="Book Antiqua" w:cs="Times New Roman"/>
          <w:sz w:val="24"/>
          <w:szCs w:val="24"/>
        </w:rPr>
        <w:t>bow</w:t>
      </w:r>
      <w:r w:rsidR="008513D1" w:rsidRPr="005D395F">
        <w:rPr>
          <w:rFonts w:ascii="Book Antiqua" w:hAnsi="Book Antiqua" w:cs="Times New Roman"/>
          <w:sz w:val="24"/>
          <w:szCs w:val="24"/>
        </w:rPr>
        <w:t>e</w:t>
      </w:r>
      <w:r w:rsidR="00AD06DE" w:rsidRPr="005D395F">
        <w:rPr>
          <w:rFonts w:ascii="Book Antiqua" w:hAnsi="Book Antiqua" w:cs="Times New Roman"/>
          <w:sz w:val="24"/>
          <w:szCs w:val="24"/>
        </w:rPr>
        <w:t>l</w:t>
      </w:r>
      <w:proofErr w:type="gramEnd"/>
      <w:r w:rsidR="00AD06DE" w:rsidRPr="005D395F">
        <w:rPr>
          <w:rFonts w:ascii="Book Antiqua" w:hAnsi="Book Antiqua" w:cs="Times New Roman"/>
          <w:sz w:val="24"/>
          <w:szCs w:val="24"/>
        </w:rPr>
        <w:t xml:space="preserve"> will need to be dissected, </w:t>
      </w:r>
      <w:r w:rsidR="00D64CBE" w:rsidRPr="005D395F">
        <w:rPr>
          <w:rFonts w:ascii="Book Antiqua" w:hAnsi="Book Antiqua" w:cs="Times New Roman"/>
          <w:sz w:val="24"/>
          <w:szCs w:val="24"/>
        </w:rPr>
        <w:t xml:space="preserve">and </w:t>
      </w:r>
      <w:r w:rsidR="00813752" w:rsidRPr="005D395F">
        <w:rPr>
          <w:rFonts w:ascii="Book Antiqua" w:hAnsi="Book Antiqua" w:cs="Times New Roman"/>
          <w:sz w:val="24"/>
          <w:szCs w:val="24"/>
        </w:rPr>
        <w:t xml:space="preserve">the </w:t>
      </w:r>
      <w:r w:rsidR="002B59C3" w:rsidRPr="005D395F">
        <w:rPr>
          <w:rFonts w:ascii="Book Antiqua" w:hAnsi="Book Antiqua" w:cs="Times New Roman"/>
          <w:sz w:val="24"/>
          <w:szCs w:val="24"/>
        </w:rPr>
        <w:t>AR</w:t>
      </w:r>
      <w:r w:rsidR="00813752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AD06DE" w:rsidRPr="005D395F">
        <w:rPr>
          <w:rFonts w:ascii="Book Antiqua" w:hAnsi="Book Antiqua" w:cs="Times New Roman"/>
          <w:sz w:val="24"/>
          <w:szCs w:val="24"/>
        </w:rPr>
        <w:t xml:space="preserve">may change to Hartmann’s procedure. </w:t>
      </w:r>
      <w:r w:rsidR="008513D1" w:rsidRPr="005D395F">
        <w:rPr>
          <w:rFonts w:ascii="Book Antiqua" w:hAnsi="Book Antiqua" w:cs="Times New Roman"/>
          <w:sz w:val="24"/>
          <w:szCs w:val="24"/>
        </w:rPr>
        <w:t xml:space="preserve">It is possible that </w:t>
      </w:r>
      <w:r w:rsidR="00AD06DE" w:rsidRPr="005D395F">
        <w:rPr>
          <w:rFonts w:ascii="Book Antiqua" w:hAnsi="Book Antiqua" w:cs="Times New Roman"/>
          <w:sz w:val="24"/>
          <w:szCs w:val="24"/>
        </w:rPr>
        <w:t xml:space="preserve">after </w:t>
      </w:r>
      <w:r w:rsidR="008513D1" w:rsidRPr="005D395F">
        <w:rPr>
          <w:rFonts w:ascii="Book Antiqua" w:hAnsi="Book Antiqua" w:cs="Times New Roman"/>
          <w:sz w:val="24"/>
          <w:szCs w:val="24"/>
        </w:rPr>
        <w:t>surgery</w:t>
      </w:r>
      <w:r w:rsidR="00AD06DE" w:rsidRPr="005D395F">
        <w:rPr>
          <w:rFonts w:ascii="Book Antiqua" w:hAnsi="Book Antiqua" w:cs="Times New Roman"/>
          <w:sz w:val="24"/>
          <w:szCs w:val="24"/>
        </w:rPr>
        <w:t xml:space="preserve">, the patient </w:t>
      </w:r>
      <w:r w:rsidR="0080417C" w:rsidRPr="005D395F">
        <w:rPr>
          <w:rFonts w:ascii="Book Antiqua" w:hAnsi="Book Antiqua" w:cs="Times New Roman"/>
          <w:sz w:val="24"/>
          <w:szCs w:val="24"/>
        </w:rPr>
        <w:t>m</w:t>
      </w:r>
      <w:r w:rsidR="008513D1" w:rsidRPr="005D395F">
        <w:rPr>
          <w:rFonts w:ascii="Book Antiqua" w:hAnsi="Book Antiqua" w:cs="Times New Roman"/>
          <w:sz w:val="24"/>
          <w:szCs w:val="24"/>
        </w:rPr>
        <w:t>ay</w:t>
      </w:r>
      <w:r w:rsidR="00AD06DE" w:rsidRPr="005D395F">
        <w:rPr>
          <w:rFonts w:ascii="Book Antiqua" w:hAnsi="Book Antiqua" w:cs="Times New Roman"/>
          <w:sz w:val="24"/>
          <w:szCs w:val="24"/>
        </w:rPr>
        <w:t xml:space="preserve"> have </w:t>
      </w:r>
      <w:r w:rsidR="00813752" w:rsidRPr="005D395F">
        <w:rPr>
          <w:rFonts w:ascii="Book Antiqua" w:hAnsi="Book Antiqua" w:cs="Times New Roman"/>
          <w:sz w:val="24"/>
          <w:szCs w:val="24"/>
        </w:rPr>
        <w:t>a</w:t>
      </w:r>
      <w:r w:rsidR="00A145FB" w:rsidRPr="005D395F">
        <w:rPr>
          <w:rFonts w:ascii="Book Antiqua" w:hAnsi="Book Antiqua" w:cs="Times New Roman"/>
          <w:sz w:val="24"/>
          <w:szCs w:val="24"/>
        </w:rPr>
        <w:t>nother</w:t>
      </w:r>
      <w:r w:rsidR="00813752" w:rsidRPr="005D395F">
        <w:rPr>
          <w:rFonts w:ascii="Book Antiqua" w:hAnsi="Book Antiqua" w:cs="Times New Roman"/>
          <w:sz w:val="24"/>
          <w:szCs w:val="24"/>
        </w:rPr>
        <w:t xml:space="preserve"> diverting </w:t>
      </w:r>
      <w:r w:rsidR="00AD06DE" w:rsidRPr="005D395F">
        <w:rPr>
          <w:rFonts w:ascii="Book Antiqua" w:hAnsi="Book Antiqua" w:cs="Times New Roman"/>
          <w:sz w:val="24"/>
          <w:szCs w:val="24"/>
        </w:rPr>
        <w:t>operation due to AL.</w:t>
      </w:r>
      <w:r w:rsidR="0080417C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8513D1" w:rsidRPr="005D395F">
        <w:rPr>
          <w:rFonts w:ascii="Book Antiqua" w:hAnsi="Book Antiqua" w:cs="Times New Roman"/>
          <w:sz w:val="24"/>
          <w:szCs w:val="24"/>
        </w:rPr>
        <w:t xml:space="preserve">However, </w:t>
      </w:r>
      <w:proofErr w:type="spellStart"/>
      <w:r w:rsidR="00A955AA" w:rsidRPr="005D395F">
        <w:rPr>
          <w:rFonts w:ascii="Book Antiqua" w:hAnsi="Book Antiqua"/>
          <w:sz w:val="24"/>
          <w:szCs w:val="24"/>
        </w:rPr>
        <w:t>Rutegård</w:t>
      </w:r>
      <w:proofErr w:type="spellEnd"/>
      <w:r w:rsidR="00A955AA" w:rsidRPr="005D395F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="00E56067" w:rsidRPr="005D395F">
        <w:rPr>
          <w:rFonts w:ascii="Book Antiqua" w:hAnsi="Book Antiqua" w:cs="Times New Roman"/>
          <w:i/>
          <w:iCs/>
          <w:sz w:val="24"/>
          <w:szCs w:val="24"/>
        </w:rPr>
        <w:t xml:space="preserve">et </w:t>
      </w:r>
      <w:proofErr w:type="gramStart"/>
      <w:r w:rsidR="00E56067" w:rsidRPr="005D395F">
        <w:rPr>
          <w:rFonts w:ascii="Book Antiqua" w:hAnsi="Book Antiqua" w:cs="Times New Roman"/>
          <w:i/>
          <w:iCs/>
          <w:sz w:val="24"/>
          <w:szCs w:val="24"/>
        </w:rPr>
        <w:t>al</w:t>
      </w:r>
      <w:r w:rsidR="00A955AA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="00A955AA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33]</w:t>
      </w:r>
      <w:r w:rsidR="00E56067" w:rsidRPr="005D395F">
        <w:rPr>
          <w:rFonts w:ascii="Book Antiqua" w:hAnsi="Book Antiqua" w:cs="Times New Roman"/>
          <w:sz w:val="24"/>
          <w:szCs w:val="24"/>
        </w:rPr>
        <w:t xml:space="preserve"> reported that colonic perfusion </w:t>
      </w:r>
      <w:r w:rsidR="008513D1" w:rsidRPr="005D395F">
        <w:rPr>
          <w:rFonts w:ascii="Book Antiqua" w:hAnsi="Book Antiqua" w:cs="Times New Roman"/>
          <w:sz w:val="24"/>
          <w:szCs w:val="24"/>
        </w:rPr>
        <w:t>was</w:t>
      </w:r>
      <w:r w:rsidR="00E56067" w:rsidRPr="005D395F">
        <w:rPr>
          <w:rFonts w:ascii="Book Antiqua" w:hAnsi="Book Antiqua" w:cs="Times New Roman"/>
          <w:sz w:val="24"/>
          <w:szCs w:val="24"/>
        </w:rPr>
        <w:t xml:space="preserve"> not markedly affected by </w:t>
      </w:r>
      <w:r w:rsidR="008513D1" w:rsidRPr="005D395F">
        <w:rPr>
          <w:rFonts w:ascii="Book Antiqua" w:hAnsi="Book Antiqua" w:cs="Times New Roman"/>
          <w:sz w:val="24"/>
          <w:szCs w:val="24"/>
        </w:rPr>
        <w:t>HL</w:t>
      </w:r>
      <w:r w:rsidR="00E56067" w:rsidRPr="005D395F">
        <w:rPr>
          <w:rFonts w:ascii="Book Antiqua" w:hAnsi="Book Antiqua" w:cs="Times New Roman"/>
          <w:sz w:val="24"/>
          <w:szCs w:val="24"/>
        </w:rPr>
        <w:t xml:space="preserve"> of the IMA</w:t>
      </w:r>
      <w:r w:rsidR="00587404" w:rsidRPr="005D395F">
        <w:rPr>
          <w:rFonts w:ascii="Book Antiqua" w:hAnsi="Book Antiqua" w:cs="Times New Roman"/>
          <w:sz w:val="24"/>
          <w:szCs w:val="24"/>
        </w:rPr>
        <w:t>.</w:t>
      </w:r>
      <w:r w:rsidR="00E56067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80417C" w:rsidRPr="005D395F">
        <w:rPr>
          <w:rFonts w:ascii="Book Antiqua" w:hAnsi="Book Antiqua" w:cs="Times New Roman"/>
          <w:sz w:val="24"/>
          <w:szCs w:val="24"/>
        </w:rPr>
        <w:t xml:space="preserve">In our clinical experience, </w:t>
      </w:r>
      <w:r w:rsidR="00216A50" w:rsidRPr="005D395F">
        <w:rPr>
          <w:rFonts w:ascii="Book Antiqua" w:hAnsi="Book Antiqua" w:cs="Times New Roman"/>
          <w:sz w:val="24"/>
          <w:szCs w:val="24"/>
        </w:rPr>
        <w:t xml:space="preserve">after </w:t>
      </w:r>
      <w:r w:rsidR="002B59C3" w:rsidRPr="005D395F">
        <w:rPr>
          <w:rFonts w:ascii="Book Antiqua" w:hAnsi="Book Antiqua" w:cs="Times New Roman"/>
          <w:sz w:val="24"/>
          <w:szCs w:val="24"/>
        </w:rPr>
        <w:t>LL</w:t>
      </w:r>
      <w:r w:rsidR="00216A50" w:rsidRPr="005D395F">
        <w:rPr>
          <w:rFonts w:ascii="Book Antiqua" w:hAnsi="Book Antiqua" w:cs="Times New Roman"/>
          <w:sz w:val="24"/>
          <w:szCs w:val="24"/>
        </w:rPr>
        <w:t xml:space="preserve">, </w:t>
      </w:r>
      <w:r w:rsidR="0080417C" w:rsidRPr="005D395F">
        <w:rPr>
          <w:rFonts w:ascii="Book Antiqua" w:hAnsi="Book Antiqua" w:cs="Times New Roman"/>
          <w:sz w:val="24"/>
          <w:szCs w:val="24"/>
        </w:rPr>
        <w:t xml:space="preserve">the color of the proximal colon is </w:t>
      </w:r>
      <w:r w:rsidR="008513D1" w:rsidRPr="005D395F">
        <w:rPr>
          <w:rFonts w:ascii="Book Antiqua" w:hAnsi="Book Antiqua" w:cs="Times New Roman"/>
          <w:sz w:val="24"/>
          <w:szCs w:val="24"/>
        </w:rPr>
        <w:t>better</w:t>
      </w:r>
      <w:r w:rsidR="0080417C" w:rsidRPr="005D395F">
        <w:rPr>
          <w:rFonts w:ascii="Book Antiqua" w:hAnsi="Book Antiqua" w:cs="Times New Roman"/>
          <w:sz w:val="24"/>
          <w:szCs w:val="24"/>
        </w:rPr>
        <w:t xml:space="preserve">, and the bleeding of the </w:t>
      </w:r>
      <w:r w:rsidR="00DD58F7" w:rsidRPr="005D395F">
        <w:rPr>
          <w:rFonts w:ascii="Book Antiqua" w:hAnsi="Book Antiqua" w:cs="Times New Roman"/>
          <w:sz w:val="24"/>
          <w:szCs w:val="24"/>
        </w:rPr>
        <w:t>end</w:t>
      </w:r>
      <w:r w:rsidR="0080417C" w:rsidRPr="005D395F">
        <w:rPr>
          <w:rFonts w:ascii="Book Antiqua" w:hAnsi="Book Antiqua" w:cs="Times New Roman"/>
          <w:sz w:val="24"/>
          <w:szCs w:val="24"/>
        </w:rPr>
        <w:t xml:space="preserve"> is better than that </w:t>
      </w:r>
      <w:r w:rsidR="008513D1" w:rsidRPr="005D395F">
        <w:rPr>
          <w:rFonts w:ascii="Book Antiqua" w:hAnsi="Book Antiqua" w:cs="Times New Roman"/>
          <w:sz w:val="24"/>
          <w:szCs w:val="24"/>
        </w:rPr>
        <w:t>after</w:t>
      </w:r>
      <w:r w:rsidR="0080417C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2B59C3" w:rsidRPr="005D395F">
        <w:rPr>
          <w:rFonts w:ascii="Book Antiqua" w:hAnsi="Book Antiqua" w:cs="Times New Roman"/>
          <w:sz w:val="24"/>
          <w:szCs w:val="24"/>
        </w:rPr>
        <w:t>HL</w:t>
      </w:r>
      <w:r w:rsidR="0080417C" w:rsidRPr="005D395F">
        <w:rPr>
          <w:rFonts w:ascii="Book Antiqua" w:hAnsi="Book Antiqua" w:cs="Times New Roman"/>
          <w:sz w:val="24"/>
          <w:szCs w:val="24"/>
        </w:rPr>
        <w:t>.</w:t>
      </w:r>
      <w:r w:rsidR="002373C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8513D1" w:rsidRPr="005D395F">
        <w:rPr>
          <w:rFonts w:ascii="Book Antiqua" w:hAnsi="Book Antiqua" w:cs="Times New Roman"/>
          <w:sz w:val="24"/>
          <w:szCs w:val="24"/>
        </w:rPr>
        <w:t>In addition, as</w:t>
      </w:r>
      <w:r w:rsidR="008A2D79" w:rsidRPr="005D395F">
        <w:rPr>
          <w:rFonts w:ascii="Book Antiqua" w:hAnsi="Book Antiqua" w:cs="Times New Roman"/>
          <w:sz w:val="24"/>
          <w:szCs w:val="24"/>
        </w:rPr>
        <w:t xml:space="preserve"> there is no need to resect more </w:t>
      </w:r>
      <w:proofErr w:type="gramStart"/>
      <w:r w:rsidR="008A2D79" w:rsidRPr="005D395F">
        <w:rPr>
          <w:rFonts w:ascii="Book Antiqua" w:hAnsi="Book Antiqua" w:cs="Times New Roman"/>
          <w:sz w:val="24"/>
          <w:szCs w:val="24"/>
        </w:rPr>
        <w:t>colon</w:t>
      </w:r>
      <w:proofErr w:type="gramEnd"/>
      <w:r w:rsidR="008A2D79" w:rsidRPr="005D395F">
        <w:rPr>
          <w:rFonts w:ascii="Book Antiqua" w:hAnsi="Book Antiqua" w:cs="Times New Roman"/>
          <w:sz w:val="24"/>
          <w:szCs w:val="24"/>
        </w:rPr>
        <w:t>, the tension of the anastomosis was better in the LL group.</w:t>
      </w:r>
      <w:r w:rsidR="005D7553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C024E6" w:rsidRPr="005D395F">
        <w:rPr>
          <w:rFonts w:ascii="Book Antiqua" w:hAnsi="Book Antiqua" w:cs="Times New Roman"/>
          <w:sz w:val="24"/>
          <w:szCs w:val="24"/>
        </w:rPr>
        <w:t xml:space="preserve">A multicenter study </w:t>
      </w:r>
      <w:r w:rsidR="00340F15" w:rsidRPr="005D395F">
        <w:rPr>
          <w:rFonts w:ascii="Book Antiqua" w:hAnsi="Book Antiqua" w:cs="Times New Roman"/>
          <w:sz w:val="24"/>
          <w:szCs w:val="24"/>
        </w:rPr>
        <w:t xml:space="preserve">also </w:t>
      </w:r>
      <w:r w:rsidR="00C024E6" w:rsidRPr="005D395F">
        <w:rPr>
          <w:rFonts w:ascii="Book Antiqua" w:hAnsi="Book Antiqua" w:cs="Times New Roman"/>
          <w:sz w:val="24"/>
          <w:szCs w:val="24"/>
        </w:rPr>
        <w:t xml:space="preserve">suggested that preservation of the LCA </w:t>
      </w:r>
      <w:r w:rsidR="008513D1" w:rsidRPr="005D395F">
        <w:rPr>
          <w:rFonts w:ascii="Book Antiqua" w:hAnsi="Book Antiqua" w:cs="Times New Roman"/>
          <w:sz w:val="24"/>
          <w:szCs w:val="24"/>
        </w:rPr>
        <w:t>during</w:t>
      </w:r>
      <w:r w:rsidR="00C024E6" w:rsidRPr="005D395F">
        <w:rPr>
          <w:rFonts w:ascii="Book Antiqua" w:hAnsi="Book Antiqua" w:cs="Times New Roman"/>
          <w:sz w:val="24"/>
          <w:szCs w:val="24"/>
        </w:rPr>
        <w:t xml:space="preserve"> laparoscopic</w:t>
      </w:r>
      <w:r w:rsidR="00DD58F7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2B59C3" w:rsidRPr="005D395F">
        <w:rPr>
          <w:rFonts w:ascii="Book Antiqua" w:hAnsi="Book Antiqua" w:cs="Times New Roman"/>
          <w:sz w:val="24"/>
          <w:szCs w:val="24"/>
        </w:rPr>
        <w:t>AR</w:t>
      </w:r>
      <w:r w:rsidR="00C024E6" w:rsidRPr="005D395F">
        <w:rPr>
          <w:rFonts w:ascii="Book Antiqua" w:hAnsi="Book Antiqua" w:cs="Times New Roman"/>
          <w:sz w:val="24"/>
          <w:szCs w:val="24"/>
        </w:rPr>
        <w:t xml:space="preserve"> for middle and low rectal cancers is associated with lower </w:t>
      </w:r>
      <w:r w:rsidR="002B59C3" w:rsidRPr="005D395F">
        <w:rPr>
          <w:rFonts w:ascii="Book Antiqua" w:hAnsi="Book Antiqua" w:cs="Times New Roman"/>
          <w:sz w:val="24"/>
          <w:szCs w:val="24"/>
        </w:rPr>
        <w:t>AL</w:t>
      </w:r>
      <w:r w:rsidR="00C024E6" w:rsidRPr="005D395F">
        <w:rPr>
          <w:rFonts w:ascii="Book Antiqua" w:hAnsi="Book Antiqua" w:cs="Times New Roman"/>
          <w:sz w:val="24"/>
          <w:szCs w:val="24"/>
        </w:rPr>
        <w:t xml:space="preserve"> rates</w:t>
      </w:r>
      <w:r w:rsidR="00DD58F7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C024E6" w:rsidRPr="005D395F">
        <w:rPr>
          <w:rFonts w:ascii="Book Antiqua" w:hAnsi="Book Antiqua" w:cs="Times New Roman"/>
          <w:sz w:val="24"/>
          <w:szCs w:val="24"/>
        </w:rPr>
        <w:t xml:space="preserve">(7.4% </w:t>
      </w:r>
      <w:r w:rsidR="00C024E6" w:rsidRPr="005D395F">
        <w:rPr>
          <w:rFonts w:ascii="Book Antiqua" w:hAnsi="Book Antiqua" w:cs="Times New Roman"/>
          <w:i/>
          <w:iCs/>
          <w:sz w:val="24"/>
          <w:szCs w:val="24"/>
        </w:rPr>
        <w:t>vs</w:t>
      </w:r>
      <w:r w:rsidR="00C024E6" w:rsidRPr="005D395F">
        <w:rPr>
          <w:rFonts w:ascii="Book Antiqua" w:hAnsi="Book Antiqua" w:cs="Times New Roman"/>
          <w:sz w:val="24"/>
          <w:szCs w:val="24"/>
        </w:rPr>
        <w:t xml:space="preserve"> 13.2%, </w:t>
      </w:r>
      <w:r w:rsidR="00145B48" w:rsidRPr="005D395F">
        <w:rPr>
          <w:rFonts w:ascii="Book Antiqua" w:hAnsi="Book Antiqua"/>
          <w:i/>
          <w:color w:val="000000" w:themeColor="text1"/>
          <w:sz w:val="24"/>
          <w:szCs w:val="24"/>
        </w:rPr>
        <w:t>P</w:t>
      </w:r>
      <w:r w:rsidR="00A955AA" w:rsidRPr="005D395F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r w:rsidR="00145B48" w:rsidRPr="005D395F">
        <w:rPr>
          <w:rFonts w:ascii="Book Antiqua" w:hAnsi="Book Antiqua" w:cs="Times New Roman"/>
          <w:sz w:val="24"/>
          <w:szCs w:val="24"/>
        </w:rPr>
        <w:t>=</w:t>
      </w:r>
      <w:r w:rsidR="00A955AA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C024E6" w:rsidRPr="005D395F">
        <w:rPr>
          <w:rFonts w:ascii="Book Antiqua" w:hAnsi="Book Antiqua" w:cs="Times New Roman"/>
          <w:sz w:val="24"/>
          <w:szCs w:val="24"/>
        </w:rPr>
        <w:t>0.005</w:t>
      </w:r>
      <w:proofErr w:type="gramStart"/>
      <w:r w:rsidR="00C024E6" w:rsidRPr="005D395F">
        <w:rPr>
          <w:rFonts w:ascii="Book Antiqua" w:hAnsi="Book Antiqua" w:cs="Times New Roman"/>
          <w:sz w:val="24"/>
          <w:szCs w:val="24"/>
        </w:rPr>
        <w:t>)</w:t>
      </w:r>
      <w:r w:rsidR="00F72BE0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="00F72BE0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34]</w:t>
      </w:r>
      <w:r w:rsidR="00587404" w:rsidRPr="005D395F">
        <w:rPr>
          <w:rFonts w:ascii="Book Antiqua" w:hAnsi="Book Antiqua" w:cs="Times New Roman"/>
          <w:sz w:val="24"/>
          <w:szCs w:val="24"/>
        </w:rPr>
        <w:t>.</w:t>
      </w:r>
      <w:r w:rsidR="00C024E6" w:rsidRPr="005D395F">
        <w:rPr>
          <w:rFonts w:ascii="Book Antiqua" w:hAnsi="Book Antiqua" w:cs="Times New Roman"/>
          <w:sz w:val="24"/>
          <w:szCs w:val="24"/>
        </w:rPr>
        <w:t xml:space="preserve"> Several others </w:t>
      </w:r>
      <w:r w:rsidR="008513D1" w:rsidRPr="005D395F">
        <w:rPr>
          <w:rFonts w:ascii="Book Antiqua" w:hAnsi="Book Antiqua" w:cs="Times New Roman"/>
          <w:sz w:val="24"/>
          <w:szCs w:val="24"/>
        </w:rPr>
        <w:t xml:space="preserve">studies </w:t>
      </w:r>
      <w:r w:rsidR="00C024E6" w:rsidRPr="005D395F">
        <w:rPr>
          <w:rFonts w:ascii="Book Antiqua" w:hAnsi="Book Antiqua" w:cs="Times New Roman"/>
          <w:sz w:val="24"/>
          <w:szCs w:val="24"/>
        </w:rPr>
        <w:t xml:space="preserve">have </w:t>
      </w:r>
      <w:r w:rsidR="008513D1" w:rsidRPr="005D395F">
        <w:rPr>
          <w:rFonts w:ascii="Book Antiqua" w:hAnsi="Book Antiqua" w:cs="Times New Roman"/>
          <w:sz w:val="24"/>
          <w:szCs w:val="24"/>
        </w:rPr>
        <w:t xml:space="preserve">reported </w:t>
      </w:r>
      <w:r w:rsidR="00C024E6" w:rsidRPr="005D395F">
        <w:rPr>
          <w:rFonts w:ascii="Book Antiqua" w:hAnsi="Book Antiqua" w:cs="Times New Roman"/>
          <w:sz w:val="24"/>
          <w:szCs w:val="24"/>
        </w:rPr>
        <w:t xml:space="preserve">the same </w:t>
      </w:r>
      <w:proofErr w:type="gramStart"/>
      <w:r w:rsidR="00C024E6" w:rsidRPr="005D395F">
        <w:rPr>
          <w:rFonts w:ascii="Book Antiqua" w:hAnsi="Book Antiqua" w:cs="Times New Roman"/>
          <w:sz w:val="24"/>
          <w:szCs w:val="24"/>
        </w:rPr>
        <w:t>conclusion</w:t>
      </w:r>
      <w:r w:rsidR="00F72BE0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="00F72BE0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35-37]</w:t>
      </w:r>
      <w:r w:rsidR="00587404" w:rsidRPr="005D395F">
        <w:rPr>
          <w:rFonts w:ascii="Book Antiqua" w:hAnsi="Book Antiqua" w:cs="Times New Roman"/>
          <w:sz w:val="24"/>
          <w:szCs w:val="24"/>
        </w:rPr>
        <w:t>.</w:t>
      </w:r>
      <w:r w:rsidR="005D7553" w:rsidRPr="005D395F">
        <w:rPr>
          <w:rFonts w:ascii="Book Antiqua" w:hAnsi="Book Antiqua" w:cs="Times New Roman"/>
          <w:sz w:val="24"/>
          <w:szCs w:val="24"/>
        </w:rPr>
        <w:t xml:space="preserve"> Our study </w:t>
      </w:r>
      <w:r w:rsidR="00216A50" w:rsidRPr="005D395F">
        <w:rPr>
          <w:rFonts w:ascii="Book Antiqua" w:hAnsi="Book Antiqua" w:cs="Times New Roman"/>
          <w:sz w:val="24"/>
          <w:szCs w:val="24"/>
        </w:rPr>
        <w:t xml:space="preserve">also </w:t>
      </w:r>
      <w:r w:rsidR="001722D3" w:rsidRPr="005D395F">
        <w:rPr>
          <w:rFonts w:ascii="Book Antiqua" w:hAnsi="Book Antiqua" w:cs="Times New Roman"/>
          <w:sz w:val="24"/>
          <w:szCs w:val="24"/>
        </w:rPr>
        <w:t>suggested</w:t>
      </w:r>
      <w:r w:rsidR="005D7553" w:rsidRPr="005D395F">
        <w:rPr>
          <w:rFonts w:ascii="Book Antiqua" w:hAnsi="Book Antiqua" w:cs="Times New Roman"/>
          <w:sz w:val="24"/>
          <w:szCs w:val="24"/>
        </w:rPr>
        <w:t xml:space="preserve"> a </w:t>
      </w:r>
      <w:r w:rsidR="008513D1" w:rsidRPr="005D395F">
        <w:rPr>
          <w:rFonts w:ascii="Book Antiqua" w:hAnsi="Book Antiqua" w:cs="Times New Roman"/>
          <w:sz w:val="24"/>
          <w:szCs w:val="24"/>
        </w:rPr>
        <w:t xml:space="preserve">statistically </w:t>
      </w:r>
      <w:r w:rsidR="005D7553" w:rsidRPr="005D395F">
        <w:rPr>
          <w:rFonts w:ascii="Book Antiqua" w:hAnsi="Book Antiqua" w:cs="Times New Roman"/>
          <w:sz w:val="24"/>
          <w:szCs w:val="24"/>
        </w:rPr>
        <w:t xml:space="preserve">higher rate of AL </w:t>
      </w:r>
      <w:r w:rsidR="00B176B2" w:rsidRPr="005D395F">
        <w:rPr>
          <w:rFonts w:ascii="Book Antiqua" w:hAnsi="Book Antiqua" w:cs="Times New Roman"/>
          <w:sz w:val="24"/>
          <w:szCs w:val="24"/>
        </w:rPr>
        <w:t xml:space="preserve">and diverting stoma </w:t>
      </w:r>
      <w:r w:rsidR="005D7553" w:rsidRPr="005D395F">
        <w:rPr>
          <w:rFonts w:ascii="Book Antiqua" w:hAnsi="Book Antiqua" w:cs="Times New Roman"/>
          <w:sz w:val="24"/>
          <w:szCs w:val="24"/>
        </w:rPr>
        <w:t xml:space="preserve">in the </w:t>
      </w:r>
      <w:r w:rsidR="002B59C3" w:rsidRPr="005D395F">
        <w:rPr>
          <w:rFonts w:ascii="Book Antiqua" w:hAnsi="Book Antiqua" w:cs="Times New Roman"/>
          <w:sz w:val="24"/>
          <w:szCs w:val="24"/>
        </w:rPr>
        <w:t>HL</w:t>
      </w:r>
      <w:r w:rsidR="005D7553" w:rsidRPr="005D395F">
        <w:rPr>
          <w:rFonts w:ascii="Book Antiqua" w:hAnsi="Book Antiqua" w:cs="Times New Roman"/>
          <w:sz w:val="24"/>
          <w:szCs w:val="24"/>
        </w:rPr>
        <w:t xml:space="preserve"> group</w:t>
      </w:r>
      <w:r w:rsidR="00DD58F7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5D7553" w:rsidRPr="005D395F">
        <w:rPr>
          <w:rFonts w:ascii="Book Antiqua" w:hAnsi="Book Antiqua" w:cs="Times New Roman"/>
          <w:sz w:val="24"/>
          <w:szCs w:val="24"/>
        </w:rPr>
        <w:t xml:space="preserve">(10.2% </w:t>
      </w:r>
      <w:r w:rsidR="005D7553" w:rsidRPr="005D395F">
        <w:rPr>
          <w:rFonts w:ascii="Book Antiqua" w:hAnsi="Book Antiqua" w:cs="Times New Roman"/>
          <w:i/>
          <w:iCs/>
          <w:sz w:val="24"/>
          <w:szCs w:val="24"/>
        </w:rPr>
        <w:t>vs</w:t>
      </w:r>
      <w:r w:rsidR="005D7553" w:rsidRPr="005D395F">
        <w:rPr>
          <w:rFonts w:ascii="Book Antiqua" w:hAnsi="Book Antiqua" w:cs="Times New Roman"/>
          <w:sz w:val="24"/>
          <w:szCs w:val="24"/>
        </w:rPr>
        <w:t xml:space="preserve"> 2.6</w:t>
      </w:r>
      <w:r w:rsidR="00B176B2" w:rsidRPr="005D395F">
        <w:rPr>
          <w:rFonts w:ascii="Book Antiqua" w:hAnsi="Book Antiqua" w:cs="Times New Roman"/>
          <w:sz w:val="24"/>
          <w:szCs w:val="24"/>
        </w:rPr>
        <w:t>%</w:t>
      </w:r>
      <w:r w:rsidR="005D7553" w:rsidRPr="005D395F">
        <w:rPr>
          <w:rFonts w:ascii="Book Antiqua" w:hAnsi="Book Antiqua" w:cs="Times New Roman"/>
          <w:sz w:val="24"/>
          <w:szCs w:val="24"/>
        </w:rPr>
        <w:t xml:space="preserve">, </w:t>
      </w:r>
      <w:r w:rsidR="00145B48" w:rsidRPr="005D395F">
        <w:rPr>
          <w:rFonts w:ascii="Book Antiqua" w:hAnsi="Book Antiqua"/>
          <w:i/>
          <w:color w:val="000000" w:themeColor="text1"/>
          <w:sz w:val="24"/>
          <w:szCs w:val="24"/>
        </w:rPr>
        <w:t>P</w:t>
      </w:r>
      <w:r w:rsidR="00A955AA" w:rsidRPr="005D395F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r w:rsidR="00145B48" w:rsidRPr="005D395F">
        <w:rPr>
          <w:rFonts w:ascii="Book Antiqua" w:hAnsi="Book Antiqua" w:cs="Times New Roman"/>
          <w:sz w:val="24"/>
          <w:szCs w:val="24"/>
        </w:rPr>
        <w:t>=</w:t>
      </w:r>
      <w:r w:rsidR="00A955AA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5D7553" w:rsidRPr="005D395F">
        <w:rPr>
          <w:rFonts w:ascii="Book Antiqua" w:hAnsi="Book Antiqua" w:cs="Times New Roman"/>
          <w:sz w:val="24"/>
          <w:szCs w:val="24"/>
        </w:rPr>
        <w:t>0.001</w:t>
      </w:r>
      <w:r w:rsidR="00B176B2" w:rsidRPr="005D395F">
        <w:rPr>
          <w:rFonts w:ascii="Book Antiqua" w:hAnsi="Book Antiqua" w:cs="Times New Roman"/>
          <w:sz w:val="24"/>
          <w:szCs w:val="24"/>
        </w:rPr>
        <w:t xml:space="preserve">; 16.5% </w:t>
      </w:r>
      <w:r w:rsidR="00B176B2" w:rsidRPr="005D395F">
        <w:rPr>
          <w:rFonts w:ascii="Book Antiqua" w:hAnsi="Book Antiqua" w:cs="Times New Roman"/>
          <w:i/>
          <w:iCs/>
          <w:sz w:val="24"/>
          <w:szCs w:val="24"/>
        </w:rPr>
        <w:t>vs</w:t>
      </w:r>
      <w:r w:rsidR="00B176B2" w:rsidRPr="005D395F">
        <w:rPr>
          <w:rFonts w:ascii="Book Antiqua" w:hAnsi="Book Antiqua" w:cs="Times New Roman"/>
          <w:sz w:val="24"/>
          <w:szCs w:val="24"/>
        </w:rPr>
        <w:t xml:space="preserve"> 7.5%, </w:t>
      </w:r>
      <w:r w:rsidR="00145B48" w:rsidRPr="005D395F">
        <w:rPr>
          <w:rFonts w:ascii="Book Antiqua" w:hAnsi="Book Antiqua"/>
          <w:i/>
          <w:color w:val="000000" w:themeColor="text1"/>
          <w:sz w:val="24"/>
          <w:szCs w:val="24"/>
        </w:rPr>
        <w:t>P</w:t>
      </w:r>
      <w:r w:rsidR="00A955AA" w:rsidRPr="005D395F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r w:rsidR="00145B48" w:rsidRPr="005D395F">
        <w:rPr>
          <w:rFonts w:ascii="Book Antiqua" w:hAnsi="Book Antiqua" w:cs="Times New Roman"/>
          <w:sz w:val="24"/>
          <w:szCs w:val="24"/>
        </w:rPr>
        <w:t>=</w:t>
      </w:r>
      <w:r w:rsidR="00A955AA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B176B2" w:rsidRPr="005D395F">
        <w:rPr>
          <w:rFonts w:ascii="Book Antiqua" w:hAnsi="Book Antiqua" w:cs="Times New Roman"/>
          <w:sz w:val="24"/>
          <w:szCs w:val="24"/>
        </w:rPr>
        <w:t>0.003, respectively</w:t>
      </w:r>
      <w:r w:rsidR="005D7553" w:rsidRPr="005D395F">
        <w:rPr>
          <w:rFonts w:ascii="Book Antiqua" w:hAnsi="Book Antiqua" w:cs="Times New Roman"/>
          <w:sz w:val="24"/>
          <w:szCs w:val="24"/>
        </w:rPr>
        <w:t>).</w:t>
      </w:r>
    </w:p>
    <w:p w14:paraId="0C08D522" w14:textId="175480F5" w:rsidR="00B176B2" w:rsidRPr="005D395F" w:rsidRDefault="00933522" w:rsidP="00A955AA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5D395F">
        <w:rPr>
          <w:rFonts w:ascii="Book Antiqua" w:hAnsi="Book Antiqua" w:cs="Times New Roman"/>
          <w:sz w:val="24"/>
          <w:szCs w:val="24"/>
        </w:rPr>
        <w:t xml:space="preserve">The </w:t>
      </w:r>
      <w:r w:rsidR="00E84A30" w:rsidRPr="005D395F">
        <w:rPr>
          <w:rFonts w:ascii="Book Antiqua" w:hAnsi="Book Antiqua" w:cs="Times New Roman"/>
          <w:sz w:val="24"/>
          <w:szCs w:val="24"/>
        </w:rPr>
        <w:t>multivariate</w:t>
      </w:r>
      <w:r w:rsidRPr="005D395F">
        <w:rPr>
          <w:rFonts w:ascii="Book Antiqua" w:hAnsi="Book Antiqua" w:cs="Times New Roman"/>
          <w:sz w:val="24"/>
          <w:szCs w:val="24"/>
        </w:rPr>
        <w:t xml:space="preserve"> logistic regression analysis </w:t>
      </w:r>
      <w:r w:rsidR="00E640EE" w:rsidRPr="005D395F">
        <w:rPr>
          <w:rFonts w:ascii="Book Antiqua" w:hAnsi="Book Antiqua" w:cs="Times New Roman"/>
          <w:sz w:val="24"/>
          <w:szCs w:val="24"/>
        </w:rPr>
        <w:t>in</w:t>
      </w:r>
      <w:r w:rsidRPr="005D395F">
        <w:rPr>
          <w:rFonts w:ascii="Book Antiqua" w:hAnsi="Book Antiqua" w:cs="Times New Roman"/>
          <w:sz w:val="24"/>
          <w:szCs w:val="24"/>
        </w:rPr>
        <w:t xml:space="preserve"> our study </w:t>
      </w:r>
      <w:r w:rsidR="00216A50" w:rsidRPr="005D395F">
        <w:rPr>
          <w:rFonts w:ascii="Book Antiqua" w:hAnsi="Book Antiqua" w:cs="Times New Roman"/>
          <w:sz w:val="24"/>
          <w:szCs w:val="24"/>
        </w:rPr>
        <w:t xml:space="preserve">also </w:t>
      </w:r>
      <w:r w:rsidRPr="005D395F">
        <w:rPr>
          <w:rFonts w:ascii="Book Antiqua" w:hAnsi="Book Antiqua" w:cs="Times New Roman"/>
          <w:sz w:val="24"/>
          <w:szCs w:val="24"/>
        </w:rPr>
        <w:t xml:space="preserve">indicated that </w:t>
      </w:r>
      <w:r w:rsidR="00E640EE" w:rsidRPr="005D395F">
        <w:rPr>
          <w:rFonts w:ascii="Book Antiqua" w:hAnsi="Book Antiqua" w:cs="Times New Roman"/>
          <w:sz w:val="24"/>
          <w:szCs w:val="24"/>
        </w:rPr>
        <w:t>o</w:t>
      </w:r>
      <w:r w:rsidRPr="005D395F">
        <w:rPr>
          <w:rFonts w:ascii="Book Antiqua" w:hAnsi="Book Antiqua" w:cs="Times New Roman"/>
          <w:sz w:val="24"/>
          <w:szCs w:val="24"/>
        </w:rPr>
        <w:t>lder age</w:t>
      </w:r>
      <w:r w:rsidR="00DD58F7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Pr="005D395F">
        <w:rPr>
          <w:rFonts w:ascii="Book Antiqua" w:hAnsi="Book Antiqua" w:cs="Times New Roman"/>
          <w:sz w:val="24"/>
          <w:szCs w:val="24"/>
        </w:rPr>
        <w:t>(≥</w:t>
      </w:r>
      <w:r w:rsidR="002479E2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Pr="005D395F">
        <w:rPr>
          <w:rFonts w:ascii="Book Antiqua" w:hAnsi="Book Antiqua" w:cs="Times New Roman"/>
          <w:sz w:val="24"/>
          <w:szCs w:val="24"/>
        </w:rPr>
        <w:t>65) and tumor located below the peritoneal refle</w:t>
      </w:r>
      <w:r w:rsidR="00223EB8" w:rsidRPr="005D395F">
        <w:rPr>
          <w:rFonts w:ascii="Book Antiqua" w:hAnsi="Book Antiqua" w:cs="Times New Roman"/>
          <w:sz w:val="24"/>
          <w:szCs w:val="24"/>
        </w:rPr>
        <w:t>ction</w:t>
      </w:r>
      <w:r w:rsidRPr="005D395F">
        <w:rPr>
          <w:rFonts w:ascii="Book Antiqua" w:hAnsi="Book Antiqua" w:cs="Times New Roman"/>
          <w:sz w:val="24"/>
          <w:szCs w:val="24"/>
        </w:rPr>
        <w:t xml:space="preserve"> are common risk factors for AL</w:t>
      </w:r>
      <w:r w:rsidR="00DD58F7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Pr="005D395F">
        <w:rPr>
          <w:rFonts w:ascii="Book Antiqua" w:hAnsi="Book Antiqua" w:cs="Times New Roman"/>
          <w:sz w:val="24"/>
          <w:szCs w:val="24"/>
        </w:rPr>
        <w:t>(</w:t>
      </w:r>
      <w:r w:rsidR="002B59C3" w:rsidRPr="005D395F">
        <w:rPr>
          <w:rFonts w:ascii="Book Antiqua" w:hAnsi="Book Antiqua" w:cs="Times New Roman"/>
          <w:sz w:val="24"/>
          <w:szCs w:val="24"/>
        </w:rPr>
        <w:t>OR =</w:t>
      </w:r>
      <w:r w:rsidR="00DD58F7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6D2912" w:rsidRPr="005D395F">
        <w:rPr>
          <w:rFonts w:ascii="Book Antiqua" w:hAnsi="Book Antiqua" w:cs="Times New Roman"/>
          <w:sz w:val="24"/>
          <w:szCs w:val="24"/>
        </w:rPr>
        <w:t>2.494; 95%CI</w:t>
      </w:r>
      <w:r w:rsidR="00A955AA" w:rsidRPr="005D395F">
        <w:rPr>
          <w:rFonts w:ascii="Book Antiqua" w:hAnsi="Book Antiqua" w:cs="Times New Roman"/>
          <w:sz w:val="24"/>
          <w:szCs w:val="24"/>
        </w:rPr>
        <w:t>:</w:t>
      </w:r>
      <w:r w:rsidR="00DD58F7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6D2912" w:rsidRPr="005D395F">
        <w:rPr>
          <w:rFonts w:ascii="Book Antiqua" w:hAnsi="Book Antiqua" w:cs="Times New Roman"/>
          <w:sz w:val="24"/>
          <w:szCs w:val="24"/>
        </w:rPr>
        <w:t xml:space="preserve">1.080-5.760; </w:t>
      </w:r>
      <w:r w:rsidR="00145B48" w:rsidRPr="005D395F">
        <w:rPr>
          <w:rFonts w:ascii="Book Antiqua" w:hAnsi="Book Antiqua"/>
          <w:i/>
          <w:color w:val="000000" w:themeColor="text1"/>
          <w:sz w:val="24"/>
          <w:szCs w:val="24"/>
        </w:rPr>
        <w:t>P</w:t>
      </w:r>
      <w:r w:rsidR="00A955AA" w:rsidRPr="005D395F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r w:rsidR="00145B48" w:rsidRPr="005D395F">
        <w:rPr>
          <w:rFonts w:ascii="Book Antiqua" w:hAnsi="Book Antiqua" w:cs="Times New Roman"/>
          <w:sz w:val="24"/>
          <w:szCs w:val="24"/>
        </w:rPr>
        <w:t>=</w:t>
      </w:r>
      <w:r w:rsidR="00A955AA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6D2912" w:rsidRPr="005D395F">
        <w:rPr>
          <w:rFonts w:ascii="Book Antiqua" w:hAnsi="Book Antiqua" w:cs="Times New Roman"/>
          <w:sz w:val="24"/>
          <w:szCs w:val="24"/>
        </w:rPr>
        <w:t xml:space="preserve">0.032 </w:t>
      </w:r>
      <w:r w:rsidR="00A955AA" w:rsidRPr="005D395F">
        <w:rPr>
          <w:rFonts w:ascii="Book Antiqua" w:hAnsi="Book Antiqua" w:cs="Times New Roman"/>
          <w:sz w:val="24"/>
          <w:szCs w:val="24"/>
        </w:rPr>
        <w:t>and</w:t>
      </w:r>
      <w:r w:rsidR="006D2912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2B59C3" w:rsidRPr="005D395F">
        <w:rPr>
          <w:rFonts w:ascii="Book Antiqua" w:hAnsi="Book Antiqua" w:cs="Times New Roman"/>
          <w:sz w:val="24"/>
          <w:szCs w:val="24"/>
        </w:rPr>
        <w:t>OR =</w:t>
      </w:r>
      <w:r w:rsidR="00DD58F7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6D2912" w:rsidRPr="005D395F">
        <w:rPr>
          <w:rFonts w:ascii="Book Antiqua" w:hAnsi="Book Antiqua" w:cs="Times New Roman"/>
          <w:sz w:val="24"/>
          <w:szCs w:val="24"/>
        </w:rPr>
        <w:t>2.751; 95%CI</w:t>
      </w:r>
      <w:r w:rsidR="00A955AA" w:rsidRPr="005D395F">
        <w:rPr>
          <w:rFonts w:ascii="Book Antiqua" w:hAnsi="Book Antiqua" w:cs="Times New Roman"/>
          <w:sz w:val="24"/>
          <w:szCs w:val="24"/>
        </w:rPr>
        <w:t>:</w:t>
      </w:r>
      <w:r w:rsidR="006D2912" w:rsidRPr="005D395F">
        <w:rPr>
          <w:rFonts w:ascii="Book Antiqua" w:hAnsi="Book Antiqua" w:cs="Times New Roman"/>
          <w:sz w:val="24"/>
          <w:szCs w:val="24"/>
        </w:rPr>
        <w:t xml:space="preserve"> 0.772-3.985; </w:t>
      </w:r>
      <w:r w:rsidR="00145B48" w:rsidRPr="005D395F">
        <w:rPr>
          <w:rFonts w:ascii="Book Antiqua" w:hAnsi="Book Antiqua"/>
          <w:i/>
          <w:color w:val="000000" w:themeColor="text1"/>
          <w:sz w:val="24"/>
          <w:szCs w:val="24"/>
        </w:rPr>
        <w:t>P</w:t>
      </w:r>
      <w:r w:rsidR="00A955AA" w:rsidRPr="005D395F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r w:rsidR="00145B48" w:rsidRPr="005D395F">
        <w:rPr>
          <w:rFonts w:ascii="Book Antiqua" w:hAnsi="Book Antiqua" w:cs="Times New Roman"/>
          <w:sz w:val="24"/>
          <w:szCs w:val="24"/>
        </w:rPr>
        <w:t>=</w:t>
      </w:r>
      <w:r w:rsidR="00A955AA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="006D2912" w:rsidRPr="005D395F">
        <w:rPr>
          <w:rFonts w:ascii="Book Antiqua" w:hAnsi="Book Antiqua" w:cs="Times New Roman"/>
          <w:sz w:val="24"/>
          <w:szCs w:val="24"/>
        </w:rPr>
        <w:t>0.031, respectively</w:t>
      </w:r>
      <w:r w:rsidRPr="005D395F">
        <w:rPr>
          <w:rFonts w:ascii="Book Antiqua" w:hAnsi="Book Antiqua" w:cs="Times New Roman"/>
          <w:sz w:val="24"/>
          <w:szCs w:val="24"/>
        </w:rPr>
        <w:t xml:space="preserve">). </w:t>
      </w:r>
      <w:r w:rsidR="00E640EE" w:rsidRPr="005D395F">
        <w:rPr>
          <w:rFonts w:ascii="Book Antiqua" w:hAnsi="Book Antiqua" w:cs="Times New Roman"/>
          <w:sz w:val="24"/>
          <w:szCs w:val="24"/>
        </w:rPr>
        <w:t>O</w:t>
      </w:r>
      <w:r w:rsidR="00B32676" w:rsidRPr="005D395F">
        <w:rPr>
          <w:rFonts w:ascii="Book Antiqua" w:hAnsi="Book Antiqua" w:cs="Times New Roman"/>
          <w:sz w:val="24"/>
          <w:szCs w:val="24"/>
        </w:rPr>
        <w:t xml:space="preserve">lder patients are more likely to have diabetes, atherosclerotic stenosis, and </w:t>
      </w:r>
      <w:r w:rsidR="00223EB8" w:rsidRPr="005D395F">
        <w:rPr>
          <w:rFonts w:ascii="Book Antiqua" w:hAnsi="Book Antiqua" w:cs="Times New Roman"/>
          <w:sz w:val="24"/>
          <w:szCs w:val="24"/>
        </w:rPr>
        <w:t xml:space="preserve">decreased </w:t>
      </w:r>
      <w:r w:rsidR="00B32676" w:rsidRPr="005D395F">
        <w:rPr>
          <w:rFonts w:ascii="Book Antiqua" w:hAnsi="Book Antiqua" w:cs="Times New Roman"/>
          <w:sz w:val="24"/>
          <w:szCs w:val="24"/>
        </w:rPr>
        <w:t xml:space="preserve">tissue healing </w:t>
      </w:r>
      <w:r w:rsidR="00223EB8" w:rsidRPr="005D395F">
        <w:rPr>
          <w:rFonts w:ascii="Book Antiqua" w:hAnsi="Book Antiqua" w:cs="Times New Roman"/>
          <w:sz w:val="24"/>
          <w:szCs w:val="24"/>
        </w:rPr>
        <w:t>ability</w:t>
      </w:r>
      <w:r w:rsidR="00E640EE" w:rsidRPr="005D395F">
        <w:rPr>
          <w:rFonts w:ascii="Book Antiqua" w:hAnsi="Book Antiqua" w:cs="Times New Roman"/>
          <w:sz w:val="24"/>
          <w:szCs w:val="24"/>
        </w:rPr>
        <w:t>; therefore</w:t>
      </w:r>
      <w:r w:rsidR="00B32676" w:rsidRPr="005D395F">
        <w:rPr>
          <w:rFonts w:ascii="Book Antiqua" w:hAnsi="Book Antiqua" w:cs="Times New Roman"/>
          <w:sz w:val="24"/>
          <w:szCs w:val="24"/>
        </w:rPr>
        <w:t xml:space="preserve">, the probability of AL is </w:t>
      </w:r>
      <w:proofErr w:type="gramStart"/>
      <w:r w:rsidR="00B32676" w:rsidRPr="005D395F">
        <w:rPr>
          <w:rFonts w:ascii="Book Antiqua" w:hAnsi="Book Antiqua" w:cs="Times New Roman"/>
          <w:sz w:val="24"/>
          <w:szCs w:val="24"/>
        </w:rPr>
        <w:t>higher</w:t>
      </w:r>
      <w:r w:rsidR="00F72BE0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="00F72BE0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12,38,39]</w:t>
      </w:r>
      <w:r w:rsidR="00587404" w:rsidRPr="005D395F">
        <w:rPr>
          <w:rFonts w:ascii="Book Antiqua" w:hAnsi="Book Antiqua" w:cs="Times New Roman"/>
          <w:sz w:val="24"/>
          <w:szCs w:val="24"/>
        </w:rPr>
        <w:t>.</w:t>
      </w:r>
      <w:r w:rsidR="00B32676" w:rsidRPr="005D395F">
        <w:rPr>
          <w:rFonts w:ascii="Book Antiqua" w:hAnsi="Book Antiqua" w:cs="Times New Roman"/>
          <w:sz w:val="24"/>
          <w:szCs w:val="24"/>
        </w:rPr>
        <w:t xml:space="preserve"> Another possible cause of </w:t>
      </w:r>
      <w:r w:rsidR="002B59C3" w:rsidRPr="005D395F">
        <w:rPr>
          <w:rFonts w:ascii="Book Antiqua" w:hAnsi="Book Antiqua" w:cs="Times New Roman"/>
          <w:sz w:val="24"/>
          <w:szCs w:val="24"/>
        </w:rPr>
        <w:t>AL</w:t>
      </w:r>
      <w:r w:rsidR="00B32676" w:rsidRPr="005D395F">
        <w:rPr>
          <w:rFonts w:ascii="Book Antiqua" w:hAnsi="Book Antiqua" w:cs="Times New Roman"/>
          <w:sz w:val="24"/>
          <w:szCs w:val="24"/>
        </w:rPr>
        <w:t xml:space="preserve"> is tumor location. </w:t>
      </w:r>
      <w:r w:rsidR="00E640EE" w:rsidRPr="005D395F">
        <w:rPr>
          <w:rFonts w:ascii="Book Antiqua" w:hAnsi="Book Antiqua" w:cs="Times New Roman"/>
          <w:sz w:val="24"/>
          <w:szCs w:val="24"/>
        </w:rPr>
        <w:t>For t</w:t>
      </w:r>
      <w:r w:rsidR="00F348F9" w:rsidRPr="005D395F">
        <w:rPr>
          <w:rFonts w:ascii="Book Antiqua" w:hAnsi="Book Antiqua" w:cs="Times New Roman"/>
          <w:sz w:val="24"/>
          <w:szCs w:val="24"/>
        </w:rPr>
        <w:t>umor</w:t>
      </w:r>
      <w:r w:rsidR="00E640EE" w:rsidRPr="005D395F">
        <w:rPr>
          <w:rFonts w:ascii="Book Antiqua" w:hAnsi="Book Antiqua" w:cs="Times New Roman"/>
          <w:sz w:val="24"/>
          <w:szCs w:val="24"/>
        </w:rPr>
        <w:t>s</w:t>
      </w:r>
      <w:r w:rsidR="00F348F9" w:rsidRPr="005D395F">
        <w:rPr>
          <w:rFonts w:ascii="Book Antiqua" w:hAnsi="Book Antiqua" w:cs="Times New Roman"/>
          <w:sz w:val="24"/>
          <w:szCs w:val="24"/>
        </w:rPr>
        <w:t xml:space="preserve"> located below the peritoneal refle</w:t>
      </w:r>
      <w:r w:rsidR="00223EB8" w:rsidRPr="005D395F">
        <w:rPr>
          <w:rFonts w:ascii="Book Antiqua" w:hAnsi="Book Antiqua" w:cs="Times New Roman"/>
          <w:sz w:val="24"/>
          <w:szCs w:val="24"/>
        </w:rPr>
        <w:t>ction</w:t>
      </w:r>
      <w:r w:rsidR="00E640EE" w:rsidRPr="005D395F">
        <w:rPr>
          <w:rFonts w:ascii="Book Antiqua" w:hAnsi="Book Antiqua" w:cs="Times New Roman"/>
          <w:sz w:val="24"/>
          <w:szCs w:val="24"/>
        </w:rPr>
        <w:t>, anastomosis</w:t>
      </w:r>
      <w:r w:rsidR="00F348F9" w:rsidRPr="005D395F">
        <w:rPr>
          <w:rFonts w:ascii="Book Antiqua" w:hAnsi="Book Antiqua" w:cs="Times New Roman"/>
          <w:sz w:val="24"/>
          <w:szCs w:val="24"/>
        </w:rPr>
        <w:t xml:space="preserve"> will </w:t>
      </w:r>
      <w:r w:rsidR="00E640EE" w:rsidRPr="005D395F">
        <w:rPr>
          <w:rFonts w:ascii="Book Antiqua" w:hAnsi="Book Antiqua" w:cs="Times New Roman"/>
          <w:sz w:val="24"/>
          <w:szCs w:val="24"/>
        </w:rPr>
        <w:t>be</w:t>
      </w:r>
      <w:r w:rsidR="00F348F9" w:rsidRPr="005D395F">
        <w:rPr>
          <w:rFonts w:ascii="Book Antiqua" w:hAnsi="Book Antiqua" w:cs="Times New Roman"/>
          <w:sz w:val="24"/>
          <w:szCs w:val="24"/>
        </w:rPr>
        <w:t xml:space="preserve"> more difficult. </w:t>
      </w:r>
      <w:r w:rsidR="00E640EE" w:rsidRPr="005D395F">
        <w:rPr>
          <w:rFonts w:ascii="Book Antiqua" w:hAnsi="Book Antiqua" w:cs="Times New Roman"/>
          <w:sz w:val="24"/>
          <w:szCs w:val="24"/>
        </w:rPr>
        <w:t>This</w:t>
      </w:r>
      <w:r w:rsidR="00F348F9" w:rsidRPr="005D395F">
        <w:rPr>
          <w:rFonts w:ascii="Book Antiqua" w:hAnsi="Book Antiqua" w:cs="Times New Roman"/>
          <w:sz w:val="24"/>
          <w:szCs w:val="24"/>
        </w:rPr>
        <w:t xml:space="preserve"> will cause more tissue trauma, more tension</w:t>
      </w:r>
      <w:r w:rsidR="006F31AE" w:rsidRPr="005D395F">
        <w:rPr>
          <w:rFonts w:ascii="Book Antiqua" w:hAnsi="Book Antiqua" w:cs="Times New Roman"/>
          <w:sz w:val="24"/>
          <w:szCs w:val="24"/>
        </w:rPr>
        <w:t xml:space="preserve">, </w:t>
      </w:r>
      <w:r w:rsidR="00F348F9" w:rsidRPr="005D395F">
        <w:rPr>
          <w:rFonts w:ascii="Book Antiqua" w:hAnsi="Book Antiqua" w:cs="Times New Roman"/>
          <w:sz w:val="24"/>
          <w:szCs w:val="24"/>
        </w:rPr>
        <w:t xml:space="preserve">and </w:t>
      </w:r>
      <w:r w:rsidR="00E640EE" w:rsidRPr="005D395F">
        <w:rPr>
          <w:rFonts w:ascii="Book Antiqua" w:hAnsi="Book Antiqua" w:cs="Times New Roman"/>
          <w:sz w:val="24"/>
          <w:szCs w:val="24"/>
        </w:rPr>
        <w:t xml:space="preserve">a </w:t>
      </w:r>
      <w:r w:rsidR="00F348F9" w:rsidRPr="005D395F">
        <w:rPr>
          <w:rFonts w:ascii="Book Antiqua" w:hAnsi="Book Antiqua" w:cs="Times New Roman"/>
          <w:sz w:val="24"/>
          <w:szCs w:val="24"/>
        </w:rPr>
        <w:t xml:space="preserve">poorer blood supply. Some </w:t>
      </w:r>
      <w:r w:rsidR="00E640EE" w:rsidRPr="005D395F">
        <w:rPr>
          <w:rFonts w:ascii="Book Antiqua" w:hAnsi="Book Antiqua" w:cs="Times New Roman"/>
          <w:sz w:val="24"/>
          <w:szCs w:val="24"/>
        </w:rPr>
        <w:t>studies have</w:t>
      </w:r>
      <w:r w:rsidR="00F348F9" w:rsidRPr="005D395F">
        <w:rPr>
          <w:rFonts w:ascii="Book Antiqua" w:hAnsi="Book Antiqua" w:cs="Times New Roman"/>
          <w:sz w:val="24"/>
          <w:szCs w:val="24"/>
        </w:rPr>
        <w:t xml:space="preserve"> even suggested that the level of anastomosis was the most important predictive factor for </w:t>
      </w:r>
      <w:proofErr w:type="gramStart"/>
      <w:r w:rsidR="00F348F9" w:rsidRPr="005D395F">
        <w:rPr>
          <w:rFonts w:ascii="Book Antiqua" w:hAnsi="Book Antiqua" w:cs="Times New Roman"/>
          <w:sz w:val="24"/>
          <w:szCs w:val="24"/>
        </w:rPr>
        <w:t>leakage</w:t>
      </w:r>
      <w:r w:rsidR="00F72BE0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="00DC4197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18,</w:t>
      </w:r>
      <w:r w:rsidR="00F72BE0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4</w:t>
      </w:r>
      <w:r w:rsidR="00DC4197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0</w:t>
      </w:r>
      <w:r w:rsidR="00F72BE0" w:rsidRPr="005D395F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1C7E91" w:rsidRPr="005D395F">
        <w:rPr>
          <w:rFonts w:ascii="Book Antiqua" w:hAnsi="Book Antiqua" w:cs="Times New Roman"/>
          <w:sz w:val="24"/>
          <w:szCs w:val="24"/>
        </w:rPr>
        <w:t>.</w:t>
      </w:r>
    </w:p>
    <w:p w14:paraId="41738531" w14:textId="2E7A457E" w:rsidR="00A955AA" w:rsidRPr="005D395F" w:rsidRDefault="006203D7" w:rsidP="00A955AA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5D395F">
        <w:rPr>
          <w:rFonts w:ascii="Book Antiqua" w:hAnsi="Book Antiqua" w:cs="Times New Roman"/>
          <w:sz w:val="24"/>
          <w:szCs w:val="24"/>
        </w:rPr>
        <w:t>The main limitation of our study lies in its retrospective nature</w:t>
      </w:r>
      <w:r w:rsidR="00AA2D5E" w:rsidRPr="005D395F">
        <w:rPr>
          <w:rFonts w:ascii="Book Antiqua" w:hAnsi="Book Antiqua" w:cs="Times New Roman"/>
          <w:sz w:val="24"/>
          <w:szCs w:val="24"/>
        </w:rPr>
        <w:t>, a</w:t>
      </w:r>
      <w:r w:rsidRPr="005D395F">
        <w:rPr>
          <w:rFonts w:ascii="Book Antiqua" w:hAnsi="Book Antiqua" w:cs="Times New Roman"/>
          <w:sz w:val="24"/>
          <w:szCs w:val="24"/>
        </w:rPr>
        <w:t>nd we mainly focus</w:t>
      </w:r>
      <w:r w:rsidR="00E640EE" w:rsidRPr="005D395F">
        <w:rPr>
          <w:rFonts w:ascii="Book Antiqua" w:hAnsi="Book Antiqua" w:cs="Times New Roman"/>
          <w:sz w:val="24"/>
          <w:szCs w:val="24"/>
        </w:rPr>
        <w:t>ed</w:t>
      </w:r>
      <w:r w:rsidRPr="005D395F">
        <w:rPr>
          <w:rFonts w:ascii="Book Antiqua" w:hAnsi="Book Antiqua" w:cs="Times New Roman"/>
          <w:sz w:val="24"/>
          <w:szCs w:val="24"/>
        </w:rPr>
        <w:t xml:space="preserve"> on short-term postoperative complications</w:t>
      </w:r>
      <w:r w:rsidR="004912A7" w:rsidRPr="005D395F">
        <w:rPr>
          <w:rFonts w:ascii="Book Antiqua" w:hAnsi="Book Antiqua" w:cs="Times New Roman"/>
          <w:sz w:val="24"/>
          <w:szCs w:val="24"/>
        </w:rPr>
        <w:t xml:space="preserve"> and there is the risk of selection bias, information bias and confounding bias</w:t>
      </w:r>
      <w:r w:rsidR="00885D55" w:rsidRPr="005D395F">
        <w:rPr>
          <w:rFonts w:ascii="Book Antiqua" w:hAnsi="Book Antiqua" w:cs="Times New Roman"/>
          <w:sz w:val="24"/>
          <w:szCs w:val="24"/>
        </w:rPr>
        <w:t xml:space="preserve">, although we tried to </w:t>
      </w:r>
      <w:r w:rsidR="00E640EE" w:rsidRPr="005D395F">
        <w:rPr>
          <w:rFonts w:ascii="Book Antiqua" w:hAnsi="Book Antiqua" w:cs="Times New Roman"/>
          <w:sz w:val="24"/>
          <w:szCs w:val="24"/>
        </w:rPr>
        <w:t>obtain</w:t>
      </w:r>
      <w:r w:rsidR="00885D55" w:rsidRPr="005D395F">
        <w:rPr>
          <w:rFonts w:ascii="Book Antiqua" w:hAnsi="Book Antiqua" w:cs="Times New Roman"/>
          <w:sz w:val="24"/>
          <w:szCs w:val="24"/>
        </w:rPr>
        <w:t xml:space="preserve"> as many variables as possible and incorporated them into the multivariate analysis and stratification analysis. A</w:t>
      </w:r>
      <w:r w:rsidR="00AA2D5E" w:rsidRPr="005D395F">
        <w:rPr>
          <w:rFonts w:ascii="Book Antiqua" w:hAnsi="Book Antiqua" w:cs="Times New Roman"/>
          <w:sz w:val="24"/>
          <w:szCs w:val="24"/>
        </w:rPr>
        <w:t xml:space="preserve"> large</w:t>
      </w:r>
      <w:r w:rsidR="005B4EB8" w:rsidRPr="005D395F">
        <w:rPr>
          <w:rFonts w:ascii="Book Antiqua" w:hAnsi="Book Antiqua" w:cs="Times New Roman"/>
          <w:sz w:val="24"/>
          <w:szCs w:val="24"/>
        </w:rPr>
        <w:t>r</w:t>
      </w:r>
      <w:r w:rsidR="00AA2D5E" w:rsidRPr="005D395F">
        <w:rPr>
          <w:rFonts w:ascii="Book Antiqua" w:hAnsi="Book Antiqua" w:cs="Times New Roman"/>
          <w:sz w:val="24"/>
          <w:szCs w:val="24"/>
        </w:rPr>
        <w:t xml:space="preserve">, multicenter randomized controlled trial is needed to </w:t>
      </w:r>
      <w:r w:rsidR="00E640EE" w:rsidRPr="005D395F">
        <w:rPr>
          <w:rFonts w:ascii="Book Antiqua" w:hAnsi="Book Antiqua" w:cs="Times New Roman"/>
          <w:sz w:val="24"/>
          <w:szCs w:val="24"/>
        </w:rPr>
        <w:t>confirm</w:t>
      </w:r>
      <w:r w:rsidR="00AA2D5E" w:rsidRPr="005D395F">
        <w:rPr>
          <w:rFonts w:ascii="Book Antiqua" w:hAnsi="Book Antiqua" w:cs="Times New Roman"/>
          <w:sz w:val="24"/>
          <w:szCs w:val="24"/>
        </w:rPr>
        <w:t xml:space="preserve"> the superiority of LL over HL in rectal cancer surgery.</w:t>
      </w:r>
    </w:p>
    <w:p w14:paraId="3FBB918F" w14:textId="7B692A79" w:rsidR="00AA2D5E" w:rsidRPr="005D395F" w:rsidRDefault="00AA2D5E" w:rsidP="00A955AA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5D395F">
        <w:rPr>
          <w:rFonts w:ascii="Book Antiqua" w:hAnsi="Book Antiqua" w:cs="Times New Roman"/>
          <w:sz w:val="24"/>
          <w:szCs w:val="24"/>
        </w:rPr>
        <w:lastRenderedPageBreak/>
        <w:t>In conclusion, our study results show</w:t>
      </w:r>
      <w:r w:rsidR="00E640EE" w:rsidRPr="005D395F">
        <w:rPr>
          <w:rFonts w:ascii="Book Antiqua" w:hAnsi="Book Antiqua" w:cs="Times New Roman"/>
          <w:sz w:val="24"/>
          <w:szCs w:val="24"/>
        </w:rPr>
        <w:t>ed</w:t>
      </w:r>
      <w:r w:rsidRPr="005D395F">
        <w:rPr>
          <w:rFonts w:ascii="Book Antiqua" w:hAnsi="Book Antiqua" w:cs="Times New Roman"/>
          <w:sz w:val="24"/>
          <w:szCs w:val="24"/>
        </w:rPr>
        <w:t xml:space="preserve"> a lower AL and diverting stoma rate in the LL group</w:t>
      </w:r>
      <w:r w:rsidR="00E84A30" w:rsidRPr="005D395F">
        <w:rPr>
          <w:rFonts w:ascii="Book Antiqua" w:hAnsi="Book Antiqua" w:cs="Times New Roman"/>
          <w:sz w:val="24"/>
          <w:szCs w:val="24"/>
        </w:rPr>
        <w:t xml:space="preserve">. In rectal cancer surgery, </w:t>
      </w:r>
      <w:r w:rsidR="002B59C3" w:rsidRPr="005D395F">
        <w:rPr>
          <w:rFonts w:ascii="Book Antiqua" w:hAnsi="Book Antiqua" w:cs="Times New Roman"/>
          <w:sz w:val="24"/>
          <w:szCs w:val="24"/>
        </w:rPr>
        <w:t>LL</w:t>
      </w:r>
      <w:r w:rsidR="00E84A30" w:rsidRPr="005D395F">
        <w:rPr>
          <w:rFonts w:ascii="Book Antiqua" w:hAnsi="Book Antiqua" w:cs="Times New Roman"/>
          <w:sz w:val="24"/>
          <w:szCs w:val="24"/>
        </w:rPr>
        <w:t xml:space="preserve"> should be the preferred method.</w:t>
      </w:r>
    </w:p>
    <w:p w14:paraId="6C73D5C9" w14:textId="32DD5ECE" w:rsidR="00504114" w:rsidRPr="005D395F" w:rsidRDefault="00504114" w:rsidP="00A955AA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667B2E2" w14:textId="77777777" w:rsidR="001A575F" w:rsidRPr="005D395F" w:rsidRDefault="001A575F" w:rsidP="00A955A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color w:val="000000"/>
          <w:sz w:val="24"/>
          <w:szCs w:val="24"/>
          <w:u w:val="single"/>
        </w:rPr>
      </w:pPr>
      <w:r w:rsidRPr="005D395F">
        <w:rPr>
          <w:rFonts w:ascii="Book Antiqua" w:hAnsi="Book Antiqua"/>
          <w:b/>
          <w:color w:val="000000"/>
          <w:sz w:val="24"/>
          <w:szCs w:val="24"/>
          <w:u w:val="single"/>
        </w:rPr>
        <w:t xml:space="preserve">ARTICLE HIGHLIGHTS </w:t>
      </w:r>
    </w:p>
    <w:p w14:paraId="5F43F225" w14:textId="77777777" w:rsidR="008B2597" w:rsidRPr="005D395F" w:rsidRDefault="008B2597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5D395F">
        <w:rPr>
          <w:rFonts w:ascii="Book Antiqua" w:hAnsi="Book Antiqua" w:cs="Times New Roman"/>
          <w:b/>
          <w:bCs/>
          <w:i/>
          <w:iCs/>
          <w:sz w:val="24"/>
          <w:szCs w:val="24"/>
        </w:rPr>
        <w:t>Research background</w:t>
      </w:r>
    </w:p>
    <w:p w14:paraId="2F90B149" w14:textId="248B292E" w:rsidR="008B2597" w:rsidRPr="005D395F" w:rsidRDefault="008B2597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5D395F">
        <w:rPr>
          <w:rFonts w:ascii="Book Antiqua" w:hAnsi="Book Antiqua" w:cs="Times New Roman"/>
          <w:sz w:val="24"/>
          <w:szCs w:val="24"/>
        </w:rPr>
        <w:t>Rectal cancer is a common malignancy of the digestive tract, and laparoscopic rectal cancer surgery has rapidly replaced open surgery. The ligation level of the inferior mesenteric artery during the surgery remains a controversial topic.</w:t>
      </w:r>
    </w:p>
    <w:p w14:paraId="09B78F79" w14:textId="77777777" w:rsidR="001A575F" w:rsidRPr="005D395F" w:rsidRDefault="001A575F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52E1428" w14:textId="77777777" w:rsidR="008B2597" w:rsidRPr="005D395F" w:rsidRDefault="008B2597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5D395F">
        <w:rPr>
          <w:rFonts w:ascii="Book Antiqua" w:hAnsi="Book Antiqua" w:cs="Times New Roman"/>
          <w:b/>
          <w:bCs/>
          <w:i/>
          <w:iCs/>
          <w:sz w:val="24"/>
          <w:szCs w:val="24"/>
        </w:rPr>
        <w:t>Research motivation</w:t>
      </w:r>
    </w:p>
    <w:p w14:paraId="6B604370" w14:textId="6841E182" w:rsidR="008B2597" w:rsidRPr="005D395F" w:rsidRDefault="008B2597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5D395F">
        <w:rPr>
          <w:rFonts w:ascii="Book Antiqua" w:hAnsi="Book Antiqua" w:cs="Times New Roman"/>
          <w:sz w:val="24"/>
          <w:szCs w:val="24"/>
        </w:rPr>
        <w:t xml:space="preserve">There is a lack of consensus concerning the management of the </w:t>
      </w:r>
      <w:r w:rsidR="00A955AA" w:rsidRPr="005D395F">
        <w:rPr>
          <w:rFonts w:ascii="Book Antiqua" w:hAnsi="Book Antiqua" w:cs="Times New Roman"/>
          <w:sz w:val="24"/>
          <w:szCs w:val="24"/>
        </w:rPr>
        <w:t xml:space="preserve">left colic artery </w:t>
      </w:r>
      <w:r w:rsidRPr="005D395F">
        <w:rPr>
          <w:rFonts w:ascii="Book Antiqua" w:hAnsi="Book Antiqua" w:cs="Times New Roman"/>
          <w:sz w:val="24"/>
          <w:szCs w:val="24"/>
        </w:rPr>
        <w:t xml:space="preserve">in the low anterior resection of rectal cancer. Whether ligation level </w:t>
      </w:r>
      <w:r w:rsidR="00FE2A16" w:rsidRPr="005D395F">
        <w:rPr>
          <w:rFonts w:ascii="Book Antiqua" w:hAnsi="Book Antiqua" w:cs="Times New Roman"/>
          <w:sz w:val="24"/>
          <w:szCs w:val="24"/>
        </w:rPr>
        <w:t xml:space="preserve">is </w:t>
      </w:r>
      <w:r w:rsidRPr="005D395F">
        <w:rPr>
          <w:rFonts w:ascii="Book Antiqua" w:hAnsi="Book Antiqua" w:cs="Times New Roman"/>
          <w:sz w:val="24"/>
          <w:szCs w:val="24"/>
        </w:rPr>
        <w:t>associated with anastomotic leakage</w:t>
      </w:r>
      <w:r w:rsidR="002B59C3" w:rsidRPr="005D395F">
        <w:rPr>
          <w:rFonts w:ascii="Book Antiqua" w:hAnsi="Book Antiqua" w:cs="Times New Roman"/>
          <w:sz w:val="24"/>
          <w:szCs w:val="24"/>
        </w:rPr>
        <w:t xml:space="preserve"> (AL)</w:t>
      </w:r>
      <w:r w:rsidRPr="005D395F">
        <w:rPr>
          <w:rFonts w:ascii="Book Antiqua" w:hAnsi="Book Antiqua" w:cs="Times New Roman"/>
          <w:sz w:val="24"/>
          <w:szCs w:val="24"/>
        </w:rPr>
        <w:t xml:space="preserve"> is still under debate. </w:t>
      </w:r>
      <w:r w:rsidR="00FE2A16" w:rsidRPr="005D395F">
        <w:rPr>
          <w:rFonts w:ascii="Book Antiqua" w:hAnsi="Book Antiqua" w:cs="Times New Roman"/>
          <w:sz w:val="24"/>
          <w:szCs w:val="24"/>
        </w:rPr>
        <w:t>There are</w:t>
      </w:r>
      <w:r w:rsidRPr="005D395F">
        <w:rPr>
          <w:rFonts w:ascii="Book Antiqua" w:hAnsi="Book Antiqua" w:cs="Times New Roman"/>
          <w:sz w:val="24"/>
          <w:szCs w:val="24"/>
        </w:rPr>
        <w:t xml:space="preserve"> limited data regarding surgical outcomes of </w:t>
      </w:r>
      <w:r w:rsidR="00A955AA" w:rsidRPr="005D395F">
        <w:rPr>
          <w:rFonts w:ascii="Book Antiqua" w:hAnsi="Book Antiqua" w:cs="Times New Roman"/>
          <w:sz w:val="24"/>
          <w:szCs w:val="24"/>
        </w:rPr>
        <w:t xml:space="preserve">total </w:t>
      </w:r>
      <w:proofErr w:type="spellStart"/>
      <w:r w:rsidR="00A955AA" w:rsidRPr="005D395F">
        <w:rPr>
          <w:rFonts w:ascii="Book Antiqua" w:hAnsi="Book Antiqua" w:cs="Times New Roman"/>
          <w:sz w:val="24"/>
          <w:szCs w:val="24"/>
        </w:rPr>
        <w:t>mesorectal</w:t>
      </w:r>
      <w:proofErr w:type="spellEnd"/>
      <w:r w:rsidR="00A955AA" w:rsidRPr="005D395F">
        <w:rPr>
          <w:rFonts w:ascii="Book Antiqua" w:hAnsi="Book Antiqua" w:cs="Times New Roman"/>
          <w:sz w:val="24"/>
          <w:szCs w:val="24"/>
        </w:rPr>
        <w:t xml:space="preserve"> excision </w:t>
      </w:r>
      <w:r w:rsidRPr="005D395F">
        <w:rPr>
          <w:rFonts w:ascii="Book Antiqua" w:hAnsi="Book Antiqua" w:cs="Times New Roman"/>
          <w:sz w:val="24"/>
          <w:szCs w:val="24"/>
        </w:rPr>
        <w:t xml:space="preserve">with </w:t>
      </w:r>
      <w:r w:rsidR="00A955AA" w:rsidRPr="005D395F">
        <w:rPr>
          <w:rFonts w:ascii="Book Antiqua" w:hAnsi="Book Antiqua" w:cs="Times New Roman"/>
          <w:sz w:val="24"/>
          <w:szCs w:val="24"/>
        </w:rPr>
        <w:t xml:space="preserve">left colic artery </w:t>
      </w:r>
      <w:r w:rsidRPr="005D395F">
        <w:rPr>
          <w:rFonts w:ascii="Book Antiqua" w:hAnsi="Book Antiqua" w:cs="Times New Roman"/>
          <w:sz w:val="24"/>
          <w:szCs w:val="24"/>
        </w:rPr>
        <w:t xml:space="preserve">preservation. </w:t>
      </w:r>
    </w:p>
    <w:p w14:paraId="603F34E2" w14:textId="77777777" w:rsidR="001A575F" w:rsidRPr="005D395F" w:rsidRDefault="001A575F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97510EC" w14:textId="77777777" w:rsidR="008B2597" w:rsidRPr="005D395F" w:rsidRDefault="008B2597" w:rsidP="00A955AA">
      <w:pPr>
        <w:pStyle w:val="Default"/>
        <w:snapToGrid w:val="0"/>
        <w:spacing w:line="360" w:lineRule="auto"/>
        <w:jc w:val="both"/>
        <w:rPr>
          <w:rFonts w:cs="Times New Roman"/>
          <w:b/>
          <w:bCs/>
          <w:i/>
          <w:iCs/>
          <w:color w:val="auto"/>
        </w:rPr>
      </w:pPr>
      <w:r w:rsidRPr="005D395F">
        <w:rPr>
          <w:rFonts w:cs="Times New Roman"/>
          <w:b/>
          <w:bCs/>
          <w:i/>
          <w:iCs/>
          <w:color w:val="auto"/>
        </w:rPr>
        <w:t>Research objectives</w:t>
      </w:r>
    </w:p>
    <w:p w14:paraId="7A832CA7" w14:textId="2B833C58" w:rsidR="008B2597" w:rsidRPr="005D395F" w:rsidRDefault="008B2597" w:rsidP="00A955A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  <w:r w:rsidRPr="005D395F">
        <w:rPr>
          <w:rFonts w:cs="Times New Roman"/>
          <w:color w:val="auto"/>
        </w:rPr>
        <w:t xml:space="preserve">The main aim of this study </w:t>
      </w:r>
      <w:r w:rsidR="00FE2A16" w:rsidRPr="005D395F">
        <w:rPr>
          <w:rFonts w:cs="Times New Roman"/>
          <w:color w:val="auto"/>
        </w:rPr>
        <w:t>was</w:t>
      </w:r>
      <w:r w:rsidRPr="005D395F">
        <w:rPr>
          <w:rFonts w:cs="Times New Roman"/>
          <w:color w:val="auto"/>
        </w:rPr>
        <w:t xml:space="preserve"> to investigate whether different ligation level</w:t>
      </w:r>
      <w:r w:rsidR="00FE2A16" w:rsidRPr="005D395F">
        <w:rPr>
          <w:rFonts w:cs="Times New Roman"/>
          <w:color w:val="auto"/>
        </w:rPr>
        <w:t>s</w:t>
      </w:r>
      <w:r w:rsidRPr="005D395F">
        <w:rPr>
          <w:rFonts w:cs="Times New Roman"/>
          <w:color w:val="auto"/>
        </w:rPr>
        <w:t xml:space="preserve"> affect perioperative outcomes.</w:t>
      </w:r>
    </w:p>
    <w:p w14:paraId="71CD18EB" w14:textId="77777777" w:rsidR="001A575F" w:rsidRPr="005D395F" w:rsidRDefault="001A575F" w:rsidP="00A955A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</w:p>
    <w:p w14:paraId="054A2B97" w14:textId="77777777" w:rsidR="008B2597" w:rsidRPr="005D395F" w:rsidRDefault="008B2597" w:rsidP="00A955AA">
      <w:pPr>
        <w:pStyle w:val="Default"/>
        <w:snapToGrid w:val="0"/>
        <w:spacing w:line="360" w:lineRule="auto"/>
        <w:jc w:val="both"/>
        <w:rPr>
          <w:rFonts w:cs="Times New Roman"/>
          <w:b/>
          <w:bCs/>
          <w:i/>
          <w:iCs/>
          <w:color w:val="auto"/>
        </w:rPr>
      </w:pPr>
      <w:r w:rsidRPr="005D395F">
        <w:rPr>
          <w:rFonts w:cs="Times New Roman"/>
          <w:b/>
          <w:bCs/>
          <w:i/>
          <w:iCs/>
          <w:color w:val="auto"/>
        </w:rPr>
        <w:t>Research methods</w:t>
      </w:r>
    </w:p>
    <w:p w14:paraId="1417981E" w14:textId="2139444A" w:rsidR="008B2597" w:rsidRPr="005D395F" w:rsidRDefault="008B2597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5D395F">
        <w:rPr>
          <w:rFonts w:ascii="Book Antiqua" w:hAnsi="Book Antiqua" w:cs="Times New Roman"/>
          <w:sz w:val="24"/>
          <w:szCs w:val="24"/>
        </w:rPr>
        <w:t xml:space="preserve">We performed a retrospective cohort study and enrolled rectal cancer patients </w:t>
      </w:r>
      <w:r w:rsidR="00FE2A16" w:rsidRPr="005D395F">
        <w:rPr>
          <w:rFonts w:ascii="Book Antiqua" w:hAnsi="Book Antiqua" w:cs="Times New Roman"/>
          <w:sz w:val="24"/>
          <w:szCs w:val="24"/>
        </w:rPr>
        <w:t xml:space="preserve">treated </w:t>
      </w:r>
      <w:r w:rsidRPr="005D395F">
        <w:rPr>
          <w:rFonts w:ascii="Book Antiqua" w:hAnsi="Book Antiqua" w:cs="Times New Roman"/>
          <w:sz w:val="24"/>
          <w:szCs w:val="24"/>
        </w:rPr>
        <w:t xml:space="preserve">with different ligation levels. Information regarding the </w:t>
      </w:r>
      <w:proofErr w:type="spellStart"/>
      <w:r w:rsidRPr="005D395F">
        <w:rPr>
          <w:rFonts w:ascii="Book Antiqua" w:hAnsi="Book Antiqua" w:cs="Times New Roman"/>
          <w:sz w:val="24"/>
          <w:szCs w:val="24"/>
        </w:rPr>
        <w:t>clinicopathological</w:t>
      </w:r>
      <w:proofErr w:type="spellEnd"/>
      <w:r w:rsidRPr="005D395F">
        <w:rPr>
          <w:rFonts w:ascii="Book Antiqua" w:hAnsi="Book Antiqua" w:cs="Times New Roman"/>
          <w:sz w:val="24"/>
          <w:szCs w:val="24"/>
        </w:rPr>
        <w:t xml:space="preserve"> features and clinical outcomes were </w:t>
      </w:r>
      <w:r w:rsidR="00FE2A16" w:rsidRPr="005D395F">
        <w:rPr>
          <w:rFonts w:ascii="Book Antiqua" w:hAnsi="Book Antiqua" w:cs="Times New Roman"/>
          <w:sz w:val="24"/>
          <w:szCs w:val="24"/>
        </w:rPr>
        <w:t>obtained</w:t>
      </w:r>
      <w:r w:rsidRPr="005D395F">
        <w:rPr>
          <w:rFonts w:ascii="Book Antiqua" w:hAnsi="Book Antiqua" w:cs="Times New Roman"/>
          <w:sz w:val="24"/>
          <w:szCs w:val="24"/>
        </w:rPr>
        <w:t xml:space="preserve"> and analyzed. Multivariate logistic regression analysis was performed to evaluate the possible risk factor</w:t>
      </w:r>
      <w:r w:rsidR="00FE2A16" w:rsidRPr="005D395F">
        <w:rPr>
          <w:rFonts w:ascii="Book Antiqua" w:hAnsi="Book Antiqua" w:cs="Times New Roman"/>
          <w:sz w:val="24"/>
          <w:szCs w:val="24"/>
        </w:rPr>
        <w:t>s</w:t>
      </w:r>
      <w:r w:rsidRPr="005D395F">
        <w:rPr>
          <w:rFonts w:ascii="Book Antiqua" w:hAnsi="Book Antiqua" w:cs="Times New Roman"/>
          <w:sz w:val="24"/>
          <w:szCs w:val="24"/>
        </w:rPr>
        <w:t xml:space="preserve"> for </w:t>
      </w:r>
      <w:r w:rsidR="002B59C3" w:rsidRPr="005D395F">
        <w:rPr>
          <w:rFonts w:ascii="Book Antiqua" w:hAnsi="Book Antiqua" w:cs="Times New Roman"/>
          <w:sz w:val="24"/>
          <w:szCs w:val="24"/>
        </w:rPr>
        <w:t>AL</w:t>
      </w:r>
      <w:r w:rsidRPr="005D395F">
        <w:rPr>
          <w:rFonts w:ascii="Book Antiqua" w:hAnsi="Book Antiqua" w:cs="Times New Roman"/>
          <w:sz w:val="24"/>
          <w:szCs w:val="24"/>
        </w:rPr>
        <w:t xml:space="preserve"> in rectal cancer patients.</w:t>
      </w:r>
    </w:p>
    <w:p w14:paraId="4E2F4791" w14:textId="77777777" w:rsidR="001A575F" w:rsidRPr="005D395F" w:rsidRDefault="001A575F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179315E7" w14:textId="77777777" w:rsidR="008B2597" w:rsidRPr="005D395F" w:rsidRDefault="008B2597" w:rsidP="00A955AA">
      <w:pPr>
        <w:pStyle w:val="Default"/>
        <w:snapToGrid w:val="0"/>
        <w:spacing w:line="360" w:lineRule="auto"/>
        <w:jc w:val="both"/>
        <w:rPr>
          <w:rFonts w:cs="Times New Roman"/>
          <w:b/>
          <w:bCs/>
          <w:i/>
          <w:iCs/>
          <w:color w:val="auto"/>
        </w:rPr>
      </w:pPr>
      <w:r w:rsidRPr="005D395F">
        <w:rPr>
          <w:rFonts w:cs="Times New Roman"/>
          <w:b/>
          <w:bCs/>
          <w:i/>
          <w:iCs/>
          <w:color w:val="auto"/>
        </w:rPr>
        <w:t>Research results</w:t>
      </w:r>
    </w:p>
    <w:p w14:paraId="47E6E07D" w14:textId="38266245" w:rsidR="008B2597" w:rsidRPr="005D395F" w:rsidRDefault="008B2597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5D395F">
        <w:rPr>
          <w:rFonts w:ascii="Book Antiqua" w:hAnsi="Book Antiqua" w:cs="Times New Roman"/>
          <w:sz w:val="24"/>
          <w:szCs w:val="24"/>
        </w:rPr>
        <w:t xml:space="preserve">Preservation of the left colic artery </w:t>
      </w:r>
      <w:r w:rsidR="00FE2A16" w:rsidRPr="005D395F">
        <w:rPr>
          <w:rFonts w:ascii="Book Antiqua" w:hAnsi="Book Antiqua" w:cs="Times New Roman"/>
          <w:sz w:val="24"/>
          <w:szCs w:val="24"/>
        </w:rPr>
        <w:t xml:space="preserve">was </w:t>
      </w:r>
      <w:r w:rsidRPr="005D395F">
        <w:rPr>
          <w:rFonts w:ascii="Book Antiqua" w:hAnsi="Book Antiqua" w:cs="Times New Roman"/>
          <w:sz w:val="24"/>
          <w:szCs w:val="24"/>
        </w:rPr>
        <w:t xml:space="preserve">associated with a significantly lower </w:t>
      </w:r>
      <w:r w:rsidR="002B59C3" w:rsidRPr="005D395F">
        <w:rPr>
          <w:rFonts w:ascii="Book Antiqua" w:hAnsi="Book Antiqua" w:cs="Times New Roman"/>
          <w:sz w:val="24"/>
          <w:szCs w:val="24"/>
        </w:rPr>
        <w:t>AL</w:t>
      </w:r>
      <w:r w:rsidRPr="005D395F">
        <w:rPr>
          <w:rFonts w:ascii="Book Antiqua" w:hAnsi="Book Antiqua" w:cs="Times New Roman"/>
          <w:sz w:val="24"/>
          <w:szCs w:val="24"/>
        </w:rPr>
        <w:t xml:space="preserve"> rate. Tumor located below the peritoneal reflection and </w:t>
      </w:r>
      <w:proofErr w:type="gramStart"/>
      <w:r w:rsidRPr="005D395F">
        <w:rPr>
          <w:rFonts w:ascii="Book Antiqua" w:hAnsi="Book Antiqua" w:cs="Times New Roman"/>
          <w:sz w:val="24"/>
          <w:szCs w:val="24"/>
        </w:rPr>
        <w:t>age (≥</w:t>
      </w:r>
      <w:r w:rsidR="00A955AA" w:rsidRPr="005D395F">
        <w:rPr>
          <w:rFonts w:ascii="Book Antiqua" w:hAnsi="Book Antiqua" w:cs="Times New Roman"/>
          <w:sz w:val="24"/>
          <w:szCs w:val="24"/>
        </w:rPr>
        <w:t xml:space="preserve"> </w:t>
      </w:r>
      <w:r w:rsidRPr="005D395F">
        <w:rPr>
          <w:rFonts w:ascii="Book Antiqua" w:hAnsi="Book Antiqua" w:cs="Times New Roman"/>
          <w:sz w:val="24"/>
          <w:szCs w:val="24"/>
        </w:rPr>
        <w:t xml:space="preserve">65 years) </w:t>
      </w:r>
      <w:r w:rsidR="00FE2A16" w:rsidRPr="005D395F">
        <w:rPr>
          <w:rFonts w:ascii="Book Antiqua" w:hAnsi="Book Antiqua" w:cs="Times New Roman"/>
          <w:sz w:val="24"/>
          <w:szCs w:val="24"/>
        </w:rPr>
        <w:t>were</w:t>
      </w:r>
      <w:proofErr w:type="gramEnd"/>
      <w:r w:rsidRPr="005D395F">
        <w:rPr>
          <w:rFonts w:ascii="Book Antiqua" w:hAnsi="Book Antiqua" w:cs="Times New Roman"/>
          <w:sz w:val="24"/>
          <w:szCs w:val="24"/>
        </w:rPr>
        <w:t xml:space="preserve"> also risk factors for </w:t>
      </w:r>
      <w:r w:rsidR="002B59C3" w:rsidRPr="005D395F">
        <w:rPr>
          <w:rFonts w:ascii="Book Antiqua" w:hAnsi="Book Antiqua" w:cs="Times New Roman"/>
          <w:sz w:val="24"/>
          <w:szCs w:val="24"/>
        </w:rPr>
        <w:t>AL</w:t>
      </w:r>
      <w:r w:rsidRPr="005D395F">
        <w:rPr>
          <w:rFonts w:ascii="Book Antiqua" w:hAnsi="Book Antiqua" w:cs="Times New Roman"/>
          <w:sz w:val="24"/>
          <w:szCs w:val="24"/>
        </w:rPr>
        <w:t>.</w:t>
      </w:r>
    </w:p>
    <w:p w14:paraId="5BDEC060" w14:textId="77777777" w:rsidR="001A575F" w:rsidRPr="005D395F" w:rsidRDefault="001A575F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2E5349E1" w14:textId="77777777" w:rsidR="008B2597" w:rsidRPr="005D395F" w:rsidRDefault="008B2597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i/>
          <w:iCs/>
          <w:sz w:val="24"/>
          <w:szCs w:val="24"/>
        </w:rPr>
      </w:pPr>
      <w:r w:rsidRPr="005D395F">
        <w:rPr>
          <w:rFonts w:ascii="Book Antiqua" w:hAnsi="Book Antiqua" w:cs="Times New Roman"/>
          <w:b/>
          <w:bCs/>
          <w:i/>
          <w:iCs/>
          <w:sz w:val="24"/>
          <w:szCs w:val="24"/>
        </w:rPr>
        <w:t>Research conclusions</w:t>
      </w:r>
    </w:p>
    <w:p w14:paraId="335F312B" w14:textId="78E1BFC4" w:rsidR="008B2597" w:rsidRPr="005D395F" w:rsidRDefault="008B2597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5D395F">
        <w:rPr>
          <w:rFonts w:ascii="Book Antiqua" w:hAnsi="Book Antiqua" w:cs="Times New Roman"/>
          <w:sz w:val="24"/>
          <w:szCs w:val="24"/>
        </w:rPr>
        <w:t>Our study show</w:t>
      </w:r>
      <w:r w:rsidR="00FE2A16" w:rsidRPr="005D395F">
        <w:rPr>
          <w:rFonts w:ascii="Book Antiqua" w:hAnsi="Book Antiqua" w:cs="Times New Roman"/>
          <w:sz w:val="24"/>
          <w:szCs w:val="24"/>
        </w:rPr>
        <w:t>ed</w:t>
      </w:r>
      <w:r w:rsidRPr="005D395F">
        <w:rPr>
          <w:rFonts w:ascii="Book Antiqua" w:hAnsi="Book Antiqua" w:cs="Times New Roman"/>
          <w:sz w:val="24"/>
          <w:szCs w:val="24"/>
        </w:rPr>
        <w:t xml:space="preserve"> a lower </w:t>
      </w:r>
      <w:r w:rsidR="002B59C3" w:rsidRPr="005D395F">
        <w:rPr>
          <w:rFonts w:ascii="Book Antiqua" w:hAnsi="Book Antiqua" w:cs="Times New Roman"/>
          <w:sz w:val="24"/>
          <w:szCs w:val="24"/>
        </w:rPr>
        <w:t>AL</w:t>
      </w:r>
      <w:r w:rsidRPr="005D395F">
        <w:rPr>
          <w:rFonts w:ascii="Book Antiqua" w:hAnsi="Book Antiqua" w:cs="Times New Roman"/>
          <w:sz w:val="24"/>
          <w:szCs w:val="24"/>
        </w:rPr>
        <w:t xml:space="preserve"> and diverting stoma rate in the left colic artery preservation group</w:t>
      </w:r>
      <w:r w:rsidR="00FE2A16" w:rsidRPr="005D395F">
        <w:rPr>
          <w:rFonts w:ascii="Book Antiqua" w:hAnsi="Book Antiqua" w:cs="Times New Roman"/>
          <w:sz w:val="24"/>
          <w:szCs w:val="24"/>
        </w:rPr>
        <w:t>. L</w:t>
      </w:r>
      <w:r w:rsidRPr="005D395F">
        <w:rPr>
          <w:rFonts w:ascii="Book Antiqua" w:hAnsi="Book Antiqua" w:cs="Times New Roman"/>
          <w:sz w:val="24"/>
          <w:szCs w:val="24"/>
        </w:rPr>
        <w:t xml:space="preserve">ow ligation should be the preferred method </w:t>
      </w:r>
      <w:r w:rsidR="00885352" w:rsidRPr="005D395F">
        <w:rPr>
          <w:rFonts w:ascii="Book Antiqua" w:hAnsi="Book Antiqua" w:cs="Times New Roman"/>
          <w:sz w:val="24"/>
          <w:szCs w:val="24"/>
        </w:rPr>
        <w:t>for</w:t>
      </w:r>
      <w:r w:rsidRPr="005D395F">
        <w:rPr>
          <w:rFonts w:ascii="Book Antiqua" w:hAnsi="Book Antiqua" w:cs="Times New Roman"/>
          <w:sz w:val="24"/>
          <w:szCs w:val="24"/>
        </w:rPr>
        <w:t xml:space="preserve"> rectal cancer patients.</w:t>
      </w:r>
    </w:p>
    <w:p w14:paraId="5532234C" w14:textId="77777777" w:rsidR="001A575F" w:rsidRPr="005D395F" w:rsidRDefault="001A575F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9EDFB62" w14:textId="77777777" w:rsidR="008B2597" w:rsidRPr="005D395F" w:rsidRDefault="008B2597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5D395F">
        <w:rPr>
          <w:rFonts w:ascii="Book Antiqua" w:hAnsi="Book Antiqua" w:cs="Times New Roman"/>
          <w:b/>
          <w:bCs/>
          <w:i/>
          <w:iCs/>
          <w:sz w:val="24"/>
          <w:szCs w:val="24"/>
        </w:rPr>
        <w:t>Research perspectives</w:t>
      </w:r>
    </w:p>
    <w:p w14:paraId="39D1C5EE" w14:textId="5627F52F" w:rsidR="008B2597" w:rsidRPr="005D395F" w:rsidRDefault="008B2597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5D395F">
        <w:rPr>
          <w:rFonts w:ascii="Book Antiqua" w:hAnsi="Book Antiqua" w:cs="Times New Roman"/>
          <w:sz w:val="24"/>
          <w:szCs w:val="24"/>
        </w:rPr>
        <w:t xml:space="preserve">Larger prospective multicenter </w:t>
      </w:r>
      <w:proofErr w:type="spellStart"/>
      <w:r w:rsidRPr="005D395F">
        <w:rPr>
          <w:rFonts w:ascii="Book Antiqua" w:hAnsi="Book Antiqua" w:cs="Times New Roman"/>
          <w:sz w:val="24"/>
          <w:szCs w:val="24"/>
        </w:rPr>
        <w:t>clinal</w:t>
      </w:r>
      <w:proofErr w:type="spellEnd"/>
      <w:r w:rsidRPr="005D395F">
        <w:rPr>
          <w:rFonts w:ascii="Book Antiqua" w:hAnsi="Book Antiqua" w:cs="Times New Roman"/>
          <w:sz w:val="24"/>
          <w:szCs w:val="24"/>
        </w:rPr>
        <w:t xml:space="preserve"> studies need to be performed so that standard management regarding the left colic artery in rectal cancer can be established.</w:t>
      </w:r>
    </w:p>
    <w:p w14:paraId="061B6CE2" w14:textId="77777777" w:rsidR="00562304" w:rsidRPr="005D395F" w:rsidRDefault="00562304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37B0855" w14:textId="77777777" w:rsidR="001A575F" w:rsidRPr="005D395F" w:rsidRDefault="001A575F" w:rsidP="00A955AA">
      <w:pPr>
        <w:pStyle w:val="paragraph"/>
        <w:adjustRightInd w:val="0"/>
        <w:snapToGrid w:val="0"/>
        <w:spacing w:before="0" w:beforeAutospacing="0" w:after="0" w:afterAutospacing="0" w:line="360" w:lineRule="auto"/>
        <w:jc w:val="both"/>
        <w:textAlignment w:val="baseline"/>
        <w:rPr>
          <w:rFonts w:ascii="Book Antiqua" w:hAnsi="Book Antiqua" w:cs="Calibri"/>
          <w:u w:val="single"/>
        </w:rPr>
      </w:pPr>
      <w:r w:rsidRPr="005D395F">
        <w:rPr>
          <w:rStyle w:val="normaltextrun"/>
          <w:rFonts w:ascii="Book Antiqua" w:hAnsi="Book Antiqua" w:cs="Calibri"/>
          <w:b/>
          <w:bCs/>
          <w:u w:val="single"/>
        </w:rPr>
        <w:t>ACKNOWLEDGEMENTS</w:t>
      </w:r>
    </w:p>
    <w:p w14:paraId="1A53287E" w14:textId="52867D0D" w:rsidR="00562304" w:rsidRPr="005D395F" w:rsidRDefault="00562304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5D395F">
        <w:rPr>
          <w:rFonts w:ascii="Book Antiqua" w:hAnsi="Book Antiqua" w:cs="Times New Roman"/>
          <w:sz w:val="24"/>
          <w:szCs w:val="24"/>
        </w:rPr>
        <w:t xml:space="preserve">The authors are grateful to Gretchen </w:t>
      </w:r>
      <w:proofErr w:type="gramStart"/>
      <w:r w:rsidRPr="005D395F">
        <w:rPr>
          <w:rFonts w:ascii="Book Antiqua" w:hAnsi="Book Antiqua" w:cs="Times New Roman"/>
          <w:sz w:val="24"/>
          <w:szCs w:val="24"/>
        </w:rPr>
        <w:t>Gao</w:t>
      </w:r>
      <w:proofErr w:type="gramEnd"/>
      <w:r w:rsidRPr="005D395F">
        <w:rPr>
          <w:rFonts w:ascii="Book Antiqua" w:hAnsi="Book Antiqua" w:cs="Times New Roman"/>
          <w:sz w:val="24"/>
          <w:szCs w:val="24"/>
        </w:rPr>
        <w:t xml:space="preserve"> for producing the figures and tables. </w:t>
      </w:r>
    </w:p>
    <w:p w14:paraId="03B9F570" w14:textId="77777777" w:rsidR="00562304" w:rsidRPr="005D395F" w:rsidRDefault="00562304" w:rsidP="00A955AA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C2FB9E4" w14:textId="7F9E958A" w:rsidR="009A7D8B" w:rsidRPr="005D395F" w:rsidRDefault="001A575F" w:rsidP="00A955AA">
      <w:pPr>
        <w:widowControl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/>
        </w:rPr>
      </w:pPr>
      <w:r w:rsidRPr="005D395F">
        <w:rPr>
          <w:rFonts w:ascii="Book Antiqua" w:hAnsi="Book Antiqua"/>
          <w:b/>
          <w:sz w:val="24"/>
          <w:szCs w:val="24"/>
          <w:lang w:val="en-GB"/>
        </w:rPr>
        <w:t>REFERENCES</w:t>
      </w:r>
    </w:p>
    <w:p w14:paraId="1DF33AEC" w14:textId="6C36711F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t xml:space="preserve">1 </w:t>
      </w:r>
      <w:r w:rsidRPr="005D395F">
        <w:rPr>
          <w:rFonts w:ascii="Book Antiqua" w:hAnsi="Book Antiqua"/>
          <w:b/>
          <w:sz w:val="24"/>
          <w:szCs w:val="24"/>
        </w:rPr>
        <w:t>Chen W</w:t>
      </w:r>
      <w:r w:rsidRPr="005D395F">
        <w:rPr>
          <w:rFonts w:ascii="Book Antiqua" w:hAnsi="Book Antiqua"/>
          <w:sz w:val="24"/>
          <w:szCs w:val="24"/>
        </w:rPr>
        <w:t xml:space="preserve">, Zheng R, Baade PD, Zhang S, Zeng H, Bray F, </w:t>
      </w:r>
      <w:proofErr w:type="spellStart"/>
      <w:r w:rsidRPr="005D395F">
        <w:rPr>
          <w:rFonts w:ascii="Book Antiqua" w:hAnsi="Book Antiqua"/>
          <w:sz w:val="24"/>
          <w:szCs w:val="24"/>
        </w:rPr>
        <w:t>Jemal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A, Yu XQ, He J. Cancer statistics in China, 2015. </w:t>
      </w:r>
      <w:r w:rsidRPr="005D395F">
        <w:rPr>
          <w:rFonts w:ascii="Book Antiqua" w:hAnsi="Book Antiqua"/>
          <w:i/>
          <w:sz w:val="24"/>
          <w:szCs w:val="24"/>
        </w:rPr>
        <w:t xml:space="preserve">CA Cancer J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2016; </w:t>
      </w:r>
      <w:r w:rsidRPr="005D395F">
        <w:rPr>
          <w:rFonts w:ascii="Book Antiqua" w:hAnsi="Book Antiqua"/>
          <w:b/>
          <w:sz w:val="24"/>
          <w:szCs w:val="24"/>
        </w:rPr>
        <w:t>66</w:t>
      </w:r>
      <w:r w:rsidRPr="005D395F">
        <w:rPr>
          <w:rFonts w:ascii="Book Antiqua" w:hAnsi="Book Antiqua"/>
          <w:sz w:val="24"/>
          <w:szCs w:val="24"/>
        </w:rPr>
        <w:t>: 115-132 [PMID: 26808342 DOI: 10.3322/caac.21338]</w:t>
      </w:r>
    </w:p>
    <w:p w14:paraId="17283472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5D395F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5D395F">
        <w:rPr>
          <w:rFonts w:ascii="Book Antiqua" w:hAnsi="Book Antiqua"/>
          <w:b/>
          <w:sz w:val="24"/>
          <w:szCs w:val="24"/>
        </w:rPr>
        <w:t>Heald</w:t>
      </w:r>
      <w:proofErr w:type="spellEnd"/>
      <w:r w:rsidRPr="005D395F">
        <w:rPr>
          <w:rFonts w:ascii="Book Antiqua" w:hAnsi="Book Antiqua"/>
          <w:b/>
          <w:sz w:val="24"/>
          <w:szCs w:val="24"/>
        </w:rPr>
        <w:t xml:space="preserve"> RJ</w:t>
      </w:r>
      <w:r w:rsidRPr="005D395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D395F">
        <w:rPr>
          <w:rFonts w:ascii="Book Antiqua" w:hAnsi="Book Antiqua"/>
          <w:sz w:val="24"/>
          <w:szCs w:val="24"/>
        </w:rPr>
        <w:t>Ryall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RD. Recurrence and survival after total </w:t>
      </w:r>
      <w:proofErr w:type="spellStart"/>
      <w:r w:rsidRPr="005D395F">
        <w:rPr>
          <w:rFonts w:ascii="Book Antiqua" w:hAnsi="Book Antiqua"/>
          <w:sz w:val="24"/>
          <w:szCs w:val="24"/>
        </w:rPr>
        <w:t>mesorectal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excision for rectal cancer.</w:t>
      </w:r>
      <w:proofErr w:type="gramEnd"/>
      <w:r w:rsidRPr="005D395F">
        <w:rPr>
          <w:rFonts w:ascii="Book Antiqua" w:hAnsi="Book Antiqua"/>
          <w:sz w:val="24"/>
          <w:szCs w:val="24"/>
        </w:rPr>
        <w:t xml:space="preserve"> </w:t>
      </w:r>
      <w:r w:rsidRPr="005D395F">
        <w:rPr>
          <w:rFonts w:ascii="Book Antiqua" w:hAnsi="Book Antiqua"/>
          <w:i/>
          <w:sz w:val="24"/>
          <w:szCs w:val="24"/>
        </w:rPr>
        <w:t>Lancet</w:t>
      </w:r>
      <w:r w:rsidRPr="005D395F">
        <w:rPr>
          <w:rFonts w:ascii="Book Antiqua" w:hAnsi="Book Antiqua"/>
          <w:sz w:val="24"/>
          <w:szCs w:val="24"/>
        </w:rPr>
        <w:t xml:space="preserve"> 1986; </w:t>
      </w:r>
      <w:r w:rsidRPr="005D395F">
        <w:rPr>
          <w:rFonts w:ascii="Book Antiqua" w:hAnsi="Book Antiqua"/>
          <w:b/>
          <w:sz w:val="24"/>
          <w:szCs w:val="24"/>
        </w:rPr>
        <w:t>1</w:t>
      </w:r>
      <w:r w:rsidRPr="005D395F">
        <w:rPr>
          <w:rFonts w:ascii="Book Antiqua" w:hAnsi="Book Antiqua"/>
          <w:sz w:val="24"/>
          <w:szCs w:val="24"/>
        </w:rPr>
        <w:t>: 1479-1482 [PMID: 2425199 DOI: 10.1016/s0140-6736(86)91510-2]</w:t>
      </w:r>
    </w:p>
    <w:p w14:paraId="7C70C28A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5D395F">
        <w:rPr>
          <w:rFonts w:ascii="Book Antiqua" w:hAnsi="Book Antiqua"/>
          <w:sz w:val="24"/>
          <w:szCs w:val="24"/>
        </w:rPr>
        <w:t xml:space="preserve">3 </w:t>
      </w:r>
      <w:r w:rsidRPr="005D395F">
        <w:rPr>
          <w:rFonts w:ascii="Book Antiqua" w:hAnsi="Book Antiqua"/>
          <w:b/>
          <w:sz w:val="24"/>
          <w:szCs w:val="24"/>
        </w:rPr>
        <w:t>Miles WE</w:t>
      </w:r>
      <w:r w:rsidRPr="005D395F">
        <w:rPr>
          <w:rFonts w:ascii="Book Antiqua" w:hAnsi="Book Antiqua"/>
          <w:sz w:val="24"/>
          <w:szCs w:val="24"/>
        </w:rPr>
        <w:t>.</w:t>
      </w:r>
      <w:proofErr w:type="gramEnd"/>
      <w:r w:rsidRPr="005D395F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5D395F">
        <w:rPr>
          <w:rFonts w:ascii="Book Antiqua" w:hAnsi="Book Antiqua"/>
          <w:sz w:val="24"/>
          <w:szCs w:val="24"/>
        </w:rPr>
        <w:t xml:space="preserve">A method of performing </w:t>
      </w:r>
      <w:proofErr w:type="spellStart"/>
      <w:r w:rsidRPr="005D395F">
        <w:rPr>
          <w:rFonts w:ascii="Book Antiqua" w:hAnsi="Book Antiqua"/>
          <w:sz w:val="24"/>
          <w:szCs w:val="24"/>
        </w:rPr>
        <w:t>abdomino-perineal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excision for carcinoma of the rectum and of the terminal portion of the pelvic colon (1908).</w:t>
      </w:r>
      <w:proofErr w:type="gramEnd"/>
      <w:r w:rsidRPr="005D395F">
        <w:rPr>
          <w:rFonts w:ascii="Book Antiqua" w:hAnsi="Book Antiqua"/>
          <w:sz w:val="24"/>
          <w:szCs w:val="24"/>
        </w:rPr>
        <w:t xml:space="preserve"> </w:t>
      </w:r>
      <w:r w:rsidRPr="005D395F">
        <w:rPr>
          <w:rFonts w:ascii="Book Antiqua" w:hAnsi="Book Antiqua"/>
          <w:i/>
          <w:sz w:val="24"/>
          <w:szCs w:val="24"/>
        </w:rPr>
        <w:t xml:space="preserve">CA Cancer J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1971; </w:t>
      </w:r>
      <w:r w:rsidRPr="005D395F">
        <w:rPr>
          <w:rFonts w:ascii="Book Antiqua" w:hAnsi="Book Antiqua"/>
          <w:b/>
          <w:sz w:val="24"/>
          <w:szCs w:val="24"/>
        </w:rPr>
        <w:t>21</w:t>
      </w:r>
      <w:r w:rsidRPr="005D395F">
        <w:rPr>
          <w:rFonts w:ascii="Book Antiqua" w:hAnsi="Book Antiqua"/>
          <w:sz w:val="24"/>
          <w:szCs w:val="24"/>
        </w:rPr>
        <w:t>: 361-364 [PMID: 5001853 DOI: 10.3322/canjclin.21.6.361]</w:t>
      </w:r>
    </w:p>
    <w:p w14:paraId="0CE43321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5D395F">
        <w:rPr>
          <w:rFonts w:ascii="Book Antiqua" w:hAnsi="Book Antiqua"/>
          <w:b/>
          <w:sz w:val="24"/>
          <w:szCs w:val="24"/>
        </w:rPr>
        <w:t>Cirocchi</w:t>
      </w:r>
      <w:proofErr w:type="spellEnd"/>
      <w:r w:rsidRPr="005D395F">
        <w:rPr>
          <w:rFonts w:ascii="Book Antiqua" w:hAnsi="Book Antiqua"/>
          <w:b/>
          <w:sz w:val="24"/>
          <w:szCs w:val="24"/>
        </w:rPr>
        <w:t xml:space="preserve"> R</w:t>
      </w:r>
      <w:r w:rsidRPr="005D395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D395F">
        <w:rPr>
          <w:rFonts w:ascii="Book Antiqua" w:hAnsi="Book Antiqua"/>
          <w:sz w:val="24"/>
          <w:szCs w:val="24"/>
        </w:rPr>
        <w:t>Trastulli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5D395F">
        <w:rPr>
          <w:rFonts w:ascii="Book Antiqua" w:hAnsi="Book Antiqua"/>
          <w:sz w:val="24"/>
          <w:szCs w:val="24"/>
        </w:rPr>
        <w:t>Farinella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5D395F">
        <w:rPr>
          <w:rFonts w:ascii="Book Antiqua" w:hAnsi="Book Antiqua"/>
          <w:sz w:val="24"/>
          <w:szCs w:val="24"/>
        </w:rPr>
        <w:t>Desiderio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5D395F">
        <w:rPr>
          <w:rFonts w:ascii="Book Antiqua" w:hAnsi="Book Antiqua"/>
          <w:sz w:val="24"/>
          <w:szCs w:val="24"/>
        </w:rPr>
        <w:t>Vettoretto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5D395F">
        <w:rPr>
          <w:rFonts w:ascii="Book Antiqua" w:hAnsi="Book Antiqua"/>
          <w:sz w:val="24"/>
          <w:szCs w:val="24"/>
        </w:rPr>
        <w:t>Parisi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5D395F">
        <w:rPr>
          <w:rFonts w:ascii="Book Antiqua" w:hAnsi="Book Antiqua"/>
          <w:sz w:val="24"/>
          <w:szCs w:val="24"/>
        </w:rPr>
        <w:t>Boselli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5D395F">
        <w:rPr>
          <w:rFonts w:ascii="Book Antiqua" w:hAnsi="Book Antiqua"/>
          <w:sz w:val="24"/>
          <w:szCs w:val="24"/>
        </w:rPr>
        <w:t>Noya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G. High tie versus low tie of the inferior mesenteric artery in colorectal cancer: a RCT is needed.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5D395F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2012; </w:t>
      </w:r>
      <w:r w:rsidRPr="005D395F">
        <w:rPr>
          <w:rFonts w:ascii="Book Antiqua" w:hAnsi="Book Antiqua"/>
          <w:b/>
          <w:sz w:val="24"/>
          <w:szCs w:val="24"/>
        </w:rPr>
        <w:t>21</w:t>
      </w:r>
      <w:r w:rsidRPr="005D395F">
        <w:rPr>
          <w:rFonts w:ascii="Book Antiqua" w:hAnsi="Book Antiqua"/>
          <w:sz w:val="24"/>
          <w:szCs w:val="24"/>
        </w:rPr>
        <w:t>: e111-e123 [PMID: 22770982 DOI: 10.1016/j.suronc.2012.04.004]</w:t>
      </w:r>
    </w:p>
    <w:p w14:paraId="298A2A5E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t xml:space="preserve">5 </w:t>
      </w:r>
      <w:proofErr w:type="spellStart"/>
      <w:r w:rsidRPr="005D395F">
        <w:rPr>
          <w:rFonts w:ascii="Book Antiqua" w:hAnsi="Book Antiqua"/>
          <w:b/>
          <w:sz w:val="24"/>
          <w:szCs w:val="24"/>
        </w:rPr>
        <w:t>Guo</w:t>
      </w:r>
      <w:proofErr w:type="spellEnd"/>
      <w:r w:rsidRPr="005D395F">
        <w:rPr>
          <w:rFonts w:ascii="Book Antiqua" w:hAnsi="Book Antiqua"/>
          <w:b/>
          <w:sz w:val="24"/>
          <w:szCs w:val="24"/>
        </w:rPr>
        <w:t xml:space="preserve"> Y</w:t>
      </w:r>
      <w:r w:rsidRPr="005D395F">
        <w:rPr>
          <w:rFonts w:ascii="Book Antiqua" w:hAnsi="Book Antiqua"/>
          <w:sz w:val="24"/>
          <w:szCs w:val="24"/>
        </w:rPr>
        <w:t xml:space="preserve">, Wang D, He L, Zhang Y, Zhao S, Zhang L, Sun X, </w:t>
      </w:r>
      <w:proofErr w:type="spellStart"/>
      <w:r w:rsidRPr="005D395F">
        <w:rPr>
          <w:rFonts w:ascii="Book Antiqua" w:hAnsi="Book Antiqua"/>
          <w:sz w:val="24"/>
          <w:szCs w:val="24"/>
        </w:rPr>
        <w:t>Suo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J. Marginal artery stump pressure in left colic artery-preserving rectal cancer surgery: a clinical trial. </w:t>
      </w:r>
      <w:r w:rsidRPr="005D395F">
        <w:rPr>
          <w:rFonts w:ascii="Book Antiqua" w:hAnsi="Book Antiqua"/>
          <w:i/>
          <w:sz w:val="24"/>
          <w:szCs w:val="24"/>
        </w:rPr>
        <w:t xml:space="preserve">ANZ J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2017; </w:t>
      </w:r>
      <w:r w:rsidRPr="005D395F">
        <w:rPr>
          <w:rFonts w:ascii="Book Antiqua" w:hAnsi="Book Antiqua"/>
          <w:b/>
          <w:sz w:val="24"/>
          <w:szCs w:val="24"/>
        </w:rPr>
        <w:t>87</w:t>
      </w:r>
      <w:r w:rsidRPr="005D395F">
        <w:rPr>
          <w:rFonts w:ascii="Book Antiqua" w:hAnsi="Book Antiqua"/>
          <w:sz w:val="24"/>
          <w:szCs w:val="24"/>
        </w:rPr>
        <w:t>: 576-581 [PMID: 25708562 DOI: 10.1111/ans.13032]</w:t>
      </w:r>
    </w:p>
    <w:p w14:paraId="34882686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lastRenderedPageBreak/>
        <w:t xml:space="preserve">6 </w:t>
      </w:r>
      <w:r w:rsidRPr="005D395F">
        <w:rPr>
          <w:rFonts w:ascii="Book Antiqua" w:hAnsi="Book Antiqua"/>
          <w:b/>
          <w:sz w:val="24"/>
          <w:szCs w:val="24"/>
        </w:rPr>
        <w:t>Matsuda K</w:t>
      </w:r>
      <w:r w:rsidRPr="005D395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D395F">
        <w:rPr>
          <w:rFonts w:ascii="Book Antiqua" w:hAnsi="Book Antiqua"/>
          <w:sz w:val="24"/>
          <w:szCs w:val="24"/>
        </w:rPr>
        <w:t>Hotta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5D395F">
        <w:rPr>
          <w:rFonts w:ascii="Book Antiqua" w:hAnsi="Book Antiqua"/>
          <w:sz w:val="24"/>
          <w:szCs w:val="24"/>
        </w:rPr>
        <w:t>Takifuji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K, Yokoyama S, Oku Y, Watanabe T, </w:t>
      </w:r>
      <w:proofErr w:type="spellStart"/>
      <w:r w:rsidRPr="005D395F">
        <w:rPr>
          <w:rFonts w:ascii="Book Antiqua" w:hAnsi="Book Antiqua"/>
          <w:sz w:val="24"/>
          <w:szCs w:val="24"/>
        </w:rPr>
        <w:t>Mitani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5D395F">
        <w:rPr>
          <w:rFonts w:ascii="Book Antiqua" w:hAnsi="Book Antiqua"/>
          <w:sz w:val="24"/>
          <w:szCs w:val="24"/>
        </w:rPr>
        <w:t>Ieda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5D395F">
        <w:rPr>
          <w:rFonts w:ascii="Book Antiqua" w:hAnsi="Book Antiqua"/>
          <w:sz w:val="24"/>
          <w:szCs w:val="24"/>
        </w:rPr>
        <w:t>Mizumoto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5D395F">
        <w:rPr>
          <w:rFonts w:ascii="Book Antiqua" w:hAnsi="Book Antiqua"/>
          <w:sz w:val="24"/>
          <w:szCs w:val="24"/>
        </w:rPr>
        <w:t>Yamaue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H. Randomized clinical trial of </w:t>
      </w:r>
      <w:proofErr w:type="spellStart"/>
      <w:r w:rsidRPr="005D395F">
        <w:rPr>
          <w:rFonts w:ascii="Book Antiqua" w:hAnsi="Book Antiqua"/>
          <w:sz w:val="24"/>
          <w:szCs w:val="24"/>
        </w:rPr>
        <w:t>defaecatory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function after anterior resection for rectal cancer with high versus low ligation of the inferior mesenteric artery. </w:t>
      </w:r>
      <w:r w:rsidRPr="005D395F">
        <w:rPr>
          <w:rFonts w:ascii="Book Antiqua" w:hAnsi="Book Antiqua"/>
          <w:i/>
          <w:sz w:val="24"/>
          <w:szCs w:val="24"/>
        </w:rPr>
        <w:t xml:space="preserve">Br J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2015; </w:t>
      </w:r>
      <w:r w:rsidRPr="005D395F">
        <w:rPr>
          <w:rFonts w:ascii="Book Antiqua" w:hAnsi="Book Antiqua"/>
          <w:b/>
          <w:sz w:val="24"/>
          <w:szCs w:val="24"/>
        </w:rPr>
        <w:t>102</w:t>
      </w:r>
      <w:r w:rsidRPr="005D395F">
        <w:rPr>
          <w:rFonts w:ascii="Book Antiqua" w:hAnsi="Book Antiqua"/>
          <w:sz w:val="24"/>
          <w:szCs w:val="24"/>
        </w:rPr>
        <w:t>: 501-508 [PMID: 25764287 DOI: 10.1002/bjs.9739]</w:t>
      </w:r>
    </w:p>
    <w:p w14:paraId="663ABC5E" w14:textId="3070A38D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t xml:space="preserve">7 </w:t>
      </w:r>
      <w:proofErr w:type="spellStart"/>
      <w:r w:rsidRPr="005D395F">
        <w:rPr>
          <w:rFonts w:ascii="Book Antiqua" w:hAnsi="Book Antiqua"/>
          <w:b/>
          <w:sz w:val="24"/>
          <w:szCs w:val="24"/>
        </w:rPr>
        <w:t>Boström</w:t>
      </w:r>
      <w:proofErr w:type="spellEnd"/>
      <w:r w:rsidRPr="005D395F">
        <w:rPr>
          <w:rFonts w:ascii="Book Antiqua" w:hAnsi="Book Antiqua"/>
          <w:b/>
          <w:sz w:val="24"/>
          <w:szCs w:val="24"/>
        </w:rPr>
        <w:t xml:space="preserve"> P,</w:t>
      </w:r>
      <w:r w:rsidRPr="005D395F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D395F">
        <w:rPr>
          <w:rFonts w:ascii="Book Antiqua" w:hAnsi="Book Antiqua"/>
          <w:sz w:val="24"/>
          <w:szCs w:val="24"/>
        </w:rPr>
        <w:t>Hultberg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DK, </w:t>
      </w:r>
      <w:proofErr w:type="spellStart"/>
      <w:r w:rsidRPr="005D395F">
        <w:rPr>
          <w:rFonts w:ascii="Book Antiqua" w:hAnsi="Book Antiqua"/>
          <w:sz w:val="24"/>
          <w:szCs w:val="24"/>
        </w:rPr>
        <w:t>Häggström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5D395F">
        <w:rPr>
          <w:rFonts w:ascii="Book Antiqua" w:hAnsi="Book Antiqua"/>
          <w:sz w:val="24"/>
          <w:szCs w:val="24"/>
        </w:rPr>
        <w:t>Haapamäki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MM, </w:t>
      </w:r>
      <w:proofErr w:type="spellStart"/>
      <w:r w:rsidRPr="005D395F">
        <w:rPr>
          <w:rFonts w:ascii="Book Antiqua" w:hAnsi="Book Antiqua"/>
          <w:sz w:val="24"/>
          <w:szCs w:val="24"/>
        </w:rPr>
        <w:t>Matthiessen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5D395F">
        <w:rPr>
          <w:rFonts w:ascii="Book Antiqua" w:hAnsi="Book Antiqua"/>
          <w:sz w:val="24"/>
          <w:szCs w:val="24"/>
        </w:rPr>
        <w:t>Rutegård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5D395F">
        <w:rPr>
          <w:rFonts w:ascii="Book Antiqua" w:hAnsi="Book Antiqua"/>
          <w:sz w:val="24"/>
          <w:szCs w:val="24"/>
        </w:rPr>
        <w:t>Rutegård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M. Oncological Impact of High Vascular Tie After Surgery for Rectal Cancer: A Nationwide Cohort Study. </w:t>
      </w:r>
      <w:r w:rsidRPr="005D395F">
        <w:rPr>
          <w:rFonts w:ascii="Book Antiqua" w:hAnsi="Book Antiqua"/>
          <w:i/>
          <w:iCs/>
          <w:sz w:val="24"/>
          <w:szCs w:val="24"/>
        </w:rPr>
        <w:t xml:space="preserve">Ann </w:t>
      </w:r>
      <w:proofErr w:type="spellStart"/>
      <w:r w:rsidRPr="005D395F">
        <w:rPr>
          <w:rFonts w:ascii="Book Antiqua" w:hAnsi="Book Antiqua"/>
          <w:i/>
          <w:iCs/>
          <w:sz w:val="24"/>
          <w:szCs w:val="24"/>
        </w:rPr>
        <w:t>Surg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2019 [DOI: 10.1097/sla.0000000000003663]</w:t>
      </w:r>
    </w:p>
    <w:p w14:paraId="76594C3E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t xml:space="preserve">8 </w:t>
      </w:r>
      <w:proofErr w:type="spellStart"/>
      <w:r w:rsidRPr="005D395F">
        <w:rPr>
          <w:rFonts w:ascii="Book Antiqua" w:hAnsi="Book Antiqua"/>
          <w:b/>
          <w:sz w:val="24"/>
          <w:szCs w:val="24"/>
        </w:rPr>
        <w:t>Frasson</w:t>
      </w:r>
      <w:proofErr w:type="spellEnd"/>
      <w:r w:rsidRPr="005D395F">
        <w:rPr>
          <w:rFonts w:ascii="Book Antiqua" w:hAnsi="Book Antiqua"/>
          <w:b/>
          <w:sz w:val="24"/>
          <w:szCs w:val="24"/>
        </w:rPr>
        <w:t xml:space="preserve"> M</w:t>
      </w:r>
      <w:r w:rsidRPr="005D395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D395F">
        <w:rPr>
          <w:rFonts w:ascii="Book Antiqua" w:hAnsi="Book Antiqua"/>
          <w:sz w:val="24"/>
          <w:szCs w:val="24"/>
        </w:rPr>
        <w:t>Granero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-Castro P, Ramos Rodríguez JL, </w:t>
      </w:r>
      <w:proofErr w:type="spellStart"/>
      <w:r w:rsidRPr="005D395F">
        <w:rPr>
          <w:rFonts w:ascii="Book Antiqua" w:hAnsi="Book Antiqua"/>
          <w:sz w:val="24"/>
          <w:szCs w:val="24"/>
        </w:rPr>
        <w:t>Flor-Lorente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B, Braithwaite M, </w:t>
      </w:r>
      <w:proofErr w:type="spellStart"/>
      <w:r w:rsidRPr="005D395F">
        <w:rPr>
          <w:rFonts w:ascii="Book Antiqua" w:hAnsi="Book Antiqua"/>
          <w:sz w:val="24"/>
          <w:szCs w:val="24"/>
        </w:rPr>
        <w:t>Martí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D395F">
        <w:rPr>
          <w:rFonts w:ascii="Book Antiqua" w:hAnsi="Book Antiqua"/>
          <w:sz w:val="24"/>
          <w:szCs w:val="24"/>
        </w:rPr>
        <w:t>Martínez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5D395F">
        <w:rPr>
          <w:rFonts w:ascii="Book Antiqua" w:hAnsi="Book Antiqua"/>
          <w:sz w:val="24"/>
          <w:szCs w:val="24"/>
        </w:rPr>
        <w:t>Álvarez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Pérez JA, </w:t>
      </w:r>
      <w:proofErr w:type="spellStart"/>
      <w:r w:rsidRPr="005D395F">
        <w:rPr>
          <w:rFonts w:ascii="Book Antiqua" w:hAnsi="Book Antiqua"/>
          <w:sz w:val="24"/>
          <w:szCs w:val="24"/>
        </w:rPr>
        <w:t>Codina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D395F">
        <w:rPr>
          <w:rFonts w:ascii="Book Antiqua" w:hAnsi="Book Antiqua"/>
          <w:sz w:val="24"/>
          <w:szCs w:val="24"/>
        </w:rPr>
        <w:t>Cazador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5D395F">
        <w:rPr>
          <w:rFonts w:ascii="Book Antiqua" w:hAnsi="Book Antiqua"/>
          <w:sz w:val="24"/>
          <w:szCs w:val="24"/>
        </w:rPr>
        <w:t>Espí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A, Garcia-</w:t>
      </w:r>
      <w:proofErr w:type="spellStart"/>
      <w:r w:rsidRPr="005D395F">
        <w:rPr>
          <w:rFonts w:ascii="Book Antiqua" w:hAnsi="Book Antiqua"/>
          <w:sz w:val="24"/>
          <w:szCs w:val="24"/>
        </w:rPr>
        <w:t>Granero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E; ANACO Study Group. Risk factors for anastomotic leak and postoperative morbidity and mortality after elective right colectomy for cancer: results from a prospective, </w:t>
      </w:r>
      <w:proofErr w:type="spellStart"/>
      <w:r w:rsidRPr="005D395F">
        <w:rPr>
          <w:rFonts w:ascii="Book Antiqua" w:hAnsi="Book Antiqua"/>
          <w:sz w:val="24"/>
          <w:szCs w:val="24"/>
        </w:rPr>
        <w:t>multicentric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study of 1102 patients.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Int</w:t>
      </w:r>
      <w:proofErr w:type="spellEnd"/>
      <w:r w:rsidRPr="005D395F">
        <w:rPr>
          <w:rFonts w:ascii="Book Antiqua" w:hAnsi="Book Antiqua"/>
          <w:i/>
          <w:sz w:val="24"/>
          <w:szCs w:val="24"/>
        </w:rPr>
        <w:t xml:space="preserve"> J Colorectal Dis</w:t>
      </w:r>
      <w:r w:rsidRPr="005D395F">
        <w:rPr>
          <w:rFonts w:ascii="Book Antiqua" w:hAnsi="Book Antiqua"/>
          <w:sz w:val="24"/>
          <w:szCs w:val="24"/>
        </w:rPr>
        <w:t xml:space="preserve"> 2016; </w:t>
      </w:r>
      <w:r w:rsidRPr="005D395F">
        <w:rPr>
          <w:rFonts w:ascii="Book Antiqua" w:hAnsi="Book Antiqua"/>
          <w:b/>
          <w:sz w:val="24"/>
          <w:szCs w:val="24"/>
        </w:rPr>
        <w:t>31</w:t>
      </w:r>
      <w:r w:rsidRPr="005D395F">
        <w:rPr>
          <w:rFonts w:ascii="Book Antiqua" w:hAnsi="Book Antiqua"/>
          <w:sz w:val="24"/>
          <w:szCs w:val="24"/>
        </w:rPr>
        <w:t>: 105-114 [PMID: 26315015 DOI: 10.1007/s00384-015-2376-6]</w:t>
      </w:r>
    </w:p>
    <w:p w14:paraId="5ACEEE84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t xml:space="preserve">9 </w:t>
      </w:r>
      <w:proofErr w:type="spellStart"/>
      <w:r w:rsidRPr="005D395F">
        <w:rPr>
          <w:rFonts w:ascii="Book Antiqua" w:hAnsi="Book Antiqua"/>
          <w:b/>
          <w:sz w:val="24"/>
          <w:szCs w:val="24"/>
        </w:rPr>
        <w:t>Detry</w:t>
      </w:r>
      <w:proofErr w:type="spellEnd"/>
      <w:r w:rsidRPr="005D395F">
        <w:rPr>
          <w:rFonts w:ascii="Book Antiqua" w:hAnsi="Book Antiqua"/>
          <w:b/>
          <w:sz w:val="24"/>
          <w:szCs w:val="24"/>
        </w:rPr>
        <w:t xml:space="preserve"> RJ</w:t>
      </w:r>
      <w:r w:rsidRPr="005D395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D395F">
        <w:rPr>
          <w:rFonts w:ascii="Book Antiqua" w:hAnsi="Book Antiqua"/>
          <w:sz w:val="24"/>
          <w:szCs w:val="24"/>
        </w:rPr>
        <w:t>Kartheuser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5D395F">
        <w:rPr>
          <w:rFonts w:ascii="Book Antiqua" w:hAnsi="Book Antiqua"/>
          <w:sz w:val="24"/>
          <w:szCs w:val="24"/>
        </w:rPr>
        <w:t>Delriviere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L, Saba J, </w:t>
      </w:r>
      <w:proofErr w:type="spellStart"/>
      <w:r w:rsidRPr="005D395F">
        <w:rPr>
          <w:rFonts w:ascii="Book Antiqua" w:hAnsi="Book Antiqua"/>
          <w:sz w:val="24"/>
          <w:szCs w:val="24"/>
        </w:rPr>
        <w:t>Kestens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PJ. Use of the circular stapler in 1000 consecutive colorectal anastomoses: experience of one surgical team. </w:t>
      </w:r>
      <w:r w:rsidRPr="005D395F">
        <w:rPr>
          <w:rFonts w:ascii="Book Antiqua" w:hAnsi="Book Antiqua"/>
          <w:i/>
          <w:sz w:val="24"/>
          <w:szCs w:val="24"/>
        </w:rPr>
        <w:t>Surgery</w:t>
      </w:r>
      <w:r w:rsidRPr="005D395F">
        <w:rPr>
          <w:rFonts w:ascii="Book Antiqua" w:hAnsi="Book Antiqua"/>
          <w:sz w:val="24"/>
          <w:szCs w:val="24"/>
        </w:rPr>
        <w:t xml:space="preserve"> 1995; </w:t>
      </w:r>
      <w:r w:rsidRPr="005D395F">
        <w:rPr>
          <w:rFonts w:ascii="Book Antiqua" w:hAnsi="Book Antiqua"/>
          <w:b/>
          <w:sz w:val="24"/>
          <w:szCs w:val="24"/>
        </w:rPr>
        <w:t>117</w:t>
      </w:r>
      <w:r w:rsidRPr="005D395F">
        <w:rPr>
          <w:rFonts w:ascii="Book Antiqua" w:hAnsi="Book Antiqua"/>
          <w:sz w:val="24"/>
          <w:szCs w:val="24"/>
        </w:rPr>
        <w:t>: 140-145 [PMID: 7846617 DOI: 10.1016/s0039-6060(05)80077-7]</w:t>
      </w:r>
    </w:p>
    <w:p w14:paraId="4FA131DE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5D395F">
        <w:rPr>
          <w:rFonts w:ascii="Book Antiqua" w:hAnsi="Book Antiqua"/>
          <w:b/>
          <w:sz w:val="24"/>
          <w:szCs w:val="24"/>
        </w:rPr>
        <w:t>Peeters</w:t>
      </w:r>
      <w:proofErr w:type="spellEnd"/>
      <w:r w:rsidRPr="005D395F">
        <w:rPr>
          <w:rFonts w:ascii="Book Antiqua" w:hAnsi="Book Antiqua"/>
          <w:b/>
          <w:sz w:val="24"/>
          <w:szCs w:val="24"/>
        </w:rPr>
        <w:t xml:space="preserve"> KC</w:t>
      </w:r>
      <w:r w:rsidRPr="005D395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D395F">
        <w:rPr>
          <w:rFonts w:ascii="Book Antiqua" w:hAnsi="Book Antiqua"/>
          <w:sz w:val="24"/>
          <w:szCs w:val="24"/>
        </w:rPr>
        <w:t>Tollenaar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RA, </w:t>
      </w:r>
      <w:proofErr w:type="spellStart"/>
      <w:r w:rsidRPr="005D395F">
        <w:rPr>
          <w:rFonts w:ascii="Book Antiqua" w:hAnsi="Book Antiqua"/>
          <w:sz w:val="24"/>
          <w:szCs w:val="24"/>
        </w:rPr>
        <w:t>Marijnen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CA, Klein </w:t>
      </w:r>
      <w:proofErr w:type="spellStart"/>
      <w:r w:rsidRPr="005D395F">
        <w:rPr>
          <w:rFonts w:ascii="Book Antiqua" w:hAnsi="Book Antiqua"/>
          <w:sz w:val="24"/>
          <w:szCs w:val="24"/>
        </w:rPr>
        <w:t>Kranenbarg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5D395F">
        <w:rPr>
          <w:rFonts w:ascii="Book Antiqua" w:hAnsi="Book Antiqua"/>
          <w:sz w:val="24"/>
          <w:szCs w:val="24"/>
        </w:rPr>
        <w:t>Steup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WH, </w:t>
      </w:r>
      <w:proofErr w:type="spellStart"/>
      <w:r w:rsidRPr="005D395F">
        <w:rPr>
          <w:rFonts w:ascii="Book Antiqua" w:hAnsi="Book Antiqua"/>
          <w:sz w:val="24"/>
          <w:szCs w:val="24"/>
        </w:rPr>
        <w:t>Wiggers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T, Rutten HJ, van de </w:t>
      </w:r>
      <w:proofErr w:type="spellStart"/>
      <w:r w:rsidRPr="005D395F">
        <w:rPr>
          <w:rFonts w:ascii="Book Antiqua" w:hAnsi="Book Antiqua"/>
          <w:sz w:val="24"/>
          <w:szCs w:val="24"/>
        </w:rPr>
        <w:t>Velde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CJ; Dutch Colorectal Cancer Group. </w:t>
      </w:r>
      <w:proofErr w:type="gramStart"/>
      <w:r w:rsidRPr="005D395F">
        <w:rPr>
          <w:rFonts w:ascii="Book Antiqua" w:hAnsi="Book Antiqua"/>
          <w:sz w:val="24"/>
          <w:szCs w:val="24"/>
        </w:rPr>
        <w:t xml:space="preserve">Risk factors for anastomotic failure after total </w:t>
      </w:r>
      <w:proofErr w:type="spellStart"/>
      <w:r w:rsidRPr="005D395F">
        <w:rPr>
          <w:rFonts w:ascii="Book Antiqua" w:hAnsi="Book Antiqua"/>
          <w:sz w:val="24"/>
          <w:szCs w:val="24"/>
        </w:rPr>
        <w:t>mesorectal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excision of rectal cancer.</w:t>
      </w:r>
      <w:proofErr w:type="gramEnd"/>
      <w:r w:rsidRPr="005D395F">
        <w:rPr>
          <w:rFonts w:ascii="Book Antiqua" w:hAnsi="Book Antiqua"/>
          <w:sz w:val="24"/>
          <w:szCs w:val="24"/>
        </w:rPr>
        <w:t xml:space="preserve"> </w:t>
      </w:r>
      <w:r w:rsidRPr="005D395F">
        <w:rPr>
          <w:rFonts w:ascii="Book Antiqua" w:hAnsi="Book Antiqua"/>
          <w:i/>
          <w:sz w:val="24"/>
          <w:szCs w:val="24"/>
        </w:rPr>
        <w:t xml:space="preserve">Br J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2005; </w:t>
      </w:r>
      <w:r w:rsidRPr="005D395F">
        <w:rPr>
          <w:rFonts w:ascii="Book Antiqua" w:hAnsi="Book Antiqua"/>
          <w:b/>
          <w:sz w:val="24"/>
          <w:szCs w:val="24"/>
        </w:rPr>
        <w:t>92</w:t>
      </w:r>
      <w:r w:rsidRPr="005D395F">
        <w:rPr>
          <w:rFonts w:ascii="Book Antiqua" w:hAnsi="Book Antiqua"/>
          <w:sz w:val="24"/>
          <w:szCs w:val="24"/>
        </w:rPr>
        <w:t>: 211-216 [PMID: 15584062 DOI: 10.1002/bjs.4806]</w:t>
      </w:r>
    </w:p>
    <w:p w14:paraId="7602EB69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t xml:space="preserve">11 </w:t>
      </w:r>
      <w:proofErr w:type="spellStart"/>
      <w:r w:rsidRPr="005D395F">
        <w:rPr>
          <w:rFonts w:ascii="Book Antiqua" w:hAnsi="Book Antiqua"/>
          <w:b/>
          <w:sz w:val="24"/>
          <w:szCs w:val="24"/>
        </w:rPr>
        <w:t>Jestin</w:t>
      </w:r>
      <w:proofErr w:type="spellEnd"/>
      <w:r w:rsidRPr="005D395F">
        <w:rPr>
          <w:rFonts w:ascii="Book Antiqua" w:hAnsi="Book Antiqua"/>
          <w:b/>
          <w:sz w:val="24"/>
          <w:szCs w:val="24"/>
        </w:rPr>
        <w:t xml:space="preserve"> P</w:t>
      </w:r>
      <w:r w:rsidRPr="005D395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D395F">
        <w:rPr>
          <w:rFonts w:ascii="Book Antiqua" w:hAnsi="Book Antiqua"/>
          <w:sz w:val="24"/>
          <w:szCs w:val="24"/>
        </w:rPr>
        <w:t>Påhlman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5D395F">
        <w:rPr>
          <w:rFonts w:ascii="Book Antiqua" w:hAnsi="Book Antiqua"/>
          <w:sz w:val="24"/>
          <w:szCs w:val="24"/>
        </w:rPr>
        <w:t>Gunnarsson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U. Risk factors for anastomotic leakage after rectal cancer surgery: a case-control study. </w:t>
      </w:r>
      <w:r w:rsidRPr="005D395F">
        <w:rPr>
          <w:rFonts w:ascii="Book Antiqua" w:hAnsi="Book Antiqua"/>
          <w:i/>
          <w:sz w:val="24"/>
          <w:szCs w:val="24"/>
        </w:rPr>
        <w:t>Colorectal Dis</w:t>
      </w:r>
      <w:r w:rsidRPr="005D395F">
        <w:rPr>
          <w:rFonts w:ascii="Book Antiqua" w:hAnsi="Book Antiqua"/>
          <w:sz w:val="24"/>
          <w:szCs w:val="24"/>
        </w:rPr>
        <w:t xml:space="preserve"> 2008; </w:t>
      </w:r>
      <w:r w:rsidRPr="005D395F">
        <w:rPr>
          <w:rFonts w:ascii="Book Antiqua" w:hAnsi="Book Antiqua"/>
          <w:b/>
          <w:sz w:val="24"/>
          <w:szCs w:val="24"/>
        </w:rPr>
        <w:t>10</w:t>
      </w:r>
      <w:r w:rsidRPr="005D395F">
        <w:rPr>
          <w:rFonts w:ascii="Book Antiqua" w:hAnsi="Book Antiqua"/>
          <w:sz w:val="24"/>
          <w:szCs w:val="24"/>
        </w:rPr>
        <w:t>: 715-721 [PMID: 18318752 DOI: 10.1111/j.1463-1318.2007.01466.x]</w:t>
      </w:r>
    </w:p>
    <w:p w14:paraId="690E0C36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5D395F">
        <w:rPr>
          <w:rFonts w:ascii="Book Antiqua" w:hAnsi="Book Antiqua"/>
          <w:sz w:val="24"/>
          <w:szCs w:val="24"/>
        </w:rPr>
        <w:t xml:space="preserve">12 </w:t>
      </w:r>
      <w:r w:rsidRPr="005D395F">
        <w:rPr>
          <w:rFonts w:ascii="Book Antiqua" w:hAnsi="Book Antiqua"/>
          <w:b/>
          <w:sz w:val="24"/>
          <w:szCs w:val="24"/>
        </w:rPr>
        <w:t>Lee WS</w:t>
      </w:r>
      <w:r w:rsidRPr="005D395F">
        <w:rPr>
          <w:rFonts w:ascii="Book Antiqua" w:hAnsi="Book Antiqua"/>
          <w:sz w:val="24"/>
          <w:szCs w:val="24"/>
        </w:rPr>
        <w:t xml:space="preserve">, Yun SH, </w:t>
      </w:r>
      <w:proofErr w:type="spellStart"/>
      <w:r w:rsidRPr="005D395F">
        <w:rPr>
          <w:rFonts w:ascii="Book Antiqua" w:hAnsi="Book Antiqua"/>
          <w:sz w:val="24"/>
          <w:szCs w:val="24"/>
        </w:rPr>
        <w:t>Roh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YN, Yun HR, Lee WY, Cho YB, Chun HK.</w:t>
      </w:r>
      <w:proofErr w:type="gramEnd"/>
      <w:r w:rsidRPr="005D395F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5D395F">
        <w:rPr>
          <w:rFonts w:ascii="Book Antiqua" w:hAnsi="Book Antiqua"/>
          <w:sz w:val="24"/>
          <w:szCs w:val="24"/>
        </w:rPr>
        <w:t xml:space="preserve">Risk factors and clinical outcome for anastomotic leakage after total </w:t>
      </w:r>
      <w:proofErr w:type="spellStart"/>
      <w:r w:rsidRPr="005D395F">
        <w:rPr>
          <w:rFonts w:ascii="Book Antiqua" w:hAnsi="Book Antiqua"/>
          <w:sz w:val="24"/>
          <w:szCs w:val="24"/>
        </w:rPr>
        <w:t>mesorectal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excision for rectal cancer.</w:t>
      </w:r>
      <w:proofErr w:type="gramEnd"/>
      <w:r w:rsidRPr="005D395F">
        <w:rPr>
          <w:rFonts w:ascii="Book Antiqua" w:hAnsi="Book Antiqua"/>
          <w:sz w:val="24"/>
          <w:szCs w:val="24"/>
        </w:rPr>
        <w:t xml:space="preserve"> </w:t>
      </w:r>
      <w:r w:rsidRPr="005D395F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2008; </w:t>
      </w:r>
      <w:r w:rsidRPr="005D395F">
        <w:rPr>
          <w:rFonts w:ascii="Book Antiqua" w:hAnsi="Book Antiqua"/>
          <w:b/>
          <w:sz w:val="24"/>
          <w:szCs w:val="24"/>
        </w:rPr>
        <w:t>32</w:t>
      </w:r>
      <w:r w:rsidRPr="005D395F">
        <w:rPr>
          <w:rFonts w:ascii="Book Antiqua" w:hAnsi="Book Antiqua"/>
          <w:sz w:val="24"/>
          <w:szCs w:val="24"/>
        </w:rPr>
        <w:t>: 1124-1129 [PMID: 18259805 DOI: 10.1007/s00268-007-9451-2]</w:t>
      </w:r>
    </w:p>
    <w:p w14:paraId="5AF75134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t xml:space="preserve">13 </w:t>
      </w:r>
      <w:r w:rsidRPr="005D395F">
        <w:rPr>
          <w:rFonts w:ascii="Book Antiqua" w:hAnsi="Book Antiqua"/>
          <w:b/>
          <w:sz w:val="24"/>
          <w:szCs w:val="24"/>
        </w:rPr>
        <w:t>Wang ZJ</w:t>
      </w:r>
      <w:r w:rsidRPr="005D395F">
        <w:rPr>
          <w:rFonts w:ascii="Book Antiqua" w:hAnsi="Book Antiqua"/>
          <w:sz w:val="24"/>
          <w:szCs w:val="24"/>
        </w:rPr>
        <w:t xml:space="preserve">, Tao JH, Chen JN, Mei SW, Shen HY, Zhao FQ, Liu Q. Intraoperative intraperitoneal chemotherapy increases the incidence of anastomotic leakage after </w:t>
      </w:r>
      <w:r w:rsidRPr="005D395F">
        <w:rPr>
          <w:rFonts w:ascii="Book Antiqua" w:hAnsi="Book Antiqua"/>
          <w:sz w:val="24"/>
          <w:szCs w:val="24"/>
        </w:rPr>
        <w:lastRenderedPageBreak/>
        <w:t xml:space="preserve">anterior resection of rectal tumors. </w:t>
      </w:r>
      <w:r w:rsidRPr="005D395F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5D395F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2019; </w:t>
      </w:r>
      <w:r w:rsidRPr="005D395F">
        <w:rPr>
          <w:rFonts w:ascii="Book Antiqua" w:hAnsi="Book Antiqua"/>
          <w:b/>
          <w:sz w:val="24"/>
          <w:szCs w:val="24"/>
        </w:rPr>
        <w:t>11</w:t>
      </w:r>
      <w:r w:rsidRPr="005D395F">
        <w:rPr>
          <w:rFonts w:ascii="Book Antiqua" w:hAnsi="Book Antiqua"/>
          <w:sz w:val="24"/>
          <w:szCs w:val="24"/>
        </w:rPr>
        <w:t>: 538-550 [PMID: 31367273 DOI: 10.4251/wjgo.v11.i7.538]</w:t>
      </w:r>
    </w:p>
    <w:p w14:paraId="5CF30CB5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t xml:space="preserve">14 </w:t>
      </w:r>
      <w:proofErr w:type="spellStart"/>
      <w:r w:rsidRPr="005D395F">
        <w:rPr>
          <w:rFonts w:ascii="Book Antiqua" w:hAnsi="Book Antiqua"/>
          <w:b/>
          <w:sz w:val="24"/>
          <w:szCs w:val="24"/>
        </w:rPr>
        <w:t>Boström</w:t>
      </w:r>
      <w:proofErr w:type="spellEnd"/>
      <w:r w:rsidRPr="005D395F">
        <w:rPr>
          <w:rFonts w:ascii="Book Antiqua" w:hAnsi="Book Antiqua"/>
          <w:b/>
          <w:sz w:val="24"/>
          <w:szCs w:val="24"/>
        </w:rPr>
        <w:t xml:space="preserve"> P</w:t>
      </w:r>
      <w:r w:rsidRPr="005D395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D395F">
        <w:rPr>
          <w:rFonts w:ascii="Book Antiqua" w:hAnsi="Book Antiqua"/>
          <w:sz w:val="24"/>
          <w:szCs w:val="24"/>
        </w:rPr>
        <w:t>Haapamäki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MM, </w:t>
      </w:r>
      <w:proofErr w:type="spellStart"/>
      <w:r w:rsidRPr="005D395F">
        <w:rPr>
          <w:rFonts w:ascii="Book Antiqua" w:hAnsi="Book Antiqua"/>
          <w:sz w:val="24"/>
          <w:szCs w:val="24"/>
        </w:rPr>
        <w:t>Rutegård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5D395F">
        <w:rPr>
          <w:rFonts w:ascii="Book Antiqua" w:hAnsi="Book Antiqua"/>
          <w:sz w:val="24"/>
          <w:szCs w:val="24"/>
        </w:rPr>
        <w:t>Matthiessen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5D395F">
        <w:rPr>
          <w:rFonts w:ascii="Book Antiqua" w:hAnsi="Book Antiqua"/>
          <w:sz w:val="24"/>
          <w:szCs w:val="24"/>
        </w:rPr>
        <w:t>Rutegård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M. Population-based cohort study of the impact on postoperative mortality of anastomotic leakage after anterior resection for rectal cancer. </w:t>
      </w:r>
      <w:r w:rsidRPr="005D395F">
        <w:rPr>
          <w:rFonts w:ascii="Book Antiqua" w:hAnsi="Book Antiqua"/>
          <w:i/>
          <w:sz w:val="24"/>
          <w:szCs w:val="24"/>
        </w:rPr>
        <w:t>BJS Open</w:t>
      </w:r>
      <w:r w:rsidRPr="005D395F">
        <w:rPr>
          <w:rFonts w:ascii="Book Antiqua" w:hAnsi="Book Antiqua"/>
          <w:sz w:val="24"/>
          <w:szCs w:val="24"/>
        </w:rPr>
        <w:t xml:space="preserve"> 2019; </w:t>
      </w:r>
      <w:r w:rsidRPr="005D395F">
        <w:rPr>
          <w:rFonts w:ascii="Book Antiqua" w:hAnsi="Book Antiqua"/>
          <w:b/>
          <w:sz w:val="24"/>
          <w:szCs w:val="24"/>
        </w:rPr>
        <w:t>3</w:t>
      </w:r>
      <w:r w:rsidRPr="005D395F">
        <w:rPr>
          <w:rFonts w:ascii="Book Antiqua" w:hAnsi="Book Antiqua"/>
          <w:sz w:val="24"/>
          <w:szCs w:val="24"/>
        </w:rPr>
        <w:t>: 106-111 [PMID: 30734021 DOI: 10.1002/bjs5.50106]</w:t>
      </w:r>
    </w:p>
    <w:p w14:paraId="733B6D44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t xml:space="preserve">15 </w:t>
      </w:r>
      <w:r w:rsidRPr="005D395F">
        <w:rPr>
          <w:rFonts w:ascii="Book Antiqua" w:hAnsi="Book Antiqua"/>
          <w:b/>
          <w:sz w:val="24"/>
          <w:szCs w:val="24"/>
        </w:rPr>
        <w:t>Yang Y</w:t>
      </w:r>
      <w:r w:rsidRPr="005D395F">
        <w:rPr>
          <w:rFonts w:ascii="Book Antiqua" w:hAnsi="Book Antiqua"/>
          <w:sz w:val="24"/>
          <w:szCs w:val="24"/>
        </w:rPr>
        <w:t xml:space="preserve">, Wang G, He J, Zhang J, Xi J, Wang F. High tie versus low tie of the inferior mesenteric artery in colorectal cancer: A meta-analysis.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Int</w:t>
      </w:r>
      <w:proofErr w:type="spellEnd"/>
      <w:r w:rsidRPr="005D395F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2018; </w:t>
      </w:r>
      <w:r w:rsidRPr="005D395F">
        <w:rPr>
          <w:rFonts w:ascii="Book Antiqua" w:hAnsi="Book Antiqua"/>
          <w:b/>
          <w:sz w:val="24"/>
          <w:szCs w:val="24"/>
        </w:rPr>
        <w:t>52</w:t>
      </w:r>
      <w:r w:rsidRPr="005D395F">
        <w:rPr>
          <w:rFonts w:ascii="Book Antiqua" w:hAnsi="Book Antiqua"/>
          <w:sz w:val="24"/>
          <w:szCs w:val="24"/>
        </w:rPr>
        <w:t>: 20-24 [PMID: 29432970 DOI: 10.1016/j.ijsu.2017.12.030]</w:t>
      </w:r>
    </w:p>
    <w:p w14:paraId="49DBD106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t xml:space="preserve">16 </w:t>
      </w:r>
      <w:proofErr w:type="spellStart"/>
      <w:r w:rsidRPr="005D395F">
        <w:rPr>
          <w:rFonts w:ascii="Book Antiqua" w:hAnsi="Book Antiqua"/>
          <w:b/>
          <w:sz w:val="24"/>
          <w:szCs w:val="24"/>
        </w:rPr>
        <w:t>Rutegård</w:t>
      </w:r>
      <w:proofErr w:type="spellEnd"/>
      <w:r w:rsidRPr="005D395F">
        <w:rPr>
          <w:rFonts w:ascii="Book Antiqua" w:hAnsi="Book Antiqua"/>
          <w:b/>
          <w:sz w:val="24"/>
          <w:szCs w:val="24"/>
        </w:rPr>
        <w:t xml:space="preserve"> M</w:t>
      </w:r>
      <w:r w:rsidRPr="005D395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D395F">
        <w:rPr>
          <w:rFonts w:ascii="Book Antiqua" w:hAnsi="Book Antiqua"/>
          <w:sz w:val="24"/>
          <w:szCs w:val="24"/>
        </w:rPr>
        <w:t>Hemmingsson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O, </w:t>
      </w:r>
      <w:proofErr w:type="spellStart"/>
      <w:r w:rsidRPr="005D395F">
        <w:rPr>
          <w:rFonts w:ascii="Book Antiqua" w:hAnsi="Book Antiqua"/>
          <w:sz w:val="24"/>
          <w:szCs w:val="24"/>
        </w:rPr>
        <w:t>Matthiessen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5D395F">
        <w:rPr>
          <w:rFonts w:ascii="Book Antiqua" w:hAnsi="Book Antiqua"/>
          <w:sz w:val="24"/>
          <w:szCs w:val="24"/>
        </w:rPr>
        <w:t>Rutegård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J. High tie in anterior resection for rectal cancer confers no increased risk of anastomotic leakage. </w:t>
      </w:r>
      <w:r w:rsidRPr="005D395F">
        <w:rPr>
          <w:rFonts w:ascii="Book Antiqua" w:hAnsi="Book Antiqua"/>
          <w:i/>
          <w:sz w:val="24"/>
          <w:szCs w:val="24"/>
        </w:rPr>
        <w:t xml:space="preserve">Br J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2012; </w:t>
      </w:r>
      <w:r w:rsidRPr="005D395F">
        <w:rPr>
          <w:rFonts w:ascii="Book Antiqua" w:hAnsi="Book Antiqua"/>
          <w:b/>
          <w:sz w:val="24"/>
          <w:szCs w:val="24"/>
        </w:rPr>
        <w:t>99</w:t>
      </w:r>
      <w:r w:rsidRPr="005D395F">
        <w:rPr>
          <w:rFonts w:ascii="Book Antiqua" w:hAnsi="Book Antiqua"/>
          <w:sz w:val="24"/>
          <w:szCs w:val="24"/>
        </w:rPr>
        <w:t>: 127-132 [PMID: 22038493 DOI: 10.1002/bjs.7712]</w:t>
      </w:r>
    </w:p>
    <w:p w14:paraId="10EEAED2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t xml:space="preserve">17 </w:t>
      </w:r>
      <w:proofErr w:type="spellStart"/>
      <w:r w:rsidRPr="005D395F">
        <w:rPr>
          <w:rFonts w:ascii="Book Antiqua" w:hAnsi="Book Antiqua"/>
          <w:b/>
          <w:sz w:val="24"/>
          <w:szCs w:val="24"/>
        </w:rPr>
        <w:t>Rahbari</w:t>
      </w:r>
      <w:proofErr w:type="spellEnd"/>
      <w:r w:rsidRPr="005D395F">
        <w:rPr>
          <w:rFonts w:ascii="Book Antiqua" w:hAnsi="Book Antiqua"/>
          <w:b/>
          <w:sz w:val="24"/>
          <w:szCs w:val="24"/>
        </w:rPr>
        <w:t xml:space="preserve"> NN</w:t>
      </w:r>
      <w:r w:rsidRPr="005D395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D395F">
        <w:rPr>
          <w:rFonts w:ascii="Book Antiqua" w:hAnsi="Book Antiqua"/>
          <w:sz w:val="24"/>
          <w:szCs w:val="24"/>
        </w:rPr>
        <w:t>Weitz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5D395F">
        <w:rPr>
          <w:rFonts w:ascii="Book Antiqua" w:hAnsi="Book Antiqua"/>
          <w:sz w:val="24"/>
          <w:szCs w:val="24"/>
        </w:rPr>
        <w:t>Hohenberger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W, </w:t>
      </w:r>
      <w:proofErr w:type="spellStart"/>
      <w:r w:rsidRPr="005D395F">
        <w:rPr>
          <w:rFonts w:ascii="Book Antiqua" w:hAnsi="Book Antiqua"/>
          <w:sz w:val="24"/>
          <w:szCs w:val="24"/>
        </w:rPr>
        <w:t>Heald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RJ, Moran B, Ulrich A, Holm T, Wong WD, </w:t>
      </w:r>
      <w:proofErr w:type="spellStart"/>
      <w:r w:rsidRPr="005D395F">
        <w:rPr>
          <w:rFonts w:ascii="Book Antiqua" w:hAnsi="Book Antiqua"/>
          <w:sz w:val="24"/>
          <w:szCs w:val="24"/>
        </w:rPr>
        <w:t>Tiret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E, Moriya Y, </w:t>
      </w:r>
      <w:proofErr w:type="spellStart"/>
      <w:r w:rsidRPr="005D395F">
        <w:rPr>
          <w:rFonts w:ascii="Book Antiqua" w:hAnsi="Book Antiqua"/>
          <w:sz w:val="24"/>
          <w:szCs w:val="24"/>
        </w:rPr>
        <w:t>Laurberg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S, den </w:t>
      </w:r>
      <w:proofErr w:type="spellStart"/>
      <w:r w:rsidRPr="005D395F">
        <w:rPr>
          <w:rFonts w:ascii="Book Antiqua" w:hAnsi="Book Antiqua"/>
          <w:sz w:val="24"/>
          <w:szCs w:val="24"/>
        </w:rPr>
        <w:t>Dulk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M, van de </w:t>
      </w:r>
      <w:proofErr w:type="spellStart"/>
      <w:r w:rsidRPr="005D395F">
        <w:rPr>
          <w:rFonts w:ascii="Book Antiqua" w:hAnsi="Book Antiqua"/>
          <w:sz w:val="24"/>
          <w:szCs w:val="24"/>
        </w:rPr>
        <w:t>Velde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5D395F">
        <w:rPr>
          <w:rFonts w:ascii="Book Antiqua" w:hAnsi="Book Antiqua"/>
          <w:sz w:val="24"/>
          <w:szCs w:val="24"/>
        </w:rPr>
        <w:t>Büchler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MW. Definition and grading of anastomotic leakage following anterior resection of the rectum: a proposal by the International Study Group of Rectal Cancer. </w:t>
      </w:r>
      <w:r w:rsidRPr="005D395F">
        <w:rPr>
          <w:rFonts w:ascii="Book Antiqua" w:hAnsi="Book Antiqua"/>
          <w:i/>
          <w:sz w:val="24"/>
          <w:szCs w:val="24"/>
        </w:rPr>
        <w:t>Surgery</w:t>
      </w:r>
      <w:r w:rsidRPr="005D395F">
        <w:rPr>
          <w:rFonts w:ascii="Book Antiqua" w:hAnsi="Book Antiqua"/>
          <w:sz w:val="24"/>
          <w:szCs w:val="24"/>
        </w:rPr>
        <w:t xml:space="preserve"> 2010; </w:t>
      </w:r>
      <w:r w:rsidRPr="005D395F">
        <w:rPr>
          <w:rFonts w:ascii="Book Antiqua" w:hAnsi="Book Antiqua"/>
          <w:b/>
          <w:sz w:val="24"/>
          <w:szCs w:val="24"/>
        </w:rPr>
        <w:t>147</w:t>
      </w:r>
      <w:r w:rsidRPr="005D395F">
        <w:rPr>
          <w:rFonts w:ascii="Book Antiqua" w:hAnsi="Book Antiqua"/>
          <w:sz w:val="24"/>
          <w:szCs w:val="24"/>
        </w:rPr>
        <w:t>: 339-351 [PMID: 20004450 DOI: 10.1016/j.surg.2009.10.012]</w:t>
      </w:r>
    </w:p>
    <w:p w14:paraId="2FB56763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t xml:space="preserve">18 </w:t>
      </w:r>
      <w:r w:rsidRPr="005D395F">
        <w:rPr>
          <w:rFonts w:ascii="Book Antiqua" w:hAnsi="Book Antiqua"/>
          <w:b/>
          <w:sz w:val="24"/>
          <w:szCs w:val="24"/>
        </w:rPr>
        <w:t>Kawada K</w:t>
      </w:r>
      <w:r w:rsidRPr="005D395F">
        <w:rPr>
          <w:rFonts w:ascii="Book Antiqua" w:hAnsi="Book Antiqua"/>
          <w:sz w:val="24"/>
          <w:szCs w:val="24"/>
        </w:rPr>
        <w:t xml:space="preserve">, Sakai Y. Preoperative, intraoperative and postoperative risk factors for anastomotic leakage after laparoscopic low anterior resection with double stapling technique anastomosis. </w:t>
      </w:r>
      <w:r w:rsidRPr="005D395F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2016; </w:t>
      </w:r>
      <w:r w:rsidRPr="005D395F">
        <w:rPr>
          <w:rFonts w:ascii="Book Antiqua" w:hAnsi="Book Antiqua"/>
          <w:b/>
          <w:sz w:val="24"/>
          <w:szCs w:val="24"/>
        </w:rPr>
        <w:t>22</w:t>
      </w:r>
      <w:r w:rsidRPr="005D395F">
        <w:rPr>
          <w:rFonts w:ascii="Book Antiqua" w:hAnsi="Book Antiqua"/>
          <w:sz w:val="24"/>
          <w:szCs w:val="24"/>
        </w:rPr>
        <w:t>: 5718-5727 [PMID: 27433085 DOI: 10.3748/wjg.v22.i25.5718]</w:t>
      </w:r>
    </w:p>
    <w:p w14:paraId="5D4C042D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t xml:space="preserve">19 </w:t>
      </w:r>
      <w:r w:rsidRPr="005D395F">
        <w:rPr>
          <w:rFonts w:ascii="Book Antiqua" w:hAnsi="Book Antiqua"/>
          <w:b/>
          <w:sz w:val="24"/>
          <w:szCs w:val="24"/>
        </w:rPr>
        <w:t>Zhang W</w:t>
      </w:r>
      <w:r w:rsidRPr="005D395F">
        <w:rPr>
          <w:rFonts w:ascii="Book Antiqua" w:hAnsi="Book Antiqua"/>
          <w:sz w:val="24"/>
          <w:szCs w:val="24"/>
        </w:rPr>
        <w:t xml:space="preserve">, Lou Z, Liu Q, </w:t>
      </w:r>
      <w:proofErr w:type="spellStart"/>
      <w:r w:rsidRPr="005D395F">
        <w:rPr>
          <w:rFonts w:ascii="Book Antiqua" w:hAnsi="Book Antiqua"/>
          <w:sz w:val="24"/>
          <w:szCs w:val="24"/>
        </w:rPr>
        <w:t>Meng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R, Gong H, </w:t>
      </w:r>
      <w:proofErr w:type="spellStart"/>
      <w:r w:rsidRPr="005D395F">
        <w:rPr>
          <w:rFonts w:ascii="Book Antiqua" w:hAnsi="Book Antiqua"/>
          <w:sz w:val="24"/>
          <w:szCs w:val="24"/>
        </w:rPr>
        <w:t>Hao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L, Liu P, Sun G, Ma J, Zhang W. Multicenter analysis of risk factors for anastomotic leakage after middle and low rectal cancer resection without diverting stoma: a retrospective study of 319 consecutive patients.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Int</w:t>
      </w:r>
      <w:proofErr w:type="spellEnd"/>
      <w:r w:rsidRPr="005D395F">
        <w:rPr>
          <w:rFonts w:ascii="Book Antiqua" w:hAnsi="Book Antiqua"/>
          <w:i/>
          <w:sz w:val="24"/>
          <w:szCs w:val="24"/>
        </w:rPr>
        <w:t xml:space="preserve"> J Colorectal Dis</w:t>
      </w:r>
      <w:r w:rsidRPr="005D395F">
        <w:rPr>
          <w:rFonts w:ascii="Book Antiqua" w:hAnsi="Book Antiqua"/>
          <w:sz w:val="24"/>
          <w:szCs w:val="24"/>
        </w:rPr>
        <w:t xml:space="preserve"> 2017; </w:t>
      </w:r>
      <w:r w:rsidRPr="005D395F">
        <w:rPr>
          <w:rFonts w:ascii="Book Antiqua" w:hAnsi="Book Antiqua"/>
          <w:b/>
          <w:sz w:val="24"/>
          <w:szCs w:val="24"/>
        </w:rPr>
        <w:t>32</w:t>
      </w:r>
      <w:r w:rsidRPr="005D395F">
        <w:rPr>
          <w:rFonts w:ascii="Book Antiqua" w:hAnsi="Book Antiqua"/>
          <w:sz w:val="24"/>
          <w:szCs w:val="24"/>
        </w:rPr>
        <w:t>: 1431-1437 [PMID: 28766076 DOI: 10.1007/s00384-017-2875-8]</w:t>
      </w:r>
    </w:p>
    <w:p w14:paraId="48490990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t xml:space="preserve">20 </w:t>
      </w:r>
      <w:proofErr w:type="spellStart"/>
      <w:r w:rsidRPr="005D395F">
        <w:rPr>
          <w:rFonts w:ascii="Book Antiqua" w:hAnsi="Book Antiqua"/>
          <w:b/>
          <w:sz w:val="24"/>
          <w:szCs w:val="24"/>
        </w:rPr>
        <w:t>Kanemitsu</w:t>
      </w:r>
      <w:proofErr w:type="spellEnd"/>
      <w:r w:rsidRPr="005D395F">
        <w:rPr>
          <w:rFonts w:ascii="Book Antiqua" w:hAnsi="Book Antiqua"/>
          <w:b/>
          <w:sz w:val="24"/>
          <w:szCs w:val="24"/>
        </w:rPr>
        <w:t xml:space="preserve"> Y</w:t>
      </w:r>
      <w:r w:rsidRPr="005D395F">
        <w:rPr>
          <w:rFonts w:ascii="Book Antiqua" w:hAnsi="Book Antiqua"/>
          <w:sz w:val="24"/>
          <w:szCs w:val="24"/>
        </w:rPr>
        <w:t xml:space="preserve">, Hirai T, Komori K, Kato T. Survival benefit of high ligation of the inferior mesenteric artery in sigmoid colon or rectal cancer surgery. </w:t>
      </w:r>
      <w:r w:rsidRPr="005D395F">
        <w:rPr>
          <w:rFonts w:ascii="Book Antiqua" w:hAnsi="Book Antiqua"/>
          <w:i/>
          <w:sz w:val="24"/>
          <w:szCs w:val="24"/>
        </w:rPr>
        <w:t xml:space="preserve">Br J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2006; </w:t>
      </w:r>
      <w:r w:rsidRPr="005D395F">
        <w:rPr>
          <w:rFonts w:ascii="Book Antiqua" w:hAnsi="Book Antiqua"/>
          <w:b/>
          <w:sz w:val="24"/>
          <w:szCs w:val="24"/>
        </w:rPr>
        <w:t>93</w:t>
      </w:r>
      <w:r w:rsidRPr="005D395F">
        <w:rPr>
          <w:rFonts w:ascii="Book Antiqua" w:hAnsi="Book Antiqua"/>
          <w:sz w:val="24"/>
          <w:szCs w:val="24"/>
        </w:rPr>
        <w:t>: 609-615 [PMID: 16607682 DOI: 10.1002/bjs.5327]</w:t>
      </w:r>
    </w:p>
    <w:p w14:paraId="3500C3A3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5D395F">
        <w:rPr>
          <w:rFonts w:ascii="Book Antiqua" w:hAnsi="Book Antiqua"/>
          <w:sz w:val="24"/>
          <w:szCs w:val="24"/>
        </w:rPr>
        <w:lastRenderedPageBreak/>
        <w:t xml:space="preserve">21 </w:t>
      </w:r>
      <w:r w:rsidRPr="005D395F">
        <w:rPr>
          <w:rFonts w:ascii="Book Antiqua" w:hAnsi="Book Antiqua"/>
          <w:b/>
          <w:sz w:val="24"/>
          <w:szCs w:val="24"/>
        </w:rPr>
        <w:t>Chin CC</w:t>
      </w:r>
      <w:r w:rsidRPr="005D395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D395F">
        <w:rPr>
          <w:rFonts w:ascii="Book Antiqua" w:hAnsi="Book Antiqua"/>
          <w:sz w:val="24"/>
          <w:szCs w:val="24"/>
        </w:rPr>
        <w:t>Yeh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CY, Tang R, </w:t>
      </w:r>
      <w:proofErr w:type="spellStart"/>
      <w:r w:rsidRPr="005D395F">
        <w:rPr>
          <w:rFonts w:ascii="Book Antiqua" w:hAnsi="Book Antiqua"/>
          <w:sz w:val="24"/>
          <w:szCs w:val="24"/>
        </w:rPr>
        <w:t>Changchien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CR, Huang WS, Wang JY.</w:t>
      </w:r>
      <w:proofErr w:type="gramEnd"/>
      <w:r w:rsidRPr="005D395F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5D395F">
        <w:rPr>
          <w:rFonts w:ascii="Book Antiqua" w:hAnsi="Book Antiqua"/>
          <w:sz w:val="24"/>
          <w:szCs w:val="24"/>
        </w:rPr>
        <w:t>The oncologic benefit of high ligation of the inferior mesenteric artery in the surgical treatment of rectal or sigmoid colon cancer.</w:t>
      </w:r>
      <w:proofErr w:type="gramEnd"/>
      <w:r w:rsidRPr="005D395F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Int</w:t>
      </w:r>
      <w:proofErr w:type="spellEnd"/>
      <w:r w:rsidRPr="005D395F">
        <w:rPr>
          <w:rFonts w:ascii="Book Antiqua" w:hAnsi="Book Antiqua"/>
          <w:i/>
          <w:sz w:val="24"/>
          <w:szCs w:val="24"/>
        </w:rPr>
        <w:t xml:space="preserve"> J Colorectal Dis</w:t>
      </w:r>
      <w:r w:rsidRPr="005D395F">
        <w:rPr>
          <w:rFonts w:ascii="Book Antiqua" w:hAnsi="Book Antiqua"/>
          <w:sz w:val="24"/>
          <w:szCs w:val="24"/>
        </w:rPr>
        <w:t xml:space="preserve"> 2008; </w:t>
      </w:r>
      <w:r w:rsidRPr="005D395F">
        <w:rPr>
          <w:rFonts w:ascii="Book Antiqua" w:hAnsi="Book Antiqua"/>
          <w:b/>
          <w:sz w:val="24"/>
          <w:szCs w:val="24"/>
        </w:rPr>
        <w:t>23</w:t>
      </w:r>
      <w:r w:rsidRPr="005D395F">
        <w:rPr>
          <w:rFonts w:ascii="Book Antiqua" w:hAnsi="Book Antiqua"/>
          <w:sz w:val="24"/>
          <w:szCs w:val="24"/>
        </w:rPr>
        <w:t>: 783-788 [PMID: 18438677 DOI: 10.1007/s00384-008-0465-5]</w:t>
      </w:r>
    </w:p>
    <w:p w14:paraId="795E1463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5D395F">
        <w:rPr>
          <w:rFonts w:ascii="Book Antiqua" w:hAnsi="Book Antiqua"/>
          <w:sz w:val="24"/>
          <w:szCs w:val="24"/>
        </w:rPr>
        <w:t xml:space="preserve">22 </w:t>
      </w:r>
      <w:proofErr w:type="spellStart"/>
      <w:r w:rsidRPr="005D395F">
        <w:rPr>
          <w:rFonts w:ascii="Book Antiqua" w:hAnsi="Book Antiqua"/>
          <w:b/>
          <w:sz w:val="24"/>
          <w:szCs w:val="24"/>
        </w:rPr>
        <w:t>Dworak</w:t>
      </w:r>
      <w:proofErr w:type="spellEnd"/>
      <w:r w:rsidRPr="005D395F">
        <w:rPr>
          <w:rFonts w:ascii="Book Antiqua" w:hAnsi="Book Antiqua"/>
          <w:b/>
          <w:sz w:val="24"/>
          <w:szCs w:val="24"/>
        </w:rPr>
        <w:t xml:space="preserve"> O</w:t>
      </w:r>
      <w:r w:rsidRPr="005D395F">
        <w:rPr>
          <w:rFonts w:ascii="Book Antiqua" w:hAnsi="Book Antiqua"/>
          <w:sz w:val="24"/>
          <w:szCs w:val="24"/>
        </w:rPr>
        <w:t>. Morphology of lymph nodes in the resected rectum of patients with rectal carcinoma.</w:t>
      </w:r>
      <w:proofErr w:type="gramEnd"/>
      <w:r w:rsidRPr="005D395F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5D395F">
        <w:rPr>
          <w:rFonts w:ascii="Book Antiqua" w:hAnsi="Book Antiqua"/>
          <w:i/>
          <w:sz w:val="24"/>
          <w:szCs w:val="24"/>
        </w:rPr>
        <w:t xml:space="preserve"> Res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Pract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1991; </w:t>
      </w:r>
      <w:r w:rsidRPr="005D395F">
        <w:rPr>
          <w:rFonts w:ascii="Book Antiqua" w:hAnsi="Book Antiqua"/>
          <w:b/>
          <w:sz w:val="24"/>
          <w:szCs w:val="24"/>
        </w:rPr>
        <w:t>187</w:t>
      </w:r>
      <w:r w:rsidRPr="005D395F">
        <w:rPr>
          <w:rFonts w:ascii="Book Antiqua" w:hAnsi="Book Antiqua"/>
          <w:sz w:val="24"/>
          <w:szCs w:val="24"/>
        </w:rPr>
        <w:t>: 1020-1024 [PMID: 1792183 DOI: 10.1016/s0344-0338(11)81075-7]</w:t>
      </w:r>
    </w:p>
    <w:p w14:paraId="29410171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t xml:space="preserve">23 </w:t>
      </w:r>
      <w:r w:rsidRPr="005D395F">
        <w:rPr>
          <w:rFonts w:ascii="Book Antiqua" w:hAnsi="Book Antiqua"/>
          <w:b/>
          <w:sz w:val="24"/>
          <w:szCs w:val="24"/>
        </w:rPr>
        <w:t>Kawamura YJ</w:t>
      </w:r>
      <w:r w:rsidRPr="005D395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D395F">
        <w:rPr>
          <w:rFonts w:ascii="Book Antiqua" w:hAnsi="Book Antiqua"/>
          <w:sz w:val="24"/>
          <w:szCs w:val="24"/>
        </w:rPr>
        <w:t>Sakuragi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5D395F">
        <w:rPr>
          <w:rFonts w:ascii="Book Antiqua" w:hAnsi="Book Antiqua"/>
          <w:sz w:val="24"/>
          <w:szCs w:val="24"/>
        </w:rPr>
        <w:t>Togashi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K, Okada M, </w:t>
      </w:r>
      <w:proofErr w:type="gramStart"/>
      <w:r w:rsidRPr="005D395F">
        <w:rPr>
          <w:rFonts w:ascii="Book Antiqua" w:hAnsi="Book Antiqua"/>
          <w:sz w:val="24"/>
          <w:szCs w:val="24"/>
        </w:rPr>
        <w:t>Nagai</w:t>
      </w:r>
      <w:proofErr w:type="gramEnd"/>
      <w:r w:rsidRPr="005D395F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5D395F">
        <w:rPr>
          <w:rFonts w:ascii="Book Antiqua" w:hAnsi="Book Antiqua"/>
          <w:sz w:val="24"/>
          <w:szCs w:val="24"/>
        </w:rPr>
        <w:t>Konishi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F. Distribution of lymph node metastasis in T1 sigmoid colon carcinoma: should we ligate the inferior mesenteric artery?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Scand</w:t>
      </w:r>
      <w:proofErr w:type="spellEnd"/>
      <w:r w:rsidRPr="005D395F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2005; </w:t>
      </w:r>
      <w:r w:rsidRPr="005D395F">
        <w:rPr>
          <w:rFonts w:ascii="Book Antiqua" w:hAnsi="Book Antiqua"/>
          <w:b/>
          <w:sz w:val="24"/>
          <w:szCs w:val="24"/>
        </w:rPr>
        <w:t>40</w:t>
      </w:r>
      <w:r w:rsidRPr="005D395F">
        <w:rPr>
          <w:rFonts w:ascii="Book Antiqua" w:hAnsi="Book Antiqua"/>
          <w:sz w:val="24"/>
          <w:szCs w:val="24"/>
        </w:rPr>
        <w:t>: 858-861 [PMID: 16109663 DOI: 10.1080/00365520510015746]</w:t>
      </w:r>
    </w:p>
    <w:p w14:paraId="3DE1200C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t xml:space="preserve">24 </w:t>
      </w:r>
      <w:proofErr w:type="spellStart"/>
      <w:r w:rsidRPr="005D395F">
        <w:rPr>
          <w:rFonts w:ascii="Book Antiqua" w:hAnsi="Book Antiqua"/>
          <w:b/>
          <w:sz w:val="24"/>
          <w:szCs w:val="24"/>
        </w:rPr>
        <w:t>Steup</w:t>
      </w:r>
      <w:proofErr w:type="spellEnd"/>
      <w:r w:rsidRPr="005D395F">
        <w:rPr>
          <w:rFonts w:ascii="Book Antiqua" w:hAnsi="Book Antiqua"/>
          <w:b/>
          <w:sz w:val="24"/>
          <w:szCs w:val="24"/>
        </w:rPr>
        <w:t xml:space="preserve"> WH</w:t>
      </w:r>
      <w:r w:rsidRPr="005D395F">
        <w:rPr>
          <w:rFonts w:ascii="Book Antiqua" w:hAnsi="Book Antiqua"/>
          <w:sz w:val="24"/>
          <w:szCs w:val="24"/>
        </w:rPr>
        <w:t xml:space="preserve">, Moriya Y, van de </w:t>
      </w:r>
      <w:proofErr w:type="spellStart"/>
      <w:r w:rsidRPr="005D395F">
        <w:rPr>
          <w:rFonts w:ascii="Book Antiqua" w:hAnsi="Book Antiqua"/>
          <w:sz w:val="24"/>
          <w:szCs w:val="24"/>
        </w:rPr>
        <w:t>Velde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CJ. </w:t>
      </w:r>
      <w:proofErr w:type="gramStart"/>
      <w:r w:rsidRPr="005D395F">
        <w:rPr>
          <w:rFonts w:ascii="Book Antiqua" w:hAnsi="Book Antiqua"/>
          <w:sz w:val="24"/>
          <w:szCs w:val="24"/>
        </w:rPr>
        <w:t>Patterns of lymphatic spread in rectal cancer.</w:t>
      </w:r>
      <w:proofErr w:type="gramEnd"/>
      <w:r w:rsidRPr="005D395F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5D395F">
        <w:rPr>
          <w:rFonts w:ascii="Book Antiqua" w:hAnsi="Book Antiqua"/>
          <w:sz w:val="24"/>
          <w:szCs w:val="24"/>
        </w:rPr>
        <w:t>A topographical analysis on lymph node metastases.</w:t>
      </w:r>
      <w:proofErr w:type="gramEnd"/>
      <w:r w:rsidRPr="005D395F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Eur</w:t>
      </w:r>
      <w:proofErr w:type="spellEnd"/>
      <w:r w:rsidRPr="005D395F">
        <w:rPr>
          <w:rFonts w:ascii="Book Antiqua" w:hAnsi="Book Antiqua"/>
          <w:i/>
          <w:sz w:val="24"/>
          <w:szCs w:val="24"/>
        </w:rPr>
        <w:t xml:space="preserve"> J Cancer</w:t>
      </w:r>
      <w:r w:rsidRPr="005D395F">
        <w:rPr>
          <w:rFonts w:ascii="Book Antiqua" w:hAnsi="Book Antiqua"/>
          <w:sz w:val="24"/>
          <w:szCs w:val="24"/>
        </w:rPr>
        <w:t xml:space="preserve"> 2002; </w:t>
      </w:r>
      <w:r w:rsidRPr="005D395F">
        <w:rPr>
          <w:rFonts w:ascii="Book Antiqua" w:hAnsi="Book Antiqua"/>
          <w:b/>
          <w:sz w:val="24"/>
          <w:szCs w:val="24"/>
        </w:rPr>
        <w:t>38</w:t>
      </w:r>
      <w:r w:rsidRPr="005D395F">
        <w:rPr>
          <w:rFonts w:ascii="Book Antiqua" w:hAnsi="Book Antiqua"/>
          <w:sz w:val="24"/>
          <w:szCs w:val="24"/>
        </w:rPr>
        <w:t>: 911-918 [PMID: 11978516 DOI: 10.1016/s0959-8049(02)00046-1]</w:t>
      </w:r>
    </w:p>
    <w:p w14:paraId="00973797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t xml:space="preserve">25 </w:t>
      </w:r>
      <w:r w:rsidRPr="005D395F">
        <w:rPr>
          <w:rFonts w:ascii="Book Antiqua" w:hAnsi="Book Antiqua"/>
          <w:b/>
          <w:sz w:val="24"/>
          <w:szCs w:val="24"/>
        </w:rPr>
        <w:t>Uehara K</w:t>
      </w:r>
      <w:r w:rsidRPr="005D395F">
        <w:rPr>
          <w:rFonts w:ascii="Book Antiqua" w:hAnsi="Book Antiqua"/>
          <w:sz w:val="24"/>
          <w:szCs w:val="24"/>
        </w:rPr>
        <w:t xml:space="preserve">, Yamamoto S, Fujita S, </w:t>
      </w:r>
      <w:proofErr w:type="spellStart"/>
      <w:r w:rsidRPr="005D395F">
        <w:rPr>
          <w:rFonts w:ascii="Book Antiqua" w:hAnsi="Book Antiqua"/>
          <w:sz w:val="24"/>
          <w:szCs w:val="24"/>
        </w:rPr>
        <w:t>Akasu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T, Moriya Y. Impact of upward lymph node dissection on survival rates in advanced lower rectal carcinoma. </w:t>
      </w:r>
      <w:r w:rsidRPr="005D395F">
        <w:rPr>
          <w:rFonts w:ascii="Book Antiqua" w:hAnsi="Book Antiqua"/>
          <w:i/>
          <w:sz w:val="24"/>
          <w:szCs w:val="24"/>
        </w:rPr>
        <w:t xml:space="preserve">Dig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2007; </w:t>
      </w:r>
      <w:r w:rsidRPr="005D395F">
        <w:rPr>
          <w:rFonts w:ascii="Book Antiqua" w:hAnsi="Book Antiqua"/>
          <w:b/>
          <w:sz w:val="24"/>
          <w:szCs w:val="24"/>
        </w:rPr>
        <w:t>24</w:t>
      </w:r>
      <w:r w:rsidRPr="005D395F">
        <w:rPr>
          <w:rFonts w:ascii="Book Antiqua" w:hAnsi="Book Antiqua"/>
          <w:sz w:val="24"/>
          <w:szCs w:val="24"/>
        </w:rPr>
        <w:t>: 375-381 [PMID: 17785983 DOI: 10.1159/000107779]</w:t>
      </w:r>
    </w:p>
    <w:p w14:paraId="443C5D6B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t xml:space="preserve">26 </w:t>
      </w:r>
      <w:r w:rsidRPr="005D395F">
        <w:rPr>
          <w:rFonts w:ascii="Book Antiqua" w:hAnsi="Book Antiqua"/>
          <w:b/>
          <w:sz w:val="24"/>
          <w:szCs w:val="24"/>
        </w:rPr>
        <w:t>Sakamoto W</w:t>
      </w:r>
      <w:r w:rsidRPr="005D395F">
        <w:rPr>
          <w:rFonts w:ascii="Book Antiqua" w:hAnsi="Book Antiqua"/>
          <w:sz w:val="24"/>
          <w:szCs w:val="24"/>
        </w:rPr>
        <w:t xml:space="preserve">, Yamada L, Suzuki O, Kikuchi T, Okayama H, Endo H, Fujita S, Saito M, Momma T, </w:t>
      </w:r>
      <w:proofErr w:type="spellStart"/>
      <w:r w:rsidRPr="005D395F">
        <w:rPr>
          <w:rFonts w:ascii="Book Antiqua" w:hAnsi="Book Antiqua"/>
          <w:sz w:val="24"/>
          <w:szCs w:val="24"/>
        </w:rPr>
        <w:t>Saze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Z, Ohki S, </w:t>
      </w:r>
      <w:proofErr w:type="spellStart"/>
      <w:r w:rsidRPr="005D395F">
        <w:rPr>
          <w:rFonts w:ascii="Book Antiqua" w:hAnsi="Book Antiqua"/>
          <w:sz w:val="24"/>
          <w:szCs w:val="24"/>
        </w:rPr>
        <w:t>Kono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K. Microanatomy of inferior mesenteric artery sheath in colorectal cancer surgery. </w:t>
      </w:r>
      <w:r w:rsidRPr="005D395F">
        <w:rPr>
          <w:rFonts w:ascii="Book Antiqua" w:hAnsi="Book Antiqua"/>
          <w:i/>
          <w:sz w:val="24"/>
          <w:szCs w:val="24"/>
        </w:rPr>
        <w:t>J Anus Rectum Colon</w:t>
      </w:r>
      <w:r w:rsidRPr="005D395F">
        <w:rPr>
          <w:rFonts w:ascii="Book Antiqua" w:hAnsi="Book Antiqua"/>
          <w:sz w:val="24"/>
          <w:szCs w:val="24"/>
        </w:rPr>
        <w:t xml:space="preserve"> 2019; </w:t>
      </w:r>
      <w:r w:rsidRPr="005D395F">
        <w:rPr>
          <w:rFonts w:ascii="Book Antiqua" w:hAnsi="Book Antiqua"/>
          <w:b/>
          <w:sz w:val="24"/>
          <w:szCs w:val="24"/>
        </w:rPr>
        <w:t>3</w:t>
      </w:r>
      <w:r w:rsidRPr="005D395F">
        <w:rPr>
          <w:rFonts w:ascii="Book Antiqua" w:hAnsi="Book Antiqua"/>
          <w:sz w:val="24"/>
          <w:szCs w:val="24"/>
        </w:rPr>
        <w:t>: 167-174 [PMID: 31768467 DOI: 10.23922/jarc.2019-016]</w:t>
      </w:r>
    </w:p>
    <w:p w14:paraId="5AD8A93D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t xml:space="preserve">27 </w:t>
      </w:r>
      <w:r w:rsidRPr="005D395F">
        <w:rPr>
          <w:rFonts w:ascii="Book Antiqua" w:hAnsi="Book Antiqua"/>
          <w:b/>
          <w:sz w:val="24"/>
          <w:szCs w:val="24"/>
        </w:rPr>
        <w:t>Law WI</w:t>
      </w:r>
      <w:r w:rsidRPr="005D395F">
        <w:rPr>
          <w:rFonts w:ascii="Book Antiqua" w:hAnsi="Book Antiqua"/>
          <w:sz w:val="24"/>
          <w:szCs w:val="24"/>
        </w:rPr>
        <w:t xml:space="preserve">, Chu KW, Ho JW, Chan CW. Risk factors for anastomotic leakage after low anterior resection with total </w:t>
      </w:r>
      <w:proofErr w:type="spellStart"/>
      <w:r w:rsidRPr="005D395F">
        <w:rPr>
          <w:rFonts w:ascii="Book Antiqua" w:hAnsi="Book Antiqua"/>
          <w:sz w:val="24"/>
          <w:szCs w:val="24"/>
        </w:rPr>
        <w:t>mesorectal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excision. </w:t>
      </w:r>
      <w:r w:rsidRPr="005D395F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2000; </w:t>
      </w:r>
      <w:r w:rsidRPr="005D395F">
        <w:rPr>
          <w:rFonts w:ascii="Book Antiqua" w:hAnsi="Book Antiqua"/>
          <w:b/>
          <w:sz w:val="24"/>
          <w:szCs w:val="24"/>
        </w:rPr>
        <w:t>179</w:t>
      </w:r>
      <w:r w:rsidRPr="005D395F">
        <w:rPr>
          <w:rFonts w:ascii="Book Antiqua" w:hAnsi="Book Antiqua"/>
          <w:sz w:val="24"/>
          <w:szCs w:val="24"/>
        </w:rPr>
        <w:t>: 92-96 [PMID: 10773140 DOI: 10.1016/s0002-9610(00)00252-x]</w:t>
      </w:r>
    </w:p>
    <w:p w14:paraId="44E16685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t xml:space="preserve">28 </w:t>
      </w:r>
      <w:r w:rsidRPr="005D395F">
        <w:rPr>
          <w:rFonts w:ascii="Book Antiqua" w:hAnsi="Book Antiqua"/>
          <w:b/>
          <w:sz w:val="24"/>
          <w:szCs w:val="24"/>
        </w:rPr>
        <w:t xml:space="preserve">den </w:t>
      </w:r>
      <w:proofErr w:type="spellStart"/>
      <w:r w:rsidRPr="005D395F">
        <w:rPr>
          <w:rFonts w:ascii="Book Antiqua" w:hAnsi="Book Antiqua"/>
          <w:b/>
          <w:sz w:val="24"/>
          <w:szCs w:val="24"/>
        </w:rPr>
        <w:t>Dulk</w:t>
      </w:r>
      <w:proofErr w:type="spellEnd"/>
      <w:r w:rsidRPr="005D395F">
        <w:rPr>
          <w:rFonts w:ascii="Book Antiqua" w:hAnsi="Book Antiqua"/>
          <w:b/>
          <w:sz w:val="24"/>
          <w:szCs w:val="24"/>
        </w:rPr>
        <w:t xml:space="preserve"> M</w:t>
      </w:r>
      <w:r w:rsidRPr="005D395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D395F">
        <w:rPr>
          <w:rFonts w:ascii="Book Antiqua" w:hAnsi="Book Antiqua"/>
          <w:sz w:val="24"/>
          <w:szCs w:val="24"/>
        </w:rPr>
        <w:t>Marijnen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CA, Collette L, Putter H, </w:t>
      </w:r>
      <w:proofErr w:type="spellStart"/>
      <w:r w:rsidRPr="005D395F">
        <w:rPr>
          <w:rFonts w:ascii="Book Antiqua" w:hAnsi="Book Antiqua"/>
          <w:sz w:val="24"/>
          <w:szCs w:val="24"/>
        </w:rPr>
        <w:t>Påhlman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5D395F">
        <w:rPr>
          <w:rFonts w:ascii="Book Antiqua" w:hAnsi="Book Antiqua"/>
          <w:sz w:val="24"/>
          <w:szCs w:val="24"/>
        </w:rPr>
        <w:t>Folkesson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5D395F">
        <w:rPr>
          <w:rFonts w:ascii="Book Antiqua" w:hAnsi="Book Antiqua"/>
          <w:sz w:val="24"/>
          <w:szCs w:val="24"/>
        </w:rPr>
        <w:t>Bosset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JF, </w:t>
      </w:r>
      <w:proofErr w:type="spellStart"/>
      <w:r w:rsidRPr="005D395F">
        <w:rPr>
          <w:rFonts w:ascii="Book Antiqua" w:hAnsi="Book Antiqua"/>
          <w:sz w:val="24"/>
          <w:szCs w:val="24"/>
        </w:rPr>
        <w:t>Rödel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5D395F">
        <w:rPr>
          <w:rFonts w:ascii="Book Antiqua" w:hAnsi="Book Antiqua"/>
          <w:sz w:val="24"/>
          <w:szCs w:val="24"/>
        </w:rPr>
        <w:t>Bujko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K, van de </w:t>
      </w:r>
      <w:proofErr w:type="spellStart"/>
      <w:r w:rsidRPr="005D395F">
        <w:rPr>
          <w:rFonts w:ascii="Book Antiqua" w:hAnsi="Book Antiqua"/>
          <w:sz w:val="24"/>
          <w:szCs w:val="24"/>
        </w:rPr>
        <w:t>Velde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CJ. </w:t>
      </w:r>
      <w:proofErr w:type="spellStart"/>
      <w:proofErr w:type="gramStart"/>
      <w:r w:rsidRPr="005D395F">
        <w:rPr>
          <w:rFonts w:ascii="Book Antiqua" w:hAnsi="Book Antiqua"/>
          <w:sz w:val="24"/>
          <w:szCs w:val="24"/>
        </w:rPr>
        <w:t>Multicentre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analysis of oncological and survival outcomes following anastomotic leakage after rectal cancer surgery.</w:t>
      </w:r>
      <w:proofErr w:type="gramEnd"/>
      <w:r w:rsidRPr="005D395F">
        <w:rPr>
          <w:rFonts w:ascii="Book Antiqua" w:hAnsi="Book Antiqua"/>
          <w:sz w:val="24"/>
          <w:szCs w:val="24"/>
        </w:rPr>
        <w:t xml:space="preserve"> </w:t>
      </w:r>
      <w:r w:rsidRPr="005D395F">
        <w:rPr>
          <w:rFonts w:ascii="Book Antiqua" w:hAnsi="Book Antiqua"/>
          <w:i/>
          <w:sz w:val="24"/>
          <w:szCs w:val="24"/>
        </w:rPr>
        <w:t xml:space="preserve">Br J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2009; </w:t>
      </w:r>
      <w:r w:rsidRPr="005D395F">
        <w:rPr>
          <w:rFonts w:ascii="Book Antiqua" w:hAnsi="Book Antiqua"/>
          <w:b/>
          <w:sz w:val="24"/>
          <w:szCs w:val="24"/>
        </w:rPr>
        <w:t>96</w:t>
      </w:r>
      <w:r w:rsidRPr="005D395F">
        <w:rPr>
          <w:rFonts w:ascii="Book Antiqua" w:hAnsi="Book Antiqua"/>
          <w:sz w:val="24"/>
          <w:szCs w:val="24"/>
        </w:rPr>
        <w:t>: 1066-1075 [PMID: 19672927 DOI: 10.1002/bjs.6694]</w:t>
      </w:r>
    </w:p>
    <w:p w14:paraId="1626E299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lastRenderedPageBreak/>
        <w:t xml:space="preserve">29 </w:t>
      </w:r>
      <w:r w:rsidRPr="005D395F">
        <w:rPr>
          <w:rFonts w:ascii="Book Antiqua" w:hAnsi="Book Antiqua"/>
          <w:b/>
          <w:sz w:val="24"/>
          <w:szCs w:val="24"/>
        </w:rPr>
        <w:t>Lange JF</w:t>
      </w:r>
      <w:r w:rsidRPr="005D395F">
        <w:rPr>
          <w:rFonts w:ascii="Book Antiqua" w:hAnsi="Book Antiqua"/>
          <w:sz w:val="24"/>
          <w:szCs w:val="24"/>
        </w:rPr>
        <w:t xml:space="preserve">, Komen N, </w:t>
      </w:r>
      <w:proofErr w:type="spellStart"/>
      <w:r w:rsidRPr="005D395F">
        <w:rPr>
          <w:rFonts w:ascii="Book Antiqua" w:hAnsi="Book Antiqua"/>
          <w:sz w:val="24"/>
          <w:szCs w:val="24"/>
        </w:rPr>
        <w:t>Akkerman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5D395F">
        <w:rPr>
          <w:rFonts w:ascii="Book Antiqua" w:hAnsi="Book Antiqua"/>
          <w:sz w:val="24"/>
          <w:szCs w:val="24"/>
        </w:rPr>
        <w:t>Nout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5D395F">
        <w:rPr>
          <w:rFonts w:ascii="Book Antiqua" w:hAnsi="Book Antiqua"/>
          <w:sz w:val="24"/>
          <w:szCs w:val="24"/>
        </w:rPr>
        <w:t>Horstmanshoff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H, Schlesinger F, </w:t>
      </w:r>
      <w:proofErr w:type="spellStart"/>
      <w:r w:rsidRPr="005D395F">
        <w:rPr>
          <w:rFonts w:ascii="Book Antiqua" w:hAnsi="Book Antiqua"/>
          <w:sz w:val="24"/>
          <w:szCs w:val="24"/>
        </w:rPr>
        <w:t>Bonjer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5D395F">
        <w:rPr>
          <w:rFonts w:ascii="Book Antiqua" w:hAnsi="Book Antiqua"/>
          <w:sz w:val="24"/>
          <w:szCs w:val="24"/>
        </w:rPr>
        <w:t>Kleinrensink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GJ. </w:t>
      </w:r>
      <w:proofErr w:type="spellStart"/>
      <w:r w:rsidRPr="005D395F">
        <w:rPr>
          <w:rFonts w:ascii="Book Antiqua" w:hAnsi="Book Antiqua"/>
          <w:sz w:val="24"/>
          <w:szCs w:val="24"/>
        </w:rPr>
        <w:t>Riolan's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arch: confusing, misnomer, and obsolete. </w:t>
      </w:r>
      <w:proofErr w:type="gramStart"/>
      <w:r w:rsidRPr="005D395F">
        <w:rPr>
          <w:rFonts w:ascii="Book Antiqua" w:hAnsi="Book Antiqua"/>
          <w:sz w:val="24"/>
          <w:szCs w:val="24"/>
        </w:rPr>
        <w:t>A literature survey of the connection(s) between the superior and inferior mesenteric arteries.</w:t>
      </w:r>
      <w:proofErr w:type="gramEnd"/>
      <w:r w:rsidRPr="005D395F">
        <w:rPr>
          <w:rFonts w:ascii="Book Antiqua" w:hAnsi="Book Antiqua"/>
          <w:sz w:val="24"/>
          <w:szCs w:val="24"/>
        </w:rPr>
        <w:t xml:space="preserve"> </w:t>
      </w:r>
      <w:r w:rsidRPr="005D395F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2007; </w:t>
      </w:r>
      <w:r w:rsidRPr="005D395F">
        <w:rPr>
          <w:rFonts w:ascii="Book Antiqua" w:hAnsi="Book Antiqua"/>
          <w:b/>
          <w:sz w:val="24"/>
          <w:szCs w:val="24"/>
        </w:rPr>
        <w:t>193</w:t>
      </w:r>
      <w:r w:rsidRPr="005D395F">
        <w:rPr>
          <w:rFonts w:ascii="Book Antiqua" w:hAnsi="Book Antiqua"/>
          <w:sz w:val="24"/>
          <w:szCs w:val="24"/>
        </w:rPr>
        <w:t>: 742-748 [PMID: 17512289 DOI: 10.1016/j.amjsurg.2006.10.022]</w:t>
      </w:r>
    </w:p>
    <w:p w14:paraId="6CCFB8BC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5D395F">
        <w:rPr>
          <w:rFonts w:ascii="Book Antiqua" w:hAnsi="Book Antiqua"/>
          <w:sz w:val="24"/>
          <w:szCs w:val="24"/>
        </w:rPr>
        <w:t xml:space="preserve">30 </w:t>
      </w:r>
      <w:r w:rsidRPr="005D395F">
        <w:rPr>
          <w:rFonts w:ascii="Book Antiqua" w:hAnsi="Book Antiqua"/>
          <w:b/>
          <w:sz w:val="24"/>
          <w:szCs w:val="24"/>
        </w:rPr>
        <w:t>Meyers MA</w:t>
      </w:r>
      <w:r w:rsidRPr="005D395F">
        <w:rPr>
          <w:rFonts w:ascii="Book Antiqua" w:hAnsi="Book Antiqua"/>
          <w:sz w:val="24"/>
          <w:szCs w:val="24"/>
        </w:rPr>
        <w:t>.</w:t>
      </w:r>
      <w:proofErr w:type="gramEnd"/>
      <w:r w:rsidRPr="005D395F">
        <w:rPr>
          <w:rFonts w:ascii="Book Antiqua" w:hAnsi="Book Antiqua"/>
          <w:sz w:val="24"/>
          <w:szCs w:val="24"/>
        </w:rPr>
        <w:t xml:space="preserve"> Griffiths' point: critical anastomosis at the splenic flexure. </w:t>
      </w:r>
      <w:proofErr w:type="gramStart"/>
      <w:r w:rsidRPr="005D395F">
        <w:rPr>
          <w:rFonts w:ascii="Book Antiqua" w:hAnsi="Book Antiqua"/>
          <w:sz w:val="24"/>
          <w:szCs w:val="24"/>
        </w:rPr>
        <w:t>Significance in ischemia of the colon.</w:t>
      </w:r>
      <w:proofErr w:type="gramEnd"/>
      <w:r w:rsidRPr="005D395F">
        <w:rPr>
          <w:rFonts w:ascii="Book Antiqua" w:hAnsi="Book Antiqua"/>
          <w:sz w:val="24"/>
          <w:szCs w:val="24"/>
        </w:rPr>
        <w:t xml:space="preserve"> </w:t>
      </w:r>
      <w:r w:rsidRPr="005D395F">
        <w:rPr>
          <w:rFonts w:ascii="Book Antiqua" w:hAnsi="Book Antiqua"/>
          <w:i/>
          <w:sz w:val="24"/>
          <w:szCs w:val="24"/>
        </w:rPr>
        <w:t xml:space="preserve">AJR Am J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Roentgenol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1976; </w:t>
      </w:r>
      <w:r w:rsidRPr="005D395F">
        <w:rPr>
          <w:rFonts w:ascii="Book Antiqua" w:hAnsi="Book Antiqua"/>
          <w:b/>
          <w:sz w:val="24"/>
          <w:szCs w:val="24"/>
        </w:rPr>
        <w:t>126</w:t>
      </w:r>
      <w:r w:rsidRPr="005D395F">
        <w:rPr>
          <w:rFonts w:ascii="Book Antiqua" w:hAnsi="Book Antiqua"/>
          <w:sz w:val="24"/>
          <w:szCs w:val="24"/>
        </w:rPr>
        <w:t>: 77-94 [PMID: 175688 DOI: 10.2214/ajr.126.1.77]</w:t>
      </w:r>
    </w:p>
    <w:p w14:paraId="77EEE421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t xml:space="preserve">31 </w:t>
      </w:r>
      <w:proofErr w:type="spellStart"/>
      <w:r w:rsidRPr="005D395F">
        <w:rPr>
          <w:rFonts w:ascii="Book Antiqua" w:hAnsi="Book Antiqua"/>
          <w:b/>
          <w:sz w:val="24"/>
          <w:szCs w:val="24"/>
        </w:rPr>
        <w:t>Seike</w:t>
      </w:r>
      <w:proofErr w:type="spellEnd"/>
      <w:r w:rsidRPr="005D395F">
        <w:rPr>
          <w:rFonts w:ascii="Book Antiqua" w:hAnsi="Book Antiqua"/>
          <w:b/>
          <w:sz w:val="24"/>
          <w:szCs w:val="24"/>
        </w:rPr>
        <w:t xml:space="preserve"> K</w:t>
      </w:r>
      <w:r w:rsidRPr="005D395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D395F">
        <w:rPr>
          <w:rFonts w:ascii="Book Antiqua" w:hAnsi="Book Antiqua"/>
          <w:sz w:val="24"/>
          <w:szCs w:val="24"/>
        </w:rPr>
        <w:t>Koda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K, Saito N, </w:t>
      </w:r>
      <w:proofErr w:type="spellStart"/>
      <w:r w:rsidRPr="005D395F">
        <w:rPr>
          <w:rFonts w:ascii="Book Antiqua" w:hAnsi="Book Antiqua"/>
          <w:sz w:val="24"/>
          <w:szCs w:val="24"/>
        </w:rPr>
        <w:t>Oda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5D395F">
        <w:rPr>
          <w:rFonts w:ascii="Book Antiqua" w:hAnsi="Book Antiqua"/>
          <w:sz w:val="24"/>
          <w:szCs w:val="24"/>
        </w:rPr>
        <w:t>Kosugi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C, Shimizu K, Miyazaki M. Laser Doppler assessment of the influence of division at the root of the inferior mesenteric artery on anastomotic blood flow in </w:t>
      </w:r>
      <w:proofErr w:type="spellStart"/>
      <w:r w:rsidRPr="005D395F">
        <w:rPr>
          <w:rFonts w:ascii="Book Antiqua" w:hAnsi="Book Antiqua"/>
          <w:sz w:val="24"/>
          <w:szCs w:val="24"/>
        </w:rPr>
        <w:t>rectosigmoid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cancer surgery.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Int</w:t>
      </w:r>
      <w:proofErr w:type="spellEnd"/>
      <w:r w:rsidRPr="005D395F">
        <w:rPr>
          <w:rFonts w:ascii="Book Antiqua" w:hAnsi="Book Antiqua"/>
          <w:i/>
          <w:sz w:val="24"/>
          <w:szCs w:val="24"/>
        </w:rPr>
        <w:t xml:space="preserve"> J Colorectal Dis</w:t>
      </w:r>
      <w:r w:rsidRPr="005D395F">
        <w:rPr>
          <w:rFonts w:ascii="Book Antiqua" w:hAnsi="Book Antiqua"/>
          <w:sz w:val="24"/>
          <w:szCs w:val="24"/>
        </w:rPr>
        <w:t xml:space="preserve"> 2007; </w:t>
      </w:r>
      <w:r w:rsidRPr="005D395F">
        <w:rPr>
          <w:rFonts w:ascii="Book Antiqua" w:hAnsi="Book Antiqua"/>
          <w:b/>
          <w:sz w:val="24"/>
          <w:szCs w:val="24"/>
        </w:rPr>
        <w:t>22</w:t>
      </w:r>
      <w:r w:rsidRPr="005D395F">
        <w:rPr>
          <w:rFonts w:ascii="Book Antiqua" w:hAnsi="Book Antiqua"/>
          <w:sz w:val="24"/>
          <w:szCs w:val="24"/>
        </w:rPr>
        <w:t>: 689-697 [PMID: 17082922 DOI: 10.1007/s00384-006-0221-7]</w:t>
      </w:r>
    </w:p>
    <w:p w14:paraId="22B2AC1E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t xml:space="preserve">32 </w:t>
      </w:r>
      <w:r w:rsidRPr="005D395F">
        <w:rPr>
          <w:rFonts w:ascii="Book Antiqua" w:hAnsi="Book Antiqua"/>
          <w:b/>
          <w:sz w:val="24"/>
          <w:szCs w:val="24"/>
        </w:rPr>
        <w:t>Komen N</w:t>
      </w:r>
      <w:r w:rsidRPr="005D395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D395F">
        <w:rPr>
          <w:rFonts w:ascii="Book Antiqua" w:hAnsi="Book Antiqua"/>
          <w:sz w:val="24"/>
          <w:szCs w:val="24"/>
        </w:rPr>
        <w:t>Slieker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J, de </w:t>
      </w:r>
      <w:proofErr w:type="spellStart"/>
      <w:r w:rsidRPr="005D395F">
        <w:rPr>
          <w:rFonts w:ascii="Book Antiqua" w:hAnsi="Book Antiqua"/>
          <w:sz w:val="24"/>
          <w:szCs w:val="24"/>
        </w:rPr>
        <w:t>Kort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P, de Wilt JH, van der </w:t>
      </w:r>
      <w:proofErr w:type="spellStart"/>
      <w:r w:rsidRPr="005D395F">
        <w:rPr>
          <w:rFonts w:ascii="Book Antiqua" w:hAnsi="Book Antiqua"/>
          <w:sz w:val="24"/>
          <w:szCs w:val="24"/>
        </w:rPr>
        <w:t>Harst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5D395F">
        <w:rPr>
          <w:rFonts w:ascii="Book Antiqua" w:hAnsi="Book Antiqua"/>
          <w:sz w:val="24"/>
          <w:szCs w:val="24"/>
        </w:rPr>
        <w:t>Coene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PP, </w:t>
      </w:r>
      <w:proofErr w:type="spellStart"/>
      <w:r w:rsidRPr="005D395F">
        <w:rPr>
          <w:rFonts w:ascii="Book Antiqua" w:hAnsi="Book Antiqua"/>
          <w:sz w:val="24"/>
          <w:szCs w:val="24"/>
        </w:rPr>
        <w:t>Gosselink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MP, </w:t>
      </w:r>
      <w:proofErr w:type="spellStart"/>
      <w:r w:rsidRPr="005D395F">
        <w:rPr>
          <w:rFonts w:ascii="Book Antiqua" w:hAnsi="Book Antiqua"/>
          <w:sz w:val="24"/>
          <w:szCs w:val="24"/>
        </w:rPr>
        <w:t>Tetteroo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G, de </w:t>
      </w:r>
      <w:proofErr w:type="spellStart"/>
      <w:r w:rsidRPr="005D395F">
        <w:rPr>
          <w:rFonts w:ascii="Book Antiqua" w:hAnsi="Book Antiqua"/>
          <w:sz w:val="24"/>
          <w:szCs w:val="24"/>
        </w:rPr>
        <w:t>Graaf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E, van </w:t>
      </w:r>
      <w:proofErr w:type="spellStart"/>
      <w:r w:rsidRPr="005D395F">
        <w:rPr>
          <w:rFonts w:ascii="Book Antiqua" w:hAnsi="Book Antiqua"/>
          <w:sz w:val="24"/>
          <w:szCs w:val="24"/>
        </w:rPr>
        <w:t>Beek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T, den </w:t>
      </w:r>
      <w:proofErr w:type="spellStart"/>
      <w:r w:rsidRPr="005D395F">
        <w:rPr>
          <w:rFonts w:ascii="Book Antiqua" w:hAnsi="Book Antiqua"/>
          <w:sz w:val="24"/>
          <w:szCs w:val="24"/>
        </w:rPr>
        <w:t>Toom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R, van </w:t>
      </w:r>
      <w:proofErr w:type="spellStart"/>
      <w:r w:rsidRPr="005D395F">
        <w:rPr>
          <w:rFonts w:ascii="Book Antiqua" w:hAnsi="Book Antiqua"/>
          <w:sz w:val="24"/>
          <w:szCs w:val="24"/>
        </w:rPr>
        <w:t>Bockel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W, </w:t>
      </w:r>
      <w:proofErr w:type="spellStart"/>
      <w:r w:rsidRPr="005D395F">
        <w:rPr>
          <w:rFonts w:ascii="Book Antiqua" w:hAnsi="Book Antiqua"/>
          <w:sz w:val="24"/>
          <w:szCs w:val="24"/>
        </w:rPr>
        <w:t>Verhoef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C, Lange JF. High tie versus low tie in rectal surgery: comparison of anastomotic perfusion.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Int</w:t>
      </w:r>
      <w:proofErr w:type="spellEnd"/>
      <w:r w:rsidRPr="005D395F">
        <w:rPr>
          <w:rFonts w:ascii="Book Antiqua" w:hAnsi="Book Antiqua"/>
          <w:i/>
          <w:sz w:val="24"/>
          <w:szCs w:val="24"/>
        </w:rPr>
        <w:t xml:space="preserve"> J Colorectal Dis</w:t>
      </w:r>
      <w:r w:rsidRPr="005D395F">
        <w:rPr>
          <w:rFonts w:ascii="Book Antiqua" w:hAnsi="Book Antiqua"/>
          <w:sz w:val="24"/>
          <w:szCs w:val="24"/>
        </w:rPr>
        <w:t xml:space="preserve"> 2011; </w:t>
      </w:r>
      <w:r w:rsidRPr="005D395F">
        <w:rPr>
          <w:rFonts w:ascii="Book Antiqua" w:hAnsi="Book Antiqua"/>
          <w:b/>
          <w:sz w:val="24"/>
          <w:szCs w:val="24"/>
        </w:rPr>
        <w:t>26</w:t>
      </w:r>
      <w:r w:rsidRPr="005D395F">
        <w:rPr>
          <w:rFonts w:ascii="Book Antiqua" w:hAnsi="Book Antiqua"/>
          <w:sz w:val="24"/>
          <w:szCs w:val="24"/>
        </w:rPr>
        <w:t>: 1075-1078 [PMID: 21445553 DOI: 10.1007/s00384-011-1188-6]</w:t>
      </w:r>
    </w:p>
    <w:p w14:paraId="3B81C48E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t xml:space="preserve">33 </w:t>
      </w:r>
      <w:proofErr w:type="spellStart"/>
      <w:r w:rsidRPr="005D395F">
        <w:rPr>
          <w:rFonts w:ascii="Book Antiqua" w:hAnsi="Book Antiqua"/>
          <w:b/>
          <w:sz w:val="24"/>
          <w:szCs w:val="24"/>
        </w:rPr>
        <w:t>Rutegård</w:t>
      </w:r>
      <w:proofErr w:type="spellEnd"/>
      <w:r w:rsidRPr="005D395F">
        <w:rPr>
          <w:rFonts w:ascii="Book Antiqua" w:hAnsi="Book Antiqua"/>
          <w:b/>
          <w:sz w:val="24"/>
          <w:szCs w:val="24"/>
        </w:rPr>
        <w:t xml:space="preserve"> M</w:t>
      </w:r>
      <w:r w:rsidRPr="005D395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D395F">
        <w:rPr>
          <w:rFonts w:ascii="Book Antiqua" w:hAnsi="Book Antiqua"/>
          <w:sz w:val="24"/>
          <w:szCs w:val="24"/>
        </w:rPr>
        <w:t>Hassmén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5D395F">
        <w:rPr>
          <w:rFonts w:ascii="Book Antiqua" w:hAnsi="Book Antiqua"/>
          <w:sz w:val="24"/>
          <w:szCs w:val="24"/>
        </w:rPr>
        <w:t>Hemmingsson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O, </w:t>
      </w:r>
      <w:proofErr w:type="spellStart"/>
      <w:r w:rsidRPr="005D395F">
        <w:rPr>
          <w:rFonts w:ascii="Book Antiqua" w:hAnsi="Book Antiqua"/>
          <w:sz w:val="24"/>
          <w:szCs w:val="24"/>
        </w:rPr>
        <w:t>Haapamäki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MM, </w:t>
      </w:r>
      <w:proofErr w:type="spellStart"/>
      <w:r w:rsidRPr="005D395F">
        <w:rPr>
          <w:rFonts w:ascii="Book Antiqua" w:hAnsi="Book Antiqua"/>
          <w:sz w:val="24"/>
          <w:szCs w:val="24"/>
        </w:rPr>
        <w:t>Matthiessen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5D395F">
        <w:rPr>
          <w:rFonts w:ascii="Book Antiqua" w:hAnsi="Book Antiqua"/>
          <w:sz w:val="24"/>
          <w:szCs w:val="24"/>
        </w:rPr>
        <w:t>Rutegård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J. Anterior Resection for Rectal Cancer and Visceral Blood Flow: An Explorative Study.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Scand</w:t>
      </w:r>
      <w:proofErr w:type="spellEnd"/>
      <w:r w:rsidRPr="005D395F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2016; </w:t>
      </w:r>
      <w:r w:rsidRPr="005D395F">
        <w:rPr>
          <w:rFonts w:ascii="Book Antiqua" w:hAnsi="Book Antiqua"/>
          <w:b/>
          <w:sz w:val="24"/>
          <w:szCs w:val="24"/>
        </w:rPr>
        <w:t>105</w:t>
      </w:r>
      <w:r w:rsidRPr="005D395F">
        <w:rPr>
          <w:rFonts w:ascii="Book Antiqua" w:hAnsi="Book Antiqua"/>
          <w:sz w:val="24"/>
          <w:szCs w:val="24"/>
        </w:rPr>
        <w:t>: 78-83 [PMID: 26250353 DOI: 10.1177/1457496915593692]</w:t>
      </w:r>
    </w:p>
    <w:p w14:paraId="7C5E4443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t xml:space="preserve">34 </w:t>
      </w:r>
      <w:proofErr w:type="spellStart"/>
      <w:r w:rsidRPr="005D395F">
        <w:rPr>
          <w:rFonts w:ascii="Book Antiqua" w:hAnsi="Book Antiqua"/>
          <w:b/>
          <w:sz w:val="24"/>
          <w:szCs w:val="24"/>
        </w:rPr>
        <w:t>Hinoi</w:t>
      </w:r>
      <w:proofErr w:type="spellEnd"/>
      <w:r w:rsidRPr="005D395F">
        <w:rPr>
          <w:rFonts w:ascii="Book Antiqua" w:hAnsi="Book Antiqua"/>
          <w:b/>
          <w:sz w:val="24"/>
          <w:szCs w:val="24"/>
        </w:rPr>
        <w:t xml:space="preserve"> T</w:t>
      </w:r>
      <w:r w:rsidRPr="005D395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D395F">
        <w:rPr>
          <w:rFonts w:ascii="Book Antiqua" w:hAnsi="Book Antiqua"/>
          <w:sz w:val="24"/>
          <w:szCs w:val="24"/>
        </w:rPr>
        <w:t>Okajima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M, Shimomura M, </w:t>
      </w:r>
      <w:proofErr w:type="spellStart"/>
      <w:r w:rsidRPr="005D395F">
        <w:rPr>
          <w:rFonts w:ascii="Book Antiqua" w:hAnsi="Book Antiqua"/>
          <w:sz w:val="24"/>
          <w:szCs w:val="24"/>
        </w:rPr>
        <w:t>Egi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5D395F">
        <w:rPr>
          <w:rFonts w:ascii="Book Antiqua" w:hAnsi="Book Antiqua"/>
          <w:sz w:val="24"/>
          <w:szCs w:val="24"/>
        </w:rPr>
        <w:t>Ohdan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5D395F">
        <w:rPr>
          <w:rFonts w:ascii="Book Antiqua" w:hAnsi="Book Antiqua"/>
          <w:sz w:val="24"/>
          <w:szCs w:val="24"/>
        </w:rPr>
        <w:t>Konishi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F, Sugihara K, Watanabe M. Effect of left colonic artery preservation on anastomotic leakage in laparoscopic anterior resection for middle and low rectal cancer. </w:t>
      </w:r>
      <w:r w:rsidRPr="005D395F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2013; </w:t>
      </w:r>
      <w:r w:rsidRPr="005D395F">
        <w:rPr>
          <w:rFonts w:ascii="Book Antiqua" w:hAnsi="Book Antiqua"/>
          <w:b/>
          <w:sz w:val="24"/>
          <w:szCs w:val="24"/>
        </w:rPr>
        <w:t>37</w:t>
      </w:r>
      <w:r w:rsidRPr="005D395F">
        <w:rPr>
          <w:rFonts w:ascii="Book Antiqua" w:hAnsi="Book Antiqua"/>
          <w:sz w:val="24"/>
          <w:szCs w:val="24"/>
        </w:rPr>
        <w:t>: 2935-2943 [PMID: 24005279 DOI: 10.1007/s00268-013-2194-3]</w:t>
      </w:r>
    </w:p>
    <w:p w14:paraId="476DC5E3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t xml:space="preserve">35 </w:t>
      </w:r>
      <w:proofErr w:type="spellStart"/>
      <w:r w:rsidRPr="005D395F">
        <w:rPr>
          <w:rFonts w:ascii="Book Antiqua" w:hAnsi="Book Antiqua"/>
          <w:b/>
          <w:sz w:val="24"/>
          <w:szCs w:val="24"/>
        </w:rPr>
        <w:t>Boström</w:t>
      </w:r>
      <w:proofErr w:type="spellEnd"/>
      <w:r w:rsidRPr="005D395F">
        <w:rPr>
          <w:rFonts w:ascii="Book Antiqua" w:hAnsi="Book Antiqua"/>
          <w:b/>
          <w:sz w:val="24"/>
          <w:szCs w:val="24"/>
        </w:rPr>
        <w:t xml:space="preserve"> P</w:t>
      </w:r>
      <w:r w:rsidRPr="005D395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D395F">
        <w:rPr>
          <w:rFonts w:ascii="Book Antiqua" w:hAnsi="Book Antiqua"/>
          <w:sz w:val="24"/>
          <w:szCs w:val="24"/>
        </w:rPr>
        <w:t>Haapamäki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MM, </w:t>
      </w:r>
      <w:proofErr w:type="spellStart"/>
      <w:r w:rsidRPr="005D395F">
        <w:rPr>
          <w:rFonts w:ascii="Book Antiqua" w:hAnsi="Book Antiqua"/>
          <w:sz w:val="24"/>
          <w:szCs w:val="24"/>
        </w:rPr>
        <w:t>Matthiessen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5D395F">
        <w:rPr>
          <w:rFonts w:ascii="Book Antiqua" w:hAnsi="Book Antiqua"/>
          <w:sz w:val="24"/>
          <w:szCs w:val="24"/>
        </w:rPr>
        <w:t>Ljung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5D395F">
        <w:rPr>
          <w:rFonts w:ascii="Book Antiqua" w:hAnsi="Book Antiqua"/>
          <w:sz w:val="24"/>
          <w:szCs w:val="24"/>
        </w:rPr>
        <w:t>Rutegård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5D395F">
        <w:rPr>
          <w:rFonts w:ascii="Book Antiqua" w:hAnsi="Book Antiqua"/>
          <w:sz w:val="24"/>
          <w:szCs w:val="24"/>
        </w:rPr>
        <w:t>Rutegård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M. High arterial ligation and risk of anastomotic leakage in anterior resection for rectal cancer in patients with increased cardiovascular risk. </w:t>
      </w:r>
      <w:r w:rsidRPr="005D395F">
        <w:rPr>
          <w:rFonts w:ascii="Book Antiqua" w:hAnsi="Book Antiqua"/>
          <w:i/>
          <w:sz w:val="24"/>
          <w:szCs w:val="24"/>
        </w:rPr>
        <w:t>Colorectal Dis</w:t>
      </w:r>
      <w:r w:rsidRPr="005D395F">
        <w:rPr>
          <w:rFonts w:ascii="Book Antiqua" w:hAnsi="Book Antiqua"/>
          <w:sz w:val="24"/>
          <w:szCs w:val="24"/>
        </w:rPr>
        <w:t xml:space="preserve"> 2015; </w:t>
      </w:r>
      <w:r w:rsidRPr="005D395F">
        <w:rPr>
          <w:rFonts w:ascii="Book Antiqua" w:hAnsi="Book Antiqua"/>
          <w:b/>
          <w:sz w:val="24"/>
          <w:szCs w:val="24"/>
        </w:rPr>
        <w:t>17</w:t>
      </w:r>
      <w:r w:rsidRPr="005D395F">
        <w:rPr>
          <w:rFonts w:ascii="Book Antiqua" w:hAnsi="Book Antiqua"/>
          <w:sz w:val="24"/>
          <w:szCs w:val="24"/>
        </w:rPr>
        <w:t>: 1018-1027 [PMID: 25851151 DOI: 10.1111/codi.12971]</w:t>
      </w:r>
    </w:p>
    <w:p w14:paraId="594D5F91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t xml:space="preserve">36 </w:t>
      </w:r>
      <w:proofErr w:type="spellStart"/>
      <w:r w:rsidRPr="005D395F">
        <w:rPr>
          <w:rFonts w:ascii="Book Antiqua" w:hAnsi="Book Antiqua"/>
          <w:b/>
          <w:sz w:val="24"/>
          <w:szCs w:val="24"/>
        </w:rPr>
        <w:t>Sörelius</w:t>
      </w:r>
      <w:proofErr w:type="spellEnd"/>
      <w:r w:rsidRPr="005D395F">
        <w:rPr>
          <w:rFonts w:ascii="Book Antiqua" w:hAnsi="Book Antiqua"/>
          <w:b/>
          <w:sz w:val="24"/>
          <w:szCs w:val="24"/>
        </w:rPr>
        <w:t xml:space="preserve"> K</w:t>
      </w:r>
      <w:r w:rsidRPr="005D395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D395F">
        <w:rPr>
          <w:rFonts w:ascii="Book Antiqua" w:hAnsi="Book Antiqua"/>
          <w:sz w:val="24"/>
          <w:szCs w:val="24"/>
        </w:rPr>
        <w:t>Svensson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5D395F">
        <w:rPr>
          <w:rFonts w:ascii="Book Antiqua" w:hAnsi="Book Antiqua"/>
          <w:sz w:val="24"/>
          <w:szCs w:val="24"/>
        </w:rPr>
        <w:t>Matthiessen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5D395F">
        <w:rPr>
          <w:rFonts w:ascii="Book Antiqua" w:hAnsi="Book Antiqua"/>
          <w:sz w:val="24"/>
          <w:szCs w:val="24"/>
        </w:rPr>
        <w:t>Rutegård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5D395F">
        <w:rPr>
          <w:rFonts w:ascii="Book Antiqua" w:hAnsi="Book Antiqua"/>
          <w:sz w:val="24"/>
          <w:szCs w:val="24"/>
        </w:rPr>
        <w:t>Rutegård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M. A nationwide study on the incidence of mesenteric </w:t>
      </w:r>
      <w:proofErr w:type="spellStart"/>
      <w:r w:rsidRPr="005D395F">
        <w:rPr>
          <w:rFonts w:ascii="Book Antiqua" w:hAnsi="Book Antiqua"/>
          <w:sz w:val="24"/>
          <w:szCs w:val="24"/>
        </w:rPr>
        <w:t>ischaemia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after surgery for rectal cancer demonstrates an </w:t>
      </w:r>
      <w:r w:rsidRPr="005D395F">
        <w:rPr>
          <w:rFonts w:ascii="Book Antiqua" w:hAnsi="Book Antiqua"/>
          <w:sz w:val="24"/>
          <w:szCs w:val="24"/>
        </w:rPr>
        <w:lastRenderedPageBreak/>
        <w:t xml:space="preserve">association with high arterial ligation. </w:t>
      </w:r>
      <w:r w:rsidRPr="005D395F">
        <w:rPr>
          <w:rFonts w:ascii="Book Antiqua" w:hAnsi="Book Antiqua"/>
          <w:i/>
          <w:sz w:val="24"/>
          <w:szCs w:val="24"/>
        </w:rPr>
        <w:t>Colorectal Dis</w:t>
      </w:r>
      <w:r w:rsidRPr="005D395F">
        <w:rPr>
          <w:rFonts w:ascii="Book Antiqua" w:hAnsi="Book Antiqua"/>
          <w:sz w:val="24"/>
          <w:szCs w:val="24"/>
        </w:rPr>
        <w:t xml:space="preserve"> 2019; </w:t>
      </w:r>
      <w:r w:rsidRPr="005D395F">
        <w:rPr>
          <w:rFonts w:ascii="Book Antiqua" w:hAnsi="Book Antiqua"/>
          <w:b/>
          <w:sz w:val="24"/>
          <w:szCs w:val="24"/>
        </w:rPr>
        <w:t>21</w:t>
      </w:r>
      <w:r w:rsidRPr="005D395F">
        <w:rPr>
          <w:rFonts w:ascii="Book Antiqua" w:hAnsi="Book Antiqua"/>
          <w:sz w:val="24"/>
          <w:szCs w:val="24"/>
        </w:rPr>
        <w:t>: 925-931 [PMID: 31062468 DOI: 10.1111/codi.14674]</w:t>
      </w:r>
    </w:p>
    <w:p w14:paraId="0858302C" w14:textId="17B1B9B6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t xml:space="preserve">37 </w:t>
      </w:r>
      <w:r w:rsidRPr="005D395F">
        <w:rPr>
          <w:rFonts w:ascii="Book Antiqua" w:hAnsi="Book Antiqua"/>
          <w:b/>
          <w:sz w:val="24"/>
          <w:szCs w:val="24"/>
        </w:rPr>
        <w:t>Kato H</w:t>
      </w:r>
      <w:r w:rsidRPr="005D395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D395F">
        <w:rPr>
          <w:rFonts w:ascii="Book Antiqua" w:hAnsi="Book Antiqua"/>
          <w:sz w:val="24"/>
          <w:szCs w:val="24"/>
        </w:rPr>
        <w:t>Munakata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S, Sakamoto K, Sugimoto K, Yamamoto R, Ueda S, </w:t>
      </w:r>
      <w:proofErr w:type="spellStart"/>
      <w:r w:rsidRPr="005D395F">
        <w:rPr>
          <w:rFonts w:ascii="Book Antiqua" w:hAnsi="Book Antiqua"/>
          <w:sz w:val="24"/>
          <w:szCs w:val="24"/>
        </w:rPr>
        <w:t>Tokuda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5D395F">
        <w:rPr>
          <w:rFonts w:ascii="Book Antiqua" w:hAnsi="Book Antiqua"/>
          <w:sz w:val="24"/>
          <w:szCs w:val="24"/>
        </w:rPr>
        <w:t>Sakuraba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5D395F">
        <w:rPr>
          <w:rFonts w:ascii="Book Antiqua" w:hAnsi="Book Antiqua"/>
          <w:sz w:val="24"/>
          <w:szCs w:val="24"/>
        </w:rPr>
        <w:t>Kushida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5D395F">
        <w:rPr>
          <w:rFonts w:ascii="Book Antiqua" w:hAnsi="Book Antiqua"/>
          <w:sz w:val="24"/>
          <w:szCs w:val="24"/>
        </w:rPr>
        <w:t>Orita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H, Sakurada M, </w:t>
      </w:r>
      <w:proofErr w:type="spellStart"/>
      <w:r w:rsidRPr="005D395F">
        <w:rPr>
          <w:rFonts w:ascii="Book Antiqua" w:hAnsi="Book Antiqua"/>
          <w:sz w:val="24"/>
          <w:szCs w:val="24"/>
        </w:rPr>
        <w:t>Maekawa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H, Sato K. Impact of Left Colonic Artery Preservation on Anastomotic Leakage in Laparoscopic Sigmoid Resection and Anterior Resection for Sigmoid and </w:t>
      </w:r>
      <w:proofErr w:type="spellStart"/>
      <w:r w:rsidRPr="005D395F">
        <w:rPr>
          <w:rFonts w:ascii="Book Antiqua" w:hAnsi="Book Antiqua"/>
          <w:sz w:val="24"/>
          <w:szCs w:val="24"/>
        </w:rPr>
        <w:t>Rectosigmoid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Colon Cancer. </w:t>
      </w:r>
      <w:r w:rsidRPr="005D395F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5D395F">
        <w:rPr>
          <w:rFonts w:ascii="Book Antiqua" w:hAnsi="Book Antiqua"/>
          <w:i/>
          <w:sz w:val="24"/>
          <w:szCs w:val="24"/>
        </w:rPr>
        <w:t xml:space="preserve"> Cancer</w:t>
      </w:r>
      <w:r w:rsidRPr="005D395F">
        <w:rPr>
          <w:rFonts w:ascii="Book Antiqua" w:hAnsi="Book Antiqua"/>
          <w:sz w:val="24"/>
          <w:szCs w:val="24"/>
        </w:rPr>
        <w:t xml:space="preserve"> 2018 [PMID: 29987526 DOI: 10.1007/s12029-018-0126-z]</w:t>
      </w:r>
    </w:p>
    <w:p w14:paraId="3A3CAA14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t xml:space="preserve">38 </w:t>
      </w:r>
      <w:r w:rsidRPr="005D395F">
        <w:rPr>
          <w:rFonts w:ascii="Book Antiqua" w:hAnsi="Book Antiqua"/>
          <w:b/>
          <w:sz w:val="24"/>
          <w:szCs w:val="24"/>
        </w:rPr>
        <w:t>Jung SH</w:t>
      </w:r>
      <w:r w:rsidRPr="005D395F">
        <w:rPr>
          <w:rFonts w:ascii="Book Antiqua" w:hAnsi="Book Antiqua"/>
          <w:sz w:val="24"/>
          <w:szCs w:val="24"/>
        </w:rPr>
        <w:t xml:space="preserve">, Yu CS, Choi PW, Kim DD, Park IJ, Kim HC, Kim JC. </w:t>
      </w:r>
      <w:proofErr w:type="gramStart"/>
      <w:r w:rsidRPr="005D395F">
        <w:rPr>
          <w:rFonts w:ascii="Book Antiqua" w:hAnsi="Book Antiqua"/>
          <w:sz w:val="24"/>
          <w:szCs w:val="24"/>
        </w:rPr>
        <w:t>Risk factors and oncologic impact of anastomotic leakage after rectal cancer surgery.</w:t>
      </w:r>
      <w:proofErr w:type="gramEnd"/>
      <w:r w:rsidRPr="005D395F">
        <w:rPr>
          <w:rFonts w:ascii="Book Antiqua" w:hAnsi="Book Antiqua"/>
          <w:sz w:val="24"/>
          <w:szCs w:val="24"/>
        </w:rPr>
        <w:t xml:space="preserve"> </w:t>
      </w:r>
      <w:r w:rsidRPr="005D395F">
        <w:rPr>
          <w:rFonts w:ascii="Book Antiqua" w:hAnsi="Book Antiqua"/>
          <w:i/>
          <w:sz w:val="24"/>
          <w:szCs w:val="24"/>
        </w:rPr>
        <w:t>Dis Colon Rectum</w:t>
      </w:r>
      <w:r w:rsidRPr="005D395F">
        <w:rPr>
          <w:rFonts w:ascii="Book Antiqua" w:hAnsi="Book Antiqua"/>
          <w:sz w:val="24"/>
          <w:szCs w:val="24"/>
        </w:rPr>
        <w:t xml:space="preserve"> 2008; </w:t>
      </w:r>
      <w:r w:rsidRPr="005D395F">
        <w:rPr>
          <w:rFonts w:ascii="Book Antiqua" w:hAnsi="Book Antiqua"/>
          <w:b/>
          <w:sz w:val="24"/>
          <w:szCs w:val="24"/>
        </w:rPr>
        <w:t>51</w:t>
      </w:r>
      <w:r w:rsidRPr="005D395F">
        <w:rPr>
          <w:rFonts w:ascii="Book Antiqua" w:hAnsi="Book Antiqua"/>
          <w:sz w:val="24"/>
          <w:szCs w:val="24"/>
        </w:rPr>
        <w:t>: 902-908 [PMID: 18408971 DOI: 10.1007/s10350-008-9272-x]</w:t>
      </w:r>
    </w:p>
    <w:p w14:paraId="44558D8B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t xml:space="preserve">39 </w:t>
      </w:r>
      <w:proofErr w:type="spellStart"/>
      <w:r w:rsidRPr="005D395F">
        <w:rPr>
          <w:rFonts w:ascii="Book Antiqua" w:hAnsi="Book Antiqua"/>
          <w:b/>
          <w:sz w:val="24"/>
          <w:szCs w:val="24"/>
        </w:rPr>
        <w:t>Parthasarathy</w:t>
      </w:r>
      <w:proofErr w:type="spellEnd"/>
      <w:r w:rsidRPr="005D395F">
        <w:rPr>
          <w:rFonts w:ascii="Book Antiqua" w:hAnsi="Book Antiqua"/>
          <w:b/>
          <w:sz w:val="24"/>
          <w:szCs w:val="24"/>
        </w:rPr>
        <w:t xml:space="preserve"> M</w:t>
      </w:r>
      <w:r w:rsidRPr="005D395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D395F">
        <w:rPr>
          <w:rFonts w:ascii="Book Antiqua" w:hAnsi="Book Antiqua"/>
          <w:sz w:val="24"/>
          <w:szCs w:val="24"/>
        </w:rPr>
        <w:t>Greensmith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M, Bowers D, Groot-</w:t>
      </w:r>
      <w:proofErr w:type="spellStart"/>
      <w:r w:rsidRPr="005D395F">
        <w:rPr>
          <w:rFonts w:ascii="Book Antiqua" w:hAnsi="Book Antiqua"/>
          <w:sz w:val="24"/>
          <w:szCs w:val="24"/>
        </w:rPr>
        <w:t>Wassink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T. Risk factors for anastomotic leakage after colorectal resection: a retrospective analysis of 17 518 patients. </w:t>
      </w:r>
      <w:r w:rsidRPr="005D395F">
        <w:rPr>
          <w:rFonts w:ascii="Book Antiqua" w:hAnsi="Book Antiqua"/>
          <w:i/>
          <w:sz w:val="24"/>
          <w:szCs w:val="24"/>
        </w:rPr>
        <w:t>Colorectal Dis</w:t>
      </w:r>
      <w:r w:rsidRPr="005D395F">
        <w:rPr>
          <w:rFonts w:ascii="Book Antiqua" w:hAnsi="Book Antiqua"/>
          <w:sz w:val="24"/>
          <w:szCs w:val="24"/>
        </w:rPr>
        <w:t xml:space="preserve"> 2017; </w:t>
      </w:r>
      <w:r w:rsidRPr="005D395F">
        <w:rPr>
          <w:rFonts w:ascii="Book Antiqua" w:hAnsi="Book Antiqua"/>
          <w:b/>
          <w:sz w:val="24"/>
          <w:szCs w:val="24"/>
        </w:rPr>
        <w:t>19</w:t>
      </w:r>
      <w:r w:rsidRPr="005D395F">
        <w:rPr>
          <w:rFonts w:ascii="Book Antiqua" w:hAnsi="Book Antiqua"/>
          <w:sz w:val="24"/>
          <w:szCs w:val="24"/>
        </w:rPr>
        <w:t>: 288-298 [PMID: 27474844 DOI: 10.1111/codi.13476]</w:t>
      </w:r>
    </w:p>
    <w:p w14:paraId="2123E3E4" w14:textId="77777777" w:rsidR="00A955AA" w:rsidRPr="005D395F" w:rsidRDefault="00A955AA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t xml:space="preserve">40 </w:t>
      </w:r>
      <w:proofErr w:type="spellStart"/>
      <w:r w:rsidRPr="005D395F">
        <w:rPr>
          <w:rFonts w:ascii="Book Antiqua" w:hAnsi="Book Antiqua"/>
          <w:b/>
          <w:sz w:val="24"/>
          <w:szCs w:val="24"/>
        </w:rPr>
        <w:t>Sciuto</w:t>
      </w:r>
      <w:proofErr w:type="spellEnd"/>
      <w:r w:rsidRPr="005D395F">
        <w:rPr>
          <w:rFonts w:ascii="Book Antiqua" w:hAnsi="Book Antiqua"/>
          <w:b/>
          <w:sz w:val="24"/>
          <w:szCs w:val="24"/>
        </w:rPr>
        <w:t xml:space="preserve"> A</w:t>
      </w:r>
      <w:r w:rsidRPr="005D395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D395F">
        <w:rPr>
          <w:rFonts w:ascii="Book Antiqua" w:hAnsi="Book Antiqua"/>
          <w:sz w:val="24"/>
          <w:szCs w:val="24"/>
        </w:rPr>
        <w:t>Merola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G, De Palma GD, </w:t>
      </w:r>
      <w:proofErr w:type="spellStart"/>
      <w:r w:rsidRPr="005D395F">
        <w:rPr>
          <w:rFonts w:ascii="Book Antiqua" w:hAnsi="Book Antiqua"/>
          <w:sz w:val="24"/>
          <w:szCs w:val="24"/>
        </w:rPr>
        <w:t>Sodo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5D395F">
        <w:rPr>
          <w:rFonts w:ascii="Book Antiqua" w:hAnsi="Book Antiqua"/>
          <w:sz w:val="24"/>
          <w:szCs w:val="24"/>
        </w:rPr>
        <w:t>Pirozzi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5D395F">
        <w:rPr>
          <w:rFonts w:ascii="Book Antiqua" w:hAnsi="Book Antiqua"/>
          <w:sz w:val="24"/>
          <w:szCs w:val="24"/>
        </w:rPr>
        <w:t>Bracale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UM, </w:t>
      </w:r>
      <w:proofErr w:type="spellStart"/>
      <w:r w:rsidRPr="005D395F">
        <w:rPr>
          <w:rFonts w:ascii="Book Antiqua" w:hAnsi="Book Antiqua"/>
          <w:sz w:val="24"/>
          <w:szCs w:val="24"/>
        </w:rPr>
        <w:t>Bracale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U. Predictive factors for anastomotic leakage after laparoscopic colorectal surgery. </w:t>
      </w:r>
      <w:r w:rsidRPr="005D395F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5D395F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5D395F">
        <w:rPr>
          <w:rFonts w:ascii="Book Antiqua" w:hAnsi="Book Antiqua"/>
          <w:sz w:val="24"/>
          <w:szCs w:val="24"/>
        </w:rPr>
        <w:t xml:space="preserve"> 2018; </w:t>
      </w:r>
      <w:r w:rsidRPr="005D395F">
        <w:rPr>
          <w:rFonts w:ascii="Book Antiqua" w:hAnsi="Book Antiqua"/>
          <w:b/>
          <w:sz w:val="24"/>
          <w:szCs w:val="24"/>
        </w:rPr>
        <w:t>24</w:t>
      </w:r>
      <w:r w:rsidRPr="005D395F">
        <w:rPr>
          <w:rFonts w:ascii="Book Antiqua" w:hAnsi="Book Antiqua"/>
          <w:sz w:val="24"/>
          <w:szCs w:val="24"/>
        </w:rPr>
        <w:t>: 2247-2260 [PMID: 29881234 DOI: 10.3748/wjg.v24.i21.2247]</w:t>
      </w:r>
    </w:p>
    <w:p w14:paraId="51A2C9F0" w14:textId="77777777" w:rsidR="008407E7" w:rsidRPr="005D395F" w:rsidRDefault="008407E7" w:rsidP="00A955A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668B705F" w14:textId="77777777" w:rsidR="00177575" w:rsidRPr="005D395F" w:rsidRDefault="00177575" w:rsidP="00A955A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5D395F">
        <w:rPr>
          <w:rFonts w:ascii="Book Antiqua" w:hAnsi="Book Antiqua"/>
          <w:b/>
          <w:sz w:val="24"/>
          <w:szCs w:val="24"/>
        </w:rPr>
        <w:t>Footnotes</w:t>
      </w:r>
    </w:p>
    <w:p w14:paraId="58C175F3" w14:textId="62C605D0" w:rsidR="00A02864" w:rsidRPr="005D395F" w:rsidRDefault="00177575" w:rsidP="00A955AA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b/>
          <w:color w:val="000000"/>
          <w:sz w:val="24"/>
          <w:szCs w:val="24"/>
        </w:rPr>
        <w:t>Institutional review board statement</w:t>
      </w:r>
      <w:r w:rsidRPr="005D395F">
        <w:rPr>
          <w:rFonts w:ascii="Book Antiqua" w:hAnsi="Book Antiqua"/>
          <w:b/>
          <w:bCs/>
          <w:iCs/>
          <w:color w:val="000000"/>
          <w:sz w:val="24"/>
          <w:szCs w:val="24"/>
        </w:rPr>
        <w:t>:</w:t>
      </w:r>
      <w:r w:rsidRPr="005D395F">
        <w:rPr>
          <w:rFonts w:ascii="Book Antiqua" w:hAnsi="Book Antiqua"/>
          <w:sz w:val="24"/>
          <w:szCs w:val="24"/>
          <w:lang w:val="en-GB"/>
        </w:rPr>
        <w:t xml:space="preserve"> </w:t>
      </w:r>
      <w:r w:rsidR="00A02864" w:rsidRPr="005D395F">
        <w:rPr>
          <w:rFonts w:ascii="Book Antiqua" w:hAnsi="Book Antiqua"/>
          <w:sz w:val="24"/>
          <w:szCs w:val="24"/>
        </w:rPr>
        <w:t>Our investigation received approval from the ethics committee of the National Cancer Center/Cancer Hospital, Chinese Academy of Medical Sciences and Peking Union Medical College.</w:t>
      </w:r>
    </w:p>
    <w:p w14:paraId="61D9DA4C" w14:textId="77777777" w:rsidR="00177575" w:rsidRPr="005D395F" w:rsidRDefault="00177575" w:rsidP="00A955AA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10D6C5B8" w14:textId="16652575" w:rsidR="00A02864" w:rsidRPr="005D395F" w:rsidRDefault="00177575" w:rsidP="00A955A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b/>
          <w:color w:val="000000"/>
          <w:sz w:val="24"/>
          <w:szCs w:val="24"/>
        </w:rPr>
        <w:t>Informed consent statement</w:t>
      </w:r>
      <w:r w:rsidRPr="005D395F">
        <w:rPr>
          <w:rFonts w:ascii="Book Antiqua" w:hAnsi="Book Antiqua"/>
          <w:b/>
          <w:bCs/>
          <w:iCs/>
          <w:color w:val="000000"/>
          <w:sz w:val="24"/>
          <w:szCs w:val="24"/>
        </w:rPr>
        <w:t xml:space="preserve">: </w:t>
      </w:r>
      <w:r w:rsidR="00A02864" w:rsidRPr="005D395F">
        <w:rPr>
          <w:rFonts w:ascii="Book Antiqua" w:hAnsi="Book Antiqua"/>
          <w:sz w:val="24"/>
          <w:szCs w:val="24"/>
        </w:rPr>
        <w:t>All patients signed informed consent forms.</w:t>
      </w:r>
    </w:p>
    <w:p w14:paraId="415AAFFA" w14:textId="77777777" w:rsidR="00177575" w:rsidRPr="005D395F" w:rsidRDefault="00177575" w:rsidP="00A955A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1A6BE08A" w14:textId="6C069561" w:rsidR="00A02864" w:rsidRPr="005D395F" w:rsidRDefault="00177575" w:rsidP="00A955A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b/>
          <w:color w:val="000000"/>
          <w:sz w:val="24"/>
          <w:szCs w:val="24"/>
        </w:rPr>
        <w:t>Conflict-of-interest statement</w:t>
      </w:r>
      <w:r w:rsidRPr="005D395F">
        <w:rPr>
          <w:rFonts w:ascii="Book Antiqua" w:hAnsi="Book Antiqua" w:cs="TimesNewRomanPS-BoldItalicMT"/>
          <w:b/>
          <w:bCs/>
          <w:iCs/>
          <w:color w:val="000000"/>
          <w:sz w:val="24"/>
          <w:szCs w:val="24"/>
        </w:rPr>
        <w:t>:</w:t>
      </w:r>
      <w:r w:rsidRPr="005D395F">
        <w:rPr>
          <w:rFonts w:ascii="Book Antiqua" w:hAnsi="Book Antiqua"/>
          <w:sz w:val="24"/>
          <w:szCs w:val="24"/>
          <w:lang w:val="en-GB"/>
        </w:rPr>
        <w:t xml:space="preserve"> </w:t>
      </w:r>
      <w:r w:rsidR="00A02864" w:rsidRPr="005D395F">
        <w:rPr>
          <w:rFonts w:ascii="Book Antiqua" w:hAnsi="Book Antiqua"/>
          <w:sz w:val="24"/>
          <w:szCs w:val="24"/>
        </w:rPr>
        <w:t>The authors declare there is no conflict of interest in regard to this research.</w:t>
      </w:r>
    </w:p>
    <w:p w14:paraId="539D91DD" w14:textId="77777777" w:rsidR="00177575" w:rsidRPr="005D395F" w:rsidRDefault="00177575" w:rsidP="00A955A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3791C68E" w14:textId="04BF7FCC" w:rsidR="00A02864" w:rsidRPr="005D395F" w:rsidRDefault="00177575" w:rsidP="00A955A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 w:cs="TimesNewRomanPS-BoldItalicMT"/>
          <w:b/>
          <w:bCs/>
          <w:iCs/>
          <w:color w:val="000000"/>
          <w:sz w:val="24"/>
          <w:szCs w:val="24"/>
        </w:rPr>
        <w:t xml:space="preserve">Data sharing </w:t>
      </w:r>
      <w:r w:rsidRPr="005D395F">
        <w:rPr>
          <w:rFonts w:ascii="Book Antiqua" w:hAnsi="Book Antiqua"/>
          <w:b/>
          <w:color w:val="000000"/>
          <w:sz w:val="24"/>
          <w:szCs w:val="24"/>
        </w:rPr>
        <w:t>statement</w:t>
      </w:r>
      <w:r w:rsidRPr="005D395F">
        <w:rPr>
          <w:rFonts w:ascii="Book Antiqua" w:hAnsi="Book Antiqua" w:cs="TimesNewRomanPS-BoldItalicMT"/>
          <w:b/>
          <w:bCs/>
          <w:iCs/>
          <w:color w:val="000000"/>
          <w:sz w:val="24"/>
          <w:szCs w:val="24"/>
        </w:rPr>
        <w:t>:</w:t>
      </w:r>
      <w:r w:rsidR="00A02864" w:rsidRPr="005D395F">
        <w:rPr>
          <w:rFonts w:ascii="Book Antiqua" w:hAnsi="Book Antiqua"/>
          <w:b/>
          <w:sz w:val="24"/>
          <w:szCs w:val="24"/>
        </w:rPr>
        <w:t xml:space="preserve"> </w:t>
      </w:r>
      <w:r w:rsidR="00A02864" w:rsidRPr="005D395F">
        <w:rPr>
          <w:rFonts w:ascii="Book Antiqua" w:hAnsi="Book Antiqua"/>
          <w:sz w:val="24"/>
          <w:szCs w:val="24"/>
        </w:rPr>
        <w:t>No additional data are available.</w:t>
      </w:r>
    </w:p>
    <w:p w14:paraId="41967A6C" w14:textId="77777777" w:rsidR="00177575" w:rsidRPr="005D395F" w:rsidRDefault="00177575" w:rsidP="00A955A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6E7B06CE" w14:textId="0FF5B1A0" w:rsidR="00A02864" w:rsidRPr="005D395F" w:rsidRDefault="00177575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Style w:val="aa"/>
          <w:rFonts w:ascii="Book Antiqua" w:hAnsi="Book Antiqua"/>
          <w:sz w:val="24"/>
          <w:szCs w:val="24"/>
        </w:rPr>
        <w:lastRenderedPageBreak/>
        <w:t xml:space="preserve">STROBE statement: </w:t>
      </w:r>
      <w:r w:rsidR="00A02864" w:rsidRPr="005D395F">
        <w:rPr>
          <w:rFonts w:ascii="Book Antiqua" w:hAnsi="Book Antiqua"/>
          <w:sz w:val="24"/>
          <w:szCs w:val="24"/>
        </w:rPr>
        <w:t>The authors have carefully read the STROBE statement checklist of items and prepared the manuscript based on the requirements of</w:t>
      </w:r>
      <w:r w:rsidR="00A02864" w:rsidRPr="005D395F">
        <w:rPr>
          <w:rFonts w:ascii="Book Antiqua" w:eastAsia="宋体" w:hAnsi="Book Antiqua" w:cs="Times New Roman"/>
          <w:sz w:val="24"/>
          <w:szCs w:val="24"/>
        </w:rPr>
        <w:t xml:space="preserve"> the</w:t>
      </w:r>
      <w:r w:rsidR="00A02864" w:rsidRPr="005D395F">
        <w:rPr>
          <w:rFonts w:ascii="Book Antiqua" w:hAnsi="Book Antiqua"/>
          <w:b/>
          <w:sz w:val="24"/>
          <w:szCs w:val="24"/>
        </w:rPr>
        <w:t xml:space="preserve"> </w:t>
      </w:r>
      <w:r w:rsidR="00A02864" w:rsidRPr="005D395F">
        <w:rPr>
          <w:rFonts w:ascii="Book Antiqua" w:hAnsi="Book Antiqua"/>
          <w:sz w:val="24"/>
          <w:szCs w:val="24"/>
        </w:rPr>
        <w:t>STROBE statement checklist of items.</w:t>
      </w:r>
    </w:p>
    <w:p w14:paraId="5FAC0072" w14:textId="77777777" w:rsidR="00177575" w:rsidRPr="005D395F" w:rsidRDefault="00177575" w:rsidP="00A955AA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4FF7740D" w14:textId="77777777" w:rsidR="00177575" w:rsidRPr="005D395F" w:rsidRDefault="00177575" w:rsidP="00A955AA">
      <w:pPr>
        <w:pStyle w:val="ab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5D395F">
        <w:rPr>
          <w:rFonts w:ascii="Book Antiqua" w:hAnsi="Book Antiqua"/>
          <w:b/>
          <w:color w:val="000000"/>
          <w:sz w:val="24"/>
          <w:szCs w:val="24"/>
        </w:rPr>
        <w:t>Open-Access:</w:t>
      </w:r>
      <w:r w:rsidRPr="005D395F">
        <w:rPr>
          <w:rFonts w:ascii="Book Antiqua" w:hAnsi="Book Antiqua"/>
          <w:color w:val="000000"/>
          <w:sz w:val="24"/>
          <w:szCs w:val="24"/>
        </w:rPr>
        <w:t xml:space="preserve"> This article is an open-access </w:t>
      </w:r>
      <w:r w:rsidRPr="005D395F">
        <w:rPr>
          <w:rFonts w:ascii="Book Antiqua" w:hAnsi="Book Antiqua"/>
          <w:sz w:val="24"/>
          <w:szCs w:val="24"/>
        </w:rPr>
        <w:t xml:space="preserve">article that was selected </w:t>
      </w:r>
      <w:r w:rsidRPr="005D395F">
        <w:rPr>
          <w:rFonts w:ascii="Book Antiqua" w:hAnsi="Book Antiqua"/>
          <w:color w:val="000000"/>
          <w:sz w:val="24"/>
          <w:szCs w:val="24"/>
        </w:rPr>
        <w:t>by an in-house editor and fully peer-reviewed by external reviewers. It is distributed in accordance with the Creative Commons Attribution NonCommercial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632BF2BC" w14:textId="77777777" w:rsidR="00177575" w:rsidRPr="005D395F" w:rsidRDefault="00177575" w:rsidP="00A955AA">
      <w:pPr>
        <w:snapToGrid w:val="0"/>
        <w:spacing w:after="0" w:line="360" w:lineRule="auto"/>
        <w:jc w:val="both"/>
        <w:rPr>
          <w:rFonts w:ascii="Book Antiqua" w:hAnsi="Book Antiqua" w:cs="Arial"/>
          <w:b/>
          <w:sz w:val="24"/>
          <w:szCs w:val="24"/>
        </w:rPr>
      </w:pPr>
    </w:p>
    <w:p w14:paraId="0888911C" w14:textId="004E844C" w:rsidR="00A02864" w:rsidRPr="005D395F" w:rsidRDefault="00177575" w:rsidP="00A955AA">
      <w:pPr>
        <w:adjustRightInd w:val="0"/>
        <w:snapToGrid w:val="0"/>
        <w:spacing w:after="0" w:line="360" w:lineRule="auto"/>
        <w:jc w:val="both"/>
        <w:rPr>
          <w:rFonts w:ascii="Book Antiqua" w:eastAsia="等线" w:hAnsi="Book Antiqua"/>
          <w:bCs/>
          <w:sz w:val="24"/>
          <w:szCs w:val="24"/>
        </w:rPr>
      </w:pPr>
      <w:r w:rsidRPr="005D395F">
        <w:rPr>
          <w:rFonts w:ascii="Book Antiqua" w:hAnsi="Book Antiqua"/>
          <w:b/>
          <w:bCs/>
          <w:color w:val="000000"/>
          <w:sz w:val="24"/>
          <w:szCs w:val="24"/>
          <w:lang w:eastAsia="pl-PL"/>
        </w:rPr>
        <w:t>Manuscript source:</w:t>
      </w:r>
      <w:r w:rsidRPr="005D395F">
        <w:rPr>
          <w:rFonts w:ascii="Book Antiqua" w:hAnsi="Book Antiqua"/>
          <w:b/>
          <w:bCs/>
          <w:color w:val="000000"/>
          <w:sz w:val="24"/>
          <w:szCs w:val="24"/>
        </w:rPr>
        <w:t xml:space="preserve"> </w:t>
      </w:r>
      <w:r w:rsidR="00A02864" w:rsidRPr="005D395F">
        <w:rPr>
          <w:rFonts w:ascii="Book Antiqua" w:eastAsia="等线" w:hAnsi="Book Antiqua"/>
          <w:bCs/>
          <w:sz w:val="24"/>
          <w:szCs w:val="24"/>
        </w:rPr>
        <w:t>Unsolicited manuscript</w:t>
      </w:r>
    </w:p>
    <w:p w14:paraId="5F360A09" w14:textId="77777777" w:rsidR="00177575" w:rsidRPr="005D395F" w:rsidRDefault="00177575" w:rsidP="00A955AA">
      <w:pPr>
        <w:adjustRightInd w:val="0"/>
        <w:snapToGrid w:val="0"/>
        <w:spacing w:after="0" w:line="360" w:lineRule="auto"/>
        <w:jc w:val="both"/>
        <w:rPr>
          <w:rFonts w:ascii="Book Antiqua" w:eastAsia="等线" w:hAnsi="Book Antiqua"/>
          <w:bCs/>
          <w:sz w:val="24"/>
          <w:szCs w:val="24"/>
        </w:rPr>
      </w:pPr>
    </w:p>
    <w:p w14:paraId="4CE1A2B4" w14:textId="2CDE8E93" w:rsidR="00177575" w:rsidRPr="005D395F" w:rsidRDefault="00177575" w:rsidP="00A955AA">
      <w:pPr>
        <w:snapToGrid w:val="0"/>
        <w:spacing w:after="0" w:line="360" w:lineRule="auto"/>
        <w:jc w:val="both"/>
        <w:rPr>
          <w:rFonts w:ascii="Book Antiqua" w:eastAsia="宋体" w:hAnsi="Book Antiqua"/>
          <w:sz w:val="24"/>
          <w:szCs w:val="24"/>
        </w:rPr>
      </w:pPr>
      <w:r w:rsidRPr="005D395F">
        <w:rPr>
          <w:rFonts w:ascii="Book Antiqua" w:hAnsi="Book Antiqua"/>
          <w:b/>
          <w:sz w:val="24"/>
          <w:szCs w:val="24"/>
        </w:rPr>
        <w:t>Peer-review started:</w:t>
      </w:r>
      <w:r w:rsidRPr="005D395F">
        <w:rPr>
          <w:rFonts w:ascii="Book Antiqua" w:eastAsia="宋体" w:hAnsi="Book Antiqua"/>
          <w:sz w:val="24"/>
          <w:szCs w:val="24"/>
        </w:rPr>
        <w:t xml:space="preserve"> January 11, 2020</w:t>
      </w:r>
    </w:p>
    <w:p w14:paraId="072BA43E" w14:textId="69FDDE52" w:rsidR="00177575" w:rsidRPr="005D395F" w:rsidRDefault="00177575" w:rsidP="00A955AA">
      <w:pPr>
        <w:snapToGrid w:val="0"/>
        <w:spacing w:after="0" w:line="360" w:lineRule="auto"/>
        <w:jc w:val="both"/>
        <w:rPr>
          <w:rFonts w:ascii="Book Antiqua" w:eastAsia="宋体" w:hAnsi="Book Antiqua"/>
          <w:sz w:val="24"/>
          <w:szCs w:val="24"/>
        </w:rPr>
      </w:pPr>
      <w:r w:rsidRPr="005D395F">
        <w:rPr>
          <w:rFonts w:ascii="Book Antiqua" w:hAnsi="Book Antiqua"/>
          <w:b/>
          <w:sz w:val="24"/>
          <w:szCs w:val="24"/>
        </w:rPr>
        <w:t>First decision:</w:t>
      </w:r>
      <w:r w:rsidRPr="005D395F">
        <w:rPr>
          <w:rFonts w:ascii="Book Antiqua" w:eastAsia="宋体" w:hAnsi="Book Antiqua"/>
          <w:b/>
          <w:sz w:val="24"/>
          <w:szCs w:val="24"/>
        </w:rPr>
        <w:t xml:space="preserve"> </w:t>
      </w:r>
      <w:r w:rsidRPr="005D395F">
        <w:rPr>
          <w:rFonts w:ascii="Book Antiqua" w:eastAsia="宋体" w:hAnsi="Book Antiqua"/>
          <w:sz w:val="24"/>
          <w:szCs w:val="24"/>
        </w:rPr>
        <w:t>April 7, 2020</w:t>
      </w:r>
    </w:p>
    <w:p w14:paraId="304891A0" w14:textId="7C3AB739" w:rsidR="00177575" w:rsidRPr="005D395F" w:rsidRDefault="00177575" w:rsidP="00A955AA">
      <w:pPr>
        <w:widowControl w:val="0"/>
        <w:snapToGrid w:val="0"/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</w:rPr>
      </w:pPr>
      <w:r w:rsidRPr="005D395F">
        <w:rPr>
          <w:rFonts w:ascii="Book Antiqua" w:hAnsi="Book Antiqua"/>
          <w:b/>
          <w:sz w:val="24"/>
          <w:szCs w:val="24"/>
        </w:rPr>
        <w:t>Article in press:</w:t>
      </w:r>
      <w:r w:rsidR="008407E7" w:rsidRPr="005D395F">
        <w:rPr>
          <w:rFonts w:ascii="Book Antiqua" w:hAnsi="Book Antiqua"/>
          <w:sz w:val="24"/>
          <w:szCs w:val="24"/>
        </w:rPr>
        <w:t xml:space="preserve"> May 14, 2020</w:t>
      </w:r>
    </w:p>
    <w:p w14:paraId="2D8C6D85" w14:textId="77777777" w:rsidR="00A02864" w:rsidRPr="005D395F" w:rsidRDefault="00A02864" w:rsidP="00A955AA">
      <w:pPr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</w:rPr>
      </w:pPr>
    </w:p>
    <w:p w14:paraId="14C0218E" w14:textId="02E60AFC" w:rsidR="00177575" w:rsidRPr="005D395F" w:rsidRDefault="00177575" w:rsidP="00A955AA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微软雅黑" w:hAnsi="Book Antiqua" w:cs="宋体"/>
          <w:sz w:val="24"/>
          <w:szCs w:val="24"/>
        </w:rPr>
      </w:pPr>
      <w:r w:rsidRPr="005D395F">
        <w:rPr>
          <w:rFonts w:ascii="Book Antiqua" w:hAnsi="Book Antiqua" w:cs="宋体"/>
          <w:b/>
          <w:sz w:val="24"/>
          <w:szCs w:val="24"/>
        </w:rPr>
        <w:t xml:space="preserve">Specialty type: </w:t>
      </w:r>
      <w:r w:rsidRPr="005D395F">
        <w:rPr>
          <w:rFonts w:ascii="Book Antiqua" w:eastAsia="微软雅黑" w:hAnsi="Book Antiqua" w:cs="宋体"/>
          <w:sz w:val="24"/>
          <w:szCs w:val="24"/>
        </w:rPr>
        <w:t>Gastroenterology and hepatology</w:t>
      </w:r>
    </w:p>
    <w:p w14:paraId="29D3FEF5" w14:textId="7F21F1F3" w:rsidR="00177575" w:rsidRPr="005D395F" w:rsidRDefault="00177575" w:rsidP="00A955AA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5D395F">
        <w:rPr>
          <w:rFonts w:ascii="Book Antiqua" w:hAnsi="Book Antiqua" w:cs="宋体"/>
          <w:b/>
          <w:sz w:val="24"/>
          <w:szCs w:val="24"/>
        </w:rPr>
        <w:t>Country/Territory</w:t>
      </w:r>
      <w:r w:rsidR="00DC4197" w:rsidRPr="005D395F">
        <w:rPr>
          <w:rFonts w:ascii="Book Antiqua" w:hAnsi="Book Antiqua" w:cs="宋体"/>
          <w:b/>
          <w:sz w:val="24"/>
          <w:szCs w:val="24"/>
        </w:rPr>
        <w:t xml:space="preserve"> </w:t>
      </w:r>
      <w:r w:rsidRPr="005D395F">
        <w:rPr>
          <w:rFonts w:ascii="Book Antiqua" w:hAnsi="Book Antiqua" w:cs="宋体"/>
          <w:b/>
          <w:sz w:val="24"/>
          <w:szCs w:val="24"/>
        </w:rPr>
        <w:t xml:space="preserve">of origin: </w:t>
      </w:r>
      <w:r w:rsidRPr="005D395F">
        <w:rPr>
          <w:rFonts w:ascii="Book Antiqua" w:hAnsi="Book Antiqua" w:cs="宋体"/>
          <w:bCs/>
          <w:sz w:val="24"/>
          <w:szCs w:val="24"/>
        </w:rPr>
        <w:t>China</w:t>
      </w:r>
    </w:p>
    <w:p w14:paraId="44E8C396" w14:textId="77777777" w:rsidR="00177575" w:rsidRPr="005D395F" w:rsidRDefault="00177575" w:rsidP="00A955AA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宋体"/>
          <w:b/>
          <w:sz w:val="24"/>
          <w:szCs w:val="24"/>
        </w:rPr>
      </w:pPr>
      <w:r w:rsidRPr="005D395F">
        <w:rPr>
          <w:rFonts w:ascii="Book Antiqua" w:hAnsi="Book Antiqua" w:cs="宋体"/>
          <w:b/>
          <w:sz w:val="24"/>
          <w:szCs w:val="24"/>
        </w:rPr>
        <w:t>Peer-review report’s scientific quality classification</w:t>
      </w:r>
    </w:p>
    <w:p w14:paraId="30A42F61" w14:textId="3E5137E0" w:rsidR="00177575" w:rsidRPr="005D395F" w:rsidRDefault="00177575" w:rsidP="00A955AA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宋体"/>
          <w:sz w:val="24"/>
          <w:szCs w:val="24"/>
        </w:rPr>
      </w:pPr>
      <w:r w:rsidRPr="005D395F">
        <w:rPr>
          <w:rFonts w:ascii="Book Antiqua" w:hAnsi="Book Antiqua" w:cs="宋体"/>
          <w:sz w:val="24"/>
          <w:szCs w:val="24"/>
        </w:rPr>
        <w:t>Grade </w:t>
      </w:r>
      <w:proofErr w:type="gramStart"/>
      <w:r w:rsidRPr="005D395F">
        <w:rPr>
          <w:rFonts w:ascii="Book Antiqua" w:hAnsi="Book Antiqua" w:cs="宋体"/>
          <w:sz w:val="24"/>
          <w:szCs w:val="24"/>
        </w:rPr>
        <w:t>A</w:t>
      </w:r>
      <w:proofErr w:type="gramEnd"/>
      <w:r w:rsidRPr="005D395F">
        <w:rPr>
          <w:rFonts w:ascii="Book Antiqua" w:hAnsi="Book Antiqua" w:cs="宋体"/>
          <w:sz w:val="24"/>
          <w:szCs w:val="24"/>
        </w:rPr>
        <w:t> (Excellent): 0</w:t>
      </w:r>
    </w:p>
    <w:p w14:paraId="25BA6692" w14:textId="77777777" w:rsidR="00177575" w:rsidRPr="005D395F" w:rsidRDefault="00177575" w:rsidP="00A955AA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5D395F">
        <w:rPr>
          <w:rFonts w:ascii="Book Antiqua" w:hAnsi="Book Antiqua" w:cs="宋体"/>
          <w:sz w:val="24"/>
          <w:szCs w:val="24"/>
        </w:rPr>
        <w:t xml:space="preserve">Grade B (Very good): </w:t>
      </w:r>
      <w:r w:rsidRPr="005D395F">
        <w:rPr>
          <w:rFonts w:ascii="Book Antiqua" w:eastAsia="宋体" w:hAnsi="Book Antiqua" w:cs="宋体"/>
          <w:sz w:val="24"/>
          <w:szCs w:val="24"/>
        </w:rPr>
        <w:t>B</w:t>
      </w:r>
    </w:p>
    <w:p w14:paraId="7AFDA9B4" w14:textId="77777777" w:rsidR="00177575" w:rsidRPr="005D395F" w:rsidRDefault="00177575" w:rsidP="00A955AA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宋体"/>
          <w:sz w:val="24"/>
          <w:szCs w:val="24"/>
        </w:rPr>
      </w:pPr>
      <w:r w:rsidRPr="005D395F">
        <w:rPr>
          <w:rFonts w:ascii="Book Antiqua" w:hAnsi="Book Antiqua" w:cs="宋体"/>
          <w:sz w:val="24"/>
          <w:szCs w:val="24"/>
        </w:rPr>
        <w:t>Grade C (Good): C</w:t>
      </w:r>
    </w:p>
    <w:p w14:paraId="70646735" w14:textId="77777777" w:rsidR="00177575" w:rsidRPr="005D395F" w:rsidRDefault="00177575" w:rsidP="00A955AA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宋体"/>
          <w:sz w:val="24"/>
          <w:szCs w:val="24"/>
        </w:rPr>
      </w:pPr>
      <w:r w:rsidRPr="005D395F">
        <w:rPr>
          <w:rFonts w:ascii="Book Antiqua" w:hAnsi="Book Antiqua" w:cs="宋体"/>
          <w:sz w:val="24"/>
          <w:szCs w:val="24"/>
        </w:rPr>
        <w:t>Grade D (Fair): 0</w:t>
      </w:r>
    </w:p>
    <w:p w14:paraId="56D8502B" w14:textId="77777777" w:rsidR="00177575" w:rsidRPr="005D395F" w:rsidRDefault="00177575" w:rsidP="00A955AA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等线" w:hAnsi="Book Antiqua"/>
          <w:kern w:val="2"/>
          <w:sz w:val="24"/>
          <w:szCs w:val="24"/>
          <w:lang w:val="hu-HU"/>
        </w:rPr>
      </w:pPr>
      <w:r w:rsidRPr="005D395F">
        <w:rPr>
          <w:rFonts w:ascii="Book Antiqua" w:hAnsi="Book Antiqua" w:cs="宋体"/>
          <w:sz w:val="24"/>
          <w:szCs w:val="24"/>
        </w:rPr>
        <w:t>Grade E (Poor): 0</w:t>
      </w:r>
    </w:p>
    <w:p w14:paraId="43885B76" w14:textId="77777777" w:rsidR="00177575" w:rsidRPr="005D395F" w:rsidRDefault="00177575" w:rsidP="00A955AA">
      <w:pPr>
        <w:widowControl w:val="0"/>
        <w:snapToGrid w:val="0"/>
        <w:spacing w:after="0" w:line="360" w:lineRule="auto"/>
        <w:jc w:val="both"/>
        <w:rPr>
          <w:rFonts w:ascii="Book Antiqua" w:eastAsia="宋体" w:hAnsi="Book Antiqua"/>
          <w:sz w:val="24"/>
          <w:szCs w:val="24"/>
          <w:lang w:val="hu-HU"/>
        </w:rPr>
      </w:pPr>
    </w:p>
    <w:p w14:paraId="61298F8A" w14:textId="368E467D" w:rsidR="00177575" w:rsidRPr="005D395F" w:rsidRDefault="00177575" w:rsidP="00A955AA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5D395F">
        <w:rPr>
          <w:rFonts w:ascii="Book Antiqua" w:hAnsi="Book Antiqua"/>
          <w:b/>
          <w:sz w:val="24"/>
          <w:szCs w:val="24"/>
        </w:rPr>
        <w:t xml:space="preserve">P- Reviewer: </w:t>
      </w:r>
      <w:proofErr w:type="spellStart"/>
      <w:r w:rsidRPr="005D395F">
        <w:rPr>
          <w:rFonts w:ascii="Book Antiqua" w:eastAsia="宋体" w:hAnsi="Book Antiqua" w:cs="宋体"/>
          <w:color w:val="000000"/>
          <w:sz w:val="24"/>
          <w:szCs w:val="24"/>
          <w:shd w:val="clear" w:color="auto" w:fill="FFFFFF"/>
        </w:rPr>
        <w:t>Brisinda</w:t>
      </w:r>
      <w:proofErr w:type="spellEnd"/>
      <w:r w:rsidRPr="005D395F">
        <w:rPr>
          <w:rFonts w:ascii="Book Antiqua" w:eastAsia="宋体" w:hAnsi="Book Antiqua" w:cs="宋体"/>
          <w:sz w:val="24"/>
          <w:szCs w:val="24"/>
        </w:rPr>
        <w:t xml:space="preserve"> G, </w:t>
      </w:r>
      <w:proofErr w:type="spellStart"/>
      <w:r w:rsidRPr="005D395F">
        <w:rPr>
          <w:rFonts w:ascii="Book Antiqua" w:eastAsia="宋体" w:hAnsi="Book Antiqua" w:cs="宋体"/>
          <w:color w:val="000000"/>
          <w:sz w:val="24"/>
          <w:szCs w:val="24"/>
          <w:shd w:val="clear" w:color="auto" w:fill="FFFFFF"/>
        </w:rPr>
        <w:t>Exbrayat</w:t>
      </w:r>
      <w:proofErr w:type="spellEnd"/>
      <w:r w:rsidRPr="005D395F">
        <w:rPr>
          <w:rFonts w:ascii="Book Antiqua" w:eastAsia="宋体" w:hAnsi="Book Antiqua" w:cs="宋体"/>
          <w:sz w:val="24"/>
          <w:szCs w:val="24"/>
        </w:rPr>
        <w:t xml:space="preserve"> JM</w:t>
      </w:r>
      <w:r w:rsidRPr="005D395F">
        <w:rPr>
          <w:rFonts w:ascii="Book Antiqua" w:hAnsi="Book Antiqua"/>
          <w:b/>
          <w:sz w:val="24"/>
          <w:szCs w:val="24"/>
        </w:rPr>
        <w:t xml:space="preserve"> S- Editor:</w:t>
      </w:r>
      <w:r w:rsidRPr="005D395F">
        <w:rPr>
          <w:rFonts w:ascii="Book Antiqua" w:hAnsi="Book Antiqua"/>
          <w:sz w:val="24"/>
          <w:szCs w:val="24"/>
        </w:rPr>
        <w:t xml:space="preserve"> </w:t>
      </w:r>
      <w:r w:rsidRPr="005D395F">
        <w:rPr>
          <w:rFonts w:ascii="Book Antiqua" w:eastAsia="宋体" w:hAnsi="Book Antiqua"/>
          <w:sz w:val="24"/>
          <w:szCs w:val="24"/>
        </w:rPr>
        <w:t>Dou Y</w:t>
      </w:r>
      <w:r w:rsidRPr="005D395F">
        <w:rPr>
          <w:rFonts w:ascii="Book Antiqua" w:hAnsi="Book Antiqua"/>
          <w:sz w:val="24"/>
          <w:szCs w:val="24"/>
        </w:rPr>
        <w:t xml:space="preserve"> </w:t>
      </w:r>
      <w:r w:rsidRPr="005D395F">
        <w:rPr>
          <w:rFonts w:ascii="Book Antiqua" w:hAnsi="Book Antiqua"/>
          <w:b/>
          <w:sz w:val="24"/>
          <w:szCs w:val="24"/>
        </w:rPr>
        <w:t>L- Editor:</w:t>
      </w:r>
      <w:r w:rsidR="00DC4197" w:rsidRPr="005D395F">
        <w:rPr>
          <w:rFonts w:ascii="Book Antiqua" w:hAnsi="Book Antiqua"/>
          <w:sz w:val="24"/>
          <w:szCs w:val="24"/>
        </w:rPr>
        <w:t xml:space="preserve"> </w:t>
      </w:r>
      <w:r w:rsidR="00FE2A16" w:rsidRPr="005D395F">
        <w:rPr>
          <w:rFonts w:ascii="Book Antiqua" w:hAnsi="Book Antiqua"/>
          <w:sz w:val="24"/>
          <w:szCs w:val="24"/>
        </w:rPr>
        <w:t xml:space="preserve">Webster JR </w:t>
      </w:r>
      <w:r w:rsidRPr="005D395F">
        <w:rPr>
          <w:rFonts w:ascii="Book Antiqua" w:hAnsi="Book Antiqua"/>
          <w:b/>
          <w:sz w:val="24"/>
          <w:szCs w:val="24"/>
        </w:rPr>
        <w:t xml:space="preserve">E- Editor: </w:t>
      </w:r>
      <w:r w:rsidR="008407E7" w:rsidRPr="005D395F">
        <w:rPr>
          <w:rFonts w:ascii="Book Antiqua" w:hAnsi="Book Antiqua"/>
          <w:sz w:val="24"/>
          <w:szCs w:val="24"/>
        </w:rPr>
        <w:t>Xing YX</w:t>
      </w:r>
    </w:p>
    <w:p w14:paraId="73941019" w14:textId="77777777" w:rsidR="008407E7" w:rsidRPr="005D395F" w:rsidRDefault="008407E7" w:rsidP="00A955A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</w:p>
    <w:p w14:paraId="38DF67F4" w14:textId="77777777" w:rsidR="00177575" w:rsidRPr="005D395F" w:rsidRDefault="00177575" w:rsidP="00A955AA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</w:rPr>
      </w:pPr>
      <w:r w:rsidRPr="005D395F">
        <w:rPr>
          <w:rFonts w:ascii="Book Antiqua" w:hAnsi="Book Antiqua"/>
          <w:b/>
          <w:sz w:val="24"/>
          <w:szCs w:val="24"/>
        </w:rPr>
        <w:t>Figure Legends</w:t>
      </w:r>
    </w:p>
    <w:p w14:paraId="44962C7F" w14:textId="59A3AAA6" w:rsidR="00043F3D" w:rsidRPr="005D395F" w:rsidRDefault="00DC4197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b/>
          <w:bCs/>
          <w:noProof/>
          <w:sz w:val="24"/>
          <w:szCs w:val="24"/>
        </w:rPr>
        <w:drawing>
          <wp:inline distT="0" distB="0" distL="0" distR="0" wp14:anchorId="7044E3F3" wp14:editId="6CF2BCE2">
            <wp:extent cx="5943600" cy="3843020"/>
            <wp:effectExtent l="0" t="0" r="0" b="5080"/>
            <wp:docPr id="1" name="图片 1" descr="图片包含 塑料, 雪, 对, 关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F3D" w:rsidRPr="005D395F">
        <w:rPr>
          <w:rFonts w:ascii="Book Antiqua" w:hAnsi="Book Antiqua"/>
          <w:b/>
          <w:bCs/>
          <w:sz w:val="24"/>
          <w:szCs w:val="24"/>
        </w:rPr>
        <w:t xml:space="preserve">Figure 1 Laparoscopic anterior resection of </w:t>
      </w:r>
      <w:r w:rsidR="00FE2A16" w:rsidRPr="005D395F">
        <w:rPr>
          <w:rFonts w:ascii="Book Antiqua" w:hAnsi="Book Antiqua"/>
          <w:b/>
          <w:bCs/>
          <w:sz w:val="24"/>
          <w:szCs w:val="24"/>
        </w:rPr>
        <w:t xml:space="preserve">a </w:t>
      </w:r>
      <w:r w:rsidR="00043F3D" w:rsidRPr="005D395F">
        <w:rPr>
          <w:rFonts w:ascii="Book Antiqua" w:hAnsi="Book Antiqua"/>
          <w:b/>
          <w:bCs/>
          <w:sz w:val="24"/>
          <w:szCs w:val="24"/>
        </w:rPr>
        <w:t xml:space="preserve">rectal tumor with high ligation of the inferior mesenteric artery, </w:t>
      </w:r>
      <w:r w:rsidR="00043F3D" w:rsidRPr="005D395F">
        <w:rPr>
          <w:rFonts w:ascii="Book Antiqua" w:hAnsi="Book Antiqua" w:cs="Times New Roman"/>
          <w:b/>
          <w:bCs/>
          <w:sz w:val="24"/>
          <w:szCs w:val="24"/>
        </w:rPr>
        <w:t xml:space="preserve">division and ligation of the </w:t>
      </w:r>
      <w:r w:rsidR="00B70FD6" w:rsidRPr="005D395F">
        <w:rPr>
          <w:rFonts w:ascii="Book Antiqua" w:hAnsi="Book Antiqua" w:cs="Times New Roman"/>
          <w:b/>
          <w:bCs/>
          <w:sz w:val="24"/>
          <w:szCs w:val="24"/>
        </w:rPr>
        <w:t xml:space="preserve">inferior mesenteric artery </w:t>
      </w:r>
      <w:r w:rsidR="00043F3D" w:rsidRPr="005D395F">
        <w:rPr>
          <w:rFonts w:ascii="Book Antiqua" w:hAnsi="Book Antiqua" w:cs="Times New Roman"/>
          <w:b/>
          <w:bCs/>
          <w:sz w:val="24"/>
          <w:szCs w:val="24"/>
        </w:rPr>
        <w:t>at its origin of the aorta</w:t>
      </w:r>
      <w:r w:rsidR="00043F3D" w:rsidRPr="005D395F">
        <w:rPr>
          <w:rFonts w:ascii="Book Antiqua" w:hAnsi="Book Antiqua"/>
          <w:b/>
          <w:bCs/>
          <w:sz w:val="24"/>
          <w:szCs w:val="24"/>
        </w:rPr>
        <w:t>.</w:t>
      </w:r>
      <w:r w:rsidRPr="005D395F">
        <w:rPr>
          <w:rFonts w:ascii="Book Antiqua" w:hAnsi="Book Antiqua"/>
          <w:b/>
          <w:bCs/>
          <w:sz w:val="24"/>
          <w:szCs w:val="24"/>
        </w:rPr>
        <w:t xml:space="preserve"> </w:t>
      </w:r>
      <w:r w:rsidRPr="005D395F">
        <w:rPr>
          <w:rFonts w:ascii="Book Antiqua" w:hAnsi="Book Antiqua"/>
          <w:sz w:val="24"/>
          <w:szCs w:val="24"/>
        </w:rPr>
        <w:t xml:space="preserve">IMA: </w:t>
      </w:r>
      <w:r w:rsidRPr="005D395F">
        <w:rPr>
          <w:rFonts w:ascii="Book Antiqua" w:hAnsi="Book Antiqua" w:cs="Times New Roman"/>
          <w:sz w:val="24"/>
          <w:szCs w:val="24"/>
        </w:rPr>
        <w:t>Inferior mesenteric artery.</w:t>
      </w:r>
    </w:p>
    <w:p w14:paraId="237058FD" w14:textId="5BD4CA09" w:rsidR="00DC4197" w:rsidRPr="005D395F" w:rsidRDefault="00DC4197" w:rsidP="00DC4197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b/>
          <w:bCs/>
          <w:noProof/>
          <w:sz w:val="24"/>
          <w:szCs w:val="24"/>
        </w:rPr>
        <w:lastRenderedPageBreak/>
        <w:drawing>
          <wp:inline distT="0" distB="0" distL="0" distR="0" wp14:anchorId="45399BE9" wp14:editId="7F742D92">
            <wp:extent cx="5943600" cy="3947795"/>
            <wp:effectExtent l="0" t="0" r="0" b="1905"/>
            <wp:docPr id="2" name="图片 2" descr="图片包含 食物, 片, 桌子, 蛋糕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F3D" w:rsidRPr="005D395F">
        <w:rPr>
          <w:rFonts w:ascii="Book Antiqua" w:hAnsi="Book Antiqua"/>
          <w:b/>
          <w:bCs/>
          <w:sz w:val="24"/>
          <w:szCs w:val="24"/>
        </w:rPr>
        <w:t xml:space="preserve">Figure 2 Laparoscopic anterior resection of </w:t>
      </w:r>
      <w:r w:rsidR="00FE2A16" w:rsidRPr="005D395F">
        <w:rPr>
          <w:rFonts w:ascii="Book Antiqua" w:hAnsi="Book Antiqua"/>
          <w:b/>
          <w:bCs/>
          <w:sz w:val="24"/>
          <w:szCs w:val="24"/>
        </w:rPr>
        <w:t xml:space="preserve">a </w:t>
      </w:r>
      <w:r w:rsidR="00043F3D" w:rsidRPr="005D395F">
        <w:rPr>
          <w:rFonts w:ascii="Book Antiqua" w:hAnsi="Book Antiqua"/>
          <w:b/>
          <w:bCs/>
          <w:sz w:val="24"/>
          <w:szCs w:val="24"/>
        </w:rPr>
        <w:t xml:space="preserve">rectal tumor with low ligation of the inferior mesenteric artery, the lymph nodes in the triangular area of </w:t>
      </w:r>
      <w:r w:rsidR="00FE2A16" w:rsidRPr="005D395F">
        <w:rPr>
          <w:rFonts w:ascii="Book Antiqua" w:hAnsi="Book Antiqua"/>
          <w:b/>
          <w:bCs/>
          <w:sz w:val="24"/>
          <w:szCs w:val="24"/>
        </w:rPr>
        <w:t xml:space="preserve">the </w:t>
      </w:r>
      <w:r w:rsidR="00B70FD6" w:rsidRPr="005D395F">
        <w:rPr>
          <w:rFonts w:ascii="Book Antiqua" w:hAnsi="Book Antiqua" w:cs="Times New Roman"/>
          <w:b/>
          <w:bCs/>
          <w:sz w:val="24"/>
          <w:szCs w:val="24"/>
        </w:rPr>
        <w:t>inferior mesenteric artery</w:t>
      </w:r>
      <w:r w:rsidR="00043F3D" w:rsidRPr="005D395F">
        <w:rPr>
          <w:rFonts w:ascii="Book Antiqua" w:hAnsi="Book Antiqua"/>
          <w:b/>
          <w:bCs/>
          <w:sz w:val="24"/>
          <w:szCs w:val="24"/>
        </w:rPr>
        <w:t xml:space="preserve">, </w:t>
      </w:r>
      <w:r w:rsidR="00B70FD6" w:rsidRPr="005D395F">
        <w:rPr>
          <w:rFonts w:ascii="Book Antiqua" w:hAnsi="Book Antiqua" w:cs="Times New Roman"/>
          <w:b/>
          <w:bCs/>
          <w:sz w:val="24"/>
          <w:szCs w:val="24"/>
        </w:rPr>
        <w:t>left colic artery</w:t>
      </w:r>
      <w:r w:rsidR="00043F3D" w:rsidRPr="005D395F">
        <w:rPr>
          <w:rFonts w:ascii="Book Antiqua" w:hAnsi="Book Antiqua"/>
          <w:b/>
          <w:bCs/>
          <w:sz w:val="24"/>
          <w:szCs w:val="24"/>
        </w:rPr>
        <w:t xml:space="preserve">, and aorta were completely swept. </w:t>
      </w:r>
      <w:r w:rsidRPr="005D395F">
        <w:rPr>
          <w:rFonts w:ascii="Book Antiqua" w:hAnsi="Book Antiqua"/>
          <w:sz w:val="24"/>
          <w:szCs w:val="24"/>
        </w:rPr>
        <w:t>IMV: Inferior mesenteric vessel</w:t>
      </w:r>
      <w:r w:rsidRPr="005D395F">
        <w:rPr>
          <w:rFonts w:ascii="Book Antiqua" w:hAnsi="Book Antiqua" w:hint="eastAsia"/>
          <w:sz w:val="24"/>
          <w:szCs w:val="24"/>
        </w:rPr>
        <w:t>;</w:t>
      </w:r>
      <w:r w:rsidRPr="005D395F">
        <w:rPr>
          <w:rFonts w:ascii="Book Antiqua" w:hAnsi="Book Antiqua"/>
          <w:sz w:val="24"/>
          <w:szCs w:val="24"/>
        </w:rPr>
        <w:t xml:space="preserve"> LCA: </w:t>
      </w:r>
      <w:r w:rsidRPr="005D395F">
        <w:rPr>
          <w:rFonts w:ascii="Book Antiqua" w:hAnsi="Book Antiqua" w:cs="Times New Roman"/>
          <w:sz w:val="24"/>
          <w:szCs w:val="24"/>
        </w:rPr>
        <w:t>Left colic artery;</w:t>
      </w:r>
      <w:r w:rsidRPr="005D395F">
        <w:rPr>
          <w:rFonts w:ascii="Book Antiqua" w:hAnsi="Book Antiqua"/>
          <w:sz w:val="24"/>
          <w:szCs w:val="24"/>
        </w:rPr>
        <w:t xml:space="preserve"> IMA: </w:t>
      </w:r>
      <w:r w:rsidRPr="005D395F">
        <w:rPr>
          <w:rFonts w:ascii="Book Antiqua" w:hAnsi="Book Antiqua" w:cs="Times New Roman"/>
          <w:sz w:val="24"/>
          <w:szCs w:val="24"/>
        </w:rPr>
        <w:t>Inferior mesenteric artery.</w:t>
      </w:r>
    </w:p>
    <w:p w14:paraId="0B330533" w14:textId="77777777" w:rsidR="008407E7" w:rsidRPr="005D395F" w:rsidRDefault="008407E7" w:rsidP="00A955AA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</w:p>
    <w:p w14:paraId="486AED61" w14:textId="027DB1BC" w:rsidR="00961E92" w:rsidRPr="005D395F" w:rsidRDefault="00177575" w:rsidP="00A955AA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Calibri"/>
          <w:b/>
          <w:bCs/>
          <w:sz w:val="24"/>
          <w:szCs w:val="24"/>
        </w:rPr>
      </w:pPr>
      <w:r w:rsidRPr="005D395F">
        <w:rPr>
          <w:rFonts w:ascii="Book Antiqua" w:eastAsia="Times New Roman" w:hAnsi="Book Antiqua" w:cs="Calibri"/>
          <w:b/>
          <w:bCs/>
          <w:sz w:val="24"/>
          <w:szCs w:val="24"/>
        </w:rPr>
        <w:t>Table 1 Patient demographics</w:t>
      </w:r>
    </w:p>
    <w:tbl>
      <w:tblPr>
        <w:tblW w:w="954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284"/>
        <w:gridCol w:w="2549"/>
        <w:gridCol w:w="2548"/>
        <w:gridCol w:w="1195"/>
      </w:tblGrid>
      <w:tr w:rsidR="00177575" w:rsidRPr="005D395F" w14:paraId="4E5508FC" w14:textId="77777777" w:rsidTr="00B70FD6">
        <w:trPr>
          <w:trHeight w:val="310"/>
        </w:trPr>
        <w:tc>
          <w:tcPr>
            <w:tcW w:w="32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86948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>Variables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BA8A0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>High ligation (</w:t>
            </w:r>
            <w:r w:rsidRPr="005D395F">
              <w:rPr>
                <w:rFonts w:ascii="Book Antiqua" w:eastAsia="Times New Roman" w:hAnsi="Book Antiqua" w:cs="Calibri"/>
                <w:b/>
                <w:bCs/>
                <w:i/>
                <w:iCs/>
                <w:sz w:val="24"/>
                <w:szCs w:val="24"/>
              </w:rPr>
              <w:t>n</w:t>
            </w: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 xml:space="preserve"> = 235</w:t>
            </w:r>
            <w:r w:rsidRPr="005D395F">
              <w:rPr>
                <w:rFonts w:ascii="Book Antiqua" w:eastAsia="微软雅黑" w:hAnsi="Book Antiqua" w:cs="微软雅黑"/>
                <w:b/>
                <w:bCs/>
                <w:sz w:val="24"/>
                <w:szCs w:val="24"/>
              </w:rPr>
              <w:t>）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0E82E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>Low ligation (</w:t>
            </w:r>
            <w:r w:rsidRPr="005D395F">
              <w:rPr>
                <w:rFonts w:ascii="Book Antiqua" w:eastAsia="Times New Roman" w:hAnsi="Book Antiqua" w:cs="Calibri"/>
                <w:b/>
                <w:bCs/>
                <w:i/>
                <w:iCs/>
                <w:sz w:val="24"/>
                <w:szCs w:val="24"/>
              </w:rPr>
              <w:t>n</w:t>
            </w: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 xml:space="preserve"> = 227)</w:t>
            </w:r>
          </w:p>
        </w:tc>
        <w:tc>
          <w:tcPr>
            <w:tcW w:w="11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7EF53" w14:textId="2A9D419C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hAnsi="Book Antiqua"/>
                <w:b/>
                <w:bCs/>
                <w:i/>
                <w:color w:val="000000" w:themeColor="text1"/>
                <w:sz w:val="24"/>
                <w:szCs w:val="24"/>
              </w:rPr>
              <w:t>P</w:t>
            </w:r>
            <w:r w:rsidR="00B70FD6" w:rsidRPr="005D395F">
              <w:rPr>
                <w:rFonts w:ascii="Book Antiqua" w:hAnsi="Book Antiqua"/>
                <w:b/>
                <w:bCs/>
                <w:i/>
                <w:color w:val="000000" w:themeColor="text1"/>
                <w:sz w:val="24"/>
                <w:szCs w:val="24"/>
              </w:rPr>
              <w:t xml:space="preserve"> </w:t>
            </w:r>
            <w:r w:rsidR="00B70FD6"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>value</w:t>
            </w:r>
          </w:p>
        </w:tc>
      </w:tr>
      <w:tr w:rsidR="00177575" w:rsidRPr="005D395F" w14:paraId="136E8C23" w14:textId="77777777" w:rsidTr="00B70FD6">
        <w:trPr>
          <w:trHeight w:val="310"/>
        </w:trPr>
        <w:tc>
          <w:tcPr>
            <w:tcW w:w="328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6907A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Gender,</w:t>
            </w:r>
            <w:r w:rsidRPr="005D395F">
              <w:rPr>
                <w:rFonts w:ascii="Book Antiqua" w:hAnsi="Book Antiqua" w:cs="Tahoma"/>
                <w:i/>
                <w:sz w:val="24"/>
                <w:szCs w:val="24"/>
              </w:rPr>
              <w:t xml:space="preserve"> n</w:t>
            </w:r>
            <w:r w:rsidRPr="005D395F">
              <w:rPr>
                <w:rFonts w:ascii="Book Antiqua" w:hAnsi="Book Antiqua" w:cs="Tahoma"/>
                <w:sz w:val="24"/>
                <w:szCs w:val="24"/>
              </w:rPr>
              <w:t xml:space="preserve"> (%) 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1657F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F966C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A8C8B" w14:textId="77777777" w:rsidR="00177575" w:rsidRPr="005D395F" w:rsidRDefault="00177575" w:rsidP="00A955AA">
            <w:pPr>
              <w:snapToGrid w:val="0"/>
              <w:spacing w:after="0" w:line="360" w:lineRule="auto"/>
              <w:ind w:right="440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0.356</w:t>
            </w:r>
          </w:p>
        </w:tc>
      </w:tr>
      <w:tr w:rsidR="00177575" w:rsidRPr="005D395F" w14:paraId="2E537474" w14:textId="77777777" w:rsidTr="00B70FD6">
        <w:trPr>
          <w:trHeight w:val="310"/>
        </w:trPr>
        <w:tc>
          <w:tcPr>
            <w:tcW w:w="3289" w:type="dxa"/>
            <w:shd w:val="clear" w:color="auto" w:fill="auto"/>
            <w:noWrap/>
            <w:vAlign w:val="bottom"/>
            <w:hideMark/>
          </w:tcPr>
          <w:p w14:paraId="1302D3D0" w14:textId="6052C833" w:rsidR="00177575" w:rsidRPr="005D395F" w:rsidRDefault="00177575" w:rsidP="00A955AA">
            <w:pPr>
              <w:snapToGrid w:val="0"/>
              <w:spacing w:after="0" w:line="360" w:lineRule="auto"/>
              <w:ind w:firstLineChars="100" w:firstLine="240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Male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E8495C5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127 (54.0)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F72A425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117 (51.5)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1C1009C4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</w:p>
        </w:tc>
      </w:tr>
      <w:tr w:rsidR="00177575" w:rsidRPr="005D395F" w14:paraId="5490452A" w14:textId="77777777" w:rsidTr="00B70FD6">
        <w:trPr>
          <w:trHeight w:val="310"/>
        </w:trPr>
        <w:tc>
          <w:tcPr>
            <w:tcW w:w="3289" w:type="dxa"/>
            <w:shd w:val="clear" w:color="auto" w:fill="auto"/>
            <w:noWrap/>
            <w:vAlign w:val="bottom"/>
            <w:hideMark/>
          </w:tcPr>
          <w:p w14:paraId="52A74E39" w14:textId="73942E0F" w:rsidR="00177575" w:rsidRPr="005D395F" w:rsidRDefault="00177575" w:rsidP="00A955AA">
            <w:pPr>
              <w:snapToGrid w:val="0"/>
              <w:spacing w:after="0" w:line="360" w:lineRule="auto"/>
              <w:ind w:firstLineChars="100" w:firstLine="240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Female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770B081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108 (46.0)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9302FDD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110 (48.5)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08A8F373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</w:p>
        </w:tc>
      </w:tr>
      <w:tr w:rsidR="00177575" w:rsidRPr="005D395F" w14:paraId="3761EDB6" w14:textId="77777777" w:rsidTr="00B70FD6">
        <w:trPr>
          <w:trHeight w:val="370"/>
        </w:trPr>
        <w:tc>
          <w:tcPr>
            <w:tcW w:w="3289" w:type="dxa"/>
            <w:shd w:val="clear" w:color="auto" w:fill="auto"/>
            <w:noWrap/>
            <w:vAlign w:val="bottom"/>
            <w:hideMark/>
          </w:tcPr>
          <w:p w14:paraId="3DBA338D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Age (</w:t>
            </w:r>
            <w:proofErr w:type="spellStart"/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yr</w:t>
            </w:r>
            <w:proofErr w:type="spellEnd"/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, mean ± SD)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B587327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57.9 ± 9.1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B466B38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58.6 ± 8.9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578C2B31" w14:textId="77777777" w:rsidR="00177575" w:rsidRPr="005D395F" w:rsidRDefault="00177575" w:rsidP="00A955AA">
            <w:pPr>
              <w:snapToGrid w:val="0"/>
              <w:spacing w:after="0" w:line="360" w:lineRule="auto"/>
              <w:ind w:right="440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0.57</w:t>
            </w:r>
          </w:p>
        </w:tc>
      </w:tr>
      <w:tr w:rsidR="00177575" w:rsidRPr="005D395F" w14:paraId="2697F49C" w14:textId="77777777" w:rsidTr="00B70FD6">
        <w:trPr>
          <w:trHeight w:val="370"/>
        </w:trPr>
        <w:tc>
          <w:tcPr>
            <w:tcW w:w="3289" w:type="dxa"/>
            <w:shd w:val="clear" w:color="auto" w:fill="auto"/>
            <w:noWrap/>
            <w:vAlign w:val="bottom"/>
            <w:hideMark/>
          </w:tcPr>
          <w:p w14:paraId="42E94312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BMI (kg/</w:t>
            </w:r>
            <w:r w:rsidRPr="005D395F">
              <w:rPr>
                <w:rFonts w:ascii="Book Antiqua" w:hAnsi="Book Antiqua" w:cs="Calibri"/>
                <w:sz w:val="24"/>
                <w:szCs w:val="24"/>
              </w:rPr>
              <w:t>m</w:t>
            </w:r>
            <w:r w:rsidRPr="005D395F">
              <w:rPr>
                <w:rFonts w:ascii="Book Antiqua" w:hAnsi="Book Antiqua" w:cs="Calibri"/>
                <w:sz w:val="24"/>
                <w:szCs w:val="24"/>
                <w:vertAlign w:val="superscript"/>
              </w:rPr>
              <w:t>2</w:t>
            </w: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, mean ± SD)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9BEEF38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24.1 ± 2.6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CEBFD79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23.7 ± 3.1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04680BC3" w14:textId="77777777" w:rsidR="00177575" w:rsidRPr="005D395F" w:rsidRDefault="00177575" w:rsidP="00A955AA">
            <w:pPr>
              <w:snapToGrid w:val="0"/>
              <w:spacing w:after="0" w:line="360" w:lineRule="auto"/>
              <w:ind w:right="440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0.76</w:t>
            </w: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lastRenderedPageBreak/>
              <w:t>1</w:t>
            </w:r>
          </w:p>
        </w:tc>
      </w:tr>
      <w:tr w:rsidR="00177575" w:rsidRPr="005D395F" w14:paraId="3C66B364" w14:textId="77777777" w:rsidTr="00B70FD6">
        <w:trPr>
          <w:trHeight w:val="310"/>
        </w:trPr>
        <w:tc>
          <w:tcPr>
            <w:tcW w:w="3289" w:type="dxa"/>
            <w:shd w:val="clear" w:color="auto" w:fill="auto"/>
            <w:noWrap/>
            <w:vAlign w:val="bottom"/>
            <w:hideMark/>
          </w:tcPr>
          <w:p w14:paraId="2E8FC410" w14:textId="36D99A4E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lastRenderedPageBreak/>
              <w:t xml:space="preserve">Neoadjuvant </w:t>
            </w:r>
            <w:r w:rsidR="00B70FD6" w:rsidRPr="005D395F">
              <w:rPr>
                <w:rFonts w:ascii="Book Antiqua" w:eastAsia="Times New Roman" w:hAnsi="Book Antiqua" w:cs="Calibri"/>
                <w:sz w:val="24"/>
                <w:szCs w:val="24"/>
              </w:rPr>
              <w:t>therapy</w:t>
            </w: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,</w:t>
            </w:r>
            <w:r w:rsidRPr="005D395F">
              <w:rPr>
                <w:rFonts w:ascii="Book Antiqua" w:hAnsi="Book Antiqua" w:cs="Tahoma"/>
                <w:i/>
                <w:sz w:val="24"/>
                <w:szCs w:val="24"/>
              </w:rPr>
              <w:t xml:space="preserve"> n</w:t>
            </w:r>
            <w:r w:rsidRPr="005D395F">
              <w:rPr>
                <w:rFonts w:ascii="Book Antiqua" w:hAnsi="Book Antiqua" w:cs="Tahoma"/>
                <w:sz w:val="24"/>
                <w:szCs w:val="24"/>
              </w:rPr>
              <w:t xml:space="preserve"> (%)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C6166EA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80 (34.0)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FB5F554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75 (33.0)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22915496" w14:textId="77777777" w:rsidR="00177575" w:rsidRPr="005D395F" w:rsidRDefault="00177575" w:rsidP="00A955AA">
            <w:pPr>
              <w:snapToGrid w:val="0"/>
              <w:spacing w:after="0" w:line="360" w:lineRule="auto"/>
              <w:ind w:right="440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0.819</w:t>
            </w:r>
          </w:p>
        </w:tc>
      </w:tr>
      <w:tr w:rsidR="00177575" w:rsidRPr="005D395F" w14:paraId="0147CED3" w14:textId="77777777" w:rsidTr="00B70FD6">
        <w:trPr>
          <w:trHeight w:val="300"/>
        </w:trPr>
        <w:tc>
          <w:tcPr>
            <w:tcW w:w="3289" w:type="dxa"/>
            <w:shd w:val="clear" w:color="auto" w:fill="auto"/>
            <w:noWrap/>
            <w:vAlign w:val="bottom"/>
            <w:hideMark/>
          </w:tcPr>
          <w:p w14:paraId="4AFCE64F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ASA score,</w:t>
            </w:r>
            <w:r w:rsidRPr="005D395F">
              <w:rPr>
                <w:rFonts w:ascii="Book Antiqua" w:hAnsi="Book Antiqua" w:cs="Tahoma"/>
                <w:i/>
                <w:sz w:val="24"/>
                <w:szCs w:val="24"/>
              </w:rPr>
              <w:t xml:space="preserve"> n</w:t>
            </w:r>
            <w:r w:rsidRPr="005D395F">
              <w:rPr>
                <w:rFonts w:ascii="Book Antiqua" w:hAnsi="Book Antiqua" w:cs="Tahoma"/>
                <w:sz w:val="24"/>
                <w:szCs w:val="24"/>
              </w:rPr>
              <w:t xml:space="preserve"> (%)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31C3C83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D4A694C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3AB65E2E" w14:textId="77777777" w:rsidR="00177575" w:rsidRPr="005D395F" w:rsidRDefault="00177575" w:rsidP="00A955AA">
            <w:pPr>
              <w:snapToGrid w:val="0"/>
              <w:spacing w:after="0" w:line="360" w:lineRule="auto"/>
              <w:ind w:right="440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0.624</w:t>
            </w:r>
          </w:p>
        </w:tc>
      </w:tr>
      <w:tr w:rsidR="00177575" w:rsidRPr="005D395F" w14:paraId="61D595F1" w14:textId="77777777" w:rsidTr="00B70FD6">
        <w:trPr>
          <w:trHeight w:val="350"/>
        </w:trPr>
        <w:tc>
          <w:tcPr>
            <w:tcW w:w="3289" w:type="dxa"/>
            <w:shd w:val="clear" w:color="auto" w:fill="auto"/>
            <w:noWrap/>
            <w:vAlign w:val="bottom"/>
            <w:hideMark/>
          </w:tcPr>
          <w:p w14:paraId="3AD62C66" w14:textId="77777777" w:rsidR="00177575" w:rsidRPr="005D395F" w:rsidRDefault="00177575" w:rsidP="00A955AA">
            <w:pPr>
              <w:snapToGrid w:val="0"/>
              <w:spacing w:after="0" w:line="360" w:lineRule="auto"/>
              <w:ind w:firstLineChars="100" w:firstLine="240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ASA I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572244A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80 (34.0)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6E70B04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69 (30.4)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289E7404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</w:p>
        </w:tc>
      </w:tr>
      <w:tr w:rsidR="00177575" w:rsidRPr="005D395F" w14:paraId="140324DE" w14:textId="77777777" w:rsidTr="00B70FD6">
        <w:trPr>
          <w:trHeight w:val="350"/>
        </w:trPr>
        <w:tc>
          <w:tcPr>
            <w:tcW w:w="3289" w:type="dxa"/>
            <w:shd w:val="clear" w:color="auto" w:fill="auto"/>
            <w:noWrap/>
            <w:vAlign w:val="bottom"/>
            <w:hideMark/>
          </w:tcPr>
          <w:p w14:paraId="59E62C3F" w14:textId="77777777" w:rsidR="00177575" w:rsidRPr="005D395F" w:rsidRDefault="00177575" w:rsidP="00A955AA">
            <w:pPr>
              <w:snapToGrid w:val="0"/>
              <w:spacing w:after="0" w:line="360" w:lineRule="auto"/>
              <w:ind w:firstLineChars="100" w:firstLine="240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ASA II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E3C43BA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127 (54.0)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8FF246B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126 (55.5)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0F24DB71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</w:p>
        </w:tc>
      </w:tr>
      <w:tr w:rsidR="00177575" w:rsidRPr="005D395F" w14:paraId="61EFC7CB" w14:textId="77777777" w:rsidTr="00B70FD6">
        <w:trPr>
          <w:trHeight w:val="300"/>
        </w:trPr>
        <w:tc>
          <w:tcPr>
            <w:tcW w:w="3289" w:type="dxa"/>
            <w:shd w:val="clear" w:color="auto" w:fill="auto"/>
            <w:noWrap/>
            <w:vAlign w:val="bottom"/>
            <w:hideMark/>
          </w:tcPr>
          <w:p w14:paraId="57AA0F92" w14:textId="77777777" w:rsidR="00177575" w:rsidRPr="005D395F" w:rsidRDefault="00177575" w:rsidP="00A955AA">
            <w:pPr>
              <w:snapToGrid w:val="0"/>
              <w:spacing w:after="0" w:line="360" w:lineRule="auto"/>
              <w:ind w:firstLineChars="100" w:firstLine="240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ASA III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2243359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28 (12.0)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1D2B8F8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32 (14.1)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7C0EE18D" w14:textId="77777777" w:rsidR="00177575" w:rsidRPr="005D395F" w:rsidRDefault="00177575" w:rsidP="00A955AA">
            <w:pPr>
              <w:snapToGrid w:val="0"/>
              <w:spacing w:after="0" w:line="360" w:lineRule="auto"/>
              <w:ind w:right="440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</w:p>
        </w:tc>
      </w:tr>
    </w:tbl>
    <w:p w14:paraId="46236562" w14:textId="1FB88863" w:rsidR="00177575" w:rsidRPr="005D395F" w:rsidRDefault="00177575" w:rsidP="00A955AA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Calibri"/>
          <w:sz w:val="24"/>
          <w:szCs w:val="24"/>
        </w:rPr>
      </w:pPr>
      <w:r w:rsidRPr="005D395F">
        <w:rPr>
          <w:rFonts w:ascii="Book Antiqua" w:eastAsia="Times New Roman" w:hAnsi="Book Antiqua" w:cs="Calibri"/>
          <w:sz w:val="24"/>
          <w:szCs w:val="24"/>
        </w:rPr>
        <w:t>SD: Standard deviation; BMI: Body mass index; ASA: American Society of Anesthesiologists.</w:t>
      </w:r>
    </w:p>
    <w:p w14:paraId="0554FF75" w14:textId="28D8D58A" w:rsidR="00177575" w:rsidRPr="005D395F" w:rsidRDefault="00177575" w:rsidP="00A955AA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52146C7C" w14:textId="77777777" w:rsidR="00DC4197" w:rsidRPr="005D395F" w:rsidRDefault="00DC4197">
      <w:pPr>
        <w:rPr>
          <w:rFonts w:ascii="Book Antiqua" w:eastAsia="Times New Roman" w:hAnsi="Book Antiqua" w:cs="Calibri"/>
          <w:b/>
          <w:bCs/>
          <w:sz w:val="24"/>
          <w:szCs w:val="24"/>
        </w:rPr>
      </w:pPr>
      <w:r w:rsidRPr="005D395F">
        <w:rPr>
          <w:rFonts w:ascii="Book Antiqua" w:eastAsia="Times New Roman" w:hAnsi="Book Antiqua" w:cs="Calibri"/>
          <w:b/>
          <w:bCs/>
          <w:sz w:val="24"/>
          <w:szCs w:val="24"/>
        </w:rPr>
        <w:br w:type="page"/>
      </w:r>
    </w:p>
    <w:p w14:paraId="2184E527" w14:textId="5BD33E93" w:rsidR="00177575" w:rsidRPr="005D395F" w:rsidRDefault="00177575" w:rsidP="00A955AA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Calibri"/>
          <w:b/>
          <w:bCs/>
          <w:sz w:val="24"/>
          <w:szCs w:val="24"/>
        </w:rPr>
      </w:pPr>
      <w:r w:rsidRPr="005D395F">
        <w:rPr>
          <w:rFonts w:ascii="Book Antiqua" w:eastAsia="Times New Roman" w:hAnsi="Book Antiqua" w:cs="Calibri"/>
          <w:b/>
          <w:bCs/>
          <w:sz w:val="24"/>
          <w:szCs w:val="24"/>
        </w:rPr>
        <w:lastRenderedPageBreak/>
        <w:t>Table 2 Surgical data and complications</w:t>
      </w:r>
    </w:p>
    <w:tbl>
      <w:tblPr>
        <w:tblW w:w="9634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2410"/>
        <w:gridCol w:w="2268"/>
        <w:gridCol w:w="992"/>
      </w:tblGrid>
      <w:tr w:rsidR="00713857" w:rsidRPr="005D395F" w14:paraId="73332522" w14:textId="77777777" w:rsidTr="00B70FD6">
        <w:trPr>
          <w:trHeight w:val="310"/>
        </w:trPr>
        <w:tc>
          <w:tcPr>
            <w:tcW w:w="3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62531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>Variables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D9B5F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>High ligation (</w:t>
            </w:r>
            <w:r w:rsidRPr="005D395F">
              <w:rPr>
                <w:rFonts w:ascii="Book Antiqua" w:eastAsia="Times New Roman" w:hAnsi="Book Antiqua" w:cs="Calibri"/>
                <w:b/>
                <w:bCs/>
                <w:i/>
                <w:iCs/>
                <w:sz w:val="24"/>
                <w:szCs w:val="24"/>
              </w:rPr>
              <w:t>n</w:t>
            </w: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 xml:space="preserve"> = 235</w:t>
            </w:r>
            <w:r w:rsidRPr="005D395F">
              <w:rPr>
                <w:rFonts w:ascii="Book Antiqua" w:eastAsia="宋体" w:hAnsi="Book Antiqua" w:cs="宋体"/>
                <w:b/>
                <w:bCs/>
                <w:sz w:val="24"/>
                <w:szCs w:val="24"/>
              </w:rPr>
              <w:t>）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E6BCB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>Low ligation (</w:t>
            </w:r>
            <w:r w:rsidRPr="005D395F">
              <w:rPr>
                <w:rFonts w:ascii="Book Antiqua" w:eastAsia="Times New Roman" w:hAnsi="Book Antiqua" w:cs="Calibri"/>
                <w:b/>
                <w:bCs/>
                <w:i/>
                <w:iCs/>
                <w:sz w:val="24"/>
                <w:szCs w:val="24"/>
              </w:rPr>
              <w:t>n</w:t>
            </w: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 xml:space="preserve"> = 227)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A343F" w14:textId="4BAD6DEC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hAnsi="Book Antiqua"/>
                <w:b/>
                <w:bCs/>
                <w:i/>
                <w:color w:val="000000" w:themeColor="text1"/>
                <w:sz w:val="24"/>
                <w:szCs w:val="24"/>
              </w:rPr>
              <w:t>P</w:t>
            </w:r>
            <w:r w:rsidR="00B70FD6"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 xml:space="preserve"> value</w:t>
            </w:r>
          </w:p>
        </w:tc>
      </w:tr>
      <w:tr w:rsidR="00713857" w:rsidRPr="005D395F" w14:paraId="69F7BB52" w14:textId="77777777" w:rsidTr="00B70FD6">
        <w:trPr>
          <w:trHeight w:val="310"/>
        </w:trPr>
        <w:tc>
          <w:tcPr>
            <w:tcW w:w="396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477CD" w14:textId="732F7B6E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Type of operation,</w:t>
            </w:r>
            <w:r w:rsidRPr="005D395F">
              <w:rPr>
                <w:rFonts w:ascii="Book Antiqua" w:hAnsi="Book Antiqua" w:cs="Tahoma"/>
                <w:i/>
                <w:sz w:val="24"/>
                <w:szCs w:val="24"/>
              </w:rPr>
              <w:t xml:space="preserve"> n</w:t>
            </w:r>
            <w:r w:rsidRPr="005D395F">
              <w:rPr>
                <w:rFonts w:ascii="Book Antiqua" w:hAnsi="Book Antiqua" w:cs="Tahoma"/>
                <w:sz w:val="24"/>
                <w:szCs w:val="24"/>
              </w:rPr>
              <w:t xml:space="preserve"> (%)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49D0E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A1B06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B6F3F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0.453</w:t>
            </w:r>
          </w:p>
        </w:tc>
      </w:tr>
      <w:tr w:rsidR="00713857" w:rsidRPr="005D395F" w14:paraId="00E47CFC" w14:textId="77777777" w:rsidTr="00B70FD6">
        <w:trPr>
          <w:trHeight w:val="370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5FDA274F" w14:textId="0C1B0316" w:rsidR="00177575" w:rsidRPr="005D395F" w:rsidRDefault="00177575" w:rsidP="00A955AA">
            <w:pPr>
              <w:snapToGrid w:val="0"/>
              <w:spacing w:after="0" w:line="360" w:lineRule="auto"/>
              <w:ind w:firstLineChars="100" w:firstLine="240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AR + anastomosis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4F22D877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218 (92.7)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6D7341C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216 (95.1)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8F6D8B6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</w:p>
        </w:tc>
      </w:tr>
      <w:tr w:rsidR="00713857" w:rsidRPr="005D395F" w14:paraId="2661C1C7" w14:textId="77777777" w:rsidTr="00B70FD6">
        <w:trPr>
          <w:trHeight w:val="370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589B923B" w14:textId="640CCD95" w:rsidR="00177575" w:rsidRPr="005D395F" w:rsidRDefault="00177575" w:rsidP="00A955AA">
            <w:pPr>
              <w:snapToGrid w:val="0"/>
              <w:spacing w:after="0" w:line="360" w:lineRule="auto"/>
              <w:ind w:firstLineChars="100" w:firstLine="240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AR + Hartmann's</w:t>
            </w:r>
            <w:r w:rsidR="00FE2A16" w:rsidRPr="005D395F">
              <w:rPr>
                <w:rFonts w:ascii="Book Antiqua" w:eastAsia="Times New Roman" w:hAnsi="Book Antiqua" w:cs="Calibri"/>
                <w:sz w:val="24"/>
                <w:szCs w:val="24"/>
              </w:rPr>
              <w:t xml:space="preserve"> procedure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6345D499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5 (2.1)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8F9DDDB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2 (0.9)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4C0E017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</w:p>
        </w:tc>
      </w:tr>
      <w:tr w:rsidR="00713857" w:rsidRPr="005D395F" w14:paraId="55E533B7" w14:textId="77777777" w:rsidTr="00B70FD6">
        <w:trPr>
          <w:trHeight w:val="310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0F53A6AB" w14:textId="799C4872" w:rsidR="00177575" w:rsidRPr="005D395F" w:rsidRDefault="00177575" w:rsidP="00A955AA">
            <w:pPr>
              <w:snapToGrid w:val="0"/>
              <w:spacing w:after="0" w:line="360" w:lineRule="auto"/>
              <w:ind w:firstLineChars="100" w:firstLine="240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AR + anastomosis + ileostomy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172DAA84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12 (5.1%)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DF34CDD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9 (4.0)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9D89BFF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</w:p>
        </w:tc>
      </w:tr>
      <w:tr w:rsidR="00713857" w:rsidRPr="005D395F" w14:paraId="0A764F98" w14:textId="77777777" w:rsidTr="00B70FD6">
        <w:trPr>
          <w:trHeight w:val="300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54FDE884" w14:textId="1EC41956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Conversion to open</w:t>
            </w:r>
            <w:r w:rsidR="00FE2A16" w:rsidRPr="005D395F">
              <w:rPr>
                <w:rFonts w:ascii="Book Antiqua" w:eastAsia="Times New Roman" w:hAnsi="Book Antiqua" w:cs="Calibri"/>
                <w:sz w:val="24"/>
                <w:szCs w:val="24"/>
              </w:rPr>
              <w:t xml:space="preserve"> surgery</w:t>
            </w: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,</w:t>
            </w:r>
            <w:r w:rsidRPr="005D395F">
              <w:rPr>
                <w:rFonts w:ascii="Book Antiqua" w:hAnsi="Book Antiqua" w:cs="Tahoma"/>
                <w:i/>
                <w:sz w:val="24"/>
                <w:szCs w:val="24"/>
              </w:rPr>
              <w:t xml:space="preserve"> n</w:t>
            </w:r>
            <w:r w:rsidRPr="005D395F">
              <w:rPr>
                <w:rFonts w:ascii="Book Antiqua" w:hAnsi="Book Antiqua" w:cs="Tahoma"/>
                <w:sz w:val="24"/>
                <w:szCs w:val="24"/>
              </w:rPr>
              <w:t xml:space="preserve"> (%)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2BCE0584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4 (1.7%)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9B67292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6 (2.6)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75607CF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</w:p>
        </w:tc>
      </w:tr>
      <w:tr w:rsidR="00713857" w:rsidRPr="005D395F" w14:paraId="4AA5364A" w14:textId="77777777" w:rsidTr="00B70FD6">
        <w:trPr>
          <w:trHeight w:val="350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77D820F4" w14:textId="31B98593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Operation time (min, mean ± SD)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39752D52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163.1 ± 51.3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F588638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174.4 ± 61.8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221ED9B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0.142</w:t>
            </w:r>
          </w:p>
        </w:tc>
      </w:tr>
      <w:tr w:rsidR="00713857" w:rsidRPr="005D395F" w14:paraId="1BFE8BC6" w14:textId="77777777" w:rsidTr="00B70FD6">
        <w:trPr>
          <w:trHeight w:val="350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3F208CB3" w14:textId="55F5F905" w:rsidR="00177575" w:rsidRPr="005D395F" w:rsidRDefault="00177575" w:rsidP="00FE2A16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 xml:space="preserve">Estimated blood </w:t>
            </w:r>
            <w:r w:rsidR="00FE2A16" w:rsidRPr="005D395F">
              <w:rPr>
                <w:rFonts w:ascii="Book Antiqua" w:eastAsia="Times New Roman" w:hAnsi="Book Antiqua" w:cs="Calibri"/>
                <w:sz w:val="24"/>
                <w:szCs w:val="24"/>
              </w:rPr>
              <w:t>l</w:t>
            </w: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oss (mL, mean ± SD)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5EC2845E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47.5 ± 21.2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75D0614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52.6 ± 23.7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6BF17BC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0.363</w:t>
            </w:r>
          </w:p>
        </w:tc>
      </w:tr>
      <w:tr w:rsidR="00713857" w:rsidRPr="005D395F" w14:paraId="6B464C2B" w14:textId="77777777" w:rsidTr="00B70FD6">
        <w:trPr>
          <w:trHeight w:val="300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0F44E3CE" w14:textId="585F12B3" w:rsidR="00177575" w:rsidRPr="005D395F" w:rsidRDefault="00177575" w:rsidP="00FE2A16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 xml:space="preserve">Number of harvested </w:t>
            </w:r>
            <w:r w:rsidR="00FE2A16" w:rsidRPr="005D395F">
              <w:rPr>
                <w:rFonts w:ascii="Book Antiqua" w:eastAsia="Times New Roman" w:hAnsi="Book Antiqua" w:cs="Calibri"/>
                <w:sz w:val="24"/>
                <w:szCs w:val="24"/>
              </w:rPr>
              <w:t>lymph nodes</w:t>
            </w: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 xml:space="preserve"> (mean ± SD)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60E40424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16.8 ± 6.2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67FBCA9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13.7 ± 7.4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D75623C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0.399</w:t>
            </w:r>
          </w:p>
        </w:tc>
      </w:tr>
      <w:tr w:rsidR="00713857" w:rsidRPr="005D395F" w14:paraId="2B214864" w14:textId="77777777" w:rsidTr="00B70FD6">
        <w:trPr>
          <w:trHeight w:val="300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02E50C8E" w14:textId="38D31149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proofErr w:type="spellStart"/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Transanal</w:t>
            </w:r>
            <w:proofErr w:type="spellEnd"/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 xml:space="preserve"> tube,</w:t>
            </w:r>
            <w:r w:rsidRPr="005D395F">
              <w:rPr>
                <w:rFonts w:ascii="Book Antiqua" w:hAnsi="Book Antiqua" w:cs="Tahoma"/>
                <w:i/>
                <w:sz w:val="24"/>
                <w:szCs w:val="24"/>
              </w:rPr>
              <w:t xml:space="preserve"> n</w:t>
            </w:r>
            <w:r w:rsidRPr="005D395F">
              <w:rPr>
                <w:rFonts w:ascii="Book Antiqua" w:hAnsi="Book Antiqua" w:cs="Tahoma"/>
                <w:sz w:val="24"/>
                <w:szCs w:val="24"/>
              </w:rPr>
              <w:t xml:space="preserve"> (%)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281F4BAD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147 (62.5)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3A6E625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96 (42.3)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4D7F00F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 xml:space="preserve"> &lt; 0.001</w:t>
            </w:r>
          </w:p>
        </w:tc>
      </w:tr>
      <w:tr w:rsidR="00713857" w:rsidRPr="005D395F" w14:paraId="728003A2" w14:textId="77777777" w:rsidTr="00B70FD6">
        <w:trPr>
          <w:trHeight w:val="300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36E2EF1C" w14:textId="7583DD15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Anastomotic leakage,</w:t>
            </w:r>
            <w:r w:rsidRPr="005D395F">
              <w:rPr>
                <w:rFonts w:ascii="Book Antiqua" w:hAnsi="Book Antiqua" w:cs="Tahoma"/>
                <w:i/>
                <w:sz w:val="24"/>
                <w:szCs w:val="24"/>
              </w:rPr>
              <w:t xml:space="preserve"> n</w:t>
            </w:r>
            <w:r w:rsidRPr="005D395F">
              <w:rPr>
                <w:rFonts w:ascii="Book Antiqua" w:hAnsi="Book Antiqua" w:cs="Tahoma"/>
                <w:sz w:val="24"/>
                <w:szCs w:val="24"/>
              </w:rPr>
              <w:t xml:space="preserve"> (%)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3AFBC34A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24 (10.2)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77FB79C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6 (2.6)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9B3D1B0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0.001</w:t>
            </w:r>
          </w:p>
        </w:tc>
      </w:tr>
      <w:tr w:rsidR="00713857" w:rsidRPr="005D395F" w14:paraId="3CAFBC65" w14:textId="77777777" w:rsidTr="00B70FD6">
        <w:trPr>
          <w:trHeight w:val="310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34184E9F" w14:textId="77169400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Anastomotic bleeding,</w:t>
            </w:r>
            <w:r w:rsidRPr="005D395F">
              <w:rPr>
                <w:rFonts w:ascii="Book Antiqua" w:hAnsi="Book Antiqua" w:cs="Tahoma"/>
                <w:i/>
                <w:sz w:val="24"/>
                <w:szCs w:val="24"/>
              </w:rPr>
              <w:t xml:space="preserve"> n</w:t>
            </w:r>
            <w:r w:rsidRPr="005D395F">
              <w:rPr>
                <w:rFonts w:ascii="Book Antiqua" w:hAnsi="Book Antiqua" w:cs="Tahoma"/>
                <w:sz w:val="24"/>
                <w:szCs w:val="24"/>
              </w:rPr>
              <w:t xml:space="preserve"> (%)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238CEB7A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4 (1.7)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0326642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3 (1.3)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889E1FE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0.738</w:t>
            </w:r>
          </w:p>
        </w:tc>
      </w:tr>
      <w:tr w:rsidR="00713857" w:rsidRPr="005D395F" w14:paraId="4EDB3049" w14:textId="77777777" w:rsidTr="00B70FD6">
        <w:trPr>
          <w:trHeight w:val="310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3CDB307B" w14:textId="255D6B5A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Urinary dysfunction,</w:t>
            </w:r>
            <w:r w:rsidRPr="005D395F">
              <w:rPr>
                <w:rFonts w:ascii="Book Antiqua" w:hAnsi="Book Antiqua" w:cs="Tahoma"/>
                <w:i/>
                <w:sz w:val="24"/>
                <w:szCs w:val="24"/>
              </w:rPr>
              <w:t xml:space="preserve"> n</w:t>
            </w:r>
            <w:r w:rsidRPr="005D395F">
              <w:rPr>
                <w:rFonts w:ascii="Book Antiqua" w:hAnsi="Book Antiqua" w:cs="Tahoma"/>
                <w:sz w:val="24"/>
                <w:szCs w:val="24"/>
              </w:rPr>
              <w:t xml:space="preserve"> (%)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3FDFA498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9 (3.8)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1BA20C2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7 (3.1)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C87552B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0.661</w:t>
            </w:r>
          </w:p>
        </w:tc>
      </w:tr>
      <w:tr w:rsidR="00713857" w:rsidRPr="005D395F" w14:paraId="606060C1" w14:textId="77777777" w:rsidTr="00B70FD6">
        <w:trPr>
          <w:trHeight w:val="300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49D82CF2" w14:textId="607B6CE0" w:rsidR="00177575" w:rsidRPr="005D395F" w:rsidRDefault="00FE2A16" w:rsidP="00FE2A16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Time to f</w:t>
            </w:r>
            <w:r w:rsidR="00177575" w:rsidRPr="005D395F">
              <w:rPr>
                <w:rFonts w:ascii="Book Antiqua" w:eastAsia="Times New Roman" w:hAnsi="Book Antiqua" w:cs="Calibri"/>
                <w:sz w:val="24"/>
                <w:szCs w:val="24"/>
              </w:rPr>
              <w:t>irst flatus (d, mean ± SD)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0541243F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2.1 ± 0.6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F1840AE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1.9 ± 0.8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0762B1A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0.177</w:t>
            </w:r>
          </w:p>
        </w:tc>
      </w:tr>
      <w:tr w:rsidR="00713857" w:rsidRPr="005D395F" w14:paraId="2C2A4E48" w14:textId="77777777" w:rsidTr="00B70FD6">
        <w:trPr>
          <w:trHeight w:val="300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6C6CC3EC" w14:textId="78D53CCF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Hospital stay after operation (d, mean ± SD)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23A51F96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7.0 ± 1.2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0B971DF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6.3 ± 1.3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5522A37" w14:textId="77777777" w:rsidR="00177575" w:rsidRPr="005D395F" w:rsidRDefault="00177575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0.236</w:t>
            </w:r>
          </w:p>
        </w:tc>
      </w:tr>
    </w:tbl>
    <w:p w14:paraId="6524DF9D" w14:textId="5E11D988" w:rsidR="00177575" w:rsidRPr="005D395F" w:rsidRDefault="00177575" w:rsidP="00A955AA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Calibri"/>
          <w:sz w:val="24"/>
          <w:szCs w:val="24"/>
        </w:rPr>
      </w:pPr>
      <w:r w:rsidRPr="005D395F">
        <w:rPr>
          <w:rFonts w:ascii="Book Antiqua" w:eastAsia="Times New Roman" w:hAnsi="Book Antiqua" w:cs="Calibri"/>
          <w:sz w:val="24"/>
          <w:szCs w:val="24"/>
        </w:rPr>
        <w:t xml:space="preserve">AR: </w:t>
      </w:r>
      <w:r w:rsidR="009C4BCA" w:rsidRPr="005D395F">
        <w:rPr>
          <w:rFonts w:ascii="Book Antiqua" w:eastAsia="Times New Roman" w:hAnsi="Book Antiqua" w:cs="Calibri"/>
          <w:sz w:val="24"/>
          <w:szCs w:val="24"/>
        </w:rPr>
        <w:t>A</w:t>
      </w:r>
      <w:r w:rsidRPr="005D395F">
        <w:rPr>
          <w:rFonts w:ascii="Book Antiqua" w:eastAsia="Times New Roman" w:hAnsi="Book Antiqua" w:cs="Calibri"/>
          <w:sz w:val="24"/>
          <w:szCs w:val="24"/>
        </w:rPr>
        <w:t>nterior resection.</w:t>
      </w:r>
    </w:p>
    <w:p w14:paraId="562659B0" w14:textId="184B936D" w:rsidR="00177575" w:rsidRPr="005D395F" w:rsidRDefault="00177575" w:rsidP="00A955AA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Calibri"/>
          <w:sz w:val="24"/>
          <w:szCs w:val="24"/>
        </w:rPr>
      </w:pPr>
    </w:p>
    <w:p w14:paraId="3C9556E7" w14:textId="77777777" w:rsidR="00DC4197" w:rsidRPr="005D395F" w:rsidRDefault="00DC4197">
      <w:pPr>
        <w:rPr>
          <w:rFonts w:ascii="Book Antiqua" w:eastAsia="Times New Roman" w:hAnsi="Book Antiqua" w:cs="Calibri"/>
          <w:b/>
          <w:bCs/>
          <w:sz w:val="24"/>
          <w:szCs w:val="24"/>
        </w:rPr>
      </w:pPr>
      <w:r w:rsidRPr="005D395F">
        <w:rPr>
          <w:rFonts w:ascii="Book Antiqua" w:eastAsia="Times New Roman" w:hAnsi="Book Antiqua" w:cs="Calibri"/>
          <w:b/>
          <w:bCs/>
          <w:sz w:val="24"/>
          <w:szCs w:val="24"/>
        </w:rPr>
        <w:br w:type="page"/>
      </w:r>
    </w:p>
    <w:p w14:paraId="266371F3" w14:textId="7492BE24" w:rsidR="00177575" w:rsidRPr="005D395F" w:rsidRDefault="00177575" w:rsidP="00A955AA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Calibri"/>
          <w:b/>
          <w:bCs/>
          <w:sz w:val="24"/>
          <w:szCs w:val="24"/>
        </w:rPr>
      </w:pPr>
      <w:r w:rsidRPr="005D395F">
        <w:rPr>
          <w:rFonts w:ascii="Book Antiqua" w:eastAsia="Times New Roman" w:hAnsi="Book Antiqua" w:cs="Calibri"/>
          <w:b/>
          <w:bCs/>
          <w:sz w:val="24"/>
          <w:szCs w:val="24"/>
        </w:rPr>
        <w:lastRenderedPageBreak/>
        <w:t>Table 3 Pathological outcomes</w:t>
      </w:r>
    </w:p>
    <w:tbl>
      <w:tblPr>
        <w:tblW w:w="10201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2976"/>
        <w:gridCol w:w="2268"/>
        <w:gridCol w:w="1134"/>
      </w:tblGrid>
      <w:tr w:rsidR="00713857" w:rsidRPr="005D395F" w14:paraId="67CD5026" w14:textId="77777777" w:rsidTr="00B70FD6">
        <w:trPr>
          <w:trHeight w:val="319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8C58D" w14:textId="22F52613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>Variables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F7776" w14:textId="61501C16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>High ligation (</w:t>
            </w:r>
            <w:r w:rsidRPr="005D395F">
              <w:rPr>
                <w:rFonts w:ascii="Book Antiqua" w:eastAsia="Times New Roman" w:hAnsi="Book Antiqua" w:cs="Calibri"/>
                <w:b/>
                <w:bCs/>
                <w:i/>
                <w:iCs/>
                <w:sz w:val="24"/>
                <w:szCs w:val="24"/>
              </w:rPr>
              <w:t>n</w:t>
            </w:r>
            <w:r w:rsidR="00B70FD6"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 xml:space="preserve"> </w:t>
            </w: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>=</w:t>
            </w:r>
            <w:r w:rsidR="00B70FD6"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 xml:space="preserve"> </w:t>
            </w: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>235</w:t>
            </w:r>
            <w:r w:rsidRPr="005D395F">
              <w:rPr>
                <w:rFonts w:ascii="Book Antiqua" w:eastAsia="微软雅黑" w:hAnsi="Book Antiqua" w:cs="微软雅黑"/>
                <w:b/>
                <w:bCs/>
                <w:sz w:val="24"/>
                <w:szCs w:val="24"/>
              </w:rPr>
              <w:t>）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6970D" w14:textId="102735A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>Low ligation</w:t>
            </w:r>
            <w:r w:rsidR="00B70FD6"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 xml:space="preserve"> </w:t>
            </w: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>(</w:t>
            </w:r>
            <w:r w:rsidRPr="005D395F">
              <w:rPr>
                <w:rFonts w:ascii="Book Antiqua" w:eastAsia="Times New Roman" w:hAnsi="Book Antiqua" w:cs="Calibri"/>
                <w:b/>
                <w:bCs/>
                <w:i/>
                <w:iCs/>
                <w:sz w:val="24"/>
                <w:szCs w:val="24"/>
              </w:rPr>
              <w:t>n</w:t>
            </w:r>
            <w:r w:rsidR="00B70FD6"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 xml:space="preserve"> </w:t>
            </w: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>=</w:t>
            </w:r>
            <w:r w:rsidR="00B70FD6"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 xml:space="preserve"> </w:t>
            </w: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>227)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D9581" w14:textId="274A2835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b/>
                <w:bCs/>
                <w:i/>
                <w:iCs/>
                <w:sz w:val="24"/>
                <w:szCs w:val="24"/>
              </w:rPr>
              <w:t>P</w:t>
            </w:r>
            <w:r w:rsidR="00B70FD6" w:rsidRPr="005D395F">
              <w:rPr>
                <w:rFonts w:ascii="Book Antiqua" w:eastAsia="Times New Roman" w:hAnsi="Book Antiqua" w:cs="Calibri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B70FD6"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>value</w:t>
            </w:r>
          </w:p>
        </w:tc>
      </w:tr>
      <w:tr w:rsidR="00713857" w:rsidRPr="005D395F" w14:paraId="7B014799" w14:textId="77777777" w:rsidTr="00B70FD6">
        <w:trPr>
          <w:trHeight w:val="309"/>
        </w:trPr>
        <w:tc>
          <w:tcPr>
            <w:tcW w:w="382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2808B" w14:textId="7A0CAFD4" w:rsidR="00713857" w:rsidRPr="005D395F" w:rsidRDefault="00713857" w:rsidP="00FE2A16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 xml:space="preserve">Tumor </w:t>
            </w:r>
            <w:r w:rsidR="00FE2A16" w:rsidRPr="005D395F">
              <w:rPr>
                <w:rFonts w:ascii="Book Antiqua" w:eastAsia="Times New Roman" w:hAnsi="Book Antiqua" w:cs="Calibri"/>
                <w:sz w:val="24"/>
                <w:szCs w:val="24"/>
              </w:rPr>
              <w:t>s</w:t>
            </w: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ize (cm, mean ± SD)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8D904" w14:textId="7EED384B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4 ± 0.7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D5B02" w14:textId="4110165C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4.1 ± 0.8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9265C" w14:textId="7777777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0.314</w:t>
            </w:r>
          </w:p>
        </w:tc>
      </w:tr>
      <w:tr w:rsidR="00713857" w:rsidRPr="005D395F" w14:paraId="6A3A7DDA" w14:textId="77777777" w:rsidTr="00B70FD6">
        <w:trPr>
          <w:trHeight w:val="371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323158FD" w14:textId="5B69B66F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 xml:space="preserve">Tumor location, </w:t>
            </w:r>
            <w:r w:rsidRPr="005D395F">
              <w:rPr>
                <w:rFonts w:ascii="Book Antiqua" w:hAnsi="Book Antiqua" w:cs="Tahoma"/>
                <w:i/>
                <w:sz w:val="24"/>
                <w:szCs w:val="24"/>
              </w:rPr>
              <w:t>n</w:t>
            </w:r>
            <w:r w:rsidRPr="005D395F">
              <w:rPr>
                <w:rFonts w:ascii="Book Antiqua" w:hAnsi="Book Antiqua" w:cs="Tahoma"/>
                <w:sz w:val="24"/>
                <w:szCs w:val="24"/>
              </w:rPr>
              <w:t xml:space="preserve"> (%)</w:t>
            </w:r>
          </w:p>
        </w:tc>
        <w:tc>
          <w:tcPr>
            <w:tcW w:w="2976" w:type="dxa"/>
            <w:shd w:val="clear" w:color="auto" w:fill="auto"/>
            <w:noWrap/>
            <w:vAlign w:val="bottom"/>
            <w:hideMark/>
          </w:tcPr>
          <w:p w14:paraId="022EBE5A" w14:textId="7777777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39B4A30" w14:textId="7777777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779E45D" w14:textId="7777777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0.114</w:t>
            </w:r>
          </w:p>
        </w:tc>
      </w:tr>
      <w:tr w:rsidR="00713857" w:rsidRPr="005D395F" w14:paraId="35602B88" w14:textId="77777777" w:rsidTr="00B70FD6">
        <w:trPr>
          <w:trHeight w:val="381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60FB0BA1" w14:textId="7CA2EDBB" w:rsidR="00713857" w:rsidRPr="005D395F" w:rsidRDefault="00B70FD6" w:rsidP="00A955AA">
            <w:pPr>
              <w:snapToGrid w:val="0"/>
              <w:spacing w:after="0" w:line="360" w:lineRule="auto"/>
              <w:ind w:firstLineChars="100" w:firstLine="240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 xml:space="preserve">Below </w:t>
            </w:r>
            <w:r w:rsidR="00713857" w:rsidRPr="005D395F">
              <w:rPr>
                <w:rFonts w:ascii="Book Antiqua" w:eastAsia="Times New Roman" w:hAnsi="Book Antiqua" w:cs="Calibri"/>
                <w:sz w:val="24"/>
                <w:szCs w:val="24"/>
              </w:rPr>
              <w:t>the peritoneal reflection</w:t>
            </w:r>
          </w:p>
        </w:tc>
        <w:tc>
          <w:tcPr>
            <w:tcW w:w="2976" w:type="dxa"/>
            <w:shd w:val="clear" w:color="auto" w:fill="auto"/>
            <w:noWrap/>
            <w:vAlign w:val="bottom"/>
            <w:hideMark/>
          </w:tcPr>
          <w:p w14:paraId="19FA0DDC" w14:textId="7777777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127 (54.0)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935A9DE" w14:textId="7777777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106 (46.7)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AC291CD" w14:textId="7777777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</w:p>
        </w:tc>
      </w:tr>
      <w:tr w:rsidR="00713857" w:rsidRPr="005D395F" w14:paraId="4CD40E48" w14:textId="77777777" w:rsidTr="00B70FD6">
        <w:trPr>
          <w:trHeight w:val="309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4572D3E0" w14:textId="0829CECF" w:rsidR="00713857" w:rsidRPr="005D395F" w:rsidRDefault="00B70FD6" w:rsidP="00A955AA">
            <w:pPr>
              <w:snapToGrid w:val="0"/>
              <w:spacing w:after="0" w:line="360" w:lineRule="auto"/>
              <w:ind w:firstLineChars="100" w:firstLine="240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 xml:space="preserve">Above </w:t>
            </w:r>
            <w:r w:rsidR="00713857" w:rsidRPr="005D395F">
              <w:rPr>
                <w:rFonts w:ascii="Book Antiqua" w:eastAsia="Times New Roman" w:hAnsi="Book Antiqua" w:cs="Calibri"/>
                <w:sz w:val="24"/>
                <w:szCs w:val="24"/>
              </w:rPr>
              <w:t>the peritoneal reflection</w:t>
            </w:r>
          </w:p>
        </w:tc>
        <w:tc>
          <w:tcPr>
            <w:tcW w:w="2976" w:type="dxa"/>
            <w:shd w:val="clear" w:color="auto" w:fill="auto"/>
            <w:noWrap/>
            <w:vAlign w:val="bottom"/>
            <w:hideMark/>
          </w:tcPr>
          <w:p w14:paraId="61371F8D" w14:textId="7777777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108 (46.0)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9831599" w14:textId="7777777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121 (53.3)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4E052C5" w14:textId="7777777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</w:p>
        </w:tc>
      </w:tr>
      <w:tr w:rsidR="00713857" w:rsidRPr="005D395F" w14:paraId="7E97E773" w14:textId="77777777" w:rsidTr="00B70FD6">
        <w:trPr>
          <w:trHeight w:val="298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48011B1C" w14:textId="53C24BC7" w:rsidR="00713857" w:rsidRPr="005D395F" w:rsidRDefault="00713857" w:rsidP="00FE2A16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 xml:space="preserve">Differentiation </w:t>
            </w:r>
            <w:r w:rsidR="00FE2A16" w:rsidRPr="005D395F">
              <w:rPr>
                <w:rFonts w:ascii="Book Antiqua" w:eastAsia="Times New Roman" w:hAnsi="Book Antiqua" w:cs="Calibri"/>
                <w:sz w:val="24"/>
                <w:szCs w:val="24"/>
              </w:rPr>
              <w:t>d</w:t>
            </w: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egree,</w:t>
            </w:r>
            <w:r w:rsidRPr="005D395F">
              <w:rPr>
                <w:rFonts w:ascii="Book Antiqua" w:hAnsi="Book Antiqua" w:cs="Tahoma"/>
                <w:i/>
                <w:sz w:val="24"/>
                <w:szCs w:val="24"/>
              </w:rPr>
              <w:t xml:space="preserve"> n</w:t>
            </w:r>
            <w:r w:rsidRPr="005D395F">
              <w:rPr>
                <w:rFonts w:ascii="Book Antiqua" w:hAnsi="Book Antiqua" w:cs="Tahoma"/>
                <w:sz w:val="24"/>
                <w:szCs w:val="24"/>
              </w:rPr>
              <w:t xml:space="preserve"> (%)</w:t>
            </w:r>
          </w:p>
        </w:tc>
        <w:tc>
          <w:tcPr>
            <w:tcW w:w="2976" w:type="dxa"/>
            <w:shd w:val="clear" w:color="auto" w:fill="auto"/>
            <w:noWrap/>
            <w:vAlign w:val="bottom"/>
            <w:hideMark/>
          </w:tcPr>
          <w:p w14:paraId="77C548E5" w14:textId="7777777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B24AFCC" w14:textId="7777777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978E939" w14:textId="7777777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0.324</w:t>
            </w:r>
          </w:p>
        </w:tc>
      </w:tr>
      <w:tr w:rsidR="00713857" w:rsidRPr="005D395F" w14:paraId="11715EA6" w14:textId="77777777" w:rsidTr="00B70FD6">
        <w:trPr>
          <w:trHeight w:val="36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64330EFE" w14:textId="70FEE079" w:rsidR="00713857" w:rsidRPr="005D395F" w:rsidRDefault="00B70FD6" w:rsidP="00A955AA">
            <w:pPr>
              <w:snapToGrid w:val="0"/>
              <w:spacing w:after="0" w:line="360" w:lineRule="auto"/>
              <w:ind w:firstLineChars="100" w:firstLine="240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Poor</w:t>
            </w:r>
          </w:p>
        </w:tc>
        <w:tc>
          <w:tcPr>
            <w:tcW w:w="2976" w:type="dxa"/>
            <w:shd w:val="clear" w:color="auto" w:fill="auto"/>
            <w:noWrap/>
            <w:vAlign w:val="bottom"/>
            <w:hideMark/>
          </w:tcPr>
          <w:p w14:paraId="15D30164" w14:textId="7777777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66 (28.1)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8E514C9" w14:textId="7777777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50 (22.0)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75B379D" w14:textId="7777777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</w:p>
        </w:tc>
      </w:tr>
      <w:tr w:rsidR="00713857" w:rsidRPr="005D395F" w14:paraId="2227C2E5" w14:textId="77777777" w:rsidTr="00B70FD6">
        <w:trPr>
          <w:trHeight w:val="36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70D29E7A" w14:textId="141DBC69" w:rsidR="00713857" w:rsidRPr="005D395F" w:rsidRDefault="00B70FD6" w:rsidP="00A955AA">
            <w:pPr>
              <w:snapToGrid w:val="0"/>
              <w:spacing w:after="0" w:line="360" w:lineRule="auto"/>
              <w:ind w:firstLineChars="100" w:firstLine="240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Moderate</w:t>
            </w:r>
          </w:p>
        </w:tc>
        <w:tc>
          <w:tcPr>
            <w:tcW w:w="2976" w:type="dxa"/>
            <w:shd w:val="clear" w:color="auto" w:fill="auto"/>
            <w:noWrap/>
            <w:vAlign w:val="bottom"/>
            <w:hideMark/>
          </w:tcPr>
          <w:p w14:paraId="5B169139" w14:textId="7777777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146 (62.1)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FEAC6D5" w14:textId="7777777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153 (67.4)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CDAD4EF" w14:textId="7777777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</w:p>
        </w:tc>
      </w:tr>
      <w:tr w:rsidR="00713857" w:rsidRPr="005D395F" w14:paraId="40A8F8B2" w14:textId="77777777" w:rsidTr="00B70FD6">
        <w:trPr>
          <w:trHeight w:val="309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152FC352" w14:textId="326D7989" w:rsidR="00713857" w:rsidRPr="005D395F" w:rsidRDefault="00B70FD6" w:rsidP="00A955AA">
            <w:pPr>
              <w:snapToGrid w:val="0"/>
              <w:spacing w:after="0" w:line="360" w:lineRule="auto"/>
              <w:ind w:firstLineChars="100" w:firstLine="240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Well</w:t>
            </w:r>
          </w:p>
        </w:tc>
        <w:tc>
          <w:tcPr>
            <w:tcW w:w="2976" w:type="dxa"/>
            <w:shd w:val="clear" w:color="auto" w:fill="auto"/>
            <w:noWrap/>
            <w:vAlign w:val="bottom"/>
            <w:hideMark/>
          </w:tcPr>
          <w:p w14:paraId="0E382376" w14:textId="5C24EE5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23 (9.8)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08317AD" w14:textId="7777777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24 (10.6)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0301BD8" w14:textId="7777777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</w:p>
        </w:tc>
      </w:tr>
      <w:tr w:rsidR="00713857" w:rsidRPr="005D395F" w14:paraId="47B27B0B" w14:textId="77777777" w:rsidTr="00B70FD6">
        <w:trPr>
          <w:trHeight w:val="309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5E2C009A" w14:textId="691BEAFB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proofErr w:type="gramStart"/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p-Stage</w:t>
            </w:r>
            <w:proofErr w:type="gramEnd"/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,</w:t>
            </w:r>
            <w:r w:rsidRPr="005D395F">
              <w:rPr>
                <w:rFonts w:ascii="Book Antiqua" w:hAnsi="Book Antiqua" w:cs="Tahoma"/>
                <w:i/>
                <w:sz w:val="24"/>
                <w:szCs w:val="24"/>
              </w:rPr>
              <w:t xml:space="preserve"> n</w:t>
            </w:r>
            <w:r w:rsidRPr="005D395F">
              <w:rPr>
                <w:rFonts w:ascii="Book Antiqua" w:hAnsi="Book Antiqua" w:cs="Tahoma"/>
                <w:sz w:val="24"/>
                <w:szCs w:val="24"/>
              </w:rPr>
              <w:t xml:space="preserve"> (%)</w:t>
            </w:r>
          </w:p>
        </w:tc>
        <w:tc>
          <w:tcPr>
            <w:tcW w:w="2976" w:type="dxa"/>
            <w:shd w:val="clear" w:color="auto" w:fill="auto"/>
            <w:noWrap/>
            <w:vAlign w:val="bottom"/>
            <w:hideMark/>
          </w:tcPr>
          <w:p w14:paraId="3C02C663" w14:textId="7777777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336FA88" w14:textId="7777777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F360D8C" w14:textId="7777777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0.184</w:t>
            </w:r>
          </w:p>
        </w:tc>
      </w:tr>
      <w:tr w:rsidR="00713857" w:rsidRPr="005D395F" w14:paraId="37B6BFCD" w14:textId="77777777" w:rsidTr="00B70FD6">
        <w:trPr>
          <w:trHeight w:val="298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658B87F4" w14:textId="161171D6" w:rsidR="00713857" w:rsidRPr="005D395F" w:rsidRDefault="00713857" w:rsidP="00A955AA">
            <w:pPr>
              <w:snapToGrid w:val="0"/>
              <w:spacing w:after="0" w:line="360" w:lineRule="auto"/>
              <w:ind w:firstLineChars="100" w:firstLine="240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I</w:t>
            </w:r>
          </w:p>
        </w:tc>
        <w:tc>
          <w:tcPr>
            <w:tcW w:w="2976" w:type="dxa"/>
            <w:shd w:val="clear" w:color="auto" w:fill="auto"/>
            <w:noWrap/>
            <w:vAlign w:val="bottom"/>
            <w:hideMark/>
          </w:tcPr>
          <w:p w14:paraId="34EB8404" w14:textId="7777777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24 (10.2)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AC46656" w14:textId="6C301608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19 (8.4)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B96EAB4" w14:textId="7777777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</w:tr>
      <w:tr w:rsidR="00713857" w:rsidRPr="005D395F" w14:paraId="1551AA8C" w14:textId="77777777" w:rsidTr="00B70FD6">
        <w:trPr>
          <w:trHeight w:val="309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11956535" w14:textId="5EB744D9" w:rsidR="00713857" w:rsidRPr="005D395F" w:rsidRDefault="00713857" w:rsidP="00A955AA">
            <w:pPr>
              <w:snapToGrid w:val="0"/>
              <w:spacing w:after="0" w:line="360" w:lineRule="auto"/>
              <w:ind w:firstLineChars="100" w:firstLine="240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II</w:t>
            </w:r>
          </w:p>
        </w:tc>
        <w:tc>
          <w:tcPr>
            <w:tcW w:w="2976" w:type="dxa"/>
            <w:shd w:val="clear" w:color="auto" w:fill="auto"/>
            <w:noWrap/>
            <w:vAlign w:val="bottom"/>
            <w:hideMark/>
          </w:tcPr>
          <w:p w14:paraId="2B585B47" w14:textId="7777777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95 (40.4)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35A879C" w14:textId="7777777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111 (48.9)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3112F56" w14:textId="7777777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</w:p>
        </w:tc>
      </w:tr>
      <w:tr w:rsidR="00713857" w:rsidRPr="005D395F" w14:paraId="2E698CF4" w14:textId="77777777" w:rsidTr="00B70FD6">
        <w:trPr>
          <w:trHeight w:val="319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7F3226F9" w14:textId="076B18E2" w:rsidR="00713857" w:rsidRPr="005D395F" w:rsidRDefault="00713857" w:rsidP="00A955AA">
            <w:pPr>
              <w:snapToGrid w:val="0"/>
              <w:spacing w:after="0" w:line="360" w:lineRule="auto"/>
              <w:ind w:firstLineChars="100" w:firstLine="240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III</w:t>
            </w:r>
          </w:p>
        </w:tc>
        <w:tc>
          <w:tcPr>
            <w:tcW w:w="2976" w:type="dxa"/>
            <w:shd w:val="clear" w:color="auto" w:fill="auto"/>
            <w:noWrap/>
            <w:vAlign w:val="bottom"/>
            <w:hideMark/>
          </w:tcPr>
          <w:p w14:paraId="420E1452" w14:textId="7777777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116 (49.4)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AB22F86" w14:textId="7777777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97 (42.7)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0D60AD0" w14:textId="77777777" w:rsidR="00713857" w:rsidRPr="005D395F" w:rsidRDefault="00713857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</w:p>
        </w:tc>
      </w:tr>
    </w:tbl>
    <w:p w14:paraId="7853EEAB" w14:textId="77777777" w:rsidR="00177575" w:rsidRPr="005D395F" w:rsidRDefault="00177575" w:rsidP="00A955AA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7F444E03" w14:textId="77777777" w:rsidR="00DC4197" w:rsidRPr="005D395F" w:rsidRDefault="00DC4197">
      <w:pPr>
        <w:rPr>
          <w:rFonts w:ascii="Book Antiqua" w:hAnsi="Book Antiqua"/>
          <w:sz w:val="24"/>
          <w:szCs w:val="24"/>
        </w:rPr>
      </w:pPr>
      <w:r w:rsidRPr="005D395F">
        <w:rPr>
          <w:rFonts w:ascii="Book Antiqua" w:hAnsi="Book Antiqua"/>
          <w:sz w:val="24"/>
          <w:szCs w:val="24"/>
        </w:rPr>
        <w:br w:type="page"/>
      </w:r>
    </w:p>
    <w:p w14:paraId="76FBC10C" w14:textId="5FE2038F" w:rsidR="00CE3C18" w:rsidRPr="005D395F" w:rsidRDefault="00713857" w:rsidP="00A955AA">
      <w:pPr>
        <w:snapToGrid w:val="0"/>
        <w:spacing w:after="0" w:line="360" w:lineRule="auto"/>
        <w:jc w:val="both"/>
        <w:rPr>
          <w:rFonts w:ascii="Book Antiqua" w:eastAsia="Times New Roman" w:hAnsi="Book Antiqua" w:cs="Calibri"/>
          <w:b/>
          <w:bCs/>
          <w:sz w:val="24"/>
          <w:szCs w:val="24"/>
        </w:rPr>
      </w:pPr>
      <w:r w:rsidRPr="005D395F">
        <w:rPr>
          <w:rFonts w:ascii="Book Antiqua" w:eastAsia="Times New Roman" w:hAnsi="Book Antiqua" w:cs="Calibri"/>
          <w:b/>
          <w:bCs/>
          <w:sz w:val="24"/>
          <w:szCs w:val="24"/>
        </w:rPr>
        <w:lastRenderedPageBreak/>
        <w:t xml:space="preserve">Table 4 Stratification analysis of </w:t>
      </w:r>
      <w:r w:rsidR="00B70FD6" w:rsidRPr="005D395F">
        <w:rPr>
          <w:rFonts w:ascii="Book Antiqua" w:hAnsi="Book Antiqua" w:cs="Calibri"/>
          <w:b/>
          <w:bCs/>
          <w:sz w:val="24"/>
          <w:szCs w:val="24"/>
        </w:rPr>
        <w:t>anastomotic leakag</w:t>
      </w:r>
      <w:r w:rsidR="00B70FD6" w:rsidRPr="005D395F">
        <w:rPr>
          <w:rFonts w:ascii="Book Antiqua" w:hAnsi="Book Antiqua" w:cs="Calibri"/>
          <w:sz w:val="24"/>
          <w:szCs w:val="24"/>
        </w:rPr>
        <w:t>e</w:t>
      </w:r>
      <w:r w:rsidR="00B70FD6" w:rsidRPr="005D395F">
        <w:rPr>
          <w:rFonts w:ascii="Book Antiqua" w:eastAsia="Times New Roman" w:hAnsi="Book Antiqua" w:cs="Calibri"/>
          <w:b/>
          <w:bCs/>
          <w:sz w:val="24"/>
          <w:szCs w:val="24"/>
        </w:rPr>
        <w:t xml:space="preserve"> </w:t>
      </w:r>
      <w:r w:rsidRPr="005D395F">
        <w:rPr>
          <w:rFonts w:ascii="Book Antiqua" w:eastAsia="Times New Roman" w:hAnsi="Book Antiqua" w:cs="Calibri"/>
          <w:b/>
          <w:bCs/>
          <w:sz w:val="24"/>
          <w:szCs w:val="24"/>
        </w:rPr>
        <w:t xml:space="preserve">in the </w:t>
      </w:r>
      <w:r w:rsidR="00B70FD6" w:rsidRPr="005D395F">
        <w:rPr>
          <w:rFonts w:ascii="Book Antiqua" w:eastAsia="Times New Roman" w:hAnsi="Book Antiqua" w:cs="Calibri"/>
          <w:b/>
          <w:bCs/>
          <w:sz w:val="24"/>
          <w:szCs w:val="24"/>
        </w:rPr>
        <w:t xml:space="preserve">anterior resection </w:t>
      </w:r>
      <w:r w:rsidRPr="005D395F">
        <w:rPr>
          <w:rFonts w:ascii="Book Antiqua" w:eastAsia="Times New Roman" w:hAnsi="Book Antiqua" w:cs="Calibri"/>
          <w:b/>
          <w:bCs/>
          <w:sz w:val="24"/>
          <w:szCs w:val="24"/>
        </w:rPr>
        <w:t>+ anastomosis group</w:t>
      </w:r>
      <w:r w:rsidR="00B70FD6" w:rsidRPr="005D395F">
        <w:rPr>
          <w:rFonts w:ascii="Book Antiqua" w:eastAsia="Times New Roman" w:hAnsi="Book Antiqua" w:cs="Calibri"/>
          <w:b/>
          <w:bCs/>
          <w:sz w:val="24"/>
          <w:szCs w:val="24"/>
        </w:rPr>
        <w:t xml:space="preserve"> </w:t>
      </w:r>
      <w:r w:rsidRPr="005D395F">
        <w:rPr>
          <w:rFonts w:ascii="Book Antiqua" w:eastAsia="Times New Roman" w:hAnsi="Book Antiqua" w:cs="Calibri"/>
          <w:b/>
          <w:bCs/>
          <w:sz w:val="24"/>
          <w:szCs w:val="24"/>
        </w:rPr>
        <w:t>(</w:t>
      </w:r>
      <w:r w:rsidRPr="005D395F">
        <w:rPr>
          <w:rFonts w:ascii="Book Antiqua" w:eastAsia="Times New Roman" w:hAnsi="Book Antiqua" w:cs="Calibri"/>
          <w:b/>
          <w:bCs/>
          <w:i/>
          <w:iCs/>
          <w:sz w:val="24"/>
          <w:szCs w:val="24"/>
        </w:rPr>
        <w:t>n</w:t>
      </w:r>
      <w:r w:rsidR="00B70FD6" w:rsidRPr="005D395F">
        <w:rPr>
          <w:rFonts w:ascii="Book Antiqua" w:eastAsia="Times New Roman" w:hAnsi="Book Antiqua" w:cs="Calibri"/>
          <w:b/>
          <w:bCs/>
          <w:sz w:val="24"/>
          <w:szCs w:val="24"/>
        </w:rPr>
        <w:t xml:space="preserve"> </w:t>
      </w:r>
      <w:r w:rsidRPr="005D395F">
        <w:rPr>
          <w:rFonts w:ascii="Book Antiqua" w:eastAsia="Times New Roman" w:hAnsi="Book Antiqua" w:cs="Calibri"/>
          <w:b/>
          <w:bCs/>
          <w:sz w:val="24"/>
          <w:szCs w:val="24"/>
        </w:rPr>
        <w:t>=</w:t>
      </w:r>
      <w:r w:rsidR="00B70FD6" w:rsidRPr="005D395F">
        <w:rPr>
          <w:rFonts w:ascii="Book Antiqua" w:eastAsia="Times New Roman" w:hAnsi="Book Antiqua" w:cs="Calibri"/>
          <w:b/>
          <w:bCs/>
          <w:sz w:val="24"/>
          <w:szCs w:val="24"/>
        </w:rPr>
        <w:t xml:space="preserve"> </w:t>
      </w:r>
      <w:r w:rsidRPr="005D395F">
        <w:rPr>
          <w:rFonts w:ascii="Book Antiqua" w:eastAsia="Times New Roman" w:hAnsi="Book Antiqua" w:cs="Calibri"/>
          <w:b/>
          <w:bCs/>
          <w:sz w:val="24"/>
          <w:szCs w:val="24"/>
        </w:rPr>
        <w:t>424)</w:t>
      </w:r>
    </w:p>
    <w:tbl>
      <w:tblPr>
        <w:tblW w:w="9634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742"/>
        <w:gridCol w:w="2668"/>
        <w:gridCol w:w="2949"/>
        <w:gridCol w:w="1275"/>
      </w:tblGrid>
      <w:tr w:rsidR="00B70FD6" w:rsidRPr="005D395F" w14:paraId="2FB03AEF" w14:textId="77777777" w:rsidTr="00B70FD6">
        <w:trPr>
          <w:trHeight w:val="385"/>
        </w:trPr>
        <w:tc>
          <w:tcPr>
            <w:tcW w:w="27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3BB05" w14:textId="51E927B5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>Variables</w:t>
            </w:r>
          </w:p>
        </w:tc>
        <w:tc>
          <w:tcPr>
            <w:tcW w:w="2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A8668" w14:textId="0012CFF1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>High ligation (</w:t>
            </w:r>
            <w:r w:rsidRPr="005D395F">
              <w:rPr>
                <w:rFonts w:ascii="Book Antiqua" w:eastAsia="Times New Roman" w:hAnsi="Book Antiqua" w:cs="Calibri"/>
                <w:b/>
                <w:bCs/>
                <w:i/>
                <w:iCs/>
                <w:sz w:val="24"/>
                <w:szCs w:val="24"/>
              </w:rPr>
              <w:t>n</w:t>
            </w: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 xml:space="preserve"> = 218)</w:t>
            </w:r>
          </w:p>
        </w:tc>
        <w:tc>
          <w:tcPr>
            <w:tcW w:w="2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32A96" w14:textId="1BA9C644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>Low ligation (</w:t>
            </w:r>
            <w:r w:rsidRPr="005D395F">
              <w:rPr>
                <w:rFonts w:ascii="Book Antiqua" w:eastAsia="Times New Roman" w:hAnsi="Book Antiqua" w:cs="Calibri"/>
                <w:b/>
                <w:bCs/>
                <w:i/>
                <w:iCs/>
                <w:sz w:val="24"/>
                <w:szCs w:val="24"/>
              </w:rPr>
              <w:t>n</w:t>
            </w: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 xml:space="preserve"> = 216)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5780F" w14:textId="1DCE866C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hAnsi="Book Antiqua"/>
                <w:b/>
                <w:bCs/>
                <w:i/>
                <w:color w:val="000000" w:themeColor="text1"/>
                <w:sz w:val="24"/>
                <w:szCs w:val="24"/>
              </w:rPr>
              <w:t xml:space="preserve">P </w:t>
            </w: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>value</w:t>
            </w:r>
          </w:p>
        </w:tc>
      </w:tr>
      <w:tr w:rsidR="00B70FD6" w:rsidRPr="005D395F" w14:paraId="24C79E1E" w14:textId="77777777" w:rsidTr="00B70FD6">
        <w:trPr>
          <w:trHeight w:val="385"/>
        </w:trPr>
        <w:tc>
          <w:tcPr>
            <w:tcW w:w="274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1C129" w14:textId="4C976D3B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AL patient</w:t>
            </w:r>
            <w:r w:rsidR="00FE2A16" w:rsidRPr="005D395F">
              <w:rPr>
                <w:rFonts w:ascii="Book Antiqua" w:eastAsia="Times New Roman" w:hAnsi="Book Antiqua" w:cs="Calibri"/>
                <w:sz w:val="24"/>
                <w:szCs w:val="24"/>
              </w:rPr>
              <w:t>s</w:t>
            </w: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,</w:t>
            </w:r>
            <w:r w:rsidRPr="005D395F">
              <w:rPr>
                <w:rFonts w:ascii="Book Antiqua" w:hAnsi="Book Antiqua" w:cs="Tahoma"/>
                <w:i/>
                <w:sz w:val="24"/>
                <w:szCs w:val="24"/>
              </w:rPr>
              <w:t xml:space="preserve"> n</w:t>
            </w:r>
            <w:r w:rsidRPr="005D395F">
              <w:rPr>
                <w:rFonts w:ascii="Book Antiqua" w:hAnsi="Book Antiqua" w:cs="Tahoma"/>
                <w:sz w:val="24"/>
                <w:szCs w:val="24"/>
              </w:rPr>
              <w:t xml:space="preserve"> (%)</w:t>
            </w:r>
          </w:p>
        </w:tc>
        <w:tc>
          <w:tcPr>
            <w:tcW w:w="266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C0FAD" w14:textId="5B8D91AD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24 (11.0)</w:t>
            </w:r>
          </w:p>
        </w:tc>
        <w:tc>
          <w:tcPr>
            <w:tcW w:w="294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B8716" w14:textId="42296A79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6 (2.8)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A35A1" w14:textId="091E8CED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0.001</w:t>
            </w:r>
          </w:p>
        </w:tc>
      </w:tr>
      <w:tr w:rsidR="00B70FD6" w:rsidRPr="005D395F" w14:paraId="4EDCA177" w14:textId="77777777" w:rsidTr="00B70FD6">
        <w:trPr>
          <w:trHeight w:val="312"/>
        </w:trPr>
        <w:tc>
          <w:tcPr>
            <w:tcW w:w="2742" w:type="dxa"/>
            <w:shd w:val="clear" w:color="auto" w:fill="auto"/>
            <w:noWrap/>
            <w:vAlign w:val="bottom"/>
            <w:hideMark/>
          </w:tcPr>
          <w:p w14:paraId="1909A4BD" w14:textId="66DFB55E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Grade,</w:t>
            </w:r>
            <w:r w:rsidRPr="005D395F">
              <w:rPr>
                <w:rFonts w:ascii="Book Antiqua" w:hAnsi="Book Antiqua" w:cs="Tahoma"/>
                <w:i/>
                <w:sz w:val="24"/>
                <w:szCs w:val="24"/>
              </w:rPr>
              <w:t xml:space="preserve"> n</w:t>
            </w:r>
            <w:r w:rsidRPr="005D395F">
              <w:rPr>
                <w:rFonts w:ascii="Book Antiqua" w:hAnsi="Book Antiqua" w:cs="Tahoma"/>
                <w:sz w:val="24"/>
                <w:szCs w:val="24"/>
              </w:rPr>
              <w:t xml:space="preserve"> (%)</w:t>
            </w:r>
          </w:p>
        </w:tc>
        <w:tc>
          <w:tcPr>
            <w:tcW w:w="2668" w:type="dxa"/>
            <w:shd w:val="clear" w:color="auto" w:fill="auto"/>
            <w:noWrap/>
            <w:vAlign w:val="bottom"/>
            <w:hideMark/>
          </w:tcPr>
          <w:p w14:paraId="36DE5036" w14:textId="77777777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2949" w:type="dxa"/>
            <w:shd w:val="clear" w:color="auto" w:fill="auto"/>
            <w:noWrap/>
            <w:vAlign w:val="bottom"/>
            <w:hideMark/>
          </w:tcPr>
          <w:p w14:paraId="6F2324F4" w14:textId="77777777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24DA572" w14:textId="50116A17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0.464</w:t>
            </w:r>
          </w:p>
        </w:tc>
      </w:tr>
      <w:tr w:rsidR="00B70FD6" w:rsidRPr="005D395F" w14:paraId="3FDC949D" w14:textId="77777777" w:rsidTr="00B70FD6">
        <w:trPr>
          <w:trHeight w:val="302"/>
        </w:trPr>
        <w:tc>
          <w:tcPr>
            <w:tcW w:w="2742" w:type="dxa"/>
            <w:shd w:val="clear" w:color="auto" w:fill="auto"/>
            <w:noWrap/>
            <w:vAlign w:val="bottom"/>
            <w:hideMark/>
          </w:tcPr>
          <w:p w14:paraId="6E5DD632" w14:textId="366A1393" w:rsidR="00B70FD6" w:rsidRPr="005D395F" w:rsidRDefault="00B70FD6" w:rsidP="00A955AA">
            <w:pPr>
              <w:snapToGrid w:val="0"/>
              <w:spacing w:after="0" w:line="360" w:lineRule="auto"/>
              <w:ind w:firstLineChars="100" w:firstLine="240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A</w:t>
            </w:r>
          </w:p>
        </w:tc>
        <w:tc>
          <w:tcPr>
            <w:tcW w:w="2668" w:type="dxa"/>
            <w:shd w:val="clear" w:color="auto" w:fill="auto"/>
            <w:noWrap/>
            <w:vAlign w:val="bottom"/>
            <w:hideMark/>
          </w:tcPr>
          <w:p w14:paraId="109BF119" w14:textId="277D553B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</w:t>
            </w:r>
          </w:p>
        </w:tc>
        <w:tc>
          <w:tcPr>
            <w:tcW w:w="2949" w:type="dxa"/>
            <w:shd w:val="clear" w:color="auto" w:fill="auto"/>
            <w:noWrap/>
            <w:vAlign w:val="bottom"/>
            <w:hideMark/>
          </w:tcPr>
          <w:p w14:paraId="5DA6A8A0" w14:textId="04EF931B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D9FEB2C" w14:textId="77777777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</w:tr>
      <w:tr w:rsidR="00B70FD6" w:rsidRPr="005D395F" w14:paraId="4326923D" w14:textId="77777777" w:rsidTr="00B70FD6">
        <w:trPr>
          <w:trHeight w:val="364"/>
        </w:trPr>
        <w:tc>
          <w:tcPr>
            <w:tcW w:w="2742" w:type="dxa"/>
            <w:shd w:val="clear" w:color="auto" w:fill="auto"/>
            <w:noWrap/>
            <w:vAlign w:val="bottom"/>
            <w:hideMark/>
          </w:tcPr>
          <w:p w14:paraId="45420C42" w14:textId="567B85B8" w:rsidR="00B70FD6" w:rsidRPr="005D395F" w:rsidRDefault="00B70FD6" w:rsidP="00A955AA">
            <w:pPr>
              <w:snapToGrid w:val="0"/>
              <w:spacing w:after="0" w:line="360" w:lineRule="auto"/>
              <w:ind w:firstLineChars="100" w:firstLine="240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B</w:t>
            </w:r>
          </w:p>
        </w:tc>
        <w:tc>
          <w:tcPr>
            <w:tcW w:w="2668" w:type="dxa"/>
            <w:shd w:val="clear" w:color="auto" w:fill="auto"/>
            <w:noWrap/>
            <w:vAlign w:val="bottom"/>
            <w:hideMark/>
          </w:tcPr>
          <w:p w14:paraId="67EF92B8" w14:textId="715A3324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2 (0.1)</w:t>
            </w:r>
          </w:p>
        </w:tc>
        <w:tc>
          <w:tcPr>
            <w:tcW w:w="2949" w:type="dxa"/>
            <w:shd w:val="clear" w:color="auto" w:fill="auto"/>
            <w:noWrap/>
            <w:vAlign w:val="bottom"/>
            <w:hideMark/>
          </w:tcPr>
          <w:p w14:paraId="64B5BBB9" w14:textId="1253042A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AEF88F1" w14:textId="77777777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</w:tr>
      <w:tr w:rsidR="00B70FD6" w:rsidRPr="005D395F" w14:paraId="3631529A" w14:textId="77777777" w:rsidTr="00B70FD6">
        <w:trPr>
          <w:trHeight w:val="361"/>
        </w:trPr>
        <w:tc>
          <w:tcPr>
            <w:tcW w:w="2742" w:type="dxa"/>
            <w:shd w:val="clear" w:color="auto" w:fill="auto"/>
            <w:noWrap/>
            <w:vAlign w:val="bottom"/>
            <w:hideMark/>
          </w:tcPr>
          <w:p w14:paraId="547DB471" w14:textId="2B072F9C" w:rsidR="00B70FD6" w:rsidRPr="005D395F" w:rsidRDefault="00B70FD6" w:rsidP="00A955AA">
            <w:pPr>
              <w:snapToGrid w:val="0"/>
              <w:spacing w:after="0" w:line="360" w:lineRule="auto"/>
              <w:ind w:firstLineChars="100" w:firstLine="240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C</w:t>
            </w:r>
          </w:p>
        </w:tc>
        <w:tc>
          <w:tcPr>
            <w:tcW w:w="2668" w:type="dxa"/>
            <w:shd w:val="clear" w:color="auto" w:fill="auto"/>
            <w:noWrap/>
            <w:vAlign w:val="bottom"/>
            <w:hideMark/>
          </w:tcPr>
          <w:p w14:paraId="75803581" w14:textId="5025497A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22 (10.1</w:t>
            </w:r>
            <w:r w:rsidRPr="005D395F">
              <w:rPr>
                <w:rFonts w:ascii="Book Antiqua" w:eastAsia="微软雅黑" w:hAnsi="Book Antiqua" w:cs="微软雅黑"/>
                <w:sz w:val="24"/>
                <w:szCs w:val="24"/>
              </w:rPr>
              <w:t>）</w:t>
            </w:r>
          </w:p>
        </w:tc>
        <w:tc>
          <w:tcPr>
            <w:tcW w:w="2949" w:type="dxa"/>
            <w:shd w:val="clear" w:color="auto" w:fill="auto"/>
            <w:noWrap/>
            <w:vAlign w:val="bottom"/>
            <w:hideMark/>
          </w:tcPr>
          <w:p w14:paraId="3459B164" w14:textId="5E61C59D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6 (2.8)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FF7233D" w14:textId="77777777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</w:tr>
      <w:tr w:rsidR="00B70FD6" w:rsidRPr="005D395F" w14:paraId="0F2B4B93" w14:textId="77777777" w:rsidTr="00B70FD6">
        <w:trPr>
          <w:trHeight w:val="312"/>
        </w:trPr>
        <w:tc>
          <w:tcPr>
            <w:tcW w:w="2742" w:type="dxa"/>
            <w:shd w:val="clear" w:color="auto" w:fill="auto"/>
            <w:noWrap/>
            <w:vAlign w:val="bottom"/>
            <w:hideMark/>
          </w:tcPr>
          <w:p w14:paraId="1D3AB397" w14:textId="7CAF5EDC" w:rsidR="00B70FD6" w:rsidRPr="005D395F" w:rsidRDefault="00FE2A16" w:rsidP="00FE2A16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Onset</w:t>
            </w:r>
            <w:r w:rsidR="00B70FD6" w:rsidRPr="005D395F">
              <w:rPr>
                <w:rFonts w:ascii="Book Antiqua" w:eastAsia="Times New Roman" w:hAnsi="Book Antiqua" w:cs="Calibri"/>
                <w:sz w:val="24"/>
                <w:szCs w:val="24"/>
              </w:rPr>
              <w:t xml:space="preserve"> of AL,</w:t>
            </w:r>
            <w:r w:rsidR="00B70FD6" w:rsidRPr="005D395F">
              <w:rPr>
                <w:rFonts w:ascii="Book Antiqua" w:hAnsi="Book Antiqua" w:cs="Tahoma"/>
                <w:i/>
                <w:sz w:val="24"/>
                <w:szCs w:val="24"/>
              </w:rPr>
              <w:t xml:space="preserve"> n</w:t>
            </w:r>
            <w:r w:rsidR="00B70FD6" w:rsidRPr="005D395F">
              <w:rPr>
                <w:rFonts w:ascii="Book Antiqua" w:hAnsi="Book Antiqua" w:cs="Tahoma"/>
                <w:sz w:val="24"/>
                <w:szCs w:val="24"/>
              </w:rPr>
              <w:t xml:space="preserve"> (%)</w:t>
            </w:r>
          </w:p>
        </w:tc>
        <w:tc>
          <w:tcPr>
            <w:tcW w:w="2668" w:type="dxa"/>
            <w:shd w:val="clear" w:color="auto" w:fill="auto"/>
            <w:noWrap/>
            <w:vAlign w:val="bottom"/>
            <w:hideMark/>
          </w:tcPr>
          <w:p w14:paraId="0F2E14D1" w14:textId="77777777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2949" w:type="dxa"/>
            <w:shd w:val="clear" w:color="auto" w:fill="auto"/>
            <w:noWrap/>
            <w:vAlign w:val="bottom"/>
            <w:hideMark/>
          </w:tcPr>
          <w:p w14:paraId="5FA9FC00" w14:textId="77777777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7357D38" w14:textId="28A3B7F1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0.464</w:t>
            </w:r>
          </w:p>
        </w:tc>
      </w:tr>
      <w:tr w:rsidR="00B70FD6" w:rsidRPr="005D395F" w14:paraId="5222233A" w14:textId="77777777" w:rsidTr="00B70FD6">
        <w:trPr>
          <w:trHeight w:val="312"/>
        </w:trPr>
        <w:tc>
          <w:tcPr>
            <w:tcW w:w="2742" w:type="dxa"/>
            <w:shd w:val="clear" w:color="auto" w:fill="auto"/>
            <w:noWrap/>
            <w:vAlign w:val="bottom"/>
            <w:hideMark/>
          </w:tcPr>
          <w:p w14:paraId="714F4F38" w14:textId="319B9844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Early AL</w:t>
            </w:r>
          </w:p>
        </w:tc>
        <w:tc>
          <w:tcPr>
            <w:tcW w:w="2668" w:type="dxa"/>
            <w:shd w:val="clear" w:color="auto" w:fill="auto"/>
            <w:noWrap/>
            <w:vAlign w:val="bottom"/>
            <w:hideMark/>
          </w:tcPr>
          <w:p w14:paraId="0A9F15C0" w14:textId="4180B745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 xml:space="preserve">22 </w:t>
            </w:r>
            <w:r w:rsidRPr="005D395F">
              <w:rPr>
                <w:rFonts w:ascii="Book Antiqua" w:hAnsi="Book Antiqua" w:cs="Calibri"/>
                <w:sz w:val="24"/>
                <w:szCs w:val="24"/>
              </w:rPr>
              <w:t>(</w:t>
            </w: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10.1</w:t>
            </w:r>
            <w:r w:rsidRPr="005D395F">
              <w:rPr>
                <w:rFonts w:ascii="Book Antiqua" w:eastAsia="微软雅黑" w:hAnsi="Book Antiqua" w:cs="微软雅黑"/>
                <w:sz w:val="24"/>
                <w:szCs w:val="24"/>
              </w:rPr>
              <w:t>）</w:t>
            </w:r>
          </w:p>
        </w:tc>
        <w:tc>
          <w:tcPr>
            <w:tcW w:w="2949" w:type="dxa"/>
            <w:shd w:val="clear" w:color="auto" w:fill="auto"/>
            <w:noWrap/>
            <w:vAlign w:val="bottom"/>
            <w:hideMark/>
          </w:tcPr>
          <w:p w14:paraId="17FD584B" w14:textId="3D760128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6 (2.8)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D30F65B" w14:textId="77777777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</w:tr>
      <w:tr w:rsidR="00B70FD6" w:rsidRPr="005D395F" w14:paraId="5AC30EAF" w14:textId="77777777" w:rsidTr="00B70FD6">
        <w:trPr>
          <w:trHeight w:val="312"/>
        </w:trPr>
        <w:tc>
          <w:tcPr>
            <w:tcW w:w="2742" w:type="dxa"/>
            <w:shd w:val="clear" w:color="auto" w:fill="auto"/>
            <w:noWrap/>
            <w:vAlign w:val="bottom"/>
            <w:hideMark/>
          </w:tcPr>
          <w:p w14:paraId="02AE541F" w14:textId="77777777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Delayed AL</w:t>
            </w:r>
          </w:p>
        </w:tc>
        <w:tc>
          <w:tcPr>
            <w:tcW w:w="2668" w:type="dxa"/>
            <w:shd w:val="clear" w:color="auto" w:fill="auto"/>
            <w:noWrap/>
            <w:vAlign w:val="bottom"/>
            <w:hideMark/>
          </w:tcPr>
          <w:p w14:paraId="7DFCD53F" w14:textId="0A61A07B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2 (0.1)</w:t>
            </w:r>
          </w:p>
        </w:tc>
        <w:tc>
          <w:tcPr>
            <w:tcW w:w="2949" w:type="dxa"/>
            <w:shd w:val="clear" w:color="auto" w:fill="auto"/>
            <w:noWrap/>
            <w:vAlign w:val="bottom"/>
            <w:hideMark/>
          </w:tcPr>
          <w:p w14:paraId="44DEA3D4" w14:textId="1FFBE68A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C3FDE2C" w14:textId="77777777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</w:p>
        </w:tc>
      </w:tr>
    </w:tbl>
    <w:p w14:paraId="08174763" w14:textId="278BD366" w:rsidR="00CE3C18" w:rsidRPr="005D395F" w:rsidRDefault="00CE3C18" w:rsidP="00A955AA">
      <w:pPr>
        <w:snapToGrid w:val="0"/>
        <w:spacing w:after="0" w:line="360" w:lineRule="auto"/>
        <w:jc w:val="both"/>
        <w:rPr>
          <w:rFonts w:ascii="Book Antiqua" w:hAnsi="Book Antiqua" w:cs="Calibri"/>
          <w:sz w:val="24"/>
          <w:szCs w:val="24"/>
        </w:rPr>
      </w:pPr>
      <w:r w:rsidRPr="005D395F">
        <w:rPr>
          <w:rFonts w:ascii="Book Antiqua" w:hAnsi="Book Antiqua" w:cs="Calibri"/>
          <w:sz w:val="24"/>
          <w:szCs w:val="24"/>
        </w:rPr>
        <w:t>AL: Anastomotic leakage.</w:t>
      </w:r>
    </w:p>
    <w:p w14:paraId="3A39C6AC" w14:textId="77777777" w:rsidR="00B70FD6" w:rsidRPr="005D395F" w:rsidRDefault="00B70FD6" w:rsidP="00A955AA">
      <w:pPr>
        <w:snapToGrid w:val="0"/>
        <w:spacing w:after="0" w:line="360" w:lineRule="auto"/>
        <w:jc w:val="both"/>
        <w:rPr>
          <w:rFonts w:ascii="Book Antiqua" w:hAnsi="Book Antiqua" w:cs="Calibri"/>
          <w:sz w:val="24"/>
          <w:szCs w:val="24"/>
        </w:rPr>
      </w:pPr>
    </w:p>
    <w:p w14:paraId="3F5B3C8F" w14:textId="77777777" w:rsidR="008407E7" w:rsidRPr="005D395F" w:rsidRDefault="008407E7" w:rsidP="00A955AA">
      <w:pPr>
        <w:snapToGrid w:val="0"/>
        <w:spacing w:after="0" w:line="360" w:lineRule="auto"/>
        <w:jc w:val="both"/>
        <w:rPr>
          <w:rFonts w:ascii="Book Antiqua" w:hAnsi="Book Antiqua" w:cs="Calibri"/>
          <w:b/>
          <w:bCs/>
          <w:sz w:val="24"/>
          <w:szCs w:val="24"/>
        </w:rPr>
      </w:pPr>
    </w:p>
    <w:p w14:paraId="1DD4D1FE" w14:textId="7A71C6BE" w:rsidR="00713857" w:rsidRPr="005D395F" w:rsidRDefault="00713857" w:rsidP="00A955AA">
      <w:pPr>
        <w:snapToGrid w:val="0"/>
        <w:spacing w:after="0" w:line="360" w:lineRule="auto"/>
        <w:jc w:val="both"/>
        <w:rPr>
          <w:rFonts w:ascii="Book Antiqua" w:hAnsi="Book Antiqua" w:cs="Calibri"/>
          <w:b/>
          <w:bCs/>
          <w:sz w:val="24"/>
          <w:szCs w:val="24"/>
        </w:rPr>
      </w:pPr>
      <w:r w:rsidRPr="005D395F">
        <w:rPr>
          <w:rFonts w:ascii="Book Antiqua" w:eastAsia="Times New Roman" w:hAnsi="Book Antiqua" w:cs="Calibri"/>
          <w:b/>
          <w:bCs/>
          <w:sz w:val="24"/>
          <w:szCs w:val="24"/>
        </w:rPr>
        <w:t xml:space="preserve">Table 5 Multivariate logistic regression analysis factors which might influence </w:t>
      </w:r>
      <w:r w:rsidR="00B70FD6" w:rsidRPr="005D395F">
        <w:rPr>
          <w:rFonts w:ascii="Book Antiqua" w:hAnsi="Book Antiqua" w:cs="Calibri"/>
          <w:b/>
          <w:bCs/>
          <w:sz w:val="24"/>
          <w:szCs w:val="24"/>
        </w:rPr>
        <w:t>anastomotic leakage</w:t>
      </w:r>
    </w:p>
    <w:tbl>
      <w:tblPr>
        <w:tblStyle w:val="ad"/>
        <w:tblW w:w="937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4"/>
        <w:gridCol w:w="1934"/>
        <w:gridCol w:w="1782"/>
        <w:gridCol w:w="2263"/>
      </w:tblGrid>
      <w:tr w:rsidR="00B70FD6" w:rsidRPr="005D395F" w14:paraId="7A8C4A2F" w14:textId="77777777" w:rsidTr="00A16A14">
        <w:trPr>
          <w:trHeight w:val="466"/>
        </w:trPr>
        <w:tc>
          <w:tcPr>
            <w:tcW w:w="33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DA7106" w14:textId="51BB0C29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>Variables</w:t>
            </w: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2EAEE7" w14:textId="2A1C7160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hAnsi="Book Antiqua"/>
                <w:b/>
                <w:bCs/>
                <w:i/>
                <w:color w:val="000000" w:themeColor="text1"/>
                <w:sz w:val="24"/>
                <w:szCs w:val="24"/>
              </w:rPr>
              <w:t xml:space="preserve">P </w:t>
            </w: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>value</w:t>
            </w:r>
          </w:p>
        </w:tc>
        <w:tc>
          <w:tcPr>
            <w:tcW w:w="178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F87E7A" w14:textId="3E6088C5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>OR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1982A3" w14:textId="257FF84F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>95%CI</w:t>
            </w:r>
          </w:p>
        </w:tc>
      </w:tr>
      <w:tr w:rsidR="00B70FD6" w:rsidRPr="005D395F" w14:paraId="352ABF74" w14:textId="77777777" w:rsidTr="00A16A14">
        <w:trPr>
          <w:trHeight w:val="466"/>
        </w:trPr>
        <w:tc>
          <w:tcPr>
            <w:tcW w:w="3394" w:type="dxa"/>
            <w:tcBorders>
              <w:top w:val="single" w:sz="4" w:space="0" w:color="auto"/>
            </w:tcBorders>
            <w:vAlign w:val="bottom"/>
          </w:tcPr>
          <w:p w14:paraId="7306F8D0" w14:textId="2BB18C64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High or Low ligation</w:t>
            </w:r>
          </w:p>
        </w:tc>
        <w:tc>
          <w:tcPr>
            <w:tcW w:w="1934" w:type="dxa"/>
            <w:tcBorders>
              <w:top w:val="single" w:sz="4" w:space="0" w:color="auto"/>
            </w:tcBorders>
            <w:vAlign w:val="bottom"/>
          </w:tcPr>
          <w:p w14:paraId="6D843A9F" w14:textId="45DBC71B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0.009</w:t>
            </w:r>
          </w:p>
        </w:tc>
        <w:tc>
          <w:tcPr>
            <w:tcW w:w="1782" w:type="dxa"/>
            <w:tcBorders>
              <w:top w:val="single" w:sz="4" w:space="0" w:color="auto"/>
            </w:tcBorders>
            <w:vAlign w:val="bottom"/>
          </w:tcPr>
          <w:p w14:paraId="04C9D7BB" w14:textId="2DAB97C9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3.599</w:t>
            </w:r>
          </w:p>
        </w:tc>
        <w:tc>
          <w:tcPr>
            <w:tcW w:w="2263" w:type="dxa"/>
            <w:tcBorders>
              <w:top w:val="single" w:sz="4" w:space="0" w:color="auto"/>
            </w:tcBorders>
            <w:vAlign w:val="bottom"/>
          </w:tcPr>
          <w:p w14:paraId="39107D27" w14:textId="117F543C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1.374-9.425</w:t>
            </w:r>
          </w:p>
        </w:tc>
      </w:tr>
      <w:tr w:rsidR="00B70FD6" w:rsidRPr="005D395F" w14:paraId="5C69AC6E" w14:textId="77777777" w:rsidTr="00A16A14">
        <w:trPr>
          <w:trHeight w:val="480"/>
        </w:trPr>
        <w:tc>
          <w:tcPr>
            <w:tcW w:w="3394" w:type="dxa"/>
            <w:vAlign w:val="bottom"/>
          </w:tcPr>
          <w:p w14:paraId="43FF94CA" w14:textId="5EA15ACB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 xml:space="preserve">Age (&lt; 65 </w:t>
            </w:r>
            <w:proofErr w:type="spellStart"/>
            <w:r w:rsidR="0069173D" w:rsidRPr="005D395F">
              <w:rPr>
                <w:rFonts w:ascii="Book Antiqua" w:eastAsia="Times New Roman" w:hAnsi="Book Antiqua" w:cs="Calibri"/>
                <w:sz w:val="24"/>
                <w:szCs w:val="24"/>
              </w:rPr>
              <w:t>yr</w:t>
            </w:r>
            <w:proofErr w:type="spellEnd"/>
            <w:r w:rsidR="0069173D" w:rsidRPr="005D395F">
              <w:rPr>
                <w:rFonts w:ascii="Book Antiqua" w:eastAsia="Times New Roman" w:hAnsi="Book Antiqua" w:cs="Calibri"/>
                <w:sz w:val="24"/>
                <w:szCs w:val="24"/>
              </w:rPr>
              <w:t xml:space="preserve"> </w:t>
            </w: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or ≥ 65</w:t>
            </w:r>
            <w:r w:rsidR="0069173D" w:rsidRPr="005D395F">
              <w:rPr>
                <w:rFonts w:ascii="Book Antiqua" w:eastAsia="Times New Roman" w:hAnsi="Book Antiqua" w:cs="Calibri"/>
                <w:sz w:val="24"/>
                <w:szCs w:val="24"/>
              </w:rPr>
              <w:t xml:space="preserve"> </w:t>
            </w:r>
            <w:proofErr w:type="spellStart"/>
            <w:r w:rsidR="0069173D" w:rsidRPr="005D395F">
              <w:rPr>
                <w:rFonts w:ascii="Book Antiqua" w:eastAsia="Times New Roman" w:hAnsi="Book Antiqua" w:cs="Calibri"/>
                <w:sz w:val="24"/>
                <w:szCs w:val="24"/>
              </w:rPr>
              <w:t>yr</w:t>
            </w:r>
            <w:proofErr w:type="spellEnd"/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)</w:t>
            </w:r>
          </w:p>
        </w:tc>
        <w:tc>
          <w:tcPr>
            <w:tcW w:w="1934" w:type="dxa"/>
            <w:vAlign w:val="bottom"/>
          </w:tcPr>
          <w:p w14:paraId="3EFBE672" w14:textId="1B72287C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0.032</w:t>
            </w:r>
          </w:p>
        </w:tc>
        <w:tc>
          <w:tcPr>
            <w:tcW w:w="1782" w:type="dxa"/>
            <w:vAlign w:val="bottom"/>
          </w:tcPr>
          <w:p w14:paraId="60C46DD1" w14:textId="2AEACE51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2.494</w:t>
            </w:r>
          </w:p>
        </w:tc>
        <w:tc>
          <w:tcPr>
            <w:tcW w:w="2263" w:type="dxa"/>
            <w:vAlign w:val="bottom"/>
          </w:tcPr>
          <w:p w14:paraId="7587617F" w14:textId="5CCF375F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1.080-5.760</w:t>
            </w:r>
          </w:p>
        </w:tc>
      </w:tr>
      <w:tr w:rsidR="00B70FD6" w:rsidRPr="005D395F" w14:paraId="0F985C95" w14:textId="77777777" w:rsidTr="00A16A14">
        <w:trPr>
          <w:trHeight w:val="480"/>
        </w:trPr>
        <w:tc>
          <w:tcPr>
            <w:tcW w:w="3394" w:type="dxa"/>
            <w:vAlign w:val="bottom"/>
          </w:tcPr>
          <w:p w14:paraId="5D08EC19" w14:textId="6ED71CEC" w:rsidR="00B70FD6" w:rsidRPr="005D395F" w:rsidRDefault="00B70FD6" w:rsidP="005D1F64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AS</w:t>
            </w:r>
            <w:r w:rsidR="005D1F64" w:rsidRPr="005D395F">
              <w:rPr>
                <w:rFonts w:ascii="Book Antiqua" w:eastAsia="Times New Roman" w:hAnsi="Book Antiqua" w:cs="Calibri"/>
                <w:sz w:val="24"/>
                <w:szCs w:val="24"/>
              </w:rPr>
              <w:t>A</w:t>
            </w: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 xml:space="preserve"> Score</w:t>
            </w:r>
          </w:p>
        </w:tc>
        <w:tc>
          <w:tcPr>
            <w:tcW w:w="1934" w:type="dxa"/>
            <w:vAlign w:val="bottom"/>
          </w:tcPr>
          <w:p w14:paraId="3A5669C0" w14:textId="0587D014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0.108</w:t>
            </w:r>
          </w:p>
        </w:tc>
        <w:tc>
          <w:tcPr>
            <w:tcW w:w="1782" w:type="dxa"/>
            <w:vAlign w:val="bottom"/>
          </w:tcPr>
          <w:p w14:paraId="2023CF75" w14:textId="0CF9BA2B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1.798</w:t>
            </w:r>
          </w:p>
        </w:tc>
        <w:tc>
          <w:tcPr>
            <w:tcW w:w="2263" w:type="dxa"/>
            <w:vAlign w:val="bottom"/>
          </w:tcPr>
          <w:p w14:paraId="5070255E" w14:textId="148C0C7C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0.879-3.675</w:t>
            </w:r>
          </w:p>
        </w:tc>
      </w:tr>
      <w:tr w:rsidR="00B70FD6" w:rsidRPr="005D395F" w14:paraId="04EAD8A5" w14:textId="77777777" w:rsidTr="00A16A14">
        <w:trPr>
          <w:trHeight w:val="466"/>
        </w:trPr>
        <w:tc>
          <w:tcPr>
            <w:tcW w:w="3394" w:type="dxa"/>
            <w:vAlign w:val="bottom"/>
          </w:tcPr>
          <w:p w14:paraId="632477F3" w14:textId="269253A7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Neoadjuvant therapy</w:t>
            </w:r>
          </w:p>
        </w:tc>
        <w:tc>
          <w:tcPr>
            <w:tcW w:w="1934" w:type="dxa"/>
            <w:vAlign w:val="bottom"/>
          </w:tcPr>
          <w:p w14:paraId="091A8B7C" w14:textId="5C5FB6A2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0.058</w:t>
            </w:r>
          </w:p>
        </w:tc>
        <w:tc>
          <w:tcPr>
            <w:tcW w:w="1782" w:type="dxa"/>
            <w:vAlign w:val="bottom"/>
          </w:tcPr>
          <w:p w14:paraId="5A65BE3B" w14:textId="7E16EB80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2.144</w:t>
            </w:r>
          </w:p>
        </w:tc>
        <w:tc>
          <w:tcPr>
            <w:tcW w:w="2263" w:type="dxa"/>
            <w:vAlign w:val="bottom"/>
          </w:tcPr>
          <w:p w14:paraId="03F2E325" w14:textId="5BC7A3C6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0.974-4.717</w:t>
            </w:r>
          </w:p>
        </w:tc>
      </w:tr>
      <w:tr w:rsidR="00B70FD6" w:rsidRPr="005D395F" w14:paraId="0A49E2AE" w14:textId="77777777" w:rsidTr="00A16A14">
        <w:trPr>
          <w:trHeight w:val="480"/>
        </w:trPr>
        <w:tc>
          <w:tcPr>
            <w:tcW w:w="3394" w:type="dxa"/>
            <w:vAlign w:val="bottom"/>
          </w:tcPr>
          <w:p w14:paraId="4085F813" w14:textId="5A442856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Gender</w:t>
            </w:r>
          </w:p>
        </w:tc>
        <w:tc>
          <w:tcPr>
            <w:tcW w:w="1934" w:type="dxa"/>
            <w:vAlign w:val="bottom"/>
          </w:tcPr>
          <w:p w14:paraId="6E8ACB57" w14:textId="29B5D556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0.195</w:t>
            </w:r>
          </w:p>
        </w:tc>
        <w:tc>
          <w:tcPr>
            <w:tcW w:w="1782" w:type="dxa"/>
            <w:vAlign w:val="bottom"/>
          </w:tcPr>
          <w:p w14:paraId="5DA7ABA9" w14:textId="62B3A3DE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0.583</w:t>
            </w:r>
          </w:p>
        </w:tc>
        <w:tc>
          <w:tcPr>
            <w:tcW w:w="2263" w:type="dxa"/>
            <w:vAlign w:val="bottom"/>
          </w:tcPr>
          <w:p w14:paraId="6C83DEBC" w14:textId="14E2BBA6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0.258-1.317</w:t>
            </w:r>
          </w:p>
        </w:tc>
      </w:tr>
      <w:tr w:rsidR="00B70FD6" w:rsidRPr="005D395F" w14:paraId="4586247B" w14:textId="77777777" w:rsidTr="00A16A14">
        <w:trPr>
          <w:trHeight w:val="480"/>
        </w:trPr>
        <w:tc>
          <w:tcPr>
            <w:tcW w:w="3394" w:type="dxa"/>
            <w:vAlign w:val="bottom"/>
          </w:tcPr>
          <w:p w14:paraId="4F89D48C" w14:textId="697143AE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proofErr w:type="spellStart"/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Transanal</w:t>
            </w:r>
            <w:proofErr w:type="spellEnd"/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 xml:space="preserve"> tube</w:t>
            </w:r>
          </w:p>
        </w:tc>
        <w:tc>
          <w:tcPr>
            <w:tcW w:w="1934" w:type="dxa"/>
            <w:vAlign w:val="bottom"/>
          </w:tcPr>
          <w:p w14:paraId="75ABE68F" w14:textId="4A2E8CA1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0.180</w:t>
            </w:r>
          </w:p>
        </w:tc>
        <w:tc>
          <w:tcPr>
            <w:tcW w:w="1782" w:type="dxa"/>
            <w:vAlign w:val="bottom"/>
          </w:tcPr>
          <w:p w14:paraId="5EB8E4C6" w14:textId="1971965D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1.754</w:t>
            </w:r>
          </w:p>
        </w:tc>
        <w:tc>
          <w:tcPr>
            <w:tcW w:w="2263" w:type="dxa"/>
            <w:vAlign w:val="bottom"/>
          </w:tcPr>
          <w:p w14:paraId="414F40D3" w14:textId="5945852D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0.772-3.985</w:t>
            </w:r>
          </w:p>
        </w:tc>
      </w:tr>
      <w:tr w:rsidR="00B70FD6" w:rsidRPr="005D395F" w14:paraId="14A8947E" w14:textId="77777777" w:rsidTr="00A16A14">
        <w:trPr>
          <w:trHeight w:val="480"/>
        </w:trPr>
        <w:tc>
          <w:tcPr>
            <w:tcW w:w="3394" w:type="dxa"/>
            <w:vAlign w:val="bottom"/>
          </w:tcPr>
          <w:p w14:paraId="46324B24" w14:textId="522EFE03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Tumor location</w:t>
            </w:r>
          </w:p>
        </w:tc>
        <w:tc>
          <w:tcPr>
            <w:tcW w:w="1934" w:type="dxa"/>
            <w:vAlign w:val="bottom"/>
          </w:tcPr>
          <w:p w14:paraId="1279705C" w14:textId="76D5CA7C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0.031</w:t>
            </w:r>
          </w:p>
        </w:tc>
        <w:tc>
          <w:tcPr>
            <w:tcW w:w="1782" w:type="dxa"/>
            <w:vAlign w:val="bottom"/>
          </w:tcPr>
          <w:p w14:paraId="57D82973" w14:textId="35A2242F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2.715</w:t>
            </w:r>
          </w:p>
        </w:tc>
        <w:tc>
          <w:tcPr>
            <w:tcW w:w="2263" w:type="dxa"/>
            <w:vAlign w:val="bottom"/>
          </w:tcPr>
          <w:p w14:paraId="1AB38C6D" w14:textId="5B130030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1.098-5.760</w:t>
            </w:r>
          </w:p>
        </w:tc>
      </w:tr>
      <w:tr w:rsidR="00B70FD6" w:rsidRPr="005D395F" w14:paraId="528E7376" w14:textId="77777777" w:rsidTr="00A16A14">
        <w:trPr>
          <w:trHeight w:val="466"/>
        </w:trPr>
        <w:tc>
          <w:tcPr>
            <w:tcW w:w="3394" w:type="dxa"/>
          </w:tcPr>
          <w:p w14:paraId="665BE5FF" w14:textId="281BABBA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proofErr w:type="spellStart"/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pTNM</w:t>
            </w:r>
            <w:proofErr w:type="spellEnd"/>
          </w:p>
        </w:tc>
        <w:tc>
          <w:tcPr>
            <w:tcW w:w="1934" w:type="dxa"/>
            <w:vAlign w:val="bottom"/>
          </w:tcPr>
          <w:p w14:paraId="6E93594D" w14:textId="02C5FAA0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0.477</w:t>
            </w:r>
          </w:p>
        </w:tc>
        <w:tc>
          <w:tcPr>
            <w:tcW w:w="1782" w:type="dxa"/>
            <w:vAlign w:val="bottom"/>
          </w:tcPr>
          <w:p w14:paraId="25D5CDDE" w14:textId="2852F3F8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1.245</w:t>
            </w:r>
          </w:p>
        </w:tc>
        <w:tc>
          <w:tcPr>
            <w:tcW w:w="2263" w:type="dxa"/>
            <w:vAlign w:val="bottom"/>
          </w:tcPr>
          <w:p w14:paraId="3F77625B" w14:textId="02FB2069" w:rsidR="00B70FD6" w:rsidRPr="005D395F" w:rsidRDefault="00B70FD6" w:rsidP="00A955AA">
            <w:pPr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0.680-2.280</w:t>
            </w:r>
          </w:p>
        </w:tc>
      </w:tr>
    </w:tbl>
    <w:p w14:paraId="0C173E83" w14:textId="4D7D8571" w:rsidR="00CE3C18" w:rsidRPr="005D395F" w:rsidRDefault="00CE3C18" w:rsidP="00A955AA">
      <w:pPr>
        <w:snapToGrid w:val="0"/>
        <w:spacing w:after="0" w:line="360" w:lineRule="auto"/>
        <w:jc w:val="both"/>
        <w:rPr>
          <w:rFonts w:ascii="Book Antiqua" w:eastAsia="Times New Roman" w:hAnsi="Book Antiqua" w:cs="Calibri"/>
          <w:sz w:val="24"/>
          <w:szCs w:val="24"/>
        </w:rPr>
      </w:pPr>
      <w:r w:rsidRPr="005D395F">
        <w:rPr>
          <w:rFonts w:ascii="Book Antiqua" w:eastAsia="Times New Roman" w:hAnsi="Book Antiqua" w:cs="Calibri"/>
          <w:sz w:val="24"/>
          <w:szCs w:val="24"/>
        </w:rPr>
        <w:t>AS</w:t>
      </w:r>
      <w:r w:rsidR="005D1F64" w:rsidRPr="005D395F">
        <w:rPr>
          <w:rFonts w:ascii="Book Antiqua" w:eastAsia="Times New Roman" w:hAnsi="Book Antiqua" w:cs="Calibri"/>
          <w:sz w:val="24"/>
          <w:szCs w:val="24"/>
        </w:rPr>
        <w:t>A</w:t>
      </w:r>
      <w:r w:rsidRPr="005D395F">
        <w:rPr>
          <w:rFonts w:ascii="Book Antiqua" w:eastAsia="Times New Roman" w:hAnsi="Book Antiqua" w:cs="Calibri"/>
          <w:sz w:val="24"/>
          <w:szCs w:val="24"/>
        </w:rPr>
        <w:t>: American Society of Anesthesiologists</w:t>
      </w:r>
      <w:r w:rsidR="00B70FD6" w:rsidRPr="005D395F">
        <w:rPr>
          <w:rFonts w:ascii="Book Antiqua" w:eastAsia="Times New Roman" w:hAnsi="Book Antiqua" w:cs="Calibri"/>
          <w:sz w:val="24"/>
          <w:szCs w:val="24"/>
        </w:rPr>
        <w:t>.</w:t>
      </w:r>
    </w:p>
    <w:p w14:paraId="72C5F104" w14:textId="77777777" w:rsidR="00CE3C18" w:rsidRPr="005D395F" w:rsidRDefault="00CE3C18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2A2F1B48" w14:textId="77777777" w:rsidR="008407E7" w:rsidRPr="005D395F" w:rsidRDefault="008407E7" w:rsidP="00A955AA">
      <w:pPr>
        <w:snapToGrid w:val="0"/>
        <w:spacing w:after="0" w:line="360" w:lineRule="auto"/>
        <w:jc w:val="both"/>
        <w:rPr>
          <w:rFonts w:ascii="Book Antiqua" w:hAnsi="Book Antiqua" w:cs="Calibri"/>
          <w:b/>
          <w:bCs/>
          <w:sz w:val="24"/>
          <w:szCs w:val="24"/>
        </w:rPr>
      </w:pPr>
    </w:p>
    <w:p w14:paraId="2EBC26F5" w14:textId="7B65C76C" w:rsidR="00CE3C18" w:rsidRPr="005D395F" w:rsidRDefault="00713857" w:rsidP="00A955AA">
      <w:pPr>
        <w:snapToGrid w:val="0"/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r w:rsidRPr="005D395F">
        <w:rPr>
          <w:rFonts w:ascii="Book Antiqua" w:eastAsia="Times New Roman" w:hAnsi="Book Antiqua" w:cs="Calibri"/>
          <w:b/>
          <w:bCs/>
          <w:sz w:val="24"/>
          <w:szCs w:val="24"/>
        </w:rPr>
        <w:lastRenderedPageBreak/>
        <w:t>Table 6 Patients with diverting stoma</w:t>
      </w:r>
    </w:p>
    <w:tbl>
      <w:tblPr>
        <w:tblW w:w="8454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982"/>
        <w:gridCol w:w="2630"/>
        <w:gridCol w:w="2603"/>
        <w:gridCol w:w="1239"/>
      </w:tblGrid>
      <w:tr w:rsidR="00B70FD6" w:rsidRPr="005D395F" w14:paraId="0BA5AE7A" w14:textId="77777777" w:rsidTr="00B70FD6">
        <w:trPr>
          <w:trHeight w:val="311"/>
        </w:trPr>
        <w:tc>
          <w:tcPr>
            <w:tcW w:w="19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23186" w14:textId="45A311DB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>Variables</w:t>
            </w:r>
          </w:p>
        </w:tc>
        <w:tc>
          <w:tcPr>
            <w:tcW w:w="2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296CF" w14:textId="24E9FCC6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>High ligation (</w:t>
            </w:r>
            <w:r w:rsidRPr="005D395F">
              <w:rPr>
                <w:rFonts w:ascii="Book Antiqua" w:eastAsia="Times New Roman" w:hAnsi="Book Antiqua" w:cs="Calibri"/>
                <w:b/>
                <w:bCs/>
                <w:i/>
                <w:iCs/>
                <w:sz w:val="24"/>
                <w:szCs w:val="24"/>
              </w:rPr>
              <w:t>n</w:t>
            </w: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 xml:space="preserve"> = 235)</w:t>
            </w:r>
          </w:p>
        </w:tc>
        <w:tc>
          <w:tcPr>
            <w:tcW w:w="2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02E5C" w14:textId="02C821AC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>Low ligation (</w:t>
            </w:r>
            <w:r w:rsidRPr="005D395F">
              <w:rPr>
                <w:rFonts w:ascii="Book Antiqua" w:eastAsia="Times New Roman" w:hAnsi="Book Antiqua" w:cs="Calibri"/>
                <w:b/>
                <w:bCs/>
                <w:i/>
                <w:iCs/>
                <w:sz w:val="24"/>
                <w:szCs w:val="24"/>
              </w:rPr>
              <w:t>n</w:t>
            </w: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 xml:space="preserve"> = 227)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F4AE0" w14:textId="5A3FC351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</w:pPr>
            <w:r w:rsidRPr="005D395F">
              <w:rPr>
                <w:rFonts w:ascii="Book Antiqua" w:hAnsi="Book Antiqua"/>
                <w:b/>
                <w:bCs/>
                <w:i/>
                <w:color w:val="000000" w:themeColor="text1"/>
                <w:sz w:val="24"/>
                <w:szCs w:val="24"/>
              </w:rPr>
              <w:t xml:space="preserve">P </w:t>
            </w:r>
            <w:r w:rsidRPr="005D395F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t>value</w:t>
            </w:r>
          </w:p>
        </w:tc>
      </w:tr>
      <w:tr w:rsidR="00B70FD6" w:rsidRPr="005D395F" w14:paraId="594B6BEF" w14:textId="77777777" w:rsidTr="00B70FD6">
        <w:trPr>
          <w:trHeight w:val="372"/>
        </w:trPr>
        <w:tc>
          <w:tcPr>
            <w:tcW w:w="198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32AFA" w14:textId="268123D4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Stoma,</w:t>
            </w:r>
            <w:r w:rsidRPr="005D395F">
              <w:rPr>
                <w:rFonts w:ascii="Book Antiqua" w:hAnsi="Book Antiqua" w:cs="Tahoma"/>
                <w:i/>
                <w:sz w:val="24"/>
                <w:szCs w:val="24"/>
              </w:rPr>
              <w:t xml:space="preserve"> n</w:t>
            </w:r>
            <w:r w:rsidRPr="005D395F">
              <w:rPr>
                <w:rFonts w:ascii="Book Antiqua" w:hAnsi="Book Antiqua" w:cs="Tahoma"/>
                <w:sz w:val="24"/>
                <w:szCs w:val="24"/>
              </w:rPr>
              <w:t xml:space="preserve"> (%)</w:t>
            </w:r>
          </w:p>
        </w:tc>
        <w:tc>
          <w:tcPr>
            <w:tcW w:w="263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69E12" w14:textId="77777777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260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2E590" w14:textId="77777777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D66A9" w14:textId="742120B3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0.003</w:t>
            </w:r>
          </w:p>
        </w:tc>
      </w:tr>
      <w:tr w:rsidR="00B70FD6" w:rsidRPr="005D395F" w14:paraId="49C77034" w14:textId="77777777" w:rsidTr="00B70FD6">
        <w:trPr>
          <w:trHeight w:val="372"/>
        </w:trPr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6319A50" w14:textId="750EBD0F" w:rsidR="00B70FD6" w:rsidRPr="005D395F" w:rsidRDefault="00B70FD6" w:rsidP="00A955AA">
            <w:pPr>
              <w:snapToGrid w:val="0"/>
              <w:spacing w:after="0" w:line="360" w:lineRule="auto"/>
              <w:ind w:firstLineChars="100" w:firstLine="240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Yes</w:t>
            </w:r>
          </w:p>
        </w:tc>
        <w:tc>
          <w:tcPr>
            <w:tcW w:w="2630" w:type="dxa"/>
            <w:shd w:val="clear" w:color="auto" w:fill="auto"/>
            <w:noWrap/>
            <w:vAlign w:val="bottom"/>
            <w:hideMark/>
          </w:tcPr>
          <w:p w14:paraId="47F9E0A7" w14:textId="1141F37D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39 (16.5)</w:t>
            </w:r>
          </w:p>
        </w:tc>
        <w:tc>
          <w:tcPr>
            <w:tcW w:w="2603" w:type="dxa"/>
            <w:shd w:val="clear" w:color="auto" w:fill="auto"/>
            <w:noWrap/>
            <w:vAlign w:val="bottom"/>
            <w:hideMark/>
          </w:tcPr>
          <w:p w14:paraId="36CFF496" w14:textId="2414EFCD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17 (7.5)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62E6F063" w14:textId="77777777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</w:tr>
      <w:tr w:rsidR="00B70FD6" w:rsidRPr="00A955AA" w14:paraId="6CCD65F7" w14:textId="77777777" w:rsidTr="00B70FD6">
        <w:trPr>
          <w:trHeight w:val="311"/>
        </w:trPr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B5611FB" w14:textId="0D1FDE7B" w:rsidR="00B70FD6" w:rsidRPr="005D395F" w:rsidRDefault="00B70FD6" w:rsidP="00A955AA">
            <w:pPr>
              <w:snapToGrid w:val="0"/>
              <w:spacing w:after="0" w:line="360" w:lineRule="auto"/>
              <w:ind w:firstLineChars="100" w:firstLine="240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No</w:t>
            </w:r>
          </w:p>
        </w:tc>
        <w:tc>
          <w:tcPr>
            <w:tcW w:w="2630" w:type="dxa"/>
            <w:shd w:val="clear" w:color="auto" w:fill="auto"/>
            <w:noWrap/>
            <w:vAlign w:val="bottom"/>
            <w:hideMark/>
          </w:tcPr>
          <w:p w14:paraId="6FFC939D" w14:textId="2A26C207" w:rsidR="00B70FD6" w:rsidRPr="005D395F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196 (83.5)</w:t>
            </w:r>
          </w:p>
        </w:tc>
        <w:tc>
          <w:tcPr>
            <w:tcW w:w="2603" w:type="dxa"/>
            <w:shd w:val="clear" w:color="auto" w:fill="auto"/>
            <w:noWrap/>
            <w:vAlign w:val="bottom"/>
            <w:hideMark/>
          </w:tcPr>
          <w:p w14:paraId="47B7DF2D" w14:textId="6E6DF564" w:rsidR="00B70FD6" w:rsidRPr="00A955AA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5D395F">
              <w:rPr>
                <w:rFonts w:ascii="Book Antiqua" w:eastAsia="Times New Roman" w:hAnsi="Book Antiqua" w:cs="Calibri"/>
                <w:sz w:val="24"/>
                <w:szCs w:val="24"/>
              </w:rPr>
              <w:t>210 (92.5)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73F9A5F9" w14:textId="77777777" w:rsidR="00B70FD6" w:rsidRPr="00A955AA" w:rsidRDefault="00B70FD6" w:rsidP="00A955AA">
            <w:pPr>
              <w:snapToGrid w:val="0"/>
              <w:spacing w:after="0" w:line="360" w:lineRule="auto"/>
              <w:jc w:val="both"/>
              <w:rPr>
                <w:rFonts w:ascii="Book Antiqua" w:eastAsia="Times New Roman" w:hAnsi="Book Antiqua" w:cs="Calibri"/>
                <w:sz w:val="24"/>
                <w:szCs w:val="24"/>
              </w:rPr>
            </w:pPr>
          </w:p>
        </w:tc>
      </w:tr>
      <w:bookmarkEnd w:id="0"/>
    </w:tbl>
    <w:p w14:paraId="730DA385" w14:textId="0446756A" w:rsidR="006B32A7" w:rsidRPr="00A955AA" w:rsidRDefault="006B32A7" w:rsidP="00A955AA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sectPr w:rsidR="006B32A7" w:rsidRPr="00A955AA">
      <w:foot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D1FF90" w14:textId="77777777" w:rsidR="00095456" w:rsidRDefault="00095456" w:rsidP="001E6132">
      <w:pPr>
        <w:spacing w:after="0" w:line="240" w:lineRule="auto"/>
      </w:pPr>
      <w:r>
        <w:separator/>
      </w:r>
    </w:p>
  </w:endnote>
  <w:endnote w:type="continuationSeparator" w:id="0">
    <w:p w14:paraId="6B0D2DDC" w14:textId="77777777" w:rsidR="00095456" w:rsidRDefault="00095456" w:rsidP="001E6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LF-1-4-1480938733+ZGGDff-251">
    <w:altName w:val="Cambria"/>
    <w:panose1 w:val="00000000000000000000"/>
    <w:charset w:val="00"/>
    <w:family w:val="roman"/>
    <w:notTrueType/>
    <w:pitch w:val="default"/>
  </w:font>
  <w:font w:name="DLF-3-0-724838955+ZIKB1l-393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ItalicMT">
    <w:charset w:val="00"/>
    <w:family w:val="auto"/>
    <w:pitch w:val="variable"/>
    <w:sig w:usb0="E0000AFF" w:usb1="00007843" w:usb2="00000001" w:usb3="00000000" w:csb0="000001B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1558F0" w14:textId="16ED952E" w:rsidR="008407E7" w:rsidRDefault="008407E7">
    <w:pPr>
      <w:pStyle w:val="a4"/>
      <w:jc w:val="right"/>
    </w:pPr>
  </w:p>
  <w:p w14:paraId="59AAAF35" w14:textId="77777777" w:rsidR="008407E7" w:rsidRDefault="008407E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BBC573" w14:textId="77777777" w:rsidR="00095456" w:rsidRDefault="00095456" w:rsidP="001E6132">
      <w:pPr>
        <w:spacing w:after="0" w:line="240" w:lineRule="auto"/>
      </w:pPr>
      <w:r>
        <w:separator/>
      </w:r>
    </w:p>
  </w:footnote>
  <w:footnote w:type="continuationSeparator" w:id="0">
    <w:p w14:paraId="3773BF91" w14:textId="77777777" w:rsidR="00095456" w:rsidRDefault="00095456" w:rsidP="001E61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42695"/>
    <w:multiLevelType w:val="hybridMultilevel"/>
    <w:tmpl w:val="647E970A"/>
    <w:lvl w:ilvl="0" w:tplc="52562576">
      <w:start w:val="1"/>
      <w:numFmt w:val="decimal"/>
      <w:lvlText w:val="%1，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0929FB"/>
    <w:multiLevelType w:val="hybridMultilevel"/>
    <w:tmpl w:val="1DFCB7B8"/>
    <w:lvl w:ilvl="0" w:tplc="2898DA6C">
      <w:start w:val="1"/>
      <w:numFmt w:val="decimal"/>
      <w:lvlText w:val="%1，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pwats9r55992de90x5vr5pcvd5xt0d0dv9x&quot;&gt;My EndNote Library&lt;record-ids&gt;&lt;item&gt;3&lt;/item&gt;&lt;item&gt;31&lt;/item&gt;&lt;item&gt;32&lt;/item&gt;&lt;item&gt;33&lt;/item&gt;&lt;item&gt;34&lt;/item&gt;&lt;item&gt;35&lt;/item&gt;&lt;item&gt;51&lt;/item&gt;&lt;item&gt;53&lt;/item&gt;&lt;item&gt;54&lt;/item&gt;&lt;item&gt;55&lt;/item&gt;&lt;item&gt;56&lt;/item&gt;&lt;item&gt;57&lt;/item&gt;&lt;item&gt;58&lt;/item&gt;&lt;item&gt;59&lt;/item&gt;&lt;item&gt;60&lt;/item&gt;&lt;item&gt;61&lt;/item&gt;&lt;item&gt;62&lt;/item&gt;&lt;item&gt;63&lt;/item&gt;&lt;item&gt;64&lt;/item&gt;&lt;item&gt;65&lt;/item&gt;&lt;item&gt;66&lt;/item&gt;&lt;item&gt;70&lt;/item&gt;&lt;item&gt;71&lt;/item&gt;&lt;item&gt;72&lt;/item&gt;&lt;item&gt;73&lt;/item&gt;&lt;item&gt;74&lt;/item&gt;&lt;item&gt;75&lt;/item&gt;&lt;item&gt;76&lt;/item&gt;&lt;item&gt;77&lt;/item&gt;&lt;item&gt;78&lt;/item&gt;&lt;item&gt;79&lt;/item&gt;&lt;item&gt;80&lt;/item&gt;&lt;item&gt;81&lt;/item&gt;&lt;item&gt;83&lt;/item&gt;&lt;item&gt;85&lt;/item&gt;&lt;item&gt;86&lt;/item&gt;&lt;item&gt;87&lt;/item&gt;&lt;item&gt;88&lt;/item&gt;&lt;item&gt;89&lt;/item&gt;&lt;item&gt;90&lt;/item&gt;&lt;item&gt;91&lt;/item&gt;&lt;item&gt;142&lt;/item&gt;&lt;item&gt;145&lt;/item&gt;&lt;item&gt;147&lt;/item&gt;&lt;item&gt;148&lt;/item&gt;&lt;item&gt;150&lt;/item&gt;&lt;item&gt;151&lt;/item&gt;&lt;item&gt;152&lt;/item&gt;&lt;/record-ids&gt;&lt;/item&gt;&lt;/Libraries&gt;"/>
    <w:docVar w:name="NE.Ref{08A9210D-DA99-4FAA-B357-319AEBD877FE}" w:val=" ADDIN NE.Ref.{08A9210D-DA99-4FAA-B357-319AEBD877FE}&lt;Citation&gt;&lt;Group&gt;&lt;References&gt;&lt;Item&gt;&lt;ID&gt;340&lt;/ID&gt;&lt;UID&gt;{5F51C28B-A54F-44AB-80CF-C1E167074F26}&lt;/UID&gt;&lt;Title&gt;NoteExpress V3.0功能图解&lt;/Title&gt;&lt;Template&gt;Manuscript&lt;/Template&gt;&lt;Star&gt;0&lt;/Star&gt;&lt;Tag&gt;0&lt;/Tag&gt;&lt;Author&gt;北京爱琴海乐之技术有限公司&lt;/Author&gt;&lt;Year&gt;2014&lt;/Year&gt;&lt;Details&gt;&lt;_created&gt;60395799&lt;/_created&gt;&lt;_keywords&gt;教程; 帮助; 搜集; 整理; 管理; 写作&lt;/_keywords&gt;&lt;_modified&gt;60395799&lt;/_modified&gt;&lt;_pages&gt;36&lt;/_pages&gt;&lt;_translated_author&gt;Bei, Jing&amp;apos;aiqinhailezhijishuyouxiangongsi&lt;/_translated_author&gt;&lt;/Details&gt;&lt;Extra&gt;&lt;DBUID&gt;{F96A950B-833F-4880-A151-76DA2D6A2879}&lt;/DBUID&gt;&lt;/Extra&gt;&lt;/Item&gt;&lt;/References&gt;&lt;/Group&gt;&lt;/Citation&gt;_x000a_"/>
    <w:docVar w:name="NE.Ref{229BCC1C-6867-4996-94A0-FB3790B0FC4E}" w:val=" ADDIN NE.Ref.{229BCC1C-6867-4996-94A0-FB3790B0FC4E}&lt;Citation&gt;&lt;Group&gt;&lt;References&gt;&lt;Item&gt;&lt;ID&gt;397&lt;/ID&gt;&lt;UID&gt;{23683C4C-475F-444E-B552-C5A06A93AFA9}&lt;/UID&gt;&lt;Title&gt;High tie versus low tie of the inferior mesenteric artery in colorectal cancer: A RCT is needed&lt;/Title&gt;&lt;Template&gt;Journal Article&lt;/Template&gt;&lt;Star&gt;0&lt;/Star&gt;&lt;Tag&gt;0&lt;/Tag&gt;&lt;Author&gt;Cirocchi, Roberto; Trastulli, Stefano; Farinella, Eriberto; Desiderio, Jacopo; Vettoretto, Nereo; Parisi, Amilcare; Boselli, Carlo; Noya, Giuseppe&lt;/Author&gt;&lt;Year&gt;2012&lt;/Year&gt;&lt;Details&gt;&lt;_accessed&gt;63022879&lt;/_accessed&gt;&lt;_created&gt;63022879&lt;/_created&gt;&lt;_db_updated&gt;CrossRef&lt;/_db_updated&gt;&lt;_doi&gt;10.1016/j.suronc.2012.04.004&lt;/_doi&gt;&lt;_impact_factor&gt;   3.000&lt;/_impact_factor&gt;&lt;_isbn&gt;09607404&lt;/_isbn&gt;&lt;_issue&gt;3&lt;/_issue&gt;&lt;_journal&gt;Surgical Oncology&lt;/_journal&gt;&lt;_modified&gt;63022879&lt;/_modified&gt;&lt;_pages&gt;e111-e123&lt;/_pages&gt;&lt;_tertiary_title&gt;Surgical Oncology&lt;/_tertiary_title&gt;&lt;_url&gt;https://linkinghub.elsevier.com/retrieve/pii/S0960740412000278_x000d__x000a_https://api.elsevier.com/content/article/PII:S0960740412000278?httpAccept=text/xml&lt;/_url&gt;&lt;_volume&gt;21&lt;/_volume&gt;&lt;/Details&gt;&lt;Extra&gt;&lt;DBUID&gt;{F96A950B-833F-4880-A151-76DA2D6A2879}&lt;/DBUID&gt;&lt;/Extra&gt;&lt;/Item&gt;&lt;/References&gt;&lt;/Group&gt;&lt;Group&gt;&lt;References&gt;&lt;Item&gt;&lt;ID&gt;395&lt;/ID&gt;&lt;UID&gt;{0CBD29CF-FE5E-495B-9EA9-0DFA0F6D3CF0}&lt;/UID&gt;&lt;Title&gt;Marginal artery stump pressure in left colic artery-preserving rectal cancer surgery: a clinical trial&lt;/Title&gt;&lt;Template&gt;Journal Article&lt;/Template&gt;&lt;Star&gt;0&lt;/Star&gt;&lt;Tag&gt;0&lt;/Tag&gt;&lt;Author&gt;Guo, Y; Wang, D; He, L; Zhang, Y; Zhao, S; Zhang, L; Sun, X; Suo, J&lt;/Author&gt;&lt;Year&gt;2017&lt;/Year&gt;&lt;Details&gt;&lt;_accessed&gt;63022878&lt;/_accessed&gt;&lt;_accession_num&gt;25708562&lt;/_accession_num&gt;&lt;_author_adr&gt;Department of Gastrointestinal Surgery, First Hospital of Jilin University, Changchun, China.; Department of Gastrointestinal Surgery, First Hospital of Jilin University, Changchun, China.; Department of Gastrointestinal Surgery, First Hospital of Jilin University, Changchun, China.; Department of Gastrointestinal Surgery, First Hospital of Jilin University, Changchun, China.; College of Mathematics, Jilin University, Changchun, China.; Department of Gastrointestinal Surgery, First Hospital of Jilin University, Changchun, China.; Department of Gastrointestinal Surgery, First Hospital of Jilin University, Changchun, China.; Department of Gastrointestinal Surgery, First Hospital of Jilin University, Changchun, China.&lt;/_author_adr&gt;&lt;_collection_scope&gt;SCI;SCIE&lt;/_collection_scope&gt;&lt;_created&gt;63022878&lt;/_created&gt;&lt;_date&gt;61797600&lt;/_date&gt;&lt;_date_display&gt;2017 Jul&lt;/_date_display&gt;&lt;_db_updated&gt;PubMed&lt;/_db_updated&gt;&lt;_doi&gt;10.1111/ans.13032&lt;/_doi&gt;&lt;_impact_factor&gt;   1.605&lt;/_impact_factor&gt;&lt;_isbn&gt;1445-2197 (Electronic); 1445-1433 (Linking)&lt;/_isbn&gt;&lt;_issue&gt;7-8&lt;/_issue&gt;&lt;_journal&gt;ANZ J Surg&lt;/_journal&gt;&lt;_keywords&gt;Adult; Aged; Aged, 80 and over; Anastomotic Leak/epidemiology; Arteries; Colon/*blood supply; Digestive System Surgical Procedures/methods; Female; Humans; Ligation/methods; *Lymph Node Excision; Male; Mesenteric Artery, Inferior/surgery; Middle Aged; Operative Time; Organ Sparing Treatments; Rectal Neoplasms/*surgeryanastomosis; apical lymph nodes; colorectal surgery; inferior mesenteric artery; stump pressure&lt;/_keywords&gt;&lt;_language&gt;eng&lt;/_language&gt;&lt;_modified&gt;63022878&lt;/_modified&gt;&lt;_ori_publication&gt;(c) 2015 Royal Australasian College of Surgeons.&lt;/_ori_publication&gt;&lt;_pages&gt;576-581&lt;/_pages&gt;&lt;_tertiary_title&gt;ANZ journal of surgery&lt;/_tertiary_title&gt;&lt;_type_work&gt;Clinical Trial; Journal Article; Randomized Controlled Trial&lt;/_type_work&gt;&lt;_url&gt;http://www.ncbi.nlm.nih.gov/entrez/query.fcgi?cmd=Retrieve&amp;amp;db=pubmed&amp;amp;dopt=Abstract&amp;amp;list_uids=25708562&amp;amp;query_hl=1&lt;/_url&gt;&lt;_volume&gt;87&lt;/_volume&gt;&lt;/Details&gt;&lt;Extra&gt;&lt;DBUID&gt;{F96A950B-833F-4880-A151-76DA2D6A2879}&lt;/DBUID&gt;&lt;/Extra&gt;&lt;/Item&gt;&lt;/References&gt;&lt;/Group&gt;&lt;Group&gt;&lt;References&gt;&lt;Item&gt;&lt;ID&gt;396&lt;/ID&gt;&lt;UID&gt;{32DEDC3B-ADF5-47C1-B93A-EBE97045F417}&lt;/UID&gt;&lt;Title&gt;Randomized clinical trial of defaecatory function after anterior resection for rectal cancer with high versus low ligation of the inferior mesenteric artery&lt;/Title&gt;&lt;Template&gt;Journal Article&lt;/Template&gt;&lt;Star&gt;0&lt;/Star&gt;&lt;Tag&gt;0&lt;/Tag&gt;&lt;Author&gt;Matsuda, K; Hotta, T; Takifuji, K; Yokoyama, S; Oku, Y; Watanabe, T; Mitani, Y; Ieda, J; Mizumoto, Y; Yamaue, H&lt;/Author&gt;&lt;Year&gt;2015&lt;/Year&gt;&lt;Details&gt;&lt;_accessed&gt;63022879&lt;/_accessed&gt;&lt;_accession_num&gt;25764287&lt;/_accession_num&gt;&lt;_author_adr&gt;Second Department of Surgery, Wakayama Medical University, School of Medicine, 811-1, Kimiidera, Wakayama 641-8510, Japan.&lt;/_author_adr&gt;&lt;_created&gt;63022878&lt;/_created&gt;&lt;_date&gt;60613920&lt;/_date&gt;&lt;_date_display&gt;2015 Apr&lt;/_date_display&gt;&lt;_db_updated&gt;PubMed&lt;/_db_updated&gt;&lt;_doi&gt;10.1002/bjs.9739&lt;/_doi&gt;&lt;_impact_factor&gt;   5.586&lt;/_impact_factor&gt;&lt;_isbn&gt;1365-2168 (Electronic); 0007-1323 (Linking)&lt;/_isbn&gt;&lt;_issue&gt;5&lt;/_issue&gt;&lt;_journal&gt;Br J Surg&lt;/_journal&gt;&lt;_keywords&gt;Aged; Aged, 80 and over; Defecation/*physiology; Fecal Incontinence/etiology/physiopathology; Female; Humans; Ligation/methods; Lymphatic Metastasis; Male; Mesenteric Artery, Inferior/*surgery; Middle Aged; Neoplasm Staging; Postoperative Complications/etiology/physiopathology; Rectal Neoplasms/pathology/physiopathology/*surgery&lt;/_keywords&gt;&lt;_language&gt;eng&lt;/_language&gt;&lt;_modified&gt;63022879&lt;/_modified&gt;&lt;_ori_publication&gt;(c) 2015 BJS Society Ltd Published by John Wiley &amp;amp;amp; Sons Ltd.&lt;/_ori_publication&gt;&lt;_pages&gt;501-8&lt;/_pages&gt;&lt;_tertiary_title&gt;The British journal of surgery&lt;/_tertiary_title&gt;&lt;_type_work&gt;Journal Article; Randomized Controlled Trial; Research Support, N.I.H., Extramural&lt;/_type_work&gt;&lt;_url&gt;http://www.ncbi.nlm.nih.gov/entrez/query.fcgi?cmd=Retrieve&amp;amp;db=pubmed&amp;amp;dopt=Abstract&amp;amp;list_uids=25764287&amp;amp;query_hl=1&lt;/_url&gt;&lt;_volume&gt;102&lt;/_volume&gt;&lt;/Details&gt;&lt;Extra&gt;&lt;DBUID&gt;{F96A950B-833F-4880-A151-76DA2D6A2879}&lt;/DBUID&gt;&lt;/Extra&gt;&lt;/Item&gt;&lt;/References&gt;&lt;/Group&gt;&lt;/Citation&gt;_x000a_"/>
    <w:docVar w:name="NE.Ref{3F633BBF-C390-432B-B55B-23C39D826D00}" w:val=" ADDIN NE.Ref.{3F633BBF-C390-432B-B55B-23C39D826D00}&lt;Citation&gt;&lt;Group&gt;&lt;References&gt;&lt;Item&gt;&lt;ID&gt;399&lt;/ID&gt;&lt;UID&gt;{C815130C-D528-44BD-AB65-BDFF54F9E39B}&lt;/UID&gt;&lt;Title&gt;Risk Factors for Anastomotic Leakage after Surgery for Colorectal Cancer: Results of Prospective Surveillance&lt;/Title&gt;&lt;Template&gt;Journal Article&lt;/Template&gt;&lt;Star&gt;0&lt;/Star&gt;&lt;Tag&gt;0&lt;/Tag&gt;&lt;Author&gt;Konishi, T; Watanabe, TKishimoto J; Nagawa, H&lt;/Author&gt;&lt;Year&gt;2006&lt;/Year&gt;&lt;Details&gt;&lt;_collection_scope&gt;SCI;SCIE&lt;/_collection_scope&gt;&lt;_created&gt;63022896&lt;/_created&gt;&lt;_impact_factor&gt;   4.450&lt;/_impact_factor&gt;&lt;_issue&gt;3&lt;/_issue&gt;&lt;_journal&gt;Journal of the American College of Surgeons&lt;/_journal&gt;&lt;_modified&gt;63022896&lt;/_modified&gt;&lt;_pages&gt;439-444&lt;/_pages&gt;&lt;_volume&gt;202&lt;/_volume&gt;&lt;/Details&gt;&lt;Extra&gt;&lt;DBUID&gt;{F96A950B-833F-4880-A151-76DA2D6A2879}&lt;/DBUID&gt;&lt;/Extra&gt;&lt;/Item&gt;&lt;/References&gt;&lt;/Group&gt;&lt;Group&gt;&lt;References&gt;&lt;Item&gt;&lt;ID&gt;398&lt;/ID&gt;&lt;UID&gt;{BEDCFFCA-556A-4591-9B12-C21CFF83CBAD}&lt;/UID&gt;&lt;Title&gt;Use of the circular stapler in 1000 consecutive colorectal anastomoses: experience of one surgical team.&lt;/Title&gt;&lt;Template&gt;Journal Article&lt;/Template&gt;&lt;Star&gt;0&lt;/Star&gt;&lt;Tag&gt;0&lt;/Tag&gt;&lt;Author&gt;Detry, R J; Kartheuser, A; Delriviere, L&lt;/Author&gt;&lt;Year&gt;1995&lt;/Year&gt;&lt;Details&gt;&lt;_collection_scope&gt;SCI;SCIE&lt;/_collection_scope&gt;&lt;_created&gt;63022895&lt;/_created&gt;&lt;_impact_factor&gt;   3.476&lt;/_impact_factor&gt;&lt;_issue&gt;2&lt;/_issue&gt;&lt;_journal&gt;Surgery&lt;/_journal&gt;&lt;_modified&gt;63022896&lt;/_modified&gt;&lt;_pages&gt;140&lt;/_pages&gt;&lt;_volume&gt;117&lt;/_volume&gt;&lt;/Details&gt;&lt;Extra&gt;&lt;DBUID&gt;{F96A950B-833F-4880-A151-76DA2D6A2879}&lt;/DBUID&gt;&lt;/Extra&gt;&lt;/Item&gt;&lt;/References&gt;&lt;/Group&gt;&lt;/Citation&gt;_x000a_"/>
    <w:docVar w:name="NE.Ref{40B4A579-9364-4276-98D8-0B595B4F3DC5}" w:val=" ADDIN NE.Ref.{40B4A579-9364-4276-98D8-0B595B4F3DC5}&lt;Citation&gt;&lt;Group&gt;&lt;References&gt;&lt;Item&gt;&lt;ID&gt;394&lt;/ID&gt;&lt;UID&gt;{1702577D-BD98-4D41-B7C4-90F7A319B592}&lt;/UID&gt;&lt;Title&gt;A METHOD OF PERFORMING ABDOMINO-PERINEAL EXCISION FOR CARCINOMA OF THE RECTUM AND OF THE TERMINAL PORTION OF THE PELVIC COLON&lt;/Title&gt;&lt;Template&gt;Journal Article&lt;/Template&gt;&lt;Star&gt;0&lt;/Star&gt;&lt;Tag&gt;0&lt;/Tag&gt;&lt;Author&gt;Miles, W Ernest&lt;/Author&gt;&lt;Year&gt;1971&lt;/Year&gt;&lt;Details&gt;&lt;_created&gt;63022853&lt;/_created&gt;&lt;_issue&gt;4451&lt;/_issue&gt;&lt;_journal&gt;Ca A Cancer Journal for Clinicians&lt;/_journal&gt;&lt;_modified&gt;63023571&lt;/_modified&gt;&lt;_pages&gt;1812-1813&lt;/_pages&gt;&lt;_volume&gt;172&lt;/_volume&gt;&lt;/Details&gt;&lt;Extra&gt;&lt;DBUID&gt;{F96A950B-833F-4880-A151-76DA2D6A2879}&lt;/DBUID&gt;&lt;/Extra&gt;&lt;/Item&gt;&lt;/References&gt;&lt;/Group&gt;&lt;/Citation&gt;_x000a_"/>
    <w:docVar w:name="NE.Ref{599E2EC5-3A34-4122-A1E5-556545DD3CD2}" w:val=" ADDIN NE.Ref.{599E2EC5-3A34-4122-A1E5-556545DD3CD2}&lt;Citation&gt;&lt;Group&gt;&lt;References&gt;&lt;Item&gt;&lt;ID&gt;400&lt;/ID&gt;&lt;UID&gt;{79975D7B-AFF1-4B95-A879-83545FF1061C}&lt;/UID&gt;&lt;Title&gt;Intraoperative intraperitoneal chemotherapy increases the incidence of anastomotic leakage after anterior resection of rectal tumors&lt;/Title&gt;&lt;Template&gt;Journal Article&lt;/Template&gt;&lt;Star&gt;0&lt;/Star&gt;&lt;Tag&gt;0&lt;/Tag&gt;&lt;Author&gt;Wang, Zhi-Jie; Tao, Jin-Hua; Chen, Jia-Nan; Mei, Shi-Wen; Shen, Hai-Yu; Zhao, Fu-Qiang; Liu, Qian&lt;/Author&gt;&lt;Year&gt;2019&lt;/Year&gt;&lt;Details&gt;&lt;_accessed&gt;63022899&lt;/_accessed&gt;&lt;_collection_scope&gt;SCIE&lt;/_collection_scope&gt;&lt;_created&gt;63022899&lt;/_created&gt;&lt;_date&gt;62868960&lt;/_date&gt;&lt;_db_updated&gt;CrossRef&lt;/_db_updated&gt;&lt;_doi&gt;10.4251/wjgo.v11.i7.538&lt;/_doi&gt;&lt;_impact_factor&gt;   2.758&lt;/_impact_factor&gt;&lt;_isbn&gt;1948-5204&lt;/_isbn&gt;&lt;_issue&gt;7&lt;/_issue&gt;&lt;_journal&gt;World Journal of Gastrointestinal Oncology&lt;/_journal&gt;&lt;_modified&gt;63022899&lt;/_modified&gt;&lt;_pages&gt;538-550&lt;/_pages&gt;&lt;_tertiary_title&gt;WJGO&lt;/_tertiary_title&gt;&lt;_url&gt;https://www.wjgnet.com/1948-5204/full/v11/i7/538.htm_x000d__x000a_https://www.wjgnet.com/1948-5204/full/v11/i7/538.htm&lt;/_url&gt;&lt;_volume&gt;11&lt;/_volume&gt;&lt;/Details&gt;&lt;Extra&gt;&lt;DBUID&gt;{F96A950B-833F-4880-A151-76DA2D6A2879}&lt;/DBUID&gt;&lt;/Extra&gt;&lt;/Item&gt;&lt;/References&gt;&lt;/Group&gt;&lt;/Citation&gt;_x000a_"/>
    <w:docVar w:name="NE.Ref{A13D3543-08CE-4FAC-A42D-2AD5177A2BD0}" w:val=" ADDIN NE.Ref.{A13D3543-08CE-4FAC-A42D-2AD5177A2BD0}&lt;Citation&gt;&lt;Group&gt;&lt;References&gt;&lt;Item&gt;&lt;ID&gt;391&lt;/ID&gt;&lt;UID&gt;{6BEDC0E3-818F-494F-933C-E343547D4001}&lt;/UID&gt;&lt;Title&gt;Cancer statistics in China, 2015&lt;/Title&gt;&lt;Template&gt;Journal Article&lt;/Template&gt;&lt;Star&gt;0&lt;/Star&gt;&lt;Tag&gt;0&lt;/Tag&gt;&lt;Author&gt;Chen, Wanqing; Zheng, Rongshou; Baade, Peter D; Zhang, Siwei; Zeng, Hongmei; Bray, Freddie; Jemal, Ahmedin; Yu, Xue Qin; He, Jie&lt;/Author&gt;&lt;Year&gt;2016&lt;/Year&gt;&lt;Details&gt;&lt;_accessed&gt;63022273&lt;/_accessed&gt;&lt;_created&gt;63022273&lt;/_created&gt;&lt;_db_updated&gt;CrossRef&lt;/_db_updated&gt;&lt;_doi&gt;10.3322/caac.21338&lt;/_doi&gt;&lt;_issue&gt;2&lt;/_issue&gt;&lt;_journal&gt;CA: A Cancer Journal for Clinicians&lt;/_journal&gt;&lt;_modified&gt;63022273&lt;/_modified&gt;&lt;_pages&gt;115-132&lt;/_pages&gt;&lt;_tertiary_title&gt;CA: A Cancer Journal for Clinicians&lt;/_tertiary_title&gt;&lt;_url&gt;http://doi.wiley.com/10.3322/caac.21338_x000d__x000a_https://api.wiley.com/onlinelibrary/tdm/v1/articles/10.3322%2Fcaac.21338&lt;/_url&gt;&lt;_volume&gt;66&lt;/_volume&gt;&lt;/Details&gt;&lt;Extra&gt;&lt;DBUID&gt;{F96A950B-833F-4880-A151-76DA2D6A2879}&lt;/DBUID&gt;&lt;/Extra&gt;&lt;/Item&gt;&lt;/References&gt;&lt;/Group&gt;&lt;/Citation&gt;_x000a_"/>
    <w:docVar w:name="NE.Ref{A93B962E-2672-4200-BC86-BBC7866E83CB}" w:val=" ADDIN NE.Ref.{A93B962E-2672-4200-BC86-BBC7866E83CB}&lt;Citation&gt;&lt;Group&gt;&lt;References&gt;&lt;Item&gt;&lt;ID&gt;403&lt;/ID&gt;&lt;UID&gt;{AA9F29CB-2376-4664-98FE-2B0AA465B6BB}&lt;/UID&gt;&lt;Title&gt;High tie versus low tie of the inferior mesenteric artery in colorectal cancer: A meta-analysis&lt;/Title&gt;&lt;Template&gt;Journal Article&lt;/Template&gt;&lt;Star&gt;0&lt;/Star&gt;&lt;Tag&gt;0&lt;/Tag&gt;&lt;Author&gt;Yang, Yafan; Wang, Guiying; He, Jingli; Zhang, Jianfeng; Xi, Jinchuan; Wang, Feifei&lt;/Author&gt;&lt;Year&gt;2018&lt;/Year&gt;&lt;Details&gt;&lt;_accessed&gt;63022928&lt;/_accessed&gt;&lt;_collection_scope&gt;SCIE&lt;/_collection_scope&gt;&lt;_created&gt;63022928&lt;/_created&gt;&lt;_db_updated&gt;CrossRef&lt;/_db_updated&gt;&lt;_doi&gt;10.1016/j.ijsu.2017.12.030&lt;/_doi&gt;&lt;_impact_factor&gt;   3.158&lt;/_impact_factor&gt;&lt;_isbn&gt;17439191&lt;/_isbn&gt;&lt;_journal&gt;International Journal of Surgery&lt;/_journal&gt;&lt;_modified&gt;63022928&lt;/_modified&gt;&lt;_pages&gt;20-24&lt;/_pages&gt;&lt;_tertiary_title&gt;International Journal of Surgery&lt;/_tertiary_title&gt;&lt;_url&gt;https://linkinghub.elsevier.com/retrieve/pii/S1743919118300062_x000d__x000a_https://dul.usage.elsevier.com/doi/&lt;/_url&gt;&lt;_volume&gt;52&lt;/_volume&gt;&lt;/Details&gt;&lt;Extra&gt;&lt;DBUID&gt;{F96A950B-833F-4880-A151-76DA2D6A2879}&lt;/DBUID&gt;&lt;/Extra&gt;&lt;/Item&gt;&lt;/References&gt;&lt;/Group&gt;&lt;/Citation&gt;_x000a_"/>
    <w:docVar w:name="NE.Ref{AD6E3F76-A03F-4053-887E-FC28FA178F95}" w:val=" ADDIN NE.Ref.{AD6E3F76-A03F-4053-887E-FC28FA178F95}&lt;Citation&gt;&lt;Group&gt;&lt;References&gt;&lt;Item&gt;&lt;ID&gt;391&lt;/ID&gt;&lt;UID&gt;{6BEDC0E3-818F-494F-933C-E343547D4001}&lt;/UID&gt;&lt;Title&gt;Cancer statistics in China, 2015&lt;/Title&gt;&lt;Template&gt;Journal Article&lt;/Template&gt;&lt;Star&gt;0&lt;/Star&gt;&lt;Tag&gt;0&lt;/Tag&gt;&lt;Author&gt;Chen, Wanqing; Zheng, Rongshou; Baade, Peter D; Zhang, Siwei; Zeng, Hongmei; Bray, Freddie; Jemal, Ahmedin; Yu, Xue Qin; He, Jie&lt;/Author&gt;&lt;Year&gt;2016&lt;/Year&gt;&lt;Details&gt;&lt;_doi&gt;10.3322/caac.21338&lt;/_doi&gt;&lt;_created&gt;63022273&lt;/_created&gt;&lt;_modified&gt;63022273&lt;/_modified&gt;&lt;_url&gt;http://doi.wiley.com/10.3322/caac.21338_x000d__x000a_https://api.wiley.com/onlinelibrary/tdm/v1/articles/10.3322%2Fcaac.21338&lt;/_url&gt;&lt;_journal&gt;CA: A Cancer Journal for Clinicians&lt;/_journal&gt;&lt;_volume&gt;66&lt;/_volume&gt;&lt;_issue&gt;2&lt;/_issue&gt;&lt;_pages&gt;115-132&lt;/_pages&gt;&lt;_tertiary_title&gt;CA: A Cancer Journal for Clinicians&lt;/_tertiary_title&gt;&lt;_accessed&gt;63022273&lt;/_accessed&gt;&lt;_db_updated&gt;CrossRef&lt;/_db_updated&gt;&lt;/Details&gt;&lt;Extra&gt;&lt;DBUID&gt;{F96A950B-833F-4880-A151-76DA2D6A2879}&lt;/DBUID&gt;&lt;/Extra&gt;&lt;/Item&gt;&lt;/References&gt;&lt;/Group&gt;&lt;/Citation&gt;_x000a_"/>
    <w:docVar w:name="NE.Ref{B8924FD4-2D38-4BC8-BC9B-03D98E9BCB73}" w:val=" ADDIN NE.Ref.{B8924FD4-2D38-4BC8-BC9B-03D98E9BCB73}&lt;Citation&gt;&lt;Group&gt;&lt;References&gt;&lt;Item&gt;&lt;ID&gt;392&lt;/ID&gt;&lt;UID&gt;{EBB9D1DF-451E-4364-AF76-9DCD1B6CC8BC}&lt;/UID&gt;&lt;Title&gt;Recurrence and survival after total mesorectal excision for rectal cancer.&lt;/Title&gt;&lt;Template&gt;Journal Article&lt;/Template&gt;&lt;Star&gt;0&lt;/Star&gt;&lt;Tag&gt;0&lt;/Tag&gt;&lt;Author&gt;Heald, R J; Ryall, R D&lt;/Author&gt;&lt;Year&gt;1986&lt;/Year&gt;&lt;Details&gt;&lt;_collection_scope&gt;SCI;SCIE&lt;/_collection_scope&gt;&lt;_created&gt;63022496&lt;/_created&gt;&lt;_impact_factor&gt;  59.102&lt;/_impact_factor&gt;&lt;_issue&gt;8496&lt;/_issue&gt;&lt;_journal&gt;Lancet&lt;/_journal&gt;&lt;_modified&gt;63022496&lt;/_modified&gt;&lt;_pages&gt;1479-1482&lt;/_pages&gt;&lt;_volume&gt;327&lt;/_volume&gt;&lt;/Details&gt;&lt;Extra&gt;&lt;DBUID&gt;{F96A950B-833F-4880-A151-76DA2D6A2879}&lt;/DBUID&gt;&lt;/Extra&gt;&lt;/Item&gt;&lt;/References&gt;&lt;/Group&gt;&lt;/Citation&gt;_x000a_"/>
    <w:docVar w:name="NE.Ref{F2EFBC5D-2FE8-4A93-8584-AE326CAE2F1F}" w:val=" ADDIN NE.Ref.{F2EFBC5D-2FE8-4A93-8584-AE326CAE2F1F}&lt;Citation&gt;&lt;Group&gt;&lt;References&gt;&lt;Item&gt;&lt;ID&gt;393&lt;/ID&gt;&lt;UID&gt;{7C7F0359-7783-41E7-A12D-57287D752155}&lt;/UID&gt;&lt;Title&gt;CONSENSUS STATEMENT OF DEFINITIONS FOR ANORECTAL PHYSIOLOGY AND RECTAL CANCER&lt;/Title&gt;&lt;Template&gt;Journal Article&lt;/Template&gt;&lt;Star&gt;0&lt;/Star&gt;&lt;Tag&gt;0&lt;/Tag&gt;&lt;Author/&gt;&lt;Year&gt;0&lt;/Year&gt;&lt;Details&gt;&lt;_created&gt;63022527&lt;/_created&gt;&lt;_modified&gt;63022527&lt;/_modified&gt;&lt;/Details&gt;&lt;Extra&gt;&lt;DBUID&gt;{F96A950B-833F-4880-A151-76DA2D6A2879}&lt;/DBUID&gt;&lt;/Extra&gt;&lt;/Item&gt;&lt;/References&gt;&lt;/Group&gt;&lt;/Citation&gt;_x000a_"/>
    <w:docVar w:name="NE.Ref{F84E115C-212B-430F-8F2E-E96A1EC2F114}" w:val=" ADDIN NE.Ref.{F84E115C-212B-430F-8F2E-E96A1EC2F114}&lt;Citation&gt;&lt;Group&gt;&lt;References&gt;&lt;Item&gt;&lt;ID&gt;402&lt;/ID&gt;&lt;UID&gt;{B9286BDB-52C0-4AF9-A173-DD2D8F7CB0D2}&lt;/UID&gt;&lt;Title&gt;Erratum to: High tie versus low tie in rectal surgery: comparison of anastomotic perfusion&lt;/Title&gt;&lt;Template&gt;Journal Article&lt;/Template&gt;&lt;Star&gt;0&lt;/Star&gt;&lt;Tag&gt;0&lt;/Tag&gt;&lt;Author&gt;Komen, Niels; Slieker, Juliette; Kort, Peter De; Wilt, J H W De; Harst, Erwin Van Der; Coene, Peter Paul; Gosselink, Martijn P; Tetteroo, Geert; Graaf, Eelco De; Beek, Ton Van&lt;/Author&gt;&lt;Year&gt;2011&lt;/Year&gt;&lt;Details&gt;&lt;_collection_scope&gt;SCIE&lt;/_collection_scope&gt;&lt;_created&gt;63022920&lt;/_created&gt;&lt;_impact_factor&gt;   2.641&lt;/_impact_factor&gt;&lt;_issue&gt;8&lt;/_issue&gt;&lt;_journal&gt;International Journal of Colorectal Disease&lt;/_journal&gt;&lt;_modified&gt;63022920&lt;/_modified&gt;&lt;_pages&gt;1075-1078&lt;/_pages&gt;&lt;_volume&gt;26&lt;/_volume&gt;&lt;/Details&gt;&lt;Extra&gt;&lt;DBUID&gt;{F96A950B-833F-4880-A151-76DA2D6A2879}&lt;/DBUID&gt;&lt;/Extra&gt;&lt;/Item&gt;&lt;/References&gt;&lt;/Group&gt;&lt;Group&gt;&lt;References&gt;&lt;Item&gt;&lt;ID&gt;401&lt;/ID&gt;&lt;UID&gt;{92A4E541-4384-4D4F-8A62-2500078B47A0}&lt;/UID&gt;&lt;Title&gt;Riolan’s arch: confusing, misnomer, and obsolete. A literature survey of the connection(s) between the superior and inferior mesenteric arteries&lt;/Title&gt;&lt;Template&gt;Journal Article&lt;/Template&gt;&lt;Star&gt;1&lt;/Star&gt;&lt;Tag&gt;0&lt;/Tag&gt;&lt;Author&gt;Lange, Johan F; Komen, Niels; Akkerman, Germaine; Nout, Erik; Horstmanshoff, Herman; Schlesinger, Frans; Bonjer, Jaap; Kleinrensink, Gerrit-Jan&lt;/Author&gt;&lt;Year&gt;2007&lt;/Year&gt;&lt;Details&gt;&lt;_accessed&gt;63022920&lt;/_accessed&gt;&lt;_created&gt;63022920&lt;/_created&gt;&lt;_db_updated&gt;CrossRef&lt;/_db_updated&gt;&lt;_doi&gt;10.1016/j.amjsurg.2006.10.022&lt;/_doi&gt;&lt;_impact_factor&gt;   2.201&lt;/_impact_factor&gt;&lt;_isbn&gt;00029610&lt;/_isbn&gt;&lt;_issue&gt;6&lt;/_issue&gt;&lt;_journal&gt;The American Journal of Surgery&lt;/_journal&gt;&lt;_modified&gt;63022920&lt;/_modified&gt;&lt;_pages&gt;742-748&lt;/_pages&gt;&lt;_tertiary_title&gt;The American Journal of Surgery&lt;/_tertiary_title&gt;&lt;_url&gt;https://linkinghub.elsevier.com/retrieve/pii/S0002961007001869_x000d__x000a_https://api.elsevier.com/content/article/PII:S0002961007001869?httpAccept=text/xml&lt;/_url&gt;&lt;_volume&gt;193&lt;/_volume&gt;&lt;/Details&gt;&lt;Extra&gt;&lt;DBUID&gt;{F96A950B-833F-4880-A151-76DA2D6A2879}&lt;/DBUID&gt;&lt;/Extra&gt;&lt;/Item&gt;&lt;/References&gt;&lt;/Group&gt;&lt;/Citation&gt;_x000a_"/>
    <w:docVar w:name="ne_docsoft" w:val="MSWord"/>
    <w:docVar w:name="ne_docversion" w:val="NoteExpress 2.0"/>
    <w:docVar w:name="ne_stylename" w:val="World J Gastroenterology"/>
  </w:docVars>
  <w:rsids>
    <w:rsidRoot w:val="0016629A"/>
    <w:rsid w:val="00000282"/>
    <w:rsid w:val="000003C5"/>
    <w:rsid w:val="00001BFC"/>
    <w:rsid w:val="00011159"/>
    <w:rsid w:val="0002337F"/>
    <w:rsid w:val="00031347"/>
    <w:rsid w:val="000332A3"/>
    <w:rsid w:val="00037491"/>
    <w:rsid w:val="000406ED"/>
    <w:rsid w:val="00041258"/>
    <w:rsid w:val="00043BBB"/>
    <w:rsid w:val="00043F3D"/>
    <w:rsid w:val="000450BB"/>
    <w:rsid w:val="00053297"/>
    <w:rsid w:val="00057931"/>
    <w:rsid w:val="00066C5E"/>
    <w:rsid w:val="00075302"/>
    <w:rsid w:val="000801A3"/>
    <w:rsid w:val="00082CF7"/>
    <w:rsid w:val="00086B89"/>
    <w:rsid w:val="00095456"/>
    <w:rsid w:val="000966AF"/>
    <w:rsid w:val="000A4160"/>
    <w:rsid w:val="000A4BC2"/>
    <w:rsid w:val="000B176E"/>
    <w:rsid w:val="000B4ED4"/>
    <w:rsid w:val="000C1E4D"/>
    <w:rsid w:val="000C264C"/>
    <w:rsid w:val="000D3FFD"/>
    <w:rsid w:val="000D46B6"/>
    <w:rsid w:val="000D7F42"/>
    <w:rsid w:val="000F402C"/>
    <w:rsid w:val="00100072"/>
    <w:rsid w:val="00110EED"/>
    <w:rsid w:val="00112716"/>
    <w:rsid w:val="001127F3"/>
    <w:rsid w:val="0011326F"/>
    <w:rsid w:val="00113CEC"/>
    <w:rsid w:val="00122403"/>
    <w:rsid w:val="00123562"/>
    <w:rsid w:val="00131052"/>
    <w:rsid w:val="0013241B"/>
    <w:rsid w:val="00134019"/>
    <w:rsid w:val="00134E5E"/>
    <w:rsid w:val="00140810"/>
    <w:rsid w:val="00145B48"/>
    <w:rsid w:val="001550CE"/>
    <w:rsid w:val="001557C6"/>
    <w:rsid w:val="0015731D"/>
    <w:rsid w:val="00162890"/>
    <w:rsid w:val="0016629A"/>
    <w:rsid w:val="001722D3"/>
    <w:rsid w:val="00177575"/>
    <w:rsid w:val="00177843"/>
    <w:rsid w:val="00177D3D"/>
    <w:rsid w:val="00180E87"/>
    <w:rsid w:val="0018100D"/>
    <w:rsid w:val="00183E9F"/>
    <w:rsid w:val="00187C13"/>
    <w:rsid w:val="001911D1"/>
    <w:rsid w:val="0019470C"/>
    <w:rsid w:val="001A575F"/>
    <w:rsid w:val="001A7FEE"/>
    <w:rsid w:val="001B1BC8"/>
    <w:rsid w:val="001C7E91"/>
    <w:rsid w:val="001D76E5"/>
    <w:rsid w:val="001E4238"/>
    <w:rsid w:val="001E5470"/>
    <w:rsid w:val="001E6132"/>
    <w:rsid w:val="001F3008"/>
    <w:rsid w:val="001F49CF"/>
    <w:rsid w:val="001F67C4"/>
    <w:rsid w:val="0021209A"/>
    <w:rsid w:val="00214F76"/>
    <w:rsid w:val="0021566E"/>
    <w:rsid w:val="00216A50"/>
    <w:rsid w:val="00223EB8"/>
    <w:rsid w:val="00226F51"/>
    <w:rsid w:val="00235B36"/>
    <w:rsid w:val="002373C3"/>
    <w:rsid w:val="002479E2"/>
    <w:rsid w:val="00250CCE"/>
    <w:rsid w:val="00252C49"/>
    <w:rsid w:val="00261863"/>
    <w:rsid w:val="0026393F"/>
    <w:rsid w:val="002645ED"/>
    <w:rsid w:val="00267E52"/>
    <w:rsid w:val="00272789"/>
    <w:rsid w:val="0027285E"/>
    <w:rsid w:val="0028243F"/>
    <w:rsid w:val="00282A0C"/>
    <w:rsid w:val="00283594"/>
    <w:rsid w:val="00286985"/>
    <w:rsid w:val="00292857"/>
    <w:rsid w:val="00296ED7"/>
    <w:rsid w:val="002B59C3"/>
    <w:rsid w:val="002C31EF"/>
    <w:rsid w:val="002C534C"/>
    <w:rsid w:val="002C570B"/>
    <w:rsid w:val="002D4CCF"/>
    <w:rsid w:val="002D733B"/>
    <w:rsid w:val="002F2F55"/>
    <w:rsid w:val="00302290"/>
    <w:rsid w:val="00317483"/>
    <w:rsid w:val="003337D8"/>
    <w:rsid w:val="0033416A"/>
    <w:rsid w:val="00340F15"/>
    <w:rsid w:val="00341B77"/>
    <w:rsid w:val="0034651C"/>
    <w:rsid w:val="0034771D"/>
    <w:rsid w:val="00350050"/>
    <w:rsid w:val="0035128C"/>
    <w:rsid w:val="0035380C"/>
    <w:rsid w:val="00363DD8"/>
    <w:rsid w:val="00363F02"/>
    <w:rsid w:val="00372EF2"/>
    <w:rsid w:val="00375EDB"/>
    <w:rsid w:val="00383498"/>
    <w:rsid w:val="00386032"/>
    <w:rsid w:val="00395845"/>
    <w:rsid w:val="00395C3F"/>
    <w:rsid w:val="003A5058"/>
    <w:rsid w:val="003A6D8E"/>
    <w:rsid w:val="003B5F08"/>
    <w:rsid w:val="003D1101"/>
    <w:rsid w:val="003D64D7"/>
    <w:rsid w:val="003D756E"/>
    <w:rsid w:val="003E241E"/>
    <w:rsid w:val="003E39D0"/>
    <w:rsid w:val="003E475B"/>
    <w:rsid w:val="003E64BB"/>
    <w:rsid w:val="003F2374"/>
    <w:rsid w:val="003F6DFF"/>
    <w:rsid w:val="003F7FA9"/>
    <w:rsid w:val="00401886"/>
    <w:rsid w:val="00402674"/>
    <w:rsid w:val="00404E09"/>
    <w:rsid w:val="00406B96"/>
    <w:rsid w:val="0041615A"/>
    <w:rsid w:val="004205F8"/>
    <w:rsid w:val="00424A46"/>
    <w:rsid w:val="00430168"/>
    <w:rsid w:val="004320CE"/>
    <w:rsid w:val="00435AD7"/>
    <w:rsid w:val="00440906"/>
    <w:rsid w:val="00442F17"/>
    <w:rsid w:val="00447216"/>
    <w:rsid w:val="00451858"/>
    <w:rsid w:val="00452B54"/>
    <w:rsid w:val="00466627"/>
    <w:rsid w:val="00466CC6"/>
    <w:rsid w:val="0046700D"/>
    <w:rsid w:val="00467E32"/>
    <w:rsid w:val="0047291D"/>
    <w:rsid w:val="00472F5B"/>
    <w:rsid w:val="00476ACE"/>
    <w:rsid w:val="00486BCC"/>
    <w:rsid w:val="00490B20"/>
    <w:rsid w:val="004912A7"/>
    <w:rsid w:val="004943A5"/>
    <w:rsid w:val="00495DFC"/>
    <w:rsid w:val="00497D3A"/>
    <w:rsid w:val="004A6F4B"/>
    <w:rsid w:val="004A71E5"/>
    <w:rsid w:val="004B1913"/>
    <w:rsid w:val="004B40AA"/>
    <w:rsid w:val="004C28CC"/>
    <w:rsid w:val="004D1D8C"/>
    <w:rsid w:val="004D65E4"/>
    <w:rsid w:val="004E1960"/>
    <w:rsid w:val="004E5A39"/>
    <w:rsid w:val="005021EA"/>
    <w:rsid w:val="00504114"/>
    <w:rsid w:val="00521A52"/>
    <w:rsid w:val="00536C5A"/>
    <w:rsid w:val="0054164C"/>
    <w:rsid w:val="00551F20"/>
    <w:rsid w:val="005527C5"/>
    <w:rsid w:val="00555B25"/>
    <w:rsid w:val="005613F8"/>
    <w:rsid w:val="00561808"/>
    <w:rsid w:val="00562304"/>
    <w:rsid w:val="00565B3A"/>
    <w:rsid w:val="005738C8"/>
    <w:rsid w:val="00580C17"/>
    <w:rsid w:val="00584A22"/>
    <w:rsid w:val="005864AC"/>
    <w:rsid w:val="00586DC5"/>
    <w:rsid w:val="00587404"/>
    <w:rsid w:val="005900F4"/>
    <w:rsid w:val="005A4C07"/>
    <w:rsid w:val="005B333A"/>
    <w:rsid w:val="005B4EB8"/>
    <w:rsid w:val="005B5DDB"/>
    <w:rsid w:val="005B65C0"/>
    <w:rsid w:val="005C4737"/>
    <w:rsid w:val="005D1F64"/>
    <w:rsid w:val="005D3854"/>
    <w:rsid w:val="005D395F"/>
    <w:rsid w:val="005D73DA"/>
    <w:rsid w:val="005D7553"/>
    <w:rsid w:val="005E319E"/>
    <w:rsid w:val="005F5CB0"/>
    <w:rsid w:val="005F6DAA"/>
    <w:rsid w:val="00607DA4"/>
    <w:rsid w:val="006110B7"/>
    <w:rsid w:val="00614A54"/>
    <w:rsid w:val="00616C5C"/>
    <w:rsid w:val="00620354"/>
    <w:rsid w:val="006203D7"/>
    <w:rsid w:val="00634D76"/>
    <w:rsid w:val="00643772"/>
    <w:rsid w:val="00651BA7"/>
    <w:rsid w:val="00657C1E"/>
    <w:rsid w:val="00667045"/>
    <w:rsid w:val="00675E6D"/>
    <w:rsid w:val="0067617C"/>
    <w:rsid w:val="006817DD"/>
    <w:rsid w:val="00684658"/>
    <w:rsid w:val="006861D6"/>
    <w:rsid w:val="0069173D"/>
    <w:rsid w:val="0069391D"/>
    <w:rsid w:val="006A0DA3"/>
    <w:rsid w:val="006A4B9F"/>
    <w:rsid w:val="006B0BB5"/>
    <w:rsid w:val="006B32A7"/>
    <w:rsid w:val="006B5BF8"/>
    <w:rsid w:val="006C0D60"/>
    <w:rsid w:val="006C2381"/>
    <w:rsid w:val="006C2E68"/>
    <w:rsid w:val="006C3C9C"/>
    <w:rsid w:val="006C578D"/>
    <w:rsid w:val="006C7C76"/>
    <w:rsid w:val="006D025C"/>
    <w:rsid w:val="006D1D8F"/>
    <w:rsid w:val="006D2912"/>
    <w:rsid w:val="006D718B"/>
    <w:rsid w:val="006F31AE"/>
    <w:rsid w:val="0070130A"/>
    <w:rsid w:val="007024C2"/>
    <w:rsid w:val="00713857"/>
    <w:rsid w:val="00724FF8"/>
    <w:rsid w:val="0073641D"/>
    <w:rsid w:val="0075064C"/>
    <w:rsid w:val="00755F98"/>
    <w:rsid w:val="00757BF3"/>
    <w:rsid w:val="00761A26"/>
    <w:rsid w:val="00763A04"/>
    <w:rsid w:val="007732B6"/>
    <w:rsid w:val="00783EB7"/>
    <w:rsid w:val="007842DD"/>
    <w:rsid w:val="00786CF3"/>
    <w:rsid w:val="0079084D"/>
    <w:rsid w:val="007B2808"/>
    <w:rsid w:val="007B3AC1"/>
    <w:rsid w:val="007B6A7B"/>
    <w:rsid w:val="007B7354"/>
    <w:rsid w:val="007C2736"/>
    <w:rsid w:val="007C5560"/>
    <w:rsid w:val="007C5772"/>
    <w:rsid w:val="007D6606"/>
    <w:rsid w:val="007E1090"/>
    <w:rsid w:val="007E3F4A"/>
    <w:rsid w:val="007F0B68"/>
    <w:rsid w:val="00800A03"/>
    <w:rsid w:val="00801557"/>
    <w:rsid w:val="0080417C"/>
    <w:rsid w:val="0081233F"/>
    <w:rsid w:val="00813752"/>
    <w:rsid w:val="00815BA1"/>
    <w:rsid w:val="00815D39"/>
    <w:rsid w:val="00816FC4"/>
    <w:rsid w:val="00823C13"/>
    <w:rsid w:val="00823DBD"/>
    <w:rsid w:val="00826E98"/>
    <w:rsid w:val="0083652A"/>
    <w:rsid w:val="008407E7"/>
    <w:rsid w:val="008414FF"/>
    <w:rsid w:val="00847A3F"/>
    <w:rsid w:val="008513D1"/>
    <w:rsid w:val="0085764D"/>
    <w:rsid w:val="00866758"/>
    <w:rsid w:val="008710CD"/>
    <w:rsid w:val="008726B1"/>
    <w:rsid w:val="0088265A"/>
    <w:rsid w:val="00885352"/>
    <w:rsid w:val="00885D55"/>
    <w:rsid w:val="0089031C"/>
    <w:rsid w:val="00895F9E"/>
    <w:rsid w:val="008A2D79"/>
    <w:rsid w:val="008B2278"/>
    <w:rsid w:val="008B2597"/>
    <w:rsid w:val="008B25DB"/>
    <w:rsid w:val="008B5282"/>
    <w:rsid w:val="008C0318"/>
    <w:rsid w:val="008C06F7"/>
    <w:rsid w:val="008C6A43"/>
    <w:rsid w:val="008C7101"/>
    <w:rsid w:val="008C78A1"/>
    <w:rsid w:val="008D124F"/>
    <w:rsid w:val="008D5F9E"/>
    <w:rsid w:val="008D6CC7"/>
    <w:rsid w:val="008E110A"/>
    <w:rsid w:val="008E5D26"/>
    <w:rsid w:val="008E69F0"/>
    <w:rsid w:val="0091125F"/>
    <w:rsid w:val="00911B86"/>
    <w:rsid w:val="00921D51"/>
    <w:rsid w:val="00925791"/>
    <w:rsid w:val="0093187E"/>
    <w:rsid w:val="00933522"/>
    <w:rsid w:val="00937FF4"/>
    <w:rsid w:val="00946ED6"/>
    <w:rsid w:val="00955086"/>
    <w:rsid w:val="00957D25"/>
    <w:rsid w:val="00960391"/>
    <w:rsid w:val="00961E92"/>
    <w:rsid w:val="009652B2"/>
    <w:rsid w:val="00965A55"/>
    <w:rsid w:val="00966F57"/>
    <w:rsid w:val="0097570D"/>
    <w:rsid w:val="00977E56"/>
    <w:rsid w:val="00987FF5"/>
    <w:rsid w:val="00990E6F"/>
    <w:rsid w:val="00996AE1"/>
    <w:rsid w:val="009A674E"/>
    <w:rsid w:val="009A7D8B"/>
    <w:rsid w:val="009A7FEF"/>
    <w:rsid w:val="009B23DD"/>
    <w:rsid w:val="009B76B3"/>
    <w:rsid w:val="009C119B"/>
    <w:rsid w:val="009C4922"/>
    <w:rsid w:val="009C4BCA"/>
    <w:rsid w:val="009E6503"/>
    <w:rsid w:val="009F1637"/>
    <w:rsid w:val="009F1F34"/>
    <w:rsid w:val="009F3D16"/>
    <w:rsid w:val="009F4230"/>
    <w:rsid w:val="009F5764"/>
    <w:rsid w:val="009F7BF9"/>
    <w:rsid w:val="00A024C6"/>
    <w:rsid w:val="00A02864"/>
    <w:rsid w:val="00A059B0"/>
    <w:rsid w:val="00A06876"/>
    <w:rsid w:val="00A102E1"/>
    <w:rsid w:val="00A10316"/>
    <w:rsid w:val="00A11570"/>
    <w:rsid w:val="00A145FB"/>
    <w:rsid w:val="00A16A14"/>
    <w:rsid w:val="00A24FFB"/>
    <w:rsid w:val="00A2513B"/>
    <w:rsid w:val="00A3485C"/>
    <w:rsid w:val="00A41566"/>
    <w:rsid w:val="00A52D4D"/>
    <w:rsid w:val="00A530B7"/>
    <w:rsid w:val="00A560EA"/>
    <w:rsid w:val="00A615BC"/>
    <w:rsid w:val="00A615CB"/>
    <w:rsid w:val="00A61C81"/>
    <w:rsid w:val="00A65AD2"/>
    <w:rsid w:val="00A65FE7"/>
    <w:rsid w:val="00A669BB"/>
    <w:rsid w:val="00A70F24"/>
    <w:rsid w:val="00A833C9"/>
    <w:rsid w:val="00A83D94"/>
    <w:rsid w:val="00A91661"/>
    <w:rsid w:val="00A91DBC"/>
    <w:rsid w:val="00A934BC"/>
    <w:rsid w:val="00A93E42"/>
    <w:rsid w:val="00A93F1A"/>
    <w:rsid w:val="00A955AA"/>
    <w:rsid w:val="00AA2D5E"/>
    <w:rsid w:val="00AB190C"/>
    <w:rsid w:val="00AB589D"/>
    <w:rsid w:val="00AB6C60"/>
    <w:rsid w:val="00AC0550"/>
    <w:rsid w:val="00AC4ACB"/>
    <w:rsid w:val="00AC713E"/>
    <w:rsid w:val="00AD06DE"/>
    <w:rsid w:val="00AD2750"/>
    <w:rsid w:val="00AF2167"/>
    <w:rsid w:val="00AF5EC9"/>
    <w:rsid w:val="00AF6216"/>
    <w:rsid w:val="00AF68A1"/>
    <w:rsid w:val="00AF6E6D"/>
    <w:rsid w:val="00B07E5B"/>
    <w:rsid w:val="00B10079"/>
    <w:rsid w:val="00B128C5"/>
    <w:rsid w:val="00B12AB0"/>
    <w:rsid w:val="00B176B2"/>
    <w:rsid w:val="00B25499"/>
    <w:rsid w:val="00B25EC2"/>
    <w:rsid w:val="00B26B52"/>
    <w:rsid w:val="00B30565"/>
    <w:rsid w:val="00B31E63"/>
    <w:rsid w:val="00B32676"/>
    <w:rsid w:val="00B36848"/>
    <w:rsid w:val="00B448B7"/>
    <w:rsid w:val="00B4564A"/>
    <w:rsid w:val="00B5021F"/>
    <w:rsid w:val="00B53E35"/>
    <w:rsid w:val="00B5485E"/>
    <w:rsid w:val="00B60CB8"/>
    <w:rsid w:val="00B70FD6"/>
    <w:rsid w:val="00B71543"/>
    <w:rsid w:val="00B71D9D"/>
    <w:rsid w:val="00B74C00"/>
    <w:rsid w:val="00B76180"/>
    <w:rsid w:val="00B830B4"/>
    <w:rsid w:val="00B8635F"/>
    <w:rsid w:val="00B87AD6"/>
    <w:rsid w:val="00B956A4"/>
    <w:rsid w:val="00BA0FFA"/>
    <w:rsid w:val="00BA55B4"/>
    <w:rsid w:val="00BC1681"/>
    <w:rsid w:val="00BD6553"/>
    <w:rsid w:val="00BE27DF"/>
    <w:rsid w:val="00BE72E6"/>
    <w:rsid w:val="00BF2B5E"/>
    <w:rsid w:val="00BF7777"/>
    <w:rsid w:val="00C024E6"/>
    <w:rsid w:val="00C03D80"/>
    <w:rsid w:val="00C11DA4"/>
    <w:rsid w:val="00C14BDD"/>
    <w:rsid w:val="00C2023D"/>
    <w:rsid w:val="00C25749"/>
    <w:rsid w:val="00C3021A"/>
    <w:rsid w:val="00C436D8"/>
    <w:rsid w:val="00C43F63"/>
    <w:rsid w:val="00C6660F"/>
    <w:rsid w:val="00C73513"/>
    <w:rsid w:val="00C80D5E"/>
    <w:rsid w:val="00C8239A"/>
    <w:rsid w:val="00C82CE7"/>
    <w:rsid w:val="00C918D1"/>
    <w:rsid w:val="00CA289F"/>
    <w:rsid w:val="00CB0816"/>
    <w:rsid w:val="00CC1345"/>
    <w:rsid w:val="00CE35C6"/>
    <w:rsid w:val="00CE3C18"/>
    <w:rsid w:val="00CF1526"/>
    <w:rsid w:val="00CF26E6"/>
    <w:rsid w:val="00CF3F9F"/>
    <w:rsid w:val="00D0213C"/>
    <w:rsid w:val="00D03AFA"/>
    <w:rsid w:val="00D10A12"/>
    <w:rsid w:val="00D11EE3"/>
    <w:rsid w:val="00D17068"/>
    <w:rsid w:val="00D17849"/>
    <w:rsid w:val="00D229E6"/>
    <w:rsid w:val="00D32514"/>
    <w:rsid w:val="00D44ED0"/>
    <w:rsid w:val="00D465E1"/>
    <w:rsid w:val="00D4706B"/>
    <w:rsid w:val="00D51507"/>
    <w:rsid w:val="00D54412"/>
    <w:rsid w:val="00D565CF"/>
    <w:rsid w:val="00D64557"/>
    <w:rsid w:val="00D64CBE"/>
    <w:rsid w:val="00D65E08"/>
    <w:rsid w:val="00D7324E"/>
    <w:rsid w:val="00D73EA2"/>
    <w:rsid w:val="00D80DAE"/>
    <w:rsid w:val="00D97E49"/>
    <w:rsid w:val="00DA052E"/>
    <w:rsid w:val="00DA1DD6"/>
    <w:rsid w:val="00DA5AB9"/>
    <w:rsid w:val="00DC13FF"/>
    <w:rsid w:val="00DC1894"/>
    <w:rsid w:val="00DC1D1B"/>
    <w:rsid w:val="00DC4197"/>
    <w:rsid w:val="00DD2F92"/>
    <w:rsid w:val="00DD51F2"/>
    <w:rsid w:val="00DD56B7"/>
    <w:rsid w:val="00DD58F7"/>
    <w:rsid w:val="00DE6BD6"/>
    <w:rsid w:val="00DE6C8E"/>
    <w:rsid w:val="00DF25B1"/>
    <w:rsid w:val="00DF4AAE"/>
    <w:rsid w:val="00E00CD9"/>
    <w:rsid w:val="00E048FB"/>
    <w:rsid w:val="00E07CF1"/>
    <w:rsid w:val="00E14339"/>
    <w:rsid w:val="00E1686C"/>
    <w:rsid w:val="00E246F9"/>
    <w:rsid w:val="00E26551"/>
    <w:rsid w:val="00E269A3"/>
    <w:rsid w:val="00E270C9"/>
    <w:rsid w:val="00E34058"/>
    <w:rsid w:val="00E35032"/>
    <w:rsid w:val="00E41980"/>
    <w:rsid w:val="00E462FB"/>
    <w:rsid w:val="00E46D94"/>
    <w:rsid w:val="00E56067"/>
    <w:rsid w:val="00E640EE"/>
    <w:rsid w:val="00E77A3B"/>
    <w:rsid w:val="00E807AC"/>
    <w:rsid w:val="00E8252F"/>
    <w:rsid w:val="00E849A3"/>
    <w:rsid w:val="00E84A30"/>
    <w:rsid w:val="00EA05CD"/>
    <w:rsid w:val="00EA4852"/>
    <w:rsid w:val="00EA50E0"/>
    <w:rsid w:val="00EA5228"/>
    <w:rsid w:val="00EB2686"/>
    <w:rsid w:val="00EB2E3B"/>
    <w:rsid w:val="00EB3DC2"/>
    <w:rsid w:val="00EB52AF"/>
    <w:rsid w:val="00ED617C"/>
    <w:rsid w:val="00ED76F4"/>
    <w:rsid w:val="00EE1A33"/>
    <w:rsid w:val="00EE5CE2"/>
    <w:rsid w:val="00EF03D5"/>
    <w:rsid w:val="00EF1207"/>
    <w:rsid w:val="00EF36EC"/>
    <w:rsid w:val="00EF78EC"/>
    <w:rsid w:val="00F05825"/>
    <w:rsid w:val="00F063F1"/>
    <w:rsid w:val="00F079F6"/>
    <w:rsid w:val="00F10051"/>
    <w:rsid w:val="00F11203"/>
    <w:rsid w:val="00F116D8"/>
    <w:rsid w:val="00F15E4F"/>
    <w:rsid w:val="00F16579"/>
    <w:rsid w:val="00F348F9"/>
    <w:rsid w:val="00F502CE"/>
    <w:rsid w:val="00F52084"/>
    <w:rsid w:val="00F57470"/>
    <w:rsid w:val="00F57D97"/>
    <w:rsid w:val="00F601CF"/>
    <w:rsid w:val="00F60953"/>
    <w:rsid w:val="00F639B6"/>
    <w:rsid w:val="00F715C4"/>
    <w:rsid w:val="00F722D3"/>
    <w:rsid w:val="00F72BE0"/>
    <w:rsid w:val="00F73887"/>
    <w:rsid w:val="00F76DEB"/>
    <w:rsid w:val="00F809F1"/>
    <w:rsid w:val="00F84516"/>
    <w:rsid w:val="00F86385"/>
    <w:rsid w:val="00F9672F"/>
    <w:rsid w:val="00FA7265"/>
    <w:rsid w:val="00FB3457"/>
    <w:rsid w:val="00FB4A5B"/>
    <w:rsid w:val="00FB57BF"/>
    <w:rsid w:val="00FD54A3"/>
    <w:rsid w:val="00FE14EB"/>
    <w:rsid w:val="00FE1DC2"/>
    <w:rsid w:val="00FE2A16"/>
    <w:rsid w:val="00FE4013"/>
    <w:rsid w:val="00FF03CF"/>
    <w:rsid w:val="00FF7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2492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E143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E61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页眉 Char"/>
    <w:basedOn w:val="a0"/>
    <w:link w:val="a3"/>
    <w:uiPriority w:val="99"/>
    <w:rsid w:val="001E6132"/>
  </w:style>
  <w:style w:type="paragraph" w:styleId="a4">
    <w:name w:val="footer"/>
    <w:basedOn w:val="a"/>
    <w:link w:val="Char0"/>
    <w:uiPriority w:val="99"/>
    <w:unhideWhenUsed/>
    <w:rsid w:val="001E61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页脚 Char"/>
    <w:basedOn w:val="a0"/>
    <w:link w:val="a4"/>
    <w:uiPriority w:val="99"/>
    <w:rsid w:val="001E6132"/>
  </w:style>
  <w:style w:type="paragraph" w:styleId="a5">
    <w:name w:val="List Paragraph"/>
    <w:basedOn w:val="a"/>
    <w:uiPriority w:val="34"/>
    <w:qFormat/>
    <w:rsid w:val="001E6132"/>
    <w:pPr>
      <w:ind w:left="720"/>
      <w:contextualSpacing/>
    </w:pPr>
  </w:style>
  <w:style w:type="character" w:customStyle="1" w:styleId="fontstyle01">
    <w:name w:val="fontstyle01"/>
    <w:basedOn w:val="a0"/>
    <w:rsid w:val="00F60953"/>
    <w:rPr>
      <w:rFonts w:ascii="DLF-1-4-1480938733+ZGGDff-251" w:hAnsi="DLF-1-4-1480938733+ZGGDff-251" w:hint="default"/>
      <w:b w:val="0"/>
      <w:bCs w:val="0"/>
      <w:i w:val="0"/>
      <w:iCs w:val="0"/>
      <w:color w:val="231F20"/>
      <w:sz w:val="22"/>
      <w:szCs w:val="22"/>
    </w:rPr>
  </w:style>
  <w:style w:type="character" w:customStyle="1" w:styleId="fontstyle11">
    <w:name w:val="fontstyle11"/>
    <w:basedOn w:val="a0"/>
    <w:rsid w:val="00F60953"/>
    <w:rPr>
      <w:b w:val="0"/>
      <w:bCs w:val="0"/>
      <w:i w:val="0"/>
      <w:iCs w:val="0"/>
      <w:color w:val="231F20"/>
      <w:sz w:val="22"/>
      <w:szCs w:val="22"/>
    </w:rPr>
  </w:style>
  <w:style w:type="character" w:customStyle="1" w:styleId="fontstyle21">
    <w:name w:val="fontstyle21"/>
    <w:basedOn w:val="a0"/>
    <w:rsid w:val="00F60953"/>
    <w:rPr>
      <w:b w:val="0"/>
      <w:bCs w:val="0"/>
      <w:i w:val="0"/>
      <w:iCs w:val="0"/>
      <w:color w:val="231F20"/>
      <w:sz w:val="22"/>
      <w:szCs w:val="22"/>
    </w:rPr>
  </w:style>
  <w:style w:type="character" w:customStyle="1" w:styleId="fontstyle31">
    <w:name w:val="fontstyle31"/>
    <w:basedOn w:val="a0"/>
    <w:rsid w:val="00F60953"/>
    <w:rPr>
      <w:b w:val="0"/>
      <w:bCs w:val="0"/>
      <w:i w:val="0"/>
      <w:iCs w:val="0"/>
      <w:color w:val="231F20"/>
      <w:sz w:val="22"/>
      <w:szCs w:val="22"/>
    </w:rPr>
  </w:style>
  <w:style w:type="character" w:customStyle="1" w:styleId="fontstyle41">
    <w:name w:val="fontstyle41"/>
    <w:basedOn w:val="a0"/>
    <w:rsid w:val="00F60953"/>
    <w:rPr>
      <w:rFonts w:ascii="DLF-3-0-724838955+ZIKB1l-393" w:hAnsi="DLF-3-0-724838955+ZIKB1l-393" w:hint="default"/>
      <w:b w:val="0"/>
      <w:bCs w:val="0"/>
      <w:i w:val="0"/>
      <w:iCs w:val="0"/>
      <w:color w:val="231F20"/>
      <w:sz w:val="12"/>
      <w:szCs w:val="12"/>
    </w:rPr>
  </w:style>
  <w:style w:type="paragraph" w:customStyle="1" w:styleId="EndNoteBibliographyTitle">
    <w:name w:val="EndNote Bibliography Title"/>
    <w:basedOn w:val="a"/>
    <w:link w:val="EndNoteBibliographyTitle0"/>
    <w:rsid w:val="006861D6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6861D6"/>
    <w:rPr>
      <w:rFonts w:ascii="Calibri" w:hAnsi="Calibri" w:cs="Calibri"/>
      <w:noProof/>
    </w:rPr>
  </w:style>
  <w:style w:type="paragraph" w:customStyle="1" w:styleId="EndNoteBibliography">
    <w:name w:val="EndNote Bibliography"/>
    <w:basedOn w:val="a"/>
    <w:link w:val="EndNoteBibliography0"/>
    <w:rsid w:val="006861D6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0">
    <w:name w:val="EndNote Bibliography 字符"/>
    <w:basedOn w:val="a0"/>
    <w:link w:val="EndNoteBibliography"/>
    <w:rsid w:val="006861D6"/>
    <w:rPr>
      <w:rFonts w:ascii="Calibri" w:hAnsi="Calibri" w:cs="Calibri"/>
      <w:noProof/>
    </w:rPr>
  </w:style>
  <w:style w:type="character" w:customStyle="1" w:styleId="1Char">
    <w:name w:val="标题 1 Char"/>
    <w:basedOn w:val="a0"/>
    <w:link w:val="1"/>
    <w:uiPriority w:val="9"/>
    <w:rsid w:val="00E1433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semiHidden/>
    <w:unhideWhenUsed/>
    <w:rsid w:val="00E14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E14339"/>
    <w:rPr>
      <w:i/>
      <w:iCs/>
    </w:rPr>
  </w:style>
  <w:style w:type="paragraph" w:customStyle="1" w:styleId="10">
    <w:name w:val="正文1"/>
    <w:uiPriority w:val="99"/>
    <w:rsid w:val="00430168"/>
    <w:pPr>
      <w:spacing w:after="0" w:line="276" w:lineRule="auto"/>
    </w:pPr>
    <w:rPr>
      <w:rFonts w:ascii="Arial" w:eastAsia="宋体" w:hAnsi="Arial" w:cs="Arial"/>
      <w:color w:val="000000"/>
      <w:szCs w:val="20"/>
      <w:lang w:val="pl-PL" w:eastAsia="pl-PL"/>
    </w:rPr>
  </w:style>
  <w:style w:type="character" w:styleId="a8">
    <w:name w:val="Hyperlink"/>
    <w:basedOn w:val="a0"/>
    <w:uiPriority w:val="99"/>
    <w:unhideWhenUsed/>
    <w:rsid w:val="00430168"/>
    <w:rPr>
      <w:color w:val="0563C1" w:themeColor="hyperlink"/>
      <w:u w:val="single"/>
    </w:rPr>
  </w:style>
  <w:style w:type="paragraph" w:customStyle="1" w:styleId="Default">
    <w:name w:val="Default"/>
    <w:rsid w:val="002D733B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customStyle="1" w:styleId="UnresolvedMention1">
    <w:name w:val="Unresolved Mention1"/>
    <w:basedOn w:val="a0"/>
    <w:uiPriority w:val="99"/>
    <w:semiHidden/>
    <w:unhideWhenUsed/>
    <w:rsid w:val="00A02864"/>
    <w:rPr>
      <w:color w:val="605E5C"/>
      <w:shd w:val="clear" w:color="auto" w:fill="E1DFDD"/>
    </w:rPr>
  </w:style>
  <w:style w:type="paragraph" w:customStyle="1" w:styleId="Corpodeltesto">
    <w:name w:val="Corpo del tes.to"/>
    <w:basedOn w:val="a9"/>
    <w:rsid w:val="001A575F"/>
    <w:pPr>
      <w:suppressAutoHyphens/>
      <w:spacing w:after="0" w:line="360" w:lineRule="auto"/>
      <w:ind w:right="2977"/>
      <w:jc w:val="both"/>
    </w:pPr>
    <w:rPr>
      <w:rFonts w:ascii="Times New Roman" w:eastAsia="Times New Roman" w:hAnsi="Times New Roman" w:cs="Times New Roman"/>
      <w:sz w:val="24"/>
      <w:szCs w:val="24"/>
      <w:lang w:val="it-IT" w:eastAsia="ar-SA"/>
    </w:rPr>
  </w:style>
  <w:style w:type="paragraph" w:styleId="a9">
    <w:name w:val="Body Text"/>
    <w:basedOn w:val="a"/>
    <w:link w:val="Char1"/>
    <w:uiPriority w:val="99"/>
    <w:semiHidden/>
    <w:unhideWhenUsed/>
    <w:rsid w:val="001A575F"/>
    <w:pPr>
      <w:spacing w:after="120"/>
    </w:pPr>
  </w:style>
  <w:style w:type="character" w:customStyle="1" w:styleId="Char1">
    <w:name w:val="正文文本 Char"/>
    <w:basedOn w:val="a0"/>
    <w:link w:val="a9"/>
    <w:uiPriority w:val="99"/>
    <w:semiHidden/>
    <w:rsid w:val="001A575F"/>
  </w:style>
  <w:style w:type="character" w:customStyle="1" w:styleId="normaltextrun">
    <w:name w:val="normaltextrun"/>
    <w:rsid w:val="001A575F"/>
  </w:style>
  <w:style w:type="paragraph" w:customStyle="1" w:styleId="paragraph">
    <w:name w:val="paragraph"/>
    <w:basedOn w:val="a"/>
    <w:rsid w:val="001A575F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eastAsia="en-US"/>
    </w:rPr>
  </w:style>
  <w:style w:type="character" w:styleId="aa">
    <w:name w:val="Strong"/>
    <w:uiPriority w:val="22"/>
    <w:qFormat/>
    <w:rsid w:val="00177575"/>
    <w:rPr>
      <w:rFonts w:cs="Times New Roman"/>
      <w:b/>
    </w:rPr>
  </w:style>
  <w:style w:type="paragraph" w:styleId="ab">
    <w:name w:val="annotation text"/>
    <w:basedOn w:val="a"/>
    <w:link w:val="Char2"/>
    <w:unhideWhenUsed/>
    <w:rsid w:val="00177575"/>
    <w:pPr>
      <w:spacing w:after="0" w:line="240" w:lineRule="auto"/>
    </w:pPr>
    <w:rPr>
      <w:rFonts w:ascii="Times New Roman" w:eastAsia="宋体" w:hAnsi="Times New Roman" w:cs="Times New Roman"/>
      <w:sz w:val="20"/>
      <w:szCs w:val="20"/>
      <w:lang w:val="fr-FR" w:eastAsia="fr-FR"/>
    </w:rPr>
  </w:style>
  <w:style w:type="character" w:customStyle="1" w:styleId="ac">
    <w:name w:val="批注文字 字符"/>
    <w:basedOn w:val="a0"/>
    <w:uiPriority w:val="99"/>
    <w:semiHidden/>
    <w:rsid w:val="00177575"/>
  </w:style>
  <w:style w:type="character" w:customStyle="1" w:styleId="Char2">
    <w:name w:val="批注文字 Char"/>
    <w:link w:val="ab"/>
    <w:rsid w:val="00177575"/>
    <w:rPr>
      <w:rFonts w:ascii="Times New Roman" w:eastAsia="宋体" w:hAnsi="Times New Roman" w:cs="Times New Roman"/>
      <w:sz w:val="20"/>
      <w:szCs w:val="20"/>
      <w:lang w:val="fr-FR" w:eastAsia="fr-FR"/>
    </w:rPr>
  </w:style>
  <w:style w:type="table" w:styleId="ad">
    <w:name w:val="Table Grid"/>
    <w:basedOn w:val="a1"/>
    <w:uiPriority w:val="39"/>
    <w:rsid w:val="00B70F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Char3"/>
    <w:uiPriority w:val="99"/>
    <w:semiHidden/>
    <w:unhideWhenUsed/>
    <w:rsid w:val="00C43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批注框文本 Char"/>
    <w:basedOn w:val="a0"/>
    <w:link w:val="ae"/>
    <w:uiPriority w:val="99"/>
    <w:semiHidden/>
    <w:rsid w:val="00C436D8"/>
    <w:rPr>
      <w:rFonts w:ascii="Tahoma" w:hAnsi="Tahoma" w:cs="Tahoma"/>
      <w:sz w:val="16"/>
      <w:szCs w:val="16"/>
    </w:rPr>
  </w:style>
  <w:style w:type="character" w:styleId="af">
    <w:name w:val="annotation reference"/>
    <w:basedOn w:val="a0"/>
    <w:uiPriority w:val="99"/>
    <w:semiHidden/>
    <w:unhideWhenUsed/>
    <w:rsid w:val="008B2278"/>
    <w:rPr>
      <w:sz w:val="16"/>
      <w:szCs w:val="16"/>
    </w:rPr>
  </w:style>
  <w:style w:type="paragraph" w:styleId="af0">
    <w:name w:val="annotation subject"/>
    <w:basedOn w:val="ab"/>
    <w:next w:val="ab"/>
    <w:link w:val="Char4"/>
    <w:uiPriority w:val="99"/>
    <w:semiHidden/>
    <w:unhideWhenUsed/>
    <w:rsid w:val="008B2278"/>
    <w:pPr>
      <w:spacing w:after="160"/>
    </w:pPr>
    <w:rPr>
      <w:rFonts w:asciiTheme="minorHAnsi" w:eastAsiaTheme="minorEastAsia" w:hAnsiTheme="minorHAnsi" w:cstheme="minorBidi"/>
      <w:b/>
      <w:bCs/>
      <w:lang w:val="en-US" w:eastAsia="zh-CN"/>
    </w:rPr>
  </w:style>
  <w:style w:type="character" w:customStyle="1" w:styleId="Char4">
    <w:name w:val="批注主题 Char"/>
    <w:basedOn w:val="Char2"/>
    <w:link w:val="af0"/>
    <w:uiPriority w:val="99"/>
    <w:semiHidden/>
    <w:rsid w:val="008B2278"/>
    <w:rPr>
      <w:rFonts w:ascii="Times New Roman" w:eastAsia="宋体" w:hAnsi="Times New Roman" w:cs="Times New Roman"/>
      <w:b/>
      <w:bCs/>
      <w:sz w:val="20"/>
      <w:szCs w:val="20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E143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E61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页眉 Char"/>
    <w:basedOn w:val="a0"/>
    <w:link w:val="a3"/>
    <w:uiPriority w:val="99"/>
    <w:rsid w:val="001E6132"/>
  </w:style>
  <w:style w:type="paragraph" w:styleId="a4">
    <w:name w:val="footer"/>
    <w:basedOn w:val="a"/>
    <w:link w:val="Char0"/>
    <w:uiPriority w:val="99"/>
    <w:unhideWhenUsed/>
    <w:rsid w:val="001E61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页脚 Char"/>
    <w:basedOn w:val="a0"/>
    <w:link w:val="a4"/>
    <w:uiPriority w:val="99"/>
    <w:rsid w:val="001E6132"/>
  </w:style>
  <w:style w:type="paragraph" w:styleId="a5">
    <w:name w:val="List Paragraph"/>
    <w:basedOn w:val="a"/>
    <w:uiPriority w:val="34"/>
    <w:qFormat/>
    <w:rsid w:val="001E6132"/>
    <w:pPr>
      <w:ind w:left="720"/>
      <w:contextualSpacing/>
    </w:pPr>
  </w:style>
  <w:style w:type="character" w:customStyle="1" w:styleId="fontstyle01">
    <w:name w:val="fontstyle01"/>
    <w:basedOn w:val="a0"/>
    <w:rsid w:val="00F60953"/>
    <w:rPr>
      <w:rFonts w:ascii="DLF-1-4-1480938733+ZGGDff-251" w:hAnsi="DLF-1-4-1480938733+ZGGDff-251" w:hint="default"/>
      <w:b w:val="0"/>
      <w:bCs w:val="0"/>
      <w:i w:val="0"/>
      <w:iCs w:val="0"/>
      <w:color w:val="231F20"/>
      <w:sz w:val="22"/>
      <w:szCs w:val="22"/>
    </w:rPr>
  </w:style>
  <w:style w:type="character" w:customStyle="1" w:styleId="fontstyle11">
    <w:name w:val="fontstyle11"/>
    <w:basedOn w:val="a0"/>
    <w:rsid w:val="00F60953"/>
    <w:rPr>
      <w:b w:val="0"/>
      <w:bCs w:val="0"/>
      <w:i w:val="0"/>
      <w:iCs w:val="0"/>
      <w:color w:val="231F20"/>
      <w:sz w:val="22"/>
      <w:szCs w:val="22"/>
    </w:rPr>
  </w:style>
  <w:style w:type="character" w:customStyle="1" w:styleId="fontstyle21">
    <w:name w:val="fontstyle21"/>
    <w:basedOn w:val="a0"/>
    <w:rsid w:val="00F60953"/>
    <w:rPr>
      <w:b w:val="0"/>
      <w:bCs w:val="0"/>
      <w:i w:val="0"/>
      <w:iCs w:val="0"/>
      <w:color w:val="231F20"/>
      <w:sz w:val="22"/>
      <w:szCs w:val="22"/>
    </w:rPr>
  </w:style>
  <w:style w:type="character" w:customStyle="1" w:styleId="fontstyle31">
    <w:name w:val="fontstyle31"/>
    <w:basedOn w:val="a0"/>
    <w:rsid w:val="00F60953"/>
    <w:rPr>
      <w:b w:val="0"/>
      <w:bCs w:val="0"/>
      <w:i w:val="0"/>
      <w:iCs w:val="0"/>
      <w:color w:val="231F20"/>
      <w:sz w:val="22"/>
      <w:szCs w:val="22"/>
    </w:rPr>
  </w:style>
  <w:style w:type="character" w:customStyle="1" w:styleId="fontstyle41">
    <w:name w:val="fontstyle41"/>
    <w:basedOn w:val="a0"/>
    <w:rsid w:val="00F60953"/>
    <w:rPr>
      <w:rFonts w:ascii="DLF-3-0-724838955+ZIKB1l-393" w:hAnsi="DLF-3-0-724838955+ZIKB1l-393" w:hint="default"/>
      <w:b w:val="0"/>
      <w:bCs w:val="0"/>
      <w:i w:val="0"/>
      <w:iCs w:val="0"/>
      <w:color w:val="231F20"/>
      <w:sz w:val="12"/>
      <w:szCs w:val="12"/>
    </w:rPr>
  </w:style>
  <w:style w:type="paragraph" w:customStyle="1" w:styleId="EndNoteBibliographyTitle">
    <w:name w:val="EndNote Bibliography Title"/>
    <w:basedOn w:val="a"/>
    <w:link w:val="EndNoteBibliographyTitle0"/>
    <w:rsid w:val="006861D6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6861D6"/>
    <w:rPr>
      <w:rFonts w:ascii="Calibri" w:hAnsi="Calibri" w:cs="Calibri"/>
      <w:noProof/>
    </w:rPr>
  </w:style>
  <w:style w:type="paragraph" w:customStyle="1" w:styleId="EndNoteBibliography">
    <w:name w:val="EndNote Bibliography"/>
    <w:basedOn w:val="a"/>
    <w:link w:val="EndNoteBibliography0"/>
    <w:rsid w:val="006861D6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0">
    <w:name w:val="EndNote Bibliography 字符"/>
    <w:basedOn w:val="a0"/>
    <w:link w:val="EndNoteBibliography"/>
    <w:rsid w:val="006861D6"/>
    <w:rPr>
      <w:rFonts w:ascii="Calibri" w:hAnsi="Calibri" w:cs="Calibri"/>
      <w:noProof/>
    </w:rPr>
  </w:style>
  <w:style w:type="character" w:customStyle="1" w:styleId="1Char">
    <w:name w:val="标题 1 Char"/>
    <w:basedOn w:val="a0"/>
    <w:link w:val="1"/>
    <w:uiPriority w:val="9"/>
    <w:rsid w:val="00E1433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semiHidden/>
    <w:unhideWhenUsed/>
    <w:rsid w:val="00E14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E14339"/>
    <w:rPr>
      <w:i/>
      <w:iCs/>
    </w:rPr>
  </w:style>
  <w:style w:type="paragraph" w:customStyle="1" w:styleId="10">
    <w:name w:val="正文1"/>
    <w:uiPriority w:val="99"/>
    <w:rsid w:val="00430168"/>
    <w:pPr>
      <w:spacing w:after="0" w:line="276" w:lineRule="auto"/>
    </w:pPr>
    <w:rPr>
      <w:rFonts w:ascii="Arial" w:eastAsia="宋体" w:hAnsi="Arial" w:cs="Arial"/>
      <w:color w:val="000000"/>
      <w:szCs w:val="20"/>
      <w:lang w:val="pl-PL" w:eastAsia="pl-PL"/>
    </w:rPr>
  </w:style>
  <w:style w:type="character" w:styleId="a8">
    <w:name w:val="Hyperlink"/>
    <w:basedOn w:val="a0"/>
    <w:uiPriority w:val="99"/>
    <w:unhideWhenUsed/>
    <w:rsid w:val="00430168"/>
    <w:rPr>
      <w:color w:val="0563C1" w:themeColor="hyperlink"/>
      <w:u w:val="single"/>
    </w:rPr>
  </w:style>
  <w:style w:type="paragraph" w:customStyle="1" w:styleId="Default">
    <w:name w:val="Default"/>
    <w:rsid w:val="002D733B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customStyle="1" w:styleId="UnresolvedMention1">
    <w:name w:val="Unresolved Mention1"/>
    <w:basedOn w:val="a0"/>
    <w:uiPriority w:val="99"/>
    <w:semiHidden/>
    <w:unhideWhenUsed/>
    <w:rsid w:val="00A02864"/>
    <w:rPr>
      <w:color w:val="605E5C"/>
      <w:shd w:val="clear" w:color="auto" w:fill="E1DFDD"/>
    </w:rPr>
  </w:style>
  <w:style w:type="paragraph" w:customStyle="1" w:styleId="Corpodeltesto">
    <w:name w:val="Corpo del tes.to"/>
    <w:basedOn w:val="a9"/>
    <w:rsid w:val="001A575F"/>
    <w:pPr>
      <w:suppressAutoHyphens/>
      <w:spacing w:after="0" w:line="360" w:lineRule="auto"/>
      <w:ind w:right="2977"/>
      <w:jc w:val="both"/>
    </w:pPr>
    <w:rPr>
      <w:rFonts w:ascii="Times New Roman" w:eastAsia="Times New Roman" w:hAnsi="Times New Roman" w:cs="Times New Roman"/>
      <w:sz w:val="24"/>
      <w:szCs w:val="24"/>
      <w:lang w:val="it-IT" w:eastAsia="ar-SA"/>
    </w:rPr>
  </w:style>
  <w:style w:type="paragraph" w:styleId="a9">
    <w:name w:val="Body Text"/>
    <w:basedOn w:val="a"/>
    <w:link w:val="Char1"/>
    <w:uiPriority w:val="99"/>
    <w:semiHidden/>
    <w:unhideWhenUsed/>
    <w:rsid w:val="001A575F"/>
    <w:pPr>
      <w:spacing w:after="120"/>
    </w:pPr>
  </w:style>
  <w:style w:type="character" w:customStyle="1" w:styleId="Char1">
    <w:name w:val="正文文本 Char"/>
    <w:basedOn w:val="a0"/>
    <w:link w:val="a9"/>
    <w:uiPriority w:val="99"/>
    <w:semiHidden/>
    <w:rsid w:val="001A575F"/>
  </w:style>
  <w:style w:type="character" w:customStyle="1" w:styleId="normaltextrun">
    <w:name w:val="normaltextrun"/>
    <w:rsid w:val="001A575F"/>
  </w:style>
  <w:style w:type="paragraph" w:customStyle="1" w:styleId="paragraph">
    <w:name w:val="paragraph"/>
    <w:basedOn w:val="a"/>
    <w:rsid w:val="001A575F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eastAsia="en-US"/>
    </w:rPr>
  </w:style>
  <w:style w:type="character" w:styleId="aa">
    <w:name w:val="Strong"/>
    <w:uiPriority w:val="22"/>
    <w:qFormat/>
    <w:rsid w:val="00177575"/>
    <w:rPr>
      <w:rFonts w:cs="Times New Roman"/>
      <w:b/>
    </w:rPr>
  </w:style>
  <w:style w:type="paragraph" w:styleId="ab">
    <w:name w:val="annotation text"/>
    <w:basedOn w:val="a"/>
    <w:link w:val="Char2"/>
    <w:unhideWhenUsed/>
    <w:rsid w:val="00177575"/>
    <w:pPr>
      <w:spacing w:after="0" w:line="240" w:lineRule="auto"/>
    </w:pPr>
    <w:rPr>
      <w:rFonts w:ascii="Times New Roman" w:eastAsia="宋体" w:hAnsi="Times New Roman" w:cs="Times New Roman"/>
      <w:sz w:val="20"/>
      <w:szCs w:val="20"/>
      <w:lang w:val="fr-FR" w:eastAsia="fr-FR"/>
    </w:rPr>
  </w:style>
  <w:style w:type="character" w:customStyle="1" w:styleId="ac">
    <w:name w:val="批注文字 字符"/>
    <w:basedOn w:val="a0"/>
    <w:uiPriority w:val="99"/>
    <w:semiHidden/>
    <w:rsid w:val="00177575"/>
  </w:style>
  <w:style w:type="character" w:customStyle="1" w:styleId="Char2">
    <w:name w:val="批注文字 Char"/>
    <w:link w:val="ab"/>
    <w:rsid w:val="00177575"/>
    <w:rPr>
      <w:rFonts w:ascii="Times New Roman" w:eastAsia="宋体" w:hAnsi="Times New Roman" w:cs="Times New Roman"/>
      <w:sz w:val="20"/>
      <w:szCs w:val="20"/>
      <w:lang w:val="fr-FR" w:eastAsia="fr-FR"/>
    </w:rPr>
  </w:style>
  <w:style w:type="table" w:styleId="ad">
    <w:name w:val="Table Grid"/>
    <w:basedOn w:val="a1"/>
    <w:uiPriority w:val="39"/>
    <w:rsid w:val="00B70F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Char3"/>
    <w:uiPriority w:val="99"/>
    <w:semiHidden/>
    <w:unhideWhenUsed/>
    <w:rsid w:val="00C43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批注框文本 Char"/>
    <w:basedOn w:val="a0"/>
    <w:link w:val="ae"/>
    <w:uiPriority w:val="99"/>
    <w:semiHidden/>
    <w:rsid w:val="00C436D8"/>
    <w:rPr>
      <w:rFonts w:ascii="Tahoma" w:hAnsi="Tahoma" w:cs="Tahoma"/>
      <w:sz w:val="16"/>
      <w:szCs w:val="16"/>
    </w:rPr>
  </w:style>
  <w:style w:type="character" w:styleId="af">
    <w:name w:val="annotation reference"/>
    <w:basedOn w:val="a0"/>
    <w:uiPriority w:val="99"/>
    <w:semiHidden/>
    <w:unhideWhenUsed/>
    <w:rsid w:val="008B2278"/>
    <w:rPr>
      <w:sz w:val="16"/>
      <w:szCs w:val="16"/>
    </w:rPr>
  </w:style>
  <w:style w:type="paragraph" w:styleId="af0">
    <w:name w:val="annotation subject"/>
    <w:basedOn w:val="ab"/>
    <w:next w:val="ab"/>
    <w:link w:val="Char4"/>
    <w:uiPriority w:val="99"/>
    <w:semiHidden/>
    <w:unhideWhenUsed/>
    <w:rsid w:val="008B2278"/>
    <w:pPr>
      <w:spacing w:after="160"/>
    </w:pPr>
    <w:rPr>
      <w:rFonts w:asciiTheme="minorHAnsi" w:eastAsiaTheme="minorEastAsia" w:hAnsiTheme="minorHAnsi" w:cstheme="minorBidi"/>
      <w:b/>
      <w:bCs/>
      <w:lang w:val="en-US" w:eastAsia="zh-CN"/>
    </w:rPr>
  </w:style>
  <w:style w:type="character" w:customStyle="1" w:styleId="Char4">
    <w:name w:val="批注主题 Char"/>
    <w:basedOn w:val="Char2"/>
    <w:link w:val="af0"/>
    <w:uiPriority w:val="99"/>
    <w:semiHidden/>
    <w:rsid w:val="008B2278"/>
    <w:rPr>
      <w:rFonts w:ascii="Times New Roman" w:eastAsia="宋体" w:hAnsi="Times New Roman" w:cs="Times New Roman"/>
      <w:b/>
      <w:bCs/>
      <w:sz w:val="20"/>
      <w:szCs w:val="20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68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9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66000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95783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99397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5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54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85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04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62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07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0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83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759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613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6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94639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78330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09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www.wjgnet.com/1948-5204/full/v12/i6/632.ht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847D17-C826-40E8-8D79-4E3C328ED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26</Pages>
  <Words>6005</Words>
  <Characters>34235</Characters>
  <Application>Microsoft Office Word</Application>
  <DocSecurity>0</DocSecurity>
  <Lines>285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 Jianan</dc:creator>
  <cp:keywords/>
  <dc:description/>
  <cp:lastModifiedBy>马玉杰</cp:lastModifiedBy>
  <cp:revision>3</cp:revision>
  <dcterms:created xsi:type="dcterms:W3CDTF">2020-05-20T10:58:00Z</dcterms:created>
  <dcterms:modified xsi:type="dcterms:W3CDTF">2020-06-12T08:12:00Z</dcterms:modified>
</cp:coreProperties>
</file>