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430AB4" w14:textId="77777777" w:rsidR="00CB3766" w:rsidRPr="00CB3766" w:rsidRDefault="00CB3766" w:rsidP="00CB3766">
      <w:pPr>
        <w:wordWrap/>
        <w:adjustRightInd w:val="0"/>
        <w:snapToGrid w:val="0"/>
        <w:spacing w:line="360" w:lineRule="auto"/>
        <w:rPr>
          <w:rFonts w:ascii="Book Antiqua" w:eastAsia="Times New Roman" w:hAnsi="Book Antiqua" w:cs="宋体"/>
          <w:b/>
          <w:i/>
          <w:lang w:eastAsia="zh-CN"/>
        </w:rPr>
      </w:pPr>
      <w:bookmarkStart w:id="0" w:name="OLE_LINK243"/>
      <w:bookmarkStart w:id="1" w:name="OLE_LINK244"/>
      <w:r w:rsidRPr="00CB3766">
        <w:rPr>
          <w:rFonts w:ascii="Book Antiqua" w:eastAsia="Times New Roman" w:hAnsi="Book Antiqua" w:cs="宋体"/>
          <w:b/>
          <w:lang w:eastAsia="zh-CN"/>
        </w:rPr>
        <w:t xml:space="preserve">Name of Journal: </w:t>
      </w:r>
      <w:bookmarkStart w:id="2" w:name="OLE_LINK718"/>
      <w:bookmarkStart w:id="3" w:name="OLE_LINK719"/>
      <w:bookmarkStart w:id="4" w:name="OLE_LINK645"/>
      <w:bookmarkStart w:id="5" w:name="OLE_LINK661"/>
      <w:bookmarkStart w:id="6" w:name="OLE_LINK696"/>
      <w:bookmarkStart w:id="7" w:name="OLE_LINK1068"/>
      <w:bookmarkStart w:id="8" w:name="OLE_LINK335"/>
      <w:r w:rsidRPr="00CB3766">
        <w:rPr>
          <w:rFonts w:ascii="Book Antiqua" w:eastAsia="Times New Roman" w:hAnsi="Book Antiqua" w:cs="宋体"/>
          <w:i/>
          <w:lang w:eastAsia="zh-CN"/>
        </w:rPr>
        <w:t xml:space="preserve">World Journal of </w:t>
      </w:r>
      <w:bookmarkEnd w:id="2"/>
      <w:bookmarkEnd w:id="3"/>
      <w:bookmarkEnd w:id="4"/>
      <w:bookmarkEnd w:id="5"/>
      <w:bookmarkEnd w:id="6"/>
      <w:bookmarkEnd w:id="7"/>
      <w:bookmarkEnd w:id="8"/>
      <w:r w:rsidRPr="00CB3766">
        <w:rPr>
          <w:rFonts w:ascii="Book Antiqua" w:eastAsia="Times New Roman" w:hAnsi="Book Antiqua" w:cs="宋体"/>
          <w:i/>
          <w:lang w:eastAsia="zh-CN"/>
        </w:rPr>
        <w:t>Clinical Cases</w:t>
      </w:r>
    </w:p>
    <w:p w14:paraId="1AFE4F9E" w14:textId="7968AED7" w:rsidR="00CB3766" w:rsidRPr="00CB3766" w:rsidRDefault="00CB3766" w:rsidP="00CB3766">
      <w:pPr>
        <w:wordWrap/>
        <w:adjustRightInd w:val="0"/>
        <w:snapToGrid w:val="0"/>
        <w:spacing w:line="360" w:lineRule="auto"/>
        <w:rPr>
          <w:rFonts w:ascii="Book Antiqua" w:eastAsia="宋体" w:hAnsi="Book Antiqua" w:cs="Arial"/>
          <w:b/>
          <w:lang w:val="en-GB" w:eastAsia="zh-CN"/>
        </w:rPr>
      </w:pPr>
      <w:r w:rsidRPr="00CB3766">
        <w:rPr>
          <w:rFonts w:ascii="Book Antiqua" w:eastAsia="Times New Roman" w:hAnsi="Book Antiqua" w:cs="Times New Roman"/>
          <w:b/>
          <w:bCs/>
          <w:lang w:eastAsia="zh-CN"/>
        </w:rPr>
        <w:t>Manuscript NO</w:t>
      </w:r>
      <w:r w:rsidRPr="00CB3766">
        <w:rPr>
          <w:rFonts w:ascii="Book Antiqua" w:eastAsia="宋体" w:hAnsi="Book Antiqua" w:cs="Arial"/>
          <w:b/>
          <w:lang w:val="en" w:eastAsia="zh-CN"/>
        </w:rPr>
        <w:t xml:space="preserve">: </w:t>
      </w:r>
      <w:r>
        <w:rPr>
          <w:rFonts w:ascii="Book Antiqua" w:eastAsia="宋体" w:hAnsi="Book Antiqua" w:cs="Arial"/>
          <w:lang w:val="en" w:eastAsia="zh-CN"/>
        </w:rPr>
        <w:t>54721</w:t>
      </w:r>
    </w:p>
    <w:p w14:paraId="29412B07" w14:textId="77777777" w:rsidR="00CB3766" w:rsidRPr="00CB3766" w:rsidRDefault="00CB3766" w:rsidP="00CB3766">
      <w:pPr>
        <w:wordWrap/>
        <w:adjustRightInd w:val="0"/>
        <w:snapToGrid w:val="0"/>
        <w:spacing w:line="360" w:lineRule="auto"/>
        <w:rPr>
          <w:rFonts w:ascii="Book Antiqua" w:eastAsia="宋体" w:hAnsi="Book Antiqua" w:cs="Times New Roman"/>
          <w:b/>
          <w:lang w:eastAsia="zh-CN"/>
        </w:rPr>
      </w:pPr>
      <w:bookmarkStart w:id="9" w:name="OLE_LINK4"/>
      <w:bookmarkStart w:id="10" w:name="OLE_LINK3"/>
      <w:r w:rsidRPr="00CB3766">
        <w:rPr>
          <w:rFonts w:ascii="Book Antiqua" w:eastAsia="宋体" w:hAnsi="Book Antiqua" w:cs="Times New Roman"/>
          <w:b/>
          <w:lang w:eastAsia="zh-CN"/>
        </w:rPr>
        <w:t xml:space="preserve">Manuscript Type: </w:t>
      </w:r>
      <w:bookmarkEnd w:id="9"/>
      <w:bookmarkEnd w:id="10"/>
      <w:r w:rsidRPr="00CB3766">
        <w:rPr>
          <w:rFonts w:ascii="Book Antiqua" w:eastAsia="宋体" w:hAnsi="Book Antiqua" w:cs="Times New Roman"/>
          <w:lang w:eastAsia="zh-CN"/>
        </w:rPr>
        <w:t>CASE REPORT</w:t>
      </w:r>
    </w:p>
    <w:bookmarkEnd w:id="0"/>
    <w:bookmarkEnd w:id="1"/>
    <w:p w14:paraId="7E9DA0D7" w14:textId="77777777" w:rsidR="001130F3" w:rsidRPr="00CB3766" w:rsidRDefault="001130F3" w:rsidP="00CB3766">
      <w:pPr>
        <w:wordWrap/>
        <w:spacing w:line="360" w:lineRule="auto"/>
        <w:rPr>
          <w:rFonts w:ascii="Book Antiqua" w:hAnsi="Book Antiqua" w:cs="Times New Roman"/>
          <w:b/>
        </w:rPr>
      </w:pPr>
    </w:p>
    <w:p w14:paraId="59E8D808" w14:textId="6AA0F3FC" w:rsidR="007737EF" w:rsidRPr="00CB3766" w:rsidRDefault="00ED341C" w:rsidP="00CB3766">
      <w:pPr>
        <w:wordWrap/>
        <w:spacing w:line="360" w:lineRule="auto"/>
        <w:rPr>
          <w:rFonts w:ascii="Book Antiqua" w:hAnsi="Book Antiqua" w:cs="Times New Roman"/>
          <w:b/>
        </w:rPr>
      </w:pPr>
      <w:bookmarkStart w:id="11" w:name="OLE_LINK1674"/>
      <w:bookmarkStart w:id="12" w:name="OLE_LINK1675"/>
      <w:r w:rsidRPr="00CB3766">
        <w:rPr>
          <w:rFonts w:ascii="Book Antiqua" w:hAnsi="Book Antiqua" w:cs="Times New Roman"/>
          <w:b/>
        </w:rPr>
        <w:t>A</w:t>
      </w:r>
      <w:r w:rsidR="00DF4D3F" w:rsidRPr="00CB3766">
        <w:rPr>
          <w:rFonts w:ascii="Book Antiqua" w:hAnsi="Book Antiqua" w:cs="Times New Roman"/>
          <w:b/>
        </w:rPr>
        <w:t xml:space="preserve">cute </w:t>
      </w:r>
      <w:r w:rsidR="00903815" w:rsidRPr="00CB3766">
        <w:rPr>
          <w:rFonts w:ascii="Book Antiqua" w:hAnsi="Book Antiqua" w:cs="Times New Roman"/>
          <w:b/>
        </w:rPr>
        <w:t>m</w:t>
      </w:r>
      <w:r w:rsidR="00DF4D3F" w:rsidRPr="00CB3766">
        <w:rPr>
          <w:rFonts w:ascii="Book Antiqua" w:hAnsi="Book Antiqua" w:cs="Times New Roman"/>
          <w:b/>
        </w:rPr>
        <w:t>yelomonocy</w:t>
      </w:r>
      <w:r w:rsidR="00A73AA1" w:rsidRPr="00CB3766">
        <w:rPr>
          <w:rFonts w:ascii="Book Antiqua" w:hAnsi="Book Antiqua" w:cs="Times New Roman"/>
          <w:b/>
        </w:rPr>
        <w:t xml:space="preserve">tic </w:t>
      </w:r>
      <w:r w:rsidR="00903815" w:rsidRPr="00CB3766">
        <w:rPr>
          <w:rFonts w:ascii="Book Antiqua" w:hAnsi="Book Antiqua" w:cs="Times New Roman"/>
          <w:b/>
        </w:rPr>
        <w:t>l</w:t>
      </w:r>
      <w:r w:rsidR="00A73AA1" w:rsidRPr="00CB3766">
        <w:rPr>
          <w:rFonts w:ascii="Book Antiqua" w:hAnsi="Book Antiqua" w:cs="Times New Roman"/>
          <w:b/>
        </w:rPr>
        <w:t xml:space="preserve">eukemia </w:t>
      </w:r>
      <w:r w:rsidR="00593262" w:rsidRPr="00CB3766">
        <w:rPr>
          <w:rFonts w:ascii="Book Antiqua" w:hAnsi="Book Antiqua" w:cs="Times New Roman"/>
          <w:b/>
        </w:rPr>
        <w:t>during</w:t>
      </w:r>
      <w:r w:rsidR="00A73AA1" w:rsidRPr="00CB3766">
        <w:rPr>
          <w:rFonts w:ascii="Book Antiqua" w:hAnsi="Book Antiqua" w:cs="Times New Roman"/>
          <w:b/>
        </w:rPr>
        <w:t xml:space="preserve"> </w:t>
      </w:r>
      <w:r w:rsidR="00903815" w:rsidRPr="00CB3766">
        <w:rPr>
          <w:rFonts w:ascii="Book Antiqua" w:hAnsi="Book Antiqua" w:cs="Times New Roman"/>
          <w:b/>
        </w:rPr>
        <w:t>p</w:t>
      </w:r>
      <w:r w:rsidR="00A73AA1" w:rsidRPr="00CB3766">
        <w:rPr>
          <w:rFonts w:ascii="Book Antiqua" w:hAnsi="Book Antiqua" w:cs="Times New Roman"/>
          <w:b/>
        </w:rPr>
        <w:t xml:space="preserve">embrolizumab </w:t>
      </w:r>
      <w:r w:rsidR="00730B9A" w:rsidRPr="00CB3766">
        <w:rPr>
          <w:rFonts w:ascii="Book Antiqua" w:hAnsi="Book Antiqua" w:cs="Times New Roman"/>
          <w:b/>
        </w:rPr>
        <w:t xml:space="preserve">treatment </w:t>
      </w:r>
      <w:r w:rsidR="0066029E" w:rsidRPr="00CB3766">
        <w:rPr>
          <w:rFonts w:ascii="Book Antiqua" w:hAnsi="Book Antiqua" w:cs="Times New Roman"/>
          <w:b/>
        </w:rPr>
        <w:t xml:space="preserve">for </w:t>
      </w:r>
      <w:r w:rsidR="00903815" w:rsidRPr="00CB3766">
        <w:rPr>
          <w:rFonts w:ascii="Book Antiqua" w:hAnsi="Book Antiqua" w:cs="Times New Roman"/>
          <w:b/>
        </w:rPr>
        <w:t>n</w:t>
      </w:r>
      <w:r w:rsidR="0066029E" w:rsidRPr="00CB3766">
        <w:rPr>
          <w:rFonts w:ascii="Book Antiqua" w:hAnsi="Book Antiqua" w:cs="Times New Roman"/>
          <w:b/>
        </w:rPr>
        <w:t>on</w:t>
      </w:r>
      <w:r w:rsidR="004E19C7" w:rsidRPr="00CB3766">
        <w:rPr>
          <w:rFonts w:ascii="Book Antiqua" w:hAnsi="Book Antiqua" w:cs="Times New Roman"/>
          <w:b/>
        </w:rPr>
        <w:t>-</w:t>
      </w:r>
      <w:r w:rsidR="00903815" w:rsidRPr="00CB3766">
        <w:rPr>
          <w:rFonts w:ascii="Book Antiqua" w:hAnsi="Book Antiqua" w:cs="Times New Roman"/>
          <w:b/>
        </w:rPr>
        <w:t>s</w:t>
      </w:r>
      <w:r w:rsidR="0066029E" w:rsidRPr="00CB3766">
        <w:rPr>
          <w:rFonts w:ascii="Book Antiqua" w:hAnsi="Book Antiqua" w:cs="Times New Roman"/>
          <w:b/>
        </w:rPr>
        <w:t xml:space="preserve">mall </w:t>
      </w:r>
      <w:r w:rsidR="00903815" w:rsidRPr="00CB3766">
        <w:rPr>
          <w:rFonts w:ascii="Book Antiqua" w:hAnsi="Book Antiqua" w:cs="Times New Roman"/>
          <w:b/>
        </w:rPr>
        <w:t>c</w:t>
      </w:r>
      <w:r w:rsidR="0066029E" w:rsidRPr="00CB3766">
        <w:rPr>
          <w:rFonts w:ascii="Book Antiqua" w:hAnsi="Book Antiqua" w:cs="Times New Roman"/>
          <w:b/>
        </w:rPr>
        <w:t xml:space="preserve">ell </w:t>
      </w:r>
      <w:r w:rsidR="00903815" w:rsidRPr="00CB3766">
        <w:rPr>
          <w:rFonts w:ascii="Book Antiqua" w:hAnsi="Book Antiqua" w:cs="Times New Roman"/>
          <w:b/>
        </w:rPr>
        <w:t>l</w:t>
      </w:r>
      <w:r w:rsidR="0066029E" w:rsidRPr="00CB3766">
        <w:rPr>
          <w:rFonts w:ascii="Book Antiqua" w:hAnsi="Book Antiqua" w:cs="Times New Roman"/>
          <w:b/>
        </w:rPr>
        <w:t xml:space="preserve">ung </w:t>
      </w:r>
      <w:r w:rsidR="00903815" w:rsidRPr="00CB3766">
        <w:rPr>
          <w:rFonts w:ascii="Book Antiqua" w:hAnsi="Book Antiqua" w:cs="Times New Roman"/>
          <w:b/>
        </w:rPr>
        <w:t>c</w:t>
      </w:r>
      <w:r w:rsidR="0066029E" w:rsidRPr="00CB3766">
        <w:rPr>
          <w:rFonts w:ascii="Book Antiqua" w:hAnsi="Book Antiqua" w:cs="Times New Roman"/>
          <w:b/>
        </w:rPr>
        <w:t>ancer</w:t>
      </w:r>
      <w:r w:rsidR="004F6D71" w:rsidRPr="00CB3766">
        <w:rPr>
          <w:rFonts w:ascii="Book Antiqua" w:hAnsi="Book Antiqua" w:cs="Times New Roman"/>
          <w:b/>
        </w:rPr>
        <w:t xml:space="preserve">: </w:t>
      </w:r>
      <w:r w:rsidR="00CE4483" w:rsidRPr="00CB3766">
        <w:rPr>
          <w:rFonts w:ascii="Book Antiqua" w:hAnsi="Book Antiqua" w:cs="Times New Roman"/>
          <w:b/>
        </w:rPr>
        <w:t>A</w:t>
      </w:r>
      <w:r w:rsidR="00821C32" w:rsidRPr="00CB3766">
        <w:rPr>
          <w:rFonts w:ascii="Book Antiqua" w:hAnsi="Book Antiqua" w:cs="Times New Roman"/>
          <w:b/>
        </w:rPr>
        <w:t xml:space="preserve"> case report</w:t>
      </w:r>
    </w:p>
    <w:bookmarkEnd w:id="11"/>
    <w:bookmarkEnd w:id="12"/>
    <w:p w14:paraId="22957A45" w14:textId="77777777" w:rsidR="00F11004" w:rsidRPr="002B3525" w:rsidRDefault="00F11004" w:rsidP="00CB3766">
      <w:pPr>
        <w:wordWrap/>
        <w:spacing w:line="360" w:lineRule="auto"/>
        <w:rPr>
          <w:rFonts w:ascii="Book Antiqua" w:eastAsia="等线" w:hAnsi="Book Antiqua" w:cs="Times New Roman"/>
          <w:lang w:eastAsia="zh-CN"/>
        </w:rPr>
      </w:pPr>
    </w:p>
    <w:p w14:paraId="54B493E1" w14:textId="4C8D055A" w:rsidR="007737EF" w:rsidRPr="00CB3766" w:rsidRDefault="00C03083" w:rsidP="00CB3766">
      <w:pPr>
        <w:wordWrap/>
        <w:spacing w:line="360" w:lineRule="auto"/>
        <w:rPr>
          <w:rFonts w:ascii="Book Antiqua" w:hAnsi="Book Antiqua" w:cs="Times New Roman"/>
        </w:rPr>
      </w:pPr>
      <w:r w:rsidRPr="00CB3766">
        <w:rPr>
          <w:rFonts w:ascii="Book Antiqua" w:hAnsi="Book Antiqua" w:cs="Times New Roman"/>
        </w:rPr>
        <w:t>Kim</w:t>
      </w:r>
      <w:r w:rsidR="00AE2111" w:rsidRPr="00CB3766">
        <w:rPr>
          <w:rFonts w:ascii="Book Antiqua" w:hAnsi="Book Antiqua" w:cs="Times New Roman"/>
        </w:rPr>
        <w:t xml:space="preserve"> H</w:t>
      </w:r>
      <w:r w:rsidR="0094334D" w:rsidRPr="00CB3766">
        <w:rPr>
          <w:rFonts w:ascii="Book Antiqua" w:hAnsi="Book Antiqua" w:cs="Times New Roman"/>
        </w:rPr>
        <w:t>B</w:t>
      </w:r>
      <w:r w:rsidRPr="00CB3766">
        <w:rPr>
          <w:rFonts w:ascii="Book Antiqua" w:hAnsi="Book Antiqua" w:cs="Times New Roman"/>
        </w:rPr>
        <w:t xml:space="preserve"> </w:t>
      </w:r>
      <w:r w:rsidRPr="00AA5DC9">
        <w:rPr>
          <w:rFonts w:ascii="Book Antiqua" w:hAnsi="Book Antiqua" w:cs="Times New Roman"/>
          <w:i/>
          <w:iCs/>
        </w:rPr>
        <w:t>et al</w:t>
      </w:r>
      <w:r w:rsidRPr="00CB3766">
        <w:rPr>
          <w:rFonts w:ascii="Book Antiqua" w:hAnsi="Book Antiqua" w:cs="Times New Roman"/>
        </w:rPr>
        <w:t xml:space="preserve">. </w:t>
      </w:r>
      <w:r w:rsidR="00A965BC" w:rsidRPr="00CB3766">
        <w:rPr>
          <w:rFonts w:ascii="Book Antiqua" w:hAnsi="Book Antiqua" w:cs="Times New Roman"/>
        </w:rPr>
        <w:t>Acute myelomonocytic leukemia during pembrolizumab therapy</w:t>
      </w:r>
    </w:p>
    <w:p w14:paraId="1F796F37" w14:textId="26223C4C" w:rsidR="00E52243" w:rsidRPr="00CB3766" w:rsidRDefault="00E52243" w:rsidP="00CB3766">
      <w:pPr>
        <w:wordWrap/>
        <w:spacing w:line="360" w:lineRule="auto"/>
        <w:rPr>
          <w:rFonts w:ascii="Book Antiqua" w:hAnsi="Book Antiqua" w:cs="Times New Roman"/>
        </w:rPr>
      </w:pPr>
    </w:p>
    <w:p w14:paraId="0A700674" w14:textId="152D274D" w:rsidR="004C5C27" w:rsidRPr="00CB3766" w:rsidRDefault="004C5C27" w:rsidP="00CB3766">
      <w:pPr>
        <w:wordWrap/>
        <w:spacing w:line="360" w:lineRule="auto"/>
        <w:rPr>
          <w:rFonts w:ascii="Book Antiqua" w:hAnsi="Book Antiqua" w:cs="Times New Roman"/>
        </w:rPr>
      </w:pPr>
      <w:r w:rsidRPr="00CB3766">
        <w:rPr>
          <w:rFonts w:ascii="Book Antiqua" w:hAnsi="Book Antiqua" w:cs="Times New Roman"/>
        </w:rPr>
        <w:t>Hong-</w:t>
      </w:r>
      <w:proofErr w:type="spellStart"/>
      <w:r w:rsidR="0094334D" w:rsidRPr="00CB3766">
        <w:rPr>
          <w:rFonts w:ascii="Book Antiqua" w:hAnsi="Book Antiqua" w:cs="Times New Roman"/>
        </w:rPr>
        <w:t>B</w:t>
      </w:r>
      <w:r w:rsidRPr="00CB3766">
        <w:rPr>
          <w:rFonts w:ascii="Book Antiqua" w:hAnsi="Book Antiqua" w:cs="Times New Roman"/>
        </w:rPr>
        <w:t>eum</w:t>
      </w:r>
      <w:proofErr w:type="spellEnd"/>
      <w:r w:rsidRPr="00CB3766">
        <w:rPr>
          <w:rFonts w:ascii="Book Antiqua" w:hAnsi="Book Antiqua" w:cs="Times New Roman"/>
        </w:rPr>
        <w:t xml:space="preserve"> Kim, </w:t>
      </w:r>
      <w:bookmarkStart w:id="13" w:name="OLE_LINK1666"/>
      <w:bookmarkStart w:id="14" w:name="OLE_LINK1667"/>
      <w:r w:rsidRPr="00CB3766">
        <w:rPr>
          <w:rFonts w:ascii="Book Antiqua" w:hAnsi="Book Antiqua" w:cs="Times New Roman"/>
        </w:rPr>
        <w:t>Sang-</w:t>
      </w:r>
      <w:proofErr w:type="spellStart"/>
      <w:r w:rsidR="0094334D" w:rsidRPr="00CB3766">
        <w:rPr>
          <w:rFonts w:ascii="Book Antiqua" w:hAnsi="Book Antiqua" w:cs="Times New Roman"/>
        </w:rPr>
        <w:t>G</w:t>
      </w:r>
      <w:r w:rsidRPr="00CB3766">
        <w:rPr>
          <w:rFonts w:ascii="Book Antiqua" w:hAnsi="Book Antiqua" w:cs="Times New Roman"/>
        </w:rPr>
        <w:t>on</w:t>
      </w:r>
      <w:bookmarkEnd w:id="13"/>
      <w:bookmarkEnd w:id="14"/>
      <w:proofErr w:type="spellEnd"/>
      <w:r w:rsidRPr="00CB3766">
        <w:rPr>
          <w:rFonts w:ascii="Book Antiqua" w:hAnsi="Book Antiqua" w:cs="Times New Roman"/>
        </w:rPr>
        <w:t xml:space="preserve"> Park</w:t>
      </w:r>
      <w:r w:rsidR="00D50C29" w:rsidRPr="00CB3766">
        <w:rPr>
          <w:rFonts w:ascii="Book Antiqua" w:hAnsi="Book Antiqua" w:cs="Times New Roman"/>
        </w:rPr>
        <w:t xml:space="preserve">, Ran Hong, </w:t>
      </w:r>
      <w:proofErr w:type="spellStart"/>
      <w:r w:rsidR="00D50C29" w:rsidRPr="00CB3766">
        <w:rPr>
          <w:rFonts w:ascii="Book Antiqua" w:hAnsi="Book Antiqua" w:cs="Times New Roman"/>
        </w:rPr>
        <w:t>Seong</w:t>
      </w:r>
      <w:proofErr w:type="spellEnd"/>
      <w:r w:rsidR="00D50C29" w:rsidRPr="00CB3766">
        <w:rPr>
          <w:rFonts w:ascii="Book Antiqua" w:hAnsi="Book Antiqua" w:cs="Times New Roman"/>
        </w:rPr>
        <w:t>-</w:t>
      </w:r>
      <w:r w:rsidR="0094334D" w:rsidRPr="00CB3766">
        <w:rPr>
          <w:rFonts w:ascii="Book Antiqua" w:hAnsi="Book Antiqua" w:cs="Times New Roman"/>
        </w:rPr>
        <w:t>H</w:t>
      </w:r>
      <w:r w:rsidR="00D50C29" w:rsidRPr="00CB3766">
        <w:rPr>
          <w:rFonts w:ascii="Book Antiqua" w:hAnsi="Book Antiqua" w:cs="Times New Roman"/>
        </w:rPr>
        <w:t>o Kang, Yong Sub Na</w:t>
      </w:r>
    </w:p>
    <w:p w14:paraId="7EF3E178" w14:textId="77777777" w:rsidR="006A7164" w:rsidRPr="00CB3766" w:rsidRDefault="006A7164" w:rsidP="00CB3766">
      <w:pPr>
        <w:wordWrap/>
        <w:spacing w:line="360" w:lineRule="auto"/>
        <w:rPr>
          <w:rFonts w:ascii="Book Antiqua" w:hAnsi="Book Antiqua" w:cs="Times New Roman"/>
        </w:rPr>
      </w:pPr>
    </w:p>
    <w:p w14:paraId="7B7CA426" w14:textId="65BC0D70" w:rsidR="002D26C1" w:rsidRPr="00CB3766" w:rsidRDefault="009F0F83" w:rsidP="00CB3766">
      <w:pPr>
        <w:wordWrap/>
        <w:spacing w:line="360" w:lineRule="auto"/>
        <w:rPr>
          <w:rFonts w:ascii="Book Antiqua" w:hAnsi="Book Antiqua" w:cs="Times New Roman"/>
          <w:lang w:eastAsia="zh-CN"/>
        </w:rPr>
      </w:pPr>
      <w:r w:rsidRPr="00AA5DC9">
        <w:rPr>
          <w:rFonts w:ascii="Book Antiqua" w:hAnsi="Book Antiqua" w:cs="Times New Roman"/>
          <w:b/>
          <w:bCs/>
        </w:rPr>
        <w:t>Hong-</w:t>
      </w:r>
      <w:proofErr w:type="spellStart"/>
      <w:r w:rsidR="0094334D" w:rsidRPr="00AA5DC9">
        <w:rPr>
          <w:rFonts w:ascii="Book Antiqua" w:hAnsi="Book Antiqua" w:cs="Times New Roman"/>
          <w:b/>
          <w:bCs/>
        </w:rPr>
        <w:t>B</w:t>
      </w:r>
      <w:r w:rsidRPr="00AA5DC9">
        <w:rPr>
          <w:rFonts w:ascii="Book Antiqua" w:hAnsi="Book Antiqua" w:cs="Times New Roman"/>
          <w:b/>
          <w:bCs/>
        </w:rPr>
        <w:t>eum</w:t>
      </w:r>
      <w:proofErr w:type="spellEnd"/>
      <w:r w:rsidRPr="00AA5DC9">
        <w:rPr>
          <w:rFonts w:ascii="Book Antiqua" w:hAnsi="Book Antiqua" w:cs="Times New Roman"/>
          <w:b/>
          <w:bCs/>
        </w:rPr>
        <w:t xml:space="preserve"> Kim,</w:t>
      </w:r>
      <w:r w:rsidR="002D26C1" w:rsidRPr="00AA5DC9">
        <w:rPr>
          <w:rFonts w:ascii="Book Antiqua" w:hAnsi="Book Antiqua" w:cs="Times New Roman"/>
          <w:b/>
          <w:bCs/>
        </w:rPr>
        <w:t xml:space="preserve"> </w:t>
      </w:r>
      <w:r w:rsidR="002D26C1" w:rsidRPr="00CB3766">
        <w:rPr>
          <w:rFonts w:ascii="Book Antiqua" w:hAnsi="Book Antiqua" w:cs="Times New Roman"/>
        </w:rPr>
        <w:t xml:space="preserve">Department of Premedical Course, </w:t>
      </w:r>
      <w:proofErr w:type="spellStart"/>
      <w:r w:rsidR="002D26C1" w:rsidRPr="00CB3766">
        <w:rPr>
          <w:rFonts w:ascii="Book Antiqua" w:hAnsi="Book Antiqua" w:cs="Times New Roman"/>
        </w:rPr>
        <w:t>Chosun</w:t>
      </w:r>
      <w:proofErr w:type="spellEnd"/>
      <w:r w:rsidR="002D26C1" w:rsidRPr="00CB3766">
        <w:rPr>
          <w:rFonts w:ascii="Book Antiqua" w:hAnsi="Book Antiqua" w:cs="Times New Roman"/>
        </w:rPr>
        <w:t xml:space="preserve"> University School of Medicine, Gwangju</w:t>
      </w:r>
      <w:r w:rsidR="00AA5DC9">
        <w:rPr>
          <w:rFonts w:ascii="Book Antiqua" w:hAnsi="Book Antiqua" w:cs="Times New Roman"/>
        </w:rPr>
        <w:t xml:space="preserve"> 61452</w:t>
      </w:r>
      <w:r w:rsidR="002D26C1" w:rsidRPr="00CB3766">
        <w:rPr>
          <w:rFonts w:ascii="Book Antiqua" w:hAnsi="Book Antiqua" w:cs="Times New Roman"/>
        </w:rPr>
        <w:t xml:space="preserve">, </w:t>
      </w:r>
      <w:bookmarkStart w:id="15" w:name="OLE_LINK1602"/>
      <w:bookmarkStart w:id="16" w:name="OLE_LINK1603"/>
      <w:r w:rsidR="00AA5DC9" w:rsidRPr="00AA5DC9">
        <w:rPr>
          <w:rFonts w:ascii="Book Antiqua" w:hAnsi="Book Antiqua" w:cs="Times New Roman"/>
        </w:rPr>
        <w:t>South Korea</w:t>
      </w:r>
      <w:bookmarkEnd w:id="15"/>
      <w:bookmarkEnd w:id="16"/>
    </w:p>
    <w:p w14:paraId="3C9C6D7D" w14:textId="77777777" w:rsidR="00894BDE" w:rsidRPr="00AA5DC9" w:rsidRDefault="00894BDE" w:rsidP="00CB3766">
      <w:pPr>
        <w:wordWrap/>
        <w:spacing w:line="360" w:lineRule="auto"/>
        <w:rPr>
          <w:rFonts w:ascii="Book Antiqua" w:hAnsi="Book Antiqua" w:cs="Times New Roman"/>
        </w:rPr>
      </w:pPr>
    </w:p>
    <w:p w14:paraId="387B010F" w14:textId="5AECB5B9" w:rsidR="002D26C1" w:rsidRPr="00CB3766" w:rsidRDefault="009977D8" w:rsidP="00CB3766">
      <w:pPr>
        <w:wordWrap/>
        <w:spacing w:line="360" w:lineRule="auto"/>
        <w:rPr>
          <w:rFonts w:ascii="Book Antiqua" w:hAnsi="Book Antiqua" w:cs="Times New Roman"/>
          <w:lang w:eastAsia="zh-CN"/>
        </w:rPr>
      </w:pPr>
      <w:r w:rsidRPr="00CB3766">
        <w:rPr>
          <w:rFonts w:ascii="Book Antiqua" w:hAnsi="Book Antiqua" w:cs="Times New Roman"/>
          <w:b/>
          <w:bCs/>
        </w:rPr>
        <w:t>Sang-</w:t>
      </w:r>
      <w:r w:rsidR="0094334D" w:rsidRPr="00CB3766">
        <w:rPr>
          <w:rFonts w:ascii="Book Antiqua" w:hAnsi="Book Antiqua" w:cs="Times New Roman"/>
          <w:b/>
          <w:bCs/>
        </w:rPr>
        <w:t>G</w:t>
      </w:r>
      <w:r w:rsidRPr="00CB3766">
        <w:rPr>
          <w:rFonts w:ascii="Book Antiqua" w:hAnsi="Book Antiqua" w:cs="Times New Roman"/>
          <w:b/>
          <w:bCs/>
        </w:rPr>
        <w:t>on Park</w:t>
      </w:r>
      <w:r w:rsidRPr="00AA5DC9">
        <w:rPr>
          <w:rFonts w:ascii="Book Antiqua" w:hAnsi="Book Antiqua" w:cs="Times New Roman"/>
          <w:b/>
          <w:bCs/>
        </w:rPr>
        <w:t>,</w:t>
      </w:r>
      <w:r w:rsidRPr="00CB3766">
        <w:rPr>
          <w:rFonts w:ascii="Book Antiqua" w:hAnsi="Book Antiqua" w:cs="Times New Roman"/>
        </w:rPr>
        <w:t xml:space="preserve"> </w:t>
      </w:r>
      <w:r w:rsidR="002D26C1" w:rsidRPr="00CB3766">
        <w:rPr>
          <w:rFonts w:ascii="Book Antiqua" w:hAnsi="Book Antiqua" w:cs="Times New Roman"/>
        </w:rPr>
        <w:t xml:space="preserve">Department of </w:t>
      </w:r>
      <w:proofErr w:type="spellStart"/>
      <w:r w:rsidR="002D26C1" w:rsidRPr="00CB3766">
        <w:rPr>
          <w:rFonts w:ascii="Book Antiqua" w:hAnsi="Book Antiqua" w:cs="Times New Roman"/>
          <w:bCs/>
        </w:rPr>
        <w:t>Hemato</w:t>
      </w:r>
      <w:proofErr w:type="spellEnd"/>
      <w:r w:rsidR="002D26C1" w:rsidRPr="00CB3766">
        <w:rPr>
          <w:rFonts w:ascii="Book Antiqua" w:hAnsi="Book Antiqua" w:cs="Times New Roman"/>
          <w:bCs/>
        </w:rPr>
        <w:t xml:space="preserve">-oncology, </w:t>
      </w:r>
      <w:proofErr w:type="spellStart"/>
      <w:r w:rsidR="002D26C1" w:rsidRPr="00CB3766">
        <w:rPr>
          <w:rFonts w:ascii="Book Antiqua" w:hAnsi="Book Antiqua" w:cs="Times New Roman"/>
        </w:rPr>
        <w:t>Chosun</w:t>
      </w:r>
      <w:proofErr w:type="spellEnd"/>
      <w:r w:rsidR="002D26C1" w:rsidRPr="00CB3766">
        <w:rPr>
          <w:rFonts w:ascii="Book Antiqua" w:hAnsi="Book Antiqua" w:cs="Times New Roman"/>
        </w:rPr>
        <w:t xml:space="preserve"> University Hospital, Gwangju</w:t>
      </w:r>
      <w:r w:rsidR="009A17E9" w:rsidRPr="00CB3766">
        <w:rPr>
          <w:rFonts w:ascii="Book Antiqua" w:hAnsi="Book Antiqua" w:cs="Times New Roman"/>
        </w:rPr>
        <w:t xml:space="preserve"> 61453</w:t>
      </w:r>
      <w:r w:rsidR="002D26C1" w:rsidRPr="00CB3766">
        <w:rPr>
          <w:rFonts w:ascii="Book Antiqua" w:hAnsi="Book Antiqua" w:cs="Times New Roman"/>
        </w:rPr>
        <w:t xml:space="preserve">, </w:t>
      </w:r>
      <w:r w:rsidR="00AA5DC9" w:rsidRPr="00AA5DC9">
        <w:rPr>
          <w:rFonts w:ascii="Book Antiqua" w:hAnsi="Book Antiqua" w:cs="Times New Roman"/>
        </w:rPr>
        <w:t>South Korea</w:t>
      </w:r>
    </w:p>
    <w:p w14:paraId="4A9E10F8" w14:textId="77777777" w:rsidR="00783955" w:rsidRPr="00CB3766" w:rsidRDefault="00783955" w:rsidP="00CB3766">
      <w:pPr>
        <w:wordWrap/>
        <w:spacing w:line="360" w:lineRule="auto"/>
        <w:rPr>
          <w:rFonts w:ascii="Book Antiqua" w:hAnsi="Book Antiqua" w:cs="Times New Roman"/>
        </w:rPr>
      </w:pPr>
    </w:p>
    <w:p w14:paraId="603720E4" w14:textId="346C7D31" w:rsidR="002D26C1" w:rsidRPr="00CB3766" w:rsidRDefault="00783955" w:rsidP="00CB3766">
      <w:pPr>
        <w:wordWrap/>
        <w:spacing w:line="360" w:lineRule="auto"/>
        <w:rPr>
          <w:rFonts w:ascii="Book Antiqua" w:hAnsi="Book Antiqua" w:cs="Times New Roman"/>
        </w:rPr>
      </w:pPr>
      <w:r w:rsidRPr="00CB3766">
        <w:rPr>
          <w:rFonts w:ascii="Book Antiqua" w:hAnsi="Book Antiqua" w:cs="Times New Roman"/>
          <w:b/>
          <w:bCs/>
        </w:rPr>
        <w:t>Ran Hong</w:t>
      </w:r>
      <w:r w:rsidRPr="00AA5DC9">
        <w:rPr>
          <w:rFonts w:ascii="Book Antiqua" w:hAnsi="Book Antiqua" w:cs="Times New Roman"/>
          <w:b/>
          <w:bCs/>
        </w:rPr>
        <w:t>,</w:t>
      </w:r>
      <w:r w:rsidRPr="00CB3766">
        <w:rPr>
          <w:rFonts w:ascii="Book Antiqua" w:hAnsi="Book Antiqua" w:cs="Times New Roman"/>
        </w:rPr>
        <w:t xml:space="preserve"> </w:t>
      </w:r>
      <w:r w:rsidR="002D26C1" w:rsidRPr="00CB3766">
        <w:rPr>
          <w:rFonts w:ascii="Book Antiqua" w:hAnsi="Book Antiqua" w:cs="Times New Roman"/>
        </w:rPr>
        <w:t>Department of Pathology,</w:t>
      </w:r>
      <w:r w:rsidR="00C52463" w:rsidRPr="00CB3766">
        <w:rPr>
          <w:rFonts w:ascii="Book Antiqua" w:hAnsi="Book Antiqua" w:cs="Times New Roman"/>
        </w:rPr>
        <w:t xml:space="preserve"> </w:t>
      </w:r>
      <w:proofErr w:type="spellStart"/>
      <w:r w:rsidR="002D26C1" w:rsidRPr="00CB3766">
        <w:rPr>
          <w:rFonts w:ascii="Book Antiqua" w:hAnsi="Book Antiqua" w:cs="Times New Roman"/>
        </w:rPr>
        <w:t>Chosun</w:t>
      </w:r>
      <w:proofErr w:type="spellEnd"/>
      <w:r w:rsidR="002D26C1" w:rsidRPr="00CB3766">
        <w:rPr>
          <w:rFonts w:ascii="Book Antiqua" w:hAnsi="Book Antiqua" w:cs="Times New Roman"/>
        </w:rPr>
        <w:t xml:space="preserve"> University Hospital, </w:t>
      </w:r>
      <w:proofErr w:type="spellStart"/>
      <w:r w:rsidR="002D26C1" w:rsidRPr="00CB3766">
        <w:rPr>
          <w:rFonts w:ascii="Book Antiqua" w:hAnsi="Book Antiqua" w:cs="Times New Roman"/>
        </w:rPr>
        <w:t>Gwangju</w:t>
      </w:r>
      <w:proofErr w:type="spellEnd"/>
      <w:r w:rsidR="009A17E9" w:rsidRPr="00CB3766">
        <w:rPr>
          <w:rFonts w:ascii="Book Antiqua" w:hAnsi="Book Antiqua" w:cs="Times New Roman"/>
        </w:rPr>
        <w:t xml:space="preserve"> 61453</w:t>
      </w:r>
      <w:r w:rsidR="002D26C1" w:rsidRPr="00CB3766">
        <w:rPr>
          <w:rFonts w:ascii="Book Antiqua" w:hAnsi="Book Antiqua" w:cs="Times New Roman"/>
        </w:rPr>
        <w:t xml:space="preserve">, </w:t>
      </w:r>
      <w:r w:rsidR="00AA5DC9" w:rsidRPr="00AA5DC9">
        <w:rPr>
          <w:rFonts w:ascii="Book Antiqua" w:hAnsi="Book Antiqua" w:cs="Times New Roman"/>
        </w:rPr>
        <w:t>South Korea</w:t>
      </w:r>
    </w:p>
    <w:p w14:paraId="20283F47" w14:textId="77777777" w:rsidR="00C52463" w:rsidRPr="00CB3766" w:rsidRDefault="00C52463" w:rsidP="00CB3766">
      <w:pPr>
        <w:wordWrap/>
        <w:spacing w:line="360" w:lineRule="auto"/>
        <w:rPr>
          <w:rFonts w:ascii="Book Antiqua" w:hAnsi="Book Antiqua" w:cs="Times New Roman"/>
        </w:rPr>
      </w:pPr>
    </w:p>
    <w:p w14:paraId="3692C5EF" w14:textId="2517A5B1" w:rsidR="002D26C1" w:rsidRPr="00CB3766" w:rsidRDefault="00C52463" w:rsidP="00CB3766">
      <w:pPr>
        <w:wordWrap/>
        <w:spacing w:line="360" w:lineRule="auto"/>
        <w:rPr>
          <w:rFonts w:ascii="Book Antiqua" w:hAnsi="Book Antiqua" w:cs="Times New Roman"/>
        </w:rPr>
      </w:pPr>
      <w:proofErr w:type="spellStart"/>
      <w:r w:rsidRPr="00CB3766">
        <w:rPr>
          <w:rFonts w:ascii="Book Antiqua" w:hAnsi="Book Antiqua" w:cs="Times New Roman"/>
          <w:b/>
          <w:bCs/>
        </w:rPr>
        <w:t>Seong</w:t>
      </w:r>
      <w:proofErr w:type="spellEnd"/>
      <w:r w:rsidRPr="00CB3766">
        <w:rPr>
          <w:rFonts w:ascii="Book Antiqua" w:hAnsi="Book Antiqua" w:cs="Times New Roman"/>
          <w:b/>
          <w:bCs/>
        </w:rPr>
        <w:t>-</w:t>
      </w:r>
      <w:r w:rsidR="0094334D" w:rsidRPr="00CB3766">
        <w:rPr>
          <w:rFonts w:ascii="Book Antiqua" w:hAnsi="Book Antiqua" w:cs="Times New Roman"/>
          <w:b/>
          <w:bCs/>
        </w:rPr>
        <w:t>H</w:t>
      </w:r>
      <w:r w:rsidRPr="00CB3766">
        <w:rPr>
          <w:rFonts w:ascii="Book Antiqua" w:hAnsi="Book Antiqua" w:cs="Times New Roman"/>
          <w:b/>
          <w:bCs/>
        </w:rPr>
        <w:t>o Kang</w:t>
      </w:r>
      <w:r w:rsidRPr="00AA5DC9">
        <w:rPr>
          <w:rFonts w:ascii="Book Antiqua" w:hAnsi="Book Antiqua" w:cs="Times New Roman"/>
          <w:b/>
          <w:bCs/>
        </w:rPr>
        <w:t>,</w:t>
      </w:r>
      <w:r w:rsidRPr="00CB3766">
        <w:rPr>
          <w:rFonts w:ascii="Book Antiqua" w:hAnsi="Book Antiqua" w:cs="Times New Roman"/>
        </w:rPr>
        <w:t xml:space="preserve"> </w:t>
      </w:r>
      <w:r w:rsidR="002D26C1" w:rsidRPr="00CB3766">
        <w:rPr>
          <w:rFonts w:ascii="Book Antiqua" w:hAnsi="Book Antiqua" w:cs="Times New Roman"/>
        </w:rPr>
        <w:t xml:space="preserve">Department of Laboratory Medicine, </w:t>
      </w:r>
      <w:proofErr w:type="spellStart"/>
      <w:r w:rsidR="002D26C1" w:rsidRPr="00CB3766">
        <w:rPr>
          <w:rFonts w:ascii="Book Antiqua" w:hAnsi="Book Antiqua" w:cs="Times New Roman"/>
        </w:rPr>
        <w:t>Chosun</w:t>
      </w:r>
      <w:proofErr w:type="spellEnd"/>
      <w:r w:rsidR="002D26C1" w:rsidRPr="00CB3766">
        <w:rPr>
          <w:rFonts w:ascii="Book Antiqua" w:hAnsi="Book Antiqua" w:cs="Times New Roman"/>
        </w:rPr>
        <w:t xml:space="preserve"> University Hospital, </w:t>
      </w:r>
      <w:proofErr w:type="spellStart"/>
      <w:r w:rsidR="002D26C1" w:rsidRPr="00CB3766">
        <w:rPr>
          <w:rFonts w:ascii="Book Antiqua" w:hAnsi="Book Antiqua" w:cs="Times New Roman"/>
        </w:rPr>
        <w:t>Gwangju</w:t>
      </w:r>
      <w:proofErr w:type="spellEnd"/>
      <w:r w:rsidR="009A17E9" w:rsidRPr="00CB3766">
        <w:rPr>
          <w:rFonts w:ascii="Book Antiqua" w:hAnsi="Book Antiqua" w:cs="Times New Roman"/>
        </w:rPr>
        <w:t xml:space="preserve"> 61453</w:t>
      </w:r>
      <w:r w:rsidR="002D26C1" w:rsidRPr="00CB3766">
        <w:rPr>
          <w:rFonts w:ascii="Book Antiqua" w:hAnsi="Book Antiqua" w:cs="Times New Roman"/>
        </w:rPr>
        <w:t xml:space="preserve">, </w:t>
      </w:r>
      <w:r w:rsidR="00AA5DC9" w:rsidRPr="00AA5DC9">
        <w:rPr>
          <w:rFonts w:ascii="Book Antiqua" w:hAnsi="Book Antiqua" w:cs="Times New Roman"/>
        </w:rPr>
        <w:t>South Korea</w:t>
      </w:r>
    </w:p>
    <w:p w14:paraId="26649AA9" w14:textId="77777777" w:rsidR="00783955" w:rsidRPr="00CB3766" w:rsidRDefault="00783955" w:rsidP="00CB3766">
      <w:pPr>
        <w:wordWrap/>
        <w:spacing w:line="360" w:lineRule="auto"/>
        <w:rPr>
          <w:rFonts w:ascii="Book Antiqua" w:hAnsi="Book Antiqua" w:cs="Times New Roman"/>
        </w:rPr>
      </w:pPr>
    </w:p>
    <w:p w14:paraId="3CF040FC" w14:textId="1CC50864" w:rsidR="00E52243" w:rsidRPr="00CB3766" w:rsidRDefault="004C5C27" w:rsidP="00CB3766">
      <w:pPr>
        <w:wordWrap/>
        <w:spacing w:line="360" w:lineRule="auto"/>
        <w:rPr>
          <w:rFonts w:ascii="Book Antiqua" w:hAnsi="Book Antiqua" w:cs="Times New Roman"/>
        </w:rPr>
      </w:pPr>
      <w:r w:rsidRPr="00CB3766">
        <w:rPr>
          <w:rFonts w:ascii="Book Antiqua" w:hAnsi="Book Antiqua" w:cs="Times New Roman"/>
          <w:b/>
          <w:bCs/>
        </w:rPr>
        <w:t>Yong Sub Na</w:t>
      </w:r>
      <w:r w:rsidRPr="00AA5DC9">
        <w:rPr>
          <w:rFonts w:ascii="Book Antiqua" w:hAnsi="Book Antiqua" w:cs="Times New Roman"/>
          <w:b/>
          <w:bCs/>
        </w:rPr>
        <w:t xml:space="preserve">, </w:t>
      </w:r>
      <w:r w:rsidR="002D26C1" w:rsidRPr="00CB3766">
        <w:rPr>
          <w:rFonts w:ascii="Book Antiqua" w:hAnsi="Book Antiqua" w:cs="Times New Roman"/>
        </w:rPr>
        <w:t xml:space="preserve">Department of </w:t>
      </w:r>
      <w:r w:rsidR="002D26C1" w:rsidRPr="00CB3766">
        <w:rPr>
          <w:rFonts w:ascii="Book Antiqua" w:hAnsi="Book Antiqua" w:cs="Times New Roman"/>
          <w:iCs/>
        </w:rPr>
        <w:t xml:space="preserve">Pulmonology and Critical Care Medicine, </w:t>
      </w:r>
      <w:proofErr w:type="spellStart"/>
      <w:r w:rsidR="002D26C1" w:rsidRPr="00CB3766">
        <w:rPr>
          <w:rFonts w:ascii="Book Antiqua" w:hAnsi="Book Antiqua" w:cs="Times New Roman"/>
        </w:rPr>
        <w:t>Chosun</w:t>
      </w:r>
      <w:proofErr w:type="spellEnd"/>
      <w:r w:rsidR="002D26C1" w:rsidRPr="00CB3766">
        <w:rPr>
          <w:rFonts w:ascii="Book Antiqua" w:hAnsi="Book Antiqua" w:cs="Times New Roman"/>
        </w:rPr>
        <w:t xml:space="preserve"> University Hospital, </w:t>
      </w:r>
      <w:proofErr w:type="spellStart"/>
      <w:r w:rsidR="002D26C1" w:rsidRPr="00CB3766">
        <w:rPr>
          <w:rFonts w:ascii="Book Antiqua" w:hAnsi="Book Antiqua" w:cs="Times New Roman"/>
        </w:rPr>
        <w:t>Gwangju</w:t>
      </w:r>
      <w:proofErr w:type="spellEnd"/>
      <w:r w:rsidR="009A17E9" w:rsidRPr="00CB3766">
        <w:rPr>
          <w:rFonts w:ascii="Book Antiqua" w:hAnsi="Book Antiqua" w:cs="Times New Roman"/>
        </w:rPr>
        <w:t xml:space="preserve"> 61453</w:t>
      </w:r>
      <w:r w:rsidR="002D26C1" w:rsidRPr="00CB3766">
        <w:rPr>
          <w:rFonts w:ascii="Book Antiqua" w:hAnsi="Book Antiqua" w:cs="Times New Roman"/>
        </w:rPr>
        <w:t xml:space="preserve">, </w:t>
      </w:r>
      <w:r w:rsidR="00AA5DC9" w:rsidRPr="00AA5DC9">
        <w:rPr>
          <w:rFonts w:ascii="Book Antiqua" w:hAnsi="Book Antiqua" w:cs="Times New Roman"/>
        </w:rPr>
        <w:t>South Korea</w:t>
      </w:r>
    </w:p>
    <w:p w14:paraId="095BFCC7" w14:textId="57924340" w:rsidR="00A507EB" w:rsidRDefault="00A507EB" w:rsidP="00CB3766">
      <w:pPr>
        <w:wordWrap/>
        <w:spacing w:line="360" w:lineRule="auto"/>
        <w:rPr>
          <w:rFonts w:ascii="Book Antiqua" w:hAnsi="Book Antiqua" w:cs="Times New Roman"/>
        </w:rPr>
      </w:pPr>
    </w:p>
    <w:p w14:paraId="679A54E5" w14:textId="0DB67DAD" w:rsidR="00093D80" w:rsidRPr="00CB3766" w:rsidRDefault="00AA5DC9" w:rsidP="00AA5DC9">
      <w:pPr>
        <w:wordWrap/>
        <w:spacing w:line="360" w:lineRule="auto"/>
        <w:rPr>
          <w:rFonts w:ascii="Book Antiqua" w:hAnsi="Book Antiqua" w:cs="Times New Roman"/>
        </w:rPr>
      </w:pPr>
      <w:bookmarkStart w:id="17" w:name="OLE_LINK1389"/>
      <w:bookmarkStart w:id="18" w:name="OLE_LINK1390"/>
      <w:bookmarkStart w:id="19" w:name="OLE_LINK521"/>
      <w:r w:rsidRPr="00D7497C">
        <w:rPr>
          <w:rFonts w:ascii="Book Antiqua" w:hAnsi="Book Antiqua"/>
          <w:b/>
          <w:lang w:val="en-GB"/>
        </w:rPr>
        <w:t>Author contributions:</w:t>
      </w:r>
      <w:bookmarkEnd w:id="17"/>
      <w:bookmarkEnd w:id="18"/>
      <w:bookmarkEnd w:id="19"/>
      <w:r>
        <w:rPr>
          <w:rFonts w:ascii="Book Antiqua" w:hAnsi="Book Antiqua" w:cs="Times New Roman" w:hint="eastAsia"/>
        </w:rPr>
        <w:t xml:space="preserve"> </w:t>
      </w:r>
      <w:r w:rsidR="00093D80" w:rsidRPr="00CB3766">
        <w:rPr>
          <w:rFonts w:ascii="Book Antiqua" w:hAnsi="Book Antiqua" w:cs="Times New Roman"/>
        </w:rPr>
        <w:t>K</w:t>
      </w:r>
      <w:r w:rsidR="00325E5F" w:rsidRPr="00CB3766">
        <w:rPr>
          <w:rFonts w:ascii="Book Antiqua" w:hAnsi="Book Antiqua" w:cs="Times New Roman"/>
        </w:rPr>
        <w:t>im H</w:t>
      </w:r>
      <w:r w:rsidR="002121DE" w:rsidRPr="00CB3766">
        <w:rPr>
          <w:rFonts w:ascii="Book Antiqua" w:hAnsi="Book Antiqua" w:cs="Times New Roman"/>
        </w:rPr>
        <w:t>B</w:t>
      </w:r>
      <w:r w:rsidR="00325E5F" w:rsidRPr="00CB3766">
        <w:rPr>
          <w:rFonts w:ascii="Book Antiqua" w:hAnsi="Book Antiqua" w:cs="Times New Roman"/>
        </w:rPr>
        <w:t xml:space="preserve"> </w:t>
      </w:r>
      <w:r w:rsidR="00093D80" w:rsidRPr="00CB3766">
        <w:rPr>
          <w:rFonts w:ascii="Book Antiqua" w:hAnsi="Book Antiqua" w:cs="Times New Roman"/>
        </w:rPr>
        <w:t>was a major contributor to the writing of the manuscript</w:t>
      </w:r>
      <w:r>
        <w:rPr>
          <w:rFonts w:ascii="Book Antiqua" w:hAnsi="Book Antiqua" w:cs="Times New Roman"/>
        </w:rPr>
        <w:t>;</w:t>
      </w:r>
      <w:r w:rsidR="00093D80" w:rsidRPr="00CB3766">
        <w:rPr>
          <w:rFonts w:ascii="Book Antiqua" w:hAnsi="Book Antiqua" w:cs="Times New Roman"/>
        </w:rPr>
        <w:t xml:space="preserve"> </w:t>
      </w:r>
      <w:r w:rsidR="00325E5F" w:rsidRPr="00CB3766">
        <w:rPr>
          <w:rFonts w:ascii="Book Antiqua" w:hAnsi="Book Antiqua" w:cs="Times New Roman"/>
        </w:rPr>
        <w:t>Park</w:t>
      </w:r>
      <w:r w:rsidR="00A07B06" w:rsidRPr="00CB3766">
        <w:rPr>
          <w:rFonts w:ascii="Book Antiqua" w:hAnsi="Book Antiqua" w:cs="Times New Roman"/>
        </w:rPr>
        <w:t xml:space="preserve"> S</w:t>
      </w:r>
      <w:r w:rsidR="002121DE" w:rsidRPr="00CB3766">
        <w:rPr>
          <w:rFonts w:ascii="Book Antiqua" w:hAnsi="Book Antiqua" w:cs="Times New Roman"/>
        </w:rPr>
        <w:t>G</w:t>
      </w:r>
      <w:r w:rsidR="00D63280" w:rsidRPr="00CB3766">
        <w:rPr>
          <w:rFonts w:ascii="Book Antiqua" w:hAnsi="Book Antiqua" w:cs="Times New Roman"/>
        </w:rPr>
        <w:t xml:space="preserve"> </w:t>
      </w:r>
      <w:r w:rsidR="00093D80" w:rsidRPr="00CB3766">
        <w:rPr>
          <w:rFonts w:ascii="Book Antiqua" w:hAnsi="Book Antiqua" w:cs="Times New Roman"/>
        </w:rPr>
        <w:t>revised the manuscript</w:t>
      </w:r>
      <w:r>
        <w:rPr>
          <w:rFonts w:ascii="Book Antiqua" w:hAnsi="Book Antiqua" w:cs="Times New Roman"/>
        </w:rPr>
        <w:t>;</w:t>
      </w:r>
      <w:r w:rsidR="00093D80" w:rsidRPr="00CB3766">
        <w:rPr>
          <w:rFonts w:ascii="Book Antiqua" w:hAnsi="Book Antiqua" w:cs="Times New Roman"/>
        </w:rPr>
        <w:t xml:space="preserve"> </w:t>
      </w:r>
      <w:r w:rsidR="008E7DF1" w:rsidRPr="00CB3766">
        <w:rPr>
          <w:rFonts w:ascii="Book Antiqua" w:hAnsi="Book Antiqua" w:cs="Times New Roman"/>
        </w:rPr>
        <w:t xml:space="preserve">Hong R </w:t>
      </w:r>
      <w:r w:rsidR="007C0769" w:rsidRPr="00CB3766">
        <w:rPr>
          <w:rFonts w:ascii="Book Antiqua" w:hAnsi="Book Antiqua" w:cs="Times New Roman"/>
        </w:rPr>
        <w:t>interpreted the histologic findings</w:t>
      </w:r>
      <w:r>
        <w:rPr>
          <w:rFonts w:ascii="Book Antiqua" w:hAnsi="Book Antiqua" w:cs="Times New Roman"/>
        </w:rPr>
        <w:t>;</w:t>
      </w:r>
      <w:r w:rsidR="007C0769" w:rsidRPr="00CB3766">
        <w:rPr>
          <w:rFonts w:ascii="Book Antiqua" w:hAnsi="Book Antiqua" w:cs="Times New Roman"/>
        </w:rPr>
        <w:t xml:space="preserve"> </w:t>
      </w:r>
      <w:r w:rsidR="008E7DF1" w:rsidRPr="00CB3766">
        <w:rPr>
          <w:rFonts w:ascii="Book Antiqua" w:hAnsi="Book Antiqua" w:cs="Times New Roman"/>
        </w:rPr>
        <w:t>Kang S</w:t>
      </w:r>
      <w:r w:rsidR="002121DE" w:rsidRPr="00CB3766">
        <w:rPr>
          <w:rFonts w:ascii="Book Antiqua" w:hAnsi="Book Antiqua" w:cs="Times New Roman"/>
        </w:rPr>
        <w:t>H</w:t>
      </w:r>
      <w:r w:rsidR="007C0769" w:rsidRPr="00CB3766">
        <w:rPr>
          <w:rFonts w:ascii="Book Antiqua" w:hAnsi="Book Antiqua" w:cs="Times New Roman"/>
        </w:rPr>
        <w:t xml:space="preserve"> </w:t>
      </w:r>
      <w:r w:rsidR="00893E6A" w:rsidRPr="00CB3766">
        <w:rPr>
          <w:rFonts w:ascii="Book Antiqua" w:hAnsi="Book Antiqua" w:cs="Times New Roman"/>
        </w:rPr>
        <w:t xml:space="preserve">interpreted the blood smear and bone marrow biopsy </w:t>
      </w:r>
      <w:r w:rsidR="00893E6A" w:rsidRPr="00CB3766">
        <w:rPr>
          <w:rFonts w:ascii="Book Antiqua" w:hAnsi="Book Antiqua" w:cs="Times New Roman"/>
        </w:rPr>
        <w:lastRenderedPageBreak/>
        <w:t>findings</w:t>
      </w:r>
      <w:r>
        <w:rPr>
          <w:rFonts w:ascii="Book Antiqua" w:hAnsi="Book Antiqua" w:cs="Times New Roman"/>
        </w:rPr>
        <w:t>;</w:t>
      </w:r>
      <w:r w:rsidR="008E7DF1" w:rsidRPr="00CB3766">
        <w:rPr>
          <w:rFonts w:ascii="Book Antiqua" w:hAnsi="Book Antiqua" w:cs="Times New Roman"/>
        </w:rPr>
        <w:t xml:space="preserve"> </w:t>
      </w:r>
      <w:r w:rsidR="00093D80" w:rsidRPr="00CB3766">
        <w:rPr>
          <w:rFonts w:ascii="Book Antiqua" w:hAnsi="Book Antiqua" w:cs="Times New Roman"/>
        </w:rPr>
        <w:t>N</w:t>
      </w:r>
      <w:r w:rsidR="004C4BD9" w:rsidRPr="00CB3766">
        <w:rPr>
          <w:rFonts w:ascii="Book Antiqua" w:hAnsi="Book Antiqua" w:cs="Times New Roman"/>
        </w:rPr>
        <w:t>a Y</w:t>
      </w:r>
      <w:r w:rsidR="002121DE" w:rsidRPr="00CB3766">
        <w:rPr>
          <w:rFonts w:ascii="Book Antiqua" w:hAnsi="Book Antiqua" w:cs="Times New Roman"/>
        </w:rPr>
        <w:t>S</w:t>
      </w:r>
      <w:r w:rsidR="00093D80" w:rsidRPr="00CB3766">
        <w:rPr>
          <w:rFonts w:ascii="Book Antiqua" w:hAnsi="Book Antiqua" w:cs="Times New Roman"/>
        </w:rPr>
        <w:t xml:space="preserve"> revised and approved the manuscript.</w:t>
      </w:r>
    </w:p>
    <w:p w14:paraId="712DFAB2" w14:textId="74A6C7BF" w:rsidR="00331154" w:rsidRDefault="00331154" w:rsidP="00CB3766">
      <w:pPr>
        <w:wordWrap/>
        <w:spacing w:line="360" w:lineRule="auto"/>
        <w:outlineLvl w:val="0"/>
        <w:rPr>
          <w:rFonts w:ascii="Book Antiqua" w:hAnsi="Book Antiqua" w:cs="Times New Roman"/>
          <w:lang w:eastAsia="zh-CN"/>
        </w:rPr>
      </w:pPr>
    </w:p>
    <w:p w14:paraId="589F6A41" w14:textId="42FF32C6" w:rsidR="00AA5DC9" w:rsidRPr="00CB3766" w:rsidRDefault="00AA5DC9" w:rsidP="00AA5DC9">
      <w:pPr>
        <w:wordWrap/>
        <w:spacing w:line="360" w:lineRule="auto"/>
        <w:rPr>
          <w:rFonts w:ascii="Book Antiqua" w:hAnsi="Book Antiqua" w:cs="Tahoma"/>
          <w:color w:val="000000"/>
        </w:rPr>
      </w:pPr>
      <w:r w:rsidRPr="00CB3766">
        <w:rPr>
          <w:rFonts w:ascii="Book Antiqua" w:hAnsi="Book Antiqua" w:cs="Times New Roman"/>
          <w:b/>
          <w:bCs/>
        </w:rPr>
        <w:t>Supported by</w:t>
      </w:r>
      <w:r w:rsidRPr="00CB3766">
        <w:rPr>
          <w:rFonts w:ascii="Book Antiqua" w:hAnsi="Book Antiqua" w:cs="Times New Roman"/>
          <w:b/>
          <w:bCs/>
          <w:color w:val="000000"/>
        </w:rPr>
        <w:t xml:space="preserve"> </w:t>
      </w:r>
      <w:r w:rsidRPr="00CB3766">
        <w:rPr>
          <w:rFonts w:ascii="Book Antiqua" w:hAnsi="Book Antiqua" w:cs="Times New Roman"/>
          <w:color w:val="000000"/>
        </w:rPr>
        <w:t>the National Research Foundation of Korea, funded by the Ministry of Science, ICT, and Future Planning, No. NRF-2015R1A5A2009070.</w:t>
      </w:r>
    </w:p>
    <w:p w14:paraId="3D49F095" w14:textId="77777777" w:rsidR="00AA5DC9" w:rsidRPr="00CB3766" w:rsidRDefault="00AA5DC9" w:rsidP="00CB3766">
      <w:pPr>
        <w:wordWrap/>
        <w:spacing w:line="360" w:lineRule="auto"/>
        <w:outlineLvl w:val="0"/>
        <w:rPr>
          <w:rFonts w:ascii="Book Antiqua" w:hAnsi="Book Antiqua" w:cs="Times New Roman"/>
        </w:rPr>
      </w:pPr>
    </w:p>
    <w:p w14:paraId="7CE6F818" w14:textId="59120E88" w:rsidR="00AA5DC9" w:rsidRPr="00CB3766" w:rsidRDefault="00AA5DC9" w:rsidP="00AA5DC9">
      <w:pPr>
        <w:wordWrap/>
        <w:spacing w:line="360" w:lineRule="auto"/>
        <w:rPr>
          <w:rFonts w:ascii="Book Antiqua" w:hAnsi="Book Antiqua" w:cs="Times New Roman"/>
          <w:lang w:eastAsia="zh-CN"/>
        </w:rPr>
      </w:pPr>
      <w:bookmarkStart w:id="20" w:name="OLE_LINK1407"/>
      <w:bookmarkStart w:id="21" w:name="OLE_LINK1408"/>
      <w:r w:rsidRPr="00002F66">
        <w:rPr>
          <w:rFonts w:ascii="Book Antiqua" w:hAnsi="Book Antiqua" w:cstheme="minorHAnsi"/>
          <w:b/>
          <w:lang w:val="hu-HU"/>
        </w:rPr>
        <w:t>Corresponding author:</w:t>
      </w:r>
      <w:bookmarkEnd w:id="20"/>
      <w:bookmarkEnd w:id="21"/>
      <w:r>
        <w:rPr>
          <w:rFonts w:ascii="Book Antiqua" w:hAnsi="Book Antiqua" w:cs="Times New Roman" w:hint="eastAsia"/>
        </w:rPr>
        <w:t xml:space="preserve"> </w:t>
      </w:r>
      <w:r w:rsidR="00BB1D9A" w:rsidRPr="00AA5DC9">
        <w:rPr>
          <w:rFonts w:ascii="Book Antiqua" w:hAnsi="Book Antiqua" w:cs="Times New Roman"/>
          <w:b/>
          <w:bCs/>
        </w:rPr>
        <w:t xml:space="preserve">Yong Sub Na, MD, Assistant </w:t>
      </w:r>
      <w:r w:rsidR="00736713" w:rsidRPr="00AA5DC9">
        <w:rPr>
          <w:rFonts w:ascii="Book Antiqua" w:hAnsi="Book Antiqua" w:cs="Times New Roman"/>
          <w:b/>
          <w:bCs/>
        </w:rPr>
        <w:t xml:space="preserve">Professor, </w:t>
      </w:r>
      <w:r w:rsidRPr="00CB3766">
        <w:rPr>
          <w:rFonts w:ascii="Book Antiqua" w:hAnsi="Book Antiqua" w:cs="Times New Roman"/>
        </w:rPr>
        <w:t xml:space="preserve">Department of </w:t>
      </w:r>
      <w:r w:rsidRPr="00CB3766">
        <w:rPr>
          <w:rFonts w:ascii="Book Antiqua" w:hAnsi="Book Antiqua" w:cs="Times New Roman"/>
          <w:iCs/>
        </w:rPr>
        <w:t xml:space="preserve">Pulmonology and Critical Care Medicine, </w:t>
      </w:r>
      <w:bookmarkStart w:id="22" w:name="OLE_LINK1676"/>
      <w:bookmarkStart w:id="23" w:name="OLE_LINK1677"/>
      <w:proofErr w:type="spellStart"/>
      <w:r w:rsidRPr="00CB3766">
        <w:rPr>
          <w:rFonts w:ascii="Book Antiqua" w:hAnsi="Book Antiqua" w:cs="Times New Roman"/>
        </w:rPr>
        <w:t>Chosun</w:t>
      </w:r>
      <w:proofErr w:type="spellEnd"/>
      <w:r w:rsidRPr="00CB3766">
        <w:rPr>
          <w:rFonts w:ascii="Book Antiqua" w:hAnsi="Book Antiqua" w:cs="Times New Roman"/>
        </w:rPr>
        <w:t xml:space="preserve"> University Hospital</w:t>
      </w:r>
      <w:bookmarkEnd w:id="22"/>
      <w:bookmarkEnd w:id="23"/>
      <w:r w:rsidRPr="00CB3766">
        <w:rPr>
          <w:rFonts w:ascii="Book Antiqua" w:hAnsi="Book Antiqua" w:cs="Times New Roman"/>
        </w:rPr>
        <w:t xml:space="preserve">, </w:t>
      </w:r>
      <w:r w:rsidR="00241768" w:rsidRPr="00241768">
        <w:rPr>
          <w:rFonts w:ascii="Book Antiqua" w:hAnsi="Book Antiqua" w:cs="Times New Roman"/>
        </w:rPr>
        <w:t xml:space="preserve">365 </w:t>
      </w:r>
      <w:proofErr w:type="spellStart"/>
      <w:r w:rsidR="00241768" w:rsidRPr="00241768">
        <w:rPr>
          <w:rFonts w:ascii="Book Antiqua" w:hAnsi="Book Antiqua" w:cs="Times New Roman"/>
        </w:rPr>
        <w:t>Pilmun-daero</w:t>
      </w:r>
      <w:proofErr w:type="spellEnd"/>
      <w:r w:rsidR="00241768" w:rsidRPr="00241768">
        <w:rPr>
          <w:rFonts w:ascii="Book Antiqua" w:hAnsi="Book Antiqua" w:cs="Times New Roman"/>
        </w:rPr>
        <w:t>, Dong-</w:t>
      </w:r>
      <w:proofErr w:type="spellStart"/>
      <w:r w:rsidR="00241768" w:rsidRPr="00241768">
        <w:rPr>
          <w:rFonts w:ascii="Book Antiqua" w:hAnsi="Book Antiqua" w:cs="Times New Roman"/>
        </w:rPr>
        <w:t>gu</w:t>
      </w:r>
      <w:proofErr w:type="spellEnd"/>
      <w:r w:rsidR="00241768">
        <w:rPr>
          <w:rFonts w:ascii="Book Antiqua" w:hAnsi="Book Antiqua" w:cs="Times New Roman"/>
        </w:rPr>
        <w:t xml:space="preserve">, </w:t>
      </w:r>
      <w:proofErr w:type="spellStart"/>
      <w:r w:rsidRPr="00CB3766">
        <w:rPr>
          <w:rFonts w:ascii="Book Antiqua" w:hAnsi="Book Antiqua" w:cs="Times New Roman"/>
        </w:rPr>
        <w:t>Gwangju</w:t>
      </w:r>
      <w:proofErr w:type="spellEnd"/>
      <w:r w:rsidRPr="00CB3766">
        <w:rPr>
          <w:rFonts w:ascii="Book Antiqua" w:hAnsi="Book Antiqua" w:cs="Times New Roman"/>
        </w:rPr>
        <w:t xml:space="preserve"> 61453, </w:t>
      </w:r>
      <w:r w:rsidRPr="00AA5DC9">
        <w:rPr>
          <w:rFonts w:ascii="Book Antiqua" w:hAnsi="Book Antiqua" w:cs="Times New Roman"/>
        </w:rPr>
        <w:t>South Korea</w:t>
      </w:r>
      <w:r>
        <w:rPr>
          <w:rFonts w:ascii="Book Antiqua" w:hAnsi="Book Antiqua" w:cs="Times New Roman"/>
        </w:rPr>
        <w:t>.</w:t>
      </w:r>
      <w:r w:rsidR="00241768">
        <w:rPr>
          <w:rFonts w:ascii="Book Antiqua" w:hAnsi="Book Antiqua" w:cs="Times New Roman"/>
        </w:rPr>
        <w:t xml:space="preserve"> </w:t>
      </w:r>
      <w:r w:rsidR="00241768" w:rsidRPr="00241768">
        <w:rPr>
          <w:rFonts w:ascii="Book Antiqua" w:hAnsi="Book Antiqua" w:cs="Times New Roman"/>
        </w:rPr>
        <w:t>ebusters@chosun.ac.kr</w:t>
      </w:r>
    </w:p>
    <w:p w14:paraId="15219E35" w14:textId="77777777" w:rsidR="00575B54" w:rsidRPr="00CB3766" w:rsidRDefault="00575B54" w:rsidP="00CB3766">
      <w:pPr>
        <w:wordWrap/>
        <w:spacing w:line="360" w:lineRule="auto"/>
        <w:outlineLvl w:val="0"/>
        <w:rPr>
          <w:rFonts w:ascii="Book Antiqua" w:hAnsi="Book Antiqua" w:cs="Times New Roman"/>
          <w:lang w:eastAsia="zh-CN"/>
        </w:rPr>
      </w:pPr>
    </w:p>
    <w:p w14:paraId="0B30E4E6" w14:textId="06F8B991" w:rsidR="00FF47E6" w:rsidRPr="00D7497C" w:rsidRDefault="00FF47E6" w:rsidP="00FF47E6">
      <w:pPr>
        <w:spacing w:line="360" w:lineRule="auto"/>
        <w:rPr>
          <w:rFonts w:ascii="Book Antiqua" w:hAnsi="Book Antiqua"/>
          <w:b/>
          <w:lang w:val="en-GB"/>
        </w:rPr>
      </w:pPr>
      <w:bookmarkStart w:id="24" w:name="OLE_LINK171"/>
      <w:bookmarkStart w:id="25" w:name="OLE_LINK172"/>
      <w:bookmarkStart w:id="26" w:name="OLE_LINK247"/>
      <w:bookmarkStart w:id="27" w:name="OLE_LINK1409"/>
      <w:r w:rsidRPr="00D7497C">
        <w:rPr>
          <w:rFonts w:ascii="Book Antiqua" w:hAnsi="Book Antiqua"/>
          <w:b/>
          <w:lang w:val="en-GB"/>
        </w:rPr>
        <w:t xml:space="preserve">Received: </w:t>
      </w:r>
      <w:r>
        <w:rPr>
          <w:rFonts w:ascii="Book Antiqua" w:hAnsi="Book Antiqua" w:hint="eastAsia"/>
          <w:lang w:val="en-GB" w:eastAsia="zh-CN"/>
        </w:rPr>
        <w:t>Fe</w:t>
      </w:r>
      <w:proofErr w:type="spellStart"/>
      <w:r>
        <w:rPr>
          <w:rFonts w:ascii="Book Antiqua" w:hAnsi="Book Antiqua"/>
          <w:lang w:eastAsia="zh-CN"/>
        </w:rPr>
        <w:t>bruary</w:t>
      </w:r>
      <w:proofErr w:type="spellEnd"/>
      <w:r w:rsidRPr="00D7497C">
        <w:rPr>
          <w:rFonts w:ascii="Book Antiqua" w:hAnsi="Book Antiqua"/>
          <w:lang w:val="en-GB" w:eastAsia="zh-CN"/>
        </w:rPr>
        <w:t xml:space="preserve"> </w:t>
      </w:r>
      <w:r>
        <w:rPr>
          <w:rFonts w:ascii="Book Antiqua" w:hAnsi="Book Antiqua"/>
          <w:lang w:val="en-GB" w:eastAsia="zh-CN"/>
        </w:rPr>
        <w:t>1</w:t>
      </w:r>
      <w:r w:rsidRPr="00D7497C">
        <w:rPr>
          <w:rFonts w:ascii="Book Antiqua" w:hAnsi="Book Antiqua"/>
          <w:lang w:val="en-GB" w:eastAsia="zh-CN"/>
        </w:rPr>
        <w:t>4, 20</w:t>
      </w:r>
      <w:r>
        <w:rPr>
          <w:rFonts w:ascii="Book Antiqua" w:hAnsi="Book Antiqua"/>
          <w:lang w:val="en-GB" w:eastAsia="zh-CN"/>
        </w:rPr>
        <w:t>20</w:t>
      </w:r>
    </w:p>
    <w:p w14:paraId="6DCA0DB7" w14:textId="0F10BC13" w:rsidR="00FF47E6" w:rsidRPr="00D7497C" w:rsidRDefault="00FF47E6" w:rsidP="00FF47E6">
      <w:pPr>
        <w:spacing w:line="360" w:lineRule="auto"/>
        <w:rPr>
          <w:rFonts w:ascii="Book Antiqua" w:hAnsi="Book Antiqua"/>
          <w:b/>
          <w:lang w:val="en-GB"/>
        </w:rPr>
      </w:pPr>
      <w:r w:rsidRPr="00D7497C">
        <w:rPr>
          <w:rFonts w:ascii="Book Antiqua" w:hAnsi="Book Antiqua"/>
          <w:b/>
          <w:lang w:val="en-GB"/>
        </w:rPr>
        <w:t xml:space="preserve">Revised: </w:t>
      </w:r>
      <w:r>
        <w:rPr>
          <w:rFonts w:ascii="Book Antiqua" w:hAnsi="Book Antiqua"/>
          <w:lang w:val="en-GB" w:eastAsia="zh-CN"/>
        </w:rPr>
        <w:t>M</w:t>
      </w:r>
      <w:r>
        <w:rPr>
          <w:rFonts w:ascii="Book Antiqua" w:hAnsi="Book Antiqua" w:hint="eastAsia"/>
          <w:lang w:val="en-GB" w:eastAsia="zh-CN"/>
        </w:rPr>
        <w:t>ay</w:t>
      </w:r>
      <w:r w:rsidRPr="00D7497C">
        <w:rPr>
          <w:rFonts w:ascii="Book Antiqua" w:hAnsi="Book Antiqua"/>
          <w:lang w:val="en-GB" w:eastAsia="zh-CN"/>
        </w:rPr>
        <w:t xml:space="preserve"> </w:t>
      </w:r>
      <w:r>
        <w:rPr>
          <w:rFonts w:ascii="Book Antiqua" w:hAnsi="Book Antiqua"/>
          <w:lang w:val="en-GB" w:eastAsia="zh-CN"/>
        </w:rPr>
        <w:t>29</w:t>
      </w:r>
      <w:r w:rsidRPr="00D7497C">
        <w:rPr>
          <w:rFonts w:ascii="Book Antiqua" w:hAnsi="Book Antiqua"/>
          <w:lang w:val="en-GB" w:eastAsia="zh-CN"/>
        </w:rPr>
        <w:t>, 20</w:t>
      </w:r>
      <w:r>
        <w:rPr>
          <w:rFonts w:ascii="Book Antiqua" w:hAnsi="Book Antiqua"/>
          <w:lang w:val="en-GB" w:eastAsia="zh-CN"/>
        </w:rPr>
        <w:t>20</w:t>
      </w:r>
    </w:p>
    <w:p w14:paraId="7B7D0E3A" w14:textId="044E1399" w:rsidR="00FF47E6" w:rsidRPr="00D7497C" w:rsidRDefault="00FF47E6" w:rsidP="00FF47E6">
      <w:pPr>
        <w:spacing w:line="360" w:lineRule="auto"/>
        <w:rPr>
          <w:rFonts w:ascii="Book Antiqua" w:hAnsi="Book Antiqua"/>
          <w:b/>
          <w:lang w:val="en-GB"/>
        </w:rPr>
      </w:pPr>
      <w:r w:rsidRPr="00D7497C">
        <w:rPr>
          <w:rFonts w:ascii="Book Antiqua" w:hAnsi="Book Antiqua"/>
          <w:b/>
          <w:lang w:val="en-GB"/>
        </w:rPr>
        <w:t>Accepted:</w:t>
      </w:r>
      <w:r w:rsidR="003F2ECC" w:rsidRPr="003F2ECC">
        <w:t xml:space="preserve"> </w:t>
      </w:r>
      <w:r w:rsidR="003F2ECC" w:rsidRPr="003F2ECC">
        <w:rPr>
          <w:rFonts w:ascii="Book Antiqua" w:hAnsi="Book Antiqua"/>
          <w:bCs/>
          <w:lang w:val="en-GB"/>
        </w:rPr>
        <w:t>June 17, 2020</w:t>
      </w:r>
      <w:r w:rsidRPr="003F2ECC">
        <w:rPr>
          <w:bCs/>
        </w:rPr>
        <w:t xml:space="preserve"> </w:t>
      </w:r>
    </w:p>
    <w:p w14:paraId="0797C4E1" w14:textId="4F094348" w:rsidR="00FF47E6" w:rsidRPr="00D7497C" w:rsidRDefault="00FF47E6" w:rsidP="007F7444">
      <w:pPr>
        <w:spacing w:line="360" w:lineRule="auto"/>
        <w:rPr>
          <w:rFonts w:ascii="Book Antiqua" w:hAnsi="Book Antiqua"/>
          <w:b/>
          <w:lang w:val="en-GB"/>
        </w:rPr>
      </w:pPr>
      <w:r w:rsidRPr="00D7497C">
        <w:rPr>
          <w:rFonts w:ascii="Book Antiqua" w:hAnsi="Book Antiqua"/>
          <w:b/>
          <w:lang w:val="en-GB"/>
        </w:rPr>
        <w:t xml:space="preserve">Published online: </w:t>
      </w:r>
      <w:r w:rsidR="007F7444" w:rsidRPr="007F7444">
        <w:rPr>
          <w:rFonts w:ascii="Book Antiqua" w:hAnsi="Book Antiqua"/>
          <w:lang w:val="en-GB"/>
        </w:rPr>
        <w:t>July 6, 2020</w:t>
      </w:r>
    </w:p>
    <w:bookmarkEnd w:id="24"/>
    <w:bookmarkEnd w:id="25"/>
    <w:bookmarkEnd w:id="26"/>
    <w:bookmarkEnd w:id="27"/>
    <w:p w14:paraId="717DD6A9" w14:textId="224EE0E4" w:rsidR="00FF47E6" w:rsidRDefault="00FF47E6">
      <w:pPr>
        <w:widowControl/>
        <w:wordWrap/>
        <w:jc w:val="left"/>
        <w:rPr>
          <w:rFonts w:ascii="Book Antiqua" w:hAnsi="Book Antiqua" w:cs="Times New Roman"/>
        </w:rPr>
      </w:pPr>
      <w:r>
        <w:rPr>
          <w:rFonts w:ascii="Book Antiqua" w:hAnsi="Book Antiqua" w:cs="Times New Roman"/>
        </w:rPr>
        <w:br w:type="page"/>
      </w:r>
    </w:p>
    <w:p w14:paraId="097D7A73" w14:textId="77777777" w:rsidR="007D4EA8" w:rsidRPr="00CB3766" w:rsidRDefault="007D4EA8" w:rsidP="00CB3766">
      <w:pPr>
        <w:wordWrap/>
        <w:spacing w:line="360" w:lineRule="auto"/>
        <w:outlineLvl w:val="0"/>
        <w:rPr>
          <w:rFonts w:ascii="Book Antiqua" w:hAnsi="Book Antiqua" w:cs="Times New Roman"/>
          <w:b/>
        </w:rPr>
      </w:pPr>
      <w:r w:rsidRPr="00CB3766">
        <w:rPr>
          <w:rFonts w:ascii="Book Antiqua" w:hAnsi="Book Antiqua" w:cs="Times New Roman"/>
          <w:b/>
        </w:rPr>
        <w:lastRenderedPageBreak/>
        <w:t>Abstract</w:t>
      </w:r>
    </w:p>
    <w:p w14:paraId="672312FB" w14:textId="77777777" w:rsidR="00E76A29" w:rsidRPr="00FF47E6" w:rsidRDefault="00E47D87" w:rsidP="00CB3766">
      <w:pPr>
        <w:wordWrap/>
        <w:spacing w:line="360" w:lineRule="auto"/>
        <w:rPr>
          <w:rFonts w:ascii="Book Antiqua" w:hAnsi="Book Antiqua" w:cs="Times New Roman"/>
          <w:bCs/>
        </w:rPr>
      </w:pPr>
      <w:r w:rsidRPr="00FF47E6">
        <w:rPr>
          <w:rFonts w:ascii="Book Antiqua" w:hAnsi="Book Antiqua" w:cs="Times New Roman"/>
          <w:bCs/>
        </w:rPr>
        <w:t>BACKGROUND</w:t>
      </w:r>
    </w:p>
    <w:p w14:paraId="66FEF3B7" w14:textId="2D8043BE" w:rsidR="00C778D4" w:rsidRDefault="003C07AF" w:rsidP="00CB3766">
      <w:pPr>
        <w:wordWrap/>
        <w:spacing w:line="360" w:lineRule="auto"/>
        <w:rPr>
          <w:rFonts w:ascii="Book Antiqua" w:hAnsi="Book Antiqua" w:cs="Times New Roman"/>
        </w:rPr>
      </w:pPr>
      <w:r w:rsidRPr="00CB3766">
        <w:rPr>
          <w:rFonts w:ascii="Book Antiqua" w:hAnsi="Book Antiqua" w:cs="Times New Roman"/>
        </w:rPr>
        <w:t xml:space="preserve">Pembrolizumab is a highly selective IgG4 kappa isotype monoclonal antibody against </w:t>
      </w:r>
      <w:r w:rsidR="007C1964" w:rsidRPr="00CB3766">
        <w:rPr>
          <w:rFonts w:ascii="Book Antiqua" w:hAnsi="Book Antiqua" w:cs="Times New Roman"/>
        </w:rPr>
        <w:t xml:space="preserve">the </w:t>
      </w:r>
      <w:r w:rsidR="00FB1A18" w:rsidRPr="00CB3766">
        <w:rPr>
          <w:rFonts w:ascii="Book Antiqua" w:hAnsi="Book Antiqua" w:cs="Times New Roman"/>
        </w:rPr>
        <w:t>p</w:t>
      </w:r>
      <w:r w:rsidRPr="00CB3766">
        <w:rPr>
          <w:rFonts w:ascii="Book Antiqua" w:hAnsi="Book Antiqua" w:cs="Times New Roman"/>
        </w:rPr>
        <w:t xml:space="preserve">rogrammed </w:t>
      </w:r>
      <w:r w:rsidR="00FB1A18" w:rsidRPr="00CB3766">
        <w:rPr>
          <w:rFonts w:ascii="Book Antiqua" w:hAnsi="Book Antiqua" w:cs="Times New Roman"/>
        </w:rPr>
        <w:t>c</w:t>
      </w:r>
      <w:r w:rsidRPr="00CB3766">
        <w:rPr>
          <w:rFonts w:ascii="Book Antiqua" w:hAnsi="Book Antiqua" w:cs="Times New Roman"/>
        </w:rPr>
        <w:t xml:space="preserve">ell </w:t>
      </w:r>
      <w:r w:rsidR="00FB1A18" w:rsidRPr="00CB3766">
        <w:rPr>
          <w:rFonts w:ascii="Book Antiqua" w:hAnsi="Book Antiqua" w:cs="Times New Roman"/>
        </w:rPr>
        <w:t>d</w:t>
      </w:r>
      <w:r w:rsidRPr="00CB3766">
        <w:rPr>
          <w:rFonts w:ascii="Book Antiqua" w:hAnsi="Book Antiqua" w:cs="Times New Roman"/>
        </w:rPr>
        <w:t>eath-1</w:t>
      </w:r>
      <w:r w:rsidR="0049661C" w:rsidRPr="00CB3766">
        <w:rPr>
          <w:rFonts w:ascii="Book Antiqua" w:hAnsi="Book Antiqua" w:cs="Times New Roman"/>
        </w:rPr>
        <w:t xml:space="preserve"> </w:t>
      </w:r>
      <w:r w:rsidR="00D03F8F">
        <w:rPr>
          <w:rFonts w:ascii="Book Antiqua" w:hAnsi="Book Antiqua" w:cs="Times New Roman"/>
        </w:rPr>
        <w:t xml:space="preserve">(PD-1) </w:t>
      </w:r>
      <w:r w:rsidR="00F863A2" w:rsidRPr="00CB3766">
        <w:rPr>
          <w:rFonts w:ascii="Book Antiqua" w:hAnsi="Book Antiqua" w:cs="Times New Roman"/>
        </w:rPr>
        <w:t>molecule</w:t>
      </w:r>
      <w:r w:rsidRPr="00CB3766">
        <w:rPr>
          <w:rFonts w:ascii="Book Antiqua" w:hAnsi="Book Antiqua" w:cs="Times New Roman"/>
        </w:rPr>
        <w:t xml:space="preserve">. In </w:t>
      </w:r>
      <w:r w:rsidR="00390C4D" w:rsidRPr="00CB3766">
        <w:rPr>
          <w:rFonts w:ascii="Book Antiqua" w:hAnsi="Book Antiqua" w:cs="Times New Roman"/>
        </w:rPr>
        <w:t xml:space="preserve">the treatment of </w:t>
      </w:r>
      <w:r w:rsidR="008A4621" w:rsidRPr="00CB3766">
        <w:rPr>
          <w:rFonts w:ascii="Book Antiqua" w:hAnsi="Book Antiqua" w:cs="Times New Roman"/>
        </w:rPr>
        <w:t>non</w:t>
      </w:r>
      <w:r w:rsidR="000B6219" w:rsidRPr="00CB3766">
        <w:rPr>
          <w:rFonts w:ascii="Book Antiqua" w:hAnsi="Book Antiqua" w:cs="Times New Roman"/>
        </w:rPr>
        <w:t>-</w:t>
      </w:r>
      <w:bookmarkStart w:id="28" w:name="OLE_LINK1607"/>
      <w:bookmarkStart w:id="29" w:name="OLE_LINK1608"/>
      <w:r w:rsidR="000B6219" w:rsidRPr="00CB3766">
        <w:rPr>
          <w:rFonts w:ascii="Book Antiqua" w:hAnsi="Book Antiqua" w:cs="Times New Roman"/>
        </w:rPr>
        <w:t>small cell lung cancer</w:t>
      </w:r>
      <w:bookmarkEnd w:id="28"/>
      <w:bookmarkEnd w:id="29"/>
      <w:r w:rsidR="00986BE1" w:rsidRPr="00CB3766">
        <w:rPr>
          <w:rFonts w:ascii="Book Antiqua" w:hAnsi="Book Antiqua" w:cs="Times New Roman"/>
        </w:rPr>
        <w:t xml:space="preserve"> (NSCLC)</w:t>
      </w:r>
      <w:r w:rsidRPr="00CB3766">
        <w:rPr>
          <w:rFonts w:ascii="Book Antiqua" w:hAnsi="Book Antiqua" w:cs="Times New Roman"/>
        </w:rPr>
        <w:t xml:space="preserve">, pembrolizumab has </w:t>
      </w:r>
      <w:r w:rsidR="00526FB5" w:rsidRPr="00CB3766">
        <w:rPr>
          <w:rFonts w:ascii="Book Antiqua" w:hAnsi="Book Antiqua" w:cs="Times New Roman"/>
        </w:rPr>
        <w:t xml:space="preserve">demonstrated </w:t>
      </w:r>
      <w:r w:rsidRPr="00CB3766">
        <w:rPr>
          <w:rFonts w:ascii="Book Antiqua" w:hAnsi="Book Antiqua" w:cs="Times New Roman"/>
        </w:rPr>
        <w:t xml:space="preserve">significant </w:t>
      </w:r>
      <w:r w:rsidR="007C1964" w:rsidRPr="00CB3766">
        <w:rPr>
          <w:rFonts w:ascii="Book Antiqua" w:hAnsi="Book Antiqua" w:cs="Times New Roman"/>
        </w:rPr>
        <w:t>efficacy</w:t>
      </w:r>
      <w:r w:rsidRPr="00CB3766">
        <w:rPr>
          <w:rFonts w:ascii="Book Antiqua" w:hAnsi="Book Antiqua" w:cs="Times New Roman"/>
        </w:rPr>
        <w:t xml:space="preserve">, significant </w:t>
      </w:r>
      <w:r w:rsidR="007C1964" w:rsidRPr="00CB3766">
        <w:rPr>
          <w:rFonts w:ascii="Book Antiqua" w:hAnsi="Book Antiqua" w:cs="Times New Roman"/>
        </w:rPr>
        <w:t xml:space="preserve">survival </w:t>
      </w:r>
      <w:r w:rsidRPr="00CB3766">
        <w:rPr>
          <w:rFonts w:ascii="Book Antiqua" w:hAnsi="Book Antiqua" w:cs="Times New Roman"/>
        </w:rPr>
        <w:t xml:space="preserve">outcomes, long-lasting responses, and </w:t>
      </w:r>
      <w:r w:rsidR="002D2DF7" w:rsidRPr="00CB3766">
        <w:rPr>
          <w:rFonts w:ascii="Book Antiqua" w:hAnsi="Book Antiqua" w:cs="Times New Roman"/>
        </w:rPr>
        <w:t xml:space="preserve">a </w:t>
      </w:r>
      <w:r w:rsidRPr="00CB3766">
        <w:rPr>
          <w:rFonts w:ascii="Book Antiqua" w:hAnsi="Book Antiqua" w:cs="Times New Roman"/>
        </w:rPr>
        <w:t>good safety profile compared with cytotoxic chemotherapy</w:t>
      </w:r>
      <w:r w:rsidR="00A85889" w:rsidRPr="00CB3766">
        <w:rPr>
          <w:rFonts w:ascii="Book Antiqua" w:hAnsi="Book Antiqua" w:cs="Times New Roman"/>
        </w:rPr>
        <w:t>.</w:t>
      </w:r>
    </w:p>
    <w:p w14:paraId="03163B01" w14:textId="77777777" w:rsidR="00FF47E6" w:rsidRPr="00CB3766" w:rsidRDefault="00FF47E6" w:rsidP="00CB3766">
      <w:pPr>
        <w:wordWrap/>
        <w:spacing w:line="360" w:lineRule="auto"/>
        <w:rPr>
          <w:rFonts w:ascii="Book Antiqua" w:hAnsi="Book Antiqua" w:cs="Times New Roman"/>
          <w:lang w:eastAsia="zh-CN"/>
        </w:rPr>
      </w:pPr>
    </w:p>
    <w:p w14:paraId="1D2F9972" w14:textId="06C24C8A" w:rsidR="00C778D4" w:rsidRPr="00FF47E6" w:rsidRDefault="00E47D87" w:rsidP="00CB3766">
      <w:pPr>
        <w:wordWrap/>
        <w:spacing w:line="360" w:lineRule="auto"/>
        <w:rPr>
          <w:rFonts w:ascii="Book Antiqua" w:hAnsi="Book Antiqua" w:cs="Times New Roman"/>
          <w:bCs/>
        </w:rPr>
      </w:pPr>
      <w:r w:rsidRPr="00FF47E6">
        <w:rPr>
          <w:rFonts w:ascii="Book Antiqua" w:hAnsi="Book Antiqua" w:cs="Times New Roman"/>
          <w:bCs/>
        </w:rPr>
        <w:t>CASE SUMMARY</w:t>
      </w:r>
    </w:p>
    <w:p w14:paraId="030CEC08" w14:textId="3002C671" w:rsidR="00F02634" w:rsidRDefault="001E2476" w:rsidP="00CB3766">
      <w:pPr>
        <w:wordWrap/>
        <w:spacing w:line="360" w:lineRule="auto"/>
        <w:outlineLvl w:val="0"/>
        <w:rPr>
          <w:rFonts w:ascii="Book Antiqua" w:hAnsi="Book Antiqua" w:cs="Times New Roman"/>
        </w:rPr>
      </w:pPr>
      <w:r w:rsidRPr="00CB3766">
        <w:rPr>
          <w:rFonts w:ascii="Book Antiqua" w:hAnsi="Book Antiqua" w:cs="Times New Roman"/>
          <w:bCs/>
        </w:rPr>
        <w:t>A</w:t>
      </w:r>
      <w:r w:rsidR="000C501B" w:rsidRPr="00CB3766">
        <w:rPr>
          <w:rFonts w:ascii="Book Antiqua" w:hAnsi="Book Antiqua" w:cs="Times New Roman"/>
          <w:bCs/>
        </w:rPr>
        <w:t xml:space="preserve"> </w:t>
      </w:r>
      <w:r w:rsidR="000C501B" w:rsidRPr="00CB3766">
        <w:rPr>
          <w:rFonts w:ascii="Book Antiqua" w:hAnsi="Book Antiqua" w:cs="Times New Roman"/>
        </w:rPr>
        <w:t xml:space="preserve">79-year-old Korean male presented </w:t>
      </w:r>
      <w:r w:rsidR="00603296" w:rsidRPr="00CB3766">
        <w:rPr>
          <w:rFonts w:ascii="Book Antiqua" w:hAnsi="Book Antiqua" w:cs="Times New Roman"/>
        </w:rPr>
        <w:t xml:space="preserve">with </w:t>
      </w:r>
      <w:r w:rsidR="000C501B" w:rsidRPr="00CB3766">
        <w:rPr>
          <w:rFonts w:ascii="Book Antiqua" w:hAnsi="Book Antiqua" w:cs="Times New Roman"/>
        </w:rPr>
        <w:t>a left</w:t>
      </w:r>
      <w:r w:rsidR="007F5473" w:rsidRPr="00CB3766">
        <w:rPr>
          <w:rFonts w:ascii="Book Antiqua" w:hAnsi="Book Antiqua" w:cs="Times New Roman"/>
        </w:rPr>
        <w:t xml:space="preserve"> side</w:t>
      </w:r>
      <w:r w:rsidR="000C501B" w:rsidRPr="00CB3766">
        <w:rPr>
          <w:rFonts w:ascii="Book Antiqua" w:hAnsi="Book Antiqua" w:cs="Times New Roman"/>
        </w:rPr>
        <w:t xml:space="preserve"> palpable neck mass</w:t>
      </w:r>
      <w:r w:rsidR="001D24ED" w:rsidRPr="00CB3766">
        <w:rPr>
          <w:rFonts w:ascii="Book Antiqua" w:hAnsi="Book Antiqua" w:cs="Times New Roman"/>
        </w:rPr>
        <w:t>.</w:t>
      </w:r>
      <w:r w:rsidR="000C501B" w:rsidRPr="00CB3766">
        <w:rPr>
          <w:rFonts w:ascii="Book Antiqua" w:hAnsi="Book Antiqua" w:cs="Times New Roman"/>
        </w:rPr>
        <w:t xml:space="preserve"> </w:t>
      </w:r>
      <w:r w:rsidR="001D24ED" w:rsidRPr="00CB3766">
        <w:rPr>
          <w:rFonts w:ascii="Book Antiqua" w:hAnsi="Book Antiqua" w:cs="Times New Roman"/>
        </w:rPr>
        <w:t>A</w:t>
      </w:r>
      <w:r w:rsidR="00D64E0D" w:rsidRPr="00CB3766">
        <w:rPr>
          <w:rFonts w:ascii="Book Antiqua" w:hAnsi="Book Antiqua" w:cs="Times New Roman"/>
        </w:rPr>
        <w:t xml:space="preserve">n </w:t>
      </w:r>
      <w:r w:rsidR="00573E68" w:rsidRPr="00CB3766">
        <w:rPr>
          <w:rFonts w:ascii="Book Antiqua" w:hAnsi="Book Antiqua" w:cs="Times New Roman"/>
        </w:rPr>
        <w:t>u</w:t>
      </w:r>
      <w:r w:rsidR="00E80A73" w:rsidRPr="00CB3766">
        <w:rPr>
          <w:rFonts w:ascii="Book Antiqua" w:hAnsi="Book Antiqua" w:cs="Times New Roman"/>
        </w:rPr>
        <w:t xml:space="preserve">ltrasound-guided core-needle biopsy of </w:t>
      </w:r>
      <w:r w:rsidR="00573E68" w:rsidRPr="00CB3766">
        <w:rPr>
          <w:rFonts w:ascii="Book Antiqua" w:hAnsi="Book Antiqua" w:cs="Times New Roman"/>
        </w:rPr>
        <w:t>the</w:t>
      </w:r>
      <w:r w:rsidR="00CA690A" w:rsidRPr="00CB3766">
        <w:rPr>
          <w:rFonts w:ascii="Book Antiqua" w:hAnsi="Book Antiqua" w:cs="Times New Roman"/>
        </w:rPr>
        <w:t xml:space="preserve"> large</w:t>
      </w:r>
      <w:r w:rsidR="00042D4A" w:rsidRPr="00CB3766">
        <w:rPr>
          <w:rFonts w:ascii="Book Antiqua" w:hAnsi="Book Antiqua" w:cs="Times New Roman"/>
        </w:rPr>
        <w:t>st</w:t>
      </w:r>
      <w:r w:rsidR="00CA690A" w:rsidRPr="00CB3766">
        <w:rPr>
          <w:rFonts w:ascii="Book Antiqua" w:hAnsi="Book Antiqua" w:cs="Times New Roman"/>
        </w:rPr>
        <w:t xml:space="preserve"> </w:t>
      </w:r>
      <w:r w:rsidR="00573E68" w:rsidRPr="00CB3766">
        <w:rPr>
          <w:rFonts w:ascii="Book Antiqua" w:hAnsi="Book Antiqua" w:cs="Times New Roman"/>
        </w:rPr>
        <w:t xml:space="preserve">neck mass was </w:t>
      </w:r>
      <w:r w:rsidR="001E03EE" w:rsidRPr="00CB3766">
        <w:rPr>
          <w:rFonts w:ascii="Book Antiqua" w:hAnsi="Book Antiqua" w:cs="Times New Roman"/>
        </w:rPr>
        <w:t>performed,</w:t>
      </w:r>
      <w:r w:rsidR="00E80A73" w:rsidRPr="00CB3766">
        <w:rPr>
          <w:rFonts w:ascii="Book Antiqua" w:hAnsi="Book Antiqua" w:cs="Times New Roman"/>
        </w:rPr>
        <w:t xml:space="preserve"> </w:t>
      </w:r>
      <w:r w:rsidR="00C229F1" w:rsidRPr="00CB3766">
        <w:rPr>
          <w:rFonts w:ascii="Book Antiqua" w:hAnsi="Book Antiqua" w:cs="Times New Roman"/>
        </w:rPr>
        <w:t>and s</w:t>
      </w:r>
      <w:r w:rsidR="005677A3" w:rsidRPr="00CB3766">
        <w:rPr>
          <w:rFonts w:ascii="Book Antiqua" w:hAnsi="Book Antiqua" w:cs="Times New Roman"/>
        </w:rPr>
        <w:t xml:space="preserve">quamous cell carcinoma was </w:t>
      </w:r>
      <w:r w:rsidR="00DA3A1D" w:rsidRPr="00CB3766">
        <w:rPr>
          <w:rFonts w:ascii="Book Antiqua" w:hAnsi="Book Antiqua" w:cs="Times New Roman"/>
        </w:rPr>
        <w:t>confirmed</w:t>
      </w:r>
      <w:r w:rsidR="005677A3" w:rsidRPr="00CB3766">
        <w:rPr>
          <w:rFonts w:ascii="Book Antiqua" w:hAnsi="Book Antiqua" w:cs="Times New Roman"/>
        </w:rPr>
        <w:t xml:space="preserve"> based on the histological and immunohistochemi</w:t>
      </w:r>
      <w:r w:rsidR="0000671C" w:rsidRPr="00CB3766">
        <w:rPr>
          <w:rFonts w:ascii="Book Antiqua" w:hAnsi="Book Antiqua" w:cs="Times New Roman"/>
        </w:rPr>
        <w:t>cal</w:t>
      </w:r>
      <w:r w:rsidR="005677A3" w:rsidRPr="00CB3766">
        <w:rPr>
          <w:rFonts w:ascii="Book Antiqua" w:hAnsi="Book Antiqua" w:cs="Times New Roman"/>
        </w:rPr>
        <w:t xml:space="preserve"> </w:t>
      </w:r>
      <w:r w:rsidR="002905A6" w:rsidRPr="00CB3766">
        <w:rPr>
          <w:rFonts w:ascii="Book Antiqua" w:hAnsi="Book Antiqua" w:cs="Times New Roman"/>
        </w:rPr>
        <w:t>findings.</w:t>
      </w:r>
      <w:r w:rsidR="002F1071" w:rsidRPr="00CB3766">
        <w:rPr>
          <w:rFonts w:ascii="Book Antiqua" w:hAnsi="Book Antiqua" w:cs="Times New Roman"/>
        </w:rPr>
        <w:t xml:space="preserve"> He </w:t>
      </w:r>
      <w:r w:rsidR="008475F5" w:rsidRPr="00CB3766">
        <w:rPr>
          <w:rFonts w:ascii="Book Antiqua" w:hAnsi="Book Antiqua" w:cs="Times New Roman"/>
        </w:rPr>
        <w:t xml:space="preserve">was </w:t>
      </w:r>
      <w:r w:rsidR="002F1071" w:rsidRPr="00CB3766">
        <w:rPr>
          <w:rFonts w:ascii="Book Antiqua" w:hAnsi="Book Antiqua" w:cs="Times New Roman"/>
        </w:rPr>
        <w:t>diagnosed with squamous cell carcinoma of the lung with multiple lymph node</w:t>
      </w:r>
      <w:r w:rsidR="00D64E0D" w:rsidRPr="00CB3766">
        <w:rPr>
          <w:rFonts w:ascii="Book Antiqua" w:hAnsi="Book Antiqua" w:cs="Times New Roman"/>
        </w:rPr>
        <w:t>s</w:t>
      </w:r>
      <w:r w:rsidR="002F1071" w:rsidRPr="00CB3766">
        <w:rPr>
          <w:rFonts w:ascii="Book Antiqua" w:hAnsi="Book Antiqua" w:cs="Times New Roman"/>
        </w:rPr>
        <w:t xml:space="preserve"> and rib metastas</w:t>
      </w:r>
      <w:r w:rsidR="008475F5" w:rsidRPr="00CB3766">
        <w:rPr>
          <w:rFonts w:ascii="Book Antiqua" w:hAnsi="Book Antiqua" w:cs="Times New Roman"/>
        </w:rPr>
        <w:t>e</w:t>
      </w:r>
      <w:r w:rsidR="002F1071" w:rsidRPr="00CB3766">
        <w:rPr>
          <w:rFonts w:ascii="Book Antiqua" w:hAnsi="Book Antiqua" w:cs="Times New Roman"/>
        </w:rPr>
        <w:t xml:space="preserve">s (T1N3M1b, Stage IVA) </w:t>
      </w:r>
      <w:r w:rsidR="00D64E0D" w:rsidRPr="00CB3766">
        <w:rPr>
          <w:rFonts w:ascii="Book Antiqua" w:hAnsi="Book Antiqua" w:cs="Times New Roman"/>
        </w:rPr>
        <w:t xml:space="preserve">using </w:t>
      </w:r>
      <w:r w:rsidR="002F1071" w:rsidRPr="00CB3766">
        <w:rPr>
          <w:rFonts w:ascii="Book Antiqua" w:hAnsi="Book Antiqua" w:cs="Times New Roman"/>
        </w:rPr>
        <w:t xml:space="preserve">enhanced chest </w:t>
      </w:r>
      <w:bookmarkStart w:id="30" w:name="OLE_LINK1613"/>
      <w:bookmarkStart w:id="31" w:name="OLE_LINK1614"/>
      <w:r w:rsidR="002F1071" w:rsidRPr="00CB3766">
        <w:rPr>
          <w:rFonts w:ascii="Book Antiqua" w:hAnsi="Book Antiqua" w:cs="Times New Roman"/>
        </w:rPr>
        <w:t>computed tomography</w:t>
      </w:r>
      <w:bookmarkEnd w:id="30"/>
      <w:bookmarkEnd w:id="31"/>
      <w:r w:rsidR="002F1071" w:rsidRPr="00CB3766">
        <w:rPr>
          <w:rFonts w:ascii="Book Antiqua" w:hAnsi="Book Antiqua" w:cs="Times New Roman"/>
        </w:rPr>
        <w:t xml:space="preserve"> and </w:t>
      </w:r>
      <w:bookmarkStart w:id="32" w:name="OLE_LINK1648"/>
      <w:bookmarkStart w:id="33" w:name="OLE_LINK1649"/>
      <w:r w:rsidR="00D03F8F" w:rsidRPr="00CB3766">
        <w:rPr>
          <w:rFonts w:ascii="Book Antiqua" w:hAnsi="Book Antiqua" w:cs="Times New Roman"/>
          <w:vertAlign w:val="superscript"/>
        </w:rPr>
        <w:t>18</w:t>
      </w:r>
      <w:r w:rsidR="00D03F8F" w:rsidRPr="00CB3766">
        <w:rPr>
          <w:rFonts w:ascii="Book Antiqua" w:hAnsi="Book Antiqua" w:cs="Times New Roman"/>
        </w:rPr>
        <w:t>F</w:t>
      </w:r>
      <w:r w:rsidR="00D03F8F">
        <w:rPr>
          <w:rFonts w:ascii="Book Antiqua" w:hAnsi="Book Antiqua" w:cs="Times New Roman"/>
        </w:rPr>
        <w:t>-</w:t>
      </w:r>
      <w:r w:rsidR="00D03F8F" w:rsidRPr="00D03F8F">
        <w:rPr>
          <w:rFonts w:ascii="Book Antiqua" w:hAnsi="Book Antiqua" w:cs="Times New Roman"/>
        </w:rPr>
        <w:t>fluorodeoxyglucose positron emission</w:t>
      </w:r>
      <w:r w:rsidR="00D03F8F">
        <w:rPr>
          <w:rFonts w:ascii="Book Antiqua" w:hAnsi="Book Antiqua" w:cs="Times New Roman"/>
        </w:rPr>
        <w:t>/</w:t>
      </w:r>
      <w:r w:rsidR="00D03F8F" w:rsidRPr="00CB3766">
        <w:rPr>
          <w:rFonts w:ascii="Book Antiqua" w:hAnsi="Book Antiqua" w:cs="Times New Roman"/>
        </w:rPr>
        <w:t>computed tomography</w:t>
      </w:r>
      <w:bookmarkEnd w:id="32"/>
      <w:bookmarkEnd w:id="33"/>
      <w:r w:rsidR="002F1071" w:rsidRPr="00CB3766">
        <w:rPr>
          <w:rFonts w:ascii="Book Antiqua" w:hAnsi="Book Antiqua" w:cs="Times New Roman"/>
        </w:rPr>
        <w:t xml:space="preserve">. After 4 cycles of gemcitabine and carboplatin, we clinically judged </w:t>
      </w:r>
      <w:r w:rsidR="00D64E0D" w:rsidRPr="00CB3766">
        <w:rPr>
          <w:rFonts w:ascii="Book Antiqua" w:hAnsi="Book Antiqua" w:cs="Times New Roman"/>
        </w:rPr>
        <w:t xml:space="preserve">the disease as </w:t>
      </w:r>
      <w:r w:rsidR="002F1071" w:rsidRPr="00CB3766">
        <w:rPr>
          <w:rFonts w:ascii="Book Antiqua" w:hAnsi="Book Antiqua" w:cs="Times New Roman"/>
        </w:rPr>
        <w:t xml:space="preserve">progressive. </w:t>
      </w:r>
      <w:r w:rsidR="00260C6B" w:rsidRPr="00CB3766">
        <w:rPr>
          <w:rFonts w:ascii="Book Antiqua" w:hAnsi="Book Antiqua" w:cs="Times New Roman"/>
        </w:rPr>
        <w:t>Owing to t</w:t>
      </w:r>
      <w:r w:rsidR="002F1071" w:rsidRPr="00CB3766">
        <w:rPr>
          <w:rFonts w:ascii="Book Antiqua" w:hAnsi="Book Antiqua" w:cs="Times New Roman"/>
        </w:rPr>
        <w:t xml:space="preserve">he high </w:t>
      </w:r>
      <w:r w:rsidR="00D03F8F">
        <w:rPr>
          <w:rFonts w:ascii="Book Antiqua" w:hAnsi="Book Antiqua" w:cs="Times New Roman"/>
        </w:rPr>
        <w:t>PD</w:t>
      </w:r>
      <w:r w:rsidR="00D03F8F" w:rsidRPr="00CB3766">
        <w:rPr>
          <w:rFonts w:ascii="Book Antiqua" w:hAnsi="Book Antiqua" w:cs="Times New Roman"/>
        </w:rPr>
        <w:t>-1</w:t>
      </w:r>
      <w:r w:rsidR="002F1071" w:rsidRPr="00CB3766">
        <w:rPr>
          <w:rFonts w:ascii="Book Antiqua" w:hAnsi="Book Antiqua" w:cs="Times New Roman"/>
        </w:rPr>
        <w:t xml:space="preserve"> expression</w:t>
      </w:r>
      <w:r w:rsidR="00260C6B" w:rsidRPr="00CB3766">
        <w:rPr>
          <w:rFonts w:ascii="Book Antiqua" w:hAnsi="Book Antiqua" w:cs="Times New Roman"/>
        </w:rPr>
        <w:t xml:space="preserve"> demonstrated</w:t>
      </w:r>
      <w:r w:rsidR="00F55C19" w:rsidRPr="00CB3766">
        <w:rPr>
          <w:rFonts w:ascii="Book Antiqua" w:hAnsi="Book Antiqua" w:cs="Times New Roman"/>
        </w:rPr>
        <w:t xml:space="preserve"> by the patient</w:t>
      </w:r>
      <w:r w:rsidR="002F1071" w:rsidRPr="00CB3766">
        <w:rPr>
          <w:rFonts w:ascii="Book Antiqua" w:hAnsi="Book Antiqua" w:cs="Times New Roman"/>
        </w:rPr>
        <w:t xml:space="preserve">, pembrolizumab was initiated </w:t>
      </w:r>
      <w:r w:rsidR="00260C6B" w:rsidRPr="00CB3766">
        <w:rPr>
          <w:rFonts w:ascii="Book Antiqua" w:hAnsi="Book Antiqua" w:cs="Times New Roman"/>
        </w:rPr>
        <w:t>(</w:t>
      </w:r>
      <w:r w:rsidR="002F1071" w:rsidRPr="00CB3766">
        <w:rPr>
          <w:rFonts w:ascii="Book Antiqua" w:hAnsi="Book Antiqua" w:cs="Times New Roman"/>
        </w:rPr>
        <w:t>200</w:t>
      </w:r>
      <w:r w:rsidR="00260C6B" w:rsidRPr="00CB3766">
        <w:rPr>
          <w:rFonts w:ascii="Book Antiqua" w:hAnsi="Book Antiqua" w:cs="Times New Roman"/>
        </w:rPr>
        <w:t xml:space="preserve"> </w:t>
      </w:r>
      <w:r w:rsidR="002F1071" w:rsidRPr="00CB3766">
        <w:rPr>
          <w:rFonts w:ascii="Book Antiqua" w:hAnsi="Book Antiqua" w:cs="Times New Roman"/>
        </w:rPr>
        <w:t xml:space="preserve">mg every 3 </w:t>
      </w:r>
      <w:proofErr w:type="spellStart"/>
      <w:r w:rsidR="002F1071" w:rsidRPr="00CB3766">
        <w:rPr>
          <w:rFonts w:ascii="Book Antiqua" w:hAnsi="Book Antiqua" w:cs="Times New Roman"/>
        </w:rPr>
        <w:t>wk</w:t>
      </w:r>
      <w:proofErr w:type="spellEnd"/>
      <w:r w:rsidR="00260C6B" w:rsidRPr="00CB3766">
        <w:rPr>
          <w:rFonts w:ascii="Book Antiqua" w:hAnsi="Book Antiqua" w:cs="Times New Roman"/>
        </w:rPr>
        <w:t>)</w:t>
      </w:r>
      <w:r w:rsidR="002F1071" w:rsidRPr="00CB3766">
        <w:rPr>
          <w:rFonts w:ascii="Book Antiqua" w:hAnsi="Book Antiqua" w:cs="Times New Roman"/>
        </w:rPr>
        <w:t xml:space="preserve">. </w:t>
      </w:r>
      <w:r w:rsidR="00DA3A1D" w:rsidRPr="00CB3766">
        <w:rPr>
          <w:rFonts w:ascii="Book Antiqua" w:hAnsi="Book Antiqua" w:cs="Times New Roman"/>
        </w:rPr>
        <w:t xml:space="preserve">After 3 cycles of pembrolizumab, a complete response was achieved. </w:t>
      </w:r>
      <w:r w:rsidR="00695099" w:rsidRPr="00CB3766">
        <w:rPr>
          <w:rFonts w:ascii="Book Antiqua" w:hAnsi="Book Antiqua" w:cs="Times New Roman"/>
        </w:rPr>
        <w:t>At</w:t>
      </w:r>
      <w:r w:rsidR="00DA3A1D" w:rsidRPr="00CB3766">
        <w:rPr>
          <w:rFonts w:ascii="Book Antiqua" w:hAnsi="Book Antiqua" w:cs="Times New Roman"/>
        </w:rPr>
        <w:t xml:space="preserve"> </w:t>
      </w:r>
      <w:r w:rsidR="00695099" w:rsidRPr="00CB3766">
        <w:rPr>
          <w:rFonts w:ascii="Book Antiqua" w:hAnsi="Book Antiqua" w:cs="Times New Roman"/>
        </w:rPr>
        <w:t xml:space="preserve">the </w:t>
      </w:r>
      <w:r w:rsidR="00F854F2" w:rsidRPr="00CB3766">
        <w:rPr>
          <w:rFonts w:ascii="Book Antiqua" w:hAnsi="Book Antiqua" w:cs="Times New Roman"/>
        </w:rPr>
        <w:t>4</w:t>
      </w:r>
      <w:r w:rsidR="00F854F2" w:rsidRPr="00CB3766">
        <w:rPr>
          <w:rFonts w:ascii="Book Antiqua" w:hAnsi="Book Antiqua" w:cs="Times New Roman"/>
          <w:vertAlign w:val="superscript"/>
        </w:rPr>
        <w:t>th</w:t>
      </w:r>
      <w:r w:rsidR="00F854F2" w:rsidRPr="00CB3766">
        <w:rPr>
          <w:rFonts w:ascii="Book Antiqua" w:hAnsi="Book Antiqua" w:cs="Times New Roman"/>
        </w:rPr>
        <w:t xml:space="preserve"> cycle of </w:t>
      </w:r>
      <w:r w:rsidR="00DA3A1D" w:rsidRPr="00CB3766">
        <w:rPr>
          <w:rFonts w:ascii="Book Antiqua" w:hAnsi="Book Antiqua" w:cs="Times New Roman"/>
        </w:rPr>
        <w:t>pembrolizumab,</w:t>
      </w:r>
      <w:r w:rsidR="005403B7" w:rsidRPr="00CB3766">
        <w:rPr>
          <w:rFonts w:ascii="Book Antiqua" w:hAnsi="Book Antiqua" w:cs="Times New Roman"/>
        </w:rPr>
        <w:t xml:space="preserve"> </w:t>
      </w:r>
      <w:r w:rsidR="00C81727" w:rsidRPr="00CB3766">
        <w:rPr>
          <w:rFonts w:ascii="Book Antiqua" w:hAnsi="Book Antiqua" w:cs="Times New Roman"/>
        </w:rPr>
        <w:t xml:space="preserve">the </w:t>
      </w:r>
      <w:r w:rsidR="005403B7" w:rsidRPr="00CB3766">
        <w:rPr>
          <w:rFonts w:ascii="Book Antiqua" w:hAnsi="Book Antiqua" w:cs="Times New Roman"/>
        </w:rPr>
        <w:t>white blood cel</w:t>
      </w:r>
      <w:r w:rsidR="007D3BE1" w:rsidRPr="00CB3766">
        <w:rPr>
          <w:rFonts w:ascii="Book Antiqua" w:hAnsi="Book Antiqua" w:cs="Times New Roman"/>
        </w:rPr>
        <w:t xml:space="preserve">l </w:t>
      </w:r>
      <w:r w:rsidR="00E315CE" w:rsidRPr="00CB3766">
        <w:rPr>
          <w:rFonts w:ascii="Book Antiqua" w:hAnsi="Book Antiqua" w:cs="Times New Roman"/>
        </w:rPr>
        <w:t>count was markedly elevated</w:t>
      </w:r>
      <w:r w:rsidR="005403B7" w:rsidRPr="00CB3766">
        <w:rPr>
          <w:rFonts w:ascii="Book Antiqua" w:hAnsi="Book Antiqua" w:cs="Times New Roman"/>
        </w:rPr>
        <w:t>.</w:t>
      </w:r>
      <w:r w:rsidR="00B71540" w:rsidRPr="00CB3766">
        <w:rPr>
          <w:rFonts w:ascii="Book Antiqua" w:hAnsi="Book Antiqua" w:cs="Times New Roman"/>
        </w:rPr>
        <w:t xml:space="preserve"> Peripheral blood smear analysis and </w:t>
      </w:r>
      <w:r w:rsidR="00A64010" w:rsidRPr="00CB3766">
        <w:rPr>
          <w:rFonts w:ascii="Book Antiqua" w:hAnsi="Book Antiqua" w:cs="Times New Roman"/>
        </w:rPr>
        <w:t>bone marrow biopsy</w:t>
      </w:r>
      <w:r w:rsidR="00B71540" w:rsidRPr="00CB3766">
        <w:rPr>
          <w:rFonts w:ascii="Book Antiqua" w:hAnsi="Book Antiqua" w:cs="Times New Roman"/>
        </w:rPr>
        <w:t xml:space="preserve"> w</w:t>
      </w:r>
      <w:r w:rsidR="00A64010" w:rsidRPr="00CB3766">
        <w:rPr>
          <w:rFonts w:ascii="Book Antiqua" w:hAnsi="Book Antiqua" w:cs="Times New Roman"/>
        </w:rPr>
        <w:t>ere</w:t>
      </w:r>
      <w:r w:rsidR="00B71540" w:rsidRPr="00CB3766">
        <w:rPr>
          <w:rFonts w:ascii="Book Antiqua" w:hAnsi="Book Antiqua" w:cs="Times New Roman"/>
        </w:rPr>
        <w:t xml:space="preserve"> performed</w:t>
      </w:r>
      <w:r w:rsidR="000D4348" w:rsidRPr="00CB3766">
        <w:rPr>
          <w:rFonts w:ascii="Book Antiqua" w:hAnsi="Book Antiqua" w:cs="Times New Roman"/>
        </w:rPr>
        <w:t>.</w:t>
      </w:r>
      <w:r w:rsidR="00262A47" w:rsidRPr="00CB3766">
        <w:rPr>
          <w:rFonts w:ascii="Book Antiqua" w:hAnsi="Book Antiqua" w:cs="Times New Roman"/>
        </w:rPr>
        <w:t xml:space="preserve"> </w:t>
      </w:r>
      <w:r w:rsidR="000D4348" w:rsidRPr="00CB3766">
        <w:rPr>
          <w:rFonts w:ascii="Book Antiqua" w:hAnsi="Book Antiqua" w:cs="Times New Roman"/>
        </w:rPr>
        <w:t>The</w:t>
      </w:r>
      <w:r w:rsidR="00A64010" w:rsidRPr="00CB3766">
        <w:rPr>
          <w:rFonts w:ascii="Book Antiqua" w:hAnsi="Book Antiqua" w:cs="Times New Roman"/>
        </w:rPr>
        <w:t xml:space="preserve"> </w:t>
      </w:r>
      <w:r w:rsidR="00262A47" w:rsidRPr="00CB3766">
        <w:rPr>
          <w:rFonts w:ascii="Book Antiqua" w:hAnsi="Book Antiqua" w:cs="Times New Roman"/>
        </w:rPr>
        <w:t>patient</w:t>
      </w:r>
      <w:r w:rsidR="00A64010" w:rsidRPr="00CB3766">
        <w:rPr>
          <w:rFonts w:ascii="Book Antiqua" w:hAnsi="Book Antiqua" w:cs="Times New Roman"/>
        </w:rPr>
        <w:t xml:space="preserve"> was diagnosed with acute myelomonocytic leukemia.</w:t>
      </w:r>
    </w:p>
    <w:p w14:paraId="759284DD" w14:textId="77777777" w:rsidR="00FF47E6" w:rsidRPr="00CB3766" w:rsidRDefault="00FF47E6" w:rsidP="00CB3766">
      <w:pPr>
        <w:wordWrap/>
        <w:spacing w:line="360" w:lineRule="auto"/>
        <w:outlineLvl w:val="0"/>
        <w:rPr>
          <w:rFonts w:ascii="Book Antiqua" w:hAnsi="Book Antiqua" w:cs="Times New Roman"/>
          <w:b/>
        </w:rPr>
      </w:pPr>
    </w:p>
    <w:p w14:paraId="77F3B903" w14:textId="7A94EFA4" w:rsidR="00E145AF" w:rsidRPr="00FF47E6" w:rsidRDefault="00907498" w:rsidP="00CB3766">
      <w:pPr>
        <w:wordWrap/>
        <w:spacing w:line="360" w:lineRule="auto"/>
        <w:outlineLvl w:val="0"/>
        <w:rPr>
          <w:rFonts w:ascii="Book Antiqua" w:hAnsi="Book Antiqua" w:cs="Times New Roman"/>
          <w:bCs/>
        </w:rPr>
      </w:pPr>
      <w:r w:rsidRPr="00FF47E6">
        <w:rPr>
          <w:rFonts w:ascii="Book Antiqua" w:hAnsi="Book Antiqua" w:cs="Times New Roman"/>
          <w:bCs/>
        </w:rPr>
        <w:t>CONCLUSION</w:t>
      </w:r>
    </w:p>
    <w:p w14:paraId="21C799B1" w14:textId="22E5B3A9" w:rsidR="00F02634" w:rsidRDefault="00C20E97" w:rsidP="00CB3766">
      <w:pPr>
        <w:wordWrap/>
        <w:spacing w:line="360" w:lineRule="auto"/>
        <w:outlineLvl w:val="0"/>
        <w:rPr>
          <w:rFonts w:ascii="Book Antiqua" w:hAnsi="Book Antiqua" w:cs="Times New Roman"/>
          <w:bCs/>
        </w:rPr>
      </w:pPr>
      <w:r w:rsidRPr="00CB3766">
        <w:rPr>
          <w:rFonts w:ascii="Book Antiqua" w:hAnsi="Book Antiqua" w:cs="Times New Roman"/>
          <w:bCs/>
          <w:kern w:val="0"/>
        </w:rPr>
        <w:t>We present the first report of acute myelomonocytic leukemia during pembrolizumab treatment in an NSCLC patient; the mechanism remains unknown.</w:t>
      </w:r>
    </w:p>
    <w:p w14:paraId="612A167C" w14:textId="26AD86D0" w:rsidR="00FF47E6" w:rsidRDefault="00FF47E6" w:rsidP="00CB3766">
      <w:pPr>
        <w:wordWrap/>
        <w:spacing w:line="360" w:lineRule="auto"/>
        <w:outlineLvl w:val="0"/>
        <w:rPr>
          <w:rFonts w:ascii="Book Antiqua" w:hAnsi="Book Antiqua" w:cs="Times New Roman"/>
          <w:bCs/>
        </w:rPr>
      </w:pPr>
    </w:p>
    <w:p w14:paraId="57AB8181" w14:textId="30188EE8" w:rsidR="00F02634" w:rsidRPr="00FF47E6" w:rsidRDefault="00FF47E6" w:rsidP="00CB3766">
      <w:pPr>
        <w:wordWrap/>
        <w:spacing w:line="360" w:lineRule="auto"/>
        <w:outlineLvl w:val="0"/>
        <w:rPr>
          <w:rFonts w:ascii="Book Antiqua" w:hAnsi="Book Antiqua" w:cs="Times New Roman"/>
          <w:b/>
          <w:lang w:eastAsia="zh-CN"/>
        </w:rPr>
      </w:pPr>
      <w:bookmarkStart w:id="34" w:name="OLE_LINK173"/>
      <w:bookmarkStart w:id="35" w:name="OLE_LINK174"/>
      <w:bookmarkStart w:id="36" w:name="OLE_LINK1457"/>
      <w:bookmarkStart w:id="37" w:name="OLE_LINK263"/>
      <w:bookmarkStart w:id="38" w:name="OLE_LINK264"/>
      <w:bookmarkStart w:id="39" w:name="OLE_LINK524"/>
      <w:r w:rsidRPr="00D7497C">
        <w:rPr>
          <w:rFonts w:ascii="Book Antiqua" w:hAnsi="Book Antiqua" w:cstheme="minorHAnsi"/>
          <w:b/>
        </w:rPr>
        <w:lastRenderedPageBreak/>
        <w:t>Key</w:t>
      </w:r>
      <w:r w:rsidRPr="00D7497C">
        <w:rPr>
          <w:rFonts w:ascii="Book Antiqua" w:hAnsi="Book Antiqua" w:cstheme="minorHAnsi"/>
          <w:b/>
          <w:lang w:eastAsia="zh-CN"/>
        </w:rPr>
        <w:t xml:space="preserve"> </w:t>
      </w:r>
      <w:r w:rsidRPr="00D7497C">
        <w:rPr>
          <w:rFonts w:ascii="Book Antiqua" w:hAnsi="Book Antiqua" w:cstheme="minorHAnsi"/>
          <w:b/>
        </w:rPr>
        <w:t>words:</w:t>
      </w:r>
      <w:bookmarkEnd w:id="34"/>
      <w:bookmarkEnd w:id="35"/>
      <w:bookmarkEnd w:id="36"/>
      <w:bookmarkEnd w:id="37"/>
      <w:bookmarkEnd w:id="38"/>
      <w:bookmarkEnd w:id="39"/>
      <w:r>
        <w:rPr>
          <w:rFonts w:ascii="Book Antiqua" w:hAnsi="Book Antiqua" w:cs="Times New Roman" w:hint="eastAsia"/>
          <w:b/>
        </w:rPr>
        <w:t xml:space="preserve"> </w:t>
      </w:r>
      <w:r w:rsidR="00EE3BAD" w:rsidRPr="00CB3766">
        <w:rPr>
          <w:rFonts w:ascii="Book Antiqua" w:hAnsi="Book Antiqua" w:cs="Times New Roman"/>
        </w:rPr>
        <w:t>A</w:t>
      </w:r>
      <w:r w:rsidR="005433F5" w:rsidRPr="00CB3766">
        <w:rPr>
          <w:rFonts w:ascii="Book Antiqua" w:hAnsi="Book Antiqua" w:cs="Times New Roman"/>
        </w:rPr>
        <w:t xml:space="preserve">cute myeloid leukemia; </w:t>
      </w:r>
      <w:r w:rsidR="00F03269" w:rsidRPr="00CB3766">
        <w:rPr>
          <w:rFonts w:ascii="Book Antiqua" w:hAnsi="Book Antiqua" w:cs="Times New Roman"/>
        </w:rPr>
        <w:t xml:space="preserve">Immunotherapy; Non-small cell </w:t>
      </w:r>
      <w:r w:rsidR="00CB262A" w:rsidRPr="00CB3766">
        <w:rPr>
          <w:rFonts w:ascii="Book Antiqua" w:hAnsi="Book Antiqua" w:cs="Times New Roman"/>
        </w:rPr>
        <w:t xml:space="preserve">lung </w:t>
      </w:r>
      <w:r w:rsidR="00F03269" w:rsidRPr="00CB3766">
        <w:rPr>
          <w:rFonts w:ascii="Book Antiqua" w:hAnsi="Book Antiqua" w:cs="Times New Roman"/>
        </w:rPr>
        <w:t>ca</w:t>
      </w:r>
      <w:r w:rsidR="00CB262A" w:rsidRPr="00CB3766">
        <w:rPr>
          <w:rFonts w:ascii="Book Antiqua" w:hAnsi="Book Antiqua" w:cs="Times New Roman"/>
        </w:rPr>
        <w:t>ncer</w:t>
      </w:r>
      <w:r w:rsidR="00EE3BAD" w:rsidRPr="00CB3766">
        <w:rPr>
          <w:rFonts w:ascii="Book Antiqua" w:hAnsi="Book Antiqua" w:cs="Times New Roman"/>
        </w:rPr>
        <w:t>; Adverse events</w:t>
      </w:r>
      <w:r>
        <w:rPr>
          <w:rFonts w:ascii="Book Antiqua" w:hAnsi="Book Antiqua" w:cs="Times New Roman"/>
        </w:rPr>
        <w:t>; C</w:t>
      </w:r>
      <w:r>
        <w:rPr>
          <w:rFonts w:ascii="Book Antiqua" w:hAnsi="Book Antiqua" w:cs="Times New Roman" w:hint="eastAsia"/>
          <w:lang w:eastAsia="zh-CN"/>
        </w:rPr>
        <w:t>ase</w:t>
      </w:r>
      <w:r>
        <w:rPr>
          <w:rFonts w:ascii="Book Antiqua" w:hAnsi="Book Antiqua" w:cs="Times New Roman"/>
          <w:lang w:eastAsia="zh-CN"/>
        </w:rPr>
        <w:t xml:space="preserve"> report</w:t>
      </w:r>
    </w:p>
    <w:p w14:paraId="7791D76F" w14:textId="77777777" w:rsidR="00B62741" w:rsidRPr="00CB3766" w:rsidRDefault="00B62741" w:rsidP="00B62741">
      <w:pPr>
        <w:wordWrap/>
        <w:spacing w:line="360" w:lineRule="auto"/>
        <w:rPr>
          <w:rFonts w:ascii="Book Antiqua" w:hAnsi="Book Antiqua" w:cs="Times New Roman"/>
          <w:b/>
        </w:rPr>
      </w:pPr>
    </w:p>
    <w:p w14:paraId="73AF1A70" w14:textId="3EFA0BFE" w:rsidR="00B62741" w:rsidRDefault="00B62741" w:rsidP="007F7444">
      <w:pPr>
        <w:wordWrap/>
        <w:spacing w:line="360" w:lineRule="auto"/>
        <w:rPr>
          <w:rFonts w:ascii="Book Antiqua" w:eastAsia="等线" w:hAnsi="Book Antiqua" w:cs="宋体"/>
          <w:iCs/>
          <w:lang w:eastAsia="zh-CN"/>
        </w:rPr>
      </w:pPr>
      <w:r w:rsidRPr="00CB3766">
        <w:rPr>
          <w:rFonts w:ascii="Book Antiqua" w:hAnsi="Book Antiqua" w:cs="Times New Roman"/>
        </w:rPr>
        <w:t>Kim HB</w:t>
      </w:r>
      <w:r>
        <w:rPr>
          <w:rFonts w:ascii="Book Antiqua" w:hAnsi="Book Antiqua" w:cs="Times New Roman"/>
        </w:rPr>
        <w:t>,</w:t>
      </w:r>
      <w:r w:rsidRPr="00B62741">
        <w:rPr>
          <w:rFonts w:ascii="Book Antiqua" w:hAnsi="Book Antiqua" w:cs="Times New Roman"/>
          <w:bCs/>
        </w:rPr>
        <w:t xml:space="preserve"> </w:t>
      </w:r>
      <w:r w:rsidRPr="00CB3766">
        <w:rPr>
          <w:rFonts w:ascii="Book Antiqua" w:hAnsi="Book Antiqua" w:cs="Times New Roman"/>
        </w:rPr>
        <w:t>Park</w:t>
      </w:r>
      <w:r w:rsidRPr="00B62741">
        <w:rPr>
          <w:rFonts w:ascii="Book Antiqua" w:hAnsi="Book Antiqua" w:cs="Times New Roman"/>
          <w:bCs/>
        </w:rPr>
        <w:t xml:space="preserve"> </w:t>
      </w:r>
      <w:r>
        <w:rPr>
          <w:rFonts w:ascii="Book Antiqua" w:hAnsi="Book Antiqua" w:cs="Times New Roman"/>
          <w:bCs/>
        </w:rPr>
        <w:t xml:space="preserve">SG, </w:t>
      </w:r>
      <w:r w:rsidRPr="00CB3766">
        <w:rPr>
          <w:rFonts w:ascii="Book Antiqua" w:hAnsi="Book Antiqua" w:cs="Times New Roman"/>
        </w:rPr>
        <w:t>Hong</w:t>
      </w:r>
      <w:r w:rsidRPr="00B62741">
        <w:rPr>
          <w:rFonts w:ascii="Book Antiqua" w:hAnsi="Book Antiqua" w:cs="Times New Roman"/>
          <w:bCs/>
        </w:rPr>
        <w:t xml:space="preserve"> </w:t>
      </w:r>
      <w:r>
        <w:rPr>
          <w:rFonts w:ascii="Book Antiqua" w:hAnsi="Book Antiqua" w:cs="Times New Roman"/>
          <w:bCs/>
        </w:rPr>
        <w:t xml:space="preserve">R, </w:t>
      </w:r>
      <w:r w:rsidRPr="00CB3766">
        <w:rPr>
          <w:rFonts w:ascii="Book Antiqua" w:hAnsi="Book Antiqua" w:cs="Times New Roman"/>
        </w:rPr>
        <w:t>Kang</w:t>
      </w:r>
      <w:r w:rsidRPr="00B62741">
        <w:rPr>
          <w:rFonts w:ascii="Book Antiqua" w:hAnsi="Book Antiqua" w:cs="Times New Roman"/>
          <w:bCs/>
        </w:rPr>
        <w:t xml:space="preserve"> </w:t>
      </w:r>
      <w:r>
        <w:rPr>
          <w:rFonts w:ascii="Book Antiqua" w:hAnsi="Book Antiqua" w:cs="Times New Roman"/>
          <w:bCs/>
        </w:rPr>
        <w:t xml:space="preserve">SH, </w:t>
      </w:r>
      <w:r w:rsidRPr="00CB3766">
        <w:rPr>
          <w:rFonts w:ascii="Book Antiqua" w:hAnsi="Book Antiqua" w:cs="Times New Roman"/>
        </w:rPr>
        <w:t>Na</w:t>
      </w:r>
      <w:r w:rsidRPr="00B62741">
        <w:rPr>
          <w:rFonts w:ascii="Book Antiqua" w:hAnsi="Book Antiqua" w:cs="Times New Roman"/>
          <w:bCs/>
        </w:rPr>
        <w:t xml:space="preserve"> </w:t>
      </w:r>
      <w:r>
        <w:rPr>
          <w:rFonts w:ascii="Book Antiqua" w:hAnsi="Book Antiqua" w:cs="Times New Roman"/>
          <w:bCs/>
        </w:rPr>
        <w:t xml:space="preserve">YS. </w:t>
      </w:r>
      <w:r w:rsidRPr="00B62741">
        <w:rPr>
          <w:rFonts w:ascii="Book Antiqua" w:hAnsi="Book Antiqua" w:cs="Times New Roman"/>
          <w:bCs/>
        </w:rPr>
        <w:t>Acute myelomonocytic leukemia during pembrolizumab treatment for non-small cell lung cancer: A case report</w:t>
      </w:r>
      <w:r>
        <w:rPr>
          <w:rFonts w:ascii="Book Antiqua" w:hAnsi="Book Antiqua" w:cs="Times New Roman"/>
          <w:bCs/>
        </w:rPr>
        <w:t xml:space="preserve">. </w:t>
      </w:r>
      <w:r w:rsidRPr="00CB3766">
        <w:rPr>
          <w:rFonts w:ascii="Book Antiqua" w:eastAsia="Times New Roman" w:hAnsi="Book Antiqua" w:cs="宋体"/>
          <w:i/>
          <w:lang w:eastAsia="zh-CN"/>
        </w:rPr>
        <w:t xml:space="preserve">World J </w:t>
      </w:r>
      <w:proofErr w:type="spellStart"/>
      <w:r w:rsidRPr="00CB3766">
        <w:rPr>
          <w:rFonts w:ascii="Book Antiqua" w:eastAsia="Times New Roman" w:hAnsi="Book Antiqua" w:cs="宋体"/>
          <w:i/>
          <w:lang w:eastAsia="zh-CN"/>
        </w:rPr>
        <w:t>Clin</w:t>
      </w:r>
      <w:proofErr w:type="spellEnd"/>
      <w:r w:rsidRPr="00CB3766">
        <w:rPr>
          <w:rFonts w:ascii="Book Antiqua" w:eastAsia="Times New Roman" w:hAnsi="Book Antiqua" w:cs="宋体"/>
          <w:i/>
          <w:lang w:eastAsia="zh-CN"/>
        </w:rPr>
        <w:t xml:space="preserve"> Cases</w:t>
      </w:r>
      <w:r>
        <w:rPr>
          <w:rFonts w:ascii="Book Antiqua" w:eastAsia="Times New Roman" w:hAnsi="Book Antiqua" w:cs="宋体"/>
          <w:i/>
          <w:lang w:eastAsia="zh-CN"/>
        </w:rPr>
        <w:t xml:space="preserve"> </w:t>
      </w:r>
      <w:r w:rsidRPr="00B62741">
        <w:rPr>
          <w:rFonts w:ascii="Book Antiqua" w:eastAsia="Times New Roman" w:hAnsi="Book Antiqua" w:cs="宋体"/>
          <w:iCs/>
          <w:lang w:eastAsia="zh-CN"/>
        </w:rPr>
        <w:t>2</w:t>
      </w:r>
      <w:r w:rsidR="007F7444">
        <w:rPr>
          <w:rFonts w:ascii="Book Antiqua" w:eastAsia="Times New Roman" w:hAnsi="Book Antiqua" w:cs="宋体"/>
          <w:iCs/>
          <w:lang w:eastAsia="zh-CN"/>
        </w:rPr>
        <w:t>020;</w:t>
      </w:r>
      <w:r w:rsidR="007F7444">
        <w:rPr>
          <w:rFonts w:ascii="Book Antiqua" w:eastAsia="等线" w:hAnsi="Book Antiqua" w:cs="宋体" w:hint="eastAsia"/>
          <w:iCs/>
          <w:lang w:eastAsia="zh-CN"/>
        </w:rPr>
        <w:t xml:space="preserve"> </w:t>
      </w:r>
      <w:r w:rsidR="007F7444" w:rsidRPr="007F7444">
        <w:rPr>
          <w:rFonts w:ascii="Book Antiqua" w:eastAsia="Times New Roman" w:hAnsi="Book Antiqua" w:cs="宋体"/>
          <w:iCs/>
          <w:lang w:eastAsia="zh-CN"/>
        </w:rPr>
        <w:t xml:space="preserve">8(13): </w:t>
      </w:r>
      <w:r w:rsidR="00CA7826">
        <w:rPr>
          <w:rFonts w:ascii="Book Antiqua" w:hAnsi="Book Antiqua" w:cs="宋体" w:hint="eastAsia"/>
          <w:iCs/>
        </w:rPr>
        <w:t>2833-2840</w:t>
      </w:r>
      <w:r w:rsidR="00CA7826" w:rsidRPr="007F7444">
        <w:rPr>
          <w:rFonts w:ascii="Book Antiqua" w:eastAsia="Times New Roman" w:hAnsi="Book Antiqua" w:cs="宋体"/>
          <w:iCs/>
        </w:rPr>
        <w:t xml:space="preserve"> URL: https://www.wjgnet.com/2307-8960/full/v8/i13/</w:t>
      </w:r>
      <w:r w:rsidR="00CA7826">
        <w:rPr>
          <w:rFonts w:ascii="Book Antiqua" w:hAnsi="Book Antiqua" w:cs="宋体" w:hint="eastAsia"/>
          <w:iCs/>
        </w:rPr>
        <w:t>2833</w:t>
      </w:r>
      <w:r w:rsidR="00CA7826" w:rsidRPr="007F7444">
        <w:rPr>
          <w:rFonts w:ascii="Book Antiqua" w:eastAsia="Times New Roman" w:hAnsi="Book Antiqua" w:cs="宋体"/>
          <w:iCs/>
        </w:rPr>
        <w:t xml:space="preserve">.htm DOI: </w:t>
      </w:r>
      <w:bookmarkStart w:id="40" w:name="_GoBack"/>
      <w:r w:rsidR="00CA7826" w:rsidRPr="007F7444">
        <w:rPr>
          <w:rFonts w:ascii="Book Antiqua" w:eastAsia="Times New Roman" w:hAnsi="Book Antiqua" w:cs="宋体"/>
          <w:iCs/>
        </w:rPr>
        <w:t>https://dx.doi.org/10.12998/wjcc.v8.i13.</w:t>
      </w:r>
      <w:r w:rsidR="00CA7826">
        <w:rPr>
          <w:rFonts w:ascii="Book Antiqua" w:hAnsi="Book Antiqua" w:cs="宋体" w:hint="eastAsia"/>
          <w:iCs/>
        </w:rPr>
        <w:t>2833</w:t>
      </w:r>
      <w:bookmarkEnd w:id="40"/>
    </w:p>
    <w:p w14:paraId="10D0CF6D" w14:textId="77777777" w:rsidR="007F7444" w:rsidRPr="007F7444" w:rsidRDefault="007F7444" w:rsidP="007F7444">
      <w:pPr>
        <w:wordWrap/>
        <w:spacing w:line="360" w:lineRule="auto"/>
        <w:rPr>
          <w:rFonts w:ascii="Book Antiqua" w:eastAsia="等线" w:hAnsi="Book Antiqua" w:cs="宋体"/>
          <w:iCs/>
          <w:lang w:eastAsia="zh-CN"/>
        </w:rPr>
      </w:pPr>
    </w:p>
    <w:p w14:paraId="7174BFCC" w14:textId="3FECC614" w:rsidR="00F02634" w:rsidRPr="00CB3766" w:rsidRDefault="007344E6" w:rsidP="00CB3766">
      <w:pPr>
        <w:wordWrap/>
        <w:spacing w:line="360" w:lineRule="auto"/>
        <w:rPr>
          <w:rFonts w:ascii="Book Antiqua" w:hAnsi="Book Antiqua" w:cs="Times New Roman"/>
        </w:rPr>
      </w:pPr>
      <w:r w:rsidRPr="00CB3766">
        <w:rPr>
          <w:rFonts w:ascii="Book Antiqua" w:hAnsi="Book Antiqua" w:cs="Times New Roman"/>
          <w:b/>
          <w:bCs/>
        </w:rPr>
        <w:t>Core tip:</w:t>
      </w:r>
      <w:r w:rsidRPr="00CB3766">
        <w:rPr>
          <w:rFonts w:ascii="Book Antiqua" w:hAnsi="Book Antiqua" w:cs="Times New Roman"/>
        </w:rPr>
        <w:t xml:space="preserve"> </w:t>
      </w:r>
      <w:r w:rsidR="00C42EB3" w:rsidRPr="00CB3766">
        <w:rPr>
          <w:rFonts w:ascii="Book Antiqua" w:hAnsi="Book Antiqua" w:cs="Times New Roman"/>
        </w:rPr>
        <w:t xml:space="preserve">In the treatment of </w:t>
      </w:r>
      <w:r w:rsidR="00111E01" w:rsidRPr="00CB3766">
        <w:rPr>
          <w:rFonts w:ascii="Book Antiqua" w:hAnsi="Book Antiqua" w:cs="Times New Roman"/>
        </w:rPr>
        <w:t>non-small cell lung cancer (NSCLC), p</w:t>
      </w:r>
      <w:r w:rsidR="00300310" w:rsidRPr="00CB3766">
        <w:rPr>
          <w:rFonts w:ascii="Book Antiqua" w:hAnsi="Book Antiqua" w:cs="Times New Roman"/>
        </w:rPr>
        <w:t>embrolizumab</w:t>
      </w:r>
      <w:r w:rsidR="006647CA" w:rsidRPr="00CB3766">
        <w:rPr>
          <w:rFonts w:ascii="Book Antiqua" w:hAnsi="Book Antiqua" w:cs="Times New Roman"/>
        </w:rPr>
        <w:t xml:space="preserve"> </w:t>
      </w:r>
      <w:r w:rsidR="00111E01" w:rsidRPr="00CB3766">
        <w:rPr>
          <w:rFonts w:ascii="Book Antiqua" w:hAnsi="Book Antiqua" w:cs="Times New Roman"/>
        </w:rPr>
        <w:t xml:space="preserve">has demonstrated significant efficacy, significant survival outcomes, long-lasting responses, and good safety profile. </w:t>
      </w:r>
      <w:r w:rsidR="002F26BE" w:rsidRPr="00CB3766">
        <w:rPr>
          <w:rFonts w:ascii="Book Antiqua" w:hAnsi="Book Antiqua" w:cs="Times New Roman"/>
        </w:rPr>
        <w:t xml:space="preserve">To the best of our knowledge, this is the first report of acute myelomonocytic leukemia during pembrolizumab in a patient with NSCLC. However, the precise underlying mechanism remains unknown. </w:t>
      </w:r>
    </w:p>
    <w:p w14:paraId="65964D68" w14:textId="48ADBA0F" w:rsidR="00D03F8F" w:rsidRDefault="00D03F8F">
      <w:pPr>
        <w:widowControl/>
        <w:wordWrap/>
        <w:jc w:val="left"/>
        <w:rPr>
          <w:rFonts w:ascii="Book Antiqua" w:hAnsi="Book Antiqua" w:cs="Times New Roman"/>
        </w:rPr>
      </w:pPr>
      <w:r>
        <w:rPr>
          <w:rFonts w:ascii="Book Antiqua" w:hAnsi="Book Antiqua" w:cs="Times New Roman"/>
        </w:rPr>
        <w:br w:type="page"/>
      </w:r>
    </w:p>
    <w:p w14:paraId="1865F5F4" w14:textId="4F7B701A" w:rsidR="00F02634" w:rsidRPr="00CB3766" w:rsidRDefault="00324503" w:rsidP="00CB3766">
      <w:pPr>
        <w:wordWrap/>
        <w:spacing w:line="360" w:lineRule="auto"/>
        <w:outlineLvl w:val="0"/>
        <w:rPr>
          <w:rFonts w:ascii="Book Antiqua" w:hAnsi="Book Antiqua" w:cs="Times New Roman"/>
          <w:b/>
          <w:u w:val="single"/>
        </w:rPr>
      </w:pPr>
      <w:r w:rsidRPr="00CB3766">
        <w:rPr>
          <w:rFonts w:ascii="Book Antiqua" w:hAnsi="Book Antiqua" w:cs="Times New Roman"/>
          <w:b/>
          <w:u w:val="single"/>
        </w:rPr>
        <w:lastRenderedPageBreak/>
        <w:t>INTRODUCTION</w:t>
      </w:r>
    </w:p>
    <w:p w14:paraId="6BD6D87A" w14:textId="52031347" w:rsidR="00EB062E" w:rsidRPr="00CB3766" w:rsidRDefault="00EB062E" w:rsidP="00CB3766">
      <w:pPr>
        <w:wordWrap/>
        <w:spacing w:line="360" w:lineRule="auto"/>
        <w:rPr>
          <w:rFonts w:ascii="Book Antiqua" w:hAnsi="Book Antiqua" w:cs="Times New Roman"/>
        </w:rPr>
      </w:pPr>
      <w:r w:rsidRPr="00CB3766">
        <w:rPr>
          <w:rFonts w:ascii="Book Antiqua" w:hAnsi="Book Antiqua" w:cs="Times New Roman"/>
        </w:rPr>
        <w:t>Lung cancer is the leading cause of cancer-related death</w:t>
      </w:r>
      <w:r w:rsidR="00324503" w:rsidRPr="00CB3766">
        <w:rPr>
          <w:rFonts w:ascii="Book Antiqua" w:hAnsi="Book Antiqua" w:cs="Times New Roman"/>
        </w:rPr>
        <w:t>s</w:t>
      </w:r>
      <w:r w:rsidRPr="00CB3766">
        <w:rPr>
          <w:rFonts w:ascii="Book Antiqua" w:hAnsi="Book Antiqua" w:cs="Times New Roman"/>
        </w:rPr>
        <w:t xml:space="preserve"> worldwide. </w:t>
      </w:r>
      <w:r w:rsidR="00066EE6" w:rsidRPr="00CB3766">
        <w:rPr>
          <w:rFonts w:ascii="Book Antiqua" w:hAnsi="Book Antiqua" w:cs="Times New Roman"/>
        </w:rPr>
        <w:t xml:space="preserve">The treatment </w:t>
      </w:r>
      <w:r w:rsidR="00324503" w:rsidRPr="00CB3766">
        <w:rPr>
          <w:rFonts w:ascii="Book Antiqua" w:hAnsi="Book Antiqua" w:cs="Times New Roman"/>
        </w:rPr>
        <w:t xml:space="preserve">for </w:t>
      </w:r>
      <w:r w:rsidR="00066EE6" w:rsidRPr="00CB3766">
        <w:rPr>
          <w:rFonts w:ascii="Book Antiqua" w:hAnsi="Book Antiqua" w:cs="Times New Roman"/>
        </w:rPr>
        <w:t xml:space="preserve">non-small cell lung cancer (NSCLC) has changed in the </w:t>
      </w:r>
      <w:r w:rsidR="00D472D0" w:rsidRPr="00CB3766">
        <w:rPr>
          <w:rFonts w:ascii="Book Antiqua" w:hAnsi="Book Antiqua" w:cs="Times New Roman"/>
        </w:rPr>
        <w:t xml:space="preserve">last </w:t>
      </w:r>
      <w:r w:rsidR="00066EE6" w:rsidRPr="00CB3766">
        <w:rPr>
          <w:rFonts w:ascii="Book Antiqua" w:hAnsi="Book Antiqua" w:cs="Times New Roman"/>
        </w:rPr>
        <w:t xml:space="preserve">10 years with the development of new and multiple treatments. </w:t>
      </w:r>
      <w:r w:rsidR="00B40023" w:rsidRPr="00CB3766">
        <w:rPr>
          <w:rFonts w:ascii="Book Antiqua" w:hAnsi="Book Antiqua" w:cs="Times New Roman"/>
        </w:rPr>
        <w:t>Notably</w:t>
      </w:r>
      <w:r w:rsidR="00066EE6" w:rsidRPr="00CB3766">
        <w:rPr>
          <w:rFonts w:ascii="Book Antiqua" w:hAnsi="Book Antiqua" w:cs="Times New Roman"/>
        </w:rPr>
        <w:t xml:space="preserve">, immune checkpoint inhibitors </w:t>
      </w:r>
      <w:r w:rsidR="00B40023" w:rsidRPr="00CB3766">
        <w:rPr>
          <w:rFonts w:ascii="Book Antiqua" w:hAnsi="Book Antiqua" w:cs="Times New Roman"/>
        </w:rPr>
        <w:t>are</w:t>
      </w:r>
      <w:r w:rsidR="00066EE6" w:rsidRPr="00CB3766">
        <w:rPr>
          <w:rFonts w:ascii="Book Antiqua" w:hAnsi="Book Antiqua" w:cs="Times New Roman"/>
        </w:rPr>
        <w:t xml:space="preserve"> </w:t>
      </w:r>
      <w:r w:rsidR="00B40023" w:rsidRPr="00CB3766">
        <w:rPr>
          <w:rFonts w:ascii="Book Antiqua" w:hAnsi="Book Antiqua" w:cs="Times New Roman"/>
        </w:rPr>
        <w:t xml:space="preserve">considered </w:t>
      </w:r>
      <w:r w:rsidR="00066EE6" w:rsidRPr="00CB3766">
        <w:rPr>
          <w:rFonts w:ascii="Book Antiqua" w:hAnsi="Book Antiqua" w:cs="Times New Roman"/>
        </w:rPr>
        <w:t xml:space="preserve">important treatment options for patients with </w:t>
      </w:r>
      <w:proofErr w:type="gramStart"/>
      <w:r w:rsidR="00066EE6" w:rsidRPr="00CB3766">
        <w:rPr>
          <w:rFonts w:ascii="Book Antiqua" w:hAnsi="Book Antiqua" w:cs="Times New Roman"/>
        </w:rPr>
        <w:t>NSCLC</w:t>
      </w:r>
      <w:r w:rsidR="0093450E" w:rsidRPr="00CB3766">
        <w:rPr>
          <w:rFonts w:ascii="Book Antiqua" w:hAnsi="Book Antiqua" w:cs="Times New Roman"/>
          <w:noProof/>
          <w:vertAlign w:val="superscript"/>
        </w:rPr>
        <w:t>[</w:t>
      </w:r>
      <w:proofErr w:type="gramEnd"/>
      <w:r w:rsidR="0093450E" w:rsidRPr="00CB3766">
        <w:rPr>
          <w:rFonts w:ascii="Book Antiqua" w:hAnsi="Book Antiqua" w:cs="Times New Roman"/>
          <w:noProof/>
          <w:vertAlign w:val="superscript"/>
        </w:rPr>
        <w:t>1,2]</w:t>
      </w:r>
      <w:r w:rsidR="00066EE6" w:rsidRPr="00CB3766">
        <w:rPr>
          <w:rFonts w:ascii="Book Antiqua" w:hAnsi="Book Antiqua" w:cs="Times New Roman"/>
        </w:rPr>
        <w:t>.</w:t>
      </w:r>
    </w:p>
    <w:p w14:paraId="72306C30" w14:textId="67BF9B21" w:rsidR="00D03F8F" w:rsidRDefault="004911C1" w:rsidP="00D03F8F">
      <w:pPr>
        <w:wordWrap/>
        <w:spacing w:line="360" w:lineRule="auto"/>
        <w:ind w:firstLineChars="100" w:firstLine="240"/>
        <w:rPr>
          <w:rFonts w:ascii="Book Antiqua" w:hAnsi="Book Antiqua" w:cs="Times New Roman"/>
        </w:rPr>
      </w:pPr>
      <w:r w:rsidRPr="00CB3766">
        <w:rPr>
          <w:rFonts w:ascii="Book Antiqua" w:hAnsi="Book Antiqua" w:cs="Times New Roman"/>
        </w:rPr>
        <w:t>Pembrolizumab is a highly selective IgG4 kappa iso</w:t>
      </w:r>
      <w:r w:rsidR="009C32BE" w:rsidRPr="00CB3766">
        <w:rPr>
          <w:rFonts w:ascii="Book Antiqua" w:hAnsi="Book Antiqua" w:cs="Times New Roman"/>
        </w:rPr>
        <w:t xml:space="preserve">type monoclonal antibody against </w:t>
      </w:r>
      <w:r w:rsidR="00113939" w:rsidRPr="00CB3766">
        <w:rPr>
          <w:rFonts w:ascii="Book Antiqua" w:hAnsi="Book Antiqua" w:cs="Times New Roman"/>
        </w:rPr>
        <w:t xml:space="preserve">the </w:t>
      </w:r>
      <w:bookmarkStart w:id="41" w:name="OLE_LINK1617"/>
      <w:bookmarkStart w:id="42" w:name="OLE_LINK1618"/>
      <w:r w:rsidR="00113939" w:rsidRPr="00CB3766">
        <w:rPr>
          <w:rFonts w:ascii="Book Antiqua" w:hAnsi="Book Antiqua" w:cs="Times New Roman"/>
        </w:rPr>
        <w:t>p</w:t>
      </w:r>
      <w:r w:rsidR="009C32BE" w:rsidRPr="00CB3766">
        <w:rPr>
          <w:rFonts w:ascii="Book Antiqua" w:hAnsi="Book Antiqua" w:cs="Times New Roman"/>
        </w:rPr>
        <w:t xml:space="preserve">rogrammed </w:t>
      </w:r>
      <w:r w:rsidR="00113939" w:rsidRPr="00CB3766">
        <w:rPr>
          <w:rFonts w:ascii="Book Antiqua" w:hAnsi="Book Antiqua" w:cs="Times New Roman"/>
        </w:rPr>
        <w:t>c</w:t>
      </w:r>
      <w:r w:rsidR="009C32BE" w:rsidRPr="00CB3766">
        <w:rPr>
          <w:rFonts w:ascii="Book Antiqua" w:hAnsi="Book Antiqua" w:cs="Times New Roman"/>
        </w:rPr>
        <w:t>e</w:t>
      </w:r>
      <w:r w:rsidR="00CB0CDE" w:rsidRPr="00CB3766">
        <w:rPr>
          <w:rFonts w:ascii="Book Antiqua" w:hAnsi="Book Antiqua" w:cs="Times New Roman"/>
        </w:rPr>
        <w:t xml:space="preserve">ll </w:t>
      </w:r>
      <w:r w:rsidR="00113939" w:rsidRPr="00CB3766">
        <w:rPr>
          <w:rFonts w:ascii="Book Antiqua" w:hAnsi="Book Antiqua" w:cs="Times New Roman"/>
        </w:rPr>
        <w:t>d</w:t>
      </w:r>
      <w:r w:rsidR="00CB0CDE" w:rsidRPr="00CB3766">
        <w:rPr>
          <w:rFonts w:ascii="Book Antiqua" w:hAnsi="Book Antiqua" w:cs="Times New Roman"/>
        </w:rPr>
        <w:t>eath</w:t>
      </w:r>
      <w:bookmarkEnd w:id="41"/>
      <w:bookmarkEnd w:id="42"/>
      <w:r w:rsidR="00CB0CDE" w:rsidRPr="00CB3766">
        <w:rPr>
          <w:rFonts w:ascii="Book Antiqua" w:hAnsi="Book Antiqua" w:cs="Times New Roman"/>
        </w:rPr>
        <w:t>-1 (</w:t>
      </w:r>
      <w:bookmarkStart w:id="43" w:name="OLE_LINK1615"/>
      <w:bookmarkStart w:id="44" w:name="OLE_LINK1616"/>
      <w:r w:rsidR="00CB0CDE" w:rsidRPr="00CB3766">
        <w:rPr>
          <w:rFonts w:ascii="Book Antiqua" w:hAnsi="Book Antiqua" w:cs="Times New Roman"/>
        </w:rPr>
        <w:t>PD-1</w:t>
      </w:r>
      <w:bookmarkEnd w:id="43"/>
      <w:bookmarkEnd w:id="44"/>
      <w:r w:rsidR="00CB0CDE" w:rsidRPr="00CB3766">
        <w:rPr>
          <w:rFonts w:ascii="Book Antiqua" w:hAnsi="Book Antiqua" w:cs="Times New Roman"/>
        </w:rPr>
        <w:t>).</w:t>
      </w:r>
      <w:r w:rsidR="004E496E" w:rsidRPr="00CB3766">
        <w:rPr>
          <w:rFonts w:ascii="Book Antiqua" w:hAnsi="Book Antiqua" w:cs="Times New Roman"/>
        </w:rPr>
        <w:t xml:space="preserve"> </w:t>
      </w:r>
      <w:r w:rsidR="00B06969" w:rsidRPr="00CB3766">
        <w:rPr>
          <w:rFonts w:ascii="Book Antiqua" w:hAnsi="Book Antiqua" w:cs="Times New Roman"/>
        </w:rPr>
        <w:t xml:space="preserve">In </w:t>
      </w:r>
      <w:r w:rsidR="00826901" w:rsidRPr="00CB3766">
        <w:rPr>
          <w:rFonts w:ascii="Book Antiqua" w:hAnsi="Book Antiqua" w:cs="Times New Roman"/>
        </w:rPr>
        <w:t>NSCLC</w:t>
      </w:r>
      <w:r w:rsidR="005B44B7" w:rsidRPr="00CB3766">
        <w:rPr>
          <w:rFonts w:ascii="Book Antiqua" w:hAnsi="Book Antiqua" w:cs="Times New Roman"/>
        </w:rPr>
        <w:t>, pe</w:t>
      </w:r>
      <w:r w:rsidR="00D13BCC" w:rsidRPr="00CB3766">
        <w:rPr>
          <w:rFonts w:ascii="Book Antiqua" w:hAnsi="Book Antiqua" w:cs="Times New Roman"/>
        </w:rPr>
        <w:t xml:space="preserve">mbrolizumab </w:t>
      </w:r>
      <w:r w:rsidR="00E34404" w:rsidRPr="00CB3766">
        <w:rPr>
          <w:rFonts w:ascii="Book Antiqua" w:hAnsi="Book Antiqua" w:cs="Times New Roman"/>
        </w:rPr>
        <w:t>has</w:t>
      </w:r>
      <w:r w:rsidR="00826901" w:rsidRPr="00CB3766">
        <w:rPr>
          <w:rFonts w:ascii="Book Antiqua" w:hAnsi="Book Antiqua" w:cs="Times New Roman"/>
        </w:rPr>
        <w:t xml:space="preserve"> </w:t>
      </w:r>
      <w:r w:rsidR="00113939" w:rsidRPr="00CB3766">
        <w:rPr>
          <w:rFonts w:ascii="Book Antiqua" w:hAnsi="Book Antiqua" w:cs="Times New Roman"/>
        </w:rPr>
        <w:t xml:space="preserve">demonstrated </w:t>
      </w:r>
      <w:r w:rsidR="008007BC" w:rsidRPr="00CB3766">
        <w:rPr>
          <w:rFonts w:ascii="Book Antiqua" w:hAnsi="Book Antiqua" w:cs="Times New Roman"/>
        </w:rPr>
        <w:t>significant</w:t>
      </w:r>
      <w:r w:rsidR="00C77916" w:rsidRPr="00CB3766">
        <w:rPr>
          <w:rFonts w:ascii="Book Antiqua" w:hAnsi="Book Antiqua" w:cs="Times New Roman"/>
        </w:rPr>
        <w:t xml:space="preserve"> </w:t>
      </w:r>
      <w:r w:rsidR="00113939" w:rsidRPr="00CB3766">
        <w:rPr>
          <w:rFonts w:ascii="Book Antiqua" w:hAnsi="Book Antiqua" w:cs="Times New Roman"/>
        </w:rPr>
        <w:t>efficacy</w:t>
      </w:r>
      <w:r w:rsidR="008007BC" w:rsidRPr="00CB3766">
        <w:rPr>
          <w:rFonts w:ascii="Book Antiqua" w:hAnsi="Book Antiqua" w:cs="Times New Roman"/>
        </w:rPr>
        <w:t xml:space="preserve">, significant </w:t>
      </w:r>
      <w:r w:rsidR="003C641C" w:rsidRPr="00CB3766">
        <w:rPr>
          <w:rFonts w:ascii="Book Antiqua" w:hAnsi="Book Antiqua" w:cs="Times New Roman"/>
        </w:rPr>
        <w:t xml:space="preserve">survival </w:t>
      </w:r>
      <w:r w:rsidR="008007BC" w:rsidRPr="00CB3766">
        <w:rPr>
          <w:rFonts w:ascii="Book Antiqua" w:hAnsi="Book Antiqua" w:cs="Times New Roman"/>
        </w:rPr>
        <w:t>outcomes, long</w:t>
      </w:r>
      <w:r w:rsidR="00AC1210" w:rsidRPr="00CB3766">
        <w:rPr>
          <w:rFonts w:ascii="Book Antiqua" w:hAnsi="Book Antiqua" w:cs="Times New Roman"/>
        </w:rPr>
        <w:t>-</w:t>
      </w:r>
      <w:r w:rsidR="008007BC" w:rsidRPr="00CB3766">
        <w:rPr>
          <w:rFonts w:ascii="Book Antiqua" w:hAnsi="Book Antiqua" w:cs="Times New Roman"/>
        </w:rPr>
        <w:t>lasting responses, and good safety</w:t>
      </w:r>
      <w:r w:rsidR="00C77916" w:rsidRPr="00CB3766">
        <w:rPr>
          <w:rFonts w:ascii="Book Antiqua" w:hAnsi="Book Antiqua" w:cs="Times New Roman"/>
        </w:rPr>
        <w:t xml:space="preserve"> </w:t>
      </w:r>
      <w:r w:rsidR="008007BC" w:rsidRPr="00CB3766">
        <w:rPr>
          <w:rFonts w:ascii="Book Antiqua" w:hAnsi="Book Antiqua" w:cs="Times New Roman"/>
        </w:rPr>
        <w:t xml:space="preserve">profile when compared </w:t>
      </w:r>
      <w:r w:rsidR="003C641C" w:rsidRPr="00CB3766">
        <w:rPr>
          <w:rFonts w:ascii="Book Antiqua" w:hAnsi="Book Antiqua" w:cs="Times New Roman"/>
        </w:rPr>
        <w:t xml:space="preserve">to </w:t>
      </w:r>
      <w:r w:rsidR="008007BC" w:rsidRPr="00CB3766">
        <w:rPr>
          <w:rFonts w:ascii="Book Antiqua" w:hAnsi="Book Antiqua" w:cs="Times New Roman"/>
        </w:rPr>
        <w:t xml:space="preserve">cytotoxic </w:t>
      </w:r>
      <w:proofErr w:type="gramStart"/>
      <w:r w:rsidR="008007BC" w:rsidRPr="00CB3766">
        <w:rPr>
          <w:rFonts w:ascii="Book Antiqua" w:hAnsi="Book Antiqua" w:cs="Times New Roman"/>
        </w:rPr>
        <w:t>chemotherapy</w:t>
      </w:r>
      <w:r w:rsidR="0093450E" w:rsidRPr="00CB3766">
        <w:rPr>
          <w:rFonts w:ascii="Book Antiqua" w:hAnsi="Book Antiqua" w:cs="Times New Roman"/>
          <w:noProof/>
          <w:vertAlign w:val="superscript"/>
        </w:rPr>
        <w:t>[</w:t>
      </w:r>
      <w:proofErr w:type="gramEnd"/>
      <w:r w:rsidR="0093450E" w:rsidRPr="00CB3766">
        <w:rPr>
          <w:rFonts w:ascii="Book Antiqua" w:hAnsi="Book Antiqua" w:cs="Times New Roman"/>
          <w:noProof/>
          <w:vertAlign w:val="superscript"/>
        </w:rPr>
        <w:t>1]</w:t>
      </w:r>
      <w:r w:rsidR="00C77916" w:rsidRPr="00CB3766">
        <w:rPr>
          <w:rFonts w:ascii="Book Antiqua" w:hAnsi="Book Antiqua" w:cs="Times New Roman"/>
        </w:rPr>
        <w:t>.</w:t>
      </w:r>
      <w:r w:rsidR="002C27DE" w:rsidRPr="00CB3766">
        <w:rPr>
          <w:rFonts w:ascii="Book Antiqua" w:hAnsi="Book Antiqua" w:cs="Times New Roman"/>
        </w:rPr>
        <w:t xml:space="preserve"> </w:t>
      </w:r>
      <w:r w:rsidR="004128A2" w:rsidRPr="00CB3766">
        <w:rPr>
          <w:rFonts w:ascii="Book Antiqua" w:hAnsi="Book Antiqua" w:cs="Times New Roman"/>
        </w:rPr>
        <w:t xml:space="preserve">Among </w:t>
      </w:r>
      <w:r w:rsidR="00190710" w:rsidRPr="00CB3766">
        <w:rPr>
          <w:rFonts w:ascii="Book Antiqua" w:hAnsi="Book Antiqua" w:cs="Times New Roman"/>
        </w:rPr>
        <w:t xml:space="preserve">the </w:t>
      </w:r>
      <w:r w:rsidR="004128A2" w:rsidRPr="00CB3766">
        <w:rPr>
          <w:rFonts w:ascii="Book Antiqua" w:hAnsi="Book Antiqua" w:cs="Times New Roman"/>
        </w:rPr>
        <w:t xml:space="preserve">adverse events </w:t>
      </w:r>
      <w:r w:rsidR="00190710" w:rsidRPr="00CB3766">
        <w:rPr>
          <w:rFonts w:ascii="Book Antiqua" w:hAnsi="Book Antiqua" w:cs="Times New Roman"/>
        </w:rPr>
        <w:t xml:space="preserve">observed with </w:t>
      </w:r>
      <w:r w:rsidR="004128A2" w:rsidRPr="00CB3766">
        <w:rPr>
          <w:rFonts w:ascii="Book Antiqua" w:hAnsi="Book Antiqua" w:cs="Times New Roman"/>
        </w:rPr>
        <w:t>pembrolizumab</w:t>
      </w:r>
      <w:r w:rsidR="00190710" w:rsidRPr="00CB3766">
        <w:rPr>
          <w:rFonts w:ascii="Book Antiqua" w:hAnsi="Book Antiqua" w:cs="Times New Roman"/>
        </w:rPr>
        <w:t xml:space="preserve"> treatment</w:t>
      </w:r>
      <w:r w:rsidR="004128A2" w:rsidRPr="00CB3766">
        <w:rPr>
          <w:rFonts w:ascii="Book Antiqua" w:hAnsi="Book Antiqua" w:cs="Times New Roman"/>
        </w:rPr>
        <w:t xml:space="preserve">, </w:t>
      </w:r>
      <w:bookmarkStart w:id="45" w:name="OLE_LINK1619"/>
      <w:bookmarkStart w:id="46" w:name="OLE_LINK1620"/>
      <w:r w:rsidR="004128A2" w:rsidRPr="00CB3766">
        <w:rPr>
          <w:rFonts w:ascii="Book Antiqua" w:hAnsi="Book Antiqua" w:cs="Times New Roman"/>
        </w:rPr>
        <w:t>acute myeloid leukemia</w:t>
      </w:r>
      <w:bookmarkEnd w:id="45"/>
      <w:bookmarkEnd w:id="46"/>
      <w:r w:rsidR="004128A2" w:rsidRPr="00CB3766">
        <w:rPr>
          <w:rFonts w:ascii="Book Antiqua" w:hAnsi="Book Antiqua" w:cs="Times New Roman"/>
        </w:rPr>
        <w:t xml:space="preserve"> </w:t>
      </w:r>
      <w:r w:rsidR="009C27AC" w:rsidRPr="00CB3766">
        <w:rPr>
          <w:rFonts w:ascii="Book Antiqua" w:hAnsi="Book Antiqua" w:cs="Times New Roman"/>
        </w:rPr>
        <w:t xml:space="preserve">(AML) </w:t>
      </w:r>
      <w:r w:rsidR="004128A2" w:rsidRPr="00CB3766">
        <w:rPr>
          <w:rFonts w:ascii="Book Antiqua" w:hAnsi="Book Antiqua" w:cs="Times New Roman"/>
        </w:rPr>
        <w:t>has not been reported.</w:t>
      </w:r>
    </w:p>
    <w:p w14:paraId="3CBB0777" w14:textId="02FAFFB5" w:rsidR="007762D7" w:rsidRPr="00CB3766" w:rsidRDefault="00D93DD8" w:rsidP="00D03F8F">
      <w:pPr>
        <w:wordWrap/>
        <w:spacing w:line="360" w:lineRule="auto"/>
        <w:ind w:firstLineChars="100" w:firstLine="240"/>
        <w:rPr>
          <w:rFonts w:ascii="Book Antiqua" w:hAnsi="Book Antiqua" w:cs="Times New Roman"/>
        </w:rPr>
      </w:pPr>
      <w:r w:rsidRPr="00CB3766">
        <w:rPr>
          <w:rFonts w:ascii="Book Antiqua" w:hAnsi="Book Antiqua" w:cs="Times New Roman"/>
        </w:rPr>
        <w:t>Herein, w</w:t>
      </w:r>
      <w:r w:rsidR="00546AAD" w:rsidRPr="00CB3766">
        <w:rPr>
          <w:rFonts w:ascii="Book Antiqua" w:hAnsi="Book Antiqua" w:cs="Times New Roman"/>
        </w:rPr>
        <w:t xml:space="preserve">e report </w:t>
      </w:r>
      <w:r w:rsidR="00AC1210" w:rsidRPr="00CB3766">
        <w:rPr>
          <w:rFonts w:ascii="Book Antiqua" w:hAnsi="Book Antiqua" w:cs="Times New Roman"/>
        </w:rPr>
        <w:t xml:space="preserve">the </w:t>
      </w:r>
      <w:r w:rsidR="00CD7725" w:rsidRPr="00CB3766">
        <w:rPr>
          <w:rFonts w:ascii="Book Antiqua" w:hAnsi="Book Antiqua" w:cs="Times New Roman"/>
        </w:rPr>
        <w:t>first</w:t>
      </w:r>
      <w:r w:rsidR="005C1EA3" w:rsidRPr="00CB3766">
        <w:rPr>
          <w:rFonts w:ascii="Book Antiqua" w:hAnsi="Book Antiqua" w:cs="Times New Roman"/>
        </w:rPr>
        <w:t xml:space="preserve"> case of</w:t>
      </w:r>
      <w:r w:rsidR="00816C70" w:rsidRPr="00CB3766">
        <w:rPr>
          <w:rFonts w:ascii="Book Antiqua" w:hAnsi="Book Antiqua" w:cs="Times New Roman"/>
        </w:rPr>
        <w:t xml:space="preserve"> acute myelomonocytic leukemia</w:t>
      </w:r>
      <w:r w:rsidR="00540A32" w:rsidRPr="00CB3766">
        <w:rPr>
          <w:rFonts w:ascii="Book Antiqua" w:hAnsi="Book Antiqua" w:cs="Times New Roman"/>
        </w:rPr>
        <w:t xml:space="preserve"> </w:t>
      </w:r>
      <w:r w:rsidR="00DA3A1D" w:rsidRPr="00CB3766">
        <w:rPr>
          <w:rFonts w:ascii="Book Antiqua" w:hAnsi="Book Antiqua" w:cs="Times New Roman"/>
        </w:rPr>
        <w:t>during</w:t>
      </w:r>
      <w:r w:rsidR="00540A32" w:rsidRPr="00CB3766">
        <w:rPr>
          <w:rFonts w:ascii="Book Antiqua" w:hAnsi="Book Antiqua" w:cs="Times New Roman"/>
        </w:rPr>
        <w:t xml:space="preserve"> pembrolizumab </w:t>
      </w:r>
      <w:r w:rsidR="00190710" w:rsidRPr="00CB3766">
        <w:rPr>
          <w:rFonts w:ascii="Book Antiqua" w:hAnsi="Book Antiqua" w:cs="Times New Roman"/>
        </w:rPr>
        <w:t xml:space="preserve">therapy </w:t>
      </w:r>
      <w:r w:rsidR="00540A32" w:rsidRPr="00CB3766">
        <w:rPr>
          <w:rFonts w:ascii="Book Antiqua" w:hAnsi="Book Antiqua" w:cs="Times New Roman"/>
        </w:rPr>
        <w:t xml:space="preserve">in </w:t>
      </w:r>
      <w:r w:rsidR="00190710" w:rsidRPr="00CB3766">
        <w:rPr>
          <w:rFonts w:ascii="Book Antiqua" w:hAnsi="Book Antiqua" w:cs="Times New Roman"/>
        </w:rPr>
        <w:t xml:space="preserve">a </w:t>
      </w:r>
      <w:r w:rsidR="00540A32" w:rsidRPr="00CB3766">
        <w:rPr>
          <w:rFonts w:ascii="Book Antiqua" w:hAnsi="Book Antiqua" w:cs="Times New Roman"/>
        </w:rPr>
        <w:t xml:space="preserve">patient with </w:t>
      </w:r>
      <w:r w:rsidR="00BA7EA1" w:rsidRPr="00CB3766">
        <w:rPr>
          <w:rFonts w:ascii="Book Antiqua" w:hAnsi="Book Antiqua" w:cs="Times New Roman"/>
        </w:rPr>
        <w:t>NSCLC.</w:t>
      </w:r>
      <w:r w:rsidR="0000701F" w:rsidRPr="00CB3766">
        <w:rPr>
          <w:rFonts w:ascii="Book Antiqua" w:hAnsi="Book Antiqua" w:cs="Times New Roman"/>
        </w:rPr>
        <w:t xml:space="preserve"> </w:t>
      </w:r>
    </w:p>
    <w:p w14:paraId="73CD7785" w14:textId="77777777" w:rsidR="00C75DD2" w:rsidRPr="00CB3766" w:rsidRDefault="00C75DD2" w:rsidP="00CB3766">
      <w:pPr>
        <w:wordWrap/>
        <w:spacing w:line="360" w:lineRule="auto"/>
        <w:rPr>
          <w:rFonts w:ascii="Book Antiqua" w:hAnsi="Book Antiqua" w:cs="Times New Roman"/>
        </w:rPr>
      </w:pPr>
    </w:p>
    <w:p w14:paraId="774E240A" w14:textId="56A2A255" w:rsidR="00E26568" w:rsidRPr="00CB3766" w:rsidRDefault="003A29CA" w:rsidP="00CB3766">
      <w:pPr>
        <w:wordWrap/>
        <w:spacing w:line="360" w:lineRule="auto"/>
        <w:outlineLvl w:val="0"/>
        <w:rPr>
          <w:rFonts w:ascii="Book Antiqua" w:hAnsi="Book Antiqua" w:cs="Times New Roman"/>
          <w:b/>
          <w:u w:val="single"/>
        </w:rPr>
      </w:pPr>
      <w:r w:rsidRPr="00CB3766">
        <w:rPr>
          <w:rFonts w:ascii="Book Antiqua" w:hAnsi="Book Antiqua" w:cs="Times New Roman"/>
          <w:b/>
          <w:u w:val="single"/>
        </w:rPr>
        <w:t>CASE PRESENTATION</w:t>
      </w:r>
    </w:p>
    <w:p w14:paraId="07811928" w14:textId="77777777" w:rsidR="00A727AD" w:rsidRPr="00CB3766" w:rsidRDefault="004913E7" w:rsidP="00CB3766">
      <w:pPr>
        <w:wordWrap/>
        <w:spacing w:line="360" w:lineRule="auto"/>
        <w:rPr>
          <w:rFonts w:ascii="Book Antiqua" w:hAnsi="Book Antiqua" w:cs="Times New Roman"/>
          <w:b/>
          <w:bCs/>
          <w:i/>
          <w:iCs/>
        </w:rPr>
      </w:pPr>
      <w:r w:rsidRPr="00CB3766">
        <w:rPr>
          <w:rFonts w:ascii="Book Antiqua" w:hAnsi="Book Antiqua" w:cs="Times New Roman"/>
          <w:b/>
          <w:bCs/>
          <w:i/>
          <w:iCs/>
        </w:rPr>
        <w:t xml:space="preserve">Chief </w:t>
      </w:r>
      <w:r w:rsidR="00A727AD" w:rsidRPr="00CB3766">
        <w:rPr>
          <w:rFonts w:ascii="Book Antiqua" w:hAnsi="Book Antiqua" w:cs="Times New Roman"/>
          <w:b/>
          <w:bCs/>
          <w:i/>
          <w:iCs/>
        </w:rPr>
        <w:t>complaints</w:t>
      </w:r>
    </w:p>
    <w:p w14:paraId="03AF6F4C" w14:textId="40E05FB4" w:rsidR="00CB455A" w:rsidRPr="00CB3766" w:rsidRDefault="00D9748B" w:rsidP="00CB3766">
      <w:pPr>
        <w:wordWrap/>
        <w:spacing w:line="360" w:lineRule="auto"/>
        <w:rPr>
          <w:rFonts w:ascii="Book Antiqua" w:hAnsi="Book Antiqua" w:cs="Times New Roman"/>
        </w:rPr>
      </w:pPr>
      <w:r w:rsidRPr="00CB3766">
        <w:rPr>
          <w:rFonts w:ascii="Book Antiqua" w:hAnsi="Book Antiqua" w:cs="Times New Roman"/>
        </w:rPr>
        <w:t xml:space="preserve">A </w:t>
      </w:r>
      <w:r w:rsidR="009A0093" w:rsidRPr="00CB3766">
        <w:rPr>
          <w:rFonts w:ascii="Book Antiqua" w:hAnsi="Book Antiqua" w:cs="Times New Roman"/>
        </w:rPr>
        <w:t>7</w:t>
      </w:r>
      <w:r w:rsidR="003358F8" w:rsidRPr="00CB3766">
        <w:rPr>
          <w:rFonts w:ascii="Book Antiqua" w:hAnsi="Book Antiqua" w:cs="Times New Roman"/>
        </w:rPr>
        <w:t>9</w:t>
      </w:r>
      <w:r w:rsidR="006C2E03" w:rsidRPr="00CB3766">
        <w:rPr>
          <w:rFonts w:ascii="Book Antiqua" w:hAnsi="Book Antiqua" w:cs="Times New Roman"/>
        </w:rPr>
        <w:t xml:space="preserve">-year-old </w:t>
      </w:r>
      <w:r w:rsidR="000C6683" w:rsidRPr="00CB3766">
        <w:rPr>
          <w:rFonts w:ascii="Book Antiqua" w:hAnsi="Book Antiqua" w:cs="Times New Roman"/>
        </w:rPr>
        <w:t xml:space="preserve">Korean </w:t>
      </w:r>
      <w:r w:rsidR="004661BF" w:rsidRPr="00CB3766">
        <w:rPr>
          <w:rFonts w:ascii="Book Antiqua" w:hAnsi="Book Antiqua" w:cs="Times New Roman"/>
        </w:rPr>
        <w:t>male</w:t>
      </w:r>
      <w:r w:rsidR="00F17007" w:rsidRPr="00CB3766">
        <w:rPr>
          <w:rFonts w:ascii="Book Antiqua" w:hAnsi="Book Antiqua" w:cs="Times New Roman"/>
        </w:rPr>
        <w:t xml:space="preserve"> </w:t>
      </w:r>
      <w:r w:rsidR="00D106B0" w:rsidRPr="00CB3766">
        <w:rPr>
          <w:rFonts w:ascii="Book Antiqua" w:hAnsi="Book Antiqua" w:cs="Times New Roman"/>
        </w:rPr>
        <w:t xml:space="preserve">presented with </w:t>
      </w:r>
      <w:r w:rsidR="00502185" w:rsidRPr="00CB3766">
        <w:rPr>
          <w:rFonts w:ascii="Book Antiqua" w:hAnsi="Book Antiqua" w:cs="Times New Roman"/>
        </w:rPr>
        <w:t xml:space="preserve">a left side </w:t>
      </w:r>
      <w:r w:rsidR="004365C2" w:rsidRPr="00CB3766">
        <w:rPr>
          <w:rFonts w:ascii="Book Antiqua" w:hAnsi="Book Antiqua" w:cs="Times New Roman"/>
        </w:rPr>
        <w:t>palpable</w:t>
      </w:r>
      <w:r w:rsidR="00AC57B0" w:rsidRPr="00CB3766">
        <w:rPr>
          <w:rFonts w:ascii="Book Antiqua" w:hAnsi="Book Antiqua" w:cs="Times New Roman"/>
        </w:rPr>
        <w:t xml:space="preserve"> neck</w:t>
      </w:r>
      <w:r w:rsidR="004365C2" w:rsidRPr="00CB3766">
        <w:rPr>
          <w:rFonts w:ascii="Book Antiqua" w:hAnsi="Book Antiqua" w:cs="Times New Roman"/>
        </w:rPr>
        <w:t xml:space="preserve"> mass</w:t>
      </w:r>
      <w:r w:rsidR="00AC57B0" w:rsidRPr="00CB3766">
        <w:rPr>
          <w:rFonts w:ascii="Book Antiqua" w:hAnsi="Book Antiqua" w:cs="Times New Roman"/>
        </w:rPr>
        <w:t xml:space="preserve"> </w:t>
      </w:r>
      <w:r w:rsidR="006C2E03" w:rsidRPr="00CB3766">
        <w:rPr>
          <w:rFonts w:ascii="Book Antiqua" w:hAnsi="Book Antiqua" w:cs="Times New Roman"/>
        </w:rPr>
        <w:t xml:space="preserve">for </w:t>
      </w:r>
      <w:r w:rsidR="00261033" w:rsidRPr="00CB3766">
        <w:rPr>
          <w:rFonts w:ascii="Book Antiqua" w:hAnsi="Book Antiqua" w:cs="Times New Roman"/>
        </w:rPr>
        <w:t>4 wk</w:t>
      </w:r>
      <w:r w:rsidR="009B5BAF" w:rsidRPr="00CB3766">
        <w:rPr>
          <w:rFonts w:ascii="Book Antiqua" w:hAnsi="Book Antiqua" w:cs="Times New Roman"/>
        </w:rPr>
        <w:t>.</w:t>
      </w:r>
    </w:p>
    <w:p w14:paraId="4C94BE6B" w14:textId="77777777" w:rsidR="00FE3658" w:rsidRPr="00CB3766" w:rsidRDefault="00FE3658" w:rsidP="00CB3766">
      <w:pPr>
        <w:wordWrap/>
        <w:spacing w:line="360" w:lineRule="auto"/>
        <w:rPr>
          <w:rFonts w:ascii="Book Antiqua" w:hAnsi="Book Antiqua" w:cs="Times New Roman"/>
          <w:b/>
          <w:bCs/>
          <w:i/>
          <w:iCs/>
        </w:rPr>
      </w:pPr>
    </w:p>
    <w:p w14:paraId="1F2239E0" w14:textId="7AC44598" w:rsidR="00CB455A" w:rsidRPr="00CB3766" w:rsidRDefault="00CB455A" w:rsidP="00CB3766">
      <w:pPr>
        <w:wordWrap/>
        <w:spacing w:line="360" w:lineRule="auto"/>
        <w:rPr>
          <w:rFonts w:ascii="Book Antiqua" w:hAnsi="Book Antiqua" w:cs="Times New Roman"/>
          <w:b/>
          <w:bCs/>
          <w:i/>
          <w:iCs/>
        </w:rPr>
      </w:pPr>
      <w:r w:rsidRPr="00CB3766">
        <w:rPr>
          <w:rFonts w:ascii="Book Antiqua" w:hAnsi="Book Antiqua" w:cs="Times New Roman"/>
          <w:b/>
          <w:bCs/>
          <w:i/>
          <w:iCs/>
        </w:rPr>
        <w:t>History of present illness</w:t>
      </w:r>
    </w:p>
    <w:p w14:paraId="649CC9EE" w14:textId="663EFC98" w:rsidR="00506E91" w:rsidRPr="00CB3766" w:rsidRDefault="00AF2DFC" w:rsidP="00CB3766">
      <w:pPr>
        <w:wordWrap/>
        <w:spacing w:line="360" w:lineRule="auto"/>
        <w:rPr>
          <w:rFonts w:ascii="Book Antiqua" w:hAnsi="Book Antiqua" w:cs="Times New Roman"/>
        </w:rPr>
      </w:pPr>
      <w:r w:rsidRPr="00CB3766">
        <w:rPr>
          <w:rFonts w:ascii="Book Antiqua" w:hAnsi="Book Antiqua" w:cs="Times New Roman"/>
        </w:rPr>
        <w:t xml:space="preserve">An ultrasound was performed at another institution and showed multiple various sized lymphadenopathies on both sides of the neck. </w:t>
      </w:r>
      <w:r w:rsidR="009655B1" w:rsidRPr="00CB3766">
        <w:rPr>
          <w:rFonts w:ascii="Book Antiqua" w:hAnsi="Book Antiqua" w:cs="Times New Roman"/>
        </w:rPr>
        <w:t>H</w:t>
      </w:r>
      <w:r w:rsidR="00C668EA" w:rsidRPr="00CB3766">
        <w:rPr>
          <w:rFonts w:ascii="Book Antiqua" w:hAnsi="Book Antiqua" w:cs="Times New Roman"/>
        </w:rPr>
        <w:t xml:space="preserve">e </w:t>
      </w:r>
      <w:r w:rsidR="00B9332C" w:rsidRPr="00CB3766">
        <w:rPr>
          <w:rFonts w:ascii="Book Antiqua" w:hAnsi="Book Antiqua" w:cs="Times New Roman"/>
        </w:rPr>
        <w:t xml:space="preserve">was </w:t>
      </w:r>
      <w:r w:rsidR="00C668EA" w:rsidRPr="00CB3766">
        <w:rPr>
          <w:rFonts w:ascii="Book Antiqua" w:hAnsi="Book Antiqua" w:cs="Times New Roman"/>
        </w:rPr>
        <w:t xml:space="preserve">referred </w:t>
      </w:r>
      <w:r w:rsidR="00B9332C" w:rsidRPr="00CB3766">
        <w:rPr>
          <w:rFonts w:ascii="Book Antiqua" w:hAnsi="Book Antiqua" w:cs="Times New Roman"/>
        </w:rPr>
        <w:t xml:space="preserve">to our hospital for evaluation of </w:t>
      </w:r>
      <w:r w:rsidR="00790383" w:rsidRPr="00CB3766">
        <w:rPr>
          <w:rFonts w:ascii="Book Antiqua" w:hAnsi="Book Antiqua" w:cs="Times New Roman"/>
        </w:rPr>
        <w:t xml:space="preserve">the </w:t>
      </w:r>
      <w:r w:rsidR="00AF1E22" w:rsidRPr="00CB3766">
        <w:rPr>
          <w:rFonts w:ascii="Book Antiqua" w:hAnsi="Book Antiqua" w:cs="Times New Roman"/>
        </w:rPr>
        <w:t>neck mass</w:t>
      </w:r>
      <w:r w:rsidR="00AD30EE" w:rsidRPr="00CB3766">
        <w:rPr>
          <w:rFonts w:ascii="Book Antiqua" w:hAnsi="Book Antiqua" w:cs="Times New Roman"/>
        </w:rPr>
        <w:t xml:space="preserve"> </w:t>
      </w:r>
    </w:p>
    <w:p w14:paraId="7471BB0F" w14:textId="77777777" w:rsidR="00FE3658" w:rsidRPr="00CB3766" w:rsidRDefault="00FE3658" w:rsidP="00CB3766">
      <w:pPr>
        <w:wordWrap/>
        <w:spacing w:line="360" w:lineRule="auto"/>
        <w:rPr>
          <w:rFonts w:ascii="Book Antiqua" w:hAnsi="Book Antiqua" w:cs="Times New Roman"/>
          <w:b/>
          <w:bCs/>
          <w:i/>
          <w:iCs/>
        </w:rPr>
      </w:pPr>
    </w:p>
    <w:p w14:paraId="1A1241AD" w14:textId="0159FDFE" w:rsidR="00506E91" w:rsidRPr="00CB3766" w:rsidRDefault="0097135E" w:rsidP="00CB3766">
      <w:pPr>
        <w:wordWrap/>
        <w:spacing w:line="360" w:lineRule="auto"/>
        <w:rPr>
          <w:rFonts w:ascii="Book Antiqua" w:hAnsi="Book Antiqua" w:cs="Times New Roman"/>
          <w:b/>
          <w:bCs/>
          <w:i/>
          <w:iCs/>
        </w:rPr>
      </w:pPr>
      <w:r w:rsidRPr="00CB3766">
        <w:rPr>
          <w:rFonts w:ascii="Book Antiqua" w:hAnsi="Book Antiqua" w:cs="Times New Roman"/>
          <w:b/>
          <w:bCs/>
          <w:i/>
          <w:iCs/>
        </w:rPr>
        <w:t>History of past illness</w:t>
      </w:r>
    </w:p>
    <w:p w14:paraId="5693C154" w14:textId="6F847A5E" w:rsidR="00225B98" w:rsidRPr="00CB3766" w:rsidRDefault="002F7C81" w:rsidP="00CB3766">
      <w:pPr>
        <w:wordWrap/>
        <w:spacing w:line="360" w:lineRule="auto"/>
        <w:rPr>
          <w:rFonts w:ascii="Book Antiqua" w:hAnsi="Book Antiqua" w:cs="Times New Roman"/>
        </w:rPr>
      </w:pPr>
      <w:r w:rsidRPr="00CB3766">
        <w:rPr>
          <w:rFonts w:ascii="Book Antiqua" w:hAnsi="Book Antiqua" w:cs="Times New Roman"/>
        </w:rPr>
        <w:t xml:space="preserve">He was a </w:t>
      </w:r>
      <w:r w:rsidR="000769F7" w:rsidRPr="00CB3766">
        <w:rPr>
          <w:rFonts w:ascii="Book Antiqua" w:hAnsi="Book Antiqua" w:cs="Times New Roman"/>
        </w:rPr>
        <w:t>non</w:t>
      </w:r>
      <w:r w:rsidR="001A5AF7" w:rsidRPr="00CB3766">
        <w:rPr>
          <w:rFonts w:ascii="Book Antiqua" w:hAnsi="Book Antiqua" w:cs="Times New Roman"/>
        </w:rPr>
        <w:t>-</w:t>
      </w:r>
      <w:r w:rsidR="000769F7" w:rsidRPr="00CB3766">
        <w:rPr>
          <w:rFonts w:ascii="Book Antiqua" w:hAnsi="Book Antiqua" w:cs="Times New Roman"/>
        </w:rPr>
        <w:t xml:space="preserve">smoker. </w:t>
      </w:r>
      <w:r w:rsidR="00487A37" w:rsidRPr="00CB3766">
        <w:rPr>
          <w:rFonts w:ascii="Book Antiqua" w:hAnsi="Book Antiqua" w:cs="Times New Roman"/>
        </w:rPr>
        <w:t>He</w:t>
      </w:r>
      <w:r w:rsidR="00D83AF4" w:rsidRPr="00CB3766">
        <w:rPr>
          <w:rFonts w:ascii="Book Antiqua" w:hAnsi="Book Antiqua" w:cs="Times New Roman"/>
        </w:rPr>
        <w:t xml:space="preserve"> had no history of alcohol abuse. </w:t>
      </w:r>
      <w:r w:rsidR="00010BDC" w:rsidRPr="00CB3766">
        <w:rPr>
          <w:rFonts w:ascii="Book Antiqua" w:hAnsi="Book Antiqua" w:cs="Times New Roman"/>
        </w:rPr>
        <w:t xml:space="preserve">No previous medical history was </w:t>
      </w:r>
      <w:r w:rsidR="0039174D" w:rsidRPr="00CB3766">
        <w:rPr>
          <w:rFonts w:ascii="Book Antiqua" w:hAnsi="Book Antiqua" w:cs="Times New Roman"/>
        </w:rPr>
        <w:t>available,</w:t>
      </w:r>
      <w:r w:rsidR="001C74B6" w:rsidRPr="00CB3766">
        <w:rPr>
          <w:rFonts w:ascii="Book Antiqua" w:hAnsi="Book Antiqua" w:cs="Times New Roman"/>
        </w:rPr>
        <w:t xml:space="preserve"> </w:t>
      </w:r>
      <w:r w:rsidR="00225B98" w:rsidRPr="00CB3766">
        <w:rPr>
          <w:rFonts w:ascii="Book Antiqua" w:hAnsi="Book Antiqua" w:cs="Times New Roman"/>
        </w:rPr>
        <w:t xml:space="preserve">and the patient presented no family history of malignant </w:t>
      </w:r>
      <w:r w:rsidR="00225B98" w:rsidRPr="00CB3766">
        <w:rPr>
          <w:rFonts w:ascii="Book Antiqua" w:hAnsi="Book Antiqua" w:cs="Times New Roman"/>
        </w:rPr>
        <w:lastRenderedPageBreak/>
        <w:t xml:space="preserve">disease. </w:t>
      </w:r>
    </w:p>
    <w:p w14:paraId="1967FC5B" w14:textId="77777777" w:rsidR="00FE3658" w:rsidRPr="00CB3766" w:rsidRDefault="00FE3658" w:rsidP="00CB3766">
      <w:pPr>
        <w:wordWrap/>
        <w:spacing w:line="360" w:lineRule="auto"/>
        <w:rPr>
          <w:rFonts w:ascii="Book Antiqua" w:hAnsi="Book Antiqua" w:cs="Times New Roman"/>
          <w:b/>
          <w:bCs/>
          <w:i/>
          <w:iCs/>
        </w:rPr>
      </w:pPr>
    </w:p>
    <w:p w14:paraId="61299888" w14:textId="4A221AB9" w:rsidR="00506E91" w:rsidRPr="00CB3766" w:rsidRDefault="00506E91" w:rsidP="00CB3766">
      <w:pPr>
        <w:wordWrap/>
        <w:spacing w:line="360" w:lineRule="auto"/>
        <w:rPr>
          <w:rFonts w:ascii="Book Antiqua" w:hAnsi="Book Antiqua" w:cs="Times New Roman"/>
          <w:b/>
          <w:bCs/>
          <w:i/>
          <w:iCs/>
        </w:rPr>
      </w:pPr>
      <w:r w:rsidRPr="00CB3766">
        <w:rPr>
          <w:rFonts w:ascii="Book Antiqua" w:hAnsi="Book Antiqua" w:cs="Times New Roman"/>
          <w:b/>
          <w:bCs/>
          <w:i/>
          <w:iCs/>
        </w:rPr>
        <w:t xml:space="preserve">Physical examination upon admission </w:t>
      </w:r>
    </w:p>
    <w:p w14:paraId="0BC99A95" w14:textId="70C027E4" w:rsidR="006D46FB" w:rsidRPr="00CB3766" w:rsidRDefault="00E07064" w:rsidP="00CB3766">
      <w:pPr>
        <w:wordWrap/>
        <w:spacing w:line="360" w:lineRule="auto"/>
        <w:rPr>
          <w:rFonts w:ascii="Book Antiqua" w:hAnsi="Book Antiqua" w:cs="Times New Roman"/>
        </w:rPr>
      </w:pPr>
      <w:r w:rsidRPr="00CB3766">
        <w:rPr>
          <w:rFonts w:ascii="Book Antiqua" w:hAnsi="Book Antiqua" w:cs="Times New Roman"/>
        </w:rPr>
        <w:t>On examination</w:t>
      </w:r>
      <w:r w:rsidR="0087636C" w:rsidRPr="00CB3766">
        <w:rPr>
          <w:rFonts w:ascii="Book Antiqua" w:hAnsi="Book Antiqua" w:cs="Times New Roman"/>
        </w:rPr>
        <w:t xml:space="preserve"> of the neck</w:t>
      </w:r>
      <w:r w:rsidRPr="00CB3766">
        <w:rPr>
          <w:rFonts w:ascii="Book Antiqua" w:hAnsi="Book Antiqua" w:cs="Times New Roman"/>
        </w:rPr>
        <w:t xml:space="preserve">, he had </w:t>
      </w:r>
      <w:r w:rsidR="00CB4E48" w:rsidRPr="00CB3766">
        <w:rPr>
          <w:rFonts w:ascii="Book Antiqua" w:hAnsi="Book Antiqua" w:cs="Times New Roman"/>
        </w:rPr>
        <w:t xml:space="preserve">multiple </w:t>
      </w:r>
      <w:r w:rsidR="00103571" w:rsidRPr="00CB3766">
        <w:rPr>
          <w:rFonts w:ascii="Book Antiqua" w:hAnsi="Book Antiqua" w:cs="Times New Roman"/>
        </w:rPr>
        <w:t>nontender fir</w:t>
      </w:r>
      <w:r w:rsidR="00514424" w:rsidRPr="00CB3766">
        <w:rPr>
          <w:rFonts w:ascii="Book Antiqua" w:hAnsi="Book Antiqua" w:cs="Times New Roman"/>
        </w:rPr>
        <w:t>m</w:t>
      </w:r>
      <w:r w:rsidR="008C227B" w:rsidRPr="00CB3766">
        <w:rPr>
          <w:rFonts w:ascii="Book Antiqua" w:hAnsi="Book Antiqua" w:cs="Times New Roman"/>
        </w:rPr>
        <w:t xml:space="preserve"> </w:t>
      </w:r>
      <w:r w:rsidR="000A04FA" w:rsidRPr="00CB3766">
        <w:rPr>
          <w:rFonts w:ascii="Book Antiqua" w:hAnsi="Book Antiqua" w:cs="Times New Roman"/>
        </w:rPr>
        <w:t>neck mass</w:t>
      </w:r>
      <w:r w:rsidR="00514424" w:rsidRPr="00CB3766">
        <w:rPr>
          <w:rFonts w:ascii="Book Antiqua" w:hAnsi="Book Antiqua" w:cs="Times New Roman"/>
        </w:rPr>
        <w:t>e</w:t>
      </w:r>
      <w:r w:rsidR="009B2513" w:rsidRPr="00CB3766">
        <w:rPr>
          <w:rFonts w:ascii="Book Antiqua" w:hAnsi="Book Antiqua" w:cs="Times New Roman"/>
        </w:rPr>
        <w:t>s</w:t>
      </w:r>
      <w:r w:rsidR="000A04FA" w:rsidRPr="00CB3766">
        <w:rPr>
          <w:rFonts w:ascii="Book Antiqua" w:hAnsi="Book Antiqua" w:cs="Times New Roman"/>
        </w:rPr>
        <w:t xml:space="preserve"> </w:t>
      </w:r>
      <w:r w:rsidR="002D2D0A" w:rsidRPr="00CB3766">
        <w:rPr>
          <w:rFonts w:ascii="Book Antiqua" w:hAnsi="Book Antiqua" w:cs="Times New Roman"/>
        </w:rPr>
        <w:t xml:space="preserve">on both </w:t>
      </w:r>
      <w:r w:rsidR="00A77323" w:rsidRPr="00CB3766">
        <w:rPr>
          <w:rFonts w:ascii="Book Antiqua" w:hAnsi="Book Antiqua" w:cs="Times New Roman"/>
        </w:rPr>
        <w:t>side</w:t>
      </w:r>
      <w:r w:rsidR="00514424" w:rsidRPr="00CB3766">
        <w:rPr>
          <w:rFonts w:ascii="Book Antiqua" w:hAnsi="Book Antiqua" w:cs="Times New Roman"/>
        </w:rPr>
        <w:t>s</w:t>
      </w:r>
      <w:r w:rsidR="00A77323" w:rsidRPr="00CB3766">
        <w:rPr>
          <w:rFonts w:ascii="Book Antiqua" w:hAnsi="Book Antiqua" w:cs="Times New Roman"/>
        </w:rPr>
        <w:t xml:space="preserve"> of </w:t>
      </w:r>
      <w:r w:rsidR="00514424" w:rsidRPr="00CB3766">
        <w:rPr>
          <w:rFonts w:ascii="Book Antiqua" w:hAnsi="Book Antiqua" w:cs="Times New Roman"/>
        </w:rPr>
        <w:t xml:space="preserve">the </w:t>
      </w:r>
      <w:r w:rsidR="004E2964" w:rsidRPr="00CB3766">
        <w:rPr>
          <w:rFonts w:ascii="Book Antiqua" w:hAnsi="Book Antiqua" w:cs="Times New Roman"/>
        </w:rPr>
        <w:t>neck</w:t>
      </w:r>
      <w:r w:rsidR="00122C99" w:rsidRPr="00CB3766">
        <w:rPr>
          <w:rFonts w:ascii="Book Antiqua" w:hAnsi="Book Antiqua" w:cs="Times New Roman"/>
        </w:rPr>
        <w:t>.</w:t>
      </w:r>
      <w:r w:rsidR="00FA1E3D" w:rsidRPr="00CB3766">
        <w:rPr>
          <w:rFonts w:ascii="Book Antiqua" w:hAnsi="Book Antiqua" w:cs="Times New Roman"/>
        </w:rPr>
        <w:t xml:space="preserve"> The largest neck mass was 3.5</w:t>
      </w:r>
      <w:r w:rsidR="00514424" w:rsidRPr="00CB3766">
        <w:rPr>
          <w:rFonts w:ascii="Book Antiqua" w:hAnsi="Book Antiqua" w:cs="Times New Roman"/>
        </w:rPr>
        <w:t xml:space="preserve"> </w:t>
      </w:r>
      <w:r w:rsidR="00FA1E3D" w:rsidRPr="00CB3766">
        <w:rPr>
          <w:rFonts w:ascii="Book Antiqua" w:hAnsi="Book Antiqua" w:cs="Times New Roman"/>
        </w:rPr>
        <w:t xml:space="preserve">cm </w:t>
      </w:r>
      <w:r w:rsidR="00514424" w:rsidRPr="00CB3766">
        <w:rPr>
          <w:rFonts w:ascii="Book Antiqua" w:hAnsi="Book Antiqua" w:cs="Times New Roman"/>
        </w:rPr>
        <w:t xml:space="preserve">at </w:t>
      </w:r>
      <w:r w:rsidR="00FA1E3D" w:rsidRPr="00CB3766">
        <w:rPr>
          <w:rFonts w:ascii="Book Antiqua" w:hAnsi="Book Antiqua" w:cs="Times New Roman"/>
        </w:rPr>
        <w:t>level V</w:t>
      </w:r>
      <w:r w:rsidR="001A6551" w:rsidRPr="00CB3766">
        <w:rPr>
          <w:rFonts w:ascii="Book Antiqua" w:hAnsi="Book Antiqua" w:cs="Times New Roman"/>
        </w:rPr>
        <w:t xml:space="preserve"> of </w:t>
      </w:r>
      <w:r w:rsidR="00514424" w:rsidRPr="00CB3766">
        <w:rPr>
          <w:rFonts w:ascii="Book Antiqua" w:hAnsi="Book Antiqua" w:cs="Times New Roman"/>
        </w:rPr>
        <w:t xml:space="preserve">the </w:t>
      </w:r>
      <w:r w:rsidR="001A6551" w:rsidRPr="00CB3766">
        <w:rPr>
          <w:rFonts w:ascii="Book Antiqua" w:hAnsi="Book Antiqua" w:cs="Times New Roman"/>
        </w:rPr>
        <w:t>left neck.</w:t>
      </w:r>
    </w:p>
    <w:p w14:paraId="28D9A0CC" w14:textId="77777777" w:rsidR="00506E91" w:rsidRPr="00CB3766" w:rsidRDefault="00506E91" w:rsidP="00CB3766">
      <w:pPr>
        <w:wordWrap/>
        <w:spacing w:line="360" w:lineRule="auto"/>
        <w:rPr>
          <w:rFonts w:ascii="Book Antiqua" w:hAnsi="Book Antiqua" w:cs="Times New Roman"/>
          <w:b/>
          <w:bCs/>
          <w:i/>
          <w:iCs/>
        </w:rPr>
      </w:pPr>
    </w:p>
    <w:p w14:paraId="40C7676A" w14:textId="496E55AD" w:rsidR="00B111E6" w:rsidRPr="00CB3766" w:rsidRDefault="00B111E6" w:rsidP="00CB3766">
      <w:pPr>
        <w:wordWrap/>
        <w:spacing w:line="360" w:lineRule="auto"/>
        <w:rPr>
          <w:rFonts w:ascii="Book Antiqua" w:hAnsi="Book Antiqua" w:cs="Times New Roman"/>
          <w:b/>
          <w:bCs/>
          <w:i/>
          <w:iCs/>
        </w:rPr>
      </w:pPr>
      <w:r w:rsidRPr="00CB3766">
        <w:rPr>
          <w:rFonts w:ascii="Book Antiqua" w:hAnsi="Book Antiqua" w:cs="Times New Roman"/>
          <w:b/>
          <w:bCs/>
          <w:i/>
          <w:iCs/>
        </w:rPr>
        <w:t xml:space="preserve">Laboratory examinations </w:t>
      </w:r>
    </w:p>
    <w:p w14:paraId="503BFED9" w14:textId="19EE79CB" w:rsidR="006D46FB" w:rsidRPr="00CB3766" w:rsidRDefault="00B31E7A" w:rsidP="00CB3766">
      <w:pPr>
        <w:wordWrap/>
        <w:spacing w:line="360" w:lineRule="auto"/>
        <w:rPr>
          <w:rFonts w:ascii="Book Antiqua" w:hAnsi="Book Antiqua" w:cs="Times New Roman"/>
        </w:rPr>
      </w:pPr>
      <w:r w:rsidRPr="00CB3766">
        <w:rPr>
          <w:rFonts w:ascii="Book Antiqua" w:hAnsi="Book Antiqua" w:cs="Times New Roman"/>
        </w:rPr>
        <w:t>Based on the l</w:t>
      </w:r>
      <w:r w:rsidR="0031207B" w:rsidRPr="00CB3766">
        <w:rPr>
          <w:rFonts w:ascii="Book Antiqua" w:hAnsi="Book Antiqua" w:cs="Times New Roman"/>
        </w:rPr>
        <w:t>aboratory findings</w:t>
      </w:r>
      <w:r w:rsidRPr="00CB3766">
        <w:rPr>
          <w:rFonts w:ascii="Book Antiqua" w:hAnsi="Book Antiqua" w:cs="Times New Roman"/>
        </w:rPr>
        <w:t>,</w:t>
      </w:r>
      <w:r w:rsidR="0031207B" w:rsidRPr="00CB3766">
        <w:rPr>
          <w:rFonts w:ascii="Book Antiqua" w:hAnsi="Book Antiqua" w:cs="Times New Roman"/>
        </w:rPr>
        <w:t xml:space="preserve"> </w:t>
      </w:r>
      <w:r w:rsidRPr="00CB3766">
        <w:rPr>
          <w:rFonts w:ascii="Book Antiqua" w:hAnsi="Book Antiqua" w:cs="Times New Roman"/>
        </w:rPr>
        <w:t xml:space="preserve">the </w:t>
      </w:r>
      <w:r w:rsidR="00774DA3" w:rsidRPr="00CB3766">
        <w:rPr>
          <w:rFonts w:ascii="Book Antiqua" w:hAnsi="Book Antiqua" w:cs="Times New Roman"/>
        </w:rPr>
        <w:t>white blood cell</w:t>
      </w:r>
      <w:r w:rsidR="00944C48" w:rsidRPr="00CB3766">
        <w:rPr>
          <w:rFonts w:ascii="Book Antiqua" w:hAnsi="Book Antiqua" w:cs="Times New Roman"/>
        </w:rPr>
        <w:t xml:space="preserve"> (WBC)</w:t>
      </w:r>
      <w:r w:rsidR="00774DA3" w:rsidRPr="00CB3766">
        <w:rPr>
          <w:rFonts w:ascii="Book Antiqua" w:hAnsi="Book Antiqua" w:cs="Times New Roman"/>
        </w:rPr>
        <w:t xml:space="preserve"> </w:t>
      </w:r>
      <w:r w:rsidRPr="00CB3766">
        <w:rPr>
          <w:rFonts w:ascii="Book Antiqua" w:hAnsi="Book Antiqua" w:cs="Times New Roman"/>
        </w:rPr>
        <w:t xml:space="preserve">count was </w:t>
      </w:r>
      <w:r w:rsidR="00774DA3" w:rsidRPr="00CB3766">
        <w:rPr>
          <w:rFonts w:ascii="Book Antiqua" w:hAnsi="Book Antiqua" w:cs="Times New Roman"/>
        </w:rPr>
        <w:t>3870/µL (normal range: 4000</w:t>
      </w:r>
      <w:r w:rsidR="00D03F8F">
        <w:rPr>
          <w:rFonts w:ascii="Book Antiqua" w:hAnsi="Book Antiqua" w:cs="Times New Roman"/>
        </w:rPr>
        <w:t>-</w:t>
      </w:r>
      <w:r w:rsidR="00774DA3" w:rsidRPr="00CB3766">
        <w:rPr>
          <w:rFonts w:ascii="Book Antiqua" w:hAnsi="Book Antiqua" w:cs="Times New Roman"/>
        </w:rPr>
        <w:t xml:space="preserve">8000/µL), hemoglobin </w:t>
      </w:r>
      <w:r w:rsidRPr="00CB3766">
        <w:rPr>
          <w:rFonts w:ascii="Book Antiqua" w:hAnsi="Book Antiqua" w:cs="Times New Roman"/>
        </w:rPr>
        <w:t xml:space="preserve">was </w:t>
      </w:r>
      <w:r w:rsidR="00774DA3" w:rsidRPr="00CB3766">
        <w:rPr>
          <w:rFonts w:ascii="Book Antiqua" w:hAnsi="Book Antiqua" w:cs="Times New Roman"/>
        </w:rPr>
        <w:t>8.3 g/dL (normal range: 12</w:t>
      </w:r>
      <w:r w:rsidR="00D03F8F">
        <w:rPr>
          <w:rFonts w:ascii="Book Antiqua" w:hAnsi="Book Antiqua" w:cs="Times New Roman"/>
        </w:rPr>
        <w:t>-</w:t>
      </w:r>
      <w:r w:rsidR="00774DA3" w:rsidRPr="00CB3766">
        <w:rPr>
          <w:rFonts w:ascii="Book Antiqua" w:hAnsi="Book Antiqua" w:cs="Times New Roman"/>
        </w:rPr>
        <w:t>16 g/dL), platelet</w:t>
      </w:r>
      <w:r w:rsidRPr="00CB3766">
        <w:rPr>
          <w:rFonts w:ascii="Book Antiqua" w:hAnsi="Book Antiqua" w:cs="Times New Roman"/>
        </w:rPr>
        <w:t xml:space="preserve"> count was</w:t>
      </w:r>
      <w:r w:rsidR="00774DA3" w:rsidRPr="00CB3766">
        <w:rPr>
          <w:rFonts w:ascii="Book Antiqua" w:hAnsi="Book Antiqua" w:cs="Times New Roman"/>
        </w:rPr>
        <w:t xml:space="preserve"> 149</w:t>
      </w:r>
      <w:r w:rsidR="00D03F8F">
        <w:rPr>
          <w:rFonts w:ascii="Book Antiqua" w:hAnsi="Book Antiqua" w:cs="Times New Roman"/>
        </w:rPr>
        <w:t xml:space="preserve"> </w:t>
      </w:r>
      <w:r w:rsidR="00774DA3" w:rsidRPr="00CB3766">
        <w:rPr>
          <w:rFonts w:ascii="Book Antiqua" w:hAnsi="Book Antiqua" w:cs="Times New Roman"/>
        </w:rPr>
        <w:t>×</w:t>
      </w:r>
      <w:r w:rsidR="00D03F8F">
        <w:rPr>
          <w:rFonts w:ascii="Book Antiqua" w:hAnsi="Book Antiqua" w:cs="Times New Roman"/>
        </w:rPr>
        <w:t xml:space="preserve"> </w:t>
      </w:r>
      <w:r w:rsidR="00774DA3" w:rsidRPr="00CB3766">
        <w:rPr>
          <w:rFonts w:ascii="Book Antiqua" w:hAnsi="Book Antiqua" w:cs="Times New Roman"/>
        </w:rPr>
        <w:t>10</w:t>
      </w:r>
      <w:r w:rsidR="00774DA3" w:rsidRPr="00CB3766">
        <w:rPr>
          <w:rFonts w:ascii="Book Antiqua" w:hAnsi="Book Antiqua" w:cs="Times New Roman"/>
          <w:vertAlign w:val="superscript"/>
        </w:rPr>
        <w:t>3</w:t>
      </w:r>
      <w:r w:rsidR="00774DA3" w:rsidRPr="00CB3766">
        <w:rPr>
          <w:rFonts w:ascii="Book Antiqua" w:hAnsi="Book Antiqua" w:cs="Times New Roman"/>
        </w:rPr>
        <w:t>/µL (normal range: 150</w:t>
      </w:r>
      <w:r w:rsidR="00D03F8F">
        <w:rPr>
          <w:rFonts w:ascii="Book Antiqua" w:hAnsi="Book Antiqua" w:cs="Times New Roman"/>
        </w:rPr>
        <w:t>-</w:t>
      </w:r>
      <w:r w:rsidR="00774DA3" w:rsidRPr="00CB3766">
        <w:rPr>
          <w:rFonts w:ascii="Book Antiqua" w:hAnsi="Book Antiqua" w:cs="Times New Roman"/>
        </w:rPr>
        <w:t>400</w:t>
      </w:r>
      <w:r w:rsidR="00D03F8F">
        <w:rPr>
          <w:rFonts w:ascii="Book Antiqua" w:hAnsi="Book Antiqua" w:cs="Times New Roman"/>
        </w:rPr>
        <w:t xml:space="preserve"> </w:t>
      </w:r>
      <w:r w:rsidR="00774DA3" w:rsidRPr="00CB3766">
        <w:rPr>
          <w:rFonts w:ascii="Book Antiqua" w:hAnsi="Book Antiqua" w:cs="Times New Roman"/>
        </w:rPr>
        <w:t>×</w:t>
      </w:r>
      <w:r w:rsidR="00D03F8F">
        <w:rPr>
          <w:rFonts w:ascii="Book Antiqua" w:hAnsi="Book Antiqua" w:cs="Times New Roman"/>
        </w:rPr>
        <w:t xml:space="preserve"> </w:t>
      </w:r>
      <w:r w:rsidR="00774DA3" w:rsidRPr="00CB3766">
        <w:rPr>
          <w:rFonts w:ascii="Book Antiqua" w:hAnsi="Book Antiqua" w:cs="Times New Roman"/>
        </w:rPr>
        <w:t>10</w:t>
      </w:r>
      <w:r w:rsidR="00774DA3" w:rsidRPr="00CB3766">
        <w:rPr>
          <w:rFonts w:ascii="Book Antiqua" w:hAnsi="Book Antiqua" w:cs="Times New Roman"/>
          <w:vertAlign w:val="superscript"/>
        </w:rPr>
        <w:t>3</w:t>
      </w:r>
      <w:r w:rsidR="00774DA3" w:rsidRPr="00CB3766">
        <w:rPr>
          <w:rFonts w:ascii="Book Antiqua" w:hAnsi="Book Antiqua" w:cs="Times New Roman"/>
        </w:rPr>
        <w:t xml:space="preserve">/µL), and </w:t>
      </w:r>
      <w:r w:rsidRPr="00CB3766">
        <w:rPr>
          <w:rFonts w:ascii="Book Antiqua" w:hAnsi="Book Antiqua" w:cs="Times New Roman"/>
        </w:rPr>
        <w:t xml:space="preserve">the </w:t>
      </w:r>
      <w:r w:rsidR="0031207B" w:rsidRPr="00CB3766">
        <w:rPr>
          <w:rFonts w:ascii="Book Antiqua" w:hAnsi="Book Antiqua" w:cs="Times New Roman"/>
        </w:rPr>
        <w:t xml:space="preserve">C-reactive protein </w:t>
      </w:r>
      <w:r w:rsidR="009A4A21" w:rsidRPr="00CB3766">
        <w:rPr>
          <w:rFonts w:ascii="Book Antiqua" w:hAnsi="Book Antiqua" w:cs="Times New Roman"/>
        </w:rPr>
        <w:t>level</w:t>
      </w:r>
      <w:r w:rsidR="00A729AB" w:rsidRPr="00CB3766">
        <w:rPr>
          <w:rFonts w:ascii="Book Antiqua" w:hAnsi="Book Antiqua" w:cs="Times New Roman"/>
        </w:rPr>
        <w:t xml:space="preserve"> </w:t>
      </w:r>
      <w:r w:rsidRPr="00CB3766">
        <w:rPr>
          <w:rFonts w:ascii="Book Antiqua" w:hAnsi="Book Antiqua" w:cs="Times New Roman"/>
        </w:rPr>
        <w:t xml:space="preserve">was </w:t>
      </w:r>
      <w:r w:rsidR="00774DA3" w:rsidRPr="00CB3766">
        <w:rPr>
          <w:rFonts w:ascii="Book Antiqua" w:hAnsi="Book Antiqua" w:cs="Times New Roman"/>
        </w:rPr>
        <w:t>0.84</w:t>
      </w:r>
      <w:r w:rsidR="0081634E" w:rsidRPr="00CB3766">
        <w:rPr>
          <w:rFonts w:ascii="Book Antiqua" w:hAnsi="Book Antiqua" w:cs="Times New Roman"/>
        </w:rPr>
        <w:t xml:space="preserve"> mg/dL (</w:t>
      </w:r>
      <w:r w:rsidR="00356412" w:rsidRPr="00CB3766">
        <w:rPr>
          <w:rFonts w:ascii="Book Antiqua" w:hAnsi="Book Antiqua" w:cs="Times New Roman"/>
        </w:rPr>
        <w:t>normal range</w:t>
      </w:r>
      <w:r w:rsidR="00691734" w:rsidRPr="00CB3766">
        <w:rPr>
          <w:rFonts w:ascii="Book Antiqua" w:hAnsi="Book Antiqua" w:cs="Times New Roman"/>
        </w:rPr>
        <w:t>:</w:t>
      </w:r>
      <w:r w:rsidR="00356412" w:rsidRPr="00CB3766">
        <w:rPr>
          <w:rFonts w:ascii="Book Antiqua" w:hAnsi="Book Antiqua" w:cs="Times New Roman"/>
        </w:rPr>
        <w:t xml:space="preserve"> 0.0</w:t>
      </w:r>
      <w:r w:rsidR="00D03F8F">
        <w:rPr>
          <w:rFonts w:ascii="Book Antiqua" w:hAnsi="Book Antiqua" w:cs="Times New Roman"/>
        </w:rPr>
        <w:t>-</w:t>
      </w:r>
      <w:r w:rsidR="00356412" w:rsidRPr="00CB3766">
        <w:rPr>
          <w:rFonts w:ascii="Book Antiqua" w:hAnsi="Book Antiqua" w:cs="Times New Roman"/>
        </w:rPr>
        <w:t>0.3</w:t>
      </w:r>
      <w:r w:rsidR="00304448" w:rsidRPr="00CB3766">
        <w:rPr>
          <w:rFonts w:ascii="Book Antiqua" w:hAnsi="Book Antiqua" w:cs="Times New Roman"/>
        </w:rPr>
        <w:t xml:space="preserve"> </w:t>
      </w:r>
      <w:r w:rsidR="00356412" w:rsidRPr="00CB3766">
        <w:rPr>
          <w:rFonts w:ascii="Book Antiqua" w:hAnsi="Book Antiqua" w:cs="Times New Roman"/>
        </w:rPr>
        <w:t>mg/dL</w:t>
      </w:r>
      <w:r w:rsidR="00774DA3" w:rsidRPr="00CB3766">
        <w:rPr>
          <w:rFonts w:ascii="Book Antiqua" w:hAnsi="Book Antiqua" w:cs="Times New Roman"/>
        </w:rPr>
        <w:t>)</w:t>
      </w:r>
      <w:r w:rsidR="00871258" w:rsidRPr="00CB3766">
        <w:rPr>
          <w:rFonts w:ascii="Book Antiqua" w:hAnsi="Book Antiqua" w:cs="Times New Roman"/>
        </w:rPr>
        <w:t>,</w:t>
      </w:r>
      <w:r w:rsidR="00A73EBB" w:rsidRPr="00CB3766">
        <w:rPr>
          <w:rFonts w:ascii="Book Antiqua" w:hAnsi="Book Antiqua" w:cs="Times New Roman"/>
        </w:rPr>
        <w:t xml:space="preserve"> with </w:t>
      </w:r>
      <w:r w:rsidR="00F94280" w:rsidRPr="00CB3766">
        <w:rPr>
          <w:rFonts w:ascii="Book Antiqua" w:hAnsi="Book Antiqua" w:cs="Times New Roman"/>
        </w:rPr>
        <w:t xml:space="preserve">the </w:t>
      </w:r>
      <w:r w:rsidR="00A73EBB" w:rsidRPr="00CB3766">
        <w:rPr>
          <w:rFonts w:ascii="Book Antiqua" w:hAnsi="Book Antiqua" w:cs="Times New Roman"/>
        </w:rPr>
        <w:t>WBC differential including 43.8</w:t>
      </w:r>
      <w:r w:rsidR="00F94280" w:rsidRPr="00CB3766">
        <w:rPr>
          <w:rFonts w:ascii="Book Antiqua" w:hAnsi="Book Antiqua" w:cs="Times New Roman"/>
        </w:rPr>
        <w:t>%</w:t>
      </w:r>
      <w:r w:rsidR="00A73EBB" w:rsidRPr="00CB3766">
        <w:rPr>
          <w:rFonts w:ascii="Book Antiqua" w:hAnsi="Book Antiqua" w:cs="Times New Roman"/>
        </w:rPr>
        <w:t xml:space="preserve"> neutrophils, 46.8</w:t>
      </w:r>
      <w:r w:rsidR="00F94280" w:rsidRPr="00CB3766">
        <w:rPr>
          <w:rFonts w:ascii="Book Antiqua" w:hAnsi="Book Antiqua" w:cs="Times New Roman"/>
        </w:rPr>
        <w:t>%</w:t>
      </w:r>
      <w:r w:rsidR="00A73EBB" w:rsidRPr="00CB3766">
        <w:rPr>
          <w:rFonts w:ascii="Book Antiqua" w:hAnsi="Book Antiqua" w:cs="Times New Roman"/>
        </w:rPr>
        <w:t xml:space="preserve"> lymphocytes, 9.2</w:t>
      </w:r>
      <w:r w:rsidR="00F94280" w:rsidRPr="00CB3766">
        <w:rPr>
          <w:rFonts w:ascii="Book Antiqua" w:hAnsi="Book Antiqua" w:cs="Times New Roman"/>
        </w:rPr>
        <w:t>%</w:t>
      </w:r>
      <w:r w:rsidR="00A73EBB" w:rsidRPr="00CB3766">
        <w:rPr>
          <w:rFonts w:ascii="Book Antiqua" w:hAnsi="Book Antiqua" w:cs="Times New Roman"/>
        </w:rPr>
        <w:t xml:space="preserve"> monocytes</w:t>
      </w:r>
      <w:r w:rsidR="00F94280" w:rsidRPr="00CB3766">
        <w:rPr>
          <w:rFonts w:ascii="Book Antiqua" w:hAnsi="Book Antiqua" w:cs="Times New Roman"/>
        </w:rPr>
        <w:t>,</w:t>
      </w:r>
      <w:r w:rsidR="00A73EBB" w:rsidRPr="00CB3766">
        <w:rPr>
          <w:rFonts w:ascii="Book Antiqua" w:hAnsi="Book Antiqua" w:cs="Times New Roman"/>
        </w:rPr>
        <w:t xml:space="preserve"> and 0.2</w:t>
      </w:r>
      <w:r w:rsidR="00F94280" w:rsidRPr="00CB3766">
        <w:rPr>
          <w:rFonts w:ascii="Book Antiqua" w:hAnsi="Book Antiqua" w:cs="Times New Roman"/>
        </w:rPr>
        <w:t>%</w:t>
      </w:r>
      <w:r w:rsidR="00A73EBB" w:rsidRPr="00CB3766">
        <w:rPr>
          <w:rFonts w:ascii="Book Antiqua" w:hAnsi="Book Antiqua" w:cs="Times New Roman"/>
        </w:rPr>
        <w:t xml:space="preserve"> eosinophils</w:t>
      </w:r>
      <w:r w:rsidR="00774DA3" w:rsidRPr="00CB3766">
        <w:rPr>
          <w:rFonts w:ascii="Book Antiqua" w:hAnsi="Book Antiqua" w:cs="Times New Roman"/>
        </w:rPr>
        <w:t>.</w:t>
      </w:r>
      <w:r w:rsidR="00A73EBB" w:rsidRPr="00CB3766">
        <w:rPr>
          <w:rFonts w:ascii="Book Antiqua" w:hAnsi="Book Antiqua" w:cs="Times New Roman"/>
        </w:rPr>
        <w:t xml:space="preserve"> </w:t>
      </w:r>
      <w:r w:rsidR="00F94280" w:rsidRPr="00CB3766">
        <w:rPr>
          <w:rFonts w:ascii="Book Antiqua" w:hAnsi="Book Antiqua" w:cs="Times New Roman"/>
        </w:rPr>
        <w:t>The p</w:t>
      </w:r>
      <w:r w:rsidR="00A73EBB" w:rsidRPr="00CB3766">
        <w:rPr>
          <w:rFonts w:ascii="Book Antiqua" w:hAnsi="Book Antiqua" w:cs="Times New Roman"/>
        </w:rPr>
        <w:t xml:space="preserve">eripheral blood smear showed normocytic </w:t>
      </w:r>
      <w:r w:rsidR="00F659B7" w:rsidRPr="00CB3766">
        <w:rPr>
          <w:rFonts w:ascii="Book Antiqua" w:hAnsi="Book Antiqua" w:cs="Times New Roman"/>
        </w:rPr>
        <w:t xml:space="preserve">normochromic </w:t>
      </w:r>
      <w:r w:rsidR="00A73EBB" w:rsidRPr="00CB3766">
        <w:rPr>
          <w:rFonts w:ascii="Book Antiqua" w:hAnsi="Book Antiqua" w:cs="Times New Roman"/>
        </w:rPr>
        <w:t>anemia</w:t>
      </w:r>
      <w:r w:rsidR="00173F16" w:rsidRPr="00CB3766">
        <w:rPr>
          <w:rFonts w:ascii="Book Antiqua" w:hAnsi="Book Antiqua" w:cs="Times New Roman"/>
        </w:rPr>
        <w:t>.</w:t>
      </w:r>
      <w:r w:rsidR="00B71825" w:rsidRPr="00CB3766">
        <w:rPr>
          <w:rFonts w:ascii="Book Antiqua" w:hAnsi="Book Antiqua" w:cs="Times New Roman"/>
        </w:rPr>
        <w:t xml:space="preserve"> </w:t>
      </w:r>
    </w:p>
    <w:p w14:paraId="1C4663FB" w14:textId="77777777" w:rsidR="00FE3658" w:rsidRPr="00CB3766" w:rsidRDefault="00FE3658" w:rsidP="00CB3766">
      <w:pPr>
        <w:wordWrap/>
        <w:spacing w:line="360" w:lineRule="auto"/>
        <w:rPr>
          <w:rFonts w:ascii="Book Antiqua" w:hAnsi="Book Antiqua" w:cs="Times New Roman"/>
          <w:b/>
          <w:bCs/>
          <w:i/>
          <w:iCs/>
        </w:rPr>
      </w:pPr>
    </w:p>
    <w:p w14:paraId="2761AE0E" w14:textId="4548FE08" w:rsidR="00B111E6" w:rsidRPr="00CB3766" w:rsidRDefault="00B111E6" w:rsidP="00CB3766">
      <w:pPr>
        <w:wordWrap/>
        <w:spacing w:line="360" w:lineRule="auto"/>
        <w:rPr>
          <w:rFonts w:ascii="Book Antiqua" w:hAnsi="Book Antiqua" w:cs="Times New Roman"/>
          <w:b/>
          <w:bCs/>
          <w:i/>
          <w:iCs/>
        </w:rPr>
      </w:pPr>
      <w:r w:rsidRPr="00CB3766">
        <w:rPr>
          <w:rFonts w:ascii="Book Antiqua" w:hAnsi="Book Antiqua" w:cs="Times New Roman"/>
          <w:b/>
          <w:bCs/>
          <w:i/>
          <w:iCs/>
        </w:rPr>
        <w:t>Imaging examinations</w:t>
      </w:r>
    </w:p>
    <w:p w14:paraId="28ACB7EE" w14:textId="470665BF" w:rsidR="006D46FB" w:rsidRPr="00CB3766" w:rsidRDefault="00547777" w:rsidP="00CB3766">
      <w:pPr>
        <w:wordWrap/>
        <w:spacing w:line="360" w:lineRule="auto"/>
        <w:rPr>
          <w:rFonts w:ascii="Book Antiqua" w:hAnsi="Book Antiqua" w:cs="Times New Roman"/>
        </w:rPr>
      </w:pPr>
      <w:r w:rsidRPr="00CB3766">
        <w:rPr>
          <w:rFonts w:ascii="Book Antiqua" w:hAnsi="Book Antiqua" w:cs="Times New Roman"/>
        </w:rPr>
        <w:t>Contrast</w:t>
      </w:r>
      <w:r w:rsidR="00304448" w:rsidRPr="00CB3766">
        <w:rPr>
          <w:rFonts w:ascii="Book Antiqua" w:hAnsi="Book Antiqua" w:cs="Times New Roman"/>
        </w:rPr>
        <w:t>-</w:t>
      </w:r>
      <w:r w:rsidRPr="00CB3766">
        <w:rPr>
          <w:rFonts w:ascii="Book Antiqua" w:hAnsi="Book Antiqua" w:cs="Times New Roman"/>
        </w:rPr>
        <w:t xml:space="preserve">enhanced </w:t>
      </w:r>
      <w:bookmarkStart w:id="47" w:name="OLE_LINK1621"/>
      <w:bookmarkStart w:id="48" w:name="OLE_LINK1622"/>
      <w:r w:rsidRPr="00CB3766">
        <w:rPr>
          <w:rFonts w:ascii="Book Antiqua" w:hAnsi="Book Antiqua" w:cs="Times New Roman"/>
        </w:rPr>
        <w:t>c</w:t>
      </w:r>
      <w:r w:rsidR="000D0CC8" w:rsidRPr="00CB3766">
        <w:rPr>
          <w:rFonts w:ascii="Book Antiqua" w:hAnsi="Book Antiqua" w:cs="Times New Roman"/>
        </w:rPr>
        <w:t>omputed tomography</w:t>
      </w:r>
      <w:bookmarkEnd w:id="47"/>
      <w:bookmarkEnd w:id="48"/>
      <w:r w:rsidR="00304448" w:rsidRPr="00CB3766">
        <w:rPr>
          <w:rFonts w:ascii="Book Antiqua" w:hAnsi="Book Antiqua" w:cs="Times New Roman"/>
        </w:rPr>
        <w:t xml:space="preserve"> </w:t>
      </w:r>
      <w:r w:rsidR="009813F3" w:rsidRPr="00CB3766">
        <w:rPr>
          <w:rFonts w:ascii="Book Antiqua" w:hAnsi="Book Antiqua" w:cs="Times New Roman"/>
        </w:rPr>
        <w:t>(CT)</w:t>
      </w:r>
      <w:r w:rsidR="00304448" w:rsidRPr="00CB3766">
        <w:rPr>
          <w:rFonts w:ascii="Book Antiqua" w:hAnsi="Book Antiqua" w:cs="Times New Roman"/>
        </w:rPr>
        <w:t xml:space="preserve"> </w:t>
      </w:r>
      <w:r w:rsidR="0095725D" w:rsidRPr="00CB3766">
        <w:rPr>
          <w:rFonts w:ascii="Book Antiqua" w:hAnsi="Book Antiqua" w:cs="Times New Roman"/>
        </w:rPr>
        <w:t xml:space="preserve">of the neck demonstrated </w:t>
      </w:r>
      <w:r w:rsidR="009841C2" w:rsidRPr="00CB3766">
        <w:rPr>
          <w:rFonts w:ascii="Book Antiqua" w:hAnsi="Book Antiqua" w:cs="Times New Roman"/>
        </w:rPr>
        <w:t xml:space="preserve">multiple </w:t>
      </w:r>
      <w:r w:rsidR="00294F5B" w:rsidRPr="00CB3766">
        <w:rPr>
          <w:rFonts w:ascii="Book Antiqua" w:hAnsi="Book Antiqua" w:cs="Times New Roman"/>
        </w:rPr>
        <w:t xml:space="preserve">various sized </w:t>
      </w:r>
      <w:r w:rsidR="008A5A8F" w:rsidRPr="00CB3766">
        <w:rPr>
          <w:rFonts w:ascii="Book Antiqua" w:hAnsi="Book Antiqua" w:cs="Times New Roman"/>
        </w:rPr>
        <w:t xml:space="preserve">necrotizing </w:t>
      </w:r>
      <w:r w:rsidR="00294F5B" w:rsidRPr="00CB3766">
        <w:rPr>
          <w:rFonts w:ascii="Book Antiqua" w:hAnsi="Book Antiqua" w:cs="Times New Roman"/>
        </w:rPr>
        <w:t>lymphadeno</w:t>
      </w:r>
      <w:r w:rsidR="008A5A8F" w:rsidRPr="00CB3766">
        <w:rPr>
          <w:rFonts w:ascii="Book Antiqua" w:hAnsi="Book Antiqua" w:cs="Times New Roman"/>
        </w:rPr>
        <w:t>path</w:t>
      </w:r>
      <w:r w:rsidR="0095725D" w:rsidRPr="00CB3766">
        <w:rPr>
          <w:rFonts w:ascii="Book Antiqua" w:hAnsi="Book Antiqua" w:cs="Times New Roman"/>
        </w:rPr>
        <w:t>ies,</w:t>
      </w:r>
      <w:r w:rsidR="007640EC" w:rsidRPr="00CB3766">
        <w:rPr>
          <w:rFonts w:ascii="Book Antiqua" w:hAnsi="Book Antiqua" w:cs="Times New Roman"/>
        </w:rPr>
        <w:t xml:space="preserve"> </w:t>
      </w:r>
      <w:r w:rsidR="00651071" w:rsidRPr="00CB3766">
        <w:rPr>
          <w:rFonts w:ascii="Book Antiqua" w:hAnsi="Book Antiqua" w:cs="Times New Roman"/>
        </w:rPr>
        <w:t xml:space="preserve">from </w:t>
      </w:r>
      <w:r w:rsidR="007640EC" w:rsidRPr="00CB3766">
        <w:rPr>
          <w:rFonts w:ascii="Book Antiqua" w:hAnsi="Book Antiqua" w:cs="Times New Roman"/>
        </w:rPr>
        <w:t>both cervical level II to V</w:t>
      </w:r>
      <w:r w:rsidR="00C27227" w:rsidRPr="00CB3766">
        <w:rPr>
          <w:rFonts w:ascii="Book Antiqua" w:hAnsi="Book Antiqua" w:cs="Times New Roman"/>
        </w:rPr>
        <w:t xml:space="preserve"> (Figure 1)</w:t>
      </w:r>
      <w:r w:rsidR="007640EC" w:rsidRPr="00CB3766">
        <w:rPr>
          <w:rFonts w:ascii="Book Antiqua" w:hAnsi="Book Antiqua" w:cs="Times New Roman"/>
        </w:rPr>
        <w:t xml:space="preserve">. </w:t>
      </w:r>
      <w:r w:rsidR="00DC361A" w:rsidRPr="00CB3766">
        <w:rPr>
          <w:rFonts w:ascii="Book Antiqua" w:hAnsi="Book Antiqua" w:cs="Times New Roman"/>
        </w:rPr>
        <w:t xml:space="preserve">Ultrasound-guided core-needle biopsy of </w:t>
      </w:r>
      <w:r w:rsidR="00651071" w:rsidRPr="00CB3766">
        <w:rPr>
          <w:rFonts w:ascii="Book Antiqua" w:hAnsi="Book Antiqua" w:cs="Times New Roman"/>
        </w:rPr>
        <w:t xml:space="preserve">the </w:t>
      </w:r>
      <w:r w:rsidR="00137563" w:rsidRPr="00CB3766">
        <w:rPr>
          <w:rFonts w:ascii="Book Antiqua" w:hAnsi="Book Antiqua" w:cs="Times New Roman"/>
        </w:rPr>
        <w:t xml:space="preserve">largest neck mass </w:t>
      </w:r>
      <w:r w:rsidR="00651071" w:rsidRPr="00CB3766">
        <w:rPr>
          <w:rFonts w:ascii="Book Antiqua" w:hAnsi="Book Antiqua" w:cs="Times New Roman"/>
        </w:rPr>
        <w:t>was performed</w:t>
      </w:r>
      <w:r w:rsidR="00137563" w:rsidRPr="00CB3766">
        <w:rPr>
          <w:rFonts w:ascii="Book Antiqua" w:hAnsi="Book Antiqua" w:cs="Times New Roman"/>
        </w:rPr>
        <w:t xml:space="preserve">. </w:t>
      </w:r>
      <w:r w:rsidR="00554EDB" w:rsidRPr="00CB3766">
        <w:rPr>
          <w:rFonts w:ascii="Book Antiqua" w:hAnsi="Book Antiqua" w:cs="Times New Roman"/>
        </w:rPr>
        <w:t xml:space="preserve">Histological findings on hematoxylin and eosin staining </w:t>
      </w:r>
      <w:r w:rsidR="00D042D5" w:rsidRPr="00CB3766">
        <w:rPr>
          <w:rFonts w:ascii="Book Antiqua" w:hAnsi="Book Antiqua" w:cs="Times New Roman"/>
        </w:rPr>
        <w:t xml:space="preserve">demonstrated </w:t>
      </w:r>
      <w:r w:rsidR="0086021B" w:rsidRPr="00CB3766">
        <w:rPr>
          <w:rFonts w:ascii="Book Antiqua" w:hAnsi="Book Antiqua" w:cs="Times New Roman"/>
        </w:rPr>
        <w:t>keratinized malignant cells</w:t>
      </w:r>
      <w:r w:rsidR="00554EDB" w:rsidRPr="00CB3766">
        <w:rPr>
          <w:rFonts w:ascii="Book Antiqua" w:hAnsi="Book Antiqua" w:cs="Times New Roman"/>
        </w:rPr>
        <w:t xml:space="preserve">. Immunohistochemistry showed neoplastic cells positive for </w:t>
      </w:r>
      <w:r w:rsidR="00D539AC" w:rsidRPr="00CB3766">
        <w:rPr>
          <w:rFonts w:ascii="Book Antiqua" w:hAnsi="Book Antiqua" w:cs="Times New Roman"/>
        </w:rPr>
        <w:t>p</w:t>
      </w:r>
      <w:r w:rsidR="00ED7222" w:rsidRPr="00CB3766">
        <w:rPr>
          <w:rFonts w:ascii="Book Antiqua" w:hAnsi="Book Antiqua" w:cs="Times New Roman"/>
        </w:rPr>
        <w:t>63</w:t>
      </w:r>
      <w:r w:rsidR="00554EDB" w:rsidRPr="00CB3766">
        <w:rPr>
          <w:rFonts w:ascii="Book Antiqua" w:hAnsi="Book Antiqua" w:cs="Times New Roman"/>
        </w:rPr>
        <w:t xml:space="preserve">, and negative for </w:t>
      </w:r>
      <w:r w:rsidR="00103E24" w:rsidRPr="00CB3766">
        <w:rPr>
          <w:rFonts w:ascii="Book Antiqua" w:hAnsi="Book Antiqua" w:cs="Times New Roman"/>
        </w:rPr>
        <w:t>TTF</w:t>
      </w:r>
      <w:r w:rsidR="006A527F" w:rsidRPr="00CB3766">
        <w:rPr>
          <w:rFonts w:ascii="Book Antiqua" w:hAnsi="Book Antiqua" w:cs="Times New Roman"/>
        </w:rPr>
        <w:t>-</w:t>
      </w:r>
      <w:r w:rsidR="00CC0A18" w:rsidRPr="00CB3766">
        <w:rPr>
          <w:rFonts w:ascii="Book Antiqua" w:hAnsi="Book Antiqua" w:cs="Times New Roman"/>
        </w:rPr>
        <w:t>1</w:t>
      </w:r>
      <w:r w:rsidR="00554EDB" w:rsidRPr="00CB3766">
        <w:rPr>
          <w:rFonts w:ascii="Book Antiqua" w:hAnsi="Book Antiqua" w:cs="Times New Roman"/>
        </w:rPr>
        <w:t xml:space="preserve">. </w:t>
      </w:r>
      <w:r w:rsidR="005F4E01" w:rsidRPr="00CB3766">
        <w:rPr>
          <w:rFonts w:ascii="Book Antiqua" w:hAnsi="Book Antiqua" w:cs="Times New Roman"/>
        </w:rPr>
        <w:t xml:space="preserve">The </w:t>
      </w:r>
      <w:r w:rsidR="00D042D5" w:rsidRPr="00CB3766">
        <w:rPr>
          <w:rFonts w:ascii="Book Antiqua" w:hAnsi="Book Antiqua" w:cs="Times New Roman"/>
        </w:rPr>
        <w:t>p</w:t>
      </w:r>
      <w:r w:rsidR="008C63A2" w:rsidRPr="00CB3766">
        <w:rPr>
          <w:rFonts w:ascii="Book Antiqua" w:hAnsi="Book Antiqua" w:cs="Times New Roman"/>
        </w:rPr>
        <w:t xml:space="preserve">rogrammed death-ligand 1 (PD-L1) </w:t>
      </w:r>
      <w:bookmarkStart w:id="49" w:name="OLE_LINK1623"/>
      <w:bookmarkStart w:id="50" w:name="OLE_LINK1624"/>
      <w:r w:rsidR="00457580" w:rsidRPr="00CB3766">
        <w:rPr>
          <w:rFonts w:ascii="Book Antiqua" w:hAnsi="Book Antiqua" w:cs="Times New Roman"/>
        </w:rPr>
        <w:t>tumor proportion score</w:t>
      </w:r>
      <w:bookmarkEnd w:id="49"/>
      <w:bookmarkEnd w:id="50"/>
      <w:r w:rsidR="00457580" w:rsidRPr="00CB3766">
        <w:rPr>
          <w:rFonts w:ascii="Book Antiqua" w:hAnsi="Book Antiqua" w:cs="Times New Roman"/>
        </w:rPr>
        <w:t xml:space="preserve"> was </w:t>
      </w:r>
      <w:r w:rsidR="00457580" w:rsidRPr="00CB3766">
        <w:rPr>
          <w:rFonts w:ascii="Book Antiqua" w:hAnsi="Book Antiqua" w:cs="Times New Roman"/>
        </w:rPr>
        <w:sym w:font="Symbol" w:char="F0B3"/>
      </w:r>
      <w:r w:rsidR="00D03F8F">
        <w:rPr>
          <w:rFonts w:ascii="Book Antiqua" w:hAnsi="Book Antiqua" w:cs="Times New Roman"/>
        </w:rPr>
        <w:t xml:space="preserve"> </w:t>
      </w:r>
      <w:r w:rsidR="00457580" w:rsidRPr="00CB3766">
        <w:rPr>
          <w:rFonts w:ascii="Book Antiqua" w:hAnsi="Book Antiqua" w:cs="Times New Roman"/>
        </w:rPr>
        <w:t>50</w:t>
      </w:r>
      <w:r w:rsidR="005F4E01" w:rsidRPr="00CB3766">
        <w:rPr>
          <w:rFonts w:ascii="Book Antiqua" w:hAnsi="Book Antiqua" w:cs="Times New Roman"/>
        </w:rPr>
        <w:t>%</w:t>
      </w:r>
      <w:r w:rsidR="00F47287" w:rsidRPr="00CB3766">
        <w:rPr>
          <w:rFonts w:ascii="Book Antiqua" w:hAnsi="Book Antiqua" w:cs="Times New Roman"/>
        </w:rPr>
        <w:t xml:space="preserve"> (</w:t>
      </w:r>
      <w:r w:rsidR="0063061C" w:rsidRPr="00CB3766">
        <w:rPr>
          <w:rFonts w:ascii="Book Antiqua" w:hAnsi="Book Antiqua" w:cs="Times New Roman"/>
        </w:rPr>
        <w:t xml:space="preserve">PD-L1 IHC 22C3 </w:t>
      </w:r>
      <w:proofErr w:type="spellStart"/>
      <w:r w:rsidR="00F47287" w:rsidRPr="00CB3766">
        <w:rPr>
          <w:rFonts w:ascii="Book Antiqua" w:hAnsi="Book Antiqua" w:cs="Times New Roman"/>
        </w:rPr>
        <w:t>pharmDx</w:t>
      </w:r>
      <w:proofErr w:type="spellEnd"/>
      <w:r w:rsidR="00F47287" w:rsidRPr="00CB3766">
        <w:rPr>
          <w:rFonts w:ascii="Book Antiqua" w:hAnsi="Book Antiqua" w:cs="Times New Roman"/>
        </w:rPr>
        <w:t>™ Kit</w:t>
      </w:r>
      <w:r w:rsidR="00D97E25" w:rsidRPr="00CB3766">
        <w:rPr>
          <w:rFonts w:ascii="Book Antiqua" w:hAnsi="Book Antiqua" w:cs="Times New Roman"/>
        </w:rPr>
        <w:t>, DAKO, Denmark)</w:t>
      </w:r>
      <w:r w:rsidR="00CC0A18" w:rsidRPr="00CB3766">
        <w:rPr>
          <w:rFonts w:ascii="Book Antiqua" w:hAnsi="Book Antiqua" w:cs="Times New Roman"/>
        </w:rPr>
        <w:t xml:space="preserve"> (Figure 2)</w:t>
      </w:r>
      <w:r w:rsidR="005F4E01" w:rsidRPr="00CB3766">
        <w:rPr>
          <w:rFonts w:ascii="Book Antiqua" w:hAnsi="Book Antiqua" w:cs="Times New Roman"/>
        </w:rPr>
        <w:t xml:space="preserve">. </w:t>
      </w:r>
      <w:r w:rsidR="00EE6215" w:rsidRPr="00CB3766">
        <w:rPr>
          <w:rFonts w:ascii="Book Antiqua" w:hAnsi="Book Antiqua" w:cs="Times New Roman"/>
        </w:rPr>
        <w:t>Squamous</w:t>
      </w:r>
      <w:r w:rsidR="00D36EAC" w:rsidRPr="00CB3766">
        <w:rPr>
          <w:rFonts w:ascii="Book Antiqua" w:hAnsi="Book Antiqua" w:cs="Times New Roman"/>
        </w:rPr>
        <w:t xml:space="preserve"> cell carcinoma</w:t>
      </w:r>
      <w:r w:rsidR="00554EDB" w:rsidRPr="00CB3766">
        <w:rPr>
          <w:rFonts w:ascii="Book Antiqua" w:hAnsi="Book Antiqua" w:cs="Times New Roman"/>
        </w:rPr>
        <w:t xml:space="preserve"> was </w:t>
      </w:r>
      <w:r w:rsidR="00DA3A1D" w:rsidRPr="00CB3766">
        <w:rPr>
          <w:rFonts w:ascii="Book Antiqua" w:hAnsi="Book Antiqua" w:cs="Times New Roman"/>
        </w:rPr>
        <w:t>confirmed</w:t>
      </w:r>
      <w:r w:rsidR="00554EDB" w:rsidRPr="00CB3766">
        <w:rPr>
          <w:rFonts w:ascii="Book Antiqua" w:hAnsi="Book Antiqua" w:cs="Times New Roman"/>
        </w:rPr>
        <w:t xml:space="preserve"> based on the histological </w:t>
      </w:r>
      <w:r w:rsidR="00D36EAC" w:rsidRPr="00CB3766">
        <w:rPr>
          <w:rFonts w:ascii="Book Antiqua" w:hAnsi="Book Antiqua" w:cs="Times New Roman"/>
        </w:rPr>
        <w:t>and immunohistochemistry find</w:t>
      </w:r>
      <w:r w:rsidR="00704F6F" w:rsidRPr="00CB3766">
        <w:rPr>
          <w:rFonts w:ascii="Book Antiqua" w:hAnsi="Book Antiqua" w:cs="Times New Roman"/>
        </w:rPr>
        <w:t>in</w:t>
      </w:r>
      <w:r w:rsidR="00D36EAC" w:rsidRPr="00CB3766">
        <w:rPr>
          <w:rFonts w:ascii="Book Antiqua" w:hAnsi="Book Antiqua" w:cs="Times New Roman"/>
        </w:rPr>
        <w:t>gs</w:t>
      </w:r>
      <w:r w:rsidR="00554EDB" w:rsidRPr="00CB3766">
        <w:rPr>
          <w:rFonts w:ascii="Book Antiqua" w:hAnsi="Book Antiqua" w:cs="Times New Roman"/>
        </w:rPr>
        <w:t>.</w:t>
      </w:r>
    </w:p>
    <w:p w14:paraId="6560D213" w14:textId="77777777" w:rsidR="006D4835" w:rsidRPr="00CB3766" w:rsidRDefault="006D4835" w:rsidP="00CB3766">
      <w:pPr>
        <w:wordWrap/>
        <w:spacing w:line="360" w:lineRule="auto"/>
        <w:rPr>
          <w:rFonts w:ascii="Book Antiqua" w:hAnsi="Book Antiqua" w:cs="Times New Roman"/>
          <w:b/>
          <w:bCs/>
          <w:i/>
          <w:iCs/>
          <w:lang w:eastAsia="zh-CN"/>
        </w:rPr>
      </w:pPr>
    </w:p>
    <w:p w14:paraId="0B670952" w14:textId="0ADD4305" w:rsidR="006D4835" w:rsidRPr="00CB3766" w:rsidRDefault="006D4835" w:rsidP="00CB3766">
      <w:pPr>
        <w:wordWrap/>
        <w:spacing w:line="360" w:lineRule="auto"/>
        <w:rPr>
          <w:rFonts w:ascii="Book Antiqua" w:hAnsi="Book Antiqua" w:cs="Times New Roman"/>
          <w:b/>
          <w:bCs/>
          <w:i/>
          <w:iCs/>
        </w:rPr>
      </w:pPr>
      <w:r w:rsidRPr="00CB3766">
        <w:rPr>
          <w:rFonts w:ascii="Book Antiqua" w:hAnsi="Book Antiqua" w:cs="Times New Roman"/>
          <w:b/>
          <w:bCs/>
          <w:i/>
          <w:iCs/>
        </w:rPr>
        <w:t>Further diagnostic work-up</w:t>
      </w:r>
    </w:p>
    <w:p w14:paraId="68713D5D" w14:textId="3342DA1D" w:rsidR="00BE79BA" w:rsidRPr="00CB3766" w:rsidRDefault="00541FED" w:rsidP="00CB3766">
      <w:pPr>
        <w:wordWrap/>
        <w:spacing w:line="360" w:lineRule="auto"/>
        <w:rPr>
          <w:rFonts w:ascii="Book Antiqua" w:hAnsi="Book Antiqua" w:cs="Times New Roman"/>
        </w:rPr>
      </w:pPr>
      <w:r w:rsidRPr="00CB3766">
        <w:rPr>
          <w:rFonts w:ascii="Book Antiqua" w:hAnsi="Book Antiqua" w:cs="Times New Roman"/>
        </w:rPr>
        <w:t>For evaluati</w:t>
      </w:r>
      <w:r w:rsidR="009466E6" w:rsidRPr="00CB3766">
        <w:rPr>
          <w:rFonts w:ascii="Book Antiqua" w:hAnsi="Book Antiqua" w:cs="Times New Roman"/>
        </w:rPr>
        <w:t>ng</w:t>
      </w:r>
      <w:r w:rsidRPr="00CB3766">
        <w:rPr>
          <w:rFonts w:ascii="Book Antiqua" w:hAnsi="Book Antiqua" w:cs="Times New Roman"/>
        </w:rPr>
        <w:t xml:space="preserve"> </w:t>
      </w:r>
      <w:r w:rsidR="008E7A7A" w:rsidRPr="00CB3766">
        <w:rPr>
          <w:rFonts w:ascii="Book Antiqua" w:hAnsi="Book Antiqua" w:cs="Times New Roman"/>
        </w:rPr>
        <w:t xml:space="preserve">the </w:t>
      </w:r>
      <w:r w:rsidR="007E5189" w:rsidRPr="00CB3766">
        <w:rPr>
          <w:rFonts w:ascii="Book Antiqua" w:hAnsi="Book Antiqua" w:cs="Times New Roman"/>
        </w:rPr>
        <w:t xml:space="preserve">origin of lymph node metastasis, </w:t>
      </w:r>
      <w:r w:rsidR="008E7A7A" w:rsidRPr="00CB3766">
        <w:rPr>
          <w:rFonts w:ascii="Book Antiqua" w:hAnsi="Book Antiqua" w:cs="Times New Roman"/>
        </w:rPr>
        <w:t>contrast-</w:t>
      </w:r>
      <w:r w:rsidR="00650CAD" w:rsidRPr="00CB3766">
        <w:rPr>
          <w:rFonts w:ascii="Book Antiqua" w:hAnsi="Book Antiqua" w:cs="Times New Roman"/>
        </w:rPr>
        <w:t xml:space="preserve">enhanced chest </w:t>
      </w:r>
      <w:r w:rsidR="00650CAD" w:rsidRPr="00CB3766">
        <w:rPr>
          <w:rFonts w:ascii="Book Antiqua" w:hAnsi="Book Antiqua" w:cs="Times New Roman"/>
        </w:rPr>
        <w:lastRenderedPageBreak/>
        <w:t xml:space="preserve">and abdominopelvic CT </w:t>
      </w:r>
      <w:r w:rsidR="007908F8" w:rsidRPr="00CB3766">
        <w:rPr>
          <w:rFonts w:ascii="Book Antiqua" w:hAnsi="Book Antiqua" w:cs="Times New Roman"/>
        </w:rPr>
        <w:t xml:space="preserve">and </w:t>
      </w:r>
      <w:r w:rsidR="007908F8" w:rsidRPr="00CB3766">
        <w:rPr>
          <w:rFonts w:ascii="Book Antiqua" w:hAnsi="Book Antiqua" w:cs="Times New Roman"/>
          <w:vertAlign w:val="superscript"/>
        </w:rPr>
        <w:t>18</w:t>
      </w:r>
      <w:r w:rsidR="00D074DE" w:rsidRPr="00CB3766">
        <w:rPr>
          <w:rFonts w:ascii="Book Antiqua" w:hAnsi="Book Antiqua" w:cs="Times New Roman"/>
        </w:rPr>
        <w:t xml:space="preserve">F-FDG PET-CT were performed. </w:t>
      </w:r>
      <w:r w:rsidR="008E7A7A" w:rsidRPr="00CB3766">
        <w:rPr>
          <w:rFonts w:ascii="Book Antiqua" w:hAnsi="Book Antiqua" w:cs="Times New Roman"/>
        </w:rPr>
        <w:t>The contrast-</w:t>
      </w:r>
      <w:r w:rsidR="007F3E52" w:rsidRPr="00CB3766">
        <w:rPr>
          <w:rFonts w:ascii="Book Antiqua" w:hAnsi="Book Antiqua" w:cs="Times New Roman"/>
        </w:rPr>
        <w:t xml:space="preserve">enhanced chest CT showed </w:t>
      </w:r>
      <w:r w:rsidR="007A5463" w:rsidRPr="00CB3766">
        <w:rPr>
          <w:rFonts w:ascii="Book Antiqua" w:hAnsi="Book Antiqua" w:cs="Times New Roman"/>
        </w:rPr>
        <w:t>2</w:t>
      </w:r>
      <w:r w:rsidR="00FC4E42" w:rsidRPr="00CB3766">
        <w:rPr>
          <w:rFonts w:ascii="Book Antiqua" w:hAnsi="Book Antiqua" w:cs="Times New Roman"/>
        </w:rPr>
        <w:t xml:space="preserve"> </w:t>
      </w:r>
      <w:r w:rsidR="007A5463" w:rsidRPr="00CB3766">
        <w:rPr>
          <w:rFonts w:ascii="Book Antiqua" w:hAnsi="Book Antiqua" w:cs="Times New Roman"/>
        </w:rPr>
        <w:t>cm sized heterogeneous</w:t>
      </w:r>
      <w:r w:rsidR="00D863D3" w:rsidRPr="00CB3766">
        <w:rPr>
          <w:rFonts w:ascii="Book Antiqua" w:hAnsi="Book Antiqua" w:cs="Times New Roman"/>
        </w:rPr>
        <w:t>ly</w:t>
      </w:r>
      <w:r w:rsidR="007A5463" w:rsidRPr="00CB3766">
        <w:rPr>
          <w:rFonts w:ascii="Book Antiqua" w:hAnsi="Book Antiqua" w:cs="Times New Roman"/>
        </w:rPr>
        <w:t xml:space="preserve"> en</w:t>
      </w:r>
      <w:r w:rsidR="005770A0" w:rsidRPr="00CB3766">
        <w:rPr>
          <w:rFonts w:ascii="Book Antiqua" w:hAnsi="Book Antiqua" w:cs="Times New Roman"/>
        </w:rPr>
        <w:t>hanced nodule</w:t>
      </w:r>
      <w:r w:rsidR="00CA2ACE" w:rsidRPr="00CB3766">
        <w:rPr>
          <w:rFonts w:ascii="Book Antiqua" w:hAnsi="Book Antiqua" w:cs="Times New Roman"/>
        </w:rPr>
        <w:t>s</w:t>
      </w:r>
      <w:r w:rsidR="005770A0" w:rsidRPr="00CB3766">
        <w:rPr>
          <w:rFonts w:ascii="Book Antiqua" w:hAnsi="Book Antiqua" w:cs="Times New Roman"/>
        </w:rPr>
        <w:t xml:space="preserve"> in </w:t>
      </w:r>
      <w:r w:rsidR="00CA2ACE" w:rsidRPr="00CB3766">
        <w:rPr>
          <w:rFonts w:ascii="Book Antiqua" w:hAnsi="Book Antiqua" w:cs="Times New Roman"/>
        </w:rPr>
        <w:t xml:space="preserve">the </w:t>
      </w:r>
      <w:r w:rsidR="005770A0" w:rsidRPr="00CB3766">
        <w:rPr>
          <w:rFonts w:ascii="Book Antiqua" w:hAnsi="Book Antiqua" w:cs="Times New Roman"/>
        </w:rPr>
        <w:t xml:space="preserve">anterior segment of </w:t>
      </w:r>
      <w:bookmarkStart w:id="51" w:name="OLE_LINK1627"/>
      <w:bookmarkStart w:id="52" w:name="OLE_LINK1628"/>
      <w:r w:rsidR="005770A0" w:rsidRPr="00CB3766">
        <w:rPr>
          <w:rFonts w:ascii="Book Antiqua" w:hAnsi="Book Antiqua" w:cs="Times New Roman"/>
        </w:rPr>
        <w:t>left upper lobe</w:t>
      </w:r>
      <w:bookmarkEnd w:id="51"/>
      <w:bookmarkEnd w:id="52"/>
      <w:r w:rsidR="0026224F" w:rsidRPr="00CB3766">
        <w:rPr>
          <w:rFonts w:ascii="Book Antiqua" w:hAnsi="Book Antiqua" w:cs="Times New Roman"/>
        </w:rPr>
        <w:t xml:space="preserve"> (LUL)</w:t>
      </w:r>
      <w:r w:rsidR="0010287C" w:rsidRPr="00CB3766">
        <w:rPr>
          <w:rFonts w:ascii="Book Antiqua" w:hAnsi="Book Antiqua" w:cs="Times New Roman"/>
        </w:rPr>
        <w:t xml:space="preserve"> and large</w:t>
      </w:r>
      <w:r w:rsidR="00C429F0" w:rsidRPr="00CB3766">
        <w:rPr>
          <w:rFonts w:ascii="Book Antiqua" w:hAnsi="Book Antiqua"/>
        </w:rPr>
        <w:t xml:space="preserve"> </w:t>
      </w:r>
      <w:r w:rsidR="00C429F0" w:rsidRPr="00CB3766">
        <w:rPr>
          <w:rFonts w:ascii="Book Antiqua" w:hAnsi="Book Antiqua" w:cs="Times New Roman"/>
        </w:rPr>
        <w:t xml:space="preserve">periosteal </w:t>
      </w:r>
      <w:r w:rsidR="00ED1FAB" w:rsidRPr="00CB3766">
        <w:rPr>
          <w:rFonts w:ascii="Book Antiqua" w:hAnsi="Book Antiqua" w:cs="Times New Roman"/>
        </w:rPr>
        <w:t xml:space="preserve">mass formation involving </w:t>
      </w:r>
      <w:r w:rsidR="009466E6" w:rsidRPr="00CB3766">
        <w:rPr>
          <w:rFonts w:ascii="Book Antiqua" w:hAnsi="Book Antiqua" w:cs="Times New Roman"/>
        </w:rPr>
        <w:t xml:space="preserve">the </w:t>
      </w:r>
      <w:r w:rsidR="00ED1FAB" w:rsidRPr="00CB3766">
        <w:rPr>
          <w:rFonts w:ascii="Book Antiqua" w:hAnsi="Book Antiqua" w:cs="Times New Roman"/>
        </w:rPr>
        <w:t xml:space="preserve">lateral arc of </w:t>
      </w:r>
      <w:r w:rsidR="00C65BFA" w:rsidRPr="00CB3766">
        <w:rPr>
          <w:rFonts w:ascii="Book Antiqua" w:hAnsi="Book Antiqua" w:cs="Times New Roman"/>
        </w:rPr>
        <w:t xml:space="preserve">the </w:t>
      </w:r>
      <w:r w:rsidR="00ED1FAB" w:rsidRPr="00CB3766">
        <w:rPr>
          <w:rFonts w:ascii="Book Antiqua" w:hAnsi="Book Antiqua" w:cs="Times New Roman"/>
        </w:rPr>
        <w:t>7</w:t>
      </w:r>
      <w:r w:rsidR="00ED1FAB" w:rsidRPr="00CB3766">
        <w:rPr>
          <w:rFonts w:ascii="Book Antiqua" w:hAnsi="Book Antiqua" w:cs="Times New Roman"/>
          <w:vertAlign w:val="superscript"/>
        </w:rPr>
        <w:t>th</w:t>
      </w:r>
      <w:r w:rsidR="00ED1FAB" w:rsidRPr="00CB3766">
        <w:rPr>
          <w:rFonts w:ascii="Book Antiqua" w:hAnsi="Book Antiqua" w:cs="Times New Roman"/>
        </w:rPr>
        <w:t xml:space="preserve"> </w:t>
      </w:r>
      <w:r w:rsidR="00237149" w:rsidRPr="00CB3766">
        <w:rPr>
          <w:rFonts w:ascii="Book Antiqua" w:hAnsi="Book Antiqua" w:cs="Times New Roman"/>
        </w:rPr>
        <w:t xml:space="preserve">left </w:t>
      </w:r>
      <w:r w:rsidR="00ED1FAB" w:rsidRPr="00CB3766">
        <w:rPr>
          <w:rFonts w:ascii="Book Antiqua" w:hAnsi="Book Antiqua" w:cs="Times New Roman"/>
        </w:rPr>
        <w:t xml:space="preserve">rib. </w:t>
      </w:r>
      <w:r w:rsidR="00D03F8F" w:rsidRPr="00CB3766">
        <w:rPr>
          <w:rFonts w:ascii="Book Antiqua" w:hAnsi="Book Antiqua" w:cs="Times New Roman"/>
          <w:vertAlign w:val="superscript"/>
        </w:rPr>
        <w:t>18</w:t>
      </w:r>
      <w:r w:rsidR="00D03F8F" w:rsidRPr="00CB3766">
        <w:rPr>
          <w:rFonts w:ascii="Book Antiqua" w:hAnsi="Book Antiqua" w:cs="Times New Roman"/>
        </w:rPr>
        <w:t>F</w:t>
      </w:r>
      <w:r w:rsidR="00D03F8F">
        <w:rPr>
          <w:rFonts w:ascii="Book Antiqua" w:hAnsi="Book Antiqua" w:cs="Times New Roman"/>
        </w:rPr>
        <w:t>-</w:t>
      </w:r>
      <w:r w:rsidR="00D03F8F" w:rsidRPr="00D03F8F">
        <w:rPr>
          <w:rFonts w:ascii="Book Antiqua" w:hAnsi="Book Antiqua" w:cs="Times New Roman"/>
        </w:rPr>
        <w:t>fluorodeoxyglucose positron emission</w:t>
      </w:r>
      <w:r w:rsidR="00D03F8F">
        <w:rPr>
          <w:rFonts w:ascii="Book Antiqua" w:hAnsi="Book Antiqua" w:cs="Times New Roman"/>
        </w:rPr>
        <w:t>/</w:t>
      </w:r>
      <w:r w:rsidR="001B6790" w:rsidRPr="00CB3766">
        <w:rPr>
          <w:rFonts w:ascii="Book Antiqua" w:hAnsi="Book Antiqua" w:cs="Times New Roman"/>
        </w:rPr>
        <w:t>CT</w:t>
      </w:r>
      <w:r w:rsidR="00AA66ED" w:rsidRPr="00CB3766">
        <w:rPr>
          <w:rFonts w:ascii="Book Antiqua" w:hAnsi="Book Antiqua" w:cs="Times New Roman"/>
        </w:rPr>
        <w:t xml:space="preserve"> showed </w:t>
      </w:r>
      <w:r w:rsidR="002B525E" w:rsidRPr="00CB3766">
        <w:rPr>
          <w:rFonts w:ascii="Book Antiqua" w:hAnsi="Book Antiqua" w:cs="Times New Roman"/>
        </w:rPr>
        <w:t>multiple enlarged hypermetabolic mass</w:t>
      </w:r>
      <w:r w:rsidR="000C5B2D" w:rsidRPr="00CB3766">
        <w:rPr>
          <w:rFonts w:ascii="Book Antiqua" w:hAnsi="Book Antiqua" w:cs="Times New Roman"/>
        </w:rPr>
        <w:t>es</w:t>
      </w:r>
      <w:r w:rsidR="002B525E" w:rsidRPr="00CB3766">
        <w:rPr>
          <w:rFonts w:ascii="Book Antiqua" w:hAnsi="Book Antiqua" w:cs="Times New Roman"/>
        </w:rPr>
        <w:t xml:space="preserve"> on both cervical level II to IV, </w:t>
      </w:r>
      <w:r w:rsidR="00B1581B" w:rsidRPr="00CB3766">
        <w:rPr>
          <w:rFonts w:ascii="Book Antiqua" w:hAnsi="Book Antiqua" w:cs="Times New Roman"/>
        </w:rPr>
        <w:t xml:space="preserve">a </w:t>
      </w:r>
      <w:r w:rsidR="0026224F" w:rsidRPr="00CB3766">
        <w:rPr>
          <w:rFonts w:ascii="Book Antiqua" w:hAnsi="Book Antiqua" w:cs="Times New Roman"/>
        </w:rPr>
        <w:t xml:space="preserve">hypermetabolic nodule in LUL, and hypermetabolic mass on </w:t>
      </w:r>
      <w:r w:rsidR="00470A06" w:rsidRPr="00CB3766">
        <w:rPr>
          <w:rFonts w:ascii="Book Antiqua" w:hAnsi="Book Antiqua" w:cs="Times New Roman"/>
        </w:rPr>
        <w:t xml:space="preserve">the </w:t>
      </w:r>
      <w:r w:rsidR="0026224F" w:rsidRPr="00CB3766">
        <w:rPr>
          <w:rFonts w:ascii="Book Antiqua" w:hAnsi="Book Antiqua" w:cs="Times New Roman"/>
        </w:rPr>
        <w:t>7</w:t>
      </w:r>
      <w:r w:rsidR="0026224F" w:rsidRPr="00CB3766">
        <w:rPr>
          <w:rFonts w:ascii="Book Antiqua" w:hAnsi="Book Antiqua" w:cs="Times New Roman"/>
          <w:vertAlign w:val="superscript"/>
        </w:rPr>
        <w:t>th</w:t>
      </w:r>
      <w:r w:rsidR="0026224F" w:rsidRPr="00CB3766">
        <w:rPr>
          <w:rFonts w:ascii="Book Antiqua" w:hAnsi="Book Antiqua" w:cs="Times New Roman"/>
        </w:rPr>
        <w:t xml:space="preserve"> </w:t>
      </w:r>
      <w:r w:rsidR="003607DC" w:rsidRPr="00CB3766">
        <w:rPr>
          <w:rFonts w:ascii="Book Antiqua" w:hAnsi="Book Antiqua" w:cs="Times New Roman"/>
        </w:rPr>
        <w:t xml:space="preserve">left </w:t>
      </w:r>
      <w:r w:rsidR="0026224F" w:rsidRPr="00CB3766">
        <w:rPr>
          <w:rFonts w:ascii="Book Antiqua" w:hAnsi="Book Antiqua" w:cs="Times New Roman"/>
        </w:rPr>
        <w:t>rib</w:t>
      </w:r>
      <w:r w:rsidR="00BF7333" w:rsidRPr="00CB3766">
        <w:rPr>
          <w:rFonts w:ascii="Book Antiqua" w:hAnsi="Book Antiqua" w:cs="Times New Roman"/>
        </w:rPr>
        <w:t xml:space="preserve"> (Figure </w:t>
      </w:r>
      <w:r w:rsidR="004944E5" w:rsidRPr="00CB3766">
        <w:rPr>
          <w:rFonts w:ascii="Book Antiqua" w:hAnsi="Book Antiqua" w:cs="Times New Roman"/>
        </w:rPr>
        <w:t>1</w:t>
      </w:r>
      <w:r w:rsidR="00BF7333" w:rsidRPr="00CB3766">
        <w:rPr>
          <w:rFonts w:ascii="Book Antiqua" w:hAnsi="Book Antiqua" w:cs="Times New Roman"/>
        </w:rPr>
        <w:t>)</w:t>
      </w:r>
      <w:r w:rsidR="00101DAD" w:rsidRPr="00CB3766">
        <w:rPr>
          <w:rFonts w:ascii="Book Antiqua" w:hAnsi="Book Antiqua" w:cs="Times New Roman"/>
        </w:rPr>
        <w:t>.</w:t>
      </w:r>
      <w:r w:rsidR="0026224F" w:rsidRPr="00CB3766">
        <w:rPr>
          <w:rFonts w:ascii="Book Antiqua" w:hAnsi="Book Antiqua" w:cs="Times New Roman"/>
        </w:rPr>
        <w:t xml:space="preserve"> </w:t>
      </w:r>
      <w:r w:rsidR="00173F16" w:rsidRPr="00CB3766">
        <w:rPr>
          <w:rFonts w:ascii="Book Antiqua" w:hAnsi="Book Antiqua" w:cs="Times New Roman"/>
        </w:rPr>
        <w:t xml:space="preserve">On head and neck examination, he </w:t>
      </w:r>
      <w:r w:rsidR="003607DC" w:rsidRPr="00CB3766">
        <w:rPr>
          <w:rFonts w:ascii="Book Antiqua" w:hAnsi="Book Antiqua" w:cs="Times New Roman"/>
        </w:rPr>
        <w:t xml:space="preserve">demonstrated </w:t>
      </w:r>
      <w:r w:rsidR="00173F16" w:rsidRPr="00CB3766">
        <w:rPr>
          <w:rFonts w:ascii="Book Antiqua" w:hAnsi="Book Antiqua" w:cs="Times New Roman"/>
        </w:rPr>
        <w:t xml:space="preserve">no remarkable findings. </w:t>
      </w:r>
    </w:p>
    <w:p w14:paraId="0D9A4F2B" w14:textId="77777777" w:rsidR="00276248" w:rsidRPr="00CB3766" w:rsidRDefault="00276248" w:rsidP="00CB3766">
      <w:pPr>
        <w:wordWrap/>
        <w:spacing w:line="360" w:lineRule="auto"/>
        <w:rPr>
          <w:rFonts w:ascii="Book Antiqua" w:hAnsi="Book Antiqua" w:cs="Times New Roman"/>
        </w:rPr>
      </w:pPr>
    </w:p>
    <w:p w14:paraId="3E2697BE" w14:textId="77777777" w:rsidR="00276248" w:rsidRPr="00CB3766" w:rsidRDefault="00276248" w:rsidP="00CB3766">
      <w:pPr>
        <w:wordWrap/>
        <w:spacing w:line="360" w:lineRule="auto"/>
        <w:rPr>
          <w:rFonts w:ascii="Book Antiqua" w:hAnsi="Book Antiqua" w:cs="Times New Roman"/>
          <w:b/>
          <w:bCs/>
          <w:u w:val="single"/>
        </w:rPr>
      </w:pPr>
      <w:r w:rsidRPr="00CB3766">
        <w:rPr>
          <w:rFonts w:ascii="Book Antiqua" w:hAnsi="Book Antiqua" w:cs="Times New Roman"/>
          <w:b/>
          <w:bCs/>
          <w:u w:val="single"/>
        </w:rPr>
        <w:t>FINAL DIAGNOSIS</w:t>
      </w:r>
    </w:p>
    <w:p w14:paraId="5DC7FF16" w14:textId="732C887A" w:rsidR="007007AF" w:rsidRPr="00CB3766" w:rsidRDefault="00B16001" w:rsidP="00CB3766">
      <w:pPr>
        <w:wordWrap/>
        <w:spacing w:line="360" w:lineRule="auto"/>
        <w:rPr>
          <w:rFonts w:ascii="Book Antiqua" w:hAnsi="Book Antiqua" w:cs="Times New Roman"/>
        </w:rPr>
      </w:pPr>
      <w:r w:rsidRPr="00CB3766">
        <w:rPr>
          <w:rFonts w:ascii="Book Antiqua" w:hAnsi="Book Antiqua" w:cs="Times New Roman"/>
        </w:rPr>
        <w:t>The</w:t>
      </w:r>
      <w:r w:rsidR="00057155" w:rsidRPr="00CB3766">
        <w:rPr>
          <w:rFonts w:ascii="Book Antiqua" w:hAnsi="Book Antiqua" w:cs="Times New Roman"/>
        </w:rPr>
        <w:t xml:space="preserve"> </w:t>
      </w:r>
      <w:r w:rsidRPr="00CB3766">
        <w:rPr>
          <w:rFonts w:ascii="Book Antiqua" w:hAnsi="Book Antiqua" w:cs="Times New Roman"/>
        </w:rPr>
        <w:t xml:space="preserve">patient </w:t>
      </w:r>
      <w:r w:rsidR="003607DC" w:rsidRPr="00CB3766">
        <w:rPr>
          <w:rFonts w:ascii="Book Antiqua" w:hAnsi="Book Antiqua" w:cs="Times New Roman"/>
        </w:rPr>
        <w:t xml:space="preserve">was </w:t>
      </w:r>
      <w:r w:rsidR="00057155" w:rsidRPr="00CB3766">
        <w:rPr>
          <w:rFonts w:ascii="Book Antiqua" w:hAnsi="Book Antiqua" w:cs="Times New Roman"/>
        </w:rPr>
        <w:t xml:space="preserve">diagnosed with squamous cell carcinoma of </w:t>
      </w:r>
      <w:r w:rsidR="00A80473" w:rsidRPr="00CB3766">
        <w:rPr>
          <w:rFonts w:ascii="Book Antiqua" w:hAnsi="Book Antiqua" w:cs="Times New Roman"/>
        </w:rPr>
        <w:t xml:space="preserve">the </w:t>
      </w:r>
      <w:r w:rsidR="00057155" w:rsidRPr="00CB3766">
        <w:rPr>
          <w:rFonts w:ascii="Book Antiqua" w:hAnsi="Book Antiqua" w:cs="Times New Roman"/>
        </w:rPr>
        <w:t>lung with multiple lymph node</w:t>
      </w:r>
      <w:r w:rsidR="00A80473" w:rsidRPr="00CB3766">
        <w:rPr>
          <w:rFonts w:ascii="Book Antiqua" w:hAnsi="Book Antiqua" w:cs="Times New Roman"/>
        </w:rPr>
        <w:t>s</w:t>
      </w:r>
      <w:r w:rsidR="00152855" w:rsidRPr="00CB3766">
        <w:rPr>
          <w:rFonts w:ascii="Book Antiqua" w:hAnsi="Book Antiqua" w:cs="Times New Roman"/>
        </w:rPr>
        <w:t xml:space="preserve"> and rib metastas</w:t>
      </w:r>
      <w:r w:rsidR="003607DC" w:rsidRPr="00CB3766">
        <w:rPr>
          <w:rFonts w:ascii="Book Antiqua" w:hAnsi="Book Antiqua" w:cs="Times New Roman"/>
        </w:rPr>
        <w:t>e</w:t>
      </w:r>
      <w:r w:rsidR="00152855" w:rsidRPr="00CB3766">
        <w:rPr>
          <w:rFonts w:ascii="Book Antiqua" w:hAnsi="Book Antiqua" w:cs="Times New Roman"/>
        </w:rPr>
        <w:t xml:space="preserve">s. </w:t>
      </w:r>
      <w:r w:rsidR="00895BDB" w:rsidRPr="00CB3766">
        <w:rPr>
          <w:rFonts w:ascii="Book Antiqua" w:hAnsi="Book Antiqua" w:cs="Times New Roman"/>
        </w:rPr>
        <w:t>Ac</w:t>
      </w:r>
      <w:r w:rsidR="00E2477B" w:rsidRPr="00CB3766">
        <w:rPr>
          <w:rFonts w:ascii="Book Antiqua" w:hAnsi="Book Antiqua" w:cs="Times New Roman"/>
        </w:rPr>
        <w:t xml:space="preserve">cording to the </w:t>
      </w:r>
      <w:r w:rsidR="00C23EB8" w:rsidRPr="00CB3766">
        <w:rPr>
          <w:rFonts w:ascii="Book Antiqua" w:hAnsi="Book Antiqua" w:cs="Times New Roman"/>
        </w:rPr>
        <w:t>8</w:t>
      </w:r>
      <w:r w:rsidR="00C23EB8" w:rsidRPr="00CB3766">
        <w:rPr>
          <w:rFonts w:ascii="Book Antiqua" w:hAnsi="Book Antiqua" w:cs="Times New Roman"/>
          <w:vertAlign w:val="superscript"/>
        </w:rPr>
        <w:t>th</w:t>
      </w:r>
      <w:r w:rsidR="00C23EB8" w:rsidRPr="00CB3766">
        <w:rPr>
          <w:rFonts w:ascii="Book Antiqua" w:hAnsi="Book Antiqua" w:cs="Times New Roman"/>
        </w:rPr>
        <w:t xml:space="preserve"> edition of the </w:t>
      </w:r>
      <w:r w:rsidR="00E2477B" w:rsidRPr="00CB3766">
        <w:rPr>
          <w:rFonts w:ascii="Book Antiqua" w:hAnsi="Book Antiqua" w:cs="Times New Roman"/>
        </w:rPr>
        <w:t xml:space="preserve">TNM classification of </w:t>
      </w:r>
      <w:r w:rsidR="00C23EB8" w:rsidRPr="00CB3766">
        <w:rPr>
          <w:rFonts w:ascii="Book Antiqua" w:hAnsi="Book Antiqua" w:cs="Times New Roman"/>
        </w:rPr>
        <w:t>lung c</w:t>
      </w:r>
      <w:r w:rsidR="00594683" w:rsidRPr="00CB3766">
        <w:rPr>
          <w:rFonts w:ascii="Book Antiqua" w:hAnsi="Book Antiqua" w:cs="Times New Roman"/>
        </w:rPr>
        <w:t xml:space="preserve">ancer, </w:t>
      </w:r>
      <w:r w:rsidR="00F12815" w:rsidRPr="00CB3766">
        <w:rPr>
          <w:rFonts w:ascii="Book Antiqua" w:hAnsi="Book Antiqua" w:cs="Times New Roman"/>
        </w:rPr>
        <w:t>it was classified as clinical T</w:t>
      </w:r>
      <w:r w:rsidR="00180DDE" w:rsidRPr="00CB3766">
        <w:rPr>
          <w:rFonts w:ascii="Book Antiqua" w:hAnsi="Book Antiqua" w:cs="Times New Roman"/>
        </w:rPr>
        <w:t>1N3</w:t>
      </w:r>
      <w:r w:rsidR="00B01BBA" w:rsidRPr="00CB3766">
        <w:rPr>
          <w:rFonts w:ascii="Book Antiqua" w:hAnsi="Book Antiqua" w:cs="Times New Roman"/>
        </w:rPr>
        <w:t xml:space="preserve">M1b, </w:t>
      </w:r>
      <w:r w:rsidR="00594683" w:rsidRPr="00CB3766">
        <w:rPr>
          <w:rFonts w:ascii="Book Antiqua" w:hAnsi="Book Antiqua" w:cs="Times New Roman"/>
        </w:rPr>
        <w:t xml:space="preserve">Stage IVA. </w:t>
      </w:r>
    </w:p>
    <w:p w14:paraId="67384EC1" w14:textId="76323221" w:rsidR="00A53E1D" w:rsidRPr="00CB3766" w:rsidRDefault="00A53E1D" w:rsidP="00CB3766">
      <w:pPr>
        <w:wordWrap/>
        <w:spacing w:line="360" w:lineRule="auto"/>
        <w:rPr>
          <w:rFonts w:ascii="Book Antiqua" w:hAnsi="Book Antiqua" w:cs="Times New Roman"/>
        </w:rPr>
      </w:pPr>
    </w:p>
    <w:p w14:paraId="7EBA0B07" w14:textId="6A27F5CE" w:rsidR="00A53E1D" w:rsidRPr="00CB3766" w:rsidRDefault="002921FC" w:rsidP="00CB3766">
      <w:pPr>
        <w:wordWrap/>
        <w:spacing w:line="360" w:lineRule="auto"/>
        <w:rPr>
          <w:rFonts w:ascii="Book Antiqua" w:hAnsi="Book Antiqua" w:cs="Times New Roman"/>
          <w:b/>
          <w:bCs/>
          <w:u w:val="single"/>
        </w:rPr>
      </w:pPr>
      <w:r w:rsidRPr="00CB3766">
        <w:rPr>
          <w:rFonts w:ascii="Book Antiqua" w:hAnsi="Book Antiqua" w:cs="Times New Roman"/>
          <w:b/>
          <w:bCs/>
          <w:u w:val="single"/>
        </w:rPr>
        <w:t>TREATMENT</w:t>
      </w:r>
    </w:p>
    <w:p w14:paraId="635E9D05" w14:textId="169C5FD1" w:rsidR="004D6E2B" w:rsidRPr="00CB3766" w:rsidRDefault="008D2E70" w:rsidP="00CB3766">
      <w:pPr>
        <w:wordWrap/>
        <w:spacing w:line="360" w:lineRule="auto"/>
        <w:rPr>
          <w:rFonts w:ascii="Book Antiqua" w:hAnsi="Book Antiqua" w:cs="Times New Roman"/>
        </w:rPr>
      </w:pPr>
      <w:r w:rsidRPr="00CB3766">
        <w:rPr>
          <w:rFonts w:ascii="Book Antiqua" w:hAnsi="Book Antiqua" w:cs="Times New Roman"/>
        </w:rPr>
        <w:t xml:space="preserve">Beginning in </w:t>
      </w:r>
      <w:r w:rsidR="006917DE" w:rsidRPr="00CB3766">
        <w:rPr>
          <w:rFonts w:ascii="Book Antiqua" w:hAnsi="Book Antiqua" w:cs="Times New Roman"/>
        </w:rPr>
        <w:t xml:space="preserve">February 2019, </w:t>
      </w:r>
      <w:r w:rsidR="00880296" w:rsidRPr="00CB3766">
        <w:rPr>
          <w:rFonts w:ascii="Book Antiqua" w:hAnsi="Book Antiqua" w:cs="Times New Roman"/>
        </w:rPr>
        <w:t xml:space="preserve">the patient </w:t>
      </w:r>
      <w:r w:rsidR="00F62C04" w:rsidRPr="00CB3766">
        <w:rPr>
          <w:rFonts w:ascii="Book Antiqua" w:hAnsi="Book Antiqua" w:cs="Times New Roman"/>
        </w:rPr>
        <w:t xml:space="preserve">was administered </w:t>
      </w:r>
      <w:r w:rsidR="00F809F6" w:rsidRPr="00CB3766">
        <w:rPr>
          <w:rFonts w:ascii="Book Antiqua" w:hAnsi="Book Antiqua" w:cs="Times New Roman"/>
        </w:rPr>
        <w:t>gemcitabine and carboplatin</w:t>
      </w:r>
      <w:r w:rsidR="002107BB" w:rsidRPr="00CB3766">
        <w:rPr>
          <w:rFonts w:ascii="Book Antiqua" w:hAnsi="Book Antiqua" w:cs="Times New Roman"/>
        </w:rPr>
        <w:t xml:space="preserve">. </w:t>
      </w:r>
      <w:r w:rsidR="00173F16" w:rsidRPr="00CB3766">
        <w:rPr>
          <w:rFonts w:ascii="Book Antiqua" w:hAnsi="Book Antiqua" w:cs="Times New Roman"/>
        </w:rPr>
        <w:t>After 2 cycles, t</w:t>
      </w:r>
      <w:r w:rsidR="008F6677" w:rsidRPr="00CB3766">
        <w:rPr>
          <w:rFonts w:ascii="Book Antiqua" w:hAnsi="Book Antiqua" w:cs="Times New Roman"/>
        </w:rPr>
        <w:t xml:space="preserve">he summed-up diameters of both target lesions </w:t>
      </w:r>
      <w:r w:rsidR="00584034" w:rsidRPr="00CB3766">
        <w:rPr>
          <w:rFonts w:ascii="Book Antiqua" w:hAnsi="Book Antiqua" w:cs="Times New Roman"/>
        </w:rPr>
        <w:t>(</w:t>
      </w:r>
      <w:r w:rsidR="00952F4B" w:rsidRPr="00CB3766">
        <w:rPr>
          <w:rFonts w:ascii="Book Antiqua" w:hAnsi="Book Antiqua" w:cs="Times New Roman"/>
        </w:rPr>
        <w:t>lymph node</w:t>
      </w:r>
      <w:r w:rsidR="000E594D" w:rsidRPr="00CB3766">
        <w:rPr>
          <w:rFonts w:ascii="Book Antiqua" w:hAnsi="Book Antiqua" w:cs="Times New Roman"/>
        </w:rPr>
        <w:t xml:space="preserve"> in </w:t>
      </w:r>
      <w:r w:rsidR="00BC58FF" w:rsidRPr="00CB3766">
        <w:rPr>
          <w:rFonts w:ascii="Book Antiqua" w:hAnsi="Book Antiqua" w:cs="Times New Roman"/>
        </w:rPr>
        <w:t xml:space="preserve">both </w:t>
      </w:r>
      <w:r w:rsidR="000E36D5" w:rsidRPr="00CB3766">
        <w:rPr>
          <w:rFonts w:ascii="Book Antiqua" w:hAnsi="Book Antiqua" w:cs="Times New Roman"/>
        </w:rPr>
        <w:t>cervical</w:t>
      </w:r>
      <w:r w:rsidR="005A5909" w:rsidRPr="00CB3766">
        <w:rPr>
          <w:rFonts w:ascii="Book Antiqua" w:hAnsi="Book Antiqua" w:cs="Times New Roman"/>
        </w:rPr>
        <w:t xml:space="preserve"> </w:t>
      </w:r>
      <w:r w:rsidR="000E36D5" w:rsidRPr="00CB3766">
        <w:rPr>
          <w:rFonts w:ascii="Book Antiqua" w:hAnsi="Book Antiqua" w:cs="Times New Roman"/>
        </w:rPr>
        <w:t>level IV</w:t>
      </w:r>
      <w:r w:rsidR="00654946" w:rsidRPr="00CB3766">
        <w:rPr>
          <w:rFonts w:ascii="Book Antiqua" w:hAnsi="Book Antiqua" w:cs="Times New Roman"/>
        </w:rPr>
        <w:t>,</w:t>
      </w:r>
      <w:r w:rsidR="00952F4B" w:rsidRPr="00CB3766">
        <w:rPr>
          <w:rFonts w:ascii="Book Antiqua" w:hAnsi="Book Antiqua" w:cs="Times New Roman"/>
        </w:rPr>
        <w:t xml:space="preserve"> </w:t>
      </w:r>
      <w:r w:rsidR="00C429F0" w:rsidRPr="00CB3766">
        <w:rPr>
          <w:rFonts w:ascii="Book Antiqua" w:hAnsi="Book Antiqua" w:cs="Times New Roman"/>
        </w:rPr>
        <w:t xml:space="preserve">a </w:t>
      </w:r>
      <w:r w:rsidR="00B17075" w:rsidRPr="00CB3766">
        <w:rPr>
          <w:rFonts w:ascii="Book Antiqua" w:hAnsi="Book Antiqua" w:cs="Times New Roman"/>
        </w:rPr>
        <w:t>nodule in LUL</w:t>
      </w:r>
      <w:r w:rsidR="002E1A7F" w:rsidRPr="00CB3766">
        <w:rPr>
          <w:rFonts w:ascii="Book Antiqua" w:hAnsi="Book Antiqua" w:cs="Times New Roman"/>
        </w:rPr>
        <w:t xml:space="preserve">, and </w:t>
      </w:r>
      <w:r w:rsidR="00FD2CAF" w:rsidRPr="00CB3766">
        <w:rPr>
          <w:rFonts w:ascii="Book Antiqua" w:hAnsi="Book Antiqua" w:cs="Times New Roman"/>
        </w:rPr>
        <w:t xml:space="preserve">mass on </w:t>
      </w:r>
      <w:r w:rsidR="00C65BFA" w:rsidRPr="00CB3766">
        <w:rPr>
          <w:rFonts w:ascii="Book Antiqua" w:hAnsi="Book Antiqua" w:cs="Times New Roman"/>
        </w:rPr>
        <w:t xml:space="preserve">the </w:t>
      </w:r>
      <w:r w:rsidR="00344838" w:rsidRPr="00CB3766">
        <w:rPr>
          <w:rFonts w:ascii="Book Antiqua" w:hAnsi="Book Antiqua" w:cs="Times New Roman"/>
        </w:rPr>
        <w:t>7</w:t>
      </w:r>
      <w:r w:rsidR="00E928AF" w:rsidRPr="00CB3766">
        <w:rPr>
          <w:rFonts w:ascii="Book Antiqua" w:hAnsi="Book Antiqua" w:cs="Times New Roman"/>
          <w:vertAlign w:val="superscript"/>
        </w:rPr>
        <w:t>th</w:t>
      </w:r>
      <w:r w:rsidR="00E928AF" w:rsidRPr="00CB3766">
        <w:rPr>
          <w:rFonts w:ascii="Book Antiqua" w:hAnsi="Book Antiqua" w:cs="Times New Roman"/>
        </w:rPr>
        <w:t xml:space="preserve"> </w:t>
      </w:r>
      <w:r w:rsidR="00C65BFA" w:rsidRPr="00CB3766">
        <w:rPr>
          <w:rFonts w:ascii="Book Antiqua" w:hAnsi="Book Antiqua" w:cs="Times New Roman"/>
        </w:rPr>
        <w:t xml:space="preserve">left </w:t>
      </w:r>
      <w:r w:rsidR="00E928AF" w:rsidRPr="00CB3766">
        <w:rPr>
          <w:rFonts w:ascii="Book Antiqua" w:hAnsi="Book Antiqua" w:cs="Times New Roman"/>
        </w:rPr>
        <w:t>rib</w:t>
      </w:r>
      <w:r w:rsidR="00B17075" w:rsidRPr="00CB3766">
        <w:rPr>
          <w:rFonts w:ascii="Book Antiqua" w:hAnsi="Book Antiqua" w:cs="Times New Roman"/>
        </w:rPr>
        <w:t xml:space="preserve">) </w:t>
      </w:r>
      <w:r w:rsidR="008F6677" w:rsidRPr="00CB3766">
        <w:rPr>
          <w:rFonts w:ascii="Book Antiqua" w:hAnsi="Book Antiqua" w:cs="Times New Roman"/>
        </w:rPr>
        <w:t xml:space="preserve">decreased from </w:t>
      </w:r>
      <w:r w:rsidR="00654946" w:rsidRPr="00CB3766">
        <w:rPr>
          <w:rFonts w:ascii="Book Antiqua" w:hAnsi="Book Antiqua" w:cs="Times New Roman"/>
        </w:rPr>
        <w:t>156</w:t>
      </w:r>
      <w:r w:rsidR="0022336F" w:rsidRPr="00CB3766">
        <w:rPr>
          <w:rFonts w:ascii="Book Antiqua" w:hAnsi="Book Antiqua" w:cs="Times New Roman"/>
        </w:rPr>
        <w:t xml:space="preserve"> </w:t>
      </w:r>
      <w:r w:rsidR="008F6677" w:rsidRPr="00CB3766">
        <w:rPr>
          <w:rFonts w:ascii="Book Antiqua" w:hAnsi="Book Antiqua" w:cs="Times New Roman"/>
        </w:rPr>
        <w:t xml:space="preserve">mm to </w:t>
      </w:r>
      <w:r w:rsidR="0022336F" w:rsidRPr="00CB3766">
        <w:rPr>
          <w:rFonts w:ascii="Book Antiqua" w:hAnsi="Book Antiqua" w:cs="Times New Roman"/>
        </w:rPr>
        <w:t>97</w:t>
      </w:r>
      <w:r w:rsidR="008F6677" w:rsidRPr="00CB3766">
        <w:rPr>
          <w:rFonts w:ascii="Book Antiqua" w:hAnsi="Book Antiqua" w:cs="Times New Roman"/>
        </w:rPr>
        <w:t xml:space="preserve"> mm</w:t>
      </w:r>
      <w:r w:rsidR="00C72DF6" w:rsidRPr="00CB3766">
        <w:rPr>
          <w:rFonts w:ascii="Book Antiqua" w:hAnsi="Book Antiqua" w:cs="Times New Roman"/>
        </w:rPr>
        <w:t>,</w:t>
      </w:r>
      <w:r w:rsidR="008F6677" w:rsidRPr="00CB3766">
        <w:rPr>
          <w:rFonts w:ascii="Book Antiqua" w:hAnsi="Book Antiqua" w:cs="Times New Roman"/>
        </w:rPr>
        <w:t xml:space="preserve"> </w:t>
      </w:r>
      <w:r w:rsidR="008F6677" w:rsidRPr="002A4333">
        <w:rPr>
          <w:rFonts w:ascii="Book Antiqua" w:hAnsi="Book Antiqua" w:cs="Times New Roman"/>
          <w:i/>
          <w:iCs/>
        </w:rPr>
        <w:t>i.e</w:t>
      </w:r>
      <w:r w:rsidR="008F6677" w:rsidRPr="00CB3766">
        <w:rPr>
          <w:rFonts w:ascii="Book Antiqua" w:hAnsi="Book Antiqua" w:cs="Times New Roman"/>
        </w:rPr>
        <w:t>.</w:t>
      </w:r>
      <w:r w:rsidR="00C72DF6" w:rsidRPr="00CB3766">
        <w:rPr>
          <w:rFonts w:ascii="Book Antiqua" w:hAnsi="Book Antiqua" w:cs="Times New Roman"/>
        </w:rPr>
        <w:t>,</w:t>
      </w:r>
      <w:r w:rsidR="008F6677" w:rsidRPr="00CB3766">
        <w:rPr>
          <w:rFonts w:ascii="Book Antiqua" w:hAnsi="Book Antiqua" w:cs="Times New Roman"/>
        </w:rPr>
        <w:t xml:space="preserve"> a </w:t>
      </w:r>
      <w:r w:rsidR="006143F0" w:rsidRPr="00CB3766">
        <w:rPr>
          <w:rFonts w:ascii="Book Antiqua" w:hAnsi="Book Antiqua" w:cs="Times New Roman"/>
        </w:rPr>
        <w:t>3</w:t>
      </w:r>
      <w:r w:rsidR="0022336F" w:rsidRPr="00CB3766">
        <w:rPr>
          <w:rFonts w:ascii="Book Antiqua" w:hAnsi="Book Antiqua" w:cs="Times New Roman"/>
        </w:rPr>
        <w:t>7.82</w:t>
      </w:r>
      <w:r w:rsidR="008F6677" w:rsidRPr="00CB3766">
        <w:rPr>
          <w:rFonts w:ascii="Book Antiqua" w:hAnsi="Book Antiqua" w:cs="Times New Roman"/>
        </w:rPr>
        <w:t xml:space="preserve">% reduction of </w:t>
      </w:r>
      <w:r w:rsidR="00C7205B" w:rsidRPr="00CB3766">
        <w:rPr>
          <w:rFonts w:ascii="Book Antiqua" w:hAnsi="Book Antiqua" w:cs="Times New Roman"/>
        </w:rPr>
        <w:t xml:space="preserve">the </w:t>
      </w:r>
      <w:r w:rsidR="008F6677" w:rsidRPr="00CB3766">
        <w:rPr>
          <w:rFonts w:ascii="Book Antiqua" w:hAnsi="Book Antiqua" w:cs="Times New Roman"/>
        </w:rPr>
        <w:t xml:space="preserve">baseline diameter. </w:t>
      </w:r>
      <w:r w:rsidR="00BC0C4B" w:rsidRPr="00CB3766">
        <w:rPr>
          <w:rFonts w:ascii="Book Antiqua" w:hAnsi="Book Antiqua" w:cs="Times New Roman"/>
        </w:rPr>
        <w:t>Partial response</w:t>
      </w:r>
      <w:r w:rsidR="006D125C" w:rsidRPr="00CB3766">
        <w:rPr>
          <w:rFonts w:ascii="Book Antiqua" w:hAnsi="Book Antiqua" w:cs="Times New Roman"/>
        </w:rPr>
        <w:t xml:space="preserve"> </w:t>
      </w:r>
      <w:r w:rsidR="005E11FA" w:rsidRPr="00CB3766">
        <w:rPr>
          <w:rFonts w:ascii="Book Antiqua" w:hAnsi="Book Antiqua" w:cs="Times New Roman"/>
        </w:rPr>
        <w:t>was achieved</w:t>
      </w:r>
      <w:r w:rsidR="000875F8" w:rsidRPr="00CB3766">
        <w:rPr>
          <w:rFonts w:ascii="Book Antiqua" w:hAnsi="Book Antiqua" w:cs="Times New Roman"/>
        </w:rPr>
        <w:t xml:space="preserve"> according to the Response Evaluation Criteria in Solid Tumors version 1.1. </w:t>
      </w:r>
      <w:r w:rsidR="006E3DA3" w:rsidRPr="00CB3766">
        <w:rPr>
          <w:rFonts w:ascii="Book Antiqua" w:hAnsi="Book Antiqua" w:cs="Times New Roman"/>
        </w:rPr>
        <w:t>However, a</w:t>
      </w:r>
      <w:r w:rsidR="00A307E9" w:rsidRPr="00CB3766">
        <w:rPr>
          <w:rFonts w:ascii="Book Antiqua" w:hAnsi="Book Antiqua" w:cs="Times New Roman"/>
        </w:rPr>
        <w:t xml:space="preserve">fter 4 cycles, </w:t>
      </w:r>
      <w:r w:rsidR="00697059" w:rsidRPr="00CB3766">
        <w:rPr>
          <w:rFonts w:ascii="Book Antiqua" w:hAnsi="Book Antiqua" w:cs="Times New Roman"/>
        </w:rPr>
        <w:t xml:space="preserve">the summed-up diameters of both target lesions </w:t>
      </w:r>
      <w:r w:rsidR="00A10C70" w:rsidRPr="00CB3766">
        <w:rPr>
          <w:rFonts w:ascii="Book Antiqua" w:hAnsi="Book Antiqua" w:cs="Times New Roman"/>
        </w:rPr>
        <w:t xml:space="preserve">increased </w:t>
      </w:r>
      <w:r w:rsidR="00697059" w:rsidRPr="00CB3766">
        <w:rPr>
          <w:rFonts w:ascii="Book Antiqua" w:hAnsi="Book Antiqua" w:cs="Times New Roman"/>
        </w:rPr>
        <w:t xml:space="preserve">from </w:t>
      </w:r>
      <w:r w:rsidR="00281480" w:rsidRPr="00CB3766">
        <w:rPr>
          <w:rFonts w:ascii="Book Antiqua" w:hAnsi="Book Antiqua" w:cs="Times New Roman"/>
        </w:rPr>
        <w:t>97</w:t>
      </w:r>
      <w:r w:rsidR="00902D3F" w:rsidRPr="00CB3766">
        <w:rPr>
          <w:rFonts w:ascii="Book Antiqua" w:hAnsi="Book Antiqua" w:cs="Times New Roman"/>
        </w:rPr>
        <w:t xml:space="preserve"> </w:t>
      </w:r>
      <w:r w:rsidR="00697059" w:rsidRPr="00CB3766">
        <w:rPr>
          <w:rFonts w:ascii="Book Antiqua" w:hAnsi="Book Antiqua" w:cs="Times New Roman"/>
        </w:rPr>
        <w:t xml:space="preserve">mm to </w:t>
      </w:r>
      <w:r w:rsidR="003406AA" w:rsidRPr="00CB3766">
        <w:rPr>
          <w:rFonts w:ascii="Book Antiqua" w:hAnsi="Book Antiqua" w:cs="Times New Roman"/>
        </w:rPr>
        <w:t>11</w:t>
      </w:r>
      <w:r w:rsidR="00775D16" w:rsidRPr="00CB3766">
        <w:rPr>
          <w:rFonts w:ascii="Book Antiqua" w:hAnsi="Book Antiqua" w:cs="Times New Roman"/>
        </w:rPr>
        <w:t>2</w:t>
      </w:r>
      <w:r w:rsidR="00697059" w:rsidRPr="00CB3766">
        <w:rPr>
          <w:rFonts w:ascii="Book Antiqua" w:hAnsi="Book Antiqua" w:cs="Times New Roman"/>
        </w:rPr>
        <w:t xml:space="preserve"> mm</w:t>
      </w:r>
      <w:r w:rsidR="00697059" w:rsidRPr="002A4333">
        <w:rPr>
          <w:rFonts w:ascii="Book Antiqua" w:hAnsi="Book Antiqua" w:cs="Times New Roman"/>
          <w:i/>
          <w:iCs/>
        </w:rPr>
        <w:t xml:space="preserve"> i.e</w:t>
      </w:r>
      <w:r w:rsidR="00697059" w:rsidRPr="00CB3766">
        <w:rPr>
          <w:rFonts w:ascii="Book Antiqua" w:hAnsi="Book Antiqua" w:cs="Times New Roman"/>
        </w:rPr>
        <w:t>.</w:t>
      </w:r>
      <w:r w:rsidR="002A4333">
        <w:rPr>
          <w:rFonts w:ascii="Book Antiqua" w:hAnsi="Book Antiqua" w:cs="Times New Roman"/>
        </w:rPr>
        <w:t>,</w:t>
      </w:r>
      <w:r w:rsidR="00697059" w:rsidRPr="00CB3766">
        <w:rPr>
          <w:rFonts w:ascii="Book Antiqua" w:hAnsi="Book Antiqua" w:cs="Times New Roman"/>
        </w:rPr>
        <w:t xml:space="preserve"> a </w:t>
      </w:r>
      <w:r w:rsidR="00034EF9" w:rsidRPr="00CB3766">
        <w:rPr>
          <w:rFonts w:ascii="Book Antiqua" w:hAnsi="Book Antiqua" w:cs="Times New Roman"/>
        </w:rPr>
        <w:t>1</w:t>
      </w:r>
      <w:r w:rsidR="00A74230" w:rsidRPr="00CB3766">
        <w:rPr>
          <w:rFonts w:ascii="Book Antiqua" w:hAnsi="Book Antiqua" w:cs="Times New Roman"/>
        </w:rPr>
        <w:t>5</w:t>
      </w:r>
      <w:r w:rsidR="003406AA" w:rsidRPr="00CB3766">
        <w:rPr>
          <w:rFonts w:ascii="Book Antiqua" w:hAnsi="Book Antiqua" w:cs="Times New Roman"/>
        </w:rPr>
        <w:t>.5</w:t>
      </w:r>
      <w:r w:rsidR="00697059" w:rsidRPr="00CB3766">
        <w:rPr>
          <w:rFonts w:ascii="Book Antiqua" w:hAnsi="Book Antiqua" w:cs="Times New Roman"/>
        </w:rPr>
        <w:t xml:space="preserve">% </w:t>
      </w:r>
      <w:r w:rsidR="00D0794A" w:rsidRPr="00CB3766">
        <w:rPr>
          <w:rFonts w:ascii="Book Antiqua" w:hAnsi="Book Antiqua" w:cs="Times New Roman"/>
        </w:rPr>
        <w:t>increase</w:t>
      </w:r>
      <w:r w:rsidR="00697059" w:rsidRPr="00CB3766">
        <w:rPr>
          <w:rFonts w:ascii="Book Antiqua" w:hAnsi="Book Antiqua" w:cs="Times New Roman"/>
        </w:rPr>
        <w:t xml:space="preserve"> of </w:t>
      </w:r>
      <w:r w:rsidR="00034EF9" w:rsidRPr="00CB3766">
        <w:rPr>
          <w:rFonts w:ascii="Book Antiqua" w:hAnsi="Book Antiqua" w:cs="Times New Roman"/>
        </w:rPr>
        <w:t>nadir</w:t>
      </w:r>
      <w:r w:rsidR="00697059" w:rsidRPr="00CB3766">
        <w:rPr>
          <w:rFonts w:ascii="Book Antiqua" w:hAnsi="Book Antiqua" w:cs="Times New Roman"/>
        </w:rPr>
        <w:t xml:space="preserve"> diameter. </w:t>
      </w:r>
      <w:r w:rsidR="00C72DF6" w:rsidRPr="00CB3766">
        <w:rPr>
          <w:rFonts w:ascii="Book Antiqua" w:hAnsi="Book Antiqua" w:cs="Times New Roman"/>
        </w:rPr>
        <w:t>A c</w:t>
      </w:r>
      <w:r w:rsidR="00680959" w:rsidRPr="00CB3766">
        <w:rPr>
          <w:rFonts w:ascii="Book Antiqua" w:hAnsi="Book Antiqua" w:cs="Times New Roman"/>
        </w:rPr>
        <w:t xml:space="preserve">omprehensive evaluation of </w:t>
      </w:r>
      <w:r w:rsidR="00C72DF6" w:rsidRPr="00CB3766">
        <w:rPr>
          <w:rFonts w:ascii="Book Antiqua" w:hAnsi="Book Antiqua" w:cs="Times New Roman"/>
        </w:rPr>
        <w:t xml:space="preserve">the </w:t>
      </w:r>
      <w:r w:rsidR="00680959" w:rsidRPr="00CB3766">
        <w:rPr>
          <w:rFonts w:ascii="Book Antiqua" w:hAnsi="Book Antiqua" w:cs="Times New Roman"/>
        </w:rPr>
        <w:t xml:space="preserve">curative effect </w:t>
      </w:r>
      <w:r w:rsidR="00355F69" w:rsidRPr="00CB3766">
        <w:rPr>
          <w:rFonts w:ascii="Book Antiqua" w:hAnsi="Book Antiqua" w:cs="Times New Roman"/>
        </w:rPr>
        <w:t xml:space="preserve">assessed the disease as </w:t>
      </w:r>
      <w:r w:rsidR="00C9512C" w:rsidRPr="00CB3766">
        <w:rPr>
          <w:rFonts w:ascii="Book Antiqua" w:hAnsi="Book Antiqua" w:cs="Times New Roman"/>
        </w:rPr>
        <w:t>stable</w:t>
      </w:r>
      <w:r w:rsidR="005A5909" w:rsidRPr="00CB3766">
        <w:rPr>
          <w:rFonts w:ascii="Book Antiqua" w:hAnsi="Book Antiqua" w:cs="Times New Roman"/>
        </w:rPr>
        <w:t xml:space="preserve">. However, </w:t>
      </w:r>
      <w:r w:rsidR="0002692D" w:rsidRPr="00CB3766">
        <w:rPr>
          <w:rFonts w:ascii="Book Antiqua" w:hAnsi="Book Antiqua" w:cs="Times New Roman"/>
        </w:rPr>
        <w:t xml:space="preserve">a </w:t>
      </w:r>
      <w:r w:rsidR="005A5909" w:rsidRPr="00CB3766">
        <w:rPr>
          <w:rFonts w:ascii="Book Antiqua" w:hAnsi="Book Antiqua" w:cs="Times New Roman"/>
        </w:rPr>
        <w:t xml:space="preserve">lymph node </w:t>
      </w:r>
      <w:r w:rsidR="0002692D" w:rsidRPr="00CB3766">
        <w:rPr>
          <w:rFonts w:ascii="Book Antiqua" w:hAnsi="Book Antiqua" w:cs="Times New Roman"/>
        </w:rPr>
        <w:t xml:space="preserve">at </w:t>
      </w:r>
      <w:r w:rsidR="005A5909" w:rsidRPr="00CB3766">
        <w:rPr>
          <w:rFonts w:ascii="Book Antiqua" w:hAnsi="Book Antiqua" w:cs="Times New Roman"/>
        </w:rPr>
        <w:t>left cervical level IV was growing rapidly (</w:t>
      </w:r>
      <w:r w:rsidR="003240FD" w:rsidRPr="00CB3766">
        <w:rPr>
          <w:rFonts w:ascii="Book Antiqua" w:hAnsi="Book Antiqua" w:cs="Times New Roman"/>
        </w:rPr>
        <w:t>42</w:t>
      </w:r>
      <w:r w:rsidR="0002692D" w:rsidRPr="00CB3766">
        <w:rPr>
          <w:rFonts w:ascii="Book Antiqua" w:hAnsi="Book Antiqua" w:cs="Times New Roman"/>
        </w:rPr>
        <w:t xml:space="preserve"> </w:t>
      </w:r>
      <w:r w:rsidR="003240FD" w:rsidRPr="00CB3766">
        <w:rPr>
          <w:rFonts w:ascii="Book Antiqua" w:hAnsi="Book Antiqua" w:cs="Times New Roman"/>
        </w:rPr>
        <w:t>mm</w:t>
      </w:r>
      <w:r w:rsidR="00B42935" w:rsidRPr="00CB3766">
        <w:rPr>
          <w:rFonts w:ascii="Book Antiqua" w:hAnsi="Book Antiqua" w:cs="Times New Roman"/>
        </w:rPr>
        <w:t xml:space="preserve"> to </w:t>
      </w:r>
      <w:r w:rsidR="009B74A2" w:rsidRPr="00CB3766">
        <w:rPr>
          <w:rFonts w:ascii="Book Antiqua" w:hAnsi="Book Antiqua" w:cs="Times New Roman"/>
        </w:rPr>
        <w:t>5</w:t>
      </w:r>
      <w:r w:rsidR="00775D16" w:rsidRPr="00CB3766">
        <w:rPr>
          <w:rFonts w:ascii="Book Antiqua" w:hAnsi="Book Antiqua" w:cs="Times New Roman"/>
        </w:rPr>
        <w:t>6</w:t>
      </w:r>
      <w:r w:rsidR="0002692D" w:rsidRPr="00CB3766">
        <w:rPr>
          <w:rFonts w:ascii="Book Antiqua" w:hAnsi="Book Antiqua" w:cs="Times New Roman"/>
        </w:rPr>
        <w:t xml:space="preserve"> </w:t>
      </w:r>
      <w:r w:rsidR="009B74A2" w:rsidRPr="00CB3766">
        <w:rPr>
          <w:rFonts w:ascii="Book Antiqua" w:hAnsi="Book Antiqua" w:cs="Times New Roman"/>
        </w:rPr>
        <w:t>mm)</w:t>
      </w:r>
      <w:r w:rsidR="001573CF" w:rsidRPr="00CB3766">
        <w:rPr>
          <w:rFonts w:ascii="Book Antiqua" w:hAnsi="Book Antiqua" w:cs="Times New Roman"/>
        </w:rPr>
        <w:t xml:space="preserve">. </w:t>
      </w:r>
      <w:r w:rsidR="00CF14A2" w:rsidRPr="00CB3766">
        <w:rPr>
          <w:rFonts w:ascii="Book Antiqua" w:hAnsi="Book Antiqua" w:cs="Times New Roman"/>
        </w:rPr>
        <w:t xml:space="preserve">We clinically judged </w:t>
      </w:r>
      <w:r w:rsidR="0002692D" w:rsidRPr="00CB3766">
        <w:rPr>
          <w:rFonts w:ascii="Book Antiqua" w:hAnsi="Book Antiqua" w:cs="Times New Roman"/>
        </w:rPr>
        <w:t xml:space="preserve">the </w:t>
      </w:r>
      <w:r w:rsidR="009C28CD" w:rsidRPr="00CB3766">
        <w:rPr>
          <w:rFonts w:ascii="Book Antiqua" w:hAnsi="Book Antiqua" w:cs="Times New Roman"/>
        </w:rPr>
        <w:t xml:space="preserve">disease as </w:t>
      </w:r>
      <w:r w:rsidR="001558EE" w:rsidRPr="00CB3766">
        <w:rPr>
          <w:rFonts w:ascii="Book Antiqua" w:hAnsi="Book Antiqua" w:cs="Times New Roman"/>
        </w:rPr>
        <w:t xml:space="preserve">progressive. </w:t>
      </w:r>
      <w:r w:rsidR="009C28CD" w:rsidRPr="00CB3766">
        <w:rPr>
          <w:rFonts w:ascii="Book Antiqua" w:hAnsi="Book Antiqua" w:cs="Times New Roman"/>
        </w:rPr>
        <w:t>Hence</w:t>
      </w:r>
      <w:r w:rsidR="001D03F5" w:rsidRPr="00CB3766">
        <w:rPr>
          <w:rFonts w:ascii="Book Antiqua" w:hAnsi="Book Antiqua" w:cs="Times New Roman"/>
        </w:rPr>
        <w:t xml:space="preserve">, </w:t>
      </w:r>
      <w:r w:rsidR="007C3229" w:rsidRPr="00CB3766">
        <w:rPr>
          <w:rFonts w:ascii="Book Antiqua" w:hAnsi="Book Antiqua" w:cs="Times New Roman"/>
        </w:rPr>
        <w:t xml:space="preserve">in April 2019, </w:t>
      </w:r>
      <w:r w:rsidR="000A0D93" w:rsidRPr="00CB3766">
        <w:rPr>
          <w:rFonts w:ascii="Book Antiqua" w:hAnsi="Book Antiqua" w:cs="Times New Roman"/>
        </w:rPr>
        <w:t xml:space="preserve">pembrolizumab was initiated with 200 mg every 3 </w:t>
      </w:r>
      <w:proofErr w:type="spellStart"/>
      <w:r w:rsidR="000A0D93" w:rsidRPr="00CB3766">
        <w:rPr>
          <w:rFonts w:ascii="Book Antiqua" w:hAnsi="Book Antiqua" w:cs="Times New Roman"/>
        </w:rPr>
        <w:t>wk</w:t>
      </w:r>
      <w:proofErr w:type="spellEnd"/>
      <w:r w:rsidR="000A0D93" w:rsidRPr="00CB3766">
        <w:rPr>
          <w:rFonts w:ascii="Book Antiqua" w:hAnsi="Book Antiqua" w:cs="Times New Roman"/>
        </w:rPr>
        <w:t xml:space="preserve"> since the patient </w:t>
      </w:r>
      <w:r w:rsidR="007C3229" w:rsidRPr="00CB3766">
        <w:rPr>
          <w:rFonts w:ascii="Book Antiqua" w:hAnsi="Book Antiqua" w:cs="Times New Roman"/>
        </w:rPr>
        <w:t>demonstrated</w:t>
      </w:r>
      <w:r w:rsidR="00A63CB0" w:rsidRPr="00CB3766">
        <w:rPr>
          <w:rFonts w:ascii="Book Antiqua" w:hAnsi="Book Antiqua" w:cs="Times New Roman"/>
        </w:rPr>
        <w:t xml:space="preserve"> high PD-L1 expression</w:t>
      </w:r>
      <w:r w:rsidR="00FF34B6" w:rsidRPr="00CB3766">
        <w:rPr>
          <w:rFonts w:ascii="Book Antiqua" w:hAnsi="Book Antiqua" w:cs="Times New Roman"/>
        </w:rPr>
        <w:t xml:space="preserve">. </w:t>
      </w:r>
      <w:r w:rsidR="001672E4" w:rsidRPr="00CB3766">
        <w:rPr>
          <w:rFonts w:ascii="Book Antiqua" w:hAnsi="Book Antiqua" w:cs="Times New Roman"/>
        </w:rPr>
        <w:t xml:space="preserve">After 3 cycles, </w:t>
      </w:r>
      <w:r w:rsidR="00EE6972" w:rsidRPr="00CB3766">
        <w:rPr>
          <w:rFonts w:ascii="Book Antiqua" w:hAnsi="Book Antiqua" w:cs="Times New Roman"/>
        </w:rPr>
        <w:t xml:space="preserve">a </w:t>
      </w:r>
      <w:r w:rsidR="001672E4" w:rsidRPr="00CB3766">
        <w:rPr>
          <w:rFonts w:ascii="Book Antiqua" w:hAnsi="Book Antiqua" w:cs="Times New Roman"/>
        </w:rPr>
        <w:t>complete response</w:t>
      </w:r>
      <w:r w:rsidR="00115BBF" w:rsidRPr="00CB3766">
        <w:rPr>
          <w:rFonts w:ascii="Book Antiqua" w:hAnsi="Book Antiqua" w:cs="Times New Roman"/>
        </w:rPr>
        <w:t xml:space="preserve"> was achieved (Figure </w:t>
      </w:r>
      <w:r w:rsidR="00B90981" w:rsidRPr="00CB3766">
        <w:rPr>
          <w:rFonts w:ascii="Book Antiqua" w:hAnsi="Book Antiqua" w:cs="Times New Roman"/>
        </w:rPr>
        <w:t>3</w:t>
      </w:r>
      <w:r w:rsidR="00115BBF" w:rsidRPr="00CB3766">
        <w:rPr>
          <w:rFonts w:ascii="Book Antiqua" w:hAnsi="Book Antiqua" w:cs="Times New Roman"/>
        </w:rPr>
        <w:t>)</w:t>
      </w:r>
      <w:r w:rsidR="00A178E8" w:rsidRPr="00CB3766">
        <w:rPr>
          <w:rFonts w:ascii="Book Antiqua" w:hAnsi="Book Antiqua" w:cs="Times New Roman"/>
        </w:rPr>
        <w:t xml:space="preserve">. </w:t>
      </w:r>
      <w:r w:rsidR="00224635" w:rsidRPr="00CB3766">
        <w:rPr>
          <w:rFonts w:ascii="Book Antiqua" w:hAnsi="Book Antiqua" w:cs="Times New Roman"/>
        </w:rPr>
        <w:t>However</w:t>
      </w:r>
      <w:r w:rsidR="00C426F0" w:rsidRPr="00CB3766">
        <w:rPr>
          <w:rFonts w:ascii="Book Antiqua" w:hAnsi="Book Antiqua" w:cs="Times New Roman"/>
        </w:rPr>
        <w:t xml:space="preserve">, </w:t>
      </w:r>
      <w:r w:rsidR="00D96B9C" w:rsidRPr="00CB3766">
        <w:rPr>
          <w:rFonts w:ascii="Book Antiqua" w:hAnsi="Book Antiqua" w:cs="Times New Roman"/>
        </w:rPr>
        <w:t>during</w:t>
      </w:r>
      <w:r w:rsidR="00173F16" w:rsidRPr="00CB3766">
        <w:rPr>
          <w:rFonts w:ascii="Book Antiqua" w:hAnsi="Book Antiqua" w:cs="Times New Roman"/>
        </w:rPr>
        <w:t xml:space="preserve"> </w:t>
      </w:r>
      <w:r w:rsidR="00D96B9C" w:rsidRPr="00CB3766">
        <w:rPr>
          <w:rFonts w:ascii="Book Antiqua" w:hAnsi="Book Antiqua" w:cs="Times New Roman"/>
        </w:rPr>
        <w:t xml:space="preserve">the visit </w:t>
      </w:r>
      <w:r w:rsidR="00D96B9C" w:rsidRPr="00CB3766">
        <w:rPr>
          <w:rFonts w:ascii="Book Antiqua" w:hAnsi="Book Antiqua" w:cs="Times New Roman"/>
        </w:rPr>
        <w:lastRenderedPageBreak/>
        <w:t xml:space="preserve">for the </w:t>
      </w:r>
      <w:r w:rsidR="00C426F0" w:rsidRPr="00CB3766">
        <w:rPr>
          <w:rFonts w:ascii="Book Antiqua" w:hAnsi="Book Antiqua" w:cs="Times New Roman"/>
        </w:rPr>
        <w:t>4</w:t>
      </w:r>
      <w:r w:rsidR="00D96B9C" w:rsidRPr="00CB3766">
        <w:rPr>
          <w:rFonts w:ascii="Book Antiqua" w:hAnsi="Book Antiqua" w:cs="Times New Roman"/>
          <w:vertAlign w:val="superscript"/>
        </w:rPr>
        <w:t>th</w:t>
      </w:r>
      <w:r w:rsidR="00D96B9C" w:rsidRPr="00CB3766">
        <w:rPr>
          <w:rFonts w:ascii="Book Antiqua" w:hAnsi="Book Antiqua" w:cs="Times New Roman"/>
        </w:rPr>
        <w:t xml:space="preserve"> </w:t>
      </w:r>
      <w:r w:rsidR="00793E3B" w:rsidRPr="00CB3766">
        <w:rPr>
          <w:rFonts w:ascii="Book Antiqua" w:hAnsi="Book Antiqua" w:cs="Times New Roman"/>
        </w:rPr>
        <w:t xml:space="preserve">cycle of pembrolizumab, </w:t>
      </w:r>
      <w:r w:rsidR="002C3655" w:rsidRPr="00CB3766">
        <w:rPr>
          <w:rFonts w:ascii="Book Antiqua" w:hAnsi="Book Antiqua" w:cs="Times New Roman"/>
        </w:rPr>
        <w:t xml:space="preserve">he </w:t>
      </w:r>
      <w:r w:rsidR="00D96B9C" w:rsidRPr="00CB3766">
        <w:rPr>
          <w:rFonts w:ascii="Book Antiqua" w:hAnsi="Book Antiqua" w:cs="Times New Roman"/>
        </w:rPr>
        <w:t xml:space="preserve">presented </w:t>
      </w:r>
      <w:r w:rsidR="00365E8E" w:rsidRPr="00CB3766">
        <w:rPr>
          <w:rFonts w:ascii="Book Antiqua" w:hAnsi="Book Antiqua" w:cs="Times New Roman"/>
        </w:rPr>
        <w:t xml:space="preserve">symptoms </w:t>
      </w:r>
      <w:r w:rsidR="00A951B2" w:rsidRPr="00CB3766">
        <w:rPr>
          <w:rFonts w:ascii="Book Antiqua" w:hAnsi="Book Antiqua" w:cs="Times New Roman"/>
        </w:rPr>
        <w:t>of upper</w:t>
      </w:r>
      <w:r w:rsidR="00CB0F1A" w:rsidRPr="00CB3766">
        <w:rPr>
          <w:rFonts w:ascii="Book Antiqua" w:hAnsi="Book Antiqua" w:cs="Times New Roman"/>
        </w:rPr>
        <w:t xml:space="preserve"> respiratory </w:t>
      </w:r>
      <w:r w:rsidR="00365E8E" w:rsidRPr="00CB3766">
        <w:rPr>
          <w:rFonts w:ascii="Book Antiqua" w:hAnsi="Book Antiqua" w:cs="Times New Roman"/>
        </w:rPr>
        <w:t xml:space="preserve">tract </w:t>
      </w:r>
      <w:r w:rsidR="00CB0F1A" w:rsidRPr="00CB3766">
        <w:rPr>
          <w:rFonts w:ascii="Book Antiqua" w:hAnsi="Book Antiqua" w:cs="Times New Roman"/>
        </w:rPr>
        <w:t xml:space="preserve">infection </w:t>
      </w:r>
      <w:r w:rsidR="00E71F8A" w:rsidRPr="00CB3766">
        <w:rPr>
          <w:rFonts w:ascii="Book Antiqua" w:hAnsi="Book Antiqua" w:cs="Times New Roman"/>
        </w:rPr>
        <w:t xml:space="preserve">and </w:t>
      </w:r>
      <w:r w:rsidR="00D96B9C" w:rsidRPr="00CB3766">
        <w:rPr>
          <w:rFonts w:ascii="Book Antiqua" w:hAnsi="Book Antiqua" w:cs="Times New Roman"/>
        </w:rPr>
        <w:t xml:space="preserve">a </w:t>
      </w:r>
      <w:r w:rsidR="00944C48" w:rsidRPr="00CB3766">
        <w:rPr>
          <w:rFonts w:ascii="Book Antiqua" w:hAnsi="Book Antiqua" w:cs="Times New Roman"/>
        </w:rPr>
        <w:t>markedly elevated WBC</w:t>
      </w:r>
      <w:r w:rsidR="00D96B9C" w:rsidRPr="00CB3766">
        <w:rPr>
          <w:rFonts w:ascii="Book Antiqua" w:hAnsi="Book Antiqua" w:cs="Times New Roman"/>
        </w:rPr>
        <w:t xml:space="preserve"> count</w:t>
      </w:r>
      <w:r w:rsidR="008C4C12" w:rsidRPr="00CB3766">
        <w:rPr>
          <w:rFonts w:ascii="Book Antiqua" w:hAnsi="Book Antiqua" w:cs="Times New Roman"/>
        </w:rPr>
        <w:t xml:space="preserve">. </w:t>
      </w:r>
      <w:r w:rsidR="00D96B9C" w:rsidRPr="00CB3766">
        <w:rPr>
          <w:rFonts w:ascii="Book Antiqua" w:hAnsi="Book Antiqua" w:cs="Times New Roman"/>
        </w:rPr>
        <w:t>Hence</w:t>
      </w:r>
      <w:r w:rsidR="00A951B2" w:rsidRPr="00CB3766">
        <w:rPr>
          <w:rFonts w:ascii="Book Antiqua" w:hAnsi="Book Antiqua" w:cs="Times New Roman"/>
        </w:rPr>
        <w:t>,</w:t>
      </w:r>
      <w:r w:rsidR="00D30726" w:rsidRPr="00CB3766">
        <w:rPr>
          <w:rFonts w:ascii="Book Antiqua" w:hAnsi="Book Antiqua" w:cs="Times New Roman"/>
        </w:rPr>
        <w:t xml:space="preserve"> we </w:t>
      </w:r>
      <w:r w:rsidR="00D96B9C" w:rsidRPr="00CB3766">
        <w:rPr>
          <w:rFonts w:ascii="Book Antiqua" w:hAnsi="Book Antiqua" w:cs="Times New Roman"/>
        </w:rPr>
        <w:t xml:space="preserve">discontinued </w:t>
      </w:r>
      <w:r w:rsidR="00ED60C7" w:rsidRPr="00CB3766">
        <w:rPr>
          <w:rFonts w:ascii="Book Antiqua" w:hAnsi="Book Antiqua" w:cs="Times New Roman"/>
        </w:rPr>
        <w:t xml:space="preserve">treatment. </w:t>
      </w:r>
    </w:p>
    <w:p w14:paraId="7D21F3FD" w14:textId="77777777" w:rsidR="00DF7285" w:rsidRPr="00CB3766" w:rsidRDefault="00DF7285" w:rsidP="00CB3766">
      <w:pPr>
        <w:wordWrap/>
        <w:spacing w:line="360" w:lineRule="auto"/>
        <w:rPr>
          <w:rFonts w:ascii="Book Antiqua" w:hAnsi="Book Antiqua" w:cs="Times New Roman"/>
        </w:rPr>
      </w:pPr>
    </w:p>
    <w:p w14:paraId="6978DFE8" w14:textId="347BF8B1" w:rsidR="00DF7285" w:rsidRPr="00CB3766" w:rsidRDefault="00A5266B" w:rsidP="00CB3766">
      <w:pPr>
        <w:wordWrap/>
        <w:spacing w:line="360" w:lineRule="auto"/>
        <w:rPr>
          <w:rFonts w:ascii="Book Antiqua" w:hAnsi="Book Antiqua" w:cs="Times New Roman"/>
          <w:b/>
          <w:bCs/>
          <w:u w:val="single"/>
        </w:rPr>
      </w:pPr>
      <w:r>
        <w:rPr>
          <w:rFonts w:ascii="Book Antiqua" w:hAnsi="Book Antiqua" w:cs="Times New Roman"/>
          <w:b/>
          <w:bCs/>
          <w:u w:val="single"/>
        </w:rPr>
        <w:t>OUTCOME AND FOLLOW-UP</w:t>
      </w:r>
    </w:p>
    <w:p w14:paraId="2DB8FF38" w14:textId="48BE1435" w:rsidR="00FE65E0" w:rsidRPr="00CB3766" w:rsidRDefault="00D46634" w:rsidP="00CB3766">
      <w:pPr>
        <w:wordWrap/>
        <w:spacing w:line="360" w:lineRule="auto"/>
        <w:rPr>
          <w:rFonts w:ascii="Book Antiqua" w:hAnsi="Book Antiqua" w:cs="Times New Roman"/>
        </w:rPr>
      </w:pPr>
      <w:r w:rsidRPr="00CB3766">
        <w:rPr>
          <w:rFonts w:ascii="Book Antiqua" w:hAnsi="Book Antiqua" w:cs="Times New Roman"/>
        </w:rPr>
        <w:t>A</w:t>
      </w:r>
      <w:r w:rsidR="001A58A0" w:rsidRPr="00CB3766">
        <w:rPr>
          <w:rFonts w:ascii="Book Antiqua" w:hAnsi="Book Antiqua" w:cs="Times New Roman"/>
        </w:rPr>
        <w:t xml:space="preserve"> week </w:t>
      </w:r>
      <w:r w:rsidR="006E7EEF" w:rsidRPr="00CB3766">
        <w:rPr>
          <w:rFonts w:ascii="Book Antiqua" w:hAnsi="Book Antiqua" w:cs="Times New Roman"/>
        </w:rPr>
        <w:t xml:space="preserve">after discontinuation of </w:t>
      </w:r>
      <w:r w:rsidRPr="00CB3766">
        <w:rPr>
          <w:rFonts w:ascii="Book Antiqua" w:hAnsi="Book Antiqua" w:cs="Times New Roman"/>
        </w:rPr>
        <w:t xml:space="preserve">pembrolizumab </w:t>
      </w:r>
      <w:r w:rsidR="006E7EEF" w:rsidRPr="00CB3766">
        <w:rPr>
          <w:rFonts w:ascii="Book Antiqua" w:hAnsi="Book Antiqua" w:cs="Times New Roman"/>
        </w:rPr>
        <w:t>therapy</w:t>
      </w:r>
      <w:r w:rsidR="001A58A0" w:rsidRPr="00CB3766">
        <w:rPr>
          <w:rFonts w:ascii="Book Antiqua" w:hAnsi="Book Antiqua" w:cs="Times New Roman"/>
        </w:rPr>
        <w:t xml:space="preserve">, </w:t>
      </w:r>
      <w:r w:rsidR="006E7EEF" w:rsidRPr="00CB3766">
        <w:rPr>
          <w:rFonts w:ascii="Book Antiqua" w:hAnsi="Book Antiqua" w:cs="Times New Roman"/>
        </w:rPr>
        <w:t>the elevated WBC count persisted</w:t>
      </w:r>
      <w:r w:rsidR="00DC4B82" w:rsidRPr="00CB3766">
        <w:rPr>
          <w:rFonts w:ascii="Book Antiqua" w:hAnsi="Book Antiqua" w:cs="Times New Roman"/>
        </w:rPr>
        <w:t xml:space="preserve"> (</w:t>
      </w:r>
      <w:r w:rsidR="008F020B" w:rsidRPr="00CB3766">
        <w:rPr>
          <w:rFonts w:ascii="Book Antiqua" w:hAnsi="Book Antiqua" w:cs="Times New Roman"/>
        </w:rPr>
        <w:t>Table 1</w:t>
      </w:r>
      <w:r w:rsidR="00DC4B82" w:rsidRPr="00CB3766">
        <w:rPr>
          <w:rFonts w:ascii="Book Antiqua" w:hAnsi="Book Antiqua" w:cs="Times New Roman"/>
        </w:rPr>
        <w:t>)</w:t>
      </w:r>
      <w:r w:rsidR="001408FD" w:rsidRPr="00CB3766">
        <w:rPr>
          <w:rFonts w:ascii="Book Antiqua" w:hAnsi="Book Antiqua" w:cs="Times New Roman"/>
        </w:rPr>
        <w:t xml:space="preserve"> and </w:t>
      </w:r>
      <w:r w:rsidRPr="00CB3766">
        <w:rPr>
          <w:rFonts w:ascii="Book Antiqua" w:hAnsi="Book Antiqua" w:cs="Times New Roman"/>
        </w:rPr>
        <w:t xml:space="preserve">a </w:t>
      </w:r>
      <w:r w:rsidR="002A0E65" w:rsidRPr="00CB3766">
        <w:rPr>
          <w:rFonts w:ascii="Book Antiqua" w:hAnsi="Book Antiqua" w:cs="Times New Roman"/>
        </w:rPr>
        <w:t>peripher</w:t>
      </w:r>
      <w:r w:rsidR="004D7719" w:rsidRPr="00CB3766">
        <w:rPr>
          <w:rFonts w:ascii="Book Antiqua" w:hAnsi="Book Antiqua" w:cs="Times New Roman"/>
        </w:rPr>
        <w:t>al</w:t>
      </w:r>
      <w:r w:rsidR="002A0E65" w:rsidRPr="00CB3766">
        <w:rPr>
          <w:rFonts w:ascii="Book Antiqua" w:hAnsi="Book Antiqua" w:cs="Times New Roman"/>
        </w:rPr>
        <w:t xml:space="preserve"> blood smear</w:t>
      </w:r>
      <w:r w:rsidR="00784C33" w:rsidRPr="00CB3766">
        <w:rPr>
          <w:rFonts w:ascii="Book Antiqua" w:hAnsi="Book Antiqua" w:cs="Times New Roman"/>
        </w:rPr>
        <w:t xml:space="preserve"> analysis</w:t>
      </w:r>
      <w:r w:rsidR="002A0E65" w:rsidRPr="00CB3766">
        <w:rPr>
          <w:rFonts w:ascii="Book Antiqua" w:hAnsi="Book Antiqua" w:cs="Times New Roman"/>
        </w:rPr>
        <w:t xml:space="preserve"> wa</w:t>
      </w:r>
      <w:r w:rsidR="004D7719" w:rsidRPr="00CB3766">
        <w:rPr>
          <w:rFonts w:ascii="Book Antiqua" w:hAnsi="Book Antiqua" w:cs="Times New Roman"/>
        </w:rPr>
        <w:t>s</w:t>
      </w:r>
      <w:r w:rsidR="002A0E65" w:rsidRPr="00CB3766">
        <w:rPr>
          <w:rFonts w:ascii="Book Antiqua" w:hAnsi="Book Antiqua" w:cs="Times New Roman"/>
        </w:rPr>
        <w:t xml:space="preserve"> performed. </w:t>
      </w:r>
      <w:r w:rsidR="007C35E3" w:rsidRPr="00CB3766">
        <w:rPr>
          <w:rFonts w:ascii="Book Antiqua" w:hAnsi="Book Antiqua" w:cs="Times New Roman"/>
        </w:rPr>
        <w:t>The blood smear</w:t>
      </w:r>
      <w:r w:rsidR="008E23E4" w:rsidRPr="00CB3766">
        <w:rPr>
          <w:rFonts w:ascii="Book Antiqua" w:hAnsi="Book Antiqua" w:cs="Times New Roman"/>
        </w:rPr>
        <w:t xml:space="preserve"> </w:t>
      </w:r>
      <w:r w:rsidR="00F877C0" w:rsidRPr="00CB3766">
        <w:rPr>
          <w:rFonts w:ascii="Book Antiqua" w:hAnsi="Book Antiqua" w:cs="Times New Roman"/>
        </w:rPr>
        <w:t xml:space="preserve">showed </w:t>
      </w:r>
      <w:r w:rsidR="00B36AF1" w:rsidRPr="00CB3766">
        <w:rPr>
          <w:rFonts w:ascii="Book Antiqua" w:hAnsi="Book Antiqua" w:cs="Times New Roman"/>
        </w:rPr>
        <w:t>15% blast cells</w:t>
      </w:r>
      <w:r w:rsidR="00F32D50" w:rsidRPr="00CB3766">
        <w:rPr>
          <w:rFonts w:ascii="Book Antiqua" w:hAnsi="Book Antiqua" w:cs="Times New Roman"/>
        </w:rPr>
        <w:t xml:space="preserve"> and</w:t>
      </w:r>
      <w:r w:rsidR="00B36AF1" w:rsidRPr="00CB3766">
        <w:rPr>
          <w:rFonts w:ascii="Book Antiqua" w:hAnsi="Book Antiqua" w:cs="Times New Roman"/>
        </w:rPr>
        <w:t xml:space="preserve"> </w:t>
      </w:r>
      <w:proofErr w:type="spellStart"/>
      <w:r w:rsidR="00B36AF1" w:rsidRPr="00CB3766">
        <w:rPr>
          <w:rFonts w:ascii="Book Antiqua" w:hAnsi="Book Antiqua" w:cs="Times New Roman"/>
        </w:rPr>
        <w:t>hypogranulation</w:t>
      </w:r>
      <w:proofErr w:type="spellEnd"/>
      <w:r w:rsidR="00B36AF1" w:rsidRPr="00CB3766">
        <w:rPr>
          <w:rFonts w:ascii="Book Antiqua" w:hAnsi="Book Antiqua" w:cs="Times New Roman"/>
        </w:rPr>
        <w:t xml:space="preserve"> with </w:t>
      </w:r>
      <w:proofErr w:type="spellStart"/>
      <w:r w:rsidR="00B36AF1" w:rsidRPr="00CB3766">
        <w:rPr>
          <w:rFonts w:ascii="Book Antiqua" w:hAnsi="Book Antiqua" w:cs="Times New Roman"/>
        </w:rPr>
        <w:t>basophili</w:t>
      </w:r>
      <w:r w:rsidR="00D77057" w:rsidRPr="00CB3766">
        <w:rPr>
          <w:rFonts w:ascii="Book Antiqua" w:hAnsi="Book Antiqua" w:cs="Times New Roman"/>
        </w:rPr>
        <w:t>a</w:t>
      </w:r>
      <w:proofErr w:type="spellEnd"/>
      <w:r w:rsidR="00D77057" w:rsidRPr="00CB3766">
        <w:rPr>
          <w:rFonts w:ascii="Book Antiqua" w:hAnsi="Book Antiqua" w:cs="Times New Roman"/>
        </w:rPr>
        <w:t xml:space="preserve"> with </w:t>
      </w:r>
      <w:proofErr w:type="spellStart"/>
      <w:r w:rsidR="00D77057" w:rsidRPr="00CB3766">
        <w:rPr>
          <w:rFonts w:ascii="Book Antiqua" w:hAnsi="Book Antiqua" w:cs="Times New Roman"/>
        </w:rPr>
        <w:t>monocytosis</w:t>
      </w:r>
      <w:proofErr w:type="spellEnd"/>
      <w:r w:rsidR="00D77057" w:rsidRPr="00CB3766">
        <w:rPr>
          <w:rFonts w:ascii="Book Antiqua" w:hAnsi="Book Antiqua" w:cs="Times New Roman"/>
        </w:rPr>
        <w:t>.</w:t>
      </w:r>
      <w:r w:rsidR="006C6511" w:rsidRPr="00CB3766">
        <w:rPr>
          <w:rFonts w:ascii="Book Antiqua" w:hAnsi="Book Antiqua" w:cs="Times New Roman"/>
        </w:rPr>
        <w:t xml:space="preserve"> </w:t>
      </w:r>
      <w:r w:rsidR="00685486" w:rsidRPr="00CB3766">
        <w:rPr>
          <w:rFonts w:ascii="Book Antiqua" w:hAnsi="Book Antiqua" w:cs="Times New Roman"/>
        </w:rPr>
        <w:t xml:space="preserve">Therefore, </w:t>
      </w:r>
      <w:r w:rsidR="00C438A0" w:rsidRPr="00CB3766">
        <w:rPr>
          <w:rFonts w:ascii="Book Antiqua" w:hAnsi="Book Antiqua" w:cs="Times New Roman"/>
        </w:rPr>
        <w:t xml:space="preserve">a </w:t>
      </w:r>
      <w:r w:rsidR="00685486" w:rsidRPr="00CB3766">
        <w:rPr>
          <w:rFonts w:ascii="Book Antiqua" w:hAnsi="Book Antiqua" w:cs="Times New Roman"/>
        </w:rPr>
        <w:t>b</w:t>
      </w:r>
      <w:r w:rsidR="006C6511" w:rsidRPr="00CB3766">
        <w:rPr>
          <w:rFonts w:ascii="Book Antiqua" w:hAnsi="Book Antiqua" w:cs="Times New Roman"/>
        </w:rPr>
        <w:t xml:space="preserve">one marrow biopsy </w:t>
      </w:r>
      <w:r w:rsidR="00EB12E2" w:rsidRPr="00CB3766">
        <w:rPr>
          <w:rFonts w:ascii="Book Antiqua" w:hAnsi="Book Antiqua" w:cs="Times New Roman"/>
        </w:rPr>
        <w:t>was performed</w:t>
      </w:r>
      <w:r w:rsidR="00EE0A8D" w:rsidRPr="00CB3766">
        <w:rPr>
          <w:rFonts w:ascii="Book Antiqua" w:hAnsi="Book Antiqua" w:cs="Times New Roman"/>
        </w:rPr>
        <w:t xml:space="preserve"> </w:t>
      </w:r>
      <w:r w:rsidR="00932672" w:rsidRPr="00CB3766">
        <w:rPr>
          <w:rFonts w:ascii="Book Antiqua" w:hAnsi="Book Antiqua" w:cs="Times New Roman"/>
        </w:rPr>
        <w:t>which</w:t>
      </w:r>
      <w:r w:rsidR="00EE0A8D" w:rsidRPr="00CB3766">
        <w:rPr>
          <w:rFonts w:ascii="Book Antiqua" w:hAnsi="Book Antiqua" w:cs="Times New Roman"/>
        </w:rPr>
        <w:t xml:space="preserve"> </w:t>
      </w:r>
      <w:r w:rsidR="005D3E26" w:rsidRPr="00CB3766">
        <w:rPr>
          <w:rFonts w:ascii="Book Antiqua" w:hAnsi="Book Antiqua" w:cs="Times New Roman"/>
        </w:rPr>
        <w:t>demonstrated an increased number of m</w:t>
      </w:r>
      <w:r w:rsidR="002219BF" w:rsidRPr="00CB3766">
        <w:rPr>
          <w:rFonts w:ascii="Book Antiqua" w:hAnsi="Book Antiqua" w:cs="Times New Roman"/>
        </w:rPr>
        <w:t>yeloblast</w:t>
      </w:r>
      <w:r w:rsidR="00C438A0" w:rsidRPr="00CB3766">
        <w:rPr>
          <w:rFonts w:ascii="Book Antiqua" w:hAnsi="Book Antiqua" w:cs="Times New Roman"/>
        </w:rPr>
        <w:t>s</w:t>
      </w:r>
      <w:r w:rsidR="00154C24" w:rsidRPr="00CB3766">
        <w:rPr>
          <w:rFonts w:ascii="Book Antiqua" w:hAnsi="Book Antiqua" w:cs="Times New Roman"/>
        </w:rPr>
        <w:t xml:space="preserve">, with </w:t>
      </w:r>
      <w:r w:rsidR="00EB12E2" w:rsidRPr="00CB3766">
        <w:rPr>
          <w:rFonts w:ascii="Book Antiqua" w:hAnsi="Book Antiqua" w:cs="Times New Roman"/>
        </w:rPr>
        <w:t xml:space="preserve">40.92% </w:t>
      </w:r>
      <w:r w:rsidR="00C30E15" w:rsidRPr="00CB3766">
        <w:rPr>
          <w:rFonts w:ascii="Book Antiqua" w:hAnsi="Book Antiqua" w:cs="Times New Roman"/>
        </w:rPr>
        <w:t>of</w:t>
      </w:r>
      <w:r w:rsidR="002219BF" w:rsidRPr="00CB3766">
        <w:rPr>
          <w:rFonts w:ascii="Book Antiqua" w:hAnsi="Book Antiqua" w:cs="Times New Roman"/>
        </w:rPr>
        <w:t xml:space="preserve"> nucleated cells</w:t>
      </w:r>
      <w:r w:rsidR="004647DA" w:rsidRPr="00CB3766">
        <w:rPr>
          <w:rFonts w:ascii="Book Antiqua" w:hAnsi="Book Antiqua" w:cs="Times New Roman"/>
        </w:rPr>
        <w:t xml:space="preserve"> (Figure </w:t>
      </w:r>
      <w:r w:rsidR="00B91BFD" w:rsidRPr="00CB3766">
        <w:rPr>
          <w:rFonts w:ascii="Book Antiqua" w:hAnsi="Book Antiqua" w:cs="Times New Roman"/>
        </w:rPr>
        <w:t>4</w:t>
      </w:r>
      <w:r w:rsidR="004647DA" w:rsidRPr="00CB3766">
        <w:rPr>
          <w:rFonts w:ascii="Book Antiqua" w:hAnsi="Book Antiqua" w:cs="Times New Roman"/>
        </w:rPr>
        <w:t>)</w:t>
      </w:r>
      <w:r w:rsidR="002219BF" w:rsidRPr="00CB3766">
        <w:rPr>
          <w:rFonts w:ascii="Book Antiqua" w:hAnsi="Book Antiqua" w:cs="Times New Roman"/>
        </w:rPr>
        <w:t>.</w:t>
      </w:r>
      <w:r w:rsidR="006E1D6F" w:rsidRPr="00CB3766">
        <w:rPr>
          <w:rFonts w:ascii="Book Antiqua" w:hAnsi="Book Antiqua" w:cs="Times New Roman"/>
        </w:rPr>
        <w:t xml:space="preserve"> The </w:t>
      </w:r>
      <w:r w:rsidR="00154C24" w:rsidRPr="00CB3766">
        <w:rPr>
          <w:rFonts w:ascii="Book Antiqua" w:hAnsi="Book Antiqua" w:cs="Times New Roman"/>
        </w:rPr>
        <w:t>my</w:t>
      </w:r>
      <w:r w:rsidR="005D3E26" w:rsidRPr="00CB3766">
        <w:rPr>
          <w:rFonts w:ascii="Book Antiqua" w:hAnsi="Book Antiqua" w:cs="Times New Roman"/>
        </w:rPr>
        <w:t>e</w:t>
      </w:r>
      <w:r w:rsidR="00C42713" w:rsidRPr="00CB3766">
        <w:rPr>
          <w:rFonts w:ascii="Book Antiqua" w:hAnsi="Book Antiqua" w:cs="Times New Roman"/>
        </w:rPr>
        <w:t>lo</w:t>
      </w:r>
      <w:r w:rsidR="006E1D6F" w:rsidRPr="00CB3766">
        <w:rPr>
          <w:rFonts w:ascii="Book Antiqua" w:hAnsi="Book Antiqua" w:cs="Times New Roman"/>
        </w:rPr>
        <w:t xml:space="preserve">blasts </w:t>
      </w:r>
      <w:r w:rsidR="004D39B8" w:rsidRPr="00CB3766">
        <w:rPr>
          <w:rFonts w:ascii="Book Antiqua" w:hAnsi="Book Antiqua" w:cs="Times New Roman"/>
        </w:rPr>
        <w:t xml:space="preserve">were positive for </w:t>
      </w:r>
      <w:r w:rsidR="006E1D6F" w:rsidRPr="00CB3766">
        <w:rPr>
          <w:rFonts w:ascii="Book Antiqua" w:hAnsi="Book Antiqua" w:cs="Times New Roman"/>
        </w:rPr>
        <w:t>CD11c</w:t>
      </w:r>
      <w:r w:rsidR="00265D9F" w:rsidRPr="00CB3766">
        <w:rPr>
          <w:rFonts w:ascii="Book Antiqua" w:hAnsi="Book Antiqua" w:cs="Times New Roman"/>
        </w:rPr>
        <w:t>, CD13, CD33, and MPO</w:t>
      </w:r>
      <w:r w:rsidR="004D39B8" w:rsidRPr="00CB3766">
        <w:rPr>
          <w:rFonts w:ascii="Book Antiqua" w:hAnsi="Book Antiqua" w:cs="Times New Roman"/>
        </w:rPr>
        <w:t xml:space="preserve"> expression</w:t>
      </w:r>
      <w:r w:rsidR="00265D9F" w:rsidRPr="00CB3766">
        <w:rPr>
          <w:rFonts w:ascii="Book Antiqua" w:hAnsi="Book Antiqua" w:cs="Times New Roman"/>
        </w:rPr>
        <w:t>.</w:t>
      </w:r>
      <w:r w:rsidR="002219BF" w:rsidRPr="00CB3766">
        <w:rPr>
          <w:rFonts w:ascii="Book Antiqua" w:hAnsi="Book Antiqua" w:cs="Times New Roman"/>
        </w:rPr>
        <w:t xml:space="preserve"> </w:t>
      </w:r>
      <w:r w:rsidR="00745BF1" w:rsidRPr="00CB3766">
        <w:rPr>
          <w:rFonts w:ascii="Book Antiqua" w:hAnsi="Book Antiqua" w:cs="Times New Roman"/>
        </w:rPr>
        <w:t xml:space="preserve">Routine cytogenetic analysis revealed a normal male karyotype </w:t>
      </w:r>
      <w:r w:rsidR="002A4333">
        <w:rPr>
          <w:rFonts w:ascii="Book Antiqua" w:hAnsi="Book Antiqua" w:cs="Times New Roman"/>
        </w:rPr>
        <w:t>[</w:t>
      </w:r>
      <w:r w:rsidR="00745BF1" w:rsidRPr="00CB3766">
        <w:rPr>
          <w:rFonts w:ascii="Book Antiqua" w:hAnsi="Book Antiqua" w:cs="Times New Roman"/>
        </w:rPr>
        <w:t>46, X</w:t>
      </w:r>
      <w:r w:rsidR="00BC549D" w:rsidRPr="00CB3766">
        <w:rPr>
          <w:rFonts w:ascii="Book Antiqua" w:hAnsi="Book Antiqua" w:cs="Times New Roman"/>
        </w:rPr>
        <w:t>Y</w:t>
      </w:r>
      <w:r w:rsidR="00745BF1" w:rsidRPr="00CB3766">
        <w:rPr>
          <w:rFonts w:ascii="Book Antiqua" w:hAnsi="Book Antiqua" w:cs="Times New Roman"/>
        </w:rPr>
        <w:t xml:space="preserve"> </w:t>
      </w:r>
      <w:r w:rsidR="002A4333">
        <w:rPr>
          <w:rFonts w:ascii="Book Antiqua" w:hAnsi="Book Antiqua" w:cs="Times New Roman"/>
        </w:rPr>
        <w:t>(</w:t>
      </w:r>
      <w:r w:rsidR="00745BF1" w:rsidRPr="00CB3766">
        <w:rPr>
          <w:rFonts w:ascii="Book Antiqua" w:hAnsi="Book Antiqua" w:cs="Times New Roman"/>
        </w:rPr>
        <w:t>2</w:t>
      </w:r>
      <w:r w:rsidR="00467955" w:rsidRPr="00CB3766">
        <w:rPr>
          <w:rFonts w:ascii="Book Antiqua" w:hAnsi="Book Antiqua" w:cs="Times New Roman"/>
        </w:rPr>
        <w:t>0</w:t>
      </w:r>
      <w:r w:rsidR="002A4333">
        <w:rPr>
          <w:rFonts w:ascii="Book Antiqua" w:hAnsi="Book Antiqua" w:cs="Times New Roman"/>
        </w:rPr>
        <w:t>)]</w:t>
      </w:r>
      <w:r w:rsidR="00745BF1" w:rsidRPr="00CB3766">
        <w:rPr>
          <w:rFonts w:ascii="Book Antiqua" w:hAnsi="Book Antiqua" w:cs="Times New Roman"/>
        </w:rPr>
        <w:t xml:space="preserve">. </w:t>
      </w:r>
      <w:r w:rsidR="00A07400" w:rsidRPr="00CB3766">
        <w:rPr>
          <w:rFonts w:ascii="Book Antiqua" w:hAnsi="Book Antiqua" w:cs="Times New Roman"/>
        </w:rPr>
        <w:t xml:space="preserve">A multiplex, nested reverse transcription PCR assay for BCR/ABL, AML1/ETO, and PML/RARA gene rearrangement associated with acute leukemia did not detect any abnormalities. </w:t>
      </w:r>
      <w:r w:rsidR="00746666" w:rsidRPr="00CB3766">
        <w:rPr>
          <w:rFonts w:ascii="Book Antiqua" w:hAnsi="Book Antiqua" w:cs="Times New Roman"/>
        </w:rPr>
        <w:t>He was diagnosed with acute myelomonocytic leukemia</w:t>
      </w:r>
      <w:r w:rsidR="006E1D6F" w:rsidRPr="00CB3766">
        <w:rPr>
          <w:rFonts w:ascii="Book Antiqua" w:hAnsi="Book Antiqua" w:cs="Times New Roman"/>
        </w:rPr>
        <w:t xml:space="preserve">. </w:t>
      </w:r>
      <w:r w:rsidR="000C57C0" w:rsidRPr="00CB3766">
        <w:rPr>
          <w:rFonts w:ascii="Book Antiqua" w:hAnsi="Book Antiqua" w:cs="Times New Roman"/>
        </w:rPr>
        <w:t>With a WBC count</w:t>
      </w:r>
      <w:r w:rsidR="00A6234A" w:rsidRPr="00CB3766">
        <w:rPr>
          <w:rFonts w:ascii="Book Antiqua" w:hAnsi="Book Antiqua" w:cs="Times New Roman"/>
        </w:rPr>
        <w:t xml:space="preserve"> </w:t>
      </w:r>
      <w:r w:rsidR="000002A1" w:rsidRPr="00CB3766">
        <w:rPr>
          <w:rFonts w:ascii="Book Antiqua" w:hAnsi="Book Antiqua" w:cs="Times New Roman"/>
        </w:rPr>
        <w:t xml:space="preserve">exceeding </w:t>
      </w:r>
      <w:r w:rsidR="00521769" w:rsidRPr="00CB3766">
        <w:rPr>
          <w:rFonts w:ascii="Book Antiqua" w:hAnsi="Book Antiqua" w:cs="Times New Roman"/>
        </w:rPr>
        <w:t>10</w:t>
      </w:r>
      <w:r w:rsidR="00D452B7" w:rsidRPr="00CB3766">
        <w:rPr>
          <w:rFonts w:ascii="Book Antiqua" w:hAnsi="Book Antiqua" w:cs="Times New Roman"/>
        </w:rPr>
        <w:t>0000/</w:t>
      </w:r>
      <w:r w:rsidR="009323CB" w:rsidRPr="00CB3766">
        <w:rPr>
          <w:rFonts w:ascii="Book Antiqua" w:hAnsi="Book Antiqua" w:cs="Times New Roman"/>
        </w:rPr>
        <w:t>µL</w:t>
      </w:r>
      <w:r w:rsidR="005258BC" w:rsidRPr="00CB3766">
        <w:rPr>
          <w:rFonts w:ascii="Book Antiqua" w:hAnsi="Book Antiqua" w:cs="Times New Roman"/>
        </w:rPr>
        <w:t xml:space="preserve">, </w:t>
      </w:r>
      <w:r w:rsidR="000C095E" w:rsidRPr="00CB3766">
        <w:rPr>
          <w:rFonts w:ascii="Book Antiqua" w:hAnsi="Book Antiqua" w:cs="Times New Roman"/>
        </w:rPr>
        <w:t xml:space="preserve">he </w:t>
      </w:r>
      <w:r w:rsidR="000002A1" w:rsidRPr="00CB3766">
        <w:rPr>
          <w:rFonts w:ascii="Book Antiqua" w:hAnsi="Book Antiqua" w:cs="Times New Roman"/>
        </w:rPr>
        <w:t xml:space="preserve">was </w:t>
      </w:r>
      <w:r w:rsidR="000C095E" w:rsidRPr="00CB3766">
        <w:rPr>
          <w:rFonts w:ascii="Book Antiqua" w:hAnsi="Book Antiqua" w:cs="Times New Roman"/>
        </w:rPr>
        <w:t xml:space="preserve">started </w:t>
      </w:r>
      <w:r w:rsidR="000002A1" w:rsidRPr="00CB3766">
        <w:rPr>
          <w:rFonts w:ascii="Book Antiqua" w:hAnsi="Book Antiqua" w:cs="Times New Roman"/>
        </w:rPr>
        <w:t xml:space="preserve">on </w:t>
      </w:r>
      <w:r w:rsidR="000C095E" w:rsidRPr="00CB3766">
        <w:rPr>
          <w:rFonts w:ascii="Book Antiqua" w:hAnsi="Book Antiqua" w:cs="Times New Roman"/>
        </w:rPr>
        <w:t>hydroxyurea</w:t>
      </w:r>
      <w:r w:rsidR="00AB0D48" w:rsidRPr="00CB3766">
        <w:rPr>
          <w:rFonts w:ascii="Book Antiqua" w:hAnsi="Book Antiqua" w:cs="Times New Roman"/>
        </w:rPr>
        <w:t xml:space="preserve"> to control</w:t>
      </w:r>
      <w:r w:rsidR="0071014D" w:rsidRPr="00CB3766">
        <w:rPr>
          <w:rFonts w:ascii="Book Antiqua" w:hAnsi="Book Antiqua" w:cs="Times New Roman"/>
        </w:rPr>
        <w:t xml:space="preserve"> </w:t>
      </w:r>
      <w:r w:rsidR="000002A1" w:rsidRPr="00CB3766">
        <w:rPr>
          <w:rFonts w:ascii="Book Antiqua" w:hAnsi="Book Antiqua" w:cs="Times New Roman"/>
        </w:rPr>
        <w:t xml:space="preserve">the </w:t>
      </w:r>
      <w:r w:rsidR="0071014D" w:rsidRPr="00CB3766">
        <w:rPr>
          <w:rFonts w:ascii="Book Antiqua" w:hAnsi="Book Antiqua" w:cs="Times New Roman"/>
        </w:rPr>
        <w:t xml:space="preserve">leukocytosis. </w:t>
      </w:r>
      <w:r w:rsidR="000333B2" w:rsidRPr="00CB3766">
        <w:rPr>
          <w:rFonts w:ascii="Book Antiqua" w:hAnsi="Book Antiqua" w:cs="Times New Roman"/>
        </w:rPr>
        <w:t>During the preparation of induction chemotherapy for acute my</w:t>
      </w:r>
      <w:r w:rsidR="00281C76" w:rsidRPr="00CB3766">
        <w:rPr>
          <w:rFonts w:ascii="Book Antiqua" w:hAnsi="Book Antiqua" w:cs="Times New Roman"/>
        </w:rPr>
        <w:t xml:space="preserve">elomonocytic leukemia, </w:t>
      </w:r>
      <w:r w:rsidR="0013414D" w:rsidRPr="00CB3766">
        <w:rPr>
          <w:rFonts w:ascii="Book Antiqua" w:hAnsi="Book Antiqua" w:cs="Times New Roman"/>
        </w:rPr>
        <w:t xml:space="preserve">he </w:t>
      </w:r>
      <w:r w:rsidR="00A06867" w:rsidRPr="00CB3766">
        <w:rPr>
          <w:rFonts w:ascii="Book Antiqua" w:hAnsi="Book Antiqua" w:cs="Times New Roman"/>
        </w:rPr>
        <w:t xml:space="preserve">demonstrated </w:t>
      </w:r>
      <w:r w:rsidR="003E6726" w:rsidRPr="00CB3766">
        <w:rPr>
          <w:rFonts w:ascii="Book Antiqua" w:eastAsia="Malgun Gothic" w:hAnsi="Book Antiqua" w:cs="Times New Roman"/>
        </w:rPr>
        <w:t xml:space="preserve">diffuse bilateral coalescent opacities on chest CT. </w:t>
      </w:r>
      <w:r w:rsidR="000C5579" w:rsidRPr="00CB3766">
        <w:rPr>
          <w:rFonts w:ascii="Book Antiqua" w:eastAsia="Malgun Gothic" w:hAnsi="Book Antiqua" w:cs="Times New Roman"/>
        </w:rPr>
        <w:t>He went int</w:t>
      </w:r>
      <w:r w:rsidR="003A5D9F" w:rsidRPr="00CB3766">
        <w:rPr>
          <w:rFonts w:ascii="Book Antiqua" w:eastAsia="Malgun Gothic" w:hAnsi="Book Antiqua" w:cs="Times New Roman"/>
        </w:rPr>
        <w:t xml:space="preserve"> acute respiratory distress syndrome and died. </w:t>
      </w:r>
    </w:p>
    <w:p w14:paraId="0EC29345" w14:textId="77777777" w:rsidR="00D96794" w:rsidRPr="00CB3766" w:rsidRDefault="00D96794" w:rsidP="00CB3766">
      <w:pPr>
        <w:wordWrap/>
        <w:spacing w:line="360" w:lineRule="auto"/>
        <w:rPr>
          <w:rFonts w:ascii="Book Antiqua" w:hAnsi="Book Antiqua" w:cs="Times New Roman"/>
        </w:rPr>
      </w:pPr>
    </w:p>
    <w:p w14:paraId="7275F57F" w14:textId="09E87650" w:rsidR="00FB5A2D" w:rsidRPr="00CB3766" w:rsidRDefault="008F74C6" w:rsidP="00CB3766">
      <w:pPr>
        <w:wordWrap/>
        <w:spacing w:line="360" w:lineRule="auto"/>
        <w:outlineLvl w:val="0"/>
        <w:rPr>
          <w:rFonts w:ascii="Book Antiqua" w:hAnsi="Book Antiqua" w:cs="Times New Roman"/>
          <w:b/>
          <w:u w:val="single"/>
        </w:rPr>
      </w:pPr>
      <w:r w:rsidRPr="00CB3766">
        <w:rPr>
          <w:rFonts w:ascii="Book Antiqua" w:hAnsi="Book Antiqua" w:cs="Times New Roman"/>
          <w:b/>
          <w:u w:val="single"/>
        </w:rPr>
        <w:t>DISCUSSION</w:t>
      </w:r>
    </w:p>
    <w:p w14:paraId="16E5AB91" w14:textId="0E729C0B" w:rsidR="00A94579" w:rsidRPr="00CB3766" w:rsidRDefault="00717AF0" w:rsidP="00CB3766">
      <w:pPr>
        <w:wordWrap/>
        <w:spacing w:line="360" w:lineRule="auto"/>
        <w:rPr>
          <w:rFonts w:ascii="Book Antiqua" w:hAnsi="Book Antiqua" w:cs="Times New Roman"/>
        </w:rPr>
      </w:pPr>
      <w:r w:rsidRPr="00CB3766">
        <w:rPr>
          <w:rFonts w:ascii="Book Antiqua" w:hAnsi="Book Antiqua" w:cs="Times New Roman"/>
        </w:rPr>
        <w:t>T</w:t>
      </w:r>
      <w:r w:rsidR="004D545F" w:rsidRPr="00CB3766">
        <w:rPr>
          <w:rFonts w:ascii="Book Antiqua" w:hAnsi="Book Antiqua" w:cs="Times New Roman"/>
        </w:rPr>
        <w:t>he t</w:t>
      </w:r>
      <w:r w:rsidR="00896FEA" w:rsidRPr="00CB3766">
        <w:rPr>
          <w:rFonts w:ascii="Book Antiqua" w:hAnsi="Book Antiqua" w:cs="Times New Roman"/>
        </w:rPr>
        <w:t>re</w:t>
      </w:r>
      <w:r w:rsidR="005F5FDF" w:rsidRPr="00CB3766">
        <w:rPr>
          <w:rFonts w:ascii="Book Antiqua" w:hAnsi="Book Antiqua" w:cs="Times New Roman"/>
        </w:rPr>
        <w:t>atment-related adverse events associated with pembrolizumab</w:t>
      </w:r>
      <w:r w:rsidR="00540CBB" w:rsidRPr="00CB3766">
        <w:rPr>
          <w:rFonts w:ascii="Book Antiqua" w:hAnsi="Book Antiqua" w:cs="Times New Roman"/>
        </w:rPr>
        <w:t xml:space="preserve"> </w:t>
      </w:r>
      <w:r w:rsidR="004D545F" w:rsidRPr="00CB3766">
        <w:rPr>
          <w:rFonts w:ascii="Book Antiqua" w:hAnsi="Book Antiqua" w:cs="Times New Roman"/>
        </w:rPr>
        <w:t xml:space="preserve">include </w:t>
      </w:r>
      <w:r w:rsidR="00DF28D3" w:rsidRPr="00CB3766">
        <w:rPr>
          <w:rFonts w:ascii="Book Antiqua" w:hAnsi="Book Antiqua" w:cs="Times New Roman"/>
        </w:rPr>
        <w:t>diarr</w:t>
      </w:r>
      <w:r w:rsidR="00B210F2" w:rsidRPr="00CB3766">
        <w:rPr>
          <w:rFonts w:ascii="Book Antiqua" w:hAnsi="Book Antiqua" w:cs="Times New Roman"/>
        </w:rPr>
        <w:t xml:space="preserve">hea, pruritus, </w:t>
      </w:r>
      <w:r w:rsidR="00413908" w:rsidRPr="00CB3766">
        <w:rPr>
          <w:rFonts w:ascii="Book Antiqua" w:hAnsi="Book Antiqua" w:cs="Times New Roman"/>
        </w:rPr>
        <w:t xml:space="preserve">and immune-related </w:t>
      </w:r>
      <w:proofErr w:type="gramStart"/>
      <w:r w:rsidR="004D545F" w:rsidRPr="00CB3766">
        <w:rPr>
          <w:rFonts w:ascii="Book Antiqua" w:hAnsi="Book Antiqua" w:cs="Times New Roman"/>
        </w:rPr>
        <w:t>events</w:t>
      </w:r>
      <w:r w:rsidR="0093450E" w:rsidRPr="00CB3766">
        <w:rPr>
          <w:rFonts w:ascii="Book Antiqua" w:hAnsi="Book Antiqua" w:cs="Times New Roman"/>
          <w:noProof/>
          <w:vertAlign w:val="superscript"/>
        </w:rPr>
        <w:t>[</w:t>
      </w:r>
      <w:proofErr w:type="gramEnd"/>
      <w:r w:rsidR="0093450E" w:rsidRPr="00CB3766">
        <w:rPr>
          <w:rFonts w:ascii="Book Antiqua" w:hAnsi="Book Antiqua" w:cs="Times New Roman"/>
          <w:noProof/>
          <w:vertAlign w:val="superscript"/>
        </w:rPr>
        <w:t>3]</w:t>
      </w:r>
      <w:r w:rsidR="00E840DE" w:rsidRPr="00CB3766">
        <w:rPr>
          <w:rFonts w:ascii="Book Antiqua" w:hAnsi="Book Antiqua" w:cs="Times New Roman"/>
        </w:rPr>
        <w:t xml:space="preserve">. </w:t>
      </w:r>
      <w:r w:rsidR="00DB033B" w:rsidRPr="00CB3766">
        <w:rPr>
          <w:rFonts w:ascii="Book Antiqua" w:hAnsi="Book Antiqua" w:cs="Times New Roman"/>
        </w:rPr>
        <w:t>Notably</w:t>
      </w:r>
      <w:r w:rsidR="00413908" w:rsidRPr="00CB3766">
        <w:rPr>
          <w:rFonts w:ascii="Book Antiqua" w:hAnsi="Book Antiqua" w:cs="Times New Roman"/>
        </w:rPr>
        <w:t xml:space="preserve">, </w:t>
      </w:r>
      <w:r w:rsidR="00663244" w:rsidRPr="00CB3766">
        <w:rPr>
          <w:rFonts w:ascii="Book Antiqua" w:hAnsi="Book Antiqua" w:cs="Times New Roman"/>
        </w:rPr>
        <w:t xml:space="preserve">as </w:t>
      </w:r>
      <w:r w:rsidR="00E87127" w:rsidRPr="00CB3766">
        <w:rPr>
          <w:rFonts w:ascii="Book Antiqua" w:hAnsi="Book Antiqua" w:cs="Times New Roman"/>
        </w:rPr>
        <w:t xml:space="preserve">an activated immune system reacts against both tumor antigens and antigens on healthy tissues, immune checkpoint blockade can </w:t>
      </w:r>
      <w:r w:rsidR="008B5CDF" w:rsidRPr="00CB3766">
        <w:rPr>
          <w:rFonts w:ascii="Book Antiqua" w:hAnsi="Book Antiqua" w:cs="Times New Roman"/>
        </w:rPr>
        <w:t xml:space="preserve">present </w:t>
      </w:r>
      <w:r w:rsidR="00E87127" w:rsidRPr="00CB3766">
        <w:rPr>
          <w:rFonts w:ascii="Book Antiqua" w:hAnsi="Book Antiqua" w:cs="Times New Roman"/>
        </w:rPr>
        <w:t xml:space="preserve">inflammatory side effects, </w:t>
      </w:r>
      <w:r w:rsidR="008B5CDF" w:rsidRPr="00CB3766">
        <w:rPr>
          <w:rFonts w:ascii="Book Antiqua" w:hAnsi="Book Antiqua" w:cs="Times New Roman"/>
        </w:rPr>
        <w:t>termed as</w:t>
      </w:r>
      <w:r w:rsidR="00E87127" w:rsidRPr="00CB3766">
        <w:rPr>
          <w:rFonts w:ascii="Book Antiqua" w:hAnsi="Book Antiqua" w:cs="Times New Roman"/>
        </w:rPr>
        <w:t xml:space="preserve"> immune-related adverse events. </w:t>
      </w:r>
      <w:r w:rsidR="00DF0AE2" w:rsidRPr="00CB3766">
        <w:rPr>
          <w:rFonts w:ascii="Book Antiqua" w:hAnsi="Book Antiqua" w:cs="Times New Roman"/>
        </w:rPr>
        <w:t>However, t</w:t>
      </w:r>
      <w:r w:rsidR="00B104F8" w:rsidRPr="00CB3766">
        <w:rPr>
          <w:rFonts w:ascii="Book Antiqua" w:hAnsi="Book Antiqua" w:cs="Times New Roman"/>
        </w:rPr>
        <w:t xml:space="preserve">he precise </w:t>
      </w:r>
      <w:r w:rsidR="005C06A6" w:rsidRPr="00CB3766">
        <w:rPr>
          <w:rFonts w:ascii="Book Antiqua" w:hAnsi="Book Antiqua" w:cs="Times New Roman"/>
        </w:rPr>
        <w:t>mechanism</w:t>
      </w:r>
      <w:r w:rsidR="00B104F8" w:rsidRPr="00CB3766">
        <w:rPr>
          <w:rFonts w:ascii="Book Antiqua" w:hAnsi="Book Antiqua" w:cs="Times New Roman"/>
        </w:rPr>
        <w:t xml:space="preserve"> </w:t>
      </w:r>
      <w:r w:rsidR="00DF0AE2" w:rsidRPr="00CB3766">
        <w:rPr>
          <w:rFonts w:ascii="Book Antiqua" w:hAnsi="Book Antiqua" w:cs="Times New Roman"/>
        </w:rPr>
        <w:t xml:space="preserve">remains </w:t>
      </w:r>
      <w:r w:rsidR="00B104F8" w:rsidRPr="00CB3766">
        <w:rPr>
          <w:rFonts w:ascii="Book Antiqua" w:hAnsi="Book Antiqua" w:cs="Times New Roman"/>
        </w:rPr>
        <w:t>un</w:t>
      </w:r>
      <w:r w:rsidR="005C06A6" w:rsidRPr="00CB3766">
        <w:rPr>
          <w:rFonts w:ascii="Book Antiqua" w:hAnsi="Book Antiqua" w:cs="Times New Roman"/>
        </w:rPr>
        <w:t xml:space="preserve">known. </w:t>
      </w:r>
      <w:r w:rsidR="00A94579" w:rsidRPr="00CB3766">
        <w:rPr>
          <w:rFonts w:ascii="Book Antiqua" w:hAnsi="Book Antiqua" w:cs="Times New Roman"/>
        </w:rPr>
        <w:t xml:space="preserve">Immune-related adverse events are most common within 12 </w:t>
      </w:r>
      <w:proofErr w:type="spellStart"/>
      <w:r w:rsidR="00A94579" w:rsidRPr="00CB3766">
        <w:rPr>
          <w:rFonts w:ascii="Book Antiqua" w:hAnsi="Book Antiqua" w:cs="Times New Roman"/>
        </w:rPr>
        <w:t>wk</w:t>
      </w:r>
      <w:proofErr w:type="spellEnd"/>
      <w:r w:rsidR="00A94579" w:rsidRPr="00CB3766">
        <w:rPr>
          <w:rFonts w:ascii="Book Antiqua" w:hAnsi="Book Antiqua" w:cs="Times New Roman"/>
        </w:rPr>
        <w:t xml:space="preserve"> </w:t>
      </w:r>
      <w:r w:rsidR="00632F85" w:rsidRPr="00CB3766">
        <w:rPr>
          <w:rFonts w:ascii="Book Antiqua" w:hAnsi="Book Antiqua" w:cs="Times New Roman"/>
        </w:rPr>
        <w:t>post</w:t>
      </w:r>
      <w:r w:rsidR="00C429F0" w:rsidRPr="00CB3766">
        <w:rPr>
          <w:rFonts w:ascii="Book Antiqua" w:hAnsi="Book Antiqua" w:cs="Times New Roman"/>
        </w:rPr>
        <w:t>-</w:t>
      </w:r>
      <w:r w:rsidR="00A94579" w:rsidRPr="00CB3766">
        <w:rPr>
          <w:rFonts w:ascii="Book Antiqua" w:hAnsi="Book Antiqua" w:cs="Times New Roman"/>
        </w:rPr>
        <w:t xml:space="preserve">therapy, and </w:t>
      </w:r>
      <w:r w:rsidR="00632F85" w:rsidRPr="00CB3766">
        <w:rPr>
          <w:rFonts w:ascii="Book Antiqua" w:hAnsi="Book Antiqua" w:cs="Times New Roman"/>
        </w:rPr>
        <w:t xml:space="preserve">could </w:t>
      </w:r>
      <w:r w:rsidR="00A94579" w:rsidRPr="00CB3766">
        <w:rPr>
          <w:rFonts w:ascii="Book Antiqua" w:hAnsi="Book Antiqua" w:cs="Times New Roman"/>
        </w:rPr>
        <w:t xml:space="preserve">occur up to 6 </w:t>
      </w:r>
      <w:proofErr w:type="spellStart"/>
      <w:r w:rsidR="00A94579" w:rsidRPr="00CB3766">
        <w:rPr>
          <w:rFonts w:ascii="Book Antiqua" w:hAnsi="Book Antiqua" w:cs="Times New Roman"/>
        </w:rPr>
        <w:t>mo</w:t>
      </w:r>
      <w:proofErr w:type="spellEnd"/>
      <w:r w:rsidR="00A94579" w:rsidRPr="00CB3766">
        <w:rPr>
          <w:rFonts w:ascii="Book Antiqua" w:hAnsi="Book Antiqua" w:cs="Times New Roman"/>
        </w:rPr>
        <w:t xml:space="preserve"> after </w:t>
      </w:r>
      <w:r w:rsidR="00632F85" w:rsidRPr="00CB3766">
        <w:rPr>
          <w:rFonts w:ascii="Book Antiqua" w:hAnsi="Book Antiqua" w:cs="Times New Roman"/>
        </w:rPr>
        <w:t xml:space="preserve">the </w:t>
      </w:r>
      <w:r w:rsidR="00A94579" w:rsidRPr="00CB3766">
        <w:rPr>
          <w:rFonts w:ascii="Book Antiqua" w:hAnsi="Book Antiqua" w:cs="Times New Roman"/>
        </w:rPr>
        <w:t xml:space="preserve">discontinuation of </w:t>
      </w:r>
      <w:r w:rsidR="00A94579" w:rsidRPr="00CB3766">
        <w:rPr>
          <w:rFonts w:ascii="Book Antiqua" w:hAnsi="Book Antiqua" w:cs="Times New Roman"/>
        </w:rPr>
        <w:lastRenderedPageBreak/>
        <w:t xml:space="preserve">immune checkpoint </w:t>
      </w:r>
      <w:proofErr w:type="gramStart"/>
      <w:r w:rsidR="00A94579" w:rsidRPr="00CB3766">
        <w:rPr>
          <w:rFonts w:ascii="Book Antiqua" w:hAnsi="Book Antiqua" w:cs="Times New Roman"/>
        </w:rPr>
        <w:t>inhibitors</w:t>
      </w:r>
      <w:r w:rsidR="0093450E" w:rsidRPr="00CB3766">
        <w:rPr>
          <w:rFonts w:ascii="Book Antiqua" w:hAnsi="Book Antiqua" w:cs="Times New Roman"/>
          <w:noProof/>
          <w:vertAlign w:val="superscript"/>
        </w:rPr>
        <w:t>[</w:t>
      </w:r>
      <w:proofErr w:type="gramEnd"/>
      <w:r w:rsidR="0093450E" w:rsidRPr="00CB3766">
        <w:rPr>
          <w:rFonts w:ascii="Book Antiqua" w:hAnsi="Book Antiqua" w:cs="Times New Roman"/>
          <w:noProof/>
          <w:vertAlign w:val="superscript"/>
        </w:rPr>
        <w:t>4]</w:t>
      </w:r>
      <w:r w:rsidR="00A94579" w:rsidRPr="00CB3766">
        <w:rPr>
          <w:rFonts w:ascii="Book Antiqua" w:hAnsi="Book Antiqua" w:cs="Times New Roman"/>
        </w:rPr>
        <w:t>.</w:t>
      </w:r>
      <w:r w:rsidR="002E0EB1" w:rsidRPr="00CB3766">
        <w:rPr>
          <w:rFonts w:ascii="Book Antiqua" w:hAnsi="Book Antiqua" w:cs="Times New Roman"/>
        </w:rPr>
        <w:t xml:space="preserve"> In our patient, leukocytosis was obs</w:t>
      </w:r>
      <w:r w:rsidR="00FC7758" w:rsidRPr="00CB3766">
        <w:rPr>
          <w:rFonts w:ascii="Book Antiqua" w:hAnsi="Book Antiqua" w:cs="Times New Roman"/>
        </w:rPr>
        <w:t xml:space="preserve">erved 9 </w:t>
      </w:r>
      <w:proofErr w:type="spellStart"/>
      <w:r w:rsidR="00FC7758" w:rsidRPr="00CB3766">
        <w:rPr>
          <w:rFonts w:ascii="Book Antiqua" w:hAnsi="Book Antiqua" w:cs="Times New Roman"/>
        </w:rPr>
        <w:t>wk</w:t>
      </w:r>
      <w:proofErr w:type="spellEnd"/>
      <w:r w:rsidR="00FC7758" w:rsidRPr="00CB3766">
        <w:rPr>
          <w:rFonts w:ascii="Book Antiqua" w:hAnsi="Book Antiqua" w:cs="Times New Roman"/>
        </w:rPr>
        <w:t xml:space="preserve"> after the start of </w:t>
      </w:r>
      <w:r w:rsidR="00B72284" w:rsidRPr="00CB3766">
        <w:rPr>
          <w:rFonts w:ascii="Book Antiqua" w:hAnsi="Book Antiqua" w:cs="Times New Roman"/>
        </w:rPr>
        <w:t xml:space="preserve">pembrolizumab. </w:t>
      </w:r>
      <w:r w:rsidR="00FC7758" w:rsidRPr="00CB3766">
        <w:rPr>
          <w:rFonts w:ascii="Book Antiqua" w:hAnsi="Book Antiqua" w:cs="Times New Roman"/>
        </w:rPr>
        <w:t xml:space="preserve"> </w:t>
      </w:r>
    </w:p>
    <w:p w14:paraId="40762414" w14:textId="693CF550" w:rsidR="00F8716D" w:rsidRPr="00CB3766" w:rsidRDefault="00E87127" w:rsidP="002A4333">
      <w:pPr>
        <w:wordWrap/>
        <w:spacing w:line="360" w:lineRule="auto"/>
        <w:ind w:firstLineChars="100" w:firstLine="240"/>
        <w:rPr>
          <w:rFonts w:ascii="Book Antiqua" w:hAnsi="Book Antiqua" w:cs="Times New Roman"/>
        </w:rPr>
      </w:pPr>
      <w:r w:rsidRPr="00CB3766">
        <w:rPr>
          <w:rFonts w:ascii="Book Antiqua" w:hAnsi="Book Antiqua" w:cs="Times New Roman"/>
        </w:rPr>
        <w:t>Immune-related adverse events can affect any organ</w:t>
      </w:r>
      <w:r w:rsidR="00DF67EA" w:rsidRPr="00CB3766">
        <w:rPr>
          <w:rFonts w:ascii="Book Antiqua" w:hAnsi="Book Antiqua" w:cs="Times New Roman"/>
        </w:rPr>
        <w:t>.</w:t>
      </w:r>
      <w:r w:rsidR="00F8716D" w:rsidRPr="00CB3766">
        <w:rPr>
          <w:rFonts w:ascii="Book Antiqua" w:hAnsi="Book Antiqua" w:cs="Times New Roman"/>
        </w:rPr>
        <w:t xml:space="preserve"> </w:t>
      </w:r>
      <w:r w:rsidR="00DF67EA" w:rsidRPr="00CB3766">
        <w:rPr>
          <w:rFonts w:ascii="Book Antiqua" w:hAnsi="Book Antiqua" w:cs="Times New Roman"/>
        </w:rPr>
        <w:t>I</w:t>
      </w:r>
      <w:r w:rsidR="00F8716D" w:rsidRPr="00CB3766">
        <w:rPr>
          <w:rFonts w:ascii="Book Antiqua" w:hAnsi="Book Antiqua" w:cs="Times New Roman"/>
        </w:rPr>
        <w:t xml:space="preserve">mmune checkpoint blockade </w:t>
      </w:r>
      <w:r w:rsidR="00DF67EA" w:rsidRPr="00CB3766">
        <w:rPr>
          <w:rFonts w:ascii="Book Antiqua" w:hAnsi="Book Antiqua" w:cs="Times New Roman"/>
        </w:rPr>
        <w:t>most commonly affects the</w:t>
      </w:r>
      <w:r w:rsidR="00F8716D" w:rsidRPr="00CB3766">
        <w:rPr>
          <w:rFonts w:ascii="Book Antiqua" w:hAnsi="Book Antiqua" w:cs="Times New Roman"/>
        </w:rPr>
        <w:t xml:space="preserve"> gastrointestinal tract, endocrine glands, skin, and </w:t>
      </w:r>
      <w:r w:rsidR="00DF67EA" w:rsidRPr="00CB3766">
        <w:rPr>
          <w:rFonts w:ascii="Book Antiqua" w:hAnsi="Book Antiqua" w:cs="Times New Roman"/>
        </w:rPr>
        <w:t xml:space="preserve">the </w:t>
      </w:r>
      <w:proofErr w:type="gramStart"/>
      <w:r w:rsidR="00F8716D" w:rsidRPr="00CB3766">
        <w:rPr>
          <w:rFonts w:ascii="Book Antiqua" w:hAnsi="Book Antiqua" w:cs="Times New Roman"/>
        </w:rPr>
        <w:t>liver</w:t>
      </w:r>
      <w:r w:rsidR="0093450E" w:rsidRPr="00CB3766">
        <w:rPr>
          <w:rFonts w:ascii="Book Antiqua" w:hAnsi="Book Antiqua" w:cs="Times New Roman"/>
          <w:noProof/>
          <w:vertAlign w:val="superscript"/>
        </w:rPr>
        <w:t>[</w:t>
      </w:r>
      <w:proofErr w:type="gramEnd"/>
      <w:r w:rsidR="0093450E" w:rsidRPr="00CB3766">
        <w:rPr>
          <w:rFonts w:ascii="Book Antiqua" w:hAnsi="Book Antiqua" w:cs="Times New Roman"/>
          <w:noProof/>
          <w:vertAlign w:val="superscript"/>
        </w:rPr>
        <w:t>5,6]</w:t>
      </w:r>
      <w:r w:rsidR="00F8716D" w:rsidRPr="00CB3766">
        <w:rPr>
          <w:rFonts w:ascii="Book Antiqua" w:hAnsi="Book Antiqua" w:cs="Times New Roman"/>
        </w:rPr>
        <w:t xml:space="preserve">. </w:t>
      </w:r>
      <w:r w:rsidR="004B1B78" w:rsidRPr="00CB3766">
        <w:rPr>
          <w:rFonts w:ascii="Book Antiqua" w:hAnsi="Book Antiqua" w:cs="Times New Roman"/>
        </w:rPr>
        <w:t>In advanced NSCLC patients, t</w:t>
      </w:r>
      <w:r w:rsidR="00FC571C" w:rsidRPr="00CB3766">
        <w:rPr>
          <w:rFonts w:ascii="Book Antiqua" w:hAnsi="Book Antiqua" w:cs="Times New Roman"/>
        </w:rPr>
        <w:t xml:space="preserve">he most common </w:t>
      </w:r>
      <w:r w:rsidR="00F84B05" w:rsidRPr="00CB3766">
        <w:rPr>
          <w:rFonts w:ascii="Book Antiqua" w:hAnsi="Book Antiqua" w:cs="Times New Roman"/>
        </w:rPr>
        <w:t xml:space="preserve">immune-related adverse events </w:t>
      </w:r>
      <w:r w:rsidR="004D073C" w:rsidRPr="00CB3766">
        <w:rPr>
          <w:rFonts w:ascii="Book Antiqua" w:hAnsi="Book Antiqua" w:cs="Times New Roman"/>
        </w:rPr>
        <w:t>reported</w:t>
      </w:r>
      <w:r w:rsidR="00E718F4" w:rsidRPr="00CB3766">
        <w:rPr>
          <w:rFonts w:ascii="Book Antiqua" w:hAnsi="Book Antiqua" w:cs="Times New Roman"/>
        </w:rPr>
        <w:t xml:space="preserve"> </w:t>
      </w:r>
      <w:r w:rsidR="004B1B78" w:rsidRPr="00CB3766">
        <w:rPr>
          <w:rFonts w:ascii="Book Antiqua" w:hAnsi="Book Antiqua" w:cs="Times New Roman"/>
        </w:rPr>
        <w:t xml:space="preserve">during </w:t>
      </w:r>
      <w:r w:rsidR="0088759D" w:rsidRPr="00CB3766">
        <w:rPr>
          <w:rFonts w:ascii="Book Antiqua" w:hAnsi="Book Antiqua" w:cs="Times New Roman"/>
        </w:rPr>
        <w:t xml:space="preserve">pembrolizumab </w:t>
      </w:r>
      <w:r w:rsidR="004D073C" w:rsidRPr="00CB3766">
        <w:rPr>
          <w:rFonts w:ascii="Book Antiqua" w:hAnsi="Book Antiqua" w:cs="Times New Roman"/>
        </w:rPr>
        <w:t>therapy</w:t>
      </w:r>
      <w:r w:rsidR="004B1B78" w:rsidRPr="00CB3766">
        <w:rPr>
          <w:rFonts w:ascii="Book Antiqua" w:hAnsi="Book Antiqua" w:cs="Times New Roman"/>
        </w:rPr>
        <w:t xml:space="preserve"> </w:t>
      </w:r>
      <w:r w:rsidR="004D073C" w:rsidRPr="00CB3766">
        <w:rPr>
          <w:rFonts w:ascii="Book Antiqua" w:hAnsi="Book Antiqua" w:cs="Times New Roman"/>
        </w:rPr>
        <w:t xml:space="preserve">include </w:t>
      </w:r>
      <w:r w:rsidR="00F84B05" w:rsidRPr="00CB3766">
        <w:rPr>
          <w:rFonts w:ascii="Book Antiqua" w:hAnsi="Book Antiqua" w:cs="Times New Roman"/>
        </w:rPr>
        <w:t xml:space="preserve">hypothyroidism, hyperthyroidism, and </w:t>
      </w:r>
      <w:proofErr w:type="gramStart"/>
      <w:r w:rsidR="00F84B05" w:rsidRPr="00CB3766">
        <w:rPr>
          <w:rFonts w:ascii="Book Antiqua" w:hAnsi="Book Antiqua" w:cs="Times New Roman"/>
        </w:rPr>
        <w:t>pneumonitis</w:t>
      </w:r>
      <w:r w:rsidR="0093450E" w:rsidRPr="00CB3766">
        <w:rPr>
          <w:rFonts w:ascii="Book Antiqua" w:hAnsi="Book Antiqua" w:cs="Times New Roman"/>
          <w:noProof/>
          <w:vertAlign w:val="superscript"/>
        </w:rPr>
        <w:t>[</w:t>
      </w:r>
      <w:proofErr w:type="gramEnd"/>
      <w:r w:rsidR="0093450E" w:rsidRPr="00CB3766">
        <w:rPr>
          <w:rFonts w:ascii="Book Antiqua" w:hAnsi="Book Antiqua" w:cs="Times New Roman"/>
          <w:noProof/>
          <w:vertAlign w:val="superscript"/>
        </w:rPr>
        <w:t>7]</w:t>
      </w:r>
      <w:r w:rsidR="00F84B05" w:rsidRPr="00CB3766">
        <w:rPr>
          <w:rFonts w:ascii="Book Antiqua" w:hAnsi="Book Antiqua" w:cs="Times New Roman"/>
        </w:rPr>
        <w:t xml:space="preserve">. </w:t>
      </w:r>
      <w:r w:rsidR="00302943" w:rsidRPr="00CB3766">
        <w:rPr>
          <w:rFonts w:ascii="Book Antiqua" w:hAnsi="Book Antiqua" w:cs="Times New Roman"/>
        </w:rPr>
        <w:t>Hematologic</w:t>
      </w:r>
      <w:r w:rsidR="004B1B78" w:rsidRPr="00CB3766">
        <w:rPr>
          <w:rFonts w:ascii="Book Antiqua" w:hAnsi="Book Antiqua" w:cs="Times New Roman"/>
        </w:rPr>
        <w:t>al</w:t>
      </w:r>
      <w:r w:rsidR="00302943" w:rsidRPr="00CB3766">
        <w:rPr>
          <w:rFonts w:ascii="Book Antiqua" w:hAnsi="Book Antiqua" w:cs="Times New Roman"/>
        </w:rPr>
        <w:t xml:space="preserve"> toxicities </w:t>
      </w:r>
      <w:r w:rsidR="00194928" w:rsidRPr="00CB3766">
        <w:rPr>
          <w:rFonts w:ascii="Book Antiqua" w:hAnsi="Book Antiqua" w:cs="Times New Roman"/>
        </w:rPr>
        <w:t xml:space="preserve">observed with </w:t>
      </w:r>
      <w:r w:rsidR="00CF40D0" w:rsidRPr="00CB3766">
        <w:rPr>
          <w:rFonts w:ascii="Book Antiqua" w:hAnsi="Book Antiqua" w:cs="Times New Roman"/>
        </w:rPr>
        <w:t xml:space="preserve">immune checkpoint inhibitors </w:t>
      </w:r>
      <w:r w:rsidR="00A7013D" w:rsidRPr="00CB3766">
        <w:rPr>
          <w:rFonts w:ascii="Book Antiqua" w:hAnsi="Book Antiqua" w:cs="Times New Roman"/>
        </w:rPr>
        <w:t xml:space="preserve">are anemia, thrombocytopenia, and </w:t>
      </w:r>
      <w:r w:rsidR="002A6F0F" w:rsidRPr="00CB3766">
        <w:rPr>
          <w:rFonts w:ascii="Book Antiqua" w:hAnsi="Book Antiqua" w:cs="Times New Roman"/>
        </w:rPr>
        <w:t xml:space="preserve">platelet </w:t>
      </w:r>
      <w:r w:rsidR="00A7013D" w:rsidRPr="00CB3766">
        <w:rPr>
          <w:rFonts w:ascii="Book Antiqua" w:hAnsi="Book Antiqua" w:cs="Times New Roman"/>
        </w:rPr>
        <w:t xml:space="preserve">factor-related acquired bleeding </w:t>
      </w:r>
      <w:proofErr w:type="gramStart"/>
      <w:r w:rsidR="00A7013D" w:rsidRPr="00CB3766">
        <w:rPr>
          <w:rFonts w:ascii="Book Antiqua" w:hAnsi="Book Antiqua" w:cs="Times New Roman"/>
        </w:rPr>
        <w:t>disorder</w:t>
      </w:r>
      <w:r w:rsidR="0093450E" w:rsidRPr="00CB3766">
        <w:rPr>
          <w:rFonts w:ascii="Book Antiqua" w:hAnsi="Book Antiqua" w:cs="Times New Roman"/>
          <w:noProof/>
          <w:vertAlign w:val="superscript"/>
        </w:rPr>
        <w:t>[</w:t>
      </w:r>
      <w:proofErr w:type="gramEnd"/>
      <w:r w:rsidR="0093450E" w:rsidRPr="00CB3766">
        <w:rPr>
          <w:rFonts w:ascii="Book Antiqua" w:hAnsi="Book Antiqua" w:cs="Times New Roman"/>
          <w:noProof/>
          <w:vertAlign w:val="superscript"/>
        </w:rPr>
        <w:t>4]</w:t>
      </w:r>
      <w:r w:rsidR="003531A6" w:rsidRPr="00CB3766">
        <w:rPr>
          <w:rFonts w:ascii="Book Antiqua" w:hAnsi="Book Antiqua" w:cs="Times New Roman"/>
        </w:rPr>
        <w:t xml:space="preserve">. </w:t>
      </w:r>
      <w:r w:rsidR="009B58B4" w:rsidRPr="00CB3766">
        <w:rPr>
          <w:rFonts w:ascii="Book Antiqua" w:hAnsi="Book Antiqua" w:cs="Times New Roman"/>
        </w:rPr>
        <w:t>However, an association</w:t>
      </w:r>
      <w:r w:rsidR="00A648A5" w:rsidRPr="00CB3766">
        <w:rPr>
          <w:rFonts w:ascii="Book Antiqua" w:hAnsi="Book Antiqua" w:cs="Times New Roman"/>
        </w:rPr>
        <w:t xml:space="preserve"> </w:t>
      </w:r>
      <w:r w:rsidR="001F0BBD" w:rsidRPr="00CB3766">
        <w:rPr>
          <w:rFonts w:ascii="Book Antiqua" w:hAnsi="Book Antiqua" w:cs="Times New Roman"/>
        </w:rPr>
        <w:t xml:space="preserve">between </w:t>
      </w:r>
      <w:r w:rsidR="00E030CD" w:rsidRPr="00CB3766">
        <w:rPr>
          <w:rFonts w:ascii="Book Antiqua" w:hAnsi="Book Antiqua" w:cs="Times New Roman"/>
        </w:rPr>
        <w:t xml:space="preserve">immune-related adverse events and </w:t>
      </w:r>
      <w:r w:rsidR="009C27AC" w:rsidRPr="00CB3766">
        <w:rPr>
          <w:rFonts w:ascii="Book Antiqua" w:hAnsi="Book Antiqua" w:cs="Times New Roman"/>
        </w:rPr>
        <w:t>AML</w:t>
      </w:r>
      <w:r w:rsidR="001F0BBD" w:rsidRPr="00CB3766">
        <w:rPr>
          <w:rFonts w:ascii="Book Antiqua" w:hAnsi="Book Antiqua" w:cs="Times New Roman"/>
        </w:rPr>
        <w:t xml:space="preserve"> has not been reported</w:t>
      </w:r>
      <w:r w:rsidR="00A034F1" w:rsidRPr="00CB3766">
        <w:rPr>
          <w:rFonts w:ascii="Book Antiqua" w:hAnsi="Book Antiqua" w:cs="Times New Roman"/>
        </w:rPr>
        <w:t>.</w:t>
      </w:r>
      <w:r w:rsidR="003842D3" w:rsidRPr="00CB3766">
        <w:rPr>
          <w:rFonts w:ascii="Book Antiqua" w:hAnsi="Book Antiqua" w:cs="Times New Roman"/>
        </w:rPr>
        <w:t xml:space="preserve"> </w:t>
      </w:r>
      <w:r w:rsidR="0097308C" w:rsidRPr="00CB3766">
        <w:rPr>
          <w:rFonts w:ascii="Book Antiqua" w:hAnsi="Book Antiqua" w:cs="Times New Roman"/>
        </w:rPr>
        <w:t xml:space="preserve">Our patient </w:t>
      </w:r>
      <w:r w:rsidR="001F0BBD" w:rsidRPr="00CB3766">
        <w:rPr>
          <w:rFonts w:ascii="Book Antiqua" w:hAnsi="Book Antiqua" w:cs="Times New Roman"/>
        </w:rPr>
        <w:t xml:space="preserve">was </w:t>
      </w:r>
      <w:r w:rsidR="0097308C" w:rsidRPr="00CB3766">
        <w:rPr>
          <w:rFonts w:ascii="Book Antiqua" w:hAnsi="Book Antiqua" w:cs="Times New Roman"/>
        </w:rPr>
        <w:t>diagnosed with acute myelomonocytic leukemia</w:t>
      </w:r>
      <w:r w:rsidR="00A45CCF" w:rsidRPr="00CB3766">
        <w:rPr>
          <w:rFonts w:ascii="Book Antiqua" w:hAnsi="Book Antiqua" w:cs="Times New Roman"/>
        </w:rPr>
        <w:t xml:space="preserve"> after 3 cycles of pembrolizumab. </w:t>
      </w:r>
      <w:r w:rsidR="001F0BBD" w:rsidRPr="00CB3766">
        <w:rPr>
          <w:rFonts w:ascii="Book Antiqua" w:hAnsi="Book Antiqua" w:cs="Times New Roman"/>
        </w:rPr>
        <w:t xml:space="preserve">The </w:t>
      </w:r>
      <w:r w:rsidR="006D1D82" w:rsidRPr="00CB3766">
        <w:rPr>
          <w:rFonts w:ascii="Book Antiqua" w:hAnsi="Book Antiqua" w:cs="Times New Roman"/>
        </w:rPr>
        <w:t xml:space="preserve">relationship between </w:t>
      </w:r>
      <w:r w:rsidR="009C27AC" w:rsidRPr="00CB3766">
        <w:rPr>
          <w:rFonts w:ascii="Book Antiqua" w:hAnsi="Book Antiqua" w:cs="Times New Roman"/>
        </w:rPr>
        <w:t>AML</w:t>
      </w:r>
      <w:r w:rsidR="004C0A1A" w:rsidRPr="00CB3766">
        <w:rPr>
          <w:rFonts w:ascii="Book Antiqua" w:hAnsi="Book Antiqua" w:cs="Times New Roman"/>
        </w:rPr>
        <w:t xml:space="preserve"> and immune-related adverse events associated with pembrolizumab</w:t>
      </w:r>
      <w:r w:rsidR="001F0BBD" w:rsidRPr="00CB3766">
        <w:rPr>
          <w:rFonts w:ascii="Book Antiqua" w:hAnsi="Book Antiqua" w:cs="Times New Roman"/>
        </w:rPr>
        <w:t xml:space="preserve"> remains controversial</w:t>
      </w:r>
      <w:r w:rsidR="006D1D82" w:rsidRPr="00CB3766">
        <w:rPr>
          <w:rFonts w:ascii="Book Antiqua" w:hAnsi="Book Antiqua" w:cs="Times New Roman"/>
        </w:rPr>
        <w:t xml:space="preserve">. </w:t>
      </w:r>
      <w:r w:rsidR="003111E2" w:rsidRPr="00CB3766">
        <w:rPr>
          <w:rFonts w:ascii="Book Antiqua" w:hAnsi="Book Antiqua" w:cs="Times New Roman"/>
        </w:rPr>
        <w:t xml:space="preserve">Owing to </w:t>
      </w:r>
      <w:r w:rsidR="00187D70" w:rsidRPr="00CB3766">
        <w:rPr>
          <w:rFonts w:ascii="Book Antiqua" w:hAnsi="Book Antiqua" w:cs="Times New Roman"/>
        </w:rPr>
        <w:t>the activation of endogenous T cell responses, c</w:t>
      </w:r>
      <w:r w:rsidR="00C778DE" w:rsidRPr="00CB3766">
        <w:rPr>
          <w:rFonts w:ascii="Book Antiqua" w:hAnsi="Book Antiqua" w:cs="Times New Roman"/>
        </w:rPr>
        <w:t xml:space="preserve">urrent clinical trials using </w:t>
      </w:r>
      <w:r w:rsidR="00007B7E" w:rsidRPr="00CB3766">
        <w:rPr>
          <w:rFonts w:ascii="Book Antiqua" w:hAnsi="Book Antiqua" w:cs="Times New Roman"/>
        </w:rPr>
        <w:t xml:space="preserve">immune </w:t>
      </w:r>
      <w:r w:rsidR="00C778DE" w:rsidRPr="00CB3766">
        <w:rPr>
          <w:rFonts w:ascii="Book Antiqua" w:hAnsi="Book Antiqua" w:cs="Times New Roman"/>
        </w:rPr>
        <w:t>checkpoint inhibitors for</w:t>
      </w:r>
      <w:r w:rsidR="006B10AF" w:rsidRPr="00CB3766">
        <w:rPr>
          <w:rFonts w:ascii="Book Antiqua" w:hAnsi="Book Antiqua" w:cs="Times New Roman"/>
        </w:rPr>
        <w:t xml:space="preserve"> the treatment of </w:t>
      </w:r>
      <w:r w:rsidR="009C27AC" w:rsidRPr="00CB3766">
        <w:rPr>
          <w:rFonts w:ascii="Book Antiqua" w:hAnsi="Book Antiqua" w:cs="Times New Roman"/>
        </w:rPr>
        <w:t>AML</w:t>
      </w:r>
      <w:r w:rsidR="00BF0965" w:rsidRPr="00CB3766">
        <w:rPr>
          <w:rFonts w:ascii="Book Antiqua" w:hAnsi="Book Antiqua" w:cs="Times New Roman"/>
        </w:rPr>
        <w:t xml:space="preserve"> </w:t>
      </w:r>
      <w:r w:rsidR="006B10AF" w:rsidRPr="00CB3766">
        <w:rPr>
          <w:rFonts w:ascii="Book Antiqua" w:hAnsi="Book Antiqua" w:cs="Times New Roman"/>
        </w:rPr>
        <w:t>are ongoing</w:t>
      </w:r>
      <w:r w:rsidR="00187D70" w:rsidRPr="00CB3766">
        <w:rPr>
          <w:rFonts w:ascii="Book Antiqua" w:hAnsi="Book Antiqua" w:cs="Times New Roman"/>
        </w:rPr>
        <w:t>.</w:t>
      </w:r>
      <w:r w:rsidR="00007B7E" w:rsidRPr="00CB3766">
        <w:rPr>
          <w:rFonts w:ascii="Book Antiqua" w:hAnsi="Book Antiqua" w:cs="Times New Roman"/>
        </w:rPr>
        <w:t xml:space="preserve"> </w:t>
      </w:r>
      <w:r w:rsidR="00B53D4D" w:rsidRPr="00CB3766">
        <w:rPr>
          <w:rFonts w:ascii="Book Antiqua" w:hAnsi="Book Antiqua" w:cs="Times New Roman"/>
        </w:rPr>
        <w:t>Furthermore, i</w:t>
      </w:r>
      <w:r w:rsidR="00007B7E" w:rsidRPr="00CB3766">
        <w:rPr>
          <w:rFonts w:ascii="Book Antiqua" w:hAnsi="Book Antiqua" w:cs="Times New Roman"/>
        </w:rPr>
        <w:t>mmu</w:t>
      </w:r>
      <w:r w:rsidR="00FC010E" w:rsidRPr="00CB3766">
        <w:rPr>
          <w:rFonts w:ascii="Book Antiqua" w:hAnsi="Book Antiqua" w:cs="Times New Roman"/>
        </w:rPr>
        <w:t>ne checkpoint inhibitor</w:t>
      </w:r>
      <w:r w:rsidR="0015430B" w:rsidRPr="00CB3766">
        <w:rPr>
          <w:rFonts w:ascii="Book Antiqua" w:hAnsi="Book Antiqua" w:cs="Times New Roman"/>
        </w:rPr>
        <w:t>s</w:t>
      </w:r>
      <w:r w:rsidR="00FC010E" w:rsidRPr="00CB3766">
        <w:rPr>
          <w:rFonts w:ascii="Book Antiqua" w:hAnsi="Book Antiqua" w:cs="Times New Roman"/>
        </w:rPr>
        <w:t xml:space="preserve"> </w:t>
      </w:r>
      <w:r w:rsidR="00F41C60" w:rsidRPr="00CB3766">
        <w:rPr>
          <w:rFonts w:ascii="Book Antiqua" w:hAnsi="Book Antiqua" w:cs="Times New Roman"/>
        </w:rPr>
        <w:t xml:space="preserve">for immunotherapy </w:t>
      </w:r>
      <w:r w:rsidR="003B6722" w:rsidRPr="00CB3766">
        <w:rPr>
          <w:rFonts w:ascii="Book Antiqua" w:hAnsi="Book Antiqua" w:cs="Times New Roman"/>
        </w:rPr>
        <w:t xml:space="preserve">in </w:t>
      </w:r>
      <w:r w:rsidR="009C27AC" w:rsidRPr="00CB3766">
        <w:rPr>
          <w:rFonts w:ascii="Book Antiqua" w:hAnsi="Book Antiqua" w:cs="Times New Roman"/>
        </w:rPr>
        <w:t>AML</w:t>
      </w:r>
      <w:r w:rsidR="00BF0965" w:rsidRPr="00CB3766">
        <w:rPr>
          <w:rFonts w:ascii="Book Antiqua" w:hAnsi="Book Antiqua" w:cs="Times New Roman"/>
        </w:rPr>
        <w:t xml:space="preserve"> are</w:t>
      </w:r>
      <w:r w:rsidR="000420FB" w:rsidRPr="00CB3766">
        <w:rPr>
          <w:rFonts w:ascii="Book Antiqua" w:hAnsi="Book Antiqua" w:cs="Times New Roman"/>
        </w:rPr>
        <w:t xml:space="preserve"> </w:t>
      </w:r>
      <w:r w:rsidR="00AE6818" w:rsidRPr="00CB3766">
        <w:rPr>
          <w:rFonts w:ascii="Book Antiqua" w:hAnsi="Book Antiqua" w:cs="Times New Roman"/>
        </w:rPr>
        <w:t xml:space="preserve">yet </w:t>
      </w:r>
      <w:r w:rsidR="00E070A7" w:rsidRPr="00CB3766">
        <w:rPr>
          <w:rFonts w:ascii="Book Antiqua" w:hAnsi="Book Antiqua" w:cs="Times New Roman"/>
        </w:rPr>
        <w:t xml:space="preserve">to </w:t>
      </w:r>
      <w:r w:rsidR="00AE6818" w:rsidRPr="00CB3766">
        <w:rPr>
          <w:rFonts w:ascii="Book Antiqua" w:hAnsi="Book Antiqua" w:cs="Times New Roman"/>
        </w:rPr>
        <w:t xml:space="preserve">demonstrate clinical </w:t>
      </w:r>
      <w:proofErr w:type="gramStart"/>
      <w:r w:rsidR="00AE6818" w:rsidRPr="00CB3766">
        <w:rPr>
          <w:rFonts w:ascii="Book Antiqua" w:hAnsi="Book Antiqua" w:cs="Times New Roman"/>
        </w:rPr>
        <w:t>effectiveness</w:t>
      </w:r>
      <w:r w:rsidR="0093450E" w:rsidRPr="00CB3766">
        <w:rPr>
          <w:rFonts w:ascii="Book Antiqua" w:hAnsi="Book Antiqua" w:cs="Times New Roman"/>
          <w:noProof/>
          <w:vertAlign w:val="superscript"/>
        </w:rPr>
        <w:t>[</w:t>
      </w:r>
      <w:proofErr w:type="gramEnd"/>
      <w:r w:rsidR="0093450E" w:rsidRPr="00CB3766">
        <w:rPr>
          <w:rFonts w:ascii="Book Antiqua" w:hAnsi="Book Antiqua" w:cs="Times New Roman"/>
          <w:noProof/>
          <w:vertAlign w:val="superscript"/>
        </w:rPr>
        <w:t>8]</w:t>
      </w:r>
      <w:r w:rsidR="00AE6818" w:rsidRPr="00CB3766">
        <w:rPr>
          <w:rFonts w:ascii="Book Antiqua" w:hAnsi="Book Antiqua" w:cs="Times New Roman"/>
        </w:rPr>
        <w:t xml:space="preserve">. </w:t>
      </w:r>
    </w:p>
    <w:p w14:paraId="1FA92B38" w14:textId="7E23F3BC" w:rsidR="0001575E" w:rsidRPr="00CB3766" w:rsidRDefault="00BF0965" w:rsidP="002A4333">
      <w:pPr>
        <w:wordWrap/>
        <w:spacing w:line="360" w:lineRule="auto"/>
        <w:ind w:firstLineChars="100" w:firstLine="240"/>
        <w:rPr>
          <w:rFonts w:ascii="Book Antiqua" w:hAnsi="Book Antiqua" w:cs="Times New Roman"/>
        </w:rPr>
      </w:pPr>
      <w:r w:rsidRPr="00CB3766">
        <w:rPr>
          <w:rFonts w:ascii="Book Antiqua" w:hAnsi="Book Antiqua" w:cs="Times New Roman"/>
        </w:rPr>
        <w:t>In the case of our patient, t</w:t>
      </w:r>
      <w:r w:rsidR="007E7526" w:rsidRPr="00CB3766">
        <w:rPr>
          <w:rFonts w:ascii="Book Antiqua" w:hAnsi="Book Antiqua" w:cs="Times New Roman"/>
        </w:rPr>
        <w:t>herapy-related myeloid neoplasms</w:t>
      </w:r>
      <w:r w:rsidR="00C304C7" w:rsidRPr="00CB3766">
        <w:rPr>
          <w:rFonts w:ascii="Book Antiqua" w:hAnsi="Book Antiqua" w:cs="Times New Roman"/>
        </w:rPr>
        <w:t xml:space="preserve"> </w:t>
      </w:r>
      <w:r w:rsidRPr="00CB3766">
        <w:rPr>
          <w:rFonts w:ascii="Book Antiqua" w:hAnsi="Book Antiqua" w:cs="Times New Roman"/>
        </w:rPr>
        <w:t xml:space="preserve">could </w:t>
      </w:r>
      <w:r w:rsidR="0013272A" w:rsidRPr="00CB3766">
        <w:rPr>
          <w:rFonts w:ascii="Book Antiqua" w:hAnsi="Book Antiqua" w:cs="Times New Roman"/>
        </w:rPr>
        <w:t>be considered.</w:t>
      </w:r>
      <w:r w:rsidR="007E7526" w:rsidRPr="00CB3766">
        <w:rPr>
          <w:rFonts w:ascii="Book Antiqua" w:hAnsi="Book Antiqua" w:cs="Times New Roman"/>
        </w:rPr>
        <w:t xml:space="preserve"> </w:t>
      </w:r>
      <w:r w:rsidR="00156714" w:rsidRPr="00CB3766">
        <w:rPr>
          <w:rFonts w:ascii="Book Antiqua" w:hAnsi="Book Antiqua" w:cs="Times New Roman"/>
        </w:rPr>
        <w:t xml:space="preserve">Therapy-related myeloid neoplasms </w:t>
      </w:r>
      <w:r w:rsidR="007E7526" w:rsidRPr="00CB3766">
        <w:rPr>
          <w:rFonts w:ascii="Book Antiqua" w:hAnsi="Book Antiqua" w:cs="Times New Roman"/>
        </w:rPr>
        <w:t xml:space="preserve">are a distinct subgroup in the </w:t>
      </w:r>
      <w:r w:rsidR="009C27AC" w:rsidRPr="00CB3766">
        <w:rPr>
          <w:rFonts w:ascii="Book Antiqua" w:hAnsi="Book Antiqua" w:cs="Times New Roman"/>
        </w:rPr>
        <w:t>AML</w:t>
      </w:r>
      <w:r w:rsidR="007E7526" w:rsidRPr="00CB3766">
        <w:rPr>
          <w:rFonts w:ascii="Book Antiqua" w:hAnsi="Book Antiqua" w:cs="Times New Roman"/>
        </w:rPr>
        <w:t xml:space="preserve"> classification and </w:t>
      </w:r>
      <w:r w:rsidRPr="00CB3766">
        <w:rPr>
          <w:rFonts w:ascii="Book Antiqua" w:hAnsi="Book Antiqua" w:cs="Times New Roman"/>
        </w:rPr>
        <w:t xml:space="preserve">generally </w:t>
      </w:r>
      <w:r w:rsidR="007E7526" w:rsidRPr="00CB3766">
        <w:rPr>
          <w:rFonts w:ascii="Book Antiqua" w:hAnsi="Book Antiqua" w:cs="Times New Roman"/>
        </w:rPr>
        <w:t xml:space="preserve">develop in patients who have received alkylating agents, topoisomerase II inhibitors, and/or radiation therapy for a primary malignancy or autoimmune </w:t>
      </w:r>
      <w:proofErr w:type="gramStart"/>
      <w:r w:rsidR="007E7526" w:rsidRPr="00CB3766">
        <w:rPr>
          <w:rFonts w:ascii="Book Antiqua" w:hAnsi="Book Antiqua" w:cs="Times New Roman"/>
        </w:rPr>
        <w:t>disease</w:t>
      </w:r>
      <w:r w:rsidR="0093450E" w:rsidRPr="00CB3766">
        <w:rPr>
          <w:rFonts w:ascii="Book Antiqua" w:hAnsi="Book Antiqua" w:cs="Times New Roman"/>
          <w:noProof/>
          <w:vertAlign w:val="superscript"/>
        </w:rPr>
        <w:t>[</w:t>
      </w:r>
      <w:proofErr w:type="gramEnd"/>
      <w:r w:rsidR="0093450E" w:rsidRPr="00CB3766">
        <w:rPr>
          <w:rFonts w:ascii="Book Antiqua" w:hAnsi="Book Antiqua" w:cs="Times New Roman"/>
          <w:noProof/>
          <w:vertAlign w:val="superscript"/>
        </w:rPr>
        <w:t>9]</w:t>
      </w:r>
      <w:r w:rsidR="001238B1" w:rsidRPr="00CB3766">
        <w:rPr>
          <w:rFonts w:ascii="Book Antiqua" w:hAnsi="Book Antiqua" w:cs="Times New Roman"/>
        </w:rPr>
        <w:t xml:space="preserve">. </w:t>
      </w:r>
      <w:r w:rsidR="00B31B8F" w:rsidRPr="00CB3766">
        <w:rPr>
          <w:rFonts w:ascii="Book Antiqua" w:hAnsi="Book Antiqua" w:cs="Times New Roman"/>
        </w:rPr>
        <w:t>In a report from the Swedish acute leukemia registry,</w:t>
      </w:r>
      <w:r w:rsidR="008601EB" w:rsidRPr="00CB3766">
        <w:rPr>
          <w:rFonts w:ascii="Book Antiqua" w:hAnsi="Book Antiqua" w:cs="Times New Roman"/>
        </w:rPr>
        <w:t xml:space="preserve"> </w:t>
      </w:r>
      <w:r w:rsidR="00FC67F7" w:rsidRPr="00CB3766">
        <w:rPr>
          <w:rFonts w:ascii="Book Antiqua" w:hAnsi="Book Antiqua" w:cs="Times New Roman"/>
        </w:rPr>
        <w:t>in patients with therapy-related AML</w:t>
      </w:r>
      <w:r w:rsidR="004A3A77" w:rsidRPr="00CB3766">
        <w:rPr>
          <w:rFonts w:ascii="Book Antiqua" w:hAnsi="Book Antiqua" w:cs="Times New Roman"/>
        </w:rPr>
        <w:t>,</w:t>
      </w:r>
      <w:r w:rsidR="00FC67F7" w:rsidRPr="00CB3766">
        <w:rPr>
          <w:rFonts w:ascii="Book Antiqua" w:hAnsi="Book Antiqua" w:cs="Times New Roman"/>
        </w:rPr>
        <w:t xml:space="preserve"> </w:t>
      </w:r>
      <w:r w:rsidR="008601EB" w:rsidRPr="00CB3766">
        <w:rPr>
          <w:rFonts w:ascii="Book Antiqua" w:hAnsi="Book Antiqua" w:cs="Times New Roman"/>
        </w:rPr>
        <w:t>the most common</w:t>
      </w:r>
      <w:r w:rsidR="00BC74DB" w:rsidRPr="00CB3766">
        <w:rPr>
          <w:rFonts w:ascii="Book Antiqua" w:hAnsi="Book Antiqua" w:cs="Times New Roman"/>
        </w:rPr>
        <w:t>ly</w:t>
      </w:r>
      <w:r w:rsidR="008601EB" w:rsidRPr="00CB3766">
        <w:rPr>
          <w:rFonts w:ascii="Book Antiqua" w:hAnsi="Book Antiqua" w:cs="Times New Roman"/>
        </w:rPr>
        <w:t xml:space="preserve"> </w:t>
      </w:r>
      <w:r w:rsidR="00BC74DB" w:rsidRPr="00CB3766">
        <w:rPr>
          <w:rFonts w:ascii="Book Antiqua" w:hAnsi="Book Antiqua" w:cs="Times New Roman"/>
        </w:rPr>
        <w:t xml:space="preserve">reported </w:t>
      </w:r>
      <w:r w:rsidR="008601EB" w:rsidRPr="00CB3766">
        <w:rPr>
          <w:rFonts w:ascii="Book Antiqua" w:hAnsi="Book Antiqua" w:cs="Times New Roman"/>
        </w:rPr>
        <w:t xml:space="preserve">primary </w:t>
      </w:r>
      <w:r w:rsidR="00FC67F7" w:rsidRPr="00CB3766">
        <w:rPr>
          <w:rFonts w:ascii="Book Antiqua" w:hAnsi="Book Antiqua" w:cs="Times New Roman"/>
        </w:rPr>
        <w:t>malignancies were</w:t>
      </w:r>
      <w:r w:rsidR="00BC74DB" w:rsidRPr="00CB3766">
        <w:rPr>
          <w:rFonts w:ascii="Book Antiqua" w:hAnsi="Book Antiqua" w:cs="Times New Roman"/>
        </w:rPr>
        <w:t xml:space="preserve"> </w:t>
      </w:r>
      <w:r w:rsidR="002D6B13" w:rsidRPr="00CB3766">
        <w:rPr>
          <w:rFonts w:ascii="Book Antiqua" w:hAnsi="Book Antiqua" w:cs="Times New Roman"/>
        </w:rPr>
        <w:t>breast cancer (21%)</w:t>
      </w:r>
      <w:r w:rsidR="00E57896" w:rsidRPr="00CB3766">
        <w:rPr>
          <w:rFonts w:ascii="Book Antiqua" w:hAnsi="Book Antiqua" w:cs="Times New Roman"/>
        </w:rPr>
        <w:t xml:space="preserve"> and non-Hodgkin lymphomas (19%</w:t>
      </w:r>
      <w:proofErr w:type="gramStart"/>
      <w:r w:rsidR="00E57896" w:rsidRPr="00CB3766">
        <w:rPr>
          <w:rFonts w:ascii="Book Antiqua" w:hAnsi="Book Antiqua" w:cs="Times New Roman"/>
        </w:rPr>
        <w:t>)</w:t>
      </w:r>
      <w:r w:rsidR="0093450E" w:rsidRPr="00CB3766">
        <w:rPr>
          <w:rFonts w:ascii="Book Antiqua" w:hAnsi="Book Antiqua" w:cs="Times New Roman"/>
          <w:noProof/>
          <w:vertAlign w:val="superscript"/>
        </w:rPr>
        <w:t>[</w:t>
      </w:r>
      <w:proofErr w:type="gramEnd"/>
      <w:r w:rsidR="0093450E" w:rsidRPr="00CB3766">
        <w:rPr>
          <w:rFonts w:ascii="Book Antiqua" w:hAnsi="Book Antiqua" w:cs="Times New Roman"/>
          <w:noProof/>
          <w:vertAlign w:val="superscript"/>
        </w:rPr>
        <w:t>10]</w:t>
      </w:r>
      <w:r w:rsidR="002D070E" w:rsidRPr="00CB3766">
        <w:rPr>
          <w:rFonts w:ascii="Book Antiqua" w:hAnsi="Book Antiqua" w:cs="Times New Roman"/>
        </w:rPr>
        <w:t>.</w:t>
      </w:r>
      <w:r w:rsidR="00B31B8F" w:rsidRPr="00CB3766">
        <w:rPr>
          <w:rFonts w:ascii="Book Antiqua" w:hAnsi="Book Antiqua" w:cs="Times New Roman"/>
        </w:rPr>
        <w:t xml:space="preserve"> </w:t>
      </w:r>
      <w:r w:rsidR="005135E8" w:rsidRPr="00CB3766">
        <w:rPr>
          <w:rFonts w:ascii="Book Antiqua" w:hAnsi="Book Antiqua" w:cs="Times New Roman"/>
        </w:rPr>
        <w:t xml:space="preserve">The latency periods may vary from </w:t>
      </w:r>
      <w:r w:rsidR="00FE7716" w:rsidRPr="00CB3766">
        <w:rPr>
          <w:rFonts w:ascii="Book Antiqua" w:hAnsi="Book Antiqua" w:cs="Times New Roman"/>
        </w:rPr>
        <w:t xml:space="preserve">several </w:t>
      </w:r>
      <w:r w:rsidR="005135E8" w:rsidRPr="00CB3766">
        <w:rPr>
          <w:rFonts w:ascii="Book Antiqua" w:hAnsi="Book Antiqua" w:cs="Times New Roman"/>
        </w:rPr>
        <w:t xml:space="preserve">months up to 10 years between exposure to anticancer drugs and </w:t>
      </w:r>
      <w:r w:rsidR="00FE7716" w:rsidRPr="00CB3766">
        <w:rPr>
          <w:rFonts w:ascii="Book Antiqua" w:hAnsi="Book Antiqua" w:cs="Times New Roman"/>
        </w:rPr>
        <w:t xml:space="preserve">the </w:t>
      </w:r>
      <w:r w:rsidR="005135E8" w:rsidRPr="00CB3766">
        <w:rPr>
          <w:rFonts w:ascii="Book Antiqua" w:hAnsi="Book Antiqua" w:cs="Times New Roman"/>
        </w:rPr>
        <w:t xml:space="preserve">development of </w:t>
      </w:r>
      <w:r w:rsidR="00156714" w:rsidRPr="00CB3766">
        <w:rPr>
          <w:rFonts w:ascii="Book Antiqua" w:hAnsi="Book Antiqua" w:cs="Times New Roman"/>
        </w:rPr>
        <w:t>therapy-related myeloid neoplasms</w:t>
      </w:r>
      <w:r w:rsidR="00D926F0" w:rsidRPr="00CB3766">
        <w:rPr>
          <w:rFonts w:ascii="Book Antiqua" w:hAnsi="Book Antiqua" w:cs="Times New Roman"/>
        </w:rPr>
        <w:t xml:space="preserve">. Alkylating agents can induce therapy-related myeloid neoplasms after a median latency of 4-7 </w:t>
      </w:r>
      <w:proofErr w:type="gramStart"/>
      <w:r w:rsidR="00D926F0" w:rsidRPr="00CB3766">
        <w:rPr>
          <w:rFonts w:ascii="Book Antiqua" w:hAnsi="Book Antiqua" w:cs="Times New Roman"/>
        </w:rPr>
        <w:t>years</w:t>
      </w:r>
      <w:r w:rsidR="0093450E" w:rsidRPr="00CB3766">
        <w:rPr>
          <w:rFonts w:ascii="Book Antiqua" w:hAnsi="Book Antiqua" w:cs="Times New Roman"/>
          <w:noProof/>
          <w:vertAlign w:val="superscript"/>
        </w:rPr>
        <w:t>[</w:t>
      </w:r>
      <w:proofErr w:type="gramEnd"/>
      <w:r w:rsidR="0093450E" w:rsidRPr="00CB3766">
        <w:rPr>
          <w:rFonts w:ascii="Book Antiqua" w:hAnsi="Book Antiqua" w:cs="Times New Roman"/>
          <w:noProof/>
          <w:vertAlign w:val="superscript"/>
        </w:rPr>
        <w:t>11,12]</w:t>
      </w:r>
      <w:r w:rsidR="00A20E97" w:rsidRPr="00CB3766">
        <w:rPr>
          <w:rFonts w:ascii="Book Antiqua" w:hAnsi="Book Antiqua" w:cs="Times New Roman"/>
        </w:rPr>
        <w:t xml:space="preserve">. </w:t>
      </w:r>
      <w:r w:rsidR="00A65C2F" w:rsidRPr="00CB3766">
        <w:rPr>
          <w:rFonts w:ascii="Book Antiqua" w:hAnsi="Book Antiqua" w:cs="Times New Roman"/>
        </w:rPr>
        <w:t>Our patient</w:t>
      </w:r>
      <w:r w:rsidR="002125FC" w:rsidRPr="00CB3766">
        <w:rPr>
          <w:rFonts w:ascii="Book Antiqua" w:hAnsi="Book Antiqua" w:cs="Times New Roman"/>
        </w:rPr>
        <w:t xml:space="preserve"> </w:t>
      </w:r>
      <w:r w:rsidR="00741607" w:rsidRPr="00CB3766">
        <w:rPr>
          <w:rFonts w:ascii="Book Antiqua" w:hAnsi="Book Antiqua" w:cs="Times New Roman"/>
        </w:rPr>
        <w:t>was</w:t>
      </w:r>
      <w:r w:rsidR="002125FC" w:rsidRPr="00CB3766">
        <w:rPr>
          <w:rFonts w:ascii="Book Antiqua" w:hAnsi="Book Antiqua" w:cs="Times New Roman"/>
        </w:rPr>
        <w:t xml:space="preserve"> </w:t>
      </w:r>
      <w:r w:rsidR="00741607" w:rsidRPr="00CB3766">
        <w:rPr>
          <w:rFonts w:ascii="Book Antiqua" w:hAnsi="Book Antiqua" w:cs="Times New Roman"/>
        </w:rPr>
        <w:t xml:space="preserve">administered a </w:t>
      </w:r>
      <w:r w:rsidR="00420215" w:rsidRPr="00CB3766">
        <w:rPr>
          <w:rFonts w:ascii="Book Antiqua" w:hAnsi="Book Antiqua" w:cs="Times New Roman"/>
        </w:rPr>
        <w:t xml:space="preserve">chemotherapy regimen consisting of </w:t>
      </w:r>
      <w:r w:rsidR="00775C12" w:rsidRPr="00CB3766">
        <w:rPr>
          <w:rFonts w:ascii="Book Antiqua" w:hAnsi="Book Antiqua" w:cs="Times New Roman"/>
        </w:rPr>
        <w:lastRenderedPageBreak/>
        <w:t>carboplatin and gemcita</w:t>
      </w:r>
      <w:r w:rsidR="00D33A23" w:rsidRPr="00CB3766">
        <w:rPr>
          <w:rFonts w:ascii="Book Antiqua" w:hAnsi="Book Antiqua" w:cs="Times New Roman"/>
        </w:rPr>
        <w:t xml:space="preserve">bine for </w:t>
      </w:r>
      <w:r w:rsidR="00573D4C" w:rsidRPr="00CB3766">
        <w:rPr>
          <w:rFonts w:ascii="Book Antiqua" w:hAnsi="Book Antiqua" w:cs="Times New Roman"/>
        </w:rPr>
        <w:t xml:space="preserve">4 cycles. </w:t>
      </w:r>
      <w:r w:rsidR="00741607" w:rsidRPr="00CB3766">
        <w:rPr>
          <w:rFonts w:ascii="Book Antiqua" w:hAnsi="Book Antiqua" w:cs="Times New Roman"/>
        </w:rPr>
        <w:t>The l</w:t>
      </w:r>
      <w:r w:rsidR="005F5406" w:rsidRPr="00CB3766">
        <w:rPr>
          <w:rFonts w:ascii="Book Antiqua" w:hAnsi="Book Antiqua" w:cs="Times New Roman"/>
        </w:rPr>
        <w:t xml:space="preserve">atency interval for </w:t>
      </w:r>
      <w:r w:rsidR="008121D3" w:rsidRPr="00CB3766">
        <w:rPr>
          <w:rFonts w:ascii="Book Antiqua" w:hAnsi="Book Antiqua" w:cs="Times New Roman"/>
        </w:rPr>
        <w:t>the development of therapy-related AM</w:t>
      </w:r>
      <w:r w:rsidR="00741607" w:rsidRPr="00CB3766">
        <w:rPr>
          <w:rFonts w:ascii="Book Antiqua" w:hAnsi="Book Antiqua" w:cs="Times New Roman"/>
        </w:rPr>
        <w:t>L was</w:t>
      </w:r>
      <w:r w:rsidR="004C290B" w:rsidRPr="00CB3766">
        <w:rPr>
          <w:rFonts w:ascii="Book Antiqua" w:hAnsi="Book Antiqua" w:cs="Times New Roman"/>
        </w:rPr>
        <w:t xml:space="preserve"> 4 </w:t>
      </w:r>
      <w:proofErr w:type="spellStart"/>
      <w:r w:rsidR="004C290B" w:rsidRPr="00CB3766">
        <w:rPr>
          <w:rFonts w:ascii="Book Antiqua" w:hAnsi="Book Antiqua" w:cs="Times New Roman"/>
        </w:rPr>
        <w:t>mo</w:t>
      </w:r>
      <w:proofErr w:type="spellEnd"/>
      <w:r w:rsidR="00D86AFE" w:rsidRPr="00CB3766">
        <w:rPr>
          <w:rFonts w:ascii="Book Antiqua" w:hAnsi="Book Antiqua" w:cs="Times New Roman"/>
        </w:rPr>
        <w:t xml:space="preserve"> that </w:t>
      </w:r>
      <w:r w:rsidR="00461D79" w:rsidRPr="00CB3766">
        <w:rPr>
          <w:rFonts w:ascii="Book Antiqua" w:hAnsi="Book Antiqua" w:cs="Times New Roman"/>
        </w:rPr>
        <w:t xml:space="preserve">the latency was shorter than </w:t>
      </w:r>
      <w:r w:rsidR="00316193" w:rsidRPr="00CB3766">
        <w:rPr>
          <w:rFonts w:ascii="Book Antiqua" w:hAnsi="Book Antiqua" w:cs="Times New Roman"/>
        </w:rPr>
        <w:t xml:space="preserve">in other case reports. </w:t>
      </w:r>
      <w:r w:rsidR="00D67786" w:rsidRPr="00CB3766">
        <w:rPr>
          <w:rFonts w:ascii="Book Antiqua" w:hAnsi="Book Antiqua" w:cs="Times New Roman"/>
        </w:rPr>
        <w:t>N</w:t>
      </w:r>
      <w:r w:rsidR="003D6CC2" w:rsidRPr="00CB3766">
        <w:rPr>
          <w:rFonts w:ascii="Book Antiqua" w:hAnsi="Book Antiqua" w:cs="Times New Roman"/>
        </w:rPr>
        <w:t>o</w:t>
      </w:r>
      <w:r w:rsidR="00EC627B" w:rsidRPr="00CB3766">
        <w:rPr>
          <w:rFonts w:ascii="Book Antiqua" w:hAnsi="Book Antiqua" w:cs="Times New Roman"/>
        </w:rPr>
        <w:t xml:space="preserve"> </w:t>
      </w:r>
      <w:r w:rsidR="00D67786" w:rsidRPr="00CB3766">
        <w:rPr>
          <w:rFonts w:ascii="Book Antiqua" w:hAnsi="Book Antiqua" w:cs="Times New Roman"/>
        </w:rPr>
        <w:t xml:space="preserve">chromosomal </w:t>
      </w:r>
      <w:r w:rsidR="00EC627B" w:rsidRPr="00CB3766">
        <w:rPr>
          <w:rFonts w:ascii="Book Antiqua" w:hAnsi="Book Antiqua" w:cs="Times New Roman"/>
        </w:rPr>
        <w:t xml:space="preserve">abnormalities </w:t>
      </w:r>
      <w:r w:rsidR="00D67786" w:rsidRPr="00CB3766">
        <w:rPr>
          <w:rFonts w:ascii="Book Antiqua" w:hAnsi="Book Antiqua" w:cs="Times New Roman"/>
        </w:rPr>
        <w:t>were observed in the case of our patient</w:t>
      </w:r>
      <w:r w:rsidR="00387F86" w:rsidRPr="00CB3766">
        <w:rPr>
          <w:rFonts w:ascii="Book Antiqua" w:hAnsi="Book Antiqua" w:cs="Times New Roman"/>
        </w:rPr>
        <w:t>.</w:t>
      </w:r>
      <w:r w:rsidR="00F52FC1" w:rsidRPr="00CB3766">
        <w:rPr>
          <w:rFonts w:ascii="Book Antiqua" w:hAnsi="Book Antiqua" w:cs="Times New Roman"/>
        </w:rPr>
        <w:t xml:space="preserve"> </w:t>
      </w:r>
    </w:p>
    <w:p w14:paraId="2AD32A44" w14:textId="159BE5FE" w:rsidR="00413908" w:rsidRPr="00CB3766" w:rsidRDefault="00413908" w:rsidP="002A4333">
      <w:pPr>
        <w:wordWrap/>
        <w:spacing w:line="360" w:lineRule="auto"/>
        <w:ind w:firstLineChars="100" w:firstLine="240"/>
        <w:rPr>
          <w:rFonts w:ascii="Book Antiqua" w:hAnsi="Book Antiqua" w:cs="Times New Roman"/>
        </w:rPr>
      </w:pPr>
      <w:r w:rsidRPr="00CB3766">
        <w:rPr>
          <w:rFonts w:ascii="Book Antiqua" w:hAnsi="Book Antiqua" w:cs="Times New Roman"/>
        </w:rPr>
        <w:t xml:space="preserve">As an additional hypothesis, </w:t>
      </w:r>
      <w:proofErr w:type="spellStart"/>
      <w:r w:rsidRPr="00CB3766">
        <w:rPr>
          <w:rFonts w:ascii="Book Antiqua" w:hAnsi="Book Antiqua" w:cs="Times New Roman"/>
        </w:rPr>
        <w:t>hyperprogression</w:t>
      </w:r>
      <w:proofErr w:type="spellEnd"/>
      <w:r w:rsidRPr="00CB3766">
        <w:rPr>
          <w:rFonts w:ascii="Book Antiqua" w:hAnsi="Book Antiqua" w:cs="Times New Roman"/>
        </w:rPr>
        <w:t xml:space="preserve"> after immunotherapy may</w:t>
      </w:r>
      <w:r w:rsidR="00CB0180" w:rsidRPr="00CB3766">
        <w:rPr>
          <w:rFonts w:ascii="Book Antiqua" w:hAnsi="Book Antiqua" w:cs="Times New Roman"/>
        </w:rPr>
        <w:t xml:space="preserve"> be considered. </w:t>
      </w:r>
      <w:r w:rsidR="007E72E1" w:rsidRPr="00CB3766">
        <w:rPr>
          <w:rFonts w:ascii="Book Antiqua" w:hAnsi="Book Antiqua" w:cs="Times New Roman"/>
        </w:rPr>
        <w:t>An acce</w:t>
      </w:r>
      <w:r w:rsidR="002B0329" w:rsidRPr="00CB3766">
        <w:rPr>
          <w:rFonts w:ascii="Book Antiqua" w:hAnsi="Book Antiqua" w:cs="Times New Roman"/>
        </w:rPr>
        <w:t xml:space="preserve">leration of tumor growth in patients treated with PD-1/PD-L1 inhibitors was reported in 9% </w:t>
      </w:r>
      <w:r w:rsidR="00B1043E" w:rsidRPr="00CB3766">
        <w:rPr>
          <w:rFonts w:ascii="Book Antiqua" w:hAnsi="Book Antiqua" w:cs="Times New Roman"/>
        </w:rPr>
        <w:t xml:space="preserve">of </w:t>
      </w:r>
      <w:r w:rsidR="002B0329" w:rsidRPr="00CB3766">
        <w:rPr>
          <w:rFonts w:ascii="Book Antiqua" w:hAnsi="Book Antiqua" w:cs="Times New Roman"/>
        </w:rPr>
        <w:t xml:space="preserve">advanced cancers and was associated with </w:t>
      </w:r>
      <w:r w:rsidR="00B57315" w:rsidRPr="00CB3766">
        <w:rPr>
          <w:rFonts w:ascii="Book Antiqua" w:hAnsi="Book Antiqua" w:cs="Times New Roman"/>
        </w:rPr>
        <w:t xml:space="preserve">a </w:t>
      </w:r>
      <w:r w:rsidR="002B0329" w:rsidRPr="00CB3766">
        <w:rPr>
          <w:rFonts w:ascii="Book Antiqua" w:hAnsi="Book Antiqua" w:cs="Times New Roman"/>
        </w:rPr>
        <w:t xml:space="preserve">high metastatic burden and poor </w:t>
      </w:r>
      <w:proofErr w:type="gramStart"/>
      <w:r w:rsidR="002B0329" w:rsidRPr="00CB3766">
        <w:rPr>
          <w:rFonts w:ascii="Book Antiqua" w:hAnsi="Book Antiqua" w:cs="Times New Roman"/>
        </w:rPr>
        <w:t>prognosis</w:t>
      </w:r>
      <w:r w:rsidR="0093450E" w:rsidRPr="00CB3766">
        <w:rPr>
          <w:rFonts w:ascii="Book Antiqua" w:hAnsi="Book Antiqua" w:cs="Times New Roman"/>
          <w:noProof/>
          <w:vertAlign w:val="superscript"/>
        </w:rPr>
        <w:t>[</w:t>
      </w:r>
      <w:proofErr w:type="gramEnd"/>
      <w:r w:rsidR="0093450E" w:rsidRPr="00CB3766">
        <w:rPr>
          <w:rFonts w:ascii="Book Antiqua" w:hAnsi="Book Antiqua" w:cs="Times New Roman"/>
          <w:noProof/>
          <w:vertAlign w:val="superscript"/>
        </w:rPr>
        <w:t>13,14]</w:t>
      </w:r>
      <w:r w:rsidR="002B0329" w:rsidRPr="00CB3766">
        <w:rPr>
          <w:rFonts w:ascii="Book Antiqua" w:hAnsi="Book Antiqua" w:cs="Times New Roman"/>
        </w:rPr>
        <w:t xml:space="preserve">. </w:t>
      </w:r>
      <w:r w:rsidR="006514ED" w:rsidRPr="00CB3766">
        <w:rPr>
          <w:rFonts w:ascii="Book Antiqua" w:hAnsi="Book Antiqua" w:cs="Times New Roman"/>
        </w:rPr>
        <w:t>However, t</w:t>
      </w:r>
      <w:r w:rsidR="00FF73D1" w:rsidRPr="00CB3766">
        <w:rPr>
          <w:rFonts w:ascii="Book Antiqua" w:hAnsi="Book Antiqua" w:cs="Times New Roman"/>
        </w:rPr>
        <w:t xml:space="preserve">here is no consensual definition </w:t>
      </w:r>
      <w:r w:rsidR="006514ED" w:rsidRPr="00CB3766">
        <w:rPr>
          <w:rFonts w:ascii="Book Antiqua" w:hAnsi="Book Antiqua" w:cs="Times New Roman"/>
        </w:rPr>
        <w:t xml:space="preserve">for </w:t>
      </w:r>
      <w:proofErr w:type="spellStart"/>
      <w:r w:rsidR="00FF73D1" w:rsidRPr="00CB3766">
        <w:rPr>
          <w:rFonts w:ascii="Book Antiqua" w:hAnsi="Book Antiqua" w:cs="Times New Roman"/>
        </w:rPr>
        <w:t>hyperprogression</w:t>
      </w:r>
      <w:proofErr w:type="spellEnd"/>
      <w:r w:rsidR="00FF73D1" w:rsidRPr="00CB3766">
        <w:rPr>
          <w:rFonts w:ascii="Book Antiqua" w:hAnsi="Book Antiqua" w:cs="Times New Roman"/>
        </w:rPr>
        <w:t xml:space="preserve">. Recently, </w:t>
      </w:r>
      <w:bookmarkStart w:id="53" w:name="OLE_LINK1662"/>
      <w:bookmarkStart w:id="54" w:name="OLE_LINK1663"/>
      <w:r w:rsidR="00FF73D1" w:rsidRPr="00CB3766">
        <w:rPr>
          <w:rFonts w:ascii="Book Antiqua" w:hAnsi="Book Antiqua" w:cs="Times New Roman"/>
        </w:rPr>
        <w:t>Matos</w:t>
      </w:r>
      <w:bookmarkEnd w:id="53"/>
      <w:bookmarkEnd w:id="54"/>
      <w:r w:rsidR="00FF73D1" w:rsidRPr="00CB3766">
        <w:rPr>
          <w:rFonts w:ascii="Book Antiqua" w:hAnsi="Book Antiqua" w:cs="Times New Roman"/>
        </w:rPr>
        <w:t xml:space="preserve"> </w:t>
      </w:r>
      <w:r w:rsidR="00FF73D1" w:rsidRPr="00035394">
        <w:rPr>
          <w:rFonts w:ascii="Book Antiqua" w:hAnsi="Book Antiqua" w:cs="Times New Roman"/>
          <w:i/>
          <w:iCs/>
        </w:rPr>
        <w:t>et al</w:t>
      </w:r>
      <w:r w:rsidR="00035394" w:rsidRPr="00CB3766">
        <w:rPr>
          <w:rFonts w:ascii="Book Antiqua" w:hAnsi="Book Antiqua" w:cs="Times New Roman"/>
          <w:noProof/>
          <w:vertAlign w:val="superscript"/>
        </w:rPr>
        <w:t>[15]</w:t>
      </w:r>
      <w:r w:rsidR="00FF73D1" w:rsidRPr="00CB3766">
        <w:rPr>
          <w:rFonts w:ascii="Book Antiqua" w:hAnsi="Book Antiqua" w:cs="Times New Roman"/>
        </w:rPr>
        <w:t xml:space="preserve"> proposed a new definition that </w:t>
      </w:r>
      <w:r w:rsidR="00057337" w:rsidRPr="00CB3766">
        <w:rPr>
          <w:rFonts w:ascii="Book Antiqua" w:hAnsi="Book Antiqua" w:cs="Times New Roman"/>
        </w:rPr>
        <w:t xml:space="preserve">was </w:t>
      </w:r>
      <w:r w:rsidR="00FF73D1" w:rsidRPr="00CB3766">
        <w:rPr>
          <w:rFonts w:ascii="Book Antiqua" w:hAnsi="Book Antiqua" w:cs="Times New Roman"/>
        </w:rPr>
        <w:t xml:space="preserve">based on RECIST 1.1 as time to treatment failure &lt; 2 </w:t>
      </w:r>
      <w:proofErr w:type="spellStart"/>
      <w:r w:rsidR="00FF73D1" w:rsidRPr="00CB3766">
        <w:rPr>
          <w:rFonts w:ascii="Book Antiqua" w:hAnsi="Book Antiqua" w:cs="Times New Roman"/>
        </w:rPr>
        <w:t>mo</w:t>
      </w:r>
      <w:proofErr w:type="spellEnd"/>
      <w:r w:rsidR="00FF73D1" w:rsidRPr="00CB3766">
        <w:rPr>
          <w:rFonts w:ascii="Book Antiqua" w:hAnsi="Book Antiqua" w:cs="Times New Roman"/>
        </w:rPr>
        <w:t xml:space="preserve"> and minimum increase in measurable lesions of 10 mm plus: </w:t>
      </w:r>
      <w:r w:rsidR="002A4333">
        <w:rPr>
          <w:rFonts w:ascii="Book Antiqua" w:hAnsi="Book Antiqua" w:cs="Times New Roman"/>
        </w:rPr>
        <w:t>(</w:t>
      </w:r>
      <w:r w:rsidR="00FF73D1" w:rsidRPr="00CB3766">
        <w:rPr>
          <w:rFonts w:ascii="Book Antiqua" w:hAnsi="Book Antiqua" w:cs="Times New Roman"/>
        </w:rPr>
        <w:t>1) increase of ≥</w:t>
      </w:r>
      <w:r w:rsidR="002A4333">
        <w:rPr>
          <w:rFonts w:ascii="Book Antiqua" w:hAnsi="Book Antiqua" w:cs="Times New Roman"/>
        </w:rPr>
        <w:t xml:space="preserve"> </w:t>
      </w:r>
      <w:r w:rsidR="00FF73D1" w:rsidRPr="00CB3766">
        <w:rPr>
          <w:rFonts w:ascii="Book Antiqua" w:hAnsi="Book Antiqua" w:cs="Times New Roman"/>
        </w:rPr>
        <w:t>40% in target tumor burden compared to baseline</w:t>
      </w:r>
      <w:r w:rsidR="002A4333">
        <w:rPr>
          <w:rFonts w:ascii="Book Antiqua" w:hAnsi="Book Antiqua" w:cs="Times New Roman"/>
        </w:rPr>
        <w:t>;</w:t>
      </w:r>
      <w:r w:rsidR="00FF73D1" w:rsidRPr="00CB3766">
        <w:rPr>
          <w:rFonts w:ascii="Book Antiqua" w:hAnsi="Book Antiqua" w:cs="Times New Roman"/>
        </w:rPr>
        <w:t xml:space="preserve"> or </w:t>
      </w:r>
      <w:r w:rsidR="002A4333">
        <w:rPr>
          <w:rFonts w:ascii="Book Antiqua" w:hAnsi="Book Antiqua" w:cs="Times New Roman"/>
        </w:rPr>
        <w:t>(</w:t>
      </w:r>
      <w:r w:rsidR="00FF73D1" w:rsidRPr="00CB3766">
        <w:rPr>
          <w:rFonts w:ascii="Book Antiqua" w:hAnsi="Book Antiqua" w:cs="Times New Roman"/>
        </w:rPr>
        <w:t>2) increase of ≥</w:t>
      </w:r>
      <w:r w:rsidR="002A4333">
        <w:rPr>
          <w:rFonts w:ascii="Book Antiqua" w:hAnsi="Book Antiqua" w:cs="Times New Roman"/>
        </w:rPr>
        <w:t xml:space="preserve"> </w:t>
      </w:r>
      <w:r w:rsidR="00FF73D1" w:rsidRPr="00CB3766">
        <w:rPr>
          <w:rFonts w:ascii="Book Antiqua" w:hAnsi="Book Antiqua" w:cs="Times New Roman"/>
        </w:rPr>
        <w:t>20% plus the appearance of multiple new lesions</w:t>
      </w:r>
      <w:bookmarkStart w:id="55" w:name="OLE_LINK1629"/>
      <w:bookmarkStart w:id="56" w:name="OLE_LINK1630"/>
      <w:r w:rsidR="0093450E" w:rsidRPr="00CB3766">
        <w:rPr>
          <w:rFonts w:ascii="Book Antiqua" w:hAnsi="Book Antiqua" w:cs="Times New Roman"/>
          <w:noProof/>
          <w:vertAlign w:val="superscript"/>
        </w:rPr>
        <w:t>[15]</w:t>
      </w:r>
      <w:bookmarkEnd w:id="55"/>
      <w:bookmarkEnd w:id="56"/>
      <w:r w:rsidR="00FF73D1" w:rsidRPr="00CB3766">
        <w:rPr>
          <w:rFonts w:ascii="Book Antiqua" w:hAnsi="Book Antiqua" w:cs="Times New Roman"/>
        </w:rPr>
        <w:t>.</w:t>
      </w:r>
      <w:r w:rsidR="00AB5F93" w:rsidRPr="00CB3766">
        <w:rPr>
          <w:rFonts w:ascii="Book Antiqua" w:hAnsi="Book Antiqua" w:cs="Times New Roman"/>
        </w:rPr>
        <w:t xml:space="preserve"> </w:t>
      </w:r>
      <w:r w:rsidR="00C64813" w:rsidRPr="00CB3766">
        <w:rPr>
          <w:rFonts w:ascii="Book Antiqua" w:hAnsi="Book Antiqua" w:cs="Times New Roman"/>
        </w:rPr>
        <w:t>Ratner</w:t>
      </w:r>
      <w:r w:rsidR="00C74D57" w:rsidRPr="00CB3766">
        <w:rPr>
          <w:rFonts w:ascii="Book Antiqua" w:hAnsi="Book Antiqua" w:cs="Times New Roman"/>
        </w:rPr>
        <w:t xml:space="preserve"> </w:t>
      </w:r>
      <w:r w:rsidR="00C74D57" w:rsidRPr="00AA5DC9">
        <w:rPr>
          <w:rFonts w:ascii="Book Antiqua" w:hAnsi="Book Antiqua" w:cs="Times New Roman"/>
          <w:i/>
          <w:iCs/>
        </w:rPr>
        <w:t>et</w:t>
      </w:r>
      <w:r w:rsidR="002A4333">
        <w:rPr>
          <w:rFonts w:ascii="Book Antiqua" w:hAnsi="Book Antiqua" w:cs="Times New Roman"/>
          <w:i/>
          <w:iCs/>
        </w:rPr>
        <w:t xml:space="preserve"> </w:t>
      </w:r>
      <w:proofErr w:type="gramStart"/>
      <w:r w:rsidR="00C74D57" w:rsidRPr="00AA5DC9">
        <w:rPr>
          <w:rFonts w:ascii="Book Antiqua" w:hAnsi="Book Antiqua" w:cs="Times New Roman"/>
          <w:i/>
          <w:iCs/>
        </w:rPr>
        <w:t>al</w:t>
      </w:r>
      <w:r w:rsidR="002A4333" w:rsidRPr="00CB3766">
        <w:rPr>
          <w:rFonts w:ascii="Book Antiqua" w:hAnsi="Book Antiqua" w:cs="Times New Roman"/>
          <w:noProof/>
          <w:vertAlign w:val="superscript"/>
        </w:rPr>
        <w:t>[</w:t>
      </w:r>
      <w:proofErr w:type="gramEnd"/>
      <w:r w:rsidR="002A4333" w:rsidRPr="00CB3766">
        <w:rPr>
          <w:rFonts w:ascii="Book Antiqua" w:hAnsi="Book Antiqua" w:cs="Times New Roman"/>
          <w:noProof/>
          <w:vertAlign w:val="superscript"/>
        </w:rPr>
        <w:t>1</w:t>
      </w:r>
      <w:r w:rsidR="002A4333">
        <w:rPr>
          <w:rFonts w:ascii="Book Antiqua" w:hAnsi="Book Antiqua" w:cs="Times New Roman"/>
          <w:noProof/>
          <w:vertAlign w:val="superscript"/>
        </w:rPr>
        <w:t>6</w:t>
      </w:r>
      <w:r w:rsidR="002A4333" w:rsidRPr="00CB3766">
        <w:rPr>
          <w:rFonts w:ascii="Book Antiqua" w:hAnsi="Book Antiqua" w:cs="Times New Roman"/>
          <w:noProof/>
          <w:vertAlign w:val="superscript"/>
        </w:rPr>
        <w:t>]</w:t>
      </w:r>
      <w:r w:rsidR="00C74D57" w:rsidRPr="00CB3766">
        <w:rPr>
          <w:rFonts w:ascii="Book Antiqua" w:hAnsi="Book Antiqua" w:cs="Times New Roman"/>
        </w:rPr>
        <w:t xml:space="preserve"> reported that </w:t>
      </w:r>
      <w:r w:rsidR="001E5412" w:rsidRPr="00CB3766">
        <w:rPr>
          <w:rFonts w:ascii="Book Antiqua" w:hAnsi="Book Antiqua" w:cs="Times New Roman"/>
        </w:rPr>
        <w:t xml:space="preserve">PD-1 inhibitor, nivolumab, led to </w:t>
      </w:r>
      <w:r w:rsidR="00AB5F93" w:rsidRPr="00CB3766">
        <w:rPr>
          <w:rFonts w:ascii="Book Antiqua" w:hAnsi="Book Antiqua" w:cs="Times New Roman"/>
        </w:rPr>
        <w:t xml:space="preserve">rapid progression </w:t>
      </w:r>
      <w:r w:rsidR="00342E64" w:rsidRPr="00CB3766">
        <w:rPr>
          <w:rFonts w:ascii="Book Antiqua" w:hAnsi="Book Antiqua" w:cs="Times New Roman"/>
        </w:rPr>
        <w:t>of adult T-cell leukemia</w:t>
      </w:r>
      <w:r w:rsidR="00F87CE9" w:rsidRPr="00CB3766">
        <w:rPr>
          <w:rFonts w:ascii="Book Antiqua" w:hAnsi="Book Antiqua" w:cs="Times New Roman"/>
        </w:rPr>
        <w:t>/</w:t>
      </w:r>
      <w:r w:rsidR="008E7B1F" w:rsidRPr="00CB3766">
        <w:rPr>
          <w:rFonts w:ascii="Book Antiqua" w:hAnsi="Book Antiqua" w:cs="Times New Roman"/>
        </w:rPr>
        <w:t xml:space="preserve">lymphoma </w:t>
      </w:r>
      <w:r w:rsidR="00AB5F93" w:rsidRPr="00CB3766">
        <w:rPr>
          <w:rFonts w:ascii="Book Antiqua" w:hAnsi="Book Antiqua" w:cs="Times New Roman"/>
        </w:rPr>
        <w:t>after</w:t>
      </w:r>
      <w:r w:rsidR="00000D1B" w:rsidRPr="00CB3766">
        <w:rPr>
          <w:rFonts w:ascii="Book Antiqua" w:hAnsi="Book Antiqua" w:cs="Times New Roman"/>
        </w:rPr>
        <w:t xml:space="preserve"> </w:t>
      </w:r>
      <w:r w:rsidR="00AB5F93" w:rsidRPr="00CB3766">
        <w:rPr>
          <w:rFonts w:ascii="Book Antiqua" w:hAnsi="Book Antiqua" w:cs="Times New Roman"/>
        </w:rPr>
        <w:t>treatment</w:t>
      </w:r>
      <w:r w:rsidR="00FB6D9D" w:rsidRPr="00CB3766">
        <w:rPr>
          <w:rFonts w:ascii="Book Antiqua" w:hAnsi="Book Antiqua" w:cs="Times New Roman"/>
          <w:noProof/>
          <w:vertAlign w:val="superscript"/>
        </w:rPr>
        <w:t>[16,17]</w:t>
      </w:r>
      <w:r w:rsidR="004B5294" w:rsidRPr="00CB3766">
        <w:rPr>
          <w:rFonts w:ascii="Book Antiqua" w:hAnsi="Book Antiqua" w:cs="Times New Roman"/>
        </w:rPr>
        <w:t>.</w:t>
      </w:r>
      <w:r w:rsidR="00000D1B" w:rsidRPr="00CB3766">
        <w:rPr>
          <w:rFonts w:ascii="Book Antiqua" w:hAnsi="Book Antiqua" w:cs="Times New Roman"/>
        </w:rPr>
        <w:t xml:space="preserve"> </w:t>
      </w:r>
      <w:r w:rsidR="003226CC" w:rsidRPr="00CB3766">
        <w:rPr>
          <w:rFonts w:ascii="Book Antiqua" w:hAnsi="Book Antiqua" w:cs="Times New Roman"/>
        </w:rPr>
        <w:t>Although this case report</w:t>
      </w:r>
      <w:r w:rsidR="00600793" w:rsidRPr="00CB3766">
        <w:rPr>
          <w:rFonts w:ascii="Book Antiqua" w:hAnsi="Book Antiqua" w:cs="Times New Roman"/>
        </w:rPr>
        <w:t xml:space="preserve"> was not </w:t>
      </w:r>
      <w:r w:rsidR="003C3A5B" w:rsidRPr="00CB3766">
        <w:rPr>
          <w:rFonts w:ascii="Book Antiqua" w:hAnsi="Book Antiqua" w:cs="Times New Roman"/>
        </w:rPr>
        <w:t xml:space="preserve">for </w:t>
      </w:r>
      <w:r w:rsidR="00D03F8F">
        <w:rPr>
          <w:rFonts w:ascii="Book Antiqua" w:hAnsi="Book Antiqua" w:cs="Times New Roman"/>
        </w:rPr>
        <w:t>AML</w:t>
      </w:r>
      <w:r w:rsidR="00600793" w:rsidRPr="00CB3766">
        <w:rPr>
          <w:rFonts w:ascii="Book Antiqua" w:hAnsi="Book Antiqua" w:cs="Times New Roman"/>
        </w:rPr>
        <w:t xml:space="preserve">, </w:t>
      </w:r>
      <w:r w:rsidR="000F5CAB" w:rsidRPr="00CB3766">
        <w:rPr>
          <w:rFonts w:ascii="Book Antiqua" w:hAnsi="Book Antiqua" w:cs="Times New Roman"/>
        </w:rPr>
        <w:t xml:space="preserve">it was shown that </w:t>
      </w:r>
      <w:proofErr w:type="spellStart"/>
      <w:r w:rsidR="000F5CAB" w:rsidRPr="00CB3766">
        <w:rPr>
          <w:rFonts w:ascii="Book Antiqua" w:hAnsi="Book Antiqua" w:cs="Times New Roman"/>
        </w:rPr>
        <w:t>hyperprogression</w:t>
      </w:r>
      <w:proofErr w:type="spellEnd"/>
      <w:r w:rsidR="00DA1748" w:rsidRPr="00CB3766">
        <w:rPr>
          <w:rFonts w:ascii="Book Antiqua" w:hAnsi="Book Antiqua" w:cs="Times New Roman"/>
        </w:rPr>
        <w:t xml:space="preserve"> may occur after immuno</w:t>
      </w:r>
      <w:r w:rsidR="00AF130A" w:rsidRPr="00CB3766">
        <w:rPr>
          <w:rFonts w:ascii="Book Antiqua" w:hAnsi="Book Antiqua" w:cs="Times New Roman"/>
        </w:rPr>
        <w:t xml:space="preserve">therapy in the hematologic malignancy. </w:t>
      </w:r>
      <w:r w:rsidR="002B0329" w:rsidRPr="00CB3766">
        <w:rPr>
          <w:rFonts w:ascii="Book Antiqua" w:hAnsi="Book Antiqua" w:cs="Times New Roman"/>
        </w:rPr>
        <w:t xml:space="preserve">If </w:t>
      </w:r>
      <w:r w:rsidR="005311D4" w:rsidRPr="00CB3766">
        <w:rPr>
          <w:rFonts w:ascii="Book Antiqua" w:hAnsi="Book Antiqua" w:cs="Times New Roman"/>
        </w:rPr>
        <w:t>we assume</w:t>
      </w:r>
      <w:r w:rsidR="00057337" w:rsidRPr="00CB3766">
        <w:rPr>
          <w:rFonts w:ascii="Book Antiqua" w:hAnsi="Book Antiqua" w:cs="Times New Roman"/>
        </w:rPr>
        <w:t>d</w:t>
      </w:r>
      <w:r w:rsidR="005311D4" w:rsidRPr="00CB3766">
        <w:rPr>
          <w:rFonts w:ascii="Book Antiqua" w:hAnsi="Book Antiqua" w:cs="Times New Roman"/>
        </w:rPr>
        <w:t xml:space="preserve"> that </w:t>
      </w:r>
      <w:r w:rsidR="002B0329" w:rsidRPr="00CB3766">
        <w:rPr>
          <w:rFonts w:ascii="Book Antiqua" w:hAnsi="Book Antiqua" w:cs="Times New Roman"/>
        </w:rPr>
        <w:t xml:space="preserve">our patient </w:t>
      </w:r>
      <w:r w:rsidR="00057337" w:rsidRPr="00CB3766">
        <w:rPr>
          <w:rFonts w:ascii="Book Antiqua" w:hAnsi="Book Antiqua" w:cs="Times New Roman"/>
        </w:rPr>
        <w:t xml:space="preserve">presented a </w:t>
      </w:r>
      <w:r w:rsidR="005311D4" w:rsidRPr="00CB3766">
        <w:rPr>
          <w:rFonts w:ascii="Book Antiqua" w:hAnsi="Book Antiqua" w:cs="Times New Roman"/>
        </w:rPr>
        <w:t xml:space="preserve">double primary cancer with </w:t>
      </w:r>
      <w:r w:rsidR="002B0329" w:rsidRPr="00CB3766">
        <w:rPr>
          <w:rFonts w:ascii="Book Antiqua" w:hAnsi="Book Antiqua" w:cs="Times New Roman"/>
        </w:rPr>
        <w:t>advanced lung cancer and pre</w:t>
      </w:r>
      <w:r w:rsidR="005311D4" w:rsidRPr="00CB3766">
        <w:rPr>
          <w:rFonts w:ascii="Book Antiqua" w:hAnsi="Book Antiqua" w:cs="Times New Roman"/>
        </w:rPr>
        <w:t>-</w:t>
      </w:r>
      <w:r w:rsidR="002B0329" w:rsidRPr="00CB3766">
        <w:rPr>
          <w:rFonts w:ascii="Book Antiqua" w:hAnsi="Book Antiqua" w:cs="Times New Roman"/>
        </w:rPr>
        <w:t>clinical AML</w:t>
      </w:r>
      <w:r w:rsidR="005311D4" w:rsidRPr="00CB3766">
        <w:rPr>
          <w:rFonts w:ascii="Book Antiqua" w:hAnsi="Book Antiqua" w:cs="Times New Roman"/>
        </w:rPr>
        <w:t xml:space="preserve">, </w:t>
      </w:r>
      <w:r w:rsidR="00391039" w:rsidRPr="00CB3766">
        <w:rPr>
          <w:rFonts w:ascii="Book Antiqua" w:hAnsi="Book Antiqua" w:cs="Times New Roman"/>
        </w:rPr>
        <w:t xml:space="preserve">the </w:t>
      </w:r>
      <w:r w:rsidR="005311D4" w:rsidRPr="00CB3766">
        <w:rPr>
          <w:rFonts w:ascii="Book Antiqua" w:hAnsi="Book Antiqua" w:cs="Times New Roman"/>
        </w:rPr>
        <w:t xml:space="preserve">advanced lung cancer showed complete response after pembrolizumab, but pre-clinical AML might have progressed to clinical AML due to </w:t>
      </w:r>
      <w:proofErr w:type="spellStart"/>
      <w:r w:rsidR="005311D4" w:rsidRPr="00CB3766">
        <w:rPr>
          <w:rFonts w:ascii="Book Antiqua" w:hAnsi="Book Antiqua" w:cs="Times New Roman"/>
        </w:rPr>
        <w:t>hyperprogression</w:t>
      </w:r>
      <w:proofErr w:type="spellEnd"/>
      <w:r w:rsidR="005311D4" w:rsidRPr="00CB3766">
        <w:rPr>
          <w:rFonts w:ascii="Book Antiqua" w:hAnsi="Book Antiqua" w:cs="Times New Roman"/>
        </w:rPr>
        <w:t xml:space="preserve">. </w:t>
      </w:r>
      <w:r w:rsidR="00260682" w:rsidRPr="00CB3766">
        <w:rPr>
          <w:rFonts w:ascii="Book Antiqua" w:hAnsi="Book Antiqua" w:cs="Times New Roman"/>
        </w:rPr>
        <w:t xml:space="preserve">This is could be explained by the </w:t>
      </w:r>
      <w:r w:rsidR="0095389B" w:rsidRPr="00CB3766">
        <w:rPr>
          <w:rFonts w:ascii="Book Antiqua" w:hAnsi="Book Antiqua" w:cs="Times New Roman"/>
        </w:rPr>
        <w:t xml:space="preserve">enhanced </w:t>
      </w:r>
      <w:r w:rsidR="00D15AAB" w:rsidRPr="00CB3766">
        <w:rPr>
          <w:rFonts w:ascii="Book Antiqua" w:hAnsi="Book Antiqua" w:cs="Times New Roman"/>
        </w:rPr>
        <w:t xml:space="preserve">rate of leukocyte increase </w:t>
      </w:r>
      <w:r w:rsidR="00FB49F9" w:rsidRPr="00CB3766">
        <w:rPr>
          <w:rFonts w:ascii="Book Antiqua" w:hAnsi="Book Antiqua" w:cs="Times New Roman"/>
        </w:rPr>
        <w:t>following 3 cycles of pembrolizumab</w:t>
      </w:r>
      <w:r w:rsidR="00D15AAB" w:rsidRPr="00CB3766">
        <w:rPr>
          <w:rFonts w:ascii="Book Antiqua" w:hAnsi="Book Antiqua" w:cs="Times New Roman"/>
        </w:rPr>
        <w:t xml:space="preserve">, and the </w:t>
      </w:r>
      <w:r w:rsidR="008972EA" w:rsidRPr="00CB3766">
        <w:rPr>
          <w:rFonts w:ascii="Book Antiqua" w:hAnsi="Book Antiqua" w:cs="Times New Roman"/>
        </w:rPr>
        <w:t xml:space="preserve">infiltration of the </w:t>
      </w:r>
      <w:r w:rsidR="00D15AAB" w:rsidRPr="00CB3766">
        <w:rPr>
          <w:rFonts w:ascii="Book Antiqua" w:hAnsi="Book Antiqua" w:cs="Times New Roman"/>
        </w:rPr>
        <w:t>lung</w:t>
      </w:r>
      <w:r w:rsidR="008972EA" w:rsidRPr="00CB3766">
        <w:rPr>
          <w:rFonts w:ascii="Book Antiqua" w:hAnsi="Book Antiqua" w:cs="Times New Roman"/>
        </w:rPr>
        <w:t>s</w:t>
      </w:r>
      <w:r w:rsidR="00D15AAB" w:rsidRPr="00CB3766">
        <w:rPr>
          <w:rFonts w:ascii="Book Antiqua" w:hAnsi="Book Antiqua" w:cs="Times New Roman"/>
        </w:rPr>
        <w:t xml:space="preserve"> </w:t>
      </w:r>
      <w:r w:rsidR="008972EA" w:rsidRPr="00CB3766">
        <w:rPr>
          <w:rFonts w:ascii="Book Antiqua" w:hAnsi="Book Antiqua" w:cs="Times New Roman"/>
        </w:rPr>
        <w:t>with</w:t>
      </w:r>
      <w:r w:rsidR="00C035BE" w:rsidRPr="00CB3766">
        <w:rPr>
          <w:rFonts w:ascii="Book Antiqua" w:hAnsi="Book Antiqua" w:cs="Times New Roman"/>
        </w:rPr>
        <w:t xml:space="preserve"> </w:t>
      </w:r>
      <w:r w:rsidR="008972EA" w:rsidRPr="00CB3766">
        <w:rPr>
          <w:rFonts w:ascii="Book Antiqua" w:hAnsi="Book Antiqua" w:cs="Times New Roman"/>
        </w:rPr>
        <w:t xml:space="preserve">the elevated </w:t>
      </w:r>
      <w:r w:rsidR="00D15AAB" w:rsidRPr="00CB3766">
        <w:rPr>
          <w:rFonts w:ascii="Book Antiqua" w:hAnsi="Book Antiqua" w:cs="Times New Roman"/>
        </w:rPr>
        <w:t>leukocyte</w:t>
      </w:r>
      <w:r w:rsidR="00C035BE" w:rsidRPr="00CB3766">
        <w:rPr>
          <w:rFonts w:ascii="Book Antiqua" w:hAnsi="Book Antiqua" w:cs="Times New Roman"/>
        </w:rPr>
        <w:t>s</w:t>
      </w:r>
      <w:r w:rsidR="000B699C" w:rsidRPr="00CB3766">
        <w:rPr>
          <w:rFonts w:ascii="Book Antiqua" w:hAnsi="Book Antiqua" w:cs="Times New Roman"/>
        </w:rPr>
        <w:t>,</w:t>
      </w:r>
      <w:r w:rsidR="00D15AAB" w:rsidRPr="00CB3766">
        <w:rPr>
          <w:rFonts w:ascii="Book Antiqua" w:hAnsi="Book Antiqua" w:cs="Times New Roman"/>
        </w:rPr>
        <w:t xml:space="preserve"> unlike the progression of AML.</w:t>
      </w:r>
    </w:p>
    <w:p w14:paraId="78982FC6" w14:textId="77777777" w:rsidR="002416EC" w:rsidRPr="00CB3766" w:rsidRDefault="002416EC" w:rsidP="00CB3766">
      <w:pPr>
        <w:wordWrap/>
        <w:spacing w:line="360" w:lineRule="auto"/>
        <w:rPr>
          <w:rFonts w:ascii="Book Antiqua" w:hAnsi="Book Antiqua" w:cs="Times New Roman"/>
        </w:rPr>
      </w:pPr>
    </w:p>
    <w:p w14:paraId="69A9BF94" w14:textId="1552A024" w:rsidR="002416EC" w:rsidRPr="00CB3766" w:rsidRDefault="00A5266B" w:rsidP="00CB3766">
      <w:pPr>
        <w:wordWrap/>
        <w:spacing w:line="360" w:lineRule="auto"/>
        <w:rPr>
          <w:rFonts w:ascii="Book Antiqua" w:hAnsi="Book Antiqua" w:cs="Times New Roman"/>
          <w:b/>
          <w:bCs/>
          <w:u w:val="single"/>
        </w:rPr>
      </w:pPr>
      <w:r>
        <w:rPr>
          <w:rFonts w:ascii="Book Antiqua" w:hAnsi="Book Antiqua" w:cs="Times New Roman"/>
          <w:b/>
          <w:bCs/>
          <w:u w:val="single"/>
        </w:rPr>
        <w:t>CONCLUSION</w:t>
      </w:r>
    </w:p>
    <w:p w14:paraId="72D129E9" w14:textId="6BF8761A" w:rsidR="004977F4" w:rsidRPr="002A4333" w:rsidRDefault="00004C52" w:rsidP="002A4333">
      <w:pPr>
        <w:wordWrap/>
        <w:spacing w:line="360" w:lineRule="auto"/>
        <w:rPr>
          <w:rFonts w:ascii="Book Antiqua" w:hAnsi="Book Antiqua" w:cs="Times New Roman"/>
          <w:lang w:eastAsia="zh-CN"/>
        </w:rPr>
      </w:pPr>
      <w:r w:rsidRPr="00CB3766">
        <w:rPr>
          <w:rFonts w:ascii="Book Antiqua" w:hAnsi="Book Antiqua" w:cs="Times New Roman"/>
        </w:rPr>
        <w:t>In summary, to the best of our knowledge</w:t>
      </w:r>
      <w:r w:rsidR="00906CB2" w:rsidRPr="00CB3766">
        <w:rPr>
          <w:rFonts w:ascii="Book Antiqua" w:hAnsi="Book Antiqua" w:cs="Times New Roman"/>
        </w:rPr>
        <w:t xml:space="preserve">, this is the first report of acute myelomonocytic leukemia </w:t>
      </w:r>
      <w:r w:rsidR="00A73EBB" w:rsidRPr="00CB3766">
        <w:rPr>
          <w:rFonts w:ascii="Book Antiqua" w:hAnsi="Book Antiqua" w:cs="Times New Roman"/>
        </w:rPr>
        <w:t xml:space="preserve">during </w:t>
      </w:r>
      <w:r w:rsidR="00906CB2" w:rsidRPr="00CB3766">
        <w:rPr>
          <w:rFonts w:ascii="Book Antiqua" w:hAnsi="Book Antiqua" w:cs="Times New Roman"/>
        </w:rPr>
        <w:t xml:space="preserve">pembrolizumab in </w:t>
      </w:r>
      <w:r w:rsidR="00624952" w:rsidRPr="00CB3766">
        <w:rPr>
          <w:rFonts w:ascii="Book Antiqua" w:hAnsi="Book Antiqua" w:cs="Times New Roman"/>
        </w:rPr>
        <w:t xml:space="preserve">a </w:t>
      </w:r>
      <w:r w:rsidR="00906CB2" w:rsidRPr="00CB3766">
        <w:rPr>
          <w:rFonts w:ascii="Book Antiqua" w:hAnsi="Book Antiqua" w:cs="Times New Roman"/>
        </w:rPr>
        <w:t>patient with NSCLC</w:t>
      </w:r>
      <w:r w:rsidR="00624952" w:rsidRPr="00CB3766">
        <w:rPr>
          <w:rFonts w:ascii="Book Antiqua" w:hAnsi="Book Antiqua" w:cs="Times New Roman"/>
        </w:rPr>
        <w:t>.</w:t>
      </w:r>
      <w:r w:rsidR="00413908" w:rsidRPr="00CB3766">
        <w:rPr>
          <w:rFonts w:ascii="Book Antiqua" w:hAnsi="Book Antiqua" w:cs="Times New Roman"/>
        </w:rPr>
        <w:t xml:space="preserve"> </w:t>
      </w:r>
      <w:r w:rsidR="00624952" w:rsidRPr="00CB3766">
        <w:rPr>
          <w:rFonts w:ascii="Book Antiqua" w:hAnsi="Book Antiqua" w:cs="Times New Roman"/>
        </w:rPr>
        <w:t xml:space="preserve">However, </w:t>
      </w:r>
      <w:r w:rsidR="00413908" w:rsidRPr="00CB3766">
        <w:rPr>
          <w:rFonts w:ascii="Book Antiqua" w:hAnsi="Book Antiqua" w:cs="Times New Roman"/>
        </w:rPr>
        <w:t>the</w:t>
      </w:r>
      <w:r w:rsidR="006643D8" w:rsidRPr="00CB3766">
        <w:rPr>
          <w:rFonts w:ascii="Book Antiqua" w:hAnsi="Book Antiqua" w:cs="Times New Roman"/>
        </w:rPr>
        <w:t xml:space="preserve"> precise </w:t>
      </w:r>
      <w:r w:rsidR="00624952" w:rsidRPr="00CB3766">
        <w:rPr>
          <w:rFonts w:ascii="Book Antiqua" w:hAnsi="Book Antiqua" w:cs="Times New Roman"/>
        </w:rPr>
        <w:t>underlying</w:t>
      </w:r>
      <w:r w:rsidR="00413908" w:rsidRPr="00CB3766">
        <w:rPr>
          <w:rFonts w:ascii="Book Antiqua" w:hAnsi="Book Antiqua" w:cs="Times New Roman"/>
        </w:rPr>
        <w:t xml:space="preserve"> mechanism </w:t>
      </w:r>
      <w:r w:rsidR="006643D8" w:rsidRPr="00CB3766">
        <w:rPr>
          <w:rFonts w:ascii="Book Antiqua" w:hAnsi="Book Antiqua" w:cs="Times New Roman"/>
        </w:rPr>
        <w:t xml:space="preserve">remains </w:t>
      </w:r>
      <w:r w:rsidR="00413908" w:rsidRPr="00CB3766">
        <w:rPr>
          <w:rFonts w:ascii="Book Antiqua" w:hAnsi="Book Antiqua" w:cs="Times New Roman"/>
        </w:rPr>
        <w:t>unknown</w:t>
      </w:r>
      <w:r w:rsidR="00BC7A0F" w:rsidRPr="00CB3766">
        <w:rPr>
          <w:rFonts w:ascii="Book Antiqua" w:hAnsi="Book Antiqua" w:cs="Times New Roman"/>
        </w:rPr>
        <w:t>.</w:t>
      </w:r>
      <w:r w:rsidR="00D217DD" w:rsidRPr="00CB3766">
        <w:rPr>
          <w:rFonts w:ascii="Book Antiqua" w:hAnsi="Book Antiqua" w:cs="Times New Roman"/>
        </w:rPr>
        <w:t xml:space="preserve"> </w:t>
      </w:r>
      <w:r w:rsidR="006643D8" w:rsidRPr="00CB3766">
        <w:rPr>
          <w:rFonts w:ascii="Book Antiqua" w:hAnsi="Book Antiqua" w:cs="Times New Roman"/>
        </w:rPr>
        <w:t xml:space="preserve">Further </w:t>
      </w:r>
      <w:r w:rsidR="003A7140" w:rsidRPr="00CB3766">
        <w:rPr>
          <w:rFonts w:ascii="Book Antiqua" w:hAnsi="Book Antiqua" w:cs="Times New Roman"/>
        </w:rPr>
        <w:t>research is required to understa</w:t>
      </w:r>
      <w:r w:rsidR="00BB6D9A" w:rsidRPr="00CB3766">
        <w:rPr>
          <w:rFonts w:ascii="Book Antiqua" w:hAnsi="Book Antiqua" w:cs="Times New Roman"/>
        </w:rPr>
        <w:t>nd the mechanism</w:t>
      </w:r>
      <w:r w:rsidR="00812679" w:rsidRPr="00CB3766">
        <w:rPr>
          <w:rFonts w:ascii="Book Antiqua" w:hAnsi="Book Antiqua" w:cs="Times New Roman"/>
        </w:rPr>
        <w:t xml:space="preserve"> and evaluate the prevalence</w:t>
      </w:r>
      <w:r w:rsidR="000E4274" w:rsidRPr="00CB3766">
        <w:rPr>
          <w:rFonts w:ascii="Book Antiqua" w:hAnsi="Book Antiqua" w:cs="Times New Roman"/>
        </w:rPr>
        <w:t xml:space="preserve"> </w:t>
      </w:r>
      <w:r w:rsidR="000E4274" w:rsidRPr="00CB3766">
        <w:rPr>
          <w:rFonts w:ascii="Book Antiqua" w:hAnsi="Book Antiqua" w:cs="Times New Roman"/>
        </w:rPr>
        <w:lastRenderedPageBreak/>
        <w:t>of thi</w:t>
      </w:r>
      <w:r w:rsidR="00311ACB" w:rsidRPr="00CB3766">
        <w:rPr>
          <w:rFonts w:ascii="Book Antiqua" w:hAnsi="Book Antiqua" w:cs="Times New Roman"/>
        </w:rPr>
        <w:t>s adverse event</w:t>
      </w:r>
      <w:r w:rsidR="00812679" w:rsidRPr="00CB3766">
        <w:rPr>
          <w:rFonts w:ascii="Book Antiqua" w:hAnsi="Book Antiqua" w:cs="Times New Roman"/>
        </w:rPr>
        <w:t xml:space="preserve">. </w:t>
      </w:r>
    </w:p>
    <w:p w14:paraId="0348EE9B" w14:textId="77777777" w:rsidR="004977F4" w:rsidRPr="00CB3766" w:rsidRDefault="004977F4" w:rsidP="00CB3766">
      <w:pPr>
        <w:wordWrap/>
        <w:adjustRightInd w:val="0"/>
        <w:spacing w:line="360" w:lineRule="auto"/>
        <w:outlineLvl w:val="0"/>
        <w:rPr>
          <w:rFonts w:ascii="Book Antiqua" w:hAnsi="Book Antiqua" w:cs="Times New Roman"/>
          <w:kern w:val="0"/>
        </w:rPr>
      </w:pPr>
    </w:p>
    <w:p w14:paraId="164F41F8" w14:textId="6581ABBB" w:rsidR="00910A6E" w:rsidRPr="002A4333" w:rsidRDefault="00CF45B2" w:rsidP="00CB3766">
      <w:pPr>
        <w:wordWrap/>
        <w:spacing w:line="360" w:lineRule="auto"/>
        <w:rPr>
          <w:rFonts w:ascii="Book Antiqua" w:hAnsi="Book Antiqua" w:cs="Times New Roman"/>
          <w:b/>
        </w:rPr>
      </w:pPr>
      <w:r w:rsidRPr="002A4333">
        <w:rPr>
          <w:rFonts w:ascii="Book Antiqua" w:hAnsi="Book Antiqua" w:cs="Times New Roman"/>
          <w:b/>
        </w:rPr>
        <w:t>REFER</w:t>
      </w:r>
      <w:r w:rsidR="00D8059A" w:rsidRPr="002A4333">
        <w:rPr>
          <w:rFonts w:ascii="Book Antiqua" w:hAnsi="Book Antiqua" w:cs="Times New Roman"/>
          <w:b/>
        </w:rPr>
        <w:t>ENCES</w:t>
      </w:r>
    </w:p>
    <w:p w14:paraId="34E862EA" w14:textId="77777777" w:rsidR="00FB53A6" w:rsidRPr="00F5270D" w:rsidRDefault="00FB53A6" w:rsidP="00FB53A6">
      <w:pPr>
        <w:spacing w:line="360" w:lineRule="auto"/>
        <w:rPr>
          <w:rFonts w:ascii="Book Antiqua" w:hAnsi="Book Antiqua"/>
        </w:rPr>
      </w:pPr>
      <w:r w:rsidRPr="00F5270D">
        <w:rPr>
          <w:rFonts w:ascii="Book Antiqua" w:hAnsi="Book Antiqua"/>
          <w:highlight w:val="yellow"/>
        </w:rPr>
        <w:t xml:space="preserve">1 </w:t>
      </w:r>
      <w:r w:rsidRPr="00F5270D">
        <w:rPr>
          <w:rFonts w:ascii="Book Antiqua" w:hAnsi="Book Antiqua"/>
          <w:b/>
          <w:highlight w:val="yellow"/>
        </w:rPr>
        <w:t>Corrales L</w:t>
      </w:r>
      <w:r w:rsidRPr="00F5270D">
        <w:rPr>
          <w:rFonts w:ascii="Book Antiqua" w:hAnsi="Book Antiqua"/>
          <w:bCs/>
          <w:highlight w:val="yellow"/>
        </w:rPr>
        <w:t>,</w:t>
      </w:r>
      <w:r w:rsidRPr="00F5270D">
        <w:rPr>
          <w:rFonts w:ascii="Book Antiqua" w:hAnsi="Book Antiqua"/>
          <w:highlight w:val="yellow"/>
        </w:rPr>
        <w:t xml:space="preserve"> </w:t>
      </w:r>
      <w:proofErr w:type="spellStart"/>
      <w:r w:rsidRPr="00F5270D">
        <w:rPr>
          <w:rFonts w:ascii="Book Antiqua" w:hAnsi="Book Antiqua"/>
          <w:highlight w:val="yellow"/>
        </w:rPr>
        <w:t>Scilla</w:t>
      </w:r>
      <w:proofErr w:type="spellEnd"/>
      <w:r w:rsidRPr="00F5270D">
        <w:rPr>
          <w:rFonts w:ascii="Book Antiqua" w:hAnsi="Book Antiqua"/>
          <w:highlight w:val="yellow"/>
        </w:rPr>
        <w:t xml:space="preserve"> K, </w:t>
      </w:r>
      <w:proofErr w:type="spellStart"/>
      <w:r w:rsidRPr="00F5270D">
        <w:rPr>
          <w:rFonts w:ascii="Book Antiqua" w:hAnsi="Book Antiqua"/>
          <w:highlight w:val="yellow"/>
        </w:rPr>
        <w:t>Caglevic</w:t>
      </w:r>
      <w:proofErr w:type="spellEnd"/>
      <w:r w:rsidRPr="00F5270D">
        <w:rPr>
          <w:rFonts w:ascii="Book Antiqua" w:hAnsi="Book Antiqua"/>
          <w:highlight w:val="yellow"/>
        </w:rPr>
        <w:t xml:space="preserve"> C, Miller K, Oliveira J, </w:t>
      </w:r>
      <w:proofErr w:type="spellStart"/>
      <w:r w:rsidRPr="00F5270D">
        <w:rPr>
          <w:rFonts w:ascii="Book Antiqua" w:hAnsi="Book Antiqua"/>
          <w:highlight w:val="yellow"/>
        </w:rPr>
        <w:t>Rolfo</w:t>
      </w:r>
      <w:proofErr w:type="spellEnd"/>
      <w:r w:rsidRPr="00F5270D">
        <w:rPr>
          <w:rFonts w:ascii="Book Antiqua" w:hAnsi="Book Antiqua"/>
          <w:highlight w:val="yellow"/>
        </w:rPr>
        <w:t xml:space="preserve"> C. Immunotherapy in Lung Cancer: A New Age in Cancer Treatment. In: Naing A, Hajjar J. Immunotherapy. Cham: Springer International Publishing, 2018: 65-95</w:t>
      </w:r>
    </w:p>
    <w:p w14:paraId="522778EF"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2 </w:t>
      </w:r>
      <w:r w:rsidRPr="00F5270D">
        <w:rPr>
          <w:rFonts w:ascii="Book Antiqua" w:hAnsi="Book Antiqua"/>
          <w:b/>
        </w:rPr>
        <w:t>Kim HC</w:t>
      </w:r>
      <w:r w:rsidRPr="00F5270D">
        <w:rPr>
          <w:rFonts w:ascii="Book Antiqua" w:hAnsi="Book Antiqua"/>
        </w:rPr>
        <w:t xml:space="preserve">, Choi CM. Current Status of Immunotherapy for Lung Cancer and Future Perspectives. </w:t>
      </w:r>
      <w:proofErr w:type="spellStart"/>
      <w:r w:rsidRPr="00F5270D">
        <w:rPr>
          <w:rFonts w:ascii="Book Antiqua" w:hAnsi="Book Antiqua"/>
          <w:i/>
        </w:rPr>
        <w:t>Tuberc</w:t>
      </w:r>
      <w:proofErr w:type="spellEnd"/>
      <w:r w:rsidRPr="00F5270D">
        <w:rPr>
          <w:rFonts w:ascii="Book Antiqua" w:hAnsi="Book Antiqua"/>
          <w:i/>
        </w:rPr>
        <w:t xml:space="preserve"> </w:t>
      </w:r>
      <w:proofErr w:type="spellStart"/>
      <w:r w:rsidRPr="00F5270D">
        <w:rPr>
          <w:rFonts w:ascii="Book Antiqua" w:hAnsi="Book Antiqua"/>
          <w:i/>
        </w:rPr>
        <w:t>Respir</w:t>
      </w:r>
      <w:proofErr w:type="spellEnd"/>
      <w:r w:rsidRPr="00F5270D">
        <w:rPr>
          <w:rFonts w:ascii="Book Antiqua" w:hAnsi="Book Antiqua"/>
          <w:i/>
        </w:rPr>
        <w:t xml:space="preserve"> Dis (Seoul)</w:t>
      </w:r>
      <w:r w:rsidRPr="00F5270D">
        <w:rPr>
          <w:rFonts w:ascii="Book Antiqua" w:hAnsi="Book Antiqua"/>
        </w:rPr>
        <w:t xml:space="preserve"> 2020; </w:t>
      </w:r>
      <w:r w:rsidRPr="00F5270D">
        <w:rPr>
          <w:rFonts w:ascii="Book Antiqua" w:hAnsi="Book Antiqua"/>
          <w:b/>
        </w:rPr>
        <w:t>83</w:t>
      </w:r>
      <w:r w:rsidRPr="00F5270D">
        <w:rPr>
          <w:rFonts w:ascii="Book Antiqua" w:hAnsi="Book Antiqua"/>
        </w:rPr>
        <w:t>: 14-19 [PMID: 31905428 DOI: 10.4046/trd.2019.0039]</w:t>
      </w:r>
    </w:p>
    <w:p w14:paraId="4F573F11"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3 </w:t>
      </w:r>
      <w:r w:rsidRPr="00F5270D">
        <w:rPr>
          <w:rFonts w:ascii="Book Antiqua" w:hAnsi="Book Antiqua"/>
          <w:b/>
        </w:rPr>
        <w:t>Robert C</w:t>
      </w:r>
      <w:r w:rsidRPr="00F5270D">
        <w:rPr>
          <w:rFonts w:ascii="Book Antiqua" w:hAnsi="Book Antiqua"/>
        </w:rPr>
        <w:t xml:space="preserve">, Schachter J, Long GV, </w:t>
      </w:r>
      <w:proofErr w:type="spellStart"/>
      <w:r w:rsidRPr="00F5270D">
        <w:rPr>
          <w:rFonts w:ascii="Book Antiqua" w:hAnsi="Book Antiqua"/>
        </w:rPr>
        <w:t>Arance</w:t>
      </w:r>
      <w:proofErr w:type="spellEnd"/>
      <w:r w:rsidRPr="00F5270D">
        <w:rPr>
          <w:rFonts w:ascii="Book Antiqua" w:hAnsi="Book Antiqua"/>
        </w:rPr>
        <w:t xml:space="preserve"> A, </w:t>
      </w:r>
      <w:proofErr w:type="spellStart"/>
      <w:r w:rsidRPr="00F5270D">
        <w:rPr>
          <w:rFonts w:ascii="Book Antiqua" w:hAnsi="Book Antiqua"/>
        </w:rPr>
        <w:t>Grob</w:t>
      </w:r>
      <w:proofErr w:type="spellEnd"/>
      <w:r w:rsidRPr="00F5270D">
        <w:rPr>
          <w:rFonts w:ascii="Book Antiqua" w:hAnsi="Book Antiqua"/>
        </w:rPr>
        <w:t xml:space="preserve"> JJ, </w:t>
      </w:r>
      <w:proofErr w:type="spellStart"/>
      <w:r w:rsidRPr="00F5270D">
        <w:rPr>
          <w:rFonts w:ascii="Book Antiqua" w:hAnsi="Book Antiqua"/>
        </w:rPr>
        <w:t>Mortier</w:t>
      </w:r>
      <w:proofErr w:type="spellEnd"/>
      <w:r w:rsidRPr="00F5270D">
        <w:rPr>
          <w:rFonts w:ascii="Book Antiqua" w:hAnsi="Book Antiqua"/>
        </w:rPr>
        <w:t xml:space="preserve"> L, </w:t>
      </w:r>
      <w:proofErr w:type="spellStart"/>
      <w:r w:rsidRPr="00F5270D">
        <w:rPr>
          <w:rFonts w:ascii="Book Antiqua" w:hAnsi="Book Antiqua"/>
        </w:rPr>
        <w:t>Daud</w:t>
      </w:r>
      <w:proofErr w:type="spellEnd"/>
      <w:r w:rsidRPr="00F5270D">
        <w:rPr>
          <w:rFonts w:ascii="Book Antiqua" w:hAnsi="Book Antiqua"/>
        </w:rPr>
        <w:t xml:space="preserve"> A, </w:t>
      </w:r>
      <w:proofErr w:type="spellStart"/>
      <w:r w:rsidRPr="00F5270D">
        <w:rPr>
          <w:rFonts w:ascii="Book Antiqua" w:hAnsi="Book Antiqua"/>
        </w:rPr>
        <w:t>Carlino</w:t>
      </w:r>
      <w:proofErr w:type="spellEnd"/>
      <w:r w:rsidRPr="00F5270D">
        <w:rPr>
          <w:rFonts w:ascii="Book Antiqua" w:hAnsi="Book Antiqua"/>
        </w:rPr>
        <w:t xml:space="preserve"> MS, McNeil C, </w:t>
      </w:r>
      <w:proofErr w:type="spellStart"/>
      <w:r w:rsidRPr="00F5270D">
        <w:rPr>
          <w:rFonts w:ascii="Book Antiqua" w:hAnsi="Book Antiqua"/>
        </w:rPr>
        <w:t>Lotem</w:t>
      </w:r>
      <w:proofErr w:type="spellEnd"/>
      <w:r w:rsidRPr="00F5270D">
        <w:rPr>
          <w:rFonts w:ascii="Book Antiqua" w:hAnsi="Book Antiqua"/>
        </w:rPr>
        <w:t xml:space="preserve"> M, Larkin J, </w:t>
      </w:r>
      <w:proofErr w:type="spellStart"/>
      <w:r w:rsidRPr="00F5270D">
        <w:rPr>
          <w:rFonts w:ascii="Book Antiqua" w:hAnsi="Book Antiqua"/>
        </w:rPr>
        <w:t>Lorigan</w:t>
      </w:r>
      <w:proofErr w:type="spellEnd"/>
      <w:r w:rsidRPr="00F5270D">
        <w:rPr>
          <w:rFonts w:ascii="Book Antiqua" w:hAnsi="Book Antiqua"/>
        </w:rPr>
        <w:t xml:space="preserve"> P, </w:t>
      </w:r>
      <w:proofErr w:type="spellStart"/>
      <w:r w:rsidRPr="00F5270D">
        <w:rPr>
          <w:rFonts w:ascii="Book Antiqua" w:hAnsi="Book Antiqua"/>
        </w:rPr>
        <w:t>Neyns</w:t>
      </w:r>
      <w:proofErr w:type="spellEnd"/>
      <w:r w:rsidRPr="00F5270D">
        <w:rPr>
          <w:rFonts w:ascii="Book Antiqua" w:hAnsi="Book Antiqua"/>
        </w:rPr>
        <w:t xml:space="preserve"> B, Blank CU, Hamid O, </w:t>
      </w:r>
      <w:proofErr w:type="spellStart"/>
      <w:r w:rsidRPr="00F5270D">
        <w:rPr>
          <w:rFonts w:ascii="Book Antiqua" w:hAnsi="Book Antiqua"/>
        </w:rPr>
        <w:t>Mateus</w:t>
      </w:r>
      <w:proofErr w:type="spellEnd"/>
      <w:r w:rsidRPr="00F5270D">
        <w:rPr>
          <w:rFonts w:ascii="Book Antiqua" w:hAnsi="Book Antiqua"/>
        </w:rPr>
        <w:t xml:space="preserve"> C, </w:t>
      </w:r>
      <w:proofErr w:type="spellStart"/>
      <w:r w:rsidRPr="00F5270D">
        <w:rPr>
          <w:rFonts w:ascii="Book Antiqua" w:hAnsi="Book Antiqua"/>
        </w:rPr>
        <w:t>Shapira-Frommer</w:t>
      </w:r>
      <w:proofErr w:type="spellEnd"/>
      <w:r w:rsidRPr="00F5270D">
        <w:rPr>
          <w:rFonts w:ascii="Book Antiqua" w:hAnsi="Book Antiqua"/>
        </w:rPr>
        <w:t xml:space="preserve"> R, </w:t>
      </w:r>
      <w:proofErr w:type="spellStart"/>
      <w:r w:rsidRPr="00F5270D">
        <w:rPr>
          <w:rFonts w:ascii="Book Antiqua" w:hAnsi="Book Antiqua"/>
        </w:rPr>
        <w:t>Kosh</w:t>
      </w:r>
      <w:proofErr w:type="spellEnd"/>
      <w:r w:rsidRPr="00F5270D">
        <w:rPr>
          <w:rFonts w:ascii="Book Antiqua" w:hAnsi="Book Antiqua"/>
        </w:rPr>
        <w:t xml:space="preserve"> M, Zhou H, Ibrahim N, </w:t>
      </w:r>
      <w:proofErr w:type="spellStart"/>
      <w:r w:rsidRPr="00F5270D">
        <w:rPr>
          <w:rFonts w:ascii="Book Antiqua" w:hAnsi="Book Antiqua"/>
        </w:rPr>
        <w:t>Ebbinghaus</w:t>
      </w:r>
      <w:proofErr w:type="spellEnd"/>
      <w:r w:rsidRPr="00F5270D">
        <w:rPr>
          <w:rFonts w:ascii="Book Antiqua" w:hAnsi="Book Antiqua"/>
        </w:rPr>
        <w:t xml:space="preserve"> S, </w:t>
      </w:r>
      <w:proofErr w:type="spellStart"/>
      <w:r w:rsidRPr="00F5270D">
        <w:rPr>
          <w:rFonts w:ascii="Book Antiqua" w:hAnsi="Book Antiqua"/>
        </w:rPr>
        <w:t>Ribas</w:t>
      </w:r>
      <w:proofErr w:type="spellEnd"/>
      <w:r w:rsidRPr="00F5270D">
        <w:rPr>
          <w:rFonts w:ascii="Book Antiqua" w:hAnsi="Book Antiqua"/>
        </w:rPr>
        <w:t xml:space="preserve"> A; KEYNOTE-006 investigators. Pembrolizumab versus Ipilimumab in Advanced Melanoma. </w:t>
      </w:r>
      <w:r w:rsidRPr="00F5270D">
        <w:rPr>
          <w:rFonts w:ascii="Book Antiqua" w:hAnsi="Book Antiqua"/>
          <w:i/>
        </w:rPr>
        <w:t xml:space="preserve">N </w:t>
      </w:r>
      <w:proofErr w:type="spellStart"/>
      <w:r w:rsidRPr="00F5270D">
        <w:rPr>
          <w:rFonts w:ascii="Book Antiqua" w:hAnsi="Book Antiqua"/>
          <w:i/>
        </w:rPr>
        <w:t>Engl</w:t>
      </w:r>
      <w:proofErr w:type="spellEnd"/>
      <w:r w:rsidRPr="00F5270D">
        <w:rPr>
          <w:rFonts w:ascii="Book Antiqua" w:hAnsi="Book Antiqua"/>
          <w:i/>
        </w:rPr>
        <w:t xml:space="preserve"> J Med</w:t>
      </w:r>
      <w:r w:rsidRPr="00F5270D">
        <w:rPr>
          <w:rFonts w:ascii="Book Antiqua" w:hAnsi="Book Antiqua"/>
        </w:rPr>
        <w:t xml:space="preserve"> 2015; </w:t>
      </w:r>
      <w:r w:rsidRPr="00F5270D">
        <w:rPr>
          <w:rFonts w:ascii="Book Antiqua" w:hAnsi="Book Antiqua"/>
          <w:b/>
        </w:rPr>
        <w:t>372</w:t>
      </w:r>
      <w:r w:rsidRPr="00F5270D">
        <w:rPr>
          <w:rFonts w:ascii="Book Antiqua" w:hAnsi="Book Antiqua"/>
        </w:rPr>
        <w:t>: 2521-2532 [PMID: 25891173 DOI: 10.1056/NEJMoa1503093]</w:t>
      </w:r>
    </w:p>
    <w:p w14:paraId="611B4BA3"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4 </w:t>
      </w:r>
      <w:r w:rsidRPr="00F5270D">
        <w:rPr>
          <w:rFonts w:ascii="Book Antiqua" w:hAnsi="Book Antiqua"/>
          <w:b/>
        </w:rPr>
        <w:t>Johnson DB</w:t>
      </w:r>
      <w:r w:rsidRPr="00F5270D">
        <w:rPr>
          <w:rFonts w:ascii="Book Antiqua" w:hAnsi="Book Antiqua"/>
        </w:rPr>
        <w:t xml:space="preserve">, Chandra S, </w:t>
      </w:r>
      <w:proofErr w:type="spellStart"/>
      <w:r w:rsidRPr="00F5270D">
        <w:rPr>
          <w:rFonts w:ascii="Book Antiqua" w:hAnsi="Book Antiqua"/>
        </w:rPr>
        <w:t>Sosman</w:t>
      </w:r>
      <w:proofErr w:type="spellEnd"/>
      <w:r w:rsidRPr="00F5270D">
        <w:rPr>
          <w:rFonts w:ascii="Book Antiqua" w:hAnsi="Book Antiqua"/>
        </w:rPr>
        <w:t xml:space="preserve"> JA. Immune Checkpoint Inhibitor Toxicity in 2018. </w:t>
      </w:r>
      <w:r w:rsidRPr="00F5270D">
        <w:rPr>
          <w:rFonts w:ascii="Book Antiqua" w:hAnsi="Book Antiqua"/>
          <w:i/>
        </w:rPr>
        <w:t>JAMA</w:t>
      </w:r>
      <w:r w:rsidRPr="00F5270D">
        <w:rPr>
          <w:rFonts w:ascii="Book Antiqua" w:hAnsi="Book Antiqua"/>
        </w:rPr>
        <w:t xml:space="preserve"> 2018; </w:t>
      </w:r>
      <w:r w:rsidRPr="00F5270D">
        <w:rPr>
          <w:rFonts w:ascii="Book Antiqua" w:hAnsi="Book Antiqua"/>
          <w:b/>
        </w:rPr>
        <w:t>320</w:t>
      </w:r>
      <w:r w:rsidRPr="00F5270D">
        <w:rPr>
          <w:rFonts w:ascii="Book Antiqua" w:hAnsi="Book Antiqua"/>
        </w:rPr>
        <w:t>: 1702-1703 [PMID: 30286224 DOI: 10.1001/jama.2018.13995]</w:t>
      </w:r>
    </w:p>
    <w:p w14:paraId="6F318B99"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5 </w:t>
      </w:r>
      <w:proofErr w:type="spellStart"/>
      <w:r w:rsidRPr="00F5270D">
        <w:rPr>
          <w:rFonts w:ascii="Book Antiqua" w:hAnsi="Book Antiqua"/>
          <w:b/>
        </w:rPr>
        <w:t>Esfahani</w:t>
      </w:r>
      <w:proofErr w:type="spellEnd"/>
      <w:r w:rsidRPr="00F5270D">
        <w:rPr>
          <w:rFonts w:ascii="Book Antiqua" w:hAnsi="Book Antiqua"/>
          <w:b/>
        </w:rPr>
        <w:t xml:space="preserve"> K</w:t>
      </w:r>
      <w:r w:rsidRPr="00F5270D">
        <w:rPr>
          <w:rFonts w:ascii="Book Antiqua" w:hAnsi="Book Antiqua"/>
        </w:rPr>
        <w:t xml:space="preserve">, </w:t>
      </w:r>
      <w:proofErr w:type="spellStart"/>
      <w:r w:rsidRPr="00F5270D">
        <w:rPr>
          <w:rFonts w:ascii="Book Antiqua" w:hAnsi="Book Antiqua"/>
        </w:rPr>
        <w:t>Meti</w:t>
      </w:r>
      <w:proofErr w:type="spellEnd"/>
      <w:r w:rsidRPr="00F5270D">
        <w:rPr>
          <w:rFonts w:ascii="Book Antiqua" w:hAnsi="Book Antiqua"/>
        </w:rPr>
        <w:t xml:space="preserve"> N, Miller WH Jr, Hudson M. Adverse events associated with immune checkpoint inhibitor treatment for cancer. </w:t>
      </w:r>
      <w:r w:rsidRPr="00F5270D">
        <w:rPr>
          <w:rFonts w:ascii="Book Antiqua" w:hAnsi="Book Antiqua"/>
          <w:i/>
        </w:rPr>
        <w:t>CMAJ</w:t>
      </w:r>
      <w:r w:rsidRPr="00F5270D">
        <w:rPr>
          <w:rFonts w:ascii="Book Antiqua" w:hAnsi="Book Antiqua"/>
        </w:rPr>
        <w:t xml:space="preserve"> 2019; </w:t>
      </w:r>
      <w:r w:rsidRPr="00F5270D">
        <w:rPr>
          <w:rFonts w:ascii="Book Antiqua" w:hAnsi="Book Antiqua"/>
          <w:b/>
        </w:rPr>
        <w:t>191</w:t>
      </w:r>
      <w:r w:rsidRPr="00F5270D">
        <w:rPr>
          <w:rFonts w:ascii="Book Antiqua" w:hAnsi="Book Antiqua"/>
        </w:rPr>
        <w:t>: E40-E46 [PMID: 30642824 DOI: 10.1503/cmaj.180870]</w:t>
      </w:r>
    </w:p>
    <w:p w14:paraId="5AC54F30"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6 </w:t>
      </w:r>
      <w:proofErr w:type="spellStart"/>
      <w:r w:rsidRPr="00F5270D">
        <w:rPr>
          <w:rFonts w:ascii="Book Antiqua" w:hAnsi="Book Antiqua"/>
          <w:b/>
        </w:rPr>
        <w:t>Postow</w:t>
      </w:r>
      <w:proofErr w:type="spellEnd"/>
      <w:r w:rsidRPr="00F5270D">
        <w:rPr>
          <w:rFonts w:ascii="Book Antiqua" w:hAnsi="Book Antiqua"/>
          <w:b/>
        </w:rPr>
        <w:t xml:space="preserve"> MA</w:t>
      </w:r>
      <w:r w:rsidRPr="00F5270D">
        <w:rPr>
          <w:rFonts w:ascii="Book Antiqua" w:hAnsi="Book Antiqua"/>
        </w:rPr>
        <w:t xml:space="preserve">, </w:t>
      </w:r>
      <w:proofErr w:type="spellStart"/>
      <w:r w:rsidRPr="00F5270D">
        <w:rPr>
          <w:rFonts w:ascii="Book Antiqua" w:hAnsi="Book Antiqua"/>
        </w:rPr>
        <w:t>Sidlow</w:t>
      </w:r>
      <w:proofErr w:type="spellEnd"/>
      <w:r w:rsidRPr="00F5270D">
        <w:rPr>
          <w:rFonts w:ascii="Book Antiqua" w:hAnsi="Book Antiqua"/>
        </w:rPr>
        <w:t xml:space="preserve"> R, Hellmann MD. Immune-Related Adverse Events Associated with Immune Checkpoint Blockade. </w:t>
      </w:r>
      <w:r w:rsidRPr="00F5270D">
        <w:rPr>
          <w:rFonts w:ascii="Book Antiqua" w:hAnsi="Book Antiqua"/>
          <w:i/>
        </w:rPr>
        <w:t xml:space="preserve">N </w:t>
      </w:r>
      <w:proofErr w:type="spellStart"/>
      <w:r w:rsidRPr="00F5270D">
        <w:rPr>
          <w:rFonts w:ascii="Book Antiqua" w:hAnsi="Book Antiqua"/>
          <w:i/>
        </w:rPr>
        <w:t>Engl</w:t>
      </w:r>
      <w:proofErr w:type="spellEnd"/>
      <w:r w:rsidRPr="00F5270D">
        <w:rPr>
          <w:rFonts w:ascii="Book Antiqua" w:hAnsi="Book Antiqua"/>
          <w:i/>
        </w:rPr>
        <w:t xml:space="preserve"> J Med</w:t>
      </w:r>
      <w:r w:rsidRPr="00F5270D">
        <w:rPr>
          <w:rFonts w:ascii="Book Antiqua" w:hAnsi="Book Antiqua"/>
        </w:rPr>
        <w:t xml:space="preserve"> 2018; </w:t>
      </w:r>
      <w:r w:rsidRPr="00F5270D">
        <w:rPr>
          <w:rFonts w:ascii="Book Antiqua" w:hAnsi="Book Antiqua"/>
          <w:b/>
        </w:rPr>
        <w:t>378</w:t>
      </w:r>
      <w:r w:rsidRPr="00F5270D">
        <w:rPr>
          <w:rFonts w:ascii="Book Antiqua" w:hAnsi="Book Antiqua"/>
        </w:rPr>
        <w:t>: 158-168 [PMID: 29320654 DOI: 10.1056/NEJMra1703481]</w:t>
      </w:r>
    </w:p>
    <w:p w14:paraId="5E7BBFC6"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7 </w:t>
      </w:r>
      <w:r w:rsidRPr="00F5270D">
        <w:rPr>
          <w:rFonts w:ascii="Book Antiqua" w:hAnsi="Book Antiqua"/>
          <w:b/>
        </w:rPr>
        <w:t>Herbst RS</w:t>
      </w:r>
      <w:r w:rsidRPr="00F5270D">
        <w:rPr>
          <w:rFonts w:ascii="Book Antiqua" w:hAnsi="Book Antiqua"/>
        </w:rPr>
        <w:t xml:space="preserve">, Baas P, Kim DW, </w:t>
      </w:r>
      <w:proofErr w:type="spellStart"/>
      <w:r w:rsidRPr="00F5270D">
        <w:rPr>
          <w:rFonts w:ascii="Book Antiqua" w:hAnsi="Book Antiqua"/>
        </w:rPr>
        <w:t>Felip</w:t>
      </w:r>
      <w:proofErr w:type="spellEnd"/>
      <w:r w:rsidRPr="00F5270D">
        <w:rPr>
          <w:rFonts w:ascii="Book Antiqua" w:hAnsi="Book Antiqua"/>
        </w:rPr>
        <w:t xml:space="preserve"> E, Pérez-</w:t>
      </w:r>
      <w:proofErr w:type="spellStart"/>
      <w:r w:rsidRPr="00F5270D">
        <w:rPr>
          <w:rFonts w:ascii="Book Antiqua" w:hAnsi="Book Antiqua"/>
        </w:rPr>
        <w:t>Gracia</w:t>
      </w:r>
      <w:proofErr w:type="spellEnd"/>
      <w:r w:rsidRPr="00F5270D">
        <w:rPr>
          <w:rFonts w:ascii="Book Antiqua" w:hAnsi="Book Antiqua"/>
        </w:rPr>
        <w:t xml:space="preserve"> JL, Han JY, Molina J, Kim JH, </w:t>
      </w:r>
      <w:proofErr w:type="spellStart"/>
      <w:r w:rsidRPr="00F5270D">
        <w:rPr>
          <w:rFonts w:ascii="Book Antiqua" w:hAnsi="Book Antiqua"/>
        </w:rPr>
        <w:t>Arvis</w:t>
      </w:r>
      <w:proofErr w:type="spellEnd"/>
      <w:r w:rsidRPr="00F5270D">
        <w:rPr>
          <w:rFonts w:ascii="Book Antiqua" w:hAnsi="Book Antiqua"/>
        </w:rPr>
        <w:t xml:space="preserve"> CD, </w:t>
      </w:r>
      <w:proofErr w:type="spellStart"/>
      <w:r w:rsidRPr="00F5270D">
        <w:rPr>
          <w:rFonts w:ascii="Book Antiqua" w:hAnsi="Book Antiqua"/>
        </w:rPr>
        <w:t>Ahn</w:t>
      </w:r>
      <w:proofErr w:type="spellEnd"/>
      <w:r w:rsidRPr="00F5270D">
        <w:rPr>
          <w:rFonts w:ascii="Book Antiqua" w:hAnsi="Book Antiqua"/>
        </w:rPr>
        <w:t xml:space="preserve"> MJ, </w:t>
      </w:r>
      <w:proofErr w:type="spellStart"/>
      <w:r w:rsidRPr="00F5270D">
        <w:rPr>
          <w:rFonts w:ascii="Book Antiqua" w:hAnsi="Book Antiqua"/>
        </w:rPr>
        <w:t>Majem</w:t>
      </w:r>
      <w:proofErr w:type="spellEnd"/>
      <w:r w:rsidRPr="00F5270D">
        <w:rPr>
          <w:rFonts w:ascii="Book Antiqua" w:hAnsi="Book Antiqua"/>
        </w:rPr>
        <w:t xml:space="preserve"> M, </w:t>
      </w:r>
      <w:proofErr w:type="spellStart"/>
      <w:r w:rsidRPr="00F5270D">
        <w:rPr>
          <w:rFonts w:ascii="Book Antiqua" w:hAnsi="Book Antiqua"/>
        </w:rPr>
        <w:t>Fidler</w:t>
      </w:r>
      <w:proofErr w:type="spellEnd"/>
      <w:r w:rsidRPr="00F5270D">
        <w:rPr>
          <w:rFonts w:ascii="Book Antiqua" w:hAnsi="Book Antiqua"/>
        </w:rPr>
        <w:t xml:space="preserve"> MJ, de Castro G Jr, </w:t>
      </w:r>
      <w:proofErr w:type="spellStart"/>
      <w:r w:rsidRPr="00F5270D">
        <w:rPr>
          <w:rFonts w:ascii="Book Antiqua" w:hAnsi="Book Antiqua"/>
        </w:rPr>
        <w:t>Garrido</w:t>
      </w:r>
      <w:proofErr w:type="spellEnd"/>
      <w:r w:rsidRPr="00F5270D">
        <w:rPr>
          <w:rFonts w:ascii="Book Antiqua" w:hAnsi="Book Antiqua"/>
        </w:rPr>
        <w:t xml:space="preserve"> M, </w:t>
      </w:r>
      <w:proofErr w:type="spellStart"/>
      <w:r w:rsidRPr="00F5270D">
        <w:rPr>
          <w:rFonts w:ascii="Book Antiqua" w:hAnsi="Book Antiqua"/>
        </w:rPr>
        <w:t>Lubiniecki</w:t>
      </w:r>
      <w:proofErr w:type="spellEnd"/>
      <w:r w:rsidRPr="00F5270D">
        <w:rPr>
          <w:rFonts w:ascii="Book Antiqua" w:hAnsi="Book Antiqua"/>
        </w:rPr>
        <w:t xml:space="preserve"> GM, </w:t>
      </w:r>
      <w:proofErr w:type="spellStart"/>
      <w:r w:rsidRPr="00F5270D">
        <w:rPr>
          <w:rFonts w:ascii="Book Antiqua" w:hAnsi="Book Antiqua"/>
        </w:rPr>
        <w:t>Shentu</w:t>
      </w:r>
      <w:proofErr w:type="spellEnd"/>
      <w:r w:rsidRPr="00F5270D">
        <w:rPr>
          <w:rFonts w:ascii="Book Antiqua" w:hAnsi="Book Antiqua"/>
        </w:rPr>
        <w:t xml:space="preserve"> Y, </w:t>
      </w:r>
      <w:proofErr w:type="spellStart"/>
      <w:r w:rsidRPr="00F5270D">
        <w:rPr>
          <w:rFonts w:ascii="Book Antiqua" w:hAnsi="Book Antiqua"/>
        </w:rPr>
        <w:t>Im</w:t>
      </w:r>
      <w:proofErr w:type="spellEnd"/>
      <w:r w:rsidRPr="00F5270D">
        <w:rPr>
          <w:rFonts w:ascii="Book Antiqua" w:hAnsi="Book Antiqua"/>
        </w:rPr>
        <w:t xml:space="preserve"> E, Dolled-</w:t>
      </w:r>
      <w:proofErr w:type="spellStart"/>
      <w:r w:rsidRPr="00F5270D">
        <w:rPr>
          <w:rFonts w:ascii="Book Antiqua" w:hAnsi="Book Antiqua"/>
        </w:rPr>
        <w:t>Filhart</w:t>
      </w:r>
      <w:proofErr w:type="spellEnd"/>
      <w:r w:rsidRPr="00F5270D">
        <w:rPr>
          <w:rFonts w:ascii="Book Antiqua" w:hAnsi="Book Antiqua"/>
        </w:rPr>
        <w:t xml:space="preserve"> M, </w:t>
      </w:r>
      <w:proofErr w:type="spellStart"/>
      <w:r w:rsidRPr="00F5270D">
        <w:rPr>
          <w:rFonts w:ascii="Book Antiqua" w:hAnsi="Book Antiqua"/>
        </w:rPr>
        <w:t>Garon</w:t>
      </w:r>
      <w:proofErr w:type="spellEnd"/>
      <w:r w:rsidRPr="00F5270D">
        <w:rPr>
          <w:rFonts w:ascii="Book Antiqua" w:hAnsi="Book Antiqua"/>
        </w:rPr>
        <w:t xml:space="preserve"> EB. Pembrolizumab versus docetaxel for previously treated, PD-L1-positive, advanced non-small-cell lung cancer (KEYNOTE-010): a </w:t>
      </w:r>
      <w:proofErr w:type="spellStart"/>
      <w:r w:rsidRPr="00F5270D">
        <w:rPr>
          <w:rFonts w:ascii="Book Antiqua" w:hAnsi="Book Antiqua"/>
        </w:rPr>
        <w:t>randomised</w:t>
      </w:r>
      <w:proofErr w:type="spellEnd"/>
      <w:r w:rsidRPr="00F5270D">
        <w:rPr>
          <w:rFonts w:ascii="Book Antiqua" w:hAnsi="Book Antiqua"/>
        </w:rPr>
        <w:t xml:space="preserve"> controlled trial. </w:t>
      </w:r>
      <w:r w:rsidRPr="00F5270D">
        <w:rPr>
          <w:rFonts w:ascii="Book Antiqua" w:hAnsi="Book Antiqua"/>
          <w:i/>
        </w:rPr>
        <w:t>Lancet</w:t>
      </w:r>
      <w:r w:rsidRPr="00F5270D">
        <w:rPr>
          <w:rFonts w:ascii="Book Antiqua" w:hAnsi="Book Antiqua"/>
        </w:rPr>
        <w:t xml:space="preserve"> 2016; </w:t>
      </w:r>
      <w:r w:rsidRPr="00F5270D">
        <w:rPr>
          <w:rFonts w:ascii="Book Antiqua" w:hAnsi="Book Antiqua"/>
          <w:b/>
        </w:rPr>
        <w:t>387</w:t>
      </w:r>
      <w:r w:rsidRPr="00F5270D">
        <w:rPr>
          <w:rFonts w:ascii="Book Antiqua" w:hAnsi="Book Antiqua"/>
        </w:rPr>
        <w:t xml:space="preserve">: </w:t>
      </w:r>
      <w:r w:rsidRPr="00F5270D">
        <w:rPr>
          <w:rFonts w:ascii="Book Antiqua" w:hAnsi="Book Antiqua"/>
        </w:rPr>
        <w:lastRenderedPageBreak/>
        <w:t>1540-1550 [PMID: 26712084 DOI: 10.1016/S0140-6736(15)01281-7]</w:t>
      </w:r>
    </w:p>
    <w:p w14:paraId="4C78F8E1"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8 </w:t>
      </w:r>
      <w:proofErr w:type="spellStart"/>
      <w:r w:rsidRPr="00F5270D">
        <w:rPr>
          <w:rFonts w:ascii="Book Antiqua" w:hAnsi="Book Antiqua"/>
          <w:b/>
        </w:rPr>
        <w:t>Lichtenegger</w:t>
      </w:r>
      <w:proofErr w:type="spellEnd"/>
      <w:r w:rsidRPr="00F5270D">
        <w:rPr>
          <w:rFonts w:ascii="Book Antiqua" w:hAnsi="Book Antiqua"/>
          <w:b/>
        </w:rPr>
        <w:t xml:space="preserve"> FS</w:t>
      </w:r>
      <w:r w:rsidRPr="00F5270D">
        <w:rPr>
          <w:rFonts w:ascii="Book Antiqua" w:hAnsi="Book Antiqua"/>
        </w:rPr>
        <w:t xml:space="preserve">, </w:t>
      </w:r>
      <w:proofErr w:type="spellStart"/>
      <w:r w:rsidRPr="00F5270D">
        <w:rPr>
          <w:rFonts w:ascii="Book Antiqua" w:hAnsi="Book Antiqua"/>
        </w:rPr>
        <w:t>Krupka</w:t>
      </w:r>
      <w:proofErr w:type="spellEnd"/>
      <w:r w:rsidRPr="00F5270D">
        <w:rPr>
          <w:rFonts w:ascii="Book Antiqua" w:hAnsi="Book Antiqua"/>
        </w:rPr>
        <w:t xml:space="preserve"> C, </w:t>
      </w:r>
      <w:proofErr w:type="spellStart"/>
      <w:r w:rsidRPr="00F5270D">
        <w:rPr>
          <w:rFonts w:ascii="Book Antiqua" w:hAnsi="Book Antiqua"/>
        </w:rPr>
        <w:t>Haubner</w:t>
      </w:r>
      <w:proofErr w:type="spellEnd"/>
      <w:r w:rsidRPr="00F5270D">
        <w:rPr>
          <w:rFonts w:ascii="Book Antiqua" w:hAnsi="Book Antiqua"/>
        </w:rPr>
        <w:t xml:space="preserve"> S, </w:t>
      </w:r>
      <w:proofErr w:type="spellStart"/>
      <w:r w:rsidRPr="00F5270D">
        <w:rPr>
          <w:rFonts w:ascii="Book Antiqua" w:hAnsi="Book Antiqua"/>
        </w:rPr>
        <w:t>Köhnke</w:t>
      </w:r>
      <w:proofErr w:type="spellEnd"/>
      <w:r w:rsidRPr="00F5270D">
        <w:rPr>
          <w:rFonts w:ascii="Book Antiqua" w:hAnsi="Book Antiqua"/>
        </w:rPr>
        <w:t xml:space="preserve"> T, </w:t>
      </w:r>
      <w:proofErr w:type="spellStart"/>
      <w:r w:rsidRPr="00F5270D">
        <w:rPr>
          <w:rFonts w:ascii="Book Antiqua" w:hAnsi="Book Antiqua"/>
        </w:rPr>
        <w:t>Subklewe</w:t>
      </w:r>
      <w:proofErr w:type="spellEnd"/>
      <w:r w:rsidRPr="00F5270D">
        <w:rPr>
          <w:rFonts w:ascii="Book Antiqua" w:hAnsi="Book Antiqua"/>
        </w:rPr>
        <w:t xml:space="preserve"> M. Recent developments in immunotherapy of acute myeloid leukemia. </w:t>
      </w:r>
      <w:r w:rsidRPr="00F5270D">
        <w:rPr>
          <w:rFonts w:ascii="Book Antiqua" w:hAnsi="Book Antiqua"/>
          <w:i/>
        </w:rPr>
        <w:t xml:space="preserve">J </w:t>
      </w:r>
      <w:proofErr w:type="spellStart"/>
      <w:r w:rsidRPr="00F5270D">
        <w:rPr>
          <w:rFonts w:ascii="Book Antiqua" w:hAnsi="Book Antiqua"/>
          <w:i/>
        </w:rPr>
        <w:t>Hematol</w:t>
      </w:r>
      <w:proofErr w:type="spellEnd"/>
      <w:r w:rsidRPr="00F5270D">
        <w:rPr>
          <w:rFonts w:ascii="Book Antiqua" w:hAnsi="Book Antiqua"/>
          <w:i/>
        </w:rPr>
        <w:t xml:space="preserve"> </w:t>
      </w:r>
      <w:proofErr w:type="spellStart"/>
      <w:r w:rsidRPr="00F5270D">
        <w:rPr>
          <w:rFonts w:ascii="Book Antiqua" w:hAnsi="Book Antiqua"/>
          <w:i/>
        </w:rPr>
        <w:t>Oncol</w:t>
      </w:r>
      <w:proofErr w:type="spellEnd"/>
      <w:r w:rsidRPr="00F5270D">
        <w:rPr>
          <w:rFonts w:ascii="Book Antiqua" w:hAnsi="Book Antiqua"/>
        </w:rPr>
        <w:t xml:space="preserve"> 2017; </w:t>
      </w:r>
      <w:r w:rsidRPr="00F5270D">
        <w:rPr>
          <w:rFonts w:ascii="Book Antiqua" w:hAnsi="Book Antiqua"/>
          <w:b/>
        </w:rPr>
        <w:t>10</w:t>
      </w:r>
      <w:r w:rsidRPr="00F5270D">
        <w:rPr>
          <w:rFonts w:ascii="Book Antiqua" w:hAnsi="Book Antiqua"/>
        </w:rPr>
        <w:t>: 142 [PMID: 28743264 DOI: 10.1186/s13045-017-0505-0]</w:t>
      </w:r>
    </w:p>
    <w:p w14:paraId="57F0A36F"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9 </w:t>
      </w:r>
      <w:proofErr w:type="spellStart"/>
      <w:r w:rsidRPr="00F5270D">
        <w:rPr>
          <w:rFonts w:ascii="Book Antiqua" w:hAnsi="Book Antiqua"/>
          <w:b/>
        </w:rPr>
        <w:t>Vardiman</w:t>
      </w:r>
      <w:proofErr w:type="spellEnd"/>
      <w:r w:rsidRPr="00F5270D">
        <w:rPr>
          <w:rFonts w:ascii="Book Antiqua" w:hAnsi="Book Antiqua"/>
          <w:b/>
        </w:rPr>
        <w:t xml:space="preserve"> JW</w:t>
      </w:r>
      <w:r w:rsidRPr="00F5270D">
        <w:rPr>
          <w:rFonts w:ascii="Book Antiqua" w:hAnsi="Book Antiqua"/>
        </w:rPr>
        <w:t xml:space="preserve">, Thiele J, Arber DA, </w:t>
      </w:r>
      <w:proofErr w:type="spellStart"/>
      <w:r w:rsidRPr="00F5270D">
        <w:rPr>
          <w:rFonts w:ascii="Book Antiqua" w:hAnsi="Book Antiqua"/>
        </w:rPr>
        <w:t>Brunning</w:t>
      </w:r>
      <w:proofErr w:type="spellEnd"/>
      <w:r w:rsidRPr="00F5270D">
        <w:rPr>
          <w:rFonts w:ascii="Book Antiqua" w:hAnsi="Book Antiqua"/>
        </w:rPr>
        <w:t xml:space="preserve"> RD, </w:t>
      </w:r>
      <w:proofErr w:type="spellStart"/>
      <w:r w:rsidRPr="00F5270D">
        <w:rPr>
          <w:rFonts w:ascii="Book Antiqua" w:hAnsi="Book Antiqua"/>
        </w:rPr>
        <w:t>Borowitz</w:t>
      </w:r>
      <w:proofErr w:type="spellEnd"/>
      <w:r w:rsidRPr="00F5270D">
        <w:rPr>
          <w:rFonts w:ascii="Book Antiqua" w:hAnsi="Book Antiqua"/>
        </w:rPr>
        <w:t xml:space="preserve"> MJ, </w:t>
      </w:r>
      <w:proofErr w:type="spellStart"/>
      <w:r w:rsidRPr="00F5270D">
        <w:rPr>
          <w:rFonts w:ascii="Book Antiqua" w:hAnsi="Book Antiqua"/>
        </w:rPr>
        <w:t>Porwit</w:t>
      </w:r>
      <w:proofErr w:type="spellEnd"/>
      <w:r w:rsidRPr="00F5270D">
        <w:rPr>
          <w:rFonts w:ascii="Book Antiqua" w:hAnsi="Book Antiqua"/>
        </w:rPr>
        <w:t xml:space="preserve"> A, Harris NL, Le Beau MM, </w:t>
      </w:r>
      <w:proofErr w:type="spellStart"/>
      <w:r w:rsidRPr="00F5270D">
        <w:rPr>
          <w:rFonts w:ascii="Book Antiqua" w:hAnsi="Book Antiqua"/>
        </w:rPr>
        <w:t>Hellström</w:t>
      </w:r>
      <w:proofErr w:type="spellEnd"/>
      <w:r w:rsidRPr="00F5270D">
        <w:rPr>
          <w:rFonts w:ascii="Book Antiqua" w:hAnsi="Book Antiqua"/>
        </w:rPr>
        <w:t xml:space="preserve">-Lindberg E, </w:t>
      </w:r>
      <w:proofErr w:type="spellStart"/>
      <w:r w:rsidRPr="00F5270D">
        <w:rPr>
          <w:rFonts w:ascii="Book Antiqua" w:hAnsi="Book Antiqua"/>
        </w:rPr>
        <w:t>Tefferi</w:t>
      </w:r>
      <w:proofErr w:type="spellEnd"/>
      <w:r w:rsidRPr="00F5270D">
        <w:rPr>
          <w:rFonts w:ascii="Book Antiqua" w:hAnsi="Book Antiqua"/>
        </w:rPr>
        <w:t xml:space="preserve"> A, Bloomfield CD. The 2008 revision of the World Health Organization (WHO) classification of myeloid neoplasms and acute leukemia: rationale and important changes. </w:t>
      </w:r>
      <w:r w:rsidRPr="00F5270D">
        <w:rPr>
          <w:rFonts w:ascii="Book Antiqua" w:hAnsi="Book Antiqua"/>
          <w:i/>
        </w:rPr>
        <w:t>Blood</w:t>
      </w:r>
      <w:r w:rsidRPr="00F5270D">
        <w:rPr>
          <w:rFonts w:ascii="Book Antiqua" w:hAnsi="Book Antiqua"/>
        </w:rPr>
        <w:t xml:space="preserve"> 2009; </w:t>
      </w:r>
      <w:r w:rsidRPr="00F5270D">
        <w:rPr>
          <w:rFonts w:ascii="Book Antiqua" w:hAnsi="Book Antiqua"/>
          <w:b/>
        </w:rPr>
        <w:t>114</w:t>
      </w:r>
      <w:r w:rsidRPr="00F5270D">
        <w:rPr>
          <w:rFonts w:ascii="Book Antiqua" w:hAnsi="Book Antiqua"/>
        </w:rPr>
        <w:t>: 937-951 [PMID: 19357394 DOI: 10.1182/blood-2009-03-209262]</w:t>
      </w:r>
    </w:p>
    <w:p w14:paraId="45BAAF0B"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10 </w:t>
      </w:r>
      <w:proofErr w:type="spellStart"/>
      <w:r w:rsidRPr="00F5270D">
        <w:rPr>
          <w:rFonts w:ascii="Book Antiqua" w:hAnsi="Book Antiqua"/>
          <w:b/>
        </w:rPr>
        <w:t>Hulegårdh</w:t>
      </w:r>
      <w:proofErr w:type="spellEnd"/>
      <w:r w:rsidRPr="00F5270D">
        <w:rPr>
          <w:rFonts w:ascii="Book Antiqua" w:hAnsi="Book Antiqua"/>
          <w:b/>
        </w:rPr>
        <w:t xml:space="preserve"> E</w:t>
      </w:r>
      <w:r w:rsidRPr="00F5270D">
        <w:rPr>
          <w:rFonts w:ascii="Book Antiqua" w:hAnsi="Book Antiqua"/>
        </w:rPr>
        <w:t xml:space="preserve">, Nilsson C, Lazarevic V, </w:t>
      </w:r>
      <w:proofErr w:type="spellStart"/>
      <w:r w:rsidRPr="00F5270D">
        <w:rPr>
          <w:rFonts w:ascii="Book Antiqua" w:hAnsi="Book Antiqua"/>
        </w:rPr>
        <w:t>Garelius</w:t>
      </w:r>
      <w:proofErr w:type="spellEnd"/>
      <w:r w:rsidRPr="00F5270D">
        <w:rPr>
          <w:rFonts w:ascii="Book Antiqua" w:hAnsi="Book Antiqua"/>
        </w:rPr>
        <w:t xml:space="preserve"> H, </w:t>
      </w:r>
      <w:proofErr w:type="spellStart"/>
      <w:r w:rsidRPr="00F5270D">
        <w:rPr>
          <w:rFonts w:ascii="Book Antiqua" w:hAnsi="Book Antiqua"/>
        </w:rPr>
        <w:t>Antunovic</w:t>
      </w:r>
      <w:proofErr w:type="spellEnd"/>
      <w:r w:rsidRPr="00F5270D">
        <w:rPr>
          <w:rFonts w:ascii="Book Antiqua" w:hAnsi="Book Antiqua"/>
        </w:rPr>
        <w:t xml:space="preserve"> P, </w:t>
      </w:r>
      <w:proofErr w:type="spellStart"/>
      <w:r w:rsidRPr="00F5270D">
        <w:rPr>
          <w:rFonts w:ascii="Book Antiqua" w:hAnsi="Book Antiqua"/>
        </w:rPr>
        <w:t>Rangert</w:t>
      </w:r>
      <w:proofErr w:type="spellEnd"/>
      <w:r w:rsidRPr="00F5270D">
        <w:rPr>
          <w:rFonts w:ascii="Book Antiqua" w:hAnsi="Book Antiqua"/>
        </w:rPr>
        <w:t xml:space="preserve"> </w:t>
      </w:r>
      <w:proofErr w:type="spellStart"/>
      <w:r w:rsidRPr="00F5270D">
        <w:rPr>
          <w:rFonts w:ascii="Book Antiqua" w:hAnsi="Book Antiqua"/>
        </w:rPr>
        <w:t>Derolf</w:t>
      </w:r>
      <w:proofErr w:type="spellEnd"/>
      <w:r w:rsidRPr="00F5270D">
        <w:rPr>
          <w:rFonts w:ascii="Book Antiqua" w:hAnsi="Book Antiqua"/>
        </w:rPr>
        <w:t xml:space="preserve"> Å, </w:t>
      </w:r>
      <w:proofErr w:type="spellStart"/>
      <w:r w:rsidRPr="00F5270D">
        <w:rPr>
          <w:rFonts w:ascii="Book Antiqua" w:hAnsi="Book Antiqua"/>
        </w:rPr>
        <w:t>Möllgård</w:t>
      </w:r>
      <w:proofErr w:type="spellEnd"/>
      <w:r w:rsidRPr="00F5270D">
        <w:rPr>
          <w:rFonts w:ascii="Book Antiqua" w:hAnsi="Book Antiqua"/>
        </w:rPr>
        <w:t xml:space="preserve"> L, </w:t>
      </w:r>
      <w:proofErr w:type="spellStart"/>
      <w:r w:rsidRPr="00F5270D">
        <w:rPr>
          <w:rFonts w:ascii="Book Antiqua" w:hAnsi="Book Antiqua"/>
        </w:rPr>
        <w:t>Uggla</w:t>
      </w:r>
      <w:proofErr w:type="spellEnd"/>
      <w:r w:rsidRPr="00F5270D">
        <w:rPr>
          <w:rFonts w:ascii="Book Antiqua" w:hAnsi="Book Antiqua"/>
        </w:rPr>
        <w:t xml:space="preserve"> B, </w:t>
      </w:r>
      <w:proofErr w:type="spellStart"/>
      <w:r w:rsidRPr="00F5270D">
        <w:rPr>
          <w:rFonts w:ascii="Book Antiqua" w:hAnsi="Book Antiqua"/>
        </w:rPr>
        <w:t>Wennström</w:t>
      </w:r>
      <w:proofErr w:type="spellEnd"/>
      <w:r w:rsidRPr="00F5270D">
        <w:rPr>
          <w:rFonts w:ascii="Book Antiqua" w:hAnsi="Book Antiqua"/>
        </w:rPr>
        <w:t xml:space="preserve"> L, </w:t>
      </w:r>
      <w:proofErr w:type="spellStart"/>
      <w:r w:rsidRPr="00F5270D">
        <w:rPr>
          <w:rFonts w:ascii="Book Antiqua" w:hAnsi="Book Antiqua"/>
        </w:rPr>
        <w:t>Wahlin</w:t>
      </w:r>
      <w:proofErr w:type="spellEnd"/>
      <w:r w:rsidRPr="00F5270D">
        <w:rPr>
          <w:rFonts w:ascii="Book Antiqua" w:hAnsi="Book Antiqua"/>
        </w:rPr>
        <w:t xml:space="preserve"> A, </w:t>
      </w:r>
      <w:proofErr w:type="spellStart"/>
      <w:r w:rsidRPr="00F5270D">
        <w:rPr>
          <w:rFonts w:ascii="Book Antiqua" w:hAnsi="Book Antiqua"/>
        </w:rPr>
        <w:t>Höglund</w:t>
      </w:r>
      <w:proofErr w:type="spellEnd"/>
      <w:r w:rsidRPr="00F5270D">
        <w:rPr>
          <w:rFonts w:ascii="Book Antiqua" w:hAnsi="Book Antiqua"/>
        </w:rPr>
        <w:t xml:space="preserve"> M, </w:t>
      </w:r>
      <w:proofErr w:type="spellStart"/>
      <w:r w:rsidRPr="00F5270D">
        <w:rPr>
          <w:rFonts w:ascii="Book Antiqua" w:hAnsi="Book Antiqua"/>
        </w:rPr>
        <w:t>Juliusson</w:t>
      </w:r>
      <w:proofErr w:type="spellEnd"/>
      <w:r w:rsidRPr="00F5270D">
        <w:rPr>
          <w:rFonts w:ascii="Book Antiqua" w:hAnsi="Book Antiqua"/>
        </w:rPr>
        <w:t xml:space="preserve"> G, </w:t>
      </w:r>
      <w:proofErr w:type="spellStart"/>
      <w:r w:rsidRPr="00F5270D">
        <w:rPr>
          <w:rFonts w:ascii="Book Antiqua" w:hAnsi="Book Antiqua"/>
        </w:rPr>
        <w:t>Stockelberg</w:t>
      </w:r>
      <w:proofErr w:type="spellEnd"/>
      <w:r w:rsidRPr="00F5270D">
        <w:rPr>
          <w:rFonts w:ascii="Book Antiqua" w:hAnsi="Book Antiqua"/>
        </w:rPr>
        <w:t xml:space="preserve"> D, Lehmann S. Characterization and prognostic features of secondary acute myeloid leukemia in a population-based setting: a report from the Swedish Acute Leukemia Registry. </w:t>
      </w:r>
      <w:r w:rsidRPr="00F5270D">
        <w:rPr>
          <w:rFonts w:ascii="Book Antiqua" w:hAnsi="Book Antiqua"/>
          <w:i/>
        </w:rPr>
        <w:t xml:space="preserve">Am J </w:t>
      </w:r>
      <w:proofErr w:type="spellStart"/>
      <w:r w:rsidRPr="00F5270D">
        <w:rPr>
          <w:rFonts w:ascii="Book Antiqua" w:hAnsi="Book Antiqua"/>
          <w:i/>
        </w:rPr>
        <w:t>Hematol</w:t>
      </w:r>
      <w:proofErr w:type="spellEnd"/>
      <w:r w:rsidRPr="00F5270D">
        <w:rPr>
          <w:rFonts w:ascii="Book Antiqua" w:hAnsi="Book Antiqua"/>
        </w:rPr>
        <w:t xml:space="preserve"> 2015; </w:t>
      </w:r>
      <w:r w:rsidRPr="00F5270D">
        <w:rPr>
          <w:rFonts w:ascii="Book Antiqua" w:hAnsi="Book Antiqua"/>
          <w:b/>
        </w:rPr>
        <w:t>90</w:t>
      </w:r>
      <w:r w:rsidRPr="00F5270D">
        <w:rPr>
          <w:rFonts w:ascii="Book Antiqua" w:hAnsi="Book Antiqua"/>
        </w:rPr>
        <w:t>: 208-214 [PMID: 25421221 DOI: 10.1002/ajh.23908]</w:t>
      </w:r>
    </w:p>
    <w:p w14:paraId="25DA0B0B"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11 </w:t>
      </w:r>
      <w:proofErr w:type="spellStart"/>
      <w:r w:rsidRPr="00F5270D">
        <w:rPr>
          <w:rFonts w:ascii="Book Antiqua" w:hAnsi="Book Antiqua"/>
          <w:b/>
        </w:rPr>
        <w:t>Fianchi</w:t>
      </w:r>
      <w:proofErr w:type="spellEnd"/>
      <w:r w:rsidRPr="00F5270D">
        <w:rPr>
          <w:rFonts w:ascii="Book Antiqua" w:hAnsi="Book Antiqua"/>
          <w:b/>
        </w:rPr>
        <w:t xml:space="preserve"> L</w:t>
      </w:r>
      <w:r w:rsidRPr="00F5270D">
        <w:rPr>
          <w:rFonts w:ascii="Book Antiqua" w:hAnsi="Book Antiqua"/>
        </w:rPr>
        <w:t xml:space="preserve">, </w:t>
      </w:r>
      <w:proofErr w:type="spellStart"/>
      <w:r w:rsidRPr="00F5270D">
        <w:rPr>
          <w:rFonts w:ascii="Book Antiqua" w:hAnsi="Book Antiqua"/>
        </w:rPr>
        <w:t>Criscuolo</w:t>
      </w:r>
      <w:proofErr w:type="spellEnd"/>
      <w:r w:rsidRPr="00F5270D">
        <w:rPr>
          <w:rFonts w:ascii="Book Antiqua" w:hAnsi="Book Antiqua"/>
        </w:rPr>
        <w:t xml:space="preserve"> M, </w:t>
      </w:r>
      <w:proofErr w:type="spellStart"/>
      <w:r w:rsidRPr="00F5270D">
        <w:rPr>
          <w:rFonts w:ascii="Book Antiqua" w:hAnsi="Book Antiqua"/>
        </w:rPr>
        <w:t>Fabiani</w:t>
      </w:r>
      <w:proofErr w:type="spellEnd"/>
      <w:r w:rsidRPr="00F5270D">
        <w:rPr>
          <w:rFonts w:ascii="Book Antiqua" w:hAnsi="Book Antiqua"/>
        </w:rPr>
        <w:t xml:space="preserve"> E, </w:t>
      </w:r>
      <w:proofErr w:type="spellStart"/>
      <w:r w:rsidRPr="00F5270D">
        <w:rPr>
          <w:rFonts w:ascii="Book Antiqua" w:hAnsi="Book Antiqua"/>
        </w:rPr>
        <w:t>Falconi</w:t>
      </w:r>
      <w:proofErr w:type="spellEnd"/>
      <w:r w:rsidRPr="00F5270D">
        <w:rPr>
          <w:rFonts w:ascii="Book Antiqua" w:hAnsi="Book Antiqua"/>
        </w:rPr>
        <w:t xml:space="preserve"> G, </w:t>
      </w:r>
      <w:proofErr w:type="spellStart"/>
      <w:r w:rsidRPr="00F5270D">
        <w:rPr>
          <w:rFonts w:ascii="Book Antiqua" w:hAnsi="Book Antiqua"/>
        </w:rPr>
        <w:t>Maraglino</w:t>
      </w:r>
      <w:proofErr w:type="spellEnd"/>
      <w:r w:rsidRPr="00F5270D">
        <w:rPr>
          <w:rFonts w:ascii="Book Antiqua" w:hAnsi="Book Antiqua"/>
        </w:rPr>
        <w:t xml:space="preserve"> AME, </w:t>
      </w:r>
      <w:proofErr w:type="spellStart"/>
      <w:r w:rsidRPr="00F5270D">
        <w:rPr>
          <w:rFonts w:ascii="Book Antiqua" w:hAnsi="Book Antiqua"/>
        </w:rPr>
        <w:t>Voso</w:t>
      </w:r>
      <w:proofErr w:type="spellEnd"/>
      <w:r w:rsidRPr="00F5270D">
        <w:rPr>
          <w:rFonts w:ascii="Book Antiqua" w:hAnsi="Book Antiqua"/>
        </w:rPr>
        <w:t xml:space="preserve"> MT, Pagano L. Therapy-related myeloid neoplasms: clinical perspectives. </w:t>
      </w:r>
      <w:proofErr w:type="spellStart"/>
      <w:r w:rsidRPr="00F5270D">
        <w:rPr>
          <w:rFonts w:ascii="Book Antiqua" w:hAnsi="Book Antiqua"/>
          <w:i/>
        </w:rPr>
        <w:t>Onco</w:t>
      </w:r>
      <w:proofErr w:type="spellEnd"/>
      <w:r w:rsidRPr="00F5270D">
        <w:rPr>
          <w:rFonts w:ascii="Book Antiqua" w:hAnsi="Book Antiqua"/>
          <w:i/>
        </w:rPr>
        <w:t xml:space="preserve"> Targets </w:t>
      </w:r>
      <w:proofErr w:type="spellStart"/>
      <w:r w:rsidRPr="00F5270D">
        <w:rPr>
          <w:rFonts w:ascii="Book Antiqua" w:hAnsi="Book Antiqua"/>
          <w:i/>
        </w:rPr>
        <w:t>Ther</w:t>
      </w:r>
      <w:proofErr w:type="spellEnd"/>
      <w:r w:rsidRPr="00F5270D">
        <w:rPr>
          <w:rFonts w:ascii="Book Antiqua" w:hAnsi="Book Antiqua"/>
        </w:rPr>
        <w:t xml:space="preserve"> 2018; </w:t>
      </w:r>
      <w:r w:rsidRPr="00F5270D">
        <w:rPr>
          <w:rFonts w:ascii="Book Antiqua" w:hAnsi="Book Antiqua"/>
          <w:b/>
        </w:rPr>
        <w:t>11</w:t>
      </w:r>
      <w:r w:rsidRPr="00F5270D">
        <w:rPr>
          <w:rFonts w:ascii="Book Antiqua" w:hAnsi="Book Antiqua"/>
        </w:rPr>
        <w:t>: 5909-5915 [PMID: 30271175 DOI: 10.2147/OTT.S101333]</w:t>
      </w:r>
    </w:p>
    <w:p w14:paraId="38E67ADD"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12 </w:t>
      </w:r>
      <w:proofErr w:type="spellStart"/>
      <w:r w:rsidRPr="00F5270D">
        <w:rPr>
          <w:rFonts w:ascii="Book Antiqua" w:hAnsi="Book Antiqua"/>
          <w:b/>
        </w:rPr>
        <w:t>Fianchi</w:t>
      </w:r>
      <w:proofErr w:type="spellEnd"/>
      <w:r w:rsidRPr="00F5270D">
        <w:rPr>
          <w:rFonts w:ascii="Book Antiqua" w:hAnsi="Book Antiqua"/>
          <w:b/>
        </w:rPr>
        <w:t xml:space="preserve"> L</w:t>
      </w:r>
      <w:r w:rsidRPr="00F5270D">
        <w:rPr>
          <w:rFonts w:ascii="Book Antiqua" w:hAnsi="Book Antiqua"/>
        </w:rPr>
        <w:t xml:space="preserve">, Pagano L, </w:t>
      </w:r>
      <w:proofErr w:type="spellStart"/>
      <w:r w:rsidRPr="00F5270D">
        <w:rPr>
          <w:rFonts w:ascii="Book Antiqua" w:hAnsi="Book Antiqua"/>
        </w:rPr>
        <w:t>Piciocchi</w:t>
      </w:r>
      <w:proofErr w:type="spellEnd"/>
      <w:r w:rsidRPr="00F5270D">
        <w:rPr>
          <w:rFonts w:ascii="Book Antiqua" w:hAnsi="Book Antiqua"/>
        </w:rPr>
        <w:t xml:space="preserve"> A, </w:t>
      </w:r>
      <w:proofErr w:type="spellStart"/>
      <w:r w:rsidRPr="00F5270D">
        <w:rPr>
          <w:rFonts w:ascii="Book Antiqua" w:hAnsi="Book Antiqua"/>
        </w:rPr>
        <w:t>Candoni</w:t>
      </w:r>
      <w:proofErr w:type="spellEnd"/>
      <w:r w:rsidRPr="00F5270D">
        <w:rPr>
          <w:rFonts w:ascii="Book Antiqua" w:hAnsi="Book Antiqua"/>
        </w:rPr>
        <w:t xml:space="preserve"> A, </w:t>
      </w:r>
      <w:proofErr w:type="spellStart"/>
      <w:r w:rsidRPr="00F5270D">
        <w:rPr>
          <w:rFonts w:ascii="Book Antiqua" w:hAnsi="Book Antiqua"/>
        </w:rPr>
        <w:t>Gaidano</w:t>
      </w:r>
      <w:proofErr w:type="spellEnd"/>
      <w:r w:rsidRPr="00F5270D">
        <w:rPr>
          <w:rFonts w:ascii="Book Antiqua" w:hAnsi="Book Antiqua"/>
        </w:rPr>
        <w:t xml:space="preserve"> G, Breccia M, </w:t>
      </w:r>
      <w:proofErr w:type="spellStart"/>
      <w:r w:rsidRPr="00F5270D">
        <w:rPr>
          <w:rFonts w:ascii="Book Antiqua" w:hAnsi="Book Antiqua"/>
        </w:rPr>
        <w:t>Criscuolo</w:t>
      </w:r>
      <w:proofErr w:type="spellEnd"/>
      <w:r w:rsidRPr="00F5270D">
        <w:rPr>
          <w:rFonts w:ascii="Book Antiqua" w:hAnsi="Book Antiqua"/>
        </w:rPr>
        <w:t xml:space="preserve"> M, </w:t>
      </w:r>
      <w:proofErr w:type="spellStart"/>
      <w:r w:rsidRPr="00F5270D">
        <w:rPr>
          <w:rFonts w:ascii="Book Antiqua" w:hAnsi="Book Antiqua"/>
        </w:rPr>
        <w:t>Specchia</w:t>
      </w:r>
      <w:proofErr w:type="spellEnd"/>
      <w:r w:rsidRPr="00F5270D">
        <w:rPr>
          <w:rFonts w:ascii="Book Antiqua" w:hAnsi="Book Antiqua"/>
        </w:rPr>
        <w:t xml:space="preserve"> G, Maria </w:t>
      </w:r>
      <w:proofErr w:type="spellStart"/>
      <w:r w:rsidRPr="00F5270D">
        <w:rPr>
          <w:rFonts w:ascii="Book Antiqua" w:hAnsi="Book Antiqua"/>
        </w:rPr>
        <w:t>Pogliani</w:t>
      </w:r>
      <w:proofErr w:type="spellEnd"/>
      <w:r w:rsidRPr="00F5270D">
        <w:rPr>
          <w:rFonts w:ascii="Book Antiqua" w:hAnsi="Book Antiqua"/>
        </w:rPr>
        <w:t xml:space="preserve"> E, </w:t>
      </w:r>
      <w:proofErr w:type="spellStart"/>
      <w:r w:rsidRPr="00F5270D">
        <w:rPr>
          <w:rFonts w:ascii="Book Antiqua" w:hAnsi="Book Antiqua"/>
        </w:rPr>
        <w:t>Maurillo</w:t>
      </w:r>
      <w:proofErr w:type="spellEnd"/>
      <w:r w:rsidRPr="00F5270D">
        <w:rPr>
          <w:rFonts w:ascii="Book Antiqua" w:hAnsi="Book Antiqua"/>
        </w:rPr>
        <w:t xml:space="preserve"> L, Aloe-</w:t>
      </w:r>
      <w:proofErr w:type="spellStart"/>
      <w:r w:rsidRPr="00F5270D">
        <w:rPr>
          <w:rFonts w:ascii="Book Antiqua" w:hAnsi="Book Antiqua"/>
        </w:rPr>
        <w:t>Spiriti</w:t>
      </w:r>
      <w:proofErr w:type="spellEnd"/>
      <w:r w:rsidRPr="00F5270D">
        <w:rPr>
          <w:rFonts w:ascii="Book Antiqua" w:hAnsi="Book Antiqua"/>
        </w:rPr>
        <w:t xml:space="preserve"> MA, </w:t>
      </w:r>
      <w:proofErr w:type="spellStart"/>
      <w:r w:rsidRPr="00F5270D">
        <w:rPr>
          <w:rFonts w:ascii="Book Antiqua" w:hAnsi="Book Antiqua"/>
        </w:rPr>
        <w:t>Mecucci</w:t>
      </w:r>
      <w:proofErr w:type="spellEnd"/>
      <w:r w:rsidRPr="00F5270D">
        <w:rPr>
          <w:rFonts w:ascii="Book Antiqua" w:hAnsi="Book Antiqua"/>
        </w:rPr>
        <w:t xml:space="preserve"> C, </w:t>
      </w:r>
      <w:proofErr w:type="spellStart"/>
      <w:r w:rsidRPr="00F5270D">
        <w:rPr>
          <w:rFonts w:ascii="Book Antiqua" w:hAnsi="Book Antiqua"/>
        </w:rPr>
        <w:t>Niscola</w:t>
      </w:r>
      <w:proofErr w:type="spellEnd"/>
      <w:r w:rsidRPr="00F5270D">
        <w:rPr>
          <w:rFonts w:ascii="Book Antiqua" w:hAnsi="Book Antiqua"/>
        </w:rPr>
        <w:t xml:space="preserve"> P, Rossetti E, </w:t>
      </w:r>
      <w:proofErr w:type="spellStart"/>
      <w:r w:rsidRPr="00F5270D">
        <w:rPr>
          <w:rFonts w:ascii="Book Antiqua" w:hAnsi="Book Antiqua"/>
        </w:rPr>
        <w:t>Mansueto</w:t>
      </w:r>
      <w:proofErr w:type="spellEnd"/>
      <w:r w:rsidRPr="00F5270D">
        <w:rPr>
          <w:rFonts w:ascii="Book Antiqua" w:hAnsi="Book Antiqua"/>
        </w:rPr>
        <w:t xml:space="preserve"> G, </w:t>
      </w:r>
      <w:proofErr w:type="spellStart"/>
      <w:r w:rsidRPr="00F5270D">
        <w:rPr>
          <w:rFonts w:ascii="Book Antiqua" w:hAnsi="Book Antiqua"/>
        </w:rPr>
        <w:t>Rondoni</w:t>
      </w:r>
      <w:proofErr w:type="spellEnd"/>
      <w:r w:rsidRPr="00F5270D">
        <w:rPr>
          <w:rFonts w:ascii="Book Antiqua" w:hAnsi="Book Antiqua"/>
        </w:rPr>
        <w:t xml:space="preserve"> M, </w:t>
      </w:r>
      <w:proofErr w:type="spellStart"/>
      <w:r w:rsidRPr="00F5270D">
        <w:rPr>
          <w:rFonts w:ascii="Book Antiqua" w:hAnsi="Book Antiqua"/>
        </w:rPr>
        <w:t>Fozza</w:t>
      </w:r>
      <w:proofErr w:type="spellEnd"/>
      <w:r w:rsidRPr="00F5270D">
        <w:rPr>
          <w:rFonts w:ascii="Book Antiqua" w:hAnsi="Book Antiqua"/>
        </w:rPr>
        <w:t xml:space="preserve"> C, </w:t>
      </w:r>
      <w:proofErr w:type="spellStart"/>
      <w:r w:rsidRPr="00F5270D">
        <w:rPr>
          <w:rFonts w:ascii="Book Antiqua" w:hAnsi="Book Antiqua"/>
        </w:rPr>
        <w:t>Invernizzi</w:t>
      </w:r>
      <w:proofErr w:type="spellEnd"/>
      <w:r w:rsidRPr="00F5270D">
        <w:rPr>
          <w:rFonts w:ascii="Book Antiqua" w:hAnsi="Book Antiqua"/>
        </w:rPr>
        <w:t xml:space="preserve"> R, </w:t>
      </w:r>
      <w:proofErr w:type="spellStart"/>
      <w:r w:rsidRPr="00F5270D">
        <w:rPr>
          <w:rFonts w:ascii="Book Antiqua" w:hAnsi="Book Antiqua"/>
        </w:rPr>
        <w:t>Spadea</w:t>
      </w:r>
      <w:proofErr w:type="spellEnd"/>
      <w:r w:rsidRPr="00F5270D">
        <w:rPr>
          <w:rFonts w:ascii="Book Antiqua" w:hAnsi="Book Antiqua"/>
        </w:rPr>
        <w:t xml:space="preserve"> A, </w:t>
      </w:r>
      <w:proofErr w:type="spellStart"/>
      <w:r w:rsidRPr="00F5270D">
        <w:rPr>
          <w:rFonts w:ascii="Book Antiqua" w:hAnsi="Book Antiqua"/>
        </w:rPr>
        <w:t>Fenu</w:t>
      </w:r>
      <w:proofErr w:type="spellEnd"/>
      <w:r w:rsidRPr="00F5270D">
        <w:rPr>
          <w:rFonts w:ascii="Book Antiqua" w:hAnsi="Book Antiqua"/>
        </w:rPr>
        <w:t xml:space="preserve"> S, Buda G, </w:t>
      </w:r>
      <w:proofErr w:type="spellStart"/>
      <w:r w:rsidRPr="00F5270D">
        <w:rPr>
          <w:rFonts w:ascii="Book Antiqua" w:hAnsi="Book Antiqua"/>
        </w:rPr>
        <w:t>Gobbi</w:t>
      </w:r>
      <w:proofErr w:type="spellEnd"/>
      <w:r w:rsidRPr="00F5270D">
        <w:rPr>
          <w:rFonts w:ascii="Book Antiqua" w:hAnsi="Book Antiqua"/>
        </w:rPr>
        <w:t xml:space="preserve"> M, </w:t>
      </w:r>
      <w:proofErr w:type="spellStart"/>
      <w:r w:rsidRPr="00F5270D">
        <w:rPr>
          <w:rFonts w:ascii="Book Antiqua" w:hAnsi="Book Antiqua"/>
        </w:rPr>
        <w:t>Fabiani</w:t>
      </w:r>
      <w:proofErr w:type="spellEnd"/>
      <w:r w:rsidRPr="00F5270D">
        <w:rPr>
          <w:rFonts w:ascii="Book Antiqua" w:hAnsi="Book Antiqua"/>
        </w:rPr>
        <w:t xml:space="preserve"> E, </w:t>
      </w:r>
      <w:proofErr w:type="spellStart"/>
      <w:r w:rsidRPr="00F5270D">
        <w:rPr>
          <w:rFonts w:ascii="Book Antiqua" w:hAnsi="Book Antiqua"/>
        </w:rPr>
        <w:t>Sica</w:t>
      </w:r>
      <w:proofErr w:type="spellEnd"/>
      <w:r w:rsidRPr="00F5270D">
        <w:rPr>
          <w:rFonts w:ascii="Book Antiqua" w:hAnsi="Book Antiqua"/>
        </w:rPr>
        <w:t xml:space="preserve"> S, </w:t>
      </w:r>
      <w:proofErr w:type="spellStart"/>
      <w:r w:rsidRPr="00F5270D">
        <w:rPr>
          <w:rFonts w:ascii="Book Antiqua" w:hAnsi="Book Antiqua"/>
        </w:rPr>
        <w:t>Hohaus</w:t>
      </w:r>
      <w:proofErr w:type="spellEnd"/>
      <w:r w:rsidRPr="00F5270D">
        <w:rPr>
          <w:rFonts w:ascii="Book Antiqua" w:hAnsi="Book Antiqua"/>
        </w:rPr>
        <w:t xml:space="preserve"> S, Leone G, </w:t>
      </w:r>
      <w:proofErr w:type="spellStart"/>
      <w:r w:rsidRPr="00F5270D">
        <w:rPr>
          <w:rFonts w:ascii="Book Antiqua" w:hAnsi="Book Antiqua"/>
        </w:rPr>
        <w:t>Voso</w:t>
      </w:r>
      <w:proofErr w:type="spellEnd"/>
      <w:r w:rsidRPr="00F5270D">
        <w:rPr>
          <w:rFonts w:ascii="Book Antiqua" w:hAnsi="Book Antiqua"/>
        </w:rPr>
        <w:t xml:space="preserve"> MT. Characteristics and outcome of therapy-related myeloid neoplasms: Report from the Italian network on secondary leukemias. </w:t>
      </w:r>
      <w:r w:rsidRPr="00F5270D">
        <w:rPr>
          <w:rFonts w:ascii="Book Antiqua" w:hAnsi="Book Antiqua"/>
          <w:i/>
        </w:rPr>
        <w:t xml:space="preserve">Am J </w:t>
      </w:r>
      <w:proofErr w:type="spellStart"/>
      <w:r w:rsidRPr="00F5270D">
        <w:rPr>
          <w:rFonts w:ascii="Book Antiqua" w:hAnsi="Book Antiqua"/>
          <w:i/>
        </w:rPr>
        <w:t>Hematol</w:t>
      </w:r>
      <w:proofErr w:type="spellEnd"/>
      <w:r w:rsidRPr="00F5270D">
        <w:rPr>
          <w:rFonts w:ascii="Book Antiqua" w:hAnsi="Book Antiqua"/>
        </w:rPr>
        <w:t xml:space="preserve"> 2015; </w:t>
      </w:r>
      <w:r w:rsidRPr="00F5270D">
        <w:rPr>
          <w:rFonts w:ascii="Book Antiqua" w:hAnsi="Book Antiqua"/>
          <w:b/>
        </w:rPr>
        <w:t>90</w:t>
      </w:r>
      <w:r w:rsidRPr="00F5270D">
        <w:rPr>
          <w:rFonts w:ascii="Book Antiqua" w:hAnsi="Book Antiqua"/>
        </w:rPr>
        <w:t>: E80-E85 [PMID: 25653205 DOI: 10.1002/ajh.23966]</w:t>
      </w:r>
    </w:p>
    <w:p w14:paraId="7D045044"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13 </w:t>
      </w:r>
      <w:proofErr w:type="spellStart"/>
      <w:r w:rsidRPr="00F5270D">
        <w:rPr>
          <w:rFonts w:ascii="Book Antiqua" w:hAnsi="Book Antiqua"/>
          <w:b/>
        </w:rPr>
        <w:t>Champiat</w:t>
      </w:r>
      <w:proofErr w:type="spellEnd"/>
      <w:r w:rsidRPr="00F5270D">
        <w:rPr>
          <w:rFonts w:ascii="Book Antiqua" w:hAnsi="Book Antiqua"/>
          <w:b/>
        </w:rPr>
        <w:t xml:space="preserve"> S</w:t>
      </w:r>
      <w:r w:rsidRPr="00F5270D">
        <w:rPr>
          <w:rFonts w:ascii="Book Antiqua" w:hAnsi="Book Antiqua"/>
        </w:rPr>
        <w:t xml:space="preserve">, </w:t>
      </w:r>
      <w:proofErr w:type="spellStart"/>
      <w:r w:rsidRPr="00F5270D">
        <w:rPr>
          <w:rFonts w:ascii="Book Antiqua" w:hAnsi="Book Antiqua"/>
        </w:rPr>
        <w:t>Dercle</w:t>
      </w:r>
      <w:proofErr w:type="spellEnd"/>
      <w:r w:rsidRPr="00F5270D">
        <w:rPr>
          <w:rFonts w:ascii="Book Antiqua" w:hAnsi="Book Antiqua"/>
        </w:rPr>
        <w:t xml:space="preserve"> L, </w:t>
      </w:r>
      <w:proofErr w:type="spellStart"/>
      <w:r w:rsidRPr="00F5270D">
        <w:rPr>
          <w:rFonts w:ascii="Book Antiqua" w:hAnsi="Book Antiqua"/>
        </w:rPr>
        <w:t>Ammari</w:t>
      </w:r>
      <w:proofErr w:type="spellEnd"/>
      <w:r w:rsidRPr="00F5270D">
        <w:rPr>
          <w:rFonts w:ascii="Book Antiqua" w:hAnsi="Book Antiqua"/>
        </w:rPr>
        <w:t xml:space="preserve"> S, </w:t>
      </w:r>
      <w:proofErr w:type="spellStart"/>
      <w:r w:rsidRPr="00F5270D">
        <w:rPr>
          <w:rFonts w:ascii="Book Antiqua" w:hAnsi="Book Antiqua"/>
        </w:rPr>
        <w:t>Massard</w:t>
      </w:r>
      <w:proofErr w:type="spellEnd"/>
      <w:r w:rsidRPr="00F5270D">
        <w:rPr>
          <w:rFonts w:ascii="Book Antiqua" w:hAnsi="Book Antiqua"/>
        </w:rPr>
        <w:t xml:space="preserve"> C, </w:t>
      </w:r>
      <w:proofErr w:type="spellStart"/>
      <w:r w:rsidRPr="00F5270D">
        <w:rPr>
          <w:rFonts w:ascii="Book Antiqua" w:hAnsi="Book Antiqua"/>
        </w:rPr>
        <w:t>Hollebecque</w:t>
      </w:r>
      <w:proofErr w:type="spellEnd"/>
      <w:r w:rsidRPr="00F5270D">
        <w:rPr>
          <w:rFonts w:ascii="Book Antiqua" w:hAnsi="Book Antiqua"/>
        </w:rPr>
        <w:t xml:space="preserve"> A, </w:t>
      </w:r>
      <w:proofErr w:type="spellStart"/>
      <w:r w:rsidRPr="00F5270D">
        <w:rPr>
          <w:rFonts w:ascii="Book Antiqua" w:hAnsi="Book Antiqua"/>
        </w:rPr>
        <w:t>Postel</w:t>
      </w:r>
      <w:proofErr w:type="spellEnd"/>
      <w:r w:rsidRPr="00F5270D">
        <w:rPr>
          <w:rFonts w:ascii="Book Antiqua" w:hAnsi="Book Antiqua"/>
        </w:rPr>
        <w:t xml:space="preserve">-Vinay S, </w:t>
      </w:r>
      <w:proofErr w:type="spellStart"/>
      <w:r w:rsidRPr="00F5270D">
        <w:rPr>
          <w:rFonts w:ascii="Book Antiqua" w:hAnsi="Book Antiqua"/>
        </w:rPr>
        <w:t>Chaput</w:t>
      </w:r>
      <w:proofErr w:type="spellEnd"/>
      <w:r w:rsidRPr="00F5270D">
        <w:rPr>
          <w:rFonts w:ascii="Book Antiqua" w:hAnsi="Book Antiqua"/>
        </w:rPr>
        <w:t xml:space="preserve"> N, </w:t>
      </w:r>
      <w:proofErr w:type="spellStart"/>
      <w:r w:rsidRPr="00F5270D">
        <w:rPr>
          <w:rFonts w:ascii="Book Antiqua" w:hAnsi="Book Antiqua"/>
        </w:rPr>
        <w:t>Eggermont</w:t>
      </w:r>
      <w:proofErr w:type="spellEnd"/>
      <w:r w:rsidRPr="00F5270D">
        <w:rPr>
          <w:rFonts w:ascii="Book Antiqua" w:hAnsi="Book Antiqua"/>
        </w:rPr>
        <w:t xml:space="preserve"> A, </w:t>
      </w:r>
      <w:proofErr w:type="spellStart"/>
      <w:r w:rsidRPr="00F5270D">
        <w:rPr>
          <w:rFonts w:ascii="Book Antiqua" w:hAnsi="Book Antiqua"/>
        </w:rPr>
        <w:t>Marabelle</w:t>
      </w:r>
      <w:proofErr w:type="spellEnd"/>
      <w:r w:rsidRPr="00F5270D">
        <w:rPr>
          <w:rFonts w:ascii="Book Antiqua" w:hAnsi="Book Antiqua"/>
        </w:rPr>
        <w:t xml:space="preserve"> A, Soria JC, </w:t>
      </w:r>
      <w:proofErr w:type="spellStart"/>
      <w:r w:rsidRPr="00F5270D">
        <w:rPr>
          <w:rFonts w:ascii="Book Antiqua" w:hAnsi="Book Antiqua"/>
        </w:rPr>
        <w:t>Ferté</w:t>
      </w:r>
      <w:proofErr w:type="spellEnd"/>
      <w:r w:rsidRPr="00F5270D">
        <w:rPr>
          <w:rFonts w:ascii="Book Antiqua" w:hAnsi="Book Antiqua"/>
        </w:rPr>
        <w:t xml:space="preserve"> C. </w:t>
      </w:r>
      <w:proofErr w:type="spellStart"/>
      <w:r w:rsidRPr="00F5270D">
        <w:rPr>
          <w:rFonts w:ascii="Book Antiqua" w:hAnsi="Book Antiqua"/>
        </w:rPr>
        <w:t>Hyperprogressive</w:t>
      </w:r>
      <w:proofErr w:type="spellEnd"/>
      <w:r w:rsidRPr="00F5270D">
        <w:rPr>
          <w:rFonts w:ascii="Book Antiqua" w:hAnsi="Book Antiqua"/>
        </w:rPr>
        <w:t xml:space="preserve"> Disease Is a New Pattern of Progression in Cancer Patients Treated by Anti-PD-1/PD-L1. </w:t>
      </w:r>
      <w:r w:rsidRPr="00F5270D">
        <w:rPr>
          <w:rFonts w:ascii="Book Antiqua" w:hAnsi="Book Antiqua"/>
          <w:i/>
        </w:rPr>
        <w:t>Clin Cancer Res</w:t>
      </w:r>
      <w:r w:rsidRPr="00F5270D">
        <w:rPr>
          <w:rFonts w:ascii="Book Antiqua" w:hAnsi="Book Antiqua"/>
        </w:rPr>
        <w:t xml:space="preserve"> 2017; </w:t>
      </w:r>
      <w:r w:rsidRPr="00F5270D">
        <w:rPr>
          <w:rFonts w:ascii="Book Antiqua" w:hAnsi="Book Antiqua"/>
          <w:b/>
        </w:rPr>
        <w:t>23</w:t>
      </w:r>
      <w:r w:rsidRPr="00F5270D">
        <w:rPr>
          <w:rFonts w:ascii="Book Antiqua" w:hAnsi="Book Antiqua"/>
        </w:rPr>
        <w:t xml:space="preserve">: 1920-1928 [PMID: 27827313 DOI: </w:t>
      </w:r>
      <w:r w:rsidRPr="00F5270D">
        <w:rPr>
          <w:rFonts w:ascii="Book Antiqua" w:hAnsi="Book Antiqua"/>
        </w:rPr>
        <w:lastRenderedPageBreak/>
        <w:t>10.1158/1078-0432.CCR-16-1741]</w:t>
      </w:r>
    </w:p>
    <w:p w14:paraId="298834B2"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14 </w:t>
      </w:r>
      <w:r w:rsidRPr="00F5270D">
        <w:rPr>
          <w:rFonts w:ascii="Book Antiqua" w:hAnsi="Book Antiqua"/>
          <w:b/>
        </w:rPr>
        <w:t>Ferrara R</w:t>
      </w:r>
      <w:r w:rsidRPr="00F5270D">
        <w:rPr>
          <w:rFonts w:ascii="Book Antiqua" w:hAnsi="Book Antiqua"/>
        </w:rPr>
        <w:t xml:space="preserve">, </w:t>
      </w:r>
      <w:proofErr w:type="spellStart"/>
      <w:r w:rsidRPr="00F5270D">
        <w:rPr>
          <w:rFonts w:ascii="Book Antiqua" w:hAnsi="Book Antiqua"/>
        </w:rPr>
        <w:t>Mezquita</w:t>
      </w:r>
      <w:proofErr w:type="spellEnd"/>
      <w:r w:rsidRPr="00F5270D">
        <w:rPr>
          <w:rFonts w:ascii="Book Antiqua" w:hAnsi="Book Antiqua"/>
        </w:rPr>
        <w:t xml:space="preserve"> L, </w:t>
      </w:r>
      <w:proofErr w:type="spellStart"/>
      <w:r w:rsidRPr="00F5270D">
        <w:rPr>
          <w:rFonts w:ascii="Book Antiqua" w:hAnsi="Book Antiqua"/>
        </w:rPr>
        <w:t>Texier</w:t>
      </w:r>
      <w:proofErr w:type="spellEnd"/>
      <w:r w:rsidRPr="00F5270D">
        <w:rPr>
          <w:rFonts w:ascii="Book Antiqua" w:hAnsi="Book Antiqua"/>
        </w:rPr>
        <w:t xml:space="preserve"> M, </w:t>
      </w:r>
      <w:proofErr w:type="spellStart"/>
      <w:r w:rsidRPr="00F5270D">
        <w:rPr>
          <w:rFonts w:ascii="Book Antiqua" w:hAnsi="Book Antiqua"/>
        </w:rPr>
        <w:t>Lahmar</w:t>
      </w:r>
      <w:proofErr w:type="spellEnd"/>
      <w:r w:rsidRPr="00F5270D">
        <w:rPr>
          <w:rFonts w:ascii="Book Antiqua" w:hAnsi="Book Antiqua"/>
        </w:rPr>
        <w:t xml:space="preserve"> J, </w:t>
      </w:r>
      <w:proofErr w:type="spellStart"/>
      <w:r w:rsidRPr="00F5270D">
        <w:rPr>
          <w:rFonts w:ascii="Book Antiqua" w:hAnsi="Book Antiqua"/>
        </w:rPr>
        <w:t>Audigier-Valette</w:t>
      </w:r>
      <w:proofErr w:type="spellEnd"/>
      <w:r w:rsidRPr="00F5270D">
        <w:rPr>
          <w:rFonts w:ascii="Book Antiqua" w:hAnsi="Book Antiqua"/>
        </w:rPr>
        <w:t xml:space="preserve"> C, </w:t>
      </w:r>
      <w:proofErr w:type="spellStart"/>
      <w:r w:rsidRPr="00F5270D">
        <w:rPr>
          <w:rFonts w:ascii="Book Antiqua" w:hAnsi="Book Antiqua"/>
        </w:rPr>
        <w:t>Tessonnier</w:t>
      </w:r>
      <w:proofErr w:type="spellEnd"/>
      <w:r w:rsidRPr="00F5270D">
        <w:rPr>
          <w:rFonts w:ascii="Book Antiqua" w:hAnsi="Book Antiqua"/>
        </w:rPr>
        <w:t xml:space="preserve"> L, </w:t>
      </w:r>
      <w:proofErr w:type="spellStart"/>
      <w:r w:rsidRPr="00F5270D">
        <w:rPr>
          <w:rFonts w:ascii="Book Antiqua" w:hAnsi="Book Antiqua"/>
        </w:rPr>
        <w:t>Mazieres</w:t>
      </w:r>
      <w:proofErr w:type="spellEnd"/>
      <w:r w:rsidRPr="00F5270D">
        <w:rPr>
          <w:rFonts w:ascii="Book Antiqua" w:hAnsi="Book Antiqua"/>
        </w:rPr>
        <w:t xml:space="preserve"> J, </w:t>
      </w:r>
      <w:proofErr w:type="spellStart"/>
      <w:r w:rsidRPr="00F5270D">
        <w:rPr>
          <w:rFonts w:ascii="Book Antiqua" w:hAnsi="Book Antiqua"/>
        </w:rPr>
        <w:t>Zalcman</w:t>
      </w:r>
      <w:proofErr w:type="spellEnd"/>
      <w:r w:rsidRPr="00F5270D">
        <w:rPr>
          <w:rFonts w:ascii="Book Antiqua" w:hAnsi="Book Antiqua"/>
        </w:rPr>
        <w:t xml:space="preserve"> G, </w:t>
      </w:r>
      <w:proofErr w:type="spellStart"/>
      <w:r w:rsidRPr="00F5270D">
        <w:rPr>
          <w:rFonts w:ascii="Book Antiqua" w:hAnsi="Book Antiqua"/>
        </w:rPr>
        <w:t>Brosseau</w:t>
      </w:r>
      <w:proofErr w:type="spellEnd"/>
      <w:r w:rsidRPr="00F5270D">
        <w:rPr>
          <w:rFonts w:ascii="Book Antiqua" w:hAnsi="Book Antiqua"/>
        </w:rPr>
        <w:t xml:space="preserve"> S, Le </w:t>
      </w:r>
      <w:proofErr w:type="spellStart"/>
      <w:r w:rsidRPr="00F5270D">
        <w:rPr>
          <w:rFonts w:ascii="Book Antiqua" w:hAnsi="Book Antiqua"/>
        </w:rPr>
        <w:t>Moulec</w:t>
      </w:r>
      <w:proofErr w:type="spellEnd"/>
      <w:r w:rsidRPr="00F5270D">
        <w:rPr>
          <w:rFonts w:ascii="Book Antiqua" w:hAnsi="Book Antiqua"/>
        </w:rPr>
        <w:t xml:space="preserve"> S, Leroy L, </w:t>
      </w:r>
      <w:proofErr w:type="spellStart"/>
      <w:r w:rsidRPr="00F5270D">
        <w:rPr>
          <w:rFonts w:ascii="Book Antiqua" w:hAnsi="Book Antiqua"/>
        </w:rPr>
        <w:t>Duchemann</w:t>
      </w:r>
      <w:proofErr w:type="spellEnd"/>
      <w:r w:rsidRPr="00F5270D">
        <w:rPr>
          <w:rFonts w:ascii="Book Antiqua" w:hAnsi="Book Antiqua"/>
        </w:rPr>
        <w:t xml:space="preserve"> B, Lefebvre C, </w:t>
      </w:r>
      <w:proofErr w:type="spellStart"/>
      <w:r w:rsidRPr="00F5270D">
        <w:rPr>
          <w:rFonts w:ascii="Book Antiqua" w:hAnsi="Book Antiqua"/>
        </w:rPr>
        <w:t>Veillon</w:t>
      </w:r>
      <w:proofErr w:type="spellEnd"/>
      <w:r w:rsidRPr="00F5270D">
        <w:rPr>
          <w:rFonts w:ascii="Book Antiqua" w:hAnsi="Book Antiqua"/>
        </w:rPr>
        <w:t xml:space="preserve"> R, </w:t>
      </w:r>
      <w:proofErr w:type="spellStart"/>
      <w:r w:rsidRPr="00F5270D">
        <w:rPr>
          <w:rFonts w:ascii="Book Antiqua" w:hAnsi="Book Antiqua"/>
        </w:rPr>
        <w:t>Westeel</w:t>
      </w:r>
      <w:proofErr w:type="spellEnd"/>
      <w:r w:rsidRPr="00F5270D">
        <w:rPr>
          <w:rFonts w:ascii="Book Antiqua" w:hAnsi="Book Antiqua"/>
        </w:rPr>
        <w:t xml:space="preserve"> V, </w:t>
      </w:r>
      <w:proofErr w:type="spellStart"/>
      <w:r w:rsidRPr="00F5270D">
        <w:rPr>
          <w:rFonts w:ascii="Book Antiqua" w:hAnsi="Book Antiqua"/>
        </w:rPr>
        <w:t>Koscielny</w:t>
      </w:r>
      <w:proofErr w:type="spellEnd"/>
      <w:r w:rsidRPr="00F5270D">
        <w:rPr>
          <w:rFonts w:ascii="Book Antiqua" w:hAnsi="Book Antiqua"/>
        </w:rPr>
        <w:t xml:space="preserve"> S, </w:t>
      </w:r>
      <w:proofErr w:type="spellStart"/>
      <w:r w:rsidRPr="00F5270D">
        <w:rPr>
          <w:rFonts w:ascii="Book Antiqua" w:hAnsi="Book Antiqua"/>
        </w:rPr>
        <w:t>Champiat</w:t>
      </w:r>
      <w:proofErr w:type="spellEnd"/>
      <w:r w:rsidRPr="00F5270D">
        <w:rPr>
          <w:rFonts w:ascii="Book Antiqua" w:hAnsi="Book Antiqua"/>
        </w:rPr>
        <w:t xml:space="preserve"> S, </w:t>
      </w:r>
      <w:proofErr w:type="spellStart"/>
      <w:r w:rsidRPr="00F5270D">
        <w:rPr>
          <w:rFonts w:ascii="Book Antiqua" w:hAnsi="Book Antiqua"/>
        </w:rPr>
        <w:t>Ferté</w:t>
      </w:r>
      <w:proofErr w:type="spellEnd"/>
      <w:r w:rsidRPr="00F5270D">
        <w:rPr>
          <w:rFonts w:ascii="Book Antiqua" w:hAnsi="Book Antiqua"/>
        </w:rPr>
        <w:t xml:space="preserve"> C, </w:t>
      </w:r>
      <w:proofErr w:type="spellStart"/>
      <w:r w:rsidRPr="00F5270D">
        <w:rPr>
          <w:rFonts w:ascii="Book Antiqua" w:hAnsi="Book Antiqua"/>
        </w:rPr>
        <w:t>Planchard</w:t>
      </w:r>
      <w:proofErr w:type="spellEnd"/>
      <w:r w:rsidRPr="00F5270D">
        <w:rPr>
          <w:rFonts w:ascii="Book Antiqua" w:hAnsi="Book Antiqua"/>
        </w:rPr>
        <w:t xml:space="preserve"> D, </w:t>
      </w:r>
      <w:proofErr w:type="spellStart"/>
      <w:r w:rsidRPr="00F5270D">
        <w:rPr>
          <w:rFonts w:ascii="Book Antiqua" w:hAnsi="Book Antiqua"/>
        </w:rPr>
        <w:t>Remon</w:t>
      </w:r>
      <w:proofErr w:type="spellEnd"/>
      <w:r w:rsidRPr="00F5270D">
        <w:rPr>
          <w:rFonts w:ascii="Book Antiqua" w:hAnsi="Book Antiqua"/>
        </w:rPr>
        <w:t xml:space="preserve"> J, Boucher ME, </w:t>
      </w:r>
      <w:proofErr w:type="spellStart"/>
      <w:r w:rsidRPr="00F5270D">
        <w:rPr>
          <w:rFonts w:ascii="Book Antiqua" w:hAnsi="Book Antiqua"/>
        </w:rPr>
        <w:t>Gazzah</w:t>
      </w:r>
      <w:proofErr w:type="spellEnd"/>
      <w:r w:rsidRPr="00F5270D">
        <w:rPr>
          <w:rFonts w:ascii="Book Antiqua" w:hAnsi="Book Antiqua"/>
        </w:rPr>
        <w:t xml:space="preserve"> A, Adam J, Bria E, Tortora G, Soria JC, </w:t>
      </w:r>
      <w:proofErr w:type="spellStart"/>
      <w:r w:rsidRPr="00F5270D">
        <w:rPr>
          <w:rFonts w:ascii="Book Antiqua" w:hAnsi="Book Antiqua"/>
        </w:rPr>
        <w:t>Besse</w:t>
      </w:r>
      <w:proofErr w:type="spellEnd"/>
      <w:r w:rsidRPr="00F5270D">
        <w:rPr>
          <w:rFonts w:ascii="Book Antiqua" w:hAnsi="Book Antiqua"/>
        </w:rPr>
        <w:t xml:space="preserve"> B, </w:t>
      </w:r>
      <w:proofErr w:type="spellStart"/>
      <w:r w:rsidRPr="00F5270D">
        <w:rPr>
          <w:rFonts w:ascii="Book Antiqua" w:hAnsi="Book Antiqua"/>
        </w:rPr>
        <w:t>Caramella</w:t>
      </w:r>
      <w:proofErr w:type="spellEnd"/>
      <w:r w:rsidRPr="00F5270D">
        <w:rPr>
          <w:rFonts w:ascii="Book Antiqua" w:hAnsi="Book Antiqua"/>
        </w:rPr>
        <w:t xml:space="preserve"> C. </w:t>
      </w:r>
      <w:proofErr w:type="spellStart"/>
      <w:r w:rsidRPr="00F5270D">
        <w:rPr>
          <w:rFonts w:ascii="Book Antiqua" w:hAnsi="Book Antiqua"/>
        </w:rPr>
        <w:t>Hyperprogressive</w:t>
      </w:r>
      <w:proofErr w:type="spellEnd"/>
      <w:r w:rsidRPr="00F5270D">
        <w:rPr>
          <w:rFonts w:ascii="Book Antiqua" w:hAnsi="Book Antiqua"/>
        </w:rPr>
        <w:t xml:space="preserve"> Disease in Patients With Advanced Non-Small Cell Lung Cancer Treated With PD-1/PD-L1 Inhibitors or With Single-Agent Chemotherapy. </w:t>
      </w:r>
      <w:r w:rsidRPr="00F5270D">
        <w:rPr>
          <w:rFonts w:ascii="Book Antiqua" w:hAnsi="Book Antiqua"/>
          <w:i/>
        </w:rPr>
        <w:t>JAMA Oncol</w:t>
      </w:r>
      <w:r w:rsidRPr="00F5270D">
        <w:rPr>
          <w:rFonts w:ascii="Book Antiqua" w:hAnsi="Book Antiqua"/>
        </w:rPr>
        <w:t xml:space="preserve"> 2018; </w:t>
      </w:r>
      <w:r w:rsidRPr="00F5270D">
        <w:rPr>
          <w:rFonts w:ascii="Book Antiqua" w:hAnsi="Book Antiqua"/>
          <w:b/>
        </w:rPr>
        <w:t>4</w:t>
      </w:r>
      <w:r w:rsidRPr="00F5270D">
        <w:rPr>
          <w:rFonts w:ascii="Book Antiqua" w:hAnsi="Book Antiqua"/>
        </w:rPr>
        <w:t>: 1543-1552 [PMID: 30193240 DOI: 10.1001/jamaoncol.2018.3676]</w:t>
      </w:r>
    </w:p>
    <w:p w14:paraId="695A4B08" w14:textId="77777777" w:rsidR="00FB53A6" w:rsidRPr="00F5270D" w:rsidRDefault="00FB53A6" w:rsidP="00FB53A6">
      <w:pPr>
        <w:spacing w:line="360" w:lineRule="auto"/>
        <w:rPr>
          <w:rFonts w:ascii="Book Antiqua" w:hAnsi="Book Antiqua"/>
        </w:rPr>
      </w:pPr>
      <w:r w:rsidRPr="00F5270D">
        <w:rPr>
          <w:rFonts w:ascii="Book Antiqua" w:hAnsi="Book Antiqua"/>
          <w:highlight w:val="yellow"/>
        </w:rPr>
        <w:t xml:space="preserve">15 </w:t>
      </w:r>
      <w:r w:rsidRPr="00F5270D">
        <w:rPr>
          <w:rFonts w:ascii="Book Antiqua" w:hAnsi="Book Antiqua"/>
          <w:b/>
          <w:highlight w:val="yellow"/>
        </w:rPr>
        <w:t>Matos I</w:t>
      </w:r>
      <w:r w:rsidRPr="00F5270D">
        <w:rPr>
          <w:rFonts w:ascii="Book Antiqua" w:hAnsi="Book Antiqua"/>
          <w:bCs/>
          <w:highlight w:val="yellow"/>
        </w:rPr>
        <w:t>,</w:t>
      </w:r>
      <w:r w:rsidRPr="00F5270D">
        <w:rPr>
          <w:rFonts w:ascii="Book Antiqua" w:hAnsi="Book Antiqua"/>
          <w:highlight w:val="yellow"/>
        </w:rPr>
        <w:t xml:space="preserve"> Martin-Liberal J, </w:t>
      </w:r>
      <w:proofErr w:type="spellStart"/>
      <w:r w:rsidRPr="00F5270D">
        <w:rPr>
          <w:rFonts w:ascii="Book Antiqua" w:hAnsi="Book Antiqua"/>
          <w:highlight w:val="yellow"/>
        </w:rPr>
        <w:t>Hierro</w:t>
      </w:r>
      <w:proofErr w:type="spellEnd"/>
      <w:r w:rsidRPr="00F5270D">
        <w:rPr>
          <w:rFonts w:ascii="Book Antiqua" w:hAnsi="Book Antiqua"/>
          <w:highlight w:val="yellow"/>
        </w:rPr>
        <w:t xml:space="preserve"> C, Ochoa De </w:t>
      </w:r>
      <w:proofErr w:type="spellStart"/>
      <w:r w:rsidRPr="00F5270D">
        <w:rPr>
          <w:rFonts w:ascii="Book Antiqua" w:hAnsi="Book Antiqua"/>
          <w:highlight w:val="yellow"/>
        </w:rPr>
        <w:t>Olza</w:t>
      </w:r>
      <w:proofErr w:type="spellEnd"/>
      <w:r w:rsidRPr="00F5270D">
        <w:rPr>
          <w:rFonts w:ascii="Book Antiqua" w:hAnsi="Book Antiqua"/>
          <w:highlight w:val="yellow"/>
        </w:rPr>
        <w:t xml:space="preserve"> M, </w:t>
      </w:r>
      <w:proofErr w:type="spellStart"/>
      <w:r w:rsidRPr="00F5270D">
        <w:rPr>
          <w:rFonts w:ascii="Book Antiqua" w:hAnsi="Book Antiqua"/>
          <w:highlight w:val="yellow"/>
        </w:rPr>
        <w:t>Viaplana</w:t>
      </w:r>
      <w:proofErr w:type="spellEnd"/>
      <w:r w:rsidRPr="00F5270D">
        <w:rPr>
          <w:rFonts w:ascii="Book Antiqua" w:hAnsi="Book Antiqua"/>
          <w:highlight w:val="yellow"/>
        </w:rPr>
        <w:t xml:space="preserve"> C, Costa M, </w:t>
      </w:r>
      <w:proofErr w:type="spellStart"/>
      <w:r w:rsidRPr="00F5270D">
        <w:rPr>
          <w:rFonts w:ascii="Book Antiqua" w:hAnsi="Book Antiqua"/>
          <w:highlight w:val="yellow"/>
        </w:rPr>
        <w:t>Felip-Falg’s</w:t>
      </w:r>
      <w:proofErr w:type="spellEnd"/>
      <w:r w:rsidRPr="00F5270D">
        <w:rPr>
          <w:rFonts w:ascii="Book Antiqua" w:hAnsi="Book Antiqua"/>
          <w:highlight w:val="yellow"/>
        </w:rPr>
        <w:t xml:space="preserve"> E, Mur-</w:t>
      </w:r>
      <w:proofErr w:type="spellStart"/>
      <w:r w:rsidRPr="00F5270D">
        <w:rPr>
          <w:rFonts w:ascii="Book Antiqua" w:hAnsi="Book Antiqua"/>
          <w:highlight w:val="yellow"/>
        </w:rPr>
        <w:t>Bonet</w:t>
      </w:r>
      <w:proofErr w:type="spellEnd"/>
      <w:r w:rsidRPr="00F5270D">
        <w:rPr>
          <w:rFonts w:ascii="Book Antiqua" w:hAnsi="Book Antiqua"/>
          <w:highlight w:val="yellow"/>
        </w:rPr>
        <w:t xml:space="preserve"> G, </w:t>
      </w:r>
      <w:proofErr w:type="spellStart"/>
      <w:r w:rsidRPr="00F5270D">
        <w:rPr>
          <w:rFonts w:ascii="Book Antiqua" w:hAnsi="Book Antiqua"/>
          <w:highlight w:val="yellow"/>
        </w:rPr>
        <w:t>Vieito</w:t>
      </w:r>
      <w:proofErr w:type="spellEnd"/>
      <w:r w:rsidRPr="00F5270D">
        <w:rPr>
          <w:rFonts w:ascii="Book Antiqua" w:hAnsi="Book Antiqua"/>
          <w:highlight w:val="yellow"/>
        </w:rPr>
        <w:t xml:space="preserve"> M, </w:t>
      </w:r>
      <w:proofErr w:type="spellStart"/>
      <w:r w:rsidRPr="00F5270D">
        <w:rPr>
          <w:rFonts w:ascii="Book Antiqua" w:hAnsi="Book Antiqua"/>
          <w:highlight w:val="yellow"/>
        </w:rPr>
        <w:t>Brana</w:t>
      </w:r>
      <w:proofErr w:type="spellEnd"/>
      <w:r w:rsidRPr="00F5270D">
        <w:rPr>
          <w:rFonts w:ascii="Book Antiqua" w:hAnsi="Book Antiqua"/>
          <w:highlight w:val="yellow"/>
        </w:rPr>
        <w:t xml:space="preserve"> I, </w:t>
      </w:r>
      <w:proofErr w:type="spellStart"/>
      <w:r w:rsidRPr="00F5270D">
        <w:rPr>
          <w:rFonts w:ascii="Book Antiqua" w:hAnsi="Book Antiqua"/>
          <w:highlight w:val="yellow"/>
        </w:rPr>
        <w:t>Azaro</w:t>
      </w:r>
      <w:proofErr w:type="spellEnd"/>
      <w:r w:rsidRPr="00F5270D">
        <w:rPr>
          <w:rFonts w:ascii="Book Antiqua" w:hAnsi="Book Antiqua"/>
          <w:highlight w:val="yellow"/>
        </w:rPr>
        <w:t xml:space="preserve"> A, Perez-</w:t>
      </w:r>
      <w:proofErr w:type="spellStart"/>
      <w:r w:rsidRPr="00F5270D">
        <w:rPr>
          <w:rFonts w:ascii="Book Antiqua" w:hAnsi="Book Antiqua"/>
          <w:highlight w:val="yellow"/>
        </w:rPr>
        <w:t>Gago</w:t>
      </w:r>
      <w:proofErr w:type="spellEnd"/>
      <w:r w:rsidRPr="00F5270D">
        <w:rPr>
          <w:rFonts w:ascii="Book Antiqua" w:hAnsi="Book Antiqua"/>
          <w:highlight w:val="yellow"/>
        </w:rPr>
        <w:t xml:space="preserve"> C, Rodriguez-</w:t>
      </w:r>
      <w:proofErr w:type="spellStart"/>
      <w:r w:rsidRPr="00F5270D">
        <w:rPr>
          <w:rFonts w:ascii="Book Antiqua" w:hAnsi="Book Antiqua"/>
          <w:highlight w:val="yellow"/>
        </w:rPr>
        <w:t>Freixinos</w:t>
      </w:r>
      <w:proofErr w:type="spellEnd"/>
      <w:r w:rsidRPr="00F5270D">
        <w:rPr>
          <w:rFonts w:ascii="Book Antiqua" w:hAnsi="Book Antiqua"/>
          <w:highlight w:val="yellow"/>
        </w:rPr>
        <w:t xml:space="preserve"> V, </w:t>
      </w:r>
      <w:proofErr w:type="spellStart"/>
      <w:r w:rsidRPr="00F5270D">
        <w:rPr>
          <w:rFonts w:ascii="Book Antiqua" w:hAnsi="Book Antiqua"/>
          <w:highlight w:val="yellow"/>
        </w:rPr>
        <w:t>Argiles</w:t>
      </w:r>
      <w:proofErr w:type="spellEnd"/>
      <w:r w:rsidRPr="00F5270D">
        <w:rPr>
          <w:rFonts w:ascii="Book Antiqua" w:hAnsi="Book Antiqua"/>
          <w:highlight w:val="yellow"/>
        </w:rPr>
        <w:t xml:space="preserve"> G, Oliveira M, </w:t>
      </w:r>
      <w:proofErr w:type="spellStart"/>
      <w:r w:rsidRPr="00F5270D">
        <w:rPr>
          <w:rFonts w:ascii="Book Antiqua" w:hAnsi="Book Antiqua"/>
          <w:highlight w:val="yellow"/>
        </w:rPr>
        <w:t>Felip</w:t>
      </w:r>
      <w:proofErr w:type="spellEnd"/>
      <w:r w:rsidRPr="00F5270D">
        <w:rPr>
          <w:rFonts w:ascii="Book Antiqua" w:hAnsi="Book Antiqua"/>
          <w:highlight w:val="yellow"/>
        </w:rPr>
        <w:t xml:space="preserve"> E, Muñoz-</w:t>
      </w:r>
      <w:proofErr w:type="spellStart"/>
      <w:r w:rsidRPr="00F5270D">
        <w:rPr>
          <w:rFonts w:ascii="Book Antiqua" w:hAnsi="Book Antiqua"/>
          <w:highlight w:val="yellow"/>
        </w:rPr>
        <w:t>Couselo</w:t>
      </w:r>
      <w:proofErr w:type="spellEnd"/>
      <w:r w:rsidRPr="00F5270D">
        <w:rPr>
          <w:rFonts w:ascii="Book Antiqua" w:hAnsi="Book Antiqua"/>
          <w:highlight w:val="yellow"/>
        </w:rPr>
        <w:t xml:space="preserve"> E, </w:t>
      </w:r>
      <w:proofErr w:type="spellStart"/>
      <w:r w:rsidRPr="00F5270D">
        <w:rPr>
          <w:rFonts w:ascii="Book Antiqua" w:hAnsi="Book Antiqua"/>
          <w:highlight w:val="yellow"/>
        </w:rPr>
        <w:t>Tabernero</w:t>
      </w:r>
      <w:proofErr w:type="spellEnd"/>
      <w:r w:rsidRPr="00F5270D">
        <w:rPr>
          <w:rFonts w:ascii="Book Antiqua" w:hAnsi="Book Antiqua"/>
          <w:highlight w:val="yellow"/>
        </w:rPr>
        <w:t xml:space="preserve"> J, </w:t>
      </w:r>
      <w:proofErr w:type="spellStart"/>
      <w:r w:rsidRPr="00F5270D">
        <w:rPr>
          <w:rFonts w:ascii="Book Antiqua" w:hAnsi="Book Antiqua"/>
          <w:highlight w:val="yellow"/>
        </w:rPr>
        <w:t>Dienstmann</w:t>
      </w:r>
      <w:proofErr w:type="spellEnd"/>
      <w:r w:rsidRPr="00F5270D">
        <w:rPr>
          <w:rFonts w:ascii="Book Antiqua" w:hAnsi="Book Antiqua"/>
          <w:highlight w:val="yellow"/>
        </w:rPr>
        <w:t xml:space="preserve"> R, </w:t>
      </w:r>
      <w:proofErr w:type="spellStart"/>
      <w:r w:rsidRPr="00F5270D">
        <w:rPr>
          <w:rFonts w:ascii="Book Antiqua" w:hAnsi="Book Antiqua"/>
          <w:highlight w:val="yellow"/>
        </w:rPr>
        <w:t>Garralda</w:t>
      </w:r>
      <w:proofErr w:type="spellEnd"/>
      <w:r w:rsidRPr="00F5270D">
        <w:rPr>
          <w:rFonts w:ascii="Book Antiqua" w:hAnsi="Book Antiqua"/>
          <w:highlight w:val="yellow"/>
        </w:rPr>
        <w:t xml:space="preserve"> E. Incidence and clinical implications of a new definition of </w:t>
      </w:r>
      <w:proofErr w:type="spellStart"/>
      <w:r w:rsidRPr="00F5270D">
        <w:rPr>
          <w:rFonts w:ascii="Book Antiqua" w:hAnsi="Book Antiqua"/>
          <w:highlight w:val="yellow"/>
        </w:rPr>
        <w:t>hyperprogression</w:t>
      </w:r>
      <w:proofErr w:type="spellEnd"/>
      <w:r w:rsidRPr="00F5270D">
        <w:rPr>
          <w:rFonts w:ascii="Book Antiqua" w:hAnsi="Book Antiqua"/>
          <w:highlight w:val="yellow"/>
        </w:rPr>
        <w:t xml:space="preserve"> (HPD) with immune checkpoint inhibitors (ICIs) in patients treated in phase 1 (Ph1) trials. </w:t>
      </w:r>
      <w:r w:rsidRPr="00F5270D">
        <w:rPr>
          <w:rFonts w:ascii="Book Antiqua" w:hAnsi="Book Antiqua"/>
          <w:i/>
          <w:iCs/>
          <w:highlight w:val="yellow"/>
        </w:rPr>
        <w:t>J Clin Oncol</w:t>
      </w:r>
      <w:r w:rsidRPr="00F5270D">
        <w:rPr>
          <w:rFonts w:ascii="Book Antiqua" w:hAnsi="Book Antiqua"/>
          <w:highlight w:val="yellow"/>
        </w:rPr>
        <w:t xml:space="preserve"> 2018; </w:t>
      </w:r>
      <w:r w:rsidRPr="00F5270D">
        <w:rPr>
          <w:rFonts w:ascii="Book Antiqua" w:hAnsi="Book Antiqua"/>
          <w:b/>
          <w:bCs/>
          <w:highlight w:val="yellow"/>
        </w:rPr>
        <w:t>36</w:t>
      </w:r>
      <w:r w:rsidRPr="00F5270D">
        <w:rPr>
          <w:rFonts w:ascii="Book Antiqua" w:hAnsi="Book Antiqua"/>
          <w:highlight w:val="yellow"/>
        </w:rPr>
        <w:t>: 3032-3032 [DOI: 10.1200/JCO.2018.36.15_suppl.3032]</w:t>
      </w:r>
    </w:p>
    <w:p w14:paraId="47FD5EDA"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16 </w:t>
      </w:r>
      <w:r w:rsidRPr="00F5270D">
        <w:rPr>
          <w:rFonts w:ascii="Book Antiqua" w:hAnsi="Book Antiqua"/>
          <w:b/>
        </w:rPr>
        <w:t>Ratner L</w:t>
      </w:r>
      <w:r w:rsidRPr="00F5270D">
        <w:rPr>
          <w:rFonts w:ascii="Book Antiqua" w:hAnsi="Book Antiqua"/>
        </w:rPr>
        <w:t xml:space="preserve">, </w:t>
      </w:r>
      <w:proofErr w:type="spellStart"/>
      <w:r w:rsidRPr="00F5270D">
        <w:rPr>
          <w:rFonts w:ascii="Book Antiqua" w:hAnsi="Book Antiqua"/>
        </w:rPr>
        <w:t>Waldmann</w:t>
      </w:r>
      <w:proofErr w:type="spellEnd"/>
      <w:r w:rsidRPr="00F5270D">
        <w:rPr>
          <w:rFonts w:ascii="Book Antiqua" w:hAnsi="Book Antiqua"/>
        </w:rPr>
        <w:t xml:space="preserve"> TA, </w:t>
      </w:r>
      <w:proofErr w:type="spellStart"/>
      <w:r w:rsidRPr="00F5270D">
        <w:rPr>
          <w:rFonts w:ascii="Book Antiqua" w:hAnsi="Book Antiqua"/>
        </w:rPr>
        <w:t>Janakiram</w:t>
      </w:r>
      <w:proofErr w:type="spellEnd"/>
      <w:r w:rsidRPr="00F5270D">
        <w:rPr>
          <w:rFonts w:ascii="Book Antiqua" w:hAnsi="Book Antiqua"/>
        </w:rPr>
        <w:t xml:space="preserve"> M, Brammer JE. Rapid Progression of Adult T-Cell Leukemia-Lymphoma after PD-1 Inhibitor Therapy. </w:t>
      </w:r>
      <w:r w:rsidRPr="00F5270D">
        <w:rPr>
          <w:rFonts w:ascii="Book Antiqua" w:hAnsi="Book Antiqua"/>
          <w:i/>
        </w:rPr>
        <w:t xml:space="preserve">N </w:t>
      </w:r>
      <w:proofErr w:type="spellStart"/>
      <w:r w:rsidRPr="00F5270D">
        <w:rPr>
          <w:rFonts w:ascii="Book Antiqua" w:hAnsi="Book Antiqua"/>
          <w:i/>
        </w:rPr>
        <w:t>Engl</w:t>
      </w:r>
      <w:proofErr w:type="spellEnd"/>
      <w:r w:rsidRPr="00F5270D">
        <w:rPr>
          <w:rFonts w:ascii="Book Antiqua" w:hAnsi="Book Antiqua"/>
          <w:i/>
        </w:rPr>
        <w:t xml:space="preserve"> J Med</w:t>
      </w:r>
      <w:r w:rsidRPr="00F5270D">
        <w:rPr>
          <w:rFonts w:ascii="Book Antiqua" w:hAnsi="Book Antiqua"/>
        </w:rPr>
        <w:t xml:space="preserve"> 2018; </w:t>
      </w:r>
      <w:r w:rsidRPr="00F5270D">
        <w:rPr>
          <w:rFonts w:ascii="Book Antiqua" w:hAnsi="Book Antiqua"/>
          <w:b/>
        </w:rPr>
        <w:t>378</w:t>
      </w:r>
      <w:r w:rsidRPr="00F5270D">
        <w:rPr>
          <w:rFonts w:ascii="Book Antiqua" w:hAnsi="Book Antiqua"/>
        </w:rPr>
        <w:t>: 1947-1948 [PMID: 29768155 DOI: 10.1056/NEJMc1803181]</w:t>
      </w:r>
    </w:p>
    <w:p w14:paraId="5E2CAF14" w14:textId="77777777" w:rsidR="00FB53A6" w:rsidRPr="00F5270D" w:rsidRDefault="00FB53A6" w:rsidP="00FB53A6">
      <w:pPr>
        <w:spacing w:line="360" w:lineRule="auto"/>
        <w:rPr>
          <w:rFonts w:ascii="Book Antiqua" w:hAnsi="Book Antiqua"/>
        </w:rPr>
      </w:pPr>
      <w:r w:rsidRPr="00F5270D">
        <w:rPr>
          <w:rFonts w:ascii="Book Antiqua" w:hAnsi="Book Antiqua"/>
        </w:rPr>
        <w:t xml:space="preserve">17 </w:t>
      </w:r>
      <w:r w:rsidRPr="00F5270D">
        <w:rPr>
          <w:rFonts w:ascii="Book Antiqua" w:hAnsi="Book Antiqua"/>
          <w:b/>
        </w:rPr>
        <w:t>Rauch DA</w:t>
      </w:r>
      <w:r w:rsidRPr="00F5270D">
        <w:rPr>
          <w:rFonts w:ascii="Book Antiqua" w:hAnsi="Book Antiqua"/>
        </w:rPr>
        <w:t xml:space="preserve">, Conlon KC, </w:t>
      </w:r>
      <w:proofErr w:type="spellStart"/>
      <w:r w:rsidRPr="00F5270D">
        <w:rPr>
          <w:rFonts w:ascii="Book Antiqua" w:hAnsi="Book Antiqua"/>
        </w:rPr>
        <w:t>Janakiram</w:t>
      </w:r>
      <w:proofErr w:type="spellEnd"/>
      <w:r w:rsidRPr="00F5270D">
        <w:rPr>
          <w:rFonts w:ascii="Book Antiqua" w:hAnsi="Book Antiqua"/>
        </w:rPr>
        <w:t xml:space="preserve"> M, </w:t>
      </w:r>
      <w:proofErr w:type="spellStart"/>
      <w:r w:rsidRPr="00F5270D">
        <w:rPr>
          <w:rFonts w:ascii="Book Antiqua" w:hAnsi="Book Antiqua"/>
        </w:rPr>
        <w:t>Brammer</w:t>
      </w:r>
      <w:proofErr w:type="spellEnd"/>
      <w:r w:rsidRPr="00F5270D">
        <w:rPr>
          <w:rFonts w:ascii="Book Antiqua" w:hAnsi="Book Antiqua"/>
        </w:rPr>
        <w:t xml:space="preserve"> JE, Harding JC, Ye BH, Zang X, Ren X, Olson S, Cheng X, </w:t>
      </w:r>
      <w:proofErr w:type="spellStart"/>
      <w:r w:rsidRPr="00F5270D">
        <w:rPr>
          <w:rFonts w:ascii="Book Antiqua" w:hAnsi="Book Antiqua"/>
        </w:rPr>
        <w:t>Miljkovic</w:t>
      </w:r>
      <w:proofErr w:type="spellEnd"/>
      <w:r w:rsidRPr="00F5270D">
        <w:rPr>
          <w:rFonts w:ascii="Book Antiqua" w:hAnsi="Book Antiqua"/>
        </w:rPr>
        <w:t xml:space="preserve"> MD, </w:t>
      </w:r>
      <w:proofErr w:type="spellStart"/>
      <w:r w:rsidRPr="00F5270D">
        <w:rPr>
          <w:rFonts w:ascii="Book Antiqua" w:hAnsi="Book Antiqua"/>
        </w:rPr>
        <w:t>Sundaramoorthi</w:t>
      </w:r>
      <w:proofErr w:type="spellEnd"/>
      <w:r w:rsidRPr="00F5270D">
        <w:rPr>
          <w:rFonts w:ascii="Book Antiqua" w:hAnsi="Book Antiqua"/>
        </w:rPr>
        <w:t xml:space="preserve"> H, Joseph A, Skidmore ZL, Griffith O, Griffith M, </w:t>
      </w:r>
      <w:proofErr w:type="spellStart"/>
      <w:r w:rsidRPr="00F5270D">
        <w:rPr>
          <w:rFonts w:ascii="Book Antiqua" w:hAnsi="Book Antiqua"/>
        </w:rPr>
        <w:t>Waldmann</w:t>
      </w:r>
      <w:proofErr w:type="spellEnd"/>
      <w:r w:rsidRPr="00F5270D">
        <w:rPr>
          <w:rFonts w:ascii="Book Antiqua" w:hAnsi="Book Antiqua"/>
        </w:rPr>
        <w:t xml:space="preserve"> TA, Ratner L. Rapid progression of adult T-cell leukemia/lymphoma as tumor-infiltrating Tregs after PD-1 blockade. </w:t>
      </w:r>
      <w:r w:rsidRPr="00F5270D">
        <w:rPr>
          <w:rFonts w:ascii="Book Antiqua" w:hAnsi="Book Antiqua"/>
          <w:i/>
        </w:rPr>
        <w:t>Blood</w:t>
      </w:r>
      <w:r w:rsidRPr="00F5270D">
        <w:rPr>
          <w:rFonts w:ascii="Book Antiqua" w:hAnsi="Book Antiqua"/>
        </w:rPr>
        <w:t xml:space="preserve"> 2019; </w:t>
      </w:r>
      <w:r w:rsidRPr="00F5270D">
        <w:rPr>
          <w:rFonts w:ascii="Book Antiqua" w:hAnsi="Book Antiqua"/>
          <w:b/>
        </w:rPr>
        <w:t>134</w:t>
      </w:r>
      <w:r w:rsidRPr="00F5270D">
        <w:rPr>
          <w:rFonts w:ascii="Book Antiqua" w:hAnsi="Book Antiqua"/>
        </w:rPr>
        <w:t>: 1406-1414 [PMID: 31467059 DOI: 10.1182/blood.2019002038]</w:t>
      </w:r>
    </w:p>
    <w:p w14:paraId="62E196D5" w14:textId="534C3395" w:rsidR="00FB53A6" w:rsidRDefault="00FB53A6">
      <w:pPr>
        <w:widowControl/>
        <w:wordWrap/>
        <w:jc w:val="left"/>
        <w:rPr>
          <w:rFonts w:ascii="Book Antiqua" w:hAnsi="Book Antiqua" w:cs="Times New Roman"/>
          <w:lang w:eastAsia="zh-CN"/>
        </w:rPr>
      </w:pPr>
      <w:r>
        <w:rPr>
          <w:rFonts w:ascii="Book Antiqua" w:hAnsi="Book Antiqua" w:cs="Times New Roman"/>
          <w:lang w:eastAsia="zh-CN"/>
        </w:rPr>
        <w:br w:type="page"/>
      </w:r>
    </w:p>
    <w:p w14:paraId="512ED8B4" w14:textId="77777777" w:rsidR="00FB53A6" w:rsidRPr="007237CD" w:rsidRDefault="00FB53A6" w:rsidP="00FB53A6">
      <w:pPr>
        <w:adjustRightInd w:val="0"/>
        <w:snapToGrid w:val="0"/>
        <w:spacing w:line="360" w:lineRule="auto"/>
        <w:rPr>
          <w:rFonts w:ascii="Book Antiqua" w:hAnsi="Book Antiqua"/>
          <w:b/>
        </w:rPr>
      </w:pPr>
      <w:bookmarkStart w:id="57" w:name="OLE_LINK1447"/>
      <w:bookmarkStart w:id="58" w:name="OLE_LINK1448"/>
      <w:bookmarkStart w:id="59" w:name="OLE_LINK548"/>
      <w:r w:rsidRPr="007237CD">
        <w:rPr>
          <w:rFonts w:ascii="Book Antiqua" w:hAnsi="Book Antiqua"/>
          <w:b/>
        </w:rPr>
        <w:lastRenderedPageBreak/>
        <w:t>Footnotes</w:t>
      </w:r>
    </w:p>
    <w:p w14:paraId="145C01DA" w14:textId="60EE0BDE" w:rsidR="00FB53A6" w:rsidRDefault="00FB53A6" w:rsidP="00FB53A6">
      <w:pPr>
        <w:autoSpaceDE w:val="0"/>
        <w:autoSpaceDN w:val="0"/>
        <w:adjustRightInd w:val="0"/>
        <w:spacing w:line="360" w:lineRule="auto"/>
        <w:rPr>
          <w:rFonts w:ascii="Book Antiqua" w:hAnsi="Book Antiqua" w:cs="Tahoma"/>
          <w:lang w:val="en-GB"/>
        </w:rPr>
      </w:pPr>
      <w:r w:rsidRPr="00D7497C">
        <w:rPr>
          <w:rFonts w:ascii="Book Antiqua" w:hAnsi="Book Antiqua" w:cs="Tahoma"/>
          <w:b/>
          <w:lang w:val="en-GB"/>
        </w:rPr>
        <w:t>Informed consent statement:</w:t>
      </w:r>
      <w:r w:rsidRPr="00D7497C">
        <w:rPr>
          <w:rFonts w:ascii="Book Antiqua" w:hAnsi="Book Antiqua" w:cs="Tahoma"/>
          <w:lang w:val="en-GB"/>
        </w:rPr>
        <w:t xml:space="preserve"> </w:t>
      </w:r>
      <w:r w:rsidRPr="00CB3766">
        <w:rPr>
          <w:rFonts w:ascii="Book Antiqua" w:hAnsi="Book Antiqua" w:cs="Times New Roman"/>
        </w:rPr>
        <w:t>Informed written consent was obtained from the patient for publication of this report and any accompanying images.</w:t>
      </w:r>
    </w:p>
    <w:p w14:paraId="5F7A8CF2" w14:textId="77777777" w:rsidR="00FB53A6" w:rsidRPr="00D7497C" w:rsidRDefault="00FB53A6" w:rsidP="00FB53A6">
      <w:pPr>
        <w:autoSpaceDE w:val="0"/>
        <w:autoSpaceDN w:val="0"/>
        <w:adjustRightInd w:val="0"/>
        <w:spacing w:line="360" w:lineRule="auto"/>
        <w:rPr>
          <w:rFonts w:ascii="Book Antiqua" w:hAnsi="Book Antiqua" w:cs="Tahoma"/>
          <w:lang w:val="en-GB"/>
        </w:rPr>
      </w:pPr>
    </w:p>
    <w:p w14:paraId="7B7E0A3C" w14:textId="43F25CCC" w:rsidR="00FB53A6" w:rsidRPr="00D7497C" w:rsidRDefault="00FB53A6" w:rsidP="00FB53A6">
      <w:pPr>
        <w:autoSpaceDE w:val="0"/>
        <w:autoSpaceDN w:val="0"/>
        <w:adjustRightInd w:val="0"/>
        <w:spacing w:line="360" w:lineRule="auto"/>
        <w:rPr>
          <w:rFonts w:ascii="Book Antiqua" w:hAnsi="Book Antiqua" w:cs="TimesNewRomanPSMT"/>
          <w:lang w:val="en-GB"/>
        </w:rPr>
      </w:pPr>
      <w:r w:rsidRPr="00D7497C">
        <w:rPr>
          <w:rFonts w:ascii="Book Antiqua" w:hAnsi="Book Antiqua" w:cs="Tahoma"/>
          <w:b/>
          <w:lang w:val="en-GB"/>
        </w:rPr>
        <w:t>Conflict-of-interest statement:</w:t>
      </w:r>
      <w:r w:rsidRPr="00D7497C">
        <w:rPr>
          <w:rFonts w:ascii="Book Antiqua" w:hAnsi="Book Antiqua" w:cs="Tahoma"/>
          <w:lang w:val="en-GB"/>
        </w:rPr>
        <w:t xml:space="preserve"> </w:t>
      </w:r>
      <w:r w:rsidRPr="00FB53A6">
        <w:rPr>
          <w:rFonts w:ascii="Book Antiqua" w:hAnsi="Book Antiqua" w:cs="Tahoma"/>
        </w:rPr>
        <w:t xml:space="preserve">Dr. Kim reports grants from </w:t>
      </w:r>
      <w:r>
        <w:rPr>
          <w:rFonts w:ascii="Book Antiqua" w:hAnsi="Book Antiqua" w:cs="Tahoma"/>
        </w:rPr>
        <w:t>t</w:t>
      </w:r>
      <w:r w:rsidRPr="00FB53A6">
        <w:rPr>
          <w:rFonts w:ascii="Book Antiqua" w:hAnsi="Book Antiqua" w:cs="Tahoma"/>
        </w:rPr>
        <w:t>he National Research Foundation of Korea funded by the Ministry of Science, ICT, and Future Planning, No. NRF-2015R1A5A2009070, during the conduct of the study.</w:t>
      </w:r>
    </w:p>
    <w:p w14:paraId="2D5B9656" w14:textId="77777777" w:rsidR="00FB53A6" w:rsidRPr="00F5235A" w:rsidRDefault="00FB53A6" w:rsidP="00FB53A6">
      <w:pPr>
        <w:autoSpaceDE w:val="0"/>
        <w:autoSpaceDN w:val="0"/>
        <w:adjustRightInd w:val="0"/>
        <w:spacing w:line="360" w:lineRule="auto"/>
        <w:rPr>
          <w:rFonts w:ascii="Book Antiqua" w:hAnsi="Book Antiqua" w:cs="Tahoma"/>
          <w:lang w:eastAsia="zh-CN"/>
        </w:rPr>
      </w:pPr>
    </w:p>
    <w:p w14:paraId="6A9CBCD4" w14:textId="77777777" w:rsidR="00FB53A6" w:rsidRPr="00CB3766" w:rsidRDefault="00FB53A6" w:rsidP="00FB53A6">
      <w:pPr>
        <w:wordWrap/>
        <w:spacing w:line="360" w:lineRule="auto"/>
        <w:outlineLvl w:val="0"/>
        <w:rPr>
          <w:rFonts w:ascii="Book Antiqua" w:hAnsi="Book Antiqua" w:cs="Times New Roman"/>
        </w:rPr>
      </w:pPr>
      <w:r w:rsidRPr="00D7497C">
        <w:rPr>
          <w:rFonts w:ascii="Book Antiqua" w:hAnsi="Book Antiqua" w:cs="Tahoma"/>
          <w:b/>
          <w:lang w:val="en-GB"/>
        </w:rPr>
        <w:t>CARE Checklist (2016) statement:</w:t>
      </w:r>
      <w:r w:rsidRPr="00D7497C">
        <w:rPr>
          <w:rFonts w:ascii="Book Antiqua" w:hAnsi="Book Antiqua" w:cs="Tahoma"/>
          <w:lang w:val="en-GB"/>
        </w:rPr>
        <w:t xml:space="preserve"> </w:t>
      </w:r>
      <w:r w:rsidRPr="00CB3766">
        <w:rPr>
          <w:rFonts w:ascii="Book Antiqua" w:hAnsi="Book Antiqua" w:cs="Times New Roman"/>
        </w:rPr>
        <w:t>The authors have read the CARE Checklist (2016), and the manuscript was prepared and revised according to the CARE Checklist (2016).</w:t>
      </w:r>
    </w:p>
    <w:p w14:paraId="666F90B8" w14:textId="77777777" w:rsidR="00FB53A6" w:rsidRPr="00D7497C" w:rsidRDefault="00FB53A6" w:rsidP="00FB53A6">
      <w:pPr>
        <w:adjustRightInd w:val="0"/>
        <w:snapToGrid w:val="0"/>
        <w:spacing w:line="360" w:lineRule="auto"/>
        <w:rPr>
          <w:rFonts w:ascii="Book Antiqua" w:hAnsi="Book Antiqua" w:cstheme="minorHAnsi"/>
          <w:b/>
          <w:bCs/>
          <w:lang w:val="en-GB" w:eastAsia="zh-CN"/>
        </w:rPr>
      </w:pPr>
    </w:p>
    <w:p w14:paraId="610FC539" w14:textId="77777777" w:rsidR="00FB53A6" w:rsidRPr="00D7497C" w:rsidRDefault="00FB53A6" w:rsidP="00FB53A6">
      <w:pPr>
        <w:adjustRightInd w:val="0"/>
        <w:snapToGrid w:val="0"/>
        <w:spacing w:line="360" w:lineRule="auto"/>
        <w:rPr>
          <w:rFonts w:ascii="Book Antiqua" w:hAnsi="Book Antiqua"/>
          <w:lang w:val="en-GB"/>
        </w:rPr>
      </w:pPr>
      <w:r w:rsidRPr="007237CD">
        <w:rPr>
          <w:rFonts w:ascii="Book Antiqua" w:hAnsi="Book Antiqua"/>
          <w:b/>
          <w:color w:val="000000"/>
        </w:rPr>
        <w:t>Open-Access:</w:t>
      </w:r>
      <w:r w:rsidRPr="007237CD">
        <w:rPr>
          <w:rFonts w:ascii="Book Antiqua" w:hAnsi="Book Antiqua"/>
          <w:color w:val="000000"/>
        </w:rPr>
        <w:t xml:space="preserve"> This article is an open-access </w:t>
      </w:r>
      <w:r w:rsidRPr="007237CD">
        <w:rPr>
          <w:rFonts w:ascii="Book Antiqua" w:hAnsi="Book Antiqua"/>
        </w:rPr>
        <w:t xml:space="preserve">article that was selected </w:t>
      </w:r>
      <w:r w:rsidRPr="007237CD">
        <w:rPr>
          <w:rFonts w:ascii="Book Antiqua" w:hAnsi="Book Antiqua"/>
          <w:color w:val="000000"/>
        </w:rPr>
        <w:t xml:space="preserve">by an in-house editor and fully peer-reviewed by external reviewers. It is distributed in accordance with the Creative Commons Attribution </w:t>
      </w:r>
      <w:proofErr w:type="spellStart"/>
      <w:r w:rsidRPr="007237CD">
        <w:rPr>
          <w:rFonts w:ascii="Book Antiqua" w:hAnsi="Book Antiqua"/>
          <w:color w:val="000000"/>
        </w:rPr>
        <w:t>NonCommercial</w:t>
      </w:r>
      <w:proofErr w:type="spellEnd"/>
      <w:r w:rsidRPr="007237CD">
        <w:rPr>
          <w:rFonts w:ascii="Book Antiqua" w:hAnsi="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50E0881" w14:textId="77777777" w:rsidR="00FB53A6" w:rsidRPr="00D7497C" w:rsidRDefault="00FB53A6" w:rsidP="00FB53A6">
      <w:pPr>
        <w:adjustRightInd w:val="0"/>
        <w:snapToGrid w:val="0"/>
        <w:spacing w:line="360" w:lineRule="auto"/>
        <w:rPr>
          <w:rFonts w:ascii="Book Antiqua" w:hAnsi="Book Antiqua" w:cstheme="minorHAnsi"/>
          <w:b/>
          <w:bCs/>
          <w:lang w:val="en-GB" w:eastAsia="zh-CN"/>
        </w:rPr>
      </w:pPr>
    </w:p>
    <w:p w14:paraId="76690CCF" w14:textId="663CC124" w:rsidR="00FB53A6" w:rsidRDefault="00FB53A6" w:rsidP="00FB53A6">
      <w:pPr>
        <w:adjustRightInd w:val="0"/>
        <w:snapToGrid w:val="0"/>
        <w:spacing w:line="360" w:lineRule="auto"/>
        <w:rPr>
          <w:rFonts w:ascii="Book Antiqua" w:eastAsia="宋体" w:hAnsi="Book Antiqua" w:cs="宋体"/>
          <w:lang w:val="en-GB" w:eastAsia="zh-CN"/>
        </w:rPr>
      </w:pPr>
      <w:r w:rsidRPr="00D7497C">
        <w:rPr>
          <w:rFonts w:ascii="Book Antiqua" w:eastAsia="宋体" w:hAnsi="Book Antiqua" w:cs="宋体"/>
          <w:b/>
          <w:lang w:val="en-GB"/>
        </w:rPr>
        <w:t>Manuscript source:</w:t>
      </w:r>
      <w:r w:rsidRPr="00D7497C">
        <w:rPr>
          <w:rFonts w:ascii="Book Antiqua" w:eastAsia="宋体" w:hAnsi="Book Antiqua" w:cs="宋体"/>
          <w:lang w:val="en-GB"/>
        </w:rPr>
        <w:t> </w:t>
      </w:r>
      <w:r w:rsidR="00F5235A" w:rsidRPr="00F5235A">
        <w:rPr>
          <w:rFonts w:ascii="Book Antiqua" w:eastAsia="宋体" w:hAnsi="Book Antiqua" w:cs="宋体"/>
          <w:lang w:val="en-GB"/>
        </w:rPr>
        <w:t>Unsolicited</w:t>
      </w:r>
      <w:r w:rsidRPr="00D7497C">
        <w:rPr>
          <w:rFonts w:ascii="Book Antiqua" w:eastAsia="宋体" w:hAnsi="Book Antiqua" w:cs="宋体"/>
          <w:lang w:val="en-GB"/>
        </w:rPr>
        <w:t> manuscript</w:t>
      </w:r>
    </w:p>
    <w:p w14:paraId="32FFB218" w14:textId="77777777" w:rsidR="00FB53A6" w:rsidRPr="007237CD" w:rsidRDefault="00FB53A6" w:rsidP="00FB53A6">
      <w:pPr>
        <w:spacing w:line="360" w:lineRule="auto"/>
        <w:rPr>
          <w:rFonts w:ascii="Book Antiqua" w:eastAsia="等线" w:hAnsi="Book Antiqua"/>
          <w:b/>
          <w:bCs/>
          <w:color w:val="000000"/>
          <w:lang w:eastAsia="zh-CN"/>
        </w:rPr>
      </w:pPr>
    </w:p>
    <w:p w14:paraId="16600AE1" w14:textId="3DB13F76" w:rsidR="00FB53A6" w:rsidRPr="00D7497C" w:rsidRDefault="00FB53A6" w:rsidP="00FB53A6">
      <w:pPr>
        <w:spacing w:line="360" w:lineRule="auto"/>
        <w:rPr>
          <w:rFonts w:ascii="Book Antiqua" w:hAnsi="Book Antiqua"/>
          <w:b/>
          <w:lang w:val="en-GB"/>
        </w:rPr>
      </w:pPr>
      <w:r w:rsidRPr="00D7497C">
        <w:rPr>
          <w:rFonts w:ascii="Book Antiqua" w:hAnsi="Book Antiqua"/>
          <w:b/>
          <w:lang w:val="en-GB"/>
        </w:rPr>
        <w:t>Peer-review started:</w:t>
      </w:r>
      <w:r w:rsidRPr="00D7497C">
        <w:rPr>
          <w:rFonts w:ascii="Book Antiqua" w:hAnsi="Book Antiqua"/>
          <w:lang w:val="en-GB" w:eastAsia="zh-CN"/>
        </w:rPr>
        <w:t xml:space="preserve"> </w:t>
      </w:r>
      <w:r w:rsidR="00F5235A">
        <w:rPr>
          <w:rFonts w:ascii="Book Antiqua" w:hAnsi="Book Antiqua"/>
          <w:lang w:val="en-GB" w:eastAsia="zh-CN"/>
        </w:rPr>
        <w:t>F</w:t>
      </w:r>
      <w:r w:rsidR="00F5235A">
        <w:rPr>
          <w:rFonts w:ascii="Book Antiqua" w:hAnsi="Book Antiqua" w:hint="eastAsia"/>
          <w:lang w:val="en-GB" w:eastAsia="zh-CN"/>
        </w:rPr>
        <w:t>e</w:t>
      </w:r>
      <w:proofErr w:type="spellStart"/>
      <w:r w:rsidR="00F5235A">
        <w:rPr>
          <w:rFonts w:ascii="Book Antiqua" w:hAnsi="Book Antiqua"/>
          <w:lang w:eastAsia="zh-CN"/>
        </w:rPr>
        <w:t>bruary</w:t>
      </w:r>
      <w:proofErr w:type="spellEnd"/>
      <w:r w:rsidRPr="00D7497C">
        <w:rPr>
          <w:rFonts w:ascii="Book Antiqua" w:hAnsi="Book Antiqua"/>
          <w:lang w:val="en-GB" w:eastAsia="zh-CN"/>
        </w:rPr>
        <w:t xml:space="preserve"> </w:t>
      </w:r>
      <w:r w:rsidR="00F5235A">
        <w:rPr>
          <w:rFonts w:ascii="Book Antiqua" w:hAnsi="Book Antiqua"/>
          <w:lang w:val="en-GB" w:eastAsia="zh-CN"/>
        </w:rPr>
        <w:t>1</w:t>
      </w:r>
      <w:r w:rsidRPr="00D7497C">
        <w:rPr>
          <w:rFonts w:ascii="Book Antiqua" w:hAnsi="Book Antiqua"/>
          <w:lang w:val="en-GB" w:eastAsia="zh-CN"/>
        </w:rPr>
        <w:t>4, 20</w:t>
      </w:r>
      <w:r w:rsidR="00F342B3">
        <w:rPr>
          <w:rFonts w:ascii="Book Antiqua" w:hAnsi="Book Antiqua"/>
          <w:lang w:val="en-GB" w:eastAsia="zh-CN"/>
        </w:rPr>
        <w:t>20</w:t>
      </w:r>
    </w:p>
    <w:p w14:paraId="7D8E0A23" w14:textId="203C48C5" w:rsidR="00FB53A6" w:rsidRPr="00D7497C" w:rsidRDefault="00FB53A6" w:rsidP="00FB53A6">
      <w:pPr>
        <w:spacing w:line="360" w:lineRule="auto"/>
        <w:rPr>
          <w:rFonts w:ascii="Book Antiqua" w:hAnsi="Book Antiqua"/>
          <w:b/>
          <w:lang w:val="en-GB"/>
        </w:rPr>
      </w:pPr>
      <w:r w:rsidRPr="00D7497C">
        <w:rPr>
          <w:rFonts w:ascii="Book Antiqua" w:hAnsi="Book Antiqua"/>
          <w:b/>
          <w:lang w:val="en-GB"/>
        </w:rPr>
        <w:t>First decision:</w:t>
      </w:r>
      <w:r w:rsidRPr="00D7497C">
        <w:rPr>
          <w:rFonts w:ascii="Book Antiqua" w:hAnsi="Book Antiqua"/>
          <w:lang w:val="en-GB" w:eastAsia="zh-CN"/>
        </w:rPr>
        <w:t xml:space="preserve"> </w:t>
      </w:r>
      <w:r w:rsidR="00F342B3">
        <w:rPr>
          <w:rFonts w:ascii="Book Antiqua" w:hAnsi="Book Antiqua"/>
          <w:lang w:val="en-GB" w:eastAsia="zh-CN"/>
        </w:rPr>
        <w:t>M</w:t>
      </w:r>
      <w:r w:rsidR="00F342B3">
        <w:rPr>
          <w:rFonts w:ascii="Book Antiqua" w:hAnsi="Book Antiqua" w:hint="eastAsia"/>
          <w:lang w:val="en-GB" w:eastAsia="zh-CN"/>
        </w:rPr>
        <w:t>ay</w:t>
      </w:r>
      <w:r w:rsidRPr="00D7497C">
        <w:rPr>
          <w:rFonts w:ascii="Book Antiqua" w:hAnsi="Book Antiqua"/>
          <w:lang w:val="en-GB" w:eastAsia="zh-CN"/>
        </w:rPr>
        <w:t xml:space="preserve"> 2</w:t>
      </w:r>
      <w:r w:rsidR="00F342B3">
        <w:rPr>
          <w:rFonts w:ascii="Book Antiqua" w:hAnsi="Book Antiqua"/>
          <w:lang w:val="en-GB" w:eastAsia="zh-CN"/>
        </w:rPr>
        <w:t>6</w:t>
      </w:r>
      <w:r w:rsidRPr="00D7497C">
        <w:rPr>
          <w:rFonts w:ascii="Book Antiqua" w:hAnsi="Book Antiqua"/>
          <w:lang w:val="en-GB" w:eastAsia="zh-CN"/>
        </w:rPr>
        <w:t>, 20</w:t>
      </w:r>
      <w:r w:rsidR="00F342B3">
        <w:rPr>
          <w:rFonts w:ascii="Book Antiqua" w:hAnsi="Book Antiqua"/>
          <w:lang w:val="en-GB" w:eastAsia="zh-CN"/>
        </w:rPr>
        <w:t>20</w:t>
      </w:r>
    </w:p>
    <w:p w14:paraId="4D27EDF4" w14:textId="219D95C8" w:rsidR="00FB53A6" w:rsidRDefault="00FB53A6" w:rsidP="00FB53A6">
      <w:pPr>
        <w:spacing w:line="360" w:lineRule="auto"/>
        <w:rPr>
          <w:rFonts w:ascii="Book Antiqua" w:hAnsi="Book Antiqua"/>
          <w:lang w:val="en-GB" w:eastAsia="zh-CN"/>
        </w:rPr>
      </w:pPr>
      <w:r w:rsidRPr="00D7497C">
        <w:rPr>
          <w:rFonts w:ascii="Book Antiqua" w:hAnsi="Book Antiqua"/>
          <w:b/>
          <w:lang w:val="en-GB"/>
        </w:rPr>
        <w:t>Article in press:</w:t>
      </w:r>
      <w:r w:rsidRPr="00D7497C">
        <w:rPr>
          <w:rFonts w:ascii="Book Antiqua" w:hAnsi="Book Antiqua"/>
          <w:lang w:val="en-GB"/>
        </w:rPr>
        <w:t xml:space="preserve"> </w:t>
      </w:r>
      <w:r w:rsidR="007F7444" w:rsidRPr="003F2ECC">
        <w:rPr>
          <w:rFonts w:ascii="Book Antiqua" w:hAnsi="Book Antiqua"/>
          <w:bCs/>
          <w:lang w:val="en-GB"/>
        </w:rPr>
        <w:t>June 17, 2020</w:t>
      </w:r>
    </w:p>
    <w:p w14:paraId="0FE0929E" w14:textId="77777777" w:rsidR="00FB53A6" w:rsidRPr="00D7497C" w:rsidRDefault="00FB53A6" w:rsidP="00FB53A6">
      <w:pPr>
        <w:spacing w:line="360" w:lineRule="auto"/>
        <w:rPr>
          <w:rFonts w:ascii="Book Antiqua" w:hAnsi="Book Antiqua"/>
          <w:lang w:val="en-GB" w:eastAsia="zh-CN"/>
        </w:rPr>
      </w:pPr>
    </w:p>
    <w:p w14:paraId="35657D3C" w14:textId="77777777" w:rsidR="00FB53A6" w:rsidRPr="007237CD" w:rsidRDefault="00FB53A6" w:rsidP="00FB53A6">
      <w:pPr>
        <w:snapToGrid w:val="0"/>
        <w:spacing w:line="360" w:lineRule="auto"/>
        <w:rPr>
          <w:rFonts w:ascii="Book Antiqua" w:eastAsia="宋体" w:hAnsi="Book Antiqua" w:cs="Helvetica"/>
          <w:b/>
        </w:rPr>
      </w:pPr>
      <w:r w:rsidRPr="007237CD">
        <w:rPr>
          <w:rFonts w:ascii="Book Antiqua" w:eastAsia="宋体" w:hAnsi="Book Antiqua" w:cs="Helvetica"/>
          <w:b/>
        </w:rPr>
        <w:t xml:space="preserve">Specialty type: </w:t>
      </w:r>
      <w:r w:rsidRPr="007237CD">
        <w:rPr>
          <w:rFonts w:ascii="Book Antiqua" w:eastAsia="微软雅黑" w:hAnsi="Book Antiqua" w:cs="宋体"/>
        </w:rPr>
        <w:t>Medicine, research and experimental</w:t>
      </w:r>
    </w:p>
    <w:p w14:paraId="1182255D" w14:textId="1B83DE11" w:rsidR="00FB53A6" w:rsidRPr="007237CD" w:rsidRDefault="00FB53A6" w:rsidP="00FB53A6">
      <w:pPr>
        <w:snapToGrid w:val="0"/>
        <w:spacing w:line="360" w:lineRule="auto"/>
        <w:rPr>
          <w:rFonts w:ascii="Book Antiqua" w:eastAsia="宋体" w:hAnsi="Book Antiqua" w:cs="Helvetica"/>
          <w:b/>
        </w:rPr>
      </w:pPr>
      <w:r w:rsidRPr="007237CD">
        <w:rPr>
          <w:rFonts w:ascii="Book Antiqua" w:hAnsi="Book Antiqua" w:cs="宋体"/>
          <w:b/>
          <w:lang w:eastAsia="zh-CN"/>
        </w:rPr>
        <w:t>Country/Territory</w:t>
      </w:r>
      <w:r w:rsidRPr="007237CD">
        <w:rPr>
          <w:rFonts w:ascii="Book Antiqua" w:eastAsia="宋体" w:hAnsi="Book Antiqua" w:cs="Helvetica"/>
          <w:b/>
        </w:rPr>
        <w:t xml:space="preserve"> of origin: </w:t>
      </w:r>
      <w:r w:rsidR="00F342B3" w:rsidRPr="00F342B3">
        <w:rPr>
          <w:rFonts w:ascii="Book Antiqua" w:eastAsia="宋体" w:hAnsi="Book Antiqua"/>
        </w:rPr>
        <w:t>South Korea</w:t>
      </w:r>
    </w:p>
    <w:p w14:paraId="48E02DF6" w14:textId="77777777" w:rsidR="00FB53A6" w:rsidRPr="007237CD" w:rsidRDefault="00FB53A6" w:rsidP="00FB53A6">
      <w:pPr>
        <w:adjustRightInd w:val="0"/>
        <w:snapToGrid w:val="0"/>
        <w:spacing w:line="360" w:lineRule="auto"/>
        <w:rPr>
          <w:rFonts w:ascii="Book Antiqua" w:hAnsi="Book Antiqua" w:cs="宋体"/>
          <w:b/>
          <w:lang w:eastAsia="zh-CN"/>
        </w:rPr>
      </w:pPr>
      <w:r w:rsidRPr="007237CD">
        <w:rPr>
          <w:rFonts w:ascii="Book Antiqua" w:hAnsi="Book Antiqua" w:cs="宋体"/>
          <w:b/>
          <w:lang w:eastAsia="zh-CN"/>
        </w:rPr>
        <w:t>Peer-review report’s scientific quality classification</w:t>
      </w:r>
    </w:p>
    <w:p w14:paraId="5B5013A7" w14:textId="77777777" w:rsidR="00FB53A6" w:rsidRPr="007237CD" w:rsidRDefault="00FB53A6" w:rsidP="00FB53A6">
      <w:pPr>
        <w:snapToGrid w:val="0"/>
        <w:spacing w:line="360" w:lineRule="auto"/>
        <w:rPr>
          <w:rFonts w:ascii="Book Antiqua" w:eastAsia="宋体" w:hAnsi="Book Antiqua" w:cs="Helvetica"/>
          <w:lang w:eastAsia="zh-CN"/>
        </w:rPr>
      </w:pPr>
      <w:r w:rsidRPr="007237CD">
        <w:rPr>
          <w:rFonts w:ascii="Book Antiqua" w:eastAsia="宋体" w:hAnsi="Book Antiqua" w:cs="Helvetica"/>
        </w:rPr>
        <w:lastRenderedPageBreak/>
        <w:t xml:space="preserve">Grade A (Excellent): </w:t>
      </w:r>
      <w:r w:rsidRPr="007237CD">
        <w:rPr>
          <w:rFonts w:ascii="Book Antiqua" w:eastAsia="宋体" w:hAnsi="Book Antiqua" w:cs="Helvetica"/>
          <w:lang w:eastAsia="zh-CN"/>
        </w:rPr>
        <w:t>0</w:t>
      </w:r>
    </w:p>
    <w:p w14:paraId="2A0ECCFA" w14:textId="4ECBB78C" w:rsidR="00FB53A6" w:rsidRPr="007237CD" w:rsidRDefault="00FB53A6" w:rsidP="00FB53A6">
      <w:pPr>
        <w:snapToGrid w:val="0"/>
        <w:spacing w:line="360" w:lineRule="auto"/>
        <w:rPr>
          <w:rFonts w:ascii="Book Antiqua" w:eastAsia="宋体" w:hAnsi="Book Antiqua" w:cs="Helvetica"/>
        </w:rPr>
      </w:pPr>
      <w:r w:rsidRPr="007237CD">
        <w:rPr>
          <w:rFonts w:ascii="Book Antiqua" w:eastAsia="宋体" w:hAnsi="Book Antiqua" w:cs="Helvetica"/>
        </w:rPr>
        <w:t xml:space="preserve">Grade B (Very good): </w:t>
      </w:r>
      <w:r w:rsidR="00F342B3">
        <w:rPr>
          <w:rFonts w:ascii="Book Antiqua" w:eastAsia="宋体" w:hAnsi="Book Antiqua" w:cs="Helvetica"/>
        </w:rPr>
        <w:t>0</w:t>
      </w:r>
    </w:p>
    <w:p w14:paraId="14DA6E76" w14:textId="77777777" w:rsidR="00FB53A6" w:rsidRPr="007237CD" w:rsidRDefault="00FB53A6" w:rsidP="00FB53A6">
      <w:pPr>
        <w:snapToGrid w:val="0"/>
        <w:spacing w:line="360" w:lineRule="auto"/>
        <w:rPr>
          <w:rFonts w:ascii="Book Antiqua" w:eastAsia="宋体" w:hAnsi="Book Antiqua" w:cs="Helvetica"/>
        </w:rPr>
      </w:pPr>
      <w:r w:rsidRPr="007237CD">
        <w:rPr>
          <w:rFonts w:ascii="Book Antiqua" w:eastAsia="宋体" w:hAnsi="Book Antiqua" w:cs="Helvetica"/>
        </w:rPr>
        <w:t>Grade C (Good): C</w:t>
      </w:r>
    </w:p>
    <w:p w14:paraId="1ACC5DF7" w14:textId="77777777" w:rsidR="00FB53A6" w:rsidRPr="007237CD" w:rsidRDefault="00FB53A6" w:rsidP="00FB53A6">
      <w:pPr>
        <w:snapToGrid w:val="0"/>
        <w:spacing w:line="360" w:lineRule="auto"/>
        <w:rPr>
          <w:rFonts w:ascii="Book Antiqua" w:eastAsia="宋体" w:hAnsi="Book Antiqua" w:cs="Helvetica"/>
        </w:rPr>
      </w:pPr>
      <w:r w:rsidRPr="007237CD">
        <w:rPr>
          <w:rFonts w:ascii="Book Antiqua" w:eastAsia="宋体" w:hAnsi="Book Antiqua" w:cs="Helvetica"/>
        </w:rPr>
        <w:t xml:space="preserve">Grade D (Fair): 0 </w:t>
      </w:r>
    </w:p>
    <w:p w14:paraId="2D3D8FF1" w14:textId="77777777" w:rsidR="00FB53A6" w:rsidRPr="008D43DD" w:rsidRDefault="00FB53A6" w:rsidP="00FB53A6">
      <w:pPr>
        <w:spacing w:line="360" w:lineRule="auto"/>
        <w:rPr>
          <w:rFonts w:ascii="Book Antiqua" w:hAnsi="Book Antiqua" w:cs="Calibri"/>
          <w:noProof/>
        </w:rPr>
      </w:pPr>
      <w:r w:rsidRPr="007237CD">
        <w:rPr>
          <w:rFonts w:ascii="Book Antiqua" w:eastAsia="宋体" w:hAnsi="Book Antiqua" w:cs="Helvetica"/>
        </w:rPr>
        <w:t>Grade E (Poor): 0</w:t>
      </w:r>
    </w:p>
    <w:p w14:paraId="2DC7E7C5" w14:textId="77777777" w:rsidR="00FB53A6" w:rsidRPr="007C1759" w:rsidRDefault="00FB53A6" w:rsidP="00FB53A6">
      <w:pPr>
        <w:pStyle w:val="ad"/>
        <w:spacing w:after="0" w:line="360" w:lineRule="auto"/>
        <w:ind w:left="0"/>
        <w:jc w:val="both"/>
        <w:rPr>
          <w:rFonts w:ascii="Book Antiqua" w:hAnsi="Book Antiqua" w:cs="Calibri"/>
          <w:noProof/>
          <w:sz w:val="24"/>
          <w:szCs w:val="24"/>
          <w:lang w:val="en-GB" w:eastAsia="zh-CN"/>
        </w:rPr>
      </w:pPr>
    </w:p>
    <w:p w14:paraId="69133486" w14:textId="634F7671" w:rsidR="00FB53A6" w:rsidRPr="00460FCA" w:rsidRDefault="00FB53A6" w:rsidP="00FB53A6">
      <w:pPr>
        <w:pStyle w:val="ae"/>
        <w:spacing w:line="360" w:lineRule="auto"/>
        <w:ind w:right="120"/>
        <w:jc w:val="left"/>
        <w:rPr>
          <w:rFonts w:ascii="Book Antiqua" w:hAnsi="Book Antiqua"/>
          <w:b/>
          <w:sz w:val="24"/>
          <w:szCs w:val="24"/>
        </w:rPr>
      </w:pPr>
      <w:r w:rsidRPr="00460FCA">
        <w:rPr>
          <w:rFonts w:ascii="Book Antiqua" w:hAnsi="Book Antiqua"/>
          <w:b/>
          <w:sz w:val="24"/>
          <w:szCs w:val="24"/>
        </w:rPr>
        <w:t xml:space="preserve">P-Reviewer: </w:t>
      </w:r>
      <w:r w:rsidR="00F342B3" w:rsidRPr="00F342B3">
        <w:rPr>
          <w:rFonts w:ascii="Book Antiqua" w:hAnsi="Book Antiqua"/>
          <w:bCs/>
          <w:sz w:val="24"/>
          <w:szCs w:val="24"/>
        </w:rPr>
        <w:t>Liang Y</w:t>
      </w:r>
      <w:r w:rsidR="00F342B3">
        <w:rPr>
          <w:rFonts w:ascii="Book Antiqua" w:hAnsi="Book Antiqua"/>
          <w:b/>
          <w:sz w:val="24"/>
          <w:szCs w:val="24"/>
        </w:rPr>
        <w:t xml:space="preserve"> </w:t>
      </w:r>
      <w:r w:rsidRPr="00460FCA">
        <w:rPr>
          <w:rFonts w:ascii="Book Antiqua" w:hAnsi="Book Antiqua"/>
          <w:b/>
          <w:sz w:val="24"/>
          <w:szCs w:val="24"/>
        </w:rPr>
        <w:t xml:space="preserve">S-Editor: </w:t>
      </w:r>
      <w:r w:rsidR="00F342B3">
        <w:rPr>
          <w:rFonts w:ascii="Book Antiqua" w:hAnsi="Book Antiqua"/>
          <w:sz w:val="24"/>
          <w:szCs w:val="24"/>
        </w:rPr>
        <w:t>Y</w:t>
      </w:r>
      <w:r w:rsidR="00F342B3">
        <w:rPr>
          <w:rFonts w:ascii="Book Antiqua" w:hAnsi="Book Antiqua" w:hint="eastAsia"/>
          <w:sz w:val="24"/>
          <w:szCs w:val="24"/>
        </w:rPr>
        <w:t>an</w:t>
      </w:r>
      <w:r w:rsidR="00F342B3">
        <w:rPr>
          <w:rFonts w:ascii="Book Antiqua" w:hAnsi="Book Antiqua"/>
          <w:sz w:val="24"/>
          <w:szCs w:val="24"/>
        </w:rPr>
        <w:t xml:space="preserve"> JP</w:t>
      </w:r>
      <w:r w:rsidRPr="00460FCA">
        <w:rPr>
          <w:rFonts w:ascii="Book Antiqua" w:hAnsi="Book Antiqua"/>
          <w:b/>
          <w:sz w:val="24"/>
          <w:szCs w:val="24"/>
        </w:rPr>
        <w:t xml:space="preserve"> L-Editor: </w:t>
      </w:r>
      <w:r w:rsidR="007F7444" w:rsidRPr="007F7444">
        <w:rPr>
          <w:rFonts w:ascii="Book Antiqua" w:hAnsi="Book Antiqua" w:hint="eastAsia"/>
          <w:sz w:val="24"/>
          <w:szCs w:val="24"/>
        </w:rPr>
        <w:t>A</w:t>
      </w:r>
      <w:r w:rsidR="007F7444">
        <w:rPr>
          <w:rFonts w:ascii="Book Antiqua" w:hAnsi="Book Antiqua" w:hint="eastAsia"/>
          <w:b/>
          <w:sz w:val="24"/>
          <w:szCs w:val="24"/>
        </w:rPr>
        <w:t xml:space="preserve"> </w:t>
      </w:r>
      <w:r w:rsidRPr="00460FCA">
        <w:rPr>
          <w:rFonts w:ascii="Book Antiqua" w:hAnsi="Book Antiqua"/>
          <w:b/>
          <w:sz w:val="24"/>
          <w:szCs w:val="24"/>
        </w:rPr>
        <w:t xml:space="preserve">E-Editor: </w:t>
      </w:r>
      <w:r w:rsidR="007F7444" w:rsidRPr="007F7444">
        <w:rPr>
          <w:rFonts w:ascii="Book Antiqua" w:hAnsi="Book Antiqua"/>
          <w:sz w:val="24"/>
          <w:szCs w:val="24"/>
        </w:rPr>
        <w:t>Xing YX</w:t>
      </w:r>
    </w:p>
    <w:bookmarkEnd w:id="57"/>
    <w:bookmarkEnd w:id="58"/>
    <w:bookmarkEnd w:id="59"/>
    <w:p w14:paraId="0E8A6D06" w14:textId="4D059FA4" w:rsidR="00F342B3" w:rsidRDefault="00F342B3">
      <w:pPr>
        <w:widowControl/>
        <w:wordWrap/>
        <w:jc w:val="left"/>
        <w:rPr>
          <w:rFonts w:ascii="Book Antiqua" w:hAnsi="Book Antiqua" w:cs="Times New Roman"/>
        </w:rPr>
      </w:pPr>
      <w:r>
        <w:rPr>
          <w:rFonts w:ascii="Book Antiqua" w:hAnsi="Book Antiqua" w:cs="Times New Roman"/>
        </w:rPr>
        <w:br w:type="page"/>
      </w:r>
    </w:p>
    <w:p w14:paraId="516192F5" w14:textId="77777777" w:rsidR="007453B3" w:rsidRPr="00E70091" w:rsidRDefault="007453B3" w:rsidP="007453B3">
      <w:pPr>
        <w:adjustRightInd w:val="0"/>
        <w:snapToGrid w:val="0"/>
        <w:spacing w:line="360" w:lineRule="auto"/>
        <w:rPr>
          <w:rFonts w:ascii="Book Antiqua" w:hAnsi="Book Antiqua"/>
          <w:b/>
          <w:lang w:eastAsia="zh-CN"/>
        </w:rPr>
      </w:pPr>
      <w:bookmarkStart w:id="60" w:name="OLE_LINK1474"/>
      <w:bookmarkStart w:id="61" w:name="OLE_LINK1475"/>
      <w:bookmarkStart w:id="62" w:name="OLE_LINK556"/>
      <w:r w:rsidRPr="00E70091">
        <w:rPr>
          <w:rFonts w:ascii="Book Antiqua" w:hAnsi="Book Antiqua"/>
          <w:b/>
        </w:rPr>
        <w:lastRenderedPageBreak/>
        <w:t>Figure Legends</w:t>
      </w:r>
    </w:p>
    <w:bookmarkEnd w:id="60"/>
    <w:bookmarkEnd w:id="61"/>
    <w:bookmarkEnd w:id="62"/>
    <w:p w14:paraId="2EF36562" w14:textId="0EB3FE89" w:rsidR="00A03096" w:rsidRPr="00CB3766" w:rsidRDefault="007453B3" w:rsidP="00CB3766">
      <w:pPr>
        <w:wordWrap/>
        <w:spacing w:line="360" w:lineRule="auto"/>
        <w:rPr>
          <w:rFonts w:ascii="Book Antiqua" w:hAnsi="Book Antiqua" w:cs="Times New Roman"/>
          <w:b/>
          <w:bCs/>
        </w:rPr>
      </w:pPr>
      <w:r>
        <w:rPr>
          <w:rFonts w:ascii="Book Antiqua" w:hAnsi="Book Antiqua" w:cs="Times New Roman"/>
          <w:b/>
          <w:bCs/>
          <w:noProof/>
          <w:lang w:eastAsia="zh-CN"/>
        </w:rPr>
        <w:drawing>
          <wp:inline distT="0" distB="0" distL="0" distR="0" wp14:anchorId="2A3887C4" wp14:editId="4E6C06C1">
            <wp:extent cx="4882101" cy="7309362"/>
            <wp:effectExtent l="0" t="0" r="0" b="6350"/>
            <wp:docPr id="5" name="图片 5"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94479" cy="7327894"/>
                    </a:xfrm>
                    <a:prstGeom prst="rect">
                      <a:avLst/>
                    </a:prstGeom>
                  </pic:spPr>
                </pic:pic>
              </a:graphicData>
            </a:graphic>
          </wp:inline>
        </w:drawing>
      </w:r>
    </w:p>
    <w:p w14:paraId="493FBABF" w14:textId="6E5DF389" w:rsidR="007453B3" w:rsidRPr="00C522FF" w:rsidRDefault="00BB4C63" w:rsidP="00CB3766">
      <w:pPr>
        <w:wordWrap/>
        <w:spacing w:line="360" w:lineRule="auto"/>
        <w:rPr>
          <w:rFonts w:ascii="Book Antiqua" w:hAnsi="Book Antiqua" w:cs="Times New Roman"/>
        </w:rPr>
      </w:pPr>
      <w:r w:rsidRPr="00CB3766">
        <w:rPr>
          <w:rFonts w:ascii="Book Antiqua" w:hAnsi="Book Antiqua" w:cs="Times New Roman"/>
          <w:b/>
          <w:bCs/>
        </w:rPr>
        <w:t>Figure 1</w:t>
      </w:r>
      <w:r w:rsidRPr="007453B3">
        <w:rPr>
          <w:rFonts w:ascii="Book Antiqua" w:hAnsi="Book Antiqua" w:cs="Times New Roman"/>
          <w:b/>
          <w:bCs/>
        </w:rPr>
        <w:t xml:space="preserve"> Contrast-enhanced n</w:t>
      </w:r>
      <w:bookmarkStart w:id="63" w:name="OLE_LINK1644"/>
      <w:bookmarkStart w:id="64" w:name="OLE_LINK1645"/>
      <w:r w:rsidRPr="007453B3">
        <w:rPr>
          <w:rFonts w:ascii="Book Antiqua" w:hAnsi="Book Antiqua" w:cs="Times New Roman"/>
          <w:b/>
          <w:bCs/>
        </w:rPr>
        <w:t>eck computed tomography</w:t>
      </w:r>
      <w:r w:rsidR="007453B3">
        <w:rPr>
          <w:rFonts w:ascii="Book Antiqua" w:hAnsi="Book Antiqua" w:cs="Times New Roman"/>
          <w:b/>
          <w:bCs/>
        </w:rPr>
        <w:t>,</w:t>
      </w:r>
      <w:r w:rsidR="007453B3" w:rsidRPr="007453B3">
        <w:rPr>
          <w:rFonts w:ascii="Book Antiqua" w:hAnsi="Book Antiqua" w:cs="Times New Roman"/>
          <w:b/>
          <w:bCs/>
        </w:rPr>
        <w:t xml:space="preserve"> contrast-enhanced chest computed tomography</w:t>
      </w:r>
      <w:r w:rsidR="007453B3">
        <w:rPr>
          <w:rFonts w:ascii="Book Antiqua" w:hAnsi="Book Antiqua" w:cs="Times New Roman"/>
          <w:b/>
          <w:bCs/>
        </w:rPr>
        <w:t xml:space="preserve">, </w:t>
      </w:r>
      <w:r w:rsidR="007453B3">
        <w:rPr>
          <w:rFonts w:ascii="Book Antiqua" w:hAnsi="Book Antiqua" w:cs="Times New Roman" w:hint="eastAsia"/>
          <w:b/>
          <w:bCs/>
          <w:lang w:eastAsia="zh-CN"/>
        </w:rPr>
        <w:t>and</w:t>
      </w:r>
      <w:r w:rsidR="007453B3">
        <w:rPr>
          <w:rFonts w:ascii="Book Antiqua" w:hAnsi="Book Antiqua" w:cs="Times New Roman"/>
          <w:b/>
          <w:bCs/>
          <w:lang w:eastAsia="zh-CN"/>
        </w:rPr>
        <w:t xml:space="preserve"> </w:t>
      </w:r>
      <w:r w:rsidR="007453B3" w:rsidRPr="007453B3">
        <w:rPr>
          <w:rFonts w:ascii="Book Antiqua" w:hAnsi="Book Antiqua" w:cs="Times New Roman"/>
          <w:b/>
          <w:bCs/>
          <w:vertAlign w:val="superscript"/>
        </w:rPr>
        <w:t>18</w:t>
      </w:r>
      <w:r w:rsidR="007453B3" w:rsidRPr="007453B3">
        <w:rPr>
          <w:rFonts w:ascii="Book Antiqua" w:hAnsi="Book Antiqua" w:cs="Times New Roman"/>
          <w:b/>
          <w:bCs/>
        </w:rPr>
        <w:t xml:space="preserve">F-fluorodeoxyglucose positron </w:t>
      </w:r>
      <w:r w:rsidR="007453B3" w:rsidRPr="007453B3">
        <w:rPr>
          <w:rFonts w:ascii="Book Antiqua" w:hAnsi="Book Antiqua" w:cs="Times New Roman"/>
          <w:b/>
          <w:bCs/>
        </w:rPr>
        <w:lastRenderedPageBreak/>
        <w:t>emission/computed tomography.</w:t>
      </w:r>
      <w:r w:rsidRPr="007453B3">
        <w:rPr>
          <w:rFonts w:ascii="Book Antiqua" w:hAnsi="Book Antiqua" w:cs="Times New Roman"/>
          <w:b/>
          <w:bCs/>
        </w:rPr>
        <w:t xml:space="preserve"> </w:t>
      </w:r>
      <w:bookmarkEnd w:id="63"/>
      <w:bookmarkEnd w:id="64"/>
      <w:r w:rsidRPr="00CB3766">
        <w:rPr>
          <w:rFonts w:ascii="Book Antiqua" w:hAnsi="Book Antiqua" w:cs="Times New Roman"/>
        </w:rPr>
        <w:t>A</w:t>
      </w:r>
      <w:r w:rsidR="007453B3">
        <w:rPr>
          <w:rFonts w:ascii="Book Antiqua" w:hAnsi="Book Antiqua" w:cs="Times New Roman"/>
        </w:rPr>
        <w:t>:</w:t>
      </w:r>
      <w:r w:rsidRPr="00CB3766">
        <w:rPr>
          <w:rFonts w:ascii="Book Antiqua" w:hAnsi="Book Antiqua" w:cs="Times New Roman"/>
        </w:rPr>
        <w:t xml:space="preserve"> 41</w:t>
      </w:r>
      <w:r w:rsidR="007453B3" w:rsidRPr="007453B3">
        <w:rPr>
          <w:rFonts w:ascii="Book Antiqua" w:hAnsi="Book Antiqua" w:cs="Times New Roman"/>
        </w:rPr>
        <w:t xml:space="preserve"> </w:t>
      </w:r>
      <w:r w:rsidR="007453B3" w:rsidRPr="00CB3766">
        <w:rPr>
          <w:rFonts w:ascii="Book Antiqua" w:hAnsi="Book Antiqua" w:cs="Times New Roman"/>
        </w:rPr>
        <w:t>mm</w:t>
      </w:r>
      <w:r w:rsidRPr="00CB3766">
        <w:rPr>
          <w:rFonts w:ascii="Book Antiqua" w:hAnsi="Book Antiqua" w:cs="Times New Roman"/>
        </w:rPr>
        <w:t xml:space="preserve"> </w:t>
      </w:r>
      <w:bookmarkStart w:id="65" w:name="OLE_LINK1514"/>
      <w:bookmarkStart w:id="66" w:name="OLE_LINK1525"/>
      <w:bookmarkStart w:id="67" w:name="OLE_LINK1587"/>
      <w:r w:rsidR="007453B3" w:rsidRPr="00145FA2">
        <w:rPr>
          <w:rFonts w:ascii="Book Antiqua" w:eastAsia="宋体" w:hAnsi="Book Antiqua" w:cs="宋体"/>
          <w:kern w:val="0"/>
        </w:rPr>
        <w:t>×</w:t>
      </w:r>
      <w:bookmarkEnd w:id="65"/>
      <w:bookmarkEnd w:id="66"/>
      <w:bookmarkEnd w:id="67"/>
      <w:r w:rsidRPr="00CB3766">
        <w:rPr>
          <w:rFonts w:ascii="Book Antiqua" w:hAnsi="Book Antiqua" w:cs="Times New Roman"/>
        </w:rPr>
        <w:t xml:space="preserve"> 64 </w:t>
      </w:r>
      <w:bookmarkStart w:id="68" w:name="OLE_LINK1646"/>
      <w:bookmarkStart w:id="69" w:name="OLE_LINK1647"/>
      <w:r w:rsidRPr="00CB3766">
        <w:rPr>
          <w:rFonts w:ascii="Book Antiqua" w:hAnsi="Book Antiqua" w:cs="Times New Roman"/>
        </w:rPr>
        <w:t>mm</w:t>
      </w:r>
      <w:bookmarkEnd w:id="68"/>
      <w:bookmarkEnd w:id="69"/>
      <w:r w:rsidRPr="00CB3766">
        <w:rPr>
          <w:rFonts w:ascii="Book Antiqua" w:hAnsi="Book Antiqua" w:cs="Times New Roman"/>
        </w:rPr>
        <w:t xml:space="preserve"> sized bulky necrotizing lymphadenopathy in left cervical level V</w:t>
      </w:r>
      <w:r w:rsidR="007453B3">
        <w:rPr>
          <w:rFonts w:ascii="Book Antiqua" w:hAnsi="Book Antiqua" w:cs="Times New Roman"/>
        </w:rPr>
        <w:t>;</w:t>
      </w:r>
      <w:r w:rsidRPr="00CB3766">
        <w:rPr>
          <w:rFonts w:ascii="Book Antiqua" w:hAnsi="Book Antiqua" w:cs="Times New Roman"/>
        </w:rPr>
        <w:t xml:space="preserve"> B</w:t>
      </w:r>
      <w:r w:rsidR="007453B3">
        <w:rPr>
          <w:rFonts w:ascii="Book Antiqua" w:hAnsi="Book Antiqua" w:cs="Times New Roman"/>
        </w:rPr>
        <w:t>:</w:t>
      </w:r>
      <w:r w:rsidRPr="00CB3766">
        <w:rPr>
          <w:rFonts w:ascii="Book Antiqua" w:hAnsi="Book Antiqua" w:cs="Times New Roman"/>
        </w:rPr>
        <w:t xml:space="preserve"> </w:t>
      </w:r>
      <w:r w:rsidR="007453B3" w:rsidRPr="00CB3766">
        <w:rPr>
          <w:rFonts w:ascii="Book Antiqua" w:hAnsi="Book Antiqua" w:cs="Times New Roman"/>
        </w:rPr>
        <w:t>M</w:t>
      </w:r>
      <w:r w:rsidRPr="00CB3766">
        <w:rPr>
          <w:rFonts w:ascii="Book Antiqua" w:hAnsi="Book Antiqua" w:cs="Times New Roman"/>
        </w:rPr>
        <w:t>ultiple various sized necrotizing lymphadenopathy on both cervical level II to V</w:t>
      </w:r>
      <w:r w:rsidR="007453B3">
        <w:rPr>
          <w:rFonts w:ascii="Book Antiqua" w:hAnsi="Book Antiqua" w:cs="Times New Roman"/>
        </w:rPr>
        <w:t>;</w:t>
      </w:r>
      <w:r w:rsidRPr="00CB3766">
        <w:rPr>
          <w:rFonts w:ascii="Book Antiqua" w:hAnsi="Book Antiqua" w:cs="Times New Roman"/>
        </w:rPr>
        <w:t xml:space="preserve"> </w:t>
      </w:r>
      <w:bookmarkStart w:id="70" w:name="OLE_LINK1642"/>
      <w:bookmarkStart w:id="71" w:name="OLE_LINK1643"/>
      <w:r w:rsidR="007453B3">
        <w:rPr>
          <w:rFonts w:ascii="Book Antiqua" w:hAnsi="Book Antiqua" w:cs="Times New Roman"/>
        </w:rPr>
        <w:t xml:space="preserve">C: </w:t>
      </w:r>
      <w:r w:rsidRPr="00CB3766">
        <w:rPr>
          <w:rFonts w:ascii="Book Antiqua" w:hAnsi="Book Antiqua" w:cs="Times New Roman"/>
        </w:rPr>
        <w:t>Contrast-enhanced chest computed tomography</w:t>
      </w:r>
      <w:bookmarkEnd w:id="70"/>
      <w:bookmarkEnd w:id="71"/>
      <w:r w:rsidRPr="00CB3766">
        <w:rPr>
          <w:rFonts w:ascii="Book Antiqua" w:hAnsi="Book Antiqua" w:cs="Times New Roman"/>
        </w:rPr>
        <w:t xml:space="preserve"> shows 2 cm sized heterogeneous enhanced nodule in anterior segment of left upper lobe (LUL)</w:t>
      </w:r>
      <w:r w:rsidR="007453B3">
        <w:rPr>
          <w:rFonts w:ascii="Book Antiqua" w:hAnsi="Book Antiqua" w:cs="Times New Roman"/>
        </w:rPr>
        <w:t>;</w:t>
      </w:r>
      <w:r w:rsidRPr="00CB3766">
        <w:rPr>
          <w:rFonts w:ascii="Book Antiqua" w:hAnsi="Book Antiqua" w:cs="Times New Roman"/>
        </w:rPr>
        <w:t xml:space="preserve"> </w:t>
      </w:r>
      <w:r w:rsidR="00CB34BB" w:rsidRPr="00CB3766">
        <w:rPr>
          <w:rFonts w:ascii="Book Antiqua" w:hAnsi="Book Antiqua" w:cs="Times New Roman"/>
        </w:rPr>
        <w:t>D</w:t>
      </w:r>
      <w:r w:rsidR="007453B3">
        <w:rPr>
          <w:rFonts w:ascii="Book Antiqua" w:hAnsi="Book Antiqua" w:cs="Times New Roman"/>
        </w:rPr>
        <w:t>:</w:t>
      </w:r>
      <w:r w:rsidRPr="00CB3766">
        <w:rPr>
          <w:rFonts w:ascii="Book Antiqua" w:hAnsi="Book Antiqua" w:cs="Times New Roman"/>
        </w:rPr>
        <w:t xml:space="preserve"> </w:t>
      </w:r>
      <w:r w:rsidR="007453B3" w:rsidRPr="00CB3766">
        <w:rPr>
          <w:rFonts w:ascii="Book Antiqua" w:hAnsi="Book Antiqua" w:cs="Times New Roman"/>
        </w:rPr>
        <w:t>L</w:t>
      </w:r>
      <w:r w:rsidRPr="00CB3766">
        <w:rPr>
          <w:rFonts w:ascii="Book Antiqua" w:hAnsi="Book Antiqua" w:cs="Times New Roman"/>
        </w:rPr>
        <w:t xml:space="preserve">arge </w:t>
      </w:r>
      <w:proofErr w:type="spellStart"/>
      <w:r w:rsidRPr="00CB3766">
        <w:rPr>
          <w:rFonts w:ascii="Book Antiqua" w:hAnsi="Book Antiqua" w:cs="Times New Roman"/>
        </w:rPr>
        <w:t>periosseous</w:t>
      </w:r>
      <w:proofErr w:type="spellEnd"/>
      <w:r w:rsidRPr="00CB3766">
        <w:rPr>
          <w:rFonts w:ascii="Book Antiqua" w:hAnsi="Book Antiqua" w:cs="Times New Roman"/>
        </w:rPr>
        <w:t xml:space="preserve"> mass formation involving lateral arc of left 7</w:t>
      </w:r>
      <w:r w:rsidRPr="00CB3766">
        <w:rPr>
          <w:rFonts w:ascii="Book Antiqua" w:hAnsi="Book Antiqua" w:cs="Times New Roman"/>
          <w:vertAlign w:val="superscript"/>
        </w:rPr>
        <w:t>th</w:t>
      </w:r>
      <w:r w:rsidRPr="00CB3766">
        <w:rPr>
          <w:rFonts w:ascii="Book Antiqua" w:hAnsi="Book Antiqua" w:cs="Times New Roman"/>
        </w:rPr>
        <w:t xml:space="preserve"> rib</w:t>
      </w:r>
      <w:r w:rsidR="007453B3">
        <w:rPr>
          <w:rFonts w:ascii="Book Antiqua" w:hAnsi="Book Antiqua" w:cs="Times New Roman"/>
        </w:rPr>
        <w:t>;</w:t>
      </w:r>
      <w:r w:rsidRPr="00CB3766">
        <w:rPr>
          <w:rFonts w:ascii="Book Antiqua" w:hAnsi="Book Antiqua" w:cs="Times New Roman"/>
        </w:rPr>
        <w:t xml:space="preserve"> </w:t>
      </w:r>
      <w:r w:rsidR="007453B3">
        <w:rPr>
          <w:rFonts w:ascii="Book Antiqua" w:hAnsi="Book Antiqua" w:cs="Times New Roman"/>
        </w:rPr>
        <w:t xml:space="preserve">E: </w:t>
      </w:r>
      <w:r w:rsidR="007453B3" w:rsidRPr="007453B3">
        <w:rPr>
          <w:rFonts w:ascii="Book Antiqua" w:hAnsi="Book Antiqua" w:cs="Times New Roman"/>
          <w:vertAlign w:val="superscript"/>
        </w:rPr>
        <w:t>18</w:t>
      </w:r>
      <w:r w:rsidR="007453B3" w:rsidRPr="007453B3">
        <w:rPr>
          <w:rFonts w:ascii="Book Antiqua" w:hAnsi="Book Antiqua" w:cs="Times New Roman"/>
        </w:rPr>
        <w:t>F-fluorodeoxyglucose positron emission/computed tomography</w:t>
      </w:r>
      <w:r w:rsidRPr="00CB3766">
        <w:rPr>
          <w:rFonts w:ascii="Book Antiqua" w:hAnsi="Book Antiqua" w:cs="Times New Roman"/>
        </w:rPr>
        <w:t xml:space="preserve"> showed a hypermetabolic nodule in LUL</w:t>
      </w:r>
      <w:r w:rsidR="007453B3">
        <w:rPr>
          <w:rFonts w:ascii="Book Antiqua" w:hAnsi="Book Antiqua" w:cs="Times New Roman"/>
        </w:rPr>
        <w:t>;</w:t>
      </w:r>
      <w:r w:rsidRPr="00CB3766">
        <w:rPr>
          <w:rFonts w:ascii="Book Antiqua" w:hAnsi="Book Antiqua" w:cs="Times New Roman"/>
        </w:rPr>
        <w:t xml:space="preserve"> F</w:t>
      </w:r>
      <w:r w:rsidR="007453B3">
        <w:rPr>
          <w:rFonts w:ascii="Book Antiqua" w:hAnsi="Book Antiqua" w:cs="Times New Roman"/>
        </w:rPr>
        <w:t>:</w:t>
      </w:r>
      <w:r w:rsidRPr="00CB3766">
        <w:rPr>
          <w:rFonts w:ascii="Book Antiqua" w:hAnsi="Book Antiqua" w:cs="Times New Roman"/>
        </w:rPr>
        <w:t xml:space="preserve"> </w:t>
      </w:r>
      <w:r w:rsidR="00C522FF" w:rsidRPr="00CB3766">
        <w:rPr>
          <w:rFonts w:ascii="Book Antiqua" w:hAnsi="Book Antiqua" w:cs="Times New Roman"/>
        </w:rPr>
        <w:t>M</w:t>
      </w:r>
      <w:r w:rsidRPr="00CB3766">
        <w:rPr>
          <w:rFonts w:ascii="Book Antiqua" w:hAnsi="Book Antiqua" w:cs="Times New Roman"/>
        </w:rPr>
        <w:t>ultiple enlarged hypermetabolic mass on both cervical level II to IV, and hypermetabolic mass on left 7</w:t>
      </w:r>
      <w:r w:rsidRPr="00CB3766">
        <w:rPr>
          <w:rFonts w:ascii="Book Antiqua" w:hAnsi="Book Antiqua" w:cs="Times New Roman"/>
          <w:vertAlign w:val="superscript"/>
        </w:rPr>
        <w:t>th</w:t>
      </w:r>
      <w:r w:rsidRPr="00CB3766">
        <w:rPr>
          <w:rFonts w:ascii="Book Antiqua" w:hAnsi="Book Antiqua" w:cs="Times New Roman"/>
        </w:rPr>
        <w:t xml:space="preserve"> rib.</w:t>
      </w:r>
    </w:p>
    <w:p w14:paraId="75E7C835" w14:textId="57F880E1" w:rsidR="007453B3" w:rsidRDefault="007453B3">
      <w:pPr>
        <w:widowControl/>
        <w:wordWrap/>
        <w:jc w:val="left"/>
        <w:rPr>
          <w:rFonts w:ascii="Book Antiqua" w:hAnsi="Book Antiqua" w:cs="Times New Roman"/>
        </w:rPr>
      </w:pPr>
      <w:r>
        <w:rPr>
          <w:rFonts w:ascii="Book Antiqua" w:hAnsi="Book Antiqua" w:cs="Times New Roman"/>
        </w:rPr>
        <w:br w:type="page"/>
      </w:r>
    </w:p>
    <w:p w14:paraId="737519AB" w14:textId="001A4D76" w:rsidR="007453B3" w:rsidRPr="00CB3766" w:rsidRDefault="007453B3" w:rsidP="00CB3766">
      <w:pPr>
        <w:wordWrap/>
        <w:spacing w:line="360" w:lineRule="auto"/>
        <w:rPr>
          <w:rFonts w:ascii="Book Antiqua" w:hAnsi="Book Antiqua" w:cs="Times New Roman"/>
        </w:rPr>
      </w:pPr>
      <w:r>
        <w:rPr>
          <w:rFonts w:ascii="Book Antiqua" w:hAnsi="Book Antiqua" w:cs="Times New Roman" w:hint="eastAsia"/>
          <w:noProof/>
          <w:lang w:eastAsia="zh-CN"/>
        </w:rPr>
        <w:lastRenderedPageBreak/>
        <w:drawing>
          <wp:inline distT="0" distB="0" distL="0" distR="0" wp14:anchorId="0C1A55F4" wp14:editId="26D08338">
            <wp:extent cx="4457700" cy="4483100"/>
            <wp:effectExtent l="0" t="0" r="0" b="0"/>
            <wp:docPr id="6" name="图片 6" descr="图片包含 游戏机, 窗帘&#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2.png"/>
                    <pic:cNvPicPr/>
                  </pic:nvPicPr>
                  <pic:blipFill>
                    <a:blip r:embed="rId9">
                      <a:extLst>
                        <a:ext uri="{28A0092B-C50C-407E-A947-70E740481C1C}">
                          <a14:useLocalDpi xmlns:a14="http://schemas.microsoft.com/office/drawing/2010/main" val="0"/>
                        </a:ext>
                      </a:extLst>
                    </a:blip>
                    <a:stretch>
                      <a:fillRect/>
                    </a:stretch>
                  </pic:blipFill>
                  <pic:spPr>
                    <a:xfrm>
                      <a:off x="0" y="0"/>
                      <a:ext cx="4457700" cy="4483100"/>
                    </a:xfrm>
                    <a:prstGeom prst="rect">
                      <a:avLst/>
                    </a:prstGeom>
                  </pic:spPr>
                </pic:pic>
              </a:graphicData>
            </a:graphic>
          </wp:inline>
        </w:drawing>
      </w:r>
    </w:p>
    <w:p w14:paraId="17A0A413" w14:textId="22040976" w:rsidR="007754B3" w:rsidRPr="00CB3766" w:rsidRDefault="00BB4C63" w:rsidP="00CB3766">
      <w:pPr>
        <w:wordWrap/>
        <w:spacing w:line="360" w:lineRule="auto"/>
        <w:rPr>
          <w:rFonts w:ascii="Book Antiqua" w:hAnsi="Book Antiqua" w:cs="Times New Roman"/>
          <w:lang w:eastAsia="zh-CN"/>
        </w:rPr>
      </w:pPr>
      <w:r w:rsidRPr="00C522FF">
        <w:rPr>
          <w:rFonts w:ascii="Book Antiqua" w:hAnsi="Book Antiqua" w:cs="Times New Roman"/>
          <w:b/>
          <w:bCs/>
        </w:rPr>
        <w:t xml:space="preserve">Figure 2 </w:t>
      </w:r>
      <w:bookmarkStart w:id="72" w:name="OLE_LINK1654"/>
      <w:bookmarkStart w:id="73" w:name="OLE_LINK1655"/>
      <w:r w:rsidRPr="00C522FF">
        <w:rPr>
          <w:rFonts w:ascii="Book Antiqua" w:hAnsi="Book Antiqua" w:cs="Times New Roman"/>
          <w:b/>
          <w:bCs/>
        </w:rPr>
        <w:t xml:space="preserve">Microscopic examination of the specimen using </w:t>
      </w:r>
      <w:r w:rsidR="00C522FF" w:rsidRPr="00C522FF">
        <w:rPr>
          <w:rFonts w:ascii="Book Antiqua" w:hAnsi="Book Antiqua" w:cs="Times New Roman"/>
          <w:b/>
          <w:bCs/>
        </w:rPr>
        <w:t xml:space="preserve">hematoxylin and eosin </w:t>
      </w:r>
      <w:bookmarkStart w:id="74" w:name="OLE_LINK1650"/>
      <w:bookmarkStart w:id="75" w:name="OLE_LINK1651"/>
      <w:r w:rsidRPr="00C522FF">
        <w:rPr>
          <w:rFonts w:ascii="Book Antiqua" w:hAnsi="Book Antiqua" w:cs="Times New Roman"/>
          <w:b/>
          <w:bCs/>
        </w:rPr>
        <w:t>staining</w:t>
      </w:r>
      <w:bookmarkEnd w:id="72"/>
      <w:bookmarkEnd w:id="73"/>
      <w:bookmarkEnd w:id="74"/>
      <w:bookmarkEnd w:id="75"/>
      <w:r w:rsidRPr="00C522FF">
        <w:rPr>
          <w:rFonts w:ascii="Book Antiqua" w:hAnsi="Book Antiqua" w:cs="Times New Roman"/>
          <w:b/>
          <w:bCs/>
        </w:rPr>
        <w:t xml:space="preserve"> </w:t>
      </w:r>
      <w:r w:rsidR="00C522FF" w:rsidRPr="00C522FF">
        <w:rPr>
          <w:rFonts w:ascii="Book Antiqua" w:hAnsi="Book Antiqua" w:cs="Times New Roman"/>
          <w:b/>
          <w:bCs/>
        </w:rPr>
        <w:t xml:space="preserve">and </w:t>
      </w:r>
      <w:bookmarkStart w:id="76" w:name="OLE_LINK1652"/>
      <w:bookmarkStart w:id="77" w:name="OLE_LINK1653"/>
      <w:r w:rsidR="00C522FF" w:rsidRPr="00C522FF">
        <w:rPr>
          <w:rFonts w:ascii="Book Antiqua" w:hAnsi="Book Antiqua" w:cs="Times New Roman"/>
          <w:b/>
          <w:bCs/>
        </w:rPr>
        <w:t>i</w:t>
      </w:r>
      <w:bookmarkEnd w:id="76"/>
      <w:bookmarkEnd w:id="77"/>
      <w:r w:rsidR="00C522FF" w:rsidRPr="00C522FF">
        <w:rPr>
          <w:rFonts w:ascii="Book Antiqua" w:hAnsi="Book Antiqua" w:cs="Times New Roman"/>
          <w:b/>
          <w:bCs/>
        </w:rPr>
        <w:t>mmunohistochemistry staining.</w:t>
      </w:r>
      <w:r w:rsidR="00C522FF">
        <w:rPr>
          <w:rFonts w:ascii="Book Antiqua" w:hAnsi="Book Antiqua" w:cs="Times New Roman"/>
          <w:b/>
          <w:bCs/>
        </w:rPr>
        <w:t xml:space="preserve"> </w:t>
      </w:r>
      <w:r w:rsidR="00C522FF" w:rsidRPr="00C522FF">
        <w:rPr>
          <w:rFonts w:ascii="Book Antiqua" w:hAnsi="Book Antiqua" w:cs="Times New Roman"/>
        </w:rPr>
        <w:t>A</w:t>
      </w:r>
      <w:r w:rsidR="00C522FF" w:rsidRPr="00C522FF">
        <w:rPr>
          <w:rFonts w:ascii="Book Antiqua" w:hAnsi="Book Antiqua" w:cs="Times New Roman" w:hint="eastAsia"/>
          <w:lang w:eastAsia="zh-CN"/>
        </w:rPr>
        <w:t xml:space="preserve"> and</w:t>
      </w:r>
      <w:r w:rsidR="00C522FF" w:rsidRPr="00C522FF">
        <w:rPr>
          <w:rFonts w:ascii="Book Antiqua" w:hAnsi="Book Antiqua" w:cs="Times New Roman"/>
          <w:lang w:eastAsia="zh-CN"/>
        </w:rPr>
        <w:t xml:space="preserve"> B:</w:t>
      </w:r>
      <w:r w:rsidR="00C522FF">
        <w:rPr>
          <w:rFonts w:ascii="Book Antiqua" w:hAnsi="Book Antiqua" w:cs="Times New Roman"/>
          <w:lang w:eastAsia="zh-CN"/>
        </w:rPr>
        <w:t xml:space="preserve"> </w:t>
      </w:r>
      <w:r w:rsidR="00C522FF" w:rsidRPr="00C522FF">
        <w:rPr>
          <w:rFonts w:ascii="Book Antiqua" w:hAnsi="Book Antiqua" w:cs="Times New Roman"/>
        </w:rPr>
        <w:t>Microscopic examination of the specimen using hematoxylin and eosin staining</w:t>
      </w:r>
      <w:r w:rsidR="00C522FF">
        <w:rPr>
          <w:rFonts w:ascii="Book Antiqua" w:hAnsi="Book Antiqua" w:cs="Times New Roman" w:hint="eastAsia"/>
          <w:lang w:eastAsia="zh-CN"/>
        </w:rPr>
        <w:t xml:space="preserve"> </w:t>
      </w:r>
      <w:r w:rsidRPr="00C522FF">
        <w:rPr>
          <w:rFonts w:ascii="Book Antiqua" w:hAnsi="Book Antiqua" w:cs="Times New Roman"/>
        </w:rPr>
        <w:t>show</w:t>
      </w:r>
      <w:r w:rsidR="000D0E55" w:rsidRPr="00C522FF">
        <w:rPr>
          <w:rFonts w:ascii="Book Antiqua" w:hAnsi="Book Antiqua" w:cs="Times New Roman"/>
        </w:rPr>
        <w:t xml:space="preserve"> </w:t>
      </w:r>
      <w:r w:rsidRPr="00C522FF">
        <w:rPr>
          <w:rFonts w:ascii="Book Antiqua" w:hAnsi="Book Antiqua" w:cs="Times New Roman"/>
        </w:rPr>
        <w:t>keratinized malignant cells (magnification</w:t>
      </w:r>
      <w:r w:rsidR="000D0E55" w:rsidRPr="00C522FF">
        <w:rPr>
          <w:rFonts w:ascii="Book Antiqua" w:hAnsi="Book Antiqua" w:cs="Times New Roman"/>
        </w:rPr>
        <w:t>: A</w:t>
      </w:r>
      <w:r w:rsidR="00C522FF" w:rsidRPr="00C522FF">
        <w:rPr>
          <w:rFonts w:ascii="Book Antiqua" w:hAnsi="Book Antiqua" w:cs="Times New Roman"/>
        </w:rPr>
        <w:t>,</w:t>
      </w:r>
      <w:r w:rsidR="00505A6A" w:rsidRPr="00C522FF">
        <w:rPr>
          <w:rFonts w:ascii="Book Antiqua" w:hAnsi="Book Antiqua" w:cs="Times New Roman"/>
        </w:rPr>
        <w:t xml:space="preserve"> </w:t>
      </w:r>
      <w:r w:rsidRPr="00C522FF">
        <w:rPr>
          <w:rFonts w:ascii="Book Antiqua" w:eastAsia="Malgun Gothic" w:hAnsi="Book Antiqua" w:cs="Times New Roman"/>
        </w:rPr>
        <w:t>×</w:t>
      </w:r>
      <w:r w:rsidR="00C522FF" w:rsidRPr="00C522FF">
        <w:rPr>
          <w:rFonts w:ascii="Book Antiqua" w:eastAsia="Malgun Gothic" w:hAnsi="Book Antiqua" w:cs="Times New Roman"/>
        </w:rPr>
        <w:t xml:space="preserve"> </w:t>
      </w:r>
      <w:r w:rsidRPr="00C522FF">
        <w:rPr>
          <w:rFonts w:ascii="Book Antiqua" w:hAnsi="Book Antiqua" w:cs="Times New Roman"/>
        </w:rPr>
        <w:t>100</w:t>
      </w:r>
      <w:r w:rsidR="00505A6A" w:rsidRPr="00C522FF">
        <w:rPr>
          <w:rFonts w:ascii="Book Antiqua" w:hAnsi="Book Antiqua" w:cs="Times New Roman"/>
        </w:rPr>
        <w:t xml:space="preserve">; B, </w:t>
      </w:r>
      <w:r w:rsidRPr="00C522FF">
        <w:rPr>
          <w:rFonts w:ascii="Book Antiqua" w:eastAsia="Malgun Gothic" w:hAnsi="Book Antiqua" w:cs="Times New Roman"/>
        </w:rPr>
        <w:t>×</w:t>
      </w:r>
      <w:r w:rsidR="00C522FF" w:rsidRPr="00C522FF">
        <w:rPr>
          <w:rFonts w:ascii="Book Antiqua" w:eastAsia="Malgun Gothic" w:hAnsi="Book Antiqua" w:cs="Times New Roman"/>
        </w:rPr>
        <w:t xml:space="preserve"> </w:t>
      </w:r>
      <w:r w:rsidRPr="00C522FF">
        <w:rPr>
          <w:rFonts w:ascii="Book Antiqua" w:hAnsi="Book Antiqua" w:cs="Times New Roman"/>
        </w:rPr>
        <w:t>400)</w:t>
      </w:r>
      <w:r w:rsidR="00C522FF">
        <w:rPr>
          <w:rFonts w:ascii="Book Antiqua" w:hAnsi="Book Antiqua" w:cs="Times New Roman"/>
        </w:rPr>
        <w:t>; C:</w:t>
      </w:r>
      <w:r w:rsidR="00505A6A" w:rsidRPr="00C522FF">
        <w:rPr>
          <w:rFonts w:ascii="Book Antiqua" w:hAnsi="Book Antiqua" w:cs="Times New Roman"/>
        </w:rPr>
        <w:t xml:space="preserve"> </w:t>
      </w:r>
      <w:r w:rsidRPr="00CB3766">
        <w:rPr>
          <w:rFonts w:ascii="Book Antiqua" w:hAnsi="Book Antiqua" w:cs="Times New Roman"/>
        </w:rPr>
        <w:t>Immunohistochemically, neoplastic cells are positive for p63</w:t>
      </w:r>
      <w:r w:rsidR="00BA7B2A" w:rsidRPr="00CB3766">
        <w:rPr>
          <w:rFonts w:ascii="Book Antiqua" w:hAnsi="Book Antiqua" w:cs="Times New Roman"/>
        </w:rPr>
        <w:t xml:space="preserve"> (</w:t>
      </w:r>
      <w:r w:rsidR="00505A6A" w:rsidRPr="00CB3766">
        <w:rPr>
          <w:rFonts w:ascii="Book Antiqua" w:hAnsi="Book Antiqua" w:cs="Times New Roman"/>
        </w:rPr>
        <w:t>C</w:t>
      </w:r>
      <w:r w:rsidR="00B742AC" w:rsidRPr="00CB3766">
        <w:rPr>
          <w:rFonts w:ascii="Book Antiqua" w:hAnsi="Book Antiqua" w:cs="Times New Roman"/>
        </w:rPr>
        <w:t>,</w:t>
      </w:r>
      <w:r w:rsidR="00BA7B2A" w:rsidRPr="00CB3766">
        <w:rPr>
          <w:rFonts w:ascii="Book Antiqua" w:hAnsi="Book Antiqua" w:cs="Times New Roman"/>
        </w:rPr>
        <w:t xml:space="preserve"> </w:t>
      </w:r>
      <w:r w:rsidR="00BA7B2A" w:rsidRPr="00CB3766">
        <w:rPr>
          <w:rFonts w:ascii="Book Antiqua" w:eastAsia="Malgun Gothic" w:hAnsi="Book Antiqua" w:cs="Times New Roman"/>
        </w:rPr>
        <w:t>×</w:t>
      </w:r>
      <w:r w:rsidR="00C522FF">
        <w:rPr>
          <w:rFonts w:ascii="Book Antiqua" w:eastAsia="Malgun Gothic" w:hAnsi="Book Antiqua" w:cs="Times New Roman"/>
        </w:rPr>
        <w:t xml:space="preserve"> </w:t>
      </w:r>
      <w:r w:rsidR="00BA7B2A" w:rsidRPr="00CB3766">
        <w:rPr>
          <w:rFonts w:ascii="Book Antiqua" w:hAnsi="Book Antiqua" w:cs="Times New Roman"/>
        </w:rPr>
        <w:t>100)</w:t>
      </w:r>
      <w:r w:rsidR="00C522FF">
        <w:rPr>
          <w:rFonts w:ascii="Book Antiqua" w:hAnsi="Book Antiqua" w:cs="Times New Roman"/>
        </w:rPr>
        <w:t>;</w:t>
      </w:r>
      <w:r w:rsidRPr="00CB3766">
        <w:rPr>
          <w:rFonts w:ascii="Book Antiqua" w:hAnsi="Book Antiqua" w:cs="Times New Roman"/>
        </w:rPr>
        <w:t xml:space="preserve"> </w:t>
      </w:r>
      <w:r w:rsidR="00C522FF">
        <w:rPr>
          <w:rFonts w:ascii="Book Antiqua" w:hAnsi="Book Antiqua" w:cs="Times New Roman"/>
        </w:rPr>
        <w:t xml:space="preserve">D: </w:t>
      </w:r>
      <w:r w:rsidRPr="00CB3766">
        <w:rPr>
          <w:rFonts w:ascii="Book Antiqua" w:hAnsi="Book Antiqua" w:cs="Times New Roman"/>
        </w:rPr>
        <w:t xml:space="preserve">The Programmed death-ligand 1 </w:t>
      </w:r>
      <w:r w:rsidR="00351482" w:rsidRPr="00CB3766">
        <w:rPr>
          <w:rFonts w:ascii="Book Antiqua" w:hAnsi="Book Antiqua" w:cs="Times New Roman"/>
        </w:rPr>
        <w:t>tumor</w:t>
      </w:r>
      <w:r w:rsidR="001C1CDA" w:rsidRPr="00CB3766">
        <w:rPr>
          <w:rFonts w:ascii="Book Antiqua" w:hAnsi="Book Antiqua" w:cs="Times New Roman"/>
        </w:rPr>
        <w:t xml:space="preserve"> proportion score was</w:t>
      </w:r>
      <w:r w:rsidRPr="00CB3766">
        <w:rPr>
          <w:rFonts w:ascii="Book Antiqua" w:hAnsi="Book Antiqua" w:cs="Times New Roman"/>
        </w:rPr>
        <w:t xml:space="preserve"> </w:t>
      </w:r>
      <w:r w:rsidR="001C1CDA" w:rsidRPr="00CB3766">
        <w:rPr>
          <w:rFonts w:ascii="Book Antiqua" w:hAnsi="Book Antiqua" w:cs="Times New Roman"/>
        </w:rPr>
        <w:sym w:font="Symbol" w:char="F0B3"/>
      </w:r>
      <w:r w:rsidR="00C522FF">
        <w:rPr>
          <w:rFonts w:ascii="Book Antiqua" w:hAnsi="Book Antiqua" w:cs="Times New Roman"/>
        </w:rPr>
        <w:t xml:space="preserve"> </w:t>
      </w:r>
      <w:r w:rsidR="001C1CDA" w:rsidRPr="00CB3766">
        <w:rPr>
          <w:rFonts w:ascii="Book Antiqua" w:hAnsi="Book Antiqua" w:cs="Times New Roman"/>
        </w:rPr>
        <w:t>50</w:t>
      </w:r>
      <w:r w:rsidRPr="00CB3766">
        <w:rPr>
          <w:rFonts w:ascii="Book Antiqua" w:hAnsi="Book Antiqua" w:cs="Times New Roman"/>
        </w:rPr>
        <w:t>% (</w:t>
      </w:r>
      <w:r w:rsidR="002571F4" w:rsidRPr="00CB3766">
        <w:rPr>
          <w:rFonts w:ascii="Book Antiqua" w:eastAsia="Malgun Gothic" w:hAnsi="Book Antiqua" w:cs="Times New Roman"/>
        </w:rPr>
        <w:t>×</w:t>
      </w:r>
      <w:r w:rsidR="00C522FF">
        <w:rPr>
          <w:rFonts w:ascii="Book Antiqua" w:eastAsia="Malgun Gothic" w:hAnsi="Book Antiqua" w:cs="Times New Roman"/>
        </w:rPr>
        <w:t xml:space="preserve"> </w:t>
      </w:r>
      <w:r w:rsidR="002571F4" w:rsidRPr="00CB3766">
        <w:rPr>
          <w:rFonts w:ascii="Book Antiqua" w:hAnsi="Book Antiqua" w:cs="Times New Roman"/>
        </w:rPr>
        <w:t>400</w:t>
      </w:r>
      <w:r w:rsidR="00804922" w:rsidRPr="00CB3766">
        <w:rPr>
          <w:rFonts w:ascii="Book Antiqua" w:hAnsi="Book Antiqua" w:cs="Times New Roman"/>
        </w:rPr>
        <w:t xml:space="preserve">; </w:t>
      </w:r>
      <w:r w:rsidRPr="00CB3766">
        <w:rPr>
          <w:rFonts w:ascii="Book Antiqua" w:hAnsi="Book Antiqua" w:cs="Times New Roman"/>
        </w:rPr>
        <w:t xml:space="preserve">PD-L1 IHC 22C3 </w:t>
      </w:r>
      <w:proofErr w:type="spellStart"/>
      <w:r w:rsidRPr="00CB3766">
        <w:rPr>
          <w:rFonts w:ascii="Book Antiqua" w:hAnsi="Book Antiqua" w:cs="Times New Roman"/>
        </w:rPr>
        <w:t>pharmDx</w:t>
      </w:r>
      <w:proofErr w:type="spellEnd"/>
      <w:r w:rsidRPr="00CB3766">
        <w:rPr>
          <w:rFonts w:ascii="Book Antiqua" w:hAnsi="Book Antiqua" w:cs="Times New Roman"/>
        </w:rPr>
        <w:t>™ Kit, DAKO, Denmark).</w:t>
      </w:r>
    </w:p>
    <w:p w14:paraId="4275C720" w14:textId="0C7D75F5" w:rsidR="007453B3" w:rsidRDefault="007453B3">
      <w:pPr>
        <w:widowControl/>
        <w:wordWrap/>
        <w:jc w:val="left"/>
        <w:rPr>
          <w:rFonts w:ascii="Book Antiqua" w:hAnsi="Book Antiqua" w:cs="Times New Roman"/>
        </w:rPr>
      </w:pPr>
      <w:r>
        <w:rPr>
          <w:rFonts w:ascii="Book Antiqua" w:hAnsi="Book Antiqua" w:cs="Times New Roman"/>
        </w:rPr>
        <w:br w:type="page"/>
      </w:r>
    </w:p>
    <w:p w14:paraId="535185C0" w14:textId="34F57B1F" w:rsidR="007453B3" w:rsidRPr="00CB3766" w:rsidRDefault="007453B3" w:rsidP="00CB3766">
      <w:pPr>
        <w:wordWrap/>
        <w:spacing w:line="360" w:lineRule="auto"/>
        <w:rPr>
          <w:rFonts w:ascii="Book Antiqua" w:hAnsi="Book Antiqua" w:cs="Times New Roman"/>
        </w:rPr>
      </w:pPr>
      <w:r>
        <w:rPr>
          <w:rFonts w:ascii="Book Antiqua" w:hAnsi="Book Antiqua" w:cs="Times New Roman" w:hint="eastAsia"/>
          <w:noProof/>
          <w:lang w:eastAsia="zh-CN"/>
        </w:rPr>
        <w:lastRenderedPageBreak/>
        <w:drawing>
          <wp:inline distT="0" distB="0" distL="0" distR="0" wp14:anchorId="488131EC" wp14:editId="3D7C0C69">
            <wp:extent cx="5154519" cy="7680960"/>
            <wp:effectExtent l="0" t="0" r="8255" b="0"/>
            <wp:docPr id="7" name="图片 7" descr="图片包含 不同, 照片, 充满, 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3.png"/>
                    <pic:cNvPicPr/>
                  </pic:nvPicPr>
                  <pic:blipFill>
                    <a:blip r:embed="rId10">
                      <a:extLst>
                        <a:ext uri="{28A0092B-C50C-407E-A947-70E740481C1C}">
                          <a14:useLocalDpi xmlns:a14="http://schemas.microsoft.com/office/drawing/2010/main" val="0"/>
                        </a:ext>
                      </a:extLst>
                    </a:blip>
                    <a:stretch>
                      <a:fillRect/>
                    </a:stretch>
                  </pic:blipFill>
                  <pic:spPr>
                    <a:xfrm>
                      <a:off x="0" y="0"/>
                      <a:ext cx="5158443" cy="7686808"/>
                    </a:xfrm>
                    <a:prstGeom prst="rect">
                      <a:avLst/>
                    </a:prstGeom>
                  </pic:spPr>
                </pic:pic>
              </a:graphicData>
            </a:graphic>
          </wp:inline>
        </w:drawing>
      </w:r>
    </w:p>
    <w:p w14:paraId="0842F021" w14:textId="0636F2E8" w:rsidR="007453B3" w:rsidRPr="000B647C" w:rsidRDefault="00BB4C63" w:rsidP="00CB3766">
      <w:pPr>
        <w:wordWrap/>
        <w:spacing w:line="360" w:lineRule="auto"/>
        <w:rPr>
          <w:rFonts w:ascii="Book Antiqua" w:hAnsi="Book Antiqua" w:cs="Times New Roman"/>
          <w:b/>
          <w:bCs/>
          <w:lang w:eastAsia="zh-CN"/>
        </w:rPr>
      </w:pPr>
      <w:bookmarkStart w:id="78" w:name="OLE_LINK1658"/>
      <w:bookmarkStart w:id="79" w:name="OLE_LINK1659"/>
      <w:r w:rsidRPr="000B647C">
        <w:rPr>
          <w:rFonts w:ascii="Book Antiqua" w:hAnsi="Book Antiqua" w:cs="Times New Roman"/>
          <w:b/>
          <w:bCs/>
        </w:rPr>
        <w:t xml:space="preserve">Figure 3 </w:t>
      </w:r>
      <w:r w:rsidR="000B647C" w:rsidRPr="000B647C">
        <w:rPr>
          <w:rFonts w:ascii="Book Antiqua" w:hAnsi="Book Antiqua" w:cs="Times New Roman"/>
          <w:b/>
          <w:bCs/>
        </w:rPr>
        <w:t>After 3 cycles of pembrolizumab, contrast-enhanced neck and chest computed tomography and evaluation after 4</w:t>
      </w:r>
      <w:r w:rsidR="000B647C" w:rsidRPr="000B647C">
        <w:rPr>
          <w:rFonts w:ascii="Book Antiqua" w:hAnsi="Book Antiqua" w:cs="Times New Roman"/>
          <w:b/>
          <w:bCs/>
          <w:vertAlign w:val="superscript"/>
        </w:rPr>
        <w:t>th</w:t>
      </w:r>
      <w:r w:rsidR="000B647C" w:rsidRPr="000B647C">
        <w:rPr>
          <w:rFonts w:ascii="Book Antiqua" w:hAnsi="Book Antiqua" w:cs="Times New Roman"/>
          <w:b/>
          <w:bCs/>
        </w:rPr>
        <w:t xml:space="preserve"> chemotherapy.</w:t>
      </w:r>
      <w:bookmarkEnd w:id="78"/>
      <w:bookmarkEnd w:id="79"/>
      <w:r w:rsidR="000B647C" w:rsidRPr="000B647C">
        <w:rPr>
          <w:rFonts w:ascii="Book Antiqua" w:hAnsi="Book Antiqua" w:cs="Times New Roman"/>
          <w:b/>
          <w:bCs/>
        </w:rPr>
        <w:t xml:space="preserve"> </w:t>
      </w:r>
      <w:r w:rsidR="000B647C">
        <w:rPr>
          <w:rFonts w:ascii="Book Antiqua" w:hAnsi="Book Antiqua" w:cs="Times New Roman"/>
        </w:rPr>
        <w:t xml:space="preserve">A, C, E: </w:t>
      </w:r>
      <w:r w:rsidR="000B647C" w:rsidRPr="00CB3766">
        <w:rPr>
          <w:rFonts w:ascii="Book Antiqua" w:hAnsi="Book Antiqua" w:cs="Times New Roman"/>
        </w:rPr>
        <w:lastRenderedPageBreak/>
        <w:t>Evaluation after 4</w:t>
      </w:r>
      <w:r w:rsidR="000B647C" w:rsidRPr="00CB3766">
        <w:rPr>
          <w:rFonts w:ascii="Book Antiqua" w:hAnsi="Book Antiqua" w:cs="Times New Roman"/>
          <w:vertAlign w:val="superscript"/>
        </w:rPr>
        <w:t>th</w:t>
      </w:r>
      <w:r w:rsidR="000B647C" w:rsidRPr="00CB3766">
        <w:rPr>
          <w:rFonts w:ascii="Book Antiqua" w:hAnsi="Book Antiqua" w:cs="Times New Roman"/>
        </w:rPr>
        <w:t xml:space="preserve"> chemotherapy</w:t>
      </w:r>
      <w:r w:rsidR="000B647C">
        <w:rPr>
          <w:rFonts w:ascii="Book Antiqua" w:hAnsi="Book Antiqua" w:cs="Times New Roman"/>
        </w:rPr>
        <w:t>;</w:t>
      </w:r>
      <w:r w:rsidR="000B647C" w:rsidRPr="000B647C">
        <w:rPr>
          <w:rFonts w:ascii="Book Antiqua" w:hAnsi="Book Antiqua" w:cs="Times New Roman"/>
        </w:rPr>
        <w:t xml:space="preserve"> B</w:t>
      </w:r>
      <w:r w:rsidR="000B647C" w:rsidRPr="000B647C">
        <w:rPr>
          <w:rFonts w:ascii="Book Antiqua" w:hAnsi="Book Antiqua" w:cs="Times New Roman"/>
          <w:lang w:eastAsia="zh-CN"/>
        </w:rPr>
        <w:t>, D, and F:</w:t>
      </w:r>
      <w:r w:rsidR="000B647C">
        <w:rPr>
          <w:rFonts w:ascii="Book Antiqua" w:hAnsi="Book Antiqua" w:cs="Times New Roman" w:hint="eastAsia"/>
          <w:b/>
          <w:bCs/>
          <w:lang w:eastAsia="zh-CN"/>
        </w:rPr>
        <w:t xml:space="preserve"> </w:t>
      </w:r>
      <w:r w:rsidRPr="00CB3766">
        <w:rPr>
          <w:rFonts w:ascii="Book Antiqua" w:hAnsi="Book Antiqua" w:cs="Times New Roman"/>
        </w:rPr>
        <w:t>After 3 cycles of pembrolizumab, contrast-enhanced neck and chest computed tomography shows the markedly decreased size of metastatic lymphadenopathy on both cervical level II to V, enhanced nodule in anterior segment of left upper lobe, and mass in left 7</w:t>
      </w:r>
      <w:r w:rsidRPr="00CB3766">
        <w:rPr>
          <w:rFonts w:ascii="Book Antiqua" w:hAnsi="Book Antiqua" w:cs="Times New Roman"/>
          <w:vertAlign w:val="superscript"/>
        </w:rPr>
        <w:t>th</w:t>
      </w:r>
      <w:r w:rsidRPr="00CB3766">
        <w:rPr>
          <w:rFonts w:ascii="Book Antiqua" w:hAnsi="Book Antiqua" w:cs="Times New Roman"/>
        </w:rPr>
        <w:t xml:space="preserve"> rib compared with response </w:t>
      </w:r>
      <w:bookmarkStart w:id="80" w:name="OLE_LINK1656"/>
      <w:bookmarkStart w:id="81" w:name="OLE_LINK1657"/>
      <w:r w:rsidRPr="00CB3766">
        <w:rPr>
          <w:rFonts w:ascii="Book Antiqua" w:hAnsi="Book Antiqua" w:cs="Times New Roman"/>
        </w:rPr>
        <w:t>evaluation after 4</w:t>
      </w:r>
      <w:r w:rsidRPr="00CB3766">
        <w:rPr>
          <w:rFonts w:ascii="Book Antiqua" w:hAnsi="Book Antiqua" w:cs="Times New Roman"/>
          <w:vertAlign w:val="superscript"/>
        </w:rPr>
        <w:t>th</w:t>
      </w:r>
      <w:r w:rsidRPr="00CB3766">
        <w:rPr>
          <w:rFonts w:ascii="Book Antiqua" w:hAnsi="Book Antiqua" w:cs="Times New Roman"/>
        </w:rPr>
        <w:t xml:space="preserve"> chemotherapy</w:t>
      </w:r>
      <w:bookmarkEnd w:id="80"/>
      <w:bookmarkEnd w:id="81"/>
      <w:r w:rsidR="000B647C">
        <w:rPr>
          <w:rFonts w:ascii="Book Antiqua" w:hAnsi="Book Antiqua" w:cs="Times New Roman"/>
        </w:rPr>
        <w:t>.</w:t>
      </w:r>
    </w:p>
    <w:p w14:paraId="07708026" w14:textId="01F0D3C0" w:rsidR="007453B3" w:rsidRDefault="007453B3">
      <w:pPr>
        <w:widowControl/>
        <w:wordWrap/>
        <w:jc w:val="left"/>
        <w:rPr>
          <w:rFonts w:ascii="Book Antiqua" w:hAnsi="Book Antiqua" w:cs="Times New Roman"/>
        </w:rPr>
      </w:pPr>
      <w:r>
        <w:rPr>
          <w:rFonts w:ascii="Book Antiqua" w:hAnsi="Book Antiqua" w:cs="Times New Roman"/>
        </w:rPr>
        <w:br w:type="page"/>
      </w:r>
    </w:p>
    <w:p w14:paraId="0EF82B18" w14:textId="69FC0CF2" w:rsidR="007453B3" w:rsidRPr="00CB3766" w:rsidRDefault="007453B3" w:rsidP="00CB3766">
      <w:pPr>
        <w:wordWrap/>
        <w:spacing w:line="360" w:lineRule="auto"/>
        <w:rPr>
          <w:rFonts w:ascii="Book Antiqua" w:hAnsi="Book Antiqua" w:cs="Times New Roman"/>
        </w:rPr>
      </w:pPr>
      <w:r>
        <w:rPr>
          <w:rFonts w:ascii="Book Antiqua" w:hAnsi="Book Antiqua" w:cs="Times New Roman" w:hint="eastAsia"/>
          <w:noProof/>
          <w:lang w:eastAsia="zh-CN"/>
        </w:rPr>
        <w:lastRenderedPageBreak/>
        <w:drawing>
          <wp:inline distT="0" distB="0" distL="0" distR="0" wp14:anchorId="058989DE" wp14:editId="37423C99">
            <wp:extent cx="5396230" cy="2755265"/>
            <wp:effectExtent l="0" t="0" r="1270" b="635"/>
            <wp:docPr id="8" name="图片 8" descr="图片包含 照片, 男人, 人们, 布&#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4.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2755265"/>
                    </a:xfrm>
                    <a:prstGeom prst="rect">
                      <a:avLst/>
                    </a:prstGeom>
                  </pic:spPr>
                </pic:pic>
              </a:graphicData>
            </a:graphic>
          </wp:inline>
        </w:drawing>
      </w:r>
    </w:p>
    <w:p w14:paraId="50806FAE" w14:textId="2763253B" w:rsidR="007754B3" w:rsidRPr="00CB3766" w:rsidRDefault="00BB4C63" w:rsidP="00CB3766">
      <w:pPr>
        <w:wordWrap/>
        <w:spacing w:line="360" w:lineRule="auto"/>
        <w:rPr>
          <w:rFonts w:ascii="Book Antiqua" w:hAnsi="Book Antiqua" w:cs="Times New Roman"/>
        </w:rPr>
      </w:pPr>
      <w:r w:rsidRPr="000B647C">
        <w:rPr>
          <w:rFonts w:ascii="Book Antiqua" w:hAnsi="Book Antiqua" w:cs="Times New Roman"/>
          <w:b/>
          <w:bCs/>
        </w:rPr>
        <w:t xml:space="preserve">Figure 4 </w:t>
      </w:r>
      <w:r w:rsidR="000B647C" w:rsidRPr="000B647C">
        <w:rPr>
          <w:rFonts w:ascii="Book Antiqua" w:hAnsi="Book Antiqua" w:cs="Times New Roman"/>
          <w:b/>
          <w:bCs/>
        </w:rPr>
        <w:t xml:space="preserve">The blood smear and bone marrow biopsy. </w:t>
      </w:r>
      <w:r w:rsidRPr="00CB3766">
        <w:rPr>
          <w:rFonts w:ascii="Book Antiqua" w:hAnsi="Book Antiqua" w:cs="Times New Roman"/>
        </w:rPr>
        <w:t>A</w:t>
      </w:r>
      <w:r w:rsidR="000B647C">
        <w:rPr>
          <w:rFonts w:ascii="Book Antiqua" w:hAnsi="Book Antiqua" w:cs="Times New Roman"/>
        </w:rPr>
        <w:t>:</w:t>
      </w:r>
      <w:r w:rsidRPr="00CB3766">
        <w:rPr>
          <w:rFonts w:ascii="Book Antiqua" w:hAnsi="Book Antiqua" w:cs="Times New Roman"/>
        </w:rPr>
        <w:t xml:space="preserve"> The blood smear shows 15% blast cells and </w:t>
      </w:r>
      <w:proofErr w:type="spellStart"/>
      <w:r w:rsidRPr="00CB3766">
        <w:rPr>
          <w:rFonts w:ascii="Book Antiqua" w:hAnsi="Book Antiqua" w:cs="Times New Roman"/>
        </w:rPr>
        <w:t>hypogranulation</w:t>
      </w:r>
      <w:proofErr w:type="spellEnd"/>
      <w:r w:rsidRPr="00CB3766">
        <w:rPr>
          <w:rFonts w:ascii="Book Antiqua" w:hAnsi="Book Antiqua" w:cs="Times New Roman"/>
        </w:rPr>
        <w:t xml:space="preserve"> with </w:t>
      </w:r>
      <w:proofErr w:type="spellStart"/>
      <w:r w:rsidRPr="00CB3766">
        <w:rPr>
          <w:rFonts w:ascii="Book Antiqua" w:hAnsi="Book Antiqua" w:cs="Times New Roman"/>
        </w:rPr>
        <w:t>basophilia</w:t>
      </w:r>
      <w:proofErr w:type="spellEnd"/>
      <w:r w:rsidRPr="00CB3766">
        <w:rPr>
          <w:rFonts w:ascii="Book Antiqua" w:hAnsi="Book Antiqua" w:cs="Times New Roman"/>
        </w:rPr>
        <w:t xml:space="preserve"> with </w:t>
      </w:r>
      <w:proofErr w:type="spellStart"/>
      <w:r w:rsidRPr="00CB3766">
        <w:rPr>
          <w:rFonts w:ascii="Book Antiqua" w:hAnsi="Book Antiqua" w:cs="Times New Roman"/>
        </w:rPr>
        <w:t>monocytosis</w:t>
      </w:r>
      <w:proofErr w:type="spellEnd"/>
      <w:r w:rsidR="000B647C">
        <w:rPr>
          <w:rFonts w:ascii="Book Antiqua" w:hAnsi="Book Antiqua" w:cs="Times New Roman"/>
        </w:rPr>
        <w:t>;</w:t>
      </w:r>
      <w:r w:rsidRPr="00CB3766">
        <w:rPr>
          <w:rFonts w:ascii="Book Antiqua" w:hAnsi="Book Antiqua" w:cs="Times New Roman"/>
        </w:rPr>
        <w:t xml:space="preserve"> B</w:t>
      </w:r>
      <w:r w:rsidR="000B647C">
        <w:rPr>
          <w:rFonts w:ascii="Book Antiqua" w:hAnsi="Book Antiqua" w:cs="Times New Roman"/>
        </w:rPr>
        <w:t>:</w:t>
      </w:r>
      <w:r w:rsidRPr="00CB3766">
        <w:rPr>
          <w:rFonts w:ascii="Book Antiqua" w:hAnsi="Book Antiqua" w:cs="Times New Roman"/>
        </w:rPr>
        <w:t xml:space="preserve"> On the bone marrow biopsy, myeloblast was increased in number and counted 40.92% of nucleated cells.</w:t>
      </w:r>
    </w:p>
    <w:p w14:paraId="210C3F42" w14:textId="6199EFFE" w:rsidR="007453B3" w:rsidRDefault="007453B3">
      <w:pPr>
        <w:widowControl/>
        <w:wordWrap/>
        <w:jc w:val="left"/>
        <w:rPr>
          <w:rFonts w:ascii="Book Antiqua" w:hAnsi="Book Antiqua" w:cs="Times New Roman"/>
        </w:rPr>
      </w:pPr>
      <w:r>
        <w:rPr>
          <w:rFonts w:ascii="Book Antiqua" w:hAnsi="Book Antiqua" w:cs="Times New Roman"/>
        </w:rPr>
        <w:br w:type="page"/>
      </w:r>
    </w:p>
    <w:p w14:paraId="5082CA22" w14:textId="4ABAA254" w:rsidR="007C381C" w:rsidRPr="00CB3766" w:rsidRDefault="007C381C" w:rsidP="00CB3766">
      <w:pPr>
        <w:wordWrap/>
        <w:spacing w:line="360" w:lineRule="auto"/>
        <w:rPr>
          <w:rFonts w:ascii="Book Antiqua" w:hAnsi="Book Antiqua" w:cs="Times New Roman"/>
          <w:b/>
          <w:bCs/>
        </w:rPr>
      </w:pPr>
      <w:r w:rsidRPr="00CB3766">
        <w:rPr>
          <w:rFonts w:ascii="Book Antiqua" w:hAnsi="Book Antiqua" w:cs="Times New Roman"/>
          <w:b/>
          <w:bCs/>
        </w:rPr>
        <w:lastRenderedPageBreak/>
        <w:t xml:space="preserve">Table 1 </w:t>
      </w:r>
      <w:r w:rsidR="00F8336A" w:rsidRPr="00CB3766">
        <w:rPr>
          <w:rFonts w:ascii="Book Antiqua" w:hAnsi="Book Antiqua" w:cs="Times New Roman"/>
          <w:b/>
          <w:bCs/>
        </w:rPr>
        <w:t xml:space="preserve">Change of </w:t>
      </w:r>
      <w:r w:rsidR="00A35084" w:rsidRPr="00CB3766">
        <w:rPr>
          <w:rFonts w:ascii="Book Antiqua" w:hAnsi="Book Antiqua" w:cs="Times New Roman"/>
          <w:b/>
          <w:bCs/>
        </w:rPr>
        <w:t>c</w:t>
      </w:r>
      <w:r w:rsidRPr="00CB3766">
        <w:rPr>
          <w:rFonts w:ascii="Book Antiqua" w:hAnsi="Book Antiqua" w:cs="Times New Roman"/>
          <w:b/>
          <w:bCs/>
        </w:rPr>
        <w:t>omplete blood count result</w:t>
      </w:r>
      <w:r w:rsidR="00A35084" w:rsidRPr="00CB3766">
        <w:rPr>
          <w:rFonts w:ascii="Book Antiqua" w:hAnsi="Book Antiqua" w:cs="Times New Roman"/>
          <w:b/>
          <w:bCs/>
        </w:rPr>
        <w:t>s</w:t>
      </w:r>
      <w:r w:rsidRPr="00CB3766">
        <w:rPr>
          <w:rFonts w:ascii="Book Antiqua" w:hAnsi="Book Antiqua" w:cs="Times New Roman"/>
          <w:b/>
          <w:bCs/>
        </w:rPr>
        <w:t xml:space="preserve"> after pembrolizumab</w:t>
      </w:r>
    </w:p>
    <w:tbl>
      <w:tblPr>
        <w:tblStyle w:val="PlainTable2"/>
        <w:tblW w:w="8733" w:type="dxa"/>
        <w:tblBorders>
          <w:top w:val="single" w:sz="4" w:space="0" w:color="auto"/>
          <w:bottom w:val="single" w:sz="4" w:space="0" w:color="auto"/>
        </w:tblBorders>
        <w:tblLook w:val="04A0" w:firstRow="1" w:lastRow="0" w:firstColumn="1" w:lastColumn="0" w:noHBand="0" w:noVBand="1"/>
      </w:tblPr>
      <w:tblGrid>
        <w:gridCol w:w="1970"/>
        <w:gridCol w:w="910"/>
        <w:gridCol w:w="1061"/>
        <w:gridCol w:w="950"/>
        <w:gridCol w:w="1324"/>
        <w:gridCol w:w="900"/>
        <w:gridCol w:w="809"/>
        <w:gridCol w:w="809"/>
      </w:tblGrid>
      <w:tr w:rsidR="000B647C" w:rsidRPr="000B647C" w14:paraId="32255FF6" w14:textId="77777777" w:rsidTr="00AA5DC9">
        <w:trPr>
          <w:cnfStyle w:val="100000000000" w:firstRow="1" w:lastRow="0" w:firstColumn="0" w:lastColumn="0" w:oddVBand="0" w:evenVBand="0" w:oddHBand="0"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vAlign w:val="center"/>
          </w:tcPr>
          <w:p w14:paraId="44916353" w14:textId="0635014E" w:rsidR="00CD2B51" w:rsidRPr="000B647C" w:rsidRDefault="007C381C" w:rsidP="000B647C">
            <w:pPr>
              <w:wordWrap/>
              <w:spacing w:line="360" w:lineRule="auto"/>
              <w:rPr>
                <w:rFonts w:ascii="Book Antiqua" w:hAnsi="Book Antiqua" w:cs="Times New Roman"/>
                <w:b w:val="0"/>
                <w:bCs w:val="0"/>
                <w:sz w:val="18"/>
                <w:szCs w:val="18"/>
              </w:rPr>
            </w:pPr>
            <w:r w:rsidRPr="000B647C">
              <w:rPr>
                <w:rFonts w:ascii="Book Antiqua" w:hAnsi="Book Antiqua" w:cs="Times New Roman"/>
                <w:sz w:val="18"/>
                <w:szCs w:val="18"/>
              </w:rPr>
              <w:t>CBC</w:t>
            </w:r>
            <w:r w:rsidR="000B647C">
              <w:rPr>
                <w:rFonts w:ascii="Book Antiqua" w:hAnsi="Book Antiqua" w:cs="Times New Roman"/>
                <w:b w:val="0"/>
                <w:bCs w:val="0"/>
                <w:sz w:val="18"/>
                <w:szCs w:val="18"/>
              </w:rPr>
              <w:t xml:space="preserve"> </w:t>
            </w:r>
            <w:r w:rsidR="00CD2B51" w:rsidRPr="000B647C">
              <w:rPr>
                <w:rFonts w:ascii="Book Antiqua" w:hAnsi="Book Antiqua" w:cs="Times New Roman"/>
                <w:sz w:val="18"/>
                <w:szCs w:val="18"/>
              </w:rPr>
              <w:t>(reference values)</w:t>
            </w:r>
          </w:p>
        </w:tc>
        <w:tc>
          <w:tcPr>
            <w:tcW w:w="851" w:type="dxa"/>
            <w:tcBorders>
              <w:top w:val="single" w:sz="4" w:space="0" w:color="auto"/>
              <w:bottom w:val="single" w:sz="4" w:space="0" w:color="auto"/>
            </w:tcBorders>
            <w:vAlign w:val="center"/>
          </w:tcPr>
          <w:p w14:paraId="189C535A" w14:textId="664AEEE5" w:rsidR="007C381C" w:rsidRPr="000B647C" w:rsidRDefault="007C381C" w:rsidP="00CB3766">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Pem</w:t>
            </w:r>
            <w:r w:rsidR="000B647C">
              <w:rPr>
                <w:rFonts w:ascii="Book Antiqua" w:hAnsi="Book Antiqua" w:cs="Times New Roman"/>
                <w:sz w:val="18"/>
                <w:szCs w:val="18"/>
              </w:rPr>
              <w:t>-</w:t>
            </w:r>
            <w:r w:rsidRPr="000B647C">
              <w:rPr>
                <w:rFonts w:ascii="Book Antiqua" w:hAnsi="Book Antiqua" w:cs="Times New Roman"/>
                <w:sz w:val="18"/>
                <w:szCs w:val="18"/>
              </w:rPr>
              <w:t>1</w:t>
            </w:r>
          </w:p>
        </w:tc>
        <w:tc>
          <w:tcPr>
            <w:tcW w:w="992" w:type="dxa"/>
            <w:tcBorders>
              <w:top w:val="single" w:sz="4" w:space="0" w:color="auto"/>
              <w:bottom w:val="single" w:sz="4" w:space="0" w:color="auto"/>
            </w:tcBorders>
            <w:vAlign w:val="center"/>
          </w:tcPr>
          <w:p w14:paraId="40366243" w14:textId="63BBAD51" w:rsidR="007C381C" w:rsidRPr="000B647C" w:rsidRDefault="007C381C" w:rsidP="00CB3766">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Pem</w:t>
            </w:r>
            <w:r w:rsidR="000B647C">
              <w:rPr>
                <w:rFonts w:ascii="Book Antiqua" w:hAnsi="Book Antiqua" w:cs="Times New Roman"/>
                <w:sz w:val="18"/>
                <w:szCs w:val="18"/>
              </w:rPr>
              <w:t>-</w:t>
            </w:r>
            <w:r w:rsidRPr="000B647C">
              <w:rPr>
                <w:rFonts w:ascii="Book Antiqua" w:hAnsi="Book Antiqua" w:cs="Times New Roman"/>
                <w:sz w:val="18"/>
                <w:szCs w:val="18"/>
              </w:rPr>
              <w:t>2</w:t>
            </w:r>
          </w:p>
        </w:tc>
        <w:tc>
          <w:tcPr>
            <w:tcW w:w="888" w:type="dxa"/>
            <w:tcBorders>
              <w:top w:val="single" w:sz="4" w:space="0" w:color="auto"/>
              <w:bottom w:val="single" w:sz="4" w:space="0" w:color="auto"/>
            </w:tcBorders>
            <w:vAlign w:val="center"/>
          </w:tcPr>
          <w:p w14:paraId="01647185" w14:textId="31F4EC5F" w:rsidR="007C381C" w:rsidRPr="000B647C" w:rsidRDefault="007C381C" w:rsidP="00CB3766">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Pem</w:t>
            </w:r>
            <w:r w:rsidR="000B647C">
              <w:rPr>
                <w:rFonts w:ascii="Book Antiqua" w:hAnsi="Book Antiqua" w:cs="Times New Roman"/>
                <w:sz w:val="18"/>
                <w:szCs w:val="18"/>
              </w:rPr>
              <w:t>-</w:t>
            </w:r>
            <w:r w:rsidRPr="000B647C">
              <w:rPr>
                <w:rFonts w:ascii="Book Antiqua" w:hAnsi="Book Antiqua" w:cs="Times New Roman"/>
                <w:sz w:val="18"/>
                <w:szCs w:val="18"/>
              </w:rPr>
              <w:t>3</w:t>
            </w:r>
          </w:p>
        </w:tc>
        <w:tc>
          <w:tcPr>
            <w:tcW w:w="1238" w:type="dxa"/>
            <w:tcBorders>
              <w:top w:val="single" w:sz="4" w:space="0" w:color="auto"/>
              <w:bottom w:val="single" w:sz="4" w:space="0" w:color="auto"/>
            </w:tcBorders>
            <w:vAlign w:val="center"/>
          </w:tcPr>
          <w:p w14:paraId="0563B23E" w14:textId="2E56F6BF" w:rsidR="007C381C" w:rsidRPr="000B647C" w:rsidRDefault="007C381C" w:rsidP="00CB3766">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HD</w:t>
            </w:r>
            <w:r w:rsidR="000B647C">
              <w:rPr>
                <w:rFonts w:ascii="Book Antiqua" w:hAnsi="Book Antiqua" w:cs="Times New Roman"/>
                <w:sz w:val="18"/>
                <w:szCs w:val="18"/>
              </w:rPr>
              <w:t>-</w:t>
            </w:r>
            <w:r w:rsidRPr="000B647C">
              <w:rPr>
                <w:rFonts w:ascii="Book Antiqua" w:hAnsi="Book Antiqua" w:cs="Times New Roman"/>
                <w:sz w:val="18"/>
                <w:szCs w:val="18"/>
              </w:rPr>
              <w:t>0</w:t>
            </w:r>
            <w:r w:rsidR="000B647C" w:rsidRPr="000B647C">
              <w:rPr>
                <w:rFonts w:ascii="Book Antiqua" w:hAnsi="Book Antiqua" w:cs="Times New Roman"/>
                <w:sz w:val="18"/>
                <w:szCs w:val="18"/>
              </w:rPr>
              <w:t xml:space="preserve"> </w:t>
            </w:r>
            <w:r w:rsidR="00E2504C" w:rsidRPr="000B647C">
              <w:rPr>
                <w:rFonts w:ascii="Book Antiqua" w:hAnsi="Book Antiqua" w:cs="Times New Roman"/>
                <w:sz w:val="18"/>
                <w:szCs w:val="18"/>
              </w:rPr>
              <w:t>(3</w:t>
            </w:r>
            <w:r w:rsidR="000B647C">
              <w:rPr>
                <w:rFonts w:ascii="Book Antiqua" w:hAnsi="Book Antiqua" w:cs="Times New Roman"/>
                <w:sz w:val="18"/>
                <w:szCs w:val="18"/>
              </w:rPr>
              <w:t xml:space="preserve"> </w:t>
            </w:r>
            <w:proofErr w:type="spellStart"/>
            <w:r w:rsidR="00E2504C" w:rsidRPr="000B647C">
              <w:rPr>
                <w:rFonts w:ascii="Book Antiqua" w:hAnsi="Book Antiqua" w:cs="Times New Roman"/>
                <w:sz w:val="18"/>
                <w:szCs w:val="18"/>
              </w:rPr>
              <w:t>wk</w:t>
            </w:r>
            <w:proofErr w:type="spellEnd"/>
            <w:r w:rsidR="00E2504C" w:rsidRPr="000B647C">
              <w:rPr>
                <w:rFonts w:ascii="Book Antiqua" w:hAnsi="Book Antiqua" w:cs="Times New Roman"/>
                <w:sz w:val="18"/>
                <w:szCs w:val="18"/>
              </w:rPr>
              <w:t xml:space="preserve"> after Pem</w:t>
            </w:r>
            <w:r w:rsidR="000B647C">
              <w:rPr>
                <w:rFonts w:ascii="Book Antiqua" w:hAnsi="Book Antiqua" w:cs="Times New Roman"/>
                <w:sz w:val="18"/>
                <w:szCs w:val="18"/>
              </w:rPr>
              <w:t>-</w:t>
            </w:r>
            <w:r w:rsidR="00E2504C" w:rsidRPr="000B647C">
              <w:rPr>
                <w:rFonts w:ascii="Book Antiqua" w:hAnsi="Book Antiqua" w:cs="Times New Roman"/>
                <w:sz w:val="18"/>
                <w:szCs w:val="18"/>
              </w:rPr>
              <w:t>3)</w:t>
            </w:r>
          </w:p>
        </w:tc>
        <w:tc>
          <w:tcPr>
            <w:tcW w:w="841" w:type="dxa"/>
            <w:tcBorders>
              <w:top w:val="single" w:sz="4" w:space="0" w:color="auto"/>
              <w:bottom w:val="single" w:sz="4" w:space="0" w:color="auto"/>
            </w:tcBorders>
            <w:vAlign w:val="center"/>
          </w:tcPr>
          <w:p w14:paraId="5CB9AD78" w14:textId="15210203" w:rsidR="007C381C" w:rsidRPr="000B647C" w:rsidRDefault="007C381C" w:rsidP="00CB3766">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HD</w:t>
            </w:r>
            <w:r w:rsidR="000B647C">
              <w:rPr>
                <w:rFonts w:ascii="Book Antiqua" w:hAnsi="Book Antiqua" w:cs="Times New Roman"/>
                <w:sz w:val="18"/>
                <w:szCs w:val="18"/>
              </w:rPr>
              <w:t>-</w:t>
            </w:r>
            <w:r w:rsidRPr="000B647C">
              <w:rPr>
                <w:rFonts w:ascii="Book Antiqua" w:hAnsi="Book Antiqua" w:cs="Times New Roman"/>
                <w:sz w:val="18"/>
                <w:szCs w:val="18"/>
              </w:rPr>
              <w:t>7</w:t>
            </w:r>
          </w:p>
        </w:tc>
        <w:tc>
          <w:tcPr>
            <w:tcW w:w="0" w:type="dxa"/>
            <w:tcBorders>
              <w:top w:val="single" w:sz="4" w:space="0" w:color="auto"/>
              <w:bottom w:val="single" w:sz="4" w:space="0" w:color="auto"/>
            </w:tcBorders>
            <w:vAlign w:val="center"/>
          </w:tcPr>
          <w:p w14:paraId="5A40BBBA" w14:textId="5944C611" w:rsidR="007C381C" w:rsidRPr="000B647C" w:rsidRDefault="007C381C" w:rsidP="00CB3766">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HD</w:t>
            </w:r>
            <w:r w:rsidR="000B647C">
              <w:rPr>
                <w:rFonts w:ascii="Book Antiqua" w:hAnsi="Book Antiqua" w:cs="Times New Roman"/>
                <w:sz w:val="18"/>
                <w:szCs w:val="18"/>
              </w:rPr>
              <w:t>-</w:t>
            </w:r>
            <w:r w:rsidRPr="000B647C">
              <w:rPr>
                <w:rFonts w:ascii="Book Antiqua" w:hAnsi="Book Antiqua" w:cs="Times New Roman"/>
                <w:sz w:val="18"/>
                <w:szCs w:val="18"/>
              </w:rPr>
              <w:t>17</w:t>
            </w:r>
          </w:p>
        </w:tc>
        <w:tc>
          <w:tcPr>
            <w:tcW w:w="0" w:type="dxa"/>
            <w:tcBorders>
              <w:top w:val="single" w:sz="4" w:space="0" w:color="auto"/>
              <w:bottom w:val="single" w:sz="4" w:space="0" w:color="auto"/>
            </w:tcBorders>
            <w:vAlign w:val="center"/>
          </w:tcPr>
          <w:p w14:paraId="006EB514" w14:textId="3E6F5B5C" w:rsidR="007C381C" w:rsidRPr="000B647C" w:rsidRDefault="007C381C" w:rsidP="00CB3766">
            <w:pPr>
              <w:wordWrap/>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HD</w:t>
            </w:r>
            <w:r w:rsidR="000B647C">
              <w:rPr>
                <w:rFonts w:ascii="Book Antiqua" w:hAnsi="Book Antiqua" w:cs="Times New Roman"/>
                <w:sz w:val="18"/>
                <w:szCs w:val="18"/>
              </w:rPr>
              <w:t>-</w:t>
            </w:r>
            <w:r w:rsidRPr="000B647C">
              <w:rPr>
                <w:rFonts w:ascii="Book Antiqua" w:hAnsi="Book Antiqua" w:cs="Times New Roman"/>
                <w:sz w:val="18"/>
                <w:szCs w:val="18"/>
              </w:rPr>
              <w:t>20</w:t>
            </w:r>
          </w:p>
        </w:tc>
      </w:tr>
      <w:tr w:rsidR="00AA5DC9" w:rsidRPr="000B647C" w14:paraId="64BE05DD" w14:textId="77777777" w:rsidTr="00AA5DC9">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nil"/>
            </w:tcBorders>
            <w:vAlign w:val="center"/>
          </w:tcPr>
          <w:p w14:paraId="5EDF33D6" w14:textId="6D13A4B1" w:rsidR="00393986" w:rsidRPr="000B647C" w:rsidRDefault="007C381C" w:rsidP="000B647C">
            <w:pPr>
              <w:wordWrap/>
              <w:spacing w:line="360" w:lineRule="auto"/>
              <w:rPr>
                <w:rFonts w:ascii="Book Antiqua" w:hAnsi="Book Antiqua" w:cs="Times New Roman"/>
                <w:b w:val="0"/>
                <w:bCs w:val="0"/>
                <w:sz w:val="18"/>
                <w:szCs w:val="18"/>
              </w:rPr>
            </w:pPr>
            <w:r w:rsidRPr="000B647C">
              <w:rPr>
                <w:rFonts w:ascii="Book Antiqua" w:hAnsi="Book Antiqua" w:cs="Times New Roman"/>
                <w:b w:val="0"/>
                <w:bCs w:val="0"/>
                <w:sz w:val="18"/>
                <w:szCs w:val="18"/>
              </w:rPr>
              <w:t>WBC (/µL)</w:t>
            </w:r>
            <w:r w:rsidR="000B647C">
              <w:rPr>
                <w:rFonts w:ascii="Book Antiqua" w:hAnsi="Book Antiqua" w:cs="Times New Roman"/>
                <w:sz w:val="18"/>
                <w:szCs w:val="18"/>
              </w:rPr>
              <w:t xml:space="preserve"> </w:t>
            </w:r>
            <w:r w:rsidR="00393986" w:rsidRPr="000B647C">
              <w:rPr>
                <w:rFonts w:ascii="Book Antiqua" w:hAnsi="Book Antiqua" w:cs="Times New Roman"/>
                <w:b w:val="0"/>
                <w:bCs w:val="0"/>
                <w:sz w:val="18"/>
                <w:szCs w:val="18"/>
              </w:rPr>
              <w:t>(4000</w:t>
            </w:r>
            <w:r w:rsidR="000B647C">
              <w:rPr>
                <w:rFonts w:ascii="Book Antiqua" w:hAnsi="Book Antiqua" w:cs="Times New Roman"/>
                <w:b w:val="0"/>
                <w:bCs w:val="0"/>
                <w:sz w:val="18"/>
                <w:szCs w:val="18"/>
              </w:rPr>
              <w:t>-</w:t>
            </w:r>
            <w:r w:rsidR="00393986" w:rsidRPr="000B647C">
              <w:rPr>
                <w:rFonts w:ascii="Book Antiqua" w:hAnsi="Book Antiqua" w:cs="Times New Roman"/>
                <w:b w:val="0"/>
                <w:bCs w:val="0"/>
                <w:sz w:val="18"/>
                <w:szCs w:val="18"/>
              </w:rPr>
              <w:t>8000/µL)</w:t>
            </w:r>
          </w:p>
        </w:tc>
        <w:tc>
          <w:tcPr>
            <w:tcW w:w="851" w:type="dxa"/>
            <w:tcBorders>
              <w:top w:val="single" w:sz="4" w:space="0" w:color="auto"/>
              <w:bottom w:val="nil"/>
            </w:tcBorders>
            <w:vAlign w:val="center"/>
          </w:tcPr>
          <w:p w14:paraId="33D48B6C"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2290</w:t>
            </w:r>
          </w:p>
        </w:tc>
        <w:tc>
          <w:tcPr>
            <w:tcW w:w="992" w:type="dxa"/>
            <w:tcBorders>
              <w:top w:val="single" w:sz="4" w:space="0" w:color="auto"/>
              <w:bottom w:val="nil"/>
            </w:tcBorders>
            <w:vAlign w:val="center"/>
          </w:tcPr>
          <w:p w14:paraId="7BF574F7"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6030</w:t>
            </w:r>
          </w:p>
        </w:tc>
        <w:tc>
          <w:tcPr>
            <w:tcW w:w="888" w:type="dxa"/>
            <w:tcBorders>
              <w:top w:val="single" w:sz="4" w:space="0" w:color="auto"/>
              <w:bottom w:val="nil"/>
            </w:tcBorders>
            <w:vAlign w:val="center"/>
          </w:tcPr>
          <w:p w14:paraId="1295138E"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7410</w:t>
            </w:r>
          </w:p>
        </w:tc>
        <w:tc>
          <w:tcPr>
            <w:tcW w:w="1238" w:type="dxa"/>
            <w:tcBorders>
              <w:top w:val="single" w:sz="4" w:space="0" w:color="auto"/>
              <w:bottom w:val="nil"/>
            </w:tcBorders>
            <w:vAlign w:val="center"/>
          </w:tcPr>
          <w:p w14:paraId="7C1BF0BF"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24630</w:t>
            </w:r>
          </w:p>
        </w:tc>
        <w:tc>
          <w:tcPr>
            <w:tcW w:w="841" w:type="dxa"/>
            <w:tcBorders>
              <w:top w:val="single" w:sz="4" w:space="0" w:color="auto"/>
              <w:bottom w:val="nil"/>
            </w:tcBorders>
            <w:vAlign w:val="center"/>
          </w:tcPr>
          <w:p w14:paraId="56EFB823"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40720</w:t>
            </w:r>
          </w:p>
        </w:tc>
        <w:tc>
          <w:tcPr>
            <w:tcW w:w="0" w:type="dxa"/>
            <w:tcBorders>
              <w:top w:val="single" w:sz="4" w:space="0" w:color="auto"/>
              <w:bottom w:val="nil"/>
            </w:tcBorders>
            <w:vAlign w:val="center"/>
          </w:tcPr>
          <w:p w14:paraId="4577EE28"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163740</w:t>
            </w:r>
          </w:p>
        </w:tc>
        <w:tc>
          <w:tcPr>
            <w:tcW w:w="0" w:type="dxa"/>
            <w:tcBorders>
              <w:top w:val="single" w:sz="4" w:space="0" w:color="auto"/>
              <w:bottom w:val="nil"/>
            </w:tcBorders>
            <w:vAlign w:val="center"/>
          </w:tcPr>
          <w:p w14:paraId="24F84D66"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273920</w:t>
            </w:r>
          </w:p>
        </w:tc>
      </w:tr>
      <w:tr w:rsidR="000B647C" w:rsidRPr="000B647C" w14:paraId="3D789D89" w14:textId="77777777" w:rsidTr="00AA5DC9">
        <w:trPr>
          <w:trHeight w:val="593"/>
        </w:trPr>
        <w:tc>
          <w:tcPr>
            <w:cnfStyle w:val="001000000000" w:firstRow="0" w:lastRow="0" w:firstColumn="1" w:lastColumn="0" w:oddVBand="0" w:evenVBand="0" w:oddHBand="0" w:evenHBand="0" w:firstRowFirstColumn="0" w:firstRowLastColumn="0" w:lastRowFirstColumn="0" w:lastRowLastColumn="0"/>
            <w:tcW w:w="1843" w:type="dxa"/>
            <w:tcBorders>
              <w:top w:val="nil"/>
            </w:tcBorders>
            <w:vAlign w:val="center"/>
          </w:tcPr>
          <w:p w14:paraId="68F3D7E2" w14:textId="52E32672" w:rsidR="00393986" w:rsidRPr="000B647C" w:rsidRDefault="007C381C" w:rsidP="000B647C">
            <w:pPr>
              <w:wordWrap/>
              <w:spacing w:line="360" w:lineRule="auto"/>
              <w:rPr>
                <w:rFonts w:ascii="Book Antiqua" w:hAnsi="Book Antiqua" w:cs="Times New Roman"/>
                <w:b w:val="0"/>
                <w:bCs w:val="0"/>
                <w:sz w:val="18"/>
                <w:szCs w:val="18"/>
              </w:rPr>
            </w:pPr>
            <w:r w:rsidRPr="000B647C">
              <w:rPr>
                <w:rFonts w:ascii="Book Antiqua" w:hAnsi="Book Antiqua" w:cs="Times New Roman"/>
                <w:b w:val="0"/>
                <w:bCs w:val="0"/>
                <w:sz w:val="18"/>
                <w:szCs w:val="18"/>
              </w:rPr>
              <w:t>Monocyte (%)</w:t>
            </w:r>
            <w:r w:rsidR="000B647C">
              <w:rPr>
                <w:rFonts w:ascii="Book Antiqua" w:hAnsi="Book Antiqua" w:cs="Times New Roman"/>
                <w:sz w:val="18"/>
                <w:szCs w:val="18"/>
              </w:rPr>
              <w:t xml:space="preserve"> </w:t>
            </w:r>
            <w:r w:rsidR="006A74B1" w:rsidRPr="000B647C">
              <w:rPr>
                <w:rFonts w:ascii="Book Antiqua" w:hAnsi="Book Antiqua" w:cs="Times New Roman"/>
                <w:b w:val="0"/>
                <w:bCs w:val="0"/>
                <w:sz w:val="18"/>
                <w:szCs w:val="18"/>
              </w:rPr>
              <w:t>(2</w:t>
            </w:r>
            <w:r w:rsidR="000B647C">
              <w:rPr>
                <w:rFonts w:ascii="Book Antiqua" w:hAnsi="Book Antiqua" w:cs="Times New Roman"/>
                <w:b w:val="0"/>
                <w:bCs w:val="0"/>
                <w:sz w:val="18"/>
                <w:szCs w:val="18"/>
              </w:rPr>
              <w:t>%-</w:t>
            </w:r>
            <w:r w:rsidR="006A74B1" w:rsidRPr="000B647C">
              <w:rPr>
                <w:rFonts w:ascii="Book Antiqua" w:hAnsi="Book Antiqua" w:cs="Times New Roman"/>
                <w:b w:val="0"/>
                <w:bCs w:val="0"/>
                <w:sz w:val="18"/>
                <w:szCs w:val="18"/>
              </w:rPr>
              <w:t>8%)</w:t>
            </w:r>
          </w:p>
        </w:tc>
        <w:tc>
          <w:tcPr>
            <w:tcW w:w="851" w:type="dxa"/>
            <w:tcBorders>
              <w:top w:val="nil"/>
            </w:tcBorders>
            <w:vAlign w:val="center"/>
          </w:tcPr>
          <w:p w14:paraId="6DADE8D1"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7.4</w:t>
            </w:r>
          </w:p>
        </w:tc>
        <w:tc>
          <w:tcPr>
            <w:tcW w:w="992" w:type="dxa"/>
            <w:tcBorders>
              <w:top w:val="nil"/>
            </w:tcBorders>
            <w:vAlign w:val="center"/>
          </w:tcPr>
          <w:p w14:paraId="43C99376"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5.0</w:t>
            </w:r>
          </w:p>
        </w:tc>
        <w:tc>
          <w:tcPr>
            <w:tcW w:w="888" w:type="dxa"/>
            <w:tcBorders>
              <w:top w:val="nil"/>
            </w:tcBorders>
            <w:vAlign w:val="center"/>
          </w:tcPr>
          <w:p w14:paraId="272AE152"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13.6</w:t>
            </w:r>
          </w:p>
        </w:tc>
        <w:tc>
          <w:tcPr>
            <w:tcW w:w="1238" w:type="dxa"/>
            <w:tcBorders>
              <w:top w:val="nil"/>
            </w:tcBorders>
            <w:vAlign w:val="center"/>
          </w:tcPr>
          <w:p w14:paraId="3312DD42"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12.1</w:t>
            </w:r>
          </w:p>
        </w:tc>
        <w:tc>
          <w:tcPr>
            <w:tcW w:w="841" w:type="dxa"/>
            <w:tcBorders>
              <w:top w:val="nil"/>
            </w:tcBorders>
            <w:vAlign w:val="center"/>
          </w:tcPr>
          <w:p w14:paraId="75BEF7FA"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18.3</w:t>
            </w:r>
          </w:p>
        </w:tc>
        <w:tc>
          <w:tcPr>
            <w:tcW w:w="0" w:type="dxa"/>
            <w:tcBorders>
              <w:top w:val="nil"/>
            </w:tcBorders>
            <w:vAlign w:val="center"/>
          </w:tcPr>
          <w:p w14:paraId="3A3C2B34"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14.9</w:t>
            </w:r>
          </w:p>
        </w:tc>
        <w:tc>
          <w:tcPr>
            <w:tcW w:w="0" w:type="dxa"/>
            <w:tcBorders>
              <w:top w:val="nil"/>
            </w:tcBorders>
            <w:vAlign w:val="center"/>
          </w:tcPr>
          <w:p w14:paraId="31524D9F"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16.6</w:t>
            </w:r>
          </w:p>
        </w:tc>
      </w:tr>
      <w:tr w:rsidR="000B647C" w:rsidRPr="000B647C" w14:paraId="482D7859" w14:textId="77777777" w:rsidTr="00AA5DC9">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57406344" w14:textId="35FF8033" w:rsidR="007C381C" w:rsidRPr="000B647C" w:rsidRDefault="007C381C" w:rsidP="00CB3766">
            <w:pPr>
              <w:wordWrap/>
              <w:spacing w:line="360" w:lineRule="auto"/>
              <w:rPr>
                <w:rFonts w:ascii="Book Antiqua" w:hAnsi="Book Antiqua" w:cs="Times New Roman"/>
                <w:b w:val="0"/>
                <w:bCs w:val="0"/>
                <w:sz w:val="18"/>
                <w:szCs w:val="18"/>
              </w:rPr>
            </w:pPr>
            <w:r w:rsidRPr="000B647C">
              <w:rPr>
                <w:rFonts w:ascii="Book Antiqua" w:hAnsi="Book Antiqua" w:cs="Times New Roman"/>
                <w:b w:val="0"/>
                <w:bCs w:val="0"/>
                <w:sz w:val="18"/>
                <w:szCs w:val="18"/>
              </w:rPr>
              <w:t>Hgb (g/dL)</w:t>
            </w:r>
            <w:r w:rsidR="000B647C" w:rsidRPr="000B647C">
              <w:rPr>
                <w:rFonts w:ascii="Book Antiqua" w:hAnsi="Book Antiqua" w:cs="Times New Roman"/>
                <w:b w:val="0"/>
                <w:bCs w:val="0"/>
                <w:sz w:val="18"/>
                <w:szCs w:val="18"/>
              </w:rPr>
              <w:t xml:space="preserve"> </w:t>
            </w:r>
            <w:r w:rsidR="00662B78" w:rsidRPr="000B647C">
              <w:rPr>
                <w:rFonts w:ascii="Book Antiqua" w:hAnsi="Book Antiqua" w:cs="Times New Roman"/>
                <w:b w:val="0"/>
                <w:bCs w:val="0"/>
                <w:sz w:val="18"/>
                <w:szCs w:val="18"/>
              </w:rPr>
              <w:t>(12</w:t>
            </w:r>
            <w:r w:rsidR="000B647C">
              <w:rPr>
                <w:rFonts w:ascii="Book Antiqua" w:hAnsi="Book Antiqua" w:cs="Times New Roman"/>
                <w:b w:val="0"/>
                <w:bCs w:val="0"/>
                <w:sz w:val="18"/>
                <w:szCs w:val="18"/>
              </w:rPr>
              <w:t>-</w:t>
            </w:r>
            <w:r w:rsidR="00662B78" w:rsidRPr="000B647C">
              <w:rPr>
                <w:rFonts w:ascii="Book Antiqua" w:hAnsi="Book Antiqua" w:cs="Times New Roman"/>
                <w:b w:val="0"/>
                <w:bCs w:val="0"/>
                <w:sz w:val="18"/>
                <w:szCs w:val="18"/>
              </w:rPr>
              <w:t>16 g/dL)</w:t>
            </w:r>
          </w:p>
        </w:tc>
        <w:tc>
          <w:tcPr>
            <w:tcW w:w="851" w:type="dxa"/>
            <w:vAlign w:val="center"/>
          </w:tcPr>
          <w:p w14:paraId="5C2D0104"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7.7</w:t>
            </w:r>
          </w:p>
        </w:tc>
        <w:tc>
          <w:tcPr>
            <w:tcW w:w="992" w:type="dxa"/>
            <w:vAlign w:val="center"/>
          </w:tcPr>
          <w:p w14:paraId="458CE413"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8.8</w:t>
            </w:r>
          </w:p>
        </w:tc>
        <w:tc>
          <w:tcPr>
            <w:tcW w:w="888" w:type="dxa"/>
            <w:vAlign w:val="center"/>
          </w:tcPr>
          <w:p w14:paraId="49167CC7"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8.3</w:t>
            </w:r>
          </w:p>
        </w:tc>
        <w:tc>
          <w:tcPr>
            <w:tcW w:w="1238" w:type="dxa"/>
            <w:vAlign w:val="center"/>
          </w:tcPr>
          <w:p w14:paraId="7EBDA9E4"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8.0</w:t>
            </w:r>
          </w:p>
        </w:tc>
        <w:tc>
          <w:tcPr>
            <w:tcW w:w="841" w:type="dxa"/>
            <w:vAlign w:val="center"/>
          </w:tcPr>
          <w:p w14:paraId="4D2B9A98"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7.4</w:t>
            </w:r>
          </w:p>
        </w:tc>
        <w:tc>
          <w:tcPr>
            <w:tcW w:w="0" w:type="dxa"/>
            <w:vAlign w:val="center"/>
          </w:tcPr>
          <w:p w14:paraId="1CD6A258"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7.5</w:t>
            </w:r>
          </w:p>
        </w:tc>
        <w:tc>
          <w:tcPr>
            <w:tcW w:w="0" w:type="dxa"/>
            <w:vAlign w:val="center"/>
          </w:tcPr>
          <w:p w14:paraId="711EDDBC" w14:textId="77777777" w:rsidR="007C381C" w:rsidRPr="000B647C" w:rsidRDefault="007C381C" w:rsidP="00CB3766">
            <w:pPr>
              <w:wordWrap/>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5.7</w:t>
            </w:r>
          </w:p>
        </w:tc>
      </w:tr>
      <w:tr w:rsidR="007C381C" w:rsidRPr="000B647C" w14:paraId="0191F40B" w14:textId="77777777" w:rsidTr="00AA5DC9">
        <w:trPr>
          <w:trHeight w:val="593"/>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136EBC56" w14:textId="15D8C385" w:rsidR="007C381C" w:rsidRPr="000B647C" w:rsidRDefault="007C381C" w:rsidP="00CB3766">
            <w:pPr>
              <w:wordWrap/>
              <w:spacing w:line="360" w:lineRule="auto"/>
              <w:rPr>
                <w:rFonts w:ascii="Book Antiqua" w:hAnsi="Book Antiqua" w:cs="Times New Roman"/>
                <w:b w:val="0"/>
                <w:bCs w:val="0"/>
                <w:sz w:val="18"/>
                <w:szCs w:val="18"/>
              </w:rPr>
            </w:pPr>
            <w:bookmarkStart w:id="82" w:name="_Hlk43194602"/>
            <w:proofErr w:type="spellStart"/>
            <w:r w:rsidRPr="000B647C">
              <w:rPr>
                <w:rFonts w:ascii="Book Antiqua" w:hAnsi="Book Antiqua" w:cs="Times New Roman"/>
                <w:b w:val="0"/>
                <w:bCs w:val="0"/>
                <w:sz w:val="18"/>
                <w:szCs w:val="18"/>
              </w:rPr>
              <w:t>Plt</w:t>
            </w:r>
            <w:proofErr w:type="spellEnd"/>
            <w:r w:rsidRPr="000B647C">
              <w:rPr>
                <w:rFonts w:ascii="Book Antiqua" w:hAnsi="Book Antiqua" w:cs="Times New Roman"/>
                <w:b w:val="0"/>
                <w:bCs w:val="0"/>
                <w:sz w:val="18"/>
                <w:szCs w:val="18"/>
              </w:rPr>
              <w:t xml:space="preserve"> (×</w:t>
            </w:r>
            <w:r w:rsidR="000B647C" w:rsidRPr="000B647C">
              <w:rPr>
                <w:rFonts w:ascii="Book Antiqua" w:hAnsi="Book Antiqua" w:cs="Times New Roman"/>
                <w:b w:val="0"/>
                <w:bCs w:val="0"/>
                <w:sz w:val="18"/>
                <w:szCs w:val="18"/>
              </w:rPr>
              <w:t xml:space="preserve"> </w:t>
            </w:r>
            <w:r w:rsidRPr="000B647C">
              <w:rPr>
                <w:rFonts w:ascii="Book Antiqua" w:hAnsi="Book Antiqua" w:cs="Times New Roman"/>
                <w:b w:val="0"/>
                <w:bCs w:val="0"/>
                <w:sz w:val="18"/>
                <w:szCs w:val="18"/>
              </w:rPr>
              <w:t>10</w:t>
            </w:r>
            <w:r w:rsidRPr="000B647C">
              <w:rPr>
                <w:rFonts w:ascii="Book Antiqua" w:hAnsi="Book Antiqua" w:cs="Times New Roman"/>
                <w:b w:val="0"/>
                <w:bCs w:val="0"/>
                <w:sz w:val="18"/>
                <w:szCs w:val="18"/>
                <w:vertAlign w:val="superscript"/>
              </w:rPr>
              <w:t>3</w:t>
            </w:r>
            <w:r w:rsidRPr="000B647C">
              <w:rPr>
                <w:rFonts w:ascii="Book Antiqua" w:hAnsi="Book Antiqua" w:cs="Times New Roman"/>
                <w:b w:val="0"/>
                <w:bCs w:val="0"/>
                <w:sz w:val="18"/>
                <w:szCs w:val="18"/>
              </w:rPr>
              <w:t>/µL)</w:t>
            </w:r>
            <w:r w:rsidR="000B647C" w:rsidRPr="000B647C">
              <w:rPr>
                <w:rFonts w:ascii="Book Antiqua" w:hAnsi="Book Antiqua" w:cs="Times New Roman"/>
                <w:b w:val="0"/>
                <w:bCs w:val="0"/>
                <w:sz w:val="18"/>
                <w:szCs w:val="18"/>
              </w:rPr>
              <w:t xml:space="preserve"> </w:t>
            </w:r>
            <w:r w:rsidR="00CD2B51" w:rsidRPr="000B647C">
              <w:rPr>
                <w:rFonts w:ascii="Book Antiqua" w:hAnsi="Book Antiqua" w:cs="Times New Roman"/>
                <w:b w:val="0"/>
                <w:bCs w:val="0"/>
                <w:sz w:val="18"/>
                <w:szCs w:val="18"/>
              </w:rPr>
              <w:t>(</w:t>
            </w:r>
            <w:r w:rsidR="00930789" w:rsidRPr="000B647C">
              <w:rPr>
                <w:rFonts w:ascii="Book Antiqua" w:hAnsi="Book Antiqua" w:cs="Times New Roman"/>
                <w:b w:val="0"/>
                <w:bCs w:val="0"/>
                <w:sz w:val="18"/>
                <w:szCs w:val="18"/>
              </w:rPr>
              <w:t>150</w:t>
            </w:r>
            <w:r w:rsidR="000B647C" w:rsidRPr="000B647C">
              <w:rPr>
                <w:rFonts w:ascii="Book Antiqua" w:hAnsi="Book Antiqua" w:cs="Times New Roman"/>
                <w:b w:val="0"/>
                <w:bCs w:val="0"/>
                <w:sz w:val="18"/>
                <w:szCs w:val="18"/>
              </w:rPr>
              <w:t>-</w:t>
            </w:r>
            <w:r w:rsidR="00930789" w:rsidRPr="000B647C">
              <w:rPr>
                <w:rFonts w:ascii="Book Antiqua" w:hAnsi="Book Antiqua" w:cs="Times New Roman"/>
                <w:b w:val="0"/>
                <w:bCs w:val="0"/>
                <w:sz w:val="18"/>
                <w:szCs w:val="18"/>
              </w:rPr>
              <w:t>400</w:t>
            </w:r>
            <w:r w:rsidR="000B647C">
              <w:rPr>
                <w:rFonts w:ascii="Book Antiqua" w:hAnsi="Book Antiqua" w:cs="Times New Roman"/>
                <w:b w:val="0"/>
                <w:bCs w:val="0"/>
                <w:sz w:val="18"/>
                <w:szCs w:val="18"/>
              </w:rPr>
              <w:t xml:space="preserve"> </w:t>
            </w:r>
            <w:r w:rsidR="00930789" w:rsidRPr="000B647C">
              <w:rPr>
                <w:rFonts w:ascii="Book Antiqua" w:hAnsi="Book Antiqua" w:cs="Times New Roman"/>
                <w:b w:val="0"/>
                <w:bCs w:val="0"/>
                <w:sz w:val="18"/>
                <w:szCs w:val="18"/>
              </w:rPr>
              <w:t>×</w:t>
            </w:r>
            <w:r w:rsidR="000B647C">
              <w:rPr>
                <w:rFonts w:ascii="Book Antiqua" w:hAnsi="Book Antiqua" w:cs="Times New Roman"/>
                <w:b w:val="0"/>
                <w:bCs w:val="0"/>
                <w:sz w:val="18"/>
                <w:szCs w:val="18"/>
              </w:rPr>
              <w:t xml:space="preserve"> </w:t>
            </w:r>
            <w:r w:rsidR="00930789" w:rsidRPr="000B647C">
              <w:rPr>
                <w:rFonts w:ascii="Book Antiqua" w:hAnsi="Book Antiqua" w:cs="Times New Roman"/>
                <w:b w:val="0"/>
                <w:bCs w:val="0"/>
                <w:sz w:val="18"/>
                <w:szCs w:val="18"/>
              </w:rPr>
              <w:t>10</w:t>
            </w:r>
            <w:r w:rsidR="00930789" w:rsidRPr="000B647C">
              <w:rPr>
                <w:rFonts w:ascii="Book Antiqua" w:hAnsi="Book Antiqua" w:cs="Times New Roman"/>
                <w:b w:val="0"/>
                <w:bCs w:val="0"/>
                <w:sz w:val="18"/>
                <w:szCs w:val="18"/>
                <w:vertAlign w:val="superscript"/>
              </w:rPr>
              <w:t>3</w:t>
            </w:r>
            <w:r w:rsidR="00930789" w:rsidRPr="000B647C">
              <w:rPr>
                <w:rFonts w:ascii="Book Antiqua" w:hAnsi="Book Antiqua" w:cs="Times New Roman"/>
                <w:b w:val="0"/>
                <w:bCs w:val="0"/>
                <w:sz w:val="18"/>
                <w:szCs w:val="18"/>
              </w:rPr>
              <w:t>/µL</w:t>
            </w:r>
            <w:r w:rsidR="00CD2B51" w:rsidRPr="000B647C">
              <w:rPr>
                <w:rFonts w:ascii="Book Antiqua" w:hAnsi="Book Antiqua" w:cs="Times New Roman"/>
                <w:b w:val="0"/>
                <w:bCs w:val="0"/>
                <w:sz w:val="18"/>
                <w:szCs w:val="18"/>
              </w:rPr>
              <w:t>)</w:t>
            </w:r>
          </w:p>
        </w:tc>
        <w:tc>
          <w:tcPr>
            <w:tcW w:w="851" w:type="dxa"/>
            <w:vAlign w:val="center"/>
          </w:tcPr>
          <w:p w14:paraId="1A3BE618"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63</w:t>
            </w:r>
          </w:p>
        </w:tc>
        <w:tc>
          <w:tcPr>
            <w:tcW w:w="992" w:type="dxa"/>
            <w:vAlign w:val="center"/>
          </w:tcPr>
          <w:p w14:paraId="06F6D8B3"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228</w:t>
            </w:r>
          </w:p>
        </w:tc>
        <w:tc>
          <w:tcPr>
            <w:tcW w:w="888" w:type="dxa"/>
            <w:vAlign w:val="center"/>
          </w:tcPr>
          <w:p w14:paraId="46E4046C"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87</w:t>
            </w:r>
          </w:p>
        </w:tc>
        <w:tc>
          <w:tcPr>
            <w:tcW w:w="1238" w:type="dxa"/>
            <w:vAlign w:val="center"/>
          </w:tcPr>
          <w:p w14:paraId="348A8252"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33</w:t>
            </w:r>
          </w:p>
        </w:tc>
        <w:tc>
          <w:tcPr>
            <w:tcW w:w="841" w:type="dxa"/>
            <w:vAlign w:val="center"/>
          </w:tcPr>
          <w:p w14:paraId="40B64A86"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52</w:t>
            </w:r>
          </w:p>
        </w:tc>
        <w:tc>
          <w:tcPr>
            <w:tcW w:w="0" w:type="dxa"/>
            <w:vAlign w:val="center"/>
          </w:tcPr>
          <w:p w14:paraId="2C55BC24"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62</w:t>
            </w:r>
          </w:p>
        </w:tc>
        <w:tc>
          <w:tcPr>
            <w:tcW w:w="0" w:type="dxa"/>
            <w:vAlign w:val="center"/>
          </w:tcPr>
          <w:p w14:paraId="701F732A" w14:textId="77777777" w:rsidR="007C381C" w:rsidRPr="000B647C" w:rsidRDefault="007C381C" w:rsidP="00CB3766">
            <w:pPr>
              <w:wordWrap/>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18"/>
                <w:szCs w:val="18"/>
              </w:rPr>
            </w:pPr>
            <w:r w:rsidRPr="000B647C">
              <w:rPr>
                <w:rFonts w:ascii="Book Antiqua" w:hAnsi="Book Antiqua" w:cs="Times New Roman"/>
                <w:sz w:val="18"/>
                <w:szCs w:val="18"/>
              </w:rPr>
              <w:t>84</w:t>
            </w:r>
          </w:p>
        </w:tc>
      </w:tr>
    </w:tbl>
    <w:bookmarkEnd w:id="82"/>
    <w:p w14:paraId="0E2A7333" w14:textId="7A7FB1E7" w:rsidR="00536951" w:rsidRPr="00CB3766" w:rsidRDefault="007C381C" w:rsidP="00CB3766">
      <w:pPr>
        <w:wordWrap/>
        <w:spacing w:line="360" w:lineRule="auto"/>
        <w:rPr>
          <w:rFonts w:ascii="Book Antiqua" w:hAnsi="Book Antiqua" w:cs="Times New Roman"/>
        </w:rPr>
      </w:pPr>
      <w:r w:rsidRPr="00CB3766">
        <w:rPr>
          <w:rFonts w:ascii="Book Antiqua" w:hAnsi="Book Antiqua" w:cs="Times New Roman"/>
        </w:rPr>
        <w:t>CBC</w:t>
      </w:r>
      <w:r w:rsidR="00F339B7" w:rsidRPr="00CB3766">
        <w:rPr>
          <w:rFonts w:ascii="Book Antiqua" w:hAnsi="Book Antiqua" w:cs="Times New Roman"/>
        </w:rPr>
        <w:t>:</w:t>
      </w:r>
      <w:r w:rsidRPr="00CB3766">
        <w:rPr>
          <w:rFonts w:ascii="Book Antiqua" w:hAnsi="Book Antiqua" w:cs="Times New Roman"/>
        </w:rPr>
        <w:t xml:space="preserve"> </w:t>
      </w:r>
      <w:r w:rsidR="000B647C" w:rsidRPr="00CB3766">
        <w:rPr>
          <w:rFonts w:ascii="Book Antiqua" w:hAnsi="Book Antiqua" w:cs="Times New Roman"/>
        </w:rPr>
        <w:t>C</w:t>
      </w:r>
      <w:r w:rsidRPr="00CB3766">
        <w:rPr>
          <w:rFonts w:ascii="Book Antiqua" w:hAnsi="Book Antiqua" w:cs="Times New Roman"/>
        </w:rPr>
        <w:t>omplete cell count</w:t>
      </w:r>
      <w:r w:rsidR="00F339B7" w:rsidRPr="00CB3766">
        <w:rPr>
          <w:rFonts w:ascii="Book Antiqua" w:hAnsi="Book Antiqua" w:cs="Times New Roman"/>
        </w:rPr>
        <w:t>;</w:t>
      </w:r>
      <w:r w:rsidRPr="00CB3766">
        <w:rPr>
          <w:rFonts w:ascii="Book Antiqua" w:hAnsi="Book Antiqua" w:cs="Times New Roman"/>
        </w:rPr>
        <w:t xml:space="preserve"> HD</w:t>
      </w:r>
      <w:r w:rsidR="00F339B7" w:rsidRPr="00CB3766">
        <w:rPr>
          <w:rFonts w:ascii="Book Antiqua" w:hAnsi="Book Antiqua" w:cs="Times New Roman"/>
        </w:rPr>
        <w:t>:</w:t>
      </w:r>
      <w:r w:rsidRPr="00CB3766">
        <w:rPr>
          <w:rFonts w:ascii="Book Antiqua" w:hAnsi="Book Antiqua" w:cs="Times New Roman"/>
        </w:rPr>
        <w:t xml:space="preserve"> </w:t>
      </w:r>
      <w:r w:rsidR="000B647C" w:rsidRPr="00CB3766">
        <w:rPr>
          <w:rFonts w:ascii="Book Antiqua" w:hAnsi="Book Antiqua" w:cs="Times New Roman"/>
        </w:rPr>
        <w:t>H</w:t>
      </w:r>
      <w:r w:rsidRPr="00CB3766">
        <w:rPr>
          <w:rFonts w:ascii="Book Antiqua" w:hAnsi="Book Antiqua" w:cs="Times New Roman"/>
        </w:rPr>
        <w:t>ospital day</w:t>
      </w:r>
      <w:r w:rsidR="00F339B7" w:rsidRPr="00CB3766">
        <w:rPr>
          <w:rFonts w:ascii="Book Antiqua" w:hAnsi="Book Antiqua" w:cs="Times New Roman"/>
        </w:rPr>
        <w:t>;</w:t>
      </w:r>
      <w:r w:rsidRPr="00CB3766">
        <w:rPr>
          <w:rFonts w:ascii="Book Antiqua" w:hAnsi="Book Antiqua" w:cs="Times New Roman"/>
        </w:rPr>
        <w:t xml:space="preserve"> Hgb</w:t>
      </w:r>
      <w:r w:rsidR="00F339B7" w:rsidRPr="00CB3766">
        <w:rPr>
          <w:rFonts w:ascii="Book Antiqua" w:hAnsi="Book Antiqua" w:cs="Times New Roman"/>
        </w:rPr>
        <w:t>:</w:t>
      </w:r>
      <w:r w:rsidR="000B647C" w:rsidRPr="00CB3766">
        <w:rPr>
          <w:rFonts w:ascii="Book Antiqua" w:hAnsi="Book Antiqua" w:cs="Times New Roman"/>
        </w:rPr>
        <w:t xml:space="preserve"> H</w:t>
      </w:r>
      <w:r w:rsidRPr="00CB3766">
        <w:rPr>
          <w:rFonts w:ascii="Book Antiqua" w:hAnsi="Book Antiqua" w:cs="Times New Roman"/>
        </w:rPr>
        <w:t>emoglobin</w:t>
      </w:r>
      <w:r w:rsidR="00F339B7" w:rsidRPr="00CB3766">
        <w:rPr>
          <w:rFonts w:ascii="Book Antiqua" w:hAnsi="Book Antiqua" w:cs="Times New Roman"/>
        </w:rPr>
        <w:t>;</w:t>
      </w:r>
      <w:r w:rsidRPr="00CB3766">
        <w:rPr>
          <w:rFonts w:ascii="Book Antiqua" w:hAnsi="Book Antiqua" w:cs="Times New Roman"/>
        </w:rPr>
        <w:t xml:space="preserve"> Pem</w:t>
      </w:r>
      <w:r w:rsidR="00035394">
        <w:rPr>
          <w:rFonts w:ascii="Book Antiqua" w:hAnsi="Book Antiqua" w:cs="Times New Roman"/>
        </w:rPr>
        <w:t>-</w:t>
      </w:r>
      <w:r w:rsidR="00B259BD" w:rsidRPr="00CB3766">
        <w:rPr>
          <w:rFonts w:ascii="Book Antiqua" w:hAnsi="Book Antiqua" w:cs="Times New Roman"/>
        </w:rPr>
        <w:t>1</w:t>
      </w:r>
      <w:r w:rsidR="00F339B7" w:rsidRPr="00CB3766">
        <w:rPr>
          <w:rFonts w:ascii="Book Antiqua" w:hAnsi="Book Antiqua" w:cs="Times New Roman"/>
        </w:rPr>
        <w:t>:</w:t>
      </w:r>
      <w:r w:rsidR="00B259BD" w:rsidRPr="00CB3766">
        <w:rPr>
          <w:rFonts w:ascii="Book Antiqua" w:hAnsi="Book Antiqua" w:cs="Times New Roman"/>
        </w:rPr>
        <w:t xml:space="preserve"> </w:t>
      </w:r>
      <w:r w:rsidR="0008338E" w:rsidRPr="00CB3766">
        <w:rPr>
          <w:rFonts w:ascii="Book Antiqua" w:hAnsi="Book Antiqua" w:cs="Times New Roman"/>
        </w:rPr>
        <w:t>1</w:t>
      </w:r>
      <w:r w:rsidR="0008338E" w:rsidRPr="00AA5DC9">
        <w:rPr>
          <w:rFonts w:ascii="Book Antiqua" w:hAnsi="Book Antiqua" w:cs="Times New Roman"/>
          <w:vertAlign w:val="superscript"/>
        </w:rPr>
        <w:t>st</w:t>
      </w:r>
      <w:r w:rsidR="0008338E" w:rsidRPr="00CB3766">
        <w:rPr>
          <w:rFonts w:ascii="Book Antiqua" w:hAnsi="Book Antiqua" w:cs="Times New Roman"/>
        </w:rPr>
        <w:t xml:space="preserve"> </w:t>
      </w:r>
      <w:r w:rsidR="00B259BD" w:rsidRPr="00CB3766">
        <w:rPr>
          <w:rFonts w:ascii="Book Antiqua" w:hAnsi="Book Antiqua" w:cs="Times New Roman"/>
        </w:rPr>
        <w:t>cycle o</w:t>
      </w:r>
      <w:r w:rsidR="0008338E" w:rsidRPr="00CB3766">
        <w:rPr>
          <w:rFonts w:ascii="Book Antiqua" w:hAnsi="Book Antiqua" w:cs="Times New Roman"/>
        </w:rPr>
        <w:t>f</w:t>
      </w:r>
      <w:r w:rsidRPr="00CB3766">
        <w:rPr>
          <w:rFonts w:ascii="Book Antiqua" w:hAnsi="Book Antiqua" w:cs="Times New Roman"/>
        </w:rPr>
        <w:t xml:space="preserve"> pembrolizumab</w:t>
      </w:r>
      <w:r w:rsidR="00F339B7" w:rsidRPr="00CB3766">
        <w:rPr>
          <w:rFonts w:ascii="Book Antiqua" w:hAnsi="Book Antiqua" w:cs="Times New Roman"/>
        </w:rPr>
        <w:t>;</w:t>
      </w:r>
      <w:r w:rsidR="0008338E" w:rsidRPr="00CB3766">
        <w:rPr>
          <w:rFonts w:ascii="Book Antiqua" w:hAnsi="Book Antiqua" w:cs="Times New Roman"/>
        </w:rPr>
        <w:t xml:space="preserve"> Pem</w:t>
      </w:r>
      <w:r w:rsidR="00035394">
        <w:rPr>
          <w:rFonts w:ascii="Book Antiqua" w:hAnsi="Book Antiqua" w:cs="Times New Roman"/>
        </w:rPr>
        <w:t>-</w:t>
      </w:r>
      <w:r w:rsidR="0008338E" w:rsidRPr="00CB3766">
        <w:rPr>
          <w:rFonts w:ascii="Book Antiqua" w:hAnsi="Book Antiqua" w:cs="Times New Roman"/>
        </w:rPr>
        <w:t>2: 2</w:t>
      </w:r>
      <w:r w:rsidR="0008338E" w:rsidRPr="00AA5DC9">
        <w:rPr>
          <w:rFonts w:ascii="Book Antiqua" w:hAnsi="Book Antiqua" w:cs="Times New Roman"/>
          <w:vertAlign w:val="superscript"/>
        </w:rPr>
        <w:t>nd</w:t>
      </w:r>
      <w:r w:rsidR="0008338E" w:rsidRPr="00CB3766">
        <w:rPr>
          <w:rFonts w:ascii="Book Antiqua" w:hAnsi="Book Antiqua" w:cs="Times New Roman"/>
        </w:rPr>
        <w:t xml:space="preserve"> cycle of pembrolizumab</w:t>
      </w:r>
      <w:r w:rsidR="008536EB" w:rsidRPr="00CB3766">
        <w:rPr>
          <w:rFonts w:ascii="Book Antiqua" w:hAnsi="Book Antiqua" w:cs="Times New Roman"/>
        </w:rPr>
        <w:t>; Pem</w:t>
      </w:r>
      <w:r w:rsidR="00035394">
        <w:rPr>
          <w:rFonts w:ascii="Book Antiqua" w:hAnsi="Book Antiqua" w:cs="Times New Roman"/>
        </w:rPr>
        <w:t>-</w:t>
      </w:r>
      <w:r w:rsidR="008536EB" w:rsidRPr="00CB3766">
        <w:rPr>
          <w:rFonts w:ascii="Book Antiqua" w:hAnsi="Book Antiqua" w:cs="Times New Roman"/>
        </w:rPr>
        <w:t>3: 3</w:t>
      </w:r>
      <w:r w:rsidR="008536EB" w:rsidRPr="00AA5DC9">
        <w:rPr>
          <w:rFonts w:ascii="Book Antiqua" w:hAnsi="Book Antiqua" w:cs="Times New Roman"/>
          <w:vertAlign w:val="superscript"/>
        </w:rPr>
        <w:t>rd</w:t>
      </w:r>
      <w:r w:rsidR="008536EB" w:rsidRPr="00CB3766">
        <w:rPr>
          <w:rFonts w:ascii="Book Antiqua" w:hAnsi="Book Antiqua" w:cs="Times New Roman"/>
        </w:rPr>
        <w:t xml:space="preserve"> cycle of </w:t>
      </w:r>
      <w:proofErr w:type="spellStart"/>
      <w:r w:rsidR="008536EB" w:rsidRPr="00CB3766">
        <w:rPr>
          <w:rFonts w:ascii="Book Antiqua" w:hAnsi="Book Antiqua" w:cs="Times New Roman"/>
        </w:rPr>
        <w:t>pembrolizumab</w:t>
      </w:r>
      <w:proofErr w:type="spellEnd"/>
      <w:r w:rsidR="008536EB" w:rsidRPr="00CB3766">
        <w:rPr>
          <w:rFonts w:ascii="Book Antiqua" w:hAnsi="Book Antiqua" w:cs="Times New Roman"/>
        </w:rPr>
        <w:t>;</w:t>
      </w:r>
      <w:r w:rsidRPr="00CB3766">
        <w:rPr>
          <w:rFonts w:ascii="Book Antiqua" w:hAnsi="Book Antiqua" w:cs="Times New Roman"/>
        </w:rPr>
        <w:t xml:space="preserve"> </w:t>
      </w:r>
      <w:proofErr w:type="spellStart"/>
      <w:r w:rsidRPr="00CB3766">
        <w:rPr>
          <w:rFonts w:ascii="Book Antiqua" w:hAnsi="Book Antiqua" w:cs="Times New Roman"/>
        </w:rPr>
        <w:t>Plt</w:t>
      </w:r>
      <w:proofErr w:type="spellEnd"/>
      <w:r w:rsidR="00F339B7" w:rsidRPr="00CB3766">
        <w:rPr>
          <w:rFonts w:ascii="Book Antiqua" w:hAnsi="Book Antiqua" w:cs="Times New Roman"/>
        </w:rPr>
        <w:t>:</w:t>
      </w:r>
      <w:r w:rsidRPr="00CB3766">
        <w:rPr>
          <w:rFonts w:ascii="Book Antiqua" w:hAnsi="Book Antiqua" w:cs="Times New Roman"/>
        </w:rPr>
        <w:t xml:space="preserve"> </w:t>
      </w:r>
      <w:r w:rsidR="00035394" w:rsidRPr="00CB3766">
        <w:rPr>
          <w:rFonts w:ascii="Book Antiqua" w:hAnsi="Book Antiqua" w:cs="Times New Roman"/>
        </w:rPr>
        <w:t>P</w:t>
      </w:r>
      <w:r w:rsidRPr="00CB3766">
        <w:rPr>
          <w:rFonts w:ascii="Book Antiqua" w:hAnsi="Book Antiqua" w:cs="Times New Roman"/>
        </w:rPr>
        <w:t>latelet</w:t>
      </w:r>
      <w:r w:rsidR="00F339B7" w:rsidRPr="00CB3766">
        <w:rPr>
          <w:rFonts w:ascii="Book Antiqua" w:hAnsi="Book Antiqua" w:cs="Times New Roman"/>
        </w:rPr>
        <w:t xml:space="preserve">; </w:t>
      </w:r>
      <w:r w:rsidRPr="00CB3766">
        <w:rPr>
          <w:rFonts w:ascii="Book Antiqua" w:hAnsi="Book Antiqua" w:cs="Times New Roman"/>
        </w:rPr>
        <w:t>WBC</w:t>
      </w:r>
      <w:r w:rsidR="00F339B7" w:rsidRPr="00CB3766">
        <w:rPr>
          <w:rFonts w:ascii="Book Antiqua" w:hAnsi="Book Antiqua" w:cs="Times New Roman"/>
        </w:rPr>
        <w:t>:</w:t>
      </w:r>
      <w:r w:rsidRPr="00CB3766">
        <w:rPr>
          <w:rFonts w:ascii="Book Antiqua" w:hAnsi="Book Antiqua" w:cs="Times New Roman"/>
        </w:rPr>
        <w:t xml:space="preserve"> </w:t>
      </w:r>
      <w:r w:rsidR="00035394" w:rsidRPr="00CB3766">
        <w:rPr>
          <w:rFonts w:ascii="Book Antiqua" w:hAnsi="Book Antiqua" w:cs="Times New Roman"/>
        </w:rPr>
        <w:t>W</w:t>
      </w:r>
      <w:r w:rsidRPr="00CB3766">
        <w:rPr>
          <w:rFonts w:ascii="Book Antiqua" w:hAnsi="Book Antiqua" w:cs="Times New Roman"/>
        </w:rPr>
        <w:t>hite blood cell.</w:t>
      </w:r>
    </w:p>
    <w:sectPr w:rsidR="00536951" w:rsidRPr="00CB3766" w:rsidSect="00D6757F">
      <w:footerReference w:type="even" r:id="rId12"/>
      <w:footerReference w:type="default" r:id="rId13"/>
      <w:pgSz w:w="11900" w:h="16840"/>
      <w:pgMar w:top="1985" w:right="1701" w:bottom="1701" w:left="1701" w:header="851" w:footer="992" w:gutter="0"/>
      <w:cols w:space="425"/>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FB1F6C" w14:textId="77777777" w:rsidR="00BD5835" w:rsidRDefault="00BD5835" w:rsidP="00D7283F">
      <w:r>
        <w:separator/>
      </w:r>
    </w:p>
  </w:endnote>
  <w:endnote w:type="continuationSeparator" w:id="0">
    <w:p w14:paraId="7331D26A" w14:textId="77777777" w:rsidR="00BD5835" w:rsidRDefault="00BD5835" w:rsidP="00D72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1" w:usb1="00000000" w:usb2="00000000" w:usb3="00000000" w:csb0="00000009"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0B3D1" w14:textId="77777777" w:rsidR="005F5D7C" w:rsidRDefault="005F5D7C" w:rsidP="00251412">
    <w:pPr>
      <w:pStyle w:val="a5"/>
      <w:framePr w:wrap="none"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73250395" w14:textId="77777777" w:rsidR="00F17007" w:rsidRDefault="00F1700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C0D75" w14:textId="0786AE74" w:rsidR="00FF47E6" w:rsidRPr="00FF47E6" w:rsidRDefault="00FF47E6" w:rsidP="00FF47E6">
    <w:pPr>
      <w:pStyle w:val="a5"/>
      <w:jc w:val="right"/>
      <w:rPr>
        <w:rFonts w:ascii="Book Antiqua" w:hAnsi="Book Antiqua"/>
        <w:color w:val="000000" w:themeColor="text1"/>
      </w:rPr>
    </w:pPr>
    <w:r w:rsidRPr="00FF47E6">
      <w:rPr>
        <w:rFonts w:ascii="Book Antiqua" w:hAnsi="Book Antiqua"/>
        <w:color w:val="000000" w:themeColor="text1"/>
        <w:lang w:val="zh-CN"/>
      </w:rPr>
      <w:t xml:space="preserve"> </w:t>
    </w:r>
  </w:p>
  <w:p w14:paraId="2A0177D8" w14:textId="77777777" w:rsidR="00F17007" w:rsidRPr="00A87843" w:rsidRDefault="00F1700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57CFD" w14:textId="77777777" w:rsidR="00BD5835" w:rsidRDefault="00BD5835" w:rsidP="00D7283F">
      <w:r>
        <w:separator/>
      </w:r>
    </w:p>
  </w:footnote>
  <w:footnote w:type="continuationSeparator" w:id="0">
    <w:p w14:paraId="59FEA730" w14:textId="77777777" w:rsidR="00BD5835" w:rsidRDefault="00BD5835" w:rsidP="00D7283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6" w:nlCheck="1" w:checkStyle="1"/>
  <w:activeWritingStyle w:appName="MSWord" w:lang="es-ES" w:vendorID="64" w:dllVersion="0" w:nlCheck="1" w:checkStyle="0"/>
  <w:activeWritingStyle w:appName="MSWord" w:lang="ko-KR" w:vendorID="64" w:dllVersion="0" w:nlCheck="1" w:checkStyle="0"/>
  <w:activeWritingStyle w:appName="MSWord" w:lang="en-GB" w:vendorID="64" w:dllVersion="4096" w:nlCheck="1" w:checkStyle="0"/>
  <w:activeWritingStyle w:appName="MSWord" w:lang="hu-HU" w:vendorID="64" w:dllVersion="4096" w:nlCheck="1" w:checkStyle="0"/>
  <w:activeWritingStyle w:appName="MSWord" w:lang="en-GB" w:vendorID="64" w:dllVersion="6" w:nlCheck="1" w:checkStyle="1"/>
  <w:activeWritingStyle w:appName="MSWord" w:lang="zh-CN" w:vendorID="64" w:dllVersion="0" w:nlCheck="1" w:checkStyle="1"/>
  <w:activeWritingStyle w:appName="MSWord" w:lang="en-US" w:vendorID="64" w:dllVersion="131078" w:nlCheck="1" w:checkStyle="1"/>
  <w:activeWritingStyle w:appName="MSWord" w:lang="en-GB" w:vendorID="64" w:dllVersion="131078" w:nlCheck="1" w:checkStyle="1"/>
  <w:proofState w:spelling="clean" w:grammar="clean"/>
  <w:defaultTabStop w:val="800"/>
  <w:drawingGridVerticalSpacing w:val="2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YxsbQwNzexNDQ2s7RU0lEKTi0uzszPAykwNK0FAA5v8hotAAAA"/>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t2pza9eed2z509eeefpp2esdrpr0zdvx2z2r&quot;&gt;Pembrolizumab&lt;record-ids&gt;&lt;item&gt;1&lt;/item&gt;&lt;item&gt;5&lt;/item&gt;&lt;item&gt;6&lt;/item&gt;&lt;item&gt;8&lt;/item&gt;&lt;item&gt;9&lt;/item&gt;&lt;item&gt;10&lt;/item&gt;&lt;item&gt;11&lt;/item&gt;&lt;item&gt;17&lt;/item&gt;&lt;item&gt;18&lt;/item&gt;&lt;item&gt;20&lt;/item&gt;&lt;item&gt;21&lt;/item&gt;&lt;item&gt;24&lt;/item&gt;&lt;item&gt;25&lt;/item&gt;&lt;item&gt;26&lt;/item&gt;&lt;item&gt;27&lt;/item&gt;&lt;item&gt;28&lt;/item&gt;&lt;item&gt;29&lt;/item&gt;&lt;/record-ids&gt;&lt;/item&gt;&lt;/Libraries&gt;"/>
    <w:docVar w:name="is_review_method" w:val="Cluster"/>
  </w:docVars>
  <w:rsids>
    <w:rsidRoot w:val="007737EF"/>
    <w:rsid w:val="000002A1"/>
    <w:rsid w:val="00000D1B"/>
    <w:rsid w:val="00003169"/>
    <w:rsid w:val="00003372"/>
    <w:rsid w:val="00004447"/>
    <w:rsid w:val="00004C52"/>
    <w:rsid w:val="00005E3F"/>
    <w:rsid w:val="0000671C"/>
    <w:rsid w:val="0000701F"/>
    <w:rsid w:val="00007B7E"/>
    <w:rsid w:val="000101FD"/>
    <w:rsid w:val="00010A38"/>
    <w:rsid w:val="00010BDC"/>
    <w:rsid w:val="00010D0D"/>
    <w:rsid w:val="00013672"/>
    <w:rsid w:val="00013A96"/>
    <w:rsid w:val="0001575E"/>
    <w:rsid w:val="00022BEB"/>
    <w:rsid w:val="0002691A"/>
    <w:rsid w:val="0002692D"/>
    <w:rsid w:val="00026F7F"/>
    <w:rsid w:val="00032F61"/>
    <w:rsid w:val="000333B2"/>
    <w:rsid w:val="00034EF9"/>
    <w:rsid w:val="00034F1C"/>
    <w:rsid w:val="00035394"/>
    <w:rsid w:val="000356BB"/>
    <w:rsid w:val="0003652B"/>
    <w:rsid w:val="00036828"/>
    <w:rsid w:val="00041339"/>
    <w:rsid w:val="00041720"/>
    <w:rsid w:val="000420FB"/>
    <w:rsid w:val="00042D4A"/>
    <w:rsid w:val="00043C9D"/>
    <w:rsid w:val="00047836"/>
    <w:rsid w:val="00047C14"/>
    <w:rsid w:val="000525DA"/>
    <w:rsid w:val="00053290"/>
    <w:rsid w:val="00054814"/>
    <w:rsid w:val="00057155"/>
    <w:rsid w:val="00057337"/>
    <w:rsid w:val="00057346"/>
    <w:rsid w:val="00066EE6"/>
    <w:rsid w:val="00067F47"/>
    <w:rsid w:val="00073934"/>
    <w:rsid w:val="00074C4D"/>
    <w:rsid w:val="000769F7"/>
    <w:rsid w:val="00076D5E"/>
    <w:rsid w:val="0008071B"/>
    <w:rsid w:val="00080CE7"/>
    <w:rsid w:val="00081CE1"/>
    <w:rsid w:val="0008338E"/>
    <w:rsid w:val="00086AC0"/>
    <w:rsid w:val="000875F8"/>
    <w:rsid w:val="0009105C"/>
    <w:rsid w:val="000917D2"/>
    <w:rsid w:val="00091C26"/>
    <w:rsid w:val="000932EE"/>
    <w:rsid w:val="00093D80"/>
    <w:rsid w:val="00093FFD"/>
    <w:rsid w:val="00095261"/>
    <w:rsid w:val="0009770F"/>
    <w:rsid w:val="000A04FA"/>
    <w:rsid w:val="000A0D93"/>
    <w:rsid w:val="000A0F22"/>
    <w:rsid w:val="000A1A81"/>
    <w:rsid w:val="000A3CA3"/>
    <w:rsid w:val="000A4C47"/>
    <w:rsid w:val="000A60E9"/>
    <w:rsid w:val="000B05EA"/>
    <w:rsid w:val="000B6219"/>
    <w:rsid w:val="000B647C"/>
    <w:rsid w:val="000B699C"/>
    <w:rsid w:val="000B699E"/>
    <w:rsid w:val="000B6C5F"/>
    <w:rsid w:val="000C095E"/>
    <w:rsid w:val="000C501B"/>
    <w:rsid w:val="000C5579"/>
    <w:rsid w:val="000C57C0"/>
    <w:rsid w:val="000C5B2D"/>
    <w:rsid w:val="000C6683"/>
    <w:rsid w:val="000D0B4E"/>
    <w:rsid w:val="000D0CC8"/>
    <w:rsid w:val="000D0E55"/>
    <w:rsid w:val="000D26D3"/>
    <w:rsid w:val="000D3A42"/>
    <w:rsid w:val="000D4348"/>
    <w:rsid w:val="000E1F02"/>
    <w:rsid w:val="000E36D5"/>
    <w:rsid w:val="000E4274"/>
    <w:rsid w:val="000E493A"/>
    <w:rsid w:val="000E594D"/>
    <w:rsid w:val="000E65DE"/>
    <w:rsid w:val="000F00B5"/>
    <w:rsid w:val="000F2385"/>
    <w:rsid w:val="000F23D8"/>
    <w:rsid w:val="000F402B"/>
    <w:rsid w:val="000F4158"/>
    <w:rsid w:val="000F5737"/>
    <w:rsid w:val="000F57C1"/>
    <w:rsid w:val="000F5CAB"/>
    <w:rsid w:val="000F6992"/>
    <w:rsid w:val="000F7847"/>
    <w:rsid w:val="00101DAD"/>
    <w:rsid w:val="0010287C"/>
    <w:rsid w:val="00103571"/>
    <w:rsid w:val="00103E24"/>
    <w:rsid w:val="00104281"/>
    <w:rsid w:val="00111165"/>
    <w:rsid w:val="00111E01"/>
    <w:rsid w:val="001130F3"/>
    <w:rsid w:val="001132DA"/>
    <w:rsid w:val="00113939"/>
    <w:rsid w:val="00113E9A"/>
    <w:rsid w:val="00114236"/>
    <w:rsid w:val="00115BBF"/>
    <w:rsid w:val="001169BB"/>
    <w:rsid w:val="00116A82"/>
    <w:rsid w:val="00116BD2"/>
    <w:rsid w:val="001209E0"/>
    <w:rsid w:val="001228E2"/>
    <w:rsid w:val="00122C99"/>
    <w:rsid w:val="001238B1"/>
    <w:rsid w:val="001278FF"/>
    <w:rsid w:val="00127B87"/>
    <w:rsid w:val="0013272A"/>
    <w:rsid w:val="00132C44"/>
    <w:rsid w:val="0013334F"/>
    <w:rsid w:val="0013414D"/>
    <w:rsid w:val="00134259"/>
    <w:rsid w:val="0013555E"/>
    <w:rsid w:val="00137563"/>
    <w:rsid w:val="00137E70"/>
    <w:rsid w:val="001408FD"/>
    <w:rsid w:val="00140A88"/>
    <w:rsid w:val="001425C0"/>
    <w:rsid w:val="00142B71"/>
    <w:rsid w:val="00144FA4"/>
    <w:rsid w:val="00145BEE"/>
    <w:rsid w:val="00147111"/>
    <w:rsid w:val="00152855"/>
    <w:rsid w:val="00152D58"/>
    <w:rsid w:val="0015430B"/>
    <w:rsid w:val="00154C24"/>
    <w:rsid w:val="001558EE"/>
    <w:rsid w:val="00155CF6"/>
    <w:rsid w:val="00156547"/>
    <w:rsid w:val="00156714"/>
    <w:rsid w:val="001573CF"/>
    <w:rsid w:val="00160720"/>
    <w:rsid w:val="00160E51"/>
    <w:rsid w:val="00161AEB"/>
    <w:rsid w:val="001672E4"/>
    <w:rsid w:val="001672FB"/>
    <w:rsid w:val="00167D2A"/>
    <w:rsid w:val="001706F5"/>
    <w:rsid w:val="00171BC6"/>
    <w:rsid w:val="00172C65"/>
    <w:rsid w:val="00173F16"/>
    <w:rsid w:val="0017426E"/>
    <w:rsid w:val="00175223"/>
    <w:rsid w:val="00180DDE"/>
    <w:rsid w:val="0018108D"/>
    <w:rsid w:val="00182183"/>
    <w:rsid w:val="00182195"/>
    <w:rsid w:val="00187D70"/>
    <w:rsid w:val="00190710"/>
    <w:rsid w:val="00192F03"/>
    <w:rsid w:val="00193F59"/>
    <w:rsid w:val="00194928"/>
    <w:rsid w:val="00195C98"/>
    <w:rsid w:val="001A0B2A"/>
    <w:rsid w:val="001A2D44"/>
    <w:rsid w:val="001A5708"/>
    <w:rsid w:val="001A58A0"/>
    <w:rsid w:val="001A5AF7"/>
    <w:rsid w:val="001A6551"/>
    <w:rsid w:val="001A6B3E"/>
    <w:rsid w:val="001B11CD"/>
    <w:rsid w:val="001B28DF"/>
    <w:rsid w:val="001B335F"/>
    <w:rsid w:val="001B6790"/>
    <w:rsid w:val="001C1CDA"/>
    <w:rsid w:val="001C5F37"/>
    <w:rsid w:val="001C656F"/>
    <w:rsid w:val="001C74B6"/>
    <w:rsid w:val="001D03F5"/>
    <w:rsid w:val="001D0E3C"/>
    <w:rsid w:val="001D1CC3"/>
    <w:rsid w:val="001D24ED"/>
    <w:rsid w:val="001D453C"/>
    <w:rsid w:val="001D52FF"/>
    <w:rsid w:val="001E03EE"/>
    <w:rsid w:val="001E0BC2"/>
    <w:rsid w:val="001E2476"/>
    <w:rsid w:val="001E307C"/>
    <w:rsid w:val="001E3685"/>
    <w:rsid w:val="001E4B80"/>
    <w:rsid w:val="001E509D"/>
    <w:rsid w:val="001E5412"/>
    <w:rsid w:val="001E75C0"/>
    <w:rsid w:val="001F0568"/>
    <w:rsid w:val="001F0BBD"/>
    <w:rsid w:val="001F26A8"/>
    <w:rsid w:val="001F3D16"/>
    <w:rsid w:val="001F5DBB"/>
    <w:rsid w:val="001F73AE"/>
    <w:rsid w:val="00200A31"/>
    <w:rsid w:val="00202382"/>
    <w:rsid w:val="0020385F"/>
    <w:rsid w:val="00205D12"/>
    <w:rsid w:val="002063EB"/>
    <w:rsid w:val="00210007"/>
    <w:rsid w:val="002107BB"/>
    <w:rsid w:val="002121DE"/>
    <w:rsid w:val="002121FD"/>
    <w:rsid w:val="002125FC"/>
    <w:rsid w:val="00213FB8"/>
    <w:rsid w:val="002162DD"/>
    <w:rsid w:val="00216ACA"/>
    <w:rsid w:val="0022057B"/>
    <w:rsid w:val="00220877"/>
    <w:rsid w:val="00220B17"/>
    <w:rsid w:val="0022182D"/>
    <w:rsid w:val="002219BF"/>
    <w:rsid w:val="00221A33"/>
    <w:rsid w:val="002224C0"/>
    <w:rsid w:val="0022336F"/>
    <w:rsid w:val="00223A9E"/>
    <w:rsid w:val="00224635"/>
    <w:rsid w:val="00224736"/>
    <w:rsid w:val="00224C2C"/>
    <w:rsid w:val="00225B98"/>
    <w:rsid w:val="00226FD0"/>
    <w:rsid w:val="00232B98"/>
    <w:rsid w:val="00234E05"/>
    <w:rsid w:val="0023609A"/>
    <w:rsid w:val="00237149"/>
    <w:rsid w:val="002416EC"/>
    <w:rsid w:val="00241768"/>
    <w:rsid w:val="00242268"/>
    <w:rsid w:val="00242E9A"/>
    <w:rsid w:val="00244A9A"/>
    <w:rsid w:val="00253102"/>
    <w:rsid w:val="00253743"/>
    <w:rsid w:val="00253847"/>
    <w:rsid w:val="00253A5F"/>
    <w:rsid w:val="00253FB3"/>
    <w:rsid w:val="00254798"/>
    <w:rsid w:val="002555E1"/>
    <w:rsid w:val="002570EC"/>
    <w:rsid w:val="002571F4"/>
    <w:rsid w:val="00257607"/>
    <w:rsid w:val="00260492"/>
    <w:rsid w:val="00260682"/>
    <w:rsid w:val="00260C6B"/>
    <w:rsid w:val="00261033"/>
    <w:rsid w:val="0026224F"/>
    <w:rsid w:val="00262A47"/>
    <w:rsid w:val="002635F4"/>
    <w:rsid w:val="002649D8"/>
    <w:rsid w:val="00265D9F"/>
    <w:rsid w:val="0026656A"/>
    <w:rsid w:val="00273B9F"/>
    <w:rsid w:val="00274D71"/>
    <w:rsid w:val="00275900"/>
    <w:rsid w:val="00276248"/>
    <w:rsid w:val="00276863"/>
    <w:rsid w:val="00276A73"/>
    <w:rsid w:val="00280050"/>
    <w:rsid w:val="00281480"/>
    <w:rsid w:val="00281728"/>
    <w:rsid w:val="00281C76"/>
    <w:rsid w:val="00282D48"/>
    <w:rsid w:val="00285802"/>
    <w:rsid w:val="002905A6"/>
    <w:rsid w:val="00291395"/>
    <w:rsid w:val="00291A0A"/>
    <w:rsid w:val="002921FC"/>
    <w:rsid w:val="00294F5B"/>
    <w:rsid w:val="0029508B"/>
    <w:rsid w:val="00296C87"/>
    <w:rsid w:val="00297823"/>
    <w:rsid w:val="00297F2A"/>
    <w:rsid w:val="002A06A9"/>
    <w:rsid w:val="002A0E65"/>
    <w:rsid w:val="002A3A14"/>
    <w:rsid w:val="002A3A1A"/>
    <w:rsid w:val="002A4333"/>
    <w:rsid w:val="002A4BD1"/>
    <w:rsid w:val="002A5268"/>
    <w:rsid w:val="002A6F0F"/>
    <w:rsid w:val="002A72B8"/>
    <w:rsid w:val="002A7BD4"/>
    <w:rsid w:val="002B0329"/>
    <w:rsid w:val="002B03E1"/>
    <w:rsid w:val="002B1A16"/>
    <w:rsid w:val="002B29BB"/>
    <w:rsid w:val="002B3078"/>
    <w:rsid w:val="002B3464"/>
    <w:rsid w:val="002B3525"/>
    <w:rsid w:val="002B525E"/>
    <w:rsid w:val="002B7C8E"/>
    <w:rsid w:val="002C07E4"/>
    <w:rsid w:val="002C27DE"/>
    <w:rsid w:val="002C2DBD"/>
    <w:rsid w:val="002C3655"/>
    <w:rsid w:val="002C739D"/>
    <w:rsid w:val="002C7706"/>
    <w:rsid w:val="002D070E"/>
    <w:rsid w:val="002D26C1"/>
    <w:rsid w:val="002D2D0A"/>
    <w:rsid w:val="002D2DF7"/>
    <w:rsid w:val="002D41CF"/>
    <w:rsid w:val="002D4A44"/>
    <w:rsid w:val="002D6B13"/>
    <w:rsid w:val="002D75AD"/>
    <w:rsid w:val="002E0AE8"/>
    <w:rsid w:val="002E0EB1"/>
    <w:rsid w:val="002E14E2"/>
    <w:rsid w:val="002E19C8"/>
    <w:rsid w:val="002E1A7F"/>
    <w:rsid w:val="002E2D8B"/>
    <w:rsid w:val="002E33DB"/>
    <w:rsid w:val="002E5204"/>
    <w:rsid w:val="002E5DA8"/>
    <w:rsid w:val="002E5E78"/>
    <w:rsid w:val="002E7B69"/>
    <w:rsid w:val="002E7D95"/>
    <w:rsid w:val="002F0638"/>
    <w:rsid w:val="002F1071"/>
    <w:rsid w:val="002F26BE"/>
    <w:rsid w:val="002F2BD6"/>
    <w:rsid w:val="002F3890"/>
    <w:rsid w:val="002F40D6"/>
    <w:rsid w:val="002F7BD5"/>
    <w:rsid w:val="002F7C81"/>
    <w:rsid w:val="00300310"/>
    <w:rsid w:val="00302943"/>
    <w:rsid w:val="00304448"/>
    <w:rsid w:val="00306209"/>
    <w:rsid w:val="003111E2"/>
    <w:rsid w:val="00311ACB"/>
    <w:rsid w:val="0031207B"/>
    <w:rsid w:val="00312C22"/>
    <w:rsid w:val="0031455E"/>
    <w:rsid w:val="00315008"/>
    <w:rsid w:val="00316193"/>
    <w:rsid w:val="00316BEF"/>
    <w:rsid w:val="00316CDD"/>
    <w:rsid w:val="00316E07"/>
    <w:rsid w:val="0032029E"/>
    <w:rsid w:val="0032045A"/>
    <w:rsid w:val="003218B7"/>
    <w:rsid w:val="003220D6"/>
    <w:rsid w:val="003226CC"/>
    <w:rsid w:val="003240FD"/>
    <w:rsid w:val="00324503"/>
    <w:rsid w:val="00325E5F"/>
    <w:rsid w:val="0033087F"/>
    <w:rsid w:val="00330A1F"/>
    <w:rsid w:val="00331154"/>
    <w:rsid w:val="003314A5"/>
    <w:rsid w:val="003325E2"/>
    <w:rsid w:val="003356C5"/>
    <w:rsid w:val="00335737"/>
    <w:rsid w:val="003358F8"/>
    <w:rsid w:val="00336FDC"/>
    <w:rsid w:val="0033721C"/>
    <w:rsid w:val="003404DF"/>
    <w:rsid w:val="003406AA"/>
    <w:rsid w:val="00342942"/>
    <w:rsid w:val="00342B3F"/>
    <w:rsid w:val="00342E64"/>
    <w:rsid w:val="003437F7"/>
    <w:rsid w:val="003447B5"/>
    <w:rsid w:val="00344838"/>
    <w:rsid w:val="0034530A"/>
    <w:rsid w:val="00345868"/>
    <w:rsid w:val="00350055"/>
    <w:rsid w:val="00351082"/>
    <w:rsid w:val="00351482"/>
    <w:rsid w:val="003531A6"/>
    <w:rsid w:val="003539F7"/>
    <w:rsid w:val="00355F69"/>
    <w:rsid w:val="00356412"/>
    <w:rsid w:val="00357704"/>
    <w:rsid w:val="0035781E"/>
    <w:rsid w:val="003607DC"/>
    <w:rsid w:val="0036320C"/>
    <w:rsid w:val="00365191"/>
    <w:rsid w:val="003653FF"/>
    <w:rsid w:val="00365E8E"/>
    <w:rsid w:val="00365F42"/>
    <w:rsid w:val="00366EEC"/>
    <w:rsid w:val="00367644"/>
    <w:rsid w:val="00371B56"/>
    <w:rsid w:val="00372895"/>
    <w:rsid w:val="00376E2D"/>
    <w:rsid w:val="00377188"/>
    <w:rsid w:val="00377890"/>
    <w:rsid w:val="003806E5"/>
    <w:rsid w:val="00380FC6"/>
    <w:rsid w:val="003842D3"/>
    <w:rsid w:val="00387480"/>
    <w:rsid w:val="00387823"/>
    <w:rsid w:val="00387AE8"/>
    <w:rsid w:val="00387F86"/>
    <w:rsid w:val="00390C4D"/>
    <w:rsid w:val="00391039"/>
    <w:rsid w:val="0039174D"/>
    <w:rsid w:val="003937A7"/>
    <w:rsid w:val="00393986"/>
    <w:rsid w:val="003953CD"/>
    <w:rsid w:val="003975DF"/>
    <w:rsid w:val="003A0BC6"/>
    <w:rsid w:val="003A2195"/>
    <w:rsid w:val="003A2815"/>
    <w:rsid w:val="003A29CA"/>
    <w:rsid w:val="003A5265"/>
    <w:rsid w:val="003A5BB8"/>
    <w:rsid w:val="003A5D9F"/>
    <w:rsid w:val="003A5F78"/>
    <w:rsid w:val="003A70E9"/>
    <w:rsid w:val="003A7140"/>
    <w:rsid w:val="003B0099"/>
    <w:rsid w:val="003B1109"/>
    <w:rsid w:val="003B167C"/>
    <w:rsid w:val="003B3A01"/>
    <w:rsid w:val="003B3BE5"/>
    <w:rsid w:val="003B5A57"/>
    <w:rsid w:val="003B62F9"/>
    <w:rsid w:val="003B6722"/>
    <w:rsid w:val="003C07AF"/>
    <w:rsid w:val="003C3A5B"/>
    <w:rsid w:val="003C3DE3"/>
    <w:rsid w:val="003C5D52"/>
    <w:rsid w:val="003C641C"/>
    <w:rsid w:val="003D39FE"/>
    <w:rsid w:val="003D435D"/>
    <w:rsid w:val="003D6CC2"/>
    <w:rsid w:val="003E0647"/>
    <w:rsid w:val="003E1A31"/>
    <w:rsid w:val="003E2E41"/>
    <w:rsid w:val="003E33E1"/>
    <w:rsid w:val="003E5530"/>
    <w:rsid w:val="003E65D4"/>
    <w:rsid w:val="003E6726"/>
    <w:rsid w:val="003E67EB"/>
    <w:rsid w:val="003F16E6"/>
    <w:rsid w:val="003F2542"/>
    <w:rsid w:val="003F2ECC"/>
    <w:rsid w:val="003F4C39"/>
    <w:rsid w:val="003F500D"/>
    <w:rsid w:val="003F66DE"/>
    <w:rsid w:val="00400151"/>
    <w:rsid w:val="004051D3"/>
    <w:rsid w:val="00405AD9"/>
    <w:rsid w:val="00410CD6"/>
    <w:rsid w:val="004128A2"/>
    <w:rsid w:val="00412FF7"/>
    <w:rsid w:val="00413908"/>
    <w:rsid w:val="00414815"/>
    <w:rsid w:val="00416DF5"/>
    <w:rsid w:val="00420215"/>
    <w:rsid w:val="004207FC"/>
    <w:rsid w:val="00420E5E"/>
    <w:rsid w:val="004236AC"/>
    <w:rsid w:val="00424668"/>
    <w:rsid w:val="004365C2"/>
    <w:rsid w:val="00436850"/>
    <w:rsid w:val="00440010"/>
    <w:rsid w:val="004401A1"/>
    <w:rsid w:val="00441B28"/>
    <w:rsid w:val="00443252"/>
    <w:rsid w:val="004436BA"/>
    <w:rsid w:val="004439BC"/>
    <w:rsid w:val="00444E30"/>
    <w:rsid w:val="0044500A"/>
    <w:rsid w:val="004470E0"/>
    <w:rsid w:val="0044739C"/>
    <w:rsid w:val="004476DB"/>
    <w:rsid w:val="00450675"/>
    <w:rsid w:val="00450B86"/>
    <w:rsid w:val="00453F53"/>
    <w:rsid w:val="004558F6"/>
    <w:rsid w:val="00457580"/>
    <w:rsid w:val="00457DEA"/>
    <w:rsid w:val="004614E0"/>
    <w:rsid w:val="004617F5"/>
    <w:rsid w:val="00461C55"/>
    <w:rsid w:val="00461D79"/>
    <w:rsid w:val="00462055"/>
    <w:rsid w:val="00462EA3"/>
    <w:rsid w:val="004647DA"/>
    <w:rsid w:val="00465A23"/>
    <w:rsid w:val="004661BF"/>
    <w:rsid w:val="0046693A"/>
    <w:rsid w:val="00466BA3"/>
    <w:rsid w:val="00467955"/>
    <w:rsid w:val="004679D6"/>
    <w:rsid w:val="00467BDE"/>
    <w:rsid w:val="00470A06"/>
    <w:rsid w:val="00471A4E"/>
    <w:rsid w:val="00471BA7"/>
    <w:rsid w:val="00471EA9"/>
    <w:rsid w:val="00472BAA"/>
    <w:rsid w:val="00473155"/>
    <w:rsid w:val="004731D4"/>
    <w:rsid w:val="00473C17"/>
    <w:rsid w:val="0047484A"/>
    <w:rsid w:val="004752AE"/>
    <w:rsid w:val="004758A6"/>
    <w:rsid w:val="00475F39"/>
    <w:rsid w:val="00485693"/>
    <w:rsid w:val="00487A37"/>
    <w:rsid w:val="00487DDC"/>
    <w:rsid w:val="004911C1"/>
    <w:rsid w:val="004913E7"/>
    <w:rsid w:val="004944E5"/>
    <w:rsid w:val="004951F1"/>
    <w:rsid w:val="004963C3"/>
    <w:rsid w:val="0049661C"/>
    <w:rsid w:val="004977F4"/>
    <w:rsid w:val="00497A14"/>
    <w:rsid w:val="004A2419"/>
    <w:rsid w:val="004A2E23"/>
    <w:rsid w:val="004A3A77"/>
    <w:rsid w:val="004A7046"/>
    <w:rsid w:val="004B158A"/>
    <w:rsid w:val="004B1B04"/>
    <w:rsid w:val="004B1B78"/>
    <w:rsid w:val="004B1B9C"/>
    <w:rsid w:val="004B5294"/>
    <w:rsid w:val="004C0A1A"/>
    <w:rsid w:val="004C12B1"/>
    <w:rsid w:val="004C290B"/>
    <w:rsid w:val="004C4A64"/>
    <w:rsid w:val="004C4BD9"/>
    <w:rsid w:val="004C5C27"/>
    <w:rsid w:val="004D003D"/>
    <w:rsid w:val="004D073C"/>
    <w:rsid w:val="004D1030"/>
    <w:rsid w:val="004D2317"/>
    <w:rsid w:val="004D33F7"/>
    <w:rsid w:val="004D39B8"/>
    <w:rsid w:val="004D545F"/>
    <w:rsid w:val="004D5F8B"/>
    <w:rsid w:val="004D6A74"/>
    <w:rsid w:val="004D6E2B"/>
    <w:rsid w:val="004D7719"/>
    <w:rsid w:val="004D7846"/>
    <w:rsid w:val="004E005B"/>
    <w:rsid w:val="004E19C7"/>
    <w:rsid w:val="004E2964"/>
    <w:rsid w:val="004E496E"/>
    <w:rsid w:val="004F14C9"/>
    <w:rsid w:val="004F42CB"/>
    <w:rsid w:val="004F50D3"/>
    <w:rsid w:val="004F5B1B"/>
    <w:rsid w:val="004F6D71"/>
    <w:rsid w:val="004F7857"/>
    <w:rsid w:val="00502185"/>
    <w:rsid w:val="005030E2"/>
    <w:rsid w:val="00503B7D"/>
    <w:rsid w:val="00505A6A"/>
    <w:rsid w:val="00506610"/>
    <w:rsid w:val="00506E91"/>
    <w:rsid w:val="00507230"/>
    <w:rsid w:val="005123F6"/>
    <w:rsid w:val="005135E8"/>
    <w:rsid w:val="00513C89"/>
    <w:rsid w:val="005143FF"/>
    <w:rsid w:val="00514424"/>
    <w:rsid w:val="00515B6C"/>
    <w:rsid w:val="00516569"/>
    <w:rsid w:val="00517F8C"/>
    <w:rsid w:val="005213C1"/>
    <w:rsid w:val="00521769"/>
    <w:rsid w:val="0052298C"/>
    <w:rsid w:val="00523408"/>
    <w:rsid w:val="005258BC"/>
    <w:rsid w:val="00526FB5"/>
    <w:rsid w:val="005311D4"/>
    <w:rsid w:val="005326F6"/>
    <w:rsid w:val="00532784"/>
    <w:rsid w:val="005348E8"/>
    <w:rsid w:val="00536951"/>
    <w:rsid w:val="005403B7"/>
    <w:rsid w:val="00540A32"/>
    <w:rsid w:val="00540CBB"/>
    <w:rsid w:val="00541FED"/>
    <w:rsid w:val="005433F5"/>
    <w:rsid w:val="00546AAD"/>
    <w:rsid w:val="00547777"/>
    <w:rsid w:val="005500F9"/>
    <w:rsid w:val="00551B37"/>
    <w:rsid w:val="00551F68"/>
    <w:rsid w:val="0055266A"/>
    <w:rsid w:val="0055378E"/>
    <w:rsid w:val="0055388C"/>
    <w:rsid w:val="005545CB"/>
    <w:rsid w:val="00554EDB"/>
    <w:rsid w:val="005571B1"/>
    <w:rsid w:val="005571CE"/>
    <w:rsid w:val="005574D3"/>
    <w:rsid w:val="00557D35"/>
    <w:rsid w:val="005606C0"/>
    <w:rsid w:val="005610F4"/>
    <w:rsid w:val="0056155C"/>
    <w:rsid w:val="005624A1"/>
    <w:rsid w:val="005624FC"/>
    <w:rsid w:val="00566ABB"/>
    <w:rsid w:val="00566E19"/>
    <w:rsid w:val="00566EEB"/>
    <w:rsid w:val="005677A3"/>
    <w:rsid w:val="00573D4C"/>
    <w:rsid w:val="00573E68"/>
    <w:rsid w:val="005744D0"/>
    <w:rsid w:val="00574604"/>
    <w:rsid w:val="00574A0A"/>
    <w:rsid w:val="00575B54"/>
    <w:rsid w:val="005770A0"/>
    <w:rsid w:val="00577530"/>
    <w:rsid w:val="00584034"/>
    <w:rsid w:val="00585DAD"/>
    <w:rsid w:val="00586C7D"/>
    <w:rsid w:val="00587072"/>
    <w:rsid w:val="00590CBA"/>
    <w:rsid w:val="0059172F"/>
    <w:rsid w:val="00593262"/>
    <w:rsid w:val="00594683"/>
    <w:rsid w:val="005946E0"/>
    <w:rsid w:val="00594783"/>
    <w:rsid w:val="00594AF8"/>
    <w:rsid w:val="00595791"/>
    <w:rsid w:val="00595DE1"/>
    <w:rsid w:val="005A3C4F"/>
    <w:rsid w:val="005A3D38"/>
    <w:rsid w:val="005A5909"/>
    <w:rsid w:val="005A6906"/>
    <w:rsid w:val="005A740F"/>
    <w:rsid w:val="005B0063"/>
    <w:rsid w:val="005B0377"/>
    <w:rsid w:val="005B1588"/>
    <w:rsid w:val="005B18B8"/>
    <w:rsid w:val="005B44B7"/>
    <w:rsid w:val="005B4D0B"/>
    <w:rsid w:val="005B6057"/>
    <w:rsid w:val="005B765B"/>
    <w:rsid w:val="005C06A6"/>
    <w:rsid w:val="005C1EA3"/>
    <w:rsid w:val="005C2033"/>
    <w:rsid w:val="005C2CAF"/>
    <w:rsid w:val="005C4543"/>
    <w:rsid w:val="005C69E7"/>
    <w:rsid w:val="005C6BE4"/>
    <w:rsid w:val="005C79D3"/>
    <w:rsid w:val="005D22D0"/>
    <w:rsid w:val="005D32B5"/>
    <w:rsid w:val="005D36B9"/>
    <w:rsid w:val="005D3E26"/>
    <w:rsid w:val="005D3F2E"/>
    <w:rsid w:val="005D505E"/>
    <w:rsid w:val="005D7229"/>
    <w:rsid w:val="005E0BCC"/>
    <w:rsid w:val="005E11FA"/>
    <w:rsid w:val="005E4933"/>
    <w:rsid w:val="005E58B6"/>
    <w:rsid w:val="005F1D1F"/>
    <w:rsid w:val="005F27BC"/>
    <w:rsid w:val="005F4E01"/>
    <w:rsid w:val="005F5291"/>
    <w:rsid w:val="005F5406"/>
    <w:rsid w:val="005F5D7C"/>
    <w:rsid w:val="005F5EA8"/>
    <w:rsid w:val="005F5FDF"/>
    <w:rsid w:val="005F76F4"/>
    <w:rsid w:val="00600661"/>
    <w:rsid w:val="00600793"/>
    <w:rsid w:val="006013D7"/>
    <w:rsid w:val="00603296"/>
    <w:rsid w:val="00604413"/>
    <w:rsid w:val="00611440"/>
    <w:rsid w:val="00611CFF"/>
    <w:rsid w:val="00612445"/>
    <w:rsid w:val="00613414"/>
    <w:rsid w:val="006143F0"/>
    <w:rsid w:val="006204CC"/>
    <w:rsid w:val="00624952"/>
    <w:rsid w:val="00625FB1"/>
    <w:rsid w:val="00626DFE"/>
    <w:rsid w:val="0063061C"/>
    <w:rsid w:val="00632F85"/>
    <w:rsid w:val="006340DC"/>
    <w:rsid w:val="006451E7"/>
    <w:rsid w:val="00647FAE"/>
    <w:rsid w:val="00650CAD"/>
    <w:rsid w:val="00650D68"/>
    <w:rsid w:val="00650F12"/>
    <w:rsid w:val="00651071"/>
    <w:rsid w:val="006514ED"/>
    <w:rsid w:val="00651D0A"/>
    <w:rsid w:val="00654946"/>
    <w:rsid w:val="006572BE"/>
    <w:rsid w:val="0066029E"/>
    <w:rsid w:val="00660C07"/>
    <w:rsid w:val="006619CC"/>
    <w:rsid w:val="006628AC"/>
    <w:rsid w:val="00662B78"/>
    <w:rsid w:val="00663244"/>
    <w:rsid w:val="006643D8"/>
    <w:rsid w:val="006646A2"/>
    <w:rsid w:val="006647CA"/>
    <w:rsid w:val="00664A23"/>
    <w:rsid w:val="00664EDA"/>
    <w:rsid w:val="00670AE4"/>
    <w:rsid w:val="00672388"/>
    <w:rsid w:val="00672EAE"/>
    <w:rsid w:val="006749AF"/>
    <w:rsid w:val="006751D6"/>
    <w:rsid w:val="00675D9C"/>
    <w:rsid w:val="0067694C"/>
    <w:rsid w:val="00676B80"/>
    <w:rsid w:val="006776A0"/>
    <w:rsid w:val="00680959"/>
    <w:rsid w:val="00681A78"/>
    <w:rsid w:val="00682155"/>
    <w:rsid w:val="006848F0"/>
    <w:rsid w:val="00685486"/>
    <w:rsid w:val="006904F1"/>
    <w:rsid w:val="00691734"/>
    <w:rsid w:val="006917DE"/>
    <w:rsid w:val="00692933"/>
    <w:rsid w:val="00692FB1"/>
    <w:rsid w:val="00693D59"/>
    <w:rsid w:val="00694978"/>
    <w:rsid w:val="00695099"/>
    <w:rsid w:val="00695746"/>
    <w:rsid w:val="0069614E"/>
    <w:rsid w:val="00697059"/>
    <w:rsid w:val="006A0662"/>
    <w:rsid w:val="006A0811"/>
    <w:rsid w:val="006A361C"/>
    <w:rsid w:val="006A39CA"/>
    <w:rsid w:val="006A527F"/>
    <w:rsid w:val="006A5C0C"/>
    <w:rsid w:val="006A7164"/>
    <w:rsid w:val="006A72D8"/>
    <w:rsid w:val="006A74B1"/>
    <w:rsid w:val="006A759C"/>
    <w:rsid w:val="006B0A1F"/>
    <w:rsid w:val="006B10AF"/>
    <w:rsid w:val="006B1B99"/>
    <w:rsid w:val="006B3D18"/>
    <w:rsid w:val="006B5549"/>
    <w:rsid w:val="006B5F2E"/>
    <w:rsid w:val="006B63C9"/>
    <w:rsid w:val="006B7673"/>
    <w:rsid w:val="006C0441"/>
    <w:rsid w:val="006C06DD"/>
    <w:rsid w:val="006C0F51"/>
    <w:rsid w:val="006C23FE"/>
    <w:rsid w:val="006C29D8"/>
    <w:rsid w:val="006C2ADF"/>
    <w:rsid w:val="006C2E03"/>
    <w:rsid w:val="006C2F4E"/>
    <w:rsid w:val="006C6511"/>
    <w:rsid w:val="006C7108"/>
    <w:rsid w:val="006C733D"/>
    <w:rsid w:val="006C740D"/>
    <w:rsid w:val="006C79A2"/>
    <w:rsid w:val="006D0369"/>
    <w:rsid w:val="006D11B1"/>
    <w:rsid w:val="006D125C"/>
    <w:rsid w:val="006D1D82"/>
    <w:rsid w:val="006D46FB"/>
    <w:rsid w:val="006D4835"/>
    <w:rsid w:val="006D5FC3"/>
    <w:rsid w:val="006E1D6F"/>
    <w:rsid w:val="006E29AF"/>
    <w:rsid w:val="006E3DA3"/>
    <w:rsid w:val="006E42E7"/>
    <w:rsid w:val="006E47E1"/>
    <w:rsid w:val="006E4FB5"/>
    <w:rsid w:val="006E59FD"/>
    <w:rsid w:val="006E5BFF"/>
    <w:rsid w:val="006E6068"/>
    <w:rsid w:val="006E7EEF"/>
    <w:rsid w:val="006F1E90"/>
    <w:rsid w:val="006F2B86"/>
    <w:rsid w:val="006F313B"/>
    <w:rsid w:val="006F42FE"/>
    <w:rsid w:val="006F592A"/>
    <w:rsid w:val="006F5C76"/>
    <w:rsid w:val="007007AF"/>
    <w:rsid w:val="007023C5"/>
    <w:rsid w:val="007025E8"/>
    <w:rsid w:val="00704F6F"/>
    <w:rsid w:val="00707405"/>
    <w:rsid w:val="00707F36"/>
    <w:rsid w:val="0071014D"/>
    <w:rsid w:val="0071422F"/>
    <w:rsid w:val="00716669"/>
    <w:rsid w:val="0071677F"/>
    <w:rsid w:val="00716A1E"/>
    <w:rsid w:val="00717AF0"/>
    <w:rsid w:val="00721A86"/>
    <w:rsid w:val="00722D46"/>
    <w:rsid w:val="007239C9"/>
    <w:rsid w:val="00725D5C"/>
    <w:rsid w:val="0072678D"/>
    <w:rsid w:val="0072735C"/>
    <w:rsid w:val="00730B9A"/>
    <w:rsid w:val="00731667"/>
    <w:rsid w:val="007344E6"/>
    <w:rsid w:val="00734A3C"/>
    <w:rsid w:val="00735B78"/>
    <w:rsid w:val="00736713"/>
    <w:rsid w:val="00741607"/>
    <w:rsid w:val="007453B3"/>
    <w:rsid w:val="00745BF1"/>
    <w:rsid w:val="00745EC4"/>
    <w:rsid w:val="00746666"/>
    <w:rsid w:val="0075225F"/>
    <w:rsid w:val="0075635D"/>
    <w:rsid w:val="0075715B"/>
    <w:rsid w:val="007640EC"/>
    <w:rsid w:val="00765995"/>
    <w:rsid w:val="007663EA"/>
    <w:rsid w:val="007667AC"/>
    <w:rsid w:val="007671D2"/>
    <w:rsid w:val="00771433"/>
    <w:rsid w:val="00771EAC"/>
    <w:rsid w:val="007737EF"/>
    <w:rsid w:val="0077471B"/>
    <w:rsid w:val="00774DA3"/>
    <w:rsid w:val="007754B3"/>
    <w:rsid w:val="00775C12"/>
    <w:rsid w:val="00775D16"/>
    <w:rsid w:val="007762D7"/>
    <w:rsid w:val="00781BEC"/>
    <w:rsid w:val="00781F85"/>
    <w:rsid w:val="007828FE"/>
    <w:rsid w:val="00783955"/>
    <w:rsid w:val="00783FF5"/>
    <w:rsid w:val="00784C33"/>
    <w:rsid w:val="00785320"/>
    <w:rsid w:val="007862F5"/>
    <w:rsid w:val="00790383"/>
    <w:rsid w:val="007908F8"/>
    <w:rsid w:val="00790FD9"/>
    <w:rsid w:val="00793E3B"/>
    <w:rsid w:val="00794CEF"/>
    <w:rsid w:val="00795B5A"/>
    <w:rsid w:val="007977E7"/>
    <w:rsid w:val="007A390E"/>
    <w:rsid w:val="007A4039"/>
    <w:rsid w:val="007A4856"/>
    <w:rsid w:val="007A5463"/>
    <w:rsid w:val="007A76CA"/>
    <w:rsid w:val="007B27F6"/>
    <w:rsid w:val="007B31AF"/>
    <w:rsid w:val="007B68E1"/>
    <w:rsid w:val="007B79ED"/>
    <w:rsid w:val="007B7F04"/>
    <w:rsid w:val="007C0128"/>
    <w:rsid w:val="007C0769"/>
    <w:rsid w:val="007C1964"/>
    <w:rsid w:val="007C3229"/>
    <w:rsid w:val="007C35E3"/>
    <w:rsid w:val="007C381C"/>
    <w:rsid w:val="007C6116"/>
    <w:rsid w:val="007C64AF"/>
    <w:rsid w:val="007D051F"/>
    <w:rsid w:val="007D2CCA"/>
    <w:rsid w:val="007D3251"/>
    <w:rsid w:val="007D3BE1"/>
    <w:rsid w:val="007D4EA8"/>
    <w:rsid w:val="007D73FE"/>
    <w:rsid w:val="007E185B"/>
    <w:rsid w:val="007E1E78"/>
    <w:rsid w:val="007E2090"/>
    <w:rsid w:val="007E29FE"/>
    <w:rsid w:val="007E2B09"/>
    <w:rsid w:val="007E5189"/>
    <w:rsid w:val="007E6C1A"/>
    <w:rsid w:val="007E72E1"/>
    <w:rsid w:val="007E7526"/>
    <w:rsid w:val="007E76AD"/>
    <w:rsid w:val="007F0533"/>
    <w:rsid w:val="007F3E52"/>
    <w:rsid w:val="007F5473"/>
    <w:rsid w:val="007F5594"/>
    <w:rsid w:val="007F5C61"/>
    <w:rsid w:val="007F7444"/>
    <w:rsid w:val="007F7793"/>
    <w:rsid w:val="007F7D70"/>
    <w:rsid w:val="008007BC"/>
    <w:rsid w:val="00802BF7"/>
    <w:rsid w:val="00804922"/>
    <w:rsid w:val="00805409"/>
    <w:rsid w:val="008119FB"/>
    <w:rsid w:val="008121D3"/>
    <w:rsid w:val="00812679"/>
    <w:rsid w:val="008130D1"/>
    <w:rsid w:val="00814B8A"/>
    <w:rsid w:val="0081532C"/>
    <w:rsid w:val="0081599B"/>
    <w:rsid w:val="0081634E"/>
    <w:rsid w:val="008163F4"/>
    <w:rsid w:val="008163FA"/>
    <w:rsid w:val="00816C70"/>
    <w:rsid w:val="008171D8"/>
    <w:rsid w:val="00820914"/>
    <w:rsid w:val="00820CAE"/>
    <w:rsid w:val="00821C32"/>
    <w:rsid w:val="00821D6E"/>
    <w:rsid w:val="00823C6E"/>
    <w:rsid w:val="00824AC8"/>
    <w:rsid w:val="008250F1"/>
    <w:rsid w:val="00826901"/>
    <w:rsid w:val="00826B95"/>
    <w:rsid w:val="00827F4F"/>
    <w:rsid w:val="008363A2"/>
    <w:rsid w:val="00840A35"/>
    <w:rsid w:val="008444E2"/>
    <w:rsid w:val="008455FB"/>
    <w:rsid w:val="00845A10"/>
    <w:rsid w:val="008475F5"/>
    <w:rsid w:val="008501D4"/>
    <w:rsid w:val="0085092C"/>
    <w:rsid w:val="008524A6"/>
    <w:rsid w:val="00852832"/>
    <w:rsid w:val="008536EB"/>
    <w:rsid w:val="008555F8"/>
    <w:rsid w:val="008601EB"/>
    <w:rsid w:val="0086021B"/>
    <w:rsid w:val="00861313"/>
    <w:rsid w:val="00864824"/>
    <w:rsid w:val="00864AC3"/>
    <w:rsid w:val="008675C2"/>
    <w:rsid w:val="00871258"/>
    <w:rsid w:val="008720EB"/>
    <w:rsid w:val="00873089"/>
    <w:rsid w:val="00874717"/>
    <w:rsid w:val="0087474B"/>
    <w:rsid w:val="00874C27"/>
    <w:rsid w:val="00875A8D"/>
    <w:rsid w:val="0087636C"/>
    <w:rsid w:val="00876906"/>
    <w:rsid w:val="00880296"/>
    <w:rsid w:val="00881970"/>
    <w:rsid w:val="00883D11"/>
    <w:rsid w:val="00884316"/>
    <w:rsid w:val="0088759D"/>
    <w:rsid w:val="00887B5C"/>
    <w:rsid w:val="008901FB"/>
    <w:rsid w:val="00891752"/>
    <w:rsid w:val="00893E6A"/>
    <w:rsid w:val="00894BDE"/>
    <w:rsid w:val="00895BDB"/>
    <w:rsid w:val="00896FEA"/>
    <w:rsid w:val="008972EA"/>
    <w:rsid w:val="008A0DA5"/>
    <w:rsid w:val="008A4621"/>
    <w:rsid w:val="008A547C"/>
    <w:rsid w:val="008A5A8F"/>
    <w:rsid w:val="008A642A"/>
    <w:rsid w:val="008B1A7E"/>
    <w:rsid w:val="008B2541"/>
    <w:rsid w:val="008B318D"/>
    <w:rsid w:val="008B398F"/>
    <w:rsid w:val="008B5CDF"/>
    <w:rsid w:val="008B629E"/>
    <w:rsid w:val="008B7A33"/>
    <w:rsid w:val="008B7AED"/>
    <w:rsid w:val="008B7EA1"/>
    <w:rsid w:val="008C0C11"/>
    <w:rsid w:val="008C10BA"/>
    <w:rsid w:val="008C227B"/>
    <w:rsid w:val="008C2B4F"/>
    <w:rsid w:val="008C36A7"/>
    <w:rsid w:val="008C4C12"/>
    <w:rsid w:val="008C61EF"/>
    <w:rsid w:val="008C632E"/>
    <w:rsid w:val="008C63A2"/>
    <w:rsid w:val="008C7247"/>
    <w:rsid w:val="008D14EC"/>
    <w:rsid w:val="008D2E70"/>
    <w:rsid w:val="008D4149"/>
    <w:rsid w:val="008D5C00"/>
    <w:rsid w:val="008D740E"/>
    <w:rsid w:val="008E130E"/>
    <w:rsid w:val="008E19AF"/>
    <w:rsid w:val="008E23E4"/>
    <w:rsid w:val="008E3639"/>
    <w:rsid w:val="008E7122"/>
    <w:rsid w:val="008E7A7A"/>
    <w:rsid w:val="008E7B1F"/>
    <w:rsid w:val="008E7DF1"/>
    <w:rsid w:val="008F000F"/>
    <w:rsid w:val="008F020B"/>
    <w:rsid w:val="008F544A"/>
    <w:rsid w:val="008F638A"/>
    <w:rsid w:val="008F6677"/>
    <w:rsid w:val="008F74C6"/>
    <w:rsid w:val="00900D71"/>
    <w:rsid w:val="00902D3F"/>
    <w:rsid w:val="00903815"/>
    <w:rsid w:val="00903C9E"/>
    <w:rsid w:val="00906ACA"/>
    <w:rsid w:val="00906CB2"/>
    <w:rsid w:val="00907498"/>
    <w:rsid w:val="009104D6"/>
    <w:rsid w:val="00910A6E"/>
    <w:rsid w:val="00910EB6"/>
    <w:rsid w:val="00911D6C"/>
    <w:rsid w:val="00911ED0"/>
    <w:rsid w:val="00913F71"/>
    <w:rsid w:val="009148C2"/>
    <w:rsid w:val="00914D78"/>
    <w:rsid w:val="00923746"/>
    <w:rsid w:val="00924D56"/>
    <w:rsid w:val="00925276"/>
    <w:rsid w:val="00925C45"/>
    <w:rsid w:val="00930789"/>
    <w:rsid w:val="00930EF4"/>
    <w:rsid w:val="009323CB"/>
    <w:rsid w:val="00932672"/>
    <w:rsid w:val="00933D6B"/>
    <w:rsid w:val="0093450E"/>
    <w:rsid w:val="00942405"/>
    <w:rsid w:val="0094334D"/>
    <w:rsid w:val="00944C48"/>
    <w:rsid w:val="009466E6"/>
    <w:rsid w:val="00952F4B"/>
    <w:rsid w:val="0095389B"/>
    <w:rsid w:val="00955487"/>
    <w:rsid w:val="00955A54"/>
    <w:rsid w:val="009567EE"/>
    <w:rsid w:val="0095725D"/>
    <w:rsid w:val="009600BF"/>
    <w:rsid w:val="00961231"/>
    <w:rsid w:val="009629B4"/>
    <w:rsid w:val="009655B1"/>
    <w:rsid w:val="009669E5"/>
    <w:rsid w:val="00967243"/>
    <w:rsid w:val="009706D9"/>
    <w:rsid w:val="00970A26"/>
    <w:rsid w:val="00971009"/>
    <w:rsid w:val="0097135E"/>
    <w:rsid w:val="00971DD0"/>
    <w:rsid w:val="0097308C"/>
    <w:rsid w:val="009741F1"/>
    <w:rsid w:val="009747F8"/>
    <w:rsid w:val="0097768E"/>
    <w:rsid w:val="00980B91"/>
    <w:rsid w:val="009813F3"/>
    <w:rsid w:val="009815DC"/>
    <w:rsid w:val="00982054"/>
    <w:rsid w:val="0098267E"/>
    <w:rsid w:val="0098301D"/>
    <w:rsid w:val="00983159"/>
    <w:rsid w:val="009833EA"/>
    <w:rsid w:val="009841C2"/>
    <w:rsid w:val="009863C0"/>
    <w:rsid w:val="0098684A"/>
    <w:rsid w:val="00986BE1"/>
    <w:rsid w:val="00986E7B"/>
    <w:rsid w:val="009902DB"/>
    <w:rsid w:val="009915B9"/>
    <w:rsid w:val="00994F53"/>
    <w:rsid w:val="009952A6"/>
    <w:rsid w:val="00995FF9"/>
    <w:rsid w:val="00996D68"/>
    <w:rsid w:val="009977D8"/>
    <w:rsid w:val="00997D3F"/>
    <w:rsid w:val="009A0093"/>
    <w:rsid w:val="009A0126"/>
    <w:rsid w:val="009A17E9"/>
    <w:rsid w:val="009A1E98"/>
    <w:rsid w:val="009A2A42"/>
    <w:rsid w:val="009A35EE"/>
    <w:rsid w:val="009A4A21"/>
    <w:rsid w:val="009A638E"/>
    <w:rsid w:val="009A677A"/>
    <w:rsid w:val="009A6C2D"/>
    <w:rsid w:val="009B2080"/>
    <w:rsid w:val="009B2513"/>
    <w:rsid w:val="009B4364"/>
    <w:rsid w:val="009B58B4"/>
    <w:rsid w:val="009B5BAF"/>
    <w:rsid w:val="009B74A2"/>
    <w:rsid w:val="009C27AC"/>
    <w:rsid w:val="009C28CD"/>
    <w:rsid w:val="009C32BE"/>
    <w:rsid w:val="009C3AFE"/>
    <w:rsid w:val="009C60C6"/>
    <w:rsid w:val="009C74A2"/>
    <w:rsid w:val="009D0CB1"/>
    <w:rsid w:val="009D2DD0"/>
    <w:rsid w:val="009D6304"/>
    <w:rsid w:val="009D7A1C"/>
    <w:rsid w:val="009E53B0"/>
    <w:rsid w:val="009E5DCA"/>
    <w:rsid w:val="009F0680"/>
    <w:rsid w:val="009F0903"/>
    <w:rsid w:val="009F0F83"/>
    <w:rsid w:val="009F3088"/>
    <w:rsid w:val="009F7106"/>
    <w:rsid w:val="00A00473"/>
    <w:rsid w:val="00A03096"/>
    <w:rsid w:val="00A034F1"/>
    <w:rsid w:val="00A03E7D"/>
    <w:rsid w:val="00A044F2"/>
    <w:rsid w:val="00A04BA0"/>
    <w:rsid w:val="00A0548A"/>
    <w:rsid w:val="00A06867"/>
    <w:rsid w:val="00A07400"/>
    <w:rsid w:val="00A07B06"/>
    <w:rsid w:val="00A10C70"/>
    <w:rsid w:val="00A11F08"/>
    <w:rsid w:val="00A143DA"/>
    <w:rsid w:val="00A178E8"/>
    <w:rsid w:val="00A20E97"/>
    <w:rsid w:val="00A24DD8"/>
    <w:rsid w:val="00A25B46"/>
    <w:rsid w:val="00A26EA2"/>
    <w:rsid w:val="00A307E9"/>
    <w:rsid w:val="00A30DB8"/>
    <w:rsid w:val="00A32613"/>
    <w:rsid w:val="00A33F37"/>
    <w:rsid w:val="00A34AFD"/>
    <w:rsid w:val="00A34B39"/>
    <w:rsid w:val="00A35084"/>
    <w:rsid w:val="00A35920"/>
    <w:rsid w:val="00A37C72"/>
    <w:rsid w:val="00A40E89"/>
    <w:rsid w:val="00A4183A"/>
    <w:rsid w:val="00A42A8F"/>
    <w:rsid w:val="00A45BD1"/>
    <w:rsid w:val="00A45CCF"/>
    <w:rsid w:val="00A474A6"/>
    <w:rsid w:val="00A47507"/>
    <w:rsid w:val="00A507EB"/>
    <w:rsid w:val="00A50A74"/>
    <w:rsid w:val="00A51B08"/>
    <w:rsid w:val="00A5266B"/>
    <w:rsid w:val="00A52AEC"/>
    <w:rsid w:val="00A5345E"/>
    <w:rsid w:val="00A5378A"/>
    <w:rsid w:val="00A53B86"/>
    <w:rsid w:val="00A53E1D"/>
    <w:rsid w:val="00A544F6"/>
    <w:rsid w:val="00A55E35"/>
    <w:rsid w:val="00A5710E"/>
    <w:rsid w:val="00A6234A"/>
    <w:rsid w:val="00A6248F"/>
    <w:rsid w:val="00A6249D"/>
    <w:rsid w:val="00A631CB"/>
    <w:rsid w:val="00A63CB0"/>
    <w:rsid w:val="00A64010"/>
    <w:rsid w:val="00A648A5"/>
    <w:rsid w:val="00A65C2F"/>
    <w:rsid w:val="00A670E3"/>
    <w:rsid w:val="00A7013D"/>
    <w:rsid w:val="00A70267"/>
    <w:rsid w:val="00A716CE"/>
    <w:rsid w:val="00A727AD"/>
    <w:rsid w:val="00A729AB"/>
    <w:rsid w:val="00A72AE5"/>
    <w:rsid w:val="00A73AA1"/>
    <w:rsid w:val="00A73EBB"/>
    <w:rsid w:val="00A74230"/>
    <w:rsid w:val="00A74520"/>
    <w:rsid w:val="00A74623"/>
    <w:rsid w:val="00A75F6E"/>
    <w:rsid w:val="00A77323"/>
    <w:rsid w:val="00A77411"/>
    <w:rsid w:val="00A80473"/>
    <w:rsid w:val="00A80BE3"/>
    <w:rsid w:val="00A82474"/>
    <w:rsid w:val="00A85889"/>
    <w:rsid w:val="00A87843"/>
    <w:rsid w:val="00A909B7"/>
    <w:rsid w:val="00A91025"/>
    <w:rsid w:val="00A910CB"/>
    <w:rsid w:val="00A92C24"/>
    <w:rsid w:val="00A94579"/>
    <w:rsid w:val="00A951B2"/>
    <w:rsid w:val="00A95B96"/>
    <w:rsid w:val="00A965BC"/>
    <w:rsid w:val="00A96F18"/>
    <w:rsid w:val="00A9719C"/>
    <w:rsid w:val="00A9729C"/>
    <w:rsid w:val="00AA0D00"/>
    <w:rsid w:val="00AA14B4"/>
    <w:rsid w:val="00AA25A1"/>
    <w:rsid w:val="00AA3EB0"/>
    <w:rsid w:val="00AA4E87"/>
    <w:rsid w:val="00AA5DC9"/>
    <w:rsid w:val="00AA5EA7"/>
    <w:rsid w:val="00AA63DE"/>
    <w:rsid w:val="00AA66ED"/>
    <w:rsid w:val="00AA72F1"/>
    <w:rsid w:val="00AB0D25"/>
    <w:rsid w:val="00AB0D48"/>
    <w:rsid w:val="00AB184E"/>
    <w:rsid w:val="00AB3D69"/>
    <w:rsid w:val="00AB5F93"/>
    <w:rsid w:val="00AB7278"/>
    <w:rsid w:val="00AC1210"/>
    <w:rsid w:val="00AC25F6"/>
    <w:rsid w:val="00AC57B0"/>
    <w:rsid w:val="00AC7419"/>
    <w:rsid w:val="00AD30EE"/>
    <w:rsid w:val="00AD62A4"/>
    <w:rsid w:val="00AE2111"/>
    <w:rsid w:val="00AE2B42"/>
    <w:rsid w:val="00AE2E25"/>
    <w:rsid w:val="00AE3114"/>
    <w:rsid w:val="00AE3736"/>
    <w:rsid w:val="00AE6818"/>
    <w:rsid w:val="00AE7852"/>
    <w:rsid w:val="00AF130A"/>
    <w:rsid w:val="00AF1E22"/>
    <w:rsid w:val="00AF2DFC"/>
    <w:rsid w:val="00AF3145"/>
    <w:rsid w:val="00AF4717"/>
    <w:rsid w:val="00B00B2B"/>
    <w:rsid w:val="00B0100A"/>
    <w:rsid w:val="00B01070"/>
    <w:rsid w:val="00B0142B"/>
    <w:rsid w:val="00B01BBA"/>
    <w:rsid w:val="00B025A0"/>
    <w:rsid w:val="00B030BD"/>
    <w:rsid w:val="00B048A3"/>
    <w:rsid w:val="00B04A4E"/>
    <w:rsid w:val="00B058A2"/>
    <w:rsid w:val="00B05A7A"/>
    <w:rsid w:val="00B06969"/>
    <w:rsid w:val="00B1043E"/>
    <w:rsid w:val="00B104F8"/>
    <w:rsid w:val="00B110C9"/>
    <w:rsid w:val="00B111E6"/>
    <w:rsid w:val="00B12FCD"/>
    <w:rsid w:val="00B13A32"/>
    <w:rsid w:val="00B1581B"/>
    <w:rsid w:val="00B15975"/>
    <w:rsid w:val="00B16001"/>
    <w:rsid w:val="00B1631F"/>
    <w:rsid w:val="00B169C5"/>
    <w:rsid w:val="00B17075"/>
    <w:rsid w:val="00B17225"/>
    <w:rsid w:val="00B20C0A"/>
    <w:rsid w:val="00B210F2"/>
    <w:rsid w:val="00B21653"/>
    <w:rsid w:val="00B2277D"/>
    <w:rsid w:val="00B22AFB"/>
    <w:rsid w:val="00B23268"/>
    <w:rsid w:val="00B249DA"/>
    <w:rsid w:val="00B2570A"/>
    <w:rsid w:val="00B259BD"/>
    <w:rsid w:val="00B25F75"/>
    <w:rsid w:val="00B31672"/>
    <w:rsid w:val="00B317C8"/>
    <w:rsid w:val="00B31B8F"/>
    <w:rsid w:val="00B31E7A"/>
    <w:rsid w:val="00B323B1"/>
    <w:rsid w:val="00B340B7"/>
    <w:rsid w:val="00B34BBF"/>
    <w:rsid w:val="00B36A8B"/>
    <w:rsid w:val="00B36AF1"/>
    <w:rsid w:val="00B371BD"/>
    <w:rsid w:val="00B371F9"/>
    <w:rsid w:val="00B40023"/>
    <w:rsid w:val="00B40802"/>
    <w:rsid w:val="00B40838"/>
    <w:rsid w:val="00B41FE5"/>
    <w:rsid w:val="00B42935"/>
    <w:rsid w:val="00B42D1A"/>
    <w:rsid w:val="00B43E47"/>
    <w:rsid w:val="00B44A31"/>
    <w:rsid w:val="00B5052D"/>
    <w:rsid w:val="00B51820"/>
    <w:rsid w:val="00B51901"/>
    <w:rsid w:val="00B51BE8"/>
    <w:rsid w:val="00B53D4D"/>
    <w:rsid w:val="00B56841"/>
    <w:rsid w:val="00B57315"/>
    <w:rsid w:val="00B61EA5"/>
    <w:rsid w:val="00B62741"/>
    <w:rsid w:val="00B64F1F"/>
    <w:rsid w:val="00B6681E"/>
    <w:rsid w:val="00B673B4"/>
    <w:rsid w:val="00B706AA"/>
    <w:rsid w:val="00B70758"/>
    <w:rsid w:val="00B70BBC"/>
    <w:rsid w:val="00B711EB"/>
    <w:rsid w:val="00B71237"/>
    <w:rsid w:val="00B71540"/>
    <w:rsid w:val="00B71825"/>
    <w:rsid w:val="00B72284"/>
    <w:rsid w:val="00B73172"/>
    <w:rsid w:val="00B742AC"/>
    <w:rsid w:val="00B8153B"/>
    <w:rsid w:val="00B817F1"/>
    <w:rsid w:val="00B81A0C"/>
    <w:rsid w:val="00B81DFD"/>
    <w:rsid w:val="00B836CD"/>
    <w:rsid w:val="00B845AC"/>
    <w:rsid w:val="00B84B8C"/>
    <w:rsid w:val="00B84C3E"/>
    <w:rsid w:val="00B84FC1"/>
    <w:rsid w:val="00B85247"/>
    <w:rsid w:val="00B859E3"/>
    <w:rsid w:val="00B877C9"/>
    <w:rsid w:val="00B902B0"/>
    <w:rsid w:val="00B90981"/>
    <w:rsid w:val="00B91BFD"/>
    <w:rsid w:val="00B9332C"/>
    <w:rsid w:val="00B93CCE"/>
    <w:rsid w:val="00B965A1"/>
    <w:rsid w:val="00B97D4F"/>
    <w:rsid w:val="00BA057C"/>
    <w:rsid w:val="00BA434D"/>
    <w:rsid w:val="00BA722E"/>
    <w:rsid w:val="00BA7B2A"/>
    <w:rsid w:val="00BA7EA1"/>
    <w:rsid w:val="00BB0436"/>
    <w:rsid w:val="00BB1D9A"/>
    <w:rsid w:val="00BB295F"/>
    <w:rsid w:val="00BB4C63"/>
    <w:rsid w:val="00BB6D9A"/>
    <w:rsid w:val="00BB7D69"/>
    <w:rsid w:val="00BC0C4B"/>
    <w:rsid w:val="00BC3C3D"/>
    <w:rsid w:val="00BC5246"/>
    <w:rsid w:val="00BC549D"/>
    <w:rsid w:val="00BC58FF"/>
    <w:rsid w:val="00BC5A2F"/>
    <w:rsid w:val="00BC7243"/>
    <w:rsid w:val="00BC74DB"/>
    <w:rsid w:val="00BC79D6"/>
    <w:rsid w:val="00BC7A0F"/>
    <w:rsid w:val="00BD02BA"/>
    <w:rsid w:val="00BD091B"/>
    <w:rsid w:val="00BD1541"/>
    <w:rsid w:val="00BD5835"/>
    <w:rsid w:val="00BD63D9"/>
    <w:rsid w:val="00BD64AA"/>
    <w:rsid w:val="00BD71F4"/>
    <w:rsid w:val="00BE09B3"/>
    <w:rsid w:val="00BE2CA9"/>
    <w:rsid w:val="00BE3958"/>
    <w:rsid w:val="00BE3A35"/>
    <w:rsid w:val="00BE6DC5"/>
    <w:rsid w:val="00BE6EF4"/>
    <w:rsid w:val="00BE79BA"/>
    <w:rsid w:val="00BF0965"/>
    <w:rsid w:val="00BF1DFE"/>
    <w:rsid w:val="00BF20AB"/>
    <w:rsid w:val="00BF6C27"/>
    <w:rsid w:val="00BF7333"/>
    <w:rsid w:val="00C03083"/>
    <w:rsid w:val="00C035BE"/>
    <w:rsid w:val="00C041BE"/>
    <w:rsid w:val="00C05C37"/>
    <w:rsid w:val="00C05DB7"/>
    <w:rsid w:val="00C0721E"/>
    <w:rsid w:val="00C1005D"/>
    <w:rsid w:val="00C154AC"/>
    <w:rsid w:val="00C165AA"/>
    <w:rsid w:val="00C17101"/>
    <w:rsid w:val="00C17B7A"/>
    <w:rsid w:val="00C20E97"/>
    <w:rsid w:val="00C21484"/>
    <w:rsid w:val="00C229F1"/>
    <w:rsid w:val="00C23775"/>
    <w:rsid w:val="00C23A90"/>
    <w:rsid w:val="00C23EB8"/>
    <w:rsid w:val="00C2413A"/>
    <w:rsid w:val="00C26064"/>
    <w:rsid w:val="00C27227"/>
    <w:rsid w:val="00C27DE2"/>
    <w:rsid w:val="00C27E81"/>
    <w:rsid w:val="00C304C7"/>
    <w:rsid w:val="00C30E15"/>
    <w:rsid w:val="00C31E23"/>
    <w:rsid w:val="00C31EBD"/>
    <w:rsid w:val="00C3224A"/>
    <w:rsid w:val="00C35527"/>
    <w:rsid w:val="00C37A58"/>
    <w:rsid w:val="00C37D75"/>
    <w:rsid w:val="00C426F0"/>
    <w:rsid w:val="00C42713"/>
    <w:rsid w:val="00C429F0"/>
    <w:rsid w:val="00C42EB3"/>
    <w:rsid w:val="00C438A0"/>
    <w:rsid w:val="00C44A69"/>
    <w:rsid w:val="00C462F6"/>
    <w:rsid w:val="00C50FCF"/>
    <w:rsid w:val="00C522FF"/>
    <w:rsid w:val="00C52463"/>
    <w:rsid w:val="00C52F4E"/>
    <w:rsid w:val="00C555DD"/>
    <w:rsid w:val="00C560FA"/>
    <w:rsid w:val="00C60376"/>
    <w:rsid w:val="00C606B6"/>
    <w:rsid w:val="00C63553"/>
    <w:rsid w:val="00C64813"/>
    <w:rsid w:val="00C64C03"/>
    <w:rsid w:val="00C65BFA"/>
    <w:rsid w:val="00C668EA"/>
    <w:rsid w:val="00C70B77"/>
    <w:rsid w:val="00C7129C"/>
    <w:rsid w:val="00C7205B"/>
    <w:rsid w:val="00C72DF6"/>
    <w:rsid w:val="00C744B3"/>
    <w:rsid w:val="00C744EA"/>
    <w:rsid w:val="00C74D57"/>
    <w:rsid w:val="00C75DD2"/>
    <w:rsid w:val="00C76828"/>
    <w:rsid w:val="00C76960"/>
    <w:rsid w:val="00C77870"/>
    <w:rsid w:val="00C778D4"/>
    <w:rsid w:val="00C778DE"/>
    <w:rsid w:val="00C77916"/>
    <w:rsid w:val="00C801F5"/>
    <w:rsid w:val="00C812BC"/>
    <w:rsid w:val="00C814E7"/>
    <w:rsid w:val="00C81727"/>
    <w:rsid w:val="00C83CC2"/>
    <w:rsid w:val="00C83F65"/>
    <w:rsid w:val="00C84E1D"/>
    <w:rsid w:val="00C85B1A"/>
    <w:rsid w:val="00C916E7"/>
    <w:rsid w:val="00C93617"/>
    <w:rsid w:val="00C9512C"/>
    <w:rsid w:val="00C97848"/>
    <w:rsid w:val="00CA2ACE"/>
    <w:rsid w:val="00CA3C80"/>
    <w:rsid w:val="00CA6849"/>
    <w:rsid w:val="00CA690A"/>
    <w:rsid w:val="00CA7826"/>
    <w:rsid w:val="00CB0180"/>
    <w:rsid w:val="00CB0CDE"/>
    <w:rsid w:val="00CB0F1A"/>
    <w:rsid w:val="00CB1854"/>
    <w:rsid w:val="00CB262A"/>
    <w:rsid w:val="00CB34BB"/>
    <w:rsid w:val="00CB3766"/>
    <w:rsid w:val="00CB3C8C"/>
    <w:rsid w:val="00CB455A"/>
    <w:rsid w:val="00CB4901"/>
    <w:rsid w:val="00CB4E48"/>
    <w:rsid w:val="00CB5262"/>
    <w:rsid w:val="00CB5647"/>
    <w:rsid w:val="00CB7F8F"/>
    <w:rsid w:val="00CC0A18"/>
    <w:rsid w:val="00CD2B51"/>
    <w:rsid w:val="00CD32F0"/>
    <w:rsid w:val="00CD3EEB"/>
    <w:rsid w:val="00CD53F9"/>
    <w:rsid w:val="00CD6C69"/>
    <w:rsid w:val="00CD7725"/>
    <w:rsid w:val="00CE4483"/>
    <w:rsid w:val="00CE6CCB"/>
    <w:rsid w:val="00CE6E7D"/>
    <w:rsid w:val="00CE7944"/>
    <w:rsid w:val="00CF14A2"/>
    <w:rsid w:val="00CF17BB"/>
    <w:rsid w:val="00CF18B4"/>
    <w:rsid w:val="00CF1A90"/>
    <w:rsid w:val="00CF2047"/>
    <w:rsid w:val="00CF2E7A"/>
    <w:rsid w:val="00CF33B3"/>
    <w:rsid w:val="00CF40D0"/>
    <w:rsid w:val="00CF45B2"/>
    <w:rsid w:val="00D03F8F"/>
    <w:rsid w:val="00D042D5"/>
    <w:rsid w:val="00D06068"/>
    <w:rsid w:val="00D069A6"/>
    <w:rsid w:val="00D074DE"/>
    <w:rsid w:val="00D0794A"/>
    <w:rsid w:val="00D106B0"/>
    <w:rsid w:val="00D10907"/>
    <w:rsid w:val="00D11DA9"/>
    <w:rsid w:val="00D120B3"/>
    <w:rsid w:val="00D12CE1"/>
    <w:rsid w:val="00D13BCC"/>
    <w:rsid w:val="00D14B24"/>
    <w:rsid w:val="00D15AAB"/>
    <w:rsid w:val="00D15D17"/>
    <w:rsid w:val="00D16853"/>
    <w:rsid w:val="00D217DD"/>
    <w:rsid w:val="00D22C45"/>
    <w:rsid w:val="00D24F5E"/>
    <w:rsid w:val="00D26EE2"/>
    <w:rsid w:val="00D3023A"/>
    <w:rsid w:val="00D30726"/>
    <w:rsid w:val="00D32315"/>
    <w:rsid w:val="00D32812"/>
    <w:rsid w:val="00D33A23"/>
    <w:rsid w:val="00D33AB8"/>
    <w:rsid w:val="00D35FB1"/>
    <w:rsid w:val="00D35FF1"/>
    <w:rsid w:val="00D36EAC"/>
    <w:rsid w:val="00D37FB3"/>
    <w:rsid w:val="00D40C06"/>
    <w:rsid w:val="00D44A5A"/>
    <w:rsid w:val="00D452B7"/>
    <w:rsid w:val="00D46634"/>
    <w:rsid w:val="00D472D0"/>
    <w:rsid w:val="00D50210"/>
    <w:rsid w:val="00D50C29"/>
    <w:rsid w:val="00D53299"/>
    <w:rsid w:val="00D53359"/>
    <w:rsid w:val="00D539AC"/>
    <w:rsid w:val="00D540CF"/>
    <w:rsid w:val="00D548BF"/>
    <w:rsid w:val="00D54986"/>
    <w:rsid w:val="00D60BE2"/>
    <w:rsid w:val="00D61D56"/>
    <w:rsid w:val="00D63280"/>
    <w:rsid w:val="00D63DBF"/>
    <w:rsid w:val="00D64E0D"/>
    <w:rsid w:val="00D64E77"/>
    <w:rsid w:val="00D6757F"/>
    <w:rsid w:val="00D67786"/>
    <w:rsid w:val="00D72499"/>
    <w:rsid w:val="00D7283F"/>
    <w:rsid w:val="00D73E2E"/>
    <w:rsid w:val="00D74D98"/>
    <w:rsid w:val="00D77057"/>
    <w:rsid w:val="00D8059A"/>
    <w:rsid w:val="00D83AF4"/>
    <w:rsid w:val="00D859AD"/>
    <w:rsid w:val="00D863D3"/>
    <w:rsid w:val="00D86AFE"/>
    <w:rsid w:val="00D8701B"/>
    <w:rsid w:val="00D87124"/>
    <w:rsid w:val="00D87271"/>
    <w:rsid w:val="00D8776A"/>
    <w:rsid w:val="00D923BE"/>
    <w:rsid w:val="00D926F0"/>
    <w:rsid w:val="00D937FD"/>
    <w:rsid w:val="00D93DD8"/>
    <w:rsid w:val="00D9427C"/>
    <w:rsid w:val="00D95388"/>
    <w:rsid w:val="00D9555D"/>
    <w:rsid w:val="00D96794"/>
    <w:rsid w:val="00D96B9C"/>
    <w:rsid w:val="00D96E42"/>
    <w:rsid w:val="00D9748B"/>
    <w:rsid w:val="00D97A1F"/>
    <w:rsid w:val="00D97E25"/>
    <w:rsid w:val="00D97F76"/>
    <w:rsid w:val="00DA1748"/>
    <w:rsid w:val="00DA1DF3"/>
    <w:rsid w:val="00DA2381"/>
    <w:rsid w:val="00DA3A1D"/>
    <w:rsid w:val="00DA48CE"/>
    <w:rsid w:val="00DA48CF"/>
    <w:rsid w:val="00DA4A60"/>
    <w:rsid w:val="00DA4B3D"/>
    <w:rsid w:val="00DA6182"/>
    <w:rsid w:val="00DB00B3"/>
    <w:rsid w:val="00DB033B"/>
    <w:rsid w:val="00DB347F"/>
    <w:rsid w:val="00DB34B6"/>
    <w:rsid w:val="00DB5907"/>
    <w:rsid w:val="00DB7466"/>
    <w:rsid w:val="00DB7743"/>
    <w:rsid w:val="00DC170F"/>
    <w:rsid w:val="00DC2180"/>
    <w:rsid w:val="00DC27F0"/>
    <w:rsid w:val="00DC361A"/>
    <w:rsid w:val="00DC4B82"/>
    <w:rsid w:val="00DC4F3A"/>
    <w:rsid w:val="00DC693B"/>
    <w:rsid w:val="00DC76F1"/>
    <w:rsid w:val="00DC7D56"/>
    <w:rsid w:val="00DD0686"/>
    <w:rsid w:val="00DD32D8"/>
    <w:rsid w:val="00DD4B2B"/>
    <w:rsid w:val="00DD508E"/>
    <w:rsid w:val="00DD6911"/>
    <w:rsid w:val="00DD73DD"/>
    <w:rsid w:val="00DE0EE9"/>
    <w:rsid w:val="00DE12C1"/>
    <w:rsid w:val="00DE2297"/>
    <w:rsid w:val="00DE326D"/>
    <w:rsid w:val="00DE5830"/>
    <w:rsid w:val="00DE77FE"/>
    <w:rsid w:val="00DF0AE2"/>
    <w:rsid w:val="00DF0C57"/>
    <w:rsid w:val="00DF28D3"/>
    <w:rsid w:val="00DF4D3F"/>
    <w:rsid w:val="00DF5AB7"/>
    <w:rsid w:val="00DF5BA7"/>
    <w:rsid w:val="00DF67EA"/>
    <w:rsid w:val="00DF7285"/>
    <w:rsid w:val="00E00B40"/>
    <w:rsid w:val="00E030CD"/>
    <w:rsid w:val="00E0424C"/>
    <w:rsid w:val="00E05E17"/>
    <w:rsid w:val="00E07064"/>
    <w:rsid w:val="00E070A7"/>
    <w:rsid w:val="00E07B59"/>
    <w:rsid w:val="00E107E6"/>
    <w:rsid w:val="00E10E87"/>
    <w:rsid w:val="00E11D80"/>
    <w:rsid w:val="00E13928"/>
    <w:rsid w:val="00E145AF"/>
    <w:rsid w:val="00E16B1A"/>
    <w:rsid w:val="00E16D5B"/>
    <w:rsid w:val="00E2112B"/>
    <w:rsid w:val="00E21E93"/>
    <w:rsid w:val="00E22B84"/>
    <w:rsid w:val="00E23615"/>
    <w:rsid w:val="00E2477B"/>
    <w:rsid w:val="00E2504C"/>
    <w:rsid w:val="00E2565B"/>
    <w:rsid w:val="00E26568"/>
    <w:rsid w:val="00E26701"/>
    <w:rsid w:val="00E3093A"/>
    <w:rsid w:val="00E30B94"/>
    <w:rsid w:val="00E3148E"/>
    <w:rsid w:val="00E315CE"/>
    <w:rsid w:val="00E329E9"/>
    <w:rsid w:val="00E34404"/>
    <w:rsid w:val="00E36519"/>
    <w:rsid w:val="00E402AB"/>
    <w:rsid w:val="00E426C4"/>
    <w:rsid w:val="00E44DCA"/>
    <w:rsid w:val="00E46149"/>
    <w:rsid w:val="00E461D2"/>
    <w:rsid w:val="00E46DCA"/>
    <w:rsid w:val="00E47D87"/>
    <w:rsid w:val="00E5167F"/>
    <w:rsid w:val="00E52243"/>
    <w:rsid w:val="00E52A16"/>
    <w:rsid w:val="00E52C79"/>
    <w:rsid w:val="00E53D5B"/>
    <w:rsid w:val="00E53D95"/>
    <w:rsid w:val="00E547E6"/>
    <w:rsid w:val="00E5491C"/>
    <w:rsid w:val="00E55BF2"/>
    <w:rsid w:val="00E55CC0"/>
    <w:rsid w:val="00E56329"/>
    <w:rsid w:val="00E56796"/>
    <w:rsid w:val="00E568C3"/>
    <w:rsid w:val="00E57896"/>
    <w:rsid w:val="00E61BFB"/>
    <w:rsid w:val="00E718E8"/>
    <w:rsid w:val="00E718F4"/>
    <w:rsid w:val="00E71F8A"/>
    <w:rsid w:val="00E72807"/>
    <w:rsid w:val="00E72CBB"/>
    <w:rsid w:val="00E75602"/>
    <w:rsid w:val="00E76A29"/>
    <w:rsid w:val="00E8061B"/>
    <w:rsid w:val="00E80A73"/>
    <w:rsid w:val="00E80C90"/>
    <w:rsid w:val="00E840DE"/>
    <w:rsid w:val="00E848BB"/>
    <w:rsid w:val="00E8560C"/>
    <w:rsid w:val="00E86ABE"/>
    <w:rsid w:val="00E87127"/>
    <w:rsid w:val="00E90A09"/>
    <w:rsid w:val="00E928AF"/>
    <w:rsid w:val="00E95F89"/>
    <w:rsid w:val="00EA4959"/>
    <w:rsid w:val="00EA4C5D"/>
    <w:rsid w:val="00EA6C66"/>
    <w:rsid w:val="00EA7B10"/>
    <w:rsid w:val="00EB062E"/>
    <w:rsid w:val="00EB12E2"/>
    <w:rsid w:val="00EB1DA9"/>
    <w:rsid w:val="00EB339D"/>
    <w:rsid w:val="00EB58D7"/>
    <w:rsid w:val="00EC115B"/>
    <w:rsid w:val="00EC2BB5"/>
    <w:rsid w:val="00EC5FF7"/>
    <w:rsid w:val="00EC627B"/>
    <w:rsid w:val="00EC7784"/>
    <w:rsid w:val="00ED0D14"/>
    <w:rsid w:val="00ED1FAB"/>
    <w:rsid w:val="00ED2389"/>
    <w:rsid w:val="00ED2E1D"/>
    <w:rsid w:val="00ED2E33"/>
    <w:rsid w:val="00ED320D"/>
    <w:rsid w:val="00ED327D"/>
    <w:rsid w:val="00ED341C"/>
    <w:rsid w:val="00ED51DB"/>
    <w:rsid w:val="00ED60C7"/>
    <w:rsid w:val="00ED64A5"/>
    <w:rsid w:val="00ED65D8"/>
    <w:rsid w:val="00ED7222"/>
    <w:rsid w:val="00ED748E"/>
    <w:rsid w:val="00EE0A8D"/>
    <w:rsid w:val="00EE1A58"/>
    <w:rsid w:val="00EE1D20"/>
    <w:rsid w:val="00EE3BAD"/>
    <w:rsid w:val="00EE3E83"/>
    <w:rsid w:val="00EE4C97"/>
    <w:rsid w:val="00EE4D15"/>
    <w:rsid w:val="00EE511D"/>
    <w:rsid w:val="00EE5E72"/>
    <w:rsid w:val="00EE6215"/>
    <w:rsid w:val="00EE6972"/>
    <w:rsid w:val="00EE70D7"/>
    <w:rsid w:val="00EE77B9"/>
    <w:rsid w:val="00EE7E3C"/>
    <w:rsid w:val="00EF06FC"/>
    <w:rsid w:val="00EF302D"/>
    <w:rsid w:val="00EF43C2"/>
    <w:rsid w:val="00EF5141"/>
    <w:rsid w:val="00EF6029"/>
    <w:rsid w:val="00EF6E79"/>
    <w:rsid w:val="00F0045D"/>
    <w:rsid w:val="00F023D4"/>
    <w:rsid w:val="00F02634"/>
    <w:rsid w:val="00F02E21"/>
    <w:rsid w:val="00F03269"/>
    <w:rsid w:val="00F040FE"/>
    <w:rsid w:val="00F0745C"/>
    <w:rsid w:val="00F10441"/>
    <w:rsid w:val="00F11004"/>
    <w:rsid w:val="00F11D71"/>
    <w:rsid w:val="00F12815"/>
    <w:rsid w:val="00F12CF1"/>
    <w:rsid w:val="00F13696"/>
    <w:rsid w:val="00F17007"/>
    <w:rsid w:val="00F21F53"/>
    <w:rsid w:val="00F249B0"/>
    <w:rsid w:val="00F24B9D"/>
    <w:rsid w:val="00F24F60"/>
    <w:rsid w:val="00F31C72"/>
    <w:rsid w:val="00F32D50"/>
    <w:rsid w:val="00F3308B"/>
    <w:rsid w:val="00F339B7"/>
    <w:rsid w:val="00F339E0"/>
    <w:rsid w:val="00F342B3"/>
    <w:rsid w:val="00F37461"/>
    <w:rsid w:val="00F37D22"/>
    <w:rsid w:val="00F41C60"/>
    <w:rsid w:val="00F4394C"/>
    <w:rsid w:val="00F45643"/>
    <w:rsid w:val="00F46123"/>
    <w:rsid w:val="00F47287"/>
    <w:rsid w:val="00F5235A"/>
    <w:rsid w:val="00F52A78"/>
    <w:rsid w:val="00F52FC1"/>
    <w:rsid w:val="00F533BE"/>
    <w:rsid w:val="00F543CF"/>
    <w:rsid w:val="00F55C19"/>
    <w:rsid w:val="00F60902"/>
    <w:rsid w:val="00F61573"/>
    <w:rsid w:val="00F62C04"/>
    <w:rsid w:val="00F659B7"/>
    <w:rsid w:val="00F66959"/>
    <w:rsid w:val="00F67796"/>
    <w:rsid w:val="00F70822"/>
    <w:rsid w:val="00F70C2F"/>
    <w:rsid w:val="00F73977"/>
    <w:rsid w:val="00F74E2C"/>
    <w:rsid w:val="00F80821"/>
    <w:rsid w:val="00F809F6"/>
    <w:rsid w:val="00F82C89"/>
    <w:rsid w:val="00F82D2F"/>
    <w:rsid w:val="00F8336A"/>
    <w:rsid w:val="00F84B05"/>
    <w:rsid w:val="00F854F2"/>
    <w:rsid w:val="00F863A2"/>
    <w:rsid w:val="00F86F6A"/>
    <w:rsid w:val="00F8716D"/>
    <w:rsid w:val="00F877C0"/>
    <w:rsid w:val="00F87CE9"/>
    <w:rsid w:val="00F91B6B"/>
    <w:rsid w:val="00F92124"/>
    <w:rsid w:val="00F92BFC"/>
    <w:rsid w:val="00F92E74"/>
    <w:rsid w:val="00F94280"/>
    <w:rsid w:val="00F94924"/>
    <w:rsid w:val="00F957C0"/>
    <w:rsid w:val="00F95955"/>
    <w:rsid w:val="00F95C0E"/>
    <w:rsid w:val="00F96497"/>
    <w:rsid w:val="00FA1AF6"/>
    <w:rsid w:val="00FA1E3D"/>
    <w:rsid w:val="00FA1F10"/>
    <w:rsid w:val="00FA2E40"/>
    <w:rsid w:val="00FA3A2E"/>
    <w:rsid w:val="00FA3B28"/>
    <w:rsid w:val="00FA4B09"/>
    <w:rsid w:val="00FA7A0B"/>
    <w:rsid w:val="00FB081F"/>
    <w:rsid w:val="00FB1A18"/>
    <w:rsid w:val="00FB49F9"/>
    <w:rsid w:val="00FB53A6"/>
    <w:rsid w:val="00FB5A2D"/>
    <w:rsid w:val="00FB5E3E"/>
    <w:rsid w:val="00FB6A55"/>
    <w:rsid w:val="00FB6D9D"/>
    <w:rsid w:val="00FC010E"/>
    <w:rsid w:val="00FC064F"/>
    <w:rsid w:val="00FC2D23"/>
    <w:rsid w:val="00FC2E40"/>
    <w:rsid w:val="00FC4E42"/>
    <w:rsid w:val="00FC54BF"/>
    <w:rsid w:val="00FC5572"/>
    <w:rsid w:val="00FC571C"/>
    <w:rsid w:val="00FC67F7"/>
    <w:rsid w:val="00FC7652"/>
    <w:rsid w:val="00FC7758"/>
    <w:rsid w:val="00FC7FA1"/>
    <w:rsid w:val="00FD1B70"/>
    <w:rsid w:val="00FD2438"/>
    <w:rsid w:val="00FD2CAF"/>
    <w:rsid w:val="00FD47A4"/>
    <w:rsid w:val="00FD4BFD"/>
    <w:rsid w:val="00FD6CD8"/>
    <w:rsid w:val="00FE1461"/>
    <w:rsid w:val="00FE3658"/>
    <w:rsid w:val="00FE41AD"/>
    <w:rsid w:val="00FE46AB"/>
    <w:rsid w:val="00FE49A8"/>
    <w:rsid w:val="00FE4D30"/>
    <w:rsid w:val="00FE65E0"/>
    <w:rsid w:val="00FE706A"/>
    <w:rsid w:val="00FE744D"/>
    <w:rsid w:val="00FE7716"/>
    <w:rsid w:val="00FF34B6"/>
    <w:rsid w:val="00FF47E6"/>
    <w:rsid w:val="00FF4ABD"/>
    <w:rsid w:val="00FF60B7"/>
    <w:rsid w:val="00FF673C"/>
    <w:rsid w:val="00FF6DFD"/>
    <w:rsid w:val="00FF73D1"/>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C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6182"/>
    <w:pPr>
      <w:widowControl w:val="0"/>
      <w:wordWrap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737EF"/>
    <w:rPr>
      <w:color w:val="0000FF"/>
      <w:u w:val="single"/>
    </w:rPr>
  </w:style>
  <w:style w:type="paragraph" w:customStyle="1" w:styleId="EndNoteBibliographyTitle">
    <w:name w:val="EndNote Bibliography Title"/>
    <w:basedOn w:val="a"/>
    <w:rsid w:val="00794CEF"/>
    <w:pPr>
      <w:jc w:val="center"/>
    </w:pPr>
    <w:rPr>
      <w:rFonts w:ascii="Times New Roman" w:eastAsia="Malgun Gothic" w:hAnsi="Times New Roman" w:cs="Times New Roman"/>
      <w:sz w:val="20"/>
    </w:rPr>
  </w:style>
  <w:style w:type="paragraph" w:customStyle="1" w:styleId="EndNoteBibliography">
    <w:name w:val="EndNote Bibliography"/>
    <w:basedOn w:val="a"/>
    <w:rsid w:val="00794CEF"/>
    <w:pPr>
      <w:spacing w:line="480" w:lineRule="auto"/>
    </w:pPr>
    <w:rPr>
      <w:rFonts w:ascii="Times New Roman" w:eastAsia="Malgun Gothic" w:hAnsi="Times New Roman" w:cs="Times New Roman"/>
      <w:sz w:val="20"/>
    </w:rPr>
  </w:style>
  <w:style w:type="paragraph" w:styleId="a4">
    <w:name w:val="header"/>
    <w:basedOn w:val="a"/>
    <w:link w:val="Char"/>
    <w:uiPriority w:val="99"/>
    <w:unhideWhenUsed/>
    <w:rsid w:val="00D7283F"/>
    <w:pPr>
      <w:tabs>
        <w:tab w:val="center" w:pos="4513"/>
        <w:tab w:val="right" w:pos="9026"/>
      </w:tabs>
      <w:snapToGrid w:val="0"/>
    </w:pPr>
  </w:style>
  <w:style w:type="character" w:customStyle="1" w:styleId="Char">
    <w:name w:val="页眉 Char"/>
    <w:basedOn w:val="a0"/>
    <w:link w:val="a4"/>
    <w:uiPriority w:val="99"/>
    <w:rsid w:val="00D7283F"/>
  </w:style>
  <w:style w:type="paragraph" w:styleId="a5">
    <w:name w:val="footer"/>
    <w:basedOn w:val="a"/>
    <w:link w:val="Char0"/>
    <w:uiPriority w:val="99"/>
    <w:unhideWhenUsed/>
    <w:rsid w:val="00D7283F"/>
    <w:pPr>
      <w:tabs>
        <w:tab w:val="center" w:pos="4513"/>
        <w:tab w:val="right" w:pos="9026"/>
      </w:tabs>
      <w:snapToGrid w:val="0"/>
    </w:pPr>
  </w:style>
  <w:style w:type="character" w:customStyle="1" w:styleId="Char0">
    <w:name w:val="页脚 Char"/>
    <w:basedOn w:val="a0"/>
    <w:link w:val="a5"/>
    <w:uiPriority w:val="99"/>
    <w:rsid w:val="00D7283F"/>
  </w:style>
  <w:style w:type="character" w:styleId="a6">
    <w:name w:val="annotation reference"/>
    <w:basedOn w:val="a0"/>
    <w:uiPriority w:val="99"/>
    <w:semiHidden/>
    <w:unhideWhenUsed/>
    <w:rsid w:val="00CE4483"/>
    <w:rPr>
      <w:sz w:val="16"/>
      <w:szCs w:val="16"/>
    </w:rPr>
  </w:style>
  <w:style w:type="paragraph" w:styleId="a7">
    <w:name w:val="annotation text"/>
    <w:aliases w:val="Char11"/>
    <w:basedOn w:val="a"/>
    <w:link w:val="Char1"/>
    <w:uiPriority w:val="99"/>
    <w:unhideWhenUsed/>
    <w:rsid w:val="00CE4483"/>
    <w:rPr>
      <w:sz w:val="20"/>
      <w:szCs w:val="20"/>
    </w:rPr>
  </w:style>
  <w:style w:type="character" w:customStyle="1" w:styleId="Char1">
    <w:name w:val="批注文字 Char"/>
    <w:aliases w:val="Char11 Char"/>
    <w:basedOn w:val="a0"/>
    <w:link w:val="a7"/>
    <w:uiPriority w:val="99"/>
    <w:rsid w:val="00CE4483"/>
    <w:rPr>
      <w:sz w:val="20"/>
      <w:szCs w:val="20"/>
    </w:rPr>
  </w:style>
  <w:style w:type="paragraph" w:styleId="a8">
    <w:name w:val="annotation subject"/>
    <w:basedOn w:val="a7"/>
    <w:next w:val="a7"/>
    <w:link w:val="Char2"/>
    <w:uiPriority w:val="99"/>
    <w:semiHidden/>
    <w:unhideWhenUsed/>
    <w:rsid w:val="00CE4483"/>
    <w:rPr>
      <w:b/>
      <w:bCs/>
    </w:rPr>
  </w:style>
  <w:style w:type="character" w:customStyle="1" w:styleId="Char2">
    <w:name w:val="批注主题 Char"/>
    <w:basedOn w:val="Char1"/>
    <w:link w:val="a8"/>
    <w:uiPriority w:val="99"/>
    <w:semiHidden/>
    <w:rsid w:val="00CE4483"/>
    <w:rPr>
      <w:b/>
      <w:bCs/>
      <w:sz w:val="20"/>
      <w:szCs w:val="20"/>
    </w:rPr>
  </w:style>
  <w:style w:type="paragraph" w:styleId="a9">
    <w:name w:val="Balloon Text"/>
    <w:basedOn w:val="a"/>
    <w:link w:val="Char3"/>
    <w:uiPriority w:val="99"/>
    <w:semiHidden/>
    <w:unhideWhenUsed/>
    <w:rsid w:val="00CE4483"/>
    <w:rPr>
      <w:rFonts w:ascii="Tahoma" w:hAnsi="Tahoma" w:cs="Tahoma"/>
      <w:sz w:val="16"/>
      <w:szCs w:val="16"/>
    </w:rPr>
  </w:style>
  <w:style w:type="character" w:customStyle="1" w:styleId="Char3">
    <w:name w:val="批注框文本 Char"/>
    <w:basedOn w:val="a0"/>
    <w:link w:val="a9"/>
    <w:uiPriority w:val="99"/>
    <w:semiHidden/>
    <w:rsid w:val="00CE4483"/>
    <w:rPr>
      <w:rFonts w:ascii="Tahoma" w:hAnsi="Tahoma" w:cs="Tahoma"/>
      <w:sz w:val="16"/>
      <w:szCs w:val="16"/>
    </w:rPr>
  </w:style>
  <w:style w:type="paragraph" w:styleId="aa">
    <w:name w:val="endnote text"/>
    <w:basedOn w:val="a"/>
    <w:link w:val="Char4"/>
    <w:uiPriority w:val="99"/>
    <w:unhideWhenUsed/>
    <w:rsid w:val="005F5D7C"/>
    <w:pPr>
      <w:snapToGrid w:val="0"/>
      <w:jc w:val="left"/>
    </w:pPr>
  </w:style>
  <w:style w:type="character" w:customStyle="1" w:styleId="Char4">
    <w:name w:val="尾注文本 Char"/>
    <w:basedOn w:val="a0"/>
    <w:link w:val="aa"/>
    <w:uiPriority w:val="99"/>
    <w:rsid w:val="005F5D7C"/>
  </w:style>
  <w:style w:type="character" w:styleId="ab">
    <w:name w:val="endnote reference"/>
    <w:basedOn w:val="a0"/>
    <w:uiPriority w:val="99"/>
    <w:unhideWhenUsed/>
    <w:rsid w:val="005F5D7C"/>
    <w:rPr>
      <w:vertAlign w:val="superscript"/>
    </w:rPr>
  </w:style>
  <w:style w:type="character" w:styleId="ac">
    <w:name w:val="page number"/>
    <w:basedOn w:val="a0"/>
    <w:uiPriority w:val="99"/>
    <w:semiHidden/>
    <w:unhideWhenUsed/>
    <w:rsid w:val="005F5D7C"/>
  </w:style>
  <w:style w:type="character" w:customStyle="1" w:styleId="UnresolvedMention1">
    <w:name w:val="Unresolved Mention1"/>
    <w:basedOn w:val="a0"/>
    <w:uiPriority w:val="99"/>
    <w:rsid w:val="001E0BC2"/>
    <w:rPr>
      <w:color w:val="605E5C"/>
      <w:shd w:val="clear" w:color="auto" w:fill="E1DFDD"/>
    </w:rPr>
  </w:style>
  <w:style w:type="paragraph" w:customStyle="1" w:styleId="Default">
    <w:name w:val="Default"/>
    <w:rsid w:val="005030E2"/>
    <w:pPr>
      <w:autoSpaceDE w:val="0"/>
      <w:autoSpaceDN w:val="0"/>
      <w:adjustRightInd w:val="0"/>
    </w:pPr>
    <w:rPr>
      <w:rFonts w:ascii="Book Antiqua" w:hAnsi="Book Antiqua" w:cs="Book Antiqua"/>
      <w:color w:val="000000"/>
      <w:kern w:val="0"/>
      <w:lang w:val="en-GB"/>
    </w:rPr>
  </w:style>
  <w:style w:type="character" w:customStyle="1" w:styleId="1">
    <w:name w:val="未处理的提及1"/>
    <w:basedOn w:val="a0"/>
    <w:uiPriority w:val="99"/>
    <w:semiHidden/>
    <w:unhideWhenUsed/>
    <w:rsid w:val="006A72D8"/>
    <w:rPr>
      <w:color w:val="605E5C"/>
      <w:shd w:val="clear" w:color="auto" w:fill="E1DFDD"/>
    </w:rPr>
  </w:style>
  <w:style w:type="table" w:customStyle="1" w:styleId="PlainTable2">
    <w:name w:val="Plain Table 2"/>
    <w:basedOn w:val="a1"/>
    <w:uiPriority w:val="42"/>
    <w:rsid w:val="007C381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d">
    <w:name w:val="List Paragraph"/>
    <w:basedOn w:val="a"/>
    <w:uiPriority w:val="34"/>
    <w:qFormat/>
    <w:rsid w:val="00FB53A6"/>
    <w:pPr>
      <w:widowControl/>
      <w:wordWrap/>
      <w:spacing w:after="160" w:line="259" w:lineRule="auto"/>
      <w:ind w:left="720"/>
      <w:contextualSpacing/>
      <w:jc w:val="left"/>
    </w:pPr>
    <w:rPr>
      <w:kern w:val="0"/>
      <w:sz w:val="22"/>
      <w:szCs w:val="22"/>
      <w:lang w:val="el-GR" w:eastAsia="en-US"/>
    </w:rPr>
  </w:style>
  <w:style w:type="paragraph" w:styleId="ae">
    <w:name w:val="Plain Text"/>
    <w:basedOn w:val="a"/>
    <w:link w:val="Char5"/>
    <w:rsid w:val="00FB53A6"/>
    <w:pPr>
      <w:wordWrap/>
    </w:pPr>
    <w:rPr>
      <w:rFonts w:ascii="宋体" w:eastAsia="宋体" w:hAnsi="Courier New" w:cs="Courier New"/>
      <w:sz w:val="21"/>
      <w:szCs w:val="21"/>
      <w:lang w:eastAsia="zh-CN"/>
    </w:rPr>
  </w:style>
  <w:style w:type="character" w:customStyle="1" w:styleId="Char5">
    <w:name w:val="纯文本 Char"/>
    <w:basedOn w:val="a0"/>
    <w:link w:val="ae"/>
    <w:rsid w:val="00FB53A6"/>
    <w:rPr>
      <w:rFonts w:ascii="宋体" w:eastAsia="宋体" w:hAnsi="Courier New" w:cs="Courier New"/>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6182"/>
    <w:pPr>
      <w:widowControl w:val="0"/>
      <w:wordWrap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737EF"/>
    <w:rPr>
      <w:color w:val="0000FF"/>
      <w:u w:val="single"/>
    </w:rPr>
  </w:style>
  <w:style w:type="paragraph" w:customStyle="1" w:styleId="EndNoteBibliographyTitle">
    <w:name w:val="EndNote Bibliography Title"/>
    <w:basedOn w:val="a"/>
    <w:rsid w:val="00794CEF"/>
    <w:pPr>
      <w:jc w:val="center"/>
    </w:pPr>
    <w:rPr>
      <w:rFonts w:ascii="Times New Roman" w:eastAsia="Malgun Gothic" w:hAnsi="Times New Roman" w:cs="Times New Roman"/>
      <w:sz w:val="20"/>
    </w:rPr>
  </w:style>
  <w:style w:type="paragraph" w:customStyle="1" w:styleId="EndNoteBibliography">
    <w:name w:val="EndNote Bibliography"/>
    <w:basedOn w:val="a"/>
    <w:rsid w:val="00794CEF"/>
    <w:pPr>
      <w:spacing w:line="480" w:lineRule="auto"/>
    </w:pPr>
    <w:rPr>
      <w:rFonts w:ascii="Times New Roman" w:eastAsia="Malgun Gothic" w:hAnsi="Times New Roman" w:cs="Times New Roman"/>
      <w:sz w:val="20"/>
    </w:rPr>
  </w:style>
  <w:style w:type="paragraph" w:styleId="a4">
    <w:name w:val="header"/>
    <w:basedOn w:val="a"/>
    <w:link w:val="Char"/>
    <w:uiPriority w:val="99"/>
    <w:unhideWhenUsed/>
    <w:rsid w:val="00D7283F"/>
    <w:pPr>
      <w:tabs>
        <w:tab w:val="center" w:pos="4513"/>
        <w:tab w:val="right" w:pos="9026"/>
      </w:tabs>
      <w:snapToGrid w:val="0"/>
    </w:pPr>
  </w:style>
  <w:style w:type="character" w:customStyle="1" w:styleId="Char">
    <w:name w:val="页眉 Char"/>
    <w:basedOn w:val="a0"/>
    <w:link w:val="a4"/>
    <w:uiPriority w:val="99"/>
    <w:rsid w:val="00D7283F"/>
  </w:style>
  <w:style w:type="paragraph" w:styleId="a5">
    <w:name w:val="footer"/>
    <w:basedOn w:val="a"/>
    <w:link w:val="Char0"/>
    <w:uiPriority w:val="99"/>
    <w:unhideWhenUsed/>
    <w:rsid w:val="00D7283F"/>
    <w:pPr>
      <w:tabs>
        <w:tab w:val="center" w:pos="4513"/>
        <w:tab w:val="right" w:pos="9026"/>
      </w:tabs>
      <w:snapToGrid w:val="0"/>
    </w:pPr>
  </w:style>
  <w:style w:type="character" w:customStyle="1" w:styleId="Char0">
    <w:name w:val="页脚 Char"/>
    <w:basedOn w:val="a0"/>
    <w:link w:val="a5"/>
    <w:uiPriority w:val="99"/>
    <w:rsid w:val="00D7283F"/>
  </w:style>
  <w:style w:type="character" w:styleId="a6">
    <w:name w:val="annotation reference"/>
    <w:basedOn w:val="a0"/>
    <w:uiPriority w:val="99"/>
    <w:semiHidden/>
    <w:unhideWhenUsed/>
    <w:rsid w:val="00CE4483"/>
    <w:rPr>
      <w:sz w:val="16"/>
      <w:szCs w:val="16"/>
    </w:rPr>
  </w:style>
  <w:style w:type="paragraph" w:styleId="a7">
    <w:name w:val="annotation text"/>
    <w:aliases w:val="Char11"/>
    <w:basedOn w:val="a"/>
    <w:link w:val="Char1"/>
    <w:uiPriority w:val="99"/>
    <w:unhideWhenUsed/>
    <w:rsid w:val="00CE4483"/>
    <w:rPr>
      <w:sz w:val="20"/>
      <w:szCs w:val="20"/>
    </w:rPr>
  </w:style>
  <w:style w:type="character" w:customStyle="1" w:styleId="Char1">
    <w:name w:val="批注文字 Char"/>
    <w:aliases w:val="Char11 Char"/>
    <w:basedOn w:val="a0"/>
    <w:link w:val="a7"/>
    <w:uiPriority w:val="99"/>
    <w:rsid w:val="00CE4483"/>
    <w:rPr>
      <w:sz w:val="20"/>
      <w:szCs w:val="20"/>
    </w:rPr>
  </w:style>
  <w:style w:type="paragraph" w:styleId="a8">
    <w:name w:val="annotation subject"/>
    <w:basedOn w:val="a7"/>
    <w:next w:val="a7"/>
    <w:link w:val="Char2"/>
    <w:uiPriority w:val="99"/>
    <w:semiHidden/>
    <w:unhideWhenUsed/>
    <w:rsid w:val="00CE4483"/>
    <w:rPr>
      <w:b/>
      <w:bCs/>
    </w:rPr>
  </w:style>
  <w:style w:type="character" w:customStyle="1" w:styleId="Char2">
    <w:name w:val="批注主题 Char"/>
    <w:basedOn w:val="Char1"/>
    <w:link w:val="a8"/>
    <w:uiPriority w:val="99"/>
    <w:semiHidden/>
    <w:rsid w:val="00CE4483"/>
    <w:rPr>
      <w:b/>
      <w:bCs/>
      <w:sz w:val="20"/>
      <w:szCs w:val="20"/>
    </w:rPr>
  </w:style>
  <w:style w:type="paragraph" w:styleId="a9">
    <w:name w:val="Balloon Text"/>
    <w:basedOn w:val="a"/>
    <w:link w:val="Char3"/>
    <w:uiPriority w:val="99"/>
    <w:semiHidden/>
    <w:unhideWhenUsed/>
    <w:rsid w:val="00CE4483"/>
    <w:rPr>
      <w:rFonts w:ascii="Tahoma" w:hAnsi="Tahoma" w:cs="Tahoma"/>
      <w:sz w:val="16"/>
      <w:szCs w:val="16"/>
    </w:rPr>
  </w:style>
  <w:style w:type="character" w:customStyle="1" w:styleId="Char3">
    <w:name w:val="批注框文本 Char"/>
    <w:basedOn w:val="a0"/>
    <w:link w:val="a9"/>
    <w:uiPriority w:val="99"/>
    <w:semiHidden/>
    <w:rsid w:val="00CE4483"/>
    <w:rPr>
      <w:rFonts w:ascii="Tahoma" w:hAnsi="Tahoma" w:cs="Tahoma"/>
      <w:sz w:val="16"/>
      <w:szCs w:val="16"/>
    </w:rPr>
  </w:style>
  <w:style w:type="paragraph" w:styleId="aa">
    <w:name w:val="endnote text"/>
    <w:basedOn w:val="a"/>
    <w:link w:val="Char4"/>
    <w:uiPriority w:val="99"/>
    <w:unhideWhenUsed/>
    <w:rsid w:val="005F5D7C"/>
    <w:pPr>
      <w:snapToGrid w:val="0"/>
      <w:jc w:val="left"/>
    </w:pPr>
  </w:style>
  <w:style w:type="character" w:customStyle="1" w:styleId="Char4">
    <w:name w:val="尾注文本 Char"/>
    <w:basedOn w:val="a0"/>
    <w:link w:val="aa"/>
    <w:uiPriority w:val="99"/>
    <w:rsid w:val="005F5D7C"/>
  </w:style>
  <w:style w:type="character" w:styleId="ab">
    <w:name w:val="endnote reference"/>
    <w:basedOn w:val="a0"/>
    <w:uiPriority w:val="99"/>
    <w:unhideWhenUsed/>
    <w:rsid w:val="005F5D7C"/>
    <w:rPr>
      <w:vertAlign w:val="superscript"/>
    </w:rPr>
  </w:style>
  <w:style w:type="character" w:styleId="ac">
    <w:name w:val="page number"/>
    <w:basedOn w:val="a0"/>
    <w:uiPriority w:val="99"/>
    <w:semiHidden/>
    <w:unhideWhenUsed/>
    <w:rsid w:val="005F5D7C"/>
  </w:style>
  <w:style w:type="character" w:customStyle="1" w:styleId="UnresolvedMention1">
    <w:name w:val="Unresolved Mention1"/>
    <w:basedOn w:val="a0"/>
    <w:uiPriority w:val="99"/>
    <w:rsid w:val="001E0BC2"/>
    <w:rPr>
      <w:color w:val="605E5C"/>
      <w:shd w:val="clear" w:color="auto" w:fill="E1DFDD"/>
    </w:rPr>
  </w:style>
  <w:style w:type="paragraph" w:customStyle="1" w:styleId="Default">
    <w:name w:val="Default"/>
    <w:rsid w:val="005030E2"/>
    <w:pPr>
      <w:autoSpaceDE w:val="0"/>
      <w:autoSpaceDN w:val="0"/>
      <w:adjustRightInd w:val="0"/>
    </w:pPr>
    <w:rPr>
      <w:rFonts w:ascii="Book Antiqua" w:hAnsi="Book Antiqua" w:cs="Book Antiqua"/>
      <w:color w:val="000000"/>
      <w:kern w:val="0"/>
      <w:lang w:val="en-GB"/>
    </w:rPr>
  </w:style>
  <w:style w:type="character" w:customStyle="1" w:styleId="1">
    <w:name w:val="未处理的提及1"/>
    <w:basedOn w:val="a0"/>
    <w:uiPriority w:val="99"/>
    <w:semiHidden/>
    <w:unhideWhenUsed/>
    <w:rsid w:val="006A72D8"/>
    <w:rPr>
      <w:color w:val="605E5C"/>
      <w:shd w:val="clear" w:color="auto" w:fill="E1DFDD"/>
    </w:rPr>
  </w:style>
  <w:style w:type="table" w:customStyle="1" w:styleId="PlainTable2">
    <w:name w:val="Plain Table 2"/>
    <w:basedOn w:val="a1"/>
    <w:uiPriority w:val="42"/>
    <w:rsid w:val="007C381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d">
    <w:name w:val="List Paragraph"/>
    <w:basedOn w:val="a"/>
    <w:uiPriority w:val="34"/>
    <w:qFormat/>
    <w:rsid w:val="00FB53A6"/>
    <w:pPr>
      <w:widowControl/>
      <w:wordWrap/>
      <w:spacing w:after="160" w:line="259" w:lineRule="auto"/>
      <w:ind w:left="720"/>
      <w:contextualSpacing/>
      <w:jc w:val="left"/>
    </w:pPr>
    <w:rPr>
      <w:kern w:val="0"/>
      <w:sz w:val="22"/>
      <w:szCs w:val="22"/>
      <w:lang w:val="el-GR" w:eastAsia="en-US"/>
    </w:rPr>
  </w:style>
  <w:style w:type="paragraph" w:styleId="ae">
    <w:name w:val="Plain Text"/>
    <w:basedOn w:val="a"/>
    <w:link w:val="Char5"/>
    <w:rsid w:val="00FB53A6"/>
    <w:pPr>
      <w:wordWrap/>
    </w:pPr>
    <w:rPr>
      <w:rFonts w:ascii="宋体" w:eastAsia="宋体" w:hAnsi="Courier New" w:cs="Courier New"/>
      <w:sz w:val="21"/>
      <w:szCs w:val="21"/>
      <w:lang w:eastAsia="zh-CN"/>
    </w:rPr>
  </w:style>
  <w:style w:type="character" w:customStyle="1" w:styleId="Char5">
    <w:name w:val="纯文本 Char"/>
    <w:basedOn w:val="a0"/>
    <w:link w:val="ae"/>
    <w:rsid w:val="00FB53A6"/>
    <w:rPr>
      <w:rFonts w:ascii="宋体" w:eastAsia="宋体" w:hAnsi="Courier New" w:cs="Courier New"/>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13624">
      <w:bodyDiv w:val="1"/>
      <w:marLeft w:val="0"/>
      <w:marRight w:val="0"/>
      <w:marTop w:val="0"/>
      <w:marBottom w:val="0"/>
      <w:divBdr>
        <w:top w:val="none" w:sz="0" w:space="0" w:color="auto"/>
        <w:left w:val="none" w:sz="0" w:space="0" w:color="auto"/>
        <w:bottom w:val="none" w:sz="0" w:space="0" w:color="auto"/>
        <w:right w:val="none" w:sz="0" w:space="0" w:color="auto"/>
      </w:divBdr>
    </w:div>
    <w:div w:id="198974271">
      <w:bodyDiv w:val="1"/>
      <w:marLeft w:val="0"/>
      <w:marRight w:val="0"/>
      <w:marTop w:val="0"/>
      <w:marBottom w:val="0"/>
      <w:divBdr>
        <w:top w:val="none" w:sz="0" w:space="0" w:color="auto"/>
        <w:left w:val="none" w:sz="0" w:space="0" w:color="auto"/>
        <w:bottom w:val="none" w:sz="0" w:space="0" w:color="auto"/>
        <w:right w:val="none" w:sz="0" w:space="0" w:color="auto"/>
      </w:divBdr>
    </w:div>
    <w:div w:id="460617325">
      <w:bodyDiv w:val="1"/>
      <w:marLeft w:val="0"/>
      <w:marRight w:val="0"/>
      <w:marTop w:val="0"/>
      <w:marBottom w:val="0"/>
      <w:divBdr>
        <w:top w:val="none" w:sz="0" w:space="0" w:color="auto"/>
        <w:left w:val="none" w:sz="0" w:space="0" w:color="auto"/>
        <w:bottom w:val="none" w:sz="0" w:space="0" w:color="auto"/>
        <w:right w:val="none" w:sz="0" w:space="0" w:color="auto"/>
      </w:divBdr>
    </w:div>
    <w:div w:id="580718596">
      <w:bodyDiv w:val="1"/>
      <w:marLeft w:val="0"/>
      <w:marRight w:val="0"/>
      <w:marTop w:val="0"/>
      <w:marBottom w:val="0"/>
      <w:divBdr>
        <w:top w:val="none" w:sz="0" w:space="0" w:color="auto"/>
        <w:left w:val="none" w:sz="0" w:space="0" w:color="auto"/>
        <w:bottom w:val="none" w:sz="0" w:space="0" w:color="auto"/>
        <w:right w:val="none" w:sz="0" w:space="0" w:color="auto"/>
      </w:divBdr>
    </w:div>
    <w:div w:id="583610390">
      <w:bodyDiv w:val="1"/>
      <w:marLeft w:val="0"/>
      <w:marRight w:val="0"/>
      <w:marTop w:val="0"/>
      <w:marBottom w:val="0"/>
      <w:divBdr>
        <w:top w:val="none" w:sz="0" w:space="0" w:color="auto"/>
        <w:left w:val="none" w:sz="0" w:space="0" w:color="auto"/>
        <w:bottom w:val="none" w:sz="0" w:space="0" w:color="auto"/>
        <w:right w:val="none" w:sz="0" w:space="0" w:color="auto"/>
      </w:divBdr>
    </w:div>
    <w:div w:id="631134222">
      <w:bodyDiv w:val="1"/>
      <w:marLeft w:val="0"/>
      <w:marRight w:val="0"/>
      <w:marTop w:val="0"/>
      <w:marBottom w:val="0"/>
      <w:divBdr>
        <w:top w:val="none" w:sz="0" w:space="0" w:color="auto"/>
        <w:left w:val="none" w:sz="0" w:space="0" w:color="auto"/>
        <w:bottom w:val="none" w:sz="0" w:space="0" w:color="auto"/>
        <w:right w:val="none" w:sz="0" w:space="0" w:color="auto"/>
      </w:divBdr>
    </w:div>
    <w:div w:id="668362573">
      <w:bodyDiv w:val="1"/>
      <w:marLeft w:val="0"/>
      <w:marRight w:val="0"/>
      <w:marTop w:val="0"/>
      <w:marBottom w:val="0"/>
      <w:divBdr>
        <w:top w:val="none" w:sz="0" w:space="0" w:color="auto"/>
        <w:left w:val="none" w:sz="0" w:space="0" w:color="auto"/>
        <w:bottom w:val="none" w:sz="0" w:space="0" w:color="auto"/>
        <w:right w:val="none" w:sz="0" w:space="0" w:color="auto"/>
      </w:divBdr>
    </w:div>
    <w:div w:id="750084088">
      <w:bodyDiv w:val="1"/>
      <w:marLeft w:val="0"/>
      <w:marRight w:val="0"/>
      <w:marTop w:val="0"/>
      <w:marBottom w:val="0"/>
      <w:divBdr>
        <w:top w:val="none" w:sz="0" w:space="0" w:color="auto"/>
        <w:left w:val="none" w:sz="0" w:space="0" w:color="auto"/>
        <w:bottom w:val="none" w:sz="0" w:space="0" w:color="auto"/>
        <w:right w:val="none" w:sz="0" w:space="0" w:color="auto"/>
      </w:divBdr>
    </w:div>
    <w:div w:id="793711818">
      <w:bodyDiv w:val="1"/>
      <w:marLeft w:val="0"/>
      <w:marRight w:val="0"/>
      <w:marTop w:val="0"/>
      <w:marBottom w:val="0"/>
      <w:divBdr>
        <w:top w:val="none" w:sz="0" w:space="0" w:color="auto"/>
        <w:left w:val="none" w:sz="0" w:space="0" w:color="auto"/>
        <w:bottom w:val="none" w:sz="0" w:space="0" w:color="auto"/>
        <w:right w:val="none" w:sz="0" w:space="0" w:color="auto"/>
      </w:divBdr>
    </w:div>
    <w:div w:id="919365006">
      <w:bodyDiv w:val="1"/>
      <w:marLeft w:val="0"/>
      <w:marRight w:val="0"/>
      <w:marTop w:val="0"/>
      <w:marBottom w:val="0"/>
      <w:divBdr>
        <w:top w:val="none" w:sz="0" w:space="0" w:color="auto"/>
        <w:left w:val="none" w:sz="0" w:space="0" w:color="auto"/>
        <w:bottom w:val="none" w:sz="0" w:space="0" w:color="auto"/>
        <w:right w:val="none" w:sz="0" w:space="0" w:color="auto"/>
      </w:divBdr>
    </w:div>
    <w:div w:id="984508154">
      <w:bodyDiv w:val="1"/>
      <w:marLeft w:val="0"/>
      <w:marRight w:val="0"/>
      <w:marTop w:val="0"/>
      <w:marBottom w:val="0"/>
      <w:divBdr>
        <w:top w:val="none" w:sz="0" w:space="0" w:color="auto"/>
        <w:left w:val="none" w:sz="0" w:space="0" w:color="auto"/>
        <w:bottom w:val="none" w:sz="0" w:space="0" w:color="auto"/>
        <w:right w:val="none" w:sz="0" w:space="0" w:color="auto"/>
      </w:divBdr>
    </w:div>
    <w:div w:id="1357467584">
      <w:bodyDiv w:val="1"/>
      <w:marLeft w:val="0"/>
      <w:marRight w:val="0"/>
      <w:marTop w:val="0"/>
      <w:marBottom w:val="0"/>
      <w:divBdr>
        <w:top w:val="none" w:sz="0" w:space="0" w:color="auto"/>
        <w:left w:val="none" w:sz="0" w:space="0" w:color="auto"/>
        <w:bottom w:val="none" w:sz="0" w:space="0" w:color="auto"/>
        <w:right w:val="none" w:sz="0" w:space="0" w:color="auto"/>
      </w:divBdr>
    </w:div>
    <w:div w:id="1405638041">
      <w:bodyDiv w:val="1"/>
      <w:marLeft w:val="0"/>
      <w:marRight w:val="0"/>
      <w:marTop w:val="0"/>
      <w:marBottom w:val="0"/>
      <w:divBdr>
        <w:top w:val="none" w:sz="0" w:space="0" w:color="auto"/>
        <w:left w:val="none" w:sz="0" w:space="0" w:color="auto"/>
        <w:bottom w:val="none" w:sz="0" w:space="0" w:color="auto"/>
        <w:right w:val="none" w:sz="0" w:space="0" w:color="auto"/>
      </w:divBdr>
    </w:div>
    <w:div w:id="1430613667">
      <w:bodyDiv w:val="1"/>
      <w:marLeft w:val="0"/>
      <w:marRight w:val="0"/>
      <w:marTop w:val="0"/>
      <w:marBottom w:val="0"/>
      <w:divBdr>
        <w:top w:val="none" w:sz="0" w:space="0" w:color="auto"/>
        <w:left w:val="none" w:sz="0" w:space="0" w:color="auto"/>
        <w:bottom w:val="none" w:sz="0" w:space="0" w:color="auto"/>
        <w:right w:val="none" w:sz="0" w:space="0" w:color="auto"/>
      </w:divBdr>
    </w:div>
    <w:div w:id="1476987265">
      <w:bodyDiv w:val="1"/>
      <w:marLeft w:val="0"/>
      <w:marRight w:val="0"/>
      <w:marTop w:val="0"/>
      <w:marBottom w:val="0"/>
      <w:divBdr>
        <w:top w:val="none" w:sz="0" w:space="0" w:color="auto"/>
        <w:left w:val="none" w:sz="0" w:space="0" w:color="auto"/>
        <w:bottom w:val="none" w:sz="0" w:space="0" w:color="auto"/>
        <w:right w:val="none" w:sz="0" w:space="0" w:color="auto"/>
      </w:divBdr>
      <w:divsChild>
        <w:div w:id="469177828">
          <w:marLeft w:val="0"/>
          <w:marRight w:val="0"/>
          <w:marTop w:val="0"/>
          <w:marBottom w:val="0"/>
          <w:divBdr>
            <w:top w:val="none" w:sz="0" w:space="0" w:color="auto"/>
            <w:left w:val="none" w:sz="0" w:space="0" w:color="auto"/>
            <w:bottom w:val="none" w:sz="0" w:space="0" w:color="auto"/>
            <w:right w:val="none" w:sz="0" w:space="0" w:color="auto"/>
          </w:divBdr>
          <w:divsChild>
            <w:div w:id="57442077">
              <w:marLeft w:val="0"/>
              <w:marRight w:val="0"/>
              <w:marTop w:val="0"/>
              <w:marBottom w:val="0"/>
              <w:divBdr>
                <w:top w:val="none" w:sz="0" w:space="0" w:color="auto"/>
                <w:left w:val="none" w:sz="0" w:space="0" w:color="auto"/>
                <w:bottom w:val="none" w:sz="0" w:space="0" w:color="auto"/>
                <w:right w:val="none" w:sz="0" w:space="0" w:color="auto"/>
              </w:divBdr>
              <w:divsChild>
                <w:div w:id="11172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73577">
      <w:bodyDiv w:val="1"/>
      <w:marLeft w:val="0"/>
      <w:marRight w:val="0"/>
      <w:marTop w:val="0"/>
      <w:marBottom w:val="0"/>
      <w:divBdr>
        <w:top w:val="none" w:sz="0" w:space="0" w:color="auto"/>
        <w:left w:val="none" w:sz="0" w:space="0" w:color="auto"/>
        <w:bottom w:val="none" w:sz="0" w:space="0" w:color="auto"/>
        <w:right w:val="none" w:sz="0" w:space="0" w:color="auto"/>
      </w:divBdr>
    </w:div>
    <w:div w:id="1644702324">
      <w:bodyDiv w:val="1"/>
      <w:marLeft w:val="0"/>
      <w:marRight w:val="0"/>
      <w:marTop w:val="0"/>
      <w:marBottom w:val="0"/>
      <w:divBdr>
        <w:top w:val="none" w:sz="0" w:space="0" w:color="auto"/>
        <w:left w:val="none" w:sz="0" w:space="0" w:color="auto"/>
        <w:bottom w:val="none" w:sz="0" w:space="0" w:color="auto"/>
        <w:right w:val="none" w:sz="0" w:space="0" w:color="auto"/>
      </w:divBdr>
    </w:div>
    <w:div w:id="1672222109">
      <w:bodyDiv w:val="1"/>
      <w:marLeft w:val="0"/>
      <w:marRight w:val="0"/>
      <w:marTop w:val="0"/>
      <w:marBottom w:val="0"/>
      <w:divBdr>
        <w:top w:val="none" w:sz="0" w:space="0" w:color="auto"/>
        <w:left w:val="none" w:sz="0" w:space="0" w:color="auto"/>
        <w:bottom w:val="none" w:sz="0" w:space="0" w:color="auto"/>
        <w:right w:val="none" w:sz="0" w:space="0" w:color="auto"/>
      </w:divBdr>
    </w:div>
    <w:div w:id="1802259546">
      <w:bodyDiv w:val="1"/>
      <w:marLeft w:val="0"/>
      <w:marRight w:val="0"/>
      <w:marTop w:val="0"/>
      <w:marBottom w:val="0"/>
      <w:divBdr>
        <w:top w:val="none" w:sz="0" w:space="0" w:color="auto"/>
        <w:left w:val="none" w:sz="0" w:space="0" w:color="auto"/>
        <w:bottom w:val="none" w:sz="0" w:space="0" w:color="auto"/>
        <w:right w:val="none" w:sz="0" w:space="0" w:color="auto"/>
      </w:divBdr>
      <w:divsChild>
        <w:div w:id="121848235">
          <w:marLeft w:val="0"/>
          <w:marRight w:val="0"/>
          <w:marTop w:val="0"/>
          <w:marBottom w:val="150"/>
          <w:divBdr>
            <w:top w:val="none" w:sz="0" w:space="0" w:color="auto"/>
            <w:left w:val="none" w:sz="0" w:space="0" w:color="auto"/>
            <w:bottom w:val="none" w:sz="0" w:space="0" w:color="auto"/>
            <w:right w:val="none" w:sz="0" w:space="0" w:color="auto"/>
          </w:divBdr>
        </w:div>
        <w:div w:id="1521629658">
          <w:marLeft w:val="0"/>
          <w:marRight w:val="0"/>
          <w:marTop w:val="0"/>
          <w:marBottom w:val="150"/>
          <w:divBdr>
            <w:top w:val="none" w:sz="0" w:space="0" w:color="auto"/>
            <w:left w:val="none" w:sz="0" w:space="0" w:color="auto"/>
            <w:bottom w:val="none" w:sz="0" w:space="0" w:color="auto"/>
            <w:right w:val="none" w:sz="0" w:space="0" w:color="auto"/>
          </w:divBdr>
        </w:div>
        <w:div w:id="1816291305">
          <w:marLeft w:val="0"/>
          <w:marRight w:val="0"/>
          <w:marTop w:val="0"/>
          <w:marBottom w:val="150"/>
          <w:divBdr>
            <w:top w:val="none" w:sz="0" w:space="0" w:color="auto"/>
            <w:left w:val="none" w:sz="0" w:space="0" w:color="auto"/>
            <w:bottom w:val="none" w:sz="0" w:space="0" w:color="auto"/>
            <w:right w:val="none" w:sz="0" w:space="0" w:color="auto"/>
          </w:divBdr>
        </w:div>
      </w:divsChild>
    </w:div>
    <w:div w:id="1830972750">
      <w:bodyDiv w:val="1"/>
      <w:marLeft w:val="0"/>
      <w:marRight w:val="0"/>
      <w:marTop w:val="0"/>
      <w:marBottom w:val="0"/>
      <w:divBdr>
        <w:top w:val="none" w:sz="0" w:space="0" w:color="auto"/>
        <w:left w:val="none" w:sz="0" w:space="0" w:color="auto"/>
        <w:bottom w:val="none" w:sz="0" w:space="0" w:color="auto"/>
        <w:right w:val="none" w:sz="0" w:space="0" w:color="auto"/>
      </w:divBdr>
    </w:div>
    <w:div w:id="20918029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340EB25-A9C9-4E06-93DC-AF623011E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22</Pages>
  <Words>3594</Words>
  <Characters>20490</Characters>
  <Application>Microsoft Office Word</Application>
  <DocSecurity>0</DocSecurity>
  <Lines>170</Lines>
  <Paragraphs>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24036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나용섭</dc:creator>
  <cp:lastModifiedBy>邢燕霞</cp:lastModifiedBy>
  <cp:revision>5</cp:revision>
  <dcterms:created xsi:type="dcterms:W3CDTF">2020-06-16T22:10:00Z</dcterms:created>
  <dcterms:modified xsi:type="dcterms:W3CDTF">2020-07-04T10:41:00Z</dcterms:modified>
</cp:coreProperties>
</file>