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C10D26C" w14:textId="4978B7DF" w:rsidR="008E36AB" w:rsidRPr="00E83104" w:rsidRDefault="00E877F3" w:rsidP="00E83104">
      <w:pPr>
        <w:autoSpaceDE w:val="0"/>
        <w:autoSpaceDN w:val="0"/>
        <w:adjustRightInd w:val="0"/>
        <w:spacing w:line="360" w:lineRule="auto"/>
        <w:jc w:val="both"/>
        <w:rPr>
          <w:rFonts w:ascii="Book Antiqua" w:hAnsi="Book Antiqua" w:cs="Times New Roman"/>
          <w:i/>
          <w:iCs/>
        </w:rPr>
      </w:pPr>
      <w:r w:rsidRPr="00E83104">
        <w:rPr>
          <w:rFonts w:ascii="Book Antiqua" w:eastAsia="MS Mincho" w:hAnsi="Book Antiqua" w:cs="Times New Roman"/>
          <w:b/>
          <w:color w:val="000000"/>
          <w:lang w:val="es-ES_tradnl" w:eastAsia="en-US"/>
        </w:rPr>
        <w:t xml:space="preserve">Name of Journal: </w:t>
      </w:r>
      <w:r w:rsidR="008E36AB" w:rsidRPr="00E83104">
        <w:rPr>
          <w:rFonts w:ascii="Book Antiqua" w:hAnsi="Book Antiqua" w:cs="Times New Roman"/>
          <w:i/>
          <w:iCs/>
        </w:rPr>
        <w:t>World Journal of Radiology</w:t>
      </w:r>
    </w:p>
    <w:p w14:paraId="7C652D9B" w14:textId="204BEF08" w:rsidR="008E36AB" w:rsidRPr="00E83104" w:rsidRDefault="00E877F3" w:rsidP="00E83104">
      <w:pPr>
        <w:autoSpaceDE w:val="0"/>
        <w:autoSpaceDN w:val="0"/>
        <w:adjustRightInd w:val="0"/>
        <w:spacing w:line="360" w:lineRule="auto"/>
        <w:jc w:val="both"/>
        <w:rPr>
          <w:rFonts w:ascii="Book Antiqua" w:hAnsi="Book Antiqua" w:cs="Times New Roman"/>
        </w:rPr>
      </w:pPr>
      <w:r w:rsidRPr="00E83104">
        <w:rPr>
          <w:rFonts w:ascii="Book Antiqua" w:eastAsia="MS Mincho" w:hAnsi="Book Antiqua" w:cs="Times New Roman"/>
          <w:b/>
          <w:color w:val="000000"/>
          <w:lang w:val="es-ES_tradnl" w:eastAsia="en-US"/>
        </w:rPr>
        <w:t xml:space="preserve">Manuscript NO: </w:t>
      </w:r>
      <w:r w:rsidR="008E36AB" w:rsidRPr="00E83104">
        <w:rPr>
          <w:rFonts w:ascii="Book Antiqua" w:hAnsi="Book Antiqua" w:cs="Times New Roman"/>
        </w:rPr>
        <w:t>54819</w:t>
      </w:r>
    </w:p>
    <w:p w14:paraId="6251698F" w14:textId="67C8732A" w:rsidR="008E36AB" w:rsidRPr="00E83104" w:rsidRDefault="00E877F3" w:rsidP="00E83104">
      <w:pPr>
        <w:spacing w:line="360" w:lineRule="auto"/>
        <w:jc w:val="both"/>
        <w:rPr>
          <w:rFonts w:ascii="Book Antiqua" w:hAnsi="Book Antiqua" w:cs="Times New Roman"/>
          <w:b/>
          <w:u w:val="single"/>
          <w:lang w:val="en-AU"/>
        </w:rPr>
      </w:pPr>
      <w:bookmarkStart w:id="0" w:name="OLE_LINK3"/>
      <w:bookmarkStart w:id="1" w:name="OLE_LINK4"/>
      <w:r w:rsidRPr="00E83104">
        <w:rPr>
          <w:rFonts w:ascii="Book Antiqua" w:eastAsia="MS Mincho" w:hAnsi="Book Antiqua" w:cs="Times New Roman"/>
          <w:b/>
          <w:color w:val="000000"/>
          <w:shd w:val="clear" w:color="auto" w:fill="FFFFFF"/>
          <w:lang w:val="es-ES_tradnl" w:eastAsia="ja-JP"/>
        </w:rPr>
        <w:t>Manuscript Type</w:t>
      </w:r>
      <w:bookmarkEnd w:id="0"/>
      <w:bookmarkEnd w:id="1"/>
      <w:r w:rsidRPr="00E83104">
        <w:rPr>
          <w:rFonts w:ascii="Book Antiqua" w:eastAsia="MS Mincho" w:hAnsi="Book Antiqua" w:cs="Times New Roman"/>
          <w:b/>
          <w:color w:val="000000"/>
          <w:lang w:val="es-ES_tradnl" w:eastAsia="en-US"/>
        </w:rPr>
        <w:t xml:space="preserve">: </w:t>
      </w:r>
      <w:r w:rsidR="00AA32BD" w:rsidRPr="00E83104">
        <w:rPr>
          <w:rFonts w:ascii="Book Antiqua" w:hAnsi="Book Antiqua" w:cs="Times New Roman"/>
        </w:rPr>
        <w:t>REVIEW</w:t>
      </w:r>
    </w:p>
    <w:p w14:paraId="341DBEFF" w14:textId="77777777" w:rsidR="00AA32BD" w:rsidRPr="00E83104" w:rsidRDefault="00AA32BD" w:rsidP="00E83104">
      <w:pPr>
        <w:spacing w:line="360" w:lineRule="auto"/>
        <w:jc w:val="both"/>
        <w:rPr>
          <w:rFonts w:ascii="Book Antiqua" w:hAnsi="Book Antiqua" w:cs="Times New Roman"/>
          <w:b/>
          <w:u w:val="single"/>
          <w:lang w:val="en-AU"/>
        </w:rPr>
      </w:pPr>
    </w:p>
    <w:p w14:paraId="462058D9" w14:textId="6700117E" w:rsidR="00784003" w:rsidRPr="00E83104" w:rsidRDefault="00E62E06" w:rsidP="00E83104">
      <w:pPr>
        <w:spacing w:line="360" w:lineRule="auto"/>
        <w:jc w:val="both"/>
        <w:rPr>
          <w:rFonts w:ascii="Book Antiqua" w:hAnsi="Book Antiqua" w:cs="Times New Roman"/>
          <w:b/>
          <w:lang w:val="en-AU"/>
        </w:rPr>
      </w:pPr>
      <w:bookmarkStart w:id="2" w:name="OLE_LINK29"/>
      <w:bookmarkStart w:id="3" w:name="OLE_LINK30"/>
      <w:r w:rsidRPr="00E83104">
        <w:rPr>
          <w:rFonts w:ascii="Book Antiqua" w:hAnsi="Book Antiqua" w:cs="Times New Roman"/>
          <w:b/>
          <w:lang w:val="en-AU"/>
        </w:rPr>
        <w:t xml:space="preserve">Multi-modality imaging </w:t>
      </w:r>
      <w:r w:rsidR="00F643B4" w:rsidRPr="00E83104">
        <w:rPr>
          <w:rFonts w:ascii="Book Antiqua" w:hAnsi="Book Antiqua" w:cs="Times New Roman"/>
          <w:b/>
          <w:lang w:val="en-AU"/>
        </w:rPr>
        <w:t>of</w:t>
      </w:r>
      <w:r w:rsidR="005A0B92" w:rsidRPr="00E83104">
        <w:rPr>
          <w:rFonts w:ascii="Book Antiqua" w:hAnsi="Book Antiqua" w:cs="Times New Roman"/>
          <w:b/>
          <w:lang w:val="en-AU"/>
        </w:rPr>
        <w:t xml:space="preserve"> </w:t>
      </w:r>
      <w:r w:rsidRPr="00E83104">
        <w:rPr>
          <w:rFonts w:ascii="Book Antiqua" w:hAnsi="Book Antiqua" w:cs="Times New Roman"/>
          <w:b/>
          <w:lang w:val="en-AU"/>
        </w:rPr>
        <w:t xml:space="preserve">cardiac amyloidosis: </w:t>
      </w:r>
      <w:r w:rsidR="00E83C3E" w:rsidRPr="00E83104">
        <w:rPr>
          <w:rFonts w:ascii="Book Antiqua" w:hAnsi="Book Antiqua" w:cs="Times New Roman"/>
          <w:b/>
          <w:lang w:val="en-AU"/>
        </w:rPr>
        <w:t>C</w:t>
      </w:r>
      <w:r w:rsidRPr="00E83104">
        <w:rPr>
          <w:rFonts w:ascii="Book Antiqua" w:hAnsi="Book Antiqua" w:cs="Times New Roman"/>
          <w:b/>
          <w:lang w:val="en-AU"/>
        </w:rPr>
        <w:t>ontemporary update</w:t>
      </w:r>
    </w:p>
    <w:bookmarkEnd w:id="2"/>
    <w:bookmarkEnd w:id="3"/>
    <w:p w14:paraId="79881EBA" w14:textId="77777777" w:rsidR="00B5027E" w:rsidRPr="00E83104" w:rsidRDefault="00B5027E" w:rsidP="00E83104">
      <w:pPr>
        <w:spacing w:line="360" w:lineRule="auto"/>
        <w:jc w:val="both"/>
        <w:rPr>
          <w:rFonts w:ascii="Book Antiqua" w:hAnsi="Book Antiqua" w:cs="Times New Roman"/>
          <w:bCs/>
          <w:lang w:val="en-AU"/>
        </w:rPr>
      </w:pPr>
    </w:p>
    <w:p w14:paraId="61FD54CC" w14:textId="760FC94B" w:rsidR="00E62E06" w:rsidRPr="00E83104" w:rsidRDefault="00AA32BD" w:rsidP="00E83104">
      <w:pPr>
        <w:spacing w:line="360" w:lineRule="auto"/>
        <w:jc w:val="both"/>
        <w:rPr>
          <w:rFonts w:ascii="Book Antiqua" w:hAnsi="Book Antiqua" w:cs="Times New Roman"/>
          <w:bCs/>
          <w:lang w:val="en-AU"/>
        </w:rPr>
      </w:pPr>
      <w:r w:rsidRPr="00E83104">
        <w:rPr>
          <w:rFonts w:ascii="Book Antiqua" w:hAnsi="Book Antiqua" w:cs="Times New Roman"/>
          <w:bCs/>
          <w:lang w:val="en-AU"/>
        </w:rPr>
        <w:t>Wang</w:t>
      </w:r>
      <w:r w:rsidR="00B5027E" w:rsidRPr="00E83104">
        <w:rPr>
          <w:rFonts w:ascii="Book Antiqua" w:hAnsi="Book Antiqua" w:cs="Times New Roman"/>
          <w:bCs/>
          <w:lang w:val="en-AU"/>
        </w:rPr>
        <w:t xml:space="preserve"> TKM</w:t>
      </w:r>
      <w:r w:rsidRPr="00E83104">
        <w:rPr>
          <w:rFonts w:ascii="Book Antiqua" w:hAnsi="Book Antiqua" w:cs="Times New Roman"/>
          <w:bCs/>
          <w:lang w:val="en-AU"/>
        </w:rPr>
        <w:t xml:space="preserve"> </w:t>
      </w:r>
      <w:r w:rsidRPr="00E83104">
        <w:rPr>
          <w:rFonts w:ascii="Book Antiqua" w:hAnsi="Book Antiqua" w:cs="Times New Roman"/>
          <w:bCs/>
          <w:i/>
          <w:iCs/>
          <w:lang w:val="en-AU"/>
        </w:rPr>
        <w:t>et al</w:t>
      </w:r>
      <w:r w:rsidR="00B5027E" w:rsidRPr="00E83104">
        <w:rPr>
          <w:rFonts w:ascii="Book Antiqua" w:hAnsi="Book Antiqua" w:cs="Times New Roman"/>
          <w:bCs/>
          <w:i/>
          <w:iCs/>
          <w:lang w:val="en-AU"/>
        </w:rPr>
        <w:t>.</w:t>
      </w:r>
      <w:r w:rsidR="002752C4" w:rsidRPr="00E83104">
        <w:rPr>
          <w:rFonts w:ascii="Book Antiqua" w:hAnsi="Book Antiqua" w:cs="Times New Roman"/>
          <w:bCs/>
          <w:lang w:val="en-AU"/>
        </w:rPr>
        <w:t xml:space="preserve"> </w:t>
      </w:r>
      <w:bookmarkStart w:id="4" w:name="OLE_LINK39"/>
      <w:bookmarkStart w:id="5" w:name="OLE_LINK40"/>
      <w:r w:rsidR="002752C4" w:rsidRPr="00E83104">
        <w:rPr>
          <w:rFonts w:ascii="Book Antiqua" w:hAnsi="Book Antiqua" w:cs="Times New Roman"/>
          <w:bCs/>
          <w:lang w:val="en-AU"/>
        </w:rPr>
        <w:t>Multi-modality imaging of cardiac amyloidosis</w:t>
      </w:r>
      <w:bookmarkEnd w:id="4"/>
      <w:bookmarkEnd w:id="5"/>
    </w:p>
    <w:p w14:paraId="4D1BBCDA" w14:textId="77777777" w:rsidR="00B5027E" w:rsidRPr="00E83104" w:rsidRDefault="00B5027E" w:rsidP="00E83104">
      <w:pPr>
        <w:spacing w:line="360" w:lineRule="auto"/>
        <w:jc w:val="both"/>
        <w:rPr>
          <w:rFonts w:ascii="Book Antiqua" w:hAnsi="Book Antiqua" w:cs="Times New Roman"/>
          <w:lang w:val="en-AU"/>
        </w:rPr>
      </w:pPr>
    </w:p>
    <w:p w14:paraId="33EE03FC" w14:textId="06B40341" w:rsidR="00B5027E" w:rsidRPr="00E83104" w:rsidRDefault="00B5027E" w:rsidP="00E83104">
      <w:pPr>
        <w:spacing w:line="360" w:lineRule="auto"/>
        <w:jc w:val="both"/>
        <w:rPr>
          <w:rFonts w:ascii="Book Antiqua" w:hAnsi="Book Antiqua" w:cs="Times New Roman"/>
          <w:lang w:val="en-AU"/>
        </w:rPr>
      </w:pPr>
      <w:r w:rsidRPr="00E83104">
        <w:rPr>
          <w:rFonts w:ascii="Book Antiqua" w:hAnsi="Book Antiqua" w:cs="Times New Roman"/>
          <w:lang w:val="en-AU"/>
        </w:rPr>
        <w:t xml:space="preserve">Tom Kai Ming Wang, </w:t>
      </w:r>
      <w:proofErr w:type="spellStart"/>
      <w:r w:rsidRPr="00E83104">
        <w:rPr>
          <w:rFonts w:ascii="Book Antiqua" w:hAnsi="Book Antiqua" w:cs="Times New Roman"/>
          <w:lang w:val="en-AU"/>
        </w:rPr>
        <w:t>Ossama</w:t>
      </w:r>
      <w:proofErr w:type="spellEnd"/>
      <w:r w:rsidRPr="00E83104">
        <w:rPr>
          <w:rFonts w:ascii="Book Antiqua" w:hAnsi="Book Antiqua" w:cs="Times New Roman"/>
          <w:lang w:val="en-AU"/>
        </w:rPr>
        <w:t xml:space="preserve"> K </w:t>
      </w:r>
      <w:proofErr w:type="spellStart"/>
      <w:r w:rsidRPr="00E83104">
        <w:rPr>
          <w:rFonts w:ascii="Book Antiqua" w:hAnsi="Book Antiqua" w:cs="Times New Roman"/>
          <w:lang w:val="en-AU"/>
        </w:rPr>
        <w:t>Abou</w:t>
      </w:r>
      <w:proofErr w:type="spellEnd"/>
      <w:r w:rsidRPr="00E83104">
        <w:rPr>
          <w:rFonts w:ascii="Book Antiqua" w:hAnsi="Book Antiqua" w:cs="Times New Roman"/>
          <w:lang w:val="en-AU"/>
        </w:rPr>
        <w:t xml:space="preserve"> Hassan, </w:t>
      </w:r>
      <w:proofErr w:type="spellStart"/>
      <w:r w:rsidRPr="00E83104">
        <w:rPr>
          <w:rFonts w:ascii="Book Antiqua" w:hAnsi="Book Antiqua" w:cs="Times New Roman"/>
          <w:lang w:val="en-AU"/>
        </w:rPr>
        <w:t>Wael</w:t>
      </w:r>
      <w:proofErr w:type="spellEnd"/>
      <w:r w:rsidRPr="00E83104">
        <w:rPr>
          <w:rFonts w:ascii="Book Antiqua" w:hAnsi="Book Antiqua" w:cs="Times New Roman"/>
          <w:lang w:val="en-AU"/>
        </w:rPr>
        <w:t xml:space="preserve"> </w:t>
      </w:r>
      <w:proofErr w:type="spellStart"/>
      <w:r w:rsidRPr="00E83104">
        <w:rPr>
          <w:rFonts w:ascii="Book Antiqua" w:hAnsi="Book Antiqua" w:cs="Times New Roman"/>
          <w:lang w:val="en-AU"/>
        </w:rPr>
        <w:t>Jaber</w:t>
      </w:r>
      <w:proofErr w:type="spellEnd"/>
      <w:r w:rsidRPr="00E83104">
        <w:rPr>
          <w:rFonts w:ascii="Book Antiqua" w:hAnsi="Book Antiqua" w:cs="Times New Roman"/>
          <w:lang w:val="en-AU"/>
        </w:rPr>
        <w:t>, Bo Xu</w:t>
      </w:r>
    </w:p>
    <w:p w14:paraId="42ED8072" w14:textId="77777777" w:rsidR="00B5027E" w:rsidRPr="00E83104" w:rsidRDefault="00B5027E" w:rsidP="00E83104">
      <w:pPr>
        <w:spacing w:line="360" w:lineRule="auto"/>
        <w:jc w:val="both"/>
        <w:rPr>
          <w:rFonts w:ascii="Book Antiqua" w:hAnsi="Book Antiqua" w:cs="Times New Roman"/>
          <w:lang w:val="en-AU"/>
        </w:rPr>
      </w:pPr>
    </w:p>
    <w:p w14:paraId="001A1DF7" w14:textId="1D375841" w:rsidR="0058090C" w:rsidRPr="00E83104" w:rsidRDefault="00E62E06" w:rsidP="00E83104">
      <w:pPr>
        <w:spacing w:line="360" w:lineRule="auto"/>
        <w:jc w:val="both"/>
        <w:rPr>
          <w:rFonts w:ascii="Book Antiqua" w:hAnsi="Book Antiqua" w:cs="Times New Roman"/>
          <w:lang w:val="en-AU"/>
        </w:rPr>
      </w:pPr>
      <w:r w:rsidRPr="00E83104">
        <w:rPr>
          <w:rFonts w:ascii="Book Antiqua" w:hAnsi="Book Antiqua" w:cs="Times New Roman"/>
          <w:b/>
          <w:bCs/>
          <w:lang w:val="en-AU"/>
        </w:rPr>
        <w:t xml:space="preserve">Tom Kai Ming Wang, </w:t>
      </w:r>
      <w:proofErr w:type="spellStart"/>
      <w:r w:rsidRPr="00E83104">
        <w:rPr>
          <w:rFonts w:ascii="Book Antiqua" w:hAnsi="Book Antiqua" w:cs="Times New Roman"/>
          <w:b/>
          <w:bCs/>
          <w:lang w:val="en-AU"/>
        </w:rPr>
        <w:t>Ossama</w:t>
      </w:r>
      <w:proofErr w:type="spellEnd"/>
      <w:r w:rsidRPr="00E83104">
        <w:rPr>
          <w:rFonts w:ascii="Book Antiqua" w:hAnsi="Book Antiqua" w:cs="Times New Roman"/>
          <w:b/>
          <w:bCs/>
          <w:lang w:val="en-AU"/>
        </w:rPr>
        <w:t xml:space="preserve"> K </w:t>
      </w:r>
      <w:proofErr w:type="spellStart"/>
      <w:r w:rsidRPr="00E83104">
        <w:rPr>
          <w:rFonts w:ascii="Book Antiqua" w:hAnsi="Book Antiqua" w:cs="Times New Roman"/>
          <w:b/>
          <w:bCs/>
          <w:lang w:val="en-AU"/>
        </w:rPr>
        <w:t>Abou</w:t>
      </w:r>
      <w:proofErr w:type="spellEnd"/>
      <w:r w:rsidR="00A053D5" w:rsidRPr="00E83104">
        <w:rPr>
          <w:rFonts w:ascii="Book Antiqua" w:hAnsi="Book Antiqua" w:cs="Times New Roman"/>
          <w:b/>
          <w:bCs/>
          <w:lang w:val="en-AU"/>
        </w:rPr>
        <w:t xml:space="preserve"> </w:t>
      </w:r>
      <w:r w:rsidRPr="00E83104">
        <w:rPr>
          <w:rFonts w:ascii="Book Antiqua" w:hAnsi="Book Antiqua" w:cs="Times New Roman"/>
          <w:b/>
          <w:bCs/>
          <w:lang w:val="en-AU"/>
        </w:rPr>
        <w:t xml:space="preserve">Hassan, </w:t>
      </w:r>
      <w:proofErr w:type="spellStart"/>
      <w:r w:rsidR="00A348FB" w:rsidRPr="00E83104">
        <w:rPr>
          <w:rFonts w:ascii="Book Antiqua" w:hAnsi="Book Antiqua" w:cs="Times New Roman"/>
          <w:b/>
          <w:bCs/>
          <w:lang w:val="en-AU"/>
        </w:rPr>
        <w:t>Wael</w:t>
      </w:r>
      <w:proofErr w:type="spellEnd"/>
      <w:r w:rsidR="00A348FB" w:rsidRPr="00E83104">
        <w:rPr>
          <w:rFonts w:ascii="Book Antiqua" w:hAnsi="Book Antiqua" w:cs="Times New Roman"/>
          <w:b/>
          <w:bCs/>
          <w:lang w:val="en-AU"/>
        </w:rPr>
        <w:t xml:space="preserve"> </w:t>
      </w:r>
      <w:proofErr w:type="spellStart"/>
      <w:r w:rsidR="00A348FB" w:rsidRPr="00E83104">
        <w:rPr>
          <w:rFonts w:ascii="Book Antiqua" w:hAnsi="Book Antiqua" w:cs="Times New Roman"/>
          <w:b/>
          <w:bCs/>
          <w:lang w:val="en-AU"/>
        </w:rPr>
        <w:t>Jaber</w:t>
      </w:r>
      <w:proofErr w:type="spellEnd"/>
      <w:r w:rsidR="00483251" w:rsidRPr="00E83104">
        <w:rPr>
          <w:rFonts w:ascii="Book Antiqua" w:hAnsi="Book Antiqua" w:cs="Times New Roman"/>
          <w:b/>
          <w:bCs/>
          <w:lang w:val="en-AU"/>
        </w:rPr>
        <w:t>,</w:t>
      </w:r>
      <w:r w:rsidR="00A348FB" w:rsidRPr="00E83104">
        <w:rPr>
          <w:rFonts w:ascii="Book Antiqua" w:hAnsi="Book Antiqua" w:cs="Times New Roman"/>
          <w:b/>
          <w:bCs/>
          <w:lang w:val="en-AU"/>
        </w:rPr>
        <w:t xml:space="preserve"> </w:t>
      </w:r>
      <w:r w:rsidRPr="00E83104">
        <w:rPr>
          <w:rFonts w:ascii="Book Antiqua" w:hAnsi="Book Antiqua" w:cs="Times New Roman"/>
          <w:b/>
          <w:bCs/>
          <w:lang w:val="en-AU"/>
        </w:rPr>
        <w:t>Bo Xu</w:t>
      </w:r>
      <w:r w:rsidR="00483251" w:rsidRPr="00E83104">
        <w:rPr>
          <w:rFonts w:ascii="Book Antiqua" w:hAnsi="Book Antiqua" w:cs="Times New Roman"/>
          <w:b/>
          <w:bCs/>
          <w:lang w:val="en-AU"/>
        </w:rPr>
        <w:t xml:space="preserve">, </w:t>
      </w:r>
      <w:r w:rsidR="0058090C" w:rsidRPr="00E83104">
        <w:rPr>
          <w:rFonts w:ascii="Book Antiqua" w:hAnsi="Book Antiqua" w:cs="Times New Roman"/>
          <w:lang w:val="en-AU"/>
        </w:rPr>
        <w:t xml:space="preserve">Section of Cardiovascular Imaging, Robert and Suzanne </w:t>
      </w:r>
      <w:proofErr w:type="spellStart"/>
      <w:r w:rsidR="0058090C" w:rsidRPr="00E83104">
        <w:rPr>
          <w:rFonts w:ascii="Book Antiqua" w:hAnsi="Book Antiqua" w:cs="Times New Roman"/>
          <w:lang w:val="en-AU"/>
        </w:rPr>
        <w:t>Tomsich</w:t>
      </w:r>
      <w:proofErr w:type="spellEnd"/>
      <w:r w:rsidR="0058090C" w:rsidRPr="00E83104">
        <w:rPr>
          <w:rFonts w:ascii="Book Antiqua" w:hAnsi="Book Antiqua" w:cs="Times New Roman"/>
          <w:lang w:val="en-AU"/>
        </w:rPr>
        <w:t xml:space="preserve"> Department of Cardiovascular Medicine, Sydell and Arnold Miller Family Heart and Vascular Institute, Cleveland Clinic, Cleveland, </w:t>
      </w:r>
      <w:r w:rsidR="00DE1A93" w:rsidRPr="00E83104">
        <w:rPr>
          <w:rFonts w:ascii="Book Antiqua" w:hAnsi="Book Antiqua" w:cs="Times New Roman"/>
          <w:lang w:val="en-AU"/>
        </w:rPr>
        <w:t>O</w:t>
      </w:r>
      <w:r w:rsidR="00DE1A93">
        <w:rPr>
          <w:rFonts w:ascii="Book Antiqua" w:hAnsi="Book Antiqua" w:cs="Times New Roman"/>
          <w:lang w:val="en-AU"/>
        </w:rPr>
        <w:t>H</w:t>
      </w:r>
      <w:r w:rsidR="00DE1A93" w:rsidRPr="00E83104">
        <w:rPr>
          <w:rFonts w:ascii="Book Antiqua" w:hAnsi="Book Antiqua" w:cs="Times New Roman"/>
          <w:lang w:val="en-AU"/>
        </w:rPr>
        <w:t xml:space="preserve"> </w:t>
      </w:r>
      <w:r w:rsidR="0058090C" w:rsidRPr="00E83104">
        <w:rPr>
          <w:rFonts w:ascii="Book Antiqua" w:hAnsi="Book Antiqua" w:cs="Times New Roman"/>
          <w:lang w:val="en-AU"/>
        </w:rPr>
        <w:t xml:space="preserve">44195, </w:t>
      </w:r>
      <w:r w:rsidR="00E83C3E" w:rsidRPr="00E83104">
        <w:rPr>
          <w:rFonts w:ascii="Book Antiqua" w:hAnsi="Book Antiqua" w:cs="Times New Roman"/>
          <w:lang w:val="en-AU"/>
        </w:rPr>
        <w:t>United States</w:t>
      </w:r>
    </w:p>
    <w:p w14:paraId="12EBF213" w14:textId="77777777" w:rsidR="009F2433" w:rsidRPr="00E83104" w:rsidRDefault="009F2433" w:rsidP="00E83104">
      <w:pPr>
        <w:spacing w:line="360" w:lineRule="auto"/>
        <w:jc w:val="both"/>
        <w:rPr>
          <w:rFonts w:ascii="Book Antiqua" w:hAnsi="Book Antiqua" w:cs="Times New Roman"/>
          <w:lang w:val="en-AU"/>
        </w:rPr>
      </w:pPr>
    </w:p>
    <w:p w14:paraId="65DBD978" w14:textId="1619DB4D" w:rsidR="002752C4" w:rsidRPr="00E83104" w:rsidRDefault="002752C4" w:rsidP="00E83104">
      <w:pPr>
        <w:spacing w:line="360" w:lineRule="auto"/>
        <w:jc w:val="both"/>
        <w:rPr>
          <w:rFonts w:ascii="Book Antiqua" w:hAnsi="Book Antiqua" w:cs="Times New Roman"/>
          <w:color w:val="000000" w:themeColor="text1"/>
          <w:lang w:val="en-AU"/>
        </w:rPr>
      </w:pPr>
      <w:r w:rsidRPr="00E83104">
        <w:rPr>
          <w:rFonts w:ascii="Book Antiqua" w:hAnsi="Book Antiqua" w:cs="Times New Roman"/>
          <w:b/>
          <w:color w:val="000000" w:themeColor="text1"/>
          <w:lang w:val="en-AU"/>
        </w:rPr>
        <w:t xml:space="preserve">Author contributions: </w:t>
      </w:r>
      <w:r w:rsidR="00B5027E" w:rsidRPr="00E83104">
        <w:rPr>
          <w:rFonts w:ascii="Book Antiqua" w:hAnsi="Book Antiqua" w:cs="Times New Roman"/>
          <w:color w:val="000000" w:themeColor="text1"/>
          <w:lang w:val="en-AU"/>
        </w:rPr>
        <w:t xml:space="preserve">Wang TKM, </w:t>
      </w:r>
      <w:proofErr w:type="spellStart"/>
      <w:r w:rsidR="00B5027E" w:rsidRPr="00E83104">
        <w:rPr>
          <w:rFonts w:ascii="Book Antiqua" w:hAnsi="Book Antiqua" w:cs="Times New Roman"/>
          <w:color w:val="000000" w:themeColor="text1"/>
          <w:lang w:val="en-AU"/>
        </w:rPr>
        <w:t>Abou</w:t>
      </w:r>
      <w:proofErr w:type="spellEnd"/>
      <w:r w:rsidR="00B5027E" w:rsidRPr="00E83104">
        <w:rPr>
          <w:rFonts w:ascii="Book Antiqua" w:hAnsi="Book Antiqua" w:cs="Times New Roman"/>
          <w:color w:val="000000" w:themeColor="text1"/>
          <w:lang w:val="en-AU"/>
        </w:rPr>
        <w:t xml:space="preserve"> Hassan O</w:t>
      </w:r>
      <w:r w:rsidR="0080369C" w:rsidRPr="00E83104">
        <w:rPr>
          <w:rFonts w:ascii="Book Antiqua" w:hAnsi="Book Antiqua" w:cs="Times New Roman"/>
          <w:color w:val="000000" w:themeColor="text1"/>
          <w:lang w:val="en-AU"/>
        </w:rPr>
        <w:t>K</w:t>
      </w:r>
      <w:r w:rsidR="00B5027E" w:rsidRPr="00E83104">
        <w:rPr>
          <w:rFonts w:ascii="Book Antiqua" w:hAnsi="Book Antiqua" w:cs="Times New Roman"/>
          <w:color w:val="000000" w:themeColor="text1"/>
          <w:lang w:val="en-AU"/>
        </w:rPr>
        <w:t xml:space="preserve">, </w:t>
      </w:r>
      <w:proofErr w:type="spellStart"/>
      <w:r w:rsidR="00B5027E" w:rsidRPr="00E83104">
        <w:rPr>
          <w:rFonts w:ascii="Book Antiqua" w:hAnsi="Book Antiqua" w:cs="Times New Roman"/>
          <w:color w:val="000000" w:themeColor="text1"/>
          <w:lang w:val="en-AU"/>
        </w:rPr>
        <w:t>Jaber</w:t>
      </w:r>
      <w:proofErr w:type="spellEnd"/>
      <w:r w:rsidR="00B5027E" w:rsidRPr="00E83104">
        <w:rPr>
          <w:rFonts w:ascii="Book Antiqua" w:hAnsi="Book Antiqua" w:cs="Times New Roman"/>
          <w:color w:val="000000" w:themeColor="text1"/>
          <w:lang w:val="en-AU"/>
        </w:rPr>
        <w:t xml:space="preserve"> W and Xu B</w:t>
      </w:r>
      <w:r w:rsidR="00577868" w:rsidRPr="00E83104">
        <w:rPr>
          <w:rFonts w:ascii="Book Antiqua" w:hAnsi="Book Antiqua" w:cs="Times New Roman"/>
          <w:color w:val="000000" w:themeColor="text1"/>
          <w:lang w:val="en-AU"/>
        </w:rPr>
        <w:t xml:space="preserve"> involved in the conceptualization, writing, revision and final approval of the </w:t>
      </w:r>
      <w:r w:rsidR="00483251" w:rsidRPr="00E83104">
        <w:rPr>
          <w:rFonts w:ascii="Book Antiqua" w:hAnsi="Book Antiqua" w:cs="Times New Roman"/>
          <w:color w:val="000000" w:themeColor="text1"/>
          <w:lang w:val="en-AU"/>
        </w:rPr>
        <w:t>manuscript.</w:t>
      </w:r>
    </w:p>
    <w:p w14:paraId="270878C9" w14:textId="77777777" w:rsidR="00483251" w:rsidRPr="00E83104" w:rsidRDefault="00483251" w:rsidP="00E83104">
      <w:pPr>
        <w:spacing w:line="360" w:lineRule="auto"/>
        <w:jc w:val="both"/>
        <w:rPr>
          <w:rFonts w:ascii="Book Antiqua" w:hAnsi="Book Antiqua" w:cs="Times New Roman"/>
          <w:lang w:val="en-AU"/>
        </w:rPr>
      </w:pPr>
    </w:p>
    <w:p w14:paraId="454A089F" w14:textId="5A448314" w:rsidR="00025111" w:rsidRPr="00E83104" w:rsidRDefault="0058090C" w:rsidP="00E83104">
      <w:pPr>
        <w:spacing w:line="360" w:lineRule="auto"/>
        <w:jc w:val="both"/>
        <w:rPr>
          <w:rFonts w:ascii="Book Antiqua" w:hAnsi="Book Antiqua" w:cs="Times New Roman"/>
          <w:lang w:val="en-AU"/>
        </w:rPr>
      </w:pPr>
      <w:r w:rsidRPr="00E83104">
        <w:rPr>
          <w:rFonts w:ascii="Book Antiqua" w:hAnsi="Book Antiqua" w:cs="Times New Roman"/>
          <w:b/>
          <w:lang w:val="en-AU"/>
        </w:rPr>
        <w:t xml:space="preserve">Corresponding author: </w:t>
      </w:r>
      <w:bookmarkStart w:id="6" w:name="OLE_LINK33"/>
      <w:bookmarkStart w:id="7" w:name="OLE_LINK34"/>
      <w:r w:rsidRPr="00E83104">
        <w:rPr>
          <w:rFonts w:ascii="Book Antiqua" w:hAnsi="Book Antiqua" w:cs="Times New Roman"/>
          <w:b/>
          <w:lang w:val="en-AU"/>
        </w:rPr>
        <w:t xml:space="preserve">Bo Xu, </w:t>
      </w:r>
      <w:r w:rsidR="00F845D4">
        <w:rPr>
          <w:rFonts w:ascii="Book Antiqua" w:hAnsi="Book Antiqua" w:cs="Times New Roman"/>
          <w:b/>
          <w:lang w:val="en-AU"/>
        </w:rPr>
        <w:t xml:space="preserve">MB BS (Hons), </w:t>
      </w:r>
      <w:r w:rsidRPr="00E83104">
        <w:rPr>
          <w:rFonts w:ascii="Book Antiqua" w:hAnsi="Book Antiqua" w:cs="Times New Roman"/>
          <w:b/>
          <w:lang w:val="en-AU"/>
        </w:rPr>
        <w:t>FRACP, FACC,</w:t>
      </w:r>
      <w:r w:rsidR="00AC1CC0" w:rsidRPr="00E83104">
        <w:rPr>
          <w:rFonts w:ascii="Book Antiqua" w:hAnsi="Book Antiqua" w:cs="Times New Roman"/>
          <w:b/>
          <w:lang w:val="en-AU"/>
        </w:rPr>
        <w:t xml:space="preserve"> </w:t>
      </w:r>
      <w:r w:rsidR="00F845D4">
        <w:rPr>
          <w:rFonts w:ascii="Book Antiqua" w:hAnsi="Book Antiqua" w:cs="Times New Roman"/>
          <w:b/>
          <w:lang w:val="en-AU"/>
        </w:rPr>
        <w:t>FASE</w:t>
      </w:r>
      <w:r w:rsidR="00F845D4" w:rsidRPr="00F845D4">
        <w:rPr>
          <w:rFonts w:ascii="Book Antiqua" w:hAnsi="Book Antiqua" w:cs="Times New Roman"/>
          <w:lang w:val="en-AU"/>
        </w:rPr>
        <w:t>,</w:t>
      </w:r>
      <w:r w:rsidR="00E21897" w:rsidRPr="00E83104">
        <w:rPr>
          <w:rFonts w:ascii="Book Antiqua" w:hAnsi="Book Antiqua" w:cs="Times New Roman"/>
          <w:lang w:val="en-AU"/>
        </w:rPr>
        <w:t xml:space="preserve"> </w:t>
      </w:r>
      <w:r w:rsidRPr="00E83104">
        <w:rPr>
          <w:rFonts w:ascii="Book Antiqua" w:hAnsi="Book Antiqua" w:cs="Times New Roman"/>
          <w:lang w:val="en-AU"/>
        </w:rPr>
        <w:t xml:space="preserve">Section of Cardiovascular Imaging, Robert and Suzanne </w:t>
      </w:r>
      <w:proofErr w:type="spellStart"/>
      <w:r w:rsidRPr="00E83104">
        <w:rPr>
          <w:rFonts w:ascii="Book Antiqua" w:hAnsi="Book Antiqua" w:cs="Times New Roman"/>
          <w:lang w:val="en-AU"/>
        </w:rPr>
        <w:t>Tomsich</w:t>
      </w:r>
      <w:proofErr w:type="spellEnd"/>
      <w:r w:rsidRPr="00E83104">
        <w:rPr>
          <w:rFonts w:ascii="Book Antiqua" w:hAnsi="Book Antiqua" w:cs="Times New Roman"/>
          <w:lang w:val="en-AU"/>
        </w:rPr>
        <w:t xml:space="preserve"> Department of Cardiovascular Medicine, Sydell and Arnold Miller Family Heart and Vascular Institute, Cleveland Clinic, Cleveland, O</w:t>
      </w:r>
      <w:r w:rsidR="00DE1A93">
        <w:rPr>
          <w:rFonts w:ascii="Book Antiqua" w:hAnsi="Book Antiqua" w:cs="Times New Roman"/>
          <w:lang w:val="en-AU"/>
        </w:rPr>
        <w:t>H</w:t>
      </w:r>
      <w:r w:rsidRPr="00E83104">
        <w:rPr>
          <w:rFonts w:ascii="Book Antiqua" w:hAnsi="Book Antiqua" w:cs="Times New Roman"/>
          <w:lang w:val="en-AU"/>
        </w:rPr>
        <w:t xml:space="preserve"> 44195, </w:t>
      </w:r>
      <w:r w:rsidR="00E877F3" w:rsidRPr="00E83104">
        <w:rPr>
          <w:rFonts w:ascii="Book Antiqua" w:hAnsi="Book Antiqua" w:cs="Times New Roman"/>
          <w:lang w:val="en-AU"/>
        </w:rPr>
        <w:t>United States</w:t>
      </w:r>
      <w:r w:rsidR="00E21897" w:rsidRPr="00E83104">
        <w:rPr>
          <w:rFonts w:ascii="Book Antiqua" w:hAnsi="Book Antiqua" w:cs="Times New Roman"/>
          <w:lang w:val="en-AU"/>
        </w:rPr>
        <w:t xml:space="preserve">. </w:t>
      </w:r>
      <w:r w:rsidR="00E21897" w:rsidRPr="006A4E60">
        <w:rPr>
          <w:rFonts w:ascii="Book Antiqua" w:hAnsi="Book Antiqua" w:cs="Times New Roman"/>
        </w:rPr>
        <w:t>xub@ccf.org</w:t>
      </w:r>
    </w:p>
    <w:bookmarkEnd w:id="6"/>
    <w:bookmarkEnd w:id="7"/>
    <w:p w14:paraId="37D69187" w14:textId="6940B94A" w:rsidR="00B5027E" w:rsidRPr="00E83104" w:rsidRDefault="00FB30D9" w:rsidP="00FB30D9">
      <w:pPr>
        <w:tabs>
          <w:tab w:val="left" w:pos="5775"/>
        </w:tabs>
        <w:spacing w:line="360" w:lineRule="auto"/>
        <w:jc w:val="both"/>
        <w:rPr>
          <w:rFonts w:ascii="Book Antiqua" w:hAnsi="Book Antiqua" w:cs="Times New Roman"/>
          <w:lang w:val="en-AU"/>
        </w:rPr>
      </w:pPr>
      <w:r>
        <w:rPr>
          <w:rFonts w:ascii="Book Antiqua" w:hAnsi="Book Antiqua" w:cs="Times New Roman"/>
          <w:lang w:val="en-AU"/>
        </w:rPr>
        <w:tab/>
      </w:r>
    </w:p>
    <w:p w14:paraId="0D298D4E" w14:textId="45E1BF21" w:rsidR="0058090C" w:rsidRPr="00E83104" w:rsidRDefault="002752C4" w:rsidP="00E83104">
      <w:pPr>
        <w:spacing w:line="360" w:lineRule="auto"/>
        <w:jc w:val="both"/>
        <w:rPr>
          <w:rFonts w:ascii="Book Antiqua" w:hAnsi="Book Antiqua" w:cs="Times New Roman"/>
          <w:bCs/>
          <w:lang w:val="en-AU"/>
        </w:rPr>
      </w:pPr>
      <w:r w:rsidRPr="00E83104">
        <w:rPr>
          <w:rFonts w:ascii="Book Antiqua" w:hAnsi="Book Antiqua" w:cs="Times New Roman"/>
          <w:b/>
          <w:lang w:val="en-AU"/>
        </w:rPr>
        <w:t>Received:</w:t>
      </w:r>
      <w:r w:rsidR="0080369C" w:rsidRPr="00E83104">
        <w:rPr>
          <w:rFonts w:ascii="Book Antiqua" w:hAnsi="Book Antiqua" w:cs="Times New Roman"/>
          <w:bCs/>
          <w:lang w:val="en-AU"/>
        </w:rPr>
        <w:t xml:space="preserve"> February </w:t>
      </w:r>
      <w:r w:rsidR="002C24D3">
        <w:rPr>
          <w:rFonts w:ascii="Book Antiqua" w:hAnsi="Book Antiqua" w:cs="Times New Roman"/>
          <w:bCs/>
          <w:lang w:val="en-AU"/>
        </w:rPr>
        <w:t>20</w:t>
      </w:r>
      <w:r w:rsidR="0080369C" w:rsidRPr="00E83104">
        <w:rPr>
          <w:rFonts w:ascii="Book Antiqua" w:hAnsi="Book Antiqua" w:cs="Times New Roman"/>
          <w:bCs/>
          <w:lang w:val="en-AU"/>
        </w:rPr>
        <w:t>, 2020</w:t>
      </w:r>
    </w:p>
    <w:p w14:paraId="0B02CBE6" w14:textId="69039BE2" w:rsidR="002752C4" w:rsidRPr="00E83104" w:rsidRDefault="002752C4" w:rsidP="00E83104">
      <w:pPr>
        <w:spacing w:line="360" w:lineRule="auto"/>
        <w:jc w:val="both"/>
        <w:rPr>
          <w:rFonts w:ascii="Book Antiqua" w:hAnsi="Book Antiqua" w:cs="Times New Roman"/>
          <w:bCs/>
          <w:lang w:val="en-AU"/>
        </w:rPr>
      </w:pPr>
      <w:r w:rsidRPr="00E83104">
        <w:rPr>
          <w:rFonts w:ascii="Book Antiqua" w:hAnsi="Book Antiqua" w:cs="Times New Roman"/>
          <w:b/>
          <w:lang w:val="en-AU"/>
        </w:rPr>
        <w:t>Revised:</w:t>
      </w:r>
      <w:r w:rsidR="0080369C" w:rsidRPr="00E83104">
        <w:rPr>
          <w:rFonts w:ascii="Book Antiqua" w:hAnsi="Book Antiqua" w:cs="Times New Roman"/>
          <w:bCs/>
          <w:lang w:val="en-AU"/>
        </w:rPr>
        <w:t xml:space="preserve"> May 13, 2020</w:t>
      </w:r>
    </w:p>
    <w:p w14:paraId="02EFD61F" w14:textId="660DA63E" w:rsidR="002752C4" w:rsidRPr="00EB2019" w:rsidRDefault="002752C4" w:rsidP="00E83104">
      <w:pPr>
        <w:spacing w:line="360" w:lineRule="auto"/>
        <w:jc w:val="both"/>
        <w:rPr>
          <w:rFonts w:ascii="Book Antiqua" w:hAnsi="Book Antiqua" w:cs="Times New Roman"/>
          <w:b/>
        </w:rPr>
      </w:pPr>
      <w:r w:rsidRPr="00E83104">
        <w:rPr>
          <w:rFonts w:ascii="Book Antiqua" w:hAnsi="Book Antiqua" w:cs="Times New Roman"/>
          <w:b/>
          <w:lang w:val="en-AU"/>
        </w:rPr>
        <w:t>Accepted:</w:t>
      </w:r>
      <w:r w:rsidR="00EB2019">
        <w:rPr>
          <w:rFonts w:ascii="Book Antiqua" w:hAnsi="Book Antiqua" w:cs="Times New Roman"/>
          <w:b/>
          <w:lang w:val="en-AU"/>
        </w:rPr>
        <w:t xml:space="preserve"> </w:t>
      </w:r>
      <w:r w:rsidR="00EB2019" w:rsidRPr="00EB2019">
        <w:rPr>
          <w:rFonts w:ascii="Book Antiqua" w:hAnsi="Book Antiqua" w:cs="Times New Roman" w:hint="eastAsia"/>
          <w:lang w:val="en-AU"/>
        </w:rPr>
        <w:t>June</w:t>
      </w:r>
      <w:r w:rsidR="00EB2019" w:rsidRPr="00EB2019">
        <w:rPr>
          <w:rFonts w:ascii="Book Antiqua" w:hAnsi="Book Antiqua" w:cs="Times New Roman"/>
        </w:rPr>
        <w:t xml:space="preserve"> 2, 2020</w:t>
      </w:r>
    </w:p>
    <w:p w14:paraId="4DEEA7B1" w14:textId="29AE4DD2" w:rsidR="002752C4" w:rsidRPr="00E83104" w:rsidRDefault="002752C4" w:rsidP="00E83104">
      <w:pPr>
        <w:spacing w:line="360" w:lineRule="auto"/>
        <w:jc w:val="both"/>
        <w:rPr>
          <w:rFonts w:ascii="Book Antiqua" w:hAnsi="Book Antiqua" w:cs="Times New Roman"/>
          <w:b/>
          <w:lang w:val="en-AU"/>
        </w:rPr>
      </w:pPr>
      <w:r w:rsidRPr="00E83104">
        <w:rPr>
          <w:rFonts w:ascii="Book Antiqua" w:hAnsi="Book Antiqua" w:cs="Times New Roman"/>
          <w:b/>
          <w:lang w:val="en-AU"/>
        </w:rPr>
        <w:t xml:space="preserve">Published online: </w:t>
      </w:r>
      <w:r w:rsidR="00784D8C" w:rsidRPr="00EB2019">
        <w:rPr>
          <w:rFonts w:ascii="Book Antiqua" w:hAnsi="Book Antiqua" w:cs="Times New Roman" w:hint="eastAsia"/>
          <w:lang w:val="en-AU"/>
        </w:rPr>
        <w:t>June</w:t>
      </w:r>
      <w:r w:rsidR="00784D8C" w:rsidRPr="00EB2019">
        <w:rPr>
          <w:rFonts w:ascii="Book Antiqua" w:hAnsi="Book Antiqua" w:cs="Times New Roman"/>
        </w:rPr>
        <w:t xml:space="preserve"> </w:t>
      </w:r>
      <w:r w:rsidR="00FB2203">
        <w:rPr>
          <w:rFonts w:ascii="Book Antiqua" w:hAnsi="Book Antiqua" w:cs="Times New Roman"/>
        </w:rPr>
        <w:t>28</w:t>
      </w:r>
      <w:r w:rsidR="00784D8C" w:rsidRPr="00EB2019">
        <w:rPr>
          <w:rFonts w:ascii="Book Antiqua" w:hAnsi="Book Antiqua" w:cs="Times New Roman"/>
        </w:rPr>
        <w:t>, 2020</w:t>
      </w:r>
    </w:p>
    <w:p w14:paraId="069FB658" w14:textId="677FB32D" w:rsidR="00DE1A93" w:rsidRDefault="00DE1A93">
      <w:pPr>
        <w:rPr>
          <w:rFonts w:ascii="Book Antiqua" w:hAnsi="Book Antiqua" w:cs="Times New Roman"/>
          <w:b/>
          <w:lang w:val="en-AU"/>
        </w:rPr>
      </w:pPr>
      <w:r>
        <w:rPr>
          <w:rFonts w:ascii="Book Antiqua" w:hAnsi="Book Antiqua" w:cs="Times New Roman"/>
          <w:b/>
          <w:lang w:val="en-AU"/>
        </w:rPr>
        <w:br w:type="page"/>
      </w:r>
    </w:p>
    <w:p w14:paraId="75CEC821" w14:textId="3002C788" w:rsidR="00E62E06" w:rsidRPr="00E83104" w:rsidRDefault="00E62E06" w:rsidP="00E83104">
      <w:pPr>
        <w:spacing w:line="360" w:lineRule="auto"/>
        <w:jc w:val="both"/>
        <w:rPr>
          <w:rFonts w:ascii="Book Antiqua" w:hAnsi="Book Antiqua" w:cs="Times New Roman"/>
          <w:lang w:val="en-AU"/>
        </w:rPr>
      </w:pPr>
      <w:r w:rsidRPr="00E83104">
        <w:rPr>
          <w:rFonts w:ascii="Book Antiqua" w:hAnsi="Book Antiqua" w:cs="Times New Roman"/>
          <w:b/>
          <w:lang w:val="en-AU"/>
        </w:rPr>
        <w:lastRenderedPageBreak/>
        <w:t>Abstract</w:t>
      </w:r>
    </w:p>
    <w:p w14:paraId="7A182C19" w14:textId="38230BA3" w:rsidR="00832E35" w:rsidRPr="00E83104" w:rsidRDefault="00832E35" w:rsidP="00E83104">
      <w:pPr>
        <w:spacing w:line="360" w:lineRule="auto"/>
        <w:jc w:val="both"/>
        <w:rPr>
          <w:rFonts w:ascii="Book Antiqua" w:hAnsi="Book Antiqua" w:cs="Times New Roman"/>
          <w:lang w:val="en-AU"/>
        </w:rPr>
      </w:pPr>
      <w:r w:rsidRPr="00E83104">
        <w:rPr>
          <w:rFonts w:ascii="Book Antiqua" w:hAnsi="Book Antiqua" w:cs="Times New Roman"/>
          <w:lang w:val="en-AU"/>
        </w:rPr>
        <w:t xml:space="preserve">Cardiac amyloidosis </w:t>
      </w:r>
      <w:r w:rsidR="00883F8A" w:rsidRPr="00E83104">
        <w:rPr>
          <w:rFonts w:ascii="Book Antiqua" w:hAnsi="Book Antiqua" w:cs="Times New Roman"/>
          <w:lang w:val="en-AU"/>
        </w:rPr>
        <w:t>is</w:t>
      </w:r>
      <w:r w:rsidR="002E09D1" w:rsidRPr="00E83104">
        <w:rPr>
          <w:rFonts w:ascii="Book Antiqua" w:hAnsi="Book Antiqua" w:cs="Times New Roman"/>
          <w:lang w:val="en-AU"/>
        </w:rPr>
        <w:t xml:space="preserve"> a</w:t>
      </w:r>
      <w:r w:rsidR="00742B2E" w:rsidRPr="00E83104">
        <w:rPr>
          <w:rFonts w:ascii="Book Antiqua" w:hAnsi="Book Antiqua" w:cs="Times New Roman"/>
          <w:lang w:val="en-AU"/>
        </w:rPr>
        <w:t xml:space="preserve"> heterogeneous </w:t>
      </w:r>
      <w:r w:rsidR="002E09D1" w:rsidRPr="00E83104">
        <w:rPr>
          <w:rFonts w:ascii="Book Antiqua" w:hAnsi="Book Antiqua" w:cs="Times New Roman"/>
          <w:lang w:val="en-AU"/>
        </w:rPr>
        <w:t xml:space="preserve">and challenging diagnostic </w:t>
      </w:r>
      <w:r w:rsidR="00742B2E" w:rsidRPr="00E83104">
        <w:rPr>
          <w:rFonts w:ascii="Book Antiqua" w:hAnsi="Book Antiqua" w:cs="Times New Roman"/>
          <w:lang w:val="en-AU"/>
        </w:rPr>
        <w:t>disease with poor prognosis</w:t>
      </w:r>
      <w:r w:rsidR="00FE7483" w:rsidRPr="00E83104">
        <w:rPr>
          <w:rFonts w:ascii="Book Antiqua" w:hAnsi="Book Antiqua" w:cs="Times New Roman"/>
          <w:lang w:val="en-AU"/>
        </w:rPr>
        <w:t xml:space="preserve"> that is now being altered by introduction of new therapies</w:t>
      </w:r>
      <w:r w:rsidRPr="00E83104">
        <w:rPr>
          <w:rFonts w:ascii="Book Antiqua" w:hAnsi="Book Antiqua" w:cs="Times New Roman"/>
          <w:lang w:val="en-AU"/>
        </w:rPr>
        <w:t xml:space="preserve">. Echocardiography remains the first-line imaging tool, </w:t>
      </w:r>
      <w:r w:rsidR="00FE7483" w:rsidRPr="00E83104">
        <w:rPr>
          <w:rFonts w:ascii="Book Antiqua" w:hAnsi="Book Antiqua" w:cs="Times New Roman"/>
          <w:lang w:val="en-AU"/>
        </w:rPr>
        <w:t>and when disease is suspected on echocardiography</w:t>
      </w:r>
      <w:r w:rsidR="00B30C42" w:rsidRPr="00E83104">
        <w:rPr>
          <w:rFonts w:ascii="Book Antiqua" w:hAnsi="Book Antiqua" w:cs="Times New Roman"/>
          <w:lang w:val="en-AU"/>
        </w:rPr>
        <w:t xml:space="preserve">, </w:t>
      </w:r>
      <w:r w:rsidRPr="00E83104">
        <w:rPr>
          <w:rFonts w:ascii="Book Antiqua" w:hAnsi="Book Antiqua" w:cs="Times New Roman"/>
          <w:lang w:val="en-AU"/>
        </w:rPr>
        <w:t>cardiac magnetic resonance imaging and nuclear imaging play</w:t>
      </w:r>
      <w:r w:rsidR="00B30C42" w:rsidRPr="00E83104">
        <w:rPr>
          <w:rFonts w:ascii="Book Antiqua" w:hAnsi="Book Antiqua" w:cs="Times New Roman"/>
          <w:lang w:val="en-AU"/>
        </w:rPr>
        <w:t xml:space="preserve"> </w:t>
      </w:r>
      <w:r w:rsidRPr="00E83104">
        <w:rPr>
          <w:rFonts w:ascii="Book Antiqua" w:hAnsi="Book Antiqua" w:cs="Times New Roman"/>
          <w:lang w:val="en-AU"/>
        </w:rPr>
        <w:t xml:space="preserve">critical roles </w:t>
      </w:r>
      <w:r w:rsidR="00FE7483" w:rsidRPr="00E83104">
        <w:rPr>
          <w:rFonts w:ascii="Book Antiqua" w:hAnsi="Book Antiqua" w:cs="Times New Roman"/>
          <w:lang w:val="en-AU"/>
        </w:rPr>
        <w:t xml:space="preserve">in the non-invasive diagnosis and </w:t>
      </w:r>
      <w:r w:rsidRPr="00E83104">
        <w:rPr>
          <w:rFonts w:ascii="Book Antiqua" w:hAnsi="Book Antiqua" w:cs="Times New Roman"/>
          <w:lang w:val="en-AU"/>
        </w:rPr>
        <w:t xml:space="preserve">evaluation of cardiac amyloidosis. Advances in multi-modality cardiac imaging allowing earlier diagnosis and </w:t>
      </w:r>
      <w:r w:rsidR="00883F8A" w:rsidRPr="00E83104">
        <w:rPr>
          <w:rFonts w:ascii="Book Antiqua" w:hAnsi="Book Antiqua" w:cs="Times New Roman"/>
          <w:lang w:val="en-AU"/>
        </w:rPr>
        <w:t xml:space="preserve">initiation of </w:t>
      </w:r>
      <w:r w:rsidRPr="00E83104">
        <w:rPr>
          <w:rFonts w:ascii="Book Antiqua" w:hAnsi="Book Antiqua" w:cs="Times New Roman"/>
          <w:lang w:val="en-AU"/>
        </w:rPr>
        <w:t xml:space="preserve">novel therapies have significantly improved the outcomes in these patients. Cardiac imaging also plays important roles in the risk </w:t>
      </w:r>
      <w:r w:rsidR="00E5603B" w:rsidRPr="00E83104">
        <w:rPr>
          <w:rFonts w:ascii="Book Antiqua" w:hAnsi="Book Antiqua" w:cs="Times New Roman"/>
          <w:lang w:val="en-AU"/>
        </w:rPr>
        <w:t>stratification</w:t>
      </w:r>
      <w:r w:rsidRPr="00E83104">
        <w:rPr>
          <w:rFonts w:ascii="Book Antiqua" w:hAnsi="Book Antiqua" w:cs="Times New Roman"/>
          <w:lang w:val="en-AU"/>
        </w:rPr>
        <w:t xml:space="preserve"> of </w:t>
      </w:r>
      <w:r w:rsidR="00FE7483" w:rsidRPr="00E83104">
        <w:rPr>
          <w:rFonts w:ascii="Book Antiqua" w:hAnsi="Book Antiqua" w:cs="Times New Roman"/>
          <w:lang w:val="en-AU"/>
        </w:rPr>
        <w:t xml:space="preserve">patients presenting with </w:t>
      </w:r>
      <w:r w:rsidRPr="00E83104">
        <w:rPr>
          <w:rFonts w:ascii="Book Antiqua" w:hAnsi="Book Antiqua" w:cs="Times New Roman"/>
          <w:lang w:val="en-AU"/>
        </w:rPr>
        <w:t xml:space="preserve">cardiac amyloidosis. </w:t>
      </w:r>
      <w:r w:rsidR="00883F8A" w:rsidRPr="00E83104">
        <w:rPr>
          <w:rFonts w:ascii="Book Antiqua" w:hAnsi="Book Antiqua" w:cs="Times New Roman"/>
          <w:lang w:val="en-AU"/>
        </w:rPr>
        <w:t>In the current review, we provide a</w:t>
      </w:r>
      <w:r w:rsidR="00742B2E" w:rsidRPr="00E83104">
        <w:rPr>
          <w:rFonts w:ascii="Book Antiqua" w:hAnsi="Book Antiqua" w:cs="Times New Roman"/>
          <w:lang w:val="en-AU"/>
        </w:rPr>
        <w:t xml:space="preserve"> clinical and imaging </w:t>
      </w:r>
      <w:r w:rsidR="00883F8A" w:rsidRPr="00E83104">
        <w:rPr>
          <w:rFonts w:ascii="Book Antiqua" w:hAnsi="Book Antiqua" w:cs="Times New Roman"/>
          <w:lang w:val="en-AU"/>
        </w:rPr>
        <w:t>focused update</w:t>
      </w:r>
      <w:r w:rsidR="00742B2E" w:rsidRPr="00E83104">
        <w:rPr>
          <w:rFonts w:ascii="Book Antiqua" w:hAnsi="Book Antiqua" w:cs="Times New Roman"/>
          <w:lang w:val="en-AU"/>
        </w:rPr>
        <w:t xml:space="preserve">, and importantly </w:t>
      </w:r>
      <w:r w:rsidR="00883F8A" w:rsidRPr="00E83104">
        <w:rPr>
          <w:rFonts w:ascii="Book Antiqua" w:hAnsi="Book Antiqua" w:cs="Times New Roman"/>
          <w:lang w:val="en-AU"/>
        </w:rPr>
        <w:t xml:space="preserve">outline </w:t>
      </w:r>
      <w:r w:rsidR="00742B2E" w:rsidRPr="00E83104">
        <w:rPr>
          <w:rFonts w:ascii="Book Antiqua" w:hAnsi="Book Antiqua" w:cs="Times New Roman"/>
          <w:lang w:val="en-AU"/>
        </w:rPr>
        <w:t xml:space="preserve">the </w:t>
      </w:r>
      <w:r w:rsidR="00883F8A" w:rsidRPr="00E83104">
        <w:rPr>
          <w:rFonts w:ascii="Book Antiqua" w:hAnsi="Book Antiqua" w:cs="Times New Roman"/>
          <w:lang w:val="en-AU"/>
        </w:rPr>
        <w:t xml:space="preserve">imaging </w:t>
      </w:r>
      <w:r w:rsidR="00742B2E" w:rsidRPr="00E83104">
        <w:rPr>
          <w:rFonts w:ascii="Book Antiqua" w:hAnsi="Book Antiqua" w:cs="Times New Roman"/>
          <w:lang w:val="en-AU"/>
        </w:rPr>
        <w:t xml:space="preserve">protocols, diagnostic and prognostic utility of multimodality cardiac imaging in the assessment of cardiac amyloidosis. </w:t>
      </w:r>
      <w:r w:rsidR="00A72B44" w:rsidRPr="00E83104">
        <w:rPr>
          <w:rFonts w:ascii="Book Antiqua" w:hAnsi="Book Antiqua" w:cs="Times New Roman"/>
          <w:lang w:val="en-AU"/>
        </w:rPr>
        <w:t xml:space="preserve"> </w:t>
      </w:r>
    </w:p>
    <w:p w14:paraId="33823280" w14:textId="77777777" w:rsidR="0080369C" w:rsidRPr="00E83104" w:rsidRDefault="0080369C" w:rsidP="00E83104">
      <w:pPr>
        <w:spacing w:line="360" w:lineRule="auto"/>
        <w:jc w:val="both"/>
        <w:rPr>
          <w:rFonts w:ascii="Book Antiqua" w:hAnsi="Book Antiqua" w:cs="Times New Roman"/>
          <w:lang w:val="en-AU"/>
        </w:rPr>
      </w:pPr>
    </w:p>
    <w:p w14:paraId="7587D6A4" w14:textId="3BC29BAA" w:rsidR="00E62E06" w:rsidRPr="00E83104" w:rsidRDefault="00E62E06" w:rsidP="00E83104">
      <w:pPr>
        <w:spacing w:line="360" w:lineRule="auto"/>
        <w:jc w:val="both"/>
        <w:rPr>
          <w:rFonts w:ascii="Book Antiqua" w:hAnsi="Book Antiqua" w:cs="Times New Roman"/>
          <w:lang w:val="en-AU"/>
        </w:rPr>
      </w:pPr>
      <w:r w:rsidRPr="00E83104">
        <w:rPr>
          <w:rFonts w:ascii="Book Antiqua" w:hAnsi="Book Antiqua" w:cs="Times New Roman"/>
          <w:b/>
          <w:lang w:val="en-AU"/>
        </w:rPr>
        <w:t>Key</w:t>
      </w:r>
      <w:r w:rsidR="0080369C" w:rsidRPr="00E83104">
        <w:rPr>
          <w:rFonts w:ascii="Book Antiqua" w:hAnsi="Book Antiqua" w:cs="Times New Roman"/>
          <w:b/>
          <w:lang w:val="en-AU"/>
        </w:rPr>
        <w:t xml:space="preserve"> </w:t>
      </w:r>
      <w:r w:rsidRPr="00E83104">
        <w:rPr>
          <w:rFonts w:ascii="Book Antiqua" w:hAnsi="Book Antiqua" w:cs="Times New Roman"/>
          <w:b/>
          <w:lang w:val="en-AU"/>
        </w:rPr>
        <w:t>words</w:t>
      </w:r>
      <w:r w:rsidR="0080369C" w:rsidRPr="00E83104">
        <w:rPr>
          <w:rFonts w:ascii="Book Antiqua" w:hAnsi="Book Antiqua" w:cs="Times New Roman"/>
          <w:b/>
          <w:lang w:val="en-AU"/>
        </w:rPr>
        <w:t xml:space="preserve">: </w:t>
      </w:r>
      <w:bookmarkStart w:id="8" w:name="OLE_LINK37"/>
      <w:bookmarkStart w:id="9" w:name="OLE_LINK38"/>
      <w:bookmarkStart w:id="10" w:name="OLE_LINK43"/>
      <w:r w:rsidRPr="00E83104">
        <w:rPr>
          <w:rFonts w:ascii="Book Antiqua" w:hAnsi="Book Antiqua" w:cs="Times New Roman"/>
          <w:bCs/>
          <w:lang w:val="en-AU"/>
        </w:rPr>
        <w:t>Cardiac amyloidosis</w:t>
      </w:r>
      <w:bookmarkEnd w:id="8"/>
      <w:bookmarkEnd w:id="9"/>
      <w:bookmarkEnd w:id="10"/>
      <w:r w:rsidR="00E83104">
        <w:rPr>
          <w:rFonts w:ascii="Book Antiqua" w:hAnsi="Book Antiqua" w:cs="Times New Roman"/>
          <w:bCs/>
          <w:lang w:val="en-AU"/>
        </w:rPr>
        <w:t xml:space="preserve">; </w:t>
      </w:r>
      <w:bookmarkStart w:id="11" w:name="OLE_LINK46"/>
      <w:bookmarkStart w:id="12" w:name="OLE_LINK47"/>
      <w:r w:rsidR="00E83104">
        <w:rPr>
          <w:rFonts w:ascii="Book Antiqua" w:hAnsi="Book Antiqua" w:cs="Times New Roman"/>
          <w:bCs/>
          <w:lang w:val="en-AU"/>
        </w:rPr>
        <w:t>E</w:t>
      </w:r>
      <w:r w:rsidRPr="00E83104">
        <w:rPr>
          <w:rFonts w:ascii="Book Antiqua" w:hAnsi="Book Antiqua" w:cs="Times New Roman"/>
          <w:bCs/>
          <w:lang w:val="en-AU"/>
        </w:rPr>
        <w:t>chocardiography</w:t>
      </w:r>
      <w:bookmarkEnd w:id="11"/>
      <w:bookmarkEnd w:id="12"/>
      <w:r w:rsidR="00E83104">
        <w:rPr>
          <w:rFonts w:ascii="Book Antiqua" w:hAnsi="Book Antiqua" w:cs="Times New Roman"/>
          <w:bCs/>
          <w:lang w:val="en-AU"/>
        </w:rPr>
        <w:t>; C</w:t>
      </w:r>
      <w:r w:rsidR="0058090C" w:rsidRPr="00E83104">
        <w:rPr>
          <w:rFonts w:ascii="Book Antiqua" w:hAnsi="Book Antiqua" w:cs="Times New Roman"/>
          <w:bCs/>
          <w:lang w:val="en-AU"/>
        </w:rPr>
        <w:t xml:space="preserve">ardiac </w:t>
      </w:r>
      <w:r w:rsidRPr="00E83104">
        <w:rPr>
          <w:rFonts w:ascii="Book Antiqua" w:hAnsi="Book Antiqua" w:cs="Times New Roman"/>
          <w:bCs/>
          <w:lang w:val="en-AU"/>
        </w:rPr>
        <w:t xml:space="preserve">magnetic resonance </w:t>
      </w:r>
      <w:r w:rsidRPr="00E83104">
        <w:rPr>
          <w:rFonts w:ascii="Book Antiqua" w:hAnsi="Book Antiqua" w:cs="Times New Roman"/>
          <w:lang w:val="en-AU"/>
        </w:rPr>
        <w:t>imaging</w:t>
      </w:r>
      <w:r w:rsidR="00E83104">
        <w:rPr>
          <w:rFonts w:ascii="Book Antiqua" w:hAnsi="Book Antiqua" w:cs="Times New Roman"/>
          <w:lang w:val="en-AU"/>
        </w:rPr>
        <w:t xml:space="preserve">; </w:t>
      </w:r>
      <w:proofErr w:type="gramStart"/>
      <w:r w:rsidR="00E83104">
        <w:rPr>
          <w:rFonts w:ascii="Book Antiqua" w:hAnsi="Book Antiqua" w:cs="Times New Roman"/>
          <w:lang w:val="en-AU"/>
        </w:rPr>
        <w:t>N</w:t>
      </w:r>
      <w:r w:rsidRPr="00E83104">
        <w:rPr>
          <w:rFonts w:ascii="Book Antiqua" w:hAnsi="Book Antiqua" w:cs="Times New Roman"/>
          <w:lang w:val="en-AU"/>
        </w:rPr>
        <w:t>uclear</w:t>
      </w:r>
      <w:proofErr w:type="gramEnd"/>
      <w:r w:rsidRPr="00E83104">
        <w:rPr>
          <w:rFonts w:ascii="Book Antiqua" w:hAnsi="Book Antiqua" w:cs="Times New Roman"/>
          <w:lang w:val="en-AU"/>
        </w:rPr>
        <w:t xml:space="preserve"> imaging</w:t>
      </w:r>
    </w:p>
    <w:p w14:paraId="0545D180" w14:textId="77777777" w:rsidR="0080369C" w:rsidRPr="00E83104" w:rsidRDefault="0080369C" w:rsidP="00E83104">
      <w:pPr>
        <w:spacing w:line="360" w:lineRule="auto"/>
        <w:jc w:val="both"/>
        <w:rPr>
          <w:rFonts w:ascii="Book Antiqua" w:hAnsi="Book Antiqua" w:cs="Times New Roman"/>
          <w:lang w:val="en-AU"/>
        </w:rPr>
      </w:pPr>
    </w:p>
    <w:p w14:paraId="1CBF55B9" w14:textId="7EF8FD49" w:rsidR="00494F71" w:rsidRDefault="00C75715" w:rsidP="00E83104">
      <w:pPr>
        <w:spacing w:line="360" w:lineRule="auto"/>
        <w:jc w:val="both"/>
        <w:rPr>
          <w:rFonts w:ascii="Book Antiqua" w:hAnsi="Book Antiqua" w:cs="Times New Roman" w:hint="eastAsia"/>
          <w:iCs/>
          <w:lang w:val="en-AU"/>
        </w:rPr>
      </w:pPr>
      <w:bookmarkStart w:id="13" w:name="OLE_LINK44"/>
      <w:bookmarkStart w:id="14" w:name="OLE_LINK45"/>
      <w:r w:rsidRPr="00E83104">
        <w:rPr>
          <w:rFonts w:ascii="Book Antiqua" w:hAnsi="Book Antiqua" w:cs="Times New Roman"/>
          <w:lang w:val="en-AU"/>
        </w:rPr>
        <w:t xml:space="preserve">Wang TKM, </w:t>
      </w:r>
      <w:proofErr w:type="spellStart"/>
      <w:r w:rsidRPr="00E83104">
        <w:rPr>
          <w:rFonts w:ascii="Book Antiqua" w:hAnsi="Book Antiqua" w:cs="Times New Roman"/>
          <w:lang w:val="en-AU"/>
        </w:rPr>
        <w:t>Abou</w:t>
      </w:r>
      <w:proofErr w:type="spellEnd"/>
      <w:r w:rsidRPr="00E83104">
        <w:rPr>
          <w:rFonts w:ascii="Book Antiqua" w:hAnsi="Book Antiqua" w:cs="Times New Roman"/>
          <w:lang w:val="en-AU"/>
        </w:rPr>
        <w:t xml:space="preserve"> Hassan OK, </w:t>
      </w:r>
      <w:proofErr w:type="spellStart"/>
      <w:r w:rsidRPr="00E83104">
        <w:rPr>
          <w:rFonts w:ascii="Book Antiqua" w:hAnsi="Book Antiqua" w:cs="Times New Roman"/>
          <w:lang w:val="en-AU"/>
        </w:rPr>
        <w:t>Jaber</w:t>
      </w:r>
      <w:proofErr w:type="spellEnd"/>
      <w:r w:rsidRPr="00E83104">
        <w:rPr>
          <w:rFonts w:ascii="Book Antiqua" w:hAnsi="Book Antiqua" w:cs="Times New Roman"/>
          <w:lang w:val="en-AU"/>
        </w:rPr>
        <w:t xml:space="preserve"> W, Xu B. Multi-modality imaging of cardiac amyloidosis: </w:t>
      </w:r>
      <w:r w:rsidR="00E83C3E" w:rsidRPr="00E83104">
        <w:rPr>
          <w:rFonts w:ascii="Book Antiqua" w:hAnsi="Book Antiqua" w:cs="Times New Roman"/>
          <w:lang w:val="en-AU"/>
        </w:rPr>
        <w:t>C</w:t>
      </w:r>
      <w:r w:rsidRPr="00E83104">
        <w:rPr>
          <w:rFonts w:ascii="Book Antiqua" w:hAnsi="Book Antiqua" w:cs="Times New Roman"/>
          <w:lang w:val="en-AU"/>
        </w:rPr>
        <w:t xml:space="preserve">ontemporary update. </w:t>
      </w:r>
      <w:r w:rsidRPr="00E83104">
        <w:rPr>
          <w:rFonts w:ascii="Book Antiqua" w:hAnsi="Book Antiqua" w:cs="Times New Roman"/>
          <w:i/>
          <w:lang w:val="en-AU"/>
        </w:rPr>
        <w:t xml:space="preserve">World J </w:t>
      </w:r>
      <w:proofErr w:type="spellStart"/>
      <w:r w:rsidRPr="00E83104">
        <w:rPr>
          <w:rFonts w:ascii="Book Antiqua" w:hAnsi="Book Antiqua" w:cs="Times New Roman"/>
          <w:i/>
          <w:lang w:val="en-AU"/>
        </w:rPr>
        <w:t>Radiol</w:t>
      </w:r>
      <w:proofErr w:type="spellEnd"/>
      <w:r w:rsidRPr="00E83104">
        <w:rPr>
          <w:rFonts w:ascii="Book Antiqua" w:hAnsi="Book Antiqua" w:cs="Times New Roman"/>
          <w:iCs/>
          <w:lang w:val="en-AU"/>
        </w:rPr>
        <w:t xml:space="preserve"> </w:t>
      </w:r>
      <w:r w:rsidR="006A4E60" w:rsidRPr="006A4E60">
        <w:rPr>
          <w:rFonts w:ascii="Book Antiqua" w:hAnsi="Book Antiqua" w:cs="Times New Roman"/>
          <w:iCs/>
          <w:lang w:val="en-AU"/>
        </w:rPr>
        <w:t>20</w:t>
      </w:r>
      <w:r w:rsidR="006A4E60">
        <w:rPr>
          <w:rFonts w:ascii="Book Antiqua" w:hAnsi="Book Antiqua" w:cs="Times New Roman"/>
          <w:iCs/>
          <w:lang w:val="en-AU"/>
        </w:rPr>
        <w:t>20</w:t>
      </w:r>
      <w:r w:rsidR="006A4E60" w:rsidRPr="006A4E60">
        <w:rPr>
          <w:rFonts w:ascii="Book Antiqua" w:hAnsi="Book Antiqua" w:cs="Times New Roman"/>
          <w:iCs/>
          <w:lang w:val="en-AU"/>
        </w:rPr>
        <w:t>; 1</w:t>
      </w:r>
      <w:r w:rsidR="006A4E60">
        <w:rPr>
          <w:rFonts w:ascii="Book Antiqua" w:hAnsi="Book Antiqua" w:cs="Times New Roman"/>
          <w:iCs/>
          <w:lang w:val="en-AU"/>
        </w:rPr>
        <w:t>2</w:t>
      </w:r>
      <w:r w:rsidR="006A4E60" w:rsidRPr="006A4E60">
        <w:rPr>
          <w:rFonts w:ascii="Book Antiqua" w:hAnsi="Book Antiqua" w:cs="Times New Roman"/>
          <w:iCs/>
          <w:lang w:val="en-AU"/>
        </w:rPr>
        <w:t>(</w:t>
      </w:r>
      <w:r w:rsidR="006A4E60">
        <w:rPr>
          <w:rFonts w:ascii="Book Antiqua" w:hAnsi="Book Antiqua" w:cs="Times New Roman"/>
          <w:iCs/>
          <w:lang w:val="en-AU"/>
        </w:rPr>
        <w:t>6</w:t>
      </w:r>
      <w:r w:rsidR="006A4E60" w:rsidRPr="006A4E60">
        <w:rPr>
          <w:rFonts w:ascii="Book Antiqua" w:hAnsi="Book Antiqua" w:cs="Times New Roman"/>
          <w:iCs/>
          <w:lang w:val="en-AU"/>
        </w:rPr>
        <w:t xml:space="preserve">): </w:t>
      </w:r>
      <w:r w:rsidR="00050E68">
        <w:rPr>
          <w:rFonts w:ascii="Book Antiqua" w:hAnsi="Book Antiqua" w:cs="Times New Roman" w:hint="eastAsia"/>
          <w:iCs/>
          <w:lang w:val="en-AU"/>
        </w:rPr>
        <w:t>87</w:t>
      </w:r>
      <w:r w:rsidR="006A4E60" w:rsidRPr="006A4E60">
        <w:rPr>
          <w:rFonts w:ascii="Book Antiqua" w:hAnsi="Book Antiqua" w:cs="Times New Roman"/>
          <w:iCs/>
          <w:lang w:val="en-AU"/>
        </w:rPr>
        <w:t>-</w:t>
      </w:r>
      <w:r w:rsidR="00050E68">
        <w:rPr>
          <w:rFonts w:ascii="Book Antiqua" w:hAnsi="Book Antiqua" w:cs="Times New Roman" w:hint="eastAsia"/>
          <w:iCs/>
          <w:lang w:val="en-AU"/>
        </w:rPr>
        <w:t>100</w:t>
      </w:r>
    </w:p>
    <w:p w14:paraId="14D7293B" w14:textId="78DD08E8" w:rsidR="00494F71" w:rsidRDefault="006A4E60" w:rsidP="00E83104">
      <w:pPr>
        <w:spacing w:line="360" w:lineRule="auto"/>
        <w:jc w:val="both"/>
        <w:rPr>
          <w:rFonts w:ascii="Book Antiqua" w:hAnsi="Book Antiqua" w:cs="Times New Roman" w:hint="eastAsia"/>
          <w:iCs/>
          <w:lang w:val="en-AU"/>
        </w:rPr>
      </w:pPr>
      <w:r w:rsidRPr="006A4E60">
        <w:rPr>
          <w:rFonts w:ascii="Book Antiqua" w:hAnsi="Book Antiqua" w:cs="Times New Roman"/>
          <w:iCs/>
          <w:lang w:val="en-AU"/>
        </w:rPr>
        <w:t xml:space="preserve">URL: </w:t>
      </w:r>
      <w:r w:rsidR="00494F71" w:rsidRPr="00494F71">
        <w:rPr>
          <w:rFonts w:ascii="Book Antiqua" w:hAnsi="Book Antiqua" w:cs="Times New Roman"/>
          <w:iCs/>
          <w:lang w:val="en-AU"/>
        </w:rPr>
        <w:t>https://www.wjgnet.com/1949-8470/full/v12/i6/</w:t>
      </w:r>
      <w:r w:rsidR="00050E68">
        <w:rPr>
          <w:rFonts w:ascii="Book Antiqua" w:hAnsi="Book Antiqua" w:cs="Times New Roman" w:hint="eastAsia"/>
          <w:iCs/>
          <w:lang w:val="en-AU"/>
        </w:rPr>
        <w:t>87</w:t>
      </w:r>
      <w:r w:rsidR="00494F71" w:rsidRPr="00494F71">
        <w:rPr>
          <w:rFonts w:ascii="Book Antiqua" w:hAnsi="Book Antiqua" w:cs="Times New Roman"/>
          <w:iCs/>
          <w:lang w:val="en-AU"/>
        </w:rPr>
        <w:t>.htm</w:t>
      </w:r>
    </w:p>
    <w:p w14:paraId="77424869" w14:textId="50B0299A" w:rsidR="00E62E06" w:rsidRPr="00E83104" w:rsidRDefault="006A4E60" w:rsidP="00E83104">
      <w:pPr>
        <w:spacing w:line="360" w:lineRule="auto"/>
        <w:jc w:val="both"/>
        <w:rPr>
          <w:rFonts w:ascii="Book Antiqua" w:hAnsi="Book Antiqua" w:cs="Times New Roman"/>
          <w:iCs/>
          <w:lang w:val="en-AU"/>
        </w:rPr>
      </w:pPr>
      <w:r w:rsidRPr="006A4E60">
        <w:rPr>
          <w:rFonts w:ascii="Book Antiqua" w:hAnsi="Book Antiqua" w:cs="Times New Roman"/>
          <w:iCs/>
          <w:lang w:val="en-AU"/>
        </w:rPr>
        <w:t>DOI: https://dx.doi.org/10.4329/wjr.v1</w:t>
      </w:r>
      <w:r>
        <w:rPr>
          <w:rFonts w:ascii="Book Antiqua" w:hAnsi="Book Antiqua" w:cs="Times New Roman"/>
          <w:iCs/>
          <w:lang w:val="en-AU"/>
        </w:rPr>
        <w:t>2</w:t>
      </w:r>
      <w:r w:rsidRPr="006A4E60">
        <w:rPr>
          <w:rFonts w:ascii="Book Antiqua" w:hAnsi="Book Antiqua" w:cs="Times New Roman"/>
          <w:iCs/>
          <w:lang w:val="en-AU"/>
        </w:rPr>
        <w:t>.i</w:t>
      </w:r>
      <w:r>
        <w:rPr>
          <w:rFonts w:ascii="Book Antiqua" w:hAnsi="Book Antiqua" w:cs="Times New Roman"/>
          <w:iCs/>
          <w:lang w:val="en-AU"/>
        </w:rPr>
        <w:t>6</w:t>
      </w:r>
      <w:r w:rsidRPr="006A4E60">
        <w:rPr>
          <w:rFonts w:ascii="Book Antiqua" w:hAnsi="Book Antiqua" w:cs="Times New Roman"/>
          <w:iCs/>
          <w:lang w:val="en-AU"/>
        </w:rPr>
        <w:t>.</w:t>
      </w:r>
      <w:r w:rsidR="00050E68">
        <w:rPr>
          <w:rFonts w:ascii="Book Antiqua" w:hAnsi="Book Antiqua" w:cs="Times New Roman" w:hint="eastAsia"/>
          <w:iCs/>
          <w:lang w:val="en-AU"/>
        </w:rPr>
        <w:t>87</w:t>
      </w:r>
      <w:bookmarkStart w:id="15" w:name="_GoBack"/>
      <w:bookmarkEnd w:id="15"/>
    </w:p>
    <w:bookmarkEnd w:id="13"/>
    <w:bookmarkEnd w:id="14"/>
    <w:p w14:paraId="4DA1B1A2" w14:textId="77777777" w:rsidR="0080369C" w:rsidRPr="00E83104" w:rsidRDefault="0080369C" w:rsidP="00E83104">
      <w:pPr>
        <w:spacing w:line="360" w:lineRule="auto"/>
        <w:jc w:val="both"/>
        <w:rPr>
          <w:rFonts w:ascii="Book Antiqua" w:hAnsi="Book Antiqua" w:cs="Times New Roman"/>
          <w:b/>
          <w:i/>
          <w:lang w:val="en-AU"/>
        </w:rPr>
      </w:pPr>
    </w:p>
    <w:p w14:paraId="44E0E7A5" w14:textId="29283F31" w:rsidR="00E62E06" w:rsidRPr="00E83104" w:rsidRDefault="00CE26F8" w:rsidP="00E83104">
      <w:pPr>
        <w:spacing w:line="360" w:lineRule="auto"/>
        <w:jc w:val="both"/>
        <w:rPr>
          <w:rFonts w:ascii="Book Antiqua" w:hAnsi="Book Antiqua" w:cs="Times New Roman"/>
          <w:lang w:val="en-AU"/>
        </w:rPr>
      </w:pPr>
      <w:r w:rsidRPr="00E83104">
        <w:rPr>
          <w:rFonts w:ascii="Book Antiqua" w:hAnsi="Book Antiqua" w:cs="Times New Roman"/>
          <w:b/>
          <w:lang w:val="en-AU"/>
        </w:rPr>
        <w:t xml:space="preserve">Core tip: </w:t>
      </w:r>
      <w:r w:rsidR="009A0342" w:rsidRPr="00E83104">
        <w:rPr>
          <w:rFonts w:ascii="Book Antiqua" w:hAnsi="Book Antiqua" w:cs="Times New Roman"/>
          <w:lang w:val="en-AU"/>
        </w:rPr>
        <w:t>Cardiac amyloidosis remains a heterogeneous disease and diagnostic challenge with poor prognosis. The clinical perspectives from epidemiology, presentation, differential diagnoses and initial investigations are discussed. The key roles of the three cornerstone imaging modalities including echocardiography, magnetic resonance imaging and nuclear imaging are discussed pertaining to their techniques, protocols, findings, strengths and limitatio</w:t>
      </w:r>
      <w:r w:rsidR="000014D5" w:rsidRPr="00E83104">
        <w:rPr>
          <w:rFonts w:ascii="Book Antiqua" w:hAnsi="Book Antiqua" w:cs="Times New Roman"/>
          <w:lang w:val="en-AU"/>
        </w:rPr>
        <w:t xml:space="preserve">ns. These are integrated into </w:t>
      </w:r>
      <w:r w:rsidR="009A0342" w:rsidRPr="00E83104">
        <w:rPr>
          <w:rFonts w:ascii="Book Antiqua" w:hAnsi="Book Antiqua" w:cs="Times New Roman"/>
          <w:lang w:val="en-AU"/>
        </w:rPr>
        <w:t xml:space="preserve">diagnostic criteria, followed by summaries of the novel therapeutics from recent clinical trials. </w:t>
      </w:r>
    </w:p>
    <w:p w14:paraId="0157A4FE" w14:textId="77777777" w:rsidR="001042B1" w:rsidRPr="00E83104" w:rsidRDefault="001042B1" w:rsidP="00E83104">
      <w:pPr>
        <w:spacing w:line="360" w:lineRule="auto"/>
        <w:jc w:val="both"/>
        <w:rPr>
          <w:rFonts w:ascii="Book Antiqua" w:hAnsi="Book Antiqua" w:cs="Times New Roman"/>
          <w:b/>
          <w:lang w:val="en-AU"/>
        </w:rPr>
      </w:pPr>
    </w:p>
    <w:p w14:paraId="20FD8E9E" w14:textId="77777777" w:rsidR="001042B1" w:rsidRPr="00E83104" w:rsidRDefault="001042B1" w:rsidP="00E83104">
      <w:pPr>
        <w:spacing w:line="360" w:lineRule="auto"/>
        <w:jc w:val="both"/>
        <w:rPr>
          <w:rFonts w:ascii="Book Antiqua" w:hAnsi="Book Antiqua" w:cs="Times New Roman"/>
          <w:lang w:val="en-AU"/>
        </w:rPr>
      </w:pPr>
      <w:r w:rsidRPr="00E83104">
        <w:rPr>
          <w:rFonts w:ascii="Book Antiqua" w:hAnsi="Book Antiqua" w:cs="Times New Roman"/>
          <w:lang w:val="en-AU"/>
        </w:rPr>
        <w:br w:type="page"/>
      </w:r>
    </w:p>
    <w:p w14:paraId="41B66C27" w14:textId="37AE03E1" w:rsidR="006B064B" w:rsidRPr="00E83104" w:rsidRDefault="00474522" w:rsidP="00E83104">
      <w:pPr>
        <w:spacing w:line="360" w:lineRule="auto"/>
        <w:jc w:val="both"/>
        <w:rPr>
          <w:rFonts w:ascii="Book Antiqua" w:eastAsia="MS Mincho" w:hAnsi="Book Antiqua" w:cs="Times New Roman"/>
          <w:b/>
          <w:u w:val="single"/>
          <w:lang w:val="en-GB" w:eastAsia="ja-JP"/>
        </w:rPr>
      </w:pPr>
      <w:r w:rsidRPr="00E83104">
        <w:rPr>
          <w:rFonts w:ascii="Book Antiqua" w:eastAsia="MS Mincho" w:hAnsi="Book Antiqua" w:cs="Times New Roman"/>
          <w:b/>
          <w:u w:val="single"/>
          <w:lang w:val="en-GB" w:eastAsia="ja-JP"/>
        </w:rPr>
        <w:lastRenderedPageBreak/>
        <w:t>INTRODUCTION</w:t>
      </w:r>
    </w:p>
    <w:p w14:paraId="0E5FF5CC" w14:textId="661589CF" w:rsidR="008C294A" w:rsidRPr="00E83104" w:rsidRDefault="006A6B53" w:rsidP="00E83104">
      <w:pPr>
        <w:spacing w:line="360" w:lineRule="auto"/>
        <w:jc w:val="both"/>
        <w:rPr>
          <w:rFonts w:ascii="Book Antiqua" w:hAnsi="Book Antiqua" w:cs="Times New Roman"/>
          <w:lang w:val="en-AU"/>
        </w:rPr>
      </w:pPr>
      <w:r w:rsidRPr="00E83104">
        <w:rPr>
          <w:rFonts w:ascii="Book Antiqua" w:hAnsi="Book Antiqua" w:cs="Times New Roman"/>
          <w:lang w:val="en-AU"/>
        </w:rPr>
        <w:t>Cardiac amyloidosis</w:t>
      </w:r>
      <w:r w:rsidR="006C1316" w:rsidRPr="00E83104">
        <w:rPr>
          <w:rFonts w:ascii="Book Antiqua" w:hAnsi="Book Antiqua" w:cs="Times New Roman"/>
          <w:lang w:val="en-AU"/>
        </w:rPr>
        <w:t xml:space="preserve"> </w:t>
      </w:r>
      <w:r w:rsidR="00716426" w:rsidRPr="00E83104">
        <w:rPr>
          <w:rFonts w:ascii="Book Antiqua" w:hAnsi="Book Antiqua" w:cs="Times New Roman"/>
          <w:lang w:val="en-AU"/>
        </w:rPr>
        <w:t>is the</w:t>
      </w:r>
      <w:r w:rsidR="006C1316" w:rsidRPr="00E83104">
        <w:rPr>
          <w:rFonts w:ascii="Book Antiqua" w:hAnsi="Book Antiqua" w:cs="Times New Roman"/>
          <w:lang w:val="en-AU"/>
        </w:rPr>
        <w:t xml:space="preserve"> abnormal extracellular deposition of pathological misfolded proteins</w:t>
      </w:r>
      <w:r w:rsidR="00883F8A" w:rsidRPr="00E83104">
        <w:rPr>
          <w:rFonts w:ascii="Book Antiqua" w:hAnsi="Book Antiqua" w:cs="Times New Roman"/>
          <w:lang w:val="en-AU"/>
        </w:rPr>
        <w:t>,</w:t>
      </w:r>
      <w:r w:rsidR="006C1316" w:rsidRPr="00E83104">
        <w:rPr>
          <w:rFonts w:ascii="Book Antiqua" w:hAnsi="Book Antiqua" w:cs="Times New Roman"/>
          <w:lang w:val="en-AU"/>
        </w:rPr>
        <w:t xml:space="preserve"> forming </w:t>
      </w:r>
      <w:r w:rsidR="00951479" w:rsidRPr="00E83104">
        <w:rPr>
          <w:rFonts w:ascii="Book Antiqua" w:hAnsi="Book Antiqua" w:cs="Times New Roman"/>
          <w:lang w:val="en-AU"/>
        </w:rPr>
        <w:t>amyloid fibril</w:t>
      </w:r>
      <w:r w:rsidR="00883F8A" w:rsidRPr="00E83104">
        <w:rPr>
          <w:rFonts w:ascii="Book Antiqua" w:hAnsi="Book Antiqua" w:cs="Times New Roman"/>
          <w:lang w:val="en-AU"/>
        </w:rPr>
        <w:t>s</w:t>
      </w:r>
      <w:r w:rsidR="00951479" w:rsidRPr="00E83104">
        <w:rPr>
          <w:rFonts w:ascii="Book Antiqua" w:hAnsi="Book Antiqua" w:cs="Times New Roman"/>
          <w:lang w:val="en-AU"/>
        </w:rPr>
        <w:t xml:space="preserve"> </w:t>
      </w:r>
      <w:r w:rsidR="006C1316" w:rsidRPr="00E83104">
        <w:rPr>
          <w:rFonts w:ascii="Book Antiqua" w:hAnsi="Book Antiqua" w:cs="Times New Roman"/>
          <w:lang w:val="en-AU"/>
        </w:rPr>
        <w:t xml:space="preserve">that accumulate in the heart causing </w:t>
      </w:r>
      <w:r w:rsidR="008C294A" w:rsidRPr="00E83104">
        <w:rPr>
          <w:rFonts w:ascii="Book Antiqua" w:hAnsi="Book Antiqua" w:cs="Times New Roman"/>
          <w:lang w:val="en-AU"/>
        </w:rPr>
        <w:t xml:space="preserve">progressive disease from </w:t>
      </w:r>
      <w:r w:rsidR="006C1316" w:rsidRPr="00E83104">
        <w:rPr>
          <w:rFonts w:ascii="Book Antiqua" w:hAnsi="Book Antiqua" w:cs="Times New Roman"/>
          <w:lang w:val="en-AU"/>
        </w:rPr>
        <w:t xml:space="preserve">myocardial toxicity, </w:t>
      </w:r>
      <w:r w:rsidR="00FE7483" w:rsidRPr="00E83104">
        <w:rPr>
          <w:rFonts w:ascii="Book Antiqua" w:hAnsi="Book Antiqua" w:cs="Times New Roman"/>
          <w:lang w:val="en-AU"/>
        </w:rPr>
        <w:t>cellular</w:t>
      </w:r>
      <w:r w:rsidR="006C1316" w:rsidRPr="00E83104">
        <w:rPr>
          <w:rFonts w:ascii="Book Antiqua" w:hAnsi="Book Antiqua" w:cs="Times New Roman"/>
          <w:lang w:val="en-AU"/>
        </w:rPr>
        <w:t xml:space="preserve"> dysfunction</w:t>
      </w:r>
      <w:r w:rsidR="00FE7483" w:rsidRPr="00E83104">
        <w:rPr>
          <w:rFonts w:ascii="Book Antiqua" w:hAnsi="Book Antiqua" w:cs="Times New Roman"/>
          <w:lang w:val="en-AU"/>
        </w:rPr>
        <w:t xml:space="preserve"> and </w:t>
      </w:r>
      <w:proofErr w:type="gramStart"/>
      <w:r w:rsidR="00FE7483" w:rsidRPr="00E83104">
        <w:rPr>
          <w:rFonts w:ascii="Book Antiqua" w:hAnsi="Book Antiqua" w:cs="Times New Roman"/>
          <w:lang w:val="en-AU"/>
        </w:rPr>
        <w:t>death</w:t>
      </w:r>
      <w:r w:rsidR="0026686B" w:rsidRPr="00E83104">
        <w:rPr>
          <w:rFonts w:ascii="Book Antiqua" w:hAnsi="Book Antiqua" w:cs="Times New Roman"/>
          <w:vertAlign w:val="superscript"/>
          <w:lang w:val="en-AU"/>
        </w:rPr>
        <w:t>[</w:t>
      </w:r>
      <w:proofErr w:type="gramEnd"/>
      <w:r w:rsidR="007547E6" w:rsidRPr="00E83104">
        <w:rPr>
          <w:rFonts w:ascii="Book Antiqua" w:hAnsi="Book Antiqua" w:cs="Times New Roman"/>
          <w:noProof/>
          <w:vertAlign w:val="superscript"/>
          <w:lang w:val="en-AU"/>
        </w:rPr>
        <w:t>1</w:t>
      </w:r>
      <w:r w:rsidR="0026686B" w:rsidRPr="00E83104">
        <w:rPr>
          <w:rFonts w:ascii="Book Antiqua" w:hAnsi="Book Antiqua" w:cs="Times New Roman"/>
          <w:vertAlign w:val="superscript"/>
          <w:lang w:val="en-AU"/>
        </w:rPr>
        <w:t>]</w:t>
      </w:r>
      <w:r w:rsidR="006C1316" w:rsidRPr="00E83104">
        <w:rPr>
          <w:rFonts w:ascii="Book Antiqua" w:hAnsi="Book Antiqua" w:cs="Times New Roman"/>
          <w:lang w:val="en-AU"/>
        </w:rPr>
        <w:t xml:space="preserve">. </w:t>
      </w:r>
      <w:r w:rsidR="00951479" w:rsidRPr="00E83104">
        <w:rPr>
          <w:rFonts w:ascii="Book Antiqua" w:hAnsi="Book Antiqua" w:cs="Times New Roman"/>
          <w:lang w:val="en-AU"/>
        </w:rPr>
        <w:t xml:space="preserve"> Over 30 different precursor proteins have been found to cause amyloidosis</w:t>
      </w:r>
      <w:r w:rsidR="00D41AF5" w:rsidRPr="00E83104">
        <w:rPr>
          <w:rFonts w:ascii="Book Antiqua" w:hAnsi="Book Antiqua" w:cs="Times New Roman"/>
          <w:lang w:val="en-AU"/>
        </w:rPr>
        <w:t xml:space="preserve">, </w:t>
      </w:r>
      <w:r w:rsidR="00716426" w:rsidRPr="00E83104">
        <w:rPr>
          <w:rFonts w:ascii="Book Antiqua" w:hAnsi="Book Antiqua" w:cs="Times New Roman"/>
          <w:lang w:val="en-AU"/>
        </w:rPr>
        <w:t>with</w:t>
      </w:r>
      <w:bookmarkStart w:id="16" w:name="OLE_LINK401"/>
      <w:bookmarkStart w:id="17" w:name="OLE_LINK402"/>
      <w:r w:rsidR="00D96AE1" w:rsidRPr="00E83104">
        <w:rPr>
          <w:rFonts w:ascii="Book Antiqua" w:hAnsi="Book Antiqua" w:cs="Times New Roman"/>
          <w:lang w:val="en-AU"/>
        </w:rPr>
        <w:t xml:space="preserve"> transthyretin</w:t>
      </w:r>
      <w:r w:rsidR="00D41AF5" w:rsidRPr="00E83104">
        <w:rPr>
          <w:rFonts w:ascii="Book Antiqua" w:hAnsi="Book Antiqua" w:cs="Times New Roman"/>
          <w:lang w:val="en-AU"/>
        </w:rPr>
        <w:t xml:space="preserve"> (</w:t>
      </w:r>
      <w:r w:rsidR="00D41AF5" w:rsidRPr="0021416E">
        <w:rPr>
          <w:rFonts w:ascii="Book Antiqua" w:hAnsi="Book Antiqua" w:cs="Times New Roman"/>
          <w:lang w:val="en-AU"/>
        </w:rPr>
        <w:t>A</w:t>
      </w:r>
      <w:r w:rsidR="00D41AF5" w:rsidRPr="00E83104">
        <w:rPr>
          <w:rFonts w:ascii="Book Antiqua" w:hAnsi="Book Antiqua" w:cs="Times New Roman"/>
          <w:lang w:val="en-AU"/>
        </w:rPr>
        <w:t xml:space="preserve">TTR) and light chain </w:t>
      </w:r>
      <w:r w:rsidR="00E83104" w:rsidRPr="00E83104">
        <w:rPr>
          <w:rFonts w:ascii="Book Antiqua" w:hAnsi="Book Antiqua" w:cs="Times New Roman"/>
          <w:lang w:val="en-AU"/>
        </w:rPr>
        <w:t xml:space="preserve"> (AL) </w:t>
      </w:r>
      <w:r w:rsidR="00D41AF5" w:rsidRPr="00E83104">
        <w:rPr>
          <w:rFonts w:ascii="Book Antiqua" w:hAnsi="Book Antiqua" w:cs="Times New Roman"/>
          <w:lang w:val="en-AU"/>
        </w:rPr>
        <w:t>amyloidosis</w:t>
      </w:r>
      <w:r w:rsidR="00703603" w:rsidRPr="00E83104">
        <w:rPr>
          <w:rFonts w:ascii="Book Antiqua" w:hAnsi="Book Antiqua" w:cs="Times New Roman"/>
          <w:lang w:val="en-AU"/>
        </w:rPr>
        <w:t xml:space="preserve"> </w:t>
      </w:r>
      <w:r w:rsidR="00D41AF5" w:rsidRPr="00E83104">
        <w:rPr>
          <w:rFonts w:ascii="Book Antiqua" w:hAnsi="Book Antiqua" w:cs="Times New Roman"/>
          <w:lang w:val="en-AU"/>
        </w:rPr>
        <w:t xml:space="preserve"> </w:t>
      </w:r>
      <w:bookmarkEnd w:id="16"/>
      <w:bookmarkEnd w:id="17"/>
      <w:r w:rsidR="00716426" w:rsidRPr="00E83104">
        <w:rPr>
          <w:rFonts w:ascii="Book Antiqua" w:hAnsi="Book Antiqua" w:cs="Times New Roman"/>
          <w:lang w:val="en-AU"/>
        </w:rPr>
        <w:t>being the most common</w:t>
      </w:r>
      <w:r w:rsidR="0026686B" w:rsidRPr="00E83104">
        <w:rPr>
          <w:rFonts w:ascii="Book Antiqua" w:hAnsi="Book Antiqua" w:cs="Times New Roman"/>
          <w:vertAlign w:val="superscript"/>
          <w:lang w:val="en-AU"/>
        </w:rPr>
        <w:t>[</w:t>
      </w:r>
      <w:r w:rsidR="00EC1429" w:rsidRPr="00EC1429">
        <w:rPr>
          <w:rFonts w:ascii="Book Antiqua" w:hAnsi="Book Antiqua" w:cs="Times New Roman"/>
          <w:noProof/>
          <w:vertAlign w:val="superscript"/>
          <w:lang w:val="en-AU"/>
        </w:rPr>
        <w:t>2,3</w:t>
      </w:r>
      <w:r w:rsidR="0026686B" w:rsidRPr="00E83104">
        <w:rPr>
          <w:rFonts w:ascii="Book Antiqua" w:hAnsi="Book Antiqua" w:cs="Times New Roman"/>
          <w:vertAlign w:val="superscript"/>
          <w:lang w:val="en-AU"/>
        </w:rPr>
        <w:t>]</w:t>
      </w:r>
      <w:r w:rsidR="00D41AF5" w:rsidRPr="00E83104">
        <w:rPr>
          <w:rFonts w:ascii="Book Antiqua" w:hAnsi="Book Antiqua" w:cs="Times New Roman"/>
          <w:lang w:val="en-AU"/>
        </w:rPr>
        <w:t>.</w:t>
      </w:r>
      <w:r w:rsidR="00716426" w:rsidRPr="00E83104">
        <w:rPr>
          <w:rFonts w:ascii="Book Antiqua" w:hAnsi="Book Antiqua" w:cs="Times New Roman"/>
          <w:lang w:val="en-AU"/>
        </w:rPr>
        <w:t xml:space="preserve"> Transthyretin, also known as pre</w:t>
      </w:r>
      <w:r w:rsidR="00883F8A" w:rsidRPr="00E83104">
        <w:rPr>
          <w:rFonts w:ascii="Book Antiqua" w:hAnsi="Book Antiqua" w:cs="Times New Roman"/>
          <w:lang w:val="en-AU"/>
        </w:rPr>
        <w:t>-</w:t>
      </w:r>
      <w:r w:rsidR="00716426" w:rsidRPr="00E83104">
        <w:rPr>
          <w:rFonts w:ascii="Book Antiqua" w:hAnsi="Book Antiqua" w:cs="Times New Roman"/>
          <w:lang w:val="en-AU"/>
        </w:rPr>
        <w:t xml:space="preserve">albumin, is made in the liver transporting thyroid hormone and vitamin </w:t>
      </w:r>
      <w:proofErr w:type="gramStart"/>
      <w:r w:rsidR="00716426" w:rsidRPr="00E83104">
        <w:rPr>
          <w:rFonts w:ascii="Book Antiqua" w:hAnsi="Book Antiqua" w:cs="Times New Roman"/>
          <w:lang w:val="en-AU"/>
        </w:rPr>
        <w:t>A</w:t>
      </w:r>
      <w:r w:rsidR="0026686B" w:rsidRPr="00E83104">
        <w:rPr>
          <w:rFonts w:ascii="Book Antiqua" w:hAnsi="Book Antiqua" w:cs="Times New Roman"/>
          <w:vertAlign w:val="superscript"/>
          <w:lang w:val="en-AU"/>
        </w:rPr>
        <w:t>[</w:t>
      </w:r>
      <w:proofErr w:type="gramEnd"/>
      <w:r w:rsidR="007547E6" w:rsidRPr="00E83104">
        <w:rPr>
          <w:rFonts w:ascii="Book Antiqua" w:hAnsi="Book Antiqua" w:cs="Times New Roman"/>
          <w:noProof/>
          <w:vertAlign w:val="superscript"/>
          <w:lang w:val="en-AU"/>
        </w:rPr>
        <w:t>3</w:t>
      </w:r>
      <w:r w:rsidR="0026686B" w:rsidRPr="00E83104">
        <w:rPr>
          <w:rFonts w:ascii="Book Antiqua" w:hAnsi="Book Antiqua" w:cs="Times New Roman"/>
          <w:vertAlign w:val="superscript"/>
          <w:lang w:val="en-AU"/>
        </w:rPr>
        <w:t>]</w:t>
      </w:r>
      <w:r w:rsidR="00716426" w:rsidRPr="00E83104">
        <w:rPr>
          <w:rFonts w:ascii="Book Antiqua" w:hAnsi="Book Antiqua" w:cs="Times New Roman"/>
          <w:lang w:val="en-AU"/>
        </w:rPr>
        <w:t>. This is further divided into wild-type (senile</w:t>
      </w:r>
      <w:r w:rsidR="007455C6" w:rsidRPr="00E83104">
        <w:rPr>
          <w:rFonts w:ascii="Book Antiqua" w:hAnsi="Book Antiqua" w:cs="Times New Roman"/>
          <w:lang w:val="en-AU"/>
        </w:rPr>
        <w:t>-</w:t>
      </w:r>
      <w:proofErr w:type="spellStart"/>
      <w:r w:rsidR="007455C6" w:rsidRPr="00E83104">
        <w:rPr>
          <w:rFonts w:ascii="Book Antiqua" w:hAnsi="Book Antiqua" w:cs="Times New Roman"/>
          <w:lang w:val="en-AU"/>
        </w:rPr>
        <w:t>ATTRwt</w:t>
      </w:r>
      <w:proofErr w:type="spellEnd"/>
      <w:r w:rsidR="00716426" w:rsidRPr="00E83104">
        <w:rPr>
          <w:rFonts w:ascii="Book Antiqua" w:hAnsi="Book Antiqua" w:cs="Times New Roman"/>
          <w:lang w:val="en-AU"/>
        </w:rPr>
        <w:t xml:space="preserve">) and </w:t>
      </w:r>
      <w:r w:rsidR="007455C6" w:rsidRPr="00E83104">
        <w:rPr>
          <w:rFonts w:ascii="Book Antiqua" w:hAnsi="Book Antiqua" w:cs="Times New Roman"/>
          <w:lang w:val="en-AU"/>
        </w:rPr>
        <w:t>variant (hereditary-</w:t>
      </w:r>
      <w:proofErr w:type="spellStart"/>
      <w:r w:rsidR="007455C6" w:rsidRPr="00E83104">
        <w:rPr>
          <w:rFonts w:ascii="Book Antiqua" w:hAnsi="Book Antiqua" w:cs="Times New Roman"/>
          <w:lang w:val="en-AU"/>
        </w:rPr>
        <w:t>ATTRv</w:t>
      </w:r>
      <w:proofErr w:type="spellEnd"/>
      <w:r w:rsidR="007455C6" w:rsidRPr="00E83104">
        <w:rPr>
          <w:rFonts w:ascii="Book Antiqua" w:hAnsi="Book Antiqua" w:cs="Times New Roman"/>
          <w:lang w:val="en-AU"/>
        </w:rPr>
        <w:t xml:space="preserve">) </w:t>
      </w:r>
      <w:r w:rsidR="00716426" w:rsidRPr="00E83104">
        <w:rPr>
          <w:rFonts w:ascii="Book Antiqua" w:hAnsi="Book Antiqua" w:cs="Times New Roman"/>
          <w:lang w:val="en-AU"/>
        </w:rPr>
        <w:t xml:space="preserve">ATTR </w:t>
      </w:r>
      <w:proofErr w:type="gramStart"/>
      <w:r w:rsidR="00716426" w:rsidRPr="00E83104">
        <w:rPr>
          <w:rFonts w:ascii="Book Antiqua" w:hAnsi="Book Antiqua" w:cs="Times New Roman"/>
          <w:lang w:val="en-AU"/>
        </w:rPr>
        <w:t>amyloidosis</w:t>
      </w:r>
      <w:r w:rsidR="0026686B" w:rsidRPr="00E83104">
        <w:rPr>
          <w:rFonts w:ascii="Book Antiqua" w:hAnsi="Book Antiqua" w:cs="Times New Roman"/>
          <w:vertAlign w:val="superscript"/>
          <w:lang w:val="en-AU"/>
        </w:rPr>
        <w:t>[</w:t>
      </w:r>
      <w:proofErr w:type="gramEnd"/>
      <w:r w:rsidR="00EC1429" w:rsidRPr="00EC1429">
        <w:rPr>
          <w:rFonts w:ascii="Book Antiqua" w:hAnsi="Book Antiqua" w:cs="Times New Roman"/>
          <w:noProof/>
          <w:vertAlign w:val="superscript"/>
          <w:lang w:val="en-AU"/>
        </w:rPr>
        <w:t>3,4</w:t>
      </w:r>
      <w:r w:rsidR="0026686B" w:rsidRPr="00E83104">
        <w:rPr>
          <w:rFonts w:ascii="Book Antiqua" w:hAnsi="Book Antiqua" w:cs="Times New Roman"/>
          <w:vertAlign w:val="superscript"/>
          <w:lang w:val="en-AU"/>
        </w:rPr>
        <w:t>]</w:t>
      </w:r>
      <w:r w:rsidR="00716426" w:rsidRPr="00E83104">
        <w:rPr>
          <w:rFonts w:ascii="Book Antiqua" w:hAnsi="Book Antiqua" w:cs="Times New Roman"/>
          <w:lang w:val="en-AU"/>
        </w:rPr>
        <w:t>.  AL or primary amyloidosis on the other hand is a plasma cell clonal disorder with overproduction of immunoglobulin light chain fragments</w:t>
      </w:r>
      <w:r w:rsidR="008C294A" w:rsidRPr="00E83104">
        <w:rPr>
          <w:rFonts w:ascii="Book Antiqua" w:hAnsi="Book Antiqua" w:cs="Times New Roman"/>
          <w:lang w:val="en-AU"/>
        </w:rPr>
        <w:t xml:space="preserve"> affecting multiple </w:t>
      </w:r>
      <w:proofErr w:type="gramStart"/>
      <w:r w:rsidR="008C294A" w:rsidRPr="00E83104">
        <w:rPr>
          <w:rFonts w:ascii="Book Antiqua" w:hAnsi="Book Antiqua" w:cs="Times New Roman"/>
          <w:lang w:val="en-AU"/>
        </w:rPr>
        <w:t>organs</w:t>
      </w:r>
      <w:r w:rsidR="0026686B" w:rsidRPr="00E83104">
        <w:rPr>
          <w:rFonts w:ascii="Book Antiqua" w:hAnsi="Book Antiqua" w:cs="Times New Roman"/>
          <w:vertAlign w:val="superscript"/>
          <w:lang w:val="en-AU"/>
        </w:rPr>
        <w:t>[</w:t>
      </w:r>
      <w:proofErr w:type="gramEnd"/>
      <w:r w:rsidR="00EC1429" w:rsidRPr="00EC1429">
        <w:rPr>
          <w:rFonts w:ascii="Book Antiqua" w:hAnsi="Book Antiqua" w:cs="Times New Roman"/>
          <w:noProof/>
          <w:vertAlign w:val="superscript"/>
          <w:lang w:val="en-AU"/>
        </w:rPr>
        <w:t>1,3</w:t>
      </w:r>
      <w:r w:rsidR="0026686B" w:rsidRPr="00E83104">
        <w:rPr>
          <w:rFonts w:ascii="Book Antiqua" w:hAnsi="Book Antiqua" w:cs="Times New Roman"/>
          <w:vertAlign w:val="superscript"/>
          <w:lang w:val="en-AU"/>
        </w:rPr>
        <w:t>]</w:t>
      </w:r>
      <w:r w:rsidR="008C294A" w:rsidRPr="00E83104">
        <w:rPr>
          <w:rFonts w:ascii="Book Antiqua" w:hAnsi="Book Antiqua" w:cs="Times New Roman"/>
          <w:lang w:val="en-AU"/>
        </w:rPr>
        <w:t xml:space="preserve">. </w:t>
      </w:r>
      <w:r w:rsidR="00E16300" w:rsidRPr="00E83104">
        <w:rPr>
          <w:rFonts w:ascii="Book Antiqua" w:hAnsi="Book Antiqua" w:cs="Times New Roman"/>
          <w:lang w:val="en-AU"/>
        </w:rPr>
        <w:t>Although cardiac amyloidosis</w:t>
      </w:r>
      <w:r w:rsidR="008C294A" w:rsidRPr="00E83104">
        <w:rPr>
          <w:rFonts w:ascii="Book Antiqua" w:hAnsi="Book Antiqua" w:cs="Times New Roman"/>
          <w:lang w:val="en-AU"/>
        </w:rPr>
        <w:t xml:space="preserve"> traditionally </w:t>
      </w:r>
      <w:r w:rsidR="00E16300" w:rsidRPr="00E83104">
        <w:rPr>
          <w:rFonts w:ascii="Book Antiqua" w:hAnsi="Book Antiqua" w:cs="Times New Roman"/>
          <w:lang w:val="en-AU"/>
        </w:rPr>
        <w:t>ha</w:t>
      </w:r>
      <w:r w:rsidR="00FE7483" w:rsidRPr="00E83104">
        <w:rPr>
          <w:rFonts w:ascii="Book Antiqua" w:hAnsi="Book Antiqua" w:cs="Times New Roman"/>
          <w:lang w:val="en-AU"/>
        </w:rPr>
        <w:t>d</w:t>
      </w:r>
      <w:r w:rsidR="00E16300" w:rsidRPr="00E83104">
        <w:rPr>
          <w:rFonts w:ascii="Book Antiqua" w:hAnsi="Book Antiqua" w:cs="Times New Roman"/>
          <w:lang w:val="en-AU"/>
        </w:rPr>
        <w:t xml:space="preserve"> </w:t>
      </w:r>
      <w:r w:rsidR="008C294A" w:rsidRPr="00E83104">
        <w:rPr>
          <w:rFonts w:ascii="Book Antiqua" w:hAnsi="Book Antiqua" w:cs="Times New Roman"/>
          <w:lang w:val="en-AU"/>
        </w:rPr>
        <w:t xml:space="preserve">poor prognosis </w:t>
      </w:r>
      <w:r w:rsidR="00E16300" w:rsidRPr="00E83104">
        <w:rPr>
          <w:rFonts w:ascii="Book Antiqua" w:hAnsi="Book Antiqua" w:cs="Times New Roman"/>
          <w:lang w:val="en-AU"/>
        </w:rPr>
        <w:t xml:space="preserve">with few </w:t>
      </w:r>
      <w:r w:rsidR="008C294A" w:rsidRPr="00E83104">
        <w:rPr>
          <w:rFonts w:ascii="Book Antiqua" w:hAnsi="Book Antiqua" w:cs="Times New Roman"/>
          <w:lang w:val="en-AU"/>
        </w:rPr>
        <w:t>treatment</w:t>
      </w:r>
      <w:r w:rsidR="00E16300" w:rsidRPr="00E83104">
        <w:rPr>
          <w:rFonts w:ascii="Book Antiqua" w:hAnsi="Book Antiqua" w:cs="Times New Roman"/>
          <w:lang w:val="en-AU"/>
        </w:rPr>
        <w:t xml:space="preserve"> options</w:t>
      </w:r>
      <w:r w:rsidR="008C294A" w:rsidRPr="00E83104">
        <w:rPr>
          <w:rFonts w:ascii="Book Antiqua" w:hAnsi="Book Antiqua" w:cs="Times New Roman"/>
          <w:lang w:val="en-AU"/>
        </w:rPr>
        <w:t xml:space="preserve">, recent advances in </w:t>
      </w:r>
      <w:r w:rsidR="001762C8" w:rsidRPr="00E83104">
        <w:rPr>
          <w:rFonts w:ascii="Book Antiqua" w:hAnsi="Book Antiqua" w:cs="Times New Roman"/>
          <w:lang w:val="en-AU"/>
        </w:rPr>
        <w:t>multi-modality imaging have enabled earlier diagnosis and improve</w:t>
      </w:r>
      <w:r w:rsidR="00883F8A" w:rsidRPr="00E83104">
        <w:rPr>
          <w:rFonts w:ascii="Book Antiqua" w:hAnsi="Book Antiqua" w:cs="Times New Roman"/>
          <w:lang w:val="en-AU"/>
        </w:rPr>
        <w:t>d</w:t>
      </w:r>
      <w:r w:rsidR="001762C8" w:rsidRPr="00E83104">
        <w:rPr>
          <w:rFonts w:ascii="Book Antiqua" w:hAnsi="Book Antiqua" w:cs="Times New Roman"/>
          <w:lang w:val="en-AU"/>
        </w:rPr>
        <w:t xml:space="preserve"> outcomes in conjunction </w:t>
      </w:r>
      <w:r w:rsidR="00E16300" w:rsidRPr="00E83104">
        <w:rPr>
          <w:rFonts w:ascii="Book Antiqua" w:hAnsi="Book Antiqua" w:cs="Times New Roman"/>
          <w:lang w:val="en-AU"/>
        </w:rPr>
        <w:t>with</w:t>
      </w:r>
      <w:r w:rsidR="001762C8" w:rsidRPr="00E83104">
        <w:rPr>
          <w:rFonts w:ascii="Book Antiqua" w:hAnsi="Book Antiqua" w:cs="Times New Roman"/>
          <w:lang w:val="en-AU"/>
        </w:rPr>
        <w:t xml:space="preserve"> </w:t>
      </w:r>
      <w:r w:rsidR="00883F8A" w:rsidRPr="00E83104">
        <w:rPr>
          <w:rFonts w:ascii="Book Antiqua" w:hAnsi="Book Antiqua" w:cs="Times New Roman"/>
          <w:lang w:val="en-AU"/>
        </w:rPr>
        <w:t xml:space="preserve">initiation of </w:t>
      </w:r>
      <w:r w:rsidR="001762C8" w:rsidRPr="00E83104">
        <w:rPr>
          <w:rFonts w:ascii="Book Antiqua" w:hAnsi="Book Antiqua" w:cs="Times New Roman"/>
          <w:lang w:val="en-AU"/>
        </w:rPr>
        <w:t xml:space="preserve">novel </w:t>
      </w:r>
      <w:proofErr w:type="gramStart"/>
      <w:r w:rsidR="001762C8" w:rsidRPr="00E83104">
        <w:rPr>
          <w:rFonts w:ascii="Book Antiqua" w:hAnsi="Book Antiqua" w:cs="Times New Roman"/>
          <w:lang w:val="en-AU"/>
        </w:rPr>
        <w:t>therapies</w:t>
      </w:r>
      <w:r w:rsidR="0026686B" w:rsidRPr="00E83104">
        <w:rPr>
          <w:rFonts w:ascii="Book Antiqua" w:hAnsi="Book Antiqua" w:cs="Times New Roman"/>
          <w:vertAlign w:val="superscript"/>
          <w:lang w:val="en-AU"/>
        </w:rPr>
        <w:t>[</w:t>
      </w:r>
      <w:proofErr w:type="gramEnd"/>
      <w:r w:rsidR="007547E6" w:rsidRPr="00E83104">
        <w:rPr>
          <w:rFonts w:ascii="Book Antiqua" w:hAnsi="Book Antiqua" w:cs="Times New Roman"/>
          <w:noProof/>
          <w:vertAlign w:val="superscript"/>
          <w:lang w:val="en-AU"/>
        </w:rPr>
        <w:t>5</w:t>
      </w:r>
      <w:r w:rsidR="0026686B" w:rsidRPr="00E83104">
        <w:rPr>
          <w:rFonts w:ascii="Book Antiqua" w:hAnsi="Book Antiqua" w:cs="Times New Roman"/>
          <w:vertAlign w:val="superscript"/>
          <w:lang w:val="en-AU"/>
        </w:rPr>
        <w:t>]</w:t>
      </w:r>
      <w:r w:rsidR="001762C8" w:rsidRPr="00E83104">
        <w:rPr>
          <w:rFonts w:ascii="Book Antiqua" w:hAnsi="Book Antiqua" w:cs="Times New Roman"/>
          <w:lang w:val="en-AU"/>
        </w:rPr>
        <w:t>. This review aims to discuss the clinical utility of multi</w:t>
      </w:r>
      <w:r w:rsidR="00E16300" w:rsidRPr="00E83104">
        <w:rPr>
          <w:rFonts w:ascii="Book Antiqua" w:hAnsi="Book Antiqua" w:cs="Times New Roman"/>
          <w:lang w:val="en-AU"/>
        </w:rPr>
        <w:t>-</w:t>
      </w:r>
      <w:r w:rsidR="001762C8" w:rsidRPr="00E83104">
        <w:rPr>
          <w:rFonts w:ascii="Book Antiqua" w:hAnsi="Book Antiqua" w:cs="Times New Roman"/>
          <w:lang w:val="en-AU"/>
        </w:rPr>
        <w:t xml:space="preserve">modality cardiac imaging in the contemporary evaluation and management of cardiac amyloidosis. </w:t>
      </w:r>
      <w:r w:rsidR="0053792E" w:rsidRPr="00E83104">
        <w:rPr>
          <w:rFonts w:ascii="Book Antiqua" w:hAnsi="Book Antiqua" w:cs="Times New Roman"/>
          <w:lang w:val="en-AU"/>
        </w:rPr>
        <w:t xml:space="preserve">A specific focus is given to the nuclear medicine imaging techniques in cardiac amyloidosis. </w:t>
      </w:r>
    </w:p>
    <w:p w14:paraId="5511FA7A" w14:textId="77777777" w:rsidR="00E16300" w:rsidRPr="00E83104" w:rsidRDefault="00E16300" w:rsidP="00E83104">
      <w:pPr>
        <w:spacing w:line="360" w:lineRule="auto"/>
        <w:jc w:val="both"/>
        <w:rPr>
          <w:rFonts w:ascii="Book Antiqua" w:hAnsi="Book Antiqua" w:cs="Times New Roman"/>
          <w:b/>
          <w:lang w:val="en-AU"/>
        </w:rPr>
      </w:pPr>
    </w:p>
    <w:p w14:paraId="2EF78E35" w14:textId="50FF647A" w:rsidR="00E16300" w:rsidRPr="00E83104" w:rsidRDefault="00474522" w:rsidP="00E83104">
      <w:pPr>
        <w:spacing w:line="360" w:lineRule="auto"/>
        <w:jc w:val="both"/>
        <w:rPr>
          <w:rFonts w:ascii="Book Antiqua" w:hAnsi="Book Antiqua" w:cs="Times New Roman"/>
          <w:b/>
          <w:u w:val="single"/>
          <w:lang w:val="en-AU"/>
        </w:rPr>
      </w:pPr>
      <w:r w:rsidRPr="00E83104">
        <w:rPr>
          <w:rFonts w:ascii="Book Antiqua" w:hAnsi="Book Antiqua" w:cs="Times New Roman"/>
          <w:b/>
          <w:u w:val="single"/>
          <w:lang w:val="en-AU"/>
        </w:rPr>
        <w:t>CLINICAL CONSIDERATIONS</w:t>
      </w:r>
    </w:p>
    <w:p w14:paraId="1EC67DF4" w14:textId="70BE76AE" w:rsidR="0012708B" w:rsidRPr="00E83104" w:rsidRDefault="0012708B" w:rsidP="00E83104">
      <w:pPr>
        <w:spacing w:line="360" w:lineRule="auto"/>
        <w:jc w:val="both"/>
        <w:rPr>
          <w:rFonts w:ascii="Book Antiqua" w:hAnsi="Book Antiqua" w:cs="Times New Roman"/>
          <w:b/>
          <w:i/>
          <w:iCs/>
          <w:lang w:val="en-AU"/>
        </w:rPr>
      </w:pPr>
      <w:r w:rsidRPr="00E83104">
        <w:rPr>
          <w:rFonts w:ascii="Book Antiqua" w:hAnsi="Book Antiqua" w:cs="Times New Roman"/>
          <w:b/>
          <w:i/>
          <w:iCs/>
          <w:lang w:val="en-AU"/>
        </w:rPr>
        <w:t>Epidemiology</w:t>
      </w:r>
    </w:p>
    <w:p w14:paraId="3FDAB2BC" w14:textId="5CB59E22" w:rsidR="0046396C" w:rsidRPr="00E83104" w:rsidRDefault="00CA7735" w:rsidP="00E83104">
      <w:pPr>
        <w:spacing w:line="360" w:lineRule="auto"/>
        <w:jc w:val="both"/>
        <w:rPr>
          <w:rFonts w:ascii="Book Antiqua" w:hAnsi="Book Antiqua" w:cs="Times New Roman"/>
          <w:lang w:val="en-AU"/>
        </w:rPr>
      </w:pPr>
      <w:r w:rsidRPr="00E83104">
        <w:rPr>
          <w:rFonts w:ascii="Book Antiqua" w:hAnsi="Book Antiqua" w:cs="Times New Roman"/>
          <w:lang w:val="en-AU"/>
        </w:rPr>
        <w:t xml:space="preserve">Traditionally considered a rare condition, cardiac amyloidosis </w:t>
      </w:r>
      <w:r w:rsidR="00883F8A" w:rsidRPr="00E83104">
        <w:rPr>
          <w:rFonts w:ascii="Book Antiqua" w:hAnsi="Book Antiqua" w:cs="Times New Roman"/>
          <w:lang w:val="en-AU"/>
        </w:rPr>
        <w:t xml:space="preserve">has </w:t>
      </w:r>
      <w:r w:rsidRPr="00E83104">
        <w:rPr>
          <w:rFonts w:ascii="Book Antiqua" w:hAnsi="Book Antiqua" w:cs="Times New Roman"/>
          <w:lang w:val="en-AU"/>
        </w:rPr>
        <w:t xml:space="preserve">become increasingly recognized </w:t>
      </w:r>
      <w:r w:rsidR="00883F8A" w:rsidRPr="00E83104">
        <w:rPr>
          <w:rFonts w:ascii="Book Antiqua" w:hAnsi="Book Antiqua" w:cs="Times New Roman"/>
          <w:lang w:val="en-AU"/>
        </w:rPr>
        <w:t>due to</w:t>
      </w:r>
      <w:r w:rsidRPr="00E83104">
        <w:rPr>
          <w:rFonts w:ascii="Book Antiqua" w:hAnsi="Book Antiqua" w:cs="Times New Roman"/>
          <w:lang w:val="en-AU"/>
        </w:rPr>
        <w:t xml:space="preserve"> increased awareness and improved cardiac imaging, and </w:t>
      </w:r>
      <w:r w:rsidR="00883F8A" w:rsidRPr="00E83104">
        <w:rPr>
          <w:rFonts w:ascii="Book Antiqua" w:hAnsi="Book Antiqua" w:cs="Times New Roman"/>
          <w:lang w:val="en-AU"/>
        </w:rPr>
        <w:t xml:space="preserve">this is </w:t>
      </w:r>
      <w:r w:rsidRPr="00E83104">
        <w:rPr>
          <w:rFonts w:ascii="Book Antiqua" w:hAnsi="Book Antiqua" w:cs="Times New Roman"/>
          <w:lang w:val="en-AU"/>
        </w:rPr>
        <w:t>especially true for ATTR cardiac amyloidosis</w:t>
      </w:r>
      <w:r w:rsidR="00903193" w:rsidRPr="00E83104">
        <w:rPr>
          <w:rFonts w:ascii="Book Antiqua" w:hAnsi="Book Antiqua" w:cs="Times New Roman"/>
          <w:lang w:val="en-AU"/>
        </w:rPr>
        <w:t xml:space="preserve"> in selected elderly cohorts</w:t>
      </w:r>
      <w:r w:rsidRPr="00E83104">
        <w:rPr>
          <w:rFonts w:ascii="Book Antiqua" w:hAnsi="Book Antiqua" w:cs="Times New Roman"/>
          <w:lang w:val="en-AU"/>
        </w:rPr>
        <w:t xml:space="preserve">. One study found </w:t>
      </w:r>
      <w:proofErr w:type="spellStart"/>
      <w:r w:rsidRPr="00E83104">
        <w:rPr>
          <w:rFonts w:ascii="Book Antiqua" w:hAnsi="Book Antiqua" w:cs="Times New Roman"/>
          <w:lang w:val="en-AU"/>
        </w:rPr>
        <w:t>ATTR</w:t>
      </w:r>
      <w:r w:rsidR="007455C6" w:rsidRPr="00E83104">
        <w:rPr>
          <w:rFonts w:ascii="Book Antiqua" w:hAnsi="Book Antiqua" w:cs="Times New Roman"/>
          <w:lang w:val="en-AU"/>
        </w:rPr>
        <w:t>wt</w:t>
      </w:r>
      <w:proofErr w:type="spellEnd"/>
      <w:r w:rsidR="007455C6" w:rsidRPr="00E83104">
        <w:rPr>
          <w:rFonts w:ascii="Book Antiqua" w:hAnsi="Book Antiqua" w:cs="Times New Roman"/>
          <w:lang w:val="en-AU"/>
        </w:rPr>
        <w:t xml:space="preserve"> </w:t>
      </w:r>
      <w:r w:rsidRPr="00E83104">
        <w:rPr>
          <w:rFonts w:ascii="Book Antiqua" w:hAnsi="Book Antiqua" w:cs="Times New Roman"/>
          <w:lang w:val="en-AU"/>
        </w:rPr>
        <w:t xml:space="preserve">amyloidosis in 13% of </w:t>
      </w:r>
      <w:r w:rsidR="00E92F88" w:rsidRPr="00E83104">
        <w:rPr>
          <w:rFonts w:ascii="Book Antiqua" w:hAnsi="Book Antiqua" w:cs="Times New Roman"/>
          <w:lang w:val="en-AU"/>
        </w:rPr>
        <w:t xml:space="preserve">120 </w:t>
      </w:r>
      <w:r w:rsidRPr="00E83104">
        <w:rPr>
          <w:rFonts w:ascii="Book Antiqua" w:hAnsi="Book Antiqua" w:cs="Times New Roman"/>
          <w:lang w:val="en-AU"/>
        </w:rPr>
        <w:t xml:space="preserve">inpatients over 60 years of age with heart failure with preserved ejection fraction on nuclear </w:t>
      </w:r>
      <w:proofErr w:type="gramStart"/>
      <w:r w:rsidRPr="00E83104">
        <w:rPr>
          <w:rFonts w:ascii="Book Antiqua" w:hAnsi="Book Antiqua" w:cs="Times New Roman"/>
          <w:lang w:val="en-AU"/>
        </w:rPr>
        <w:t>imaging</w:t>
      </w:r>
      <w:r w:rsidR="0026686B" w:rsidRPr="00E83104">
        <w:rPr>
          <w:rFonts w:ascii="Book Antiqua" w:hAnsi="Book Antiqua" w:cs="Times New Roman"/>
          <w:vertAlign w:val="superscript"/>
          <w:lang w:val="en-AU"/>
        </w:rPr>
        <w:t>[</w:t>
      </w:r>
      <w:proofErr w:type="gramEnd"/>
      <w:r w:rsidR="007547E6" w:rsidRPr="00E83104">
        <w:rPr>
          <w:rFonts w:ascii="Book Antiqua" w:hAnsi="Book Antiqua" w:cs="Times New Roman"/>
          <w:noProof/>
          <w:vertAlign w:val="superscript"/>
          <w:lang w:val="en-AU"/>
        </w:rPr>
        <w:t>6</w:t>
      </w:r>
      <w:r w:rsidR="0026686B" w:rsidRPr="00E83104">
        <w:rPr>
          <w:rFonts w:ascii="Book Antiqua" w:hAnsi="Book Antiqua" w:cs="Times New Roman"/>
          <w:vertAlign w:val="superscript"/>
          <w:lang w:val="en-AU"/>
        </w:rPr>
        <w:t>]</w:t>
      </w:r>
      <w:r w:rsidR="00560829" w:rsidRPr="00E83104">
        <w:rPr>
          <w:rFonts w:ascii="Book Antiqua" w:hAnsi="Book Antiqua" w:cs="Times New Roman"/>
          <w:lang w:val="en-AU"/>
        </w:rPr>
        <w:t xml:space="preserve">. </w:t>
      </w:r>
      <w:r w:rsidRPr="00E83104">
        <w:rPr>
          <w:rFonts w:ascii="Book Antiqua" w:hAnsi="Book Antiqua" w:cs="Times New Roman"/>
          <w:lang w:val="en-AU"/>
        </w:rPr>
        <w:t>Another study found</w:t>
      </w:r>
      <w:r w:rsidR="001A5304" w:rsidRPr="00E83104">
        <w:rPr>
          <w:rFonts w:ascii="Book Antiqua" w:hAnsi="Book Antiqua" w:cs="Times New Roman"/>
          <w:lang w:val="en-AU"/>
        </w:rPr>
        <w:t xml:space="preserve"> 12% of</w:t>
      </w:r>
      <w:r w:rsidR="00E92F88" w:rsidRPr="00E83104">
        <w:rPr>
          <w:rFonts w:ascii="Book Antiqua" w:hAnsi="Book Antiqua" w:cs="Times New Roman"/>
          <w:lang w:val="en-AU"/>
        </w:rPr>
        <w:t xml:space="preserve"> 43</w:t>
      </w:r>
      <w:r w:rsidR="001A5304" w:rsidRPr="00E83104">
        <w:rPr>
          <w:rFonts w:ascii="Book Antiqua" w:hAnsi="Book Antiqua" w:cs="Times New Roman"/>
          <w:lang w:val="en-AU"/>
        </w:rPr>
        <w:t xml:space="preserve"> </w:t>
      </w:r>
      <w:r w:rsidR="00903193" w:rsidRPr="00E83104">
        <w:rPr>
          <w:rFonts w:ascii="Book Antiqua" w:hAnsi="Book Antiqua" w:cs="Times New Roman"/>
          <w:lang w:val="en-AU"/>
        </w:rPr>
        <w:t xml:space="preserve">aortic stenosis patients undergoing </w:t>
      </w:r>
      <w:proofErr w:type="spellStart"/>
      <w:r w:rsidR="001A5304" w:rsidRPr="00E83104">
        <w:rPr>
          <w:rFonts w:ascii="Book Antiqua" w:hAnsi="Book Antiqua" w:cs="Times New Roman"/>
          <w:lang w:val="en-AU"/>
        </w:rPr>
        <w:t>transcatheter</w:t>
      </w:r>
      <w:proofErr w:type="spellEnd"/>
      <w:r w:rsidR="001A5304" w:rsidRPr="00E83104">
        <w:rPr>
          <w:rFonts w:ascii="Book Antiqua" w:hAnsi="Book Antiqua" w:cs="Times New Roman"/>
          <w:lang w:val="en-AU"/>
        </w:rPr>
        <w:t xml:space="preserve"> aortic valve replacement having imaging findings suggestive of </w:t>
      </w:r>
      <w:proofErr w:type="spellStart"/>
      <w:r w:rsidR="001A5304" w:rsidRPr="00E83104">
        <w:rPr>
          <w:rFonts w:ascii="Book Antiqua" w:hAnsi="Book Antiqua" w:cs="Times New Roman"/>
          <w:lang w:val="en-AU"/>
        </w:rPr>
        <w:t>ATTR</w:t>
      </w:r>
      <w:r w:rsidR="007455C6" w:rsidRPr="00E83104">
        <w:rPr>
          <w:rFonts w:ascii="Book Antiqua" w:hAnsi="Book Antiqua" w:cs="Times New Roman"/>
          <w:lang w:val="en-AU"/>
        </w:rPr>
        <w:t>wt</w:t>
      </w:r>
      <w:proofErr w:type="spellEnd"/>
      <w:r w:rsidR="001A5304" w:rsidRPr="00E83104">
        <w:rPr>
          <w:rFonts w:ascii="Book Antiqua" w:hAnsi="Book Antiqua" w:cs="Times New Roman"/>
          <w:lang w:val="en-AU"/>
        </w:rPr>
        <w:t xml:space="preserve"> </w:t>
      </w:r>
      <w:proofErr w:type="gramStart"/>
      <w:r w:rsidR="001A5304" w:rsidRPr="00E83104">
        <w:rPr>
          <w:rFonts w:ascii="Book Antiqua" w:hAnsi="Book Antiqua" w:cs="Times New Roman"/>
          <w:lang w:val="en-AU"/>
        </w:rPr>
        <w:t>amyloidosis</w:t>
      </w:r>
      <w:r w:rsidR="0026686B" w:rsidRPr="00E83104">
        <w:rPr>
          <w:rFonts w:ascii="Book Antiqua" w:hAnsi="Book Antiqua" w:cs="Times New Roman"/>
          <w:vertAlign w:val="superscript"/>
          <w:lang w:val="en-AU"/>
        </w:rPr>
        <w:t>[</w:t>
      </w:r>
      <w:proofErr w:type="gramEnd"/>
      <w:r w:rsidR="007547E6" w:rsidRPr="00E83104">
        <w:rPr>
          <w:rFonts w:ascii="Book Antiqua" w:hAnsi="Book Antiqua" w:cs="Times New Roman"/>
          <w:noProof/>
          <w:vertAlign w:val="superscript"/>
          <w:lang w:val="en-AU"/>
        </w:rPr>
        <w:t>7</w:t>
      </w:r>
      <w:r w:rsidR="0026686B" w:rsidRPr="00E83104">
        <w:rPr>
          <w:rFonts w:ascii="Book Antiqua" w:hAnsi="Book Antiqua" w:cs="Times New Roman"/>
          <w:vertAlign w:val="superscript"/>
          <w:lang w:val="en-AU"/>
        </w:rPr>
        <w:t>]</w:t>
      </w:r>
      <w:r w:rsidR="001A5304" w:rsidRPr="00E83104">
        <w:rPr>
          <w:rFonts w:ascii="Book Antiqua" w:hAnsi="Book Antiqua" w:cs="Times New Roman"/>
          <w:lang w:val="en-AU"/>
        </w:rPr>
        <w:t>.</w:t>
      </w:r>
      <w:r w:rsidR="00560829" w:rsidRPr="00E83104">
        <w:rPr>
          <w:rFonts w:ascii="Book Antiqua" w:hAnsi="Book Antiqua" w:cs="Times New Roman"/>
          <w:lang w:val="en-AU"/>
        </w:rPr>
        <w:t xml:space="preserve"> In addition, one study of 7733 mitral valve surgery patients also found 0.2% of unrecognized cardiac </w:t>
      </w:r>
      <w:proofErr w:type="gramStart"/>
      <w:r w:rsidR="00560829" w:rsidRPr="00E83104">
        <w:rPr>
          <w:rFonts w:ascii="Book Antiqua" w:hAnsi="Book Antiqua" w:cs="Times New Roman"/>
          <w:lang w:val="en-AU"/>
        </w:rPr>
        <w:t>amyloidosis</w:t>
      </w:r>
      <w:r w:rsidR="0026686B" w:rsidRPr="00E83104">
        <w:rPr>
          <w:rFonts w:ascii="Book Antiqua" w:hAnsi="Book Antiqua" w:cs="Times New Roman"/>
          <w:vertAlign w:val="superscript"/>
          <w:lang w:val="en-AU"/>
        </w:rPr>
        <w:t>[</w:t>
      </w:r>
      <w:proofErr w:type="gramEnd"/>
      <w:r w:rsidR="007547E6" w:rsidRPr="00E83104">
        <w:rPr>
          <w:rFonts w:ascii="Book Antiqua" w:hAnsi="Book Antiqua" w:cs="Times New Roman"/>
          <w:noProof/>
          <w:vertAlign w:val="superscript"/>
          <w:lang w:val="en-AU"/>
        </w:rPr>
        <w:t>8</w:t>
      </w:r>
      <w:r w:rsidR="0026686B" w:rsidRPr="00E83104">
        <w:rPr>
          <w:rFonts w:ascii="Book Antiqua" w:hAnsi="Book Antiqua" w:cs="Times New Roman"/>
          <w:vertAlign w:val="superscript"/>
          <w:lang w:val="en-AU"/>
        </w:rPr>
        <w:t>]</w:t>
      </w:r>
      <w:r w:rsidR="00560829" w:rsidRPr="00E83104">
        <w:rPr>
          <w:rFonts w:ascii="Book Antiqua" w:hAnsi="Book Antiqua" w:cs="Times New Roman"/>
          <w:lang w:val="en-AU"/>
        </w:rPr>
        <w:t>.</w:t>
      </w:r>
      <w:r w:rsidRPr="00E83104">
        <w:rPr>
          <w:rFonts w:ascii="Book Antiqua" w:hAnsi="Book Antiqua" w:cs="Times New Roman"/>
          <w:lang w:val="en-AU"/>
        </w:rPr>
        <w:t xml:space="preserve"> </w:t>
      </w:r>
      <w:proofErr w:type="spellStart"/>
      <w:r w:rsidR="00BA5253" w:rsidRPr="00E83104">
        <w:rPr>
          <w:rFonts w:ascii="Book Antiqua" w:hAnsi="Book Antiqua" w:cs="Times New Roman"/>
          <w:lang w:val="en-AU"/>
        </w:rPr>
        <w:t>ATTR</w:t>
      </w:r>
      <w:r w:rsidR="007455C6" w:rsidRPr="00E83104">
        <w:rPr>
          <w:rFonts w:ascii="Book Antiqua" w:hAnsi="Book Antiqua" w:cs="Times New Roman"/>
          <w:lang w:val="en-AU"/>
        </w:rPr>
        <w:t>v</w:t>
      </w:r>
      <w:proofErr w:type="spellEnd"/>
      <w:r w:rsidR="00BB0269" w:rsidRPr="00E83104">
        <w:rPr>
          <w:rFonts w:ascii="Book Antiqua" w:hAnsi="Book Antiqua" w:cs="Times New Roman"/>
          <w:lang w:val="en-AU"/>
        </w:rPr>
        <w:t xml:space="preserve"> is relatively less common,</w:t>
      </w:r>
      <w:r w:rsidR="00BA5253" w:rsidRPr="00E83104">
        <w:rPr>
          <w:rFonts w:ascii="Book Antiqua" w:hAnsi="Book Antiqua" w:cs="Times New Roman"/>
          <w:lang w:val="en-AU"/>
        </w:rPr>
        <w:t xml:space="preserve"> despite over 100 point mutations identified for the </w:t>
      </w:r>
      <w:r w:rsidR="00BA5253" w:rsidRPr="00E83104">
        <w:rPr>
          <w:rFonts w:ascii="Book Antiqua" w:hAnsi="Book Antiqua" w:cs="Times New Roman"/>
          <w:lang w:val="en-AU"/>
        </w:rPr>
        <w:lastRenderedPageBreak/>
        <w:t>gene, and V1221I is the most common with 3</w:t>
      </w:r>
      <w:r w:rsidR="00C17394" w:rsidRPr="00E83104">
        <w:rPr>
          <w:rFonts w:ascii="Book Antiqua" w:hAnsi="Book Antiqua" w:cs="Times New Roman"/>
          <w:lang w:val="en-AU"/>
        </w:rPr>
        <w:t>%</w:t>
      </w:r>
      <w:r w:rsidR="00BA5253" w:rsidRPr="00E83104">
        <w:rPr>
          <w:rFonts w:ascii="Book Antiqua" w:hAnsi="Book Antiqua" w:cs="Times New Roman"/>
          <w:lang w:val="en-AU"/>
        </w:rPr>
        <w:t xml:space="preserve">-4% of African Americans being heterozygous </w:t>
      </w:r>
      <w:proofErr w:type="gramStart"/>
      <w:r w:rsidR="00BA5253" w:rsidRPr="00E83104">
        <w:rPr>
          <w:rFonts w:ascii="Book Antiqua" w:hAnsi="Book Antiqua" w:cs="Times New Roman"/>
          <w:lang w:val="en-AU"/>
        </w:rPr>
        <w:t>carriers</w:t>
      </w:r>
      <w:r w:rsidR="0026686B" w:rsidRPr="00E83104">
        <w:rPr>
          <w:rFonts w:ascii="Book Antiqua" w:hAnsi="Book Antiqua" w:cs="Times New Roman"/>
          <w:vertAlign w:val="superscript"/>
          <w:lang w:val="en-AU"/>
        </w:rPr>
        <w:t>[</w:t>
      </w:r>
      <w:proofErr w:type="gramEnd"/>
      <w:r w:rsidR="007547E6" w:rsidRPr="00E83104">
        <w:rPr>
          <w:rFonts w:ascii="Book Antiqua" w:hAnsi="Book Antiqua" w:cs="Times New Roman"/>
          <w:noProof/>
          <w:vertAlign w:val="superscript"/>
          <w:lang w:val="en-AU"/>
        </w:rPr>
        <w:t>9</w:t>
      </w:r>
      <w:r w:rsidR="0026686B" w:rsidRPr="00E83104">
        <w:rPr>
          <w:rFonts w:ascii="Book Antiqua" w:hAnsi="Book Antiqua" w:cs="Times New Roman"/>
          <w:vertAlign w:val="superscript"/>
          <w:lang w:val="en-AU"/>
        </w:rPr>
        <w:t>]</w:t>
      </w:r>
      <w:r w:rsidR="00BB0269" w:rsidRPr="00E83104">
        <w:rPr>
          <w:rFonts w:ascii="Book Antiqua" w:hAnsi="Book Antiqua" w:cs="Times New Roman"/>
          <w:lang w:val="en-AU"/>
        </w:rPr>
        <w:t xml:space="preserve">. </w:t>
      </w:r>
      <w:r w:rsidR="00FA60AA" w:rsidRPr="00E83104">
        <w:rPr>
          <w:rFonts w:ascii="Book Antiqua" w:hAnsi="Book Antiqua" w:cs="Times New Roman"/>
          <w:lang w:val="en-AU"/>
        </w:rPr>
        <w:t xml:space="preserve">AL cardiac amyloidosis is </w:t>
      </w:r>
      <w:r w:rsidR="00BB0269" w:rsidRPr="00E83104">
        <w:rPr>
          <w:rFonts w:ascii="Book Antiqua" w:hAnsi="Book Antiqua" w:cs="Times New Roman"/>
          <w:lang w:val="en-AU"/>
        </w:rPr>
        <w:t xml:space="preserve">also </w:t>
      </w:r>
      <w:r w:rsidR="00FA60AA" w:rsidRPr="00E83104">
        <w:rPr>
          <w:rFonts w:ascii="Book Antiqua" w:hAnsi="Book Antiqua" w:cs="Times New Roman"/>
          <w:lang w:val="en-AU"/>
        </w:rPr>
        <w:t xml:space="preserve">very rare, </w:t>
      </w:r>
      <w:r w:rsidRPr="00E83104">
        <w:rPr>
          <w:rFonts w:ascii="Book Antiqua" w:hAnsi="Book Antiqua" w:cs="Times New Roman"/>
          <w:lang w:val="en-AU"/>
        </w:rPr>
        <w:t xml:space="preserve">with </w:t>
      </w:r>
      <w:r w:rsidR="00883F8A" w:rsidRPr="00E83104">
        <w:rPr>
          <w:rFonts w:ascii="Book Antiqua" w:hAnsi="Book Antiqua" w:cs="Times New Roman"/>
          <w:lang w:val="en-AU"/>
        </w:rPr>
        <w:t xml:space="preserve">an </w:t>
      </w:r>
      <w:r w:rsidRPr="00E83104">
        <w:rPr>
          <w:rFonts w:ascii="Book Antiqua" w:hAnsi="Book Antiqua" w:cs="Times New Roman"/>
          <w:lang w:val="en-AU"/>
        </w:rPr>
        <w:t>incidence of approximately 1/10</w:t>
      </w:r>
      <w:r w:rsidR="00BE0548">
        <w:rPr>
          <w:rFonts w:ascii="Book Antiqua" w:hAnsi="Book Antiqua" w:cs="Times New Roman"/>
          <w:lang w:val="en-AU"/>
        </w:rPr>
        <w:t>0</w:t>
      </w:r>
      <w:r w:rsidR="00BB0269" w:rsidRPr="00E83104">
        <w:rPr>
          <w:rFonts w:ascii="Book Antiqua" w:hAnsi="Book Antiqua" w:cs="Times New Roman"/>
          <w:lang w:val="en-AU"/>
        </w:rPr>
        <w:t>000</w:t>
      </w:r>
      <w:r w:rsidR="007956C2" w:rsidRPr="00E83104">
        <w:rPr>
          <w:rFonts w:ascii="Book Antiqua" w:hAnsi="Book Antiqua" w:cs="Times New Roman"/>
          <w:lang w:val="en-AU"/>
        </w:rPr>
        <w:t xml:space="preserve"> per</w:t>
      </w:r>
      <w:r w:rsidRPr="00E83104">
        <w:rPr>
          <w:rFonts w:ascii="Book Antiqua" w:hAnsi="Book Antiqua" w:cs="Times New Roman"/>
          <w:lang w:val="en-AU"/>
        </w:rPr>
        <w:t xml:space="preserve"> </w:t>
      </w:r>
      <w:proofErr w:type="gramStart"/>
      <w:r w:rsidRPr="00E83104">
        <w:rPr>
          <w:rFonts w:ascii="Book Antiqua" w:hAnsi="Book Antiqua" w:cs="Times New Roman"/>
          <w:lang w:val="en-AU"/>
        </w:rPr>
        <w:t>year</w:t>
      </w:r>
      <w:r w:rsidR="0026686B" w:rsidRPr="00E83104">
        <w:rPr>
          <w:rFonts w:ascii="Book Antiqua" w:hAnsi="Book Antiqua" w:cs="Times New Roman"/>
          <w:vertAlign w:val="superscript"/>
          <w:lang w:val="en-AU"/>
        </w:rPr>
        <w:t>[</w:t>
      </w:r>
      <w:proofErr w:type="gramEnd"/>
      <w:r w:rsidR="007547E6" w:rsidRPr="00E83104">
        <w:rPr>
          <w:rFonts w:ascii="Book Antiqua" w:hAnsi="Book Antiqua" w:cs="Times New Roman"/>
          <w:noProof/>
          <w:vertAlign w:val="superscript"/>
          <w:lang w:val="en-AU"/>
        </w:rPr>
        <w:t>10</w:t>
      </w:r>
      <w:r w:rsidR="0026686B" w:rsidRPr="00E83104">
        <w:rPr>
          <w:rFonts w:ascii="Book Antiqua" w:hAnsi="Book Antiqua" w:cs="Times New Roman"/>
          <w:vertAlign w:val="superscript"/>
          <w:lang w:val="en-AU"/>
        </w:rPr>
        <w:t>]</w:t>
      </w:r>
      <w:r w:rsidR="00FA60AA" w:rsidRPr="00E83104">
        <w:rPr>
          <w:rFonts w:ascii="Book Antiqua" w:hAnsi="Book Antiqua" w:cs="Times New Roman"/>
          <w:lang w:val="en-AU"/>
        </w:rPr>
        <w:t xml:space="preserve">. </w:t>
      </w:r>
      <w:r w:rsidR="0046396C" w:rsidRPr="00E83104">
        <w:rPr>
          <w:rFonts w:ascii="Book Antiqua" w:hAnsi="Book Antiqua" w:cs="Times New Roman"/>
          <w:lang w:val="en-AU"/>
        </w:rPr>
        <w:t>Whereas ATTR cardiac amyloidosis usually present</w:t>
      </w:r>
      <w:r w:rsidR="00FD2559" w:rsidRPr="00E83104">
        <w:rPr>
          <w:rFonts w:ascii="Book Antiqua" w:hAnsi="Book Antiqua" w:cs="Times New Roman"/>
          <w:lang w:val="en-AU"/>
        </w:rPr>
        <w:t>s</w:t>
      </w:r>
      <w:r w:rsidR="0046396C" w:rsidRPr="00E83104">
        <w:rPr>
          <w:rFonts w:ascii="Book Antiqua" w:hAnsi="Book Antiqua" w:cs="Times New Roman"/>
          <w:lang w:val="en-AU"/>
        </w:rPr>
        <w:t xml:space="preserve"> </w:t>
      </w:r>
      <w:r w:rsidR="00FE7483" w:rsidRPr="00E83104">
        <w:rPr>
          <w:rFonts w:ascii="Book Antiqua" w:hAnsi="Book Antiqua" w:cs="Times New Roman"/>
          <w:lang w:val="en-AU"/>
        </w:rPr>
        <w:t xml:space="preserve">in patients </w:t>
      </w:r>
      <w:r w:rsidR="0046396C" w:rsidRPr="00E83104">
        <w:rPr>
          <w:rFonts w:ascii="Book Antiqua" w:hAnsi="Book Antiqua" w:cs="Times New Roman"/>
          <w:lang w:val="en-AU"/>
        </w:rPr>
        <w:t>60 years of age</w:t>
      </w:r>
      <w:r w:rsidR="001A5304" w:rsidRPr="00E83104">
        <w:rPr>
          <w:rFonts w:ascii="Book Antiqua" w:hAnsi="Book Antiqua" w:cs="Times New Roman"/>
          <w:lang w:val="en-AU"/>
        </w:rPr>
        <w:t xml:space="preserve"> </w:t>
      </w:r>
      <w:r w:rsidR="00FE7483" w:rsidRPr="00E83104">
        <w:rPr>
          <w:rFonts w:ascii="Book Antiqua" w:hAnsi="Book Antiqua" w:cs="Times New Roman"/>
          <w:lang w:val="en-AU"/>
        </w:rPr>
        <w:t xml:space="preserve">or older </w:t>
      </w:r>
      <w:r w:rsidR="001A5304" w:rsidRPr="00E83104">
        <w:rPr>
          <w:rFonts w:ascii="Book Antiqua" w:hAnsi="Book Antiqua" w:cs="Times New Roman"/>
          <w:lang w:val="en-AU"/>
        </w:rPr>
        <w:t xml:space="preserve">and </w:t>
      </w:r>
      <w:r w:rsidR="00FD2559" w:rsidRPr="00E83104">
        <w:rPr>
          <w:rFonts w:ascii="Book Antiqua" w:hAnsi="Book Antiqua" w:cs="Times New Roman"/>
          <w:lang w:val="en-AU"/>
        </w:rPr>
        <w:t>continues</w:t>
      </w:r>
      <w:r w:rsidR="001A5304" w:rsidRPr="00E83104">
        <w:rPr>
          <w:rFonts w:ascii="Book Antiqua" w:hAnsi="Book Antiqua" w:cs="Times New Roman"/>
          <w:lang w:val="en-AU"/>
        </w:rPr>
        <w:t xml:space="preserve"> to increase </w:t>
      </w:r>
      <w:r w:rsidR="00FD2559" w:rsidRPr="00E83104">
        <w:rPr>
          <w:rFonts w:ascii="Book Antiqua" w:hAnsi="Book Antiqua" w:cs="Times New Roman"/>
          <w:lang w:val="en-AU"/>
        </w:rPr>
        <w:t xml:space="preserve">in prevalence </w:t>
      </w:r>
      <w:r w:rsidR="001A5304" w:rsidRPr="00E83104">
        <w:rPr>
          <w:rFonts w:ascii="Book Antiqua" w:hAnsi="Book Antiqua" w:cs="Times New Roman"/>
          <w:lang w:val="en-AU"/>
        </w:rPr>
        <w:t>with aging populations</w:t>
      </w:r>
      <w:r w:rsidR="0046396C" w:rsidRPr="00E83104">
        <w:rPr>
          <w:rFonts w:ascii="Book Antiqua" w:hAnsi="Book Antiqua" w:cs="Times New Roman"/>
          <w:lang w:val="en-AU"/>
        </w:rPr>
        <w:t xml:space="preserve">, AL cardiac amyloidosis may present </w:t>
      </w:r>
      <w:r w:rsidR="001A5304" w:rsidRPr="00E83104">
        <w:rPr>
          <w:rFonts w:ascii="Book Antiqua" w:hAnsi="Book Antiqua" w:cs="Times New Roman"/>
          <w:lang w:val="en-AU"/>
        </w:rPr>
        <w:t xml:space="preserve">in </w:t>
      </w:r>
      <w:r w:rsidR="0046396C" w:rsidRPr="00E83104">
        <w:rPr>
          <w:rFonts w:ascii="Book Antiqua" w:hAnsi="Book Antiqua" w:cs="Times New Roman"/>
          <w:lang w:val="en-AU"/>
        </w:rPr>
        <w:t xml:space="preserve">younger </w:t>
      </w:r>
      <w:r w:rsidR="00F0521A" w:rsidRPr="00E83104">
        <w:rPr>
          <w:rFonts w:ascii="Book Antiqua" w:hAnsi="Book Antiqua" w:cs="Times New Roman"/>
          <w:lang w:val="en-AU"/>
        </w:rPr>
        <w:t>patients</w:t>
      </w:r>
      <w:r w:rsidR="00883F8A" w:rsidRPr="00E83104">
        <w:rPr>
          <w:rFonts w:ascii="Book Antiqua" w:hAnsi="Book Antiqua" w:cs="Times New Roman"/>
          <w:lang w:val="en-AU"/>
        </w:rPr>
        <w:t>.</w:t>
      </w:r>
      <w:r w:rsidR="0046396C" w:rsidRPr="00E83104">
        <w:rPr>
          <w:rFonts w:ascii="Book Antiqua" w:hAnsi="Book Antiqua" w:cs="Times New Roman"/>
          <w:lang w:val="en-AU"/>
        </w:rPr>
        <w:t xml:space="preserve"> </w:t>
      </w:r>
    </w:p>
    <w:p w14:paraId="4407BFDF" w14:textId="77777777" w:rsidR="00E16300" w:rsidRPr="00E83104" w:rsidRDefault="00E16300" w:rsidP="00E83104">
      <w:pPr>
        <w:spacing w:line="360" w:lineRule="auto"/>
        <w:jc w:val="both"/>
        <w:rPr>
          <w:rFonts w:ascii="Book Antiqua" w:hAnsi="Book Antiqua" w:cs="Times New Roman"/>
          <w:lang w:val="en-AU"/>
        </w:rPr>
      </w:pPr>
    </w:p>
    <w:p w14:paraId="7BC78C64" w14:textId="55DBF3A9" w:rsidR="00E62E06" w:rsidRPr="00E83104" w:rsidRDefault="00B560DA" w:rsidP="00E83104">
      <w:pPr>
        <w:spacing w:line="360" w:lineRule="auto"/>
        <w:jc w:val="both"/>
        <w:rPr>
          <w:rFonts w:ascii="Book Antiqua" w:hAnsi="Book Antiqua" w:cs="Times New Roman"/>
          <w:b/>
          <w:i/>
          <w:iCs/>
          <w:lang w:val="en-AU"/>
        </w:rPr>
      </w:pPr>
      <w:r w:rsidRPr="00E83104">
        <w:rPr>
          <w:rFonts w:ascii="Book Antiqua" w:hAnsi="Book Antiqua" w:cs="Times New Roman"/>
          <w:b/>
          <w:i/>
          <w:iCs/>
          <w:lang w:val="en-AU"/>
        </w:rPr>
        <w:t>Presentation</w:t>
      </w:r>
    </w:p>
    <w:p w14:paraId="49AD3C0A" w14:textId="5E941B8B" w:rsidR="00197A25" w:rsidRPr="00E83104" w:rsidRDefault="003419A7" w:rsidP="00E83104">
      <w:pPr>
        <w:spacing w:line="360" w:lineRule="auto"/>
        <w:jc w:val="both"/>
        <w:rPr>
          <w:rFonts w:ascii="Book Antiqua" w:hAnsi="Book Antiqua" w:cs="Times New Roman"/>
          <w:lang w:val="en-AU"/>
        </w:rPr>
      </w:pPr>
      <w:r w:rsidRPr="00E83104">
        <w:rPr>
          <w:rFonts w:ascii="Book Antiqua" w:hAnsi="Book Antiqua" w:cs="Times New Roman"/>
          <w:lang w:val="en-AU"/>
        </w:rPr>
        <w:t>Diastolic heart failure (or heart failure with preserved ejection fraction) is the main manifestation</w:t>
      </w:r>
      <w:r w:rsidR="00E7624B" w:rsidRPr="00E83104">
        <w:rPr>
          <w:rFonts w:ascii="Book Antiqua" w:hAnsi="Book Antiqua" w:cs="Times New Roman"/>
          <w:lang w:val="en-AU"/>
        </w:rPr>
        <w:t xml:space="preserve"> for all forms of cardiac amyloidosis</w:t>
      </w:r>
      <w:r w:rsidRPr="00E83104">
        <w:rPr>
          <w:rFonts w:ascii="Book Antiqua" w:hAnsi="Book Antiqua" w:cs="Times New Roman"/>
          <w:lang w:val="en-AU"/>
        </w:rPr>
        <w:t xml:space="preserve">, which includes both left heart </w:t>
      </w:r>
      <w:r w:rsidR="00883F8A" w:rsidRPr="00E83104">
        <w:rPr>
          <w:rFonts w:ascii="Book Antiqua" w:hAnsi="Book Antiqua" w:cs="Times New Roman"/>
          <w:lang w:val="en-AU"/>
        </w:rPr>
        <w:t xml:space="preserve">failure </w:t>
      </w:r>
      <w:r w:rsidRPr="00E83104">
        <w:rPr>
          <w:rFonts w:ascii="Book Antiqua" w:hAnsi="Book Antiqua" w:cs="Times New Roman"/>
          <w:lang w:val="en-AU"/>
        </w:rPr>
        <w:t xml:space="preserve">symptoms of </w:t>
      </w:r>
      <w:proofErr w:type="spellStart"/>
      <w:r w:rsidRPr="00E83104">
        <w:rPr>
          <w:rFonts w:ascii="Book Antiqua" w:hAnsi="Book Antiqua" w:cs="Times New Roman"/>
          <w:lang w:val="en-AU"/>
        </w:rPr>
        <w:t>dyspnea</w:t>
      </w:r>
      <w:proofErr w:type="spellEnd"/>
      <w:r w:rsidRPr="00E83104">
        <w:rPr>
          <w:rFonts w:ascii="Book Antiqua" w:hAnsi="Book Antiqua" w:cs="Times New Roman"/>
          <w:lang w:val="en-AU"/>
        </w:rPr>
        <w:t xml:space="preserve"> on exertion but also right heart failure </w:t>
      </w:r>
      <w:r w:rsidR="009C4B9E" w:rsidRPr="00E83104">
        <w:rPr>
          <w:rFonts w:ascii="Book Antiqua" w:hAnsi="Book Antiqua" w:cs="Times New Roman"/>
          <w:lang w:val="en-AU"/>
        </w:rPr>
        <w:t xml:space="preserve">symptoms of leg </w:t>
      </w:r>
      <w:proofErr w:type="spellStart"/>
      <w:r w:rsidR="009C4B9E" w:rsidRPr="00E83104">
        <w:rPr>
          <w:rFonts w:ascii="Book Antiqua" w:hAnsi="Book Antiqua" w:cs="Times New Roman"/>
          <w:lang w:val="en-AU"/>
        </w:rPr>
        <w:t>edema</w:t>
      </w:r>
      <w:proofErr w:type="spellEnd"/>
      <w:r w:rsidR="009C4B9E" w:rsidRPr="00E83104">
        <w:rPr>
          <w:rFonts w:ascii="Book Antiqua" w:hAnsi="Book Antiqua" w:cs="Times New Roman"/>
          <w:lang w:val="en-AU"/>
        </w:rPr>
        <w:t xml:space="preserve"> and ascites</w:t>
      </w:r>
      <w:r w:rsidR="0026686B" w:rsidRPr="00E83104">
        <w:rPr>
          <w:rFonts w:ascii="Book Antiqua" w:hAnsi="Book Antiqua" w:cs="Times New Roman"/>
          <w:vertAlign w:val="superscript"/>
          <w:lang w:val="en-AU"/>
        </w:rPr>
        <w:t>[</w:t>
      </w:r>
      <w:r w:rsidR="00EC1429" w:rsidRPr="00EC1429">
        <w:rPr>
          <w:rFonts w:ascii="Book Antiqua" w:hAnsi="Book Antiqua" w:cs="Times New Roman"/>
          <w:noProof/>
          <w:vertAlign w:val="superscript"/>
          <w:lang w:val="en-AU"/>
        </w:rPr>
        <w:t>11,12</w:t>
      </w:r>
      <w:r w:rsidR="0026686B" w:rsidRPr="00E83104">
        <w:rPr>
          <w:rFonts w:ascii="Book Antiqua" w:hAnsi="Book Antiqua" w:cs="Times New Roman"/>
          <w:vertAlign w:val="superscript"/>
          <w:lang w:val="en-AU"/>
        </w:rPr>
        <w:t>]</w:t>
      </w:r>
      <w:r w:rsidR="009C4B9E" w:rsidRPr="00E83104">
        <w:rPr>
          <w:rFonts w:ascii="Book Antiqua" w:hAnsi="Book Antiqua" w:cs="Times New Roman"/>
          <w:lang w:val="en-AU"/>
        </w:rPr>
        <w:t>.</w:t>
      </w:r>
      <w:r w:rsidR="008A268B" w:rsidRPr="00E83104">
        <w:rPr>
          <w:rFonts w:ascii="Book Antiqua" w:hAnsi="Book Antiqua" w:cs="Times New Roman"/>
          <w:lang w:val="en-AU"/>
        </w:rPr>
        <w:t xml:space="preserve"> Notably, in a significant proportion of patients, the left ventricular systolic function and ejection fraction may be impaired in addition to diastolic dysfunction.</w:t>
      </w:r>
      <w:r w:rsidR="009C4B9E" w:rsidRPr="00E83104">
        <w:rPr>
          <w:rFonts w:ascii="Book Antiqua" w:hAnsi="Book Antiqua" w:cs="Times New Roman"/>
          <w:lang w:val="en-AU"/>
        </w:rPr>
        <w:t xml:space="preserve"> </w:t>
      </w:r>
      <w:r w:rsidR="000A2A07" w:rsidRPr="00E83104">
        <w:rPr>
          <w:rFonts w:ascii="Book Antiqua" w:hAnsi="Book Antiqua" w:cs="Times New Roman"/>
          <w:lang w:val="en-AU"/>
        </w:rPr>
        <w:t>Light</w:t>
      </w:r>
      <w:r w:rsidR="009C4B9E" w:rsidRPr="00E83104">
        <w:rPr>
          <w:rFonts w:ascii="Book Antiqua" w:hAnsi="Book Antiqua" w:cs="Times New Roman"/>
          <w:lang w:val="en-AU"/>
        </w:rPr>
        <w:t>-headedness and syncope can occur</w:t>
      </w:r>
      <w:r w:rsidR="003337C5" w:rsidRPr="00E83104">
        <w:rPr>
          <w:rFonts w:ascii="Book Antiqua" w:hAnsi="Book Antiqua" w:cs="Times New Roman"/>
          <w:lang w:val="en-AU"/>
        </w:rPr>
        <w:t xml:space="preserve"> as a result of </w:t>
      </w:r>
      <w:proofErr w:type="spellStart"/>
      <w:r w:rsidR="00BB0269" w:rsidRPr="00E83104">
        <w:rPr>
          <w:rFonts w:ascii="Book Antiqua" w:hAnsi="Book Antiqua" w:cs="Times New Roman"/>
          <w:lang w:val="en-AU"/>
        </w:rPr>
        <w:t>bradyarrhythmias</w:t>
      </w:r>
      <w:proofErr w:type="spellEnd"/>
      <w:r w:rsidR="00BB0269" w:rsidRPr="00E83104">
        <w:rPr>
          <w:rFonts w:ascii="Book Antiqua" w:hAnsi="Book Antiqua" w:cs="Times New Roman"/>
          <w:lang w:val="en-AU"/>
        </w:rPr>
        <w:t xml:space="preserve"> or advanced atrioventricular block</w:t>
      </w:r>
      <w:r w:rsidR="009C4B9E" w:rsidRPr="00E83104">
        <w:rPr>
          <w:rFonts w:ascii="Book Antiqua" w:hAnsi="Book Antiqua" w:cs="Times New Roman"/>
          <w:lang w:val="en-AU"/>
        </w:rPr>
        <w:t xml:space="preserve">, while atrial fibrillation is also common.  </w:t>
      </w:r>
      <w:r w:rsidR="00E7624B" w:rsidRPr="00E83104">
        <w:rPr>
          <w:rFonts w:ascii="Book Antiqua" w:hAnsi="Book Antiqua" w:cs="Times New Roman"/>
          <w:lang w:val="en-AU"/>
        </w:rPr>
        <w:t xml:space="preserve">For </w:t>
      </w:r>
      <w:proofErr w:type="spellStart"/>
      <w:r w:rsidR="00E7624B" w:rsidRPr="00E83104">
        <w:rPr>
          <w:rFonts w:ascii="Book Antiqua" w:hAnsi="Book Antiqua" w:cs="Times New Roman"/>
          <w:lang w:val="en-AU"/>
        </w:rPr>
        <w:t>ATTRv</w:t>
      </w:r>
      <w:proofErr w:type="spellEnd"/>
      <w:r w:rsidR="00E7624B" w:rsidRPr="00E83104">
        <w:rPr>
          <w:rFonts w:ascii="Book Antiqua" w:hAnsi="Book Antiqua" w:cs="Times New Roman"/>
          <w:lang w:val="en-AU"/>
        </w:rPr>
        <w:t xml:space="preserve"> amyloidosis, two patterns have been observed, the first in the endemic foci of Portugal and Japan that manifest</w:t>
      </w:r>
      <w:r w:rsidR="0053792E" w:rsidRPr="00E83104">
        <w:rPr>
          <w:rFonts w:ascii="Book Antiqua" w:hAnsi="Book Antiqua" w:cs="Times New Roman"/>
          <w:lang w:val="en-AU"/>
        </w:rPr>
        <w:t>s</w:t>
      </w:r>
      <w:r w:rsidR="00E7624B" w:rsidRPr="00E83104">
        <w:rPr>
          <w:rFonts w:ascii="Book Antiqua" w:hAnsi="Book Antiqua" w:cs="Times New Roman"/>
          <w:lang w:val="en-AU"/>
        </w:rPr>
        <w:t xml:space="preserve"> as early-onset </w:t>
      </w:r>
      <w:r w:rsidR="0053792E" w:rsidRPr="00E83104">
        <w:rPr>
          <w:rFonts w:ascii="Book Antiqua" w:hAnsi="Book Antiqua" w:cs="Times New Roman"/>
          <w:lang w:val="en-AU"/>
        </w:rPr>
        <w:t xml:space="preserve">disease </w:t>
      </w:r>
      <w:r w:rsidR="00E7624B" w:rsidRPr="00E83104">
        <w:rPr>
          <w:rFonts w:ascii="Book Antiqua" w:hAnsi="Book Antiqua" w:cs="Times New Roman"/>
          <w:lang w:val="en-AU"/>
        </w:rPr>
        <w:t>with cardiac conduction disturbances often needing pacemaker implantation</w:t>
      </w:r>
      <w:r w:rsidR="0053792E" w:rsidRPr="00E83104">
        <w:rPr>
          <w:rFonts w:ascii="Book Antiqua" w:hAnsi="Book Antiqua" w:cs="Times New Roman"/>
          <w:lang w:val="en-AU"/>
        </w:rPr>
        <w:t>;</w:t>
      </w:r>
      <w:r w:rsidR="00E7624B" w:rsidRPr="00E83104">
        <w:rPr>
          <w:rFonts w:ascii="Book Antiqua" w:hAnsi="Book Antiqua" w:cs="Times New Roman"/>
          <w:lang w:val="en-AU"/>
        </w:rPr>
        <w:t xml:space="preserve"> the second </w:t>
      </w:r>
      <w:r w:rsidR="0053792E" w:rsidRPr="00E83104">
        <w:rPr>
          <w:rFonts w:ascii="Book Antiqua" w:hAnsi="Book Antiqua" w:cs="Times New Roman"/>
          <w:lang w:val="en-AU"/>
        </w:rPr>
        <w:t>pattern occurs</w:t>
      </w:r>
      <w:r w:rsidR="001042B1" w:rsidRPr="00E83104">
        <w:rPr>
          <w:rFonts w:ascii="Book Antiqua" w:hAnsi="Book Antiqua" w:cs="Times New Roman"/>
          <w:lang w:val="en-AU"/>
        </w:rPr>
        <w:t xml:space="preserve"> </w:t>
      </w:r>
      <w:r w:rsidR="00E7624B" w:rsidRPr="00E83104">
        <w:rPr>
          <w:rFonts w:ascii="Book Antiqua" w:hAnsi="Book Antiqua" w:cs="Times New Roman"/>
          <w:lang w:val="en-AU"/>
        </w:rPr>
        <w:t>in non-endemic areas</w:t>
      </w:r>
      <w:r w:rsidR="0053792E" w:rsidRPr="00E83104">
        <w:rPr>
          <w:rFonts w:ascii="Book Antiqua" w:hAnsi="Book Antiqua" w:cs="Times New Roman"/>
          <w:lang w:val="en-AU"/>
        </w:rPr>
        <w:t>, associated with</w:t>
      </w:r>
      <w:r w:rsidR="001042B1" w:rsidRPr="00E83104">
        <w:rPr>
          <w:rFonts w:ascii="Book Antiqua" w:hAnsi="Book Antiqua" w:cs="Times New Roman"/>
          <w:lang w:val="en-AU"/>
        </w:rPr>
        <w:t xml:space="preserve"> </w:t>
      </w:r>
      <w:r w:rsidR="00E7624B" w:rsidRPr="00E83104">
        <w:rPr>
          <w:rFonts w:ascii="Book Antiqua" w:hAnsi="Book Antiqua" w:cs="Times New Roman"/>
          <w:lang w:val="en-AU"/>
        </w:rPr>
        <w:t xml:space="preserve">later </w:t>
      </w:r>
      <w:r w:rsidR="0053792E" w:rsidRPr="00E83104">
        <w:rPr>
          <w:rFonts w:ascii="Book Antiqua" w:hAnsi="Book Antiqua" w:cs="Times New Roman"/>
          <w:lang w:val="en-AU"/>
        </w:rPr>
        <w:t xml:space="preserve">disease </w:t>
      </w:r>
      <w:r w:rsidR="00E7624B" w:rsidRPr="00E83104">
        <w:rPr>
          <w:rFonts w:ascii="Book Antiqua" w:hAnsi="Book Antiqua" w:cs="Times New Roman"/>
          <w:lang w:val="en-AU"/>
        </w:rPr>
        <w:t>onset</w:t>
      </w:r>
      <w:r w:rsidR="0053792E" w:rsidRPr="00E83104">
        <w:rPr>
          <w:rFonts w:ascii="Book Antiqua" w:hAnsi="Book Antiqua" w:cs="Times New Roman"/>
          <w:lang w:val="en-AU"/>
        </w:rPr>
        <w:t>,</w:t>
      </w:r>
      <w:r w:rsidR="00E7624B" w:rsidRPr="00E83104">
        <w:rPr>
          <w:rFonts w:ascii="Book Antiqua" w:hAnsi="Book Antiqua" w:cs="Times New Roman"/>
          <w:lang w:val="en-AU"/>
        </w:rPr>
        <w:t xml:space="preserve"> </w:t>
      </w:r>
      <w:r w:rsidR="0053792E" w:rsidRPr="00E83104">
        <w:rPr>
          <w:rFonts w:ascii="Book Antiqua" w:hAnsi="Book Antiqua" w:cs="Times New Roman"/>
          <w:lang w:val="en-AU"/>
        </w:rPr>
        <w:t>and</w:t>
      </w:r>
      <w:r w:rsidR="00E7624B" w:rsidRPr="00E83104">
        <w:rPr>
          <w:rFonts w:ascii="Book Antiqua" w:hAnsi="Book Antiqua" w:cs="Times New Roman"/>
          <w:lang w:val="en-AU"/>
        </w:rPr>
        <w:t xml:space="preserve"> marked amyloid deposition and diastolic </w:t>
      </w:r>
      <w:proofErr w:type="gramStart"/>
      <w:r w:rsidR="00E7624B" w:rsidRPr="00E83104">
        <w:rPr>
          <w:rFonts w:ascii="Book Antiqua" w:hAnsi="Book Antiqua" w:cs="Times New Roman"/>
          <w:lang w:val="en-AU"/>
        </w:rPr>
        <w:t>dysfunction</w:t>
      </w:r>
      <w:r w:rsidR="0026686B" w:rsidRPr="00E83104">
        <w:rPr>
          <w:rFonts w:ascii="Book Antiqua" w:hAnsi="Book Antiqua" w:cs="Times New Roman"/>
          <w:vertAlign w:val="superscript"/>
          <w:lang w:val="en-AU"/>
        </w:rPr>
        <w:t>[</w:t>
      </w:r>
      <w:proofErr w:type="gramEnd"/>
      <w:r w:rsidR="007547E6" w:rsidRPr="00E83104">
        <w:rPr>
          <w:rFonts w:ascii="Book Antiqua" w:hAnsi="Book Antiqua" w:cs="Times New Roman"/>
          <w:noProof/>
          <w:vertAlign w:val="superscript"/>
          <w:lang w:val="en-AU"/>
        </w:rPr>
        <w:t>13</w:t>
      </w:r>
      <w:r w:rsidR="0026686B" w:rsidRPr="00E83104">
        <w:rPr>
          <w:rFonts w:ascii="Book Antiqua" w:hAnsi="Book Antiqua" w:cs="Times New Roman"/>
          <w:vertAlign w:val="superscript"/>
          <w:lang w:val="en-AU"/>
        </w:rPr>
        <w:t>]</w:t>
      </w:r>
      <w:r w:rsidR="00E7624B" w:rsidRPr="00E83104">
        <w:rPr>
          <w:rFonts w:ascii="Book Antiqua" w:hAnsi="Book Antiqua" w:cs="Times New Roman"/>
          <w:lang w:val="en-AU"/>
        </w:rPr>
        <w:t xml:space="preserve">. These </w:t>
      </w:r>
      <w:r w:rsidR="00197A25" w:rsidRPr="00E83104">
        <w:rPr>
          <w:rFonts w:ascii="Book Antiqua" w:hAnsi="Book Antiqua" w:cs="Times New Roman"/>
          <w:lang w:val="en-AU"/>
        </w:rPr>
        <w:t xml:space="preserve">manifestations </w:t>
      </w:r>
      <w:r w:rsidR="00E7624B" w:rsidRPr="00E83104">
        <w:rPr>
          <w:rFonts w:ascii="Book Antiqua" w:hAnsi="Book Antiqua" w:cs="Times New Roman"/>
          <w:lang w:val="en-AU"/>
        </w:rPr>
        <w:t xml:space="preserve">correlate with </w:t>
      </w:r>
      <w:proofErr w:type="spellStart"/>
      <w:r w:rsidR="00E7624B" w:rsidRPr="00E83104">
        <w:rPr>
          <w:rFonts w:ascii="Book Antiqua" w:hAnsi="Book Antiqua" w:cs="Times New Roman"/>
          <w:lang w:val="en-AU"/>
        </w:rPr>
        <w:t>subendocardial</w:t>
      </w:r>
      <w:proofErr w:type="spellEnd"/>
      <w:r w:rsidR="00E7624B" w:rsidRPr="00E83104">
        <w:rPr>
          <w:rFonts w:ascii="Book Antiqua" w:hAnsi="Book Antiqua" w:cs="Times New Roman"/>
          <w:lang w:val="en-AU"/>
        </w:rPr>
        <w:t xml:space="preserve"> </w:t>
      </w:r>
      <w:r w:rsidR="00197A25" w:rsidRPr="00E83104">
        <w:rPr>
          <w:rFonts w:ascii="Book Antiqua" w:hAnsi="Book Antiqua" w:cs="Times New Roman"/>
          <w:lang w:val="en-AU"/>
        </w:rPr>
        <w:t xml:space="preserve">long </w:t>
      </w:r>
      <w:r w:rsidR="00E7624B" w:rsidRPr="00E83104">
        <w:rPr>
          <w:rFonts w:ascii="Book Antiqua" w:hAnsi="Book Antiqua" w:cs="Times New Roman"/>
          <w:lang w:val="en-AU"/>
        </w:rPr>
        <w:t xml:space="preserve">amyloid </w:t>
      </w:r>
      <w:r w:rsidR="00197A25" w:rsidRPr="00E83104">
        <w:rPr>
          <w:rFonts w:ascii="Book Antiqua" w:hAnsi="Book Antiqua" w:cs="Times New Roman"/>
          <w:lang w:val="en-AU"/>
        </w:rPr>
        <w:t xml:space="preserve">fibrils </w:t>
      </w:r>
      <w:r w:rsidR="00E7624B" w:rsidRPr="00E83104">
        <w:rPr>
          <w:rFonts w:ascii="Book Antiqua" w:hAnsi="Book Antiqua" w:cs="Times New Roman"/>
          <w:lang w:val="en-AU"/>
        </w:rPr>
        <w:t xml:space="preserve">deposition leading to atrophy and degeneration in the first group, but diffuse myocardial </w:t>
      </w:r>
      <w:r w:rsidR="00197A25" w:rsidRPr="00E83104">
        <w:rPr>
          <w:rFonts w:ascii="Book Antiqua" w:hAnsi="Book Antiqua" w:cs="Times New Roman"/>
          <w:lang w:val="en-AU"/>
        </w:rPr>
        <w:t xml:space="preserve">short </w:t>
      </w:r>
      <w:r w:rsidR="00E7624B" w:rsidRPr="00E83104">
        <w:rPr>
          <w:rFonts w:ascii="Book Antiqua" w:hAnsi="Book Antiqua" w:cs="Times New Roman"/>
          <w:lang w:val="en-AU"/>
        </w:rPr>
        <w:t xml:space="preserve">amyloid </w:t>
      </w:r>
      <w:r w:rsidR="00197A25" w:rsidRPr="00E83104">
        <w:rPr>
          <w:rFonts w:ascii="Book Antiqua" w:hAnsi="Book Antiqua" w:cs="Times New Roman"/>
          <w:lang w:val="en-AU"/>
        </w:rPr>
        <w:t xml:space="preserve">fibril </w:t>
      </w:r>
      <w:r w:rsidR="00E7624B" w:rsidRPr="00E83104">
        <w:rPr>
          <w:rFonts w:ascii="Book Antiqua" w:hAnsi="Book Antiqua" w:cs="Times New Roman"/>
          <w:lang w:val="en-AU"/>
        </w:rPr>
        <w:t xml:space="preserve">deposition in the second group on </w:t>
      </w:r>
      <w:proofErr w:type="gramStart"/>
      <w:r w:rsidR="00E7624B" w:rsidRPr="00E83104">
        <w:rPr>
          <w:rFonts w:ascii="Book Antiqua" w:hAnsi="Book Antiqua" w:cs="Times New Roman"/>
          <w:lang w:val="en-AU"/>
        </w:rPr>
        <w:t>histopathology</w:t>
      </w:r>
      <w:r w:rsidR="0026686B" w:rsidRPr="00E83104">
        <w:rPr>
          <w:rFonts w:ascii="Book Antiqua" w:hAnsi="Book Antiqua" w:cs="Times New Roman"/>
          <w:vertAlign w:val="superscript"/>
          <w:lang w:val="en-AU"/>
        </w:rPr>
        <w:t>[</w:t>
      </w:r>
      <w:proofErr w:type="gramEnd"/>
      <w:r w:rsidR="00EC1429" w:rsidRPr="00EC1429">
        <w:rPr>
          <w:rFonts w:ascii="Book Antiqua" w:hAnsi="Book Antiqua" w:cs="Times New Roman"/>
          <w:noProof/>
          <w:vertAlign w:val="superscript"/>
          <w:lang w:val="en-AU"/>
        </w:rPr>
        <w:t>14,15</w:t>
      </w:r>
      <w:r w:rsidR="0026686B" w:rsidRPr="00E83104">
        <w:rPr>
          <w:rFonts w:ascii="Book Antiqua" w:hAnsi="Book Antiqua" w:cs="Times New Roman"/>
          <w:vertAlign w:val="superscript"/>
          <w:lang w:val="en-AU"/>
        </w:rPr>
        <w:t>]</w:t>
      </w:r>
      <w:r w:rsidR="00E7624B" w:rsidRPr="00E83104">
        <w:rPr>
          <w:rFonts w:ascii="Book Antiqua" w:hAnsi="Book Antiqua" w:cs="Times New Roman"/>
          <w:lang w:val="en-AU"/>
        </w:rPr>
        <w:t xml:space="preserve">. </w:t>
      </w:r>
      <w:r w:rsidR="009C4B9E" w:rsidRPr="00E83104">
        <w:rPr>
          <w:rFonts w:ascii="Book Antiqua" w:hAnsi="Book Antiqua" w:cs="Times New Roman"/>
          <w:lang w:val="en-AU"/>
        </w:rPr>
        <w:t>Fatigue and weakness may be related to low cardiac ou</w:t>
      </w:r>
      <w:r w:rsidR="00FE7483" w:rsidRPr="00E83104">
        <w:rPr>
          <w:rFonts w:ascii="Book Antiqua" w:hAnsi="Book Antiqua" w:cs="Times New Roman"/>
          <w:lang w:val="en-AU"/>
        </w:rPr>
        <w:t>t</w:t>
      </w:r>
      <w:r w:rsidR="009C4B9E" w:rsidRPr="00E83104">
        <w:rPr>
          <w:rFonts w:ascii="Book Antiqua" w:hAnsi="Book Antiqua" w:cs="Times New Roman"/>
          <w:lang w:val="en-AU"/>
        </w:rPr>
        <w:t xml:space="preserve">put, while angina </w:t>
      </w:r>
      <w:r w:rsidR="00FE7483" w:rsidRPr="00E83104">
        <w:rPr>
          <w:rFonts w:ascii="Book Antiqua" w:hAnsi="Book Antiqua" w:cs="Times New Roman"/>
          <w:lang w:val="en-AU"/>
        </w:rPr>
        <w:t xml:space="preserve">due to coronary involvement </w:t>
      </w:r>
      <w:r w:rsidR="009C4B9E" w:rsidRPr="00E83104">
        <w:rPr>
          <w:rFonts w:ascii="Book Antiqua" w:hAnsi="Book Antiqua" w:cs="Times New Roman"/>
          <w:lang w:val="en-AU"/>
        </w:rPr>
        <w:t>is rare</w:t>
      </w:r>
      <w:r w:rsidR="003337C5" w:rsidRPr="00E83104">
        <w:rPr>
          <w:rFonts w:ascii="Book Antiqua" w:hAnsi="Book Antiqua" w:cs="Times New Roman"/>
          <w:lang w:val="en-AU"/>
        </w:rPr>
        <w:t xml:space="preserve">. </w:t>
      </w:r>
    </w:p>
    <w:p w14:paraId="689B0F38" w14:textId="0E165CC1" w:rsidR="00197A25" w:rsidRPr="00E83104" w:rsidRDefault="009C4B9E" w:rsidP="00E83104">
      <w:pPr>
        <w:spacing w:line="360" w:lineRule="auto"/>
        <w:ind w:firstLineChars="100" w:firstLine="240"/>
        <w:jc w:val="both"/>
        <w:rPr>
          <w:rFonts w:ascii="Book Antiqua" w:hAnsi="Book Antiqua" w:cs="Times New Roman"/>
          <w:lang w:val="en-AU"/>
        </w:rPr>
      </w:pPr>
      <w:r w:rsidRPr="00E83104">
        <w:rPr>
          <w:rFonts w:ascii="Book Antiqua" w:hAnsi="Book Antiqua" w:cs="Times New Roman"/>
          <w:lang w:val="en-AU"/>
        </w:rPr>
        <w:t xml:space="preserve">More importantly, </w:t>
      </w:r>
      <w:r w:rsidR="00580CE6" w:rsidRPr="00E83104">
        <w:rPr>
          <w:rFonts w:ascii="Book Antiqua" w:hAnsi="Book Antiqua" w:cs="Times New Roman"/>
          <w:lang w:val="en-AU"/>
        </w:rPr>
        <w:t xml:space="preserve">there are many </w:t>
      </w:r>
      <w:proofErr w:type="spellStart"/>
      <w:r w:rsidRPr="00E83104">
        <w:rPr>
          <w:rFonts w:ascii="Book Antiqua" w:hAnsi="Book Antiqua" w:cs="Times New Roman"/>
          <w:lang w:val="en-AU"/>
        </w:rPr>
        <w:t>e</w:t>
      </w:r>
      <w:r w:rsidR="0013099D" w:rsidRPr="00E83104">
        <w:rPr>
          <w:rFonts w:ascii="Book Antiqua" w:hAnsi="Book Antiqua" w:cs="Times New Roman"/>
          <w:lang w:val="en-AU"/>
        </w:rPr>
        <w:t>xtracardiac</w:t>
      </w:r>
      <w:proofErr w:type="spellEnd"/>
      <w:r w:rsidR="0013099D" w:rsidRPr="00E83104">
        <w:rPr>
          <w:rFonts w:ascii="Book Antiqua" w:hAnsi="Book Antiqua" w:cs="Times New Roman"/>
          <w:lang w:val="en-AU"/>
        </w:rPr>
        <w:t xml:space="preserve"> manifestations </w:t>
      </w:r>
      <w:r w:rsidRPr="00E83104">
        <w:rPr>
          <w:rFonts w:ascii="Book Antiqua" w:hAnsi="Book Antiqua" w:cs="Times New Roman"/>
          <w:lang w:val="en-AU"/>
        </w:rPr>
        <w:t>associated with cardiac amyloidosis, such as bilateral carpal tunnel syndrome</w:t>
      </w:r>
      <w:r w:rsidR="00376EA0" w:rsidRPr="00E83104">
        <w:rPr>
          <w:rFonts w:ascii="Book Antiqua" w:hAnsi="Book Antiqua" w:cs="Times New Roman"/>
          <w:lang w:val="en-AU"/>
        </w:rPr>
        <w:t xml:space="preserve"> (in all subtypes although most common in </w:t>
      </w:r>
      <w:proofErr w:type="spellStart"/>
      <w:r w:rsidR="00376EA0" w:rsidRPr="00E83104">
        <w:rPr>
          <w:rFonts w:ascii="Book Antiqua" w:hAnsi="Book Antiqua" w:cs="Times New Roman"/>
          <w:lang w:val="en-AU"/>
        </w:rPr>
        <w:t>ATTR</w:t>
      </w:r>
      <w:r w:rsidR="007455C6" w:rsidRPr="00E83104">
        <w:rPr>
          <w:rFonts w:ascii="Book Antiqua" w:hAnsi="Book Antiqua" w:cs="Times New Roman"/>
          <w:lang w:val="en-AU"/>
        </w:rPr>
        <w:t>wt</w:t>
      </w:r>
      <w:proofErr w:type="spellEnd"/>
      <w:r w:rsidR="00376EA0" w:rsidRPr="00E83104">
        <w:rPr>
          <w:rFonts w:ascii="Book Antiqua" w:hAnsi="Book Antiqua" w:cs="Times New Roman"/>
          <w:lang w:val="en-AU"/>
        </w:rPr>
        <w:t>),</w:t>
      </w:r>
      <w:r w:rsidR="00E7624B" w:rsidRPr="00E83104">
        <w:rPr>
          <w:rFonts w:ascii="Book Antiqua" w:hAnsi="Book Antiqua" w:cs="Times New Roman"/>
          <w:lang w:val="en-AU"/>
        </w:rPr>
        <w:t xml:space="preserve"> </w:t>
      </w:r>
      <w:r w:rsidR="00376EA0" w:rsidRPr="00E83104">
        <w:rPr>
          <w:rFonts w:ascii="Book Antiqua" w:hAnsi="Book Antiqua" w:cs="Times New Roman"/>
          <w:lang w:val="en-AU"/>
        </w:rPr>
        <w:t>low or normal</w:t>
      </w:r>
      <w:r w:rsidR="00FE7483" w:rsidRPr="00E83104">
        <w:rPr>
          <w:rFonts w:ascii="Book Antiqua" w:hAnsi="Book Antiqua" w:cs="Times New Roman"/>
          <w:lang w:val="en-AU"/>
        </w:rPr>
        <w:t>ization of previously high</w:t>
      </w:r>
      <w:r w:rsidR="00376EA0" w:rsidRPr="00E83104">
        <w:rPr>
          <w:rFonts w:ascii="Book Antiqua" w:hAnsi="Book Antiqua" w:cs="Times New Roman"/>
          <w:lang w:val="en-AU"/>
        </w:rPr>
        <w:t xml:space="preserve"> blood pressure, spinal stenosis</w:t>
      </w:r>
      <w:r w:rsidR="003C3CD6" w:rsidRPr="00E83104">
        <w:rPr>
          <w:rFonts w:ascii="Book Antiqua" w:hAnsi="Book Antiqua" w:cs="Times New Roman"/>
          <w:lang w:val="en-AU"/>
        </w:rPr>
        <w:t xml:space="preserve"> (especially ATTR</w:t>
      </w:r>
      <w:r w:rsidR="00E7624B" w:rsidRPr="00E83104">
        <w:rPr>
          <w:rFonts w:ascii="Book Antiqua" w:hAnsi="Book Antiqua" w:cs="Times New Roman"/>
          <w:lang w:val="en-AU"/>
        </w:rPr>
        <w:t xml:space="preserve"> subtypes</w:t>
      </w:r>
      <w:r w:rsidR="003C3CD6" w:rsidRPr="00E83104">
        <w:rPr>
          <w:rFonts w:ascii="Book Antiqua" w:hAnsi="Book Antiqua" w:cs="Times New Roman"/>
          <w:lang w:val="en-AU"/>
        </w:rPr>
        <w:t>)</w:t>
      </w:r>
      <w:r w:rsidR="00376EA0" w:rsidRPr="00E83104">
        <w:rPr>
          <w:rFonts w:ascii="Book Antiqua" w:hAnsi="Book Antiqua" w:cs="Times New Roman"/>
          <w:lang w:val="en-AU"/>
        </w:rPr>
        <w:t>, peripheral and autonomic neuropathy</w:t>
      </w:r>
      <w:r w:rsidR="00580CE6" w:rsidRPr="00E83104">
        <w:rPr>
          <w:rFonts w:ascii="Book Antiqua" w:hAnsi="Book Antiqua" w:cs="Times New Roman"/>
          <w:lang w:val="en-AU"/>
        </w:rPr>
        <w:t xml:space="preserve"> (especially AL and </w:t>
      </w:r>
      <w:proofErr w:type="spellStart"/>
      <w:r w:rsidR="007455C6" w:rsidRPr="00E83104">
        <w:rPr>
          <w:rFonts w:ascii="Book Antiqua" w:hAnsi="Book Antiqua" w:cs="Times New Roman"/>
          <w:lang w:val="en-AU"/>
        </w:rPr>
        <w:t>ATTRv</w:t>
      </w:r>
      <w:proofErr w:type="spellEnd"/>
      <w:r w:rsidR="00580CE6" w:rsidRPr="00E83104">
        <w:rPr>
          <w:rFonts w:ascii="Book Antiqua" w:hAnsi="Book Antiqua" w:cs="Times New Roman"/>
          <w:lang w:val="en-AU"/>
        </w:rPr>
        <w:t>)</w:t>
      </w:r>
      <w:r w:rsidR="00376EA0" w:rsidRPr="00E83104">
        <w:rPr>
          <w:rFonts w:ascii="Book Antiqua" w:hAnsi="Book Antiqua" w:cs="Times New Roman"/>
          <w:lang w:val="en-AU"/>
        </w:rPr>
        <w:t xml:space="preserve">, </w:t>
      </w:r>
      <w:proofErr w:type="spellStart"/>
      <w:r w:rsidR="00376EA0" w:rsidRPr="00E83104">
        <w:rPr>
          <w:rFonts w:ascii="Book Antiqua" w:hAnsi="Book Antiqua" w:cs="Times New Roman"/>
          <w:lang w:val="en-AU"/>
        </w:rPr>
        <w:t>macroglossia</w:t>
      </w:r>
      <w:proofErr w:type="spellEnd"/>
      <w:r w:rsidR="00580CE6" w:rsidRPr="00E83104">
        <w:rPr>
          <w:rFonts w:ascii="Book Antiqua" w:hAnsi="Book Antiqua" w:cs="Times New Roman"/>
          <w:lang w:val="en-AU"/>
        </w:rPr>
        <w:t xml:space="preserve"> and/or </w:t>
      </w:r>
      <w:r w:rsidR="00376EA0" w:rsidRPr="00E83104">
        <w:rPr>
          <w:rFonts w:ascii="Book Antiqua" w:hAnsi="Book Antiqua" w:cs="Times New Roman"/>
          <w:lang w:val="en-AU"/>
        </w:rPr>
        <w:t>periorbital purpura</w:t>
      </w:r>
      <w:r w:rsidR="00580CE6" w:rsidRPr="00E83104">
        <w:rPr>
          <w:rFonts w:ascii="Book Antiqua" w:hAnsi="Book Antiqua" w:cs="Times New Roman"/>
          <w:lang w:val="en-AU"/>
        </w:rPr>
        <w:t xml:space="preserve"> (AL)</w:t>
      </w:r>
      <w:r w:rsidR="00376EA0" w:rsidRPr="00E83104">
        <w:rPr>
          <w:rFonts w:ascii="Book Antiqua" w:hAnsi="Book Antiqua" w:cs="Times New Roman"/>
          <w:lang w:val="en-AU"/>
        </w:rPr>
        <w:t>, proteinuria</w:t>
      </w:r>
      <w:r w:rsidR="003C3CD6" w:rsidRPr="00E83104">
        <w:rPr>
          <w:rFonts w:ascii="Book Antiqua" w:hAnsi="Book Antiqua" w:cs="Times New Roman"/>
          <w:lang w:val="en-AU"/>
        </w:rPr>
        <w:t xml:space="preserve"> including nephrotic range (especially AL)</w:t>
      </w:r>
      <w:r w:rsidR="00376EA0" w:rsidRPr="00E83104">
        <w:rPr>
          <w:rFonts w:ascii="Book Antiqua" w:hAnsi="Book Antiqua" w:cs="Times New Roman"/>
          <w:lang w:val="en-AU"/>
        </w:rPr>
        <w:t xml:space="preserve">, jaw claudication, </w:t>
      </w:r>
      <w:proofErr w:type="spellStart"/>
      <w:r w:rsidR="00376EA0" w:rsidRPr="00E83104">
        <w:rPr>
          <w:rFonts w:ascii="Book Antiqua" w:hAnsi="Book Antiqua" w:cs="Times New Roman"/>
          <w:lang w:val="en-AU"/>
        </w:rPr>
        <w:t>diarrhea</w:t>
      </w:r>
      <w:proofErr w:type="spellEnd"/>
      <w:r w:rsidR="00376EA0" w:rsidRPr="00E83104">
        <w:rPr>
          <w:rFonts w:ascii="Book Antiqua" w:hAnsi="Book Antiqua" w:cs="Times New Roman"/>
          <w:lang w:val="en-AU"/>
        </w:rPr>
        <w:t xml:space="preserve"> and weight loss</w:t>
      </w:r>
      <w:r w:rsidR="0026686B" w:rsidRPr="00E83104">
        <w:rPr>
          <w:rFonts w:ascii="Book Antiqua" w:hAnsi="Book Antiqua" w:cs="Times New Roman"/>
          <w:vertAlign w:val="superscript"/>
          <w:lang w:val="en-AU"/>
        </w:rPr>
        <w:t>[</w:t>
      </w:r>
      <w:r w:rsidR="00EC1429" w:rsidRPr="00EC1429">
        <w:rPr>
          <w:rFonts w:ascii="Book Antiqua" w:hAnsi="Book Antiqua" w:cs="Times New Roman"/>
          <w:noProof/>
          <w:vertAlign w:val="superscript"/>
          <w:lang w:val="en-AU"/>
        </w:rPr>
        <w:t>4,11,16</w:t>
      </w:r>
      <w:r w:rsidR="0026686B" w:rsidRPr="00E83104">
        <w:rPr>
          <w:rFonts w:ascii="Book Antiqua" w:hAnsi="Book Antiqua" w:cs="Times New Roman"/>
          <w:vertAlign w:val="superscript"/>
          <w:lang w:val="en-AU"/>
        </w:rPr>
        <w:t>]</w:t>
      </w:r>
      <w:r w:rsidR="00376EA0" w:rsidRPr="00E83104">
        <w:rPr>
          <w:rFonts w:ascii="Book Antiqua" w:hAnsi="Book Antiqua" w:cs="Times New Roman"/>
          <w:lang w:val="en-AU"/>
        </w:rPr>
        <w:t>.</w:t>
      </w:r>
      <w:r w:rsidR="00580CE6" w:rsidRPr="00E83104">
        <w:rPr>
          <w:rFonts w:ascii="Book Antiqua" w:hAnsi="Book Antiqua" w:cs="Times New Roman"/>
          <w:lang w:val="en-AU"/>
        </w:rPr>
        <w:t xml:space="preserve"> </w:t>
      </w:r>
    </w:p>
    <w:p w14:paraId="3161CEF1" w14:textId="64A16E82" w:rsidR="00B560DA" w:rsidRPr="00E83104" w:rsidRDefault="00580CE6" w:rsidP="00E83104">
      <w:pPr>
        <w:spacing w:line="360" w:lineRule="auto"/>
        <w:ind w:firstLineChars="100" w:firstLine="240"/>
        <w:jc w:val="both"/>
        <w:rPr>
          <w:rFonts w:ascii="Book Antiqua" w:hAnsi="Book Antiqua" w:cs="Times New Roman"/>
          <w:lang w:val="en-AU"/>
        </w:rPr>
      </w:pPr>
      <w:r w:rsidRPr="00E83104">
        <w:rPr>
          <w:rFonts w:ascii="Book Antiqua" w:hAnsi="Book Antiqua" w:cs="Times New Roman"/>
          <w:lang w:val="en-AU"/>
        </w:rPr>
        <w:lastRenderedPageBreak/>
        <w:t xml:space="preserve">Signs </w:t>
      </w:r>
      <w:r w:rsidR="00FE7483" w:rsidRPr="00E83104">
        <w:rPr>
          <w:rFonts w:ascii="Book Antiqua" w:hAnsi="Book Antiqua" w:cs="Times New Roman"/>
          <w:lang w:val="en-AU"/>
        </w:rPr>
        <w:t xml:space="preserve">on physical examination </w:t>
      </w:r>
      <w:r w:rsidRPr="00E83104">
        <w:rPr>
          <w:rFonts w:ascii="Book Antiqua" w:hAnsi="Book Antiqua" w:cs="Times New Roman"/>
          <w:lang w:val="en-AU"/>
        </w:rPr>
        <w:t xml:space="preserve">include pulmonary rales, elevated jugular venous pressure, leg </w:t>
      </w:r>
      <w:proofErr w:type="spellStart"/>
      <w:r w:rsidRPr="00E83104">
        <w:rPr>
          <w:rFonts w:ascii="Book Antiqua" w:hAnsi="Book Antiqua" w:cs="Times New Roman"/>
          <w:lang w:val="en-AU"/>
        </w:rPr>
        <w:t>edema</w:t>
      </w:r>
      <w:proofErr w:type="spellEnd"/>
      <w:r w:rsidRPr="00E83104">
        <w:rPr>
          <w:rFonts w:ascii="Book Antiqua" w:hAnsi="Book Antiqua" w:cs="Times New Roman"/>
          <w:lang w:val="en-AU"/>
        </w:rPr>
        <w:t xml:space="preserve">, ascites, hepatic congestion and other </w:t>
      </w:r>
      <w:proofErr w:type="spellStart"/>
      <w:r w:rsidRPr="00E83104">
        <w:rPr>
          <w:rFonts w:ascii="Book Antiqua" w:hAnsi="Book Antiqua" w:cs="Times New Roman"/>
          <w:lang w:val="en-AU"/>
        </w:rPr>
        <w:t>extracardiac</w:t>
      </w:r>
      <w:proofErr w:type="spellEnd"/>
      <w:r w:rsidRPr="00E83104">
        <w:rPr>
          <w:rFonts w:ascii="Book Antiqua" w:hAnsi="Book Antiqua" w:cs="Times New Roman"/>
          <w:lang w:val="en-AU"/>
        </w:rPr>
        <w:t xml:space="preserve"> manifestations listed earlier.</w:t>
      </w:r>
      <w:r w:rsidR="00565ABF" w:rsidRPr="00E83104">
        <w:rPr>
          <w:rFonts w:ascii="Book Antiqua" w:hAnsi="Book Antiqua" w:cs="Times New Roman"/>
          <w:lang w:val="en-AU"/>
        </w:rPr>
        <w:t xml:space="preserve"> ATTR cardiac amyloidosis should also be considered in elderly patients with </w:t>
      </w:r>
      <w:r w:rsidR="00883F8A" w:rsidRPr="00E83104">
        <w:rPr>
          <w:rFonts w:ascii="Book Antiqua" w:hAnsi="Book Antiqua" w:cs="Times New Roman"/>
          <w:lang w:val="en-AU"/>
        </w:rPr>
        <w:t xml:space="preserve">a </w:t>
      </w:r>
      <w:r w:rsidR="00565ABF" w:rsidRPr="00E83104">
        <w:rPr>
          <w:rFonts w:ascii="Book Antiqua" w:hAnsi="Book Antiqua" w:cs="Times New Roman"/>
          <w:lang w:val="en-AU"/>
        </w:rPr>
        <w:t xml:space="preserve">new diagnosis of </w:t>
      </w:r>
      <w:r w:rsidR="00FE7483" w:rsidRPr="00E83104">
        <w:rPr>
          <w:rFonts w:ascii="Book Antiqua" w:hAnsi="Book Antiqua" w:cs="Times New Roman"/>
          <w:lang w:val="en-AU"/>
        </w:rPr>
        <w:t>“</w:t>
      </w:r>
      <w:r w:rsidR="00565ABF" w:rsidRPr="00E83104">
        <w:rPr>
          <w:rFonts w:ascii="Book Antiqua" w:hAnsi="Book Antiqua" w:cs="Times New Roman"/>
          <w:lang w:val="en-AU"/>
        </w:rPr>
        <w:t>hypertrophic cardiomyopathy</w:t>
      </w:r>
      <w:r w:rsidR="00FE7483" w:rsidRPr="00E83104">
        <w:rPr>
          <w:rFonts w:ascii="Book Antiqua" w:hAnsi="Book Antiqua" w:cs="Times New Roman"/>
          <w:lang w:val="en-AU"/>
        </w:rPr>
        <w:t>”</w:t>
      </w:r>
      <w:r w:rsidR="00565ABF" w:rsidRPr="00E83104">
        <w:rPr>
          <w:rFonts w:ascii="Book Antiqua" w:hAnsi="Book Antiqua" w:cs="Times New Roman"/>
          <w:lang w:val="en-AU"/>
        </w:rPr>
        <w:t xml:space="preserve"> or low flow low gradient aortic stenosis</w:t>
      </w:r>
      <w:r w:rsidR="00FE7483" w:rsidRPr="00E83104">
        <w:rPr>
          <w:rFonts w:ascii="Book Antiqua" w:hAnsi="Book Antiqua" w:cs="Times New Roman"/>
          <w:lang w:val="en-AU"/>
        </w:rPr>
        <w:t xml:space="preserve"> especially with preserved EF and low stroke volume </w:t>
      </w:r>
      <w:proofErr w:type="gramStart"/>
      <w:r w:rsidR="00FE7483" w:rsidRPr="00E83104">
        <w:rPr>
          <w:rFonts w:ascii="Book Antiqua" w:hAnsi="Book Antiqua" w:cs="Times New Roman"/>
          <w:lang w:val="en-AU"/>
        </w:rPr>
        <w:t>index</w:t>
      </w:r>
      <w:r w:rsidR="0026686B" w:rsidRPr="00E83104">
        <w:rPr>
          <w:rFonts w:ascii="Book Antiqua" w:hAnsi="Book Antiqua" w:cs="Times New Roman"/>
          <w:vertAlign w:val="superscript"/>
          <w:lang w:val="en-AU"/>
        </w:rPr>
        <w:t>[</w:t>
      </w:r>
      <w:proofErr w:type="gramEnd"/>
      <w:r w:rsidR="007547E6" w:rsidRPr="00E83104">
        <w:rPr>
          <w:rFonts w:ascii="Book Antiqua" w:hAnsi="Book Antiqua" w:cs="Times New Roman"/>
          <w:noProof/>
          <w:vertAlign w:val="superscript"/>
          <w:lang w:val="en-AU"/>
        </w:rPr>
        <w:t>11</w:t>
      </w:r>
      <w:r w:rsidR="0026686B" w:rsidRPr="00E83104">
        <w:rPr>
          <w:rFonts w:ascii="Book Antiqua" w:hAnsi="Book Antiqua" w:cs="Times New Roman"/>
          <w:vertAlign w:val="superscript"/>
          <w:lang w:val="en-AU"/>
        </w:rPr>
        <w:t>]</w:t>
      </w:r>
      <w:r w:rsidR="00565ABF" w:rsidRPr="00E83104">
        <w:rPr>
          <w:rFonts w:ascii="Book Antiqua" w:hAnsi="Book Antiqua" w:cs="Times New Roman"/>
          <w:lang w:val="en-AU"/>
        </w:rPr>
        <w:t>.</w:t>
      </w:r>
    </w:p>
    <w:p w14:paraId="104CBBB6" w14:textId="77777777" w:rsidR="00BB0269" w:rsidRPr="00E83104" w:rsidRDefault="00BB0269" w:rsidP="00E83104">
      <w:pPr>
        <w:spacing w:line="360" w:lineRule="auto"/>
        <w:jc w:val="both"/>
        <w:rPr>
          <w:rFonts w:ascii="Book Antiqua" w:hAnsi="Book Antiqua" w:cs="Times New Roman"/>
          <w:lang w:val="en-AU"/>
        </w:rPr>
      </w:pPr>
    </w:p>
    <w:p w14:paraId="5E770631" w14:textId="219DC817" w:rsidR="00B560DA" w:rsidRPr="00E83104" w:rsidRDefault="00B560DA" w:rsidP="00E83104">
      <w:pPr>
        <w:spacing w:line="360" w:lineRule="auto"/>
        <w:jc w:val="both"/>
        <w:rPr>
          <w:rFonts w:ascii="Book Antiqua" w:hAnsi="Book Antiqua" w:cs="Times New Roman"/>
          <w:b/>
          <w:i/>
          <w:iCs/>
          <w:lang w:val="en-AU"/>
        </w:rPr>
      </w:pPr>
      <w:r w:rsidRPr="00E83104">
        <w:rPr>
          <w:rFonts w:ascii="Book Antiqua" w:hAnsi="Book Antiqua" w:cs="Times New Roman"/>
          <w:b/>
          <w:i/>
          <w:iCs/>
          <w:lang w:val="en-AU"/>
        </w:rPr>
        <w:t>Differential diagnoses</w:t>
      </w:r>
    </w:p>
    <w:p w14:paraId="17356EC7" w14:textId="5FF51FE3" w:rsidR="0012708B" w:rsidRPr="00E83104" w:rsidRDefault="00B560DA" w:rsidP="00E83104">
      <w:pPr>
        <w:spacing w:line="360" w:lineRule="auto"/>
        <w:jc w:val="both"/>
        <w:rPr>
          <w:rFonts w:ascii="Book Antiqua" w:hAnsi="Book Antiqua" w:cs="Times New Roman"/>
          <w:lang w:val="en-AU"/>
        </w:rPr>
      </w:pPr>
      <w:r w:rsidRPr="00E83104">
        <w:rPr>
          <w:rFonts w:ascii="Book Antiqua" w:hAnsi="Book Antiqua" w:cs="Times New Roman"/>
          <w:lang w:val="en-AU"/>
        </w:rPr>
        <w:t xml:space="preserve">One of the challenges when evaluating patients for cardiac amyloidosis is the wide range of differential diagnoses that needs to be </w:t>
      </w:r>
      <w:r w:rsidR="00D35C6F" w:rsidRPr="00E83104">
        <w:rPr>
          <w:rFonts w:ascii="Book Antiqua" w:hAnsi="Book Antiqua" w:cs="Times New Roman"/>
          <w:lang w:val="en-AU"/>
        </w:rPr>
        <w:t xml:space="preserve">considered </w:t>
      </w:r>
      <w:r w:rsidRPr="00E83104">
        <w:rPr>
          <w:rFonts w:ascii="Book Antiqua" w:hAnsi="Book Antiqua" w:cs="Times New Roman"/>
          <w:lang w:val="en-AU"/>
        </w:rPr>
        <w:t>with similar clinical and imaging manifestations</w:t>
      </w:r>
      <w:r w:rsidR="00144158" w:rsidRPr="00E83104">
        <w:rPr>
          <w:rFonts w:ascii="Book Antiqua" w:hAnsi="Book Antiqua" w:cs="Times New Roman"/>
          <w:lang w:val="en-AU"/>
        </w:rPr>
        <w:t xml:space="preserve"> of increased left ventricular wall </w:t>
      </w:r>
      <w:proofErr w:type="gramStart"/>
      <w:r w:rsidR="00144158" w:rsidRPr="00E83104">
        <w:rPr>
          <w:rFonts w:ascii="Book Antiqua" w:hAnsi="Book Antiqua" w:cs="Times New Roman"/>
          <w:lang w:val="en-AU"/>
        </w:rPr>
        <w:t>thickness</w:t>
      </w:r>
      <w:r w:rsidR="0026686B" w:rsidRPr="00E83104">
        <w:rPr>
          <w:rFonts w:ascii="Book Antiqua" w:hAnsi="Book Antiqua" w:cs="Times New Roman"/>
          <w:vertAlign w:val="superscript"/>
          <w:lang w:val="en-AU"/>
        </w:rPr>
        <w:t>[</w:t>
      </w:r>
      <w:proofErr w:type="gramEnd"/>
      <w:r w:rsidR="00EC1429" w:rsidRPr="00EC1429">
        <w:rPr>
          <w:rFonts w:ascii="Book Antiqua" w:hAnsi="Book Antiqua" w:cs="Times New Roman"/>
          <w:noProof/>
          <w:vertAlign w:val="superscript"/>
          <w:lang w:val="en-AU"/>
        </w:rPr>
        <w:t>11,17</w:t>
      </w:r>
      <w:r w:rsidR="0026686B" w:rsidRPr="00E83104">
        <w:rPr>
          <w:rFonts w:ascii="Book Antiqua" w:hAnsi="Book Antiqua" w:cs="Times New Roman"/>
          <w:vertAlign w:val="superscript"/>
          <w:lang w:val="en-AU"/>
        </w:rPr>
        <w:t>]</w:t>
      </w:r>
      <w:r w:rsidRPr="00E83104">
        <w:rPr>
          <w:rFonts w:ascii="Book Antiqua" w:hAnsi="Book Antiqua" w:cs="Times New Roman"/>
          <w:lang w:val="en-AU"/>
        </w:rPr>
        <w:t xml:space="preserve">. </w:t>
      </w:r>
      <w:r w:rsidR="00144158" w:rsidRPr="00E83104">
        <w:rPr>
          <w:rFonts w:ascii="Book Antiqua" w:hAnsi="Book Antiqua" w:cs="Times New Roman"/>
          <w:lang w:val="en-AU"/>
        </w:rPr>
        <w:t>Possibilities include</w:t>
      </w:r>
      <w:r w:rsidRPr="00E83104">
        <w:rPr>
          <w:rFonts w:ascii="Book Antiqua" w:hAnsi="Book Antiqua" w:cs="Times New Roman"/>
          <w:lang w:val="en-AU"/>
        </w:rPr>
        <w:t xml:space="preserve"> hypertensive cardiomyopathy, </w:t>
      </w:r>
      <w:r w:rsidR="00144158" w:rsidRPr="00E83104">
        <w:rPr>
          <w:rFonts w:ascii="Book Antiqua" w:hAnsi="Book Antiqua" w:cs="Times New Roman"/>
          <w:lang w:val="en-AU"/>
        </w:rPr>
        <w:t xml:space="preserve">aortic stenosis, </w:t>
      </w:r>
      <w:r w:rsidRPr="00E83104">
        <w:rPr>
          <w:rFonts w:ascii="Book Antiqua" w:hAnsi="Book Antiqua" w:cs="Times New Roman"/>
          <w:lang w:val="en-AU"/>
        </w:rPr>
        <w:t xml:space="preserve">hypertrophic cardiomyopathy, </w:t>
      </w:r>
      <w:r w:rsidR="00737A5B" w:rsidRPr="00E83104">
        <w:rPr>
          <w:rFonts w:ascii="Book Antiqua" w:hAnsi="Book Antiqua" w:cs="Times New Roman"/>
          <w:lang w:val="en-AU"/>
        </w:rPr>
        <w:t>dilated cardiomyopathy, left ventricular non-</w:t>
      </w:r>
      <w:proofErr w:type="gramStart"/>
      <w:r w:rsidR="00737A5B" w:rsidRPr="00E83104">
        <w:rPr>
          <w:rFonts w:ascii="Book Antiqua" w:hAnsi="Book Antiqua" w:cs="Times New Roman"/>
          <w:lang w:val="en-AU"/>
        </w:rPr>
        <w:t>compaction</w:t>
      </w:r>
      <w:r w:rsidR="0026686B" w:rsidRPr="00E83104">
        <w:rPr>
          <w:rFonts w:ascii="Book Antiqua" w:hAnsi="Book Antiqua" w:cs="Times New Roman"/>
          <w:vertAlign w:val="superscript"/>
          <w:lang w:val="en-AU"/>
        </w:rPr>
        <w:t>[</w:t>
      </w:r>
      <w:proofErr w:type="gramEnd"/>
      <w:r w:rsidR="007547E6" w:rsidRPr="00E83104">
        <w:rPr>
          <w:rFonts w:ascii="Book Antiqua" w:hAnsi="Book Antiqua" w:cs="Times New Roman"/>
          <w:noProof/>
          <w:vertAlign w:val="superscript"/>
          <w:lang w:val="en-AU"/>
        </w:rPr>
        <w:t>18</w:t>
      </w:r>
      <w:r w:rsidR="0026686B" w:rsidRPr="00E83104">
        <w:rPr>
          <w:rFonts w:ascii="Book Antiqua" w:hAnsi="Book Antiqua" w:cs="Times New Roman"/>
          <w:vertAlign w:val="superscript"/>
          <w:lang w:val="en-AU"/>
        </w:rPr>
        <w:t>]</w:t>
      </w:r>
      <w:r w:rsidR="00737A5B" w:rsidRPr="00E83104">
        <w:rPr>
          <w:rFonts w:ascii="Book Antiqua" w:hAnsi="Book Antiqua" w:cs="Times New Roman"/>
          <w:lang w:val="en-AU"/>
        </w:rPr>
        <w:t xml:space="preserve"> </w:t>
      </w:r>
      <w:r w:rsidRPr="00E83104">
        <w:rPr>
          <w:rFonts w:ascii="Book Antiqua" w:hAnsi="Book Antiqua" w:cs="Times New Roman"/>
          <w:lang w:val="en-AU"/>
        </w:rPr>
        <w:t>and other reasons for heart failure with preserved ejection fraction.</w:t>
      </w:r>
      <w:r w:rsidR="00144158" w:rsidRPr="00E83104">
        <w:rPr>
          <w:rFonts w:ascii="Book Antiqua" w:hAnsi="Book Antiqua" w:cs="Times New Roman"/>
          <w:lang w:val="en-AU"/>
        </w:rPr>
        <w:t xml:space="preserve"> Other infiltrative disease</w:t>
      </w:r>
      <w:r w:rsidR="00883F8A" w:rsidRPr="00E83104">
        <w:rPr>
          <w:rFonts w:ascii="Book Antiqua" w:hAnsi="Book Antiqua" w:cs="Times New Roman"/>
          <w:lang w:val="en-AU"/>
        </w:rPr>
        <w:t>s</w:t>
      </w:r>
      <w:r w:rsidR="00144158" w:rsidRPr="00E83104">
        <w:rPr>
          <w:rFonts w:ascii="Book Antiqua" w:hAnsi="Book Antiqua" w:cs="Times New Roman"/>
          <w:lang w:val="en-AU"/>
        </w:rPr>
        <w:t xml:space="preserve"> that can mimic cardiac amyloidosis include Anderson </w:t>
      </w:r>
      <w:proofErr w:type="spellStart"/>
      <w:r w:rsidR="00144158" w:rsidRPr="00E83104">
        <w:rPr>
          <w:rFonts w:ascii="Book Antiqua" w:hAnsi="Book Antiqua" w:cs="Times New Roman"/>
          <w:lang w:val="en-AU"/>
        </w:rPr>
        <w:t>Fabry</w:t>
      </w:r>
      <w:proofErr w:type="spellEnd"/>
      <w:r w:rsidR="00144158" w:rsidRPr="00E83104">
        <w:rPr>
          <w:rFonts w:ascii="Book Antiqua" w:hAnsi="Book Antiqua" w:cs="Times New Roman"/>
          <w:lang w:val="en-AU"/>
        </w:rPr>
        <w:t xml:space="preserve"> disease, </w:t>
      </w:r>
      <w:proofErr w:type="spellStart"/>
      <w:r w:rsidR="00144158" w:rsidRPr="00E83104">
        <w:rPr>
          <w:rFonts w:ascii="Book Antiqua" w:hAnsi="Book Antiqua" w:cs="Times New Roman"/>
          <w:lang w:val="en-AU"/>
        </w:rPr>
        <w:t>Danon</w:t>
      </w:r>
      <w:proofErr w:type="spellEnd"/>
      <w:r w:rsidR="00144158" w:rsidRPr="00E83104">
        <w:rPr>
          <w:rFonts w:ascii="Book Antiqua" w:hAnsi="Book Antiqua" w:cs="Times New Roman"/>
          <w:lang w:val="en-AU"/>
        </w:rPr>
        <w:t xml:space="preserve"> disease, sarcoidosis</w:t>
      </w:r>
      <w:r w:rsidR="00737A5B" w:rsidRPr="00E83104">
        <w:rPr>
          <w:rFonts w:ascii="Book Antiqua" w:hAnsi="Book Antiqua" w:cs="Times New Roman"/>
          <w:lang w:val="en-AU"/>
        </w:rPr>
        <w:t>,</w:t>
      </w:r>
      <w:r w:rsidR="00144158" w:rsidRPr="00E83104">
        <w:rPr>
          <w:rFonts w:ascii="Book Antiqua" w:hAnsi="Book Antiqua" w:cs="Times New Roman"/>
          <w:lang w:val="en-AU"/>
        </w:rPr>
        <w:t xml:space="preserve"> hemochromatosis</w:t>
      </w:r>
      <w:r w:rsidR="00737A5B" w:rsidRPr="00E83104">
        <w:rPr>
          <w:rFonts w:ascii="Book Antiqua" w:hAnsi="Book Antiqua" w:cs="Times New Roman"/>
          <w:lang w:val="en-AU"/>
        </w:rPr>
        <w:t xml:space="preserve"> and </w:t>
      </w:r>
      <w:proofErr w:type="spellStart"/>
      <w:r w:rsidR="00737A5B" w:rsidRPr="00E83104">
        <w:rPr>
          <w:rFonts w:ascii="Book Antiqua" w:hAnsi="Book Antiqua" w:cs="Times New Roman"/>
          <w:lang w:val="en-AU"/>
        </w:rPr>
        <w:t>Loeffler’s</w:t>
      </w:r>
      <w:proofErr w:type="spellEnd"/>
      <w:r w:rsidR="00737A5B" w:rsidRPr="00E83104">
        <w:rPr>
          <w:rFonts w:ascii="Book Antiqua" w:hAnsi="Book Antiqua" w:cs="Times New Roman"/>
          <w:lang w:val="en-AU"/>
        </w:rPr>
        <w:t xml:space="preserve"> </w:t>
      </w:r>
      <w:proofErr w:type="gramStart"/>
      <w:r w:rsidR="00737A5B" w:rsidRPr="00E83104">
        <w:rPr>
          <w:rFonts w:ascii="Book Antiqua" w:hAnsi="Book Antiqua" w:cs="Times New Roman"/>
          <w:lang w:val="en-AU"/>
        </w:rPr>
        <w:t>endocarditis</w:t>
      </w:r>
      <w:r w:rsidR="0026686B" w:rsidRPr="00E83104">
        <w:rPr>
          <w:rFonts w:ascii="Book Antiqua" w:hAnsi="Book Antiqua" w:cs="Times New Roman"/>
          <w:vertAlign w:val="superscript"/>
          <w:lang w:val="en-AU"/>
        </w:rPr>
        <w:t>[</w:t>
      </w:r>
      <w:proofErr w:type="gramEnd"/>
      <w:r w:rsidR="007547E6" w:rsidRPr="00E83104">
        <w:rPr>
          <w:rFonts w:ascii="Book Antiqua" w:hAnsi="Book Antiqua" w:cs="Times New Roman"/>
          <w:noProof/>
          <w:vertAlign w:val="superscript"/>
          <w:lang w:val="en-AU"/>
        </w:rPr>
        <w:t>19</w:t>
      </w:r>
      <w:r w:rsidR="0026686B" w:rsidRPr="00E83104">
        <w:rPr>
          <w:rFonts w:ascii="Book Antiqua" w:hAnsi="Book Antiqua" w:cs="Times New Roman"/>
          <w:vertAlign w:val="superscript"/>
          <w:lang w:val="en-AU"/>
        </w:rPr>
        <w:t>]</w:t>
      </w:r>
      <w:r w:rsidR="00144158" w:rsidRPr="00E83104">
        <w:rPr>
          <w:rFonts w:ascii="Book Antiqua" w:hAnsi="Book Antiqua" w:cs="Times New Roman"/>
          <w:lang w:val="en-AU"/>
        </w:rPr>
        <w:t xml:space="preserve">. Differential diagnoses </w:t>
      </w:r>
      <w:r w:rsidR="00D35C6F" w:rsidRPr="00E83104">
        <w:rPr>
          <w:rFonts w:ascii="Book Antiqua" w:hAnsi="Book Antiqua" w:cs="Times New Roman"/>
          <w:lang w:val="en-AU"/>
        </w:rPr>
        <w:t>should be</w:t>
      </w:r>
      <w:r w:rsidR="00144158" w:rsidRPr="00E83104">
        <w:rPr>
          <w:rFonts w:ascii="Book Antiqua" w:hAnsi="Book Antiqua" w:cs="Times New Roman"/>
          <w:lang w:val="en-AU"/>
        </w:rPr>
        <w:t xml:space="preserve"> evaluated </w:t>
      </w:r>
      <w:r w:rsidR="00883F8A" w:rsidRPr="00E83104">
        <w:rPr>
          <w:rFonts w:ascii="Book Antiqua" w:hAnsi="Book Antiqua" w:cs="Times New Roman"/>
          <w:lang w:val="en-AU"/>
        </w:rPr>
        <w:t xml:space="preserve">thoroughly, </w:t>
      </w:r>
      <w:r w:rsidR="00144158" w:rsidRPr="00E83104">
        <w:rPr>
          <w:rFonts w:ascii="Book Antiqua" w:hAnsi="Book Antiqua" w:cs="Times New Roman"/>
          <w:lang w:val="en-AU"/>
        </w:rPr>
        <w:t>as part of the assess</w:t>
      </w:r>
      <w:r w:rsidR="00D35C6F" w:rsidRPr="00E83104">
        <w:rPr>
          <w:rFonts w:ascii="Book Antiqua" w:hAnsi="Book Antiqua" w:cs="Times New Roman"/>
          <w:lang w:val="en-AU"/>
        </w:rPr>
        <w:t>ment</w:t>
      </w:r>
      <w:r w:rsidR="00144158" w:rsidRPr="00E83104">
        <w:rPr>
          <w:rFonts w:ascii="Book Antiqua" w:hAnsi="Book Antiqua" w:cs="Times New Roman"/>
          <w:lang w:val="en-AU"/>
        </w:rPr>
        <w:t xml:space="preserve"> for cardiac </w:t>
      </w:r>
      <w:r w:rsidR="00D35C6F" w:rsidRPr="00E83104">
        <w:rPr>
          <w:rFonts w:ascii="Book Antiqua" w:hAnsi="Book Antiqua" w:cs="Times New Roman"/>
          <w:lang w:val="en-AU"/>
        </w:rPr>
        <w:t>amyloid</w:t>
      </w:r>
      <w:r w:rsidR="00144158" w:rsidRPr="00E83104">
        <w:rPr>
          <w:rFonts w:ascii="Book Antiqua" w:hAnsi="Book Antiqua" w:cs="Times New Roman"/>
          <w:lang w:val="en-AU"/>
        </w:rPr>
        <w:t>osis</w:t>
      </w:r>
      <w:r w:rsidR="00D35C6F" w:rsidRPr="00E83104">
        <w:rPr>
          <w:rFonts w:ascii="Book Antiqua" w:hAnsi="Book Antiqua" w:cs="Times New Roman"/>
          <w:lang w:val="en-AU"/>
        </w:rPr>
        <w:t>.</w:t>
      </w:r>
      <w:r w:rsidR="00144158" w:rsidRPr="00E83104">
        <w:rPr>
          <w:rFonts w:ascii="Book Antiqua" w:hAnsi="Book Antiqua" w:cs="Times New Roman"/>
          <w:lang w:val="en-AU"/>
        </w:rPr>
        <w:t xml:space="preserve"> </w:t>
      </w:r>
    </w:p>
    <w:p w14:paraId="77E78E20" w14:textId="77777777" w:rsidR="00B560DA" w:rsidRPr="00E83104" w:rsidRDefault="00B560DA" w:rsidP="00E83104">
      <w:pPr>
        <w:spacing w:line="360" w:lineRule="auto"/>
        <w:jc w:val="both"/>
        <w:rPr>
          <w:rFonts w:ascii="Book Antiqua" w:hAnsi="Book Antiqua" w:cs="Times New Roman"/>
          <w:lang w:val="en-AU"/>
        </w:rPr>
      </w:pPr>
    </w:p>
    <w:p w14:paraId="1B5382D7" w14:textId="3D11CDE8" w:rsidR="00B9586C" w:rsidRPr="00E83104" w:rsidRDefault="003C3CD6" w:rsidP="00E83104">
      <w:pPr>
        <w:spacing w:line="360" w:lineRule="auto"/>
        <w:jc w:val="both"/>
        <w:rPr>
          <w:rFonts w:ascii="Book Antiqua" w:hAnsi="Book Antiqua" w:cs="Times New Roman"/>
          <w:b/>
          <w:i/>
          <w:iCs/>
          <w:lang w:val="en-AU"/>
        </w:rPr>
      </w:pPr>
      <w:r w:rsidRPr="00E83104">
        <w:rPr>
          <w:rFonts w:ascii="Book Antiqua" w:hAnsi="Book Antiqua" w:cs="Times New Roman"/>
          <w:b/>
          <w:i/>
          <w:iCs/>
          <w:lang w:val="en-AU"/>
        </w:rPr>
        <w:t>Non-imaging investigations</w:t>
      </w:r>
    </w:p>
    <w:p w14:paraId="6DCF2FFE" w14:textId="626BA0FE" w:rsidR="003C3CD6" w:rsidRPr="00E83104" w:rsidRDefault="003C3CD6" w:rsidP="00E83104">
      <w:pPr>
        <w:spacing w:line="360" w:lineRule="auto"/>
        <w:jc w:val="both"/>
        <w:rPr>
          <w:rFonts w:ascii="Book Antiqua" w:hAnsi="Book Antiqua" w:cs="Times New Roman"/>
          <w:lang w:val="en-AU"/>
        </w:rPr>
      </w:pPr>
      <w:r w:rsidRPr="00E83104">
        <w:rPr>
          <w:rFonts w:ascii="Book Antiqua" w:hAnsi="Book Antiqua" w:cs="Times New Roman"/>
          <w:lang w:val="en-AU"/>
        </w:rPr>
        <w:t xml:space="preserve">The </w:t>
      </w:r>
      <w:r w:rsidR="003F12E6" w:rsidRPr="00E83104">
        <w:rPr>
          <w:rFonts w:ascii="Book Antiqua" w:hAnsi="Book Antiqua" w:cs="Times New Roman"/>
          <w:lang w:val="en-AU"/>
        </w:rPr>
        <w:t>three</w:t>
      </w:r>
      <w:r w:rsidR="00392C93" w:rsidRPr="00E83104">
        <w:rPr>
          <w:rFonts w:ascii="Book Antiqua" w:hAnsi="Book Antiqua" w:cs="Times New Roman"/>
          <w:lang w:val="en-AU"/>
        </w:rPr>
        <w:t xml:space="preserve"> main </w:t>
      </w:r>
      <w:r w:rsidR="00883F8A" w:rsidRPr="00E83104">
        <w:rPr>
          <w:rFonts w:ascii="Book Antiqua" w:hAnsi="Book Antiqua" w:cs="Times New Roman"/>
          <w:lang w:val="en-AU"/>
        </w:rPr>
        <w:t xml:space="preserve">non-imaging </w:t>
      </w:r>
      <w:r w:rsidR="00392C93" w:rsidRPr="00E83104">
        <w:rPr>
          <w:rFonts w:ascii="Book Antiqua" w:hAnsi="Book Antiqua" w:cs="Times New Roman"/>
          <w:lang w:val="en-AU"/>
        </w:rPr>
        <w:t xml:space="preserve">investigations for cardiac amyloidosis are </w:t>
      </w:r>
      <w:r w:rsidR="00E53D46" w:rsidRPr="00E53D46">
        <w:rPr>
          <w:rFonts w:ascii="Book Antiqua" w:hAnsi="Book Antiqua" w:cs="Times New Roman"/>
          <w:lang w:val="en-AU"/>
        </w:rPr>
        <w:t>electrocardiogram</w:t>
      </w:r>
      <w:r w:rsidR="00E53D46">
        <w:rPr>
          <w:rFonts w:ascii="Book Antiqua" w:hAnsi="Book Antiqua" w:cs="Times New Roman"/>
          <w:lang w:val="en-AU"/>
        </w:rPr>
        <w:t xml:space="preserve"> (ECG)</w:t>
      </w:r>
      <w:r w:rsidR="003F12E6" w:rsidRPr="00E83104">
        <w:rPr>
          <w:rFonts w:ascii="Book Antiqua" w:hAnsi="Book Antiqua" w:cs="Times New Roman"/>
          <w:lang w:val="en-AU"/>
        </w:rPr>
        <w:t>, blood tests</w:t>
      </w:r>
      <w:r w:rsidR="00392C93" w:rsidRPr="00E83104">
        <w:rPr>
          <w:rFonts w:ascii="Book Antiqua" w:hAnsi="Book Antiqua" w:cs="Times New Roman"/>
          <w:lang w:val="en-AU"/>
        </w:rPr>
        <w:t xml:space="preserve"> and myocardial biopsy. </w:t>
      </w:r>
      <w:r w:rsidR="00E93DE2" w:rsidRPr="00E83104">
        <w:rPr>
          <w:rFonts w:ascii="Book Antiqua" w:hAnsi="Book Antiqua" w:cs="Times New Roman"/>
          <w:lang w:val="en-AU"/>
        </w:rPr>
        <w:t xml:space="preserve">Important </w:t>
      </w:r>
      <w:r w:rsidR="00E53D46">
        <w:rPr>
          <w:rFonts w:ascii="Book Antiqua" w:hAnsi="Book Antiqua" w:cs="Times New Roman"/>
          <w:lang w:val="en-AU"/>
        </w:rPr>
        <w:t>ECG</w:t>
      </w:r>
      <w:r w:rsidR="00E93DE2" w:rsidRPr="00E83104">
        <w:rPr>
          <w:rFonts w:ascii="Book Antiqua" w:hAnsi="Book Antiqua" w:cs="Times New Roman"/>
          <w:lang w:val="en-AU"/>
        </w:rPr>
        <w:t xml:space="preserve"> features include l</w:t>
      </w:r>
      <w:r w:rsidR="00DD5E24" w:rsidRPr="00E83104">
        <w:rPr>
          <w:rFonts w:ascii="Book Antiqua" w:hAnsi="Book Antiqua" w:cs="Times New Roman"/>
          <w:lang w:val="en-AU"/>
        </w:rPr>
        <w:t xml:space="preserve">ow to normal </w:t>
      </w:r>
      <w:r w:rsidR="00E93DE2" w:rsidRPr="00E83104">
        <w:rPr>
          <w:rFonts w:ascii="Book Antiqua" w:hAnsi="Book Antiqua" w:cs="Times New Roman"/>
          <w:lang w:val="en-AU"/>
        </w:rPr>
        <w:t>QRS voltage (less than what is expected from the degree of left ventricular wall thickness may be seen</w:t>
      </w:r>
      <w:r w:rsidR="00883F8A" w:rsidRPr="00E83104">
        <w:rPr>
          <w:rFonts w:ascii="Book Antiqua" w:hAnsi="Book Antiqua" w:cs="Times New Roman"/>
          <w:lang w:val="en-AU"/>
        </w:rPr>
        <w:t>,</w:t>
      </w:r>
      <w:r w:rsidR="00E93DE2" w:rsidRPr="00E83104">
        <w:rPr>
          <w:rFonts w:ascii="Book Antiqua" w:hAnsi="Book Antiqua" w:cs="Times New Roman"/>
          <w:lang w:val="en-AU"/>
        </w:rPr>
        <w:t xml:space="preserve"> and associated with adverse prognosis</w:t>
      </w:r>
      <w:r w:rsidR="00866E31" w:rsidRPr="00E83104">
        <w:rPr>
          <w:rFonts w:ascii="Book Antiqua" w:hAnsi="Book Antiqua" w:cs="Times New Roman"/>
          <w:lang w:val="en-AU"/>
        </w:rPr>
        <w:t xml:space="preserve"> – Figure 1</w:t>
      </w:r>
      <w:r w:rsidR="002C1372" w:rsidRPr="00E83104">
        <w:rPr>
          <w:rFonts w:ascii="Book Antiqua" w:hAnsi="Book Antiqua" w:cs="Times New Roman"/>
          <w:lang w:val="en-AU"/>
        </w:rPr>
        <w:t>)</w:t>
      </w:r>
      <w:r w:rsidR="00E93DE2" w:rsidRPr="00E83104">
        <w:rPr>
          <w:rFonts w:ascii="Book Antiqua" w:hAnsi="Book Antiqua" w:cs="Times New Roman"/>
          <w:lang w:val="en-AU"/>
        </w:rPr>
        <w:t xml:space="preserve">, and QS waves in two consecutive leads with </w:t>
      </w:r>
      <w:proofErr w:type="spellStart"/>
      <w:r w:rsidR="00E93DE2" w:rsidRPr="00E83104">
        <w:rPr>
          <w:rFonts w:ascii="Book Antiqua" w:hAnsi="Book Antiqua" w:cs="Times New Roman"/>
          <w:lang w:val="en-AU"/>
        </w:rPr>
        <w:t>pseudoinfarction</w:t>
      </w:r>
      <w:proofErr w:type="spellEnd"/>
      <w:r w:rsidR="00E93DE2" w:rsidRPr="00E83104">
        <w:rPr>
          <w:rFonts w:ascii="Book Antiqua" w:hAnsi="Book Antiqua" w:cs="Times New Roman"/>
          <w:lang w:val="en-AU"/>
        </w:rPr>
        <w:t xml:space="preserve"> pattern may also be present, although these typical findings may not be present in at least 50% of </w:t>
      </w:r>
      <w:proofErr w:type="gramStart"/>
      <w:r w:rsidR="00E93DE2" w:rsidRPr="00E83104">
        <w:rPr>
          <w:rFonts w:ascii="Book Antiqua" w:hAnsi="Book Antiqua" w:cs="Times New Roman"/>
          <w:lang w:val="en-AU"/>
        </w:rPr>
        <w:t>patients</w:t>
      </w:r>
      <w:r w:rsidR="0026686B" w:rsidRPr="00E83104">
        <w:rPr>
          <w:rFonts w:ascii="Book Antiqua" w:hAnsi="Book Antiqua" w:cs="Times New Roman"/>
          <w:vertAlign w:val="superscript"/>
          <w:lang w:val="en-AU"/>
        </w:rPr>
        <w:t>[</w:t>
      </w:r>
      <w:proofErr w:type="gramEnd"/>
      <w:r w:rsidR="007547E6" w:rsidRPr="00E83104">
        <w:rPr>
          <w:rFonts w:ascii="Book Antiqua" w:hAnsi="Book Antiqua" w:cs="Times New Roman"/>
          <w:noProof/>
          <w:vertAlign w:val="superscript"/>
          <w:lang w:val="en-AU"/>
        </w:rPr>
        <w:t>20</w:t>
      </w:r>
      <w:r w:rsidR="0026686B" w:rsidRPr="00E83104">
        <w:rPr>
          <w:rFonts w:ascii="Book Antiqua" w:hAnsi="Book Antiqua" w:cs="Times New Roman"/>
          <w:vertAlign w:val="superscript"/>
          <w:lang w:val="en-AU"/>
        </w:rPr>
        <w:t>]</w:t>
      </w:r>
      <w:r w:rsidR="00E93DE2" w:rsidRPr="00E83104">
        <w:rPr>
          <w:rFonts w:ascii="Book Antiqua" w:hAnsi="Book Antiqua" w:cs="Times New Roman"/>
          <w:lang w:val="en-AU"/>
        </w:rPr>
        <w:t>. Both cardiac biomarkers N-terminal pro-b-type natriuretic peptide</w:t>
      </w:r>
      <w:r w:rsidR="0074797D" w:rsidRPr="00E83104">
        <w:rPr>
          <w:rFonts w:ascii="Book Antiqua" w:hAnsi="Book Antiqua" w:cs="Times New Roman"/>
          <w:lang w:val="en-AU"/>
        </w:rPr>
        <w:t xml:space="preserve"> (NT-pro </w:t>
      </w:r>
      <w:r w:rsidR="00883F8A" w:rsidRPr="00E83104">
        <w:rPr>
          <w:rFonts w:ascii="Book Antiqua" w:hAnsi="Book Antiqua" w:cs="Times New Roman"/>
          <w:lang w:val="en-AU"/>
        </w:rPr>
        <w:t>BNP</w:t>
      </w:r>
      <w:r w:rsidR="0074797D" w:rsidRPr="00E83104">
        <w:rPr>
          <w:rFonts w:ascii="Book Antiqua" w:hAnsi="Book Antiqua" w:cs="Times New Roman"/>
          <w:lang w:val="en-AU"/>
        </w:rPr>
        <w:t>)</w:t>
      </w:r>
      <w:r w:rsidR="00E93DE2" w:rsidRPr="00E83104">
        <w:rPr>
          <w:rFonts w:ascii="Book Antiqua" w:hAnsi="Book Antiqua" w:cs="Times New Roman"/>
          <w:lang w:val="en-AU"/>
        </w:rPr>
        <w:t xml:space="preserve"> and troponin I and T are often chronically elevated in cardiac amyloidosis, so this diagnosis needs to be considered when these biomarkers are elevated after ruling out </w:t>
      </w:r>
      <w:r w:rsidR="00883F8A" w:rsidRPr="00E83104">
        <w:rPr>
          <w:rFonts w:ascii="Book Antiqua" w:hAnsi="Book Antiqua" w:cs="Times New Roman"/>
          <w:lang w:val="en-AU"/>
        </w:rPr>
        <w:t xml:space="preserve">an </w:t>
      </w:r>
      <w:r w:rsidR="00E93DE2" w:rsidRPr="00E83104">
        <w:rPr>
          <w:rFonts w:ascii="Book Antiqua" w:hAnsi="Book Antiqua" w:cs="Times New Roman"/>
          <w:lang w:val="en-AU"/>
        </w:rPr>
        <w:t xml:space="preserve">acute coronary </w:t>
      </w:r>
      <w:proofErr w:type="gramStart"/>
      <w:r w:rsidR="00E93DE2" w:rsidRPr="00E83104">
        <w:rPr>
          <w:rFonts w:ascii="Book Antiqua" w:hAnsi="Book Antiqua" w:cs="Times New Roman"/>
          <w:lang w:val="en-AU"/>
        </w:rPr>
        <w:t>syndrome</w:t>
      </w:r>
      <w:r w:rsidR="0026686B" w:rsidRPr="00E83104">
        <w:rPr>
          <w:rFonts w:ascii="Book Antiqua" w:hAnsi="Book Antiqua" w:cs="Times New Roman"/>
          <w:vertAlign w:val="superscript"/>
          <w:lang w:val="en-AU"/>
        </w:rPr>
        <w:t>[</w:t>
      </w:r>
      <w:proofErr w:type="gramEnd"/>
      <w:r w:rsidR="007547E6" w:rsidRPr="00E83104">
        <w:rPr>
          <w:rFonts w:ascii="Book Antiqua" w:hAnsi="Book Antiqua" w:cs="Times New Roman"/>
          <w:noProof/>
          <w:vertAlign w:val="superscript"/>
          <w:lang w:val="en-AU"/>
        </w:rPr>
        <w:t>21</w:t>
      </w:r>
      <w:r w:rsidR="0026686B" w:rsidRPr="00E83104">
        <w:rPr>
          <w:rFonts w:ascii="Book Antiqua" w:hAnsi="Book Antiqua" w:cs="Times New Roman"/>
          <w:vertAlign w:val="superscript"/>
          <w:lang w:val="en-AU"/>
        </w:rPr>
        <w:t>]</w:t>
      </w:r>
      <w:r w:rsidR="00E93DE2" w:rsidRPr="00E83104">
        <w:rPr>
          <w:rFonts w:ascii="Book Antiqua" w:hAnsi="Book Antiqua" w:cs="Times New Roman"/>
          <w:lang w:val="en-AU"/>
        </w:rPr>
        <w:t>. Serum free light chain assay is preferred as a more sensitive test to detect AL amyloidosis</w:t>
      </w:r>
      <w:r w:rsidR="00565ABF" w:rsidRPr="00E83104">
        <w:rPr>
          <w:rFonts w:ascii="Book Antiqua" w:hAnsi="Book Antiqua" w:cs="Times New Roman"/>
          <w:lang w:val="en-AU"/>
        </w:rPr>
        <w:t xml:space="preserve"> compared with serum or urine protein electrophoresis</w:t>
      </w:r>
      <w:r w:rsidR="00E93DE2" w:rsidRPr="00E83104">
        <w:rPr>
          <w:rFonts w:ascii="Book Antiqua" w:hAnsi="Book Antiqua" w:cs="Times New Roman"/>
          <w:lang w:val="en-AU"/>
        </w:rPr>
        <w:t xml:space="preserve">, </w:t>
      </w:r>
      <w:r w:rsidR="00565ABF" w:rsidRPr="00E83104">
        <w:rPr>
          <w:rFonts w:ascii="Book Antiqua" w:hAnsi="Book Antiqua" w:cs="Times New Roman"/>
          <w:lang w:val="en-AU"/>
        </w:rPr>
        <w:t xml:space="preserve">with </w:t>
      </w:r>
      <w:r w:rsidR="00565ABF" w:rsidRPr="00E83104">
        <w:rPr>
          <w:rFonts w:ascii="Book Antiqua" w:hAnsi="Book Antiqua" w:cs="Times New Roman"/>
          <w:lang w:val="en-AU"/>
        </w:rPr>
        <w:lastRenderedPageBreak/>
        <w:t>abnormal kappa-lambda ratio (low suggesting monoclonal lambda and high suggesting monoclonal kappa light chain excess), as opposed to elevated levels with normal ratio in renal failure</w:t>
      </w:r>
      <w:r w:rsidR="0026686B" w:rsidRPr="00E83104">
        <w:rPr>
          <w:rFonts w:ascii="Book Antiqua" w:hAnsi="Book Antiqua" w:cs="Times New Roman"/>
          <w:vertAlign w:val="superscript"/>
          <w:lang w:val="en-AU"/>
        </w:rPr>
        <w:t>[</w:t>
      </w:r>
      <w:r w:rsidR="007547E6" w:rsidRPr="00E83104">
        <w:rPr>
          <w:rFonts w:ascii="Book Antiqua" w:hAnsi="Book Antiqua" w:cs="Times New Roman"/>
          <w:noProof/>
          <w:vertAlign w:val="superscript"/>
          <w:lang w:val="en-AU"/>
        </w:rPr>
        <w:t>22</w:t>
      </w:r>
      <w:r w:rsidR="0026686B" w:rsidRPr="00E83104">
        <w:rPr>
          <w:rFonts w:ascii="Book Antiqua" w:hAnsi="Book Antiqua" w:cs="Times New Roman"/>
          <w:vertAlign w:val="superscript"/>
          <w:lang w:val="en-AU"/>
        </w:rPr>
        <w:t>]</w:t>
      </w:r>
      <w:r w:rsidR="00565ABF" w:rsidRPr="00E83104">
        <w:rPr>
          <w:rFonts w:ascii="Book Antiqua" w:hAnsi="Book Antiqua" w:cs="Times New Roman"/>
          <w:lang w:val="en-AU"/>
        </w:rPr>
        <w:t>.</w:t>
      </w:r>
      <w:r w:rsidR="00E93DE2" w:rsidRPr="00E83104">
        <w:rPr>
          <w:rFonts w:ascii="Book Antiqua" w:hAnsi="Book Antiqua" w:cs="Times New Roman"/>
          <w:lang w:val="en-AU"/>
        </w:rPr>
        <w:t xml:space="preserve"> </w:t>
      </w:r>
      <w:proofErr w:type="spellStart"/>
      <w:r w:rsidR="00B363F8" w:rsidRPr="00E83104">
        <w:rPr>
          <w:rFonts w:ascii="Book Antiqua" w:hAnsi="Book Antiqua" w:cs="Times New Roman"/>
          <w:lang w:val="en-AU"/>
        </w:rPr>
        <w:t>Endomyocardial</w:t>
      </w:r>
      <w:proofErr w:type="spellEnd"/>
      <w:r w:rsidR="00B363F8" w:rsidRPr="00E83104">
        <w:rPr>
          <w:rFonts w:ascii="Book Antiqua" w:hAnsi="Book Antiqua" w:cs="Times New Roman"/>
          <w:lang w:val="en-AU"/>
        </w:rPr>
        <w:t xml:space="preserve"> biopsy</w:t>
      </w:r>
      <w:r w:rsidR="004356D3" w:rsidRPr="00E83104">
        <w:rPr>
          <w:rFonts w:ascii="Book Antiqua" w:hAnsi="Book Antiqua" w:cs="Times New Roman"/>
          <w:lang w:val="en-AU"/>
        </w:rPr>
        <w:t>, albeit rarely utilized nowadays, remains</w:t>
      </w:r>
      <w:r w:rsidR="00B363F8" w:rsidRPr="00E83104">
        <w:rPr>
          <w:rFonts w:ascii="Book Antiqua" w:hAnsi="Book Antiqua" w:cs="Times New Roman"/>
          <w:lang w:val="en-AU"/>
        </w:rPr>
        <w:t xml:space="preserve"> the traditional gold standard for diagnostic confirmation of cardiac amyloidosis with near 100% sensitivity</w:t>
      </w:r>
      <w:r w:rsidR="002C1372" w:rsidRPr="00E83104">
        <w:rPr>
          <w:rFonts w:ascii="Book Antiqua" w:hAnsi="Book Antiqua" w:cs="Times New Roman"/>
          <w:lang w:val="en-AU"/>
        </w:rPr>
        <w:t>, identifying</w:t>
      </w:r>
      <w:r w:rsidR="00B363F8" w:rsidRPr="00E83104">
        <w:rPr>
          <w:rFonts w:ascii="Book Antiqua" w:hAnsi="Book Antiqua" w:cs="Times New Roman"/>
          <w:lang w:val="en-AU"/>
        </w:rPr>
        <w:t xml:space="preserve"> amyloid deposition extracellularly throughout the myocardium, though mainly </w:t>
      </w:r>
      <w:proofErr w:type="spellStart"/>
      <w:r w:rsidR="00B363F8" w:rsidRPr="00E83104">
        <w:rPr>
          <w:rFonts w:ascii="Book Antiqua" w:hAnsi="Book Antiqua" w:cs="Times New Roman"/>
          <w:lang w:val="en-AU"/>
        </w:rPr>
        <w:t>subendocardial</w:t>
      </w:r>
      <w:proofErr w:type="spellEnd"/>
      <w:r w:rsidR="00B363F8" w:rsidRPr="00E83104">
        <w:rPr>
          <w:rFonts w:ascii="Book Antiqua" w:hAnsi="Book Antiqua" w:cs="Times New Roman"/>
          <w:lang w:val="en-AU"/>
        </w:rPr>
        <w:t xml:space="preserve"> and diffuse for AL and patchy and transmural for </w:t>
      </w:r>
      <w:proofErr w:type="gramStart"/>
      <w:r w:rsidR="00B363F8" w:rsidRPr="00E83104">
        <w:rPr>
          <w:rFonts w:ascii="Book Antiqua" w:hAnsi="Book Antiqua" w:cs="Times New Roman"/>
          <w:lang w:val="en-AU"/>
        </w:rPr>
        <w:t>ATTR</w:t>
      </w:r>
      <w:r w:rsidR="0026686B" w:rsidRPr="00E83104">
        <w:rPr>
          <w:rFonts w:ascii="Book Antiqua" w:hAnsi="Book Antiqua" w:cs="Times New Roman"/>
          <w:vertAlign w:val="superscript"/>
          <w:lang w:val="en-AU"/>
        </w:rPr>
        <w:t>[</w:t>
      </w:r>
      <w:proofErr w:type="gramEnd"/>
      <w:r w:rsidR="007547E6" w:rsidRPr="00E83104">
        <w:rPr>
          <w:rFonts w:ascii="Book Antiqua" w:hAnsi="Book Antiqua" w:cs="Times New Roman"/>
          <w:noProof/>
          <w:vertAlign w:val="superscript"/>
          <w:lang w:val="en-AU"/>
        </w:rPr>
        <w:t>3</w:t>
      </w:r>
      <w:r w:rsidR="0026686B" w:rsidRPr="00E83104">
        <w:rPr>
          <w:rFonts w:ascii="Book Antiqua" w:hAnsi="Book Antiqua" w:cs="Times New Roman"/>
          <w:vertAlign w:val="superscript"/>
          <w:lang w:val="en-AU"/>
        </w:rPr>
        <w:t>]</w:t>
      </w:r>
      <w:r w:rsidR="00B363F8" w:rsidRPr="00E83104">
        <w:rPr>
          <w:rFonts w:ascii="Book Antiqua" w:hAnsi="Book Antiqua" w:cs="Times New Roman"/>
          <w:lang w:val="en-AU"/>
        </w:rPr>
        <w:t>.</w:t>
      </w:r>
      <w:r w:rsidR="008F3B16" w:rsidRPr="00E83104">
        <w:rPr>
          <w:rFonts w:ascii="Book Antiqua" w:hAnsi="Book Antiqua" w:cs="Times New Roman"/>
          <w:lang w:val="en-AU"/>
        </w:rPr>
        <w:t xml:space="preserve"> Biopsies from other affected sites </w:t>
      </w:r>
      <w:r w:rsidR="009A2806" w:rsidRPr="00E83104">
        <w:rPr>
          <w:rFonts w:ascii="Book Antiqua" w:hAnsi="Book Antiqua" w:cs="Times New Roman"/>
          <w:lang w:val="en-AU"/>
        </w:rPr>
        <w:t xml:space="preserve">(for example: fat pads, kidney, liver and bone marrow) </w:t>
      </w:r>
      <w:r w:rsidR="008F3B16" w:rsidRPr="00E83104">
        <w:rPr>
          <w:rFonts w:ascii="Book Antiqua" w:hAnsi="Book Antiqua" w:cs="Times New Roman"/>
          <w:lang w:val="en-AU"/>
        </w:rPr>
        <w:t xml:space="preserve">can also be performed to evaluate for amyloidosis in these </w:t>
      </w:r>
      <w:proofErr w:type="gramStart"/>
      <w:r w:rsidR="008F3B16" w:rsidRPr="00E83104">
        <w:rPr>
          <w:rFonts w:ascii="Book Antiqua" w:hAnsi="Book Antiqua" w:cs="Times New Roman"/>
          <w:lang w:val="en-AU"/>
        </w:rPr>
        <w:t>organs</w:t>
      </w:r>
      <w:r w:rsidR="0026686B" w:rsidRPr="00E83104">
        <w:rPr>
          <w:rFonts w:ascii="Book Antiqua" w:hAnsi="Book Antiqua" w:cs="Times New Roman"/>
          <w:vertAlign w:val="superscript"/>
          <w:lang w:val="en-AU"/>
        </w:rPr>
        <w:t>[</w:t>
      </w:r>
      <w:proofErr w:type="gramEnd"/>
      <w:r w:rsidR="007547E6" w:rsidRPr="00E83104">
        <w:rPr>
          <w:rFonts w:ascii="Book Antiqua" w:hAnsi="Book Antiqua" w:cs="Times New Roman"/>
          <w:noProof/>
          <w:vertAlign w:val="superscript"/>
          <w:lang w:val="en-AU"/>
        </w:rPr>
        <w:t>1</w:t>
      </w:r>
      <w:r w:rsidR="0026686B" w:rsidRPr="00E83104">
        <w:rPr>
          <w:rFonts w:ascii="Book Antiqua" w:hAnsi="Book Antiqua" w:cs="Times New Roman"/>
          <w:vertAlign w:val="superscript"/>
          <w:lang w:val="en-AU"/>
        </w:rPr>
        <w:t>]</w:t>
      </w:r>
      <w:r w:rsidR="008F3B16" w:rsidRPr="00E83104">
        <w:rPr>
          <w:rFonts w:ascii="Book Antiqua" w:hAnsi="Book Antiqua" w:cs="Times New Roman"/>
          <w:lang w:val="en-AU"/>
        </w:rPr>
        <w:t xml:space="preserve">. </w:t>
      </w:r>
    </w:p>
    <w:p w14:paraId="4F9E8EBD" w14:textId="77777777" w:rsidR="0012708B" w:rsidRPr="00E83104" w:rsidRDefault="0012708B" w:rsidP="00E83104">
      <w:pPr>
        <w:spacing w:line="360" w:lineRule="auto"/>
        <w:jc w:val="both"/>
        <w:rPr>
          <w:rFonts w:ascii="Book Antiqua" w:hAnsi="Book Antiqua" w:cs="Times New Roman"/>
          <w:lang w:val="en-AU"/>
        </w:rPr>
      </w:pPr>
    </w:p>
    <w:p w14:paraId="1B4C4A87" w14:textId="5F1F5AFE" w:rsidR="0012708B" w:rsidRPr="00E83104" w:rsidRDefault="00474522" w:rsidP="00E83104">
      <w:pPr>
        <w:spacing w:line="360" w:lineRule="auto"/>
        <w:jc w:val="both"/>
        <w:rPr>
          <w:rFonts w:ascii="Book Antiqua" w:hAnsi="Book Antiqua" w:cs="Times New Roman"/>
          <w:b/>
          <w:u w:val="single"/>
          <w:lang w:val="en-AU"/>
        </w:rPr>
      </w:pPr>
      <w:r w:rsidRPr="00E83104">
        <w:rPr>
          <w:rFonts w:ascii="Book Antiqua" w:hAnsi="Book Antiqua" w:cs="Times New Roman"/>
          <w:b/>
          <w:u w:val="single"/>
          <w:lang w:val="en-AU"/>
        </w:rPr>
        <w:t>MULTIMODALITY IMAGING EVALUATION</w:t>
      </w:r>
    </w:p>
    <w:p w14:paraId="50E4F0A2" w14:textId="50F29A77" w:rsidR="00540248" w:rsidRPr="00E83104" w:rsidRDefault="00540248" w:rsidP="00E83104">
      <w:pPr>
        <w:spacing w:line="360" w:lineRule="auto"/>
        <w:jc w:val="both"/>
        <w:rPr>
          <w:rFonts w:ascii="Book Antiqua" w:hAnsi="Book Antiqua" w:cs="Times New Roman"/>
          <w:b/>
          <w:i/>
          <w:iCs/>
          <w:lang w:val="en-AU"/>
        </w:rPr>
      </w:pPr>
      <w:r w:rsidRPr="00E83104">
        <w:rPr>
          <w:rFonts w:ascii="Book Antiqua" w:hAnsi="Book Antiqua" w:cs="Times New Roman"/>
          <w:b/>
          <w:i/>
          <w:iCs/>
          <w:lang w:val="en-AU"/>
        </w:rPr>
        <w:t>Echocardiography</w:t>
      </w:r>
    </w:p>
    <w:p w14:paraId="1659A530" w14:textId="47481FA1" w:rsidR="00FC6866" w:rsidRPr="00E83104" w:rsidRDefault="007F3583" w:rsidP="00E83104">
      <w:pPr>
        <w:spacing w:line="360" w:lineRule="auto"/>
        <w:jc w:val="both"/>
        <w:rPr>
          <w:rFonts w:ascii="Book Antiqua" w:hAnsi="Book Antiqua" w:cs="Times New Roman"/>
          <w:lang w:val="en-AU"/>
        </w:rPr>
      </w:pPr>
      <w:r w:rsidRPr="00E83104">
        <w:rPr>
          <w:rFonts w:ascii="Book Antiqua" w:hAnsi="Book Antiqua" w:cs="Times New Roman"/>
          <w:lang w:val="en-AU"/>
        </w:rPr>
        <w:t>The echocardiograph</w:t>
      </w:r>
      <w:r w:rsidR="007956C2" w:rsidRPr="00E83104">
        <w:rPr>
          <w:rFonts w:ascii="Book Antiqua" w:hAnsi="Book Antiqua" w:cs="Times New Roman"/>
          <w:lang w:val="en-AU"/>
        </w:rPr>
        <w:t>ic</w:t>
      </w:r>
      <w:r w:rsidRPr="00E83104">
        <w:rPr>
          <w:rFonts w:ascii="Book Antiqua" w:hAnsi="Book Antiqua" w:cs="Times New Roman"/>
          <w:lang w:val="en-AU"/>
        </w:rPr>
        <w:t xml:space="preserve"> protocol for evaluating cardiac amyloidosis is described in </w:t>
      </w:r>
      <w:r w:rsidR="00DE1A93">
        <w:rPr>
          <w:rFonts w:ascii="Book Antiqua" w:hAnsi="Book Antiqua" w:cs="Times New Roman"/>
        </w:rPr>
        <w:t>T</w:t>
      </w:r>
      <w:r w:rsidR="007956C2" w:rsidRPr="00E83104">
        <w:rPr>
          <w:rFonts w:ascii="Book Antiqua" w:hAnsi="Book Antiqua" w:cs="Times New Roman"/>
          <w:lang w:val="en-AU"/>
        </w:rPr>
        <w:t>able 1</w:t>
      </w:r>
      <w:r w:rsidR="0026686B" w:rsidRPr="00E83104">
        <w:rPr>
          <w:rFonts w:ascii="Book Antiqua" w:hAnsi="Book Antiqua" w:cs="Times New Roman"/>
          <w:vertAlign w:val="superscript"/>
          <w:lang w:val="en-AU"/>
        </w:rPr>
        <w:t>[</w:t>
      </w:r>
      <w:r w:rsidR="007547E6" w:rsidRPr="00E83104">
        <w:rPr>
          <w:rFonts w:ascii="Book Antiqua" w:hAnsi="Book Antiqua" w:cs="Times New Roman"/>
          <w:noProof/>
          <w:vertAlign w:val="superscript"/>
          <w:lang w:val="en-AU"/>
        </w:rPr>
        <w:t>5</w:t>
      </w:r>
      <w:r w:rsidR="0026686B" w:rsidRPr="00E83104">
        <w:rPr>
          <w:rFonts w:ascii="Book Antiqua" w:hAnsi="Book Antiqua" w:cs="Times New Roman"/>
          <w:vertAlign w:val="superscript"/>
          <w:lang w:val="en-AU"/>
        </w:rPr>
        <w:t>]</w:t>
      </w:r>
      <w:r w:rsidRPr="00E83104">
        <w:rPr>
          <w:rFonts w:ascii="Book Antiqua" w:hAnsi="Book Antiqua" w:cs="Times New Roman"/>
          <w:lang w:val="en-AU"/>
        </w:rPr>
        <w:t>.</w:t>
      </w:r>
      <w:r w:rsidR="00FD37D7" w:rsidRPr="00E83104">
        <w:rPr>
          <w:rFonts w:ascii="Book Antiqua" w:hAnsi="Book Antiqua" w:cs="Times New Roman"/>
          <w:lang w:val="en-AU"/>
        </w:rPr>
        <w:t xml:space="preserve"> </w:t>
      </w:r>
      <w:r w:rsidR="00FC6866" w:rsidRPr="00E83104">
        <w:rPr>
          <w:rFonts w:ascii="Book Antiqua" w:hAnsi="Book Antiqua" w:cs="Times New Roman"/>
          <w:lang w:val="en-AU"/>
        </w:rPr>
        <w:t>Based on this</w:t>
      </w:r>
      <w:r w:rsidR="00A5089A" w:rsidRPr="00E83104">
        <w:rPr>
          <w:rFonts w:ascii="Book Antiqua" w:hAnsi="Book Antiqua" w:cs="Times New Roman"/>
          <w:lang w:val="en-AU"/>
        </w:rPr>
        <w:t>,</w:t>
      </w:r>
      <w:r w:rsidR="00FC6866" w:rsidRPr="00E83104">
        <w:rPr>
          <w:rFonts w:ascii="Book Antiqua" w:hAnsi="Book Antiqua" w:cs="Times New Roman"/>
          <w:lang w:val="en-AU"/>
        </w:rPr>
        <w:t xml:space="preserve"> it is mandatory </w:t>
      </w:r>
      <w:r w:rsidR="003339F1" w:rsidRPr="00E83104">
        <w:rPr>
          <w:rFonts w:ascii="Book Antiqua" w:hAnsi="Book Antiqua" w:cs="Times New Roman"/>
          <w:lang w:val="en-AU"/>
        </w:rPr>
        <w:t>to evaluate for left ventricular wall thickness, myocardial echogenicity, atrial size</w:t>
      </w:r>
      <w:r w:rsidR="00FC6866" w:rsidRPr="00E83104">
        <w:rPr>
          <w:rFonts w:ascii="Book Antiqua" w:hAnsi="Book Antiqua" w:cs="Times New Roman"/>
          <w:lang w:val="en-AU"/>
        </w:rPr>
        <w:t xml:space="preserve"> (and function), interatrial septum and valvular thickness, pericardial effusion, diastolic function including mitral inflow E and A wave ratio and deceleration times, tissue Doppler s’, e’ and a’ velocities, and estimate pulmonary arterial systolic and right atrial pressures. Characterization of left ventricular longitudinal strain including </w:t>
      </w:r>
      <w:r w:rsidR="00A5089A" w:rsidRPr="00E83104">
        <w:rPr>
          <w:rFonts w:ascii="Book Antiqua" w:hAnsi="Book Antiqua" w:cs="Times New Roman"/>
          <w:lang w:val="en-AU"/>
        </w:rPr>
        <w:t xml:space="preserve">the </w:t>
      </w:r>
      <w:proofErr w:type="spellStart"/>
      <w:r w:rsidR="00A5089A" w:rsidRPr="00E83104">
        <w:rPr>
          <w:rFonts w:ascii="Book Antiqua" w:hAnsi="Book Antiqua" w:cs="Times New Roman"/>
          <w:lang w:val="en-AU"/>
        </w:rPr>
        <w:t>B</w:t>
      </w:r>
      <w:r w:rsidR="00FC6866" w:rsidRPr="00E83104">
        <w:rPr>
          <w:rFonts w:ascii="Book Antiqua" w:hAnsi="Book Antiqua" w:cs="Times New Roman"/>
          <w:lang w:val="en-AU"/>
        </w:rPr>
        <w:t>ulls</w:t>
      </w:r>
      <w:r w:rsidR="00A5089A" w:rsidRPr="00E83104">
        <w:rPr>
          <w:rFonts w:ascii="Book Antiqua" w:hAnsi="Book Antiqua" w:cs="Times New Roman"/>
          <w:lang w:val="en-AU"/>
        </w:rPr>
        <w:t>’s</w:t>
      </w:r>
      <w:proofErr w:type="spellEnd"/>
      <w:r w:rsidR="00A5089A" w:rsidRPr="00E83104">
        <w:rPr>
          <w:rFonts w:ascii="Book Antiqua" w:hAnsi="Book Antiqua" w:cs="Times New Roman"/>
          <w:lang w:val="en-AU"/>
        </w:rPr>
        <w:t xml:space="preserve"> </w:t>
      </w:r>
      <w:r w:rsidR="00FC6866" w:rsidRPr="00E83104">
        <w:rPr>
          <w:rFonts w:ascii="Book Antiqua" w:hAnsi="Book Antiqua" w:cs="Times New Roman"/>
          <w:lang w:val="en-AU"/>
        </w:rPr>
        <w:t xml:space="preserve">eye </w:t>
      </w:r>
      <w:r w:rsidR="00A5089A" w:rsidRPr="00E83104">
        <w:rPr>
          <w:rFonts w:ascii="Book Antiqua" w:hAnsi="Book Antiqua" w:cs="Times New Roman"/>
          <w:lang w:val="en-AU"/>
        </w:rPr>
        <w:t>plot</w:t>
      </w:r>
      <w:r w:rsidR="00FC6866" w:rsidRPr="00E83104">
        <w:rPr>
          <w:rFonts w:ascii="Book Antiqua" w:hAnsi="Book Antiqua" w:cs="Times New Roman"/>
          <w:lang w:val="en-AU"/>
        </w:rPr>
        <w:t xml:space="preserve"> </w:t>
      </w:r>
      <w:r w:rsidR="009A53EB" w:rsidRPr="00E83104">
        <w:rPr>
          <w:rFonts w:ascii="Book Antiqua" w:hAnsi="Book Antiqua" w:cs="Times New Roman"/>
          <w:lang w:val="en-AU"/>
        </w:rPr>
        <w:t xml:space="preserve">by speckle-tracking echocardiography </w:t>
      </w:r>
      <w:r w:rsidR="00A5089A" w:rsidRPr="00E83104">
        <w:rPr>
          <w:rFonts w:ascii="Book Antiqua" w:hAnsi="Book Antiqua" w:cs="Times New Roman"/>
          <w:lang w:val="en-AU"/>
        </w:rPr>
        <w:t xml:space="preserve">is </w:t>
      </w:r>
      <w:r w:rsidR="00FC6866" w:rsidRPr="00E83104">
        <w:rPr>
          <w:rFonts w:ascii="Book Antiqua" w:hAnsi="Book Antiqua" w:cs="Times New Roman"/>
          <w:lang w:val="en-AU"/>
        </w:rPr>
        <w:t>also recommended.</w:t>
      </w:r>
      <w:r w:rsidR="00935D32" w:rsidRPr="00E83104">
        <w:rPr>
          <w:rFonts w:ascii="Book Antiqua" w:hAnsi="Book Antiqua" w:cs="Times New Roman"/>
          <w:lang w:val="en-AU"/>
        </w:rPr>
        <w:t xml:space="preserve"> Imaging views and frame rates</w:t>
      </w:r>
      <w:r w:rsidR="00097E21" w:rsidRPr="00E83104">
        <w:rPr>
          <w:rFonts w:ascii="Book Antiqua" w:hAnsi="Book Antiqua" w:cs="Times New Roman"/>
          <w:lang w:val="en-AU"/>
        </w:rPr>
        <w:t xml:space="preserve"> (at least 20 Hertz)</w:t>
      </w:r>
      <w:r w:rsidR="00935D32" w:rsidRPr="00E83104">
        <w:rPr>
          <w:rFonts w:ascii="Book Antiqua" w:hAnsi="Book Antiqua" w:cs="Times New Roman"/>
          <w:lang w:val="en-AU"/>
        </w:rPr>
        <w:t xml:space="preserve"> should be optimized for two-dimensional and Doppler echocardiography. </w:t>
      </w:r>
      <w:r w:rsidR="00FC6866" w:rsidRPr="00E83104">
        <w:rPr>
          <w:rFonts w:ascii="Book Antiqua" w:hAnsi="Book Antiqua" w:cs="Times New Roman"/>
          <w:lang w:val="en-AU"/>
        </w:rPr>
        <w:t xml:space="preserve"> Overall interpretation of echocardiograph</w:t>
      </w:r>
      <w:r w:rsidR="00A5089A" w:rsidRPr="00E83104">
        <w:rPr>
          <w:rFonts w:ascii="Book Antiqua" w:hAnsi="Book Antiqua" w:cs="Times New Roman"/>
          <w:lang w:val="en-AU"/>
        </w:rPr>
        <w:t>ic</w:t>
      </w:r>
      <w:r w:rsidR="00FC6866" w:rsidRPr="00E83104">
        <w:rPr>
          <w:rFonts w:ascii="Book Antiqua" w:hAnsi="Book Antiqua" w:cs="Times New Roman"/>
          <w:lang w:val="en-AU"/>
        </w:rPr>
        <w:t xml:space="preserve"> findings </w:t>
      </w:r>
      <w:r w:rsidR="00485C2E" w:rsidRPr="00E83104">
        <w:rPr>
          <w:rFonts w:ascii="Book Antiqua" w:hAnsi="Book Antiqua" w:cs="Times New Roman"/>
          <w:lang w:val="en-AU"/>
        </w:rPr>
        <w:t>needs</w:t>
      </w:r>
      <w:r w:rsidR="00FC6866" w:rsidRPr="00E83104">
        <w:rPr>
          <w:rFonts w:ascii="Book Antiqua" w:hAnsi="Book Antiqua" w:cs="Times New Roman"/>
          <w:lang w:val="en-AU"/>
        </w:rPr>
        <w:t xml:space="preserve"> to be categorized as not suggestive, strongly suggestive and equivocal, and the latter two </w:t>
      </w:r>
      <w:r w:rsidR="00346350" w:rsidRPr="00E83104">
        <w:rPr>
          <w:rFonts w:ascii="Book Antiqua" w:hAnsi="Book Antiqua" w:cs="Times New Roman"/>
          <w:lang w:val="en-AU"/>
        </w:rPr>
        <w:t xml:space="preserve">categories supporting </w:t>
      </w:r>
      <w:r w:rsidR="00FC6866" w:rsidRPr="00E83104">
        <w:rPr>
          <w:rFonts w:ascii="Book Antiqua" w:hAnsi="Book Antiqua" w:cs="Times New Roman"/>
          <w:lang w:val="en-AU"/>
        </w:rPr>
        <w:t xml:space="preserve">further investigations. Integration </w:t>
      </w:r>
      <w:r w:rsidR="00346350" w:rsidRPr="00E83104">
        <w:rPr>
          <w:rFonts w:ascii="Book Antiqua" w:hAnsi="Book Antiqua" w:cs="Times New Roman"/>
          <w:lang w:val="en-AU"/>
        </w:rPr>
        <w:t xml:space="preserve">of clinical presentation </w:t>
      </w:r>
      <w:r w:rsidR="00FC6866" w:rsidRPr="00E83104">
        <w:rPr>
          <w:rFonts w:ascii="Book Antiqua" w:hAnsi="Book Antiqua" w:cs="Times New Roman"/>
          <w:lang w:val="en-AU"/>
        </w:rPr>
        <w:t>with electrocardiography, biomarker and other imaging findings is prudent, and comparison with prior echocardiograph</w:t>
      </w:r>
      <w:r w:rsidR="00A5089A" w:rsidRPr="00E83104">
        <w:rPr>
          <w:rFonts w:ascii="Book Antiqua" w:hAnsi="Book Antiqua" w:cs="Times New Roman"/>
          <w:lang w:val="en-AU"/>
        </w:rPr>
        <w:t>ic</w:t>
      </w:r>
      <w:r w:rsidR="00FC6866" w:rsidRPr="00E83104">
        <w:rPr>
          <w:rFonts w:ascii="Book Antiqua" w:hAnsi="Book Antiqua" w:cs="Times New Roman"/>
          <w:lang w:val="en-AU"/>
        </w:rPr>
        <w:t xml:space="preserve"> findings </w:t>
      </w:r>
      <w:r w:rsidR="00A5089A" w:rsidRPr="00E83104">
        <w:rPr>
          <w:rFonts w:ascii="Book Antiqua" w:hAnsi="Book Antiqua" w:cs="Times New Roman"/>
          <w:lang w:val="en-AU"/>
        </w:rPr>
        <w:t xml:space="preserve">is </w:t>
      </w:r>
      <w:r w:rsidR="00FC6866" w:rsidRPr="00E83104">
        <w:rPr>
          <w:rFonts w:ascii="Book Antiqua" w:hAnsi="Book Antiqua" w:cs="Times New Roman"/>
          <w:lang w:val="en-AU"/>
        </w:rPr>
        <w:t xml:space="preserve">encouraged. </w:t>
      </w:r>
    </w:p>
    <w:p w14:paraId="3BFF3D79" w14:textId="57F472DC" w:rsidR="00FC6866" w:rsidRPr="00E83104" w:rsidRDefault="00866E31" w:rsidP="00E83104">
      <w:pPr>
        <w:spacing w:line="360" w:lineRule="auto"/>
        <w:ind w:firstLineChars="100" w:firstLine="240"/>
        <w:jc w:val="both"/>
        <w:rPr>
          <w:rFonts w:ascii="Book Antiqua" w:hAnsi="Book Antiqua" w:cs="Times New Roman"/>
          <w:lang w:val="en-AU"/>
        </w:rPr>
      </w:pPr>
      <w:proofErr w:type="gramStart"/>
      <w:r w:rsidRPr="00E83104">
        <w:rPr>
          <w:rFonts w:ascii="Book Antiqua" w:hAnsi="Book Antiqua" w:cs="Times New Roman"/>
          <w:lang w:val="en-AU"/>
        </w:rPr>
        <w:t>Figures 2 illustrates</w:t>
      </w:r>
      <w:proofErr w:type="gramEnd"/>
      <w:r w:rsidRPr="00E83104">
        <w:rPr>
          <w:rFonts w:ascii="Book Antiqua" w:hAnsi="Book Antiqua" w:cs="Times New Roman"/>
          <w:lang w:val="en-AU"/>
        </w:rPr>
        <w:t xml:space="preserve"> some characteristic echocardiographic findings. </w:t>
      </w:r>
      <w:r w:rsidR="00346350" w:rsidRPr="00E83104">
        <w:rPr>
          <w:rFonts w:ascii="Book Antiqua" w:hAnsi="Book Antiqua" w:cs="Times New Roman"/>
          <w:lang w:val="en-AU"/>
        </w:rPr>
        <w:t>In the presence of i</w:t>
      </w:r>
      <w:r w:rsidR="00CC0EC2" w:rsidRPr="00E83104">
        <w:rPr>
          <w:rFonts w:ascii="Book Antiqua" w:hAnsi="Book Antiqua" w:cs="Times New Roman"/>
          <w:lang w:val="en-AU"/>
        </w:rPr>
        <w:t>ncreased</w:t>
      </w:r>
      <w:r w:rsidR="009A53EB" w:rsidRPr="00E83104">
        <w:rPr>
          <w:rFonts w:ascii="Book Antiqua" w:hAnsi="Book Antiqua" w:cs="Times New Roman"/>
          <w:lang w:val="en-AU"/>
        </w:rPr>
        <w:t xml:space="preserve"> left ventricular thickness</w:t>
      </w:r>
      <w:r w:rsidR="00643306" w:rsidRPr="00E83104">
        <w:rPr>
          <w:rFonts w:ascii="Book Antiqua" w:hAnsi="Book Antiqua" w:cs="Times New Roman"/>
          <w:lang w:val="en-AU"/>
        </w:rPr>
        <w:t xml:space="preserve"> with small or normal left ventricular size,</w:t>
      </w:r>
      <w:r w:rsidR="009A53EB" w:rsidRPr="00E83104">
        <w:rPr>
          <w:rFonts w:ascii="Book Antiqua" w:hAnsi="Book Antiqua" w:cs="Times New Roman"/>
          <w:lang w:val="en-AU"/>
        </w:rPr>
        <w:t xml:space="preserve"> </w:t>
      </w:r>
      <w:r w:rsidR="00346350" w:rsidRPr="00E83104">
        <w:rPr>
          <w:rFonts w:ascii="Book Antiqua" w:hAnsi="Book Antiqua" w:cs="Times New Roman"/>
          <w:lang w:val="en-AU"/>
        </w:rPr>
        <w:t xml:space="preserve">and </w:t>
      </w:r>
      <w:r w:rsidR="00A5089A" w:rsidRPr="00E83104">
        <w:rPr>
          <w:rFonts w:ascii="Book Antiqua" w:hAnsi="Book Antiqua" w:cs="Times New Roman"/>
          <w:lang w:val="en-AU"/>
        </w:rPr>
        <w:t xml:space="preserve">the </w:t>
      </w:r>
      <w:r w:rsidR="009A53EB" w:rsidRPr="00E83104">
        <w:rPr>
          <w:rFonts w:ascii="Book Antiqua" w:hAnsi="Book Antiqua" w:cs="Times New Roman"/>
          <w:lang w:val="en-AU"/>
        </w:rPr>
        <w:t>absence of other clear cause</w:t>
      </w:r>
      <w:r w:rsidR="00A5089A" w:rsidRPr="00E83104">
        <w:rPr>
          <w:rFonts w:ascii="Book Antiqua" w:hAnsi="Book Antiqua" w:cs="Times New Roman"/>
          <w:lang w:val="en-AU"/>
        </w:rPr>
        <w:t>s, such as</w:t>
      </w:r>
      <w:r w:rsidRPr="00E83104">
        <w:rPr>
          <w:rFonts w:ascii="Book Antiqua" w:hAnsi="Book Antiqua" w:cs="Times New Roman"/>
          <w:lang w:val="en-AU"/>
        </w:rPr>
        <w:t xml:space="preserve"> </w:t>
      </w:r>
      <w:r w:rsidR="009A53EB" w:rsidRPr="00E83104">
        <w:rPr>
          <w:rFonts w:ascii="Book Antiqua" w:hAnsi="Book Antiqua" w:cs="Times New Roman"/>
          <w:lang w:val="en-AU"/>
        </w:rPr>
        <w:t>hypertension</w:t>
      </w:r>
      <w:r w:rsidR="00346350" w:rsidRPr="00E83104">
        <w:rPr>
          <w:rFonts w:ascii="Book Antiqua" w:hAnsi="Book Antiqua" w:cs="Times New Roman"/>
          <w:lang w:val="en-AU"/>
        </w:rPr>
        <w:t>, advanced renal disease,</w:t>
      </w:r>
      <w:r w:rsidR="009A53EB" w:rsidRPr="00E83104">
        <w:rPr>
          <w:rFonts w:ascii="Book Antiqua" w:hAnsi="Book Antiqua" w:cs="Times New Roman"/>
          <w:lang w:val="en-AU"/>
        </w:rPr>
        <w:t xml:space="preserve"> and </w:t>
      </w:r>
      <w:r w:rsidR="009A53EB" w:rsidRPr="00E83104">
        <w:rPr>
          <w:rFonts w:ascii="Book Antiqua" w:hAnsi="Book Antiqua" w:cs="Times New Roman"/>
          <w:lang w:val="en-AU"/>
        </w:rPr>
        <w:lastRenderedPageBreak/>
        <w:t>hypertrophic cardiomyopathy</w:t>
      </w:r>
      <w:r w:rsidR="00CC0EC2" w:rsidRPr="00E83104">
        <w:rPr>
          <w:rFonts w:ascii="Book Antiqua" w:hAnsi="Book Antiqua" w:cs="Times New Roman"/>
          <w:lang w:val="en-AU"/>
        </w:rPr>
        <w:t xml:space="preserve">, cardiac amyloidosis needs to be </w:t>
      </w:r>
      <w:proofErr w:type="gramStart"/>
      <w:r w:rsidR="00CC0EC2" w:rsidRPr="00E83104">
        <w:rPr>
          <w:rFonts w:ascii="Book Antiqua" w:hAnsi="Book Antiqua" w:cs="Times New Roman"/>
          <w:lang w:val="en-AU"/>
        </w:rPr>
        <w:t>considered</w:t>
      </w:r>
      <w:r w:rsidR="0026686B" w:rsidRPr="00E83104">
        <w:rPr>
          <w:rFonts w:ascii="Book Antiqua" w:hAnsi="Book Antiqua" w:cs="Times New Roman"/>
          <w:vertAlign w:val="superscript"/>
          <w:lang w:val="en-AU"/>
        </w:rPr>
        <w:t>[</w:t>
      </w:r>
      <w:proofErr w:type="gramEnd"/>
      <w:r w:rsidR="007547E6" w:rsidRPr="00E83104">
        <w:rPr>
          <w:rFonts w:ascii="Book Antiqua" w:hAnsi="Book Antiqua" w:cs="Times New Roman"/>
          <w:noProof/>
          <w:vertAlign w:val="superscript"/>
          <w:lang w:val="en-AU"/>
        </w:rPr>
        <w:t>23</w:t>
      </w:r>
      <w:r w:rsidR="0026686B" w:rsidRPr="00E83104">
        <w:rPr>
          <w:rFonts w:ascii="Book Antiqua" w:hAnsi="Book Antiqua" w:cs="Times New Roman"/>
          <w:vertAlign w:val="superscript"/>
          <w:lang w:val="en-AU"/>
        </w:rPr>
        <w:t>]</w:t>
      </w:r>
      <w:r w:rsidR="009A53EB" w:rsidRPr="00E83104">
        <w:rPr>
          <w:rFonts w:ascii="Book Antiqua" w:hAnsi="Book Antiqua" w:cs="Times New Roman"/>
          <w:lang w:val="en-AU"/>
        </w:rPr>
        <w:t xml:space="preserve">. </w:t>
      </w:r>
      <w:r w:rsidR="00643306" w:rsidRPr="00E83104">
        <w:rPr>
          <w:rFonts w:ascii="Book Antiqua" w:hAnsi="Book Antiqua" w:cs="Times New Roman"/>
          <w:lang w:val="en-AU"/>
        </w:rPr>
        <w:t xml:space="preserve">The </w:t>
      </w:r>
      <w:r w:rsidR="00CC0EC2" w:rsidRPr="00E83104">
        <w:rPr>
          <w:rFonts w:ascii="Book Antiqua" w:hAnsi="Book Antiqua" w:cs="Times New Roman"/>
          <w:lang w:val="en-AU"/>
        </w:rPr>
        <w:t xml:space="preserve">increased </w:t>
      </w:r>
      <w:r w:rsidR="00643306" w:rsidRPr="00E83104">
        <w:rPr>
          <w:rFonts w:ascii="Book Antiqua" w:hAnsi="Book Antiqua" w:cs="Times New Roman"/>
          <w:lang w:val="en-AU"/>
        </w:rPr>
        <w:t xml:space="preserve">thickness can also affect the right ventricle, interatrial septum and heart valves, and pericardial effusion may </w:t>
      </w:r>
      <w:r w:rsidR="00A5089A" w:rsidRPr="00E83104">
        <w:rPr>
          <w:rFonts w:ascii="Book Antiqua" w:hAnsi="Book Antiqua" w:cs="Times New Roman"/>
          <w:lang w:val="en-AU"/>
        </w:rPr>
        <w:t xml:space="preserve">also </w:t>
      </w:r>
      <w:r w:rsidR="00643306" w:rsidRPr="00E83104">
        <w:rPr>
          <w:rFonts w:ascii="Book Antiqua" w:hAnsi="Book Antiqua" w:cs="Times New Roman"/>
          <w:lang w:val="en-AU"/>
        </w:rPr>
        <w:t xml:space="preserve">be present. </w:t>
      </w:r>
      <w:r w:rsidR="009A53EB" w:rsidRPr="00E83104">
        <w:rPr>
          <w:rFonts w:ascii="Book Antiqua" w:hAnsi="Book Antiqua" w:cs="Times New Roman"/>
          <w:lang w:val="en-AU"/>
        </w:rPr>
        <w:t xml:space="preserve">Low voltage </w:t>
      </w:r>
      <w:r w:rsidR="00E53D46">
        <w:rPr>
          <w:rFonts w:ascii="Book Antiqua" w:hAnsi="Book Antiqua" w:cs="Times New Roman"/>
          <w:lang w:val="en-AU"/>
        </w:rPr>
        <w:t>ECG</w:t>
      </w:r>
      <w:r w:rsidR="009A53EB" w:rsidRPr="00E83104">
        <w:rPr>
          <w:rFonts w:ascii="Book Antiqua" w:hAnsi="Book Antiqua" w:cs="Times New Roman"/>
          <w:lang w:val="en-AU"/>
        </w:rPr>
        <w:t xml:space="preserve"> in this setting is </w:t>
      </w:r>
      <w:proofErr w:type="spellStart"/>
      <w:r w:rsidR="00346350" w:rsidRPr="00E83104">
        <w:rPr>
          <w:rFonts w:ascii="Book Antiqua" w:hAnsi="Book Antiqua" w:cs="Times New Roman"/>
          <w:lang w:val="en-AU"/>
        </w:rPr>
        <w:t>favors</w:t>
      </w:r>
      <w:proofErr w:type="spellEnd"/>
      <w:r w:rsidR="00346350" w:rsidRPr="00E83104">
        <w:rPr>
          <w:rFonts w:ascii="Book Antiqua" w:hAnsi="Book Antiqua" w:cs="Times New Roman"/>
          <w:lang w:val="en-AU"/>
        </w:rPr>
        <w:t xml:space="preserve"> the presence of amyloid cardiac involvement</w:t>
      </w:r>
      <w:r w:rsidR="009A53EB" w:rsidRPr="00E83104">
        <w:rPr>
          <w:rFonts w:ascii="Book Antiqua" w:hAnsi="Book Antiqua" w:cs="Times New Roman"/>
          <w:lang w:val="en-AU"/>
        </w:rPr>
        <w:t xml:space="preserve">. </w:t>
      </w:r>
      <w:r w:rsidR="00643306" w:rsidRPr="00E83104">
        <w:rPr>
          <w:rFonts w:ascii="Book Antiqua" w:hAnsi="Book Antiqua" w:cs="Times New Roman"/>
          <w:lang w:val="en-AU"/>
        </w:rPr>
        <w:t>L</w:t>
      </w:r>
      <w:r w:rsidR="009A53EB" w:rsidRPr="00E83104">
        <w:rPr>
          <w:rFonts w:ascii="Book Antiqua" w:hAnsi="Book Antiqua" w:cs="Times New Roman"/>
          <w:lang w:val="en-AU"/>
        </w:rPr>
        <w:t>eft and right atrial dilation and dysfunction</w:t>
      </w:r>
      <w:r w:rsidR="00643306" w:rsidRPr="00E83104">
        <w:rPr>
          <w:rFonts w:ascii="Book Antiqua" w:hAnsi="Book Antiqua" w:cs="Times New Roman"/>
          <w:lang w:val="en-AU"/>
        </w:rPr>
        <w:t xml:space="preserve"> is common, as well as stasis and even thrombi in the left atrium and </w:t>
      </w:r>
      <w:proofErr w:type="gramStart"/>
      <w:r w:rsidR="00643306" w:rsidRPr="00E83104">
        <w:rPr>
          <w:rFonts w:ascii="Book Antiqua" w:hAnsi="Book Antiqua" w:cs="Times New Roman"/>
          <w:lang w:val="en-AU"/>
        </w:rPr>
        <w:t>appendage</w:t>
      </w:r>
      <w:r w:rsidR="0026686B" w:rsidRPr="00E83104">
        <w:rPr>
          <w:rFonts w:ascii="Book Antiqua" w:hAnsi="Book Antiqua" w:cs="Times New Roman"/>
          <w:vertAlign w:val="superscript"/>
          <w:lang w:val="en-AU"/>
        </w:rPr>
        <w:t>[</w:t>
      </w:r>
      <w:proofErr w:type="gramEnd"/>
      <w:r w:rsidR="007547E6" w:rsidRPr="00E83104">
        <w:rPr>
          <w:rFonts w:ascii="Book Antiqua" w:hAnsi="Book Antiqua" w:cs="Times New Roman"/>
          <w:noProof/>
          <w:vertAlign w:val="superscript"/>
          <w:lang w:val="en-AU"/>
        </w:rPr>
        <w:t>24</w:t>
      </w:r>
      <w:r w:rsidR="0026686B" w:rsidRPr="00E83104">
        <w:rPr>
          <w:rFonts w:ascii="Book Antiqua" w:hAnsi="Book Antiqua" w:cs="Times New Roman"/>
          <w:vertAlign w:val="superscript"/>
          <w:lang w:val="en-AU"/>
        </w:rPr>
        <w:t>]</w:t>
      </w:r>
      <w:r w:rsidR="009A53EB" w:rsidRPr="00E83104">
        <w:rPr>
          <w:rFonts w:ascii="Book Antiqua" w:hAnsi="Book Antiqua" w:cs="Times New Roman"/>
          <w:lang w:val="en-AU"/>
        </w:rPr>
        <w:t xml:space="preserve">. </w:t>
      </w:r>
      <w:r w:rsidR="001D67D7" w:rsidRPr="00E83104">
        <w:rPr>
          <w:rFonts w:ascii="Book Antiqua" w:hAnsi="Book Antiqua" w:cs="Times New Roman"/>
          <w:lang w:val="en-AU"/>
        </w:rPr>
        <w:t>Increased myocardial echogenicity may be seen</w:t>
      </w:r>
      <w:r w:rsidR="00A5089A" w:rsidRPr="00E83104">
        <w:rPr>
          <w:rFonts w:ascii="Book Antiqua" w:hAnsi="Book Antiqua" w:cs="Times New Roman"/>
          <w:lang w:val="en-AU"/>
        </w:rPr>
        <w:t>,</w:t>
      </w:r>
      <w:r w:rsidR="001D67D7" w:rsidRPr="00E83104">
        <w:rPr>
          <w:rFonts w:ascii="Book Antiqua" w:hAnsi="Book Antiqua" w:cs="Times New Roman"/>
          <w:lang w:val="en-AU"/>
        </w:rPr>
        <w:t xml:space="preserve"> although </w:t>
      </w:r>
      <w:r w:rsidR="00A5089A" w:rsidRPr="00E83104">
        <w:rPr>
          <w:rFonts w:ascii="Book Antiqua" w:hAnsi="Book Antiqua" w:cs="Times New Roman"/>
          <w:lang w:val="en-AU"/>
        </w:rPr>
        <w:t xml:space="preserve">this is </w:t>
      </w:r>
      <w:r w:rsidR="001D67D7" w:rsidRPr="00E83104">
        <w:rPr>
          <w:rFonts w:ascii="Book Antiqua" w:hAnsi="Book Antiqua" w:cs="Times New Roman"/>
          <w:lang w:val="en-AU"/>
        </w:rPr>
        <w:t>non-specific</w:t>
      </w:r>
      <w:r w:rsidR="00A5089A" w:rsidRPr="00E83104">
        <w:rPr>
          <w:rFonts w:ascii="Book Antiqua" w:hAnsi="Book Antiqua" w:cs="Times New Roman"/>
          <w:lang w:val="en-AU"/>
        </w:rPr>
        <w:t>,</w:t>
      </w:r>
      <w:r w:rsidR="001D67D7" w:rsidRPr="00E83104">
        <w:rPr>
          <w:rFonts w:ascii="Book Antiqua" w:hAnsi="Book Antiqua" w:cs="Times New Roman"/>
          <w:lang w:val="en-AU"/>
        </w:rPr>
        <w:t xml:space="preserve"> particularly with</w:t>
      </w:r>
      <w:r w:rsidR="000957E8" w:rsidRPr="00E83104">
        <w:rPr>
          <w:rFonts w:ascii="Book Antiqua" w:hAnsi="Book Antiqua" w:cs="Times New Roman"/>
          <w:lang w:val="en-AU"/>
        </w:rPr>
        <w:t xml:space="preserve"> harmonic imaging and</w:t>
      </w:r>
      <w:r w:rsidR="001D67D7" w:rsidRPr="00E83104">
        <w:rPr>
          <w:rFonts w:ascii="Book Antiqua" w:hAnsi="Book Antiqua" w:cs="Times New Roman"/>
          <w:lang w:val="en-AU"/>
        </w:rPr>
        <w:t xml:space="preserve"> improved echocardiograph</w:t>
      </w:r>
      <w:r w:rsidR="00A5089A" w:rsidRPr="00E83104">
        <w:rPr>
          <w:rFonts w:ascii="Book Antiqua" w:hAnsi="Book Antiqua" w:cs="Times New Roman"/>
          <w:lang w:val="en-AU"/>
        </w:rPr>
        <w:t>ic</w:t>
      </w:r>
      <w:r w:rsidR="001D67D7" w:rsidRPr="00E83104">
        <w:rPr>
          <w:rFonts w:ascii="Book Antiqua" w:hAnsi="Book Antiqua" w:cs="Times New Roman"/>
          <w:lang w:val="en-AU"/>
        </w:rPr>
        <w:t xml:space="preserve"> </w:t>
      </w:r>
      <w:proofErr w:type="gramStart"/>
      <w:r w:rsidR="001D67D7" w:rsidRPr="00E83104">
        <w:rPr>
          <w:rFonts w:ascii="Book Antiqua" w:hAnsi="Book Antiqua" w:cs="Times New Roman"/>
          <w:lang w:val="en-AU"/>
        </w:rPr>
        <w:t>technology</w:t>
      </w:r>
      <w:r w:rsidR="0026686B" w:rsidRPr="00E83104">
        <w:rPr>
          <w:rFonts w:ascii="Book Antiqua" w:hAnsi="Book Antiqua" w:cs="Times New Roman"/>
          <w:vertAlign w:val="superscript"/>
          <w:lang w:val="en-AU"/>
        </w:rPr>
        <w:t>[</w:t>
      </w:r>
      <w:proofErr w:type="gramEnd"/>
      <w:r w:rsidR="007547E6" w:rsidRPr="00E83104">
        <w:rPr>
          <w:rFonts w:ascii="Book Antiqua" w:hAnsi="Book Antiqua" w:cs="Times New Roman"/>
          <w:noProof/>
          <w:vertAlign w:val="superscript"/>
          <w:lang w:val="en-AU"/>
        </w:rPr>
        <w:t>23</w:t>
      </w:r>
      <w:r w:rsidR="0026686B" w:rsidRPr="00E83104">
        <w:rPr>
          <w:rFonts w:ascii="Book Antiqua" w:hAnsi="Book Antiqua" w:cs="Times New Roman"/>
          <w:vertAlign w:val="superscript"/>
          <w:lang w:val="en-AU"/>
        </w:rPr>
        <w:t>]</w:t>
      </w:r>
      <w:r w:rsidR="001D67D7" w:rsidRPr="00E83104">
        <w:rPr>
          <w:rFonts w:ascii="Book Antiqua" w:hAnsi="Book Antiqua" w:cs="Times New Roman"/>
          <w:lang w:val="en-AU"/>
        </w:rPr>
        <w:t xml:space="preserve">. </w:t>
      </w:r>
      <w:r w:rsidR="000957E8" w:rsidRPr="00E83104">
        <w:rPr>
          <w:rFonts w:ascii="Book Antiqua" w:hAnsi="Book Antiqua" w:cs="Times New Roman"/>
          <w:lang w:val="en-AU"/>
        </w:rPr>
        <w:t>A range of diastolic dysfunction from mild to severe</w:t>
      </w:r>
      <w:r w:rsidR="00A5089A" w:rsidRPr="00E83104">
        <w:rPr>
          <w:rFonts w:ascii="Book Antiqua" w:hAnsi="Book Antiqua" w:cs="Times New Roman"/>
          <w:lang w:val="en-AU"/>
        </w:rPr>
        <w:t>,</w:t>
      </w:r>
      <w:r w:rsidR="000957E8" w:rsidRPr="00E83104">
        <w:rPr>
          <w:rFonts w:ascii="Book Antiqua" w:hAnsi="Book Antiqua" w:cs="Times New Roman"/>
          <w:lang w:val="en-AU"/>
        </w:rPr>
        <w:t xml:space="preserve"> with evidence of elevated left ventricular filling pressures </w:t>
      </w:r>
      <w:r w:rsidR="00653DA7" w:rsidRPr="00E83104">
        <w:rPr>
          <w:rFonts w:ascii="Book Antiqua" w:hAnsi="Book Antiqua" w:cs="Times New Roman"/>
          <w:lang w:val="en-AU"/>
        </w:rPr>
        <w:t>is</w:t>
      </w:r>
      <w:r w:rsidR="000957E8" w:rsidRPr="00E83104">
        <w:rPr>
          <w:rFonts w:ascii="Book Antiqua" w:hAnsi="Book Antiqua" w:cs="Times New Roman"/>
          <w:lang w:val="en-AU"/>
        </w:rPr>
        <w:t xml:space="preserve"> often </w:t>
      </w:r>
      <w:proofErr w:type="gramStart"/>
      <w:r w:rsidR="000957E8" w:rsidRPr="00E83104">
        <w:rPr>
          <w:rFonts w:ascii="Book Antiqua" w:hAnsi="Book Antiqua" w:cs="Times New Roman"/>
          <w:lang w:val="en-AU"/>
        </w:rPr>
        <w:t>seen</w:t>
      </w:r>
      <w:r w:rsidR="0026686B" w:rsidRPr="00E83104">
        <w:rPr>
          <w:rFonts w:ascii="Book Antiqua" w:hAnsi="Book Antiqua" w:cs="Times New Roman"/>
          <w:vertAlign w:val="superscript"/>
          <w:lang w:val="en-AU"/>
        </w:rPr>
        <w:t>[</w:t>
      </w:r>
      <w:proofErr w:type="gramEnd"/>
      <w:r w:rsidR="007547E6" w:rsidRPr="00E83104">
        <w:rPr>
          <w:rFonts w:ascii="Book Antiqua" w:hAnsi="Book Antiqua" w:cs="Times New Roman"/>
          <w:noProof/>
          <w:vertAlign w:val="superscript"/>
          <w:lang w:val="en-AU"/>
        </w:rPr>
        <w:t>25</w:t>
      </w:r>
      <w:r w:rsidR="0026686B" w:rsidRPr="00E83104">
        <w:rPr>
          <w:rFonts w:ascii="Book Antiqua" w:hAnsi="Book Antiqua" w:cs="Times New Roman"/>
          <w:vertAlign w:val="superscript"/>
          <w:lang w:val="en-AU"/>
        </w:rPr>
        <w:t>]</w:t>
      </w:r>
      <w:r w:rsidR="000957E8" w:rsidRPr="00E83104">
        <w:rPr>
          <w:rFonts w:ascii="Book Antiqua" w:hAnsi="Book Antiqua" w:cs="Times New Roman"/>
          <w:lang w:val="en-AU"/>
        </w:rPr>
        <w:t xml:space="preserve">. </w:t>
      </w:r>
      <w:r w:rsidR="005B1523" w:rsidRPr="00E83104">
        <w:rPr>
          <w:rFonts w:ascii="Book Antiqua" w:hAnsi="Book Antiqua" w:cs="Times New Roman"/>
          <w:lang w:val="en-AU"/>
        </w:rPr>
        <w:t xml:space="preserve">Reduced </w:t>
      </w:r>
      <w:r w:rsidR="0025259E" w:rsidRPr="00E83104">
        <w:rPr>
          <w:rFonts w:ascii="Book Antiqua" w:hAnsi="Book Antiqua" w:cs="Times New Roman"/>
          <w:lang w:val="en-AU"/>
        </w:rPr>
        <w:t>left ventricular global longitudinal strain with normal ejection fraction is very common, and the typical “cherry-</w:t>
      </w:r>
      <w:r w:rsidR="00653DA7" w:rsidRPr="00E83104">
        <w:rPr>
          <w:rFonts w:ascii="Book Antiqua" w:hAnsi="Book Antiqua" w:cs="Times New Roman"/>
          <w:lang w:val="en-AU"/>
        </w:rPr>
        <w:t>on-</w:t>
      </w:r>
      <w:r w:rsidR="0025259E" w:rsidRPr="00E83104">
        <w:rPr>
          <w:rFonts w:ascii="Book Antiqua" w:hAnsi="Book Antiqua" w:cs="Times New Roman"/>
          <w:lang w:val="en-AU"/>
        </w:rPr>
        <w:t>top” pattern is when there is impairment of basal segments</w:t>
      </w:r>
      <w:r w:rsidR="00653DA7" w:rsidRPr="00E83104">
        <w:rPr>
          <w:rFonts w:ascii="Book Antiqua" w:hAnsi="Book Antiqua" w:cs="Times New Roman"/>
          <w:lang w:val="en-AU"/>
        </w:rPr>
        <w:t xml:space="preserve"> strain</w:t>
      </w:r>
      <w:r w:rsidR="0025259E" w:rsidRPr="00E83104">
        <w:rPr>
          <w:rFonts w:ascii="Book Antiqua" w:hAnsi="Book Antiqua" w:cs="Times New Roman"/>
          <w:lang w:val="en-AU"/>
        </w:rPr>
        <w:t xml:space="preserve"> compared to the relatively spared apex</w:t>
      </w:r>
      <w:r w:rsidR="00F82192" w:rsidRPr="00E83104">
        <w:rPr>
          <w:rFonts w:ascii="Book Antiqua" w:hAnsi="Book Antiqua" w:cs="Times New Roman"/>
          <w:lang w:val="en-AU"/>
        </w:rPr>
        <w:t xml:space="preserve">, quantitatively shown in one study as </w:t>
      </w:r>
      <w:r w:rsidR="0025259E" w:rsidRPr="00E83104">
        <w:rPr>
          <w:rFonts w:ascii="Book Antiqua" w:hAnsi="Book Antiqua" w:cs="Times New Roman"/>
          <w:lang w:val="en-AU"/>
        </w:rPr>
        <w:t xml:space="preserve">the relative apical longitudinal strain/average of basal and mid longitudinal strain </w:t>
      </w:r>
      <w:r w:rsidR="00A5089A" w:rsidRPr="00E83104">
        <w:rPr>
          <w:rFonts w:ascii="Book Antiqua" w:hAnsi="Book Antiqua" w:cs="Times New Roman"/>
          <w:lang w:val="en-AU"/>
        </w:rPr>
        <w:t xml:space="preserve">ratio </w:t>
      </w:r>
      <w:r w:rsidR="0025259E" w:rsidRPr="00E83104">
        <w:rPr>
          <w:rFonts w:ascii="Book Antiqua" w:hAnsi="Book Antiqua" w:cs="Times New Roman"/>
          <w:lang w:val="en-AU"/>
        </w:rPr>
        <w:t xml:space="preserve">of at least </w:t>
      </w:r>
      <w:r w:rsidR="00653DA7" w:rsidRPr="00E83104">
        <w:rPr>
          <w:rFonts w:ascii="Book Antiqua" w:hAnsi="Book Antiqua" w:cs="Times New Roman"/>
          <w:lang w:val="en-AU"/>
        </w:rPr>
        <w:t xml:space="preserve">1 </w:t>
      </w:r>
      <w:r w:rsidR="007B3F75" w:rsidRPr="00E83104">
        <w:rPr>
          <w:rFonts w:ascii="Book Antiqua" w:hAnsi="Book Antiqua" w:cs="Times New Roman"/>
          <w:lang w:val="en-AU"/>
        </w:rPr>
        <w:t xml:space="preserve">to be </w:t>
      </w:r>
      <w:r w:rsidR="0025259E" w:rsidRPr="00E83104">
        <w:rPr>
          <w:rFonts w:ascii="Book Antiqua" w:hAnsi="Book Antiqua" w:cs="Times New Roman"/>
          <w:lang w:val="en-AU"/>
        </w:rPr>
        <w:t xml:space="preserve">characteristic of cardiac </w:t>
      </w:r>
      <w:proofErr w:type="gramStart"/>
      <w:r w:rsidR="0025259E" w:rsidRPr="00E83104">
        <w:rPr>
          <w:rFonts w:ascii="Book Antiqua" w:hAnsi="Book Antiqua" w:cs="Times New Roman"/>
          <w:lang w:val="en-AU"/>
        </w:rPr>
        <w:t>amyloidosis</w:t>
      </w:r>
      <w:r w:rsidR="0026686B" w:rsidRPr="00E83104">
        <w:rPr>
          <w:rFonts w:ascii="Book Antiqua" w:hAnsi="Book Antiqua" w:cs="Times New Roman"/>
          <w:vertAlign w:val="superscript"/>
          <w:lang w:val="en-AU"/>
        </w:rPr>
        <w:t>[</w:t>
      </w:r>
      <w:proofErr w:type="gramEnd"/>
      <w:r w:rsidR="007547E6" w:rsidRPr="00E83104">
        <w:rPr>
          <w:rFonts w:ascii="Book Antiqua" w:hAnsi="Book Antiqua" w:cs="Times New Roman"/>
          <w:noProof/>
          <w:vertAlign w:val="superscript"/>
          <w:lang w:val="en-AU"/>
        </w:rPr>
        <w:t>26</w:t>
      </w:r>
      <w:r w:rsidR="0026686B" w:rsidRPr="00E83104">
        <w:rPr>
          <w:rFonts w:ascii="Book Antiqua" w:hAnsi="Book Antiqua" w:cs="Times New Roman"/>
          <w:vertAlign w:val="superscript"/>
          <w:lang w:val="en-AU"/>
        </w:rPr>
        <w:t>]</w:t>
      </w:r>
      <w:r w:rsidR="0025259E" w:rsidRPr="00E83104">
        <w:rPr>
          <w:rFonts w:ascii="Book Antiqua" w:hAnsi="Book Antiqua" w:cs="Times New Roman"/>
          <w:lang w:val="en-AU"/>
        </w:rPr>
        <w:t xml:space="preserve">. </w:t>
      </w:r>
      <w:r w:rsidR="000957E8" w:rsidRPr="00E83104">
        <w:rPr>
          <w:rFonts w:ascii="Book Antiqua" w:hAnsi="Book Antiqua" w:cs="Times New Roman"/>
          <w:lang w:val="en-AU"/>
        </w:rPr>
        <w:t xml:space="preserve">Transesophageal and three-dimensional echocardiography do not </w:t>
      </w:r>
      <w:r w:rsidR="00A5089A" w:rsidRPr="00E83104">
        <w:rPr>
          <w:rFonts w:ascii="Book Antiqua" w:hAnsi="Book Antiqua" w:cs="Times New Roman"/>
          <w:lang w:val="en-AU"/>
        </w:rPr>
        <w:t xml:space="preserve">generally </w:t>
      </w:r>
      <w:r w:rsidR="000957E8" w:rsidRPr="00E83104">
        <w:rPr>
          <w:rFonts w:ascii="Book Antiqua" w:hAnsi="Book Antiqua" w:cs="Times New Roman"/>
          <w:lang w:val="en-AU"/>
        </w:rPr>
        <w:t>add significantly to two-dimensional transthoracic echocardiography</w:t>
      </w:r>
      <w:r w:rsidR="00A5089A" w:rsidRPr="00E83104">
        <w:rPr>
          <w:rFonts w:ascii="Book Antiqua" w:hAnsi="Book Antiqua" w:cs="Times New Roman"/>
          <w:lang w:val="en-AU"/>
        </w:rPr>
        <w:t>,</w:t>
      </w:r>
      <w:r w:rsidR="000957E8" w:rsidRPr="00E83104">
        <w:rPr>
          <w:rFonts w:ascii="Book Antiqua" w:hAnsi="Book Antiqua" w:cs="Times New Roman"/>
          <w:lang w:val="en-AU"/>
        </w:rPr>
        <w:t xml:space="preserve"> unless there is improved spatial resolution. </w:t>
      </w:r>
      <w:r w:rsidR="007956C2" w:rsidRPr="00E83104">
        <w:rPr>
          <w:rFonts w:ascii="Book Antiqua" w:hAnsi="Book Antiqua" w:cs="Times New Roman"/>
          <w:lang w:val="en-AU"/>
        </w:rPr>
        <w:t xml:space="preserve">One utility however </w:t>
      </w:r>
      <w:r w:rsidR="00F82192" w:rsidRPr="00E83104">
        <w:rPr>
          <w:rFonts w:ascii="Book Antiqua" w:hAnsi="Book Antiqua" w:cs="Times New Roman"/>
          <w:lang w:val="en-AU"/>
        </w:rPr>
        <w:t>for</w:t>
      </w:r>
      <w:r w:rsidR="007956C2" w:rsidRPr="00E83104">
        <w:rPr>
          <w:rFonts w:ascii="Book Antiqua" w:hAnsi="Book Antiqua" w:cs="Times New Roman"/>
          <w:lang w:val="en-AU"/>
        </w:rPr>
        <w:t xml:space="preserve"> t</w:t>
      </w:r>
      <w:r w:rsidR="00A5089A" w:rsidRPr="00E83104">
        <w:rPr>
          <w:rFonts w:ascii="Book Antiqua" w:hAnsi="Book Antiqua" w:cs="Times New Roman"/>
          <w:lang w:val="en-AU"/>
        </w:rPr>
        <w:t>ransesophageal echocardiography is the exclusion of left atrial appendage thrombus</w:t>
      </w:r>
      <w:r w:rsidR="00F82192" w:rsidRPr="00E83104">
        <w:rPr>
          <w:rFonts w:ascii="Book Antiqua" w:hAnsi="Book Antiqua" w:cs="Times New Roman"/>
          <w:lang w:val="en-AU"/>
        </w:rPr>
        <w:t xml:space="preserve"> which are not uncommon</w:t>
      </w:r>
      <w:r w:rsidR="00A5089A" w:rsidRPr="00E83104">
        <w:rPr>
          <w:rFonts w:ascii="Book Antiqua" w:hAnsi="Book Antiqua" w:cs="Times New Roman"/>
          <w:lang w:val="en-AU"/>
        </w:rPr>
        <w:t xml:space="preserve"> in patients with suspected amyloidosis </w:t>
      </w:r>
      <w:r w:rsidR="00653DA7" w:rsidRPr="00E83104">
        <w:rPr>
          <w:rFonts w:ascii="Book Antiqua" w:hAnsi="Book Antiqua" w:cs="Times New Roman"/>
          <w:lang w:val="en-AU"/>
        </w:rPr>
        <w:t xml:space="preserve">with and without atrial </w:t>
      </w:r>
      <w:proofErr w:type="gramStart"/>
      <w:r w:rsidR="00653DA7" w:rsidRPr="00E83104">
        <w:rPr>
          <w:rFonts w:ascii="Book Antiqua" w:hAnsi="Book Antiqua" w:cs="Times New Roman"/>
          <w:lang w:val="en-AU"/>
        </w:rPr>
        <w:t>fibrillation</w:t>
      </w:r>
      <w:r w:rsidR="0026686B" w:rsidRPr="00E83104">
        <w:rPr>
          <w:rFonts w:ascii="Book Antiqua" w:hAnsi="Book Antiqua" w:cs="Times New Roman"/>
          <w:vertAlign w:val="superscript"/>
          <w:lang w:val="en-AU"/>
        </w:rPr>
        <w:t>[</w:t>
      </w:r>
      <w:proofErr w:type="gramEnd"/>
      <w:r w:rsidR="007547E6" w:rsidRPr="00E83104">
        <w:rPr>
          <w:rFonts w:ascii="Book Antiqua" w:hAnsi="Book Antiqua" w:cs="Times New Roman"/>
          <w:noProof/>
          <w:vertAlign w:val="superscript"/>
          <w:lang w:val="en-AU"/>
        </w:rPr>
        <w:t>27</w:t>
      </w:r>
      <w:r w:rsidR="0026686B" w:rsidRPr="00E83104">
        <w:rPr>
          <w:rFonts w:ascii="Book Antiqua" w:hAnsi="Book Antiqua" w:cs="Times New Roman"/>
          <w:vertAlign w:val="superscript"/>
          <w:lang w:val="en-AU"/>
        </w:rPr>
        <w:t>]</w:t>
      </w:r>
      <w:r w:rsidR="00A5089A" w:rsidRPr="00E83104">
        <w:rPr>
          <w:rFonts w:ascii="Book Antiqua" w:hAnsi="Book Antiqua" w:cs="Times New Roman"/>
          <w:lang w:val="en-AU"/>
        </w:rPr>
        <w:t>.</w:t>
      </w:r>
    </w:p>
    <w:p w14:paraId="49E61E5A" w14:textId="15DA5B7E" w:rsidR="00553133" w:rsidRPr="00E83104" w:rsidRDefault="00A12804" w:rsidP="00E83104">
      <w:pPr>
        <w:spacing w:line="360" w:lineRule="auto"/>
        <w:ind w:firstLineChars="100" w:firstLine="240"/>
        <w:jc w:val="both"/>
        <w:rPr>
          <w:rFonts w:ascii="Book Antiqua" w:hAnsi="Book Antiqua" w:cs="Times New Roman"/>
          <w:lang w:val="en-AU"/>
        </w:rPr>
      </w:pPr>
      <w:r w:rsidRPr="00E83104">
        <w:rPr>
          <w:rFonts w:ascii="Book Antiqua" w:hAnsi="Book Antiqua" w:cs="Times New Roman"/>
          <w:lang w:val="en-AU"/>
        </w:rPr>
        <w:t>Beyond diagnosis, echocardiography also plays a role in risk evaluation of cardiac amyloidosis.</w:t>
      </w:r>
      <w:r w:rsidR="00553133" w:rsidRPr="00E83104">
        <w:rPr>
          <w:rFonts w:ascii="Book Antiqua" w:hAnsi="Book Antiqua" w:cs="Times New Roman"/>
          <w:lang w:val="en-AU"/>
        </w:rPr>
        <w:t xml:space="preserve"> </w:t>
      </w:r>
      <w:r w:rsidR="00584097" w:rsidRPr="00E83104">
        <w:rPr>
          <w:rFonts w:ascii="Book Antiqua" w:hAnsi="Book Antiqua" w:cs="Times New Roman"/>
          <w:lang w:val="en-AU"/>
        </w:rPr>
        <w:t xml:space="preserve">Strain imaging plays an important role in prognostication, especially for AL cardiac amyloidosis. </w:t>
      </w:r>
      <w:r w:rsidR="001478B9" w:rsidRPr="00E83104">
        <w:rPr>
          <w:rFonts w:ascii="Book Antiqua" w:hAnsi="Book Antiqua" w:cs="Times New Roman"/>
          <w:lang w:val="en-AU"/>
        </w:rPr>
        <w:t>Reduced left ventricular</w:t>
      </w:r>
      <w:r w:rsidR="00553133" w:rsidRPr="00E83104">
        <w:rPr>
          <w:rFonts w:ascii="Book Antiqua" w:hAnsi="Book Antiqua" w:cs="Times New Roman"/>
          <w:lang w:val="en-AU"/>
        </w:rPr>
        <w:t xml:space="preserve"> systolic strain</w:t>
      </w:r>
      <w:r w:rsidR="001478B9" w:rsidRPr="00E83104">
        <w:rPr>
          <w:rFonts w:ascii="Book Antiqua" w:hAnsi="Book Antiqua" w:cs="Times New Roman"/>
          <w:lang w:val="en-AU"/>
        </w:rPr>
        <w:t xml:space="preserve"> predict</w:t>
      </w:r>
      <w:r w:rsidR="009641A4" w:rsidRPr="00E83104">
        <w:rPr>
          <w:rFonts w:ascii="Book Antiqua" w:hAnsi="Book Antiqua" w:cs="Times New Roman"/>
          <w:lang w:val="en-AU"/>
        </w:rPr>
        <w:t>s</w:t>
      </w:r>
      <w:r w:rsidR="001478B9" w:rsidRPr="00E83104">
        <w:rPr>
          <w:rFonts w:ascii="Book Antiqua" w:hAnsi="Book Antiqua" w:cs="Times New Roman"/>
          <w:lang w:val="en-AU"/>
        </w:rPr>
        <w:t xml:space="preserve"> all-cause mortality in patients with preserved </w:t>
      </w:r>
      <w:r w:rsidR="00B32451" w:rsidRPr="00E83104">
        <w:rPr>
          <w:rFonts w:ascii="Book Antiqua" w:hAnsi="Book Antiqua" w:cs="Times New Roman"/>
          <w:lang w:val="en-AU"/>
        </w:rPr>
        <w:t xml:space="preserve">left ventricular </w:t>
      </w:r>
      <w:r w:rsidR="001478B9" w:rsidRPr="00E83104">
        <w:rPr>
          <w:rFonts w:ascii="Book Antiqua" w:hAnsi="Book Antiqua" w:cs="Times New Roman"/>
          <w:lang w:val="en-AU"/>
        </w:rPr>
        <w:t>ejection fraction</w:t>
      </w:r>
      <w:r w:rsidR="000736F9" w:rsidRPr="00E83104">
        <w:rPr>
          <w:rFonts w:ascii="Book Antiqua" w:hAnsi="Book Antiqua" w:cs="Times New Roman"/>
          <w:lang w:val="en-AU"/>
        </w:rPr>
        <w:t xml:space="preserve">, as well as a higher relative regional strain </w:t>
      </w:r>
      <w:proofErr w:type="gramStart"/>
      <w:r w:rsidR="000736F9" w:rsidRPr="00E83104">
        <w:rPr>
          <w:rFonts w:ascii="Book Antiqua" w:hAnsi="Book Antiqua" w:cs="Times New Roman"/>
          <w:lang w:val="en-AU"/>
        </w:rPr>
        <w:t>ratio</w:t>
      </w:r>
      <w:r w:rsidR="0026686B" w:rsidRPr="00E83104">
        <w:rPr>
          <w:rFonts w:ascii="Book Antiqua" w:hAnsi="Book Antiqua" w:cs="Times New Roman"/>
          <w:vertAlign w:val="superscript"/>
          <w:lang w:val="en-AU"/>
        </w:rPr>
        <w:t>[</w:t>
      </w:r>
      <w:proofErr w:type="gramEnd"/>
      <w:r w:rsidR="00EC1429" w:rsidRPr="00EC1429">
        <w:rPr>
          <w:rFonts w:ascii="Book Antiqua" w:hAnsi="Book Antiqua" w:cs="Times New Roman"/>
          <w:noProof/>
          <w:vertAlign w:val="superscript"/>
          <w:lang w:val="en-AU"/>
        </w:rPr>
        <w:t>28,29</w:t>
      </w:r>
      <w:r w:rsidR="0026686B" w:rsidRPr="00E83104">
        <w:rPr>
          <w:rFonts w:ascii="Book Antiqua" w:hAnsi="Book Antiqua" w:cs="Times New Roman"/>
          <w:vertAlign w:val="superscript"/>
          <w:lang w:val="en-AU"/>
        </w:rPr>
        <w:t>]</w:t>
      </w:r>
      <w:r w:rsidR="00553133" w:rsidRPr="00E83104">
        <w:rPr>
          <w:rFonts w:ascii="Book Antiqua" w:hAnsi="Book Antiqua" w:cs="Times New Roman"/>
          <w:lang w:val="en-AU"/>
        </w:rPr>
        <w:t>. Similar</w:t>
      </w:r>
      <w:r w:rsidR="009641A4" w:rsidRPr="00E83104">
        <w:rPr>
          <w:rFonts w:ascii="Book Antiqua" w:hAnsi="Book Antiqua" w:cs="Times New Roman"/>
          <w:lang w:val="en-AU"/>
        </w:rPr>
        <w:t>ly,</w:t>
      </w:r>
      <w:r w:rsidR="00553133" w:rsidRPr="00E83104">
        <w:rPr>
          <w:rFonts w:ascii="Book Antiqua" w:hAnsi="Book Antiqua" w:cs="Times New Roman"/>
          <w:lang w:val="en-AU"/>
        </w:rPr>
        <w:t xml:space="preserve"> impaired right ventricular strain was associated with worse survival in cardiac </w:t>
      </w:r>
      <w:proofErr w:type="gramStart"/>
      <w:r w:rsidR="00553133" w:rsidRPr="00E83104">
        <w:rPr>
          <w:rFonts w:ascii="Book Antiqua" w:hAnsi="Book Antiqua" w:cs="Times New Roman"/>
          <w:lang w:val="en-AU"/>
        </w:rPr>
        <w:t>amyloidosis</w:t>
      </w:r>
      <w:r w:rsidR="0026686B" w:rsidRPr="00E83104">
        <w:rPr>
          <w:rFonts w:ascii="Book Antiqua" w:hAnsi="Book Antiqua" w:cs="Times New Roman"/>
          <w:vertAlign w:val="superscript"/>
          <w:lang w:val="en-AU"/>
        </w:rPr>
        <w:t>[</w:t>
      </w:r>
      <w:proofErr w:type="gramEnd"/>
      <w:r w:rsidR="007547E6" w:rsidRPr="00E83104">
        <w:rPr>
          <w:rFonts w:ascii="Book Antiqua" w:hAnsi="Book Antiqua" w:cs="Times New Roman"/>
          <w:noProof/>
          <w:vertAlign w:val="superscript"/>
          <w:lang w:val="en-AU"/>
        </w:rPr>
        <w:t>30</w:t>
      </w:r>
      <w:r w:rsidR="0026686B" w:rsidRPr="00E83104">
        <w:rPr>
          <w:rFonts w:ascii="Book Antiqua" w:hAnsi="Book Antiqua" w:cs="Times New Roman"/>
          <w:vertAlign w:val="superscript"/>
          <w:lang w:val="en-AU"/>
        </w:rPr>
        <w:t>]</w:t>
      </w:r>
      <w:r w:rsidR="00553133" w:rsidRPr="00E83104">
        <w:rPr>
          <w:rFonts w:ascii="Book Antiqua" w:hAnsi="Book Antiqua" w:cs="Times New Roman"/>
          <w:lang w:val="en-AU"/>
        </w:rPr>
        <w:t xml:space="preserve">. </w:t>
      </w:r>
      <w:r w:rsidR="009641A4" w:rsidRPr="00E83104">
        <w:rPr>
          <w:rFonts w:ascii="Book Antiqua" w:hAnsi="Book Antiqua" w:cs="Times New Roman"/>
          <w:lang w:val="en-AU"/>
        </w:rPr>
        <w:t xml:space="preserve">Other measures of left ventricular systolic function have also been shown to be associated with mortality including </w:t>
      </w:r>
      <w:r w:rsidR="000736F9" w:rsidRPr="00E83104">
        <w:rPr>
          <w:rFonts w:ascii="Book Antiqua" w:hAnsi="Book Antiqua" w:cs="Times New Roman"/>
          <w:lang w:val="en-AU"/>
        </w:rPr>
        <w:t xml:space="preserve">lower myocardial contractile fraction, mid-wall fractional shortening and </w:t>
      </w:r>
      <w:proofErr w:type="spellStart"/>
      <w:r w:rsidR="000736F9" w:rsidRPr="00E83104">
        <w:rPr>
          <w:rFonts w:ascii="Book Antiqua" w:hAnsi="Book Antiqua" w:cs="Times New Roman"/>
          <w:lang w:val="en-AU"/>
        </w:rPr>
        <w:t>Tei</w:t>
      </w:r>
      <w:proofErr w:type="spellEnd"/>
      <w:r w:rsidR="000736F9" w:rsidRPr="00E83104">
        <w:rPr>
          <w:rFonts w:ascii="Book Antiqua" w:hAnsi="Book Antiqua" w:cs="Times New Roman"/>
          <w:lang w:val="en-AU"/>
        </w:rPr>
        <w:t xml:space="preserve"> </w:t>
      </w:r>
      <w:proofErr w:type="gramStart"/>
      <w:r w:rsidR="000736F9" w:rsidRPr="00E83104">
        <w:rPr>
          <w:rFonts w:ascii="Book Antiqua" w:hAnsi="Book Antiqua" w:cs="Times New Roman"/>
          <w:lang w:val="en-AU"/>
        </w:rPr>
        <w:t>index</w:t>
      </w:r>
      <w:r w:rsidR="0026686B" w:rsidRPr="00E83104">
        <w:rPr>
          <w:rFonts w:ascii="Book Antiqua" w:hAnsi="Book Antiqua" w:cs="Times New Roman"/>
          <w:vertAlign w:val="superscript"/>
          <w:lang w:val="en-AU"/>
        </w:rPr>
        <w:t>[</w:t>
      </w:r>
      <w:proofErr w:type="gramEnd"/>
      <w:r w:rsidR="007547E6" w:rsidRPr="00E83104">
        <w:rPr>
          <w:rFonts w:ascii="Book Antiqua" w:hAnsi="Book Antiqua" w:cs="Times New Roman"/>
          <w:noProof/>
          <w:vertAlign w:val="superscript"/>
          <w:lang w:val="en-AU"/>
        </w:rPr>
        <w:t>31-33</w:t>
      </w:r>
      <w:r w:rsidR="0026686B" w:rsidRPr="00E83104">
        <w:rPr>
          <w:rFonts w:ascii="Book Antiqua" w:hAnsi="Book Antiqua" w:cs="Times New Roman"/>
          <w:vertAlign w:val="superscript"/>
          <w:lang w:val="en-AU"/>
        </w:rPr>
        <w:t>]</w:t>
      </w:r>
      <w:r w:rsidR="009641A4" w:rsidRPr="00E83104">
        <w:rPr>
          <w:rFonts w:ascii="Book Antiqua" w:hAnsi="Book Antiqua" w:cs="Times New Roman"/>
          <w:lang w:val="en-AU"/>
        </w:rPr>
        <w:t>. Finally, left atrial size</w:t>
      </w:r>
      <w:r w:rsidR="00134C99" w:rsidRPr="00E83104">
        <w:rPr>
          <w:rFonts w:ascii="Book Antiqua" w:hAnsi="Book Antiqua" w:cs="Times New Roman"/>
          <w:lang w:val="en-AU"/>
        </w:rPr>
        <w:t>,</w:t>
      </w:r>
      <w:r w:rsidR="009641A4" w:rsidRPr="00E83104">
        <w:rPr>
          <w:rFonts w:ascii="Book Antiqua" w:hAnsi="Book Antiqua" w:cs="Times New Roman"/>
          <w:lang w:val="en-AU"/>
        </w:rPr>
        <w:t xml:space="preserve"> left-sided valve thickening and pericardial effusions have been reported as </w:t>
      </w:r>
      <w:r w:rsidR="00653DA7" w:rsidRPr="00E83104">
        <w:rPr>
          <w:rFonts w:ascii="Book Antiqua" w:hAnsi="Book Antiqua" w:cs="Times New Roman"/>
          <w:lang w:val="en-AU"/>
        </w:rPr>
        <w:t xml:space="preserve">poor </w:t>
      </w:r>
      <w:r w:rsidR="009641A4" w:rsidRPr="00E83104">
        <w:rPr>
          <w:rFonts w:ascii="Book Antiqua" w:hAnsi="Book Antiqua" w:cs="Times New Roman"/>
          <w:lang w:val="en-AU"/>
        </w:rPr>
        <w:t xml:space="preserve">prognostic </w:t>
      </w:r>
      <w:proofErr w:type="gramStart"/>
      <w:r w:rsidR="009641A4" w:rsidRPr="00E83104">
        <w:rPr>
          <w:rFonts w:ascii="Book Antiqua" w:hAnsi="Book Antiqua" w:cs="Times New Roman"/>
          <w:lang w:val="en-AU"/>
        </w:rPr>
        <w:t>markers</w:t>
      </w:r>
      <w:r w:rsidR="0026686B" w:rsidRPr="00E83104">
        <w:rPr>
          <w:rFonts w:ascii="Book Antiqua" w:hAnsi="Book Antiqua" w:cs="Times New Roman"/>
          <w:vertAlign w:val="superscript"/>
          <w:lang w:val="en-AU"/>
        </w:rPr>
        <w:t>[</w:t>
      </w:r>
      <w:proofErr w:type="gramEnd"/>
      <w:r w:rsidR="007547E6" w:rsidRPr="00E83104">
        <w:rPr>
          <w:rFonts w:ascii="Book Antiqua" w:hAnsi="Book Antiqua" w:cs="Times New Roman"/>
          <w:noProof/>
          <w:vertAlign w:val="superscript"/>
          <w:lang w:val="en-AU"/>
        </w:rPr>
        <w:t>34-36</w:t>
      </w:r>
      <w:r w:rsidR="0026686B" w:rsidRPr="00E83104">
        <w:rPr>
          <w:rFonts w:ascii="Book Antiqua" w:hAnsi="Book Antiqua" w:cs="Times New Roman"/>
          <w:vertAlign w:val="superscript"/>
          <w:lang w:val="en-AU"/>
        </w:rPr>
        <w:t>]</w:t>
      </w:r>
      <w:r w:rsidR="009641A4" w:rsidRPr="00E83104">
        <w:rPr>
          <w:rFonts w:ascii="Book Antiqua" w:hAnsi="Book Antiqua" w:cs="Times New Roman"/>
          <w:lang w:val="en-AU"/>
        </w:rPr>
        <w:t xml:space="preserve">. </w:t>
      </w:r>
      <w:r w:rsidR="00CB65B5" w:rsidRPr="00E83104">
        <w:rPr>
          <w:rFonts w:ascii="Book Antiqua" w:hAnsi="Book Antiqua" w:cs="Times New Roman"/>
          <w:lang w:val="en-AU"/>
        </w:rPr>
        <w:t xml:space="preserve">Further research is required to </w:t>
      </w:r>
      <w:r w:rsidR="00CB65B5" w:rsidRPr="00E83104">
        <w:rPr>
          <w:rFonts w:ascii="Book Antiqua" w:hAnsi="Book Antiqua" w:cs="Times New Roman"/>
          <w:lang w:val="en-AU"/>
        </w:rPr>
        <w:lastRenderedPageBreak/>
        <w:t xml:space="preserve">integrate echocardiographic with clinical and biomarkers to create a multifactorial risk algorithm for cardiac </w:t>
      </w:r>
      <w:proofErr w:type="gramStart"/>
      <w:r w:rsidR="00CB65B5" w:rsidRPr="00E83104">
        <w:rPr>
          <w:rFonts w:ascii="Book Antiqua" w:hAnsi="Book Antiqua" w:cs="Times New Roman"/>
          <w:lang w:val="en-AU"/>
        </w:rPr>
        <w:t>amyloidosis</w:t>
      </w:r>
      <w:r w:rsidR="0026686B" w:rsidRPr="00E83104">
        <w:rPr>
          <w:rFonts w:ascii="Book Antiqua" w:hAnsi="Book Antiqua" w:cs="Times New Roman"/>
          <w:vertAlign w:val="superscript"/>
          <w:lang w:val="en-AU"/>
        </w:rPr>
        <w:t>[</w:t>
      </w:r>
      <w:proofErr w:type="gramEnd"/>
      <w:r w:rsidR="007547E6" w:rsidRPr="00E83104">
        <w:rPr>
          <w:rFonts w:ascii="Book Antiqua" w:hAnsi="Book Antiqua" w:cs="Times New Roman"/>
          <w:noProof/>
          <w:vertAlign w:val="superscript"/>
          <w:lang w:val="en-AU"/>
        </w:rPr>
        <w:t>5</w:t>
      </w:r>
      <w:r w:rsidR="0026686B" w:rsidRPr="00E83104">
        <w:rPr>
          <w:rFonts w:ascii="Book Antiqua" w:hAnsi="Book Antiqua" w:cs="Times New Roman"/>
          <w:vertAlign w:val="superscript"/>
          <w:lang w:val="en-AU"/>
        </w:rPr>
        <w:t>]</w:t>
      </w:r>
      <w:r w:rsidR="00CB65B5" w:rsidRPr="00E83104">
        <w:rPr>
          <w:rFonts w:ascii="Book Antiqua" w:hAnsi="Book Antiqua" w:cs="Times New Roman"/>
          <w:lang w:val="en-AU"/>
        </w:rPr>
        <w:t xml:space="preserve">. </w:t>
      </w:r>
    </w:p>
    <w:p w14:paraId="1C2742E8" w14:textId="77777777" w:rsidR="00540248" w:rsidRPr="00E83104" w:rsidRDefault="00540248" w:rsidP="00E83104">
      <w:pPr>
        <w:spacing w:line="360" w:lineRule="auto"/>
        <w:ind w:firstLineChars="100" w:firstLine="240"/>
        <w:jc w:val="both"/>
        <w:rPr>
          <w:rFonts w:ascii="Book Antiqua" w:hAnsi="Book Antiqua" w:cs="Times New Roman"/>
          <w:lang w:val="en-AU"/>
        </w:rPr>
      </w:pPr>
    </w:p>
    <w:p w14:paraId="5CEC6225" w14:textId="69C9AC49" w:rsidR="00540248" w:rsidRPr="00E83104" w:rsidRDefault="00540248" w:rsidP="00E83104">
      <w:pPr>
        <w:spacing w:line="360" w:lineRule="auto"/>
        <w:jc w:val="both"/>
        <w:rPr>
          <w:rFonts w:ascii="Book Antiqua" w:hAnsi="Book Antiqua" w:cs="Times New Roman"/>
          <w:b/>
          <w:i/>
          <w:iCs/>
          <w:lang w:val="en-AU"/>
        </w:rPr>
      </w:pPr>
      <w:r w:rsidRPr="00E83104">
        <w:rPr>
          <w:rFonts w:ascii="Book Antiqua" w:hAnsi="Book Antiqua" w:cs="Times New Roman"/>
          <w:b/>
          <w:i/>
          <w:iCs/>
          <w:lang w:val="en-AU"/>
        </w:rPr>
        <w:t>Mag</w:t>
      </w:r>
      <w:r w:rsidR="006B064B" w:rsidRPr="00E83104">
        <w:rPr>
          <w:rFonts w:ascii="Book Antiqua" w:hAnsi="Book Antiqua" w:cs="Times New Roman"/>
          <w:b/>
          <w:i/>
          <w:iCs/>
          <w:lang w:val="en-AU"/>
        </w:rPr>
        <w:t>ne</w:t>
      </w:r>
      <w:r w:rsidRPr="00E83104">
        <w:rPr>
          <w:rFonts w:ascii="Book Antiqua" w:hAnsi="Book Antiqua" w:cs="Times New Roman"/>
          <w:b/>
          <w:i/>
          <w:iCs/>
          <w:lang w:val="en-AU"/>
        </w:rPr>
        <w:t>tic resonance imaging</w:t>
      </w:r>
    </w:p>
    <w:p w14:paraId="46BF5BE9" w14:textId="6E321F31" w:rsidR="00E4453A" w:rsidRPr="00E83104" w:rsidRDefault="007F3583" w:rsidP="00E83104">
      <w:pPr>
        <w:spacing w:line="360" w:lineRule="auto"/>
        <w:jc w:val="both"/>
        <w:rPr>
          <w:rFonts w:ascii="Book Antiqua" w:hAnsi="Book Antiqua" w:cs="Times New Roman"/>
          <w:lang w:val="en-AU"/>
        </w:rPr>
      </w:pPr>
      <w:r w:rsidRPr="00E83104">
        <w:rPr>
          <w:rFonts w:ascii="Book Antiqua" w:hAnsi="Book Antiqua" w:cs="Times New Roman"/>
          <w:lang w:val="en-AU"/>
        </w:rPr>
        <w:t xml:space="preserve">The magnetic resonance imaging (MRI) protocol for assessing cardiac amyloidosis is listed in </w:t>
      </w:r>
      <w:r w:rsidR="00A5089A" w:rsidRPr="00E83104">
        <w:rPr>
          <w:rFonts w:ascii="Book Antiqua" w:hAnsi="Book Antiqua" w:cs="Times New Roman"/>
          <w:lang w:val="en-AU"/>
        </w:rPr>
        <w:t>T</w:t>
      </w:r>
      <w:r w:rsidRPr="00E83104">
        <w:rPr>
          <w:rFonts w:ascii="Book Antiqua" w:hAnsi="Book Antiqua" w:cs="Times New Roman"/>
          <w:lang w:val="en-AU"/>
        </w:rPr>
        <w:t>able 2</w:t>
      </w:r>
      <w:r w:rsidR="0026686B" w:rsidRPr="00E83104">
        <w:rPr>
          <w:rFonts w:ascii="Book Antiqua" w:hAnsi="Book Antiqua" w:cs="Times New Roman"/>
          <w:vertAlign w:val="superscript"/>
          <w:lang w:val="en-AU"/>
        </w:rPr>
        <w:t>[</w:t>
      </w:r>
      <w:r w:rsidR="007547E6" w:rsidRPr="00E83104">
        <w:rPr>
          <w:rFonts w:ascii="Book Antiqua" w:hAnsi="Book Antiqua" w:cs="Times New Roman"/>
          <w:noProof/>
          <w:vertAlign w:val="superscript"/>
          <w:lang w:val="en-AU"/>
        </w:rPr>
        <w:t>5</w:t>
      </w:r>
      <w:r w:rsidR="0026686B" w:rsidRPr="00E83104">
        <w:rPr>
          <w:rFonts w:ascii="Book Antiqua" w:hAnsi="Book Antiqua" w:cs="Times New Roman"/>
          <w:vertAlign w:val="superscript"/>
          <w:lang w:val="en-AU"/>
        </w:rPr>
        <w:t>]</w:t>
      </w:r>
      <w:r w:rsidRPr="00E83104">
        <w:rPr>
          <w:rFonts w:ascii="Book Antiqua" w:hAnsi="Book Antiqua" w:cs="Times New Roman"/>
          <w:lang w:val="en-AU"/>
        </w:rPr>
        <w:t>.</w:t>
      </w:r>
      <w:r w:rsidR="00421F62" w:rsidRPr="00E83104">
        <w:rPr>
          <w:rFonts w:ascii="Book Antiqua" w:hAnsi="Book Antiqua" w:cs="Times New Roman"/>
          <w:lang w:val="en-AU"/>
        </w:rPr>
        <w:t xml:space="preserve"> </w:t>
      </w:r>
      <w:r w:rsidR="000736F9" w:rsidRPr="00E83104">
        <w:rPr>
          <w:rFonts w:ascii="Book Antiqua" w:hAnsi="Book Antiqua" w:cs="Times New Roman"/>
          <w:lang w:val="en-AU"/>
        </w:rPr>
        <w:t>On the steady state free precession cine imaging</w:t>
      </w:r>
      <w:r w:rsidR="003E5A25" w:rsidRPr="00E83104">
        <w:rPr>
          <w:rFonts w:ascii="Book Antiqua" w:hAnsi="Book Antiqua" w:cs="Times New Roman"/>
          <w:lang w:val="en-AU"/>
        </w:rPr>
        <w:t xml:space="preserve"> with 2, 3 and 4-ch</w:t>
      </w:r>
      <w:r w:rsidR="00653DA7" w:rsidRPr="00E83104">
        <w:rPr>
          <w:rFonts w:ascii="Book Antiqua" w:hAnsi="Book Antiqua" w:cs="Times New Roman"/>
          <w:lang w:val="en-AU"/>
        </w:rPr>
        <w:t>am</w:t>
      </w:r>
      <w:r w:rsidR="003E5A25" w:rsidRPr="00E83104">
        <w:rPr>
          <w:rFonts w:ascii="Book Antiqua" w:hAnsi="Book Antiqua" w:cs="Times New Roman"/>
          <w:lang w:val="en-AU"/>
        </w:rPr>
        <w:t>ber and short-axis stack views</w:t>
      </w:r>
      <w:r w:rsidR="000736F9" w:rsidRPr="00E83104">
        <w:rPr>
          <w:rFonts w:ascii="Book Antiqua" w:hAnsi="Book Antiqua" w:cs="Times New Roman"/>
          <w:lang w:val="en-AU"/>
        </w:rPr>
        <w:t xml:space="preserve">, left ventricular size, wall thickness, </w:t>
      </w:r>
      <w:r w:rsidR="003E5A25" w:rsidRPr="00E83104">
        <w:rPr>
          <w:rFonts w:ascii="Book Antiqua" w:hAnsi="Book Antiqua" w:cs="Times New Roman"/>
          <w:lang w:val="en-AU"/>
        </w:rPr>
        <w:t>ejection fraction, stroke volume and mass can all be evaluated</w:t>
      </w:r>
      <w:r w:rsidR="0026686B" w:rsidRPr="00E83104">
        <w:rPr>
          <w:rFonts w:ascii="Book Antiqua" w:hAnsi="Book Antiqua" w:cs="Times New Roman"/>
          <w:vertAlign w:val="superscript"/>
          <w:lang w:val="en-AU"/>
        </w:rPr>
        <w:t>[</w:t>
      </w:r>
      <w:r w:rsidR="00EC1429" w:rsidRPr="00EC1429">
        <w:rPr>
          <w:rFonts w:ascii="Book Antiqua" w:hAnsi="Book Antiqua" w:cs="Times New Roman"/>
          <w:noProof/>
          <w:vertAlign w:val="superscript"/>
          <w:lang w:val="en-AU"/>
        </w:rPr>
        <w:t>5,37</w:t>
      </w:r>
      <w:r w:rsidR="0026686B" w:rsidRPr="00E83104">
        <w:rPr>
          <w:rFonts w:ascii="Book Antiqua" w:hAnsi="Book Antiqua" w:cs="Times New Roman"/>
          <w:vertAlign w:val="superscript"/>
          <w:lang w:val="en-AU"/>
        </w:rPr>
        <w:t>]</w:t>
      </w:r>
      <w:r w:rsidR="003E5A25" w:rsidRPr="00E83104">
        <w:rPr>
          <w:rFonts w:ascii="Book Antiqua" w:hAnsi="Book Antiqua" w:cs="Times New Roman"/>
          <w:lang w:val="en-AU"/>
        </w:rPr>
        <w:t xml:space="preserve">. </w:t>
      </w:r>
      <w:proofErr w:type="gramStart"/>
      <w:r w:rsidR="003E5A25" w:rsidRPr="00E83104">
        <w:rPr>
          <w:rFonts w:ascii="Book Antiqua" w:hAnsi="Book Antiqua" w:cs="Times New Roman"/>
          <w:lang w:val="en-AU"/>
        </w:rPr>
        <w:t xml:space="preserve">Left and right atrial dimensions and function can also be evaluated, as well as </w:t>
      </w:r>
      <w:r w:rsidR="00A5089A" w:rsidRPr="00E83104">
        <w:rPr>
          <w:rFonts w:ascii="Book Antiqua" w:hAnsi="Book Antiqua" w:cs="Times New Roman"/>
          <w:lang w:val="en-AU"/>
        </w:rPr>
        <w:t xml:space="preserve">the presence of </w:t>
      </w:r>
      <w:r w:rsidR="003E5A25" w:rsidRPr="00E83104">
        <w:rPr>
          <w:rFonts w:ascii="Book Antiqua" w:hAnsi="Book Antiqua" w:cs="Times New Roman"/>
          <w:lang w:val="en-AU"/>
        </w:rPr>
        <w:t>pericardial effusion.</w:t>
      </w:r>
      <w:proofErr w:type="gramEnd"/>
      <w:r w:rsidR="003E5A25" w:rsidRPr="00E83104">
        <w:rPr>
          <w:rFonts w:ascii="Book Antiqua" w:hAnsi="Book Antiqua" w:cs="Times New Roman"/>
          <w:lang w:val="en-AU"/>
        </w:rPr>
        <w:t xml:space="preserve"> Late </w:t>
      </w:r>
      <w:bookmarkStart w:id="18" w:name="OLE_LINK418"/>
      <w:bookmarkStart w:id="19" w:name="OLE_LINK419"/>
      <w:r w:rsidR="003E5A25" w:rsidRPr="00E83104">
        <w:rPr>
          <w:rFonts w:ascii="Book Antiqua" w:hAnsi="Book Antiqua" w:cs="Times New Roman"/>
          <w:lang w:val="en-AU"/>
        </w:rPr>
        <w:t>gadolinium enhancement</w:t>
      </w:r>
      <w:bookmarkEnd w:id="18"/>
      <w:bookmarkEnd w:id="19"/>
      <w:r w:rsidR="003E5A25" w:rsidRPr="00E83104">
        <w:rPr>
          <w:rFonts w:ascii="Book Antiqua" w:hAnsi="Book Antiqua" w:cs="Times New Roman"/>
          <w:lang w:val="en-AU"/>
        </w:rPr>
        <w:t xml:space="preserve"> </w:t>
      </w:r>
      <w:r w:rsidR="00097E21" w:rsidRPr="00E83104">
        <w:rPr>
          <w:rFonts w:ascii="Book Antiqua" w:hAnsi="Book Antiqua" w:cs="Times New Roman"/>
          <w:lang w:val="en-AU"/>
        </w:rPr>
        <w:t xml:space="preserve">(LGE) </w:t>
      </w:r>
      <w:r w:rsidR="003E5A25" w:rsidRPr="00E83104">
        <w:rPr>
          <w:rFonts w:ascii="Book Antiqua" w:hAnsi="Book Antiqua" w:cs="Times New Roman"/>
          <w:lang w:val="en-AU"/>
        </w:rPr>
        <w:t>imaging using phase-sensitive inversion recovery is preferred</w:t>
      </w:r>
      <w:r w:rsidR="00E65BBD" w:rsidRPr="00E83104">
        <w:rPr>
          <w:rFonts w:ascii="Book Antiqua" w:hAnsi="Book Antiqua" w:cs="Times New Roman"/>
          <w:lang w:val="en-AU"/>
        </w:rPr>
        <w:t xml:space="preserve">, with </w:t>
      </w:r>
      <w:r w:rsidR="00094349" w:rsidRPr="00E83104">
        <w:rPr>
          <w:rFonts w:ascii="Book Antiqua" w:hAnsi="Book Antiqua" w:cs="Times New Roman"/>
          <w:lang w:val="en-AU"/>
        </w:rPr>
        <w:t xml:space="preserve">the </w:t>
      </w:r>
      <w:r w:rsidR="00A5089A" w:rsidRPr="00E83104">
        <w:rPr>
          <w:rFonts w:ascii="Book Antiqua" w:hAnsi="Book Antiqua" w:cs="Times New Roman"/>
          <w:lang w:val="en-AU"/>
        </w:rPr>
        <w:t xml:space="preserve">same </w:t>
      </w:r>
      <w:r w:rsidR="003E5A25" w:rsidRPr="00E83104">
        <w:rPr>
          <w:rFonts w:ascii="Book Antiqua" w:hAnsi="Book Antiqua" w:cs="Times New Roman"/>
          <w:lang w:val="en-AU"/>
        </w:rPr>
        <w:t xml:space="preserve">views as cine imaging. Native T1 pre-contrast and post-contrast </w:t>
      </w:r>
      <w:proofErr w:type="gramStart"/>
      <w:r w:rsidR="003E5A25" w:rsidRPr="00E83104">
        <w:rPr>
          <w:rFonts w:ascii="Book Antiqua" w:hAnsi="Book Antiqua" w:cs="Times New Roman"/>
          <w:lang w:val="en-AU"/>
        </w:rPr>
        <w:t>mapping,</w:t>
      </w:r>
      <w:proofErr w:type="gramEnd"/>
      <w:r w:rsidR="00B95B5B" w:rsidRPr="00E83104">
        <w:rPr>
          <w:rFonts w:ascii="Book Antiqua" w:hAnsi="Book Antiqua" w:cs="Times New Roman"/>
          <w:lang w:val="en-AU"/>
        </w:rPr>
        <w:t xml:space="preserve"> should also be performed,</w:t>
      </w:r>
      <w:r w:rsidR="003E5A25" w:rsidRPr="00E83104">
        <w:rPr>
          <w:rFonts w:ascii="Book Antiqua" w:hAnsi="Book Antiqua" w:cs="Times New Roman"/>
          <w:lang w:val="en-AU"/>
        </w:rPr>
        <w:t xml:space="preserve"> usually at mid and basal short-axis and apical 4-chamber views.</w:t>
      </w:r>
      <w:bookmarkStart w:id="20" w:name="OLE_LINK420"/>
      <w:bookmarkStart w:id="21" w:name="OLE_LINK421"/>
      <w:r w:rsidR="00EA083F" w:rsidRPr="00E83104">
        <w:rPr>
          <w:rFonts w:ascii="Book Antiqua" w:hAnsi="Book Antiqua" w:cs="Times New Roman"/>
          <w:lang w:val="en-AU"/>
        </w:rPr>
        <w:t xml:space="preserve"> T</w:t>
      </w:r>
      <w:r w:rsidR="00AD112C" w:rsidRPr="00E83104">
        <w:rPr>
          <w:rFonts w:ascii="Book Antiqua" w:hAnsi="Book Antiqua" w:cs="Times New Roman"/>
          <w:lang w:val="en-AU"/>
        </w:rPr>
        <w:t>I</w:t>
      </w:r>
      <w:r w:rsidR="00EA083F" w:rsidRPr="00E83104">
        <w:rPr>
          <w:rFonts w:ascii="Book Antiqua" w:hAnsi="Book Antiqua" w:cs="Times New Roman"/>
          <w:lang w:val="en-AU"/>
        </w:rPr>
        <w:t xml:space="preserve"> </w:t>
      </w:r>
      <w:r w:rsidR="00AD112C" w:rsidRPr="00E83104">
        <w:rPr>
          <w:rFonts w:ascii="Book Antiqua" w:hAnsi="Book Antiqua" w:cs="Times New Roman"/>
          <w:lang w:val="en-AU"/>
        </w:rPr>
        <w:t>(</w:t>
      </w:r>
      <w:r w:rsidR="00EA083F" w:rsidRPr="00E83104">
        <w:rPr>
          <w:rFonts w:ascii="Book Antiqua" w:hAnsi="Book Antiqua" w:cs="Times New Roman"/>
          <w:lang w:val="en-AU"/>
        </w:rPr>
        <w:t>inversion time scout</w:t>
      </w:r>
      <w:r w:rsidR="00AD112C" w:rsidRPr="00E83104">
        <w:rPr>
          <w:rFonts w:ascii="Book Antiqua" w:hAnsi="Book Antiqua" w:cs="Times New Roman"/>
          <w:lang w:val="en-AU"/>
        </w:rPr>
        <w:t>)</w:t>
      </w:r>
      <w:bookmarkEnd w:id="20"/>
      <w:bookmarkEnd w:id="21"/>
      <w:r w:rsidR="00EA083F" w:rsidRPr="00E83104">
        <w:rPr>
          <w:rFonts w:ascii="Book Antiqua" w:hAnsi="Book Antiqua" w:cs="Times New Roman"/>
          <w:lang w:val="en-AU"/>
        </w:rPr>
        <w:t xml:space="preserve"> should be performed, and difficulty to null the myocardium over a range of inversion times may be observed</w:t>
      </w:r>
      <w:r w:rsidR="003E5A25" w:rsidRPr="00E83104">
        <w:rPr>
          <w:rFonts w:ascii="Book Antiqua" w:hAnsi="Book Antiqua" w:cs="Times New Roman"/>
          <w:lang w:val="en-AU"/>
        </w:rPr>
        <w:t xml:space="preserve">. Similar to echocardiography, an overall interpretation of strongly suggestive, equivocal or not suggestive of cardiac amyloidosis should be made, as well as </w:t>
      </w:r>
      <w:r w:rsidR="00A5089A" w:rsidRPr="00E83104">
        <w:rPr>
          <w:rFonts w:ascii="Book Antiqua" w:hAnsi="Book Antiqua" w:cs="Times New Roman"/>
          <w:lang w:val="en-AU"/>
        </w:rPr>
        <w:t xml:space="preserve">direct </w:t>
      </w:r>
      <w:r w:rsidR="003E5A25" w:rsidRPr="00E83104">
        <w:rPr>
          <w:rFonts w:ascii="Book Antiqua" w:hAnsi="Book Antiqua" w:cs="Times New Roman"/>
          <w:lang w:val="en-AU"/>
        </w:rPr>
        <w:t xml:space="preserve">comparison with prior </w:t>
      </w:r>
      <w:r w:rsidR="00A5089A" w:rsidRPr="00E83104">
        <w:rPr>
          <w:rFonts w:ascii="Book Antiqua" w:hAnsi="Book Antiqua" w:cs="Times New Roman"/>
          <w:lang w:val="en-AU"/>
        </w:rPr>
        <w:t xml:space="preserve">imaging </w:t>
      </w:r>
      <w:r w:rsidR="003E5A25" w:rsidRPr="00E83104">
        <w:rPr>
          <w:rFonts w:ascii="Book Antiqua" w:hAnsi="Book Antiqua" w:cs="Times New Roman"/>
          <w:lang w:val="en-AU"/>
        </w:rPr>
        <w:t xml:space="preserve">evaluation. </w:t>
      </w:r>
    </w:p>
    <w:p w14:paraId="49E80EC1" w14:textId="27893E3A" w:rsidR="00B95B5B" w:rsidRPr="00E83104" w:rsidRDefault="0056709F" w:rsidP="00E83104">
      <w:pPr>
        <w:spacing w:line="360" w:lineRule="auto"/>
        <w:ind w:firstLineChars="100" w:firstLine="240"/>
        <w:jc w:val="both"/>
        <w:rPr>
          <w:rFonts w:ascii="Book Antiqua" w:hAnsi="Book Antiqua" w:cs="Times New Roman"/>
          <w:lang w:val="en-AU"/>
        </w:rPr>
      </w:pPr>
      <w:r w:rsidRPr="00E83104">
        <w:rPr>
          <w:rFonts w:ascii="Book Antiqua" w:hAnsi="Book Antiqua" w:cs="Times New Roman"/>
          <w:lang w:val="en-AU"/>
        </w:rPr>
        <w:t xml:space="preserve">Because of the tissue characterization utility of MRI, it is especially useful in the evaluation of increased left ventricular wall thickness, as well as identifying cardiac involvement of systemic </w:t>
      </w:r>
      <w:proofErr w:type="gramStart"/>
      <w:r w:rsidRPr="00E83104">
        <w:rPr>
          <w:rFonts w:ascii="Book Antiqua" w:hAnsi="Book Antiqua" w:cs="Times New Roman"/>
          <w:lang w:val="en-AU"/>
        </w:rPr>
        <w:t>amyloidosis</w:t>
      </w:r>
      <w:r w:rsidR="0026686B" w:rsidRPr="00E83104">
        <w:rPr>
          <w:rFonts w:ascii="Book Antiqua" w:hAnsi="Book Antiqua" w:cs="Times New Roman"/>
          <w:vertAlign w:val="superscript"/>
          <w:lang w:val="en-AU"/>
        </w:rPr>
        <w:t>[</w:t>
      </w:r>
      <w:proofErr w:type="gramEnd"/>
      <w:r w:rsidR="007547E6" w:rsidRPr="00E83104">
        <w:rPr>
          <w:rFonts w:ascii="Book Antiqua" w:hAnsi="Book Antiqua" w:cs="Times New Roman"/>
          <w:noProof/>
          <w:vertAlign w:val="superscript"/>
          <w:lang w:val="en-AU"/>
        </w:rPr>
        <w:t>5</w:t>
      </w:r>
      <w:r w:rsidR="0026686B" w:rsidRPr="00E83104">
        <w:rPr>
          <w:rFonts w:ascii="Book Antiqua" w:hAnsi="Book Antiqua" w:cs="Times New Roman"/>
          <w:vertAlign w:val="superscript"/>
          <w:lang w:val="en-AU"/>
        </w:rPr>
        <w:t>]</w:t>
      </w:r>
      <w:r w:rsidRPr="00E83104">
        <w:rPr>
          <w:rFonts w:ascii="Book Antiqua" w:hAnsi="Book Antiqua" w:cs="Times New Roman"/>
          <w:lang w:val="en-AU"/>
        </w:rPr>
        <w:t xml:space="preserve">. </w:t>
      </w:r>
      <w:r w:rsidR="00094349" w:rsidRPr="00E83104">
        <w:rPr>
          <w:rFonts w:ascii="Book Antiqua" w:hAnsi="Book Antiqua" w:cs="Times New Roman"/>
          <w:lang w:val="en-AU"/>
        </w:rPr>
        <w:t xml:space="preserve">Left ventricular ejection fraction may be preserved or impaired, but there is long-axis impairment with relative apical functional sparing and stroke volume index is often reduced. The thickened left ventricular wall </w:t>
      </w:r>
      <w:r w:rsidR="00832E35" w:rsidRPr="00E83104">
        <w:rPr>
          <w:rFonts w:ascii="Book Antiqua" w:hAnsi="Book Antiqua" w:cs="Times New Roman"/>
          <w:lang w:val="en-AU"/>
        </w:rPr>
        <w:t xml:space="preserve">is usually concentric, but may be </w:t>
      </w:r>
      <w:r w:rsidR="00094349" w:rsidRPr="00E83104">
        <w:rPr>
          <w:rFonts w:ascii="Book Antiqua" w:hAnsi="Book Antiqua" w:cs="Times New Roman"/>
          <w:lang w:val="en-AU"/>
        </w:rPr>
        <w:t>asymmetric especially for</w:t>
      </w:r>
      <w:r w:rsidR="00832E35" w:rsidRPr="00E83104">
        <w:rPr>
          <w:rFonts w:ascii="Book Antiqua" w:hAnsi="Book Antiqua" w:cs="Times New Roman"/>
          <w:lang w:val="en-AU"/>
        </w:rPr>
        <w:t xml:space="preserve"> the</w:t>
      </w:r>
      <w:r w:rsidR="00094349" w:rsidRPr="00E83104">
        <w:rPr>
          <w:rFonts w:ascii="Book Antiqua" w:hAnsi="Book Antiqua" w:cs="Times New Roman"/>
          <w:lang w:val="en-AU"/>
        </w:rPr>
        <w:t xml:space="preserve"> ATTR </w:t>
      </w:r>
      <w:proofErr w:type="gramStart"/>
      <w:r w:rsidR="00094349" w:rsidRPr="00E83104">
        <w:rPr>
          <w:rFonts w:ascii="Book Antiqua" w:hAnsi="Book Antiqua" w:cs="Times New Roman"/>
          <w:lang w:val="en-AU"/>
        </w:rPr>
        <w:t>subtype</w:t>
      </w:r>
      <w:r w:rsidR="0026686B" w:rsidRPr="00E83104">
        <w:rPr>
          <w:rFonts w:ascii="Book Antiqua" w:hAnsi="Book Antiqua" w:cs="Times New Roman"/>
          <w:vertAlign w:val="superscript"/>
          <w:lang w:val="en-AU"/>
        </w:rPr>
        <w:t>[</w:t>
      </w:r>
      <w:proofErr w:type="gramEnd"/>
      <w:r w:rsidR="007547E6" w:rsidRPr="00E83104">
        <w:rPr>
          <w:rFonts w:ascii="Book Antiqua" w:hAnsi="Book Antiqua" w:cs="Times New Roman"/>
          <w:noProof/>
          <w:vertAlign w:val="superscript"/>
          <w:lang w:val="en-AU"/>
        </w:rPr>
        <w:t>38</w:t>
      </w:r>
      <w:r w:rsidR="0026686B" w:rsidRPr="00E83104">
        <w:rPr>
          <w:rFonts w:ascii="Book Antiqua" w:hAnsi="Book Antiqua" w:cs="Times New Roman"/>
          <w:vertAlign w:val="superscript"/>
          <w:lang w:val="en-AU"/>
        </w:rPr>
        <w:t>]</w:t>
      </w:r>
      <w:r w:rsidR="00094349" w:rsidRPr="00E83104">
        <w:rPr>
          <w:rFonts w:ascii="Book Antiqua" w:hAnsi="Book Antiqua" w:cs="Times New Roman"/>
          <w:lang w:val="en-AU"/>
        </w:rPr>
        <w:t xml:space="preserve">. </w:t>
      </w:r>
      <w:r w:rsidR="00B50141" w:rsidRPr="00E83104">
        <w:rPr>
          <w:rFonts w:ascii="Book Antiqua" w:hAnsi="Book Antiqua" w:cs="Times New Roman"/>
          <w:lang w:val="en-AU"/>
        </w:rPr>
        <w:t xml:space="preserve">Traditional </w:t>
      </w:r>
      <w:r w:rsidR="00097E21" w:rsidRPr="00E83104">
        <w:rPr>
          <w:rFonts w:ascii="Book Antiqua" w:hAnsi="Book Antiqua" w:cs="Times New Roman"/>
          <w:lang w:val="en-AU"/>
        </w:rPr>
        <w:t>LGE</w:t>
      </w:r>
      <w:r w:rsidR="00C97A01" w:rsidRPr="00E83104">
        <w:rPr>
          <w:rFonts w:ascii="Book Antiqua" w:hAnsi="Book Antiqua" w:cs="Times New Roman"/>
          <w:lang w:val="en-AU"/>
        </w:rPr>
        <w:t xml:space="preserve"> protocols have been challenging because of </w:t>
      </w:r>
      <w:r w:rsidR="00A5089A" w:rsidRPr="00E83104">
        <w:rPr>
          <w:rFonts w:ascii="Book Antiqua" w:hAnsi="Book Antiqua" w:cs="Times New Roman"/>
          <w:lang w:val="en-AU"/>
        </w:rPr>
        <w:t xml:space="preserve">the </w:t>
      </w:r>
      <w:r w:rsidR="00C97A01" w:rsidRPr="00E83104">
        <w:rPr>
          <w:rFonts w:ascii="Book Antiqua" w:hAnsi="Book Antiqua" w:cs="Times New Roman"/>
          <w:lang w:val="en-AU"/>
        </w:rPr>
        <w:t>difficult</w:t>
      </w:r>
      <w:r w:rsidR="009872A9" w:rsidRPr="00E83104">
        <w:rPr>
          <w:rFonts w:ascii="Book Antiqua" w:hAnsi="Book Antiqua" w:cs="Times New Roman"/>
          <w:lang w:val="en-AU"/>
        </w:rPr>
        <w:t>y</w:t>
      </w:r>
      <w:r w:rsidR="00C97A01" w:rsidRPr="00E83104">
        <w:rPr>
          <w:rFonts w:ascii="Book Antiqua" w:hAnsi="Book Antiqua" w:cs="Times New Roman"/>
          <w:lang w:val="en-AU"/>
        </w:rPr>
        <w:t xml:space="preserve"> nulling the myocardium in amyloidosis</w:t>
      </w:r>
      <w:r w:rsidR="00A1349A" w:rsidRPr="00E83104">
        <w:rPr>
          <w:rFonts w:ascii="Book Antiqua" w:hAnsi="Book Antiqua" w:cs="Times New Roman"/>
          <w:lang w:val="en-AU"/>
        </w:rPr>
        <w:t>, which may be used to suggest this diagnosis</w:t>
      </w:r>
      <w:r w:rsidR="00C97A01" w:rsidRPr="00E83104">
        <w:rPr>
          <w:rFonts w:ascii="Book Antiqua" w:hAnsi="Book Antiqua" w:cs="Times New Roman"/>
          <w:lang w:val="en-AU"/>
        </w:rPr>
        <w:t xml:space="preserve">, and T1 inversion scout is helpful to time delayed </w:t>
      </w:r>
      <w:proofErr w:type="gramStart"/>
      <w:r w:rsidR="00C97A01" w:rsidRPr="00E83104">
        <w:rPr>
          <w:rFonts w:ascii="Book Antiqua" w:hAnsi="Book Antiqua" w:cs="Times New Roman"/>
          <w:lang w:val="en-AU"/>
        </w:rPr>
        <w:t>imaging</w:t>
      </w:r>
      <w:r w:rsidR="0026686B" w:rsidRPr="00E83104">
        <w:rPr>
          <w:rFonts w:ascii="Book Antiqua" w:hAnsi="Book Antiqua" w:cs="Times New Roman"/>
          <w:vertAlign w:val="superscript"/>
          <w:lang w:val="en-AU"/>
        </w:rPr>
        <w:t>[</w:t>
      </w:r>
      <w:proofErr w:type="gramEnd"/>
      <w:r w:rsidR="007547E6" w:rsidRPr="00E83104">
        <w:rPr>
          <w:rFonts w:ascii="Book Antiqua" w:hAnsi="Book Antiqua" w:cs="Times New Roman"/>
          <w:noProof/>
          <w:vertAlign w:val="superscript"/>
          <w:lang w:val="en-AU"/>
        </w:rPr>
        <w:t>39</w:t>
      </w:r>
      <w:r w:rsidR="0026686B" w:rsidRPr="00E83104">
        <w:rPr>
          <w:rFonts w:ascii="Book Antiqua" w:hAnsi="Book Antiqua" w:cs="Times New Roman"/>
          <w:vertAlign w:val="superscript"/>
          <w:lang w:val="en-AU"/>
        </w:rPr>
        <w:t>]</w:t>
      </w:r>
      <w:r w:rsidR="00C97A01" w:rsidRPr="00E83104">
        <w:rPr>
          <w:rFonts w:ascii="Book Antiqua" w:hAnsi="Book Antiqua" w:cs="Times New Roman"/>
          <w:lang w:val="en-AU"/>
        </w:rPr>
        <w:t xml:space="preserve">. </w:t>
      </w:r>
      <w:r w:rsidR="009872A9" w:rsidRPr="00E83104">
        <w:rPr>
          <w:rFonts w:ascii="Book Antiqua" w:hAnsi="Book Antiqua" w:cs="Times New Roman"/>
          <w:lang w:val="en-AU"/>
        </w:rPr>
        <w:t>This problem has been overcome by phase-sensitive inversion recovery sequences</w:t>
      </w:r>
      <w:r w:rsidR="00B95B5B" w:rsidRPr="00E83104">
        <w:rPr>
          <w:rFonts w:ascii="Book Antiqua" w:hAnsi="Book Antiqua" w:cs="Times New Roman"/>
          <w:lang w:val="en-AU"/>
        </w:rPr>
        <w:t xml:space="preserve">, and the pattern of distribution is often </w:t>
      </w:r>
      <w:proofErr w:type="spellStart"/>
      <w:r w:rsidR="00B95B5B" w:rsidRPr="00E83104">
        <w:rPr>
          <w:rFonts w:ascii="Book Antiqua" w:hAnsi="Book Antiqua" w:cs="Times New Roman"/>
          <w:lang w:val="en-AU"/>
        </w:rPr>
        <w:t>subendocardial</w:t>
      </w:r>
      <w:proofErr w:type="spellEnd"/>
      <w:r w:rsidR="00B95B5B" w:rsidRPr="00E83104">
        <w:rPr>
          <w:rFonts w:ascii="Book Antiqua" w:hAnsi="Book Antiqua" w:cs="Times New Roman"/>
          <w:lang w:val="en-AU"/>
        </w:rPr>
        <w:t xml:space="preserve"> (especially for AL subtype) or transmural (especially for ATTR subtype or advanced disease affecting both ventricles</w:t>
      </w:r>
      <w:proofErr w:type="gramStart"/>
      <w:r w:rsidR="00B95B5B" w:rsidRPr="00E83104">
        <w:rPr>
          <w:rFonts w:ascii="Book Antiqua" w:hAnsi="Book Antiqua" w:cs="Times New Roman"/>
          <w:lang w:val="en-AU"/>
        </w:rPr>
        <w:t>)</w:t>
      </w:r>
      <w:r w:rsidR="0026686B" w:rsidRPr="00E83104">
        <w:rPr>
          <w:rFonts w:ascii="Book Antiqua" w:hAnsi="Book Antiqua" w:cs="Times New Roman"/>
          <w:vertAlign w:val="superscript"/>
          <w:lang w:val="en-AU"/>
        </w:rPr>
        <w:t>[</w:t>
      </w:r>
      <w:proofErr w:type="gramEnd"/>
      <w:r w:rsidR="007547E6" w:rsidRPr="00E83104">
        <w:rPr>
          <w:rFonts w:ascii="Book Antiqua" w:hAnsi="Book Antiqua" w:cs="Times New Roman"/>
          <w:noProof/>
          <w:vertAlign w:val="superscript"/>
          <w:lang w:val="en-AU"/>
        </w:rPr>
        <w:t>40</w:t>
      </w:r>
      <w:r w:rsidR="0026686B" w:rsidRPr="00E83104">
        <w:rPr>
          <w:rFonts w:ascii="Book Antiqua" w:hAnsi="Book Antiqua" w:cs="Times New Roman"/>
          <w:vertAlign w:val="superscript"/>
          <w:lang w:val="en-AU"/>
        </w:rPr>
        <w:t>]</w:t>
      </w:r>
      <w:r w:rsidR="00B95B5B" w:rsidRPr="00E83104">
        <w:rPr>
          <w:rFonts w:ascii="Book Antiqua" w:hAnsi="Book Antiqua" w:cs="Times New Roman"/>
          <w:lang w:val="en-AU"/>
        </w:rPr>
        <w:t>.</w:t>
      </w:r>
      <w:r w:rsidR="00097E21" w:rsidRPr="00E83104">
        <w:rPr>
          <w:rFonts w:ascii="Book Antiqua" w:hAnsi="Book Antiqua" w:cs="Times New Roman"/>
          <w:lang w:val="en-AU"/>
        </w:rPr>
        <w:t xml:space="preserve"> </w:t>
      </w:r>
      <w:r w:rsidR="00B95B5B" w:rsidRPr="00E83104">
        <w:rPr>
          <w:rFonts w:ascii="Book Antiqua" w:hAnsi="Book Antiqua" w:cs="Times New Roman"/>
          <w:lang w:val="en-AU"/>
        </w:rPr>
        <w:t>A</w:t>
      </w:r>
      <w:r w:rsidR="00097E21" w:rsidRPr="00E83104">
        <w:rPr>
          <w:rFonts w:ascii="Book Antiqua" w:hAnsi="Book Antiqua" w:cs="Times New Roman"/>
        </w:rPr>
        <w:t xml:space="preserve"> </w:t>
      </w:r>
      <w:r w:rsidR="00B95B5B" w:rsidRPr="00E83104">
        <w:rPr>
          <w:rFonts w:ascii="Book Antiqua" w:hAnsi="Book Antiqua" w:cs="Times New Roman"/>
          <w:lang w:val="en-AU"/>
        </w:rPr>
        <w:t xml:space="preserve">recent meta-analysis </w:t>
      </w:r>
      <w:r w:rsidR="00097E21" w:rsidRPr="00E83104">
        <w:rPr>
          <w:rFonts w:ascii="Book Antiqua" w:hAnsi="Book Antiqua" w:cs="Times New Roman"/>
          <w:lang w:val="en-AU"/>
        </w:rPr>
        <w:t xml:space="preserve">also </w:t>
      </w:r>
      <w:r w:rsidR="00B95B5B" w:rsidRPr="00E83104">
        <w:rPr>
          <w:rFonts w:ascii="Book Antiqua" w:hAnsi="Book Antiqua" w:cs="Times New Roman"/>
          <w:lang w:val="en-AU"/>
        </w:rPr>
        <w:t xml:space="preserve">reported </w:t>
      </w:r>
      <w:r w:rsidR="00B95B5B" w:rsidRPr="00E83104">
        <w:rPr>
          <w:rFonts w:ascii="Book Antiqua" w:hAnsi="Book Antiqua" w:cs="Times New Roman"/>
          <w:lang w:val="en-AU"/>
        </w:rPr>
        <w:lastRenderedPageBreak/>
        <w:t xml:space="preserve">85% sensitivity and 92% specificity for </w:t>
      </w:r>
      <w:r w:rsidR="00097E21" w:rsidRPr="00E83104">
        <w:rPr>
          <w:rFonts w:ascii="Book Antiqua" w:hAnsi="Book Antiqua" w:cs="Times New Roman"/>
          <w:lang w:val="en-AU"/>
        </w:rPr>
        <w:t xml:space="preserve">LGE </w:t>
      </w:r>
      <w:r w:rsidR="00A5089A" w:rsidRPr="00E83104">
        <w:rPr>
          <w:rFonts w:ascii="Book Antiqua" w:hAnsi="Book Antiqua" w:cs="Times New Roman"/>
          <w:lang w:val="en-AU"/>
        </w:rPr>
        <w:t xml:space="preserve">for </w:t>
      </w:r>
      <w:r w:rsidR="00B95B5B" w:rsidRPr="00E83104">
        <w:rPr>
          <w:rFonts w:ascii="Book Antiqua" w:hAnsi="Book Antiqua" w:cs="Times New Roman"/>
          <w:lang w:val="en-AU"/>
        </w:rPr>
        <w:t xml:space="preserve">diagnosing cardiac </w:t>
      </w:r>
      <w:proofErr w:type="gramStart"/>
      <w:r w:rsidR="00B95B5B" w:rsidRPr="00E83104">
        <w:rPr>
          <w:rFonts w:ascii="Book Antiqua" w:hAnsi="Book Antiqua" w:cs="Times New Roman"/>
          <w:lang w:val="en-AU"/>
        </w:rPr>
        <w:t>amyloidosis</w:t>
      </w:r>
      <w:r w:rsidR="0026686B" w:rsidRPr="00E83104">
        <w:rPr>
          <w:rFonts w:ascii="Book Antiqua" w:hAnsi="Book Antiqua" w:cs="Times New Roman"/>
          <w:vertAlign w:val="superscript"/>
          <w:lang w:val="en-AU"/>
        </w:rPr>
        <w:t>[</w:t>
      </w:r>
      <w:proofErr w:type="gramEnd"/>
      <w:r w:rsidR="007547E6" w:rsidRPr="00E83104">
        <w:rPr>
          <w:rFonts w:ascii="Book Antiqua" w:hAnsi="Book Antiqua" w:cs="Times New Roman"/>
          <w:noProof/>
          <w:vertAlign w:val="superscript"/>
          <w:lang w:val="en-AU"/>
        </w:rPr>
        <w:t>41</w:t>
      </w:r>
      <w:r w:rsidR="0026686B" w:rsidRPr="00E83104">
        <w:rPr>
          <w:rFonts w:ascii="Book Antiqua" w:hAnsi="Book Antiqua" w:cs="Times New Roman"/>
          <w:vertAlign w:val="superscript"/>
          <w:lang w:val="en-AU"/>
        </w:rPr>
        <w:t>]</w:t>
      </w:r>
      <w:r w:rsidR="00B95B5B" w:rsidRPr="00E83104">
        <w:rPr>
          <w:rFonts w:ascii="Book Antiqua" w:hAnsi="Book Antiqua" w:cs="Times New Roman"/>
          <w:lang w:val="en-AU"/>
        </w:rPr>
        <w:t xml:space="preserve">. </w:t>
      </w:r>
      <w:r w:rsidR="00097E21" w:rsidRPr="00E83104">
        <w:rPr>
          <w:rFonts w:ascii="Book Antiqua" w:hAnsi="Book Antiqua" w:cs="Times New Roman"/>
          <w:lang w:val="en-AU"/>
        </w:rPr>
        <w:t xml:space="preserve">Another important study assessed the utility of LGE patterns in 46 AL and 51 ATTR cardiac amyloidosis </w:t>
      </w:r>
      <w:proofErr w:type="gramStart"/>
      <w:r w:rsidR="00097E21" w:rsidRPr="00E83104">
        <w:rPr>
          <w:rFonts w:ascii="Book Antiqua" w:hAnsi="Book Antiqua" w:cs="Times New Roman"/>
          <w:lang w:val="en-AU"/>
        </w:rPr>
        <w:t>patients</w:t>
      </w:r>
      <w:r w:rsidR="0026686B" w:rsidRPr="00E83104">
        <w:rPr>
          <w:rFonts w:ascii="Book Antiqua" w:hAnsi="Book Antiqua" w:cs="Times New Roman"/>
          <w:vertAlign w:val="superscript"/>
          <w:lang w:val="en-AU"/>
        </w:rPr>
        <w:t>[</w:t>
      </w:r>
      <w:proofErr w:type="gramEnd"/>
      <w:r w:rsidR="007547E6" w:rsidRPr="00E83104">
        <w:rPr>
          <w:rFonts w:ascii="Book Antiqua" w:hAnsi="Book Antiqua" w:cs="Times New Roman"/>
          <w:noProof/>
          <w:vertAlign w:val="superscript"/>
          <w:lang w:val="en-AU"/>
        </w:rPr>
        <w:t>42</w:t>
      </w:r>
      <w:r w:rsidR="0026686B" w:rsidRPr="00E83104">
        <w:rPr>
          <w:rFonts w:ascii="Book Antiqua" w:hAnsi="Book Antiqua" w:cs="Times New Roman"/>
          <w:vertAlign w:val="superscript"/>
          <w:lang w:val="en-AU"/>
        </w:rPr>
        <w:t>]</w:t>
      </w:r>
      <w:r w:rsidR="00097E21" w:rsidRPr="00E83104">
        <w:rPr>
          <w:rFonts w:ascii="Book Antiqua" w:hAnsi="Book Antiqua" w:cs="Times New Roman"/>
          <w:lang w:val="en-AU"/>
        </w:rPr>
        <w:t>. They found that ATTR patients had more extensive LGE, with 90% of ATTR compared to 37% of AL patients ha</w:t>
      </w:r>
      <w:r w:rsidR="007845B8" w:rsidRPr="00E83104">
        <w:rPr>
          <w:rFonts w:ascii="Book Antiqua" w:hAnsi="Book Antiqua" w:cs="Times New Roman"/>
          <w:lang w:val="en-AU"/>
        </w:rPr>
        <w:t>ving</w:t>
      </w:r>
      <w:r w:rsidR="00097E21" w:rsidRPr="00E83104">
        <w:rPr>
          <w:rFonts w:ascii="Book Antiqua" w:hAnsi="Book Antiqua" w:cs="Times New Roman"/>
          <w:lang w:val="en-AU"/>
        </w:rPr>
        <w:t xml:space="preserve"> transmural LGE,</w:t>
      </w:r>
      <w:r w:rsidR="007845B8" w:rsidRPr="00E83104">
        <w:rPr>
          <w:rFonts w:ascii="Book Antiqua" w:hAnsi="Book Antiqua" w:cs="Times New Roman"/>
          <w:lang w:val="en-AU"/>
        </w:rPr>
        <w:t xml:space="preserve"> and</w:t>
      </w:r>
      <w:r w:rsidR="00097E21" w:rsidRPr="00E83104">
        <w:rPr>
          <w:rFonts w:ascii="Book Antiqua" w:hAnsi="Book Antiqua" w:cs="Times New Roman"/>
          <w:lang w:val="en-AU"/>
        </w:rPr>
        <w:t xml:space="preserve"> 100% of ATTR compared to 72% of AL patients had right ventricular LGE</w:t>
      </w:r>
      <w:r w:rsidR="007845B8" w:rsidRPr="00E83104">
        <w:rPr>
          <w:rFonts w:ascii="Book Antiqua" w:hAnsi="Book Antiqua" w:cs="Times New Roman"/>
          <w:lang w:val="en-AU"/>
        </w:rPr>
        <w:t xml:space="preserve"> (</w:t>
      </w:r>
      <w:r w:rsidR="007845B8" w:rsidRPr="00FC68B3">
        <w:rPr>
          <w:rFonts w:ascii="Book Antiqua" w:hAnsi="Book Antiqua" w:cs="Times New Roman"/>
          <w:i/>
          <w:iCs/>
          <w:lang w:val="en-AU"/>
        </w:rPr>
        <w:t>P</w:t>
      </w:r>
      <w:r w:rsidR="00FC68B3">
        <w:rPr>
          <w:rFonts w:ascii="Book Antiqua" w:hAnsi="Book Antiqua" w:cs="Times New Roman"/>
          <w:lang w:val="en-AU"/>
        </w:rPr>
        <w:t xml:space="preserve"> </w:t>
      </w:r>
      <w:r w:rsidR="007845B8" w:rsidRPr="00E83104">
        <w:rPr>
          <w:rFonts w:ascii="Book Antiqua" w:hAnsi="Book Antiqua" w:cs="Times New Roman"/>
          <w:lang w:val="en-AU"/>
        </w:rPr>
        <w:t>&lt;</w:t>
      </w:r>
      <w:r w:rsidR="00FC68B3">
        <w:rPr>
          <w:rFonts w:ascii="Book Antiqua" w:hAnsi="Book Antiqua" w:cs="Times New Roman"/>
          <w:lang w:val="en-AU"/>
        </w:rPr>
        <w:t xml:space="preserve"> </w:t>
      </w:r>
      <w:r w:rsidR="007845B8" w:rsidRPr="00E83104">
        <w:rPr>
          <w:rFonts w:ascii="Book Antiqua" w:hAnsi="Book Antiqua" w:cs="Times New Roman"/>
          <w:lang w:val="en-AU"/>
        </w:rPr>
        <w:t>0.001 for both comparisons)</w:t>
      </w:r>
      <w:r w:rsidR="00097E21" w:rsidRPr="00E83104">
        <w:rPr>
          <w:rFonts w:ascii="Book Antiqua" w:hAnsi="Book Antiqua" w:cs="Times New Roman"/>
          <w:lang w:val="en-AU"/>
        </w:rPr>
        <w:t xml:space="preserve">.  </w:t>
      </w:r>
      <w:r w:rsidR="00B95B5B" w:rsidRPr="00E83104">
        <w:rPr>
          <w:rFonts w:ascii="Book Antiqua" w:hAnsi="Book Antiqua" w:cs="Times New Roman"/>
          <w:lang w:val="en-AU"/>
        </w:rPr>
        <w:t>More recently, T1 mapping pre-contrast as native T1 (with use of modified look-locker inversion recovery protocol) or post-contrast as extracellular cell volume</w:t>
      </w:r>
      <w:r w:rsidR="00E05034" w:rsidRPr="00E83104">
        <w:rPr>
          <w:rFonts w:ascii="Book Antiqua" w:hAnsi="Book Antiqua" w:cs="Times New Roman"/>
          <w:lang w:val="en-AU"/>
        </w:rPr>
        <w:t xml:space="preserve"> (</w:t>
      </w:r>
      <w:bookmarkStart w:id="22" w:name="OLE_LINK422"/>
      <w:bookmarkStart w:id="23" w:name="OLE_LINK423"/>
      <w:r w:rsidR="00D217ED" w:rsidRPr="00E83104">
        <w:rPr>
          <w:rFonts w:ascii="Book Antiqua" w:hAnsi="Book Antiqua" w:cs="Times New Roman"/>
          <w:lang w:val="en-AU"/>
        </w:rPr>
        <w:t>ECV</w:t>
      </w:r>
      <w:bookmarkEnd w:id="22"/>
      <w:bookmarkEnd w:id="23"/>
      <w:r w:rsidR="00D217ED" w:rsidRPr="00E83104">
        <w:rPr>
          <w:rFonts w:ascii="Book Antiqua" w:hAnsi="Book Antiqua" w:cs="Times New Roman"/>
          <w:lang w:val="en-AU"/>
        </w:rPr>
        <w:t xml:space="preserve"> </w:t>
      </w:r>
      <w:r w:rsidR="00E05034" w:rsidRPr="00E83104">
        <w:rPr>
          <w:rFonts w:ascii="Book Antiqua" w:hAnsi="Book Antiqua" w:cs="Times New Roman"/>
          <w:lang w:val="en-AU"/>
        </w:rPr>
        <w:t>representing infiltration)</w:t>
      </w:r>
      <w:r w:rsidR="00B95B5B" w:rsidRPr="00E83104">
        <w:rPr>
          <w:rFonts w:ascii="Book Antiqua" w:hAnsi="Book Antiqua" w:cs="Times New Roman"/>
          <w:lang w:val="en-AU"/>
        </w:rPr>
        <w:t xml:space="preserve"> have helped the detection and quantification of infiltration for cardiac amyloidosis with high accuracy</w:t>
      </w:r>
      <w:r w:rsidR="0026686B" w:rsidRPr="00E83104">
        <w:rPr>
          <w:rFonts w:ascii="Book Antiqua" w:hAnsi="Book Antiqua" w:cs="Times New Roman"/>
          <w:vertAlign w:val="superscript"/>
          <w:lang w:val="en-AU"/>
        </w:rPr>
        <w:t>[</w:t>
      </w:r>
      <w:r w:rsidR="007547E6" w:rsidRPr="00E83104">
        <w:rPr>
          <w:rFonts w:ascii="Book Antiqua" w:hAnsi="Book Antiqua" w:cs="Times New Roman"/>
          <w:noProof/>
          <w:vertAlign w:val="superscript"/>
          <w:lang w:val="en-AU"/>
        </w:rPr>
        <w:t>43</w:t>
      </w:r>
      <w:r w:rsidR="0026686B" w:rsidRPr="00E83104">
        <w:rPr>
          <w:rFonts w:ascii="Book Antiqua" w:hAnsi="Book Antiqua" w:cs="Times New Roman"/>
          <w:vertAlign w:val="superscript"/>
          <w:lang w:val="en-AU"/>
        </w:rPr>
        <w:t>]</w:t>
      </w:r>
      <w:r w:rsidR="00B95B5B" w:rsidRPr="00E83104">
        <w:rPr>
          <w:rFonts w:ascii="Book Antiqua" w:hAnsi="Book Antiqua" w:cs="Times New Roman"/>
          <w:lang w:val="en-AU"/>
        </w:rPr>
        <w:t xml:space="preserve">. </w:t>
      </w:r>
      <w:r w:rsidR="00D217ED" w:rsidRPr="00E83104">
        <w:rPr>
          <w:rFonts w:ascii="Book Antiqua" w:hAnsi="Book Antiqua" w:cs="Times New Roman"/>
          <w:lang w:val="en-AU"/>
        </w:rPr>
        <w:t>The reference ranges depend on the magnetic field strength, for example native T1 950</w:t>
      </w:r>
      <w:r w:rsidR="00B13187" w:rsidRPr="00E83104">
        <w:rPr>
          <w:rFonts w:ascii="Book Antiqua" w:hAnsi="Book Antiqua" w:cs="Times New Roman"/>
          <w:lang w:val="en-AU"/>
        </w:rPr>
        <w:t xml:space="preserve"> </w:t>
      </w:r>
      <w:r w:rsidR="00B13187" w:rsidRPr="00E83104">
        <w:rPr>
          <w:rFonts w:ascii="Book Antiqua" w:hAnsi="Book Antiqua" w:cs="Times New Roman"/>
        </w:rPr>
        <w:t xml:space="preserve">± </w:t>
      </w:r>
      <w:r w:rsidR="00D217ED" w:rsidRPr="00E83104">
        <w:rPr>
          <w:rFonts w:ascii="Book Antiqua" w:hAnsi="Book Antiqua" w:cs="Times New Roman"/>
          <w:lang w:val="en-AU"/>
        </w:rPr>
        <w:t>21</w:t>
      </w:r>
      <w:r w:rsidR="00B74AFC">
        <w:rPr>
          <w:rFonts w:ascii="Book Antiqua" w:hAnsi="Book Antiqua" w:cs="Times New Roman"/>
          <w:lang w:val="en-AU"/>
        </w:rPr>
        <w:t xml:space="preserve"> </w:t>
      </w:r>
      <w:proofErr w:type="spellStart"/>
      <w:r w:rsidR="00D217ED" w:rsidRPr="00E83104">
        <w:rPr>
          <w:rFonts w:ascii="Book Antiqua" w:hAnsi="Book Antiqua" w:cs="Times New Roman"/>
          <w:lang w:val="en-AU"/>
        </w:rPr>
        <w:t>ms</w:t>
      </w:r>
      <w:proofErr w:type="spellEnd"/>
      <w:r w:rsidR="00D217ED" w:rsidRPr="00E83104">
        <w:rPr>
          <w:rFonts w:ascii="Book Antiqua" w:hAnsi="Book Antiqua" w:cs="Times New Roman"/>
          <w:lang w:val="en-AU"/>
        </w:rPr>
        <w:t xml:space="preserve"> and </w:t>
      </w:r>
      <w:bookmarkStart w:id="24" w:name="OLE_LINK430"/>
      <w:bookmarkStart w:id="25" w:name="OLE_LINK431"/>
      <w:r w:rsidR="00E53D46">
        <w:rPr>
          <w:rFonts w:ascii="Book Antiqua" w:hAnsi="Book Antiqua" w:cs="Times New Roman"/>
          <w:lang w:val="en-AU"/>
        </w:rPr>
        <w:t>e</w:t>
      </w:r>
      <w:r w:rsidR="00B74AFC" w:rsidRPr="00E83104">
        <w:rPr>
          <w:rFonts w:ascii="Book Antiqua" w:hAnsi="Book Antiqua" w:cs="Times New Roman"/>
          <w:lang w:val="en-AU"/>
        </w:rPr>
        <w:t>lectrocardiogram</w:t>
      </w:r>
      <w:bookmarkEnd w:id="24"/>
      <w:bookmarkEnd w:id="25"/>
      <w:r w:rsidR="00D217ED" w:rsidRPr="00E83104">
        <w:rPr>
          <w:rFonts w:ascii="Book Antiqua" w:hAnsi="Book Antiqua" w:cs="Times New Roman"/>
          <w:lang w:val="en-AU"/>
        </w:rPr>
        <w:t xml:space="preserve"> 26</w:t>
      </w:r>
      <w:r w:rsidR="00DE1A93">
        <w:rPr>
          <w:rFonts w:ascii="Book Antiqua" w:hAnsi="Book Antiqua" w:cs="Times New Roman"/>
          <w:lang w:val="en-AU"/>
        </w:rPr>
        <w:t>%</w:t>
      </w:r>
      <w:r w:rsidR="00B13187" w:rsidRPr="00E83104">
        <w:rPr>
          <w:rFonts w:ascii="Book Antiqua" w:hAnsi="Book Antiqua" w:cs="Times New Roman"/>
          <w:lang w:val="en-AU"/>
        </w:rPr>
        <w:t xml:space="preserve"> </w:t>
      </w:r>
      <w:r w:rsidR="00B13187" w:rsidRPr="00E83104">
        <w:rPr>
          <w:rFonts w:ascii="Book Antiqua" w:hAnsi="Book Antiqua" w:cs="Times New Roman"/>
        </w:rPr>
        <w:t xml:space="preserve">± </w:t>
      </w:r>
      <w:r w:rsidR="00D217ED" w:rsidRPr="00E83104">
        <w:rPr>
          <w:rFonts w:ascii="Book Antiqua" w:hAnsi="Book Antiqua" w:cs="Times New Roman"/>
          <w:lang w:val="en-AU"/>
        </w:rPr>
        <w:t>4% for 1.5 Tesla scanners</w:t>
      </w:r>
      <w:r w:rsidR="0026686B" w:rsidRPr="00E83104">
        <w:rPr>
          <w:rFonts w:ascii="Book Antiqua" w:hAnsi="Book Antiqua" w:cs="Times New Roman"/>
          <w:vertAlign w:val="superscript"/>
          <w:lang w:val="en-AU"/>
        </w:rPr>
        <w:t>[</w:t>
      </w:r>
      <w:r w:rsidR="007547E6" w:rsidRPr="00E83104">
        <w:rPr>
          <w:rFonts w:ascii="Book Antiqua" w:hAnsi="Book Antiqua" w:cs="Times New Roman"/>
          <w:noProof/>
          <w:vertAlign w:val="superscript"/>
          <w:lang w:val="en-AU"/>
        </w:rPr>
        <w:t>44</w:t>
      </w:r>
      <w:r w:rsidR="0026686B" w:rsidRPr="00E83104">
        <w:rPr>
          <w:rFonts w:ascii="Book Antiqua" w:hAnsi="Book Antiqua" w:cs="Times New Roman"/>
          <w:vertAlign w:val="superscript"/>
          <w:lang w:val="en-AU"/>
        </w:rPr>
        <w:t>]</w:t>
      </w:r>
      <w:r w:rsidR="00D217ED" w:rsidRPr="00E83104">
        <w:rPr>
          <w:rFonts w:ascii="Book Antiqua" w:hAnsi="Book Antiqua" w:cs="Times New Roman"/>
          <w:lang w:val="en-AU"/>
        </w:rPr>
        <w:t>, and native T1 1139</w:t>
      </w:r>
      <w:r w:rsidR="00B13187" w:rsidRPr="00E83104">
        <w:rPr>
          <w:rFonts w:ascii="Book Antiqua" w:hAnsi="Book Antiqua" w:cs="Times New Roman"/>
          <w:lang w:val="en-AU"/>
        </w:rPr>
        <w:t xml:space="preserve"> </w:t>
      </w:r>
      <w:r w:rsidR="00B13187" w:rsidRPr="00E83104">
        <w:rPr>
          <w:rFonts w:ascii="Book Antiqua" w:hAnsi="Book Antiqua" w:cs="Times New Roman"/>
        </w:rPr>
        <w:t xml:space="preserve">± </w:t>
      </w:r>
      <w:r w:rsidR="00D217ED" w:rsidRPr="00E83104">
        <w:rPr>
          <w:rFonts w:ascii="Book Antiqua" w:hAnsi="Book Antiqua" w:cs="Times New Roman"/>
          <w:lang w:val="en-AU"/>
        </w:rPr>
        <w:t>37</w:t>
      </w:r>
      <w:r w:rsidR="00B74AFC">
        <w:rPr>
          <w:rFonts w:ascii="Book Antiqua" w:hAnsi="Book Antiqua" w:cs="Times New Roman"/>
          <w:lang w:val="en-AU"/>
        </w:rPr>
        <w:t xml:space="preserve"> </w:t>
      </w:r>
      <w:proofErr w:type="spellStart"/>
      <w:r w:rsidR="00D217ED" w:rsidRPr="00E83104">
        <w:rPr>
          <w:rFonts w:ascii="Book Antiqua" w:hAnsi="Book Antiqua" w:cs="Times New Roman"/>
          <w:lang w:val="en-AU"/>
        </w:rPr>
        <w:t>ms</w:t>
      </w:r>
      <w:proofErr w:type="spellEnd"/>
      <w:r w:rsidR="00D217ED" w:rsidRPr="00E83104">
        <w:rPr>
          <w:rFonts w:ascii="Book Antiqua" w:hAnsi="Book Antiqua" w:cs="Times New Roman"/>
          <w:lang w:val="en-AU"/>
        </w:rPr>
        <w:t xml:space="preserve"> (males 1109</w:t>
      </w:r>
      <w:r w:rsidR="00B13187" w:rsidRPr="00E83104">
        <w:rPr>
          <w:rFonts w:ascii="Book Antiqua" w:hAnsi="Book Antiqua" w:cs="Times New Roman"/>
          <w:lang w:val="en-AU"/>
        </w:rPr>
        <w:t xml:space="preserve"> </w:t>
      </w:r>
      <w:r w:rsidR="00B13187" w:rsidRPr="00E83104">
        <w:rPr>
          <w:rFonts w:ascii="Book Antiqua" w:hAnsi="Book Antiqua" w:cs="Times New Roman"/>
        </w:rPr>
        <w:t xml:space="preserve">± </w:t>
      </w:r>
      <w:r w:rsidR="00D217ED" w:rsidRPr="00E83104">
        <w:rPr>
          <w:rFonts w:ascii="Book Antiqua" w:hAnsi="Book Antiqua" w:cs="Times New Roman"/>
          <w:lang w:val="en-AU"/>
        </w:rPr>
        <w:t>73</w:t>
      </w:r>
      <w:r w:rsidR="00B74AFC">
        <w:rPr>
          <w:rFonts w:ascii="Book Antiqua" w:hAnsi="Book Antiqua" w:cs="Times New Roman"/>
          <w:lang w:val="en-AU"/>
        </w:rPr>
        <w:t xml:space="preserve"> </w:t>
      </w:r>
      <w:proofErr w:type="spellStart"/>
      <w:r w:rsidR="00D217ED" w:rsidRPr="00E83104">
        <w:rPr>
          <w:rFonts w:ascii="Book Antiqua" w:hAnsi="Book Antiqua" w:cs="Times New Roman"/>
          <w:lang w:val="en-AU"/>
        </w:rPr>
        <w:t>ms</w:t>
      </w:r>
      <w:proofErr w:type="spellEnd"/>
      <w:r w:rsidR="00D217ED" w:rsidRPr="00E83104">
        <w:rPr>
          <w:rFonts w:ascii="Book Antiqua" w:hAnsi="Book Antiqua" w:cs="Times New Roman"/>
          <w:lang w:val="en-AU"/>
        </w:rPr>
        <w:t xml:space="preserve"> and females 1139</w:t>
      </w:r>
      <w:r w:rsidR="00B13187" w:rsidRPr="00E83104">
        <w:rPr>
          <w:rFonts w:ascii="Book Antiqua" w:hAnsi="Book Antiqua" w:cs="Times New Roman"/>
          <w:lang w:val="en-AU"/>
        </w:rPr>
        <w:t xml:space="preserve"> </w:t>
      </w:r>
      <w:r w:rsidR="00B13187" w:rsidRPr="00E83104">
        <w:rPr>
          <w:rFonts w:ascii="Book Antiqua" w:hAnsi="Book Antiqua" w:cs="Times New Roman"/>
        </w:rPr>
        <w:t xml:space="preserve">± </w:t>
      </w:r>
      <w:r w:rsidR="00D217ED" w:rsidRPr="00E83104">
        <w:rPr>
          <w:rFonts w:ascii="Book Antiqua" w:hAnsi="Book Antiqua" w:cs="Times New Roman"/>
          <w:lang w:val="en-AU"/>
        </w:rPr>
        <w:t>37</w:t>
      </w:r>
      <w:r w:rsidR="00B74AFC">
        <w:rPr>
          <w:rFonts w:ascii="Book Antiqua" w:hAnsi="Book Antiqua" w:cs="Times New Roman"/>
          <w:lang w:val="en-AU"/>
        </w:rPr>
        <w:t xml:space="preserve"> </w:t>
      </w:r>
      <w:proofErr w:type="spellStart"/>
      <w:r w:rsidR="00D217ED" w:rsidRPr="00E83104">
        <w:rPr>
          <w:rFonts w:ascii="Book Antiqua" w:hAnsi="Book Antiqua" w:cs="Times New Roman"/>
          <w:lang w:val="en-AU"/>
        </w:rPr>
        <w:t>ms</w:t>
      </w:r>
      <w:proofErr w:type="spellEnd"/>
      <w:r w:rsidR="00D217ED" w:rsidRPr="00E83104">
        <w:rPr>
          <w:rFonts w:ascii="Book Antiqua" w:hAnsi="Book Antiqua" w:cs="Times New Roman"/>
          <w:lang w:val="en-AU"/>
        </w:rPr>
        <w:t>) for 3.0 Tesla scanners</w:t>
      </w:r>
      <w:r w:rsidR="0026686B" w:rsidRPr="00E83104">
        <w:rPr>
          <w:rFonts w:ascii="Book Antiqua" w:hAnsi="Book Antiqua" w:cs="Times New Roman"/>
          <w:vertAlign w:val="superscript"/>
          <w:lang w:val="en-AU"/>
        </w:rPr>
        <w:t>[</w:t>
      </w:r>
      <w:r w:rsidR="007547E6" w:rsidRPr="00E83104">
        <w:rPr>
          <w:rFonts w:ascii="Book Antiqua" w:hAnsi="Book Antiqua" w:cs="Times New Roman"/>
          <w:noProof/>
          <w:vertAlign w:val="superscript"/>
          <w:lang w:val="en-AU"/>
        </w:rPr>
        <w:t>45</w:t>
      </w:r>
      <w:r w:rsidR="0026686B" w:rsidRPr="00E83104">
        <w:rPr>
          <w:rFonts w:ascii="Book Antiqua" w:hAnsi="Book Antiqua" w:cs="Times New Roman"/>
          <w:vertAlign w:val="superscript"/>
          <w:lang w:val="en-AU"/>
        </w:rPr>
        <w:t>]</w:t>
      </w:r>
      <w:r w:rsidR="00D217ED" w:rsidRPr="00E83104">
        <w:rPr>
          <w:rFonts w:ascii="Book Antiqua" w:hAnsi="Book Antiqua" w:cs="Times New Roman"/>
          <w:lang w:val="en-AU"/>
        </w:rPr>
        <w:t xml:space="preserve">. </w:t>
      </w:r>
      <w:r w:rsidR="00F13B65" w:rsidRPr="00E83104">
        <w:rPr>
          <w:rFonts w:ascii="Book Antiqua" w:hAnsi="Book Antiqua" w:cs="Times New Roman"/>
          <w:lang w:val="en-AU"/>
        </w:rPr>
        <w:t xml:space="preserve">Notably, MRI cannot distinguish between ATTR and AL cardiac </w:t>
      </w:r>
      <w:proofErr w:type="gramStart"/>
      <w:r w:rsidR="00F13B65" w:rsidRPr="00E83104">
        <w:rPr>
          <w:rFonts w:ascii="Book Antiqua" w:hAnsi="Book Antiqua" w:cs="Times New Roman"/>
          <w:lang w:val="en-AU"/>
        </w:rPr>
        <w:t>amyloidosis</w:t>
      </w:r>
      <w:r w:rsidR="0026686B" w:rsidRPr="00E83104">
        <w:rPr>
          <w:rFonts w:ascii="Book Antiqua" w:hAnsi="Book Antiqua" w:cs="Times New Roman"/>
          <w:vertAlign w:val="superscript"/>
          <w:lang w:val="en-AU"/>
        </w:rPr>
        <w:t>[</w:t>
      </w:r>
      <w:proofErr w:type="gramEnd"/>
      <w:r w:rsidR="007547E6" w:rsidRPr="00E83104">
        <w:rPr>
          <w:rFonts w:ascii="Book Antiqua" w:hAnsi="Book Antiqua" w:cs="Times New Roman"/>
          <w:noProof/>
          <w:vertAlign w:val="superscript"/>
          <w:lang w:val="en-AU"/>
        </w:rPr>
        <w:t>5</w:t>
      </w:r>
      <w:r w:rsidR="0026686B" w:rsidRPr="00E83104">
        <w:rPr>
          <w:rFonts w:ascii="Book Antiqua" w:hAnsi="Book Antiqua" w:cs="Times New Roman"/>
          <w:vertAlign w:val="superscript"/>
          <w:lang w:val="en-AU"/>
        </w:rPr>
        <w:t>]</w:t>
      </w:r>
      <w:r w:rsidR="00F13B65" w:rsidRPr="00E83104">
        <w:rPr>
          <w:rFonts w:ascii="Book Antiqua" w:hAnsi="Book Antiqua" w:cs="Times New Roman"/>
          <w:lang w:val="en-AU"/>
        </w:rPr>
        <w:t>.</w:t>
      </w:r>
      <w:r w:rsidR="00866E31" w:rsidRPr="00E83104">
        <w:rPr>
          <w:rFonts w:ascii="Book Antiqua" w:hAnsi="Book Antiqua" w:cs="Times New Roman"/>
          <w:lang w:val="en-AU"/>
        </w:rPr>
        <w:t xml:space="preserve"> </w:t>
      </w:r>
      <w:r w:rsidR="00E25FD3" w:rsidRPr="00E83104">
        <w:rPr>
          <w:rFonts w:ascii="Book Antiqua" w:hAnsi="Book Antiqua" w:cs="Times New Roman"/>
          <w:lang w:val="en-AU"/>
        </w:rPr>
        <w:t>The cardiac MRI findings of a real-life case of ATTR</w:t>
      </w:r>
      <w:r w:rsidR="00866E31" w:rsidRPr="00E83104">
        <w:rPr>
          <w:rFonts w:ascii="Book Antiqua" w:hAnsi="Book Antiqua" w:cs="Times New Roman"/>
          <w:lang w:val="en-AU"/>
        </w:rPr>
        <w:t xml:space="preserve"> cardiac amyloidosis are shown in </w:t>
      </w:r>
      <w:r w:rsidR="00653DA7" w:rsidRPr="00E83104">
        <w:rPr>
          <w:rFonts w:ascii="Book Antiqua" w:hAnsi="Book Antiqua" w:cs="Times New Roman"/>
          <w:lang w:val="en-AU"/>
        </w:rPr>
        <w:t>F</w:t>
      </w:r>
      <w:r w:rsidR="00866E31" w:rsidRPr="00E83104">
        <w:rPr>
          <w:rFonts w:ascii="Book Antiqua" w:hAnsi="Book Antiqua" w:cs="Times New Roman"/>
          <w:lang w:val="en-AU"/>
        </w:rPr>
        <w:t xml:space="preserve">igure 3. </w:t>
      </w:r>
    </w:p>
    <w:p w14:paraId="668AD61B" w14:textId="7D519A97" w:rsidR="00B95B5B" w:rsidRPr="00E83104" w:rsidRDefault="00742B2E" w:rsidP="00E83104">
      <w:pPr>
        <w:spacing w:line="360" w:lineRule="auto"/>
        <w:ind w:firstLineChars="100" w:firstLine="240"/>
        <w:jc w:val="both"/>
        <w:rPr>
          <w:rFonts w:ascii="Book Antiqua" w:hAnsi="Book Antiqua" w:cs="Times New Roman"/>
          <w:lang w:val="en-AU"/>
        </w:rPr>
      </w:pPr>
      <w:r w:rsidRPr="00E83104">
        <w:rPr>
          <w:rFonts w:ascii="Book Antiqua" w:hAnsi="Book Antiqua" w:cs="Times New Roman"/>
          <w:lang w:val="en-AU"/>
        </w:rPr>
        <w:t xml:space="preserve">MRI also has important prognostic roles </w:t>
      </w:r>
      <w:r w:rsidR="00653DA7" w:rsidRPr="00E83104">
        <w:rPr>
          <w:rFonts w:ascii="Book Antiqua" w:hAnsi="Book Antiqua" w:cs="Times New Roman"/>
          <w:lang w:val="en-AU"/>
        </w:rPr>
        <w:t xml:space="preserve">in </w:t>
      </w:r>
      <w:r w:rsidRPr="00E83104">
        <w:rPr>
          <w:rFonts w:ascii="Book Antiqua" w:hAnsi="Book Antiqua" w:cs="Times New Roman"/>
          <w:lang w:val="en-AU"/>
        </w:rPr>
        <w:t xml:space="preserve">cardiac amyloidosis. </w:t>
      </w:r>
      <w:r w:rsidR="00C93384" w:rsidRPr="00E83104">
        <w:rPr>
          <w:rFonts w:ascii="Book Antiqua" w:hAnsi="Book Antiqua" w:cs="Times New Roman"/>
          <w:lang w:val="en-AU"/>
        </w:rPr>
        <w:t xml:space="preserve">Similar to other cardiovascular diseases, </w:t>
      </w:r>
      <w:r w:rsidR="00B74AFC">
        <w:rPr>
          <w:rFonts w:ascii="Book Antiqua" w:hAnsi="Book Antiqua" w:cs="Times New Roman"/>
          <w:lang w:val="en-AU"/>
        </w:rPr>
        <w:t>LGE</w:t>
      </w:r>
      <w:r w:rsidR="00C93384" w:rsidRPr="00E83104">
        <w:rPr>
          <w:rFonts w:ascii="Book Antiqua" w:hAnsi="Book Antiqua" w:cs="Times New Roman"/>
          <w:lang w:val="en-AU"/>
        </w:rPr>
        <w:t xml:space="preserve"> </w:t>
      </w:r>
      <w:r w:rsidR="00F13B65" w:rsidRPr="00E83104">
        <w:rPr>
          <w:rFonts w:ascii="Book Antiqua" w:hAnsi="Book Antiqua" w:cs="Times New Roman"/>
          <w:lang w:val="en-AU"/>
        </w:rPr>
        <w:t>is associated with higher all-cause mortality in a meta-</w:t>
      </w:r>
      <w:proofErr w:type="gramStart"/>
      <w:r w:rsidR="00F13B65" w:rsidRPr="00E83104">
        <w:rPr>
          <w:rFonts w:ascii="Book Antiqua" w:hAnsi="Book Antiqua" w:cs="Times New Roman"/>
          <w:lang w:val="en-AU"/>
        </w:rPr>
        <w:t>analysis</w:t>
      </w:r>
      <w:r w:rsidR="0026686B" w:rsidRPr="00E83104">
        <w:rPr>
          <w:rFonts w:ascii="Book Antiqua" w:hAnsi="Book Antiqua" w:cs="Times New Roman"/>
          <w:vertAlign w:val="superscript"/>
          <w:lang w:val="en-AU"/>
        </w:rPr>
        <w:t>[</w:t>
      </w:r>
      <w:proofErr w:type="gramEnd"/>
      <w:r w:rsidR="007547E6" w:rsidRPr="00E83104">
        <w:rPr>
          <w:rFonts w:ascii="Book Antiqua" w:hAnsi="Book Antiqua" w:cs="Times New Roman"/>
          <w:noProof/>
          <w:vertAlign w:val="superscript"/>
          <w:lang w:val="en-AU"/>
        </w:rPr>
        <w:t>46</w:t>
      </w:r>
      <w:r w:rsidR="0026686B" w:rsidRPr="00E83104">
        <w:rPr>
          <w:rFonts w:ascii="Book Antiqua" w:hAnsi="Book Antiqua" w:cs="Times New Roman"/>
          <w:vertAlign w:val="superscript"/>
          <w:lang w:val="en-AU"/>
        </w:rPr>
        <w:t>]</w:t>
      </w:r>
      <w:r w:rsidR="00C14468" w:rsidRPr="00E83104">
        <w:rPr>
          <w:rFonts w:ascii="Book Antiqua" w:hAnsi="Book Antiqua" w:cs="Times New Roman"/>
          <w:lang w:val="en-AU"/>
        </w:rPr>
        <w:t xml:space="preserve">. </w:t>
      </w:r>
      <w:r w:rsidR="001C2FE3" w:rsidRPr="00E83104">
        <w:rPr>
          <w:rFonts w:ascii="Book Antiqua" w:hAnsi="Book Antiqua" w:cs="Times New Roman"/>
          <w:lang w:val="en-AU"/>
        </w:rPr>
        <w:t>Methods of s</w:t>
      </w:r>
      <w:r w:rsidR="00F13B65" w:rsidRPr="00E83104">
        <w:rPr>
          <w:rFonts w:ascii="Book Antiqua" w:hAnsi="Book Antiqua" w:cs="Times New Roman"/>
          <w:lang w:val="en-AU"/>
        </w:rPr>
        <w:t xml:space="preserve">ystematic quantification of </w:t>
      </w:r>
      <w:r w:rsidR="00B74AFC">
        <w:rPr>
          <w:rFonts w:ascii="Book Antiqua" w:hAnsi="Book Antiqua" w:cs="Times New Roman"/>
          <w:lang w:val="en-AU"/>
        </w:rPr>
        <w:t>LGE</w:t>
      </w:r>
      <w:r w:rsidR="00F13B65" w:rsidRPr="00E83104">
        <w:rPr>
          <w:rFonts w:ascii="Book Antiqua" w:hAnsi="Book Antiqua" w:cs="Times New Roman"/>
          <w:lang w:val="en-AU"/>
        </w:rPr>
        <w:t xml:space="preserve"> </w:t>
      </w:r>
      <w:r w:rsidR="001C2FE3" w:rsidRPr="00E83104">
        <w:rPr>
          <w:rFonts w:ascii="Book Antiqua" w:hAnsi="Book Antiqua" w:cs="Times New Roman"/>
          <w:lang w:val="en-AU"/>
        </w:rPr>
        <w:t>for cardiac amyloidosis have not yet been developed</w:t>
      </w:r>
      <w:r w:rsidR="007956C2" w:rsidRPr="00E83104">
        <w:rPr>
          <w:rFonts w:ascii="Book Antiqua" w:hAnsi="Book Antiqua" w:cs="Times New Roman"/>
          <w:lang w:val="en-AU"/>
        </w:rPr>
        <w:t xml:space="preserve">, but this may help assess the degree </w:t>
      </w:r>
      <w:r w:rsidR="001C2FE3" w:rsidRPr="00E83104">
        <w:rPr>
          <w:rFonts w:ascii="Book Antiqua" w:hAnsi="Book Antiqua" w:cs="Times New Roman"/>
          <w:lang w:val="en-AU"/>
        </w:rPr>
        <w:t xml:space="preserve">of infiltration, progression and monitor </w:t>
      </w:r>
      <w:r w:rsidR="00653DA7" w:rsidRPr="00E83104">
        <w:rPr>
          <w:rFonts w:ascii="Book Antiqua" w:hAnsi="Book Antiqua" w:cs="Times New Roman"/>
          <w:lang w:val="en-AU"/>
        </w:rPr>
        <w:t xml:space="preserve">response to </w:t>
      </w:r>
      <w:r w:rsidR="001C2FE3" w:rsidRPr="00E83104">
        <w:rPr>
          <w:rFonts w:ascii="Book Antiqua" w:hAnsi="Book Antiqua" w:cs="Times New Roman"/>
          <w:lang w:val="en-AU"/>
        </w:rPr>
        <w:t>treatment</w:t>
      </w:r>
      <w:r w:rsidR="007956C2" w:rsidRPr="00E83104">
        <w:rPr>
          <w:rFonts w:ascii="Book Antiqua" w:hAnsi="Book Antiqua" w:cs="Times New Roman"/>
          <w:lang w:val="en-AU"/>
        </w:rPr>
        <w:t xml:space="preserve"> in the future</w:t>
      </w:r>
      <w:r w:rsidR="001C2FE3" w:rsidRPr="00E83104">
        <w:rPr>
          <w:rFonts w:ascii="Book Antiqua" w:hAnsi="Book Antiqua" w:cs="Times New Roman"/>
          <w:lang w:val="en-AU"/>
        </w:rPr>
        <w:t>. Higher native T1 mapping and extracellular volume</w:t>
      </w:r>
      <w:r w:rsidR="007956C2" w:rsidRPr="00E83104">
        <w:rPr>
          <w:rFonts w:ascii="Book Antiqua" w:hAnsi="Book Antiqua" w:cs="Times New Roman"/>
          <w:lang w:val="en-AU"/>
        </w:rPr>
        <w:t xml:space="preserve"> </w:t>
      </w:r>
      <w:r w:rsidR="00653DA7" w:rsidRPr="00E83104">
        <w:rPr>
          <w:rFonts w:ascii="Book Antiqua" w:hAnsi="Book Antiqua" w:cs="Times New Roman"/>
          <w:lang w:val="en-AU"/>
        </w:rPr>
        <w:t xml:space="preserve">when </w:t>
      </w:r>
      <w:r w:rsidR="007956C2" w:rsidRPr="00E83104">
        <w:rPr>
          <w:rFonts w:ascii="Book Antiqua" w:hAnsi="Book Antiqua" w:cs="Times New Roman"/>
          <w:lang w:val="en-AU"/>
        </w:rPr>
        <w:t>seen support the diagnosis of cardiac amyloidosis</w:t>
      </w:r>
      <w:r w:rsidR="001C2FE3" w:rsidRPr="00E83104">
        <w:rPr>
          <w:rFonts w:ascii="Book Antiqua" w:hAnsi="Book Antiqua" w:cs="Times New Roman"/>
          <w:lang w:val="en-AU"/>
        </w:rPr>
        <w:t xml:space="preserve"> </w:t>
      </w:r>
      <w:r w:rsidR="00653DA7" w:rsidRPr="00E83104">
        <w:rPr>
          <w:rFonts w:ascii="Book Antiqua" w:hAnsi="Book Antiqua" w:cs="Times New Roman"/>
          <w:lang w:val="en-AU"/>
        </w:rPr>
        <w:t xml:space="preserve">and </w:t>
      </w:r>
      <w:r w:rsidR="001C2FE3" w:rsidRPr="00E83104">
        <w:rPr>
          <w:rFonts w:ascii="Book Antiqua" w:hAnsi="Book Antiqua" w:cs="Times New Roman"/>
          <w:lang w:val="en-AU"/>
        </w:rPr>
        <w:t xml:space="preserve">are both also associated with worse </w:t>
      </w:r>
      <w:proofErr w:type="gramStart"/>
      <w:r w:rsidR="001C2FE3" w:rsidRPr="00E83104">
        <w:rPr>
          <w:rFonts w:ascii="Book Antiqua" w:hAnsi="Book Antiqua" w:cs="Times New Roman"/>
          <w:lang w:val="en-AU"/>
        </w:rPr>
        <w:t>prognosis</w:t>
      </w:r>
      <w:r w:rsidR="0026686B" w:rsidRPr="00E83104">
        <w:rPr>
          <w:rFonts w:ascii="Book Antiqua" w:hAnsi="Book Antiqua" w:cs="Times New Roman"/>
          <w:vertAlign w:val="superscript"/>
          <w:lang w:val="en-AU"/>
        </w:rPr>
        <w:t>[</w:t>
      </w:r>
      <w:proofErr w:type="gramEnd"/>
      <w:r w:rsidR="007547E6" w:rsidRPr="00E83104">
        <w:rPr>
          <w:rFonts w:ascii="Book Antiqua" w:hAnsi="Book Antiqua" w:cs="Times New Roman"/>
          <w:noProof/>
          <w:vertAlign w:val="superscript"/>
          <w:lang w:val="en-AU"/>
        </w:rPr>
        <w:t>47</w:t>
      </w:r>
      <w:r w:rsidR="0026686B" w:rsidRPr="00E83104">
        <w:rPr>
          <w:rFonts w:ascii="Book Antiqua" w:hAnsi="Book Antiqua" w:cs="Times New Roman"/>
          <w:vertAlign w:val="superscript"/>
          <w:lang w:val="en-AU"/>
        </w:rPr>
        <w:t>]</w:t>
      </w:r>
      <w:r w:rsidR="001C2FE3" w:rsidRPr="00E83104">
        <w:rPr>
          <w:rFonts w:ascii="Book Antiqua" w:hAnsi="Book Antiqua" w:cs="Times New Roman"/>
          <w:lang w:val="en-AU"/>
        </w:rPr>
        <w:t xml:space="preserve">. </w:t>
      </w:r>
      <w:r w:rsidR="00B95B5B" w:rsidRPr="00E83104">
        <w:rPr>
          <w:rFonts w:ascii="Book Antiqua" w:hAnsi="Book Antiqua" w:cs="Times New Roman"/>
          <w:lang w:val="en-AU"/>
        </w:rPr>
        <w:t xml:space="preserve">T2 mapping for </w:t>
      </w:r>
      <w:r w:rsidRPr="00E83104">
        <w:rPr>
          <w:rFonts w:ascii="Book Antiqua" w:hAnsi="Book Antiqua" w:cs="Times New Roman"/>
          <w:lang w:val="en-AU"/>
        </w:rPr>
        <w:t xml:space="preserve">quantitatively assessing </w:t>
      </w:r>
      <w:r w:rsidR="00B95B5B" w:rsidRPr="00E83104">
        <w:rPr>
          <w:rFonts w:ascii="Book Antiqua" w:hAnsi="Book Antiqua" w:cs="Times New Roman"/>
          <w:lang w:val="en-AU"/>
        </w:rPr>
        <w:t xml:space="preserve">cardiac amyloidosis is also under investigation, with one study showing higher T2 representing </w:t>
      </w:r>
      <w:proofErr w:type="spellStart"/>
      <w:r w:rsidR="00B95B5B" w:rsidRPr="00E83104">
        <w:rPr>
          <w:rFonts w:ascii="Book Antiqua" w:hAnsi="Book Antiqua" w:cs="Times New Roman"/>
          <w:lang w:val="en-AU"/>
        </w:rPr>
        <w:t>edema</w:t>
      </w:r>
      <w:proofErr w:type="spellEnd"/>
      <w:r w:rsidR="00B95B5B" w:rsidRPr="00E83104">
        <w:rPr>
          <w:rFonts w:ascii="Book Antiqua" w:hAnsi="Book Antiqua" w:cs="Times New Roman"/>
          <w:lang w:val="en-AU"/>
        </w:rPr>
        <w:t xml:space="preserve"> to be associated</w:t>
      </w:r>
      <w:r w:rsidRPr="00E83104">
        <w:rPr>
          <w:rFonts w:ascii="Book Antiqua" w:hAnsi="Book Antiqua" w:cs="Times New Roman"/>
          <w:lang w:val="en-AU"/>
        </w:rPr>
        <w:t xml:space="preserve"> </w:t>
      </w:r>
      <w:r w:rsidR="00B95B5B" w:rsidRPr="00E83104">
        <w:rPr>
          <w:rFonts w:ascii="Book Antiqua" w:hAnsi="Book Antiqua" w:cs="Times New Roman"/>
          <w:lang w:val="en-AU"/>
        </w:rPr>
        <w:t>with</w:t>
      </w:r>
      <w:r w:rsidRPr="00E83104">
        <w:rPr>
          <w:rFonts w:ascii="Book Antiqua" w:hAnsi="Book Antiqua" w:cs="Times New Roman"/>
          <w:lang w:val="en-AU"/>
        </w:rPr>
        <w:t xml:space="preserve"> higher </w:t>
      </w:r>
      <w:proofErr w:type="gramStart"/>
      <w:r w:rsidRPr="00E83104">
        <w:rPr>
          <w:rFonts w:ascii="Book Antiqua" w:hAnsi="Book Antiqua" w:cs="Times New Roman"/>
          <w:lang w:val="en-AU"/>
        </w:rPr>
        <w:t>mortality</w:t>
      </w:r>
      <w:r w:rsidR="0026686B" w:rsidRPr="00E83104">
        <w:rPr>
          <w:rFonts w:ascii="Book Antiqua" w:hAnsi="Book Antiqua" w:cs="Times New Roman"/>
          <w:vertAlign w:val="superscript"/>
          <w:lang w:val="en-AU"/>
        </w:rPr>
        <w:t>[</w:t>
      </w:r>
      <w:proofErr w:type="gramEnd"/>
      <w:r w:rsidR="007547E6" w:rsidRPr="00E83104">
        <w:rPr>
          <w:rFonts w:ascii="Book Antiqua" w:hAnsi="Book Antiqua" w:cs="Times New Roman"/>
          <w:noProof/>
          <w:vertAlign w:val="superscript"/>
          <w:lang w:val="en-AU"/>
        </w:rPr>
        <w:t>48</w:t>
      </w:r>
      <w:r w:rsidR="0026686B" w:rsidRPr="00E83104">
        <w:rPr>
          <w:rFonts w:ascii="Book Antiqua" w:hAnsi="Book Antiqua" w:cs="Times New Roman"/>
          <w:vertAlign w:val="superscript"/>
          <w:lang w:val="en-AU"/>
        </w:rPr>
        <w:t>]</w:t>
      </w:r>
      <w:r w:rsidRPr="00E83104">
        <w:rPr>
          <w:rFonts w:ascii="Book Antiqua" w:hAnsi="Book Antiqua" w:cs="Times New Roman"/>
          <w:lang w:val="en-AU"/>
        </w:rPr>
        <w:t>.</w:t>
      </w:r>
      <w:r w:rsidR="007C3620" w:rsidRPr="00E83104">
        <w:rPr>
          <w:rFonts w:ascii="Book Antiqua" w:hAnsi="Book Antiqua" w:cs="Times New Roman"/>
          <w:lang w:val="en-AU"/>
        </w:rPr>
        <w:t xml:space="preserve"> </w:t>
      </w:r>
    </w:p>
    <w:p w14:paraId="22D61FFB" w14:textId="1A552494" w:rsidR="007F3583" w:rsidRPr="00E83104" w:rsidRDefault="007F3583" w:rsidP="00F82805">
      <w:pPr>
        <w:spacing w:line="360" w:lineRule="auto"/>
        <w:jc w:val="both"/>
        <w:rPr>
          <w:rFonts w:ascii="Book Antiqua" w:hAnsi="Book Antiqua" w:cs="Times New Roman"/>
          <w:lang w:val="en-AU"/>
        </w:rPr>
      </w:pPr>
    </w:p>
    <w:p w14:paraId="09B24DFE" w14:textId="5AB1AC12" w:rsidR="0012708B" w:rsidRPr="00745587" w:rsidRDefault="00540248" w:rsidP="00E83104">
      <w:pPr>
        <w:spacing w:line="360" w:lineRule="auto"/>
        <w:jc w:val="both"/>
        <w:rPr>
          <w:rFonts w:ascii="Book Antiqua" w:hAnsi="Book Antiqua" w:cs="Times New Roman"/>
          <w:b/>
          <w:i/>
          <w:iCs/>
          <w:lang w:val="en-AU"/>
        </w:rPr>
      </w:pPr>
      <w:r w:rsidRPr="00745587">
        <w:rPr>
          <w:rFonts w:ascii="Book Antiqua" w:hAnsi="Book Antiqua" w:cs="Times New Roman"/>
          <w:b/>
          <w:i/>
          <w:iCs/>
          <w:lang w:val="en-AU"/>
        </w:rPr>
        <w:t>Nuclear imaging</w:t>
      </w:r>
    </w:p>
    <w:p w14:paraId="1866CD16" w14:textId="2275B7A4" w:rsidR="004C09DB" w:rsidRPr="00E83104" w:rsidRDefault="00761456" w:rsidP="00E83104">
      <w:pPr>
        <w:spacing w:line="360" w:lineRule="auto"/>
        <w:jc w:val="both"/>
        <w:rPr>
          <w:rFonts w:ascii="Book Antiqua" w:eastAsia="Times New Roman" w:hAnsi="Book Antiqua" w:cs="Times New Roman"/>
          <w:spacing w:val="2"/>
        </w:rPr>
      </w:pPr>
      <w:r w:rsidRPr="00E83104">
        <w:rPr>
          <w:rFonts w:ascii="Book Antiqua" w:hAnsi="Book Antiqua" w:cs="Times New Roman"/>
          <w:lang w:val="en-AU"/>
        </w:rPr>
        <w:t>A relatively small number</w:t>
      </w:r>
      <w:r w:rsidR="004C09DB" w:rsidRPr="00E83104">
        <w:rPr>
          <w:rFonts w:ascii="Book Antiqua" w:hAnsi="Book Antiqua" w:cs="Times New Roman"/>
          <w:lang w:val="en-AU"/>
        </w:rPr>
        <w:t xml:space="preserve"> of radiotracers remain relevant in clinical practice today, </w:t>
      </w:r>
      <w:r w:rsidRPr="00E83104">
        <w:rPr>
          <w:rFonts w:ascii="Book Antiqua" w:hAnsi="Book Antiqua" w:cs="Times New Roman"/>
          <w:lang w:val="en-AU"/>
        </w:rPr>
        <w:t xml:space="preserve">predominantly </w:t>
      </w:r>
      <w:r w:rsidR="004C09DB" w:rsidRPr="00E83104">
        <w:rPr>
          <w:rFonts w:ascii="Book Antiqua" w:hAnsi="Book Antiqua" w:cs="Times New Roman"/>
          <w:lang w:val="en-AU"/>
        </w:rPr>
        <w:t xml:space="preserve">99mTc-phosphate </w:t>
      </w:r>
      <w:proofErr w:type="gramStart"/>
      <w:r w:rsidR="004C09DB" w:rsidRPr="00E83104">
        <w:rPr>
          <w:rFonts w:ascii="Book Antiqua" w:hAnsi="Book Antiqua" w:cs="Times New Roman"/>
          <w:lang w:val="en-AU"/>
        </w:rPr>
        <w:t>derivatives</w:t>
      </w:r>
      <w:r w:rsidR="0026686B" w:rsidRPr="00E83104">
        <w:rPr>
          <w:rFonts w:ascii="Book Antiqua" w:hAnsi="Book Antiqua" w:cs="Times New Roman"/>
          <w:vertAlign w:val="superscript"/>
          <w:lang w:val="en-AU"/>
        </w:rPr>
        <w:t>[</w:t>
      </w:r>
      <w:proofErr w:type="gramEnd"/>
      <w:r w:rsidR="007547E6" w:rsidRPr="00E83104">
        <w:rPr>
          <w:rFonts w:ascii="Book Antiqua" w:hAnsi="Book Antiqua" w:cs="Times New Roman"/>
          <w:noProof/>
          <w:vertAlign w:val="superscript"/>
          <w:lang w:val="en-AU"/>
        </w:rPr>
        <w:t>49</w:t>
      </w:r>
      <w:r w:rsidR="0026686B" w:rsidRPr="00E83104">
        <w:rPr>
          <w:rFonts w:ascii="Book Antiqua" w:hAnsi="Book Antiqua" w:cs="Times New Roman"/>
          <w:vertAlign w:val="superscript"/>
          <w:lang w:val="en-AU"/>
        </w:rPr>
        <w:t>]</w:t>
      </w:r>
      <w:r w:rsidR="004C09DB" w:rsidRPr="00E83104">
        <w:rPr>
          <w:rFonts w:ascii="Book Antiqua" w:hAnsi="Book Antiqua" w:cs="Times New Roman"/>
          <w:lang w:val="en-AU"/>
        </w:rPr>
        <w:t>. Those include 99mTc-DPD (technetium-3</w:t>
      </w:r>
      <w:proofErr w:type="gramStart"/>
      <w:r w:rsidR="004C09DB" w:rsidRPr="00E83104">
        <w:rPr>
          <w:rFonts w:ascii="Book Antiqua" w:hAnsi="Book Antiqua" w:cs="Times New Roman"/>
          <w:lang w:val="en-AU"/>
        </w:rPr>
        <w:t>,3</w:t>
      </w:r>
      <w:proofErr w:type="gramEnd"/>
      <w:r w:rsidR="004C09DB" w:rsidRPr="00E83104">
        <w:rPr>
          <w:rFonts w:ascii="Book Antiqua" w:hAnsi="Book Antiqua" w:cs="Times New Roman"/>
          <w:lang w:val="en-AU"/>
        </w:rPr>
        <w:t xml:space="preserve">-diphosphono-1,2-propanodicarboxylic acid), 99mTc-PYP (technetium pyrophosphate), and 99mTc-HMDP (technetium </w:t>
      </w:r>
      <w:proofErr w:type="spellStart"/>
      <w:r w:rsidR="004C09DB" w:rsidRPr="00E83104">
        <w:rPr>
          <w:rFonts w:ascii="Book Antiqua" w:hAnsi="Book Antiqua" w:cs="Times New Roman"/>
          <w:lang w:val="en-AU"/>
        </w:rPr>
        <w:t>hydroxymethylene</w:t>
      </w:r>
      <w:proofErr w:type="spellEnd"/>
      <w:r w:rsidR="004C09DB" w:rsidRPr="00E83104">
        <w:rPr>
          <w:rFonts w:ascii="Book Antiqua" w:hAnsi="Book Antiqua" w:cs="Times New Roman"/>
          <w:lang w:val="en-AU"/>
        </w:rPr>
        <w:t xml:space="preserve">-diphosphonate). </w:t>
      </w:r>
      <w:r w:rsidR="004C09DB" w:rsidRPr="00E83104">
        <w:rPr>
          <w:rFonts w:ascii="Book Antiqua" w:hAnsi="Book Antiqua" w:cs="Times New Roman"/>
          <w:lang w:val="en-AU"/>
        </w:rPr>
        <w:lastRenderedPageBreak/>
        <w:t xml:space="preserve">The mechanism of action of 99mTc-phosphate derivatives is hypothesized to be linked to the binding of calcium-rich TTR fibrils to phosphate-based </w:t>
      </w:r>
      <w:proofErr w:type="gramStart"/>
      <w:r w:rsidR="004C09DB" w:rsidRPr="00E83104">
        <w:rPr>
          <w:rFonts w:ascii="Book Antiqua" w:hAnsi="Book Antiqua" w:cs="Times New Roman"/>
          <w:lang w:val="en-AU"/>
        </w:rPr>
        <w:t>tracers</w:t>
      </w:r>
      <w:r w:rsidR="0026686B" w:rsidRPr="00E83104">
        <w:rPr>
          <w:rFonts w:ascii="Book Antiqua" w:hAnsi="Book Antiqua" w:cs="Times New Roman"/>
          <w:vertAlign w:val="superscript"/>
          <w:lang w:val="en-AU"/>
        </w:rPr>
        <w:t>[</w:t>
      </w:r>
      <w:proofErr w:type="gramEnd"/>
      <w:r w:rsidR="002B29FA" w:rsidRPr="00E83104">
        <w:rPr>
          <w:rFonts w:ascii="Book Antiqua" w:hAnsi="Book Antiqua" w:cs="Times New Roman"/>
          <w:vertAlign w:val="superscript"/>
          <w:lang w:val="en-AU"/>
        </w:rPr>
        <w:t>50</w:t>
      </w:r>
      <w:r w:rsidR="0026686B" w:rsidRPr="00E83104">
        <w:rPr>
          <w:rFonts w:ascii="Book Antiqua" w:hAnsi="Book Antiqua" w:cs="Times New Roman"/>
          <w:vertAlign w:val="superscript"/>
          <w:lang w:val="en-AU"/>
        </w:rPr>
        <w:t>]</w:t>
      </w:r>
      <w:r w:rsidR="004C09DB" w:rsidRPr="00E83104">
        <w:rPr>
          <w:rFonts w:ascii="Book Antiqua" w:hAnsi="Book Antiqua" w:cs="Times New Roman"/>
          <w:lang w:val="en-AU"/>
        </w:rPr>
        <w:t>. These radiotracers preferentially bind calcium rich ATTR-type rather than AL-type amyloid deposits</w:t>
      </w:r>
      <w:r w:rsidRPr="00E83104">
        <w:rPr>
          <w:rFonts w:ascii="Book Antiqua" w:hAnsi="Book Antiqua" w:cs="Times New Roman"/>
          <w:lang w:val="en-AU"/>
        </w:rPr>
        <w:t>,</w:t>
      </w:r>
      <w:r w:rsidR="004C09DB" w:rsidRPr="00E83104">
        <w:rPr>
          <w:rFonts w:ascii="Book Antiqua" w:hAnsi="Book Antiqua" w:cs="Times New Roman"/>
          <w:lang w:val="en-AU"/>
        </w:rPr>
        <w:t xml:space="preserve"> and thus have high sensitivity and specificity for ATTR amyloidosis. It is important to note that the documented sensitivity is dependent on studies of patients with advanced disease; the yield of 99mTc-phosphate derivatives in early stages of the disease is still </w:t>
      </w:r>
      <w:proofErr w:type="gramStart"/>
      <w:r w:rsidR="004C09DB" w:rsidRPr="00E83104">
        <w:rPr>
          <w:rFonts w:ascii="Book Antiqua" w:hAnsi="Book Antiqua" w:cs="Times New Roman"/>
          <w:lang w:val="en-AU"/>
        </w:rPr>
        <w:t>unknown</w:t>
      </w:r>
      <w:r w:rsidR="0026686B" w:rsidRPr="00E83104">
        <w:rPr>
          <w:rFonts w:ascii="Book Antiqua" w:hAnsi="Book Antiqua" w:cs="Times New Roman"/>
          <w:vertAlign w:val="superscript"/>
          <w:lang w:val="en-AU"/>
        </w:rPr>
        <w:t>[</w:t>
      </w:r>
      <w:proofErr w:type="gramEnd"/>
      <w:r w:rsidR="007547E6" w:rsidRPr="00E83104">
        <w:rPr>
          <w:rFonts w:ascii="Book Antiqua" w:hAnsi="Book Antiqua" w:cs="Times New Roman"/>
          <w:noProof/>
          <w:vertAlign w:val="superscript"/>
          <w:lang w:val="en-AU"/>
        </w:rPr>
        <w:t>5</w:t>
      </w:r>
      <w:r w:rsidR="0026686B" w:rsidRPr="00E83104">
        <w:rPr>
          <w:rFonts w:ascii="Book Antiqua" w:hAnsi="Book Antiqua" w:cs="Times New Roman"/>
          <w:vertAlign w:val="superscript"/>
          <w:lang w:val="en-AU"/>
        </w:rPr>
        <w:t>]</w:t>
      </w:r>
      <w:r w:rsidR="004C09DB" w:rsidRPr="00E83104">
        <w:rPr>
          <w:rFonts w:ascii="Book Antiqua" w:hAnsi="Book Antiqua" w:cs="Times New Roman"/>
          <w:lang w:val="en-AU"/>
        </w:rPr>
        <w:t xml:space="preserve">. The </w:t>
      </w:r>
      <w:r w:rsidR="00E921E2" w:rsidRPr="00E83104">
        <w:rPr>
          <w:rFonts w:ascii="Book Antiqua" w:hAnsi="Book Antiqua" w:cs="Times New Roman"/>
          <w:lang w:val="en-AU"/>
        </w:rPr>
        <w:t xml:space="preserve">practical acquisition protocols </w:t>
      </w:r>
      <w:r w:rsidR="00C05F3A" w:rsidRPr="00E83104">
        <w:rPr>
          <w:rFonts w:ascii="Book Antiqua" w:hAnsi="Book Antiqua" w:cs="Times New Roman"/>
          <w:lang w:val="en-AU"/>
        </w:rPr>
        <w:t xml:space="preserve">are available by the American Society of Nuclear </w:t>
      </w:r>
      <w:proofErr w:type="gramStart"/>
      <w:r w:rsidR="00C05F3A" w:rsidRPr="00E83104">
        <w:rPr>
          <w:rFonts w:ascii="Book Antiqua" w:hAnsi="Book Antiqua" w:cs="Times New Roman"/>
          <w:lang w:val="en-AU"/>
        </w:rPr>
        <w:t>Cardiology</w:t>
      </w:r>
      <w:r w:rsidR="0026686B" w:rsidRPr="00E83104">
        <w:rPr>
          <w:rFonts w:ascii="Book Antiqua" w:hAnsi="Book Antiqua" w:cs="Times New Roman"/>
          <w:vertAlign w:val="superscript"/>
          <w:lang w:val="en-AU"/>
        </w:rPr>
        <w:t>[</w:t>
      </w:r>
      <w:proofErr w:type="gramEnd"/>
      <w:r w:rsidR="007547E6" w:rsidRPr="00E83104">
        <w:rPr>
          <w:rFonts w:ascii="Book Antiqua" w:hAnsi="Book Antiqua" w:cs="Times New Roman"/>
          <w:noProof/>
          <w:vertAlign w:val="superscript"/>
          <w:lang w:val="en-AU"/>
        </w:rPr>
        <w:t>5</w:t>
      </w:r>
      <w:r w:rsidR="0026686B" w:rsidRPr="00E83104">
        <w:rPr>
          <w:rFonts w:ascii="Book Antiqua" w:hAnsi="Book Antiqua" w:cs="Times New Roman"/>
          <w:vertAlign w:val="superscript"/>
          <w:lang w:val="en-AU"/>
        </w:rPr>
        <w:t>]</w:t>
      </w:r>
      <w:r w:rsidR="00C05F3A" w:rsidRPr="00E83104">
        <w:rPr>
          <w:rFonts w:ascii="Book Antiqua" w:hAnsi="Book Antiqua" w:cs="Times New Roman"/>
          <w:lang w:val="en-AU"/>
        </w:rPr>
        <w:t>.</w:t>
      </w:r>
      <w:r w:rsidR="00E921E2" w:rsidRPr="00E83104">
        <w:rPr>
          <w:rFonts w:ascii="Book Antiqua" w:hAnsi="Book Antiqua" w:cs="Times New Roman"/>
          <w:lang w:val="en-AU"/>
        </w:rPr>
        <w:t xml:space="preserve"> </w:t>
      </w:r>
      <w:r w:rsidR="00D35B1A" w:rsidRPr="00E83104">
        <w:rPr>
          <w:rFonts w:ascii="Book Antiqua" w:eastAsia="Times New Roman" w:hAnsi="Book Antiqua" w:cs="Times New Roman"/>
          <w:spacing w:val="2"/>
        </w:rPr>
        <w:t>The patient is positioned supine</w:t>
      </w:r>
      <w:r w:rsidR="00C05F3A" w:rsidRPr="00E83104">
        <w:rPr>
          <w:rFonts w:ascii="Book Antiqua" w:eastAsia="Times New Roman" w:hAnsi="Book Antiqua" w:cs="Times New Roman"/>
          <w:spacing w:val="2"/>
        </w:rPr>
        <w:t xml:space="preserve"> with no pre-requisites of fasting</w:t>
      </w:r>
      <w:r w:rsidR="0029597B" w:rsidRPr="00E83104">
        <w:rPr>
          <w:rFonts w:ascii="Book Antiqua" w:eastAsia="Times New Roman" w:hAnsi="Book Antiqua" w:cs="Times New Roman"/>
          <w:spacing w:val="2"/>
        </w:rPr>
        <w:t xml:space="preserve"> or any other dietary preparations</w:t>
      </w:r>
      <w:r w:rsidR="00D35B1A" w:rsidRPr="00E83104">
        <w:rPr>
          <w:rFonts w:ascii="Book Antiqua" w:eastAsia="Times New Roman" w:hAnsi="Book Antiqua" w:cs="Times New Roman"/>
          <w:spacing w:val="2"/>
        </w:rPr>
        <w:t xml:space="preserve">.  </w:t>
      </w:r>
      <w:r w:rsidR="00D35B1A" w:rsidRPr="00E83104">
        <w:rPr>
          <w:rFonts w:ascii="Book Antiqua" w:hAnsi="Book Antiqua" w:cs="Times New Roman"/>
          <w:lang w:val="en-AU"/>
        </w:rPr>
        <w:t xml:space="preserve">The scan </w:t>
      </w:r>
      <w:r w:rsidR="0029597B" w:rsidRPr="00E83104">
        <w:rPr>
          <w:rFonts w:ascii="Book Antiqua" w:hAnsi="Book Antiqua" w:cs="Times New Roman"/>
          <w:lang w:val="en-AU"/>
        </w:rPr>
        <w:t>is</w:t>
      </w:r>
      <w:r w:rsidR="00D35B1A" w:rsidRPr="00E83104">
        <w:rPr>
          <w:rFonts w:ascii="Book Antiqua" w:hAnsi="Book Antiqua" w:cs="Times New Roman"/>
          <w:lang w:val="en-AU"/>
        </w:rPr>
        <w:t xml:space="preserve"> done at rest</w:t>
      </w:r>
      <w:r w:rsidR="00D35B1A" w:rsidRPr="00E83104">
        <w:rPr>
          <w:rFonts w:ascii="Book Antiqua" w:eastAsia="Times New Roman" w:hAnsi="Book Antiqua" w:cs="Times New Roman"/>
          <w:spacing w:val="2"/>
        </w:rPr>
        <w:t xml:space="preserve"> and a pla</w:t>
      </w:r>
      <w:r w:rsidR="00BF1A21" w:rsidRPr="00E83104">
        <w:rPr>
          <w:rFonts w:ascii="Book Antiqua" w:eastAsia="Times New Roman" w:hAnsi="Book Antiqua" w:cs="Times New Roman"/>
          <w:spacing w:val="2"/>
        </w:rPr>
        <w:t>nar image is acquired initially followed by a</w:t>
      </w:r>
      <w:r w:rsidR="00D35B1A" w:rsidRPr="00E83104">
        <w:rPr>
          <w:rFonts w:ascii="Book Antiqua" w:eastAsia="Times New Roman" w:hAnsi="Book Antiqua" w:cs="Times New Roman"/>
          <w:spacing w:val="2"/>
        </w:rPr>
        <w:t xml:space="preserve"> </w:t>
      </w:r>
      <w:r w:rsidR="00E53D46">
        <w:rPr>
          <w:rFonts w:ascii="Book Antiqua" w:hAnsi="Book Antiqua" w:cs="Times New Roman"/>
          <w:lang w:val="en-AU"/>
        </w:rPr>
        <w:t>s</w:t>
      </w:r>
      <w:r w:rsidR="00B74AFC" w:rsidRPr="00E83104">
        <w:rPr>
          <w:rFonts w:ascii="Book Antiqua" w:hAnsi="Book Antiqua" w:cs="Times New Roman"/>
          <w:lang w:val="en-AU"/>
        </w:rPr>
        <w:t>ingle-photon emission computerized tomography</w:t>
      </w:r>
      <w:r w:rsidR="00B74AFC" w:rsidRPr="00E83104">
        <w:rPr>
          <w:rFonts w:ascii="Book Antiqua" w:eastAsia="Times New Roman" w:hAnsi="Book Antiqua" w:cs="Times New Roman"/>
          <w:spacing w:val="2"/>
        </w:rPr>
        <w:t xml:space="preserve"> </w:t>
      </w:r>
      <w:r w:rsidR="00B74AFC">
        <w:rPr>
          <w:rFonts w:ascii="Book Antiqua" w:eastAsia="Times New Roman" w:hAnsi="Book Antiqua" w:cs="Times New Roman"/>
          <w:spacing w:val="2"/>
        </w:rPr>
        <w:t>(</w:t>
      </w:r>
      <w:r w:rsidR="00D35B1A" w:rsidRPr="00E83104">
        <w:rPr>
          <w:rFonts w:ascii="Book Antiqua" w:eastAsia="Times New Roman" w:hAnsi="Book Antiqua" w:cs="Times New Roman"/>
          <w:spacing w:val="2"/>
        </w:rPr>
        <w:t>SPECT</w:t>
      </w:r>
      <w:r w:rsidR="00B74AFC">
        <w:rPr>
          <w:rFonts w:ascii="Book Antiqua" w:eastAsia="Times New Roman" w:hAnsi="Book Antiqua" w:cs="Times New Roman"/>
          <w:spacing w:val="2"/>
        </w:rPr>
        <w:t>)</w:t>
      </w:r>
      <w:r w:rsidR="00D35B1A" w:rsidRPr="00E83104">
        <w:rPr>
          <w:rFonts w:ascii="Book Antiqua" w:eastAsia="Times New Roman" w:hAnsi="Book Antiqua" w:cs="Times New Roman"/>
          <w:spacing w:val="2"/>
        </w:rPr>
        <w:t xml:space="preserve"> study</w:t>
      </w:r>
      <w:r w:rsidR="00E921E2" w:rsidRPr="00E83104">
        <w:rPr>
          <w:rFonts w:ascii="Book Antiqua" w:hAnsi="Book Antiqua" w:cs="Times New Roman"/>
          <w:lang w:val="en-AU"/>
        </w:rPr>
        <w:t xml:space="preserve">; </w:t>
      </w:r>
      <w:r w:rsidR="00BF1A21" w:rsidRPr="00E83104">
        <w:rPr>
          <w:rFonts w:ascii="Book Antiqua" w:hAnsi="Book Antiqua" w:cs="Times New Roman"/>
          <w:lang w:val="en-AU"/>
        </w:rPr>
        <w:t xml:space="preserve">the dosages of radiotracers are </w:t>
      </w:r>
      <w:r w:rsidR="00E921E2" w:rsidRPr="00E83104">
        <w:rPr>
          <w:rFonts w:ascii="Book Antiqua" w:eastAsia="Times New Roman" w:hAnsi="Book Antiqua" w:cs="Times New Roman"/>
          <w:spacing w:val="2"/>
        </w:rPr>
        <w:t xml:space="preserve">10-20 </w:t>
      </w:r>
      <w:proofErr w:type="spellStart"/>
      <w:r w:rsidR="00E921E2" w:rsidRPr="00E83104">
        <w:rPr>
          <w:rFonts w:ascii="Book Antiqua" w:eastAsia="Times New Roman" w:hAnsi="Book Antiqua" w:cs="Times New Roman"/>
          <w:spacing w:val="2"/>
        </w:rPr>
        <w:t>mCi</w:t>
      </w:r>
      <w:proofErr w:type="spellEnd"/>
      <w:r w:rsidR="00E921E2" w:rsidRPr="00E83104">
        <w:rPr>
          <w:rFonts w:ascii="Book Antiqua" w:eastAsia="Times New Roman" w:hAnsi="Book Antiqua" w:cs="Times New Roman"/>
          <w:spacing w:val="2"/>
        </w:rPr>
        <w:t xml:space="preserve"> (370-740 </w:t>
      </w:r>
      <w:proofErr w:type="spellStart"/>
      <w:r w:rsidR="00E921E2" w:rsidRPr="00E83104">
        <w:rPr>
          <w:rFonts w:ascii="Book Antiqua" w:eastAsia="Times New Roman" w:hAnsi="Book Antiqua" w:cs="Times New Roman"/>
          <w:spacing w:val="2"/>
        </w:rPr>
        <w:t>MBq</w:t>
      </w:r>
      <w:proofErr w:type="spellEnd"/>
      <w:r w:rsidR="00E921E2" w:rsidRPr="00E83104">
        <w:rPr>
          <w:rFonts w:ascii="Book Antiqua" w:eastAsia="Times New Roman" w:hAnsi="Book Antiqua" w:cs="Times New Roman"/>
          <w:spacing w:val="2"/>
        </w:rPr>
        <w:t>) IV dose for</w:t>
      </w:r>
      <w:r w:rsidR="00E921E2" w:rsidRPr="00E83104">
        <w:rPr>
          <w:rFonts w:ascii="Book Antiqua" w:eastAsia="Times New Roman" w:hAnsi="Book Antiqua" w:cs="Times New Roman"/>
          <w:spacing w:val="2"/>
          <w:vertAlign w:val="superscript"/>
        </w:rPr>
        <w:t xml:space="preserve"> 99m</w:t>
      </w:r>
      <w:r w:rsidR="00E921E2" w:rsidRPr="00E83104">
        <w:rPr>
          <w:rFonts w:ascii="Book Antiqua" w:eastAsia="Times New Roman" w:hAnsi="Book Antiqua" w:cs="Times New Roman"/>
          <w:spacing w:val="2"/>
        </w:rPr>
        <w:t xml:space="preserve">Tc-DPD, </w:t>
      </w:r>
      <w:r w:rsidR="00E921E2" w:rsidRPr="00E83104">
        <w:rPr>
          <w:rFonts w:ascii="Book Antiqua" w:eastAsia="Times New Roman" w:hAnsi="Book Antiqua" w:cs="Times New Roman"/>
          <w:spacing w:val="2"/>
          <w:vertAlign w:val="superscript"/>
        </w:rPr>
        <w:t>99m</w:t>
      </w:r>
      <w:r w:rsidR="00E921E2" w:rsidRPr="00E83104">
        <w:rPr>
          <w:rFonts w:ascii="Book Antiqua" w:eastAsia="Times New Roman" w:hAnsi="Book Antiqua" w:cs="Times New Roman"/>
          <w:spacing w:val="2"/>
        </w:rPr>
        <w:t xml:space="preserve">Tc-PYP, and </w:t>
      </w:r>
      <w:r w:rsidR="00E921E2" w:rsidRPr="00E83104">
        <w:rPr>
          <w:rFonts w:ascii="Book Antiqua" w:eastAsia="Times New Roman" w:hAnsi="Book Antiqua" w:cs="Times New Roman"/>
          <w:spacing w:val="2"/>
          <w:vertAlign w:val="superscript"/>
        </w:rPr>
        <w:t>99m</w:t>
      </w:r>
      <w:r w:rsidR="00E921E2" w:rsidRPr="00E83104">
        <w:rPr>
          <w:rFonts w:ascii="Book Antiqua" w:eastAsia="Times New Roman" w:hAnsi="Book Antiqua" w:cs="Times New Roman"/>
          <w:spacing w:val="2"/>
        </w:rPr>
        <w:t xml:space="preserve">Tc-HMDP. The scan is done at 1 hour after the </w:t>
      </w:r>
      <w:r w:rsidR="00E921E2" w:rsidRPr="00E83104">
        <w:rPr>
          <w:rFonts w:ascii="Book Antiqua" w:eastAsia="Times New Roman" w:hAnsi="Book Antiqua" w:cs="Times New Roman"/>
          <w:spacing w:val="2"/>
          <w:vertAlign w:val="superscript"/>
        </w:rPr>
        <w:t>99m</w:t>
      </w:r>
      <w:r w:rsidR="00E921E2" w:rsidRPr="00E83104">
        <w:rPr>
          <w:rFonts w:ascii="Book Antiqua" w:eastAsia="Times New Roman" w:hAnsi="Book Antiqua" w:cs="Times New Roman"/>
          <w:spacing w:val="2"/>
        </w:rPr>
        <w:t xml:space="preserve">Tc-PYP administration (and </w:t>
      </w:r>
      <w:r w:rsidR="0029597B" w:rsidRPr="00E83104">
        <w:rPr>
          <w:rFonts w:ascii="Book Antiqua" w:eastAsia="Times New Roman" w:hAnsi="Book Antiqua" w:cs="Times New Roman"/>
          <w:spacing w:val="2"/>
        </w:rPr>
        <w:t>a</w:t>
      </w:r>
      <w:r w:rsidR="00E921E2" w:rsidRPr="00E83104">
        <w:rPr>
          <w:rFonts w:ascii="Book Antiqua" w:eastAsia="Times New Roman" w:hAnsi="Book Antiqua" w:cs="Times New Roman"/>
          <w:spacing w:val="2"/>
        </w:rPr>
        <w:t xml:space="preserve"> 3 hours</w:t>
      </w:r>
      <w:r w:rsidR="00D217ED" w:rsidRPr="00E83104">
        <w:rPr>
          <w:rFonts w:ascii="Book Antiqua" w:eastAsia="Times New Roman" w:hAnsi="Book Antiqua" w:cs="Times New Roman"/>
          <w:spacing w:val="2"/>
        </w:rPr>
        <w:t xml:space="preserve"> acquisition is</w:t>
      </w:r>
      <w:r w:rsidR="00E921E2" w:rsidRPr="00E83104">
        <w:rPr>
          <w:rFonts w:ascii="Book Antiqua" w:eastAsia="Times New Roman" w:hAnsi="Book Antiqua" w:cs="Times New Roman"/>
          <w:spacing w:val="2"/>
        </w:rPr>
        <w:t xml:space="preserve"> optional), while it is done at 2 or 3 hours after </w:t>
      </w:r>
      <w:r w:rsidR="00E921E2" w:rsidRPr="00E83104">
        <w:rPr>
          <w:rFonts w:ascii="Book Antiqua" w:eastAsia="Times New Roman" w:hAnsi="Book Antiqua" w:cs="Times New Roman"/>
          <w:spacing w:val="2"/>
          <w:vertAlign w:val="superscript"/>
        </w:rPr>
        <w:t>99m</w:t>
      </w:r>
      <w:r w:rsidR="00E921E2" w:rsidRPr="00E83104">
        <w:rPr>
          <w:rFonts w:ascii="Book Antiqua" w:eastAsia="Times New Roman" w:hAnsi="Book Antiqua" w:cs="Times New Roman"/>
          <w:spacing w:val="2"/>
        </w:rPr>
        <w:t>Tc-DPD/HMDP administration. The heart field is scan</w:t>
      </w:r>
      <w:r w:rsidR="00D35B1A" w:rsidRPr="00E83104">
        <w:rPr>
          <w:rFonts w:ascii="Book Antiqua" w:eastAsia="Times New Roman" w:hAnsi="Book Antiqua" w:cs="Times New Roman"/>
          <w:spacing w:val="2"/>
        </w:rPr>
        <w:t xml:space="preserve">ned mainly (Chest is optional). A 140keV energy window is used with a low energy, high resolution collimator. The </w:t>
      </w:r>
      <w:r w:rsidR="007A13AE" w:rsidRPr="00E83104">
        <w:rPr>
          <w:rFonts w:ascii="Book Antiqua" w:eastAsia="Times New Roman" w:hAnsi="Book Antiqua" w:cs="Times New Roman"/>
          <w:spacing w:val="2"/>
        </w:rPr>
        <w:t>p</w:t>
      </w:r>
      <w:r w:rsidR="00D35B1A" w:rsidRPr="00E83104">
        <w:rPr>
          <w:rFonts w:ascii="Book Antiqua" w:eastAsia="Times New Roman" w:hAnsi="Book Antiqua" w:cs="Times New Roman"/>
          <w:spacing w:val="2"/>
        </w:rPr>
        <w:t>lanar matrix is recommended at 256</w:t>
      </w:r>
      <w:r w:rsidR="00B74AFC">
        <w:rPr>
          <w:rFonts w:ascii="Book Antiqua" w:eastAsia="Times New Roman" w:hAnsi="Book Antiqua" w:cs="Times New Roman"/>
          <w:spacing w:val="2"/>
        </w:rPr>
        <w:t xml:space="preserve"> </w:t>
      </w:r>
      <w:r w:rsidR="004D510D">
        <w:rPr>
          <w:rFonts w:ascii="Book Antiqua" w:eastAsia="Times New Roman" w:hAnsi="Book Antiqua" w:cs="Times New Roman"/>
          <w:spacing w:val="2"/>
        </w:rPr>
        <w:t xml:space="preserve">× </w:t>
      </w:r>
      <w:r w:rsidR="00D35B1A" w:rsidRPr="00E83104">
        <w:rPr>
          <w:rFonts w:ascii="Book Antiqua" w:eastAsia="Times New Roman" w:hAnsi="Book Antiqua" w:cs="Times New Roman"/>
          <w:spacing w:val="2"/>
        </w:rPr>
        <w:t>256 while the SPECT is at least 64</w:t>
      </w:r>
      <w:r w:rsidR="004D510D">
        <w:rPr>
          <w:rFonts w:ascii="Book Antiqua" w:eastAsia="Times New Roman" w:hAnsi="Book Antiqua" w:cs="Times New Roman"/>
          <w:spacing w:val="2"/>
        </w:rPr>
        <w:t>×</w:t>
      </w:r>
      <w:r w:rsidR="00D35B1A" w:rsidRPr="00E83104">
        <w:rPr>
          <w:rFonts w:ascii="Book Antiqua" w:eastAsia="Times New Roman" w:hAnsi="Book Antiqua" w:cs="Times New Roman"/>
          <w:spacing w:val="2"/>
        </w:rPr>
        <w:t xml:space="preserve">64 with a 3.5-6.5 pixel size. For the planar parameters, a 90 degree detector configuration is used to acquire anterior and lateral images simultaneously with a magnification of 1.46 and image count duration of 750,000. For the SPECT parameters, a 90 degrees detector configuration (with optional 180) is used with a 180 degree angular range (360 degree optional). No </w:t>
      </w:r>
      <w:bookmarkStart w:id="26" w:name="OLE_LINK424"/>
      <w:bookmarkStart w:id="27" w:name="OLE_LINK425"/>
      <w:r w:rsidR="00D35B1A" w:rsidRPr="00E83104">
        <w:rPr>
          <w:rFonts w:ascii="Book Antiqua" w:eastAsia="Times New Roman" w:hAnsi="Book Antiqua" w:cs="Times New Roman"/>
          <w:spacing w:val="2"/>
        </w:rPr>
        <w:t>ECG</w:t>
      </w:r>
      <w:bookmarkEnd w:id="26"/>
      <w:bookmarkEnd w:id="27"/>
      <w:r w:rsidR="00D35B1A" w:rsidRPr="00E83104">
        <w:rPr>
          <w:rFonts w:ascii="Book Antiqua" w:eastAsia="Times New Roman" w:hAnsi="Book Antiqua" w:cs="Times New Roman"/>
          <w:spacing w:val="2"/>
        </w:rPr>
        <w:t xml:space="preserve"> gating is required. The magnification is 1.46 at 180 degrees and 1 at 360 degrees. </w:t>
      </w:r>
    </w:p>
    <w:p w14:paraId="74E1378D" w14:textId="7897830F" w:rsidR="004C09DB" w:rsidRPr="00E83104" w:rsidRDefault="004C09DB" w:rsidP="00E83104">
      <w:pPr>
        <w:spacing w:line="360" w:lineRule="auto"/>
        <w:ind w:firstLineChars="100" w:firstLine="240"/>
        <w:jc w:val="both"/>
        <w:rPr>
          <w:rFonts w:ascii="Book Antiqua" w:hAnsi="Book Antiqua" w:cs="Times New Roman"/>
          <w:lang w:val="en-AU"/>
        </w:rPr>
      </w:pPr>
      <w:r w:rsidRPr="00E83104">
        <w:rPr>
          <w:rFonts w:ascii="Book Antiqua" w:hAnsi="Book Antiqua" w:cs="Times New Roman"/>
          <w:lang w:val="en-AU"/>
        </w:rPr>
        <w:t xml:space="preserve">The interpretation of each study starts with the evaluation of the images, both planar and SPECT. A diffuse radiotracer uptake in the myocardium confirms the diagnosis of ATTR cardiac amyloidosis. It is important to take simultaneous anterior and lateral planar images, as well compare </w:t>
      </w:r>
      <w:bookmarkStart w:id="28" w:name="OLE_LINK426"/>
      <w:bookmarkStart w:id="29" w:name="OLE_LINK427"/>
      <w:r w:rsidRPr="00E83104">
        <w:rPr>
          <w:rFonts w:ascii="Book Antiqua" w:hAnsi="Book Antiqua" w:cs="Times New Roman"/>
          <w:lang w:val="en-AU"/>
        </w:rPr>
        <w:t>SPECT</w:t>
      </w:r>
      <w:bookmarkEnd w:id="28"/>
      <w:bookmarkEnd w:id="29"/>
      <w:r w:rsidRPr="00E83104">
        <w:rPr>
          <w:rFonts w:ascii="Book Antiqua" w:hAnsi="Book Antiqua" w:cs="Times New Roman"/>
          <w:lang w:val="en-AU"/>
        </w:rPr>
        <w:t xml:space="preserve"> images to differentiate tracer uptake</w:t>
      </w:r>
      <w:r w:rsidR="0029597B" w:rsidRPr="00E83104">
        <w:rPr>
          <w:rFonts w:ascii="Book Antiqua" w:hAnsi="Book Antiqua" w:cs="Times New Roman"/>
          <w:lang w:val="en-AU"/>
        </w:rPr>
        <w:t xml:space="preserve"> in the myocardium from activity</w:t>
      </w:r>
      <w:r w:rsidRPr="00E83104">
        <w:rPr>
          <w:rFonts w:ascii="Book Antiqua" w:hAnsi="Book Antiqua" w:cs="Times New Roman"/>
          <w:lang w:val="en-AU"/>
        </w:rPr>
        <w:t xml:space="preserve"> from the blood pool </w:t>
      </w:r>
      <w:r w:rsidR="0029597B" w:rsidRPr="00E83104">
        <w:rPr>
          <w:rFonts w:ascii="Book Antiqua" w:hAnsi="Book Antiqua" w:cs="Times New Roman"/>
          <w:lang w:val="en-AU"/>
        </w:rPr>
        <w:t>that can be misconstrued as cardiac uptake</w:t>
      </w:r>
      <w:r w:rsidRPr="00E83104">
        <w:rPr>
          <w:rFonts w:ascii="Book Antiqua" w:hAnsi="Book Antiqua" w:cs="Times New Roman"/>
          <w:lang w:val="en-AU"/>
        </w:rPr>
        <w:t xml:space="preserve">, overlapping </w:t>
      </w:r>
      <w:r w:rsidR="0029597B" w:rsidRPr="00E83104">
        <w:rPr>
          <w:rFonts w:ascii="Book Antiqua" w:hAnsi="Book Antiqua" w:cs="Times New Roman"/>
          <w:lang w:val="en-AU"/>
        </w:rPr>
        <w:t xml:space="preserve">activity in </w:t>
      </w:r>
      <w:r w:rsidRPr="00E83104">
        <w:rPr>
          <w:rFonts w:ascii="Book Antiqua" w:hAnsi="Book Antiqua" w:cs="Times New Roman"/>
          <w:lang w:val="en-AU"/>
        </w:rPr>
        <w:t xml:space="preserve">sternum or ribs with fractures, and focal </w:t>
      </w:r>
      <w:r w:rsidR="0029597B" w:rsidRPr="00E83104">
        <w:rPr>
          <w:rFonts w:ascii="Book Antiqua" w:hAnsi="Book Antiqua" w:cs="Times New Roman"/>
          <w:lang w:val="en-AU"/>
        </w:rPr>
        <w:t xml:space="preserve">recent </w:t>
      </w:r>
      <w:r w:rsidRPr="00E83104">
        <w:rPr>
          <w:rFonts w:ascii="Book Antiqua" w:hAnsi="Book Antiqua" w:cs="Times New Roman"/>
          <w:lang w:val="en-AU"/>
        </w:rPr>
        <w:t>myocardial infarcts. If the tracer is visually detected</w:t>
      </w:r>
      <w:r w:rsidR="00BF1A21" w:rsidRPr="00E83104">
        <w:rPr>
          <w:rFonts w:ascii="Book Antiqua" w:hAnsi="Book Antiqua" w:cs="Times New Roman"/>
          <w:lang w:val="en-AU"/>
        </w:rPr>
        <w:t xml:space="preserve"> in the myo</w:t>
      </w:r>
      <w:r w:rsidR="00047419" w:rsidRPr="00E83104">
        <w:rPr>
          <w:rFonts w:ascii="Book Antiqua" w:hAnsi="Book Antiqua" w:cs="Times New Roman"/>
          <w:lang w:val="en-AU"/>
        </w:rPr>
        <w:t>cardium</w:t>
      </w:r>
      <w:r w:rsidRPr="00E83104">
        <w:rPr>
          <w:rFonts w:ascii="Book Antiqua" w:hAnsi="Book Antiqua" w:cs="Times New Roman"/>
          <w:lang w:val="en-AU"/>
        </w:rPr>
        <w:t xml:space="preserve"> on SPECT, the </w:t>
      </w:r>
      <w:r w:rsidRPr="00E83104">
        <w:rPr>
          <w:rFonts w:ascii="Book Antiqua" w:hAnsi="Book Antiqua" w:cs="Times New Roman"/>
          <w:lang w:val="en-AU"/>
        </w:rPr>
        <w:lastRenderedPageBreak/>
        <w:t xml:space="preserve">next step entails semi-quantitative grading (Figure </w:t>
      </w:r>
      <w:r w:rsidR="006F1CD9" w:rsidRPr="00E83104">
        <w:rPr>
          <w:rFonts w:ascii="Book Antiqua" w:hAnsi="Book Antiqua" w:cs="Times New Roman"/>
          <w:lang w:val="en-AU"/>
        </w:rPr>
        <w:t>4</w:t>
      </w:r>
      <w:r w:rsidRPr="00E83104">
        <w:rPr>
          <w:rFonts w:ascii="Book Antiqua" w:hAnsi="Book Antiqua" w:cs="Times New Roman"/>
          <w:lang w:val="en-AU"/>
        </w:rPr>
        <w:t xml:space="preserve">). For the </w:t>
      </w:r>
      <w:r w:rsidR="00D23B9B" w:rsidRPr="00E83104">
        <w:rPr>
          <w:rFonts w:ascii="Book Antiqua" w:hAnsi="Book Antiqua" w:cs="Times New Roman"/>
          <w:lang w:val="en-AU"/>
        </w:rPr>
        <w:t>one-hour</w:t>
      </w:r>
      <w:r w:rsidRPr="00E83104">
        <w:rPr>
          <w:rFonts w:ascii="Book Antiqua" w:hAnsi="Book Antiqua" w:cs="Times New Roman"/>
          <w:lang w:val="en-AU"/>
        </w:rPr>
        <w:t xml:space="preserve"> approach, an elliptical/circular region-of-interest (ROI) is drawn on the anterior planar images over the heart, avoiding sternal overlap and excluding adjacent lung. This ROI is mirrored over the contralateral lung to set a standard that nulls background and rib uptake. A </w:t>
      </w:r>
      <w:bookmarkStart w:id="30" w:name="OLE_LINK413"/>
      <w:bookmarkStart w:id="31" w:name="OLE_LINK414"/>
      <w:bookmarkStart w:id="32" w:name="OLE_LINK415"/>
      <w:r w:rsidR="00761456" w:rsidRPr="00E83104">
        <w:rPr>
          <w:rFonts w:ascii="Book Antiqua" w:hAnsi="Book Antiqua" w:cs="Times New Roman"/>
          <w:lang w:val="en-AU"/>
        </w:rPr>
        <w:t>heart-to-contralateral lung</w:t>
      </w:r>
      <w:bookmarkEnd w:id="30"/>
      <w:bookmarkEnd w:id="31"/>
      <w:bookmarkEnd w:id="32"/>
      <w:r w:rsidR="00761456" w:rsidRPr="00E83104">
        <w:rPr>
          <w:rFonts w:ascii="Book Antiqua" w:hAnsi="Book Antiqua" w:cs="Times New Roman"/>
          <w:lang w:val="en-AU"/>
        </w:rPr>
        <w:t xml:space="preserve"> (</w:t>
      </w:r>
      <w:r w:rsidRPr="00E83104">
        <w:rPr>
          <w:rFonts w:ascii="Book Antiqua" w:hAnsi="Book Antiqua" w:cs="Times New Roman"/>
          <w:lang w:val="en-AU"/>
        </w:rPr>
        <w:t>H/CL</w:t>
      </w:r>
      <w:r w:rsidR="00761456" w:rsidRPr="00E83104">
        <w:rPr>
          <w:rFonts w:ascii="Book Antiqua" w:hAnsi="Book Antiqua" w:cs="Times New Roman"/>
          <w:lang w:val="en-AU"/>
        </w:rPr>
        <w:t>)</w:t>
      </w:r>
      <w:r w:rsidRPr="00E83104">
        <w:rPr>
          <w:rFonts w:ascii="Book Antiqua" w:hAnsi="Book Antiqua" w:cs="Times New Roman"/>
          <w:lang w:val="en-AU"/>
        </w:rPr>
        <w:t xml:space="preserve"> ratio is then calculated. For the three hour approach, a grading scale is used to compare tracer uptake relative to ribs; a grade zero has no myocardial uptake and normal bone uptake, grade 1</w:t>
      </w:r>
      <w:r w:rsidR="00761456" w:rsidRPr="00E83104">
        <w:rPr>
          <w:rFonts w:ascii="Book Antiqua" w:hAnsi="Book Antiqua" w:cs="Times New Roman"/>
          <w:lang w:val="en-AU"/>
        </w:rPr>
        <w:t>:</w:t>
      </w:r>
      <w:r w:rsidRPr="00E83104">
        <w:rPr>
          <w:rFonts w:ascii="Book Antiqua" w:hAnsi="Book Antiqua" w:cs="Times New Roman"/>
          <w:lang w:val="en-AU"/>
        </w:rPr>
        <w:t xml:space="preserve"> myocardial uptake is less than the ribs, grade 2</w:t>
      </w:r>
      <w:r w:rsidR="00761456" w:rsidRPr="00E83104">
        <w:rPr>
          <w:rFonts w:ascii="Book Antiqua" w:hAnsi="Book Antiqua" w:cs="Times New Roman"/>
          <w:lang w:val="en-AU"/>
        </w:rPr>
        <w:t>:</w:t>
      </w:r>
      <w:r w:rsidRPr="00E83104">
        <w:rPr>
          <w:rFonts w:ascii="Book Antiqua" w:hAnsi="Book Antiqua" w:cs="Times New Roman"/>
          <w:lang w:val="en-AU"/>
        </w:rPr>
        <w:t xml:space="preserve"> myocardial uptake is equal to the ribs</w:t>
      </w:r>
      <w:r w:rsidR="00761456" w:rsidRPr="00E83104">
        <w:rPr>
          <w:rFonts w:ascii="Book Antiqua" w:hAnsi="Book Antiqua" w:cs="Times New Roman"/>
          <w:lang w:val="en-AU"/>
        </w:rPr>
        <w:t>,</w:t>
      </w:r>
      <w:r w:rsidRPr="00E83104">
        <w:rPr>
          <w:rFonts w:ascii="Book Antiqua" w:hAnsi="Book Antiqua" w:cs="Times New Roman"/>
          <w:lang w:val="en-AU"/>
        </w:rPr>
        <w:t xml:space="preserve"> and grade 3</w:t>
      </w:r>
      <w:r w:rsidR="00761456" w:rsidRPr="00E83104">
        <w:rPr>
          <w:rFonts w:ascii="Book Antiqua" w:hAnsi="Book Antiqua" w:cs="Times New Roman"/>
          <w:lang w:val="en-AU"/>
        </w:rPr>
        <w:t>:</w:t>
      </w:r>
      <w:r w:rsidRPr="00E83104">
        <w:rPr>
          <w:rFonts w:ascii="Book Antiqua" w:hAnsi="Book Antiqua" w:cs="Times New Roman"/>
          <w:lang w:val="en-AU"/>
        </w:rPr>
        <w:t xml:space="preserve"> myocardial uptake is greater than the ribs. Quantitative measures in identifying high diagnostic accuracy include a H/CL</w:t>
      </w:r>
      <w:r w:rsidR="00761456" w:rsidRPr="00E83104">
        <w:rPr>
          <w:rFonts w:ascii="Book Antiqua" w:hAnsi="Book Antiqua" w:cs="Times New Roman"/>
          <w:lang w:val="en-AU"/>
        </w:rPr>
        <w:t xml:space="preserve"> ratio</w:t>
      </w:r>
      <w:r w:rsidR="002B5420" w:rsidRPr="00E83104">
        <w:rPr>
          <w:rFonts w:ascii="Book Antiqua" w:hAnsi="Book Antiqua" w:cs="Times New Roman"/>
          <w:lang w:val="en-AU"/>
        </w:rPr>
        <w:t xml:space="preserve"> </w:t>
      </w:r>
      <w:r w:rsidRPr="00E83104">
        <w:rPr>
          <w:rFonts w:ascii="Book Antiqua" w:hAnsi="Book Antiqua" w:cs="Times New Roman"/>
          <w:lang w:val="en-AU"/>
        </w:rPr>
        <w:t xml:space="preserve">of </w:t>
      </w:r>
      <w:bookmarkStart w:id="33" w:name="OLE_LINK18"/>
      <w:bookmarkStart w:id="34" w:name="OLE_LINK19"/>
      <w:r w:rsidRPr="00E83104">
        <w:rPr>
          <w:rFonts w:ascii="Book Antiqua" w:hAnsi="Book Antiqua" w:cs="Times New Roman"/>
          <w:lang w:val="en-AU"/>
        </w:rPr>
        <w:t>≥</w:t>
      </w:r>
      <w:bookmarkEnd w:id="33"/>
      <w:bookmarkEnd w:id="34"/>
      <w:r w:rsidR="00DE1A93">
        <w:rPr>
          <w:rFonts w:ascii="Book Antiqua" w:hAnsi="Book Antiqua" w:cs="Times New Roman"/>
          <w:lang w:val="en-AU"/>
        </w:rPr>
        <w:t xml:space="preserve"> </w:t>
      </w:r>
      <w:r w:rsidRPr="00E83104">
        <w:rPr>
          <w:rFonts w:ascii="Book Antiqua" w:hAnsi="Book Antiqua" w:cs="Times New Roman"/>
          <w:lang w:val="en-AU"/>
        </w:rPr>
        <w:t xml:space="preserve">1.5 on 1-h images for 99mTc </w:t>
      </w:r>
      <w:proofErr w:type="gramStart"/>
      <w:r w:rsidRPr="00E83104">
        <w:rPr>
          <w:rFonts w:ascii="Book Antiqua" w:hAnsi="Book Antiqua" w:cs="Times New Roman"/>
          <w:lang w:val="en-AU"/>
        </w:rPr>
        <w:t>tracers</w:t>
      </w:r>
      <w:r w:rsidR="0026686B" w:rsidRPr="00E83104">
        <w:rPr>
          <w:rFonts w:ascii="Book Antiqua" w:hAnsi="Book Antiqua" w:cs="Times New Roman"/>
          <w:vertAlign w:val="superscript"/>
          <w:lang w:val="en-AU"/>
        </w:rPr>
        <w:t>[</w:t>
      </w:r>
      <w:proofErr w:type="gramEnd"/>
      <w:r w:rsidR="00A25088" w:rsidRPr="00E83104">
        <w:rPr>
          <w:rFonts w:ascii="Book Antiqua" w:hAnsi="Book Antiqua" w:cs="Times New Roman"/>
          <w:vertAlign w:val="superscript"/>
          <w:lang w:val="en-AU"/>
        </w:rPr>
        <w:t>51</w:t>
      </w:r>
      <w:r w:rsidR="0026686B" w:rsidRPr="00E83104">
        <w:rPr>
          <w:rFonts w:ascii="Book Antiqua" w:hAnsi="Book Antiqua" w:cs="Times New Roman"/>
          <w:vertAlign w:val="superscript"/>
          <w:lang w:val="en-AU"/>
        </w:rPr>
        <w:t>]</w:t>
      </w:r>
      <w:r w:rsidRPr="00E83104">
        <w:rPr>
          <w:rFonts w:ascii="Book Antiqua" w:hAnsi="Book Antiqua" w:cs="Times New Roman"/>
          <w:lang w:val="en-AU"/>
        </w:rPr>
        <w:t xml:space="preserve"> and ≥</w:t>
      </w:r>
      <w:r w:rsidR="00DE1A93">
        <w:rPr>
          <w:rFonts w:ascii="Book Antiqua" w:hAnsi="Book Antiqua" w:cs="Times New Roman"/>
          <w:lang w:val="en-AU"/>
        </w:rPr>
        <w:t xml:space="preserve"> </w:t>
      </w:r>
      <w:r w:rsidRPr="00E83104">
        <w:rPr>
          <w:rFonts w:ascii="Book Antiqua" w:hAnsi="Book Antiqua" w:cs="Times New Roman"/>
          <w:lang w:val="en-AU"/>
        </w:rPr>
        <w:t>1.3 on 3-h images in 99mTc-PYP studies</w:t>
      </w:r>
      <w:r w:rsidR="0026686B" w:rsidRPr="00E83104">
        <w:rPr>
          <w:rFonts w:ascii="Book Antiqua" w:hAnsi="Book Antiqua" w:cs="Times New Roman"/>
          <w:vertAlign w:val="superscript"/>
          <w:lang w:val="en-AU"/>
        </w:rPr>
        <w:t>[</w:t>
      </w:r>
      <w:r w:rsidR="00A25088" w:rsidRPr="00E83104">
        <w:rPr>
          <w:rFonts w:ascii="Book Antiqua" w:hAnsi="Book Antiqua" w:cs="Times New Roman"/>
          <w:vertAlign w:val="superscript"/>
          <w:lang w:val="en-AU"/>
        </w:rPr>
        <w:t>52</w:t>
      </w:r>
      <w:r w:rsidR="0026686B" w:rsidRPr="00E83104">
        <w:rPr>
          <w:rFonts w:ascii="Book Antiqua" w:hAnsi="Book Antiqua" w:cs="Times New Roman"/>
          <w:vertAlign w:val="superscript"/>
          <w:lang w:val="en-AU"/>
        </w:rPr>
        <w:t>]</w:t>
      </w:r>
      <w:r w:rsidRPr="00E83104">
        <w:rPr>
          <w:rFonts w:ascii="Book Antiqua" w:hAnsi="Book Antiqua" w:cs="Times New Roman"/>
          <w:lang w:val="en-AU"/>
        </w:rPr>
        <w:t xml:space="preserve">. </w:t>
      </w:r>
    </w:p>
    <w:p w14:paraId="78E6C99D" w14:textId="54F6609F" w:rsidR="00F11E99" w:rsidRPr="00E83104" w:rsidRDefault="004C09DB" w:rsidP="00E83104">
      <w:pPr>
        <w:shd w:val="clear" w:color="auto" w:fill="FFFFFF"/>
        <w:spacing w:line="360" w:lineRule="auto"/>
        <w:ind w:firstLineChars="100" w:firstLine="240"/>
        <w:jc w:val="both"/>
        <w:rPr>
          <w:rFonts w:ascii="Book Antiqua" w:hAnsi="Book Antiqua" w:cs="Times New Roman"/>
          <w:lang w:val="en-AU"/>
        </w:rPr>
      </w:pPr>
      <w:r w:rsidRPr="00E83104">
        <w:rPr>
          <w:rFonts w:ascii="Book Antiqua" w:hAnsi="Book Antiqua" w:cs="Times New Roman"/>
          <w:lang w:val="en-AU"/>
        </w:rPr>
        <w:t xml:space="preserve">The degree of cardiac uptake of 99mTc tracers correlates with overall mortality. A heart-to-whole body </w:t>
      </w:r>
      <w:r w:rsidR="00761456" w:rsidRPr="00E83104">
        <w:rPr>
          <w:rFonts w:ascii="Book Antiqua" w:hAnsi="Book Antiqua" w:cs="Times New Roman"/>
          <w:lang w:val="en-AU"/>
        </w:rPr>
        <w:t>(</w:t>
      </w:r>
      <w:r w:rsidRPr="00E83104">
        <w:rPr>
          <w:rFonts w:ascii="Book Antiqua" w:hAnsi="Book Antiqua" w:cs="Times New Roman"/>
          <w:lang w:val="en-AU"/>
        </w:rPr>
        <w:t>H/WB</w:t>
      </w:r>
      <w:r w:rsidR="00761456" w:rsidRPr="00E83104">
        <w:rPr>
          <w:rFonts w:ascii="Book Antiqua" w:hAnsi="Book Antiqua" w:cs="Times New Roman"/>
          <w:lang w:val="en-AU"/>
        </w:rPr>
        <w:t>)</w:t>
      </w:r>
      <w:r w:rsidRPr="00E83104">
        <w:rPr>
          <w:rFonts w:ascii="Book Antiqua" w:hAnsi="Book Antiqua" w:cs="Times New Roman"/>
          <w:lang w:val="en-AU"/>
        </w:rPr>
        <w:t xml:space="preserve"> retention in 99mTc-DPD studies, and H/CL in 99mTc-PYP studies have been linked to patient</w:t>
      </w:r>
      <w:r w:rsidR="00047419" w:rsidRPr="00E83104">
        <w:rPr>
          <w:rFonts w:ascii="Book Antiqua" w:hAnsi="Book Antiqua" w:cs="Times New Roman"/>
          <w:lang w:val="en-AU"/>
        </w:rPr>
        <w:t>s’</w:t>
      </w:r>
      <w:r w:rsidRPr="00E83104">
        <w:rPr>
          <w:rFonts w:ascii="Book Antiqua" w:hAnsi="Book Antiqua" w:cs="Times New Roman"/>
          <w:lang w:val="en-AU"/>
        </w:rPr>
        <w:t xml:space="preserve"> </w:t>
      </w:r>
      <w:proofErr w:type="gramStart"/>
      <w:r w:rsidRPr="00E83104">
        <w:rPr>
          <w:rFonts w:ascii="Book Antiqua" w:hAnsi="Book Antiqua" w:cs="Times New Roman"/>
          <w:lang w:val="en-AU"/>
        </w:rPr>
        <w:t>outcomes</w:t>
      </w:r>
      <w:r w:rsidR="0026686B" w:rsidRPr="00E83104">
        <w:rPr>
          <w:rFonts w:ascii="Book Antiqua" w:hAnsi="Book Antiqua" w:cs="Times New Roman"/>
          <w:vertAlign w:val="superscript"/>
          <w:lang w:val="en-AU"/>
        </w:rPr>
        <w:t>[</w:t>
      </w:r>
      <w:proofErr w:type="gramEnd"/>
      <w:r w:rsidR="00A25088" w:rsidRPr="00E83104">
        <w:rPr>
          <w:rFonts w:ascii="Book Antiqua" w:hAnsi="Book Antiqua" w:cs="Times New Roman"/>
          <w:vertAlign w:val="superscript"/>
          <w:lang w:val="en-AU"/>
        </w:rPr>
        <w:t>53-55</w:t>
      </w:r>
      <w:r w:rsidR="0026686B" w:rsidRPr="00E83104">
        <w:rPr>
          <w:rFonts w:ascii="Book Antiqua" w:hAnsi="Book Antiqua" w:cs="Times New Roman"/>
          <w:vertAlign w:val="superscript"/>
          <w:lang w:val="en-AU"/>
        </w:rPr>
        <w:t>]</w:t>
      </w:r>
      <w:r w:rsidRPr="00E83104">
        <w:rPr>
          <w:rFonts w:ascii="Book Antiqua" w:hAnsi="Book Antiqua" w:cs="Times New Roman"/>
          <w:lang w:val="en-AU"/>
        </w:rPr>
        <w:t>. Combining the degree of uptake with other variables such as NYHA Class, NT-</w:t>
      </w:r>
      <w:proofErr w:type="spellStart"/>
      <w:r w:rsidRPr="00E83104">
        <w:rPr>
          <w:rFonts w:ascii="Book Antiqua" w:hAnsi="Book Antiqua" w:cs="Times New Roman"/>
          <w:lang w:val="en-AU"/>
        </w:rPr>
        <w:t>proBNP</w:t>
      </w:r>
      <w:proofErr w:type="spellEnd"/>
      <w:r w:rsidRPr="00E83104">
        <w:rPr>
          <w:rFonts w:ascii="Book Antiqua" w:hAnsi="Book Antiqua" w:cs="Times New Roman"/>
          <w:lang w:val="en-AU"/>
        </w:rPr>
        <w:t>, and interventricular septal thickness improve</w:t>
      </w:r>
      <w:r w:rsidR="009555D9" w:rsidRPr="00E83104">
        <w:rPr>
          <w:rFonts w:ascii="Book Antiqua" w:hAnsi="Book Antiqua" w:cs="Times New Roman"/>
          <w:lang w:val="en-AU"/>
        </w:rPr>
        <w:t>s</w:t>
      </w:r>
      <w:r w:rsidRPr="00E83104">
        <w:rPr>
          <w:rFonts w:ascii="Book Antiqua" w:hAnsi="Book Antiqua" w:cs="Times New Roman"/>
          <w:lang w:val="en-AU"/>
        </w:rPr>
        <w:t xml:space="preserve"> </w:t>
      </w:r>
      <w:r w:rsidR="009555D9" w:rsidRPr="00E83104">
        <w:rPr>
          <w:rFonts w:ascii="Book Antiqua" w:hAnsi="Book Antiqua" w:cs="Times New Roman"/>
          <w:lang w:val="en-AU"/>
        </w:rPr>
        <w:t xml:space="preserve">the </w:t>
      </w:r>
      <w:r w:rsidRPr="00E83104">
        <w:rPr>
          <w:rFonts w:ascii="Book Antiqua" w:hAnsi="Book Antiqua" w:cs="Times New Roman"/>
          <w:lang w:val="en-AU"/>
        </w:rPr>
        <w:t>prognostic risk stratification. Current clinical practice supports the use of 99mTc-derivatives to differentiate between ATTR and AL</w:t>
      </w:r>
      <w:r w:rsidR="00761456" w:rsidRPr="00E83104">
        <w:rPr>
          <w:rFonts w:ascii="Book Antiqua" w:hAnsi="Book Antiqua" w:cs="Times New Roman"/>
          <w:lang w:val="en-AU"/>
        </w:rPr>
        <w:t xml:space="preserve"> amyloidosis</w:t>
      </w:r>
      <w:r w:rsidRPr="00E83104">
        <w:rPr>
          <w:rFonts w:ascii="Book Antiqua" w:hAnsi="Book Antiqua" w:cs="Times New Roman"/>
          <w:lang w:val="en-AU"/>
        </w:rPr>
        <w:t xml:space="preserve">. The high specificity of </w:t>
      </w:r>
      <w:r w:rsidR="009555D9" w:rsidRPr="00E83104">
        <w:rPr>
          <w:rFonts w:ascii="Book Antiqua" w:hAnsi="Book Antiqua" w:cs="Times New Roman"/>
          <w:lang w:val="en-AU"/>
        </w:rPr>
        <w:t xml:space="preserve">99mTc-PYP </w:t>
      </w:r>
      <w:r w:rsidRPr="00E83104">
        <w:rPr>
          <w:rFonts w:ascii="Book Antiqua" w:hAnsi="Book Antiqua" w:cs="Times New Roman"/>
          <w:lang w:val="en-AU"/>
        </w:rPr>
        <w:t xml:space="preserve">a negative blood and urine monoclonal protein is highly predictive of ATTR disease without the need of an </w:t>
      </w:r>
      <w:proofErr w:type="spellStart"/>
      <w:r w:rsidR="00761456" w:rsidRPr="00E83104">
        <w:rPr>
          <w:rFonts w:ascii="Book Antiqua" w:hAnsi="Book Antiqua" w:cs="Times New Roman"/>
          <w:lang w:val="en-AU"/>
        </w:rPr>
        <w:t>endomyocardial</w:t>
      </w:r>
      <w:proofErr w:type="spellEnd"/>
      <w:r w:rsidR="00761456" w:rsidRPr="00E83104">
        <w:rPr>
          <w:rFonts w:ascii="Book Antiqua" w:hAnsi="Book Antiqua" w:cs="Times New Roman"/>
          <w:lang w:val="en-AU"/>
        </w:rPr>
        <w:t xml:space="preserve"> </w:t>
      </w:r>
      <w:r w:rsidRPr="00E83104">
        <w:rPr>
          <w:rFonts w:ascii="Book Antiqua" w:hAnsi="Book Antiqua" w:cs="Times New Roman"/>
          <w:lang w:val="en-AU"/>
        </w:rPr>
        <w:t>biopsy.</w:t>
      </w:r>
      <w:r w:rsidR="00B47B29" w:rsidRPr="00E83104">
        <w:rPr>
          <w:rFonts w:ascii="Book Antiqua" w:hAnsi="Book Antiqua" w:cs="Times New Roman"/>
          <w:lang w:val="en-AU"/>
        </w:rPr>
        <w:t xml:space="preserve"> Furthermore, </w:t>
      </w:r>
      <w:r w:rsidR="00E84174" w:rsidRPr="00E83104">
        <w:rPr>
          <w:rFonts w:ascii="Book Antiqua" w:hAnsi="Book Antiqua" w:cs="Times New Roman"/>
          <w:lang w:val="en-AU"/>
        </w:rPr>
        <w:t xml:space="preserve">99mTc-DPD may be able to discriminate the amyloid fibrils by length and distribution that distinguishes early- and late-onset </w:t>
      </w:r>
      <w:proofErr w:type="spellStart"/>
      <w:proofErr w:type="gramStart"/>
      <w:r w:rsidR="00E84174" w:rsidRPr="00E83104">
        <w:rPr>
          <w:rFonts w:ascii="Book Antiqua" w:hAnsi="Book Antiqua" w:cs="Times New Roman"/>
          <w:lang w:val="en-AU"/>
        </w:rPr>
        <w:t>ATTRv</w:t>
      </w:r>
      <w:proofErr w:type="spellEnd"/>
      <w:r w:rsidR="0026686B" w:rsidRPr="00E83104">
        <w:rPr>
          <w:rFonts w:ascii="Book Antiqua" w:hAnsi="Book Antiqua" w:cs="Times New Roman"/>
          <w:vertAlign w:val="superscript"/>
          <w:lang w:val="en-AU"/>
        </w:rPr>
        <w:t>[</w:t>
      </w:r>
      <w:proofErr w:type="gramEnd"/>
      <w:r w:rsidR="00A25088" w:rsidRPr="00E83104">
        <w:rPr>
          <w:rFonts w:ascii="Book Antiqua" w:hAnsi="Book Antiqua" w:cs="Times New Roman"/>
          <w:vertAlign w:val="superscript"/>
          <w:lang w:val="en-AU"/>
        </w:rPr>
        <w:t>56</w:t>
      </w:r>
      <w:r w:rsidR="0026686B" w:rsidRPr="00E83104">
        <w:rPr>
          <w:rFonts w:ascii="Book Antiqua" w:hAnsi="Book Antiqua" w:cs="Times New Roman"/>
          <w:vertAlign w:val="superscript"/>
          <w:lang w:val="en-AU"/>
        </w:rPr>
        <w:t>]</w:t>
      </w:r>
      <w:r w:rsidR="00E84174" w:rsidRPr="00E83104">
        <w:rPr>
          <w:rFonts w:ascii="Book Antiqua" w:hAnsi="Book Antiqua" w:cs="Times New Roman"/>
          <w:lang w:val="en-AU"/>
        </w:rPr>
        <w:t xml:space="preserve">. </w:t>
      </w:r>
      <w:r w:rsidRPr="00E83104">
        <w:rPr>
          <w:rFonts w:ascii="Book Antiqua" w:hAnsi="Book Antiqua" w:cs="Times New Roman"/>
          <w:lang w:val="en-AU"/>
        </w:rPr>
        <w:t xml:space="preserve"> Genetic testing, however, remains imperative to differentiate mutant </w:t>
      </w:r>
      <w:r w:rsidR="00761456" w:rsidRPr="00E83104">
        <w:rPr>
          <w:rFonts w:ascii="Book Antiqua" w:hAnsi="Book Antiqua" w:cs="Times New Roman"/>
          <w:lang w:val="en-AU"/>
        </w:rPr>
        <w:t xml:space="preserve">versus </w:t>
      </w:r>
      <w:proofErr w:type="spellStart"/>
      <w:r w:rsidR="007455C6" w:rsidRPr="00E83104">
        <w:rPr>
          <w:rFonts w:ascii="Book Antiqua" w:hAnsi="Book Antiqua" w:cs="Times New Roman"/>
          <w:lang w:val="en-AU"/>
        </w:rPr>
        <w:t>ATTRwt</w:t>
      </w:r>
      <w:proofErr w:type="spellEnd"/>
      <w:r w:rsidRPr="00E83104">
        <w:rPr>
          <w:rFonts w:ascii="Book Antiqua" w:hAnsi="Book Antiqua" w:cs="Times New Roman"/>
          <w:lang w:val="en-AU"/>
        </w:rPr>
        <w:t xml:space="preserve"> due to its screening implications</w:t>
      </w:r>
      <w:r w:rsidR="009555D9" w:rsidRPr="00E83104">
        <w:rPr>
          <w:rFonts w:ascii="Book Antiqua" w:hAnsi="Book Antiqua" w:cs="Times New Roman"/>
          <w:lang w:val="en-AU"/>
        </w:rPr>
        <w:t xml:space="preserve"> for family members</w:t>
      </w:r>
      <w:r w:rsidRPr="00E83104">
        <w:rPr>
          <w:rFonts w:ascii="Book Antiqua" w:hAnsi="Book Antiqua" w:cs="Times New Roman"/>
          <w:lang w:val="en-AU"/>
        </w:rPr>
        <w:t xml:space="preserve">. </w:t>
      </w:r>
    </w:p>
    <w:p w14:paraId="083F7428" w14:textId="266678BB" w:rsidR="004C09DB" w:rsidRPr="00E83104" w:rsidRDefault="00761456" w:rsidP="00E83104">
      <w:pPr>
        <w:shd w:val="clear" w:color="auto" w:fill="FFFFFF"/>
        <w:spacing w:line="360" w:lineRule="auto"/>
        <w:ind w:firstLineChars="100" w:firstLine="240"/>
        <w:jc w:val="both"/>
        <w:rPr>
          <w:rFonts w:ascii="Book Antiqua" w:hAnsi="Book Antiqua" w:cs="Times New Roman"/>
          <w:lang w:val="en-AU"/>
        </w:rPr>
      </w:pPr>
      <w:bookmarkStart w:id="35" w:name="OLE_LINK432"/>
      <w:bookmarkStart w:id="36" w:name="OLE_LINK433"/>
      <w:r w:rsidRPr="00E83104">
        <w:rPr>
          <w:rFonts w:ascii="Book Antiqua" w:hAnsi="Book Antiqua" w:cs="Times New Roman"/>
          <w:lang w:val="en-AU"/>
        </w:rPr>
        <w:t>Positron emission tomography</w:t>
      </w:r>
      <w:bookmarkEnd w:id="35"/>
      <w:bookmarkEnd w:id="36"/>
      <w:r w:rsidRPr="00E83104">
        <w:rPr>
          <w:rFonts w:ascii="Book Antiqua" w:hAnsi="Book Antiqua" w:cs="Times New Roman"/>
          <w:lang w:val="en-AU"/>
        </w:rPr>
        <w:t xml:space="preserve"> (</w:t>
      </w:r>
      <w:r w:rsidR="004C09DB" w:rsidRPr="00E83104">
        <w:rPr>
          <w:rFonts w:ascii="Book Antiqua" w:hAnsi="Book Antiqua" w:cs="Times New Roman"/>
          <w:lang w:val="en-AU"/>
        </w:rPr>
        <w:t>PET</w:t>
      </w:r>
      <w:r w:rsidRPr="00E83104">
        <w:rPr>
          <w:rFonts w:ascii="Book Antiqua" w:hAnsi="Book Antiqua" w:cs="Times New Roman"/>
          <w:lang w:val="en-AU"/>
        </w:rPr>
        <w:t>)</w:t>
      </w:r>
      <w:r w:rsidR="004C09DB" w:rsidRPr="00E83104">
        <w:rPr>
          <w:rFonts w:ascii="Book Antiqua" w:hAnsi="Book Antiqua" w:cs="Times New Roman"/>
          <w:lang w:val="en-AU"/>
        </w:rPr>
        <w:t xml:space="preserve"> imaging </w:t>
      </w:r>
      <w:r w:rsidR="00797504" w:rsidRPr="00E83104">
        <w:rPr>
          <w:rFonts w:ascii="Book Antiqua" w:hAnsi="Book Antiqua" w:cs="Times New Roman"/>
          <w:lang w:val="en-AU"/>
        </w:rPr>
        <w:t>is also showing some promise</w:t>
      </w:r>
      <w:r w:rsidR="004C09DB" w:rsidRPr="00E83104">
        <w:rPr>
          <w:rFonts w:ascii="Book Antiqua" w:hAnsi="Book Antiqua" w:cs="Times New Roman"/>
          <w:lang w:val="en-AU"/>
        </w:rPr>
        <w:t xml:space="preserve"> in the diagnosis of cardiac amyloidosis, but </w:t>
      </w:r>
      <w:r w:rsidRPr="00E83104">
        <w:rPr>
          <w:rFonts w:ascii="Book Antiqua" w:hAnsi="Book Antiqua" w:cs="Times New Roman"/>
          <w:lang w:val="en-AU"/>
        </w:rPr>
        <w:t xml:space="preserve">has </w:t>
      </w:r>
      <w:r w:rsidR="004C09DB" w:rsidRPr="00E83104">
        <w:rPr>
          <w:rFonts w:ascii="Book Antiqua" w:hAnsi="Book Antiqua" w:cs="Times New Roman"/>
          <w:lang w:val="en-AU"/>
        </w:rPr>
        <w:t xml:space="preserve">yet to </w:t>
      </w:r>
      <w:r w:rsidRPr="00E83104">
        <w:rPr>
          <w:rFonts w:ascii="Book Antiqua" w:hAnsi="Book Antiqua" w:cs="Times New Roman"/>
          <w:lang w:val="en-AU"/>
        </w:rPr>
        <w:t xml:space="preserve">achieve </w:t>
      </w:r>
      <w:r w:rsidR="004C09DB" w:rsidRPr="00E83104">
        <w:rPr>
          <w:rFonts w:ascii="Book Antiqua" w:hAnsi="Book Antiqua" w:cs="Times New Roman"/>
          <w:lang w:val="en-AU"/>
        </w:rPr>
        <w:t xml:space="preserve">standardized </w:t>
      </w:r>
      <w:r w:rsidRPr="00E83104">
        <w:rPr>
          <w:rFonts w:ascii="Book Antiqua" w:hAnsi="Book Antiqua" w:cs="Times New Roman"/>
          <w:lang w:val="en-AU"/>
        </w:rPr>
        <w:t xml:space="preserve">clinical </w:t>
      </w:r>
      <w:r w:rsidR="004C09DB" w:rsidRPr="00E83104">
        <w:rPr>
          <w:rFonts w:ascii="Book Antiqua" w:hAnsi="Book Antiqua" w:cs="Times New Roman"/>
          <w:lang w:val="en-AU"/>
        </w:rPr>
        <w:t>practice protocols</w:t>
      </w:r>
      <w:r w:rsidRPr="00E83104">
        <w:rPr>
          <w:rFonts w:ascii="Book Antiqua" w:hAnsi="Book Antiqua" w:cs="Times New Roman"/>
          <w:lang w:val="en-AU"/>
        </w:rPr>
        <w:t>,</w:t>
      </w:r>
      <w:r w:rsidR="004C09DB" w:rsidRPr="00E83104">
        <w:rPr>
          <w:rFonts w:ascii="Book Antiqua" w:hAnsi="Book Antiqua" w:cs="Times New Roman"/>
          <w:lang w:val="en-AU"/>
        </w:rPr>
        <w:t xml:space="preserve"> as most of the experiences are </w:t>
      </w:r>
      <w:r w:rsidRPr="00E83104">
        <w:rPr>
          <w:rFonts w:ascii="Book Antiqua" w:hAnsi="Book Antiqua" w:cs="Times New Roman"/>
          <w:lang w:val="en-AU"/>
        </w:rPr>
        <w:t xml:space="preserve">single </w:t>
      </w:r>
      <w:proofErr w:type="spellStart"/>
      <w:r w:rsidR="004C09DB" w:rsidRPr="00E83104">
        <w:rPr>
          <w:rFonts w:ascii="Book Antiqua" w:hAnsi="Book Antiqua" w:cs="Times New Roman"/>
          <w:lang w:val="en-AU"/>
        </w:rPr>
        <w:t>center</w:t>
      </w:r>
      <w:proofErr w:type="spellEnd"/>
      <w:r w:rsidRPr="00E83104">
        <w:rPr>
          <w:rFonts w:ascii="Book Antiqua" w:hAnsi="Book Antiqua" w:cs="Times New Roman"/>
          <w:lang w:val="en-AU"/>
        </w:rPr>
        <w:t>-</w:t>
      </w:r>
      <w:r w:rsidR="004C09DB" w:rsidRPr="00E83104">
        <w:rPr>
          <w:rFonts w:ascii="Book Antiqua" w:hAnsi="Book Antiqua" w:cs="Times New Roman"/>
          <w:lang w:val="en-AU"/>
        </w:rPr>
        <w:t xml:space="preserve">based and </w:t>
      </w:r>
      <w:r w:rsidRPr="00E83104">
        <w:rPr>
          <w:rFonts w:ascii="Book Antiqua" w:hAnsi="Book Antiqua" w:cs="Times New Roman"/>
          <w:lang w:val="en-AU"/>
        </w:rPr>
        <w:t xml:space="preserve">for </w:t>
      </w:r>
      <w:r w:rsidR="004C09DB" w:rsidRPr="00E83104">
        <w:rPr>
          <w:rFonts w:ascii="Book Antiqua" w:hAnsi="Book Antiqua" w:cs="Times New Roman"/>
          <w:lang w:val="en-AU"/>
        </w:rPr>
        <w:t xml:space="preserve">research </w:t>
      </w:r>
      <w:r w:rsidRPr="00E83104">
        <w:rPr>
          <w:rFonts w:ascii="Book Antiqua" w:hAnsi="Book Antiqua" w:cs="Times New Roman"/>
          <w:lang w:val="en-AU"/>
        </w:rPr>
        <w:t>purposes</w:t>
      </w:r>
      <w:r w:rsidR="004C09DB" w:rsidRPr="00E83104">
        <w:rPr>
          <w:rFonts w:ascii="Book Antiqua" w:hAnsi="Book Antiqua" w:cs="Times New Roman"/>
          <w:lang w:val="en-AU"/>
        </w:rPr>
        <w:t xml:space="preserve">. In general, targeted amyloid-binding 18F tracers are highly specific to AL and ATTR amyloid deposits with some variation. Commonly used and researched tracers include </w:t>
      </w:r>
      <w:r w:rsidR="004C09DB" w:rsidRPr="00E83104">
        <w:rPr>
          <w:rFonts w:ascii="Book Antiqua" w:hAnsi="Book Antiqua" w:cs="Times New Roman"/>
          <w:lang w:val="en-AU"/>
        </w:rPr>
        <w:lastRenderedPageBreak/>
        <w:t>N-[methyl-(11</w:t>
      </w:r>
      <w:proofErr w:type="gramStart"/>
      <w:r w:rsidR="004C09DB" w:rsidRPr="00E83104">
        <w:rPr>
          <w:rFonts w:ascii="Book Antiqua" w:hAnsi="Book Antiqua" w:cs="Times New Roman"/>
          <w:lang w:val="en-AU"/>
        </w:rPr>
        <w:t>)C</w:t>
      </w:r>
      <w:proofErr w:type="gramEnd"/>
      <w:r w:rsidR="004C09DB" w:rsidRPr="00E83104">
        <w:rPr>
          <w:rFonts w:ascii="Book Antiqua" w:hAnsi="Book Antiqua" w:cs="Times New Roman"/>
          <w:lang w:val="en-AU"/>
        </w:rPr>
        <w:t>]2-(4′-methylamino-phenyl)-6-hydroxybenzothiazole (11C-Pittsburgh compound B  11C-PiB), 18F-florbetapir, and 18F-florb</w:t>
      </w:r>
      <w:r w:rsidR="00AE6D4C" w:rsidRPr="00E83104">
        <w:rPr>
          <w:rFonts w:ascii="Book Antiqua" w:hAnsi="Book Antiqua" w:cs="Times New Roman"/>
          <w:lang w:val="en-AU"/>
        </w:rPr>
        <w:t xml:space="preserve">etaben. </w:t>
      </w:r>
    </w:p>
    <w:p w14:paraId="17B3C5A4" w14:textId="2359EE16" w:rsidR="004C09DB" w:rsidRPr="00E83104" w:rsidRDefault="004C09DB" w:rsidP="00E83104">
      <w:pPr>
        <w:shd w:val="clear" w:color="auto" w:fill="FFFFFF"/>
        <w:spacing w:line="360" w:lineRule="auto"/>
        <w:ind w:firstLineChars="100" w:firstLine="240"/>
        <w:jc w:val="both"/>
        <w:rPr>
          <w:rFonts w:ascii="Book Antiqua" w:hAnsi="Book Antiqua" w:cs="Times New Roman"/>
          <w:lang w:val="en-AU"/>
        </w:rPr>
      </w:pPr>
      <w:r w:rsidRPr="00E83104">
        <w:rPr>
          <w:rFonts w:ascii="Book Antiqua" w:hAnsi="Book Antiqua" w:cs="Times New Roman"/>
          <w:lang w:val="en-AU"/>
        </w:rPr>
        <w:t>There are no standardized practice protocols endors</w:t>
      </w:r>
      <w:r w:rsidR="00797504" w:rsidRPr="00E83104">
        <w:rPr>
          <w:rFonts w:ascii="Book Antiqua" w:hAnsi="Book Antiqua" w:cs="Times New Roman"/>
          <w:lang w:val="en-AU"/>
        </w:rPr>
        <w:t>ing</w:t>
      </w:r>
      <w:r w:rsidR="00005789" w:rsidRPr="00E83104">
        <w:rPr>
          <w:rFonts w:ascii="Book Antiqua" w:hAnsi="Book Antiqua" w:cs="Times New Roman"/>
          <w:lang w:val="en-AU"/>
        </w:rPr>
        <w:t xml:space="preserve"> </w:t>
      </w:r>
      <w:r w:rsidRPr="00E83104">
        <w:rPr>
          <w:rFonts w:ascii="Book Antiqua" w:hAnsi="Book Antiqua" w:cs="Times New Roman"/>
          <w:lang w:val="en-AU"/>
        </w:rPr>
        <w:t>the use of PET tracers</w:t>
      </w:r>
      <w:r w:rsidR="00797504" w:rsidRPr="00E83104">
        <w:rPr>
          <w:rFonts w:ascii="Book Antiqua" w:hAnsi="Book Antiqua" w:cs="Times New Roman"/>
          <w:lang w:val="en-AU"/>
        </w:rPr>
        <w:t xml:space="preserve"> yet</w:t>
      </w:r>
      <w:r w:rsidRPr="00E83104">
        <w:rPr>
          <w:rFonts w:ascii="Book Antiqua" w:hAnsi="Book Antiqua" w:cs="Times New Roman"/>
          <w:lang w:val="en-AU"/>
        </w:rPr>
        <w:t xml:space="preserve">. The assessment of PET images can be visual or through one of several indices of tracer uptake. Static images are reconstructed using data acquired throughout the study on established reconstructions PET software. Qualitative assessment of the images include myocardial </w:t>
      </w:r>
      <w:bookmarkStart w:id="37" w:name="OLE_LINK411"/>
      <w:bookmarkStart w:id="38" w:name="OLE_LINK412"/>
      <w:r w:rsidRPr="00E83104">
        <w:rPr>
          <w:rFonts w:ascii="Book Antiqua" w:hAnsi="Book Antiqua" w:cs="Times New Roman"/>
          <w:lang w:val="en-AU"/>
        </w:rPr>
        <w:t>standardized uptake value</w:t>
      </w:r>
      <w:bookmarkEnd w:id="37"/>
      <w:bookmarkEnd w:id="38"/>
      <w:r w:rsidRPr="00E83104">
        <w:rPr>
          <w:rFonts w:ascii="Book Antiqua" w:hAnsi="Book Antiqua" w:cs="Times New Roman"/>
          <w:lang w:val="en-AU"/>
        </w:rPr>
        <w:t xml:space="preserve"> (SUV), target-to-background ratio, and myocardial retention </w:t>
      </w:r>
      <w:proofErr w:type="gramStart"/>
      <w:r w:rsidRPr="00E83104">
        <w:rPr>
          <w:rFonts w:ascii="Book Antiqua" w:hAnsi="Book Antiqua" w:cs="Times New Roman"/>
          <w:lang w:val="en-AU"/>
        </w:rPr>
        <w:t>index</w:t>
      </w:r>
      <w:r w:rsidR="0026686B" w:rsidRPr="00E83104">
        <w:rPr>
          <w:rFonts w:ascii="Book Antiqua" w:hAnsi="Book Antiqua" w:cs="Times New Roman"/>
          <w:vertAlign w:val="superscript"/>
          <w:lang w:val="en-AU"/>
        </w:rPr>
        <w:t>[</w:t>
      </w:r>
      <w:proofErr w:type="gramEnd"/>
      <w:r w:rsidR="00A25088" w:rsidRPr="00E83104">
        <w:rPr>
          <w:rFonts w:ascii="Book Antiqua" w:hAnsi="Book Antiqua" w:cs="Times New Roman"/>
          <w:vertAlign w:val="superscript"/>
          <w:lang w:val="en-AU"/>
        </w:rPr>
        <w:t>57</w:t>
      </w:r>
      <w:r w:rsidR="0026686B" w:rsidRPr="00E83104">
        <w:rPr>
          <w:rFonts w:ascii="Book Antiqua" w:hAnsi="Book Antiqua" w:cs="Times New Roman"/>
          <w:vertAlign w:val="superscript"/>
          <w:lang w:val="en-AU"/>
        </w:rPr>
        <w:t>]</w:t>
      </w:r>
      <w:r w:rsidRPr="00E83104">
        <w:rPr>
          <w:rFonts w:ascii="Book Antiqua" w:hAnsi="Book Antiqua" w:cs="Times New Roman"/>
          <w:lang w:val="en-AU"/>
        </w:rPr>
        <w:t xml:space="preserve">. The quantitative analysis requires </w:t>
      </w:r>
      <w:r w:rsidR="003149CD" w:rsidRPr="003149CD">
        <w:rPr>
          <w:rFonts w:ascii="Book Antiqua" w:hAnsi="Book Antiqua" w:cs="Times New Roman"/>
          <w:lang w:val="en-AU"/>
        </w:rPr>
        <w:t xml:space="preserve">left ventricular </w:t>
      </w:r>
      <w:r w:rsidR="003149CD">
        <w:rPr>
          <w:rFonts w:ascii="Book Antiqua" w:hAnsi="Book Antiqua" w:cs="Times New Roman"/>
          <w:lang w:val="en-AU"/>
        </w:rPr>
        <w:t>(</w:t>
      </w:r>
      <w:r w:rsidRPr="00E83104">
        <w:rPr>
          <w:rFonts w:ascii="Book Antiqua" w:hAnsi="Book Antiqua" w:cs="Times New Roman"/>
          <w:lang w:val="en-AU"/>
        </w:rPr>
        <w:t>LV</w:t>
      </w:r>
      <w:r w:rsidR="003149CD">
        <w:rPr>
          <w:rFonts w:ascii="Book Antiqua" w:hAnsi="Book Antiqua" w:cs="Times New Roman"/>
          <w:lang w:val="en-AU"/>
        </w:rPr>
        <w:t>)</w:t>
      </w:r>
      <w:r w:rsidRPr="00E83104">
        <w:rPr>
          <w:rFonts w:ascii="Book Antiqua" w:hAnsi="Book Antiqua" w:cs="Times New Roman"/>
          <w:lang w:val="en-AU"/>
        </w:rPr>
        <w:t xml:space="preserve"> contouring prior to identifying the uptake quantitatively. This is done by drawing base to apex LV contours of 10 mm thickness. A standard uptake value (SUV) of the myocardium can then be extracted from the image. The SUV of the adjacent descending thoracic aorta is also measured and averaged. A ratio of myocardium-to-blood SUV is calculated by dividing the maximal myocardial SUV to the averaged SUV of the descending aorta. The target-to-background index is calculated as the ratio of the mean LV myocardial SUV to the blood pool SUV over a set time during the study. Myocardial retention index is measured as mean LV SUV in each dynamic frame of the image divided by the integral of the blood pool 18F-florbetapir time–activity curve at that time point</w:t>
      </w:r>
    </w:p>
    <w:p w14:paraId="50331D53" w14:textId="6C2FC007" w:rsidR="003E23A5" w:rsidRPr="00E83104" w:rsidRDefault="004C09DB" w:rsidP="00E83104">
      <w:pPr>
        <w:shd w:val="clear" w:color="auto" w:fill="FFFFFF"/>
        <w:spacing w:line="360" w:lineRule="auto"/>
        <w:ind w:firstLineChars="100" w:firstLine="240"/>
        <w:jc w:val="both"/>
        <w:rPr>
          <w:rFonts w:ascii="Book Antiqua" w:hAnsi="Book Antiqua" w:cs="Times New Roman"/>
          <w:lang w:val="en-AU"/>
        </w:rPr>
      </w:pPr>
      <w:r w:rsidRPr="00E83104">
        <w:rPr>
          <w:rFonts w:ascii="Book Antiqua" w:hAnsi="Book Antiqua" w:cs="Times New Roman"/>
          <w:lang w:val="en-AU"/>
        </w:rPr>
        <w:t>Most importantly, PET tracers allow for quantitative assessment of amyloid burden. Also, PET images are usually fused with CT imaging</w:t>
      </w:r>
      <w:r w:rsidR="00797504" w:rsidRPr="00E83104">
        <w:rPr>
          <w:rFonts w:ascii="Book Antiqua" w:hAnsi="Book Antiqua" w:cs="Times New Roman"/>
          <w:lang w:val="en-AU"/>
        </w:rPr>
        <w:t xml:space="preserve"> or MRI</w:t>
      </w:r>
      <w:r w:rsidRPr="00E83104">
        <w:rPr>
          <w:rFonts w:ascii="Book Antiqua" w:hAnsi="Book Antiqua" w:cs="Times New Roman"/>
          <w:lang w:val="en-AU"/>
        </w:rPr>
        <w:t xml:space="preserve"> improving reading accuracy. Using 18F-florbetapir and 18F-florbetaben, a target-to-background (myocardium to blood pool) ratio &gt;</w:t>
      </w:r>
      <w:r w:rsidR="002C24D3">
        <w:rPr>
          <w:rFonts w:ascii="Book Antiqua" w:hAnsi="Book Antiqua" w:cs="Times New Roman"/>
          <w:lang w:val="en-AU"/>
        </w:rPr>
        <w:t xml:space="preserve"> </w:t>
      </w:r>
      <w:r w:rsidRPr="00E83104">
        <w:rPr>
          <w:rFonts w:ascii="Book Antiqua" w:hAnsi="Book Antiqua" w:cs="Times New Roman"/>
          <w:lang w:val="en-AU"/>
        </w:rPr>
        <w:t>1.5 and a retention index of &gt;</w:t>
      </w:r>
      <w:r w:rsidR="002C24D3">
        <w:rPr>
          <w:rFonts w:ascii="Book Antiqua" w:hAnsi="Book Antiqua" w:cs="Times New Roman"/>
          <w:lang w:val="en-AU"/>
        </w:rPr>
        <w:t xml:space="preserve"> </w:t>
      </w:r>
      <w:r w:rsidRPr="00E83104">
        <w:rPr>
          <w:rFonts w:ascii="Book Antiqua" w:hAnsi="Book Antiqua" w:cs="Times New Roman"/>
          <w:lang w:val="en-AU"/>
        </w:rPr>
        <w:t>0.025/min separates cardiac amyloid patients from controls</w:t>
      </w:r>
      <w:r w:rsidR="0026686B" w:rsidRPr="00E83104">
        <w:rPr>
          <w:rFonts w:ascii="Book Antiqua" w:hAnsi="Book Antiqua" w:cs="Times New Roman"/>
          <w:vertAlign w:val="superscript"/>
          <w:lang w:val="en-AU"/>
        </w:rPr>
        <w:t>[</w:t>
      </w:r>
      <w:r w:rsidR="00A25088" w:rsidRPr="00E83104">
        <w:rPr>
          <w:rFonts w:ascii="Book Antiqua" w:hAnsi="Book Antiqua" w:cs="Times New Roman"/>
          <w:vertAlign w:val="superscript"/>
          <w:lang w:val="en-AU"/>
        </w:rPr>
        <w:t>58,59</w:t>
      </w:r>
      <w:r w:rsidR="0026686B" w:rsidRPr="00E83104">
        <w:rPr>
          <w:rFonts w:ascii="Book Antiqua" w:hAnsi="Book Antiqua" w:cs="Times New Roman"/>
          <w:vertAlign w:val="superscript"/>
          <w:lang w:val="en-AU"/>
        </w:rPr>
        <w:t>]</w:t>
      </w:r>
      <w:r w:rsidRPr="00E83104">
        <w:rPr>
          <w:rFonts w:ascii="Book Antiqua" w:hAnsi="Book Antiqua" w:cs="Times New Roman"/>
          <w:lang w:val="en-AU"/>
        </w:rPr>
        <w:t xml:space="preserve">. Recent studies on 11C-PiB have shown the potential of these tracers as independent predictors of clinical </w:t>
      </w:r>
      <w:proofErr w:type="gramStart"/>
      <w:r w:rsidRPr="00E83104">
        <w:rPr>
          <w:rFonts w:ascii="Book Antiqua" w:hAnsi="Book Antiqua" w:cs="Times New Roman"/>
          <w:lang w:val="en-AU"/>
        </w:rPr>
        <w:t>outcome</w:t>
      </w:r>
      <w:r w:rsidR="00797504" w:rsidRPr="00E83104">
        <w:rPr>
          <w:rFonts w:ascii="Book Antiqua" w:hAnsi="Book Antiqua" w:cs="Times New Roman"/>
          <w:lang w:val="en-AU"/>
        </w:rPr>
        <w:t>s</w:t>
      </w:r>
      <w:r w:rsidR="0026686B" w:rsidRPr="00E83104">
        <w:rPr>
          <w:rFonts w:ascii="Book Antiqua" w:hAnsi="Book Antiqua" w:cs="Times New Roman"/>
          <w:vertAlign w:val="superscript"/>
          <w:lang w:val="en-AU"/>
        </w:rPr>
        <w:t>[</w:t>
      </w:r>
      <w:proofErr w:type="gramEnd"/>
      <w:r w:rsidR="00A25088" w:rsidRPr="00E83104">
        <w:rPr>
          <w:rFonts w:ascii="Book Antiqua" w:hAnsi="Book Antiqua" w:cs="Times New Roman"/>
          <w:vertAlign w:val="superscript"/>
          <w:lang w:val="en-AU"/>
        </w:rPr>
        <w:t>60</w:t>
      </w:r>
      <w:r w:rsidR="0026686B" w:rsidRPr="00E83104">
        <w:rPr>
          <w:rFonts w:ascii="Book Antiqua" w:hAnsi="Book Antiqua" w:cs="Times New Roman"/>
          <w:vertAlign w:val="superscript"/>
          <w:lang w:val="en-AU"/>
        </w:rPr>
        <w:t>]</w:t>
      </w:r>
      <w:r w:rsidRPr="00E83104">
        <w:rPr>
          <w:rFonts w:ascii="Book Antiqua" w:hAnsi="Book Antiqua" w:cs="Times New Roman"/>
          <w:lang w:val="en-AU"/>
        </w:rPr>
        <w:t xml:space="preserve">. Due to their recent use, there </w:t>
      </w:r>
      <w:r w:rsidR="00797504" w:rsidRPr="00E83104">
        <w:rPr>
          <w:rFonts w:ascii="Book Antiqua" w:hAnsi="Book Antiqua" w:cs="Times New Roman"/>
          <w:lang w:val="en-AU"/>
        </w:rPr>
        <w:t xml:space="preserve">are </w:t>
      </w:r>
      <w:r w:rsidRPr="00E83104">
        <w:rPr>
          <w:rFonts w:ascii="Book Antiqua" w:hAnsi="Book Antiqua" w:cs="Times New Roman"/>
          <w:lang w:val="en-AU"/>
        </w:rPr>
        <w:t xml:space="preserve">still limited data on the prognostic role of PET imaging.  </w:t>
      </w:r>
      <w:r w:rsidR="004344CA" w:rsidRPr="00E83104">
        <w:rPr>
          <w:rFonts w:ascii="Book Antiqua" w:hAnsi="Book Antiqua" w:cs="Times New Roman"/>
          <w:lang w:val="en-AU"/>
        </w:rPr>
        <w:t>Table 3 summarizes the standard PET nuclear imaging acquisition and protocols for cardiac amyloidosis.</w:t>
      </w:r>
    </w:p>
    <w:p w14:paraId="53F8E546" w14:textId="77777777" w:rsidR="00527734" w:rsidRPr="00E83104" w:rsidRDefault="00527734" w:rsidP="00E83104">
      <w:pPr>
        <w:spacing w:line="360" w:lineRule="auto"/>
        <w:jc w:val="both"/>
        <w:rPr>
          <w:rFonts w:ascii="Book Antiqua" w:hAnsi="Book Antiqua" w:cs="Times New Roman"/>
          <w:b/>
          <w:u w:val="single"/>
          <w:lang w:val="en-AU"/>
        </w:rPr>
      </w:pPr>
    </w:p>
    <w:p w14:paraId="7496A99F" w14:textId="769D524A" w:rsidR="006B064B" w:rsidRPr="00E83104" w:rsidRDefault="00474522" w:rsidP="00E83104">
      <w:pPr>
        <w:spacing w:line="360" w:lineRule="auto"/>
        <w:jc w:val="both"/>
        <w:rPr>
          <w:rFonts w:ascii="Book Antiqua" w:hAnsi="Book Antiqua" w:cs="Times New Roman"/>
          <w:lang w:val="en-AU"/>
        </w:rPr>
      </w:pPr>
      <w:r w:rsidRPr="00E83104">
        <w:rPr>
          <w:rFonts w:ascii="Book Antiqua" w:hAnsi="Book Antiqua" w:cs="Times New Roman"/>
          <w:b/>
          <w:u w:val="single"/>
          <w:lang w:val="en-AU"/>
        </w:rPr>
        <w:t>INTEGRATION OF MULTIMODALITY IMAGING ASSESSMENT</w:t>
      </w:r>
    </w:p>
    <w:p w14:paraId="4B6A0819" w14:textId="04CE2EEA" w:rsidR="007F3583" w:rsidRPr="00E83104" w:rsidRDefault="007F3583" w:rsidP="00E83104">
      <w:pPr>
        <w:spacing w:line="360" w:lineRule="auto"/>
        <w:jc w:val="both"/>
        <w:rPr>
          <w:rFonts w:ascii="Book Antiqua" w:hAnsi="Book Antiqua" w:cs="Times New Roman"/>
          <w:b/>
          <w:i/>
          <w:iCs/>
          <w:lang w:val="en-AU"/>
        </w:rPr>
      </w:pPr>
      <w:r w:rsidRPr="00E83104">
        <w:rPr>
          <w:rFonts w:ascii="Book Antiqua" w:hAnsi="Book Antiqua" w:cs="Times New Roman"/>
          <w:b/>
          <w:i/>
          <w:iCs/>
          <w:lang w:val="en-AU"/>
        </w:rPr>
        <w:lastRenderedPageBreak/>
        <w:t>Diagnostic criteria</w:t>
      </w:r>
    </w:p>
    <w:p w14:paraId="3DC59753" w14:textId="2D42A7F6" w:rsidR="00EA55BC" w:rsidRPr="00E83104" w:rsidRDefault="00EA55BC" w:rsidP="00E83104">
      <w:pPr>
        <w:spacing w:line="360" w:lineRule="auto"/>
        <w:jc w:val="both"/>
        <w:rPr>
          <w:rFonts w:ascii="Book Antiqua" w:hAnsi="Book Antiqua" w:cs="Times New Roman"/>
          <w:lang w:val="en-AU"/>
        </w:rPr>
      </w:pPr>
      <w:r w:rsidRPr="00E83104">
        <w:rPr>
          <w:rFonts w:ascii="Book Antiqua" w:hAnsi="Book Antiqua" w:cs="Times New Roman"/>
          <w:lang w:val="en-AU"/>
        </w:rPr>
        <w:t>The latest diagnostic criteria</w:t>
      </w:r>
      <w:r w:rsidR="0074797D" w:rsidRPr="00E83104">
        <w:rPr>
          <w:rFonts w:ascii="Book Antiqua" w:hAnsi="Book Antiqua" w:cs="Times New Roman"/>
          <w:lang w:val="en-AU"/>
        </w:rPr>
        <w:t xml:space="preserve"> </w:t>
      </w:r>
      <w:r w:rsidR="001E076B" w:rsidRPr="00E83104">
        <w:rPr>
          <w:rFonts w:ascii="Book Antiqua" w:hAnsi="Book Antiqua" w:cs="Times New Roman"/>
          <w:lang w:val="en-AU"/>
        </w:rPr>
        <w:t>for amyloidosis incorporating</w:t>
      </w:r>
      <w:r w:rsidR="00E92F88" w:rsidRPr="00E83104">
        <w:rPr>
          <w:rFonts w:ascii="Book Antiqua" w:hAnsi="Book Antiqua" w:cs="Times New Roman"/>
          <w:lang w:val="en-AU"/>
        </w:rPr>
        <w:t xml:space="preserve"> </w:t>
      </w:r>
      <w:r w:rsidR="0074797D" w:rsidRPr="00E83104">
        <w:rPr>
          <w:rFonts w:ascii="Book Antiqua" w:hAnsi="Book Antiqua" w:cs="Times New Roman"/>
          <w:lang w:val="en-AU"/>
        </w:rPr>
        <w:t xml:space="preserve">biopsy results, typical cardiac imaging features, biomarkers and blood tests for </w:t>
      </w:r>
      <w:r w:rsidRPr="00E83104">
        <w:rPr>
          <w:rFonts w:ascii="Book Antiqua" w:hAnsi="Book Antiqua" w:cs="Times New Roman"/>
          <w:lang w:val="en-AU"/>
        </w:rPr>
        <w:t xml:space="preserve">cardiac amyloidosis defined by </w:t>
      </w:r>
      <w:r w:rsidR="007F3583" w:rsidRPr="00E83104">
        <w:rPr>
          <w:rFonts w:ascii="Book Antiqua" w:hAnsi="Book Antiqua" w:cs="Times New Roman"/>
          <w:lang w:val="en-AU"/>
        </w:rPr>
        <w:t>the</w:t>
      </w:r>
      <w:r w:rsidRPr="00E83104">
        <w:rPr>
          <w:rFonts w:ascii="Book Antiqua" w:hAnsi="Book Antiqua" w:cs="Times New Roman"/>
          <w:lang w:val="en-AU"/>
        </w:rPr>
        <w:t xml:space="preserve"> expert consensus</w:t>
      </w:r>
      <w:r w:rsidR="007F3583" w:rsidRPr="00E83104">
        <w:rPr>
          <w:rFonts w:ascii="Book Antiqua" w:hAnsi="Book Antiqua" w:cs="Times New Roman"/>
          <w:lang w:val="en-AU"/>
        </w:rPr>
        <w:t xml:space="preserve"> from several international cardiology and cardiac imaging soc</w:t>
      </w:r>
      <w:r w:rsidR="004A1592">
        <w:rPr>
          <w:rFonts w:ascii="Book Antiqua" w:hAnsi="Book Antiqua" w:cs="Times New Roman"/>
          <w:lang w:val="en-AU"/>
        </w:rPr>
        <w:t>ieties are summarized in Table 4</w:t>
      </w:r>
      <w:r w:rsidR="0026686B" w:rsidRPr="00E83104">
        <w:rPr>
          <w:rFonts w:ascii="Book Antiqua" w:hAnsi="Book Antiqua" w:cs="Times New Roman"/>
          <w:vertAlign w:val="superscript"/>
          <w:lang w:val="en-AU"/>
        </w:rPr>
        <w:t>[</w:t>
      </w:r>
      <w:r w:rsidR="00A25088" w:rsidRPr="00E83104">
        <w:rPr>
          <w:rFonts w:ascii="Book Antiqua" w:hAnsi="Book Antiqua" w:cs="Times New Roman"/>
          <w:vertAlign w:val="superscript"/>
          <w:lang w:val="en-AU"/>
        </w:rPr>
        <w:t>61</w:t>
      </w:r>
      <w:r w:rsidR="0026686B" w:rsidRPr="00E83104">
        <w:rPr>
          <w:rFonts w:ascii="Book Antiqua" w:hAnsi="Book Antiqua" w:cs="Times New Roman"/>
          <w:vertAlign w:val="superscript"/>
          <w:lang w:val="en-AU"/>
        </w:rPr>
        <w:t>]</w:t>
      </w:r>
      <w:r w:rsidR="007F3583" w:rsidRPr="00E83104">
        <w:rPr>
          <w:rFonts w:ascii="Book Antiqua" w:hAnsi="Book Antiqua" w:cs="Times New Roman"/>
          <w:lang w:val="en-AU"/>
        </w:rPr>
        <w:t xml:space="preserve">. </w:t>
      </w:r>
      <w:r w:rsidR="0074797D" w:rsidRPr="00E83104">
        <w:rPr>
          <w:rFonts w:ascii="Book Antiqua" w:hAnsi="Book Antiqua" w:cs="Times New Roman"/>
          <w:lang w:val="en-AU"/>
        </w:rPr>
        <w:t xml:space="preserve">Positive </w:t>
      </w:r>
      <w:proofErr w:type="spellStart"/>
      <w:r w:rsidR="0074797D" w:rsidRPr="00E83104">
        <w:rPr>
          <w:rFonts w:ascii="Book Antiqua" w:hAnsi="Book Antiqua" w:cs="Times New Roman"/>
          <w:lang w:val="en-AU"/>
        </w:rPr>
        <w:t>endomyocardial</w:t>
      </w:r>
      <w:proofErr w:type="spellEnd"/>
      <w:r w:rsidR="0074797D" w:rsidRPr="00E83104">
        <w:rPr>
          <w:rFonts w:ascii="Book Antiqua" w:hAnsi="Book Antiqua" w:cs="Times New Roman"/>
          <w:lang w:val="en-AU"/>
        </w:rPr>
        <w:t xml:space="preserve"> biopsy for cardiac amyloidosis with apple-green birefringence under polarized light with Congo red staining, immunohistochemistry or mass spectrometry typing alone is sufficient for diagnosing all subtypes of cardiac amyloidosis. Positive </w:t>
      </w:r>
      <w:proofErr w:type="spellStart"/>
      <w:r w:rsidR="0074797D" w:rsidRPr="00E83104">
        <w:rPr>
          <w:rFonts w:ascii="Book Antiqua" w:hAnsi="Book Antiqua" w:cs="Times New Roman"/>
          <w:lang w:val="en-AU"/>
        </w:rPr>
        <w:t>extracardiac</w:t>
      </w:r>
      <w:proofErr w:type="spellEnd"/>
      <w:r w:rsidR="0074797D" w:rsidRPr="00E83104">
        <w:rPr>
          <w:rFonts w:ascii="Book Antiqua" w:hAnsi="Book Antiqua" w:cs="Times New Roman"/>
          <w:lang w:val="en-AU"/>
        </w:rPr>
        <w:t xml:space="preserve"> biopsy of ATTR or AL cardiac amyloidosis requires typical cardiac imaging features </w:t>
      </w:r>
      <w:r w:rsidR="001E076B" w:rsidRPr="00E83104">
        <w:rPr>
          <w:rFonts w:ascii="Book Antiqua" w:hAnsi="Book Antiqua" w:cs="Times New Roman"/>
          <w:lang w:val="en-AU"/>
        </w:rPr>
        <w:t xml:space="preserve">to be </w:t>
      </w:r>
      <w:r w:rsidR="0074797D" w:rsidRPr="00E83104">
        <w:rPr>
          <w:rFonts w:ascii="Book Antiqua" w:hAnsi="Book Antiqua" w:cs="Times New Roman"/>
          <w:lang w:val="en-AU"/>
        </w:rPr>
        <w:t xml:space="preserve">also present to reach </w:t>
      </w:r>
      <w:r w:rsidR="001E076B" w:rsidRPr="00E83104">
        <w:rPr>
          <w:rFonts w:ascii="Book Antiqua" w:hAnsi="Book Antiqua" w:cs="Times New Roman"/>
          <w:lang w:val="en-AU"/>
        </w:rPr>
        <w:t xml:space="preserve">a </w:t>
      </w:r>
      <w:r w:rsidR="0074797D" w:rsidRPr="00E83104">
        <w:rPr>
          <w:rFonts w:ascii="Book Antiqua" w:hAnsi="Book Antiqua" w:cs="Times New Roman"/>
          <w:lang w:val="en-AU"/>
        </w:rPr>
        <w:t xml:space="preserve">diagnosis. For AL cardiac </w:t>
      </w:r>
      <w:proofErr w:type="gramStart"/>
      <w:r w:rsidR="0074797D" w:rsidRPr="00E83104">
        <w:rPr>
          <w:rFonts w:ascii="Book Antiqua" w:hAnsi="Book Antiqua" w:cs="Times New Roman"/>
          <w:lang w:val="en-AU"/>
        </w:rPr>
        <w:t>amyloidosis,</w:t>
      </w:r>
      <w:proofErr w:type="gramEnd"/>
      <w:r w:rsidR="0074797D" w:rsidRPr="00E83104">
        <w:rPr>
          <w:rFonts w:ascii="Book Antiqua" w:hAnsi="Book Antiqua" w:cs="Times New Roman"/>
          <w:lang w:val="en-AU"/>
        </w:rPr>
        <w:t xml:space="preserve"> abnormally elevated cardiac biomarkers NT-pro BNP or troponins with other causes excluded may be a substitute to typical cardiac imaging features for diagnosis. In addition, </w:t>
      </w:r>
      <w:r w:rsidR="001E076B" w:rsidRPr="00E83104">
        <w:rPr>
          <w:rFonts w:ascii="Book Antiqua" w:hAnsi="Book Antiqua" w:cs="Times New Roman"/>
          <w:lang w:val="en-AU"/>
        </w:rPr>
        <w:t xml:space="preserve">a </w:t>
      </w:r>
      <w:r w:rsidR="0074797D" w:rsidRPr="00E83104">
        <w:rPr>
          <w:rFonts w:ascii="Book Antiqua" w:hAnsi="Book Antiqua" w:cs="Times New Roman"/>
          <w:lang w:val="en-AU"/>
        </w:rPr>
        <w:t xml:space="preserve">clinical diagnosis of ATTR cardiac amyloidosis can also be made if nuclear imaging criteria </w:t>
      </w:r>
      <w:r w:rsidR="001E076B" w:rsidRPr="00E83104">
        <w:rPr>
          <w:rFonts w:ascii="Book Antiqua" w:hAnsi="Book Antiqua" w:cs="Times New Roman"/>
          <w:lang w:val="en-AU"/>
        </w:rPr>
        <w:t xml:space="preserve">are </w:t>
      </w:r>
      <w:r w:rsidR="00AD599C" w:rsidRPr="00E83104">
        <w:rPr>
          <w:rFonts w:ascii="Book Antiqua" w:hAnsi="Book Antiqua" w:cs="Times New Roman"/>
          <w:lang w:val="en-AU"/>
        </w:rPr>
        <w:t>satisfied after negative serologic markers for AL;</w:t>
      </w:r>
      <w:r w:rsidR="0074797D" w:rsidRPr="00E83104">
        <w:rPr>
          <w:rFonts w:ascii="Book Antiqua" w:hAnsi="Book Antiqua" w:cs="Times New Roman"/>
          <w:lang w:val="en-AU"/>
        </w:rPr>
        <w:t xml:space="preserve"> absence of clonal plasma cell process by serum free light chains and</w:t>
      </w:r>
      <w:r w:rsidR="003D75EE" w:rsidRPr="00E83104">
        <w:rPr>
          <w:rFonts w:ascii="Book Antiqua" w:hAnsi="Book Antiqua" w:cs="Times New Roman"/>
          <w:lang w:val="en-AU"/>
        </w:rPr>
        <w:t xml:space="preserve"> serum and urine </w:t>
      </w:r>
      <w:proofErr w:type="spellStart"/>
      <w:r w:rsidR="003D75EE" w:rsidRPr="00E83104">
        <w:rPr>
          <w:rFonts w:ascii="Book Antiqua" w:hAnsi="Book Antiqua" w:cs="Times New Roman"/>
          <w:lang w:val="en-AU"/>
        </w:rPr>
        <w:t>immunofixation</w:t>
      </w:r>
      <w:proofErr w:type="spellEnd"/>
      <w:r w:rsidR="0074797D" w:rsidRPr="00E83104">
        <w:rPr>
          <w:rFonts w:ascii="Book Antiqua" w:hAnsi="Book Antiqua" w:cs="Times New Roman"/>
          <w:lang w:val="en-AU"/>
        </w:rPr>
        <w:t xml:space="preserve">. </w:t>
      </w:r>
      <w:r w:rsidR="00FB51AD" w:rsidRPr="00E83104">
        <w:rPr>
          <w:rFonts w:ascii="Book Antiqua" w:hAnsi="Book Antiqua" w:cs="Times New Roman"/>
          <w:lang w:val="en-AU"/>
        </w:rPr>
        <w:t>Figure 5 presents a schematic of how multi-modality is used in the assessment and diagnosis of cardiac amyloidosis.</w:t>
      </w:r>
    </w:p>
    <w:p w14:paraId="604B28BC" w14:textId="77777777" w:rsidR="000717CA" w:rsidRPr="00E83104" w:rsidRDefault="000717CA" w:rsidP="00E83104">
      <w:pPr>
        <w:spacing w:line="360" w:lineRule="auto"/>
        <w:jc w:val="both"/>
        <w:rPr>
          <w:rFonts w:ascii="Book Antiqua" w:hAnsi="Book Antiqua" w:cs="Times New Roman"/>
          <w:lang w:val="en-AU"/>
        </w:rPr>
      </w:pPr>
    </w:p>
    <w:p w14:paraId="0466CCD7" w14:textId="421FD138" w:rsidR="001E6ABE" w:rsidRPr="00E83104" w:rsidRDefault="007F3583" w:rsidP="00E83104">
      <w:pPr>
        <w:spacing w:line="360" w:lineRule="auto"/>
        <w:jc w:val="both"/>
        <w:rPr>
          <w:rFonts w:ascii="Book Antiqua" w:hAnsi="Book Antiqua" w:cs="Times New Roman"/>
          <w:b/>
          <w:i/>
          <w:iCs/>
          <w:lang w:val="en-AU"/>
        </w:rPr>
      </w:pPr>
      <w:r w:rsidRPr="00E83104">
        <w:rPr>
          <w:rFonts w:ascii="Book Antiqua" w:hAnsi="Book Antiqua" w:cs="Times New Roman"/>
          <w:b/>
          <w:i/>
          <w:iCs/>
          <w:lang w:val="en-AU"/>
        </w:rPr>
        <w:t>Strengths and weaknesses of imaging modalities</w:t>
      </w:r>
    </w:p>
    <w:p w14:paraId="230EF08A" w14:textId="3812C84C" w:rsidR="00A44A3E" w:rsidRPr="00E83104" w:rsidRDefault="0074797D" w:rsidP="00E83104">
      <w:pPr>
        <w:spacing w:line="360" w:lineRule="auto"/>
        <w:jc w:val="both"/>
        <w:rPr>
          <w:rFonts w:ascii="Book Antiqua" w:hAnsi="Book Antiqua" w:cs="Times New Roman"/>
          <w:lang w:val="en-AU"/>
        </w:rPr>
      </w:pPr>
      <w:r w:rsidRPr="00E83104">
        <w:rPr>
          <w:rFonts w:ascii="Book Antiqua" w:hAnsi="Book Antiqua" w:cs="Times New Roman"/>
          <w:lang w:val="en-AU"/>
        </w:rPr>
        <w:t xml:space="preserve">The advantages and disadvantages of echocardiography, MRI and nuclear imaging to evaluate cardiac amyloidosis are summarized in </w:t>
      </w:r>
      <w:r w:rsidR="001E076B" w:rsidRPr="00E83104">
        <w:rPr>
          <w:rFonts w:ascii="Book Antiqua" w:hAnsi="Book Antiqua" w:cs="Times New Roman"/>
          <w:lang w:val="en-AU"/>
        </w:rPr>
        <w:t>T</w:t>
      </w:r>
      <w:r w:rsidRPr="00E83104">
        <w:rPr>
          <w:rFonts w:ascii="Book Antiqua" w:hAnsi="Book Antiqua" w:cs="Times New Roman"/>
          <w:lang w:val="en-AU"/>
        </w:rPr>
        <w:t xml:space="preserve">able </w:t>
      </w:r>
      <w:r w:rsidR="00E364FA" w:rsidRPr="00E83104">
        <w:rPr>
          <w:rFonts w:ascii="Book Antiqua" w:hAnsi="Book Antiqua" w:cs="Times New Roman"/>
          <w:lang w:val="en-AU"/>
        </w:rPr>
        <w:t>5</w:t>
      </w:r>
      <w:r w:rsidRPr="00E83104">
        <w:rPr>
          <w:rFonts w:ascii="Book Antiqua" w:hAnsi="Book Antiqua" w:cs="Times New Roman"/>
          <w:lang w:val="en-AU"/>
        </w:rPr>
        <w:t xml:space="preserve">. </w:t>
      </w:r>
      <w:r w:rsidR="002030B9" w:rsidRPr="00E83104">
        <w:rPr>
          <w:rFonts w:ascii="Book Antiqua" w:hAnsi="Book Antiqua" w:cs="Times New Roman"/>
          <w:lang w:val="en-AU"/>
        </w:rPr>
        <w:t xml:space="preserve">Echocardiography remains the first line cardiac imaging investigation because of being readily available, safe, </w:t>
      </w:r>
      <w:r w:rsidR="00372282" w:rsidRPr="00E83104">
        <w:rPr>
          <w:rFonts w:ascii="Book Antiqua" w:hAnsi="Book Antiqua" w:cs="Times New Roman"/>
          <w:lang w:val="en-AU"/>
        </w:rPr>
        <w:t xml:space="preserve">low cost, portable and has the most experience </w:t>
      </w:r>
      <w:r w:rsidR="0016264A" w:rsidRPr="00E83104">
        <w:rPr>
          <w:rFonts w:ascii="Book Antiqua" w:hAnsi="Book Antiqua" w:cs="Times New Roman"/>
          <w:lang w:val="en-AU"/>
        </w:rPr>
        <w:t xml:space="preserve">for the </w:t>
      </w:r>
      <w:r w:rsidR="00372282" w:rsidRPr="00E83104">
        <w:rPr>
          <w:rFonts w:ascii="Book Antiqua" w:hAnsi="Book Antiqua" w:cs="Times New Roman"/>
          <w:lang w:val="en-AU"/>
        </w:rPr>
        <w:t>evaluat</w:t>
      </w:r>
      <w:r w:rsidR="0016264A" w:rsidRPr="00E83104">
        <w:rPr>
          <w:rFonts w:ascii="Book Antiqua" w:hAnsi="Book Antiqua" w:cs="Times New Roman"/>
          <w:lang w:val="en-AU"/>
        </w:rPr>
        <w:t>ion of</w:t>
      </w:r>
      <w:r w:rsidR="00372282" w:rsidRPr="00E83104">
        <w:rPr>
          <w:rFonts w:ascii="Book Antiqua" w:hAnsi="Book Antiqua" w:cs="Times New Roman"/>
          <w:lang w:val="en-AU"/>
        </w:rPr>
        <w:t xml:space="preserve"> diastolic function and myocardial deformation, but usually requires further confirmatory </w:t>
      </w:r>
      <w:proofErr w:type="gramStart"/>
      <w:r w:rsidR="00372282" w:rsidRPr="00E83104">
        <w:rPr>
          <w:rFonts w:ascii="Book Antiqua" w:hAnsi="Book Antiqua" w:cs="Times New Roman"/>
          <w:lang w:val="en-AU"/>
        </w:rPr>
        <w:t>investigations</w:t>
      </w:r>
      <w:r w:rsidR="0026686B" w:rsidRPr="00E83104">
        <w:rPr>
          <w:rFonts w:ascii="Book Antiqua" w:hAnsi="Book Antiqua" w:cs="Times New Roman"/>
          <w:vertAlign w:val="superscript"/>
          <w:lang w:val="en-AU"/>
        </w:rPr>
        <w:t>[</w:t>
      </w:r>
      <w:proofErr w:type="gramEnd"/>
      <w:r w:rsidR="00A25088" w:rsidRPr="00E83104">
        <w:rPr>
          <w:rFonts w:ascii="Book Antiqua" w:hAnsi="Book Antiqua" w:cs="Times New Roman"/>
          <w:vertAlign w:val="superscript"/>
          <w:lang w:val="en-AU"/>
        </w:rPr>
        <w:t>25,62</w:t>
      </w:r>
      <w:r w:rsidR="0026686B" w:rsidRPr="00E83104">
        <w:rPr>
          <w:rFonts w:ascii="Book Antiqua" w:hAnsi="Book Antiqua" w:cs="Times New Roman"/>
          <w:vertAlign w:val="superscript"/>
          <w:lang w:val="en-AU"/>
        </w:rPr>
        <w:t>]</w:t>
      </w:r>
      <w:r w:rsidR="00372282" w:rsidRPr="00E83104">
        <w:rPr>
          <w:rFonts w:ascii="Book Antiqua" w:hAnsi="Book Antiqua" w:cs="Times New Roman"/>
          <w:lang w:val="en-AU"/>
        </w:rPr>
        <w:t xml:space="preserve">. MRI uniquely allows for tissue characterization and </w:t>
      </w:r>
      <w:r w:rsidR="00CB65B5" w:rsidRPr="00E83104">
        <w:rPr>
          <w:rFonts w:ascii="Book Antiqua" w:hAnsi="Book Antiqua" w:cs="Times New Roman"/>
          <w:lang w:val="en-AU"/>
        </w:rPr>
        <w:t xml:space="preserve">is </w:t>
      </w:r>
      <w:r w:rsidR="00372282" w:rsidRPr="00E83104">
        <w:rPr>
          <w:rFonts w:ascii="Book Antiqua" w:hAnsi="Book Antiqua" w:cs="Times New Roman"/>
          <w:lang w:val="en-AU"/>
        </w:rPr>
        <w:t>the gold standard for chamber quantification</w:t>
      </w:r>
      <w:r w:rsidR="00CB65B5" w:rsidRPr="00E83104">
        <w:rPr>
          <w:rFonts w:ascii="Book Antiqua" w:hAnsi="Book Antiqua" w:cs="Times New Roman"/>
          <w:lang w:val="en-AU"/>
        </w:rPr>
        <w:t xml:space="preserve"> because of high spatial resolution</w:t>
      </w:r>
      <w:r w:rsidR="00372282" w:rsidRPr="00E83104">
        <w:rPr>
          <w:rFonts w:ascii="Book Antiqua" w:hAnsi="Book Antiqua" w:cs="Times New Roman"/>
          <w:lang w:val="en-AU"/>
        </w:rPr>
        <w:t xml:space="preserve">, although access, cost, claustrophobia, contrast use and metallic device may preclude from its </w:t>
      </w:r>
      <w:proofErr w:type="gramStart"/>
      <w:r w:rsidR="00372282" w:rsidRPr="00E83104">
        <w:rPr>
          <w:rFonts w:ascii="Book Antiqua" w:hAnsi="Book Antiqua" w:cs="Times New Roman"/>
          <w:lang w:val="en-AU"/>
        </w:rPr>
        <w:t>use</w:t>
      </w:r>
      <w:r w:rsidR="0026686B" w:rsidRPr="00E83104">
        <w:rPr>
          <w:rFonts w:ascii="Book Antiqua" w:hAnsi="Book Antiqua" w:cs="Times New Roman"/>
          <w:vertAlign w:val="superscript"/>
          <w:lang w:val="en-AU"/>
        </w:rPr>
        <w:t>[</w:t>
      </w:r>
      <w:proofErr w:type="gramEnd"/>
      <w:r w:rsidR="00A25088" w:rsidRPr="00E83104">
        <w:rPr>
          <w:rFonts w:ascii="Book Antiqua" w:hAnsi="Book Antiqua" w:cs="Times New Roman"/>
          <w:vertAlign w:val="superscript"/>
          <w:lang w:val="en-AU"/>
        </w:rPr>
        <w:t>37,62</w:t>
      </w:r>
      <w:r w:rsidR="0026686B" w:rsidRPr="00E83104">
        <w:rPr>
          <w:rFonts w:ascii="Book Antiqua" w:hAnsi="Book Antiqua" w:cs="Times New Roman"/>
          <w:vertAlign w:val="superscript"/>
          <w:lang w:val="en-AU"/>
        </w:rPr>
        <w:t>]</w:t>
      </w:r>
      <w:r w:rsidR="00372282" w:rsidRPr="00E83104">
        <w:rPr>
          <w:rFonts w:ascii="Book Antiqua" w:hAnsi="Book Antiqua" w:cs="Times New Roman"/>
          <w:lang w:val="en-AU"/>
        </w:rPr>
        <w:t>. Nuclear imaging</w:t>
      </w:r>
      <w:r w:rsidR="00857F93" w:rsidRPr="00E83104">
        <w:rPr>
          <w:rFonts w:ascii="Book Antiqua" w:hAnsi="Book Antiqua" w:cs="Times New Roman"/>
          <w:lang w:val="en-AU"/>
        </w:rPr>
        <w:t xml:space="preserve"> is also useful especially for identifying ATTR cardiac amyloidosis</w:t>
      </w:r>
      <w:r w:rsidR="00372282" w:rsidRPr="00E83104">
        <w:rPr>
          <w:rFonts w:ascii="Book Antiqua" w:hAnsi="Book Antiqua" w:cs="Times New Roman"/>
          <w:lang w:val="en-AU"/>
        </w:rPr>
        <w:t xml:space="preserve">, however limitations include availability, cost, radiation </w:t>
      </w:r>
      <w:proofErr w:type="gramStart"/>
      <w:r w:rsidR="00372282" w:rsidRPr="00E83104">
        <w:rPr>
          <w:rFonts w:ascii="Book Antiqua" w:hAnsi="Book Antiqua" w:cs="Times New Roman"/>
          <w:lang w:val="en-AU"/>
        </w:rPr>
        <w:t>exposure</w:t>
      </w:r>
      <w:r w:rsidR="0026686B" w:rsidRPr="00E83104">
        <w:rPr>
          <w:rFonts w:ascii="Book Antiqua" w:hAnsi="Book Antiqua" w:cs="Times New Roman"/>
          <w:vertAlign w:val="superscript"/>
          <w:lang w:val="en-AU"/>
        </w:rPr>
        <w:t>[</w:t>
      </w:r>
      <w:proofErr w:type="gramEnd"/>
      <w:r w:rsidR="00A25088" w:rsidRPr="00E83104">
        <w:rPr>
          <w:rFonts w:ascii="Book Antiqua" w:hAnsi="Book Antiqua" w:cs="Times New Roman"/>
          <w:vertAlign w:val="superscript"/>
          <w:lang w:val="en-AU"/>
        </w:rPr>
        <w:t>5,63</w:t>
      </w:r>
      <w:r w:rsidR="0026686B" w:rsidRPr="00E83104">
        <w:rPr>
          <w:rFonts w:ascii="Book Antiqua" w:hAnsi="Book Antiqua" w:cs="Times New Roman"/>
          <w:vertAlign w:val="superscript"/>
          <w:lang w:val="en-AU"/>
        </w:rPr>
        <w:t>]</w:t>
      </w:r>
      <w:r w:rsidR="00372282" w:rsidRPr="00E83104">
        <w:rPr>
          <w:rFonts w:ascii="Book Antiqua" w:hAnsi="Book Antiqua" w:cs="Times New Roman"/>
          <w:lang w:val="en-AU"/>
        </w:rPr>
        <w:t>.</w:t>
      </w:r>
    </w:p>
    <w:p w14:paraId="1C5E2F70" w14:textId="77777777" w:rsidR="00A44A3E" w:rsidRPr="00E83104" w:rsidRDefault="00A44A3E" w:rsidP="00E83104">
      <w:pPr>
        <w:spacing w:line="360" w:lineRule="auto"/>
        <w:jc w:val="both"/>
        <w:rPr>
          <w:rFonts w:ascii="Book Antiqua" w:hAnsi="Book Antiqua" w:cs="Times New Roman"/>
          <w:lang w:val="en-AU"/>
        </w:rPr>
      </w:pPr>
    </w:p>
    <w:p w14:paraId="482C6A27" w14:textId="70FF2B3C" w:rsidR="00472AA6" w:rsidRPr="00E83104" w:rsidRDefault="00472AA6" w:rsidP="00E83104">
      <w:pPr>
        <w:spacing w:line="360" w:lineRule="auto"/>
        <w:jc w:val="both"/>
        <w:rPr>
          <w:rFonts w:ascii="Book Antiqua" w:hAnsi="Book Antiqua" w:cs="Times New Roman"/>
          <w:i/>
          <w:iCs/>
          <w:lang w:val="en-AU"/>
        </w:rPr>
      </w:pPr>
      <w:r w:rsidRPr="00E83104">
        <w:rPr>
          <w:rFonts w:ascii="Book Antiqua" w:hAnsi="Book Antiqua" w:cs="Times New Roman"/>
          <w:b/>
          <w:i/>
          <w:iCs/>
          <w:lang w:val="en-AU"/>
        </w:rPr>
        <w:lastRenderedPageBreak/>
        <w:t>Novel t</w:t>
      </w:r>
      <w:r w:rsidR="00FB51AD" w:rsidRPr="00E83104">
        <w:rPr>
          <w:rFonts w:ascii="Book Antiqua" w:hAnsi="Book Antiqua" w:cs="Times New Roman"/>
          <w:b/>
          <w:i/>
          <w:iCs/>
          <w:lang w:val="en-AU"/>
        </w:rPr>
        <w:t>herapeutics</w:t>
      </w:r>
    </w:p>
    <w:p w14:paraId="12F1CFC0" w14:textId="15CAF0ED" w:rsidR="00FB51AD" w:rsidRPr="00E83104" w:rsidRDefault="00472AA6" w:rsidP="00E83104">
      <w:pPr>
        <w:spacing w:line="360" w:lineRule="auto"/>
        <w:jc w:val="both"/>
        <w:rPr>
          <w:rFonts w:ascii="Book Antiqua" w:hAnsi="Book Antiqua" w:cs="Times New Roman"/>
          <w:lang w:val="en-AU"/>
        </w:rPr>
      </w:pPr>
      <w:r w:rsidRPr="00E83104">
        <w:rPr>
          <w:rFonts w:ascii="Book Antiqua" w:hAnsi="Book Antiqua" w:cs="Times New Roman"/>
          <w:lang w:val="en-AU"/>
        </w:rPr>
        <w:t xml:space="preserve">The treatment for cardiac amyloidosis includes both treatment of heart failure and other cardiac complications, and treatment of the underlying amyloid infiltrative </w:t>
      </w:r>
      <w:proofErr w:type="gramStart"/>
      <w:r w:rsidRPr="00E83104">
        <w:rPr>
          <w:rFonts w:ascii="Book Antiqua" w:hAnsi="Book Antiqua" w:cs="Times New Roman"/>
          <w:lang w:val="en-AU"/>
        </w:rPr>
        <w:t>disease</w:t>
      </w:r>
      <w:r w:rsidR="0026686B" w:rsidRPr="00E83104">
        <w:rPr>
          <w:rFonts w:ascii="Book Antiqua" w:hAnsi="Book Antiqua" w:cs="Times New Roman"/>
          <w:vertAlign w:val="superscript"/>
          <w:lang w:val="en-AU"/>
        </w:rPr>
        <w:t>[</w:t>
      </w:r>
      <w:proofErr w:type="gramEnd"/>
      <w:r w:rsidR="007547E6" w:rsidRPr="00E83104">
        <w:rPr>
          <w:rFonts w:ascii="Book Antiqua" w:hAnsi="Book Antiqua" w:cs="Times New Roman"/>
          <w:noProof/>
          <w:vertAlign w:val="superscript"/>
          <w:lang w:val="en-AU"/>
        </w:rPr>
        <w:t>11</w:t>
      </w:r>
      <w:r w:rsidR="0026686B" w:rsidRPr="00E83104">
        <w:rPr>
          <w:rFonts w:ascii="Book Antiqua" w:hAnsi="Book Antiqua" w:cs="Times New Roman"/>
          <w:vertAlign w:val="superscript"/>
          <w:lang w:val="en-AU"/>
        </w:rPr>
        <w:t>]</w:t>
      </w:r>
      <w:r w:rsidRPr="00E83104">
        <w:rPr>
          <w:rFonts w:ascii="Book Antiqua" w:hAnsi="Book Antiqua" w:cs="Times New Roman"/>
          <w:lang w:val="en-AU"/>
        </w:rPr>
        <w:t xml:space="preserve">. The latter is markedly different between ATTR and AL cardiac amyloidosis, therefore accurate classification by multi-modality imaging and other investigations are critical. </w:t>
      </w:r>
      <w:r w:rsidR="00E12CDB" w:rsidRPr="00E83104">
        <w:rPr>
          <w:rFonts w:ascii="Book Antiqua" w:hAnsi="Book Antiqua" w:cs="Times New Roman"/>
          <w:lang w:val="en-AU"/>
        </w:rPr>
        <w:t xml:space="preserve">Traditionally, chemotherapy regimens and stem cell transplantation are the mainstay treatments for AL amyloidosis eliminating plasma cell clones central to its pathophysiology to alter the natural history with poor </w:t>
      </w:r>
      <w:proofErr w:type="gramStart"/>
      <w:r w:rsidR="00E12CDB" w:rsidRPr="00E83104">
        <w:rPr>
          <w:rFonts w:ascii="Book Antiqua" w:hAnsi="Book Antiqua" w:cs="Times New Roman"/>
          <w:lang w:val="en-AU"/>
        </w:rPr>
        <w:t>prognosis</w:t>
      </w:r>
      <w:r w:rsidR="0026686B" w:rsidRPr="00E83104">
        <w:rPr>
          <w:rFonts w:ascii="Book Antiqua" w:hAnsi="Book Antiqua" w:cs="Times New Roman"/>
          <w:vertAlign w:val="superscript"/>
          <w:lang w:val="en-AU"/>
        </w:rPr>
        <w:t>[</w:t>
      </w:r>
      <w:proofErr w:type="gramEnd"/>
      <w:r w:rsidR="00A25088" w:rsidRPr="00E83104">
        <w:rPr>
          <w:rFonts w:ascii="Book Antiqua" w:hAnsi="Book Antiqua" w:cs="Times New Roman"/>
          <w:vertAlign w:val="superscript"/>
          <w:lang w:val="en-AU"/>
        </w:rPr>
        <w:t>64</w:t>
      </w:r>
      <w:r w:rsidR="0026686B" w:rsidRPr="00E83104">
        <w:rPr>
          <w:rFonts w:ascii="Book Antiqua" w:hAnsi="Book Antiqua" w:cs="Times New Roman"/>
          <w:vertAlign w:val="superscript"/>
          <w:lang w:val="en-AU"/>
        </w:rPr>
        <w:t>]</w:t>
      </w:r>
      <w:r w:rsidR="00E12CDB" w:rsidRPr="00E83104">
        <w:rPr>
          <w:rFonts w:ascii="Book Antiqua" w:hAnsi="Book Antiqua" w:cs="Times New Roman"/>
          <w:lang w:val="en-AU"/>
        </w:rPr>
        <w:t xml:space="preserve">. The recent novel therapeutics in ATTR cardiac amyloidosis </w:t>
      </w:r>
      <w:proofErr w:type="gramStart"/>
      <w:r w:rsidR="00E12CDB" w:rsidRPr="00E83104">
        <w:rPr>
          <w:rFonts w:ascii="Book Antiqua" w:hAnsi="Book Antiqua" w:cs="Times New Roman"/>
          <w:lang w:val="en-AU"/>
        </w:rPr>
        <w:t>deserve</w:t>
      </w:r>
      <w:proofErr w:type="gramEnd"/>
      <w:r w:rsidR="00E12CDB" w:rsidRPr="00E83104">
        <w:rPr>
          <w:rFonts w:ascii="Book Antiqua" w:hAnsi="Book Antiqua" w:cs="Times New Roman"/>
          <w:lang w:val="en-AU"/>
        </w:rPr>
        <w:t xml:space="preserve"> special mention. </w:t>
      </w:r>
      <w:proofErr w:type="spellStart"/>
      <w:r w:rsidR="00E12CDB" w:rsidRPr="00E83104">
        <w:rPr>
          <w:rFonts w:ascii="Book Antiqua" w:hAnsi="Book Antiqua" w:cs="Times New Roman"/>
          <w:lang w:val="en-AU"/>
        </w:rPr>
        <w:t>Tafamidis</w:t>
      </w:r>
      <w:proofErr w:type="spellEnd"/>
      <w:r w:rsidR="00E12CDB" w:rsidRPr="00E83104">
        <w:rPr>
          <w:rFonts w:ascii="Book Antiqua" w:hAnsi="Book Antiqua" w:cs="Times New Roman"/>
          <w:lang w:val="en-AU"/>
        </w:rPr>
        <w:t xml:space="preserve"> is a drug that binds transthyretin to reduce </w:t>
      </w:r>
      <w:proofErr w:type="spellStart"/>
      <w:r w:rsidR="00E12CDB" w:rsidRPr="00E83104">
        <w:rPr>
          <w:rFonts w:ascii="Book Antiqua" w:hAnsi="Book Antiqua" w:cs="Times New Roman"/>
          <w:lang w:val="en-AU"/>
        </w:rPr>
        <w:t>amyloidogenesis</w:t>
      </w:r>
      <w:proofErr w:type="spellEnd"/>
      <w:r w:rsidR="00E12CDB" w:rsidRPr="00E83104">
        <w:rPr>
          <w:rFonts w:ascii="Book Antiqua" w:hAnsi="Book Antiqua" w:cs="Times New Roman"/>
          <w:lang w:val="en-AU"/>
        </w:rPr>
        <w:t>, and in a randomized trial of 441 patients significantly reduced both all-cause mortality and cardiovascular hospitalization by 30</w:t>
      </w:r>
      <w:r w:rsidR="00C17394" w:rsidRPr="00E83104">
        <w:rPr>
          <w:rFonts w:ascii="Book Antiqua" w:hAnsi="Book Antiqua" w:cs="Times New Roman"/>
          <w:lang w:val="en-AU"/>
        </w:rPr>
        <w:t>%</w:t>
      </w:r>
      <w:r w:rsidR="00E12CDB" w:rsidRPr="00E83104">
        <w:rPr>
          <w:rFonts w:ascii="Book Antiqua" w:hAnsi="Book Antiqua" w:cs="Times New Roman"/>
          <w:lang w:val="en-AU"/>
        </w:rPr>
        <w:t>-32% while slowing functional and quality of life decline</w:t>
      </w:r>
      <w:r w:rsidR="000A30A5" w:rsidRPr="00E83104">
        <w:rPr>
          <w:rFonts w:ascii="Book Antiqua" w:hAnsi="Book Antiqua" w:cs="Times New Roman"/>
          <w:lang w:val="en-AU"/>
        </w:rPr>
        <w:t xml:space="preserve">, becoming the new preferred therapy for ATTR </w:t>
      </w:r>
      <w:proofErr w:type="gramStart"/>
      <w:r w:rsidR="000A30A5" w:rsidRPr="00E83104">
        <w:rPr>
          <w:rFonts w:ascii="Book Antiqua" w:hAnsi="Book Antiqua" w:cs="Times New Roman"/>
          <w:lang w:val="en-AU"/>
        </w:rPr>
        <w:t>amyloidosis</w:t>
      </w:r>
      <w:r w:rsidR="0026686B" w:rsidRPr="00E83104">
        <w:rPr>
          <w:rFonts w:ascii="Book Antiqua" w:hAnsi="Book Antiqua" w:cs="Times New Roman"/>
          <w:vertAlign w:val="superscript"/>
          <w:lang w:val="en-AU"/>
        </w:rPr>
        <w:t>[</w:t>
      </w:r>
      <w:proofErr w:type="gramEnd"/>
      <w:r w:rsidR="00A25088" w:rsidRPr="00E83104">
        <w:rPr>
          <w:rFonts w:ascii="Book Antiqua" w:hAnsi="Book Antiqua" w:cs="Times New Roman"/>
          <w:vertAlign w:val="superscript"/>
          <w:lang w:val="en-AU"/>
        </w:rPr>
        <w:t>65</w:t>
      </w:r>
      <w:r w:rsidR="0026686B" w:rsidRPr="00E83104">
        <w:rPr>
          <w:rFonts w:ascii="Book Antiqua" w:hAnsi="Book Antiqua" w:cs="Times New Roman"/>
          <w:vertAlign w:val="superscript"/>
          <w:lang w:val="en-AU"/>
        </w:rPr>
        <w:t>]</w:t>
      </w:r>
      <w:r w:rsidR="00E12CDB" w:rsidRPr="00E83104">
        <w:rPr>
          <w:rFonts w:ascii="Book Antiqua" w:hAnsi="Book Antiqua" w:cs="Times New Roman"/>
          <w:lang w:val="en-AU"/>
        </w:rPr>
        <w:t xml:space="preserve">. </w:t>
      </w:r>
      <w:proofErr w:type="spellStart"/>
      <w:r w:rsidR="000A30A5" w:rsidRPr="00E83104">
        <w:rPr>
          <w:rFonts w:ascii="Book Antiqua" w:hAnsi="Book Antiqua" w:cs="Times New Roman"/>
          <w:lang w:val="en-AU"/>
        </w:rPr>
        <w:t>Inotersen</w:t>
      </w:r>
      <w:proofErr w:type="spellEnd"/>
      <w:r w:rsidR="000A30A5" w:rsidRPr="00E83104">
        <w:rPr>
          <w:rFonts w:ascii="Book Antiqua" w:hAnsi="Book Antiqua" w:cs="Times New Roman"/>
          <w:lang w:val="en-AU"/>
        </w:rPr>
        <w:t xml:space="preserve"> is a oligonucleotide drug blocking hepatic transthyretin synthesis, and in a randomized controlled trial of 172 patients improved the course of neurologic disease and quality of life in </w:t>
      </w:r>
      <w:proofErr w:type="spellStart"/>
      <w:r w:rsidR="000A30A5" w:rsidRPr="00E83104">
        <w:rPr>
          <w:rFonts w:ascii="Book Antiqua" w:hAnsi="Book Antiqua" w:cs="Times New Roman"/>
          <w:lang w:val="en-AU"/>
        </w:rPr>
        <w:t>ATTR</w:t>
      </w:r>
      <w:r w:rsidR="007455C6" w:rsidRPr="00E83104">
        <w:rPr>
          <w:rFonts w:ascii="Book Antiqua" w:hAnsi="Book Antiqua" w:cs="Times New Roman"/>
          <w:lang w:val="en-AU"/>
        </w:rPr>
        <w:t>v</w:t>
      </w:r>
      <w:proofErr w:type="spellEnd"/>
      <w:r w:rsidR="000A30A5" w:rsidRPr="00E83104">
        <w:rPr>
          <w:rFonts w:ascii="Book Antiqua" w:hAnsi="Book Antiqua" w:cs="Times New Roman"/>
          <w:lang w:val="en-AU"/>
        </w:rPr>
        <w:t xml:space="preserve"> </w:t>
      </w:r>
      <w:proofErr w:type="gramStart"/>
      <w:r w:rsidR="000A30A5" w:rsidRPr="00E83104">
        <w:rPr>
          <w:rFonts w:ascii="Book Antiqua" w:hAnsi="Book Antiqua" w:cs="Times New Roman"/>
          <w:lang w:val="en-AU"/>
        </w:rPr>
        <w:t>amyloidosis</w:t>
      </w:r>
      <w:r w:rsidR="0026686B" w:rsidRPr="00E83104">
        <w:rPr>
          <w:rFonts w:ascii="Book Antiqua" w:hAnsi="Book Antiqua" w:cs="Times New Roman"/>
          <w:vertAlign w:val="superscript"/>
          <w:lang w:val="en-AU"/>
        </w:rPr>
        <w:t>[</w:t>
      </w:r>
      <w:proofErr w:type="gramEnd"/>
      <w:r w:rsidR="00A25088" w:rsidRPr="00E83104">
        <w:rPr>
          <w:rFonts w:ascii="Book Antiqua" w:hAnsi="Book Antiqua" w:cs="Times New Roman"/>
          <w:vertAlign w:val="superscript"/>
          <w:lang w:val="en-AU"/>
        </w:rPr>
        <w:t>66</w:t>
      </w:r>
      <w:r w:rsidR="0026686B" w:rsidRPr="00E83104">
        <w:rPr>
          <w:rFonts w:ascii="Book Antiqua" w:hAnsi="Book Antiqua" w:cs="Times New Roman"/>
          <w:vertAlign w:val="superscript"/>
          <w:lang w:val="en-AU"/>
        </w:rPr>
        <w:t>]</w:t>
      </w:r>
      <w:r w:rsidR="000A30A5" w:rsidRPr="00E83104">
        <w:rPr>
          <w:rFonts w:ascii="Book Antiqua" w:hAnsi="Book Antiqua" w:cs="Times New Roman"/>
          <w:lang w:val="en-AU"/>
        </w:rPr>
        <w:t xml:space="preserve">. </w:t>
      </w:r>
      <w:proofErr w:type="spellStart"/>
      <w:r w:rsidR="000A30A5" w:rsidRPr="00E83104">
        <w:rPr>
          <w:rFonts w:ascii="Book Antiqua" w:hAnsi="Book Antiqua" w:cs="Times New Roman"/>
          <w:lang w:val="en-AU"/>
        </w:rPr>
        <w:t>Patisiran</w:t>
      </w:r>
      <w:proofErr w:type="spellEnd"/>
      <w:r w:rsidR="000A30A5" w:rsidRPr="00E83104">
        <w:rPr>
          <w:rFonts w:ascii="Book Antiqua" w:hAnsi="Book Antiqua" w:cs="Times New Roman"/>
          <w:lang w:val="en-AU"/>
        </w:rPr>
        <w:t xml:space="preserve"> is a RNA interference drug also reducing hepatic transthyretin production which ins another randomized controlled trial of 225 </w:t>
      </w:r>
      <w:r w:rsidR="00C05ED4" w:rsidRPr="00E83104">
        <w:rPr>
          <w:rFonts w:ascii="Book Antiqua" w:hAnsi="Book Antiqua" w:cs="Times New Roman"/>
          <w:lang w:val="en-AU"/>
        </w:rPr>
        <w:t xml:space="preserve">patients </w:t>
      </w:r>
      <w:r w:rsidR="000A30A5" w:rsidRPr="00E83104">
        <w:rPr>
          <w:rFonts w:ascii="Book Antiqua" w:hAnsi="Book Antiqua" w:cs="Times New Roman"/>
          <w:lang w:val="en-AU"/>
        </w:rPr>
        <w:t xml:space="preserve">similarly improved functional capacity and quality of </w:t>
      </w:r>
      <w:proofErr w:type="gramStart"/>
      <w:r w:rsidR="000A30A5" w:rsidRPr="00E83104">
        <w:rPr>
          <w:rFonts w:ascii="Book Antiqua" w:hAnsi="Book Antiqua" w:cs="Times New Roman"/>
          <w:lang w:val="en-AU"/>
        </w:rPr>
        <w:t>life</w:t>
      </w:r>
      <w:r w:rsidR="0026686B" w:rsidRPr="00E83104">
        <w:rPr>
          <w:rFonts w:ascii="Book Antiqua" w:hAnsi="Book Antiqua" w:cs="Times New Roman"/>
          <w:vertAlign w:val="superscript"/>
          <w:lang w:val="en-AU"/>
        </w:rPr>
        <w:t>[</w:t>
      </w:r>
      <w:proofErr w:type="gramEnd"/>
      <w:r w:rsidR="00A25088" w:rsidRPr="00E83104">
        <w:rPr>
          <w:rFonts w:ascii="Book Antiqua" w:hAnsi="Book Antiqua" w:cs="Times New Roman"/>
          <w:vertAlign w:val="superscript"/>
          <w:lang w:val="en-AU"/>
        </w:rPr>
        <w:t>67</w:t>
      </w:r>
      <w:r w:rsidR="0026686B" w:rsidRPr="00E83104">
        <w:rPr>
          <w:rFonts w:ascii="Book Antiqua" w:hAnsi="Book Antiqua" w:cs="Times New Roman"/>
          <w:vertAlign w:val="superscript"/>
          <w:lang w:val="en-AU"/>
        </w:rPr>
        <w:t>]</w:t>
      </w:r>
      <w:r w:rsidR="000A30A5" w:rsidRPr="00E83104">
        <w:rPr>
          <w:rFonts w:ascii="Book Antiqua" w:hAnsi="Book Antiqua" w:cs="Times New Roman"/>
          <w:lang w:val="en-AU"/>
        </w:rPr>
        <w:t xml:space="preserve">. </w:t>
      </w:r>
      <w:r w:rsidRPr="00E83104">
        <w:rPr>
          <w:rFonts w:ascii="Book Antiqua" w:hAnsi="Book Antiqua" w:cs="Times New Roman"/>
          <w:lang w:val="en-AU"/>
        </w:rPr>
        <w:t xml:space="preserve">Of note, the management and novel therapies for cardiac amyloidosis is not the focus of this review. </w:t>
      </w:r>
    </w:p>
    <w:p w14:paraId="78B4CD8C" w14:textId="77777777" w:rsidR="001E6ABE" w:rsidRPr="00E83104" w:rsidRDefault="001E6ABE" w:rsidP="00E83104">
      <w:pPr>
        <w:spacing w:line="360" w:lineRule="auto"/>
        <w:jc w:val="both"/>
        <w:rPr>
          <w:rFonts w:ascii="Book Antiqua" w:hAnsi="Book Antiqua" w:cs="Times New Roman"/>
          <w:lang w:val="en-AU"/>
        </w:rPr>
      </w:pPr>
    </w:p>
    <w:p w14:paraId="34DAC84A" w14:textId="7FD4729B" w:rsidR="0012708B" w:rsidRPr="00E83104" w:rsidRDefault="00474522" w:rsidP="00E83104">
      <w:pPr>
        <w:spacing w:line="360" w:lineRule="auto"/>
        <w:jc w:val="both"/>
        <w:rPr>
          <w:rFonts w:ascii="Book Antiqua" w:eastAsia="Times New Roman" w:hAnsi="Book Antiqua" w:cs="Times New Roman"/>
          <w:u w:val="single"/>
          <w:lang w:val="en-GB" w:eastAsia="ja-JP"/>
        </w:rPr>
      </w:pPr>
      <w:r w:rsidRPr="00E83104">
        <w:rPr>
          <w:rFonts w:ascii="Book Antiqua" w:eastAsia="MS Mincho" w:hAnsi="Book Antiqua" w:cs="Times New Roman"/>
          <w:b/>
          <w:bCs/>
          <w:color w:val="000000"/>
          <w:u w:val="single"/>
          <w:lang w:val="en-GB" w:eastAsia="ja-JP"/>
        </w:rPr>
        <w:t>CONCLUSION</w:t>
      </w:r>
    </w:p>
    <w:p w14:paraId="47EDF3AC" w14:textId="2ACF4DE1" w:rsidR="00A44A3E" w:rsidRPr="00E83104" w:rsidRDefault="00E5603B" w:rsidP="00E83104">
      <w:pPr>
        <w:spacing w:line="360" w:lineRule="auto"/>
        <w:jc w:val="both"/>
        <w:rPr>
          <w:rFonts w:ascii="Book Antiqua" w:hAnsi="Book Antiqua" w:cs="Times New Roman"/>
          <w:lang w:val="en-AU"/>
        </w:rPr>
      </w:pPr>
      <w:r w:rsidRPr="00E83104">
        <w:rPr>
          <w:rFonts w:ascii="Book Antiqua" w:hAnsi="Book Antiqua" w:cs="Times New Roman"/>
          <w:lang w:val="en-AU"/>
        </w:rPr>
        <w:t xml:space="preserve">Significant advances </w:t>
      </w:r>
      <w:r w:rsidR="00D81191" w:rsidRPr="00E83104">
        <w:rPr>
          <w:rFonts w:ascii="Book Antiqua" w:hAnsi="Book Antiqua" w:cs="Times New Roman"/>
          <w:lang w:val="en-AU"/>
        </w:rPr>
        <w:t>have occurred in multimodality cardiac imaging for assessing cardiac amyloidosis</w:t>
      </w:r>
      <w:r w:rsidR="00C1756D" w:rsidRPr="00E83104">
        <w:rPr>
          <w:rFonts w:ascii="Book Antiqua" w:hAnsi="Book Antiqua" w:cs="Times New Roman"/>
          <w:lang w:val="en-AU"/>
        </w:rPr>
        <w:t>. Echocardiography, MRI and nuclear imaging all play important and compl</w:t>
      </w:r>
      <w:r w:rsidR="0016264A" w:rsidRPr="00E83104">
        <w:rPr>
          <w:rFonts w:ascii="Book Antiqua" w:hAnsi="Book Antiqua" w:cs="Times New Roman"/>
          <w:lang w:val="en-AU"/>
        </w:rPr>
        <w:t>e</w:t>
      </w:r>
      <w:r w:rsidR="00C1756D" w:rsidRPr="00E83104">
        <w:rPr>
          <w:rFonts w:ascii="Book Antiqua" w:hAnsi="Book Antiqua" w:cs="Times New Roman"/>
          <w:lang w:val="en-AU"/>
        </w:rPr>
        <w:t>mentary roles</w:t>
      </w:r>
      <w:r w:rsidR="00D81191" w:rsidRPr="00E83104">
        <w:rPr>
          <w:rFonts w:ascii="Book Antiqua" w:hAnsi="Book Antiqua" w:cs="Times New Roman"/>
          <w:lang w:val="en-AU"/>
        </w:rPr>
        <w:t xml:space="preserve"> in this clinical scenario</w:t>
      </w:r>
      <w:r w:rsidR="00C1756D" w:rsidRPr="00E83104">
        <w:rPr>
          <w:rFonts w:ascii="Book Antiqua" w:hAnsi="Book Antiqua" w:cs="Times New Roman"/>
          <w:lang w:val="en-AU"/>
        </w:rPr>
        <w:t xml:space="preserve">. Echocardiography is first-line for chamber quantification, assessing diastolic function and myocardial deformation. MRI </w:t>
      </w:r>
      <w:r w:rsidR="00E05034" w:rsidRPr="00E83104">
        <w:rPr>
          <w:rFonts w:ascii="Book Antiqua" w:hAnsi="Book Antiqua" w:cs="Times New Roman"/>
          <w:lang w:val="en-AU"/>
        </w:rPr>
        <w:t>uniquely offers tissue characterization and quantif</w:t>
      </w:r>
      <w:r w:rsidR="00D81191" w:rsidRPr="00E83104">
        <w:rPr>
          <w:rFonts w:ascii="Book Antiqua" w:hAnsi="Book Antiqua" w:cs="Times New Roman"/>
          <w:lang w:val="en-AU"/>
        </w:rPr>
        <w:t>ication of</w:t>
      </w:r>
      <w:r w:rsidR="00E05034" w:rsidRPr="00E83104">
        <w:rPr>
          <w:rFonts w:ascii="Book Antiqua" w:hAnsi="Book Antiqua" w:cs="Times New Roman"/>
          <w:lang w:val="en-AU"/>
        </w:rPr>
        <w:t xml:space="preserve"> infiltration </w:t>
      </w:r>
      <w:r w:rsidR="00C1756D" w:rsidRPr="00E83104">
        <w:rPr>
          <w:rFonts w:ascii="Book Antiqua" w:hAnsi="Book Antiqua" w:cs="Times New Roman"/>
          <w:lang w:val="en-AU"/>
        </w:rPr>
        <w:t>on top of chamber quantification</w:t>
      </w:r>
      <w:r w:rsidR="00E05034" w:rsidRPr="00E83104">
        <w:rPr>
          <w:rFonts w:ascii="Book Antiqua" w:hAnsi="Book Antiqua" w:cs="Times New Roman"/>
          <w:lang w:val="en-AU"/>
        </w:rPr>
        <w:t>. Nuclear imaging</w:t>
      </w:r>
      <w:r w:rsidR="00D81191" w:rsidRPr="00E83104">
        <w:rPr>
          <w:rFonts w:ascii="Book Antiqua" w:hAnsi="Book Antiqua" w:cs="Times New Roman"/>
          <w:lang w:val="en-AU"/>
        </w:rPr>
        <w:t xml:space="preserve"> is the only </w:t>
      </w:r>
      <w:r w:rsidR="00D9019A" w:rsidRPr="00E83104">
        <w:rPr>
          <w:rFonts w:ascii="Book Antiqua" w:hAnsi="Book Antiqua" w:cs="Times New Roman"/>
          <w:lang w:val="en-AU"/>
        </w:rPr>
        <w:t xml:space="preserve">currently available non-invasive </w:t>
      </w:r>
      <w:r w:rsidR="00D81191" w:rsidRPr="00E83104">
        <w:rPr>
          <w:rFonts w:ascii="Book Antiqua" w:hAnsi="Book Antiqua" w:cs="Times New Roman"/>
          <w:lang w:val="en-AU"/>
        </w:rPr>
        <w:t xml:space="preserve">modality able to distinguish ATTR </w:t>
      </w:r>
      <w:r w:rsidR="00D9019A" w:rsidRPr="00E83104">
        <w:rPr>
          <w:rFonts w:ascii="Book Antiqua" w:hAnsi="Book Antiqua" w:cs="Times New Roman"/>
          <w:lang w:val="en-AU"/>
        </w:rPr>
        <w:t xml:space="preserve">from </w:t>
      </w:r>
      <w:r w:rsidR="00D81191" w:rsidRPr="00E83104">
        <w:rPr>
          <w:rFonts w:ascii="Book Antiqua" w:hAnsi="Book Antiqua" w:cs="Times New Roman"/>
          <w:lang w:val="en-AU"/>
        </w:rPr>
        <w:t>AL cardiac amyloidosis. Each modality also play</w:t>
      </w:r>
      <w:r w:rsidR="0016264A" w:rsidRPr="00E83104">
        <w:rPr>
          <w:rFonts w:ascii="Book Antiqua" w:hAnsi="Book Antiqua" w:cs="Times New Roman"/>
          <w:lang w:val="en-AU"/>
        </w:rPr>
        <w:t>s</w:t>
      </w:r>
      <w:r w:rsidR="00D81191" w:rsidRPr="00E83104">
        <w:rPr>
          <w:rFonts w:ascii="Book Antiqua" w:hAnsi="Book Antiqua" w:cs="Times New Roman"/>
          <w:lang w:val="en-AU"/>
        </w:rPr>
        <w:t xml:space="preserve"> a role in risk </w:t>
      </w:r>
      <w:r w:rsidR="00D9019A" w:rsidRPr="00E83104">
        <w:rPr>
          <w:rFonts w:ascii="Book Antiqua" w:hAnsi="Book Antiqua" w:cs="Times New Roman"/>
          <w:lang w:val="en-AU"/>
        </w:rPr>
        <w:t>stratification for adverse outcomes</w:t>
      </w:r>
      <w:r w:rsidR="00D81191" w:rsidRPr="00E83104">
        <w:rPr>
          <w:rFonts w:ascii="Book Antiqua" w:hAnsi="Book Antiqua" w:cs="Times New Roman"/>
          <w:lang w:val="en-AU"/>
        </w:rPr>
        <w:t xml:space="preserve">. Contemporary imaging </w:t>
      </w:r>
      <w:r w:rsidR="0016264A" w:rsidRPr="00E83104">
        <w:rPr>
          <w:rFonts w:ascii="Book Antiqua" w:hAnsi="Book Antiqua" w:cs="Times New Roman"/>
          <w:lang w:val="en-AU"/>
        </w:rPr>
        <w:t xml:space="preserve">plays a </w:t>
      </w:r>
      <w:r w:rsidR="0016264A" w:rsidRPr="00E83104">
        <w:rPr>
          <w:rFonts w:ascii="Book Antiqua" w:hAnsi="Book Antiqua" w:cs="Times New Roman"/>
          <w:lang w:val="en-AU"/>
        </w:rPr>
        <w:lastRenderedPageBreak/>
        <w:t>centr</w:t>
      </w:r>
      <w:r w:rsidR="00D9019A" w:rsidRPr="00E83104">
        <w:rPr>
          <w:rFonts w:ascii="Book Antiqua" w:hAnsi="Book Antiqua" w:cs="Times New Roman"/>
          <w:lang w:val="en-AU"/>
        </w:rPr>
        <w:t>al</w:t>
      </w:r>
      <w:r w:rsidR="0016264A" w:rsidRPr="00E83104">
        <w:rPr>
          <w:rFonts w:ascii="Book Antiqua" w:hAnsi="Book Antiqua" w:cs="Times New Roman"/>
          <w:lang w:val="en-AU"/>
        </w:rPr>
        <w:t xml:space="preserve"> role in</w:t>
      </w:r>
      <w:r w:rsidR="00D81191" w:rsidRPr="00E83104">
        <w:rPr>
          <w:rFonts w:ascii="Book Antiqua" w:hAnsi="Book Antiqua" w:cs="Times New Roman"/>
          <w:lang w:val="en-AU"/>
        </w:rPr>
        <w:t xml:space="preserve"> </w:t>
      </w:r>
      <w:r w:rsidR="0016264A" w:rsidRPr="00E83104">
        <w:rPr>
          <w:rFonts w:ascii="Book Antiqua" w:hAnsi="Book Antiqua" w:cs="Times New Roman"/>
          <w:lang w:val="en-AU"/>
        </w:rPr>
        <w:t xml:space="preserve">helping </w:t>
      </w:r>
      <w:r w:rsidR="00D81191" w:rsidRPr="00E83104">
        <w:rPr>
          <w:rFonts w:ascii="Book Antiqua" w:hAnsi="Book Antiqua" w:cs="Times New Roman"/>
          <w:lang w:val="en-AU"/>
        </w:rPr>
        <w:t>impro</w:t>
      </w:r>
      <w:r w:rsidR="0016264A" w:rsidRPr="00E83104">
        <w:rPr>
          <w:rFonts w:ascii="Book Antiqua" w:hAnsi="Book Antiqua" w:cs="Times New Roman"/>
          <w:lang w:val="en-AU"/>
        </w:rPr>
        <w:t>ve</w:t>
      </w:r>
      <w:r w:rsidR="00D81191" w:rsidRPr="00E83104">
        <w:rPr>
          <w:rFonts w:ascii="Book Antiqua" w:hAnsi="Book Antiqua" w:cs="Times New Roman"/>
          <w:lang w:val="en-AU"/>
        </w:rPr>
        <w:t xml:space="preserve"> the </w:t>
      </w:r>
      <w:r w:rsidR="0016264A" w:rsidRPr="00E83104">
        <w:rPr>
          <w:rFonts w:ascii="Book Antiqua" w:hAnsi="Book Antiqua" w:cs="Times New Roman"/>
          <w:lang w:val="en-AU"/>
        </w:rPr>
        <w:t xml:space="preserve">diagnosis and </w:t>
      </w:r>
      <w:r w:rsidR="00D81191" w:rsidRPr="00E83104">
        <w:rPr>
          <w:rFonts w:ascii="Book Antiqua" w:hAnsi="Book Antiqua" w:cs="Times New Roman"/>
          <w:lang w:val="en-AU"/>
        </w:rPr>
        <w:t xml:space="preserve">management outcomes of </w:t>
      </w:r>
      <w:r w:rsidR="0016264A" w:rsidRPr="00E83104">
        <w:rPr>
          <w:rFonts w:ascii="Book Antiqua" w:hAnsi="Book Antiqua" w:cs="Times New Roman"/>
          <w:lang w:val="en-AU"/>
        </w:rPr>
        <w:t>cardiac amyloidosis</w:t>
      </w:r>
      <w:r w:rsidR="00D81191" w:rsidRPr="00E83104">
        <w:rPr>
          <w:rFonts w:ascii="Book Antiqua" w:hAnsi="Book Antiqua" w:cs="Times New Roman"/>
          <w:lang w:val="en-AU"/>
        </w:rPr>
        <w:t>.</w:t>
      </w:r>
      <w:r w:rsidR="00D9019A" w:rsidRPr="00E83104">
        <w:rPr>
          <w:rFonts w:ascii="Book Antiqua" w:hAnsi="Book Antiqua" w:cs="Times New Roman"/>
          <w:lang w:val="en-AU"/>
        </w:rPr>
        <w:t xml:space="preserve"> It remains to be seen whether we can use these non-invasive imaging tools to follow disease progression/regression after initiation of novels therapies especially with Cardiac ATTR.</w:t>
      </w:r>
    </w:p>
    <w:p w14:paraId="67D0AF5B" w14:textId="77777777" w:rsidR="00A44A3E" w:rsidRPr="00E83104" w:rsidRDefault="00A44A3E" w:rsidP="00E83104">
      <w:pPr>
        <w:spacing w:line="360" w:lineRule="auto"/>
        <w:jc w:val="both"/>
        <w:rPr>
          <w:rFonts w:ascii="Book Antiqua" w:hAnsi="Book Antiqua" w:cs="Times New Roman"/>
          <w:lang w:val="en-AU"/>
        </w:rPr>
      </w:pPr>
    </w:p>
    <w:p w14:paraId="552358A1" w14:textId="480BE925" w:rsidR="00D325D6" w:rsidRPr="00E83104" w:rsidRDefault="00D325D6" w:rsidP="00E83104">
      <w:pPr>
        <w:shd w:val="clear" w:color="auto" w:fill="FFFFFF"/>
        <w:spacing w:line="360" w:lineRule="auto"/>
        <w:jc w:val="both"/>
        <w:rPr>
          <w:rFonts w:ascii="Book Antiqua" w:eastAsia="MS Mincho" w:hAnsi="Book Antiqua" w:cs="Times New Roman"/>
          <w:b/>
          <w:color w:val="000000"/>
          <w:lang w:val="en-GB" w:eastAsia="ja-JP"/>
        </w:rPr>
      </w:pPr>
      <w:r w:rsidRPr="00E83104">
        <w:rPr>
          <w:rFonts w:ascii="Book Antiqua" w:eastAsia="MS Mincho" w:hAnsi="Book Antiqua" w:cs="Times New Roman"/>
          <w:b/>
          <w:color w:val="000000"/>
          <w:lang w:val="en-GB" w:eastAsia="ja-JP"/>
        </w:rPr>
        <w:t>REFERENCES</w:t>
      </w:r>
    </w:p>
    <w:p w14:paraId="5D59BA26" w14:textId="77777777" w:rsidR="001578FC" w:rsidRPr="00E83104" w:rsidRDefault="001578FC" w:rsidP="00E83104">
      <w:pPr>
        <w:widowControl w:val="0"/>
        <w:spacing w:line="360" w:lineRule="auto"/>
        <w:jc w:val="both"/>
        <w:rPr>
          <w:rFonts w:ascii="Book Antiqua" w:eastAsia="等线" w:hAnsi="Book Antiqua" w:cs="Times New Roman"/>
          <w:kern w:val="2"/>
        </w:rPr>
      </w:pPr>
      <w:bookmarkStart w:id="39" w:name="OLE_LINK403"/>
      <w:bookmarkStart w:id="40" w:name="OLE_LINK404"/>
      <w:proofErr w:type="gramStart"/>
      <w:r w:rsidRPr="00E83104">
        <w:rPr>
          <w:rFonts w:ascii="Book Antiqua" w:eastAsia="等线" w:hAnsi="Book Antiqua" w:cs="Times New Roman"/>
          <w:kern w:val="2"/>
        </w:rPr>
        <w:t xml:space="preserve">1 </w:t>
      </w:r>
      <w:proofErr w:type="spellStart"/>
      <w:r w:rsidRPr="00E83104">
        <w:rPr>
          <w:rFonts w:ascii="Book Antiqua" w:eastAsia="等线" w:hAnsi="Book Antiqua" w:cs="Times New Roman"/>
          <w:b/>
          <w:kern w:val="2"/>
        </w:rPr>
        <w:t>Merlini</w:t>
      </w:r>
      <w:proofErr w:type="spellEnd"/>
      <w:r w:rsidRPr="00E83104">
        <w:rPr>
          <w:rFonts w:ascii="Book Antiqua" w:eastAsia="等线" w:hAnsi="Book Antiqua" w:cs="Times New Roman"/>
          <w:b/>
          <w:kern w:val="2"/>
        </w:rPr>
        <w:t xml:space="preserve"> G</w:t>
      </w:r>
      <w:r w:rsidRPr="00E83104">
        <w:rPr>
          <w:rFonts w:ascii="Book Antiqua" w:eastAsia="等线" w:hAnsi="Book Antiqua" w:cs="Times New Roman"/>
          <w:kern w:val="2"/>
        </w:rPr>
        <w:t>, Bellotti V. Molecular mechanisms of amyloidosis.</w:t>
      </w:r>
      <w:proofErr w:type="gramEnd"/>
      <w:r w:rsidRPr="00E83104">
        <w:rPr>
          <w:rFonts w:ascii="Book Antiqua" w:eastAsia="等线" w:hAnsi="Book Antiqua" w:cs="Times New Roman"/>
          <w:kern w:val="2"/>
        </w:rPr>
        <w:t xml:space="preserve"> </w:t>
      </w:r>
      <w:r w:rsidRPr="00E83104">
        <w:rPr>
          <w:rFonts w:ascii="Book Antiqua" w:eastAsia="等线" w:hAnsi="Book Antiqua" w:cs="Times New Roman"/>
          <w:i/>
          <w:kern w:val="2"/>
        </w:rPr>
        <w:t xml:space="preserve">N </w:t>
      </w:r>
      <w:proofErr w:type="spellStart"/>
      <w:r w:rsidRPr="00E83104">
        <w:rPr>
          <w:rFonts w:ascii="Book Antiqua" w:eastAsia="等线" w:hAnsi="Book Antiqua" w:cs="Times New Roman"/>
          <w:i/>
          <w:kern w:val="2"/>
        </w:rPr>
        <w:t>Engl</w:t>
      </w:r>
      <w:proofErr w:type="spellEnd"/>
      <w:r w:rsidRPr="00E83104">
        <w:rPr>
          <w:rFonts w:ascii="Book Antiqua" w:eastAsia="等线" w:hAnsi="Book Antiqua" w:cs="Times New Roman"/>
          <w:i/>
          <w:kern w:val="2"/>
        </w:rPr>
        <w:t xml:space="preserve"> J Med</w:t>
      </w:r>
      <w:r w:rsidRPr="00E83104">
        <w:rPr>
          <w:rFonts w:ascii="Book Antiqua" w:eastAsia="等线" w:hAnsi="Book Antiqua" w:cs="Times New Roman"/>
          <w:kern w:val="2"/>
        </w:rPr>
        <w:t xml:space="preserve"> 2003; </w:t>
      </w:r>
      <w:r w:rsidRPr="00E83104">
        <w:rPr>
          <w:rFonts w:ascii="Book Antiqua" w:eastAsia="等线" w:hAnsi="Book Antiqua" w:cs="Times New Roman"/>
          <w:b/>
          <w:kern w:val="2"/>
        </w:rPr>
        <w:t>349</w:t>
      </w:r>
      <w:r w:rsidRPr="00E83104">
        <w:rPr>
          <w:rFonts w:ascii="Book Antiqua" w:eastAsia="等线" w:hAnsi="Book Antiqua" w:cs="Times New Roman"/>
          <w:kern w:val="2"/>
        </w:rPr>
        <w:t>: 583-596 [PMID: 12904524 DOI: 10.1056/NEJMra023144]</w:t>
      </w:r>
    </w:p>
    <w:p w14:paraId="564735B2" w14:textId="77777777" w:rsidR="001578FC" w:rsidRPr="00E83104" w:rsidRDefault="001578FC" w:rsidP="00E83104">
      <w:pPr>
        <w:widowControl w:val="0"/>
        <w:spacing w:line="360" w:lineRule="auto"/>
        <w:jc w:val="both"/>
        <w:rPr>
          <w:rFonts w:ascii="Book Antiqua" w:eastAsia="等线" w:hAnsi="Book Antiqua" w:cs="Times New Roman"/>
          <w:kern w:val="2"/>
        </w:rPr>
      </w:pPr>
      <w:proofErr w:type="gramStart"/>
      <w:r w:rsidRPr="00E83104">
        <w:rPr>
          <w:rFonts w:ascii="Book Antiqua" w:eastAsia="等线" w:hAnsi="Book Antiqua" w:cs="Times New Roman"/>
          <w:kern w:val="2"/>
        </w:rPr>
        <w:t xml:space="preserve">2 </w:t>
      </w:r>
      <w:r w:rsidRPr="00E83104">
        <w:rPr>
          <w:rFonts w:ascii="Book Antiqua" w:eastAsia="等线" w:hAnsi="Book Antiqua" w:cs="Times New Roman"/>
          <w:b/>
          <w:kern w:val="2"/>
        </w:rPr>
        <w:t>Fontana M</w:t>
      </w:r>
      <w:r w:rsidRPr="00E83104">
        <w:rPr>
          <w:rFonts w:ascii="Book Antiqua" w:eastAsia="等线" w:hAnsi="Book Antiqua" w:cs="Times New Roman"/>
          <w:kern w:val="2"/>
        </w:rPr>
        <w:t xml:space="preserve">, </w:t>
      </w:r>
      <w:proofErr w:type="spellStart"/>
      <w:r w:rsidRPr="00E83104">
        <w:rPr>
          <w:rFonts w:ascii="Book Antiqua" w:eastAsia="等线" w:hAnsi="Book Antiqua" w:cs="Cambria"/>
          <w:kern w:val="2"/>
        </w:rPr>
        <w:t>Ć</w:t>
      </w:r>
      <w:r w:rsidRPr="00E83104">
        <w:rPr>
          <w:rFonts w:ascii="Book Antiqua" w:eastAsia="等线" w:hAnsi="Book Antiqua" w:cs="Times New Roman"/>
          <w:kern w:val="2"/>
        </w:rPr>
        <w:t>orovi</w:t>
      </w:r>
      <w:r w:rsidRPr="00E83104">
        <w:rPr>
          <w:rFonts w:ascii="Book Antiqua" w:eastAsia="等线" w:hAnsi="Book Antiqua" w:cs="Cambria"/>
          <w:kern w:val="2"/>
        </w:rPr>
        <w:t>ć</w:t>
      </w:r>
      <w:proofErr w:type="spellEnd"/>
      <w:r w:rsidRPr="00E83104">
        <w:rPr>
          <w:rFonts w:ascii="Book Antiqua" w:eastAsia="等线" w:hAnsi="Book Antiqua" w:cs="Times New Roman"/>
          <w:kern w:val="2"/>
        </w:rPr>
        <w:t xml:space="preserve"> A, Scully P, Moon JC.</w:t>
      </w:r>
      <w:proofErr w:type="gramEnd"/>
      <w:r w:rsidRPr="00E83104">
        <w:rPr>
          <w:rFonts w:ascii="Book Antiqua" w:eastAsia="等线" w:hAnsi="Book Antiqua" w:cs="Times New Roman"/>
          <w:kern w:val="2"/>
        </w:rPr>
        <w:t xml:space="preserve"> Myocardial Amyloidosis: The Exemplar Interstitial Disease. </w:t>
      </w:r>
      <w:r w:rsidRPr="00E83104">
        <w:rPr>
          <w:rFonts w:ascii="Book Antiqua" w:eastAsia="等线" w:hAnsi="Book Antiqua" w:cs="Times New Roman"/>
          <w:i/>
          <w:kern w:val="2"/>
        </w:rPr>
        <w:t xml:space="preserve">JACC </w:t>
      </w:r>
      <w:proofErr w:type="spellStart"/>
      <w:r w:rsidRPr="00E83104">
        <w:rPr>
          <w:rFonts w:ascii="Book Antiqua" w:eastAsia="等线" w:hAnsi="Book Antiqua" w:cs="Times New Roman"/>
          <w:i/>
          <w:kern w:val="2"/>
        </w:rPr>
        <w:t>Cardiovasc</w:t>
      </w:r>
      <w:proofErr w:type="spellEnd"/>
      <w:r w:rsidRPr="00E83104">
        <w:rPr>
          <w:rFonts w:ascii="Book Antiqua" w:eastAsia="等线" w:hAnsi="Book Antiqua" w:cs="Times New Roman"/>
          <w:i/>
          <w:kern w:val="2"/>
        </w:rPr>
        <w:t xml:space="preserve"> Imaging</w:t>
      </w:r>
      <w:r w:rsidRPr="00E83104">
        <w:rPr>
          <w:rFonts w:ascii="Book Antiqua" w:eastAsia="等线" w:hAnsi="Book Antiqua" w:cs="Times New Roman"/>
          <w:kern w:val="2"/>
        </w:rPr>
        <w:t xml:space="preserve"> 2019; </w:t>
      </w:r>
      <w:r w:rsidRPr="00E83104">
        <w:rPr>
          <w:rFonts w:ascii="Book Antiqua" w:eastAsia="等线" w:hAnsi="Book Antiqua" w:cs="Times New Roman"/>
          <w:b/>
          <w:kern w:val="2"/>
        </w:rPr>
        <w:t>12</w:t>
      </w:r>
      <w:r w:rsidRPr="00E83104">
        <w:rPr>
          <w:rFonts w:ascii="Book Antiqua" w:eastAsia="等线" w:hAnsi="Book Antiqua" w:cs="Times New Roman"/>
          <w:kern w:val="2"/>
        </w:rPr>
        <w:t>: 2345-2356 [PMID: 31422120 DOI: 10.1016/j.jcmg.2019.06.023]</w:t>
      </w:r>
    </w:p>
    <w:p w14:paraId="04E3CB1B" w14:textId="77777777" w:rsidR="001578FC" w:rsidRPr="00E83104" w:rsidRDefault="001578FC" w:rsidP="00E83104">
      <w:pPr>
        <w:widowControl w:val="0"/>
        <w:spacing w:line="360" w:lineRule="auto"/>
        <w:jc w:val="both"/>
        <w:rPr>
          <w:rFonts w:ascii="Book Antiqua" w:eastAsia="等线" w:hAnsi="Book Antiqua" w:cs="Times New Roman"/>
          <w:kern w:val="2"/>
        </w:rPr>
      </w:pPr>
      <w:proofErr w:type="gramStart"/>
      <w:r w:rsidRPr="00E83104">
        <w:rPr>
          <w:rFonts w:ascii="Book Antiqua" w:eastAsia="等线" w:hAnsi="Book Antiqua" w:cs="Times New Roman"/>
          <w:kern w:val="2"/>
        </w:rPr>
        <w:t xml:space="preserve">3 </w:t>
      </w:r>
      <w:proofErr w:type="spellStart"/>
      <w:r w:rsidRPr="00E83104">
        <w:rPr>
          <w:rFonts w:ascii="Book Antiqua" w:eastAsia="等线" w:hAnsi="Book Antiqua" w:cs="Times New Roman"/>
          <w:b/>
          <w:kern w:val="2"/>
        </w:rPr>
        <w:t>Maleszewski</w:t>
      </w:r>
      <w:proofErr w:type="spellEnd"/>
      <w:r w:rsidRPr="00E83104">
        <w:rPr>
          <w:rFonts w:ascii="Book Antiqua" w:eastAsia="等线" w:hAnsi="Book Antiqua" w:cs="Times New Roman"/>
          <w:b/>
          <w:kern w:val="2"/>
        </w:rPr>
        <w:t xml:space="preserve"> JJ</w:t>
      </w:r>
      <w:r w:rsidRPr="00E83104">
        <w:rPr>
          <w:rFonts w:ascii="Book Antiqua" w:eastAsia="等线" w:hAnsi="Book Antiqua" w:cs="Times New Roman"/>
          <w:kern w:val="2"/>
        </w:rPr>
        <w:t>.</w:t>
      </w:r>
      <w:proofErr w:type="gramEnd"/>
      <w:r w:rsidRPr="00E83104">
        <w:rPr>
          <w:rFonts w:ascii="Book Antiqua" w:eastAsia="等线" w:hAnsi="Book Antiqua" w:cs="Times New Roman"/>
          <w:kern w:val="2"/>
        </w:rPr>
        <w:t xml:space="preserve"> Cardiac amyloidosis: pathology, nomenclature, and typing. </w:t>
      </w:r>
      <w:proofErr w:type="spellStart"/>
      <w:r w:rsidRPr="00E83104">
        <w:rPr>
          <w:rFonts w:ascii="Book Antiqua" w:eastAsia="等线" w:hAnsi="Book Antiqua" w:cs="Times New Roman"/>
          <w:i/>
          <w:kern w:val="2"/>
        </w:rPr>
        <w:t>Cardiovasc</w:t>
      </w:r>
      <w:proofErr w:type="spellEnd"/>
      <w:r w:rsidRPr="00E83104">
        <w:rPr>
          <w:rFonts w:ascii="Book Antiqua" w:eastAsia="等线" w:hAnsi="Book Antiqua" w:cs="Times New Roman"/>
          <w:i/>
          <w:kern w:val="2"/>
        </w:rPr>
        <w:t xml:space="preserve"> </w:t>
      </w:r>
      <w:proofErr w:type="spellStart"/>
      <w:r w:rsidRPr="00E83104">
        <w:rPr>
          <w:rFonts w:ascii="Book Antiqua" w:eastAsia="等线" w:hAnsi="Book Antiqua" w:cs="Times New Roman"/>
          <w:i/>
          <w:kern w:val="2"/>
        </w:rPr>
        <w:t>Pathol</w:t>
      </w:r>
      <w:proofErr w:type="spellEnd"/>
      <w:r w:rsidRPr="00E83104">
        <w:rPr>
          <w:rFonts w:ascii="Book Antiqua" w:eastAsia="等线" w:hAnsi="Book Antiqua" w:cs="Times New Roman"/>
          <w:kern w:val="2"/>
        </w:rPr>
        <w:t xml:space="preserve"> 2015; </w:t>
      </w:r>
      <w:r w:rsidRPr="00E83104">
        <w:rPr>
          <w:rFonts w:ascii="Book Antiqua" w:eastAsia="等线" w:hAnsi="Book Antiqua" w:cs="Times New Roman"/>
          <w:b/>
          <w:kern w:val="2"/>
        </w:rPr>
        <w:t>24</w:t>
      </w:r>
      <w:r w:rsidRPr="00E83104">
        <w:rPr>
          <w:rFonts w:ascii="Book Antiqua" w:eastAsia="等线" w:hAnsi="Book Antiqua" w:cs="Times New Roman"/>
          <w:kern w:val="2"/>
        </w:rPr>
        <w:t>: 343-350 [PMID: 26361138 DOI: 10.1016/j.carpath.2015.07.008]</w:t>
      </w:r>
    </w:p>
    <w:p w14:paraId="31F36B54" w14:textId="46ED1F2B" w:rsidR="001578FC" w:rsidRPr="00E83104" w:rsidRDefault="001578FC" w:rsidP="00E83104">
      <w:pPr>
        <w:widowControl w:val="0"/>
        <w:spacing w:line="360" w:lineRule="auto"/>
        <w:jc w:val="both"/>
        <w:rPr>
          <w:rFonts w:ascii="Book Antiqua" w:eastAsia="等线" w:hAnsi="Book Antiqua" w:cs="Times New Roman"/>
          <w:kern w:val="2"/>
        </w:rPr>
      </w:pPr>
      <w:r w:rsidRPr="00E83104">
        <w:rPr>
          <w:rFonts w:ascii="Book Antiqua" w:eastAsia="等线" w:hAnsi="Book Antiqua" w:cs="Times New Roman"/>
          <w:kern w:val="2"/>
        </w:rPr>
        <w:t xml:space="preserve">4 </w:t>
      </w:r>
      <w:r w:rsidRPr="00E83104">
        <w:rPr>
          <w:rFonts w:ascii="Book Antiqua" w:eastAsia="等线" w:hAnsi="Book Antiqua" w:cs="Times New Roman"/>
          <w:b/>
          <w:kern w:val="2"/>
        </w:rPr>
        <w:t>Koike H</w:t>
      </w:r>
      <w:r w:rsidRPr="00E83104">
        <w:rPr>
          <w:rFonts w:ascii="Book Antiqua" w:eastAsia="等线" w:hAnsi="Book Antiqua" w:cs="Times New Roman"/>
          <w:kern w:val="2"/>
        </w:rPr>
        <w:t xml:space="preserve">, </w:t>
      </w:r>
      <w:proofErr w:type="spellStart"/>
      <w:r w:rsidRPr="00E83104">
        <w:rPr>
          <w:rFonts w:ascii="Book Antiqua" w:eastAsia="等线" w:hAnsi="Book Antiqua" w:cs="Times New Roman"/>
          <w:kern w:val="2"/>
        </w:rPr>
        <w:t>Katsuno</w:t>
      </w:r>
      <w:proofErr w:type="spellEnd"/>
      <w:r w:rsidRPr="00E83104">
        <w:rPr>
          <w:rFonts w:ascii="Book Antiqua" w:eastAsia="等线" w:hAnsi="Book Antiqua" w:cs="Times New Roman"/>
          <w:kern w:val="2"/>
        </w:rPr>
        <w:t xml:space="preserve"> M. Ultrastructure in Transthyretin Amyloidosis: From Pathophysiology to Therapeutic Insights. </w:t>
      </w:r>
      <w:r w:rsidRPr="00E83104">
        <w:rPr>
          <w:rFonts w:ascii="Book Antiqua" w:eastAsia="等线" w:hAnsi="Book Antiqua" w:cs="Times New Roman"/>
          <w:i/>
          <w:kern w:val="2"/>
        </w:rPr>
        <w:t>Biomedicines</w:t>
      </w:r>
      <w:r w:rsidRPr="00E83104">
        <w:rPr>
          <w:rFonts w:ascii="Book Antiqua" w:eastAsia="等线" w:hAnsi="Book Antiqua" w:cs="Times New Roman"/>
          <w:kern w:val="2"/>
        </w:rPr>
        <w:t xml:space="preserve"> 2019; </w:t>
      </w:r>
      <w:r w:rsidRPr="00E83104">
        <w:rPr>
          <w:rFonts w:ascii="Book Antiqua" w:eastAsia="等线" w:hAnsi="Book Antiqua" w:cs="Times New Roman"/>
          <w:b/>
          <w:kern w:val="2"/>
        </w:rPr>
        <w:t>7</w:t>
      </w:r>
      <w:r w:rsidRPr="00E83104">
        <w:rPr>
          <w:rFonts w:ascii="Book Antiqua" w:eastAsia="等线" w:hAnsi="Book Antiqua" w:cs="Times New Roman"/>
          <w:kern w:val="2"/>
        </w:rPr>
        <w:t>:</w:t>
      </w:r>
      <w:r w:rsidR="002C24D3">
        <w:rPr>
          <w:rFonts w:ascii="Book Antiqua" w:eastAsia="等线" w:hAnsi="Book Antiqua" w:cs="Times New Roman"/>
          <w:kern w:val="2"/>
        </w:rPr>
        <w:t xml:space="preserve"> 11</w:t>
      </w:r>
      <w:r w:rsidRPr="00E83104">
        <w:rPr>
          <w:rFonts w:ascii="Book Antiqua" w:eastAsia="等线" w:hAnsi="Book Antiqua" w:cs="Times New Roman"/>
          <w:kern w:val="2"/>
        </w:rPr>
        <w:t xml:space="preserve"> [PMID: </w:t>
      </w:r>
      <w:bookmarkStart w:id="41" w:name="OLE_LINK334"/>
      <w:bookmarkStart w:id="42" w:name="OLE_LINK335"/>
      <w:r w:rsidRPr="00E83104">
        <w:rPr>
          <w:rFonts w:ascii="Book Antiqua" w:eastAsia="等线" w:hAnsi="Book Antiqua" w:cs="Times New Roman"/>
          <w:kern w:val="2"/>
        </w:rPr>
        <w:t>30764529</w:t>
      </w:r>
      <w:bookmarkEnd w:id="41"/>
      <w:bookmarkEnd w:id="42"/>
      <w:r w:rsidRPr="00E83104">
        <w:rPr>
          <w:rFonts w:ascii="Book Antiqua" w:eastAsia="等线" w:hAnsi="Book Antiqua" w:cs="Times New Roman"/>
          <w:kern w:val="2"/>
        </w:rPr>
        <w:t xml:space="preserve"> DOI: 10.3390/biomedicines7010011]</w:t>
      </w:r>
    </w:p>
    <w:p w14:paraId="626948E9" w14:textId="77777777" w:rsidR="001578FC" w:rsidRPr="00E83104" w:rsidRDefault="001578FC" w:rsidP="00E83104">
      <w:pPr>
        <w:widowControl w:val="0"/>
        <w:spacing w:line="360" w:lineRule="auto"/>
        <w:jc w:val="both"/>
        <w:rPr>
          <w:rFonts w:ascii="Book Antiqua" w:eastAsia="等线" w:hAnsi="Book Antiqua" w:cs="Times New Roman"/>
          <w:kern w:val="2"/>
        </w:rPr>
      </w:pPr>
      <w:r w:rsidRPr="00E83104">
        <w:rPr>
          <w:rFonts w:ascii="Book Antiqua" w:eastAsia="等线" w:hAnsi="Book Antiqua" w:cs="Times New Roman"/>
          <w:kern w:val="2"/>
        </w:rPr>
        <w:t xml:space="preserve">5 </w:t>
      </w:r>
      <w:proofErr w:type="spellStart"/>
      <w:r w:rsidRPr="00E83104">
        <w:rPr>
          <w:rFonts w:ascii="Book Antiqua" w:eastAsia="等线" w:hAnsi="Book Antiqua" w:cs="Times New Roman"/>
          <w:b/>
          <w:kern w:val="2"/>
        </w:rPr>
        <w:t>Dorbala</w:t>
      </w:r>
      <w:proofErr w:type="spellEnd"/>
      <w:r w:rsidRPr="00E83104">
        <w:rPr>
          <w:rFonts w:ascii="Book Antiqua" w:eastAsia="等线" w:hAnsi="Book Antiqua" w:cs="Times New Roman"/>
          <w:b/>
          <w:kern w:val="2"/>
        </w:rPr>
        <w:t xml:space="preserve"> S</w:t>
      </w:r>
      <w:r w:rsidRPr="00E83104">
        <w:rPr>
          <w:rFonts w:ascii="Book Antiqua" w:eastAsia="等线" w:hAnsi="Book Antiqua" w:cs="Times New Roman"/>
          <w:kern w:val="2"/>
        </w:rPr>
        <w:t xml:space="preserve">, Ando Y, </w:t>
      </w:r>
      <w:proofErr w:type="spellStart"/>
      <w:r w:rsidRPr="00E83104">
        <w:rPr>
          <w:rFonts w:ascii="Book Antiqua" w:eastAsia="等线" w:hAnsi="Book Antiqua" w:cs="Times New Roman"/>
          <w:kern w:val="2"/>
        </w:rPr>
        <w:t>Bokhari</w:t>
      </w:r>
      <w:proofErr w:type="spellEnd"/>
      <w:r w:rsidRPr="00E83104">
        <w:rPr>
          <w:rFonts w:ascii="Book Antiqua" w:eastAsia="等线" w:hAnsi="Book Antiqua" w:cs="Times New Roman"/>
          <w:kern w:val="2"/>
        </w:rPr>
        <w:t xml:space="preserve"> S, </w:t>
      </w:r>
      <w:proofErr w:type="spellStart"/>
      <w:r w:rsidRPr="00E83104">
        <w:rPr>
          <w:rFonts w:ascii="Book Antiqua" w:eastAsia="等线" w:hAnsi="Book Antiqua" w:cs="Times New Roman"/>
          <w:kern w:val="2"/>
        </w:rPr>
        <w:t>Dispenzieri</w:t>
      </w:r>
      <w:proofErr w:type="spellEnd"/>
      <w:r w:rsidRPr="00E83104">
        <w:rPr>
          <w:rFonts w:ascii="Book Antiqua" w:eastAsia="等线" w:hAnsi="Book Antiqua" w:cs="Times New Roman"/>
          <w:kern w:val="2"/>
        </w:rPr>
        <w:t xml:space="preserve"> A, Falk RH, Ferrari VA, Fontana M, </w:t>
      </w:r>
      <w:proofErr w:type="spellStart"/>
      <w:r w:rsidRPr="00E83104">
        <w:rPr>
          <w:rFonts w:ascii="Book Antiqua" w:eastAsia="等线" w:hAnsi="Book Antiqua" w:cs="Times New Roman"/>
          <w:kern w:val="2"/>
        </w:rPr>
        <w:t>Gheysens</w:t>
      </w:r>
      <w:proofErr w:type="spellEnd"/>
      <w:r w:rsidRPr="00E83104">
        <w:rPr>
          <w:rFonts w:ascii="Book Antiqua" w:eastAsia="等线" w:hAnsi="Book Antiqua" w:cs="Times New Roman"/>
          <w:kern w:val="2"/>
        </w:rPr>
        <w:t xml:space="preserve"> O, </w:t>
      </w:r>
      <w:proofErr w:type="spellStart"/>
      <w:r w:rsidRPr="00E83104">
        <w:rPr>
          <w:rFonts w:ascii="Book Antiqua" w:eastAsia="等线" w:hAnsi="Book Antiqua" w:cs="Times New Roman"/>
          <w:kern w:val="2"/>
        </w:rPr>
        <w:t>Gillmore</w:t>
      </w:r>
      <w:proofErr w:type="spellEnd"/>
      <w:r w:rsidRPr="00E83104">
        <w:rPr>
          <w:rFonts w:ascii="Book Antiqua" w:eastAsia="等线" w:hAnsi="Book Antiqua" w:cs="Times New Roman"/>
          <w:kern w:val="2"/>
        </w:rPr>
        <w:t xml:space="preserve"> JD, </w:t>
      </w:r>
      <w:proofErr w:type="spellStart"/>
      <w:r w:rsidRPr="00E83104">
        <w:rPr>
          <w:rFonts w:ascii="Book Antiqua" w:eastAsia="等线" w:hAnsi="Book Antiqua" w:cs="Times New Roman"/>
          <w:kern w:val="2"/>
        </w:rPr>
        <w:t>Glaudemans</w:t>
      </w:r>
      <w:proofErr w:type="spellEnd"/>
      <w:r w:rsidRPr="00E83104">
        <w:rPr>
          <w:rFonts w:ascii="Book Antiqua" w:eastAsia="等线" w:hAnsi="Book Antiqua" w:cs="Times New Roman"/>
          <w:kern w:val="2"/>
        </w:rPr>
        <w:t xml:space="preserve"> AWJM, Hanna MA, </w:t>
      </w:r>
      <w:proofErr w:type="spellStart"/>
      <w:r w:rsidRPr="00E83104">
        <w:rPr>
          <w:rFonts w:ascii="Book Antiqua" w:eastAsia="等线" w:hAnsi="Book Antiqua" w:cs="Times New Roman"/>
          <w:kern w:val="2"/>
        </w:rPr>
        <w:t>Hazenberg</w:t>
      </w:r>
      <w:proofErr w:type="spellEnd"/>
      <w:r w:rsidRPr="00E83104">
        <w:rPr>
          <w:rFonts w:ascii="Book Antiqua" w:eastAsia="等线" w:hAnsi="Book Antiqua" w:cs="Times New Roman"/>
          <w:kern w:val="2"/>
        </w:rPr>
        <w:t xml:space="preserve"> BPC, Kristen AV, </w:t>
      </w:r>
      <w:proofErr w:type="spellStart"/>
      <w:r w:rsidRPr="00E83104">
        <w:rPr>
          <w:rFonts w:ascii="Book Antiqua" w:eastAsia="等线" w:hAnsi="Book Antiqua" w:cs="Times New Roman"/>
          <w:kern w:val="2"/>
        </w:rPr>
        <w:t>Kwong</w:t>
      </w:r>
      <w:proofErr w:type="spellEnd"/>
      <w:r w:rsidRPr="00E83104">
        <w:rPr>
          <w:rFonts w:ascii="Book Antiqua" w:eastAsia="等线" w:hAnsi="Book Antiqua" w:cs="Times New Roman"/>
          <w:kern w:val="2"/>
        </w:rPr>
        <w:t xml:space="preserve"> RY, Maurer MS, </w:t>
      </w:r>
      <w:proofErr w:type="spellStart"/>
      <w:r w:rsidRPr="00E83104">
        <w:rPr>
          <w:rFonts w:ascii="Book Antiqua" w:eastAsia="等线" w:hAnsi="Book Antiqua" w:cs="Times New Roman"/>
          <w:kern w:val="2"/>
        </w:rPr>
        <w:t>Merlini</w:t>
      </w:r>
      <w:proofErr w:type="spellEnd"/>
      <w:r w:rsidRPr="00E83104">
        <w:rPr>
          <w:rFonts w:ascii="Book Antiqua" w:eastAsia="等线" w:hAnsi="Book Antiqua" w:cs="Times New Roman"/>
          <w:kern w:val="2"/>
        </w:rPr>
        <w:t xml:space="preserve"> G, Miller EJ, Moon JC, Murthy VL, </w:t>
      </w:r>
      <w:proofErr w:type="spellStart"/>
      <w:r w:rsidRPr="00E83104">
        <w:rPr>
          <w:rFonts w:ascii="Book Antiqua" w:eastAsia="等线" w:hAnsi="Book Antiqua" w:cs="Times New Roman"/>
          <w:kern w:val="2"/>
        </w:rPr>
        <w:t>Quarta</w:t>
      </w:r>
      <w:proofErr w:type="spellEnd"/>
      <w:r w:rsidRPr="00E83104">
        <w:rPr>
          <w:rFonts w:ascii="Book Antiqua" w:eastAsia="等线" w:hAnsi="Book Antiqua" w:cs="Times New Roman"/>
          <w:kern w:val="2"/>
        </w:rPr>
        <w:t xml:space="preserve"> CC, </w:t>
      </w:r>
      <w:proofErr w:type="spellStart"/>
      <w:r w:rsidRPr="00E83104">
        <w:rPr>
          <w:rFonts w:ascii="Book Antiqua" w:eastAsia="等线" w:hAnsi="Book Antiqua" w:cs="Times New Roman"/>
          <w:kern w:val="2"/>
        </w:rPr>
        <w:t>Rapezzi</w:t>
      </w:r>
      <w:proofErr w:type="spellEnd"/>
      <w:r w:rsidRPr="00E83104">
        <w:rPr>
          <w:rFonts w:ascii="Book Antiqua" w:eastAsia="等线" w:hAnsi="Book Antiqua" w:cs="Times New Roman"/>
          <w:kern w:val="2"/>
        </w:rPr>
        <w:t xml:space="preserve"> C, Ruberg FL, Shah SJ, </w:t>
      </w:r>
      <w:proofErr w:type="spellStart"/>
      <w:r w:rsidRPr="00E83104">
        <w:rPr>
          <w:rFonts w:ascii="Book Antiqua" w:eastAsia="等线" w:hAnsi="Book Antiqua" w:cs="Times New Roman"/>
          <w:kern w:val="2"/>
        </w:rPr>
        <w:t>Slart</w:t>
      </w:r>
      <w:proofErr w:type="spellEnd"/>
      <w:r w:rsidRPr="00E83104">
        <w:rPr>
          <w:rFonts w:ascii="Book Antiqua" w:eastAsia="等线" w:hAnsi="Book Antiqua" w:cs="Times New Roman"/>
          <w:kern w:val="2"/>
        </w:rPr>
        <w:t xml:space="preserve"> RHJA, </w:t>
      </w:r>
      <w:proofErr w:type="spellStart"/>
      <w:r w:rsidRPr="00E83104">
        <w:rPr>
          <w:rFonts w:ascii="Book Antiqua" w:eastAsia="等线" w:hAnsi="Book Antiqua" w:cs="Times New Roman"/>
          <w:kern w:val="2"/>
        </w:rPr>
        <w:t>Verberne</w:t>
      </w:r>
      <w:proofErr w:type="spellEnd"/>
      <w:r w:rsidRPr="00E83104">
        <w:rPr>
          <w:rFonts w:ascii="Book Antiqua" w:eastAsia="等线" w:hAnsi="Book Antiqua" w:cs="Times New Roman"/>
          <w:kern w:val="2"/>
        </w:rPr>
        <w:t xml:space="preserve"> HJ, Bourque JM. ASNC/AHA/ASE/EANM/HFSA/ISA/SCMR/SNMMI expert consensus recommendations for multimodality imaging in cardiac amyloidosis: Part 1 of 2-evidence base and standardized methods of imaging. </w:t>
      </w:r>
      <w:r w:rsidRPr="00E83104">
        <w:rPr>
          <w:rFonts w:ascii="Book Antiqua" w:eastAsia="等线" w:hAnsi="Book Antiqua" w:cs="Times New Roman"/>
          <w:i/>
          <w:kern w:val="2"/>
        </w:rPr>
        <w:t xml:space="preserve">J </w:t>
      </w:r>
      <w:proofErr w:type="spellStart"/>
      <w:r w:rsidRPr="00E83104">
        <w:rPr>
          <w:rFonts w:ascii="Book Antiqua" w:eastAsia="等线" w:hAnsi="Book Antiqua" w:cs="Times New Roman"/>
          <w:i/>
          <w:kern w:val="2"/>
        </w:rPr>
        <w:t>Nucl</w:t>
      </w:r>
      <w:proofErr w:type="spellEnd"/>
      <w:r w:rsidRPr="00E83104">
        <w:rPr>
          <w:rFonts w:ascii="Book Antiqua" w:eastAsia="等线" w:hAnsi="Book Antiqua" w:cs="Times New Roman"/>
          <w:i/>
          <w:kern w:val="2"/>
        </w:rPr>
        <w:t xml:space="preserve"> </w:t>
      </w:r>
      <w:proofErr w:type="spellStart"/>
      <w:r w:rsidRPr="00E83104">
        <w:rPr>
          <w:rFonts w:ascii="Book Antiqua" w:eastAsia="等线" w:hAnsi="Book Antiqua" w:cs="Times New Roman"/>
          <w:i/>
          <w:kern w:val="2"/>
        </w:rPr>
        <w:t>Cardiol</w:t>
      </w:r>
      <w:proofErr w:type="spellEnd"/>
      <w:r w:rsidRPr="00E83104">
        <w:rPr>
          <w:rFonts w:ascii="Book Antiqua" w:eastAsia="等线" w:hAnsi="Book Antiqua" w:cs="Times New Roman"/>
          <w:kern w:val="2"/>
        </w:rPr>
        <w:t xml:space="preserve"> 2019; </w:t>
      </w:r>
      <w:r w:rsidRPr="00E83104">
        <w:rPr>
          <w:rFonts w:ascii="Book Antiqua" w:eastAsia="等线" w:hAnsi="Book Antiqua" w:cs="Times New Roman"/>
          <w:b/>
          <w:kern w:val="2"/>
        </w:rPr>
        <w:t>26</w:t>
      </w:r>
      <w:r w:rsidRPr="00E83104">
        <w:rPr>
          <w:rFonts w:ascii="Book Antiqua" w:eastAsia="等线" w:hAnsi="Book Antiqua" w:cs="Times New Roman"/>
          <w:kern w:val="2"/>
        </w:rPr>
        <w:t>: 2065-2123 [PMID: 31468376 DOI: 10.1007/s12350-019-01760-6]</w:t>
      </w:r>
    </w:p>
    <w:p w14:paraId="7C1EF2D9" w14:textId="77777777" w:rsidR="001578FC" w:rsidRPr="00E83104" w:rsidRDefault="001578FC" w:rsidP="00E83104">
      <w:pPr>
        <w:widowControl w:val="0"/>
        <w:spacing w:line="360" w:lineRule="auto"/>
        <w:jc w:val="both"/>
        <w:rPr>
          <w:rFonts w:ascii="Book Antiqua" w:eastAsia="等线" w:hAnsi="Book Antiqua" w:cs="Times New Roman"/>
          <w:kern w:val="2"/>
        </w:rPr>
      </w:pPr>
      <w:r w:rsidRPr="00E83104">
        <w:rPr>
          <w:rFonts w:ascii="Book Antiqua" w:eastAsia="等线" w:hAnsi="Book Antiqua" w:cs="Times New Roman"/>
          <w:kern w:val="2"/>
        </w:rPr>
        <w:t xml:space="preserve">6 </w:t>
      </w:r>
      <w:r w:rsidRPr="00E83104">
        <w:rPr>
          <w:rFonts w:ascii="Book Antiqua" w:eastAsia="等线" w:hAnsi="Book Antiqua" w:cs="Times New Roman"/>
          <w:b/>
          <w:kern w:val="2"/>
        </w:rPr>
        <w:t>González-</w:t>
      </w:r>
      <w:proofErr w:type="spellStart"/>
      <w:r w:rsidRPr="00E83104">
        <w:rPr>
          <w:rFonts w:ascii="Book Antiqua" w:eastAsia="等线" w:hAnsi="Book Antiqua" w:cs="Times New Roman"/>
          <w:b/>
          <w:kern w:val="2"/>
        </w:rPr>
        <w:t>López</w:t>
      </w:r>
      <w:proofErr w:type="spellEnd"/>
      <w:r w:rsidRPr="00E83104">
        <w:rPr>
          <w:rFonts w:ascii="Book Antiqua" w:eastAsia="等线" w:hAnsi="Book Antiqua" w:cs="Times New Roman"/>
          <w:b/>
          <w:kern w:val="2"/>
        </w:rPr>
        <w:t xml:space="preserve"> E</w:t>
      </w:r>
      <w:r w:rsidRPr="00E83104">
        <w:rPr>
          <w:rFonts w:ascii="Book Antiqua" w:eastAsia="等线" w:hAnsi="Book Antiqua" w:cs="Times New Roman"/>
          <w:kern w:val="2"/>
        </w:rPr>
        <w:t xml:space="preserve">, </w:t>
      </w:r>
      <w:proofErr w:type="spellStart"/>
      <w:r w:rsidRPr="00E83104">
        <w:rPr>
          <w:rFonts w:ascii="Book Antiqua" w:eastAsia="等线" w:hAnsi="Book Antiqua" w:cs="Times New Roman"/>
          <w:kern w:val="2"/>
        </w:rPr>
        <w:t>Gallego</w:t>
      </w:r>
      <w:proofErr w:type="spellEnd"/>
      <w:r w:rsidRPr="00E83104">
        <w:rPr>
          <w:rFonts w:ascii="Book Antiqua" w:eastAsia="等线" w:hAnsi="Book Antiqua" w:cs="Times New Roman"/>
          <w:kern w:val="2"/>
        </w:rPr>
        <w:t xml:space="preserve">-Delgado M, </w:t>
      </w:r>
      <w:proofErr w:type="spellStart"/>
      <w:r w:rsidRPr="00E83104">
        <w:rPr>
          <w:rFonts w:ascii="Book Antiqua" w:eastAsia="等线" w:hAnsi="Book Antiqua" w:cs="Times New Roman"/>
          <w:kern w:val="2"/>
        </w:rPr>
        <w:t>Guzzo-Merello</w:t>
      </w:r>
      <w:proofErr w:type="spellEnd"/>
      <w:r w:rsidRPr="00E83104">
        <w:rPr>
          <w:rFonts w:ascii="Book Antiqua" w:eastAsia="等线" w:hAnsi="Book Antiqua" w:cs="Times New Roman"/>
          <w:kern w:val="2"/>
        </w:rPr>
        <w:t xml:space="preserve"> G, de </w:t>
      </w:r>
      <w:proofErr w:type="spellStart"/>
      <w:r w:rsidRPr="00E83104">
        <w:rPr>
          <w:rFonts w:ascii="Book Antiqua" w:eastAsia="等线" w:hAnsi="Book Antiqua" w:cs="Times New Roman"/>
          <w:kern w:val="2"/>
        </w:rPr>
        <w:t>Haro</w:t>
      </w:r>
      <w:proofErr w:type="spellEnd"/>
      <w:r w:rsidRPr="00E83104">
        <w:rPr>
          <w:rFonts w:ascii="Book Antiqua" w:eastAsia="等线" w:hAnsi="Book Antiqua" w:cs="Times New Roman"/>
          <w:kern w:val="2"/>
        </w:rPr>
        <w:t xml:space="preserve">-Del Moral FJ, </w:t>
      </w:r>
      <w:proofErr w:type="spellStart"/>
      <w:r w:rsidRPr="00E83104">
        <w:rPr>
          <w:rFonts w:ascii="Book Antiqua" w:eastAsia="等线" w:hAnsi="Book Antiqua" w:cs="Times New Roman"/>
          <w:kern w:val="2"/>
        </w:rPr>
        <w:t>Cobo</w:t>
      </w:r>
      <w:proofErr w:type="spellEnd"/>
      <w:r w:rsidRPr="00E83104">
        <w:rPr>
          <w:rFonts w:ascii="Book Antiqua" w:eastAsia="等线" w:hAnsi="Book Antiqua" w:cs="Times New Roman"/>
          <w:kern w:val="2"/>
        </w:rPr>
        <w:t>-Marcos M, Robles C, Bornstein B, Salas C, Lara-</w:t>
      </w:r>
      <w:proofErr w:type="spellStart"/>
      <w:r w:rsidRPr="00E83104">
        <w:rPr>
          <w:rFonts w:ascii="Book Antiqua" w:eastAsia="等线" w:hAnsi="Book Antiqua" w:cs="Times New Roman"/>
          <w:kern w:val="2"/>
        </w:rPr>
        <w:t>Pezzi</w:t>
      </w:r>
      <w:proofErr w:type="spellEnd"/>
      <w:r w:rsidRPr="00E83104">
        <w:rPr>
          <w:rFonts w:ascii="Book Antiqua" w:eastAsia="等线" w:hAnsi="Book Antiqua" w:cs="Times New Roman"/>
          <w:kern w:val="2"/>
        </w:rPr>
        <w:t xml:space="preserve"> E, Alonso-</w:t>
      </w:r>
      <w:proofErr w:type="spellStart"/>
      <w:r w:rsidRPr="00E83104">
        <w:rPr>
          <w:rFonts w:ascii="Book Antiqua" w:eastAsia="等线" w:hAnsi="Book Antiqua" w:cs="Times New Roman"/>
          <w:kern w:val="2"/>
        </w:rPr>
        <w:t>Pulpon</w:t>
      </w:r>
      <w:proofErr w:type="spellEnd"/>
      <w:r w:rsidRPr="00E83104">
        <w:rPr>
          <w:rFonts w:ascii="Book Antiqua" w:eastAsia="等线" w:hAnsi="Book Antiqua" w:cs="Times New Roman"/>
          <w:kern w:val="2"/>
        </w:rPr>
        <w:t xml:space="preserve"> L, Garcia-Pavia P. Wild-type transthyretin amyloidosis as a cause of heart failure with preserved ejection fraction. </w:t>
      </w:r>
      <w:proofErr w:type="spellStart"/>
      <w:r w:rsidRPr="00E83104">
        <w:rPr>
          <w:rFonts w:ascii="Book Antiqua" w:eastAsia="等线" w:hAnsi="Book Antiqua" w:cs="Times New Roman"/>
          <w:i/>
          <w:kern w:val="2"/>
        </w:rPr>
        <w:t>Eur</w:t>
      </w:r>
      <w:proofErr w:type="spellEnd"/>
      <w:r w:rsidRPr="00E83104">
        <w:rPr>
          <w:rFonts w:ascii="Book Antiqua" w:eastAsia="等线" w:hAnsi="Book Antiqua" w:cs="Times New Roman"/>
          <w:i/>
          <w:kern w:val="2"/>
        </w:rPr>
        <w:t xml:space="preserve"> Heart J</w:t>
      </w:r>
      <w:r w:rsidRPr="00E83104">
        <w:rPr>
          <w:rFonts w:ascii="Book Antiqua" w:eastAsia="等线" w:hAnsi="Book Antiqua" w:cs="Times New Roman"/>
          <w:kern w:val="2"/>
        </w:rPr>
        <w:t xml:space="preserve"> 2015; </w:t>
      </w:r>
      <w:r w:rsidRPr="00E83104">
        <w:rPr>
          <w:rFonts w:ascii="Book Antiqua" w:eastAsia="等线" w:hAnsi="Book Antiqua" w:cs="Times New Roman"/>
          <w:b/>
          <w:kern w:val="2"/>
        </w:rPr>
        <w:t>36</w:t>
      </w:r>
      <w:r w:rsidRPr="00E83104">
        <w:rPr>
          <w:rFonts w:ascii="Book Antiqua" w:eastAsia="等线" w:hAnsi="Book Antiqua" w:cs="Times New Roman"/>
          <w:kern w:val="2"/>
        </w:rPr>
        <w:t>: 2585-2594 [PMID: 26224076 DOI: 10.1093/</w:t>
      </w:r>
      <w:proofErr w:type="spellStart"/>
      <w:r w:rsidRPr="00E83104">
        <w:rPr>
          <w:rFonts w:ascii="Book Antiqua" w:eastAsia="等线" w:hAnsi="Book Antiqua" w:cs="Times New Roman"/>
          <w:kern w:val="2"/>
        </w:rPr>
        <w:t>eurheartj</w:t>
      </w:r>
      <w:proofErr w:type="spellEnd"/>
      <w:r w:rsidRPr="00E83104">
        <w:rPr>
          <w:rFonts w:ascii="Book Antiqua" w:eastAsia="等线" w:hAnsi="Book Antiqua" w:cs="Times New Roman"/>
          <w:kern w:val="2"/>
        </w:rPr>
        <w:t>/ehv338]</w:t>
      </w:r>
    </w:p>
    <w:p w14:paraId="4A5777BA" w14:textId="77777777" w:rsidR="001578FC" w:rsidRPr="00E83104" w:rsidRDefault="001578FC" w:rsidP="00E83104">
      <w:pPr>
        <w:widowControl w:val="0"/>
        <w:spacing w:line="360" w:lineRule="auto"/>
        <w:jc w:val="both"/>
        <w:rPr>
          <w:rFonts w:ascii="Book Antiqua" w:eastAsia="等线" w:hAnsi="Book Antiqua" w:cs="Times New Roman"/>
          <w:kern w:val="2"/>
        </w:rPr>
      </w:pPr>
      <w:r w:rsidRPr="00E83104">
        <w:rPr>
          <w:rFonts w:ascii="Book Antiqua" w:eastAsia="等线" w:hAnsi="Book Antiqua" w:cs="Times New Roman"/>
          <w:kern w:val="2"/>
        </w:rPr>
        <w:lastRenderedPageBreak/>
        <w:t xml:space="preserve">7 </w:t>
      </w:r>
      <w:proofErr w:type="spellStart"/>
      <w:r w:rsidRPr="00E83104">
        <w:rPr>
          <w:rFonts w:ascii="Book Antiqua" w:eastAsia="等线" w:hAnsi="Book Antiqua" w:cs="Times New Roman"/>
          <w:b/>
          <w:kern w:val="2"/>
        </w:rPr>
        <w:t>Longhi</w:t>
      </w:r>
      <w:proofErr w:type="spellEnd"/>
      <w:r w:rsidRPr="00E83104">
        <w:rPr>
          <w:rFonts w:ascii="Book Antiqua" w:eastAsia="等线" w:hAnsi="Book Antiqua" w:cs="Times New Roman"/>
          <w:b/>
          <w:kern w:val="2"/>
        </w:rPr>
        <w:t xml:space="preserve"> S</w:t>
      </w:r>
      <w:r w:rsidRPr="00E83104">
        <w:rPr>
          <w:rFonts w:ascii="Book Antiqua" w:eastAsia="等线" w:hAnsi="Book Antiqua" w:cs="Times New Roman"/>
          <w:kern w:val="2"/>
        </w:rPr>
        <w:t xml:space="preserve">, </w:t>
      </w:r>
      <w:proofErr w:type="spellStart"/>
      <w:r w:rsidRPr="00E83104">
        <w:rPr>
          <w:rFonts w:ascii="Book Antiqua" w:eastAsia="等线" w:hAnsi="Book Antiqua" w:cs="Times New Roman"/>
          <w:kern w:val="2"/>
        </w:rPr>
        <w:t>Lorenzini</w:t>
      </w:r>
      <w:proofErr w:type="spellEnd"/>
      <w:r w:rsidRPr="00E83104">
        <w:rPr>
          <w:rFonts w:ascii="Book Antiqua" w:eastAsia="等线" w:hAnsi="Book Antiqua" w:cs="Times New Roman"/>
          <w:kern w:val="2"/>
        </w:rPr>
        <w:t xml:space="preserve"> M, </w:t>
      </w:r>
      <w:proofErr w:type="spellStart"/>
      <w:r w:rsidRPr="00E83104">
        <w:rPr>
          <w:rFonts w:ascii="Book Antiqua" w:eastAsia="等线" w:hAnsi="Book Antiqua" w:cs="Times New Roman"/>
          <w:kern w:val="2"/>
        </w:rPr>
        <w:t>Gagliardi</w:t>
      </w:r>
      <w:proofErr w:type="spellEnd"/>
      <w:r w:rsidRPr="00E83104">
        <w:rPr>
          <w:rFonts w:ascii="Book Antiqua" w:eastAsia="等线" w:hAnsi="Book Antiqua" w:cs="Times New Roman"/>
          <w:kern w:val="2"/>
        </w:rPr>
        <w:t xml:space="preserve"> C, </w:t>
      </w:r>
      <w:proofErr w:type="spellStart"/>
      <w:r w:rsidRPr="00E83104">
        <w:rPr>
          <w:rFonts w:ascii="Book Antiqua" w:eastAsia="等线" w:hAnsi="Book Antiqua" w:cs="Times New Roman"/>
          <w:kern w:val="2"/>
        </w:rPr>
        <w:t>Milandri</w:t>
      </w:r>
      <w:proofErr w:type="spellEnd"/>
      <w:r w:rsidRPr="00E83104">
        <w:rPr>
          <w:rFonts w:ascii="Book Antiqua" w:eastAsia="等线" w:hAnsi="Book Antiqua" w:cs="Times New Roman"/>
          <w:kern w:val="2"/>
        </w:rPr>
        <w:t xml:space="preserve"> A, </w:t>
      </w:r>
      <w:proofErr w:type="spellStart"/>
      <w:r w:rsidRPr="00E83104">
        <w:rPr>
          <w:rFonts w:ascii="Book Antiqua" w:eastAsia="等线" w:hAnsi="Book Antiqua" w:cs="Times New Roman"/>
          <w:kern w:val="2"/>
        </w:rPr>
        <w:t>Marzocchi</w:t>
      </w:r>
      <w:proofErr w:type="spellEnd"/>
      <w:r w:rsidRPr="00E83104">
        <w:rPr>
          <w:rFonts w:ascii="Book Antiqua" w:eastAsia="等线" w:hAnsi="Book Antiqua" w:cs="Times New Roman"/>
          <w:kern w:val="2"/>
        </w:rPr>
        <w:t xml:space="preserve"> A, </w:t>
      </w:r>
      <w:proofErr w:type="spellStart"/>
      <w:r w:rsidRPr="00E83104">
        <w:rPr>
          <w:rFonts w:ascii="Book Antiqua" w:eastAsia="等线" w:hAnsi="Book Antiqua" w:cs="Times New Roman"/>
          <w:kern w:val="2"/>
        </w:rPr>
        <w:t>Marrozzini</w:t>
      </w:r>
      <w:proofErr w:type="spellEnd"/>
      <w:r w:rsidRPr="00E83104">
        <w:rPr>
          <w:rFonts w:ascii="Book Antiqua" w:eastAsia="等线" w:hAnsi="Book Antiqua" w:cs="Times New Roman"/>
          <w:kern w:val="2"/>
        </w:rPr>
        <w:t xml:space="preserve"> C, Saia F, </w:t>
      </w:r>
      <w:proofErr w:type="spellStart"/>
      <w:r w:rsidRPr="00E83104">
        <w:rPr>
          <w:rFonts w:ascii="Book Antiqua" w:eastAsia="等线" w:hAnsi="Book Antiqua" w:cs="Times New Roman"/>
          <w:kern w:val="2"/>
        </w:rPr>
        <w:t>Ortolani</w:t>
      </w:r>
      <w:proofErr w:type="spellEnd"/>
      <w:r w:rsidRPr="00E83104">
        <w:rPr>
          <w:rFonts w:ascii="Book Antiqua" w:eastAsia="等线" w:hAnsi="Book Antiqua" w:cs="Times New Roman"/>
          <w:kern w:val="2"/>
        </w:rPr>
        <w:t xml:space="preserve"> P, </w:t>
      </w:r>
      <w:proofErr w:type="spellStart"/>
      <w:r w:rsidRPr="00E83104">
        <w:rPr>
          <w:rFonts w:ascii="Book Antiqua" w:eastAsia="等线" w:hAnsi="Book Antiqua" w:cs="Times New Roman"/>
          <w:kern w:val="2"/>
        </w:rPr>
        <w:t>Biagini</w:t>
      </w:r>
      <w:proofErr w:type="spellEnd"/>
      <w:r w:rsidRPr="00E83104">
        <w:rPr>
          <w:rFonts w:ascii="Book Antiqua" w:eastAsia="等线" w:hAnsi="Book Antiqua" w:cs="Times New Roman"/>
          <w:kern w:val="2"/>
        </w:rPr>
        <w:t xml:space="preserve"> E, </w:t>
      </w:r>
      <w:proofErr w:type="spellStart"/>
      <w:r w:rsidRPr="00E83104">
        <w:rPr>
          <w:rFonts w:ascii="Book Antiqua" w:eastAsia="等线" w:hAnsi="Book Antiqua" w:cs="Times New Roman"/>
          <w:kern w:val="2"/>
        </w:rPr>
        <w:t>Guidalotti</w:t>
      </w:r>
      <w:proofErr w:type="spellEnd"/>
      <w:r w:rsidRPr="00E83104">
        <w:rPr>
          <w:rFonts w:ascii="Book Antiqua" w:eastAsia="等线" w:hAnsi="Book Antiqua" w:cs="Times New Roman"/>
          <w:kern w:val="2"/>
        </w:rPr>
        <w:t xml:space="preserve"> PL, Leone O, </w:t>
      </w:r>
      <w:proofErr w:type="spellStart"/>
      <w:r w:rsidRPr="00E83104">
        <w:rPr>
          <w:rFonts w:ascii="Book Antiqua" w:eastAsia="等线" w:hAnsi="Book Antiqua" w:cs="Times New Roman"/>
          <w:kern w:val="2"/>
        </w:rPr>
        <w:t>Rapezzi</w:t>
      </w:r>
      <w:proofErr w:type="spellEnd"/>
      <w:r w:rsidRPr="00E83104">
        <w:rPr>
          <w:rFonts w:ascii="Book Antiqua" w:eastAsia="等线" w:hAnsi="Book Antiqua" w:cs="Times New Roman"/>
          <w:kern w:val="2"/>
        </w:rPr>
        <w:t xml:space="preserve"> C. Coexistence of Degenerative Aortic Stenosis and Wild-Type Transthyretin-Related Cardiac Amyloidosis. </w:t>
      </w:r>
      <w:r w:rsidRPr="00E83104">
        <w:rPr>
          <w:rFonts w:ascii="Book Antiqua" w:eastAsia="等线" w:hAnsi="Book Antiqua" w:cs="Times New Roman"/>
          <w:i/>
          <w:kern w:val="2"/>
        </w:rPr>
        <w:t xml:space="preserve">JACC </w:t>
      </w:r>
      <w:proofErr w:type="spellStart"/>
      <w:r w:rsidRPr="00E83104">
        <w:rPr>
          <w:rFonts w:ascii="Book Antiqua" w:eastAsia="等线" w:hAnsi="Book Antiqua" w:cs="Times New Roman"/>
          <w:i/>
          <w:kern w:val="2"/>
        </w:rPr>
        <w:t>Cardiovasc</w:t>
      </w:r>
      <w:proofErr w:type="spellEnd"/>
      <w:r w:rsidRPr="00E83104">
        <w:rPr>
          <w:rFonts w:ascii="Book Antiqua" w:eastAsia="等线" w:hAnsi="Book Antiqua" w:cs="Times New Roman"/>
          <w:i/>
          <w:kern w:val="2"/>
        </w:rPr>
        <w:t xml:space="preserve"> Imaging</w:t>
      </w:r>
      <w:r w:rsidRPr="00E83104">
        <w:rPr>
          <w:rFonts w:ascii="Book Antiqua" w:eastAsia="等线" w:hAnsi="Book Antiqua" w:cs="Times New Roman"/>
          <w:kern w:val="2"/>
        </w:rPr>
        <w:t xml:space="preserve"> 2016; </w:t>
      </w:r>
      <w:r w:rsidRPr="00E83104">
        <w:rPr>
          <w:rFonts w:ascii="Book Antiqua" w:eastAsia="等线" w:hAnsi="Book Antiqua" w:cs="Times New Roman"/>
          <w:b/>
          <w:kern w:val="2"/>
        </w:rPr>
        <w:t>9</w:t>
      </w:r>
      <w:r w:rsidRPr="00E83104">
        <w:rPr>
          <w:rFonts w:ascii="Book Antiqua" w:eastAsia="等线" w:hAnsi="Book Antiqua" w:cs="Times New Roman"/>
          <w:kern w:val="2"/>
        </w:rPr>
        <w:t>: 325-327 [PMID: 26189123 DOI: 10.1016/j.jcmg.2015.04.012]</w:t>
      </w:r>
    </w:p>
    <w:p w14:paraId="1898EF04" w14:textId="77777777" w:rsidR="001578FC" w:rsidRPr="00E83104" w:rsidRDefault="001578FC" w:rsidP="00E83104">
      <w:pPr>
        <w:widowControl w:val="0"/>
        <w:spacing w:line="360" w:lineRule="auto"/>
        <w:jc w:val="both"/>
        <w:rPr>
          <w:rFonts w:ascii="Book Antiqua" w:eastAsia="等线" w:hAnsi="Book Antiqua" w:cs="Times New Roman"/>
          <w:kern w:val="2"/>
        </w:rPr>
      </w:pPr>
      <w:r w:rsidRPr="00E83104">
        <w:rPr>
          <w:rFonts w:ascii="Book Antiqua" w:eastAsia="等线" w:hAnsi="Book Antiqua" w:cs="Times New Roman"/>
          <w:kern w:val="2"/>
        </w:rPr>
        <w:t xml:space="preserve">8 </w:t>
      </w:r>
      <w:proofErr w:type="spellStart"/>
      <w:r w:rsidRPr="00E83104">
        <w:rPr>
          <w:rFonts w:ascii="Book Antiqua" w:eastAsia="等线" w:hAnsi="Book Antiqua" w:cs="Times New Roman"/>
          <w:b/>
          <w:kern w:val="2"/>
        </w:rPr>
        <w:t>Murtagh</w:t>
      </w:r>
      <w:proofErr w:type="spellEnd"/>
      <w:r w:rsidRPr="00E83104">
        <w:rPr>
          <w:rFonts w:ascii="Book Antiqua" w:eastAsia="等线" w:hAnsi="Book Antiqua" w:cs="Times New Roman"/>
          <w:b/>
          <w:kern w:val="2"/>
        </w:rPr>
        <w:t xml:space="preserve"> B</w:t>
      </w:r>
      <w:r w:rsidRPr="00E83104">
        <w:rPr>
          <w:rFonts w:ascii="Book Antiqua" w:eastAsia="等线" w:hAnsi="Book Antiqua" w:cs="Times New Roman"/>
          <w:kern w:val="2"/>
        </w:rPr>
        <w:t xml:space="preserve">, Hammill SC, </w:t>
      </w:r>
      <w:proofErr w:type="spellStart"/>
      <w:r w:rsidRPr="00E83104">
        <w:rPr>
          <w:rFonts w:ascii="Book Antiqua" w:eastAsia="等线" w:hAnsi="Book Antiqua" w:cs="Times New Roman"/>
          <w:kern w:val="2"/>
        </w:rPr>
        <w:t>Gertz</w:t>
      </w:r>
      <w:proofErr w:type="spellEnd"/>
      <w:r w:rsidRPr="00E83104">
        <w:rPr>
          <w:rFonts w:ascii="Book Antiqua" w:eastAsia="等线" w:hAnsi="Book Antiqua" w:cs="Times New Roman"/>
          <w:kern w:val="2"/>
        </w:rPr>
        <w:t xml:space="preserve"> MA, Kyle RA, Tajik AJ, Grogan M. Electrocardiographic findings in primary systemic amyloidosis and biopsy-proven cardiac involvement. </w:t>
      </w:r>
      <w:r w:rsidRPr="00E83104">
        <w:rPr>
          <w:rFonts w:ascii="Book Antiqua" w:eastAsia="等线" w:hAnsi="Book Antiqua" w:cs="Times New Roman"/>
          <w:i/>
          <w:kern w:val="2"/>
        </w:rPr>
        <w:t xml:space="preserve">Am J </w:t>
      </w:r>
      <w:proofErr w:type="spellStart"/>
      <w:r w:rsidRPr="00E83104">
        <w:rPr>
          <w:rFonts w:ascii="Book Antiqua" w:eastAsia="等线" w:hAnsi="Book Antiqua" w:cs="Times New Roman"/>
          <w:i/>
          <w:kern w:val="2"/>
        </w:rPr>
        <w:t>Cardiol</w:t>
      </w:r>
      <w:proofErr w:type="spellEnd"/>
      <w:r w:rsidRPr="00E83104">
        <w:rPr>
          <w:rFonts w:ascii="Book Antiqua" w:eastAsia="等线" w:hAnsi="Book Antiqua" w:cs="Times New Roman"/>
          <w:kern w:val="2"/>
        </w:rPr>
        <w:t xml:space="preserve"> 2005; </w:t>
      </w:r>
      <w:r w:rsidRPr="00E83104">
        <w:rPr>
          <w:rFonts w:ascii="Book Antiqua" w:eastAsia="等线" w:hAnsi="Book Antiqua" w:cs="Times New Roman"/>
          <w:b/>
          <w:kern w:val="2"/>
        </w:rPr>
        <w:t>95</w:t>
      </w:r>
      <w:r w:rsidRPr="00E83104">
        <w:rPr>
          <w:rFonts w:ascii="Book Antiqua" w:eastAsia="等线" w:hAnsi="Book Antiqua" w:cs="Times New Roman"/>
          <w:kern w:val="2"/>
        </w:rPr>
        <w:t>: 535-537 [PMID: 15695149 DOI: 10.1016/j.amjcard.2004.10.028]</w:t>
      </w:r>
    </w:p>
    <w:p w14:paraId="3E163B21" w14:textId="77777777" w:rsidR="001578FC" w:rsidRPr="00E83104" w:rsidRDefault="001578FC" w:rsidP="00E83104">
      <w:pPr>
        <w:widowControl w:val="0"/>
        <w:spacing w:line="360" w:lineRule="auto"/>
        <w:jc w:val="both"/>
        <w:rPr>
          <w:rFonts w:ascii="Book Antiqua" w:eastAsia="等线" w:hAnsi="Book Antiqua" w:cs="Times New Roman"/>
          <w:kern w:val="2"/>
        </w:rPr>
      </w:pPr>
      <w:r w:rsidRPr="00E83104">
        <w:rPr>
          <w:rFonts w:ascii="Book Antiqua" w:eastAsia="等线" w:hAnsi="Book Antiqua" w:cs="Times New Roman"/>
          <w:kern w:val="2"/>
        </w:rPr>
        <w:t xml:space="preserve">9 </w:t>
      </w:r>
      <w:proofErr w:type="spellStart"/>
      <w:r w:rsidRPr="00E83104">
        <w:rPr>
          <w:rFonts w:ascii="Book Antiqua" w:eastAsia="等线" w:hAnsi="Book Antiqua" w:cs="Times New Roman"/>
          <w:b/>
          <w:kern w:val="2"/>
        </w:rPr>
        <w:t>Buxbaum</w:t>
      </w:r>
      <w:proofErr w:type="spellEnd"/>
      <w:r w:rsidRPr="00E83104">
        <w:rPr>
          <w:rFonts w:ascii="Book Antiqua" w:eastAsia="等线" w:hAnsi="Book Antiqua" w:cs="Times New Roman"/>
          <w:b/>
          <w:kern w:val="2"/>
        </w:rPr>
        <w:t xml:space="preserve"> J</w:t>
      </w:r>
      <w:r w:rsidRPr="00E83104">
        <w:rPr>
          <w:rFonts w:ascii="Book Antiqua" w:eastAsia="等线" w:hAnsi="Book Antiqua" w:cs="Times New Roman"/>
          <w:kern w:val="2"/>
        </w:rPr>
        <w:t xml:space="preserve">, Jacobson DR, </w:t>
      </w:r>
      <w:proofErr w:type="spellStart"/>
      <w:r w:rsidRPr="00E83104">
        <w:rPr>
          <w:rFonts w:ascii="Book Antiqua" w:eastAsia="等线" w:hAnsi="Book Antiqua" w:cs="Times New Roman"/>
          <w:kern w:val="2"/>
        </w:rPr>
        <w:t>Tagoe</w:t>
      </w:r>
      <w:proofErr w:type="spellEnd"/>
      <w:r w:rsidRPr="00E83104">
        <w:rPr>
          <w:rFonts w:ascii="Book Antiqua" w:eastAsia="等线" w:hAnsi="Book Antiqua" w:cs="Times New Roman"/>
          <w:kern w:val="2"/>
        </w:rPr>
        <w:t xml:space="preserve"> C, Alexander A, </w:t>
      </w:r>
      <w:proofErr w:type="spellStart"/>
      <w:r w:rsidRPr="00E83104">
        <w:rPr>
          <w:rFonts w:ascii="Book Antiqua" w:eastAsia="等线" w:hAnsi="Book Antiqua" w:cs="Times New Roman"/>
          <w:kern w:val="2"/>
        </w:rPr>
        <w:t>Kitzman</w:t>
      </w:r>
      <w:proofErr w:type="spellEnd"/>
      <w:r w:rsidRPr="00E83104">
        <w:rPr>
          <w:rFonts w:ascii="Book Antiqua" w:eastAsia="等线" w:hAnsi="Book Antiqua" w:cs="Times New Roman"/>
          <w:kern w:val="2"/>
        </w:rPr>
        <w:t xml:space="preserve"> DW, Greenberg B, </w:t>
      </w:r>
      <w:proofErr w:type="spellStart"/>
      <w:r w:rsidRPr="00E83104">
        <w:rPr>
          <w:rFonts w:ascii="Book Antiqua" w:eastAsia="等线" w:hAnsi="Book Antiqua" w:cs="Times New Roman"/>
          <w:kern w:val="2"/>
        </w:rPr>
        <w:t>Thaneemit</w:t>
      </w:r>
      <w:proofErr w:type="spellEnd"/>
      <w:r w:rsidRPr="00E83104">
        <w:rPr>
          <w:rFonts w:ascii="Book Antiqua" w:eastAsia="等线" w:hAnsi="Book Antiqua" w:cs="Times New Roman"/>
          <w:kern w:val="2"/>
        </w:rPr>
        <w:t xml:space="preserve">-Chen S, </w:t>
      </w:r>
      <w:proofErr w:type="spellStart"/>
      <w:r w:rsidRPr="00E83104">
        <w:rPr>
          <w:rFonts w:ascii="Book Antiqua" w:eastAsia="等线" w:hAnsi="Book Antiqua" w:cs="Times New Roman"/>
          <w:kern w:val="2"/>
        </w:rPr>
        <w:t>Lavori</w:t>
      </w:r>
      <w:proofErr w:type="spellEnd"/>
      <w:r w:rsidRPr="00E83104">
        <w:rPr>
          <w:rFonts w:ascii="Book Antiqua" w:eastAsia="等线" w:hAnsi="Book Antiqua" w:cs="Times New Roman"/>
          <w:kern w:val="2"/>
        </w:rPr>
        <w:t xml:space="preserve"> P. Transthyretin V122I in African Americans with congestive heart failure. </w:t>
      </w:r>
      <w:r w:rsidRPr="00E83104">
        <w:rPr>
          <w:rFonts w:ascii="Book Antiqua" w:eastAsia="等线" w:hAnsi="Book Antiqua" w:cs="Times New Roman"/>
          <w:i/>
          <w:kern w:val="2"/>
        </w:rPr>
        <w:t xml:space="preserve">J Am </w:t>
      </w:r>
      <w:proofErr w:type="spellStart"/>
      <w:r w:rsidRPr="00E83104">
        <w:rPr>
          <w:rFonts w:ascii="Book Antiqua" w:eastAsia="等线" w:hAnsi="Book Antiqua" w:cs="Times New Roman"/>
          <w:i/>
          <w:kern w:val="2"/>
        </w:rPr>
        <w:t>Coll</w:t>
      </w:r>
      <w:proofErr w:type="spellEnd"/>
      <w:r w:rsidRPr="00E83104">
        <w:rPr>
          <w:rFonts w:ascii="Book Antiqua" w:eastAsia="等线" w:hAnsi="Book Antiqua" w:cs="Times New Roman"/>
          <w:i/>
          <w:kern w:val="2"/>
        </w:rPr>
        <w:t xml:space="preserve"> </w:t>
      </w:r>
      <w:proofErr w:type="spellStart"/>
      <w:r w:rsidRPr="00E83104">
        <w:rPr>
          <w:rFonts w:ascii="Book Antiqua" w:eastAsia="等线" w:hAnsi="Book Antiqua" w:cs="Times New Roman"/>
          <w:i/>
          <w:kern w:val="2"/>
        </w:rPr>
        <w:t>Cardiol</w:t>
      </w:r>
      <w:proofErr w:type="spellEnd"/>
      <w:r w:rsidRPr="00E83104">
        <w:rPr>
          <w:rFonts w:ascii="Book Antiqua" w:eastAsia="等线" w:hAnsi="Book Antiqua" w:cs="Times New Roman"/>
          <w:kern w:val="2"/>
        </w:rPr>
        <w:t xml:space="preserve"> 2006; </w:t>
      </w:r>
      <w:r w:rsidRPr="00E83104">
        <w:rPr>
          <w:rFonts w:ascii="Book Antiqua" w:eastAsia="等线" w:hAnsi="Book Antiqua" w:cs="Times New Roman"/>
          <w:b/>
          <w:kern w:val="2"/>
        </w:rPr>
        <w:t>47</w:t>
      </w:r>
      <w:r w:rsidRPr="00E83104">
        <w:rPr>
          <w:rFonts w:ascii="Book Antiqua" w:eastAsia="等线" w:hAnsi="Book Antiqua" w:cs="Times New Roman"/>
          <w:kern w:val="2"/>
        </w:rPr>
        <w:t>: 1724-1725 [PMID: 16631014 DOI: 10.1016/j.jacc.2006.01.042]</w:t>
      </w:r>
    </w:p>
    <w:p w14:paraId="75E7302F" w14:textId="77777777" w:rsidR="001578FC" w:rsidRPr="00E83104" w:rsidRDefault="001578FC" w:rsidP="00E83104">
      <w:pPr>
        <w:widowControl w:val="0"/>
        <w:spacing w:line="360" w:lineRule="auto"/>
        <w:jc w:val="both"/>
        <w:rPr>
          <w:rFonts w:ascii="Book Antiqua" w:eastAsia="等线" w:hAnsi="Book Antiqua" w:cs="Times New Roman"/>
          <w:kern w:val="2"/>
        </w:rPr>
      </w:pPr>
      <w:r w:rsidRPr="00E83104">
        <w:rPr>
          <w:rFonts w:ascii="Book Antiqua" w:eastAsia="等线" w:hAnsi="Book Antiqua" w:cs="Times New Roman"/>
          <w:kern w:val="2"/>
        </w:rPr>
        <w:t xml:space="preserve">10 </w:t>
      </w:r>
      <w:proofErr w:type="spellStart"/>
      <w:r w:rsidRPr="00E83104">
        <w:rPr>
          <w:rFonts w:ascii="Book Antiqua" w:eastAsia="等线" w:hAnsi="Book Antiqua" w:cs="Times New Roman"/>
          <w:b/>
          <w:kern w:val="2"/>
        </w:rPr>
        <w:t>Wechalekar</w:t>
      </w:r>
      <w:proofErr w:type="spellEnd"/>
      <w:r w:rsidRPr="00E83104">
        <w:rPr>
          <w:rFonts w:ascii="Book Antiqua" w:eastAsia="等线" w:hAnsi="Book Antiqua" w:cs="Times New Roman"/>
          <w:b/>
          <w:kern w:val="2"/>
        </w:rPr>
        <w:t xml:space="preserve"> AD</w:t>
      </w:r>
      <w:r w:rsidRPr="00E83104">
        <w:rPr>
          <w:rFonts w:ascii="Book Antiqua" w:eastAsia="等线" w:hAnsi="Book Antiqua" w:cs="Times New Roman"/>
          <w:kern w:val="2"/>
        </w:rPr>
        <w:t xml:space="preserve">, </w:t>
      </w:r>
      <w:proofErr w:type="spellStart"/>
      <w:r w:rsidRPr="00E83104">
        <w:rPr>
          <w:rFonts w:ascii="Book Antiqua" w:eastAsia="等线" w:hAnsi="Book Antiqua" w:cs="Times New Roman"/>
          <w:kern w:val="2"/>
        </w:rPr>
        <w:t>Gillmore</w:t>
      </w:r>
      <w:proofErr w:type="spellEnd"/>
      <w:r w:rsidRPr="00E83104">
        <w:rPr>
          <w:rFonts w:ascii="Book Antiqua" w:eastAsia="等线" w:hAnsi="Book Antiqua" w:cs="Times New Roman"/>
          <w:kern w:val="2"/>
        </w:rPr>
        <w:t xml:space="preserve"> JD, Hawkins PN. </w:t>
      </w:r>
      <w:proofErr w:type="gramStart"/>
      <w:r w:rsidRPr="00E83104">
        <w:rPr>
          <w:rFonts w:ascii="Book Antiqua" w:eastAsia="等线" w:hAnsi="Book Antiqua" w:cs="Times New Roman"/>
          <w:kern w:val="2"/>
        </w:rPr>
        <w:t>Systemic amyloidosis.</w:t>
      </w:r>
      <w:proofErr w:type="gramEnd"/>
      <w:r w:rsidRPr="00E83104">
        <w:rPr>
          <w:rFonts w:ascii="Book Antiqua" w:eastAsia="等线" w:hAnsi="Book Antiqua" w:cs="Times New Roman"/>
          <w:kern w:val="2"/>
        </w:rPr>
        <w:t xml:space="preserve"> </w:t>
      </w:r>
      <w:r w:rsidRPr="00E83104">
        <w:rPr>
          <w:rFonts w:ascii="Book Antiqua" w:eastAsia="等线" w:hAnsi="Book Antiqua" w:cs="Times New Roman"/>
          <w:i/>
          <w:kern w:val="2"/>
        </w:rPr>
        <w:t>Lancet</w:t>
      </w:r>
      <w:r w:rsidRPr="00E83104">
        <w:rPr>
          <w:rFonts w:ascii="Book Antiqua" w:eastAsia="等线" w:hAnsi="Book Antiqua" w:cs="Times New Roman"/>
          <w:kern w:val="2"/>
        </w:rPr>
        <w:t xml:space="preserve"> 2016; </w:t>
      </w:r>
      <w:r w:rsidRPr="00E83104">
        <w:rPr>
          <w:rFonts w:ascii="Book Antiqua" w:eastAsia="等线" w:hAnsi="Book Antiqua" w:cs="Times New Roman"/>
          <w:b/>
          <w:kern w:val="2"/>
        </w:rPr>
        <w:t>387</w:t>
      </w:r>
      <w:r w:rsidRPr="00E83104">
        <w:rPr>
          <w:rFonts w:ascii="Book Antiqua" w:eastAsia="等线" w:hAnsi="Book Antiqua" w:cs="Times New Roman"/>
          <w:kern w:val="2"/>
        </w:rPr>
        <w:t>: 2641-2654 [PMID: 26719234 DOI: 10.1016/S0140-6736(15)01274-X]</w:t>
      </w:r>
    </w:p>
    <w:p w14:paraId="41307B0D" w14:textId="77777777" w:rsidR="001578FC" w:rsidRPr="00E83104" w:rsidRDefault="001578FC" w:rsidP="00E83104">
      <w:pPr>
        <w:widowControl w:val="0"/>
        <w:spacing w:line="360" w:lineRule="auto"/>
        <w:jc w:val="both"/>
        <w:rPr>
          <w:rFonts w:ascii="Book Antiqua" w:eastAsia="等线" w:hAnsi="Book Antiqua" w:cs="Times New Roman"/>
          <w:kern w:val="2"/>
        </w:rPr>
      </w:pPr>
      <w:r w:rsidRPr="00E83104">
        <w:rPr>
          <w:rFonts w:ascii="Book Antiqua" w:eastAsia="等线" w:hAnsi="Book Antiqua" w:cs="Times New Roman"/>
          <w:kern w:val="2"/>
        </w:rPr>
        <w:t xml:space="preserve">11 </w:t>
      </w:r>
      <w:r w:rsidRPr="00E83104">
        <w:rPr>
          <w:rFonts w:ascii="Book Antiqua" w:eastAsia="等线" w:hAnsi="Book Antiqua" w:cs="Times New Roman"/>
          <w:b/>
          <w:kern w:val="2"/>
        </w:rPr>
        <w:t>Donnelly JP</w:t>
      </w:r>
      <w:r w:rsidRPr="00E83104">
        <w:rPr>
          <w:rFonts w:ascii="Book Antiqua" w:eastAsia="等线" w:hAnsi="Book Antiqua" w:cs="Times New Roman"/>
          <w:kern w:val="2"/>
        </w:rPr>
        <w:t xml:space="preserve">, Hanna M. Cardiac amyloidosis: An update on diagnosis and treatment. </w:t>
      </w:r>
      <w:r w:rsidRPr="00E83104">
        <w:rPr>
          <w:rFonts w:ascii="Book Antiqua" w:eastAsia="等线" w:hAnsi="Book Antiqua" w:cs="Times New Roman"/>
          <w:i/>
          <w:kern w:val="2"/>
        </w:rPr>
        <w:t xml:space="preserve">Cleve </w:t>
      </w:r>
      <w:proofErr w:type="spellStart"/>
      <w:r w:rsidRPr="00E83104">
        <w:rPr>
          <w:rFonts w:ascii="Book Antiqua" w:eastAsia="等线" w:hAnsi="Book Antiqua" w:cs="Times New Roman"/>
          <w:i/>
          <w:kern w:val="2"/>
        </w:rPr>
        <w:t>Clin</w:t>
      </w:r>
      <w:proofErr w:type="spellEnd"/>
      <w:r w:rsidRPr="00E83104">
        <w:rPr>
          <w:rFonts w:ascii="Book Antiqua" w:eastAsia="等线" w:hAnsi="Book Antiqua" w:cs="Times New Roman"/>
          <w:i/>
          <w:kern w:val="2"/>
        </w:rPr>
        <w:t xml:space="preserve"> J Med</w:t>
      </w:r>
      <w:r w:rsidRPr="00E83104">
        <w:rPr>
          <w:rFonts w:ascii="Book Antiqua" w:eastAsia="等线" w:hAnsi="Book Antiqua" w:cs="Times New Roman"/>
          <w:kern w:val="2"/>
        </w:rPr>
        <w:t xml:space="preserve"> 2017; </w:t>
      </w:r>
      <w:r w:rsidRPr="00E83104">
        <w:rPr>
          <w:rFonts w:ascii="Book Antiqua" w:eastAsia="等线" w:hAnsi="Book Antiqua" w:cs="Times New Roman"/>
          <w:b/>
          <w:kern w:val="2"/>
        </w:rPr>
        <w:t>84</w:t>
      </w:r>
      <w:r w:rsidRPr="00E83104">
        <w:rPr>
          <w:rFonts w:ascii="Book Antiqua" w:eastAsia="等线" w:hAnsi="Book Antiqua" w:cs="Times New Roman"/>
          <w:kern w:val="2"/>
        </w:rPr>
        <w:t>: 12-26 [PMID: 29257735 DOI: 10.3949/ccjm.84.s3.02]</w:t>
      </w:r>
    </w:p>
    <w:p w14:paraId="7BED84D9" w14:textId="77777777" w:rsidR="001578FC" w:rsidRPr="00E83104" w:rsidRDefault="001578FC" w:rsidP="00E83104">
      <w:pPr>
        <w:widowControl w:val="0"/>
        <w:spacing w:line="360" w:lineRule="auto"/>
        <w:jc w:val="both"/>
        <w:rPr>
          <w:rFonts w:ascii="Book Antiqua" w:eastAsia="等线" w:hAnsi="Book Antiqua" w:cs="Times New Roman"/>
          <w:kern w:val="2"/>
        </w:rPr>
      </w:pPr>
      <w:r w:rsidRPr="00E83104">
        <w:rPr>
          <w:rFonts w:ascii="Book Antiqua" w:eastAsia="等线" w:hAnsi="Book Antiqua" w:cs="Times New Roman"/>
          <w:kern w:val="2"/>
        </w:rPr>
        <w:t xml:space="preserve">12 </w:t>
      </w:r>
      <w:r w:rsidRPr="00E83104">
        <w:rPr>
          <w:rFonts w:ascii="Book Antiqua" w:eastAsia="等线" w:hAnsi="Book Antiqua" w:cs="Times New Roman"/>
          <w:b/>
          <w:kern w:val="2"/>
        </w:rPr>
        <w:t>Siddiqi OK</w:t>
      </w:r>
      <w:r w:rsidRPr="00E83104">
        <w:rPr>
          <w:rFonts w:ascii="Book Antiqua" w:eastAsia="等线" w:hAnsi="Book Antiqua" w:cs="Times New Roman"/>
          <w:kern w:val="2"/>
        </w:rPr>
        <w:t xml:space="preserve">, Ruberg FL. Cardiac amyloidosis: An update on pathophysiology, diagnosis, and treatment. </w:t>
      </w:r>
      <w:r w:rsidRPr="00E83104">
        <w:rPr>
          <w:rFonts w:ascii="Book Antiqua" w:eastAsia="等线" w:hAnsi="Book Antiqua" w:cs="Times New Roman"/>
          <w:i/>
          <w:kern w:val="2"/>
        </w:rPr>
        <w:t xml:space="preserve">Trends </w:t>
      </w:r>
      <w:proofErr w:type="spellStart"/>
      <w:r w:rsidRPr="00E83104">
        <w:rPr>
          <w:rFonts w:ascii="Book Antiqua" w:eastAsia="等线" w:hAnsi="Book Antiqua" w:cs="Times New Roman"/>
          <w:i/>
          <w:kern w:val="2"/>
        </w:rPr>
        <w:t>Cardiovasc</w:t>
      </w:r>
      <w:proofErr w:type="spellEnd"/>
      <w:r w:rsidRPr="00E83104">
        <w:rPr>
          <w:rFonts w:ascii="Book Antiqua" w:eastAsia="等线" w:hAnsi="Book Antiqua" w:cs="Times New Roman"/>
          <w:i/>
          <w:kern w:val="2"/>
        </w:rPr>
        <w:t xml:space="preserve"> Med</w:t>
      </w:r>
      <w:r w:rsidRPr="00E83104">
        <w:rPr>
          <w:rFonts w:ascii="Book Antiqua" w:eastAsia="等线" w:hAnsi="Book Antiqua" w:cs="Times New Roman"/>
          <w:kern w:val="2"/>
        </w:rPr>
        <w:t xml:space="preserve"> 2018; </w:t>
      </w:r>
      <w:r w:rsidRPr="00E83104">
        <w:rPr>
          <w:rFonts w:ascii="Book Antiqua" w:eastAsia="等线" w:hAnsi="Book Antiqua" w:cs="Times New Roman"/>
          <w:b/>
          <w:kern w:val="2"/>
        </w:rPr>
        <w:t>28</w:t>
      </w:r>
      <w:r w:rsidRPr="00E83104">
        <w:rPr>
          <w:rFonts w:ascii="Book Antiqua" w:eastAsia="等线" w:hAnsi="Book Antiqua" w:cs="Times New Roman"/>
          <w:kern w:val="2"/>
        </w:rPr>
        <w:t>: 10-21 [PMID: 28739313 DOI: 10.1016/j.tcm.2017.07.004]</w:t>
      </w:r>
    </w:p>
    <w:p w14:paraId="620E84F2" w14:textId="77777777" w:rsidR="001578FC" w:rsidRPr="00E83104" w:rsidRDefault="001578FC" w:rsidP="00E83104">
      <w:pPr>
        <w:widowControl w:val="0"/>
        <w:spacing w:line="360" w:lineRule="auto"/>
        <w:jc w:val="both"/>
        <w:rPr>
          <w:rFonts w:ascii="Book Antiqua" w:eastAsia="等线" w:hAnsi="Book Antiqua" w:cs="Times New Roman"/>
          <w:kern w:val="2"/>
        </w:rPr>
      </w:pPr>
      <w:r w:rsidRPr="00E83104">
        <w:rPr>
          <w:rFonts w:ascii="Book Antiqua" w:eastAsia="等线" w:hAnsi="Book Antiqua" w:cs="Times New Roman"/>
          <w:kern w:val="2"/>
        </w:rPr>
        <w:t xml:space="preserve">13 </w:t>
      </w:r>
      <w:r w:rsidRPr="00E83104">
        <w:rPr>
          <w:rFonts w:ascii="Book Antiqua" w:eastAsia="等线" w:hAnsi="Book Antiqua" w:cs="Times New Roman"/>
          <w:b/>
          <w:kern w:val="2"/>
        </w:rPr>
        <w:t>Koike H</w:t>
      </w:r>
      <w:r w:rsidRPr="00E83104">
        <w:rPr>
          <w:rFonts w:ascii="Book Antiqua" w:eastAsia="等线" w:hAnsi="Book Antiqua" w:cs="Times New Roman"/>
          <w:kern w:val="2"/>
        </w:rPr>
        <w:t xml:space="preserve">, </w:t>
      </w:r>
      <w:proofErr w:type="spellStart"/>
      <w:r w:rsidRPr="00E83104">
        <w:rPr>
          <w:rFonts w:ascii="Book Antiqua" w:eastAsia="等线" w:hAnsi="Book Antiqua" w:cs="Times New Roman"/>
          <w:kern w:val="2"/>
        </w:rPr>
        <w:t>Misu</w:t>
      </w:r>
      <w:proofErr w:type="spellEnd"/>
      <w:r w:rsidRPr="00E83104">
        <w:rPr>
          <w:rFonts w:ascii="Book Antiqua" w:eastAsia="等线" w:hAnsi="Book Antiqua" w:cs="Times New Roman"/>
          <w:kern w:val="2"/>
        </w:rPr>
        <w:t xml:space="preserve"> K, Ikeda S, Ando Y, </w:t>
      </w:r>
      <w:proofErr w:type="spellStart"/>
      <w:r w:rsidRPr="00E83104">
        <w:rPr>
          <w:rFonts w:ascii="Book Antiqua" w:eastAsia="等线" w:hAnsi="Book Antiqua" w:cs="Times New Roman"/>
          <w:kern w:val="2"/>
        </w:rPr>
        <w:t>Nakazato</w:t>
      </w:r>
      <w:proofErr w:type="spellEnd"/>
      <w:r w:rsidRPr="00E83104">
        <w:rPr>
          <w:rFonts w:ascii="Book Antiqua" w:eastAsia="等线" w:hAnsi="Book Antiqua" w:cs="Times New Roman"/>
          <w:kern w:val="2"/>
        </w:rPr>
        <w:t xml:space="preserve"> M, Ando E, Yamamoto M, Hattori N, </w:t>
      </w:r>
      <w:proofErr w:type="spellStart"/>
      <w:r w:rsidRPr="00E83104">
        <w:rPr>
          <w:rFonts w:ascii="Book Antiqua" w:eastAsia="等线" w:hAnsi="Book Antiqua" w:cs="Times New Roman"/>
          <w:kern w:val="2"/>
        </w:rPr>
        <w:t>Sobue</w:t>
      </w:r>
      <w:proofErr w:type="spellEnd"/>
      <w:r w:rsidRPr="00E83104">
        <w:rPr>
          <w:rFonts w:ascii="Book Antiqua" w:eastAsia="等线" w:hAnsi="Book Antiqua" w:cs="Times New Roman"/>
          <w:kern w:val="2"/>
        </w:rPr>
        <w:t xml:space="preserve"> G; Study Group for Hereditary Neuropathy in Japan. Type I (transthyretin Met30) familial amyloid polyneuropathy in Japan: early- vs late-onset form. </w:t>
      </w:r>
      <w:r w:rsidRPr="00E83104">
        <w:rPr>
          <w:rFonts w:ascii="Book Antiqua" w:eastAsia="等线" w:hAnsi="Book Antiqua" w:cs="Times New Roman"/>
          <w:i/>
          <w:kern w:val="2"/>
        </w:rPr>
        <w:t xml:space="preserve">Arch </w:t>
      </w:r>
      <w:proofErr w:type="spellStart"/>
      <w:r w:rsidRPr="00E83104">
        <w:rPr>
          <w:rFonts w:ascii="Book Antiqua" w:eastAsia="等线" w:hAnsi="Book Antiqua" w:cs="Times New Roman"/>
          <w:i/>
          <w:kern w:val="2"/>
        </w:rPr>
        <w:t>Neurol</w:t>
      </w:r>
      <w:proofErr w:type="spellEnd"/>
      <w:r w:rsidRPr="00E83104">
        <w:rPr>
          <w:rFonts w:ascii="Book Antiqua" w:eastAsia="等线" w:hAnsi="Book Antiqua" w:cs="Times New Roman"/>
          <w:kern w:val="2"/>
        </w:rPr>
        <w:t xml:space="preserve"> 2002; </w:t>
      </w:r>
      <w:r w:rsidRPr="00E83104">
        <w:rPr>
          <w:rFonts w:ascii="Book Antiqua" w:eastAsia="等线" w:hAnsi="Book Antiqua" w:cs="Times New Roman"/>
          <w:b/>
          <w:kern w:val="2"/>
        </w:rPr>
        <w:t>59</w:t>
      </w:r>
      <w:r w:rsidRPr="00E83104">
        <w:rPr>
          <w:rFonts w:ascii="Book Antiqua" w:eastAsia="等线" w:hAnsi="Book Antiqua" w:cs="Times New Roman"/>
          <w:kern w:val="2"/>
        </w:rPr>
        <w:t>: 1771-1776 [PMID: 12433265 DOI: 10.1001/archneur.59.11.1771]</w:t>
      </w:r>
    </w:p>
    <w:p w14:paraId="620F2B87" w14:textId="77777777" w:rsidR="001578FC" w:rsidRPr="00E83104" w:rsidRDefault="001578FC" w:rsidP="00E83104">
      <w:pPr>
        <w:widowControl w:val="0"/>
        <w:spacing w:line="360" w:lineRule="auto"/>
        <w:jc w:val="both"/>
        <w:rPr>
          <w:rFonts w:ascii="Book Antiqua" w:eastAsia="等线" w:hAnsi="Book Antiqua" w:cs="Times New Roman"/>
          <w:kern w:val="2"/>
        </w:rPr>
      </w:pPr>
      <w:r w:rsidRPr="00E83104">
        <w:rPr>
          <w:rFonts w:ascii="Book Antiqua" w:eastAsia="等线" w:hAnsi="Book Antiqua" w:cs="Times New Roman"/>
          <w:kern w:val="2"/>
        </w:rPr>
        <w:t xml:space="preserve">14 </w:t>
      </w:r>
      <w:r w:rsidRPr="00E83104">
        <w:rPr>
          <w:rFonts w:ascii="Book Antiqua" w:eastAsia="等线" w:hAnsi="Book Antiqua" w:cs="Times New Roman"/>
          <w:b/>
          <w:kern w:val="2"/>
        </w:rPr>
        <w:t>Koike H</w:t>
      </w:r>
      <w:r w:rsidRPr="00E83104">
        <w:rPr>
          <w:rFonts w:ascii="Book Antiqua" w:eastAsia="等线" w:hAnsi="Book Antiqua" w:cs="Times New Roman"/>
          <w:kern w:val="2"/>
        </w:rPr>
        <w:t xml:space="preserve">, </w:t>
      </w:r>
      <w:proofErr w:type="spellStart"/>
      <w:r w:rsidRPr="00E83104">
        <w:rPr>
          <w:rFonts w:ascii="Book Antiqua" w:eastAsia="等线" w:hAnsi="Book Antiqua" w:cs="Times New Roman"/>
          <w:kern w:val="2"/>
        </w:rPr>
        <w:t>Misu</w:t>
      </w:r>
      <w:proofErr w:type="spellEnd"/>
      <w:r w:rsidRPr="00E83104">
        <w:rPr>
          <w:rFonts w:ascii="Book Antiqua" w:eastAsia="等线" w:hAnsi="Book Antiqua" w:cs="Times New Roman"/>
          <w:kern w:val="2"/>
        </w:rPr>
        <w:t xml:space="preserve"> K, </w:t>
      </w:r>
      <w:proofErr w:type="spellStart"/>
      <w:r w:rsidRPr="00E83104">
        <w:rPr>
          <w:rFonts w:ascii="Book Antiqua" w:eastAsia="等线" w:hAnsi="Book Antiqua" w:cs="Times New Roman"/>
          <w:kern w:val="2"/>
        </w:rPr>
        <w:t>Sugiura</w:t>
      </w:r>
      <w:proofErr w:type="spellEnd"/>
      <w:r w:rsidRPr="00E83104">
        <w:rPr>
          <w:rFonts w:ascii="Book Antiqua" w:eastAsia="等线" w:hAnsi="Book Antiqua" w:cs="Times New Roman"/>
          <w:kern w:val="2"/>
        </w:rPr>
        <w:t xml:space="preserve"> M, </w:t>
      </w:r>
      <w:proofErr w:type="spellStart"/>
      <w:r w:rsidRPr="00E83104">
        <w:rPr>
          <w:rFonts w:ascii="Book Antiqua" w:eastAsia="等线" w:hAnsi="Book Antiqua" w:cs="Times New Roman"/>
          <w:kern w:val="2"/>
        </w:rPr>
        <w:t>Iijima</w:t>
      </w:r>
      <w:proofErr w:type="spellEnd"/>
      <w:r w:rsidRPr="00E83104">
        <w:rPr>
          <w:rFonts w:ascii="Book Antiqua" w:eastAsia="等线" w:hAnsi="Book Antiqua" w:cs="Times New Roman"/>
          <w:kern w:val="2"/>
        </w:rPr>
        <w:t xml:space="preserve"> M, Mori K, Yamamoto M, Hattori N, Mukai E, Ando Y, Ikeda S, </w:t>
      </w:r>
      <w:proofErr w:type="spellStart"/>
      <w:r w:rsidRPr="00E83104">
        <w:rPr>
          <w:rFonts w:ascii="Book Antiqua" w:eastAsia="等线" w:hAnsi="Book Antiqua" w:cs="Times New Roman"/>
          <w:kern w:val="2"/>
        </w:rPr>
        <w:t>Sobue</w:t>
      </w:r>
      <w:proofErr w:type="spellEnd"/>
      <w:r w:rsidRPr="00E83104">
        <w:rPr>
          <w:rFonts w:ascii="Book Antiqua" w:eastAsia="等线" w:hAnsi="Book Antiqua" w:cs="Times New Roman"/>
          <w:kern w:val="2"/>
        </w:rPr>
        <w:t xml:space="preserve"> G. Pathology of early- vs late-onset TTR Met30 familial amyloid polyneuropathy. </w:t>
      </w:r>
      <w:r w:rsidRPr="00E83104">
        <w:rPr>
          <w:rFonts w:ascii="Book Antiqua" w:eastAsia="等线" w:hAnsi="Book Antiqua" w:cs="Times New Roman"/>
          <w:i/>
          <w:kern w:val="2"/>
        </w:rPr>
        <w:t>Neurology</w:t>
      </w:r>
      <w:r w:rsidRPr="00E83104">
        <w:rPr>
          <w:rFonts w:ascii="Book Antiqua" w:eastAsia="等线" w:hAnsi="Book Antiqua" w:cs="Times New Roman"/>
          <w:kern w:val="2"/>
        </w:rPr>
        <w:t xml:space="preserve"> 2004; </w:t>
      </w:r>
      <w:r w:rsidRPr="00E83104">
        <w:rPr>
          <w:rFonts w:ascii="Book Antiqua" w:eastAsia="等线" w:hAnsi="Book Antiqua" w:cs="Times New Roman"/>
          <w:b/>
          <w:kern w:val="2"/>
        </w:rPr>
        <w:t>63</w:t>
      </w:r>
      <w:r w:rsidRPr="00E83104">
        <w:rPr>
          <w:rFonts w:ascii="Book Antiqua" w:eastAsia="等线" w:hAnsi="Book Antiqua" w:cs="Times New Roman"/>
          <w:kern w:val="2"/>
        </w:rPr>
        <w:t>: 129-138 [PMID: 15249622 DOI: 10.1212/01.wnl.0000132966.36437.12]</w:t>
      </w:r>
    </w:p>
    <w:p w14:paraId="7B05BE4B" w14:textId="77777777" w:rsidR="001578FC" w:rsidRPr="00E83104" w:rsidRDefault="001578FC" w:rsidP="00E83104">
      <w:pPr>
        <w:widowControl w:val="0"/>
        <w:spacing w:line="360" w:lineRule="auto"/>
        <w:jc w:val="both"/>
        <w:rPr>
          <w:rFonts w:ascii="Book Antiqua" w:eastAsia="等线" w:hAnsi="Book Antiqua" w:cs="Times New Roman"/>
          <w:kern w:val="2"/>
        </w:rPr>
      </w:pPr>
      <w:r w:rsidRPr="00E83104">
        <w:rPr>
          <w:rFonts w:ascii="Book Antiqua" w:eastAsia="等线" w:hAnsi="Book Antiqua" w:cs="Times New Roman"/>
          <w:kern w:val="2"/>
        </w:rPr>
        <w:t xml:space="preserve">15 </w:t>
      </w:r>
      <w:proofErr w:type="spellStart"/>
      <w:r w:rsidRPr="00E83104">
        <w:rPr>
          <w:rFonts w:ascii="Book Antiqua" w:eastAsia="等线" w:hAnsi="Book Antiqua" w:cs="Times New Roman"/>
          <w:b/>
          <w:kern w:val="2"/>
        </w:rPr>
        <w:t>Bergström</w:t>
      </w:r>
      <w:proofErr w:type="spellEnd"/>
      <w:r w:rsidRPr="00E83104">
        <w:rPr>
          <w:rFonts w:ascii="Book Antiqua" w:eastAsia="等线" w:hAnsi="Book Antiqua" w:cs="Times New Roman"/>
          <w:b/>
          <w:kern w:val="2"/>
        </w:rPr>
        <w:t xml:space="preserve"> J</w:t>
      </w:r>
      <w:r w:rsidRPr="00E83104">
        <w:rPr>
          <w:rFonts w:ascii="Book Antiqua" w:eastAsia="等线" w:hAnsi="Book Antiqua" w:cs="Times New Roman"/>
          <w:kern w:val="2"/>
        </w:rPr>
        <w:t xml:space="preserve">, </w:t>
      </w:r>
      <w:proofErr w:type="spellStart"/>
      <w:r w:rsidRPr="00E83104">
        <w:rPr>
          <w:rFonts w:ascii="Book Antiqua" w:eastAsia="等线" w:hAnsi="Book Antiqua" w:cs="Times New Roman"/>
          <w:kern w:val="2"/>
        </w:rPr>
        <w:t>Gustavsson</w:t>
      </w:r>
      <w:proofErr w:type="spellEnd"/>
      <w:r w:rsidRPr="00E83104">
        <w:rPr>
          <w:rFonts w:ascii="Book Antiqua" w:eastAsia="等线" w:hAnsi="Book Antiqua" w:cs="Times New Roman"/>
          <w:kern w:val="2"/>
        </w:rPr>
        <w:t xml:space="preserve"> A, Hellman U, </w:t>
      </w:r>
      <w:proofErr w:type="spellStart"/>
      <w:r w:rsidRPr="00E83104">
        <w:rPr>
          <w:rFonts w:ascii="Book Antiqua" w:eastAsia="等线" w:hAnsi="Book Antiqua" w:cs="Times New Roman"/>
          <w:kern w:val="2"/>
        </w:rPr>
        <w:t>Sletten</w:t>
      </w:r>
      <w:proofErr w:type="spellEnd"/>
      <w:r w:rsidRPr="00E83104">
        <w:rPr>
          <w:rFonts w:ascii="Book Antiqua" w:eastAsia="等线" w:hAnsi="Book Antiqua" w:cs="Times New Roman"/>
          <w:kern w:val="2"/>
        </w:rPr>
        <w:t xml:space="preserve"> K, Murphy CL, Weiss DT, Solomon A, </w:t>
      </w:r>
      <w:proofErr w:type="spellStart"/>
      <w:r w:rsidRPr="00E83104">
        <w:rPr>
          <w:rFonts w:ascii="Book Antiqua" w:eastAsia="等线" w:hAnsi="Book Antiqua" w:cs="Times New Roman"/>
          <w:kern w:val="2"/>
        </w:rPr>
        <w:t>Olofsson</w:t>
      </w:r>
      <w:proofErr w:type="spellEnd"/>
      <w:r w:rsidRPr="00E83104">
        <w:rPr>
          <w:rFonts w:ascii="Book Antiqua" w:eastAsia="等线" w:hAnsi="Book Antiqua" w:cs="Times New Roman"/>
          <w:kern w:val="2"/>
        </w:rPr>
        <w:t xml:space="preserve"> BO, </w:t>
      </w:r>
      <w:proofErr w:type="spellStart"/>
      <w:r w:rsidRPr="00E83104">
        <w:rPr>
          <w:rFonts w:ascii="Book Antiqua" w:eastAsia="等线" w:hAnsi="Book Antiqua" w:cs="Times New Roman"/>
          <w:kern w:val="2"/>
        </w:rPr>
        <w:t>Westermark</w:t>
      </w:r>
      <w:proofErr w:type="spellEnd"/>
      <w:r w:rsidRPr="00E83104">
        <w:rPr>
          <w:rFonts w:ascii="Book Antiqua" w:eastAsia="等线" w:hAnsi="Book Antiqua" w:cs="Times New Roman"/>
          <w:kern w:val="2"/>
        </w:rPr>
        <w:t xml:space="preserve"> P. Amyloid deposits in transthyretin-derived amyloidosis: </w:t>
      </w:r>
      <w:r w:rsidRPr="00E83104">
        <w:rPr>
          <w:rFonts w:ascii="Book Antiqua" w:eastAsia="等线" w:hAnsi="Book Antiqua" w:cs="Times New Roman"/>
          <w:kern w:val="2"/>
        </w:rPr>
        <w:lastRenderedPageBreak/>
        <w:t xml:space="preserve">cleaved transthyretin is associated with distinct amyloid morphology. </w:t>
      </w:r>
      <w:r w:rsidRPr="00E83104">
        <w:rPr>
          <w:rFonts w:ascii="Book Antiqua" w:eastAsia="等线" w:hAnsi="Book Antiqua" w:cs="Times New Roman"/>
          <w:i/>
          <w:kern w:val="2"/>
        </w:rPr>
        <w:t xml:space="preserve">J </w:t>
      </w:r>
      <w:proofErr w:type="spellStart"/>
      <w:r w:rsidRPr="00E83104">
        <w:rPr>
          <w:rFonts w:ascii="Book Antiqua" w:eastAsia="等线" w:hAnsi="Book Antiqua" w:cs="Times New Roman"/>
          <w:i/>
          <w:kern w:val="2"/>
        </w:rPr>
        <w:t>Pathol</w:t>
      </w:r>
      <w:proofErr w:type="spellEnd"/>
      <w:r w:rsidRPr="00E83104">
        <w:rPr>
          <w:rFonts w:ascii="Book Antiqua" w:eastAsia="等线" w:hAnsi="Book Antiqua" w:cs="Times New Roman"/>
          <w:kern w:val="2"/>
        </w:rPr>
        <w:t xml:space="preserve"> 2005; </w:t>
      </w:r>
      <w:r w:rsidRPr="00E83104">
        <w:rPr>
          <w:rFonts w:ascii="Book Antiqua" w:eastAsia="等线" w:hAnsi="Book Antiqua" w:cs="Times New Roman"/>
          <w:b/>
          <w:kern w:val="2"/>
        </w:rPr>
        <w:t>206</w:t>
      </w:r>
      <w:r w:rsidRPr="00E83104">
        <w:rPr>
          <w:rFonts w:ascii="Book Antiqua" w:eastAsia="等线" w:hAnsi="Book Antiqua" w:cs="Times New Roman"/>
          <w:kern w:val="2"/>
        </w:rPr>
        <w:t>: 224-232 [PMID: 15810051 DOI: 10.1002/path.1759]</w:t>
      </w:r>
    </w:p>
    <w:p w14:paraId="266244CD" w14:textId="77777777" w:rsidR="001578FC" w:rsidRPr="00E83104" w:rsidRDefault="001578FC" w:rsidP="00E83104">
      <w:pPr>
        <w:widowControl w:val="0"/>
        <w:spacing w:line="360" w:lineRule="auto"/>
        <w:jc w:val="both"/>
        <w:rPr>
          <w:rFonts w:ascii="Book Antiqua" w:eastAsia="等线" w:hAnsi="Book Antiqua" w:cs="Times New Roman"/>
          <w:kern w:val="2"/>
        </w:rPr>
      </w:pPr>
      <w:proofErr w:type="gramStart"/>
      <w:r w:rsidRPr="00E83104">
        <w:rPr>
          <w:rFonts w:ascii="Book Antiqua" w:eastAsia="等线" w:hAnsi="Book Antiqua" w:cs="Times New Roman"/>
          <w:kern w:val="2"/>
        </w:rPr>
        <w:t xml:space="preserve">16 </w:t>
      </w:r>
      <w:proofErr w:type="spellStart"/>
      <w:r w:rsidRPr="00E83104">
        <w:rPr>
          <w:rFonts w:ascii="Book Antiqua" w:eastAsia="等线" w:hAnsi="Book Antiqua" w:cs="Times New Roman"/>
          <w:b/>
          <w:kern w:val="2"/>
        </w:rPr>
        <w:t>Dubrey</w:t>
      </w:r>
      <w:proofErr w:type="spellEnd"/>
      <w:r w:rsidRPr="00E83104">
        <w:rPr>
          <w:rFonts w:ascii="Book Antiqua" w:eastAsia="等线" w:hAnsi="Book Antiqua" w:cs="Times New Roman"/>
          <w:b/>
          <w:kern w:val="2"/>
        </w:rPr>
        <w:t xml:space="preserve"> SW</w:t>
      </w:r>
      <w:r w:rsidRPr="00E83104">
        <w:rPr>
          <w:rFonts w:ascii="Book Antiqua" w:eastAsia="等线" w:hAnsi="Book Antiqua" w:cs="Times New Roman"/>
          <w:kern w:val="2"/>
        </w:rPr>
        <w:t xml:space="preserve">, Cha K, Anderson J, </w:t>
      </w:r>
      <w:proofErr w:type="spellStart"/>
      <w:r w:rsidRPr="00E83104">
        <w:rPr>
          <w:rFonts w:ascii="Book Antiqua" w:eastAsia="等线" w:hAnsi="Book Antiqua" w:cs="Times New Roman"/>
          <w:kern w:val="2"/>
        </w:rPr>
        <w:t>Chamarthi</w:t>
      </w:r>
      <w:proofErr w:type="spellEnd"/>
      <w:r w:rsidRPr="00E83104">
        <w:rPr>
          <w:rFonts w:ascii="Book Antiqua" w:eastAsia="等线" w:hAnsi="Book Antiqua" w:cs="Times New Roman"/>
          <w:kern w:val="2"/>
        </w:rPr>
        <w:t xml:space="preserve"> B, Reisinger J, Skinner M, Falk RH.</w:t>
      </w:r>
      <w:proofErr w:type="gramEnd"/>
      <w:r w:rsidRPr="00E83104">
        <w:rPr>
          <w:rFonts w:ascii="Book Antiqua" w:eastAsia="等线" w:hAnsi="Book Antiqua" w:cs="Times New Roman"/>
          <w:kern w:val="2"/>
        </w:rPr>
        <w:t xml:space="preserve"> </w:t>
      </w:r>
      <w:proofErr w:type="gramStart"/>
      <w:r w:rsidRPr="00E83104">
        <w:rPr>
          <w:rFonts w:ascii="Book Antiqua" w:eastAsia="等线" w:hAnsi="Book Antiqua" w:cs="Times New Roman"/>
          <w:kern w:val="2"/>
        </w:rPr>
        <w:t>The clinical features of immunoglobulin light-chain (AL) amyloidosis with heart involvement.</w:t>
      </w:r>
      <w:proofErr w:type="gramEnd"/>
      <w:r w:rsidRPr="00E83104">
        <w:rPr>
          <w:rFonts w:ascii="Book Antiqua" w:eastAsia="等线" w:hAnsi="Book Antiqua" w:cs="Times New Roman"/>
          <w:kern w:val="2"/>
        </w:rPr>
        <w:t xml:space="preserve"> </w:t>
      </w:r>
      <w:r w:rsidRPr="00E83104">
        <w:rPr>
          <w:rFonts w:ascii="Book Antiqua" w:eastAsia="等线" w:hAnsi="Book Antiqua" w:cs="Times New Roman"/>
          <w:i/>
          <w:kern w:val="2"/>
        </w:rPr>
        <w:t>QJM</w:t>
      </w:r>
      <w:r w:rsidRPr="00E83104">
        <w:rPr>
          <w:rFonts w:ascii="Book Antiqua" w:eastAsia="等线" w:hAnsi="Book Antiqua" w:cs="Times New Roman"/>
          <w:kern w:val="2"/>
        </w:rPr>
        <w:t xml:space="preserve"> 1998; </w:t>
      </w:r>
      <w:r w:rsidRPr="00E83104">
        <w:rPr>
          <w:rFonts w:ascii="Book Antiqua" w:eastAsia="等线" w:hAnsi="Book Antiqua" w:cs="Times New Roman"/>
          <w:b/>
          <w:kern w:val="2"/>
        </w:rPr>
        <w:t>91</w:t>
      </w:r>
      <w:r w:rsidRPr="00E83104">
        <w:rPr>
          <w:rFonts w:ascii="Book Antiqua" w:eastAsia="等线" w:hAnsi="Book Antiqua" w:cs="Times New Roman"/>
          <w:kern w:val="2"/>
        </w:rPr>
        <w:t>: 141-157 [PMID: 9578896 DOI: 10.1093/</w:t>
      </w:r>
      <w:proofErr w:type="spellStart"/>
      <w:r w:rsidRPr="00E83104">
        <w:rPr>
          <w:rFonts w:ascii="Book Antiqua" w:eastAsia="等线" w:hAnsi="Book Antiqua" w:cs="Times New Roman"/>
          <w:kern w:val="2"/>
        </w:rPr>
        <w:t>qjmed</w:t>
      </w:r>
      <w:proofErr w:type="spellEnd"/>
      <w:r w:rsidRPr="00E83104">
        <w:rPr>
          <w:rFonts w:ascii="Book Antiqua" w:eastAsia="等线" w:hAnsi="Book Antiqua" w:cs="Times New Roman"/>
          <w:kern w:val="2"/>
        </w:rPr>
        <w:t>/91.2.141]</w:t>
      </w:r>
    </w:p>
    <w:p w14:paraId="22F62233" w14:textId="77777777" w:rsidR="001578FC" w:rsidRPr="00E83104" w:rsidRDefault="001578FC" w:rsidP="00E83104">
      <w:pPr>
        <w:widowControl w:val="0"/>
        <w:spacing w:line="360" w:lineRule="auto"/>
        <w:jc w:val="both"/>
        <w:rPr>
          <w:rFonts w:ascii="Book Antiqua" w:eastAsia="等线" w:hAnsi="Book Antiqua" w:cs="Times New Roman"/>
          <w:kern w:val="2"/>
        </w:rPr>
      </w:pPr>
      <w:r w:rsidRPr="00E83104">
        <w:rPr>
          <w:rFonts w:ascii="Book Antiqua" w:eastAsia="等线" w:hAnsi="Book Antiqua" w:cs="Times New Roman"/>
          <w:kern w:val="2"/>
        </w:rPr>
        <w:t xml:space="preserve">17 </w:t>
      </w:r>
      <w:r w:rsidRPr="00E83104">
        <w:rPr>
          <w:rFonts w:ascii="Book Antiqua" w:eastAsia="等线" w:hAnsi="Book Antiqua" w:cs="Times New Roman"/>
          <w:b/>
          <w:kern w:val="2"/>
        </w:rPr>
        <w:t>Kubo T</w:t>
      </w:r>
      <w:r w:rsidRPr="00E83104">
        <w:rPr>
          <w:rFonts w:ascii="Book Antiqua" w:eastAsia="等线" w:hAnsi="Book Antiqua" w:cs="Times New Roman"/>
          <w:kern w:val="2"/>
        </w:rPr>
        <w:t xml:space="preserve">, </w:t>
      </w:r>
      <w:proofErr w:type="spellStart"/>
      <w:r w:rsidRPr="00E83104">
        <w:rPr>
          <w:rFonts w:ascii="Book Antiqua" w:eastAsia="等线" w:hAnsi="Book Antiqua" w:cs="Times New Roman"/>
          <w:kern w:val="2"/>
        </w:rPr>
        <w:t>Kitaoka</w:t>
      </w:r>
      <w:proofErr w:type="spellEnd"/>
      <w:r w:rsidRPr="00E83104">
        <w:rPr>
          <w:rFonts w:ascii="Book Antiqua" w:eastAsia="等线" w:hAnsi="Book Antiqua" w:cs="Times New Roman"/>
          <w:kern w:val="2"/>
        </w:rPr>
        <w:t xml:space="preserve"> H. Imaging of Left Ventricular Hypertrophy: a Practical Utility for Differential Diagnosis and Assessment of Disease Severity. </w:t>
      </w:r>
      <w:proofErr w:type="spellStart"/>
      <w:r w:rsidRPr="00E83104">
        <w:rPr>
          <w:rFonts w:ascii="Book Antiqua" w:eastAsia="等线" w:hAnsi="Book Antiqua" w:cs="Times New Roman"/>
          <w:i/>
          <w:kern w:val="2"/>
        </w:rPr>
        <w:t>Curr</w:t>
      </w:r>
      <w:proofErr w:type="spellEnd"/>
      <w:r w:rsidRPr="00E83104">
        <w:rPr>
          <w:rFonts w:ascii="Book Antiqua" w:eastAsia="等线" w:hAnsi="Book Antiqua" w:cs="Times New Roman"/>
          <w:i/>
          <w:kern w:val="2"/>
        </w:rPr>
        <w:t xml:space="preserve"> </w:t>
      </w:r>
      <w:proofErr w:type="spellStart"/>
      <w:r w:rsidRPr="00E83104">
        <w:rPr>
          <w:rFonts w:ascii="Book Antiqua" w:eastAsia="等线" w:hAnsi="Book Antiqua" w:cs="Times New Roman"/>
          <w:i/>
          <w:kern w:val="2"/>
        </w:rPr>
        <w:t>Cardiol</w:t>
      </w:r>
      <w:proofErr w:type="spellEnd"/>
      <w:r w:rsidRPr="00E83104">
        <w:rPr>
          <w:rFonts w:ascii="Book Antiqua" w:eastAsia="等线" w:hAnsi="Book Antiqua" w:cs="Times New Roman"/>
          <w:i/>
          <w:kern w:val="2"/>
        </w:rPr>
        <w:t xml:space="preserve"> Rep</w:t>
      </w:r>
      <w:r w:rsidRPr="00E83104">
        <w:rPr>
          <w:rFonts w:ascii="Book Antiqua" w:eastAsia="等线" w:hAnsi="Book Antiqua" w:cs="Times New Roman"/>
          <w:kern w:val="2"/>
        </w:rPr>
        <w:t xml:space="preserve"> 2017; </w:t>
      </w:r>
      <w:r w:rsidRPr="00E83104">
        <w:rPr>
          <w:rFonts w:ascii="Book Antiqua" w:eastAsia="等线" w:hAnsi="Book Antiqua" w:cs="Times New Roman"/>
          <w:b/>
          <w:kern w:val="2"/>
        </w:rPr>
        <w:t>19</w:t>
      </w:r>
      <w:r w:rsidRPr="00E83104">
        <w:rPr>
          <w:rFonts w:ascii="Book Antiqua" w:eastAsia="等线" w:hAnsi="Book Antiqua" w:cs="Times New Roman"/>
          <w:kern w:val="2"/>
        </w:rPr>
        <w:t>: 65 [PMID: 28639223 DOI: 10.1007/s11886-017-0875-5]</w:t>
      </w:r>
    </w:p>
    <w:p w14:paraId="578ABB11" w14:textId="77777777" w:rsidR="001578FC" w:rsidRPr="00E83104" w:rsidRDefault="001578FC" w:rsidP="00E83104">
      <w:pPr>
        <w:widowControl w:val="0"/>
        <w:spacing w:line="360" w:lineRule="auto"/>
        <w:jc w:val="both"/>
        <w:rPr>
          <w:rFonts w:ascii="Book Antiqua" w:eastAsia="等线" w:hAnsi="Book Antiqua" w:cs="Times New Roman"/>
          <w:kern w:val="2"/>
        </w:rPr>
      </w:pPr>
      <w:r w:rsidRPr="00E83104">
        <w:rPr>
          <w:rFonts w:ascii="Book Antiqua" w:eastAsia="等线" w:hAnsi="Book Antiqua" w:cs="Times New Roman"/>
          <w:kern w:val="2"/>
        </w:rPr>
        <w:t xml:space="preserve">18 </w:t>
      </w:r>
      <w:proofErr w:type="spellStart"/>
      <w:r w:rsidRPr="00E83104">
        <w:rPr>
          <w:rFonts w:ascii="Book Antiqua" w:eastAsia="等线" w:hAnsi="Book Antiqua" w:cs="Times New Roman"/>
          <w:b/>
          <w:kern w:val="2"/>
        </w:rPr>
        <w:t>Celebi</w:t>
      </w:r>
      <w:proofErr w:type="spellEnd"/>
      <w:r w:rsidRPr="00E83104">
        <w:rPr>
          <w:rFonts w:ascii="Book Antiqua" w:eastAsia="等线" w:hAnsi="Book Antiqua" w:cs="Times New Roman"/>
          <w:b/>
          <w:kern w:val="2"/>
        </w:rPr>
        <w:t xml:space="preserve"> AS</w:t>
      </w:r>
      <w:r w:rsidRPr="00E83104">
        <w:rPr>
          <w:rFonts w:ascii="Book Antiqua" w:eastAsia="等线" w:hAnsi="Book Antiqua" w:cs="Times New Roman"/>
          <w:kern w:val="2"/>
        </w:rPr>
        <w:t xml:space="preserve">, </w:t>
      </w:r>
      <w:proofErr w:type="spellStart"/>
      <w:r w:rsidRPr="00E83104">
        <w:rPr>
          <w:rFonts w:ascii="Book Antiqua" w:eastAsia="等线" w:hAnsi="Book Antiqua" w:cs="Times New Roman"/>
          <w:kern w:val="2"/>
        </w:rPr>
        <w:t>Gulel</w:t>
      </w:r>
      <w:proofErr w:type="spellEnd"/>
      <w:r w:rsidRPr="00E83104">
        <w:rPr>
          <w:rFonts w:ascii="Book Antiqua" w:eastAsia="等线" w:hAnsi="Book Antiqua" w:cs="Times New Roman"/>
          <w:kern w:val="2"/>
        </w:rPr>
        <w:t xml:space="preserve"> O, </w:t>
      </w:r>
      <w:proofErr w:type="spellStart"/>
      <w:r w:rsidRPr="00E83104">
        <w:rPr>
          <w:rFonts w:ascii="Book Antiqua" w:eastAsia="等线" w:hAnsi="Book Antiqua" w:cs="Times New Roman"/>
          <w:kern w:val="2"/>
        </w:rPr>
        <w:t>Cicekcioglu</w:t>
      </w:r>
      <w:proofErr w:type="spellEnd"/>
      <w:r w:rsidRPr="00E83104">
        <w:rPr>
          <w:rFonts w:ascii="Book Antiqua" w:eastAsia="等线" w:hAnsi="Book Antiqua" w:cs="Times New Roman"/>
          <w:kern w:val="2"/>
        </w:rPr>
        <w:t xml:space="preserve"> H, </w:t>
      </w:r>
      <w:proofErr w:type="spellStart"/>
      <w:r w:rsidRPr="00E83104">
        <w:rPr>
          <w:rFonts w:ascii="Book Antiqua" w:eastAsia="等线" w:hAnsi="Book Antiqua" w:cs="Times New Roman"/>
          <w:kern w:val="2"/>
        </w:rPr>
        <w:t>Celebi</w:t>
      </w:r>
      <w:proofErr w:type="spellEnd"/>
      <w:r w:rsidRPr="00E83104">
        <w:rPr>
          <w:rFonts w:ascii="Book Antiqua" w:eastAsia="等线" w:hAnsi="Book Antiqua" w:cs="Times New Roman"/>
          <w:kern w:val="2"/>
        </w:rPr>
        <w:t xml:space="preserve"> OO, </w:t>
      </w:r>
      <w:proofErr w:type="spellStart"/>
      <w:r w:rsidRPr="00E83104">
        <w:rPr>
          <w:rFonts w:ascii="Book Antiqua" w:eastAsia="等线" w:hAnsi="Book Antiqua" w:cs="Times New Roman"/>
          <w:kern w:val="2"/>
        </w:rPr>
        <w:t>Ulusoy</w:t>
      </w:r>
      <w:proofErr w:type="spellEnd"/>
      <w:r w:rsidRPr="00E83104">
        <w:rPr>
          <w:rFonts w:ascii="Book Antiqua" w:eastAsia="等线" w:hAnsi="Book Antiqua" w:cs="Times New Roman"/>
          <w:kern w:val="2"/>
        </w:rPr>
        <w:t xml:space="preserve"> V. Isolated </w:t>
      </w:r>
      <w:proofErr w:type="spellStart"/>
      <w:r w:rsidRPr="00E83104">
        <w:rPr>
          <w:rFonts w:ascii="Book Antiqua" w:eastAsia="等线" w:hAnsi="Book Antiqua" w:cs="Times New Roman"/>
          <w:kern w:val="2"/>
        </w:rPr>
        <w:t>noncompaction</w:t>
      </w:r>
      <w:proofErr w:type="spellEnd"/>
      <w:r w:rsidRPr="00E83104">
        <w:rPr>
          <w:rFonts w:ascii="Book Antiqua" w:eastAsia="等线" w:hAnsi="Book Antiqua" w:cs="Times New Roman"/>
          <w:kern w:val="2"/>
        </w:rPr>
        <w:t xml:space="preserve"> of the left ventricular myocardium complicated by thromboembolic cerebrovascular accident in a patient with essential </w:t>
      </w:r>
      <w:proofErr w:type="spellStart"/>
      <w:r w:rsidRPr="00E83104">
        <w:rPr>
          <w:rFonts w:ascii="Book Antiqua" w:eastAsia="等线" w:hAnsi="Book Antiqua" w:cs="Times New Roman"/>
          <w:kern w:val="2"/>
        </w:rPr>
        <w:t>thrombocythemia</w:t>
      </w:r>
      <w:proofErr w:type="spellEnd"/>
      <w:r w:rsidRPr="00E83104">
        <w:rPr>
          <w:rFonts w:ascii="Book Antiqua" w:eastAsia="等线" w:hAnsi="Book Antiqua" w:cs="Times New Roman"/>
          <w:kern w:val="2"/>
        </w:rPr>
        <w:t xml:space="preserve">. </w:t>
      </w:r>
      <w:proofErr w:type="spellStart"/>
      <w:r w:rsidRPr="00E83104">
        <w:rPr>
          <w:rFonts w:ascii="Book Antiqua" w:eastAsia="等线" w:hAnsi="Book Antiqua" w:cs="Times New Roman"/>
          <w:i/>
          <w:kern w:val="2"/>
        </w:rPr>
        <w:t>Int</w:t>
      </w:r>
      <w:proofErr w:type="spellEnd"/>
      <w:r w:rsidRPr="00E83104">
        <w:rPr>
          <w:rFonts w:ascii="Book Antiqua" w:eastAsia="等线" w:hAnsi="Book Antiqua" w:cs="Times New Roman"/>
          <w:i/>
          <w:kern w:val="2"/>
        </w:rPr>
        <w:t xml:space="preserve"> J </w:t>
      </w:r>
      <w:proofErr w:type="spellStart"/>
      <w:r w:rsidRPr="00E83104">
        <w:rPr>
          <w:rFonts w:ascii="Book Antiqua" w:eastAsia="等线" w:hAnsi="Book Antiqua" w:cs="Times New Roman"/>
          <w:i/>
          <w:kern w:val="2"/>
        </w:rPr>
        <w:t>Cardiol</w:t>
      </w:r>
      <w:proofErr w:type="spellEnd"/>
      <w:r w:rsidRPr="00E83104">
        <w:rPr>
          <w:rFonts w:ascii="Book Antiqua" w:eastAsia="等线" w:hAnsi="Book Antiqua" w:cs="Times New Roman"/>
          <w:kern w:val="2"/>
        </w:rPr>
        <w:t xml:space="preserve"> 2008; </w:t>
      </w:r>
      <w:r w:rsidRPr="00E83104">
        <w:rPr>
          <w:rFonts w:ascii="Book Antiqua" w:eastAsia="等线" w:hAnsi="Book Antiqua" w:cs="Times New Roman"/>
          <w:b/>
          <w:kern w:val="2"/>
        </w:rPr>
        <w:t>128</w:t>
      </w:r>
      <w:r w:rsidRPr="00E83104">
        <w:rPr>
          <w:rFonts w:ascii="Book Antiqua" w:eastAsia="等线" w:hAnsi="Book Antiqua" w:cs="Times New Roman"/>
          <w:kern w:val="2"/>
        </w:rPr>
        <w:t>: e22-e24 [PMID: 17669523 DOI: 10.1016/j.ijcard.2007.04.160]</w:t>
      </w:r>
    </w:p>
    <w:p w14:paraId="00377264" w14:textId="77777777" w:rsidR="001578FC" w:rsidRPr="00E83104" w:rsidRDefault="001578FC" w:rsidP="00E83104">
      <w:pPr>
        <w:widowControl w:val="0"/>
        <w:spacing w:line="360" w:lineRule="auto"/>
        <w:jc w:val="both"/>
        <w:rPr>
          <w:rFonts w:ascii="Book Antiqua" w:eastAsia="等线" w:hAnsi="Book Antiqua" w:cs="Times New Roman"/>
          <w:kern w:val="2"/>
        </w:rPr>
      </w:pPr>
      <w:r w:rsidRPr="00E83104">
        <w:rPr>
          <w:rFonts w:ascii="Book Antiqua" w:eastAsia="等线" w:hAnsi="Book Antiqua" w:cs="Times New Roman"/>
          <w:kern w:val="2"/>
        </w:rPr>
        <w:t xml:space="preserve">19 </w:t>
      </w:r>
      <w:proofErr w:type="spellStart"/>
      <w:r w:rsidRPr="00E83104">
        <w:rPr>
          <w:rFonts w:ascii="Book Antiqua" w:eastAsia="等线" w:hAnsi="Book Antiqua" w:cs="Times New Roman"/>
          <w:b/>
          <w:kern w:val="2"/>
        </w:rPr>
        <w:t>Gulel</w:t>
      </w:r>
      <w:proofErr w:type="spellEnd"/>
      <w:r w:rsidRPr="00E83104">
        <w:rPr>
          <w:rFonts w:ascii="Book Antiqua" w:eastAsia="等线" w:hAnsi="Book Antiqua" w:cs="Times New Roman"/>
          <w:b/>
          <w:kern w:val="2"/>
        </w:rPr>
        <w:t xml:space="preserve"> O</w:t>
      </w:r>
      <w:r w:rsidRPr="00E83104">
        <w:rPr>
          <w:rFonts w:ascii="Book Antiqua" w:eastAsia="等线" w:hAnsi="Book Antiqua" w:cs="Times New Roman"/>
          <w:kern w:val="2"/>
        </w:rPr>
        <w:t xml:space="preserve">, </w:t>
      </w:r>
      <w:proofErr w:type="spellStart"/>
      <w:r w:rsidRPr="00E83104">
        <w:rPr>
          <w:rFonts w:ascii="Book Antiqua" w:eastAsia="等线" w:hAnsi="Book Antiqua" w:cs="Times New Roman"/>
          <w:kern w:val="2"/>
        </w:rPr>
        <w:t>Camlidag</w:t>
      </w:r>
      <w:proofErr w:type="spellEnd"/>
      <w:r w:rsidRPr="00E83104">
        <w:rPr>
          <w:rFonts w:ascii="Book Antiqua" w:eastAsia="等线" w:hAnsi="Book Antiqua" w:cs="Times New Roman"/>
          <w:kern w:val="2"/>
        </w:rPr>
        <w:t xml:space="preserve"> I, </w:t>
      </w:r>
      <w:proofErr w:type="spellStart"/>
      <w:r w:rsidRPr="00E83104">
        <w:rPr>
          <w:rFonts w:ascii="Book Antiqua" w:eastAsia="等线" w:hAnsi="Book Antiqua" w:cs="Times New Roman"/>
          <w:kern w:val="2"/>
        </w:rPr>
        <w:t>Elmali</w:t>
      </w:r>
      <w:proofErr w:type="spellEnd"/>
      <w:r w:rsidRPr="00E83104">
        <w:rPr>
          <w:rFonts w:ascii="Book Antiqua" w:eastAsia="等线" w:hAnsi="Book Antiqua" w:cs="Times New Roman"/>
          <w:kern w:val="2"/>
        </w:rPr>
        <w:t xml:space="preserve"> M. Successful Medical Management of a Rare </w:t>
      </w:r>
      <w:proofErr w:type="spellStart"/>
      <w:r w:rsidRPr="00E83104">
        <w:rPr>
          <w:rFonts w:ascii="Book Antiqua" w:eastAsia="等线" w:hAnsi="Book Antiqua" w:cs="Times New Roman"/>
          <w:kern w:val="2"/>
        </w:rPr>
        <w:t>Loeffler</w:t>
      </w:r>
      <w:proofErr w:type="spellEnd"/>
      <w:r w:rsidRPr="00E83104">
        <w:rPr>
          <w:rFonts w:ascii="Book Antiqua" w:eastAsia="等线" w:hAnsi="Book Antiqua" w:cs="Times New Roman"/>
          <w:kern w:val="2"/>
        </w:rPr>
        <w:t xml:space="preserve"> Endocarditis Case. </w:t>
      </w:r>
      <w:r w:rsidRPr="00E83104">
        <w:rPr>
          <w:rFonts w:ascii="Book Antiqua" w:eastAsia="等线" w:hAnsi="Book Antiqua" w:cs="Times New Roman"/>
          <w:i/>
          <w:kern w:val="2"/>
        </w:rPr>
        <w:t xml:space="preserve">Korean </w:t>
      </w:r>
      <w:proofErr w:type="spellStart"/>
      <w:r w:rsidRPr="00E83104">
        <w:rPr>
          <w:rFonts w:ascii="Book Antiqua" w:eastAsia="等线" w:hAnsi="Book Antiqua" w:cs="Times New Roman"/>
          <w:i/>
          <w:kern w:val="2"/>
        </w:rPr>
        <w:t>Circ</w:t>
      </w:r>
      <w:proofErr w:type="spellEnd"/>
      <w:r w:rsidRPr="00E83104">
        <w:rPr>
          <w:rFonts w:ascii="Book Antiqua" w:eastAsia="等线" w:hAnsi="Book Antiqua" w:cs="Times New Roman"/>
          <w:i/>
          <w:kern w:val="2"/>
        </w:rPr>
        <w:t xml:space="preserve"> J</w:t>
      </w:r>
      <w:r w:rsidRPr="00E83104">
        <w:rPr>
          <w:rFonts w:ascii="Book Antiqua" w:eastAsia="等线" w:hAnsi="Book Antiqua" w:cs="Times New Roman"/>
          <w:kern w:val="2"/>
        </w:rPr>
        <w:t xml:space="preserve"> 2018; </w:t>
      </w:r>
      <w:r w:rsidRPr="00E83104">
        <w:rPr>
          <w:rFonts w:ascii="Book Antiqua" w:eastAsia="等线" w:hAnsi="Book Antiqua" w:cs="Times New Roman"/>
          <w:b/>
          <w:kern w:val="2"/>
        </w:rPr>
        <w:t>48</w:t>
      </w:r>
      <w:r w:rsidRPr="00E83104">
        <w:rPr>
          <w:rFonts w:ascii="Book Antiqua" w:eastAsia="等线" w:hAnsi="Book Antiqua" w:cs="Times New Roman"/>
          <w:kern w:val="2"/>
        </w:rPr>
        <w:t>: 655-657 [PMID: 29968439 DOI: 10.4070/kcj.2017.0348]</w:t>
      </w:r>
    </w:p>
    <w:p w14:paraId="6A2C196D" w14:textId="77777777" w:rsidR="001578FC" w:rsidRPr="00E83104" w:rsidRDefault="001578FC" w:rsidP="00E83104">
      <w:pPr>
        <w:widowControl w:val="0"/>
        <w:spacing w:line="360" w:lineRule="auto"/>
        <w:jc w:val="both"/>
        <w:rPr>
          <w:rFonts w:ascii="Book Antiqua" w:eastAsia="等线" w:hAnsi="Book Antiqua" w:cs="Times New Roman"/>
          <w:kern w:val="2"/>
        </w:rPr>
      </w:pPr>
      <w:proofErr w:type="gramStart"/>
      <w:r w:rsidRPr="00E83104">
        <w:rPr>
          <w:rFonts w:ascii="Book Antiqua" w:eastAsia="等线" w:hAnsi="Book Antiqua" w:cs="Times New Roman"/>
          <w:kern w:val="2"/>
        </w:rPr>
        <w:t xml:space="preserve">20 </w:t>
      </w:r>
      <w:proofErr w:type="spellStart"/>
      <w:r w:rsidRPr="00E83104">
        <w:rPr>
          <w:rFonts w:ascii="Book Antiqua" w:eastAsia="等线" w:hAnsi="Book Antiqua" w:cs="Times New Roman"/>
          <w:b/>
          <w:kern w:val="2"/>
        </w:rPr>
        <w:t>Cyrille</w:t>
      </w:r>
      <w:proofErr w:type="spellEnd"/>
      <w:r w:rsidRPr="00E83104">
        <w:rPr>
          <w:rFonts w:ascii="Book Antiqua" w:eastAsia="等线" w:hAnsi="Book Antiqua" w:cs="Times New Roman"/>
          <w:b/>
          <w:kern w:val="2"/>
        </w:rPr>
        <w:t xml:space="preserve"> NB</w:t>
      </w:r>
      <w:r w:rsidRPr="00E83104">
        <w:rPr>
          <w:rFonts w:ascii="Book Antiqua" w:eastAsia="等线" w:hAnsi="Book Antiqua" w:cs="Times New Roman"/>
          <w:kern w:val="2"/>
        </w:rPr>
        <w:t>, Goldsmith J, Alvarez J, Maurer MS. Prevalence and prognostic significance of low QRS voltage among the three main types of cardiac amyloidosis.</w:t>
      </w:r>
      <w:proofErr w:type="gramEnd"/>
      <w:r w:rsidRPr="00E83104">
        <w:rPr>
          <w:rFonts w:ascii="Book Antiqua" w:eastAsia="等线" w:hAnsi="Book Antiqua" w:cs="Times New Roman"/>
          <w:kern w:val="2"/>
        </w:rPr>
        <w:t xml:space="preserve"> </w:t>
      </w:r>
      <w:r w:rsidRPr="00E83104">
        <w:rPr>
          <w:rFonts w:ascii="Book Antiqua" w:eastAsia="等线" w:hAnsi="Book Antiqua" w:cs="Times New Roman"/>
          <w:i/>
          <w:kern w:val="2"/>
        </w:rPr>
        <w:t xml:space="preserve">Am J </w:t>
      </w:r>
      <w:proofErr w:type="spellStart"/>
      <w:r w:rsidRPr="00E83104">
        <w:rPr>
          <w:rFonts w:ascii="Book Antiqua" w:eastAsia="等线" w:hAnsi="Book Antiqua" w:cs="Times New Roman"/>
          <w:i/>
          <w:kern w:val="2"/>
        </w:rPr>
        <w:t>Cardiol</w:t>
      </w:r>
      <w:proofErr w:type="spellEnd"/>
      <w:r w:rsidRPr="00E83104">
        <w:rPr>
          <w:rFonts w:ascii="Book Antiqua" w:eastAsia="等线" w:hAnsi="Book Antiqua" w:cs="Times New Roman"/>
          <w:kern w:val="2"/>
        </w:rPr>
        <w:t xml:space="preserve"> 2014; </w:t>
      </w:r>
      <w:r w:rsidRPr="00E83104">
        <w:rPr>
          <w:rFonts w:ascii="Book Antiqua" w:eastAsia="等线" w:hAnsi="Book Antiqua" w:cs="Times New Roman"/>
          <w:b/>
          <w:kern w:val="2"/>
        </w:rPr>
        <w:t>114</w:t>
      </w:r>
      <w:r w:rsidRPr="00E83104">
        <w:rPr>
          <w:rFonts w:ascii="Book Antiqua" w:eastAsia="等线" w:hAnsi="Book Antiqua" w:cs="Times New Roman"/>
          <w:kern w:val="2"/>
        </w:rPr>
        <w:t>: 1089-1093 [PMID: 25212550 DOI: 10.1016/j.amjcard.2014.07.026]</w:t>
      </w:r>
    </w:p>
    <w:p w14:paraId="38D86628" w14:textId="77777777" w:rsidR="001578FC" w:rsidRPr="00E83104" w:rsidRDefault="001578FC" w:rsidP="00E83104">
      <w:pPr>
        <w:widowControl w:val="0"/>
        <w:spacing w:line="360" w:lineRule="auto"/>
        <w:jc w:val="both"/>
        <w:rPr>
          <w:rFonts w:ascii="Book Antiqua" w:eastAsia="等线" w:hAnsi="Book Antiqua" w:cs="Times New Roman"/>
          <w:kern w:val="2"/>
        </w:rPr>
      </w:pPr>
      <w:r w:rsidRPr="00E83104">
        <w:rPr>
          <w:rFonts w:ascii="Book Antiqua" w:eastAsia="等线" w:hAnsi="Book Antiqua" w:cs="Times New Roman"/>
          <w:kern w:val="2"/>
        </w:rPr>
        <w:t xml:space="preserve">21 </w:t>
      </w:r>
      <w:r w:rsidRPr="00E83104">
        <w:rPr>
          <w:rFonts w:ascii="Book Antiqua" w:eastAsia="等线" w:hAnsi="Book Antiqua" w:cs="Times New Roman"/>
          <w:b/>
          <w:kern w:val="2"/>
        </w:rPr>
        <w:t>Kristen AV</w:t>
      </w:r>
      <w:r w:rsidRPr="00E83104">
        <w:rPr>
          <w:rFonts w:ascii="Book Antiqua" w:eastAsia="等线" w:hAnsi="Book Antiqua" w:cs="Times New Roman"/>
          <w:kern w:val="2"/>
        </w:rPr>
        <w:t xml:space="preserve">, Maurer MS, </w:t>
      </w:r>
      <w:proofErr w:type="spellStart"/>
      <w:r w:rsidRPr="00E83104">
        <w:rPr>
          <w:rFonts w:ascii="Book Antiqua" w:eastAsia="等线" w:hAnsi="Book Antiqua" w:cs="Times New Roman"/>
          <w:kern w:val="2"/>
        </w:rPr>
        <w:t>Rapezzi</w:t>
      </w:r>
      <w:proofErr w:type="spellEnd"/>
      <w:r w:rsidRPr="00E83104">
        <w:rPr>
          <w:rFonts w:ascii="Book Antiqua" w:eastAsia="等线" w:hAnsi="Book Antiqua" w:cs="Times New Roman"/>
          <w:kern w:val="2"/>
        </w:rPr>
        <w:t xml:space="preserve"> C, </w:t>
      </w:r>
      <w:proofErr w:type="spellStart"/>
      <w:r w:rsidRPr="00E83104">
        <w:rPr>
          <w:rFonts w:ascii="Book Antiqua" w:eastAsia="等线" w:hAnsi="Book Antiqua" w:cs="Times New Roman"/>
          <w:kern w:val="2"/>
        </w:rPr>
        <w:t>Mundayat</w:t>
      </w:r>
      <w:proofErr w:type="spellEnd"/>
      <w:r w:rsidRPr="00E83104">
        <w:rPr>
          <w:rFonts w:ascii="Book Antiqua" w:eastAsia="等线" w:hAnsi="Book Antiqua" w:cs="Times New Roman"/>
          <w:kern w:val="2"/>
        </w:rPr>
        <w:t xml:space="preserve"> R, Suhr OB, </w:t>
      </w:r>
      <w:proofErr w:type="spellStart"/>
      <w:r w:rsidRPr="00E83104">
        <w:rPr>
          <w:rFonts w:ascii="Book Antiqua" w:eastAsia="等线" w:hAnsi="Book Antiqua" w:cs="Times New Roman"/>
          <w:kern w:val="2"/>
        </w:rPr>
        <w:t>Damy</w:t>
      </w:r>
      <w:proofErr w:type="spellEnd"/>
      <w:r w:rsidRPr="00E83104">
        <w:rPr>
          <w:rFonts w:ascii="Book Antiqua" w:eastAsia="等线" w:hAnsi="Book Antiqua" w:cs="Times New Roman"/>
          <w:kern w:val="2"/>
        </w:rPr>
        <w:t xml:space="preserve"> T; THAOS investigators. </w:t>
      </w:r>
      <w:proofErr w:type="gramStart"/>
      <w:r w:rsidRPr="00E83104">
        <w:rPr>
          <w:rFonts w:ascii="Book Antiqua" w:eastAsia="等线" w:hAnsi="Book Antiqua" w:cs="Times New Roman"/>
          <w:kern w:val="2"/>
        </w:rPr>
        <w:t>Impact of genotype and phenotype on cardiac biomarkers in patients with transthyretin amyloidosis - Report from the Transthyretin Amyloidosis Outcome Survey (THAOS).</w:t>
      </w:r>
      <w:proofErr w:type="gramEnd"/>
      <w:r w:rsidRPr="00E83104">
        <w:rPr>
          <w:rFonts w:ascii="Book Antiqua" w:eastAsia="等线" w:hAnsi="Book Antiqua" w:cs="Times New Roman"/>
          <w:kern w:val="2"/>
        </w:rPr>
        <w:t xml:space="preserve"> </w:t>
      </w:r>
      <w:proofErr w:type="spellStart"/>
      <w:r w:rsidRPr="00E83104">
        <w:rPr>
          <w:rFonts w:ascii="Book Antiqua" w:eastAsia="等线" w:hAnsi="Book Antiqua" w:cs="Times New Roman"/>
          <w:i/>
          <w:kern w:val="2"/>
        </w:rPr>
        <w:t>PLoS</w:t>
      </w:r>
      <w:proofErr w:type="spellEnd"/>
      <w:r w:rsidRPr="00E83104">
        <w:rPr>
          <w:rFonts w:ascii="Book Antiqua" w:eastAsia="等线" w:hAnsi="Book Antiqua" w:cs="Times New Roman"/>
          <w:i/>
          <w:kern w:val="2"/>
        </w:rPr>
        <w:t xml:space="preserve"> One</w:t>
      </w:r>
      <w:r w:rsidRPr="00E83104">
        <w:rPr>
          <w:rFonts w:ascii="Book Antiqua" w:eastAsia="等线" w:hAnsi="Book Antiqua" w:cs="Times New Roman"/>
          <w:kern w:val="2"/>
        </w:rPr>
        <w:t xml:space="preserve"> 2017; </w:t>
      </w:r>
      <w:r w:rsidRPr="00E83104">
        <w:rPr>
          <w:rFonts w:ascii="Book Antiqua" w:eastAsia="等线" w:hAnsi="Book Antiqua" w:cs="Times New Roman"/>
          <w:b/>
          <w:kern w:val="2"/>
        </w:rPr>
        <w:t>12</w:t>
      </w:r>
      <w:r w:rsidRPr="00E83104">
        <w:rPr>
          <w:rFonts w:ascii="Book Antiqua" w:eastAsia="等线" w:hAnsi="Book Antiqua" w:cs="Times New Roman"/>
          <w:kern w:val="2"/>
        </w:rPr>
        <w:t>: e0173086 [PMID: 28384285 DOI: 10.1371/journal.pone.0173086]</w:t>
      </w:r>
    </w:p>
    <w:p w14:paraId="60D3E28C" w14:textId="77777777" w:rsidR="001578FC" w:rsidRPr="00E83104" w:rsidRDefault="001578FC" w:rsidP="00E83104">
      <w:pPr>
        <w:widowControl w:val="0"/>
        <w:spacing w:line="360" w:lineRule="auto"/>
        <w:jc w:val="both"/>
        <w:rPr>
          <w:rFonts w:ascii="Book Antiqua" w:eastAsia="等线" w:hAnsi="Book Antiqua" w:cs="Times New Roman"/>
          <w:kern w:val="2"/>
        </w:rPr>
      </w:pPr>
      <w:r w:rsidRPr="00E83104">
        <w:rPr>
          <w:rFonts w:ascii="Book Antiqua" w:eastAsia="等线" w:hAnsi="Book Antiqua" w:cs="Times New Roman"/>
          <w:kern w:val="2"/>
        </w:rPr>
        <w:t xml:space="preserve">22 </w:t>
      </w:r>
      <w:r w:rsidRPr="00E83104">
        <w:rPr>
          <w:rFonts w:ascii="Book Antiqua" w:eastAsia="等线" w:hAnsi="Book Antiqua" w:cs="Times New Roman"/>
          <w:b/>
          <w:kern w:val="2"/>
        </w:rPr>
        <w:t>Maurer MS</w:t>
      </w:r>
      <w:r w:rsidRPr="00E83104">
        <w:rPr>
          <w:rFonts w:ascii="Book Antiqua" w:eastAsia="等线" w:hAnsi="Book Antiqua" w:cs="Times New Roman"/>
          <w:kern w:val="2"/>
        </w:rPr>
        <w:t xml:space="preserve">, Elliott P, </w:t>
      </w:r>
      <w:proofErr w:type="spellStart"/>
      <w:r w:rsidRPr="00E83104">
        <w:rPr>
          <w:rFonts w:ascii="Book Antiqua" w:eastAsia="等线" w:hAnsi="Book Antiqua" w:cs="Times New Roman"/>
          <w:kern w:val="2"/>
        </w:rPr>
        <w:t>Comenzo</w:t>
      </w:r>
      <w:proofErr w:type="spellEnd"/>
      <w:r w:rsidRPr="00E83104">
        <w:rPr>
          <w:rFonts w:ascii="Book Antiqua" w:eastAsia="等线" w:hAnsi="Book Antiqua" w:cs="Times New Roman"/>
          <w:kern w:val="2"/>
        </w:rPr>
        <w:t xml:space="preserve"> R, </w:t>
      </w:r>
      <w:proofErr w:type="spellStart"/>
      <w:r w:rsidRPr="00E83104">
        <w:rPr>
          <w:rFonts w:ascii="Book Antiqua" w:eastAsia="等线" w:hAnsi="Book Antiqua" w:cs="Times New Roman"/>
          <w:kern w:val="2"/>
        </w:rPr>
        <w:t>Semigran</w:t>
      </w:r>
      <w:proofErr w:type="spellEnd"/>
      <w:r w:rsidRPr="00E83104">
        <w:rPr>
          <w:rFonts w:ascii="Book Antiqua" w:eastAsia="等线" w:hAnsi="Book Antiqua" w:cs="Times New Roman"/>
          <w:kern w:val="2"/>
        </w:rPr>
        <w:t xml:space="preserve"> M, </w:t>
      </w:r>
      <w:proofErr w:type="spellStart"/>
      <w:r w:rsidRPr="00E83104">
        <w:rPr>
          <w:rFonts w:ascii="Book Antiqua" w:eastAsia="等线" w:hAnsi="Book Antiqua" w:cs="Times New Roman"/>
          <w:kern w:val="2"/>
        </w:rPr>
        <w:t>Rapezzi</w:t>
      </w:r>
      <w:proofErr w:type="spellEnd"/>
      <w:r w:rsidRPr="00E83104">
        <w:rPr>
          <w:rFonts w:ascii="Book Antiqua" w:eastAsia="等线" w:hAnsi="Book Antiqua" w:cs="Times New Roman"/>
          <w:kern w:val="2"/>
        </w:rPr>
        <w:t xml:space="preserve"> C. Addressing Common Questions Encountered in the Diagnosis and Management of Cardiac Amyloidosis. </w:t>
      </w:r>
      <w:r w:rsidRPr="00E83104">
        <w:rPr>
          <w:rFonts w:ascii="Book Antiqua" w:eastAsia="等线" w:hAnsi="Book Antiqua" w:cs="Times New Roman"/>
          <w:i/>
          <w:kern w:val="2"/>
        </w:rPr>
        <w:t>Circulation</w:t>
      </w:r>
      <w:r w:rsidRPr="00E83104">
        <w:rPr>
          <w:rFonts w:ascii="Book Antiqua" w:eastAsia="等线" w:hAnsi="Book Antiqua" w:cs="Times New Roman"/>
          <w:kern w:val="2"/>
        </w:rPr>
        <w:t xml:space="preserve"> 2017; </w:t>
      </w:r>
      <w:r w:rsidRPr="00E83104">
        <w:rPr>
          <w:rFonts w:ascii="Book Antiqua" w:eastAsia="等线" w:hAnsi="Book Antiqua" w:cs="Times New Roman"/>
          <w:b/>
          <w:kern w:val="2"/>
        </w:rPr>
        <w:t>135</w:t>
      </w:r>
      <w:r w:rsidRPr="00E83104">
        <w:rPr>
          <w:rFonts w:ascii="Book Antiqua" w:eastAsia="等线" w:hAnsi="Book Antiqua" w:cs="Times New Roman"/>
          <w:kern w:val="2"/>
        </w:rPr>
        <w:t>: 1357-1377 [PMID: 28373528 DOI: 10.1161/CIRCULATIONAHA.116.024438]</w:t>
      </w:r>
    </w:p>
    <w:p w14:paraId="3BA702C8" w14:textId="77777777" w:rsidR="001578FC" w:rsidRPr="00E83104" w:rsidRDefault="001578FC" w:rsidP="00E83104">
      <w:pPr>
        <w:widowControl w:val="0"/>
        <w:spacing w:line="360" w:lineRule="auto"/>
        <w:jc w:val="both"/>
        <w:rPr>
          <w:rFonts w:ascii="Book Antiqua" w:eastAsia="等线" w:hAnsi="Book Antiqua" w:cs="Times New Roman"/>
          <w:kern w:val="2"/>
        </w:rPr>
      </w:pPr>
      <w:r w:rsidRPr="00E83104">
        <w:rPr>
          <w:rFonts w:ascii="Book Antiqua" w:eastAsia="等线" w:hAnsi="Book Antiqua" w:cs="Times New Roman"/>
          <w:kern w:val="2"/>
        </w:rPr>
        <w:t xml:space="preserve">23 </w:t>
      </w:r>
      <w:proofErr w:type="spellStart"/>
      <w:r w:rsidRPr="00E83104">
        <w:rPr>
          <w:rFonts w:ascii="Book Antiqua" w:eastAsia="等线" w:hAnsi="Book Antiqua" w:cs="Times New Roman"/>
          <w:b/>
          <w:kern w:val="2"/>
        </w:rPr>
        <w:t>Gertz</w:t>
      </w:r>
      <w:proofErr w:type="spellEnd"/>
      <w:r w:rsidRPr="00E83104">
        <w:rPr>
          <w:rFonts w:ascii="Book Antiqua" w:eastAsia="等线" w:hAnsi="Book Antiqua" w:cs="Times New Roman"/>
          <w:b/>
          <w:kern w:val="2"/>
        </w:rPr>
        <w:t xml:space="preserve"> MA</w:t>
      </w:r>
      <w:r w:rsidRPr="00E83104">
        <w:rPr>
          <w:rFonts w:ascii="Book Antiqua" w:eastAsia="等线" w:hAnsi="Book Antiqua" w:cs="Times New Roman"/>
          <w:kern w:val="2"/>
        </w:rPr>
        <w:t xml:space="preserve">, </w:t>
      </w:r>
      <w:proofErr w:type="spellStart"/>
      <w:r w:rsidRPr="00E83104">
        <w:rPr>
          <w:rFonts w:ascii="Book Antiqua" w:eastAsia="等线" w:hAnsi="Book Antiqua" w:cs="Times New Roman"/>
          <w:kern w:val="2"/>
        </w:rPr>
        <w:t>Comenzo</w:t>
      </w:r>
      <w:proofErr w:type="spellEnd"/>
      <w:r w:rsidRPr="00E83104">
        <w:rPr>
          <w:rFonts w:ascii="Book Antiqua" w:eastAsia="等线" w:hAnsi="Book Antiqua" w:cs="Times New Roman"/>
          <w:kern w:val="2"/>
        </w:rPr>
        <w:t xml:space="preserve"> R, Falk RH, </w:t>
      </w:r>
      <w:proofErr w:type="spellStart"/>
      <w:r w:rsidRPr="00E83104">
        <w:rPr>
          <w:rFonts w:ascii="Book Antiqua" w:eastAsia="等线" w:hAnsi="Book Antiqua" w:cs="Times New Roman"/>
          <w:kern w:val="2"/>
        </w:rPr>
        <w:t>Fermand</w:t>
      </w:r>
      <w:proofErr w:type="spellEnd"/>
      <w:r w:rsidRPr="00E83104">
        <w:rPr>
          <w:rFonts w:ascii="Book Antiqua" w:eastAsia="等线" w:hAnsi="Book Antiqua" w:cs="Times New Roman"/>
          <w:kern w:val="2"/>
        </w:rPr>
        <w:t xml:space="preserve"> JP, </w:t>
      </w:r>
      <w:proofErr w:type="spellStart"/>
      <w:r w:rsidRPr="00E83104">
        <w:rPr>
          <w:rFonts w:ascii="Book Antiqua" w:eastAsia="等线" w:hAnsi="Book Antiqua" w:cs="Times New Roman"/>
          <w:kern w:val="2"/>
        </w:rPr>
        <w:t>Hazenberg</w:t>
      </w:r>
      <w:proofErr w:type="spellEnd"/>
      <w:r w:rsidRPr="00E83104">
        <w:rPr>
          <w:rFonts w:ascii="Book Antiqua" w:eastAsia="等线" w:hAnsi="Book Antiqua" w:cs="Times New Roman"/>
          <w:kern w:val="2"/>
        </w:rPr>
        <w:t xml:space="preserve"> BP, Hawkins PN, </w:t>
      </w:r>
      <w:proofErr w:type="spellStart"/>
      <w:r w:rsidRPr="00E83104">
        <w:rPr>
          <w:rFonts w:ascii="Book Antiqua" w:eastAsia="等线" w:hAnsi="Book Antiqua" w:cs="Times New Roman"/>
          <w:kern w:val="2"/>
        </w:rPr>
        <w:t>Merlini</w:t>
      </w:r>
      <w:proofErr w:type="spellEnd"/>
      <w:r w:rsidRPr="00E83104">
        <w:rPr>
          <w:rFonts w:ascii="Book Antiqua" w:eastAsia="等线" w:hAnsi="Book Antiqua" w:cs="Times New Roman"/>
          <w:kern w:val="2"/>
        </w:rPr>
        <w:t xml:space="preserve"> G, Moreau P, </w:t>
      </w:r>
      <w:proofErr w:type="spellStart"/>
      <w:r w:rsidRPr="00E83104">
        <w:rPr>
          <w:rFonts w:ascii="Book Antiqua" w:eastAsia="等线" w:hAnsi="Book Antiqua" w:cs="Times New Roman"/>
          <w:kern w:val="2"/>
        </w:rPr>
        <w:t>Ronco</w:t>
      </w:r>
      <w:proofErr w:type="spellEnd"/>
      <w:r w:rsidRPr="00E83104">
        <w:rPr>
          <w:rFonts w:ascii="Book Antiqua" w:eastAsia="等线" w:hAnsi="Book Antiqua" w:cs="Times New Roman"/>
          <w:kern w:val="2"/>
        </w:rPr>
        <w:t xml:space="preserve"> P, </w:t>
      </w:r>
      <w:proofErr w:type="spellStart"/>
      <w:r w:rsidRPr="00E83104">
        <w:rPr>
          <w:rFonts w:ascii="Book Antiqua" w:eastAsia="等线" w:hAnsi="Book Antiqua" w:cs="Times New Roman"/>
          <w:kern w:val="2"/>
        </w:rPr>
        <w:t>Sanchorawala</w:t>
      </w:r>
      <w:proofErr w:type="spellEnd"/>
      <w:r w:rsidRPr="00E83104">
        <w:rPr>
          <w:rFonts w:ascii="Book Antiqua" w:eastAsia="等线" w:hAnsi="Book Antiqua" w:cs="Times New Roman"/>
          <w:kern w:val="2"/>
        </w:rPr>
        <w:t xml:space="preserve"> V, </w:t>
      </w:r>
      <w:proofErr w:type="spellStart"/>
      <w:r w:rsidRPr="00E83104">
        <w:rPr>
          <w:rFonts w:ascii="Book Antiqua" w:eastAsia="等线" w:hAnsi="Book Antiqua" w:cs="Times New Roman"/>
          <w:kern w:val="2"/>
        </w:rPr>
        <w:t>Sezer</w:t>
      </w:r>
      <w:proofErr w:type="spellEnd"/>
      <w:r w:rsidRPr="00E83104">
        <w:rPr>
          <w:rFonts w:ascii="Book Antiqua" w:eastAsia="等线" w:hAnsi="Book Antiqua" w:cs="Times New Roman"/>
          <w:kern w:val="2"/>
        </w:rPr>
        <w:t xml:space="preserve"> O, Solomon A, </w:t>
      </w:r>
      <w:proofErr w:type="spellStart"/>
      <w:r w:rsidRPr="00E83104">
        <w:rPr>
          <w:rFonts w:ascii="Book Antiqua" w:eastAsia="等线" w:hAnsi="Book Antiqua" w:cs="Times New Roman"/>
          <w:kern w:val="2"/>
        </w:rPr>
        <w:t>Grateau</w:t>
      </w:r>
      <w:proofErr w:type="spellEnd"/>
      <w:r w:rsidRPr="00E83104">
        <w:rPr>
          <w:rFonts w:ascii="Book Antiqua" w:eastAsia="等线" w:hAnsi="Book Antiqua" w:cs="Times New Roman"/>
          <w:kern w:val="2"/>
        </w:rPr>
        <w:t xml:space="preserve"> G. Definition of </w:t>
      </w:r>
      <w:r w:rsidRPr="00E83104">
        <w:rPr>
          <w:rFonts w:ascii="Book Antiqua" w:eastAsia="等线" w:hAnsi="Book Antiqua" w:cs="Times New Roman"/>
          <w:kern w:val="2"/>
        </w:rPr>
        <w:lastRenderedPageBreak/>
        <w:t xml:space="preserve">organ involvement and treatment response in immunoglobulin light chain amyloidosis (AL): a consensus opinion from the 10th International Symposium on Amyloid and Amyloidosis, Tours, France, 18-22 April 2004. </w:t>
      </w:r>
      <w:r w:rsidRPr="00E83104">
        <w:rPr>
          <w:rFonts w:ascii="Book Antiqua" w:eastAsia="等线" w:hAnsi="Book Antiqua" w:cs="Times New Roman"/>
          <w:i/>
          <w:kern w:val="2"/>
        </w:rPr>
        <w:t xml:space="preserve">Am J </w:t>
      </w:r>
      <w:proofErr w:type="spellStart"/>
      <w:r w:rsidRPr="00E83104">
        <w:rPr>
          <w:rFonts w:ascii="Book Antiqua" w:eastAsia="等线" w:hAnsi="Book Antiqua" w:cs="Times New Roman"/>
          <w:i/>
          <w:kern w:val="2"/>
        </w:rPr>
        <w:t>Hematol</w:t>
      </w:r>
      <w:proofErr w:type="spellEnd"/>
      <w:r w:rsidRPr="00E83104">
        <w:rPr>
          <w:rFonts w:ascii="Book Antiqua" w:eastAsia="等线" w:hAnsi="Book Antiqua" w:cs="Times New Roman"/>
          <w:kern w:val="2"/>
        </w:rPr>
        <w:t xml:space="preserve"> 2005; </w:t>
      </w:r>
      <w:r w:rsidRPr="00E83104">
        <w:rPr>
          <w:rFonts w:ascii="Book Antiqua" w:eastAsia="等线" w:hAnsi="Book Antiqua" w:cs="Times New Roman"/>
          <w:b/>
          <w:kern w:val="2"/>
        </w:rPr>
        <w:t>79</w:t>
      </w:r>
      <w:r w:rsidRPr="00E83104">
        <w:rPr>
          <w:rFonts w:ascii="Book Antiqua" w:eastAsia="等线" w:hAnsi="Book Antiqua" w:cs="Times New Roman"/>
          <w:kern w:val="2"/>
        </w:rPr>
        <w:t>: 319-328 [PMID: 16044444 DOI: 10.1002/ajh.20381]</w:t>
      </w:r>
    </w:p>
    <w:p w14:paraId="1122780B" w14:textId="77777777" w:rsidR="001578FC" w:rsidRPr="00E83104" w:rsidRDefault="001578FC" w:rsidP="00E83104">
      <w:pPr>
        <w:widowControl w:val="0"/>
        <w:spacing w:line="360" w:lineRule="auto"/>
        <w:jc w:val="both"/>
        <w:rPr>
          <w:rFonts w:ascii="Book Antiqua" w:eastAsia="等线" w:hAnsi="Book Antiqua" w:cs="Times New Roman"/>
          <w:kern w:val="2"/>
        </w:rPr>
      </w:pPr>
      <w:r w:rsidRPr="00E83104">
        <w:rPr>
          <w:rFonts w:ascii="Book Antiqua" w:eastAsia="等线" w:hAnsi="Book Antiqua" w:cs="Times New Roman"/>
          <w:kern w:val="2"/>
        </w:rPr>
        <w:t xml:space="preserve">24 </w:t>
      </w:r>
      <w:proofErr w:type="spellStart"/>
      <w:r w:rsidRPr="00E83104">
        <w:rPr>
          <w:rFonts w:ascii="Book Antiqua" w:eastAsia="等线" w:hAnsi="Book Antiqua" w:cs="Times New Roman"/>
          <w:b/>
          <w:kern w:val="2"/>
        </w:rPr>
        <w:t>Nochioka</w:t>
      </w:r>
      <w:proofErr w:type="spellEnd"/>
      <w:r w:rsidRPr="00E83104">
        <w:rPr>
          <w:rFonts w:ascii="Book Antiqua" w:eastAsia="等线" w:hAnsi="Book Antiqua" w:cs="Times New Roman"/>
          <w:b/>
          <w:kern w:val="2"/>
        </w:rPr>
        <w:t xml:space="preserve"> K</w:t>
      </w:r>
      <w:r w:rsidRPr="00E83104">
        <w:rPr>
          <w:rFonts w:ascii="Book Antiqua" w:eastAsia="等线" w:hAnsi="Book Antiqua" w:cs="Times New Roman"/>
          <w:kern w:val="2"/>
        </w:rPr>
        <w:t xml:space="preserve">, </w:t>
      </w:r>
      <w:proofErr w:type="spellStart"/>
      <w:r w:rsidRPr="00E83104">
        <w:rPr>
          <w:rFonts w:ascii="Book Antiqua" w:eastAsia="等线" w:hAnsi="Book Antiqua" w:cs="Times New Roman"/>
          <w:kern w:val="2"/>
        </w:rPr>
        <w:t>Quarta</w:t>
      </w:r>
      <w:proofErr w:type="spellEnd"/>
      <w:r w:rsidRPr="00E83104">
        <w:rPr>
          <w:rFonts w:ascii="Book Antiqua" w:eastAsia="等线" w:hAnsi="Book Antiqua" w:cs="Times New Roman"/>
          <w:kern w:val="2"/>
        </w:rPr>
        <w:t xml:space="preserve"> CC, </w:t>
      </w:r>
      <w:proofErr w:type="spellStart"/>
      <w:r w:rsidRPr="00E83104">
        <w:rPr>
          <w:rFonts w:ascii="Book Antiqua" w:eastAsia="等线" w:hAnsi="Book Antiqua" w:cs="Times New Roman"/>
          <w:kern w:val="2"/>
        </w:rPr>
        <w:t>Claggett</w:t>
      </w:r>
      <w:proofErr w:type="spellEnd"/>
      <w:r w:rsidRPr="00E83104">
        <w:rPr>
          <w:rFonts w:ascii="Book Antiqua" w:eastAsia="等线" w:hAnsi="Book Antiqua" w:cs="Times New Roman"/>
          <w:kern w:val="2"/>
        </w:rPr>
        <w:t xml:space="preserve"> B, Roca GQ, </w:t>
      </w:r>
      <w:proofErr w:type="spellStart"/>
      <w:r w:rsidRPr="00E83104">
        <w:rPr>
          <w:rFonts w:ascii="Book Antiqua" w:eastAsia="等线" w:hAnsi="Book Antiqua" w:cs="Times New Roman"/>
          <w:kern w:val="2"/>
        </w:rPr>
        <w:t>Rapezzi</w:t>
      </w:r>
      <w:proofErr w:type="spellEnd"/>
      <w:r w:rsidRPr="00E83104">
        <w:rPr>
          <w:rFonts w:ascii="Book Antiqua" w:eastAsia="等线" w:hAnsi="Book Antiqua" w:cs="Times New Roman"/>
          <w:kern w:val="2"/>
        </w:rPr>
        <w:t xml:space="preserve"> C, Falk RH, Solomon SD. Left atrial structure and function in cardiac amyloidosis. </w:t>
      </w:r>
      <w:proofErr w:type="spellStart"/>
      <w:r w:rsidRPr="00E83104">
        <w:rPr>
          <w:rFonts w:ascii="Book Antiqua" w:eastAsia="等线" w:hAnsi="Book Antiqua" w:cs="Times New Roman"/>
          <w:i/>
          <w:kern w:val="2"/>
        </w:rPr>
        <w:t>Eur</w:t>
      </w:r>
      <w:proofErr w:type="spellEnd"/>
      <w:r w:rsidRPr="00E83104">
        <w:rPr>
          <w:rFonts w:ascii="Book Antiqua" w:eastAsia="等线" w:hAnsi="Book Antiqua" w:cs="Times New Roman"/>
          <w:i/>
          <w:kern w:val="2"/>
        </w:rPr>
        <w:t xml:space="preserve"> Heart J </w:t>
      </w:r>
      <w:proofErr w:type="spellStart"/>
      <w:r w:rsidRPr="00E83104">
        <w:rPr>
          <w:rFonts w:ascii="Book Antiqua" w:eastAsia="等线" w:hAnsi="Book Antiqua" w:cs="Times New Roman"/>
          <w:i/>
          <w:kern w:val="2"/>
        </w:rPr>
        <w:t>Cardiovasc</w:t>
      </w:r>
      <w:proofErr w:type="spellEnd"/>
      <w:r w:rsidRPr="00E83104">
        <w:rPr>
          <w:rFonts w:ascii="Book Antiqua" w:eastAsia="等线" w:hAnsi="Book Antiqua" w:cs="Times New Roman"/>
          <w:i/>
          <w:kern w:val="2"/>
        </w:rPr>
        <w:t xml:space="preserve"> Imaging</w:t>
      </w:r>
      <w:r w:rsidRPr="00E83104">
        <w:rPr>
          <w:rFonts w:ascii="Book Antiqua" w:eastAsia="等线" w:hAnsi="Book Antiqua" w:cs="Times New Roman"/>
          <w:kern w:val="2"/>
        </w:rPr>
        <w:t xml:space="preserve"> 2017; </w:t>
      </w:r>
      <w:r w:rsidRPr="00E83104">
        <w:rPr>
          <w:rFonts w:ascii="Book Antiqua" w:eastAsia="等线" w:hAnsi="Book Antiqua" w:cs="Times New Roman"/>
          <w:b/>
          <w:kern w:val="2"/>
        </w:rPr>
        <w:t>18</w:t>
      </w:r>
      <w:r w:rsidRPr="00E83104">
        <w:rPr>
          <w:rFonts w:ascii="Book Antiqua" w:eastAsia="等线" w:hAnsi="Book Antiqua" w:cs="Times New Roman"/>
          <w:kern w:val="2"/>
        </w:rPr>
        <w:t>: 1128-1137 [PMID: 28637305 DOI: 10.1093/</w:t>
      </w:r>
      <w:proofErr w:type="spellStart"/>
      <w:r w:rsidRPr="00E83104">
        <w:rPr>
          <w:rFonts w:ascii="Book Antiqua" w:eastAsia="等线" w:hAnsi="Book Antiqua" w:cs="Times New Roman"/>
          <w:kern w:val="2"/>
        </w:rPr>
        <w:t>ehjci</w:t>
      </w:r>
      <w:proofErr w:type="spellEnd"/>
      <w:r w:rsidRPr="00E83104">
        <w:rPr>
          <w:rFonts w:ascii="Book Antiqua" w:eastAsia="等线" w:hAnsi="Book Antiqua" w:cs="Times New Roman"/>
          <w:kern w:val="2"/>
        </w:rPr>
        <w:t>/jex097]</w:t>
      </w:r>
    </w:p>
    <w:p w14:paraId="7263F91D" w14:textId="77777777" w:rsidR="001578FC" w:rsidRPr="00E83104" w:rsidRDefault="001578FC" w:rsidP="00E83104">
      <w:pPr>
        <w:widowControl w:val="0"/>
        <w:spacing w:line="360" w:lineRule="auto"/>
        <w:jc w:val="both"/>
        <w:rPr>
          <w:rFonts w:ascii="Book Antiqua" w:eastAsia="等线" w:hAnsi="Book Antiqua" w:cs="Times New Roman"/>
          <w:kern w:val="2"/>
        </w:rPr>
      </w:pPr>
      <w:r w:rsidRPr="00E83104">
        <w:rPr>
          <w:rFonts w:ascii="Book Antiqua" w:eastAsia="等线" w:hAnsi="Book Antiqua" w:cs="Times New Roman"/>
          <w:kern w:val="2"/>
        </w:rPr>
        <w:t xml:space="preserve">25 </w:t>
      </w:r>
      <w:proofErr w:type="spellStart"/>
      <w:r w:rsidRPr="00E83104">
        <w:rPr>
          <w:rFonts w:ascii="Book Antiqua" w:eastAsia="等线" w:hAnsi="Book Antiqua" w:cs="Times New Roman"/>
          <w:b/>
          <w:kern w:val="2"/>
        </w:rPr>
        <w:t>Nagueh</w:t>
      </w:r>
      <w:proofErr w:type="spellEnd"/>
      <w:r w:rsidRPr="00E83104">
        <w:rPr>
          <w:rFonts w:ascii="Book Antiqua" w:eastAsia="等线" w:hAnsi="Book Antiqua" w:cs="Times New Roman"/>
          <w:b/>
          <w:kern w:val="2"/>
        </w:rPr>
        <w:t xml:space="preserve"> SF</w:t>
      </w:r>
      <w:r w:rsidRPr="00E83104">
        <w:rPr>
          <w:rFonts w:ascii="Book Antiqua" w:eastAsia="等线" w:hAnsi="Book Antiqua" w:cs="Times New Roman"/>
          <w:kern w:val="2"/>
        </w:rPr>
        <w:t xml:space="preserve">, Appleton CP, </w:t>
      </w:r>
      <w:proofErr w:type="spellStart"/>
      <w:r w:rsidRPr="00E83104">
        <w:rPr>
          <w:rFonts w:ascii="Book Antiqua" w:eastAsia="等线" w:hAnsi="Book Antiqua" w:cs="Times New Roman"/>
          <w:kern w:val="2"/>
        </w:rPr>
        <w:t>Gillebert</w:t>
      </w:r>
      <w:proofErr w:type="spellEnd"/>
      <w:r w:rsidRPr="00E83104">
        <w:rPr>
          <w:rFonts w:ascii="Book Antiqua" w:eastAsia="等线" w:hAnsi="Book Antiqua" w:cs="Times New Roman"/>
          <w:kern w:val="2"/>
        </w:rPr>
        <w:t xml:space="preserve"> TC, Marino PN, Oh JK, </w:t>
      </w:r>
      <w:proofErr w:type="spellStart"/>
      <w:r w:rsidRPr="00E83104">
        <w:rPr>
          <w:rFonts w:ascii="Book Antiqua" w:eastAsia="等线" w:hAnsi="Book Antiqua" w:cs="Times New Roman"/>
          <w:kern w:val="2"/>
        </w:rPr>
        <w:t>Smiseth</w:t>
      </w:r>
      <w:proofErr w:type="spellEnd"/>
      <w:r w:rsidRPr="00E83104">
        <w:rPr>
          <w:rFonts w:ascii="Book Antiqua" w:eastAsia="等线" w:hAnsi="Book Antiqua" w:cs="Times New Roman"/>
          <w:kern w:val="2"/>
        </w:rPr>
        <w:t xml:space="preserve"> OA, Waggoner AD, </w:t>
      </w:r>
      <w:proofErr w:type="spellStart"/>
      <w:r w:rsidRPr="00E83104">
        <w:rPr>
          <w:rFonts w:ascii="Book Antiqua" w:eastAsia="等线" w:hAnsi="Book Antiqua" w:cs="Times New Roman"/>
          <w:kern w:val="2"/>
        </w:rPr>
        <w:t>Flachskampf</w:t>
      </w:r>
      <w:proofErr w:type="spellEnd"/>
      <w:r w:rsidRPr="00E83104">
        <w:rPr>
          <w:rFonts w:ascii="Book Antiqua" w:eastAsia="等线" w:hAnsi="Book Antiqua" w:cs="Times New Roman"/>
          <w:kern w:val="2"/>
        </w:rPr>
        <w:t xml:space="preserve"> FA, </w:t>
      </w:r>
      <w:proofErr w:type="spellStart"/>
      <w:r w:rsidRPr="00E83104">
        <w:rPr>
          <w:rFonts w:ascii="Book Antiqua" w:eastAsia="等线" w:hAnsi="Book Antiqua" w:cs="Times New Roman"/>
          <w:kern w:val="2"/>
        </w:rPr>
        <w:t>Pellikka</w:t>
      </w:r>
      <w:proofErr w:type="spellEnd"/>
      <w:r w:rsidRPr="00E83104">
        <w:rPr>
          <w:rFonts w:ascii="Book Antiqua" w:eastAsia="等线" w:hAnsi="Book Antiqua" w:cs="Times New Roman"/>
          <w:kern w:val="2"/>
        </w:rPr>
        <w:t xml:space="preserve"> PA, Evangelista A. Recommendations for the evaluation of left ventricular diastolic function by echocardiography. </w:t>
      </w:r>
      <w:r w:rsidRPr="00E83104">
        <w:rPr>
          <w:rFonts w:ascii="Book Antiqua" w:eastAsia="等线" w:hAnsi="Book Antiqua" w:cs="Times New Roman"/>
          <w:i/>
          <w:kern w:val="2"/>
        </w:rPr>
        <w:t xml:space="preserve">J Am </w:t>
      </w:r>
      <w:proofErr w:type="spellStart"/>
      <w:r w:rsidRPr="00E83104">
        <w:rPr>
          <w:rFonts w:ascii="Book Antiqua" w:eastAsia="等线" w:hAnsi="Book Antiqua" w:cs="Times New Roman"/>
          <w:i/>
          <w:kern w:val="2"/>
        </w:rPr>
        <w:t>Soc</w:t>
      </w:r>
      <w:proofErr w:type="spellEnd"/>
      <w:r w:rsidRPr="00E83104">
        <w:rPr>
          <w:rFonts w:ascii="Book Antiqua" w:eastAsia="等线" w:hAnsi="Book Antiqua" w:cs="Times New Roman"/>
          <w:i/>
          <w:kern w:val="2"/>
        </w:rPr>
        <w:t xml:space="preserve"> </w:t>
      </w:r>
      <w:proofErr w:type="spellStart"/>
      <w:r w:rsidRPr="00E83104">
        <w:rPr>
          <w:rFonts w:ascii="Book Antiqua" w:eastAsia="等线" w:hAnsi="Book Antiqua" w:cs="Times New Roman"/>
          <w:i/>
          <w:kern w:val="2"/>
        </w:rPr>
        <w:t>Echocardiogr</w:t>
      </w:r>
      <w:proofErr w:type="spellEnd"/>
      <w:r w:rsidRPr="00E83104">
        <w:rPr>
          <w:rFonts w:ascii="Book Antiqua" w:eastAsia="等线" w:hAnsi="Book Antiqua" w:cs="Times New Roman"/>
          <w:kern w:val="2"/>
        </w:rPr>
        <w:t xml:space="preserve"> 2009; </w:t>
      </w:r>
      <w:r w:rsidRPr="00E83104">
        <w:rPr>
          <w:rFonts w:ascii="Book Antiqua" w:eastAsia="等线" w:hAnsi="Book Antiqua" w:cs="Times New Roman"/>
          <w:b/>
          <w:kern w:val="2"/>
        </w:rPr>
        <w:t>22</w:t>
      </w:r>
      <w:r w:rsidRPr="00E83104">
        <w:rPr>
          <w:rFonts w:ascii="Book Antiqua" w:eastAsia="等线" w:hAnsi="Book Antiqua" w:cs="Times New Roman"/>
          <w:kern w:val="2"/>
        </w:rPr>
        <w:t>: 107-133 [PMID: 19187853 DOI: 10.1016/j.echo.2008.11.023]</w:t>
      </w:r>
    </w:p>
    <w:p w14:paraId="0058B371" w14:textId="77777777" w:rsidR="001578FC" w:rsidRPr="00E83104" w:rsidRDefault="001578FC" w:rsidP="00E83104">
      <w:pPr>
        <w:widowControl w:val="0"/>
        <w:spacing w:line="360" w:lineRule="auto"/>
        <w:jc w:val="both"/>
        <w:rPr>
          <w:rFonts w:ascii="Book Antiqua" w:eastAsia="等线" w:hAnsi="Book Antiqua" w:cs="Times New Roman"/>
          <w:kern w:val="2"/>
        </w:rPr>
      </w:pPr>
      <w:r w:rsidRPr="00E83104">
        <w:rPr>
          <w:rFonts w:ascii="Book Antiqua" w:eastAsia="等线" w:hAnsi="Book Antiqua" w:cs="Times New Roman"/>
          <w:kern w:val="2"/>
        </w:rPr>
        <w:t xml:space="preserve">26 </w:t>
      </w:r>
      <w:r w:rsidRPr="00E83104">
        <w:rPr>
          <w:rFonts w:ascii="Book Antiqua" w:eastAsia="等线" w:hAnsi="Book Antiqua" w:cs="Times New Roman"/>
          <w:b/>
          <w:kern w:val="2"/>
        </w:rPr>
        <w:t>Phelan D</w:t>
      </w:r>
      <w:r w:rsidRPr="00E83104">
        <w:rPr>
          <w:rFonts w:ascii="Book Antiqua" w:eastAsia="等线" w:hAnsi="Book Antiqua" w:cs="Times New Roman"/>
          <w:kern w:val="2"/>
        </w:rPr>
        <w:t xml:space="preserve">, Collier P, </w:t>
      </w:r>
      <w:proofErr w:type="spellStart"/>
      <w:r w:rsidRPr="00E83104">
        <w:rPr>
          <w:rFonts w:ascii="Book Antiqua" w:eastAsia="等线" w:hAnsi="Book Antiqua" w:cs="Times New Roman"/>
          <w:kern w:val="2"/>
        </w:rPr>
        <w:t>Thavendiranathan</w:t>
      </w:r>
      <w:proofErr w:type="spellEnd"/>
      <w:r w:rsidRPr="00E83104">
        <w:rPr>
          <w:rFonts w:ascii="Book Antiqua" w:eastAsia="等线" w:hAnsi="Book Antiqua" w:cs="Times New Roman"/>
          <w:kern w:val="2"/>
        </w:rPr>
        <w:t xml:space="preserve"> P, </w:t>
      </w:r>
      <w:proofErr w:type="spellStart"/>
      <w:r w:rsidRPr="00E83104">
        <w:rPr>
          <w:rFonts w:ascii="Book Antiqua" w:eastAsia="等线" w:hAnsi="Book Antiqua" w:cs="Times New Roman"/>
          <w:kern w:val="2"/>
        </w:rPr>
        <w:t>Popovi</w:t>
      </w:r>
      <w:r w:rsidRPr="00E83104">
        <w:rPr>
          <w:rFonts w:ascii="Book Antiqua" w:eastAsia="等线" w:hAnsi="Book Antiqua" w:cs="Cambria"/>
          <w:kern w:val="2"/>
        </w:rPr>
        <w:t>ć</w:t>
      </w:r>
      <w:proofErr w:type="spellEnd"/>
      <w:r w:rsidRPr="00E83104">
        <w:rPr>
          <w:rFonts w:ascii="Book Antiqua" w:eastAsia="等线" w:hAnsi="Book Antiqua" w:cs="Times New Roman"/>
          <w:kern w:val="2"/>
        </w:rPr>
        <w:t xml:space="preserve"> ZB, Hanna M, Plana JC, Marwick TH, Thomas JD. Relative apical sparing of longitudinal strain using two-dimensional speckle-tracking echocardiography is both sensitive and specific for the diagnosis of cardiac amyloidosis. </w:t>
      </w:r>
      <w:r w:rsidRPr="00E83104">
        <w:rPr>
          <w:rFonts w:ascii="Book Antiqua" w:eastAsia="等线" w:hAnsi="Book Antiqua" w:cs="Times New Roman"/>
          <w:i/>
          <w:kern w:val="2"/>
        </w:rPr>
        <w:t>Heart</w:t>
      </w:r>
      <w:r w:rsidRPr="00E83104">
        <w:rPr>
          <w:rFonts w:ascii="Book Antiqua" w:eastAsia="等线" w:hAnsi="Book Antiqua" w:cs="Times New Roman"/>
          <w:kern w:val="2"/>
        </w:rPr>
        <w:t xml:space="preserve"> 2012; </w:t>
      </w:r>
      <w:r w:rsidRPr="00E83104">
        <w:rPr>
          <w:rFonts w:ascii="Book Antiqua" w:eastAsia="等线" w:hAnsi="Book Antiqua" w:cs="Times New Roman"/>
          <w:b/>
          <w:kern w:val="2"/>
        </w:rPr>
        <w:t>98</w:t>
      </w:r>
      <w:r w:rsidRPr="00E83104">
        <w:rPr>
          <w:rFonts w:ascii="Book Antiqua" w:eastAsia="等线" w:hAnsi="Book Antiqua" w:cs="Times New Roman"/>
          <w:kern w:val="2"/>
        </w:rPr>
        <w:t>: 1442-1448 [PMID: 22865865 DOI: 10.1136/heartjnl-2012-302353]</w:t>
      </w:r>
    </w:p>
    <w:p w14:paraId="65E8AAB9" w14:textId="77777777" w:rsidR="001578FC" w:rsidRPr="00E83104" w:rsidRDefault="001578FC" w:rsidP="00E83104">
      <w:pPr>
        <w:widowControl w:val="0"/>
        <w:spacing w:line="360" w:lineRule="auto"/>
        <w:jc w:val="both"/>
        <w:rPr>
          <w:rFonts w:ascii="Book Antiqua" w:eastAsia="等线" w:hAnsi="Book Antiqua" w:cs="Times New Roman"/>
          <w:kern w:val="2"/>
        </w:rPr>
      </w:pPr>
      <w:r w:rsidRPr="00E83104">
        <w:rPr>
          <w:rFonts w:ascii="Book Antiqua" w:eastAsia="等线" w:hAnsi="Book Antiqua" w:cs="Times New Roman"/>
          <w:kern w:val="2"/>
        </w:rPr>
        <w:t xml:space="preserve">27 </w:t>
      </w:r>
      <w:r w:rsidRPr="00E83104">
        <w:rPr>
          <w:rFonts w:ascii="Book Antiqua" w:eastAsia="等线" w:hAnsi="Book Antiqua" w:cs="Times New Roman"/>
          <w:b/>
          <w:kern w:val="2"/>
        </w:rPr>
        <w:t>Donnellan E</w:t>
      </w:r>
      <w:r w:rsidRPr="00E83104">
        <w:rPr>
          <w:rFonts w:ascii="Book Antiqua" w:eastAsia="等线" w:hAnsi="Book Antiqua" w:cs="Times New Roman"/>
          <w:kern w:val="2"/>
        </w:rPr>
        <w:t xml:space="preserve">, </w:t>
      </w:r>
      <w:proofErr w:type="spellStart"/>
      <w:r w:rsidRPr="00E83104">
        <w:rPr>
          <w:rFonts w:ascii="Book Antiqua" w:eastAsia="等线" w:hAnsi="Book Antiqua" w:cs="Times New Roman"/>
          <w:kern w:val="2"/>
        </w:rPr>
        <w:t>Elshazly</w:t>
      </w:r>
      <w:proofErr w:type="spellEnd"/>
      <w:r w:rsidRPr="00E83104">
        <w:rPr>
          <w:rFonts w:ascii="Book Antiqua" w:eastAsia="等线" w:hAnsi="Book Antiqua" w:cs="Times New Roman"/>
          <w:kern w:val="2"/>
        </w:rPr>
        <w:t xml:space="preserve"> MB, </w:t>
      </w:r>
      <w:proofErr w:type="spellStart"/>
      <w:r w:rsidRPr="00E83104">
        <w:rPr>
          <w:rFonts w:ascii="Book Antiqua" w:eastAsia="等线" w:hAnsi="Book Antiqua" w:cs="Times New Roman"/>
          <w:kern w:val="2"/>
        </w:rPr>
        <w:t>Vakamudi</w:t>
      </w:r>
      <w:proofErr w:type="spellEnd"/>
      <w:r w:rsidRPr="00E83104">
        <w:rPr>
          <w:rFonts w:ascii="Book Antiqua" w:eastAsia="等线" w:hAnsi="Book Antiqua" w:cs="Times New Roman"/>
          <w:kern w:val="2"/>
        </w:rPr>
        <w:t xml:space="preserve"> S, </w:t>
      </w:r>
      <w:proofErr w:type="spellStart"/>
      <w:r w:rsidRPr="00E83104">
        <w:rPr>
          <w:rFonts w:ascii="Book Antiqua" w:eastAsia="等线" w:hAnsi="Book Antiqua" w:cs="Times New Roman"/>
          <w:kern w:val="2"/>
        </w:rPr>
        <w:t>Wazni</w:t>
      </w:r>
      <w:proofErr w:type="spellEnd"/>
      <w:r w:rsidRPr="00E83104">
        <w:rPr>
          <w:rFonts w:ascii="Book Antiqua" w:eastAsia="等线" w:hAnsi="Book Antiqua" w:cs="Times New Roman"/>
          <w:kern w:val="2"/>
        </w:rPr>
        <w:t xml:space="preserve"> OM, Cohen JA, </w:t>
      </w:r>
      <w:proofErr w:type="spellStart"/>
      <w:r w:rsidRPr="00E83104">
        <w:rPr>
          <w:rFonts w:ascii="Book Antiqua" w:eastAsia="等线" w:hAnsi="Book Antiqua" w:cs="Times New Roman"/>
          <w:kern w:val="2"/>
        </w:rPr>
        <w:t>Kanj</w:t>
      </w:r>
      <w:proofErr w:type="spellEnd"/>
      <w:r w:rsidRPr="00E83104">
        <w:rPr>
          <w:rFonts w:ascii="Book Antiqua" w:eastAsia="等线" w:hAnsi="Book Antiqua" w:cs="Times New Roman"/>
          <w:kern w:val="2"/>
        </w:rPr>
        <w:t xml:space="preserve"> M, Hanna M, </w:t>
      </w:r>
      <w:proofErr w:type="spellStart"/>
      <w:r w:rsidRPr="00E83104">
        <w:rPr>
          <w:rFonts w:ascii="Book Antiqua" w:eastAsia="等线" w:hAnsi="Book Antiqua" w:cs="Times New Roman"/>
          <w:kern w:val="2"/>
        </w:rPr>
        <w:t>Baranowski</w:t>
      </w:r>
      <w:proofErr w:type="spellEnd"/>
      <w:r w:rsidRPr="00E83104">
        <w:rPr>
          <w:rFonts w:ascii="Book Antiqua" w:eastAsia="等线" w:hAnsi="Book Antiqua" w:cs="Times New Roman"/>
          <w:kern w:val="2"/>
        </w:rPr>
        <w:t xml:space="preserve"> B, </w:t>
      </w:r>
      <w:proofErr w:type="spellStart"/>
      <w:r w:rsidRPr="00E83104">
        <w:rPr>
          <w:rFonts w:ascii="Book Antiqua" w:eastAsia="等线" w:hAnsi="Book Antiqua" w:cs="Times New Roman"/>
          <w:kern w:val="2"/>
        </w:rPr>
        <w:t>Saliba</w:t>
      </w:r>
      <w:proofErr w:type="spellEnd"/>
      <w:r w:rsidRPr="00E83104">
        <w:rPr>
          <w:rFonts w:ascii="Book Antiqua" w:eastAsia="等线" w:hAnsi="Book Antiqua" w:cs="Times New Roman"/>
          <w:kern w:val="2"/>
        </w:rPr>
        <w:t xml:space="preserve"> W, </w:t>
      </w:r>
      <w:proofErr w:type="spellStart"/>
      <w:r w:rsidRPr="00E83104">
        <w:rPr>
          <w:rFonts w:ascii="Book Antiqua" w:eastAsia="等线" w:hAnsi="Book Antiqua" w:cs="Times New Roman"/>
          <w:kern w:val="2"/>
        </w:rPr>
        <w:t>Jaber</w:t>
      </w:r>
      <w:proofErr w:type="spellEnd"/>
      <w:r w:rsidRPr="00E83104">
        <w:rPr>
          <w:rFonts w:ascii="Book Antiqua" w:eastAsia="等线" w:hAnsi="Book Antiqua" w:cs="Times New Roman"/>
          <w:kern w:val="2"/>
        </w:rPr>
        <w:t xml:space="preserve"> W. No Association </w:t>
      </w:r>
      <w:proofErr w:type="gramStart"/>
      <w:r w:rsidRPr="00E83104">
        <w:rPr>
          <w:rFonts w:ascii="Book Antiqua" w:eastAsia="等线" w:hAnsi="Book Antiqua" w:cs="Times New Roman"/>
          <w:kern w:val="2"/>
        </w:rPr>
        <w:t>Between</w:t>
      </w:r>
      <w:proofErr w:type="gramEnd"/>
      <w:r w:rsidRPr="00E83104">
        <w:rPr>
          <w:rFonts w:ascii="Book Antiqua" w:eastAsia="等线" w:hAnsi="Book Antiqua" w:cs="Times New Roman"/>
          <w:kern w:val="2"/>
        </w:rPr>
        <w:t xml:space="preserve"> CHADS-</w:t>
      </w:r>
      <w:proofErr w:type="spellStart"/>
      <w:r w:rsidRPr="00E83104">
        <w:rPr>
          <w:rFonts w:ascii="Book Antiqua" w:eastAsia="等线" w:hAnsi="Book Antiqua" w:cs="Times New Roman"/>
          <w:kern w:val="2"/>
        </w:rPr>
        <w:t>VASc</w:t>
      </w:r>
      <w:proofErr w:type="spellEnd"/>
      <w:r w:rsidRPr="00E83104">
        <w:rPr>
          <w:rFonts w:ascii="Book Antiqua" w:eastAsia="等线" w:hAnsi="Book Antiqua" w:cs="Times New Roman"/>
          <w:kern w:val="2"/>
        </w:rPr>
        <w:t xml:space="preserve"> Score and Left Atrial Appendage Thrombus in Patients With Transthyretin Amyloidosis. </w:t>
      </w:r>
      <w:r w:rsidRPr="00E83104">
        <w:rPr>
          <w:rFonts w:ascii="Book Antiqua" w:eastAsia="等线" w:hAnsi="Book Antiqua" w:cs="Times New Roman"/>
          <w:i/>
          <w:kern w:val="2"/>
        </w:rPr>
        <w:t xml:space="preserve">JACC </w:t>
      </w:r>
      <w:proofErr w:type="spellStart"/>
      <w:r w:rsidRPr="00E83104">
        <w:rPr>
          <w:rFonts w:ascii="Book Antiqua" w:eastAsia="等线" w:hAnsi="Book Antiqua" w:cs="Times New Roman"/>
          <w:i/>
          <w:kern w:val="2"/>
        </w:rPr>
        <w:t>Clin</w:t>
      </w:r>
      <w:proofErr w:type="spellEnd"/>
      <w:r w:rsidRPr="00E83104">
        <w:rPr>
          <w:rFonts w:ascii="Book Antiqua" w:eastAsia="等线" w:hAnsi="Book Antiqua" w:cs="Times New Roman"/>
          <w:i/>
          <w:kern w:val="2"/>
        </w:rPr>
        <w:t xml:space="preserve"> </w:t>
      </w:r>
      <w:proofErr w:type="spellStart"/>
      <w:r w:rsidRPr="00E83104">
        <w:rPr>
          <w:rFonts w:ascii="Book Antiqua" w:eastAsia="等线" w:hAnsi="Book Antiqua" w:cs="Times New Roman"/>
          <w:i/>
          <w:kern w:val="2"/>
        </w:rPr>
        <w:t>Electrophysiol</w:t>
      </w:r>
      <w:proofErr w:type="spellEnd"/>
      <w:r w:rsidRPr="00E83104">
        <w:rPr>
          <w:rFonts w:ascii="Book Antiqua" w:eastAsia="等线" w:hAnsi="Book Antiqua" w:cs="Times New Roman"/>
          <w:kern w:val="2"/>
        </w:rPr>
        <w:t xml:space="preserve"> 2019; </w:t>
      </w:r>
      <w:r w:rsidRPr="00E83104">
        <w:rPr>
          <w:rFonts w:ascii="Book Antiqua" w:eastAsia="等线" w:hAnsi="Book Antiqua" w:cs="Times New Roman"/>
          <w:b/>
          <w:kern w:val="2"/>
        </w:rPr>
        <w:t>5</w:t>
      </w:r>
      <w:r w:rsidRPr="00E83104">
        <w:rPr>
          <w:rFonts w:ascii="Book Antiqua" w:eastAsia="等线" w:hAnsi="Book Antiqua" w:cs="Times New Roman"/>
          <w:kern w:val="2"/>
        </w:rPr>
        <w:t>: 1473-1474 [PMID: 31857048 DOI: 10.1016/j.jacep.2019.10.013]</w:t>
      </w:r>
    </w:p>
    <w:p w14:paraId="29EA6FA6" w14:textId="77777777" w:rsidR="001578FC" w:rsidRPr="00E83104" w:rsidRDefault="001578FC" w:rsidP="00E83104">
      <w:pPr>
        <w:widowControl w:val="0"/>
        <w:spacing w:line="360" w:lineRule="auto"/>
        <w:jc w:val="both"/>
        <w:rPr>
          <w:rFonts w:ascii="Book Antiqua" w:eastAsia="等线" w:hAnsi="Book Antiqua" w:cs="Times New Roman"/>
          <w:kern w:val="2"/>
        </w:rPr>
      </w:pPr>
      <w:r w:rsidRPr="00E83104">
        <w:rPr>
          <w:rFonts w:ascii="Book Antiqua" w:eastAsia="等线" w:hAnsi="Book Antiqua" w:cs="Times New Roman"/>
          <w:kern w:val="2"/>
        </w:rPr>
        <w:t xml:space="preserve">28 </w:t>
      </w:r>
      <w:r w:rsidRPr="00E83104">
        <w:rPr>
          <w:rFonts w:ascii="Book Antiqua" w:eastAsia="等线" w:hAnsi="Book Antiqua" w:cs="Times New Roman"/>
          <w:b/>
          <w:kern w:val="2"/>
        </w:rPr>
        <w:t>Barros-Gomes S</w:t>
      </w:r>
      <w:r w:rsidRPr="00E83104">
        <w:rPr>
          <w:rFonts w:ascii="Book Antiqua" w:eastAsia="等线" w:hAnsi="Book Antiqua" w:cs="Times New Roman"/>
          <w:kern w:val="2"/>
        </w:rPr>
        <w:t xml:space="preserve">, Williams B, </w:t>
      </w:r>
      <w:proofErr w:type="spellStart"/>
      <w:r w:rsidRPr="00E83104">
        <w:rPr>
          <w:rFonts w:ascii="Book Antiqua" w:eastAsia="等线" w:hAnsi="Book Antiqua" w:cs="Times New Roman"/>
          <w:kern w:val="2"/>
        </w:rPr>
        <w:t>Nhola</w:t>
      </w:r>
      <w:proofErr w:type="spellEnd"/>
      <w:r w:rsidRPr="00E83104">
        <w:rPr>
          <w:rFonts w:ascii="Book Antiqua" w:eastAsia="等线" w:hAnsi="Book Antiqua" w:cs="Times New Roman"/>
          <w:kern w:val="2"/>
        </w:rPr>
        <w:t xml:space="preserve"> LF, Grogan M, </w:t>
      </w:r>
      <w:proofErr w:type="spellStart"/>
      <w:r w:rsidRPr="00E83104">
        <w:rPr>
          <w:rFonts w:ascii="Book Antiqua" w:eastAsia="等线" w:hAnsi="Book Antiqua" w:cs="Times New Roman"/>
          <w:kern w:val="2"/>
        </w:rPr>
        <w:t>Maalouf</w:t>
      </w:r>
      <w:proofErr w:type="spellEnd"/>
      <w:r w:rsidRPr="00E83104">
        <w:rPr>
          <w:rFonts w:ascii="Book Antiqua" w:eastAsia="等线" w:hAnsi="Book Antiqua" w:cs="Times New Roman"/>
          <w:kern w:val="2"/>
        </w:rPr>
        <w:t xml:space="preserve"> JF, </w:t>
      </w:r>
      <w:proofErr w:type="spellStart"/>
      <w:r w:rsidRPr="00E83104">
        <w:rPr>
          <w:rFonts w:ascii="Book Antiqua" w:eastAsia="等线" w:hAnsi="Book Antiqua" w:cs="Times New Roman"/>
          <w:kern w:val="2"/>
        </w:rPr>
        <w:t>Dispenzieri</w:t>
      </w:r>
      <w:proofErr w:type="spellEnd"/>
      <w:r w:rsidRPr="00E83104">
        <w:rPr>
          <w:rFonts w:ascii="Book Antiqua" w:eastAsia="等线" w:hAnsi="Book Antiqua" w:cs="Times New Roman"/>
          <w:kern w:val="2"/>
        </w:rPr>
        <w:t xml:space="preserve"> A, </w:t>
      </w:r>
      <w:proofErr w:type="spellStart"/>
      <w:r w:rsidRPr="00E83104">
        <w:rPr>
          <w:rFonts w:ascii="Book Antiqua" w:eastAsia="等线" w:hAnsi="Book Antiqua" w:cs="Times New Roman"/>
          <w:kern w:val="2"/>
        </w:rPr>
        <w:t>Pellikka</w:t>
      </w:r>
      <w:proofErr w:type="spellEnd"/>
      <w:r w:rsidRPr="00E83104">
        <w:rPr>
          <w:rFonts w:ascii="Book Antiqua" w:eastAsia="等线" w:hAnsi="Book Antiqua" w:cs="Times New Roman"/>
          <w:kern w:val="2"/>
        </w:rPr>
        <w:t xml:space="preserve"> PA, </w:t>
      </w:r>
      <w:proofErr w:type="spellStart"/>
      <w:r w:rsidRPr="00E83104">
        <w:rPr>
          <w:rFonts w:ascii="Book Antiqua" w:eastAsia="等线" w:hAnsi="Book Antiqua" w:cs="Times New Roman"/>
          <w:kern w:val="2"/>
        </w:rPr>
        <w:t>Villarraga</w:t>
      </w:r>
      <w:proofErr w:type="spellEnd"/>
      <w:r w:rsidRPr="00E83104">
        <w:rPr>
          <w:rFonts w:ascii="Book Antiqua" w:eastAsia="等线" w:hAnsi="Book Antiqua" w:cs="Times New Roman"/>
          <w:kern w:val="2"/>
        </w:rPr>
        <w:t xml:space="preserve"> HR. Prognosis of Light Chain Amyloidosis With Preserved LVEF: Added Value of 2D Speckle-Tracking Echocardiography to the Current Prognostic Staging System. </w:t>
      </w:r>
      <w:r w:rsidRPr="00E83104">
        <w:rPr>
          <w:rFonts w:ascii="Book Antiqua" w:eastAsia="等线" w:hAnsi="Book Antiqua" w:cs="Times New Roman"/>
          <w:i/>
          <w:kern w:val="2"/>
        </w:rPr>
        <w:t xml:space="preserve">JACC </w:t>
      </w:r>
      <w:proofErr w:type="spellStart"/>
      <w:r w:rsidRPr="00E83104">
        <w:rPr>
          <w:rFonts w:ascii="Book Antiqua" w:eastAsia="等线" w:hAnsi="Book Antiqua" w:cs="Times New Roman"/>
          <w:i/>
          <w:kern w:val="2"/>
        </w:rPr>
        <w:t>Cardiovasc</w:t>
      </w:r>
      <w:proofErr w:type="spellEnd"/>
      <w:r w:rsidRPr="00E83104">
        <w:rPr>
          <w:rFonts w:ascii="Book Antiqua" w:eastAsia="等线" w:hAnsi="Book Antiqua" w:cs="Times New Roman"/>
          <w:i/>
          <w:kern w:val="2"/>
        </w:rPr>
        <w:t xml:space="preserve"> Imaging</w:t>
      </w:r>
      <w:r w:rsidRPr="00E83104">
        <w:rPr>
          <w:rFonts w:ascii="Book Antiqua" w:eastAsia="等线" w:hAnsi="Book Antiqua" w:cs="Times New Roman"/>
          <w:kern w:val="2"/>
        </w:rPr>
        <w:t xml:space="preserve"> 2017; </w:t>
      </w:r>
      <w:r w:rsidRPr="00E83104">
        <w:rPr>
          <w:rFonts w:ascii="Book Antiqua" w:eastAsia="等线" w:hAnsi="Book Antiqua" w:cs="Times New Roman"/>
          <w:b/>
          <w:kern w:val="2"/>
        </w:rPr>
        <w:t>10</w:t>
      </w:r>
      <w:r w:rsidRPr="00E83104">
        <w:rPr>
          <w:rFonts w:ascii="Book Antiqua" w:eastAsia="等线" w:hAnsi="Book Antiqua" w:cs="Times New Roman"/>
          <w:kern w:val="2"/>
        </w:rPr>
        <w:t>: 398-407 [PMID: 27639764 DOI: 10.1016/j.jcmg.2016.04.008]</w:t>
      </w:r>
    </w:p>
    <w:p w14:paraId="21C9FF82" w14:textId="77777777" w:rsidR="001578FC" w:rsidRPr="00E83104" w:rsidRDefault="001578FC" w:rsidP="00E83104">
      <w:pPr>
        <w:widowControl w:val="0"/>
        <w:spacing w:line="360" w:lineRule="auto"/>
        <w:jc w:val="both"/>
        <w:rPr>
          <w:rFonts w:ascii="Book Antiqua" w:eastAsia="等线" w:hAnsi="Book Antiqua" w:cs="Times New Roman"/>
          <w:kern w:val="2"/>
        </w:rPr>
      </w:pPr>
      <w:r w:rsidRPr="00E83104">
        <w:rPr>
          <w:rFonts w:ascii="Book Antiqua" w:eastAsia="等线" w:hAnsi="Book Antiqua" w:cs="Times New Roman"/>
          <w:kern w:val="2"/>
        </w:rPr>
        <w:t xml:space="preserve">29 </w:t>
      </w:r>
      <w:proofErr w:type="spellStart"/>
      <w:r w:rsidRPr="00E83104">
        <w:rPr>
          <w:rFonts w:ascii="Book Antiqua" w:eastAsia="等线" w:hAnsi="Book Antiqua" w:cs="Times New Roman"/>
          <w:b/>
          <w:kern w:val="2"/>
        </w:rPr>
        <w:t>Senapati</w:t>
      </w:r>
      <w:proofErr w:type="spellEnd"/>
      <w:r w:rsidRPr="00E83104">
        <w:rPr>
          <w:rFonts w:ascii="Book Antiqua" w:eastAsia="等线" w:hAnsi="Book Antiqua" w:cs="Times New Roman"/>
          <w:b/>
          <w:kern w:val="2"/>
        </w:rPr>
        <w:t xml:space="preserve"> A</w:t>
      </w:r>
      <w:r w:rsidRPr="00E83104">
        <w:rPr>
          <w:rFonts w:ascii="Book Antiqua" w:eastAsia="等线" w:hAnsi="Book Antiqua" w:cs="Times New Roman"/>
          <w:kern w:val="2"/>
        </w:rPr>
        <w:t xml:space="preserve">, Sperry BW, </w:t>
      </w:r>
      <w:proofErr w:type="spellStart"/>
      <w:r w:rsidRPr="00E83104">
        <w:rPr>
          <w:rFonts w:ascii="Book Antiqua" w:eastAsia="等线" w:hAnsi="Book Antiqua" w:cs="Times New Roman"/>
          <w:kern w:val="2"/>
        </w:rPr>
        <w:t>Grodin</w:t>
      </w:r>
      <w:proofErr w:type="spellEnd"/>
      <w:r w:rsidRPr="00E83104">
        <w:rPr>
          <w:rFonts w:ascii="Book Antiqua" w:eastAsia="等线" w:hAnsi="Book Antiqua" w:cs="Times New Roman"/>
          <w:kern w:val="2"/>
        </w:rPr>
        <w:t xml:space="preserve"> JL, </w:t>
      </w:r>
      <w:proofErr w:type="spellStart"/>
      <w:r w:rsidRPr="00E83104">
        <w:rPr>
          <w:rFonts w:ascii="Book Antiqua" w:eastAsia="等线" w:hAnsi="Book Antiqua" w:cs="Times New Roman"/>
          <w:kern w:val="2"/>
        </w:rPr>
        <w:t>Kusunose</w:t>
      </w:r>
      <w:proofErr w:type="spellEnd"/>
      <w:r w:rsidRPr="00E83104">
        <w:rPr>
          <w:rFonts w:ascii="Book Antiqua" w:eastAsia="等线" w:hAnsi="Book Antiqua" w:cs="Times New Roman"/>
          <w:kern w:val="2"/>
        </w:rPr>
        <w:t xml:space="preserve"> K, </w:t>
      </w:r>
      <w:proofErr w:type="spellStart"/>
      <w:r w:rsidRPr="00E83104">
        <w:rPr>
          <w:rFonts w:ascii="Book Antiqua" w:eastAsia="等线" w:hAnsi="Book Antiqua" w:cs="Times New Roman"/>
          <w:kern w:val="2"/>
        </w:rPr>
        <w:t>Thavendiranathan</w:t>
      </w:r>
      <w:proofErr w:type="spellEnd"/>
      <w:r w:rsidRPr="00E83104">
        <w:rPr>
          <w:rFonts w:ascii="Book Antiqua" w:eastAsia="等线" w:hAnsi="Book Antiqua" w:cs="Times New Roman"/>
          <w:kern w:val="2"/>
        </w:rPr>
        <w:t xml:space="preserve"> P, </w:t>
      </w:r>
      <w:proofErr w:type="spellStart"/>
      <w:r w:rsidRPr="00E83104">
        <w:rPr>
          <w:rFonts w:ascii="Book Antiqua" w:eastAsia="等线" w:hAnsi="Book Antiqua" w:cs="Times New Roman"/>
          <w:kern w:val="2"/>
        </w:rPr>
        <w:t>Jaber</w:t>
      </w:r>
      <w:proofErr w:type="spellEnd"/>
      <w:r w:rsidRPr="00E83104">
        <w:rPr>
          <w:rFonts w:ascii="Book Antiqua" w:eastAsia="等线" w:hAnsi="Book Antiqua" w:cs="Times New Roman"/>
          <w:kern w:val="2"/>
        </w:rPr>
        <w:t xml:space="preserve"> W, Collier P, Hanna M, </w:t>
      </w:r>
      <w:proofErr w:type="spellStart"/>
      <w:r w:rsidRPr="00E83104">
        <w:rPr>
          <w:rFonts w:ascii="Book Antiqua" w:eastAsia="等线" w:hAnsi="Book Antiqua" w:cs="Times New Roman"/>
          <w:kern w:val="2"/>
        </w:rPr>
        <w:t>Popovic</w:t>
      </w:r>
      <w:proofErr w:type="spellEnd"/>
      <w:r w:rsidRPr="00E83104">
        <w:rPr>
          <w:rFonts w:ascii="Book Antiqua" w:eastAsia="等线" w:hAnsi="Book Antiqua" w:cs="Times New Roman"/>
          <w:kern w:val="2"/>
        </w:rPr>
        <w:t xml:space="preserve"> ZB, Phelan D. Prognostic implication of relative regional strain ratio in cardiac amyloidosis. </w:t>
      </w:r>
      <w:r w:rsidRPr="00E83104">
        <w:rPr>
          <w:rFonts w:ascii="Book Antiqua" w:eastAsia="等线" w:hAnsi="Book Antiqua" w:cs="Times New Roman"/>
          <w:i/>
          <w:kern w:val="2"/>
        </w:rPr>
        <w:t>Heart</w:t>
      </w:r>
      <w:r w:rsidRPr="00E83104">
        <w:rPr>
          <w:rFonts w:ascii="Book Antiqua" w:eastAsia="等线" w:hAnsi="Book Antiqua" w:cs="Times New Roman"/>
          <w:kern w:val="2"/>
        </w:rPr>
        <w:t xml:space="preserve"> 2016; </w:t>
      </w:r>
      <w:r w:rsidRPr="00E83104">
        <w:rPr>
          <w:rFonts w:ascii="Book Antiqua" w:eastAsia="等线" w:hAnsi="Book Antiqua" w:cs="Times New Roman"/>
          <w:b/>
          <w:kern w:val="2"/>
        </w:rPr>
        <w:t>102</w:t>
      </w:r>
      <w:r w:rsidRPr="00E83104">
        <w:rPr>
          <w:rFonts w:ascii="Book Antiqua" w:eastAsia="等线" w:hAnsi="Book Antiqua" w:cs="Times New Roman"/>
          <w:kern w:val="2"/>
        </w:rPr>
        <w:t>: 748-754 [PMID: 26830665 DOI: 10.1136/heartjnl-2015-308657]</w:t>
      </w:r>
    </w:p>
    <w:p w14:paraId="5D5BEDA6" w14:textId="77777777" w:rsidR="001578FC" w:rsidRPr="00E83104" w:rsidRDefault="001578FC" w:rsidP="00E83104">
      <w:pPr>
        <w:widowControl w:val="0"/>
        <w:spacing w:line="360" w:lineRule="auto"/>
        <w:jc w:val="both"/>
        <w:rPr>
          <w:rFonts w:ascii="Book Antiqua" w:eastAsia="等线" w:hAnsi="Book Antiqua" w:cs="Times New Roman"/>
          <w:kern w:val="2"/>
        </w:rPr>
      </w:pPr>
      <w:r w:rsidRPr="00E83104">
        <w:rPr>
          <w:rFonts w:ascii="Book Antiqua" w:eastAsia="等线" w:hAnsi="Book Antiqua" w:cs="Times New Roman"/>
          <w:kern w:val="2"/>
        </w:rPr>
        <w:lastRenderedPageBreak/>
        <w:t xml:space="preserve">30 </w:t>
      </w:r>
      <w:proofErr w:type="spellStart"/>
      <w:r w:rsidRPr="00E83104">
        <w:rPr>
          <w:rFonts w:ascii="Book Antiqua" w:eastAsia="等线" w:hAnsi="Book Antiqua" w:cs="Times New Roman"/>
          <w:b/>
          <w:kern w:val="2"/>
        </w:rPr>
        <w:t>Bellavia</w:t>
      </w:r>
      <w:proofErr w:type="spellEnd"/>
      <w:r w:rsidRPr="00E83104">
        <w:rPr>
          <w:rFonts w:ascii="Book Antiqua" w:eastAsia="等线" w:hAnsi="Book Antiqua" w:cs="Times New Roman"/>
          <w:b/>
          <w:kern w:val="2"/>
        </w:rPr>
        <w:t xml:space="preserve"> D</w:t>
      </w:r>
      <w:r w:rsidRPr="00E83104">
        <w:rPr>
          <w:rFonts w:ascii="Book Antiqua" w:eastAsia="等线" w:hAnsi="Book Antiqua" w:cs="Times New Roman"/>
          <w:kern w:val="2"/>
        </w:rPr>
        <w:t xml:space="preserve">, </w:t>
      </w:r>
      <w:proofErr w:type="spellStart"/>
      <w:r w:rsidRPr="00E83104">
        <w:rPr>
          <w:rFonts w:ascii="Book Antiqua" w:eastAsia="等线" w:hAnsi="Book Antiqua" w:cs="Times New Roman"/>
          <w:kern w:val="2"/>
        </w:rPr>
        <w:t>Pellikka</w:t>
      </w:r>
      <w:proofErr w:type="spellEnd"/>
      <w:r w:rsidRPr="00E83104">
        <w:rPr>
          <w:rFonts w:ascii="Book Antiqua" w:eastAsia="等线" w:hAnsi="Book Antiqua" w:cs="Times New Roman"/>
          <w:kern w:val="2"/>
        </w:rPr>
        <w:t xml:space="preserve"> PA, </w:t>
      </w:r>
      <w:proofErr w:type="spellStart"/>
      <w:r w:rsidRPr="00E83104">
        <w:rPr>
          <w:rFonts w:ascii="Book Antiqua" w:eastAsia="等线" w:hAnsi="Book Antiqua" w:cs="Times New Roman"/>
          <w:kern w:val="2"/>
        </w:rPr>
        <w:t>Dispenzieri</w:t>
      </w:r>
      <w:proofErr w:type="spellEnd"/>
      <w:r w:rsidRPr="00E83104">
        <w:rPr>
          <w:rFonts w:ascii="Book Antiqua" w:eastAsia="等线" w:hAnsi="Book Antiqua" w:cs="Times New Roman"/>
          <w:kern w:val="2"/>
        </w:rPr>
        <w:t xml:space="preserve"> A, Scott CG, Al-</w:t>
      </w:r>
      <w:proofErr w:type="spellStart"/>
      <w:r w:rsidRPr="00E83104">
        <w:rPr>
          <w:rFonts w:ascii="Book Antiqua" w:eastAsia="等线" w:hAnsi="Book Antiqua" w:cs="Times New Roman"/>
          <w:kern w:val="2"/>
        </w:rPr>
        <w:t>Zahrani</w:t>
      </w:r>
      <w:proofErr w:type="spellEnd"/>
      <w:r w:rsidRPr="00E83104">
        <w:rPr>
          <w:rFonts w:ascii="Book Antiqua" w:eastAsia="等线" w:hAnsi="Book Antiqua" w:cs="Times New Roman"/>
          <w:kern w:val="2"/>
        </w:rPr>
        <w:t xml:space="preserve"> GB, Grogan M, </w:t>
      </w:r>
      <w:proofErr w:type="spellStart"/>
      <w:r w:rsidRPr="00E83104">
        <w:rPr>
          <w:rFonts w:ascii="Book Antiqua" w:eastAsia="等线" w:hAnsi="Book Antiqua" w:cs="Times New Roman"/>
          <w:kern w:val="2"/>
        </w:rPr>
        <w:t>Pitrolo</w:t>
      </w:r>
      <w:proofErr w:type="spellEnd"/>
      <w:r w:rsidRPr="00E83104">
        <w:rPr>
          <w:rFonts w:ascii="Book Antiqua" w:eastAsia="等线" w:hAnsi="Book Antiqua" w:cs="Times New Roman"/>
          <w:kern w:val="2"/>
        </w:rPr>
        <w:t xml:space="preserve"> F, Oh JK, Miller FA Jr. Comparison of right ventricular longitudinal strain imaging, tricuspid annular plane systolic excursion, and cardiac biomarkers for early diagnosis of cardiac involvement and risk stratification in primary systematic (AL) amyloidosis: a 5-year cohort study. </w:t>
      </w:r>
      <w:proofErr w:type="spellStart"/>
      <w:r w:rsidRPr="00E83104">
        <w:rPr>
          <w:rFonts w:ascii="Book Antiqua" w:eastAsia="等线" w:hAnsi="Book Antiqua" w:cs="Times New Roman"/>
          <w:i/>
          <w:kern w:val="2"/>
        </w:rPr>
        <w:t>Eur</w:t>
      </w:r>
      <w:proofErr w:type="spellEnd"/>
      <w:r w:rsidRPr="00E83104">
        <w:rPr>
          <w:rFonts w:ascii="Book Antiqua" w:eastAsia="等线" w:hAnsi="Book Antiqua" w:cs="Times New Roman"/>
          <w:i/>
          <w:kern w:val="2"/>
        </w:rPr>
        <w:t xml:space="preserve"> Heart J </w:t>
      </w:r>
      <w:proofErr w:type="spellStart"/>
      <w:r w:rsidRPr="00E83104">
        <w:rPr>
          <w:rFonts w:ascii="Book Antiqua" w:eastAsia="等线" w:hAnsi="Book Antiqua" w:cs="Times New Roman"/>
          <w:i/>
          <w:kern w:val="2"/>
        </w:rPr>
        <w:t>Cardiovasc</w:t>
      </w:r>
      <w:proofErr w:type="spellEnd"/>
      <w:r w:rsidRPr="00E83104">
        <w:rPr>
          <w:rFonts w:ascii="Book Antiqua" w:eastAsia="等线" w:hAnsi="Book Antiqua" w:cs="Times New Roman"/>
          <w:i/>
          <w:kern w:val="2"/>
        </w:rPr>
        <w:t xml:space="preserve"> Imaging</w:t>
      </w:r>
      <w:r w:rsidRPr="00E83104">
        <w:rPr>
          <w:rFonts w:ascii="Book Antiqua" w:eastAsia="等线" w:hAnsi="Book Antiqua" w:cs="Times New Roman"/>
          <w:kern w:val="2"/>
        </w:rPr>
        <w:t xml:space="preserve"> 2012; </w:t>
      </w:r>
      <w:r w:rsidRPr="00E83104">
        <w:rPr>
          <w:rFonts w:ascii="Book Antiqua" w:eastAsia="等线" w:hAnsi="Book Antiqua" w:cs="Times New Roman"/>
          <w:b/>
          <w:kern w:val="2"/>
        </w:rPr>
        <w:t>13</w:t>
      </w:r>
      <w:r w:rsidRPr="00E83104">
        <w:rPr>
          <w:rFonts w:ascii="Book Antiqua" w:eastAsia="等线" w:hAnsi="Book Antiqua" w:cs="Times New Roman"/>
          <w:kern w:val="2"/>
        </w:rPr>
        <w:t>: 680-689 [PMID: 22307866 DOI: 10.1093/</w:t>
      </w:r>
      <w:proofErr w:type="spellStart"/>
      <w:r w:rsidRPr="00E83104">
        <w:rPr>
          <w:rFonts w:ascii="Book Antiqua" w:eastAsia="等线" w:hAnsi="Book Antiqua" w:cs="Times New Roman"/>
          <w:kern w:val="2"/>
        </w:rPr>
        <w:t>ehjci</w:t>
      </w:r>
      <w:proofErr w:type="spellEnd"/>
      <w:r w:rsidRPr="00E83104">
        <w:rPr>
          <w:rFonts w:ascii="Book Antiqua" w:eastAsia="等线" w:hAnsi="Book Antiqua" w:cs="Times New Roman"/>
          <w:kern w:val="2"/>
        </w:rPr>
        <w:t>/jes009]</w:t>
      </w:r>
    </w:p>
    <w:p w14:paraId="2AB8E7D3" w14:textId="77777777" w:rsidR="001578FC" w:rsidRPr="00E83104" w:rsidRDefault="001578FC" w:rsidP="00E83104">
      <w:pPr>
        <w:widowControl w:val="0"/>
        <w:spacing w:line="360" w:lineRule="auto"/>
        <w:jc w:val="both"/>
        <w:rPr>
          <w:rFonts w:ascii="Book Antiqua" w:eastAsia="等线" w:hAnsi="Book Antiqua" w:cs="Times New Roman"/>
          <w:kern w:val="2"/>
        </w:rPr>
      </w:pPr>
      <w:proofErr w:type="gramStart"/>
      <w:r w:rsidRPr="00E83104">
        <w:rPr>
          <w:rFonts w:ascii="Book Antiqua" w:eastAsia="等线" w:hAnsi="Book Antiqua" w:cs="Times New Roman"/>
          <w:kern w:val="2"/>
        </w:rPr>
        <w:t xml:space="preserve">31 </w:t>
      </w:r>
      <w:proofErr w:type="spellStart"/>
      <w:r w:rsidRPr="00E83104">
        <w:rPr>
          <w:rFonts w:ascii="Book Antiqua" w:eastAsia="等线" w:hAnsi="Book Antiqua" w:cs="Times New Roman"/>
          <w:b/>
          <w:kern w:val="2"/>
        </w:rPr>
        <w:t>Tendler</w:t>
      </w:r>
      <w:proofErr w:type="spellEnd"/>
      <w:r w:rsidRPr="00E83104">
        <w:rPr>
          <w:rFonts w:ascii="Book Antiqua" w:eastAsia="等线" w:hAnsi="Book Antiqua" w:cs="Times New Roman"/>
          <w:b/>
          <w:kern w:val="2"/>
        </w:rPr>
        <w:t xml:space="preserve"> A</w:t>
      </w:r>
      <w:r w:rsidRPr="00E83104">
        <w:rPr>
          <w:rFonts w:ascii="Book Antiqua" w:eastAsia="等线" w:hAnsi="Book Antiqua" w:cs="Times New Roman"/>
          <w:kern w:val="2"/>
        </w:rPr>
        <w:t xml:space="preserve">, </w:t>
      </w:r>
      <w:proofErr w:type="spellStart"/>
      <w:r w:rsidRPr="00E83104">
        <w:rPr>
          <w:rFonts w:ascii="Book Antiqua" w:eastAsia="等线" w:hAnsi="Book Antiqua" w:cs="Times New Roman"/>
          <w:kern w:val="2"/>
        </w:rPr>
        <w:t>Helmke</w:t>
      </w:r>
      <w:proofErr w:type="spellEnd"/>
      <w:r w:rsidRPr="00E83104">
        <w:rPr>
          <w:rFonts w:ascii="Book Antiqua" w:eastAsia="等线" w:hAnsi="Book Antiqua" w:cs="Times New Roman"/>
          <w:kern w:val="2"/>
        </w:rPr>
        <w:t xml:space="preserve"> S, </w:t>
      </w:r>
      <w:proofErr w:type="spellStart"/>
      <w:r w:rsidRPr="00E83104">
        <w:rPr>
          <w:rFonts w:ascii="Book Antiqua" w:eastAsia="等线" w:hAnsi="Book Antiqua" w:cs="Times New Roman"/>
          <w:kern w:val="2"/>
        </w:rPr>
        <w:t>Teruya</w:t>
      </w:r>
      <w:proofErr w:type="spellEnd"/>
      <w:r w:rsidRPr="00E83104">
        <w:rPr>
          <w:rFonts w:ascii="Book Antiqua" w:eastAsia="等线" w:hAnsi="Book Antiqua" w:cs="Times New Roman"/>
          <w:kern w:val="2"/>
        </w:rPr>
        <w:t xml:space="preserve"> S, Alvarez J, Maurer MS.</w:t>
      </w:r>
      <w:proofErr w:type="gramEnd"/>
      <w:r w:rsidRPr="00E83104">
        <w:rPr>
          <w:rFonts w:ascii="Book Antiqua" w:eastAsia="等线" w:hAnsi="Book Antiqua" w:cs="Times New Roman"/>
          <w:kern w:val="2"/>
        </w:rPr>
        <w:t xml:space="preserve"> The myocardial contraction fraction is superior to ejection fraction in predicting survival in patients with AL cardiac amyloidosis. </w:t>
      </w:r>
      <w:r w:rsidRPr="00E83104">
        <w:rPr>
          <w:rFonts w:ascii="Book Antiqua" w:eastAsia="等线" w:hAnsi="Book Antiqua" w:cs="Times New Roman"/>
          <w:i/>
          <w:kern w:val="2"/>
        </w:rPr>
        <w:t>Amyloid</w:t>
      </w:r>
      <w:r w:rsidRPr="00E83104">
        <w:rPr>
          <w:rFonts w:ascii="Book Antiqua" w:eastAsia="等线" w:hAnsi="Book Antiqua" w:cs="Times New Roman"/>
          <w:kern w:val="2"/>
        </w:rPr>
        <w:t xml:space="preserve"> 2015; </w:t>
      </w:r>
      <w:r w:rsidRPr="00E83104">
        <w:rPr>
          <w:rFonts w:ascii="Book Antiqua" w:eastAsia="等线" w:hAnsi="Book Antiqua" w:cs="Times New Roman"/>
          <w:b/>
          <w:kern w:val="2"/>
        </w:rPr>
        <w:t>22</w:t>
      </w:r>
      <w:r w:rsidRPr="00E83104">
        <w:rPr>
          <w:rFonts w:ascii="Book Antiqua" w:eastAsia="等线" w:hAnsi="Book Antiqua" w:cs="Times New Roman"/>
          <w:kern w:val="2"/>
        </w:rPr>
        <w:t>: 61-66 [PMID: 25510353 DOI: 10.3109/13506129.2014.994202]</w:t>
      </w:r>
    </w:p>
    <w:p w14:paraId="12A2606C" w14:textId="77777777" w:rsidR="001578FC" w:rsidRPr="00E83104" w:rsidRDefault="001578FC" w:rsidP="00E83104">
      <w:pPr>
        <w:widowControl w:val="0"/>
        <w:spacing w:line="360" w:lineRule="auto"/>
        <w:jc w:val="both"/>
        <w:rPr>
          <w:rFonts w:ascii="Book Antiqua" w:eastAsia="等线" w:hAnsi="Book Antiqua" w:cs="Times New Roman"/>
          <w:kern w:val="2"/>
        </w:rPr>
      </w:pPr>
      <w:r w:rsidRPr="00E83104">
        <w:rPr>
          <w:rFonts w:ascii="Book Antiqua" w:eastAsia="等线" w:hAnsi="Book Antiqua" w:cs="Times New Roman"/>
          <w:kern w:val="2"/>
        </w:rPr>
        <w:t xml:space="preserve">32 </w:t>
      </w:r>
      <w:proofErr w:type="spellStart"/>
      <w:r w:rsidRPr="00E83104">
        <w:rPr>
          <w:rFonts w:ascii="Book Antiqua" w:eastAsia="等线" w:hAnsi="Book Antiqua" w:cs="Times New Roman"/>
          <w:b/>
          <w:kern w:val="2"/>
        </w:rPr>
        <w:t>Perlini</w:t>
      </w:r>
      <w:proofErr w:type="spellEnd"/>
      <w:r w:rsidRPr="00E83104">
        <w:rPr>
          <w:rFonts w:ascii="Book Antiqua" w:eastAsia="等线" w:hAnsi="Book Antiqua" w:cs="Times New Roman"/>
          <w:b/>
          <w:kern w:val="2"/>
        </w:rPr>
        <w:t xml:space="preserve"> S</w:t>
      </w:r>
      <w:r w:rsidRPr="00E83104">
        <w:rPr>
          <w:rFonts w:ascii="Book Antiqua" w:eastAsia="等线" w:hAnsi="Book Antiqua" w:cs="Times New Roman"/>
          <w:kern w:val="2"/>
        </w:rPr>
        <w:t xml:space="preserve">, </w:t>
      </w:r>
      <w:proofErr w:type="spellStart"/>
      <w:r w:rsidRPr="00E83104">
        <w:rPr>
          <w:rFonts w:ascii="Book Antiqua" w:eastAsia="等线" w:hAnsi="Book Antiqua" w:cs="Times New Roman"/>
          <w:kern w:val="2"/>
        </w:rPr>
        <w:t>Salinaro</w:t>
      </w:r>
      <w:proofErr w:type="spellEnd"/>
      <w:r w:rsidRPr="00E83104">
        <w:rPr>
          <w:rFonts w:ascii="Book Antiqua" w:eastAsia="等线" w:hAnsi="Book Antiqua" w:cs="Times New Roman"/>
          <w:kern w:val="2"/>
        </w:rPr>
        <w:t xml:space="preserve"> F, Musca F, </w:t>
      </w:r>
      <w:proofErr w:type="spellStart"/>
      <w:r w:rsidRPr="00E83104">
        <w:rPr>
          <w:rFonts w:ascii="Book Antiqua" w:eastAsia="等线" w:hAnsi="Book Antiqua" w:cs="Times New Roman"/>
          <w:kern w:val="2"/>
        </w:rPr>
        <w:t>Mussinelli</w:t>
      </w:r>
      <w:proofErr w:type="spellEnd"/>
      <w:r w:rsidRPr="00E83104">
        <w:rPr>
          <w:rFonts w:ascii="Book Antiqua" w:eastAsia="等线" w:hAnsi="Book Antiqua" w:cs="Times New Roman"/>
          <w:kern w:val="2"/>
        </w:rPr>
        <w:t xml:space="preserve"> R, </w:t>
      </w:r>
      <w:proofErr w:type="spellStart"/>
      <w:r w:rsidRPr="00E83104">
        <w:rPr>
          <w:rFonts w:ascii="Book Antiqua" w:eastAsia="等线" w:hAnsi="Book Antiqua" w:cs="Times New Roman"/>
          <w:kern w:val="2"/>
        </w:rPr>
        <w:t>Boldrini</w:t>
      </w:r>
      <w:proofErr w:type="spellEnd"/>
      <w:r w:rsidRPr="00E83104">
        <w:rPr>
          <w:rFonts w:ascii="Book Antiqua" w:eastAsia="等线" w:hAnsi="Book Antiqua" w:cs="Times New Roman"/>
          <w:kern w:val="2"/>
        </w:rPr>
        <w:t xml:space="preserve"> M, Raimondi A, </w:t>
      </w:r>
      <w:proofErr w:type="spellStart"/>
      <w:r w:rsidRPr="00E83104">
        <w:rPr>
          <w:rFonts w:ascii="Book Antiqua" w:eastAsia="等线" w:hAnsi="Book Antiqua" w:cs="Times New Roman"/>
          <w:kern w:val="2"/>
        </w:rPr>
        <w:t>Milani</w:t>
      </w:r>
      <w:proofErr w:type="spellEnd"/>
      <w:r w:rsidRPr="00E83104">
        <w:rPr>
          <w:rFonts w:ascii="Book Antiqua" w:eastAsia="等线" w:hAnsi="Book Antiqua" w:cs="Times New Roman"/>
          <w:kern w:val="2"/>
        </w:rPr>
        <w:t xml:space="preserve"> P, </w:t>
      </w:r>
      <w:proofErr w:type="spellStart"/>
      <w:r w:rsidRPr="00E83104">
        <w:rPr>
          <w:rFonts w:ascii="Book Antiqua" w:eastAsia="等线" w:hAnsi="Book Antiqua" w:cs="Times New Roman"/>
          <w:kern w:val="2"/>
        </w:rPr>
        <w:t>Foli</w:t>
      </w:r>
      <w:proofErr w:type="spellEnd"/>
      <w:r w:rsidRPr="00E83104">
        <w:rPr>
          <w:rFonts w:ascii="Book Antiqua" w:eastAsia="等线" w:hAnsi="Book Antiqua" w:cs="Times New Roman"/>
          <w:kern w:val="2"/>
        </w:rPr>
        <w:t xml:space="preserve"> A, </w:t>
      </w:r>
      <w:proofErr w:type="spellStart"/>
      <w:r w:rsidRPr="00E83104">
        <w:rPr>
          <w:rFonts w:ascii="Book Antiqua" w:eastAsia="等线" w:hAnsi="Book Antiqua" w:cs="Times New Roman"/>
          <w:kern w:val="2"/>
        </w:rPr>
        <w:t>Cappelli</w:t>
      </w:r>
      <w:proofErr w:type="spellEnd"/>
      <w:r w:rsidRPr="00E83104">
        <w:rPr>
          <w:rFonts w:ascii="Book Antiqua" w:eastAsia="等线" w:hAnsi="Book Antiqua" w:cs="Times New Roman"/>
          <w:kern w:val="2"/>
        </w:rPr>
        <w:t xml:space="preserve"> F, </w:t>
      </w:r>
      <w:proofErr w:type="spellStart"/>
      <w:r w:rsidRPr="00E83104">
        <w:rPr>
          <w:rFonts w:ascii="Book Antiqua" w:eastAsia="等线" w:hAnsi="Book Antiqua" w:cs="Times New Roman"/>
          <w:kern w:val="2"/>
        </w:rPr>
        <w:t>Perfetto</w:t>
      </w:r>
      <w:proofErr w:type="spellEnd"/>
      <w:r w:rsidRPr="00E83104">
        <w:rPr>
          <w:rFonts w:ascii="Book Antiqua" w:eastAsia="等线" w:hAnsi="Book Antiqua" w:cs="Times New Roman"/>
          <w:kern w:val="2"/>
        </w:rPr>
        <w:t xml:space="preserve"> F, </w:t>
      </w:r>
      <w:proofErr w:type="spellStart"/>
      <w:r w:rsidRPr="00E83104">
        <w:rPr>
          <w:rFonts w:ascii="Book Antiqua" w:eastAsia="等线" w:hAnsi="Book Antiqua" w:cs="Times New Roman"/>
          <w:kern w:val="2"/>
        </w:rPr>
        <w:t>Palladini</w:t>
      </w:r>
      <w:proofErr w:type="spellEnd"/>
      <w:r w:rsidRPr="00E83104">
        <w:rPr>
          <w:rFonts w:ascii="Book Antiqua" w:eastAsia="等线" w:hAnsi="Book Antiqua" w:cs="Times New Roman"/>
          <w:kern w:val="2"/>
        </w:rPr>
        <w:t xml:space="preserve"> G, </w:t>
      </w:r>
      <w:proofErr w:type="spellStart"/>
      <w:r w:rsidRPr="00E83104">
        <w:rPr>
          <w:rFonts w:ascii="Book Antiqua" w:eastAsia="等线" w:hAnsi="Book Antiqua" w:cs="Times New Roman"/>
          <w:kern w:val="2"/>
        </w:rPr>
        <w:t>Rapezzi</w:t>
      </w:r>
      <w:proofErr w:type="spellEnd"/>
      <w:r w:rsidRPr="00E83104">
        <w:rPr>
          <w:rFonts w:ascii="Book Antiqua" w:eastAsia="等线" w:hAnsi="Book Antiqua" w:cs="Times New Roman"/>
          <w:kern w:val="2"/>
        </w:rPr>
        <w:t xml:space="preserve"> C, </w:t>
      </w:r>
      <w:proofErr w:type="spellStart"/>
      <w:r w:rsidRPr="00E83104">
        <w:rPr>
          <w:rFonts w:ascii="Book Antiqua" w:eastAsia="等线" w:hAnsi="Book Antiqua" w:cs="Times New Roman"/>
          <w:kern w:val="2"/>
        </w:rPr>
        <w:t>Merlini</w:t>
      </w:r>
      <w:proofErr w:type="spellEnd"/>
      <w:r w:rsidRPr="00E83104">
        <w:rPr>
          <w:rFonts w:ascii="Book Antiqua" w:eastAsia="等线" w:hAnsi="Book Antiqua" w:cs="Times New Roman"/>
          <w:kern w:val="2"/>
        </w:rPr>
        <w:t xml:space="preserve"> G. Prognostic value of depressed </w:t>
      </w:r>
      <w:proofErr w:type="spellStart"/>
      <w:r w:rsidRPr="00E83104">
        <w:rPr>
          <w:rFonts w:ascii="Book Antiqua" w:eastAsia="等线" w:hAnsi="Book Antiqua" w:cs="Times New Roman"/>
          <w:kern w:val="2"/>
        </w:rPr>
        <w:t>midwall</w:t>
      </w:r>
      <w:proofErr w:type="spellEnd"/>
      <w:r w:rsidRPr="00E83104">
        <w:rPr>
          <w:rFonts w:ascii="Book Antiqua" w:eastAsia="等线" w:hAnsi="Book Antiqua" w:cs="Times New Roman"/>
          <w:kern w:val="2"/>
        </w:rPr>
        <w:t xml:space="preserve"> systolic function in cardiac light-chain amyloidosis. </w:t>
      </w:r>
      <w:r w:rsidRPr="00E83104">
        <w:rPr>
          <w:rFonts w:ascii="Book Antiqua" w:eastAsia="等线" w:hAnsi="Book Antiqua" w:cs="Times New Roman"/>
          <w:i/>
          <w:kern w:val="2"/>
        </w:rPr>
        <w:t xml:space="preserve">J </w:t>
      </w:r>
      <w:proofErr w:type="spellStart"/>
      <w:r w:rsidRPr="00E83104">
        <w:rPr>
          <w:rFonts w:ascii="Book Antiqua" w:eastAsia="等线" w:hAnsi="Book Antiqua" w:cs="Times New Roman"/>
          <w:i/>
          <w:kern w:val="2"/>
        </w:rPr>
        <w:t>Hypertens</w:t>
      </w:r>
      <w:proofErr w:type="spellEnd"/>
      <w:r w:rsidRPr="00E83104">
        <w:rPr>
          <w:rFonts w:ascii="Book Antiqua" w:eastAsia="等线" w:hAnsi="Book Antiqua" w:cs="Times New Roman"/>
          <w:kern w:val="2"/>
        </w:rPr>
        <w:t xml:space="preserve"> 2014; </w:t>
      </w:r>
      <w:r w:rsidRPr="00E83104">
        <w:rPr>
          <w:rFonts w:ascii="Book Antiqua" w:eastAsia="等线" w:hAnsi="Book Antiqua" w:cs="Times New Roman"/>
          <w:b/>
          <w:kern w:val="2"/>
        </w:rPr>
        <w:t>32</w:t>
      </w:r>
      <w:r w:rsidRPr="00E83104">
        <w:rPr>
          <w:rFonts w:ascii="Book Antiqua" w:eastAsia="等线" w:hAnsi="Book Antiqua" w:cs="Times New Roman"/>
          <w:kern w:val="2"/>
        </w:rPr>
        <w:t>: 1121-31; discussion 1131 [PMID: 24509117 DOI: 10.1097/HJH.0000000000000120]</w:t>
      </w:r>
    </w:p>
    <w:p w14:paraId="7A59CFBF" w14:textId="77777777" w:rsidR="001578FC" w:rsidRPr="00E83104" w:rsidRDefault="001578FC" w:rsidP="00E83104">
      <w:pPr>
        <w:widowControl w:val="0"/>
        <w:spacing w:line="360" w:lineRule="auto"/>
        <w:jc w:val="both"/>
        <w:rPr>
          <w:rFonts w:ascii="Book Antiqua" w:eastAsia="等线" w:hAnsi="Book Antiqua" w:cs="Times New Roman"/>
          <w:kern w:val="2"/>
        </w:rPr>
      </w:pPr>
      <w:r w:rsidRPr="00E83104">
        <w:rPr>
          <w:rFonts w:ascii="Book Antiqua" w:eastAsia="等线" w:hAnsi="Book Antiqua" w:cs="Times New Roman"/>
          <w:kern w:val="2"/>
        </w:rPr>
        <w:t xml:space="preserve">33 </w:t>
      </w:r>
      <w:proofErr w:type="spellStart"/>
      <w:r w:rsidRPr="00E83104">
        <w:rPr>
          <w:rFonts w:ascii="Book Antiqua" w:eastAsia="等线" w:hAnsi="Book Antiqua" w:cs="Times New Roman"/>
          <w:b/>
          <w:kern w:val="2"/>
        </w:rPr>
        <w:t>Tei</w:t>
      </w:r>
      <w:proofErr w:type="spellEnd"/>
      <w:r w:rsidRPr="00E83104">
        <w:rPr>
          <w:rFonts w:ascii="Book Antiqua" w:eastAsia="等线" w:hAnsi="Book Antiqua" w:cs="Times New Roman"/>
          <w:b/>
          <w:kern w:val="2"/>
        </w:rPr>
        <w:t xml:space="preserve"> C</w:t>
      </w:r>
      <w:r w:rsidRPr="00E83104">
        <w:rPr>
          <w:rFonts w:ascii="Book Antiqua" w:eastAsia="等线" w:hAnsi="Book Antiqua" w:cs="Times New Roman"/>
          <w:kern w:val="2"/>
        </w:rPr>
        <w:t xml:space="preserve">, </w:t>
      </w:r>
      <w:proofErr w:type="spellStart"/>
      <w:r w:rsidRPr="00E83104">
        <w:rPr>
          <w:rFonts w:ascii="Book Antiqua" w:eastAsia="等线" w:hAnsi="Book Antiqua" w:cs="Times New Roman"/>
          <w:kern w:val="2"/>
        </w:rPr>
        <w:t>Dujardin</w:t>
      </w:r>
      <w:proofErr w:type="spellEnd"/>
      <w:r w:rsidRPr="00E83104">
        <w:rPr>
          <w:rFonts w:ascii="Book Antiqua" w:eastAsia="等线" w:hAnsi="Book Antiqua" w:cs="Times New Roman"/>
          <w:kern w:val="2"/>
        </w:rPr>
        <w:t xml:space="preserve"> KS, Hodge DO, Kyle RA, Tajik AJ, Seward JB. Doppler index combining systolic and diastolic myocardial performance: clinical value in cardiac amyloidosis. </w:t>
      </w:r>
      <w:r w:rsidRPr="00E83104">
        <w:rPr>
          <w:rFonts w:ascii="Book Antiqua" w:eastAsia="等线" w:hAnsi="Book Antiqua" w:cs="Times New Roman"/>
          <w:i/>
          <w:kern w:val="2"/>
        </w:rPr>
        <w:t xml:space="preserve">J Am </w:t>
      </w:r>
      <w:proofErr w:type="spellStart"/>
      <w:r w:rsidRPr="00E83104">
        <w:rPr>
          <w:rFonts w:ascii="Book Antiqua" w:eastAsia="等线" w:hAnsi="Book Antiqua" w:cs="Times New Roman"/>
          <w:i/>
          <w:kern w:val="2"/>
        </w:rPr>
        <w:t>Coll</w:t>
      </w:r>
      <w:proofErr w:type="spellEnd"/>
      <w:r w:rsidRPr="00E83104">
        <w:rPr>
          <w:rFonts w:ascii="Book Antiqua" w:eastAsia="等线" w:hAnsi="Book Antiqua" w:cs="Times New Roman"/>
          <w:i/>
          <w:kern w:val="2"/>
        </w:rPr>
        <w:t xml:space="preserve"> </w:t>
      </w:r>
      <w:proofErr w:type="spellStart"/>
      <w:r w:rsidRPr="00E83104">
        <w:rPr>
          <w:rFonts w:ascii="Book Antiqua" w:eastAsia="等线" w:hAnsi="Book Antiqua" w:cs="Times New Roman"/>
          <w:i/>
          <w:kern w:val="2"/>
        </w:rPr>
        <w:t>Cardiol</w:t>
      </w:r>
      <w:proofErr w:type="spellEnd"/>
      <w:r w:rsidRPr="00E83104">
        <w:rPr>
          <w:rFonts w:ascii="Book Antiqua" w:eastAsia="等线" w:hAnsi="Book Antiqua" w:cs="Times New Roman"/>
          <w:kern w:val="2"/>
        </w:rPr>
        <w:t xml:space="preserve"> 1996; </w:t>
      </w:r>
      <w:r w:rsidRPr="00E83104">
        <w:rPr>
          <w:rFonts w:ascii="Book Antiqua" w:eastAsia="等线" w:hAnsi="Book Antiqua" w:cs="Times New Roman"/>
          <w:b/>
          <w:kern w:val="2"/>
        </w:rPr>
        <w:t>28</w:t>
      </w:r>
      <w:r w:rsidRPr="00E83104">
        <w:rPr>
          <w:rFonts w:ascii="Book Antiqua" w:eastAsia="等线" w:hAnsi="Book Antiqua" w:cs="Times New Roman"/>
          <w:kern w:val="2"/>
        </w:rPr>
        <w:t>: 658-664 [PMID: 8772753 DOI: 10.1016/0735-1097(96)00202-1]</w:t>
      </w:r>
    </w:p>
    <w:p w14:paraId="6283BB49" w14:textId="77777777" w:rsidR="001578FC" w:rsidRPr="00E83104" w:rsidRDefault="001578FC" w:rsidP="00E83104">
      <w:pPr>
        <w:widowControl w:val="0"/>
        <w:spacing w:line="360" w:lineRule="auto"/>
        <w:jc w:val="both"/>
        <w:rPr>
          <w:rFonts w:ascii="Book Antiqua" w:eastAsia="等线" w:hAnsi="Book Antiqua" w:cs="Times New Roman"/>
          <w:kern w:val="2"/>
        </w:rPr>
      </w:pPr>
      <w:r w:rsidRPr="00E83104">
        <w:rPr>
          <w:rFonts w:ascii="Book Antiqua" w:eastAsia="等线" w:hAnsi="Book Antiqua" w:cs="Times New Roman"/>
          <w:kern w:val="2"/>
        </w:rPr>
        <w:t xml:space="preserve">34 </w:t>
      </w:r>
      <w:proofErr w:type="spellStart"/>
      <w:r w:rsidRPr="00E83104">
        <w:rPr>
          <w:rFonts w:ascii="Book Antiqua" w:eastAsia="等线" w:hAnsi="Book Antiqua" w:cs="Times New Roman"/>
          <w:b/>
          <w:kern w:val="2"/>
        </w:rPr>
        <w:t>Mohty</w:t>
      </w:r>
      <w:proofErr w:type="spellEnd"/>
      <w:r w:rsidRPr="00E83104">
        <w:rPr>
          <w:rFonts w:ascii="Book Antiqua" w:eastAsia="等线" w:hAnsi="Book Antiqua" w:cs="Times New Roman"/>
          <w:b/>
          <w:kern w:val="2"/>
        </w:rPr>
        <w:t xml:space="preserve"> D</w:t>
      </w:r>
      <w:r w:rsidRPr="00E83104">
        <w:rPr>
          <w:rFonts w:ascii="Book Antiqua" w:eastAsia="等线" w:hAnsi="Book Antiqua" w:cs="Times New Roman"/>
          <w:kern w:val="2"/>
        </w:rPr>
        <w:t xml:space="preserve">, </w:t>
      </w:r>
      <w:proofErr w:type="spellStart"/>
      <w:r w:rsidRPr="00E83104">
        <w:rPr>
          <w:rFonts w:ascii="Book Antiqua" w:eastAsia="等线" w:hAnsi="Book Antiqua" w:cs="Times New Roman"/>
          <w:kern w:val="2"/>
        </w:rPr>
        <w:t>Pibarot</w:t>
      </w:r>
      <w:proofErr w:type="spellEnd"/>
      <w:r w:rsidRPr="00E83104">
        <w:rPr>
          <w:rFonts w:ascii="Book Antiqua" w:eastAsia="等线" w:hAnsi="Book Antiqua" w:cs="Times New Roman"/>
          <w:kern w:val="2"/>
        </w:rPr>
        <w:t xml:space="preserve"> P, </w:t>
      </w:r>
      <w:proofErr w:type="spellStart"/>
      <w:r w:rsidRPr="00E83104">
        <w:rPr>
          <w:rFonts w:ascii="Book Antiqua" w:eastAsia="等线" w:hAnsi="Book Antiqua" w:cs="Times New Roman"/>
          <w:kern w:val="2"/>
        </w:rPr>
        <w:t>Dumesnil</w:t>
      </w:r>
      <w:proofErr w:type="spellEnd"/>
      <w:r w:rsidRPr="00E83104">
        <w:rPr>
          <w:rFonts w:ascii="Book Antiqua" w:eastAsia="等线" w:hAnsi="Book Antiqua" w:cs="Times New Roman"/>
          <w:kern w:val="2"/>
        </w:rPr>
        <w:t xml:space="preserve"> JG, </w:t>
      </w:r>
      <w:proofErr w:type="spellStart"/>
      <w:r w:rsidRPr="00E83104">
        <w:rPr>
          <w:rFonts w:ascii="Book Antiqua" w:eastAsia="等线" w:hAnsi="Book Antiqua" w:cs="Times New Roman"/>
          <w:kern w:val="2"/>
        </w:rPr>
        <w:t>Darodes</w:t>
      </w:r>
      <w:proofErr w:type="spellEnd"/>
      <w:r w:rsidRPr="00E83104">
        <w:rPr>
          <w:rFonts w:ascii="Book Antiqua" w:eastAsia="等线" w:hAnsi="Book Antiqua" w:cs="Times New Roman"/>
          <w:kern w:val="2"/>
        </w:rPr>
        <w:t xml:space="preserve"> N, </w:t>
      </w:r>
      <w:proofErr w:type="spellStart"/>
      <w:r w:rsidRPr="00E83104">
        <w:rPr>
          <w:rFonts w:ascii="Book Antiqua" w:eastAsia="等线" w:hAnsi="Book Antiqua" w:cs="Times New Roman"/>
          <w:kern w:val="2"/>
        </w:rPr>
        <w:t>Lavergne</w:t>
      </w:r>
      <w:proofErr w:type="spellEnd"/>
      <w:r w:rsidRPr="00E83104">
        <w:rPr>
          <w:rFonts w:ascii="Book Antiqua" w:eastAsia="等线" w:hAnsi="Book Antiqua" w:cs="Times New Roman"/>
          <w:kern w:val="2"/>
        </w:rPr>
        <w:t xml:space="preserve"> D, </w:t>
      </w:r>
      <w:proofErr w:type="spellStart"/>
      <w:r w:rsidRPr="00E83104">
        <w:rPr>
          <w:rFonts w:ascii="Book Antiqua" w:eastAsia="等线" w:hAnsi="Book Antiqua" w:cs="Times New Roman"/>
          <w:kern w:val="2"/>
        </w:rPr>
        <w:t>Echahidi</w:t>
      </w:r>
      <w:proofErr w:type="spellEnd"/>
      <w:r w:rsidRPr="00E83104">
        <w:rPr>
          <w:rFonts w:ascii="Book Antiqua" w:eastAsia="等线" w:hAnsi="Book Antiqua" w:cs="Times New Roman"/>
          <w:kern w:val="2"/>
        </w:rPr>
        <w:t xml:space="preserve"> N, </w:t>
      </w:r>
      <w:proofErr w:type="spellStart"/>
      <w:r w:rsidRPr="00E83104">
        <w:rPr>
          <w:rFonts w:ascii="Book Antiqua" w:eastAsia="等线" w:hAnsi="Book Antiqua" w:cs="Times New Roman"/>
          <w:kern w:val="2"/>
        </w:rPr>
        <w:t>Virot</w:t>
      </w:r>
      <w:proofErr w:type="spellEnd"/>
      <w:r w:rsidRPr="00E83104">
        <w:rPr>
          <w:rFonts w:ascii="Book Antiqua" w:eastAsia="等线" w:hAnsi="Book Antiqua" w:cs="Times New Roman"/>
          <w:kern w:val="2"/>
        </w:rPr>
        <w:t xml:space="preserve"> P, </w:t>
      </w:r>
      <w:proofErr w:type="spellStart"/>
      <w:r w:rsidRPr="00E83104">
        <w:rPr>
          <w:rFonts w:ascii="Book Antiqua" w:eastAsia="等线" w:hAnsi="Book Antiqua" w:cs="Times New Roman"/>
          <w:kern w:val="2"/>
        </w:rPr>
        <w:t>Bordessoule</w:t>
      </w:r>
      <w:proofErr w:type="spellEnd"/>
      <w:r w:rsidRPr="00E83104">
        <w:rPr>
          <w:rFonts w:ascii="Book Antiqua" w:eastAsia="等线" w:hAnsi="Book Antiqua" w:cs="Times New Roman"/>
          <w:kern w:val="2"/>
        </w:rPr>
        <w:t xml:space="preserve"> D, </w:t>
      </w:r>
      <w:proofErr w:type="spellStart"/>
      <w:r w:rsidRPr="00E83104">
        <w:rPr>
          <w:rFonts w:ascii="Book Antiqua" w:eastAsia="等线" w:hAnsi="Book Antiqua" w:cs="Times New Roman"/>
          <w:kern w:val="2"/>
        </w:rPr>
        <w:t>Jaccard</w:t>
      </w:r>
      <w:proofErr w:type="spellEnd"/>
      <w:r w:rsidRPr="00E83104">
        <w:rPr>
          <w:rFonts w:ascii="Book Antiqua" w:eastAsia="等线" w:hAnsi="Book Antiqua" w:cs="Times New Roman"/>
          <w:kern w:val="2"/>
        </w:rPr>
        <w:t xml:space="preserve"> A. Left atrial size is an independent predictor of overall survival in patients with primary systemic amyloidosis. </w:t>
      </w:r>
      <w:r w:rsidRPr="00E83104">
        <w:rPr>
          <w:rFonts w:ascii="Book Antiqua" w:eastAsia="等线" w:hAnsi="Book Antiqua" w:cs="Times New Roman"/>
          <w:i/>
          <w:kern w:val="2"/>
        </w:rPr>
        <w:t xml:space="preserve">Arch </w:t>
      </w:r>
      <w:proofErr w:type="spellStart"/>
      <w:r w:rsidRPr="00E83104">
        <w:rPr>
          <w:rFonts w:ascii="Book Antiqua" w:eastAsia="等线" w:hAnsi="Book Antiqua" w:cs="Times New Roman"/>
          <w:i/>
          <w:kern w:val="2"/>
        </w:rPr>
        <w:t>Cardiovasc</w:t>
      </w:r>
      <w:proofErr w:type="spellEnd"/>
      <w:r w:rsidRPr="00E83104">
        <w:rPr>
          <w:rFonts w:ascii="Book Antiqua" w:eastAsia="等线" w:hAnsi="Book Antiqua" w:cs="Times New Roman"/>
          <w:i/>
          <w:kern w:val="2"/>
        </w:rPr>
        <w:t xml:space="preserve"> Dis</w:t>
      </w:r>
      <w:r w:rsidRPr="00E83104">
        <w:rPr>
          <w:rFonts w:ascii="Book Antiqua" w:eastAsia="等线" w:hAnsi="Book Antiqua" w:cs="Times New Roman"/>
          <w:kern w:val="2"/>
        </w:rPr>
        <w:t xml:space="preserve"> 2011; </w:t>
      </w:r>
      <w:r w:rsidRPr="00E83104">
        <w:rPr>
          <w:rFonts w:ascii="Book Antiqua" w:eastAsia="等线" w:hAnsi="Book Antiqua" w:cs="Times New Roman"/>
          <w:b/>
          <w:kern w:val="2"/>
        </w:rPr>
        <w:t>104</w:t>
      </w:r>
      <w:r w:rsidRPr="00E83104">
        <w:rPr>
          <w:rFonts w:ascii="Book Antiqua" w:eastAsia="等线" w:hAnsi="Book Antiqua" w:cs="Times New Roman"/>
          <w:kern w:val="2"/>
        </w:rPr>
        <w:t>: 611-618 [PMID: 22152513 DOI: 10.1016/j.acvd.2011.10.004]</w:t>
      </w:r>
    </w:p>
    <w:p w14:paraId="72B4C4BF" w14:textId="77777777" w:rsidR="001578FC" w:rsidRPr="00E83104" w:rsidRDefault="001578FC" w:rsidP="00E83104">
      <w:pPr>
        <w:widowControl w:val="0"/>
        <w:spacing w:line="360" w:lineRule="auto"/>
        <w:jc w:val="both"/>
        <w:rPr>
          <w:rFonts w:ascii="Book Antiqua" w:eastAsia="等线" w:hAnsi="Book Antiqua" w:cs="Times New Roman"/>
          <w:kern w:val="2"/>
        </w:rPr>
      </w:pPr>
      <w:r w:rsidRPr="00E83104">
        <w:rPr>
          <w:rFonts w:ascii="Book Antiqua" w:eastAsia="等线" w:hAnsi="Book Antiqua" w:cs="Times New Roman"/>
          <w:kern w:val="2"/>
        </w:rPr>
        <w:t xml:space="preserve">35 </w:t>
      </w:r>
      <w:proofErr w:type="spellStart"/>
      <w:r w:rsidRPr="00E83104">
        <w:rPr>
          <w:rFonts w:ascii="Book Antiqua" w:eastAsia="等线" w:hAnsi="Book Antiqua" w:cs="Times New Roman"/>
          <w:b/>
          <w:kern w:val="2"/>
        </w:rPr>
        <w:t>Mohty</w:t>
      </w:r>
      <w:proofErr w:type="spellEnd"/>
      <w:r w:rsidRPr="00E83104">
        <w:rPr>
          <w:rFonts w:ascii="Book Antiqua" w:eastAsia="等线" w:hAnsi="Book Antiqua" w:cs="Times New Roman"/>
          <w:b/>
          <w:kern w:val="2"/>
        </w:rPr>
        <w:t xml:space="preserve"> D</w:t>
      </w:r>
      <w:r w:rsidRPr="00E83104">
        <w:rPr>
          <w:rFonts w:ascii="Book Antiqua" w:eastAsia="等线" w:hAnsi="Book Antiqua" w:cs="Times New Roman"/>
          <w:kern w:val="2"/>
        </w:rPr>
        <w:t xml:space="preserve">, </w:t>
      </w:r>
      <w:proofErr w:type="spellStart"/>
      <w:r w:rsidRPr="00E83104">
        <w:rPr>
          <w:rFonts w:ascii="Book Antiqua" w:eastAsia="等线" w:hAnsi="Book Antiqua" w:cs="Times New Roman"/>
          <w:kern w:val="2"/>
        </w:rPr>
        <w:t>Pradel</w:t>
      </w:r>
      <w:proofErr w:type="spellEnd"/>
      <w:r w:rsidRPr="00E83104">
        <w:rPr>
          <w:rFonts w:ascii="Book Antiqua" w:eastAsia="等线" w:hAnsi="Book Antiqua" w:cs="Times New Roman"/>
          <w:kern w:val="2"/>
        </w:rPr>
        <w:t xml:space="preserve"> S, </w:t>
      </w:r>
      <w:proofErr w:type="spellStart"/>
      <w:r w:rsidRPr="00E83104">
        <w:rPr>
          <w:rFonts w:ascii="Book Antiqua" w:eastAsia="等线" w:hAnsi="Book Antiqua" w:cs="Times New Roman"/>
          <w:kern w:val="2"/>
        </w:rPr>
        <w:t>Magne</w:t>
      </w:r>
      <w:proofErr w:type="spellEnd"/>
      <w:r w:rsidRPr="00E83104">
        <w:rPr>
          <w:rFonts w:ascii="Book Antiqua" w:eastAsia="等线" w:hAnsi="Book Antiqua" w:cs="Times New Roman"/>
          <w:kern w:val="2"/>
        </w:rPr>
        <w:t xml:space="preserve"> J, </w:t>
      </w:r>
      <w:proofErr w:type="spellStart"/>
      <w:r w:rsidRPr="00E83104">
        <w:rPr>
          <w:rFonts w:ascii="Book Antiqua" w:eastAsia="等线" w:hAnsi="Book Antiqua" w:cs="Times New Roman"/>
          <w:kern w:val="2"/>
        </w:rPr>
        <w:t>Fadel</w:t>
      </w:r>
      <w:proofErr w:type="spellEnd"/>
      <w:r w:rsidRPr="00E83104">
        <w:rPr>
          <w:rFonts w:ascii="Book Antiqua" w:eastAsia="等线" w:hAnsi="Book Antiqua" w:cs="Times New Roman"/>
          <w:kern w:val="2"/>
        </w:rPr>
        <w:t xml:space="preserve"> B, Boulogne C, </w:t>
      </w:r>
      <w:proofErr w:type="spellStart"/>
      <w:r w:rsidRPr="00E83104">
        <w:rPr>
          <w:rFonts w:ascii="Book Antiqua" w:eastAsia="等线" w:hAnsi="Book Antiqua" w:cs="Times New Roman"/>
          <w:kern w:val="2"/>
        </w:rPr>
        <w:t>Petitalot</w:t>
      </w:r>
      <w:proofErr w:type="spellEnd"/>
      <w:r w:rsidRPr="00E83104">
        <w:rPr>
          <w:rFonts w:ascii="Book Antiqua" w:eastAsia="等线" w:hAnsi="Book Antiqua" w:cs="Times New Roman"/>
          <w:kern w:val="2"/>
        </w:rPr>
        <w:t xml:space="preserve"> V, </w:t>
      </w:r>
      <w:proofErr w:type="spellStart"/>
      <w:r w:rsidRPr="00E83104">
        <w:rPr>
          <w:rFonts w:ascii="Book Antiqua" w:eastAsia="等线" w:hAnsi="Book Antiqua" w:cs="Times New Roman"/>
          <w:kern w:val="2"/>
        </w:rPr>
        <w:t>Raboukhi</w:t>
      </w:r>
      <w:proofErr w:type="spellEnd"/>
      <w:r w:rsidRPr="00E83104">
        <w:rPr>
          <w:rFonts w:ascii="Book Antiqua" w:eastAsia="等线" w:hAnsi="Book Antiqua" w:cs="Times New Roman"/>
          <w:kern w:val="2"/>
        </w:rPr>
        <w:t xml:space="preserve"> S, </w:t>
      </w:r>
      <w:proofErr w:type="spellStart"/>
      <w:r w:rsidRPr="00E83104">
        <w:rPr>
          <w:rFonts w:ascii="Book Antiqua" w:eastAsia="等线" w:hAnsi="Book Antiqua" w:cs="Times New Roman"/>
          <w:kern w:val="2"/>
        </w:rPr>
        <w:t>Darodes</w:t>
      </w:r>
      <w:proofErr w:type="spellEnd"/>
      <w:r w:rsidRPr="00E83104">
        <w:rPr>
          <w:rFonts w:ascii="Book Antiqua" w:eastAsia="等线" w:hAnsi="Book Antiqua" w:cs="Times New Roman"/>
          <w:kern w:val="2"/>
        </w:rPr>
        <w:t xml:space="preserve"> N, </w:t>
      </w:r>
      <w:proofErr w:type="spellStart"/>
      <w:r w:rsidRPr="00E83104">
        <w:rPr>
          <w:rFonts w:ascii="Book Antiqua" w:eastAsia="等线" w:hAnsi="Book Antiqua" w:cs="Times New Roman"/>
          <w:kern w:val="2"/>
        </w:rPr>
        <w:t>Damy</w:t>
      </w:r>
      <w:proofErr w:type="spellEnd"/>
      <w:r w:rsidRPr="00E83104">
        <w:rPr>
          <w:rFonts w:ascii="Book Antiqua" w:eastAsia="等线" w:hAnsi="Book Antiqua" w:cs="Times New Roman"/>
          <w:kern w:val="2"/>
        </w:rPr>
        <w:t xml:space="preserve"> T, </w:t>
      </w:r>
      <w:proofErr w:type="spellStart"/>
      <w:r w:rsidRPr="00E83104">
        <w:rPr>
          <w:rFonts w:ascii="Book Antiqua" w:eastAsia="等线" w:hAnsi="Book Antiqua" w:cs="Times New Roman"/>
          <w:kern w:val="2"/>
        </w:rPr>
        <w:t>Aboyans</w:t>
      </w:r>
      <w:proofErr w:type="spellEnd"/>
      <w:r w:rsidRPr="00E83104">
        <w:rPr>
          <w:rFonts w:ascii="Book Antiqua" w:eastAsia="等线" w:hAnsi="Book Antiqua" w:cs="Times New Roman"/>
          <w:kern w:val="2"/>
        </w:rPr>
        <w:t xml:space="preserve"> V, </w:t>
      </w:r>
      <w:proofErr w:type="spellStart"/>
      <w:r w:rsidRPr="00E83104">
        <w:rPr>
          <w:rFonts w:ascii="Book Antiqua" w:eastAsia="等线" w:hAnsi="Book Antiqua" w:cs="Times New Roman"/>
          <w:kern w:val="2"/>
        </w:rPr>
        <w:t>Jaccard</w:t>
      </w:r>
      <w:proofErr w:type="spellEnd"/>
      <w:r w:rsidRPr="00E83104">
        <w:rPr>
          <w:rFonts w:ascii="Book Antiqua" w:eastAsia="等线" w:hAnsi="Book Antiqua" w:cs="Times New Roman"/>
          <w:kern w:val="2"/>
        </w:rPr>
        <w:t xml:space="preserve"> A. Prevalence and prognostic impact of left-sided valve thickening in systemic light-chain amyloidosis. </w:t>
      </w:r>
      <w:proofErr w:type="spellStart"/>
      <w:r w:rsidRPr="00E83104">
        <w:rPr>
          <w:rFonts w:ascii="Book Antiqua" w:eastAsia="等线" w:hAnsi="Book Antiqua" w:cs="Times New Roman"/>
          <w:i/>
          <w:kern w:val="2"/>
        </w:rPr>
        <w:t>Clin</w:t>
      </w:r>
      <w:proofErr w:type="spellEnd"/>
      <w:r w:rsidRPr="00E83104">
        <w:rPr>
          <w:rFonts w:ascii="Book Antiqua" w:eastAsia="等线" w:hAnsi="Book Antiqua" w:cs="Times New Roman"/>
          <w:i/>
          <w:kern w:val="2"/>
        </w:rPr>
        <w:t xml:space="preserve"> Res </w:t>
      </w:r>
      <w:proofErr w:type="spellStart"/>
      <w:r w:rsidRPr="00E83104">
        <w:rPr>
          <w:rFonts w:ascii="Book Antiqua" w:eastAsia="等线" w:hAnsi="Book Antiqua" w:cs="Times New Roman"/>
          <w:i/>
          <w:kern w:val="2"/>
        </w:rPr>
        <w:t>Cardiol</w:t>
      </w:r>
      <w:proofErr w:type="spellEnd"/>
      <w:r w:rsidRPr="00E83104">
        <w:rPr>
          <w:rFonts w:ascii="Book Antiqua" w:eastAsia="等线" w:hAnsi="Book Antiqua" w:cs="Times New Roman"/>
          <w:kern w:val="2"/>
        </w:rPr>
        <w:t xml:space="preserve"> 2017; </w:t>
      </w:r>
      <w:r w:rsidRPr="00E83104">
        <w:rPr>
          <w:rFonts w:ascii="Book Antiqua" w:eastAsia="等线" w:hAnsi="Book Antiqua" w:cs="Times New Roman"/>
          <w:b/>
          <w:kern w:val="2"/>
        </w:rPr>
        <w:t>106</w:t>
      </w:r>
      <w:r w:rsidRPr="00E83104">
        <w:rPr>
          <w:rFonts w:ascii="Book Antiqua" w:eastAsia="等线" w:hAnsi="Book Antiqua" w:cs="Times New Roman"/>
          <w:kern w:val="2"/>
        </w:rPr>
        <w:t>: 331-340 [PMID: 27933393 DOI: 10.1007/s00392-016-1058-x]</w:t>
      </w:r>
    </w:p>
    <w:p w14:paraId="1BECBC70" w14:textId="77777777" w:rsidR="001578FC" w:rsidRPr="00E83104" w:rsidRDefault="001578FC" w:rsidP="00E83104">
      <w:pPr>
        <w:widowControl w:val="0"/>
        <w:spacing w:line="360" w:lineRule="auto"/>
        <w:jc w:val="both"/>
        <w:rPr>
          <w:rFonts w:ascii="Book Antiqua" w:eastAsia="等线" w:hAnsi="Book Antiqua" w:cs="Times New Roman"/>
          <w:kern w:val="2"/>
        </w:rPr>
      </w:pPr>
      <w:r w:rsidRPr="00E83104">
        <w:rPr>
          <w:rFonts w:ascii="Book Antiqua" w:eastAsia="等线" w:hAnsi="Book Antiqua" w:cs="Times New Roman"/>
          <w:kern w:val="2"/>
        </w:rPr>
        <w:t xml:space="preserve">36 </w:t>
      </w:r>
      <w:proofErr w:type="spellStart"/>
      <w:r w:rsidRPr="00E83104">
        <w:rPr>
          <w:rFonts w:ascii="Book Antiqua" w:eastAsia="等线" w:hAnsi="Book Antiqua" w:cs="Times New Roman"/>
          <w:b/>
          <w:kern w:val="2"/>
        </w:rPr>
        <w:t>Damy</w:t>
      </w:r>
      <w:proofErr w:type="spellEnd"/>
      <w:r w:rsidRPr="00E83104">
        <w:rPr>
          <w:rFonts w:ascii="Book Antiqua" w:eastAsia="等线" w:hAnsi="Book Antiqua" w:cs="Times New Roman"/>
          <w:b/>
          <w:kern w:val="2"/>
        </w:rPr>
        <w:t xml:space="preserve"> T</w:t>
      </w:r>
      <w:r w:rsidRPr="00E83104">
        <w:rPr>
          <w:rFonts w:ascii="Book Antiqua" w:eastAsia="等线" w:hAnsi="Book Antiqua" w:cs="Times New Roman"/>
          <w:kern w:val="2"/>
        </w:rPr>
        <w:t xml:space="preserve">, </w:t>
      </w:r>
      <w:proofErr w:type="spellStart"/>
      <w:r w:rsidRPr="00E83104">
        <w:rPr>
          <w:rFonts w:ascii="Book Antiqua" w:eastAsia="等线" w:hAnsi="Book Antiqua" w:cs="Times New Roman"/>
          <w:kern w:val="2"/>
        </w:rPr>
        <w:t>Jaccard</w:t>
      </w:r>
      <w:proofErr w:type="spellEnd"/>
      <w:r w:rsidRPr="00E83104">
        <w:rPr>
          <w:rFonts w:ascii="Book Antiqua" w:eastAsia="等线" w:hAnsi="Book Antiqua" w:cs="Times New Roman"/>
          <w:kern w:val="2"/>
        </w:rPr>
        <w:t xml:space="preserve"> A, </w:t>
      </w:r>
      <w:proofErr w:type="spellStart"/>
      <w:r w:rsidRPr="00E83104">
        <w:rPr>
          <w:rFonts w:ascii="Book Antiqua" w:eastAsia="等线" w:hAnsi="Book Antiqua" w:cs="Times New Roman"/>
          <w:kern w:val="2"/>
        </w:rPr>
        <w:t>Guellich</w:t>
      </w:r>
      <w:proofErr w:type="spellEnd"/>
      <w:r w:rsidRPr="00E83104">
        <w:rPr>
          <w:rFonts w:ascii="Book Antiqua" w:eastAsia="等线" w:hAnsi="Book Antiqua" w:cs="Times New Roman"/>
          <w:kern w:val="2"/>
        </w:rPr>
        <w:t xml:space="preserve"> A, </w:t>
      </w:r>
      <w:proofErr w:type="spellStart"/>
      <w:r w:rsidRPr="00E83104">
        <w:rPr>
          <w:rFonts w:ascii="Book Antiqua" w:eastAsia="等线" w:hAnsi="Book Antiqua" w:cs="Times New Roman"/>
          <w:kern w:val="2"/>
        </w:rPr>
        <w:t>Lavergne</w:t>
      </w:r>
      <w:proofErr w:type="spellEnd"/>
      <w:r w:rsidRPr="00E83104">
        <w:rPr>
          <w:rFonts w:ascii="Book Antiqua" w:eastAsia="等线" w:hAnsi="Book Antiqua" w:cs="Times New Roman"/>
          <w:kern w:val="2"/>
        </w:rPr>
        <w:t xml:space="preserve"> D, </w:t>
      </w:r>
      <w:proofErr w:type="spellStart"/>
      <w:r w:rsidRPr="00E83104">
        <w:rPr>
          <w:rFonts w:ascii="Book Antiqua" w:eastAsia="等线" w:hAnsi="Book Antiqua" w:cs="Times New Roman"/>
          <w:kern w:val="2"/>
        </w:rPr>
        <w:t>Galat</w:t>
      </w:r>
      <w:proofErr w:type="spellEnd"/>
      <w:r w:rsidRPr="00E83104">
        <w:rPr>
          <w:rFonts w:ascii="Book Antiqua" w:eastAsia="等线" w:hAnsi="Book Antiqua" w:cs="Times New Roman"/>
          <w:kern w:val="2"/>
        </w:rPr>
        <w:t xml:space="preserve"> A, </w:t>
      </w:r>
      <w:proofErr w:type="spellStart"/>
      <w:r w:rsidRPr="00E83104">
        <w:rPr>
          <w:rFonts w:ascii="Book Antiqua" w:eastAsia="等线" w:hAnsi="Book Antiqua" w:cs="Times New Roman"/>
          <w:kern w:val="2"/>
        </w:rPr>
        <w:t>Deux</w:t>
      </w:r>
      <w:proofErr w:type="spellEnd"/>
      <w:r w:rsidRPr="00E83104">
        <w:rPr>
          <w:rFonts w:ascii="Book Antiqua" w:eastAsia="等线" w:hAnsi="Book Antiqua" w:cs="Times New Roman"/>
          <w:kern w:val="2"/>
        </w:rPr>
        <w:t xml:space="preserve"> JF, </w:t>
      </w:r>
      <w:proofErr w:type="spellStart"/>
      <w:r w:rsidRPr="00E83104">
        <w:rPr>
          <w:rFonts w:ascii="Book Antiqua" w:eastAsia="等线" w:hAnsi="Book Antiqua" w:cs="Times New Roman"/>
          <w:kern w:val="2"/>
        </w:rPr>
        <w:t>Hittinger</w:t>
      </w:r>
      <w:proofErr w:type="spellEnd"/>
      <w:r w:rsidRPr="00E83104">
        <w:rPr>
          <w:rFonts w:ascii="Book Antiqua" w:eastAsia="等线" w:hAnsi="Book Antiqua" w:cs="Times New Roman"/>
          <w:kern w:val="2"/>
        </w:rPr>
        <w:t xml:space="preserve"> L, Dupuis J, </w:t>
      </w:r>
      <w:proofErr w:type="spellStart"/>
      <w:r w:rsidRPr="00E83104">
        <w:rPr>
          <w:rFonts w:ascii="Book Antiqua" w:eastAsia="等线" w:hAnsi="Book Antiqua" w:cs="Times New Roman"/>
          <w:kern w:val="2"/>
        </w:rPr>
        <w:t>Frenkel</w:t>
      </w:r>
      <w:proofErr w:type="spellEnd"/>
      <w:r w:rsidRPr="00E83104">
        <w:rPr>
          <w:rFonts w:ascii="Book Antiqua" w:eastAsia="等线" w:hAnsi="Book Antiqua" w:cs="Times New Roman"/>
          <w:kern w:val="2"/>
        </w:rPr>
        <w:t xml:space="preserve"> V, </w:t>
      </w:r>
      <w:proofErr w:type="spellStart"/>
      <w:r w:rsidRPr="00E83104">
        <w:rPr>
          <w:rFonts w:ascii="Book Antiqua" w:eastAsia="等线" w:hAnsi="Book Antiqua" w:cs="Times New Roman"/>
          <w:kern w:val="2"/>
        </w:rPr>
        <w:t>Rigaud</w:t>
      </w:r>
      <w:proofErr w:type="spellEnd"/>
      <w:r w:rsidRPr="00E83104">
        <w:rPr>
          <w:rFonts w:ascii="Book Antiqua" w:eastAsia="等线" w:hAnsi="Book Antiqua" w:cs="Times New Roman"/>
          <w:kern w:val="2"/>
        </w:rPr>
        <w:t xml:space="preserve"> C, </w:t>
      </w:r>
      <w:proofErr w:type="spellStart"/>
      <w:r w:rsidRPr="00E83104">
        <w:rPr>
          <w:rFonts w:ascii="Book Antiqua" w:eastAsia="等线" w:hAnsi="Book Antiqua" w:cs="Times New Roman"/>
          <w:kern w:val="2"/>
        </w:rPr>
        <w:t>Plante-Bordeneuve</w:t>
      </w:r>
      <w:proofErr w:type="spellEnd"/>
      <w:r w:rsidRPr="00E83104">
        <w:rPr>
          <w:rFonts w:ascii="Book Antiqua" w:eastAsia="等线" w:hAnsi="Book Antiqua" w:cs="Times New Roman"/>
          <w:kern w:val="2"/>
        </w:rPr>
        <w:t xml:space="preserve"> V, </w:t>
      </w:r>
      <w:proofErr w:type="spellStart"/>
      <w:r w:rsidRPr="00E83104">
        <w:rPr>
          <w:rFonts w:ascii="Book Antiqua" w:eastAsia="等线" w:hAnsi="Book Antiqua" w:cs="Times New Roman"/>
          <w:kern w:val="2"/>
        </w:rPr>
        <w:t>Bodez</w:t>
      </w:r>
      <w:proofErr w:type="spellEnd"/>
      <w:r w:rsidRPr="00E83104">
        <w:rPr>
          <w:rFonts w:ascii="Book Antiqua" w:eastAsia="等线" w:hAnsi="Book Antiqua" w:cs="Times New Roman"/>
          <w:kern w:val="2"/>
        </w:rPr>
        <w:t xml:space="preserve"> D, </w:t>
      </w:r>
      <w:proofErr w:type="spellStart"/>
      <w:r w:rsidRPr="00E83104">
        <w:rPr>
          <w:rFonts w:ascii="Book Antiqua" w:eastAsia="等线" w:hAnsi="Book Antiqua" w:cs="Times New Roman"/>
          <w:kern w:val="2"/>
        </w:rPr>
        <w:t>Mohty</w:t>
      </w:r>
      <w:proofErr w:type="spellEnd"/>
      <w:r w:rsidRPr="00E83104">
        <w:rPr>
          <w:rFonts w:ascii="Book Antiqua" w:eastAsia="等线" w:hAnsi="Book Antiqua" w:cs="Times New Roman"/>
          <w:kern w:val="2"/>
        </w:rPr>
        <w:t xml:space="preserve"> D. Identification of prognostic markers in transthyretin and AL cardiac amyloidosis. </w:t>
      </w:r>
      <w:r w:rsidRPr="00E83104">
        <w:rPr>
          <w:rFonts w:ascii="Book Antiqua" w:eastAsia="等线" w:hAnsi="Book Antiqua" w:cs="Times New Roman"/>
          <w:i/>
          <w:kern w:val="2"/>
        </w:rPr>
        <w:t>Amyloid</w:t>
      </w:r>
      <w:r w:rsidRPr="00E83104">
        <w:rPr>
          <w:rFonts w:ascii="Book Antiqua" w:eastAsia="等线" w:hAnsi="Book Antiqua" w:cs="Times New Roman"/>
          <w:kern w:val="2"/>
        </w:rPr>
        <w:t xml:space="preserve"> 2016; </w:t>
      </w:r>
      <w:r w:rsidRPr="00E83104">
        <w:rPr>
          <w:rFonts w:ascii="Book Antiqua" w:eastAsia="等线" w:hAnsi="Book Antiqua" w:cs="Times New Roman"/>
          <w:b/>
          <w:kern w:val="2"/>
        </w:rPr>
        <w:t>23</w:t>
      </w:r>
      <w:r w:rsidRPr="00E83104">
        <w:rPr>
          <w:rFonts w:ascii="Book Antiqua" w:eastAsia="等线" w:hAnsi="Book Antiqua" w:cs="Times New Roman"/>
          <w:kern w:val="2"/>
        </w:rPr>
        <w:t>: 194-</w:t>
      </w:r>
      <w:r w:rsidRPr="00E83104">
        <w:rPr>
          <w:rFonts w:ascii="Book Antiqua" w:eastAsia="等线" w:hAnsi="Book Antiqua" w:cs="Times New Roman"/>
          <w:kern w:val="2"/>
        </w:rPr>
        <w:lastRenderedPageBreak/>
        <w:t>202 [PMID: 27647161 DOI: 10.1080/13506129.2016.1221815]</w:t>
      </w:r>
    </w:p>
    <w:p w14:paraId="6405E1A3" w14:textId="77777777" w:rsidR="001578FC" w:rsidRPr="00E83104" w:rsidRDefault="001578FC" w:rsidP="00E83104">
      <w:pPr>
        <w:widowControl w:val="0"/>
        <w:spacing w:line="360" w:lineRule="auto"/>
        <w:jc w:val="both"/>
        <w:rPr>
          <w:rFonts w:ascii="Book Antiqua" w:eastAsia="等线" w:hAnsi="Book Antiqua" w:cs="Times New Roman"/>
          <w:kern w:val="2"/>
        </w:rPr>
      </w:pPr>
      <w:r w:rsidRPr="00E83104">
        <w:rPr>
          <w:rFonts w:ascii="Book Antiqua" w:eastAsia="等线" w:hAnsi="Book Antiqua" w:cs="Times New Roman"/>
          <w:kern w:val="2"/>
        </w:rPr>
        <w:t xml:space="preserve">37 </w:t>
      </w:r>
      <w:r w:rsidRPr="00E83104">
        <w:rPr>
          <w:rFonts w:ascii="Book Antiqua" w:eastAsia="等线" w:hAnsi="Book Antiqua" w:cs="Times New Roman"/>
          <w:b/>
          <w:kern w:val="2"/>
        </w:rPr>
        <w:t>Kramer CM</w:t>
      </w:r>
      <w:r w:rsidRPr="00E83104">
        <w:rPr>
          <w:rFonts w:ascii="Book Antiqua" w:eastAsia="等线" w:hAnsi="Book Antiqua" w:cs="Times New Roman"/>
          <w:kern w:val="2"/>
        </w:rPr>
        <w:t xml:space="preserve">, </w:t>
      </w:r>
      <w:proofErr w:type="spellStart"/>
      <w:r w:rsidRPr="00E83104">
        <w:rPr>
          <w:rFonts w:ascii="Book Antiqua" w:eastAsia="等线" w:hAnsi="Book Antiqua" w:cs="Times New Roman"/>
          <w:kern w:val="2"/>
        </w:rPr>
        <w:t>Barkhausen</w:t>
      </w:r>
      <w:proofErr w:type="spellEnd"/>
      <w:r w:rsidRPr="00E83104">
        <w:rPr>
          <w:rFonts w:ascii="Book Antiqua" w:eastAsia="等线" w:hAnsi="Book Antiqua" w:cs="Times New Roman"/>
          <w:kern w:val="2"/>
        </w:rPr>
        <w:t xml:space="preserve"> J, </w:t>
      </w:r>
      <w:proofErr w:type="spellStart"/>
      <w:r w:rsidRPr="00E83104">
        <w:rPr>
          <w:rFonts w:ascii="Book Antiqua" w:eastAsia="等线" w:hAnsi="Book Antiqua" w:cs="Times New Roman"/>
          <w:kern w:val="2"/>
        </w:rPr>
        <w:t>Flamm</w:t>
      </w:r>
      <w:proofErr w:type="spellEnd"/>
      <w:r w:rsidRPr="00E83104">
        <w:rPr>
          <w:rFonts w:ascii="Book Antiqua" w:eastAsia="等线" w:hAnsi="Book Antiqua" w:cs="Times New Roman"/>
          <w:kern w:val="2"/>
        </w:rPr>
        <w:t xml:space="preserve"> SD, Kim RJ, Nagel E; Society for Cardiovascular Magnetic Resonance Board of Trustees Task Force on Standardized Protocols. </w:t>
      </w:r>
      <w:proofErr w:type="gramStart"/>
      <w:r w:rsidRPr="00E83104">
        <w:rPr>
          <w:rFonts w:ascii="Book Antiqua" w:eastAsia="等线" w:hAnsi="Book Antiqua" w:cs="Times New Roman"/>
          <w:kern w:val="2"/>
        </w:rPr>
        <w:t>Standardized cardiovascular magnetic resonance (CMR) protocols 2013 update.</w:t>
      </w:r>
      <w:proofErr w:type="gramEnd"/>
      <w:r w:rsidRPr="00E83104">
        <w:rPr>
          <w:rFonts w:ascii="Book Antiqua" w:eastAsia="等线" w:hAnsi="Book Antiqua" w:cs="Times New Roman"/>
          <w:kern w:val="2"/>
        </w:rPr>
        <w:t xml:space="preserve"> </w:t>
      </w:r>
      <w:r w:rsidRPr="00E83104">
        <w:rPr>
          <w:rFonts w:ascii="Book Antiqua" w:eastAsia="等线" w:hAnsi="Book Antiqua" w:cs="Times New Roman"/>
          <w:i/>
          <w:kern w:val="2"/>
        </w:rPr>
        <w:t xml:space="preserve">J </w:t>
      </w:r>
      <w:proofErr w:type="spellStart"/>
      <w:r w:rsidRPr="00E83104">
        <w:rPr>
          <w:rFonts w:ascii="Book Antiqua" w:eastAsia="等线" w:hAnsi="Book Antiqua" w:cs="Times New Roman"/>
          <w:i/>
          <w:kern w:val="2"/>
        </w:rPr>
        <w:t>Cardiovasc</w:t>
      </w:r>
      <w:proofErr w:type="spellEnd"/>
      <w:r w:rsidRPr="00E83104">
        <w:rPr>
          <w:rFonts w:ascii="Book Antiqua" w:eastAsia="等线" w:hAnsi="Book Antiqua" w:cs="Times New Roman"/>
          <w:i/>
          <w:kern w:val="2"/>
        </w:rPr>
        <w:t xml:space="preserve"> </w:t>
      </w:r>
      <w:proofErr w:type="spellStart"/>
      <w:r w:rsidRPr="00E83104">
        <w:rPr>
          <w:rFonts w:ascii="Book Antiqua" w:eastAsia="等线" w:hAnsi="Book Antiqua" w:cs="Times New Roman"/>
          <w:i/>
          <w:kern w:val="2"/>
        </w:rPr>
        <w:t>Magn</w:t>
      </w:r>
      <w:proofErr w:type="spellEnd"/>
      <w:r w:rsidRPr="00E83104">
        <w:rPr>
          <w:rFonts w:ascii="Book Antiqua" w:eastAsia="等线" w:hAnsi="Book Antiqua" w:cs="Times New Roman"/>
          <w:i/>
          <w:kern w:val="2"/>
        </w:rPr>
        <w:t xml:space="preserve"> </w:t>
      </w:r>
      <w:proofErr w:type="spellStart"/>
      <w:r w:rsidRPr="00E83104">
        <w:rPr>
          <w:rFonts w:ascii="Book Antiqua" w:eastAsia="等线" w:hAnsi="Book Antiqua" w:cs="Times New Roman"/>
          <w:i/>
          <w:kern w:val="2"/>
        </w:rPr>
        <w:t>Reson</w:t>
      </w:r>
      <w:proofErr w:type="spellEnd"/>
      <w:r w:rsidRPr="00E83104">
        <w:rPr>
          <w:rFonts w:ascii="Book Antiqua" w:eastAsia="等线" w:hAnsi="Book Antiqua" w:cs="Times New Roman"/>
          <w:kern w:val="2"/>
        </w:rPr>
        <w:t xml:space="preserve"> 2013; </w:t>
      </w:r>
      <w:r w:rsidRPr="00E83104">
        <w:rPr>
          <w:rFonts w:ascii="Book Antiqua" w:eastAsia="等线" w:hAnsi="Book Antiqua" w:cs="Times New Roman"/>
          <w:b/>
          <w:kern w:val="2"/>
        </w:rPr>
        <w:t>15</w:t>
      </w:r>
      <w:r w:rsidRPr="00E83104">
        <w:rPr>
          <w:rFonts w:ascii="Book Antiqua" w:eastAsia="等线" w:hAnsi="Book Antiqua" w:cs="Times New Roman"/>
          <w:kern w:val="2"/>
        </w:rPr>
        <w:t>: 91 [PMID: 24103764 DOI: 10.1186/1532-429X-15-91]</w:t>
      </w:r>
    </w:p>
    <w:p w14:paraId="50AE18F5" w14:textId="77777777" w:rsidR="001578FC" w:rsidRPr="00E83104" w:rsidRDefault="001578FC" w:rsidP="00E83104">
      <w:pPr>
        <w:widowControl w:val="0"/>
        <w:spacing w:line="360" w:lineRule="auto"/>
        <w:jc w:val="both"/>
        <w:rPr>
          <w:rFonts w:ascii="Book Antiqua" w:eastAsia="等线" w:hAnsi="Book Antiqua" w:cs="Times New Roman"/>
          <w:kern w:val="2"/>
        </w:rPr>
      </w:pPr>
      <w:r w:rsidRPr="00E83104">
        <w:rPr>
          <w:rFonts w:ascii="Book Antiqua" w:eastAsia="等线" w:hAnsi="Book Antiqua" w:cs="Times New Roman"/>
          <w:kern w:val="2"/>
        </w:rPr>
        <w:t xml:space="preserve">38 </w:t>
      </w:r>
      <w:r w:rsidRPr="00E83104">
        <w:rPr>
          <w:rFonts w:ascii="Book Antiqua" w:eastAsia="等线" w:hAnsi="Book Antiqua" w:cs="Times New Roman"/>
          <w:b/>
          <w:kern w:val="2"/>
        </w:rPr>
        <w:t>Martinez-</w:t>
      </w:r>
      <w:proofErr w:type="spellStart"/>
      <w:r w:rsidRPr="00E83104">
        <w:rPr>
          <w:rFonts w:ascii="Book Antiqua" w:eastAsia="等线" w:hAnsi="Book Antiqua" w:cs="Times New Roman"/>
          <w:b/>
          <w:kern w:val="2"/>
        </w:rPr>
        <w:t>Naharro</w:t>
      </w:r>
      <w:proofErr w:type="spellEnd"/>
      <w:r w:rsidRPr="00E83104">
        <w:rPr>
          <w:rFonts w:ascii="Book Antiqua" w:eastAsia="等线" w:hAnsi="Book Antiqua" w:cs="Times New Roman"/>
          <w:b/>
          <w:kern w:val="2"/>
        </w:rPr>
        <w:t xml:space="preserve"> A</w:t>
      </w:r>
      <w:r w:rsidRPr="00E83104">
        <w:rPr>
          <w:rFonts w:ascii="Book Antiqua" w:eastAsia="等线" w:hAnsi="Book Antiqua" w:cs="Times New Roman"/>
          <w:kern w:val="2"/>
        </w:rPr>
        <w:t xml:space="preserve">, </w:t>
      </w:r>
      <w:proofErr w:type="spellStart"/>
      <w:r w:rsidRPr="00E83104">
        <w:rPr>
          <w:rFonts w:ascii="Book Antiqua" w:eastAsia="等线" w:hAnsi="Book Antiqua" w:cs="Times New Roman"/>
          <w:kern w:val="2"/>
        </w:rPr>
        <w:t>Treibel</w:t>
      </w:r>
      <w:proofErr w:type="spellEnd"/>
      <w:r w:rsidRPr="00E83104">
        <w:rPr>
          <w:rFonts w:ascii="Book Antiqua" w:eastAsia="等线" w:hAnsi="Book Antiqua" w:cs="Times New Roman"/>
          <w:kern w:val="2"/>
        </w:rPr>
        <w:t xml:space="preserve"> TA, Abdel-</w:t>
      </w:r>
      <w:proofErr w:type="spellStart"/>
      <w:r w:rsidRPr="00E83104">
        <w:rPr>
          <w:rFonts w:ascii="Book Antiqua" w:eastAsia="等线" w:hAnsi="Book Antiqua" w:cs="Times New Roman"/>
          <w:kern w:val="2"/>
        </w:rPr>
        <w:t>Gadir</w:t>
      </w:r>
      <w:proofErr w:type="spellEnd"/>
      <w:r w:rsidRPr="00E83104">
        <w:rPr>
          <w:rFonts w:ascii="Book Antiqua" w:eastAsia="等线" w:hAnsi="Book Antiqua" w:cs="Times New Roman"/>
          <w:kern w:val="2"/>
        </w:rPr>
        <w:t xml:space="preserve"> A, </w:t>
      </w:r>
      <w:proofErr w:type="spellStart"/>
      <w:r w:rsidRPr="00E83104">
        <w:rPr>
          <w:rFonts w:ascii="Book Antiqua" w:eastAsia="等线" w:hAnsi="Book Antiqua" w:cs="Times New Roman"/>
          <w:kern w:val="2"/>
        </w:rPr>
        <w:t>Bulluck</w:t>
      </w:r>
      <w:proofErr w:type="spellEnd"/>
      <w:r w:rsidRPr="00E83104">
        <w:rPr>
          <w:rFonts w:ascii="Book Antiqua" w:eastAsia="等线" w:hAnsi="Book Antiqua" w:cs="Times New Roman"/>
          <w:kern w:val="2"/>
        </w:rPr>
        <w:t xml:space="preserve"> H, </w:t>
      </w:r>
      <w:proofErr w:type="spellStart"/>
      <w:r w:rsidRPr="00E83104">
        <w:rPr>
          <w:rFonts w:ascii="Book Antiqua" w:eastAsia="等线" w:hAnsi="Book Antiqua" w:cs="Times New Roman"/>
          <w:kern w:val="2"/>
        </w:rPr>
        <w:t>Zumbo</w:t>
      </w:r>
      <w:proofErr w:type="spellEnd"/>
      <w:r w:rsidRPr="00E83104">
        <w:rPr>
          <w:rFonts w:ascii="Book Antiqua" w:eastAsia="等线" w:hAnsi="Book Antiqua" w:cs="Times New Roman"/>
          <w:kern w:val="2"/>
        </w:rPr>
        <w:t xml:space="preserve"> G, Knight DS, </w:t>
      </w:r>
      <w:proofErr w:type="spellStart"/>
      <w:r w:rsidRPr="00E83104">
        <w:rPr>
          <w:rFonts w:ascii="Book Antiqua" w:eastAsia="等线" w:hAnsi="Book Antiqua" w:cs="Times New Roman"/>
          <w:kern w:val="2"/>
        </w:rPr>
        <w:t>Kotecha</w:t>
      </w:r>
      <w:proofErr w:type="spellEnd"/>
      <w:r w:rsidRPr="00E83104">
        <w:rPr>
          <w:rFonts w:ascii="Book Antiqua" w:eastAsia="等线" w:hAnsi="Book Antiqua" w:cs="Times New Roman"/>
          <w:kern w:val="2"/>
        </w:rPr>
        <w:t xml:space="preserve"> T, Francis R, Hutt DF, </w:t>
      </w:r>
      <w:proofErr w:type="spellStart"/>
      <w:r w:rsidRPr="00E83104">
        <w:rPr>
          <w:rFonts w:ascii="Book Antiqua" w:eastAsia="等线" w:hAnsi="Book Antiqua" w:cs="Times New Roman"/>
          <w:kern w:val="2"/>
        </w:rPr>
        <w:t>Rezk</w:t>
      </w:r>
      <w:proofErr w:type="spellEnd"/>
      <w:r w:rsidRPr="00E83104">
        <w:rPr>
          <w:rFonts w:ascii="Book Antiqua" w:eastAsia="等线" w:hAnsi="Book Antiqua" w:cs="Times New Roman"/>
          <w:kern w:val="2"/>
        </w:rPr>
        <w:t xml:space="preserve"> T, </w:t>
      </w:r>
      <w:proofErr w:type="spellStart"/>
      <w:r w:rsidRPr="00E83104">
        <w:rPr>
          <w:rFonts w:ascii="Book Antiqua" w:eastAsia="等线" w:hAnsi="Book Antiqua" w:cs="Times New Roman"/>
          <w:kern w:val="2"/>
        </w:rPr>
        <w:t>Rosmini</w:t>
      </w:r>
      <w:proofErr w:type="spellEnd"/>
      <w:r w:rsidRPr="00E83104">
        <w:rPr>
          <w:rFonts w:ascii="Book Antiqua" w:eastAsia="等线" w:hAnsi="Book Antiqua" w:cs="Times New Roman"/>
          <w:kern w:val="2"/>
        </w:rPr>
        <w:t xml:space="preserve"> S, </w:t>
      </w:r>
      <w:proofErr w:type="spellStart"/>
      <w:r w:rsidRPr="00E83104">
        <w:rPr>
          <w:rFonts w:ascii="Book Antiqua" w:eastAsia="等线" w:hAnsi="Book Antiqua" w:cs="Times New Roman"/>
          <w:kern w:val="2"/>
        </w:rPr>
        <w:t>Quarta</w:t>
      </w:r>
      <w:proofErr w:type="spellEnd"/>
      <w:r w:rsidRPr="00E83104">
        <w:rPr>
          <w:rFonts w:ascii="Book Antiqua" w:eastAsia="等线" w:hAnsi="Book Antiqua" w:cs="Times New Roman"/>
          <w:kern w:val="2"/>
        </w:rPr>
        <w:t xml:space="preserve"> CC, Whelan CJ, </w:t>
      </w:r>
      <w:proofErr w:type="spellStart"/>
      <w:r w:rsidRPr="00E83104">
        <w:rPr>
          <w:rFonts w:ascii="Book Antiqua" w:eastAsia="等线" w:hAnsi="Book Antiqua" w:cs="Times New Roman"/>
          <w:kern w:val="2"/>
        </w:rPr>
        <w:t>Kellman</w:t>
      </w:r>
      <w:proofErr w:type="spellEnd"/>
      <w:r w:rsidRPr="00E83104">
        <w:rPr>
          <w:rFonts w:ascii="Book Antiqua" w:eastAsia="等线" w:hAnsi="Book Antiqua" w:cs="Times New Roman"/>
          <w:kern w:val="2"/>
        </w:rPr>
        <w:t xml:space="preserve"> P, </w:t>
      </w:r>
      <w:proofErr w:type="spellStart"/>
      <w:r w:rsidRPr="00E83104">
        <w:rPr>
          <w:rFonts w:ascii="Book Antiqua" w:eastAsia="等线" w:hAnsi="Book Antiqua" w:cs="Times New Roman"/>
          <w:kern w:val="2"/>
        </w:rPr>
        <w:t>Gillmore</w:t>
      </w:r>
      <w:proofErr w:type="spellEnd"/>
      <w:r w:rsidRPr="00E83104">
        <w:rPr>
          <w:rFonts w:ascii="Book Antiqua" w:eastAsia="等线" w:hAnsi="Book Antiqua" w:cs="Times New Roman"/>
          <w:kern w:val="2"/>
        </w:rPr>
        <w:t xml:space="preserve"> JD, Moon JC, Hawkins PN, Fontana M. Magnetic Resonance in Transthyretin Cardiac Amyloidosis. </w:t>
      </w:r>
      <w:r w:rsidRPr="00E83104">
        <w:rPr>
          <w:rFonts w:ascii="Book Antiqua" w:eastAsia="等线" w:hAnsi="Book Antiqua" w:cs="Times New Roman"/>
          <w:i/>
          <w:kern w:val="2"/>
        </w:rPr>
        <w:t xml:space="preserve">J Am </w:t>
      </w:r>
      <w:proofErr w:type="spellStart"/>
      <w:r w:rsidRPr="00E83104">
        <w:rPr>
          <w:rFonts w:ascii="Book Antiqua" w:eastAsia="等线" w:hAnsi="Book Antiqua" w:cs="Times New Roman"/>
          <w:i/>
          <w:kern w:val="2"/>
        </w:rPr>
        <w:t>Coll</w:t>
      </w:r>
      <w:proofErr w:type="spellEnd"/>
      <w:r w:rsidRPr="00E83104">
        <w:rPr>
          <w:rFonts w:ascii="Book Antiqua" w:eastAsia="等线" w:hAnsi="Book Antiqua" w:cs="Times New Roman"/>
          <w:i/>
          <w:kern w:val="2"/>
        </w:rPr>
        <w:t xml:space="preserve"> </w:t>
      </w:r>
      <w:proofErr w:type="spellStart"/>
      <w:r w:rsidRPr="00E83104">
        <w:rPr>
          <w:rFonts w:ascii="Book Antiqua" w:eastAsia="等线" w:hAnsi="Book Antiqua" w:cs="Times New Roman"/>
          <w:i/>
          <w:kern w:val="2"/>
        </w:rPr>
        <w:t>Cardiol</w:t>
      </w:r>
      <w:proofErr w:type="spellEnd"/>
      <w:r w:rsidRPr="00E83104">
        <w:rPr>
          <w:rFonts w:ascii="Book Antiqua" w:eastAsia="等线" w:hAnsi="Book Antiqua" w:cs="Times New Roman"/>
          <w:kern w:val="2"/>
        </w:rPr>
        <w:t xml:space="preserve"> 2017; </w:t>
      </w:r>
      <w:r w:rsidRPr="00E83104">
        <w:rPr>
          <w:rFonts w:ascii="Book Antiqua" w:eastAsia="等线" w:hAnsi="Book Antiqua" w:cs="Times New Roman"/>
          <w:b/>
          <w:kern w:val="2"/>
        </w:rPr>
        <w:t>70</w:t>
      </w:r>
      <w:r w:rsidRPr="00E83104">
        <w:rPr>
          <w:rFonts w:ascii="Book Antiqua" w:eastAsia="等线" w:hAnsi="Book Antiqua" w:cs="Times New Roman"/>
          <w:kern w:val="2"/>
        </w:rPr>
        <w:t>: 466-477 [PMID: 28728692 DOI: 10.1016/j.jacc.2017.05.053]</w:t>
      </w:r>
    </w:p>
    <w:p w14:paraId="42005AAD" w14:textId="77777777" w:rsidR="001578FC" w:rsidRPr="00E83104" w:rsidRDefault="001578FC" w:rsidP="00E83104">
      <w:pPr>
        <w:widowControl w:val="0"/>
        <w:spacing w:line="360" w:lineRule="auto"/>
        <w:jc w:val="both"/>
        <w:rPr>
          <w:rFonts w:ascii="Book Antiqua" w:eastAsia="等线" w:hAnsi="Book Antiqua" w:cs="Times New Roman"/>
          <w:kern w:val="2"/>
        </w:rPr>
      </w:pPr>
      <w:r w:rsidRPr="00E83104">
        <w:rPr>
          <w:rFonts w:ascii="Book Antiqua" w:eastAsia="等线" w:hAnsi="Book Antiqua" w:cs="Times New Roman"/>
          <w:kern w:val="2"/>
        </w:rPr>
        <w:t xml:space="preserve">39 </w:t>
      </w:r>
      <w:r w:rsidRPr="00E83104">
        <w:rPr>
          <w:rFonts w:ascii="Book Antiqua" w:eastAsia="等线" w:hAnsi="Book Antiqua" w:cs="Times New Roman"/>
          <w:b/>
          <w:kern w:val="2"/>
        </w:rPr>
        <w:t>Pandey T</w:t>
      </w:r>
      <w:r w:rsidRPr="00E83104">
        <w:rPr>
          <w:rFonts w:ascii="Book Antiqua" w:eastAsia="等线" w:hAnsi="Book Antiqua" w:cs="Times New Roman"/>
          <w:kern w:val="2"/>
        </w:rPr>
        <w:t xml:space="preserve">, </w:t>
      </w:r>
      <w:proofErr w:type="spellStart"/>
      <w:r w:rsidRPr="00E83104">
        <w:rPr>
          <w:rFonts w:ascii="Book Antiqua" w:eastAsia="等线" w:hAnsi="Book Antiqua" w:cs="Times New Roman"/>
          <w:kern w:val="2"/>
        </w:rPr>
        <w:t>Jambhekar</w:t>
      </w:r>
      <w:proofErr w:type="spellEnd"/>
      <w:r w:rsidRPr="00E83104">
        <w:rPr>
          <w:rFonts w:ascii="Book Antiqua" w:eastAsia="等线" w:hAnsi="Book Antiqua" w:cs="Times New Roman"/>
          <w:kern w:val="2"/>
        </w:rPr>
        <w:t xml:space="preserve"> K, Shaikh R, Lensing S, </w:t>
      </w:r>
      <w:proofErr w:type="spellStart"/>
      <w:r w:rsidRPr="00E83104">
        <w:rPr>
          <w:rFonts w:ascii="Book Antiqua" w:eastAsia="等线" w:hAnsi="Book Antiqua" w:cs="Times New Roman"/>
          <w:kern w:val="2"/>
        </w:rPr>
        <w:t>Viswamitra</w:t>
      </w:r>
      <w:proofErr w:type="spellEnd"/>
      <w:r w:rsidRPr="00E83104">
        <w:rPr>
          <w:rFonts w:ascii="Book Antiqua" w:eastAsia="等线" w:hAnsi="Book Antiqua" w:cs="Times New Roman"/>
          <w:kern w:val="2"/>
        </w:rPr>
        <w:t xml:space="preserve"> S. Utility of the inversion scout sequence (TI scout) in diagnosing myocardial amyloid infiltration. </w:t>
      </w:r>
      <w:proofErr w:type="spellStart"/>
      <w:r w:rsidRPr="00E83104">
        <w:rPr>
          <w:rFonts w:ascii="Book Antiqua" w:eastAsia="等线" w:hAnsi="Book Antiqua" w:cs="Times New Roman"/>
          <w:i/>
          <w:kern w:val="2"/>
        </w:rPr>
        <w:t>Int</w:t>
      </w:r>
      <w:proofErr w:type="spellEnd"/>
      <w:r w:rsidRPr="00E83104">
        <w:rPr>
          <w:rFonts w:ascii="Book Antiqua" w:eastAsia="等线" w:hAnsi="Book Antiqua" w:cs="Times New Roman"/>
          <w:i/>
          <w:kern w:val="2"/>
        </w:rPr>
        <w:t xml:space="preserve"> J </w:t>
      </w:r>
      <w:proofErr w:type="spellStart"/>
      <w:r w:rsidRPr="00E83104">
        <w:rPr>
          <w:rFonts w:ascii="Book Antiqua" w:eastAsia="等线" w:hAnsi="Book Antiqua" w:cs="Times New Roman"/>
          <w:i/>
          <w:kern w:val="2"/>
        </w:rPr>
        <w:t>Cardiovasc</w:t>
      </w:r>
      <w:proofErr w:type="spellEnd"/>
      <w:r w:rsidRPr="00E83104">
        <w:rPr>
          <w:rFonts w:ascii="Book Antiqua" w:eastAsia="等线" w:hAnsi="Book Antiqua" w:cs="Times New Roman"/>
          <w:i/>
          <w:kern w:val="2"/>
        </w:rPr>
        <w:t xml:space="preserve"> Imaging</w:t>
      </w:r>
      <w:r w:rsidRPr="00E83104">
        <w:rPr>
          <w:rFonts w:ascii="Book Antiqua" w:eastAsia="等线" w:hAnsi="Book Antiqua" w:cs="Times New Roman"/>
          <w:kern w:val="2"/>
        </w:rPr>
        <w:t xml:space="preserve"> 2013; </w:t>
      </w:r>
      <w:r w:rsidRPr="00E83104">
        <w:rPr>
          <w:rFonts w:ascii="Book Antiqua" w:eastAsia="等线" w:hAnsi="Book Antiqua" w:cs="Times New Roman"/>
          <w:b/>
          <w:kern w:val="2"/>
        </w:rPr>
        <w:t>29</w:t>
      </w:r>
      <w:r w:rsidRPr="00E83104">
        <w:rPr>
          <w:rFonts w:ascii="Book Antiqua" w:eastAsia="等线" w:hAnsi="Book Antiqua" w:cs="Times New Roman"/>
          <w:kern w:val="2"/>
        </w:rPr>
        <w:t>: 103-112 [PMID: 22527255 DOI: 10.1007/s10554-012-0042-4]</w:t>
      </w:r>
    </w:p>
    <w:p w14:paraId="22A3795D" w14:textId="77777777" w:rsidR="001578FC" w:rsidRPr="00E83104" w:rsidRDefault="001578FC" w:rsidP="00E83104">
      <w:pPr>
        <w:widowControl w:val="0"/>
        <w:spacing w:line="360" w:lineRule="auto"/>
        <w:jc w:val="both"/>
        <w:rPr>
          <w:rFonts w:ascii="Book Antiqua" w:eastAsia="等线" w:hAnsi="Book Antiqua" w:cs="Times New Roman"/>
          <w:kern w:val="2"/>
        </w:rPr>
      </w:pPr>
      <w:r w:rsidRPr="00E83104">
        <w:rPr>
          <w:rFonts w:ascii="Book Antiqua" w:eastAsia="等线" w:hAnsi="Book Antiqua" w:cs="Times New Roman"/>
          <w:kern w:val="2"/>
        </w:rPr>
        <w:t xml:space="preserve">40 </w:t>
      </w:r>
      <w:r w:rsidRPr="00E83104">
        <w:rPr>
          <w:rFonts w:ascii="Book Antiqua" w:eastAsia="等线" w:hAnsi="Book Antiqua" w:cs="Times New Roman"/>
          <w:b/>
          <w:kern w:val="2"/>
        </w:rPr>
        <w:t>Fontana M</w:t>
      </w:r>
      <w:r w:rsidRPr="00E83104">
        <w:rPr>
          <w:rFonts w:ascii="Book Antiqua" w:eastAsia="等线" w:hAnsi="Book Antiqua" w:cs="Times New Roman"/>
          <w:kern w:val="2"/>
        </w:rPr>
        <w:t xml:space="preserve">, Pica S, </w:t>
      </w:r>
      <w:proofErr w:type="spellStart"/>
      <w:r w:rsidRPr="00E83104">
        <w:rPr>
          <w:rFonts w:ascii="Book Antiqua" w:eastAsia="等线" w:hAnsi="Book Antiqua" w:cs="Times New Roman"/>
          <w:kern w:val="2"/>
        </w:rPr>
        <w:t>Reant</w:t>
      </w:r>
      <w:proofErr w:type="spellEnd"/>
      <w:r w:rsidRPr="00E83104">
        <w:rPr>
          <w:rFonts w:ascii="Book Antiqua" w:eastAsia="等线" w:hAnsi="Book Antiqua" w:cs="Times New Roman"/>
          <w:kern w:val="2"/>
        </w:rPr>
        <w:t xml:space="preserve"> P, Abdel-</w:t>
      </w:r>
      <w:proofErr w:type="spellStart"/>
      <w:r w:rsidRPr="00E83104">
        <w:rPr>
          <w:rFonts w:ascii="Book Antiqua" w:eastAsia="等线" w:hAnsi="Book Antiqua" w:cs="Times New Roman"/>
          <w:kern w:val="2"/>
        </w:rPr>
        <w:t>Gadir</w:t>
      </w:r>
      <w:proofErr w:type="spellEnd"/>
      <w:r w:rsidRPr="00E83104">
        <w:rPr>
          <w:rFonts w:ascii="Book Antiqua" w:eastAsia="等线" w:hAnsi="Book Antiqua" w:cs="Times New Roman"/>
          <w:kern w:val="2"/>
        </w:rPr>
        <w:t xml:space="preserve"> A, </w:t>
      </w:r>
      <w:proofErr w:type="spellStart"/>
      <w:r w:rsidRPr="00E83104">
        <w:rPr>
          <w:rFonts w:ascii="Book Antiqua" w:eastAsia="等线" w:hAnsi="Book Antiqua" w:cs="Times New Roman"/>
          <w:kern w:val="2"/>
        </w:rPr>
        <w:t>Treibel</w:t>
      </w:r>
      <w:proofErr w:type="spellEnd"/>
      <w:r w:rsidRPr="00E83104">
        <w:rPr>
          <w:rFonts w:ascii="Book Antiqua" w:eastAsia="等线" w:hAnsi="Book Antiqua" w:cs="Times New Roman"/>
          <w:kern w:val="2"/>
        </w:rPr>
        <w:t xml:space="preserve"> TA, </w:t>
      </w:r>
      <w:proofErr w:type="spellStart"/>
      <w:r w:rsidRPr="00E83104">
        <w:rPr>
          <w:rFonts w:ascii="Book Antiqua" w:eastAsia="等线" w:hAnsi="Book Antiqua" w:cs="Times New Roman"/>
          <w:kern w:val="2"/>
        </w:rPr>
        <w:t>Banypersad</w:t>
      </w:r>
      <w:proofErr w:type="spellEnd"/>
      <w:r w:rsidRPr="00E83104">
        <w:rPr>
          <w:rFonts w:ascii="Book Antiqua" w:eastAsia="等线" w:hAnsi="Book Antiqua" w:cs="Times New Roman"/>
          <w:kern w:val="2"/>
        </w:rPr>
        <w:t xml:space="preserve"> SM, </w:t>
      </w:r>
      <w:proofErr w:type="spellStart"/>
      <w:r w:rsidRPr="00E83104">
        <w:rPr>
          <w:rFonts w:ascii="Book Antiqua" w:eastAsia="等线" w:hAnsi="Book Antiqua" w:cs="Times New Roman"/>
          <w:kern w:val="2"/>
        </w:rPr>
        <w:t>Maestrini</w:t>
      </w:r>
      <w:proofErr w:type="spellEnd"/>
      <w:r w:rsidRPr="00E83104">
        <w:rPr>
          <w:rFonts w:ascii="Book Antiqua" w:eastAsia="等线" w:hAnsi="Book Antiqua" w:cs="Times New Roman"/>
          <w:kern w:val="2"/>
        </w:rPr>
        <w:t xml:space="preserve"> V, </w:t>
      </w:r>
      <w:proofErr w:type="spellStart"/>
      <w:r w:rsidRPr="00E83104">
        <w:rPr>
          <w:rFonts w:ascii="Book Antiqua" w:eastAsia="等线" w:hAnsi="Book Antiqua" w:cs="Times New Roman"/>
          <w:kern w:val="2"/>
        </w:rPr>
        <w:t>Barcella</w:t>
      </w:r>
      <w:proofErr w:type="spellEnd"/>
      <w:r w:rsidRPr="00E83104">
        <w:rPr>
          <w:rFonts w:ascii="Book Antiqua" w:eastAsia="等线" w:hAnsi="Book Antiqua" w:cs="Times New Roman"/>
          <w:kern w:val="2"/>
        </w:rPr>
        <w:t xml:space="preserve"> W, </w:t>
      </w:r>
      <w:proofErr w:type="spellStart"/>
      <w:r w:rsidRPr="00E83104">
        <w:rPr>
          <w:rFonts w:ascii="Book Antiqua" w:eastAsia="等线" w:hAnsi="Book Antiqua" w:cs="Times New Roman"/>
          <w:kern w:val="2"/>
        </w:rPr>
        <w:t>Rosmini</w:t>
      </w:r>
      <w:proofErr w:type="spellEnd"/>
      <w:r w:rsidRPr="00E83104">
        <w:rPr>
          <w:rFonts w:ascii="Book Antiqua" w:eastAsia="等线" w:hAnsi="Book Antiqua" w:cs="Times New Roman"/>
          <w:kern w:val="2"/>
        </w:rPr>
        <w:t xml:space="preserve"> S, </w:t>
      </w:r>
      <w:proofErr w:type="spellStart"/>
      <w:r w:rsidRPr="00E83104">
        <w:rPr>
          <w:rFonts w:ascii="Book Antiqua" w:eastAsia="等线" w:hAnsi="Book Antiqua" w:cs="Times New Roman"/>
          <w:kern w:val="2"/>
        </w:rPr>
        <w:t>Bulluck</w:t>
      </w:r>
      <w:proofErr w:type="spellEnd"/>
      <w:r w:rsidRPr="00E83104">
        <w:rPr>
          <w:rFonts w:ascii="Book Antiqua" w:eastAsia="等线" w:hAnsi="Book Antiqua" w:cs="Times New Roman"/>
          <w:kern w:val="2"/>
        </w:rPr>
        <w:t xml:space="preserve"> H, Sayed RH, Patel K, </w:t>
      </w:r>
      <w:proofErr w:type="spellStart"/>
      <w:r w:rsidRPr="00E83104">
        <w:rPr>
          <w:rFonts w:ascii="Book Antiqua" w:eastAsia="等线" w:hAnsi="Book Antiqua" w:cs="Times New Roman"/>
          <w:kern w:val="2"/>
        </w:rPr>
        <w:t>Mamhood</w:t>
      </w:r>
      <w:proofErr w:type="spellEnd"/>
      <w:r w:rsidRPr="00E83104">
        <w:rPr>
          <w:rFonts w:ascii="Book Antiqua" w:eastAsia="等线" w:hAnsi="Book Antiqua" w:cs="Times New Roman"/>
          <w:kern w:val="2"/>
        </w:rPr>
        <w:t xml:space="preserve"> S, </w:t>
      </w:r>
      <w:proofErr w:type="spellStart"/>
      <w:r w:rsidRPr="00E83104">
        <w:rPr>
          <w:rFonts w:ascii="Book Antiqua" w:eastAsia="等线" w:hAnsi="Book Antiqua" w:cs="Times New Roman"/>
          <w:kern w:val="2"/>
        </w:rPr>
        <w:t>Bucciarelli-Ducci</w:t>
      </w:r>
      <w:proofErr w:type="spellEnd"/>
      <w:r w:rsidRPr="00E83104">
        <w:rPr>
          <w:rFonts w:ascii="Book Antiqua" w:eastAsia="等线" w:hAnsi="Book Antiqua" w:cs="Times New Roman"/>
          <w:kern w:val="2"/>
        </w:rPr>
        <w:t xml:space="preserve"> C, Whelan CJ, </w:t>
      </w:r>
      <w:proofErr w:type="spellStart"/>
      <w:r w:rsidRPr="00E83104">
        <w:rPr>
          <w:rFonts w:ascii="Book Antiqua" w:eastAsia="等线" w:hAnsi="Book Antiqua" w:cs="Times New Roman"/>
          <w:kern w:val="2"/>
        </w:rPr>
        <w:t>Herrey</w:t>
      </w:r>
      <w:proofErr w:type="spellEnd"/>
      <w:r w:rsidRPr="00E83104">
        <w:rPr>
          <w:rFonts w:ascii="Book Antiqua" w:eastAsia="等线" w:hAnsi="Book Antiqua" w:cs="Times New Roman"/>
          <w:kern w:val="2"/>
        </w:rPr>
        <w:t xml:space="preserve"> AS, </w:t>
      </w:r>
      <w:proofErr w:type="spellStart"/>
      <w:r w:rsidRPr="00E83104">
        <w:rPr>
          <w:rFonts w:ascii="Book Antiqua" w:eastAsia="等线" w:hAnsi="Book Antiqua" w:cs="Times New Roman"/>
          <w:kern w:val="2"/>
        </w:rPr>
        <w:t>Lachmann</w:t>
      </w:r>
      <w:proofErr w:type="spellEnd"/>
      <w:r w:rsidRPr="00E83104">
        <w:rPr>
          <w:rFonts w:ascii="Book Antiqua" w:eastAsia="等线" w:hAnsi="Book Antiqua" w:cs="Times New Roman"/>
          <w:kern w:val="2"/>
        </w:rPr>
        <w:t xml:space="preserve"> HJ, </w:t>
      </w:r>
      <w:proofErr w:type="spellStart"/>
      <w:r w:rsidRPr="00E83104">
        <w:rPr>
          <w:rFonts w:ascii="Book Antiqua" w:eastAsia="等线" w:hAnsi="Book Antiqua" w:cs="Times New Roman"/>
          <w:kern w:val="2"/>
        </w:rPr>
        <w:t>Wechalekar</w:t>
      </w:r>
      <w:proofErr w:type="spellEnd"/>
      <w:r w:rsidRPr="00E83104">
        <w:rPr>
          <w:rFonts w:ascii="Book Antiqua" w:eastAsia="等线" w:hAnsi="Book Antiqua" w:cs="Times New Roman"/>
          <w:kern w:val="2"/>
        </w:rPr>
        <w:t xml:space="preserve"> AD, </w:t>
      </w:r>
      <w:proofErr w:type="spellStart"/>
      <w:r w:rsidRPr="00E83104">
        <w:rPr>
          <w:rFonts w:ascii="Book Antiqua" w:eastAsia="等线" w:hAnsi="Book Antiqua" w:cs="Times New Roman"/>
          <w:kern w:val="2"/>
        </w:rPr>
        <w:t>Manisty</w:t>
      </w:r>
      <w:proofErr w:type="spellEnd"/>
      <w:r w:rsidRPr="00E83104">
        <w:rPr>
          <w:rFonts w:ascii="Book Antiqua" w:eastAsia="等线" w:hAnsi="Book Antiqua" w:cs="Times New Roman"/>
          <w:kern w:val="2"/>
        </w:rPr>
        <w:t xml:space="preserve"> CH, </w:t>
      </w:r>
      <w:proofErr w:type="spellStart"/>
      <w:r w:rsidRPr="00E83104">
        <w:rPr>
          <w:rFonts w:ascii="Book Antiqua" w:eastAsia="等线" w:hAnsi="Book Antiqua" w:cs="Times New Roman"/>
          <w:kern w:val="2"/>
        </w:rPr>
        <w:t>Schelbert</w:t>
      </w:r>
      <w:proofErr w:type="spellEnd"/>
      <w:r w:rsidRPr="00E83104">
        <w:rPr>
          <w:rFonts w:ascii="Book Antiqua" w:eastAsia="等线" w:hAnsi="Book Antiqua" w:cs="Times New Roman"/>
          <w:kern w:val="2"/>
        </w:rPr>
        <w:t xml:space="preserve"> EB, </w:t>
      </w:r>
      <w:proofErr w:type="spellStart"/>
      <w:r w:rsidRPr="00E83104">
        <w:rPr>
          <w:rFonts w:ascii="Book Antiqua" w:eastAsia="等线" w:hAnsi="Book Antiqua" w:cs="Times New Roman"/>
          <w:kern w:val="2"/>
        </w:rPr>
        <w:t>Kellman</w:t>
      </w:r>
      <w:proofErr w:type="spellEnd"/>
      <w:r w:rsidRPr="00E83104">
        <w:rPr>
          <w:rFonts w:ascii="Book Antiqua" w:eastAsia="等线" w:hAnsi="Book Antiqua" w:cs="Times New Roman"/>
          <w:kern w:val="2"/>
        </w:rPr>
        <w:t xml:space="preserve"> P, </w:t>
      </w:r>
      <w:proofErr w:type="spellStart"/>
      <w:r w:rsidRPr="00E83104">
        <w:rPr>
          <w:rFonts w:ascii="Book Antiqua" w:eastAsia="等线" w:hAnsi="Book Antiqua" w:cs="Times New Roman"/>
          <w:kern w:val="2"/>
        </w:rPr>
        <w:t>Gillmore</w:t>
      </w:r>
      <w:proofErr w:type="spellEnd"/>
      <w:r w:rsidRPr="00E83104">
        <w:rPr>
          <w:rFonts w:ascii="Book Antiqua" w:eastAsia="等线" w:hAnsi="Book Antiqua" w:cs="Times New Roman"/>
          <w:kern w:val="2"/>
        </w:rPr>
        <w:t xml:space="preserve"> JD, Hawkins PN, Moon JC. </w:t>
      </w:r>
      <w:proofErr w:type="gramStart"/>
      <w:r w:rsidRPr="00E83104">
        <w:rPr>
          <w:rFonts w:ascii="Book Antiqua" w:eastAsia="等线" w:hAnsi="Book Antiqua" w:cs="Times New Roman"/>
          <w:kern w:val="2"/>
        </w:rPr>
        <w:t>Prognostic Value of Late Gadolinium Enhancement Cardiovascular Magnetic Resonance in Cardiac Amyloidosis.</w:t>
      </w:r>
      <w:proofErr w:type="gramEnd"/>
      <w:r w:rsidRPr="00E83104">
        <w:rPr>
          <w:rFonts w:ascii="Book Antiqua" w:eastAsia="等线" w:hAnsi="Book Antiqua" w:cs="Times New Roman"/>
          <w:kern w:val="2"/>
        </w:rPr>
        <w:t xml:space="preserve"> </w:t>
      </w:r>
      <w:r w:rsidRPr="00E83104">
        <w:rPr>
          <w:rFonts w:ascii="Book Antiqua" w:eastAsia="等线" w:hAnsi="Book Antiqua" w:cs="Times New Roman"/>
          <w:i/>
          <w:kern w:val="2"/>
        </w:rPr>
        <w:t>Circulation</w:t>
      </w:r>
      <w:r w:rsidRPr="00E83104">
        <w:rPr>
          <w:rFonts w:ascii="Book Antiqua" w:eastAsia="等线" w:hAnsi="Book Antiqua" w:cs="Times New Roman"/>
          <w:kern w:val="2"/>
        </w:rPr>
        <w:t xml:space="preserve"> 2015; </w:t>
      </w:r>
      <w:r w:rsidRPr="00E83104">
        <w:rPr>
          <w:rFonts w:ascii="Book Antiqua" w:eastAsia="等线" w:hAnsi="Book Antiqua" w:cs="Times New Roman"/>
          <w:b/>
          <w:kern w:val="2"/>
        </w:rPr>
        <w:t>132</w:t>
      </w:r>
      <w:r w:rsidRPr="00E83104">
        <w:rPr>
          <w:rFonts w:ascii="Book Antiqua" w:eastAsia="等线" w:hAnsi="Book Antiqua" w:cs="Times New Roman"/>
          <w:kern w:val="2"/>
        </w:rPr>
        <w:t>: 1570-1579 [PMID: 26362631 DOI: 10.1161/CIRCULATIONAHA.115.016567]</w:t>
      </w:r>
    </w:p>
    <w:p w14:paraId="7473A871" w14:textId="77777777" w:rsidR="001578FC" w:rsidRPr="00E83104" w:rsidRDefault="001578FC" w:rsidP="00E83104">
      <w:pPr>
        <w:widowControl w:val="0"/>
        <w:spacing w:line="360" w:lineRule="auto"/>
        <w:jc w:val="both"/>
        <w:rPr>
          <w:rFonts w:ascii="Book Antiqua" w:eastAsia="等线" w:hAnsi="Book Antiqua" w:cs="Times New Roman"/>
          <w:kern w:val="2"/>
        </w:rPr>
      </w:pPr>
      <w:r w:rsidRPr="00E83104">
        <w:rPr>
          <w:rFonts w:ascii="Book Antiqua" w:eastAsia="等线" w:hAnsi="Book Antiqua" w:cs="Times New Roman"/>
          <w:kern w:val="2"/>
        </w:rPr>
        <w:t xml:space="preserve">41 </w:t>
      </w:r>
      <w:r w:rsidRPr="00E83104">
        <w:rPr>
          <w:rFonts w:ascii="Book Antiqua" w:eastAsia="等线" w:hAnsi="Book Antiqua" w:cs="Times New Roman"/>
          <w:b/>
          <w:kern w:val="2"/>
        </w:rPr>
        <w:t>Zhao L</w:t>
      </w:r>
      <w:r w:rsidRPr="00E83104">
        <w:rPr>
          <w:rFonts w:ascii="Book Antiqua" w:eastAsia="等线" w:hAnsi="Book Antiqua" w:cs="Times New Roman"/>
          <w:kern w:val="2"/>
        </w:rPr>
        <w:t xml:space="preserve">, Tian Z, Fang Q. Diagnostic accuracy of cardiovascular magnetic resonance for patients with suspected cardiac amyloidosis: a systematic review and meta-analysis. </w:t>
      </w:r>
      <w:r w:rsidRPr="00E83104">
        <w:rPr>
          <w:rFonts w:ascii="Book Antiqua" w:eastAsia="等线" w:hAnsi="Book Antiqua" w:cs="Times New Roman"/>
          <w:i/>
          <w:kern w:val="2"/>
        </w:rPr>
        <w:t xml:space="preserve">BMC </w:t>
      </w:r>
      <w:proofErr w:type="spellStart"/>
      <w:r w:rsidRPr="00E83104">
        <w:rPr>
          <w:rFonts w:ascii="Book Antiqua" w:eastAsia="等线" w:hAnsi="Book Antiqua" w:cs="Times New Roman"/>
          <w:i/>
          <w:kern w:val="2"/>
        </w:rPr>
        <w:t>Cardiovasc</w:t>
      </w:r>
      <w:proofErr w:type="spellEnd"/>
      <w:r w:rsidRPr="00E83104">
        <w:rPr>
          <w:rFonts w:ascii="Book Antiqua" w:eastAsia="等线" w:hAnsi="Book Antiqua" w:cs="Times New Roman"/>
          <w:i/>
          <w:kern w:val="2"/>
        </w:rPr>
        <w:t xml:space="preserve"> </w:t>
      </w:r>
      <w:proofErr w:type="spellStart"/>
      <w:r w:rsidRPr="00E83104">
        <w:rPr>
          <w:rFonts w:ascii="Book Antiqua" w:eastAsia="等线" w:hAnsi="Book Antiqua" w:cs="Times New Roman"/>
          <w:i/>
          <w:kern w:val="2"/>
        </w:rPr>
        <w:t>Disord</w:t>
      </w:r>
      <w:proofErr w:type="spellEnd"/>
      <w:r w:rsidRPr="00E83104">
        <w:rPr>
          <w:rFonts w:ascii="Book Antiqua" w:eastAsia="等线" w:hAnsi="Book Antiqua" w:cs="Times New Roman"/>
          <w:kern w:val="2"/>
        </w:rPr>
        <w:t xml:space="preserve"> 2016; </w:t>
      </w:r>
      <w:r w:rsidRPr="00E83104">
        <w:rPr>
          <w:rFonts w:ascii="Book Antiqua" w:eastAsia="等线" w:hAnsi="Book Antiqua" w:cs="Times New Roman"/>
          <w:b/>
          <w:kern w:val="2"/>
        </w:rPr>
        <w:t>16</w:t>
      </w:r>
      <w:r w:rsidRPr="00E83104">
        <w:rPr>
          <w:rFonts w:ascii="Book Antiqua" w:eastAsia="等线" w:hAnsi="Book Antiqua" w:cs="Times New Roman"/>
          <w:kern w:val="2"/>
        </w:rPr>
        <w:t>: 129 [PMID: 27267362 DOI: 10.1186/s12872-016-0311-6]</w:t>
      </w:r>
    </w:p>
    <w:p w14:paraId="1411F815" w14:textId="77777777" w:rsidR="001578FC" w:rsidRPr="00E83104" w:rsidRDefault="001578FC" w:rsidP="00E83104">
      <w:pPr>
        <w:widowControl w:val="0"/>
        <w:spacing w:line="360" w:lineRule="auto"/>
        <w:jc w:val="both"/>
        <w:rPr>
          <w:rFonts w:ascii="Book Antiqua" w:eastAsia="等线" w:hAnsi="Book Antiqua" w:cs="Times New Roman"/>
          <w:kern w:val="2"/>
        </w:rPr>
      </w:pPr>
      <w:r w:rsidRPr="00E83104">
        <w:rPr>
          <w:rFonts w:ascii="Book Antiqua" w:eastAsia="等线" w:hAnsi="Book Antiqua" w:cs="Times New Roman"/>
          <w:kern w:val="2"/>
        </w:rPr>
        <w:t xml:space="preserve">42 </w:t>
      </w:r>
      <w:proofErr w:type="spellStart"/>
      <w:r w:rsidRPr="00E83104">
        <w:rPr>
          <w:rFonts w:ascii="Book Antiqua" w:eastAsia="等线" w:hAnsi="Book Antiqua" w:cs="Times New Roman"/>
          <w:b/>
          <w:kern w:val="2"/>
        </w:rPr>
        <w:t>Dungu</w:t>
      </w:r>
      <w:proofErr w:type="spellEnd"/>
      <w:r w:rsidRPr="00E83104">
        <w:rPr>
          <w:rFonts w:ascii="Book Antiqua" w:eastAsia="等线" w:hAnsi="Book Antiqua" w:cs="Times New Roman"/>
          <w:b/>
          <w:kern w:val="2"/>
        </w:rPr>
        <w:t xml:space="preserve"> JN</w:t>
      </w:r>
      <w:r w:rsidRPr="00E83104">
        <w:rPr>
          <w:rFonts w:ascii="Book Antiqua" w:eastAsia="等线" w:hAnsi="Book Antiqua" w:cs="Times New Roman"/>
          <w:kern w:val="2"/>
        </w:rPr>
        <w:t xml:space="preserve">, Valencia O, </w:t>
      </w:r>
      <w:proofErr w:type="spellStart"/>
      <w:r w:rsidRPr="00E83104">
        <w:rPr>
          <w:rFonts w:ascii="Book Antiqua" w:eastAsia="等线" w:hAnsi="Book Antiqua" w:cs="Times New Roman"/>
          <w:kern w:val="2"/>
        </w:rPr>
        <w:t>Pinney</w:t>
      </w:r>
      <w:proofErr w:type="spellEnd"/>
      <w:r w:rsidRPr="00E83104">
        <w:rPr>
          <w:rFonts w:ascii="Book Antiqua" w:eastAsia="等线" w:hAnsi="Book Antiqua" w:cs="Times New Roman"/>
          <w:kern w:val="2"/>
        </w:rPr>
        <w:t xml:space="preserve"> JH, Gibbs SD, </w:t>
      </w:r>
      <w:proofErr w:type="spellStart"/>
      <w:r w:rsidRPr="00E83104">
        <w:rPr>
          <w:rFonts w:ascii="Book Antiqua" w:eastAsia="等线" w:hAnsi="Book Antiqua" w:cs="Times New Roman"/>
          <w:kern w:val="2"/>
        </w:rPr>
        <w:t>Rowczenio</w:t>
      </w:r>
      <w:proofErr w:type="spellEnd"/>
      <w:r w:rsidRPr="00E83104">
        <w:rPr>
          <w:rFonts w:ascii="Book Antiqua" w:eastAsia="等线" w:hAnsi="Book Antiqua" w:cs="Times New Roman"/>
          <w:kern w:val="2"/>
        </w:rPr>
        <w:t xml:space="preserve"> D, Gilbertson JA, </w:t>
      </w:r>
      <w:proofErr w:type="spellStart"/>
      <w:r w:rsidRPr="00E83104">
        <w:rPr>
          <w:rFonts w:ascii="Book Antiqua" w:eastAsia="等线" w:hAnsi="Book Antiqua" w:cs="Times New Roman"/>
          <w:kern w:val="2"/>
        </w:rPr>
        <w:t>Lachmann</w:t>
      </w:r>
      <w:proofErr w:type="spellEnd"/>
      <w:r w:rsidRPr="00E83104">
        <w:rPr>
          <w:rFonts w:ascii="Book Antiqua" w:eastAsia="等线" w:hAnsi="Book Antiqua" w:cs="Times New Roman"/>
          <w:kern w:val="2"/>
        </w:rPr>
        <w:t xml:space="preserve"> HJ, </w:t>
      </w:r>
      <w:proofErr w:type="spellStart"/>
      <w:r w:rsidRPr="00E83104">
        <w:rPr>
          <w:rFonts w:ascii="Book Antiqua" w:eastAsia="等线" w:hAnsi="Book Antiqua" w:cs="Times New Roman"/>
          <w:kern w:val="2"/>
        </w:rPr>
        <w:t>Wechalekar</w:t>
      </w:r>
      <w:proofErr w:type="spellEnd"/>
      <w:r w:rsidRPr="00E83104">
        <w:rPr>
          <w:rFonts w:ascii="Book Antiqua" w:eastAsia="等线" w:hAnsi="Book Antiqua" w:cs="Times New Roman"/>
          <w:kern w:val="2"/>
        </w:rPr>
        <w:t xml:space="preserve"> A, </w:t>
      </w:r>
      <w:proofErr w:type="spellStart"/>
      <w:r w:rsidRPr="00E83104">
        <w:rPr>
          <w:rFonts w:ascii="Book Antiqua" w:eastAsia="等线" w:hAnsi="Book Antiqua" w:cs="Times New Roman"/>
          <w:kern w:val="2"/>
        </w:rPr>
        <w:t>Gillmore</w:t>
      </w:r>
      <w:proofErr w:type="spellEnd"/>
      <w:r w:rsidRPr="00E83104">
        <w:rPr>
          <w:rFonts w:ascii="Book Antiqua" w:eastAsia="等线" w:hAnsi="Book Antiqua" w:cs="Times New Roman"/>
          <w:kern w:val="2"/>
        </w:rPr>
        <w:t xml:space="preserve"> JD, Whelan CJ, Hawkins PN, Anderson LJ. </w:t>
      </w:r>
      <w:proofErr w:type="gramStart"/>
      <w:r w:rsidRPr="00E83104">
        <w:rPr>
          <w:rFonts w:ascii="Book Antiqua" w:eastAsia="等线" w:hAnsi="Book Antiqua" w:cs="Times New Roman"/>
          <w:kern w:val="2"/>
        </w:rPr>
        <w:t>CMR-based differentiation of AL and ATTR cardiac amyloidosis.</w:t>
      </w:r>
      <w:proofErr w:type="gramEnd"/>
      <w:r w:rsidRPr="00E83104">
        <w:rPr>
          <w:rFonts w:ascii="Book Antiqua" w:eastAsia="等线" w:hAnsi="Book Antiqua" w:cs="Times New Roman"/>
          <w:kern w:val="2"/>
        </w:rPr>
        <w:t xml:space="preserve"> </w:t>
      </w:r>
      <w:r w:rsidRPr="00E83104">
        <w:rPr>
          <w:rFonts w:ascii="Book Antiqua" w:eastAsia="等线" w:hAnsi="Book Antiqua" w:cs="Times New Roman"/>
          <w:i/>
          <w:kern w:val="2"/>
        </w:rPr>
        <w:t xml:space="preserve">JACC </w:t>
      </w:r>
      <w:proofErr w:type="spellStart"/>
      <w:r w:rsidRPr="00E83104">
        <w:rPr>
          <w:rFonts w:ascii="Book Antiqua" w:eastAsia="等线" w:hAnsi="Book Antiqua" w:cs="Times New Roman"/>
          <w:i/>
          <w:kern w:val="2"/>
        </w:rPr>
        <w:t>Cardiovasc</w:t>
      </w:r>
      <w:proofErr w:type="spellEnd"/>
      <w:r w:rsidRPr="00E83104">
        <w:rPr>
          <w:rFonts w:ascii="Book Antiqua" w:eastAsia="等线" w:hAnsi="Book Antiqua" w:cs="Times New Roman"/>
          <w:i/>
          <w:kern w:val="2"/>
        </w:rPr>
        <w:t xml:space="preserve"> Imaging</w:t>
      </w:r>
      <w:r w:rsidRPr="00E83104">
        <w:rPr>
          <w:rFonts w:ascii="Book Antiqua" w:eastAsia="等线" w:hAnsi="Book Antiqua" w:cs="Times New Roman"/>
          <w:kern w:val="2"/>
        </w:rPr>
        <w:t xml:space="preserve"> 2014; </w:t>
      </w:r>
      <w:r w:rsidRPr="00E83104">
        <w:rPr>
          <w:rFonts w:ascii="Book Antiqua" w:eastAsia="等线" w:hAnsi="Book Antiqua" w:cs="Times New Roman"/>
          <w:b/>
          <w:kern w:val="2"/>
        </w:rPr>
        <w:t>7</w:t>
      </w:r>
      <w:r w:rsidRPr="00E83104">
        <w:rPr>
          <w:rFonts w:ascii="Book Antiqua" w:eastAsia="等线" w:hAnsi="Book Antiqua" w:cs="Times New Roman"/>
          <w:kern w:val="2"/>
        </w:rPr>
        <w:t>: 133-142 [PMID: 24412186 DOI: 10.1016/j.jcmg.2013.08.015]</w:t>
      </w:r>
    </w:p>
    <w:p w14:paraId="1066E904" w14:textId="77777777" w:rsidR="001578FC" w:rsidRPr="00E83104" w:rsidRDefault="001578FC" w:rsidP="00E83104">
      <w:pPr>
        <w:widowControl w:val="0"/>
        <w:spacing w:line="360" w:lineRule="auto"/>
        <w:jc w:val="both"/>
        <w:rPr>
          <w:rFonts w:ascii="Book Antiqua" w:eastAsia="等线" w:hAnsi="Book Antiqua" w:cs="Times New Roman"/>
          <w:kern w:val="2"/>
        </w:rPr>
      </w:pPr>
      <w:r w:rsidRPr="00E83104">
        <w:rPr>
          <w:rFonts w:ascii="Book Antiqua" w:eastAsia="等线" w:hAnsi="Book Antiqua" w:cs="Times New Roman"/>
          <w:kern w:val="2"/>
        </w:rPr>
        <w:t xml:space="preserve">43 </w:t>
      </w:r>
      <w:proofErr w:type="spellStart"/>
      <w:r w:rsidRPr="00E83104">
        <w:rPr>
          <w:rFonts w:ascii="Book Antiqua" w:eastAsia="等线" w:hAnsi="Book Antiqua" w:cs="Times New Roman"/>
          <w:b/>
          <w:kern w:val="2"/>
        </w:rPr>
        <w:t>Karamitsos</w:t>
      </w:r>
      <w:proofErr w:type="spellEnd"/>
      <w:r w:rsidRPr="00E83104">
        <w:rPr>
          <w:rFonts w:ascii="Book Antiqua" w:eastAsia="等线" w:hAnsi="Book Antiqua" w:cs="Times New Roman"/>
          <w:b/>
          <w:kern w:val="2"/>
        </w:rPr>
        <w:t xml:space="preserve"> TD</w:t>
      </w:r>
      <w:r w:rsidRPr="00E83104">
        <w:rPr>
          <w:rFonts w:ascii="Book Antiqua" w:eastAsia="等线" w:hAnsi="Book Antiqua" w:cs="Times New Roman"/>
          <w:kern w:val="2"/>
        </w:rPr>
        <w:t xml:space="preserve">, </w:t>
      </w:r>
      <w:proofErr w:type="spellStart"/>
      <w:r w:rsidRPr="00E83104">
        <w:rPr>
          <w:rFonts w:ascii="Book Antiqua" w:eastAsia="等线" w:hAnsi="Book Antiqua" w:cs="Times New Roman"/>
          <w:kern w:val="2"/>
        </w:rPr>
        <w:t>Piechnik</w:t>
      </w:r>
      <w:proofErr w:type="spellEnd"/>
      <w:r w:rsidRPr="00E83104">
        <w:rPr>
          <w:rFonts w:ascii="Book Antiqua" w:eastAsia="等线" w:hAnsi="Book Antiqua" w:cs="Times New Roman"/>
          <w:kern w:val="2"/>
        </w:rPr>
        <w:t xml:space="preserve"> SK, </w:t>
      </w:r>
      <w:proofErr w:type="spellStart"/>
      <w:r w:rsidRPr="00E83104">
        <w:rPr>
          <w:rFonts w:ascii="Book Antiqua" w:eastAsia="等线" w:hAnsi="Book Antiqua" w:cs="Times New Roman"/>
          <w:kern w:val="2"/>
        </w:rPr>
        <w:t>Banypersad</w:t>
      </w:r>
      <w:proofErr w:type="spellEnd"/>
      <w:r w:rsidRPr="00E83104">
        <w:rPr>
          <w:rFonts w:ascii="Book Antiqua" w:eastAsia="等线" w:hAnsi="Book Antiqua" w:cs="Times New Roman"/>
          <w:kern w:val="2"/>
        </w:rPr>
        <w:t xml:space="preserve"> SM, Fontana M, </w:t>
      </w:r>
      <w:proofErr w:type="spellStart"/>
      <w:r w:rsidRPr="00E83104">
        <w:rPr>
          <w:rFonts w:ascii="Book Antiqua" w:eastAsia="等线" w:hAnsi="Book Antiqua" w:cs="Times New Roman"/>
          <w:kern w:val="2"/>
        </w:rPr>
        <w:t>Ntusi</w:t>
      </w:r>
      <w:proofErr w:type="spellEnd"/>
      <w:r w:rsidRPr="00E83104">
        <w:rPr>
          <w:rFonts w:ascii="Book Antiqua" w:eastAsia="等线" w:hAnsi="Book Antiqua" w:cs="Times New Roman"/>
          <w:kern w:val="2"/>
        </w:rPr>
        <w:t xml:space="preserve"> NB, Ferreira VM, Whelan CJ, Myerson SG, Robson MD, Hawkins PN, </w:t>
      </w:r>
      <w:proofErr w:type="spellStart"/>
      <w:r w:rsidRPr="00E83104">
        <w:rPr>
          <w:rFonts w:ascii="Book Antiqua" w:eastAsia="等线" w:hAnsi="Book Antiqua" w:cs="Times New Roman"/>
          <w:kern w:val="2"/>
        </w:rPr>
        <w:t>Neubauer</w:t>
      </w:r>
      <w:proofErr w:type="spellEnd"/>
      <w:r w:rsidRPr="00E83104">
        <w:rPr>
          <w:rFonts w:ascii="Book Antiqua" w:eastAsia="等线" w:hAnsi="Book Antiqua" w:cs="Times New Roman"/>
          <w:kern w:val="2"/>
        </w:rPr>
        <w:t xml:space="preserve"> S, Moon JC. </w:t>
      </w:r>
      <w:proofErr w:type="spellStart"/>
      <w:proofErr w:type="gramStart"/>
      <w:r w:rsidRPr="00E83104">
        <w:rPr>
          <w:rFonts w:ascii="Book Antiqua" w:eastAsia="等线" w:hAnsi="Book Antiqua" w:cs="Times New Roman"/>
          <w:kern w:val="2"/>
        </w:rPr>
        <w:t>Noncontrast</w:t>
      </w:r>
      <w:proofErr w:type="spellEnd"/>
      <w:r w:rsidRPr="00E83104">
        <w:rPr>
          <w:rFonts w:ascii="Book Antiqua" w:eastAsia="等线" w:hAnsi="Book Antiqua" w:cs="Times New Roman"/>
          <w:kern w:val="2"/>
        </w:rPr>
        <w:t xml:space="preserve"> T1 mapping for the diagnosis of cardiac amyloidosis.</w:t>
      </w:r>
      <w:proofErr w:type="gramEnd"/>
      <w:r w:rsidRPr="00E83104">
        <w:rPr>
          <w:rFonts w:ascii="Book Antiqua" w:eastAsia="等线" w:hAnsi="Book Antiqua" w:cs="Times New Roman"/>
          <w:kern w:val="2"/>
        </w:rPr>
        <w:t xml:space="preserve"> </w:t>
      </w:r>
      <w:r w:rsidRPr="00E83104">
        <w:rPr>
          <w:rFonts w:ascii="Book Antiqua" w:eastAsia="等线" w:hAnsi="Book Antiqua" w:cs="Times New Roman"/>
          <w:i/>
          <w:kern w:val="2"/>
        </w:rPr>
        <w:t xml:space="preserve">JACC </w:t>
      </w:r>
      <w:proofErr w:type="spellStart"/>
      <w:r w:rsidRPr="00E83104">
        <w:rPr>
          <w:rFonts w:ascii="Book Antiqua" w:eastAsia="等线" w:hAnsi="Book Antiqua" w:cs="Times New Roman"/>
          <w:i/>
          <w:kern w:val="2"/>
        </w:rPr>
        <w:t>Cardiovasc</w:t>
      </w:r>
      <w:proofErr w:type="spellEnd"/>
      <w:r w:rsidRPr="00E83104">
        <w:rPr>
          <w:rFonts w:ascii="Book Antiqua" w:eastAsia="等线" w:hAnsi="Book Antiqua" w:cs="Times New Roman"/>
          <w:i/>
          <w:kern w:val="2"/>
        </w:rPr>
        <w:t xml:space="preserve"> Imaging</w:t>
      </w:r>
      <w:r w:rsidRPr="00E83104">
        <w:rPr>
          <w:rFonts w:ascii="Book Antiqua" w:eastAsia="等线" w:hAnsi="Book Antiqua" w:cs="Times New Roman"/>
          <w:kern w:val="2"/>
        </w:rPr>
        <w:t xml:space="preserve"> 2013; </w:t>
      </w:r>
      <w:r w:rsidRPr="00E83104">
        <w:rPr>
          <w:rFonts w:ascii="Book Antiqua" w:eastAsia="等线" w:hAnsi="Book Antiqua" w:cs="Times New Roman"/>
          <w:b/>
          <w:kern w:val="2"/>
        </w:rPr>
        <w:t>6</w:t>
      </w:r>
      <w:r w:rsidRPr="00E83104">
        <w:rPr>
          <w:rFonts w:ascii="Book Antiqua" w:eastAsia="等线" w:hAnsi="Book Antiqua" w:cs="Times New Roman"/>
          <w:kern w:val="2"/>
        </w:rPr>
        <w:t xml:space="preserve">: </w:t>
      </w:r>
      <w:r w:rsidRPr="00E83104">
        <w:rPr>
          <w:rFonts w:ascii="Book Antiqua" w:eastAsia="等线" w:hAnsi="Book Antiqua" w:cs="Times New Roman"/>
          <w:kern w:val="2"/>
        </w:rPr>
        <w:lastRenderedPageBreak/>
        <w:t>488-497 [PMID: 23498672 DOI: 10.1016/j.jcmg.2012.11.013]</w:t>
      </w:r>
    </w:p>
    <w:p w14:paraId="5705F872" w14:textId="77777777" w:rsidR="001578FC" w:rsidRPr="00E83104" w:rsidRDefault="001578FC" w:rsidP="00E83104">
      <w:pPr>
        <w:widowControl w:val="0"/>
        <w:spacing w:line="360" w:lineRule="auto"/>
        <w:jc w:val="both"/>
        <w:rPr>
          <w:rFonts w:ascii="Book Antiqua" w:eastAsia="等线" w:hAnsi="Book Antiqua" w:cs="Times New Roman"/>
          <w:kern w:val="2"/>
        </w:rPr>
      </w:pPr>
      <w:r w:rsidRPr="00E83104">
        <w:rPr>
          <w:rFonts w:ascii="Book Antiqua" w:eastAsia="等线" w:hAnsi="Book Antiqua" w:cs="Times New Roman"/>
          <w:kern w:val="2"/>
        </w:rPr>
        <w:t xml:space="preserve">44 </w:t>
      </w:r>
      <w:proofErr w:type="spellStart"/>
      <w:r w:rsidRPr="00E83104">
        <w:rPr>
          <w:rFonts w:ascii="Book Antiqua" w:eastAsia="等线" w:hAnsi="Book Antiqua" w:cs="Times New Roman"/>
          <w:b/>
          <w:kern w:val="2"/>
        </w:rPr>
        <w:t>Dabir</w:t>
      </w:r>
      <w:proofErr w:type="spellEnd"/>
      <w:r w:rsidRPr="00E83104">
        <w:rPr>
          <w:rFonts w:ascii="Book Antiqua" w:eastAsia="等线" w:hAnsi="Book Antiqua" w:cs="Times New Roman"/>
          <w:b/>
          <w:kern w:val="2"/>
        </w:rPr>
        <w:t xml:space="preserve"> D</w:t>
      </w:r>
      <w:r w:rsidRPr="00E83104">
        <w:rPr>
          <w:rFonts w:ascii="Book Antiqua" w:eastAsia="等线" w:hAnsi="Book Antiqua" w:cs="Times New Roman"/>
          <w:kern w:val="2"/>
        </w:rPr>
        <w:t xml:space="preserve">, Child N, </w:t>
      </w:r>
      <w:proofErr w:type="spellStart"/>
      <w:r w:rsidRPr="00E83104">
        <w:rPr>
          <w:rFonts w:ascii="Book Antiqua" w:eastAsia="等线" w:hAnsi="Book Antiqua" w:cs="Times New Roman"/>
          <w:kern w:val="2"/>
        </w:rPr>
        <w:t>Kalra</w:t>
      </w:r>
      <w:proofErr w:type="spellEnd"/>
      <w:r w:rsidRPr="00E83104">
        <w:rPr>
          <w:rFonts w:ascii="Book Antiqua" w:eastAsia="等线" w:hAnsi="Book Antiqua" w:cs="Times New Roman"/>
          <w:kern w:val="2"/>
        </w:rPr>
        <w:t xml:space="preserve"> A, Rogers T, </w:t>
      </w:r>
      <w:proofErr w:type="spellStart"/>
      <w:r w:rsidRPr="00E83104">
        <w:rPr>
          <w:rFonts w:ascii="Book Antiqua" w:eastAsia="等线" w:hAnsi="Book Antiqua" w:cs="Times New Roman"/>
          <w:kern w:val="2"/>
        </w:rPr>
        <w:t>Gebker</w:t>
      </w:r>
      <w:proofErr w:type="spellEnd"/>
      <w:r w:rsidRPr="00E83104">
        <w:rPr>
          <w:rFonts w:ascii="Book Antiqua" w:eastAsia="等线" w:hAnsi="Book Antiqua" w:cs="Times New Roman"/>
          <w:kern w:val="2"/>
        </w:rPr>
        <w:t xml:space="preserve"> R, </w:t>
      </w:r>
      <w:proofErr w:type="spellStart"/>
      <w:r w:rsidRPr="00E83104">
        <w:rPr>
          <w:rFonts w:ascii="Book Antiqua" w:eastAsia="等线" w:hAnsi="Book Antiqua" w:cs="Times New Roman"/>
          <w:kern w:val="2"/>
        </w:rPr>
        <w:t>Jabbour</w:t>
      </w:r>
      <w:proofErr w:type="spellEnd"/>
      <w:r w:rsidRPr="00E83104">
        <w:rPr>
          <w:rFonts w:ascii="Book Antiqua" w:eastAsia="等线" w:hAnsi="Book Antiqua" w:cs="Times New Roman"/>
          <w:kern w:val="2"/>
        </w:rPr>
        <w:t xml:space="preserve"> A, </w:t>
      </w:r>
      <w:proofErr w:type="spellStart"/>
      <w:r w:rsidRPr="00E83104">
        <w:rPr>
          <w:rFonts w:ascii="Book Antiqua" w:eastAsia="等线" w:hAnsi="Book Antiqua" w:cs="Times New Roman"/>
          <w:kern w:val="2"/>
        </w:rPr>
        <w:t>Plein</w:t>
      </w:r>
      <w:proofErr w:type="spellEnd"/>
      <w:r w:rsidRPr="00E83104">
        <w:rPr>
          <w:rFonts w:ascii="Book Antiqua" w:eastAsia="等线" w:hAnsi="Book Antiqua" w:cs="Times New Roman"/>
          <w:kern w:val="2"/>
        </w:rPr>
        <w:t xml:space="preserve"> S, Yu CY, </w:t>
      </w:r>
      <w:proofErr w:type="spellStart"/>
      <w:r w:rsidRPr="00E83104">
        <w:rPr>
          <w:rFonts w:ascii="Book Antiqua" w:eastAsia="等线" w:hAnsi="Book Antiqua" w:cs="Times New Roman"/>
          <w:kern w:val="2"/>
        </w:rPr>
        <w:t>Otton</w:t>
      </w:r>
      <w:proofErr w:type="spellEnd"/>
      <w:r w:rsidRPr="00E83104">
        <w:rPr>
          <w:rFonts w:ascii="Book Antiqua" w:eastAsia="等线" w:hAnsi="Book Antiqua" w:cs="Times New Roman"/>
          <w:kern w:val="2"/>
        </w:rPr>
        <w:t xml:space="preserve"> J, </w:t>
      </w:r>
      <w:proofErr w:type="spellStart"/>
      <w:r w:rsidRPr="00E83104">
        <w:rPr>
          <w:rFonts w:ascii="Book Antiqua" w:eastAsia="等线" w:hAnsi="Book Antiqua" w:cs="Times New Roman"/>
          <w:kern w:val="2"/>
        </w:rPr>
        <w:t>Kidambi</w:t>
      </w:r>
      <w:proofErr w:type="spellEnd"/>
      <w:r w:rsidRPr="00E83104">
        <w:rPr>
          <w:rFonts w:ascii="Book Antiqua" w:eastAsia="等线" w:hAnsi="Book Antiqua" w:cs="Times New Roman"/>
          <w:kern w:val="2"/>
        </w:rPr>
        <w:t xml:space="preserve"> A, </w:t>
      </w:r>
      <w:proofErr w:type="spellStart"/>
      <w:r w:rsidRPr="00E83104">
        <w:rPr>
          <w:rFonts w:ascii="Book Antiqua" w:eastAsia="等线" w:hAnsi="Book Antiqua" w:cs="Times New Roman"/>
          <w:kern w:val="2"/>
        </w:rPr>
        <w:t>McDiarmid</w:t>
      </w:r>
      <w:proofErr w:type="spellEnd"/>
      <w:r w:rsidRPr="00E83104">
        <w:rPr>
          <w:rFonts w:ascii="Book Antiqua" w:eastAsia="等线" w:hAnsi="Book Antiqua" w:cs="Times New Roman"/>
          <w:kern w:val="2"/>
        </w:rPr>
        <w:t xml:space="preserve"> A, Broadbent D, Higgins DM, </w:t>
      </w:r>
      <w:proofErr w:type="spellStart"/>
      <w:r w:rsidRPr="00E83104">
        <w:rPr>
          <w:rFonts w:ascii="Book Antiqua" w:eastAsia="等线" w:hAnsi="Book Antiqua" w:cs="Times New Roman"/>
          <w:kern w:val="2"/>
        </w:rPr>
        <w:t>Schnackenburg</w:t>
      </w:r>
      <w:proofErr w:type="spellEnd"/>
      <w:r w:rsidRPr="00E83104">
        <w:rPr>
          <w:rFonts w:ascii="Book Antiqua" w:eastAsia="等线" w:hAnsi="Book Antiqua" w:cs="Times New Roman"/>
          <w:kern w:val="2"/>
        </w:rPr>
        <w:t xml:space="preserve"> B, Foote L, Cummins C, Nagel E, </w:t>
      </w:r>
      <w:proofErr w:type="spellStart"/>
      <w:r w:rsidRPr="00E83104">
        <w:rPr>
          <w:rFonts w:ascii="Book Antiqua" w:eastAsia="等线" w:hAnsi="Book Antiqua" w:cs="Times New Roman"/>
          <w:kern w:val="2"/>
        </w:rPr>
        <w:t>Puntmann</w:t>
      </w:r>
      <w:proofErr w:type="spellEnd"/>
      <w:r w:rsidRPr="00E83104">
        <w:rPr>
          <w:rFonts w:ascii="Book Antiqua" w:eastAsia="等线" w:hAnsi="Book Antiqua" w:cs="Times New Roman"/>
          <w:kern w:val="2"/>
        </w:rPr>
        <w:t xml:space="preserve"> VO. Reference values for healthy human myocardium using a T1 mapping methodology: results from the International T1 Multicenter cardiovascular magnetic resonance study. </w:t>
      </w:r>
      <w:r w:rsidRPr="00E83104">
        <w:rPr>
          <w:rFonts w:ascii="Book Antiqua" w:eastAsia="等线" w:hAnsi="Book Antiqua" w:cs="Times New Roman"/>
          <w:i/>
          <w:kern w:val="2"/>
        </w:rPr>
        <w:t xml:space="preserve">J </w:t>
      </w:r>
      <w:proofErr w:type="spellStart"/>
      <w:r w:rsidRPr="00E83104">
        <w:rPr>
          <w:rFonts w:ascii="Book Antiqua" w:eastAsia="等线" w:hAnsi="Book Antiqua" w:cs="Times New Roman"/>
          <w:i/>
          <w:kern w:val="2"/>
        </w:rPr>
        <w:t>Cardiovasc</w:t>
      </w:r>
      <w:proofErr w:type="spellEnd"/>
      <w:r w:rsidRPr="00E83104">
        <w:rPr>
          <w:rFonts w:ascii="Book Antiqua" w:eastAsia="等线" w:hAnsi="Book Antiqua" w:cs="Times New Roman"/>
          <w:i/>
          <w:kern w:val="2"/>
        </w:rPr>
        <w:t xml:space="preserve"> </w:t>
      </w:r>
      <w:proofErr w:type="spellStart"/>
      <w:r w:rsidRPr="00E83104">
        <w:rPr>
          <w:rFonts w:ascii="Book Antiqua" w:eastAsia="等线" w:hAnsi="Book Antiqua" w:cs="Times New Roman"/>
          <w:i/>
          <w:kern w:val="2"/>
        </w:rPr>
        <w:t>Magn</w:t>
      </w:r>
      <w:proofErr w:type="spellEnd"/>
      <w:r w:rsidRPr="00E83104">
        <w:rPr>
          <w:rFonts w:ascii="Book Antiqua" w:eastAsia="等线" w:hAnsi="Book Antiqua" w:cs="Times New Roman"/>
          <w:i/>
          <w:kern w:val="2"/>
        </w:rPr>
        <w:t xml:space="preserve"> </w:t>
      </w:r>
      <w:proofErr w:type="spellStart"/>
      <w:r w:rsidRPr="00E83104">
        <w:rPr>
          <w:rFonts w:ascii="Book Antiqua" w:eastAsia="等线" w:hAnsi="Book Antiqua" w:cs="Times New Roman"/>
          <w:i/>
          <w:kern w:val="2"/>
        </w:rPr>
        <w:t>Reson</w:t>
      </w:r>
      <w:proofErr w:type="spellEnd"/>
      <w:r w:rsidRPr="00E83104">
        <w:rPr>
          <w:rFonts w:ascii="Book Antiqua" w:eastAsia="等线" w:hAnsi="Book Antiqua" w:cs="Times New Roman"/>
          <w:kern w:val="2"/>
        </w:rPr>
        <w:t xml:space="preserve"> 2014; </w:t>
      </w:r>
      <w:r w:rsidRPr="00E83104">
        <w:rPr>
          <w:rFonts w:ascii="Book Antiqua" w:eastAsia="等线" w:hAnsi="Book Antiqua" w:cs="Times New Roman"/>
          <w:b/>
          <w:kern w:val="2"/>
        </w:rPr>
        <w:t>16</w:t>
      </w:r>
      <w:r w:rsidRPr="00E83104">
        <w:rPr>
          <w:rFonts w:ascii="Book Antiqua" w:eastAsia="等线" w:hAnsi="Book Antiqua" w:cs="Times New Roman"/>
          <w:kern w:val="2"/>
        </w:rPr>
        <w:t>: 69 [PMID: 25384607 DOI: 10.1186/s12968-014-0069-x]</w:t>
      </w:r>
    </w:p>
    <w:p w14:paraId="1B191DE2" w14:textId="77777777" w:rsidR="001578FC" w:rsidRPr="00E83104" w:rsidRDefault="001578FC" w:rsidP="00E83104">
      <w:pPr>
        <w:widowControl w:val="0"/>
        <w:spacing w:line="360" w:lineRule="auto"/>
        <w:jc w:val="both"/>
        <w:rPr>
          <w:rFonts w:ascii="Book Antiqua" w:eastAsia="等线" w:hAnsi="Book Antiqua" w:cs="Times New Roman"/>
          <w:kern w:val="2"/>
        </w:rPr>
      </w:pPr>
      <w:r w:rsidRPr="00E83104">
        <w:rPr>
          <w:rFonts w:ascii="Book Antiqua" w:eastAsia="等线" w:hAnsi="Book Antiqua" w:cs="Times New Roman"/>
          <w:kern w:val="2"/>
        </w:rPr>
        <w:t xml:space="preserve">45 </w:t>
      </w:r>
      <w:r w:rsidRPr="00E83104">
        <w:rPr>
          <w:rFonts w:ascii="Book Antiqua" w:eastAsia="等线" w:hAnsi="Book Antiqua" w:cs="Times New Roman"/>
          <w:b/>
          <w:kern w:val="2"/>
        </w:rPr>
        <w:t>Roy C</w:t>
      </w:r>
      <w:r w:rsidRPr="00E83104">
        <w:rPr>
          <w:rFonts w:ascii="Book Antiqua" w:eastAsia="等线" w:hAnsi="Book Antiqua" w:cs="Times New Roman"/>
          <w:kern w:val="2"/>
        </w:rPr>
        <w:t xml:space="preserve">, </w:t>
      </w:r>
      <w:proofErr w:type="spellStart"/>
      <w:r w:rsidRPr="00E83104">
        <w:rPr>
          <w:rFonts w:ascii="Book Antiqua" w:eastAsia="等线" w:hAnsi="Book Antiqua" w:cs="Times New Roman"/>
          <w:kern w:val="2"/>
        </w:rPr>
        <w:t>Slimani</w:t>
      </w:r>
      <w:proofErr w:type="spellEnd"/>
      <w:r w:rsidRPr="00E83104">
        <w:rPr>
          <w:rFonts w:ascii="Book Antiqua" w:eastAsia="等线" w:hAnsi="Book Antiqua" w:cs="Times New Roman"/>
          <w:kern w:val="2"/>
        </w:rPr>
        <w:t xml:space="preserve"> A, de </w:t>
      </w:r>
      <w:proofErr w:type="spellStart"/>
      <w:r w:rsidRPr="00E83104">
        <w:rPr>
          <w:rFonts w:ascii="Book Antiqua" w:eastAsia="等线" w:hAnsi="Book Antiqua" w:cs="Times New Roman"/>
          <w:kern w:val="2"/>
        </w:rPr>
        <w:t>Meester</w:t>
      </w:r>
      <w:proofErr w:type="spellEnd"/>
      <w:r w:rsidRPr="00E83104">
        <w:rPr>
          <w:rFonts w:ascii="Book Antiqua" w:eastAsia="等线" w:hAnsi="Book Antiqua" w:cs="Times New Roman"/>
          <w:kern w:val="2"/>
        </w:rPr>
        <w:t xml:space="preserve"> C, </w:t>
      </w:r>
      <w:proofErr w:type="spellStart"/>
      <w:r w:rsidRPr="00E83104">
        <w:rPr>
          <w:rFonts w:ascii="Book Antiqua" w:eastAsia="等线" w:hAnsi="Book Antiqua" w:cs="Times New Roman"/>
          <w:kern w:val="2"/>
        </w:rPr>
        <w:t>Amzulescu</w:t>
      </w:r>
      <w:proofErr w:type="spellEnd"/>
      <w:r w:rsidRPr="00E83104">
        <w:rPr>
          <w:rFonts w:ascii="Book Antiqua" w:eastAsia="等线" w:hAnsi="Book Antiqua" w:cs="Times New Roman"/>
          <w:kern w:val="2"/>
        </w:rPr>
        <w:t xml:space="preserve"> M, </w:t>
      </w:r>
      <w:proofErr w:type="spellStart"/>
      <w:r w:rsidRPr="00E83104">
        <w:rPr>
          <w:rFonts w:ascii="Book Antiqua" w:eastAsia="等线" w:hAnsi="Book Antiqua" w:cs="Times New Roman"/>
          <w:kern w:val="2"/>
        </w:rPr>
        <w:t>Pasquet</w:t>
      </w:r>
      <w:proofErr w:type="spellEnd"/>
      <w:r w:rsidRPr="00E83104">
        <w:rPr>
          <w:rFonts w:ascii="Book Antiqua" w:eastAsia="等线" w:hAnsi="Book Antiqua" w:cs="Times New Roman"/>
          <w:kern w:val="2"/>
        </w:rPr>
        <w:t xml:space="preserve"> A, </w:t>
      </w:r>
      <w:proofErr w:type="spellStart"/>
      <w:r w:rsidRPr="00E83104">
        <w:rPr>
          <w:rFonts w:ascii="Book Antiqua" w:eastAsia="等线" w:hAnsi="Book Antiqua" w:cs="Times New Roman"/>
          <w:kern w:val="2"/>
        </w:rPr>
        <w:t>Vancraeynest</w:t>
      </w:r>
      <w:proofErr w:type="spellEnd"/>
      <w:r w:rsidRPr="00E83104">
        <w:rPr>
          <w:rFonts w:ascii="Book Antiqua" w:eastAsia="等线" w:hAnsi="Book Antiqua" w:cs="Times New Roman"/>
          <w:kern w:val="2"/>
        </w:rPr>
        <w:t xml:space="preserve"> D, </w:t>
      </w:r>
      <w:proofErr w:type="spellStart"/>
      <w:r w:rsidRPr="00E83104">
        <w:rPr>
          <w:rFonts w:ascii="Book Antiqua" w:eastAsia="等线" w:hAnsi="Book Antiqua" w:cs="Times New Roman"/>
          <w:kern w:val="2"/>
        </w:rPr>
        <w:t>Vanoverschelde</w:t>
      </w:r>
      <w:proofErr w:type="spellEnd"/>
      <w:r w:rsidRPr="00E83104">
        <w:rPr>
          <w:rFonts w:ascii="Book Antiqua" w:eastAsia="等线" w:hAnsi="Book Antiqua" w:cs="Times New Roman"/>
          <w:kern w:val="2"/>
        </w:rPr>
        <w:t xml:space="preserve"> JL, </w:t>
      </w:r>
      <w:proofErr w:type="spellStart"/>
      <w:r w:rsidRPr="00E83104">
        <w:rPr>
          <w:rFonts w:ascii="Book Antiqua" w:eastAsia="等线" w:hAnsi="Book Antiqua" w:cs="Times New Roman"/>
          <w:kern w:val="2"/>
        </w:rPr>
        <w:t>Pouleur</w:t>
      </w:r>
      <w:proofErr w:type="spellEnd"/>
      <w:r w:rsidRPr="00E83104">
        <w:rPr>
          <w:rFonts w:ascii="Book Antiqua" w:eastAsia="等线" w:hAnsi="Book Antiqua" w:cs="Times New Roman"/>
          <w:kern w:val="2"/>
        </w:rPr>
        <w:t xml:space="preserve"> AC, Gerber BL. Age and sex corrected normal reference values of T1, T2 T2* and ECV in healthy subjects at 3T CMR. </w:t>
      </w:r>
      <w:r w:rsidRPr="00E83104">
        <w:rPr>
          <w:rFonts w:ascii="Book Antiqua" w:eastAsia="等线" w:hAnsi="Book Antiqua" w:cs="Times New Roman"/>
          <w:i/>
          <w:kern w:val="2"/>
        </w:rPr>
        <w:t xml:space="preserve">J </w:t>
      </w:r>
      <w:proofErr w:type="spellStart"/>
      <w:r w:rsidRPr="00E83104">
        <w:rPr>
          <w:rFonts w:ascii="Book Antiqua" w:eastAsia="等线" w:hAnsi="Book Antiqua" w:cs="Times New Roman"/>
          <w:i/>
          <w:kern w:val="2"/>
        </w:rPr>
        <w:t>Cardiovasc</w:t>
      </w:r>
      <w:proofErr w:type="spellEnd"/>
      <w:r w:rsidRPr="00E83104">
        <w:rPr>
          <w:rFonts w:ascii="Book Antiqua" w:eastAsia="等线" w:hAnsi="Book Antiqua" w:cs="Times New Roman"/>
          <w:i/>
          <w:kern w:val="2"/>
        </w:rPr>
        <w:t xml:space="preserve"> </w:t>
      </w:r>
      <w:proofErr w:type="spellStart"/>
      <w:r w:rsidRPr="00E83104">
        <w:rPr>
          <w:rFonts w:ascii="Book Antiqua" w:eastAsia="等线" w:hAnsi="Book Antiqua" w:cs="Times New Roman"/>
          <w:i/>
          <w:kern w:val="2"/>
        </w:rPr>
        <w:t>Magn</w:t>
      </w:r>
      <w:proofErr w:type="spellEnd"/>
      <w:r w:rsidRPr="00E83104">
        <w:rPr>
          <w:rFonts w:ascii="Book Antiqua" w:eastAsia="等线" w:hAnsi="Book Antiqua" w:cs="Times New Roman"/>
          <w:i/>
          <w:kern w:val="2"/>
        </w:rPr>
        <w:t xml:space="preserve"> </w:t>
      </w:r>
      <w:proofErr w:type="spellStart"/>
      <w:r w:rsidRPr="00E83104">
        <w:rPr>
          <w:rFonts w:ascii="Book Antiqua" w:eastAsia="等线" w:hAnsi="Book Antiqua" w:cs="Times New Roman"/>
          <w:i/>
          <w:kern w:val="2"/>
        </w:rPr>
        <w:t>Reson</w:t>
      </w:r>
      <w:proofErr w:type="spellEnd"/>
      <w:r w:rsidRPr="00E83104">
        <w:rPr>
          <w:rFonts w:ascii="Book Antiqua" w:eastAsia="等线" w:hAnsi="Book Antiqua" w:cs="Times New Roman"/>
          <w:kern w:val="2"/>
        </w:rPr>
        <w:t xml:space="preserve"> 2017; </w:t>
      </w:r>
      <w:r w:rsidRPr="00E83104">
        <w:rPr>
          <w:rFonts w:ascii="Book Antiqua" w:eastAsia="等线" w:hAnsi="Book Antiqua" w:cs="Times New Roman"/>
          <w:b/>
          <w:kern w:val="2"/>
        </w:rPr>
        <w:t>19</w:t>
      </w:r>
      <w:r w:rsidRPr="00E83104">
        <w:rPr>
          <w:rFonts w:ascii="Book Antiqua" w:eastAsia="等线" w:hAnsi="Book Antiqua" w:cs="Times New Roman"/>
          <w:kern w:val="2"/>
        </w:rPr>
        <w:t>: 72 [PMID: 28934962 DOI: 10.1186/s12968-017-0371-5]</w:t>
      </w:r>
    </w:p>
    <w:p w14:paraId="2D9C333B" w14:textId="77777777" w:rsidR="001578FC" w:rsidRPr="00E83104" w:rsidRDefault="001578FC" w:rsidP="00E83104">
      <w:pPr>
        <w:widowControl w:val="0"/>
        <w:spacing w:line="360" w:lineRule="auto"/>
        <w:jc w:val="both"/>
        <w:rPr>
          <w:rFonts w:ascii="Book Antiqua" w:eastAsia="等线" w:hAnsi="Book Antiqua" w:cs="Times New Roman"/>
          <w:kern w:val="2"/>
        </w:rPr>
      </w:pPr>
      <w:r w:rsidRPr="00E83104">
        <w:rPr>
          <w:rFonts w:ascii="Book Antiqua" w:eastAsia="等线" w:hAnsi="Book Antiqua" w:cs="Times New Roman"/>
          <w:kern w:val="2"/>
        </w:rPr>
        <w:t xml:space="preserve">46 </w:t>
      </w:r>
      <w:r w:rsidRPr="00E83104">
        <w:rPr>
          <w:rFonts w:ascii="Book Antiqua" w:eastAsia="等线" w:hAnsi="Book Antiqua" w:cs="Times New Roman"/>
          <w:b/>
          <w:kern w:val="2"/>
        </w:rPr>
        <w:t>Raina S</w:t>
      </w:r>
      <w:r w:rsidRPr="00E83104">
        <w:rPr>
          <w:rFonts w:ascii="Book Antiqua" w:eastAsia="等线" w:hAnsi="Book Antiqua" w:cs="Times New Roman"/>
          <w:kern w:val="2"/>
        </w:rPr>
        <w:t xml:space="preserve">, Lensing SY, </w:t>
      </w:r>
      <w:proofErr w:type="spellStart"/>
      <w:r w:rsidRPr="00E83104">
        <w:rPr>
          <w:rFonts w:ascii="Book Antiqua" w:eastAsia="等线" w:hAnsi="Book Antiqua" w:cs="Times New Roman"/>
          <w:kern w:val="2"/>
        </w:rPr>
        <w:t>Nairooz</w:t>
      </w:r>
      <w:proofErr w:type="spellEnd"/>
      <w:r w:rsidRPr="00E83104">
        <w:rPr>
          <w:rFonts w:ascii="Book Antiqua" w:eastAsia="等线" w:hAnsi="Book Antiqua" w:cs="Times New Roman"/>
          <w:kern w:val="2"/>
        </w:rPr>
        <w:t xml:space="preserve"> RS, </w:t>
      </w:r>
      <w:proofErr w:type="spellStart"/>
      <w:r w:rsidRPr="00E83104">
        <w:rPr>
          <w:rFonts w:ascii="Book Antiqua" w:eastAsia="等线" w:hAnsi="Book Antiqua" w:cs="Times New Roman"/>
          <w:kern w:val="2"/>
        </w:rPr>
        <w:t>Pothineni</w:t>
      </w:r>
      <w:proofErr w:type="spellEnd"/>
      <w:r w:rsidRPr="00E83104">
        <w:rPr>
          <w:rFonts w:ascii="Book Antiqua" w:eastAsia="等线" w:hAnsi="Book Antiqua" w:cs="Times New Roman"/>
          <w:kern w:val="2"/>
        </w:rPr>
        <w:t xml:space="preserve"> NV, Hakeem A, Bhatti S, Pandey T. Prognostic Value of Late Gadolinium Enhancement CMR in Systemic Amyloidosis. </w:t>
      </w:r>
      <w:r w:rsidRPr="00E83104">
        <w:rPr>
          <w:rFonts w:ascii="Book Antiqua" w:eastAsia="等线" w:hAnsi="Book Antiqua" w:cs="Times New Roman"/>
          <w:i/>
          <w:kern w:val="2"/>
        </w:rPr>
        <w:t xml:space="preserve">JACC </w:t>
      </w:r>
      <w:proofErr w:type="spellStart"/>
      <w:r w:rsidRPr="00E83104">
        <w:rPr>
          <w:rFonts w:ascii="Book Antiqua" w:eastAsia="等线" w:hAnsi="Book Antiqua" w:cs="Times New Roman"/>
          <w:i/>
          <w:kern w:val="2"/>
        </w:rPr>
        <w:t>Cardiovasc</w:t>
      </w:r>
      <w:proofErr w:type="spellEnd"/>
      <w:r w:rsidRPr="00E83104">
        <w:rPr>
          <w:rFonts w:ascii="Book Antiqua" w:eastAsia="等线" w:hAnsi="Book Antiqua" w:cs="Times New Roman"/>
          <w:i/>
          <w:kern w:val="2"/>
        </w:rPr>
        <w:t xml:space="preserve"> Imaging</w:t>
      </w:r>
      <w:r w:rsidRPr="00E83104">
        <w:rPr>
          <w:rFonts w:ascii="Book Antiqua" w:eastAsia="等线" w:hAnsi="Book Antiqua" w:cs="Times New Roman"/>
          <w:kern w:val="2"/>
        </w:rPr>
        <w:t xml:space="preserve"> 2016; </w:t>
      </w:r>
      <w:r w:rsidRPr="00E83104">
        <w:rPr>
          <w:rFonts w:ascii="Book Antiqua" w:eastAsia="等线" w:hAnsi="Book Antiqua" w:cs="Times New Roman"/>
          <w:b/>
          <w:kern w:val="2"/>
        </w:rPr>
        <w:t>9</w:t>
      </w:r>
      <w:r w:rsidRPr="00E83104">
        <w:rPr>
          <w:rFonts w:ascii="Book Antiqua" w:eastAsia="等线" w:hAnsi="Book Antiqua" w:cs="Times New Roman"/>
          <w:kern w:val="2"/>
        </w:rPr>
        <w:t>: 1267-1277 [PMID: 27568115 DOI: 10.1016/j.jcmg.2016.01.036]</w:t>
      </w:r>
    </w:p>
    <w:p w14:paraId="5C6626E3" w14:textId="77777777" w:rsidR="001578FC" w:rsidRPr="00E83104" w:rsidRDefault="001578FC" w:rsidP="00E83104">
      <w:pPr>
        <w:widowControl w:val="0"/>
        <w:spacing w:line="360" w:lineRule="auto"/>
        <w:jc w:val="both"/>
        <w:rPr>
          <w:rFonts w:ascii="Book Antiqua" w:eastAsia="等线" w:hAnsi="Book Antiqua" w:cs="Times New Roman"/>
          <w:kern w:val="2"/>
        </w:rPr>
      </w:pPr>
      <w:r w:rsidRPr="00E83104">
        <w:rPr>
          <w:rFonts w:ascii="Book Antiqua" w:eastAsia="等线" w:hAnsi="Book Antiqua" w:cs="Times New Roman"/>
          <w:kern w:val="2"/>
        </w:rPr>
        <w:t xml:space="preserve">47 </w:t>
      </w:r>
      <w:proofErr w:type="spellStart"/>
      <w:r w:rsidRPr="00E83104">
        <w:rPr>
          <w:rFonts w:ascii="Book Antiqua" w:eastAsia="等线" w:hAnsi="Book Antiqua" w:cs="Times New Roman"/>
          <w:b/>
          <w:kern w:val="2"/>
        </w:rPr>
        <w:t>Banypersad</w:t>
      </w:r>
      <w:proofErr w:type="spellEnd"/>
      <w:r w:rsidRPr="00E83104">
        <w:rPr>
          <w:rFonts w:ascii="Book Antiqua" w:eastAsia="等线" w:hAnsi="Book Antiqua" w:cs="Times New Roman"/>
          <w:b/>
          <w:kern w:val="2"/>
        </w:rPr>
        <w:t xml:space="preserve"> SM</w:t>
      </w:r>
      <w:r w:rsidRPr="00E83104">
        <w:rPr>
          <w:rFonts w:ascii="Book Antiqua" w:eastAsia="等线" w:hAnsi="Book Antiqua" w:cs="Times New Roman"/>
          <w:kern w:val="2"/>
        </w:rPr>
        <w:t xml:space="preserve">, Fontana M, </w:t>
      </w:r>
      <w:proofErr w:type="spellStart"/>
      <w:r w:rsidRPr="00E83104">
        <w:rPr>
          <w:rFonts w:ascii="Book Antiqua" w:eastAsia="等线" w:hAnsi="Book Antiqua" w:cs="Times New Roman"/>
          <w:kern w:val="2"/>
        </w:rPr>
        <w:t>Maestrini</w:t>
      </w:r>
      <w:proofErr w:type="spellEnd"/>
      <w:r w:rsidRPr="00E83104">
        <w:rPr>
          <w:rFonts w:ascii="Book Antiqua" w:eastAsia="等线" w:hAnsi="Book Antiqua" w:cs="Times New Roman"/>
          <w:kern w:val="2"/>
        </w:rPr>
        <w:t xml:space="preserve"> V, </w:t>
      </w:r>
      <w:proofErr w:type="spellStart"/>
      <w:r w:rsidRPr="00E83104">
        <w:rPr>
          <w:rFonts w:ascii="Book Antiqua" w:eastAsia="等线" w:hAnsi="Book Antiqua" w:cs="Times New Roman"/>
          <w:kern w:val="2"/>
        </w:rPr>
        <w:t>Sado</w:t>
      </w:r>
      <w:proofErr w:type="spellEnd"/>
      <w:r w:rsidRPr="00E83104">
        <w:rPr>
          <w:rFonts w:ascii="Book Antiqua" w:eastAsia="等线" w:hAnsi="Book Antiqua" w:cs="Times New Roman"/>
          <w:kern w:val="2"/>
        </w:rPr>
        <w:t xml:space="preserve"> DM, </w:t>
      </w:r>
      <w:proofErr w:type="spellStart"/>
      <w:r w:rsidRPr="00E83104">
        <w:rPr>
          <w:rFonts w:ascii="Book Antiqua" w:eastAsia="等线" w:hAnsi="Book Antiqua" w:cs="Times New Roman"/>
          <w:kern w:val="2"/>
        </w:rPr>
        <w:t>Captur</w:t>
      </w:r>
      <w:proofErr w:type="spellEnd"/>
      <w:r w:rsidRPr="00E83104">
        <w:rPr>
          <w:rFonts w:ascii="Book Antiqua" w:eastAsia="等线" w:hAnsi="Book Antiqua" w:cs="Times New Roman"/>
          <w:kern w:val="2"/>
        </w:rPr>
        <w:t xml:space="preserve"> G, Petrie A, </w:t>
      </w:r>
      <w:proofErr w:type="spellStart"/>
      <w:r w:rsidRPr="00E83104">
        <w:rPr>
          <w:rFonts w:ascii="Book Antiqua" w:eastAsia="等线" w:hAnsi="Book Antiqua" w:cs="Times New Roman"/>
          <w:kern w:val="2"/>
        </w:rPr>
        <w:t>Piechnik</w:t>
      </w:r>
      <w:proofErr w:type="spellEnd"/>
      <w:r w:rsidRPr="00E83104">
        <w:rPr>
          <w:rFonts w:ascii="Book Antiqua" w:eastAsia="等线" w:hAnsi="Book Antiqua" w:cs="Times New Roman"/>
          <w:kern w:val="2"/>
        </w:rPr>
        <w:t xml:space="preserve"> SK, Whelan CJ, </w:t>
      </w:r>
      <w:proofErr w:type="spellStart"/>
      <w:r w:rsidRPr="00E83104">
        <w:rPr>
          <w:rFonts w:ascii="Book Antiqua" w:eastAsia="等线" w:hAnsi="Book Antiqua" w:cs="Times New Roman"/>
          <w:kern w:val="2"/>
        </w:rPr>
        <w:t>Herrey</w:t>
      </w:r>
      <w:proofErr w:type="spellEnd"/>
      <w:r w:rsidRPr="00E83104">
        <w:rPr>
          <w:rFonts w:ascii="Book Antiqua" w:eastAsia="等线" w:hAnsi="Book Antiqua" w:cs="Times New Roman"/>
          <w:kern w:val="2"/>
        </w:rPr>
        <w:t xml:space="preserve"> AS, </w:t>
      </w:r>
      <w:proofErr w:type="spellStart"/>
      <w:r w:rsidRPr="00E83104">
        <w:rPr>
          <w:rFonts w:ascii="Book Antiqua" w:eastAsia="等线" w:hAnsi="Book Antiqua" w:cs="Times New Roman"/>
          <w:kern w:val="2"/>
        </w:rPr>
        <w:t>Gillmore</w:t>
      </w:r>
      <w:proofErr w:type="spellEnd"/>
      <w:r w:rsidRPr="00E83104">
        <w:rPr>
          <w:rFonts w:ascii="Book Antiqua" w:eastAsia="等线" w:hAnsi="Book Antiqua" w:cs="Times New Roman"/>
          <w:kern w:val="2"/>
        </w:rPr>
        <w:t xml:space="preserve"> JD, </w:t>
      </w:r>
      <w:proofErr w:type="spellStart"/>
      <w:r w:rsidRPr="00E83104">
        <w:rPr>
          <w:rFonts w:ascii="Book Antiqua" w:eastAsia="等线" w:hAnsi="Book Antiqua" w:cs="Times New Roman"/>
          <w:kern w:val="2"/>
        </w:rPr>
        <w:t>Lachmann</w:t>
      </w:r>
      <w:proofErr w:type="spellEnd"/>
      <w:r w:rsidRPr="00E83104">
        <w:rPr>
          <w:rFonts w:ascii="Book Antiqua" w:eastAsia="等线" w:hAnsi="Book Antiqua" w:cs="Times New Roman"/>
          <w:kern w:val="2"/>
        </w:rPr>
        <w:t xml:space="preserve"> HJ, </w:t>
      </w:r>
      <w:proofErr w:type="spellStart"/>
      <w:r w:rsidRPr="00E83104">
        <w:rPr>
          <w:rFonts w:ascii="Book Antiqua" w:eastAsia="等线" w:hAnsi="Book Antiqua" w:cs="Times New Roman"/>
          <w:kern w:val="2"/>
        </w:rPr>
        <w:t>Wechalekar</w:t>
      </w:r>
      <w:proofErr w:type="spellEnd"/>
      <w:r w:rsidRPr="00E83104">
        <w:rPr>
          <w:rFonts w:ascii="Book Antiqua" w:eastAsia="等线" w:hAnsi="Book Antiqua" w:cs="Times New Roman"/>
          <w:kern w:val="2"/>
        </w:rPr>
        <w:t xml:space="preserve"> AD, Hawkins PN, Moon JC. </w:t>
      </w:r>
      <w:proofErr w:type="gramStart"/>
      <w:r w:rsidRPr="00E83104">
        <w:rPr>
          <w:rFonts w:ascii="Book Antiqua" w:eastAsia="等线" w:hAnsi="Book Antiqua" w:cs="Times New Roman"/>
          <w:kern w:val="2"/>
        </w:rPr>
        <w:t>T1 mapping and survival in systemic light-chain amyloidosis.</w:t>
      </w:r>
      <w:proofErr w:type="gramEnd"/>
      <w:r w:rsidRPr="00E83104">
        <w:rPr>
          <w:rFonts w:ascii="Book Antiqua" w:eastAsia="等线" w:hAnsi="Book Antiqua" w:cs="Times New Roman"/>
          <w:kern w:val="2"/>
        </w:rPr>
        <w:t xml:space="preserve"> </w:t>
      </w:r>
      <w:proofErr w:type="spellStart"/>
      <w:r w:rsidRPr="00E83104">
        <w:rPr>
          <w:rFonts w:ascii="Book Antiqua" w:eastAsia="等线" w:hAnsi="Book Antiqua" w:cs="Times New Roman"/>
          <w:i/>
          <w:kern w:val="2"/>
        </w:rPr>
        <w:t>Eur</w:t>
      </w:r>
      <w:proofErr w:type="spellEnd"/>
      <w:r w:rsidRPr="00E83104">
        <w:rPr>
          <w:rFonts w:ascii="Book Antiqua" w:eastAsia="等线" w:hAnsi="Book Antiqua" w:cs="Times New Roman"/>
          <w:i/>
          <w:kern w:val="2"/>
        </w:rPr>
        <w:t xml:space="preserve"> Heart J</w:t>
      </w:r>
      <w:r w:rsidRPr="00E83104">
        <w:rPr>
          <w:rFonts w:ascii="Book Antiqua" w:eastAsia="等线" w:hAnsi="Book Antiqua" w:cs="Times New Roman"/>
          <w:kern w:val="2"/>
        </w:rPr>
        <w:t xml:space="preserve"> 2015; </w:t>
      </w:r>
      <w:r w:rsidRPr="00E83104">
        <w:rPr>
          <w:rFonts w:ascii="Book Antiqua" w:eastAsia="等线" w:hAnsi="Book Antiqua" w:cs="Times New Roman"/>
          <w:b/>
          <w:kern w:val="2"/>
        </w:rPr>
        <w:t>36</w:t>
      </w:r>
      <w:r w:rsidRPr="00E83104">
        <w:rPr>
          <w:rFonts w:ascii="Book Antiqua" w:eastAsia="等线" w:hAnsi="Book Antiqua" w:cs="Times New Roman"/>
          <w:kern w:val="2"/>
        </w:rPr>
        <w:t>: 244-251 [PMID: 25411195 DOI: 10.1093/</w:t>
      </w:r>
      <w:proofErr w:type="spellStart"/>
      <w:r w:rsidRPr="00E83104">
        <w:rPr>
          <w:rFonts w:ascii="Book Antiqua" w:eastAsia="等线" w:hAnsi="Book Antiqua" w:cs="Times New Roman"/>
          <w:kern w:val="2"/>
        </w:rPr>
        <w:t>eurheartj</w:t>
      </w:r>
      <w:proofErr w:type="spellEnd"/>
      <w:r w:rsidRPr="00E83104">
        <w:rPr>
          <w:rFonts w:ascii="Book Antiqua" w:eastAsia="等线" w:hAnsi="Book Antiqua" w:cs="Times New Roman"/>
          <w:kern w:val="2"/>
        </w:rPr>
        <w:t>/ehu444]</w:t>
      </w:r>
    </w:p>
    <w:p w14:paraId="55EEC51B" w14:textId="77777777" w:rsidR="001578FC" w:rsidRPr="00E83104" w:rsidRDefault="001578FC" w:rsidP="00E83104">
      <w:pPr>
        <w:widowControl w:val="0"/>
        <w:spacing w:line="360" w:lineRule="auto"/>
        <w:jc w:val="both"/>
        <w:rPr>
          <w:rFonts w:ascii="Book Antiqua" w:eastAsia="等线" w:hAnsi="Book Antiqua" w:cs="Times New Roman"/>
          <w:kern w:val="2"/>
        </w:rPr>
      </w:pPr>
      <w:r w:rsidRPr="00E83104">
        <w:rPr>
          <w:rFonts w:ascii="Book Antiqua" w:eastAsia="等线" w:hAnsi="Book Antiqua" w:cs="Times New Roman"/>
          <w:kern w:val="2"/>
        </w:rPr>
        <w:t xml:space="preserve">48 </w:t>
      </w:r>
      <w:proofErr w:type="spellStart"/>
      <w:r w:rsidRPr="00E83104">
        <w:rPr>
          <w:rFonts w:ascii="Book Antiqua" w:eastAsia="等线" w:hAnsi="Book Antiqua" w:cs="Times New Roman"/>
          <w:b/>
          <w:kern w:val="2"/>
        </w:rPr>
        <w:t>Kotecha</w:t>
      </w:r>
      <w:proofErr w:type="spellEnd"/>
      <w:r w:rsidRPr="00E83104">
        <w:rPr>
          <w:rFonts w:ascii="Book Antiqua" w:eastAsia="等线" w:hAnsi="Book Antiqua" w:cs="Times New Roman"/>
          <w:b/>
          <w:kern w:val="2"/>
        </w:rPr>
        <w:t xml:space="preserve"> T</w:t>
      </w:r>
      <w:r w:rsidRPr="00E83104">
        <w:rPr>
          <w:rFonts w:ascii="Book Antiqua" w:eastAsia="等线" w:hAnsi="Book Antiqua" w:cs="Times New Roman"/>
          <w:kern w:val="2"/>
        </w:rPr>
        <w:t>, Martinez-</w:t>
      </w:r>
      <w:proofErr w:type="spellStart"/>
      <w:r w:rsidRPr="00E83104">
        <w:rPr>
          <w:rFonts w:ascii="Book Antiqua" w:eastAsia="等线" w:hAnsi="Book Antiqua" w:cs="Times New Roman"/>
          <w:kern w:val="2"/>
        </w:rPr>
        <w:t>Naharro</w:t>
      </w:r>
      <w:proofErr w:type="spellEnd"/>
      <w:r w:rsidRPr="00E83104">
        <w:rPr>
          <w:rFonts w:ascii="Book Antiqua" w:eastAsia="等线" w:hAnsi="Book Antiqua" w:cs="Times New Roman"/>
          <w:kern w:val="2"/>
        </w:rPr>
        <w:t xml:space="preserve"> A, </w:t>
      </w:r>
      <w:proofErr w:type="spellStart"/>
      <w:r w:rsidRPr="00E83104">
        <w:rPr>
          <w:rFonts w:ascii="Book Antiqua" w:eastAsia="等线" w:hAnsi="Book Antiqua" w:cs="Times New Roman"/>
          <w:kern w:val="2"/>
        </w:rPr>
        <w:t>Treibel</w:t>
      </w:r>
      <w:proofErr w:type="spellEnd"/>
      <w:r w:rsidRPr="00E83104">
        <w:rPr>
          <w:rFonts w:ascii="Book Antiqua" w:eastAsia="等线" w:hAnsi="Book Antiqua" w:cs="Times New Roman"/>
          <w:kern w:val="2"/>
        </w:rPr>
        <w:t xml:space="preserve"> TA, Francis R, </w:t>
      </w:r>
      <w:proofErr w:type="spellStart"/>
      <w:r w:rsidRPr="00E83104">
        <w:rPr>
          <w:rFonts w:ascii="Book Antiqua" w:eastAsia="等线" w:hAnsi="Book Antiqua" w:cs="Times New Roman"/>
          <w:kern w:val="2"/>
        </w:rPr>
        <w:t>Nordin</w:t>
      </w:r>
      <w:proofErr w:type="spellEnd"/>
      <w:r w:rsidRPr="00E83104">
        <w:rPr>
          <w:rFonts w:ascii="Book Antiqua" w:eastAsia="等线" w:hAnsi="Book Antiqua" w:cs="Times New Roman"/>
          <w:kern w:val="2"/>
        </w:rPr>
        <w:t xml:space="preserve"> S, Abdel-</w:t>
      </w:r>
      <w:proofErr w:type="spellStart"/>
      <w:r w:rsidRPr="00E83104">
        <w:rPr>
          <w:rFonts w:ascii="Book Antiqua" w:eastAsia="等线" w:hAnsi="Book Antiqua" w:cs="Times New Roman"/>
          <w:kern w:val="2"/>
        </w:rPr>
        <w:t>Gadir</w:t>
      </w:r>
      <w:proofErr w:type="spellEnd"/>
      <w:r w:rsidRPr="00E83104">
        <w:rPr>
          <w:rFonts w:ascii="Book Antiqua" w:eastAsia="等线" w:hAnsi="Book Antiqua" w:cs="Times New Roman"/>
          <w:kern w:val="2"/>
        </w:rPr>
        <w:t xml:space="preserve"> A, Knight DS, </w:t>
      </w:r>
      <w:proofErr w:type="spellStart"/>
      <w:r w:rsidRPr="00E83104">
        <w:rPr>
          <w:rFonts w:ascii="Book Antiqua" w:eastAsia="等线" w:hAnsi="Book Antiqua" w:cs="Times New Roman"/>
          <w:kern w:val="2"/>
        </w:rPr>
        <w:t>Zumbo</w:t>
      </w:r>
      <w:proofErr w:type="spellEnd"/>
      <w:r w:rsidRPr="00E83104">
        <w:rPr>
          <w:rFonts w:ascii="Book Antiqua" w:eastAsia="等线" w:hAnsi="Book Antiqua" w:cs="Times New Roman"/>
          <w:kern w:val="2"/>
        </w:rPr>
        <w:t xml:space="preserve"> G, </w:t>
      </w:r>
      <w:proofErr w:type="spellStart"/>
      <w:r w:rsidRPr="00E83104">
        <w:rPr>
          <w:rFonts w:ascii="Book Antiqua" w:eastAsia="等线" w:hAnsi="Book Antiqua" w:cs="Times New Roman"/>
          <w:kern w:val="2"/>
        </w:rPr>
        <w:t>Rosmini</w:t>
      </w:r>
      <w:proofErr w:type="spellEnd"/>
      <w:r w:rsidRPr="00E83104">
        <w:rPr>
          <w:rFonts w:ascii="Book Antiqua" w:eastAsia="等线" w:hAnsi="Book Antiqua" w:cs="Times New Roman"/>
          <w:kern w:val="2"/>
        </w:rPr>
        <w:t xml:space="preserve"> S, </w:t>
      </w:r>
      <w:proofErr w:type="spellStart"/>
      <w:r w:rsidRPr="00E83104">
        <w:rPr>
          <w:rFonts w:ascii="Book Antiqua" w:eastAsia="等线" w:hAnsi="Book Antiqua" w:cs="Times New Roman"/>
          <w:kern w:val="2"/>
        </w:rPr>
        <w:t>Maestrini</w:t>
      </w:r>
      <w:proofErr w:type="spellEnd"/>
      <w:r w:rsidRPr="00E83104">
        <w:rPr>
          <w:rFonts w:ascii="Book Antiqua" w:eastAsia="等线" w:hAnsi="Book Antiqua" w:cs="Times New Roman"/>
          <w:kern w:val="2"/>
        </w:rPr>
        <w:t xml:space="preserve"> V, </w:t>
      </w:r>
      <w:proofErr w:type="spellStart"/>
      <w:r w:rsidRPr="00E83104">
        <w:rPr>
          <w:rFonts w:ascii="Book Antiqua" w:eastAsia="等线" w:hAnsi="Book Antiqua" w:cs="Times New Roman"/>
          <w:kern w:val="2"/>
        </w:rPr>
        <w:t>Bulluck</w:t>
      </w:r>
      <w:proofErr w:type="spellEnd"/>
      <w:r w:rsidRPr="00E83104">
        <w:rPr>
          <w:rFonts w:ascii="Book Antiqua" w:eastAsia="等线" w:hAnsi="Book Antiqua" w:cs="Times New Roman"/>
          <w:kern w:val="2"/>
        </w:rPr>
        <w:t xml:space="preserve"> H, </w:t>
      </w:r>
      <w:proofErr w:type="spellStart"/>
      <w:r w:rsidRPr="00E83104">
        <w:rPr>
          <w:rFonts w:ascii="Book Antiqua" w:eastAsia="等线" w:hAnsi="Book Antiqua" w:cs="Times New Roman"/>
          <w:kern w:val="2"/>
        </w:rPr>
        <w:t>Rakhit</w:t>
      </w:r>
      <w:proofErr w:type="spellEnd"/>
      <w:r w:rsidRPr="00E83104">
        <w:rPr>
          <w:rFonts w:ascii="Book Antiqua" w:eastAsia="等线" w:hAnsi="Book Antiqua" w:cs="Times New Roman"/>
          <w:kern w:val="2"/>
        </w:rPr>
        <w:t xml:space="preserve"> RD, </w:t>
      </w:r>
      <w:proofErr w:type="spellStart"/>
      <w:r w:rsidRPr="00E83104">
        <w:rPr>
          <w:rFonts w:ascii="Book Antiqua" w:eastAsia="等线" w:hAnsi="Book Antiqua" w:cs="Times New Roman"/>
          <w:kern w:val="2"/>
        </w:rPr>
        <w:t>Wechalekar</w:t>
      </w:r>
      <w:proofErr w:type="spellEnd"/>
      <w:r w:rsidRPr="00E83104">
        <w:rPr>
          <w:rFonts w:ascii="Book Antiqua" w:eastAsia="等线" w:hAnsi="Book Antiqua" w:cs="Times New Roman"/>
          <w:kern w:val="2"/>
        </w:rPr>
        <w:t xml:space="preserve"> AD, Gilbertson J, Sheppard MN, </w:t>
      </w:r>
      <w:proofErr w:type="spellStart"/>
      <w:r w:rsidRPr="00E83104">
        <w:rPr>
          <w:rFonts w:ascii="Book Antiqua" w:eastAsia="等线" w:hAnsi="Book Antiqua" w:cs="Times New Roman"/>
          <w:kern w:val="2"/>
        </w:rPr>
        <w:t>Kellman</w:t>
      </w:r>
      <w:proofErr w:type="spellEnd"/>
      <w:r w:rsidRPr="00E83104">
        <w:rPr>
          <w:rFonts w:ascii="Book Antiqua" w:eastAsia="等线" w:hAnsi="Book Antiqua" w:cs="Times New Roman"/>
          <w:kern w:val="2"/>
        </w:rPr>
        <w:t xml:space="preserve"> P, </w:t>
      </w:r>
      <w:proofErr w:type="spellStart"/>
      <w:r w:rsidRPr="00E83104">
        <w:rPr>
          <w:rFonts w:ascii="Book Antiqua" w:eastAsia="等线" w:hAnsi="Book Antiqua" w:cs="Times New Roman"/>
          <w:kern w:val="2"/>
        </w:rPr>
        <w:t>Gillmore</w:t>
      </w:r>
      <w:proofErr w:type="spellEnd"/>
      <w:r w:rsidRPr="00E83104">
        <w:rPr>
          <w:rFonts w:ascii="Book Antiqua" w:eastAsia="等线" w:hAnsi="Book Antiqua" w:cs="Times New Roman"/>
          <w:kern w:val="2"/>
        </w:rPr>
        <w:t xml:space="preserve"> JD, Moon JC, Hawkins PN, Fontana M. Myocardial Edema and Prognosis in Amyloidosis. </w:t>
      </w:r>
      <w:r w:rsidRPr="00E83104">
        <w:rPr>
          <w:rFonts w:ascii="Book Antiqua" w:eastAsia="等线" w:hAnsi="Book Antiqua" w:cs="Times New Roman"/>
          <w:i/>
          <w:kern w:val="2"/>
        </w:rPr>
        <w:t xml:space="preserve">J Am </w:t>
      </w:r>
      <w:proofErr w:type="spellStart"/>
      <w:r w:rsidRPr="00E83104">
        <w:rPr>
          <w:rFonts w:ascii="Book Antiqua" w:eastAsia="等线" w:hAnsi="Book Antiqua" w:cs="Times New Roman"/>
          <w:i/>
          <w:kern w:val="2"/>
        </w:rPr>
        <w:t>Coll</w:t>
      </w:r>
      <w:proofErr w:type="spellEnd"/>
      <w:r w:rsidRPr="00E83104">
        <w:rPr>
          <w:rFonts w:ascii="Book Antiqua" w:eastAsia="等线" w:hAnsi="Book Antiqua" w:cs="Times New Roman"/>
          <w:i/>
          <w:kern w:val="2"/>
        </w:rPr>
        <w:t xml:space="preserve"> </w:t>
      </w:r>
      <w:proofErr w:type="spellStart"/>
      <w:r w:rsidRPr="00E83104">
        <w:rPr>
          <w:rFonts w:ascii="Book Antiqua" w:eastAsia="等线" w:hAnsi="Book Antiqua" w:cs="Times New Roman"/>
          <w:i/>
          <w:kern w:val="2"/>
        </w:rPr>
        <w:t>Cardiol</w:t>
      </w:r>
      <w:proofErr w:type="spellEnd"/>
      <w:r w:rsidRPr="00E83104">
        <w:rPr>
          <w:rFonts w:ascii="Book Antiqua" w:eastAsia="等线" w:hAnsi="Book Antiqua" w:cs="Times New Roman"/>
          <w:kern w:val="2"/>
        </w:rPr>
        <w:t xml:space="preserve"> 2018; </w:t>
      </w:r>
      <w:r w:rsidRPr="00E83104">
        <w:rPr>
          <w:rFonts w:ascii="Book Antiqua" w:eastAsia="等线" w:hAnsi="Book Antiqua" w:cs="Times New Roman"/>
          <w:b/>
          <w:kern w:val="2"/>
        </w:rPr>
        <w:t>71</w:t>
      </w:r>
      <w:r w:rsidRPr="00E83104">
        <w:rPr>
          <w:rFonts w:ascii="Book Antiqua" w:eastAsia="等线" w:hAnsi="Book Antiqua" w:cs="Times New Roman"/>
          <w:kern w:val="2"/>
        </w:rPr>
        <w:t>: 2919-2931 [PMID: 29929616 DOI: 10.1016/j.jacc.2018.03.536]</w:t>
      </w:r>
    </w:p>
    <w:p w14:paraId="440C7333" w14:textId="77777777" w:rsidR="001578FC" w:rsidRPr="00E83104" w:rsidRDefault="001578FC" w:rsidP="00E83104">
      <w:pPr>
        <w:widowControl w:val="0"/>
        <w:spacing w:line="360" w:lineRule="auto"/>
        <w:jc w:val="both"/>
        <w:rPr>
          <w:rFonts w:ascii="Book Antiqua" w:eastAsia="等线" w:hAnsi="Book Antiqua" w:cs="Times New Roman"/>
          <w:kern w:val="2"/>
        </w:rPr>
      </w:pPr>
      <w:r w:rsidRPr="00E83104">
        <w:rPr>
          <w:rFonts w:ascii="Book Antiqua" w:eastAsia="等线" w:hAnsi="Book Antiqua" w:cs="Times New Roman"/>
          <w:kern w:val="2"/>
        </w:rPr>
        <w:t xml:space="preserve">49 </w:t>
      </w:r>
      <w:proofErr w:type="spellStart"/>
      <w:r w:rsidRPr="00E83104">
        <w:rPr>
          <w:rFonts w:ascii="Book Antiqua" w:eastAsia="等线" w:hAnsi="Book Antiqua" w:cs="Times New Roman"/>
          <w:b/>
          <w:kern w:val="2"/>
        </w:rPr>
        <w:t>Aljaroudi</w:t>
      </w:r>
      <w:proofErr w:type="spellEnd"/>
      <w:r w:rsidRPr="00E83104">
        <w:rPr>
          <w:rFonts w:ascii="Book Antiqua" w:eastAsia="等线" w:hAnsi="Book Antiqua" w:cs="Times New Roman"/>
          <w:b/>
          <w:kern w:val="2"/>
        </w:rPr>
        <w:t xml:space="preserve"> WA</w:t>
      </w:r>
      <w:r w:rsidRPr="00E83104">
        <w:rPr>
          <w:rFonts w:ascii="Book Antiqua" w:eastAsia="等线" w:hAnsi="Book Antiqua" w:cs="Times New Roman"/>
          <w:kern w:val="2"/>
        </w:rPr>
        <w:t xml:space="preserve">, Desai MY, Tang WH, Phelan D, </w:t>
      </w:r>
      <w:proofErr w:type="spellStart"/>
      <w:r w:rsidRPr="00E83104">
        <w:rPr>
          <w:rFonts w:ascii="Book Antiqua" w:eastAsia="等线" w:hAnsi="Book Antiqua" w:cs="Times New Roman"/>
          <w:kern w:val="2"/>
        </w:rPr>
        <w:t>Cerqueira</w:t>
      </w:r>
      <w:proofErr w:type="spellEnd"/>
      <w:r w:rsidRPr="00E83104">
        <w:rPr>
          <w:rFonts w:ascii="Book Antiqua" w:eastAsia="等线" w:hAnsi="Book Antiqua" w:cs="Times New Roman"/>
          <w:kern w:val="2"/>
        </w:rPr>
        <w:t xml:space="preserve"> MD, </w:t>
      </w:r>
      <w:proofErr w:type="spellStart"/>
      <w:r w:rsidRPr="00E83104">
        <w:rPr>
          <w:rFonts w:ascii="Book Antiqua" w:eastAsia="等线" w:hAnsi="Book Antiqua" w:cs="Times New Roman"/>
          <w:kern w:val="2"/>
        </w:rPr>
        <w:t>Jaber</w:t>
      </w:r>
      <w:proofErr w:type="spellEnd"/>
      <w:r w:rsidRPr="00E83104">
        <w:rPr>
          <w:rFonts w:ascii="Book Antiqua" w:eastAsia="等线" w:hAnsi="Book Antiqua" w:cs="Times New Roman"/>
          <w:kern w:val="2"/>
        </w:rPr>
        <w:t xml:space="preserve"> WA. Role of imaging in the diagnosis and management of patients with cardiac amyloidosis: state of the art review and focus on emerging nuclear techniques. </w:t>
      </w:r>
      <w:r w:rsidRPr="00E83104">
        <w:rPr>
          <w:rFonts w:ascii="Book Antiqua" w:eastAsia="等线" w:hAnsi="Book Antiqua" w:cs="Times New Roman"/>
          <w:i/>
          <w:kern w:val="2"/>
        </w:rPr>
        <w:t xml:space="preserve">J </w:t>
      </w:r>
      <w:proofErr w:type="spellStart"/>
      <w:r w:rsidRPr="00E83104">
        <w:rPr>
          <w:rFonts w:ascii="Book Antiqua" w:eastAsia="等线" w:hAnsi="Book Antiqua" w:cs="Times New Roman"/>
          <w:i/>
          <w:kern w:val="2"/>
        </w:rPr>
        <w:t>Nucl</w:t>
      </w:r>
      <w:proofErr w:type="spellEnd"/>
      <w:r w:rsidRPr="00E83104">
        <w:rPr>
          <w:rFonts w:ascii="Book Antiqua" w:eastAsia="等线" w:hAnsi="Book Antiqua" w:cs="Times New Roman"/>
          <w:i/>
          <w:kern w:val="2"/>
        </w:rPr>
        <w:t xml:space="preserve"> </w:t>
      </w:r>
      <w:proofErr w:type="spellStart"/>
      <w:r w:rsidRPr="00E83104">
        <w:rPr>
          <w:rFonts w:ascii="Book Antiqua" w:eastAsia="等线" w:hAnsi="Book Antiqua" w:cs="Times New Roman"/>
          <w:i/>
          <w:kern w:val="2"/>
        </w:rPr>
        <w:t>Cardiol</w:t>
      </w:r>
      <w:proofErr w:type="spellEnd"/>
      <w:r w:rsidRPr="00E83104">
        <w:rPr>
          <w:rFonts w:ascii="Book Antiqua" w:eastAsia="等线" w:hAnsi="Book Antiqua" w:cs="Times New Roman"/>
          <w:kern w:val="2"/>
        </w:rPr>
        <w:t xml:space="preserve"> 2014; </w:t>
      </w:r>
      <w:r w:rsidRPr="00E83104">
        <w:rPr>
          <w:rFonts w:ascii="Book Antiqua" w:eastAsia="等线" w:hAnsi="Book Antiqua" w:cs="Times New Roman"/>
          <w:b/>
          <w:kern w:val="2"/>
        </w:rPr>
        <w:t>21</w:t>
      </w:r>
      <w:r w:rsidRPr="00E83104">
        <w:rPr>
          <w:rFonts w:ascii="Book Antiqua" w:eastAsia="等线" w:hAnsi="Book Antiqua" w:cs="Times New Roman"/>
          <w:kern w:val="2"/>
        </w:rPr>
        <w:t>: 271-283 [PMID: 24347127 DOI: 10.1007/s12350-013-9800-5]</w:t>
      </w:r>
    </w:p>
    <w:p w14:paraId="2CAC55ED" w14:textId="77777777" w:rsidR="001578FC" w:rsidRPr="00E83104" w:rsidRDefault="001578FC" w:rsidP="00E83104">
      <w:pPr>
        <w:widowControl w:val="0"/>
        <w:spacing w:line="360" w:lineRule="auto"/>
        <w:jc w:val="both"/>
        <w:rPr>
          <w:rFonts w:ascii="Book Antiqua" w:eastAsia="等线" w:hAnsi="Book Antiqua" w:cs="Times New Roman"/>
          <w:kern w:val="2"/>
        </w:rPr>
      </w:pPr>
      <w:r w:rsidRPr="00E83104">
        <w:rPr>
          <w:rFonts w:ascii="Book Antiqua" w:eastAsia="等线" w:hAnsi="Book Antiqua" w:cs="Times New Roman"/>
          <w:kern w:val="2"/>
        </w:rPr>
        <w:t xml:space="preserve">50 </w:t>
      </w:r>
      <w:r w:rsidRPr="00E83104">
        <w:rPr>
          <w:rFonts w:ascii="Book Antiqua" w:eastAsia="等线" w:hAnsi="Book Antiqua" w:cs="Times New Roman"/>
          <w:b/>
          <w:kern w:val="2"/>
        </w:rPr>
        <w:t>Chen W</w:t>
      </w:r>
      <w:r w:rsidRPr="00E83104">
        <w:rPr>
          <w:rFonts w:ascii="Book Antiqua" w:eastAsia="等线" w:hAnsi="Book Antiqua" w:cs="Times New Roman"/>
          <w:kern w:val="2"/>
        </w:rPr>
        <w:t xml:space="preserve">, </w:t>
      </w:r>
      <w:proofErr w:type="spellStart"/>
      <w:r w:rsidRPr="00E83104">
        <w:rPr>
          <w:rFonts w:ascii="Book Antiqua" w:eastAsia="等线" w:hAnsi="Book Antiqua" w:cs="Times New Roman"/>
          <w:kern w:val="2"/>
        </w:rPr>
        <w:t>Dilsizian</w:t>
      </w:r>
      <w:proofErr w:type="spellEnd"/>
      <w:r w:rsidRPr="00E83104">
        <w:rPr>
          <w:rFonts w:ascii="Book Antiqua" w:eastAsia="等线" w:hAnsi="Book Antiqua" w:cs="Times New Roman"/>
          <w:kern w:val="2"/>
        </w:rPr>
        <w:t xml:space="preserve"> V. Molecular imaging of amyloidosis: will the heart be the next </w:t>
      </w:r>
      <w:r w:rsidRPr="00E83104">
        <w:rPr>
          <w:rFonts w:ascii="Book Antiqua" w:eastAsia="等线" w:hAnsi="Book Antiqua" w:cs="Times New Roman"/>
          <w:kern w:val="2"/>
        </w:rPr>
        <w:lastRenderedPageBreak/>
        <w:t xml:space="preserve">target after the brain? </w:t>
      </w:r>
      <w:proofErr w:type="spellStart"/>
      <w:r w:rsidRPr="00E83104">
        <w:rPr>
          <w:rFonts w:ascii="Book Antiqua" w:eastAsia="等线" w:hAnsi="Book Antiqua" w:cs="Times New Roman"/>
          <w:i/>
          <w:kern w:val="2"/>
        </w:rPr>
        <w:t>Curr</w:t>
      </w:r>
      <w:proofErr w:type="spellEnd"/>
      <w:r w:rsidRPr="00E83104">
        <w:rPr>
          <w:rFonts w:ascii="Book Antiqua" w:eastAsia="等线" w:hAnsi="Book Antiqua" w:cs="Times New Roman"/>
          <w:i/>
          <w:kern w:val="2"/>
        </w:rPr>
        <w:t xml:space="preserve"> </w:t>
      </w:r>
      <w:proofErr w:type="spellStart"/>
      <w:r w:rsidRPr="00E83104">
        <w:rPr>
          <w:rFonts w:ascii="Book Antiqua" w:eastAsia="等线" w:hAnsi="Book Antiqua" w:cs="Times New Roman"/>
          <w:i/>
          <w:kern w:val="2"/>
        </w:rPr>
        <w:t>Cardiol</w:t>
      </w:r>
      <w:proofErr w:type="spellEnd"/>
      <w:r w:rsidRPr="00E83104">
        <w:rPr>
          <w:rFonts w:ascii="Book Antiqua" w:eastAsia="等线" w:hAnsi="Book Antiqua" w:cs="Times New Roman"/>
          <w:i/>
          <w:kern w:val="2"/>
        </w:rPr>
        <w:t xml:space="preserve"> Rep</w:t>
      </w:r>
      <w:r w:rsidRPr="00E83104">
        <w:rPr>
          <w:rFonts w:ascii="Book Antiqua" w:eastAsia="等线" w:hAnsi="Book Antiqua" w:cs="Times New Roman"/>
          <w:kern w:val="2"/>
        </w:rPr>
        <w:t xml:space="preserve"> 2012; </w:t>
      </w:r>
      <w:r w:rsidRPr="00E83104">
        <w:rPr>
          <w:rFonts w:ascii="Book Antiqua" w:eastAsia="等线" w:hAnsi="Book Antiqua" w:cs="Times New Roman"/>
          <w:b/>
          <w:kern w:val="2"/>
        </w:rPr>
        <w:t>14</w:t>
      </w:r>
      <w:r w:rsidRPr="00E83104">
        <w:rPr>
          <w:rFonts w:ascii="Book Antiqua" w:eastAsia="等线" w:hAnsi="Book Antiqua" w:cs="Times New Roman"/>
          <w:kern w:val="2"/>
        </w:rPr>
        <w:t>: 226-233 [PMID: 22193845 DOI: 10.1007/s11886-011-0239-5]</w:t>
      </w:r>
    </w:p>
    <w:p w14:paraId="6A693C3D" w14:textId="77777777" w:rsidR="001578FC" w:rsidRPr="00E83104" w:rsidRDefault="001578FC" w:rsidP="00E83104">
      <w:pPr>
        <w:widowControl w:val="0"/>
        <w:spacing w:line="360" w:lineRule="auto"/>
        <w:jc w:val="both"/>
        <w:rPr>
          <w:rFonts w:ascii="Book Antiqua" w:eastAsia="等线" w:hAnsi="Book Antiqua" w:cs="Times New Roman"/>
          <w:kern w:val="2"/>
        </w:rPr>
      </w:pPr>
      <w:r w:rsidRPr="00E83104">
        <w:rPr>
          <w:rFonts w:ascii="Book Antiqua" w:eastAsia="等线" w:hAnsi="Book Antiqua" w:cs="Times New Roman"/>
          <w:kern w:val="2"/>
        </w:rPr>
        <w:t xml:space="preserve">51 </w:t>
      </w:r>
      <w:proofErr w:type="spellStart"/>
      <w:r w:rsidRPr="00E83104">
        <w:rPr>
          <w:rFonts w:ascii="Book Antiqua" w:eastAsia="等线" w:hAnsi="Book Antiqua" w:cs="Times New Roman"/>
          <w:b/>
          <w:kern w:val="2"/>
        </w:rPr>
        <w:t>Gillmore</w:t>
      </w:r>
      <w:proofErr w:type="spellEnd"/>
      <w:r w:rsidRPr="00E83104">
        <w:rPr>
          <w:rFonts w:ascii="Book Antiqua" w:eastAsia="等线" w:hAnsi="Book Antiqua" w:cs="Times New Roman"/>
          <w:b/>
          <w:kern w:val="2"/>
        </w:rPr>
        <w:t xml:space="preserve"> JD</w:t>
      </w:r>
      <w:r w:rsidRPr="00E83104">
        <w:rPr>
          <w:rFonts w:ascii="Book Antiqua" w:eastAsia="等线" w:hAnsi="Book Antiqua" w:cs="Times New Roman"/>
          <w:kern w:val="2"/>
        </w:rPr>
        <w:t xml:space="preserve">, Maurer MS, Falk RH, </w:t>
      </w:r>
      <w:proofErr w:type="spellStart"/>
      <w:r w:rsidRPr="00E83104">
        <w:rPr>
          <w:rFonts w:ascii="Book Antiqua" w:eastAsia="等线" w:hAnsi="Book Antiqua" w:cs="Times New Roman"/>
          <w:kern w:val="2"/>
        </w:rPr>
        <w:t>Merlini</w:t>
      </w:r>
      <w:proofErr w:type="spellEnd"/>
      <w:r w:rsidRPr="00E83104">
        <w:rPr>
          <w:rFonts w:ascii="Book Antiqua" w:eastAsia="等线" w:hAnsi="Book Antiqua" w:cs="Times New Roman"/>
          <w:kern w:val="2"/>
        </w:rPr>
        <w:t xml:space="preserve"> G, </w:t>
      </w:r>
      <w:proofErr w:type="spellStart"/>
      <w:r w:rsidRPr="00E83104">
        <w:rPr>
          <w:rFonts w:ascii="Book Antiqua" w:eastAsia="等线" w:hAnsi="Book Antiqua" w:cs="Times New Roman"/>
          <w:kern w:val="2"/>
        </w:rPr>
        <w:t>Damy</w:t>
      </w:r>
      <w:proofErr w:type="spellEnd"/>
      <w:r w:rsidRPr="00E83104">
        <w:rPr>
          <w:rFonts w:ascii="Book Antiqua" w:eastAsia="等线" w:hAnsi="Book Antiqua" w:cs="Times New Roman"/>
          <w:kern w:val="2"/>
        </w:rPr>
        <w:t xml:space="preserve"> T, </w:t>
      </w:r>
      <w:proofErr w:type="spellStart"/>
      <w:r w:rsidRPr="00E83104">
        <w:rPr>
          <w:rFonts w:ascii="Book Antiqua" w:eastAsia="等线" w:hAnsi="Book Antiqua" w:cs="Times New Roman"/>
          <w:kern w:val="2"/>
        </w:rPr>
        <w:t>Dispenzieri</w:t>
      </w:r>
      <w:proofErr w:type="spellEnd"/>
      <w:r w:rsidRPr="00E83104">
        <w:rPr>
          <w:rFonts w:ascii="Book Antiqua" w:eastAsia="等线" w:hAnsi="Book Antiqua" w:cs="Times New Roman"/>
          <w:kern w:val="2"/>
        </w:rPr>
        <w:t xml:space="preserve"> A, </w:t>
      </w:r>
      <w:proofErr w:type="spellStart"/>
      <w:r w:rsidRPr="00E83104">
        <w:rPr>
          <w:rFonts w:ascii="Book Antiqua" w:eastAsia="等线" w:hAnsi="Book Antiqua" w:cs="Times New Roman"/>
          <w:kern w:val="2"/>
        </w:rPr>
        <w:t>Wechalekar</w:t>
      </w:r>
      <w:proofErr w:type="spellEnd"/>
      <w:r w:rsidRPr="00E83104">
        <w:rPr>
          <w:rFonts w:ascii="Book Antiqua" w:eastAsia="等线" w:hAnsi="Book Antiqua" w:cs="Times New Roman"/>
          <w:kern w:val="2"/>
        </w:rPr>
        <w:t xml:space="preserve"> AD, </w:t>
      </w:r>
      <w:proofErr w:type="spellStart"/>
      <w:r w:rsidRPr="00E83104">
        <w:rPr>
          <w:rFonts w:ascii="Book Antiqua" w:eastAsia="等线" w:hAnsi="Book Antiqua" w:cs="Times New Roman"/>
          <w:kern w:val="2"/>
        </w:rPr>
        <w:t>Berk</w:t>
      </w:r>
      <w:proofErr w:type="spellEnd"/>
      <w:r w:rsidRPr="00E83104">
        <w:rPr>
          <w:rFonts w:ascii="Book Antiqua" w:eastAsia="等线" w:hAnsi="Book Antiqua" w:cs="Times New Roman"/>
          <w:kern w:val="2"/>
        </w:rPr>
        <w:t xml:space="preserve"> JL, </w:t>
      </w:r>
      <w:proofErr w:type="spellStart"/>
      <w:r w:rsidRPr="00E83104">
        <w:rPr>
          <w:rFonts w:ascii="Book Antiqua" w:eastAsia="等线" w:hAnsi="Book Antiqua" w:cs="Times New Roman"/>
          <w:kern w:val="2"/>
        </w:rPr>
        <w:t>Quarta</w:t>
      </w:r>
      <w:proofErr w:type="spellEnd"/>
      <w:r w:rsidRPr="00E83104">
        <w:rPr>
          <w:rFonts w:ascii="Book Antiqua" w:eastAsia="等线" w:hAnsi="Book Antiqua" w:cs="Times New Roman"/>
          <w:kern w:val="2"/>
        </w:rPr>
        <w:t xml:space="preserve"> CC, Grogan M, </w:t>
      </w:r>
      <w:proofErr w:type="spellStart"/>
      <w:r w:rsidRPr="00E83104">
        <w:rPr>
          <w:rFonts w:ascii="Book Antiqua" w:eastAsia="等线" w:hAnsi="Book Antiqua" w:cs="Times New Roman"/>
          <w:kern w:val="2"/>
        </w:rPr>
        <w:t>Lachmann</w:t>
      </w:r>
      <w:proofErr w:type="spellEnd"/>
      <w:r w:rsidRPr="00E83104">
        <w:rPr>
          <w:rFonts w:ascii="Book Antiqua" w:eastAsia="等线" w:hAnsi="Book Antiqua" w:cs="Times New Roman"/>
          <w:kern w:val="2"/>
        </w:rPr>
        <w:t xml:space="preserve"> HJ, </w:t>
      </w:r>
      <w:proofErr w:type="spellStart"/>
      <w:r w:rsidRPr="00E83104">
        <w:rPr>
          <w:rFonts w:ascii="Book Antiqua" w:eastAsia="等线" w:hAnsi="Book Antiqua" w:cs="Times New Roman"/>
          <w:kern w:val="2"/>
        </w:rPr>
        <w:t>Bokhari</w:t>
      </w:r>
      <w:proofErr w:type="spellEnd"/>
      <w:r w:rsidRPr="00E83104">
        <w:rPr>
          <w:rFonts w:ascii="Book Antiqua" w:eastAsia="等线" w:hAnsi="Book Antiqua" w:cs="Times New Roman"/>
          <w:kern w:val="2"/>
        </w:rPr>
        <w:t xml:space="preserve"> S, </w:t>
      </w:r>
      <w:proofErr w:type="spellStart"/>
      <w:r w:rsidRPr="00E83104">
        <w:rPr>
          <w:rFonts w:ascii="Book Antiqua" w:eastAsia="等线" w:hAnsi="Book Antiqua" w:cs="Times New Roman"/>
          <w:kern w:val="2"/>
        </w:rPr>
        <w:t>Castano</w:t>
      </w:r>
      <w:proofErr w:type="spellEnd"/>
      <w:r w:rsidRPr="00E83104">
        <w:rPr>
          <w:rFonts w:ascii="Book Antiqua" w:eastAsia="等线" w:hAnsi="Book Antiqua" w:cs="Times New Roman"/>
          <w:kern w:val="2"/>
        </w:rPr>
        <w:t xml:space="preserve"> A, </w:t>
      </w:r>
      <w:proofErr w:type="spellStart"/>
      <w:r w:rsidRPr="00E83104">
        <w:rPr>
          <w:rFonts w:ascii="Book Antiqua" w:eastAsia="等线" w:hAnsi="Book Antiqua" w:cs="Times New Roman"/>
          <w:kern w:val="2"/>
        </w:rPr>
        <w:t>Dorbala</w:t>
      </w:r>
      <w:proofErr w:type="spellEnd"/>
      <w:r w:rsidRPr="00E83104">
        <w:rPr>
          <w:rFonts w:ascii="Book Antiqua" w:eastAsia="等线" w:hAnsi="Book Antiqua" w:cs="Times New Roman"/>
          <w:kern w:val="2"/>
        </w:rPr>
        <w:t xml:space="preserve"> S, Johnson GB, </w:t>
      </w:r>
      <w:proofErr w:type="spellStart"/>
      <w:r w:rsidRPr="00E83104">
        <w:rPr>
          <w:rFonts w:ascii="Book Antiqua" w:eastAsia="等线" w:hAnsi="Book Antiqua" w:cs="Times New Roman"/>
          <w:kern w:val="2"/>
        </w:rPr>
        <w:t>Glaudemans</w:t>
      </w:r>
      <w:proofErr w:type="spellEnd"/>
      <w:r w:rsidRPr="00E83104">
        <w:rPr>
          <w:rFonts w:ascii="Book Antiqua" w:eastAsia="等线" w:hAnsi="Book Antiqua" w:cs="Times New Roman"/>
          <w:kern w:val="2"/>
        </w:rPr>
        <w:t xml:space="preserve"> AW, </w:t>
      </w:r>
      <w:proofErr w:type="spellStart"/>
      <w:r w:rsidRPr="00E83104">
        <w:rPr>
          <w:rFonts w:ascii="Book Antiqua" w:eastAsia="等线" w:hAnsi="Book Antiqua" w:cs="Times New Roman"/>
          <w:kern w:val="2"/>
        </w:rPr>
        <w:t>Rezk</w:t>
      </w:r>
      <w:proofErr w:type="spellEnd"/>
      <w:r w:rsidRPr="00E83104">
        <w:rPr>
          <w:rFonts w:ascii="Book Antiqua" w:eastAsia="等线" w:hAnsi="Book Antiqua" w:cs="Times New Roman"/>
          <w:kern w:val="2"/>
        </w:rPr>
        <w:t xml:space="preserve"> T, Fontana M, </w:t>
      </w:r>
      <w:proofErr w:type="spellStart"/>
      <w:r w:rsidRPr="00E83104">
        <w:rPr>
          <w:rFonts w:ascii="Book Antiqua" w:eastAsia="等线" w:hAnsi="Book Antiqua" w:cs="Times New Roman"/>
          <w:kern w:val="2"/>
        </w:rPr>
        <w:t>Palladini</w:t>
      </w:r>
      <w:proofErr w:type="spellEnd"/>
      <w:r w:rsidRPr="00E83104">
        <w:rPr>
          <w:rFonts w:ascii="Book Antiqua" w:eastAsia="等线" w:hAnsi="Book Antiqua" w:cs="Times New Roman"/>
          <w:kern w:val="2"/>
        </w:rPr>
        <w:t xml:space="preserve"> G, </w:t>
      </w:r>
      <w:proofErr w:type="spellStart"/>
      <w:r w:rsidRPr="00E83104">
        <w:rPr>
          <w:rFonts w:ascii="Book Antiqua" w:eastAsia="等线" w:hAnsi="Book Antiqua" w:cs="Times New Roman"/>
          <w:kern w:val="2"/>
        </w:rPr>
        <w:t>Milani</w:t>
      </w:r>
      <w:proofErr w:type="spellEnd"/>
      <w:r w:rsidRPr="00E83104">
        <w:rPr>
          <w:rFonts w:ascii="Book Antiqua" w:eastAsia="等线" w:hAnsi="Book Antiqua" w:cs="Times New Roman"/>
          <w:kern w:val="2"/>
        </w:rPr>
        <w:t xml:space="preserve"> P, </w:t>
      </w:r>
      <w:proofErr w:type="spellStart"/>
      <w:r w:rsidRPr="00E83104">
        <w:rPr>
          <w:rFonts w:ascii="Book Antiqua" w:eastAsia="等线" w:hAnsi="Book Antiqua" w:cs="Times New Roman"/>
          <w:kern w:val="2"/>
        </w:rPr>
        <w:t>Guidalotti</w:t>
      </w:r>
      <w:proofErr w:type="spellEnd"/>
      <w:r w:rsidRPr="00E83104">
        <w:rPr>
          <w:rFonts w:ascii="Book Antiqua" w:eastAsia="等线" w:hAnsi="Book Antiqua" w:cs="Times New Roman"/>
          <w:kern w:val="2"/>
        </w:rPr>
        <w:t xml:space="preserve"> PL, </w:t>
      </w:r>
      <w:proofErr w:type="spellStart"/>
      <w:r w:rsidRPr="00E83104">
        <w:rPr>
          <w:rFonts w:ascii="Book Antiqua" w:eastAsia="等线" w:hAnsi="Book Antiqua" w:cs="Times New Roman"/>
          <w:kern w:val="2"/>
        </w:rPr>
        <w:t>Flatman</w:t>
      </w:r>
      <w:proofErr w:type="spellEnd"/>
      <w:r w:rsidRPr="00E83104">
        <w:rPr>
          <w:rFonts w:ascii="Book Antiqua" w:eastAsia="等线" w:hAnsi="Book Antiqua" w:cs="Times New Roman"/>
          <w:kern w:val="2"/>
        </w:rPr>
        <w:t xml:space="preserve"> K, Lane T, </w:t>
      </w:r>
      <w:proofErr w:type="spellStart"/>
      <w:r w:rsidRPr="00E83104">
        <w:rPr>
          <w:rFonts w:ascii="Book Antiqua" w:eastAsia="等线" w:hAnsi="Book Antiqua" w:cs="Times New Roman"/>
          <w:kern w:val="2"/>
        </w:rPr>
        <w:t>Vonberg</w:t>
      </w:r>
      <w:proofErr w:type="spellEnd"/>
      <w:r w:rsidRPr="00E83104">
        <w:rPr>
          <w:rFonts w:ascii="Book Antiqua" w:eastAsia="等线" w:hAnsi="Book Antiqua" w:cs="Times New Roman"/>
          <w:kern w:val="2"/>
        </w:rPr>
        <w:t xml:space="preserve"> FW, Whelan CJ, Moon JC, Ruberg FL, Miller EJ, Hutt DF, </w:t>
      </w:r>
      <w:proofErr w:type="spellStart"/>
      <w:r w:rsidRPr="00E83104">
        <w:rPr>
          <w:rFonts w:ascii="Book Antiqua" w:eastAsia="等线" w:hAnsi="Book Antiqua" w:cs="Times New Roman"/>
          <w:kern w:val="2"/>
        </w:rPr>
        <w:t>Hazenberg</w:t>
      </w:r>
      <w:proofErr w:type="spellEnd"/>
      <w:r w:rsidRPr="00E83104">
        <w:rPr>
          <w:rFonts w:ascii="Book Antiqua" w:eastAsia="等线" w:hAnsi="Book Antiqua" w:cs="Times New Roman"/>
          <w:kern w:val="2"/>
        </w:rPr>
        <w:t xml:space="preserve"> BP, </w:t>
      </w:r>
      <w:proofErr w:type="spellStart"/>
      <w:r w:rsidRPr="00E83104">
        <w:rPr>
          <w:rFonts w:ascii="Book Antiqua" w:eastAsia="等线" w:hAnsi="Book Antiqua" w:cs="Times New Roman"/>
          <w:kern w:val="2"/>
        </w:rPr>
        <w:t>Rapezzi</w:t>
      </w:r>
      <w:proofErr w:type="spellEnd"/>
      <w:r w:rsidRPr="00E83104">
        <w:rPr>
          <w:rFonts w:ascii="Book Antiqua" w:eastAsia="等线" w:hAnsi="Book Antiqua" w:cs="Times New Roman"/>
          <w:kern w:val="2"/>
        </w:rPr>
        <w:t xml:space="preserve"> C, Hawkins PN. </w:t>
      </w:r>
      <w:proofErr w:type="spellStart"/>
      <w:proofErr w:type="gramStart"/>
      <w:r w:rsidRPr="00E83104">
        <w:rPr>
          <w:rFonts w:ascii="Book Antiqua" w:eastAsia="等线" w:hAnsi="Book Antiqua" w:cs="Times New Roman"/>
          <w:kern w:val="2"/>
        </w:rPr>
        <w:t>Nonbiopsy</w:t>
      </w:r>
      <w:proofErr w:type="spellEnd"/>
      <w:r w:rsidRPr="00E83104">
        <w:rPr>
          <w:rFonts w:ascii="Book Antiqua" w:eastAsia="等线" w:hAnsi="Book Antiqua" w:cs="Times New Roman"/>
          <w:kern w:val="2"/>
        </w:rPr>
        <w:t xml:space="preserve"> Diagnosis of Cardiac Transthyretin Amyloidosis.</w:t>
      </w:r>
      <w:proofErr w:type="gramEnd"/>
      <w:r w:rsidRPr="00E83104">
        <w:rPr>
          <w:rFonts w:ascii="Book Antiqua" w:eastAsia="等线" w:hAnsi="Book Antiqua" w:cs="Times New Roman"/>
          <w:kern w:val="2"/>
        </w:rPr>
        <w:t xml:space="preserve"> </w:t>
      </w:r>
      <w:r w:rsidRPr="00E83104">
        <w:rPr>
          <w:rFonts w:ascii="Book Antiqua" w:eastAsia="等线" w:hAnsi="Book Antiqua" w:cs="Times New Roman"/>
          <w:i/>
          <w:kern w:val="2"/>
        </w:rPr>
        <w:t>Circulation</w:t>
      </w:r>
      <w:r w:rsidRPr="00E83104">
        <w:rPr>
          <w:rFonts w:ascii="Book Antiqua" w:eastAsia="等线" w:hAnsi="Book Antiqua" w:cs="Times New Roman"/>
          <w:kern w:val="2"/>
        </w:rPr>
        <w:t xml:space="preserve"> 2016; </w:t>
      </w:r>
      <w:r w:rsidRPr="00E83104">
        <w:rPr>
          <w:rFonts w:ascii="Book Antiqua" w:eastAsia="等线" w:hAnsi="Book Antiqua" w:cs="Times New Roman"/>
          <w:b/>
          <w:kern w:val="2"/>
        </w:rPr>
        <w:t>133</w:t>
      </w:r>
      <w:r w:rsidRPr="00E83104">
        <w:rPr>
          <w:rFonts w:ascii="Book Antiqua" w:eastAsia="等线" w:hAnsi="Book Antiqua" w:cs="Times New Roman"/>
          <w:kern w:val="2"/>
        </w:rPr>
        <w:t>: 2404-2412 [PMID: 27143678 DOI: 10.1161/CIRCULATIONAHA.116.021612]</w:t>
      </w:r>
    </w:p>
    <w:p w14:paraId="6238D383" w14:textId="77777777" w:rsidR="001578FC" w:rsidRPr="00E83104" w:rsidRDefault="001578FC" w:rsidP="00E83104">
      <w:pPr>
        <w:widowControl w:val="0"/>
        <w:spacing w:line="360" w:lineRule="auto"/>
        <w:jc w:val="both"/>
        <w:rPr>
          <w:rFonts w:ascii="Book Antiqua" w:eastAsia="等线" w:hAnsi="Book Antiqua" w:cs="Times New Roman"/>
          <w:kern w:val="2"/>
        </w:rPr>
      </w:pPr>
      <w:r w:rsidRPr="00E83104">
        <w:rPr>
          <w:rFonts w:ascii="Book Antiqua" w:eastAsia="等线" w:hAnsi="Book Antiqua" w:cs="Times New Roman"/>
          <w:kern w:val="2"/>
        </w:rPr>
        <w:t xml:space="preserve">52 </w:t>
      </w:r>
      <w:proofErr w:type="spellStart"/>
      <w:r w:rsidRPr="00E83104">
        <w:rPr>
          <w:rFonts w:ascii="Book Antiqua" w:eastAsia="等线" w:hAnsi="Book Antiqua" w:cs="Times New Roman"/>
          <w:b/>
          <w:kern w:val="2"/>
        </w:rPr>
        <w:t>Castaño</w:t>
      </w:r>
      <w:proofErr w:type="spellEnd"/>
      <w:r w:rsidRPr="00E83104">
        <w:rPr>
          <w:rFonts w:ascii="Book Antiqua" w:eastAsia="等线" w:hAnsi="Book Antiqua" w:cs="Times New Roman"/>
          <w:b/>
          <w:kern w:val="2"/>
        </w:rPr>
        <w:t xml:space="preserve"> A</w:t>
      </w:r>
      <w:r w:rsidRPr="00E83104">
        <w:rPr>
          <w:rFonts w:ascii="Book Antiqua" w:eastAsia="等线" w:hAnsi="Book Antiqua" w:cs="Times New Roman"/>
          <w:kern w:val="2"/>
        </w:rPr>
        <w:t xml:space="preserve">, </w:t>
      </w:r>
      <w:proofErr w:type="spellStart"/>
      <w:r w:rsidRPr="00E83104">
        <w:rPr>
          <w:rFonts w:ascii="Book Antiqua" w:eastAsia="等线" w:hAnsi="Book Antiqua" w:cs="Times New Roman"/>
          <w:kern w:val="2"/>
        </w:rPr>
        <w:t>Narotsky</w:t>
      </w:r>
      <w:proofErr w:type="spellEnd"/>
      <w:r w:rsidRPr="00E83104">
        <w:rPr>
          <w:rFonts w:ascii="Book Antiqua" w:eastAsia="等线" w:hAnsi="Book Antiqua" w:cs="Times New Roman"/>
          <w:kern w:val="2"/>
        </w:rPr>
        <w:t xml:space="preserve"> DL, Hamid N, </w:t>
      </w:r>
      <w:proofErr w:type="spellStart"/>
      <w:r w:rsidRPr="00E83104">
        <w:rPr>
          <w:rFonts w:ascii="Book Antiqua" w:eastAsia="等线" w:hAnsi="Book Antiqua" w:cs="Times New Roman"/>
          <w:kern w:val="2"/>
        </w:rPr>
        <w:t>Khalique</w:t>
      </w:r>
      <w:proofErr w:type="spellEnd"/>
      <w:r w:rsidRPr="00E83104">
        <w:rPr>
          <w:rFonts w:ascii="Book Antiqua" w:eastAsia="等线" w:hAnsi="Book Antiqua" w:cs="Times New Roman"/>
          <w:kern w:val="2"/>
        </w:rPr>
        <w:t xml:space="preserve"> OK, Morgenstern R, DeLuca A, Rubin J, </w:t>
      </w:r>
      <w:proofErr w:type="spellStart"/>
      <w:r w:rsidRPr="00E83104">
        <w:rPr>
          <w:rFonts w:ascii="Book Antiqua" w:eastAsia="等线" w:hAnsi="Book Antiqua" w:cs="Times New Roman"/>
          <w:kern w:val="2"/>
        </w:rPr>
        <w:t>Chiuzan</w:t>
      </w:r>
      <w:proofErr w:type="spellEnd"/>
      <w:r w:rsidRPr="00E83104">
        <w:rPr>
          <w:rFonts w:ascii="Book Antiqua" w:eastAsia="等线" w:hAnsi="Book Antiqua" w:cs="Times New Roman"/>
          <w:kern w:val="2"/>
        </w:rPr>
        <w:t xml:space="preserve"> C, </w:t>
      </w:r>
      <w:proofErr w:type="spellStart"/>
      <w:r w:rsidRPr="00E83104">
        <w:rPr>
          <w:rFonts w:ascii="Book Antiqua" w:eastAsia="等线" w:hAnsi="Book Antiqua" w:cs="Times New Roman"/>
          <w:kern w:val="2"/>
        </w:rPr>
        <w:t>Nazif</w:t>
      </w:r>
      <w:proofErr w:type="spellEnd"/>
      <w:r w:rsidRPr="00E83104">
        <w:rPr>
          <w:rFonts w:ascii="Book Antiqua" w:eastAsia="等线" w:hAnsi="Book Antiqua" w:cs="Times New Roman"/>
          <w:kern w:val="2"/>
        </w:rPr>
        <w:t xml:space="preserve"> T, </w:t>
      </w:r>
      <w:proofErr w:type="spellStart"/>
      <w:r w:rsidRPr="00E83104">
        <w:rPr>
          <w:rFonts w:ascii="Book Antiqua" w:eastAsia="等线" w:hAnsi="Book Antiqua" w:cs="Times New Roman"/>
          <w:kern w:val="2"/>
        </w:rPr>
        <w:t>Vahl</w:t>
      </w:r>
      <w:proofErr w:type="spellEnd"/>
      <w:r w:rsidRPr="00E83104">
        <w:rPr>
          <w:rFonts w:ascii="Book Antiqua" w:eastAsia="等线" w:hAnsi="Book Antiqua" w:cs="Times New Roman"/>
          <w:kern w:val="2"/>
        </w:rPr>
        <w:t xml:space="preserve"> T, George I, </w:t>
      </w:r>
      <w:proofErr w:type="spellStart"/>
      <w:r w:rsidRPr="00E83104">
        <w:rPr>
          <w:rFonts w:ascii="Book Antiqua" w:eastAsia="等线" w:hAnsi="Book Antiqua" w:cs="Times New Roman"/>
          <w:kern w:val="2"/>
        </w:rPr>
        <w:t>Kodali</w:t>
      </w:r>
      <w:proofErr w:type="spellEnd"/>
      <w:r w:rsidRPr="00E83104">
        <w:rPr>
          <w:rFonts w:ascii="Book Antiqua" w:eastAsia="等线" w:hAnsi="Book Antiqua" w:cs="Times New Roman"/>
          <w:kern w:val="2"/>
        </w:rPr>
        <w:t xml:space="preserve"> S, Leon MB, Hahn R, </w:t>
      </w:r>
      <w:proofErr w:type="spellStart"/>
      <w:r w:rsidRPr="00E83104">
        <w:rPr>
          <w:rFonts w:ascii="Book Antiqua" w:eastAsia="等线" w:hAnsi="Book Antiqua" w:cs="Times New Roman"/>
          <w:kern w:val="2"/>
        </w:rPr>
        <w:t>Bokhari</w:t>
      </w:r>
      <w:proofErr w:type="spellEnd"/>
      <w:r w:rsidRPr="00E83104">
        <w:rPr>
          <w:rFonts w:ascii="Book Antiqua" w:eastAsia="等线" w:hAnsi="Book Antiqua" w:cs="Times New Roman"/>
          <w:kern w:val="2"/>
        </w:rPr>
        <w:t xml:space="preserve"> S, Maurer MS. Unveiling transthyretin cardiac amyloidosis and its predictors among elderly patients with severe aortic stenosis undergoing </w:t>
      </w:r>
      <w:proofErr w:type="spellStart"/>
      <w:r w:rsidRPr="00E83104">
        <w:rPr>
          <w:rFonts w:ascii="Book Antiqua" w:eastAsia="等线" w:hAnsi="Book Antiqua" w:cs="Times New Roman"/>
          <w:kern w:val="2"/>
        </w:rPr>
        <w:t>transcatheter</w:t>
      </w:r>
      <w:proofErr w:type="spellEnd"/>
      <w:r w:rsidRPr="00E83104">
        <w:rPr>
          <w:rFonts w:ascii="Book Antiqua" w:eastAsia="等线" w:hAnsi="Book Antiqua" w:cs="Times New Roman"/>
          <w:kern w:val="2"/>
        </w:rPr>
        <w:t xml:space="preserve"> aortic valve replacement. </w:t>
      </w:r>
      <w:proofErr w:type="spellStart"/>
      <w:r w:rsidRPr="00E83104">
        <w:rPr>
          <w:rFonts w:ascii="Book Antiqua" w:eastAsia="等线" w:hAnsi="Book Antiqua" w:cs="Times New Roman"/>
          <w:i/>
          <w:kern w:val="2"/>
        </w:rPr>
        <w:t>Eur</w:t>
      </w:r>
      <w:proofErr w:type="spellEnd"/>
      <w:r w:rsidRPr="00E83104">
        <w:rPr>
          <w:rFonts w:ascii="Book Antiqua" w:eastAsia="等线" w:hAnsi="Book Antiqua" w:cs="Times New Roman"/>
          <w:i/>
          <w:kern w:val="2"/>
        </w:rPr>
        <w:t xml:space="preserve"> Heart J</w:t>
      </w:r>
      <w:r w:rsidRPr="00E83104">
        <w:rPr>
          <w:rFonts w:ascii="Book Antiqua" w:eastAsia="等线" w:hAnsi="Book Antiqua" w:cs="Times New Roman"/>
          <w:kern w:val="2"/>
        </w:rPr>
        <w:t xml:space="preserve"> 2017; </w:t>
      </w:r>
      <w:r w:rsidRPr="00E83104">
        <w:rPr>
          <w:rFonts w:ascii="Book Antiqua" w:eastAsia="等线" w:hAnsi="Book Antiqua" w:cs="Times New Roman"/>
          <w:b/>
          <w:kern w:val="2"/>
        </w:rPr>
        <w:t>38</w:t>
      </w:r>
      <w:r w:rsidRPr="00E83104">
        <w:rPr>
          <w:rFonts w:ascii="Book Antiqua" w:eastAsia="等线" w:hAnsi="Book Antiqua" w:cs="Times New Roman"/>
          <w:kern w:val="2"/>
        </w:rPr>
        <w:t>: 2879-2887 [PMID: 29019612 DOI: 10.1093/</w:t>
      </w:r>
      <w:proofErr w:type="spellStart"/>
      <w:r w:rsidRPr="00E83104">
        <w:rPr>
          <w:rFonts w:ascii="Book Antiqua" w:eastAsia="等线" w:hAnsi="Book Antiqua" w:cs="Times New Roman"/>
          <w:kern w:val="2"/>
        </w:rPr>
        <w:t>eurheartj</w:t>
      </w:r>
      <w:proofErr w:type="spellEnd"/>
      <w:r w:rsidRPr="00E83104">
        <w:rPr>
          <w:rFonts w:ascii="Book Antiqua" w:eastAsia="等线" w:hAnsi="Book Antiqua" w:cs="Times New Roman"/>
          <w:kern w:val="2"/>
        </w:rPr>
        <w:t>/ehx350]</w:t>
      </w:r>
    </w:p>
    <w:p w14:paraId="39174340" w14:textId="77777777" w:rsidR="001578FC" w:rsidRPr="00E83104" w:rsidRDefault="001578FC" w:rsidP="00E83104">
      <w:pPr>
        <w:widowControl w:val="0"/>
        <w:spacing w:line="360" w:lineRule="auto"/>
        <w:jc w:val="both"/>
        <w:rPr>
          <w:rFonts w:ascii="Book Antiqua" w:eastAsia="等线" w:hAnsi="Book Antiqua" w:cs="Times New Roman"/>
          <w:kern w:val="2"/>
        </w:rPr>
      </w:pPr>
      <w:r w:rsidRPr="00E83104">
        <w:rPr>
          <w:rFonts w:ascii="Book Antiqua" w:eastAsia="等线" w:hAnsi="Book Antiqua" w:cs="Times New Roman"/>
          <w:kern w:val="2"/>
        </w:rPr>
        <w:t xml:space="preserve">53 </w:t>
      </w:r>
      <w:proofErr w:type="spellStart"/>
      <w:r w:rsidRPr="00E83104">
        <w:rPr>
          <w:rFonts w:ascii="Book Antiqua" w:eastAsia="等线" w:hAnsi="Book Antiqua" w:cs="Times New Roman"/>
          <w:b/>
          <w:kern w:val="2"/>
        </w:rPr>
        <w:t>Rapezzi</w:t>
      </w:r>
      <w:proofErr w:type="spellEnd"/>
      <w:r w:rsidRPr="00E83104">
        <w:rPr>
          <w:rFonts w:ascii="Book Antiqua" w:eastAsia="等线" w:hAnsi="Book Antiqua" w:cs="Times New Roman"/>
          <w:b/>
          <w:kern w:val="2"/>
        </w:rPr>
        <w:t xml:space="preserve"> C</w:t>
      </w:r>
      <w:r w:rsidRPr="00E83104">
        <w:rPr>
          <w:rFonts w:ascii="Book Antiqua" w:eastAsia="等线" w:hAnsi="Book Antiqua" w:cs="Times New Roman"/>
          <w:kern w:val="2"/>
        </w:rPr>
        <w:t xml:space="preserve">, </w:t>
      </w:r>
      <w:proofErr w:type="spellStart"/>
      <w:r w:rsidRPr="00E83104">
        <w:rPr>
          <w:rFonts w:ascii="Book Antiqua" w:eastAsia="等线" w:hAnsi="Book Antiqua" w:cs="Times New Roman"/>
          <w:kern w:val="2"/>
        </w:rPr>
        <w:t>Quarta</w:t>
      </w:r>
      <w:proofErr w:type="spellEnd"/>
      <w:r w:rsidRPr="00E83104">
        <w:rPr>
          <w:rFonts w:ascii="Book Antiqua" w:eastAsia="等线" w:hAnsi="Book Antiqua" w:cs="Times New Roman"/>
          <w:kern w:val="2"/>
        </w:rPr>
        <w:t xml:space="preserve"> CC, </w:t>
      </w:r>
      <w:proofErr w:type="spellStart"/>
      <w:r w:rsidRPr="00E83104">
        <w:rPr>
          <w:rFonts w:ascii="Book Antiqua" w:eastAsia="等线" w:hAnsi="Book Antiqua" w:cs="Times New Roman"/>
          <w:kern w:val="2"/>
        </w:rPr>
        <w:t>Guidalotti</w:t>
      </w:r>
      <w:proofErr w:type="spellEnd"/>
      <w:r w:rsidRPr="00E83104">
        <w:rPr>
          <w:rFonts w:ascii="Book Antiqua" w:eastAsia="等线" w:hAnsi="Book Antiqua" w:cs="Times New Roman"/>
          <w:kern w:val="2"/>
        </w:rPr>
        <w:t xml:space="preserve"> PL, </w:t>
      </w:r>
      <w:proofErr w:type="spellStart"/>
      <w:r w:rsidRPr="00E83104">
        <w:rPr>
          <w:rFonts w:ascii="Book Antiqua" w:eastAsia="等线" w:hAnsi="Book Antiqua" w:cs="Times New Roman"/>
          <w:kern w:val="2"/>
        </w:rPr>
        <w:t>Pettinato</w:t>
      </w:r>
      <w:proofErr w:type="spellEnd"/>
      <w:r w:rsidRPr="00E83104">
        <w:rPr>
          <w:rFonts w:ascii="Book Antiqua" w:eastAsia="等线" w:hAnsi="Book Antiqua" w:cs="Times New Roman"/>
          <w:kern w:val="2"/>
        </w:rPr>
        <w:t xml:space="preserve"> C, Fanti S, Leone O, </w:t>
      </w:r>
      <w:proofErr w:type="spellStart"/>
      <w:r w:rsidRPr="00E83104">
        <w:rPr>
          <w:rFonts w:ascii="Book Antiqua" w:eastAsia="等线" w:hAnsi="Book Antiqua" w:cs="Times New Roman"/>
          <w:kern w:val="2"/>
        </w:rPr>
        <w:t>Ferlini</w:t>
      </w:r>
      <w:proofErr w:type="spellEnd"/>
      <w:r w:rsidRPr="00E83104">
        <w:rPr>
          <w:rFonts w:ascii="Book Antiqua" w:eastAsia="等线" w:hAnsi="Book Antiqua" w:cs="Times New Roman"/>
          <w:kern w:val="2"/>
        </w:rPr>
        <w:t xml:space="preserve"> A, </w:t>
      </w:r>
      <w:proofErr w:type="spellStart"/>
      <w:r w:rsidRPr="00E83104">
        <w:rPr>
          <w:rFonts w:ascii="Book Antiqua" w:eastAsia="等线" w:hAnsi="Book Antiqua" w:cs="Times New Roman"/>
          <w:kern w:val="2"/>
        </w:rPr>
        <w:t>Longhi</w:t>
      </w:r>
      <w:proofErr w:type="spellEnd"/>
      <w:r w:rsidRPr="00E83104">
        <w:rPr>
          <w:rFonts w:ascii="Book Antiqua" w:eastAsia="等线" w:hAnsi="Book Antiqua" w:cs="Times New Roman"/>
          <w:kern w:val="2"/>
        </w:rPr>
        <w:t xml:space="preserve"> S, </w:t>
      </w:r>
      <w:proofErr w:type="spellStart"/>
      <w:r w:rsidRPr="00E83104">
        <w:rPr>
          <w:rFonts w:ascii="Book Antiqua" w:eastAsia="等线" w:hAnsi="Book Antiqua" w:cs="Times New Roman"/>
          <w:kern w:val="2"/>
        </w:rPr>
        <w:t>Lorenzini</w:t>
      </w:r>
      <w:proofErr w:type="spellEnd"/>
      <w:r w:rsidRPr="00E83104">
        <w:rPr>
          <w:rFonts w:ascii="Book Antiqua" w:eastAsia="等线" w:hAnsi="Book Antiqua" w:cs="Times New Roman"/>
          <w:kern w:val="2"/>
        </w:rPr>
        <w:t xml:space="preserve"> M, </w:t>
      </w:r>
      <w:proofErr w:type="spellStart"/>
      <w:r w:rsidRPr="00E83104">
        <w:rPr>
          <w:rFonts w:ascii="Book Antiqua" w:eastAsia="等线" w:hAnsi="Book Antiqua" w:cs="Times New Roman"/>
          <w:kern w:val="2"/>
        </w:rPr>
        <w:t>Reggiani</w:t>
      </w:r>
      <w:proofErr w:type="spellEnd"/>
      <w:r w:rsidRPr="00E83104">
        <w:rPr>
          <w:rFonts w:ascii="Book Antiqua" w:eastAsia="等线" w:hAnsi="Book Antiqua" w:cs="Times New Roman"/>
          <w:kern w:val="2"/>
        </w:rPr>
        <w:t xml:space="preserve"> LB, </w:t>
      </w:r>
      <w:proofErr w:type="spellStart"/>
      <w:r w:rsidRPr="00E83104">
        <w:rPr>
          <w:rFonts w:ascii="Book Antiqua" w:eastAsia="等线" w:hAnsi="Book Antiqua" w:cs="Times New Roman"/>
          <w:kern w:val="2"/>
        </w:rPr>
        <w:t>Gagliardi</w:t>
      </w:r>
      <w:proofErr w:type="spellEnd"/>
      <w:r w:rsidRPr="00E83104">
        <w:rPr>
          <w:rFonts w:ascii="Book Antiqua" w:eastAsia="等线" w:hAnsi="Book Antiqua" w:cs="Times New Roman"/>
          <w:kern w:val="2"/>
        </w:rPr>
        <w:t xml:space="preserve"> C, Gallo P, Villani C, Salvi F. Role of (99m)Tc-DPD scintigraphy in diagnosis and prognosis of hereditary transthyretin-related cardiac amyloidosis. </w:t>
      </w:r>
      <w:r w:rsidRPr="00E83104">
        <w:rPr>
          <w:rFonts w:ascii="Book Antiqua" w:eastAsia="等线" w:hAnsi="Book Antiqua" w:cs="Times New Roman"/>
          <w:i/>
          <w:kern w:val="2"/>
        </w:rPr>
        <w:t xml:space="preserve">JACC </w:t>
      </w:r>
      <w:proofErr w:type="spellStart"/>
      <w:r w:rsidRPr="00E83104">
        <w:rPr>
          <w:rFonts w:ascii="Book Antiqua" w:eastAsia="等线" w:hAnsi="Book Antiqua" w:cs="Times New Roman"/>
          <w:i/>
          <w:kern w:val="2"/>
        </w:rPr>
        <w:t>Cardiovasc</w:t>
      </w:r>
      <w:proofErr w:type="spellEnd"/>
      <w:r w:rsidRPr="00E83104">
        <w:rPr>
          <w:rFonts w:ascii="Book Antiqua" w:eastAsia="等线" w:hAnsi="Book Antiqua" w:cs="Times New Roman"/>
          <w:i/>
          <w:kern w:val="2"/>
        </w:rPr>
        <w:t xml:space="preserve"> Imaging</w:t>
      </w:r>
      <w:r w:rsidRPr="00E83104">
        <w:rPr>
          <w:rFonts w:ascii="Book Antiqua" w:eastAsia="等线" w:hAnsi="Book Antiqua" w:cs="Times New Roman"/>
          <w:kern w:val="2"/>
        </w:rPr>
        <w:t xml:space="preserve"> 2011; </w:t>
      </w:r>
      <w:r w:rsidRPr="00E83104">
        <w:rPr>
          <w:rFonts w:ascii="Book Antiqua" w:eastAsia="等线" w:hAnsi="Book Antiqua" w:cs="Times New Roman"/>
          <w:b/>
          <w:kern w:val="2"/>
        </w:rPr>
        <w:t>4</w:t>
      </w:r>
      <w:r w:rsidRPr="00E83104">
        <w:rPr>
          <w:rFonts w:ascii="Book Antiqua" w:eastAsia="等线" w:hAnsi="Book Antiqua" w:cs="Times New Roman"/>
          <w:kern w:val="2"/>
        </w:rPr>
        <w:t>: 659-670 [PMID: 21679902 DOI: 10.1016/j.jcmg.2011.03.016]</w:t>
      </w:r>
    </w:p>
    <w:p w14:paraId="4C7BAEFD" w14:textId="77777777" w:rsidR="001578FC" w:rsidRPr="00E83104" w:rsidRDefault="001578FC" w:rsidP="00E83104">
      <w:pPr>
        <w:widowControl w:val="0"/>
        <w:spacing w:line="360" w:lineRule="auto"/>
        <w:jc w:val="both"/>
        <w:rPr>
          <w:rFonts w:ascii="Book Antiqua" w:eastAsia="等线" w:hAnsi="Book Antiqua" w:cs="Times New Roman"/>
          <w:kern w:val="2"/>
        </w:rPr>
      </w:pPr>
      <w:r w:rsidRPr="00E83104">
        <w:rPr>
          <w:rFonts w:ascii="Book Antiqua" w:eastAsia="等线" w:hAnsi="Book Antiqua" w:cs="Times New Roman"/>
          <w:kern w:val="2"/>
        </w:rPr>
        <w:t xml:space="preserve">54 </w:t>
      </w:r>
      <w:proofErr w:type="spellStart"/>
      <w:r w:rsidRPr="00E83104">
        <w:rPr>
          <w:rFonts w:ascii="Book Antiqua" w:eastAsia="等线" w:hAnsi="Book Antiqua" w:cs="Times New Roman"/>
          <w:b/>
          <w:kern w:val="2"/>
        </w:rPr>
        <w:t>Castano</w:t>
      </w:r>
      <w:proofErr w:type="spellEnd"/>
      <w:r w:rsidRPr="00E83104">
        <w:rPr>
          <w:rFonts w:ascii="Book Antiqua" w:eastAsia="等线" w:hAnsi="Book Antiqua" w:cs="Times New Roman"/>
          <w:b/>
          <w:kern w:val="2"/>
        </w:rPr>
        <w:t xml:space="preserve"> A</w:t>
      </w:r>
      <w:r w:rsidRPr="00E83104">
        <w:rPr>
          <w:rFonts w:ascii="Book Antiqua" w:eastAsia="等线" w:hAnsi="Book Antiqua" w:cs="Times New Roman"/>
          <w:kern w:val="2"/>
        </w:rPr>
        <w:t xml:space="preserve">, </w:t>
      </w:r>
      <w:proofErr w:type="spellStart"/>
      <w:r w:rsidRPr="00E83104">
        <w:rPr>
          <w:rFonts w:ascii="Book Antiqua" w:eastAsia="等线" w:hAnsi="Book Antiqua" w:cs="Times New Roman"/>
          <w:kern w:val="2"/>
        </w:rPr>
        <w:t>Haq</w:t>
      </w:r>
      <w:proofErr w:type="spellEnd"/>
      <w:r w:rsidRPr="00E83104">
        <w:rPr>
          <w:rFonts w:ascii="Book Antiqua" w:eastAsia="等线" w:hAnsi="Book Antiqua" w:cs="Times New Roman"/>
          <w:kern w:val="2"/>
        </w:rPr>
        <w:t xml:space="preserve"> M, </w:t>
      </w:r>
      <w:proofErr w:type="spellStart"/>
      <w:r w:rsidRPr="00E83104">
        <w:rPr>
          <w:rFonts w:ascii="Book Antiqua" w:eastAsia="等线" w:hAnsi="Book Antiqua" w:cs="Times New Roman"/>
          <w:kern w:val="2"/>
        </w:rPr>
        <w:t>Narotsky</w:t>
      </w:r>
      <w:proofErr w:type="spellEnd"/>
      <w:r w:rsidRPr="00E83104">
        <w:rPr>
          <w:rFonts w:ascii="Book Antiqua" w:eastAsia="等线" w:hAnsi="Book Antiqua" w:cs="Times New Roman"/>
          <w:kern w:val="2"/>
        </w:rPr>
        <w:t xml:space="preserve"> DL, Goldsmith J, Weinberg RL, Morgenstern R, </w:t>
      </w:r>
      <w:proofErr w:type="spellStart"/>
      <w:r w:rsidRPr="00E83104">
        <w:rPr>
          <w:rFonts w:ascii="Book Antiqua" w:eastAsia="等线" w:hAnsi="Book Antiqua" w:cs="Times New Roman"/>
          <w:kern w:val="2"/>
        </w:rPr>
        <w:t>Pozniakoff</w:t>
      </w:r>
      <w:proofErr w:type="spellEnd"/>
      <w:r w:rsidRPr="00E83104">
        <w:rPr>
          <w:rFonts w:ascii="Book Antiqua" w:eastAsia="等线" w:hAnsi="Book Antiqua" w:cs="Times New Roman"/>
          <w:kern w:val="2"/>
        </w:rPr>
        <w:t xml:space="preserve"> T, Ruberg FL, Miller EJ, </w:t>
      </w:r>
      <w:proofErr w:type="spellStart"/>
      <w:r w:rsidRPr="00E83104">
        <w:rPr>
          <w:rFonts w:ascii="Book Antiqua" w:eastAsia="等线" w:hAnsi="Book Antiqua" w:cs="Times New Roman"/>
          <w:kern w:val="2"/>
        </w:rPr>
        <w:t>Berk</w:t>
      </w:r>
      <w:proofErr w:type="spellEnd"/>
      <w:r w:rsidRPr="00E83104">
        <w:rPr>
          <w:rFonts w:ascii="Book Antiqua" w:eastAsia="等线" w:hAnsi="Book Antiqua" w:cs="Times New Roman"/>
          <w:kern w:val="2"/>
        </w:rPr>
        <w:t xml:space="preserve"> JL, </w:t>
      </w:r>
      <w:proofErr w:type="spellStart"/>
      <w:r w:rsidRPr="00E83104">
        <w:rPr>
          <w:rFonts w:ascii="Book Antiqua" w:eastAsia="等线" w:hAnsi="Book Antiqua" w:cs="Times New Roman"/>
          <w:kern w:val="2"/>
        </w:rPr>
        <w:t>Dispenzieri</w:t>
      </w:r>
      <w:proofErr w:type="spellEnd"/>
      <w:r w:rsidRPr="00E83104">
        <w:rPr>
          <w:rFonts w:ascii="Book Antiqua" w:eastAsia="等线" w:hAnsi="Book Antiqua" w:cs="Times New Roman"/>
          <w:kern w:val="2"/>
        </w:rPr>
        <w:t xml:space="preserve"> A, Grogan M, Johnson G, </w:t>
      </w:r>
      <w:proofErr w:type="spellStart"/>
      <w:r w:rsidRPr="00E83104">
        <w:rPr>
          <w:rFonts w:ascii="Book Antiqua" w:eastAsia="等线" w:hAnsi="Book Antiqua" w:cs="Times New Roman"/>
          <w:kern w:val="2"/>
        </w:rPr>
        <w:t>Bokhari</w:t>
      </w:r>
      <w:proofErr w:type="spellEnd"/>
      <w:r w:rsidRPr="00E83104">
        <w:rPr>
          <w:rFonts w:ascii="Book Antiqua" w:eastAsia="等线" w:hAnsi="Book Antiqua" w:cs="Times New Roman"/>
          <w:kern w:val="2"/>
        </w:rPr>
        <w:t xml:space="preserve"> S, Maurer MS. Multicenter Study of Planar Technetium 99m Pyrophosphate Cardiac Imaging: Predicting Survival for Patients With ATTR Cardiac Amyloidosis. </w:t>
      </w:r>
      <w:r w:rsidRPr="00E83104">
        <w:rPr>
          <w:rFonts w:ascii="Book Antiqua" w:eastAsia="等线" w:hAnsi="Book Antiqua" w:cs="Times New Roman"/>
          <w:i/>
          <w:kern w:val="2"/>
        </w:rPr>
        <w:t xml:space="preserve">JAMA </w:t>
      </w:r>
      <w:proofErr w:type="spellStart"/>
      <w:r w:rsidRPr="00E83104">
        <w:rPr>
          <w:rFonts w:ascii="Book Antiqua" w:eastAsia="等线" w:hAnsi="Book Antiqua" w:cs="Times New Roman"/>
          <w:i/>
          <w:kern w:val="2"/>
        </w:rPr>
        <w:t>Cardiol</w:t>
      </w:r>
      <w:proofErr w:type="spellEnd"/>
      <w:r w:rsidRPr="00E83104">
        <w:rPr>
          <w:rFonts w:ascii="Book Antiqua" w:eastAsia="等线" w:hAnsi="Book Antiqua" w:cs="Times New Roman"/>
          <w:kern w:val="2"/>
        </w:rPr>
        <w:t xml:space="preserve"> 2016; </w:t>
      </w:r>
      <w:r w:rsidRPr="00E83104">
        <w:rPr>
          <w:rFonts w:ascii="Book Antiqua" w:eastAsia="等线" w:hAnsi="Book Antiqua" w:cs="Times New Roman"/>
          <w:b/>
          <w:kern w:val="2"/>
        </w:rPr>
        <w:t>1</w:t>
      </w:r>
      <w:r w:rsidRPr="00E83104">
        <w:rPr>
          <w:rFonts w:ascii="Book Antiqua" w:eastAsia="等线" w:hAnsi="Book Antiqua" w:cs="Times New Roman"/>
          <w:kern w:val="2"/>
        </w:rPr>
        <w:t>: 880-889 [PMID: 27557400 DOI: 10.1001/jamacardio.2016.2839]</w:t>
      </w:r>
    </w:p>
    <w:p w14:paraId="3FF4F75A" w14:textId="77777777" w:rsidR="001578FC" w:rsidRPr="00E83104" w:rsidRDefault="001578FC" w:rsidP="00E83104">
      <w:pPr>
        <w:widowControl w:val="0"/>
        <w:spacing w:line="360" w:lineRule="auto"/>
        <w:jc w:val="both"/>
        <w:rPr>
          <w:rFonts w:ascii="Book Antiqua" w:eastAsia="等线" w:hAnsi="Book Antiqua" w:cs="Times New Roman"/>
          <w:kern w:val="2"/>
        </w:rPr>
      </w:pPr>
      <w:r w:rsidRPr="00E83104">
        <w:rPr>
          <w:rFonts w:ascii="Book Antiqua" w:eastAsia="等线" w:hAnsi="Book Antiqua" w:cs="Times New Roman"/>
          <w:kern w:val="2"/>
        </w:rPr>
        <w:t xml:space="preserve">55 </w:t>
      </w:r>
      <w:proofErr w:type="spellStart"/>
      <w:r w:rsidRPr="00E83104">
        <w:rPr>
          <w:rFonts w:ascii="Book Antiqua" w:eastAsia="等线" w:hAnsi="Book Antiqua" w:cs="Times New Roman"/>
          <w:b/>
          <w:kern w:val="2"/>
        </w:rPr>
        <w:t>Vranian</w:t>
      </w:r>
      <w:proofErr w:type="spellEnd"/>
      <w:r w:rsidRPr="00E83104">
        <w:rPr>
          <w:rFonts w:ascii="Book Antiqua" w:eastAsia="等线" w:hAnsi="Book Antiqua" w:cs="Times New Roman"/>
          <w:b/>
          <w:kern w:val="2"/>
        </w:rPr>
        <w:t xml:space="preserve"> MN</w:t>
      </w:r>
      <w:r w:rsidRPr="00E83104">
        <w:rPr>
          <w:rFonts w:ascii="Book Antiqua" w:eastAsia="等线" w:hAnsi="Book Antiqua" w:cs="Times New Roman"/>
          <w:kern w:val="2"/>
        </w:rPr>
        <w:t xml:space="preserve">, Sperry BW, Hanna M, </w:t>
      </w:r>
      <w:proofErr w:type="spellStart"/>
      <w:r w:rsidRPr="00E83104">
        <w:rPr>
          <w:rFonts w:ascii="Book Antiqua" w:eastAsia="等线" w:hAnsi="Book Antiqua" w:cs="Times New Roman"/>
          <w:kern w:val="2"/>
        </w:rPr>
        <w:t>Hachamovitch</w:t>
      </w:r>
      <w:proofErr w:type="spellEnd"/>
      <w:r w:rsidRPr="00E83104">
        <w:rPr>
          <w:rFonts w:ascii="Book Antiqua" w:eastAsia="等线" w:hAnsi="Book Antiqua" w:cs="Times New Roman"/>
          <w:kern w:val="2"/>
        </w:rPr>
        <w:t xml:space="preserve"> R, </w:t>
      </w:r>
      <w:proofErr w:type="spellStart"/>
      <w:r w:rsidRPr="00E83104">
        <w:rPr>
          <w:rFonts w:ascii="Book Antiqua" w:eastAsia="等线" w:hAnsi="Book Antiqua" w:cs="Times New Roman"/>
          <w:kern w:val="2"/>
        </w:rPr>
        <w:t>Ikram</w:t>
      </w:r>
      <w:proofErr w:type="spellEnd"/>
      <w:r w:rsidRPr="00E83104">
        <w:rPr>
          <w:rFonts w:ascii="Book Antiqua" w:eastAsia="等线" w:hAnsi="Book Antiqua" w:cs="Times New Roman"/>
          <w:kern w:val="2"/>
        </w:rPr>
        <w:t xml:space="preserve"> A, </w:t>
      </w:r>
      <w:proofErr w:type="spellStart"/>
      <w:r w:rsidRPr="00E83104">
        <w:rPr>
          <w:rFonts w:ascii="Book Antiqua" w:eastAsia="等线" w:hAnsi="Book Antiqua" w:cs="Times New Roman"/>
          <w:kern w:val="2"/>
        </w:rPr>
        <w:t>Brunken</w:t>
      </w:r>
      <w:proofErr w:type="spellEnd"/>
      <w:r w:rsidRPr="00E83104">
        <w:rPr>
          <w:rFonts w:ascii="Book Antiqua" w:eastAsia="等线" w:hAnsi="Book Antiqua" w:cs="Times New Roman"/>
          <w:kern w:val="2"/>
        </w:rPr>
        <w:t xml:space="preserve"> RC, </w:t>
      </w:r>
      <w:proofErr w:type="spellStart"/>
      <w:r w:rsidRPr="00E83104">
        <w:rPr>
          <w:rFonts w:ascii="Book Antiqua" w:eastAsia="等线" w:hAnsi="Book Antiqua" w:cs="Times New Roman"/>
          <w:kern w:val="2"/>
        </w:rPr>
        <w:t>Jaber</w:t>
      </w:r>
      <w:proofErr w:type="spellEnd"/>
      <w:r w:rsidRPr="00E83104">
        <w:rPr>
          <w:rFonts w:ascii="Book Antiqua" w:eastAsia="等线" w:hAnsi="Book Antiqua" w:cs="Times New Roman"/>
          <w:kern w:val="2"/>
        </w:rPr>
        <w:t xml:space="preserve"> WA. Technetium pyrophosphate uptake in transthyretin cardiac amyloidosis: Associations with echocardiographic disease severity and outcomes. </w:t>
      </w:r>
      <w:r w:rsidRPr="00E83104">
        <w:rPr>
          <w:rFonts w:ascii="Book Antiqua" w:eastAsia="等线" w:hAnsi="Book Antiqua" w:cs="Times New Roman"/>
          <w:i/>
          <w:kern w:val="2"/>
        </w:rPr>
        <w:t xml:space="preserve">J </w:t>
      </w:r>
      <w:proofErr w:type="spellStart"/>
      <w:r w:rsidRPr="00E83104">
        <w:rPr>
          <w:rFonts w:ascii="Book Antiqua" w:eastAsia="等线" w:hAnsi="Book Antiqua" w:cs="Times New Roman"/>
          <w:i/>
          <w:kern w:val="2"/>
        </w:rPr>
        <w:t>Nucl</w:t>
      </w:r>
      <w:proofErr w:type="spellEnd"/>
      <w:r w:rsidRPr="00E83104">
        <w:rPr>
          <w:rFonts w:ascii="Book Antiqua" w:eastAsia="等线" w:hAnsi="Book Antiqua" w:cs="Times New Roman"/>
          <w:i/>
          <w:kern w:val="2"/>
        </w:rPr>
        <w:t xml:space="preserve"> </w:t>
      </w:r>
      <w:proofErr w:type="spellStart"/>
      <w:r w:rsidRPr="00E83104">
        <w:rPr>
          <w:rFonts w:ascii="Book Antiqua" w:eastAsia="等线" w:hAnsi="Book Antiqua" w:cs="Times New Roman"/>
          <w:i/>
          <w:kern w:val="2"/>
        </w:rPr>
        <w:t>Cardiol</w:t>
      </w:r>
      <w:proofErr w:type="spellEnd"/>
      <w:r w:rsidRPr="00E83104">
        <w:rPr>
          <w:rFonts w:ascii="Book Antiqua" w:eastAsia="等线" w:hAnsi="Book Antiqua" w:cs="Times New Roman"/>
          <w:kern w:val="2"/>
        </w:rPr>
        <w:t xml:space="preserve"> 2018; </w:t>
      </w:r>
      <w:r w:rsidRPr="00E83104">
        <w:rPr>
          <w:rFonts w:ascii="Book Antiqua" w:eastAsia="等线" w:hAnsi="Book Antiqua" w:cs="Times New Roman"/>
          <w:b/>
          <w:kern w:val="2"/>
        </w:rPr>
        <w:t>25</w:t>
      </w:r>
      <w:r w:rsidRPr="00E83104">
        <w:rPr>
          <w:rFonts w:ascii="Book Antiqua" w:eastAsia="等线" w:hAnsi="Book Antiqua" w:cs="Times New Roman"/>
          <w:kern w:val="2"/>
        </w:rPr>
        <w:t>: 1247-1256 [PMID: 28050864 DOI: 10.1007/s12350-016-0768-9]</w:t>
      </w:r>
    </w:p>
    <w:p w14:paraId="33C21090" w14:textId="77777777" w:rsidR="001578FC" w:rsidRPr="00E83104" w:rsidRDefault="001578FC" w:rsidP="00E83104">
      <w:pPr>
        <w:widowControl w:val="0"/>
        <w:spacing w:line="360" w:lineRule="auto"/>
        <w:jc w:val="both"/>
        <w:rPr>
          <w:rFonts w:ascii="Book Antiqua" w:eastAsia="等线" w:hAnsi="Book Antiqua" w:cs="Times New Roman"/>
          <w:kern w:val="2"/>
        </w:rPr>
      </w:pPr>
      <w:r w:rsidRPr="00E83104">
        <w:rPr>
          <w:rFonts w:ascii="Book Antiqua" w:eastAsia="等线" w:hAnsi="Book Antiqua" w:cs="Times New Roman"/>
          <w:kern w:val="2"/>
        </w:rPr>
        <w:t xml:space="preserve">56 </w:t>
      </w:r>
      <w:r w:rsidRPr="00E83104">
        <w:rPr>
          <w:rFonts w:ascii="Book Antiqua" w:eastAsia="等线" w:hAnsi="Book Antiqua" w:cs="Times New Roman"/>
          <w:b/>
          <w:kern w:val="2"/>
        </w:rPr>
        <w:t>Suhr OB</w:t>
      </w:r>
      <w:r w:rsidRPr="00E83104">
        <w:rPr>
          <w:rFonts w:ascii="Book Antiqua" w:eastAsia="等线" w:hAnsi="Book Antiqua" w:cs="Times New Roman"/>
          <w:kern w:val="2"/>
        </w:rPr>
        <w:t xml:space="preserve">, </w:t>
      </w:r>
      <w:proofErr w:type="spellStart"/>
      <w:r w:rsidRPr="00E83104">
        <w:rPr>
          <w:rFonts w:ascii="Book Antiqua" w:eastAsia="等线" w:hAnsi="Book Antiqua" w:cs="Times New Roman"/>
          <w:kern w:val="2"/>
        </w:rPr>
        <w:t>Wixner</w:t>
      </w:r>
      <w:proofErr w:type="spellEnd"/>
      <w:r w:rsidRPr="00E83104">
        <w:rPr>
          <w:rFonts w:ascii="Book Antiqua" w:eastAsia="等线" w:hAnsi="Book Antiqua" w:cs="Times New Roman"/>
          <w:kern w:val="2"/>
        </w:rPr>
        <w:t xml:space="preserve"> J, Anan I, Lundgren HE, </w:t>
      </w:r>
      <w:proofErr w:type="spellStart"/>
      <w:r w:rsidRPr="00E83104">
        <w:rPr>
          <w:rFonts w:ascii="Book Antiqua" w:eastAsia="等线" w:hAnsi="Book Antiqua" w:cs="Times New Roman"/>
          <w:kern w:val="2"/>
        </w:rPr>
        <w:t>Wijayatunga</w:t>
      </w:r>
      <w:proofErr w:type="spellEnd"/>
      <w:r w:rsidRPr="00E83104">
        <w:rPr>
          <w:rFonts w:ascii="Book Antiqua" w:eastAsia="等线" w:hAnsi="Book Antiqua" w:cs="Times New Roman"/>
          <w:kern w:val="2"/>
        </w:rPr>
        <w:t xml:space="preserve"> P, </w:t>
      </w:r>
      <w:proofErr w:type="spellStart"/>
      <w:r w:rsidRPr="00E83104">
        <w:rPr>
          <w:rFonts w:ascii="Book Antiqua" w:eastAsia="等线" w:hAnsi="Book Antiqua" w:cs="Times New Roman"/>
          <w:kern w:val="2"/>
        </w:rPr>
        <w:t>Westermark</w:t>
      </w:r>
      <w:proofErr w:type="spellEnd"/>
      <w:r w:rsidRPr="00E83104">
        <w:rPr>
          <w:rFonts w:ascii="Book Antiqua" w:eastAsia="等线" w:hAnsi="Book Antiqua" w:cs="Times New Roman"/>
          <w:kern w:val="2"/>
        </w:rPr>
        <w:t xml:space="preserve"> P, </w:t>
      </w:r>
      <w:proofErr w:type="spellStart"/>
      <w:r w:rsidRPr="00E83104">
        <w:rPr>
          <w:rFonts w:ascii="Book Antiqua" w:eastAsia="等线" w:hAnsi="Book Antiqua" w:cs="Times New Roman"/>
          <w:kern w:val="2"/>
        </w:rPr>
        <w:t>Ihse</w:t>
      </w:r>
      <w:proofErr w:type="spellEnd"/>
      <w:r w:rsidRPr="00E83104">
        <w:rPr>
          <w:rFonts w:ascii="Book Antiqua" w:eastAsia="等线" w:hAnsi="Book Antiqua" w:cs="Times New Roman"/>
          <w:kern w:val="2"/>
        </w:rPr>
        <w:t xml:space="preserve"> E. </w:t>
      </w:r>
      <w:r w:rsidRPr="00E83104">
        <w:rPr>
          <w:rFonts w:ascii="Book Antiqua" w:eastAsia="等线" w:hAnsi="Book Antiqua" w:cs="Times New Roman"/>
          <w:kern w:val="2"/>
        </w:rPr>
        <w:lastRenderedPageBreak/>
        <w:t xml:space="preserve">Amyloid fibril composition within hereditary Val30Met (p. Val50Met) transthyretin amyloidosis families. </w:t>
      </w:r>
      <w:proofErr w:type="spellStart"/>
      <w:r w:rsidRPr="00E83104">
        <w:rPr>
          <w:rFonts w:ascii="Book Antiqua" w:eastAsia="等线" w:hAnsi="Book Antiqua" w:cs="Times New Roman"/>
          <w:i/>
          <w:kern w:val="2"/>
        </w:rPr>
        <w:t>PLoS</w:t>
      </w:r>
      <w:proofErr w:type="spellEnd"/>
      <w:r w:rsidRPr="00E83104">
        <w:rPr>
          <w:rFonts w:ascii="Book Antiqua" w:eastAsia="等线" w:hAnsi="Book Antiqua" w:cs="Times New Roman"/>
          <w:i/>
          <w:kern w:val="2"/>
        </w:rPr>
        <w:t xml:space="preserve"> One</w:t>
      </w:r>
      <w:r w:rsidRPr="00E83104">
        <w:rPr>
          <w:rFonts w:ascii="Book Antiqua" w:eastAsia="等线" w:hAnsi="Book Antiqua" w:cs="Times New Roman"/>
          <w:kern w:val="2"/>
        </w:rPr>
        <w:t xml:space="preserve"> 2019; </w:t>
      </w:r>
      <w:r w:rsidRPr="00E83104">
        <w:rPr>
          <w:rFonts w:ascii="Book Antiqua" w:eastAsia="等线" w:hAnsi="Book Antiqua" w:cs="Times New Roman"/>
          <w:b/>
          <w:kern w:val="2"/>
        </w:rPr>
        <w:t>14</w:t>
      </w:r>
      <w:r w:rsidRPr="00E83104">
        <w:rPr>
          <w:rFonts w:ascii="Book Antiqua" w:eastAsia="等线" w:hAnsi="Book Antiqua" w:cs="Times New Roman"/>
          <w:kern w:val="2"/>
        </w:rPr>
        <w:t>: e0211983 [PMID: 30811423 DOI: 10.1371/journal.pone.0211983]</w:t>
      </w:r>
    </w:p>
    <w:p w14:paraId="37022820" w14:textId="77777777" w:rsidR="001578FC" w:rsidRPr="00E83104" w:rsidRDefault="001578FC" w:rsidP="00E83104">
      <w:pPr>
        <w:widowControl w:val="0"/>
        <w:spacing w:line="360" w:lineRule="auto"/>
        <w:jc w:val="both"/>
        <w:rPr>
          <w:rFonts w:ascii="Book Antiqua" w:eastAsia="等线" w:hAnsi="Book Antiqua" w:cs="Times New Roman"/>
          <w:kern w:val="2"/>
        </w:rPr>
      </w:pPr>
      <w:r w:rsidRPr="00E83104">
        <w:rPr>
          <w:rFonts w:ascii="Book Antiqua" w:eastAsia="等线" w:hAnsi="Book Antiqua" w:cs="Times New Roman"/>
          <w:kern w:val="2"/>
        </w:rPr>
        <w:t xml:space="preserve">57 </w:t>
      </w:r>
      <w:proofErr w:type="spellStart"/>
      <w:r w:rsidRPr="00E83104">
        <w:rPr>
          <w:rFonts w:ascii="Book Antiqua" w:eastAsia="等线" w:hAnsi="Book Antiqua" w:cs="Times New Roman"/>
          <w:b/>
          <w:kern w:val="2"/>
        </w:rPr>
        <w:t>Dorbala</w:t>
      </w:r>
      <w:proofErr w:type="spellEnd"/>
      <w:r w:rsidRPr="00E83104">
        <w:rPr>
          <w:rFonts w:ascii="Book Antiqua" w:eastAsia="等线" w:hAnsi="Book Antiqua" w:cs="Times New Roman"/>
          <w:b/>
          <w:kern w:val="2"/>
        </w:rPr>
        <w:t xml:space="preserve"> S</w:t>
      </w:r>
      <w:r w:rsidRPr="00E83104">
        <w:rPr>
          <w:rFonts w:ascii="Book Antiqua" w:eastAsia="等线" w:hAnsi="Book Antiqua" w:cs="Times New Roman"/>
          <w:kern w:val="2"/>
        </w:rPr>
        <w:t xml:space="preserve">, </w:t>
      </w:r>
      <w:proofErr w:type="spellStart"/>
      <w:r w:rsidRPr="00E83104">
        <w:rPr>
          <w:rFonts w:ascii="Book Antiqua" w:eastAsia="等线" w:hAnsi="Book Antiqua" w:cs="Times New Roman"/>
          <w:kern w:val="2"/>
        </w:rPr>
        <w:t>Vangala</w:t>
      </w:r>
      <w:proofErr w:type="spellEnd"/>
      <w:r w:rsidRPr="00E83104">
        <w:rPr>
          <w:rFonts w:ascii="Book Antiqua" w:eastAsia="等线" w:hAnsi="Book Antiqua" w:cs="Times New Roman"/>
          <w:kern w:val="2"/>
        </w:rPr>
        <w:t xml:space="preserve"> D, </w:t>
      </w:r>
      <w:proofErr w:type="spellStart"/>
      <w:r w:rsidRPr="00E83104">
        <w:rPr>
          <w:rFonts w:ascii="Book Antiqua" w:eastAsia="等线" w:hAnsi="Book Antiqua" w:cs="Times New Roman"/>
          <w:kern w:val="2"/>
        </w:rPr>
        <w:t>Semer</w:t>
      </w:r>
      <w:proofErr w:type="spellEnd"/>
      <w:r w:rsidRPr="00E83104">
        <w:rPr>
          <w:rFonts w:ascii="Book Antiqua" w:eastAsia="等线" w:hAnsi="Book Antiqua" w:cs="Times New Roman"/>
          <w:kern w:val="2"/>
        </w:rPr>
        <w:t xml:space="preserve"> J, </w:t>
      </w:r>
      <w:proofErr w:type="spellStart"/>
      <w:r w:rsidRPr="00E83104">
        <w:rPr>
          <w:rFonts w:ascii="Book Antiqua" w:eastAsia="等线" w:hAnsi="Book Antiqua" w:cs="Times New Roman"/>
          <w:kern w:val="2"/>
        </w:rPr>
        <w:t>Strader</w:t>
      </w:r>
      <w:proofErr w:type="spellEnd"/>
      <w:r w:rsidRPr="00E83104">
        <w:rPr>
          <w:rFonts w:ascii="Book Antiqua" w:eastAsia="等线" w:hAnsi="Book Antiqua" w:cs="Times New Roman"/>
          <w:kern w:val="2"/>
        </w:rPr>
        <w:t xml:space="preserve"> C, </w:t>
      </w:r>
      <w:proofErr w:type="spellStart"/>
      <w:r w:rsidRPr="00E83104">
        <w:rPr>
          <w:rFonts w:ascii="Book Antiqua" w:eastAsia="等线" w:hAnsi="Book Antiqua" w:cs="Times New Roman"/>
          <w:kern w:val="2"/>
        </w:rPr>
        <w:t>Bruyere</w:t>
      </w:r>
      <w:proofErr w:type="spellEnd"/>
      <w:r w:rsidRPr="00E83104">
        <w:rPr>
          <w:rFonts w:ascii="Book Antiqua" w:eastAsia="等线" w:hAnsi="Book Antiqua" w:cs="Times New Roman"/>
          <w:kern w:val="2"/>
        </w:rPr>
        <w:t xml:space="preserve"> JR </w:t>
      </w:r>
      <w:proofErr w:type="spellStart"/>
      <w:r w:rsidRPr="00E83104">
        <w:rPr>
          <w:rFonts w:ascii="Book Antiqua" w:eastAsia="等线" w:hAnsi="Book Antiqua" w:cs="Times New Roman"/>
          <w:kern w:val="2"/>
        </w:rPr>
        <w:t>Jr</w:t>
      </w:r>
      <w:proofErr w:type="spellEnd"/>
      <w:r w:rsidRPr="00E83104">
        <w:rPr>
          <w:rFonts w:ascii="Book Antiqua" w:eastAsia="等线" w:hAnsi="Book Antiqua" w:cs="Times New Roman"/>
          <w:kern w:val="2"/>
        </w:rPr>
        <w:t xml:space="preserve">, Di Carli MF, Moore SC, Falk RH. </w:t>
      </w:r>
      <w:proofErr w:type="gramStart"/>
      <w:r w:rsidRPr="00E83104">
        <w:rPr>
          <w:rFonts w:ascii="Book Antiqua" w:eastAsia="等线" w:hAnsi="Book Antiqua" w:cs="Times New Roman"/>
          <w:kern w:val="2"/>
        </w:rPr>
        <w:t>Imaging cardiac amyloidosis: a pilot study using ¹</w:t>
      </w:r>
      <w:r w:rsidRPr="00E83104">
        <w:rPr>
          <w:rFonts w:ascii="Cambria Math" w:eastAsia="等线" w:hAnsi="Cambria Math" w:cs="Cambria Math"/>
          <w:kern w:val="2"/>
        </w:rPr>
        <w:t>⁸</w:t>
      </w:r>
      <w:r w:rsidRPr="00E83104">
        <w:rPr>
          <w:rFonts w:ascii="Book Antiqua" w:eastAsia="等线" w:hAnsi="Book Antiqua" w:cs="Times New Roman"/>
          <w:kern w:val="2"/>
        </w:rPr>
        <w:t>F-florbetapir positron emission tomography.</w:t>
      </w:r>
      <w:proofErr w:type="gramEnd"/>
      <w:r w:rsidRPr="00E83104">
        <w:rPr>
          <w:rFonts w:ascii="Book Antiqua" w:eastAsia="等线" w:hAnsi="Book Antiqua" w:cs="Times New Roman"/>
          <w:kern w:val="2"/>
        </w:rPr>
        <w:t xml:space="preserve"> </w:t>
      </w:r>
      <w:proofErr w:type="spellStart"/>
      <w:r w:rsidRPr="00E83104">
        <w:rPr>
          <w:rFonts w:ascii="Book Antiqua" w:eastAsia="等线" w:hAnsi="Book Antiqua" w:cs="Times New Roman"/>
          <w:i/>
          <w:kern w:val="2"/>
        </w:rPr>
        <w:t>Eur</w:t>
      </w:r>
      <w:proofErr w:type="spellEnd"/>
      <w:r w:rsidRPr="00E83104">
        <w:rPr>
          <w:rFonts w:ascii="Book Antiqua" w:eastAsia="等线" w:hAnsi="Book Antiqua" w:cs="Times New Roman"/>
          <w:i/>
          <w:kern w:val="2"/>
        </w:rPr>
        <w:t xml:space="preserve"> J </w:t>
      </w:r>
      <w:proofErr w:type="spellStart"/>
      <w:r w:rsidRPr="00E83104">
        <w:rPr>
          <w:rFonts w:ascii="Book Antiqua" w:eastAsia="等线" w:hAnsi="Book Antiqua" w:cs="Times New Roman"/>
          <w:i/>
          <w:kern w:val="2"/>
        </w:rPr>
        <w:t>Nucl</w:t>
      </w:r>
      <w:proofErr w:type="spellEnd"/>
      <w:r w:rsidRPr="00E83104">
        <w:rPr>
          <w:rFonts w:ascii="Book Antiqua" w:eastAsia="等线" w:hAnsi="Book Antiqua" w:cs="Times New Roman"/>
          <w:i/>
          <w:kern w:val="2"/>
        </w:rPr>
        <w:t xml:space="preserve"> Med </w:t>
      </w:r>
      <w:proofErr w:type="spellStart"/>
      <w:r w:rsidRPr="00E83104">
        <w:rPr>
          <w:rFonts w:ascii="Book Antiqua" w:eastAsia="等线" w:hAnsi="Book Antiqua" w:cs="Times New Roman"/>
          <w:i/>
          <w:kern w:val="2"/>
        </w:rPr>
        <w:t>Mol</w:t>
      </w:r>
      <w:proofErr w:type="spellEnd"/>
      <w:r w:rsidRPr="00E83104">
        <w:rPr>
          <w:rFonts w:ascii="Book Antiqua" w:eastAsia="等线" w:hAnsi="Book Antiqua" w:cs="Times New Roman"/>
          <w:i/>
          <w:kern w:val="2"/>
        </w:rPr>
        <w:t xml:space="preserve"> Imaging</w:t>
      </w:r>
      <w:r w:rsidRPr="00E83104">
        <w:rPr>
          <w:rFonts w:ascii="Book Antiqua" w:eastAsia="等线" w:hAnsi="Book Antiqua" w:cs="Times New Roman"/>
          <w:kern w:val="2"/>
        </w:rPr>
        <w:t xml:space="preserve"> 2014; </w:t>
      </w:r>
      <w:r w:rsidRPr="00E83104">
        <w:rPr>
          <w:rFonts w:ascii="Book Antiqua" w:eastAsia="等线" w:hAnsi="Book Antiqua" w:cs="Times New Roman"/>
          <w:b/>
          <w:kern w:val="2"/>
        </w:rPr>
        <w:t>41</w:t>
      </w:r>
      <w:r w:rsidRPr="00E83104">
        <w:rPr>
          <w:rFonts w:ascii="Book Antiqua" w:eastAsia="等线" w:hAnsi="Book Antiqua" w:cs="Times New Roman"/>
          <w:kern w:val="2"/>
        </w:rPr>
        <w:t>: 1652-1662 [PMID: 24841414 DOI: 10.1007/s00259-014-2787-6]</w:t>
      </w:r>
    </w:p>
    <w:p w14:paraId="68CA15DC" w14:textId="77777777" w:rsidR="001578FC" w:rsidRPr="00E83104" w:rsidRDefault="001578FC" w:rsidP="00E83104">
      <w:pPr>
        <w:widowControl w:val="0"/>
        <w:spacing w:line="360" w:lineRule="auto"/>
        <w:jc w:val="both"/>
        <w:rPr>
          <w:rFonts w:ascii="Book Antiqua" w:eastAsia="等线" w:hAnsi="Book Antiqua" w:cs="Times New Roman"/>
          <w:kern w:val="2"/>
        </w:rPr>
      </w:pPr>
      <w:r w:rsidRPr="00E83104">
        <w:rPr>
          <w:rFonts w:ascii="Book Antiqua" w:eastAsia="等线" w:hAnsi="Book Antiqua" w:cs="Times New Roman"/>
          <w:kern w:val="2"/>
        </w:rPr>
        <w:t xml:space="preserve">58 </w:t>
      </w:r>
      <w:proofErr w:type="spellStart"/>
      <w:r w:rsidRPr="00E83104">
        <w:rPr>
          <w:rFonts w:ascii="Book Antiqua" w:eastAsia="等线" w:hAnsi="Book Antiqua" w:cs="Times New Roman"/>
          <w:b/>
          <w:kern w:val="2"/>
        </w:rPr>
        <w:t>Manwani</w:t>
      </w:r>
      <w:proofErr w:type="spellEnd"/>
      <w:r w:rsidRPr="00E83104">
        <w:rPr>
          <w:rFonts w:ascii="Book Antiqua" w:eastAsia="等线" w:hAnsi="Book Antiqua" w:cs="Times New Roman"/>
          <w:b/>
          <w:kern w:val="2"/>
        </w:rPr>
        <w:t xml:space="preserve"> R</w:t>
      </w:r>
      <w:r w:rsidRPr="00E83104">
        <w:rPr>
          <w:rFonts w:ascii="Book Antiqua" w:eastAsia="等线" w:hAnsi="Book Antiqua" w:cs="Times New Roman"/>
          <w:kern w:val="2"/>
        </w:rPr>
        <w:t xml:space="preserve">, Page J, Lane T, Burniston M, Skillen A, </w:t>
      </w:r>
      <w:proofErr w:type="spellStart"/>
      <w:r w:rsidRPr="00E83104">
        <w:rPr>
          <w:rFonts w:ascii="Book Antiqua" w:eastAsia="等线" w:hAnsi="Book Antiqua" w:cs="Times New Roman"/>
          <w:kern w:val="2"/>
        </w:rPr>
        <w:t>Lachmann</w:t>
      </w:r>
      <w:proofErr w:type="spellEnd"/>
      <w:r w:rsidRPr="00E83104">
        <w:rPr>
          <w:rFonts w:ascii="Book Antiqua" w:eastAsia="等线" w:hAnsi="Book Antiqua" w:cs="Times New Roman"/>
          <w:kern w:val="2"/>
        </w:rPr>
        <w:t xml:space="preserve"> HJ, </w:t>
      </w:r>
      <w:proofErr w:type="spellStart"/>
      <w:r w:rsidRPr="00E83104">
        <w:rPr>
          <w:rFonts w:ascii="Book Antiqua" w:eastAsia="等线" w:hAnsi="Book Antiqua" w:cs="Times New Roman"/>
          <w:kern w:val="2"/>
        </w:rPr>
        <w:t>Gillmore</w:t>
      </w:r>
      <w:proofErr w:type="spellEnd"/>
      <w:r w:rsidRPr="00E83104">
        <w:rPr>
          <w:rFonts w:ascii="Book Antiqua" w:eastAsia="等线" w:hAnsi="Book Antiqua" w:cs="Times New Roman"/>
          <w:kern w:val="2"/>
        </w:rPr>
        <w:t xml:space="preserve"> JD, Fontana M, Whelan C, Hawkins PN, Wagner T, </w:t>
      </w:r>
      <w:proofErr w:type="spellStart"/>
      <w:r w:rsidRPr="00E83104">
        <w:rPr>
          <w:rFonts w:ascii="Book Antiqua" w:eastAsia="等线" w:hAnsi="Book Antiqua" w:cs="Times New Roman"/>
          <w:kern w:val="2"/>
        </w:rPr>
        <w:t>Wechalekar</w:t>
      </w:r>
      <w:proofErr w:type="spellEnd"/>
      <w:r w:rsidRPr="00E83104">
        <w:rPr>
          <w:rFonts w:ascii="Book Antiqua" w:eastAsia="等线" w:hAnsi="Book Antiqua" w:cs="Times New Roman"/>
          <w:kern w:val="2"/>
        </w:rPr>
        <w:t xml:space="preserve"> AD. </w:t>
      </w:r>
      <w:proofErr w:type="gramStart"/>
      <w:r w:rsidRPr="00E83104">
        <w:rPr>
          <w:rFonts w:ascii="Book Antiqua" w:eastAsia="等线" w:hAnsi="Book Antiqua" w:cs="Times New Roman"/>
          <w:kern w:val="2"/>
        </w:rPr>
        <w:t>A pilot study demonstrating cardiac uptake with 18F-florbetapir PET in AL amyloidosis patients with cardiac involvement.</w:t>
      </w:r>
      <w:proofErr w:type="gramEnd"/>
      <w:r w:rsidRPr="00E83104">
        <w:rPr>
          <w:rFonts w:ascii="Book Antiqua" w:eastAsia="等线" w:hAnsi="Book Antiqua" w:cs="Times New Roman"/>
          <w:kern w:val="2"/>
        </w:rPr>
        <w:t xml:space="preserve"> </w:t>
      </w:r>
      <w:r w:rsidRPr="00E83104">
        <w:rPr>
          <w:rFonts w:ascii="Book Antiqua" w:eastAsia="等线" w:hAnsi="Book Antiqua" w:cs="Times New Roman"/>
          <w:i/>
          <w:kern w:val="2"/>
        </w:rPr>
        <w:t>Amyloid</w:t>
      </w:r>
      <w:r w:rsidRPr="00E83104">
        <w:rPr>
          <w:rFonts w:ascii="Book Antiqua" w:eastAsia="等线" w:hAnsi="Book Antiqua" w:cs="Times New Roman"/>
          <w:kern w:val="2"/>
        </w:rPr>
        <w:t xml:space="preserve"> 2018; </w:t>
      </w:r>
      <w:r w:rsidRPr="00E83104">
        <w:rPr>
          <w:rFonts w:ascii="Book Antiqua" w:eastAsia="等线" w:hAnsi="Book Antiqua" w:cs="Times New Roman"/>
          <w:b/>
          <w:kern w:val="2"/>
        </w:rPr>
        <w:t>25</w:t>
      </w:r>
      <w:r w:rsidRPr="00E83104">
        <w:rPr>
          <w:rFonts w:ascii="Book Antiqua" w:eastAsia="等线" w:hAnsi="Book Antiqua" w:cs="Times New Roman"/>
          <w:kern w:val="2"/>
        </w:rPr>
        <w:t>: 247-252 [PMID: 30661419 DOI: 10.1080/13506129.2018.1552852]</w:t>
      </w:r>
    </w:p>
    <w:p w14:paraId="2BB588A4" w14:textId="77777777" w:rsidR="001578FC" w:rsidRPr="00E83104" w:rsidRDefault="001578FC" w:rsidP="00E83104">
      <w:pPr>
        <w:widowControl w:val="0"/>
        <w:spacing w:line="360" w:lineRule="auto"/>
        <w:jc w:val="both"/>
        <w:rPr>
          <w:rFonts w:ascii="Book Antiqua" w:eastAsia="等线" w:hAnsi="Book Antiqua" w:cs="Times New Roman"/>
          <w:kern w:val="2"/>
        </w:rPr>
      </w:pPr>
      <w:r w:rsidRPr="00E83104">
        <w:rPr>
          <w:rFonts w:ascii="Book Antiqua" w:eastAsia="等线" w:hAnsi="Book Antiqua" w:cs="Times New Roman"/>
          <w:kern w:val="2"/>
        </w:rPr>
        <w:t xml:space="preserve">59 </w:t>
      </w:r>
      <w:r w:rsidRPr="00E83104">
        <w:rPr>
          <w:rFonts w:ascii="Book Antiqua" w:eastAsia="等线" w:hAnsi="Book Antiqua" w:cs="Times New Roman"/>
          <w:b/>
          <w:kern w:val="2"/>
        </w:rPr>
        <w:t>Law WP</w:t>
      </w:r>
      <w:r w:rsidRPr="00E83104">
        <w:rPr>
          <w:rFonts w:ascii="Book Antiqua" w:eastAsia="等线" w:hAnsi="Book Antiqua" w:cs="Times New Roman"/>
          <w:kern w:val="2"/>
        </w:rPr>
        <w:t xml:space="preserve">, Wang WY, Moore PT, </w:t>
      </w:r>
      <w:proofErr w:type="spellStart"/>
      <w:r w:rsidRPr="00E83104">
        <w:rPr>
          <w:rFonts w:ascii="Book Antiqua" w:eastAsia="等线" w:hAnsi="Book Antiqua" w:cs="Times New Roman"/>
          <w:kern w:val="2"/>
        </w:rPr>
        <w:t>Mollee</w:t>
      </w:r>
      <w:proofErr w:type="spellEnd"/>
      <w:r w:rsidRPr="00E83104">
        <w:rPr>
          <w:rFonts w:ascii="Book Antiqua" w:eastAsia="等线" w:hAnsi="Book Antiqua" w:cs="Times New Roman"/>
          <w:kern w:val="2"/>
        </w:rPr>
        <w:t xml:space="preserve"> PN, Ng AC. Cardiac Amyloid Imaging with 18F-Florbetaben PET: A Pilot Study. </w:t>
      </w:r>
      <w:r w:rsidRPr="00E83104">
        <w:rPr>
          <w:rFonts w:ascii="Book Antiqua" w:eastAsia="等线" w:hAnsi="Book Antiqua" w:cs="Times New Roman"/>
          <w:i/>
          <w:kern w:val="2"/>
        </w:rPr>
        <w:t xml:space="preserve">J </w:t>
      </w:r>
      <w:proofErr w:type="spellStart"/>
      <w:r w:rsidRPr="00E83104">
        <w:rPr>
          <w:rFonts w:ascii="Book Antiqua" w:eastAsia="等线" w:hAnsi="Book Antiqua" w:cs="Times New Roman"/>
          <w:i/>
          <w:kern w:val="2"/>
        </w:rPr>
        <w:t>Nucl</w:t>
      </w:r>
      <w:proofErr w:type="spellEnd"/>
      <w:r w:rsidRPr="00E83104">
        <w:rPr>
          <w:rFonts w:ascii="Book Antiqua" w:eastAsia="等线" w:hAnsi="Book Antiqua" w:cs="Times New Roman"/>
          <w:i/>
          <w:kern w:val="2"/>
        </w:rPr>
        <w:t xml:space="preserve"> Med</w:t>
      </w:r>
      <w:r w:rsidRPr="00E83104">
        <w:rPr>
          <w:rFonts w:ascii="Book Antiqua" w:eastAsia="等线" w:hAnsi="Book Antiqua" w:cs="Times New Roman"/>
          <w:kern w:val="2"/>
        </w:rPr>
        <w:t xml:space="preserve"> 2016; </w:t>
      </w:r>
      <w:r w:rsidRPr="00E83104">
        <w:rPr>
          <w:rFonts w:ascii="Book Antiqua" w:eastAsia="等线" w:hAnsi="Book Antiqua" w:cs="Times New Roman"/>
          <w:b/>
          <w:kern w:val="2"/>
        </w:rPr>
        <w:t>57</w:t>
      </w:r>
      <w:r w:rsidRPr="00E83104">
        <w:rPr>
          <w:rFonts w:ascii="Book Antiqua" w:eastAsia="等线" w:hAnsi="Book Antiqua" w:cs="Times New Roman"/>
          <w:kern w:val="2"/>
        </w:rPr>
        <w:t>: 1733-1739 [PMID: 27307344 DOI: 10.2967/jnumed.115.169870]</w:t>
      </w:r>
    </w:p>
    <w:p w14:paraId="6E47CEBF" w14:textId="77777777" w:rsidR="001578FC" w:rsidRPr="00E83104" w:rsidRDefault="001578FC" w:rsidP="00E83104">
      <w:pPr>
        <w:widowControl w:val="0"/>
        <w:spacing w:line="360" w:lineRule="auto"/>
        <w:jc w:val="both"/>
        <w:rPr>
          <w:rFonts w:ascii="Book Antiqua" w:eastAsia="等线" w:hAnsi="Book Antiqua" w:cs="Times New Roman"/>
          <w:kern w:val="2"/>
        </w:rPr>
      </w:pPr>
      <w:r w:rsidRPr="00E83104">
        <w:rPr>
          <w:rFonts w:ascii="Book Antiqua" w:eastAsia="等线" w:hAnsi="Book Antiqua" w:cs="Times New Roman"/>
          <w:kern w:val="2"/>
        </w:rPr>
        <w:t xml:space="preserve">60 </w:t>
      </w:r>
      <w:r w:rsidRPr="00E83104">
        <w:rPr>
          <w:rFonts w:ascii="Book Antiqua" w:eastAsia="等线" w:hAnsi="Book Antiqua" w:cs="Times New Roman"/>
          <w:b/>
          <w:kern w:val="2"/>
        </w:rPr>
        <w:t>Lee SP</w:t>
      </w:r>
      <w:r w:rsidRPr="00E83104">
        <w:rPr>
          <w:rFonts w:ascii="Book Antiqua" w:eastAsia="等线" w:hAnsi="Book Antiqua" w:cs="Times New Roman"/>
          <w:kern w:val="2"/>
        </w:rPr>
        <w:t xml:space="preserve">, Suh HY, Park S, Oh S, </w:t>
      </w:r>
      <w:proofErr w:type="spellStart"/>
      <w:r w:rsidRPr="00E83104">
        <w:rPr>
          <w:rFonts w:ascii="Book Antiqua" w:eastAsia="等线" w:hAnsi="Book Antiqua" w:cs="Times New Roman"/>
          <w:kern w:val="2"/>
        </w:rPr>
        <w:t>Kwak</w:t>
      </w:r>
      <w:proofErr w:type="spellEnd"/>
      <w:r w:rsidRPr="00E83104">
        <w:rPr>
          <w:rFonts w:ascii="Book Antiqua" w:eastAsia="等线" w:hAnsi="Book Antiqua" w:cs="Times New Roman"/>
          <w:kern w:val="2"/>
        </w:rPr>
        <w:t xml:space="preserve"> SG, Kim HM, </w:t>
      </w:r>
      <w:proofErr w:type="spellStart"/>
      <w:r w:rsidRPr="00E83104">
        <w:rPr>
          <w:rFonts w:ascii="Book Antiqua" w:eastAsia="等线" w:hAnsi="Book Antiqua" w:cs="Times New Roman"/>
          <w:kern w:val="2"/>
        </w:rPr>
        <w:t>Koh</w:t>
      </w:r>
      <w:proofErr w:type="spellEnd"/>
      <w:r w:rsidRPr="00E83104">
        <w:rPr>
          <w:rFonts w:ascii="Book Antiqua" w:eastAsia="等线" w:hAnsi="Book Antiqua" w:cs="Times New Roman"/>
          <w:kern w:val="2"/>
        </w:rPr>
        <w:t xml:space="preserve"> Y, Park JB, Kim HK, Cho HJ, Kim YJ, Kim I, Yoon SS, </w:t>
      </w:r>
      <w:proofErr w:type="spellStart"/>
      <w:r w:rsidRPr="00E83104">
        <w:rPr>
          <w:rFonts w:ascii="Book Antiqua" w:eastAsia="等线" w:hAnsi="Book Antiqua" w:cs="Times New Roman"/>
          <w:kern w:val="2"/>
        </w:rPr>
        <w:t>Seo</w:t>
      </w:r>
      <w:proofErr w:type="spellEnd"/>
      <w:r w:rsidRPr="00E83104">
        <w:rPr>
          <w:rFonts w:ascii="Book Antiqua" w:eastAsia="等线" w:hAnsi="Book Antiqua" w:cs="Times New Roman"/>
          <w:kern w:val="2"/>
        </w:rPr>
        <w:t xml:space="preserve"> JW, </w:t>
      </w:r>
      <w:proofErr w:type="spellStart"/>
      <w:r w:rsidRPr="00E83104">
        <w:rPr>
          <w:rFonts w:ascii="Book Antiqua" w:eastAsia="等线" w:hAnsi="Book Antiqua" w:cs="Times New Roman"/>
          <w:kern w:val="2"/>
        </w:rPr>
        <w:t>Paeng</w:t>
      </w:r>
      <w:proofErr w:type="spellEnd"/>
      <w:r w:rsidRPr="00E83104">
        <w:rPr>
          <w:rFonts w:ascii="Book Antiqua" w:eastAsia="等线" w:hAnsi="Book Antiqua" w:cs="Times New Roman"/>
          <w:kern w:val="2"/>
        </w:rPr>
        <w:t xml:space="preserve"> JC, </w:t>
      </w:r>
      <w:proofErr w:type="spellStart"/>
      <w:r w:rsidRPr="00E83104">
        <w:rPr>
          <w:rFonts w:ascii="Book Antiqua" w:eastAsia="等线" w:hAnsi="Book Antiqua" w:cs="Times New Roman"/>
          <w:kern w:val="2"/>
        </w:rPr>
        <w:t>Sohn</w:t>
      </w:r>
      <w:proofErr w:type="spellEnd"/>
      <w:r w:rsidRPr="00E83104">
        <w:rPr>
          <w:rFonts w:ascii="Book Antiqua" w:eastAsia="等线" w:hAnsi="Book Antiqua" w:cs="Times New Roman"/>
          <w:kern w:val="2"/>
        </w:rPr>
        <w:t xml:space="preserve"> DW. Pittsburgh B Compound Positron Emission Tomography in Patients </w:t>
      </w:r>
      <w:proofErr w:type="gramStart"/>
      <w:r w:rsidRPr="00E83104">
        <w:rPr>
          <w:rFonts w:ascii="Book Antiqua" w:eastAsia="等线" w:hAnsi="Book Antiqua" w:cs="Times New Roman"/>
          <w:kern w:val="2"/>
        </w:rPr>
        <w:t>With</w:t>
      </w:r>
      <w:proofErr w:type="gramEnd"/>
      <w:r w:rsidRPr="00E83104">
        <w:rPr>
          <w:rFonts w:ascii="Book Antiqua" w:eastAsia="等线" w:hAnsi="Book Antiqua" w:cs="Times New Roman"/>
          <w:kern w:val="2"/>
        </w:rPr>
        <w:t xml:space="preserve"> AL Cardiac Amyloidosis. </w:t>
      </w:r>
      <w:r w:rsidRPr="00E83104">
        <w:rPr>
          <w:rFonts w:ascii="Book Antiqua" w:eastAsia="等线" w:hAnsi="Book Antiqua" w:cs="Times New Roman"/>
          <w:i/>
          <w:kern w:val="2"/>
        </w:rPr>
        <w:t xml:space="preserve">J Am </w:t>
      </w:r>
      <w:proofErr w:type="spellStart"/>
      <w:r w:rsidRPr="00E83104">
        <w:rPr>
          <w:rFonts w:ascii="Book Antiqua" w:eastAsia="等线" w:hAnsi="Book Antiqua" w:cs="Times New Roman"/>
          <w:i/>
          <w:kern w:val="2"/>
        </w:rPr>
        <w:t>Coll</w:t>
      </w:r>
      <w:proofErr w:type="spellEnd"/>
      <w:r w:rsidRPr="00E83104">
        <w:rPr>
          <w:rFonts w:ascii="Book Antiqua" w:eastAsia="等线" w:hAnsi="Book Antiqua" w:cs="Times New Roman"/>
          <w:i/>
          <w:kern w:val="2"/>
        </w:rPr>
        <w:t xml:space="preserve"> </w:t>
      </w:r>
      <w:proofErr w:type="spellStart"/>
      <w:r w:rsidRPr="00E83104">
        <w:rPr>
          <w:rFonts w:ascii="Book Antiqua" w:eastAsia="等线" w:hAnsi="Book Antiqua" w:cs="Times New Roman"/>
          <w:i/>
          <w:kern w:val="2"/>
        </w:rPr>
        <w:t>Cardiol</w:t>
      </w:r>
      <w:proofErr w:type="spellEnd"/>
      <w:r w:rsidRPr="00E83104">
        <w:rPr>
          <w:rFonts w:ascii="Book Antiqua" w:eastAsia="等线" w:hAnsi="Book Antiqua" w:cs="Times New Roman"/>
          <w:kern w:val="2"/>
        </w:rPr>
        <w:t xml:space="preserve"> 2020; </w:t>
      </w:r>
      <w:r w:rsidRPr="00E83104">
        <w:rPr>
          <w:rFonts w:ascii="Book Antiqua" w:eastAsia="等线" w:hAnsi="Book Antiqua" w:cs="Times New Roman"/>
          <w:b/>
          <w:kern w:val="2"/>
        </w:rPr>
        <w:t>75</w:t>
      </w:r>
      <w:r w:rsidRPr="00E83104">
        <w:rPr>
          <w:rFonts w:ascii="Book Antiqua" w:eastAsia="等线" w:hAnsi="Book Antiqua" w:cs="Times New Roman"/>
          <w:kern w:val="2"/>
        </w:rPr>
        <w:t>: 380-390 [PMID: 32000949 DOI: 10.1016/j.jacc.2019.11.037]</w:t>
      </w:r>
    </w:p>
    <w:p w14:paraId="53D3670D" w14:textId="77777777" w:rsidR="001578FC" w:rsidRPr="00E83104" w:rsidRDefault="001578FC" w:rsidP="00E83104">
      <w:pPr>
        <w:widowControl w:val="0"/>
        <w:spacing w:line="360" w:lineRule="auto"/>
        <w:jc w:val="both"/>
        <w:rPr>
          <w:rFonts w:ascii="Book Antiqua" w:eastAsia="等线" w:hAnsi="Book Antiqua" w:cs="Times New Roman"/>
          <w:kern w:val="2"/>
        </w:rPr>
      </w:pPr>
      <w:r w:rsidRPr="00E83104">
        <w:rPr>
          <w:rFonts w:ascii="Book Antiqua" w:eastAsia="等线" w:hAnsi="Book Antiqua" w:cs="Times New Roman"/>
          <w:kern w:val="2"/>
        </w:rPr>
        <w:t xml:space="preserve">61 </w:t>
      </w:r>
      <w:proofErr w:type="spellStart"/>
      <w:r w:rsidRPr="00E83104">
        <w:rPr>
          <w:rFonts w:ascii="Book Antiqua" w:eastAsia="等线" w:hAnsi="Book Antiqua" w:cs="Times New Roman"/>
          <w:b/>
          <w:kern w:val="2"/>
        </w:rPr>
        <w:t>Dorbala</w:t>
      </w:r>
      <w:proofErr w:type="spellEnd"/>
      <w:r w:rsidRPr="00E83104">
        <w:rPr>
          <w:rFonts w:ascii="Book Antiqua" w:eastAsia="等线" w:hAnsi="Book Antiqua" w:cs="Times New Roman"/>
          <w:b/>
          <w:kern w:val="2"/>
        </w:rPr>
        <w:t xml:space="preserve"> S</w:t>
      </w:r>
      <w:r w:rsidRPr="00E83104">
        <w:rPr>
          <w:rFonts w:ascii="Book Antiqua" w:eastAsia="等线" w:hAnsi="Book Antiqua" w:cs="Times New Roman"/>
          <w:kern w:val="2"/>
        </w:rPr>
        <w:t xml:space="preserve">, Ando Y, </w:t>
      </w:r>
      <w:proofErr w:type="spellStart"/>
      <w:r w:rsidRPr="00E83104">
        <w:rPr>
          <w:rFonts w:ascii="Book Antiqua" w:eastAsia="等线" w:hAnsi="Book Antiqua" w:cs="Times New Roman"/>
          <w:kern w:val="2"/>
        </w:rPr>
        <w:t>Bokhari</w:t>
      </w:r>
      <w:proofErr w:type="spellEnd"/>
      <w:r w:rsidRPr="00E83104">
        <w:rPr>
          <w:rFonts w:ascii="Book Antiqua" w:eastAsia="等线" w:hAnsi="Book Antiqua" w:cs="Times New Roman"/>
          <w:kern w:val="2"/>
        </w:rPr>
        <w:t xml:space="preserve"> S, </w:t>
      </w:r>
      <w:proofErr w:type="spellStart"/>
      <w:r w:rsidRPr="00E83104">
        <w:rPr>
          <w:rFonts w:ascii="Book Antiqua" w:eastAsia="等线" w:hAnsi="Book Antiqua" w:cs="Times New Roman"/>
          <w:kern w:val="2"/>
        </w:rPr>
        <w:t>Dispenzieri</w:t>
      </w:r>
      <w:proofErr w:type="spellEnd"/>
      <w:r w:rsidRPr="00E83104">
        <w:rPr>
          <w:rFonts w:ascii="Book Antiqua" w:eastAsia="等线" w:hAnsi="Book Antiqua" w:cs="Times New Roman"/>
          <w:kern w:val="2"/>
        </w:rPr>
        <w:t xml:space="preserve"> A, Falk RH, Ferrari VA, Fontana M, </w:t>
      </w:r>
      <w:proofErr w:type="spellStart"/>
      <w:r w:rsidRPr="00E83104">
        <w:rPr>
          <w:rFonts w:ascii="Book Antiqua" w:eastAsia="等线" w:hAnsi="Book Antiqua" w:cs="Times New Roman"/>
          <w:kern w:val="2"/>
        </w:rPr>
        <w:t>Gheysens</w:t>
      </w:r>
      <w:proofErr w:type="spellEnd"/>
      <w:r w:rsidRPr="00E83104">
        <w:rPr>
          <w:rFonts w:ascii="Book Antiqua" w:eastAsia="等线" w:hAnsi="Book Antiqua" w:cs="Times New Roman"/>
          <w:kern w:val="2"/>
        </w:rPr>
        <w:t xml:space="preserve"> O, </w:t>
      </w:r>
      <w:proofErr w:type="spellStart"/>
      <w:r w:rsidRPr="00E83104">
        <w:rPr>
          <w:rFonts w:ascii="Book Antiqua" w:eastAsia="等线" w:hAnsi="Book Antiqua" w:cs="Times New Roman"/>
          <w:kern w:val="2"/>
        </w:rPr>
        <w:t>Gillmore</w:t>
      </w:r>
      <w:proofErr w:type="spellEnd"/>
      <w:r w:rsidRPr="00E83104">
        <w:rPr>
          <w:rFonts w:ascii="Book Antiqua" w:eastAsia="等线" w:hAnsi="Book Antiqua" w:cs="Times New Roman"/>
          <w:kern w:val="2"/>
        </w:rPr>
        <w:t xml:space="preserve"> JD, </w:t>
      </w:r>
      <w:proofErr w:type="spellStart"/>
      <w:r w:rsidRPr="00E83104">
        <w:rPr>
          <w:rFonts w:ascii="Book Antiqua" w:eastAsia="等线" w:hAnsi="Book Antiqua" w:cs="Times New Roman"/>
          <w:kern w:val="2"/>
        </w:rPr>
        <w:t>Glaudemans</w:t>
      </w:r>
      <w:proofErr w:type="spellEnd"/>
      <w:r w:rsidRPr="00E83104">
        <w:rPr>
          <w:rFonts w:ascii="Book Antiqua" w:eastAsia="等线" w:hAnsi="Book Antiqua" w:cs="Times New Roman"/>
          <w:kern w:val="2"/>
        </w:rPr>
        <w:t xml:space="preserve"> AWJM, Hanna MA, </w:t>
      </w:r>
      <w:proofErr w:type="spellStart"/>
      <w:r w:rsidRPr="00E83104">
        <w:rPr>
          <w:rFonts w:ascii="Book Antiqua" w:eastAsia="等线" w:hAnsi="Book Antiqua" w:cs="Times New Roman"/>
          <w:kern w:val="2"/>
        </w:rPr>
        <w:t>Hazenberg</w:t>
      </w:r>
      <w:proofErr w:type="spellEnd"/>
      <w:r w:rsidRPr="00E83104">
        <w:rPr>
          <w:rFonts w:ascii="Book Antiqua" w:eastAsia="等线" w:hAnsi="Book Antiqua" w:cs="Times New Roman"/>
          <w:kern w:val="2"/>
        </w:rPr>
        <w:t xml:space="preserve"> BPC, Kristen AV, </w:t>
      </w:r>
      <w:proofErr w:type="spellStart"/>
      <w:r w:rsidRPr="00E83104">
        <w:rPr>
          <w:rFonts w:ascii="Book Antiqua" w:eastAsia="等线" w:hAnsi="Book Antiqua" w:cs="Times New Roman"/>
          <w:kern w:val="2"/>
        </w:rPr>
        <w:t>Kwong</w:t>
      </w:r>
      <w:proofErr w:type="spellEnd"/>
      <w:r w:rsidRPr="00E83104">
        <w:rPr>
          <w:rFonts w:ascii="Book Antiqua" w:eastAsia="等线" w:hAnsi="Book Antiqua" w:cs="Times New Roman"/>
          <w:kern w:val="2"/>
        </w:rPr>
        <w:t xml:space="preserve"> RY, Maurer MS, </w:t>
      </w:r>
      <w:proofErr w:type="spellStart"/>
      <w:r w:rsidRPr="00E83104">
        <w:rPr>
          <w:rFonts w:ascii="Book Antiqua" w:eastAsia="等线" w:hAnsi="Book Antiqua" w:cs="Times New Roman"/>
          <w:kern w:val="2"/>
        </w:rPr>
        <w:t>Merlini</w:t>
      </w:r>
      <w:proofErr w:type="spellEnd"/>
      <w:r w:rsidRPr="00E83104">
        <w:rPr>
          <w:rFonts w:ascii="Book Antiqua" w:eastAsia="等线" w:hAnsi="Book Antiqua" w:cs="Times New Roman"/>
          <w:kern w:val="2"/>
        </w:rPr>
        <w:t xml:space="preserve"> G, Miller EJ, Moon JC, Murthy VL, </w:t>
      </w:r>
      <w:proofErr w:type="spellStart"/>
      <w:r w:rsidRPr="00E83104">
        <w:rPr>
          <w:rFonts w:ascii="Book Antiqua" w:eastAsia="等线" w:hAnsi="Book Antiqua" w:cs="Times New Roman"/>
          <w:kern w:val="2"/>
        </w:rPr>
        <w:t>Quarta</w:t>
      </w:r>
      <w:proofErr w:type="spellEnd"/>
      <w:r w:rsidRPr="00E83104">
        <w:rPr>
          <w:rFonts w:ascii="Book Antiqua" w:eastAsia="等线" w:hAnsi="Book Antiqua" w:cs="Times New Roman"/>
          <w:kern w:val="2"/>
        </w:rPr>
        <w:t xml:space="preserve"> CC, </w:t>
      </w:r>
      <w:proofErr w:type="spellStart"/>
      <w:r w:rsidRPr="00E83104">
        <w:rPr>
          <w:rFonts w:ascii="Book Antiqua" w:eastAsia="等线" w:hAnsi="Book Antiqua" w:cs="Times New Roman"/>
          <w:kern w:val="2"/>
        </w:rPr>
        <w:t>Rapezzi</w:t>
      </w:r>
      <w:proofErr w:type="spellEnd"/>
      <w:r w:rsidRPr="00E83104">
        <w:rPr>
          <w:rFonts w:ascii="Book Antiqua" w:eastAsia="等线" w:hAnsi="Book Antiqua" w:cs="Times New Roman"/>
          <w:kern w:val="2"/>
        </w:rPr>
        <w:t xml:space="preserve"> C, Ruberg FL, Shah SJ, </w:t>
      </w:r>
      <w:proofErr w:type="spellStart"/>
      <w:r w:rsidRPr="00E83104">
        <w:rPr>
          <w:rFonts w:ascii="Book Antiqua" w:eastAsia="等线" w:hAnsi="Book Antiqua" w:cs="Times New Roman"/>
          <w:kern w:val="2"/>
        </w:rPr>
        <w:t>Slart</w:t>
      </w:r>
      <w:proofErr w:type="spellEnd"/>
      <w:r w:rsidRPr="00E83104">
        <w:rPr>
          <w:rFonts w:ascii="Book Antiqua" w:eastAsia="等线" w:hAnsi="Book Antiqua" w:cs="Times New Roman"/>
          <w:kern w:val="2"/>
        </w:rPr>
        <w:t xml:space="preserve"> RHJA, </w:t>
      </w:r>
      <w:proofErr w:type="spellStart"/>
      <w:r w:rsidRPr="00E83104">
        <w:rPr>
          <w:rFonts w:ascii="Book Antiqua" w:eastAsia="等线" w:hAnsi="Book Antiqua" w:cs="Times New Roman"/>
          <w:kern w:val="2"/>
        </w:rPr>
        <w:t>Verberne</w:t>
      </w:r>
      <w:proofErr w:type="spellEnd"/>
      <w:r w:rsidRPr="00E83104">
        <w:rPr>
          <w:rFonts w:ascii="Book Antiqua" w:eastAsia="等线" w:hAnsi="Book Antiqua" w:cs="Times New Roman"/>
          <w:kern w:val="2"/>
        </w:rPr>
        <w:t xml:space="preserve"> HJ, Bourque JM. ASNC/AHA/ASE/EANM/HFSA/ISA/SCMR/SNMMI expert consensus recommendations for multimodality imaging in cardiac amyloidosis: Part 2 of 2-Diagnostic criteria and appropriate utilization. </w:t>
      </w:r>
      <w:r w:rsidRPr="00E83104">
        <w:rPr>
          <w:rFonts w:ascii="Book Antiqua" w:eastAsia="等线" w:hAnsi="Book Antiqua" w:cs="Times New Roman"/>
          <w:i/>
          <w:kern w:val="2"/>
        </w:rPr>
        <w:t xml:space="preserve">J </w:t>
      </w:r>
      <w:proofErr w:type="spellStart"/>
      <w:r w:rsidRPr="00E83104">
        <w:rPr>
          <w:rFonts w:ascii="Book Antiqua" w:eastAsia="等线" w:hAnsi="Book Antiqua" w:cs="Times New Roman"/>
          <w:i/>
          <w:kern w:val="2"/>
        </w:rPr>
        <w:t>Nucl</w:t>
      </w:r>
      <w:proofErr w:type="spellEnd"/>
      <w:r w:rsidRPr="00E83104">
        <w:rPr>
          <w:rFonts w:ascii="Book Antiqua" w:eastAsia="等线" w:hAnsi="Book Antiqua" w:cs="Times New Roman"/>
          <w:i/>
          <w:kern w:val="2"/>
        </w:rPr>
        <w:t xml:space="preserve"> </w:t>
      </w:r>
      <w:proofErr w:type="spellStart"/>
      <w:r w:rsidRPr="00E83104">
        <w:rPr>
          <w:rFonts w:ascii="Book Antiqua" w:eastAsia="等线" w:hAnsi="Book Antiqua" w:cs="Times New Roman"/>
          <w:i/>
          <w:kern w:val="2"/>
        </w:rPr>
        <w:t>Cardiol</w:t>
      </w:r>
      <w:proofErr w:type="spellEnd"/>
      <w:r w:rsidRPr="00E83104">
        <w:rPr>
          <w:rFonts w:ascii="Book Antiqua" w:eastAsia="等线" w:hAnsi="Book Antiqua" w:cs="Times New Roman"/>
          <w:kern w:val="2"/>
        </w:rPr>
        <w:t xml:space="preserve"> 2020; </w:t>
      </w:r>
      <w:r w:rsidRPr="00E83104">
        <w:rPr>
          <w:rFonts w:ascii="Book Antiqua" w:eastAsia="等线" w:hAnsi="Book Antiqua" w:cs="Times New Roman"/>
          <w:b/>
          <w:kern w:val="2"/>
        </w:rPr>
        <w:t>27</w:t>
      </w:r>
      <w:r w:rsidRPr="00E83104">
        <w:rPr>
          <w:rFonts w:ascii="Book Antiqua" w:eastAsia="等线" w:hAnsi="Book Antiqua" w:cs="Times New Roman"/>
          <w:kern w:val="2"/>
        </w:rPr>
        <w:t>: 659-673 [PMID: 31468377 DOI: 10.1007/s12350-019-01761-5]</w:t>
      </w:r>
    </w:p>
    <w:p w14:paraId="70254CB0" w14:textId="77777777" w:rsidR="001578FC" w:rsidRPr="00E83104" w:rsidRDefault="001578FC" w:rsidP="00E83104">
      <w:pPr>
        <w:widowControl w:val="0"/>
        <w:spacing w:line="360" w:lineRule="auto"/>
        <w:jc w:val="both"/>
        <w:rPr>
          <w:rFonts w:ascii="Book Antiqua" w:eastAsia="等线" w:hAnsi="Book Antiqua" w:cs="Times New Roman"/>
          <w:kern w:val="2"/>
        </w:rPr>
      </w:pPr>
      <w:r w:rsidRPr="00E83104">
        <w:rPr>
          <w:rFonts w:ascii="Book Antiqua" w:eastAsia="等线" w:hAnsi="Book Antiqua" w:cs="Times New Roman"/>
          <w:kern w:val="2"/>
        </w:rPr>
        <w:t xml:space="preserve">62 </w:t>
      </w:r>
      <w:r w:rsidRPr="00E83104">
        <w:rPr>
          <w:rFonts w:ascii="Book Antiqua" w:eastAsia="等线" w:hAnsi="Book Antiqua" w:cs="Times New Roman"/>
          <w:b/>
          <w:kern w:val="2"/>
        </w:rPr>
        <w:t>Lang RM</w:t>
      </w:r>
      <w:r w:rsidRPr="00E83104">
        <w:rPr>
          <w:rFonts w:ascii="Book Antiqua" w:eastAsia="等线" w:hAnsi="Book Antiqua" w:cs="Times New Roman"/>
          <w:kern w:val="2"/>
        </w:rPr>
        <w:t xml:space="preserve">, </w:t>
      </w:r>
      <w:proofErr w:type="spellStart"/>
      <w:r w:rsidRPr="00E83104">
        <w:rPr>
          <w:rFonts w:ascii="Book Antiqua" w:eastAsia="等线" w:hAnsi="Book Antiqua" w:cs="Times New Roman"/>
          <w:kern w:val="2"/>
        </w:rPr>
        <w:t>Badano</w:t>
      </w:r>
      <w:proofErr w:type="spellEnd"/>
      <w:r w:rsidRPr="00E83104">
        <w:rPr>
          <w:rFonts w:ascii="Book Antiqua" w:eastAsia="等线" w:hAnsi="Book Antiqua" w:cs="Times New Roman"/>
          <w:kern w:val="2"/>
        </w:rPr>
        <w:t xml:space="preserve"> LP, </w:t>
      </w:r>
      <w:proofErr w:type="spellStart"/>
      <w:r w:rsidRPr="00E83104">
        <w:rPr>
          <w:rFonts w:ascii="Book Antiqua" w:eastAsia="等线" w:hAnsi="Book Antiqua" w:cs="Times New Roman"/>
          <w:kern w:val="2"/>
        </w:rPr>
        <w:t>Mor-Avi</w:t>
      </w:r>
      <w:proofErr w:type="spellEnd"/>
      <w:r w:rsidRPr="00E83104">
        <w:rPr>
          <w:rFonts w:ascii="Book Antiqua" w:eastAsia="等线" w:hAnsi="Book Antiqua" w:cs="Times New Roman"/>
          <w:kern w:val="2"/>
        </w:rPr>
        <w:t xml:space="preserve"> V, </w:t>
      </w:r>
      <w:proofErr w:type="spellStart"/>
      <w:r w:rsidRPr="00E83104">
        <w:rPr>
          <w:rFonts w:ascii="Book Antiqua" w:eastAsia="等线" w:hAnsi="Book Antiqua" w:cs="Times New Roman"/>
          <w:kern w:val="2"/>
        </w:rPr>
        <w:t>Afilalo</w:t>
      </w:r>
      <w:proofErr w:type="spellEnd"/>
      <w:r w:rsidRPr="00E83104">
        <w:rPr>
          <w:rFonts w:ascii="Book Antiqua" w:eastAsia="等线" w:hAnsi="Book Antiqua" w:cs="Times New Roman"/>
          <w:kern w:val="2"/>
        </w:rPr>
        <w:t xml:space="preserve"> J, Armstrong A, </w:t>
      </w:r>
      <w:proofErr w:type="spellStart"/>
      <w:r w:rsidRPr="00E83104">
        <w:rPr>
          <w:rFonts w:ascii="Book Antiqua" w:eastAsia="等线" w:hAnsi="Book Antiqua" w:cs="Times New Roman"/>
          <w:kern w:val="2"/>
        </w:rPr>
        <w:t>Ernande</w:t>
      </w:r>
      <w:proofErr w:type="spellEnd"/>
      <w:r w:rsidRPr="00E83104">
        <w:rPr>
          <w:rFonts w:ascii="Book Antiqua" w:eastAsia="等线" w:hAnsi="Book Antiqua" w:cs="Times New Roman"/>
          <w:kern w:val="2"/>
        </w:rPr>
        <w:t xml:space="preserve"> L, </w:t>
      </w:r>
      <w:proofErr w:type="spellStart"/>
      <w:r w:rsidRPr="00E83104">
        <w:rPr>
          <w:rFonts w:ascii="Book Antiqua" w:eastAsia="等线" w:hAnsi="Book Antiqua" w:cs="Times New Roman"/>
          <w:kern w:val="2"/>
        </w:rPr>
        <w:t>Flachskampf</w:t>
      </w:r>
      <w:proofErr w:type="spellEnd"/>
      <w:r w:rsidRPr="00E83104">
        <w:rPr>
          <w:rFonts w:ascii="Book Antiqua" w:eastAsia="等线" w:hAnsi="Book Antiqua" w:cs="Times New Roman"/>
          <w:kern w:val="2"/>
        </w:rPr>
        <w:t xml:space="preserve"> FA, Foster E, Goldstein SA, Kuznetsova T, </w:t>
      </w:r>
      <w:proofErr w:type="spellStart"/>
      <w:r w:rsidRPr="00E83104">
        <w:rPr>
          <w:rFonts w:ascii="Book Antiqua" w:eastAsia="等线" w:hAnsi="Book Antiqua" w:cs="Times New Roman"/>
          <w:kern w:val="2"/>
        </w:rPr>
        <w:t>Lancellotti</w:t>
      </w:r>
      <w:proofErr w:type="spellEnd"/>
      <w:r w:rsidRPr="00E83104">
        <w:rPr>
          <w:rFonts w:ascii="Book Antiqua" w:eastAsia="等线" w:hAnsi="Book Antiqua" w:cs="Times New Roman"/>
          <w:kern w:val="2"/>
        </w:rPr>
        <w:t xml:space="preserve"> P, </w:t>
      </w:r>
      <w:proofErr w:type="spellStart"/>
      <w:r w:rsidRPr="00E83104">
        <w:rPr>
          <w:rFonts w:ascii="Book Antiqua" w:eastAsia="等线" w:hAnsi="Book Antiqua" w:cs="Times New Roman"/>
          <w:kern w:val="2"/>
        </w:rPr>
        <w:t>Muraru</w:t>
      </w:r>
      <w:proofErr w:type="spellEnd"/>
      <w:r w:rsidRPr="00E83104">
        <w:rPr>
          <w:rFonts w:ascii="Book Antiqua" w:eastAsia="等线" w:hAnsi="Book Antiqua" w:cs="Times New Roman"/>
          <w:kern w:val="2"/>
        </w:rPr>
        <w:t xml:space="preserve"> D, Picard MH, </w:t>
      </w:r>
      <w:proofErr w:type="spellStart"/>
      <w:r w:rsidRPr="00E83104">
        <w:rPr>
          <w:rFonts w:ascii="Book Antiqua" w:eastAsia="等线" w:hAnsi="Book Antiqua" w:cs="Times New Roman"/>
          <w:kern w:val="2"/>
        </w:rPr>
        <w:lastRenderedPageBreak/>
        <w:t>Rietzschel</w:t>
      </w:r>
      <w:proofErr w:type="spellEnd"/>
      <w:r w:rsidRPr="00E83104">
        <w:rPr>
          <w:rFonts w:ascii="Book Antiqua" w:eastAsia="等线" w:hAnsi="Book Antiqua" w:cs="Times New Roman"/>
          <w:kern w:val="2"/>
        </w:rPr>
        <w:t xml:space="preserve"> ER, </w:t>
      </w:r>
      <w:proofErr w:type="spellStart"/>
      <w:r w:rsidRPr="00E83104">
        <w:rPr>
          <w:rFonts w:ascii="Book Antiqua" w:eastAsia="等线" w:hAnsi="Book Antiqua" w:cs="Times New Roman"/>
          <w:kern w:val="2"/>
        </w:rPr>
        <w:t>Rudski</w:t>
      </w:r>
      <w:proofErr w:type="spellEnd"/>
      <w:r w:rsidRPr="00E83104">
        <w:rPr>
          <w:rFonts w:ascii="Book Antiqua" w:eastAsia="等线" w:hAnsi="Book Antiqua" w:cs="Times New Roman"/>
          <w:kern w:val="2"/>
        </w:rPr>
        <w:t xml:space="preserve"> L, Spencer KT, Tsang W, Voigt JU. Recommendations for cardiac chamber quantification by echocardiography in adults: an update from the American Society of Echocardiography and the European Association of Cardiovascular Imaging. </w:t>
      </w:r>
      <w:r w:rsidRPr="00E83104">
        <w:rPr>
          <w:rFonts w:ascii="Book Antiqua" w:eastAsia="等线" w:hAnsi="Book Antiqua" w:cs="Times New Roman"/>
          <w:i/>
          <w:kern w:val="2"/>
        </w:rPr>
        <w:t xml:space="preserve">J Am </w:t>
      </w:r>
      <w:proofErr w:type="spellStart"/>
      <w:r w:rsidRPr="00E83104">
        <w:rPr>
          <w:rFonts w:ascii="Book Antiqua" w:eastAsia="等线" w:hAnsi="Book Antiqua" w:cs="Times New Roman"/>
          <w:i/>
          <w:kern w:val="2"/>
        </w:rPr>
        <w:t>Soc</w:t>
      </w:r>
      <w:proofErr w:type="spellEnd"/>
      <w:r w:rsidRPr="00E83104">
        <w:rPr>
          <w:rFonts w:ascii="Book Antiqua" w:eastAsia="等线" w:hAnsi="Book Antiqua" w:cs="Times New Roman"/>
          <w:i/>
          <w:kern w:val="2"/>
        </w:rPr>
        <w:t xml:space="preserve"> </w:t>
      </w:r>
      <w:proofErr w:type="spellStart"/>
      <w:r w:rsidRPr="00E83104">
        <w:rPr>
          <w:rFonts w:ascii="Book Antiqua" w:eastAsia="等线" w:hAnsi="Book Antiqua" w:cs="Times New Roman"/>
          <w:i/>
          <w:kern w:val="2"/>
        </w:rPr>
        <w:t>Echocardiogr</w:t>
      </w:r>
      <w:proofErr w:type="spellEnd"/>
      <w:r w:rsidRPr="00E83104">
        <w:rPr>
          <w:rFonts w:ascii="Book Antiqua" w:eastAsia="等线" w:hAnsi="Book Antiqua" w:cs="Times New Roman"/>
          <w:kern w:val="2"/>
        </w:rPr>
        <w:t xml:space="preserve"> 2015; </w:t>
      </w:r>
      <w:r w:rsidRPr="00E83104">
        <w:rPr>
          <w:rFonts w:ascii="Book Antiqua" w:eastAsia="等线" w:hAnsi="Book Antiqua" w:cs="Times New Roman"/>
          <w:b/>
          <w:kern w:val="2"/>
        </w:rPr>
        <w:t>28</w:t>
      </w:r>
      <w:r w:rsidRPr="00E83104">
        <w:rPr>
          <w:rFonts w:ascii="Book Antiqua" w:eastAsia="等线" w:hAnsi="Book Antiqua" w:cs="Times New Roman"/>
          <w:kern w:val="2"/>
        </w:rPr>
        <w:t>: 1-39.e14 [PMID: 25559473 DOI: 10.1016/j.echo.2014.10.003]</w:t>
      </w:r>
    </w:p>
    <w:p w14:paraId="61FBFC83" w14:textId="77777777" w:rsidR="001578FC" w:rsidRPr="00E83104" w:rsidRDefault="001578FC" w:rsidP="00E83104">
      <w:pPr>
        <w:widowControl w:val="0"/>
        <w:spacing w:line="360" w:lineRule="auto"/>
        <w:jc w:val="both"/>
        <w:rPr>
          <w:rFonts w:ascii="Book Antiqua" w:eastAsia="等线" w:hAnsi="Book Antiqua" w:cs="Times New Roman"/>
          <w:kern w:val="2"/>
        </w:rPr>
      </w:pPr>
      <w:proofErr w:type="gramStart"/>
      <w:r w:rsidRPr="00E83104">
        <w:rPr>
          <w:rFonts w:ascii="Book Antiqua" w:eastAsia="等线" w:hAnsi="Book Antiqua" w:cs="Times New Roman"/>
          <w:kern w:val="2"/>
        </w:rPr>
        <w:t xml:space="preserve">63 </w:t>
      </w:r>
      <w:proofErr w:type="spellStart"/>
      <w:r w:rsidRPr="00E83104">
        <w:rPr>
          <w:rFonts w:ascii="Book Antiqua" w:eastAsia="等线" w:hAnsi="Book Antiqua" w:cs="Times New Roman"/>
          <w:b/>
          <w:kern w:val="2"/>
        </w:rPr>
        <w:t>Tilkemeier</w:t>
      </w:r>
      <w:proofErr w:type="spellEnd"/>
      <w:r w:rsidRPr="00E83104">
        <w:rPr>
          <w:rFonts w:ascii="Book Antiqua" w:eastAsia="等线" w:hAnsi="Book Antiqua" w:cs="Times New Roman"/>
          <w:b/>
          <w:kern w:val="2"/>
        </w:rPr>
        <w:t xml:space="preserve"> PL</w:t>
      </w:r>
      <w:r w:rsidRPr="00E83104">
        <w:rPr>
          <w:rFonts w:ascii="Book Antiqua" w:eastAsia="等线" w:hAnsi="Book Antiqua" w:cs="Times New Roman"/>
          <w:kern w:val="2"/>
        </w:rPr>
        <w:t xml:space="preserve">, Bourque J, </w:t>
      </w:r>
      <w:proofErr w:type="spellStart"/>
      <w:r w:rsidRPr="00E83104">
        <w:rPr>
          <w:rFonts w:ascii="Book Antiqua" w:eastAsia="等线" w:hAnsi="Book Antiqua" w:cs="Times New Roman"/>
          <w:kern w:val="2"/>
        </w:rPr>
        <w:t>Doukky</w:t>
      </w:r>
      <w:proofErr w:type="spellEnd"/>
      <w:r w:rsidRPr="00E83104">
        <w:rPr>
          <w:rFonts w:ascii="Book Antiqua" w:eastAsia="等线" w:hAnsi="Book Antiqua" w:cs="Times New Roman"/>
          <w:kern w:val="2"/>
        </w:rPr>
        <w:t xml:space="preserve"> R, </w:t>
      </w:r>
      <w:proofErr w:type="spellStart"/>
      <w:r w:rsidRPr="00E83104">
        <w:rPr>
          <w:rFonts w:ascii="Book Antiqua" w:eastAsia="等线" w:hAnsi="Book Antiqua" w:cs="Times New Roman"/>
          <w:kern w:val="2"/>
        </w:rPr>
        <w:t>Sanghani</w:t>
      </w:r>
      <w:proofErr w:type="spellEnd"/>
      <w:r w:rsidRPr="00E83104">
        <w:rPr>
          <w:rFonts w:ascii="Book Antiqua" w:eastAsia="等线" w:hAnsi="Book Antiqua" w:cs="Times New Roman"/>
          <w:kern w:val="2"/>
        </w:rPr>
        <w:t xml:space="preserve"> R, Weinberg RL.</w:t>
      </w:r>
      <w:proofErr w:type="gramEnd"/>
      <w:r w:rsidRPr="00E83104">
        <w:rPr>
          <w:rFonts w:ascii="Book Antiqua" w:eastAsia="等线" w:hAnsi="Book Antiqua" w:cs="Times New Roman"/>
          <w:kern w:val="2"/>
        </w:rPr>
        <w:t xml:space="preserve"> ASNC imaging guidelines for nuclear cardiology </w:t>
      </w:r>
      <w:proofErr w:type="gramStart"/>
      <w:r w:rsidRPr="00E83104">
        <w:rPr>
          <w:rFonts w:ascii="Book Antiqua" w:eastAsia="等线" w:hAnsi="Book Antiqua" w:cs="Times New Roman"/>
          <w:kern w:val="2"/>
        </w:rPr>
        <w:t>procedures :</w:t>
      </w:r>
      <w:proofErr w:type="gramEnd"/>
      <w:r w:rsidRPr="00E83104">
        <w:rPr>
          <w:rFonts w:ascii="Book Antiqua" w:eastAsia="等线" w:hAnsi="Book Antiqua" w:cs="Times New Roman"/>
          <w:kern w:val="2"/>
        </w:rPr>
        <w:t xml:space="preserve"> Standardized reporting of nuclear cardiology procedures. </w:t>
      </w:r>
      <w:r w:rsidRPr="00E83104">
        <w:rPr>
          <w:rFonts w:ascii="Book Antiqua" w:eastAsia="等线" w:hAnsi="Book Antiqua" w:cs="Times New Roman"/>
          <w:i/>
          <w:kern w:val="2"/>
        </w:rPr>
        <w:t xml:space="preserve">J </w:t>
      </w:r>
      <w:proofErr w:type="spellStart"/>
      <w:r w:rsidRPr="00E83104">
        <w:rPr>
          <w:rFonts w:ascii="Book Antiqua" w:eastAsia="等线" w:hAnsi="Book Antiqua" w:cs="Times New Roman"/>
          <w:i/>
          <w:kern w:val="2"/>
        </w:rPr>
        <w:t>Nucl</w:t>
      </w:r>
      <w:proofErr w:type="spellEnd"/>
      <w:r w:rsidRPr="00E83104">
        <w:rPr>
          <w:rFonts w:ascii="Book Antiqua" w:eastAsia="等线" w:hAnsi="Book Antiqua" w:cs="Times New Roman"/>
          <w:i/>
          <w:kern w:val="2"/>
        </w:rPr>
        <w:t xml:space="preserve"> </w:t>
      </w:r>
      <w:proofErr w:type="spellStart"/>
      <w:r w:rsidRPr="00E83104">
        <w:rPr>
          <w:rFonts w:ascii="Book Antiqua" w:eastAsia="等线" w:hAnsi="Book Antiqua" w:cs="Times New Roman"/>
          <w:i/>
          <w:kern w:val="2"/>
        </w:rPr>
        <w:t>Cardiol</w:t>
      </w:r>
      <w:proofErr w:type="spellEnd"/>
      <w:r w:rsidRPr="00E83104">
        <w:rPr>
          <w:rFonts w:ascii="Book Antiqua" w:eastAsia="等线" w:hAnsi="Book Antiqua" w:cs="Times New Roman"/>
          <w:kern w:val="2"/>
        </w:rPr>
        <w:t xml:space="preserve"> 2017; </w:t>
      </w:r>
      <w:r w:rsidRPr="00E83104">
        <w:rPr>
          <w:rFonts w:ascii="Book Antiqua" w:eastAsia="等线" w:hAnsi="Book Antiqua" w:cs="Times New Roman"/>
          <w:b/>
          <w:kern w:val="2"/>
        </w:rPr>
        <w:t>24</w:t>
      </w:r>
      <w:r w:rsidRPr="00E83104">
        <w:rPr>
          <w:rFonts w:ascii="Book Antiqua" w:eastAsia="等线" w:hAnsi="Book Antiqua" w:cs="Times New Roman"/>
          <w:kern w:val="2"/>
        </w:rPr>
        <w:t>: 2064-2128 [PMID: 28916938 DOI: 10.1007/s12350-017-1057-y]</w:t>
      </w:r>
    </w:p>
    <w:p w14:paraId="1B13221B" w14:textId="77777777" w:rsidR="001578FC" w:rsidRPr="00E83104" w:rsidRDefault="001578FC" w:rsidP="00E83104">
      <w:pPr>
        <w:widowControl w:val="0"/>
        <w:spacing w:line="360" w:lineRule="auto"/>
        <w:jc w:val="both"/>
        <w:rPr>
          <w:rFonts w:ascii="Book Antiqua" w:eastAsia="等线" w:hAnsi="Book Antiqua" w:cs="Times New Roman"/>
          <w:kern w:val="2"/>
        </w:rPr>
      </w:pPr>
      <w:proofErr w:type="gramStart"/>
      <w:r w:rsidRPr="00E83104">
        <w:rPr>
          <w:rFonts w:ascii="Book Antiqua" w:eastAsia="等线" w:hAnsi="Book Antiqua" w:cs="Times New Roman"/>
          <w:kern w:val="2"/>
        </w:rPr>
        <w:t xml:space="preserve">64 </w:t>
      </w:r>
      <w:r w:rsidRPr="00E83104">
        <w:rPr>
          <w:rFonts w:ascii="Book Antiqua" w:eastAsia="等线" w:hAnsi="Book Antiqua" w:cs="Times New Roman"/>
          <w:b/>
          <w:kern w:val="2"/>
        </w:rPr>
        <w:t>Falk RH</w:t>
      </w:r>
      <w:r w:rsidRPr="00E83104">
        <w:rPr>
          <w:rFonts w:ascii="Book Antiqua" w:eastAsia="等线" w:hAnsi="Book Antiqua" w:cs="Times New Roman"/>
          <w:kern w:val="2"/>
        </w:rPr>
        <w:t xml:space="preserve">, Alexander KM, Liao R, </w:t>
      </w:r>
      <w:proofErr w:type="spellStart"/>
      <w:r w:rsidRPr="00E83104">
        <w:rPr>
          <w:rFonts w:ascii="Book Antiqua" w:eastAsia="等线" w:hAnsi="Book Antiqua" w:cs="Times New Roman"/>
          <w:kern w:val="2"/>
        </w:rPr>
        <w:t>Dorbala</w:t>
      </w:r>
      <w:proofErr w:type="spellEnd"/>
      <w:r w:rsidRPr="00E83104">
        <w:rPr>
          <w:rFonts w:ascii="Book Antiqua" w:eastAsia="等线" w:hAnsi="Book Antiqua" w:cs="Times New Roman"/>
          <w:kern w:val="2"/>
        </w:rPr>
        <w:t xml:space="preserve"> S. AL (Light-Chain) Cardiac Amyloidosis: A Review of Diagnosis and Therapy.</w:t>
      </w:r>
      <w:proofErr w:type="gramEnd"/>
      <w:r w:rsidRPr="00E83104">
        <w:rPr>
          <w:rFonts w:ascii="Book Antiqua" w:eastAsia="等线" w:hAnsi="Book Antiqua" w:cs="Times New Roman"/>
          <w:kern w:val="2"/>
        </w:rPr>
        <w:t xml:space="preserve"> </w:t>
      </w:r>
      <w:r w:rsidRPr="00E83104">
        <w:rPr>
          <w:rFonts w:ascii="Book Antiqua" w:eastAsia="等线" w:hAnsi="Book Antiqua" w:cs="Times New Roman"/>
          <w:i/>
          <w:kern w:val="2"/>
        </w:rPr>
        <w:t xml:space="preserve">J Am </w:t>
      </w:r>
      <w:proofErr w:type="spellStart"/>
      <w:r w:rsidRPr="00E83104">
        <w:rPr>
          <w:rFonts w:ascii="Book Antiqua" w:eastAsia="等线" w:hAnsi="Book Antiqua" w:cs="Times New Roman"/>
          <w:i/>
          <w:kern w:val="2"/>
        </w:rPr>
        <w:t>Coll</w:t>
      </w:r>
      <w:proofErr w:type="spellEnd"/>
      <w:r w:rsidRPr="00E83104">
        <w:rPr>
          <w:rFonts w:ascii="Book Antiqua" w:eastAsia="等线" w:hAnsi="Book Antiqua" w:cs="Times New Roman"/>
          <w:i/>
          <w:kern w:val="2"/>
        </w:rPr>
        <w:t xml:space="preserve"> </w:t>
      </w:r>
      <w:proofErr w:type="spellStart"/>
      <w:r w:rsidRPr="00E83104">
        <w:rPr>
          <w:rFonts w:ascii="Book Antiqua" w:eastAsia="等线" w:hAnsi="Book Antiqua" w:cs="Times New Roman"/>
          <w:i/>
          <w:kern w:val="2"/>
        </w:rPr>
        <w:t>Cardiol</w:t>
      </w:r>
      <w:proofErr w:type="spellEnd"/>
      <w:r w:rsidRPr="00E83104">
        <w:rPr>
          <w:rFonts w:ascii="Book Antiqua" w:eastAsia="等线" w:hAnsi="Book Antiqua" w:cs="Times New Roman"/>
          <w:kern w:val="2"/>
        </w:rPr>
        <w:t xml:space="preserve"> 2016; </w:t>
      </w:r>
      <w:r w:rsidRPr="00E83104">
        <w:rPr>
          <w:rFonts w:ascii="Book Antiqua" w:eastAsia="等线" w:hAnsi="Book Antiqua" w:cs="Times New Roman"/>
          <w:b/>
          <w:kern w:val="2"/>
        </w:rPr>
        <w:t>68</w:t>
      </w:r>
      <w:r w:rsidRPr="00E83104">
        <w:rPr>
          <w:rFonts w:ascii="Book Antiqua" w:eastAsia="等线" w:hAnsi="Book Antiqua" w:cs="Times New Roman"/>
          <w:kern w:val="2"/>
        </w:rPr>
        <w:t>: 1323-1341 [PMID: 27634125 DOI: 10.1016/j.jacc.2016.06.053]</w:t>
      </w:r>
    </w:p>
    <w:p w14:paraId="48102A98" w14:textId="77777777" w:rsidR="001578FC" w:rsidRPr="00E83104" w:rsidRDefault="001578FC" w:rsidP="00E83104">
      <w:pPr>
        <w:widowControl w:val="0"/>
        <w:spacing w:line="360" w:lineRule="auto"/>
        <w:jc w:val="both"/>
        <w:rPr>
          <w:rFonts w:ascii="Book Antiqua" w:eastAsia="等线" w:hAnsi="Book Antiqua" w:cs="Times New Roman"/>
          <w:kern w:val="2"/>
        </w:rPr>
      </w:pPr>
      <w:r w:rsidRPr="00E83104">
        <w:rPr>
          <w:rFonts w:ascii="Book Antiqua" w:eastAsia="等线" w:hAnsi="Book Antiqua" w:cs="Times New Roman"/>
          <w:kern w:val="2"/>
        </w:rPr>
        <w:t xml:space="preserve">65 </w:t>
      </w:r>
      <w:r w:rsidRPr="00E83104">
        <w:rPr>
          <w:rFonts w:ascii="Book Antiqua" w:eastAsia="等线" w:hAnsi="Book Antiqua" w:cs="Times New Roman"/>
          <w:b/>
          <w:kern w:val="2"/>
        </w:rPr>
        <w:t>Maurer MS</w:t>
      </w:r>
      <w:r w:rsidRPr="00E83104">
        <w:rPr>
          <w:rFonts w:ascii="Book Antiqua" w:eastAsia="等线" w:hAnsi="Book Antiqua" w:cs="Times New Roman"/>
          <w:kern w:val="2"/>
        </w:rPr>
        <w:t xml:space="preserve">, Schwartz JH, </w:t>
      </w:r>
      <w:proofErr w:type="spellStart"/>
      <w:r w:rsidRPr="00E83104">
        <w:rPr>
          <w:rFonts w:ascii="Book Antiqua" w:eastAsia="等线" w:hAnsi="Book Antiqua" w:cs="Times New Roman"/>
          <w:kern w:val="2"/>
        </w:rPr>
        <w:t>Gundapaneni</w:t>
      </w:r>
      <w:proofErr w:type="spellEnd"/>
      <w:r w:rsidRPr="00E83104">
        <w:rPr>
          <w:rFonts w:ascii="Book Antiqua" w:eastAsia="等线" w:hAnsi="Book Antiqua" w:cs="Times New Roman"/>
          <w:kern w:val="2"/>
        </w:rPr>
        <w:t xml:space="preserve"> B, Elliott PM, </w:t>
      </w:r>
      <w:proofErr w:type="spellStart"/>
      <w:r w:rsidRPr="00E83104">
        <w:rPr>
          <w:rFonts w:ascii="Book Antiqua" w:eastAsia="等线" w:hAnsi="Book Antiqua" w:cs="Times New Roman"/>
          <w:kern w:val="2"/>
        </w:rPr>
        <w:t>Merlini</w:t>
      </w:r>
      <w:proofErr w:type="spellEnd"/>
      <w:r w:rsidRPr="00E83104">
        <w:rPr>
          <w:rFonts w:ascii="Book Antiqua" w:eastAsia="等线" w:hAnsi="Book Antiqua" w:cs="Times New Roman"/>
          <w:kern w:val="2"/>
        </w:rPr>
        <w:t xml:space="preserve"> G, Waddington-Cruz M, Kristen AV, Grogan M, </w:t>
      </w:r>
      <w:proofErr w:type="spellStart"/>
      <w:r w:rsidRPr="00E83104">
        <w:rPr>
          <w:rFonts w:ascii="Book Antiqua" w:eastAsia="等线" w:hAnsi="Book Antiqua" w:cs="Times New Roman"/>
          <w:kern w:val="2"/>
        </w:rPr>
        <w:t>Witteles</w:t>
      </w:r>
      <w:proofErr w:type="spellEnd"/>
      <w:r w:rsidRPr="00E83104">
        <w:rPr>
          <w:rFonts w:ascii="Book Antiqua" w:eastAsia="等线" w:hAnsi="Book Antiqua" w:cs="Times New Roman"/>
          <w:kern w:val="2"/>
        </w:rPr>
        <w:t xml:space="preserve"> R, </w:t>
      </w:r>
      <w:proofErr w:type="spellStart"/>
      <w:r w:rsidRPr="00E83104">
        <w:rPr>
          <w:rFonts w:ascii="Book Antiqua" w:eastAsia="等线" w:hAnsi="Book Antiqua" w:cs="Times New Roman"/>
          <w:kern w:val="2"/>
        </w:rPr>
        <w:t>Damy</w:t>
      </w:r>
      <w:proofErr w:type="spellEnd"/>
      <w:r w:rsidRPr="00E83104">
        <w:rPr>
          <w:rFonts w:ascii="Book Antiqua" w:eastAsia="等线" w:hAnsi="Book Antiqua" w:cs="Times New Roman"/>
          <w:kern w:val="2"/>
        </w:rPr>
        <w:t xml:space="preserve"> T, </w:t>
      </w:r>
      <w:proofErr w:type="spellStart"/>
      <w:r w:rsidRPr="00E83104">
        <w:rPr>
          <w:rFonts w:ascii="Book Antiqua" w:eastAsia="等线" w:hAnsi="Book Antiqua" w:cs="Times New Roman"/>
          <w:kern w:val="2"/>
        </w:rPr>
        <w:t>Drachman</w:t>
      </w:r>
      <w:proofErr w:type="spellEnd"/>
      <w:r w:rsidRPr="00E83104">
        <w:rPr>
          <w:rFonts w:ascii="Book Antiqua" w:eastAsia="等线" w:hAnsi="Book Antiqua" w:cs="Times New Roman"/>
          <w:kern w:val="2"/>
        </w:rPr>
        <w:t xml:space="preserve"> BM, Shah SJ, Hanna M, Judge DP, </w:t>
      </w:r>
      <w:proofErr w:type="spellStart"/>
      <w:r w:rsidRPr="00E83104">
        <w:rPr>
          <w:rFonts w:ascii="Book Antiqua" w:eastAsia="等线" w:hAnsi="Book Antiqua" w:cs="Times New Roman"/>
          <w:kern w:val="2"/>
        </w:rPr>
        <w:t>Barsdorf</w:t>
      </w:r>
      <w:proofErr w:type="spellEnd"/>
      <w:r w:rsidRPr="00E83104">
        <w:rPr>
          <w:rFonts w:ascii="Book Antiqua" w:eastAsia="等线" w:hAnsi="Book Antiqua" w:cs="Times New Roman"/>
          <w:kern w:val="2"/>
        </w:rPr>
        <w:t xml:space="preserve"> AI, Huber P, Patterson TA, Riley S, Schumacher J, Stewart M, Sultan MB, </w:t>
      </w:r>
      <w:proofErr w:type="spellStart"/>
      <w:r w:rsidRPr="00E83104">
        <w:rPr>
          <w:rFonts w:ascii="Book Antiqua" w:eastAsia="等线" w:hAnsi="Book Antiqua" w:cs="Times New Roman"/>
          <w:kern w:val="2"/>
        </w:rPr>
        <w:t>Rapezzi</w:t>
      </w:r>
      <w:proofErr w:type="spellEnd"/>
      <w:r w:rsidRPr="00E83104">
        <w:rPr>
          <w:rFonts w:ascii="Book Antiqua" w:eastAsia="等线" w:hAnsi="Book Antiqua" w:cs="Times New Roman"/>
          <w:kern w:val="2"/>
        </w:rPr>
        <w:t xml:space="preserve"> C; ATTR-ACT Study Investigators. </w:t>
      </w:r>
      <w:proofErr w:type="spellStart"/>
      <w:proofErr w:type="gramStart"/>
      <w:r w:rsidRPr="00E83104">
        <w:rPr>
          <w:rFonts w:ascii="Book Antiqua" w:eastAsia="等线" w:hAnsi="Book Antiqua" w:cs="Times New Roman"/>
          <w:kern w:val="2"/>
        </w:rPr>
        <w:t>Tafamidis</w:t>
      </w:r>
      <w:proofErr w:type="spellEnd"/>
      <w:r w:rsidRPr="00E83104">
        <w:rPr>
          <w:rFonts w:ascii="Book Antiqua" w:eastAsia="等线" w:hAnsi="Book Antiqua" w:cs="Times New Roman"/>
          <w:kern w:val="2"/>
        </w:rPr>
        <w:t xml:space="preserve"> Treatment for Patients with Transthyretin Amyloid Cardiomyopathy.</w:t>
      </w:r>
      <w:proofErr w:type="gramEnd"/>
      <w:r w:rsidRPr="00E83104">
        <w:rPr>
          <w:rFonts w:ascii="Book Antiqua" w:eastAsia="等线" w:hAnsi="Book Antiqua" w:cs="Times New Roman"/>
          <w:kern w:val="2"/>
        </w:rPr>
        <w:t xml:space="preserve"> </w:t>
      </w:r>
      <w:r w:rsidRPr="00E83104">
        <w:rPr>
          <w:rFonts w:ascii="Book Antiqua" w:eastAsia="等线" w:hAnsi="Book Antiqua" w:cs="Times New Roman"/>
          <w:i/>
          <w:kern w:val="2"/>
        </w:rPr>
        <w:t xml:space="preserve">N </w:t>
      </w:r>
      <w:proofErr w:type="spellStart"/>
      <w:r w:rsidRPr="00E83104">
        <w:rPr>
          <w:rFonts w:ascii="Book Antiqua" w:eastAsia="等线" w:hAnsi="Book Antiqua" w:cs="Times New Roman"/>
          <w:i/>
          <w:kern w:val="2"/>
        </w:rPr>
        <w:t>Engl</w:t>
      </w:r>
      <w:proofErr w:type="spellEnd"/>
      <w:r w:rsidRPr="00E83104">
        <w:rPr>
          <w:rFonts w:ascii="Book Antiqua" w:eastAsia="等线" w:hAnsi="Book Antiqua" w:cs="Times New Roman"/>
          <w:i/>
          <w:kern w:val="2"/>
        </w:rPr>
        <w:t xml:space="preserve"> J Med</w:t>
      </w:r>
      <w:r w:rsidRPr="00E83104">
        <w:rPr>
          <w:rFonts w:ascii="Book Antiqua" w:eastAsia="等线" w:hAnsi="Book Antiqua" w:cs="Times New Roman"/>
          <w:kern w:val="2"/>
        </w:rPr>
        <w:t xml:space="preserve"> 2018; </w:t>
      </w:r>
      <w:r w:rsidRPr="00E83104">
        <w:rPr>
          <w:rFonts w:ascii="Book Antiqua" w:eastAsia="等线" w:hAnsi="Book Antiqua" w:cs="Times New Roman"/>
          <w:b/>
          <w:kern w:val="2"/>
        </w:rPr>
        <w:t>379</w:t>
      </w:r>
      <w:r w:rsidRPr="00E83104">
        <w:rPr>
          <w:rFonts w:ascii="Book Antiqua" w:eastAsia="等线" w:hAnsi="Book Antiqua" w:cs="Times New Roman"/>
          <w:kern w:val="2"/>
        </w:rPr>
        <w:t>: 1007-1016 [PMID: 30145929 DOI: 10.1056/NEJMoa1805689]</w:t>
      </w:r>
    </w:p>
    <w:p w14:paraId="2F3ED952" w14:textId="77777777" w:rsidR="001578FC" w:rsidRPr="00E83104" w:rsidRDefault="001578FC" w:rsidP="00E83104">
      <w:pPr>
        <w:widowControl w:val="0"/>
        <w:spacing w:line="360" w:lineRule="auto"/>
        <w:jc w:val="both"/>
        <w:rPr>
          <w:rFonts w:ascii="Book Antiqua" w:eastAsia="等线" w:hAnsi="Book Antiqua" w:cs="Times New Roman"/>
          <w:kern w:val="2"/>
        </w:rPr>
      </w:pPr>
      <w:r w:rsidRPr="00E83104">
        <w:rPr>
          <w:rFonts w:ascii="Book Antiqua" w:eastAsia="等线" w:hAnsi="Book Antiqua" w:cs="Times New Roman"/>
          <w:kern w:val="2"/>
        </w:rPr>
        <w:t xml:space="preserve">66 </w:t>
      </w:r>
      <w:r w:rsidRPr="00E83104">
        <w:rPr>
          <w:rFonts w:ascii="Book Antiqua" w:eastAsia="等线" w:hAnsi="Book Antiqua" w:cs="Times New Roman"/>
          <w:b/>
          <w:kern w:val="2"/>
        </w:rPr>
        <w:t>Benson MD</w:t>
      </w:r>
      <w:r w:rsidRPr="00E83104">
        <w:rPr>
          <w:rFonts w:ascii="Book Antiqua" w:eastAsia="等线" w:hAnsi="Book Antiqua" w:cs="Times New Roman"/>
          <w:kern w:val="2"/>
        </w:rPr>
        <w:t xml:space="preserve">, Waddington-Cruz M, </w:t>
      </w:r>
      <w:proofErr w:type="spellStart"/>
      <w:r w:rsidRPr="00E83104">
        <w:rPr>
          <w:rFonts w:ascii="Book Antiqua" w:eastAsia="等线" w:hAnsi="Book Antiqua" w:cs="Times New Roman"/>
          <w:kern w:val="2"/>
        </w:rPr>
        <w:t>Berk</w:t>
      </w:r>
      <w:proofErr w:type="spellEnd"/>
      <w:r w:rsidRPr="00E83104">
        <w:rPr>
          <w:rFonts w:ascii="Book Antiqua" w:eastAsia="等线" w:hAnsi="Book Antiqua" w:cs="Times New Roman"/>
          <w:kern w:val="2"/>
        </w:rPr>
        <w:t xml:space="preserve"> JL, </w:t>
      </w:r>
      <w:proofErr w:type="spellStart"/>
      <w:r w:rsidRPr="00E83104">
        <w:rPr>
          <w:rFonts w:ascii="Book Antiqua" w:eastAsia="等线" w:hAnsi="Book Antiqua" w:cs="Times New Roman"/>
          <w:kern w:val="2"/>
        </w:rPr>
        <w:t>Polydefkis</w:t>
      </w:r>
      <w:proofErr w:type="spellEnd"/>
      <w:r w:rsidRPr="00E83104">
        <w:rPr>
          <w:rFonts w:ascii="Book Antiqua" w:eastAsia="等线" w:hAnsi="Book Antiqua" w:cs="Times New Roman"/>
          <w:kern w:val="2"/>
        </w:rPr>
        <w:t xml:space="preserve"> M, </w:t>
      </w:r>
      <w:proofErr w:type="spellStart"/>
      <w:r w:rsidRPr="00E83104">
        <w:rPr>
          <w:rFonts w:ascii="Book Antiqua" w:eastAsia="等线" w:hAnsi="Book Antiqua" w:cs="Times New Roman"/>
          <w:kern w:val="2"/>
        </w:rPr>
        <w:t>Dyck</w:t>
      </w:r>
      <w:proofErr w:type="spellEnd"/>
      <w:r w:rsidRPr="00E83104">
        <w:rPr>
          <w:rFonts w:ascii="Book Antiqua" w:eastAsia="等线" w:hAnsi="Book Antiqua" w:cs="Times New Roman"/>
          <w:kern w:val="2"/>
        </w:rPr>
        <w:t xml:space="preserve"> PJ, Wang AK, </w:t>
      </w:r>
      <w:proofErr w:type="spellStart"/>
      <w:r w:rsidRPr="00E83104">
        <w:rPr>
          <w:rFonts w:ascii="Book Antiqua" w:eastAsia="等线" w:hAnsi="Book Antiqua" w:cs="Times New Roman"/>
          <w:kern w:val="2"/>
        </w:rPr>
        <w:t>Planté-Bordeneuve</w:t>
      </w:r>
      <w:proofErr w:type="spellEnd"/>
      <w:r w:rsidRPr="00E83104">
        <w:rPr>
          <w:rFonts w:ascii="Book Antiqua" w:eastAsia="等线" w:hAnsi="Book Antiqua" w:cs="Times New Roman"/>
          <w:kern w:val="2"/>
        </w:rPr>
        <w:t xml:space="preserve"> V, Barroso FA, </w:t>
      </w:r>
      <w:proofErr w:type="spellStart"/>
      <w:r w:rsidRPr="00E83104">
        <w:rPr>
          <w:rFonts w:ascii="Book Antiqua" w:eastAsia="等线" w:hAnsi="Book Antiqua" w:cs="Times New Roman"/>
          <w:kern w:val="2"/>
        </w:rPr>
        <w:t>Merlini</w:t>
      </w:r>
      <w:proofErr w:type="spellEnd"/>
      <w:r w:rsidRPr="00E83104">
        <w:rPr>
          <w:rFonts w:ascii="Book Antiqua" w:eastAsia="等线" w:hAnsi="Book Antiqua" w:cs="Times New Roman"/>
          <w:kern w:val="2"/>
        </w:rPr>
        <w:t xml:space="preserve"> G, </w:t>
      </w:r>
      <w:proofErr w:type="spellStart"/>
      <w:r w:rsidRPr="00E83104">
        <w:rPr>
          <w:rFonts w:ascii="Book Antiqua" w:eastAsia="等线" w:hAnsi="Book Antiqua" w:cs="Times New Roman"/>
          <w:kern w:val="2"/>
        </w:rPr>
        <w:t>Obici</w:t>
      </w:r>
      <w:proofErr w:type="spellEnd"/>
      <w:r w:rsidRPr="00E83104">
        <w:rPr>
          <w:rFonts w:ascii="Book Antiqua" w:eastAsia="等线" w:hAnsi="Book Antiqua" w:cs="Times New Roman"/>
          <w:kern w:val="2"/>
        </w:rPr>
        <w:t xml:space="preserve"> L, </w:t>
      </w:r>
      <w:proofErr w:type="spellStart"/>
      <w:r w:rsidRPr="00E83104">
        <w:rPr>
          <w:rFonts w:ascii="Book Antiqua" w:eastAsia="等线" w:hAnsi="Book Antiqua" w:cs="Times New Roman"/>
          <w:kern w:val="2"/>
        </w:rPr>
        <w:t>Scheinberg</w:t>
      </w:r>
      <w:proofErr w:type="spellEnd"/>
      <w:r w:rsidRPr="00E83104">
        <w:rPr>
          <w:rFonts w:ascii="Book Antiqua" w:eastAsia="等线" w:hAnsi="Book Antiqua" w:cs="Times New Roman"/>
          <w:kern w:val="2"/>
        </w:rPr>
        <w:t xml:space="preserve"> M, </w:t>
      </w:r>
      <w:proofErr w:type="spellStart"/>
      <w:r w:rsidRPr="00E83104">
        <w:rPr>
          <w:rFonts w:ascii="Book Antiqua" w:eastAsia="等线" w:hAnsi="Book Antiqua" w:cs="Times New Roman"/>
          <w:kern w:val="2"/>
        </w:rPr>
        <w:t>Brannagan</w:t>
      </w:r>
      <w:proofErr w:type="spellEnd"/>
      <w:r w:rsidRPr="00E83104">
        <w:rPr>
          <w:rFonts w:ascii="Book Antiqua" w:eastAsia="等线" w:hAnsi="Book Antiqua" w:cs="Times New Roman"/>
          <w:kern w:val="2"/>
        </w:rPr>
        <w:t xml:space="preserve"> TH 3rd, </w:t>
      </w:r>
      <w:proofErr w:type="spellStart"/>
      <w:r w:rsidRPr="00E83104">
        <w:rPr>
          <w:rFonts w:ascii="Book Antiqua" w:eastAsia="等线" w:hAnsi="Book Antiqua" w:cs="Times New Roman"/>
          <w:kern w:val="2"/>
        </w:rPr>
        <w:t>Litchy</w:t>
      </w:r>
      <w:proofErr w:type="spellEnd"/>
      <w:r w:rsidRPr="00E83104">
        <w:rPr>
          <w:rFonts w:ascii="Book Antiqua" w:eastAsia="等线" w:hAnsi="Book Antiqua" w:cs="Times New Roman"/>
          <w:kern w:val="2"/>
        </w:rPr>
        <w:t xml:space="preserve"> WJ, Whelan C, </w:t>
      </w:r>
      <w:proofErr w:type="spellStart"/>
      <w:r w:rsidRPr="00E83104">
        <w:rPr>
          <w:rFonts w:ascii="Book Antiqua" w:eastAsia="等线" w:hAnsi="Book Antiqua" w:cs="Times New Roman"/>
          <w:kern w:val="2"/>
        </w:rPr>
        <w:t>Drachman</w:t>
      </w:r>
      <w:proofErr w:type="spellEnd"/>
      <w:r w:rsidRPr="00E83104">
        <w:rPr>
          <w:rFonts w:ascii="Book Antiqua" w:eastAsia="等线" w:hAnsi="Book Antiqua" w:cs="Times New Roman"/>
          <w:kern w:val="2"/>
        </w:rPr>
        <w:t xml:space="preserve"> BM, Adams D, </w:t>
      </w:r>
      <w:proofErr w:type="spellStart"/>
      <w:r w:rsidRPr="00E83104">
        <w:rPr>
          <w:rFonts w:ascii="Book Antiqua" w:eastAsia="等线" w:hAnsi="Book Antiqua" w:cs="Times New Roman"/>
          <w:kern w:val="2"/>
        </w:rPr>
        <w:t>Heitner</w:t>
      </w:r>
      <w:proofErr w:type="spellEnd"/>
      <w:r w:rsidRPr="00E83104">
        <w:rPr>
          <w:rFonts w:ascii="Book Antiqua" w:eastAsia="等线" w:hAnsi="Book Antiqua" w:cs="Times New Roman"/>
          <w:kern w:val="2"/>
        </w:rPr>
        <w:t xml:space="preserve"> SB, </w:t>
      </w:r>
      <w:proofErr w:type="spellStart"/>
      <w:r w:rsidRPr="00E83104">
        <w:rPr>
          <w:rFonts w:ascii="Book Antiqua" w:eastAsia="等线" w:hAnsi="Book Antiqua" w:cs="Times New Roman"/>
          <w:kern w:val="2"/>
        </w:rPr>
        <w:t>Conceição</w:t>
      </w:r>
      <w:proofErr w:type="spellEnd"/>
      <w:r w:rsidRPr="00E83104">
        <w:rPr>
          <w:rFonts w:ascii="Book Antiqua" w:eastAsia="等线" w:hAnsi="Book Antiqua" w:cs="Times New Roman"/>
          <w:kern w:val="2"/>
        </w:rPr>
        <w:t xml:space="preserve"> I, Schmidt HH, Vita G, </w:t>
      </w:r>
      <w:proofErr w:type="spellStart"/>
      <w:r w:rsidRPr="00E83104">
        <w:rPr>
          <w:rFonts w:ascii="Book Antiqua" w:eastAsia="等线" w:hAnsi="Book Antiqua" w:cs="Times New Roman"/>
          <w:kern w:val="2"/>
        </w:rPr>
        <w:t>Campistol</w:t>
      </w:r>
      <w:proofErr w:type="spellEnd"/>
      <w:r w:rsidRPr="00E83104">
        <w:rPr>
          <w:rFonts w:ascii="Book Antiqua" w:eastAsia="等线" w:hAnsi="Book Antiqua" w:cs="Times New Roman"/>
          <w:kern w:val="2"/>
        </w:rPr>
        <w:t xml:space="preserve"> JM, </w:t>
      </w:r>
      <w:proofErr w:type="spellStart"/>
      <w:r w:rsidRPr="00E83104">
        <w:rPr>
          <w:rFonts w:ascii="Book Antiqua" w:eastAsia="等线" w:hAnsi="Book Antiqua" w:cs="Times New Roman"/>
          <w:kern w:val="2"/>
        </w:rPr>
        <w:t>Gamez</w:t>
      </w:r>
      <w:proofErr w:type="spellEnd"/>
      <w:r w:rsidRPr="00E83104">
        <w:rPr>
          <w:rFonts w:ascii="Book Antiqua" w:eastAsia="等线" w:hAnsi="Book Antiqua" w:cs="Times New Roman"/>
          <w:kern w:val="2"/>
        </w:rPr>
        <w:t xml:space="preserve"> J, </w:t>
      </w:r>
      <w:proofErr w:type="spellStart"/>
      <w:r w:rsidRPr="00E83104">
        <w:rPr>
          <w:rFonts w:ascii="Book Antiqua" w:eastAsia="等线" w:hAnsi="Book Antiqua" w:cs="Times New Roman"/>
          <w:kern w:val="2"/>
        </w:rPr>
        <w:t>Gorevic</w:t>
      </w:r>
      <w:proofErr w:type="spellEnd"/>
      <w:r w:rsidRPr="00E83104">
        <w:rPr>
          <w:rFonts w:ascii="Book Antiqua" w:eastAsia="等线" w:hAnsi="Book Antiqua" w:cs="Times New Roman"/>
          <w:kern w:val="2"/>
        </w:rPr>
        <w:t xml:space="preserve"> PD, </w:t>
      </w:r>
      <w:proofErr w:type="spellStart"/>
      <w:r w:rsidRPr="00E83104">
        <w:rPr>
          <w:rFonts w:ascii="Book Antiqua" w:eastAsia="等线" w:hAnsi="Book Antiqua" w:cs="Times New Roman"/>
          <w:kern w:val="2"/>
        </w:rPr>
        <w:t>Gane</w:t>
      </w:r>
      <w:proofErr w:type="spellEnd"/>
      <w:r w:rsidRPr="00E83104">
        <w:rPr>
          <w:rFonts w:ascii="Book Antiqua" w:eastAsia="等线" w:hAnsi="Book Antiqua" w:cs="Times New Roman"/>
          <w:kern w:val="2"/>
        </w:rPr>
        <w:t xml:space="preserve"> E, Shah AM, Solomon SD, </w:t>
      </w:r>
      <w:proofErr w:type="spellStart"/>
      <w:r w:rsidRPr="00E83104">
        <w:rPr>
          <w:rFonts w:ascii="Book Antiqua" w:eastAsia="等线" w:hAnsi="Book Antiqua" w:cs="Times New Roman"/>
          <w:kern w:val="2"/>
        </w:rPr>
        <w:t>Monia</w:t>
      </w:r>
      <w:proofErr w:type="spellEnd"/>
      <w:r w:rsidRPr="00E83104">
        <w:rPr>
          <w:rFonts w:ascii="Book Antiqua" w:eastAsia="等线" w:hAnsi="Book Antiqua" w:cs="Times New Roman"/>
          <w:kern w:val="2"/>
        </w:rPr>
        <w:t xml:space="preserve"> BP, Hughes SG, </w:t>
      </w:r>
      <w:proofErr w:type="spellStart"/>
      <w:r w:rsidRPr="00E83104">
        <w:rPr>
          <w:rFonts w:ascii="Book Antiqua" w:eastAsia="等线" w:hAnsi="Book Antiqua" w:cs="Times New Roman"/>
          <w:kern w:val="2"/>
        </w:rPr>
        <w:t>Kwoh</w:t>
      </w:r>
      <w:proofErr w:type="spellEnd"/>
      <w:r w:rsidRPr="00E83104">
        <w:rPr>
          <w:rFonts w:ascii="Book Antiqua" w:eastAsia="等线" w:hAnsi="Book Antiqua" w:cs="Times New Roman"/>
          <w:kern w:val="2"/>
        </w:rPr>
        <w:t xml:space="preserve"> TJ, McEvoy BW, Jung SW, Baker BF, Ackermann EJ, </w:t>
      </w:r>
      <w:proofErr w:type="spellStart"/>
      <w:r w:rsidRPr="00E83104">
        <w:rPr>
          <w:rFonts w:ascii="Book Antiqua" w:eastAsia="等线" w:hAnsi="Book Antiqua" w:cs="Times New Roman"/>
          <w:kern w:val="2"/>
        </w:rPr>
        <w:t>Gertz</w:t>
      </w:r>
      <w:proofErr w:type="spellEnd"/>
      <w:r w:rsidRPr="00E83104">
        <w:rPr>
          <w:rFonts w:ascii="Book Antiqua" w:eastAsia="等线" w:hAnsi="Book Antiqua" w:cs="Times New Roman"/>
          <w:kern w:val="2"/>
        </w:rPr>
        <w:t xml:space="preserve"> MA, Coelho T. </w:t>
      </w:r>
      <w:proofErr w:type="spellStart"/>
      <w:r w:rsidRPr="00E83104">
        <w:rPr>
          <w:rFonts w:ascii="Book Antiqua" w:eastAsia="等线" w:hAnsi="Book Antiqua" w:cs="Times New Roman"/>
          <w:kern w:val="2"/>
        </w:rPr>
        <w:t>Inotersen</w:t>
      </w:r>
      <w:proofErr w:type="spellEnd"/>
      <w:r w:rsidRPr="00E83104">
        <w:rPr>
          <w:rFonts w:ascii="Book Antiqua" w:eastAsia="等线" w:hAnsi="Book Antiqua" w:cs="Times New Roman"/>
          <w:kern w:val="2"/>
        </w:rPr>
        <w:t xml:space="preserve"> Treatment for Patients with Hereditary Transthyretin Amyloidosis. </w:t>
      </w:r>
      <w:r w:rsidRPr="00E83104">
        <w:rPr>
          <w:rFonts w:ascii="Book Antiqua" w:eastAsia="等线" w:hAnsi="Book Antiqua" w:cs="Times New Roman"/>
          <w:i/>
          <w:kern w:val="2"/>
        </w:rPr>
        <w:t xml:space="preserve">N </w:t>
      </w:r>
      <w:proofErr w:type="spellStart"/>
      <w:r w:rsidRPr="00E83104">
        <w:rPr>
          <w:rFonts w:ascii="Book Antiqua" w:eastAsia="等线" w:hAnsi="Book Antiqua" w:cs="Times New Roman"/>
          <w:i/>
          <w:kern w:val="2"/>
        </w:rPr>
        <w:t>Engl</w:t>
      </w:r>
      <w:proofErr w:type="spellEnd"/>
      <w:r w:rsidRPr="00E83104">
        <w:rPr>
          <w:rFonts w:ascii="Book Antiqua" w:eastAsia="等线" w:hAnsi="Book Antiqua" w:cs="Times New Roman"/>
          <w:i/>
          <w:kern w:val="2"/>
        </w:rPr>
        <w:t xml:space="preserve"> J Med</w:t>
      </w:r>
      <w:r w:rsidRPr="00E83104">
        <w:rPr>
          <w:rFonts w:ascii="Book Antiqua" w:eastAsia="等线" w:hAnsi="Book Antiqua" w:cs="Times New Roman"/>
          <w:kern w:val="2"/>
        </w:rPr>
        <w:t xml:space="preserve"> 2018; </w:t>
      </w:r>
      <w:r w:rsidRPr="00E83104">
        <w:rPr>
          <w:rFonts w:ascii="Book Antiqua" w:eastAsia="等线" w:hAnsi="Book Antiqua" w:cs="Times New Roman"/>
          <w:b/>
          <w:kern w:val="2"/>
        </w:rPr>
        <w:t>379</w:t>
      </w:r>
      <w:r w:rsidRPr="00E83104">
        <w:rPr>
          <w:rFonts w:ascii="Book Antiqua" w:eastAsia="等线" w:hAnsi="Book Antiqua" w:cs="Times New Roman"/>
          <w:kern w:val="2"/>
        </w:rPr>
        <w:t>: 22-31 [PMID: 29972757 DOI: 10.1056/NEJMoa1716793]</w:t>
      </w:r>
    </w:p>
    <w:p w14:paraId="1923D8F0" w14:textId="77777777" w:rsidR="001578FC" w:rsidRPr="00E83104" w:rsidRDefault="001578FC" w:rsidP="00E83104">
      <w:pPr>
        <w:widowControl w:val="0"/>
        <w:spacing w:line="360" w:lineRule="auto"/>
        <w:jc w:val="both"/>
        <w:rPr>
          <w:rFonts w:ascii="Book Antiqua" w:eastAsia="等线" w:hAnsi="Book Antiqua" w:cs="Times New Roman"/>
          <w:kern w:val="2"/>
        </w:rPr>
      </w:pPr>
      <w:r w:rsidRPr="00E83104">
        <w:rPr>
          <w:rFonts w:ascii="Book Antiqua" w:eastAsia="等线" w:hAnsi="Book Antiqua" w:cs="Times New Roman"/>
          <w:kern w:val="2"/>
        </w:rPr>
        <w:t xml:space="preserve">67 </w:t>
      </w:r>
      <w:r w:rsidRPr="00E83104">
        <w:rPr>
          <w:rFonts w:ascii="Book Antiqua" w:eastAsia="等线" w:hAnsi="Book Antiqua" w:cs="Times New Roman"/>
          <w:b/>
          <w:kern w:val="2"/>
        </w:rPr>
        <w:t>Adams D</w:t>
      </w:r>
      <w:r w:rsidRPr="00E83104">
        <w:rPr>
          <w:rFonts w:ascii="Book Antiqua" w:eastAsia="等线" w:hAnsi="Book Antiqua" w:cs="Times New Roman"/>
          <w:kern w:val="2"/>
        </w:rPr>
        <w:t xml:space="preserve">, Gonzalez-Duarte A, </w:t>
      </w:r>
      <w:proofErr w:type="spellStart"/>
      <w:r w:rsidRPr="00E83104">
        <w:rPr>
          <w:rFonts w:ascii="Book Antiqua" w:eastAsia="等线" w:hAnsi="Book Antiqua" w:cs="Times New Roman"/>
          <w:kern w:val="2"/>
        </w:rPr>
        <w:t>O'Riordan</w:t>
      </w:r>
      <w:proofErr w:type="spellEnd"/>
      <w:r w:rsidRPr="00E83104">
        <w:rPr>
          <w:rFonts w:ascii="Book Antiqua" w:eastAsia="等线" w:hAnsi="Book Antiqua" w:cs="Times New Roman"/>
          <w:kern w:val="2"/>
        </w:rPr>
        <w:t xml:space="preserve"> WD, Yang CC, Ueda M, Kristen AV, </w:t>
      </w:r>
      <w:proofErr w:type="spellStart"/>
      <w:r w:rsidRPr="00E83104">
        <w:rPr>
          <w:rFonts w:ascii="Book Antiqua" w:eastAsia="等线" w:hAnsi="Book Antiqua" w:cs="Times New Roman"/>
          <w:kern w:val="2"/>
        </w:rPr>
        <w:t>Tournev</w:t>
      </w:r>
      <w:proofErr w:type="spellEnd"/>
      <w:r w:rsidRPr="00E83104">
        <w:rPr>
          <w:rFonts w:ascii="Book Antiqua" w:eastAsia="等线" w:hAnsi="Book Antiqua" w:cs="Times New Roman"/>
          <w:kern w:val="2"/>
        </w:rPr>
        <w:t xml:space="preserve"> I, Schmidt HH, Coelho T, </w:t>
      </w:r>
      <w:proofErr w:type="spellStart"/>
      <w:r w:rsidRPr="00E83104">
        <w:rPr>
          <w:rFonts w:ascii="Book Antiqua" w:eastAsia="等线" w:hAnsi="Book Antiqua" w:cs="Times New Roman"/>
          <w:kern w:val="2"/>
        </w:rPr>
        <w:t>Berk</w:t>
      </w:r>
      <w:proofErr w:type="spellEnd"/>
      <w:r w:rsidRPr="00E83104">
        <w:rPr>
          <w:rFonts w:ascii="Book Antiqua" w:eastAsia="等线" w:hAnsi="Book Antiqua" w:cs="Times New Roman"/>
          <w:kern w:val="2"/>
        </w:rPr>
        <w:t xml:space="preserve"> JL, Lin KP, Vita G, </w:t>
      </w:r>
      <w:proofErr w:type="spellStart"/>
      <w:r w:rsidRPr="00E83104">
        <w:rPr>
          <w:rFonts w:ascii="Book Antiqua" w:eastAsia="等线" w:hAnsi="Book Antiqua" w:cs="Times New Roman"/>
          <w:kern w:val="2"/>
        </w:rPr>
        <w:t>Attarian</w:t>
      </w:r>
      <w:proofErr w:type="spellEnd"/>
      <w:r w:rsidRPr="00E83104">
        <w:rPr>
          <w:rFonts w:ascii="Book Antiqua" w:eastAsia="等线" w:hAnsi="Book Antiqua" w:cs="Times New Roman"/>
          <w:kern w:val="2"/>
        </w:rPr>
        <w:t xml:space="preserve"> S, </w:t>
      </w:r>
      <w:proofErr w:type="spellStart"/>
      <w:r w:rsidRPr="00E83104">
        <w:rPr>
          <w:rFonts w:ascii="Book Antiqua" w:eastAsia="等线" w:hAnsi="Book Antiqua" w:cs="Times New Roman"/>
          <w:kern w:val="2"/>
        </w:rPr>
        <w:t>Planté-Bordeneuve</w:t>
      </w:r>
      <w:proofErr w:type="spellEnd"/>
      <w:r w:rsidRPr="00E83104">
        <w:rPr>
          <w:rFonts w:ascii="Book Antiqua" w:eastAsia="等线" w:hAnsi="Book Antiqua" w:cs="Times New Roman"/>
          <w:kern w:val="2"/>
        </w:rPr>
        <w:t xml:space="preserve"> V, </w:t>
      </w:r>
      <w:proofErr w:type="spellStart"/>
      <w:r w:rsidRPr="00E83104">
        <w:rPr>
          <w:rFonts w:ascii="Book Antiqua" w:eastAsia="等线" w:hAnsi="Book Antiqua" w:cs="Times New Roman"/>
          <w:kern w:val="2"/>
        </w:rPr>
        <w:t>Mezei</w:t>
      </w:r>
      <w:proofErr w:type="spellEnd"/>
      <w:r w:rsidRPr="00E83104">
        <w:rPr>
          <w:rFonts w:ascii="Book Antiqua" w:eastAsia="等线" w:hAnsi="Book Antiqua" w:cs="Times New Roman"/>
          <w:kern w:val="2"/>
        </w:rPr>
        <w:t xml:space="preserve"> MM, </w:t>
      </w:r>
      <w:proofErr w:type="spellStart"/>
      <w:r w:rsidRPr="00E83104">
        <w:rPr>
          <w:rFonts w:ascii="Book Antiqua" w:eastAsia="等线" w:hAnsi="Book Antiqua" w:cs="Times New Roman"/>
          <w:kern w:val="2"/>
        </w:rPr>
        <w:t>Campistol</w:t>
      </w:r>
      <w:proofErr w:type="spellEnd"/>
      <w:r w:rsidRPr="00E83104">
        <w:rPr>
          <w:rFonts w:ascii="Book Antiqua" w:eastAsia="等线" w:hAnsi="Book Antiqua" w:cs="Times New Roman"/>
          <w:kern w:val="2"/>
        </w:rPr>
        <w:t xml:space="preserve"> JM, </w:t>
      </w:r>
      <w:proofErr w:type="spellStart"/>
      <w:r w:rsidRPr="00E83104">
        <w:rPr>
          <w:rFonts w:ascii="Book Antiqua" w:eastAsia="等线" w:hAnsi="Book Antiqua" w:cs="Times New Roman"/>
          <w:kern w:val="2"/>
        </w:rPr>
        <w:t>Buades</w:t>
      </w:r>
      <w:proofErr w:type="spellEnd"/>
      <w:r w:rsidRPr="00E83104">
        <w:rPr>
          <w:rFonts w:ascii="Book Antiqua" w:eastAsia="等线" w:hAnsi="Book Antiqua" w:cs="Times New Roman"/>
          <w:kern w:val="2"/>
        </w:rPr>
        <w:t xml:space="preserve"> J, </w:t>
      </w:r>
      <w:proofErr w:type="spellStart"/>
      <w:r w:rsidRPr="00E83104">
        <w:rPr>
          <w:rFonts w:ascii="Book Antiqua" w:eastAsia="等线" w:hAnsi="Book Antiqua" w:cs="Times New Roman"/>
          <w:kern w:val="2"/>
        </w:rPr>
        <w:t>Brannagan</w:t>
      </w:r>
      <w:proofErr w:type="spellEnd"/>
      <w:r w:rsidRPr="00E83104">
        <w:rPr>
          <w:rFonts w:ascii="Book Antiqua" w:eastAsia="等线" w:hAnsi="Book Antiqua" w:cs="Times New Roman"/>
          <w:kern w:val="2"/>
        </w:rPr>
        <w:t xml:space="preserve"> TH 3rd, Kim BJ, Oh J, </w:t>
      </w:r>
      <w:proofErr w:type="spellStart"/>
      <w:r w:rsidRPr="00E83104">
        <w:rPr>
          <w:rFonts w:ascii="Book Antiqua" w:eastAsia="等线" w:hAnsi="Book Antiqua" w:cs="Times New Roman"/>
          <w:kern w:val="2"/>
        </w:rPr>
        <w:t>Parman</w:t>
      </w:r>
      <w:proofErr w:type="spellEnd"/>
      <w:r w:rsidRPr="00E83104">
        <w:rPr>
          <w:rFonts w:ascii="Book Antiqua" w:eastAsia="等线" w:hAnsi="Book Antiqua" w:cs="Times New Roman"/>
          <w:kern w:val="2"/>
        </w:rPr>
        <w:t xml:space="preserve"> Y, </w:t>
      </w:r>
      <w:proofErr w:type="spellStart"/>
      <w:r w:rsidRPr="00E83104">
        <w:rPr>
          <w:rFonts w:ascii="Book Antiqua" w:eastAsia="等线" w:hAnsi="Book Antiqua" w:cs="Times New Roman"/>
          <w:kern w:val="2"/>
        </w:rPr>
        <w:t>Sekijima</w:t>
      </w:r>
      <w:proofErr w:type="spellEnd"/>
      <w:r w:rsidRPr="00E83104">
        <w:rPr>
          <w:rFonts w:ascii="Book Antiqua" w:eastAsia="等线" w:hAnsi="Book Antiqua" w:cs="Times New Roman"/>
          <w:kern w:val="2"/>
        </w:rPr>
        <w:t xml:space="preserve"> Y, Hawkins PN, Solomon SD, </w:t>
      </w:r>
      <w:proofErr w:type="spellStart"/>
      <w:r w:rsidRPr="00E83104">
        <w:rPr>
          <w:rFonts w:ascii="Book Antiqua" w:eastAsia="等线" w:hAnsi="Book Antiqua" w:cs="Times New Roman"/>
          <w:kern w:val="2"/>
        </w:rPr>
        <w:t>Polydefkis</w:t>
      </w:r>
      <w:proofErr w:type="spellEnd"/>
      <w:r w:rsidRPr="00E83104">
        <w:rPr>
          <w:rFonts w:ascii="Book Antiqua" w:eastAsia="等线" w:hAnsi="Book Antiqua" w:cs="Times New Roman"/>
          <w:kern w:val="2"/>
        </w:rPr>
        <w:t xml:space="preserve"> M, </w:t>
      </w:r>
      <w:proofErr w:type="spellStart"/>
      <w:r w:rsidRPr="00E83104">
        <w:rPr>
          <w:rFonts w:ascii="Book Antiqua" w:eastAsia="等线" w:hAnsi="Book Antiqua" w:cs="Times New Roman"/>
          <w:kern w:val="2"/>
        </w:rPr>
        <w:t>Dyck</w:t>
      </w:r>
      <w:proofErr w:type="spellEnd"/>
      <w:r w:rsidRPr="00E83104">
        <w:rPr>
          <w:rFonts w:ascii="Book Antiqua" w:eastAsia="等线" w:hAnsi="Book Antiqua" w:cs="Times New Roman"/>
          <w:kern w:val="2"/>
        </w:rPr>
        <w:t xml:space="preserve"> PJ, Gandhi PJ, </w:t>
      </w:r>
      <w:r w:rsidRPr="00E83104">
        <w:rPr>
          <w:rFonts w:ascii="Book Antiqua" w:eastAsia="等线" w:hAnsi="Book Antiqua" w:cs="Times New Roman"/>
          <w:kern w:val="2"/>
        </w:rPr>
        <w:lastRenderedPageBreak/>
        <w:t xml:space="preserve">Goyal S, Chen J, </w:t>
      </w:r>
      <w:proofErr w:type="spellStart"/>
      <w:r w:rsidRPr="00E83104">
        <w:rPr>
          <w:rFonts w:ascii="Book Antiqua" w:eastAsia="等线" w:hAnsi="Book Antiqua" w:cs="Times New Roman"/>
          <w:kern w:val="2"/>
        </w:rPr>
        <w:t>Strahs</w:t>
      </w:r>
      <w:proofErr w:type="spellEnd"/>
      <w:r w:rsidRPr="00E83104">
        <w:rPr>
          <w:rFonts w:ascii="Book Antiqua" w:eastAsia="等线" w:hAnsi="Book Antiqua" w:cs="Times New Roman"/>
          <w:kern w:val="2"/>
        </w:rPr>
        <w:t xml:space="preserve"> AL, </w:t>
      </w:r>
      <w:proofErr w:type="spellStart"/>
      <w:r w:rsidRPr="00E83104">
        <w:rPr>
          <w:rFonts w:ascii="Book Antiqua" w:eastAsia="等线" w:hAnsi="Book Antiqua" w:cs="Times New Roman"/>
          <w:kern w:val="2"/>
        </w:rPr>
        <w:t>Nochur</w:t>
      </w:r>
      <w:proofErr w:type="spellEnd"/>
      <w:r w:rsidRPr="00E83104">
        <w:rPr>
          <w:rFonts w:ascii="Book Antiqua" w:eastAsia="等线" w:hAnsi="Book Antiqua" w:cs="Times New Roman"/>
          <w:kern w:val="2"/>
        </w:rPr>
        <w:t xml:space="preserve"> SV, </w:t>
      </w:r>
      <w:proofErr w:type="spellStart"/>
      <w:r w:rsidRPr="00E83104">
        <w:rPr>
          <w:rFonts w:ascii="Book Antiqua" w:eastAsia="等线" w:hAnsi="Book Antiqua" w:cs="Times New Roman"/>
          <w:kern w:val="2"/>
        </w:rPr>
        <w:t>Sweetser</w:t>
      </w:r>
      <w:proofErr w:type="spellEnd"/>
      <w:r w:rsidRPr="00E83104">
        <w:rPr>
          <w:rFonts w:ascii="Book Antiqua" w:eastAsia="等线" w:hAnsi="Book Antiqua" w:cs="Times New Roman"/>
          <w:kern w:val="2"/>
        </w:rPr>
        <w:t xml:space="preserve"> MT, Garg PP, </w:t>
      </w:r>
      <w:proofErr w:type="spellStart"/>
      <w:r w:rsidRPr="00E83104">
        <w:rPr>
          <w:rFonts w:ascii="Book Antiqua" w:eastAsia="等线" w:hAnsi="Book Antiqua" w:cs="Times New Roman"/>
          <w:kern w:val="2"/>
        </w:rPr>
        <w:t>Vaishnaw</w:t>
      </w:r>
      <w:proofErr w:type="spellEnd"/>
      <w:r w:rsidRPr="00E83104">
        <w:rPr>
          <w:rFonts w:ascii="Book Antiqua" w:eastAsia="等线" w:hAnsi="Book Antiqua" w:cs="Times New Roman"/>
          <w:kern w:val="2"/>
        </w:rPr>
        <w:t xml:space="preserve"> AK, </w:t>
      </w:r>
      <w:proofErr w:type="spellStart"/>
      <w:r w:rsidRPr="00E83104">
        <w:rPr>
          <w:rFonts w:ascii="Book Antiqua" w:eastAsia="等线" w:hAnsi="Book Antiqua" w:cs="Times New Roman"/>
          <w:kern w:val="2"/>
        </w:rPr>
        <w:t>Gollob</w:t>
      </w:r>
      <w:proofErr w:type="spellEnd"/>
      <w:r w:rsidRPr="00E83104">
        <w:rPr>
          <w:rFonts w:ascii="Book Antiqua" w:eastAsia="等线" w:hAnsi="Book Antiqua" w:cs="Times New Roman"/>
          <w:kern w:val="2"/>
        </w:rPr>
        <w:t xml:space="preserve"> JA, Suhr OB. </w:t>
      </w:r>
      <w:proofErr w:type="spellStart"/>
      <w:r w:rsidRPr="00E83104">
        <w:rPr>
          <w:rFonts w:ascii="Book Antiqua" w:eastAsia="等线" w:hAnsi="Book Antiqua" w:cs="Times New Roman"/>
          <w:kern w:val="2"/>
        </w:rPr>
        <w:t>Patisiran</w:t>
      </w:r>
      <w:proofErr w:type="spellEnd"/>
      <w:r w:rsidRPr="00E83104">
        <w:rPr>
          <w:rFonts w:ascii="Book Antiqua" w:eastAsia="等线" w:hAnsi="Book Antiqua" w:cs="Times New Roman"/>
          <w:kern w:val="2"/>
        </w:rPr>
        <w:t xml:space="preserve">, an RNAi Therapeutic, for Hereditary Transthyretin Amyloidosis. </w:t>
      </w:r>
      <w:r w:rsidRPr="00E83104">
        <w:rPr>
          <w:rFonts w:ascii="Book Antiqua" w:eastAsia="等线" w:hAnsi="Book Antiqua" w:cs="Times New Roman"/>
          <w:i/>
          <w:kern w:val="2"/>
        </w:rPr>
        <w:t xml:space="preserve">N </w:t>
      </w:r>
      <w:proofErr w:type="spellStart"/>
      <w:r w:rsidRPr="00E83104">
        <w:rPr>
          <w:rFonts w:ascii="Book Antiqua" w:eastAsia="等线" w:hAnsi="Book Antiqua" w:cs="Times New Roman"/>
          <w:i/>
          <w:kern w:val="2"/>
        </w:rPr>
        <w:t>Engl</w:t>
      </w:r>
      <w:proofErr w:type="spellEnd"/>
      <w:r w:rsidRPr="00E83104">
        <w:rPr>
          <w:rFonts w:ascii="Book Antiqua" w:eastAsia="等线" w:hAnsi="Book Antiqua" w:cs="Times New Roman"/>
          <w:i/>
          <w:kern w:val="2"/>
        </w:rPr>
        <w:t xml:space="preserve"> J Med</w:t>
      </w:r>
      <w:r w:rsidRPr="00E83104">
        <w:rPr>
          <w:rFonts w:ascii="Book Antiqua" w:eastAsia="等线" w:hAnsi="Book Antiqua" w:cs="Times New Roman"/>
          <w:kern w:val="2"/>
        </w:rPr>
        <w:t xml:space="preserve"> 2018; </w:t>
      </w:r>
      <w:r w:rsidRPr="00E83104">
        <w:rPr>
          <w:rFonts w:ascii="Book Antiqua" w:eastAsia="等线" w:hAnsi="Book Antiqua" w:cs="Times New Roman"/>
          <w:b/>
          <w:kern w:val="2"/>
        </w:rPr>
        <w:t>379</w:t>
      </w:r>
      <w:r w:rsidRPr="00E83104">
        <w:rPr>
          <w:rFonts w:ascii="Book Antiqua" w:eastAsia="等线" w:hAnsi="Book Antiqua" w:cs="Times New Roman"/>
          <w:kern w:val="2"/>
        </w:rPr>
        <w:t>: 11-21 [PMID: 29972753 DOI: 10.1056/NEJMoa1716153]</w:t>
      </w:r>
    </w:p>
    <w:bookmarkEnd w:id="39"/>
    <w:bookmarkEnd w:id="40"/>
    <w:p w14:paraId="0315CC65" w14:textId="59EBA3C7" w:rsidR="002C24D3" w:rsidRDefault="002C24D3">
      <w:pPr>
        <w:rPr>
          <w:rFonts w:ascii="Book Antiqua" w:hAnsi="Book Antiqua" w:cs="Times New Roman"/>
          <w:b/>
        </w:rPr>
      </w:pPr>
      <w:r>
        <w:rPr>
          <w:rFonts w:ascii="Book Antiqua" w:hAnsi="Book Antiqua" w:cs="Times New Roman"/>
          <w:b/>
        </w:rPr>
        <w:br w:type="page"/>
      </w:r>
    </w:p>
    <w:p w14:paraId="21DAAA22" w14:textId="0A74CC67" w:rsidR="008D6127" w:rsidRPr="00E83104" w:rsidRDefault="00E94F67" w:rsidP="00E83104">
      <w:pPr>
        <w:autoSpaceDE w:val="0"/>
        <w:autoSpaceDN w:val="0"/>
        <w:adjustRightInd w:val="0"/>
        <w:spacing w:line="360" w:lineRule="auto"/>
        <w:jc w:val="both"/>
        <w:rPr>
          <w:rFonts w:ascii="Book Antiqua" w:hAnsi="Book Antiqua" w:cs="Times New Roman"/>
          <w:b/>
        </w:rPr>
      </w:pPr>
      <w:r>
        <w:rPr>
          <w:rFonts w:ascii="Book Antiqua" w:hAnsi="Book Antiqua" w:cs="Times New Roman"/>
          <w:b/>
        </w:rPr>
        <w:lastRenderedPageBreak/>
        <w:t>Footnotes</w:t>
      </w:r>
    </w:p>
    <w:p w14:paraId="5CBD9984" w14:textId="7E55D787" w:rsidR="008D6127" w:rsidRPr="00E83104" w:rsidRDefault="008D6127" w:rsidP="00E83104">
      <w:pPr>
        <w:autoSpaceDE w:val="0"/>
        <w:autoSpaceDN w:val="0"/>
        <w:adjustRightInd w:val="0"/>
        <w:spacing w:line="360" w:lineRule="auto"/>
        <w:jc w:val="both"/>
        <w:rPr>
          <w:rFonts w:ascii="Book Antiqua" w:hAnsi="Book Antiqua" w:cs="Times New Roman"/>
        </w:rPr>
      </w:pPr>
      <w:r w:rsidRPr="00E83104">
        <w:rPr>
          <w:rFonts w:ascii="Book Antiqua" w:hAnsi="Book Antiqua" w:cs="Times New Roman"/>
          <w:b/>
        </w:rPr>
        <w:t xml:space="preserve">Conflict-of-interest statement: </w:t>
      </w:r>
      <w:r w:rsidRPr="00E83104">
        <w:rPr>
          <w:rFonts w:ascii="Book Antiqua" w:hAnsi="Book Antiqua" w:cs="Times New Roman"/>
        </w:rPr>
        <w:t>No conflicts of interest to declare for all authors for this article</w:t>
      </w:r>
    </w:p>
    <w:p w14:paraId="3E3A48FC" w14:textId="77777777" w:rsidR="00700C49" w:rsidRPr="00E83104" w:rsidRDefault="00700C49" w:rsidP="00E83104">
      <w:pPr>
        <w:autoSpaceDE w:val="0"/>
        <w:autoSpaceDN w:val="0"/>
        <w:adjustRightInd w:val="0"/>
        <w:spacing w:line="360" w:lineRule="auto"/>
        <w:jc w:val="both"/>
        <w:rPr>
          <w:rFonts w:ascii="Book Antiqua" w:hAnsi="Book Antiqua" w:cs="Times New Roman"/>
          <w:b/>
        </w:rPr>
      </w:pPr>
    </w:p>
    <w:p w14:paraId="4C0C600C" w14:textId="4CCDAB9D" w:rsidR="008D6127" w:rsidRPr="00E83104" w:rsidRDefault="008D6127" w:rsidP="00E83104">
      <w:pPr>
        <w:autoSpaceDE w:val="0"/>
        <w:autoSpaceDN w:val="0"/>
        <w:adjustRightInd w:val="0"/>
        <w:spacing w:line="360" w:lineRule="auto"/>
        <w:jc w:val="both"/>
        <w:rPr>
          <w:rFonts w:ascii="Book Antiqua" w:hAnsi="Book Antiqua" w:cs="Times New Roman"/>
        </w:rPr>
      </w:pPr>
      <w:r w:rsidRPr="00E83104">
        <w:rPr>
          <w:rFonts w:ascii="Book Antiqua" w:hAnsi="Book Antiqua" w:cs="Times New Roman"/>
          <w:b/>
        </w:rPr>
        <w:t>Open-Access:</w:t>
      </w:r>
      <w:bookmarkStart w:id="43" w:name="OLE_LINK31"/>
      <w:bookmarkStart w:id="44" w:name="OLE_LINK32"/>
      <w:r w:rsidRPr="00E83104">
        <w:rPr>
          <w:rFonts w:ascii="Book Antiqua" w:hAnsi="Book Antiqua" w:cs="Times New Roman"/>
          <w:b/>
        </w:rPr>
        <w:t xml:space="preserve"> </w:t>
      </w:r>
      <w:r w:rsidRPr="00E83104">
        <w:rPr>
          <w:rFonts w:ascii="Book Antiqua" w:hAnsi="Book Antiqua" w:cs="Times New Roman"/>
        </w:rPr>
        <w:t xml:space="preserve">This article is an open-access article that was selected by an in-house editor and fully peer-reviewed by external reviewers. It is distributed in accordance with the Creative Commons Attribution </w:t>
      </w:r>
      <w:proofErr w:type="spellStart"/>
      <w:r w:rsidRPr="00E83104">
        <w:rPr>
          <w:rFonts w:ascii="Book Antiqua" w:hAnsi="Book Antiqua" w:cs="Times New Roman"/>
        </w:rPr>
        <w:t>NonCommercial</w:t>
      </w:r>
      <w:proofErr w:type="spellEnd"/>
      <w:r w:rsidRPr="00E83104">
        <w:rPr>
          <w:rFonts w:ascii="Book Antiqua" w:hAnsi="Book Antiqua" w:cs="Times New Roman"/>
        </w:rPr>
        <w:t xml:space="preserve"> (CC BY-NC 4.0) license, which permits others to distribute, remix, adapt, build upon this work non-commercially, and license their</w:t>
      </w:r>
      <w:r w:rsidR="00D0566A" w:rsidRPr="00E83104">
        <w:rPr>
          <w:rFonts w:ascii="Book Antiqua" w:hAnsi="Book Antiqua" w:cs="Times New Roman"/>
        </w:rPr>
        <w:t xml:space="preserve"> derivative works on different terms, provided the original work is properly cited and the use is non-commercial. See: </w:t>
      </w:r>
      <w:r w:rsidR="00700C49" w:rsidRPr="00E83104">
        <w:rPr>
          <w:rFonts w:ascii="Book Antiqua" w:hAnsi="Book Antiqua" w:cs="Times New Roman"/>
        </w:rPr>
        <w:t>http://creativecommons.org/licenses/by-nc/4.0/</w:t>
      </w:r>
    </w:p>
    <w:p w14:paraId="18A6506F" w14:textId="77777777" w:rsidR="00700C49" w:rsidRPr="00E83104" w:rsidRDefault="00700C49" w:rsidP="00E83104">
      <w:pPr>
        <w:autoSpaceDE w:val="0"/>
        <w:autoSpaceDN w:val="0"/>
        <w:adjustRightInd w:val="0"/>
        <w:spacing w:line="360" w:lineRule="auto"/>
        <w:jc w:val="both"/>
        <w:rPr>
          <w:rFonts w:ascii="Book Antiqua" w:hAnsi="Book Antiqua" w:cs="Times New Roman"/>
        </w:rPr>
      </w:pPr>
    </w:p>
    <w:bookmarkEnd w:id="43"/>
    <w:bookmarkEnd w:id="44"/>
    <w:p w14:paraId="2A8F7074" w14:textId="41D0D652" w:rsidR="00380984" w:rsidRPr="00E83104" w:rsidRDefault="008D6127" w:rsidP="00E83104">
      <w:pPr>
        <w:spacing w:line="360" w:lineRule="auto"/>
        <w:jc w:val="both"/>
        <w:rPr>
          <w:rFonts w:ascii="Book Antiqua" w:hAnsi="Book Antiqua" w:cs="Times New Roman"/>
          <w:bCs/>
        </w:rPr>
      </w:pPr>
      <w:r w:rsidRPr="00E83104">
        <w:rPr>
          <w:rFonts w:ascii="Book Antiqua" w:hAnsi="Book Antiqua" w:cs="Times New Roman"/>
          <w:b/>
        </w:rPr>
        <w:t>Manuscript source:</w:t>
      </w:r>
      <w:r w:rsidR="00380984" w:rsidRPr="00E83104">
        <w:rPr>
          <w:rFonts w:ascii="Book Antiqua" w:hAnsi="Book Antiqua" w:cs="Times New Roman"/>
          <w:bCs/>
        </w:rPr>
        <w:t xml:space="preserve"> Invited manuscript</w:t>
      </w:r>
    </w:p>
    <w:p w14:paraId="1DBF71F5" w14:textId="77777777" w:rsidR="00700C49" w:rsidRPr="00E83104" w:rsidRDefault="00700C49" w:rsidP="00E83104">
      <w:pPr>
        <w:autoSpaceDE w:val="0"/>
        <w:autoSpaceDN w:val="0"/>
        <w:adjustRightInd w:val="0"/>
        <w:spacing w:line="360" w:lineRule="auto"/>
        <w:jc w:val="both"/>
        <w:rPr>
          <w:rFonts w:ascii="Book Antiqua" w:hAnsi="Book Antiqua" w:cs="Times New Roman"/>
          <w:b/>
        </w:rPr>
      </w:pPr>
    </w:p>
    <w:p w14:paraId="00EB1472" w14:textId="0FC5DF14" w:rsidR="00700C49" w:rsidRPr="00E83104" w:rsidRDefault="00700C49" w:rsidP="00E83104">
      <w:pPr>
        <w:widowControl w:val="0"/>
        <w:adjustRightInd w:val="0"/>
        <w:snapToGrid w:val="0"/>
        <w:spacing w:line="360" w:lineRule="auto"/>
        <w:jc w:val="both"/>
        <w:rPr>
          <w:rFonts w:ascii="Book Antiqua" w:eastAsia="等线" w:hAnsi="Book Antiqua" w:cs="Times New Roman"/>
          <w:color w:val="000000"/>
          <w:lang w:val="es-ES_tradnl"/>
        </w:rPr>
      </w:pPr>
      <w:bookmarkStart w:id="45" w:name="OLE_LINK5"/>
      <w:bookmarkStart w:id="46" w:name="OLE_LINK6"/>
      <w:r w:rsidRPr="00E83104">
        <w:rPr>
          <w:rFonts w:ascii="Book Antiqua" w:eastAsia="等线" w:hAnsi="Book Antiqua" w:cs="Times New Roman"/>
          <w:b/>
          <w:bCs/>
          <w:color w:val="000000"/>
          <w:lang w:val="es-ES_tradnl" w:eastAsia="ja-JP"/>
        </w:rPr>
        <w:t>Corresponding Author's Membership in Professional Societies</w:t>
      </w:r>
      <w:r w:rsidRPr="00E83104">
        <w:rPr>
          <w:rFonts w:ascii="Book Antiqua" w:eastAsia="等线" w:hAnsi="Book Antiqua" w:cs="Times New Roman"/>
          <w:b/>
          <w:bCs/>
          <w:color w:val="000000"/>
          <w:lang w:val="es-ES_tradnl"/>
        </w:rPr>
        <w:t>:</w:t>
      </w:r>
      <w:r w:rsidR="00380984" w:rsidRPr="00E83104">
        <w:rPr>
          <w:rFonts w:ascii="Book Antiqua" w:eastAsia="等线" w:hAnsi="Book Antiqua" w:cs="Times New Roman"/>
          <w:b/>
          <w:bCs/>
          <w:color w:val="000000"/>
          <w:lang w:val="es-ES_tradnl"/>
        </w:rPr>
        <w:t xml:space="preserve"> </w:t>
      </w:r>
      <w:r w:rsidR="0021416E" w:rsidRPr="0021416E">
        <w:rPr>
          <w:rFonts w:ascii="Book Antiqua" w:eastAsia="等线" w:hAnsi="Book Antiqua" w:cs="Times New Roman"/>
          <w:color w:val="000000"/>
          <w:lang w:val="es-ES_tradnl"/>
        </w:rPr>
        <w:t>Fellow of the American Society of Echocardiography</w:t>
      </w:r>
      <w:r w:rsidR="002604E3">
        <w:rPr>
          <w:rFonts w:ascii="Book Antiqua" w:eastAsia="等线" w:hAnsi="Book Antiqua" w:cs="Times New Roman" w:hint="eastAsia"/>
          <w:color w:val="000000"/>
          <w:lang w:val="es-ES_tradnl"/>
        </w:rPr>
        <w:t>;</w:t>
      </w:r>
      <w:r w:rsidR="002604E3">
        <w:rPr>
          <w:rFonts w:ascii="Book Antiqua" w:eastAsia="等线" w:hAnsi="Book Antiqua" w:cs="Times New Roman"/>
          <w:color w:val="000000"/>
          <w:lang w:val="es-ES_tradnl"/>
        </w:rPr>
        <w:t xml:space="preserve"> </w:t>
      </w:r>
      <w:r w:rsidR="002C24D3">
        <w:rPr>
          <w:rFonts w:ascii="Book Antiqua" w:eastAsia="等线" w:hAnsi="Book Antiqua" w:cs="Times New Roman"/>
          <w:color w:val="000000"/>
          <w:lang w:val="es-ES_tradnl"/>
        </w:rPr>
        <w:t xml:space="preserve">and </w:t>
      </w:r>
      <w:r w:rsidR="0021416E" w:rsidRPr="0021416E">
        <w:rPr>
          <w:rFonts w:ascii="Book Antiqua" w:eastAsia="等线" w:hAnsi="Book Antiqua" w:cs="Times New Roman"/>
          <w:color w:val="000000"/>
          <w:lang w:val="es-ES_tradnl"/>
        </w:rPr>
        <w:t>Fellow of the American College of Cardiology</w:t>
      </w:r>
      <w:r w:rsidR="002C24D3">
        <w:rPr>
          <w:rFonts w:ascii="Book Antiqua" w:eastAsia="等线" w:hAnsi="Book Antiqua" w:cs="Times New Roman"/>
          <w:color w:val="000000"/>
          <w:lang w:val="es-ES_tradnl"/>
        </w:rPr>
        <w:t>.</w:t>
      </w:r>
    </w:p>
    <w:bookmarkEnd w:id="45"/>
    <w:bookmarkEnd w:id="46"/>
    <w:p w14:paraId="733E7135" w14:textId="77777777" w:rsidR="00700C49" w:rsidRPr="00E83104" w:rsidRDefault="00700C49" w:rsidP="00E83104">
      <w:pPr>
        <w:autoSpaceDE w:val="0"/>
        <w:autoSpaceDN w:val="0"/>
        <w:adjustRightInd w:val="0"/>
        <w:spacing w:line="360" w:lineRule="auto"/>
        <w:jc w:val="both"/>
        <w:rPr>
          <w:rFonts w:ascii="Book Antiqua" w:hAnsi="Book Antiqua" w:cs="Times New Roman"/>
          <w:b/>
        </w:rPr>
      </w:pPr>
    </w:p>
    <w:p w14:paraId="3F1F8B0C" w14:textId="27DA1A4A" w:rsidR="000D6429" w:rsidRPr="00E83104" w:rsidRDefault="008D6127" w:rsidP="00E83104">
      <w:pPr>
        <w:autoSpaceDE w:val="0"/>
        <w:autoSpaceDN w:val="0"/>
        <w:adjustRightInd w:val="0"/>
        <w:spacing w:line="360" w:lineRule="auto"/>
        <w:jc w:val="both"/>
        <w:rPr>
          <w:rFonts w:ascii="Book Antiqua" w:hAnsi="Book Antiqua" w:cs="Times New Roman"/>
          <w:bCs/>
        </w:rPr>
      </w:pPr>
      <w:r w:rsidRPr="00E83104">
        <w:rPr>
          <w:rFonts w:ascii="Book Antiqua" w:hAnsi="Book Antiqua" w:cs="Times New Roman"/>
          <w:b/>
        </w:rPr>
        <w:t>Peer-review started:</w:t>
      </w:r>
      <w:r w:rsidR="00380984" w:rsidRPr="00E83104">
        <w:rPr>
          <w:rFonts w:ascii="Book Antiqua" w:hAnsi="Book Antiqua" w:cs="Times New Roman"/>
          <w:b/>
        </w:rPr>
        <w:t xml:space="preserve"> </w:t>
      </w:r>
      <w:r w:rsidR="000D6429" w:rsidRPr="00E83104">
        <w:rPr>
          <w:rFonts w:ascii="Book Antiqua" w:hAnsi="Book Antiqua" w:cs="Times New Roman"/>
          <w:bCs/>
        </w:rPr>
        <w:t xml:space="preserve">February </w:t>
      </w:r>
      <w:r w:rsidR="002C24D3">
        <w:rPr>
          <w:rFonts w:ascii="Book Antiqua" w:hAnsi="Book Antiqua" w:cs="Times New Roman"/>
          <w:bCs/>
        </w:rPr>
        <w:t>20</w:t>
      </w:r>
      <w:r w:rsidR="000D6429" w:rsidRPr="00E83104">
        <w:rPr>
          <w:rFonts w:ascii="Book Antiqua" w:hAnsi="Book Antiqua" w:cs="Times New Roman"/>
          <w:bCs/>
        </w:rPr>
        <w:t>, 2020</w:t>
      </w:r>
    </w:p>
    <w:p w14:paraId="305EA6EC" w14:textId="1F416BE3" w:rsidR="008D6127" w:rsidRPr="00E83104" w:rsidRDefault="008D6127" w:rsidP="00E83104">
      <w:pPr>
        <w:autoSpaceDE w:val="0"/>
        <w:autoSpaceDN w:val="0"/>
        <w:adjustRightInd w:val="0"/>
        <w:spacing w:line="360" w:lineRule="auto"/>
        <w:jc w:val="both"/>
        <w:rPr>
          <w:rFonts w:ascii="Book Antiqua" w:hAnsi="Book Antiqua" w:cs="Times New Roman"/>
          <w:bCs/>
        </w:rPr>
      </w:pPr>
      <w:r w:rsidRPr="00E83104">
        <w:rPr>
          <w:rFonts w:ascii="Book Antiqua" w:hAnsi="Book Antiqua" w:cs="Times New Roman"/>
          <w:b/>
        </w:rPr>
        <w:t>First decision:</w:t>
      </w:r>
      <w:r w:rsidR="00380984" w:rsidRPr="00E83104">
        <w:rPr>
          <w:rFonts w:ascii="Book Antiqua" w:hAnsi="Book Antiqua" w:cs="Times New Roman"/>
          <w:b/>
        </w:rPr>
        <w:t xml:space="preserve"> </w:t>
      </w:r>
      <w:r w:rsidR="00380984" w:rsidRPr="00E83104">
        <w:rPr>
          <w:rFonts w:ascii="Book Antiqua" w:hAnsi="Book Antiqua" w:cs="Times New Roman"/>
          <w:bCs/>
        </w:rPr>
        <w:t>March 28, 2020</w:t>
      </w:r>
    </w:p>
    <w:p w14:paraId="3A366D5F" w14:textId="368B87EC" w:rsidR="008D6127" w:rsidRPr="00E83104" w:rsidRDefault="008D6127" w:rsidP="00E83104">
      <w:pPr>
        <w:autoSpaceDE w:val="0"/>
        <w:autoSpaceDN w:val="0"/>
        <w:adjustRightInd w:val="0"/>
        <w:spacing w:line="360" w:lineRule="auto"/>
        <w:jc w:val="both"/>
        <w:rPr>
          <w:rFonts w:ascii="Book Antiqua" w:hAnsi="Book Antiqua" w:cs="Times New Roman"/>
          <w:b/>
        </w:rPr>
      </w:pPr>
      <w:r w:rsidRPr="00E83104">
        <w:rPr>
          <w:rFonts w:ascii="Book Antiqua" w:hAnsi="Book Antiqua" w:cs="Times New Roman"/>
          <w:b/>
        </w:rPr>
        <w:t>Article in press:</w:t>
      </w:r>
      <w:r w:rsidR="00784D8C" w:rsidRPr="00784D8C">
        <w:rPr>
          <w:rFonts w:ascii="Book Antiqua" w:hAnsi="Book Antiqua" w:cs="Times New Roman" w:hint="eastAsia"/>
          <w:lang w:val="en-AU"/>
        </w:rPr>
        <w:t xml:space="preserve"> </w:t>
      </w:r>
      <w:r w:rsidR="00784D8C" w:rsidRPr="00EB2019">
        <w:rPr>
          <w:rFonts w:ascii="Book Antiqua" w:hAnsi="Book Antiqua" w:cs="Times New Roman" w:hint="eastAsia"/>
          <w:lang w:val="en-AU"/>
        </w:rPr>
        <w:t>June</w:t>
      </w:r>
      <w:r w:rsidR="00784D8C" w:rsidRPr="00EB2019">
        <w:rPr>
          <w:rFonts w:ascii="Book Antiqua" w:hAnsi="Book Antiqua" w:cs="Times New Roman"/>
        </w:rPr>
        <w:t xml:space="preserve"> 2, 2020</w:t>
      </w:r>
    </w:p>
    <w:p w14:paraId="2377E367" w14:textId="77777777" w:rsidR="000D6429" w:rsidRPr="00E83104" w:rsidRDefault="000D6429" w:rsidP="00E83104">
      <w:pPr>
        <w:autoSpaceDE w:val="0"/>
        <w:autoSpaceDN w:val="0"/>
        <w:adjustRightInd w:val="0"/>
        <w:spacing w:line="360" w:lineRule="auto"/>
        <w:jc w:val="both"/>
        <w:rPr>
          <w:rFonts w:ascii="Book Antiqua" w:hAnsi="Book Antiqua" w:cs="Times New Roman"/>
          <w:b/>
        </w:rPr>
      </w:pPr>
    </w:p>
    <w:p w14:paraId="550EB3D8" w14:textId="654E5606" w:rsidR="008D6127" w:rsidRPr="00E83104" w:rsidRDefault="008D6127" w:rsidP="00E83104">
      <w:pPr>
        <w:autoSpaceDE w:val="0"/>
        <w:autoSpaceDN w:val="0"/>
        <w:adjustRightInd w:val="0"/>
        <w:spacing w:line="360" w:lineRule="auto"/>
        <w:jc w:val="both"/>
        <w:rPr>
          <w:rFonts w:ascii="Book Antiqua" w:hAnsi="Book Antiqua" w:cs="Times New Roman"/>
          <w:bCs/>
        </w:rPr>
      </w:pPr>
      <w:r w:rsidRPr="00E83104">
        <w:rPr>
          <w:rFonts w:ascii="Book Antiqua" w:hAnsi="Book Antiqua" w:cs="Times New Roman"/>
          <w:b/>
        </w:rPr>
        <w:t>Specialty type:</w:t>
      </w:r>
      <w:r w:rsidR="00FA6362" w:rsidRPr="00E83104">
        <w:rPr>
          <w:rFonts w:ascii="Book Antiqua" w:hAnsi="Book Antiqua" w:cs="Times New Roman"/>
          <w:b/>
        </w:rPr>
        <w:t xml:space="preserve"> </w:t>
      </w:r>
      <w:bookmarkStart w:id="47" w:name="OLE_LINK41"/>
      <w:bookmarkStart w:id="48" w:name="OLE_LINK42"/>
      <w:bookmarkStart w:id="49" w:name="OLE_LINK35"/>
      <w:bookmarkStart w:id="50" w:name="OLE_LINK36"/>
      <w:r w:rsidR="00FA6362" w:rsidRPr="00E83104">
        <w:rPr>
          <w:rFonts w:ascii="Book Antiqua" w:hAnsi="Book Antiqua" w:cs="Times New Roman"/>
          <w:bCs/>
        </w:rPr>
        <w:t>Radiology, nuclear medicine and medical imaging</w:t>
      </w:r>
      <w:bookmarkEnd w:id="47"/>
      <w:bookmarkEnd w:id="48"/>
    </w:p>
    <w:bookmarkEnd w:id="49"/>
    <w:bookmarkEnd w:id="50"/>
    <w:p w14:paraId="3016599C" w14:textId="32CA361D" w:rsidR="008D6127" w:rsidRPr="00816661" w:rsidRDefault="008D6127" w:rsidP="00E83104">
      <w:pPr>
        <w:autoSpaceDE w:val="0"/>
        <w:autoSpaceDN w:val="0"/>
        <w:adjustRightInd w:val="0"/>
        <w:spacing w:line="360" w:lineRule="auto"/>
        <w:jc w:val="both"/>
        <w:rPr>
          <w:rFonts w:ascii="Book Antiqua" w:hAnsi="Book Antiqua" w:cs="Times New Roman"/>
          <w:bCs/>
        </w:rPr>
      </w:pPr>
      <w:r w:rsidRPr="00E83104">
        <w:rPr>
          <w:rFonts w:ascii="Book Antiqua" w:hAnsi="Book Antiqua" w:cs="Times New Roman"/>
          <w:b/>
        </w:rPr>
        <w:t>Country/Territory of origin:</w:t>
      </w:r>
      <w:r w:rsidR="00FA6362" w:rsidRPr="00E83104">
        <w:rPr>
          <w:rFonts w:ascii="Book Antiqua" w:hAnsi="Book Antiqua" w:cs="Times New Roman"/>
          <w:b/>
        </w:rPr>
        <w:t xml:space="preserve"> </w:t>
      </w:r>
      <w:r w:rsidR="00FA6362" w:rsidRPr="00816661">
        <w:rPr>
          <w:rFonts w:ascii="Book Antiqua" w:hAnsi="Book Antiqua" w:cs="Times New Roman"/>
          <w:bCs/>
        </w:rPr>
        <w:t>United States</w:t>
      </w:r>
    </w:p>
    <w:p w14:paraId="0C0EBC53" w14:textId="77777777" w:rsidR="00FA6362" w:rsidRPr="00E83104" w:rsidRDefault="00FA6362" w:rsidP="00E83104">
      <w:pPr>
        <w:widowControl w:val="0"/>
        <w:adjustRightInd w:val="0"/>
        <w:snapToGrid w:val="0"/>
        <w:spacing w:line="360" w:lineRule="auto"/>
        <w:jc w:val="both"/>
        <w:rPr>
          <w:rFonts w:ascii="Book Antiqua" w:eastAsia="MS Mincho" w:hAnsi="Book Antiqua"/>
          <w:b/>
          <w:lang w:val="es-ES_tradnl"/>
        </w:rPr>
      </w:pPr>
      <w:r w:rsidRPr="00E83104">
        <w:rPr>
          <w:rFonts w:ascii="Book Antiqua" w:eastAsia="MS Mincho" w:hAnsi="Book Antiqua"/>
          <w:b/>
          <w:lang w:val="es-ES_tradnl"/>
        </w:rPr>
        <w:t>Peer-review report’s scientific quality classification</w:t>
      </w:r>
    </w:p>
    <w:p w14:paraId="2C5B6969" w14:textId="77777777" w:rsidR="00FA6362" w:rsidRPr="00E83104" w:rsidRDefault="00FA6362" w:rsidP="00E83104">
      <w:pPr>
        <w:widowControl w:val="0"/>
        <w:adjustRightInd w:val="0"/>
        <w:snapToGrid w:val="0"/>
        <w:spacing w:line="360" w:lineRule="auto"/>
        <w:jc w:val="both"/>
        <w:rPr>
          <w:rFonts w:ascii="Book Antiqua" w:eastAsia="MS Mincho" w:hAnsi="Book Antiqua"/>
          <w:lang w:val="es-ES_tradnl"/>
        </w:rPr>
      </w:pPr>
      <w:r w:rsidRPr="00E83104">
        <w:rPr>
          <w:rFonts w:ascii="Book Antiqua" w:eastAsia="MS Mincho" w:hAnsi="Book Antiqua"/>
          <w:lang w:val="es-ES_tradnl"/>
        </w:rPr>
        <w:t>Grade A (Excellent): A</w:t>
      </w:r>
    </w:p>
    <w:p w14:paraId="49E7AFE5" w14:textId="5E7322D4" w:rsidR="00FA6362" w:rsidRPr="00E83104" w:rsidRDefault="00FA6362" w:rsidP="00E83104">
      <w:pPr>
        <w:widowControl w:val="0"/>
        <w:adjustRightInd w:val="0"/>
        <w:snapToGrid w:val="0"/>
        <w:spacing w:line="360" w:lineRule="auto"/>
        <w:jc w:val="both"/>
        <w:rPr>
          <w:rFonts w:ascii="Book Antiqua" w:hAnsi="Book Antiqua"/>
          <w:lang w:val="es-ES_tradnl"/>
        </w:rPr>
      </w:pPr>
      <w:r w:rsidRPr="00E83104">
        <w:rPr>
          <w:rFonts w:ascii="Book Antiqua" w:eastAsia="MS Mincho" w:hAnsi="Book Antiqua"/>
          <w:lang w:val="es-ES_tradnl"/>
        </w:rPr>
        <w:t xml:space="preserve">Grade B (Very good): </w:t>
      </w:r>
      <w:r w:rsidRPr="00E83104">
        <w:rPr>
          <w:rFonts w:ascii="Book Antiqua" w:hAnsi="Book Antiqua"/>
          <w:lang w:val="es-ES_tradnl"/>
        </w:rPr>
        <w:t>B</w:t>
      </w:r>
    </w:p>
    <w:p w14:paraId="5853BA5C" w14:textId="77777777" w:rsidR="00FA6362" w:rsidRPr="00E83104" w:rsidRDefault="00FA6362" w:rsidP="00E83104">
      <w:pPr>
        <w:widowControl w:val="0"/>
        <w:adjustRightInd w:val="0"/>
        <w:snapToGrid w:val="0"/>
        <w:spacing w:line="360" w:lineRule="auto"/>
        <w:jc w:val="both"/>
        <w:rPr>
          <w:rFonts w:ascii="Book Antiqua" w:eastAsia="MS Mincho" w:hAnsi="Book Antiqua"/>
          <w:lang w:val="es-ES_tradnl"/>
        </w:rPr>
      </w:pPr>
      <w:r w:rsidRPr="00E83104">
        <w:rPr>
          <w:rFonts w:ascii="Book Antiqua" w:eastAsia="MS Mincho" w:hAnsi="Book Antiqua"/>
          <w:lang w:val="es-ES_tradnl"/>
        </w:rPr>
        <w:t>Grade C (Good): C</w:t>
      </w:r>
    </w:p>
    <w:p w14:paraId="1F2130EB" w14:textId="77777777" w:rsidR="00FA6362" w:rsidRPr="00E83104" w:rsidRDefault="00FA6362" w:rsidP="00E83104">
      <w:pPr>
        <w:widowControl w:val="0"/>
        <w:adjustRightInd w:val="0"/>
        <w:snapToGrid w:val="0"/>
        <w:spacing w:line="360" w:lineRule="auto"/>
        <w:jc w:val="both"/>
        <w:rPr>
          <w:rFonts w:ascii="Book Antiqua" w:eastAsia="MS Mincho" w:hAnsi="Book Antiqua"/>
          <w:lang w:val="es-ES_tradnl"/>
        </w:rPr>
      </w:pPr>
      <w:r w:rsidRPr="00E83104">
        <w:rPr>
          <w:rFonts w:ascii="Book Antiqua" w:eastAsia="MS Mincho" w:hAnsi="Book Antiqua"/>
          <w:lang w:val="es-ES_tradnl"/>
        </w:rPr>
        <w:t>Grade D (Fair): 0</w:t>
      </w:r>
    </w:p>
    <w:p w14:paraId="575E6483" w14:textId="77777777" w:rsidR="00FA6362" w:rsidRPr="00E83104" w:rsidRDefault="00FA6362" w:rsidP="00E83104">
      <w:pPr>
        <w:widowControl w:val="0"/>
        <w:adjustRightInd w:val="0"/>
        <w:snapToGrid w:val="0"/>
        <w:spacing w:line="360" w:lineRule="auto"/>
        <w:jc w:val="both"/>
        <w:rPr>
          <w:rFonts w:ascii="Book Antiqua" w:eastAsia="等线" w:hAnsi="Book Antiqua" w:cs="Times New Roman"/>
          <w:kern w:val="2"/>
          <w:lang w:val="hu-HU"/>
        </w:rPr>
      </w:pPr>
      <w:r w:rsidRPr="00E83104">
        <w:rPr>
          <w:rFonts w:ascii="Book Antiqua" w:eastAsia="MS Mincho" w:hAnsi="Book Antiqua"/>
          <w:lang w:val="es-ES_tradnl"/>
        </w:rPr>
        <w:lastRenderedPageBreak/>
        <w:t>Grade E (Poor): 0</w:t>
      </w:r>
    </w:p>
    <w:p w14:paraId="5B42D7D2" w14:textId="77777777" w:rsidR="00FA6362" w:rsidRPr="00E83104" w:rsidRDefault="00FA6362" w:rsidP="00E83104">
      <w:pPr>
        <w:spacing w:line="360" w:lineRule="auto"/>
        <w:jc w:val="both"/>
        <w:rPr>
          <w:rFonts w:ascii="Book Antiqua" w:hAnsi="Book Antiqua" w:cs="Times New Roman"/>
          <w:b/>
          <w:lang w:val="hu-HU"/>
        </w:rPr>
      </w:pPr>
    </w:p>
    <w:p w14:paraId="5BA55039" w14:textId="018B5D80" w:rsidR="007547E6" w:rsidRDefault="008D6127" w:rsidP="00E83104">
      <w:pPr>
        <w:spacing w:line="360" w:lineRule="auto"/>
        <w:jc w:val="both"/>
        <w:rPr>
          <w:rFonts w:ascii="Book Antiqua" w:hAnsi="Book Antiqua" w:cs="Times New Roman"/>
          <w:lang w:val="en-AU"/>
        </w:rPr>
      </w:pPr>
      <w:r w:rsidRPr="00E83104">
        <w:rPr>
          <w:rFonts w:ascii="Book Antiqua" w:hAnsi="Book Antiqua" w:cs="Times New Roman"/>
          <w:b/>
        </w:rPr>
        <w:t>P-Reviewer:</w:t>
      </w:r>
      <w:r w:rsidR="002C24D3">
        <w:rPr>
          <w:rFonts w:ascii="Book Antiqua" w:eastAsia="MS Mincho" w:hAnsi="Book Antiqua"/>
          <w:lang w:val="es-ES_tradnl"/>
        </w:rPr>
        <w:t xml:space="preserve"> </w:t>
      </w:r>
      <w:r w:rsidR="00FA6362" w:rsidRPr="00E83104">
        <w:rPr>
          <w:rFonts w:ascii="Book Antiqua" w:eastAsia="MS Mincho" w:hAnsi="Book Antiqua"/>
          <w:lang w:val="es-ES_tradnl"/>
        </w:rPr>
        <w:t>Hatipoglu S, Koike H</w:t>
      </w:r>
      <w:r w:rsidR="002C24D3">
        <w:rPr>
          <w:rFonts w:ascii="Book Antiqua" w:eastAsia="MS Mincho" w:hAnsi="Book Antiqua"/>
          <w:lang w:val="es-ES_tradnl"/>
        </w:rPr>
        <w:t xml:space="preserve">, </w:t>
      </w:r>
      <w:r w:rsidR="002C24D3" w:rsidRPr="00E83104">
        <w:rPr>
          <w:rFonts w:ascii="Book Antiqua" w:eastAsia="MS Mincho" w:hAnsi="Book Antiqua"/>
          <w:lang w:val="es-ES_tradnl"/>
        </w:rPr>
        <w:t>M.D. O</w:t>
      </w:r>
      <w:r w:rsidR="002C24D3">
        <w:rPr>
          <w:rFonts w:ascii="Book Antiqua" w:eastAsia="MS Mincho" w:hAnsi="Book Antiqua"/>
          <w:lang w:val="es-ES_tradnl"/>
        </w:rPr>
        <w:t>G</w:t>
      </w:r>
      <w:r w:rsidR="00FA6362" w:rsidRPr="00E83104">
        <w:rPr>
          <w:rFonts w:ascii="Book Antiqua" w:hAnsi="Book Antiqua"/>
        </w:rPr>
        <w:t xml:space="preserve"> </w:t>
      </w:r>
      <w:r w:rsidRPr="00E83104">
        <w:rPr>
          <w:rFonts w:ascii="Book Antiqua" w:hAnsi="Book Antiqua" w:cs="Times New Roman"/>
          <w:b/>
        </w:rPr>
        <w:t>S-Editor:</w:t>
      </w:r>
      <w:r w:rsidR="00FA6362" w:rsidRPr="00E83104">
        <w:rPr>
          <w:rFonts w:ascii="Book Antiqua" w:hAnsi="Book Antiqua" w:cs="Times New Roman"/>
          <w:b/>
        </w:rPr>
        <w:t xml:space="preserve"> </w:t>
      </w:r>
      <w:r w:rsidR="00FA6362" w:rsidRPr="00E83104">
        <w:rPr>
          <w:rFonts w:ascii="Book Antiqua" w:hAnsi="Book Antiqua" w:cs="Times New Roman"/>
          <w:bCs/>
        </w:rPr>
        <w:t xml:space="preserve">Yang Y </w:t>
      </w:r>
      <w:r w:rsidRPr="00E83104">
        <w:rPr>
          <w:rFonts w:ascii="Book Antiqua" w:hAnsi="Book Antiqua" w:cs="Times New Roman"/>
          <w:b/>
        </w:rPr>
        <w:t>L-Editor:</w:t>
      </w:r>
      <w:r w:rsidR="00FA6362" w:rsidRPr="00E83104">
        <w:rPr>
          <w:rFonts w:ascii="Book Antiqua" w:hAnsi="Book Antiqua" w:cs="Times New Roman"/>
          <w:b/>
        </w:rPr>
        <w:t xml:space="preserve"> </w:t>
      </w:r>
      <w:r w:rsidR="00803358" w:rsidRPr="00803358">
        <w:rPr>
          <w:rFonts w:ascii="Book Antiqua" w:hAnsi="Book Antiqua" w:cs="Times New Roman" w:hint="eastAsia"/>
        </w:rPr>
        <w:t>A</w:t>
      </w:r>
      <w:r w:rsidR="00803358">
        <w:rPr>
          <w:rFonts w:ascii="Book Antiqua" w:hAnsi="Book Antiqua" w:cs="Times New Roman" w:hint="eastAsia"/>
          <w:b/>
        </w:rPr>
        <w:t xml:space="preserve"> </w:t>
      </w:r>
      <w:r w:rsidRPr="00E83104">
        <w:rPr>
          <w:rFonts w:ascii="Book Antiqua" w:hAnsi="Book Antiqua" w:cs="Times New Roman"/>
          <w:b/>
        </w:rPr>
        <w:t>E-Editor:</w:t>
      </w:r>
      <w:r w:rsidR="00803358">
        <w:rPr>
          <w:rFonts w:ascii="Book Antiqua" w:hAnsi="Book Antiqua" w:cs="Times New Roman" w:hint="eastAsia"/>
          <w:b/>
        </w:rPr>
        <w:t xml:space="preserve"> </w:t>
      </w:r>
      <w:r w:rsidR="00803358" w:rsidRPr="00803358">
        <w:rPr>
          <w:rFonts w:ascii="Book Antiqua" w:hAnsi="Book Antiqua" w:cs="Times New Roman" w:hint="eastAsia"/>
        </w:rPr>
        <w:t>Li X</w:t>
      </w:r>
    </w:p>
    <w:p w14:paraId="5A8EB95C" w14:textId="77777777" w:rsidR="00D155B3" w:rsidRPr="00E83104" w:rsidRDefault="00D155B3" w:rsidP="00E83104">
      <w:pPr>
        <w:spacing w:line="360" w:lineRule="auto"/>
        <w:jc w:val="both"/>
        <w:rPr>
          <w:rFonts w:ascii="Book Antiqua" w:hAnsi="Book Antiqua"/>
        </w:rPr>
      </w:pPr>
    </w:p>
    <w:p w14:paraId="5A827E2C" w14:textId="77777777" w:rsidR="000B3531" w:rsidRPr="000B3531" w:rsidRDefault="000B3531" w:rsidP="000B3531">
      <w:pPr>
        <w:adjustRightInd w:val="0"/>
        <w:snapToGrid w:val="0"/>
        <w:spacing w:line="360" w:lineRule="auto"/>
        <w:jc w:val="both"/>
        <w:rPr>
          <w:rFonts w:ascii="Book Antiqua" w:hAnsi="Book Antiqua" w:cs="Times New Roman"/>
          <w:b/>
          <w:lang w:val="es-ES_tradnl"/>
        </w:rPr>
      </w:pPr>
      <w:r w:rsidRPr="000B3531">
        <w:rPr>
          <w:rFonts w:ascii="Book Antiqua" w:eastAsia="MS Mincho" w:hAnsi="Book Antiqua" w:cs="Times New Roman"/>
          <w:b/>
          <w:lang w:val="es-ES_tradnl" w:eastAsia="ja-JP"/>
        </w:rPr>
        <w:t>Figure Legends</w:t>
      </w:r>
    </w:p>
    <w:p w14:paraId="09ACAD44" w14:textId="4475ED6F" w:rsidR="001578FC" w:rsidRPr="00E83104" w:rsidRDefault="00045D0A" w:rsidP="00E83104">
      <w:pPr>
        <w:spacing w:line="360" w:lineRule="auto"/>
        <w:jc w:val="both"/>
        <w:rPr>
          <w:rFonts w:ascii="Book Antiqua" w:hAnsi="Book Antiqua" w:cs="Times New Roman"/>
          <w:lang w:val="en-AU"/>
        </w:rPr>
      </w:pPr>
      <w:r w:rsidRPr="00045D0A">
        <w:rPr>
          <w:rFonts w:ascii="Book Antiqua" w:hAnsi="Book Antiqua" w:cs="Times New Roman"/>
          <w:noProof/>
        </w:rPr>
        <w:drawing>
          <wp:inline distT="0" distB="0" distL="0" distR="0" wp14:anchorId="7CC0B84D" wp14:editId="06587684">
            <wp:extent cx="5943600" cy="2386330"/>
            <wp:effectExtent l="0" t="0" r="0" b="127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2386330"/>
                    </a:xfrm>
                    <a:prstGeom prst="rect">
                      <a:avLst/>
                    </a:prstGeom>
                  </pic:spPr>
                </pic:pic>
              </a:graphicData>
            </a:graphic>
          </wp:inline>
        </w:drawing>
      </w:r>
    </w:p>
    <w:p w14:paraId="407FBE14" w14:textId="20F5A311" w:rsidR="001578FC" w:rsidRPr="00E83104" w:rsidRDefault="001578FC" w:rsidP="00E83104">
      <w:pPr>
        <w:spacing w:line="360" w:lineRule="auto"/>
        <w:jc w:val="both"/>
        <w:rPr>
          <w:rFonts w:ascii="Book Antiqua" w:hAnsi="Book Antiqua" w:cs="Times New Roman"/>
          <w:b/>
          <w:bCs/>
          <w:lang w:val="en-AU"/>
        </w:rPr>
      </w:pPr>
      <w:r w:rsidRPr="00E83104">
        <w:rPr>
          <w:rFonts w:ascii="Book Antiqua" w:hAnsi="Book Antiqua" w:cs="Times New Roman"/>
          <w:b/>
          <w:bCs/>
          <w:lang w:val="en-AU"/>
        </w:rPr>
        <w:t>Figure 1</w:t>
      </w:r>
      <w:r w:rsidR="004C5098" w:rsidRPr="00E83104">
        <w:rPr>
          <w:rFonts w:ascii="Book Antiqua" w:hAnsi="Book Antiqua" w:cs="Times New Roman"/>
          <w:b/>
          <w:bCs/>
          <w:lang w:val="en-AU"/>
        </w:rPr>
        <w:t xml:space="preserve"> </w:t>
      </w:r>
      <w:r w:rsidRPr="00E83104">
        <w:rPr>
          <w:rFonts w:ascii="Book Antiqua" w:hAnsi="Book Antiqua" w:cs="Times New Roman"/>
          <w:b/>
          <w:bCs/>
          <w:lang w:val="en-AU"/>
        </w:rPr>
        <w:t>Characteristic electrocardiogram of cardiac amyloidosis demonstrating low QRS voltages.</w:t>
      </w:r>
    </w:p>
    <w:p w14:paraId="59090F2A" w14:textId="01445367" w:rsidR="002C24D3" w:rsidRDefault="002C24D3">
      <w:pPr>
        <w:rPr>
          <w:rFonts w:ascii="Book Antiqua" w:hAnsi="Book Antiqua" w:cs="Times New Roman"/>
          <w:b/>
          <w:bCs/>
          <w:lang w:val="en-AU"/>
        </w:rPr>
      </w:pPr>
      <w:r>
        <w:rPr>
          <w:rFonts w:ascii="Book Antiqua" w:hAnsi="Book Antiqua" w:cs="Times New Roman"/>
          <w:b/>
          <w:bCs/>
          <w:lang w:val="en-AU"/>
        </w:rPr>
        <w:br w:type="page"/>
      </w:r>
    </w:p>
    <w:p w14:paraId="7FABDDD4" w14:textId="7D4E9E96" w:rsidR="001578FC" w:rsidRPr="008100E2" w:rsidRDefault="00725A1A" w:rsidP="00E83104">
      <w:pPr>
        <w:spacing w:line="360" w:lineRule="auto"/>
        <w:jc w:val="both"/>
        <w:rPr>
          <w:rFonts w:ascii="Book Antiqua" w:hAnsi="Book Antiqua" w:cs="Times New Roman"/>
          <w:b/>
          <w:bCs/>
          <w:lang w:val="en-AU"/>
        </w:rPr>
      </w:pPr>
      <w:r w:rsidRPr="00725A1A">
        <w:rPr>
          <w:rFonts w:ascii="Book Antiqua" w:hAnsi="Book Antiqua" w:cs="Times New Roman"/>
          <w:b/>
          <w:bCs/>
          <w:noProof/>
        </w:rPr>
        <w:lastRenderedPageBreak/>
        <w:drawing>
          <wp:inline distT="0" distB="0" distL="0" distR="0" wp14:anchorId="66FB8FD6" wp14:editId="0FE7F164">
            <wp:extent cx="5943600" cy="4441190"/>
            <wp:effectExtent l="0" t="0" r="0" b="381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4441190"/>
                    </a:xfrm>
                    <a:prstGeom prst="rect">
                      <a:avLst/>
                    </a:prstGeom>
                  </pic:spPr>
                </pic:pic>
              </a:graphicData>
            </a:graphic>
          </wp:inline>
        </w:drawing>
      </w:r>
    </w:p>
    <w:p w14:paraId="7F6A02AD" w14:textId="6F993F16" w:rsidR="001578FC" w:rsidRPr="00E83104" w:rsidRDefault="001578FC" w:rsidP="00E83104">
      <w:pPr>
        <w:spacing w:line="360" w:lineRule="auto"/>
        <w:jc w:val="both"/>
        <w:rPr>
          <w:rFonts w:ascii="Book Antiqua" w:hAnsi="Book Antiqua" w:cs="Times New Roman"/>
          <w:lang w:val="en-AU"/>
        </w:rPr>
      </w:pPr>
      <w:r w:rsidRPr="00E83104">
        <w:rPr>
          <w:rFonts w:ascii="Book Antiqua" w:hAnsi="Book Antiqua" w:cs="Times New Roman"/>
          <w:b/>
          <w:bCs/>
          <w:lang w:val="en-AU"/>
        </w:rPr>
        <w:t>Figure 2</w:t>
      </w:r>
      <w:r w:rsidR="004C5098" w:rsidRPr="00E83104">
        <w:rPr>
          <w:rFonts w:ascii="Book Antiqua" w:hAnsi="Book Antiqua" w:cs="Times New Roman"/>
          <w:b/>
          <w:bCs/>
          <w:lang w:val="en-AU"/>
        </w:rPr>
        <w:t xml:space="preserve"> </w:t>
      </w:r>
      <w:r w:rsidRPr="00E83104">
        <w:rPr>
          <w:rFonts w:ascii="Book Antiqua" w:hAnsi="Book Antiqua" w:cs="Times New Roman"/>
          <w:b/>
          <w:bCs/>
          <w:lang w:val="en-AU"/>
        </w:rPr>
        <w:t>Characteristic echocardiography findings of cardiac amyloidosis</w:t>
      </w:r>
      <w:r w:rsidR="004C5098" w:rsidRPr="00E83104">
        <w:rPr>
          <w:rFonts w:ascii="Book Antiqua" w:hAnsi="Book Antiqua" w:cs="Times New Roman"/>
          <w:lang w:val="en-AU"/>
        </w:rPr>
        <w:t>.</w:t>
      </w:r>
      <w:r w:rsidRPr="00E83104">
        <w:rPr>
          <w:rFonts w:ascii="Book Antiqua" w:hAnsi="Book Antiqua" w:cs="Times New Roman"/>
          <w:lang w:val="en-AU"/>
        </w:rPr>
        <w:t xml:space="preserve"> </w:t>
      </w:r>
      <w:r w:rsidR="004C5098" w:rsidRPr="00E83104">
        <w:rPr>
          <w:rFonts w:ascii="Book Antiqua" w:hAnsi="Book Antiqua" w:cs="Times New Roman"/>
          <w:lang w:val="en-AU"/>
        </w:rPr>
        <w:t>A: I</w:t>
      </w:r>
      <w:r w:rsidRPr="00E83104">
        <w:rPr>
          <w:rFonts w:ascii="Book Antiqua" w:hAnsi="Book Antiqua" w:cs="Times New Roman"/>
          <w:lang w:val="en-AU"/>
        </w:rPr>
        <w:t>ncreased left ventricular wall thickness and echogenicity (</w:t>
      </w:r>
      <w:r w:rsidR="00F278CA">
        <w:rPr>
          <w:rFonts w:ascii="Book Antiqua" w:hAnsi="Book Antiqua" w:cs="Times New Roman" w:hint="eastAsia"/>
          <w:lang w:val="en-AU"/>
        </w:rPr>
        <w:t>asterisk</w:t>
      </w:r>
      <w:r w:rsidRPr="00E83104">
        <w:rPr>
          <w:rFonts w:ascii="Book Antiqua" w:hAnsi="Book Antiqua" w:cs="Times New Roman"/>
          <w:lang w:val="en-AU"/>
        </w:rPr>
        <w:t>) with small effusion (white arrow)</w:t>
      </w:r>
      <w:r w:rsidR="004C5098" w:rsidRPr="00E83104">
        <w:rPr>
          <w:rFonts w:ascii="Book Antiqua" w:hAnsi="Book Antiqua" w:cs="Times New Roman"/>
          <w:lang w:val="en-AU"/>
        </w:rPr>
        <w:t>;</w:t>
      </w:r>
      <w:r w:rsidRPr="00E83104">
        <w:rPr>
          <w:rFonts w:ascii="Book Antiqua" w:hAnsi="Book Antiqua" w:cs="Times New Roman"/>
          <w:lang w:val="en-AU"/>
        </w:rPr>
        <w:t xml:space="preserve"> </w:t>
      </w:r>
      <w:r w:rsidR="004C5098" w:rsidRPr="00E83104">
        <w:rPr>
          <w:rFonts w:ascii="Book Antiqua" w:hAnsi="Book Antiqua" w:cs="Times New Roman"/>
          <w:lang w:val="en-AU"/>
        </w:rPr>
        <w:t>B and C:</w:t>
      </w:r>
      <w:r w:rsidRPr="00E83104">
        <w:rPr>
          <w:rFonts w:ascii="Book Antiqua" w:hAnsi="Book Antiqua" w:cs="Times New Roman"/>
          <w:lang w:val="en-AU"/>
        </w:rPr>
        <w:t xml:space="preserve"> </w:t>
      </w:r>
      <w:r w:rsidR="004C5098" w:rsidRPr="00E83104">
        <w:rPr>
          <w:rFonts w:ascii="Book Antiqua" w:hAnsi="Book Antiqua" w:cs="Times New Roman"/>
          <w:lang w:val="en-AU"/>
        </w:rPr>
        <w:t>S</w:t>
      </w:r>
      <w:r w:rsidRPr="00E83104">
        <w:rPr>
          <w:rFonts w:ascii="Book Antiqua" w:hAnsi="Book Antiqua" w:cs="Times New Roman"/>
          <w:lang w:val="en-AU"/>
        </w:rPr>
        <w:t>evere (restrictive) diastolic dysfunction with mitral inflow E/A ratio</w:t>
      </w:r>
      <w:r w:rsidR="002C24D3">
        <w:rPr>
          <w:rFonts w:ascii="Book Antiqua" w:hAnsi="Book Antiqua" w:cs="Times New Roman"/>
          <w:lang w:val="en-AU"/>
        </w:rPr>
        <w:t xml:space="preserve"> </w:t>
      </w:r>
      <w:r w:rsidRPr="00E83104">
        <w:rPr>
          <w:rFonts w:ascii="Book Antiqua" w:hAnsi="Book Antiqua" w:cs="Times New Roman"/>
          <w:lang w:val="en-AU"/>
        </w:rPr>
        <w:t>&gt; 2.0 and low septal and lateral e’ velocities by tissue Doppler</w:t>
      </w:r>
      <w:r w:rsidR="004C5098" w:rsidRPr="00E83104">
        <w:rPr>
          <w:rFonts w:ascii="Book Antiqua" w:hAnsi="Book Antiqua" w:cs="Times New Roman"/>
          <w:lang w:val="en-AU"/>
        </w:rPr>
        <w:t>; D:</w:t>
      </w:r>
      <w:r w:rsidRPr="00E83104">
        <w:rPr>
          <w:rFonts w:ascii="Book Antiqua" w:hAnsi="Book Antiqua" w:cs="Times New Roman"/>
          <w:lang w:val="en-AU"/>
        </w:rPr>
        <w:t xml:space="preserve"> Bull’s eye plot showing a “cherry-top” pattern of left ventricular peak systolic longitudinal strain, consistent with apical sparing pattern. </w:t>
      </w:r>
    </w:p>
    <w:p w14:paraId="20F5A002" w14:textId="77777777" w:rsidR="001578FC" w:rsidRPr="00E83104" w:rsidRDefault="001578FC" w:rsidP="00E83104">
      <w:pPr>
        <w:spacing w:line="360" w:lineRule="auto"/>
        <w:jc w:val="both"/>
        <w:rPr>
          <w:rFonts w:ascii="Book Antiqua" w:hAnsi="Book Antiqua" w:cs="Times New Roman"/>
          <w:lang w:val="en-AU"/>
        </w:rPr>
      </w:pPr>
    </w:p>
    <w:p w14:paraId="0A083BA1" w14:textId="6468D14D" w:rsidR="001578FC" w:rsidRPr="00E83104" w:rsidRDefault="00725A1A" w:rsidP="00E83104">
      <w:pPr>
        <w:spacing w:line="360" w:lineRule="auto"/>
        <w:jc w:val="both"/>
        <w:rPr>
          <w:rFonts w:ascii="Book Antiqua" w:hAnsi="Book Antiqua" w:cs="Times New Roman"/>
          <w:lang w:val="en-AU"/>
        </w:rPr>
      </w:pPr>
      <w:r w:rsidRPr="00725A1A">
        <w:rPr>
          <w:rFonts w:ascii="Book Antiqua" w:hAnsi="Book Antiqua" w:cs="Times New Roman"/>
          <w:noProof/>
        </w:rPr>
        <w:lastRenderedPageBreak/>
        <w:drawing>
          <wp:inline distT="0" distB="0" distL="0" distR="0" wp14:anchorId="243260C6" wp14:editId="3E2F25B3">
            <wp:extent cx="5943600" cy="3940810"/>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3940810"/>
                    </a:xfrm>
                    <a:prstGeom prst="rect">
                      <a:avLst/>
                    </a:prstGeom>
                  </pic:spPr>
                </pic:pic>
              </a:graphicData>
            </a:graphic>
          </wp:inline>
        </w:drawing>
      </w:r>
    </w:p>
    <w:p w14:paraId="78E44D3A" w14:textId="1E11F8C6" w:rsidR="001578FC" w:rsidRPr="00E83104" w:rsidRDefault="001578FC" w:rsidP="00E83104">
      <w:pPr>
        <w:spacing w:line="360" w:lineRule="auto"/>
        <w:jc w:val="both"/>
        <w:rPr>
          <w:rFonts w:ascii="Book Antiqua" w:hAnsi="Book Antiqua" w:cs="Times New Roman"/>
          <w:lang w:val="en-AU"/>
        </w:rPr>
      </w:pPr>
      <w:r w:rsidRPr="00E83104">
        <w:rPr>
          <w:rFonts w:ascii="Book Antiqua" w:hAnsi="Book Antiqua" w:cs="Times New Roman"/>
          <w:b/>
          <w:bCs/>
          <w:lang w:val="en-AU"/>
        </w:rPr>
        <w:t>Figure 3 Characteristic magnetic resonance findings of cardiac amyloidosis</w:t>
      </w:r>
      <w:r w:rsidR="004C5098" w:rsidRPr="00E83104">
        <w:rPr>
          <w:rFonts w:ascii="Book Antiqua" w:hAnsi="Book Antiqua" w:cs="Times New Roman"/>
          <w:b/>
          <w:bCs/>
          <w:lang w:val="en-AU"/>
        </w:rPr>
        <w:t>.</w:t>
      </w:r>
      <w:r w:rsidRPr="00E83104">
        <w:rPr>
          <w:rFonts w:ascii="Book Antiqua" w:hAnsi="Book Antiqua" w:cs="Times New Roman"/>
          <w:lang w:val="en-AU"/>
        </w:rPr>
        <w:t xml:space="preserve"> </w:t>
      </w:r>
      <w:r w:rsidR="004C5098" w:rsidRPr="00E83104">
        <w:rPr>
          <w:rFonts w:ascii="Book Antiqua" w:hAnsi="Book Antiqua" w:cs="Times New Roman"/>
          <w:lang w:val="en-AU"/>
        </w:rPr>
        <w:t>A: I</w:t>
      </w:r>
      <w:r w:rsidRPr="00E83104">
        <w:rPr>
          <w:rFonts w:ascii="Book Antiqua" w:hAnsi="Book Antiqua" w:cs="Times New Roman"/>
          <w:lang w:val="en-AU"/>
        </w:rPr>
        <w:t>ncreased left ventricular wall thickness (</w:t>
      </w:r>
      <w:r w:rsidR="00F278CA" w:rsidRPr="00F278CA">
        <w:rPr>
          <w:rFonts w:ascii="Book Antiqua" w:hAnsi="Book Antiqua" w:cs="Times New Roman"/>
          <w:lang w:val="en-AU"/>
        </w:rPr>
        <w:t>asterisk</w:t>
      </w:r>
      <w:r w:rsidRPr="00E83104">
        <w:rPr>
          <w:rFonts w:ascii="Book Antiqua" w:hAnsi="Book Antiqua" w:cs="Times New Roman"/>
          <w:lang w:val="en-AU"/>
        </w:rPr>
        <w:t>) with trivial pericardial effusion (white arrow) on steady state free precession</w:t>
      </w:r>
      <w:r w:rsidR="004C5098" w:rsidRPr="00E83104">
        <w:rPr>
          <w:rFonts w:ascii="Book Antiqua" w:hAnsi="Book Antiqua" w:cs="Times New Roman"/>
          <w:lang w:val="en-AU"/>
        </w:rPr>
        <w:t>; B:</w:t>
      </w:r>
      <w:r w:rsidRPr="00E83104">
        <w:rPr>
          <w:rFonts w:ascii="Book Antiqua" w:hAnsi="Book Antiqua" w:cs="Times New Roman"/>
          <w:lang w:val="en-AU"/>
        </w:rPr>
        <w:t xml:space="preserve"> </w:t>
      </w:r>
      <w:r w:rsidR="004C5098" w:rsidRPr="00E83104">
        <w:rPr>
          <w:rFonts w:ascii="Book Antiqua" w:hAnsi="Book Antiqua" w:cs="Times New Roman"/>
          <w:lang w:val="en-AU"/>
        </w:rPr>
        <w:t>D</w:t>
      </w:r>
      <w:r w:rsidRPr="00E83104">
        <w:rPr>
          <w:rFonts w:ascii="Book Antiqua" w:hAnsi="Book Antiqua" w:cs="Times New Roman"/>
          <w:lang w:val="en-AU"/>
        </w:rPr>
        <w:t>elayed enhancement imaging (phase sensitive inversion recovery sequence) demonstrating diffusely abnormal, transmural late gadolinium enhancement in the myocardium</w:t>
      </w:r>
      <w:r w:rsidR="004C5098" w:rsidRPr="00E83104">
        <w:rPr>
          <w:rFonts w:ascii="Book Antiqua" w:hAnsi="Book Antiqua" w:cs="Times New Roman"/>
          <w:lang w:val="en-AU"/>
        </w:rPr>
        <w:t>;</w:t>
      </w:r>
      <w:r w:rsidRPr="00E83104">
        <w:rPr>
          <w:rFonts w:ascii="Book Antiqua" w:hAnsi="Book Antiqua" w:cs="Times New Roman"/>
          <w:lang w:val="en-AU"/>
        </w:rPr>
        <w:t xml:space="preserve"> </w:t>
      </w:r>
      <w:r w:rsidR="004C5098" w:rsidRPr="00E83104">
        <w:rPr>
          <w:rFonts w:ascii="Book Antiqua" w:hAnsi="Book Antiqua" w:cs="Times New Roman"/>
          <w:lang w:val="en-AU"/>
        </w:rPr>
        <w:t>C and D:</w:t>
      </w:r>
      <w:r w:rsidRPr="00E83104">
        <w:rPr>
          <w:rFonts w:ascii="Book Antiqua" w:hAnsi="Book Antiqua" w:cs="Times New Roman"/>
          <w:lang w:val="en-AU"/>
        </w:rPr>
        <w:t xml:space="preserve"> </w:t>
      </w:r>
      <w:r w:rsidR="004C5098" w:rsidRPr="00E83104">
        <w:rPr>
          <w:rFonts w:ascii="Book Antiqua" w:hAnsi="Book Antiqua" w:cs="Times New Roman"/>
          <w:lang w:val="en-AU"/>
        </w:rPr>
        <w:t>N</w:t>
      </w:r>
      <w:r w:rsidRPr="00E83104">
        <w:rPr>
          <w:rFonts w:ascii="Book Antiqua" w:hAnsi="Book Antiqua" w:cs="Times New Roman"/>
          <w:lang w:val="en-AU"/>
        </w:rPr>
        <w:t>ative T1-mapping (using the modified look-locker inversion recovery sequence) at left ventricular (</w:t>
      </w:r>
      <w:r w:rsidR="004C5098" w:rsidRPr="00E83104">
        <w:rPr>
          <w:rFonts w:ascii="Book Antiqua" w:hAnsi="Book Antiqua" w:cs="Times New Roman"/>
          <w:lang w:val="en-AU"/>
        </w:rPr>
        <w:t>C</w:t>
      </w:r>
      <w:r w:rsidRPr="00E83104">
        <w:rPr>
          <w:rFonts w:ascii="Book Antiqua" w:hAnsi="Book Antiqua" w:cs="Times New Roman"/>
          <w:lang w:val="en-AU"/>
        </w:rPr>
        <w:t>) basal level short-axis slice and (</w:t>
      </w:r>
      <w:r w:rsidR="004C5098" w:rsidRPr="00E83104">
        <w:rPr>
          <w:rFonts w:ascii="Book Antiqua" w:hAnsi="Book Antiqua" w:cs="Times New Roman"/>
          <w:lang w:val="en-AU"/>
        </w:rPr>
        <w:t>D</w:t>
      </w:r>
      <w:r w:rsidRPr="00E83104">
        <w:rPr>
          <w:rFonts w:ascii="Book Antiqua" w:hAnsi="Book Antiqua" w:cs="Times New Roman"/>
          <w:lang w:val="en-AU"/>
        </w:rPr>
        <w:t xml:space="preserve">) </w:t>
      </w:r>
      <w:proofErr w:type="spellStart"/>
      <w:r w:rsidRPr="00E83104">
        <w:rPr>
          <w:rFonts w:ascii="Book Antiqua" w:hAnsi="Book Antiqua" w:cs="Times New Roman"/>
          <w:lang w:val="en-AU"/>
        </w:rPr>
        <w:t>color</w:t>
      </w:r>
      <w:proofErr w:type="spellEnd"/>
      <w:r w:rsidRPr="00E83104">
        <w:rPr>
          <w:rFonts w:ascii="Book Antiqua" w:hAnsi="Book Antiqua" w:cs="Times New Roman"/>
          <w:lang w:val="en-AU"/>
        </w:rPr>
        <w:t xml:space="preserve"> map at left ventricular </w:t>
      </w:r>
      <w:proofErr w:type="spellStart"/>
      <w:r w:rsidRPr="00E83104">
        <w:rPr>
          <w:rFonts w:ascii="Book Antiqua" w:hAnsi="Book Antiqua" w:cs="Times New Roman"/>
          <w:lang w:val="en-AU"/>
        </w:rPr>
        <w:t>mid level</w:t>
      </w:r>
      <w:proofErr w:type="spellEnd"/>
      <w:r w:rsidRPr="00E83104">
        <w:rPr>
          <w:rFonts w:ascii="Book Antiqua" w:hAnsi="Book Antiqua" w:cs="Times New Roman"/>
          <w:lang w:val="en-AU"/>
        </w:rPr>
        <w:t xml:space="preserve"> short-axis, showing significantly elevated native T1-values and consistent with interstitial fibrosis. Note that the imaging acquisition in this example was performed using a dedicated 3.0 Tesla machine.  </w:t>
      </w:r>
    </w:p>
    <w:p w14:paraId="69739DAF" w14:textId="72AA2354" w:rsidR="001578FC" w:rsidRPr="00E83104" w:rsidRDefault="00725A1A" w:rsidP="00E83104">
      <w:pPr>
        <w:spacing w:line="360" w:lineRule="auto"/>
        <w:jc w:val="both"/>
        <w:rPr>
          <w:rFonts w:ascii="Book Antiqua" w:hAnsi="Book Antiqua" w:cs="Times New Roman"/>
          <w:lang w:val="en-AU"/>
        </w:rPr>
      </w:pPr>
      <w:r w:rsidRPr="00725A1A">
        <w:rPr>
          <w:rFonts w:ascii="Book Antiqua" w:hAnsi="Book Antiqua" w:cs="Times New Roman"/>
          <w:noProof/>
        </w:rPr>
        <w:lastRenderedPageBreak/>
        <w:drawing>
          <wp:inline distT="0" distB="0" distL="0" distR="0" wp14:anchorId="041A421C" wp14:editId="732A67AD">
            <wp:extent cx="5943600" cy="3181350"/>
            <wp:effectExtent l="0" t="0" r="0" b="635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3181350"/>
                    </a:xfrm>
                    <a:prstGeom prst="rect">
                      <a:avLst/>
                    </a:prstGeom>
                  </pic:spPr>
                </pic:pic>
              </a:graphicData>
            </a:graphic>
          </wp:inline>
        </w:drawing>
      </w:r>
    </w:p>
    <w:p w14:paraId="10624E14" w14:textId="29B8209C" w:rsidR="001578FC" w:rsidRPr="00E83104" w:rsidRDefault="001578FC" w:rsidP="00E83104">
      <w:pPr>
        <w:spacing w:line="360" w:lineRule="auto"/>
        <w:jc w:val="both"/>
        <w:rPr>
          <w:rFonts w:ascii="Book Antiqua" w:hAnsi="Book Antiqua" w:cs="Times New Roman"/>
          <w:lang w:val="en-AU"/>
        </w:rPr>
      </w:pPr>
      <w:r w:rsidRPr="00E83104">
        <w:rPr>
          <w:rFonts w:ascii="Book Antiqua" w:hAnsi="Book Antiqua" w:cs="Times New Roman"/>
          <w:b/>
          <w:bCs/>
          <w:lang w:val="en-AU"/>
        </w:rPr>
        <w:t xml:space="preserve">Figure </w:t>
      </w:r>
      <w:proofErr w:type="gramStart"/>
      <w:r w:rsidRPr="00E83104">
        <w:rPr>
          <w:rFonts w:ascii="Book Antiqua" w:hAnsi="Book Antiqua" w:cs="Times New Roman"/>
          <w:b/>
          <w:bCs/>
          <w:lang w:val="en-AU"/>
        </w:rPr>
        <w:t>4</w:t>
      </w:r>
      <w:r w:rsidR="004C5098" w:rsidRPr="00E83104">
        <w:rPr>
          <w:rFonts w:ascii="Book Antiqua" w:hAnsi="Book Antiqua" w:cs="Times New Roman"/>
          <w:b/>
          <w:bCs/>
          <w:lang w:val="en-AU"/>
        </w:rPr>
        <w:t xml:space="preserve"> </w:t>
      </w:r>
      <w:r w:rsidRPr="00E83104">
        <w:rPr>
          <w:rFonts w:ascii="Book Antiqua" w:hAnsi="Book Antiqua" w:cs="Times New Roman"/>
          <w:b/>
          <w:bCs/>
          <w:lang w:val="en-AU"/>
        </w:rPr>
        <w:t xml:space="preserve">Tc-99m-Pyrophosphate SPECT of the chest with </w:t>
      </w:r>
      <w:r w:rsidR="002C24D3">
        <w:rPr>
          <w:rFonts w:ascii="Book Antiqua" w:hAnsi="Book Antiqua" w:cs="Times New Roman"/>
          <w:b/>
          <w:bCs/>
          <w:lang w:val="en-AU"/>
        </w:rPr>
        <w:t>computed tomography</w:t>
      </w:r>
      <w:r w:rsidR="002C24D3" w:rsidRPr="00E83104">
        <w:rPr>
          <w:rFonts w:ascii="Book Antiqua" w:hAnsi="Book Antiqua" w:cs="Times New Roman"/>
          <w:b/>
          <w:bCs/>
          <w:lang w:val="en-AU"/>
        </w:rPr>
        <w:t xml:space="preserve"> </w:t>
      </w:r>
      <w:r w:rsidRPr="00E83104">
        <w:rPr>
          <w:rFonts w:ascii="Book Antiqua" w:hAnsi="Book Antiqua" w:cs="Times New Roman"/>
          <w:b/>
          <w:bCs/>
          <w:lang w:val="en-AU"/>
        </w:rPr>
        <w:t>attenuation correction at 3 h</w:t>
      </w:r>
      <w:proofErr w:type="gramEnd"/>
      <w:r w:rsidRPr="00E83104">
        <w:rPr>
          <w:rFonts w:ascii="Book Antiqua" w:hAnsi="Book Antiqua" w:cs="Times New Roman"/>
          <w:b/>
          <w:bCs/>
          <w:lang w:val="en-AU"/>
        </w:rPr>
        <w:t xml:space="preserve"> after intravenous injection of Tc-99m Pyrophosphate. </w:t>
      </w:r>
      <w:r w:rsidRPr="00E83104">
        <w:rPr>
          <w:rFonts w:ascii="Book Antiqua" w:hAnsi="Book Antiqua" w:cs="Times New Roman"/>
          <w:lang w:val="en-AU"/>
        </w:rPr>
        <w:t>A</w:t>
      </w:r>
      <w:r w:rsidR="004C5098" w:rsidRPr="00E83104">
        <w:rPr>
          <w:rFonts w:ascii="Book Antiqua" w:hAnsi="Book Antiqua" w:cs="Times New Roman"/>
          <w:lang w:val="en-AU"/>
        </w:rPr>
        <w:t>:</w:t>
      </w:r>
      <w:r w:rsidR="000B3531">
        <w:rPr>
          <w:rFonts w:ascii="Book Antiqua" w:hAnsi="Book Antiqua" w:cs="Times New Roman"/>
          <w:lang w:val="en-AU"/>
        </w:rPr>
        <w:t xml:space="preserve"> S</w:t>
      </w:r>
      <w:r w:rsidR="000B3531" w:rsidRPr="00E83104">
        <w:rPr>
          <w:rFonts w:ascii="Book Antiqua" w:hAnsi="Book Antiqua" w:cs="Times New Roman"/>
          <w:lang w:val="en-AU"/>
        </w:rPr>
        <w:t>ingle-photon emission computerized tomography</w:t>
      </w:r>
      <w:r w:rsidR="000B3531">
        <w:rPr>
          <w:rFonts w:ascii="Book Antiqua" w:hAnsi="Book Antiqua" w:cs="Times New Roman"/>
          <w:lang w:val="en-AU"/>
        </w:rPr>
        <w:t xml:space="preserve"> (SPECT)</w:t>
      </w:r>
      <w:r w:rsidRPr="00E83104">
        <w:rPr>
          <w:rFonts w:ascii="Book Antiqua" w:hAnsi="Book Antiqua" w:cs="Times New Roman"/>
          <w:lang w:val="en-AU"/>
        </w:rPr>
        <w:t xml:space="preserve"> exhibits diffuse uptake pattern</w:t>
      </w:r>
      <w:r w:rsidR="004C5098" w:rsidRPr="00E83104">
        <w:rPr>
          <w:rFonts w:ascii="Book Antiqua" w:hAnsi="Book Antiqua" w:cs="Times New Roman"/>
          <w:lang w:val="en-AU"/>
        </w:rPr>
        <w:t>;</w:t>
      </w:r>
      <w:r w:rsidRPr="00E83104">
        <w:rPr>
          <w:rFonts w:ascii="Book Antiqua" w:hAnsi="Book Antiqua" w:cs="Times New Roman"/>
          <w:lang w:val="en-AU"/>
        </w:rPr>
        <w:t xml:space="preserve"> B</w:t>
      </w:r>
      <w:r w:rsidR="004C5098" w:rsidRPr="00E83104">
        <w:rPr>
          <w:rFonts w:ascii="Book Antiqua" w:hAnsi="Book Antiqua" w:cs="Times New Roman"/>
          <w:lang w:val="en-AU"/>
        </w:rPr>
        <w:t>:</w:t>
      </w:r>
      <w:r w:rsidRPr="00E83104">
        <w:rPr>
          <w:rFonts w:ascii="Book Antiqua" w:hAnsi="Book Antiqua" w:cs="Times New Roman"/>
          <w:lang w:val="en-AU"/>
        </w:rPr>
        <w:t xml:space="preserve"> Planar image depicts by visual comparison to bone a Grade 2 uptake (equal to rib uptake). The calculated H/CL ratio is measured at 1.63</w:t>
      </w:r>
      <w:r w:rsidR="004C5098" w:rsidRPr="00E83104">
        <w:rPr>
          <w:rFonts w:ascii="Book Antiqua" w:hAnsi="Book Antiqua" w:cs="Times New Roman"/>
          <w:lang w:val="en-AU"/>
        </w:rPr>
        <w:t>;</w:t>
      </w:r>
      <w:r w:rsidRPr="00E83104">
        <w:rPr>
          <w:rFonts w:ascii="Book Antiqua" w:hAnsi="Book Antiqua" w:cs="Times New Roman"/>
          <w:lang w:val="en-AU"/>
        </w:rPr>
        <w:t xml:space="preserve"> C</w:t>
      </w:r>
      <w:r w:rsidR="004C5098" w:rsidRPr="00E83104">
        <w:rPr>
          <w:rFonts w:ascii="Book Antiqua" w:hAnsi="Book Antiqua" w:cs="Times New Roman"/>
          <w:lang w:val="en-AU"/>
        </w:rPr>
        <w:t>:</w:t>
      </w:r>
      <w:r w:rsidRPr="00E83104">
        <w:rPr>
          <w:rFonts w:ascii="Book Antiqua" w:hAnsi="Book Antiqua" w:cs="Times New Roman"/>
          <w:lang w:val="en-AU"/>
        </w:rPr>
        <w:t xml:space="preserve"> SPECT/</w:t>
      </w:r>
      <w:r w:rsidR="000B3531">
        <w:rPr>
          <w:rFonts w:ascii="Book Antiqua" w:hAnsi="Book Antiqua" w:cs="Times New Roman"/>
          <w:lang w:val="en-AU"/>
        </w:rPr>
        <w:t>Computed tomography</w:t>
      </w:r>
      <w:r w:rsidRPr="00E83104">
        <w:rPr>
          <w:rFonts w:ascii="Book Antiqua" w:hAnsi="Book Antiqua" w:cs="Times New Roman"/>
          <w:lang w:val="en-AU"/>
        </w:rPr>
        <w:t xml:space="preserve"> fusion showing distribution of the increased cardiac uptake. </w:t>
      </w:r>
      <w:r w:rsidR="008C3211">
        <w:rPr>
          <w:rFonts w:ascii="Book Antiqua" w:hAnsi="Book Antiqua" w:cs="Times New Roman"/>
          <w:lang w:val="en-AU"/>
        </w:rPr>
        <w:t>SPECT: S</w:t>
      </w:r>
      <w:r w:rsidR="008C3211" w:rsidRPr="00E83104">
        <w:rPr>
          <w:rFonts w:ascii="Book Antiqua" w:hAnsi="Book Antiqua" w:cs="Times New Roman"/>
          <w:lang w:val="en-AU"/>
        </w:rPr>
        <w:t>ingle-photon emission computerized tomography</w:t>
      </w:r>
      <w:r w:rsidR="00DB75E2">
        <w:rPr>
          <w:rFonts w:ascii="Book Antiqua" w:hAnsi="Book Antiqua" w:cs="Times New Roman"/>
          <w:lang w:val="en-AU"/>
        </w:rPr>
        <w:t xml:space="preserve">; </w:t>
      </w:r>
      <w:bookmarkStart w:id="51" w:name="OLE_LINK416"/>
      <w:bookmarkStart w:id="52" w:name="OLE_LINK417"/>
      <w:r w:rsidR="00DB75E2" w:rsidRPr="00E83104">
        <w:rPr>
          <w:rFonts w:ascii="Book Antiqua" w:hAnsi="Book Antiqua" w:cs="Times New Roman"/>
          <w:lang w:val="en-AU"/>
        </w:rPr>
        <w:t>H/C</w:t>
      </w:r>
      <w:r w:rsidR="00DB75E2">
        <w:rPr>
          <w:rFonts w:ascii="Book Antiqua" w:hAnsi="Book Antiqua" w:cs="Times New Roman"/>
          <w:lang w:val="en-AU"/>
        </w:rPr>
        <w:t>L: H</w:t>
      </w:r>
      <w:r w:rsidR="00DB75E2" w:rsidRPr="00E83104">
        <w:rPr>
          <w:rFonts w:ascii="Book Antiqua" w:hAnsi="Book Antiqua" w:cs="Times New Roman"/>
          <w:lang w:val="en-AU"/>
        </w:rPr>
        <w:t>eart-to-contralateral lung</w:t>
      </w:r>
      <w:r w:rsidR="00DB75E2">
        <w:rPr>
          <w:rFonts w:ascii="Book Antiqua" w:hAnsi="Book Antiqua" w:cs="Times New Roman"/>
          <w:lang w:val="en-AU"/>
        </w:rPr>
        <w:t>.</w:t>
      </w:r>
    </w:p>
    <w:bookmarkEnd w:id="51"/>
    <w:bookmarkEnd w:id="52"/>
    <w:p w14:paraId="265A06CC" w14:textId="15A72FF4" w:rsidR="001578FC" w:rsidRPr="00E83104" w:rsidRDefault="00237BA1" w:rsidP="00E83104">
      <w:pPr>
        <w:spacing w:line="360" w:lineRule="auto"/>
        <w:jc w:val="both"/>
        <w:rPr>
          <w:rFonts w:ascii="Book Antiqua" w:hAnsi="Book Antiqua" w:cs="Times New Roman"/>
          <w:lang w:val="en-AU"/>
        </w:rPr>
      </w:pPr>
      <w:r w:rsidRPr="00237BA1">
        <w:rPr>
          <w:rFonts w:ascii="Book Antiqua" w:hAnsi="Book Antiqua" w:cs="Times New Roman"/>
          <w:noProof/>
        </w:rPr>
        <w:lastRenderedPageBreak/>
        <w:drawing>
          <wp:inline distT="0" distB="0" distL="0" distR="0" wp14:anchorId="49E765E1" wp14:editId="3BC0C89B">
            <wp:extent cx="5943600" cy="3298825"/>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3298825"/>
                    </a:xfrm>
                    <a:prstGeom prst="rect">
                      <a:avLst/>
                    </a:prstGeom>
                  </pic:spPr>
                </pic:pic>
              </a:graphicData>
            </a:graphic>
          </wp:inline>
        </w:drawing>
      </w:r>
    </w:p>
    <w:p w14:paraId="66C3760E" w14:textId="17C7D040" w:rsidR="001578FC" w:rsidRPr="00E83104" w:rsidRDefault="001578FC" w:rsidP="00E83104">
      <w:pPr>
        <w:spacing w:line="360" w:lineRule="auto"/>
        <w:jc w:val="both"/>
        <w:rPr>
          <w:rFonts w:ascii="Book Antiqua" w:hAnsi="Book Antiqua" w:cs="Times New Roman"/>
          <w:lang w:val="en-AU"/>
        </w:rPr>
      </w:pPr>
      <w:r w:rsidRPr="00E83104">
        <w:rPr>
          <w:rFonts w:ascii="Book Antiqua" w:hAnsi="Book Antiqua" w:cs="Times New Roman"/>
          <w:b/>
          <w:bCs/>
          <w:lang w:val="en-AU"/>
        </w:rPr>
        <w:t>Figure 5</w:t>
      </w:r>
      <w:r w:rsidR="004C5098" w:rsidRPr="00E83104">
        <w:rPr>
          <w:rFonts w:ascii="Book Antiqua" w:hAnsi="Book Antiqua" w:cs="Times New Roman"/>
          <w:lang w:val="en-AU"/>
        </w:rPr>
        <w:t xml:space="preserve"> </w:t>
      </w:r>
      <w:r w:rsidR="004C5098" w:rsidRPr="00E83104">
        <w:rPr>
          <w:rFonts w:ascii="Book Antiqua" w:hAnsi="Book Antiqua" w:cs="Times New Roman"/>
          <w:b/>
          <w:bCs/>
          <w:lang w:val="en-AU"/>
        </w:rPr>
        <w:t>S</w:t>
      </w:r>
      <w:r w:rsidRPr="00E83104">
        <w:rPr>
          <w:rFonts w:ascii="Book Antiqua" w:hAnsi="Book Antiqua" w:cs="Times New Roman"/>
          <w:b/>
          <w:bCs/>
          <w:lang w:val="en-AU"/>
        </w:rPr>
        <w:t xml:space="preserve">chematic </w:t>
      </w:r>
      <w:proofErr w:type="gramStart"/>
      <w:r w:rsidRPr="00E83104">
        <w:rPr>
          <w:rFonts w:ascii="Book Antiqua" w:hAnsi="Book Antiqua" w:cs="Times New Roman"/>
          <w:b/>
          <w:bCs/>
          <w:lang w:val="en-AU"/>
        </w:rPr>
        <w:t>diagram</w:t>
      </w:r>
      <w:proofErr w:type="gramEnd"/>
      <w:r w:rsidRPr="00E83104">
        <w:rPr>
          <w:rFonts w:ascii="Book Antiqua" w:hAnsi="Book Antiqua" w:cs="Times New Roman"/>
          <w:b/>
          <w:bCs/>
          <w:lang w:val="en-AU"/>
        </w:rPr>
        <w:t xml:space="preserve"> of the stepwise use of electrocardiogram and multi-modality imaging in the diagnosis and evaluation of cardiac amyloidosis. </w:t>
      </w:r>
      <w:r w:rsidRPr="00E83104">
        <w:rPr>
          <w:rFonts w:ascii="Book Antiqua" w:hAnsi="Book Antiqua" w:cs="Times New Roman"/>
          <w:lang w:val="en-AU"/>
        </w:rPr>
        <w:t xml:space="preserve">ECG: </w:t>
      </w:r>
      <w:r w:rsidR="00DB75E2">
        <w:rPr>
          <w:rFonts w:ascii="Book Antiqua" w:hAnsi="Book Antiqua" w:cs="Times New Roman"/>
          <w:lang w:val="en-AU"/>
        </w:rPr>
        <w:t>E</w:t>
      </w:r>
      <w:r w:rsidRPr="00E83104">
        <w:rPr>
          <w:rFonts w:ascii="Book Antiqua" w:hAnsi="Book Antiqua" w:cs="Times New Roman"/>
          <w:lang w:val="en-AU"/>
        </w:rPr>
        <w:t>lectrocardiogram</w:t>
      </w:r>
      <w:r w:rsidR="008C3211">
        <w:rPr>
          <w:rFonts w:ascii="Book Antiqua" w:hAnsi="Book Antiqua" w:cs="Times New Roman"/>
          <w:lang w:val="en-AU"/>
        </w:rPr>
        <w:t>;</w:t>
      </w:r>
      <w:r w:rsidRPr="00E83104">
        <w:rPr>
          <w:rFonts w:ascii="Book Antiqua" w:hAnsi="Book Antiqua" w:cs="Times New Roman"/>
          <w:lang w:val="en-AU"/>
        </w:rPr>
        <w:t xml:space="preserve"> </w:t>
      </w:r>
      <w:r w:rsidR="00DB75E2" w:rsidRPr="00E83104">
        <w:rPr>
          <w:rFonts w:ascii="Book Antiqua" w:hAnsi="Book Antiqua" w:cs="Times New Roman"/>
          <w:lang w:val="en-AU"/>
        </w:rPr>
        <w:t xml:space="preserve">AL: </w:t>
      </w:r>
      <w:r w:rsidR="00DB75E2">
        <w:rPr>
          <w:rFonts w:ascii="Book Antiqua" w:hAnsi="Book Antiqua" w:cs="Times New Roman"/>
          <w:lang w:val="en-AU"/>
        </w:rPr>
        <w:t>L</w:t>
      </w:r>
      <w:r w:rsidR="00DB75E2" w:rsidRPr="00E83104">
        <w:rPr>
          <w:rFonts w:ascii="Book Antiqua" w:hAnsi="Book Antiqua" w:cs="Times New Roman"/>
          <w:lang w:val="en-AU"/>
        </w:rPr>
        <w:t>ight chain amyloidosis</w:t>
      </w:r>
      <w:r w:rsidR="00DB75E2">
        <w:rPr>
          <w:rFonts w:ascii="Book Antiqua" w:hAnsi="Book Antiqua" w:cs="Times New Roman"/>
          <w:lang w:val="en-AU"/>
        </w:rPr>
        <w:t>; TTR: T</w:t>
      </w:r>
      <w:r w:rsidR="00DB75E2" w:rsidRPr="00E83104">
        <w:rPr>
          <w:rFonts w:ascii="Book Antiqua" w:hAnsi="Book Antiqua" w:cs="Times New Roman"/>
          <w:lang w:val="en-AU"/>
        </w:rPr>
        <w:t>ransthyretin</w:t>
      </w:r>
      <w:r w:rsidR="00DB75E2">
        <w:rPr>
          <w:rFonts w:ascii="Book Antiqua" w:hAnsi="Book Antiqua" w:cs="Times New Roman"/>
          <w:lang w:val="en-AU"/>
        </w:rPr>
        <w:t xml:space="preserve">; ECHO: </w:t>
      </w:r>
      <w:r w:rsidR="00DB75E2" w:rsidRPr="00DB75E2">
        <w:rPr>
          <w:rFonts w:ascii="Book Antiqua" w:hAnsi="Book Antiqua" w:cs="Times New Roman"/>
          <w:lang w:val="en-AU"/>
        </w:rPr>
        <w:t>Echocardiogram</w:t>
      </w:r>
      <w:r w:rsidR="00DB75E2">
        <w:rPr>
          <w:rFonts w:ascii="Book Antiqua" w:hAnsi="Book Antiqua" w:cs="Times New Roman" w:hint="eastAsia"/>
          <w:lang w:val="en-AU"/>
        </w:rPr>
        <w:t>;</w:t>
      </w:r>
      <w:r w:rsidR="00DB75E2">
        <w:rPr>
          <w:rFonts w:ascii="Book Antiqua" w:hAnsi="Book Antiqua" w:cs="Times New Roman"/>
          <w:lang w:val="en-AU"/>
        </w:rPr>
        <w:t xml:space="preserve"> </w:t>
      </w:r>
      <w:r w:rsidR="00DB75E2" w:rsidRPr="00E83104">
        <w:rPr>
          <w:rFonts w:ascii="Book Antiqua" w:hAnsi="Book Antiqua" w:cs="Times New Roman"/>
          <w:lang w:val="en-AU"/>
        </w:rPr>
        <w:t xml:space="preserve">SPECT: </w:t>
      </w:r>
      <w:bookmarkStart w:id="53" w:name="OLE_LINK428"/>
      <w:bookmarkStart w:id="54" w:name="OLE_LINK429"/>
      <w:r w:rsidR="00DB75E2">
        <w:rPr>
          <w:rFonts w:ascii="Book Antiqua" w:hAnsi="Book Antiqua" w:cs="Times New Roman"/>
          <w:lang w:val="en-AU"/>
        </w:rPr>
        <w:t>S</w:t>
      </w:r>
      <w:r w:rsidR="00DB75E2" w:rsidRPr="00E83104">
        <w:rPr>
          <w:rFonts w:ascii="Book Antiqua" w:hAnsi="Book Antiqua" w:cs="Times New Roman"/>
          <w:lang w:val="en-AU"/>
        </w:rPr>
        <w:t>ingle-photon emission computerized tomography</w:t>
      </w:r>
      <w:bookmarkEnd w:id="53"/>
      <w:bookmarkEnd w:id="54"/>
      <w:r w:rsidR="00DB75E2">
        <w:rPr>
          <w:rFonts w:ascii="Book Antiqua" w:hAnsi="Book Antiqua" w:cs="Times New Roman"/>
          <w:lang w:val="en-AU"/>
        </w:rPr>
        <w:t xml:space="preserve">; </w:t>
      </w:r>
      <w:r w:rsidR="00AA73D7" w:rsidRPr="00E83104">
        <w:rPr>
          <w:rFonts w:ascii="Book Antiqua" w:hAnsi="Book Antiqua" w:cs="Times New Roman"/>
          <w:lang w:val="en-AU"/>
        </w:rPr>
        <w:t>H/C</w:t>
      </w:r>
      <w:r w:rsidR="00AA73D7">
        <w:rPr>
          <w:rFonts w:ascii="Book Antiqua" w:hAnsi="Book Antiqua" w:cs="Times New Roman"/>
          <w:lang w:val="en-AU"/>
        </w:rPr>
        <w:t>L: H</w:t>
      </w:r>
      <w:r w:rsidR="00AA73D7" w:rsidRPr="00E83104">
        <w:rPr>
          <w:rFonts w:ascii="Book Antiqua" w:hAnsi="Book Antiqua" w:cs="Times New Roman"/>
          <w:lang w:val="en-AU"/>
        </w:rPr>
        <w:t>eart-to-contralateral lung</w:t>
      </w:r>
      <w:r w:rsidR="00AA73D7">
        <w:rPr>
          <w:rFonts w:ascii="Book Antiqua" w:hAnsi="Book Antiqua" w:cs="Times New Roman"/>
          <w:lang w:val="en-AU"/>
        </w:rPr>
        <w:t xml:space="preserve">; </w:t>
      </w:r>
      <w:r w:rsidR="00DB75E2" w:rsidRPr="00E83104">
        <w:rPr>
          <w:rFonts w:ascii="Book Antiqua" w:hAnsi="Book Antiqua" w:cs="Times New Roman"/>
          <w:lang w:val="en-AU"/>
        </w:rPr>
        <w:t xml:space="preserve">PET: </w:t>
      </w:r>
      <w:r w:rsidR="00DB75E2">
        <w:rPr>
          <w:rFonts w:ascii="Book Antiqua" w:hAnsi="Book Antiqua" w:cs="Times New Roman"/>
          <w:lang w:val="en-AU"/>
        </w:rPr>
        <w:t>P</w:t>
      </w:r>
      <w:r w:rsidR="00DB75E2" w:rsidRPr="00E83104">
        <w:rPr>
          <w:rFonts w:ascii="Book Antiqua" w:hAnsi="Book Antiqua" w:cs="Times New Roman"/>
          <w:lang w:val="en-AU"/>
        </w:rPr>
        <w:t>ositron-emission tomography</w:t>
      </w:r>
      <w:r w:rsidR="00DB75E2">
        <w:rPr>
          <w:rFonts w:ascii="Book Antiqua" w:hAnsi="Book Antiqua" w:cs="Times New Roman"/>
          <w:lang w:val="en-AU"/>
        </w:rPr>
        <w:t>; SUV: S</w:t>
      </w:r>
      <w:r w:rsidR="00DB75E2" w:rsidRPr="00DB75E2">
        <w:rPr>
          <w:rFonts w:ascii="Book Antiqua" w:hAnsi="Book Antiqua" w:cs="Times New Roman"/>
          <w:lang w:val="en-AU"/>
        </w:rPr>
        <w:t>tandardized uptake value</w:t>
      </w:r>
      <w:r w:rsidR="00DB75E2">
        <w:rPr>
          <w:rFonts w:ascii="Book Antiqua" w:hAnsi="Book Antiqua" w:cs="Times New Roman" w:hint="eastAsia"/>
          <w:lang w:val="en-AU"/>
        </w:rPr>
        <w:t>;</w:t>
      </w:r>
      <w:r w:rsidR="00DB75E2">
        <w:rPr>
          <w:rFonts w:ascii="Book Antiqua" w:hAnsi="Book Antiqua" w:cs="Times New Roman"/>
          <w:lang w:val="en-AU"/>
        </w:rPr>
        <w:t xml:space="preserve"> </w:t>
      </w:r>
      <w:r w:rsidRPr="00E83104">
        <w:rPr>
          <w:rFonts w:ascii="Book Antiqua" w:hAnsi="Book Antiqua" w:cs="Times New Roman"/>
          <w:lang w:val="en-AU"/>
        </w:rPr>
        <w:t xml:space="preserve">MRI: </w:t>
      </w:r>
      <w:r w:rsidR="00DB75E2">
        <w:rPr>
          <w:rFonts w:ascii="Book Antiqua" w:hAnsi="Book Antiqua" w:cs="Times New Roman"/>
          <w:lang w:val="en-AU"/>
        </w:rPr>
        <w:t>M</w:t>
      </w:r>
      <w:r w:rsidRPr="00E83104">
        <w:rPr>
          <w:rFonts w:ascii="Book Antiqua" w:hAnsi="Book Antiqua" w:cs="Times New Roman"/>
          <w:lang w:val="en-AU"/>
        </w:rPr>
        <w:t>agnetic-resonance imaging</w:t>
      </w:r>
      <w:r w:rsidR="008C3211">
        <w:rPr>
          <w:rFonts w:ascii="Book Antiqua" w:hAnsi="Book Antiqua" w:cs="Times New Roman"/>
          <w:lang w:val="en-AU"/>
        </w:rPr>
        <w:t>;</w:t>
      </w:r>
      <w:r w:rsidRPr="00E83104">
        <w:rPr>
          <w:rFonts w:ascii="Book Antiqua" w:hAnsi="Book Antiqua" w:cs="Times New Roman"/>
          <w:lang w:val="en-AU"/>
        </w:rPr>
        <w:t xml:space="preserve"> ATTR:</w:t>
      </w:r>
      <w:r w:rsidR="008C3211">
        <w:rPr>
          <w:rFonts w:ascii="Book Antiqua" w:hAnsi="Book Antiqua" w:cs="Times New Roman"/>
          <w:lang w:val="en-AU"/>
        </w:rPr>
        <w:t xml:space="preserve"> T</w:t>
      </w:r>
      <w:r w:rsidRPr="00E83104">
        <w:rPr>
          <w:rFonts w:ascii="Book Antiqua" w:hAnsi="Book Antiqua" w:cs="Times New Roman"/>
          <w:lang w:val="en-AU"/>
        </w:rPr>
        <w:t>ransthyretin amyloidosis</w:t>
      </w:r>
      <w:bookmarkStart w:id="55" w:name="OLE_LINK409"/>
      <w:bookmarkStart w:id="56" w:name="OLE_LINK410"/>
      <w:r w:rsidR="00DB75E2">
        <w:rPr>
          <w:rFonts w:ascii="Book Antiqua" w:hAnsi="Book Antiqua" w:cs="Times New Roman"/>
          <w:lang w:val="en-AU"/>
        </w:rPr>
        <w:t>.</w:t>
      </w:r>
    </w:p>
    <w:bookmarkEnd w:id="55"/>
    <w:bookmarkEnd w:id="56"/>
    <w:p w14:paraId="12A0A996" w14:textId="2BB75124" w:rsidR="003A3EFE" w:rsidRDefault="003A3EFE">
      <w:pPr>
        <w:rPr>
          <w:rFonts w:ascii="Book Antiqua" w:hAnsi="Book Antiqua" w:cs="Times New Roman"/>
          <w:b/>
          <w:bCs/>
          <w:lang w:val="en-AU"/>
        </w:rPr>
      </w:pPr>
      <w:r>
        <w:rPr>
          <w:rFonts w:ascii="Book Antiqua" w:hAnsi="Book Antiqua" w:cs="Times New Roman"/>
          <w:b/>
          <w:bCs/>
          <w:lang w:val="en-AU"/>
        </w:rPr>
        <w:br w:type="page"/>
      </w:r>
    </w:p>
    <w:p w14:paraId="3BA59088" w14:textId="7D042ED0" w:rsidR="007F3583" w:rsidRDefault="007F3583" w:rsidP="00E83104">
      <w:pPr>
        <w:spacing w:line="360" w:lineRule="auto"/>
        <w:jc w:val="both"/>
        <w:rPr>
          <w:rFonts w:ascii="Book Antiqua" w:hAnsi="Book Antiqua" w:cs="Times New Roman"/>
          <w:b/>
          <w:bCs/>
          <w:vertAlign w:val="superscript"/>
          <w:lang w:val="en-AU"/>
        </w:rPr>
      </w:pPr>
      <w:r w:rsidRPr="00E83104">
        <w:rPr>
          <w:rFonts w:ascii="Book Antiqua" w:hAnsi="Book Antiqua" w:cs="Times New Roman"/>
          <w:b/>
          <w:bCs/>
          <w:lang w:val="en-AU"/>
        </w:rPr>
        <w:lastRenderedPageBreak/>
        <w:t>Table 1 Echocardiograph</w:t>
      </w:r>
      <w:r w:rsidR="006C0A7C" w:rsidRPr="00E83104">
        <w:rPr>
          <w:rFonts w:ascii="Book Antiqua" w:hAnsi="Book Antiqua" w:cs="Times New Roman"/>
          <w:b/>
          <w:bCs/>
          <w:lang w:val="en-AU"/>
        </w:rPr>
        <w:t>ic parameters to evaluate for</w:t>
      </w:r>
      <w:r w:rsidRPr="00E83104">
        <w:rPr>
          <w:rFonts w:ascii="Book Antiqua" w:hAnsi="Book Antiqua" w:cs="Times New Roman"/>
          <w:b/>
          <w:bCs/>
          <w:lang w:val="en-AU"/>
        </w:rPr>
        <w:t xml:space="preserve"> cardiac amyloidosis, modified from expert consensus </w:t>
      </w:r>
      <w:proofErr w:type="gramStart"/>
      <w:r w:rsidRPr="00E83104">
        <w:rPr>
          <w:rFonts w:ascii="Book Antiqua" w:hAnsi="Book Antiqua" w:cs="Times New Roman"/>
          <w:b/>
          <w:bCs/>
          <w:lang w:val="en-AU"/>
        </w:rPr>
        <w:t>recommendations</w:t>
      </w:r>
      <w:r w:rsidR="00554FEE" w:rsidRPr="00E83104">
        <w:rPr>
          <w:rFonts w:ascii="Book Antiqua" w:hAnsi="Book Antiqua" w:cs="Times New Roman"/>
          <w:b/>
          <w:bCs/>
          <w:vertAlign w:val="superscript"/>
          <w:lang w:val="en-AU"/>
        </w:rPr>
        <w:t>[</w:t>
      </w:r>
      <w:proofErr w:type="gramEnd"/>
      <w:r w:rsidR="007547E6" w:rsidRPr="00E83104">
        <w:rPr>
          <w:rFonts w:ascii="Book Antiqua" w:hAnsi="Book Antiqua" w:cs="Times New Roman"/>
          <w:b/>
          <w:bCs/>
          <w:noProof/>
          <w:vertAlign w:val="superscript"/>
          <w:lang w:val="en-AU"/>
        </w:rPr>
        <w:t>5</w:t>
      </w:r>
      <w:r w:rsidR="00554FEE" w:rsidRPr="00E83104">
        <w:rPr>
          <w:rFonts w:ascii="Book Antiqua" w:hAnsi="Book Antiqua" w:cs="Times New Roman"/>
          <w:b/>
          <w:bCs/>
          <w:vertAlign w:val="superscript"/>
          <w:lang w:val="en-AU"/>
        </w:rPr>
        <w:t>]</w:t>
      </w:r>
    </w:p>
    <w:tbl>
      <w:tblPr>
        <w:tblW w:w="0" w:type="auto"/>
        <w:tblInd w:w="93" w:type="dxa"/>
        <w:tblLook w:val="04A0" w:firstRow="1" w:lastRow="0" w:firstColumn="1" w:lastColumn="0" w:noHBand="0" w:noVBand="1"/>
      </w:tblPr>
      <w:tblGrid>
        <w:gridCol w:w="8566"/>
      </w:tblGrid>
      <w:tr w:rsidR="00E106A2" w:rsidRPr="00D155E4" w14:paraId="44C2FC71" w14:textId="77777777" w:rsidTr="00E106A2">
        <w:tc>
          <w:tcPr>
            <w:tcW w:w="0" w:type="auto"/>
            <w:tcBorders>
              <w:top w:val="single" w:sz="4" w:space="0" w:color="auto"/>
              <w:bottom w:val="single" w:sz="4" w:space="0" w:color="auto"/>
            </w:tcBorders>
            <w:shd w:val="clear" w:color="auto" w:fill="auto"/>
            <w:noWrap/>
            <w:vAlign w:val="center"/>
            <w:hideMark/>
          </w:tcPr>
          <w:p w14:paraId="10B32C9B" w14:textId="77777777" w:rsidR="00E106A2" w:rsidRPr="00D155E4" w:rsidRDefault="00E106A2" w:rsidP="00D06F96">
            <w:pPr>
              <w:rPr>
                <w:rFonts w:ascii="Book Antiqua" w:eastAsia="等线" w:hAnsi="Book Antiqua"/>
                <w:b/>
                <w:bCs/>
                <w:color w:val="000000"/>
              </w:rPr>
            </w:pPr>
            <w:r w:rsidRPr="00D155E4">
              <w:rPr>
                <w:rFonts w:ascii="Book Antiqua" w:eastAsia="等线" w:hAnsi="Book Antiqua"/>
                <w:b/>
                <w:bCs/>
                <w:color w:val="000000"/>
              </w:rPr>
              <w:t>Parameters</w:t>
            </w:r>
          </w:p>
        </w:tc>
      </w:tr>
      <w:tr w:rsidR="00E106A2" w:rsidRPr="00D155E4" w14:paraId="55EB7F77" w14:textId="77777777" w:rsidTr="00E106A2">
        <w:tc>
          <w:tcPr>
            <w:tcW w:w="0" w:type="auto"/>
            <w:tcBorders>
              <w:top w:val="single" w:sz="4" w:space="0" w:color="auto"/>
            </w:tcBorders>
            <w:shd w:val="clear" w:color="auto" w:fill="auto"/>
            <w:noWrap/>
            <w:vAlign w:val="center"/>
            <w:hideMark/>
          </w:tcPr>
          <w:p w14:paraId="075B557E" w14:textId="77777777" w:rsidR="00E106A2" w:rsidRPr="00D155E4" w:rsidRDefault="00E106A2" w:rsidP="00D06F96">
            <w:pPr>
              <w:rPr>
                <w:rFonts w:ascii="Book Antiqua" w:eastAsia="等线" w:hAnsi="Book Antiqua"/>
                <w:color w:val="000000"/>
              </w:rPr>
            </w:pPr>
            <w:r w:rsidRPr="00D155E4">
              <w:rPr>
                <w:rFonts w:ascii="Book Antiqua" w:eastAsia="等线" w:hAnsi="Book Antiqua"/>
                <w:color w:val="000000"/>
              </w:rPr>
              <w:t>Left ventricular size and ejection fraction</w:t>
            </w:r>
          </w:p>
        </w:tc>
      </w:tr>
      <w:tr w:rsidR="00E106A2" w:rsidRPr="00D155E4" w14:paraId="179685AE" w14:textId="77777777" w:rsidTr="00E106A2">
        <w:tc>
          <w:tcPr>
            <w:tcW w:w="0" w:type="auto"/>
            <w:shd w:val="clear" w:color="auto" w:fill="auto"/>
            <w:noWrap/>
            <w:vAlign w:val="center"/>
            <w:hideMark/>
          </w:tcPr>
          <w:p w14:paraId="4685D704" w14:textId="77777777" w:rsidR="00E106A2" w:rsidRPr="00D155E4" w:rsidRDefault="00E106A2" w:rsidP="00D06F96">
            <w:pPr>
              <w:rPr>
                <w:rFonts w:ascii="Book Antiqua" w:eastAsia="等线" w:hAnsi="Book Antiqua"/>
                <w:color w:val="000000"/>
              </w:rPr>
            </w:pPr>
            <w:r w:rsidRPr="00D155E4">
              <w:rPr>
                <w:rFonts w:ascii="Book Antiqua" w:eastAsia="等线" w:hAnsi="Book Antiqua"/>
                <w:color w:val="000000"/>
              </w:rPr>
              <w:t>Left ventricular wall thickness</w:t>
            </w:r>
          </w:p>
        </w:tc>
      </w:tr>
      <w:tr w:rsidR="00E106A2" w:rsidRPr="00D155E4" w14:paraId="196B1356" w14:textId="77777777" w:rsidTr="00E106A2">
        <w:tc>
          <w:tcPr>
            <w:tcW w:w="0" w:type="auto"/>
            <w:shd w:val="clear" w:color="auto" w:fill="auto"/>
            <w:noWrap/>
            <w:vAlign w:val="center"/>
            <w:hideMark/>
          </w:tcPr>
          <w:p w14:paraId="049313CB" w14:textId="77777777" w:rsidR="00E106A2" w:rsidRPr="00D155E4" w:rsidRDefault="00E106A2" w:rsidP="00D06F96">
            <w:pPr>
              <w:rPr>
                <w:rFonts w:ascii="Book Antiqua" w:eastAsia="等线" w:hAnsi="Book Antiqua"/>
                <w:color w:val="000000"/>
              </w:rPr>
            </w:pPr>
            <w:r w:rsidRPr="00D155E4">
              <w:rPr>
                <w:rFonts w:ascii="Book Antiqua" w:eastAsia="等线" w:hAnsi="Book Antiqua"/>
                <w:color w:val="000000"/>
              </w:rPr>
              <w:t>Myocardial echogenicity</w:t>
            </w:r>
          </w:p>
        </w:tc>
      </w:tr>
      <w:tr w:rsidR="00E106A2" w:rsidRPr="00D155E4" w14:paraId="721DE77E" w14:textId="77777777" w:rsidTr="00E106A2">
        <w:tc>
          <w:tcPr>
            <w:tcW w:w="0" w:type="auto"/>
            <w:shd w:val="clear" w:color="auto" w:fill="auto"/>
            <w:noWrap/>
            <w:vAlign w:val="center"/>
            <w:hideMark/>
          </w:tcPr>
          <w:p w14:paraId="3BD193BF" w14:textId="77777777" w:rsidR="00E106A2" w:rsidRPr="00D155E4" w:rsidRDefault="00E106A2" w:rsidP="00D06F96">
            <w:pPr>
              <w:rPr>
                <w:rFonts w:ascii="Book Antiqua" w:eastAsia="等线" w:hAnsi="Book Antiqua"/>
                <w:color w:val="000000"/>
              </w:rPr>
            </w:pPr>
            <w:r w:rsidRPr="00D155E4">
              <w:rPr>
                <w:rFonts w:ascii="Book Antiqua" w:eastAsia="等线" w:hAnsi="Book Antiqua"/>
                <w:color w:val="000000"/>
              </w:rPr>
              <w:t>Diastolic function</w:t>
            </w:r>
          </w:p>
        </w:tc>
      </w:tr>
      <w:tr w:rsidR="00E106A2" w:rsidRPr="00D155E4" w14:paraId="33C88BE2" w14:textId="77777777" w:rsidTr="00E106A2">
        <w:tc>
          <w:tcPr>
            <w:tcW w:w="0" w:type="auto"/>
            <w:shd w:val="clear" w:color="auto" w:fill="auto"/>
            <w:noWrap/>
            <w:vAlign w:val="center"/>
            <w:hideMark/>
          </w:tcPr>
          <w:p w14:paraId="0046B634" w14:textId="77777777" w:rsidR="00E106A2" w:rsidRPr="00D155E4" w:rsidRDefault="00E106A2" w:rsidP="00D06F96">
            <w:pPr>
              <w:rPr>
                <w:rFonts w:ascii="Book Antiqua" w:eastAsia="等线" w:hAnsi="Book Antiqua"/>
                <w:color w:val="000000"/>
              </w:rPr>
            </w:pPr>
            <w:r w:rsidRPr="00D155E4">
              <w:rPr>
                <w:rFonts w:ascii="Book Antiqua" w:eastAsia="等线" w:hAnsi="Book Antiqua"/>
                <w:color w:val="000000"/>
              </w:rPr>
              <w:t>Left ventricular longitudinal strain (global and regional bull’s eye distribution)</w:t>
            </w:r>
          </w:p>
        </w:tc>
      </w:tr>
      <w:tr w:rsidR="00E106A2" w:rsidRPr="00D155E4" w14:paraId="5567C71E" w14:textId="77777777" w:rsidTr="00E106A2">
        <w:tc>
          <w:tcPr>
            <w:tcW w:w="0" w:type="auto"/>
            <w:shd w:val="clear" w:color="auto" w:fill="auto"/>
            <w:noWrap/>
            <w:vAlign w:val="center"/>
            <w:hideMark/>
          </w:tcPr>
          <w:p w14:paraId="2FAB3046" w14:textId="77777777" w:rsidR="00E106A2" w:rsidRPr="00D155E4" w:rsidRDefault="00E106A2" w:rsidP="00D06F96">
            <w:pPr>
              <w:rPr>
                <w:rFonts w:ascii="Book Antiqua" w:eastAsia="等线" w:hAnsi="Book Antiqua"/>
                <w:color w:val="000000"/>
              </w:rPr>
            </w:pPr>
            <w:r w:rsidRPr="00D155E4">
              <w:rPr>
                <w:rFonts w:ascii="Book Antiqua" w:eastAsia="等线" w:hAnsi="Book Antiqua"/>
                <w:color w:val="000000"/>
              </w:rPr>
              <w:t>Atrial size and function</w:t>
            </w:r>
          </w:p>
        </w:tc>
      </w:tr>
      <w:tr w:rsidR="00E106A2" w:rsidRPr="00D155E4" w14:paraId="2B5C1F45" w14:textId="77777777" w:rsidTr="00E106A2">
        <w:tc>
          <w:tcPr>
            <w:tcW w:w="0" w:type="auto"/>
            <w:shd w:val="clear" w:color="auto" w:fill="auto"/>
            <w:noWrap/>
            <w:vAlign w:val="center"/>
            <w:hideMark/>
          </w:tcPr>
          <w:p w14:paraId="094EB400" w14:textId="77777777" w:rsidR="00E106A2" w:rsidRPr="00D155E4" w:rsidRDefault="00E106A2" w:rsidP="00D06F96">
            <w:pPr>
              <w:rPr>
                <w:rFonts w:ascii="Book Antiqua" w:eastAsia="等线" w:hAnsi="Book Antiqua"/>
                <w:color w:val="000000"/>
              </w:rPr>
            </w:pPr>
            <w:r w:rsidRPr="00D155E4">
              <w:rPr>
                <w:rFonts w:ascii="Book Antiqua" w:eastAsia="等线" w:hAnsi="Book Antiqua"/>
                <w:color w:val="000000"/>
              </w:rPr>
              <w:t>Interatrial septum</w:t>
            </w:r>
          </w:p>
        </w:tc>
      </w:tr>
      <w:tr w:rsidR="00E106A2" w:rsidRPr="00D155E4" w14:paraId="1119124C" w14:textId="77777777" w:rsidTr="00E106A2">
        <w:tc>
          <w:tcPr>
            <w:tcW w:w="0" w:type="auto"/>
            <w:shd w:val="clear" w:color="auto" w:fill="auto"/>
            <w:noWrap/>
            <w:vAlign w:val="center"/>
            <w:hideMark/>
          </w:tcPr>
          <w:p w14:paraId="0828678C" w14:textId="77777777" w:rsidR="00E106A2" w:rsidRPr="00D155E4" w:rsidRDefault="00E106A2" w:rsidP="00D06F96">
            <w:pPr>
              <w:rPr>
                <w:rFonts w:ascii="Book Antiqua" w:eastAsia="等线" w:hAnsi="Book Antiqua"/>
                <w:color w:val="000000"/>
              </w:rPr>
            </w:pPr>
            <w:r w:rsidRPr="00D155E4">
              <w:rPr>
                <w:rFonts w:ascii="Book Antiqua" w:eastAsia="等线" w:hAnsi="Book Antiqua"/>
                <w:color w:val="000000"/>
              </w:rPr>
              <w:t>Estimated right ventricular systolic and right atrial pressures</w:t>
            </w:r>
          </w:p>
        </w:tc>
      </w:tr>
      <w:tr w:rsidR="00E106A2" w:rsidRPr="00D155E4" w14:paraId="618D0DAC" w14:textId="77777777" w:rsidTr="00E106A2">
        <w:tc>
          <w:tcPr>
            <w:tcW w:w="0" w:type="auto"/>
            <w:shd w:val="clear" w:color="auto" w:fill="auto"/>
            <w:noWrap/>
            <w:vAlign w:val="center"/>
            <w:hideMark/>
          </w:tcPr>
          <w:p w14:paraId="09DF9613" w14:textId="77777777" w:rsidR="00E106A2" w:rsidRPr="00D155E4" w:rsidRDefault="00E106A2" w:rsidP="00D06F96">
            <w:pPr>
              <w:rPr>
                <w:rFonts w:ascii="Book Antiqua" w:eastAsia="等线" w:hAnsi="Book Antiqua"/>
                <w:color w:val="000000"/>
              </w:rPr>
            </w:pPr>
            <w:r w:rsidRPr="00D155E4">
              <w:rPr>
                <w:rFonts w:ascii="Book Antiqua" w:eastAsia="等线" w:hAnsi="Book Antiqua"/>
                <w:color w:val="000000"/>
              </w:rPr>
              <w:t>Valve thickness</w:t>
            </w:r>
          </w:p>
        </w:tc>
      </w:tr>
      <w:tr w:rsidR="00E106A2" w:rsidRPr="00D155E4" w14:paraId="25B4833A" w14:textId="77777777" w:rsidTr="00E106A2">
        <w:tc>
          <w:tcPr>
            <w:tcW w:w="0" w:type="auto"/>
            <w:tcBorders>
              <w:bottom w:val="single" w:sz="4" w:space="0" w:color="auto"/>
            </w:tcBorders>
            <w:shd w:val="clear" w:color="auto" w:fill="auto"/>
            <w:noWrap/>
            <w:vAlign w:val="center"/>
            <w:hideMark/>
          </w:tcPr>
          <w:p w14:paraId="7B527737" w14:textId="77777777" w:rsidR="00E106A2" w:rsidRPr="00D155E4" w:rsidRDefault="00E106A2" w:rsidP="00D06F96">
            <w:pPr>
              <w:rPr>
                <w:rFonts w:ascii="Book Antiqua" w:eastAsia="等线" w:hAnsi="Book Antiqua"/>
                <w:color w:val="000000"/>
              </w:rPr>
            </w:pPr>
            <w:r w:rsidRPr="00D155E4">
              <w:rPr>
                <w:rFonts w:ascii="Book Antiqua" w:eastAsia="等线" w:hAnsi="Book Antiqua"/>
                <w:color w:val="000000"/>
              </w:rPr>
              <w:t>Pericardial effusion</w:t>
            </w:r>
          </w:p>
        </w:tc>
      </w:tr>
    </w:tbl>
    <w:p w14:paraId="7365A86F" w14:textId="77777777" w:rsidR="00E106A2" w:rsidRPr="00E106A2" w:rsidRDefault="00E106A2" w:rsidP="00E83104">
      <w:pPr>
        <w:spacing w:line="360" w:lineRule="auto"/>
        <w:jc w:val="both"/>
        <w:rPr>
          <w:rFonts w:ascii="Book Antiqua" w:hAnsi="Book Antiqua" w:cs="Times New Roman"/>
          <w:b/>
          <w:bCs/>
          <w:lang w:val="en-AU"/>
        </w:rPr>
      </w:pPr>
    </w:p>
    <w:p w14:paraId="1DFBAAC1" w14:textId="77777777" w:rsidR="00E106A2" w:rsidRPr="00E83104" w:rsidRDefault="00E106A2" w:rsidP="00E83104">
      <w:pPr>
        <w:spacing w:line="360" w:lineRule="auto"/>
        <w:jc w:val="both"/>
        <w:rPr>
          <w:rFonts w:ascii="Book Antiqua" w:hAnsi="Book Antiqua" w:cs="Times New Roman"/>
          <w:b/>
          <w:bCs/>
          <w:lang w:val="en-AU"/>
        </w:rPr>
      </w:pPr>
    </w:p>
    <w:p w14:paraId="4FE4D225" w14:textId="77777777" w:rsidR="007F3583" w:rsidRPr="00E83104" w:rsidRDefault="007F3583" w:rsidP="00E83104">
      <w:pPr>
        <w:spacing w:line="360" w:lineRule="auto"/>
        <w:jc w:val="both"/>
        <w:rPr>
          <w:rFonts w:ascii="Book Antiqua" w:hAnsi="Book Antiqua" w:cs="Times New Roman"/>
          <w:lang w:val="en-AU"/>
        </w:rPr>
      </w:pPr>
    </w:p>
    <w:p w14:paraId="185EB068" w14:textId="77777777" w:rsidR="007C74DE" w:rsidRPr="00E83104" w:rsidRDefault="007C74DE" w:rsidP="00E83104">
      <w:pPr>
        <w:spacing w:line="360" w:lineRule="auto"/>
        <w:jc w:val="both"/>
        <w:rPr>
          <w:rFonts w:ascii="Book Antiqua" w:hAnsi="Book Antiqua" w:cs="Times New Roman"/>
          <w:lang w:val="en-AU"/>
        </w:rPr>
      </w:pPr>
      <w:r w:rsidRPr="00E83104">
        <w:rPr>
          <w:rFonts w:ascii="Book Antiqua" w:hAnsi="Book Antiqua" w:cs="Times New Roman"/>
          <w:lang w:val="en-AU"/>
        </w:rPr>
        <w:br w:type="page"/>
      </w:r>
    </w:p>
    <w:p w14:paraId="03A24CE4" w14:textId="5D1935A3" w:rsidR="007F3583" w:rsidRPr="00E83104" w:rsidRDefault="007F3583" w:rsidP="00E83104">
      <w:pPr>
        <w:spacing w:line="360" w:lineRule="auto"/>
        <w:jc w:val="both"/>
        <w:rPr>
          <w:rFonts w:ascii="Book Antiqua" w:hAnsi="Book Antiqua" w:cs="Times New Roman"/>
          <w:b/>
          <w:bCs/>
          <w:lang w:val="en-AU"/>
        </w:rPr>
      </w:pPr>
      <w:r w:rsidRPr="00E83104">
        <w:rPr>
          <w:rFonts w:ascii="Book Antiqua" w:hAnsi="Book Antiqua" w:cs="Times New Roman"/>
          <w:b/>
          <w:bCs/>
          <w:lang w:val="en-AU"/>
        </w:rPr>
        <w:lastRenderedPageBreak/>
        <w:t>Table 2</w:t>
      </w:r>
      <w:r w:rsidR="001578FC" w:rsidRPr="00E83104">
        <w:rPr>
          <w:rFonts w:ascii="Book Antiqua" w:hAnsi="Book Antiqua" w:cs="Times New Roman"/>
          <w:b/>
          <w:bCs/>
          <w:lang w:val="en-AU"/>
        </w:rPr>
        <w:t xml:space="preserve"> </w:t>
      </w:r>
      <w:r w:rsidRPr="00E83104">
        <w:rPr>
          <w:rFonts w:ascii="Book Antiqua" w:hAnsi="Book Antiqua" w:cs="Times New Roman"/>
          <w:b/>
          <w:bCs/>
          <w:lang w:val="en-AU"/>
        </w:rPr>
        <w:t xml:space="preserve">Magnetic resonance imaging evaluation of cardiac amyloidosis, modified from expert consensus </w:t>
      </w:r>
      <w:proofErr w:type="gramStart"/>
      <w:r w:rsidRPr="00E83104">
        <w:rPr>
          <w:rFonts w:ascii="Book Antiqua" w:hAnsi="Book Antiqua" w:cs="Times New Roman"/>
          <w:b/>
          <w:bCs/>
          <w:lang w:val="en-AU"/>
        </w:rPr>
        <w:t>recommendations</w:t>
      </w:r>
      <w:r w:rsidR="00554FEE" w:rsidRPr="00E83104">
        <w:rPr>
          <w:rFonts w:ascii="Book Antiqua" w:hAnsi="Book Antiqua" w:cs="Times New Roman"/>
          <w:b/>
          <w:bCs/>
          <w:vertAlign w:val="superscript"/>
          <w:lang w:val="en-AU"/>
        </w:rPr>
        <w:t>[</w:t>
      </w:r>
      <w:proofErr w:type="gramEnd"/>
      <w:r w:rsidR="007547E6" w:rsidRPr="00E83104">
        <w:rPr>
          <w:rFonts w:ascii="Book Antiqua" w:hAnsi="Book Antiqua" w:cs="Times New Roman"/>
          <w:b/>
          <w:bCs/>
          <w:noProof/>
          <w:vertAlign w:val="superscript"/>
          <w:lang w:val="en-AU"/>
        </w:rPr>
        <w:t>5</w:t>
      </w:r>
      <w:r w:rsidR="00554FEE" w:rsidRPr="00E83104">
        <w:rPr>
          <w:rFonts w:ascii="Book Antiqua" w:hAnsi="Book Antiqua" w:cs="Times New Roman"/>
          <w:b/>
          <w:bCs/>
          <w:vertAlign w:val="superscript"/>
          <w:lang w:val="en-AU"/>
        </w:rPr>
        <w:t>]</w:t>
      </w:r>
    </w:p>
    <w:tbl>
      <w:tblPr>
        <w:tblW w:w="9265" w:type="dxa"/>
        <w:tblLook w:val="04A0" w:firstRow="1" w:lastRow="0" w:firstColumn="1" w:lastColumn="0" w:noHBand="0" w:noVBand="1"/>
      </w:tblPr>
      <w:tblGrid>
        <w:gridCol w:w="4765"/>
        <w:gridCol w:w="4500"/>
      </w:tblGrid>
      <w:tr w:rsidR="006C0A7C" w:rsidRPr="00E83104" w14:paraId="4E93FF03" w14:textId="77777777" w:rsidTr="001578FC">
        <w:trPr>
          <w:trHeight w:val="320"/>
        </w:trPr>
        <w:tc>
          <w:tcPr>
            <w:tcW w:w="4765" w:type="dxa"/>
            <w:tcBorders>
              <w:top w:val="single" w:sz="4" w:space="0" w:color="auto"/>
              <w:bottom w:val="single" w:sz="4" w:space="0" w:color="auto"/>
            </w:tcBorders>
            <w:shd w:val="clear" w:color="auto" w:fill="auto"/>
            <w:noWrap/>
            <w:vAlign w:val="center"/>
            <w:hideMark/>
          </w:tcPr>
          <w:p w14:paraId="046C88C5" w14:textId="77777777" w:rsidR="006C0A7C" w:rsidRPr="00E83104" w:rsidRDefault="006C0A7C" w:rsidP="00E83104">
            <w:pPr>
              <w:spacing w:line="360" w:lineRule="auto"/>
              <w:jc w:val="both"/>
              <w:rPr>
                <w:rFonts w:ascii="Book Antiqua" w:eastAsia="Times New Roman" w:hAnsi="Book Antiqua" w:cs="Times New Roman"/>
                <w:b/>
                <w:bCs/>
                <w:color w:val="000000"/>
              </w:rPr>
            </w:pPr>
            <w:r w:rsidRPr="00E83104">
              <w:rPr>
                <w:rFonts w:ascii="Book Antiqua" w:eastAsia="Times New Roman" w:hAnsi="Book Antiqua" w:cs="Times New Roman"/>
                <w:b/>
                <w:bCs/>
                <w:color w:val="000000"/>
              </w:rPr>
              <w:t>Protocol</w:t>
            </w:r>
          </w:p>
        </w:tc>
        <w:tc>
          <w:tcPr>
            <w:tcW w:w="4500" w:type="dxa"/>
            <w:tcBorders>
              <w:top w:val="single" w:sz="4" w:space="0" w:color="auto"/>
              <w:bottom w:val="single" w:sz="4" w:space="0" w:color="auto"/>
            </w:tcBorders>
            <w:shd w:val="clear" w:color="auto" w:fill="auto"/>
            <w:noWrap/>
            <w:vAlign w:val="center"/>
            <w:hideMark/>
          </w:tcPr>
          <w:p w14:paraId="52C79B0C" w14:textId="77777777" w:rsidR="006C0A7C" w:rsidRPr="00E83104" w:rsidRDefault="006C0A7C" w:rsidP="00E83104">
            <w:pPr>
              <w:spacing w:line="360" w:lineRule="auto"/>
              <w:jc w:val="both"/>
              <w:rPr>
                <w:rFonts w:ascii="Book Antiqua" w:eastAsia="Times New Roman" w:hAnsi="Book Antiqua" w:cs="Times New Roman"/>
                <w:b/>
                <w:bCs/>
                <w:color w:val="000000"/>
              </w:rPr>
            </w:pPr>
            <w:r w:rsidRPr="00E83104">
              <w:rPr>
                <w:rFonts w:ascii="Book Antiqua" w:eastAsia="Times New Roman" w:hAnsi="Book Antiqua" w:cs="Times New Roman"/>
                <w:b/>
                <w:bCs/>
                <w:color w:val="000000"/>
              </w:rPr>
              <w:t>Parameters</w:t>
            </w:r>
          </w:p>
        </w:tc>
      </w:tr>
      <w:tr w:rsidR="006C0A7C" w:rsidRPr="00E83104" w14:paraId="23B6E829" w14:textId="77777777" w:rsidTr="001578FC">
        <w:trPr>
          <w:trHeight w:val="320"/>
        </w:trPr>
        <w:tc>
          <w:tcPr>
            <w:tcW w:w="4765" w:type="dxa"/>
            <w:tcBorders>
              <w:top w:val="single" w:sz="4" w:space="0" w:color="auto"/>
            </w:tcBorders>
            <w:shd w:val="clear" w:color="auto" w:fill="auto"/>
            <w:noWrap/>
            <w:vAlign w:val="center"/>
            <w:hideMark/>
          </w:tcPr>
          <w:p w14:paraId="1EAB0643" w14:textId="77777777" w:rsidR="006C0A7C" w:rsidRPr="00E83104" w:rsidRDefault="007C74DE" w:rsidP="00E83104">
            <w:pPr>
              <w:spacing w:line="360" w:lineRule="auto"/>
              <w:jc w:val="both"/>
              <w:rPr>
                <w:rFonts w:ascii="Book Antiqua" w:eastAsia="Times New Roman" w:hAnsi="Book Antiqua" w:cs="Times New Roman"/>
                <w:color w:val="000000"/>
              </w:rPr>
            </w:pPr>
            <w:r w:rsidRPr="00E83104">
              <w:rPr>
                <w:rFonts w:ascii="Book Antiqua" w:eastAsia="Times New Roman" w:hAnsi="Book Antiqua" w:cs="Times New Roman"/>
                <w:color w:val="000000"/>
              </w:rPr>
              <w:t>Steady state free precession cine imaging</w:t>
            </w:r>
          </w:p>
        </w:tc>
        <w:tc>
          <w:tcPr>
            <w:tcW w:w="4500" w:type="dxa"/>
            <w:tcBorders>
              <w:top w:val="single" w:sz="4" w:space="0" w:color="auto"/>
            </w:tcBorders>
            <w:shd w:val="clear" w:color="auto" w:fill="auto"/>
            <w:noWrap/>
            <w:hideMark/>
          </w:tcPr>
          <w:p w14:paraId="221BE899" w14:textId="77777777" w:rsidR="006C0A7C" w:rsidRPr="00E83104" w:rsidRDefault="007C74DE" w:rsidP="00E83104">
            <w:pPr>
              <w:spacing w:line="360" w:lineRule="auto"/>
              <w:jc w:val="both"/>
              <w:rPr>
                <w:rFonts w:ascii="Book Antiqua" w:eastAsia="Times New Roman" w:hAnsi="Book Antiqua" w:cs="Times New Roman"/>
                <w:color w:val="000000"/>
              </w:rPr>
            </w:pPr>
            <w:r w:rsidRPr="00E83104">
              <w:rPr>
                <w:rFonts w:ascii="Book Antiqua" w:eastAsia="Times New Roman" w:hAnsi="Book Antiqua" w:cs="Times New Roman"/>
                <w:color w:val="000000"/>
              </w:rPr>
              <w:t xml:space="preserve">Left ventricular size, stroke volume, ejection fraction, </w:t>
            </w:r>
            <w:r w:rsidR="00CB1FCC" w:rsidRPr="00E83104">
              <w:rPr>
                <w:rFonts w:ascii="Book Antiqua" w:eastAsia="Times New Roman" w:hAnsi="Book Antiqua" w:cs="Times New Roman"/>
                <w:color w:val="000000"/>
              </w:rPr>
              <w:t>wall thickness, mass (without and with indexing), atrial size and function, pericardial effusion</w:t>
            </w:r>
          </w:p>
        </w:tc>
      </w:tr>
      <w:tr w:rsidR="00CB1FCC" w:rsidRPr="00E83104" w14:paraId="129CBE77" w14:textId="77777777" w:rsidTr="001578FC">
        <w:trPr>
          <w:trHeight w:val="320"/>
        </w:trPr>
        <w:tc>
          <w:tcPr>
            <w:tcW w:w="4765" w:type="dxa"/>
            <w:shd w:val="clear" w:color="auto" w:fill="auto"/>
            <w:noWrap/>
            <w:vAlign w:val="center"/>
            <w:hideMark/>
          </w:tcPr>
          <w:p w14:paraId="3AF537AC" w14:textId="77777777" w:rsidR="00CB1FCC" w:rsidRPr="00E83104" w:rsidRDefault="00CB1FCC" w:rsidP="00E83104">
            <w:pPr>
              <w:spacing w:line="360" w:lineRule="auto"/>
              <w:jc w:val="both"/>
              <w:rPr>
                <w:rFonts w:ascii="Book Antiqua" w:eastAsia="Times New Roman" w:hAnsi="Book Antiqua" w:cs="Times New Roman"/>
                <w:color w:val="000000"/>
              </w:rPr>
            </w:pPr>
            <w:r w:rsidRPr="00E83104">
              <w:rPr>
                <w:rFonts w:ascii="Book Antiqua" w:eastAsia="Times New Roman" w:hAnsi="Book Antiqua" w:cs="Times New Roman"/>
                <w:color w:val="000000"/>
              </w:rPr>
              <w:t>Phase-sensitive inversion recovery for delayed contrast imaging</w:t>
            </w:r>
          </w:p>
        </w:tc>
        <w:tc>
          <w:tcPr>
            <w:tcW w:w="4500" w:type="dxa"/>
            <w:shd w:val="clear" w:color="auto" w:fill="auto"/>
            <w:noWrap/>
            <w:hideMark/>
          </w:tcPr>
          <w:p w14:paraId="6C65A5F6" w14:textId="77777777" w:rsidR="00CB1FCC" w:rsidRPr="00E83104" w:rsidRDefault="00CB1FCC" w:rsidP="00E83104">
            <w:pPr>
              <w:spacing w:line="360" w:lineRule="auto"/>
              <w:jc w:val="both"/>
              <w:rPr>
                <w:rFonts w:ascii="Book Antiqua" w:eastAsia="Times New Roman" w:hAnsi="Book Antiqua" w:cs="Times New Roman"/>
                <w:color w:val="000000"/>
              </w:rPr>
            </w:pPr>
            <w:r w:rsidRPr="00E83104">
              <w:rPr>
                <w:rFonts w:ascii="Book Antiqua" w:eastAsia="Times New Roman" w:hAnsi="Book Antiqua" w:cs="Times New Roman"/>
                <w:color w:val="000000"/>
              </w:rPr>
              <w:t>Late gadolinium enhancement</w:t>
            </w:r>
          </w:p>
        </w:tc>
      </w:tr>
      <w:tr w:rsidR="006C0A7C" w:rsidRPr="00E83104" w14:paraId="09DDF8DC" w14:textId="77777777" w:rsidTr="001578FC">
        <w:trPr>
          <w:trHeight w:val="320"/>
        </w:trPr>
        <w:tc>
          <w:tcPr>
            <w:tcW w:w="4765" w:type="dxa"/>
            <w:shd w:val="clear" w:color="auto" w:fill="auto"/>
            <w:noWrap/>
            <w:vAlign w:val="center"/>
            <w:hideMark/>
          </w:tcPr>
          <w:p w14:paraId="22438485" w14:textId="77777777" w:rsidR="006C0A7C" w:rsidRPr="00E83104" w:rsidRDefault="00CB1FCC" w:rsidP="00E83104">
            <w:pPr>
              <w:spacing w:line="360" w:lineRule="auto"/>
              <w:jc w:val="both"/>
              <w:rPr>
                <w:rFonts w:ascii="Book Antiqua" w:eastAsia="Times New Roman" w:hAnsi="Book Antiqua" w:cs="Times New Roman"/>
                <w:color w:val="000000"/>
              </w:rPr>
            </w:pPr>
            <w:r w:rsidRPr="00E83104">
              <w:rPr>
                <w:rFonts w:ascii="Book Antiqua" w:eastAsia="Times New Roman" w:hAnsi="Book Antiqua" w:cs="Times New Roman"/>
                <w:color w:val="000000"/>
              </w:rPr>
              <w:t>T1 imaging</w:t>
            </w:r>
          </w:p>
        </w:tc>
        <w:tc>
          <w:tcPr>
            <w:tcW w:w="4500" w:type="dxa"/>
            <w:shd w:val="clear" w:color="auto" w:fill="auto"/>
            <w:noWrap/>
            <w:hideMark/>
          </w:tcPr>
          <w:p w14:paraId="133F9904" w14:textId="5AB74EB2" w:rsidR="006C0A7C" w:rsidRPr="00E83104" w:rsidRDefault="00EA083F" w:rsidP="00E83104">
            <w:pPr>
              <w:spacing w:line="360" w:lineRule="auto"/>
              <w:jc w:val="both"/>
              <w:rPr>
                <w:rFonts w:ascii="Book Antiqua" w:eastAsia="Times New Roman" w:hAnsi="Book Antiqua" w:cs="Times New Roman"/>
                <w:color w:val="000000"/>
              </w:rPr>
            </w:pPr>
            <w:r w:rsidRPr="00E83104">
              <w:rPr>
                <w:rFonts w:ascii="Book Antiqua" w:eastAsia="Times New Roman" w:hAnsi="Book Antiqua" w:cs="Times New Roman"/>
                <w:color w:val="000000"/>
              </w:rPr>
              <w:t>N</w:t>
            </w:r>
            <w:r w:rsidR="00CB1FCC" w:rsidRPr="00E83104">
              <w:rPr>
                <w:rFonts w:ascii="Book Antiqua" w:eastAsia="Times New Roman" w:hAnsi="Book Antiqua" w:cs="Times New Roman"/>
                <w:color w:val="000000"/>
              </w:rPr>
              <w:t xml:space="preserve">ative T1 mapping pre-contrast, </w:t>
            </w:r>
            <w:r w:rsidRPr="00E83104">
              <w:rPr>
                <w:rFonts w:ascii="Book Antiqua" w:eastAsia="Times New Roman" w:hAnsi="Book Antiqua" w:cs="Times New Roman"/>
                <w:color w:val="000000"/>
              </w:rPr>
              <w:t>T1 inversion time scout, e</w:t>
            </w:r>
            <w:r w:rsidR="00CB1FCC" w:rsidRPr="00E83104">
              <w:rPr>
                <w:rFonts w:ascii="Book Antiqua" w:eastAsia="Times New Roman" w:hAnsi="Book Antiqua" w:cs="Times New Roman"/>
                <w:color w:val="000000"/>
              </w:rPr>
              <w:t>xtracellular volume post-contrast</w:t>
            </w:r>
          </w:p>
        </w:tc>
      </w:tr>
      <w:tr w:rsidR="006C0A7C" w:rsidRPr="00E83104" w14:paraId="3066734C" w14:textId="77777777" w:rsidTr="001578FC">
        <w:trPr>
          <w:trHeight w:val="320"/>
        </w:trPr>
        <w:tc>
          <w:tcPr>
            <w:tcW w:w="4765" w:type="dxa"/>
            <w:tcBorders>
              <w:bottom w:val="single" w:sz="4" w:space="0" w:color="auto"/>
            </w:tcBorders>
            <w:shd w:val="clear" w:color="auto" w:fill="auto"/>
            <w:noWrap/>
            <w:vAlign w:val="center"/>
            <w:hideMark/>
          </w:tcPr>
          <w:p w14:paraId="23A0D190" w14:textId="77777777" w:rsidR="006C0A7C" w:rsidRPr="00E83104" w:rsidRDefault="00CB1FCC" w:rsidP="00E83104">
            <w:pPr>
              <w:spacing w:line="360" w:lineRule="auto"/>
              <w:jc w:val="both"/>
              <w:rPr>
                <w:rFonts w:ascii="Book Antiqua" w:eastAsia="Times New Roman" w:hAnsi="Book Antiqua" w:cs="Times New Roman"/>
                <w:color w:val="000000"/>
              </w:rPr>
            </w:pPr>
            <w:r w:rsidRPr="00E83104">
              <w:rPr>
                <w:rFonts w:ascii="Book Antiqua" w:eastAsia="Times New Roman" w:hAnsi="Book Antiqua" w:cs="Times New Roman"/>
                <w:color w:val="000000"/>
              </w:rPr>
              <w:t>T2 imaging</w:t>
            </w:r>
          </w:p>
        </w:tc>
        <w:tc>
          <w:tcPr>
            <w:tcW w:w="4500" w:type="dxa"/>
            <w:tcBorders>
              <w:bottom w:val="single" w:sz="4" w:space="0" w:color="auto"/>
            </w:tcBorders>
            <w:shd w:val="clear" w:color="auto" w:fill="auto"/>
            <w:noWrap/>
            <w:hideMark/>
          </w:tcPr>
          <w:p w14:paraId="6B943948" w14:textId="1470BC3A" w:rsidR="006C0A7C" w:rsidRPr="00E83104" w:rsidRDefault="00B22B90" w:rsidP="00E83104">
            <w:pPr>
              <w:spacing w:line="360" w:lineRule="auto"/>
              <w:jc w:val="both"/>
              <w:rPr>
                <w:rFonts w:ascii="Book Antiqua" w:eastAsia="Times New Roman" w:hAnsi="Book Antiqua" w:cs="Times New Roman"/>
                <w:color w:val="000000"/>
              </w:rPr>
            </w:pPr>
            <w:r w:rsidRPr="00E83104">
              <w:rPr>
                <w:rFonts w:ascii="Book Antiqua" w:eastAsia="Times New Roman" w:hAnsi="Book Antiqua" w:cs="Times New Roman"/>
                <w:color w:val="000000"/>
              </w:rPr>
              <w:t xml:space="preserve">T2 mapping, </w:t>
            </w:r>
            <w:r w:rsidR="00CB1FCC" w:rsidRPr="00E83104">
              <w:rPr>
                <w:rFonts w:ascii="Book Antiqua" w:eastAsia="Times New Roman" w:hAnsi="Book Antiqua" w:cs="Times New Roman"/>
                <w:color w:val="000000"/>
              </w:rPr>
              <w:t>edema imaging</w:t>
            </w:r>
          </w:p>
        </w:tc>
      </w:tr>
    </w:tbl>
    <w:p w14:paraId="6561F310" w14:textId="77777777" w:rsidR="007F3583" w:rsidRPr="00E83104" w:rsidRDefault="007F3583" w:rsidP="00E83104">
      <w:pPr>
        <w:spacing w:line="360" w:lineRule="auto"/>
        <w:jc w:val="both"/>
        <w:rPr>
          <w:rFonts w:ascii="Book Antiqua" w:hAnsi="Book Antiqua" w:cs="Times New Roman"/>
          <w:lang w:val="en-AU"/>
        </w:rPr>
      </w:pPr>
    </w:p>
    <w:p w14:paraId="79B69F73" w14:textId="77777777" w:rsidR="00CB1FCC" w:rsidRPr="00E83104" w:rsidRDefault="00CB1FCC" w:rsidP="00E83104">
      <w:pPr>
        <w:spacing w:line="360" w:lineRule="auto"/>
        <w:jc w:val="both"/>
        <w:rPr>
          <w:rFonts w:ascii="Book Antiqua" w:hAnsi="Book Antiqua" w:cs="Times New Roman"/>
          <w:lang w:val="en-AU"/>
        </w:rPr>
      </w:pPr>
      <w:r w:rsidRPr="00E83104">
        <w:rPr>
          <w:rFonts w:ascii="Book Antiqua" w:hAnsi="Book Antiqua" w:cs="Times New Roman"/>
          <w:lang w:val="en-AU"/>
        </w:rPr>
        <w:br w:type="page"/>
      </w:r>
    </w:p>
    <w:p w14:paraId="377A3467" w14:textId="7A91CDB2" w:rsidR="00653ADD" w:rsidRPr="00745587" w:rsidRDefault="00653ADD" w:rsidP="00E83104">
      <w:pPr>
        <w:spacing w:line="360" w:lineRule="auto"/>
        <w:jc w:val="both"/>
        <w:rPr>
          <w:rFonts w:ascii="Book Antiqua" w:hAnsi="Book Antiqua" w:cs="Times New Roman"/>
          <w:b/>
          <w:bCs/>
          <w:lang w:val="en-AU"/>
        </w:rPr>
      </w:pPr>
      <w:r w:rsidRPr="00745587">
        <w:rPr>
          <w:rFonts w:ascii="Book Antiqua" w:eastAsia="Times New Roman" w:hAnsi="Book Antiqua" w:cs="Times New Roman"/>
          <w:b/>
          <w:bCs/>
        </w:rPr>
        <w:lastRenderedPageBreak/>
        <w:t xml:space="preserve">Table </w:t>
      </w:r>
      <w:r w:rsidR="00E364FA" w:rsidRPr="00745587">
        <w:rPr>
          <w:rFonts w:ascii="Book Antiqua" w:eastAsia="Times New Roman" w:hAnsi="Book Antiqua" w:cs="Times New Roman"/>
          <w:b/>
          <w:bCs/>
        </w:rPr>
        <w:t>3</w:t>
      </w:r>
      <w:r w:rsidRPr="00745587">
        <w:rPr>
          <w:rFonts w:ascii="Book Antiqua" w:eastAsia="Times New Roman" w:hAnsi="Book Antiqua" w:cs="Times New Roman"/>
          <w:b/>
          <w:bCs/>
        </w:rPr>
        <w:t xml:space="preserve"> Utilized </w:t>
      </w:r>
      <w:r w:rsidR="00FD702F" w:rsidRPr="00745587">
        <w:rPr>
          <w:rFonts w:ascii="Book Antiqua" w:eastAsia="Times New Roman" w:hAnsi="Book Antiqua" w:cs="Times New Roman"/>
          <w:b/>
          <w:bCs/>
        </w:rPr>
        <w:t>a</w:t>
      </w:r>
      <w:r w:rsidRPr="00745587">
        <w:rPr>
          <w:rFonts w:ascii="Book Antiqua" w:eastAsia="Times New Roman" w:hAnsi="Book Antiqua" w:cs="Times New Roman"/>
          <w:b/>
          <w:bCs/>
        </w:rPr>
        <w:t xml:space="preserve">cquisition </w:t>
      </w:r>
      <w:r w:rsidR="00FD702F" w:rsidRPr="00745587">
        <w:rPr>
          <w:rFonts w:ascii="Book Antiqua" w:eastAsia="Times New Roman" w:hAnsi="Book Antiqua" w:cs="Times New Roman"/>
          <w:b/>
          <w:bCs/>
        </w:rPr>
        <w:t>p</w:t>
      </w:r>
      <w:r w:rsidRPr="00745587">
        <w:rPr>
          <w:rFonts w:ascii="Book Antiqua" w:eastAsia="Times New Roman" w:hAnsi="Book Antiqua" w:cs="Times New Roman"/>
          <w:b/>
          <w:bCs/>
        </w:rPr>
        <w:t xml:space="preserve">arameters for </w:t>
      </w:r>
      <w:r w:rsidRPr="00745587">
        <w:rPr>
          <w:rFonts w:ascii="Book Antiqua" w:eastAsia="Times New Roman" w:hAnsi="Book Antiqua" w:cs="Times New Roman"/>
          <w:b/>
          <w:bCs/>
          <w:spacing w:val="2"/>
          <w:vertAlign w:val="superscript"/>
        </w:rPr>
        <w:t>11</w:t>
      </w:r>
      <w:r w:rsidRPr="00745587">
        <w:rPr>
          <w:rFonts w:ascii="Book Antiqua" w:eastAsia="Times New Roman" w:hAnsi="Book Antiqua" w:cs="Times New Roman"/>
          <w:b/>
          <w:bCs/>
          <w:spacing w:val="2"/>
        </w:rPr>
        <w:t xml:space="preserve">C-PiB, </w:t>
      </w:r>
      <w:r w:rsidRPr="00745587">
        <w:rPr>
          <w:rFonts w:ascii="Book Antiqua" w:eastAsia="Times New Roman" w:hAnsi="Book Antiqua" w:cs="Times New Roman"/>
          <w:b/>
          <w:bCs/>
          <w:vertAlign w:val="superscript"/>
        </w:rPr>
        <w:t>18</w:t>
      </w:r>
      <w:r w:rsidRPr="00745587">
        <w:rPr>
          <w:rFonts w:ascii="Book Antiqua" w:eastAsia="Times New Roman" w:hAnsi="Book Antiqua" w:cs="Times New Roman"/>
          <w:b/>
          <w:bCs/>
        </w:rPr>
        <w:t xml:space="preserve">F </w:t>
      </w:r>
      <w:proofErr w:type="spellStart"/>
      <w:r w:rsidRPr="00745587">
        <w:rPr>
          <w:rFonts w:ascii="Book Antiqua" w:eastAsia="Times New Roman" w:hAnsi="Book Antiqua" w:cs="Times New Roman"/>
          <w:b/>
          <w:bCs/>
        </w:rPr>
        <w:t>florbetapir</w:t>
      </w:r>
      <w:proofErr w:type="spellEnd"/>
      <w:r w:rsidRPr="00745587">
        <w:rPr>
          <w:rFonts w:ascii="Book Antiqua" w:eastAsia="Times New Roman" w:hAnsi="Book Antiqua" w:cs="Times New Roman"/>
          <w:b/>
          <w:bCs/>
        </w:rPr>
        <w:t xml:space="preserve">, and </w:t>
      </w:r>
      <w:r w:rsidRPr="00745587">
        <w:rPr>
          <w:rFonts w:ascii="Book Antiqua" w:eastAsia="Times New Roman" w:hAnsi="Book Antiqua" w:cs="Times New Roman"/>
          <w:b/>
          <w:bCs/>
          <w:vertAlign w:val="superscript"/>
        </w:rPr>
        <w:t>18</w:t>
      </w:r>
      <w:r w:rsidRPr="00745587">
        <w:rPr>
          <w:rFonts w:ascii="Book Antiqua" w:eastAsia="Times New Roman" w:hAnsi="Book Antiqua" w:cs="Times New Roman"/>
          <w:b/>
          <w:bCs/>
        </w:rPr>
        <w:t xml:space="preserve">F </w:t>
      </w:r>
      <w:proofErr w:type="spellStart"/>
      <w:r w:rsidRPr="00745587">
        <w:rPr>
          <w:rFonts w:ascii="Book Antiqua" w:eastAsia="Times New Roman" w:hAnsi="Book Antiqua" w:cs="Times New Roman"/>
          <w:b/>
          <w:bCs/>
        </w:rPr>
        <w:t>florbetaben</w:t>
      </w:r>
      <w:proofErr w:type="spellEnd"/>
      <w:r w:rsidRPr="00745587">
        <w:rPr>
          <w:rFonts w:ascii="Book Antiqua" w:eastAsia="Times New Roman" w:hAnsi="Book Antiqua" w:cs="Times New Roman"/>
          <w:b/>
          <w:bCs/>
        </w:rPr>
        <w:t xml:space="preserve"> </w:t>
      </w:r>
      <w:r w:rsidRPr="00745587">
        <w:rPr>
          <w:rFonts w:ascii="Book Antiqua" w:eastAsia="Times New Roman" w:hAnsi="Book Antiqua" w:cs="Times New Roman"/>
          <w:b/>
          <w:bCs/>
          <w:spacing w:val="2"/>
        </w:rPr>
        <w:t xml:space="preserve">studies for </w:t>
      </w:r>
      <w:r w:rsidR="00FD702F" w:rsidRPr="00745587">
        <w:rPr>
          <w:rFonts w:ascii="Book Antiqua" w:eastAsia="Times New Roman" w:hAnsi="Book Antiqua" w:cs="Times New Roman"/>
          <w:b/>
          <w:bCs/>
          <w:spacing w:val="2"/>
        </w:rPr>
        <w:t>c</w:t>
      </w:r>
      <w:r w:rsidRPr="00745587">
        <w:rPr>
          <w:rFonts w:ascii="Book Antiqua" w:eastAsia="Times New Roman" w:hAnsi="Book Antiqua" w:cs="Times New Roman"/>
          <w:b/>
          <w:bCs/>
          <w:spacing w:val="2"/>
        </w:rPr>
        <w:t xml:space="preserve">ardiac </w:t>
      </w:r>
      <w:proofErr w:type="gramStart"/>
      <w:r w:rsidR="00FD702F" w:rsidRPr="00745587">
        <w:rPr>
          <w:rFonts w:ascii="Book Antiqua" w:eastAsia="Times New Roman" w:hAnsi="Book Antiqua" w:cs="Times New Roman"/>
          <w:b/>
          <w:bCs/>
          <w:spacing w:val="2"/>
        </w:rPr>
        <w:t>a</w:t>
      </w:r>
      <w:r w:rsidRPr="00745587">
        <w:rPr>
          <w:rFonts w:ascii="Book Antiqua" w:eastAsia="Times New Roman" w:hAnsi="Book Antiqua" w:cs="Times New Roman"/>
          <w:b/>
          <w:bCs/>
          <w:spacing w:val="2"/>
        </w:rPr>
        <w:t>myloidosis</w:t>
      </w:r>
      <w:r w:rsidR="00F0521A" w:rsidRPr="00745587">
        <w:rPr>
          <w:rFonts w:ascii="Book Antiqua" w:eastAsia="Times New Roman" w:hAnsi="Book Antiqua" w:cs="Times New Roman"/>
          <w:b/>
          <w:bCs/>
          <w:spacing w:val="2"/>
          <w:vertAlign w:val="superscript"/>
        </w:rPr>
        <w:t>[</w:t>
      </w:r>
      <w:proofErr w:type="gramEnd"/>
      <w:r w:rsidR="000014D5" w:rsidRPr="00745587">
        <w:rPr>
          <w:rFonts w:ascii="Book Antiqua" w:eastAsia="Times New Roman" w:hAnsi="Book Antiqua" w:cs="Times New Roman"/>
          <w:b/>
          <w:bCs/>
          <w:noProof/>
          <w:spacing w:val="2"/>
          <w:vertAlign w:val="superscript"/>
        </w:rPr>
        <w:t>50-52</w:t>
      </w:r>
      <w:r w:rsidR="00F0521A" w:rsidRPr="00745587">
        <w:rPr>
          <w:rFonts w:ascii="Book Antiqua" w:eastAsia="Times New Roman" w:hAnsi="Book Antiqua" w:cs="Times New Roman"/>
          <w:b/>
          <w:bCs/>
          <w:spacing w:val="2"/>
          <w:vertAlign w:val="superscript"/>
        </w:rPr>
        <w:t>]</w:t>
      </w:r>
    </w:p>
    <w:tbl>
      <w:tblPr>
        <w:tblStyle w:val="GridTable1Light-Accent51"/>
        <w:tblW w:w="9360" w:type="dxa"/>
        <w:tblInd w:w="-5" w:type="dxa"/>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653ADD" w:rsidRPr="00E83104" w14:paraId="59189AA1" w14:textId="77777777" w:rsidTr="009A305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80" w:type="dxa"/>
            <w:tcBorders>
              <w:bottom w:val="single" w:sz="4" w:space="0" w:color="auto"/>
            </w:tcBorders>
            <w:shd w:val="clear" w:color="auto" w:fill="auto"/>
          </w:tcPr>
          <w:p w14:paraId="66392757" w14:textId="78C19D72" w:rsidR="00653ADD" w:rsidRPr="00E83104" w:rsidRDefault="00653ADD" w:rsidP="00E83104">
            <w:pPr>
              <w:spacing w:line="360" w:lineRule="auto"/>
              <w:jc w:val="both"/>
              <w:rPr>
                <w:rFonts w:ascii="Book Antiqua" w:eastAsia="Times New Roman" w:hAnsi="Book Antiqua" w:cs="Times New Roman"/>
                <w:sz w:val="24"/>
                <w:szCs w:val="24"/>
              </w:rPr>
            </w:pPr>
            <w:r w:rsidRPr="00E83104">
              <w:rPr>
                <w:rFonts w:ascii="Book Antiqua" w:eastAsia="Times New Roman" w:hAnsi="Book Antiqua" w:cs="Times New Roman"/>
                <w:sz w:val="24"/>
                <w:szCs w:val="24"/>
              </w:rPr>
              <w:t xml:space="preserve">Imaging </w:t>
            </w:r>
            <w:r w:rsidR="00FD702F" w:rsidRPr="00E83104">
              <w:rPr>
                <w:rFonts w:ascii="Book Antiqua" w:eastAsia="Times New Roman" w:hAnsi="Book Antiqua" w:cs="Times New Roman"/>
                <w:sz w:val="24"/>
                <w:szCs w:val="24"/>
              </w:rPr>
              <w:t>c</w:t>
            </w:r>
            <w:r w:rsidRPr="00E83104">
              <w:rPr>
                <w:rFonts w:ascii="Book Antiqua" w:eastAsia="Times New Roman" w:hAnsi="Book Antiqua" w:cs="Times New Roman"/>
                <w:sz w:val="24"/>
                <w:szCs w:val="24"/>
              </w:rPr>
              <w:t>onsiderations</w:t>
            </w:r>
          </w:p>
        </w:tc>
        <w:tc>
          <w:tcPr>
            <w:tcW w:w="4680" w:type="dxa"/>
            <w:tcBorders>
              <w:bottom w:val="single" w:sz="4" w:space="0" w:color="auto"/>
            </w:tcBorders>
            <w:shd w:val="clear" w:color="auto" w:fill="auto"/>
          </w:tcPr>
          <w:p w14:paraId="39A70FDE" w14:textId="77777777" w:rsidR="00653ADD" w:rsidRPr="00E83104" w:rsidRDefault="00653ADD" w:rsidP="00E83104">
            <w:pPr>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eastAsia="Times New Roman" w:hAnsi="Book Antiqua" w:cs="Times New Roman"/>
                <w:sz w:val="24"/>
                <w:szCs w:val="24"/>
              </w:rPr>
            </w:pPr>
            <w:r w:rsidRPr="00E83104">
              <w:rPr>
                <w:rFonts w:ascii="Book Antiqua" w:eastAsia="Times New Roman" w:hAnsi="Book Antiqua" w:cs="Times New Roman"/>
                <w:sz w:val="24"/>
                <w:szCs w:val="24"/>
              </w:rPr>
              <w:t>Parameters</w:t>
            </w:r>
          </w:p>
        </w:tc>
      </w:tr>
      <w:tr w:rsidR="00653ADD" w:rsidRPr="00E97C9E" w14:paraId="1DB6F3C8" w14:textId="77777777" w:rsidTr="009A3051">
        <w:trPr>
          <w:trHeight w:val="276"/>
        </w:trPr>
        <w:tc>
          <w:tcPr>
            <w:cnfStyle w:val="001000000000" w:firstRow="0" w:lastRow="0" w:firstColumn="1" w:lastColumn="0" w:oddVBand="0" w:evenVBand="0" w:oddHBand="0" w:evenHBand="0" w:firstRowFirstColumn="0" w:firstRowLastColumn="0" w:lastRowFirstColumn="0" w:lastRowLastColumn="0"/>
            <w:tcW w:w="4680" w:type="dxa"/>
            <w:tcBorders>
              <w:top w:val="single" w:sz="4" w:space="0" w:color="auto"/>
              <w:bottom w:val="nil"/>
            </w:tcBorders>
            <w:shd w:val="clear" w:color="auto" w:fill="auto"/>
          </w:tcPr>
          <w:p w14:paraId="1FF0EA4E" w14:textId="7C89BC2C" w:rsidR="00653ADD" w:rsidRPr="00E97C9E" w:rsidRDefault="00BF654F" w:rsidP="00BF654F">
            <w:pPr>
              <w:pStyle w:val="a3"/>
              <w:spacing w:line="360" w:lineRule="auto"/>
              <w:ind w:firstLineChars="50" w:firstLine="110"/>
              <w:jc w:val="both"/>
              <w:rPr>
                <w:rFonts w:ascii="Book Antiqua" w:eastAsia="Times New Roman" w:hAnsi="Book Antiqua" w:cs="Times New Roman"/>
                <w:b w:val="0"/>
                <w:bCs w:val="0"/>
                <w:sz w:val="24"/>
                <w:szCs w:val="24"/>
              </w:rPr>
            </w:pPr>
            <w:r>
              <w:rPr>
                <w:rFonts w:ascii="Book Antiqua" w:eastAsia="Times New Roman" w:hAnsi="Book Antiqua" w:cs="Times New Roman"/>
                <w:b w:val="0"/>
                <w:bCs w:val="0"/>
              </w:rPr>
              <w:t xml:space="preserve"> </w:t>
            </w:r>
            <w:r w:rsidR="00653ADD" w:rsidRPr="00E97C9E">
              <w:rPr>
                <w:rFonts w:ascii="Book Antiqua" w:eastAsia="Times New Roman" w:hAnsi="Book Antiqua" w:cs="Times New Roman"/>
                <w:b w:val="0"/>
                <w:bCs w:val="0"/>
              </w:rPr>
              <w:t xml:space="preserve">Patient and </w:t>
            </w:r>
            <w:r w:rsidR="00FD702F" w:rsidRPr="00E97C9E">
              <w:rPr>
                <w:rFonts w:ascii="Book Antiqua" w:eastAsia="Times New Roman" w:hAnsi="Book Antiqua" w:cs="Times New Roman"/>
                <w:b w:val="0"/>
                <w:bCs w:val="0"/>
              </w:rPr>
              <w:t>e</w:t>
            </w:r>
            <w:r w:rsidR="00653ADD" w:rsidRPr="00E97C9E">
              <w:rPr>
                <w:rFonts w:ascii="Book Antiqua" w:eastAsia="Times New Roman" w:hAnsi="Book Antiqua" w:cs="Times New Roman"/>
                <w:b w:val="0"/>
                <w:bCs w:val="0"/>
              </w:rPr>
              <w:t xml:space="preserve">quipment </w:t>
            </w:r>
            <w:r w:rsidR="00FD702F" w:rsidRPr="00E97C9E">
              <w:rPr>
                <w:rFonts w:ascii="Book Antiqua" w:eastAsia="Times New Roman" w:hAnsi="Book Antiqua" w:cs="Times New Roman"/>
                <w:b w:val="0"/>
                <w:bCs w:val="0"/>
              </w:rPr>
              <w:t>p</w:t>
            </w:r>
            <w:r w:rsidR="00653ADD" w:rsidRPr="00E97C9E">
              <w:rPr>
                <w:rFonts w:ascii="Book Antiqua" w:eastAsia="Times New Roman" w:hAnsi="Book Antiqua" w:cs="Times New Roman"/>
                <w:b w:val="0"/>
                <w:bCs w:val="0"/>
              </w:rPr>
              <w:t>reparation</w:t>
            </w:r>
          </w:p>
        </w:tc>
        <w:tc>
          <w:tcPr>
            <w:tcW w:w="4680" w:type="dxa"/>
            <w:tcBorders>
              <w:top w:val="single" w:sz="4" w:space="0" w:color="auto"/>
              <w:bottom w:val="nil"/>
            </w:tcBorders>
            <w:shd w:val="clear" w:color="auto" w:fill="auto"/>
          </w:tcPr>
          <w:p w14:paraId="785987AD" w14:textId="77777777" w:rsidR="00653ADD" w:rsidRPr="00E97C9E" w:rsidRDefault="00653ADD" w:rsidP="00E83104">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Times New Roman"/>
                <w:sz w:val="24"/>
                <w:szCs w:val="24"/>
              </w:rPr>
            </w:pPr>
          </w:p>
        </w:tc>
      </w:tr>
      <w:tr w:rsidR="00653ADD" w:rsidRPr="008C3211" w14:paraId="0BD03415" w14:textId="77777777" w:rsidTr="009A3051">
        <w:tc>
          <w:tcPr>
            <w:cnfStyle w:val="001000000000" w:firstRow="0" w:lastRow="0" w:firstColumn="1" w:lastColumn="0" w:oddVBand="0" w:evenVBand="0" w:oddHBand="0" w:evenHBand="0" w:firstRowFirstColumn="0" w:firstRowLastColumn="0" w:lastRowFirstColumn="0" w:lastRowLastColumn="0"/>
            <w:tcW w:w="4680" w:type="dxa"/>
            <w:tcBorders>
              <w:top w:val="nil"/>
            </w:tcBorders>
            <w:shd w:val="clear" w:color="auto" w:fill="auto"/>
          </w:tcPr>
          <w:p w14:paraId="0EB303EB" w14:textId="77777777" w:rsidR="00653ADD" w:rsidRPr="008C3211" w:rsidRDefault="00653ADD" w:rsidP="00BF654F">
            <w:pPr>
              <w:spacing w:line="360" w:lineRule="auto"/>
              <w:ind w:left="787" w:firstLineChars="50" w:firstLine="120"/>
              <w:jc w:val="both"/>
              <w:rPr>
                <w:rFonts w:ascii="Book Antiqua" w:eastAsia="Times New Roman" w:hAnsi="Book Antiqua" w:cs="Times New Roman"/>
                <w:b w:val="0"/>
                <w:bCs w:val="0"/>
                <w:sz w:val="24"/>
                <w:szCs w:val="24"/>
              </w:rPr>
            </w:pPr>
            <w:r w:rsidRPr="008C3211">
              <w:rPr>
                <w:rFonts w:ascii="Book Antiqua" w:eastAsia="Times New Roman" w:hAnsi="Book Antiqua" w:cs="Times New Roman"/>
                <w:b w:val="0"/>
                <w:bCs w:val="0"/>
                <w:sz w:val="24"/>
                <w:szCs w:val="24"/>
              </w:rPr>
              <w:t>Patient preparation</w:t>
            </w:r>
          </w:p>
        </w:tc>
        <w:tc>
          <w:tcPr>
            <w:tcW w:w="4680" w:type="dxa"/>
            <w:tcBorders>
              <w:top w:val="nil"/>
            </w:tcBorders>
            <w:shd w:val="clear" w:color="auto" w:fill="auto"/>
          </w:tcPr>
          <w:p w14:paraId="04AA140F" w14:textId="77777777" w:rsidR="00653ADD" w:rsidRPr="008C3211" w:rsidRDefault="00653ADD" w:rsidP="00E83104">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Times New Roman"/>
                <w:sz w:val="24"/>
                <w:szCs w:val="24"/>
              </w:rPr>
            </w:pPr>
            <w:r w:rsidRPr="008C3211">
              <w:rPr>
                <w:rFonts w:ascii="Book Antiqua" w:eastAsia="Times New Roman" w:hAnsi="Book Antiqua" w:cs="Times New Roman"/>
                <w:sz w:val="24"/>
                <w:szCs w:val="24"/>
              </w:rPr>
              <w:t>No prerequisites, no fasting.</w:t>
            </w:r>
          </w:p>
        </w:tc>
      </w:tr>
      <w:tr w:rsidR="00653ADD" w:rsidRPr="008C3211" w14:paraId="202A8E87" w14:textId="77777777" w:rsidTr="009A3051">
        <w:tc>
          <w:tcPr>
            <w:cnfStyle w:val="001000000000" w:firstRow="0" w:lastRow="0" w:firstColumn="1" w:lastColumn="0" w:oddVBand="0" w:evenVBand="0" w:oddHBand="0" w:evenHBand="0" w:firstRowFirstColumn="0" w:firstRowLastColumn="0" w:lastRowFirstColumn="0" w:lastRowLastColumn="0"/>
            <w:tcW w:w="4680" w:type="dxa"/>
            <w:shd w:val="clear" w:color="auto" w:fill="auto"/>
          </w:tcPr>
          <w:p w14:paraId="4D6AB8AF" w14:textId="77777777" w:rsidR="00653ADD" w:rsidRPr="008C3211" w:rsidRDefault="00653ADD" w:rsidP="00BF654F">
            <w:pPr>
              <w:spacing w:line="360" w:lineRule="auto"/>
              <w:ind w:left="787" w:firstLineChars="50" w:firstLine="120"/>
              <w:jc w:val="both"/>
              <w:rPr>
                <w:rFonts w:ascii="Book Antiqua" w:eastAsia="Times New Roman" w:hAnsi="Book Antiqua" w:cs="Times New Roman"/>
                <w:b w:val="0"/>
                <w:bCs w:val="0"/>
                <w:sz w:val="24"/>
                <w:szCs w:val="24"/>
              </w:rPr>
            </w:pPr>
            <w:r w:rsidRPr="008C3211">
              <w:rPr>
                <w:rFonts w:ascii="Book Antiqua" w:eastAsia="Times New Roman" w:hAnsi="Book Antiqua" w:cs="Times New Roman"/>
                <w:b w:val="0"/>
                <w:bCs w:val="0"/>
                <w:sz w:val="24"/>
                <w:szCs w:val="24"/>
              </w:rPr>
              <w:t>Position</w:t>
            </w:r>
          </w:p>
        </w:tc>
        <w:tc>
          <w:tcPr>
            <w:tcW w:w="4680" w:type="dxa"/>
            <w:shd w:val="clear" w:color="auto" w:fill="auto"/>
          </w:tcPr>
          <w:p w14:paraId="123BEE1D" w14:textId="77777777" w:rsidR="00653ADD" w:rsidRPr="008C3211" w:rsidRDefault="00653ADD" w:rsidP="00E83104">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Times New Roman"/>
                <w:sz w:val="24"/>
                <w:szCs w:val="24"/>
              </w:rPr>
            </w:pPr>
            <w:r w:rsidRPr="008C3211">
              <w:rPr>
                <w:rFonts w:ascii="Book Antiqua" w:eastAsia="Times New Roman" w:hAnsi="Book Antiqua" w:cs="Times New Roman"/>
                <w:sz w:val="24"/>
                <w:szCs w:val="24"/>
              </w:rPr>
              <w:t>Supine arms above shoulder or supported</w:t>
            </w:r>
          </w:p>
        </w:tc>
      </w:tr>
      <w:tr w:rsidR="00653ADD" w:rsidRPr="008C3211" w14:paraId="1FD56F86" w14:textId="77777777" w:rsidTr="009A3051">
        <w:tc>
          <w:tcPr>
            <w:cnfStyle w:val="001000000000" w:firstRow="0" w:lastRow="0" w:firstColumn="1" w:lastColumn="0" w:oddVBand="0" w:evenVBand="0" w:oddHBand="0" w:evenHBand="0" w:firstRowFirstColumn="0" w:firstRowLastColumn="0" w:lastRowFirstColumn="0" w:lastRowLastColumn="0"/>
            <w:tcW w:w="4680" w:type="dxa"/>
            <w:shd w:val="clear" w:color="auto" w:fill="auto"/>
          </w:tcPr>
          <w:p w14:paraId="1BAA892B" w14:textId="77777777" w:rsidR="00653ADD" w:rsidRPr="008C3211" w:rsidRDefault="00653ADD" w:rsidP="00BF654F">
            <w:pPr>
              <w:spacing w:line="360" w:lineRule="auto"/>
              <w:ind w:left="787" w:firstLineChars="50" w:firstLine="120"/>
              <w:jc w:val="both"/>
              <w:rPr>
                <w:rFonts w:ascii="Book Antiqua" w:eastAsia="Times New Roman" w:hAnsi="Book Antiqua" w:cs="Times New Roman"/>
                <w:b w:val="0"/>
                <w:bCs w:val="0"/>
                <w:sz w:val="24"/>
                <w:szCs w:val="24"/>
              </w:rPr>
            </w:pPr>
            <w:r w:rsidRPr="008C3211">
              <w:rPr>
                <w:rFonts w:ascii="Book Antiqua" w:eastAsia="Times New Roman" w:hAnsi="Book Antiqua" w:cs="Times New Roman"/>
                <w:b w:val="0"/>
                <w:bCs w:val="0"/>
                <w:sz w:val="24"/>
                <w:szCs w:val="24"/>
              </w:rPr>
              <w:t>Scan</w:t>
            </w:r>
          </w:p>
        </w:tc>
        <w:tc>
          <w:tcPr>
            <w:tcW w:w="4680" w:type="dxa"/>
            <w:shd w:val="clear" w:color="auto" w:fill="auto"/>
          </w:tcPr>
          <w:p w14:paraId="785CEBF8" w14:textId="77777777" w:rsidR="00653ADD" w:rsidRPr="008C3211" w:rsidRDefault="00653ADD" w:rsidP="00E83104">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Times New Roman"/>
                <w:sz w:val="24"/>
                <w:szCs w:val="24"/>
              </w:rPr>
            </w:pPr>
            <w:r w:rsidRPr="008C3211">
              <w:rPr>
                <w:rFonts w:ascii="Book Antiqua" w:eastAsia="Times New Roman" w:hAnsi="Book Antiqua" w:cs="Times New Roman"/>
                <w:sz w:val="24"/>
                <w:szCs w:val="24"/>
              </w:rPr>
              <w:t>Rest scan</w:t>
            </w:r>
          </w:p>
        </w:tc>
      </w:tr>
      <w:tr w:rsidR="009A3051" w:rsidRPr="008C3211" w14:paraId="01BECFED" w14:textId="77777777" w:rsidTr="009A3051">
        <w:trPr>
          <w:trHeight w:val="351"/>
        </w:trPr>
        <w:tc>
          <w:tcPr>
            <w:cnfStyle w:val="001000000000" w:firstRow="0" w:lastRow="0" w:firstColumn="1" w:lastColumn="0" w:oddVBand="0" w:evenVBand="0" w:oddHBand="0" w:evenHBand="0" w:firstRowFirstColumn="0" w:firstRowLastColumn="0" w:lastRowFirstColumn="0" w:lastRowLastColumn="0"/>
            <w:tcW w:w="4680" w:type="dxa"/>
            <w:vMerge w:val="restart"/>
            <w:shd w:val="clear" w:color="auto" w:fill="auto"/>
          </w:tcPr>
          <w:p w14:paraId="5A2426D8" w14:textId="77777777" w:rsidR="009A3051" w:rsidRPr="008C3211" w:rsidRDefault="009A3051" w:rsidP="00BF654F">
            <w:pPr>
              <w:spacing w:line="360" w:lineRule="auto"/>
              <w:ind w:left="787" w:firstLineChars="50" w:firstLine="120"/>
              <w:jc w:val="both"/>
              <w:rPr>
                <w:rFonts w:ascii="Book Antiqua" w:eastAsia="Times New Roman" w:hAnsi="Book Antiqua" w:cs="Times New Roman"/>
                <w:b w:val="0"/>
                <w:bCs w:val="0"/>
                <w:sz w:val="24"/>
                <w:szCs w:val="24"/>
              </w:rPr>
            </w:pPr>
            <w:r w:rsidRPr="008C3211">
              <w:rPr>
                <w:rFonts w:ascii="Book Antiqua" w:eastAsia="Times New Roman" w:hAnsi="Book Antiqua" w:cs="Times New Roman"/>
                <w:b w:val="0"/>
                <w:bCs w:val="0"/>
                <w:sz w:val="24"/>
                <w:szCs w:val="24"/>
              </w:rPr>
              <w:t xml:space="preserve">Dose </w:t>
            </w:r>
          </w:p>
        </w:tc>
        <w:tc>
          <w:tcPr>
            <w:tcW w:w="4680" w:type="dxa"/>
            <w:shd w:val="clear" w:color="auto" w:fill="auto"/>
          </w:tcPr>
          <w:p w14:paraId="1291E304" w14:textId="63BC8DFC" w:rsidR="009A3051" w:rsidRPr="008C3211" w:rsidRDefault="009A3051" w:rsidP="00E83104">
            <w:pPr>
              <w:shd w:val="clear" w:color="auto" w:fill="FFFFFF"/>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Times New Roman"/>
                <w:sz w:val="24"/>
                <w:szCs w:val="24"/>
                <w:vertAlign w:val="superscript"/>
              </w:rPr>
            </w:pPr>
            <w:r w:rsidRPr="008C3211">
              <w:rPr>
                <w:rFonts w:ascii="Book Antiqua" w:eastAsia="Times New Roman" w:hAnsi="Book Antiqua" w:cs="Times New Roman"/>
                <w:spacing w:val="2"/>
                <w:sz w:val="24"/>
                <w:szCs w:val="24"/>
                <w:vertAlign w:val="superscript"/>
              </w:rPr>
              <w:t>11</w:t>
            </w:r>
            <w:r w:rsidRPr="008C3211">
              <w:rPr>
                <w:rFonts w:ascii="Book Antiqua" w:eastAsia="Times New Roman" w:hAnsi="Book Antiqua" w:cs="Times New Roman"/>
                <w:spacing w:val="2"/>
                <w:sz w:val="24"/>
                <w:szCs w:val="24"/>
              </w:rPr>
              <w:t xml:space="preserve">C-PiB 10-20 </w:t>
            </w:r>
            <w:proofErr w:type="spellStart"/>
            <w:r w:rsidRPr="008C3211">
              <w:rPr>
                <w:rFonts w:ascii="Book Antiqua" w:eastAsia="Times New Roman" w:hAnsi="Book Antiqua" w:cs="Times New Roman"/>
                <w:spacing w:val="2"/>
                <w:sz w:val="24"/>
                <w:szCs w:val="24"/>
              </w:rPr>
              <w:t>mCi</w:t>
            </w:r>
            <w:proofErr w:type="spellEnd"/>
            <w:r w:rsidRPr="008C3211">
              <w:rPr>
                <w:rFonts w:ascii="Book Antiqua" w:eastAsia="Times New Roman" w:hAnsi="Book Antiqua" w:cs="Times New Roman"/>
                <w:spacing w:val="2"/>
                <w:sz w:val="24"/>
                <w:szCs w:val="24"/>
              </w:rPr>
              <w:t xml:space="preserve"> (370-740 </w:t>
            </w:r>
            <w:proofErr w:type="spellStart"/>
            <w:r w:rsidRPr="008C3211">
              <w:rPr>
                <w:rFonts w:ascii="Book Antiqua" w:eastAsia="Times New Roman" w:hAnsi="Book Antiqua" w:cs="Times New Roman"/>
                <w:spacing w:val="2"/>
                <w:sz w:val="24"/>
                <w:szCs w:val="24"/>
              </w:rPr>
              <w:t>MBq</w:t>
            </w:r>
            <w:proofErr w:type="spellEnd"/>
            <w:r w:rsidRPr="008C3211">
              <w:rPr>
                <w:rFonts w:ascii="Book Antiqua" w:eastAsia="Times New Roman" w:hAnsi="Book Antiqua" w:cs="Times New Roman"/>
                <w:spacing w:val="2"/>
                <w:sz w:val="24"/>
                <w:szCs w:val="24"/>
              </w:rPr>
              <w:t>) IV</w:t>
            </w:r>
            <w:bookmarkStart w:id="57" w:name="OLE_LINK405"/>
            <w:bookmarkStart w:id="58" w:name="OLE_LINK406"/>
            <w:r>
              <w:rPr>
                <w:rFonts w:ascii="Book Antiqua" w:eastAsia="Times New Roman" w:hAnsi="Book Antiqua" w:cs="Times New Roman"/>
                <w:spacing w:val="2"/>
                <w:sz w:val="24"/>
                <w:szCs w:val="24"/>
                <w:vertAlign w:val="superscript"/>
              </w:rPr>
              <w:t>[</w:t>
            </w:r>
            <w:bookmarkEnd w:id="57"/>
            <w:bookmarkEnd w:id="58"/>
            <w:r w:rsidRPr="008C3211">
              <w:rPr>
                <w:rFonts w:ascii="Book Antiqua" w:eastAsia="Times New Roman" w:hAnsi="Book Antiqua" w:cs="Times New Roman"/>
                <w:noProof/>
                <w:sz w:val="24"/>
                <w:szCs w:val="24"/>
                <w:vertAlign w:val="superscript"/>
              </w:rPr>
              <w:t>50</w:t>
            </w:r>
            <w:r w:rsidRPr="008C3211">
              <w:rPr>
                <w:rFonts w:ascii="Book Antiqua" w:eastAsia="Times New Roman" w:hAnsi="Book Antiqua" w:cs="Times New Roman"/>
                <w:sz w:val="24"/>
                <w:szCs w:val="24"/>
                <w:vertAlign w:val="superscript"/>
              </w:rPr>
              <w:t>]</w:t>
            </w:r>
          </w:p>
        </w:tc>
      </w:tr>
      <w:tr w:rsidR="009A3051" w:rsidRPr="008C3211" w14:paraId="35397194" w14:textId="77777777" w:rsidTr="009A3051">
        <w:trPr>
          <w:trHeight w:val="308"/>
        </w:trPr>
        <w:tc>
          <w:tcPr>
            <w:cnfStyle w:val="001000000000" w:firstRow="0" w:lastRow="0" w:firstColumn="1" w:lastColumn="0" w:oddVBand="0" w:evenVBand="0" w:oddHBand="0" w:evenHBand="0" w:firstRowFirstColumn="0" w:firstRowLastColumn="0" w:lastRowFirstColumn="0" w:lastRowLastColumn="0"/>
            <w:tcW w:w="4680" w:type="dxa"/>
            <w:vMerge/>
            <w:shd w:val="clear" w:color="auto" w:fill="auto"/>
          </w:tcPr>
          <w:p w14:paraId="603F139E" w14:textId="77777777" w:rsidR="009A3051" w:rsidRPr="008C3211" w:rsidRDefault="009A3051" w:rsidP="009A3051">
            <w:pPr>
              <w:spacing w:line="360" w:lineRule="auto"/>
              <w:ind w:left="787" w:firstLineChars="50" w:firstLine="110"/>
              <w:jc w:val="both"/>
              <w:rPr>
                <w:rFonts w:ascii="Book Antiqua" w:eastAsia="Times New Roman" w:hAnsi="Book Antiqua" w:cs="Times New Roman"/>
              </w:rPr>
            </w:pPr>
          </w:p>
        </w:tc>
        <w:tc>
          <w:tcPr>
            <w:tcW w:w="4680" w:type="dxa"/>
            <w:shd w:val="clear" w:color="auto" w:fill="auto"/>
          </w:tcPr>
          <w:p w14:paraId="6EE07D72" w14:textId="066A99FE" w:rsidR="009A3051" w:rsidRPr="008C3211" w:rsidRDefault="009A3051" w:rsidP="008C3211">
            <w:pPr>
              <w:shd w:val="clear" w:color="auto" w:fill="FFFFFF"/>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Times New Roman"/>
                <w:spacing w:val="2"/>
                <w:vertAlign w:val="superscript"/>
              </w:rPr>
            </w:pPr>
            <w:r w:rsidRPr="008C3211">
              <w:rPr>
                <w:rFonts w:ascii="Book Antiqua" w:eastAsia="Times New Roman" w:hAnsi="Book Antiqua" w:cs="Times New Roman"/>
                <w:sz w:val="24"/>
                <w:szCs w:val="24"/>
                <w:vertAlign w:val="superscript"/>
              </w:rPr>
              <w:t>18</w:t>
            </w:r>
            <w:r w:rsidRPr="008C3211">
              <w:rPr>
                <w:rFonts w:ascii="Book Antiqua" w:eastAsia="Times New Roman" w:hAnsi="Book Antiqua" w:cs="Times New Roman"/>
                <w:sz w:val="24"/>
                <w:szCs w:val="24"/>
              </w:rPr>
              <w:t xml:space="preserve">F </w:t>
            </w:r>
            <w:proofErr w:type="spellStart"/>
            <w:r w:rsidRPr="008C3211">
              <w:rPr>
                <w:rFonts w:ascii="Book Antiqua" w:eastAsia="Times New Roman" w:hAnsi="Book Antiqua" w:cs="Times New Roman"/>
                <w:sz w:val="24"/>
                <w:szCs w:val="24"/>
              </w:rPr>
              <w:t>florbetapir</w:t>
            </w:r>
            <w:proofErr w:type="spellEnd"/>
            <w:r w:rsidRPr="008C3211">
              <w:rPr>
                <w:rFonts w:ascii="Book Antiqua" w:eastAsia="Times New Roman" w:hAnsi="Book Antiqua" w:cs="Times New Roman"/>
                <w:sz w:val="24"/>
                <w:szCs w:val="24"/>
              </w:rPr>
              <w:t xml:space="preserve"> </w:t>
            </w:r>
            <w:r w:rsidRPr="008C3211">
              <w:rPr>
                <w:rFonts w:ascii="Book Antiqua" w:eastAsia="Times New Roman" w:hAnsi="Book Antiqua" w:cs="Times New Roman"/>
                <w:spacing w:val="2"/>
                <w:sz w:val="24"/>
                <w:szCs w:val="24"/>
              </w:rPr>
              <w:t xml:space="preserve">6 </w:t>
            </w:r>
            <w:proofErr w:type="spellStart"/>
            <w:r w:rsidRPr="008C3211">
              <w:rPr>
                <w:rFonts w:ascii="Book Antiqua" w:eastAsia="Times New Roman" w:hAnsi="Book Antiqua" w:cs="Times New Roman"/>
                <w:spacing w:val="2"/>
                <w:sz w:val="24"/>
                <w:szCs w:val="24"/>
              </w:rPr>
              <w:t>mCi</w:t>
            </w:r>
            <w:proofErr w:type="spellEnd"/>
            <w:r w:rsidRPr="008C3211">
              <w:rPr>
                <w:rFonts w:ascii="Book Antiqua" w:eastAsia="Times New Roman" w:hAnsi="Book Antiqua" w:cs="Times New Roman"/>
                <w:spacing w:val="2"/>
                <w:sz w:val="24"/>
                <w:szCs w:val="24"/>
              </w:rPr>
              <w:t xml:space="preserve"> (222 </w:t>
            </w:r>
            <w:proofErr w:type="spellStart"/>
            <w:r w:rsidRPr="008C3211">
              <w:rPr>
                <w:rFonts w:ascii="Book Antiqua" w:eastAsia="Times New Roman" w:hAnsi="Book Antiqua" w:cs="Times New Roman"/>
                <w:spacing w:val="2"/>
                <w:sz w:val="24"/>
                <w:szCs w:val="24"/>
              </w:rPr>
              <w:t>MBq</w:t>
            </w:r>
            <w:proofErr w:type="spellEnd"/>
            <w:r w:rsidRPr="008C3211">
              <w:rPr>
                <w:rFonts w:ascii="Book Antiqua" w:eastAsia="Times New Roman" w:hAnsi="Book Antiqua" w:cs="Times New Roman"/>
                <w:spacing w:val="2"/>
                <w:sz w:val="24"/>
                <w:szCs w:val="24"/>
              </w:rPr>
              <w:t>) IV</w:t>
            </w:r>
            <w:r>
              <w:rPr>
                <w:rFonts w:ascii="Book Antiqua" w:eastAsia="Times New Roman" w:hAnsi="Book Antiqua" w:cs="Times New Roman"/>
                <w:spacing w:val="2"/>
                <w:sz w:val="24"/>
                <w:szCs w:val="24"/>
                <w:vertAlign w:val="superscript"/>
              </w:rPr>
              <w:t>[</w:t>
            </w:r>
            <w:r w:rsidRPr="008C3211">
              <w:rPr>
                <w:rFonts w:ascii="Book Antiqua" w:eastAsia="Times New Roman" w:hAnsi="Book Antiqua" w:cs="Times New Roman"/>
                <w:noProof/>
                <w:spacing w:val="2"/>
                <w:sz w:val="24"/>
                <w:szCs w:val="24"/>
                <w:vertAlign w:val="superscript"/>
              </w:rPr>
              <w:t>51</w:t>
            </w:r>
            <w:r w:rsidRPr="008C3211">
              <w:rPr>
                <w:rFonts w:ascii="Book Antiqua" w:eastAsia="Times New Roman" w:hAnsi="Book Antiqua" w:cs="Times New Roman"/>
                <w:sz w:val="24"/>
                <w:szCs w:val="24"/>
                <w:vertAlign w:val="superscript"/>
              </w:rPr>
              <w:t>]</w:t>
            </w:r>
          </w:p>
        </w:tc>
      </w:tr>
      <w:tr w:rsidR="009A3051" w:rsidRPr="008C3211" w14:paraId="1D033E57" w14:textId="77777777" w:rsidTr="009A3051">
        <w:trPr>
          <w:trHeight w:val="1123"/>
        </w:trPr>
        <w:tc>
          <w:tcPr>
            <w:cnfStyle w:val="001000000000" w:firstRow="0" w:lastRow="0" w:firstColumn="1" w:lastColumn="0" w:oddVBand="0" w:evenVBand="0" w:oddHBand="0" w:evenHBand="0" w:firstRowFirstColumn="0" w:firstRowLastColumn="0" w:lastRowFirstColumn="0" w:lastRowLastColumn="0"/>
            <w:tcW w:w="4680" w:type="dxa"/>
            <w:vMerge/>
            <w:shd w:val="clear" w:color="auto" w:fill="auto"/>
          </w:tcPr>
          <w:p w14:paraId="685E1578" w14:textId="77777777" w:rsidR="009A3051" w:rsidRPr="008C3211" w:rsidRDefault="009A3051" w:rsidP="009A3051">
            <w:pPr>
              <w:spacing w:line="360" w:lineRule="auto"/>
              <w:ind w:left="787" w:firstLineChars="50" w:firstLine="110"/>
              <w:jc w:val="both"/>
              <w:rPr>
                <w:rFonts w:ascii="Book Antiqua" w:eastAsia="Times New Roman" w:hAnsi="Book Antiqua" w:cs="Times New Roman"/>
              </w:rPr>
            </w:pPr>
          </w:p>
        </w:tc>
        <w:tc>
          <w:tcPr>
            <w:tcW w:w="4680" w:type="dxa"/>
            <w:shd w:val="clear" w:color="auto" w:fill="auto"/>
          </w:tcPr>
          <w:p w14:paraId="7C6A81D2" w14:textId="145B1CBF" w:rsidR="009A3051" w:rsidRPr="008C3211" w:rsidRDefault="009A3051" w:rsidP="008C3211">
            <w:pPr>
              <w:shd w:val="clear" w:color="auto" w:fill="FFFFFF"/>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Times New Roman"/>
                <w:vertAlign w:val="superscript"/>
              </w:rPr>
            </w:pPr>
            <w:r w:rsidRPr="008C3211">
              <w:rPr>
                <w:rFonts w:ascii="Book Antiqua" w:eastAsia="Times New Roman" w:hAnsi="Book Antiqua" w:cs="Times New Roman"/>
                <w:sz w:val="24"/>
                <w:szCs w:val="24"/>
                <w:vertAlign w:val="superscript"/>
              </w:rPr>
              <w:t>18</w:t>
            </w:r>
            <w:r w:rsidRPr="008C3211">
              <w:rPr>
                <w:rFonts w:ascii="Book Antiqua" w:eastAsia="Times New Roman" w:hAnsi="Book Antiqua" w:cs="Times New Roman"/>
                <w:sz w:val="24"/>
                <w:szCs w:val="24"/>
              </w:rPr>
              <w:t xml:space="preserve">F </w:t>
            </w:r>
            <w:proofErr w:type="spellStart"/>
            <w:r w:rsidRPr="008C3211">
              <w:rPr>
                <w:rFonts w:ascii="Book Antiqua" w:eastAsia="Times New Roman" w:hAnsi="Book Antiqua" w:cs="Times New Roman"/>
                <w:sz w:val="24"/>
                <w:szCs w:val="24"/>
              </w:rPr>
              <w:t>florbetaben</w:t>
            </w:r>
            <w:proofErr w:type="spellEnd"/>
            <w:r w:rsidRPr="008C3211">
              <w:rPr>
                <w:rFonts w:ascii="Book Antiqua" w:eastAsia="Times New Roman" w:hAnsi="Book Antiqua" w:cs="Times New Roman"/>
                <w:sz w:val="24"/>
                <w:szCs w:val="24"/>
              </w:rPr>
              <w:t xml:space="preserve"> </w:t>
            </w:r>
            <w:r w:rsidRPr="008C3211">
              <w:rPr>
                <w:rFonts w:ascii="Book Antiqua" w:hAnsi="Book Antiqua" w:cs="Times New Roman"/>
                <w:sz w:val="24"/>
                <w:szCs w:val="24"/>
                <w:shd w:val="clear" w:color="auto" w:fill="FFFFFF"/>
              </w:rPr>
              <w:t xml:space="preserve">0.1 </w:t>
            </w:r>
            <w:proofErr w:type="spellStart"/>
            <w:r w:rsidRPr="008C3211">
              <w:rPr>
                <w:rFonts w:ascii="Book Antiqua" w:hAnsi="Book Antiqua" w:cs="Times New Roman"/>
                <w:sz w:val="24"/>
                <w:szCs w:val="24"/>
                <w:shd w:val="clear" w:color="auto" w:fill="FFFFFF"/>
              </w:rPr>
              <w:t>mCi</w:t>
            </w:r>
            <w:proofErr w:type="spellEnd"/>
            <w:r w:rsidRPr="008C3211">
              <w:rPr>
                <w:rFonts w:ascii="Book Antiqua" w:hAnsi="Book Antiqua" w:cs="Times New Roman"/>
                <w:sz w:val="24"/>
                <w:szCs w:val="24"/>
                <w:shd w:val="clear" w:color="auto" w:fill="FFFFFF"/>
              </w:rPr>
              <w:t xml:space="preserve">/kg (4 </w:t>
            </w:r>
            <w:proofErr w:type="spellStart"/>
            <w:r w:rsidRPr="008C3211">
              <w:rPr>
                <w:rFonts w:ascii="Book Antiqua" w:hAnsi="Book Antiqua" w:cs="Times New Roman"/>
                <w:sz w:val="24"/>
                <w:szCs w:val="24"/>
                <w:shd w:val="clear" w:color="auto" w:fill="FFFFFF"/>
              </w:rPr>
              <w:t>MBq</w:t>
            </w:r>
            <w:proofErr w:type="spellEnd"/>
            <w:r w:rsidRPr="008C3211">
              <w:rPr>
                <w:rFonts w:ascii="Book Antiqua" w:hAnsi="Book Antiqua" w:cs="Times New Roman"/>
                <w:sz w:val="24"/>
                <w:szCs w:val="24"/>
                <w:shd w:val="clear" w:color="auto" w:fill="FFFFFF"/>
              </w:rPr>
              <w:t xml:space="preserve">/kg) </w:t>
            </w:r>
            <w:r w:rsidRPr="008C3211">
              <w:rPr>
                <w:rFonts w:ascii="Book Antiqua" w:eastAsia="Times New Roman" w:hAnsi="Book Antiqua" w:cs="Times New Roman"/>
                <w:spacing w:val="2"/>
                <w:sz w:val="24"/>
                <w:szCs w:val="24"/>
              </w:rPr>
              <w:t>IV</w:t>
            </w:r>
            <w:r>
              <w:rPr>
                <w:rFonts w:ascii="Book Antiqua" w:eastAsia="Times New Roman" w:hAnsi="Book Antiqua" w:cs="Times New Roman"/>
                <w:spacing w:val="2"/>
                <w:sz w:val="24"/>
                <w:szCs w:val="24"/>
                <w:vertAlign w:val="superscript"/>
              </w:rPr>
              <w:t>[</w:t>
            </w:r>
            <w:r w:rsidRPr="008C3211">
              <w:rPr>
                <w:rFonts w:ascii="Book Antiqua" w:eastAsia="Times New Roman" w:hAnsi="Book Antiqua" w:cs="Times New Roman"/>
                <w:noProof/>
                <w:spacing w:val="2"/>
                <w:sz w:val="24"/>
                <w:szCs w:val="24"/>
                <w:vertAlign w:val="superscript"/>
              </w:rPr>
              <w:t>52</w:t>
            </w:r>
            <w:r w:rsidRPr="008C3211">
              <w:rPr>
                <w:rFonts w:ascii="Book Antiqua" w:eastAsia="Times New Roman" w:hAnsi="Book Antiqua" w:cs="Times New Roman"/>
                <w:sz w:val="24"/>
                <w:szCs w:val="24"/>
                <w:vertAlign w:val="superscript"/>
              </w:rPr>
              <w:t>]</w:t>
            </w:r>
          </w:p>
        </w:tc>
      </w:tr>
      <w:tr w:rsidR="009A3051" w:rsidRPr="008C3211" w14:paraId="1DDB3417" w14:textId="77777777" w:rsidTr="009A3051">
        <w:trPr>
          <w:trHeight w:val="317"/>
        </w:trPr>
        <w:tc>
          <w:tcPr>
            <w:cnfStyle w:val="001000000000" w:firstRow="0" w:lastRow="0" w:firstColumn="1" w:lastColumn="0" w:oddVBand="0" w:evenVBand="0" w:oddHBand="0" w:evenHBand="0" w:firstRowFirstColumn="0" w:firstRowLastColumn="0" w:lastRowFirstColumn="0" w:lastRowLastColumn="0"/>
            <w:tcW w:w="4680" w:type="dxa"/>
            <w:vMerge w:val="restart"/>
            <w:shd w:val="clear" w:color="auto" w:fill="auto"/>
          </w:tcPr>
          <w:p w14:paraId="103B5572" w14:textId="77777777" w:rsidR="009A3051" w:rsidRPr="008C3211" w:rsidRDefault="009A3051" w:rsidP="00E83104">
            <w:pPr>
              <w:spacing w:line="360" w:lineRule="auto"/>
              <w:ind w:left="787"/>
              <w:jc w:val="both"/>
              <w:rPr>
                <w:rFonts w:ascii="Book Antiqua" w:eastAsia="Times New Roman" w:hAnsi="Book Antiqua" w:cs="Times New Roman"/>
                <w:b w:val="0"/>
                <w:bCs w:val="0"/>
                <w:sz w:val="24"/>
                <w:szCs w:val="24"/>
              </w:rPr>
            </w:pPr>
            <w:r w:rsidRPr="008C3211">
              <w:rPr>
                <w:rFonts w:ascii="Book Antiqua" w:eastAsia="Times New Roman" w:hAnsi="Book Antiqua" w:cs="Times New Roman"/>
                <w:b w:val="0"/>
                <w:bCs w:val="0"/>
                <w:sz w:val="24"/>
                <w:szCs w:val="24"/>
              </w:rPr>
              <w:t xml:space="preserve">Time from injection to acquisition </w:t>
            </w:r>
          </w:p>
        </w:tc>
        <w:tc>
          <w:tcPr>
            <w:tcW w:w="4680" w:type="dxa"/>
            <w:shd w:val="clear" w:color="auto" w:fill="auto"/>
          </w:tcPr>
          <w:p w14:paraId="2F244797" w14:textId="4EAF1F91" w:rsidR="009A3051" w:rsidRPr="008C3211" w:rsidRDefault="009A3051" w:rsidP="00E83104">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Times New Roman"/>
                <w:sz w:val="24"/>
                <w:szCs w:val="24"/>
              </w:rPr>
            </w:pPr>
            <w:r w:rsidRPr="008C3211">
              <w:rPr>
                <w:rFonts w:ascii="Book Antiqua" w:eastAsia="Times New Roman" w:hAnsi="Book Antiqua" w:cs="Times New Roman"/>
                <w:spacing w:val="2"/>
                <w:sz w:val="24"/>
                <w:szCs w:val="24"/>
                <w:vertAlign w:val="superscript"/>
              </w:rPr>
              <w:t>11</w:t>
            </w:r>
            <w:r w:rsidRPr="008C3211">
              <w:rPr>
                <w:rFonts w:ascii="Book Antiqua" w:eastAsia="Times New Roman" w:hAnsi="Book Antiqua" w:cs="Times New Roman"/>
                <w:spacing w:val="2"/>
                <w:sz w:val="24"/>
                <w:szCs w:val="24"/>
              </w:rPr>
              <w:t xml:space="preserve">C-PiB  </w:t>
            </w:r>
            <w:r w:rsidRPr="008C3211">
              <w:rPr>
                <w:rFonts w:ascii="Book Antiqua" w:eastAsia="Times New Roman" w:hAnsi="Book Antiqua" w:cs="Times New Roman"/>
                <w:sz w:val="24"/>
                <w:szCs w:val="24"/>
              </w:rPr>
              <w:t>30 min</w:t>
            </w:r>
            <w:r w:rsidRPr="008C3211">
              <w:rPr>
                <w:rFonts w:ascii="Book Antiqua" w:eastAsia="Times New Roman" w:hAnsi="Book Antiqua" w:cs="Times New Roman"/>
                <w:sz w:val="24"/>
                <w:szCs w:val="24"/>
                <w:vertAlign w:val="superscript"/>
              </w:rPr>
              <w:t>[</w:t>
            </w:r>
            <w:r w:rsidRPr="008C3211">
              <w:rPr>
                <w:rFonts w:ascii="Book Antiqua" w:eastAsia="Times New Roman" w:hAnsi="Book Antiqua" w:cs="Times New Roman"/>
                <w:noProof/>
                <w:sz w:val="24"/>
                <w:szCs w:val="24"/>
                <w:vertAlign w:val="superscript"/>
              </w:rPr>
              <w:t>50</w:t>
            </w:r>
            <w:bookmarkStart w:id="59" w:name="OLE_LINK407"/>
            <w:bookmarkStart w:id="60" w:name="OLE_LINK408"/>
            <w:r w:rsidRPr="008C3211">
              <w:rPr>
                <w:rFonts w:ascii="Book Antiqua" w:eastAsia="Times New Roman" w:hAnsi="Book Antiqua" w:cs="Times New Roman"/>
                <w:sz w:val="24"/>
                <w:szCs w:val="24"/>
                <w:vertAlign w:val="superscript"/>
              </w:rPr>
              <w:t>]</w:t>
            </w:r>
            <w:bookmarkEnd w:id="59"/>
            <w:bookmarkEnd w:id="60"/>
          </w:p>
        </w:tc>
      </w:tr>
      <w:tr w:rsidR="009A3051" w:rsidRPr="008C3211" w14:paraId="6375B3BD" w14:textId="77777777" w:rsidTr="009A3051">
        <w:trPr>
          <w:trHeight w:val="317"/>
        </w:trPr>
        <w:tc>
          <w:tcPr>
            <w:cnfStyle w:val="001000000000" w:firstRow="0" w:lastRow="0" w:firstColumn="1" w:lastColumn="0" w:oddVBand="0" w:evenVBand="0" w:oddHBand="0" w:evenHBand="0" w:firstRowFirstColumn="0" w:firstRowLastColumn="0" w:lastRowFirstColumn="0" w:lastRowLastColumn="0"/>
            <w:tcW w:w="4680" w:type="dxa"/>
            <w:vMerge/>
            <w:shd w:val="clear" w:color="auto" w:fill="auto"/>
          </w:tcPr>
          <w:p w14:paraId="17E157B4" w14:textId="77777777" w:rsidR="009A3051" w:rsidRPr="008C3211" w:rsidRDefault="009A3051" w:rsidP="00E83104">
            <w:pPr>
              <w:spacing w:line="360" w:lineRule="auto"/>
              <w:ind w:left="787"/>
              <w:jc w:val="both"/>
              <w:rPr>
                <w:rFonts w:ascii="Book Antiqua" w:eastAsia="Times New Roman" w:hAnsi="Book Antiqua" w:cs="Times New Roman"/>
              </w:rPr>
            </w:pPr>
          </w:p>
        </w:tc>
        <w:tc>
          <w:tcPr>
            <w:tcW w:w="4680" w:type="dxa"/>
            <w:shd w:val="clear" w:color="auto" w:fill="auto"/>
          </w:tcPr>
          <w:p w14:paraId="3AEE4FBC" w14:textId="2EE0F0D2" w:rsidR="009A3051" w:rsidRPr="008C3211" w:rsidRDefault="009A3051" w:rsidP="00E83104">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Times New Roman"/>
                <w:spacing w:val="2"/>
                <w:vertAlign w:val="superscript"/>
              </w:rPr>
            </w:pPr>
            <w:r w:rsidRPr="008C3211">
              <w:rPr>
                <w:rFonts w:ascii="Book Antiqua" w:eastAsia="Times New Roman" w:hAnsi="Book Antiqua" w:cs="Times New Roman"/>
                <w:sz w:val="24"/>
                <w:szCs w:val="24"/>
                <w:vertAlign w:val="superscript"/>
              </w:rPr>
              <w:t>18</w:t>
            </w:r>
            <w:r w:rsidRPr="008C3211">
              <w:rPr>
                <w:rFonts w:ascii="Book Antiqua" w:eastAsia="Times New Roman" w:hAnsi="Book Antiqua" w:cs="Times New Roman"/>
                <w:sz w:val="24"/>
                <w:szCs w:val="24"/>
              </w:rPr>
              <w:t xml:space="preserve">F </w:t>
            </w:r>
            <w:proofErr w:type="spellStart"/>
            <w:r w:rsidRPr="008C3211">
              <w:rPr>
                <w:rFonts w:ascii="Book Antiqua" w:eastAsia="Times New Roman" w:hAnsi="Book Antiqua" w:cs="Times New Roman"/>
                <w:sz w:val="24"/>
                <w:szCs w:val="24"/>
              </w:rPr>
              <w:t>florbetapir</w:t>
            </w:r>
            <w:proofErr w:type="spellEnd"/>
            <w:r w:rsidRPr="008C3211">
              <w:rPr>
                <w:rFonts w:ascii="Book Antiqua" w:eastAsia="Times New Roman" w:hAnsi="Book Antiqua" w:cs="Times New Roman"/>
                <w:sz w:val="24"/>
                <w:szCs w:val="24"/>
              </w:rPr>
              <w:t xml:space="preserve"> continuous over 60 min</w:t>
            </w:r>
            <w:r>
              <w:rPr>
                <w:rFonts w:ascii="Book Antiqua" w:eastAsia="Times New Roman" w:hAnsi="Book Antiqua" w:cs="Times New Roman"/>
                <w:spacing w:val="2"/>
                <w:sz w:val="24"/>
                <w:szCs w:val="24"/>
                <w:vertAlign w:val="superscript"/>
              </w:rPr>
              <w:t>[</w:t>
            </w:r>
            <w:r w:rsidRPr="008C3211">
              <w:rPr>
                <w:rFonts w:ascii="Book Antiqua" w:eastAsia="Times New Roman" w:hAnsi="Book Antiqua" w:cs="Times New Roman"/>
                <w:noProof/>
                <w:spacing w:val="2"/>
                <w:sz w:val="24"/>
                <w:szCs w:val="24"/>
                <w:vertAlign w:val="superscript"/>
              </w:rPr>
              <w:t>51</w:t>
            </w:r>
            <w:r w:rsidRPr="008C3211">
              <w:rPr>
                <w:rFonts w:ascii="Book Antiqua" w:eastAsia="Times New Roman" w:hAnsi="Book Antiqua" w:cs="Times New Roman"/>
                <w:sz w:val="24"/>
                <w:szCs w:val="24"/>
                <w:vertAlign w:val="superscript"/>
              </w:rPr>
              <w:t>]</w:t>
            </w:r>
          </w:p>
        </w:tc>
      </w:tr>
      <w:tr w:rsidR="009A3051" w:rsidRPr="008C3211" w14:paraId="727ABBD2" w14:textId="77777777" w:rsidTr="009A3051">
        <w:trPr>
          <w:trHeight w:val="694"/>
        </w:trPr>
        <w:tc>
          <w:tcPr>
            <w:cnfStyle w:val="001000000000" w:firstRow="0" w:lastRow="0" w:firstColumn="1" w:lastColumn="0" w:oddVBand="0" w:evenVBand="0" w:oddHBand="0" w:evenHBand="0" w:firstRowFirstColumn="0" w:firstRowLastColumn="0" w:lastRowFirstColumn="0" w:lastRowLastColumn="0"/>
            <w:tcW w:w="4680" w:type="dxa"/>
            <w:vMerge/>
            <w:shd w:val="clear" w:color="auto" w:fill="auto"/>
          </w:tcPr>
          <w:p w14:paraId="473BC503" w14:textId="77777777" w:rsidR="009A3051" w:rsidRPr="008C3211" w:rsidRDefault="009A3051" w:rsidP="00E83104">
            <w:pPr>
              <w:spacing w:line="360" w:lineRule="auto"/>
              <w:ind w:left="787"/>
              <w:jc w:val="both"/>
              <w:rPr>
                <w:rFonts w:ascii="Book Antiqua" w:eastAsia="Times New Roman" w:hAnsi="Book Antiqua" w:cs="Times New Roman"/>
              </w:rPr>
            </w:pPr>
          </w:p>
        </w:tc>
        <w:tc>
          <w:tcPr>
            <w:tcW w:w="4680" w:type="dxa"/>
            <w:shd w:val="clear" w:color="auto" w:fill="auto"/>
          </w:tcPr>
          <w:p w14:paraId="5B01E353" w14:textId="446D4445" w:rsidR="009A3051" w:rsidRPr="008C3211" w:rsidRDefault="009A3051" w:rsidP="00E83104">
            <w:pPr>
              <w:shd w:val="clear" w:color="auto" w:fill="FFFFFF"/>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Times New Roman"/>
                <w:vertAlign w:val="superscript"/>
              </w:rPr>
            </w:pPr>
            <w:r w:rsidRPr="008C3211">
              <w:rPr>
                <w:rFonts w:ascii="Book Antiqua" w:eastAsia="Times New Roman" w:hAnsi="Book Antiqua" w:cs="Times New Roman"/>
                <w:sz w:val="24"/>
                <w:szCs w:val="24"/>
                <w:vertAlign w:val="superscript"/>
              </w:rPr>
              <w:t>18</w:t>
            </w:r>
            <w:r w:rsidRPr="008C3211">
              <w:rPr>
                <w:rFonts w:ascii="Book Antiqua" w:eastAsia="Times New Roman" w:hAnsi="Book Antiqua" w:cs="Times New Roman"/>
                <w:sz w:val="24"/>
                <w:szCs w:val="24"/>
              </w:rPr>
              <w:t xml:space="preserve">F </w:t>
            </w:r>
            <w:proofErr w:type="spellStart"/>
            <w:r w:rsidRPr="008C3211">
              <w:rPr>
                <w:rFonts w:ascii="Book Antiqua" w:eastAsia="Times New Roman" w:hAnsi="Book Antiqua" w:cs="Times New Roman"/>
                <w:sz w:val="24"/>
                <w:szCs w:val="24"/>
              </w:rPr>
              <w:t>florbetaben</w:t>
            </w:r>
            <w:proofErr w:type="spellEnd"/>
            <w:r w:rsidRPr="008C3211">
              <w:rPr>
                <w:rFonts w:ascii="Book Antiqua" w:eastAsia="Times New Roman" w:hAnsi="Book Antiqua" w:cs="Times New Roman"/>
                <w:sz w:val="24"/>
                <w:szCs w:val="24"/>
              </w:rPr>
              <w:t xml:space="preserve"> continuous over 80 min</w:t>
            </w:r>
            <w:r>
              <w:rPr>
                <w:rFonts w:ascii="Book Antiqua" w:eastAsia="Times New Roman" w:hAnsi="Book Antiqua" w:cs="Times New Roman"/>
                <w:spacing w:val="2"/>
                <w:sz w:val="24"/>
                <w:szCs w:val="24"/>
                <w:vertAlign w:val="superscript"/>
              </w:rPr>
              <w:t>[</w:t>
            </w:r>
            <w:r w:rsidRPr="008C3211">
              <w:rPr>
                <w:rFonts w:ascii="Book Antiqua" w:eastAsia="Times New Roman" w:hAnsi="Book Antiqua" w:cs="Times New Roman"/>
                <w:noProof/>
                <w:spacing w:val="2"/>
                <w:sz w:val="24"/>
                <w:szCs w:val="24"/>
                <w:vertAlign w:val="superscript"/>
              </w:rPr>
              <w:t>52</w:t>
            </w:r>
            <w:r w:rsidRPr="008C3211">
              <w:rPr>
                <w:rFonts w:ascii="Book Antiqua" w:eastAsia="Times New Roman" w:hAnsi="Book Antiqua" w:cs="Times New Roman"/>
                <w:sz w:val="24"/>
                <w:szCs w:val="24"/>
                <w:vertAlign w:val="superscript"/>
              </w:rPr>
              <w:t>]</w:t>
            </w:r>
          </w:p>
        </w:tc>
      </w:tr>
      <w:tr w:rsidR="00653ADD" w:rsidRPr="008C3211" w14:paraId="7C910893" w14:textId="77777777" w:rsidTr="009A3051">
        <w:tc>
          <w:tcPr>
            <w:cnfStyle w:val="001000000000" w:firstRow="0" w:lastRow="0" w:firstColumn="1" w:lastColumn="0" w:oddVBand="0" w:evenVBand="0" w:oddHBand="0" w:evenHBand="0" w:firstRowFirstColumn="0" w:firstRowLastColumn="0" w:lastRowFirstColumn="0" w:lastRowLastColumn="0"/>
            <w:tcW w:w="4680" w:type="dxa"/>
            <w:shd w:val="clear" w:color="auto" w:fill="auto"/>
          </w:tcPr>
          <w:p w14:paraId="7D6A0DB9" w14:textId="1F4A32C0" w:rsidR="00653ADD" w:rsidRPr="00BF654F" w:rsidRDefault="00653ADD" w:rsidP="00BF654F">
            <w:pPr>
              <w:spacing w:line="360" w:lineRule="auto"/>
              <w:ind w:leftChars="300" w:left="720" w:firstLineChars="100" w:firstLine="220"/>
              <w:jc w:val="both"/>
              <w:rPr>
                <w:rFonts w:ascii="Book Antiqua" w:eastAsia="Times New Roman" w:hAnsi="Book Antiqua" w:cs="Times New Roman"/>
                <w:b w:val="0"/>
                <w:bCs w:val="0"/>
              </w:rPr>
            </w:pPr>
            <w:r w:rsidRPr="00BF654F">
              <w:rPr>
                <w:rFonts w:ascii="Book Antiqua" w:eastAsia="Times New Roman" w:hAnsi="Book Antiqua" w:cs="Times New Roman"/>
                <w:b w:val="0"/>
                <w:bCs w:val="0"/>
              </w:rPr>
              <w:t xml:space="preserve">Scan </w:t>
            </w:r>
            <w:r w:rsidR="00FD702F" w:rsidRPr="00BF654F">
              <w:rPr>
                <w:rFonts w:ascii="Book Antiqua" w:eastAsia="Times New Roman" w:hAnsi="Book Antiqua" w:cs="Times New Roman"/>
                <w:b w:val="0"/>
                <w:bCs w:val="0"/>
              </w:rPr>
              <w:t>p</w:t>
            </w:r>
            <w:r w:rsidRPr="00BF654F">
              <w:rPr>
                <w:rFonts w:ascii="Book Antiqua" w:eastAsia="Times New Roman" w:hAnsi="Book Antiqua" w:cs="Times New Roman"/>
                <w:b w:val="0"/>
                <w:bCs w:val="0"/>
              </w:rPr>
              <w:t>arameters</w:t>
            </w:r>
          </w:p>
        </w:tc>
        <w:tc>
          <w:tcPr>
            <w:tcW w:w="4680" w:type="dxa"/>
            <w:shd w:val="clear" w:color="auto" w:fill="auto"/>
          </w:tcPr>
          <w:p w14:paraId="689D7B53" w14:textId="0E6AC43C" w:rsidR="008C3211" w:rsidRPr="008C3211" w:rsidRDefault="008C3211" w:rsidP="00E83104">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Times New Roman"/>
                <w:sz w:val="24"/>
                <w:szCs w:val="24"/>
              </w:rPr>
            </w:pPr>
          </w:p>
        </w:tc>
      </w:tr>
      <w:tr w:rsidR="00653ADD" w:rsidRPr="008C3211" w14:paraId="56E9727A" w14:textId="77777777" w:rsidTr="009A3051">
        <w:tc>
          <w:tcPr>
            <w:cnfStyle w:val="001000000000" w:firstRow="0" w:lastRow="0" w:firstColumn="1" w:lastColumn="0" w:oddVBand="0" w:evenVBand="0" w:oddHBand="0" w:evenHBand="0" w:firstRowFirstColumn="0" w:firstRowLastColumn="0" w:lastRowFirstColumn="0" w:lastRowLastColumn="0"/>
            <w:tcW w:w="4680" w:type="dxa"/>
            <w:shd w:val="clear" w:color="auto" w:fill="auto"/>
          </w:tcPr>
          <w:p w14:paraId="6302DF0B" w14:textId="77777777" w:rsidR="00653ADD" w:rsidRPr="008C3211" w:rsidRDefault="00653ADD" w:rsidP="00BF654F">
            <w:pPr>
              <w:spacing w:line="360" w:lineRule="auto"/>
              <w:ind w:left="787" w:firstLineChars="50" w:firstLine="120"/>
              <w:jc w:val="both"/>
              <w:rPr>
                <w:rFonts w:ascii="Book Antiqua" w:eastAsia="Times New Roman" w:hAnsi="Book Antiqua" w:cs="Times New Roman"/>
                <w:b w:val="0"/>
                <w:bCs w:val="0"/>
                <w:sz w:val="24"/>
                <w:szCs w:val="24"/>
              </w:rPr>
            </w:pPr>
            <w:r w:rsidRPr="008C3211">
              <w:rPr>
                <w:rFonts w:ascii="Book Antiqua" w:eastAsia="Times New Roman" w:hAnsi="Book Antiqua" w:cs="Times New Roman"/>
                <w:b w:val="0"/>
                <w:bCs w:val="0"/>
                <w:sz w:val="24"/>
                <w:szCs w:val="24"/>
              </w:rPr>
              <w:t>Field of view</w:t>
            </w:r>
          </w:p>
        </w:tc>
        <w:tc>
          <w:tcPr>
            <w:tcW w:w="4680" w:type="dxa"/>
            <w:shd w:val="clear" w:color="auto" w:fill="auto"/>
          </w:tcPr>
          <w:p w14:paraId="00339BB7" w14:textId="77777777" w:rsidR="00653ADD" w:rsidRPr="008C3211" w:rsidRDefault="00653ADD" w:rsidP="00E83104">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Times New Roman"/>
                <w:sz w:val="24"/>
                <w:szCs w:val="24"/>
              </w:rPr>
            </w:pPr>
            <w:r w:rsidRPr="008C3211">
              <w:rPr>
                <w:rFonts w:ascii="Book Antiqua" w:eastAsia="Times New Roman" w:hAnsi="Book Antiqua" w:cs="Times New Roman"/>
                <w:sz w:val="24"/>
                <w:szCs w:val="24"/>
              </w:rPr>
              <w:t xml:space="preserve">Heart; Chest </w:t>
            </w:r>
          </w:p>
        </w:tc>
      </w:tr>
      <w:tr w:rsidR="00FC736E" w:rsidRPr="008C3211" w14:paraId="45857C05" w14:textId="77777777" w:rsidTr="009A3051">
        <w:trPr>
          <w:trHeight w:val="875"/>
        </w:trPr>
        <w:tc>
          <w:tcPr>
            <w:cnfStyle w:val="001000000000" w:firstRow="0" w:lastRow="0" w:firstColumn="1" w:lastColumn="0" w:oddVBand="0" w:evenVBand="0" w:oddHBand="0" w:evenHBand="0" w:firstRowFirstColumn="0" w:firstRowLastColumn="0" w:lastRowFirstColumn="0" w:lastRowLastColumn="0"/>
            <w:tcW w:w="4680" w:type="dxa"/>
            <w:vMerge w:val="restart"/>
            <w:shd w:val="clear" w:color="auto" w:fill="auto"/>
          </w:tcPr>
          <w:p w14:paraId="54D99899" w14:textId="77777777" w:rsidR="00FC736E" w:rsidRPr="008C3211" w:rsidRDefault="00FC736E" w:rsidP="00BF654F">
            <w:pPr>
              <w:spacing w:line="360" w:lineRule="auto"/>
              <w:ind w:left="787" w:firstLineChars="50" w:firstLine="120"/>
              <w:jc w:val="both"/>
              <w:rPr>
                <w:rFonts w:ascii="Book Antiqua" w:eastAsia="Times New Roman" w:hAnsi="Book Antiqua" w:cs="Times New Roman"/>
                <w:b w:val="0"/>
                <w:bCs w:val="0"/>
                <w:sz w:val="24"/>
                <w:szCs w:val="24"/>
              </w:rPr>
            </w:pPr>
            <w:r w:rsidRPr="008C3211">
              <w:rPr>
                <w:rFonts w:ascii="Book Antiqua" w:eastAsia="Times New Roman" w:hAnsi="Book Antiqua" w:cs="Times New Roman"/>
                <w:b w:val="0"/>
                <w:bCs w:val="0"/>
                <w:sz w:val="24"/>
                <w:szCs w:val="24"/>
              </w:rPr>
              <w:t>Image type</w:t>
            </w:r>
          </w:p>
        </w:tc>
        <w:tc>
          <w:tcPr>
            <w:tcW w:w="4680" w:type="dxa"/>
            <w:shd w:val="clear" w:color="auto" w:fill="auto"/>
          </w:tcPr>
          <w:p w14:paraId="247C0982" w14:textId="43512E84" w:rsidR="00FC736E" w:rsidRPr="008C3211" w:rsidRDefault="00FC736E" w:rsidP="00E83104">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8C3211">
              <w:rPr>
                <w:rFonts w:ascii="Book Antiqua" w:hAnsi="Book Antiqua" w:cs="Times New Roman"/>
                <w:sz w:val="24"/>
                <w:szCs w:val="24"/>
              </w:rPr>
              <w:t xml:space="preserve">Low-dose (10 mA, 120 </w:t>
            </w:r>
            <w:proofErr w:type="spellStart"/>
            <w:r w:rsidRPr="008C3211">
              <w:rPr>
                <w:rFonts w:ascii="Book Antiqua" w:hAnsi="Book Antiqua" w:cs="Times New Roman"/>
                <w:sz w:val="24"/>
                <w:szCs w:val="24"/>
              </w:rPr>
              <w:t>kVp</w:t>
            </w:r>
            <w:proofErr w:type="spellEnd"/>
            <w:r w:rsidRPr="008C3211">
              <w:rPr>
                <w:rFonts w:ascii="Book Antiqua" w:hAnsi="Book Antiqua" w:cs="Times New Roman"/>
                <w:sz w:val="24"/>
                <w:szCs w:val="24"/>
              </w:rPr>
              <w:t xml:space="preserve">, free tidal breathing) CT scout scan </w:t>
            </w:r>
          </w:p>
        </w:tc>
      </w:tr>
      <w:tr w:rsidR="00FC736E" w:rsidRPr="008C3211" w14:paraId="7CF9B1B8" w14:textId="77777777" w:rsidTr="009A3051">
        <w:trPr>
          <w:trHeight w:val="1157"/>
        </w:trPr>
        <w:tc>
          <w:tcPr>
            <w:cnfStyle w:val="001000000000" w:firstRow="0" w:lastRow="0" w:firstColumn="1" w:lastColumn="0" w:oddVBand="0" w:evenVBand="0" w:oddHBand="0" w:evenHBand="0" w:firstRowFirstColumn="0" w:firstRowLastColumn="0" w:lastRowFirstColumn="0" w:lastRowLastColumn="0"/>
            <w:tcW w:w="4680" w:type="dxa"/>
            <w:vMerge/>
            <w:shd w:val="clear" w:color="auto" w:fill="auto"/>
          </w:tcPr>
          <w:p w14:paraId="3FBA6D07" w14:textId="77777777" w:rsidR="00FC736E" w:rsidRPr="008C3211" w:rsidRDefault="00FC736E" w:rsidP="00FC736E">
            <w:pPr>
              <w:spacing w:line="360" w:lineRule="auto"/>
              <w:ind w:left="787" w:firstLineChars="50" w:firstLine="110"/>
              <w:jc w:val="both"/>
              <w:rPr>
                <w:rFonts w:ascii="Book Antiqua" w:eastAsia="Times New Roman" w:hAnsi="Book Antiqua" w:cs="Times New Roman"/>
              </w:rPr>
            </w:pPr>
          </w:p>
        </w:tc>
        <w:tc>
          <w:tcPr>
            <w:tcW w:w="4680" w:type="dxa"/>
            <w:shd w:val="clear" w:color="auto" w:fill="auto"/>
          </w:tcPr>
          <w:p w14:paraId="6DF57796" w14:textId="66B65C14" w:rsidR="00FC736E" w:rsidRPr="008C3211" w:rsidRDefault="00FC736E" w:rsidP="00E83104">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rPr>
            </w:pPr>
            <w:r>
              <w:rPr>
                <w:rFonts w:ascii="Book Antiqua" w:hAnsi="Book Antiqua" w:cs="Times New Roman" w:hint="eastAsia"/>
                <w:sz w:val="24"/>
                <w:szCs w:val="24"/>
              </w:rPr>
              <w:t>L</w:t>
            </w:r>
            <w:r w:rsidRPr="008C3211">
              <w:rPr>
                <w:rFonts w:ascii="Book Antiqua" w:hAnsi="Book Antiqua" w:cs="Times New Roman"/>
                <w:sz w:val="24"/>
                <w:szCs w:val="24"/>
              </w:rPr>
              <w:t xml:space="preserve">ow-dose CT transmission scan (10 mA, 120 </w:t>
            </w:r>
            <w:proofErr w:type="spellStart"/>
            <w:r w:rsidRPr="008C3211">
              <w:rPr>
                <w:rFonts w:ascii="Book Antiqua" w:hAnsi="Book Antiqua" w:cs="Times New Roman"/>
                <w:sz w:val="24"/>
                <w:szCs w:val="24"/>
              </w:rPr>
              <w:t>kVp</w:t>
            </w:r>
            <w:proofErr w:type="spellEnd"/>
            <w:r w:rsidRPr="008C3211">
              <w:rPr>
                <w:rFonts w:ascii="Book Antiqua" w:hAnsi="Book Antiqua" w:cs="Times New Roman"/>
                <w:sz w:val="24"/>
                <w:szCs w:val="24"/>
              </w:rPr>
              <w:t xml:space="preserve">, free tidal breathing) over the heart </w:t>
            </w:r>
          </w:p>
        </w:tc>
      </w:tr>
      <w:tr w:rsidR="00FC736E" w:rsidRPr="008C3211" w14:paraId="3ABEDAA7" w14:textId="77777777" w:rsidTr="009A3051">
        <w:trPr>
          <w:trHeight w:val="857"/>
        </w:trPr>
        <w:tc>
          <w:tcPr>
            <w:cnfStyle w:val="001000000000" w:firstRow="0" w:lastRow="0" w:firstColumn="1" w:lastColumn="0" w:oddVBand="0" w:evenVBand="0" w:oddHBand="0" w:evenHBand="0" w:firstRowFirstColumn="0" w:firstRowLastColumn="0" w:lastRowFirstColumn="0" w:lastRowLastColumn="0"/>
            <w:tcW w:w="4680" w:type="dxa"/>
            <w:vMerge/>
            <w:shd w:val="clear" w:color="auto" w:fill="auto"/>
          </w:tcPr>
          <w:p w14:paraId="42C4F4DF" w14:textId="77777777" w:rsidR="00FC736E" w:rsidRPr="008C3211" w:rsidRDefault="00FC736E" w:rsidP="00FC736E">
            <w:pPr>
              <w:spacing w:line="360" w:lineRule="auto"/>
              <w:ind w:left="787" w:firstLineChars="50" w:firstLine="110"/>
              <w:jc w:val="both"/>
              <w:rPr>
                <w:rFonts w:ascii="Book Antiqua" w:eastAsia="Times New Roman" w:hAnsi="Book Antiqua" w:cs="Times New Roman"/>
              </w:rPr>
            </w:pPr>
          </w:p>
        </w:tc>
        <w:tc>
          <w:tcPr>
            <w:tcW w:w="4680" w:type="dxa"/>
            <w:shd w:val="clear" w:color="auto" w:fill="auto"/>
          </w:tcPr>
          <w:p w14:paraId="18F2EEC6" w14:textId="68F25957" w:rsidR="00FC736E" w:rsidRPr="008C3211" w:rsidRDefault="00FC736E" w:rsidP="00E83104">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rPr>
            </w:pPr>
            <w:r w:rsidRPr="008C3211">
              <w:rPr>
                <w:rFonts w:ascii="Book Antiqua" w:hAnsi="Book Antiqua" w:cs="Times New Roman"/>
                <w:sz w:val="24"/>
                <w:szCs w:val="24"/>
              </w:rPr>
              <w:t>Emission scan 2D 40-60</w:t>
            </w:r>
            <w:r w:rsidRPr="008C3211">
              <w:rPr>
                <w:rFonts w:ascii="Book Antiqua" w:eastAsia="Times New Roman" w:hAnsi="Book Antiqua" w:cs="Times New Roman"/>
                <w:spacing w:val="2"/>
                <w:sz w:val="24"/>
                <w:szCs w:val="24"/>
              </w:rPr>
              <w:t xml:space="preserve"> </w:t>
            </w:r>
            <w:proofErr w:type="spellStart"/>
            <w:r w:rsidRPr="008C3211">
              <w:rPr>
                <w:rFonts w:ascii="Book Antiqua" w:eastAsia="Times New Roman" w:hAnsi="Book Antiqua" w:cs="Times New Roman"/>
                <w:spacing w:val="2"/>
                <w:sz w:val="24"/>
                <w:szCs w:val="24"/>
              </w:rPr>
              <w:t>mCi</w:t>
            </w:r>
            <w:proofErr w:type="spellEnd"/>
            <w:r w:rsidRPr="008C3211">
              <w:rPr>
                <w:rFonts w:ascii="Book Antiqua" w:hAnsi="Book Antiqua" w:cs="Times New Roman"/>
                <w:sz w:val="24"/>
                <w:szCs w:val="24"/>
              </w:rPr>
              <w:t xml:space="preserve"> (1480-2220 </w:t>
            </w:r>
            <w:proofErr w:type="spellStart"/>
            <w:r w:rsidRPr="008C3211">
              <w:rPr>
                <w:rFonts w:ascii="Book Antiqua" w:hAnsi="Book Antiqua" w:cs="Times New Roman"/>
                <w:sz w:val="24"/>
                <w:szCs w:val="24"/>
              </w:rPr>
              <w:t>MBq</w:t>
            </w:r>
            <w:proofErr w:type="spellEnd"/>
            <w:r w:rsidRPr="008C3211">
              <w:rPr>
                <w:rFonts w:ascii="Book Antiqua" w:hAnsi="Book Antiqua" w:cs="Times New Roman"/>
                <w:sz w:val="24"/>
                <w:szCs w:val="24"/>
              </w:rPr>
              <w:t>)</w:t>
            </w:r>
          </w:p>
        </w:tc>
      </w:tr>
      <w:tr w:rsidR="00FC736E" w:rsidRPr="008C3211" w14:paraId="232ACC21" w14:textId="77777777" w:rsidTr="009A3051">
        <w:trPr>
          <w:trHeight w:val="1131"/>
        </w:trPr>
        <w:tc>
          <w:tcPr>
            <w:cnfStyle w:val="001000000000" w:firstRow="0" w:lastRow="0" w:firstColumn="1" w:lastColumn="0" w:oddVBand="0" w:evenVBand="0" w:oddHBand="0" w:evenHBand="0" w:firstRowFirstColumn="0" w:firstRowLastColumn="0" w:lastRowFirstColumn="0" w:lastRowLastColumn="0"/>
            <w:tcW w:w="4680" w:type="dxa"/>
            <w:vMerge/>
            <w:shd w:val="clear" w:color="auto" w:fill="auto"/>
          </w:tcPr>
          <w:p w14:paraId="0482D739" w14:textId="77777777" w:rsidR="00FC736E" w:rsidRPr="008C3211" w:rsidRDefault="00FC736E" w:rsidP="00FC736E">
            <w:pPr>
              <w:spacing w:line="360" w:lineRule="auto"/>
              <w:ind w:left="787" w:firstLineChars="50" w:firstLine="110"/>
              <w:jc w:val="both"/>
              <w:rPr>
                <w:rFonts w:ascii="Book Antiqua" w:eastAsia="Times New Roman" w:hAnsi="Book Antiqua" w:cs="Times New Roman"/>
              </w:rPr>
            </w:pPr>
          </w:p>
        </w:tc>
        <w:tc>
          <w:tcPr>
            <w:tcW w:w="4680" w:type="dxa"/>
            <w:shd w:val="clear" w:color="auto" w:fill="auto"/>
          </w:tcPr>
          <w:p w14:paraId="2A8749E6" w14:textId="4E74912D" w:rsidR="00FC736E" w:rsidRPr="008C3211" w:rsidRDefault="00FC736E" w:rsidP="00E83104">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rPr>
            </w:pPr>
            <w:r w:rsidRPr="008C3211">
              <w:rPr>
                <w:rFonts w:ascii="Book Antiqua" w:hAnsi="Book Antiqua" w:cs="Times New Roman"/>
                <w:sz w:val="24"/>
                <w:szCs w:val="24"/>
              </w:rPr>
              <w:t>Emission scan 3D 10-20</w:t>
            </w:r>
            <w:r w:rsidRPr="008C3211">
              <w:rPr>
                <w:rFonts w:ascii="Book Antiqua" w:eastAsia="Times New Roman" w:hAnsi="Book Antiqua" w:cs="Times New Roman"/>
                <w:spacing w:val="2"/>
                <w:sz w:val="24"/>
                <w:szCs w:val="24"/>
              </w:rPr>
              <w:t xml:space="preserve"> </w:t>
            </w:r>
            <w:proofErr w:type="spellStart"/>
            <w:r w:rsidRPr="008C3211">
              <w:rPr>
                <w:rFonts w:ascii="Book Antiqua" w:eastAsia="Times New Roman" w:hAnsi="Book Antiqua" w:cs="Times New Roman"/>
                <w:spacing w:val="2"/>
                <w:sz w:val="24"/>
                <w:szCs w:val="24"/>
              </w:rPr>
              <w:t>mCi</w:t>
            </w:r>
            <w:proofErr w:type="spellEnd"/>
            <w:r w:rsidRPr="008C3211">
              <w:rPr>
                <w:rFonts w:ascii="Book Antiqua" w:hAnsi="Book Antiqua" w:cs="Times New Roman"/>
                <w:sz w:val="24"/>
                <w:szCs w:val="24"/>
              </w:rPr>
              <w:t xml:space="preserve"> (</w:t>
            </w:r>
            <w:r w:rsidRPr="008C3211">
              <w:rPr>
                <w:rFonts w:ascii="Book Antiqua" w:eastAsia="Times New Roman" w:hAnsi="Book Antiqua" w:cs="Times New Roman"/>
                <w:spacing w:val="2"/>
                <w:sz w:val="24"/>
                <w:szCs w:val="24"/>
              </w:rPr>
              <w:t xml:space="preserve">370-740 </w:t>
            </w:r>
            <w:proofErr w:type="spellStart"/>
            <w:r w:rsidRPr="008C3211">
              <w:rPr>
                <w:rFonts w:ascii="Book Antiqua" w:hAnsi="Book Antiqua" w:cs="Times New Roman"/>
                <w:sz w:val="24"/>
                <w:szCs w:val="24"/>
              </w:rPr>
              <w:t>MBq</w:t>
            </w:r>
            <w:proofErr w:type="spellEnd"/>
            <w:r w:rsidRPr="008C3211">
              <w:rPr>
                <w:rFonts w:ascii="Book Antiqua" w:hAnsi="Book Antiqua" w:cs="Times New Roman"/>
                <w:sz w:val="24"/>
                <w:szCs w:val="24"/>
              </w:rPr>
              <w:t>)</w:t>
            </w:r>
          </w:p>
        </w:tc>
      </w:tr>
      <w:tr w:rsidR="00653ADD" w:rsidRPr="00E83104" w14:paraId="2F9FE4A0" w14:textId="77777777" w:rsidTr="009A3051">
        <w:tc>
          <w:tcPr>
            <w:cnfStyle w:val="001000000000" w:firstRow="0" w:lastRow="0" w:firstColumn="1" w:lastColumn="0" w:oddVBand="0" w:evenVBand="0" w:oddHBand="0" w:evenHBand="0" w:firstRowFirstColumn="0" w:firstRowLastColumn="0" w:lastRowFirstColumn="0" w:lastRowLastColumn="0"/>
            <w:tcW w:w="4680" w:type="dxa"/>
            <w:shd w:val="clear" w:color="auto" w:fill="auto"/>
          </w:tcPr>
          <w:p w14:paraId="2CF3A3B5" w14:textId="77777777" w:rsidR="00653ADD" w:rsidRPr="008C3211" w:rsidRDefault="00653ADD" w:rsidP="00E83104">
            <w:pPr>
              <w:spacing w:line="360" w:lineRule="auto"/>
              <w:ind w:left="787"/>
              <w:jc w:val="both"/>
              <w:rPr>
                <w:rFonts w:ascii="Book Antiqua" w:eastAsia="Times New Roman" w:hAnsi="Book Antiqua" w:cs="Times New Roman"/>
                <w:b w:val="0"/>
                <w:bCs w:val="0"/>
                <w:sz w:val="24"/>
                <w:szCs w:val="24"/>
              </w:rPr>
            </w:pPr>
            <w:r w:rsidRPr="008C3211">
              <w:rPr>
                <w:rFonts w:ascii="Book Antiqua" w:eastAsia="Times New Roman" w:hAnsi="Book Antiqua" w:cs="Times New Roman"/>
                <w:b w:val="0"/>
                <w:bCs w:val="0"/>
                <w:sz w:val="24"/>
                <w:szCs w:val="24"/>
              </w:rPr>
              <w:t>Matrix</w:t>
            </w:r>
          </w:p>
        </w:tc>
        <w:tc>
          <w:tcPr>
            <w:tcW w:w="4680" w:type="dxa"/>
            <w:shd w:val="clear" w:color="auto" w:fill="auto"/>
          </w:tcPr>
          <w:p w14:paraId="19DC3311" w14:textId="2557F9DA" w:rsidR="00653ADD" w:rsidRPr="00E83104" w:rsidRDefault="00653ADD" w:rsidP="00E83104">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Times New Roman"/>
                <w:sz w:val="24"/>
                <w:szCs w:val="24"/>
              </w:rPr>
            </w:pPr>
            <w:r w:rsidRPr="00E83104">
              <w:rPr>
                <w:rFonts w:ascii="Book Antiqua" w:eastAsia="Times New Roman" w:hAnsi="Book Antiqua" w:cs="Times New Roman"/>
                <w:sz w:val="24"/>
                <w:szCs w:val="24"/>
              </w:rPr>
              <w:t>128</w:t>
            </w:r>
            <w:bookmarkStart w:id="61" w:name="OLE_LINK20"/>
            <w:bookmarkStart w:id="62" w:name="OLE_LINK21"/>
            <w:r w:rsidR="003A3EFE">
              <w:rPr>
                <w:rFonts w:ascii="Book Antiqua" w:eastAsia="Times New Roman" w:hAnsi="Book Antiqua" w:cs="Times New Roman"/>
                <w:sz w:val="24"/>
                <w:szCs w:val="24"/>
              </w:rPr>
              <w:t xml:space="preserve"> </w:t>
            </w:r>
            <w:bookmarkStart w:id="63" w:name="OLE_LINK336"/>
            <w:bookmarkStart w:id="64" w:name="OLE_LINK337"/>
            <w:r w:rsidR="003A3EFE">
              <w:rPr>
                <w:rFonts w:ascii="Book Antiqua" w:eastAsia="Times New Roman" w:hAnsi="Book Antiqua" w:cs="Times New Roman"/>
                <w:sz w:val="24"/>
                <w:szCs w:val="24"/>
              </w:rPr>
              <w:t>×</w:t>
            </w:r>
            <w:bookmarkEnd w:id="61"/>
            <w:bookmarkEnd w:id="62"/>
            <w:bookmarkEnd w:id="63"/>
            <w:bookmarkEnd w:id="64"/>
            <w:r w:rsidR="003A3EFE">
              <w:rPr>
                <w:rFonts w:ascii="Book Antiqua" w:eastAsia="Times New Roman" w:hAnsi="Book Antiqua" w:cs="Times New Roman"/>
                <w:sz w:val="24"/>
                <w:szCs w:val="24"/>
              </w:rPr>
              <w:t xml:space="preserve"> </w:t>
            </w:r>
            <w:r w:rsidRPr="00E83104">
              <w:rPr>
                <w:rFonts w:ascii="Book Antiqua" w:eastAsia="Times New Roman" w:hAnsi="Book Antiqua" w:cs="Times New Roman"/>
                <w:sz w:val="24"/>
                <w:szCs w:val="24"/>
              </w:rPr>
              <w:t>128</w:t>
            </w:r>
            <w:r w:rsidR="001256BE" w:rsidRPr="00E83104">
              <w:rPr>
                <w:rFonts w:ascii="Book Antiqua" w:eastAsia="Times New Roman" w:hAnsi="Book Antiqua" w:cs="Times New Roman"/>
                <w:sz w:val="24"/>
                <w:szCs w:val="24"/>
              </w:rPr>
              <w:t>-</w:t>
            </w:r>
            <w:r w:rsidRPr="00E83104">
              <w:rPr>
                <w:rFonts w:ascii="Book Antiqua" w:eastAsia="Times New Roman" w:hAnsi="Book Antiqua" w:cs="Times New Roman"/>
                <w:sz w:val="24"/>
                <w:szCs w:val="24"/>
              </w:rPr>
              <w:t>400</w:t>
            </w:r>
            <w:r w:rsidR="003A3EFE">
              <w:rPr>
                <w:rFonts w:ascii="Book Antiqua" w:eastAsia="Times New Roman" w:hAnsi="Book Antiqua" w:cs="Times New Roman"/>
                <w:sz w:val="24"/>
                <w:szCs w:val="24"/>
              </w:rPr>
              <w:t xml:space="preserve"> × </w:t>
            </w:r>
            <w:r w:rsidRPr="00E83104">
              <w:rPr>
                <w:rFonts w:ascii="Book Antiqua" w:eastAsia="Times New Roman" w:hAnsi="Book Antiqua" w:cs="Times New Roman"/>
                <w:sz w:val="24"/>
                <w:szCs w:val="24"/>
              </w:rPr>
              <w:t>400</w:t>
            </w:r>
          </w:p>
        </w:tc>
      </w:tr>
      <w:tr w:rsidR="00653ADD" w:rsidRPr="00E83104" w14:paraId="4E60E5F8" w14:textId="77777777" w:rsidTr="009A3051">
        <w:tc>
          <w:tcPr>
            <w:cnfStyle w:val="001000000000" w:firstRow="0" w:lastRow="0" w:firstColumn="1" w:lastColumn="0" w:oddVBand="0" w:evenVBand="0" w:oddHBand="0" w:evenHBand="0" w:firstRowFirstColumn="0" w:firstRowLastColumn="0" w:lastRowFirstColumn="0" w:lastRowLastColumn="0"/>
            <w:tcW w:w="4680" w:type="dxa"/>
            <w:shd w:val="clear" w:color="auto" w:fill="auto"/>
          </w:tcPr>
          <w:p w14:paraId="2412929D" w14:textId="77777777" w:rsidR="00653ADD" w:rsidRPr="008C3211" w:rsidRDefault="00653ADD" w:rsidP="00E83104">
            <w:pPr>
              <w:spacing w:line="360" w:lineRule="auto"/>
              <w:ind w:left="787"/>
              <w:jc w:val="both"/>
              <w:rPr>
                <w:rFonts w:ascii="Book Antiqua" w:eastAsia="Times New Roman" w:hAnsi="Book Antiqua" w:cs="Times New Roman"/>
                <w:b w:val="0"/>
                <w:bCs w:val="0"/>
                <w:sz w:val="24"/>
                <w:szCs w:val="24"/>
              </w:rPr>
            </w:pPr>
            <w:r w:rsidRPr="008C3211">
              <w:rPr>
                <w:rFonts w:ascii="Book Antiqua" w:eastAsia="Times New Roman" w:hAnsi="Book Antiqua" w:cs="Times New Roman"/>
                <w:b w:val="0"/>
                <w:bCs w:val="0"/>
                <w:sz w:val="24"/>
                <w:szCs w:val="24"/>
              </w:rPr>
              <w:lastRenderedPageBreak/>
              <w:t>Reconstruction</w:t>
            </w:r>
          </w:p>
        </w:tc>
        <w:tc>
          <w:tcPr>
            <w:tcW w:w="4680" w:type="dxa"/>
            <w:shd w:val="clear" w:color="auto" w:fill="auto"/>
          </w:tcPr>
          <w:p w14:paraId="778F4542" w14:textId="77777777" w:rsidR="00653ADD" w:rsidRPr="00E83104" w:rsidRDefault="00653ADD" w:rsidP="00E83104">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Times New Roman"/>
                <w:sz w:val="24"/>
                <w:szCs w:val="24"/>
              </w:rPr>
            </w:pPr>
            <w:r w:rsidRPr="00E83104">
              <w:rPr>
                <w:rFonts w:ascii="Book Antiqua" w:hAnsi="Book Antiqua" w:cs="Times New Roman"/>
                <w:sz w:val="24"/>
                <w:szCs w:val="24"/>
              </w:rPr>
              <w:t>Filtered back projection or iterative reconstruction</w:t>
            </w:r>
          </w:p>
        </w:tc>
      </w:tr>
    </w:tbl>
    <w:p w14:paraId="766331A2" w14:textId="3B18F730" w:rsidR="00CB1FCC" w:rsidRDefault="003A3EFE" w:rsidP="00E83104">
      <w:pPr>
        <w:spacing w:line="360" w:lineRule="auto"/>
        <w:jc w:val="both"/>
        <w:rPr>
          <w:rFonts w:ascii="Book Antiqua" w:hAnsi="Book Antiqua" w:cs="Times New Roman"/>
          <w:lang w:val="en-AU"/>
        </w:rPr>
      </w:pPr>
      <w:r w:rsidRPr="003A3EFE">
        <w:rPr>
          <w:rFonts w:ascii="Book Antiqua" w:hAnsi="Book Antiqua" w:cs="Times New Roman"/>
          <w:lang w:val="en-AU"/>
        </w:rPr>
        <w:t xml:space="preserve">CT: </w:t>
      </w:r>
      <w:r>
        <w:rPr>
          <w:rFonts w:ascii="Book Antiqua" w:hAnsi="Book Antiqua" w:cs="Times New Roman"/>
          <w:lang w:val="en-AU"/>
        </w:rPr>
        <w:t>C</w:t>
      </w:r>
      <w:r w:rsidRPr="003A3EFE">
        <w:rPr>
          <w:rFonts w:ascii="Book Antiqua" w:hAnsi="Book Antiqua" w:cs="Times New Roman"/>
          <w:lang w:val="en-AU"/>
        </w:rPr>
        <w:t xml:space="preserve">omputed tomography. </w:t>
      </w:r>
    </w:p>
    <w:p w14:paraId="3E04286A" w14:textId="77777777" w:rsidR="004A1592" w:rsidRDefault="004A1592" w:rsidP="00E83104">
      <w:pPr>
        <w:spacing w:line="360" w:lineRule="auto"/>
        <w:jc w:val="both"/>
        <w:rPr>
          <w:rFonts w:ascii="Book Antiqua" w:hAnsi="Book Antiqua" w:cs="Times New Roman"/>
          <w:lang w:val="en-AU"/>
        </w:rPr>
      </w:pPr>
    </w:p>
    <w:p w14:paraId="408F4D0A" w14:textId="77777777" w:rsidR="004A1592" w:rsidRDefault="004A1592" w:rsidP="00E83104">
      <w:pPr>
        <w:spacing w:line="360" w:lineRule="auto"/>
        <w:jc w:val="both"/>
        <w:rPr>
          <w:rFonts w:ascii="Book Antiqua" w:hAnsi="Book Antiqua" w:cs="Times New Roman"/>
          <w:lang w:val="en-AU"/>
        </w:rPr>
      </w:pPr>
    </w:p>
    <w:p w14:paraId="548B4D00" w14:textId="77777777" w:rsidR="004A1592" w:rsidRDefault="004A1592" w:rsidP="00E83104">
      <w:pPr>
        <w:spacing w:line="360" w:lineRule="auto"/>
        <w:jc w:val="both"/>
        <w:rPr>
          <w:rFonts w:ascii="Book Antiqua" w:hAnsi="Book Antiqua" w:cs="Times New Roman"/>
          <w:lang w:val="en-AU"/>
        </w:rPr>
      </w:pPr>
    </w:p>
    <w:p w14:paraId="7F15E711" w14:textId="77777777" w:rsidR="004A1592" w:rsidRDefault="004A1592" w:rsidP="00E83104">
      <w:pPr>
        <w:spacing w:line="360" w:lineRule="auto"/>
        <w:jc w:val="both"/>
        <w:rPr>
          <w:rFonts w:ascii="Book Antiqua" w:hAnsi="Book Antiqua" w:cs="Times New Roman"/>
          <w:lang w:val="en-AU"/>
        </w:rPr>
      </w:pPr>
    </w:p>
    <w:p w14:paraId="064E70DD" w14:textId="77777777" w:rsidR="004A1592" w:rsidRDefault="004A1592" w:rsidP="00E83104">
      <w:pPr>
        <w:spacing w:line="360" w:lineRule="auto"/>
        <w:jc w:val="both"/>
        <w:rPr>
          <w:rFonts w:ascii="Book Antiqua" w:hAnsi="Book Antiqua" w:cs="Times New Roman"/>
          <w:lang w:val="en-AU"/>
        </w:rPr>
      </w:pPr>
    </w:p>
    <w:p w14:paraId="0A4C812A" w14:textId="77777777" w:rsidR="004A1592" w:rsidRDefault="004A1592" w:rsidP="00E83104">
      <w:pPr>
        <w:spacing w:line="360" w:lineRule="auto"/>
        <w:jc w:val="both"/>
        <w:rPr>
          <w:rFonts w:ascii="Book Antiqua" w:hAnsi="Book Antiqua" w:cs="Times New Roman"/>
          <w:lang w:val="en-AU"/>
        </w:rPr>
      </w:pPr>
    </w:p>
    <w:p w14:paraId="3403E88C" w14:textId="77777777" w:rsidR="004A1592" w:rsidRDefault="004A1592" w:rsidP="00E83104">
      <w:pPr>
        <w:spacing w:line="360" w:lineRule="auto"/>
        <w:jc w:val="both"/>
        <w:rPr>
          <w:rFonts w:ascii="Book Antiqua" w:hAnsi="Book Antiqua" w:cs="Times New Roman"/>
          <w:lang w:val="en-AU"/>
        </w:rPr>
      </w:pPr>
    </w:p>
    <w:p w14:paraId="14FD16DB" w14:textId="77777777" w:rsidR="004A1592" w:rsidRDefault="004A1592" w:rsidP="00E83104">
      <w:pPr>
        <w:spacing w:line="360" w:lineRule="auto"/>
        <w:jc w:val="both"/>
        <w:rPr>
          <w:rFonts w:ascii="Book Antiqua" w:hAnsi="Book Antiqua" w:cs="Times New Roman"/>
          <w:lang w:val="en-AU"/>
        </w:rPr>
      </w:pPr>
    </w:p>
    <w:p w14:paraId="4C629AC9" w14:textId="77777777" w:rsidR="004A1592" w:rsidRDefault="004A1592" w:rsidP="00E83104">
      <w:pPr>
        <w:spacing w:line="360" w:lineRule="auto"/>
        <w:jc w:val="both"/>
        <w:rPr>
          <w:rFonts w:ascii="Book Antiqua" w:hAnsi="Book Antiqua" w:cs="Times New Roman"/>
          <w:lang w:val="en-AU"/>
        </w:rPr>
      </w:pPr>
    </w:p>
    <w:p w14:paraId="7DD8F8F1" w14:textId="77777777" w:rsidR="004A1592" w:rsidRDefault="004A1592" w:rsidP="00E83104">
      <w:pPr>
        <w:spacing w:line="360" w:lineRule="auto"/>
        <w:jc w:val="both"/>
        <w:rPr>
          <w:rFonts w:ascii="Book Antiqua" w:hAnsi="Book Antiqua" w:cs="Times New Roman"/>
          <w:lang w:val="en-AU"/>
        </w:rPr>
      </w:pPr>
    </w:p>
    <w:p w14:paraId="07D33349" w14:textId="77777777" w:rsidR="004A1592" w:rsidRDefault="004A1592" w:rsidP="00E83104">
      <w:pPr>
        <w:spacing w:line="360" w:lineRule="auto"/>
        <w:jc w:val="both"/>
        <w:rPr>
          <w:rFonts w:ascii="Book Antiqua" w:hAnsi="Book Antiqua" w:cs="Times New Roman"/>
          <w:lang w:val="en-AU"/>
        </w:rPr>
      </w:pPr>
    </w:p>
    <w:p w14:paraId="4C632334" w14:textId="77777777" w:rsidR="004A1592" w:rsidRDefault="004A1592" w:rsidP="00E83104">
      <w:pPr>
        <w:spacing w:line="360" w:lineRule="auto"/>
        <w:jc w:val="both"/>
        <w:rPr>
          <w:rFonts w:ascii="Book Antiqua" w:hAnsi="Book Antiqua" w:cs="Times New Roman"/>
          <w:lang w:val="en-AU"/>
        </w:rPr>
      </w:pPr>
    </w:p>
    <w:p w14:paraId="124A57C3" w14:textId="77777777" w:rsidR="004A1592" w:rsidRDefault="004A1592" w:rsidP="00E83104">
      <w:pPr>
        <w:spacing w:line="360" w:lineRule="auto"/>
        <w:jc w:val="both"/>
        <w:rPr>
          <w:rFonts w:ascii="Book Antiqua" w:hAnsi="Book Antiqua" w:cs="Times New Roman"/>
          <w:lang w:val="en-AU"/>
        </w:rPr>
      </w:pPr>
    </w:p>
    <w:p w14:paraId="49158D76" w14:textId="77777777" w:rsidR="004A1592" w:rsidRDefault="004A1592" w:rsidP="00E83104">
      <w:pPr>
        <w:spacing w:line="360" w:lineRule="auto"/>
        <w:jc w:val="both"/>
        <w:rPr>
          <w:rFonts w:ascii="Book Antiqua" w:hAnsi="Book Antiqua" w:cs="Times New Roman"/>
          <w:lang w:val="en-AU"/>
        </w:rPr>
      </w:pPr>
    </w:p>
    <w:p w14:paraId="5AE0B57E" w14:textId="77777777" w:rsidR="004A1592" w:rsidRDefault="004A1592" w:rsidP="00E83104">
      <w:pPr>
        <w:spacing w:line="360" w:lineRule="auto"/>
        <w:jc w:val="both"/>
        <w:rPr>
          <w:rFonts w:ascii="Book Antiqua" w:hAnsi="Book Antiqua" w:cs="Times New Roman"/>
          <w:lang w:val="en-AU"/>
        </w:rPr>
      </w:pPr>
    </w:p>
    <w:p w14:paraId="799F8381" w14:textId="77777777" w:rsidR="004A1592" w:rsidRDefault="004A1592" w:rsidP="00E83104">
      <w:pPr>
        <w:spacing w:line="360" w:lineRule="auto"/>
        <w:jc w:val="both"/>
        <w:rPr>
          <w:rFonts w:ascii="Book Antiqua" w:hAnsi="Book Antiqua" w:cs="Times New Roman"/>
          <w:lang w:val="en-AU"/>
        </w:rPr>
      </w:pPr>
    </w:p>
    <w:p w14:paraId="7784D8CE" w14:textId="77777777" w:rsidR="004A1592" w:rsidRDefault="004A1592" w:rsidP="00E83104">
      <w:pPr>
        <w:spacing w:line="360" w:lineRule="auto"/>
        <w:jc w:val="both"/>
        <w:rPr>
          <w:rFonts w:ascii="Book Antiqua" w:hAnsi="Book Antiqua" w:cs="Times New Roman"/>
          <w:lang w:val="en-AU"/>
        </w:rPr>
      </w:pPr>
    </w:p>
    <w:p w14:paraId="3E7E5B3C" w14:textId="77777777" w:rsidR="004A1592" w:rsidRDefault="004A1592" w:rsidP="00E83104">
      <w:pPr>
        <w:spacing w:line="360" w:lineRule="auto"/>
        <w:jc w:val="both"/>
        <w:rPr>
          <w:rFonts w:ascii="Book Antiqua" w:hAnsi="Book Antiqua" w:cs="Times New Roman"/>
          <w:lang w:val="en-AU"/>
        </w:rPr>
      </w:pPr>
    </w:p>
    <w:p w14:paraId="107EE524" w14:textId="77777777" w:rsidR="004A1592" w:rsidRDefault="004A1592" w:rsidP="00E83104">
      <w:pPr>
        <w:spacing w:line="360" w:lineRule="auto"/>
        <w:jc w:val="both"/>
        <w:rPr>
          <w:rFonts w:ascii="Book Antiqua" w:hAnsi="Book Antiqua" w:cs="Times New Roman"/>
          <w:lang w:val="en-AU"/>
        </w:rPr>
      </w:pPr>
    </w:p>
    <w:p w14:paraId="6F294F78" w14:textId="77777777" w:rsidR="004A1592" w:rsidRDefault="004A1592" w:rsidP="00E83104">
      <w:pPr>
        <w:spacing w:line="360" w:lineRule="auto"/>
        <w:jc w:val="both"/>
        <w:rPr>
          <w:rFonts w:ascii="Book Antiqua" w:hAnsi="Book Antiqua" w:cs="Times New Roman"/>
          <w:lang w:val="en-AU"/>
        </w:rPr>
      </w:pPr>
    </w:p>
    <w:p w14:paraId="1EDAB40B" w14:textId="77777777" w:rsidR="004A1592" w:rsidRDefault="004A1592" w:rsidP="00E83104">
      <w:pPr>
        <w:spacing w:line="360" w:lineRule="auto"/>
        <w:jc w:val="both"/>
        <w:rPr>
          <w:rFonts w:ascii="Book Antiqua" w:hAnsi="Book Antiqua" w:cs="Times New Roman"/>
          <w:lang w:val="en-AU"/>
        </w:rPr>
      </w:pPr>
    </w:p>
    <w:p w14:paraId="4739D0CE" w14:textId="77777777" w:rsidR="004A1592" w:rsidRDefault="004A1592" w:rsidP="00E83104">
      <w:pPr>
        <w:spacing w:line="360" w:lineRule="auto"/>
        <w:jc w:val="both"/>
        <w:rPr>
          <w:rFonts w:ascii="Book Antiqua" w:hAnsi="Book Antiqua" w:cs="Times New Roman"/>
          <w:lang w:val="en-AU"/>
        </w:rPr>
      </w:pPr>
    </w:p>
    <w:p w14:paraId="100C3B44" w14:textId="77777777" w:rsidR="004A1592" w:rsidRDefault="004A1592" w:rsidP="00E83104">
      <w:pPr>
        <w:spacing w:line="360" w:lineRule="auto"/>
        <w:jc w:val="both"/>
        <w:rPr>
          <w:rFonts w:ascii="Book Antiqua" w:hAnsi="Book Antiqua" w:cs="Times New Roman"/>
          <w:lang w:val="en-AU"/>
        </w:rPr>
      </w:pPr>
    </w:p>
    <w:p w14:paraId="404A5DAB" w14:textId="77777777" w:rsidR="004A1592" w:rsidRDefault="004A1592" w:rsidP="00E83104">
      <w:pPr>
        <w:spacing w:line="360" w:lineRule="auto"/>
        <w:jc w:val="both"/>
        <w:rPr>
          <w:rFonts w:ascii="Book Antiqua" w:hAnsi="Book Antiqua" w:cs="Times New Roman"/>
          <w:lang w:val="en-AU"/>
        </w:rPr>
      </w:pPr>
    </w:p>
    <w:p w14:paraId="7FF84B46" w14:textId="77777777" w:rsidR="004A1592" w:rsidRPr="00E83104" w:rsidRDefault="004A1592" w:rsidP="00E83104">
      <w:pPr>
        <w:spacing w:line="360" w:lineRule="auto"/>
        <w:jc w:val="both"/>
        <w:rPr>
          <w:rFonts w:ascii="Book Antiqua" w:hAnsi="Book Antiqua" w:cs="Times New Roman"/>
          <w:lang w:val="en-AU"/>
        </w:rPr>
      </w:pPr>
    </w:p>
    <w:p w14:paraId="56740C2F" w14:textId="084CCB19" w:rsidR="007F3583" w:rsidRPr="00E83104" w:rsidRDefault="007F3583" w:rsidP="00E83104">
      <w:pPr>
        <w:spacing w:line="360" w:lineRule="auto"/>
        <w:jc w:val="both"/>
        <w:rPr>
          <w:rFonts w:ascii="Book Antiqua" w:hAnsi="Book Antiqua" w:cs="Times New Roman"/>
          <w:b/>
          <w:bCs/>
          <w:lang w:val="en-AU"/>
        </w:rPr>
      </w:pPr>
      <w:r w:rsidRPr="00E83104">
        <w:rPr>
          <w:rFonts w:ascii="Book Antiqua" w:hAnsi="Book Antiqua" w:cs="Times New Roman"/>
          <w:b/>
          <w:bCs/>
          <w:lang w:val="en-AU"/>
        </w:rPr>
        <w:lastRenderedPageBreak/>
        <w:t xml:space="preserve">Table </w:t>
      </w:r>
      <w:r w:rsidR="00E364FA" w:rsidRPr="00E83104">
        <w:rPr>
          <w:rFonts w:ascii="Book Antiqua" w:hAnsi="Book Antiqua" w:cs="Times New Roman"/>
          <w:b/>
          <w:bCs/>
          <w:lang w:val="en-AU"/>
        </w:rPr>
        <w:t>4</w:t>
      </w:r>
      <w:r w:rsidRPr="00E83104">
        <w:rPr>
          <w:rFonts w:ascii="Book Antiqua" w:hAnsi="Book Antiqua" w:cs="Times New Roman"/>
          <w:b/>
          <w:bCs/>
          <w:lang w:val="en-AU"/>
        </w:rPr>
        <w:t xml:space="preserve"> Contemporary diagnostic criteria for cardiac amyloidosis, modified from expert consensus </w:t>
      </w:r>
      <w:proofErr w:type="gramStart"/>
      <w:r w:rsidRPr="00E83104">
        <w:rPr>
          <w:rFonts w:ascii="Book Antiqua" w:hAnsi="Book Antiqua" w:cs="Times New Roman"/>
          <w:b/>
          <w:bCs/>
          <w:lang w:val="en-AU"/>
        </w:rPr>
        <w:t>recommendations</w:t>
      </w:r>
      <w:r w:rsidR="00CE678F" w:rsidRPr="00E83104">
        <w:rPr>
          <w:rFonts w:ascii="Book Antiqua" w:hAnsi="Book Antiqua" w:cs="Times New Roman"/>
          <w:b/>
          <w:bCs/>
          <w:vertAlign w:val="superscript"/>
          <w:lang w:val="en-AU"/>
        </w:rPr>
        <w:t>[</w:t>
      </w:r>
      <w:proofErr w:type="gramEnd"/>
      <w:r w:rsidR="00554FEE" w:rsidRPr="00E83104">
        <w:rPr>
          <w:rFonts w:ascii="Book Antiqua" w:hAnsi="Book Antiqua" w:cs="Times New Roman"/>
          <w:b/>
          <w:bCs/>
          <w:vertAlign w:val="superscript"/>
          <w:lang w:val="en-AU"/>
        </w:rPr>
        <w:t>61</w:t>
      </w:r>
      <w:r w:rsidR="00CE678F" w:rsidRPr="00E83104">
        <w:rPr>
          <w:rFonts w:ascii="Book Antiqua" w:hAnsi="Book Antiqua" w:cs="Times New Roman"/>
          <w:b/>
          <w:bCs/>
          <w:vertAlign w:val="superscript"/>
          <w:lang w:val="en-AU"/>
        </w:rPr>
        <w:t>]</w:t>
      </w:r>
    </w:p>
    <w:tbl>
      <w:tblPr>
        <w:tblW w:w="9265" w:type="dxa"/>
        <w:tblBorders>
          <w:top w:val="single" w:sz="4" w:space="0" w:color="auto"/>
          <w:bottom w:val="single" w:sz="4" w:space="0" w:color="auto"/>
        </w:tblBorders>
        <w:tblLook w:val="04A0" w:firstRow="1" w:lastRow="0" w:firstColumn="1" w:lastColumn="0" w:noHBand="0" w:noVBand="1"/>
      </w:tblPr>
      <w:tblGrid>
        <w:gridCol w:w="3235"/>
        <w:gridCol w:w="6030"/>
      </w:tblGrid>
      <w:tr w:rsidR="004A7499" w:rsidRPr="008C3211" w14:paraId="67E67E5D" w14:textId="77777777" w:rsidTr="009A3051">
        <w:trPr>
          <w:trHeight w:val="320"/>
        </w:trPr>
        <w:tc>
          <w:tcPr>
            <w:tcW w:w="3235" w:type="dxa"/>
            <w:tcBorders>
              <w:bottom w:val="single" w:sz="4" w:space="0" w:color="auto"/>
            </w:tcBorders>
            <w:shd w:val="clear" w:color="auto" w:fill="auto"/>
            <w:noWrap/>
            <w:vAlign w:val="center"/>
            <w:hideMark/>
          </w:tcPr>
          <w:p w14:paraId="3D045C7D" w14:textId="77777777" w:rsidR="004A7499" w:rsidRPr="008C3211" w:rsidRDefault="004A7499" w:rsidP="00E83104">
            <w:pPr>
              <w:spacing w:line="360" w:lineRule="auto"/>
              <w:jc w:val="both"/>
              <w:rPr>
                <w:rFonts w:ascii="Book Antiqua" w:eastAsia="Times New Roman" w:hAnsi="Book Antiqua" w:cs="Times New Roman"/>
                <w:b/>
                <w:bCs/>
                <w:color w:val="000000"/>
              </w:rPr>
            </w:pPr>
            <w:r w:rsidRPr="008C3211">
              <w:rPr>
                <w:rFonts w:ascii="Book Antiqua" w:eastAsia="Times New Roman" w:hAnsi="Book Antiqua" w:cs="Times New Roman"/>
                <w:b/>
                <w:bCs/>
                <w:color w:val="000000"/>
              </w:rPr>
              <w:t>Category</w:t>
            </w:r>
          </w:p>
        </w:tc>
        <w:tc>
          <w:tcPr>
            <w:tcW w:w="6030" w:type="dxa"/>
            <w:tcBorders>
              <w:bottom w:val="single" w:sz="4" w:space="0" w:color="auto"/>
            </w:tcBorders>
            <w:shd w:val="clear" w:color="auto" w:fill="auto"/>
            <w:noWrap/>
            <w:vAlign w:val="center"/>
            <w:hideMark/>
          </w:tcPr>
          <w:p w14:paraId="6B5CF316" w14:textId="77777777" w:rsidR="004A7499" w:rsidRPr="008C3211" w:rsidRDefault="004A7499" w:rsidP="00E97C9E">
            <w:pPr>
              <w:spacing w:line="360" w:lineRule="auto"/>
              <w:jc w:val="both"/>
              <w:rPr>
                <w:rFonts w:ascii="Book Antiqua" w:eastAsia="Times New Roman" w:hAnsi="Book Antiqua" w:cs="Times New Roman"/>
                <w:b/>
                <w:bCs/>
                <w:color w:val="000000"/>
              </w:rPr>
            </w:pPr>
            <w:r w:rsidRPr="008C3211">
              <w:rPr>
                <w:rFonts w:ascii="Book Antiqua" w:eastAsia="Times New Roman" w:hAnsi="Book Antiqua" w:cs="Times New Roman"/>
                <w:b/>
                <w:bCs/>
                <w:color w:val="000000"/>
              </w:rPr>
              <w:t>Criteria</w:t>
            </w:r>
          </w:p>
        </w:tc>
      </w:tr>
      <w:tr w:rsidR="004A7499" w:rsidRPr="008C3211" w14:paraId="044A7D1A" w14:textId="77777777" w:rsidTr="009A3051">
        <w:trPr>
          <w:trHeight w:val="320"/>
        </w:trPr>
        <w:tc>
          <w:tcPr>
            <w:tcW w:w="3235" w:type="dxa"/>
            <w:tcBorders>
              <w:top w:val="single" w:sz="4" w:space="0" w:color="auto"/>
              <w:bottom w:val="nil"/>
            </w:tcBorders>
            <w:shd w:val="clear" w:color="auto" w:fill="auto"/>
            <w:noWrap/>
            <w:vAlign w:val="center"/>
            <w:hideMark/>
          </w:tcPr>
          <w:p w14:paraId="108A9ADE" w14:textId="77777777" w:rsidR="004A7499" w:rsidRPr="008C3211" w:rsidRDefault="00D81191" w:rsidP="00E83104">
            <w:pPr>
              <w:spacing w:line="360" w:lineRule="auto"/>
              <w:jc w:val="both"/>
              <w:rPr>
                <w:rFonts w:ascii="Book Antiqua" w:eastAsia="Times New Roman" w:hAnsi="Book Antiqua" w:cs="Times New Roman"/>
                <w:color w:val="000000"/>
              </w:rPr>
            </w:pPr>
            <w:proofErr w:type="spellStart"/>
            <w:r w:rsidRPr="008C3211">
              <w:rPr>
                <w:rFonts w:ascii="Book Antiqua" w:eastAsia="Times New Roman" w:hAnsi="Book Antiqua" w:cs="Times New Roman"/>
                <w:color w:val="000000"/>
              </w:rPr>
              <w:t>Endomyocardial</w:t>
            </w:r>
            <w:proofErr w:type="spellEnd"/>
            <w:r w:rsidRPr="008C3211">
              <w:rPr>
                <w:rFonts w:ascii="Book Antiqua" w:eastAsia="Times New Roman" w:hAnsi="Book Antiqua" w:cs="Times New Roman"/>
                <w:color w:val="000000"/>
              </w:rPr>
              <w:t xml:space="preserve"> biopsy</w:t>
            </w:r>
          </w:p>
        </w:tc>
        <w:tc>
          <w:tcPr>
            <w:tcW w:w="6030" w:type="dxa"/>
            <w:tcBorders>
              <w:top w:val="single" w:sz="4" w:space="0" w:color="auto"/>
              <w:bottom w:val="nil"/>
            </w:tcBorders>
            <w:shd w:val="clear" w:color="auto" w:fill="auto"/>
            <w:noWrap/>
            <w:hideMark/>
          </w:tcPr>
          <w:p w14:paraId="3063EB66" w14:textId="290778AE" w:rsidR="004A7499" w:rsidRPr="008C3211" w:rsidRDefault="00D81191" w:rsidP="00E97C9E">
            <w:pPr>
              <w:spacing w:line="360" w:lineRule="auto"/>
              <w:jc w:val="both"/>
              <w:rPr>
                <w:rFonts w:ascii="Book Antiqua" w:eastAsia="Times New Roman" w:hAnsi="Book Antiqua" w:cs="Times New Roman"/>
                <w:color w:val="000000"/>
              </w:rPr>
            </w:pPr>
            <w:r w:rsidRPr="008C3211">
              <w:rPr>
                <w:rFonts w:ascii="Book Antiqua" w:eastAsia="Times New Roman" w:hAnsi="Book Antiqua" w:cs="Times New Roman"/>
                <w:color w:val="000000"/>
              </w:rPr>
              <w:t>Apple-green birefringence with Congo red staining and polarized light, immunohistochemistry and/or mass spectrometry typing</w:t>
            </w:r>
            <w:r w:rsidR="0043001C" w:rsidRPr="008C3211">
              <w:rPr>
                <w:rFonts w:ascii="Book Antiqua" w:eastAsia="Times New Roman" w:hAnsi="Book Antiqua" w:cs="Times New Roman"/>
                <w:color w:val="000000"/>
              </w:rPr>
              <w:t xml:space="preserve"> confirmed</w:t>
            </w:r>
          </w:p>
        </w:tc>
      </w:tr>
      <w:tr w:rsidR="009A3051" w:rsidRPr="008C3211" w14:paraId="1A55A60B" w14:textId="77777777" w:rsidTr="009A3051">
        <w:trPr>
          <w:trHeight w:val="282"/>
        </w:trPr>
        <w:tc>
          <w:tcPr>
            <w:tcW w:w="3235" w:type="dxa"/>
            <w:vMerge w:val="restart"/>
            <w:tcBorders>
              <w:top w:val="nil"/>
            </w:tcBorders>
            <w:shd w:val="clear" w:color="auto" w:fill="auto"/>
            <w:noWrap/>
            <w:vAlign w:val="center"/>
            <w:hideMark/>
          </w:tcPr>
          <w:p w14:paraId="38AE0824" w14:textId="77777777" w:rsidR="009A3051" w:rsidRPr="008C3211" w:rsidRDefault="009A3051" w:rsidP="00E83104">
            <w:pPr>
              <w:spacing w:line="360" w:lineRule="auto"/>
              <w:jc w:val="both"/>
              <w:rPr>
                <w:rFonts w:ascii="Book Antiqua" w:eastAsia="Times New Roman" w:hAnsi="Book Antiqua" w:cs="Times New Roman"/>
                <w:color w:val="000000"/>
              </w:rPr>
            </w:pPr>
            <w:proofErr w:type="spellStart"/>
            <w:r w:rsidRPr="008C3211">
              <w:rPr>
                <w:rFonts w:ascii="Book Antiqua" w:eastAsia="Times New Roman" w:hAnsi="Book Antiqua" w:cs="Times New Roman"/>
                <w:color w:val="000000"/>
              </w:rPr>
              <w:t>Extracardiac</w:t>
            </w:r>
            <w:proofErr w:type="spellEnd"/>
            <w:r w:rsidRPr="008C3211">
              <w:rPr>
                <w:rFonts w:ascii="Book Antiqua" w:eastAsia="Times New Roman" w:hAnsi="Book Antiqua" w:cs="Times New Roman"/>
                <w:color w:val="000000"/>
              </w:rPr>
              <w:t xml:space="preserve"> biopsy</w:t>
            </w:r>
          </w:p>
        </w:tc>
        <w:tc>
          <w:tcPr>
            <w:tcW w:w="6030" w:type="dxa"/>
            <w:tcBorders>
              <w:top w:val="nil"/>
            </w:tcBorders>
            <w:shd w:val="clear" w:color="auto" w:fill="auto"/>
            <w:noWrap/>
            <w:hideMark/>
          </w:tcPr>
          <w:p w14:paraId="19C7A019" w14:textId="0AA7E78F" w:rsidR="009A3051" w:rsidRPr="008C3211" w:rsidRDefault="009A3051" w:rsidP="00E97C9E">
            <w:pPr>
              <w:spacing w:line="360" w:lineRule="auto"/>
              <w:jc w:val="both"/>
              <w:rPr>
                <w:rFonts w:ascii="Book Antiqua" w:eastAsia="Times New Roman" w:hAnsi="Book Antiqua" w:cs="Times New Roman"/>
                <w:color w:val="000000"/>
              </w:rPr>
            </w:pPr>
            <w:r w:rsidRPr="008C3211">
              <w:rPr>
                <w:rFonts w:ascii="Book Antiqua" w:eastAsia="Times New Roman" w:hAnsi="Book Antiqua" w:cs="Times New Roman"/>
                <w:color w:val="000000"/>
              </w:rPr>
              <w:t xml:space="preserve">ATTR: </w:t>
            </w:r>
            <w:r>
              <w:rPr>
                <w:rFonts w:ascii="Book Antiqua" w:eastAsia="Times New Roman" w:hAnsi="Book Antiqua" w:cs="Times New Roman"/>
                <w:color w:val="000000"/>
              </w:rPr>
              <w:t>B</w:t>
            </w:r>
            <w:r w:rsidRPr="008C3211">
              <w:rPr>
                <w:rFonts w:ascii="Book Antiqua" w:eastAsia="Times New Roman" w:hAnsi="Book Antiqua" w:cs="Times New Roman"/>
                <w:color w:val="000000"/>
              </w:rPr>
              <w:t>iopsy proven and typical imaging findings</w:t>
            </w:r>
          </w:p>
        </w:tc>
      </w:tr>
      <w:tr w:rsidR="009A3051" w:rsidRPr="008C3211" w14:paraId="6E7DC511" w14:textId="77777777" w:rsidTr="009A3051">
        <w:trPr>
          <w:trHeight w:val="1946"/>
        </w:trPr>
        <w:tc>
          <w:tcPr>
            <w:tcW w:w="3235" w:type="dxa"/>
            <w:vMerge/>
            <w:shd w:val="clear" w:color="auto" w:fill="auto"/>
            <w:noWrap/>
            <w:vAlign w:val="center"/>
          </w:tcPr>
          <w:p w14:paraId="47CF2682" w14:textId="77777777" w:rsidR="009A3051" w:rsidRPr="008C3211" w:rsidRDefault="009A3051" w:rsidP="00E83104">
            <w:pPr>
              <w:spacing w:line="360" w:lineRule="auto"/>
              <w:jc w:val="both"/>
              <w:rPr>
                <w:rFonts w:ascii="Book Antiqua" w:eastAsia="Times New Roman" w:hAnsi="Book Antiqua" w:cs="Times New Roman"/>
                <w:color w:val="000000"/>
              </w:rPr>
            </w:pPr>
          </w:p>
        </w:tc>
        <w:tc>
          <w:tcPr>
            <w:tcW w:w="6030" w:type="dxa"/>
            <w:shd w:val="clear" w:color="auto" w:fill="auto"/>
            <w:noWrap/>
          </w:tcPr>
          <w:p w14:paraId="71052C34" w14:textId="13C1BE22" w:rsidR="009A3051" w:rsidRPr="008C3211" w:rsidRDefault="009A3051" w:rsidP="00E97C9E">
            <w:pPr>
              <w:spacing w:line="360" w:lineRule="auto"/>
              <w:jc w:val="both"/>
              <w:rPr>
                <w:rFonts w:ascii="Book Antiqua" w:eastAsia="Times New Roman" w:hAnsi="Book Antiqua" w:cs="Times New Roman"/>
                <w:color w:val="000000"/>
              </w:rPr>
            </w:pPr>
            <w:r w:rsidRPr="008C3211">
              <w:rPr>
                <w:rFonts w:ascii="Book Antiqua" w:eastAsia="Times New Roman" w:hAnsi="Book Antiqua" w:cs="Times New Roman"/>
                <w:color w:val="000000"/>
              </w:rPr>
              <w:t>AL: biopsy proven and typical imaging features or abnormal cardiac biomarkers (N-terminus B-type natriuretic peptide or troponins if other causes excluded)</w:t>
            </w:r>
          </w:p>
        </w:tc>
      </w:tr>
      <w:tr w:rsidR="009A3051" w:rsidRPr="008C3211" w14:paraId="0A439B12" w14:textId="77777777" w:rsidTr="009A3051">
        <w:trPr>
          <w:trHeight w:val="385"/>
        </w:trPr>
        <w:tc>
          <w:tcPr>
            <w:tcW w:w="3235" w:type="dxa"/>
            <w:vMerge w:val="restart"/>
            <w:shd w:val="clear" w:color="auto" w:fill="auto"/>
            <w:noWrap/>
            <w:vAlign w:val="center"/>
            <w:hideMark/>
          </w:tcPr>
          <w:p w14:paraId="62CFA7FF" w14:textId="77777777" w:rsidR="009A3051" w:rsidRPr="008C3211" w:rsidRDefault="009A3051" w:rsidP="00E83104">
            <w:pPr>
              <w:spacing w:line="360" w:lineRule="auto"/>
              <w:jc w:val="both"/>
              <w:rPr>
                <w:rFonts w:ascii="Book Antiqua" w:eastAsia="Times New Roman" w:hAnsi="Book Antiqua" w:cs="Times New Roman"/>
                <w:color w:val="000000"/>
              </w:rPr>
            </w:pPr>
            <w:r w:rsidRPr="008C3211">
              <w:rPr>
                <w:rFonts w:ascii="Book Antiqua" w:eastAsia="Times New Roman" w:hAnsi="Book Antiqua" w:cs="Times New Roman"/>
                <w:color w:val="000000"/>
              </w:rPr>
              <w:t>Non-biopsy (or ATTR)</w:t>
            </w:r>
          </w:p>
        </w:tc>
        <w:tc>
          <w:tcPr>
            <w:tcW w:w="6030" w:type="dxa"/>
            <w:shd w:val="clear" w:color="auto" w:fill="auto"/>
            <w:noWrap/>
            <w:hideMark/>
          </w:tcPr>
          <w:p w14:paraId="4AE33A62" w14:textId="4792D853" w:rsidR="009A3051" w:rsidRPr="008C3211" w:rsidRDefault="009A3051" w:rsidP="00E97C9E">
            <w:pPr>
              <w:spacing w:line="360" w:lineRule="auto"/>
              <w:jc w:val="both"/>
              <w:rPr>
                <w:rFonts w:ascii="Book Antiqua" w:eastAsia="Times New Roman" w:hAnsi="Book Antiqua" w:cs="Times New Roman"/>
                <w:color w:val="000000"/>
              </w:rPr>
            </w:pPr>
            <w:r w:rsidRPr="008C3211">
              <w:rPr>
                <w:rFonts w:ascii="Book Antiqua" w:eastAsia="Times New Roman" w:hAnsi="Book Antiqua" w:cs="Times New Roman"/>
                <w:color w:val="000000"/>
              </w:rPr>
              <w:t xml:space="preserve">Grade 2 or 3 myocardial uptake of radiotracer </w:t>
            </w:r>
          </w:p>
        </w:tc>
      </w:tr>
      <w:tr w:rsidR="009A3051" w:rsidRPr="008C3211" w14:paraId="715872BD" w14:textId="77777777" w:rsidTr="009A3051">
        <w:trPr>
          <w:trHeight w:val="805"/>
        </w:trPr>
        <w:tc>
          <w:tcPr>
            <w:tcW w:w="3235" w:type="dxa"/>
            <w:vMerge/>
            <w:shd w:val="clear" w:color="auto" w:fill="auto"/>
            <w:noWrap/>
            <w:vAlign w:val="center"/>
          </w:tcPr>
          <w:p w14:paraId="5F76E1C8" w14:textId="77777777" w:rsidR="009A3051" w:rsidRPr="008C3211" w:rsidRDefault="009A3051" w:rsidP="00E83104">
            <w:pPr>
              <w:spacing w:line="360" w:lineRule="auto"/>
              <w:jc w:val="both"/>
              <w:rPr>
                <w:rFonts w:ascii="Book Antiqua" w:eastAsia="Times New Roman" w:hAnsi="Book Antiqua" w:cs="Times New Roman"/>
                <w:color w:val="000000"/>
              </w:rPr>
            </w:pPr>
          </w:p>
        </w:tc>
        <w:tc>
          <w:tcPr>
            <w:tcW w:w="6030" w:type="dxa"/>
            <w:shd w:val="clear" w:color="auto" w:fill="auto"/>
            <w:noWrap/>
          </w:tcPr>
          <w:p w14:paraId="6EC0B123" w14:textId="74929294" w:rsidR="009A3051" w:rsidRPr="008C3211" w:rsidRDefault="009A3051" w:rsidP="00E97C9E">
            <w:pPr>
              <w:spacing w:line="360" w:lineRule="auto"/>
              <w:jc w:val="both"/>
              <w:rPr>
                <w:rFonts w:ascii="Book Antiqua" w:eastAsia="Times New Roman" w:hAnsi="Book Antiqua" w:cs="Times New Roman"/>
                <w:color w:val="000000"/>
              </w:rPr>
            </w:pPr>
            <w:r w:rsidRPr="008C3211">
              <w:rPr>
                <w:rFonts w:ascii="Book Antiqua" w:eastAsia="Times New Roman" w:hAnsi="Book Antiqua" w:cs="Times New Roman"/>
                <w:color w:val="000000"/>
              </w:rPr>
              <w:t>Serum free light chains, serum and urine immune-fixation not finding clonal plasma cell process</w:t>
            </w:r>
          </w:p>
        </w:tc>
      </w:tr>
      <w:tr w:rsidR="009A3051" w:rsidRPr="008C3211" w14:paraId="210335E0" w14:textId="77777777" w:rsidTr="009A3051">
        <w:trPr>
          <w:trHeight w:val="591"/>
        </w:trPr>
        <w:tc>
          <w:tcPr>
            <w:tcW w:w="3235" w:type="dxa"/>
            <w:vMerge/>
            <w:shd w:val="clear" w:color="auto" w:fill="auto"/>
            <w:noWrap/>
            <w:vAlign w:val="center"/>
          </w:tcPr>
          <w:p w14:paraId="0CCB6D91" w14:textId="77777777" w:rsidR="009A3051" w:rsidRPr="008C3211" w:rsidRDefault="009A3051" w:rsidP="00E83104">
            <w:pPr>
              <w:spacing w:line="360" w:lineRule="auto"/>
              <w:jc w:val="both"/>
              <w:rPr>
                <w:rFonts w:ascii="Book Antiqua" w:eastAsia="Times New Roman" w:hAnsi="Book Antiqua" w:cs="Times New Roman"/>
                <w:color w:val="000000"/>
              </w:rPr>
            </w:pPr>
          </w:p>
        </w:tc>
        <w:tc>
          <w:tcPr>
            <w:tcW w:w="6030" w:type="dxa"/>
            <w:shd w:val="clear" w:color="auto" w:fill="auto"/>
            <w:noWrap/>
          </w:tcPr>
          <w:p w14:paraId="7337068D" w14:textId="5CB05AA7" w:rsidR="009A3051" w:rsidRPr="008C3211" w:rsidRDefault="009A3051" w:rsidP="00E97C9E">
            <w:pPr>
              <w:spacing w:line="360" w:lineRule="auto"/>
              <w:jc w:val="both"/>
              <w:rPr>
                <w:rFonts w:ascii="Book Antiqua" w:eastAsia="Times New Roman" w:hAnsi="Book Antiqua" w:cs="Times New Roman"/>
                <w:color w:val="000000"/>
              </w:rPr>
            </w:pPr>
            <w:r w:rsidRPr="008C3211">
              <w:rPr>
                <w:rFonts w:ascii="Book Antiqua" w:eastAsia="Times New Roman" w:hAnsi="Book Antiqua" w:cs="Times New Roman"/>
                <w:color w:val="000000"/>
              </w:rPr>
              <w:t>Typical imaging findings</w:t>
            </w:r>
          </w:p>
        </w:tc>
      </w:tr>
      <w:tr w:rsidR="009A3051" w:rsidRPr="008C3211" w14:paraId="71E88A15" w14:textId="77777777" w:rsidTr="009A3051">
        <w:trPr>
          <w:trHeight w:val="300"/>
        </w:trPr>
        <w:tc>
          <w:tcPr>
            <w:tcW w:w="3235" w:type="dxa"/>
            <w:vMerge w:val="restart"/>
            <w:shd w:val="clear" w:color="auto" w:fill="auto"/>
            <w:noWrap/>
            <w:vAlign w:val="center"/>
            <w:hideMark/>
          </w:tcPr>
          <w:p w14:paraId="5EA0B05E" w14:textId="425C252F" w:rsidR="009A3051" w:rsidRPr="008C3211" w:rsidRDefault="009A3051" w:rsidP="00E83104">
            <w:pPr>
              <w:spacing w:line="360" w:lineRule="auto"/>
              <w:jc w:val="both"/>
              <w:rPr>
                <w:rFonts w:ascii="Book Antiqua" w:eastAsia="Times New Roman" w:hAnsi="Book Antiqua" w:cs="Times New Roman"/>
                <w:color w:val="000000"/>
              </w:rPr>
            </w:pPr>
            <w:r w:rsidRPr="008C3211">
              <w:rPr>
                <w:rFonts w:ascii="Book Antiqua" w:eastAsia="Times New Roman" w:hAnsi="Book Antiqua" w:cs="Times New Roman"/>
                <w:color w:val="000000"/>
              </w:rPr>
              <w:t>Typical imaging findings: echocardiography</w:t>
            </w:r>
          </w:p>
        </w:tc>
        <w:tc>
          <w:tcPr>
            <w:tcW w:w="6030" w:type="dxa"/>
            <w:shd w:val="clear" w:color="auto" w:fill="auto"/>
            <w:noWrap/>
            <w:hideMark/>
          </w:tcPr>
          <w:p w14:paraId="528C781B" w14:textId="3D28F960" w:rsidR="009A3051" w:rsidRPr="008C3211" w:rsidRDefault="009A3051" w:rsidP="00E97C9E">
            <w:pPr>
              <w:spacing w:line="360" w:lineRule="auto"/>
              <w:jc w:val="both"/>
              <w:rPr>
                <w:rFonts w:ascii="Book Antiqua" w:eastAsia="Times New Roman" w:hAnsi="Book Antiqua" w:cs="Times New Roman"/>
                <w:color w:val="000000"/>
              </w:rPr>
            </w:pPr>
            <w:r w:rsidRPr="008C3211">
              <w:rPr>
                <w:rFonts w:ascii="Book Antiqua" w:eastAsia="Times New Roman" w:hAnsi="Book Antiqua" w:cs="Times New Roman"/>
                <w:color w:val="000000"/>
              </w:rPr>
              <w:t>Left ventricular wall thickness &gt; 12mm</w:t>
            </w:r>
          </w:p>
        </w:tc>
      </w:tr>
      <w:tr w:rsidR="009A3051" w:rsidRPr="008C3211" w14:paraId="5C6F6E69" w14:textId="77777777" w:rsidTr="009A3051">
        <w:trPr>
          <w:trHeight w:val="1234"/>
        </w:trPr>
        <w:tc>
          <w:tcPr>
            <w:tcW w:w="3235" w:type="dxa"/>
            <w:vMerge/>
            <w:shd w:val="clear" w:color="auto" w:fill="auto"/>
            <w:noWrap/>
            <w:vAlign w:val="center"/>
          </w:tcPr>
          <w:p w14:paraId="7B177A16" w14:textId="77777777" w:rsidR="009A3051" w:rsidRPr="008C3211" w:rsidRDefault="009A3051" w:rsidP="00E83104">
            <w:pPr>
              <w:spacing w:line="360" w:lineRule="auto"/>
              <w:jc w:val="both"/>
              <w:rPr>
                <w:rFonts w:ascii="Book Antiqua" w:eastAsia="Times New Roman" w:hAnsi="Book Antiqua" w:cs="Times New Roman"/>
                <w:color w:val="000000"/>
              </w:rPr>
            </w:pPr>
          </w:p>
        </w:tc>
        <w:tc>
          <w:tcPr>
            <w:tcW w:w="6030" w:type="dxa"/>
            <w:shd w:val="clear" w:color="auto" w:fill="auto"/>
            <w:noWrap/>
          </w:tcPr>
          <w:p w14:paraId="4EB3A28A" w14:textId="43DDCD6A" w:rsidR="009A3051" w:rsidRPr="008C3211" w:rsidRDefault="009A3051" w:rsidP="00E97C9E">
            <w:pPr>
              <w:spacing w:line="360" w:lineRule="auto"/>
              <w:jc w:val="both"/>
              <w:rPr>
                <w:rFonts w:ascii="Book Antiqua" w:eastAsia="Times New Roman" w:hAnsi="Book Antiqua" w:cs="Times New Roman"/>
                <w:color w:val="000000"/>
              </w:rPr>
            </w:pPr>
            <w:r w:rsidRPr="008C3211">
              <w:rPr>
                <w:rFonts w:ascii="Book Antiqua" w:eastAsia="Times New Roman" w:hAnsi="Book Antiqua" w:cs="Times New Roman"/>
                <w:color w:val="000000"/>
              </w:rPr>
              <w:t>Relative apical sparing of left ventricular longitudinal strain ratio (apical average/basal and mid average &gt; 1)</w:t>
            </w:r>
          </w:p>
        </w:tc>
      </w:tr>
      <w:tr w:rsidR="009A3051" w:rsidRPr="008C3211" w14:paraId="6FE4E2A7" w14:textId="77777777" w:rsidTr="009A3051">
        <w:trPr>
          <w:trHeight w:val="694"/>
        </w:trPr>
        <w:tc>
          <w:tcPr>
            <w:tcW w:w="3235" w:type="dxa"/>
            <w:vMerge/>
            <w:shd w:val="clear" w:color="auto" w:fill="auto"/>
            <w:noWrap/>
            <w:vAlign w:val="center"/>
          </w:tcPr>
          <w:p w14:paraId="783B4EFE" w14:textId="77777777" w:rsidR="009A3051" w:rsidRPr="008C3211" w:rsidRDefault="009A3051" w:rsidP="00E83104">
            <w:pPr>
              <w:spacing w:line="360" w:lineRule="auto"/>
              <w:jc w:val="both"/>
              <w:rPr>
                <w:rFonts w:ascii="Book Antiqua" w:eastAsia="Times New Roman" w:hAnsi="Book Antiqua" w:cs="Times New Roman"/>
                <w:color w:val="000000"/>
              </w:rPr>
            </w:pPr>
          </w:p>
        </w:tc>
        <w:tc>
          <w:tcPr>
            <w:tcW w:w="6030" w:type="dxa"/>
            <w:shd w:val="clear" w:color="auto" w:fill="auto"/>
            <w:noWrap/>
          </w:tcPr>
          <w:p w14:paraId="1652571E" w14:textId="5DD15CB1" w:rsidR="009A3051" w:rsidRPr="008C3211" w:rsidRDefault="009A3051" w:rsidP="00E97C9E">
            <w:pPr>
              <w:spacing w:line="360" w:lineRule="auto"/>
              <w:jc w:val="both"/>
              <w:rPr>
                <w:rFonts w:ascii="Book Antiqua" w:eastAsia="Times New Roman" w:hAnsi="Book Antiqua" w:cs="Times New Roman"/>
                <w:color w:val="000000"/>
              </w:rPr>
            </w:pPr>
            <w:r w:rsidRPr="008C3211">
              <w:rPr>
                <w:rFonts w:ascii="Book Antiqua" w:eastAsia="Times New Roman" w:hAnsi="Book Antiqua" w:cs="Times New Roman"/>
                <w:color w:val="000000"/>
              </w:rPr>
              <w:t>Grade 2 or higher diastolic dysfunction</w:t>
            </w:r>
          </w:p>
        </w:tc>
      </w:tr>
      <w:tr w:rsidR="009A3051" w:rsidRPr="008C3211" w14:paraId="7866105D" w14:textId="77777777" w:rsidTr="009A3051">
        <w:trPr>
          <w:trHeight w:val="771"/>
        </w:trPr>
        <w:tc>
          <w:tcPr>
            <w:tcW w:w="3235" w:type="dxa"/>
            <w:vMerge w:val="restart"/>
            <w:shd w:val="clear" w:color="auto" w:fill="auto"/>
            <w:noWrap/>
            <w:vAlign w:val="center"/>
            <w:hideMark/>
          </w:tcPr>
          <w:p w14:paraId="01064583" w14:textId="21F7432A" w:rsidR="009A3051" w:rsidRPr="008C3211" w:rsidRDefault="009A3051" w:rsidP="00E83104">
            <w:pPr>
              <w:spacing w:line="360" w:lineRule="auto"/>
              <w:jc w:val="both"/>
              <w:rPr>
                <w:rFonts w:ascii="Book Antiqua" w:eastAsia="Times New Roman" w:hAnsi="Book Antiqua" w:cs="Times New Roman"/>
                <w:color w:val="000000"/>
              </w:rPr>
            </w:pPr>
            <w:r w:rsidRPr="008C3211">
              <w:rPr>
                <w:rFonts w:ascii="Book Antiqua" w:eastAsia="Times New Roman" w:hAnsi="Book Antiqua" w:cs="Times New Roman"/>
                <w:color w:val="000000"/>
              </w:rPr>
              <w:t>Typical imaging findings: magnetic resonance imaging</w:t>
            </w:r>
          </w:p>
        </w:tc>
        <w:tc>
          <w:tcPr>
            <w:tcW w:w="6030" w:type="dxa"/>
            <w:shd w:val="clear" w:color="auto" w:fill="auto"/>
            <w:noWrap/>
            <w:hideMark/>
          </w:tcPr>
          <w:p w14:paraId="0EB95E5F" w14:textId="5D19703D" w:rsidR="009A3051" w:rsidRPr="008C3211" w:rsidRDefault="009A3051" w:rsidP="00E97C9E">
            <w:pPr>
              <w:spacing w:line="360" w:lineRule="auto"/>
              <w:jc w:val="both"/>
              <w:rPr>
                <w:rFonts w:ascii="Book Antiqua" w:eastAsia="Times New Roman" w:hAnsi="Book Antiqua" w:cs="Times New Roman"/>
                <w:color w:val="000000"/>
              </w:rPr>
            </w:pPr>
            <w:r w:rsidRPr="008C3211">
              <w:rPr>
                <w:rFonts w:ascii="Book Antiqua" w:eastAsia="Times New Roman" w:hAnsi="Book Antiqua" w:cs="Times New Roman"/>
                <w:color w:val="000000"/>
              </w:rPr>
              <w:t>Left ventricular wall thickness &gt; upper limit normal for sex</w:t>
            </w:r>
          </w:p>
        </w:tc>
      </w:tr>
      <w:tr w:rsidR="009A3051" w:rsidRPr="008C3211" w14:paraId="6D6DFA62" w14:textId="77777777" w:rsidTr="009A3051">
        <w:trPr>
          <w:trHeight w:val="385"/>
        </w:trPr>
        <w:tc>
          <w:tcPr>
            <w:tcW w:w="3235" w:type="dxa"/>
            <w:vMerge/>
            <w:shd w:val="clear" w:color="auto" w:fill="auto"/>
            <w:noWrap/>
            <w:vAlign w:val="center"/>
          </w:tcPr>
          <w:p w14:paraId="2CB8C15D" w14:textId="77777777" w:rsidR="009A3051" w:rsidRPr="008C3211" w:rsidRDefault="009A3051" w:rsidP="00E83104">
            <w:pPr>
              <w:spacing w:line="360" w:lineRule="auto"/>
              <w:jc w:val="both"/>
              <w:rPr>
                <w:rFonts w:ascii="Book Antiqua" w:eastAsia="Times New Roman" w:hAnsi="Book Antiqua" w:cs="Times New Roman"/>
                <w:color w:val="000000"/>
              </w:rPr>
            </w:pPr>
          </w:p>
        </w:tc>
        <w:tc>
          <w:tcPr>
            <w:tcW w:w="6030" w:type="dxa"/>
            <w:shd w:val="clear" w:color="auto" w:fill="auto"/>
            <w:noWrap/>
          </w:tcPr>
          <w:p w14:paraId="46DED3BE" w14:textId="111307C3" w:rsidR="009A3051" w:rsidRPr="008C3211" w:rsidRDefault="009A3051" w:rsidP="00E97C9E">
            <w:pPr>
              <w:spacing w:line="360" w:lineRule="auto"/>
              <w:jc w:val="both"/>
              <w:rPr>
                <w:rFonts w:ascii="Book Antiqua" w:eastAsia="Times New Roman" w:hAnsi="Book Antiqua" w:cs="Times New Roman"/>
                <w:color w:val="000000"/>
              </w:rPr>
            </w:pPr>
            <w:r w:rsidRPr="008C3211">
              <w:rPr>
                <w:rFonts w:ascii="Book Antiqua" w:eastAsia="Times New Roman" w:hAnsi="Book Antiqua" w:cs="Times New Roman"/>
                <w:color w:val="000000"/>
              </w:rPr>
              <w:t>Global extracellular volume &gt; 0.40</w:t>
            </w:r>
          </w:p>
        </w:tc>
      </w:tr>
      <w:tr w:rsidR="009A3051" w:rsidRPr="008C3211" w14:paraId="3FCB61DB" w14:textId="77777777" w:rsidTr="009A3051">
        <w:trPr>
          <w:trHeight w:val="1403"/>
        </w:trPr>
        <w:tc>
          <w:tcPr>
            <w:tcW w:w="3235" w:type="dxa"/>
            <w:vMerge/>
            <w:shd w:val="clear" w:color="auto" w:fill="auto"/>
            <w:noWrap/>
            <w:vAlign w:val="center"/>
          </w:tcPr>
          <w:p w14:paraId="12716475" w14:textId="77777777" w:rsidR="009A3051" w:rsidRPr="008C3211" w:rsidRDefault="009A3051" w:rsidP="00E83104">
            <w:pPr>
              <w:spacing w:line="360" w:lineRule="auto"/>
              <w:jc w:val="both"/>
              <w:rPr>
                <w:rFonts w:ascii="Book Antiqua" w:eastAsia="Times New Roman" w:hAnsi="Book Antiqua" w:cs="Times New Roman"/>
                <w:color w:val="000000"/>
              </w:rPr>
            </w:pPr>
          </w:p>
        </w:tc>
        <w:tc>
          <w:tcPr>
            <w:tcW w:w="6030" w:type="dxa"/>
            <w:shd w:val="clear" w:color="auto" w:fill="auto"/>
            <w:noWrap/>
          </w:tcPr>
          <w:p w14:paraId="23278FFB" w14:textId="0E529461" w:rsidR="009A3051" w:rsidRPr="008C3211" w:rsidRDefault="009A3051" w:rsidP="00E97C9E">
            <w:pPr>
              <w:spacing w:line="360" w:lineRule="auto"/>
              <w:jc w:val="both"/>
              <w:rPr>
                <w:rFonts w:ascii="Book Antiqua" w:eastAsia="Times New Roman" w:hAnsi="Book Antiqua" w:cs="Times New Roman"/>
                <w:color w:val="000000"/>
              </w:rPr>
            </w:pPr>
            <w:r w:rsidRPr="008C3211">
              <w:rPr>
                <w:rFonts w:ascii="Book Antiqua" w:eastAsia="Times New Roman" w:hAnsi="Book Antiqua" w:cs="Times New Roman"/>
                <w:color w:val="000000"/>
              </w:rPr>
              <w:t>Abnormal gadolinium kinetics, myocardial nulling prior to blood pool nulling or difficulty in nulling the myocardium because of diffuse amyloid infiltration</w:t>
            </w:r>
          </w:p>
        </w:tc>
      </w:tr>
      <w:tr w:rsidR="009A3051" w:rsidRPr="008C3211" w14:paraId="7395EA46" w14:textId="77777777" w:rsidTr="009A3051">
        <w:trPr>
          <w:trHeight w:val="988"/>
        </w:trPr>
        <w:tc>
          <w:tcPr>
            <w:tcW w:w="3235" w:type="dxa"/>
            <w:vMerge/>
            <w:shd w:val="clear" w:color="auto" w:fill="auto"/>
            <w:noWrap/>
            <w:vAlign w:val="center"/>
          </w:tcPr>
          <w:p w14:paraId="2ED9C95D" w14:textId="77777777" w:rsidR="009A3051" w:rsidRPr="008C3211" w:rsidRDefault="009A3051" w:rsidP="00E83104">
            <w:pPr>
              <w:spacing w:line="360" w:lineRule="auto"/>
              <w:jc w:val="both"/>
              <w:rPr>
                <w:rFonts w:ascii="Book Antiqua" w:eastAsia="Times New Roman" w:hAnsi="Book Antiqua" w:cs="Times New Roman"/>
                <w:color w:val="000000"/>
              </w:rPr>
            </w:pPr>
          </w:p>
        </w:tc>
        <w:tc>
          <w:tcPr>
            <w:tcW w:w="6030" w:type="dxa"/>
            <w:shd w:val="clear" w:color="auto" w:fill="auto"/>
            <w:noWrap/>
          </w:tcPr>
          <w:p w14:paraId="740EB72B" w14:textId="0B5284F3" w:rsidR="009A3051" w:rsidRPr="008C3211" w:rsidRDefault="009A3051" w:rsidP="00E97C9E">
            <w:pPr>
              <w:spacing w:line="360" w:lineRule="auto"/>
              <w:jc w:val="both"/>
              <w:rPr>
                <w:rFonts w:ascii="Book Antiqua" w:eastAsia="Times New Roman" w:hAnsi="Book Antiqua" w:cs="Times New Roman"/>
                <w:color w:val="000000"/>
              </w:rPr>
            </w:pPr>
            <w:r w:rsidRPr="008C3211">
              <w:rPr>
                <w:rFonts w:ascii="Book Antiqua" w:eastAsia="Times New Roman" w:hAnsi="Book Antiqua" w:cs="Times New Roman"/>
                <w:color w:val="000000"/>
              </w:rPr>
              <w:t xml:space="preserve">Diffuse, </w:t>
            </w:r>
            <w:proofErr w:type="spellStart"/>
            <w:r w:rsidRPr="008C3211">
              <w:rPr>
                <w:rFonts w:ascii="Book Antiqua" w:eastAsia="Times New Roman" w:hAnsi="Book Antiqua" w:cs="Times New Roman"/>
                <w:color w:val="000000"/>
              </w:rPr>
              <w:t>subendocardial</w:t>
            </w:r>
            <w:proofErr w:type="spellEnd"/>
            <w:r w:rsidRPr="008C3211">
              <w:rPr>
                <w:rFonts w:ascii="Book Antiqua" w:eastAsia="Times New Roman" w:hAnsi="Book Antiqua" w:cs="Times New Roman"/>
                <w:color w:val="000000"/>
              </w:rPr>
              <w:t xml:space="preserve"> or patchy late gadolinium enhancement patterns may be observed</w:t>
            </w:r>
          </w:p>
        </w:tc>
      </w:tr>
      <w:tr w:rsidR="009A3051" w:rsidRPr="008C3211" w14:paraId="62F859C1" w14:textId="77777777" w:rsidTr="009A3051">
        <w:trPr>
          <w:trHeight w:val="347"/>
        </w:trPr>
        <w:tc>
          <w:tcPr>
            <w:tcW w:w="3235" w:type="dxa"/>
            <w:vMerge w:val="restart"/>
            <w:shd w:val="clear" w:color="auto" w:fill="auto"/>
            <w:noWrap/>
            <w:vAlign w:val="center"/>
            <w:hideMark/>
          </w:tcPr>
          <w:p w14:paraId="7E8EC647" w14:textId="77777777" w:rsidR="009A3051" w:rsidRPr="008C3211" w:rsidRDefault="009A3051" w:rsidP="00E83104">
            <w:pPr>
              <w:spacing w:line="360" w:lineRule="auto"/>
              <w:jc w:val="both"/>
              <w:rPr>
                <w:rFonts w:ascii="Book Antiqua" w:eastAsia="Times New Roman" w:hAnsi="Book Antiqua" w:cs="Times New Roman"/>
                <w:color w:val="000000"/>
              </w:rPr>
            </w:pPr>
            <w:r w:rsidRPr="008C3211">
              <w:rPr>
                <w:rFonts w:ascii="Book Antiqua" w:eastAsia="Times New Roman" w:hAnsi="Book Antiqua" w:cs="Times New Roman"/>
                <w:color w:val="000000"/>
              </w:rPr>
              <w:t>Typical imaging findings:</w:t>
            </w:r>
          </w:p>
          <w:p w14:paraId="465993CB" w14:textId="77777777" w:rsidR="009A3051" w:rsidRPr="008C3211" w:rsidRDefault="009A3051" w:rsidP="00E83104">
            <w:pPr>
              <w:spacing w:line="360" w:lineRule="auto"/>
              <w:jc w:val="both"/>
              <w:rPr>
                <w:rFonts w:ascii="Book Antiqua" w:eastAsia="Times New Roman" w:hAnsi="Book Antiqua" w:cs="Times New Roman"/>
                <w:color w:val="000000"/>
              </w:rPr>
            </w:pPr>
            <w:r w:rsidRPr="008C3211">
              <w:rPr>
                <w:rFonts w:ascii="Book Antiqua" w:eastAsia="Times New Roman" w:hAnsi="Book Antiqua" w:cs="Times New Roman"/>
                <w:color w:val="000000"/>
              </w:rPr>
              <w:t>Positron emission tomography</w:t>
            </w:r>
          </w:p>
        </w:tc>
        <w:tc>
          <w:tcPr>
            <w:tcW w:w="6030" w:type="dxa"/>
            <w:shd w:val="clear" w:color="auto" w:fill="auto"/>
            <w:noWrap/>
            <w:hideMark/>
          </w:tcPr>
          <w:p w14:paraId="36973C7D" w14:textId="519CE5B1" w:rsidR="009A3051" w:rsidRPr="008C3211" w:rsidRDefault="009A3051" w:rsidP="00E97C9E">
            <w:pPr>
              <w:spacing w:line="360" w:lineRule="auto"/>
              <w:jc w:val="both"/>
              <w:rPr>
                <w:rFonts w:ascii="Book Antiqua" w:eastAsia="Times New Roman" w:hAnsi="Book Antiqua" w:cs="Times New Roman"/>
                <w:color w:val="000000"/>
              </w:rPr>
            </w:pPr>
            <w:r w:rsidRPr="008C3211">
              <w:rPr>
                <w:rFonts w:ascii="Book Antiqua" w:eastAsia="Times New Roman" w:hAnsi="Book Antiqua" w:cs="Times New Roman"/>
                <w:color w:val="000000"/>
                <w:vertAlign w:val="superscript"/>
              </w:rPr>
              <w:t>18</w:t>
            </w:r>
            <w:r w:rsidRPr="008C3211">
              <w:rPr>
                <w:rFonts w:ascii="Book Antiqua" w:eastAsia="Times New Roman" w:hAnsi="Book Antiqua" w:cs="Times New Roman"/>
                <w:color w:val="000000"/>
              </w:rPr>
              <w:t xml:space="preserve">F-florbetapir or </w:t>
            </w:r>
            <w:r w:rsidRPr="000442D2">
              <w:rPr>
                <w:rFonts w:ascii="Book Antiqua" w:eastAsia="Times New Roman" w:hAnsi="Book Antiqua" w:cs="Times New Roman"/>
                <w:color w:val="000000"/>
                <w:vertAlign w:val="superscript"/>
              </w:rPr>
              <w:t>18</w:t>
            </w:r>
            <w:r w:rsidRPr="008C3211">
              <w:rPr>
                <w:rFonts w:ascii="Book Antiqua" w:eastAsia="Times New Roman" w:hAnsi="Book Antiqua" w:cs="Times New Roman"/>
                <w:color w:val="000000"/>
              </w:rPr>
              <w:t>F-florbetabem</w:t>
            </w:r>
          </w:p>
        </w:tc>
      </w:tr>
      <w:tr w:rsidR="009A3051" w:rsidRPr="008C3211" w14:paraId="516B47C6" w14:textId="77777777" w:rsidTr="009A3051">
        <w:trPr>
          <w:trHeight w:val="300"/>
        </w:trPr>
        <w:tc>
          <w:tcPr>
            <w:tcW w:w="3235" w:type="dxa"/>
            <w:vMerge/>
            <w:shd w:val="clear" w:color="auto" w:fill="auto"/>
            <w:noWrap/>
            <w:vAlign w:val="center"/>
          </w:tcPr>
          <w:p w14:paraId="440233DA" w14:textId="77777777" w:rsidR="009A3051" w:rsidRPr="008C3211" w:rsidRDefault="009A3051" w:rsidP="00E83104">
            <w:pPr>
              <w:spacing w:line="360" w:lineRule="auto"/>
              <w:jc w:val="both"/>
              <w:rPr>
                <w:rFonts w:ascii="Book Antiqua" w:eastAsia="Times New Roman" w:hAnsi="Book Antiqua" w:cs="Times New Roman"/>
                <w:color w:val="000000"/>
              </w:rPr>
            </w:pPr>
          </w:p>
        </w:tc>
        <w:tc>
          <w:tcPr>
            <w:tcW w:w="6030" w:type="dxa"/>
            <w:shd w:val="clear" w:color="auto" w:fill="auto"/>
            <w:noWrap/>
          </w:tcPr>
          <w:p w14:paraId="238C1E18" w14:textId="1D92EA76" w:rsidR="009A3051" w:rsidRPr="008C3211" w:rsidRDefault="009A3051" w:rsidP="00E97C9E">
            <w:pPr>
              <w:spacing w:line="360" w:lineRule="auto"/>
              <w:jc w:val="both"/>
              <w:rPr>
                <w:rFonts w:ascii="Book Antiqua" w:eastAsia="Times New Roman" w:hAnsi="Book Antiqua" w:cs="Times New Roman"/>
                <w:color w:val="000000"/>
                <w:vertAlign w:val="superscript"/>
              </w:rPr>
            </w:pPr>
            <w:r w:rsidRPr="008C3211">
              <w:rPr>
                <w:rFonts w:ascii="Book Antiqua" w:eastAsia="Times New Roman" w:hAnsi="Book Antiqua" w:cs="Times New Roman"/>
                <w:color w:val="000000"/>
              </w:rPr>
              <w:t>Left ventricular myocardium to blood pool ratio &gt; 1.5</w:t>
            </w:r>
          </w:p>
        </w:tc>
      </w:tr>
      <w:tr w:rsidR="009A3051" w:rsidRPr="008C3211" w14:paraId="5C08F788" w14:textId="77777777" w:rsidTr="009A3051">
        <w:trPr>
          <w:trHeight w:val="677"/>
        </w:trPr>
        <w:tc>
          <w:tcPr>
            <w:tcW w:w="3235" w:type="dxa"/>
            <w:vMerge/>
            <w:shd w:val="clear" w:color="auto" w:fill="auto"/>
            <w:noWrap/>
            <w:vAlign w:val="center"/>
          </w:tcPr>
          <w:p w14:paraId="3C6F9DE0" w14:textId="77777777" w:rsidR="009A3051" w:rsidRPr="008C3211" w:rsidRDefault="009A3051" w:rsidP="00E83104">
            <w:pPr>
              <w:spacing w:line="360" w:lineRule="auto"/>
              <w:jc w:val="both"/>
              <w:rPr>
                <w:rFonts w:ascii="Book Antiqua" w:eastAsia="Times New Roman" w:hAnsi="Book Antiqua" w:cs="Times New Roman"/>
                <w:color w:val="000000"/>
              </w:rPr>
            </w:pPr>
          </w:p>
        </w:tc>
        <w:tc>
          <w:tcPr>
            <w:tcW w:w="6030" w:type="dxa"/>
            <w:shd w:val="clear" w:color="auto" w:fill="auto"/>
            <w:noWrap/>
          </w:tcPr>
          <w:p w14:paraId="210871F8" w14:textId="458BC1B4" w:rsidR="009A3051" w:rsidRPr="008C3211" w:rsidRDefault="009A3051" w:rsidP="00E97C9E">
            <w:pPr>
              <w:spacing w:line="360" w:lineRule="auto"/>
              <w:jc w:val="both"/>
              <w:rPr>
                <w:rFonts w:ascii="Book Antiqua" w:eastAsia="Times New Roman" w:hAnsi="Book Antiqua" w:cs="Times New Roman"/>
                <w:color w:val="000000"/>
              </w:rPr>
            </w:pPr>
            <w:r w:rsidRPr="008C3211">
              <w:rPr>
                <w:rFonts w:ascii="Book Antiqua" w:eastAsia="Times New Roman" w:hAnsi="Book Antiqua" w:cs="Times New Roman"/>
                <w:color w:val="000000"/>
              </w:rPr>
              <w:t>Retention index &gt; 0.030/min</w:t>
            </w:r>
          </w:p>
        </w:tc>
      </w:tr>
    </w:tbl>
    <w:p w14:paraId="25E3CB0F" w14:textId="670A1CE4" w:rsidR="007F3583" w:rsidRPr="00E83104" w:rsidRDefault="000442D2" w:rsidP="00E83104">
      <w:pPr>
        <w:spacing w:line="360" w:lineRule="auto"/>
        <w:jc w:val="both"/>
        <w:rPr>
          <w:rFonts w:ascii="Book Antiqua" w:hAnsi="Book Antiqua" w:cs="Times New Roman"/>
          <w:lang w:val="en-AU"/>
        </w:rPr>
      </w:pPr>
      <w:r w:rsidRPr="00E83104">
        <w:rPr>
          <w:rFonts w:ascii="Book Antiqua" w:hAnsi="Book Antiqua" w:cs="Times New Roman"/>
          <w:lang w:val="en-AU"/>
        </w:rPr>
        <w:t xml:space="preserve">ATTR: </w:t>
      </w:r>
      <w:r w:rsidR="003A3EFE">
        <w:rPr>
          <w:rFonts w:ascii="Book Antiqua" w:hAnsi="Book Antiqua" w:cs="Times New Roman"/>
          <w:lang w:val="en-AU"/>
        </w:rPr>
        <w:t>T</w:t>
      </w:r>
      <w:r w:rsidRPr="00E83104">
        <w:rPr>
          <w:rFonts w:ascii="Book Antiqua" w:hAnsi="Book Antiqua" w:cs="Times New Roman"/>
          <w:lang w:val="en-AU"/>
        </w:rPr>
        <w:t>ransthyretin amyloidosis</w:t>
      </w:r>
      <w:r>
        <w:rPr>
          <w:rFonts w:ascii="Book Antiqua" w:hAnsi="Book Antiqua" w:cs="Times New Roman"/>
          <w:lang w:val="en-AU"/>
        </w:rPr>
        <w:t xml:space="preserve">; </w:t>
      </w:r>
      <w:r w:rsidR="001578FC" w:rsidRPr="00E83104">
        <w:rPr>
          <w:rFonts w:ascii="Book Antiqua" w:hAnsi="Book Antiqua" w:cs="Times New Roman"/>
          <w:lang w:val="en-AU"/>
        </w:rPr>
        <w:t xml:space="preserve">AL: </w:t>
      </w:r>
      <w:r w:rsidR="003A3EFE">
        <w:rPr>
          <w:rFonts w:ascii="Book Antiqua" w:hAnsi="Book Antiqua" w:cs="Times New Roman"/>
          <w:lang w:val="en-AU"/>
        </w:rPr>
        <w:t>L</w:t>
      </w:r>
      <w:r w:rsidR="001578FC" w:rsidRPr="00E83104">
        <w:rPr>
          <w:rFonts w:ascii="Book Antiqua" w:hAnsi="Book Antiqua" w:cs="Times New Roman"/>
          <w:lang w:val="en-AU"/>
        </w:rPr>
        <w:t>ight chain amyloidosis</w:t>
      </w:r>
      <w:r>
        <w:rPr>
          <w:rFonts w:ascii="Book Antiqua" w:hAnsi="Book Antiqua" w:cs="Times New Roman"/>
          <w:lang w:val="en-AU"/>
        </w:rPr>
        <w:t>.</w:t>
      </w:r>
    </w:p>
    <w:p w14:paraId="2EF1CDA6" w14:textId="77777777" w:rsidR="00CB1FCC" w:rsidRPr="00E83104" w:rsidRDefault="00CB1FCC" w:rsidP="00E83104">
      <w:pPr>
        <w:spacing w:line="360" w:lineRule="auto"/>
        <w:jc w:val="both"/>
        <w:rPr>
          <w:rFonts w:ascii="Book Antiqua" w:hAnsi="Book Antiqua" w:cs="Times New Roman"/>
          <w:lang w:val="en-AU"/>
        </w:rPr>
      </w:pPr>
      <w:r w:rsidRPr="00E83104">
        <w:rPr>
          <w:rFonts w:ascii="Book Antiqua" w:hAnsi="Book Antiqua" w:cs="Times New Roman"/>
          <w:lang w:val="en-AU"/>
        </w:rPr>
        <w:br w:type="page"/>
      </w:r>
    </w:p>
    <w:p w14:paraId="0D6B32EC" w14:textId="5299B3BE" w:rsidR="007F3583" w:rsidRPr="00F44C25" w:rsidRDefault="004C09DB" w:rsidP="00E83104">
      <w:pPr>
        <w:spacing w:line="360" w:lineRule="auto"/>
        <w:jc w:val="both"/>
        <w:rPr>
          <w:rFonts w:ascii="Book Antiqua" w:hAnsi="Book Antiqua" w:cs="Times New Roman"/>
          <w:b/>
          <w:bCs/>
          <w:lang w:val="en-AU"/>
        </w:rPr>
      </w:pPr>
      <w:r w:rsidRPr="00F44C25">
        <w:rPr>
          <w:rFonts w:ascii="Book Antiqua" w:hAnsi="Book Antiqua" w:cs="Times New Roman"/>
          <w:b/>
          <w:bCs/>
          <w:lang w:val="en-AU"/>
        </w:rPr>
        <w:lastRenderedPageBreak/>
        <w:t xml:space="preserve">Table </w:t>
      </w:r>
      <w:r w:rsidR="00E364FA" w:rsidRPr="00F44C25">
        <w:rPr>
          <w:rFonts w:ascii="Book Antiqua" w:hAnsi="Book Antiqua" w:cs="Times New Roman"/>
          <w:b/>
          <w:bCs/>
          <w:lang w:val="en-AU"/>
        </w:rPr>
        <w:t>5</w:t>
      </w:r>
      <w:r w:rsidR="00F44C25" w:rsidRPr="00F44C25">
        <w:rPr>
          <w:rFonts w:ascii="Book Antiqua" w:hAnsi="Book Antiqua" w:cs="Times New Roman"/>
          <w:b/>
          <w:bCs/>
          <w:lang w:val="en-AU"/>
        </w:rPr>
        <w:t xml:space="preserve"> </w:t>
      </w:r>
      <w:r w:rsidR="007F3583" w:rsidRPr="00F44C25">
        <w:rPr>
          <w:rFonts w:ascii="Book Antiqua" w:hAnsi="Book Antiqua" w:cs="Times New Roman"/>
          <w:b/>
          <w:bCs/>
          <w:lang w:val="en-AU"/>
        </w:rPr>
        <w:t xml:space="preserve">Strengths and limitations </w:t>
      </w:r>
      <w:r w:rsidR="00980BD1" w:rsidRPr="00F44C25">
        <w:rPr>
          <w:rFonts w:ascii="Book Antiqua" w:hAnsi="Book Antiqua" w:cs="Times New Roman"/>
          <w:b/>
          <w:bCs/>
          <w:lang w:val="en-AU"/>
        </w:rPr>
        <w:t xml:space="preserve">of each </w:t>
      </w:r>
      <w:r w:rsidR="007F3583" w:rsidRPr="00F44C25">
        <w:rPr>
          <w:rFonts w:ascii="Book Antiqua" w:hAnsi="Book Antiqua" w:cs="Times New Roman"/>
          <w:b/>
          <w:bCs/>
          <w:lang w:val="en-AU"/>
        </w:rPr>
        <w:t>imaging modality for assessing cardiac amyloidosis</w:t>
      </w:r>
    </w:p>
    <w:tbl>
      <w:tblPr>
        <w:tblW w:w="8670" w:type="dxa"/>
        <w:tblInd w:w="93" w:type="dxa"/>
        <w:tblBorders>
          <w:top w:val="single" w:sz="4" w:space="0" w:color="auto"/>
        </w:tblBorders>
        <w:tblLook w:val="04A0" w:firstRow="1" w:lastRow="0" w:firstColumn="1" w:lastColumn="0" w:noHBand="0" w:noVBand="1"/>
      </w:tblPr>
      <w:tblGrid>
        <w:gridCol w:w="1500"/>
        <w:gridCol w:w="3101"/>
        <w:gridCol w:w="2623"/>
        <w:gridCol w:w="2138"/>
      </w:tblGrid>
      <w:tr w:rsidR="002D51BE" w:rsidRPr="00D155E4" w14:paraId="6FFB9054" w14:textId="77777777" w:rsidTr="002D51BE">
        <w:trPr>
          <w:trHeight w:val="20"/>
        </w:trPr>
        <w:tc>
          <w:tcPr>
            <w:tcW w:w="808" w:type="dxa"/>
            <w:tcBorders>
              <w:top w:val="single" w:sz="4" w:space="0" w:color="auto"/>
              <w:bottom w:val="single" w:sz="4" w:space="0" w:color="auto"/>
            </w:tcBorders>
            <w:shd w:val="clear" w:color="auto" w:fill="auto"/>
            <w:noWrap/>
            <w:vAlign w:val="center"/>
            <w:hideMark/>
          </w:tcPr>
          <w:p w14:paraId="134BB3DE" w14:textId="77777777" w:rsidR="002D51BE" w:rsidRPr="00D155E4" w:rsidRDefault="002D51BE" w:rsidP="00D06F96">
            <w:pPr>
              <w:rPr>
                <w:rFonts w:ascii="Book Antiqua" w:eastAsia="等线" w:hAnsi="Book Antiqua"/>
                <w:b/>
                <w:bCs/>
                <w:color w:val="000000"/>
              </w:rPr>
            </w:pPr>
            <w:r w:rsidRPr="00D155E4">
              <w:rPr>
                <w:rFonts w:ascii="Book Antiqua" w:eastAsia="等线" w:hAnsi="Book Antiqua"/>
                <w:b/>
                <w:bCs/>
                <w:color w:val="000000"/>
              </w:rPr>
              <w:t>Modality</w:t>
            </w:r>
          </w:p>
        </w:tc>
        <w:tc>
          <w:tcPr>
            <w:tcW w:w="3101" w:type="dxa"/>
            <w:tcBorders>
              <w:top w:val="single" w:sz="4" w:space="0" w:color="auto"/>
              <w:bottom w:val="single" w:sz="4" w:space="0" w:color="auto"/>
            </w:tcBorders>
            <w:shd w:val="clear" w:color="auto" w:fill="auto"/>
            <w:noWrap/>
            <w:vAlign w:val="center"/>
            <w:hideMark/>
          </w:tcPr>
          <w:p w14:paraId="5A3FFC93" w14:textId="77777777" w:rsidR="002D51BE" w:rsidRPr="00D155E4" w:rsidRDefault="002D51BE" w:rsidP="00D06F96">
            <w:pPr>
              <w:rPr>
                <w:rFonts w:ascii="Book Antiqua" w:eastAsia="等线" w:hAnsi="Book Antiqua"/>
                <w:b/>
                <w:bCs/>
                <w:color w:val="000000"/>
              </w:rPr>
            </w:pPr>
            <w:r w:rsidRPr="00D155E4">
              <w:rPr>
                <w:rFonts w:ascii="Book Antiqua" w:eastAsia="等线" w:hAnsi="Book Antiqua"/>
                <w:b/>
                <w:bCs/>
                <w:color w:val="000000"/>
              </w:rPr>
              <w:t>Echocardiography</w:t>
            </w:r>
          </w:p>
        </w:tc>
        <w:tc>
          <w:tcPr>
            <w:tcW w:w="2623" w:type="dxa"/>
            <w:tcBorders>
              <w:top w:val="single" w:sz="4" w:space="0" w:color="auto"/>
              <w:bottom w:val="single" w:sz="4" w:space="0" w:color="auto"/>
            </w:tcBorders>
            <w:shd w:val="clear" w:color="auto" w:fill="auto"/>
            <w:noWrap/>
            <w:vAlign w:val="center"/>
            <w:hideMark/>
          </w:tcPr>
          <w:p w14:paraId="63C984B1" w14:textId="77777777" w:rsidR="002D51BE" w:rsidRPr="00D155E4" w:rsidRDefault="002D51BE" w:rsidP="00D06F96">
            <w:pPr>
              <w:rPr>
                <w:rFonts w:ascii="Book Antiqua" w:eastAsia="等线" w:hAnsi="Book Antiqua"/>
                <w:b/>
                <w:bCs/>
                <w:color w:val="000000"/>
              </w:rPr>
            </w:pPr>
            <w:r w:rsidRPr="00D155E4">
              <w:rPr>
                <w:rFonts w:ascii="Book Antiqua" w:eastAsia="等线" w:hAnsi="Book Antiqua"/>
                <w:b/>
                <w:bCs/>
                <w:color w:val="000000"/>
              </w:rPr>
              <w:t>Magnetic resonance imaging</w:t>
            </w:r>
          </w:p>
        </w:tc>
        <w:tc>
          <w:tcPr>
            <w:tcW w:w="2138" w:type="dxa"/>
            <w:tcBorders>
              <w:top w:val="single" w:sz="4" w:space="0" w:color="auto"/>
              <w:bottom w:val="single" w:sz="4" w:space="0" w:color="auto"/>
            </w:tcBorders>
            <w:shd w:val="clear" w:color="auto" w:fill="auto"/>
            <w:noWrap/>
            <w:vAlign w:val="center"/>
            <w:hideMark/>
          </w:tcPr>
          <w:p w14:paraId="44F46CB7" w14:textId="77777777" w:rsidR="002D51BE" w:rsidRPr="00D155E4" w:rsidRDefault="002D51BE" w:rsidP="00D06F96">
            <w:pPr>
              <w:rPr>
                <w:rFonts w:ascii="Book Antiqua" w:eastAsia="等线" w:hAnsi="Book Antiqua"/>
                <w:b/>
                <w:bCs/>
                <w:color w:val="000000"/>
              </w:rPr>
            </w:pPr>
            <w:r w:rsidRPr="00D155E4">
              <w:rPr>
                <w:rFonts w:ascii="Book Antiqua" w:eastAsia="等线" w:hAnsi="Book Antiqua"/>
                <w:b/>
                <w:bCs/>
                <w:color w:val="000000"/>
              </w:rPr>
              <w:t>Nuclear imaging</w:t>
            </w:r>
          </w:p>
        </w:tc>
      </w:tr>
      <w:tr w:rsidR="002D51BE" w:rsidRPr="00D155E4" w14:paraId="08A302A1" w14:textId="77777777" w:rsidTr="002D51BE">
        <w:trPr>
          <w:trHeight w:val="20"/>
        </w:trPr>
        <w:tc>
          <w:tcPr>
            <w:tcW w:w="808" w:type="dxa"/>
            <w:vMerge w:val="restart"/>
            <w:tcBorders>
              <w:top w:val="single" w:sz="4" w:space="0" w:color="auto"/>
            </w:tcBorders>
            <w:shd w:val="clear" w:color="auto" w:fill="auto"/>
            <w:noWrap/>
            <w:vAlign w:val="center"/>
            <w:hideMark/>
          </w:tcPr>
          <w:p w14:paraId="20DCDD47" w14:textId="77777777" w:rsidR="002D51BE" w:rsidRPr="00D155E4" w:rsidRDefault="002D51BE" w:rsidP="00D06F96">
            <w:pPr>
              <w:rPr>
                <w:rFonts w:ascii="Book Antiqua" w:eastAsia="等线" w:hAnsi="Book Antiqua"/>
                <w:bCs/>
                <w:color w:val="000000"/>
              </w:rPr>
            </w:pPr>
            <w:r w:rsidRPr="00D155E4">
              <w:rPr>
                <w:rFonts w:ascii="Book Antiqua" w:eastAsia="等线" w:hAnsi="Book Antiqua"/>
                <w:bCs/>
                <w:color w:val="000000"/>
              </w:rPr>
              <w:t>Strengths</w:t>
            </w:r>
          </w:p>
        </w:tc>
        <w:tc>
          <w:tcPr>
            <w:tcW w:w="3101" w:type="dxa"/>
            <w:tcBorders>
              <w:top w:val="single" w:sz="4" w:space="0" w:color="auto"/>
            </w:tcBorders>
            <w:shd w:val="clear" w:color="auto" w:fill="auto"/>
            <w:noWrap/>
            <w:vAlign w:val="center"/>
            <w:hideMark/>
          </w:tcPr>
          <w:p w14:paraId="5421C2E2" w14:textId="77777777" w:rsidR="002D51BE" w:rsidRPr="00D155E4" w:rsidRDefault="002D51BE" w:rsidP="00D06F96">
            <w:pPr>
              <w:rPr>
                <w:rFonts w:ascii="Book Antiqua" w:eastAsia="等线" w:hAnsi="Book Antiqua"/>
                <w:color w:val="000000"/>
              </w:rPr>
            </w:pPr>
            <w:r w:rsidRPr="00D155E4">
              <w:rPr>
                <w:rFonts w:ascii="Book Antiqua" w:eastAsia="等线" w:hAnsi="Book Antiqua"/>
                <w:color w:val="000000"/>
              </w:rPr>
              <w:t>Availability and portable</w:t>
            </w:r>
          </w:p>
        </w:tc>
        <w:tc>
          <w:tcPr>
            <w:tcW w:w="2623" w:type="dxa"/>
            <w:tcBorders>
              <w:top w:val="single" w:sz="4" w:space="0" w:color="auto"/>
            </w:tcBorders>
            <w:shd w:val="clear" w:color="auto" w:fill="auto"/>
            <w:noWrap/>
            <w:vAlign w:val="center"/>
            <w:hideMark/>
          </w:tcPr>
          <w:p w14:paraId="2E3E4CFE" w14:textId="77777777" w:rsidR="002D51BE" w:rsidRPr="00D155E4" w:rsidRDefault="002D51BE" w:rsidP="00D06F96">
            <w:pPr>
              <w:rPr>
                <w:rFonts w:ascii="Book Antiqua" w:eastAsia="等线" w:hAnsi="Book Antiqua"/>
                <w:color w:val="000000"/>
              </w:rPr>
            </w:pPr>
            <w:r w:rsidRPr="00D155E4">
              <w:rPr>
                <w:rFonts w:ascii="Book Antiqua" w:eastAsia="等线" w:hAnsi="Book Antiqua"/>
                <w:color w:val="000000"/>
              </w:rPr>
              <w:t>Lack of radiation</w:t>
            </w:r>
          </w:p>
        </w:tc>
        <w:tc>
          <w:tcPr>
            <w:tcW w:w="2138" w:type="dxa"/>
            <w:vMerge w:val="restart"/>
            <w:tcBorders>
              <w:top w:val="single" w:sz="4" w:space="0" w:color="auto"/>
            </w:tcBorders>
            <w:shd w:val="clear" w:color="auto" w:fill="auto"/>
            <w:noWrap/>
            <w:vAlign w:val="center"/>
            <w:hideMark/>
          </w:tcPr>
          <w:p w14:paraId="271C6D8A" w14:textId="77777777" w:rsidR="002D51BE" w:rsidRPr="00D155E4" w:rsidRDefault="002D51BE" w:rsidP="00D06F96">
            <w:pPr>
              <w:rPr>
                <w:rFonts w:ascii="Book Antiqua" w:eastAsia="等线" w:hAnsi="Book Antiqua"/>
                <w:color w:val="000000"/>
              </w:rPr>
            </w:pPr>
            <w:r w:rsidRPr="00D155E4">
              <w:rPr>
                <w:rFonts w:ascii="Book Antiqua" w:eastAsia="等线" w:hAnsi="Book Antiqua"/>
                <w:color w:val="000000"/>
              </w:rPr>
              <w:t xml:space="preserve">Distinguishing between AL/ATTR </w:t>
            </w:r>
          </w:p>
        </w:tc>
      </w:tr>
      <w:tr w:rsidR="002D51BE" w:rsidRPr="00D155E4" w14:paraId="410E7E6A" w14:textId="77777777" w:rsidTr="002D51BE">
        <w:trPr>
          <w:trHeight w:val="20"/>
        </w:trPr>
        <w:tc>
          <w:tcPr>
            <w:tcW w:w="808" w:type="dxa"/>
            <w:vMerge/>
            <w:vAlign w:val="center"/>
            <w:hideMark/>
          </w:tcPr>
          <w:p w14:paraId="70A89681" w14:textId="77777777" w:rsidR="002D51BE" w:rsidRPr="00D155E4" w:rsidRDefault="002D51BE" w:rsidP="00D06F96">
            <w:pPr>
              <w:rPr>
                <w:rFonts w:ascii="Book Antiqua" w:eastAsia="等线" w:hAnsi="Book Antiqua"/>
                <w:bCs/>
                <w:color w:val="000000"/>
              </w:rPr>
            </w:pPr>
          </w:p>
        </w:tc>
        <w:tc>
          <w:tcPr>
            <w:tcW w:w="3101" w:type="dxa"/>
            <w:shd w:val="clear" w:color="auto" w:fill="auto"/>
            <w:noWrap/>
            <w:vAlign w:val="center"/>
            <w:hideMark/>
          </w:tcPr>
          <w:p w14:paraId="0EA2BFAA" w14:textId="77777777" w:rsidR="002D51BE" w:rsidRPr="00D155E4" w:rsidRDefault="002D51BE" w:rsidP="00D06F96">
            <w:pPr>
              <w:rPr>
                <w:rFonts w:ascii="Book Antiqua" w:eastAsia="等线" w:hAnsi="Book Antiqua"/>
                <w:color w:val="000000"/>
              </w:rPr>
            </w:pPr>
            <w:r w:rsidRPr="00D155E4">
              <w:rPr>
                <w:rFonts w:ascii="Book Antiqua" w:eastAsia="等线" w:hAnsi="Book Antiqua"/>
                <w:color w:val="000000"/>
              </w:rPr>
              <w:t>Low cost</w:t>
            </w:r>
          </w:p>
        </w:tc>
        <w:tc>
          <w:tcPr>
            <w:tcW w:w="2623" w:type="dxa"/>
            <w:shd w:val="clear" w:color="auto" w:fill="auto"/>
            <w:noWrap/>
            <w:vAlign w:val="center"/>
            <w:hideMark/>
          </w:tcPr>
          <w:p w14:paraId="149F8659" w14:textId="77777777" w:rsidR="002D51BE" w:rsidRPr="00D155E4" w:rsidRDefault="002D51BE" w:rsidP="00D06F96">
            <w:pPr>
              <w:rPr>
                <w:rFonts w:ascii="Book Antiqua" w:eastAsia="等线" w:hAnsi="Book Antiqua"/>
                <w:color w:val="000000"/>
              </w:rPr>
            </w:pPr>
            <w:r w:rsidRPr="00D155E4">
              <w:rPr>
                <w:rFonts w:ascii="Book Antiqua" w:eastAsia="等线" w:hAnsi="Book Antiqua"/>
                <w:color w:val="000000"/>
              </w:rPr>
              <w:t>High spatial resolution</w:t>
            </w:r>
          </w:p>
        </w:tc>
        <w:tc>
          <w:tcPr>
            <w:tcW w:w="2138" w:type="dxa"/>
            <w:vMerge/>
            <w:vAlign w:val="center"/>
            <w:hideMark/>
          </w:tcPr>
          <w:p w14:paraId="46F1B08A" w14:textId="77777777" w:rsidR="002D51BE" w:rsidRPr="00D155E4" w:rsidRDefault="002D51BE" w:rsidP="00D06F96">
            <w:pPr>
              <w:rPr>
                <w:rFonts w:ascii="Book Antiqua" w:eastAsia="等线" w:hAnsi="Book Antiqua"/>
                <w:color w:val="000000"/>
              </w:rPr>
            </w:pPr>
          </w:p>
        </w:tc>
      </w:tr>
      <w:tr w:rsidR="002D51BE" w:rsidRPr="00D155E4" w14:paraId="4E745C7A" w14:textId="77777777" w:rsidTr="002D51BE">
        <w:trPr>
          <w:trHeight w:val="20"/>
        </w:trPr>
        <w:tc>
          <w:tcPr>
            <w:tcW w:w="808" w:type="dxa"/>
            <w:vMerge/>
            <w:vAlign w:val="center"/>
            <w:hideMark/>
          </w:tcPr>
          <w:p w14:paraId="64149201" w14:textId="77777777" w:rsidR="002D51BE" w:rsidRPr="00D155E4" w:rsidRDefault="002D51BE" w:rsidP="00D06F96">
            <w:pPr>
              <w:rPr>
                <w:rFonts w:ascii="Book Antiqua" w:eastAsia="等线" w:hAnsi="Book Antiqua"/>
                <w:bCs/>
                <w:color w:val="000000"/>
              </w:rPr>
            </w:pPr>
          </w:p>
        </w:tc>
        <w:tc>
          <w:tcPr>
            <w:tcW w:w="3101" w:type="dxa"/>
            <w:shd w:val="clear" w:color="auto" w:fill="auto"/>
            <w:noWrap/>
            <w:vAlign w:val="center"/>
            <w:hideMark/>
          </w:tcPr>
          <w:p w14:paraId="043226FB" w14:textId="77777777" w:rsidR="002D51BE" w:rsidRPr="00D155E4" w:rsidRDefault="002D51BE" w:rsidP="00D06F96">
            <w:pPr>
              <w:rPr>
                <w:rFonts w:ascii="Book Antiqua" w:eastAsia="等线" w:hAnsi="Book Antiqua"/>
                <w:color w:val="000000"/>
              </w:rPr>
            </w:pPr>
            <w:r w:rsidRPr="00D155E4">
              <w:rPr>
                <w:rFonts w:ascii="Book Antiqua" w:eastAsia="等线" w:hAnsi="Book Antiqua"/>
                <w:color w:val="000000"/>
              </w:rPr>
              <w:t>Lack of radiation</w:t>
            </w:r>
          </w:p>
        </w:tc>
        <w:tc>
          <w:tcPr>
            <w:tcW w:w="2623" w:type="dxa"/>
            <w:shd w:val="clear" w:color="auto" w:fill="auto"/>
            <w:noWrap/>
            <w:vAlign w:val="center"/>
            <w:hideMark/>
          </w:tcPr>
          <w:p w14:paraId="130E0CE8" w14:textId="77777777" w:rsidR="002D51BE" w:rsidRPr="00D155E4" w:rsidRDefault="002D51BE" w:rsidP="00D06F96">
            <w:pPr>
              <w:rPr>
                <w:rFonts w:ascii="Book Antiqua" w:eastAsia="等线" w:hAnsi="Book Antiqua"/>
                <w:color w:val="000000"/>
              </w:rPr>
            </w:pPr>
            <w:r w:rsidRPr="00D155E4">
              <w:rPr>
                <w:rFonts w:ascii="Book Antiqua" w:eastAsia="等线" w:hAnsi="Book Antiqua"/>
                <w:color w:val="000000"/>
              </w:rPr>
              <w:t>Chamber quantification</w:t>
            </w:r>
          </w:p>
        </w:tc>
        <w:tc>
          <w:tcPr>
            <w:tcW w:w="2138" w:type="dxa"/>
            <w:vMerge/>
            <w:vAlign w:val="center"/>
            <w:hideMark/>
          </w:tcPr>
          <w:p w14:paraId="1D11C9B8" w14:textId="77777777" w:rsidR="002D51BE" w:rsidRPr="00D155E4" w:rsidRDefault="002D51BE" w:rsidP="00D06F96">
            <w:pPr>
              <w:rPr>
                <w:rFonts w:ascii="Book Antiqua" w:eastAsia="等线" w:hAnsi="Book Antiqua"/>
                <w:color w:val="000000"/>
              </w:rPr>
            </w:pPr>
          </w:p>
        </w:tc>
      </w:tr>
      <w:tr w:rsidR="002D51BE" w:rsidRPr="00D155E4" w14:paraId="2D8BC17F" w14:textId="77777777" w:rsidTr="002D51BE">
        <w:trPr>
          <w:trHeight w:val="20"/>
        </w:trPr>
        <w:tc>
          <w:tcPr>
            <w:tcW w:w="808" w:type="dxa"/>
            <w:vMerge/>
            <w:vAlign w:val="center"/>
            <w:hideMark/>
          </w:tcPr>
          <w:p w14:paraId="610C9CD8" w14:textId="77777777" w:rsidR="002D51BE" w:rsidRPr="00D155E4" w:rsidRDefault="002D51BE" w:rsidP="00D06F96">
            <w:pPr>
              <w:rPr>
                <w:rFonts w:ascii="Book Antiqua" w:eastAsia="等线" w:hAnsi="Book Antiqua"/>
                <w:bCs/>
                <w:color w:val="000000"/>
              </w:rPr>
            </w:pPr>
          </w:p>
        </w:tc>
        <w:tc>
          <w:tcPr>
            <w:tcW w:w="3101" w:type="dxa"/>
            <w:shd w:val="clear" w:color="auto" w:fill="auto"/>
            <w:noWrap/>
            <w:vAlign w:val="center"/>
            <w:hideMark/>
          </w:tcPr>
          <w:p w14:paraId="3BE9F338" w14:textId="77777777" w:rsidR="002D51BE" w:rsidRPr="00D155E4" w:rsidRDefault="002D51BE" w:rsidP="00D06F96">
            <w:pPr>
              <w:rPr>
                <w:rFonts w:ascii="Book Antiqua" w:eastAsia="等线" w:hAnsi="Book Antiqua"/>
                <w:color w:val="000000"/>
              </w:rPr>
            </w:pPr>
            <w:r w:rsidRPr="00D155E4">
              <w:rPr>
                <w:rFonts w:ascii="Book Antiqua" w:eastAsia="等线" w:hAnsi="Book Antiqua"/>
                <w:color w:val="000000"/>
              </w:rPr>
              <w:t>Lack of contrast</w:t>
            </w:r>
          </w:p>
        </w:tc>
        <w:tc>
          <w:tcPr>
            <w:tcW w:w="2623" w:type="dxa"/>
            <w:shd w:val="clear" w:color="auto" w:fill="auto"/>
            <w:noWrap/>
            <w:vAlign w:val="center"/>
            <w:hideMark/>
          </w:tcPr>
          <w:p w14:paraId="192482A3" w14:textId="77777777" w:rsidR="002D51BE" w:rsidRPr="00D155E4" w:rsidRDefault="002D51BE" w:rsidP="00D06F96">
            <w:pPr>
              <w:rPr>
                <w:rFonts w:ascii="Book Antiqua" w:eastAsia="等线" w:hAnsi="Book Antiqua"/>
                <w:color w:val="000000"/>
              </w:rPr>
            </w:pPr>
            <w:r w:rsidRPr="00D155E4">
              <w:rPr>
                <w:rFonts w:ascii="Book Antiqua" w:eastAsia="等线" w:hAnsi="Book Antiqua"/>
                <w:color w:val="000000"/>
              </w:rPr>
              <w:t>Tissue characterization</w:t>
            </w:r>
          </w:p>
        </w:tc>
        <w:tc>
          <w:tcPr>
            <w:tcW w:w="2138" w:type="dxa"/>
            <w:vMerge/>
            <w:vAlign w:val="center"/>
            <w:hideMark/>
          </w:tcPr>
          <w:p w14:paraId="28B47225" w14:textId="77777777" w:rsidR="002D51BE" w:rsidRPr="00D155E4" w:rsidRDefault="002D51BE" w:rsidP="00D06F96">
            <w:pPr>
              <w:rPr>
                <w:rFonts w:ascii="Book Antiqua" w:eastAsia="等线" w:hAnsi="Book Antiqua"/>
                <w:color w:val="000000"/>
              </w:rPr>
            </w:pPr>
          </w:p>
        </w:tc>
      </w:tr>
      <w:tr w:rsidR="002D51BE" w:rsidRPr="00D155E4" w14:paraId="5573A3E0" w14:textId="77777777" w:rsidTr="002D51BE">
        <w:trPr>
          <w:trHeight w:val="20"/>
        </w:trPr>
        <w:tc>
          <w:tcPr>
            <w:tcW w:w="808" w:type="dxa"/>
            <w:vMerge/>
            <w:vAlign w:val="center"/>
            <w:hideMark/>
          </w:tcPr>
          <w:p w14:paraId="658AE69F" w14:textId="77777777" w:rsidR="002D51BE" w:rsidRPr="00D155E4" w:rsidRDefault="002D51BE" w:rsidP="00D06F96">
            <w:pPr>
              <w:rPr>
                <w:rFonts w:ascii="Book Antiqua" w:eastAsia="等线" w:hAnsi="Book Antiqua"/>
                <w:bCs/>
                <w:color w:val="000000"/>
              </w:rPr>
            </w:pPr>
          </w:p>
        </w:tc>
        <w:tc>
          <w:tcPr>
            <w:tcW w:w="3101" w:type="dxa"/>
            <w:shd w:val="clear" w:color="auto" w:fill="auto"/>
            <w:noWrap/>
            <w:vAlign w:val="center"/>
            <w:hideMark/>
          </w:tcPr>
          <w:p w14:paraId="1CBE5887" w14:textId="77777777" w:rsidR="002D51BE" w:rsidRPr="00D155E4" w:rsidRDefault="002D51BE" w:rsidP="00D06F96">
            <w:pPr>
              <w:rPr>
                <w:rFonts w:ascii="Book Antiqua" w:eastAsia="等线" w:hAnsi="Book Antiqua"/>
                <w:color w:val="000000"/>
              </w:rPr>
            </w:pPr>
            <w:r w:rsidRPr="00D155E4">
              <w:rPr>
                <w:rFonts w:ascii="Book Antiqua" w:eastAsia="等线" w:hAnsi="Book Antiqua"/>
                <w:color w:val="000000"/>
              </w:rPr>
              <w:t>Chamber quantification</w:t>
            </w:r>
          </w:p>
        </w:tc>
        <w:tc>
          <w:tcPr>
            <w:tcW w:w="2623" w:type="dxa"/>
            <w:shd w:val="clear" w:color="auto" w:fill="auto"/>
            <w:noWrap/>
            <w:vAlign w:val="center"/>
            <w:hideMark/>
          </w:tcPr>
          <w:p w14:paraId="4D56E2B2" w14:textId="77777777" w:rsidR="002D51BE" w:rsidRPr="00D155E4" w:rsidRDefault="002D51BE" w:rsidP="00D06F96">
            <w:pPr>
              <w:rPr>
                <w:rFonts w:ascii="Book Antiqua" w:eastAsia="等线" w:hAnsi="Book Antiqua"/>
                <w:color w:val="000000"/>
              </w:rPr>
            </w:pPr>
            <w:r w:rsidRPr="00D155E4">
              <w:rPr>
                <w:rFonts w:ascii="Book Antiqua" w:eastAsia="等线" w:hAnsi="Book Antiqua"/>
                <w:color w:val="000000"/>
              </w:rPr>
              <w:t>Quantifying myocardial fibrosis</w:t>
            </w:r>
          </w:p>
        </w:tc>
        <w:tc>
          <w:tcPr>
            <w:tcW w:w="2138" w:type="dxa"/>
            <w:vMerge/>
            <w:vAlign w:val="center"/>
            <w:hideMark/>
          </w:tcPr>
          <w:p w14:paraId="1943B496" w14:textId="77777777" w:rsidR="002D51BE" w:rsidRPr="00D155E4" w:rsidRDefault="002D51BE" w:rsidP="00D06F96">
            <w:pPr>
              <w:rPr>
                <w:rFonts w:ascii="Book Antiqua" w:eastAsia="等线" w:hAnsi="Book Antiqua"/>
                <w:color w:val="000000"/>
              </w:rPr>
            </w:pPr>
          </w:p>
        </w:tc>
      </w:tr>
      <w:tr w:rsidR="002D51BE" w:rsidRPr="00D155E4" w14:paraId="1E978E1C" w14:textId="77777777" w:rsidTr="002D51BE">
        <w:trPr>
          <w:trHeight w:val="20"/>
        </w:trPr>
        <w:tc>
          <w:tcPr>
            <w:tcW w:w="808" w:type="dxa"/>
            <w:vMerge/>
            <w:vAlign w:val="center"/>
            <w:hideMark/>
          </w:tcPr>
          <w:p w14:paraId="5062A9DB" w14:textId="77777777" w:rsidR="002D51BE" w:rsidRPr="00D155E4" w:rsidRDefault="002D51BE" w:rsidP="00D06F96">
            <w:pPr>
              <w:rPr>
                <w:rFonts w:ascii="Book Antiqua" w:eastAsia="等线" w:hAnsi="Book Antiqua"/>
                <w:bCs/>
                <w:color w:val="000000"/>
              </w:rPr>
            </w:pPr>
          </w:p>
        </w:tc>
        <w:tc>
          <w:tcPr>
            <w:tcW w:w="3101" w:type="dxa"/>
            <w:shd w:val="clear" w:color="auto" w:fill="auto"/>
            <w:noWrap/>
            <w:vAlign w:val="center"/>
            <w:hideMark/>
          </w:tcPr>
          <w:p w14:paraId="741B1C75" w14:textId="77777777" w:rsidR="002D51BE" w:rsidRPr="00D155E4" w:rsidRDefault="002D51BE" w:rsidP="00D06F96">
            <w:pPr>
              <w:rPr>
                <w:rFonts w:ascii="Book Antiqua" w:eastAsia="等线" w:hAnsi="Book Antiqua"/>
                <w:color w:val="000000"/>
              </w:rPr>
            </w:pPr>
            <w:r w:rsidRPr="00D155E4">
              <w:rPr>
                <w:rFonts w:ascii="Book Antiqua" w:eastAsia="等线" w:hAnsi="Book Antiqua"/>
                <w:color w:val="000000"/>
              </w:rPr>
              <w:t>Diastolic function</w:t>
            </w:r>
          </w:p>
        </w:tc>
        <w:tc>
          <w:tcPr>
            <w:tcW w:w="2623" w:type="dxa"/>
            <w:shd w:val="clear" w:color="auto" w:fill="auto"/>
            <w:noWrap/>
          </w:tcPr>
          <w:p w14:paraId="4F1FB5E8" w14:textId="77777777" w:rsidR="002D51BE" w:rsidRPr="00D155E4" w:rsidRDefault="002D51BE" w:rsidP="00D06F96">
            <w:pPr>
              <w:rPr>
                <w:rFonts w:ascii="等线" w:eastAsia="等线" w:hAnsi="等线"/>
                <w:color w:val="000000"/>
                <w:sz w:val="22"/>
              </w:rPr>
            </w:pPr>
          </w:p>
        </w:tc>
        <w:tc>
          <w:tcPr>
            <w:tcW w:w="2138" w:type="dxa"/>
            <w:vMerge/>
            <w:vAlign w:val="center"/>
            <w:hideMark/>
          </w:tcPr>
          <w:p w14:paraId="0E92536F" w14:textId="77777777" w:rsidR="002D51BE" w:rsidRPr="00D155E4" w:rsidRDefault="002D51BE" w:rsidP="00D06F96">
            <w:pPr>
              <w:rPr>
                <w:rFonts w:ascii="Book Antiqua" w:eastAsia="等线" w:hAnsi="Book Antiqua"/>
                <w:color w:val="000000"/>
              </w:rPr>
            </w:pPr>
          </w:p>
        </w:tc>
      </w:tr>
      <w:tr w:rsidR="002D51BE" w:rsidRPr="00D155E4" w14:paraId="23DD6A2E" w14:textId="77777777" w:rsidTr="00853D67">
        <w:trPr>
          <w:trHeight w:val="20"/>
        </w:trPr>
        <w:tc>
          <w:tcPr>
            <w:tcW w:w="808" w:type="dxa"/>
            <w:vMerge/>
            <w:tcBorders>
              <w:bottom w:val="nil"/>
            </w:tcBorders>
            <w:vAlign w:val="center"/>
            <w:hideMark/>
          </w:tcPr>
          <w:p w14:paraId="37339845" w14:textId="77777777" w:rsidR="002D51BE" w:rsidRPr="00D155E4" w:rsidRDefault="002D51BE" w:rsidP="00D06F96">
            <w:pPr>
              <w:rPr>
                <w:rFonts w:ascii="Book Antiqua" w:eastAsia="等线" w:hAnsi="Book Antiqua"/>
                <w:bCs/>
                <w:color w:val="000000"/>
              </w:rPr>
            </w:pPr>
          </w:p>
        </w:tc>
        <w:tc>
          <w:tcPr>
            <w:tcW w:w="3101" w:type="dxa"/>
            <w:tcBorders>
              <w:bottom w:val="nil"/>
            </w:tcBorders>
            <w:shd w:val="clear" w:color="auto" w:fill="auto"/>
            <w:noWrap/>
            <w:vAlign w:val="center"/>
            <w:hideMark/>
          </w:tcPr>
          <w:p w14:paraId="51656F93" w14:textId="77777777" w:rsidR="002D51BE" w:rsidRPr="00D155E4" w:rsidRDefault="002D51BE" w:rsidP="00D06F96">
            <w:pPr>
              <w:rPr>
                <w:rFonts w:ascii="Book Antiqua" w:eastAsia="等线" w:hAnsi="Book Antiqua"/>
                <w:color w:val="000000"/>
              </w:rPr>
            </w:pPr>
            <w:r w:rsidRPr="00D155E4">
              <w:rPr>
                <w:rFonts w:ascii="Book Antiqua" w:eastAsia="等线" w:hAnsi="Book Antiqua"/>
                <w:color w:val="000000"/>
              </w:rPr>
              <w:t>Strain</w:t>
            </w:r>
          </w:p>
        </w:tc>
        <w:tc>
          <w:tcPr>
            <w:tcW w:w="2623" w:type="dxa"/>
            <w:tcBorders>
              <w:bottom w:val="nil"/>
            </w:tcBorders>
            <w:shd w:val="clear" w:color="auto" w:fill="auto"/>
            <w:noWrap/>
          </w:tcPr>
          <w:p w14:paraId="3B763272" w14:textId="77777777" w:rsidR="002D51BE" w:rsidRPr="00D155E4" w:rsidRDefault="002D51BE" w:rsidP="00D06F96">
            <w:pPr>
              <w:rPr>
                <w:rFonts w:ascii="等线" w:eastAsia="等线" w:hAnsi="等线"/>
                <w:color w:val="000000"/>
                <w:sz w:val="22"/>
              </w:rPr>
            </w:pPr>
          </w:p>
        </w:tc>
        <w:tc>
          <w:tcPr>
            <w:tcW w:w="2138" w:type="dxa"/>
            <w:vMerge/>
            <w:tcBorders>
              <w:bottom w:val="nil"/>
            </w:tcBorders>
            <w:vAlign w:val="center"/>
            <w:hideMark/>
          </w:tcPr>
          <w:p w14:paraId="407A034D" w14:textId="77777777" w:rsidR="002D51BE" w:rsidRPr="00D155E4" w:rsidRDefault="002D51BE" w:rsidP="00D06F96">
            <w:pPr>
              <w:rPr>
                <w:rFonts w:ascii="Book Antiqua" w:eastAsia="等线" w:hAnsi="Book Antiqua"/>
                <w:color w:val="000000"/>
              </w:rPr>
            </w:pPr>
          </w:p>
        </w:tc>
      </w:tr>
      <w:tr w:rsidR="002D51BE" w:rsidRPr="00D155E4" w14:paraId="3A70918F" w14:textId="77777777" w:rsidTr="00853D67">
        <w:trPr>
          <w:trHeight w:val="20"/>
        </w:trPr>
        <w:tc>
          <w:tcPr>
            <w:tcW w:w="808" w:type="dxa"/>
            <w:vMerge w:val="restart"/>
            <w:tcBorders>
              <w:top w:val="nil"/>
            </w:tcBorders>
            <w:shd w:val="clear" w:color="auto" w:fill="auto"/>
            <w:noWrap/>
            <w:vAlign w:val="center"/>
            <w:hideMark/>
          </w:tcPr>
          <w:p w14:paraId="003F2BF3" w14:textId="77777777" w:rsidR="002D51BE" w:rsidRPr="00D155E4" w:rsidRDefault="002D51BE" w:rsidP="00D06F96">
            <w:pPr>
              <w:rPr>
                <w:rFonts w:ascii="Book Antiqua" w:eastAsia="等线" w:hAnsi="Book Antiqua"/>
                <w:bCs/>
                <w:color w:val="000000"/>
              </w:rPr>
            </w:pPr>
            <w:r w:rsidRPr="00D155E4">
              <w:rPr>
                <w:rFonts w:ascii="Book Antiqua" w:eastAsia="等线" w:hAnsi="Book Antiqua"/>
                <w:bCs/>
                <w:color w:val="000000"/>
              </w:rPr>
              <w:t>Weaknesses</w:t>
            </w:r>
          </w:p>
        </w:tc>
        <w:tc>
          <w:tcPr>
            <w:tcW w:w="3101" w:type="dxa"/>
            <w:tcBorders>
              <w:top w:val="nil"/>
            </w:tcBorders>
            <w:shd w:val="clear" w:color="auto" w:fill="auto"/>
            <w:noWrap/>
            <w:vAlign w:val="center"/>
            <w:hideMark/>
          </w:tcPr>
          <w:p w14:paraId="1285B676" w14:textId="77777777" w:rsidR="002D51BE" w:rsidRPr="00D155E4" w:rsidRDefault="002D51BE" w:rsidP="00D06F96">
            <w:pPr>
              <w:rPr>
                <w:rFonts w:ascii="Book Antiqua" w:eastAsia="等线" w:hAnsi="Book Antiqua"/>
                <w:color w:val="000000"/>
              </w:rPr>
            </w:pPr>
            <w:r w:rsidRPr="00D155E4">
              <w:rPr>
                <w:rFonts w:ascii="Book Antiqua" w:eastAsia="等线" w:hAnsi="Book Antiqua"/>
                <w:color w:val="000000"/>
              </w:rPr>
              <w:t>Variable spatial resolution</w:t>
            </w:r>
          </w:p>
        </w:tc>
        <w:tc>
          <w:tcPr>
            <w:tcW w:w="2623" w:type="dxa"/>
            <w:tcBorders>
              <w:top w:val="nil"/>
            </w:tcBorders>
            <w:shd w:val="clear" w:color="auto" w:fill="auto"/>
            <w:noWrap/>
            <w:vAlign w:val="center"/>
            <w:hideMark/>
          </w:tcPr>
          <w:p w14:paraId="2EB594A7" w14:textId="77777777" w:rsidR="002D51BE" w:rsidRPr="00D155E4" w:rsidRDefault="002D51BE" w:rsidP="00D06F96">
            <w:pPr>
              <w:rPr>
                <w:rFonts w:ascii="Book Antiqua" w:eastAsia="等线" w:hAnsi="Book Antiqua"/>
                <w:color w:val="000000"/>
              </w:rPr>
            </w:pPr>
            <w:r w:rsidRPr="00D155E4">
              <w:rPr>
                <w:rFonts w:ascii="Book Antiqua" w:eastAsia="等线" w:hAnsi="Book Antiqua"/>
                <w:color w:val="000000"/>
              </w:rPr>
              <w:t>Higher cost</w:t>
            </w:r>
          </w:p>
        </w:tc>
        <w:tc>
          <w:tcPr>
            <w:tcW w:w="2138" w:type="dxa"/>
            <w:tcBorders>
              <w:top w:val="nil"/>
            </w:tcBorders>
            <w:shd w:val="clear" w:color="auto" w:fill="auto"/>
            <w:noWrap/>
            <w:vAlign w:val="center"/>
            <w:hideMark/>
          </w:tcPr>
          <w:p w14:paraId="07148CF7" w14:textId="77777777" w:rsidR="002D51BE" w:rsidRPr="00D155E4" w:rsidRDefault="002D51BE" w:rsidP="00D06F96">
            <w:pPr>
              <w:rPr>
                <w:rFonts w:ascii="Book Antiqua" w:eastAsia="等线" w:hAnsi="Book Antiqua"/>
                <w:color w:val="000000"/>
              </w:rPr>
            </w:pPr>
            <w:r w:rsidRPr="00D155E4">
              <w:rPr>
                <w:rFonts w:ascii="Book Antiqua" w:eastAsia="等线" w:hAnsi="Book Antiqua"/>
                <w:color w:val="000000"/>
              </w:rPr>
              <w:t>Higher cost</w:t>
            </w:r>
          </w:p>
        </w:tc>
      </w:tr>
      <w:tr w:rsidR="002D51BE" w:rsidRPr="00D155E4" w14:paraId="6DEB6934" w14:textId="77777777" w:rsidTr="00853D67">
        <w:trPr>
          <w:trHeight w:val="20"/>
        </w:trPr>
        <w:tc>
          <w:tcPr>
            <w:tcW w:w="808" w:type="dxa"/>
            <w:vMerge/>
            <w:tcBorders>
              <w:top w:val="nil"/>
            </w:tcBorders>
            <w:vAlign w:val="center"/>
            <w:hideMark/>
          </w:tcPr>
          <w:p w14:paraId="0B8CECC6" w14:textId="77777777" w:rsidR="002D51BE" w:rsidRPr="00D155E4" w:rsidRDefault="002D51BE" w:rsidP="00D06F96">
            <w:pPr>
              <w:rPr>
                <w:rFonts w:ascii="Book Antiqua" w:eastAsia="等线" w:hAnsi="Book Antiqua"/>
                <w:b/>
                <w:bCs/>
                <w:color w:val="000000"/>
              </w:rPr>
            </w:pPr>
          </w:p>
        </w:tc>
        <w:tc>
          <w:tcPr>
            <w:tcW w:w="3101" w:type="dxa"/>
            <w:tcBorders>
              <w:top w:val="nil"/>
            </w:tcBorders>
            <w:shd w:val="clear" w:color="auto" w:fill="auto"/>
            <w:noWrap/>
            <w:vAlign w:val="center"/>
            <w:hideMark/>
          </w:tcPr>
          <w:p w14:paraId="386428E5" w14:textId="77777777" w:rsidR="002D51BE" w:rsidRPr="00D155E4" w:rsidRDefault="002D51BE" w:rsidP="00D06F96">
            <w:pPr>
              <w:rPr>
                <w:rFonts w:ascii="Book Antiqua" w:eastAsia="等线" w:hAnsi="Book Antiqua"/>
                <w:color w:val="000000"/>
              </w:rPr>
            </w:pPr>
            <w:r w:rsidRPr="00D155E4">
              <w:rPr>
                <w:rFonts w:ascii="Book Antiqua" w:eastAsia="等线" w:hAnsi="Book Antiqua"/>
                <w:color w:val="000000"/>
              </w:rPr>
              <w:t>Low specificity</w:t>
            </w:r>
          </w:p>
        </w:tc>
        <w:tc>
          <w:tcPr>
            <w:tcW w:w="2623" w:type="dxa"/>
            <w:tcBorders>
              <w:top w:val="nil"/>
            </w:tcBorders>
            <w:shd w:val="clear" w:color="auto" w:fill="auto"/>
            <w:noWrap/>
            <w:vAlign w:val="center"/>
            <w:hideMark/>
          </w:tcPr>
          <w:p w14:paraId="75819F2C" w14:textId="77777777" w:rsidR="002D51BE" w:rsidRPr="00D155E4" w:rsidRDefault="002D51BE" w:rsidP="00D06F96">
            <w:pPr>
              <w:rPr>
                <w:rFonts w:ascii="Book Antiqua" w:eastAsia="等线" w:hAnsi="Book Antiqua"/>
                <w:color w:val="000000"/>
              </w:rPr>
            </w:pPr>
            <w:r w:rsidRPr="00D155E4">
              <w:rPr>
                <w:rFonts w:ascii="Book Antiqua" w:eastAsia="等线" w:hAnsi="Book Antiqua"/>
                <w:color w:val="000000"/>
              </w:rPr>
              <w:t>Availability may be limited</w:t>
            </w:r>
          </w:p>
        </w:tc>
        <w:tc>
          <w:tcPr>
            <w:tcW w:w="2138" w:type="dxa"/>
            <w:tcBorders>
              <w:top w:val="nil"/>
            </w:tcBorders>
            <w:shd w:val="clear" w:color="auto" w:fill="auto"/>
            <w:noWrap/>
            <w:vAlign w:val="center"/>
            <w:hideMark/>
          </w:tcPr>
          <w:p w14:paraId="08C44DDA" w14:textId="77777777" w:rsidR="002D51BE" w:rsidRPr="00D155E4" w:rsidRDefault="002D51BE" w:rsidP="00D06F96">
            <w:pPr>
              <w:rPr>
                <w:rFonts w:ascii="Book Antiqua" w:eastAsia="等线" w:hAnsi="Book Antiqua"/>
                <w:color w:val="000000"/>
              </w:rPr>
            </w:pPr>
            <w:r w:rsidRPr="00D155E4">
              <w:rPr>
                <w:rFonts w:ascii="Book Antiqua" w:eastAsia="等线" w:hAnsi="Book Antiqua"/>
                <w:color w:val="000000"/>
              </w:rPr>
              <w:t>Availability may be limited</w:t>
            </w:r>
          </w:p>
        </w:tc>
      </w:tr>
      <w:tr w:rsidR="002D51BE" w:rsidRPr="00D155E4" w14:paraId="5348E11B" w14:textId="77777777" w:rsidTr="00853D67">
        <w:trPr>
          <w:trHeight w:val="20"/>
        </w:trPr>
        <w:tc>
          <w:tcPr>
            <w:tcW w:w="808" w:type="dxa"/>
            <w:vMerge/>
            <w:tcBorders>
              <w:top w:val="nil"/>
            </w:tcBorders>
            <w:vAlign w:val="center"/>
            <w:hideMark/>
          </w:tcPr>
          <w:p w14:paraId="7B2FD4E4" w14:textId="77777777" w:rsidR="002D51BE" w:rsidRPr="00D155E4" w:rsidRDefault="002D51BE" w:rsidP="00D06F96">
            <w:pPr>
              <w:rPr>
                <w:rFonts w:ascii="Book Antiqua" w:eastAsia="等线" w:hAnsi="Book Antiqua"/>
                <w:b/>
                <w:bCs/>
                <w:color w:val="000000"/>
              </w:rPr>
            </w:pPr>
          </w:p>
        </w:tc>
        <w:tc>
          <w:tcPr>
            <w:tcW w:w="3101" w:type="dxa"/>
            <w:tcBorders>
              <w:top w:val="nil"/>
            </w:tcBorders>
            <w:shd w:val="clear" w:color="auto" w:fill="auto"/>
            <w:noWrap/>
            <w:vAlign w:val="center"/>
            <w:hideMark/>
          </w:tcPr>
          <w:p w14:paraId="75072955" w14:textId="77777777" w:rsidR="002D51BE" w:rsidRPr="00D155E4" w:rsidRDefault="002D51BE" w:rsidP="00D06F96">
            <w:pPr>
              <w:rPr>
                <w:rFonts w:ascii="Book Antiqua" w:eastAsia="等线" w:hAnsi="Book Antiqua"/>
                <w:color w:val="000000"/>
              </w:rPr>
            </w:pPr>
            <w:r w:rsidRPr="00D155E4">
              <w:rPr>
                <w:rFonts w:ascii="Book Antiqua" w:eastAsia="等线" w:hAnsi="Book Antiqua"/>
                <w:color w:val="000000"/>
              </w:rPr>
              <w:t>No tissue characterization</w:t>
            </w:r>
          </w:p>
        </w:tc>
        <w:tc>
          <w:tcPr>
            <w:tcW w:w="2623" w:type="dxa"/>
            <w:tcBorders>
              <w:top w:val="nil"/>
            </w:tcBorders>
            <w:shd w:val="clear" w:color="auto" w:fill="auto"/>
            <w:noWrap/>
            <w:vAlign w:val="center"/>
            <w:hideMark/>
          </w:tcPr>
          <w:p w14:paraId="2EC9A17C" w14:textId="77777777" w:rsidR="002D51BE" w:rsidRPr="00D155E4" w:rsidRDefault="002D51BE" w:rsidP="00D06F96">
            <w:pPr>
              <w:rPr>
                <w:rFonts w:ascii="Book Antiqua" w:eastAsia="等线" w:hAnsi="Book Antiqua"/>
                <w:color w:val="000000"/>
              </w:rPr>
            </w:pPr>
            <w:r w:rsidRPr="00D155E4">
              <w:rPr>
                <w:rFonts w:ascii="Book Antiqua" w:eastAsia="等线" w:hAnsi="Book Antiqua"/>
                <w:color w:val="000000"/>
              </w:rPr>
              <w:t>Gadolinium-based contrast administration</w:t>
            </w:r>
          </w:p>
        </w:tc>
        <w:tc>
          <w:tcPr>
            <w:tcW w:w="2138" w:type="dxa"/>
            <w:tcBorders>
              <w:top w:val="nil"/>
            </w:tcBorders>
            <w:shd w:val="clear" w:color="auto" w:fill="auto"/>
            <w:noWrap/>
            <w:vAlign w:val="center"/>
            <w:hideMark/>
          </w:tcPr>
          <w:p w14:paraId="0844D26A" w14:textId="77777777" w:rsidR="002D51BE" w:rsidRPr="00D155E4" w:rsidRDefault="002D51BE" w:rsidP="00D06F96">
            <w:pPr>
              <w:rPr>
                <w:rFonts w:ascii="Book Antiqua" w:eastAsia="等线" w:hAnsi="Book Antiqua"/>
                <w:color w:val="000000"/>
              </w:rPr>
            </w:pPr>
            <w:r w:rsidRPr="00D155E4">
              <w:rPr>
                <w:rFonts w:ascii="Book Antiqua" w:eastAsia="等线" w:hAnsi="Book Antiqua"/>
                <w:color w:val="000000"/>
              </w:rPr>
              <w:t>Radiation exposure</w:t>
            </w:r>
          </w:p>
        </w:tc>
      </w:tr>
      <w:tr w:rsidR="002D51BE" w:rsidRPr="00D155E4" w14:paraId="73964CE5" w14:textId="77777777" w:rsidTr="00853D67">
        <w:trPr>
          <w:trHeight w:val="20"/>
        </w:trPr>
        <w:tc>
          <w:tcPr>
            <w:tcW w:w="808" w:type="dxa"/>
            <w:vMerge/>
            <w:tcBorders>
              <w:top w:val="nil"/>
            </w:tcBorders>
            <w:vAlign w:val="center"/>
            <w:hideMark/>
          </w:tcPr>
          <w:p w14:paraId="2DF0B648" w14:textId="77777777" w:rsidR="002D51BE" w:rsidRPr="00D155E4" w:rsidRDefault="002D51BE" w:rsidP="00D06F96">
            <w:pPr>
              <w:rPr>
                <w:rFonts w:ascii="Book Antiqua" w:eastAsia="等线" w:hAnsi="Book Antiqua"/>
                <w:b/>
                <w:bCs/>
                <w:color w:val="000000"/>
              </w:rPr>
            </w:pPr>
          </w:p>
        </w:tc>
        <w:tc>
          <w:tcPr>
            <w:tcW w:w="3101" w:type="dxa"/>
            <w:tcBorders>
              <w:top w:val="nil"/>
            </w:tcBorders>
            <w:shd w:val="clear" w:color="auto" w:fill="auto"/>
            <w:noWrap/>
            <w:vAlign w:val="center"/>
            <w:hideMark/>
          </w:tcPr>
          <w:p w14:paraId="068DAA19" w14:textId="77777777" w:rsidR="002D51BE" w:rsidRPr="00D155E4" w:rsidRDefault="002D51BE" w:rsidP="00D06F96">
            <w:pPr>
              <w:rPr>
                <w:rFonts w:ascii="Book Antiqua" w:eastAsia="等线" w:hAnsi="Book Antiqua"/>
                <w:color w:val="000000"/>
              </w:rPr>
            </w:pPr>
            <w:r w:rsidRPr="00D155E4">
              <w:rPr>
                <w:rFonts w:ascii="Book Antiqua" w:eastAsia="等线" w:hAnsi="Book Antiqua"/>
                <w:color w:val="000000"/>
              </w:rPr>
              <w:t>Not distinguish AL/ATTR</w:t>
            </w:r>
          </w:p>
        </w:tc>
        <w:tc>
          <w:tcPr>
            <w:tcW w:w="2623" w:type="dxa"/>
            <w:tcBorders>
              <w:top w:val="nil"/>
            </w:tcBorders>
            <w:shd w:val="clear" w:color="auto" w:fill="auto"/>
            <w:noWrap/>
            <w:vAlign w:val="center"/>
            <w:hideMark/>
          </w:tcPr>
          <w:p w14:paraId="03C32E91" w14:textId="77777777" w:rsidR="002D51BE" w:rsidRPr="00D155E4" w:rsidRDefault="002D51BE" w:rsidP="00D06F96">
            <w:pPr>
              <w:rPr>
                <w:rFonts w:ascii="Book Antiqua" w:eastAsia="等线" w:hAnsi="Book Antiqua"/>
                <w:color w:val="000000"/>
              </w:rPr>
            </w:pPr>
            <w:r w:rsidRPr="00D155E4">
              <w:rPr>
                <w:rFonts w:ascii="Book Antiqua" w:eastAsia="等线" w:hAnsi="Book Antiqua"/>
                <w:color w:val="000000"/>
              </w:rPr>
              <w:t>Claustrophobia</w:t>
            </w:r>
          </w:p>
        </w:tc>
        <w:tc>
          <w:tcPr>
            <w:tcW w:w="2138" w:type="dxa"/>
            <w:tcBorders>
              <w:top w:val="nil"/>
            </w:tcBorders>
            <w:shd w:val="clear" w:color="auto" w:fill="auto"/>
            <w:noWrap/>
          </w:tcPr>
          <w:p w14:paraId="71DE2DF7" w14:textId="77777777" w:rsidR="002D51BE" w:rsidRPr="00D155E4" w:rsidRDefault="002D51BE" w:rsidP="00D06F96">
            <w:pPr>
              <w:rPr>
                <w:rFonts w:ascii="等线" w:eastAsia="等线" w:hAnsi="等线"/>
                <w:color w:val="000000"/>
                <w:sz w:val="22"/>
              </w:rPr>
            </w:pPr>
          </w:p>
        </w:tc>
      </w:tr>
      <w:tr w:rsidR="002D51BE" w:rsidRPr="00D155E4" w14:paraId="29B2BBDD" w14:textId="77777777" w:rsidTr="00853D67">
        <w:trPr>
          <w:trHeight w:val="20"/>
        </w:trPr>
        <w:tc>
          <w:tcPr>
            <w:tcW w:w="808" w:type="dxa"/>
            <w:vMerge/>
            <w:tcBorders>
              <w:top w:val="nil"/>
            </w:tcBorders>
            <w:vAlign w:val="center"/>
            <w:hideMark/>
          </w:tcPr>
          <w:p w14:paraId="6810EA3F" w14:textId="77777777" w:rsidR="002D51BE" w:rsidRPr="00D155E4" w:rsidRDefault="002D51BE" w:rsidP="00D06F96">
            <w:pPr>
              <w:rPr>
                <w:rFonts w:ascii="Book Antiqua" w:eastAsia="等线" w:hAnsi="Book Antiqua"/>
                <w:b/>
                <w:bCs/>
                <w:color w:val="000000"/>
              </w:rPr>
            </w:pPr>
          </w:p>
        </w:tc>
        <w:tc>
          <w:tcPr>
            <w:tcW w:w="3101" w:type="dxa"/>
            <w:tcBorders>
              <w:top w:val="nil"/>
            </w:tcBorders>
            <w:shd w:val="clear" w:color="auto" w:fill="auto"/>
            <w:noWrap/>
            <w:vAlign w:val="center"/>
            <w:hideMark/>
          </w:tcPr>
          <w:p w14:paraId="6BF752DE" w14:textId="77777777" w:rsidR="002D51BE" w:rsidRPr="00D155E4" w:rsidRDefault="002D51BE" w:rsidP="00D06F96">
            <w:pPr>
              <w:rPr>
                <w:rFonts w:ascii="Book Antiqua" w:eastAsia="等线" w:hAnsi="Book Antiqua"/>
                <w:color w:val="000000"/>
              </w:rPr>
            </w:pPr>
            <w:r w:rsidRPr="00D155E4">
              <w:rPr>
                <w:rFonts w:ascii="Book Antiqua" w:eastAsia="等线" w:hAnsi="Book Antiqua"/>
                <w:color w:val="000000"/>
              </w:rPr>
              <w:t>Not able to assess and quantify myocardial fibrosis</w:t>
            </w:r>
          </w:p>
        </w:tc>
        <w:tc>
          <w:tcPr>
            <w:tcW w:w="2623" w:type="dxa"/>
            <w:tcBorders>
              <w:top w:val="nil"/>
            </w:tcBorders>
            <w:shd w:val="clear" w:color="auto" w:fill="auto"/>
            <w:noWrap/>
            <w:vAlign w:val="center"/>
            <w:hideMark/>
          </w:tcPr>
          <w:p w14:paraId="0A3302A4" w14:textId="77777777" w:rsidR="002D51BE" w:rsidRPr="00D155E4" w:rsidRDefault="002D51BE" w:rsidP="00D06F96">
            <w:pPr>
              <w:rPr>
                <w:rFonts w:ascii="Book Antiqua" w:eastAsia="等线" w:hAnsi="Book Antiqua"/>
                <w:color w:val="000000"/>
              </w:rPr>
            </w:pPr>
            <w:r w:rsidRPr="00D155E4">
              <w:rPr>
                <w:rFonts w:ascii="Book Antiqua" w:eastAsia="等线" w:hAnsi="Book Antiqua"/>
                <w:color w:val="000000"/>
              </w:rPr>
              <w:t>Metallic device</w:t>
            </w:r>
          </w:p>
        </w:tc>
        <w:tc>
          <w:tcPr>
            <w:tcW w:w="2138" w:type="dxa"/>
            <w:tcBorders>
              <w:top w:val="nil"/>
            </w:tcBorders>
            <w:shd w:val="clear" w:color="auto" w:fill="auto"/>
            <w:noWrap/>
          </w:tcPr>
          <w:p w14:paraId="61F907F2" w14:textId="77777777" w:rsidR="002D51BE" w:rsidRPr="00D155E4" w:rsidRDefault="002D51BE" w:rsidP="00D06F96">
            <w:pPr>
              <w:rPr>
                <w:rFonts w:ascii="等线" w:eastAsia="等线" w:hAnsi="等线"/>
                <w:color w:val="000000"/>
                <w:sz w:val="22"/>
              </w:rPr>
            </w:pPr>
          </w:p>
        </w:tc>
      </w:tr>
      <w:tr w:rsidR="002D51BE" w:rsidRPr="00D155E4" w14:paraId="7DBD70B1" w14:textId="77777777" w:rsidTr="00853D67">
        <w:trPr>
          <w:trHeight w:val="20"/>
        </w:trPr>
        <w:tc>
          <w:tcPr>
            <w:tcW w:w="808" w:type="dxa"/>
            <w:vMerge/>
            <w:tcBorders>
              <w:top w:val="nil"/>
              <w:bottom w:val="single" w:sz="4" w:space="0" w:color="auto"/>
            </w:tcBorders>
            <w:vAlign w:val="center"/>
            <w:hideMark/>
          </w:tcPr>
          <w:p w14:paraId="48DDC4CF" w14:textId="77777777" w:rsidR="002D51BE" w:rsidRPr="00D155E4" w:rsidRDefault="002D51BE" w:rsidP="00D06F96">
            <w:pPr>
              <w:rPr>
                <w:rFonts w:ascii="Book Antiqua" w:eastAsia="等线" w:hAnsi="Book Antiqua"/>
                <w:b/>
                <w:bCs/>
                <w:color w:val="000000"/>
              </w:rPr>
            </w:pPr>
          </w:p>
        </w:tc>
        <w:tc>
          <w:tcPr>
            <w:tcW w:w="3101" w:type="dxa"/>
            <w:tcBorders>
              <w:top w:val="nil"/>
              <w:bottom w:val="single" w:sz="4" w:space="0" w:color="auto"/>
            </w:tcBorders>
            <w:shd w:val="clear" w:color="auto" w:fill="auto"/>
            <w:noWrap/>
            <w:hideMark/>
          </w:tcPr>
          <w:p w14:paraId="7ED40386" w14:textId="77777777" w:rsidR="002D51BE" w:rsidRPr="00D155E4" w:rsidRDefault="002D51BE" w:rsidP="00D06F96">
            <w:pPr>
              <w:rPr>
                <w:rFonts w:ascii="等线" w:eastAsia="等线" w:hAnsi="等线"/>
                <w:color w:val="000000"/>
                <w:sz w:val="22"/>
              </w:rPr>
            </w:pPr>
          </w:p>
        </w:tc>
        <w:tc>
          <w:tcPr>
            <w:tcW w:w="2623" w:type="dxa"/>
            <w:tcBorders>
              <w:top w:val="nil"/>
              <w:bottom w:val="single" w:sz="4" w:space="0" w:color="auto"/>
            </w:tcBorders>
            <w:shd w:val="clear" w:color="auto" w:fill="auto"/>
            <w:noWrap/>
            <w:vAlign w:val="center"/>
            <w:hideMark/>
          </w:tcPr>
          <w:p w14:paraId="26983314" w14:textId="77777777" w:rsidR="002D51BE" w:rsidRPr="00D155E4" w:rsidRDefault="002D51BE" w:rsidP="00D06F96">
            <w:pPr>
              <w:rPr>
                <w:rFonts w:ascii="Book Antiqua" w:eastAsia="等线" w:hAnsi="Book Antiqua"/>
                <w:color w:val="000000"/>
              </w:rPr>
            </w:pPr>
            <w:r w:rsidRPr="00D155E4">
              <w:rPr>
                <w:rFonts w:ascii="Book Antiqua" w:eastAsia="等线" w:hAnsi="Book Antiqua"/>
                <w:color w:val="000000"/>
              </w:rPr>
              <w:t xml:space="preserve">Not able to distinguish between AL/ATTR </w:t>
            </w:r>
          </w:p>
        </w:tc>
        <w:tc>
          <w:tcPr>
            <w:tcW w:w="2138" w:type="dxa"/>
            <w:tcBorders>
              <w:top w:val="nil"/>
              <w:bottom w:val="single" w:sz="4" w:space="0" w:color="auto"/>
            </w:tcBorders>
            <w:shd w:val="clear" w:color="auto" w:fill="auto"/>
            <w:noWrap/>
          </w:tcPr>
          <w:p w14:paraId="37EC426F" w14:textId="77777777" w:rsidR="002D51BE" w:rsidRPr="00D155E4" w:rsidRDefault="002D51BE" w:rsidP="00D06F96">
            <w:pPr>
              <w:rPr>
                <w:rFonts w:ascii="等线" w:eastAsia="等线" w:hAnsi="等线"/>
                <w:color w:val="000000"/>
                <w:sz w:val="22"/>
              </w:rPr>
            </w:pPr>
          </w:p>
        </w:tc>
      </w:tr>
    </w:tbl>
    <w:p w14:paraId="109096BB" w14:textId="6B2D720A" w:rsidR="007F3583" w:rsidRPr="00E83104" w:rsidRDefault="00F464DC" w:rsidP="00E83104">
      <w:pPr>
        <w:spacing w:line="360" w:lineRule="auto"/>
        <w:jc w:val="both"/>
        <w:rPr>
          <w:rFonts w:ascii="Book Antiqua" w:hAnsi="Book Antiqua" w:cs="Times New Roman"/>
          <w:lang w:val="en-AU"/>
        </w:rPr>
      </w:pPr>
      <w:r w:rsidRPr="00E83104">
        <w:rPr>
          <w:rFonts w:ascii="Book Antiqua" w:hAnsi="Book Antiqua" w:cs="Times New Roman"/>
          <w:lang w:val="en-AU"/>
        </w:rPr>
        <w:t xml:space="preserve">AL: </w:t>
      </w:r>
      <w:r>
        <w:rPr>
          <w:rFonts w:ascii="Book Antiqua" w:hAnsi="Book Antiqua" w:cs="Times New Roman"/>
          <w:lang w:val="en-AU"/>
        </w:rPr>
        <w:t>L</w:t>
      </w:r>
      <w:r w:rsidRPr="00E83104">
        <w:rPr>
          <w:rFonts w:ascii="Book Antiqua" w:hAnsi="Book Antiqua" w:cs="Times New Roman"/>
          <w:lang w:val="en-AU"/>
        </w:rPr>
        <w:t>ight chain amyloidosis</w:t>
      </w:r>
      <w:r>
        <w:rPr>
          <w:rFonts w:ascii="Book Antiqua" w:hAnsi="Book Antiqua" w:cs="Times New Roman"/>
          <w:lang w:val="en-AU"/>
        </w:rPr>
        <w:t>;</w:t>
      </w:r>
      <w:r w:rsidRPr="00E83104">
        <w:rPr>
          <w:rFonts w:ascii="Book Antiqua" w:hAnsi="Book Antiqua" w:cs="Times New Roman"/>
          <w:lang w:val="en-AU"/>
        </w:rPr>
        <w:t xml:space="preserve"> ATTR: </w:t>
      </w:r>
      <w:r>
        <w:rPr>
          <w:rFonts w:ascii="Book Antiqua" w:hAnsi="Book Antiqua" w:cs="Times New Roman"/>
          <w:lang w:val="en-AU"/>
        </w:rPr>
        <w:t>T</w:t>
      </w:r>
      <w:r w:rsidRPr="00E83104">
        <w:rPr>
          <w:rFonts w:ascii="Book Antiqua" w:hAnsi="Book Antiqua" w:cs="Times New Roman"/>
          <w:lang w:val="en-AU"/>
        </w:rPr>
        <w:t>ransthyretin amyloidosis</w:t>
      </w:r>
      <w:r>
        <w:rPr>
          <w:rFonts w:ascii="Book Antiqua" w:hAnsi="Book Antiqua" w:cs="Times New Roman"/>
          <w:lang w:val="en-AU"/>
        </w:rPr>
        <w:t>.</w:t>
      </w:r>
    </w:p>
    <w:p w14:paraId="15F34367" w14:textId="77777777" w:rsidR="007F3583" w:rsidRPr="00E83104" w:rsidRDefault="007F3583" w:rsidP="00E83104">
      <w:pPr>
        <w:spacing w:line="360" w:lineRule="auto"/>
        <w:jc w:val="both"/>
        <w:rPr>
          <w:rFonts w:ascii="Book Antiqua" w:hAnsi="Book Antiqua" w:cs="Times New Roman"/>
          <w:lang w:val="en-AU"/>
        </w:rPr>
      </w:pPr>
    </w:p>
    <w:p w14:paraId="3AE7381E" w14:textId="77777777" w:rsidR="00EC1429" w:rsidRDefault="00EC1429" w:rsidP="00E83104">
      <w:pPr>
        <w:spacing w:line="360" w:lineRule="auto"/>
        <w:jc w:val="both"/>
        <w:rPr>
          <w:rFonts w:ascii="Book Antiqua" w:hAnsi="Book Antiqua" w:cs="Times New Roman"/>
          <w:lang w:val="en-AU"/>
        </w:rPr>
      </w:pPr>
    </w:p>
    <w:p w14:paraId="0F6F027F" w14:textId="0758E82E" w:rsidR="00FB51AD" w:rsidRPr="00E83104" w:rsidRDefault="00FB51AD" w:rsidP="00E83104">
      <w:pPr>
        <w:spacing w:line="360" w:lineRule="auto"/>
        <w:jc w:val="both"/>
        <w:rPr>
          <w:rFonts w:ascii="Book Antiqua" w:hAnsi="Book Antiqua" w:cs="Times New Roman"/>
          <w:lang w:val="en-AU"/>
        </w:rPr>
      </w:pPr>
    </w:p>
    <w:sectPr w:rsidR="00FB51AD" w:rsidRPr="00E83104" w:rsidSect="00AB3A0B">
      <w:footerReference w:type="even" r:id="rId14"/>
      <w:footerReference w:type="default" r:id="rId1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7E93140" w14:textId="77777777" w:rsidR="005E0019" w:rsidRDefault="005E0019" w:rsidP="003419A7">
      <w:r>
        <w:separator/>
      </w:r>
    </w:p>
  </w:endnote>
  <w:endnote w:type="continuationSeparator" w:id="0">
    <w:p w14:paraId="06589D7D" w14:textId="77777777" w:rsidR="005E0019" w:rsidRDefault="005E0019" w:rsidP="003419A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notTrueType/>
    <w:pitch w:val="fixed"/>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PMingLiU">
    <w:altName w:val="新細明體"/>
    <w:panose1 w:val="02020500000000000000"/>
    <w:charset w:val="88"/>
    <w:family w:val="roman"/>
    <w:pitch w:val="variable"/>
    <w:sig w:usb0="A00002FF" w:usb1="28CFFCFA" w:usb2="00000016" w:usb3="00000000" w:csb0="00100001" w:csb1="00000000"/>
  </w:font>
  <w:font w:name="宋体">
    <w:altName w:val="SimSun"/>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10022FF" w:usb1="C000E47F" w:usb2="00000029" w:usb3="00000000" w:csb0="000001DF" w:csb1="00000000"/>
  </w:font>
  <w:font w:name="Book Antiqua">
    <w:panose1 w:val="02040602050305030304"/>
    <w:charset w:val="00"/>
    <w:family w:val="roman"/>
    <w:pitch w:val="variable"/>
    <w:sig w:usb0="00000287" w:usb1="00000000" w:usb2="00000000" w:usb3="00000000" w:csb0="0000009F" w:csb1="00000000"/>
  </w:font>
  <w:font w:name="MS Mincho">
    <w:altName w:val="ＭＳ 明朝"/>
    <w:panose1 w:val="02020609040205080304"/>
    <w:charset w:val="80"/>
    <w:family w:val="roman"/>
    <w:notTrueType/>
    <w:pitch w:val="fixed"/>
    <w:sig w:usb0="00000001" w:usb1="08070000" w:usb2="00000010" w:usb3="00000000" w:csb0="00020000" w:csb1="00000000"/>
  </w:font>
  <w:font w:name="等线">
    <w:altName w:val="DengXian"/>
    <w:panose1 w:val="02010600030101010101"/>
    <w:charset w:val="86"/>
    <w:family w:val="auto"/>
    <w:pitch w:val="variable"/>
    <w:sig w:usb0="A00002BF" w:usb1="38CF7CFA" w:usb2="00000016" w:usb3="00000000" w:csb0="0004000F" w:csb1="00000000"/>
  </w:font>
  <w:font w:name="Cambria">
    <w:panose1 w:val="02040503050406030204"/>
    <w:charset w:val="00"/>
    <w:family w:val="roman"/>
    <w:pitch w:val="variable"/>
    <w:sig w:usb0="E00006FF" w:usb1="420024FF" w:usb2="02000000" w:usb3="00000000" w:csb0="0000019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ab"/>
      </w:rPr>
      <w:id w:val="249007709"/>
      <w:docPartObj>
        <w:docPartGallery w:val="Page Numbers (Bottom of Page)"/>
        <w:docPartUnique/>
      </w:docPartObj>
    </w:sdtPr>
    <w:sdtEndPr>
      <w:rPr>
        <w:rStyle w:val="ab"/>
      </w:rPr>
    </w:sdtEndPr>
    <w:sdtContent>
      <w:p w14:paraId="2CABAFBF" w14:textId="026CDDA8" w:rsidR="004D510D" w:rsidRDefault="004D510D" w:rsidP="006E6D71">
        <w:pPr>
          <w:pStyle w:val="a5"/>
          <w:framePr w:wrap="none" w:vAnchor="text" w:hAnchor="margin" w:xAlign="right" w:y="1"/>
          <w:rPr>
            <w:rStyle w:val="ab"/>
          </w:rPr>
        </w:pPr>
        <w:r>
          <w:rPr>
            <w:rStyle w:val="ab"/>
          </w:rPr>
          <w:fldChar w:fldCharType="begin"/>
        </w:r>
        <w:r>
          <w:rPr>
            <w:rStyle w:val="ab"/>
          </w:rPr>
          <w:instrText xml:space="preserve"> PAGE </w:instrText>
        </w:r>
        <w:r>
          <w:rPr>
            <w:rStyle w:val="ab"/>
          </w:rPr>
          <w:fldChar w:fldCharType="end"/>
        </w:r>
      </w:p>
    </w:sdtContent>
  </w:sdt>
  <w:p w14:paraId="5947A5AC" w14:textId="77777777" w:rsidR="004D510D" w:rsidRDefault="004D510D" w:rsidP="00745587">
    <w:pPr>
      <w:pStyle w:val="a5"/>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1C312E" w14:textId="77777777" w:rsidR="004D510D" w:rsidRPr="00BD7950" w:rsidRDefault="004D510D" w:rsidP="00BD7950">
    <w:pPr>
      <w:pStyle w:val="a5"/>
      <w:jc w:val="right"/>
      <w:rPr>
        <w:color w:val="000000" w:themeColor="text1"/>
      </w:rPr>
    </w:pPr>
    <w:bookmarkStart w:id="65" w:name="OLE_LINK434"/>
    <w:bookmarkStart w:id="66" w:name="OLE_LINK435"/>
    <w:r w:rsidRPr="00BD7950">
      <w:rPr>
        <w:color w:val="000000" w:themeColor="text1"/>
        <w:lang w:val="zh-CN"/>
      </w:rPr>
      <w:t xml:space="preserve"> </w:t>
    </w:r>
    <w:r w:rsidRPr="00BD7950">
      <w:rPr>
        <w:color w:val="000000" w:themeColor="text1"/>
      </w:rPr>
      <w:fldChar w:fldCharType="begin"/>
    </w:r>
    <w:r w:rsidRPr="00BD7950">
      <w:rPr>
        <w:color w:val="000000" w:themeColor="text1"/>
      </w:rPr>
      <w:instrText>PAGE  \* Arabic  \* MERGEFORMAT</w:instrText>
    </w:r>
    <w:r w:rsidRPr="00BD7950">
      <w:rPr>
        <w:color w:val="000000" w:themeColor="text1"/>
      </w:rPr>
      <w:fldChar w:fldCharType="separate"/>
    </w:r>
    <w:r w:rsidR="00050E68" w:rsidRPr="00050E68">
      <w:rPr>
        <w:noProof/>
        <w:color w:val="000000" w:themeColor="text1"/>
        <w:lang w:val="zh-CN"/>
      </w:rPr>
      <w:t>2</w:t>
    </w:r>
    <w:r w:rsidRPr="00BD7950">
      <w:rPr>
        <w:color w:val="000000" w:themeColor="text1"/>
      </w:rPr>
      <w:fldChar w:fldCharType="end"/>
    </w:r>
    <w:r w:rsidRPr="00BD7950">
      <w:rPr>
        <w:color w:val="000000" w:themeColor="text1"/>
        <w:lang w:val="zh-CN"/>
      </w:rPr>
      <w:t xml:space="preserve"> </w:t>
    </w:r>
    <w:r w:rsidRPr="00BD7950">
      <w:rPr>
        <w:color w:val="000000" w:themeColor="text1"/>
        <w:lang w:val="zh-CN"/>
      </w:rPr>
      <w:t xml:space="preserve">/ </w:t>
    </w:r>
    <w:r w:rsidRPr="00BD7950">
      <w:rPr>
        <w:color w:val="000000" w:themeColor="text1"/>
      </w:rPr>
      <w:fldChar w:fldCharType="begin"/>
    </w:r>
    <w:r w:rsidRPr="00BD7950">
      <w:rPr>
        <w:color w:val="000000" w:themeColor="text1"/>
      </w:rPr>
      <w:instrText>NUMPAGES  \* Arabic  \* MERGEFORMAT</w:instrText>
    </w:r>
    <w:r w:rsidRPr="00BD7950">
      <w:rPr>
        <w:color w:val="000000" w:themeColor="text1"/>
      </w:rPr>
      <w:fldChar w:fldCharType="separate"/>
    </w:r>
    <w:r w:rsidR="00050E68" w:rsidRPr="00050E68">
      <w:rPr>
        <w:noProof/>
        <w:color w:val="000000" w:themeColor="text1"/>
        <w:lang w:val="zh-CN"/>
      </w:rPr>
      <w:t>39</w:t>
    </w:r>
    <w:r w:rsidRPr="00BD7950">
      <w:rPr>
        <w:color w:val="000000" w:themeColor="text1"/>
      </w:rPr>
      <w:fldChar w:fldCharType="end"/>
    </w:r>
  </w:p>
  <w:bookmarkEnd w:id="65"/>
  <w:bookmarkEnd w:id="66"/>
  <w:p w14:paraId="381F0A8E" w14:textId="77777777" w:rsidR="004D510D" w:rsidRPr="00BD7950" w:rsidRDefault="004D510D" w:rsidP="000014D5">
    <w:pPr>
      <w:pStyle w:val="a5"/>
      <w:ind w:right="360"/>
      <w:rPr>
        <w:color w:val="000000" w:themeColor="text1"/>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99283CE" w14:textId="77777777" w:rsidR="005E0019" w:rsidRDefault="005E0019" w:rsidP="003419A7">
      <w:r>
        <w:separator/>
      </w:r>
    </w:p>
  </w:footnote>
  <w:footnote w:type="continuationSeparator" w:id="0">
    <w:p w14:paraId="570971C3" w14:textId="77777777" w:rsidR="005E0019" w:rsidRDefault="005E0019" w:rsidP="003419A7">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CB4147"/>
    <w:multiLevelType w:val="hybridMultilevel"/>
    <w:tmpl w:val="8E5497B2"/>
    <w:lvl w:ilvl="0" w:tplc="9A7E5C98">
      <w:start w:val="5"/>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3AC5229"/>
    <w:multiLevelType w:val="hybridMultilevel"/>
    <w:tmpl w:val="386CEB64"/>
    <w:lvl w:ilvl="0" w:tplc="5DCE2B8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25CF3765"/>
    <w:multiLevelType w:val="hybridMultilevel"/>
    <w:tmpl w:val="33CEE6EA"/>
    <w:lvl w:ilvl="0" w:tplc="2DF808D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276D396A"/>
    <w:multiLevelType w:val="hybridMultilevel"/>
    <w:tmpl w:val="290C24FE"/>
    <w:lvl w:ilvl="0" w:tplc="DFCE5D92">
      <w:start w:val="1"/>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32AF1C2C"/>
    <w:multiLevelType w:val="hybridMultilevel"/>
    <w:tmpl w:val="0AB2A674"/>
    <w:lvl w:ilvl="0" w:tplc="2B281654">
      <w:start w:val="1"/>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34474419"/>
    <w:multiLevelType w:val="hybridMultilevel"/>
    <w:tmpl w:val="CE60F130"/>
    <w:lvl w:ilvl="0" w:tplc="AC2EEB84">
      <w:start w:val="1"/>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4BA82143"/>
    <w:multiLevelType w:val="hybridMultilevel"/>
    <w:tmpl w:val="46A474AE"/>
    <w:lvl w:ilvl="0" w:tplc="0F3821A0">
      <w:start w:val="1"/>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550A3A3B"/>
    <w:multiLevelType w:val="hybridMultilevel"/>
    <w:tmpl w:val="89EE091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5B673729"/>
    <w:multiLevelType w:val="hybridMultilevel"/>
    <w:tmpl w:val="56F8FCEA"/>
    <w:lvl w:ilvl="0" w:tplc="B360182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78AE6F37"/>
    <w:multiLevelType w:val="hybridMultilevel"/>
    <w:tmpl w:val="0EF4FF14"/>
    <w:lvl w:ilvl="0" w:tplc="6DCCA380">
      <w:start w:val="2"/>
      <w:numFmt w:val="decimal"/>
      <w:lvlText w:val="%1."/>
      <w:lvlJc w:val="left"/>
      <w:pPr>
        <w:ind w:left="1080" w:hanging="360"/>
      </w:pPr>
      <w:rPr>
        <w:rFonts w:hint="default"/>
      </w:rPr>
    </w:lvl>
    <w:lvl w:ilvl="1" w:tplc="04090019" w:tentative="1">
      <w:start w:val="1"/>
      <w:numFmt w:val="lowerLetter"/>
      <w:lvlText w:val="%2)"/>
      <w:lvlJc w:val="left"/>
      <w:pPr>
        <w:ind w:left="1560" w:hanging="420"/>
      </w:pPr>
    </w:lvl>
    <w:lvl w:ilvl="2" w:tplc="0409001B" w:tentative="1">
      <w:start w:val="1"/>
      <w:numFmt w:val="lowerRoman"/>
      <w:lvlText w:val="%3."/>
      <w:lvlJc w:val="right"/>
      <w:pPr>
        <w:ind w:left="1980" w:hanging="420"/>
      </w:pPr>
    </w:lvl>
    <w:lvl w:ilvl="3" w:tplc="0409000F" w:tentative="1">
      <w:start w:val="1"/>
      <w:numFmt w:val="decimal"/>
      <w:lvlText w:val="%4."/>
      <w:lvlJc w:val="left"/>
      <w:pPr>
        <w:ind w:left="2400" w:hanging="420"/>
      </w:pPr>
    </w:lvl>
    <w:lvl w:ilvl="4" w:tplc="04090019" w:tentative="1">
      <w:start w:val="1"/>
      <w:numFmt w:val="lowerLetter"/>
      <w:lvlText w:val="%5)"/>
      <w:lvlJc w:val="left"/>
      <w:pPr>
        <w:ind w:left="2820" w:hanging="420"/>
      </w:pPr>
    </w:lvl>
    <w:lvl w:ilvl="5" w:tplc="0409001B" w:tentative="1">
      <w:start w:val="1"/>
      <w:numFmt w:val="lowerRoman"/>
      <w:lvlText w:val="%6."/>
      <w:lvlJc w:val="right"/>
      <w:pPr>
        <w:ind w:left="3240" w:hanging="420"/>
      </w:pPr>
    </w:lvl>
    <w:lvl w:ilvl="6" w:tplc="0409000F" w:tentative="1">
      <w:start w:val="1"/>
      <w:numFmt w:val="decimal"/>
      <w:lvlText w:val="%7."/>
      <w:lvlJc w:val="left"/>
      <w:pPr>
        <w:ind w:left="3660" w:hanging="420"/>
      </w:pPr>
    </w:lvl>
    <w:lvl w:ilvl="7" w:tplc="04090019" w:tentative="1">
      <w:start w:val="1"/>
      <w:numFmt w:val="lowerLetter"/>
      <w:lvlText w:val="%8)"/>
      <w:lvlJc w:val="left"/>
      <w:pPr>
        <w:ind w:left="4080" w:hanging="420"/>
      </w:pPr>
    </w:lvl>
    <w:lvl w:ilvl="8" w:tplc="0409001B" w:tentative="1">
      <w:start w:val="1"/>
      <w:numFmt w:val="lowerRoman"/>
      <w:lvlText w:val="%9."/>
      <w:lvlJc w:val="right"/>
      <w:pPr>
        <w:ind w:left="4500" w:hanging="420"/>
      </w:pPr>
    </w:lvl>
  </w:abstractNum>
  <w:num w:numId="1">
    <w:abstractNumId w:val="7"/>
  </w:num>
  <w:num w:numId="2">
    <w:abstractNumId w:val="0"/>
  </w:num>
  <w:num w:numId="3">
    <w:abstractNumId w:val="6"/>
  </w:num>
  <w:num w:numId="4">
    <w:abstractNumId w:val="4"/>
  </w:num>
  <w:num w:numId="5">
    <w:abstractNumId w:val="5"/>
  </w:num>
  <w:num w:numId="6">
    <w:abstractNumId w:val="3"/>
  </w:num>
  <w:num w:numId="7">
    <w:abstractNumId w:val="2"/>
  </w:num>
  <w:num w:numId="8">
    <w:abstractNumId w:val="1"/>
  </w:num>
  <w:num w:numId="9">
    <w:abstractNumId w:val="8"/>
  </w:num>
  <w:num w:numId="10">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7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BB0A98E6-95E0-47E4-9A21-43F103E0D3DF}"/>
    <w:docVar w:name="dgnword-eventsink" w:val="338431080"/>
    <w:docVar w:name="EN.InstantFormat" w:val="&lt;ENInstantFormat&gt;&lt;Enabled&gt;1&lt;/Enabled&gt;&lt;ScanUnformatted&gt;1&lt;/ScanUnformatted&gt;&lt;ScanChanges&gt;1&lt;/ScanChanges&gt;&lt;Suspended&gt;0&lt;/Suspended&gt;&lt;/ENInstantFormat&gt;"/>
    <w:docVar w:name="EN.Layout" w:val="&lt;ENLayout&gt;&lt;Style&gt;Lancet&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Libraries&gt;"/>
  </w:docVars>
  <w:rsids>
    <w:rsidRoot w:val="00A14BE7"/>
    <w:rsid w:val="000014D5"/>
    <w:rsid w:val="0000297E"/>
    <w:rsid w:val="00005789"/>
    <w:rsid w:val="00025111"/>
    <w:rsid w:val="000318A6"/>
    <w:rsid w:val="00032052"/>
    <w:rsid w:val="000333D4"/>
    <w:rsid w:val="00040173"/>
    <w:rsid w:val="000442D2"/>
    <w:rsid w:val="00045D0A"/>
    <w:rsid w:val="00047419"/>
    <w:rsid w:val="00050E68"/>
    <w:rsid w:val="000608B7"/>
    <w:rsid w:val="000620C5"/>
    <w:rsid w:val="000717CA"/>
    <w:rsid w:val="0007239D"/>
    <w:rsid w:val="000736F9"/>
    <w:rsid w:val="000749BB"/>
    <w:rsid w:val="00081F84"/>
    <w:rsid w:val="00093768"/>
    <w:rsid w:val="00094349"/>
    <w:rsid w:val="0009569F"/>
    <w:rsid w:val="000957E8"/>
    <w:rsid w:val="00097E21"/>
    <w:rsid w:val="000A2A07"/>
    <w:rsid w:val="000A30A5"/>
    <w:rsid w:val="000B3531"/>
    <w:rsid w:val="000C1C72"/>
    <w:rsid w:val="000C7ABA"/>
    <w:rsid w:val="000D6429"/>
    <w:rsid w:val="000D7887"/>
    <w:rsid w:val="000E556A"/>
    <w:rsid w:val="000E5DD8"/>
    <w:rsid w:val="001042B1"/>
    <w:rsid w:val="00107E33"/>
    <w:rsid w:val="00121BB2"/>
    <w:rsid w:val="00121BB3"/>
    <w:rsid w:val="00123C32"/>
    <w:rsid w:val="00123E68"/>
    <w:rsid w:val="001256BE"/>
    <w:rsid w:val="0012708B"/>
    <w:rsid w:val="0013099D"/>
    <w:rsid w:val="00132987"/>
    <w:rsid w:val="00134C99"/>
    <w:rsid w:val="00136462"/>
    <w:rsid w:val="00142477"/>
    <w:rsid w:val="00144158"/>
    <w:rsid w:val="001478B9"/>
    <w:rsid w:val="001578FC"/>
    <w:rsid w:val="0016264A"/>
    <w:rsid w:val="00166782"/>
    <w:rsid w:val="00167C7C"/>
    <w:rsid w:val="001728C2"/>
    <w:rsid w:val="001762C8"/>
    <w:rsid w:val="001960C5"/>
    <w:rsid w:val="00197A25"/>
    <w:rsid w:val="001A5304"/>
    <w:rsid w:val="001C28B2"/>
    <w:rsid w:val="001C2FE3"/>
    <w:rsid w:val="001D67D7"/>
    <w:rsid w:val="001D7D1A"/>
    <w:rsid w:val="001E076B"/>
    <w:rsid w:val="001E557A"/>
    <w:rsid w:val="001E6ABE"/>
    <w:rsid w:val="002030B9"/>
    <w:rsid w:val="00205DEA"/>
    <w:rsid w:val="0021416E"/>
    <w:rsid w:val="00221854"/>
    <w:rsid w:val="00221DDD"/>
    <w:rsid w:val="00227640"/>
    <w:rsid w:val="00230AA1"/>
    <w:rsid w:val="00235FE3"/>
    <w:rsid w:val="00237BA1"/>
    <w:rsid w:val="0024152B"/>
    <w:rsid w:val="00247FFC"/>
    <w:rsid w:val="0025259E"/>
    <w:rsid w:val="002546A8"/>
    <w:rsid w:val="002604E3"/>
    <w:rsid w:val="00261B5F"/>
    <w:rsid w:val="0026686B"/>
    <w:rsid w:val="00266909"/>
    <w:rsid w:val="00270922"/>
    <w:rsid w:val="002752C4"/>
    <w:rsid w:val="0029597B"/>
    <w:rsid w:val="002A127B"/>
    <w:rsid w:val="002B29FA"/>
    <w:rsid w:val="002B5420"/>
    <w:rsid w:val="002C12AD"/>
    <w:rsid w:val="002C1372"/>
    <w:rsid w:val="002C24D3"/>
    <w:rsid w:val="002C3D41"/>
    <w:rsid w:val="002D51BE"/>
    <w:rsid w:val="002D76F4"/>
    <w:rsid w:val="002E09D1"/>
    <w:rsid w:val="002F6EB4"/>
    <w:rsid w:val="00312F6E"/>
    <w:rsid w:val="00313A30"/>
    <w:rsid w:val="003149CD"/>
    <w:rsid w:val="00326C4E"/>
    <w:rsid w:val="00332ED0"/>
    <w:rsid w:val="003337C5"/>
    <w:rsid w:val="003339F1"/>
    <w:rsid w:val="003419A7"/>
    <w:rsid w:val="00346350"/>
    <w:rsid w:val="00351005"/>
    <w:rsid w:val="00352A61"/>
    <w:rsid w:val="003623A3"/>
    <w:rsid w:val="00366A10"/>
    <w:rsid w:val="00372282"/>
    <w:rsid w:val="00376EA0"/>
    <w:rsid w:val="00380984"/>
    <w:rsid w:val="00383317"/>
    <w:rsid w:val="00385C13"/>
    <w:rsid w:val="00392C93"/>
    <w:rsid w:val="00393CB2"/>
    <w:rsid w:val="003A0E5A"/>
    <w:rsid w:val="003A1D7B"/>
    <w:rsid w:val="003A3EFE"/>
    <w:rsid w:val="003A6B16"/>
    <w:rsid w:val="003A7535"/>
    <w:rsid w:val="003B70EA"/>
    <w:rsid w:val="003C3CD6"/>
    <w:rsid w:val="003C6576"/>
    <w:rsid w:val="003D0D47"/>
    <w:rsid w:val="003D75EE"/>
    <w:rsid w:val="003E15CE"/>
    <w:rsid w:val="003E23A5"/>
    <w:rsid w:val="003E5A25"/>
    <w:rsid w:val="003E651B"/>
    <w:rsid w:val="003F12E6"/>
    <w:rsid w:val="003F27DA"/>
    <w:rsid w:val="00405D17"/>
    <w:rsid w:val="00406574"/>
    <w:rsid w:val="00417693"/>
    <w:rsid w:val="00421F62"/>
    <w:rsid w:val="0043001C"/>
    <w:rsid w:val="00431F44"/>
    <w:rsid w:val="00434094"/>
    <w:rsid w:val="004344CA"/>
    <w:rsid w:val="004356D3"/>
    <w:rsid w:val="0044022A"/>
    <w:rsid w:val="00453D3F"/>
    <w:rsid w:val="0046396C"/>
    <w:rsid w:val="00472AA6"/>
    <w:rsid w:val="00474522"/>
    <w:rsid w:val="00477559"/>
    <w:rsid w:val="00482CC3"/>
    <w:rsid w:val="00483251"/>
    <w:rsid w:val="00484D2E"/>
    <w:rsid w:val="00485C2E"/>
    <w:rsid w:val="0049099E"/>
    <w:rsid w:val="00494F71"/>
    <w:rsid w:val="004A1592"/>
    <w:rsid w:val="004A4D27"/>
    <w:rsid w:val="004A7499"/>
    <w:rsid w:val="004B109C"/>
    <w:rsid w:val="004B7FEF"/>
    <w:rsid w:val="004C09DB"/>
    <w:rsid w:val="004C5098"/>
    <w:rsid w:val="004D1013"/>
    <w:rsid w:val="004D510D"/>
    <w:rsid w:val="004E70C9"/>
    <w:rsid w:val="004F11F6"/>
    <w:rsid w:val="004F1D5D"/>
    <w:rsid w:val="004F30E1"/>
    <w:rsid w:val="004F3C66"/>
    <w:rsid w:val="005011E6"/>
    <w:rsid w:val="005059BE"/>
    <w:rsid w:val="00527734"/>
    <w:rsid w:val="005326AB"/>
    <w:rsid w:val="0053792E"/>
    <w:rsid w:val="00540248"/>
    <w:rsid w:val="00550BE1"/>
    <w:rsid w:val="00553133"/>
    <w:rsid w:val="00554FEE"/>
    <w:rsid w:val="00560829"/>
    <w:rsid w:val="00561450"/>
    <w:rsid w:val="00565324"/>
    <w:rsid w:val="00565ABF"/>
    <w:rsid w:val="0056709F"/>
    <w:rsid w:val="00576E66"/>
    <w:rsid w:val="00577868"/>
    <w:rsid w:val="0058090C"/>
    <w:rsid w:val="00580CE6"/>
    <w:rsid w:val="005814FC"/>
    <w:rsid w:val="00583B02"/>
    <w:rsid w:val="00584097"/>
    <w:rsid w:val="00596C6C"/>
    <w:rsid w:val="005A0B92"/>
    <w:rsid w:val="005A7A23"/>
    <w:rsid w:val="005B1523"/>
    <w:rsid w:val="005B378B"/>
    <w:rsid w:val="005B784E"/>
    <w:rsid w:val="005D5639"/>
    <w:rsid w:val="005E0019"/>
    <w:rsid w:val="005F6DCC"/>
    <w:rsid w:val="006057C0"/>
    <w:rsid w:val="006057D9"/>
    <w:rsid w:val="0060612A"/>
    <w:rsid w:val="00611F15"/>
    <w:rsid w:val="00626DD8"/>
    <w:rsid w:val="00634429"/>
    <w:rsid w:val="00634FA3"/>
    <w:rsid w:val="00643306"/>
    <w:rsid w:val="00651B7A"/>
    <w:rsid w:val="00653ADD"/>
    <w:rsid w:val="00653DA7"/>
    <w:rsid w:val="006571AE"/>
    <w:rsid w:val="00660621"/>
    <w:rsid w:val="00661EB9"/>
    <w:rsid w:val="00665934"/>
    <w:rsid w:val="00680928"/>
    <w:rsid w:val="0068158E"/>
    <w:rsid w:val="00687FD1"/>
    <w:rsid w:val="006937F0"/>
    <w:rsid w:val="00696DE0"/>
    <w:rsid w:val="006A4E60"/>
    <w:rsid w:val="006A6B53"/>
    <w:rsid w:val="006B064B"/>
    <w:rsid w:val="006B1C90"/>
    <w:rsid w:val="006B45FC"/>
    <w:rsid w:val="006C0A7C"/>
    <w:rsid w:val="006C1316"/>
    <w:rsid w:val="006C28AD"/>
    <w:rsid w:val="006C39F3"/>
    <w:rsid w:val="006E0E4F"/>
    <w:rsid w:val="006E6D71"/>
    <w:rsid w:val="006F1CD9"/>
    <w:rsid w:val="00700C49"/>
    <w:rsid w:val="00703603"/>
    <w:rsid w:val="00707BC0"/>
    <w:rsid w:val="0071004A"/>
    <w:rsid w:val="00716426"/>
    <w:rsid w:val="00725A1A"/>
    <w:rsid w:val="00737A5B"/>
    <w:rsid w:val="00742B2E"/>
    <w:rsid w:val="00745587"/>
    <w:rsid w:val="007455C6"/>
    <w:rsid w:val="0074797D"/>
    <w:rsid w:val="00751128"/>
    <w:rsid w:val="007547E6"/>
    <w:rsid w:val="00761456"/>
    <w:rsid w:val="00764784"/>
    <w:rsid w:val="00784003"/>
    <w:rsid w:val="007845B8"/>
    <w:rsid w:val="00784D8C"/>
    <w:rsid w:val="00792F0A"/>
    <w:rsid w:val="007956C2"/>
    <w:rsid w:val="00797504"/>
    <w:rsid w:val="007A13AE"/>
    <w:rsid w:val="007B3F75"/>
    <w:rsid w:val="007B6C7B"/>
    <w:rsid w:val="007C3620"/>
    <w:rsid w:val="007C74DE"/>
    <w:rsid w:val="007D7067"/>
    <w:rsid w:val="007F3583"/>
    <w:rsid w:val="008031AD"/>
    <w:rsid w:val="00803358"/>
    <w:rsid w:val="0080369C"/>
    <w:rsid w:val="008100E2"/>
    <w:rsid w:val="008127CA"/>
    <w:rsid w:val="00816661"/>
    <w:rsid w:val="008260A3"/>
    <w:rsid w:val="00832E35"/>
    <w:rsid w:val="00853D67"/>
    <w:rsid w:val="00857F93"/>
    <w:rsid w:val="008620F4"/>
    <w:rsid w:val="00864356"/>
    <w:rsid w:val="00866E31"/>
    <w:rsid w:val="00883F8A"/>
    <w:rsid w:val="00890DCC"/>
    <w:rsid w:val="00897DA6"/>
    <w:rsid w:val="008A0BFB"/>
    <w:rsid w:val="008A268B"/>
    <w:rsid w:val="008C294A"/>
    <w:rsid w:val="008C3211"/>
    <w:rsid w:val="008D3733"/>
    <w:rsid w:val="008D6127"/>
    <w:rsid w:val="008D6430"/>
    <w:rsid w:val="008D7EBA"/>
    <w:rsid w:val="008E36AB"/>
    <w:rsid w:val="008E6EF8"/>
    <w:rsid w:val="008F3B16"/>
    <w:rsid w:val="00903193"/>
    <w:rsid w:val="00910726"/>
    <w:rsid w:val="00922E45"/>
    <w:rsid w:val="00935D32"/>
    <w:rsid w:val="00941177"/>
    <w:rsid w:val="00947CED"/>
    <w:rsid w:val="00950DD4"/>
    <w:rsid w:val="00951479"/>
    <w:rsid w:val="00951505"/>
    <w:rsid w:val="009555D9"/>
    <w:rsid w:val="0095664B"/>
    <w:rsid w:val="00956ED0"/>
    <w:rsid w:val="00963FC8"/>
    <w:rsid w:val="009641A4"/>
    <w:rsid w:val="009663C0"/>
    <w:rsid w:val="00966EFF"/>
    <w:rsid w:val="00980BD1"/>
    <w:rsid w:val="009872A9"/>
    <w:rsid w:val="00995BE5"/>
    <w:rsid w:val="009A0342"/>
    <w:rsid w:val="009A2806"/>
    <w:rsid w:val="009A3051"/>
    <w:rsid w:val="009A53EB"/>
    <w:rsid w:val="009C4B9E"/>
    <w:rsid w:val="009C4BE7"/>
    <w:rsid w:val="009C5019"/>
    <w:rsid w:val="009D02B2"/>
    <w:rsid w:val="009E300C"/>
    <w:rsid w:val="009F0B1E"/>
    <w:rsid w:val="009F2433"/>
    <w:rsid w:val="00A005B8"/>
    <w:rsid w:val="00A053D5"/>
    <w:rsid w:val="00A069AE"/>
    <w:rsid w:val="00A103B8"/>
    <w:rsid w:val="00A12804"/>
    <w:rsid w:val="00A1349A"/>
    <w:rsid w:val="00A14BE7"/>
    <w:rsid w:val="00A14E76"/>
    <w:rsid w:val="00A16019"/>
    <w:rsid w:val="00A25088"/>
    <w:rsid w:val="00A32356"/>
    <w:rsid w:val="00A348FB"/>
    <w:rsid w:val="00A44A3E"/>
    <w:rsid w:val="00A46CA2"/>
    <w:rsid w:val="00A5089A"/>
    <w:rsid w:val="00A50A9C"/>
    <w:rsid w:val="00A5185A"/>
    <w:rsid w:val="00A5409B"/>
    <w:rsid w:val="00A65EE9"/>
    <w:rsid w:val="00A670A8"/>
    <w:rsid w:val="00A72B44"/>
    <w:rsid w:val="00A734DC"/>
    <w:rsid w:val="00A84A04"/>
    <w:rsid w:val="00A877AF"/>
    <w:rsid w:val="00AA32BD"/>
    <w:rsid w:val="00AA73D7"/>
    <w:rsid w:val="00AB3A0B"/>
    <w:rsid w:val="00AC1349"/>
    <w:rsid w:val="00AC1CC0"/>
    <w:rsid w:val="00AC6AF3"/>
    <w:rsid w:val="00AD112C"/>
    <w:rsid w:val="00AD599C"/>
    <w:rsid w:val="00AE005A"/>
    <w:rsid w:val="00AE2E73"/>
    <w:rsid w:val="00AE3B76"/>
    <w:rsid w:val="00AE6585"/>
    <w:rsid w:val="00AE6D4C"/>
    <w:rsid w:val="00AE730B"/>
    <w:rsid w:val="00AF737E"/>
    <w:rsid w:val="00B13187"/>
    <w:rsid w:val="00B22B90"/>
    <w:rsid w:val="00B3011D"/>
    <w:rsid w:val="00B30C42"/>
    <w:rsid w:val="00B32451"/>
    <w:rsid w:val="00B3276D"/>
    <w:rsid w:val="00B3516F"/>
    <w:rsid w:val="00B363F8"/>
    <w:rsid w:val="00B4145F"/>
    <w:rsid w:val="00B45E20"/>
    <w:rsid w:val="00B47B29"/>
    <w:rsid w:val="00B50141"/>
    <w:rsid w:val="00B5027E"/>
    <w:rsid w:val="00B5147F"/>
    <w:rsid w:val="00B560DA"/>
    <w:rsid w:val="00B615A1"/>
    <w:rsid w:val="00B62348"/>
    <w:rsid w:val="00B74AFC"/>
    <w:rsid w:val="00B9586C"/>
    <w:rsid w:val="00B95B5B"/>
    <w:rsid w:val="00BA5253"/>
    <w:rsid w:val="00BA5FE1"/>
    <w:rsid w:val="00BB0269"/>
    <w:rsid w:val="00BB3494"/>
    <w:rsid w:val="00BD5894"/>
    <w:rsid w:val="00BD7950"/>
    <w:rsid w:val="00BE0548"/>
    <w:rsid w:val="00BE1C78"/>
    <w:rsid w:val="00BE4C3C"/>
    <w:rsid w:val="00BE5681"/>
    <w:rsid w:val="00BF0EAA"/>
    <w:rsid w:val="00BF1A21"/>
    <w:rsid w:val="00BF1DC1"/>
    <w:rsid w:val="00BF654F"/>
    <w:rsid w:val="00C00EA0"/>
    <w:rsid w:val="00C05ED4"/>
    <w:rsid w:val="00C05F3A"/>
    <w:rsid w:val="00C14468"/>
    <w:rsid w:val="00C16746"/>
    <w:rsid w:val="00C17394"/>
    <w:rsid w:val="00C1756D"/>
    <w:rsid w:val="00C20C64"/>
    <w:rsid w:val="00C2107A"/>
    <w:rsid w:val="00C34F89"/>
    <w:rsid w:val="00C457D1"/>
    <w:rsid w:val="00C47699"/>
    <w:rsid w:val="00C575F0"/>
    <w:rsid w:val="00C651F7"/>
    <w:rsid w:val="00C75715"/>
    <w:rsid w:val="00C828A0"/>
    <w:rsid w:val="00C9216F"/>
    <w:rsid w:val="00C93384"/>
    <w:rsid w:val="00C97A01"/>
    <w:rsid w:val="00CA1019"/>
    <w:rsid w:val="00CA1CFF"/>
    <w:rsid w:val="00CA1F6C"/>
    <w:rsid w:val="00CA7735"/>
    <w:rsid w:val="00CB1FCC"/>
    <w:rsid w:val="00CB65B5"/>
    <w:rsid w:val="00CB73B2"/>
    <w:rsid w:val="00CC0EC2"/>
    <w:rsid w:val="00CE26F8"/>
    <w:rsid w:val="00CE678F"/>
    <w:rsid w:val="00CE7D3F"/>
    <w:rsid w:val="00CF3D58"/>
    <w:rsid w:val="00CF5524"/>
    <w:rsid w:val="00CF5EE5"/>
    <w:rsid w:val="00CF6FDE"/>
    <w:rsid w:val="00CF7052"/>
    <w:rsid w:val="00CF78A5"/>
    <w:rsid w:val="00D04EB4"/>
    <w:rsid w:val="00D0566A"/>
    <w:rsid w:val="00D102C9"/>
    <w:rsid w:val="00D13E69"/>
    <w:rsid w:val="00D155B3"/>
    <w:rsid w:val="00D217ED"/>
    <w:rsid w:val="00D23B9B"/>
    <w:rsid w:val="00D27B52"/>
    <w:rsid w:val="00D30BCA"/>
    <w:rsid w:val="00D31CB0"/>
    <w:rsid w:val="00D325D6"/>
    <w:rsid w:val="00D35B1A"/>
    <w:rsid w:val="00D35C56"/>
    <w:rsid w:val="00D35C6F"/>
    <w:rsid w:val="00D36242"/>
    <w:rsid w:val="00D36A8A"/>
    <w:rsid w:val="00D41AF5"/>
    <w:rsid w:val="00D47DED"/>
    <w:rsid w:val="00D5704C"/>
    <w:rsid w:val="00D66096"/>
    <w:rsid w:val="00D81191"/>
    <w:rsid w:val="00D81FE9"/>
    <w:rsid w:val="00D9019A"/>
    <w:rsid w:val="00D96AE1"/>
    <w:rsid w:val="00DB1D91"/>
    <w:rsid w:val="00DB4A59"/>
    <w:rsid w:val="00DB75E2"/>
    <w:rsid w:val="00DC6FEF"/>
    <w:rsid w:val="00DD1080"/>
    <w:rsid w:val="00DD5E24"/>
    <w:rsid w:val="00DD7B22"/>
    <w:rsid w:val="00DE1A93"/>
    <w:rsid w:val="00E05034"/>
    <w:rsid w:val="00E05D51"/>
    <w:rsid w:val="00E106A2"/>
    <w:rsid w:val="00E12CDB"/>
    <w:rsid w:val="00E16300"/>
    <w:rsid w:val="00E17A62"/>
    <w:rsid w:val="00E21897"/>
    <w:rsid w:val="00E25FD3"/>
    <w:rsid w:val="00E33D33"/>
    <w:rsid w:val="00E364FA"/>
    <w:rsid w:val="00E36CD9"/>
    <w:rsid w:val="00E408E9"/>
    <w:rsid w:val="00E4453A"/>
    <w:rsid w:val="00E53AFA"/>
    <w:rsid w:val="00E53D46"/>
    <w:rsid w:val="00E5603B"/>
    <w:rsid w:val="00E5650C"/>
    <w:rsid w:val="00E569F7"/>
    <w:rsid w:val="00E579D1"/>
    <w:rsid w:val="00E619AE"/>
    <w:rsid w:val="00E62E06"/>
    <w:rsid w:val="00E65BBD"/>
    <w:rsid w:val="00E7624B"/>
    <w:rsid w:val="00E83104"/>
    <w:rsid w:val="00E83C3E"/>
    <w:rsid w:val="00E84174"/>
    <w:rsid w:val="00E84182"/>
    <w:rsid w:val="00E848F1"/>
    <w:rsid w:val="00E877F3"/>
    <w:rsid w:val="00E917D8"/>
    <w:rsid w:val="00E921E2"/>
    <w:rsid w:val="00E92F88"/>
    <w:rsid w:val="00E93DE2"/>
    <w:rsid w:val="00E94F67"/>
    <w:rsid w:val="00E96DAA"/>
    <w:rsid w:val="00E97C9E"/>
    <w:rsid w:val="00EA083F"/>
    <w:rsid w:val="00EA55BC"/>
    <w:rsid w:val="00EB2019"/>
    <w:rsid w:val="00EC1429"/>
    <w:rsid w:val="00EC5F9B"/>
    <w:rsid w:val="00ED5B8A"/>
    <w:rsid w:val="00EE4E15"/>
    <w:rsid w:val="00EF110D"/>
    <w:rsid w:val="00F0521A"/>
    <w:rsid w:val="00F07371"/>
    <w:rsid w:val="00F07595"/>
    <w:rsid w:val="00F11E99"/>
    <w:rsid w:val="00F13B65"/>
    <w:rsid w:val="00F17B39"/>
    <w:rsid w:val="00F2003D"/>
    <w:rsid w:val="00F278CA"/>
    <w:rsid w:val="00F304E1"/>
    <w:rsid w:val="00F44C25"/>
    <w:rsid w:val="00F464DC"/>
    <w:rsid w:val="00F46A37"/>
    <w:rsid w:val="00F47624"/>
    <w:rsid w:val="00F643B4"/>
    <w:rsid w:val="00F65231"/>
    <w:rsid w:val="00F71B29"/>
    <w:rsid w:val="00F82192"/>
    <w:rsid w:val="00F82805"/>
    <w:rsid w:val="00F845D4"/>
    <w:rsid w:val="00FA0DE4"/>
    <w:rsid w:val="00FA1DD3"/>
    <w:rsid w:val="00FA2B05"/>
    <w:rsid w:val="00FA60AA"/>
    <w:rsid w:val="00FA6362"/>
    <w:rsid w:val="00FA7543"/>
    <w:rsid w:val="00FB213B"/>
    <w:rsid w:val="00FB2203"/>
    <w:rsid w:val="00FB30D9"/>
    <w:rsid w:val="00FB51AD"/>
    <w:rsid w:val="00FC540B"/>
    <w:rsid w:val="00FC6866"/>
    <w:rsid w:val="00FC68B3"/>
    <w:rsid w:val="00FC736E"/>
    <w:rsid w:val="00FD2559"/>
    <w:rsid w:val="00FD37D7"/>
    <w:rsid w:val="00FD702F"/>
    <w:rsid w:val="00FE7483"/>
    <w:rsid w:val="00FF25EA"/>
    <w:rsid w:val="00FF5140"/>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8EC50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80984"/>
    <w:rPr>
      <w:rFonts w:ascii="宋体" w:eastAsia="宋体" w:hAnsi="宋体" w:cs="宋体"/>
      <w:lang w:eastAsia="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E62E06"/>
    <w:pPr>
      <w:ind w:left="720"/>
      <w:contextualSpacing/>
    </w:pPr>
  </w:style>
  <w:style w:type="paragraph" w:customStyle="1" w:styleId="EndNoteBibliographyTitle">
    <w:name w:val="EndNote Bibliography Title"/>
    <w:basedOn w:val="a"/>
    <w:link w:val="EndNoteBibliographyTitleChar"/>
    <w:rsid w:val="00951479"/>
    <w:pPr>
      <w:jc w:val="center"/>
    </w:pPr>
    <w:rPr>
      <w:rFonts w:ascii="Calibri" w:hAnsi="Calibri" w:cs="Calibri"/>
    </w:rPr>
  </w:style>
  <w:style w:type="character" w:customStyle="1" w:styleId="EndNoteBibliographyTitleChar">
    <w:name w:val="EndNote Bibliography Title Char"/>
    <w:basedOn w:val="a0"/>
    <w:link w:val="EndNoteBibliographyTitle"/>
    <w:rsid w:val="00951479"/>
    <w:rPr>
      <w:rFonts w:ascii="Calibri" w:eastAsia="宋体" w:hAnsi="Calibri" w:cs="Calibri"/>
      <w:lang w:eastAsia="zh-CN"/>
    </w:rPr>
  </w:style>
  <w:style w:type="paragraph" w:customStyle="1" w:styleId="EndNoteBibliography">
    <w:name w:val="EndNote Bibliography"/>
    <w:basedOn w:val="a"/>
    <w:link w:val="EndNoteBibliographyChar"/>
    <w:rsid w:val="00951479"/>
    <w:rPr>
      <w:rFonts w:ascii="Calibri" w:hAnsi="Calibri" w:cs="Calibri"/>
    </w:rPr>
  </w:style>
  <w:style w:type="character" w:customStyle="1" w:styleId="EndNoteBibliographyChar">
    <w:name w:val="EndNote Bibliography Char"/>
    <w:basedOn w:val="a0"/>
    <w:link w:val="EndNoteBibliography"/>
    <w:rsid w:val="00951479"/>
    <w:rPr>
      <w:rFonts w:ascii="Calibri" w:eastAsia="宋体" w:hAnsi="Calibri" w:cs="Calibri"/>
      <w:lang w:eastAsia="zh-CN"/>
    </w:rPr>
  </w:style>
  <w:style w:type="paragraph" w:styleId="a4">
    <w:name w:val="header"/>
    <w:basedOn w:val="a"/>
    <w:link w:val="Char"/>
    <w:uiPriority w:val="99"/>
    <w:unhideWhenUsed/>
    <w:rsid w:val="003419A7"/>
    <w:pPr>
      <w:tabs>
        <w:tab w:val="center" w:pos="4680"/>
        <w:tab w:val="right" w:pos="9360"/>
      </w:tabs>
    </w:pPr>
  </w:style>
  <w:style w:type="character" w:customStyle="1" w:styleId="Char">
    <w:name w:val="页眉 Char"/>
    <w:basedOn w:val="a0"/>
    <w:link w:val="a4"/>
    <w:uiPriority w:val="99"/>
    <w:rsid w:val="003419A7"/>
  </w:style>
  <w:style w:type="paragraph" w:styleId="a5">
    <w:name w:val="footer"/>
    <w:basedOn w:val="a"/>
    <w:link w:val="Char0"/>
    <w:uiPriority w:val="99"/>
    <w:unhideWhenUsed/>
    <w:rsid w:val="003419A7"/>
    <w:pPr>
      <w:tabs>
        <w:tab w:val="center" w:pos="4680"/>
        <w:tab w:val="right" w:pos="9360"/>
      </w:tabs>
    </w:pPr>
  </w:style>
  <w:style w:type="character" w:customStyle="1" w:styleId="Char0">
    <w:name w:val="页脚 Char"/>
    <w:basedOn w:val="a0"/>
    <w:link w:val="a5"/>
    <w:uiPriority w:val="99"/>
    <w:rsid w:val="003419A7"/>
  </w:style>
  <w:style w:type="table" w:customStyle="1" w:styleId="GridTable1Light-Accent51">
    <w:name w:val="Grid Table 1 Light - Accent 51"/>
    <w:basedOn w:val="a1"/>
    <w:uiPriority w:val="46"/>
    <w:rsid w:val="00653ADD"/>
    <w:rPr>
      <w:rFonts w:eastAsiaTheme="minorHAnsi"/>
      <w:sz w:val="22"/>
      <w:szCs w:val="22"/>
      <w:lang w:eastAsia="en-US"/>
    </w:r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character" w:styleId="a6">
    <w:name w:val="annotation reference"/>
    <w:basedOn w:val="a0"/>
    <w:uiPriority w:val="99"/>
    <w:semiHidden/>
    <w:unhideWhenUsed/>
    <w:rsid w:val="00883F8A"/>
    <w:rPr>
      <w:sz w:val="16"/>
      <w:szCs w:val="16"/>
    </w:rPr>
  </w:style>
  <w:style w:type="paragraph" w:styleId="a7">
    <w:name w:val="annotation text"/>
    <w:basedOn w:val="a"/>
    <w:link w:val="Char1"/>
    <w:uiPriority w:val="99"/>
    <w:semiHidden/>
    <w:unhideWhenUsed/>
    <w:rsid w:val="00883F8A"/>
    <w:rPr>
      <w:sz w:val="20"/>
      <w:szCs w:val="20"/>
    </w:rPr>
  </w:style>
  <w:style w:type="character" w:customStyle="1" w:styleId="Char1">
    <w:name w:val="批注文字 Char"/>
    <w:basedOn w:val="a0"/>
    <w:link w:val="a7"/>
    <w:uiPriority w:val="99"/>
    <w:semiHidden/>
    <w:rsid w:val="00883F8A"/>
    <w:rPr>
      <w:sz w:val="20"/>
      <w:szCs w:val="20"/>
    </w:rPr>
  </w:style>
  <w:style w:type="paragraph" w:styleId="a8">
    <w:name w:val="annotation subject"/>
    <w:basedOn w:val="a7"/>
    <w:next w:val="a7"/>
    <w:link w:val="Char2"/>
    <w:uiPriority w:val="99"/>
    <w:semiHidden/>
    <w:unhideWhenUsed/>
    <w:rsid w:val="00883F8A"/>
    <w:rPr>
      <w:b/>
      <w:bCs/>
    </w:rPr>
  </w:style>
  <w:style w:type="character" w:customStyle="1" w:styleId="Char2">
    <w:name w:val="批注主题 Char"/>
    <w:basedOn w:val="Char1"/>
    <w:link w:val="a8"/>
    <w:uiPriority w:val="99"/>
    <w:semiHidden/>
    <w:rsid w:val="00883F8A"/>
    <w:rPr>
      <w:b/>
      <w:bCs/>
      <w:sz w:val="20"/>
      <w:szCs w:val="20"/>
    </w:rPr>
  </w:style>
  <w:style w:type="paragraph" w:styleId="a9">
    <w:name w:val="Balloon Text"/>
    <w:basedOn w:val="a"/>
    <w:link w:val="Char3"/>
    <w:uiPriority w:val="99"/>
    <w:semiHidden/>
    <w:unhideWhenUsed/>
    <w:rsid w:val="00883F8A"/>
    <w:rPr>
      <w:rFonts w:ascii="Segoe UI" w:hAnsi="Segoe UI" w:cs="Segoe UI"/>
      <w:sz w:val="18"/>
      <w:szCs w:val="18"/>
    </w:rPr>
  </w:style>
  <w:style w:type="character" w:customStyle="1" w:styleId="Char3">
    <w:name w:val="批注框文本 Char"/>
    <w:basedOn w:val="a0"/>
    <w:link w:val="a9"/>
    <w:uiPriority w:val="99"/>
    <w:semiHidden/>
    <w:rsid w:val="00883F8A"/>
    <w:rPr>
      <w:rFonts w:ascii="Segoe UI" w:hAnsi="Segoe UI" w:cs="Segoe UI"/>
      <w:sz w:val="18"/>
      <w:szCs w:val="18"/>
    </w:rPr>
  </w:style>
  <w:style w:type="character" w:styleId="aa">
    <w:name w:val="Hyperlink"/>
    <w:basedOn w:val="a0"/>
    <w:uiPriority w:val="99"/>
    <w:unhideWhenUsed/>
    <w:rsid w:val="00596C6C"/>
    <w:rPr>
      <w:color w:val="0563C1" w:themeColor="hyperlink"/>
      <w:u w:val="single"/>
    </w:rPr>
  </w:style>
  <w:style w:type="character" w:customStyle="1" w:styleId="UnresolvedMention1">
    <w:name w:val="Unresolved Mention1"/>
    <w:basedOn w:val="a0"/>
    <w:uiPriority w:val="99"/>
    <w:semiHidden/>
    <w:unhideWhenUsed/>
    <w:rsid w:val="00596C6C"/>
    <w:rPr>
      <w:color w:val="605E5C"/>
      <w:shd w:val="clear" w:color="auto" w:fill="E1DFDD"/>
    </w:rPr>
  </w:style>
  <w:style w:type="character" w:styleId="ab">
    <w:name w:val="page number"/>
    <w:basedOn w:val="a0"/>
    <w:uiPriority w:val="99"/>
    <w:semiHidden/>
    <w:unhideWhenUsed/>
    <w:rsid w:val="008E36AB"/>
  </w:style>
  <w:style w:type="character" w:customStyle="1" w:styleId="1">
    <w:name w:val="未处理的提及1"/>
    <w:basedOn w:val="a0"/>
    <w:uiPriority w:val="99"/>
    <w:semiHidden/>
    <w:unhideWhenUsed/>
    <w:rsid w:val="00E21897"/>
    <w:rPr>
      <w:color w:val="605E5C"/>
      <w:shd w:val="clear" w:color="auto" w:fill="E1DFDD"/>
    </w:rPr>
  </w:style>
  <w:style w:type="paragraph" w:styleId="ac">
    <w:name w:val="Revision"/>
    <w:hidden/>
    <w:uiPriority w:val="99"/>
    <w:semiHidden/>
    <w:rsid w:val="000014D5"/>
  </w:style>
  <w:style w:type="character" w:customStyle="1" w:styleId="UnresolvedMention2">
    <w:name w:val="Unresolved Mention2"/>
    <w:basedOn w:val="a0"/>
    <w:uiPriority w:val="99"/>
    <w:semiHidden/>
    <w:unhideWhenUsed/>
    <w:rsid w:val="00700C49"/>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80984"/>
    <w:rPr>
      <w:rFonts w:ascii="宋体" w:eastAsia="宋体" w:hAnsi="宋体" w:cs="宋体"/>
      <w:lang w:eastAsia="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E62E06"/>
    <w:pPr>
      <w:ind w:left="720"/>
      <w:contextualSpacing/>
    </w:pPr>
  </w:style>
  <w:style w:type="paragraph" w:customStyle="1" w:styleId="EndNoteBibliographyTitle">
    <w:name w:val="EndNote Bibliography Title"/>
    <w:basedOn w:val="a"/>
    <w:link w:val="EndNoteBibliographyTitleChar"/>
    <w:rsid w:val="00951479"/>
    <w:pPr>
      <w:jc w:val="center"/>
    </w:pPr>
    <w:rPr>
      <w:rFonts w:ascii="Calibri" w:hAnsi="Calibri" w:cs="Calibri"/>
    </w:rPr>
  </w:style>
  <w:style w:type="character" w:customStyle="1" w:styleId="EndNoteBibliographyTitleChar">
    <w:name w:val="EndNote Bibliography Title Char"/>
    <w:basedOn w:val="a0"/>
    <w:link w:val="EndNoteBibliographyTitle"/>
    <w:rsid w:val="00951479"/>
    <w:rPr>
      <w:rFonts w:ascii="Calibri" w:eastAsia="宋体" w:hAnsi="Calibri" w:cs="Calibri"/>
      <w:lang w:eastAsia="zh-CN"/>
    </w:rPr>
  </w:style>
  <w:style w:type="paragraph" w:customStyle="1" w:styleId="EndNoteBibliography">
    <w:name w:val="EndNote Bibliography"/>
    <w:basedOn w:val="a"/>
    <w:link w:val="EndNoteBibliographyChar"/>
    <w:rsid w:val="00951479"/>
    <w:rPr>
      <w:rFonts w:ascii="Calibri" w:hAnsi="Calibri" w:cs="Calibri"/>
    </w:rPr>
  </w:style>
  <w:style w:type="character" w:customStyle="1" w:styleId="EndNoteBibliographyChar">
    <w:name w:val="EndNote Bibliography Char"/>
    <w:basedOn w:val="a0"/>
    <w:link w:val="EndNoteBibliography"/>
    <w:rsid w:val="00951479"/>
    <w:rPr>
      <w:rFonts w:ascii="Calibri" w:eastAsia="宋体" w:hAnsi="Calibri" w:cs="Calibri"/>
      <w:lang w:eastAsia="zh-CN"/>
    </w:rPr>
  </w:style>
  <w:style w:type="paragraph" w:styleId="a4">
    <w:name w:val="header"/>
    <w:basedOn w:val="a"/>
    <w:link w:val="Char"/>
    <w:uiPriority w:val="99"/>
    <w:unhideWhenUsed/>
    <w:rsid w:val="003419A7"/>
    <w:pPr>
      <w:tabs>
        <w:tab w:val="center" w:pos="4680"/>
        <w:tab w:val="right" w:pos="9360"/>
      </w:tabs>
    </w:pPr>
  </w:style>
  <w:style w:type="character" w:customStyle="1" w:styleId="Char">
    <w:name w:val="页眉 Char"/>
    <w:basedOn w:val="a0"/>
    <w:link w:val="a4"/>
    <w:uiPriority w:val="99"/>
    <w:rsid w:val="003419A7"/>
  </w:style>
  <w:style w:type="paragraph" w:styleId="a5">
    <w:name w:val="footer"/>
    <w:basedOn w:val="a"/>
    <w:link w:val="Char0"/>
    <w:uiPriority w:val="99"/>
    <w:unhideWhenUsed/>
    <w:rsid w:val="003419A7"/>
    <w:pPr>
      <w:tabs>
        <w:tab w:val="center" w:pos="4680"/>
        <w:tab w:val="right" w:pos="9360"/>
      </w:tabs>
    </w:pPr>
  </w:style>
  <w:style w:type="character" w:customStyle="1" w:styleId="Char0">
    <w:name w:val="页脚 Char"/>
    <w:basedOn w:val="a0"/>
    <w:link w:val="a5"/>
    <w:uiPriority w:val="99"/>
    <w:rsid w:val="003419A7"/>
  </w:style>
  <w:style w:type="table" w:customStyle="1" w:styleId="GridTable1Light-Accent51">
    <w:name w:val="Grid Table 1 Light - Accent 51"/>
    <w:basedOn w:val="a1"/>
    <w:uiPriority w:val="46"/>
    <w:rsid w:val="00653ADD"/>
    <w:rPr>
      <w:rFonts w:eastAsiaTheme="minorHAnsi"/>
      <w:sz w:val="22"/>
      <w:szCs w:val="22"/>
      <w:lang w:eastAsia="en-US"/>
    </w:r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character" w:styleId="a6">
    <w:name w:val="annotation reference"/>
    <w:basedOn w:val="a0"/>
    <w:uiPriority w:val="99"/>
    <w:semiHidden/>
    <w:unhideWhenUsed/>
    <w:rsid w:val="00883F8A"/>
    <w:rPr>
      <w:sz w:val="16"/>
      <w:szCs w:val="16"/>
    </w:rPr>
  </w:style>
  <w:style w:type="paragraph" w:styleId="a7">
    <w:name w:val="annotation text"/>
    <w:basedOn w:val="a"/>
    <w:link w:val="Char1"/>
    <w:uiPriority w:val="99"/>
    <w:semiHidden/>
    <w:unhideWhenUsed/>
    <w:rsid w:val="00883F8A"/>
    <w:rPr>
      <w:sz w:val="20"/>
      <w:szCs w:val="20"/>
    </w:rPr>
  </w:style>
  <w:style w:type="character" w:customStyle="1" w:styleId="Char1">
    <w:name w:val="批注文字 Char"/>
    <w:basedOn w:val="a0"/>
    <w:link w:val="a7"/>
    <w:uiPriority w:val="99"/>
    <w:semiHidden/>
    <w:rsid w:val="00883F8A"/>
    <w:rPr>
      <w:sz w:val="20"/>
      <w:szCs w:val="20"/>
    </w:rPr>
  </w:style>
  <w:style w:type="paragraph" w:styleId="a8">
    <w:name w:val="annotation subject"/>
    <w:basedOn w:val="a7"/>
    <w:next w:val="a7"/>
    <w:link w:val="Char2"/>
    <w:uiPriority w:val="99"/>
    <w:semiHidden/>
    <w:unhideWhenUsed/>
    <w:rsid w:val="00883F8A"/>
    <w:rPr>
      <w:b/>
      <w:bCs/>
    </w:rPr>
  </w:style>
  <w:style w:type="character" w:customStyle="1" w:styleId="Char2">
    <w:name w:val="批注主题 Char"/>
    <w:basedOn w:val="Char1"/>
    <w:link w:val="a8"/>
    <w:uiPriority w:val="99"/>
    <w:semiHidden/>
    <w:rsid w:val="00883F8A"/>
    <w:rPr>
      <w:b/>
      <w:bCs/>
      <w:sz w:val="20"/>
      <w:szCs w:val="20"/>
    </w:rPr>
  </w:style>
  <w:style w:type="paragraph" w:styleId="a9">
    <w:name w:val="Balloon Text"/>
    <w:basedOn w:val="a"/>
    <w:link w:val="Char3"/>
    <w:uiPriority w:val="99"/>
    <w:semiHidden/>
    <w:unhideWhenUsed/>
    <w:rsid w:val="00883F8A"/>
    <w:rPr>
      <w:rFonts w:ascii="Segoe UI" w:hAnsi="Segoe UI" w:cs="Segoe UI"/>
      <w:sz w:val="18"/>
      <w:szCs w:val="18"/>
    </w:rPr>
  </w:style>
  <w:style w:type="character" w:customStyle="1" w:styleId="Char3">
    <w:name w:val="批注框文本 Char"/>
    <w:basedOn w:val="a0"/>
    <w:link w:val="a9"/>
    <w:uiPriority w:val="99"/>
    <w:semiHidden/>
    <w:rsid w:val="00883F8A"/>
    <w:rPr>
      <w:rFonts w:ascii="Segoe UI" w:hAnsi="Segoe UI" w:cs="Segoe UI"/>
      <w:sz w:val="18"/>
      <w:szCs w:val="18"/>
    </w:rPr>
  </w:style>
  <w:style w:type="character" w:styleId="aa">
    <w:name w:val="Hyperlink"/>
    <w:basedOn w:val="a0"/>
    <w:uiPriority w:val="99"/>
    <w:unhideWhenUsed/>
    <w:rsid w:val="00596C6C"/>
    <w:rPr>
      <w:color w:val="0563C1" w:themeColor="hyperlink"/>
      <w:u w:val="single"/>
    </w:rPr>
  </w:style>
  <w:style w:type="character" w:customStyle="1" w:styleId="UnresolvedMention1">
    <w:name w:val="Unresolved Mention1"/>
    <w:basedOn w:val="a0"/>
    <w:uiPriority w:val="99"/>
    <w:semiHidden/>
    <w:unhideWhenUsed/>
    <w:rsid w:val="00596C6C"/>
    <w:rPr>
      <w:color w:val="605E5C"/>
      <w:shd w:val="clear" w:color="auto" w:fill="E1DFDD"/>
    </w:rPr>
  </w:style>
  <w:style w:type="character" w:styleId="ab">
    <w:name w:val="page number"/>
    <w:basedOn w:val="a0"/>
    <w:uiPriority w:val="99"/>
    <w:semiHidden/>
    <w:unhideWhenUsed/>
    <w:rsid w:val="008E36AB"/>
  </w:style>
  <w:style w:type="character" w:customStyle="1" w:styleId="1">
    <w:name w:val="未处理的提及1"/>
    <w:basedOn w:val="a0"/>
    <w:uiPriority w:val="99"/>
    <w:semiHidden/>
    <w:unhideWhenUsed/>
    <w:rsid w:val="00E21897"/>
    <w:rPr>
      <w:color w:val="605E5C"/>
      <w:shd w:val="clear" w:color="auto" w:fill="E1DFDD"/>
    </w:rPr>
  </w:style>
  <w:style w:type="paragraph" w:styleId="ac">
    <w:name w:val="Revision"/>
    <w:hidden/>
    <w:uiPriority w:val="99"/>
    <w:semiHidden/>
    <w:rsid w:val="000014D5"/>
  </w:style>
  <w:style w:type="character" w:customStyle="1" w:styleId="UnresolvedMention2">
    <w:name w:val="Unresolved Mention2"/>
    <w:basedOn w:val="a0"/>
    <w:uiPriority w:val="99"/>
    <w:semiHidden/>
    <w:unhideWhenUsed/>
    <w:rsid w:val="00700C4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3282755">
      <w:bodyDiv w:val="1"/>
      <w:marLeft w:val="0"/>
      <w:marRight w:val="0"/>
      <w:marTop w:val="0"/>
      <w:marBottom w:val="0"/>
      <w:divBdr>
        <w:top w:val="none" w:sz="0" w:space="0" w:color="auto"/>
        <w:left w:val="none" w:sz="0" w:space="0" w:color="auto"/>
        <w:bottom w:val="none" w:sz="0" w:space="0" w:color="auto"/>
        <w:right w:val="none" w:sz="0" w:space="0" w:color="auto"/>
      </w:divBdr>
    </w:div>
    <w:div w:id="406802115">
      <w:bodyDiv w:val="1"/>
      <w:marLeft w:val="0"/>
      <w:marRight w:val="0"/>
      <w:marTop w:val="0"/>
      <w:marBottom w:val="0"/>
      <w:divBdr>
        <w:top w:val="none" w:sz="0" w:space="0" w:color="auto"/>
        <w:left w:val="none" w:sz="0" w:space="0" w:color="auto"/>
        <w:bottom w:val="none" w:sz="0" w:space="0" w:color="auto"/>
        <w:right w:val="none" w:sz="0" w:space="0" w:color="auto"/>
      </w:divBdr>
    </w:div>
    <w:div w:id="1240864445">
      <w:bodyDiv w:val="1"/>
      <w:marLeft w:val="0"/>
      <w:marRight w:val="0"/>
      <w:marTop w:val="0"/>
      <w:marBottom w:val="0"/>
      <w:divBdr>
        <w:top w:val="none" w:sz="0" w:space="0" w:color="auto"/>
        <w:left w:val="none" w:sz="0" w:space="0" w:color="auto"/>
        <w:bottom w:val="none" w:sz="0" w:space="0" w:color="auto"/>
        <w:right w:val="none" w:sz="0" w:space="0" w:color="auto"/>
      </w:divBdr>
    </w:div>
    <w:div w:id="1254241664">
      <w:bodyDiv w:val="1"/>
      <w:marLeft w:val="0"/>
      <w:marRight w:val="0"/>
      <w:marTop w:val="0"/>
      <w:marBottom w:val="0"/>
      <w:divBdr>
        <w:top w:val="none" w:sz="0" w:space="0" w:color="auto"/>
        <w:left w:val="none" w:sz="0" w:space="0" w:color="auto"/>
        <w:bottom w:val="none" w:sz="0" w:space="0" w:color="auto"/>
        <w:right w:val="none" w:sz="0" w:space="0" w:color="auto"/>
      </w:divBdr>
    </w:div>
    <w:div w:id="1401247487">
      <w:bodyDiv w:val="1"/>
      <w:marLeft w:val="0"/>
      <w:marRight w:val="0"/>
      <w:marTop w:val="0"/>
      <w:marBottom w:val="0"/>
      <w:divBdr>
        <w:top w:val="none" w:sz="0" w:space="0" w:color="auto"/>
        <w:left w:val="none" w:sz="0" w:space="0" w:color="auto"/>
        <w:bottom w:val="none" w:sz="0" w:space="0" w:color="auto"/>
        <w:right w:val="none" w:sz="0" w:space="0" w:color="auto"/>
      </w:divBdr>
    </w:div>
    <w:div w:id="1518498784">
      <w:bodyDiv w:val="1"/>
      <w:marLeft w:val="0"/>
      <w:marRight w:val="0"/>
      <w:marTop w:val="0"/>
      <w:marBottom w:val="0"/>
      <w:divBdr>
        <w:top w:val="none" w:sz="0" w:space="0" w:color="auto"/>
        <w:left w:val="none" w:sz="0" w:space="0" w:color="auto"/>
        <w:bottom w:val="none" w:sz="0" w:space="0" w:color="auto"/>
        <w:right w:val="none" w:sz="0" w:space="0" w:color="auto"/>
      </w:divBdr>
    </w:div>
    <w:div w:id="1633092512">
      <w:bodyDiv w:val="1"/>
      <w:marLeft w:val="0"/>
      <w:marRight w:val="0"/>
      <w:marTop w:val="0"/>
      <w:marBottom w:val="0"/>
      <w:divBdr>
        <w:top w:val="none" w:sz="0" w:space="0" w:color="auto"/>
        <w:left w:val="none" w:sz="0" w:space="0" w:color="auto"/>
        <w:bottom w:val="none" w:sz="0" w:space="0" w:color="auto"/>
        <w:right w:val="none" w:sz="0" w:space="0" w:color="auto"/>
      </w:divBdr>
    </w:div>
    <w:div w:id="1839340894">
      <w:bodyDiv w:val="1"/>
      <w:marLeft w:val="0"/>
      <w:marRight w:val="0"/>
      <w:marTop w:val="0"/>
      <w:marBottom w:val="0"/>
      <w:divBdr>
        <w:top w:val="none" w:sz="0" w:space="0" w:color="auto"/>
        <w:left w:val="none" w:sz="0" w:space="0" w:color="auto"/>
        <w:bottom w:val="none" w:sz="0" w:space="0" w:color="auto"/>
        <w:right w:val="none" w:sz="0" w:space="0" w:color="auto"/>
      </w:divBdr>
    </w:div>
    <w:div w:id="1887058226">
      <w:bodyDiv w:val="1"/>
      <w:marLeft w:val="0"/>
      <w:marRight w:val="0"/>
      <w:marTop w:val="0"/>
      <w:marBottom w:val="0"/>
      <w:divBdr>
        <w:top w:val="none" w:sz="0" w:space="0" w:color="auto"/>
        <w:left w:val="none" w:sz="0" w:space="0" w:color="auto"/>
        <w:bottom w:val="none" w:sz="0" w:space="0" w:color="auto"/>
        <w:right w:val="none" w:sz="0" w:space="0" w:color="auto"/>
      </w:divBdr>
    </w:div>
    <w:div w:id="19460358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emf"/><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5" Type="http://schemas.openxmlformats.org/officeDocument/2006/relationships/settings" Target="settings.xml"/><Relationship Id="rId15" Type="http://schemas.openxmlformats.org/officeDocument/2006/relationships/footer" Target="footer2.xml"/><Relationship Id="rId10" Type="http://schemas.openxmlformats.org/officeDocument/2006/relationships/image" Target="media/image2.emf"/><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EFDA7A8-0A5E-4E23-892F-980929EA69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TotalTime>
  <Pages>39</Pages>
  <Words>8854</Words>
  <Characters>50471</Characters>
  <Application>Microsoft Office Word</Application>
  <DocSecurity>0</DocSecurity>
  <Lines>420</Lines>
  <Paragraphs>118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59207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Xu, M.D.,Bo</dc:creator>
  <cp:keywords/>
  <dc:description/>
  <cp:lastModifiedBy>xiang li</cp:lastModifiedBy>
  <cp:revision>21</cp:revision>
  <cp:lastPrinted>2020-02-13T19:24:00Z</cp:lastPrinted>
  <dcterms:created xsi:type="dcterms:W3CDTF">2020-06-02T18:11:00Z</dcterms:created>
  <dcterms:modified xsi:type="dcterms:W3CDTF">2020-06-28T07:45:00Z</dcterms:modified>
</cp:coreProperties>
</file>