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C5158" w14:textId="37A1151B" w:rsidR="00723609" w:rsidRPr="00446186" w:rsidRDefault="00723609" w:rsidP="00446186">
      <w:pPr>
        <w:pStyle w:val="Default"/>
        <w:snapToGrid w:val="0"/>
        <w:spacing w:line="360" w:lineRule="auto"/>
        <w:jc w:val="both"/>
        <w:rPr>
          <w:rFonts w:cs="Times New Roman"/>
        </w:rPr>
      </w:pPr>
      <w:r w:rsidRPr="00446186">
        <w:rPr>
          <w:rFonts w:cs="Times New Roman"/>
          <w:b/>
          <w:bCs/>
        </w:rPr>
        <w:t xml:space="preserve">Name of Journal: </w:t>
      </w:r>
      <w:r w:rsidRPr="00446186">
        <w:rPr>
          <w:rFonts w:cs="Times New Roman"/>
          <w:i/>
          <w:iCs/>
        </w:rPr>
        <w:t>Wo</w:t>
      </w:r>
      <w:r w:rsidR="00461C85" w:rsidRPr="00446186">
        <w:rPr>
          <w:rFonts w:cs="Times New Roman"/>
          <w:i/>
          <w:iCs/>
        </w:rPr>
        <w:t>rld Journal of Gastroenterology</w:t>
      </w:r>
    </w:p>
    <w:p w14:paraId="41595C6F" w14:textId="6E3D9934" w:rsidR="00723609" w:rsidRPr="00446186" w:rsidRDefault="00723609" w:rsidP="00446186">
      <w:pPr>
        <w:pStyle w:val="Default"/>
        <w:snapToGrid w:val="0"/>
        <w:spacing w:line="360" w:lineRule="auto"/>
        <w:jc w:val="both"/>
        <w:rPr>
          <w:rFonts w:cs="Times New Roman"/>
        </w:rPr>
      </w:pPr>
      <w:r w:rsidRPr="00446186">
        <w:rPr>
          <w:rFonts w:cs="Times New Roman"/>
          <w:b/>
          <w:bCs/>
        </w:rPr>
        <w:t>Manuscript NO:</w:t>
      </w:r>
      <w:r w:rsidR="00F400D9" w:rsidRPr="00446186">
        <w:rPr>
          <w:rFonts w:cs="Times New Roman"/>
          <w:b/>
          <w:bCs/>
        </w:rPr>
        <w:t xml:space="preserve"> </w:t>
      </w:r>
      <w:r w:rsidR="00461C85" w:rsidRPr="00446186">
        <w:rPr>
          <w:rFonts w:cs="Times New Roman"/>
          <w:bCs/>
        </w:rPr>
        <w:t>54964</w:t>
      </w:r>
    </w:p>
    <w:p w14:paraId="1C3BE265" w14:textId="4AC88D42" w:rsidR="00723609" w:rsidRPr="00446186" w:rsidRDefault="00723609" w:rsidP="00446186">
      <w:pPr>
        <w:pStyle w:val="Default"/>
        <w:snapToGrid w:val="0"/>
        <w:spacing w:line="360" w:lineRule="auto"/>
        <w:jc w:val="both"/>
        <w:rPr>
          <w:rFonts w:cs="Times New Roman"/>
        </w:rPr>
      </w:pPr>
      <w:r w:rsidRPr="00446186">
        <w:rPr>
          <w:rFonts w:cs="Times New Roman"/>
          <w:b/>
          <w:bCs/>
        </w:rPr>
        <w:t xml:space="preserve">Manuscript Type: </w:t>
      </w:r>
      <w:r w:rsidR="00F400D9" w:rsidRPr="00446186">
        <w:rPr>
          <w:rFonts w:cs="Times New Roman"/>
        </w:rPr>
        <w:t>MINIREVIEWS</w:t>
      </w:r>
    </w:p>
    <w:p w14:paraId="523F46E8" w14:textId="77777777" w:rsidR="00723609" w:rsidRPr="00446186" w:rsidRDefault="00723609" w:rsidP="00446186">
      <w:pPr>
        <w:pStyle w:val="Default"/>
        <w:snapToGrid w:val="0"/>
        <w:spacing w:line="360" w:lineRule="auto"/>
        <w:jc w:val="both"/>
        <w:rPr>
          <w:rFonts w:cs="Times New Roman"/>
        </w:rPr>
      </w:pPr>
    </w:p>
    <w:p w14:paraId="40690EE3" w14:textId="6F91A5D2" w:rsidR="00723609" w:rsidRPr="00446186" w:rsidRDefault="00492D75" w:rsidP="00446186">
      <w:pPr>
        <w:pStyle w:val="Default"/>
        <w:snapToGrid w:val="0"/>
        <w:spacing w:line="360" w:lineRule="auto"/>
        <w:jc w:val="both"/>
        <w:rPr>
          <w:rFonts w:cs="Times New Roman"/>
          <w:b/>
          <w:bCs/>
        </w:rPr>
      </w:pPr>
      <w:r w:rsidRPr="00446186">
        <w:rPr>
          <w:rFonts w:cs="Times New Roman"/>
          <w:b/>
          <w:color w:val="222222"/>
          <w:shd w:val="clear" w:color="auto" w:fill="FFFFFF"/>
        </w:rPr>
        <w:t>E</w:t>
      </w:r>
      <w:r w:rsidR="00723609" w:rsidRPr="00446186">
        <w:rPr>
          <w:rFonts w:cs="Times New Roman"/>
          <w:b/>
          <w:color w:val="222222"/>
          <w:shd w:val="clear" w:color="auto" w:fill="FFFFFF"/>
        </w:rPr>
        <w:t>ndosonographic</w:t>
      </w:r>
      <w:r w:rsidR="00461C85" w:rsidRPr="00446186">
        <w:rPr>
          <w:rFonts w:cs="Times New Roman"/>
          <w:b/>
          <w:color w:val="222222"/>
          <w:shd w:val="clear" w:color="auto" w:fill="FFFFFF"/>
        </w:rPr>
        <w:t xml:space="preserve"> diagnosis of advanced neoplasia in intraductal papillary mucinous neoplasms</w:t>
      </w:r>
    </w:p>
    <w:p w14:paraId="45DA7D41" w14:textId="77777777" w:rsidR="00723609" w:rsidRPr="00446186" w:rsidRDefault="00723609" w:rsidP="00446186">
      <w:pPr>
        <w:pStyle w:val="Default"/>
        <w:snapToGrid w:val="0"/>
        <w:spacing w:line="360" w:lineRule="auto"/>
        <w:jc w:val="both"/>
        <w:rPr>
          <w:rFonts w:cs="Times New Roman"/>
        </w:rPr>
      </w:pPr>
    </w:p>
    <w:p w14:paraId="1BA0132C" w14:textId="39A8B7E3" w:rsidR="00ED2F5F" w:rsidRPr="00446186" w:rsidRDefault="00461C85" w:rsidP="00446186">
      <w:pPr>
        <w:pStyle w:val="Default"/>
        <w:snapToGrid w:val="0"/>
        <w:spacing w:line="360" w:lineRule="auto"/>
        <w:jc w:val="both"/>
        <w:rPr>
          <w:rFonts w:cs="Times New Roman"/>
        </w:rPr>
      </w:pPr>
      <w:proofErr w:type="spellStart"/>
      <w:r w:rsidRPr="00446186">
        <w:t>Eiterman</w:t>
      </w:r>
      <w:proofErr w:type="spellEnd"/>
      <w:r w:rsidRPr="00446186">
        <w:rPr>
          <w:rFonts w:cs="Times New Roman"/>
        </w:rPr>
        <w:t xml:space="preserve"> A </w:t>
      </w:r>
      <w:r w:rsidRPr="00446186">
        <w:rPr>
          <w:rFonts w:cs="Times New Roman"/>
          <w:i/>
        </w:rPr>
        <w:t>et al</w:t>
      </w:r>
      <w:r w:rsidRPr="00446186">
        <w:rPr>
          <w:rFonts w:cs="Times New Roman"/>
        </w:rPr>
        <w:t xml:space="preserve">. </w:t>
      </w:r>
      <w:r w:rsidR="00ED2F5F" w:rsidRPr="00446186">
        <w:rPr>
          <w:rFonts w:cs="Times New Roman"/>
        </w:rPr>
        <w:t>E</w:t>
      </w:r>
      <w:r w:rsidR="00E87991" w:rsidRPr="00446186">
        <w:rPr>
          <w:rFonts w:cs="Times New Roman"/>
        </w:rPr>
        <w:t>ndosonographic diagnosis of precancerous IPMNs</w:t>
      </w:r>
    </w:p>
    <w:p w14:paraId="18A35BC7" w14:textId="77777777" w:rsidR="00461C85" w:rsidRPr="00446186" w:rsidRDefault="00461C85" w:rsidP="00446186">
      <w:pPr>
        <w:snapToGrid w:val="0"/>
        <w:spacing w:after="0" w:line="360" w:lineRule="auto"/>
        <w:jc w:val="both"/>
        <w:rPr>
          <w:rFonts w:ascii="Book Antiqua" w:eastAsiaTheme="majorEastAsia" w:hAnsi="Book Antiqua" w:cs="Arial"/>
          <w:b/>
          <w:sz w:val="24"/>
          <w:szCs w:val="24"/>
        </w:rPr>
      </w:pPr>
    </w:p>
    <w:p w14:paraId="4E04B2BD" w14:textId="17F33BEF" w:rsidR="00461C85" w:rsidRPr="00446186" w:rsidRDefault="00461C85"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Andrew </w:t>
      </w:r>
      <w:proofErr w:type="spellStart"/>
      <w:r w:rsidRPr="00446186">
        <w:rPr>
          <w:rFonts w:ascii="Book Antiqua" w:hAnsi="Book Antiqua"/>
          <w:sz w:val="24"/>
          <w:szCs w:val="24"/>
        </w:rPr>
        <w:t>Eiterman</w:t>
      </w:r>
      <w:proofErr w:type="spellEnd"/>
      <w:r w:rsidRPr="00446186">
        <w:rPr>
          <w:rFonts w:ascii="Book Antiqua" w:hAnsi="Book Antiqua"/>
          <w:sz w:val="24"/>
          <w:szCs w:val="24"/>
        </w:rPr>
        <w:t xml:space="preserve">, Ali </w:t>
      </w:r>
      <w:proofErr w:type="spellStart"/>
      <w:r w:rsidRPr="00446186">
        <w:rPr>
          <w:rFonts w:ascii="Book Antiqua" w:hAnsi="Book Antiqua"/>
          <w:sz w:val="24"/>
          <w:szCs w:val="24"/>
        </w:rPr>
        <w:t>Lahooti</w:t>
      </w:r>
      <w:proofErr w:type="spellEnd"/>
      <w:r w:rsidRPr="00446186">
        <w:rPr>
          <w:rFonts w:ascii="Book Antiqua" w:hAnsi="Book Antiqua"/>
          <w:sz w:val="24"/>
          <w:szCs w:val="24"/>
        </w:rPr>
        <w:t xml:space="preserve">, </w:t>
      </w:r>
      <w:proofErr w:type="spellStart"/>
      <w:r w:rsidRPr="00446186">
        <w:rPr>
          <w:rFonts w:ascii="Book Antiqua" w:hAnsi="Book Antiqua"/>
          <w:sz w:val="24"/>
          <w:szCs w:val="24"/>
        </w:rPr>
        <w:t>Somashekar</w:t>
      </w:r>
      <w:proofErr w:type="spellEnd"/>
      <w:r w:rsidRPr="00446186">
        <w:rPr>
          <w:rFonts w:ascii="Book Antiqua" w:hAnsi="Book Antiqua"/>
          <w:sz w:val="24"/>
          <w:szCs w:val="24"/>
        </w:rPr>
        <w:t xml:space="preserve"> G Krishna</w:t>
      </w:r>
    </w:p>
    <w:p w14:paraId="785D8A20" w14:textId="77777777" w:rsidR="00461C85" w:rsidRPr="00446186" w:rsidRDefault="00461C85" w:rsidP="00446186">
      <w:pPr>
        <w:snapToGrid w:val="0"/>
        <w:spacing w:after="0" w:line="360" w:lineRule="auto"/>
        <w:jc w:val="both"/>
        <w:rPr>
          <w:rFonts w:ascii="Book Antiqua" w:hAnsi="Book Antiqua"/>
          <w:b/>
          <w:sz w:val="24"/>
          <w:szCs w:val="24"/>
        </w:rPr>
      </w:pPr>
    </w:p>
    <w:p w14:paraId="6543969A" w14:textId="5CA18CE0" w:rsidR="00461C85" w:rsidRPr="00446186" w:rsidRDefault="00384C51" w:rsidP="00446186">
      <w:pPr>
        <w:snapToGrid w:val="0"/>
        <w:spacing w:after="0" w:line="360" w:lineRule="auto"/>
        <w:jc w:val="both"/>
        <w:rPr>
          <w:rFonts w:ascii="Book Antiqua" w:hAnsi="Book Antiqua"/>
          <w:sz w:val="24"/>
          <w:szCs w:val="24"/>
        </w:rPr>
      </w:pPr>
      <w:r w:rsidRPr="00446186">
        <w:rPr>
          <w:rFonts w:ascii="Book Antiqua" w:hAnsi="Book Antiqua"/>
          <w:b/>
          <w:sz w:val="24"/>
          <w:szCs w:val="24"/>
        </w:rPr>
        <w:t xml:space="preserve">Andrew </w:t>
      </w:r>
      <w:proofErr w:type="spellStart"/>
      <w:r w:rsidRPr="00446186">
        <w:rPr>
          <w:rFonts w:ascii="Book Antiqua" w:hAnsi="Book Antiqua"/>
          <w:b/>
          <w:sz w:val="24"/>
          <w:szCs w:val="24"/>
        </w:rPr>
        <w:t>Eiterman</w:t>
      </w:r>
      <w:proofErr w:type="spellEnd"/>
      <w:r w:rsidRPr="00446186">
        <w:rPr>
          <w:rFonts w:ascii="Book Antiqua" w:hAnsi="Book Antiqua"/>
          <w:sz w:val="24"/>
          <w:szCs w:val="24"/>
        </w:rPr>
        <w:t>,</w:t>
      </w:r>
      <w:r w:rsidR="00447226" w:rsidRPr="00446186">
        <w:rPr>
          <w:rFonts w:ascii="Book Antiqua" w:hAnsi="Book Antiqua"/>
          <w:sz w:val="24"/>
          <w:szCs w:val="24"/>
        </w:rPr>
        <w:t xml:space="preserve"> </w:t>
      </w:r>
      <w:r w:rsidR="00492D75" w:rsidRPr="00446186">
        <w:rPr>
          <w:rFonts w:ascii="Book Antiqua" w:hAnsi="Book Antiqua"/>
          <w:sz w:val="24"/>
          <w:szCs w:val="24"/>
        </w:rPr>
        <w:t>Department of Internal Medicine</w:t>
      </w:r>
      <w:r w:rsidR="004D7BA1">
        <w:rPr>
          <w:rFonts w:ascii="Book Antiqua" w:hAnsi="Book Antiqua"/>
          <w:sz w:val="24"/>
          <w:szCs w:val="24"/>
        </w:rPr>
        <w:t xml:space="preserve">, </w:t>
      </w:r>
      <w:r w:rsidRPr="00446186">
        <w:rPr>
          <w:rFonts w:ascii="Book Antiqua" w:hAnsi="Book Antiqua"/>
          <w:sz w:val="24"/>
          <w:szCs w:val="24"/>
        </w:rPr>
        <w:t>Ohio State University Wexner Medical Center,</w:t>
      </w:r>
      <w:r w:rsidR="008C4FCF" w:rsidRPr="00446186">
        <w:rPr>
          <w:rFonts w:ascii="Book Antiqua" w:hAnsi="Book Antiqua"/>
          <w:sz w:val="24"/>
          <w:szCs w:val="24"/>
        </w:rPr>
        <w:t xml:space="preserve"> Columbus, O</w:t>
      </w:r>
      <w:r w:rsidR="00461C85" w:rsidRPr="00446186">
        <w:rPr>
          <w:rFonts w:ascii="Book Antiqua" w:hAnsi="Book Antiqua"/>
          <w:sz w:val="24"/>
          <w:szCs w:val="24"/>
        </w:rPr>
        <w:t>H</w:t>
      </w:r>
      <w:r w:rsidR="008C4FCF" w:rsidRPr="00446186">
        <w:rPr>
          <w:rFonts w:ascii="Book Antiqua" w:hAnsi="Book Antiqua"/>
          <w:sz w:val="24"/>
          <w:szCs w:val="24"/>
        </w:rPr>
        <w:t xml:space="preserve"> 43210, United States</w:t>
      </w:r>
    </w:p>
    <w:p w14:paraId="208AB4CB" w14:textId="77777777" w:rsidR="00461C85" w:rsidRPr="00446186" w:rsidRDefault="00461C85" w:rsidP="00446186">
      <w:pPr>
        <w:snapToGrid w:val="0"/>
        <w:spacing w:after="0" w:line="360" w:lineRule="auto"/>
        <w:jc w:val="both"/>
        <w:rPr>
          <w:rFonts w:ascii="Book Antiqua" w:hAnsi="Book Antiqua"/>
          <w:sz w:val="24"/>
          <w:szCs w:val="24"/>
        </w:rPr>
      </w:pPr>
    </w:p>
    <w:p w14:paraId="16FF08B6" w14:textId="6735F6D6" w:rsidR="00ED2F5F" w:rsidRPr="00446186" w:rsidRDefault="008C4FCF" w:rsidP="00446186">
      <w:pPr>
        <w:snapToGrid w:val="0"/>
        <w:spacing w:after="0" w:line="360" w:lineRule="auto"/>
        <w:jc w:val="both"/>
        <w:rPr>
          <w:rFonts w:ascii="Book Antiqua" w:hAnsi="Book Antiqua"/>
          <w:b/>
          <w:sz w:val="24"/>
          <w:szCs w:val="24"/>
        </w:rPr>
      </w:pPr>
      <w:r w:rsidRPr="00446186">
        <w:rPr>
          <w:rFonts w:ascii="Book Antiqua" w:hAnsi="Book Antiqua"/>
          <w:b/>
          <w:sz w:val="24"/>
          <w:szCs w:val="24"/>
        </w:rPr>
        <w:t xml:space="preserve">Ali </w:t>
      </w:r>
      <w:proofErr w:type="spellStart"/>
      <w:r w:rsidRPr="00446186">
        <w:rPr>
          <w:rFonts w:ascii="Book Antiqua" w:hAnsi="Book Antiqua"/>
          <w:b/>
          <w:sz w:val="24"/>
          <w:szCs w:val="24"/>
        </w:rPr>
        <w:t>Lahooti</w:t>
      </w:r>
      <w:proofErr w:type="spellEnd"/>
      <w:r w:rsidRPr="00446186">
        <w:rPr>
          <w:rFonts w:ascii="Book Antiqua" w:hAnsi="Book Antiqua"/>
          <w:sz w:val="24"/>
          <w:szCs w:val="24"/>
        </w:rPr>
        <w:t xml:space="preserve">, </w:t>
      </w:r>
      <w:proofErr w:type="spellStart"/>
      <w:r w:rsidRPr="00446186">
        <w:rPr>
          <w:rFonts w:ascii="Book Antiqua" w:hAnsi="Book Antiqua"/>
          <w:b/>
          <w:sz w:val="24"/>
          <w:szCs w:val="24"/>
        </w:rPr>
        <w:t>Somashekar</w:t>
      </w:r>
      <w:proofErr w:type="spellEnd"/>
      <w:r w:rsidRPr="00446186">
        <w:rPr>
          <w:rFonts w:ascii="Book Antiqua" w:hAnsi="Book Antiqua"/>
          <w:b/>
          <w:sz w:val="24"/>
          <w:szCs w:val="24"/>
        </w:rPr>
        <w:t xml:space="preserve"> G Krishna</w:t>
      </w:r>
      <w:r w:rsidRPr="00446186">
        <w:rPr>
          <w:rFonts w:ascii="Book Antiqua" w:hAnsi="Book Antiqua"/>
          <w:sz w:val="24"/>
          <w:szCs w:val="24"/>
        </w:rPr>
        <w:t>,</w:t>
      </w:r>
      <w:r w:rsidR="00447226" w:rsidRPr="00446186">
        <w:rPr>
          <w:rFonts w:ascii="Book Antiqua" w:hAnsi="Book Antiqua"/>
          <w:sz w:val="24"/>
          <w:szCs w:val="24"/>
        </w:rPr>
        <w:t xml:space="preserve"> </w:t>
      </w:r>
      <w:r w:rsidR="00492D75" w:rsidRPr="00446186">
        <w:rPr>
          <w:rFonts w:ascii="Book Antiqua" w:eastAsiaTheme="minorHAnsi" w:hAnsi="Book Antiqua"/>
          <w:sz w:val="24"/>
          <w:szCs w:val="24"/>
        </w:rPr>
        <w:t>Division of Gastroenter</w:t>
      </w:r>
      <w:r w:rsidR="00461C85" w:rsidRPr="00446186">
        <w:rPr>
          <w:rFonts w:ascii="Book Antiqua" w:eastAsiaTheme="minorHAnsi" w:hAnsi="Book Antiqua"/>
          <w:sz w:val="24"/>
          <w:szCs w:val="24"/>
        </w:rPr>
        <w:t>ology, Hepatology and Nutrition,</w:t>
      </w:r>
      <w:r w:rsidR="00492D75" w:rsidRPr="00446186">
        <w:rPr>
          <w:rFonts w:ascii="Book Antiqua" w:eastAsiaTheme="minorHAnsi" w:hAnsi="Book Antiqua"/>
          <w:sz w:val="24"/>
          <w:szCs w:val="24"/>
        </w:rPr>
        <w:t xml:space="preserve"> The Ohio State University Wex</w:t>
      </w:r>
      <w:r w:rsidR="00461C85" w:rsidRPr="00446186">
        <w:rPr>
          <w:rFonts w:ascii="Book Antiqua" w:eastAsiaTheme="minorHAnsi" w:hAnsi="Book Antiqua"/>
          <w:sz w:val="24"/>
          <w:szCs w:val="24"/>
        </w:rPr>
        <w:t>ner Medical Center,</w:t>
      </w:r>
      <w:r w:rsidRPr="00446186">
        <w:rPr>
          <w:rFonts w:ascii="Book Antiqua" w:eastAsiaTheme="minorHAnsi" w:hAnsi="Book Antiqua"/>
          <w:sz w:val="24"/>
          <w:szCs w:val="24"/>
        </w:rPr>
        <w:t xml:space="preserve"> Columbus, </w:t>
      </w:r>
      <w:r w:rsidR="00461C85" w:rsidRPr="00446186">
        <w:rPr>
          <w:rFonts w:ascii="Book Antiqua" w:eastAsiaTheme="minorHAnsi" w:hAnsi="Book Antiqua"/>
          <w:sz w:val="24"/>
          <w:szCs w:val="24"/>
        </w:rPr>
        <w:t>OH</w:t>
      </w:r>
      <w:r w:rsidR="00492D75" w:rsidRPr="00446186">
        <w:rPr>
          <w:rFonts w:ascii="Book Antiqua" w:eastAsiaTheme="minorHAnsi" w:hAnsi="Book Antiqua"/>
          <w:sz w:val="24"/>
          <w:szCs w:val="24"/>
        </w:rPr>
        <w:t xml:space="preserve"> 43210</w:t>
      </w:r>
      <w:r w:rsidRPr="00446186">
        <w:rPr>
          <w:rFonts w:ascii="Book Antiqua" w:eastAsiaTheme="minorHAnsi" w:hAnsi="Book Antiqua"/>
          <w:sz w:val="24"/>
          <w:szCs w:val="24"/>
        </w:rPr>
        <w:t>, United States</w:t>
      </w:r>
    </w:p>
    <w:p w14:paraId="24091E81" w14:textId="77777777" w:rsidR="00492D75" w:rsidRPr="00446186" w:rsidRDefault="00492D75" w:rsidP="00446186">
      <w:pPr>
        <w:pStyle w:val="Default"/>
        <w:snapToGrid w:val="0"/>
        <w:spacing w:line="360" w:lineRule="auto"/>
        <w:jc w:val="both"/>
        <w:rPr>
          <w:rFonts w:cs="Times New Roman"/>
          <w:b/>
          <w:bCs/>
        </w:rPr>
      </w:pPr>
    </w:p>
    <w:p w14:paraId="7C36AF5E" w14:textId="4182BB6E" w:rsidR="00723609" w:rsidRPr="00446186" w:rsidRDefault="00723609" w:rsidP="00446186">
      <w:pPr>
        <w:pStyle w:val="Default"/>
        <w:snapToGrid w:val="0"/>
        <w:spacing w:line="360" w:lineRule="auto"/>
        <w:jc w:val="both"/>
        <w:rPr>
          <w:rFonts w:cs="Times New Roman"/>
        </w:rPr>
      </w:pPr>
      <w:r w:rsidRPr="00446186">
        <w:rPr>
          <w:rFonts w:cs="Times New Roman"/>
          <w:b/>
          <w:bCs/>
        </w:rPr>
        <w:t>Author contributions</w:t>
      </w:r>
      <w:r w:rsidRPr="00446186">
        <w:rPr>
          <w:rFonts w:cs="Times New Roman"/>
        </w:rPr>
        <w:t xml:space="preserve">: </w:t>
      </w:r>
      <w:proofErr w:type="spellStart"/>
      <w:r w:rsidR="00461C85" w:rsidRPr="00446186">
        <w:rPr>
          <w:rFonts w:cs="Times New Roman"/>
        </w:rPr>
        <w:t>Eiterman</w:t>
      </w:r>
      <w:proofErr w:type="spellEnd"/>
      <w:r w:rsidR="00461C85" w:rsidRPr="00446186">
        <w:rPr>
          <w:rFonts w:cs="Times New Roman"/>
        </w:rPr>
        <w:t xml:space="preserve"> A and Krishna</w:t>
      </w:r>
      <w:r w:rsidR="001C69C0" w:rsidRPr="00446186">
        <w:rPr>
          <w:rFonts w:cs="Times New Roman"/>
        </w:rPr>
        <w:t xml:space="preserve"> SG</w:t>
      </w:r>
      <w:r w:rsidR="00461C85" w:rsidRPr="00446186">
        <w:t xml:space="preserve"> provided</w:t>
      </w:r>
      <w:r w:rsidR="00461C85" w:rsidRPr="00446186">
        <w:rPr>
          <w:rFonts w:cs="Times New Roman"/>
        </w:rPr>
        <w:t xml:space="preserve"> </w:t>
      </w:r>
      <w:r w:rsidR="001C69C0" w:rsidRPr="00446186">
        <w:rPr>
          <w:rFonts w:cs="Times New Roman"/>
        </w:rPr>
        <w:t>literature review, designed t</w:t>
      </w:r>
      <w:r w:rsidR="00461C85" w:rsidRPr="00446186">
        <w:rPr>
          <w:rFonts w:cs="Times New Roman"/>
        </w:rPr>
        <w:t>he structure of this manuscript,</w:t>
      </w:r>
      <w:r w:rsidR="001C69C0" w:rsidRPr="00446186">
        <w:rPr>
          <w:rFonts w:cs="Times New Roman"/>
        </w:rPr>
        <w:t xml:space="preserve"> drafted the manuscript, and contributed critic</w:t>
      </w:r>
      <w:r w:rsidR="00461C85" w:rsidRPr="00446186">
        <w:rPr>
          <w:rFonts w:cs="Times New Roman"/>
        </w:rPr>
        <w:t xml:space="preserve">al revisions to this manuscript; </w:t>
      </w:r>
      <w:proofErr w:type="spellStart"/>
      <w:r w:rsidR="00FD4445" w:rsidRPr="00446186">
        <w:rPr>
          <w:rFonts w:cs="Times New Roman"/>
        </w:rPr>
        <w:t>Lahooti</w:t>
      </w:r>
      <w:proofErr w:type="spellEnd"/>
      <w:r w:rsidR="00FD4445" w:rsidRPr="00446186">
        <w:rPr>
          <w:rFonts w:cs="Times New Roman"/>
        </w:rPr>
        <w:t xml:space="preserve"> </w:t>
      </w:r>
      <w:r w:rsidR="00461C85" w:rsidRPr="00446186">
        <w:rPr>
          <w:rFonts w:cs="Times New Roman"/>
        </w:rPr>
        <w:t>A</w:t>
      </w:r>
      <w:r w:rsidR="00FD4445">
        <w:rPr>
          <w:rFonts w:cs="Times New Roman"/>
        </w:rPr>
        <w:t xml:space="preserve"> </w:t>
      </w:r>
      <w:r w:rsidR="00461C85" w:rsidRPr="00446186">
        <w:t>performed</w:t>
      </w:r>
      <w:r w:rsidR="00461C85" w:rsidRPr="00446186">
        <w:rPr>
          <w:rFonts w:cs="Times New Roman"/>
        </w:rPr>
        <w:t xml:space="preserve"> </w:t>
      </w:r>
      <w:r w:rsidR="00392D14" w:rsidRPr="00446186">
        <w:rPr>
          <w:rFonts w:cs="Times New Roman"/>
        </w:rPr>
        <w:t xml:space="preserve">drafting of manuscript. </w:t>
      </w:r>
    </w:p>
    <w:p w14:paraId="147B8B8A" w14:textId="77777777" w:rsidR="00F400D9" w:rsidRPr="00446186" w:rsidRDefault="00F400D9" w:rsidP="00446186">
      <w:pPr>
        <w:pStyle w:val="Default"/>
        <w:snapToGrid w:val="0"/>
        <w:spacing w:line="360" w:lineRule="auto"/>
        <w:jc w:val="both"/>
        <w:rPr>
          <w:rFonts w:cs="Times New Roman"/>
          <w:b/>
          <w:bCs/>
        </w:rPr>
      </w:pPr>
    </w:p>
    <w:p w14:paraId="53D5B71B" w14:textId="702D3AAC" w:rsidR="001C69C0" w:rsidRPr="00446186" w:rsidRDefault="009F0178" w:rsidP="00446186">
      <w:pPr>
        <w:pStyle w:val="Default"/>
        <w:snapToGrid w:val="0"/>
        <w:spacing w:line="360" w:lineRule="auto"/>
        <w:jc w:val="both"/>
        <w:rPr>
          <w:rFonts w:cs="Times New Roman"/>
          <w:b/>
          <w:bCs/>
        </w:rPr>
      </w:pPr>
      <w:r w:rsidRPr="00446186">
        <w:rPr>
          <w:rFonts w:cs="Times New Roman"/>
          <w:b/>
          <w:bCs/>
        </w:rPr>
        <w:t>Corresponding author:</w:t>
      </w:r>
      <w:r w:rsidR="00461C85" w:rsidRPr="00446186">
        <w:rPr>
          <w:rFonts w:cs="Times New Roman"/>
          <w:b/>
          <w:bCs/>
        </w:rPr>
        <w:t xml:space="preserve"> </w:t>
      </w:r>
      <w:proofErr w:type="spellStart"/>
      <w:r w:rsidR="001C69C0" w:rsidRPr="00446186">
        <w:rPr>
          <w:b/>
        </w:rPr>
        <w:t>Somashekar</w:t>
      </w:r>
      <w:proofErr w:type="spellEnd"/>
      <w:r w:rsidR="001C69C0" w:rsidRPr="00446186">
        <w:rPr>
          <w:b/>
        </w:rPr>
        <w:t xml:space="preserve"> </w:t>
      </w:r>
      <w:r w:rsidR="008C4FCF" w:rsidRPr="00446186">
        <w:rPr>
          <w:rFonts w:cs="Arial"/>
          <w:b/>
          <w:bCs/>
        </w:rPr>
        <w:t>G</w:t>
      </w:r>
      <w:r w:rsidR="001C69C0" w:rsidRPr="00446186">
        <w:rPr>
          <w:rFonts w:cs="Arial"/>
          <w:b/>
          <w:bCs/>
        </w:rPr>
        <w:t xml:space="preserve"> </w:t>
      </w:r>
      <w:r w:rsidR="001C69C0" w:rsidRPr="00446186">
        <w:rPr>
          <w:b/>
        </w:rPr>
        <w:t xml:space="preserve">Krishna, </w:t>
      </w:r>
      <w:r w:rsidR="001C69C0" w:rsidRPr="00446186">
        <w:rPr>
          <w:rFonts w:cs="Arial"/>
          <w:b/>
          <w:bCs/>
        </w:rPr>
        <w:t>MD</w:t>
      </w:r>
      <w:r w:rsidR="00461C85" w:rsidRPr="00446186">
        <w:rPr>
          <w:b/>
        </w:rPr>
        <w:t xml:space="preserve">, </w:t>
      </w:r>
      <w:r w:rsidR="00461C85" w:rsidRPr="00446186">
        <w:rPr>
          <w:rFonts w:cs="Arial"/>
          <w:b/>
          <w:bCs/>
        </w:rPr>
        <w:t xml:space="preserve">Associate Professor, Doctor, </w:t>
      </w:r>
      <w:r w:rsidR="005C1C20" w:rsidRPr="00446186">
        <w:rPr>
          <w:rFonts w:cs="Arial"/>
          <w:bCs/>
        </w:rPr>
        <w:t xml:space="preserve">Division of Gastroenterology, Hepatology and Nutrition, The Ohio State University College of Medicine, </w:t>
      </w:r>
      <w:r w:rsidR="001C69C0" w:rsidRPr="00446186">
        <w:rPr>
          <w:rFonts w:cs="Arial"/>
          <w:bCs/>
        </w:rPr>
        <w:t>395 W. 12</w:t>
      </w:r>
      <w:r w:rsidR="001C69C0" w:rsidRPr="00446186">
        <w:rPr>
          <w:rFonts w:cs="Arial"/>
          <w:bCs/>
          <w:vertAlign w:val="superscript"/>
        </w:rPr>
        <w:t>th</w:t>
      </w:r>
      <w:r w:rsidR="001C69C0" w:rsidRPr="00446186">
        <w:rPr>
          <w:rFonts w:cs="Arial"/>
          <w:bCs/>
        </w:rPr>
        <w:t xml:space="preserve"> Avenue, Suite 262</w:t>
      </w:r>
      <w:r w:rsidR="00461C85" w:rsidRPr="00446186">
        <w:rPr>
          <w:rFonts w:cs="Arial"/>
          <w:bCs/>
        </w:rPr>
        <w:t xml:space="preserve">, </w:t>
      </w:r>
      <w:r w:rsidR="001C69C0" w:rsidRPr="00446186">
        <w:t xml:space="preserve">Columbus, </w:t>
      </w:r>
      <w:r w:rsidR="001C69C0" w:rsidRPr="00446186">
        <w:rPr>
          <w:rFonts w:cs="Arial"/>
          <w:bCs/>
        </w:rPr>
        <w:t>O</w:t>
      </w:r>
      <w:r w:rsidR="00461C85" w:rsidRPr="00446186">
        <w:rPr>
          <w:rFonts w:cs="Arial"/>
          <w:bCs/>
        </w:rPr>
        <w:t>H</w:t>
      </w:r>
      <w:r w:rsidR="001C69C0" w:rsidRPr="00446186">
        <w:t xml:space="preserve"> 43210</w:t>
      </w:r>
      <w:r w:rsidR="00461C85" w:rsidRPr="00446186">
        <w:t>,</w:t>
      </w:r>
      <w:r w:rsidR="001C69C0" w:rsidRPr="00446186">
        <w:rPr>
          <w:rFonts w:cs="Arial"/>
          <w:bCs/>
        </w:rPr>
        <w:t xml:space="preserve"> U</w:t>
      </w:r>
      <w:r w:rsidR="00461C85" w:rsidRPr="00446186">
        <w:rPr>
          <w:rFonts w:cs="Arial"/>
          <w:bCs/>
        </w:rPr>
        <w:t>nited States.</w:t>
      </w:r>
      <w:r w:rsidR="00461C85" w:rsidRPr="00446186">
        <w:t xml:space="preserve"> </w:t>
      </w:r>
      <w:r w:rsidR="005C1C20" w:rsidRPr="00446186">
        <w:rPr>
          <w:u w:val="single"/>
        </w:rPr>
        <w:t>somashekar</w:t>
      </w:r>
      <w:r w:rsidR="001C69C0" w:rsidRPr="00446186">
        <w:rPr>
          <w:u w:val="single"/>
        </w:rPr>
        <w:t>.</w:t>
      </w:r>
      <w:r w:rsidR="001C69C0" w:rsidRPr="00446186">
        <w:rPr>
          <w:rFonts w:cs="Arial"/>
          <w:bCs/>
          <w:u w:val="single"/>
        </w:rPr>
        <w:t>krishna</w:t>
      </w:r>
      <w:r w:rsidR="001C69C0" w:rsidRPr="00446186">
        <w:rPr>
          <w:u w:val="single"/>
        </w:rPr>
        <w:t>@osumc.edu</w:t>
      </w:r>
    </w:p>
    <w:p w14:paraId="7EE95DBE" w14:textId="77777777" w:rsidR="00447226" w:rsidRPr="00446186" w:rsidRDefault="00447226" w:rsidP="00446186">
      <w:pPr>
        <w:pStyle w:val="af4"/>
        <w:snapToGrid w:val="0"/>
        <w:spacing w:after="0" w:line="360" w:lineRule="auto"/>
        <w:jc w:val="both"/>
        <w:rPr>
          <w:rFonts w:ascii="Book Antiqua" w:hAnsi="Book Antiqua" w:cs="Arial"/>
          <w:bCs/>
          <w:sz w:val="24"/>
          <w:szCs w:val="24"/>
        </w:rPr>
      </w:pPr>
    </w:p>
    <w:p w14:paraId="76194C39" w14:textId="18364AD3" w:rsidR="00461C85" w:rsidRPr="00446186" w:rsidRDefault="00461C85" w:rsidP="00446186">
      <w:pPr>
        <w:snapToGrid w:val="0"/>
        <w:spacing w:after="0" w:line="360" w:lineRule="auto"/>
        <w:jc w:val="both"/>
        <w:rPr>
          <w:rFonts w:ascii="Book Antiqua" w:hAnsi="Book Antiqua"/>
          <w:b/>
          <w:sz w:val="24"/>
          <w:szCs w:val="24"/>
          <w:lang w:eastAsia="zh-CN"/>
        </w:rPr>
      </w:pPr>
      <w:r w:rsidRPr="00446186">
        <w:rPr>
          <w:rFonts w:ascii="Book Antiqua" w:hAnsi="Book Antiqua"/>
          <w:b/>
          <w:sz w:val="24"/>
          <w:szCs w:val="24"/>
        </w:rPr>
        <w:t xml:space="preserve">Received: </w:t>
      </w:r>
      <w:r w:rsidR="005C1C20" w:rsidRPr="00446186">
        <w:rPr>
          <w:rFonts w:ascii="Book Antiqua" w:hAnsi="Book Antiqua"/>
          <w:sz w:val="24"/>
          <w:szCs w:val="24"/>
          <w:lang w:eastAsia="zh-CN"/>
        </w:rPr>
        <w:t>February 27, 2020</w:t>
      </w:r>
    </w:p>
    <w:p w14:paraId="438E1EE4" w14:textId="2F599812" w:rsidR="00461C85" w:rsidRPr="00446186" w:rsidRDefault="00461C85" w:rsidP="00446186">
      <w:pPr>
        <w:snapToGrid w:val="0"/>
        <w:spacing w:after="0" w:line="360" w:lineRule="auto"/>
        <w:jc w:val="both"/>
        <w:rPr>
          <w:rFonts w:ascii="Book Antiqua" w:hAnsi="Book Antiqua"/>
          <w:b/>
          <w:sz w:val="24"/>
          <w:szCs w:val="24"/>
          <w:lang w:eastAsia="zh-CN"/>
        </w:rPr>
      </w:pPr>
      <w:r w:rsidRPr="00446186">
        <w:rPr>
          <w:rFonts w:ascii="Book Antiqua" w:hAnsi="Book Antiqua"/>
          <w:b/>
          <w:sz w:val="24"/>
          <w:szCs w:val="24"/>
        </w:rPr>
        <w:t xml:space="preserve">Revised: </w:t>
      </w:r>
      <w:r w:rsidR="005C1C20" w:rsidRPr="00446186">
        <w:rPr>
          <w:rFonts w:ascii="Book Antiqua" w:hAnsi="Book Antiqua"/>
          <w:sz w:val="24"/>
          <w:szCs w:val="24"/>
          <w:lang w:eastAsia="zh-CN"/>
        </w:rPr>
        <w:t>April 25, 2020</w:t>
      </w:r>
    </w:p>
    <w:p w14:paraId="3E43F828" w14:textId="4CB346F5" w:rsidR="00461C85" w:rsidRPr="00446186" w:rsidRDefault="00461C85" w:rsidP="00446186">
      <w:pPr>
        <w:snapToGrid w:val="0"/>
        <w:spacing w:after="0" w:line="360" w:lineRule="auto"/>
        <w:jc w:val="both"/>
        <w:rPr>
          <w:rFonts w:ascii="Book Antiqua" w:hAnsi="Book Antiqua"/>
          <w:color w:val="000000"/>
          <w:sz w:val="24"/>
          <w:szCs w:val="24"/>
        </w:rPr>
      </w:pPr>
      <w:r w:rsidRPr="00446186">
        <w:rPr>
          <w:rFonts w:ascii="Book Antiqua" w:hAnsi="Book Antiqua"/>
          <w:b/>
          <w:sz w:val="24"/>
          <w:szCs w:val="24"/>
        </w:rPr>
        <w:lastRenderedPageBreak/>
        <w:t>Accepted:</w:t>
      </w:r>
      <w:r w:rsidR="00525A21" w:rsidRPr="00525A21">
        <w:rPr>
          <w:bCs/>
        </w:rPr>
        <w:t xml:space="preserve"> </w:t>
      </w:r>
      <w:r w:rsidR="00525A21" w:rsidRPr="00525A21">
        <w:rPr>
          <w:rFonts w:ascii="Book Antiqua" w:hAnsi="Book Antiqua"/>
          <w:bCs/>
          <w:sz w:val="24"/>
          <w:szCs w:val="24"/>
        </w:rPr>
        <w:t>June 5, 2020</w:t>
      </w:r>
      <w:r w:rsidRPr="00525A21">
        <w:rPr>
          <w:rFonts w:ascii="Book Antiqua" w:hAnsi="Book Antiqua"/>
          <w:bCs/>
          <w:sz w:val="24"/>
          <w:szCs w:val="24"/>
        </w:rPr>
        <w:t xml:space="preserve"> </w:t>
      </w:r>
    </w:p>
    <w:p w14:paraId="5093DC83" w14:textId="77777777" w:rsidR="00461C85" w:rsidRPr="00446186" w:rsidRDefault="00461C85" w:rsidP="00446186">
      <w:pPr>
        <w:snapToGrid w:val="0"/>
        <w:spacing w:after="0" w:line="360" w:lineRule="auto"/>
        <w:jc w:val="both"/>
        <w:rPr>
          <w:rFonts w:ascii="Book Antiqua" w:hAnsi="Book Antiqua"/>
          <w:b/>
          <w:sz w:val="24"/>
          <w:szCs w:val="24"/>
          <w:lang w:eastAsia="zh-CN"/>
        </w:rPr>
      </w:pPr>
      <w:r w:rsidRPr="00446186">
        <w:rPr>
          <w:rFonts w:ascii="Book Antiqua" w:hAnsi="Book Antiqua"/>
          <w:b/>
          <w:sz w:val="24"/>
          <w:szCs w:val="24"/>
        </w:rPr>
        <w:t xml:space="preserve">Published online: </w:t>
      </w:r>
    </w:p>
    <w:p w14:paraId="77CEFDC8" w14:textId="77777777" w:rsidR="005C1C20" w:rsidRPr="00446186" w:rsidRDefault="005C1C20" w:rsidP="00446186">
      <w:pPr>
        <w:snapToGrid w:val="0"/>
        <w:spacing w:after="0" w:line="360" w:lineRule="auto"/>
        <w:jc w:val="both"/>
        <w:rPr>
          <w:rFonts w:ascii="Book Antiqua" w:eastAsia="宋体" w:hAnsi="Book Antiqua" w:cs="Arial"/>
          <w:bCs/>
          <w:sz w:val="24"/>
          <w:szCs w:val="24"/>
          <w:lang w:eastAsia="ar-SA"/>
        </w:rPr>
      </w:pPr>
      <w:r w:rsidRPr="00446186">
        <w:rPr>
          <w:rFonts w:ascii="Book Antiqua" w:eastAsia="宋体" w:hAnsi="Book Antiqua" w:cs="Arial"/>
          <w:bCs/>
          <w:sz w:val="24"/>
          <w:szCs w:val="24"/>
          <w:lang w:eastAsia="ar-SA"/>
        </w:rPr>
        <w:br w:type="page"/>
      </w:r>
    </w:p>
    <w:p w14:paraId="4A82039A" w14:textId="5AEAC89B" w:rsidR="008C4FCF" w:rsidRPr="00446186" w:rsidRDefault="008C4FCF" w:rsidP="00446186">
      <w:pPr>
        <w:pStyle w:val="a5"/>
        <w:shd w:val="clear" w:color="auto" w:fill="FFFFFF"/>
        <w:snapToGrid w:val="0"/>
        <w:spacing w:before="0" w:beforeAutospacing="0" w:after="0" w:afterAutospacing="0" w:line="360" w:lineRule="auto"/>
        <w:jc w:val="both"/>
        <w:rPr>
          <w:rFonts w:ascii="Book Antiqua" w:hAnsi="Book Antiqua"/>
          <w:b/>
          <w:color w:val="222222"/>
        </w:rPr>
      </w:pPr>
      <w:r w:rsidRPr="00446186">
        <w:rPr>
          <w:rFonts w:ascii="Book Antiqua" w:hAnsi="Book Antiqua"/>
          <w:b/>
          <w:color w:val="222222"/>
        </w:rPr>
        <w:lastRenderedPageBreak/>
        <w:t>Abstract</w:t>
      </w:r>
    </w:p>
    <w:p w14:paraId="78D0F845" w14:textId="4114746A" w:rsidR="008C4FCF" w:rsidRPr="00446186" w:rsidRDefault="008C4FCF" w:rsidP="00446186">
      <w:pPr>
        <w:pStyle w:val="a5"/>
        <w:shd w:val="clear" w:color="auto" w:fill="FFFFFF"/>
        <w:tabs>
          <w:tab w:val="left" w:pos="3491"/>
        </w:tabs>
        <w:snapToGrid w:val="0"/>
        <w:spacing w:before="0" w:beforeAutospacing="0" w:after="0" w:afterAutospacing="0" w:line="360" w:lineRule="auto"/>
        <w:jc w:val="both"/>
        <w:rPr>
          <w:rFonts w:ascii="Book Antiqua" w:hAnsi="Book Antiqua"/>
          <w:color w:val="222222"/>
        </w:rPr>
      </w:pPr>
      <w:r w:rsidRPr="00446186">
        <w:rPr>
          <w:rFonts w:ascii="Book Antiqua" w:hAnsi="Book Antiqua"/>
          <w:color w:val="222222"/>
        </w:rPr>
        <w:t xml:space="preserve">Pancreatic cancer has a high mortality rate with minimal proven interventions. Intraductal Papillary Mucinous Neoplasms (IPMNs) are known precursor lesions for pancreatic cancer. Identification of pancreatic cysts has improved from advances in abdominal imaging. </w:t>
      </w:r>
      <w:r w:rsidR="00240E8A" w:rsidRPr="00446186">
        <w:rPr>
          <w:rFonts w:ascii="Book Antiqua" w:hAnsi="Book Antiqua"/>
          <w:color w:val="222222"/>
        </w:rPr>
        <w:t xml:space="preserve">Despite multiple revisions of the international consensus recommendations and various guidelines by other major societies, successful risk stratification of the malignant potential of mucinous pancreatic cysts remains challenging. </w:t>
      </w:r>
      <w:r w:rsidRPr="00446186">
        <w:rPr>
          <w:rFonts w:ascii="Book Antiqua" w:hAnsi="Book Antiqua"/>
          <w:color w:val="222222"/>
        </w:rPr>
        <w:t xml:space="preserve">Specifically, detection and accurate classification of advanced neoplasia (high-grade dysplasia and/or adenocarcinoma) in IPMNs is suboptimal with current diagnostic strategies. Development of interventional techniques </w:t>
      </w:r>
      <w:r w:rsidR="005C1C20" w:rsidRPr="00446186">
        <w:rPr>
          <w:rFonts w:ascii="Book Antiqua" w:hAnsi="Book Antiqua"/>
          <w:color w:val="222222"/>
        </w:rPr>
        <w:t xml:space="preserve">utilizing endoscopic ultrasound </w:t>
      </w:r>
      <w:r w:rsidRPr="00446186">
        <w:rPr>
          <w:rFonts w:ascii="Book Antiqua" w:hAnsi="Book Antiqua"/>
          <w:color w:val="222222"/>
        </w:rPr>
        <w:t xml:space="preserve">include - through-the-needle </w:t>
      </w:r>
      <w:proofErr w:type="spellStart"/>
      <w:r w:rsidRPr="00446186">
        <w:rPr>
          <w:rFonts w:ascii="Book Antiqua" w:hAnsi="Book Antiqua"/>
          <w:color w:val="222222"/>
        </w:rPr>
        <w:t>microforceps</w:t>
      </w:r>
      <w:proofErr w:type="spellEnd"/>
      <w:r w:rsidRPr="00446186">
        <w:rPr>
          <w:rFonts w:ascii="Book Antiqua" w:hAnsi="Book Antiqua"/>
          <w:color w:val="222222"/>
        </w:rPr>
        <w:t xml:space="preserve"> biopsy, next-generation or whole genome molecular analysis of cyst fluid, and needle-based confocal laser endomicroscopy. These techniques suffer from a series of limitations in technical success, diagnostic yield, and clinical feasibility, but a combination approach may offer a solution that optimizes their cyst evaluation and risk stratification. Assessment and comparison of these techniques is restricted by lack of adequate surgical specimens for testing of diagnostic accuracy, resulting in a possible sample bias. Additional large-scale multicenter studies are needed to accumulate evidence for the utility and feasibility of their translation into clinical practice. </w:t>
      </w:r>
      <w:r w:rsidR="003371ED" w:rsidRPr="00446186">
        <w:rPr>
          <w:rFonts w:ascii="Book Antiqua" w:hAnsi="Book Antiqua"/>
          <w:color w:val="222222"/>
        </w:rPr>
        <w:t>Great strides have been made in pancreatic cyst evaluation, but further research is required to improve diagnostic accuracy and clinical management of IPMNs.</w:t>
      </w:r>
    </w:p>
    <w:p w14:paraId="1181A007" w14:textId="4CE00110" w:rsidR="008C4FCF" w:rsidRPr="00446186" w:rsidRDefault="008C4FCF" w:rsidP="00446186">
      <w:pPr>
        <w:pStyle w:val="a5"/>
        <w:shd w:val="clear" w:color="auto" w:fill="FFFFFF"/>
        <w:tabs>
          <w:tab w:val="left" w:pos="3491"/>
        </w:tabs>
        <w:snapToGrid w:val="0"/>
        <w:spacing w:before="0" w:beforeAutospacing="0" w:after="0" w:afterAutospacing="0" w:line="360" w:lineRule="auto"/>
        <w:jc w:val="both"/>
        <w:rPr>
          <w:rFonts w:ascii="Book Antiqua" w:hAnsi="Book Antiqua"/>
          <w:b/>
          <w:color w:val="222222"/>
        </w:rPr>
      </w:pPr>
      <w:r w:rsidRPr="00446186">
        <w:rPr>
          <w:rFonts w:ascii="Book Antiqua" w:hAnsi="Book Antiqua"/>
          <w:b/>
          <w:color w:val="222222"/>
        </w:rPr>
        <w:tab/>
      </w:r>
    </w:p>
    <w:p w14:paraId="34E4E989" w14:textId="26AA3C8B" w:rsidR="008C4FCF" w:rsidRPr="00446186" w:rsidRDefault="008C4FCF" w:rsidP="00446186">
      <w:pPr>
        <w:pStyle w:val="Default"/>
        <w:snapToGrid w:val="0"/>
        <w:spacing w:line="360" w:lineRule="auto"/>
        <w:jc w:val="both"/>
        <w:rPr>
          <w:rFonts w:cs="Times New Roman"/>
        </w:rPr>
      </w:pPr>
      <w:r w:rsidRPr="00446186">
        <w:rPr>
          <w:rFonts w:cs="Times New Roman"/>
          <w:b/>
          <w:bCs/>
        </w:rPr>
        <w:t xml:space="preserve">Key </w:t>
      </w:r>
      <w:r w:rsidR="005C1C20" w:rsidRPr="00446186">
        <w:rPr>
          <w:rFonts w:cs="Times New Roman"/>
          <w:b/>
          <w:bCs/>
        </w:rPr>
        <w:t>words</w:t>
      </w:r>
      <w:r w:rsidRPr="00446186">
        <w:rPr>
          <w:rFonts w:cs="Times New Roman"/>
          <w:b/>
          <w:bCs/>
        </w:rPr>
        <w:t xml:space="preserve">: </w:t>
      </w:r>
      <w:r w:rsidR="005C1C20" w:rsidRPr="00446186">
        <w:rPr>
          <w:rFonts w:cs="Times New Roman"/>
          <w:color w:val="222222"/>
        </w:rPr>
        <w:t xml:space="preserve">Pancreatic cyst; </w:t>
      </w:r>
      <w:r w:rsidR="007D4C9A" w:rsidRPr="00446186">
        <w:rPr>
          <w:rFonts w:cs="Times New Roman"/>
          <w:color w:val="222222"/>
        </w:rPr>
        <w:t>C</w:t>
      </w:r>
      <w:r w:rsidRPr="00446186">
        <w:rPr>
          <w:rFonts w:cs="Times New Roman"/>
          <w:color w:val="222222"/>
        </w:rPr>
        <w:t xml:space="preserve">onfocal endomicroscopy; </w:t>
      </w:r>
      <w:proofErr w:type="spellStart"/>
      <w:r w:rsidR="007D4C9A" w:rsidRPr="00446186">
        <w:rPr>
          <w:rFonts w:cs="Times New Roman"/>
          <w:color w:val="222222"/>
        </w:rPr>
        <w:t>M</w:t>
      </w:r>
      <w:r w:rsidRPr="00446186">
        <w:rPr>
          <w:rFonts w:cs="Times New Roman"/>
          <w:color w:val="222222"/>
        </w:rPr>
        <w:t>icroforceps</w:t>
      </w:r>
      <w:proofErr w:type="spellEnd"/>
      <w:r w:rsidRPr="00446186">
        <w:rPr>
          <w:rFonts w:cs="Times New Roman"/>
          <w:color w:val="222222"/>
        </w:rPr>
        <w:t xml:space="preserve"> biopsy; </w:t>
      </w:r>
      <w:bookmarkStart w:id="0" w:name="OLE_LINK12"/>
      <w:r w:rsidR="007D4C9A" w:rsidRPr="00446186">
        <w:rPr>
          <w:rFonts w:cs="Times New Roman"/>
          <w:color w:val="222222"/>
        </w:rPr>
        <w:t>C</w:t>
      </w:r>
      <w:r w:rsidRPr="00446186">
        <w:rPr>
          <w:rFonts w:cs="Times New Roman"/>
          <w:color w:val="222222"/>
        </w:rPr>
        <w:t>yst fluid molecular analysis</w:t>
      </w:r>
      <w:bookmarkEnd w:id="0"/>
      <w:r w:rsidRPr="00446186">
        <w:rPr>
          <w:rFonts w:cs="Times New Roman"/>
          <w:color w:val="222222"/>
        </w:rPr>
        <w:t xml:space="preserve">; </w:t>
      </w:r>
      <w:r w:rsidR="005C1C20" w:rsidRPr="00446186">
        <w:rPr>
          <w:rFonts w:cs="Times New Roman"/>
        </w:rPr>
        <w:t xml:space="preserve">Endoscopic ultrasound; </w:t>
      </w:r>
      <w:r w:rsidR="005C1C20" w:rsidRPr="00446186">
        <w:rPr>
          <w:color w:val="222222"/>
          <w:shd w:val="clear" w:color="auto" w:fill="FFFFFF"/>
        </w:rPr>
        <w:t>Intraductal papillary mucinous neoplasms</w:t>
      </w:r>
    </w:p>
    <w:p w14:paraId="67CF2297" w14:textId="77777777" w:rsidR="001C69C0" w:rsidRPr="00446186" w:rsidRDefault="001C69C0" w:rsidP="00446186">
      <w:pPr>
        <w:pStyle w:val="af4"/>
        <w:snapToGrid w:val="0"/>
        <w:spacing w:after="0" w:line="360" w:lineRule="auto"/>
        <w:jc w:val="both"/>
        <w:rPr>
          <w:rFonts w:ascii="Book Antiqua" w:hAnsi="Book Antiqua" w:cs="Arial"/>
          <w:bCs/>
          <w:sz w:val="24"/>
          <w:szCs w:val="24"/>
        </w:rPr>
      </w:pPr>
    </w:p>
    <w:p w14:paraId="4EEC8D6F" w14:textId="77777777" w:rsidR="005C1C20" w:rsidRPr="00446186" w:rsidRDefault="005C1C20" w:rsidP="00446186">
      <w:pPr>
        <w:pStyle w:val="Default"/>
        <w:snapToGrid w:val="0"/>
        <w:spacing w:line="360" w:lineRule="auto"/>
        <w:jc w:val="both"/>
        <w:rPr>
          <w:rFonts w:cs="Times New Roman"/>
          <w:bCs/>
        </w:rPr>
      </w:pPr>
      <w:proofErr w:type="spellStart"/>
      <w:r w:rsidRPr="00446186">
        <w:rPr>
          <w:rFonts w:cs="Arial"/>
          <w:bCs/>
        </w:rPr>
        <w:lastRenderedPageBreak/>
        <w:t>Eiterman</w:t>
      </w:r>
      <w:proofErr w:type="spellEnd"/>
      <w:r w:rsidRPr="00446186">
        <w:rPr>
          <w:rFonts w:cs="Arial"/>
          <w:bCs/>
        </w:rPr>
        <w:t xml:space="preserve"> A, </w:t>
      </w:r>
      <w:proofErr w:type="spellStart"/>
      <w:r w:rsidRPr="00446186">
        <w:rPr>
          <w:rFonts w:cs="Arial"/>
          <w:bCs/>
        </w:rPr>
        <w:t>Lahooti</w:t>
      </w:r>
      <w:proofErr w:type="spellEnd"/>
      <w:r w:rsidRPr="00446186">
        <w:rPr>
          <w:rFonts w:cs="Arial"/>
          <w:bCs/>
        </w:rPr>
        <w:t xml:space="preserve"> A, Krishna SG. </w:t>
      </w:r>
      <w:r w:rsidRPr="00446186">
        <w:rPr>
          <w:rFonts w:cs="Times New Roman"/>
          <w:color w:val="222222"/>
          <w:shd w:val="clear" w:color="auto" w:fill="FFFFFF"/>
        </w:rPr>
        <w:t>Endosonographic diagnosis of advanced neoplasia in intraductal papillary mucinous neoplasms</w:t>
      </w:r>
      <w:r w:rsidRPr="00446186">
        <w:rPr>
          <w:rFonts w:cs="Times New Roman"/>
          <w:color w:val="222222"/>
          <w:shd w:val="clear" w:color="auto" w:fill="FFFFFF"/>
          <w:lang w:eastAsia="zh-CN"/>
        </w:rPr>
        <w:t xml:space="preserve">. </w:t>
      </w:r>
      <w:r w:rsidRPr="00446186">
        <w:rPr>
          <w:rFonts w:cs="Times New Roman"/>
          <w:i/>
          <w:color w:val="222222"/>
          <w:shd w:val="clear" w:color="auto" w:fill="FFFFFF"/>
          <w:lang w:eastAsia="zh-CN"/>
        </w:rPr>
        <w:t>World J Gastroenterol</w:t>
      </w:r>
      <w:r w:rsidRPr="00446186">
        <w:rPr>
          <w:rFonts w:cs="Times New Roman"/>
          <w:color w:val="222222"/>
          <w:shd w:val="clear" w:color="auto" w:fill="FFFFFF"/>
          <w:lang w:eastAsia="zh-CN"/>
        </w:rPr>
        <w:t xml:space="preserve"> </w:t>
      </w:r>
      <w:r w:rsidRPr="00446186">
        <w:rPr>
          <w:iCs/>
          <w:lang w:eastAsia="zh-CN"/>
        </w:rPr>
        <w:t xml:space="preserve">2020; </w:t>
      </w:r>
      <w:r w:rsidRPr="00446186">
        <w:rPr>
          <w:bCs/>
          <w:lang w:eastAsia="zh-CN"/>
        </w:rPr>
        <w:t>In press</w:t>
      </w:r>
    </w:p>
    <w:p w14:paraId="4D08352B" w14:textId="77777777" w:rsidR="005C1C20" w:rsidRPr="00446186" w:rsidRDefault="005C1C20" w:rsidP="00446186">
      <w:pPr>
        <w:pStyle w:val="af4"/>
        <w:snapToGrid w:val="0"/>
        <w:spacing w:after="0" w:line="360" w:lineRule="auto"/>
        <w:jc w:val="both"/>
        <w:rPr>
          <w:rFonts w:ascii="Book Antiqua" w:hAnsi="Book Antiqua" w:cs="Arial"/>
          <w:bCs/>
          <w:sz w:val="24"/>
          <w:szCs w:val="24"/>
        </w:rPr>
      </w:pPr>
    </w:p>
    <w:p w14:paraId="626D171D" w14:textId="64880FA0" w:rsidR="00447226" w:rsidRPr="00446186" w:rsidRDefault="00447226" w:rsidP="00446186">
      <w:pPr>
        <w:pStyle w:val="a5"/>
        <w:shd w:val="clear" w:color="auto" w:fill="FFFFFF"/>
        <w:snapToGrid w:val="0"/>
        <w:spacing w:before="0" w:beforeAutospacing="0" w:after="0" w:afterAutospacing="0" w:line="360" w:lineRule="auto"/>
        <w:jc w:val="both"/>
        <w:rPr>
          <w:rFonts w:ascii="Book Antiqua" w:hAnsi="Book Antiqua"/>
          <w:b/>
          <w:color w:val="222222"/>
        </w:rPr>
      </w:pPr>
      <w:r w:rsidRPr="00446186">
        <w:rPr>
          <w:rFonts w:ascii="Book Antiqua" w:hAnsi="Book Antiqua"/>
          <w:b/>
          <w:color w:val="222222"/>
        </w:rPr>
        <w:t xml:space="preserve">Core </w:t>
      </w:r>
      <w:r w:rsidR="005C1C20" w:rsidRPr="00446186">
        <w:rPr>
          <w:rFonts w:ascii="Book Antiqua" w:hAnsi="Book Antiqua"/>
          <w:b/>
          <w:color w:val="222222"/>
        </w:rPr>
        <w:t>tip:</w:t>
      </w:r>
      <w:r w:rsidR="005C1C20" w:rsidRPr="00446186">
        <w:rPr>
          <w:rFonts w:ascii="Book Antiqua" w:eastAsiaTheme="minorEastAsia" w:hAnsi="Book Antiqua"/>
          <w:b/>
          <w:color w:val="222222"/>
          <w:lang w:eastAsia="zh-CN"/>
        </w:rPr>
        <w:t xml:space="preserve"> </w:t>
      </w:r>
      <w:r w:rsidRPr="00446186">
        <w:rPr>
          <w:rFonts w:ascii="Book Antiqua" w:hAnsi="Book Antiqua"/>
          <w:color w:val="222222"/>
        </w:rPr>
        <w:t xml:space="preserve">Current International Consensus Guidelines for the assessment of pancreatic cysts are insufficient in the detection of advanced neoplasia in </w:t>
      </w:r>
      <w:r w:rsidR="005C1C20" w:rsidRPr="00446186">
        <w:rPr>
          <w:rFonts w:ascii="Book Antiqua" w:hAnsi="Book Antiqua"/>
          <w:color w:val="222222"/>
          <w:shd w:val="clear" w:color="auto" w:fill="FFFFFF"/>
        </w:rPr>
        <w:t>intraductal papillary mucinous neoplasms</w:t>
      </w:r>
      <w:r w:rsidR="005C1C20" w:rsidRPr="00446186">
        <w:rPr>
          <w:rFonts w:ascii="Book Antiqua" w:hAnsi="Book Antiqua"/>
          <w:color w:val="222222"/>
        </w:rPr>
        <w:t>.</w:t>
      </w:r>
      <w:r w:rsidR="00C554CB" w:rsidRPr="00446186">
        <w:rPr>
          <w:rFonts w:ascii="Book Antiqua" w:hAnsi="Book Antiqua"/>
          <w:color w:val="222222"/>
        </w:rPr>
        <w:t xml:space="preserve"> </w:t>
      </w:r>
      <w:r w:rsidRPr="00446186">
        <w:rPr>
          <w:rFonts w:ascii="Book Antiqua" w:hAnsi="Book Antiqua"/>
          <w:color w:val="222222"/>
        </w:rPr>
        <w:t>This manuscript summarizes the advances in endosonographic methods aiming to address this critical need and suggests additional research is necessary for more conclusive clinical management recommendations.</w:t>
      </w:r>
    </w:p>
    <w:p w14:paraId="0039C152" w14:textId="3D01396F" w:rsidR="005C1C20" w:rsidRPr="00446186" w:rsidRDefault="005C1C20" w:rsidP="00446186">
      <w:pPr>
        <w:pStyle w:val="Default"/>
        <w:snapToGrid w:val="0"/>
        <w:spacing w:line="360" w:lineRule="auto"/>
        <w:jc w:val="both"/>
        <w:rPr>
          <w:rFonts w:cs="Times New Roman"/>
          <w:b/>
          <w:u w:val="single"/>
        </w:rPr>
      </w:pPr>
      <w:r w:rsidRPr="00446186">
        <w:rPr>
          <w:rFonts w:cs="Times New Roman"/>
          <w:b/>
          <w:u w:val="single"/>
        </w:rPr>
        <w:br w:type="page"/>
      </w:r>
    </w:p>
    <w:p w14:paraId="7156BFE5" w14:textId="77777777" w:rsidR="005C1C20" w:rsidRPr="00446186" w:rsidRDefault="005C1C20" w:rsidP="00446186">
      <w:pPr>
        <w:snapToGrid w:val="0"/>
        <w:spacing w:after="0" w:line="360" w:lineRule="auto"/>
        <w:jc w:val="both"/>
        <w:rPr>
          <w:rFonts w:ascii="Book Antiqua" w:hAnsi="Book Antiqua" w:cs="Times New Roman"/>
          <w:sz w:val="24"/>
          <w:szCs w:val="24"/>
        </w:rPr>
      </w:pPr>
      <w:r w:rsidRPr="00446186">
        <w:rPr>
          <w:rFonts w:ascii="Book Antiqua" w:hAnsi="Book Antiqua"/>
          <w:b/>
          <w:sz w:val="24"/>
          <w:szCs w:val="24"/>
          <w:u w:val="single"/>
        </w:rPr>
        <w:lastRenderedPageBreak/>
        <w:t>INTRODUCTION</w:t>
      </w:r>
    </w:p>
    <w:p w14:paraId="6FB0424A" w14:textId="479327E9" w:rsidR="00D432E5" w:rsidRPr="00446186" w:rsidRDefault="003308CA" w:rsidP="00446186">
      <w:pPr>
        <w:snapToGrid w:val="0"/>
        <w:spacing w:after="0" w:line="360" w:lineRule="auto"/>
        <w:jc w:val="both"/>
        <w:rPr>
          <w:rFonts w:ascii="Book Antiqua" w:hAnsi="Book Antiqua" w:cs="Times New Roman"/>
          <w:sz w:val="24"/>
          <w:szCs w:val="24"/>
        </w:rPr>
      </w:pPr>
      <w:r w:rsidRPr="00446186">
        <w:rPr>
          <w:rFonts w:ascii="Book Antiqua" w:hAnsi="Book Antiqua" w:cs="Times New Roman"/>
          <w:sz w:val="24"/>
          <w:szCs w:val="24"/>
        </w:rPr>
        <w:t xml:space="preserve">Advances in abdominal imaging techniques have </w:t>
      </w:r>
      <w:r w:rsidR="00EB68A3" w:rsidRPr="00446186">
        <w:rPr>
          <w:rFonts w:ascii="Book Antiqua" w:hAnsi="Book Antiqua" w:cs="Times New Roman"/>
          <w:sz w:val="24"/>
          <w:szCs w:val="24"/>
        </w:rPr>
        <w:t>led to an increase</w:t>
      </w:r>
      <w:r w:rsidRPr="00446186">
        <w:rPr>
          <w:rFonts w:ascii="Book Antiqua" w:hAnsi="Book Antiqua" w:cs="Times New Roman"/>
          <w:sz w:val="24"/>
          <w:szCs w:val="24"/>
        </w:rPr>
        <w:t xml:space="preserve"> in detection and diagnosis of pancreatic cyst</w:t>
      </w:r>
      <w:r w:rsidR="00C472F6" w:rsidRPr="00446186">
        <w:rPr>
          <w:rFonts w:ascii="Book Antiqua" w:hAnsi="Book Antiqua" w:cs="Times New Roman"/>
          <w:sz w:val="24"/>
          <w:szCs w:val="24"/>
        </w:rPr>
        <w:t>ic lesions (PCLs)</w:t>
      </w:r>
      <w:r w:rsidR="00496FC3"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dHlsZSBmYWNlPSJzdXBlcnNjcmlwdCI+WzEsIDJdPC9zdHlsZT48L0Rpc3BsYXlUZXh0PjxyZWNv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PGxhbmd1YWdlPmVuZzwvbGFuZ3VhZ2U+PC9yZWNvcmQ+PC9DaXRlPjxDaXRlPjxBdXRob3I+S2xp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=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dHlsZSBmYWNlPSJzdXBlcnNjcmlwdCI+WzEsIDJdPC9zdHlsZT48L0Rpc3BsYXlUZXh0PjxyZWNv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PGxhbmd1YWdlPmVuZzwvbGFuZ3VhZ2U+PC9yZWNvcmQ+PC9DaXRlPjxDaXRlPjxBdXRob3I+S2xp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=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496FC3" w:rsidRPr="00446186">
        <w:rPr>
          <w:rFonts w:ascii="Book Antiqua" w:hAnsi="Book Antiqua" w:cs="Times New Roman"/>
          <w:sz w:val="24"/>
          <w:szCs w:val="24"/>
        </w:rPr>
      </w:r>
      <w:r w:rsidR="00496FC3"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w:t>
      </w:r>
      <w:r w:rsidR="0043636A" w:rsidRPr="00446186">
        <w:rPr>
          <w:rFonts w:ascii="Book Antiqua" w:hAnsi="Book Antiqua" w:cs="Times New Roman"/>
          <w:noProof/>
          <w:sz w:val="24"/>
          <w:szCs w:val="24"/>
          <w:vertAlign w:val="superscript"/>
        </w:rPr>
        <w:t>2]</w:t>
      </w:r>
      <w:r w:rsidR="00496FC3" w:rsidRPr="00446186">
        <w:rPr>
          <w:rFonts w:ascii="Book Antiqua" w:hAnsi="Book Antiqua" w:cs="Times New Roman"/>
          <w:sz w:val="24"/>
          <w:szCs w:val="24"/>
        </w:rPr>
        <w:fldChar w:fldCharType="end"/>
      </w:r>
      <w:r w:rsidRPr="00446186">
        <w:rPr>
          <w:rFonts w:ascii="Book Antiqua" w:hAnsi="Book Antiqua" w:cs="Times New Roman"/>
          <w:sz w:val="24"/>
          <w:szCs w:val="24"/>
        </w:rPr>
        <w:t xml:space="preserve">. Although the majority of pancreatic cysts are asymptomatic and do not progress to adenocarcinoma, the ability to </w:t>
      </w:r>
      <w:r w:rsidR="009219BF" w:rsidRPr="00446186">
        <w:rPr>
          <w:rFonts w:ascii="Book Antiqua" w:hAnsi="Book Antiqua" w:cs="Times New Roman"/>
          <w:sz w:val="24"/>
          <w:szCs w:val="24"/>
        </w:rPr>
        <w:t xml:space="preserve">differentiate precancerous versus benign lesions and further estimate the </w:t>
      </w:r>
      <w:r w:rsidRPr="00446186">
        <w:rPr>
          <w:rFonts w:ascii="Book Antiqua" w:hAnsi="Book Antiqua" w:cs="Times New Roman"/>
          <w:sz w:val="24"/>
          <w:szCs w:val="24"/>
        </w:rPr>
        <w:t xml:space="preserve">risk for malignant transformation </w:t>
      </w:r>
      <w:r w:rsidR="009219BF" w:rsidRPr="00446186">
        <w:rPr>
          <w:rFonts w:ascii="Book Antiqua" w:hAnsi="Book Antiqua" w:cs="Times New Roman"/>
          <w:sz w:val="24"/>
          <w:szCs w:val="24"/>
        </w:rPr>
        <w:t>o</w:t>
      </w:r>
      <w:r w:rsidR="00771EE9" w:rsidRPr="00446186">
        <w:rPr>
          <w:rFonts w:ascii="Book Antiqua" w:hAnsi="Book Antiqua" w:cs="Times New Roman"/>
          <w:sz w:val="24"/>
          <w:szCs w:val="24"/>
        </w:rPr>
        <w:t>f</w:t>
      </w:r>
      <w:r w:rsidR="009219BF" w:rsidRPr="00446186">
        <w:rPr>
          <w:rFonts w:ascii="Book Antiqua" w:hAnsi="Book Antiqua" w:cs="Times New Roman"/>
          <w:sz w:val="24"/>
          <w:szCs w:val="24"/>
        </w:rPr>
        <w:t xml:space="preserve"> precancerous lesions </w:t>
      </w:r>
      <w:r w:rsidRPr="00446186">
        <w:rPr>
          <w:rFonts w:ascii="Book Antiqua" w:hAnsi="Book Antiqua" w:cs="Times New Roman"/>
          <w:sz w:val="24"/>
          <w:szCs w:val="24"/>
        </w:rPr>
        <w:t>remains a challenge in the field</w:t>
      </w:r>
      <w:r w:rsidR="00CA7141"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dHlsZSBmYWNlPSJzdXBlcnNjcmlwdCI+WzEsIDNdPC9zdHlsZT48L0Rpc3BsYXlUZXh0PjxyZWNv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PGxhbmd1YWdlPmVuZzwvbGFuZ3VhZ2U+PC9yZWNvcmQ+PC9DaXRlPjxDaXRlPjxBdXRob3I+R2Fy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dHlsZSBmYWNlPSJzdXBlcnNjcmlwdCI+WzEsIDNdPC9zdHlsZT48L0Rpc3BsYXlUZXh0PjxyZWNv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PGxhbmd1YWdlPmVuZzwvbGFuZ3VhZ2U+PC9yZWNvcmQ+PC9DaXRlPjxDaXRlPjxBdXRob3I+R2Fy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w:t>
      </w:r>
      <w:r w:rsidR="0043636A" w:rsidRPr="00446186">
        <w:rPr>
          <w:rFonts w:ascii="Book Antiqua" w:hAnsi="Book Antiqua" w:cs="Times New Roman"/>
          <w:noProof/>
          <w:sz w:val="24"/>
          <w:szCs w:val="24"/>
          <w:vertAlign w:val="superscript"/>
        </w:rPr>
        <w:t>3]</w:t>
      </w:r>
      <w:r w:rsidR="00CA7141" w:rsidRPr="00446186">
        <w:rPr>
          <w:rFonts w:ascii="Book Antiqua" w:hAnsi="Book Antiqua" w:cs="Times New Roman"/>
          <w:sz w:val="24"/>
          <w:szCs w:val="24"/>
        </w:rPr>
        <w:fldChar w:fldCharType="end"/>
      </w:r>
      <w:r w:rsidRPr="00446186">
        <w:rPr>
          <w:rFonts w:ascii="Book Antiqua" w:hAnsi="Book Antiqua" w:cs="Times New Roman"/>
          <w:sz w:val="24"/>
          <w:szCs w:val="24"/>
        </w:rPr>
        <w:t xml:space="preserve">. </w:t>
      </w:r>
      <w:r w:rsidR="009219BF" w:rsidRPr="00446186">
        <w:rPr>
          <w:rFonts w:ascii="Book Antiqua" w:hAnsi="Book Antiqua" w:cs="Times New Roman"/>
          <w:sz w:val="24"/>
          <w:szCs w:val="24"/>
        </w:rPr>
        <w:t xml:space="preserve">Among all solitary PCLs, </w:t>
      </w:r>
      <w:r w:rsidR="001C4103" w:rsidRPr="00446186">
        <w:rPr>
          <w:rFonts w:ascii="Book Antiqua" w:hAnsi="Book Antiqua" w:cs="Times New Roman"/>
          <w:sz w:val="24"/>
          <w:szCs w:val="24"/>
        </w:rPr>
        <w:t>b</w:t>
      </w:r>
      <w:r w:rsidRPr="00446186">
        <w:rPr>
          <w:rFonts w:ascii="Book Antiqua" w:hAnsi="Book Antiqua" w:cs="Times New Roman"/>
          <w:sz w:val="24"/>
          <w:szCs w:val="24"/>
        </w:rPr>
        <w:t xml:space="preserve">ranch </w:t>
      </w:r>
      <w:r w:rsidR="007A2AA5" w:rsidRPr="00446186">
        <w:rPr>
          <w:rFonts w:ascii="Book Antiqua" w:hAnsi="Book Antiqua" w:cs="Times New Roman"/>
          <w:sz w:val="24"/>
          <w:szCs w:val="24"/>
        </w:rPr>
        <w:t xml:space="preserve">duct (BD) </w:t>
      </w:r>
      <w:r w:rsidRPr="00446186">
        <w:rPr>
          <w:rFonts w:ascii="Book Antiqua" w:hAnsi="Book Antiqua" w:cs="Times New Roman"/>
          <w:sz w:val="24"/>
          <w:szCs w:val="24"/>
        </w:rPr>
        <w:t>intra</w:t>
      </w:r>
      <w:r w:rsidR="00AF6912" w:rsidRPr="00446186">
        <w:rPr>
          <w:rFonts w:ascii="Book Antiqua" w:hAnsi="Book Antiqua" w:cs="Times New Roman"/>
          <w:sz w:val="24"/>
          <w:szCs w:val="24"/>
        </w:rPr>
        <w:t>duct</w:t>
      </w:r>
      <w:r w:rsidRPr="00446186">
        <w:rPr>
          <w:rFonts w:ascii="Book Antiqua" w:hAnsi="Book Antiqua" w:cs="Times New Roman"/>
          <w:sz w:val="24"/>
          <w:szCs w:val="24"/>
        </w:rPr>
        <w:t xml:space="preserve">al papillary mucinous neoplasms (IPMN) are the most common type of </w:t>
      </w:r>
      <w:r w:rsidR="009219BF" w:rsidRPr="00446186">
        <w:rPr>
          <w:rFonts w:ascii="Book Antiqua" w:hAnsi="Book Antiqua" w:cs="Times New Roman"/>
          <w:sz w:val="24"/>
          <w:szCs w:val="24"/>
        </w:rPr>
        <w:t>precancerous lesions</w:t>
      </w:r>
      <w:r w:rsidR="0015777E" w:rsidRPr="00446186">
        <w:rPr>
          <w:rFonts w:ascii="Book Antiqua" w:hAnsi="Book Antiqua" w:cs="Times New Roman"/>
          <w:sz w:val="24"/>
          <w:szCs w:val="24"/>
        </w:rPr>
        <w:t>,</w:t>
      </w:r>
      <w:r w:rsidR="00EB68A3" w:rsidRPr="00446186">
        <w:rPr>
          <w:rFonts w:ascii="Book Antiqua" w:hAnsi="Book Antiqua" w:cs="Times New Roman"/>
          <w:sz w:val="24"/>
          <w:szCs w:val="24"/>
        </w:rPr>
        <w:t xml:space="preserve"> and </w:t>
      </w:r>
      <w:r w:rsidR="0015777E" w:rsidRPr="00446186">
        <w:rPr>
          <w:rFonts w:ascii="Book Antiqua" w:hAnsi="Book Antiqua" w:cs="Times New Roman"/>
          <w:sz w:val="24"/>
          <w:szCs w:val="24"/>
        </w:rPr>
        <w:t>are often referred for surveillance due to their low chance of progressing to cancer</w:t>
      </w:r>
      <w:r w:rsidR="00CA7141"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dHlsZSBmYWNlPSJzdXBlcnNjcmlwdCI+WzEsIDRdPC9zdHlsZT48L0Rpc3BsYXlUZXh0PjxyZWNv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PGxhbmd1YWdlPmVuZzwvbGFuZ3VhZ2U+PC9yZWNvcmQ+PC9DaXRlPjxDaXRlPjxBdXRob3I+U3Rh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dHlsZSBmYWNlPSJzdXBlcnNjcmlwdCI+WzEsIDRdPC9zdHlsZT48L0Rpc3BsYXlUZXh0PjxyZWNv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PGxhbmd1YWdlPmVuZzwvbGFuZ3VhZ2U+PC9yZWNvcmQ+PC9DaXRlPjxDaXRlPjxBdXRob3I+U3Rh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w:t>
      </w:r>
      <w:r w:rsidR="0043636A" w:rsidRPr="00446186">
        <w:rPr>
          <w:rFonts w:ascii="Book Antiqua" w:hAnsi="Book Antiqua" w:cs="Times New Roman"/>
          <w:noProof/>
          <w:sz w:val="24"/>
          <w:szCs w:val="24"/>
          <w:vertAlign w:val="superscript"/>
        </w:rPr>
        <w:t>4]</w:t>
      </w:r>
      <w:r w:rsidR="00CA7141" w:rsidRPr="00446186">
        <w:rPr>
          <w:rFonts w:ascii="Book Antiqua" w:hAnsi="Book Antiqua" w:cs="Times New Roman"/>
          <w:sz w:val="24"/>
          <w:szCs w:val="24"/>
        </w:rPr>
        <w:fldChar w:fldCharType="end"/>
      </w:r>
      <w:r w:rsidR="0015777E" w:rsidRPr="00446186">
        <w:rPr>
          <w:rFonts w:ascii="Book Antiqua" w:hAnsi="Book Antiqua" w:cs="Times New Roman"/>
          <w:sz w:val="24"/>
          <w:szCs w:val="24"/>
        </w:rPr>
        <w:t xml:space="preserve">. However, </w:t>
      </w:r>
      <w:r w:rsidR="002717BF" w:rsidRPr="00446186">
        <w:rPr>
          <w:rFonts w:ascii="Book Antiqua" w:hAnsi="Book Antiqua" w:cs="Times New Roman"/>
          <w:sz w:val="24"/>
          <w:szCs w:val="24"/>
        </w:rPr>
        <w:t xml:space="preserve">even </w:t>
      </w:r>
      <w:r w:rsidR="00F73CB3" w:rsidRPr="00446186">
        <w:rPr>
          <w:rFonts w:ascii="Book Antiqua" w:hAnsi="Book Antiqua" w:cs="Times New Roman"/>
          <w:sz w:val="24"/>
          <w:szCs w:val="24"/>
        </w:rPr>
        <w:t>with the use of</w:t>
      </w:r>
      <w:r w:rsidR="002717BF" w:rsidRPr="00446186">
        <w:rPr>
          <w:rFonts w:ascii="Book Antiqua" w:hAnsi="Book Antiqua" w:cs="Times New Roman"/>
          <w:sz w:val="24"/>
          <w:szCs w:val="24"/>
        </w:rPr>
        <w:t xml:space="preserve"> </w:t>
      </w:r>
      <w:r w:rsidR="00F73CB3" w:rsidRPr="00446186">
        <w:rPr>
          <w:rFonts w:ascii="Book Antiqua" w:hAnsi="Book Antiqua" w:cs="Times New Roman"/>
          <w:sz w:val="24"/>
          <w:szCs w:val="24"/>
        </w:rPr>
        <w:t xml:space="preserve">international consensus guidelines </w:t>
      </w:r>
      <w:r w:rsidR="009219BF" w:rsidRPr="00446186">
        <w:rPr>
          <w:rFonts w:ascii="Book Antiqua" w:hAnsi="Book Antiqua" w:cs="Times New Roman"/>
          <w:sz w:val="24"/>
          <w:szCs w:val="24"/>
        </w:rPr>
        <w:t xml:space="preserve">(ICG) </w:t>
      </w:r>
      <w:r w:rsidR="00F73CB3" w:rsidRPr="00446186">
        <w:rPr>
          <w:rFonts w:ascii="Book Antiqua" w:hAnsi="Book Antiqua" w:cs="Times New Roman"/>
          <w:sz w:val="24"/>
          <w:szCs w:val="24"/>
        </w:rPr>
        <w:t xml:space="preserve">for </w:t>
      </w:r>
      <w:r w:rsidR="009219BF" w:rsidRPr="00446186">
        <w:rPr>
          <w:rFonts w:ascii="Book Antiqua" w:hAnsi="Book Antiqua" w:cs="Times New Roman"/>
          <w:sz w:val="24"/>
          <w:szCs w:val="24"/>
        </w:rPr>
        <w:t xml:space="preserve">the </w:t>
      </w:r>
      <w:r w:rsidR="00F73CB3" w:rsidRPr="00446186">
        <w:rPr>
          <w:rFonts w:ascii="Book Antiqua" w:hAnsi="Book Antiqua" w:cs="Times New Roman"/>
          <w:sz w:val="24"/>
          <w:szCs w:val="24"/>
        </w:rPr>
        <w:t>evaluation</w:t>
      </w:r>
      <w:r w:rsidR="009219BF" w:rsidRPr="00446186">
        <w:rPr>
          <w:rFonts w:ascii="Book Antiqua" w:hAnsi="Book Antiqua" w:cs="Times New Roman"/>
          <w:sz w:val="24"/>
          <w:szCs w:val="24"/>
        </w:rPr>
        <w:t xml:space="preserve"> of mucinous PCLs</w:t>
      </w:r>
      <w:r w:rsidR="00F73CB3" w:rsidRPr="00446186">
        <w:rPr>
          <w:rFonts w:ascii="Book Antiqua" w:hAnsi="Book Antiqua" w:cs="Times New Roman"/>
          <w:sz w:val="24"/>
          <w:szCs w:val="24"/>
        </w:rPr>
        <w:t>, advanced neoplasia (high grade dysplasia or adenocarcinoma) is frequently missed</w:t>
      </w:r>
      <w:r w:rsidR="002717BF" w:rsidRPr="00446186">
        <w:rPr>
          <w:rFonts w:ascii="Book Antiqua" w:hAnsi="Book Antiqua" w:cs="Times New Roman"/>
          <w:sz w:val="24"/>
          <w:szCs w:val="24"/>
        </w:rPr>
        <w:fldChar w:fldCharType="begin"/>
      </w:r>
      <w:r w:rsidR="00B453F0" w:rsidRPr="00446186">
        <w:rPr>
          <w:rFonts w:ascii="Book Antiqua" w:hAnsi="Book Antiqua" w:cs="Times New Roman"/>
          <w:sz w:val="24"/>
          <w:szCs w:val="24"/>
        </w:rPr>
        <w:instrText xml:space="preserve"> ADDIN EN.CITE &lt;EndNote&gt;&lt;Cite&gt;&lt;Author&gt;Heckler&lt;/Author&gt;&lt;Year&gt;2017&lt;/Year&gt;&lt;RecNum&gt;5&lt;/RecNum&gt;&lt;IDText&gt;The Sendai and Fukuoka consensus criteria for the management of branch duct IPMN - A meta-analysis on their accuracy&lt;/IDText&gt;&lt;DisplayText&gt;&lt;style face="superscript"&gt;[5]&lt;/style&gt;&lt;/DisplayText&gt;&lt;record&gt;&lt;rec-number&gt;5&lt;/rec-number&gt;&lt;foreign-keys&gt;&lt;key app="EN" db-id="9zwtzsdvktzrvee5wp3vt0alzwv5xzeaf0vz" timestamp="1582404478"&gt;5&lt;/key&gt;&lt;/foreign-keys&gt;&lt;ref-type name="Journal Article"&gt;17&lt;/ref-type&gt;&lt;contributors&gt;&lt;authors&gt;&lt;author&gt;Heckler, M.&lt;/author&gt;&lt;author&gt;Michalski, C. W.&lt;/author&gt;&lt;author&gt;Schaefle, S.&lt;/author&gt;&lt;author&gt;Kaiser, J.&lt;/author&gt;&lt;author&gt;Büchler, M. W.&lt;/author&gt;&lt;author&gt;Hackert, T.&lt;/author&gt;&lt;/authors&gt;&lt;/contributors&gt;&lt;titles&gt;&lt;title&gt;The Sendai and Fukuoka consensus criteria for the management of branch duct IPMN - A meta-analysis on their accuracy&lt;/title&gt;&lt;secondary-title&gt;Pancreatology&lt;/secondary-title&gt;&lt;/titles&gt;&lt;periodical&gt;&lt;full-title&gt;Pancreatology&lt;/full-title&gt;&lt;/periodical&gt;&lt;pages&gt;255-262&lt;/pages&gt;&lt;volume&gt;17&lt;/volume&gt;&lt;number&gt;2&lt;/number&gt;&lt;edition&gt;2017/02/01&lt;/edition&gt;&lt;keywords&gt;&lt;keyword&gt;Adenocarcinoma, Mucinous&lt;/keyword&gt;&lt;keyword&gt;Carcinoma, Pancreatic Ductal&lt;/keyword&gt;&lt;keyword&gt;Humans&lt;/keyword&gt;&lt;keyword&gt;Pancreatic Neoplasms&lt;/keyword&gt;&lt;keyword&gt;Practice Guidelines as Topic&lt;/keyword&gt;&lt;keyword&gt;Cancer&lt;/keyword&gt;&lt;keyword&gt;Guidelines&lt;/keyword&gt;&lt;keyword&gt;IPMN&lt;/keyword&gt;&lt;keyword&gt;Malignancy&lt;/keyword&gt;&lt;keyword&gt;Side branch&lt;/keyword&gt;&lt;/keywords&gt;&lt;dates&gt;&lt;year&gt;2017&lt;/year&gt;&lt;pub-dates&gt;&lt;date&gt;2017 Mar - Apr&lt;/date&gt;&lt;/pub-dates&gt;&lt;/dates&gt;&lt;isbn&gt;1424-3911&lt;/isbn&gt;&lt;accession-num&gt;28189431&lt;/accession-num&gt;&lt;urls&gt;&lt;related-urls&gt;&lt;url&gt;https://www.ncbi.nlm.nih.gov/pubmed/28189431&lt;/url&gt;&lt;/related-urls&gt;&lt;/urls&gt;&lt;electronic-resource-num&gt;10.1016/j.pan.2017.01.011&lt;/electronic-resource-num&gt;&lt;language&gt;eng&lt;/language&gt;&lt;/record&gt;&lt;/Cite&gt;&lt;/EndNote&gt;</w:instrText>
      </w:r>
      <w:r w:rsidR="002717BF"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[5]</w:t>
      </w:r>
      <w:r w:rsidR="002717BF" w:rsidRPr="00446186">
        <w:rPr>
          <w:rFonts w:ascii="Book Antiqua" w:hAnsi="Book Antiqua" w:cs="Times New Roman"/>
          <w:sz w:val="24"/>
          <w:szCs w:val="24"/>
        </w:rPr>
        <w:fldChar w:fldCharType="end"/>
      </w:r>
      <w:r w:rsidR="00487EE4" w:rsidRPr="00446186">
        <w:rPr>
          <w:rFonts w:ascii="Book Antiqua" w:hAnsi="Book Antiqua" w:cs="Times New Roman"/>
          <w:sz w:val="24"/>
          <w:szCs w:val="24"/>
        </w:rPr>
        <w:t>.</w:t>
      </w:r>
      <w:r w:rsidR="009219BF" w:rsidRPr="00446186">
        <w:rPr>
          <w:rFonts w:ascii="Book Antiqua" w:hAnsi="Book Antiqua" w:cs="Times New Roman"/>
          <w:sz w:val="24"/>
          <w:szCs w:val="24"/>
        </w:rPr>
        <w:t xml:space="preserve"> Moreover, surgery for PCLs </w:t>
      </w:r>
      <w:r w:rsidR="001C4103" w:rsidRPr="00446186">
        <w:rPr>
          <w:rFonts w:ascii="Book Antiqua" w:hAnsi="Book Antiqua" w:cs="Times New Roman"/>
          <w:sz w:val="24"/>
          <w:szCs w:val="24"/>
        </w:rPr>
        <w:t>must be</w:t>
      </w:r>
      <w:r w:rsidR="00756867" w:rsidRPr="00446186">
        <w:rPr>
          <w:rFonts w:ascii="Book Antiqua" w:hAnsi="Book Antiqua" w:cs="Times New Roman"/>
          <w:sz w:val="24"/>
          <w:szCs w:val="24"/>
        </w:rPr>
        <w:t xml:space="preserve"> highly selective</w:t>
      </w:r>
      <w:r w:rsidR="009219BF" w:rsidRPr="00446186">
        <w:rPr>
          <w:rFonts w:ascii="Book Antiqua" w:hAnsi="Book Antiqua" w:cs="Times New Roman"/>
          <w:sz w:val="24"/>
          <w:szCs w:val="24"/>
        </w:rPr>
        <w:t xml:space="preserve"> since the risk of long-term significant morbidity is 30% with a 2.1% mortality rate</w:t>
      </w:r>
      <w:r w:rsidR="009219BF"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dHlsZSBmYWNlPSJzdXBlcnNjcmlwdCI+WzEsIDZdPC9zdHlsZT48L0Rpc3BsYXlUZXh0PjxyZWNv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PGxhbmd1YWdlPmVuZzwvbGFuZ3VhZ2U+PC9yZWNvcmQ+PC9DaXRlPjxDaXRlPjxBdXRob3I+U2No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dHlsZSBmYWNlPSJzdXBlcnNjcmlwdCI+WzEsIDZdPC9zdHlsZT48L0Rpc3BsYXlUZXh0PjxyZWNv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9219BF" w:rsidRPr="00446186">
        <w:rPr>
          <w:rFonts w:ascii="Book Antiqua" w:hAnsi="Book Antiqua" w:cs="Times New Roman"/>
          <w:sz w:val="24"/>
          <w:szCs w:val="24"/>
        </w:rPr>
      </w:r>
      <w:r w:rsidR="009219BF"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w:t>
      </w:r>
      <w:r w:rsidR="0043636A" w:rsidRPr="00446186">
        <w:rPr>
          <w:rFonts w:ascii="Book Antiqua" w:hAnsi="Book Antiqua" w:cs="Times New Roman"/>
          <w:noProof/>
          <w:sz w:val="24"/>
          <w:szCs w:val="24"/>
          <w:vertAlign w:val="superscript"/>
        </w:rPr>
        <w:t>6]</w:t>
      </w:r>
      <w:r w:rsidR="009219BF" w:rsidRPr="00446186">
        <w:rPr>
          <w:rFonts w:ascii="Book Antiqua" w:hAnsi="Book Antiqua" w:cs="Times New Roman"/>
          <w:sz w:val="24"/>
          <w:szCs w:val="24"/>
        </w:rPr>
        <w:fldChar w:fldCharType="end"/>
      </w:r>
      <w:r w:rsidR="004818C8" w:rsidRPr="00446186">
        <w:rPr>
          <w:rFonts w:ascii="Book Antiqua" w:hAnsi="Book Antiqua" w:cs="Times New Roman"/>
          <w:sz w:val="24"/>
          <w:szCs w:val="24"/>
        </w:rPr>
        <w:t xml:space="preserve">. </w:t>
      </w:r>
      <w:r w:rsidR="00487EE4" w:rsidRPr="00446186">
        <w:rPr>
          <w:rFonts w:ascii="Book Antiqua" w:hAnsi="Book Antiqua" w:cs="Times New Roman"/>
          <w:sz w:val="24"/>
          <w:szCs w:val="24"/>
        </w:rPr>
        <w:t>Thus,</w:t>
      </w:r>
      <w:r w:rsidR="0015777E" w:rsidRPr="00446186">
        <w:rPr>
          <w:rFonts w:ascii="Book Antiqua" w:hAnsi="Book Antiqua" w:cs="Times New Roman"/>
          <w:sz w:val="24"/>
          <w:szCs w:val="24"/>
        </w:rPr>
        <w:t xml:space="preserve"> a sensitive and accurate method </w:t>
      </w:r>
      <w:r w:rsidR="00487EE4" w:rsidRPr="00446186">
        <w:rPr>
          <w:rFonts w:ascii="Book Antiqua" w:hAnsi="Book Antiqua" w:cs="Times New Roman"/>
          <w:sz w:val="24"/>
          <w:szCs w:val="24"/>
        </w:rPr>
        <w:t>measuring</w:t>
      </w:r>
      <w:r w:rsidR="0015777E" w:rsidRPr="00446186">
        <w:rPr>
          <w:rFonts w:ascii="Book Antiqua" w:hAnsi="Book Antiqua" w:cs="Times New Roman"/>
          <w:sz w:val="24"/>
          <w:szCs w:val="24"/>
        </w:rPr>
        <w:t xml:space="preserve"> risk for </w:t>
      </w:r>
      <w:r w:rsidR="009219BF" w:rsidRPr="00446186">
        <w:rPr>
          <w:rFonts w:ascii="Book Antiqua" w:hAnsi="Book Antiqua" w:cs="Times New Roman"/>
          <w:sz w:val="24"/>
          <w:szCs w:val="24"/>
        </w:rPr>
        <w:t xml:space="preserve">advanced neoplasia </w:t>
      </w:r>
      <w:r w:rsidR="00487EE4" w:rsidRPr="00446186">
        <w:rPr>
          <w:rFonts w:ascii="Book Antiqua" w:hAnsi="Book Antiqua" w:cs="Times New Roman"/>
          <w:sz w:val="24"/>
          <w:szCs w:val="24"/>
        </w:rPr>
        <w:t xml:space="preserve">in </w:t>
      </w:r>
      <w:r w:rsidR="007A2AA5" w:rsidRPr="00446186">
        <w:rPr>
          <w:rFonts w:ascii="Book Antiqua" w:hAnsi="Book Antiqua" w:cs="Times New Roman"/>
          <w:sz w:val="24"/>
          <w:szCs w:val="24"/>
        </w:rPr>
        <w:t>BD-</w:t>
      </w:r>
      <w:r w:rsidR="00487EE4" w:rsidRPr="00446186">
        <w:rPr>
          <w:rFonts w:ascii="Book Antiqua" w:hAnsi="Book Antiqua" w:cs="Times New Roman"/>
          <w:sz w:val="24"/>
          <w:szCs w:val="24"/>
        </w:rPr>
        <w:t>IP</w:t>
      </w:r>
      <w:r w:rsidR="004818C8" w:rsidRPr="00446186">
        <w:rPr>
          <w:rFonts w:ascii="Book Antiqua" w:hAnsi="Book Antiqua" w:cs="Times New Roman"/>
          <w:sz w:val="24"/>
          <w:szCs w:val="24"/>
        </w:rPr>
        <w:t>M</w:t>
      </w:r>
      <w:r w:rsidR="00487EE4" w:rsidRPr="00446186">
        <w:rPr>
          <w:rFonts w:ascii="Book Antiqua" w:hAnsi="Book Antiqua" w:cs="Times New Roman"/>
          <w:sz w:val="24"/>
          <w:szCs w:val="24"/>
        </w:rPr>
        <w:t xml:space="preserve">Ns is critical to </w:t>
      </w:r>
      <w:r w:rsidR="00AF6912" w:rsidRPr="00446186">
        <w:rPr>
          <w:rFonts w:ascii="Book Antiqua" w:hAnsi="Book Antiqua" w:cs="Times New Roman"/>
          <w:sz w:val="24"/>
          <w:szCs w:val="24"/>
        </w:rPr>
        <w:t>determine an optim</w:t>
      </w:r>
      <w:r w:rsidR="0015777E" w:rsidRPr="00446186">
        <w:rPr>
          <w:rFonts w:ascii="Book Antiqua" w:hAnsi="Book Antiqua" w:cs="Times New Roman"/>
          <w:sz w:val="24"/>
          <w:szCs w:val="24"/>
        </w:rPr>
        <w:t>al tim</w:t>
      </w:r>
      <w:r w:rsidR="001C4103" w:rsidRPr="00446186">
        <w:rPr>
          <w:rFonts w:ascii="Book Antiqua" w:hAnsi="Book Antiqua" w:cs="Times New Roman"/>
          <w:sz w:val="24"/>
          <w:szCs w:val="24"/>
        </w:rPr>
        <w:t>eline for intervention for</w:t>
      </w:r>
      <w:r w:rsidR="0015777E" w:rsidRPr="00446186">
        <w:rPr>
          <w:rFonts w:ascii="Book Antiqua" w:hAnsi="Book Antiqua" w:cs="Times New Roman"/>
          <w:sz w:val="24"/>
          <w:szCs w:val="24"/>
        </w:rPr>
        <w:t xml:space="preserve"> </w:t>
      </w:r>
      <w:r w:rsidR="007A2AA5" w:rsidRPr="00446186">
        <w:rPr>
          <w:rFonts w:ascii="Book Antiqua" w:hAnsi="Book Antiqua" w:cs="Times New Roman"/>
          <w:sz w:val="24"/>
          <w:szCs w:val="24"/>
        </w:rPr>
        <w:t>lesions</w:t>
      </w:r>
      <w:r w:rsidR="0015777E" w:rsidRPr="00446186">
        <w:rPr>
          <w:rFonts w:ascii="Book Antiqua" w:hAnsi="Book Antiqua" w:cs="Times New Roman"/>
          <w:sz w:val="24"/>
          <w:szCs w:val="24"/>
        </w:rPr>
        <w:t xml:space="preserve"> that </w:t>
      </w:r>
      <w:r w:rsidR="009219BF" w:rsidRPr="00446186">
        <w:rPr>
          <w:rFonts w:ascii="Book Antiqua" w:hAnsi="Book Antiqua" w:cs="Times New Roman"/>
          <w:sz w:val="24"/>
          <w:szCs w:val="24"/>
        </w:rPr>
        <w:t xml:space="preserve">can potentially </w:t>
      </w:r>
      <w:r w:rsidR="004818C8" w:rsidRPr="00446186">
        <w:rPr>
          <w:rFonts w:ascii="Book Antiqua" w:hAnsi="Book Antiqua" w:cs="Times New Roman"/>
          <w:sz w:val="24"/>
          <w:szCs w:val="24"/>
        </w:rPr>
        <w:t>progress to adenocarcinoma.</w:t>
      </w:r>
    </w:p>
    <w:p w14:paraId="159D7339" w14:textId="2A509B12" w:rsidR="00D432E5" w:rsidRPr="00446186" w:rsidRDefault="0015777E" w:rsidP="00446186">
      <w:pPr>
        <w:snapToGrid w:val="0"/>
        <w:spacing w:after="0" w:line="360" w:lineRule="auto"/>
        <w:ind w:firstLineChars="100" w:firstLine="240"/>
        <w:jc w:val="both"/>
        <w:rPr>
          <w:rFonts w:ascii="Book Antiqua" w:hAnsi="Book Antiqua" w:cs="Times New Roman"/>
          <w:sz w:val="24"/>
          <w:szCs w:val="24"/>
        </w:rPr>
      </w:pPr>
      <w:r w:rsidRPr="00446186">
        <w:rPr>
          <w:rFonts w:ascii="Book Antiqua" w:hAnsi="Book Antiqua" w:cs="Times New Roman"/>
          <w:sz w:val="24"/>
          <w:szCs w:val="24"/>
        </w:rPr>
        <w:t>Reflecting on morbidity rates for cyst resection, the recommendation of resection is becoming more</w:t>
      </w:r>
      <w:r w:rsidR="00487EE4" w:rsidRPr="00446186">
        <w:rPr>
          <w:rFonts w:ascii="Book Antiqua" w:hAnsi="Book Antiqua" w:cs="Times New Roman"/>
          <w:sz w:val="24"/>
          <w:szCs w:val="24"/>
        </w:rPr>
        <w:t xml:space="preserve"> heavily</w:t>
      </w:r>
      <w:r w:rsidRPr="00446186">
        <w:rPr>
          <w:rFonts w:ascii="Book Antiqua" w:hAnsi="Book Antiqua" w:cs="Times New Roman"/>
          <w:sz w:val="24"/>
          <w:szCs w:val="24"/>
        </w:rPr>
        <w:t xml:space="preserve"> scrutinized. </w:t>
      </w:r>
      <w:r w:rsidR="00043604" w:rsidRPr="00446186">
        <w:rPr>
          <w:rFonts w:ascii="Book Antiqua" w:hAnsi="Book Antiqua" w:cs="Times New Roman"/>
          <w:sz w:val="24"/>
          <w:szCs w:val="24"/>
        </w:rPr>
        <w:t>Determining the presence of low</w:t>
      </w:r>
      <w:r w:rsidR="007A2AA5" w:rsidRPr="00446186">
        <w:rPr>
          <w:rFonts w:ascii="Book Antiqua" w:hAnsi="Book Antiqua" w:cs="Times New Roman"/>
          <w:sz w:val="24"/>
          <w:szCs w:val="24"/>
        </w:rPr>
        <w:t>-</w:t>
      </w:r>
      <w:r w:rsidR="00043604" w:rsidRPr="00446186">
        <w:rPr>
          <w:rFonts w:ascii="Book Antiqua" w:hAnsi="Book Antiqua" w:cs="Times New Roman"/>
          <w:sz w:val="24"/>
          <w:szCs w:val="24"/>
        </w:rPr>
        <w:t>grade or high</w:t>
      </w:r>
      <w:r w:rsidR="007A2AA5" w:rsidRPr="00446186">
        <w:rPr>
          <w:rFonts w:ascii="Book Antiqua" w:hAnsi="Book Antiqua" w:cs="Times New Roman"/>
          <w:sz w:val="24"/>
          <w:szCs w:val="24"/>
        </w:rPr>
        <w:t>-</w:t>
      </w:r>
      <w:r w:rsidR="00043604" w:rsidRPr="00446186">
        <w:rPr>
          <w:rFonts w:ascii="Book Antiqua" w:hAnsi="Book Antiqua" w:cs="Times New Roman"/>
          <w:sz w:val="24"/>
          <w:szCs w:val="24"/>
        </w:rPr>
        <w:t>grade dysplasia informs the need and urgency for intervention</w:t>
      </w:r>
      <w:r w:rsidR="00487EE4" w:rsidRPr="00446186">
        <w:rPr>
          <w:rFonts w:ascii="Book Antiqua" w:hAnsi="Book Antiqua" w:cs="Times New Roman"/>
          <w:sz w:val="24"/>
          <w:szCs w:val="24"/>
        </w:rPr>
        <w:t>, but evaluating dysplasia with current assessment</w:t>
      </w:r>
      <w:r w:rsidR="005C427F" w:rsidRPr="00446186">
        <w:rPr>
          <w:rFonts w:ascii="Book Antiqua" w:hAnsi="Book Antiqua" w:cs="Times New Roman"/>
          <w:sz w:val="24"/>
          <w:szCs w:val="24"/>
        </w:rPr>
        <w:t xml:space="preserve"> methods remains</w:t>
      </w:r>
      <w:r w:rsidR="00487EE4" w:rsidRPr="00446186">
        <w:rPr>
          <w:rFonts w:ascii="Book Antiqua" w:hAnsi="Book Antiqua" w:cs="Times New Roman"/>
          <w:sz w:val="24"/>
          <w:szCs w:val="24"/>
        </w:rPr>
        <w:t xml:space="preserve"> a challenge</w:t>
      </w:r>
      <w:r w:rsidR="00CA7141"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w:t>
      </w:r>
      <w:r w:rsidR="00CA7141" w:rsidRPr="00446186">
        <w:rPr>
          <w:rFonts w:ascii="Book Antiqua" w:hAnsi="Book Antiqua" w:cs="Times New Roman"/>
          <w:sz w:val="24"/>
          <w:szCs w:val="24"/>
        </w:rPr>
        <w:fldChar w:fldCharType="end"/>
      </w:r>
      <w:r w:rsidR="00C554CB" w:rsidRPr="00446186">
        <w:rPr>
          <w:rFonts w:ascii="Book Antiqua" w:hAnsi="Book Antiqua" w:cs="Times New Roman"/>
          <w:sz w:val="24"/>
          <w:szCs w:val="24"/>
        </w:rPr>
        <w:t xml:space="preserve">. </w:t>
      </w:r>
      <w:r w:rsidR="00487EE4" w:rsidRPr="00446186">
        <w:rPr>
          <w:rFonts w:ascii="Book Antiqua" w:hAnsi="Book Antiqua" w:cs="Times New Roman"/>
          <w:sz w:val="24"/>
          <w:szCs w:val="24"/>
        </w:rPr>
        <w:t>A</w:t>
      </w:r>
      <w:r w:rsidR="00403D33" w:rsidRPr="00446186">
        <w:rPr>
          <w:rFonts w:ascii="Book Antiqua" w:hAnsi="Book Antiqua" w:cs="Times New Roman"/>
          <w:sz w:val="24"/>
          <w:szCs w:val="24"/>
        </w:rPr>
        <w:t xml:space="preserve"> study by </w:t>
      </w:r>
      <w:proofErr w:type="spellStart"/>
      <w:r w:rsidR="00403D33" w:rsidRPr="00446186">
        <w:rPr>
          <w:rFonts w:ascii="Book Antiqua" w:hAnsi="Book Antiqua" w:cs="Times New Roman"/>
          <w:sz w:val="24"/>
          <w:szCs w:val="24"/>
        </w:rPr>
        <w:t>Sahora</w:t>
      </w:r>
      <w:proofErr w:type="spellEnd"/>
      <w:r w:rsidR="00403D33" w:rsidRPr="00446186">
        <w:rPr>
          <w:rFonts w:ascii="Book Antiqua" w:hAnsi="Book Antiqua" w:cs="Times New Roman"/>
          <w:sz w:val="24"/>
          <w:szCs w:val="24"/>
        </w:rPr>
        <w:t xml:space="preserve"> </w:t>
      </w:r>
      <w:r w:rsidR="00403D33" w:rsidRPr="00446186">
        <w:rPr>
          <w:rFonts w:ascii="Book Antiqua" w:hAnsi="Book Antiqua"/>
          <w:i/>
          <w:sz w:val="24"/>
          <w:szCs w:val="24"/>
        </w:rPr>
        <w:t>et al</w:t>
      </w:r>
      <w:r w:rsidR="004818C8" w:rsidRPr="00446186">
        <w:rPr>
          <w:rFonts w:ascii="Book Antiqua" w:hAnsi="Book Antiqua"/>
          <w:sz w:val="24"/>
          <w:szCs w:val="24"/>
          <w:vertAlign w:val="superscript"/>
        </w:rPr>
        <w:t>[7]</w:t>
      </w:r>
      <w:r w:rsidRPr="00446186">
        <w:rPr>
          <w:rFonts w:ascii="Book Antiqua" w:hAnsi="Book Antiqua" w:cs="Times New Roman"/>
          <w:sz w:val="24"/>
          <w:szCs w:val="24"/>
          <w:vertAlign w:val="superscript"/>
        </w:rPr>
        <w:t xml:space="preserve"> </w:t>
      </w:r>
      <w:r w:rsidRPr="00446186">
        <w:rPr>
          <w:rFonts w:ascii="Book Antiqua" w:hAnsi="Book Antiqua" w:cs="Times New Roman"/>
          <w:sz w:val="24"/>
          <w:szCs w:val="24"/>
        </w:rPr>
        <w:t>found that</w:t>
      </w:r>
      <w:r w:rsidR="004818C8" w:rsidRPr="00446186">
        <w:rPr>
          <w:rFonts w:ascii="Book Antiqua" w:hAnsi="Book Antiqua" w:cs="Times New Roman"/>
          <w:sz w:val="24"/>
          <w:szCs w:val="24"/>
        </w:rPr>
        <w:t xml:space="preserve"> an estimated 75% of resected I</w:t>
      </w:r>
      <w:r w:rsidRPr="00446186">
        <w:rPr>
          <w:rFonts w:ascii="Book Antiqua" w:hAnsi="Book Antiqua" w:cs="Times New Roman"/>
          <w:sz w:val="24"/>
          <w:szCs w:val="24"/>
        </w:rPr>
        <w:t>P</w:t>
      </w:r>
      <w:r w:rsidR="004818C8" w:rsidRPr="00446186">
        <w:rPr>
          <w:rFonts w:ascii="Book Antiqua" w:hAnsi="Book Antiqua" w:cs="Times New Roman"/>
          <w:sz w:val="24"/>
          <w:szCs w:val="24"/>
        </w:rPr>
        <w:t>M</w:t>
      </w:r>
      <w:r w:rsidRPr="00446186">
        <w:rPr>
          <w:rFonts w:ascii="Book Antiqua" w:hAnsi="Book Antiqua" w:cs="Times New Roman"/>
          <w:sz w:val="24"/>
          <w:szCs w:val="24"/>
        </w:rPr>
        <w:t>Ns were evaluated as low grade dysplasi</w:t>
      </w:r>
      <w:r w:rsidR="005C427F" w:rsidRPr="00446186">
        <w:rPr>
          <w:rFonts w:ascii="Book Antiqua" w:hAnsi="Book Antiqua" w:cs="Times New Roman"/>
          <w:sz w:val="24"/>
          <w:szCs w:val="24"/>
        </w:rPr>
        <w:t xml:space="preserve">a that </w:t>
      </w:r>
      <w:r w:rsidR="00043604" w:rsidRPr="00446186">
        <w:rPr>
          <w:rFonts w:ascii="Book Antiqua" w:hAnsi="Book Antiqua" w:cs="Times New Roman"/>
          <w:sz w:val="24"/>
          <w:szCs w:val="24"/>
        </w:rPr>
        <w:t xml:space="preserve">could have </w:t>
      </w:r>
      <w:r w:rsidR="00487EE4" w:rsidRPr="00446186">
        <w:rPr>
          <w:rFonts w:ascii="Book Antiqua" w:hAnsi="Book Antiqua" w:cs="Times New Roman"/>
          <w:sz w:val="24"/>
          <w:szCs w:val="24"/>
        </w:rPr>
        <w:t xml:space="preserve">instead </w:t>
      </w:r>
      <w:r w:rsidR="005C427F" w:rsidRPr="00446186">
        <w:rPr>
          <w:rFonts w:ascii="Book Antiqua" w:hAnsi="Book Antiqua" w:cs="Times New Roman"/>
          <w:sz w:val="24"/>
          <w:szCs w:val="24"/>
        </w:rPr>
        <w:t>been monitored</w:t>
      </w:r>
      <w:r w:rsidR="00CA7141" w:rsidRPr="00446186">
        <w:rPr>
          <w:rFonts w:ascii="Book Antiqua" w:hAnsi="Book Antiqua" w:cs="Times New Roman"/>
          <w:sz w:val="24"/>
          <w:szCs w:val="24"/>
        </w:rPr>
        <w:fldChar w:fldCharType="begin">
          <w:fldData xml:space="preserve">PEVuZE5vdGU+PENpdGU+PEF1dGhvcj5TYWhvcmE8L0F1dGhvcj48WWVhcj4yMDEzPC9ZZWFyPjxS
ZWNOdW0+NzwvUmVjTnVtPjxJRFRleHQ+QnJhbmNoIGR1Y3QgaW50cmFkdWN0YWwgcGFwaWxsYXJ5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ZXM8L0lEVGV4dD48RGlzcGxheVRleHQ+PHN0eWxlIGZhY2U9InN1cGVyc2NyaXB0Ij5bN108L3N0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ZXM8L3RpdGxlPjxzZWNvbmRhcnktdGl0bGU+QW5uIFN1cmc8L3NlY29uZGFyeS10aXRsZT48L3Rp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=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PEVuZE5vdGU+PENpdGU+PEF1dGhvcj5TYWhvcmE8L0F1dGhvcj48WWVhcj4yMDEzPC9ZZWFyPjxS
ZWNOdW0+NzwvUmVjTnVtPjxJRFRleHQ+QnJhbmNoIGR1Y3QgaW50cmFkdWN0YWwgcGFwaWxsYXJ5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ZXM8L0lEVGV4dD48RGlzcGxheVRleHQ+PHN0eWxlIGZhY2U9InN1cGVyc2NyaXB0Ij5bN108L3N0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=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[7]</w:t>
      </w:r>
      <w:r w:rsidR="00CA7141" w:rsidRPr="00446186">
        <w:rPr>
          <w:rFonts w:ascii="Book Antiqua" w:hAnsi="Book Antiqua" w:cs="Times New Roman"/>
          <w:sz w:val="24"/>
          <w:szCs w:val="24"/>
        </w:rPr>
        <w:fldChar w:fldCharType="end"/>
      </w:r>
      <w:r w:rsidR="00043604" w:rsidRPr="00446186">
        <w:rPr>
          <w:rFonts w:ascii="Book Antiqua" w:hAnsi="Book Antiqua" w:cs="Times New Roman"/>
          <w:sz w:val="24"/>
          <w:szCs w:val="24"/>
        </w:rPr>
        <w:t xml:space="preserve">. </w:t>
      </w:r>
      <w:r w:rsidR="00771EE9" w:rsidRPr="00446186">
        <w:rPr>
          <w:rFonts w:ascii="Book Antiqua" w:hAnsi="Book Antiqua" w:cs="Times New Roman"/>
          <w:sz w:val="24"/>
          <w:szCs w:val="24"/>
        </w:rPr>
        <w:t>A</w:t>
      </w:r>
      <w:r w:rsidR="00487EE4" w:rsidRPr="00446186">
        <w:rPr>
          <w:rFonts w:ascii="Book Antiqua" w:hAnsi="Book Antiqua" w:cs="Times New Roman"/>
          <w:sz w:val="24"/>
          <w:szCs w:val="24"/>
        </w:rPr>
        <w:t>dditional studies</w:t>
      </w:r>
      <w:r w:rsidR="00043604" w:rsidRPr="00446186">
        <w:rPr>
          <w:rFonts w:ascii="Book Antiqua" w:hAnsi="Book Antiqua" w:cs="Times New Roman"/>
          <w:sz w:val="24"/>
          <w:szCs w:val="24"/>
        </w:rPr>
        <w:t xml:space="preserve"> have reported </w:t>
      </w:r>
      <w:r w:rsidR="00487EE4" w:rsidRPr="00446186">
        <w:rPr>
          <w:rFonts w:ascii="Book Antiqua" w:hAnsi="Book Antiqua" w:cs="Times New Roman"/>
          <w:sz w:val="24"/>
          <w:szCs w:val="24"/>
        </w:rPr>
        <w:t>that for patients identified as having high</w:t>
      </w:r>
      <w:r w:rsidR="00393555" w:rsidRPr="00446186">
        <w:rPr>
          <w:rFonts w:ascii="Book Antiqua" w:hAnsi="Book Antiqua" w:cs="Times New Roman"/>
          <w:sz w:val="24"/>
          <w:szCs w:val="24"/>
        </w:rPr>
        <w:t>-</w:t>
      </w:r>
      <w:r w:rsidR="00487EE4" w:rsidRPr="00446186">
        <w:rPr>
          <w:rFonts w:ascii="Book Antiqua" w:hAnsi="Book Antiqua" w:cs="Times New Roman"/>
          <w:sz w:val="24"/>
          <w:szCs w:val="24"/>
        </w:rPr>
        <w:t>grad</w:t>
      </w:r>
      <w:r w:rsidR="00AF6912" w:rsidRPr="00446186">
        <w:rPr>
          <w:rFonts w:ascii="Book Antiqua" w:hAnsi="Book Antiqua" w:cs="Times New Roman"/>
          <w:sz w:val="24"/>
          <w:szCs w:val="24"/>
        </w:rPr>
        <w:t>e</w:t>
      </w:r>
      <w:r w:rsidR="00487EE4" w:rsidRPr="00446186">
        <w:rPr>
          <w:rFonts w:ascii="Book Antiqua" w:hAnsi="Book Antiqua" w:cs="Times New Roman"/>
          <w:sz w:val="24"/>
          <w:szCs w:val="24"/>
        </w:rPr>
        <w:t xml:space="preserve"> dysplasia,</w:t>
      </w:r>
      <w:r w:rsidR="00043604" w:rsidRPr="00446186">
        <w:rPr>
          <w:rFonts w:ascii="Book Antiqua" w:hAnsi="Book Antiqua" w:cs="Times New Roman"/>
          <w:sz w:val="24"/>
          <w:szCs w:val="24"/>
        </w:rPr>
        <w:t xml:space="preserve"> early identification</w:t>
      </w:r>
      <w:r w:rsidR="00487EE4" w:rsidRPr="00446186">
        <w:rPr>
          <w:rFonts w:ascii="Book Antiqua" w:hAnsi="Book Antiqua" w:cs="Times New Roman"/>
          <w:sz w:val="24"/>
          <w:szCs w:val="24"/>
        </w:rPr>
        <w:t xml:space="preserve"> </w:t>
      </w:r>
      <w:r w:rsidR="00A74C03" w:rsidRPr="00446186">
        <w:rPr>
          <w:rFonts w:ascii="Book Antiqua" w:hAnsi="Book Antiqua" w:cs="Times New Roman"/>
          <w:sz w:val="24"/>
          <w:szCs w:val="24"/>
        </w:rPr>
        <w:t>significantly</w:t>
      </w:r>
      <w:r w:rsidR="00043604" w:rsidRPr="00446186">
        <w:rPr>
          <w:rFonts w:ascii="Book Antiqua" w:hAnsi="Book Antiqua" w:cs="Times New Roman"/>
          <w:sz w:val="24"/>
          <w:szCs w:val="24"/>
        </w:rPr>
        <w:t xml:space="preserve"> improved survival rates and eliminated or reduced risk for recurrence</w:t>
      </w:r>
      <w:r w:rsidR="00CA7141"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dHlsZSBmYWNlPSJzdXBlcnNjcmlwdCI+WzEsIDgsIDldPC9zdHlsZT48L0Rpc3BsYXlUZXh0Pjxy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dHlsZSBmYWNlPSJzdXBlcnNjcmlwdCI+WzEsIDgsIDldPC9zdHlsZT48L0Rpc3BsYXlUZXh0Pjxy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[1,8,</w:t>
      </w:r>
      <w:r w:rsidR="0043636A" w:rsidRPr="00446186">
        <w:rPr>
          <w:rFonts w:ascii="Book Antiqua" w:hAnsi="Book Antiqua" w:cs="Times New Roman"/>
          <w:noProof/>
          <w:sz w:val="24"/>
          <w:szCs w:val="24"/>
          <w:vertAlign w:val="superscript"/>
        </w:rPr>
        <w:t>9]</w:t>
      </w:r>
      <w:r w:rsidR="00CA7141" w:rsidRPr="00446186">
        <w:rPr>
          <w:rFonts w:ascii="Book Antiqua" w:hAnsi="Book Antiqua" w:cs="Times New Roman"/>
          <w:sz w:val="24"/>
          <w:szCs w:val="24"/>
        </w:rPr>
        <w:fldChar w:fldCharType="end"/>
      </w:r>
      <w:r w:rsidR="00FE4719" w:rsidRPr="00446186">
        <w:rPr>
          <w:rFonts w:ascii="Book Antiqua" w:hAnsi="Book Antiqua" w:cs="Times New Roman"/>
          <w:sz w:val="24"/>
          <w:szCs w:val="24"/>
        </w:rPr>
        <w:t>. Thus, advances in identifying the</w:t>
      </w:r>
      <w:r w:rsidR="00131C0C" w:rsidRPr="00446186">
        <w:rPr>
          <w:rFonts w:ascii="Book Antiqua" w:hAnsi="Book Antiqua" w:cs="Times New Roman"/>
          <w:sz w:val="24"/>
          <w:szCs w:val="24"/>
        </w:rPr>
        <w:t xml:space="preserve"> risk and rate of transformation to</w:t>
      </w:r>
      <w:r w:rsidR="00FE4719" w:rsidRPr="00446186">
        <w:rPr>
          <w:rFonts w:ascii="Book Antiqua" w:hAnsi="Book Antiqua" w:cs="Times New Roman"/>
          <w:sz w:val="24"/>
          <w:szCs w:val="24"/>
        </w:rPr>
        <w:t xml:space="preserve"> </w:t>
      </w:r>
      <w:r w:rsidR="009219BF" w:rsidRPr="00446186">
        <w:rPr>
          <w:rFonts w:ascii="Book Antiqua" w:hAnsi="Book Antiqua" w:cs="Times New Roman"/>
          <w:sz w:val="24"/>
          <w:szCs w:val="24"/>
        </w:rPr>
        <w:t>advanced neoplasia</w:t>
      </w:r>
      <w:r w:rsidR="00FE4719" w:rsidRPr="00446186">
        <w:rPr>
          <w:rFonts w:ascii="Book Antiqua" w:hAnsi="Book Antiqua" w:cs="Times New Roman"/>
          <w:sz w:val="24"/>
          <w:szCs w:val="24"/>
        </w:rPr>
        <w:t xml:space="preserve"> could </w:t>
      </w:r>
      <w:r w:rsidR="00AF6912" w:rsidRPr="00446186">
        <w:rPr>
          <w:rFonts w:ascii="Book Antiqua" w:hAnsi="Book Antiqua" w:cs="Times New Roman"/>
          <w:sz w:val="24"/>
          <w:szCs w:val="24"/>
        </w:rPr>
        <w:t>inform the ideal</w:t>
      </w:r>
      <w:r w:rsidR="00131C0C" w:rsidRPr="00446186">
        <w:rPr>
          <w:rFonts w:ascii="Book Antiqua" w:hAnsi="Book Antiqua" w:cs="Times New Roman"/>
          <w:sz w:val="24"/>
          <w:szCs w:val="24"/>
        </w:rPr>
        <w:t xml:space="preserve"> point </w:t>
      </w:r>
      <w:r w:rsidR="00043604" w:rsidRPr="00446186">
        <w:rPr>
          <w:rFonts w:ascii="Book Antiqua" w:hAnsi="Book Antiqua" w:cs="Times New Roman"/>
          <w:sz w:val="24"/>
          <w:szCs w:val="24"/>
        </w:rPr>
        <w:t>for</w:t>
      </w:r>
      <w:r w:rsidR="00131C0C" w:rsidRPr="00446186">
        <w:rPr>
          <w:rFonts w:ascii="Book Antiqua" w:hAnsi="Book Antiqua" w:cs="Times New Roman"/>
          <w:sz w:val="24"/>
          <w:szCs w:val="24"/>
        </w:rPr>
        <w:t xml:space="preserve"> surgical</w:t>
      </w:r>
      <w:r w:rsidR="00043604" w:rsidRPr="00446186">
        <w:rPr>
          <w:rFonts w:ascii="Book Antiqua" w:hAnsi="Book Antiqua" w:cs="Times New Roman"/>
          <w:sz w:val="24"/>
          <w:szCs w:val="24"/>
        </w:rPr>
        <w:t xml:space="preserve"> intervention</w:t>
      </w:r>
      <w:r w:rsidR="00CA7141" w:rsidRPr="00446186">
        <w:rPr>
          <w:rFonts w:ascii="Book Antiqua" w:hAnsi="Book Antiqua" w:cs="Times New Roman"/>
          <w:sz w:val="24"/>
          <w:szCs w:val="24"/>
        </w:rPr>
        <w:fldChar w:fldCharType="begin">
          <w:fldData xml:space="preserve">PEVuZE5vdGU+PENpdGU+PEF1dGhvcj5SZXphZWU8L0F1dGhvcj48WWVhcj4yMDE2PC9ZZWFyPjxS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PEVuZE5vdGU+PENpdGU+PEF1dGhvcj5SZXphZWU8L0F1dGhvcj48WWVhcj4yMDE2PC9ZZWFyPjxS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[10]</w:t>
      </w:r>
      <w:r w:rsidR="00CA7141" w:rsidRPr="00446186">
        <w:rPr>
          <w:rFonts w:ascii="Book Antiqua" w:hAnsi="Book Antiqua" w:cs="Times New Roman"/>
          <w:sz w:val="24"/>
          <w:szCs w:val="24"/>
        </w:rPr>
        <w:fldChar w:fldCharType="end"/>
      </w:r>
      <w:r w:rsidR="00131C0C" w:rsidRPr="00446186">
        <w:rPr>
          <w:rFonts w:ascii="Book Antiqua" w:hAnsi="Book Antiqua" w:cs="Times New Roman"/>
          <w:sz w:val="24"/>
          <w:szCs w:val="24"/>
        </w:rPr>
        <w:t>.</w:t>
      </w:r>
    </w:p>
    <w:p w14:paraId="20972DA5" w14:textId="59DF49AC" w:rsidR="00431D07" w:rsidRPr="00446186" w:rsidRDefault="00131C0C" w:rsidP="00446186">
      <w:pPr>
        <w:snapToGrid w:val="0"/>
        <w:spacing w:after="0" w:line="360" w:lineRule="auto"/>
        <w:ind w:firstLineChars="100" w:firstLine="240"/>
        <w:jc w:val="both"/>
        <w:rPr>
          <w:rFonts w:ascii="Book Antiqua" w:hAnsi="Book Antiqua" w:cs="Times New Roman"/>
          <w:sz w:val="24"/>
          <w:szCs w:val="24"/>
        </w:rPr>
      </w:pPr>
      <w:r w:rsidRPr="00446186">
        <w:rPr>
          <w:rFonts w:ascii="Book Antiqua" w:hAnsi="Book Antiqua" w:cs="Times New Roman"/>
          <w:sz w:val="24"/>
          <w:szCs w:val="24"/>
        </w:rPr>
        <w:t xml:space="preserve">Risk assessment techniques in the field are lacking </w:t>
      </w:r>
      <w:r w:rsidR="00FE4719" w:rsidRPr="00446186">
        <w:rPr>
          <w:rFonts w:ascii="Book Antiqua" w:hAnsi="Book Antiqua" w:cs="Times New Roman"/>
          <w:sz w:val="24"/>
          <w:szCs w:val="24"/>
        </w:rPr>
        <w:t xml:space="preserve">methods that </w:t>
      </w:r>
      <w:r w:rsidRPr="00446186">
        <w:rPr>
          <w:rFonts w:ascii="Book Antiqua" w:hAnsi="Book Antiqua" w:cs="Times New Roman"/>
          <w:sz w:val="24"/>
          <w:szCs w:val="24"/>
        </w:rPr>
        <w:t>can be used with frequency</w:t>
      </w:r>
      <w:r w:rsidR="00C63581" w:rsidRPr="00446186">
        <w:rPr>
          <w:rFonts w:ascii="Book Antiqua" w:hAnsi="Book Antiqua" w:cs="Times New Roman"/>
          <w:sz w:val="24"/>
          <w:szCs w:val="24"/>
        </w:rPr>
        <w:t>, possess excellent</w:t>
      </w:r>
      <w:r w:rsidRPr="00446186">
        <w:rPr>
          <w:rFonts w:ascii="Book Antiqua" w:hAnsi="Book Antiqua" w:cs="Times New Roman"/>
          <w:sz w:val="24"/>
          <w:szCs w:val="24"/>
        </w:rPr>
        <w:t xml:space="preserve"> </w:t>
      </w:r>
      <w:r w:rsidR="009219BF" w:rsidRPr="00446186">
        <w:rPr>
          <w:rFonts w:ascii="Book Antiqua" w:hAnsi="Book Antiqua" w:cs="Times New Roman"/>
          <w:sz w:val="24"/>
          <w:szCs w:val="24"/>
        </w:rPr>
        <w:t xml:space="preserve">sensitivity and </w:t>
      </w:r>
      <w:r w:rsidR="00FE4719" w:rsidRPr="00446186">
        <w:rPr>
          <w:rFonts w:ascii="Book Antiqua" w:hAnsi="Book Antiqua" w:cs="Times New Roman"/>
          <w:sz w:val="24"/>
          <w:szCs w:val="24"/>
        </w:rPr>
        <w:t xml:space="preserve">specificity, and are minimally </w:t>
      </w:r>
      <w:r w:rsidR="00FE4719" w:rsidRPr="00446186">
        <w:rPr>
          <w:rFonts w:ascii="Book Antiqua" w:hAnsi="Book Antiqua" w:cs="Times New Roman"/>
          <w:sz w:val="24"/>
          <w:szCs w:val="24"/>
        </w:rPr>
        <w:lastRenderedPageBreak/>
        <w:t xml:space="preserve">invasive. </w:t>
      </w:r>
      <w:r w:rsidR="00C63581" w:rsidRPr="00446186">
        <w:rPr>
          <w:rFonts w:ascii="Book Antiqua" w:hAnsi="Book Antiqua" w:cs="Times New Roman"/>
          <w:sz w:val="24"/>
          <w:szCs w:val="24"/>
        </w:rPr>
        <w:t xml:space="preserve">First line assessment includes imaging techniques, followed by more invasive imaging or biopsy methods </w:t>
      </w:r>
      <w:r w:rsidR="00C63581" w:rsidRPr="00446186">
        <w:rPr>
          <w:rFonts w:ascii="Book Antiqua" w:hAnsi="Book Antiqua"/>
          <w:i/>
          <w:sz w:val="24"/>
          <w:szCs w:val="24"/>
        </w:rPr>
        <w:t>via</w:t>
      </w:r>
      <w:r w:rsidR="00C63581" w:rsidRPr="00446186">
        <w:rPr>
          <w:rFonts w:ascii="Book Antiqua" w:hAnsi="Book Antiqua" w:cs="Times New Roman"/>
          <w:sz w:val="24"/>
          <w:szCs w:val="24"/>
        </w:rPr>
        <w:t xml:space="preserve"> endoscopic ultrasound</w:t>
      </w:r>
      <w:r w:rsidR="00CA7141" w:rsidRPr="00446186">
        <w:rPr>
          <w:rFonts w:ascii="Book Antiqua" w:hAnsi="Book Antiqua" w:cs="Times New Roman"/>
          <w:sz w:val="24"/>
          <w:szCs w:val="24"/>
        </w:rPr>
        <w:t xml:space="preserve"> </w:t>
      </w:r>
      <w:r w:rsidR="00393555" w:rsidRPr="00446186">
        <w:rPr>
          <w:rFonts w:ascii="Book Antiqua" w:hAnsi="Book Antiqua" w:cs="Times New Roman"/>
          <w:sz w:val="24"/>
          <w:szCs w:val="24"/>
        </w:rPr>
        <w:t>(EUS)</w:t>
      </w:r>
      <w:r w:rsidR="00CA7141"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w:t>
      </w:r>
      <w:r w:rsidR="00CA7141" w:rsidRPr="00446186">
        <w:rPr>
          <w:rFonts w:ascii="Book Antiqua" w:hAnsi="Book Antiqua" w:cs="Times New Roman"/>
          <w:sz w:val="24"/>
          <w:szCs w:val="24"/>
        </w:rPr>
        <w:fldChar w:fldCharType="end"/>
      </w:r>
      <w:r w:rsidR="00C63581" w:rsidRPr="00446186">
        <w:rPr>
          <w:rFonts w:ascii="Book Antiqua" w:hAnsi="Book Antiqua" w:cs="Times New Roman"/>
          <w:sz w:val="24"/>
          <w:szCs w:val="24"/>
        </w:rPr>
        <w:t xml:space="preserve">. </w:t>
      </w:r>
      <w:r w:rsidR="004818C8" w:rsidRPr="00446186">
        <w:rPr>
          <w:rFonts w:ascii="Book Antiqua" w:hAnsi="Book Antiqua" w:cs="Times New Roman"/>
          <w:sz w:val="24"/>
          <w:szCs w:val="24"/>
        </w:rPr>
        <w:t>Computed tomography</w:t>
      </w:r>
      <w:r w:rsidR="00C63581" w:rsidRPr="00446186">
        <w:rPr>
          <w:rFonts w:ascii="Book Antiqua" w:hAnsi="Book Antiqua" w:cs="Times New Roman"/>
          <w:sz w:val="24"/>
          <w:szCs w:val="24"/>
        </w:rPr>
        <w:t xml:space="preserve"> and </w:t>
      </w:r>
      <w:r w:rsidR="004818C8" w:rsidRPr="00446186">
        <w:rPr>
          <w:rFonts w:ascii="Book Antiqua" w:hAnsi="Book Antiqua" w:cs="Times New Roman"/>
          <w:sz w:val="24"/>
          <w:szCs w:val="24"/>
        </w:rPr>
        <w:t xml:space="preserve">magnetic resonance imaging </w:t>
      </w:r>
      <w:r w:rsidR="00C63581" w:rsidRPr="00446186">
        <w:rPr>
          <w:rFonts w:ascii="Book Antiqua" w:hAnsi="Book Antiqua" w:cs="Times New Roman"/>
          <w:sz w:val="24"/>
          <w:szCs w:val="24"/>
        </w:rPr>
        <w:t>technology provide abdominal imaging to characterize the cyst type and p</w:t>
      </w:r>
      <w:r w:rsidR="009244F8" w:rsidRPr="00446186">
        <w:rPr>
          <w:rFonts w:ascii="Book Antiqua" w:hAnsi="Book Antiqua" w:cs="Times New Roman"/>
          <w:sz w:val="24"/>
          <w:szCs w:val="24"/>
        </w:rPr>
        <w:t>reempti</w:t>
      </w:r>
      <w:r w:rsidR="00C63581" w:rsidRPr="00446186">
        <w:rPr>
          <w:rFonts w:ascii="Book Antiqua" w:hAnsi="Book Antiqua" w:cs="Times New Roman"/>
          <w:sz w:val="24"/>
          <w:szCs w:val="24"/>
        </w:rPr>
        <w:t xml:space="preserve">vely assess for </w:t>
      </w:r>
      <w:r w:rsidR="009219BF" w:rsidRPr="00446186">
        <w:rPr>
          <w:rFonts w:ascii="Book Antiqua" w:hAnsi="Book Antiqua" w:cs="Times New Roman"/>
          <w:sz w:val="24"/>
          <w:szCs w:val="24"/>
        </w:rPr>
        <w:t xml:space="preserve">the </w:t>
      </w:r>
      <w:r w:rsidR="00C63581" w:rsidRPr="00446186">
        <w:rPr>
          <w:rFonts w:ascii="Book Antiqua" w:hAnsi="Book Antiqua" w:cs="Times New Roman"/>
          <w:sz w:val="24"/>
          <w:szCs w:val="24"/>
        </w:rPr>
        <w:t>presence</w:t>
      </w:r>
      <w:r w:rsidR="009219BF" w:rsidRPr="00446186">
        <w:rPr>
          <w:rFonts w:ascii="Book Antiqua" w:hAnsi="Book Antiqua" w:cs="Times New Roman"/>
          <w:sz w:val="24"/>
          <w:szCs w:val="24"/>
        </w:rPr>
        <w:t xml:space="preserve"> of high-risk or </w:t>
      </w:r>
      <w:r w:rsidR="00805ED2" w:rsidRPr="00446186">
        <w:rPr>
          <w:rFonts w:ascii="Book Antiqua" w:hAnsi="Book Antiqua" w:cs="Times New Roman"/>
          <w:sz w:val="24"/>
          <w:szCs w:val="24"/>
        </w:rPr>
        <w:t>concerning features</w:t>
      </w:r>
      <w:r w:rsidR="00D310F9" w:rsidRPr="00446186">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MSwgMTFdPC9zdHlsZT48L0Rpc3BsYXlUZXh0PjxyZWNvcmQ+PHJlYy1udW1iZXI+MTE8L3JlYy1u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==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MSwgMTFdPC9zdHlsZT48L0Rpc3BsYXlUZXh0PjxyZWNvcmQ+PHJlYy1udW1iZXI+MTE8L3JlYy1u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==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D310F9" w:rsidRPr="00446186">
        <w:rPr>
          <w:rFonts w:ascii="Book Antiqua" w:hAnsi="Book Antiqua" w:cs="Times New Roman"/>
          <w:sz w:val="24"/>
          <w:szCs w:val="24"/>
        </w:rPr>
      </w:r>
      <w:r w:rsidR="00D310F9"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w:t>
      </w:r>
      <w:r w:rsidR="0043636A" w:rsidRPr="00446186">
        <w:rPr>
          <w:rFonts w:ascii="Book Antiqua" w:hAnsi="Book Antiqua" w:cs="Times New Roman"/>
          <w:noProof/>
          <w:sz w:val="24"/>
          <w:szCs w:val="24"/>
          <w:vertAlign w:val="superscript"/>
        </w:rPr>
        <w:t>11]</w:t>
      </w:r>
      <w:r w:rsidR="00D310F9" w:rsidRPr="00446186">
        <w:rPr>
          <w:rFonts w:ascii="Book Antiqua" w:hAnsi="Book Antiqua" w:cs="Times New Roman"/>
          <w:sz w:val="24"/>
          <w:szCs w:val="24"/>
        </w:rPr>
        <w:fldChar w:fldCharType="end"/>
      </w:r>
      <w:r w:rsidR="00E409C1" w:rsidRPr="00446186">
        <w:rPr>
          <w:rFonts w:ascii="Book Antiqua" w:hAnsi="Book Antiqua" w:cs="Times New Roman"/>
          <w:sz w:val="24"/>
          <w:szCs w:val="24"/>
        </w:rPr>
        <w:t xml:space="preserve">. </w:t>
      </w:r>
      <w:r w:rsidR="0085044C" w:rsidRPr="00446186">
        <w:rPr>
          <w:rFonts w:ascii="Book Antiqua" w:hAnsi="Book Antiqua" w:cs="Times New Roman"/>
          <w:sz w:val="24"/>
          <w:szCs w:val="24"/>
        </w:rPr>
        <w:t xml:space="preserve">Cyst morphology on </w:t>
      </w:r>
      <w:r w:rsidR="00E409C1" w:rsidRPr="00446186">
        <w:rPr>
          <w:rFonts w:ascii="Book Antiqua" w:hAnsi="Book Antiqua" w:cs="Times New Roman"/>
          <w:sz w:val="24"/>
          <w:szCs w:val="24"/>
        </w:rPr>
        <w:t xml:space="preserve">EUS </w:t>
      </w:r>
      <w:r w:rsidR="00892EB1" w:rsidRPr="00446186">
        <w:rPr>
          <w:rFonts w:ascii="Book Antiqua" w:hAnsi="Book Antiqua" w:cs="Times New Roman"/>
          <w:sz w:val="24"/>
          <w:szCs w:val="24"/>
        </w:rPr>
        <w:t xml:space="preserve">imaging has similar </w:t>
      </w:r>
      <w:r w:rsidR="00E20780" w:rsidRPr="00446186">
        <w:rPr>
          <w:rFonts w:ascii="Book Antiqua" w:hAnsi="Book Antiqua" w:cs="Times New Roman"/>
          <w:sz w:val="24"/>
          <w:szCs w:val="24"/>
        </w:rPr>
        <w:t>accuracy in diagnosing a benign from malignant cyst</w:t>
      </w:r>
      <w:r w:rsidR="00892EB1" w:rsidRPr="00446186">
        <w:rPr>
          <w:rFonts w:ascii="Book Antiqua" w:hAnsi="Book Antiqua" w:cs="Times New Roman"/>
          <w:sz w:val="24"/>
          <w:szCs w:val="24"/>
        </w:rPr>
        <w:t xml:space="preserve"> to that of </w:t>
      </w:r>
      <w:r w:rsidR="004818C8" w:rsidRPr="00446186">
        <w:rPr>
          <w:rFonts w:ascii="Book Antiqua" w:hAnsi="Book Antiqua" w:cs="Times New Roman"/>
          <w:sz w:val="24"/>
          <w:szCs w:val="24"/>
        </w:rPr>
        <w:t xml:space="preserve">magnetic resonance imaging </w:t>
      </w:r>
      <w:r w:rsidR="00892EB1" w:rsidRPr="00446186">
        <w:rPr>
          <w:rFonts w:ascii="Book Antiqua" w:hAnsi="Book Antiqua" w:cs="Times New Roman"/>
          <w:sz w:val="24"/>
          <w:szCs w:val="24"/>
        </w:rPr>
        <w:t>but is more invasive</w:t>
      </w:r>
      <w:r w:rsidR="00CA7141"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dHlsZSBmYWNlPSJzdXBlcnNjcmlwdCI+WzFdPC9zdHlsZT48L0Rpc3BsYXlUZXh0PjxyZWNvcmQ+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CA7141" w:rsidRPr="00446186">
        <w:rPr>
          <w:rFonts w:ascii="Book Antiqua" w:hAnsi="Book Antiqua" w:cs="Times New Roman"/>
          <w:sz w:val="24"/>
          <w:szCs w:val="24"/>
        </w:rPr>
      </w:r>
      <w:r w:rsidR="00CA7141"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w:t>
      </w:r>
      <w:r w:rsidR="00CA7141" w:rsidRPr="00446186">
        <w:rPr>
          <w:rFonts w:ascii="Book Antiqua" w:hAnsi="Book Antiqua" w:cs="Times New Roman"/>
          <w:sz w:val="24"/>
          <w:szCs w:val="24"/>
        </w:rPr>
        <w:fldChar w:fldCharType="end"/>
      </w:r>
      <w:r w:rsidR="00DC75A9" w:rsidRPr="00446186">
        <w:rPr>
          <w:rFonts w:ascii="Book Antiqua" w:hAnsi="Book Antiqua" w:cs="Times New Roman"/>
          <w:sz w:val="24"/>
          <w:szCs w:val="24"/>
        </w:rPr>
        <w:t>. Additional methods that use EUS</w:t>
      </w:r>
      <w:r w:rsidR="00393555" w:rsidRPr="00446186">
        <w:rPr>
          <w:rFonts w:ascii="Book Antiqua" w:hAnsi="Book Antiqua" w:cs="Times New Roman"/>
          <w:sz w:val="24"/>
          <w:szCs w:val="24"/>
        </w:rPr>
        <w:t>-</w:t>
      </w:r>
      <w:r w:rsidR="00892EB1" w:rsidRPr="00446186">
        <w:rPr>
          <w:rFonts w:ascii="Book Antiqua" w:hAnsi="Book Antiqua" w:cs="Times New Roman"/>
          <w:sz w:val="24"/>
          <w:szCs w:val="24"/>
        </w:rPr>
        <w:t>guided technology</w:t>
      </w:r>
      <w:r w:rsidR="00E409C1" w:rsidRPr="00446186">
        <w:rPr>
          <w:rFonts w:ascii="Book Antiqua" w:hAnsi="Book Antiqua" w:cs="Times New Roman"/>
          <w:sz w:val="24"/>
          <w:szCs w:val="24"/>
        </w:rPr>
        <w:t xml:space="preserve"> can include fine needle aspiration (FNA), through-the-needle </w:t>
      </w:r>
      <w:proofErr w:type="spellStart"/>
      <w:r w:rsidR="0085044C" w:rsidRPr="00446186">
        <w:rPr>
          <w:rFonts w:ascii="Book Antiqua" w:hAnsi="Book Antiqua" w:cs="Times New Roman"/>
          <w:sz w:val="24"/>
          <w:szCs w:val="24"/>
        </w:rPr>
        <w:t>microforceps</w:t>
      </w:r>
      <w:proofErr w:type="spellEnd"/>
      <w:r w:rsidR="0085044C" w:rsidRPr="00446186">
        <w:rPr>
          <w:rFonts w:ascii="Book Antiqua" w:hAnsi="Book Antiqua" w:cs="Times New Roman"/>
          <w:sz w:val="24"/>
          <w:szCs w:val="24"/>
        </w:rPr>
        <w:t xml:space="preserve"> biopsy</w:t>
      </w:r>
      <w:r w:rsidR="00E409C1" w:rsidRPr="00446186">
        <w:rPr>
          <w:rFonts w:ascii="Book Antiqua" w:hAnsi="Book Antiqua" w:cs="Times New Roman"/>
          <w:sz w:val="24"/>
          <w:szCs w:val="24"/>
        </w:rPr>
        <w:t xml:space="preserve"> (</w:t>
      </w:r>
      <w:r w:rsidR="0085044C" w:rsidRPr="00446186">
        <w:rPr>
          <w:rFonts w:ascii="Book Antiqua" w:hAnsi="Book Antiqua" w:cs="Times New Roman"/>
          <w:sz w:val="24"/>
          <w:szCs w:val="24"/>
        </w:rPr>
        <w:t>EUS-MFB</w:t>
      </w:r>
      <w:r w:rsidR="00E409C1" w:rsidRPr="00446186">
        <w:rPr>
          <w:rFonts w:ascii="Book Antiqua" w:hAnsi="Book Antiqua" w:cs="Times New Roman"/>
          <w:sz w:val="24"/>
          <w:szCs w:val="24"/>
        </w:rPr>
        <w:t>)</w:t>
      </w:r>
      <w:r w:rsidR="00234CED" w:rsidRPr="00446186">
        <w:rPr>
          <w:rFonts w:ascii="Book Antiqua" w:hAnsi="Book Antiqua" w:cs="Times New Roman"/>
          <w:sz w:val="24"/>
          <w:szCs w:val="24"/>
        </w:rPr>
        <w:t>,</w:t>
      </w:r>
      <w:r w:rsidR="00E409C1" w:rsidRPr="00446186">
        <w:rPr>
          <w:rFonts w:ascii="Book Antiqua" w:hAnsi="Book Antiqua" w:cs="Times New Roman"/>
          <w:sz w:val="24"/>
          <w:szCs w:val="24"/>
        </w:rPr>
        <w:t xml:space="preserve"> and needle</w:t>
      </w:r>
      <w:r w:rsidR="00234CED" w:rsidRPr="00446186">
        <w:rPr>
          <w:rFonts w:ascii="Book Antiqua" w:hAnsi="Book Antiqua" w:cs="Times New Roman"/>
          <w:sz w:val="24"/>
          <w:szCs w:val="24"/>
        </w:rPr>
        <w:t>-based</w:t>
      </w:r>
      <w:r w:rsidR="00E409C1" w:rsidRPr="00446186">
        <w:rPr>
          <w:rFonts w:ascii="Book Antiqua" w:hAnsi="Book Antiqua" w:cs="Times New Roman"/>
          <w:sz w:val="24"/>
          <w:szCs w:val="24"/>
        </w:rPr>
        <w:t xml:space="preserve"> confocal laser endomicroscopy (</w:t>
      </w:r>
      <w:r w:rsidR="0085044C" w:rsidRPr="00446186">
        <w:rPr>
          <w:rFonts w:ascii="Book Antiqua" w:hAnsi="Book Antiqua" w:cs="Times New Roman"/>
          <w:sz w:val="24"/>
          <w:szCs w:val="24"/>
        </w:rPr>
        <w:t>EUS-</w:t>
      </w:r>
      <w:proofErr w:type="spellStart"/>
      <w:r w:rsidR="00E409C1" w:rsidRPr="00446186">
        <w:rPr>
          <w:rFonts w:ascii="Book Antiqua" w:hAnsi="Book Antiqua" w:cs="Times New Roman"/>
          <w:sz w:val="24"/>
          <w:szCs w:val="24"/>
        </w:rPr>
        <w:t>nCLE</w:t>
      </w:r>
      <w:proofErr w:type="spellEnd"/>
      <w:r w:rsidR="00E409C1" w:rsidRPr="00446186">
        <w:rPr>
          <w:rFonts w:ascii="Book Antiqua" w:hAnsi="Book Antiqua" w:cs="Times New Roman"/>
          <w:sz w:val="24"/>
          <w:szCs w:val="24"/>
        </w:rPr>
        <w:t>). Advances in these techniques aim to address the</w:t>
      </w:r>
      <w:r w:rsidR="00892EB1" w:rsidRPr="00446186">
        <w:rPr>
          <w:rFonts w:ascii="Book Antiqua" w:hAnsi="Book Antiqua" w:cs="Times New Roman"/>
          <w:sz w:val="24"/>
          <w:szCs w:val="24"/>
        </w:rPr>
        <w:t xml:space="preserve"> critical need </w:t>
      </w:r>
      <w:r w:rsidR="00DA6292" w:rsidRPr="00446186">
        <w:rPr>
          <w:rFonts w:ascii="Book Antiqua" w:hAnsi="Book Antiqua" w:cs="Times New Roman"/>
          <w:sz w:val="24"/>
          <w:szCs w:val="24"/>
        </w:rPr>
        <w:t xml:space="preserve">to assess risk for </w:t>
      </w:r>
      <w:r w:rsidR="005C427F" w:rsidRPr="00446186">
        <w:rPr>
          <w:rFonts w:ascii="Book Antiqua" w:hAnsi="Book Antiqua" w:cs="Times New Roman"/>
          <w:sz w:val="24"/>
          <w:szCs w:val="24"/>
        </w:rPr>
        <w:t xml:space="preserve">malignant transformation </w:t>
      </w:r>
      <w:r w:rsidR="00E409C1" w:rsidRPr="00446186">
        <w:rPr>
          <w:rFonts w:ascii="Book Antiqua" w:hAnsi="Book Antiqua" w:cs="Times New Roman"/>
          <w:sz w:val="24"/>
          <w:szCs w:val="24"/>
        </w:rPr>
        <w:t>i</w:t>
      </w:r>
      <w:r w:rsidR="00892EB1" w:rsidRPr="00446186">
        <w:rPr>
          <w:rFonts w:ascii="Book Antiqua" w:hAnsi="Book Antiqua" w:cs="Times New Roman"/>
          <w:sz w:val="24"/>
          <w:szCs w:val="24"/>
        </w:rPr>
        <w:t>n IP</w:t>
      </w:r>
      <w:r w:rsidR="00393555" w:rsidRPr="00446186">
        <w:rPr>
          <w:rFonts w:ascii="Book Antiqua" w:hAnsi="Book Antiqua" w:cs="Times New Roman"/>
          <w:sz w:val="24"/>
          <w:szCs w:val="24"/>
        </w:rPr>
        <w:t>M</w:t>
      </w:r>
      <w:r w:rsidR="00892EB1" w:rsidRPr="00446186">
        <w:rPr>
          <w:rFonts w:ascii="Book Antiqua" w:hAnsi="Book Antiqua" w:cs="Times New Roman"/>
          <w:sz w:val="24"/>
          <w:szCs w:val="24"/>
        </w:rPr>
        <w:t>Ns</w:t>
      </w:r>
      <w:r w:rsidR="00DA6292" w:rsidRPr="00446186">
        <w:rPr>
          <w:rFonts w:ascii="Book Antiqua" w:hAnsi="Book Antiqua" w:cs="Times New Roman"/>
          <w:sz w:val="24"/>
          <w:szCs w:val="24"/>
        </w:rPr>
        <w:t xml:space="preserve">. </w:t>
      </w:r>
      <w:r w:rsidR="00234CED" w:rsidRPr="00446186">
        <w:rPr>
          <w:rFonts w:ascii="Book Antiqua" w:hAnsi="Book Antiqua" w:cs="Times New Roman"/>
          <w:sz w:val="24"/>
          <w:szCs w:val="24"/>
        </w:rPr>
        <w:t xml:space="preserve">These techniques </w:t>
      </w:r>
      <w:r w:rsidR="0085044C" w:rsidRPr="00446186">
        <w:rPr>
          <w:rFonts w:ascii="Book Antiqua" w:hAnsi="Book Antiqua" w:cs="Times New Roman"/>
          <w:sz w:val="24"/>
          <w:szCs w:val="24"/>
        </w:rPr>
        <w:t xml:space="preserve">and their feasibility for clinical adaptation </w:t>
      </w:r>
      <w:r w:rsidR="00234CED" w:rsidRPr="00446186">
        <w:rPr>
          <w:rFonts w:ascii="Book Antiqua" w:hAnsi="Book Antiqua" w:cs="Times New Roman"/>
          <w:sz w:val="24"/>
          <w:szCs w:val="24"/>
        </w:rPr>
        <w:t xml:space="preserve">will be summarized in this </w:t>
      </w:r>
      <w:r w:rsidR="0085044C" w:rsidRPr="00446186">
        <w:rPr>
          <w:rFonts w:ascii="Book Antiqua" w:hAnsi="Book Antiqua" w:cs="Times New Roman"/>
          <w:sz w:val="24"/>
          <w:szCs w:val="24"/>
        </w:rPr>
        <w:t>review.</w:t>
      </w:r>
    </w:p>
    <w:p w14:paraId="616EDE88" w14:textId="77777777" w:rsidR="008A4B9A" w:rsidRPr="00446186" w:rsidRDefault="008A4B9A" w:rsidP="00446186">
      <w:pPr>
        <w:snapToGrid w:val="0"/>
        <w:spacing w:after="0" w:line="360" w:lineRule="auto"/>
        <w:jc w:val="both"/>
        <w:rPr>
          <w:rFonts w:ascii="Book Antiqua" w:hAnsi="Book Antiqua" w:cs="Times New Roman"/>
          <w:b/>
          <w:sz w:val="24"/>
          <w:szCs w:val="24"/>
          <w:u w:val="single"/>
        </w:rPr>
      </w:pPr>
    </w:p>
    <w:p w14:paraId="450FAAC1" w14:textId="4D0D5344" w:rsidR="005E66CA" w:rsidRPr="00446186" w:rsidRDefault="004818C8" w:rsidP="00446186">
      <w:pPr>
        <w:snapToGrid w:val="0"/>
        <w:spacing w:after="0" w:line="360" w:lineRule="auto"/>
        <w:jc w:val="both"/>
        <w:rPr>
          <w:rFonts w:ascii="Book Antiqua" w:hAnsi="Book Antiqua" w:cs="Times New Roman"/>
          <w:b/>
          <w:sz w:val="24"/>
          <w:szCs w:val="24"/>
          <w:u w:val="single"/>
        </w:rPr>
      </w:pPr>
      <w:r w:rsidRPr="00446186">
        <w:rPr>
          <w:rFonts w:ascii="Book Antiqua" w:hAnsi="Book Antiqua" w:cs="Times New Roman"/>
          <w:b/>
          <w:sz w:val="24"/>
          <w:szCs w:val="24"/>
          <w:u w:val="single"/>
        </w:rPr>
        <w:t>HOW DO THE GUIDELINES PERFORM?</w:t>
      </w:r>
    </w:p>
    <w:p w14:paraId="73729319" w14:textId="7159DA8D" w:rsidR="00773FFA" w:rsidRPr="00446186" w:rsidRDefault="00DA7186" w:rsidP="00446186">
      <w:pPr>
        <w:snapToGrid w:val="0"/>
        <w:spacing w:after="0" w:line="360" w:lineRule="auto"/>
        <w:jc w:val="both"/>
        <w:rPr>
          <w:rFonts w:ascii="Book Antiqua" w:hAnsi="Book Antiqua" w:cs="Times New Roman"/>
          <w:sz w:val="24"/>
          <w:szCs w:val="24"/>
        </w:rPr>
      </w:pPr>
      <w:r w:rsidRPr="00446186">
        <w:rPr>
          <w:rFonts w:ascii="Book Antiqua" w:hAnsi="Book Antiqua" w:cs="Times New Roman"/>
          <w:sz w:val="24"/>
          <w:szCs w:val="24"/>
        </w:rPr>
        <w:t>Clinical guidelines assist in the</w:t>
      </w:r>
      <w:r w:rsidR="005E66CA" w:rsidRPr="00446186">
        <w:rPr>
          <w:rFonts w:ascii="Book Antiqua" w:hAnsi="Book Antiqua" w:cs="Times New Roman"/>
          <w:sz w:val="24"/>
          <w:szCs w:val="24"/>
        </w:rPr>
        <w:t xml:space="preserve"> identification of advanced </w:t>
      </w:r>
      <w:r w:rsidR="001632BA" w:rsidRPr="00446186">
        <w:rPr>
          <w:rFonts w:ascii="Book Antiqua" w:hAnsi="Book Antiqua" w:cs="Times New Roman"/>
          <w:sz w:val="24"/>
          <w:szCs w:val="24"/>
        </w:rPr>
        <w:t>neoplasia in PCLs. The major society guidelines include</w:t>
      </w:r>
      <w:r w:rsidRPr="00446186">
        <w:rPr>
          <w:rFonts w:ascii="Book Antiqua" w:hAnsi="Book Antiqua" w:cs="Times New Roman"/>
          <w:sz w:val="24"/>
          <w:szCs w:val="24"/>
        </w:rPr>
        <w:t>,</w:t>
      </w:r>
      <w:r w:rsidR="005E66CA" w:rsidRPr="00446186">
        <w:rPr>
          <w:rFonts w:ascii="Book Antiqua" w:hAnsi="Book Antiqua" w:cs="Times New Roman"/>
          <w:sz w:val="24"/>
          <w:szCs w:val="24"/>
        </w:rPr>
        <w:t xml:space="preserve"> </w:t>
      </w:r>
      <w:r w:rsidR="001632BA" w:rsidRPr="00446186">
        <w:rPr>
          <w:rFonts w:ascii="Book Antiqua" w:hAnsi="Book Antiqua" w:cs="Times New Roman"/>
          <w:sz w:val="24"/>
          <w:szCs w:val="24"/>
        </w:rPr>
        <w:t>2012 and 2017 revised</w:t>
      </w:r>
      <w:r w:rsidR="005E66CA" w:rsidRPr="00446186">
        <w:rPr>
          <w:rFonts w:ascii="Book Antiqua" w:hAnsi="Book Antiqua" w:cs="Times New Roman"/>
          <w:sz w:val="24"/>
          <w:szCs w:val="24"/>
        </w:rPr>
        <w:t xml:space="preserve"> </w:t>
      </w:r>
      <w:r w:rsidR="004818C8" w:rsidRPr="00446186">
        <w:rPr>
          <w:rFonts w:ascii="Book Antiqua" w:hAnsi="Book Antiqua" w:cs="Times New Roman"/>
          <w:sz w:val="24"/>
          <w:szCs w:val="24"/>
        </w:rPr>
        <w:t>ICG</w:t>
      </w:r>
      <w:r w:rsidR="001632BA" w:rsidRPr="00446186">
        <w:rPr>
          <w:rFonts w:ascii="Book Antiqua" w:hAnsi="Book Antiqua" w:cs="Times New Roman"/>
          <w:sz w:val="24"/>
          <w:szCs w:val="24"/>
        </w:rPr>
        <w:t xml:space="preserve">, </w:t>
      </w:r>
      <w:r w:rsidR="005E66CA" w:rsidRPr="00446186">
        <w:rPr>
          <w:rFonts w:ascii="Book Antiqua" w:hAnsi="Book Antiqua" w:cs="Times New Roman"/>
          <w:sz w:val="24"/>
          <w:szCs w:val="24"/>
        </w:rPr>
        <w:t xml:space="preserve">2015 American Gastroenterological Association (AGA) guidelines, and </w:t>
      </w:r>
      <w:r w:rsidR="001632BA" w:rsidRPr="00446186">
        <w:rPr>
          <w:rFonts w:ascii="Book Antiqua" w:hAnsi="Book Antiqua" w:cs="Times New Roman"/>
          <w:sz w:val="24"/>
          <w:szCs w:val="24"/>
        </w:rPr>
        <w:t>the 2018 Ameri</w:t>
      </w:r>
      <w:r w:rsidR="004818C8" w:rsidRPr="00446186">
        <w:rPr>
          <w:rFonts w:ascii="Book Antiqua" w:hAnsi="Book Antiqua" w:cs="Times New Roman"/>
          <w:sz w:val="24"/>
          <w:szCs w:val="24"/>
        </w:rPr>
        <w:t xml:space="preserve">can College of Gastroenterology </w:t>
      </w:r>
      <w:r w:rsidR="001632BA" w:rsidRPr="00446186">
        <w:rPr>
          <w:rFonts w:ascii="Book Antiqua" w:hAnsi="Book Antiqua" w:cs="Times New Roman"/>
          <w:sz w:val="24"/>
          <w:szCs w:val="24"/>
        </w:rPr>
        <w:t>guidelines</w:t>
      </w:r>
      <w:r w:rsidR="00F005BD" w:rsidRPr="00446186">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WzExLCAxMl08L3N0eWxlPjwvRGlzcGxheVRleHQ+PHJlY29yZD48cmVjLW51bWJlcj4xMTwvcmVj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LjA3LjAwNzwvZWxlY3Ryb25pYy1yZXNvdXJjZS1udW0+PGxhbmd1YWdlPmVuZzwvbGFuZ3VhZ2U+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LW51bT48bGFuZ3VhZ2U+ZW5nPC9sYW5ndWFnZT48L3JlY29yZD48L0NpdGU+PC9FbmROb3RlPgB=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WzExLCAxMl08L3N0eWxlPjwvRGlzcGxheVRleHQ+PHJlY29yZD48cmVjLW51bWJlcj4xMTwvcmVj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LjA3LjAwNzwvZWxlY3Ryb25pYy1yZXNvdXJjZS1udW0+PGxhbmd1YWdlPmVuZzwvbGFuZ3VhZ2U+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LW51bT48bGFuZ3VhZ2U+ZW5nPC9sYW5ndWFnZT48L3JlY29yZD48L0NpdGU+PC9FbmROb3RlPgB=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F005BD" w:rsidRPr="00446186">
        <w:rPr>
          <w:rFonts w:ascii="Book Antiqua" w:hAnsi="Book Antiqua" w:cs="Times New Roman"/>
          <w:sz w:val="24"/>
          <w:szCs w:val="24"/>
        </w:rPr>
      </w:r>
      <w:r w:rsidR="00F005BD"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[11,</w:t>
      </w:r>
      <w:r w:rsidR="0043636A" w:rsidRPr="00446186">
        <w:rPr>
          <w:rFonts w:ascii="Book Antiqua" w:hAnsi="Book Antiqua" w:cs="Times New Roman"/>
          <w:noProof/>
          <w:sz w:val="24"/>
          <w:szCs w:val="24"/>
          <w:vertAlign w:val="superscript"/>
        </w:rPr>
        <w:t>12]</w:t>
      </w:r>
      <w:r w:rsidR="00F005BD" w:rsidRPr="00446186">
        <w:rPr>
          <w:rFonts w:ascii="Book Antiqua" w:hAnsi="Book Antiqua" w:cs="Times New Roman"/>
          <w:sz w:val="24"/>
          <w:szCs w:val="24"/>
        </w:rPr>
        <w:fldChar w:fldCharType="end"/>
      </w:r>
      <w:r w:rsidR="005E66CA" w:rsidRPr="00446186">
        <w:rPr>
          <w:rFonts w:ascii="Book Antiqua" w:hAnsi="Book Antiqua" w:cs="Times New Roman"/>
          <w:sz w:val="24"/>
          <w:szCs w:val="24"/>
        </w:rPr>
        <w:t xml:space="preserve">. </w:t>
      </w:r>
      <w:r w:rsidR="00771EE9" w:rsidRPr="00446186">
        <w:rPr>
          <w:rFonts w:ascii="Book Antiqua" w:hAnsi="Book Antiqua" w:cs="Times New Roman"/>
          <w:sz w:val="24"/>
          <w:szCs w:val="24"/>
        </w:rPr>
        <w:t xml:space="preserve">Changes in guidelines have improved identification of advanced neoplasia in IPMNs. </w:t>
      </w:r>
      <w:proofErr w:type="spellStart"/>
      <w:r w:rsidR="0046646F" w:rsidRPr="00446186">
        <w:rPr>
          <w:rFonts w:ascii="Book Antiqua" w:hAnsi="Book Antiqua" w:cs="Times New Roman"/>
          <w:sz w:val="24"/>
          <w:szCs w:val="24"/>
        </w:rPr>
        <w:t>Sighinolfi</w:t>
      </w:r>
      <w:proofErr w:type="spellEnd"/>
      <w:r w:rsidR="0046646F" w:rsidRPr="00446186">
        <w:rPr>
          <w:rFonts w:ascii="Book Antiqua" w:hAnsi="Book Antiqua" w:cs="Times New Roman"/>
          <w:sz w:val="24"/>
          <w:szCs w:val="24"/>
        </w:rPr>
        <w:t xml:space="preserve"> </w:t>
      </w:r>
      <w:r w:rsidR="0046646F" w:rsidRPr="00446186">
        <w:rPr>
          <w:rFonts w:ascii="Book Antiqua" w:hAnsi="Book Antiqua"/>
          <w:i/>
          <w:sz w:val="24"/>
          <w:szCs w:val="24"/>
        </w:rPr>
        <w:t>et al</w:t>
      </w:r>
      <w:r w:rsidR="004818C8" w:rsidRPr="00446186">
        <w:rPr>
          <w:rFonts w:ascii="Book Antiqua" w:hAnsi="Book Antiqua"/>
          <w:sz w:val="24"/>
          <w:szCs w:val="24"/>
          <w:vertAlign w:val="superscript"/>
        </w:rPr>
        <w:t>[13]</w:t>
      </w:r>
      <w:r w:rsidR="0046646F" w:rsidRPr="00446186">
        <w:rPr>
          <w:rFonts w:ascii="Book Antiqua" w:hAnsi="Book Antiqua" w:cs="Times New Roman"/>
          <w:sz w:val="24"/>
          <w:szCs w:val="24"/>
          <w:vertAlign w:val="superscript"/>
        </w:rPr>
        <w:t xml:space="preserve"> </w:t>
      </w:r>
      <w:r w:rsidR="0046646F" w:rsidRPr="00446186">
        <w:rPr>
          <w:rFonts w:ascii="Book Antiqua" w:hAnsi="Book Antiqua" w:cs="Times New Roman"/>
          <w:sz w:val="24"/>
          <w:szCs w:val="24"/>
        </w:rPr>
        <w:t xml:space="preserve">retrospectively validated the </w:t>
      </w:r>
      <w:r w:rsidR="000D1E98" w:rsidRPr="00446186">
        <w:rPr>
          <w:rFonts w:ascii="Book Antiqua" w:hAnsi="Book Antiqua" w:cs="Times New Roman"/>
          <w:sz w:val="24"/>
          <w:szCs w:val="24"/>
        </w:rPr>
        <w:t xml:space="preserve">2006 ICG, </w:t>
      </w:r>
      <w:r w:rsidR="0046646F" w:rsidRPr="00446186">
        <w:rPr>
          <w:rFonts w:ascii="Book Antiqua" w:hAnsi="Book Antiqua" w:cs="Times New Roman"/>
          <w:sz w:val="24"/>
          <w:szCs w:val="24"/>
        </w:rPr>
        <w:t>2012 ICG</w:t>
      </w:r>
      <w:r w:rsidR="000D1E98" w:rsidRPr="00446186">
        <w:rPr>
          <w:rFonts w:ascii="Book Antiqua" w:hAnsi="Book Antiqua" w:cs="Times New Roman"/>
          <w:sz w:val="24"/>
          <w:szCs w:val="24"/>
        </w:rPr>
        <w:t>,</w:t>
      </w:r>
      <w:r w:rsidR="0046646F" w:rsidRPr="00446186">
        <w:rPr>
          <w:rFonts w:ascii="Book Antiqua" w:hAnsi="Book Antiqua" w:cs="Times New Roman"/>
          <w:sz w:val="24"/>
          <w:szCs w:val="24"/>
        </w:rPr>
        <w:t xml:space="preserve"> and AGA criteria</w:t>
      </w:r>
      <w:r w:rsidR="000D1E98" w:rsidRPr="00446186">
        <w:rPr>
          <w:rFonts w:ascii="Book Antiqua" w:hAnsi="Book Antiqua" w:cs="Times New Roman"/>
          <w:sz w:val="24"/>
          <w:szCs w:val="24"/>
        </w:rPr>
        <w:t xml:space="preserve">, </w:t>
      </w:r>
      <w:r w:rsidR="00F4215C" w:rsidRPr="00446186">
        <w:rPr>
          <w:rFonts w:ascii="Book Antiqua" w:hAnsi="Book Antiqua" w:cs="Times New Roman"/>
          <w:sz w:val="24"/>
          <w:szCs w:val="24"/>
        </w:rPr>
        <w:t xml:space="preserve">where </w:t>
      </w:r>
      <w:r w:rsidR="000D1E98" w:rsidRPr="00446186">
        <w:rPr>
          <w:rFonts w:ascii="Book Antiqua" w:hAnsi="Book Antiqua" w:cs="Times New Roman"/>
          <w:sz w:val="24"/>
          <w:szCs w:val="24"/>
        </w:rPr>
        <w:t>the 2012 ICG and AGA showed</w:t>
      </w:r>
      <w:r w:rsidR="0046646F" w:rsidRPr="00446186">
        <w:rPr>
          <w:rFonts w:ascii="Book Antiqua" w:hAnsi="Book Antiqua" w:cs="Times New Roman"/>
          <w:sz w:val="24"/>
          <w:szCs w:val="24"/>
        </w:rPr>
        <w:t xml:space="preserve"> significantly improved specificity (58.2%</w:t>
      </w:r>
      <w:r w:rsidR="00F4215C" w:rsidRPr="00446186">
        <w:rPr>
          <w:rFonts w:ascii="Book Antiqua" w:hAnsi="Book Antiqua" w:cs="Times New Roman"/>
          <w:sz w:val="24"/>
          <w:szCs w:val="24"/>
        </w:rPr>
        <w:t xml:space="preserve"> and </w:t>
      </w:r>
      <w:r w:rsidR="0046646F" w:rsidRPr="00446186">
        <w:rPr>
          <w:rFonts w:ascii="Book Antiqua" w:hAnsi="Book Antiqua" w:cs="Times New Roman"/>
          <w:sz w:val="24"/>
          <w:szCs w:val="24"/>
        </w:rPr>
        <w:t>62.4%</w:t>
      </w:r>
      <w:r w:rsidR="00F4215C" w:rsidRPr="00446186">
        <w:rPr>
          <w:rFonts w:ascii="Book Antiqua" w:hAnsi="Book Antiqua" w:cs="Times New Roman"/>
          <w:sz w:val="24"/>
          <w:szCs w:val="24"/>
        </w:rPr>
        <w:t>,</w:t>
      </w:r>
      <w:r w:rsidR="0046646F" w:rsidRPr="00446186">
        <w:rPr>
          <w:rFonts w:ascii="Book Antiqua" w:hAnsi="Book Antiqua" w:cs="Times New Roman"/>
          <w:sz w:val="24"/>
          <w:szCs w:val="24"/>
        </w:rPr>
        <w:t xml:space="preserve"> respectively) and diagnostic accuracy (67</w:t>
      </w:r>
      <w:r w:rsidR="00F4215C" w:rsidRPr="00446186">
        <w:rPr>
          <w:rFonts w:ascii="Book Antiqua" w:hAnsi="Book Antiqua" w:cs="Times New Roman"/>
          <w:sz w:val="24"/>
          <w:szCs w:val="24"/>
        </w:rPr>
        <w:t>% and</w:t>
      </w:r>
      <w:r w:rsidR="0046646F" w:rsidRPr="00446186">
        <w:rPr>
          <w:rFonts w:ascii="Book Antiqua" w:hAnsi="Book Antiqua" w:cs="Times New Roman"/>
          <w:sz w:val="24"/>
          <w:szCs w:val="24"/>
        </w:rPr>
        <w:t xml:space="preserve"> 68</w:t>
      </w:r>
      <w:r w:rsidR="00F4215C" w:rsidRPr="00446186">
        <w:rPr>
          <w:rFonts w:ascii="Book Antiqua" w:hAnsi="Book Antiqua" w:cs="Times New Roman"/>
          <w:sz w:val="24"/>
          <w:szCs w:val="24"/>
        </w:rPr>
        <w:t>%, respectively</w:t>
      </w:r>
      <w:r w:rsidR="0046646F" w:rsidRPr="00446186">
        <w:rPr>
          <w:rFonts w:ascii="Book Antiqua" w:hAnsi="Book Antiqua" w:cs="Times New Roman"/>
          <w:sz w:val="24"/>
          <w:szCs w:val="24"/>
        </w:rPr>
        <w:t>) for advanced neopla</w:t>
      </w:r>
      <w:r w:rsidR="00F4215C" w:rsidRPr="00446186">
        <w:rPr>
          <w:rFonts w:ascii="Book Antiqua" w:hAnsi="Book Antiqua" w:cs="Times New Roman"/>
          <w:sz w:val="24"/>
          <w:szCs w:val="24"/>
        </w:rPr>
        <w:t>sia</w:t>
      </w:r>
      <w:r w:rsidR="0046646F" w:rsidRPr="00446186">
        <w:rPr>
          <w:rFonts w:ascii="Book Antiqua" w:hAnsi="Book Antiqua" w:cs="Times New Roman"/>
          <w:sz w:val="24"/>
          <w:szCs w:val="24"/>
        </w:rPr>
        <w:t xml:space="preserve"> compared to </w:t>
      </w:r>
      <w:r w:rsidR="00F4215C" w:rsidRPr="00446186">
        <w:rPr>
          <w:rFonts w:ascii="Book Antiqua" w:hAnsi="Book Antiqua" w:cs="Times New Roman"/>
          <w:sz w:val="24"/>
          <w:szCs w:val="24"/>
        </w:rPr>
        <w:t xml:space="preserve">the </w:t>
      </w:r>
      <w:r w:rsidR="0046646F" w:rsidRPr="00446186">
        <w:rPr>
          <w:rFonts w:ascii="Book Antiqua" w:hAnsi="Book Antiqua" w:cs="Times New Roman"/>
          <w:sz w:val="24"/>
          <w:szCs w:val="24"/>
        </w:rPr>
        <w:t>2006 ICG (</w:t>
      </w:r>
      <w:r w:rsidR="00F4215C" w:rsidRPr="00446186">
        <w:rPr>
          <w:rFonts w:ascii="Book Antiqua" w:hAnsi="Book Antiqua" w:cs="Times New Roman"/>
          <w:sz w:val="24"/>
          <w:szCs w:val="24"/>
        </w:rPr>
        <w:t xml:space="preserve">specificity 32.7%, diagnostic accuracy </w:t>
      </w:r>
      <w:r w:rsidR="0046646F" w:rsidRPr="00446186">
        <w:rPr>
          <w:rFonts w:ascii="Book Antiqua" w:hAnsi="Book Antiqua" w:cs="Times New Roman"/>
          <w:sz w:val="24"/>
          <w:szCs w:val="24"/>
        </w:rPr>
        <w:t>46</w:t>
      </w:r>
      <w:r w:rsidR="00F4215C" w:rsidRPr="00446186">
        <w:rPr>
          <w:rFonts w:ascii="Book Antiqua" w:hAnsi="Book Antiqua" w:cs="Times New Roman"/>
          <w:sz w:val="24"/>
          <w:szCs w:val="24"/>
        </w:rPr>
        <w:t>%</w:t>
      </w:r>
      <w:r w:rsidR="0046646F" w:rsidRPr="00446186">
        <w:rPr>
          <w:rFonts w:ascii="Book Antiqua" w:hAnsi="Book Antiqua" w:cs="Times New Roman"/>
          <w:sz w:val="24"/>
          <w:szCs w:val="24"/>
        </w:rPr>
        <w:t>)</w:t>
      </w:r>
      <w:r w:rsidR="00F005BD" w:rsidRPr="00446186">
        <w:rPr>
          <w:rFonts w:ascii="Book Antiqua" w:hAnsi="Book Antiqua" w:cs="Times New Roman"/>
          <w:sz w:val="24"/>
          <w:szCs w:val="24"/>
        </w:rPr>
        <w:fldChar w:fldCharType="begin">
          <w:fldData xml:space="preserve">PEVuZE5vdGU+PENpdGU+PEF1dGhvcj5TaWdoaW5vbGZpPC9BdXRob3I+PFllYXI+MjAxNzwvWWVh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PEVuZE5vdGU+PENpdGU+PEF1dGhvcj5TaWdoaW5vbGZpPC9BdXRob3I+PFllYXI+MjAxNzwvWWVh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F005BD" w:rsidRPr="00446186">
        <w:rPr>
          <w:rFonts w:ascii="Book Antiqua" w:hAnsi="Book Antiqua" w:cs="Times New Roman"/>
          <w:sz w:val="24"/>
          <w:szCs w:val="24"/>
        </w:rPr>
      </w:r>
      <w:r w:rsidR="00F005BD"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[13]</w:t>
      </w:r>
      <w:r w:rsidR="00F005BD" w:rsidRPr="00446186">
        <w:rPr>
          <w:rFonts w:ascii="Book Antiqua" w:hAnsi="Book Antiqua" w:cs="Times New Roman"/>
          <w:sz w:val="24"/>
          <w:szCs w:val="24"/>
        </w:rPr>
        <w:fldChar w:fldCharType="end"/>
      </w:r>
      <w:r w:rsidR="0046646F" w:rsidRPr="00446186">
        <w:rPr>
          <w:rFonts w:ascii="Book Antiqua" w:hAnsi="Book Antiqua" w:cs="Times New Roman"/>
          <w:sz w:val="24"/>
          <w:szCs w:val="24"/>
        </w:rPr>
        <w:t xml:space="preserve">. Additionally, Kang </w:t>
      </w:r>
      <w:r w:rsidR="0046646F" w:rsidRPr="00446186">
        <w:rPr>
          <w:rFonts w:ascii="Book Antiqua" w:hAnsi="Book Antiqua"/>
          <w:i/>
          <w:sz w:val="24"/>
          <w:szCs w:val="24"/>
        </w:rPr>
        <w:t>et al</w:t>
      </w:r>
      <w:r w:rsidR="004818C8" w:rsidRPr="00446186">
        <w:rPr>
          <w:rFonts w:ascii="Book Antiqua" w:hAnsi="Book Antiqua"/>
          <w:sz w:val="24"/>
          <w:szCs w:val="24"/>
          <w:vertAlign w:val="superscript"/>
        </w:rPr>
        <w:t>[14]</w:t>
      </w:r>
      <w:r w:rsidR="0046646F" w:rsidRPr="00446186">
        <w:rPr>
          <w:rFonts w:ascii="Book Antiqua" w:hAnsi="Book Antiqua" w:cs="Times New Roman"/>
          <w:sz w:val="24"/>
          <w:szCs w:val="24"/>
          <w:vertAlign w:val="superscript"/>
        </w:rPr>
        <w:t xml:space="preserve"> </w:t>
      </w:r>
      <w:r w:rsidR="00F4215C" w:rsidRPr="00446186">
        <w:rPr>
          <w:rFonts w:ascii="Book Antiqua" w:hAnsi="Book Antiqua" w:cs="Times New Roman"/>
          <w:sz w:val="24"/>
          <w:szCs w:val="24"/>
        </w:rPr>
        <w:t>have demonstrated</w:t>
      </w:r>
      <w:r w:rsidR="0046646F" w:rsidRPr="00446186">
        <w:rPr>
          <w:rFonts w:ascii="Book Antiqua" w:hAnsi="Book Antiqua" w:cs="Times New Roman"/>
          <w:sz w:val="24"/>
          <w:szCs w:val="24"/>
        </w:rPr>
        <w:t xml:space="preserve"> superior diagnostic performance of the 2017 ICG </w:t>
      </w:r>
      <w:r w:rsidR="004818C8" w:rsidRPr="00446186">
        <w:rPr>
          <w:rFonts w:ascii="Book Antiqua" w:hAnsi="Book Antiqua" w:cs="Times New Roman"/>
          <w:sz w:val="24"/>
          <w:szCs w:val="24"/>
        </w:rPr>
        <w:t>[area under the curve (AUC) 0.78]</w:t>
      </w:r>
      <w:r w:rsidR="001352F2" w:rsidRPr="00446186">
        <w:rPr>
          <w:rFonts w:ascii="Book Antiqua" w:hAnsi="Book Antiqua" w:cs="Times New Roman"/>
          <w:sz w:val="24"/>
          <w:szCs w:val="24"/>
        </w:rPr>
        <w:t xml:space="preserve"> </w:t>
      </w:r>
      <w:r w:rsidR="0046646F" w:rsidRPr="00446186">
        <w:rPr>
          <w:rFonts w:ascii="Book Antiqua" w:hAnsi="Book Antiqua" w:cs="Times New Roman"/>
          <w:sz w:val="24"/>
          <w:szCs w:val="24"/>
        </w:rPr>
        <w:t>compared to 2012 ICG criteria</w:t>
      </w:r>
      <w:r w:rsidR="001352F2" w:rsidRPr="00446186">
        <w:rPr>
          <w:rFonts w:ascii="Book Antiqua" w:hAnsi="Book Antiqua" w:cs="Times New Roman"/>
          <w:sz w:val="24"/>
          <w:szCs w:val="24"/>
        </w:rPr>
        <w:t xml:space="preserve"> (AUC 0.74) for the detection of malignancy in BD-or mixed-type IPMNs</w:t>
      </w:r>
      <w:r w:rsidR="00F005BD" w:rsidRPr="00446186">
        <w:rPr>
          <w:rFonts w:ascii="Book Antiqua" w:hAnsi="Book Antiqua" w:cs="Times New Roman"/>
          <w:sz w:val="24"/>
          <w:szCs w:val="24"/>
        </w:rPr>
        <w:fldChar w:fldCharType="begin"/>
      </w:r>
      <w:r w:rsidR="00B453F0" w:rsidRPr="00446186">
        <w:rPr>
          <w:rFonts w:ascii="Book Antiqua" w:hAnsi="Book Antiqua" w:cs="Times New Roman"/>
          <w:sz w:val="24"/>
          <w:szCs w:val="24"/>
        </w:rPr>
        <w:instrText xml:space="preserve"> ADDIN EN.CITE &lt;EndNote&gt;&lt;Cite&gt;&lt;Author&gt;Kang&lt;/Author&gt;&lt;Year&gt;2019&lt;/Year&gt;&lt;RecNum&gt;14&lt;/RecNum&gt;&lt;IDText&gt;Clinical validation of the 2017 international consensus guidelines on intraductal papillary mucinous neoplasm of the pancreas&lt;/IDText&gt;&lt;DisplayText&gt;&lt;style face="superscript"&gt;[14]&lt;/style&gt;&lt;/DisplayText&gt;&lt;record&gt;&lt;rec-number&gt;14&lt;/rec-number&gt;&lt;foreign-keys&gt;&lt;key app="EN" db-id="9zwtzsdvktzrvee5wp3vt0alzwv5xzeaf0vz" timestamp="1582404479"&gt;14&lt;/key&gt;&lt;/foreign-keys&gt;&lt;ref-type name="Journal Article"&gt;17&lt;/ref-type&gt;&lt;contributors&gt;&lt;authors&gt;&lt;author&gt;Kang, J. S.&lt;/author&gt;&lt;author&gt;Park, T.&lt;/author&gt;&lt;author&gt;Han, Y.&lt;/author&gt;&lt;author&gt;Lee, S.&lt;/author&gt;&lt;author&gt;Lim, H.&lt;/author&gt;&lt;author&gt;Kim, H.&lt;/author&gt;&lt;author&gt;Kim, S. H.&lt;/author&gt;&lt;author&gt;Kwon, W.&lt;/author&gt;&lt;author&gt;Kim, S. W.&lt;/author&gt;&lt;author&gt;Jang, J. Y.&lt;/author&gt;&lt;/authors&gt;&lt;/contributors&gt;&lt;titles&gt;&lt;title&gt;Clinical validation of the 2017 international consensus guidelines on intraductal papillary mucinous neoplasm of the pancreas&lt;/title&gt;&lt;secondary-title&gt;Ann Surg Treat Res&lt;/secondary-title&gt;&lt;/titles&gt;&lt;periodical&gt;&lt;full-title&gt;Ann Surg Treat Res&lt;/full-title&gt;&lt;/periodical&gt;&lt;pages&gt;58-64&lt;/pages&gt;&lt;volume&gt;97&lt;/volume&gt;&lt;number&gt;2&lt;/number&gt;&lt;edition&gt;2019/07/29&lt;/edition&gt;&lt;keywords&gt;&lt;keyword&gt;Guideline&lt;/keyword&gt;&lt;keyword&gt;Pancreatic ductal carcinoma&lt;/keyword&gt;&lt;keyword&gt;Pancreatic mucinous neoplasms&lt;/keyword&gt;&lt;/keywords&gt;&lt;dates&gt;&lt;year&gt;2019&lt;/year&gt;&lt;pub-dates&gt;&lt;date&gt;Aug&lt;/date&gt;&lt;/pub-dates&gt;&lt;/dates&gt;&lt;isbn&gt;2288-6575&lt;/isbn&gt;&lt;accession-num&gt;31388508&lt;/accession-num&gt;&lt;urls&gt;&lt;related-urls&gt;&lt;url&gt;https://www.ncbi.nlm.nih.gov/pubmed/31388508&lt;/url&gt;&lt;/related-urls&gt;&lt;/urls&gt;&lt;custom2&gt;PMC6669133&lt;/custom2&gt;&lt;electronic-resource-num&gt;10.4174/astr.2019.97.2.58&lt;/electronic-resource-num&gt;&lt;language&gt;eng&lt;/language&gt;&lt;/record&gt;&lt;/Cite&gt;&lt;/EndNote&gt;</w:instrText>
      </w:r>
      <w:r w:rsidR="00F005BD"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[14]</w:t>
      </w:r>
      <w:r w:rsidR="00F005BD" w:rsidRPr="00446186">
        <w:rPr>
          <w:rFonts w:ascii="Book Antiqua" w:hAnsi="Book Antiqua" w:cs="Times New Roman"/>
          <w:sz w:val="24"/>
          <w:szCs w:val="24"/>
        </w:rPr>
        <w:fldChar w:fldCharType="end"/>
      </w:r>
      <w:r w:rsidR="0046646F" w:rsidRPr="00446186">
        <w:rPr>
          <w:rFonts w:ascii="Book Antiqua" w:hAnsi="Book Antiqua" w:cs="Times New Roman"/>
          <w:sz w:val="24"/>
          <w:szCs w:val="24"/>
        </w:rPr>
        <w:t xml:space="preserve">. </w:t>
      </w:r>
      <w:r w:rsidR="00771EE9" w:rsidRPr="00446186">
        <w:rPr>
          <w:rFonts w:ascii="Book Antiqua" w:hAnsi="Book Antiqua" w:cs="Times New Roman"/>
          <w:sz w:val="24"/>
          <w:szCs w:val="24"/>
        </w:rPr>
        <w:t>Y</w:t>
      </w:r>
      <w:r w:rsidR="001352F2" w:rsidRPr="00446186">
        <w:rPr>
          <w:rFonts w:ascii="Book Antiqua" w:hAnsi="Book Antiqua" w:cs="Times New Roman"/>
          <w:sz w:val="24"/>
          <w:szCs w:val="24"/>
        </w:rPr>
        <w:t>et</w:t>
      </w:r>
      <w:r w:rsidR="00771EE9" w:rsidRPr="00446186">
        <w:rPr>
          <w:rFonts w:ascii="Book Antiqua" w:hAnsi="Book Antiqua" w:cs="Times New Roman"/>
          <w:sz w:val="24"/>
          <w:szCs w:val="24"/>
        </w:rPr>
        <w:t>,</w:t>
      </w:r>
      <w:r w:rsidR="001352F2" w:rsidRPr="00446186">
        <w:rPr>
          <w:rFonts w:ascii="Book Antiqua" w:hAnsi="Book Antiqua" w:cs="Times New Roman"/>
          <w:sz w:val="24"/>
          <w:szCs w:val="24"/>
        </w:rPr>
        <w:t xml:space="preserve"> these </w:t>
      </w:r>
      <w:r w:rsidR="00771EE9" w:rsidRPr="00446186">
        <w:rPr>
          <w:rFonts w:ascii="Book Antiqua" w:hAnsi="Book Antiqua" w:cs="Times New Roman"/>
          <w:sz w:val="24"/>
          <w:szCs w:val="24"/>
        </w:rPr>
        <w:t xml:space="preserve">consensus opinions </w:t>
      </w:r>
      <w:r w:rsidR="001352F2" w:rsidRPr="00446186">
        <w:rPr>
          <w:rFonts w:ascii="Book Antiqua" w:hAnsi="Book Antiqua" w:cs="Times New Roman"/>
          <w:sz w:val="24"/>
          <w:szCs w:val="24"/>
        </w:rPr>
        <w:t xml:space="preserve">remain suboptimal, and </w:t>
      </w:r>
      <w:r w:rsidR="00773FFA" w:rsidRPr="00446186">
        <w:rPr>
          <w:rFonts w:ascii="Book Antiqua" w:hAnsi="Book Antiqua" w:cs="Times New Roman"/>
          <w:sz w:val="24"/>
          <w:szCs w:val="24"/>
        </w:rPr>
        <w:t>there is</w:t>
      </w:r>
      <w:r w:rsidR="0046646F" w:rsidRPr="00446186">
        <w:rPr>
          <w:rFonts w:ascii="Book Antiqua" w:hAnsi="Book Antiqua" w:cs="Times New Roman"/>
          <w:sz w:val="24"/>
          <w:szCs w:val="24"/>
        </w:rPr>
        <w:t xml:space="preserve"> need for improved cyst surveillance methods and timing of </w:t>
      </w:r>
      <w:r w:rsidR="001352F2" w:rsidRPr="00446186">
        <w:rPr>
          <w:rFonts w:ascii="Book Antiqua" w:hAnsi="Book Antiqua" w:cs="Times New Roman"/>
          <w:sz w:val="24"/>
          <w:szCs w:val="24"/>
        </w:rPr>
        <w:t xml:space="preserve">surgical </w:t>
      </w:r>
      <w:r w:rsidR="0046646F" w:rsidRPr="00446186">
        <w:rPr>
          <w:rFonts w:ascii="Book Antiqua" w:hAnsi="Book Antiqua" w:cs="Times New Roman"/>
          <w:sz w:val="24"/>
          <w:szCs w:val="24"/>
        </w:rPr>
        <w:t>intervention.</w:t>
      </w:r>
    </w:p>
    <w:p w14:paraId="7A2C3C8A" w14:textId="77777777" w:rsidR="00106D14" w:rsidRPr="00446186" w:rsidRDefault="00106D14" w:rsidP="00446186">
      <w:pPr>
        <w:snapToGrid w:val="0"/>
        <w:spacing w:after="0" w:line="360" w:lineRule="auto"/>
        <w:ind w:firstLine="360"/>
        <w:jc w:val="both"/>
        <w:rPr>
          <w:rFonts w:ascii="Book Antiqua" w:hAnsi="Book Antiqua" w:cs="Times New Roman"/>
          <w:sz w:val="24"/>
          <w:szCs w:val="24"/>
        </w:rPr>
      </w:pPr>
    </w:p>
    <w:p w14:paraId="7858FBCD" w14:textId="5ABFD3ED" w:rsidR="0075197B" w:rsidRPr="00446186" w:rsidRDefault="004818C8" w:rsidP="00446186">
      <w:pPr>
        <w:snapToGrid w:val="0"/>
        <w:spacing w:after="0" w:line="360" w:lineRule="auto"/>
        <w:jc w:val="both"/>
        <w:rPr>
          <w:rFonts w:ascii="Book Antiqua" w:hAnsi="Book Antiqua" w:cs="Times New Roman"/>
          <w:b/>
          <w:caps/>
          <w:sz w:val="24"/>
          <w:szCs w:val="24"/>
          <w:u w:val="single"/>
        </w:rPr>
      </w:pPr>
      <w:r w:rsidRPr="00446186">
        <w:rPr>
          <w:rFonts w:ascii="Book Antiqua" w:hAnsi="Book Antiqua" w:cs="Times New Roman"/>
          <w:b/>
          <w:caps/>
          <w:sz w:val="24"/>
          <w:szCs w:val="24"/>
          <w:u w:val="single"/>
        </w:rPr>
        <w:t>endoscopic ultrasound-guided methodology for risk stratification of intraductal papillary mucinous neoplasms</w:t>
      </w:r>
    </w:p>
    <w:p w14:paraId="14FC0C5B" w14:textId="0E11EA01" w:rsidR="00F76F9F" w:rsidRPr="00446186" w:rsidRDefault="00F76F9F" w:rsidP="00446186">
      <w:pPr>
        <w:snapToGrid w:val="0"/>
        <w:spacing w:after="0" w:line="360" w:lineRule="auto"/>
        <w:jc w:val="both"/>
        <w:rPr>
          <w:rFonts w:ascii="Book Antiqua" w:hAnsi="Book Antiqua" w:cs="Times New Roman"/>
          <w:b/>
          <w:i/>
          <w:sz w:val="24"/>
          <w:szCs w:val="24"/>
          <w:u w:val="single"/>
        </w:rPr>
      </w:pPr>
      <w:r w:rsidRPr="00446186">
        <w:rPr>
          <w:rFonts w:ascii="Book Antiqua" w:hAnsi="Book Antiqua" w:cs="Times New Roman"/>
          <w:b/>
          <w:i/>
          <w:sz w:val="24"/>
          <w:szCs w:val="24"/>
        </w:rPr>
        <w:t xml:space="preserve">Molecular </w:t>
      </w:r>
      <w:r w:rsidR="004818C8" w:rsidRPr="00446186">
        <w:rPr>
          <w:rFonts w:ascii="Book Antiqua" w:hAnsi="Book Antiqua" w:cs="Times New Roman"/>
          <w:b/>
          <w:i/>
          <w:sz w:val="24"/>
          <w:szCs w:val="24"/>
        </w:rPr>
        <w:t xml:space="preserve">analyses </w:t>
      </w:r>
      <w:r w:rsidR="001352F2" w:rsidRPr="00446186">
        <w:rPr>
          <w:rFonts w:ascii="Book Antiqua" w:hAnsi="Book Antiqua" w:cs="Times New Roman"/>
          <w:b/>
          <w:i/>
          <w:sz w:val="24"/>
          <w:szCs w:val="24"/>
        </w:rPr>
        <w:t xml:space="preserve">of </w:t>
      </w:r>
      <w:r w:rsidR="004818C8" w:rsidRPr="00446186">
        <w:rPr>
          <w:rFonts w:ascii="Book Antiqua" w:hAnsi="Book Antiqua" w:cs="Times New Roman"/>
          <w:b/>
          <w:i/>
          <w:sz w:val="24"/>
          <w:szCs w:val="24"/>
        </w:rPr>
        <w:t>cyst fluid</w:t>
      </w:r>
    </w:p>
    <w:p w14:paraId="372600A9" w14:textId="4BC5C6FB" w:rsidR="0075197B" w:rsidRPr="00446186" w:rsidRDefault="00F939FE" w:rsidP="00446186">
      <w:pPr>
        <w:pStyle w:val="a3"/>
        <w:snapToGrid w:val="0"/>
        <w:spacing w:after="0"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Cystic fluid </w:t>
      </w:r>
      <w:r w:rsidR="004818C8" w:rsidRPr="00446186">
        <w:rPr>
          <w:rFonts w:ascii="Book Antiqua" w:hAnsi="Book Antiqua" w:cs="Times New Roman"/>
          <w:sz w:val="24"/>
          <w:szCs w:val="24"/>
        </w:rPr>
        <w:t>carcinoembryonic antigen (CEA)</w:t>
      </w:r>
      <w:r w:rsidR="002858D1" w:rsidRPr="00446186">
        <w:rPr>
          <w:rFonts w:ascii="Book Antiqua" w:hAnsi="Book Antiqua" w:cs="Times New Roman"/>
          <w:sz w:val="24"/>
          <w:szCs w:val="24"/>
        </w:rPr>
        <w:t xml:space="preserve"> </w:t>
      </w:r>
      <w:r w:rsidRPr="00446186">
        <w:rPr>
          <w:rFonts w:ascii="Book Antiqua" w:hAnsi="Book Antiqua" w:cs="Times New Roman"/>
          <w:sz w:val="24"/>
          <w:szCs w:val="24"/>
        </w:rPr>
        <w:t>acquired from E</w:t>
      </w:r>
      <w:r w:rsidR="001352F2" w:rsidRPr="00446186">
        <w:rPr>
          <w:rFonts w:ascii="Book Antiqua" w:hAnsi="Book Antiqua" w:cs="Times New Roman"/>
          <w:sz w:val="24"/>
          <w:szCs w:val="24"/>
        </w:rPr>
        <w:t>US-</w:t>
      </w:r>
      <w:r w:rsidR="002858D1" w:rsidRPr="00446186">
        <w:rPr>
          <w:rFonts w:ascii="Book Antiqua" w:hAnsi="Book Antiqua" w:cs="Times New Roman"/>
          <w:sz w:val="24"/>
          <w:szCs w:val="24"/>
        </w:rPr>
        <w:t>FNA reflects a pooled 66</w:t>
      </w:r>
      <w:r w:rsidRPr="00446186">
        <w:rPr>
          <w:rFonts w:ascii="Book Antiqua" w:hAnsi="Book Antiqua" w:cs="Times New Roman"/>
          <w:sz w:val="24"/>
          <w:szCs w:val="24"/>
        </w:rPr>
        <w:t>% specificity</w:t>
      </w:r>
      <w:r w:rsidR="002858D1" w:rsidRPr="00446186">
        <w:rPr>
          <w:rFonts w:ascii="Book Antiqua" w:hAnsi="Book Antiqua" w:cs="Times New Roman"/>
          <w:sz w:val="24"/>
          <w:szCs w:val="24"/>
        </w:rPr>
        <w:t xml:space="preserve"> and 65% </w:t>
      </w:r>
      <w:r w:rsidR="005F0E62" w:rsidRPr="00446186">
        <w:rPr>
          <w:rFonts w:ascii="Book Antiqua" w:hAnsi="Book Antiqua" w:cs="Times New Roman"/>
          <w:sz w:val="24"/>
          <w:szCs w:val="24"/>
        </w:rPr>
        <w:t>s</w:t>
      </w:r>
      <w:r w:rsidR="002858D1" w:rsidRPr="00446186">
        <w:rPr>
          <w:rFonts w:ascii="Book Antiqua" w:hAnsi="Book Antiqua" w:cs="Times New Roman"/>
          <w:sz w:val="24"/>
          <w:szCs w:val="24"/>
        </w:rPr>
        <w:t>ensitivity</w:t>
      </w:r>
      <w:r w:rsidRPr="00446186">
        <w:rPr>
          <w:rFonts w:ascii="Book Antiqua" w:hAnsi="Book Antiqua" w:cs="Times New Roman"/>
          <w:sz w:val="24"/>
          <w:szCs w:val="24"/>
        </w:rPr>
        <w:t xml:space="preserve"> in identifying </w:t>
      </w:r>
      <w:r w:rsidR="00805ED2" w:rsidRPr="00446186">
        <w:rPr>
          <w:rFonts w:ascii="Book Antiqua" w:hAnsi="Book Antiqua" w:cs="Times New Roman"/>
          <w:sz w:val="24"/>
          <w:szCs w:val="24"/>
        </w:rPr>
        <w:t>mucinous PCLs,</w:t>
      </w:r>
      <w:r w:rsidR="001352F2" w:rsidRPr="00446186">
        <w:rPr>
          <w:rFonts w:ascii="Book Antiqua" w:hAnsi="Book Antiqua" w:cs="Times New Roman"/>
          <w:sz w:val="24"/>
          <w:szCs w:val="24"/>
        </w:rPr>
        <w:t xml:space="preserve"> </w:t>
      </w:r>
      <w:r w:rsidR="00805ED2" w:rsidRPr="00446186">
        <w:rPr>
          <w:rFonts w:ascii="Book Antiqua" w:hAnsi="Book Antiqua" w:cs="Times New Roman"/>
          <w:sz w:val="24"/>
          <w:szCs w:val="24"/>
        </w:rPr>
        <w:t>yet</w:t>
      </w:r>
      <w:r w:rsidRPr="00446186">
        <w:rPr>
          <w:rFonts w:ascii="Book Antiqua" w:hAnsi="Book Antiqua" w:cs="Times New Roman"/>
          <w:sz w:val="24"/>
          <w:szCs w:val="24"/>
        </w:rPr>
        <w:t xml:space="preserve"> it is not helpful in differentiating </w:t>
      </w:r>
      <w:r w:rsidR="007A1856" w:rsidRPr="00446186">
        <w:rPr>
          <w:rFonts w:ascii="Book Antiqua" w:hAnsi="Book Antiqua" w:cs="Times New Roman"/>
          <w:sz w:val="24"/>
          <w:szCs w:val="24"/>
        </w:rPr>
        <w:t>low</w:t>
      </w:r>
      <w:r w:rsidR="004818C8" w:rsidRPr="00446186">
        <w:rPr>
          <w:rFonts w:ascii="Book Antiqua" w:hAnsi="Book Antiqua" w:cs="Times New Roman"/>
          <w:sz w:val="24"/>
          <w:szCs w:val="24"/>
        </w:rPr>
        <w:t>-</w:t>
      </w:r>
      <w:r w:rsidR="007A1856" w:rsidRPr="00446186">
        <w:rPr>
          <w:rFonts w:ascii="Book Antiqua" w:hAnsi="Book Antiqua" w:cs="Times New Roman"/>
          <w:i/>
          <w:sz w:val="24"/>
          <w:szCs w:val="24"/>
        </w:rPr>
        <w:t>vs</w:t>
      </w:r>
      <w:r w:rsidR="007A1856" w:rsidRPr="00446186">
        <w:rPr>
          <w:rFonts w:ascii="Book Antiqua" w:hAnsi="Book Antiqua" w:cs="Times New Roman"/>
          <w:sz w:val="24"/>
          <w:szCs w:val="24"/>
        </w:rPr>
        <w:t xml:space="preserve"> high-</w:t>
      </w:r>
      <w:r w:rsidRPr="00446186">
        <w:rPr>
          <w:rFonts w:ascii="Book Antiqua" w:hAnsi="Book Antiqua" w:cs="Times New Roman"/>
          <w:sz w:val="24"/>
          <w:szCs w:val="24"/>
        </w:rPr>
        <w:t>grade dyspla</w:t>
      </w:r>
      <w:r w:rsidR="00234CED" w:rsidRPr="00446186">
        <w:rPr>
          <w:rFonts w:ascii="Book Antiqua" w:hAnsi="Book Antiqua" w:cs="Times New Roman"/>
          <w:sz w:val="24"/>
          <w:szCs w:val="24"/>
        </w:rPr>
        <w:t>s</w:t>
      </w:r>
      <w:r w:rsidRPr="00446186">
        <w:rPr>
          <w:rFonts w:ascii="Book Antiqua" w:hAnsi="Book Antiqua" w:cs="Times New Roman"/>
          <w:sz w:val="24"/>
          <w:szCs w:val="24"/>
        </w:rPr>
        <w:t>ia</w:t>
      </w:r>
      <w:r w:rsidR="0055603C"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dHlsZSBmYWNlPSJzdXBlcnNjcmlwdCI+WzEsIDE1LCAxNl08L3N0eWxlPjwvRGlzcGxheVRleHQ+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LW51bT48bGFuZ3VhZ2U+ZW5nPC9sYW5ndWFnZT48L3JlY29yZD48L0NpdGU+PENpdGU+PEF1dGhv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=
</w:fldData>
        </w:fldChar>
      </w:r>
      <w:r w:rsidR="0043636A" w:rsidRPr="00446186">
        <w:rPr>
          <w:rFonts w:ascii="Book Antiqua" w:hAnsi="Book Antiqua" w:cs="Times New Roman"/>
          <w:sz w:val="24"/>
          <w:szCs w:val="24"/>
        </w:rPr>
        <w:instrText xml:space="preserve"> ADDIN EN.CITE </w:instrText>
      </w:r>
      <w:r w:rsidR="0043636A"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dHlsZSBmYWNlPSJzdXBlcnNjcmlwdCI+WzEsIDE1LCAxNl08L3N0eWxlPjwvRGlzcGxheVRleHQ+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LW51bT48bGFuZ3VhZ2U+ZW5nPC9sYW5ndWFnZT48L3JlY29yZD48L0NpdGU+PENpdGU+PEF1dGhv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=
</w:fldData>
        </w:fldChar>
      </w:r>
      <w:r w:rsidR="0043636A" w:rsidRPr="00446186">
        <w:rPr>
          <w:rFonts w:ascii="Book Antiqua" w:hAnsi="Book Antiqua" w:cs="Times New Roman"/>
          <w:sz w:val="24"/>
          <w:szCs w:val="24"/>
        </w:rPr>
        <w:instrText xml:space="preserve"> ADDIN EN.CITE.DATA </w:instrText>
      </w:r>
      <w:r w:rsidR="0043636A" w:rsidRPr="00446186">
        <w:rPr>
          <w:rFonts w:ascii="Book Antiqua" w:hAnsi="Book Antiqua" w:cs="Times New Roman"/>
          <w:sz w:val="24"/>
          <w:szCs w:val="24"/>
        </w:rPr>
      </w:r>
      <w:r w:rsidR="0043636A" w:rsidRPr="00446186">
        <w:rPr>
          <w:rFonts w:ascii="Book Antiqua" w:hAnsi="Book Antiqua" w:cs="Times New Roman"/>
          <w:sz w:val="24"/>
          <w:szCs w:val="24"/>
        </w:rPr>
        <w:fldChar w:fldCharType="end"/>
      </w:r>
      <w:r w:rsidR="0055603C" w:rsidRPr="00446186">
        <w:rPr>
          <w:rFonts w:ascii="Book Antiqua" w:hAnsi="Book Antiqua" w:cs="Times New Roman"/>
          <w:sz w:val="24"/>
          <w:szCs w:val="24"/>
        </w:rPr>
      </w:r>
      <w:r w:rsidR="0055603C"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[1,15,</w:t>
      </w:r>
      <w:r w:rsidR="0043636A" w:rsidRPr="00446186">
        <w:rPr>
          <w:rFonts w:ascii="Book Antiqua" w:hAnsi="Book Antiqua" w:cs="Times New Roman"/>
          <w:noProof/>
          <w:sz w:val="24"/>
          <w:szCs w:val="24"/>
          <w:vertAlign w:val="superscript"/>
        </w:rPr>
        <w:t>16]</w:t>
      </w:r>
      <w:r w:rsidR="0055603C" w:rsidRPr="00446186">
        <w:rPr>
          <w:rFonts w:ascii="Book Antiqua" w:hAnsi="Book Antiqua" w:cs="Times New Roman"/>
          <w:sz w:val="24"/>
          <w:szCs w:val="24"/>
        </w:rPr>
        <w:fldChar w:fldCharType="end"/>
      </w:r>
      <w:r w:rsidR="004818C8" w:rsidRPr="00446186">
        <w:rPr>
          <w:rFonts w:ascii="Book Antiqua" w:hAnsi="Book Antiqua" w:cs="Times New Roman"/>
          <w:sz w:val="24"/>
          <w:szCs w:val="24"/>
        </w:rPr>
        <w:t xml:space="preserve">. </w:t>
      </w:r>
      <w:r w:rsidRPr="00446186">
        <w:rPr>
          <w:rFonts w:ascii="Book Antiqua" w:hAnsi="Book Antiqua" w:cs="Times New Roman"/>
          <w:sz w:val="24"/>
          <w:szCs w:val="24"/>
        </w:rPr>
        <w:t xml:space="preserve">Overall, EUS-FNA has moderate diagnostic strength in identifying benign and malignant lesions, but lacks ability to monitor risk and progression of </w:t>
      </w:r>
      <w:r w:rsidR="005F0E62" w:rsidRPr="00446186">
        <w:rPr>
          <w:rFonts w:ascii="Book Antiqua" w:hAnsi="Book Antiqua" w:cs="Times New Roman"/>
          <w:sz w:val="24"/>
          <w:szCs w:val="24"/>
        </w:rPr>
        <w:t xml:space="preserve">advanced neoplasia </w:t>
      </w:r>
      <w:r w:rsidR="007279AD" w:rsidRPr="00446186">
        <w:rPr>
          <w:rFonts w:ascii="Book Antiqua" w:hAnsi="Book Antiqua" w:cs="Times New Roman"/>
          <w:sz w:val="24"/>
          <w:szCs w:val="24"/>
        </w:rPr>
        <w:t xml:space="preserve">in the absence of obvious </w:t>
      </w:r>
      <w:r w:rsidR="005F0E62" w:rsidRPr="00446186">
        <w:rPr>
          <w:rFonts w:ascii="Book Antiqua" w:hAnsi="Book Antiqua" w:cs="Times New Roman"/>
          <w:sz w:val="24"/>
          <w:szCs w:val="24"/>
        </w:rPr>
        <w:t>EUS-imaging morphological features of malignancy</w:t>
      </w:r>
      <w:r w:rsidR="00FB1F0E" w:rsidRPr="00446186">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FB1F0E" w:rsidRPr="00446186">
        <w:rPr>
          <w:rFonts w:ascii="Book Antiqua" w:hAnsi="Book Antiqua" w:cs="Times New Roman"/>
          <w:sz w:val="24"/>
          <w:szCs w:val="24"/>
        </w:rPr>
      </w:r>
      <w:r w:rsidR="00FB1F0E"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[17]</w:t>
      </w:r>
      <w:r w:rsidR="00FB1F0E" w:rsidRPr="00446186">
        <w:rPr>
          <w:rFonts w:ascii="Book Antiqua" w:hAnsi="Book Antiqua" w:cs="Times New Roman"/>
          <w:sz w:val="24"/>
          <w:szCs w:val="24"/>
        </w:rPr>
        <w:fldChar w:fldCharType="end"/>
      </w:r>
      <w:r w:rsidRPr="00446186">
        <w:rPr>
          <w:rFonts w:ascii="Book Antiqua" w:hAnsi="Book Antiqua" w:cs="Times New Roman"/>
          <w:sz w:val="24"/>
          <w:szCs w:val="24"/>
        </w:rPr>
        <w:t xml:space="preserve">. However, building on the use </w:t>
      </w:r>
      <w:r w:rsidR="00B61082" w:rsidRPr="00446186">
        <w:rPr>
          <w:rFonts w:ascii="Book Antiqua" w:hAnsi="Book Antiqua" w:cs="Times New Roman"/>
          <w:sz w:val="24"/>
          <w:szCs w:val="24"/>
        </w:rPr>
        <w:t>of this technique, as well as address</w:t>
      </w:r>
      <w:r w:rsidR="007279AD" w:rsidRPr="00446186">
        <w:rPr>
          <w:rFonts w:ascii="Book Antiqua" w:hAnsi="Book Antiqua" w:cs="Times New Roman"/>
          <w:sz w:val="24"/>
          <w:szCs w:val="24"/>
        </w:rPr>
        <w:t>ing</w:t>
      </w:r>
      <w:r w:rsidR="00B61082" w:rsidRPr="00446186">
        <w:rPr>
          <w:rFonts w:ascii="Book Antiqua" w:hAnsi="Book Antiqua" w:cs="Times New Roman"/>
          <w:sz w:val="24"/>
          <w:szCs w:val="24"/>
        </w:rPr>
        <w:t xml:space="preserve"> its limitations, recent research has advanced to integrate the use of molecular and genetic testing from acquired cyst fluid</w:t>
      </w:r>
      <w:r w:rsidRPr="00446186">
        <w:rPr>
          <w:rFonts w:ascii="Book Antiqua" w:hAnsi="Book Antiqua" w:cs="Times New Roman"/>
          <w:sz w:val="24"/>
          <w:szCs w:val="24"/>
        </w:rPr>
        <w:t xml:space="preserve"> as a potential solut</w:t>
      </w:r>
      <w:r w:rsidR="009244F8" w:rsidRPr="00446186">
        <w:rPr>
          <w:rFonts w:ascii="Book Antiqua" w:hAnsi="Book Antiqua" w:cs="Times New Roman"/>
          <w:sz w:val="24"/>
          <w:szCs w:val="24"/>
        </w:rPr>
        <w:t>ion for risk assessment</w:t>
      </w:r>
      <w:r w:rsidR="004B2558" w:rsidRPr="00446186">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4B2558" w:rsidRPr="00446186">
        <w:rPr>
          <w:rFonts w:ascii="Book Antiqua" w:hAnsi="Book Antiqua" w:cs="Times New Roman"/>
          <w:sz w:val="24"/>
          <w:szCs w:val="24"/>
        </w:rPr>
      </w:r>
      <w:r w:rsidR="004B2558"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[18]</w:t>
      </w:r>
      <w:r w:rsidR="004B2558" w:rsidRPr="00446186">
        <w:rPr>
          <w:rFonts w:ascii="Book Antiqua" w:hAnsi="Book Antiqua" w:cs="Times New Roman"/>
          <w:sz w:val="24"/>
          <w:szCs w:val="24"/>
        </w:rPr>
        <w:fldChar w:fldCharType="end"/>
      </w:r>
      <w:r w:rsidR="004818C8" w:rsidRPr="00446186">
        <w:rPr>
          <w:rFonts w:ascii="Book Antiqua" w:hAnsi="Book Antiqua" w:cs="Times New Roman"/>
          <w:sz w:val="24"/>
          <w:szCs w:val="24"/>
        </w:rPr>
        <w:t>.</w:t>
      </w:r>
    </w:p>
    <w:p w14:paraId="7A233098" w14:textId="3DB0A623" w:rsidR="0075197B" w:rsidRPr="00446186" w:rsidRDefault="00805ED2"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46186">
        <w:rPr>
          <w:rFonts w:ascii="Book Antiqua" w:hAnsi="Book Antiqua" w:cs="Times New Roman"/>
          <w:sz w:val="24"/>
          <w:szCs w:val="24"/>
        </w:rPr>
        <w:t>Using a</w:t>
      </w:r>
      <w:r w:rsidR="00844203" w:rsidRPr="00446186">
        <w:rPr>
          <w:rFonts w:ascii="Book Antiqua" w:hAnsi="Book Antiqua" w:cs="Times New Roman"/>
          <w:sz w:val="24"/>
          <w:szCs w:val="24"/>
        </w:rPr>
        <w:t>nalysis of DNA</w:t>
      </w:r>
      <w:r w:rsidR="00DC296C" w:rsidRPr="00446186">
        <w:rPr>
          <w:rFonts w:ascii="Book Antiqua" w:hAnsi="Book Antiqua" w:cs="Times New Roman"/>
          <w:sz w:val="24"/>
          <w:szCs w:val="24"/>
        </w:rPr>
        <w:t xml:space="preserve"> or miRNA</w:t>
      </w:r>
      <w:r w:rsidR="00844203" w:rsidRPr="00446186">
        <w:rPr>
          <w:rFonts w:ascii="Book Antiqua" w:hAnsi="Book Antiqua" w:cs="Times New Roman"/>
          <w:sz w:val="24"/>
          <w:szCs w:val="24"/>
        </w:rPr>
        <w:t xml:space="preserve"> mutations </w:t>
      </w:r>
      <w:r w:rsidR="00844203" w:rsidRPr="00446186">
        <w:rPr>
          <w:rFonts w:ascii="Book Antiqua" w:hAnsi="Book Antiqua"/>
          <w:i/>
          <w:sz w:val="24"/>
          <w:szCs w:val="24"/>
        </w:rPr>
        <w:t>via</w:t>
      </w:r>
      <w:r w:rsidR="00844203" w:rsidRPr="00446186">
        <w:rPr>
          <w:rFonts w:ascii="Book Antiqua" w:hAnsi="Book Antiqua" w:cs="Times New Roman"/>
          <w:sz w:val="24"/>
          <w:szCs w:val="24"/>
        </w:rPr>
        <w:t xml:space="preserve"> algorithms developed with whole-genome sequencing techniques, distinct genetic profile</w:t>
      </w:r>
      <w:r w:rsidR="007331B8" w:rsidRPr="00446186">
        <w:rPr>
          <w:rFonts w:ascii="Book Antiqua" w:hAnsi="Book Antiqua" w:cs="Times New Roman"/>
          <w:sz w:val="24"/>
          <w:szCs w:val="24"/>
        </w:rPr>
        <w:t>s</w:t>
      </w:r>
      <w:r w:rsidR="00844203" w:rsidRPr="00446186">
        <w:rPr>
          <w:rFonts w:ascii="Book Antiqua" w:hAnsi="Book Antiqua" w:cs="Times New Roman"/>
          <w:sz w:val="24"/>
          <w:szCs w:val="24"/>
        </w:rPr>
        <w:t xml:space="preserve"> have been developed to identify risk for malignant transformation from cystic fluid </w:t>
      </w:r>
      <w:r w:rsidR="00E342B1" w:rsidRPr="00446186">
        <w:rPr>
          <w:rFonts w:ascii="Book Antiqua" w:hAnsi="Book Antiqua" w:cs="Times New Roman"/>
          <w:sz w:val="24"/>
          <w:szCs w:val="24"/>
        </w:rPr>
        <w:t>(Table 1)</w:t>
      </w:r>
      <w:r w:rsidR="00FB1F0E" w:rsidRPr="00446186">
        <w:rPr>
          <w:rFonts w:ascii="Book Antiqua" w:hAnsi="Book Antiqua" w:cs="Times New Roman"/>
          <w:sz w:val="24"/>
          <w:szCs w:val="24"/>
        </w:rPr>
        <w:fldChar w:fldCharType="begin">
          <w:fldData xml:space="preserve">PEVuZE5vdGU+PENpdGU+PEF1dGhvcj5XdTwvQXV0aG9yPjxZZWFyPjIwMTE8L1llYXI+PFJlY051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LW51bT48bGFuZ3VhZ2U+ZW5nPC9sYW5ndWFnZT48L3JlY29yZD48L0NpdGU+PC9FbmROb3RlPn==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PEVuZE5vdGU+PENpdGU+PEF1dGhvcj5XdTwvQXV0aG9yPjxZZWFyPjIwMTE8L1llYXI+PFJlY051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==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FB1F0E" w:rsidRPr="00446186">
        <w:rPr>
          <w:rFonts w:ascii="Book Antiqua" w:hAnsi="Book Antiqua" w:cs="Times New Roman"/>
          <w:sz w:val="24"/>
          <w:szCs w:val="24"/>
        </w:rPr>
      </w:r>
      <w:r w:rsidR="00FB1F0E" w:rsidRPr="00446186">
        <w:rPr>
          <w:rFonts w:ascii="Book Antiqua" w:hAnsi="Book Antiqua" w:cs="Times New Roman"/>
          <w:sz w:val="24"/>
          <w:szCs w:val="24"/>
        </w:rPr>
        <w:fldChar w:fldCharType="separate"/>
      </w:r>
      <w:r w:rsidR="004818C8" w:rsidRPr="00446186">
        <w:rPr>
          <w:rFonts w:ascii="Book Antiqua" w:hAnsi="Book Antiqua" w:cs="Times New Roman"/>
          <w:noProof/>
          <w:sz w:val="24"/>
          <w:szCs w:val="24"/>
          <w:vertAlign w:val="superscript"/>
        </w:rPr>
        <w:t>[1,19,</w:t>
      </w:r>
      <w:r w:rsidR="0043636A" w:rsidRPr="00446186">
        <w:rPr>
          <w:rFonts w:ascii="Book Antiqua" w:hAnsi="Book Antiqua" w:cs="Times New Roman"/>
          <w:noProof/>
          <w:sz w:val="24"/>
          <w:szCs w:val="24"/>
          <w:vertAlign w:val="superscript"/>
        </w:rPr>
        <w:t>20]</w:t>
      </w:r>
      <w:r w:rsidR="00FB1F0E" w:rsidRPr="00446186">
        <w:rPr>
          <w:rFonts w:ascii="Book Antiqua" w:hAnsi="Book Antiqua" w:cs="Times New Roman"/>
          <w:sz w:val="24"/>
          <w:szCs w:val="24"/>
        </w:rPr>
        <w:fldChar w:fldCharType="end"/>
      </w:r>
      <w:r w:rsidR="00FB1F0E" w:rsidRPr="00446186">
        <w:rPr>
          <w:rFonts w:ascii="Book Antiqua" w:hAnsi="Book Antiqua" w:cs="Times New Roman"/>
          <w:sz w:val="24"/>
          <w:szCs w:val="24"/>
        </w:rPr>
        <w:t>.</w:t>
      </w:r>
      <w:r w:rsidR="00844203" w:rsidRPr="00446186">
        <w:rPr>
          <w:rFonts w:ascii="Book Antiqua" w:hAnsi="Book Antiqua" w:cs="Times New Roman"/>
          <w:sz w:val="24"/>
          <w:szCs w:val="24"/>
        </w:rPr>
        <w:t xml:space="preserve"> </w:t>
      </w:r>
      <w:r w:rsidR="00DC296C" w:rsidRPr="00446186">
        <w:rPr>
          <w:rFonts w:ascii="Book Antiqua" w:hAnsi="Book Antiqua" w:cs="Times New Roman"/>
          <w:sz w:val="24"/>
          <w:szCs w:val="24"/>
        </w:rPr>
        <w:t xml:space="preserve">Mutations in </w:t>
      </w:r>
      <w:r w:rsidR="00DC296C" w:rsidRPr="00446186">
        <w:rPr>
          <w:rFonts w:ascii="Book Antiqua" w:hAnsi="Book Antiqua" w:cs="Times New Roman"/>
          <w:i/>
          <w:sz w:val="24"/>
          <w:szCs w:val="24"/>
        </w:rPr>
        <w:t>KRAS</w:t>
      </w:r>
      <w:r w:rsidR="00DC296C" w:rsidRPr="00446186">
        <w:rPr>
          <w:rFonts w:ascii="Book Antiqua" w:hAnsi="Book Antiqua" w:cs="Times New Roman"/>
          <w:sz w:val="24"/>
          <w:szCs w:val="24"/>
        </w:rPr>
        <w:t xml:space="preserve"> and </w:t>
      </w:r>
      <w:r w:rsidR="00DC296C" w:rsidRPr="00446186">
        <w:rPr>
          <w:rFonts w:ascii="Book Antiqua" w:hAnsi="Book Antiqua" w:cs="Times New Roman"/>
          <w:i/>
          <w:sz w:val="24"/>
          <w:szCs w:val="24"/>
        </w:rPr>
        <w:t>GNAS</w:t>
      </w:r>
      <w:r w:rsidR="00DC296C" w:rsidRPr="00446186">
        <w:rPr>
          <w:rFonts w:ascii="Book Antiqua" w:hAnsi="Book Antiqua" w:cs="Times New Roman"/>
          <w:sz w:val="24"/>
          <w:szCs w:val="24"/>
        </w:rPr>
        <w:t xml:space="preserve"> have been specifically targeted, with </w:t>
      </w:r>
      <w:r w:rsidR="004B2558" w:rsidRPr="00446186">
        <w:rPr>
          <w:rFonts w:ascii="Book Antiqua" w:hAnsi="Book Antiqua" w:cs="Times New Roman"/>
          <w:sz w:val="24"/>
          <w:szCs w:val="24"/>
        </w:rPr>
        <w:t xml:space="preserve">100% sensitivity and 96% specificity for </w:t>
      </w:r>
      <w:r w:rsidR="001352F2" w:rsidRPr="00446186">
        <w:rPr>
          <w:rFonts w:ascii="Book Antiqua" w:hAnsi="Book Antiqua" w:cs="Times New Roman"/>
          <w:sz w:val="24"/>
          <w:szCs w:val="24"/>
        </w:rPr>
        <w:t xml:space="preserve">the </w:t>
      </w:r>
      <w:r w:rsidRPr="00446186">
        <w:rPr>
          <w:rFonts w:ascii="Book Antiqua" w:hAnsi="Book Antiqua" w:cs="Times New Roman"/>
          <w:sz w:val="24"/>
          <w:szCs w:val="24"/>
        </w:rPr>
        <w:t>detection of IPMN. In addition, these mutations resulted in an 89%</w:t>
      </w:r>
      <w:r w:rsidR="004B2558" w:rsidRPr="00446186">
        <w:rPr>
          <w:rFonts w:ascii="Book Antiqua" w:hAnsi="Book Antiqua" w:cs="Times New Roman"/>
          <w:sz w:val="24"/>
          <w:szCs w:val="24"/>
        </w:rPr>
        <w:t xml:space="preserve"> sensitivity and 100% specifi</w:t>
      </w:r>
      <w:r w:rsidR="00F97DAC" w:rsidRPr="00446186">
        <w:rPr>
          <w:rFonts w:ascii="Book Antiqua" w:hAnsi="Book Antiqua" w:cs="Times New Roman"/>
          <w:sz w:val="24"/>
          <w:szCs w:val="24"/>
        </w:rPr>
        <w:t xml:space="preserve">city for IPMN and </w:t>
      </w:r>
      <w:r w:rsidR="00B453F0" w:rsidRPr="00446186">
        <w:rPr>
          <w:rFonts w:ascii="Book Antiqua" w:hAnsi="Book Antiqua" w:cs="Times New Roman"/>
          <w:sz w:val="24"/>
          <w:szCs w:val="24"/>
        </w:rPr>
        <w:t xml:space="preserve">mucinous cystic neoplasms </w:t>
      </w:r>
      <w:r w:rsidR="00F97DAC" w:rsidRPr="00446186">
        <w:rPr>
          <w:rFonts w:ascii="Book Antiqua" w:hAnsi="Book Antiqua" w:cs="Times New Roman"/>
          <w:sz w:val="24"/>
          <w:szCs w:val="24"/>
        </w:rPr>
        <w:t>combined</w:t>
      </w:r>
      <w:r w:rsidR="00FB1F0E"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dHlsZSBmYWNlPSJzdXBlcnNjcmlwdCI+WzEsIDE4XTwvc3R5bGU+PC9EaXNwbGF5VGV4dD48cmVj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PEVuZE5vdGU+PENpdGU+PEF1dGhvcj5FbHRhPC9BdXRob3I+PFllYXI+MjAxODwvWWVhcj48UmVj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FB1F0E" w:rsidRPr="00446186">
        <w:rPr>
          <w:rFonts w:ascii="Book Antiqua" w:hAnsi="Book Antiqua" w:cs="Times New Roman"/>
          <w:sz w:val="24"/>
          <w:szCs w:val="24"/>
        </w:rPr>
      </w:r>
      <w:r w:rsidR="00FB1F0E" w:rsidRPr="00446186">
        <w:rPr>
          <w:rFonts w:ascii="Book Antiqua" w:hAnsi="Book Antiqua" w:cs="Times New Roman"/>
          <w:sz w:val="24"/>
          <w:szCs w:val="24"/>
        </w:rPr>
        <w:fldChar w:fldCharType="separate"/>
      </w:r>
      <w:r w:rsidR="00E21612" w:rsidRPr="00446186">
        <w:rPr>
          <w:rFonts w:ascii="Book Antiqua" w:hAnsi="Book Antiqua" w:cs="Times New Roman"/>
          <w:noProof/>
          <w:sz w:val="24"/>
          <w:szCs w:val="24"/>
          <w:vertAlign w:val="superscript"/>
        </w:rPr>
        <w:t>[1,</w:t>
      </w:r>
      <w:r w:rsidR="0043636A" w:rsidRPr="00446186">
        <w:rPr>
          <w:rFonts w:ascii="Book Antiqua" w:hAnsi="Book Antiqua" w:cs="Times New Roman"/>
          <w:noProof/>
          <w:sz w:val="24"/>
          <w:szCs w:val="24"/>
          <w:vertAlign w:val="superscript"/>
        </w:rPr>
        <w:t>18]</w:t>
      </w:r>
      <w:r w:rsidR="00FB1F0E" w:rsidRPr="00446186">
        <w:rPr>
          <w:rFonts w:ascii="Book Antiqua" w:hAnsi="Book Antiqua" w:cs="Times New Roman"/>
          <w:sz w:val="24"/>
          <w:szCs w:val="24"/>
        </w:rPr>
        <w:fldChar w:fldCharType="end"/>
      </w:r>
      <w:r w:rsidR="008C04B8" w:rsidRPr="00446186">
        <w:rPr>
          <w:rFonts w:ascii="Book Antiqua" w:hAnsi="Book Antiqua" w:cs="Times New Roman"/>
          <w:sz w:val="24"/>
          <w:szCs w:val="24"/>
        </w:rPr>
        <w:t>.</w:t>
      </w:r>
    </w:p>
    <w:p w14:paraId="1C31AD3B" w14:textId="535FF473" w:rsidR="001F1E2B" w:rsidRPr="00446186" w:rsidRDefault="0075197B"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46186">
        <w:rPr>
          <w:rFonts w:ascii="Book Antiqua" w:hAnsi="Book Antiqua" w:cs="Times New Roman"/>
          <w:sz w:val="24"/>
          <w:szCs w:val="24"/>
        </w:rPr>
        <w:t>C</w:t>
      </w:r>
      <w:r w:rsidR="008A61A0" w:rsidRPr="00446186">
        <w:rPr>
          <w:rFonts w:ascii="Book Antiqua" w:hAnsi="Book Antiqua" w:cs="Times New Roman"/>
          <w:sz w:val="24"/>
          <w:szCs w:val="24"/>
        </w:rPr>
        <w:t xml:space="preserve">ombination </w:t>
      </w:r>
      <w:r w:rsidR="008A61A0" w:rsidRPr="00446186">
        <w:rPr>
          <w:rFonts w:ascii="Book Antiqua" w:hAnsi="Book Antiqua" w:cs="Times New Roman"/>
          <w:i/>
          <w:sz w:val="24"/>
          <w:szCs w:val="24"/>
        </w:rPr>
        <w:t>KRAS/GNAS</w:t>
      </w:r>
      <w:r w:rsidR="008A61A0" w:rsidRPr="00446186">
        <w:rPr>
          <w:rFonts w:ascii="Book Antiqua" w:hAnsi="Book Antiqua" w:cs="Times New Roman"/>
          <w:sz w:val="24"/>
          <w:szCs w:val="24"/>
        </w:rPr>
        <w:t xml:space="preserve"> with additional mutations in </w:t>
      </w:r>
      <w:r w:rsidR="008A61A0" w:rsidRPr="00446186">
        <w:rPr>
          <w:rFonts w:ascii="Book Antiqua" w:hAnsi="Book Antiqua" w:cs="Times New Roman"/>
          <w:i/>
          <w:sz w:val="24"/>
          <w:szCs w:val="24"/>
        </w:rPr>
        <w:t>TP53</w:t>
      </w:r>
      <w:r w:rsidR="008A61A0" w:rsidRPr="00446186">
        <w:rPr>
          <w:rFonts w:ascii="Book Antiqua" w:hAnsi="Book Antiqua" w:cs="Times New Roman"/>
          <w:sz w:val="24"/>
          <w:szCs w:val="24"/>
        </w:rPr>
        <w:t xml:space="preserve">, </w:t>
      </w:r>
      <w:r w:rsidR="008A61A0" w:rsidRPr="00446186">
        <w:rPr>
          <w:rFonts w:ascii="Book Antiqua" w:hAnsi="Book Antiqua" w:cs="Times New Roman"/>
          <w:i/>
          <w:sz w:val="24"/>
          <w:szCs w:val="24"/>
        </w:rPr>
        <w:t>PIK3CA,</w:t>
      </w:r>
      <w:r w:rsidR="008A61A0" w:rsidRPr="00446186">
        <w:rPr>
          <w:rFonts w:ascii="Book Antiqua" w:hAnsi="Book Antiqua" w:cs="Times New Roman"/>
          <w:sz w:val="24"/>
          <w:szCs w:val="24"/>
        </w:rPr>
        <w:t xml:space="preserve"> and </w:t>
      </w:r>
      <w:r w:rsidR="008A61A0" w:rsidRPr="00446186">
        <w:rPr>
          <w:rFonts w:ascii="Book Antiqua" w:hAnsi="Book Antiqua" w:cs="Times New Roman"/>
          <w:i/>
          <w:sz w:val="24"/>
          <w:szCs w:val="24"/>
        </w:rPr>
        <w:t>PTEN</w:t>
      </w:r>
      <w:r w:rsidR="008A61A0" w:rsidRPr="00446186">
        <w:rPr>
          <w:rFonts w:ascii="Book Antiqua" w:hAnsi="Book Antiqua" w:cs="Times New Roman"/>
          <w:sz w:val="24"/>
          <w:szCs w:val="24"/>
        </w:rPr>
        <w:t xml:space="preserve"> showed 88% sensitivity, 97% specificity for IPMN with advanced neoplasia</w:t>
      </w:r>
      <w:r w:rsidR="008A61A0" w:rsidRPr="00446186">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8A61A0" w:rsidRPr="00446186">
        <w:rPr>
          <w:rFonts w:ascii="Book Antiqua" w:hAnsi="Book Antiqua" w:cs="Times New Roman"/>
          <w:sz w:val="24"/>
          <w:szCs w:val="24"/>
        </w:rPr>
      </w:r>
      <w:r w:rsidR="008A61A0"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[18]</w:t>
      </w:r>
      <w:r w:rsidR="008A61A0" w:rsidRPr="00446186">
        <w:rPr>
          <w:rFonts w:ascii="Book Antiqua" w:hAnsi="Book Antiqua" w:cs="Times New Roman"/>
          <w:sz w:val="24"/>
          <w:szCs w:val="24"/>
        </w:rPr>
        <w:fldChar w:fldCharType="end"/>
      </w:r>
      <w:r w:rsidR="008A61A0" w:rsidRPr="00446186">
        <w:rPr>
          <w:rFonts w:ascii="Book Antiqua" w:hAnsi="Book Antiqua" w:cs="Times New Roman"/>
          <w:sz w:val="24"/>
          <w:szCs w:val="24"/>
        </w:rPr>
        <w:t xml:space="preserve">. </w:t>
      </w:r>
      <w:r w:rsidR="00090F0F" w:rsidRPr="00446186">
        <w:rPr>
          <w:rFonts w:ascii="Book Antiqua" w:hAnsi="Book Antiqua" w:cs="Times New Roman"/>
          <w:sz w:val="24"/>
          <w:szCs w:val="24"/>
        </w:rPr>
        <w:t>A</w:t>
      </w:r>
      <w:r w:rsidR="008A61A0" w:rsidRPr="00446186">
        <w:rPr>
          <w:rFonts w:ascii="Book Antiqua" w:hAnsi="Book Antiqua" w:cs="Times New Roman"/>
          <w:sz w:val="24"/>
          <w:szCs w:val="24"/>
        </w:rPr>
        <w:t xml:space="preserve">dditional mutations in </w:t>
      </w:r>
      <w:r w:rsidR="008A61A0" w:rsidRPr="00446186">
        <w:rPr>
          <w:rFonts w:ascii="Book Antiqua" w:hAnsi="Book Antiqua" w:cs="Times New Roman"/>
          <w:i/>
          <w:sz w:val="24"/>
          <w:szCs w:val="24"/>
        </w:rPr>
        <w:t>TP53</w:t>
      </w:r>
      <w:r w:rsidR="008A61A0" w:rsidRPr="00446186">
        <w:rPr>
          <w:rFonts w:ascii="Book Antiqua" w:hAnsi="Book Antiqua" w:cs="Times New Roman"/>
          <w:sz w:val="24"/>
          <w:szCs w:val="24"/>
        </w:rPr>
        <w:t xml:space="preserve">, </w:t>
      </w:r>
      <w:r w:rsidR="008A61A0" w:rsidRPr="00446186">
        <w:rPr>
          <w:rFonts w:ascii="Book Antiqua" w:hAnsi="Book Antiqua" w:cs="Times New Roman"/>
          <w:i/>
          <w:sz w:val="24"/>
          <w:szCs w:val="24"/>
        </w:rPr>
        <w:t>PIK3CA</w:t>
      </w:r>
      <w:r w:rsidR="008A61A0" w:rsidRPr="00446186">
        <w:rPr>
          <w:rFonts w:ascii="Book Antiqua" w:hAnsi="Book Antiqua" w:cs="Times New Roman"/>
          <w:sz w:val="24"/>
          <w:szCs w:val="24"/>
        </w:rPr>
        <w:t xml:space="preserve">, and </w:t>
      </w:r>
      <w:r w:rsidR="008A61A0" w:rsidRPr="00446186">
        <w:rPr>
          <w:rFonts w:ascii="Book Antiqua" w:hAnsi="Book Antiqua" w:cs="Times New Roman"/>
          <w:i/>
          <w:sz w:val="24"/>
          <w:szCs w:val="24"/>
        </w:rPr>
        <w:t>PTEN</w:t>
      </w:r>
      <w:r w:rsidR="008A61A0" w:rsidRPr="00446186">
        <w:rPr>
          <w:rFonts w:ascii="Book Antiqua" w:hAnsi="Book Antiqua" w:cs="Times New Roman"/>
          <w:sz w:val="24"/>
          <w:szCs w:val="24"/>
        </w:rPr>
        <w:t xml:space="preserve"> testing showed 79% sensitivity, 96% specificity for all mucinous pancreatic cysts with advanced neoplasia, showing potential for the role of molecular analyses </w:t>
      </w:r>
      <w:r w:rsidR="00BB6320" w:rsidRPr="00446186">
        <w:rPr>
          <w:rFonts w:ascii="Book Antiqua" w:hAnsi="Book Antiqua" w:cs="Times New Roman"/>
          <w:sz w:val="24"/>
          <w:szCs w:val="24"/>
        </w:rPr>
        <w:t xml:space="preserve">in </w:t>
      </w:r>
      <w:r w:rsidR="008A61A0" w:rsidRPr="00446186">
        <w:rPr>
          <w:rFonts w:ascii="Book Antiqua" w:hAnsi="Book Antiqua" w:cs="Times New Roman"/>
          <w:sz w:val="24"/>
          <w:szCs w:val="24"/>
        </w:rPr>
        <w:t>risk stratification</w:t>
      </w:r>
      <w:r w:rsidR="00BB6320" w:rsidRPr="00446186">
        <w:rPr>
          <w:rFonts w:ascii="Book Antiqua" w:hAnsi="Book Antiqua" w:cs="Times New Roman"/>
          <w:sz w:val="24"/>
          <w:szCs w:val="24"/>
        </w:rPr>
        <w:t xml:space="preserve"> of cysts</w:t>
      </w:r>
      <w:r w:rsidR="008A61A0" w:rsidRPr="00446186">
        <w:rPr>
          <w:rFonts w:ascii="Book Antiqua" w:hAnsi="Book Antiqua" w:cs="Times New Roman"/>
          <w:sz w:val="24"/>
          <w:szCs w:val="24"/>
        </w:rPr>
        <w:t xml:space="preserve">. </w:t>
      </w:r>
      <w:r w:rsidR="00090F0F" w:rsidRPr="00446186">
        <w:rPr>
          <w:rFonts w:ascii="Book Antiqua" w:hAnsi="Book Antiqua" w:cs="Times New Roman"/>
          <w:sz w:val="24"/>
          <w:szCs w:val="24"/>
        </w:rPr>
        <w:t xml:space="preserve">Other genes that have proven useful in </w:t>
      </w:r>
      <w:r w:rsidR="00E342B1" w:rsidRPr="00446186">
        <w:rPr>
          <w:rFonts w:ascii="Book Antiqua" w:hAnsi="Book Antiqua" w:cs="Times New Roman"/>
          <w:sz w:val="24"/>
          <w:szCs w:val="24"/>
        </w:rPr>
        <w:t>risk stratification of IPMNs</w:t>
      </w:r>
      <w:r w:rsidR="00090F0F" w:rsidRPr="00446186">
        <w:rPr>
          <w:rFonts w:ascii="Book Antiqua" w:hAnsi="Book Antiqua" w:cs="Times New Roman"/>
          <w:sz w:val="24"/>
          <w:szCs w:val="24"/>
        </w:rPr>
        <w:t xml:space="preserve"> includ</w:t>
      </w:r>
      <w:r w:rsidR="00E342B1" w:rsidRPr="00446186">
        <w:rPr>
          <w:rFonts w:ascii="Book Antiqua" w:hAnsi="Book Antiqua" w:cs="Times New Roman"/>
          <w:sz w:val="24"/>
          <w:szCs w:val="24"/>
        </w:rPr>
        <w:t>ing</w:t>
      </w:r>
      <w:r w:rsidR="00090F0F" w:rsidRPr="00446186">
        <w:rPr>
          <w:rFonts w:ascii="Book Antiqua" w:hAnsi="Book Antiqua" w:cs="Times New Roman"/>
          <w:sz w:val="24"/>
          <w:szCs w:val="24"/>
        </w:rPr>
        <w:t xml:space="preserve"> </w:t>
      </w:r>
      <w:r w:rsidR="00090F0F" w:rsidRPr="00446186">
        <w:rPr>
          <w:rFonts w:ascii="Book Antiqua" w:hAnsi="Book Antiqua" w:cs="Times New Roman"/>
          <w:i/>
          <w:sz w:val="24"/>
          <w:szCs w:val="24"/>
        </w:rPr>
        <w:t>SMAD4</w:t>
      </w:r>
      <w:r w:rsidR="00090F0F" w:rsidRPr="00446186">
        <w:rPr>
          <w:rFonts w:ascii="Book Antiqua" w:hAnsi="Book Antiqua" w:cs="Times New Roman"/>
          <w:sz w:val="24"/>
          <w:szCs w:val="24"/>
        </w:rPr>
        <w:t xml:space="preserve">, </w:t>
      </w:r>
      <w:r w:rsidR="00090F0F" w:rsidRPr="00446186">
        <w:rPr>
          <w:rFonts w:ascii="Book Antiqua" w:hAnsi="Book Antiqua" w:cs="Times New Roman"/>
          <w:i/>
          <w:sz w:val="24"/>
          <w:szCs w:val="24"/>
        </w:rPr>
        <w:t>RNF43</w:t>
      </w:r>
      <w:r w:rsidR="00090F0F" w:rsidRPr="00446186">
        <w:rPr>
          <w:rFonts w:ascii="Book Antiqua" w:hAnsi="Book Antiqua" w:cs="Times New Roman"/>
          <w:sz w:val="24"/>
          <w:szCs w:val="24"/>
        </w:rPr>
        <w:t xml:space="preserve">, and </w:t>
      </w:r>
      <w:r w:rsidR="00E342B1" w:rsidRPr="00446186">
        <w:rPr>
          <w:rFonts w:ascii="Book Antiqua" w:hAnsi="Book Antiqua" w:cs="Times New Roman"/>
          <w:i/>
          <w:sz w:val="24"/>
          <w:szCs w:val="24"/>
        </w:rPr>
        <w:t>CDKN2A</w:t>
      </w:r>
      <w:r w:rsidR="00F005BD" w:rsidRPr="00446186">
        <w:rPr>
          <w:rFonts w:ascii="Book Antiqua" w:hAnsi="Book Antiqua" w:cs="Times New Roman"/>
          <w:sz w:val="24"/>
          <w:szCs w:val="24"/>
        </w:rPr>
        <w:fldChar w:fldCharType="begin">
          <w:fldData xml:space="preserve">PEVuZE5vdGU+PENpdGU+PEF1dGhvcj5IYW88L0F1dGhvcj48WWVhcj4yMDIwPC9ZZWFyPjxSZWNO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PEVuZE5vdGU+PENpdGU+PEF1dGhvcj5IYW88L0F1dGhvcj48WWVhcj4yMDIwPC9ZZWFyPjxSZWNO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F005BD" w:rsidRPr="00446186">
        <w:rPr>
          <w:rFonts w:ascii="Book Antiqua" w:hAnsi="Book Antiqua" w:cs="Times New Roman"/>
          <w:sz w:val="24"/>
          <w:szCs w:val="24"/>
        </w:rPr>
      </w:r>
      <w:r w:rsidR="00F005BD" w:rsidRPr="00446186">
        <w:rPr>
          <w:rFonts w:ascii="Book Antiqua" w:hAnsi="Book Antiqua" w:cs="Times New Roman"/>
          <w:sz w:val="24"/>
          <w:szCs w:val="24"/>
        </w:rPr>
        <w:fldChar w:fldCharType="separate"/>
      </w:r>
      <w:r w:rsidR="00E21612" w:rsidRPr="00446186">
        <w:rPr>
          <w:rFonts w:ascii="Book Antiqua" w:hAnsi="Book Antiqua" w:cs="Times New Roman"/>
          <w:noProof/>
          <w:sz w:val="24"/>
          <w:szCs w:val="24"/>
          <w:vertAlign w:val="superscript"/>
        </w:rPr>
        <w:t>[18,</w:t>
      </w:r>
      <w:r w:rsidR="0043636A" w:rsidRPr="00446186">
        <w:rPr>
          <w:rFonts w:ascii="Book Antiqua" w:hAnsi="Book Antiqua" w:cs="Times New Roman"/>
          <w:noProof/>
          <w:sz w:val="24"/>
          <w:szCs w:val="24"/>
          <w:vertAlign w:val="superscript"/>
        </w:rPr>
        <w:t>21]</w:t>
      </w:r>
      <w:r w:rsidR="00F005BD" w:rsidRPr="00446186">
        <w:rPr>
          <w:rFonts w:ascii="Book Antiqua" w:hAnsi="Book Antiqua" w:cs="Times New Roman"/>
          <w:sz w:val="24"/>
          <w:szCs w:val="24"/>
        </w:rPr>
        <w:fldChar w:fldCharType="end"/>
      </w:r>
      <w:r w:rsidR="00F005BD" w:rsidRPr="00446186">
        <w:rPr>
          <w:rFonts w:ascii="Book Antiqua" w:hAnsi="Book Antiqua" w:cs="Times New Roman"/>
          <w:sz w:val="24"/>
          <w:szCs w:val="24"/>
        </w:rPr>
        <w:t>.</w:t>
      </w:r>
    </w:p>
    <w:p w14:paraId="7F75F5D2" w14:textId="680A8602" w:rsidR="0075197B" w:rsidRPr="00446186" w:rsidRDefault="00DC296C"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 xml:space="preserve">The benefits of such a technique address some of the previous </w:t>
      </w:r>
      <w:r w:rsidR="00315B12" w:rsidRPr="00446186">
        <w:rPr>
          <w:rFonts w:ascii="Book Antiqua" w:hAnsi="Book Antiqua" w:cs="Times New Roman"/>
          <w:sz w:val="24"/>
          <w:szCs w:val="24"/>
        </w:rPr>
        <w:t xml:space="preserve">sampling </w:t>
      </w:r>
      <w:r w:rsidRPr="00446186">
        <w:rPr>
          <w:rFonts w:ascii="Book Antiqua" w:hAnsi="Book Antiqua" w:cs="Times New Roman"/>
          <w:sz w:val="24"/>
          <w:szCs w:val="24"/>
        </w:rPr>
        <w:t xml:space="preserve">limitations of EUS-FNA CEA analysis, </w:t>
      </w:r>
      <w:r w:rsidR="00315B12" w:rsidRPr="00446186">
        <w:rPr>
          <w:rFonts w:ascii="Book Antiqua" w:hAnsi="Book Antiqua" w:cs="Times New Roman"/>
          <w:sz w:val="24"/>
          <w:szCs w:val="24"/>
        </w:rPr>
        <w:t>as</w:t>
      </w:r>
      <w:r w:rsidRPr="00446186">
        <w:rPr>
          <w:rFonts w:ascii="Book Antiqua" w:hAnsi="Book Antiqua" w:cs="Times New Roman"/>
          <w:sz w:val="24"/>
          <w:szCs w:val="24"/>
        </w:rPr>
        <w:t xml:space="preserve"> </w:t>
      </w:r>
      <w:r w:rsidR="00470A1D" w:rsidRPr="00446186">
        <w:rPr>
          <w:rFonts w:ascii="Book Antiqua" w:hAnsi="Book Antiqua" w:cs="Times New Roman"/>
          <w:sz w:val="24"/>
          <w:szCs w:val="24"/>
        </w:rPr>
        <w:t xml:space="preserve">molecular analysis </w:t>
      </w:r>
      <w:r w:rsidRPr="00446186">
        <w:rPr>
          <w:rFonts w:ascii="Book Antiqua" w:hAnsi="Book Antiqua" w:cs="Times New Roman"/>
          <w:sz w:val="24"/>
          <w:szCs w:val="24"/>
        </w:rPr>
        <w:t>uses very small amount of cyst fluid (0.25</w:t>
      </w:r>
      <w:r w:rsidR="00E21612" w:rsidRPr="00446186">
        <w:rPr>
          <w:rFonts w:ascii="Book Antiqua" w:hAnsi="Book Antiqua" w:cs="Times New Roman"/>
          <w:sz w:val="24"/>
          <w:szCs w:val="24"/>
        </w:rPr>
        <w:t xml:space="preserve"> </w:t>
      </w:r>
      <w:r w:rsidRPr="00446186">
        <w:rPr>
          <w:rFonts w:ascii="Book Antiqua" w:hAnsi="Book Antiqua" w:cs="Times New Roman"/>
          <w:sz w:val="24"/>
          <w:szCs w:val="24"/>
        </w:rPr>
        <w:t>m</w:t>
      </w:r>
      <w:r w:rsidR="00E21612" w:rsidRPr="00446186">
        <w:rPr>
          <w:rFonts w:ascii="Book Antiqua" w:hAnsi="Book Antiqua" w:cs="Times New Roman"/>
          <w:sz w:val="24"/>
          <w:szCs w:val="24"/>
        </w:rPr>
        <w:t>L</w:t>
      </w:r>
      <w:r w:rsidRPr="00446186">
        <w:rPr>
          <w:rFonts w:ascii="Book Antiqua" w:hAnsi="Book Antiqua" w:cs="Times New Roman"/>
          <w:sz w:val="24"/>
          <w:szCs w:val="24"/>
        </w:rPr>
        <w:t xml:space="preserve"> fluid) and can be </w:t>
      </w:r>
      <w:r w:rsidR="00C47FBF" w:rsidRPr="00446186">
        <w:rPr>
          <w:rFonts w:ascii="Book Antiqua" w:hAnsi="Book Antiqua" w:cs="Times New Roman"/>
          <w:sz w:val="24"/>
          <w:szCs w:val="24"/>
        </w:rPr>
        <w:t xml:space="preserve">helpful when </w:t>
      </w:r>
      <w:r w:rsidR="00470A1D" w:rsidRPr="00446186">
        <w:rPr>
          <w:rFonts w:ascii="Book Antiqua" w:hAnsi="Book Antiqua" w:cs="Times New Roman"/>
          <w:sz w:val="24"/>
          <w:szCs w:val="24"/>
        </w:rPr>
        <w:t xml:space="preserve">aspirated </w:t>
      </w:r>
      <w:r w:rsidR="00C47FBF" w:rsidRPr="00446186">
        <w:rPr>
          <w:rFonts w:ascii="Book Antiqua" w:hAnsi="Book Antiqua" w:cs="Times New Roman"/>
          <w:sz w:val="24"/>
          <w:szCs w:val="24"/>
        </w:rPr>
        <w:t>volume is an issue</w:t>
      </w:r>
      <w:r w:rsidR="00C47FBF" w:rsidRPr="00446186">
        <w:rPr>
          <w:rFonts w:ascii="Book Antiqua" w:hAnsi="Book Antiqua" w:cs="Times New Roman"/>
          <w:sz w:val="24"/>
          <w:szCs w:val="24"/>
        </w:rPr>
        <w:fldChar w:fldCharType="begin">
          <w:fldData xml:space="preserve">PEVuZE5vdGU+PENpdGU+PEF1dGhvcj5TcHJpbmdlcjwvQXV0aG9yPjxZZWFyPjIwMTU8L1llYXI+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==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PEVuZE5vdGU+PENpdGU+PEF1dGhvcj5TcHJpbmdlcjwvQXV0aG9yPjxZZWFyPjIwMTU8L1llYXI+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==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C47FBF" w:rsidRPr="00446186">
        <w:rPr>
          <w:rFonts w:ascii="Book Antiqua" w:hAnsi="Book Antiqua" w:cs="Times New Roman"/>
          <w:sz w:val="24"/>
          <w:szCs w:val="24"/>
        </w:rPr>
      </w:r>
      <w:r w:rsidR="00C47FBF"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[22]</w:t>
      </w:r>
      <w:r w:rsidR="00C47FBF" w:rsidRPr="00446186">
        <w:rPr>
          <w:rFonts w:ascii="Book Antiqua" w:hAnsi="Book Antiqua" w:cs="Times New Roman"/>
          <w:sz w:val="24"/>
          <w:szCs w:val="24"/>
        </w:rPr>
        <w:fldChar w:fldCharType="end"/>
      </w:r>
      <w:r w:rsidRPr="00446186">
        <w:rPr>
          <w:rFonts w:ascii="Book Antiqua" w:hAnsi="Book Antiqua" w:cs="Times New Roman"/>
          <w:sz w:val="24"/>
          <w:szCs w:val="24"/>
        </w:rPr>
        <w:t xml:space="preserve">. However challenges with this technique include </w:t>
      </w:r>
      <w:r w:rsidR="00470A1D" w:rsidRPr="00446186">
        <w:rPr>
          <w:rFonts w:ascii="Book Antiqua" w:hAnsi="Book Antiqua" w:cs="Times New Roman"/>
          <w:sz w:val="24"/>
          <w:szCs w:val="24"/>
        </w:rPr>
        <w:t xml:space="preserve">– reproducibility (replicating single center results in multicenter </w:t>
      </w:r>
      <w:r w:rsidR="00E342B1" w:rsidRPr="00446186">
        <w:rPr>
          <w:rFonts w:ascii="Book Antiqua" w:hAnsi="Book Antiqua" w:cs="Times New Roman"/>
          <w:sz w:val="24"/>
          <w:szCs w:val="24"/>
        </w:rPr>
        <w:t xml:space="preserve">prospective </w:t>
      </w:r>
      <w:r w:rsidR="00470A1D" w:rsidRPr="00446186">
        <w:rPr>
          <w:rFonts w:ascii="Book Antiqua" w:hAnsi="Book Antiqua" w:cs="Times New Roman"/>
          <w:sz w:val="24"/>
          <w:szCs w:val="24"/>
        </w:rPr>
        <w:t xml:space="preserve">studies), and </w:t>
      </w:r>
      <w:r w:rsidR="006536A6" w:rsidRPr="00446186">
        <w:rPr>
          <w:rFonts w:ascii="Book Antiqua" w:hAnsi="Book Antiqua" w:cs="Times New Roman"/>
          <w:sz w:val="24"/>
          <w:szCs w:val="24"/>
        </w:rPr>
        <w:t>feasibility</w:t>
      </w:r>
      <w:r w:rsidR="006536A6" w:rsidRPr="00446186" w:rsidDel="006536A6">
        <w:rPr>
          <w:rFonts w:ascii="Book Antiqua" w:hAnsi="Book Antiqua" w:cs="Times New Roman"/>
          <w:sz w:val="24"/>
          <w:szCs w:val="24"/>
        </w:rPr>
        <w:t xml:space="preserve"> </w:t>
      </w:r>
      <w:r w:rsidR="006206C1" w:rsidRPr="00446186">
        <w:rPr>
          <w:rFonts w:ascii="Book Antiqua" w:hAnsi="Book Antiqua" w:cs="Times New Roman"/>
          <w:sz w:val="24"/>
          <w:szCs w:val="24"/>
        </w:rPr>
        <w:t>for general hospitals</w:t>
      </w:r>
      <w:r w:rsidR="00F005BD" w:rsidRPr="00446186">
        <w:rPr>
          <w:rFonts w:ascii="Book Antiqua" w:hAnsi="Book Antiqua" w:cs="Times New Roman"/>
          <w:sz w:val="24"/>
          <w:szCs w:val="24"/>
        </w:rPr>
        <w:fldChar w:fldCharType="begin"/>
      </w:r>
      <w:r w:rsidR="00B453F0" w:rsidRPr="00446186">
        <w:rPr>
          <w:rFonts w:ascii="Book Antiqua" w:hAnsi="Book Antiqua" w:cs="Times New Roman"/>
          <w:sz w:val="24"/>
          <w:szCs w:val="24"/>
        </w:rPr>
        <w:instrText xml:space="preserve"> ADDIN EN.CITE &lt;EndNote&gt;&lt;Cite&gt;&lt;Author&gt;Faias&lt;/Author&gt;&lt;Year&gt;2019&lt;/Year&gt;&lt;RecNum&gt;23&lt;/RecNum&gt;&lt;IDText&gt;Genetic testing&lt;/IDText&gt;&lt;DisplayText&gt;&lt;style face="superscript"&gt;[23]&lt;/style&gt;&lt;/DisplayText&gt;&lt;record&gt;&lt;rec-number&gt;23&lt;/rec-number&gt;&lt;foreign-keys&gt;&lt;key app="EN" db-id="9zwtzsdvktzrvee5wp3vt0alzwv5xzeaf0vz" timestamp="1582404479"&gt;23&lt;/key&gt;&lt;/foreign-keys&gt;&lt;ref-type name="Journal Article"&gt;17&lt;/ref-type&gt;&lt;contributors&gt;&lt;authors&gt;&lt;author&gt;Faias, S.&lt;/author&gt;&lt;author&gt;Pereira, L.&lt;/author&gt;&lt;author&gt;Luís, Â&lt;/author&gt;&lt;author&gt;Chaves, P.&lt;/author&gt;&lt;author&gt;Cravo, M.&lt;/author&gt;&lt;/authors&gt;&lt;/contributors&gt;&lt;titles&gt;&lt;title&gt;Genetic testing&lt;/title&gt;&lt;secondary-title&gt;World J Gastroenterol&lt;/secondary-title&gt;&lt;/titles&gt;&lt;periodical&gt;&lt;full-title&gt;World J Gastroenterol&lt;/full-title&gt;&lt;/periodical&gt;&lt;pages&gt;3450-3467&lt;/pages&gt;&lt;volume&gt;25&lt;/volume&gt;&lt;number&gt;26&lt;/number&gt;&lt;keywords&gt;&lt;keyword&gt;Cyst Fluid&lt;/keyword&gt;&lt;keyword&gt;Diagnosis, Differential&lt;/keyword&gt;&lt;keyword&gt;Endoscopic Ultrasound-Guided Fine Needle Aspiration&lt;/keyword&gt;&lt;keyword&gt;Genetic Testing&lt;/keyword&gt;&lt;keyword&gt;Humans&lt;/keyword&gt;&lt;keyword&gt;Pancreas&lt;/keyword&gt;&lt;keyword&gt;Pancreatic Cyst&lt;/keyword&gt;&lt;keyword&gt;Pancreatic Neoplasms&lt;/keyword&gt;&lt;keyword&gt;Preoperative Period&lt;/keyword&gt;&lt;keyword&gt;Sensitivity and Specificity&lt;/keyword&gt;&lt;keyword&gt;Carcinoembryonic antigen&lt;/keyword&gt;&lt;keyword&gt;Cytology&lt;/keyword&gt;&lt;keyword&gt;Endoscopic ultrasound&lt;/keyword&gt;&lt;keyword&gt;Endoscopic ultrasound with fine-needle aspiration&lt;/keyword&gt;&lt;keyword&gt;Genetic testing&lt;/keyword&gt;&lt;keyword&gt;KRAS&lt;/keyword&gt;&lt;keyword&gt;Microforceps biopsy&lt;/keyword&gt;&lt;keyword&gt;Molecular analysis&lt;/keyword&gt;&lt;keyword&gt;Pancreatic cysts&lt;/keyword&gt;&lt;/keywords&gt;&lt;dates&gt;&lt;year&gt;2019&lt;/year&gt;&lt;pub-dates&gt;&lt;date&gt;Jul&lt;/date&gt;&lt;/pub-dates&gt;&lt;/dates&gt;&lt;isbn&gt;2219-2840&lt;/isbn&gt;&lt;accession-num&gt;31341368&lt;/accession-num&gt;&lt;urls&gt;&lt;related-urls&gt;&lt;url&gt;https://www.ncbi.nlm.nih.gov/pubmed/31341368&lt;/url&gt;&lt;/related-urls&gt;&lt;/urls&gt;&lt;custom2&gt;PMC6639554&lt;/custom2&gt;&lt;electronic-resource-num&gt;10.3748/wjg.v25.i26.3450&lt;/electronic-resource-num&gt;&lt;language&gt;eng&lt;/language&gt;&lt;/record&gt;&lt;/Cite&gt;&lt;/EndNote&gt;</w:instrText>
      </w:r>
      <w:r w:rsidR="00F005BD"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[23]</w:t>
      </w:r>
      <w:r w:rsidR="00F005BD" w:rsidRPr="00446186">
        <w:rPr>
          <w:rFonts w:ascii="Book Antiqua" w:hAnsi="Book Antiqua" w:cs="Times New Roman"/>
          <w:sz w:val="24"/>
          <w:szCs w:val="24"/>
        </w:rPr>
        <w:fldChar w:fldCharType="end"/>
      </w:r>
      <w:r w:rsidR="00F005BD" w:rsidRPr="00446186">
        <w:rPr>
          <w:rFonts w:ascii="Book Antiqua" w:hAnsi="Book Antiqua" w:cs="Times New Roman"/>
          <w:sz w:val="24"/>
          <w:szCs w:val="24"/>
        </w:rPr>
        <w:t>.</w:t>
      </w:r>
      <w:r w:rsidR="00FA678D" w:rsidRPr="00446186">
        <w:rPr>
          <w:rFonts w:ascii="Book Antiqua" w:hAnsi="Book Antiqua" w:cs="Times New Roman"/>
          <w:sz w:val="24"/>
          <w:szCs w:val="24"/>
        </w:rPr>
        <w:t xml:space="preserve"> Further, </w:t>
      </w:r>
      <w:r w:rsidRPr="00446186">
        <w:rPr>
          <w:rFonts w:ascii="Book Antiqua" w:hAnsi="Book Antiqua" w:cs="Times New Roman"/>
          <w:sz w:val="24"/>
          <w:szCs w:val="24"/>
        </w:rPr>
        <w:t xml:space="preserve">studies to date exploring the </w:t>
      </w:r>
      <w:r w:rsidR="00470A1D" w:rsidRPr="00446186">
        <w:rPr>
          <w:rFonts w:ascii="Book Antiqua" w:hAnsi="Book Antiqua" w:cs="Times New Roman"/>
          <w:sz w:val="24"/>
          <w:szCs w:val="24"/>
        </w:rPr>
        <w:t>molecular markers</w:t>
      </w:r>
      <w:r w:rsidRPr="00446186">
        <w:rPr>
          <w:rFonts w:ascii="Book Antiqua" w:hAnsi="Book Antiqua" w:cs="Times New Roman"/>
          <w:sz w:val="24"/>
          <w:szCs w:val="24"/>
        </w:rPr>
        <w:t xml:space="preserve"> have</w:t>
      </w:r>
      <w:r w:rsidR="006206C1" w:rsidRPr="00446186">
        <w:rPr>
          <w:rFonts w:ascii="Book Antiqua" w:hAnsi="Book Antiqua" w:cs="Times New Roman"/>
          <w:sz w:val="24"/>
          <w:szCs w:val="24"/>
        </w:rPr>
        <w:t xml:space="preserve"> often</w:t>
      </w:r>
      <w:r w:rsidRPr="00446186">
        <w:rPr>
          <w:rFonts w:ascii="Book Antiqua" w:hAnsi="Book Antiqua" w:cs="Times New Roman"/>
          <w:sz w:val="24"/>
          <w:szCs w:val="24"/>
        </w:rPr>
        <w:t xml:space="preserve"> used post</w:t>
      </w:r>
      <w:r w:rsidR="006206C1" w:rsidRPr="00446186">
        <w:rPr>
          <w:rFonts w:ascii="Book Antiqua" w:hAnsi="Book Antiqua" w:cs="Times New Roman"/>
          <w:sz w:val="24"/>
          <w:szCs w:val="24"/>
        </w:rPr>
        <w:t>-</w:t>
      </w:r>
      <w:r w:rsidRPr="00446186">
        <w:rPr>
          <w:rFonts w:ascii="Book Antiqua" w:hAnsi="Book Antiqua" w:cs="Times New Roman"/>
          <w:sz w:val="24"/>
          <w:szCs w:val="24"/>
        </w:rPr>
        <w:t>resect</w:t>
      </w:r>
      <w:r w:rsidR="00A80212" w:rsidRPr="00446186">
        <w:rPr>
          <w:rFonts w:ascii="Book Antiqua" w:hAnsi="Book Antiqua" w:cs="Times New Roman"/>
          <w:sz w:val="24"/>
          <w:szCs w:val="24"/>
        </w:rPr>
        <w:t>ed bio</w:t>
      </w:r>
      <w:r w:rsidR="002721E7" w:rsidRPr="00446186">
        <w:rPr>
          <w:rFonts w:ascii="Book Antiqua" w:hAnsi="Book Antiqua" w:cs="Times New Roman"/>
          <w:sz w:val="24"/>
          <w:szCs w:val="24"/>
        </w:rPr>
        <w:t xml:space="preserve">logic </w:t>
      </w:r>
      <w:r w:rsidR="00A80212" w:rsidRPr="00446186">
        <w:rPr>
          <w:rFonts w:ascii="Book Antiqua" w:hAnsi="Book Antiqua" w:cs="Times New Roman"/>
          <w:sz w:val="24"/>
          <w:szCs w:val="24"/>
        </w:rPr>
        <w:t>s</w:t>
      </w:r>
      <w:r w:rsidRPr="00446186">
        <w:rPr>
          <w:rFonts w:ascii="Book Antiqua" w:hAnsi="Book Antiqua" w:cs="Times New Roman"/>
          <w:sz w:val="24"/>
          <w:szCs w:val="24"/>
        </w:rPr>
        <w:t>p</w:t>
      </w:r>
      <w:r w:rsidR="00A80212" w:rsidRPr="00446186">
        <w:rPr>
          <w:rFonts w:ascii="Book Antiqua" w:hAnsi="Book Antiqua" w:cs="Times New Roman"/>
          <w:sz w:val="24"/>
          <w:szCs w:val="24"/>
        </w:rPr>
        <w:t>e</w:t>
      </w:r>
      <w:r w:rsidRPr="00446186">
        <w:rPr>
          <w:rFonts w:ascii="Book Antiqua" w:hAnsi="Book Antiqua" w:cs="Times New Roman"/>
          <w:sz w:val="24"/>
          <w:szCs w:val="24"/>
        </w:rPr>
        <w:t xml:space="preserve">cimens, thus creating the possibility for </w:t>
      </w:r>
      <w:r w:rsidR="006206C1" w:rsidRPr="00446186">
        <w:rPr>
          <w:rFonts w:ascii="Book Antiqua" w:hAnsi="Book Antiqua" w:cs="Times New Roman"/>
          <w:sz w:val="24"/>
          <w:szCs w:val="24"/>
        </w:rPr>
        <w:t>bias in the pathology of samples.</w:t>
      </w:r>
      <w:r w:rsidR="00FA678D" w:rsidRPr="00446186">
        <w:rPr>
          <w:rFonts w:ascii="Book Antiqua" w:hAnsi="Book Antiqua" w:cs="Times New Roman"/>
          <w:sz w:val="24"/>
          <w:szCs w:val="24"/>
        </w:rPr>
        <w:t xml:space="preserve"> </w:t>
      </w:r>
      <w:r w:rsidR="00090F0F" w:rsidRPr="00446186">
        <w:rPr>
          <w:rFonts w:ascii="Book Antiqua" w:hAnsi="Book Antiqua" w:cs="Times New Roman"/>
          <w:sz w:val="24"/>
          <w:szCs w:val="24"/>
        </w:rPr>
        <w:t>Additional studies are needed to identify an adequate panel of genes for assessment of pancreatic cysts</w:t>
      </w:r>
      <w:r w:rsidR="00090F0F" w:rsidRPr="00446186">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PEVuZE5vdGU+PENpdGU+PEF1dGhvcj5TaW5naGk8L0F1dGhvcj48WWVhcj4yMDE4PC9ZZWFyPjxS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090F0F" w:rsidRPr="00446186">
        <w:rPr>
          <w:rFonts w:ascii="Book Antiqua" w:hAnsi="Book Antiqua" w:cs="Times New Roman"/>
          <w:sz w:val="24"/>
          <w:szCs w:val="24"/>
        </w:rPr>
      </w:r>
      <w:r w:rsidR="00090F0F"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[18]</w:t>
      </w:r>
      <w:r w:rsidR="00090F0F" w:rsidRPr="00446186">
        <w:rPr>
          <w:rFonts w:ascii="Book Antiqua" w:hAnsi="Book Antiqua" w:cs="Times New Roman"/>
          <w:sz w:val="24"/>
          <w:szCs w:val="24"/>
        </w:rPr>
        <w:fldChar w:fldCharType="end"/>
      </w:r>
      <w:r w:rsidR="00090F0F" w:rsidRPr="00446186">
        <w:rPr>
          <w:rFonts w:ascii="Book Antiqua" w:hAnsi="Book Antiqua" w:cs="Times New Roman"/>
          <w:sz w:val="24"/>
          <w:szCs w:val="24"/>
        </w:rPr>
        <w:t xml:space="preserve">. </w:t>
      </w:r>
      <w:r w:rsidR="00FA678D" w:rsidRPr="00446186">
        <w:rPr>
          <w:rFonts w:ascii="Book Antiqua" w:hAnsi="Book Antiqua" w:cs="Times New Roman"/>
          <w:sz w:val="24"/>
          <w:szCs w:val="24"/>
        </w:rPr>
        <w:t>Results were also cross-validated using standard techniques</w:t>
      </w:r>
      <w:r w:rsidR="003D55DE" w:rsidRPr="00446186">
        <w:rPr>
          <w:rFonts w:ascii="Book Antiqua" w:hAnsi="Book Antiqua" w:cs="Times New Roman"/>
          <w:sz w:val="24"/>
          <w:szCs w:val="24"/>
        </w:rPr>
        <w:t xml:space="preserve"> such as cytology/CEA</w:t>
      </w:r>
      <w:r w:rsidR="00FA678D" w:rsidRPr="00446186">
        <w:rPr>
          <w:rFonts w:ascii="Book Antiqua" w:hAnsi="Book Antiqua" w:cs="Times New Roman"/>
          <w:sz w:val="24"/>
          <w:szCs w:val="24"/>
        </w:rPr>
        <w:t>, whose sampling errors often results in di</w:t>
      </w:r>
      <w:r w:rsidR="003D55DE" w:rsidRPr="00446186">
        <w:rPr>
          <w:rFonts w:ascii="Book Antiqua" w:hAnsi="Book Antiqua" w:cs="Times New Roman"/>
          <w:sz w:val="24"/>
          <w:szCs w:val="24"/>
        </w:rPr>
        <w:t>scordant pairs of specimens for correlation, given challenges in diagnostic yield</w:t>
      </w:r>
      <w:r w:rsidR="00235792" w:rsidRPr="00446186">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235792" w:rsidRPr="00446186">
        <w:rPr>
          <w:rFonts w:ascii="Book Antiqua" w:hAnsi="Book Antiqua" w:cs="Times New Roman"/>
          <w:sz w:val="24"/>
          <w:szCs w:val="24"/>
        </w:rPr>
      </w:r>
      <w:r w:rsidR="00235792"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[17]</w:t>
      </w:r>
      <w:r w:rsidR="00235792" w:rsidRPr="00446186">
        <w:rPr>
          <w:rFonts w:ascii="Book Antiqua" w:hAnsi="Book Antiqua" w:cs="Times New Roman"/>
          <w:sz w:val="24"/>
          <w:szCs w:val="24"/>
        </w:rPr>
        <w:fldChar w:fldCharType="end"/>
      </w:r>
      <w:r w:rsidR="003D55DE" w:rsidRPr="00446186">
        <w:rPr>
          <w:rFonts w:ascii="Book Antiqua" w:hAnsi="Book Antiqua" w:cs="Times New Roman"/>
          <w:sz w:val="24"/>
          <w:szCs w:val="24"/>
        </w:rPr>
        <w:t>.</w:t>
      </w:r>
      <w:r w:rsidRPr="00446186">
        <w:rPr>
          <w:rFonts w:ascii="Book Antiqua" w:hAnsi="Book Antiqua" w:cs="Times New Roman"/>
          <w:sz w:val="24"/>
          <w:szCs w:val="24"/>
        </w:rPr>
        <w:t xml:space="preserve"> Major advancements in this method have yet to solve the problem of monitoring risk for </w:t>
      </w:r>
      <w:r w:rsidR="00470A1D" w:rsidRPr="00446186">
        <w:rPr>
          <w:rFonts w:ascii="Book Antiqua" w:hAnsi="Book Antiqua" w:cs="Times New Roman"/>
          <w:sz w:val="24"/>
          <w:szCs w:val="24"/>
        </w:rPr>
        <w:t>progression to advanced neoplasia</w:t>
      </w:r>
      <w:r w:rsidR="003D55DE" w:rsidRPr="00446186">
        <w:rPr>
          <w:rFonts w:ascii="Book Antiqua" w:hAnsi="Book Antiqua" w:cs="Times New Roman"/>
          <w:sz w:val="24"/>
          <w:szCs w:val="24"/>
        </w:rPr>
        <w:t>, but</w:t>
      </w:r>
      <w:r w:rsidRPr="00446186">
        <w:rPr>
          <w:rFonts w:ascii="Book Antiqua" w:hAnsi="Book Antiqua" w:cs="Times New Roman"/>
          <w:sz w:val="24"/>
          <w:szCs w:val="24"/>
        </w:rPr>
        <w:t xml:space="preserve"> it</w:t>
      </w:r>
      <w:r w:rsidR="002721E7" w:rsidRPr="00446186">
        <w:rPr>
          <w:rFonts w:ascii="Book Antiqua" w:hAnsi="Book Antiqua" w:cs="Times New Roman"/>
          <w:sz w:val="24"/>
          <w:szCs w:val="24"/>
        </w:rPr>
        <w:t>s</w:t>
      </w:r>
      <w:r w:rsidRPr="00446186">
        <w:rPr>
          <w:rFonts w:ascii="Book Antiqua" w:hAnsi="Book Antiqua" w:cs="Times New Roman"/>
          <w:sz w:val="24"/>
          <w:szCs w:val="24"/>
        </w:rPr>
        <w:t xml:space="preserve"> feasibility for repeated usag</w:t>
      </w:r>
      <w:r w:rsidR="003D55DE" w:rsidRPr="00446186">
        <w:rPr>
          <w:rFonts w:ascii="Book Antiqua" w:hAnsi="Book Antiqua" w:cs="Times New Roman"/>
          <w:sz w:val="24"/>
          <w:szCs w:val="24"/>
        </w:rPr>
        <w:t>e in clinical surveillance is optimistic</w:t>
      </w:r>
      <w:r w:rsidR="00454C7A" w:rsidRPr="00446186">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PEVuZE5vdGU+PENpdGU+PEF1dGhvcj5NYWtlcjwvQXV0aG9yPjxZZWFyPjIwMTU8L1llYXI+PFJl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454C7A" w:rsidRPr="00446186">
        <w:rPr>
          <w:rFonts w:ascii="Book Antiqua" w:hAnsi="Book Antiqua" w:cs="Times New Roman"/>
          <w:sz w:val="24"/>
          <w:szCs w:val="24"/>
        </w:rPr>
      </w:r>
      <w:r w:rsidR="00454C7A"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[17]</w:t>
      </w:r>
      <w:r w:rsidR="00454C7A" w:rsidRPr="00446186">
        <w:rPr>
          <w:rFonts w:ascii="Book Antiqua" w:hAnsi="Book Antiqua" w:cs="Times New Roman"/>
          <w:sz w:val="24"/>
          <w:szCs w:val="24"/>
        </w:rPr>
        <w:fldChar w:fldCharType="end"/>
      </w:r>
      <w:r w:rsidRPr="00446186">
        <w:rPr>
          <w:rFonts w:ascii="Book Antiqua" w:hAnsi="Book Antiqua" w:cs="Times New Roman"/>
          <w:sz w:val="24"/>
          <w:szCs w:val="24"/>
        </w:rPr>
        <w:t>.</w:t>
      </w:r>
    </w:p>
    <w:p w14:paraId="090B8326" w14:textId="77777777" w:rsidR="0075197B" w:rsidRPr="00446186" w:rsidRDefault="0075197B" w:rsidP="00446186">
      <w:pPr>
        <w:snapToGrid w:val="0"/>
        <w:spacing w:after="0" w:line="360" w:lineRule="auto"/>
        <w:jc w:val="both"/>
        <w:rPr>
          <w:rFonts w:ascii="Book Antiqua" w:hAnsi="Book Antiqua" w:cs="Times New Roman"/>
          <w:sz w:val="24"/>
          <w:szCs w:val="24"/>
        </w:rPr>
      </w:pPr>
    </w:p>
    <w:p w14:paraId="615F9E79" w14:textId="5C7409FE" w:rsidR="00E409C1" w:rsidRPr="00446186" w:rsidRDefault="00E409C1" w:rsidP="00446186">
      <w:pPr>
        <w:pStyle w:val="a3"/>
        <w:snapToGrid w:val="0"/>
        <w:spacing w:after="0" w:line="360" w:lineRule="auto"/>
        <w:ind w:left="0"/>
        <w:contextualSpacing w:val="0"/>
        <w:jc w:val="both"/>
        <w:rPr>
          <w:rFonts w:ascii="Book Antiqua" w:hAnsi="Book Antiqua" w:cs="Times New Roman"/>
          <w:i/>
          <w:sz w:val="24"/>
          <w:szCs w:val="24"/>
        </w:rPr>
      </w:pPr>
      <w:r w:rsidRPr="00446186">
        <w:rPr>
          <w:rFonts w:ascii="Book Antiqua" w:hAnsi="Book Antiqua" w:cs="Times New Roman"/>
          <w:b/>
          <w:i/>
          <w:sz w:val="24"/>
          <w:szCs w:val="24"/>
        </w:rPr>
        <w:t>EUS</w:t>
      </w:r>
      <w:r w:rsidR="0085044C" w:rsidRPr="00446186">
        <w:rPr>
          <w:rFonts w:ascii="Book Antiqua" w:hAnsi="Book Antiqua" w:cs="Times New Roman"/>
          <w:b/>
          <w:i/>
          <w:sz w:val="24"/>
          <w:szCs w:val="24"/>
        </w:rPr>
        <w:t>-</w:t>
      </w:r>
      <w:r w:rsidR="00DC75A9" w:rsidRPr="00446186">
        <w:rPr>
          <w:rFonts w:ascii="Book Antiqua" w:hAnsi="Book Antiqua" w:cs="Times New Roman"/>
          <w:b/>
          <w:i/>
          <w:sz w:val="24"/>
          <w:szCs w:val="24"/>
        </w:rPr>
        <w:t>guided</w:t>
      </w:r>
      <w:r w:rsidRPr="00446186">
        <w:rPr>
          <w:rFonts w:ascii="Book Antiqua" w:hAnsi="Book Antiqua" w:cs="Times New Roman"/>
          <w:b/>
          <w:i/>
          <w:sz w:val="24"/>
          <w:szCs w:val="24"/>
        </w:rPr>
        <w:t xml:space="preserve"> </w:t>
      </w:r>
      <w:proofErr w:type="spellStart"/>
      <w:r w:rsidR="0085044C" w:rsidRPr="00446186">
        <w:rPr>
          <w:rFonts w:ascii="Book Antiqua" w:hAnsi="Book Antiqua" w:cs="Times New Roman"/>
          <w:b/>
          <w:i/>
          <w:sz w:val="24"/>
          <w:szCs w:val="24"/>
        </w:rPr>
        <w:t>microforceps</w:t>
      </w:r>
      <w:proofErr w:type="spellEnd"/>
      <w:r w:rsidR="0085044C" w:rsidRPr="00446186">
        <w:rPr>
          <w:rFonts w:ascii="Book Antiqua" w:hAnsi="Book Antiqua" w:cs="Times New Roman"/>
          <w:b/>
          <w:i/>
          <w:sz w:val="24"/>
          <w:szCs w:val="24"/>
        </w:rPr>
        <w:t xml:space="preserve"> biopsy</w:t>
      </w:r>
    </w:p>
    <w:p w14:paraId="7182D105" w14:textId="6F91B44A" w:rsidR="00B453F0" w:rsidRPr="00446186" w:rsidRDefault="00827ABF" w:rsidP="00446186">
      <w:pPr>
        <w:pStyle w:val="a3"/>
        <w:snapToGrid w:val="0"/>
        <w:spacing w:after="0"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A relatively novel procedure, EUS-</w:t>
      </w:r>
      <w:r w:rsidR="0085044C" w:rsidRPr="00446186">
        <w:rPr>
          <w:rFonts w:ascii="Book Antiqua" w:hAnsi="Book Antiqua" w:cs="Times New Roman"/>
          <w:sz w:val="24"/>
          <w:szCs w:val="24"/>
        </w:rPr>
        <w:t>MFB</w:t>
      </w:r>
      <w:r w:rsidRPr="00446186">
        <w:rPr>
          <w:rFonts w:ascii="Book Antiqua" w:hAnsi="Book Antiqua" w:cs="Times New Roman"/>
          <w:sz w:val="24"/>
          <w:szCs w:val="24"/>
        </w:rPr>
        <w:t xml:space="preserve"> utilizes through-the needle </w:t>
      </w:r>
      <w:proofErr w:type="spellStart"/>
      <w:r w:rsidRPr="00446186">
        <w:rPr>
          <w:rFonts w:ascii="Book Antiqua" w:hAnsi="Book Antiqua" w:cs="Times New Roman"/>
          <w:sz w:val="24"/>
          <w:szCs w:val="24"/>
        </w:rPr>
        <w:t>microforceps</w:t>
      </w:r>
      <w:proofErr w:type="spellEnd"/>
      <w:r w:rsidRPr="00446186">
        <w:rPr>
          <w:rFonts w:ascii="Book Antiqua" w:hAnsi="Book Antiqua" w:cs="Times New Roman"/>
          <w:sz w:val="24"/>
          <w:szCs w:val="24"/>
        </w:rPr>
        <w:t xml:space="preserve"> to acquire a tissue biopsy from </w:t>
      </w:r>
      <w:r w:rsidR="00C55EA3" w:rsidRPr="00446186">
        <w:rPr>
          <w:rFonts w:ascii="Book Antiqua" w:hAnsi="Book Antiqua" w:cs="Times New Roman"/>
          <w:sz w:val="24"/>
          <w:szCs w:val="24"/>
        </w:rPr>
        <w:t>PCLs</w:t>
      </w:r>
      <w:r w:rsidRPr="00446186">
        <w:rPr>
          <w:rFonts w:ascii="Book Antiqua" w:hAnsi="Book Antiqua" w:cs="Times New Roman"/>
          <w:sz w:val="24"/>
          <w:szCs w:val="24"/>
        </w:rPr>
        <w:t xml:space="preserve"> for histologic analysis</w:t>
      </w:r>
      <w:r w:rsidR="00C47FBF" w:rsidRPr="00446186">
        <w:rPr>
          <w:rFonts w:ascii="Book Antiqua" w:hAnsi="Book Antiqua" w:cs="Times New Roman"/>
          <w:sz w:val="24"/>
          <w:szCs w:val="24"/>
        </w:rPr>
        <w:t xml:space="preserve"> </w:t>
      </w:r>
      <w:r w:rsidR="00C55EA3" w:rsidRPr="00446186">
        <w:rPr>
          <w:rFonts w:ascii="Book Antiqua" w:hAnsi="Book Antiqua" w:cs="Times New Roman"/>
          <w:sz w:val="24"/>
          <w:szCs w:val="24"/>
        </w:rPr>
        <w:t>(Table 2)</w:t>
      </w:r>
      <w:r w:rsidR="00C47FBF" w:rsidRPr="00446186">
        <w:rPr>
          <w:rFonts w:ascii="Book Antiqua" w:hAnsi="Book Antiqua" w:cs="Times New Roman"/>
          <w:sz w:val="24"/>
          <w:szCs w:val="24"/>
        </w:rPr>
        <w:fldChar w:fldCharType="begin">
          <w:fldData xml:space="preserve">PEVuZE5vdGU+PENpdGU+PEF1dGhvcj5ZYW5nPC9BdXRob3I+PFllYXI+MjAxOTwvWWVhcj48UmVj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PEVuZE5vdGU+PENpdGU+PEF1dGhvcj5ZYW5nPC9BdXRob3I+PFllYXI+MjAxOTwvWWVhcj48UmVj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C47FBF" w:rsidRPr="00446186">
        <w:rPr>
          <w:rFonts w:ascii="Book Antiqua" w:hAnsi="Book Antiqua" w:cs="Times New Roman"/>
          <w:sz w:val="24"/>
          <w:szCs w:val="24"/>
        </w:rPr>
      </w:r>
      <w:r w:rsidR="00C47FBF"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[24]</w:t>
      </w:r>
      <w:r w:rsidR="00C47FBF" w:rsidRPr="00446186">
        <w:rPr>
          <w:rFonts w:ascii="Book Antiqua" w:hAnsi="Book Antiqua" w:cs="Times New Roman"/>
          <w:sz w:val="24"/>
          <w:szCs w:val="24"/>
        </w:rPr>
        <w:fldChar w:fldCharType="end"/>
      </w:r>
      <w:r w:rsidRPr="00446186">
        <w:rPr>
          <w:rFonts w:ascii="Book Antiqua" w:hAnsi="Book Antiqua" w:cs="Times New Roman"/>
          <w:sz w:val="24"/>
          <w:szCs w:val="24"/>
        </w:rPr>
        <w:t xml:space="preserve">. </w:t>
      </w:r>
      <w:r w:rsidR="00305452" w:rsidRPr="00446186">
        <w:rPr>
          <w:rFonts w:ascii="Book Antiqua" w:hAnsi="Book Antiqua" w:cs="Times New Roman"/>
          <w:sz w:val="24"/>
          <w:szCs w:val="24"/>
        </w:rPr>
        <w:t xml:space="preserve">There is paucity of large, randomized trials evaluating EUS-MFB in PCLs; however, multiple systematic reviews and meta-analyses have sought to further evaluate the utility of this device. </w:t>
      </w:r>
      <w:r w:rsidR="00B453F0" w:rsidRPr="00446186">
        <w:rPr>
          <w:rFonts w:ascii="Book Antiqua" w:hAnsi="Book Antiqua" w:cs="Times New Roman"/>
          <w:sz w:val="24"/>
          <w:szCs w:val="24"/>
        </w:rPr>
        <w:t xml:space="preserve">Most of these studies (Table 2) address only diagnostic yield without the estimation of diagnostic accuracy. </w:t>
      </w:r>
      <w:proofErr w:type="spellStart"/>
      <w:r w:rsidR="00305452" w:rsidRPr="00446186">
        <w:rPr>
          <w:rFonts w:ascii="Book Antiqua" w:hAnsi="Book Antiqua" w:cs="Times New Roman"/>
          <w:sz w:val="24"/>
          <w:szCs w:val="24"/>
        </w:rPr>
        <w:t>Tacelli</w:t>
      </w:r>
      <w:proofErr w:type="spellEnd"/>
      <w:r w:rsidR="00305452" w:rsidRPr="00446186">
        <w:rPr>
          <w:rFonts w:ascii="Book Antiqua" w:hAnsi="Book Antiqua" w:cs="Times New Roman"/>
          <w:sz w:val="24"/>
          <w:szCs w:val="24"/>
        </w:rPr>
        <w:t xml:space="preserve"> </w:t>
      </w:r>
      <w:r w:rsidR="00305452" w:rsidRPr="00446186">
        <w:rPr>
          <w:rFonts w:ascii="Book Antiqua" w:hAnsi="Book Antiqua" w:cs="Times New Roman"/>
          <w:i/>
          <w:sz w:val="24"/>
          <w:szCs w:val="24"/>
        </w:rPr>
        <w:t>et al</w:t>
      </w:r>
      <w:r w:rsidR="00E21612" w:rsidRPr="00446186">
        <w:rPr>
          <w:rFonts w:ascii="Book Antiqua" w:hAnsi="Book Antiqua" w:cs="Times New Roman"/>
          <w:sz w:val="24"/>
          <w:szCs w:val="24"/>
          <w:vertAlign w:val="superscript"/>
        </w:rPr>
        <w:t>[25]</w:t>
      </w:r>
      <w:r w:rsidR="00305452" w:rsidRPr="00446186">
        <w:rPr>
          <w:rFonts w:ascii="Book Antiqua" w:hAnsi="Book Antiqua" w:cs="Times New Roman"/>
          <w:sz w:val="24"/>
          <w:szCs w:val="24"/>
        </w:rPr>
        <w:t>, reviewe</w:t>
      </w:r>
      <w:r w:rsidR="00C554CB" w:rsidRPr="00446186">
        <w:rPr>
          <w:rFonts w:ascii="Book Antiqua" w:hAnsi="Book Antiqua" w:cs="Times New Roman"/>
          <w:sz w:val="24"/>
          <w:szCs w:val="24"/>
        </w:rPr>
        <w:t>d 9 studies evaluating EUS-MFB;</w:t>
      </w:r>
      <w:r w:rsidR="00305452" w:rsidRPr="00446186">
        <w:rPr>
          <w:rFonts w:ascii="Book Antiqua" w:hAnsi="Book Antiqua" w:cs="Times New Roman"/>
          <w:sz w:val="24"/>
          <w:szCs w:val="24"/>
        </w:rPr>
        <w:t xml:space="preserve"> technical suc</w:t>
      </w:r>
      <w:r w:rsidR="00E21612" w:rsidRPr="00446186">
        <w:rPr>
          <w:rFonts w:ascii="Book Antiqua" w:hAnsi="Book Antiqua" w:cs="Times New Roman"/>
          <w:sz w:val="24"/>
          <w:szCs w:val="24"/>
        </w:rPr>
        <w:t>cess was achieved in 98.5% [95%</w:t>
      </w:r>
      <w:r w:rsidR="00E21612" w:rsidRPr="00446186">
        <w:rPr>
          <w:rFonts w:ascii="Book Antiqua" w:hAnsi="Book Antiqua"/>
          <w:sz w:val="24"/>
          <w:szCs w:val="24"/>
        </w:rPr>
        <w:t xml:space="preserve"> </w:t>
      </w:r>
      <w:r w:rsidR="00E21612" w:rsidRPr="00446186">
        <w:rPr>
          <w:rFonts w:ascii="Book Antiqua" w:hAnsi="Book Antiqua" w:cs="Times New Roman"/>
          <w:sz w:val="24"/>
          <w:szCs w:val="24"/>
        </w:rPr>
        <w:t>confidence interval (</w:t>
      </w:r>
      <w:r w:rsidR="00305452" w:rsidRPr="00446186">
        <w:rPr>
          <w:rFonts w:ascii="Book Antiqua" w:hAnsi="Book Antiqua" w:cs="Times New Roman"/>
          <w:sz w:val="24"/>
          <w:szCs w:val="24"/>
        </w:rPr>
        <w:t>CI</w:t>
      </w:r>
      <w:r w:rsidR="00E21612" w:rsidRPr="00446186">
        <w:rPr>
          <w:rFonts w:ascii="Book Antiqua" w:hAnsi="Book Antiqua" w:cs="Times New Roman"/>
          <w:sz w:val="24"/>
          <w:szCs w:val="24"/>
        </w:rPr>
        <w:t>):</w:t>
      </w:r>
      <w:r w:rsidR="00305452" w:rsidRPr="00446186">
        <w:rPr>
          <w:rFonts w:ascii="Book Antiqua" w:hAnsi="Book Antiqua" w:cs="Times New Roman"/>
          <w:sz w:val="24"/>
          <w:szCs w:val="24"/>
        </w:rPr>
        <w:t xml:space="preserve"> 97.3</w:t>
      </w:r>
      <w:r w:rsidR="00E21612" w:rsidRPr="00446186">
        <w:rPr>
          <w:rFonts w:ascii="Book Antiqua" w:hAnsi="Book Antiqua" w:cs="Times New Roman"/>
          <w:sz w:val="24"/>
          <w:szCs w:val="24"/>
        </w:rPr>
        <w:t>%</w:t>
      </w:r>
      <w:r w:rsidR="00131F31">
        <w:rPr>
          <w:rFonts w:ascii="Book Antiqua" w:hAnsi="Book Antiqua" w:cs="Times New Roman" w:hint="eastAsia"/>
          <w:sz w:val="24"/>
          <w:szCs w:val="24"/>
          <w:lang w:eastAsia="zh-CN"/>
        </w:rPr>
        <w:t>-</w:t>
      </w:r>
      <w:r w:rsidR="00E21612" w:rsidRPr="00446186">
        <w:rPr>
          <w:rFonts w:ascii="Book Antiqua" w:hAnsi="Book Antiqua" w:cs="Times New Roman"/>
          <w:sz w:val="24"/>
          <w:szCs w:val="24"/>
        </w:rPr>
        <w:t>99.6%,</w:t>
      </w:r>
      <w:r w:rsidR="00305452" w:rsidRPr="00446186">
        <w:rPr>
          <w:rFonts w:ascii="Book Antiqua" w:hAnsi="Book Antiqua" w:cs="Times New Roman"/>
          <w:sz w:val="24"/>
          <w:szCs w:val="24"/>
        </w:rPr>
        <w:t xml:space="preserve"> </w:t>
      </w:r>
      <w:r w:rsidR="00305452" w:rsidRPr="00446186">
        <w:rPr>
          <w:rFonts w:ascii="Book Antiqua" w:hAnsi="Book Antiqua" w:cs="Times New Roman"/>
          <w:i/>
          <w:sz w:val="24"/>
          <w:szCs w:val="24"/>
        </w:rPr>
        <w:t>I</w:t>
      </w:r>
      <w:r w:rsidR="00305452" w:rsidRPr="00446186">
        <w:rPr>
          <w:rFonts w:ascii="Book Antiqua" w:hAnsi="Book Antiqua" w:cs="Times New Roman"/>
          <w:sz w:val="24"/>
          <w:szCs w:val="24"/>
          <w:vertAlign w:val="superscript"/>
        </w:rPr>
        <w:t xml:space="preserve">2 </w:t>
      </w:r>
      <w:r w:rsidR="00305452" w:rsidRPr="00446186">
        <w:rPr>
          <w:rFonts w:ascii="Book Antiqua" w:hAnsi="Book Antiqua" w:cs="Times New Roman"/>
          <w:sz w:val="24"/>
          <w:szCs w:val="24"/>
        </w:rPr>
        <w:t>(me</w:t>
      </w:r>
      <w:r w:rsidR="00E21612" w:rsidRPr="00446186">
        <w:rPr>
          <w:rFonts w:ascii="Book Antiqua" w:hAnsi="Book Antiqua" w:cs="Times New Roman"/>
          <w:sz w:val="24"/>
          <w:szCs w:val="24"/>
        </w:rPr>
        <w:t>asure of heterogeneity) = 88.6%]</w:t>
      </w:r>
      <w:r w:rsidR="00305452" w:rsidRPr="00446186">
        <w:rPr>
          <w:rFonts w:ascii="Book Antiqua" w:hAnsi="Book Antiqua" w:cs="Times New Roman"/>
          <w:sz w:val="24"/>
          <w:szCs w:val="24"/>
        </w:rPr>
        <w:t>, specimen adequacy was achieved in 86.7% (95%CI</w:t>
      </w:r>
      <w:r w:rsidR="00E21612" w:rsidRPr="00446186">
        <w:rPr>
          <w:rFonts w:ascii="Book Antiqua" w:hAnsi="Book Antiqua" w:cs="Times New Roman"/>
          <w:sz w:val="24"/>
          <w:szCs w:val="24"/>
        </w:rPr>
        <w:t>:</w:t>
      </w:r>
      <w:r w:rsidR="00305452" w:rsidRPr="00446186">
        <w:rPr>
          <w:rFonts w:ascii="Book Antiqua" w:hAnsi="Book Antiqua" w:cs="Times New Roman"/>
          <w:sz w:val="24"/>
          <w:szCs w:val="24"/>
        </w:rPr>
        <w:t xml:space="preserve"> 80.1</w:t>
      </w:r>
      <w:r w:rsidR="00E21612" w:rsidRPr="00446186">
        <w:rPr>
          <w:rFonts w:ascii="Book Antiqua" w:hAnsi="Book Antiqua" w:cs="Times New Roman"/>
          <w:sz w:val="24"/>
          <w:szCs w:val="24"/>
        </w:rPr>
        <w:t>%</w:t>
      </w:r>
      <w:r w:rsidR="00131F31">
        <w:rPr>
          <w:rFonts w:ascii="Book Antiqua" w:hAnsi="Book Antiqua" w:cs="Times New Roman" w:hint="eastAsia"/>
          <w:sz w:val="24"/>
          <w:szCs w:val="24"/>
          <w:lang w:eastAsia="zh-CN"/>
        </w:rPr>
        <w:t>-</w:t>
      </w:r>
      <w:r w:rsidR="00305452" w:rsidRPr="00446186">
        <w:rPr>
          <w:rFonts w:ascii="Book Antiqua" w:hAnsi="Book Antiqua" w:cs="Times New Roman"/>
          <w:sz w:val="24"/>
          <w:szCs w:val="24"/>
        </w:rPr>
        <w:t xml:space="preserve">93.4%, </w:t>
      </w:r>
      <w:r w:rsidR="00305452" w:rsidRPr="00446186">
        <w:rPr>
          <w:rFonts w:ascii="Book Antiqua" w:hAnsi="Book Antiqua" w:cs="Times New Roman"/>
          <w:i/>
          <w:sz w:val="24"/>
          <w:szCs w:val="24"/>
        </w:rPr>
        <w:t>I</w:t>
      </w:r>
      <w:r w:rsidR="00305452" w:rsidRPr="00446186">
        <w:rPr>
          <w:rFonts w:ascii="Book Antiqua" w:hAnsi="Book Antiqua" w:cs="Times New Roman"/>
          <w:sz w:val="24"/>
          <w:szCs w:val="24"/>
          <w:vertAlign w:val="superscript"/>
        </w:rPr>
        <w:t>2</w:t>
      </w:r>
      <w:r w:rsidR="00305452" w:rsidRPr="00446186">
        <w:rPr>
          <w:rFonts w:ascii="Book Antiqua" w:hAnsi="Book Antiqua" w:cs="Times New Roman"/>
          <w:sz w:val="24"/>
          <w:szCs w:val="24"/>
        </w:rPr>
        <w:t xml:space="preserve"> = 84.3%), the pooled diagnostic yield was 69.5% (95%CI</w:t>
      </w:r>
      <w:r w:rsidR="00E21612" w:rsidRPr="00446186">
        <w:rPr>
          <w:rFonts w:ascii="Book Antiqua" w:hAnsi="Book Antiqua" w:cs="Times New Roman"/>
          <w:sz w:val="24"/>
          <w:szCs w:val="24"/>
        </w:rPr>
        <w:t>:</w:t>
      </w:r>
      <w:r w:rsidR="00305452" w:rsidRPr="00446186">
        <w:rPr>
          <w:rFonts w:ascii="Book Antiqua" w:hAnsi="Book Antiqua" w:cs="Times New Roman"/>
          <w:sz w:val="24"/>
          <w:szCs w:val="24"/>
        </w:rPr>
        <w:t xml:space="preserve"> 59.2</w:t>
      </w:r>
      <w:r w:rsidR="00E21612" w:rsidRPr="00446186">
        <w:rPr>
          <w:rFonts w:ascii="Book Antiqua" w:hAnsi="Book Antiqua" w:cs="Times New Roman"/>
          <w:sz w:val="24"/>
          <w:szCs w:val="24"/>
        </w:rPr>
        <w:t>%</w:t>
      </w:r>
      <w:r w:rsidR="00131F31">
        <w:rPr>
          <w:rFonts w:ascii="Book Antiqua" w:hAnsi="Book Antiqua" w:cs="Times New Roman" w:hint="eastAsia"/>
          <w:sz w:val="24"/>
          <w:szCs w:val="24"/>
          <w:lang w:eastAsia="zh-CN"/>
        </w:rPr>
        <w:t>-</w:t>
      </w:r>
      <w:r w:rsidR="00305452" w:rsidRPr="00446186">
        <w:rPr>
          <w:rFonts w:ascii="Book Antiqua" w:hAnsi="Book Antiqua" w:cs="Times New Roman"/>
          <w:sz w:val="24"/>
          <w:szCs w:val="24"/>
        </w:rPr>
        <w:t xml:space="preserve">79.7%, </w:t>
      </w:r>
      <w:r w:rsidR="00305452" w:rsidRPr="00446186">
        <w:rPr>
          <w:rFonts w:ascii="Book Antiqua" w:hAnsi="Book Antiqua" w:cs="Times New Roman"/>
          <w:i/>
          <w:sz w:val="24"/>
          <w:szCs w:val="24"/>
        </w:rPr>
        <w:t>I</w:t>
      </w:r>
      <w:r w:rsidR="00305452" w:rsidRPr="00446186">
        <w:rPr>
          <w:rFonts w:ascii="Book Antiqua" w:hAnsi="Book Antiqua" w:cs="Times New Roman"/>
          <w:sz w:val="24"/>
          <w:szCs w:val="24"/>
          <w:vertAlign w:val="superscript"/>
        </w:rPr>
        <w:t>2</w:t>
      </w:r>
      <w:r w:rsidR="00305452" w:rsidRPr="00446186">
        <w:rPr>
          <w:rFonts w:ascii="Book Antiqua" w:hAnsi="Book Antiqua" w:cs="Times New Roman"/>
          <w:sz w:val="24"/>
          <w:szCs w:val="24"/>
        </w:rPr>
        <w:t xml:space="preserve"> = 84.7%; </w:t>
      </w:r>
      <w:r w:rsidR="00305452" w:rsidRPr="00446186">
        <w:rPr>
          <w:rFonts w:ascii="Book Antiqua" w:hAnsi="Book Antiqua" w:cs="Times New Roman"/>
          <w:i/>
          <w:caps/>
          <w:sz w:val="24"/>
          <w:szCs w:val="24"/>
        </w:rPr>
        <w:t>p</w:t>
      </w:r>
      <w:r w:rsidR="00305452" w:rsidRPr="00446186">
        <w:rPr>
          <w:rFonts w:ascii="Book Antiqua" w:hAnsi="Book Antiqua" w:cs="Times New Roman"/>
          <w:sz w:val="24"/>
          <w:szCs w:val="24"/>
        </w:rPr>
        <w:t xml:space="preserve"> &lt; 0.001), and pooled rate of adverse events was 8.6%</w:t>
      </w:r>
      <w:r w:rsidR="00305452" w:rsidRPr="00446186">
        <w:rPr>
          <w:rFonts w:ascii="Book Antiqua" w:hAnsi="Book Antiqua" w:cs="Times New Roman"/>
          <w:sz w:val="24"/>
          <w:szCs w:val="24"/>
        </w:rPr>
        <w:fldChar w:fldCharType="begin">
          <w:fldData xml:space="preserve">PEVuZE5vdGU+PENpdGU+PEF1dGhvcj5UYWNlbGxpPC9BdXRob3I+PFllYXI+MjAyMDwvWWVhcj48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PEVuZE5vdGU+PENpdGU+PEF1dGhvcj5UYWNlbGxpPC9BdXRob3I+PFllYXI+MjAyMDwvWWVhcj48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305452" w:rsidRPr="00446186">
        <w:rPr>
          <w:rFonts w:ascii="Book Antiqua" w:hAnsi="Book Antiqua" w:cs="Times New Roman"/>
          <w:sz w:val="24"/>
          <w:szCs w:val="24"/>
        </w:rPr>
      </w:r>
      <w:r w:rsidR="00305452" w:rsidRPr="00446186">
        <w:rPr>
          <w:rFonts w:ascii="Book Antiqua" w:hAnsi="Book Antiqua" w:cs="Times New Roman"/>
          <w:sz w:val="24"/>
          <w:szCs w:val="24"/>
        </w:rPr>
        <w:fldChar w:fldCharType="separate"/>
      </w:r>
      <w:r w:rsidR="00B453F0" w:rsidRPr="00446186">
        <w:rPr>
          <w:rFonts w:ascii="Book Antiqua" w:hAnsi="Book Antiqua" w:cs="Times New Roman"/>
          <w:noProof/>
          <w:sz w:val="24"/>
          <w:szCs w:val="24"/>
          <w:vertAlign w:val="superscript"/>
        </w:rPr>
        <w:t>[25]</w:t>
      </w:r>
      <w:r w:rsidR="00305452" w:rsidRPr="00446186">
        <w:rPr>
          <w:rFonts w:ascii="Book Antiqua" w:hAnsi="Book Antiqua" w:cs="Times New Roman"/>
          <w:sz w:val="24"/>
          <w:szCs w:val="24"/>
        </w:rPr>
        <w:fldChar w:fldCharType="end"/>
      </w:r>
      <w:r w:rsidR="00B453F0" w:rsidRPr="00446186">
        <w:rPr>
          <w:rFonts w:ascii="Book Antiqua" w:hAnsi="Book Antiqua" w:cs="Times New Roman"/>
          <w:sz w:val="24"/>
          <w:szCs w:val="24"/>
        </w:rPr>
        <w:t>.</w:t>
      </w:r>
      <w:r w:rsidR="00305452" w:rsidRPr="00446186">
        <w:rPr>
          <w:rFonts w:ascii="Book Antiqua" w:hAnsi="Book Antiqua" w:cs="Times New Roman"/>
          <w:sz w:val="24"/>
          <w:szCs w:val="24"/>
        </w:rPr>
        <w:t xml:space="preserve"> Another r</w:t>
      </w:r>
      <w:r w:rsidR="00F11F33" w:rsidRPr="00446186">
        <w:rPr>
          <w:rFonts w:ascii="Book Antiqua" w:hAnsi="Book Antiqua" w:cs="Times New Roman"/>
          <w:sz w:val="24"/>
          <w:szCs w:val="24"/>
        </w:rPr>
        <w:t xml:space="preserve">ecent meta-analyses </w:t>
      </w:r>
      <w:r w:rsidR="00305452" w:rsidRPr="00446186">
        <w:rPr>
          <w:rFonts w:ascii="Book Antiqua" w:hAnsi="Book Antiqua" w:cs="Times New Roman"/>
          <w:sz w:val="24"/>
          <w:szCs w:val="24"/>
        </w:rPr>
        <w:t xml:space="preserve">by </w:t>
      </w:r>
      <w:proofErr w:type="spellStart"/>
      <w:r w:rsidR="007B6145" w:rsidRPr="00446186">
        <w:rPr>
          <w:rFonts w:ascii="Book Antiqua" w:hAnsi="Book Antiqua" w:cs="Times New Roman"/>
          <w:sz w:val="24"/>
          <w:szCs w:val="24"/>
        </w:rPr>
        <w:t>Facciorusso</w:t>
      </w:r>
      <w:proofErr w:type="spellEnd"/>
      <w:r w:rsidR="007B6145" w:rsidRPr="00446186">
        <w:rPr>
          <w:rFonts w:ascii="Book Antiqua" w:hAnsi="Book Antiqua" w:cs="Times New Roman"/>
          <w:sz w:val="24"/>
          <w:szCs w:val="24"/>
        </w:rPr>
        <w:t xml:space="preserve"> </w:t>
      </w:r>
      <w:r w:rsidR="007B6145" w:rsidRPr="00446186">
        <w:rPr>
          <w:rFonts w:ascii="Book Antiqua" w:hAnsi="Book Antiqua" w:cs="Times New Roman"/>
          <w:i/>
          <w:sz w:val="24"/>
          <w:szCs w:val="24"/>
        </w:rPr>
        <w:t>et al</w:t>
      </w:r>
      <w:r w:rsidR="00E21612" w:rsidRPr="00446186">
        <w:rPr>
          <w:rFonts w:ascii="Book Antiqua" w:hAnsi="Book Antiqua" w:cs="Times New Roman"/>
          <w:sz w:val="24"/>
          <w:szCs w:val="24"/>
          <w:vertAlign w:val="superscript"/>
        </w:rPr>
        <w:t>[26]</w:t>
      </w:r>
      <w:r w:rsidR="00305452" w:rsidRPr="00446186">
        <w:rPr>
          <w:rFonts w:ascii="Book Antiqua" w:hAnsi="Book Antiqua" w:cs="Times New Roman"/>
          <w:sz w:val="24"/>
          <w:szCs w:val="24"/>
        </w:rPr>
        <w:t xml:space="preserve">, involving 11 studies, revealed that </w:t>
      </w:r>
      <w:r w:rsidR="00A25F1F" w:rsidRPr="00446186">
        <w:rPr>
          <w:rFonts w:ascii="Book Antiqua" w:hAnsi="Book Antiqua" w:cs="Times New Roman"/>
          <w:sz w:val="24"/>
          <w:szCs w:val="24"/>
        </w:rPr>
        <w:t>specimen</w:t>
      </w:r>
      <w:r w:rsidR="00E21612" w:rsidRPr="00446186">
        <w:rPr>
          <w:rFonts w:ascii="Book Antiqua" w:hAnsi="Book Antiqua" w:cs="Times New Roman"/>
          <w:sz w:val="24"/>
          <w:szCs w:val="24"/>
        </w:rPr>
        <w:t xml:space="preserve"> adequacy was 85.3% (95%</w:t>
      </w:r>
      <w:r w:rsidR="00305452" w:rsidRPr="00446186">
        <w:rPr>
          <w:rFonts w:ascii="Book Antiqua" w:hAnsi="Book Antiqua" w:cs="Times New Roman"/>
          <w:sz w:val="24"/>
          <w:szCs w:val="24"/>
        </w:rPr>
        <w:t>CI</w:t>
      </w:r>
      <w:r w:rsidR="00E21612" w:rsidRPr="00446186">
        <w:rPr>
          <w:rFonts w:ascii="Book Antiqua" w:hAnsi="Book Antiqua" w:cs="Times New Roman"/>
          <w:sz w:val="24"/>
          <w:szCs w:val="24"/>
        </w:rPr>
        <w:t>:</w:t>
      </w:r>
      <w:r w:rsidR="00305452" w:rsidRPr="00446186">
        <w:rPr>
          <w:rFonts w:ascii="Book Antiqua" w:hAnsi="Book Antiqua" w:cs="Times New Roman"/>
          <w:sz w:val="24"/>
          <w:szCs w:val="24"/>
        </w:rPr>
        <w:t xml:space="preserve"> 78.2</w:t>
      </w:r>
      <w:r w:rsidR="00E21612" w:rsidRPr="00446186">
        <w:rPr>
          <w:rFonts w:ascii="Book Antiqua" w:hAnsi="Book Antiqua" w:cs="Times New Roman"/>
          <w:sz w:val="24"/>
          <w:szCs w:val="24"/>
        </w:rPr>
        <w:t>%</w:t>
      </w:r>
      <w:r w:rsidR="00305452" w:rsidRPr="00446186">
        <w:rPr>
          <w:rFonts w:ascii="Book Antiqua" w:hAnsi="Book Antiqua" w:cs="Times New Roman"/>
          <w:sz w:val="24"/>
          <w:szCs w:val="24"/>
        </w:rPr>
        <w:t>-92.5%</w:t>
      </w:r>
      <w:r w:rsidR="00A25F1F" w:rsidRPr="00446186">
        <w:rPr>
          <w:rFonts w:ascii="Book Antiqua" w:hAnsi="Book Antiqua" w:cs="Times New Roman"/>
          <w:sz w:val="24"/>
          <w:szCs w:val="24"/>
        </w:rPr>
        <w:t>,</w:t>
      </w:r>
      <w:r w:rsidR="00305452" w:rsidRPr="00446186">
        <w:rPr>
          <w:rFonts w:ascii="Book Antiqua" w:hAnsi="Book Antiqua" w:cs="Times New Roman"/>
          <w:sz w:val="24"/>
          <w:szCs w:val="24"/>
        </w:rPr>
        <w:t xml:space="preserve"> </w:t>
      </w:r>
      <w:r w:rsidR="00305452" w:rsidRPr="00446186">
        <w:rPr>
          <w:rFonts w:ascii="Book Antiqua" w:hAnsi="Book Antiqua" w:cs="Times New Roman"/>
          <w:i/>
          <w:sz w:val="24"/>
          <w:szCs w:val="24"/>
        </w:rPr>
        <w:t>I</w:t>
      </w:r>
      <w:r w:rsidR="00305452" w:rsidRPr="00446186">
        <w:rPr>
          <w:rFonts w:ascii="Book Antiqua" w:hAnsi="Book Antiqua" w:cs="Times New Roman"/>
          <w:sz w:val="24"/>
          <w:szCs w:val="24"/>
          <w:vertAlign w:val="superscript"/>
        </w:rPr>
        <w:t>2</w:t>
      </w:r>
      <w:r w:rsidR="00305452" w:rsidRPr="00446186">
        <w:rPr>
          <w:rFonts w:ascii="Book Antiqua" w:hAnsi="Book Antiqua" w:cs="Times New Roman"/>
          <w:sz w:val="24"/>
          <w:szCs w:val="24"/>
        </w:rPr>
        <w:t xml:space="preserve"> =</w:t>
      </w:r>
      <w:r w:rsidR="00E21612" w:rsidRPr="00446186">
        <w:rPr>
          <w:rFonts w:ascii="Book Antiqua" w:hAnsi="Book Antiqua" w:cs="Times New Roman"/>
          <w:sz w:val="24"/>
          <w:szCs w:val="24"/>
        </w:rPr>
        <w:t xml:space="preserve"> </w:t>
      </w:r>
      <w:r w:rsidR="00305452" w:rsidRPr="00446186">
        <w:rPr>
          <w:rFonts w:ascii="Book Antiqua" w:hAnsi="Book Antiqua" w:cs="Times New Roman"/>
          <w:sz w:val="24"/>
          <w:szCs w:val="24"/>
        </w:rPr>
        <w:t xml:space="preserve">41.5%), </w:t>
      </w:r>
      <w:r w:rsidR="00A25F1F" w:rsidRPr="00446186">
        <w:rPr>
          <w:rFonts w:ascii="Book Antiqua" w:hAnsi="Book Antiqua" w:cs="Times New Roman"/>
          <w:sz w:val="24"/>
          <w:szCs w:val="24"/>
        </w:rPr>
        <w:t>pooled diagnostic accuracy(</w:t>
      </w:r>
      <w:r w:rsidR="00E21612" w:rsidRPr="00446186">
        <w:rPr>
          <w:rFonts w:ascii="Book Antiqua" w:hAnsi="Book Antiqua" w:cs="Times New Roman"/>
          <w:sz w:val="24"/>
          <w:szCs w:val="24"/>
        </w:rPr>
        <w:t xml:space="preserve">8 of 11 studies) </w:t>
      </w:r>
      <w:r w:rsidR="00E21612" w:rsidRPr="00446186">
        <w:rPr>
          <w:rFonts w:ascii="Book Antiqua" w:hAnsi="Book Antiqua" w:cs="Times New Roman"/>
          <w:sz w:val="24"/>
          <w:szCs w:val="24"/>
        </w:rPr>
        <w:lastRenderedPageBreak/>
        <w:t>was 78.8% (95%</w:t>
      </w:r>
      <w:r w:rsidR="00A25F1F" w:rsidRPr="00446186">
        <w:rPr>
          <w:rFonts w:ascii="Book Antiqua" w:hAnsi="Book Antiqua" w:cs="Times New Roman"/>
          <w:sz w:val="24"/>
          <w:szCs w:val="24"/>
        </w:rPr>
        <w:t>CI</w:t>
      </w:r>
      <w:r w:rsidR="00E21612" w:rsidRPr="00446186">
        <w:rPr>
          <w:rFonts w:ascii="Book Antiqua" w:hAnsi="Book Antiqua" w:cs="Times New Roman"/>
          <w:sz w:val="24"/>
          <w:szCs w:val="24"/>
        </w:rPr>
        <w:t>:</w:t>
      </w:r>
      <w:r w:rsidR="00A25F1F" w:rsidRPr="00446186">
        <w:rPr>
          <w:rFonts w:ascii="Book Antiqua" w:hAnsi="Book Antiqua" w:cs="Times New Roman"/>
          <w:sz w:val="24"/>
          <w:szCs w:val="24"/>
        </w:rPr>
        <w:t xml:space="preserve"> 73.4</w:t>
      </w:r>
      <w:r w:rsidR="00E21612" w:rsidRPr="00446186">
        <w:rPr>
          <w:rFonts w:ascii="Book Antiqua" w:hAnsi="Book Antiqua" w:cs="Times New Roman"/>
          <w:sz w:val="24"/>
          <w:szCs w:val="24"/>
        </w:rPr>
        <w:t>%</w:t>
      </w:r>
      <w:r w:rsidR="00A25F1F" w:rsidRPr="00446186">
        <w:rPr>
          <w:rFonts w:ascii="Book Antiqua" w:hAnsi="Book Antiqua" w:cs="Times New Roman"/>
          <w:sz w:val="24"/>
          <w:szCs w:val="24"/>
        </w:rPr>
        <w:t xml:space="preserve">-84.2%, </w:t>
      </w:r>
      <w:r w:rsidR="00A25F1F" w:rsidRPr="00446186">
        <w:rPr>
          <w:rFonts w:ascii="Book Antiqua" w:hAnsi="Book Antiqua" w:cs="Times New Roman"/>
          <w:i/>
          <w:sz w:val="24"/>
          <w:szCs w:val="24"/>
        </w:rPr>
        <w:t>I</w:t>
      </w:r>
      <w:r w:rsidR="00A25F1F" w:rsidRPr="00446186">
        <w:rPr>
          <w:rFonts w:ascii="Book Antiqua" w:hAnsi="Book Antiqua" w:cs="Times New Roman"/>
          <w:sz w:val="24"/>
          <w:szCs w:val="24"/>
          <w:vertAlign w:val="superscript"/>
        </w:rPr>
        <w:t>2</w:t>
      </w:r>
      <w:r w:rsidR="00A25F1F" w:rsidRPr="00446186">
        <w:rPr>
          <w:rFonts w:ascii="Book Antiqua" w:hAnsi="Book Antiqua" w:cs="Times New Roman"/>
          <w:sz w:val="24"/>
          <w:szCs w:val="24"/>
        </w:rPr>
        <w:t xml:space="preserve"> =</w:t>
      </w:r>
      <w:r w:rsidR="00E21612" w:rsidRPr="00446186">
        <w:rPr>
          <w:rFonts w:ascii="Book Antiqua" w:hAnsi="Book Antiqua" w:cs="Times New Roman"/>
          <w:sz w:val="24"/>
          <w:szCs w:val="24"/>
        </w:rPr>
        <w:t xml:space="preserve"> </w:t>
      </w:r>
      <w:r w:rsidR="00A25F1F" w:rsidRPr="00446186">
        <w:rPr>
          <w:rFonts w:ascii="Book Antiqua" w:hAnsi="Book Antiqua" w:cs="Times New Roman"/>
          <w:sz w:val="24"/>
          <w:szCs w:val="24"/>
        </w:rPr>
        <w:t>28.4%), and risk of adverse events was 8.98%</w:t>
      </w:r>
      <w:r w:rsidR="00A25F1F" w:rsidRPr="00446186">
        <w:rPr>
          <w:rFonts w:ascii="Book Antiqua" w:hAnsi="Book Antiqua"/>
          <w:sz w:val="24"/>
          <w:szCs w:val="24"/>
        </w:rPr>
        <w:fldChar w:fldCharType="begin"/>
      </w:r>
      <w:r w:rsidR="00B453F0" w:rsidRPr="00446186">
        <w:rPr>
          <w:rFonts w:ascii="Book Antiqua" w:hAnsi="Book Antiqua"/>
          <w:sz w:val="24"/>
          <w:szCs w:val="24"/>
        </w:rPr>
        <w:instrText xml:space="preserve"> ADDIN EN.CITE &lt;EndNote&gt;&lt;Cite&gt;&lt;Author&gt;Facciorusso&lt;/Author&gt;&lt;Year&gt;2020&lt;/Year&gt;&lt;RecNum&gt;27&lt;/RecNum&gt;&lt;IDText&gt;Diagnostic yield of EUS-guided through-the-needle biopsy in pancreatic cysts: a meta-analysis&lt;/IDText&gt;&lt;DisplayText&gt;&lt;style face="superscript"&gt;[26]&lt;/style&gt;&lt;/DisplayText&gt;&lt;record&gt;&lt;rec-number&gt;27&lt;/rec-number&gt;&lt;foreign-keys&gt;&lt;key app="EN" db-id="9zwtzsdvktzrvee5wp3vt0alzwv5xzeaf0vz" timestamp="1582404479"&gt;27&lt;/key&gt;&lt;/foreign-keys&gt;&lt;ref-type name="Journal Article"&gt;17&lt;/ref-type&gt;&lt;contributors&gt;&lt;authors&gt;&lt;author&gt;Facciorusso, A.&lt;/author&gt;&lt;author&gt;Del Prete, V.&lt;/author&gt;&lt;author&gt;Antonino, M.&lt;/author&gt;&lt;author&gt;Buccino, V. R.&lt;/author&gt;&lt;author&gt;Wani, S.&lt;/author&gt;&lt;/authors&gt;&lt;/contributors&gt;&lt;titles&gt;&lt;title&gt;Diagnostic yield of EUS-guided through-the-needle biopsy in pancreatic cysts: a meta-analysis&lt;/title&gt;&lt;secondary-title&gt;Gastrointest Endosc&lt;/secondary-title&gt;&lt;/titles&gt;&lt;periodical&gt;&lt;full-title&gt;Gastrointest Endosc&lt;/full-title&gt;&lt;/periodical&gt;&lt;edition&gt;2020/01/31&lt;/edition&gt;&lt;keywords&gt;&lt;keyword&gt;EUS&lt;/keyword&gt;&lt;keyword&gt;accuracy&lt;/keyword&gt;&lt;keyword&gt;microforceps&lt;/keyword&gt;&lt;keyword&gt;pancreas&lt;/keyword&gt;&lt;keyword&gt;sensitivity&lt;/keyword&gt;&lt;/keywords&gt;&lt;dates&gt;&lt;year&gt;2020&lt;/year&gt;&lt;pub-dates&gt;&lt;date&gt;Jan&lt;/date&gt;&lt;/pub-dates&gt;&lt;/dates&gt;&lt;isbn&gt;1097-6779&lt;/isbn&gt;&lt;accession-num&gt;32014422&lt;/accession-num&gt;&lt;urls&gt;&lt;related-urls&gt;&lt;url&gt;https://www.ncbi.nlm.nih.gov/pubmed/32014422&lt;/url&gt;&lt;/related-urls&gt;&lt;/urls&gt;&lt;electronic-resource-num&gt;10.1016/j.gie.2020.01.038&lt;/electronic-resource-num&gt;&lt;language&gt;eng&lt;/language&gt;&lt;/record&gt;&lt;/Cite&gt;&lt;/EndNote&gt;</w:instrText>
      </w:r>
      <w:r w:rsidR="00A25F1F" w:rsidRPr="00446186">
        <w:rPr>
          <w:rFonts w:ascii="Book Antiqua" w:hAnsi="Book Antiqua"/>
          <w:sz w:val="24"/>
          <w:szCs w:val="24"/>
        </w:rPr>
        <w:fldChar w:fldCharType="separate"/>
      </w:r>
      <w:r w:rsidR="00B453F0" w:rsidRPr="00446186">
        <w:rPr>
          <w:rFonts w:ascii="Book Antiqua" w:hAnsi="Book Antiqua"/>
          <w:noProof/>
          <w:sz w:val="24"/>
          <w:szCs w:val="24"/>
          <w:vertAlign w:val="superscript"/>
        </w:rPr>
        <w:t>[26]</w:t>
      </w:r>
      <w:r w:rsidR="00A25F1F" w:rsidRPr="00446186">
        <w:rPr>
          <w:rFonts w:ascii="Book Antiqua" w:hAnsi="Book Antiqua"/>
          <w:sz w:val="24"/>
          <w:szCs w:val="24"/>
        </w:rPr>
        <w:fldChar w:fldCharType="end"/>
      </w:r>
      <w:r w:rsidR="00B453F0" w:rsidRPr="00446186">
        <w:rPr>
          <w:rFonts w:ascii="Book Antiqua" w:hAnsi="Book Antiqua"/>
          <w:sz w:val="24"/>
          <w:szCs w:val="24"/>
        </w:rPr>
        <w:t>.</w:t>
      </w:r>
      <w:r w:rsidR="00A25F1F" w:rsidRPr="00446186">
        <w:rPr>
          <w:rFonts w:ascii="Book Antiqua" w:hAnsi="Book Antiqua" w:cs="Times New Roman"/>
          <w:sz w:val="24"/>
          <w:szCs w:val="24"/>
        </w:rPr>
        <w:t xml:space="preserve"> In a study by </w:t>
      </w:r>
      <w:proofErr w:type="spellStart"/>
      <w:r w:rsidR="00A25F1F" w:rsidRPr="00446186">
        <w:rPr>
          <w:rFonts w:ascii="Book Antiqua" w:hAnsi="Book Antiqua" w:cs="Times New Roman"/>
          <w:sz w:val="24"/>
          <w:szCs w:val="24"/>
        </w:rPr>
        <w:t>Larghi</w:t>
      </w:r>
      <w:proofErr w:type="spellEnd"/>
      <w:r w:rsidR="00A25F1F" w:rsidRPr="00446186">
        <w:rPr>
          <w:rFonts w:ascii="Book Antiqua" w:hAnsi="Book Antiqua" w:cs="Times New Roman"/>
          <w:sz w:val="24"/>
          <w:szCs w:val="24"/>
        </w:rPr>
        <w:t xml:space="preserve"> </w:t>
      </w:r>
      <w:r w:rsidR="00A25F1F" w:rsidRPr="00446186">
        <w:rPr>
          <w:rFonts w:ascii="Book Antiqua" w:hAnsi="Book Antiqua" w:cs="Times New Roman"/>
          <w:i/>
          <w:sz w:val="24"/>
          <w:szCs w:val="24"/>
        </w:rPr>
        <w:t>et al</w:t>
      </w:r>
      <w:r w:rsidR="00E21612" w:rsidRPr="00446186">
        <w:rPr>
          <w:rFonts w:ascii="Book Antiqua" w:hAnsi="Book Antiqua" w:cs="Times New Roman"/>
          <w:sz w:val="24"/>
          <w:szCs w:val="24"/>
          <w:vertAlign w:val="superscript"/>
        </w:rPr>
        <w:t>[27]</w:t>
      </w:r>
      <w:r w:rsidR="00A25F1F" w:rsidRPr="00446186">
        <w:rPr>
          <w:rFonts w:ascii="Book Antiqua" w:hAnsi="Book Antiqua" w:cs="Times New Roman"/>
          <w:sz w:val="24"/>
          <w:szCs w:val="24"/>
        </w:rPr>
        <w:t>, where EUS-MFB specimens (</w:t>
      </w:r>
      <w:r w:rsidR="00A25F1F" w:rsidRPr="00446186">
        <w:rPr>
          <w:rFonts w:ascii="Book Antiqua" w:hAnsi="Book Antiqua" w:cs="Times New Roman"/>
          <w:i/>
          <w:sz w:val="24"/>
          <w:szCs w:val="24"/>
        </w:rPr>
        <w:t>n</w:t>
      </w:r>
      <w:r w:rsidR="00E21612" w:rsidRPr="00446186">
        <w:rPr>
          <w:rFonts w:ascii="Book Antiqua" w:hAnsi="Book Antiqua" w:cs="Times New Roman"/>
          <w:sz w:val="24"/>
          <w:szCs w:val="24"/>
        </w:rPr>
        <w:t xml:space="preserve"> </w:t>
      </w:r>
      <w:r w:rsidR="00A25F1F" w:rsidRPr="00446186">
        <w:rPr>
          <w:rFonts w:ascii="Book Antiqua" w:hAnsi="Book Antiqua" w:cs="Times New Roman"/>
          <w:sz w:val="24"/>
          <w:szCs w:val="24"/>
        </w:rPr>
        <w:t>=</w:t>
      </w:r>
      <w:r w:rsidR="00E21612" w:rsidRPr="00446186">
        <w:rPr>
          <w:rFonts w:ascii="Book Antiqua" w:hAnsi="Book Antiqua" w:cs="Times New Roman"/>
          <w:sz w:val="24"/>
          <w:szCs w:val="24"/>
        </w:rPr>
        <w:t xml:space="preserve"> </w:t>
      </w:r>
      <w:r w:rsidR="00A25F1F" w:rsidRPr="00446186">
        <w:rPr>
          <w:rFonts w:ascii="Book Antiqua" w:hAnsi="Book Antiqua" w:cs="Times New Roman"/>
          <w:sz w:val="24"/>
          <w:szCs w:val="24"/>
        </w:rPr>
        <w:t>40) were retrieved and evaluated by pathologists (</w:t>
      </w:r>
      <w:r w:rsidR="00A25F1F" w:rsidRPr="00446186">
        <w:rPr>
          <w:rFonts w:ascii="Book Antiqua" w:hAnsi="Book Antiqua" w:cs="Times New Roman"/>
          <w:i/>
          <w:sz w:val="24"/>
          <w:szCs w:val="24"/>
        </w:rPr>
        <w:t>n</w:t>
      </w:r>
      <w:r w:rsidR="00E21612" w:rsidRPr="00446186">
        <w:rPr>
          <w:rFonts w:ascii="Book Antiqua" w:hAnsi="Book Antiqua" w:cs="Times New Roman"/>
          <w:sz w:val="24"/>
          <w:szCs w:val="24"/>
        </w:rPr>
        <w:t xml:space="preserve"> </w:t>
      </w:r>
      <w:r w:rsidR="00A25F1F" w:rsidRPr="00446186">
        <w:rPr>
          <w:rFonts w:ascii="Book Antiqua" w:hAnsi="Book Antiqua" w:cs="Times New Roman"/>
          <w:sz w:val="24"/>
          <w:szCs w:val="24"/>
        </w:rPr>
        <w:t>=</w:t>
      </w:r>
      <w:r w:rsidR="00E21612" w:rsidRPr="00446186">
        <w:rPr>
          <w:rFonts w:ascii="Book Antiqua" w:hAnsi="Book Antiqua" w:cs="Times New Roman"/>
          <w:sz w:val="24"/>
          <w:szCs w:val="24"/>
        </w:rPr>
        <w:t xml:space="preserve"> </w:t>
      </w:r>
      <w:r w:rsidR="00A25F1F" w:rsidRPr="00446186">
        <w:rPr>
          <w:rFonts w:ascii="Book Antiqua" w:hAnsi="Book Antiqua" w:cs="Times New Roman"/>
          <w:sz w:val="24"/>
          <w:szCs w:val="24"/>
        </w:rPr>
        <w:t>6), the i</w:t>
      </w:r>
      <w:r w:rsidR="00457E14" w:rsidRPr="00446186">
        <w:rPr>
          <w:rFonts w:ascii="Book Antiqua" w:hAnsi="Book Antiqua" w:cs="Times New Roman"/>
          <w:sz w:val="24"/>
          <w:szCs w:val="24"/>
        </w:rPr>
        <w:t xml:space="preserve">nterobserver agreement among pathologists </w:t>
      </w:r>
      <w:r w:rsidR="00A25F1F" w:rsidRPr="00446186">
        <w:rPr>
          <w:rFonts w:ascii="Book Antiqua" w:hAnsi="Book Antiqua" w:cs="Times New Roman"/>
          <w:sz w:val="24"/>
          <w:szCs w:val="24"/>
        </w:rPr>
        <w:t>was almost perfect for specimen</w:t>
      </w:r>
      <w:r w:rsidR="00E21612" w:rsidRPr="00446186">
        <w:rPr>
          <w:rFonts w:ascii="Book Antiqua" w:hAnsi="Book Antiqua" w:cs="Times New Roman"/>
          <w:sz w:val="24"/>
          <w:szCs w:val="24"/>
        </w:rPr>
        <w:t xml:space="preserve"> adequacy (</w:t>
      </w:r>
      <w:proofErr w:type="spellStart"/>
      <w:r w:rsidR="00E21612" w:rsidRPr="00446186">
        <w:rPr>
          <w:rFonts w:ascii="Book Antiqua" w:hAnsi="Book Antiqua" w:cs="Times New Roman"/>
          <w:sz w:val="24"/>
          <w:szCs w:val="24"/>
        </w:rPr>
        <w:t>Gwet’s</w:t>
      </w:r>
      <w:proofErr w:type="spellEnd"/>
      <w:r w:rsidR="00E21612" w:rsidRPr="00446186">
        <w:rPr>
          <w:rFonts w:ascii="Book Antiqua" w:hAnsi="Book Antiqua" w:cs="Times New Roman"/>
          <w:sz w:val="24"/>
          <w:szCs w:val="24"/>
        </w:rPr>
        <w:t xml:space="preserve"> AC1 0.82, 95%</w:t>
      </w:r>
      <w:r w:rsidR="00A25F1F" w:rsidRPr="00446186">
        <w:rPr>
          <w:rFonts w:ascii="Book Antiqua" w:hAnsi="Book Antiqua" w:cs="Times New Roman"/>
          <w:sz w:val="24"/>
          <w:szCs w:val="24"/>
        </w:rPr>
        <w:t>CI</w:t>
      </w:r>
      <w:r w:rsidR="00E21612" w:rsidRPr="00446186">
        <w:rPr>
          <w:rFonts w:ascii="Book Antiqua" w:hAnsi="Book Antiqua" w:cs="Times New Roman"/>
          <w:sz w:val="24"/>
          <w:szCs w:val="24"/>
        </w:rPr>
        <w:t>:</w:t>
      </w:r>
      <w:r w:rsidR="00A25F1F" w:rsidRPr="00446186">
        <w:rPr>
          <w:rFonts w:ascii="Book Antiqua" w:hAnsi="Book Antiqua" w:cs="Times New Roman"/>
          <w:sz w:val="24"/>
          <w:szCs w:val="24"/>
        </w:rPr>
        <w:t xml:space="preserve"> 0.79-0.98), and substantial for the </w:t>
      </w:r>
      <w:r w:rsidR="00E21612" w:rsidRPr="00446186">
        <w:rPr>
          <w:rFonts w:ascii="Book Antiqua" w:hAnsi="Book Antiqua" w:cs="Times New Roman"/>
          <w:sz w:val="24"/>
          <w:szCs w:val="24"/>
        </w:rPr>
        <w:t>diagnosis of PCL (AC1 0.62, 95%</w:t>
      </w:r>
      <w:r w:rsidR="00A25F1F" w:rsidRPr="00446186">
        <w:rPr>
          <w:rFonts w:ascii="Book Antiqua" w:hAnsi="Book Antiqua" w:cs="Times New Roman"/>
          <w:sz w:val="24"/>
          <w:szCs w:val="24"/>
        </w:rPr>
        <w:t>CI</w:t>
      </w:r>
      <w:r w:rsidR="00E21612" w:rsidRPr="00446186">
        <w:rPr>
          <w:rFonts w:ascii="Book Antiqua" w:hAnsi="Book Antiqua" w:cs="Times New Roman"/>
          <w:sz w:val="24"/>
          <w:szCs w:val="24"/>
        </w:rPr>
        <w:t>: 0.57-0.67)</w:t>
      </w:r>
      <w:r w:rsidR="009B5A86" w:rsidRPr="00446186">
        <w:rPr>
          <w:rFonts w:ascii="Book Antiqua" w:hAnsi="Book Antiqua" w:cs="Times New Roman"/>
          <w:sz w:val="24"/>
          <w:szCs w:val="24"/>
        </w:rPr>
        <w:fldChar w:fldCharType="begin"/>
      </w:r>
      <w:r w:rsidR="00B453F0" w:rsidRPr="00446186">
        <w:rPr>
          <w:rFonts w:ascii="Book Antiqua" w:hAnsi="Book Antiqua" w:cs="Times New Roman"/>
          <w:sz w:val="24"/>
          <w:szCs w:val="24"/>
        </w:rPr>
        <w:instrText xml:space="preserve"> ADDIN EN.CITE &lt;EndNote&gt;&lt;Cite&gt;&lt;Author&gt;Larghi&lt;/Author&gt;&lt;Year&gt;2019&lt;/Year&gt;&lt;RecNum&gt;0&lt;/RecNum&gt;&lt;IDText&gt;Interobserver agreement among expert pathologists on through-the-needle microforceps biopsy samples for evaluation of pancreatic cystic lesions&lt;/IDText&gt;&lt;DisplayText&gt;&lt;style face="superscript"&gt;[27]&lt;/style&gt;&lt;/DisplayText&gt;&lt;record&gt;&lt;dates&gt;&lt;pub-dates&gt;&lt;date&gt;11&lt;/date&gt;&lt;/pub-dates&gt;&lt;year&gt;2019&lt;/year&gt;&lt;/dates&gt;&lt;urls&gt;&lt;related-urls&gt;&lt;url&gt;https://www.ncbi.nlm.nih.gov/pubmed/31323232&lt;/url&gt;&lt;/related-urls&gt;&lt;/urls&gt;&lt;isbn&gt;1097-6779&lt;/isbn&gt;&lt;titles&gt;&lt;title&gt;Interobserver agreement among expert pathologists on through-the-needle microforceps biopsy samples for evaluation of pancreatic cystic lesions&lt;/title&gt;&lt;secondary-title&gt;Gastrointest Endosc&lt;/secondary-title&gt;&lt;/titles&gt;&lt;pages&gt;784-792.e4&lt;/pages&gt;&lt;number&gt;5&lt;/number&gt;&lt;contributors&gt;&lt;authors&gt;&lt;author&gt;Larghi, A.&lt;/author&gt;&lt;author&gt;Manfrin, E.&lt;/author&gt;&lt;author&gt;Fabbri, C.&lt;/author&gt;&lt;author&gt;Crinò, S. F.&lt;/author&gt;&lt;author&gt;Correale, L.&lt;/author&gt;&lt;author&gt;Chiarello, G.&lt;/author&gt;&lt;author&gt;Barresi, L.&lt;/author&gt;&lt;author&gt;Van Velthuysen, M. L.&lt;/author&gt;&lt;author&gt;Poley, J. W.&lt;/author&gt;&lt;author&gt;Rahal, D.&lt;/author&gt;&lt;author&gt;Carrara, S.&lt;/author&gt;&lt;author&gt;Inzani, F.&lt;/author&gt;&lt;author&gt;Fornelli, A.&lt;/author&gt;&lt;/authors&gt;&lt;/contributors&gt;&lt;edition&gt;2019/07/16&lt;/edition&gt;&lt;language&gt;eng&lt;/language&gt;&lt;added-date format="utc"&gt;1586986498&lt;/added-date&gt;&lt;ref-type name="Journal Article"&gt;17&lt;/ref-type&gt;&lt;rec-number&gt;896&lt;/rec-number&gt;&lt;last-updated-date format="utc"&gt;1586986498&lt;/last-updated-date&gt;&lt;accession-num&gt;31323232&lt;/accession-num&gt;&lt;electronic-resource-num&gt;10.1016/j.gie.2019.07.011&lt;/electronic-resource-num&gt;&lt;volume&gt;90&lt;/volume&gt;&lt;/record&gt;&lt;/Cite&gt;&lt;/EndNote&gt;</w:instrText>
      </w:r>
      <w:r w:rsidR="009B5A86" w:rsidRPr="00446186">
        <w:rPr>
          <w:rFonts w:ascii="Book Antiqua" w:hAnsi="Book Antiqua" w:cs="Times New Roman"/>
          <w:sz w:val="24"/>
          <w:szCs w:val="24"/>
        </w:rPr>
        <w:fldChar w:fldCharType="separate"/>
      </w:r>
      <w:r w:rsidR="00B453F0" w:rsidRPr="00446186">
        <w:rPr>
          <w:rFonts w:ascii="Book Antiqua" w:hAnsi="Book Antiqua" w:cs="Times New Roman"/>
          <w:noProof/>
          <w:sz w:val="24"/>
          <w:szCs w:val="24"/>
          <w:vertAlign w:val="superscript"/>
        </w:rPr>
        <w:t>[27]</w:t>
      </w:r>
      <w:r w:rsidR="009B5A86" w:rsidRPr="00446186">
        <w:rPr>
          <w:rFonts w:ascii="Book Antiqua" w:hAnsi="Book Antiqua" w:cs="Times New Roman"/>
          <w:sz w:val="24"/>
          <w:szCs w:val="24"/>
        </w:rPr>
        <w:fldChar w:fldCharType="end"/>
      </w:r>
      <w:r w:rsidR="00E21612" w:rsidRPr="00446186">
        <w:rPr>
          <w:rFonts w:ascii="Book Antiqua" w:hAnsi="Book Antiqua" w:cs="Times New Roman"/>
          <w:sz w:val="24"/>
          <w:szCs w:val="24"/>
        </w:rPr>
        <w:t>.</w:t>
      </w:r>
    </w:p>
    <w:p w14:paraId="74A93EE4" w14:textId="6D5661AC" w:rsidR="00305452" w:rsidRPr="00446186" w:rsidRDefault="009B5A86" w:rsidP="00446186">
      <w:pPr>
        <w:pStyle w:val="a3"/>
        <w:snapToGrid w:val="0"/>
        <w:spacing w:after="0" w:line="360" w:lineRule="auto"/>
        <w:ind w:left="0" w:firstLineChars="100" w:firstLine="240"/>
        <w:contextualSpacing w:val="0"/>
        <w:jc w:val="both"/>
        <w:rPr>
          <w:rFonts w:ascii="Book Antiqua" w:hAnsi="Book Antiqua"/>
          <w:sz w:val="24"/>
          <w:szCs w:val="24"/>
        </w:rPr>
      </w:pPr>
      <w:r w:rsidRPr="00446186">
        <w:rPr>
          <w:rFonts w:ascii="Book Antiqua" w:hAnsi="Book Antiqua" w:cs="Times New Roman"/>
          <w:sz w:val="24"/>
          <w:szCs w:val="24"/>
        </w:rPr>
        <w:t>EUS-MFB likely solves the problems of low cellular cystic fluid acquisition by instead sampling tissue from the epithelium lining the cyst wall, as well as tissue beyond the epithelium</w:t>
      </w:r>
      <w:r w:rsidRPr="00446186">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dXBlcnNjcmlwdCI+WzI4LCAyOV08L3N0eWxlPjwvRGlzcGxheVRleHQ+PHJlY29yZD48cmVjLW51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dXBlcnNjcmlwdCI+WzI4LCAyOV08L3N0eWxlPjwvRGlzcGxheVRleHQ+PHJlY29yZD48cmVjLW51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Pr="00446186">
        <w:rPr>
          <w:rFonts w:ascii="Book Antiqua" w:hAnsi="Book Antiqua" w:cs="Times New Roman"/>
          <w:sz w:val="24"/>
          <w:szCs w:val="24"/>
        </w:rPr>
      </w:r>
      <w:r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[25</w:t>
      </w:r>
      <w:r w:rsidR="00E21612" w:rsidRPr="00446186">
        <w:rPr>
          <w:rFonts w:ascii="Book Antiqua" w:hAnsi="Book Antiqua" w:cs="Times New Roman"/>
          <w:noProof/>
          <w:sz w:val="24"/>
          <w:szCs w:val="24"/>
          <w:vertAlign w:val="superscript"/>
        </w:rPr>
        <w:t>,</w:t>
      </w:r>
      <w:r w:rsidR="00B453F0" w:rsidRPr="00446186">
        <w:rPr>
          <w:rFonts w:ascii="Book Antiqua" w:hAnsi="Book Antiqua" w:cs="Times New Roman"/>
          <w:noProof/>
          <w:sz w:val="24"/>
          <w:szCs w:val="24"/>
          <w:vertAlign w:val="superscript"/>
        </w:rPr>
        <w:t>2</w:t>
      </w:r>
      <w:r w:rsidR="00224282" w:rsidRPr="00446186">
        <w:rPr>
          <w:rFonts w:ascii="Book Antiqua" w:hAnsi="Book Antiqua" w:cs="Times New Roman"/>
          <w:noProof/>
          <w:sz w:val="24"/>
          <w:szCs w:val="24"/>
          <w:vertAlign w:val="superscript"/>
        </w:rPr>
        <w:t>8</w:t>
      </w:r>
      <w:r w:rsidR="00B453F0" w:rsidRPr="00446186">
        <w:rPr>
          <w:rFonts w:ascii="Book Antiqua" w:hAnsi="Book Antiqua" w:cs="Times New Roman"/>
          <w:noProof/>
          <w:sz w:val="24"/>
          <w:szCs w:val="24"/>
          <w:vertAlign w:val="superscript"/>
        </w:rPr>
        <w:t>]</w:t>
      </w:r>
      <w:r w:rsidRPr="00446186">
        <w:rPr>
          <w:rFonts w:ascii="Book Antiqua" w:hAnsi="Book Antiqua" w:cs="Times New Roman"/>
          <w:sz w:val="24"/>
          <w:szCs w:val="24"/>
        </w:rPr>
        <w:fldChar w:fldCharType="end"/>
      </w:r>
      <w:r w:rsidR="00E21612" w:rsidRPr="00446186">
        <w:rPr>
          <w:rFonts w:ascii="Book Antiqua" w:hAnsi="Book Antiqua" w:cs="Times New Roman"/>
          <w:sz w:val="24"/>
          <w:szCs w:val="24"/>
        </w:rPr>
        <w:t xml:space="preserve">. </w:t>
      </w:r>
      <w:r w:rsidRPr="00446186">
        <w:rPr>
          <w:rFonts w:ascii="Book Antiqua" w:hAnsi="Book Antiqua" w:cs="Times New Roman"/>
          <w:sz w:val="24"/>
          <w:szCs w:val="24"/>
        </w:rPr>
        <w:t>It has been demonstrated that</w:t>
      </w:r>
      <w:r w:rsidR="00B453F0"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B453F0" w:rsidRPr="00446186">
        <w:rPr>
          <w:rFonts w:ascii="Book Antiqua" w:hAnsi="Book Antiqua" w:cs="Times New Roman"/>
          <w:sz w:val="24"/>
          <w:szCs w:val="24"/>
        </w:rPr>
        <w:t xml:space="preserve">obtaining two macroscopically visible tissue samples reached optimal histologic adequacy and specifically, </w:t>
      </w:r>
      <w:r w:rsidRPr="00446186">
        <w:rPr>
          <w:rFonts w:ascii="Book Antiqua" w:hAnsi="Book Antiqua" w:cs="Times New Roman"/>
          <w:sz w:val="24"/>
          <w:szCs w:val="24"/>
        </w:rPr>
        <w:t xml:space="preserve">identification of stroma beyond the epithelium greatly assists in diagnosis of </w:t>
      </w:r>
      <w:r w:rsidR="00E21612" w:rsidRPr="00446186">
        <w:rPr>
          <w:rFonts w:ascii="Book Antiqua" w:hAnsi="Book Antiqua" w:cs="Times New Roman"/>
          <w:sz w:val="24"/>
          <w:szCs w:val="24"/>
        </w:rPr>
        <w:t>mucinous cystic neoplasms</w:t>
      </w:r>
      <w:r w:rsidRPr="00446186">
        <w:rPr>
          <w:rFonts w:ascii="Book Antiqua" w:hAnsi="Book Antiqua" w:cs="Times New Roman"/>
          <w:sz w:val="24"/>
          <w:szCs w:val="24"/>
        </w:rPr>
        <w:fldChar w:fldCharType="begin">
          <w:fldData xml:space="preserve">PEVuZE5vdGU+PENpdGU+PEF1dGhvcj5Dcmluw7I8L0F1dGhvcj48WWVhcj4yMDE4PC9ZZWFyPjxS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PEVuZE5vdGU+PENpdGU+PEF1dGhvcj5Dcmluw7I8L0F1dGhvcj48WWVhcj4yMDE4PC9ZZWFyPjxS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Pr="00446186">
        <w:rPr>
          <w:rFonts w:ascii="Book Antiqua" w:hAnsi="Book Antiqua" w:cs="Times New Roman"/>
          <w:sz w:val="24"/>
          <w:szCs w:val="24"/>
        </w:rPr>
      </w:r>
      <w:r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[29</w:t>
      </w:r>
      <w:r w:rsidR="00E21612" w:rsidRPr="00446186">
        <w:rPr>
          <w:rFonts w:ascii="Book Antiqua" w:hAnsi="Book Antiqua" w:cs="Times New Roman"/>
          <w:noProof/>
          <w:sz w:val="24"/>
          <w:szCs w:val="24"/>
          <w:vertAlign w:val="superscript"/>
        </w:rPr>
        <w:t>,</w:t>
      </w:r>
      <w:r w:rsidR="00224282" w:rsidRPr="00446186">
        <w:rPr>
          <w:rFonts w:ascii="Book Antiqua" w:hAnsi="Book Antiqua" w:cs="Times New Roman"/>
          <w:noProof/>
          <w:sz w:val="24"/>
          <w:szCs w:val="24"/>
          <w:vertAlign w:val="superscript"/>
        </w:rPr>
        <w:t>30</w:t>
      </w:r>
      <w:r w:rsidR="00B453F0" w:rsidRPr="00446186">
        <w:rPr>
          <w:rFonts w:ascii="Book Antiqua" w:hAnsi="Book Antiqua" w:cs="Times New Roman"/>
          <w:noProof/>
          <w:sz w:val="24"/>
          <w:szCs w:val="24"/>
          <w:vertAlign w:val="superscript"/>
        </w:rPr>
        <w:t>]</w:t>
      </w:r>
      <w:r w:rsidRPr="00446186">
        <w:rPr>
          <w:rFonts w:ascii="Book Antiqua" w:hAnsi="Book Antiqua" w:cs="Times New Roman"/>
          <w:sz w:val="24"/>
          <w:szCs w:val="24"/>
        </w:rPr>
        <w:fldChar w:fldCharType="end"/>
      </w:r>
      <w:r w:rsidRPr="00446186">
        <w:rPr>
          <w:rFonts w:ascii="Book Antiqua" w:hAnsi="Book Antiqua" w:cs="Times New Roman"/>
          <w:sz w:val="24"/>
          <w:szCs w:val="24"/>
        </w:rPr>
        <w:t xml:space="preserve">. </w:t>
      </w:r>
      <w:r w:rsidR="00457E14" w:rsidRPr="00446186">
        <w:rPr>
          <w:rFonts w:ascii="Book Antiqua" w:hAnsi="Book Antiqua" w:cs="Times New Roman"/>
          <w:sz w:val="24"/>
          <w:szCs w:val="24"/>
        </w:rPr>
        <w:t>Additiona</w:t>
      </w:r>
      <w:r w:rsidR="00403D33" w:rsidRPr="00446186">
        <w:rPr>
          <w:rFonts w:ascii="Book Antiqua" w:hAnsi="Book Antiqua" w:cs="Times New Roman"/>
          <w:sz w:val="24"/>
          <w:szCs w:val="24"/>
        </w:rPr>
        <w:t xml:space="preserve">lly, a study by Kovacevic </w:t>
      </w:r>
      <w:r w:rsidR="00403D33" w:rsidRPr="00446186">
        <w:rPr>
          <w:rFonts w:ascii="Book Antiqua" w:hAnsi="Book Antiqua" w:cs="Times New Roman"/>
          <w:i/>
          <w:sz w:val="24"/>
          <w:szCs w:val="24"/>
        </w:rPr>
        <w:t>et al</w:t>
      </w:r>
      <w:r w:rsidR="00224282" w:rsidRPr="00446186">
        <w:rPr>
          <w:rFonts w:ascii="Book Antiqua" w:hAnsi="Book Antiqua" w:cs="Times New Roman"/>
          <w:sz w:val="24"/>
          <w:szCs w:val="24"/>
          <w:vertAlign w:val="superscript"/>
        </w:rPr>
        <w:t>[31</w:t>
      </w:r>
      <w:r w:rsidR="00E21612" w:rsidRPr="00446186">
        <w:rPr>
          <w:rFonts w:ascii="Book Antiqua" w:hAnsi="Book Antiqua" w:cs="Times New Roman"/>
          <w:sz w:val="24"/>
          <w:szCs w:val="24"/>
          <w:vertAlign w:val="superscript"/>
        </w:rPr>
        <w:t>]</w:t>
      </w:r>
      <w:r w:rsidR="00457E14" w:rsidRPr="00446186">
        <w:rPr>
          <w:rFonts w:ascii="Book Antiqua" w:hAnsi="Book Antiqua" w:cs="Times New Roman"/>
          <w:sz w:val="24"/>
          <w:szCs w:val="24"/>
        </w:rPr>
        <w:t xml:space="preserve"> posited EUS-MFB may be used to subtype IPMNs according to mucin expression, leading to more accurate risk stratification, but the scope of the study was limited and additional research and follow up is needed</w:t>
      </w:r>
      <w:r w:rsidR="00687C8B" w:rsidRPr="00446186">
        <w:rPr>
          <w:rFonts w:ascii="Book Antiqua" w:hAnsi="Book Antiqua" w:cs="Times New Roman"/>
          <w:sz w:val="24"/>
          <w:szCs w:val="24"/>
        </w:rPr>
        <w:fldChar w:fldCharType="begin">
          <w:fldData xml:space="preserve">PEVuZE5vdGU+PENpdGU+PEF1dGhvcj5Lb3ZhY2V2aWM8L0F1dGhvcj48WWVhcj4yMDE4PC9ZZWFy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=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PEVuZE5vdGU+PENpdGU+PEF1dGhvcj5Lb3ZhY2V2aWM8L0F1dGhvcj48WWVhcj4yMDE4PC9ZZWFy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=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687C8B" w:rsidRPr="00446186">
        <w:rPr>
          <w:rFonts w:ascii="Book Antiqua" w:hAnsi="Book Antiqua" w:cs="Times New Roman"/>
          <w:sz w:val="24"/>
          <w:szCs w:val="24"/>
        </w:rPr>
      </w:r>
      <w:r w:rsidR="00687C8B"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[31</w:t>
      </w:r>
      <w:r w:rsidR="00B453F0" w:rsidRPr="00446186">
        <w:rPr>
          <w:rFonts w:ascii="Book Antiqua" w:hAnsi="Book Antiqua" w:cs="Times New Roman"/>
          <w:noProof/>
          <w:sz w:val="24"/>
          <w:szCs w:val="24"/>
          <w:vertAlign w:val="superscript"/>
        </w:rPr>
        <w:t>]</w:t>
      </w:r>
      <w:r w:rsidR="00687C8B" w:rsidRPr="00446186">
        <w:rPr>
          <w:rFonts w:ascii="Book Antiqua" w:hAnsi="Book Antiqua" w:cs="Times New Roman"/>
          <w:sz w:val="24"/>
          <w:szCs w:val="24"/>
        </w:rPr>
        <w:fldChar w:fldCharType="end"/>
      </w:r>
      <w:r w:rsidR="009849BF" w:rsidRPr="00446186">
        <w:rPr>
          <w:rFonts w:ascii="Book Antiqua" w:hAnsi="Book Antiqua" w:cs="Times New Roman"/>
          <w:sz w:val="24"/>
          <w:szCs w:val="24"/>
        </w:rPr>
        <w:t>.</w:t>
      </w:r>
    </w:p>
    <w:p w14:paraId="37D590FD" w14:textId="127F04CE" w:rsidR="0075197B" w:rsidRPr="00446186" w:rsidRDefault="00ED24A1"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46186">
        <w:rPr>
          <w:rFonts w:ascii="Book Antiqua" w:hAnsi="Book Antiqua" w:cs="Times New Roman"/>
          <w:sz w:val="24"/>
          <w:szCs w:val="24"/>
        </w:rPr>
        <w:t>Although EUS-MFB carries improvements in tissue acquisition and thus advances in diagnostic yield from samples, there are increased reports of adverse events (pooled estimate of 8.6%, with limited serious adverse events), but this might be related to operator skill</w:t>
      </w:r>
      <w:r w:rsidRPr="00446186">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Pr="00446186">
        <w:rPr>
          <w:rFonts w:ascii="Book Antiqua" w:hAnsi="Book Antiqua" w:cs="Times New Roman"/>
          <w:sz w:val="24"/>
          <w:szCs w:val="24"/>
        </w:rPr>
      </w:r>
      <w:r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[25</w:t>
      </w:r>
      <w:r w:rsidR="00B453F0" w:rsidRPr="00446186">
        <w:rPr>
          <w:rFonts w:ascii="Book Antiqua" w:hAnsi="Book Antiqua" w:cs="Times New Roman"/>
          <w:noProof/>
          <w:sz w:val="24"/>
          <w:szCs w:val="24"/>
          <w:vertAlign w:val="superscript"/>
        </w:rPr>
        <w:t>]</w:t>
      </w:r>
      <w:r w:rsidRPr="00446186">
        <w:rPr>
          <w:rFonts w:ascii="Book Antiqua" w:hAnsi="Book Antiqua" w:cs="Times New Roman"/>
          <w:sz w:val="24"/>
          <w:szCs w:val="24"/>
        </w:rPr>
        <w:fldChar w:fldCharType="end"/>
      </w:r>
      <w:r w:rsidRPr="00446186">
        <w:rPr>
          <w:rFonts w:ascii="Book Antiqua" w:hAnsi="Book Antiqua" w:cs="Times New Roman"/>
          <w:sz w:val="24"/>
          <w:szCs w:val="24"/>
        </w:rPr>
        <w:t>. The benefit for obtaining ti</w:t>
      </w:r>
      <w:r w:rsidR="008C04B8" w:rsidRPr="00446186">
        <w:rPr>
          <w:rFonts w:ascii="Book Antiqua" w:hAnsi="Book Antiqua" w:cs="Times New Roman"/>
          <w:sz w:val="24"/>
          <w:szCs w:val="24"/>
        </w:rPr>
        <w:t xml:space="preserve">ssue for histology </w:t>
      </w:r>
      <w:r w:rsidRPr="00446186">
        <w:rPr>
          <w:rFonts w:ascii="Book Antiqua" w:hAnsi="Book Antiqua" w:cs="Times New Roman"/>
          <w:sz w:val="24"/>
          <w:szCs w:val="24"/>
        </w:rPr>
        <w:t>may lead to further advantages for this technique, however it is important to note that the biopsies are obtained from focal areas in the cyst, due in part to the stiffness of the 19-g needle with the forceps</w:t>
      </w:r>
      <w:r w:rsidRPr="00446186">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PEVuZE5vdGU+PENpdGU+PEF1dGhvcj5UYWNlbGxpPC9BdXRob3I+PFllYXI+MjAyMDwvWWVhcj48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Pr="00446186">
        <w:rPr>
          <w:rFonts w:ascii="Book Antiqua" w:hAnsi="Book Antiqua" w:cs="Times New Roman"/>
          <w:sz w:val="24"/>
          <w:szCs w:val="24"/>
        </w:rPr>
      </w:r>
      <w:r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[25</w:t>
      </w:r>
      <w:r w:rsidR="00B453F0" w:rsidRPr="00446186">
        <w:rPr>
          <w:rFonts w:ascii="Book Antiqua" w:hAnsi="Book Antiqua" w:cs="Times New Roman"/>
          <w:noProof/>
          <w:sz w:val="24"/>
          <w:szCs w:val="24"/>
          <w:vertAlign w:val="superscript"/>
        </w:rPr>
        <w:t>]</w:t>
      </w:r>
      <w:r w:rsidRPr="00446186">
        <w:rPr>
          <w:rFonts w:ascii="Book Antiqua" w:hAnsi="Book Antiqua" w:cs="Times New Roman"/>
          <w:sz w:val="24"/>
          <w:szCs w:val="24"/>
        </w:rPr>
        <w:fldChar w:fldCharType="end"/>
      </w:r>
      <w:r w:rsidRPr="00446186">
        <w:rPr>
          <w:rFonts w:ascii="Book Antiqua" w:hAnsi="Book Antiqua" w:cs="Times New Roman"/>
          <w:sz w:val="24"/>
          <w:szCs w:val="24"/>
        </w:rPr>
        <w:t>. It is also noted that there are concerns for gastric seeding using this technique, and thus its clinical safety and feasibility imply the need for additional testing</w:t>
      </w:r>
      <w:r w:rsidRPr="00446186">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WzExXTwvc3R5bGU+PC9EaXNwbGF5VGV4dD48cmVjb3JkPjxyZWMtbnVtYmVyPjExPC9yZWMtbnVt
YmVyPjxmb3JlaWduLWtleXM+PGtleSBhcHA9IkVOIiBkYi1pZD0iOXp3dHpzZHZrdHpydmVlNXdw
M3Z0MGFsend2NXh6ZWFmMHZ6IiB0aW1lc3RhbXA9IjE1ODI0MDQ0NzkiPjExPC9rZXk+PC9mb3Jl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dGxlPjwvcGVyaW9kaWNhbD48cGFnZXM+NzM4LTc1MzwvcGFnZXM+PHZvbHVtZT4xNzwvdm9sdW1l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PEVuZE5vdGU+PENpdGU+PEF1dGhvcj5UYW5ha2E8L0F1dGhvcj48WWVhcj4yMDE3PC9ZZWFyPjxS
ZWNOdW0+MTE8L1JlY051bT48SURUZXh0PlJldmlzaW9ucyBvZiBpbnRlcm5hdGlvbmFsIGNvbnNl
bnN1cyBGdWt1b2thIGd1aWRlbGluZXMgZm9yIHRoZSBtYW5hZ2VtZW50IG9mIElQTU4gb2YgdGhl
IHBhbmNyZWFzPC9JRFRleHQ+PERpc3BsYXlUZXh0PjxzdHlsZSBmYWNlPSJzdXBlcnNjcmlwdCI+
WzExXTwvc3R5bGU+PC9EaXNwbGF5VGV4dD48cmVjb3JkPjxyZWMtbnVtYmVyPjExPC9yZWMtbnVt
YmVyPjxmb3JlaWduLWtleXM+PGtleSBhcHA9IkVOIiBkYi1pZD0iOXp3dHpzZHZrdHpydmVlNXdw
M3Z0MGFsend2NXh6ZWFmMHZ6IiB0aW1lc3RhbXA9IjE1ODI0MDQ0NzkiPjExPC9rZXk+PC9mb3Jl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dGxlPjwvcGVyaW9kaWNhbD48cGFnZXM+NzM4LTc1MzwvcGFnZXM+PHZvbHVtZT4xNzwvdm9sdW1l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Pr="00446186">
        <w:rPr>
          <w:rFonts w:ascii="Book Antiqua" w:hAnsi="Book Antiqua" w:cs="Times New Roman"/>
          <w:sz w:val="24"/>
          <w:szCs w:val="24"/>
        </w:rPr>
      </w:r>
      <w:r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[11]</w:t>
      </w:r>
      <w:r w:rsidRPr="00446186">
        <w:rPr>
          <w:rFonts w:ascii="Book Antiqua" w:hAnsi="Book Antiqua" w:cs="Times New Roman"/>
          <w:sz w:val="24"/>
          <w:szCs w:val="24"/>
        </w:rPr>
        <w:fldChar w:fldCharType="end"/>
      </w:r>
      <w:r w:rsidR="00E21612" w:rsidRPr="00446186">
        <w:rPr>
          <w:rFonts w:ascii="Book Antiqua" w:hAnsi="Book Antiqua" w:cs="Times New Roman"/>
          <w:sz w:val="24"/>
          <w:szCs w:val="24"/>
        </w:rPr>
        <w:t>.</w:t>
      </w:r>
    </w:p>
    <w:p w14:paraId="2AA655CF" w14:textId="180A4D8F" w:rsidR="00C55EA3" w:rsidRPr="00446186" w:rsidRDefault="008C04B8" w:rsidP="00446186">
      <w:pPr>
        <w:pStyle w:val="a3"/>
        <w:snapToGrid w:val="0"/>
        <w:spacing w:after="0" w:line="360" w:lineRule="auto"/>
        <w:ind w:left="0" w:firstLineChars="100" w:firstLine="240"/>
        <w:contextualSpacing w:val="0"/>
        <w:jc w:val="both"/>
        <w:rPr>
          <w:rFonts w:ascii="Book Antiqua" w:hAnsi="Book Antiqua" w:cs="Times New Roman"/>
          <w:sz w:val="24"/>
          <w:szCs w:val="24"/>
        </w:rPr>
      </w:pPr>
      <w:r w:rsidRPr="00446186">
        <w:rPr>
          <w:rFonts w:ascii="Book Antiqua" w:hAnsi="Book Antiqua" w:cs="Times New Roman"/>
          <w:sz w:val="24"/>
          <w:szCs w:val="24"/>
        </w:rPr>
        <w:t>St</w:t>
      </w:r>
      <w:r w:rsidR="00ED24A1" w:rsidRPr="00446186">
        <w:rPr>
          <w:rFonts w:ascii="Book Antiqua" w:hAnsi="Book Antiqua" w:cs="Times New Roman"/>
          <w:sz w:val="24"/>
          <w:szCs w:val="24"/>
        </w:rPr>
        <w:t xml:space="preserve">udies utilizing EUS-MFB have addressed the diagnostic yield, feasibility, technical success, and associated adverse events. However, there are no comparative large prospective studies with assessment of diagnostic accuracies where the reference standard is surgical histopathology and the lack of this </w:t>
      </w:r>
      <w:r w:rsidR="00ED24A1" w:rsidRPr="00446186">
        <w:rPr>
          <w:rFonts w:ascii="Book Antiqua" w:hAnsi="Book Antiqua" w:cs="Times New Roman"/>
          <w:sz w:val="24"/>
          <w:szCs w:val="24"/>
        </w:rPr>
        <w:lastRenderedPageBreak/>
        <w:t>diminishes the full impact of this novel diagnostic moda</w:t>
      </w:r>
      <w:r w:rsidR="00E21612" w:rsidRPr="00446186">
        <w:rPr>
          <w:rFonts w:ascii="Book Antiqua" w:hAnsi="Book Antiqua" w:cs="Times New Roman"/>
          <w:sz w:val="24"/>
          <w:szCs w:val="24"/>
        </w:rPr>
        <w:t>lity in the management of PCLs.</w:t>
      </w:r>
    </w:p>
    <w:p w14:paraId="76301800" w14:textId="77777777" w:rsidR="0075197B" w:rsidRPr="00446186" w:rsidRDefault="0075197B" w:rsidP="00446186">
      <w:pPr>
        <w:pStyle w:val="a3"/>
        <w:snapToGrid w:val="0"/>
        <w:spacing w:after="0" w:line="360" w:lineRule="auto"/>
        <w:ind w:left="0" w:firstLine="360"/>
        <w:contextualSpacing w:val="0"/>
        <w:jc w:val="both"/>
        <w:rPr>
          <w:rFonts w:ascii="Book Antiqua" w:hAnsi="Book Antiqua" w:cs="Times New Roman"/>
          <w:sz w:val="24"/>
          <w:szCs w:val="24"/>
        </w:rPr>
      </w:pPr>
    </w:p>
    <w:p w14:paraId="7F2D6896" w14:textId="36346086" w:rsidR="00320B3D" w:rsidRPr="00446186" w:rsidRDefault="00E409C1" w:rsidP="00446186">
      <w:pPr>
        <w:pStyle w:val="a3"/>
        <w:snapToGrid w:val="0"/>
        <w:spacing w:after="0" w:line="360" w:lineRule="auto"/>
        <w:ind w:left="0"/>
        <w:contextualSpacing w:val="0"/>
        <w:jc w:val="both"/>
        <w:rPr>
          <w:rFonts w:ascii="Book Antiqua" w:hAnsi="Book Antiqua" w:cs="Times New Roman"/>
          <w:i/>
          <w:sz w:val="24"/>
          <w:szCs w:val="24"/>
        </w:rPr>
      </w:pPr>
      <w:r w:rsidRPr="00446186">
        <w:rPr>
          <w:rFonts w:ascii="Book Antiqua" w:hAnsi="Book Antiqua" w:cs="Times New Roman"/>
          <w:b/>
          <w:i/>
          <w:sz w:val="24"/>
          <w:szCs w:val="24"/>
        </w:rPr>
        <w:t>EUS</w:t>
      </w:r>
      <w:r w:rsidR="00DC75A9" w:rsidRPr="00446186">
        <w:rPr>
          <w:rFonts w:ascii="Book Antiqua" w:hAnsi="Book Antiqua" w:cs="Times New Roman"/>
          <w:b/>
          <w:i/>
          <w:sz w:val="24"/>
          <w:szCs w:val="24"/>
        </w:rPr>
        <w:t xml:space="preserve"> guided needle confocal laser endomicrosc</w:t>
      </w:r>
      <w:r w:rsidR="008E66D4" w:rsidRPr="00446186">
        <w:rPr>
          <w:rFonts w:ascii="Book Antiqua" w:hAnsi="Book Antiqua" w:cs="Times New Roman"/>
          <w:b/>
          <w:i/>
          <w:sz w:val="24"/>
          <w:szCs w:val="24"/>
        </w:rPr>
        <w:t>o</w:t>
      </w:r>
      <w:r w:rsidR="00DC75A9" w:rsidRPr="00446186">
        <w:rPr>
          <w:rFonts w:ascii="Book Antiqua" w:hAnsi="Book Antiqua" w:cs="Times New Roman"/>
          <w:b/>
          <w:i/>
          <w:sz w:val="24"/>
          <w:szCs w:val="24"/>
        </w:rPr>
        <w:t>py</w:t>
      </w:r>
    </w:p>
    <w:p w14:paraId="4AD8FEBD" w14:textId="2C063511" w:rsidR="0075197B" w:rsidRPr="00446186" w:rsidRDefault="00DA4D42" w:rsidP="00446186">
      <w:pPr>
        <w:snapToGrid w:val="0"/>
        <w:spacing w:after="0" w:line="360" w:lineRule="auto"/>
        <w:jc w:val="both"/>
        <w:rPr>
          <w:rFonts w:ascii="Book Antiqua" w:hAnsi="Book Antiqua" w:cs="Times New Roman"/>
          <w:sz w:val="24"/>
          <w:szCs w:val="24"/>
        </w:rPr>
      </w:pPr>
      <w:r w:rsidRPr="00446186">
        <w:rPr>
          <w:rFonts w:ascii="Book Antiqua" w:hAnsi="Book Antiqua" w:cs="Times New Roman"/>
          <w:sz w:val="24"/>
          <w:szCs w:val="24"/>
        </w:rPr>
        <w:t>EUS guided needle confocal</w:t>
      </w:r>
      <w:r w:rsidR="00474D56" w:rsidRPr="00446186">
        <w:rPr>
          <w:rFonts w:ascii="Book Antiqua" w:hAnsi="Book Antiqua" w:cs="Times New Roman"/>
          <w:sz w:val="24"/>
          <w:szCs w:val="24"/>
        </w:rPr>
        <w:t xml:space="preserve"> laser </w:t>
      </w:r>
      <w:r w:rsidR="008C04B8" w:rsidRPr="00446186">
        <w:rPr>
          <w:rFonts w:ascii="Book Antiqua" w:hAnsi="Book Antiqua" w:cs="Times New Roman"/>
          <w:sz w:val="24"/>
          <w:szCs w:val="24"/>
        </w:rPr>
        <w:t>endo</w:t>
      </w:r>
      <w:r w:rsidRPr="00446186">
        <w:rPr>
          <w:rFonts w:ascii="Book Antiqua" w:hAnsi="Book Antiqua" w:cs="Times New Roman"/>
          <w:sz w:val="24"/>
          <w:szCs w:val="24"/>
        </w:rPr>
        <w:t xml:space="preserve">microscopy </w:t>
      </w:r>
      <w:r w:rsidR="0054012B" w:rsidRPr="00446186">
        <w:rPr>
          <w:rFonts w:ascii="Book Antiqua" w:hAnsi="Book Antiqua" w:cs="Times New Roman"/>
          <w:sz w:val="24"/>
          <w:szCs w:val="24"/>
        </w:rPr>
        <w:t xml:space="preserve">is a novel </w:t>
      </w:r>
      <w:r w:rsidR="0054012B" w:rsidRPr="00446186">
        <w:rPr>
          <w:rFonts w:ascii="Book Antiqua" w:hAnsi="Book Antiqua"/>
          <w:i/>
          <w:sz w:val="24"/>
          <w:szCs w:val="24"/>
        </w:rPr>
        <w:t>in vivo</w:t>
      </w:r>
      <w:r w:rsidR="0054012B" w:rsidRPr="00446186">
        <w:rPr>
          <w:rFonts w:ascii="Book Antiqua" w:hAnsi="Book Antiqua" w:cs="Times New Roman"/>
          <w:sz w:val="24"/>
          <w:szCs w:val="24"/>
        </w:rPr>
        <w:t xml:space="preserve"> imaging technique that </w:t>
      </w:r>
      <w:r w:rsidRPr="00446186">
        <w:rPr>
          <w:rFonts w:ascii="Book Antiqua" w:hAnsi="Book Antiqua" w:cs="Times New Roman"/>
          <w:sz w:val="24"/>
          <w:szCs w:val="24"/>
        </w:rPr>
        <w:t>grant</w:t>
      </w:r>
      <w:r w:rsidR="00474D56" w:rsidRPr="00446186">
        <w:rPr>
          <w:rFonts w:ascii="Book Antiqua" w:hAnsi="Book Antiqua" w:cs="Times New Roman"/>
          <w:sz w:val="24"/>
          <w:szCs w:val="24"/>
        </w:rPr>
        <w:t>s real</w:t>
      </w:r>
      <w:r w:rsidR="0054012B" w:rsidRPr="00446186">
        <w:rPr>
          <w:rFonts w:ascii="Book Antiqua" w:hAnsi="Book Antiqua" w:cs="Times New Roman"/>
          <w:sz w:val="24"/>
          <w:szCs w:val="24"/>
        </w:rPr>
        <w:t>-time, high-resolution microscopic imaging</w:t>
      </w:r>
      <w:r w:rsidRPr="00446186">
        <w:rPr>
          <w:rFonts w:ascii="Book Antiqua" w:hAnsi="Book Antiqua" w:cs="Times New Roman"/>
          <w:sz w:val="24"/>
          <w:szCs w:val="24"/>
        </w:rPr>
        <w:t xml:space="preserve"> of the </w:t>
      </w:r>
      <w:r w:rsidR="0054012B" w:rsidRPr="00446186">
        <w:rPr>
          <w:rFonts w:ascii="Book Antiqua" w:hAnsi="Book Antiqua" w:cs="Times New Roman"/>
          <w:sz w:val="24"/>
          <w:szCs w:val="24"/>
        </w:rPr>
        <w:t xml:space="preserve">pancreatic </w:t>
      </w:r>
      <w:r w:rsidRPr="00446186">
        <w:rPr>
          <w:rFonts w:ascii="Book Antiqua" w:hAnsi="Book Antiqua" w:cs="Times New Roman"/>
          <w:sz w:val="24"/>
          <w:szCs w:val="24"/>
        </w:rPr>
        <w:t>cyst epithelium</w:t>
      </w:r>
      <w:r w:rsidR="0054012B" w:rsidRPr="00446186">
        <w:rPr>
          <w:rFonts w:ascii="Book Antiqua" w:hAnsi="Book Antiqua" w:cs="Times New Roman"/>
          <w:sz w:val="24"/>
          <w:szCs w:val="24"/>
        </w:rPr>
        <w:t xml:space="preserve">. </w:t>
      </w:r>
      <w:r w:rsidR="00063537" w:rsidRPr="00446186">
        <w:rPr>
          <w:rFonts w:ascii="Book Antiqua" w:hAnsi="Book Antiqua" w:cs="Times New Roman"/>
          <w:bCs/>
          <w:sz w:val="24"/>
          <w:szCs w:val="24"/>
        </w:rPr>
        <w:t xml:space="preserve">Major trials (INSPECT, DETECT, CONTACT, and INDEX) have established feasibility, diagnostic image standard, and characteristic CLE patterns of </w:t>
      </w:r>
      <w:r w:rsidR="00DB7ADF" w:rsidRPr="00446186">
        <w:rPr>
          <w:rFonts w:ascii="Book Antiqua" w:hAnsi="Book Antiqua" w:cs="Times New Roman"/>
          <w:bCs/>
          <w:sz w:val="24"/>
          <w:szCs w:val="24"/>
        </w:rPr>
        <w:t>pancreatic cyst</w:t>
      </w:r>
      <w:r w:rsidR="00063537" w:rsidRPr="00446186">
        <w:rPr>
          <w:rFonts w:ascii="Book Antiqua" w:hAnsi="Book Antiqua" w:cs="Times New Roman"/>
          <w:bCs/>
          <w:sz w:val="24"/>
          <w:szCs w:val="24"/>
        </w:rPr>
        <w:t>s routinely evaluated in clinical practice</w:t>
      </w:r>
      <w:r w:rsidR="00063537" w:rsidRPr="00446186">
        <w:rPr>
          <w:rFonts w:ascii="Book Antiqua" w:hAnsi="Book Antiqua" w:cs="Times New Roman"/>
          <w:bCs/>
          <w:sz w:val="24"/>
          <w:szCs w:val="24"/>
        </w:rPr>
        <w:fldChar w:fldCharType="begin">
          <w:fldData xml:space="preserve">PEVuZE5vdGU+PENpdGU+PEF1dGhvcj5Lb25kYTwvQXV0aG9yPjxZZWFyPjIwMTM8L1llYXI+PFJl
Y051bT4yODwvUmVjTnVtPjxEaXNwbGF5VGV4dD48c3R5bGUgZmFjZT0ic3VwZXJzY3JpcHQiPlsz
My0zOF08L3N0eWxlPjwvRGlzcGxheVRleHQ+PHJlY29yZD48cmVjLW51bWJlcj4yODwvcmVjLW51
bWJlcj48Zm9yZWlnbi1rZXlzPjxrZXkgYXBwPSJFTiIgZGItaWQ9Ijl6d3R6c2R2a3R6cnZlZTV3
cDN2dDBhbHp3djV4emVhZjB2eiIgdGltZXN0YW1wPSIxNTgyNDA0NDc5Ij4yODwva2V5PjwvZm9y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PC9lbGVjdHJvbmljLXJlc291cmNlLW51bT48L3JlY29yZD48L0NpdGU+PENpdGU+PEF1dGhvcj5O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</w:fldData>
        </w:fldChar>
      </w:r>
      <w:r w:rsidR="00B453F0" w:rsidRPr="00446186">
        <w:rPr>
          <w:rFonts w:ascii="Book Antiqua" w:hAnsi="Book Antiqua" w:cs="Times New Roman"/>
          <w:bCs/>
          <w:sz w:val="24"/>
          <w:szCs w:val="24"/>
        </w:rPr>
        <w:instrText xml:space="preserve"> ADDIN EN.CITE </w:instrText>
      </w:r>
      <w:r w:rsidR="00B453F0" w:rsidRPr="00446186">
        <w:rPr>
          <w:rFonts w:ascii="Book Antiqua" w:hAnsi="Book Antiqua" w:cs="Times New Roman"/>
          <w:bCs/>
          <w:sz w:val="24"/>
          <w:szCs w:val="24"/>
        </w:rPr>
        <w:fldChar w:fldCharType="begin">
          <w:fldData xml:space="preserve">PEVuZE5vdGU+PENpdGU+PEF1dGhvcj5Lb25kYTwvQXV0aG9yPjxZZWFyPjIwMTM8L1llYXI+PFJl
Y051bT4yODwvUmVjTnVtPjxEaXNwbGF5VGV4dD48c3R5bGUgZmFjZT0ic3VwZXJzY3JpcHQiPlsz
My0zOF08L3N0eWxlPjwvRGlzcGxheVRleHQ+PHJlY29yZD48cmVjLW51bWJlcj4yODwvcmVjLW51
bWJlcj48Zm9yZWlnbi1rZXlzPjxrZXkgYXBwPSJFTiIgZGItaWQ9Ijl6d3R6c2R2a3R6cnZlZTV3
cDN2dDBhbHp3djV4emVhZjB2eiIgdGltZXN0YW1wPSIxNTgyNDA0NDc5Ij4yODwva2V5PjwvZm9y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PC9lbGVjdHJvbmljLXJlc291cmNlLW51bT48L3JlY29yZD48L0NpdGU+PENpdGU+PEF1dGhvcj5O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</w:fldData>
        </w:fldChar>
      </w:r>
      <w:r w:rsidR="00B453F0" w:rsidRPr="00446186">
        <w:rPr>
          <w:rFonts w:ascii="Book Antiqua" w:hAnsi="Book Antiqua" w:cs="Times New Roman"/>
          <w:bCs/>
          <w:sz w:val="24"/>
          <w:szCs w:val="24"/>
        </w:rPr>
        <w:instrText xml:space="preserve"> ADDIN EN.CITE.DATA </w:instrText>
      </w:r>
      <w:r w:rsidR="00B453F0" w:rsidRPr="00446186">
        <w:rPr>
          <w:rFonts w:ascii="Book Antiqua" w:hAnsi="Book Antiqua" w:cs="Times New Roman"/>
          <w:bCs/>
          <w:sz w:val="24"/>
          <w:szCs w:val="24"/>
        </w:rPr>
      </w:r>
      <w:r w:rsidR="00B453F0" w:rsidRPr="00446186">
        <w:rPr>
          <w:rFonts w:ascii="Book Antiqua" w:hAnsi="Book Antiqua" w:cs="Times New Roman"/>
          <w:bCs/>
          <w:sz w:val="24"/>
          <w:szCs w:val="24"/>
        </w:rPr>
        <w:fldChar w:fldCharType="end"/>
      </w:r>
      <w:r w:rsidR="00063537" w:rsidRPr="00446186">
        <w:rPr>
          <w:rFonts w:ascii="Book Antiqua" w:hAnsi="Book Antiqua" w:cs="Times New Roman"/>
          <w:bCs/>
          <w:sz w:val="24"/>
          <w:szCs w:val="24"/>
        </w:rPr>
      </w:r>
      <w:r w:rsidR="00063537" w:rsidRPr="00446186">
        <w:rPr>
          <w:rFonts w:ascii="Book Antiqua" w:hAnsi="Book Antiqua" w:cs="Times New Roman"/>
          <w:bCs/>
          <w:sz w:val="24"/>
          <w:szCs w:val="24"/>
        </w:rPr>
        <w:fldChar w:fldCharType="separate"/>
      </w:r>
      <w:r w:rsidR="00224282" w:rsidRPr="00446186">
        <w:rPr>
          <w:rFonts w:ascii="Book Antiqua" w:hAnsi="Book Antiqua" w:cs="Times New Roman"/>
          <w:bCs/>
          <w:noProof/>
          <w:sz w:val="24"/>
          <w:szCs w:val="24"/>
          <w:vertAlign w:val="superscript"/>
        </w:rPr>
        <w:t>[32-37</w:t>
      </w:r>
      <w:r w:rsidR="00B453F0" w:rsidRPr="00446186">
        <w:rPr>
          <w:rFonts w:ascii="Book Antiqua" w:hAnsi="Book Antiqua" w:cs="Times New Roman"/>
          <w:bCs/>
          <w:noProof/>
          <w:sz w:val="24"/>
          <w:szCs w:val="24"/>
          <w:vertAlign w:val="superscript"/>
        </w:rPr>
        <w:t>]</w:t>
      </w:r>
      <w:r w:rsidR="00063537" w:rsidRPr="00446186">
        <w:rPr>
          <w:rFonts w:ascii="Book Antiqua" w:hAnsi="Book Antiqua" w:cs="Times New Roman"/>
          <w:bCs/>
          <w:sz w:val="24"/>
          <w:szCs w:val="24"/>
        </w:rPr>
        <w:fldChar w:fldCharType="end"/>
      </w:r>
      <w:r w:rsidR="00F97DAC" w:rsidRPr="00446186">
        <w:rPr>
          <w:rFonts w:ascii="Book Antiqua" w:hAnsi="Book Antiqua" w:cs="Times New Roman"/>
          <w:bCs/>
          <w:sz w:val="24"/>
          <w:szCs w:val="24"/>
        </w:rPr>
        <w:t>.</w:t>
      </w:r>
      <w:r w:rsidR="00063537" w:rsidRPr="00446186">
        <w:rPr>
          <w:rFonts w:ascii="Book Antiqua" w:hAnsi="Book Antiqua" w:cs="Times New Roman"/>
          <w:bCs/>
          <w:sz w:val="24"/>
          <w:szCs w:val="24"/>
        </w:rPr>
        <w:t xml:space="preserve"> In the INDEX study, investigators confirmed the </w:t>
      </w:r>
      <w:r w:rsidR="00063537" w:rsidRPr="00446186">
        <w:rPr>
          <w:rFonts w:ascii="Book Antiqua" w:hAnsi="Book Antiqua" w:cs="Times New Roman"/>
          <w:bCs/>
          <w:i/>
          <w:sz w:val="24"/>
          <w:szCs w:val="24"/>
        </w:rPr>
        <w:t>in vivo</w:t>
      </w:r>
      <w:r w:rsidR="00063537" w:rsidRPr="00446186">
        <w:rPr>
          <w:rFonts w:ascii="Book Antiqua" w:hAnsi="Book Antiqua" w:cs="Times New Roman"/>
          <w:bCs/>
          <w:sz w:val="24"/>
          <w:szCs w:val="24"/>
        </w:rPr>
        <w:t xml:space="preserve"> </w:t>
      </w:r>
      <w:proofErr w:type="spellStart"/>
      <w:r w:rsidR="00063537" w:rsidRPr="00446186">
        <w:rPr>
          <w:rFonts w:ascii="Book Antiqua" w:hAnsi="Book Antiqua" w:cs="Times New Roman"/>
          <w:bCs/>
          <w:sz w:val="24"/>
          <w:szCs w:val="24"/>
        </w:rPr>
        <w:t>nCLE</w:t>
      </w:r>
      <w:proofErr w:type="spellEnd"/>
      <w:r w:rsidR="00063537" w:rsidRPr="00446186">
        <w:rPr>
          <w:rFonts w:ascii="Book Antiqua" w:hAnsi="Book Antiqua" w:cs="Times New Roman"/>
          <w:bCs/>
          <w:sz w:val="24"/>
          <w:szCs w:val="24"/>
        </w:rPr>
        <w:t xml:space="preserve"> features on </w:t>
      </w:r>
      <w:r w:rsidR="00063537" w:rsidRPr="00446186">
        <w:rPr>
          <w:rFonts w:ascii="Book Antiqua" w:hAnsi="Book Antiqua" w:cs="Times New Roman"/>
          <w:bCs/>
          <w:i/>
          <w:sz w:val="24"/>
          <w:szCs w:val="24"/>
        </w:rPr>
        <w:t>ex vivo</w:t>
      </w:r>
      <w:r w:rsidR="00063537" w:rsidRPr="00446186">
        <w:rPr>
          <w:rFonts w:ascii="Book Antiqua" w:hAnsi="Book Antiqua" w:cs="Times New Roman"/>
          <w:bCs/>
          <w:sz w:val="24"/>
          <w:szCs w:val="24"/>
        </w:rPr>
        <w:t xml:space="preserve"> post-resection specimens of IPMNs</w:t>
      </w:r>
      <w:r w:rsidR="00063537" w:rsidRPr="00446186">
        <w:rPr>
          <w:rFonts w:ascii="Book Antiqua" w:hAnsi="Book Antiqua" w:cs="Times New Roman"/>
          <w:bCs/>
          <w:sz w:val="24"/>
          <w:szCs w:val="24"/>
        </w:rPr>
        <w:fldChar w:fldCharType="begin">
          <w:fldData xml:space="preserve">PEVuZE5vdGU+PENpdGU+PEF1dGhvcj5LcmlzaG5hPC9BdXRob3I+PFllYXI+MjAxNzwvWWVhcj48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</w:fldData>
        </w:fldChar>
      </w:r>
      <w:r w:rsidR="00B453F0" w:rsidRPr="00446186">
        <w:rPr>
          <w:rFonts w:ascii="Book Antiqua" w:hAnsi="Book Antiqua" w:cs="Times New Roman"/>
          <w:bCs/>
          <w:sz w:val="24"/>
          <w:szCs w:val="24"/>
        </w:rPr>
        <w:instrText xml:space="preserve"> ADDIN EN.CITE </w:instrText>
      </w:r>
      <w:r w:rsidR="00B453F0" w:rsidRPr="00446186">
        <w:rPr>
          <w:rFonts w:ascii="Book Antiqua" w:hAnsi="Book Antiqua" w:cs="Times New Roman"/>
          <w:bCs/>
          <w:sz w:val="24"/>
          <w:szCs w:val="24"/>
        </w:rPr>
        <w:fldChar w:fldCharType="begin">
          <w:fldData xml:space="preserve">PEVuZE5vdGU+PENpdGU+PEF1dGhvcj5LcmlzaG5hPC9BdXRob3I+PFllYXI+MjAxNzwvWWVhcj48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</w:fldData>
        </w:fldChar>
      </w:r>
      <w:r w:rsidR="00B453F0" w:rsidRPr="00446186">
        <w:rPr>
          <w:rFonts w:ascii="Book Antiqua" w:hAnsi="Book Antiqua" w:cs="Times New Roman"/>
          <w:bCs/>
          <w:sz w:val="24"/>
          <w:szCs w:val="24"/>
        </w:rPr>
        <w:instrText xml:space="preserve"> ADDIN EN.CITE.DATA </w:instrText>
      </w:r>
      <w:r w:rsidR="00B453F0" w:rsidRPr="00446186">
        <w:rPr>
          <w:rFonts w:ascii="Book Antiqua" w:hAnsi="Book Antiqua" w:cs="Times New Roman"/>
          <w:bCs/>
          <w:sz w:val="24"/>
          <w:szCs w:val="24"/>
        </w:rPr>
      </w:r>
      <w:r w:rsidR="00B453F0" w:rsidRPr="00446186">
        <w:rPr>
          <w:rFonts w:ascii="Book Antiqua" w:hAnsi="Book Antiqua" w:cs="Times New Roman"/>
          <w:bCs/>
          <w:sz w:val="24"/>
          <w:szCs w:val="24"/>
        </w:rPr>
        <w:fldChar w:fldCharType="end"/>
      </w:r>
      <w:r w:rsidR="00063537" w:rsidRPr="00446186">
        <w:rPr>
          <w:rFonts w:ascii="Book Antiqua" w:hAnsi="Book Antiqua" w:cs="Times New Roman"/>
          <w:bCs/>
          <w:sz w:val="24"/>
          <w:szCs w:val="24"/>
        </w:rPr>
      </w:r>
      <w:r w:rsidR="00063537" w:rsidRPr="00446186">
        <w:rPr>
          <w:rFonts w:ascii="Book Antiqua" w:hAnsi="Book Antiqua" w:cs="Times New Roman"/>
          <w:bCs/>
          <w:sz w:val="24"/>
          <w:szCs w:val="24"/>
        </w:rPr>
        <w:fldChar w:fldCharType="separate"/>
      </w:r>
      <w:r w:rsidR="00224282" w:rsidRPr="00446186">
        <w:rPr>
          <w:rFonts w:ascii="Book Antiqua" w:hAnsi="Book Antiqua" w:cs="Times New Roman"/>
          <w:bCs/>
          <w:noProof/>
          <w:sz w:val="24"/>
          <w:szCs w:val="24"/>
          <w:vertAlign w:val="superscript"/>
        </w:rPr>
        <w:t>[38</w:t>
      </w:r>
      <w:r w:rsidR="0032793F" w:rsidRPr="00446186">
        <w:rPr>
          <w:rFonts w:ascii="Book Antiqua" w:hAnsi="Book Antiqua" w:cs="Times New Roman"/>
          <w:bCs/>
          <w:noProof/>
          <w:sz w:val="24"/>
          <w:szCs w:val="24"/>
          <w:vertAlign w:val="superscript"/>
        </w:rPr>
        <w:t>,</w:t>
      </w:r>
      <w:r w:rsidR="00224282" w:rsidRPr="00446186">
        <w:rPr>
          <w:rFonts w:ascii="Book Antiqua" w:hAnsi="Book Antiqua" w:cs="Times New Roman"/>
          <w:bCs/>
          <w:noProof/>
          <w:sz w:val="24"/>
          <w:szCs w:val="24"/>
          <w:vertAlign w:val="superscript"/>
        </w:rPr>
        <w:t>39</w:t>
      </w:r>
      <w:r w:rsidR="00B453F0" w:rsidRPr="00446186">
        <w:rPr>
          <w:rFonts w:ascii="Book Antiqua" w:hAnsi="Book Antiqua" w:cs="Times New Roman"/>
          <w:bCs/>
          <w:noProof/>
          <w:sz w:val="24"/>
          <w:szCs w:val="24"/>
          <w:vertAlign w:val="superscript"/>
        </w:rPr>
        <w:t>]</w:t>
      </w:r>
      <w:r w:rsidR="00063537" w:rsidRPr="00446186">
        <w:rPr>
          <w:rFonts w:ascii="Book Antiqua" w:hAnsi="Book Antiqua" w:cs="Times New Roman"/>
          <w:bCs/>
          <w:sz w:val="24"/>
          <w:szCs w:val="24"/>
        </w:rPr>
        <w:fldChar w:fldCharType="end"/>
      </w:r>
      <w:r w:rsidR="0032793F" w:rsidRPr="00446186">
        <w:rPr>
          <w:rFonts w:ascii="Book Antiqua" w:hAnsi="Book Antiqua" w:cs="Times New Roman"/>
          <w:bCs/>
          <w:sz w:val="24"/>
          <w:szCs w:val="24"/>
        </w:rPr>
        <w:t>,</w:t>
      </w:r>
      <w:r w:rsidR="00063537" w:rsidRPr="00446186">
        <w:rPr>
          <w:rFonts w:ascii="Book Antiqua" w:hAnsi="Book Antiqua" w:cs="Times New Roman"/>
          <w:bCs/>
          <w:sz w:val="24"/>
          <w:szCs w:val="24"/>
        </w:rPr>
        <w:t xml:space="preserve"> and also validated EUS-</w:t>
      </w:r>
      <w:proofErr w:type="spellStart"/>
      <w:r w:rsidR="00063537" w:rsidRPr="00446186">
        <w:rPr>
          <w:rFonts w:ascii="Book Antiqua" w:hAnsi="Book Antiqua" w:cs="Times New Roman"/>
          <w:bCs/>
          <w:sz w:val="24"/>
          <w:szCs w:val="24"/>
        </w:rPr>
        <w:t>nCLE</w:t>
      </w:r>
      <w:proofErr w:type="spellEnd"/>
      <w:r w:rsidR="00063537" w:rsidRPr="00446186">
        <w:rPr>
          <w:rFonts w:ascii="Book Antiqua" w:hAnsi="Book Antiqua" w:cs="Times New Roman"/>
          <w:bCs/>
          <w:sz w:val="24"/>
          <w:szCs w:val="24"/>
        </w:rPr>
        <w:t xml:space="preserve"> image patterns of mucinous PCLs including IPMNs among blinded external </w:t>
      </w:r>
      <w:r w:rsidR="00733620" w:rsidRPr="00446186">
        <w:rPr>
          <w:rFonts w:ascii="Book Antiqua" w:hAnsi="Book Antiqua" w:cs="Times New Roman"/>
          <w:bCs/>
          <w:sz w:val="24"/>
          <w:szCs w:val="24"/>
        </w:rPr>
        <w:t>CLE-</w:t>
      </w:r>
      <w:r w:rsidR="00063537" w:rsidRPr="00446186">
        <w:rPr>
          <w:rFonts w:ascii="Book Antiqua" w:hAnsi="Book Antiqua" w:cs="Times New Roman"/>
          <w:bCs/>
          <w:sz w:val="24"/>
          <w:szCs w:val="24"/>
        </w:rPr>
        <w:t>expert observers</w:t>
      </w:r>
      <w:r w:rsidR="00063537" w:rsidRPr="00446186">
        <w:rPr>
          <w:rFonts w:ascii="Book Antiqua" w:hAnsi="Book Antiqua" w:cs="Times New Roman"/>
          <w:bCs/>
          <w:sz w:val="24"/>
          <w:szCs w:val="24"/>
        </w:rPr>
        <w:fldChar w:fldCharType="begin">
          <w:fldData xml:space="preserve">PEVuZE5vdGU+PENpdGU+PEF1dGhvcj5LcmlzaG5hPC9BdXRob3I+PFllYXI+MjAxNzwvWWVhcj48
UmVjTnVtPjM2PC9SZWNOdW0+PERpc3BsYXlUZXh0PjxzdHlsZSBmYWNlPSJzdXBlcnNjcmlwdCI+
WzQxXTwvc3R5bGU+PC9EaXNwbGF5VGV4dD48cmVjb3JkPjxyZWMtbnVtYmVyPjM2PC9yZWMtbnVt
YmVyPjxmb3JlaWduLWtleXM+PGtleSBhcHA9IkVOIiBkYi1pZD0iOXp3dHpzZHZrdHpydmVlNXdw
M3Z0MGFsend2NXh6ZWFmMHZ6IiB0aW1lc3RhbXA9IjE1ODI0MDQ0NzkiPjM2PC9rZXk+PC9mb3Jl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53F0" w:rsidRPr="00446186">
        <w:rPr>
          <w:rFonts w:ascii="Book Antiqua" w:hAnsi="Book Antiqua" w:cs="Times New Roman"/>
          <w:bCs/>
          <w:sz w:val="24"/>
          <w:szCs w:val="24"/>
        </w:rPr>
        <w:instrText xml:space="preserve"> ADDIN EN.CITE </w:instrText>
      </w:r>
      <w:r w:rsidR="00B453F0" w:rsidRPr="00446186">
        <w:rPr>
          <w:rFonts w:ascii="Book Antiqua" w:hAnsi="Book Antiqua" w:cs="Times New Roman"/>
          <w:bCs/>
          <w:sz w:val="24"/>
          <w:szCs w:val="24"/>
        </w:rPr>
        <w:fldChar w:fldCharType="begin">
          <w:fldData xml:space="preserve">PEVuZE5vdGU+PENpdGU+PEF1dGhvcj5LcmlzaG5hPC9BdXRob3I+PFllYXI+MjAxNzwvWWVhcj48
UmVjTnVtPjM2PC9SZWNOdW0+PERpc3BsYXlUZXh0PjxzdHlsZSBmYWNlPSJzdXBlcnNjcmlwdCI+
WzQxXTwvc3R5bGU+PC9EaXNwbGF5VGV4dD48cmVjb3JkPjxyZWMtbnVtYmVyPjM2PC9yZWMtbnVt
YmVyPjxmb3JlaWduLWtleXM+PGtleSBhcHA9IkVOIiBkYi1pZD0iOXp3dHpzZHZrdHpydmVlNXdw
M3Z0MGFsend2NXh6ZWFmMHZ6IiB0aW1lc3RhbXA9IjE1ODI0MDQ0NzkiPjM2PC9rZXk+PC9mb3Jl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53F0" w:rsidRPr="00446186">
        <w:rPr>
          <w:rFonts w:ascii="Book Antiqua" w:hAnsi="Book Antiqua" w:cs="Times New Roman"/>
          <w:bCs/>
          <w:sz w:val="24"/>
          <w:szCs w:val="24"/>
        </w:rPr>
        <w:instrText xml:space="preserve"> ADDIN EN.CITE.DATA </w:instrText>
      </w:r>
      <w:r w:rsidR="00B453F0" w:rsidRPr="00446186">
        <w:rPr>
          <w:rFonts w:ascii="Book Antiqua" w:hAnsi="Book Antiqua" w:cs="Times New Roman"/>
          <w:bCs/>
          <w:sz w:val="24"/>
          <w:szCs w:val="24"/>
        </w:rPr>
      </w:r>
      <w:r w:rsidR="00B453F0" w:rsidRPr="00446186">
        <w:rPr>
          <w:rFonts w:ascii="Book Antiqua" w:hAnsi="Book Antiqua" w:cs="Times New Roman"/>
          <w:bCs/>
          <w:sz w:val="24"/>
          <w:szCs w:val="24"/>
        </w:rPr>
        <w:fldChar w:fldCharType="end"/>
      </w:r>
      <w:r w:rsidR="00063537" w:rsidRPr="00446186">
        <w:rPr>
          <w:rFonts w:ascii="Book Antiqua" w:hAnsi="Book Antiqua" w:cs="Times New Roman"/>
          <w:bCs/>
          <w:sz w:val="24"/>
          <w:szCs w:val="24"/>
        </w:rPr>
      </w:r>
      <w:r w:rsidR="00063537" w:rsidRPr="00446186">
        <w:rPr>
          <w:rFonts w:ascii="Book Antiqua" w:hAnsi="Book Antiqua" w:cs="Times New Roman"/>
          <w:bCs/>
          <w:sz w:val="24"/>
          <w:szCs w:val="24"/>
        </w:rPr>
        <w:fldChar w:fldCharType="separate"/>
      </w:r>
      <w:r w:rsidR="00224282" w:rsidRPr="00446186">
        <w:rPr>
          <w:rFonts w:ascii="Book Antiqua" w:hAnsi="Book Antiqua" w:cs="Times New Roman"/>
          <w:bCs/>
          <w:noProof/>
          <w:sz w:val="24"/>
          <w:szCs w:val="24"/>
          <w:vertAlign w:val="superscript"/>
        </w:rPr>
        <w:t>[40</w:t>
      </w:r>
      <w:r w:rsidR="00B453F0" w:rsidRPr="00446186">
        <w:rPr>
          <w:rFonts w:ascii="Book Antiqua" w:hAnsi="Book Antiqua" w:cs="Times New Roman"/>
          <w:bCs/>
          <w:noProof/>
          <w:sz w:val="24"/>
          <w:szCs w:val="24"/>
          <w:vertAlign w:val="superscript"/>
        </w:rPr>
        <w:t>]</w:t>
      </w:r>
      <w:r w:rsidR="00063537" w:rsidRPr="00446186">
        <w:rPr>
          <w:rFonts w:ascii="Book Antiqua" w:hAnsi="Book Antiqua" w:cs="Times New Roman"/>
          <w:bCs/>
          <w:sz w:val="24"/>
          <w:szCs w:val="24"/>
        </w:rPr>
        <w:fldChar w:fldCharType="end"/>
      </w:r>
      <w:r w:rsidR="00F97DAC" w:rsidRPr="00446186">
        <w:rPr>
          <w:rFonts w:ascii="Book Antiqua" w:hAnsi="Book Antiqua" w:cs="Times New Roman"/>
          <w:bCs/>
          <w:sz w:val="24"/>
          <w:szCs w:val="24"/>
        </w:rPr>
        <w:t>.</w:t>
      </w:r>
      <w:r w:rsidR="00063537" w:rsidRPr="00446186">
        <w:rPr>
          <w:rFonts w:ascii="Book Antiqua" w:hAnsi="Book Antiqua" w:cs="Times New Roman"/>
          <w:bCs/>
          <w:sz w:val="24"/>
          <w:szCs w:val="24"/>
        </w:rPr>
        <w:t xml:space="preserve"> </w:t>
      </w:r>
      <w:r w:rsidR="009902F1" w:rsidRPr="00446186">
        <w:rPr>
          <w:rFonts w:ascii="Book Antiqua" w:hAnsi="Book Antiqua" w:cs="Times New Roman"/>
          <w:bCs/>
          <w:sz w:val="24"/>
          <w:szCs w:val="24"/>
        </w:rPr>
        <w:t>In</w:t>
      </w:r>
      <w:r w:rsidR="00575C9A" w:rsidRPr="00446186">
        <w:rPr>
          <w:rFonts w:ascii="Book Antiqua" w:hAnsi="Book Antiqua" w:cs="Times New Roman"/>
          <w:bCs/>
          <w:sz w:val="24"/>
          <w:szCs w:val="24"/>
        </w:rPr>
        <w:t xml:space="preserve"> a post-hoc analysis of the INDEX </w:t>
      </w:r>
      <w:r w:rsidR="00063537" w:rsidRPr="00446186">
        <w:rPr>
          <w:rFonts w:ascii="Book Antiqua" w:hAnsi="Book Antiqua" w:cs="Times New Roman"/>
          <w:bCs/>
          <w:sz w:val="24"/>
          <w:szCs w:val="24"/>
        </w:rPr>
        <w:t>study</w:t>
      </w:r>
      <w:r w:rsidR="00575C9A" w:rsidRPr="00446186">
        <w:rPr>
          <w:rFonts w:ascii="Book Antiqua" w:hAnsi="Book Antiqua" w:cs="Times New Roman"/>
          <w:bCs/>
          <w:sz w:val="24"/>
          <w:szCs w:val="24"/>
        </w:rPr>
        <w:t>,</w:t>
      </w:r>
      <w:r w:rsidR="00063537" w:rsidRPr="00446186">
        <w:rPr>
          <w:rFonts w:ascii="Book Antiqua" w:hAnsi="Book Antiqua" w:cs="Times New Roman"/>
          <w:bCs/>
          <w:sz w:val="24"/>
          <w:szCs w:val="24"/>
        </w:rPr>
        <w:t xml:space="preserve"> </w:t>
      </w:r>
      <w:r w:rsidR="00575C9A" w:rsidRPr="00446186">
        <w:rPr>
          <w:rFonts w:ascii="Book Antiqua" w:hAnsi="Book Antiqua" w:cs="Times New Roman"/>
          <w:sz w:val="24"/>
          <w:szCs w:val="24"/>
        </w:rPr>
        <w:t>quanti</w:t>
      </w:r>
      <w:r w:rsidR="0081552A" w:rsidRPr="00446186">
        <w:rPr>
          <w:rFonts w:ascii="Book Antiqua" w:hAnsi="Book Antiqua" w:cs="Times New Roman"/>
          <w:sz w:val="24"/>
          <w:szCs w:val="24"/>
        </w:rPr>
        <w:t>fication of</w:t>
      </w:r>
      <w:r w:rsidR="00063537" w:rsidRPr="00446186">
        <w:rPr>
          <w:rFonts w:ascii="Book Antiqua" w:hAnsi="Book Antiqua" w:cs="Times New Roman"/>
          <w:sz w:val="24"/>
          <w:szCs w:val="24"/>
        </w:rPr>
        <w:t xml:space="preserve"> </w:t>
      </w:r>
      <w:r w:rsidR="00575C9A" w:rsidRPr="00446186">
        <w:rPr>
          <w:rFonts w:ascii="Book Antiqua" w:hAnsi="Book Antiqua" w:cs="Times New Roman"/>
          <w:sz w:val="24"/>
          <w:szCs w:val="24"/>
        </w:rPr>
        <w:t xml:space="preserve">the papillary epithelial width and darkness (pixel intensity) was able to predict advanced neoplasia in IPMNs </w:t>
      </w:r>
      <w:r w:rsidR="00F400D9" w:rsidRPr="00446186">
        <w:rPr>
          <w:rFonts w:ascii="Book Antiqua" w:hAnsi="Book Antiqua" w:cs="Times New Roman"/>
          <w:sz w:val="24"/>
          <w:szCs w:val="24"/>
        </w:rPr>
        <w:t>(Figure 1</w:t>
      </w:r>
      <w:r w:rsidR="00C554CB" w:rsidRPr="00446186">
        <w:rPr>
          <w:rFonts w:ascii="Book Antiqua" w:hAnsi="Book Antiqua" w:cs="Times New Roman"/>
          <w:sz w:val="24"/>
          <w:szCs w:val="24"/>
        </w:rPr>
        <w:t>).</w:t>
      </w:r>
      <w:r w:rsidR="00575C9A" w:rsidRPr="00446186">
        <w:rPr>
          <w:rFonts w:ascii="Book Antiqua" w:hAnsi="Book Antiqua" w:cs="Times New Roman"/>
          <w:sz w:val="24"/>
          <w:szCs w:val="24"/>
        </w:rPr>
        <w:t xml:space="preserve"> </w:t>
      </w:r>
      <w:r w:rsidR="00575C9A" w:rsidRPr="00446186">
        <w:rPr>
          <w:rFonts w:ascii="Book Antiqua" w:hAnsi="Book Antiqua" w:cs="Times New Roman"/>
          <w:bCs/>
          <w:sz w:val="24"/>
          <w:szCs w:val="24"/>
        </w:rPr>
        <w:t xml:space="preserve">The study </w:t>
      </w:r>
      <w:r w:rsidR="00733620" w:rsidRPr="00446186">
        <w:rPr>
          <w:rFonts w:ascii="Book Antiqua" w:hAnsi="Book Antiqua" w:cs="Times New Roman"/>
          <w:bCs/>
          <w:sz w:val="24"/>
          <w:szCs w:val="24"/>
        </w:rPr>
        <w:t>included</w:t>
      </w:r>
      <w:r w:rsidR="00575C9A" w:rsidRPr="00446186">
        <w:rPr>
          <w:rFonts w:ascii="Book Antiqua" w:hAnsi="Book Antiqua" w:cs="Times New Roman"/>
          <w:bCs/>
          <w:sz w:val="24"/>
          <w:szCs w:val="24"/>
        </w:rPr>
        <w:t xml:space="preserve"> 26 </w:t>
      </w:r>
      <w:r w:rsidR="00575C9A" w:rsidRPr="00446186">
        <w:rPr>
          <w:rFonts w:ascii="Book Antiqua" w:hAnsi="Book Antiqua" w:cs="Times New Roman"/>
          <w:sz w:val="24"/>
          <w:szCs w:val="24"/>
        </w:rPr>
        <w:t>IPMNs (</w:t>
      </w:r>
      <w:r w:rsidR="0032793F" w:rsidRPr="00446186">
        <w:rPr>
          <w:rFonts w:ascii="Book Antiqua" w:hAnsi="Book Antiqua" w:cs="Times New Roman"/>
          <w:sz w:val="24"/>
          <w:szCs w:val="24"/>
        </w:rPr>
        <w:t>high-grade dysplasia</w:t>
      </w:r>
      <w:r w:rsidR="00575C9A" w:rsidRPr="00446186">
        <w:rPr>
          <w:rFonts w:ascii="Book Antiqua" w:hAnsi="Book Antiqua" w:cs="Times New Roman"/>
          <w:sz w:val="24"/>
          <w:szCs w:val="24"/>
        </w:rPr>
        <w:t>-Ca in 16) with histopathological (</w:t>
      </w:r>
      <w:r w:rsidR="00575C9A" w:rsidRPr="00446186">
        <w:rPr>
          <w:rFonts w:ascii="Book Antiqua" w:hAnsi="Book Antiqua" w:cs="Times New Roman"/>
          <w:i/>
          <w:sz w:val="24"/>
          <w:szCs w:val="24"/>
        </w:rPr>
        <w:t>n</w:t>
      </w:r>
      <w:r w:rsidR="0032793F" w:rsidRPr="00446186">
        <w:rPr>
          <w:rFonts w:ascii="Book Antiqua" w:hAnsi="Book Antiqua" w:cs="Times New Roman"/>
          <w:sz w:val="24"/>
          <w:szCs w:val="24"/>
        </w:rPr>
        <w:t xml:space="preserve"> </w:t>
      </w:r>
      <w:r w:rsidR="00575C9A" w:rsidRPr="00446186">
        <w:rPr>
          <w:rFonts w:ascii="Book Antiqua" w:hAnsi="Book Antiqua" w:cs="Times New Roman"/>
          <w:sz w:val="24"/>
          <w:szCs w:val="24"/>
        </w:rPr>
        <w:t>=</w:t>
      </w:r>
      <w:r w:rsidR="0032793F" w:rsidRPr="00446186">
        <w:rPr>
          <w:rFonts w:ascii="Book Antiqua" w:hAnsi="Book Antiqua" w:cs="Times New Roman"/>
          <w:sz w:val="24"/>
          <w:szCs w:val="24"/>
        </w:rPr>
        <w:t xml:space="preserve"> </w:t>
      </w:r>
      <w:r w:rsidR="00575C9A" w:rsidRPr="00446186">
        <w:rPr>
          <w:rFonts w:ascii="Book Antiqua" w:hAnsi="Book Antiqua" w:cs="Times New Roman"/>
          <w:sz w:val="24"/>
          <w:szCs w:val="24"/>
        </w:rPr>
        <w:t>24) or cytological (</w:t>
      </w:r>
      <w:r w:rsidR="00575C9A" w:rsidRPr="00446186">
        <w:rPr>
          <w:rFonts w:ascii="Book Antiqua" w:hAnsi="Book Antiqua" w:cs="Times New Roman"/>
          <w:i/>
          <w:sz w:val="24"/>
          <w:szCs w:val="24"/>
        </w:rPr>
        <w:t>n</w:t>
      </w:r>
      <w:r w:rsidR="0032793F" w:rsidRPr="00446186">
        <w:rPr>
          <w:rFonts w:ascii="Book Antiqua" w:hAnsi="Book Antiqua" w:cs="Times New Roman"/>
          <w:sz w:val="24"/>
          <w:szCs w:val="24"/>
        </w:rPr>
        <w:t xml:space="preserve"> </w:t>
      </w:r>
      <w:r w:rsidR="00575C9A" w:rsidRPr="00446186">
        <w:rPr>
          <w:rFonts w:ascii="Book Antiqua" w:hAnsi="Book Antiqua" w:cs="Times New Roman"/>
          <w:sz w:val="24"/>
          <w:szCs w:val="24"/>
        </w:rPr>
        <w:t>=</w:t>
      </w:r>
      <w:r w:rsidR="0032793F" w:rsidRPr="00446186">
        <w:rPr>
          <w:rFonts w:ascii="Book Antiqua" w:hAnsi="Book Antiqua" w:cs="Times New Roman"/>
          <w:sz w:val="24"/>
          <w:szCs w:val="24"/>
        </w:rPr>
        <w:t xml:space="preserve"> </w:t>
      </w:r>
      <w:r w:rsidR="00575C9A" w:rsidRPr="00446186">
        <w:rPr>
          <w:rFonts w:ascii="Book Antiqua" w:hAnsi="Book Antiqua" w:cs="Times New Roman"/>
          <w:sz w:val="24"/>
          <w:szCs w:val="24"/>
        </w:rPr>
        <w:t>2) reference standard. For diagnosing advanced neoplasia, CLE features of increased papillary epithelial “width” with cut-off value of ≥</w:t>
      </w:r>
      <w:r w:rsidR="0032793F" w:rsidRPr="00446186">
        <w:rPr>
          <w:rFonts w:ascii="Book Antiqua" w:hAnsi="Book Antiqua" w:cs="Times New Roman"/>
          <w:sz w:val="24"/>
          <w:szCs w:val="24"/>
        </w:rPr>
        <w:t xml:space="preserve"> </w:t>
      </w:r>
      <w:r w:rsidR="00575C9A" w:rsidRPr="00446186">
        <w:rPr>
          <w:rFonts w:ascii="Book Antiqua" w:hAnsi="Book Antiqua" w:cs="Times New Roman"/>
          <w:sz w:val="24"/>
          <w:szCs w:val="24"/>
        </w:rPr>
        <w:t xml:space="preserve">50 </w:t>
      </w:r>
      <w:r w:rsidR="00575C9A" w:rsidRPr="00446186">
        <w:rPr>
          <w:rFonts w:ascii="Book Antiqua" w:hAnsi="Book Antiqua" w:cs="Times New Roman"/>
          <w:sz w:val="24"/>
          <w:szCs w:val="24"/>
        </w:rPr>
        <w:sym w:font="Symbol" w:char="F06D"/>
      </w:r>
      <w:r w:rsidR="00575C9A" w:rsidRPr="00446186">
        <w:rPr>
          <w:rFonts w:ascii="Book Antiqua" w:hAnsi="Book Antiqua" w:cs="Times New Roman"/>
          <w:sz w:val="24"/>
          <w:szCs w:val="24"/>
        </w:rPr>
        <w:t>m revealed a sensitivity, specificity, and AUC of 87.5%, 100%, and 0.95, respectively. Similar diagnostic values of sensitivity, specificity, and AUC of 87.5%, 100%, and 0.95, respectively, were observed for papillary darkness (pixe</w:t>
      </w:r>
      <w:r w:rsidR="0081552A" w:rsidRPr="00446186">
        <w:rPr>
          <w:rFonts w:ascii="Book Antiqua" w:hAnsi="Book Antiqua" w:cs="Times New Roman"/>
          <w:sz w:val="24"/>
          <w:szCs w:val="24"/>
        </w:rPr>
        <w:t xml:space="preserve">l-intensity) cut-off value </w:t>
      </w:r>
      <w:r w:rsidR="00575C9A" w:rsidRPr="00446186">
        <w:rPr>
          <w:rFonts w:ascii="Book Antiqua" w:hAnsi="Book Antiqua" w:cs="Times New Roman"/>
          <w:sz w:val="24"/>
          <w:szCs w:val="24"/>
        </w:rPr>
        <w:t>≤</w:t>
      </w:r>
      <w:r w:rsidR="0032793F" w:rsidRPr="00446186">
        <w:rPr>
          <w:rFonts w:ascii="Book Antiqua" w:hAnsi="Book Antiqua" w:cs="Times New Roman"/>
          <w:sz w:val="24"/>
          <w:szCs w:val="24"/>
        </w:rPr>
        <w:t xml:space="preserve"> </w:t>
      </w:r>
      <w:r w:rsidR="00575C9A" w:rsidRPr="00446186">
        <w:rPr>
          <w:rFonts w:ascii="Book Antiqua" w:hAnsi="Book Antiqua" w:cs="Times New Roman"/>
          <w:sz w:val="24"/>
          <w:szCs w:val="24"/>
        </w:rPr>
        <w:t xml:space="preserve">90 pixels (lower values being darker). </w:t>
      </w:r>
      <w:r w:rsidR="00733620" w:rsidRPr="00446186">
        <w:rPr>
          <w:rFonts w:ascii="Book Antiqua" w:hAnsi="Book Antiqua" w:cs="Times New Roman"/>
          <w:sz w:val="24"/>
          <w:szCs w:val="24"/>
        </w:rPr>
        <w:t>The pathology of IPMNs presents a papillary configuration that includes a spectrum of dysplastic mucinous epithelium ranging from low-to-</w:t>
      </w:r>
      <w:r w:rsidR="00256E6E" w:rsidRPr="00446186">
        <w:rPr>
          <w:rFonts w:ascii="Book Antiqua" w:hAnsi="Book Antiqua" w:cs="Times New Roman"/>
          <w:sz w:val="24"/>
          <w:szCs w:val="24"/>
        </w:rPr>
        <w:t>high grade dysplasia</w:t>
      </w:r>
      <w:r w:rsidR="00733620" w:rsidRPr="00446186">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WzQyLCA0M108L3N0eWxlPjwvRGlzcGxheVRleHQ+PHJlY29yZD48cmVjLW51bWJlcj4zNzwvcmVj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WzQyLCA0M108L3N0eWxlPjwvRGlzcGxheVRleHQ+PHJlY29yZD48cmVjLW51bWJlcj4zNzwvcmVj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733620" w:rsidRPr="00446186">
        <w:rPr>
          <w:rFonts w:ascii="Book Antiqua" w:hAnsi="Book Antiqua" w:cs="Times New Roman"/>
          <w:sz w:val="24"/>
          <w:szCs w:val="24"/>
        </w:rPr>
      </w:r>
      <w:r w:rsidR="00733620"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[41</w:t>
      </w:r>
      <w:r w:rsidR="0032793F" w:rsidRPr="00446186">
        <w:rPr>
          <w:rFonts w:ascii="Book Antiqua" w:hAnsi="Book Antiqua" w:cs="Times New Roman"/>
          <w:noProof/>
          <w:sz w:val="24"/>
          <w:szCs w:val="24"/>
          <w:vertAlign w:val="superscript"/>
        </w:rPr>
        <w:t>,</w:t>
      </w:r>
      <w:r w:rsidR="00224282" w:rsidRPr="00446186">
        <w:rPr>
          <w:rFonts w:ascii="Book Antiqua" w:hAnsi="Book Antiqua" w:cs="Times New Roman"/>
          <w:noProof/>
          <w:sz w:val="24"/>
          <w:szCs w:val="24"/>
          <w:vertAlign w:val="superscript"/>
        </w:rPr>
        <w:t>42</w:t>
      </w:r>
      <w:r w:rsidR="00B453F0" w:rsidRPr="00446186">
        <w:rPr>
          <w:rFonts w:ascii="Book Antiqua" w:hAnsi="Book Antiqua" w:cs="Times New Roman"/>
          <w:noProof/>
          <w:sz w:val="24"/>
          <w:szCs w:val="24"/>
          <w:vertAlign w:val="superscript"/>
        </w:rPr>
        <w:t>]</w:t>
      </w:r>
      <w:r w:rsidR="00733620" w:rsidRPr="00446186">
        <w:rPr>
          <w:rFonts w:ascii="Book Antiqua" w:hAnsi="Book Antiqua" w:cs="Times New Roman"/>
          <w:sz w:val="24"/>
          <w:szCs w:val="24"/>
        </w:rPr>
        <w:fldChar w:fldCharType="end"/>
      </w:r>
      <w:r w:rsidR="00F97DAC" w:rsidRPr="00446186">
        <w:rPr>
          <w:rFonts w:ascii="Book Antiqua" w:hAnsi="Book Antiqua" w:cs="Times New Roman"/>
          <w:sz w:val="24"/>
          <w:szCs w:val="24"/>
        </w:rPr>
        <w:t>.</w:t>
      </w:r>
      <w:r w:rsidR="00733620" w:rsidRPr="00446186">
        <w:rPr>
          <w:rFonts w:ascii="Book Antiqua" w:hAnsi="Book Antiqua" w:cs="Times New Roman"/>
          <w:sz w:val="24"/>
          <w:szCs w:val="24"/>
        </w:rPr>
        <w:t xml:space="preserve"> </w:t>
      </w:r>
      <w:r w:rsidR="00256E6E" w:rsidRPr="00446186">
        <w:rPr>
          <w:rFonts w:ascii="Book Antiqua" w:hAnsi="Book Antiqua" w:cs="Times New Roman"/>
          <w:sz w:val="24"/>
          <w:szCs w:val="24"/>
        </w:rPr>
        <w:t>While low-grade dysplasia demonstrates a single flat layer of columnar cells with retained polarity, high-grade dysplasia demonstrates</w:t>
      </w:r>
      <w:r w:rsidR="00733620" w:rsidRPr="00446186">
        <w:rPr>
          <w:rFonts w:ascii="Book Antiqua" w:hAnsi="Book Antiqua" w:cs="Times New Roman"/>
          <w:sz w:val="24"/>
          <w:szCs w:val="24"/>
        </w:rPr>
        <w:t xml:space="preserve"> loss of nuclear polarity, increased nuclear-cytoplasmic ratio, </w:t>
      </w:r>
      <w:r w:rsidR="00256E6E" w:rsidRPr="00446186">
        <w:rPr>
          <w:rFonts w:ascii="Book Antiqua" w:hAnsi="Book Antiqua" w:cs="Times New Roman"/>
          <w:sz w:val="24"/>
          <w:szCs w:val="24"/>
        </w:rPr>
        <w:t>stratification of both the columnar cells and their nuclei, and complex architecture</w:t>
      </w:r>
      <w:r w:rsidR="00733620" w:rsidRPr="00446186">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WzQyXTwvc3R5bGU+PC9EaXNwbGF5VGV4dD48cmVjb3JkPjxyZWMtbnVtYmVyPjM3PC9yZWMtbnVt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PEVuZE5vdGU+PENpdGU+PEF1dGhvcj5CYXN0dXJrPC9BdXRob3I+PFllYXI+MjAxNTwvWWVhcj48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733620" w:rsidRPr="00446186">
        <w:rPr>
          <w:rFonts w:ascii="Book Antiqua" w:hAnsi="Book Antiqua" w:cs="Times New Roman"/>
          <w:sz w:val="24"/>
          <w:szCs w:val="24"/>
        </w:rPr>
      </w:r>
      <w:r w:rsidR="00733620"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[41</w:t>
      </w:r>
      <w:r w:rsidR="00B453F0" w:rsidRPr="00446186">
        <w:rPr>
          <w:rFonts w:ascii="Book Antiqua" w:hAnsi="Book Antiqua" w:cs="Times New Roman"/>
          <w:noProof/>
          <w:sz w:val="24"/>
          <w:szCs w:val="24"/>
          <w:vertAlign w:val="superscript"/>
        </w:rPr>
        <w:t>]</w:t>
      </w:r>
      <w:r w:rsidR="00733620" w:rsidRPr="00446186">
        <w:rPr>
          <w:rFonts w:ascii="Book Antiqua" w:hAnsi="Book Antiqua" w:cs="Times New Roman"/>
          <w:sz w:val="24"/>
          <w:szCs w:val="24"/>
        </w:rPr>
        <w:fldChar w:fldCharType="end"/>
      </w:r>
      <w:r w:rsidR="00F97DAC" w:rsidRPr="00446186">
        <w:rPr>
          <w:rFonts w:ascii="Book Antiqua" w:hAnsi="Book Antiqua" w:cs="Times New Roman"/>
          <w:sz w:val="24"/>
          <w:szCs w:val="24"/>
        </w:rPr>
        <w:t>.</w:t>
      </w:r>
      <w:r w:rsidR="00733620" w:rsidRPr="00446186">
        <w:rPr>
          <w:rFonts w:ascii="Book Antiqua" w:hAnsi="Book Antiqua" w:cs="Times New Roman"/>
          <w:sz w:val="24"/>
          <w:szCs w:val="24"/>
        </w:rPr>
        <w:t xml:space="preserve"> </w:t>
      </w:r>
      <w:r w:rsidR="00256E6E" w:rsidRPr="00446186">
        <w:rPr>
          <w:rFonts w:ascii="Book Antiqua" w:hAnsi="Book Antiqua" w:cs="Times New Roman"/>
          <w:sz w:val="24"/>
          <w:szCs w:val="24"/>
        </w:rPr>
        <w:t>In parallel to these pathological changes, IPMNs with low-grade dysplasia reveal a</w:t>
      </w:r>
      <w:r w:rsidR="00516091" w:rsidRPr="00446186">
        <w:rPr>
          <w:rFonts w:ascii="Book Antiqua" w:hAnsi="Book Antiqua" w:cs="Times New Roman"/>
          <w:sz w:val="24"/>
          <w:szCs w:val="24"/>
        </w:rPr>
        <w:t xml:space="preserve"> thin layer of epithelium (Figure 1)</w:t>
      </w:r>
      <w:r w:rsidR="00256E6E" w:rsidRPr="00446186">
        <w:rPr>
          <w:rFonts w:ascii="Book Antiqua" w:hAnsi="Book Antiqua" w:cs="Times New Roman"/>
          <w:sz w:val="24"/>
          <w:szCs w:val="24"/>
        </w:rPr>
        <w:t>,</w:t>
      </w:r>
      <w:r w:rsidR="00256E6E" w:rsidRPr="00446186">
        <w:rPr>
          <w:rFonts w:ascii="Book Antiqua" w:hAnsi="Book Antiqua" w:cs="Times New Roman"/>
          <w:b/>
          <w:sz w:val="24"/>
          <w:szCs w:val="24"/>
        </w:rPr>
        <w:t xml:space="preserve"> </w:t>
      </w:r>
      <w:r w:rsidR="00256E6E" w:rsidRPr="00446186">
        <w:rPr>
          <w:rFonts w:ascii="Book Antiqua" w:hAnsi="Book Antiqua" w:cs="Times New Roman"/>
          <w:sz w:val="24"/>
          <w:szCs w:val="24"/>
        </w:rPr>
        <w:t>whereas advanced neoplasia</w:t>
      </w:r>
      <w:r w:rsidR="00733620" w:rsidRPr="00446186">
        <w:rPr>
          <w:rFonts w:ascii="Book Antiqua" w:hAnsi="Book Antiqua" w:cs="Times New Roman"/>
          <w:sz w:val="24"/>
          <w:szCs w:val="24"/>
        </w:rPr>
        <w:t xml:space="preserve"> </w:t>
      </w:r>
      <w:r w:rsidR="00256E6E" w:rsidRPr="00446186">
        <w:rPr>
          <w:rFonts w:ascii="Book Antiqua" w:hAnsi="Book Antiqua" w:cs="Times New Roman"/>
          <w:sz w:val="24"/>
          <w:szCs w:val="24"/>
        </w:rPr>
        <w:lastRenderedPageBreak/>
        <w:t>reveals</w:t>
      </w:r>
      <w:r w:rsidR="00733620" w:rsidRPr="00446186">
        <w:rPr>
          <w:rFonts w:ascii="Book Antiqua" w:hAnsi="Book Antiqua" w:cs="Times New Roman"/>
          <w:sz w:val="24"/>
          <w:szCs w:val="24"/>
        </w:rPr>
        <w:t xml:space="preserve"> thicker and darker epithelium</w:t>
      </w:r>
      <w:r w:rsidR="00256E6E" w:rsidRPr="00446186">
        <w:rPr>
          <w:rFonts w:ascii="Book Antiqua" w:hAnsi="Book Antiqua" w:cs="Times New Roman"/>
          <w:sz w:val="24"/>
          <w:szCs w:val="24"/>
        </w:rPr>
        <w:t xml:space="preserve"> since CLE imaging of the nuclei reveals dark spots which when stratified imparts a darker hue to the epithelium. </w:t>
      </w:r>
      <w:r w:rsidR="00516091" w:rsidRPr="00446186">
        <w:rPr>
          <w:rFonts w:ascii="Book Antiqua" w:hAnsi="Book Antiqua" w:cs="Times New Roman"/>
          <w:sz w:val="24"/>
          <w:szCs w:val="24"/>
        </w:rPr>
        <w:t>Thus, the consequence</w:t>
      </w:r>
      <w:r w:rsidR="00256E6E" w:rsidRPr="00446186">
        <w:rPr>
          <w:rFonts w:ascii="Book Antiqua" w:hAnsi="Book Antiqua" w:cs="Times New Roman"/>
          <w:sz w:val="24"/>
          <w:szCs w:val="24"/>
        </w:rPr>
        <w:t xml:space="preserve"> of</w:t>
      </w:r>
      <w:r w:rsidR="00733620" w:rsidRPr="00446186">
        <w:rPr>
          <w:rFonts w:ascii="Book Antiqua" w:hAnsi="Book Antiqua" w:cs="Times New Roman"/>
          <w:sz w:val="24"/>
          <w:szCs w:val="24"/>
        </w:rPr>
        <w:t xml:space="preserve"> a combination of cellular and nuclear stratification</w:t>
      </w:r>
      <w:r w:rsidR="00516091" w:rsidRPr="00446186">
        <w:rPr>
          <w:rFonts w:ascii="Book Antiqua" w:hAnsi="Book Antiqua" w:cs="Times New Roman"/>
          <w:sz w:val="24"/>
          <w:szCs w:val="24"/>
        </w:rPr>
        <w:t xml:space="preserve"> is thicker</w:t>
      </w:r>
      <w:r w:rsidR="00256E6E" w:rsidRPr="00446186">
        <w:rPr>
          <w:rFonts w:ascii="Book Antiqua" w:hAnsi="Book Antiqua" w:cs="Times New Roman"/>
          <w:sz w:val="24"/>
          <w:szCs w:val="24"/>
        </w:rPr>
        <w:t xml:space="preserve"> and darker epithelium of the papill</w:t>
      </w:r>
      <w:r w:rsidR="00ED24A1" w:rsidRPr="00446186">
        <w:rPr>
          <w:rFonts w:ascii="Book Antiqua" w:hAnsi="Book Antiqua" w:cs="Times New Roman"/>
          <w:sz w:val="24"/>
          <w:szCs w:val="24"/>
        </w:rPr>
        <w:t>a</w:t>
      </w:r>
      <w:r w:rsidR="00256E6E" w:rsidRPr="00446186">
        <w:rPr>
          <w:rFonts w:ascii="Book Antiqua" w:hAnsi="Book Antiqua" w:cs="Times New Roman"/>
          <w:sz w:val="24"/>
          <w:szCs w:val="24"/>
        </w:rPr>
        <w:t>e (</w:t>
      </w:r>
      <w:r w:rsidR="00ED24A1" w:rsidRPr="00446186">
        <w:rPr>
          <w:rFonts w:ascii="Book Antiqua" w:hAnsi="Book Antiqua" w:cs="Times New Roman"/>
          <w:sz w:val="24"/>
          <w:szCs w:val="24"/>
        </w:rPr>
        <w:t>F</w:t>
      </w:r>
      <w:r w:rsidR="00256E6E" w:rsidRPr="00446186">
        <w:rPr>
          <w:rFonts w:ascii="Book Antiqua" w:hAnsi="Book Antiqua" w:cs="Times New Roman"/>
          <w:sz w:val="24"/>
          <w:szCs w:val="24"/>
        </w:rPr>
        <w:t xml:space="preserve">igure </w:t>
      </w:r>
      <w:r w:rsidR="00ED24A1" w:rsidRPr="00446186">
        <w:rPr>
          <w:rFonts w:ascii="Book Antiqua" w:hAnsi="Book Antiqua" w:cs="Times New Roman"/>
          <w:sz w:val="24"/>
          <w:szCs w:val="24"/>
        </w:rPr>
        <w:t>1</w:t>
      </w:r>
      <w:r w:rsidR="00256E6E" w:rsidRPr="00446186">
        <w:rPr>
          <w:rFonts w:ascii="Book Antiqua" w:hAnsi="Book Antiqua" w:cs="Times New Roman"/>
          <w:sz w:val="24"/>
          <w:szCs w:val="24"/>
        </w:rPr>
        <w:t>)</w:t>
      </w:r>
      <w:r w:rsidR="00733620" w:rsidRPr="00446186">
        <w:rPr>
          <w:rFonts w:ascii="Book Antiqua" w:hAnsi="Book Antiqua" w:cs="Times New Roman"/>
          <w:sz w:val="24"/>
          <w:szCs w:val="24"/>
        </w:rPr>
        <w:t xml:space="preserve">. </w:t>
      </w:r>
      <w:r w:rsidR="00575C9A" w:rsidRPr="00446186">
        <w:rPr>
          <w:rFonts w:ascii="Book Antiqua" w:hAnsi="Book Antiqua" w:cs="Times New Roman"/>
          <w:sz w:val="24"/>
          <w:szCs w:val="24"/>
        </w:rPr>
        <w:t xml:space="preserve">Qualitative image interpretation by an endoscopist is susceptible to interobserver disagreement and quantitative estimation of papillary thickness and darkness can be laborious. Hence, computer-aided quantification utilizing machine learning and artificial intelligence would need to be adapted to reduce interobserver disagreement and </w:t>
      </w:r>
      <w:r w:rsidR="0032793F" w:rsidRPr="00446186">
        <w:rPr>
          <w:rFonts w:ascii="Book Antiqua" w:hAnsi="Book Antiqua" w:cs="Times New Roman"/>
          <w:sz w:val="24"/>
          <w:szCs w:val="24"/>
        </w:rPr>
        <w:t>endoscopist work load.</w:t>
      </w:r>
    </w:p>
    <w:p w14:paraId="29040FC4" w14:textId="46132F22" w:rsidR="001D21DD" w:rsidRPr="00446186" w:rsidRDefault="00C15178" w:rsidP="00446186">
      <w:pPr>
        <w:snapToGrid w:val="0"/>
        <w:spacing w:after="0" w:line="360" w:lineRule="auto"/>
        <w:ind w:firstLineChars="100" w:firstLine="240"/>
        <w:jc w:val="both"/>
        <w:rPr>
          <w:rFonts w:ascii="Book Antiqua" w:hAnsi="Book Antiqua" w:cs="Times New Roman"/>
          <w:bCs/>
          <w:sz w:val="24"/>
          <w:szCs w:val="24"/>
        </w:rPr>
      </w:pPr>
      <w:r w:rsidRPr="00446186">
        <w:rPr>
          <w:rFonts w:ascii="Book Antiqua" w:hAnsi="Book Antiqua" w:cs="Times New Roman"/>
          <w:sz w:val="24"/>
          <w:szCs w:val="24"/>
        </w:rPr>
        <w:t>Similar to other EUS-guided evaluations</w:t>
      </w:r>
      <w:r w:rsidR="009902F1" w:rsidRPr="00446186">
        <w:rPr>
          <w:rFonts w:ascii="Book Antiqua" w:hAnsi="Book Antiqua" w:cs="Times New Roman"/>
          <w:sz w:val="24"/>
          <w:szCs w:val="24"/>
        </w:rPr>
        <w:t xml:space="preserve">, </w:t>
      </w:r>
      <w:proofErr w:type="spellStart"/>
      <w:r w:rsidR="009902F1" w:rsidRPr="00446186">
        <w:rPr>
          <w:rFonts w:ascii="Book Antiqua" w:hAnsi="Book Antiqua" w:cs="Times New Roman"/>
          <w:sz w:val="24"/>
          <w:szCs w:val="24"/>
        </w:rPr>
        <w:t>nCLE</w:t>
      </w:r>
      <w:proofErr w:type="spellEnd"/>
      <w:r w:rsidR="00015408" w:rsidRPr="00446186">
        <w:rPr>
          <w:rFonts w:ascii="Book Antiqua" w:hAnsi="Book Antiqua" w:cs="Times New Roman"/>
          <w:sz w:val="24"/>
          <w:szCs w:val="24"/>
        </w:rPr>
        <w:t xml:space="preserve"> </w:t>
      </w:r>
      <w:r w:rsidRPr="00446186">
        <w:rPr>
          <w:rFonts w:ascii="Book Antiqua" w:hAnsi="Book Antiqua" w:cs="Times New Roman"/>
          <w:sz w:val="24"/>
          <w:szCs w:val="24"/>
        </w:rPr>
        <w:t>differentiation of dysplasia in IPMN needs to be reproducible and validated in prospective multi-center studies. If endomicroscopy assisted machine learning and artificial algorithms are generated, these would need to be validated in multicenter studies across mult</w:t>
      </w:r>
      <w:r w:rsidR="0032793F" w:rsidRPr="00446186">
        <w:rPr>
          <w:rFonts w:ascii="Book Antiqua" w:hAnsi="Book Antiqua" w:cs="Times New Roman"/>
          <w:sz w:val="24"/>
          <w:szCs w:val="24"/>
        </w:rPr>
        <w:t xml:space="preserve">iple centers and endoscopists. </w:t>
      </w:r>
      <w:r w:rsidRPr="00446186">
        <w:rPr>
          <w:rFonts w:ascii="Book Antiqua" w:hAnsi="Book Antiqua" w:cs="Times New Roman"/>
          <w:sz w:val="24"/>
          <w:szCs w:val="24"/>
        </w:rPr>
        <w:t xml:space="preserve">Since the entire cyst is not imaged during CLE, theoretically the modality cannot be utilized to rule-out advanced neoplasia in IPMNs. Despite the </w:t>
      </w:r>
      <w:r w:rsidR="009902F1" w:rsidRPr="00446186">
        <w:rPr>
          <w:rFonts w:ascii="Book Antiqua" w:hAnsi="Book Antiqua" w:cs="Times New Roman"/>
          <w:sz w:val="24"/>
          <w:szCs w:val="24"/>
        </w:rPr>
        <w:t>limitations</w:t>
      </w:r>
      <w:r w:rsidRPr="00446186">
        <w:rPr>
          <w:rFonts w:ascii="Book Antiqua" w:hAnsi="Book Antiqua" w:cs="Times New Roman"/>
          <w:sz w:val="24"/>
          <w:szCs w:val="24"/>
        </w:rPr>
        <w:t xml:space="preserve"> in the </w:t>
      </w:r>
      <w:r w:rsidRPr="00446186">
        <w:rPr>
          <w:rFonts w:ascii="Book Antiqua" w:hAnsi="Book Antiqua" w:cs="Times New Roman"/>
          <w:bCs/>
          <w:sz w:val="24"/>
          <w:szCs w:val="24"/>
        </w:rPr>
        <w:t>maneuverability of the EUS-FNA needle (19-g), approximately 30</w:t>
      </w:r>
      <w:r w:rsidR="0032793F" w:rsidRPr="00446186">
        <w:rPr>
          <w:rFonts w:ascii="Book Antiqua" w:hAnsi="Book Antiqua" w:cs="Times New Roman"/>
          <w:bCs/>
          <w:sz w:val="24"/>
          <w:szCs w:val="24"/>
        </w:rPr>
        <w:t>%</w:t>
      </w:r>
      <w:r w:rsidRPr="00446186">
        <w:rPr>
          <w:rFonts w:ascii="Book Antiqua" w:hAnsi="Book Antiqua" w:cs="Times New Roman"/>
          <w:bCs/>
          <w:sz w:val="24"/>
          <w:szCs w:val="24"/>
        </w:rPr>
        <w:t>-50% of the PCLs can be observed depending on the location of</w:t>
      </w:r>
      <w:r w:rsidR="0032793F" w:rsidRPr="00446186">
        <w:rPr>
          <w:rFonts w:ascii="Book Antiqua" w:hAnsi="Book Antiqua" w:cs="Times New Roman"/>
          <w:bCs/>
          <w:sz w:val="24"/>
          <w:szCs w:val="24"/>
        </w:rPr>
        <w:t xml:space="preserve"> the neoplasm in the pancreas.</w:t>
      </w:r>
    </w:p>
    <w:p w14:paraId="2411C829" w14:textId="77777777" w:rsidR="0075197B" w:rsidRPr="00446186" w:rsidRDefault="0075197B" w:rsidP="00446186">
      <w:pPr>
        <w:snapToGrid w:val="0"/>
        <w:spacing w:after="0" w:line="360" w:lineRule="auto"/>
        <w:jc w:val="both"/>
        <w:rPr>
          <w:rFonts w:ascii="Book Antiqua" w:hAnsi="Book Antiqua" w:cs="Times New Roman"/>
          <w:sz w:val="24"/>
          <w:szCs w:val="24"/>
        </w:rPr>
      </w:pPr>
    </w:p>
    <w:p w14:paraId="07C99354" w14:textId="1A5360F4" w:rsidR="00E409C1" w:rsidRPr="00446186" w:rsidRDefault="00012460" w:rsidP="00446186">
      <w:pPr>
        <w:snapToGrid w:val="0"/>
        <w:spacing w:after="0" w:line="360" w:lineRule="auto"/>
        <w:jc w:val="both"/>
        <w:rPr>
          <w:rFonts w:ascii="Book Antiqua" w:hAnsi="Book Antiqua" w:cs="Times New Roman"/>
          <w:b/>
          <w:sz w:val="24"/>
          <w:szCs w:val="24"/>
          <w:u w:val="single"/>
        </w:rPr>
      </w:pPr>
      <w:r w:rsidRPr="00446186">
        <w:rPr>
          <w:rFonts w:ascii="Book Antiqua" w:hAnsi="Book Antiqua" w:cs="Times New Roman"/>
          <w:b/>
          <w:sz w:val="24"/>
          <w:szCs w:val="24"/>
          <w:u w:val="single"/>
        </w:rPr>
        <w:t>CONCLUSION</w:t>
      </w:r>
    </w:p>
    <w:p w14:paraId="7D80CA3D" w14:textId="49AD3C1D" w:rsidR="00EB623C" w:rsidRPr="00446186" w:rsidRDefault="0055133A" w:rsidP="00446186">
      <w:pPr>
        <w:snapToGrid w:val="0"/>
        <w:spacing w:after="0" w:line="360" w:lineRule="auto"/>
        <w:jc w:val="both"/>
        <w:rPr>
          <w:rFonts w:ascii="Book Antiqua" w:hAnsi="Book Antiqua" w:cs="Times New Roman"/>
          <w:sz w:val="24"/>
          <w:szCs w:val="24"/>
          <w:highlight w:val="cyan"/>
        </w:rPr>
      </w:pPr>
      <w:r w:rsidRPr="00446186">
        <w:rPr>
          <w:rFonts w:ascii="Book Antiqua" w:hAnsi="Book Antiqua" w:cs="Times New Roman"/>
          <w:sz w:val="24"/>
          <w:szCs w:val="24"/>
        </w:rPr>
        <w:t xml:space="preserve">Pancreatic </w:t>
      </w:r>
      <w:r w:rsidR="009902F1" w:rsidRPr="00446186">
        <w:rPr>
          <w:rFonts w:ascii="Book Antiqua" w:hAnsi="Book Antiqua" w:cs="Times New Roman"/>
          <w:sz w:val="24"/>
          <w:szCs w:val="24"/>
        </w:rPr>
        <w:t>adenocarcinoma</w:t>
      </w:r>
      <w:r w:rsidRPr="00446186">
        <w:rPr>
          <w:rFonts w:ascii="Book Antiqua" w:hAnsi="Book Antiqua" w:cs="Times New Roman"/>
          <w:sz w:val="24"/>
          <w:szCs w:val="24"/>
        </w:rPr>
        <w:t xml:space="preserve"> is a near fatal diagnosis with a &lt;</w:t>
      </w:r>
      <w:r w:rsidR="0032793F" w:rsidRPr="00446186">
        <w:rPr>
          <w:rFonts w:ascii="Book Antiqua" w:hAnsi="Book Antiqua" w:cs="Times New Roman"/>
          <w:sz w:val="24"/>
          <w:szCs w:val="24"/>
        </w:rPr>
        <w:t xml:space="preserve"> </w:t>
      </w:r>
      <w:r w:rsidRPr="00446186">
        <w:rPr>
          <w:rFonts w:ascii="Book Antiqua" w:hAnsi="Book Antiqua" w:cs="Times New Roman"/>
          <w:sz w:val="24"/>
          <w:szCs w:val="24"/>
        </w:rPr>
        <w:t>10% 5-year overall survival rate</w:t>
      </w:r>
      <w:r w:rsidR="00516091" w:rsidRPr="00446186">
        <w:rPr>
          <w:rFonts w:ascii="Book Antiqua" w:hAnsi="Book Antiqua" w:cs="Times New Roman"/>
          <w:sz w:val="24"/>
          <w:szCs w:val="24"/>
        </w:rPr>
        <w:t>,</w:t>
      </w:r>
      <w:r w:rsidRPr="00446186">
        <w:rPr>
          <w:rFonts w:ascii="Book Antiqua" w:hAnsi="Book Antiqua" w:cs="Times New Roman"/>
          <w:sz w:val="24"/>
          <w:szCs w:val="24"/>
        </w:rPr>
        <w:t xml:space="preserve"> and there are no pragmatic investigations for screening with proven efficacy</w:t>
      </w:r>
      <w:r w:rsidRPr="00446186">
        <w:rPr>
          <w:rFonts w:ascii="Book Antiqua" w:hAnsi="Book Antiqua" w:cs="Times New Roman"/>
          <w:sz w:val="24"/>
          <w:szCs w:val="24"/>
        </w:rPr>
        <w:fldChar w:fldCharType="begin"/>
      </w:r>
      <w:r w:rsidR="00B453F0" w:rsidRPr="00446186">
        <w:rPr>
          <w:rFonts w:ascii="Book Antiqua" w:hAnsi="Book Antiqua" w:cs="Times New Roman"/>
          <w:sz w:val="24"/>
          <w:szCs w:val="24"/>
        </w:rPr>
        <w:instrText xml:space="preserve"> ADDIN EN.CITE &lt;EndNote&gt;&lt;Cite&gt;&lt;Author&gt;Siegel&lt;/Author&gt;&lt;Year&gt;2019&lt;/Year&gt;&lt;RecNum&gt;39&lt;/RecNum&gt;&lt;DisplayText&gt;&lt;style face="superscript"&gt;[44]&lt;/style&gt;&lt;/DisplayText&gt;&lt;record&gt;&lt;rec-number&gt;39&lt;/rec-number&gt;&lt;foreign-keys&gt;&lt;key app="EN" db-id="9zwtzsdvktzrvee5wp3vt0alzwv5xzeaf0vz" timestamp="1582404479"&gt;39&lt;/key&gt;&lt;/foreign-keys&gt;&lt;ref-type name="Journal Article"&gt;17&lt;/ref-type&gt;&lt;contributors&gt;&lt;authors&gt;&lt;author&gt;Siegel, Rebecca L&lt;/author&gt;&lt;author&gt;Miller, Kimberly D&lt;/author&gt;&lt;author&gt;Jemal, Ahmedin&lt;/author&gt;&lt;/authors&gt;&lt;/contributors&gt;&lt;titles&gt;&lt;title&gt;Cancer statistics, 2019&lt;/title&gt;&lt;secondary-title&gt;CA: a cancer journal for clinicians&lt;/secondary-title&gt;&lt;/titles&gt;&lt;periodical&gt;&lt;full-title&gt;CA: a cancer journal for clinicians&lt;/full-title&gt;&lt;/periodical&gt;&lt;pages&gt;7-34&lt;/pages&gt;&lt;volume&gt;69&lt;/volume&gt;&lt;number&gt;1&lt;/number&gt;&lt;dates&gt;&lt;year&gt;2019&lt;/year&gt;&lt;/dates&gt;&lt;isbn&gt;0007-9235&lt;/isbn&gt;&lt;urls&gt;&lt;/urls&gt;&lt;/record&gt;&lt;/Cite&gt;&lt;/EndNote&gt;</w:instrText>
      </w:r>
      <w:r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[43</w:t>
      </w:r>
      <w:r w:rsidR="00B453F0" w:rsidRPr="00446186">
        <w:rPr>
          <w:rFonts w:ascii="Book Antiqua" w:hAnsi="Book Antiqua" w:cs="Times New Roman"/>
          <w:noProof/>
          <w:sz w:val="24"/>
          <w:szCs w:val="24"/>
          <w:vertAlign w:val="superscript"/>
        </w:rPr>
        <w:t>]</w:t>
      </w:r>
      <w:r w:rsidRPr="00446186">
        <w:rPr>
          <w:rFonts w:ascii="Book Antiqua" w:hAnsi="Book Antiqua" w:cs="Times New Roman"/>
          <w:sz w:val="24"/>
          <w:szCs w:val="24"/>
        </w:rPr>
        <w:fldChar w:fldCharType="end"/>
      </w:r>
      <w:r w:rsidR="00F97DAC" w:rsidRPr="00446186">
        <w:rPr>
          <w:rFonts w:ascii="Book Antiqua" w:hAnsi="Book Antiqua" w:cs="Times New Roman"/>
          <w:sz w:val="24"/>
          <w:szCs w:val="24"/>
        </w:rPr>
        <w:t>.</w:t>
      </w:r>
      <w:r w:rsidR="0032793F" w:rsidRPr="00446186">
        <w:rPr>
          <w:rFonts w:ascii="Book Antiqua" w:hAnsi="Book Antiqua" w:cs="Times New Roman"/>
          <w:sz w:val="24"/>
          <w:szCs w:val="24"/>
        </w:rPr>
        <w:t xml:space="preserve"> </w:t>
      </w:r>
      <w:r w:rsidRPr="00446186">
        <w:rPr>
          <w:rFonts w:ascii="Book Antiqua" w:hAnsi="Book Antiqua" w:cs="Times New Roman"/>
          <w:sz w:val="24"/>
          <w:szCs w:val="24"/>
        </w:rPr>
        <w:t>Analogous to other adenocarcinomas such as esophageal and colorectal cancer, the resection of a premalignant lesion such as IPMN should prevent development of pancreatic adenocarcinoma; however, the operative morbidity of pancreatic surgery is high, the natural history of BD-IPMNs (&lt;</w:t>
      </w:r>
      <w:r w:rsidR="0032793F" w:rsidRPr="00446186">
        <w:rPr>
          <w:rFonts w:ascii="Book Antiqua" w:hAnsi="Book Antiqua" w:cs="Times New Roman"/>
          <w:sz w:val="24"/>
          <w:szCs w:val="24"/>
        </w:rPr>
        <w:t xml:space="preserve"> </w:t>
      </w:r>
      <w:r w:rsidRPr="00446186">
        <w:rPr>
          <w:rFonts w:ascii="Book Antiqua" w:hAnsi="Book Antiqua" w:cs="Times New Roman"/>
          <w:sz w:val="24"/>
          <w:szCs w:val="24"/>
        </w:rPr>
        <w:t>3 cm) has not been delineated, and it is challenging to diagnose BD-IPMNs with advanced neoplasia</w:t>
      </w:r>
      <w:r w:rsidRPr="00446186">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MTFdPC9zdHlsZT48L0Rpc3BsYXlUZXh0PjxyZWNvcmQ+PHJlYy1udW1iZXI+MTE8L3JlYy1udW1i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PEVuZE5vdGU+PENpdGU+PEF1dGhvcj5UYW5ha2E8L0F1dGhvcj48WWVhcj4yMDE3PC9ZZWFyPjxS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Pr="00446186">
        <w:rPr>
          <w:rFonts w:ascii="Book Antiqua" w:hAnsi="Book Antiqua" w:cs="Times New Roman"/>
          <w:sz w:val="24"/>
          <w:szCs w:val="24"/>
        </w:rPr>
      </w:r>
      <w:r w:rsidRPr="00446186">
        <w:rPr>
          <w:rFonts w:ascii="Book Antiqua" w:hAnsi="Book Antiqua" w:cs="Times New Roman"/>
          <w:sz w:val="24"/>
          <w:szCs w:val="24"/>
        </w:rPr>
        <w:fldChar w:fldCharType="separate"/>
      </w:r>
      <w:r w:rsidR="0043636A" w:rsidRPr="00446186">
        <w:rPr>
          <w:rFonts w:ascii="Book Antiqua" w:hAnsi="Book Antiqua" w:cs="Times New Roman"/>
          <w:noProof/>
          <w:sz w:val="24"/>
          <w:szCs w:val="24"/>
          <w:vertAlign w:val="superscript"/>
        </w:rPr>
        <w:t>[11]</w:t>
      </w:r>
      <w:r w:rsidRPr="00446186">
        <w:rPr>
          <w:rFonts w:ascii="Book Antiqua" w:hAnsi="Book Antiqua" w:cs="Times New Roman"/>
          <w:sz w:val="24"/>
          <w:szCs w:val="24"/>
        </w:rPr>
        <w:fldChar w:fldCharType="end"/>
      </w:r>
      <w:r w:rsidR="00F97DAC"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623771" w:rsidRPr="00446186">
        <w:rPr>
          <w:rFonts w:ascii="Book Antiqua" w:hAnsi="Book Antiqua" w:cs="Times New Roman"/>
          <w:sz w:val="24"/>
          <w:szCs w:val="24"/>
        </w:rPr>
        <w:t>Despite multiple revisions of the international consensus guidelines and various guidelines by other major societies</w:t>
      </w:r>
      <w:r w:rsidR="0081552A" w:rsidRPr="00446186">
        <w:rPr>
          <w:rFonts w:ascii="Book Antiqua" w:hAnsi="Book Antiqua" w:cs="Times New Roman"/>
          <w:sz w:val="24"/>
          <w:szCs w:val="24"/>
        </w:rPr>
        <w:fldChar w:fldCharType="begin">
          <w:fldData xml:space="preserve">PEVuZE5vdGU+PENpdGU+PEF1dGhvcj5UYW5ha2E8L0F1dGhvcj48WWVhcj4yMDA2PC9ZZWFyPjxS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PEVuZE5vdGU+PENpdGU+PEF1dGhvcj5UYW5ha2E8L0F1dGhvcj48WWVhcj4yMDA2PC9ZZWFyPjxS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81552A" w:rsidRPr="00446186">
        <w:rPr>
          <w:rFonts w:ascii="Book Antiqua" w:hAnsi="Book Antiqua" w:cs="Times New Roman"/>
          <w:sz w:val="24"/>
          <w:szCs w:val="24"/>
        </w:rPr>
      </w:r>
      <w:r w:rsidR="0081552A"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[11,12,44</w:t>
      </w:r>
      <w:r w:rsidR="0032793F" w:rsidRPr="00446186">
        <w:rPr>
          <w:rFonts w:ascii="Book Antiqua" w:hAnsi="Book Antiqua" w:cs="Times New Roman"/>
          <w:noProof/>
          <w:sz w:val="24"/>
          <w:szCs w:val="24"/>
          <w:vertAlign w:val="superscript"/>
        </w:rPr>
        <w:t>,</w:t>
      </w:r>
      <w:r w:rsidR="00224282" w:rsidRPr="00446186">
        <w:rPr>
          <w:rFonts w:ascii="Book Antiqua" w:hAnsi="Book Antiqua" w:cs="Times New Roman"/>
          <w:noProof/>
          <w:sz w:val="24"/>
          <w:szCs w:val="24"/>
          <w:vertAlign w:val="superscript"/>
        </w:rPr>
        <w:t>45</w:t>
      </w:r>
      <w:r w:rsidR="00B453F0" w:rsidRPr="00446186">
        <w:rPr>
          <w:rFonts w:ascii="Book Antiqua" w:hAnsi="Book Antiqua" w:cs="Times New Roman"/>
          <w:noProof/>
          <w:sz w:val="24"/>
          <w:szCs w:val="24"/>
          <w:vertAlign w:val="superscript"/>
        </w:rPr>
        <w:t>]</w:t>
      </w:r>
      <w:r w:rsidR="0081552A" w:rsidRPr="00446186">
        <w:rPr>
          <w:rFonts w:ascii="Book Antiqua" w:hAnsi="Book Antiqua" w:cs="Times New Roman"/>
          <w:sz w:val="24"/>
          <w:szCs w:val="24"/>
        </w:rPr>
        <w:fldChar w:fldCharType="end"/>
      </w:r>
      <w:r w:rsidR="0081552A" w:rsidRPr="00446186">
        <w:rPr>
          <w:rFonts w:ascii="Book Antiqua" w:hAnsi="Book Antiqua" w:cs="Times New Roman"/>
          <w:sz w:val="24"/>
          <w:szCs w:val="24"/>
        </w:rPr>
        <w:t>,</w:t>
      </w:r>
      <w:r w:rsidR="00224282" w:rsidRPr="00446186">
        <w:rPr>
          <w:rFonts w:ascii="Book Antiqua" w:hAnsi="Book Antiqua" w:cs="Times New Roman"/>
          <w:sz w:val="24"/>
          <w:szCs w:val="24"/>
        </w:rPr>
        <w:t xml:space="preserve"> </w:t>
      </w:r>
      <w:r w:rsidR="00623771" w:rsidRPr="00446186">
        <w:rPr>
          <w:rFonts w:ascii="Book Antiqua" w:hAnsi="Book Antiqua" w:cs="Times New Roman"/>
          <w:sz w:val="24"/>
          <w:szCs w:val="24"/>
        </w:rPr>
        <w:t xml:space="preserve">there </w:t>
      </w:r>
      <w:r w:rsidR="00623771" w:rsidRPr="00446186">
        <w:rPr>
          <w:rFonts w:ascii="Book Antiqua" w:hAnsi="Book Antiqua" w:cs="Times New Roman"/>
          <w:sz w:val="24"/>
          <w:szCs w:val="24"/>
        </w:rPr>
        <w:lastRenderedPageBreak/>
        <w:t>continues to be range of percentage of patients (up to 2/3</w:t>
      </w:r>
      <w:r w:rsidR="00623771" w:rsidRPr="00446186">
        <w:rPr>
          <w:rFonts w:ascii="Book Antiqua" w:hAnsi="Book Antiqua" w:cs="Times New Roman"/>
          <w:sz w:val="24"/>
          <w:szCs w:val="24"/>
          <w:vertAlign w:val="superscript"/>
        </w:rPr>
        <w:t>rd</w:t>
      </w:r>
      <w:r w:rsidR="00623771" w:rsidRPr="00446186">
        <w:rPr>
          <w:rFonts w:ascii="Book Antiqua" w:hAnsi="Book Antiqua" w:cs="Times New Roman"/>
          <w:sz w:val="24"/>
          <w:szCs w:val="24"/>
        </w:rPr>
        <w:t xml:space="preserve"> of resections at tertiary care centers) who have low-grade dysplasia on postoperative pathology</w:t>
      </w:r>
      <w:r w:rsidR="00D310F9" w:rsidRPr="00446186">
        <w:rPr>
          <w:rFonts w:ascii="Book Antiqua" w:hAnsi="Book Antiqua" w:cs="Times New Roman"/>
          <w:sz w:val="24"/>
          <w:szCs w:val="24"/>
        </w:rPr>
        <w:fldChar w:fldCharType="begin">
          <w:fldData xml:space="preserve">PEVuZE5vdGU+PENpdGU+PEF1dGhvcj5HYXVqb3V4PC9BdXRob3I+PFllYXI+MjAxMTwvWWVhcj48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</w:fldData>
        </w:fldChar>
      </w:r>
      <w:r w:rsidR="00B453F0" w:rsidRPr="00446186">
        <w:rPr>
          <w:rFonts w:ascii="Book Antiqua" w:hAnsi="Book Antiqua" w:cs="Times New Roman"/>
          <w:sz w:val="24"/>
          <w:szCs w:val="24"/>
        </w:rPr>
        <w:instrText xml:space="preserve"> ADDIN EN.CITE </w:instrText>
      </w:r>
      <w:r w:rsidR="00B453F0" w:rsidRPr="00446186">
        <w:rPr>
          <w:rFonts w:ascii="Book Antiqua" w:hAnsi="Book Antiqua" w:cs="Times New Roman"/>
          <w:sz w:val="24"/>
          <w:szCs w:val="24"/>
        </w:rPr>
        <w:fldChar w:fldCharType="begin">
          <w:fldData xml:space="preserve">PEVuZE5vdGU+PENpdGU+PEF1dGhvcj5HYXVqb3V4PC9BdXRob3I+PFllYXI+MjAxMTwvWWVhcj48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</w:fldData>
        </w:fldChar>
      </w:r>
      <w:r w:rsidR="00B453F0" w:rsidRPr="00446186">
        <w:rPr>
          <w:rFonts w:ascii="Book Antiqua" w:hAnsi="Book Antiqua" w:cs="Times New Roman"/>
          <w:sz w:val="24"/>
          <w:szCs w:val="24"/>
        </w:rPr>
        <w:instrText xml:space="preserve"> ADDIN EN.CITE.DATA </w:instrText>
      </w:r>
      <w:r w:rsidR="00B453F0" w:rsidRPr="00446186">
        <w:rPr>
          <w:rFonts w:ascii="Book Antiqua" w:hAnsi="Book Antiqua" w:cs="Times New Roman"/>
          <w:sz w:val="24"/>
          <w:szCs w:val="24"/>
        </w:rPr>
      </w:r>
      <w:r w:rsidR="00B453F0" w:rsidRPr="00446186">
        <w:rPr>
          <w:rFonts w:ascii="Book Antiqua" w:hAnsi="Book Antiqua" w:cs="Times New Roman"/>
          <w:sz w:val="24"/>
          <w:szCs w:val="24"/>
        </w:rPr>
        <w:fldChar w:fldCharType="end"/>
      </w:r>
      <w:r w:rsidR="00D310F9" w:rsidRPr="00446186">
        <w:rPr>
          <w:rFonts w:ascii="Book Antiqua" w:hAnsi="Book Antiqua" w:cs="Times New Roman"/>
          <w:sz w:val="24"/>
          <w:szCs w:val="24"/>
        </w:rPr>
      </w:r>
      <w:r w:rsidR="00D310F9" w:rsidRPr="00446186">
        <w:rPr>
          <w:rFonts w:ascii="Book Antiqua" w:hAnsi="Book Antiqua" w:cs="Times New Roman"/>
          <w:sz w:val="24"/>
          <w:szCs w:val="24"/>
        </w:rPr>
        <w:fldChar w:fldCharType="separate"/>
      </w:r>
      <w:r w:rsidR="00224282" w:rsidRPr="00446186">
        <w:rPr>
          <w:rFonts w:ascii="Book Antiqua" w:hAnsi="Book Antiqua" w:cs="Times New Roman"/>
          <w:noProof/>
          <w:sz w:val="24"/>
          <w:szCs w:val="24"/>
          <w:vertAlign w:val="superscript"/>
        </w:rPr>
        <w:t>[46-48</w:t>
      </w:r>
      <w:r w:rsidR="00B453F0" w:rsidRPr="00446186">
        <w:rPr>
          <w:rFonts w:ascii="Book Antiqua" w:hAnsi="Book Antiqua" w:cs="Times New Roman"/>
          <w:noProof/>
          <w:sz w:val="24"/>
          <w:szCs w:val="24"/>
          <w:vertAlign w:val="superscript"/>
        </w:rPr>
        <w:t>]</w:t>
      </w:r>
      <w:r w:rsidR="00D310F9" w:rsidRPr="00446186">
        <w:rPr>
          <w:rFonts w:ascii="Book Antiqua" w:hAnsi="Book Antiqua" w:cs="Times New Roman"/>
          <w:sz w:val="24"/>
          <w:szCs w:val="24"/>
        </w:rPr>
        <w:fldChar w:fldCharType="end"/>
      </w:r>
      <w:r w:rsidR="00F97DAC" w:rsidRPr="00446186">
        <w:rPr>
          <w:rFonts w:ascii="Book Antiqua" w:hAnsi="Book Antiqua" w:cs="Times New Roman"/>
          <w:sz w:val="24"/>
          <w:szCs w:val="24"/>
        </w:rPr>
        <w:t>.</w:t>
      </w:r>
    </w:p>
    <w:p w14:paraId="7233599A" w14:textId="6326EDBA" w:rsidR="00C82A3A" w:rsidRPr="00446186" w:rsidRDefault="00D77003" w:rsidP="00446186">
      <w:pPr>
        <w:snapToGrid w:val="0"/>
        <w:spacing w:after="0" w:line="360" w:lineRule="auto"/>
        <w:ind w:firstLineChars="100" w:firstLine="240"/>
        <w:jc w:val="both"/>
        <w:rPr>
          <w:rFonts w:ascii="Book Antiqua" w:hAnsi="Book Antiqua" w:cs="Times New Roman"/>
          <w:sz w:val="24"/>
          <w:szCs w:val="24"/>
        </w:rPr>
      </w:pPr>
      <w:r w:rsidRPr="00446186">
        <w:rPr>
          <w:rFonts w:ascii="Book Antiqua" w:hAnsi="Book Antiqua" w:cs="Times New Roman"/>
          <w:sz w:val="24"/>
          <w:szCs w:val="24"/>
        </w:rPr>
        <w:t>I</w:t>
      </w:r>
      <w:r w:rsidR="00EB623C" w:rsidRPr="00446186">
        <w:rPr>
          <w:rFonts w:ascii="Book Antiqua" w:hAnsi="Book Antiqua" w:cs="Times New Roman"/>
          <w:sz w:val="24"/>
          <w:szCs w:val="24"/>
        </w:rPr>
        <w:t>mproved diagnostics</w:t>
      </w:r>
      <w:r w:rsidRPr="00446186">
        <w:rPr>
          <w:rFonts w:ascii="Book Antiqua" w:hAnsi="Book Antiqua" w:cs="Times New Roman"/>
          <w:sz w:val="24"/>
          <w:szCs w:val="24"/>
        </w:rPr>
        <w:t xml:space="preserve"> are needed</w:t>
      </w:r>
      <w:r w:rsidR="00EB623C" w:rsidRPr="00446186">
        <w:rPr>
          <w:rFonts w:ascii="Book Antiqua" w:hAnsi="Book Antiqua" w:cs="Times New Roman"/>
          <w:sz w:val="24"/>
          <w:szCs w:val="24"/>
        </w:rPr>
        <w:t xml:space="preserve"> that are sensitive and accurate in identifying dysplasia</w:t>
      </w:r>
      <w:r w:rsidRPr="00446186">
        <w:rPr>
          <w:rFonts w:ascii="Book Antiqua" w:hAnsi="Book Antiqua" w:cs="Times New Roman"/>
          <w:sz w:val="24"/>
          <w:szCs w:val="24"/>
        </w:rPr>
        <w:t>,</w:t>
      </w:r>
      <w:r w:rsidR="00EB623C" w:rsidRPr="00446186">
        <w:rPr>
          <w:rFonts w:ascii="Book Antiqua" w:hAnsi="Book Antiqua" w:cs="Times New Roman"/>
          <w:sz w:val="24"/>
          <w:szCs w:val="24"/>
        </w:rPr>
        <w:t xml:space="preserve"> as well as informing an </w:t>
      </w:r>
      <w:r w:rsidR="00C82A3A" w:rsidRPr="00446186">
        <w:rPr>
          <w:rFonts w:ascii="Book Antiqua" w:hAnsi="Book Antiqua" w:cs="Times New Roman"/>
          <w:sz w:val="24"/>
          <w:szCs w:val="24"/>
        </w:rPr>
        <w:t>appropriate</w:t>
      </w:r>
      <w:r w:rsidRPr="00446186">
        <w:rPr>
          <w:rFonts w:ascii="Book Antiqua" w:hAnsi="Book Antiqua" w:cs="Times New Roman"/>
          <w:sz w:val="24"/>
          <w:szCs w:val="24"/>
        </w:rPr>
        <w:t xml:space="preserve"> time</w:t>
      </w:r>
      <w:r w:rsidR="00EB623C" w:rsidRPr="00446186">
        <w:rPr>
          <w:rFonts w:ascii="Book Antiqua" w:hAnsi="Book Antiqua" w:cs="Times New Roman"/>
          <w:sz w:val="24"/>
          <w:szCs w:val="24"/>
        </w:rPr>
        <w:t>line for intervention when considering ris</w:t>
      </w:r>
      <w:r w:rsidR="0032793F" w:rsidRPr="00446186">
        <w:rPr>
          <w:rFonts w:ascii="Book Antiqua" w:hAnsi="Book Antiqua" w:cs="Times New Roman"/>
          <w:sz w:val="24"/>
          <w:szCs w:val="24"/>
        </w:rPr>
        <w:t xml:space="preserve">k of malignant transformation. </w:t>
      </w:r>
      <w:r w:rsidR="00EB623C" w:rsidRPr="00446186">
        <w:rPr>
          <w:rFonts w:ascii="Book Antiqua" w:hAnsi="Book Antiqua" w:cs="Times New Roman"/>
          <w:sz w:val="24"/>
          <w:szCs w:val="24"/>
        </w:rPr>
        <w:t>Each of the methods explored in this manuscript</w:t>
      </w:r>
      <w:r w:rsidRPr="00446186">
        <w:rPr>
          <w:rFonts w:ascii="Book Antiqua" w:hAnsi="Book Antiqua" w:cs="Times New Roman"/>
          <w:sz w:val="24"/>
          <w:szCs w:val="24"/>
        </w:rPr>
        <w:t>,</w:t>
      </w:r>
      <w:r w:rsidR="00EB623C" w:rsidRPr="00446186">
        <w:rPr>
          <w:rFonts w:ascii="Book Antiqua" w:hAnsi="Book Antiqua" w:cs="Times New Roman"/>
          <w:sz w:val="24"/>
          <w:szCs w:val="24"/>
        </w:rPr>
        <w:t xml:space="preserve"> </w:t>
      </w:r>
      <w:bookmarkStart w:id="1" w:name="OLE_LINK6"/>
      <w:r w:rsidR="0032793F" w:rsidRPr="00446186">
        <w:rPr>
          <w:rFonts w:ascii="Book Antiqua" w:hAnsi="Book Antiqua" w:cs="Times New Roman"/>
          <w:sz w:val="24"/>
          <w:szCs w:val="24"/>
        </w:rPr>
        <w:t>through-the-needle tissue biopsy</w:t>
      </w:r>
      <w:r w:rsidR="00EB623C" w:rsidRPr="00446186">
        <w:rPr>
          <w:rFonts w:ascii="Book Antiqua" w:hAnsi="Book Antiqua" w:cs="Times New Roman"/>
          <w:sz w:val="24"/>
          <w:szCs w:val="24"/>
        </w:rPr>
        <w:t>/MFB</w:t>
      </w:r>
      <w:bookmarkEnd w:id="1"/>
      <w:r w:rsidR="00EB623C" w:rsidRPr="00446186">
        <w:rPr>
          <w:rFonts w:ascii="Book Antiqua" w:hAnsi="Book Antiqua" w:cs="Times New Roman"/>
          <w:sz w:val="24"/>
          <w:szCs w:val="24"/>
        </w:rPr>
        <w:t xml:space="preserve">, molecular analysis, and </w:t>
      </w:r>
      <w:proofErr w:type="spellStart"/>
      <w:r w:rsidR="00EB623C" w:rsidRPr="00446186">
        <w:rPr>
          <w:rFonts w:ascii="Book Antiqua" w:hAnsi="Book Antiqua" w:cs="Times New Roman"/>
          <w:sz w:val="24"/>
          <w:szCs w:val="24"/>
        </w:rPr>
        <w:t>nCLE</w:t>
      </w:r>
      <w:proofErr w:type="spellEnd"/>
      <w:r w:rsidR="00EB623C" w:rsidRPr="00446186">
        <w:rPr>
          <w:rFonts w:ascii="Book Antiqua" w:hAnsi="Book Antiqua" w:cs="Times New Roman"/>
          <w:sz w:val="24"/>
          <w:szCs w:val="24"/>
        </w:rPr>
        <w:t>, have attempted to address this ne</w:t>
      </w:r>
      <w:r w:rsidR="00C554CB" w:rsidRPr="00446186">
        <w:rPr>
          <w:rFonts w:ascii="Book Antiqua" w:hAnsi="Book Antiqua" w:cs="Times New Roman"/>
          <w:sz w:val="24"/>
          <w:szCs w:val="24"/>
        </w:rPr>
        <w:t xml:space="preserve">ed. </w:t>
      </w:r>
      <w:r w:rsidR="00C82A3A" w:rsidRPr="00446186">
        <w:rPr>
          <w:rFonts w:ascii="Book Antiqua" w:hAnsi="Book Antiqua" w:cs="Times New Roman"/>
          <w:sz w:val="24"/>
          <w:szCs w:val="24"/>
        </w:rPr>
        <w:t>Collectively these methods suffer from potential sample bias given the limited amount of surgical specimen pathology available t</w:t>
      </w:r>
      <w:r w:rsidR="00C554CB" w:rsidRPr="00446186">
        <w:rPr>
          <w:rFonts w:ascii="Book Antiqua" w:hAnsi="Book Antiqua" w:cs="Times New Roman"/>
          <w:sz w:val="24"/>
          <w:szCs w:val="24"/>
        </w:rPr>
        <w:t xml:space="preserve">o confirm diagnostic accuracy. </w:t>
      </w:r>
      <w:r w:rsidR="00C82A3A" w:rsidRPr="00446186">
        <w:rPr>
          <w:rFonts w:ascii="Book Antiqua" w:hAnsi="Book Antiqua" w:cs="Times New Roman"/>
          <w:sz w:val="24"/>
          <w:szCs w:val="24"/>
        </w:rPr>
        <w:t>There is inherent need for improved sample size to refine these methods, which will lik</w:t>
      </w:r>
      <w:r w:rsidR="00516091" w:rsidRPr="00446186">
        <w:rPr>
          <w:rFonts w:ascii="Book Antiqua" w:hAnsi="Book Antiqua" w:cs="Times New Roman"/>
          <w:sz w:val="24"/>
          <w:szCs w:val="24"/>
        </w:rPr>
        <w:t>ely only be attained from large-</w:t>
      </w:r>
      <w:r w:rsidR="00C554CB" w:rsidRPr="00446186">
        <w:rPr>
          <w:rFonts w:ascii="Book Antiqua" w:hAnsi="Book Antiqua" w:cs="Times New Roman"/>
          <w:sz w:val="24"/>
          <w:szCs w:val="24"/>
        </w:rPr>
        <w:t xml:space="preserve">scale multisite studies. </w:t>
      </w:r>
      <w:r w:rsidR="00C82A3A" w:rsidRPr="00446186">
        <w:rPr>
          <w:rFonts w:ascii="Book Antiqua" w:hAnsi="Book Antiqua" w:cs="Times New Roman"/>
          <w:sz w:val="24"/>
          <w:szCs w:val="24"/>
        </w:rPr>
        <w:t xml:space="preserve">These methods each have individual </w:t>
      </w:r>
      <w:r w:rsidR="00B22C3B" w:rsidRPr="00446186">
        <w:rPr>
          <w:rFonts w:ascii="Book Antiqua" w:hAnsi="Book Antiqua" w:cs="Times New Roman"/>
          <w:sz w:val="24"/>
          <w:szCs w:val="24"/>
        </w:rPr>
        <w:t>limitations, and</w:t>
      </w:r>
      <w:r w:rsidR="00C82A3A" w:rsidRPr="00446186">
        <w:rPr>
          <w:rFonts w:ascii="Book Antiqua" w:hAnsi="Book Antiqua" w:cs="Times New Roman"/>
          <w:sz w:val="24"/>
          <w:szCs w:val="24"/>
        </w:rPr>
        <w:t xml:space="preserve"> it may</w:t>
      </w:r>
      <w:r w:rsidR="00B22C3B" w:rsidRPr="00446186">
        <w:rPr>
          <w:rFonts w:ascii="Book Antiqua" w:hAnsi="Book Antiqua" w:cs="Times New Roman"/>
          <w:sz w:val="24"/>
          <w:szCs w:val="24"/>
        </w:rPr>
        <w:t xml:space="preserve"> be</w:t>
      </w:r>
      <w:r w:rsidR="00C82A3A" w:rsidRPr="00446186">
        <w:rPr>
          <w:rFonts w:ascii="Book Antiqua" w:hAnsi="Book Antiqua" w:cs="Times New Roman"/>
          <w:sz w:val="24"/>
          <w:szCs w:val="24"/>
        </w:rPr>
        <w:t xml:space="preserve"> prudent to evaluat</w:t>
      </w:r>
      <w:r w:rsidR="00C554CB" w:rsidRPr="00446186">
        <w:rPr>
          <w:rFonts w:ascii="Book Antiqua" w:hAnsi="Book Antiqua" w:cs="Times New Roman"/>
          <w:sz w:val="24"/>
          <w:szCs w:val="24"/>
        </w:rPr>
        <w:t xml:space="preserve">e a </w:t>
      </w:r>
      <w:r w:rsidRPr="00446186">
        <w:rPr>
          <w:rFonts w:ascii="Book Antiqua" w:hAnsi="Book Antiqua" w:cs="Times New Roman"/>
          <w:sz w:val="24"/>
          <w:szCs w:val="24"/>
        </w:rPr>
        <w:t>combination of techniques to</w:t>
      </w:r>
      <w:r w:rsidR="00C82A3A" w:rsidRPr="00446186">
        <w:rPr>
          <w:rFonts w:ascii="Book Antiqua" w:hAnsi="Book Antiqua" w:cs="Times New Roman"/>
          <w:sz w:val="24"/>
          <w:szCs w:val="24"/>
        </w:rPr>
        <w:t xml:space="preserve"> optimize clinical feasibility and diagnostic accuracy.</w:t>
      </w:r>
      <w:r w:rsidR="00516091" w:rsidRPr="00446186">
        <w:rPr>
          <w:rFonts w:ascii="Book Antiqua" w:hAnsi="Book Antiqua" w:cs="Times New Roman"/>
          <w:sz w:val="24"/>
          <w:szCs w:val="24"/>
        </w:rPr>
        <w:t xml:space="preserve"> </w:t>
      </w:r>
      <w:r w:rsidR="00C82A3A" w:rsidRPr="00446186">
        <w:rPr>
          <w:rFonts w:ascii="Book Antiqua" w:hAnsi="Book Antiqua" w:cs="Times New Roman"/>
          <w:sz w:val="24"/>
          <w:szCs w:val="24"/>
        </w:rPr>
        <w:t xml:space="preserve">In </w:t>
      </w:r>
      <w:proofErr w:type="gramStart"/>
      <w:r w:rsidR="00C82A3A" w:rsidRPr="00446186">
        <w:rPr>
          <w:rFonts w:ascii="Book Antiqua" w:hAnsi="Book Antiqua" w:cs="Times New Roman"/>
          <w:sz w:val="24"/>
          <w:szCs w:val="24"/>
        </w:rPr>
        <w:t>summary</w:t>
      </w:r>
      <w:r w:rsidR="00224282" w:rsidRPr="00446186">
        <w:rPr>
          <w:rFonts w:ascii="Book Antiqua" w:hAnsi="Book Antiqua" w:cs="Times New Roman"/>
          <w:sz w:val="24"/>
          <w:szCs w:val="24"/>
          <w:vertAlign w:val="superscript"/>
        </w:rPr>
        <w:t>[</w:t>
      </w:r>
      <w:proofErr w:type="gramEnd"/>
      <w:r w:rsidR="00224282" w:rsidRPr="00446186">
        <w:rPr>
          <w:rFonts w:ascii="Book Antiqua" w:hAnsi="Book Antiqua" w:cs="Times New Roman"/>
          <w:sz w:val="24"/>
          <w:szCs w:val="24"/>
          <w:vertAlign w:val="superscript"/>
        </w:rPr>
        <w:t>49-55]</w:t>
      </w:r>
      <w:r w:rsidR="00C82A3A" w:rsidRPr="00446186">
        <w:rPr>
          <w:rFonts w:ascii="Book Antiqua" w:hAnsi="Book Antiqua" w:cs="Times New Roman"/>
          <w:sz w:val="24"/>
          <w:szCs w:val="24"/>
        </w:rPr>
        <w:t>, great strides have been made in the evaluation of pancreat</w:t>
      </w:r>
      <w:r w:rsidR="00B22C3B" w:rsidRPr="00446186">
        <w:rPr>
          <w:rFonts w:ascii="Book Antiqua" w:hAnsi="Book Antiqua" w:cs="Times New Roman"/>
          <w:sz w:val="24"/>
          <w:szCs w:val="24"/>
        </w:rPr>
        <w:t>ic cysts</w:t>
      </w:r>
      <w:r w:rsidR="00C82A3A" w:rsidRPr="00446186">
        <w:rPr>
          <w:rFonts w:ascii="Book Antiqua" w:hAnsi="Book Antiqua" w:cs="Times New Roman"/>
          <w:sz w:val="24"/>
          <w:szCs w:val="24"/>
        </w:rPr>
        <w:t>, but there is still a critical need for further r</w:t>
      </w:r>
      <w:r w:rsidR="00B22C3B" w:rsidRPr="00446186">
        <w:rPr>
          <w:rFonts w:ascii="Book Antiqua" w:hAnsi="Book Antiqua" w:cs="Times New Roman"/>
          <w:sz w:val="24"/>
          <w:szCs w:val="24"/>
        </w:rPr>
        <w:t>esearch to classify the risk for malignant potential.</w:t>
      </w:r>
    </w:p>
    <w:p w14:paraId="1A46DE6B" w14:textId="77777777" w:rsidR="00A401F2" w:rsidRPr="00446186" w:rsidRDefault="00A401F2" w:rsidP="00446186">
      <w:pPr>
        <w:snapToGrid w:val="0"/>
        <w:spacing w:after="0" w:line="360" w:lineRule="auto"/>
        <w:jc w:val="both"/>
        <w:rPr>
          <w:rFonts w:ascii="Book Antiqua" w:hAnsi="Book Antiqua" w:cs="Times New Roman"/>
          <w:b/>
          <w:sz w:val="24"/>
          <w:szCs w:val="24"/>
        </w:rPr>
      </w:pPr>
    </w:p>
    <w:p w14:paraId="7EB663E0" w14:textId="1389760F" w:rsidR="003513C9" w:rsidRPr="00446186" w:rsidRDefault="0032793F" w:rsidP="00446186">
      <w:pPr>
        <w:autoSpaceDE w:val="0"/>
        <w:autoSpaceDN w:val="0"/>
        <w:adjustRightInd w:val="0"/>
        <w:snapToGrid w:val="0"/>
        <w:spacing w:after="0" w:line="360" w:lineRule="auto"/>
        <w:jc w:val="both"/>
        <w:rPr>
          <w:rFonts w:ascii="Book Antiqua" w:hAnsi="Book Antiqua" w:cs="Times New Roman"/>
          <w:b/>
          <w:sz w:val="24"/>
          <w:szCs w:val="24"/>
        </w:rPr>
      </w:pPr>
      <w:r w:rsidRPr="00446186">
        <w:rPr>
          <w:rFonts w:ascii="Book Antiqua" w:hAnsi="Book Antiqua"/>
          <w:b/>
          <w:sz w:val="24"/>
          <w:szCs w:val="24"/>
        </w:rPr>
        <w:t>REFERENCES</w:t>
      </w:r>
      <w:r w:rsidR="00E409C1" w:rsidRPr="00446186">
        <w:rPr>
          <w:rFonts w:ascii="Book Antiqua" w:hAnsi="Book Antiqua" w:cs="Times New Roman"/>
          <w:b/>
          <w:sz w:val="24"/>
          <w:szCs w:val="24"/>
        </w:rPr>
        <w:t xml:space="preserve"> </w:t>
      </w:r>
    </w:p>
    <w:p w14:paraId="0C788B84"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 </w:t>
      </w:r>
      <w:proofErr w:type="spellStart"/>
      <w:r w:rsidRPr="00446186">
        <w:rPr>
          <w:rFonts w:ascii="Book Antiqua" w:hAnsi="Book Antiqua"/>
          <w:b/>
          <w:sz w:val="24"/>
          <w:szCs w:val="24"/>
        </w:rPr>
        <w:t>Elta</w:t>
      </w:r>
      <w:proofErr w:type="spellEnd"/>
      <w:r w:rsidRPr="00446186">
        <w:rPr>
          <w:rFonts w:ascii="Book Antiqua" w:hAnsi="Book Antiqua"/>
          <w:b/>
          <w:sz w:val="24"/>
          <w:szCs w:val="24"/>
        </w:rPr>
        <w:t xml:space="preserve"> GH</w:t>
      </w:r>
      <w:r w:rsidRPr="00446186">
        <w:rPr>
          <w:rFonts w:ascii="Book Antiqua" w:hAnsi="Book Antiqua"/>
          <w:sz w:val="24"/>
          <w:szCs w:val="24"/>
        </w:rPr>
        <w:t xml:space="preserve">, </w:t>
      </w:r>
      <w:proofErr w:type="spellStart"/>
      <w:r w:rsidRPr="00446186">
        <w:rPr>
          <w:rFonts w:ascii="Book Antiqua" w:hAnsi="Book Antiqua"/>
          <w:sz w:val="24"/>
          <w:szCs w:val="24"/>
        </w:rPr>
        <w:t>Enestvedt</w:t>
      </w:r>
      <w:proofErr w:type="spellEnd"/>
      <w:r w:rsidRPr="00446186">
        <w:rPr>
          <w:rFonts w:ascii="Book Antiqua" w:hAnsi="Book Antiqua"/>
          <w:sz w:val="24"/>
          <w:szCs w:val="24"/>
        </w:rPr>
        <w:t xml:space="preserve"> BK, Sauer BG, Lennon AM. ACG Clinical Guideline: Diagnosis and Management of Pancreatic Cysts. </w:t>
      </w:r>
      <w:r w:rsidRPr="00446186">
        <w:rPr>
          <w:rFonts w:ascii="Book Antiqua" w:hAnsi="Book Antiqua"/>
          <w:i/>
          <w:sz w:val="24"/>
          <w:szCs w:val="24"/>
        </w:rPr>
        <w:t>Am J Gastroenterol</w:t>
      </w:r>
      <w:r w:rsidRPr="00446186">
        <w:rPr>
          <w:rFonts w:ascii="Book Antiqua" w:hAnsi="Book Antiqua"/>
          <w:sz w:val="24"/>
          <w:szCs w:val="24"/>
        </w:rPr>
        <w:t xml:space="preserve"> 2018; </w:t>
      </w:r>
      <w:r w:rsidRPr="00446186">
        <w:rPr>
          <w:rFonts w:ascii="Book Antiqua" w:hAnsi="Book Antiqua"/>
          <w:b/>
          <w:sz w:val="24"/>
          <w:szCs w:val="24"/>
        </w:rPr>
        <w:t>113</w:t>
      </w:r>
      <w:r w:rsidRPr="00446186">
        <w:rPr>
          <w:rFonts w:ascii="Book Antiqua" w:hAnsi="Book Antiqua"/>
          <w:sz w:val="24"/>
          <w:szCs w:val="24"/>
        </w:rPr>
        <w:t>: 464-479 [PMID: 29485131 DOI: 10.1038/ajg.2018.14]</w:t>
      </w:r>
    </w:p>
    <w:p w14:paraId="078CF410"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 </w:t>
      </w:r>
      <w:proofErr w:type="spellStart"/>
      <w:r w:rsidRPr="00446186">
        <w:rPr>
          <w:rFonts w:ascii="Book Antiqua" w:hAnsi="Book Antiqua"/>
          <w:b/>
          <w:sz w:val="24"/>
          <w:szCs w:val="24"/>
        </w:rPr>
        <w:t>Klibansky</w:t>
      </w:r>
      <w:proofErr w:type="spellEnd"/>
      <w:r w:rsidRPr="00446186">
        <w:rPr>
          <w:rFonts w:ascii="Book Antiqua" w:hAnsi="Book Antiqua"/>
          <w:b/>
          <w:sz w:val="24"/>
          <w:szCs w:val="24"/>
        </w:rPr>
        <w:t xml:space="preserve"> DA</w:t>
      </w:r>
      <w:r w:rsidRPr="00446186">
        <w:rPr>
          <w:rFonts w:ascii="Book Antiqua" w:hAnsi="Book Antiqua"/>
          <w:sz w:val="24"/>
          <w:szCs w:val="24"/>
        </w:rPr>
        <w:t xml:space="preserve">, Reid-Lombardo KM, Gordon SR, Gardner TB. The clinical relevance of the increasing incidence of intraductal papillary mucinous neoplasm. </w:t>
      </w:r>
      <w:r w:rsidRPr="00446186">
        <w:rPr>
          <w:rFonts w:ascii="Book Antiqua" w:hAnsi="Book Antiqua"/>
          <w:i/>
          <w:sz w:val="24"/>
          <w:szCs w:val="24"/>
        </w:rPr>
        <w:t>Clin Gastroenterol Hepatol</w:t>
      </w:r>
      <w:r w:rsidRPr="00446186">
        <w:rPr>
          <w:rFonts w:ascii="Book Antiqua" w:hAnsi="Book Antiqua"/>
          <w:sz w:val="24"/>
          <w:szCs w:val="24"/>
        </w:rPr>
        <w:t xml:space="preserve"> 2012; </w:t>
      </w:r>
      <w:r w:rsidRPr="00446186">
        <w:rPr>
          <w:rFonts w:ascii="Book Antiqua" w:hAnsi="Book Antiqua"/>
          <w:b/>
          <w:sz w:val="24"/>
          <w:szCs w:val="24"/>
        </w:rPr>
        <w:t>10</w:t>
      </w:r>
      <w:r w:rsidRPr="00446186">
        <w:rPr>
          <w:rFonts w:ascii="Book Antiqua" w:hAnsi="Book Antiqua"/>
          <w:sz w:val="24"/>
          <w:szCs w:val="24"/>
        </w:rPr>
        <w:t>: 555-558 [PMID: 22210438 DOI: 10.1016/j.cgh.2011.12.029]</w:t>
      </w:r>
    </w:p>
    <w:p w14:paraId="457BCAA0"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 </w:t>
      </w:r>
      <w:r w:rsidRPr="00446186">
        <w:rPr>
          <w:rFonts w:ascii="Book Antiqua" w:hAnsi="Book Antiqua"/>
          <w:b/>
          <w:sz w:val="24"/>
          <w:szCs w:val="24"/>
        </w:rPr>
        <w:t>Gardner TB</w:t>
      </w:r>
      <w:r w:rsidRPr="00446186">
        <w:rPr>
          <w:rFonts w:ascii="Book Antiqua" w:hAnsi="Book Antiqua"/>
          <w:sz w:val="24"/>
          <w:szCs w:val="24"/>
        </w:rPr>
        <w:t xml:space="preserve">, Glass LM, Smith KD, Ripple GH, Barth RJ, </w:t>
      </w:r>
      <w:proofErr w:type="spellStart"/>
      <w:r w:rsidRPr="00446186">
        <w:rPr>
          <w:rFonts w:ascii="Book Antiqua" w:hAnsi="Book Antiqua"/>
          <w:sz w:val="24"/>
          <w:szCs w:val="24"/>
        </w:rPr>
        <w:t>Klibansky</w:t>
      </w:r>
      <w:proofErr w:type="spellEnd"/>
      <w:r w:rsidRPr="00446186">
        <w:rPr>
          <w:rFonts w:ascii="Book Antiqua" w:hAnsi="Book Antiqua"/>
          <w:sz w:val="24"/>
          <w:szCs w:val="24"/>
        </w:rPr>
        <w:t xml:space="preserve"> DA, </w:t>
      </w:r>
      <w:proofErr w:type="spellStart"/>
      <w:r w:rsidRPr="00446186">
        <w:rPr>
          <w:rFonts w:ascii="Book Antiqua" w:hAnsi="Book Antiqua"/>
          <w:sz w:val="24"/>
          <w:szCs w:val="24"/>
        </w:rPr>
        <w:t>Colacchio</w:t>
      </w:r>
      <w:proofErr w:type="spellEnd"/>
      <w:r w:rsidRPr="00446186">
        <w:rPr>
          <w:rFonts w:ascii="Book Antiqua" w:hAnsi="Book Antiqua"/>
          <w:sz w:val="24"/>
          <w:szCs w:val="24"/>
        </w:rPr>
        <w:t xml:space="preserve"> TA, </w:t>
      </w:r>
      <w:proofErr w:type="spellStart"/>
      <w:r w:rsidRPr="00446186">
        <w:rPr>
          <w:rFonts w:ascii="Book Antiqua" w:hAnsi="Book Antiqua"/>
          <w:sz w:val="24"/>
          <w:szCs w:val="24"/>
        </w:rPr>
        <w:t>Tsapakos</w:t>
      </w:r>
      <w:proofErr w:type="spellEnd"/>
      <w:r w:rsidRPr="00446186">
        <w:rPr>
          <w:rFonts w:ascii="Book Antiqua" w:hAnsi="Book Antiqua"/>
          <w:sz w:val="24"/>
          <w:szCs w:val="24"/>
        </w:rPr>
        <w:t xml:space="preserve"> MJ, </w:t>
      </w:r>
      <w:proofErr w:type="spellStart"/>
      <w:r w:rsidRPr="00446186">
        <w:rPr>
          <w:rFonts w:ascii="Book Antiqua" w:hAnsi="Book Antiqua"/>
          <w:sz w:val="24"/>
          <w:szCs w:val="24"/>
        </w:rPr>
        <w:t>Suriawinata</w:t>
      </w:r>
      <w:proofErr w:type="spellEnd"/>
      <w:r w:rsidRPr="00446186">
        <w:rPr>
          <w:rFonts w:ascii="Book Antiqua" w:hAnsi="Book Antiqua"/>
          <w:sz w:val="24"/>
          <w:szCs w:val="24"/>
        </w:rPr>
        <w:t xml:space="preserve"> AA, </w:t>
      </w:r>
      <w:proofErr w:type="spellStart"/>
      <w:r w:rsidRPr="00446186">
        <w:rPr>
          <w:rFonts w:ascii="Book Antiqua" w:hAnsi="Book Antiqua"/>
          <w:sz w:val="24"/>
          <w:szCs w:val="24"/>
        </w:rPr>
        <w:t>Tsongalis</w:t>
      </w:r>
      <w:proofErr w:type="spellEnd"/>
      <w:r w:rsidRPr="00446186">
        <w:rPr>
          <w:rFonts w:ascii="Book Antiqua" w:hAnsi="Book Antiqua"/>
          <w:sz w:val="24"/>
          <w:szCs w:val="24"/>
        </w:rPr>
        <w:t xml:space="preserve"> GJ, </w:t>
      </w:r>
      <w:proofErr w:type="spellStart"/>
      <w:r w:rsidRPr="00446186">
        <w:rPr>
          <w:rFonts w:ascii="Book Antiqua" w:hAnsi="Book Antiqua"/>
          <w:sz w:val="24"/>
          <w:szCs w:val="24"/>
        </w:rPr>
        <w:t>Pipas</w:t>
      </w:r>
      <w:proofErr w:type="spellEnd"/>
      <w:r w:rsidRPr="00446186">
        <w:rPr>
          <w:rFonts w:ascii="Book Antiqua" w:hAnsi="Book Antiqua"/>
          <w:sz w:val="24"/>
          <w:szCs w:val="24"/>
        </w:rPr>
        <w:t xml:space="preserve"> JM, Gordon SR. Pancreatic cyst prevalence and the risk of mucin-producing adenocarcinoma in US adults. </w:t>
      </w:r>
      <w:r w:rsidRPr="00446186">
        <w:rPr>
          <w:rFonts w:ascii="Book Antiqua" w:hAnsi="Book Antiqua"/>
          <w:i/>
          <w:sz w:val="24"/>
          <w:szCs w:val="24"/>
        </w:rPr>
        <w:t>Am J Gastroenterol</w:t>
      </w:r>
      <w:r w:rsidRPr="00446186">
        <w:rPr>
          <w:rFonts w:ascii="Book Antiqua" w:hAnsi="Book Antiqua"/>
          <w:sz w:val="24"/>
          <w:szCs w:val="24"/>
        </w:rPr>
        <w:t xml:space="preserve"> 2013; </w:t>
      </w:r>
      <w:r w:rsidRPr="00446186">
        <w:rPr>
          <w:rFonts w:ascii="Book Antiqua" w:hAnsi="Book Antiqua"/>
          <w:b/>
          <w:sz w:val="24"/>
          <w:szCs w:val="24"/>
        </w:rPr>
        <w:t>108</w:t>
      </w:r>
      <w:r w:rsidRPr="00446186">
        <w:rPr>
          <w:rFonts w:ascii="Book Antiqua" w:hAnsi="Book Antiqua"/>
          <w:sz w:val="24"/>
          <w:szCs w:val="24"/>
        </w:rPr>
        <w:t>: 1546-1550 [PMID: 24091499 DOI: 10.1038/ajg.2013.103]</w:t>
      </w:r>
    </w:p>
    <w:p w14:paraId="39193A89"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lastRenderedPageBreak/>
        <w:t xml:space="preserve">4 </w:t>
      </w:r>
      <w:r w:rsidRPr="00446186">
        <w:rPr>
          <w:rFonts w:ascii="Book Antiqua" w:hAnsi="Book Antiqua"/>
          <w:b/>
          <w:sz w:val="24"/>
          <w:szCs w:val="24"/>
        </w:rPr>
        <w:t>Stark A</w:t>
      </w:r>
      <w:r w:rsidRPr="00446186">
        <w:rPr>
          <w:rFonts w:ascii="Book Antiqua" w:hAnsi="Book Antiqua"/>
          <w:sz w:val="24"/>
          <w:szCs w:val="24"/>
        </w:rPr>
        <w:t xml:space="preserve">, Donahue TR, </w:t>
      </w:r>
      <w:proofErr w:type="spellStart"/>
      <w:r w:rsidRPr="00446186">
        <w:rPr>
          <w:rFonts w:ascii="Book Antiqua" w:hAnsi="Book Antiqua"/>
          <w:sz w:val="24"/>
          <w:szCs w:val="24"/>
        </w:rPr>
        <w:t>Reber</w:t>
      </w:r>
      <w:proofErr w:type="spellEnd"/>
      <w:r w:rsidRPr="00446186">
        <w:rPr>
          <w:rFonts w:ascii="Book Antiqua" w:hAnsi="Book Antiqua"/>
          <w:sz w:val="24"/>
          <w:szCs w:val="24"/>
        </w:rPr>
        <w:t xml:space="preserve"> HA, Hines OJ. Pancreatic Cyst Disease: A Review. </w:t>
      </w:r>
      <w:r w:rsidRPr="00446186">
        <w:rPr>
          <w:rFonts w:ascii="Book Antiqua" w:hAnsi="Book Antiqua"/>
          <w:i/>
          <w:sz w:val="24"/>
          <w:szCs w:val="24"/>
        </w:rPr>
        <w:t>JAMA</w:t>
      </w:r>
      <w:r w:rsidRPr="00446186">
        <w:rPr>
          <w:rFonts w:ascii="Book Antiqua" w:hAnsi="Book Antiqua"/>
          <w:sz w:val="24"/>
          <w:szCs w:val="24"/>
        </w:rPr>
        <w:t xml:space="preserve"> 2016; </w:t>
      </w:r>
      <w:r w:rsidRPr="00446186">
        <w:rPr>
          <w:rFonts w:ascii="Book Antiqua" w:hAnsi="Book Antiqua"/>
          <w:b/>
          <w:sz w:val="24"/>
          <w:szCs w:val="24"/>
        </w:rPr>
        <w:t>315</w:t>
      </w:r>
      <w:r w:rsidRPr="00446186">
        <w:rPr>
          <w:rFonts w:ascii="Book Antiqua" w:hAnsi="Book Antiqua"/>
          <w:sz w:val="24"/>
          <w:szCs w:val="24"/>
        </w:rPr>
        <w:t>: 1882-1893 [PMID: 27139061 DOI: 10.1001/jama.2016.4690]</w:t>
      </w:r>
    </w:p>
    <w:p w14:paraId="17E76E84"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5 </w:t>
      </w:r>
      <w:r w:rsidRPr="00446186">
        <w:rPr>
          <w:rFonts w:ascii="Book Antiqua" w:hAnsi="Book Antiqua"/>
          <w:b/>
          <w:sz w:val="24"/>
          <w:szCs w:val="24"/>
        </w:rPr>
        <w:t>Heckler M</w:t>
      </w:r>
      <w:r w:rsidRPr="00446186">
        <w:rPr>
          <w:rFonts w:ascii="Book Antiqua" w:hAnsi="Book Antiqua"/>
          <w:sz w:val="24"/>
          <w:szCs w:val="24"/>
        </w:rPr>
        <w:t xml:space="preserve">, Michalski CW, </w:t>
      </w:r>
      <w:proofErr w:type="spellStart"/>
      <w:r w:rsidRPr="00446186">
        <w:rPr>
          <w:rFonts w:ascii="Book Antiqua" w:hAnsi="Book Antiqua"/>
          <w:sz w:val="24"/>
          <w:szCs w:val="24"/>
        </w:rPr>
        <w:t>Schaefle</w:t>
      </w:r>
      <w:proofErr w:type="spellEnd"/>
      <w:r w:rsidRPr="00446186">
        <w:rPr>
          <w:rFonts w:ascii="Book Antiqua" w:hAnsi="Book Antiqua"/>
          <w:sz w:val="24"/>
          <w:szCs w:val="24"/>
        </w:rPr>
        <w:t xml:space="preserve"> S, Kaiser J, </w:t>
      </w:r>
      <w:proofErr w:type="spellStart"/>
      <w:r w:rsidRPr="00446186">
        <w:rPr>
          <w:rFonts w:ascii="Book Antiqua" w:hAnsi="Book Antiqua"/>
          <w:sz w:val="24"/>
          <w:szCs w:val="24"/>
        </w:rPr>
        <w:t>Büchler</w:t>
      </w:r>
      <w:proofErr w:type="spellEnd"/>
      <w:r w:rsidRPr="00446186">
        <w:rPr>
          <w:rFonts w:ascii="Book Antiqua" w:hAnsi="Book Antiqua"/>
          <w:sz w:val="24"/>
          <w:szCs w:val="24"/>
        </w:rPr>
        <w:t xml:space="preserve"> MW, </w:t>
      </w:r>
      <w:proofErr w:type="spellStart"/>
      <w:r w:rsidRPr="00446186">
        <w:rPr>
          <w:rFonts w:ascii="Book Antiqua" w:hAnsi="Book Antiqua"/>
          <w:sz w:val="24"/>
          <w:szCs w:val="24"/>
        </w:rPr>
        <w:t>Hackert</w:t>
      </w:r>
      <w:proofErr w:type="spellEnd"/>
      <w:r w:rsidRPr="00446186">
        <w:rPr>
          <w:rFonts w:ascii="Book Antiqua" w:hAnsi="Book Antiqua"/>
          <w:sz w:val="24"/>
          <w:szCs w:val="24"/>
        </w:rPr>
        <w:t xml:space="preserve"> T. The Sendai and Fukuoka consensus criteria for the management of branch duct IPMN - A meta-analysis on their accuracy. </w:t>
      </w:r>
      <w:proofErr w:type="spellStart"/>
      <w:r w:rsidRPr="00446186">
        <w:rPr>
          <w:rFonts w:ascii="Book Antiqua" w:hAnsi="Book Antiqua"/>
          <w:i/>
          <w:sz w:val="24"/>
          <w:szCs w:val="24"/>
        </w:rPr>
        <w:t>Pancreatology</w:t>
      </w:r>
      <w:proofErr w:type="spellEnd"/>
      <w:r w:rsidRPr="00446186">
        <w:rPr>
          <w:rFonts w:ascii="Book Antiqua" w:hAnsi="Book Antiqua"/>
          <w:sz w:val="24"/>
          <w:szCs w:val="24"/>
        </w:rPr>
        <w:t xml:space="preserve"> 2017; </w:t>
      </w:r>
      <w:r w:rsidRPr="00446186">
        <w:rPr>
          <w:rFonts w:ascii="Book Antiqua" w:hAnsi="Book Antiqua"/>
          <w:b/>
          <w:sz w:val="24"/>
          <w:szCs w:val="24"/>
        </w:rPr>
        <w:t>17</w:t>
      </w:r>
      <w:r w:rsidRPr="00446186">
        <w:rPr>
          <w:rFonts w:ascii="Book Antiqua" w:hAnsi="Book Antiqua"/>
          <w:sz w:val="24"/>
          <w:szCs w:val="24"/>
        </w:rPr>
        <w:t>: 255-262 [PMID: 28189431 DOI: 10.1016/j.pan.2017.01.011]</w:t>
      </w:r>
    </w:p>
    <w:p w14:paraId="24878224"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6 </w:t>
      </w:r>
      <w:proofErr w:type="spellStart"/>
      <w:r w:rsidRPr="00446186">
        <w:rPr>
          <w:rFonts w:ascii="Book Antiqua" w:hAnsi="Book Antiqua"/>
          <w:b/>
          <w:sz w:val="24"/>
          <w:szCs w:val="24"/>
        </w:rPr>
        <w:t>Scheiman</w:t>
      </w:r>
      <w:proofErr w:type="spellEnd"/>
      <w:r w:rsidRPr="00446186">
        <w:rPr>
          <w:rFonts w:ascii="Book Antiqua" w:hAnsi="Book Antiqua"/>
          <w:b/>
          <w:sz w:val="24"/>
          <w:szCs w:val="24"/>
        </w:rPr>
        <w:t xml:space="preserve"> JM</w:t>
      </w:r>
      <w:r w:rsidRPr="00446186">
        <w:rPr>
          <w:rFonts w:ascii="Book Antiqua" w:hAnsi="Book Antiqua"/>
          <w:sz w:val="24"/>
          <w:szCs w:val="24"/>
        </w:rPr>
        <w:t xml:space="preserve">, Hwang JH, </w:t>
      </w:r>
      <w:proofErr w:type="spellStart"/>
      <w:r w:rsidRPr="00446186">
        <w:rPr>
          <w:rFonts w:ascii="Book Antiqua" w:hAnsi="Book Antiqua"/>
          <w:sz w:val="24"/>
          <w:szCs w:val="24"/>
        </w:rPr>
        <w:t>Moayyedi</w:t>
      </w:r>
      <w:proofErr w:type="spellEnd"/>
      <w:r w:rsidRPr="00446186">
        <w:rPr>
          <w:rFonts w:ascii="Book Antiqua" w:hAnsi="Book Antiqua"/>
          <w:sz w:val="24"/>
          <w:szCs w:val="24"/>
        </w:rPr>
        <w:t xml:space="preserve"> P. American gastroenterological association technical review on the diagnosis and management of asymptomatic neoplastic pancreatic cysts. </w:t>
      </w:r>
      <w:r w:rsidRPr="00446186">
        <w:rPr>
          <w:rFonts w:ascii="Book Antiqua" w:hAnsi="Book Antiqua"/>
          <w:i/>
          <w:sz w:val="24"/>
          <w:szCs w:val="24"/>
        </w:rPr>
        <w:t>Gastroenterology</w:t>
      </w:r>
      <w:r w:rsidRPr="00446186">
        <w:rPr>
          <w:rFonts w:ascii="Book Antiqua" w:hAnsi="Book Antiqua"/>
          <w:sz w:val="24"/>
          <w:szCs w:val="24"/>
        </w:rPr>
        <w:t xml:space="preserve"> 2015; </w:t>
      </w:r>
      <w:r w:rsidRPr="00446186">
        <w:rPr>
          <w:rFonts w:ascii="Book Antiqua" w:hAnsi="Book Antiqua"/>
          <w:b/>
          <w:sz w:val="24"/>
          <w:szCs w:val="24"/>
        </w:rPr>
        <w:t>148</w:t>
      </w:r>
      <w:r w:rsidRPr="00446186">
        <w:rPr>
          <w:rFonts w:ascii="Book Antiqua" w:hAnsi="Book Antiqua"/>
          <w:sz w:val="24"/>
          <w:szCs w:val="24"/>
        </w:rPr>
        <w:t>: 824-48.e22 [PMID: 25805376 DOI: 10.1053/j.gastro.2015.01.014]</w:t>
      </w:r>
    </w:p>
    <w:p w14:paraId="7D985DCA"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7 </w:t>
      </w:r>
      <w:proofErr w:type="spellStart"/>
      <w:r w:rsidRPr="00446186">
        <w:rPr>
          <w:rFonts w:ascii="Book Antiqua" w:hAnsi="Book Antiqua"/>
          <w:b/>
          <w:sz w:val="24"/>
          <w:szCs w:val="24"/>
        </w:rPr>
        <w:t>Sahora</w:t>
      </w:r>
      <w:proofErr w:type="spellEnd"/>
      <w:r w:rsidRPr="00446186">
        <w:rPr>
          <w:rFonts w:ascii="Book Antiqua" w:hAnsi="Book Antiqua"/>
          <w:b/>
          <w:sz w:val="24"/>
          <w:szCs w:val="24"/>
        </w:rPr>
        <w:t xml:space="preserve"> K</w:t>
      </w:r>
      <w:r w:rsidRPr="00446186">
        <w:rPr>
          <w:rFonts w:ascii="Book Antiqua" w:hAnsi="Book Antiqua"/>
          <w:sz w:val="24"/>
          <w:szCs w:val="24"/>
        </w:rPr>
        <w:t>, Mino-</w:t>
      </w:r>
      <w:proofErr w:type="spellStart"/>
      <w:r w:rsidRPr="00446186">
        <w:rPr>
          <w:rFonts w:ascii="Book Antiqua" w:hAnsi="Book Antiqua"/>
          <w:sz w:val="24"/>
          <w:szCs w:val="24"/>
        </w:rPr>
        <w:t>Kenudson</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 Thayer SP, Ferrone CR, </w:t>
      </w:r>
      <w:proofErr w:type="spellStart"/>
      <w:r w:rsidRPr="00446186">
        <w:rPr>
          <w:rFonts w:ascii="Book Antiqua" w:hAnsi="Book Antiqua"/>
          <w:sz w:val="24"/>
          <w:szCs w:val="24"/>
        </w:rPr>
        <w:t>Sahani</w:t>
      </w:r>
      <w:proofErr w:type="spellEnd"/>
      <w:r w:rsidRPr="00446186">
        <w:rPr>
          <w:rFonts w:ascii="Book Antiqua" w:hAnsi="Book Antiqua"/>
          <w:sz w:val="24"/>
          <w:szCs w:val="24"/>
        </w:rPr>
        <w:t xml:space="preserve"> D, Pitman MB, </w:t>
      </w:r>
      <w:proofErr w:type="spellStart"/>
      <w:r w:rsidRPr="00446186">
        <w:rPr>
          <w:rFonts w:ascii="Book Antiqua" w:hAnsi="Book Antiqua"/>
          <w:sz w:val="24"/>
          <w:szCs w:val="24"/>
        </w:rPr>
        <w:t>Warshaw</w:t>
      </w:r>
      <w:proofErr w:type="spellEnd"/>
      <w:r w:rsidRPr="00446186">
        <w:rPr>
          <w:rFonts w:ascii="Book Antiqua" w:hAnsi="Book Antiqua"/>
          <w:sz w:val="24"/>
          <w:szCs w:val="24"/>
        </w:rPr>
        <w:t xml:space="preserve"> AL, </w:t>
      </w:r>
      <w:proofErr w:type="spellStart"/>
      <w:r w:rsidRPr="00446186">
        <w:rPr>
          <w:rFonts w:ascii="Book Antiqua" w:hAnsi="Book Antiqua"/>
          <w:sz w:val="24"/>
          <w:szCs w:val="24"/>
        </w:rPr>
        <w:t>Lillemoe</w:t>
      </w:r>
      <w:proofErr w:type="spellEnd"/>
      <w:r w:rsidRPr="00446186">
        <w:rPr>
          <w:rFonts w:ascii="Book Antiqua" w:hAnsi="Book Antiqua"/>
          <w:sz w:val="24"/>
          <w:szCs w:val="24"/>
        </w:rPr>
        <w:t xml:space="preserve"> KD, Fernandez-del Castillo CF. Branch duct intraductal papillary mucinous neoplasms: does cyst size change the tip of the scale? A critical analysis of the revised international consensus guidelines in a large single-institutional series. </w:t>
      </w:r>
      <w:r w:rsidRPr="00446186">
        <w:rPr>
          <w:rFonts w:ascii="Book Antiqua" w:hAnsi="Book Antiqua"/>
          <w:i/>
          <w:sz w:val="24"/>
          <w:szCs w:val="24"/>
        </w:rPr>
        <w:t>Ann Surg</w:t>
      </w:r>
      <w:r w:rsidRPr="00446186">
        <w:rPr>
          <w:rFonts w:ascii="Book Antiqua" w:hAnsi="Book Antiqua"/>
          <w:sz w:val="24"/>
          <w:szCs w:val="24"/>
        </w:rPr>
        <w:t xml:space="preserve"> 2013; </w:t>
      </w:r>
      <w:r w:rsidRPr="00446186">
        <w:rPr>
          <w:rFonts w:ascii="Book Antiqua" w:hAnsi="Book Antiqua"/>
          <w:b/>
          <w:sz w:val="24"/>
          <w:szCs w:val="24"/>
        </w:rPr>
        <w:t>258</w:t>
      </w:r>
      <w:r w:rsidRPr="00446186">
        <w:rPr>
          <w:rFonts w:ascii="Book Antiqua" w:hAnsi="Book Antiqua"/>
          <w:sz w:val="24"/>
          <w:szCs w:val="24"/>
        </w:rPr>
        <w:t>: 466-475 [PMID: 24022439 DOI: 10.1097/SLA.0b013e3182a18f48]</w:t>
      </w:r>
    </w:p>
    <w:p w14:paraId="59530FDC"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8 </w:t>
      </w:r>
      <w:r w:rsidRPr="00446186">
        <w:rPr>
          <w:rFonts w:ascii="Book Antiqua" w:hAnsi="Book Antiqua"/>
          <w:b/>
          <w:sz w:val="24"/>
          <w:szCs w:val="24"/>
        </w:rPr>
        <w:t>Griffin JF</w:t>
      </w:r>
      <w:r w:rsidRPr="00446186">
        <w:rPr>
          <w:rFonts w:ascii="Book Antiqua" w:hAnsi="Book Antiqua"/>
          <w:sz w:val="24"/>
          <w:szCs w:val="24"/>
        </w:rPr>
        <w:t xml:space="preserve">, Page AJ, Samaha GJ, Christopher A, </w:t>
      </w:r>
      <w:proofErr w:type="spellStart"/>
      <w:r w:rsidRPr="00446186">
        <w:rPr>
          <w:rFonts w:ascii="Book Antiqua" w:hAnsi="Book Antiqua"/>
          <w:sz w:val="24"/>
          <w:szCs w:val="24"/>
        </w:rPr>
        <w:t>Bhaijee</w:t>
      </w:r>
      <w:proofErr w:type="spellEnd"/>
      <w:r w:rsidRPr="00446186">
        <w:rPr>
          <w:rFonts w:ascii="Book Antiqua" w:hAnsi="Book Antiqua"/>
          <w:sz w:val="24"/>
          <w:szCs w:val="24"/>
        </w:rPr>
        <w:t xml:space="preserve"> F, </w:t>
      </w:r>
      <w:proofErr w:type="spellStart"/>
      <w:r w:rsidRPr="00446186">
        <w:rPr>
          <w:rFonts w:ascii="Book Antiqua" w:hAnsi="Book Antiqua"/>
          <w:sz w:val="24"/>
          <w:szCs w:val="24"/>
        </w:rPr>
        <w:t>Pezhouh</w:t>
      </w:r>
      <w:proofErr w:type="spellEnd"/>
      <w:r w:rsidRPr="00446186">
        <w:rPr>
          <w:rFonts w:ascii="Book Antiqua" w:hAnsi="Book Antiqua"/>
          <w:sz w:val="24"/>
          <w:szCs w:val="24"/>
        </w:rPr>
        <w:t xml:space="preserve"> MK, Peters NA,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He J, </w:t>
      </w:r>
      <w:proofErr w:type="spellStart"/>
      <w:r w:rsidRPr="00446186">
        <w:rPr>
          <w:rFonts w:ascii="Book Antiqua" w:hAnsi="Book Antiqua"/>
          <w:sz w:val="24"/>
          <w:szCs w:val="24"/>
        </w:rPr>
        <w:t>Makary</w:t>
      </w:r>
      <w:proofErr w:type="spellEnd"/>
      <w:r w:rsidRPr="00446186">
        <w:rPr>
          <w:rFonts w:ascii="Book Antiqua" w:hAnsi="Book Antiqua"/>
          <w:sz w:val="24"/>
          <w:szCs w:val="24"/>
        </w:rPr>
        <w:t xml:space="preserve"> MA, Lennon AM, Cameron JL, Wolfgang CL, Weiss MJ. Patients with a resected pancreatic mucinous cystic neoplasm have a better prognosis than patients with an intraductal papillary mucinous neoplasm: A large single institution series. </w:t>
      </w:r>
      <w:proofErr w:type="spellStart"/>
      <w:r w:rsidRPr="00446186">
        <w:rPr>
          <w:rFonts w:ascii="Book Antiqua" w:hAnsi="Book Antiqua"/>
          <w:i/>
          <w:sz w:val="24"/>
          <w:szCs w:val="24"/>
        </w:rPr>
        <w:t>Pancreatology</w:t>
      </w:r>
      <w:proofErr w:type="spellEnd"/>
      <w:r w:rsidRPr="00446186">
        <w:rPr>
          <w:rFonts w:ascii="Book Antiqua" w:hAnsi="Book Antiqua"/>
          <w:sz w:val="24"/>
          <w:szCs w:val="24"/>
        </w:rPr>
        <w:t xml:space="preserve"> 2017; </w:t>
      </w:r>
      <w:r w:rsidRPr="00446186">
        <w:rPr>
          <w:rFonts w:ascii="Book Antiqua" w:hAnsi="Book Antiqua"/>
          <w:b/>
          <w:sz w:val="24"/>
          <w:szCs w:val="24"/>
        </w:rPr>
        <w:t>17</w:t>
      </w:r>
      <w:r w:rsidRPr="00446186">
        <w:rPr>
          <w:rFonts w:ascii="Book Antiqua" w:hAnsi="Book Antiqua"/>
          <w:sz w:val="24"/>
          <w:szCs w:val="24"/>
        </w:rPr>
        <w:t>: 490-496 [PMID: 28416122 DOI: 10.1016/j.pan.2017.04.003]</w:t>
      </w:r>
    </w:p>
    <w:p w14:paraId="62943FF7"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9 </w:t>
      </w:r>
      <w:r w:rsidRPr="00446186">
        <w:rPr>
          <w:rFonts w:ascii="Book Antiqua" w:hAnsi="Book Antiqua"/>
          <w:b/>
          <w:sz w:val="24"/>
          <w:szCs w:val="24"/>
        </w:rPr>
        <w:t>Lennon AM</w:t>
      </w:r>
      <w:r w:rsidRPr="00446186">
        <w:rPr>
          <w:rFonts w:ascii="Book Antiqua" w:hAnsi="Book Antiqua"/>
          <w:sz w:val="24"/>
          <w:szCs w:val="24"/>
        </w:rPr>
        <w:t xml:space="preserve">, Wolfgang CL, Canto MI, Klein AP, Herman JM, </w:t>
      </w:r>
      <w:proofErr w:type="spellStart"/>
      <w:r w:rsidRPr="00446186">
        <w:rPr>
          <w:rFonts w:ascii="Book Antiqua" w:hAnsi="Book Antiqua"/>
          <w:sz w:val="24"/>
          <w:szCs w:val="24"/>
        </w:rPr>
        <w:t>Goggins</w:t>
      </w:r>
      <w:proofErr w:type="spellEnd"/>
      <w:r w:rsidRPr="00446186">
        <w:rPr>
          <w:rFonts w:ascii="Book Antiqua" w:hAnsi="Book Antiqua"/>
          <w:sz w:val="24"/>
          <w:szCs w:val="24"/>
        </w:rPr>
        <w:t xml:space="preserve"> M, Fishman EK, Kamel I, Weiss MJ, Diaz LA, Papadopoulos N, </w:t>
      </w:r>
      <w:proofErr w:type="spellStart"/>
      <w:r w:rsidRPr="00446186">
        <w:rPr>
          <w:rFonts w:ascii="Book Antiqua" w:hAnsi="Book Antiqua"/>
          <w:sz w:val="24"/>
          <w:szCs w:val="24"/>
        </w:rPr>
        <w:t>Kinzler</w:t>
      </w:r>
      <w:proofErr w:type="spellEnd"/>
      <w:r w:rsidRPr="00446186">
        <w:rPr>
          <w:rFonts w:ascii="Book Antiqua" w:hAnsi="Book Antiqua"/>
          <w:sz w:val="24"/>
          <w:szCs w:val="24"/>
        </w:rPr>
        <w:t xml:space="preserve"> KW, Vogelstein B,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The early detection of pancreatic cancer: what will it take to diagnose and treat curable pancreatic neoplasia? </w:t>
      </w:r>
      <w:r w:rsidRPr="00446186">
        <w:rPr>
          <w:rFonts w:ascii="Book Antiqua" w:hAnsi="Book Antiqua"/>
          <w:i/>
          <w:sz w:val="24"/>
          <w:szCs w:val="24"/>
        </w:rPr>
        <w:t>Cancer Res</w:t>
      </w:r>
      <w:r w:rsidRPr="00446186">
        <w:rPr>
          <w:rFonts w:ascii="Book Antiqua" w:hAnsi="Book Antiqua"/>
          <w:sz w:val="24"/>
          <w:szCs w:val="24"/>
        </w:rPr>
        <w:t xml:space="preserve"> 2014; </w:t>
      </w:r>
      <w:r w:rsidRPr="00446186">
        <w:rPr>
          <w:rFonts w:ascii="Book Antiqua" w:hAnsi="Book Antiqua"/>
          <w:b/>
          <w:sz w:val="24"/>
          <w:szCs w:val="24"/>
        </w:rPr>
        <w:t>74</w:t>
      </w:r>
      <w:r w:rsidRPr="00446186">
        <w:rPr>
          <w:rFonts w:ascii="Book Antiqua" w:hAnsi="Book Antiqua"/>
          <w:sz w:val="24"/>
          <w:szCs w:val="24"/>
        </w:rPr>
        <w:t>: 3381-3389 [PMID: 24924775 DOI: 10.1158/0008-5472.CAN-14-0734]</w:t>
      </w:r>
    </w:p>
    <w:p w14:paraId="6C66C6C9"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10 </w:t>
      </w:r>
      <w:proofErr w:type="spellStart"/>
      <w:r w:rsidRPr="00446186">
        <w:rPr>
          <w:rFonts w:ascii="Book Antiqua" w:hAnsi="Book Antiqua"/>
          <w:b/>
          <w:sz w:val="24"/>
          <w:szCs w:val="24"/>
        </w:rPr>
        <w:t>Rezaee</w:t>
      </w:r>
      <w:proofErr w:type="spellEnd"/>
      <w:r w:rsidRPr="00446186">
        <w:rPr>
          <w:rFonts w:ascii="Book Antiqua" w:hAnsi="Book Antiqua"/>
          <w:b/>
          <w:sz w:val="24"/>
          <w:szCs w:val="24"/>
        </w:rPr>
        <w:t xml:space="preserve"> N</w:t>
      </w:r>
      <w:r w:rsidRPr="00446186">
        <w:rPr>
          <w:rFonts w:ascii="Book Antiqua" w:hAnsi="Book Antiqua"/>
          <w:sz w:val="24"/>
          <w:szCs w:val="24"/>
        </w:rPr>
        <w:t xml:space="preserve">, </w:t>
      </w:r>
      <w:proofErr w:type="spellStart"/>
      <w:r w:rsidRPr="00446186">
        <w:rPr>
          <w:rFonts w:ascii="Book Antiqua" w:hAnsi="Book Antiqua"/>
          <w:sz w:val="24"/>
          <w:szCs w:val="24"/>
        </w:rPr>
        <w:t>Barbon</w:t>
      </w:r>
      <w:proofErr w:type="spellEnd"/>
      <w:r w:rsidRPr="00446186">
        <w:rPr>
          <w:rFonts w:ascii="Book Antiqua" w:hAnsi="Book Antiqua"/>
          <w:sz w:val="24"/>
          <w:szCs w:val="24"/>
        </w:rPr>
        <w:t xml:space="preserve"> C, </w:t>
      </w:r>
      <w:proofErr w:type="spellStart"/>
      <w:r w:rsidRPr="00446186">
        <w:rPr>
          <w:rFonts w:ascii="Book Antiqua" w:hAnsi="Book Antiqua"/>
          <w:sz w:val="24"/>
          <w:szCs w:val="24"/>
        </w:rPr>
        <w:t>Zaki</w:t>
      </w:r>
      <w:proofErr w:type="spellEnd"/>
      <w:r w:rsidRPr="00446186">
        <w:rPr>
          <w:rFonts w:ascii="Book Antiqua" w:hAnsi="Book Antiqua"/>
          <w:sz w:val="24"/>
          <w:szCs w:val="24"/>
        </w:rPr>
        <w:t xml:space="preserve"> A, He J, Salman B,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Cameron JL, Herman JM, Ahuja N, Lennon AM, Weiss MJ, Wood LD, Wolfgang CL. Intraductal </w:t>
      </w:r>
      <w:r w:rsidRPr="00446186">
        <w:rPr>
          <w:rFonts w:ascii="Book Antiqua" w:hAnsi="Book Antiqua"/>
          <w:sz w:val="24"/>
          <w:szCs w:val="24"/>
        </w:rPr>
        <w:lastRenderedPageBreak/>
        <w:t xml:space="preserve">papillary mucinous neoplasm (IPMN) with high-grade dysplasia is a risk factor for the subsequent development of pancreatic ductal adenocarcinoma. </w:t>
      </w:r>
      <w:r w:rsidRPr="00446186">
        <w:rPr>
          <w:rFonts w:ascii="Book Antiqua" w:hAnsi="Book Antiqua"/>
          <w:i/>
          <w:sz w:val="24"/>
          <w:szCs w:val="24"/>
        </w:rPr>
        <w:t>HPB (Oxford)</w:t>
      </w:r>
      <w:r w:rsidRPr="00446186">
        <w:rPr>
          <w:rFonts w:ascii="Book Antiqua" w:hAnsi="Book Antiqua"/>
          <w:sz w:val="24"/>
          <w:szCs w:val="24"/>
        </w:rPr>
        <w:t xml:space="preserve"> 2016; </w:t>
      </w:r>
      <w:r w:rsidRPr="00446186">
        <w:rPr>
          <w:rFonts w:ascii="Book Antiqua" w:hAnsi="Book Antiqua"/>
          <w:b/>
          <w:sz w:val="24"/>
          <w:szCs w:val="24"/>
        </w:rPr>
        <w:t>18</w:t>
      </w:r>
      <w:r w:rsidRPr="00446186">
        <w:rPr>
          <w:rFonts w:ascii="Book Antiqua" w:hAnsi="Book Antiqua"/>
          <w:sz w:val="24"/>
          <w:szCs w:val="24"/>
        </w:rPr>
        <w:t>: 236-246 [PMID: 27017163 DOI: 10.1016/j.hpb.2015.10.010]</w:t>
      </w:r>
    </w:p>
    <w:p w14:paraId="3DE507FA"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11 </w:t>
      </w:r>
      <w:r w:rsidRPr="00446186">
        <w:rPr>
          <w:rFonts w:ascii="Book Antiqua" w:hAnsi="Book Antiqua"/>
          <w:b/>
          <w:sz w:val="24"/>
          <w:szCs w:val="24"/>
        </w:rPr>
        <w:t>Tanaka M</w:t>
      </w:r>
      <w:r w:rsidRPr="00446186">
        <w:rPr>
          <w:rFonts w:ascii="Book Antiqua" w:hAnsi="Book Antiqua"/>
          <w:sz w:val="24"/>
          <w:szCs w:val="24"/>
        </w:rPr>
        <w:t xml:space="preserve">, Fernández-Del Castillo C, </w:t>
      </w:r>
      <w:proofErr w:type="spellStart"/>
      <w:r w:rsidRPr="00446186">
        <w:rPr>
          <w:rFonts w:ascii="Book Antiqua" w:hAnsi="Book Antiqua"/>
          <w:sz w:val="24"/>
          <w:szCs w:val="24"/>
        </w:rPr>
        <w:t>Kamisawa</w:t>
      </w:r>
      <w:proofErr w:type="spellEnd"/>
      <w:r w:rsidRPr="00446186">
        <w:rPr>
          <w:rFonts w:ascii="Book Antiqua" w:hAnsi="Book Antiqua"/>
          <w:sz w:val="24"/>
          <w:szCs w:val="24"/>
        </w:rPr>
        <w:t xml:space="preserve"> T, Jang JY, Levy P, </w:t>
      </w:r>
      <w:proofErr w:type="spellStart"/>
      <w:r w:rsidRPr="00446186">
        <w:rPr>
          <w:rFonts w:ascii="Book Antiqua" w:hAnsi="Book Antiqua"/>
          <w:sz w:val="24"/>
          <w:szCs w:val="24"/>
        </w:rPr>
        <w:t>Ohtsuka</w:t>
      </w:r>
      <w:proofErr w:type="spellEnd"/>
      <w:r w:rsidRPr="00446186">
        <w:rPr>
          <w:rFonts w:ascii="Book Antiqua" w:hAnsi="Book Antiqua"/>
          <w:sz w:val="24"/>
          <w:szCs w:val="24"/>
        </w:rPr>
        <w:t xml:space="preserve"> T, Salvia R, Shimizu Y, Tada M, Wolfgang CL. Revisions of international consensus Fukuoka guidelines for the management of IPMN of the pancreas. </w:t>
      </w:r>
      <w:proofErr w:type="spellStart"/>
      <w:r w:rsidRPr="00446186">
        <w:rPr>
          <w:rFonts w:ascii="Book Antiqua" w:hAnsi="Book Antiqua"/>
          <w:i/>
          <w:sz w:val="24"/>
          <w:szCs w:val="24"/>
        </w:rPr>
        <w:t>Pancreatology</w:t>
      </w:r>
      <w:proofErr w:type="spellEnd"/>
      <w:r w:rsidRPr="00446186">
        <w:rPr>
          <w:rFonts w:ascii="Book Antiqua" w:hAnsi="Book Antiqua"/>
          <w:sz w:val="24"/>
          <w:szCs w:val="24"/>
        </w:rPr>
        <w:t xml:space="preserve"> 2017; </w:t>
      </w:r>
      <w:r w:rsidRPr="00446186">
        <w:rPr>
          <w:rFonts w:ascii="Book Antiqua" w:hAnsi="Book Antiqua"/>
          <w:b/>
          <w:sz w:val="24"/>
          <w:szCs w:val="24"/>
        </w:rPr>
        <w:t>17</w:t>
      </w:r>
      <w:r w:rsidRPr="00446186">
        <w:rPr>
          <w:rFonts w:ascii="Book Antiqua" w:hAnsi="Book Antiqua"/>
          <w:sz w:val="24"/>
          <w:szCs w:val="24"/>
        </w:rPr>
        <w:t>: 738-753 [PMID: 28735806 DOI: 10.1016/j.pan.2017.07.007]</w:t>
      </w:r>
    </w:p>
    <w:p w14:paraId="166FDE82"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12 </w:t>
      </w:r>
      <w:r w:rsidRPr="00446186">
        <w:rPr>
          <w:rFonts w:ascii="Book Antiqua" w:hAnsi="Book Antiqua"/>
          <w:b/>
          <w:sz w:val="24"/>
          <w:szCs w:val="24"/>
        </w:rPr>
        <w:t>Vege SS</w:t>
      </w:r>
      <w:r w:rsidRPr="00446186">
        <w:rPr>
          <w:rFonts w:ascii="Book Antiqua" w:hAnsi="Book Antiqua"/>
          <w:sz w:val="24"/>
          <w:szCs w:val="24"/>
        </w:rPr>
        <w:t xml:space="preserve">, </w:t>
      </w:r>
      <w:proofErr w:type="spellStart"/>
      <w:r w:rsidRPr="00446186">
        <w:rPr>
          <w:rFonts w:ascii="Book Antiqua" w:hAnsi="Book Antiqua"/>
          <w:sz w:val="24"/>
          <w:szCs w:val="24"/>
        </w:rPr>
        <w:t>Ziring</w:t>
      </w:r>
      <w:proofErr w:type="spellEnd"/>
      <w:r w:rsidRPr="00446186">
        <w:rPr>
          <w:rFonts w:ascii="Book Antiqua" w:hAnsi="Book Antiqua"/>
          <w:sz w:val="24"/>
          <w:szCs w:val="24"/>
        </w:rPr>
        <w:t xml:space="preserve"> B, Jain R, </w:t>
      </w:r>
      <w:proofErr w:type="spellStart"/>
      <w:r w:rsidRPr="00446186">
        <w:rPr>
          <w:rFonts w:ascii="Book Antiqua" w:hAnsi="Book Antiqua"/>
          <w:sz w:val="24"/>
          <w:szCs w:val="24"/>
        </w:rPr>
        <w:t>Moayyedi</w:t>
      </w:r>
      <w:proofErr w:type="spellEnd"/>
      <w:r w:rsidRPr="00446186">
        <w:rPr>
          <w:rFonts w:ascii="Book Antiqua" w:hAnsi="Book Antiqua"/>
          <w:sz w:val="24"/>
          <w:szCs w:val="24"/>
        </w:rPr>
        <w:t xml:space="preserve"> P; Clinical Guidelines Committee; American Gastroenterology Association. American gastroenterological association institute guideline on the diagnosis and management of asymptomatic neoplastic pancreatic cysts. </w:t>
      </w:r>
      <w:r w:rsidRPr="00446186">
        <w:rPr>
          <w:rFonts w:ascii="Book Antiqua" w:hAnsi="Book Antiqua"/>
          <w:i/>
          <w:sz w:val="24"/>
          <w:szCs w:val="24"/>
        </w:rPr>
        <w:t>Gastroenterology</w:t>
      </w:r>
      <w:r w:rsidRPr="00446186">
        <w:rPr>
          <w:rFonts w:ascii="Book Antiqua" w:hAnsi="Book Antiqua"/>
          <w:sz w:val="24"/>
          <w:szCs w:val="24"/>
        </w:rPr>
        <w:t xml:space="preserve"> 2015; </w:t>
      </w:r>
      <w:r w:rsidRPr="00446186">
        <w:rPr>
          <w:rFonts w:ascii="Book Antiqua" w:hAnsi="Book Antiqua"/>
          <w:b/>
          <w:sz w:val="24"/>
          <w:szCs w:val="24"/>
        </w:rPr>
        <w:t>148</w:t>
      </w:r>
      <w:r w:rsidRPr="00446186">
        <w:rPr>
          <w:rFonts w:ascii="Book Antiqua" w:hAnsi="Book Antiqua"/>
          <w:sz w:val="24"/>
          <w:szCs w:val="24"/>
        </w:rPr>
        <w:t>: 819-22; quize12-3 [PMID: 25805375 DOI: 10.1053/j.gastro.2015.01.015]</w:t>
      </w:r>
    </w:p>
    <w:p w14:paraId="5CB7EF27"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13 </w:t>
      </w:r>
      <w:proofErr w:type="spellStart"/>
      <w:r w:rsidRPr="00446186">
        <w:rPr>
          <w:rFonts w:ascii="Book Antiqua" w:hAnsi="Book Antiqua"/>
          <w:b/>
          <w:sz w:val="24"/>
          <w:szCs w:val="24"/>
        </w:rPr>
        <w:t>Sighinolfi</w:t>
      </w:r>
      <w:proofErr w:type="spellEnd"/>
      <w:r w:rsidRPr="00446186">
        <w:rPr>
          <w:rFonts w:ascii="Book Antiqua" w:hAnsi="Book Antiqua"/>
          <w:b/>
          <w:sz w:val="24"/>
          <w:szCs w:val="24"/>
        </w:rPr>
        <w:t xml:space="preserve"> M</w:t>
      </w:r>
      <w:r w:rsidRPr="00446186">
        <w:rPr>
          <w:rFonts w:ascii="Book Antiqua" w:hAnsi="Book Antiqua"/>
          <w:sz w:val="24"/>
          <w:szCs w:val="24"/>
        </w:rPr>
        <w:t xml:space="preserve">, Quan SY, Lee Y, </w:t>
      </w:r>
      <w:proofErr w:type="spellStart"/>
      <w:r w:rsidRPr="00446186">
        <w:rPr>
          <w:rFonts w:ascii="Book Antiqua" w:hAnsi="Book Antiqua"/>
          <w:sz w:val="24"/>
          <w:szCs w:val="24"/>
        </w:rPr>
        <w:t>Ibaseta</w:t>
      </w:r>
      <w:proofErr w:type="spellEnd"/>
      <w:r w:rsidRPr="00446186">
        <w:rPr>
          <w:rFonts w:ascii="Book Antiqua" w:hAnsi="Book Antiqua"/>
          <w:sz w:val="24"/>
          <w:szCs w:val="24"/>
        </w:rPr>
        <w:t xml:space="preserve"> A, Pham K, </w:t>
      </w:r>
      <w:proofErr w:type="spellStart"/>
      <w:r w:rsidRPr="00446186">
        <w:rPr>
          <w:rFonts w:ascii="Book Antiqua" w:hAnsi="Book Antiqua"/>
          <w:sz w:val="24"/>
          <w:szCs w:val="24"/>
        </w:rPr>
        <w:t>Dua</w:t>
      </w:r>
      <w:proofErr w:type="spellEnd"/>
      <w:r w:rsidRPr="00446186">
        <w:rPr>
          <w:rFonts w:ascii="Book Antiqua" w:hAnsi="Book Antiqua"/>
          <w:sz w:val="24"/>
          <w:szCs w:val="24"/>
        </w:rPr>
        <w:t xml:space="preserve"> MM, </w:t>
      </w:r>
      <w:proofErr w:type="spellStart"/>
      <w:r w:rsidRPr="00446186">
        <w:rPr>
          <w:rFonts w:ascii="Book Antiqua" w:hAnsi="Book Antiqua"/>
          <w:sz w:val="24"/>
          <w:szCs w:val="24"/>
        </w:rPr>
        <w:t>Poultsides</w:t>
      </w:r>
      <w:proofErr w:type="spellEnd"/>
      <w:r w:rsidRPr="00446186">
        <w:rPr>
          <w:rFonts w:ascii="Book Antiqua" w:hAnsi="Book Antiqua"/>
          <w:sz w:val="24"/>
          <w:szCs w:val="24"/>
        </w:rPr>
        <w:t xml:space="preserve"> GA, Visser BC, Norton JA, Park WG. Fukuoka and AGA Criteria Have Superior Diagnostic Accuracy for Advanced Cystic Neoplasms than Sendai Criteria. </w:t>
      </w:r>
      <w:r w:rsidRPr="00446186">
        <w:rPr>
          <w:rFonts w:ascii="Book Antiqua" w:hAnsi="Book Antiqua"/>
          <w:i/>
          <w:sz w:val="24"/>
          <w:szCs w:val="24"/>
        </w:rPr>
        <w:t>Dig Dis Sci</w:t>
      </w:r>
      <w:r w:rsidRPr="00446186">
        <w:rPr>
          <w:rFonts w:ascii="Book Antiqua" w:hAnsi="Book Antiqua"/>
          <w:sz w:val="24"/>
          <w:szCs w:val="24"/>
        </w:rPr>
        <w:t xml:space="preserve"> 2017; </w:t>
      </w:r>
      <w:r w:rsidRPr="00446186">
        <w:rPr>
          <w:rFonts w:ascii="Book Antiqua" w:hAnsi="Book Antiqua"/>
          <w:b/>
          <w:sz w:val="24"/>
          <w:szCs w:val="24"/>
        </w:rPr>
        <w:t>62</w:t>
      </w:r>
      <w:r w:rsidRPr="00446186">
        <w:rPr>
          <w:rFonts w:ascii="Book Antiqua" w:hAnsi="Book Antiqua"/>
          <w:sz w:val="24"/>
          <w:szCs w:val="24"/>
        </w:rPr>
        <w:t>: 626-632 [PMID: 28116593 DOI: 10.1007/s10620-017-4460-y]</w:t>
      </w:r>
    </w:p>
    <w:p w14:paraId="175E816A"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14 </w:t>
      </w:r>
      <w:r w:rsidRPr="00446186">
        <w:rPr>
          <w:rFonts w:ascii="Book Antiqua" w:hAnsi="Book Antiqua"/>
          <w:b/>
          <w:sz w:val="24"/>
          <w:szCs w:val="24"/>
        </w:rPr>
        <w:t>Kang JS</w:t>
      </w:r>
      <w:r w:rsidRPr="00446186">
        <w:rPr>
          <w:rFonts w:ascii="Book Antiqua" w:hAnsi="Book Antiqua"/>
          <w:sz w:val="24"/>
          <w:szCs w:val="24"/>
        </w:rPr>
        <w:t xml:space="preserve">, Park T, Han Y, Lee S, Lim H, Kim H, Kim SH, Kwon W, Kim SW, Jang JY. Clinical validation of the 2017 international consensus guidelines on intraductal papillary mucinous neoplasm of the pancreas. </w:t>
      </w:r>
      <w:r w:rsidRPr="00446186">
        <w:rPr>
          <w:rFonts w:ascii="Book Antiqua" w:hAnsi="Book Antiqua"/>
          <w:i/>
          <w:sz w:val="24"/>
          <w:szCs w:val="24"/>
        </w:rPr>
        <w:t>Ann Surg Treat Res</w:t>
      </w:r>
      <w:r w:rsidRPr="00446186">
        <w:rPr>
          <w:rFonts w:ascii="Book Antiqua" w:hAnsi="Book Antiqua"/>
          <w:sz w:val="24"/>
          <w:szCs w:val="24"/>
        </w:rPr>
        <w:t xml:space="preserve"> 2019; </w:t>
      </w:r>
      <w:r w:rsidRPr="00446186">
        <w:rPr>
          <w:rFonts w:ascii="Book Antiqua" w:hAnsi="Book Antiqua"/>
          <w:b/>
          <w:sz w:val="24"/>
          <w:szCs w:val="24"/>
        </w:rPr>
        <w:t>97</w:t>
      </w:r>
      <w:r w:rsidRPr="00446186">
        <w:rPr>
          <w:rFonts w:ascii="Book Antiqua" w:hAnsi="Book Antiqua"/>
          <w:sz w:val="24"/>
          <w:szCs w:val="24"/>
        </w:rPr>
        <w:t>: 58-64 [PMID: 31388508 DOI: 10.4174/astr.2019.97.2.58]</w:t>
      </w:r>
    </w:p>
    <w:p w14:paraId="1F97759C"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15 </w:t>
      </w:r>
      <w:proofErr w:type="spellStart"/>
      <w:r w:rsidRPr="00446186">
        <w:rPr>
          <w:rFonts w:ascii="Book Antiqua" w:hAnsi="Book Antiqua"/>
          <w:b/>
          <w:sz w:val="24"/>
          <w:szCs w:val="24"/>
        </w:rPr>
        <w:t>Ngamruengphong</w:t>
      </w:r>
      <w:proofErr w:type="spellEnd"/>
      <w:r w:rsidRPr="00446186">
        <w:rPr>
          <w:rFonts w:ascii="Book Antiqua" w:hAnsi="Book Antiqua"/>
          <w:b/>
          <w:sz w:val="24"/>
          <w:szCs w:val="24"/>
        </w:rPr>
        <w:t xml:space="preserve"> S</w:t>
      </w:r>
      <w:r w:rsidRPr="00446186">
        <w:rPr>
          <w:rFonts w:ascii="Book Antiqua" w:hAnsi="Book Antiqua"/>
          <w:sz w:val="24"/>
          <w:szCs w:val="24"/>
        </w:rPr>
        <w:t xml:space="preserve">, </w:t>
      </w:r>
      <w:proofErr w:type="spellStart"/>
      <w:r w:rsidRPr="00446186">
        <w:rPr>
          <w:rFonts w:ascii="Book Antiqua" w:hAnsi="Book Antiqua"/>
          <w:sz w:val="24"/>
          <w:szCs w:val="24"/>
        </w:rPr>
        <w:t>Bartel</w:t>
      </w:r>
      <w:proofErr w:type="spellEnd"/>
      <w:r w:rsidRPr="00446186">
        <w:rPr>
          <w:rFonts w:ascii="Book Antiqua" w:hAnsi="Book Antiqua"/>
          <w:sz w:val="24"/>
          <w:szCs w:val="24"/>
        </w:rPr>
        <w:t xml:space="preserve"> MJ, Raimondo M. Cyst carcinoembryonic antigen in differentiating pancreatic cysts: a meta-analysis. </w:t>
      </w:r>
      <w:r w:rsidRPr="00446186">
        <w:rPr>
          <w:rFonts w:ascii="Book Antiqua" w:hAnsi="Book Antiqua"/>
          <w:i/>
          <w:sz w:val="24"/>
          <w:szCs w:val="24"/>
        </w:rPr>
        <w:t>Dig Liver Dis</w:t>
      </w:r>
      <w:r w:rsidRPr="00446186">
        <w:rPr>
          <w:rFonts w:ascii="Book Antiqua" w:hAnsi="Book Antiqua"/>
          <w:sz w:val="24"/>
          <w:szCs w:val="24"/>
        </w:rPr>
        <w:t xml:space="preserve"> 2013; </w:t>
      </w:r>
      <w:r w:rsidRPr="00446186">
        <w:rPr>
          <w:rFonts w:ascii="Book Antiqua" w:hAnsi="Book Antiqua"/>
          <w:b/>
          <w:sz w:val="24"/>
          <w:szCs w:val="24"/>
        </w:rPr>
        <w:t>45</w:t>
      </w:r>
      <w:r w:rsidRPr="00446186">
        <w:rPr>
          <w:rFonts w:ascii="Book Antiqua" w:hAnsi="Book Antiqua"/>
          <w:sz w:val="24"/>
          <w:szCs w:val="24"/>
        </w:rPr>
        <w:t>: 920-926 [PMID: 23790480 DOI: 10.1016/j.dld.2013.05.002]</w:t>
      </w:r>
    </w:p>
    <w:p w14:paraId="10879AB2"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16 </w:t>
      </w:r>
      <w:proofErr w:type="spellStart"/>
      <w:r w:rsidRPr="00446186">
        <w:rPr>
          <w:rFonts w:ascii="Book Antiqua" w:hAnsi="Book Antiqua"/>
          <w:b/>
          <w:sz w:val="24"/>
          <w:szCs w:val="24"/>
        </w:rPr>
        <w:t>Singhi</w:t>
      </w:r>
      <w:proofErr w:type="spellEnd"/>
      <w:r w:rsidRPr="00446186">
        <w:rPr>
          <w:rFonts w:ascii="Book Antiqua" w:hAnsi="Book Antiqua"/>
          <w:b/>
          <w:sz w:val="24"/>
          <w:szCs w:val="24"/>
        </w:rPr>
        <w:t xml:space="preserve"> AD</w:t>
      </w:r>
      <w:r w:rsidRPr="00446186">
        <w:rPr>
          <w:rFonts w:ascii="Book Antiqua" w:hAnsi="Book Antiqua"/>
          <w:sz w:val="24"/>
          <w:szCs w:val="24"/>
        </w:rPr>
        <w:t xml:space="preserve">, </w:t>
      </w:r>
      <w:proofErr w:type="spellStart"/>
      <w:r w:rsidRPr="00446186">
        <w:rPr>
          <w:rFonts w:ascii="Book Antiqua" w:hAnsi="Book Antiqua"/>
          <w:sz w:val="24"/>
          <w:szCs w:val="24"/>
        </w:rPr>
        <w:t>Zeh</w:t>
      </w:r>
      <w:proofErr w:type="spellEnd"/>
      <w:r w:rsidRPr="00446186">
        <w:rPr>
          <w:rFonts w:ascii="Book Antiqua" w:hAnsi="Book Antiqua"/>
          <w:sz w:val="24"/>
          <w:szCs w:val="24"/>
        </w:rPr>
        <w:t xml:space="preserve"> HJ, Brand RE, </w:t>
      </w:r>
      <w:proofErr w:type="spellStart"/>
      <w:r w:rsidRPr="00446186">
        <w:rPr>
          <w:rFonts w:ascii="Book Antiqua" w:hAnsi="Book Antiqua"/>
          <w:sz w:val="24"/>
          <w:szCs w:val="24"/>
        </w:rPr>
        <w:t>Nikiforova</w:t>
      </w:r>
      <w:proofErr w:type="spellEnd"/>
      <w:r w:rsidRPr="00446186">
        <w:rPr>
          <w:rFonts w:ascii="Book Antiqua" w:hAnsi="Book Antiqua"/>
          <w:sz w:val="24"/>
          <w:szCs w:val="24"/>
        </w:rPr>
        <w:t xml:space="preserve"> MN, </w:t>
      </w:r>
      <w:proofErr w:type="spellStart"/>
      <w:r w:rsidRPr="00446186">
        <w:rPr>
          <w:rFonts w:ascii="Book Antiqua" w:hAnsi="Book Antiqua"/>
          <w:sz w:val="24"/>
          <w:szCs w:val="24"/>
        </w:rPr>
        <w:t>Chennat</w:t>
      </w:r>
      <w:proofErr w:type="spellEnd"/>
      <w:r w:rsidRPr="00446186">
        <w:rPr>
          <w:rFonts w:ascii="Book Antiqua" w:hAnsi="Book Antiqua"/>
          <w:sz w:val="24"/>
          <w:szCs w:val="24"/>
        </w:rPr>
        <w:t xml:space="preserve"> JS, </w:t>
      </w:r>
      <w:proofErr w:type="spellStart"/>
      <w:r w:rsidRPr="00446186">
        <w:rPr>
          <w:rFonts w:ascii="Book Antiqua" w:hAnsi="Book Antiqua"/>
          <w:sz w:val="24"/>
          <w:szCs w:val="24"/>
        </w:rPr>
        <w:t>Fasanella</w:t>
      </w:r>
      <w:proofErr w:type="spellEnd"/>
      <w:r w:rsidRPr="00446186">
        <w:rPr>
          <w:rFonts w:ascii="Book Antiqua" w:hAnsi="Book Antiqua"/>
          <w:sz w:val="24"/>
          <w:szCs w:val="24"/>
        </w:rPr>
        <w:t xml:space="preserve"> KE, Khalid A, </w:t>
      </w:r>
      <w:proofErr w:type="spellStart"/>
      <w:r w:rsidRPr="00446186">
        <w:rPr>
          <w:rFonts w:ascii="Book Antiqua" w:hAnsi="Book Antiqua"/>
          <w:sz w:val="24"/>
          <w:szCs w:val="24"/>
        </w:rPr>
        <w:t>Papachristou</w:t>
      </w:r>
      <w:proofErr w:type="spellEnd"/>
      <w:r w:rsidRPr="00446186">
        <w:rPr>
          <w:rFonts w:ascii="Book Antiqua" w:hAnsi="Book Antiqua"/>
          <w:sz w:val="24"/>
          <w:szCs w:val="24"/>
        </w:rPr>
        <w:t xml:space="preserve"> GI, </w:t>
      </w:r>
      <w:proofErr w:type="spellStart"/>
      <w:r w:rsidRPr="00446186">
        <w:rPr>
          <w:rFonts w:ascii="Book Antiqua" w:hAnsi="Book Antiqua"/>
          <w:sz w:val="24"/>
          <w:szCs w:val="24"/>
        </w:rPr>
        <w:t>Slivka</w:t>
      </w:r>
      <w:proofErr w:type="spellEnd"/>
      <w:r w:rsidRPr="00446186">
        <w:rPr>
          <w:rFonts w:ascii="Book Antiqua" w:hAnsi="Book Antiqua"/>
          <w:sz w:val="24"/>
          <w:szCs w:val="24"/>
        </w:rPr>
        <w:t xml:space="preserve"> A, Hogg M, Lee KK, Tsung A, </w:t>
      </w:r>
      <w:proofErr w:type="spellStart"/>
      <w:r w:rsidRPr="00446186">
        <w:rPr>
          <w:rFonts w:ascii="Book Antiqua" w:hAnsi="Book Antiqua"/>
          <w:sz w:val="24"/>
          <w:szCs w:val="24"/>
        </w:rPr>
        <w:t>Zureikat</w:t>
      </w:r>
      <w:proofErr w:type="spellEnd"/>
      <w:r w:rsidRPr="00446186">
        <w:rPr>
          <w:rFonts w:ascii="Book Antiqua" w:hAnsi="Book Antiqua"/>
          <w:sz w:val="24"/>
          <w:szCs w:val="24"/>
        </w:rPr>
        <w:t xml:space="preserve"> AH, McGrath K. American Gastroenterological Association guidelines are inaccurate in detecting pancreatic cysts with advanced neoplasia: a clinicopathologic study of 225 patients with supporting molecular data.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2016; </w:t>
      </w:r>
      <w:r w:rsidRPr="00446186">
        <w:rPr>
          <w:rFonts w:ascii="Book Antiqua" w:hAnsi="Book Antiqua"/>
          <w:b/>
          <w:sz w:val="24"/>
          <w:szCs w:val="24"/>
        </w:rPr>
        <w:t>83</w:t>
      </w:r>
      <w:r w:rsidRPr="00446186">
        <w:rPr>
          <w:rFonts w:ascii="Book Antiqua" w:hAnsi="Book Antiqua"/>
          <w:sz w:val="24"/>
          <w:szCs w:val="24"/>
        </w:rPr>
        <w:t>: 1107-1117.e2 [PMID: 26709110 DOI: 10.1016/j.gie.2015.12.009]</w:t>
      </w:r>
    </w:p>
    <w:p w14:paraId="3D465AE8"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lastRenderedPageBreak/>
        <w:t xml:space="preserve">17 </w:t>
      </w:r>
      <w:r w:rsidRPr="00446186">
        <w:rPr>
          <w:rFonts w:ascii="Book Antiqua" w:hAnsi="Book Antiqua"/>
          <w:b/>
          <w:sz w:val="24"/>
          <w:szCs w:val="24"/>
        </w:rPr>
        <w:t>Maker AV</w:t>
      </w:r>
      <w:r w:rsidRPr="00446186">
        <w:rPr>
          <w:rFonts w:ascii="Book Antiqua" w:hAnsi="Book Antiqua"/>
          <w:sz w:val="24"/>
          <w:szCs w:val="24"/>
        </w:rPr>
        <w:t xml:space="preserve">, Carrara S, Jamieson NB, </w:t>
      </w:r>
      <w:proofErr w:type="spellStart"/>
      <w:r w:rsidRPr="00446186">
        <w:rPr>
          <w:rFonts w:ascii="Book Antiqua" w:hAnsi="Book Antiqua"/>
          <w:sz w:val="24"/>
          <w:szCs w:val="24"/>
        </w:rPr>
        <w:t>Pelaez</w:t>
      </w:r>
      <w:proofErr w:type="spellEnd"/>
      <w:r w:rsidRPr="00446186">
        <w:rPr>
          <w:rFonts w:ascii="Book Antiqua" w:hAnsi="Book Antiqua"/>
          <w:sz w:val="24"/>
          <w:szCs w:val="24"/>
        </w:rPr>
        <w:t xml:space="preserve">-Luna M, Lennon AM, Dal Molin M, Scarpa A, </w:t>
      </w:r>
      <w:proofErr w:type="spellStart"/>
      <w:r w:rsidRPr="00446186">
        <w:rPr>
          <w:rFonts w:ascii="Book Antiqua" w:hAnsi="Book Antiqua"/>
          <w:sz w:val="24"/>
          <w:szCs w:val="24"/>
        </w:rPr>
        <w:t>Frulloni</w:t>
      </w:r>
      <w:proofErr w:type="spellEnd"/>
      <w:r w:rsidRPr="00446186">
        <w:rPr>
          <w:rFonts w:ascii="Book Antiqua" w:hAnsi="Book Antiqua"/>
          <w:sz w:val="24"/>
          <w:szCs w:val="24"/>
        </w:rPr>
        <w:t xml:space="preserve"> L,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WR. Cyst fluid biomarkers for intraductal papillary mucinous neoplasms of the pancreas: a critical review from the international expert meeting on pancreatic branch-duct-intraductal papillary mucinous neoplasms. </w:t>
      </w:r>
      <w:r w:rsidRPr="00446186">
        <w:rPr>
          <w:rFonts w:ascii="Book Antiqua" w:hAnsi="Book Antiqua"/>
          <w:i/>
          <w:sz w:val="24"/>
          <w:szCs w:val="24"/>
        </w:rPr>
        <w:t>J Am Coll Surg</w:t>
      </w:r>
      <w:r w:rsidRPr="00446186">
        <w:rPr>
          <w:rFonts w:ascii="Book Antiqua" w:hAnsi="Book Antiqua"/>
          <w:sz w:val="24"/>
          <w:szCs w:val="24"/>
        </w:rPr>
        <w:t xml:space="preserve"> 2015; </w:t>
      </w:r>
      <w:r w:rsidRPr="00446186">
        <w:rPr>
          <w:rFonts w:ascii="Book Antiqua" w:hAnsi="Book Antiqua"/>
          <w:b/>
          <w:sz w:val="24"/>
          <w:szCs w:val="24"/>
        </w:rPr>
        <w:t>220</w:t>
      </w:r>
      <w:r w:rsidRPr="00446186">
        <w:rPr>
          <w:rFonts w:ascii="Book Antiqua" w:hAnsi="Book Antiqua"/>
          <w:sz w:val="24"/>
          <w:szCs w:val="24"/>
        </w:rPr>
        <w:t>: 243-253 [PMID: 25592469 DOI: 10.1016/j.jamcollsurg.2014.11.001]</w:t>
      </w:r>
    </w:p>
    <w:p w14:paraId="4F1A519E"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18 </w:t>
      </w:r>
      <w:proofErr w:type="spellStart"/>
      <w:r w:rsidRPr="00446186">
        <w:rPr>
          <w:rFonts w:ascii="Book Antiqua" w:hAnsi="Book Antiqua"/>
          <w:b/>
          <w:sz w:val="24"/>
          <w:szCs w:val="24"/>
        </w:rPr>
        <w:t>Singhi</w:t>
      </w:r>
      <w:proofErr w:type="spellEnd"/>
      <w:r w:rsidRPr="00446186">
        <w:rPr>
          <w:rFonts w:ascii="Book Antiqua" w:hAnsi="Book Antiqua"/>
          <w:b/>
          <w:sz w:val="24"/>
          <w:szCs w:val="24"/>
        </w:rPr>
        <w:t xml:space="preserve"> AD</w:t>
      </w:r>
      <w:r w:rsidRPr="00446186">
        <w:rPr>
          <w:rFonts w:ascii="Book Antiqua" w:hAnsi="Book Antiqua"/>
          <w:sz w:val="24"/>
          <w:szCs w:val="24"/>
        </w:rPr>
        <w:t xml:space="preserve">, McGrath K, Brand RE, Khalid A, </w:t>
      </w:r>
      <w:proofErr w:type="spellStart"/>
      <w:r w:rsidRPr="00446186">
        <w:rPr>
          <w:rFonts w:ascii="Book Antiqua" w:hAnsi="Book Antiqua"/>
          <w:sz w:val="24"/>
          <w:szCs w:val="24"/>
        </w:rPr>
        <w:t>Zeh</w:t>
      </w:r>
      <w:proofErr w:type="spellEnd"/>
      <w:r w:rsidRPr="00446186">
        <w:rPr>
          <w:rFonts w:ascii="Book Antiqua" w:hAnsi="Book Antiqua"/>
          <w:sz w:val="24"/>
          <w:szCs w:val="24"/>
        </w:rPr>
        <w:t xml:space="preserve"> HJ, </w:t>
      </w:r>
      <w:proofErr w:type="spellStart"/>
      <w:r w:rsidRPr="00446186">
        <w:rPr>
          <w:rFonts w:ascii="Book Antiqua" w:hAnsi="Book Antiqua"/>
          <w:sz w:val="24"/>
          <w:szCs w:val="24"/>
        </w:rPr>
        <w:t>Chennat</w:t>
      </w:r>
      <w:proofErr w:type="spellEnd"/>
      <w:r w:rsidRPr="00446186">
        <w:rPr>
          <w:rFonts w:ascii="Book Antiqua" w:hAnsi="Book Antiqua"/>
          <w:sz w:val="24"/>
          <w:szCs w:val="24"/>
        </w:rPr>
        <w:t xml:space="preserve"> JS, </w:t>
      </w:r>
      <w:proofErr w:type="spellStart"/>
      <w:r w:rsidRPr="00446186">
        <w:rPr>
          <w:rFonts w:ascii="Book Antiqua" w:hAnsi="Book Antiqua"/>
          <w:sz w:val="24"/>
          <w:szCs w:val="24"/>
        </w:rPr>
        <w:t>Fasanella</w:t>
      </w:r>
      <w:proofErr w:type="spellEnd"/>
      <w:r w:rsidRPr="00446186">
        <w:rPr>
          <w:rFonts w:ascii="Book Antiqua" w:hAnsi="Book Antiqua"/>
          <w:sz w:val="24"/>
          <w:szCs w:val="24"/>
        </w:rPr>
        <w:t xml:space="preserve"> KE, </w:t>
      </w:r>
      <w:proofErr w:type="spellStart"/>
      <w:r w:rsidRPr="00446186">
        <w:rPr>
          <w:rFonts w:ascii="Book Antiqua" w:hAnsi="Book Antiqua"/>
          <w:sz w:val="24"/>
          <w:szCs w:val="24"/>
        </w:rPr>
        <w:t>Papachristou</w:t>
      </w:r>
      <w:proofErr w:type="spellEnd"/>
      <w:r w:rsidRPr="00446186">
        <w:rPr>
          <w:rFonts w:ascii="Book Antiqua" w:hAnsi="Book Antiqua"/>
          <w:sz w:val="24"/>
          <w:szCs w:val="24"/>
        </w:rPr>
        <w:t xml:space="preserve"> GI, </w:t>
      </w:r>
      <w:proofErr w:type="spellStart"/>
      <w:r w:rsidRPr="00446186">
        <w:rPr>
          <w:rFonts w:ascii="Book Antiqua" w:hAnsi="Book Antiqua"/>
          <w:sz w:val="24"/>
          <w:szCs w:val="24"/>
        </w:rPr>
        <w:t>Slivka</w:t>
      </w:r>
      <w:proofErr w:type="spellEnd"/>
      <w:r w:rsidRPr="00446186">
        <w:rPr>
          <w:rFonts w:ascii="Book Antiqua" w:hAnsi="Book Antiqua"/>
          <w:sz w:val="24"/>
          <w:szCs w:val="24"/>
        </w:rPr>
        <w:t xml:space="preserve"> A, Bartlett DL, </w:t>
      </w:r>
      <w:proofErr w:type="spellStart"/>
      <w:r w:rsidRPr="00446186">
        <w:rPr>
          <w:rFonts w:ascii="Book Antiqua" w:hAnsi="Book Antiqua"/>
          <w:sz w:val="24"/>
          <w:szCs w:val="24"/>
        </w:rPr>
        <w:t>Dasyam</w:t>
      </w:r>
      <w:proofErr w:type="spellEnd"/>
      <w:r w:rsidRPr="00446186">
        <w:rPr>
          <w:rFonts w:ascii="Book Antiqua" w:hAnsi="Book Antiqua"/>
          <w:sz w:val="24"/>
          <w:szCs w:val="24"/>
        </w:rPr>
        <w:t xml:space="preserve"> AK, Hogg M, Lee KK, Marsh JW, Monaco SE, </w:t>
      </w:r>
      <w:proofErr w:type="spellStart"/>
      <w:r w:rsidRPr="00446186">
        <w:rPr>
          <w:rFonts w:ascii="Book Antiqua" w:hAnsi="Book Antiqua"/>
          <w:sz w:val="24"/>
          <w:szCs w:val="24"/>
        </w:rPr>
        <w:t>Ohori</w:t>
      </w:r>
      <w:proofErr w:type="spellEnd"/>
      <w:r w:rsidRPr="00446186">
        <w:rPr>
          <w:rFonts w:ascii="Book Antiqua" w:hAnsi="Book Antiqua"/>
          <w:sz w:val="24"/>
          <w:szCs w:val="24"/>
        </w:rPr>
        <w:t xml:space="preserve"> NP, </w:t>
      </w:r>
      <w:proofErr w:type="spellStart"/>
      <w:r w:rsidRPr="00446186">
        <w:rPr>
          <w:rFonts w:ascii="Book Antiqua" w:hAnsi="Book Antiqua"/>
          <w:sz w:val="24"/>
          <w:szCs w:val="24"/>
        </w:rPr>
        <w:t>Pingpank</w:t>
      </w:r>
      <w:proofErr w:type="spellEnd"/>
      <w:r w:rsidRPr="00446186">
        <w:rPr>
          <w:rFonts w:ascii="Book Antiqua" w:hAnsi="Book Antiqua"/>
          <w:sz w:val="24"/>
          <w:szCs w:val="24"/>
        </w:rPr>
        <w:t xml:space="preserve"> JF, Tsung A, </w:t>
      </w:r>
      <w:proofErr w:type="spellStart"/>
      <w:r w:rsidRPr="00446186">
        <w:rPr>
          <w:rFonts w:ascii="Book Antiqua" w:hAnsi="Book Antiqua"/>
          <w:sz w:val="24"/>
          <w:szCs w:val="24"/>
        </w:rPr>
        <w:t>Zureikat</w:t>
      </w:r>
      <w:proofErr w:type="spellEnd"/>
      <w:r w:rsidRPr="00446186">
        <w:rPr>
          <w:rFonts w:ascii="Book Antiqua" w:hAnsi="Book Antiqua"/>
          <w:sz w:val="24"/>
          <w:szCs w:val="24"/>
        </w:rPr>
        <w:t xml:space="preserve"> AH, Wald AI, </w:t>
      </w:r>
      <w:proofErr w:type="spellStart"/>
      <w:r w:rsidRPr="00446186">
        <w:rPr>
          <w:rFonts w:ascii="Book Antiqua" w:hAnsi="Book Antiqua"/>
          <w:sz w:val="24"/>
          <w:szCs w:val="24"/>
        </w:rPr>
        <w:t>Nikiforova</w:t>
      </w:r>
      <w:proofErr w:type="spellEnd"/>
      <w:r w:rsidRPr="00446186">
        <w:rPr>
          <w:rFonts w:ascii="Book Antiqua" w:hAnsi="Book Antiqua"/>
          <w:sz w:val="24"/>
          <w:szCs w:val="24"/>
        </w:rPr>
        <w:t xml:space="preserve"> MN. Preoperative next-generation sequencing of pancreatic cyst fluid is highly accurate in cyst classification and detection of advanced neoplasia. </w:t>
      </w:r>
      <w:r w:rsidRPr="00446186">
        <w:rPr>
          <w:rFonts w:ascii="Book Antiqua" w:hAnsi="Book Antiqua"/>
          <w:i/>
          <w:sz w:val="24"/>
          <w:szCs w:val="24"/>
        </w:rPr>
        <w:t>Gut</w:t>
      </w:r>
      <w:r w:rsidRPr="00446186">
        <w:rPr>
          <w:rFonts w:ascii="Book Antiqua" w:hAnsi="Book Antiqua"/>
          <w:sz w:val="24"/>
          <w:szCs w:val="24"/>
        </w:rPr>
        <w:t xml:space="preserve"> 2018; </w:t>
      </w:r>
      <w:r w:rsidRPr="00446186">
        <w:rPr>
          <w:rFonts w:ascii="Book Antiqua" w:hAnsi="Book Antiqua"/>
          <w:b/>
          <w:sz w:val="24"/>
          <w:szCs w:val="24"/>
        </w:rPr>
        <w:t>67</w:t>
      </w:r>
      <w:r w:rsidRPr="00446186">
        <w:rPr>
          <w:rFonts w:ascii="Book Antiqua" w:hAnsi="Book Antiqua"/>
          <w:sz w:val="24"/>
          <w:szCs w:val="24"/>
        </w:rPr>
        <w:t>: 2131-2141 [PMID: 28970292 DOI: 10.1136/gutjnl-2016-313586]</w:t>
      </w:r>
    </w:p>
    <w:p w14:paraId="3FBA0459"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19 </w:t>
      </w:r>
      <w:r w:rsidRPr="00446186">
        <w:rPr>
          <w:rFonts w:ascii="Book Antiqua" w:hAnsi="Book Antiqua"/>
          <w:b/>
          <w:sz w:val="24"/>
          <w:szCs w:val="24"/>
        </w:rPr>
        <w:t>Wu J</w:t>
      </w:r>
      <w:r w:rsidRPr="00446186">
        <w:rPr>
          <w:rFonts w:ascii="Book Antiqua" w:hAnsi="Book Antiqua"/>
          <w:sz w:val="24"/>
          <w:szCs w:val="24"/>
        </w:rPr>
        <w:t xml:space="preserve">, Jiao Y, Dal Molin M, Maitra A, de Wilde RF, Wood LD, Eshleman JR, </w:t>
      </w:r>
      <w:proofErr w:type="spellStart"/>
      <w:r w:rsidRPr="00446186">
        <w:rPr>
          <w:rFonts w:ascii="Book Antiqua" w:hAnsi="Book Antiqua"/>
          <w:sz w:val="24"/>
          <w:szCs w:val="24"/>
        </w:rPr>
        <w:t>Goggins</w:t>
      </w:r>
      <w:proofErr w:type="spellEnd"/>
      <w:r w:rsidRPr="00446186">
        <w:rPr>
          <w:rFonts w:ascii="Book Antiqua" w:hAnsi="Book Antiqua"/>
          <w:sz w:val="24"/>
          <w:szCs w:val="24"/>
        </w:rPr>
        <w:t xml:space="preserve"> MG, Wolfgang CL, Canto MI, </w:t>
      </w:r>
      <w:proofErr w:type="spellStart"/>
      <w:r w:rsidRPr="00446186">
        <w:rPr>
          <w:rFonts w:ascii="Book Antiqua" w:hAnsi="Book Antiqua"/>
          <w:sz w:val="24"/>
          <w:szCs w:val="24"/>
        </w:rPr>
        <w:t>Schulick</w:t>
      </w:r>
      <w:proofErr w:type="spellEnd"/>
      <w:r w:rsidRPr="00446186">
        <w:rPr>
          <w:rFonts w:ascii="Book Antiqua" w:hAnsi="Book Antiqua"/>
          <w:sz w:val="24"/>
          <w:szCs w:val="24"/>
        </w:rPr>
        <w:t xml:space="preserve"> RD, </w:t>
      </w:r>
      <w:proofErr w:type="spellStart"/>
      <w:r w:rsidRPr="00446186">
        <w:rPr>
          <w:rFonts w:ascii="Book Antiqua" w:hAnsi="Book Antiqua"/>
          <w:sz w:val="24"/>
          <w:szCs w:val="24"/>
        </w:rPr>
        <w:t>Edil</w:t>
      </w:r>
      <w:proofErr w:type="spellEnd"/>
      <w:r w:rsidRPr="00446186">
        <w:rPr>
          <w:rFonts w:ascii="Book Antiqua" w:hAnsi="Book Antiqua"/>
          <w:sz w:val="24"/>
          <w:szCs w:val="24"/>
        </w:rPr>
        <w:t xml:space="preserve"> BH, </w:t>
      </w:r>
      <w:proofErr w:type="spellStart"/>
      <w:r w:rsidRPr="00446186">
        <w:rPr>
          <w:rFonts w:ascii="Book Antiqua" w:hAnsi="Book Antiqua"/>
          <w:sz w:val="24"/>
          <w:szCs w:val="24"/>
        </w:rPr>
        <w:t>Choti</w:t>
      </w:r>
      <w:proofErr w:type="spellEnd"/>
      <w:r w:rsidRPr="00446186">
        <w:rPr>
          <w:rFonts w:ascii="Book Antiqua" w:hAnsi="Book Antiqua"/>
          <w:sz w:val="24"/>
          <w:szCs w:val="24"/>
        </w:rPr>
        <w:t xml:space="preserve"> MA, </w:t>
      </w:r>
      <w:proofErr w:type="spellStart"/>
      <w:r w:rsidRPr="00446186">
        <w:rPr>
          <w:rFonts w:ascii="Book Antiqua" w:hAnsi="Book Antiqua"/>
          <w:sz w:val="24"/>
          <w:szCs w:val="24"/>
        </w:rPr>
        <w:t>Adsay</w:t>
      </w:r>
      <w:proofErr w:type="spellEnd"/>
      <w:r w:rsidRPr="00446186">
        <w:rPr>
          <w:rFonts w:ascii="Book Antiqua" w:hAnsi="Book Antiqua"/>
          <w:sz w:val="24"/>
          <w:szCs w:val="24"/>
        </w:rPr>
        <w:t xml:space="preserve"> V, </w:t>
      </w:r>
      <w:proofErr w:type="spellStart"/>
      <w:r w:rsidRPr="00446186">
        <w:rPr>
          <w:rFonts w:ascii="Book Antiqua" w:hAnsi="Book Antiqua"/>
          <w:sz w:val="24"/>
          <w:szCs w:val="24"/>
        </w:rPr>
        <w:t>Klimstra</w:t>
      </w:r>
      <w:proofErr w:type="spellEnd"/>
      <w:r w:rsidRPr="00446186">
        <w:rPr>
          <w:rFonts w:ascii="Book Antiqua" w:hAnsi="Book Antiqua"/>
          <w:sz w:val="24"/>
          <w:szCs w:val="24"/>
        </w:rPr>
        <w:t xml:space="preserve"> DS, </w:t>
      </w:r>
      <w:proofErr w:type="spellStart"/>
      <w:r w:rsidRPr="00446186">
        <w:rPr>
          <w:rFonts w:ascii="Book Antiqua" w:hAnsi="Book Antiqua"/>
          <w:sz w:val="24"/>
          <w:szCs w:val="24"/>
        </w:rPr>
        <w:t>Offerhaus</w:t>
      </w:r>
      <w:proofErr w:type="spellEnd"/>
      <w:r w:rsidRPr="00446186">
        <w:rPr>
          <w:rFonts w:ascii="Book Antiqua" w:hAnsi="Book Antiqua"/>
          <w:sz w:val="24"/>
          <w:szCs w:val="24"/>
        </w:rPr>
        <w:t xml:space="preserve"> GJ, Klein AP, </w:t>
      </w:r>
      <w:proofErr w:type="spellStart"/>
      <w:r w:rsidRPr="00446186">
        <w:rPr>
          <w:rFonts w:ascii="Book Antiqua" w:hAnsi="Book Antiqua"/>
          <w:sz w:val="24"/>
          <w:szCs w:val="24"/>
        </w:rPr>
        <w:t>Kopelovich</w:t>
      </w:r>
      <w:proofErr w:type="spellEnd"/>
      <w:r w:rsidRPr="00446186">
        <w:rPr>
          <w:rFonts w:ascii="Book Antiqua" w:hAnsi="Book Antiqua"/>
          <w:sz w:val="24"/>
          <w:szCs w:val="24"/>
        </w:rPr>
        <w:t xml:space="preserve"> L, Carter H, </w:t>
      </w:r>
      <w:proofErr w:type="spellStart"/>
      <w:r w:rsidRPr="00446186">
        <w:rPr>
          <w:rFonts w:ascii="Book Antiqua" w:hAnsi="Book Antiqua"/>
          <w:sz w:val="24"/>
          <w:szCs w:val="24"/>
        </w:rPr>
        <w:t>Karchin</w:t>
      </w:r>
      <w:proofErr w:type="spellEnd"/>
      <w:r w:rsidRPr="00446186">
        <w:rPr>
          <w:rFonts w:ascii="Book Antiqua" w:hAnsi="Book Antiqua"/>
          <w:sz w:val="24"/>
          <w:szCs w:val="24"/>
        </w:rPr>
        <w:t xml:space="preserve"> R, Allen PJ, Schmidt CM, Naito Y, Diaz LA Jr, </w:t>
      </w:r>
      <w:proofErr w:type="spellStart"/>
      <w:r w:rsidRPr="00446186">
        <w:rPr>
          <w:rFonts w:ascii="Book Antiqua" w:hAnsi="Book Antiqua"/>
          <w:sz w:val="24"/>
          <w:szCs w:val="24"/>
        </w:rPr>
        <w:t>Kinzler</w:t>
      </w:r>
      <w:proofErr w:type="spellEnd"/>
      <w:r w:rsidRPr="00446186">
        <w:rPr>
          <w:rFonts w:ascii="Book Antiqua" w:hAnsi="Book Antiqua"/>
          <w:sz w:val="24"/>
          <w:szCs w:val="24"/>
        </w:rPr>
        <w:t xml:space="preserve"> KW, Papadopoulos N,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Vogelstein B. Whole-exome sequencing of neoplastic cysts of the pancreas reveals recurrent mutations in components of ubiquitin-dependent pathways. </w:t>
      </w:r>
      <w:r w:rsidRPr="00446186">
        <w:rPr>
          <w:rFonts w:ascii="Book Antiqua" w:hAnsi="Book Antiqua"/>
          <w:i/>
          <w:sz w:val="24"/>
          <w:szCs w:val="24"/>
        </w:rPr>
        <w:t xml:space="preserve">Proc Natl </w:t>
      </w:r>
      <w:proofErr w:type="spellStart"/>
      <w:r w:rsidRPr="00446186">
        <w:rPr>
          <w:rFonts w:ascii="Book Antiqua" w:hAnsi="Book Antiqua"/>
          <w:i/>
          <w:sz w:val="24"/>
          <w:szCs w:val="24"/>
        </w:rPr>
        <w:t>Acad</w:t>
      </w:r>
      <w:proofErr w:type="spellEnd"/>
      <w:r w:rsidRPr="00446186">
        <w:rPr>
          <w:rFonts w:ascii="Book Antiqua" w:hAnsi="Book Antiqua"/>
          <w:i/>
          <w:sz w:val="24"/>
          <w:szCs w:val="24"/>
        </w:rPr>
        <w:t xml:space="preserve"> Sci U S A</w:t>
      </w:r>
      <w:r w:rsidRPr="00446186">
        <w:rPr>
          <w:rFonts w:ascii="Book Antiqua" w:hAnsi="Book Antiqua"/>
          <w:sz w:val="24"/>
          <w:szCs w:val="24"/>
        </w:rPr>
        <w:t xml:space="preserve"> 2011; </w:t>
      </w:r>
      <w:r w:rsidRPr="00446186">
        <w:rPr>
          <w:rFonts w:ascii="Book Antiqua" w:hAnsi="Book Antiqua"/>
          <w:b/>
          <w:sz w:val="24"/>
          <w:szCs w:val="24"/>
        </w:rPr>
        <w:t>108</w:t>
      </w:r>
      <w:r w:rsidRPr="00446186">
        <w:rPr>
          <w:rFonts w:ascii="Book Antiqua" w:hAnsi="Book Antiqua"/>
          <w:sz w:val="24"/>
          <w:szCs w:val="24"/>
        </w:rPr>
        <w:t>: 21188-21193 [PMID: 22158988 DOI: 10.1073/pnas.1118046108]</w:t>
      </w:r>
    </w:p>
    <w:p w14:paraId="5E459E07"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20 </w:t>
      </w:r>
      <w:r w:rsidRPr="00446186">
        <w:rPr>
          <w:rFonts w:ascii="Book Antiqua" w:hAnsi="Book Antiqua"/>
          <w:b/>
          <w:sz w:val="24"/>
          <w:szCs w:val="24"/>
        </w:rPr>
        <w:t>Wu J</w:t>
      </w:r>
      <w:r w:rsidRPr="00446186">
        <w:rPr>
          <w:rFonts w:ascii="Book Antiqua" w:hAnsi="Book Antiqua"/>
          <w:sz w:val="24"/>
          <w:szCs w:val="24"/>
        </w:rPr>
        <w:t xml:space="preserve">, Matthaei H, Maitra A, Dal Molin M, Wood LD, Eshleman JR, </w:t>
      </w:r>
      <w:proofErr w:type="spellStart"/>
      <w:r w:rsidRPr="00446186">
        <w:rPr>
          <w:rFonts w:ascii="Book Antiqua" w:hAnsi="Book Antiqua"/>
          <w:sz w:val="24"/>
          <w:szCs w:val="24"/>
        </w:rPr>
        <w:t>Goggins</w:t>
      </w:r>
      <w:proofErr w:type="spellEnd"/>
      <w:r w:rsidRPr="00446186">
        <w:rPr>
          <w:rFonts w:ascii="Book Antiqua" w:hAnsi="Book Antiqua"/>
          <w:sz w:val="24"/>
          <w:szCs w:val="24"/>
        </w:rPr>
        <w:t xml:space="preserve"> M, Canto MI, </w:t>
      </w:r>
      <w:proofErr w:type="spellStart"/>
      <w:r w:rsidRPr="00446186">
        <w:rPr>
          <w:rFonts w:ascii="Book Antiqua" w:hAnsi="Book Antiqua"/>
          <w:sz w:val="24"/>
          <w:szCs w:val="24"/>
        </w:rPr>
        <w:t>Schulick</w:t>
      </w:r>
      <w:proofErr w:type="spellEnd"/>
      <w:r w:rsidRPr="00446186">
        <w:rPr>
          <w:rFonts w:ascii="Book Antiqua" w:hAnsi="Book Antiqua"/>
          <w:sz w:val="24"/>
          <w:szCs w:val="24"/>
        </w:rPr>
        <w:t xml:space="preserve"> RD, </w:t>
      </w:r>
      <w:proofErr w:type="spellStart"/>
      <w:r w:rsidRPr="00446186">
        <w:rPr>
          <w:rFonts w:ascii="Book Antiqua" w:hAnsi="Book Antiqua"/>
          <w:sz w:val="24"/>
          <w:szCs w:val="24"/>
        </w:rPr>
        <w:t>Edil</w:t>
      </w:r>
      <w:proofErr w:type="spellEnd"/>
      <w:r w:rsidRPr="00446186">
        <w:rPr>
          <w:rFonts w:ascii="Book Antiqua" w:hAnsi="Book Antiqua"/>
          <w:sz w:val="24"/>
          <w:szCs w:val="24"/>
        </w:rPr>
        <w:t xml:space="preserve"> BH, Wolfgang CL, Klein AP, Diaz LA Jr, Allen PJ, Schmidt CM, </w:t>
      </w:r>
      <w:proofErr w:type="spellStart"/>
      <w:r w:rsidRPr="00446186">
        <w:rPr>
          <w:rFonts w:ascii="Book Antiqua" w:hAnsi="Book Antiqua"/>
          <w:sz w:val="24"/>
          <w:szCs w:val="24"/>
        </w:rPr>
        <w:t>Kinzler</w:t>
      </w:r>
      <w:proofErr w:type="spellEnd"/>
      <w:r w:rsidRPr="00446186">
        <w:rPr>
          <w:rFonts w:ascii="Book Antiqua" w:hAnsi="Book Antiqua"/>
          <w:sz w:val="24"/>
          <w:szCs w:val="24"/>
        </w:rPr>
        <w:t xml:space="preserve"> KW, Papadopoulos N,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Vogelstein B. Recurrent GNAS mutations define an unexpected pathway for pancreatic cyst development. </w:t>
      </w:r>
      <w:r w:rsidRPr="00446186">
        <w:rPr>
          <w:rFonts w:ascii="Book Antiqua" w:hAnsi="Book Antiqua"/>
          <w:i/>
          <w:sz w:val="24"/>
          <w:szCs w:val="24"/>
        </w:rPr>
        <w:t xml:space="preserve">Sci </w:t>
      </w:r>
      <w:proofErr w:type="spellStart"/>
      <w:r w:rsidRPr="00446186">
        <w:rPr>
          <w:rFonts w:ascii="Book Antiqua" w:hAnsi="Book Antiqua"/>
          <w:i/>
          <w:sz w:val="24"/>
          <w:szCs w:val="24"/>
        </w:rPr>
        <w:t>Transl</w:t>
      </w:r>
      <w:proofErr w:type="spellEnd"/>
      <w:r w:rsidRPr="00446186">
        <w:rPr>
          <w:rFonts w:ascii="Book Antiqua" w:hAnsi="Book Antiqua"/>
          <w:i/>
          <w:sz w:val="24"/>
          <w:szCs w:val="24"/>
        </w:rPr>
        <w:t xml:space="preserve"> Med</w:t>
      </w:r>
      <w:r w:rsidRPr="00446186">
        <w:rPr>
          <w:rFonts w:ascii="Book Antiqua" w:hAnsi="Book Antiqua"/>
          <w:sz w:val="24"/>
          <w:szCs w:val="24"/>
        </w:rPr>
        <w:t xml:space="preserve"> 2011; </w:t>
      </w:r>
      <w:r w:rsidRPr="00446186">
        <w:rPr>
          <w:rFonts w:ascii="Book Antiqua" w:hAnsi="Book Antiqua"/>
          <w:b/>
          <w:sz w:val="24"/>
          <w:szCs w:val="24"/>
        </w:rPr>
        <w:t>3</w:t>
      </w:r>
      <w:r w:rsidRPr="00446186">
        <w:rPr>
          <w:rFonts w:ascii="Book Antiqua" w:hAnsi="Book Antiqua"/>
          <w:sz w:val="24"/>
          <w:szCs w:val="24"/>
        </w:rPr>
        <w:t>: 92ra66 [PMID: 21775669 DOI: 10.1126/scitranslmed.3002543]</w:t>
      </w:r>
    </w:p>
    <w:p w14:paraId="2FCC4843" w14:textId="609E947F"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21 </w:t>
      </w:r>
      <w:r w:rsidRPr="00446186">
        <w:rPr>
          <w:rFonts w:ascii="Book Antiqua" w:hAnsi="Book Antiqua"/>
          <w:b/>
          <w:sz w:val="24"/>
          <w:szCs w:val="24"/>
        </w:rPr>
        <w:t>Hao S</w:t>
      </w:r>
      <w:r w:rsidRPr="00446186">
        <w:rPr>
          <w:rFonts w:ascii="Book Antiqua" w:hAnsi="Book Antiqua"/>
          <w:sz w:val="24"/>
          <w:szCs w:val="24"/>
        </w:rPr>
        <w:t xml:space="preserve">, Takahashi C, Snyder RA, Parikh AA. Stratifying Intraductal Papillary Mucinous Neoplasms by Cyst Fluid Analysis: Present and Future. </w:t>
      </w:r>
      <w:r w:rsidRPr="00446186">
        <w:rPr>
          <w:rFonts w:ascii="Book Antiqua" w:hAnsi="Book Antiqua"/>
          <w:i/>
          <w:sz w:val="24"/>
          <w:szCs w:val="24"/>
        </w:rPr>
        <w:t>Int J Mol Sci</w:t>
      </w:r>
      <w:r w:rsidRPr="00446186">
        <w:rPr>
          <w:rFonts w:ascii="Book Antiqua" w:hAnsi="Book Antiqua"/>
          <w:sz w:val="24"/>
          <w:szCs w:val="24"/>
        </w:rPr>
        <w:t xml:space="preserve"> 2020; </w:t>
      </w:r>
      <w:r w:rsidRPr="00446186">
        <w:rPr>
          <w:rFonts w:ascii="Book Antiqua" w:hAnsi="Book Antiqua"/>
          <w:b/>
          <w:sz w:val="24"/>
          <w:szCs w:val="24"/>
        </w:rPr>
        <w:t>21</w:t>
      </w:r>
      <w:r w:rsidR="00C554CB" w:rsidRPr="00446186">
        <w:rPr>
          <w:rFonts w:ascii="Book Antiqua" w:hAnsi="Book Antiqua"/>
          <w:sz w:val="24"/>
          <w:szCs w:val="24"/>
        </w:rPr>
        <w:t xml:space="preserve"> </w:t>
      </w:r>
      <w:r w:rsidRPr="00446186">
        <w:rPr>
          <w:rFonts w:ascii="Book Antiqua" w:hAnsi="Book Antiqua"/>
          <w:sz w:val="24"/>
          <w:szCs w:val="24"/>
        </w:rPr>
        <w:t>[PMID: 32050465 DOI: 10.3390/ijms21031147]</w:t>
      </w:r>
    </w:p>
    <w:p w14:paraId="4AFD0463"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lastRenderedPageBreak/>
        <w:t xml:space="preserve">22 </w:t>
      </w:r>
      <w:r w:rsidRPr="00446186">
        <w:rPr>
          <w:rFonts w:ascii="Book Antiqua" w:hAnsi="Book Antiqua"/>
          <w:b/>
          <w:sz w:val="24"/>
          <w:szCs w:val="24"/>
        </w:rPr>
        <w:t>Springer S</w:t>
      </w:r>
      <w:r w:rsidRPr="00446186">
        <w:rPr>
          <w:rFonts w:ascii="Book Antiqua" w:hAnsi="Book Antiqua"/>
          <w:sz w:val="24"/>
          <w:szCs w:val="24"/>
        </w:rPr>
        <w:t xml:space="preserve">, Wang Y, Dal Molin M, </w:t>
      </w:r>
      <w:proofErr w:type="spellStart"/>
      <w:r w:rsidRPr="00446186">
        <w:rPr>
          <w:rFonts w:ascii="Book Antiqua" w:hAnsi="Book Antiqua"/>
          <w:sz w:val="24"/>
          <w:szCs w:val="24"/>
        </w:rPr>
        <w:t>Masica</w:t>
      </w:r>
      <w:proofErr w:type="spellEnd"/>
      <w:r w:rsidRPr="00446186">
        <w:rPr>
          <w:rFonts w:ascii="Book Antiqua" w:hAnsi="Book Antiqua"/>
          <w:sz w:val="24"/>
          <w:szCs w:val="24"/>
        </w:rPr>
        <w:t xml:space="preserve"> DL, Jiao Y, Kinde I, Blackford A, Raman SP, Wolfgang CL, Tomita T, </w:t>
      </w:r>
      <w:proofErr w:type="spellStart"/>
      <w:r w:rsidRPr="00446186">
        <w:rPr>
          <w:rFonts w:ascii="Book Antiqua" w:hAnsi="Book Antiqua"/>
          <w:sz w:val="24"/>
          <w:szCs w:val="24"/>
        </w:rPr>
        <w:t>Niknafs</w:t>
      </w:r>
      <w:proofErr w:type="spellEnd"/>
      <w:r w:rsidRPr="00446186">
        <w:rPr>
          <w:rFonts w:ascii="Book Antiqua" w:hAnsi="Book Antiqua"/>
          <w:sz w:val="24"/>
          <w:szCs w:val="24"/>
        </w:rPr>
        <w:t xml:space="preserve"> N, Douville C, </w:t>
      </w:r>
      <w:proofErr w:type="spellStart"/>
      <w:r w:rsidRPr="00446186">
        <w:rPr>
          <w:rFonts w:ascii="Book Antiqua" w:hAnsi="Book Antiqua"/>
          <w:sz w:val="24"/>
          <w:szCs w:val="24"/>
        </w:rPr>
        <w:t>Ptak</w:t>
      </w:r>
      <w:proofErr w:type="spellEnd"/>
      <w:r w:rsidRPr="00446186">
        <w:rPr>
          <w:rFonts w:ascii="Book Antiqua" w:hAnsi="Book Antiqua"/>
          <w:sz w:val="24"/>
          <w:szCs w:val="24"/>
        </w:rPr>
        <w:t xml:space="preserve"> J, Dobbyn L, Allen PJ, </w:t>
      </w:r>
      <w:proofErr w:type="spellStart"/>
      <w:r w:rsidRPr="00446186">
        <w:rPr>
          <w:rFonts w:ascii="Book Antiqua" w:hAnsi="Book Antiqua"/>
          <w:sz w:val="24"/>
          <w:szCs w:val="24"/>
        </w:rPr>
        <w:t>Klimstra</w:t>
      </w:r>
      <w:proofErr w:type="spellEnd"/>
      <w:r w:rsidRPr="00446186">
        <w:rPr>
          <w:rFonts w:ascii="Book Antiqua" w:hAnsi="Book Antiqua"/>
          <w:sz w:val="24"/>
          <w:szCs w:val="24"/>
        </w:rPr>
        <w:t xml:space="preserve"> DS, </w:t>
      </w:r>
      <w:proofErr w:type="spellStart"/>
      <w:r w:rsidRPr="00446186">
        <w:rPr>
          <w:rFonts w:ascii="Book Antiqua" w:hAnsi="Book Antiqua"/>
          <w:sz w:val="24"/>
          <w:szCs w:val="24"/>
        </w:rPr>
        <w:t>Schattner</w:t>
      </w:r>
      <w:proofErr w:type="spellEnd"/>
      <w:r w:rsidRPr="00446186">
        <w:rPr>
          <w:rFonts w:ascii="Book Antiqua" w:hAnsi="Book Antiqua"/>
          <w:sz w:val="24"/>
          <w:szCs w:val="24"/>
        </w:rPr>
        <w:t xml:space="preserve"> MA, Schmidt CM, Yip-Schneider M, Cummings OW, Brand RE, </w:t>
      </w:r>
      <w:proofErr w:type="spellStart"/>
      <w:r w:rsidRPr="00446186">
        <w:rPr>
          <w:rFonts w:ascii="Book Antiqua" w:hAnsi="Book Antiqua"/>
          <w:sz w:val="24"/>
          <w:szCs w:val="24"/>
        </w:rPr>
        <w:t>Zeh</w:t>
      </w:r>
      <w:proofErr w:type="spellEnd"/>
      <w:r w:rsidRPr="00446186">
        <w:rPr>
          <w:rFonts w:ascii="Book Antiqua" w:hAnsi="Book Antiqua"/>
          <w:sz w:val="24"/>
          <w:szCs w:val="24"/>
        </w:rPr>
        <w:t xml:space="preserve"> HJ, </w:t>
      </w:r>
      <w:proofErr w:type="spellStart"/>
      <w:r w:rsidRPr="00446186">
        <w:rPr>
          <w:rFonts w:ascii="Book Antiqua" w:hAnsi="Book Antiqua"/>
          <w:sz w:val="24"/>
          <w:szCs w:val="24"/>
        </w:rPr>
        <w:t>Singhi</w:t>
      </w:r>
      <w:proofErr w:type="spellEnd"/>
      <w:r w:rsidRPr="00446186">
        <w:rPr>
          <w:rFonts w:ascii="Book Antiqua" w:hAnsi="Book Antiqua"/>
          <w:sz w:val="24"/>
          <w:szCs w:val="24"/>
        </w:rPr>
        <w:t xml:space="preserve"> AD, Scarpa A, Salvia R, </w:t>
      </w:r>
      <w:proofErr w:type="spellStart"/>
      <w:r w:rsidRPr="00446186">
        <w:rPr>
          <w:rFonts w:ascii="Book Antiqua" w:hAnsi="Book Antiqua"/>
          <w:sz w:val="24"/>
          <w:szCs w:val="24"/>
        </w:rPr>
        <w:t>Malleo</w:t>
      </w:r>
      <w:proofErr w:type="spellEnd"/>
      <w:r w:rsidRPr="00446186">
        <w:rPr>
          <w:rFonts w:ascii="Book Antiqua" w:hAnsi="Book Antiqua"/>
          <w:sz w:val="24"/>
          <w:szCs w:val="24"/>
        </w:rPr>
        <w:t xml:space="preserve"> G, Zamboni G, </w:t>
      </w:r>
      <w:proofErr w:type="spellStart"/>
      <w:r w:rsidRPr="00446186">
        <w:rPr>
          <w:rFonts w:ascii="Book Antiqua" w:hAnsi="Book Antiqua"/>
          <w:sz w:val="24"/>
          <w:szCs w:val="24"/>
        </w:rPr>
        <w:t>Falconi</w:t>
      </w:r>
      <w:proofErr w:type="spellEnd"/>
      <w:r w:rsidRPr="00446186">
        <w:rPr>
          <w:rFonts w:ascii="Book Antiqua" w:hAnsi="Book Antiqua"/>
          <w:sz w:val="24"/>
          <w:szCs w:val="24"/>
        </w:rPr>
        <w:t xml:space="preserve"> M, Jang JY, Kim SW, Kwon W, Hong SM, Song KB, Kim SC, Swan N, Murphy J, Geoghegan J,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 Fernandez-Del Castillo C, Mino-</w:t>
      </w:r>
      <w:proofErr w:type="spellStart"/>
      <w:r w:rsidRPr="00446186">
        <w:rPr>
          <w:rFonts w:ascii="Book Antiqua" w:hAnsi="Book Antiqua"/>
          <w:sz w:val="24"/>
          <w:szCs w:val="24"/>
        </w:rPr>
        <w:t>Kenudson</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Schulick</w:t>
      </w:r>
      <w:proofErr w:type="spellEnd"/>
      <w:r w:rsidRPr="00446186">
        <w:rPr>
          <w:rFonts w:ascii="Book Antiqua" w:hAnsi="Book Antiqua"/>
          <w:sz w:val="24"/>
          <w:szCs w:val="24"/>
        </w:rPr>
        <w:t xml:space="preserve"> R, </w:t>
      </w:r>
      <w:proofErr w:type="spellStart"/>
      <w:r w:rsidRPr="00446186">
        <w:rPr>
          <w:rFonts w:ascii="Book Antiqua" w:hAnsi="Book Antiqua"/>
          <w:sz w:val="24"/>
          <w:szCs w:val="24"/>
        </w:rPr>
        <w:t>Edil</w:t>
      </w:r>
      <w:proofErr w:type="spellEnd"/>
      <w:r w:rsidRPr="00446186">
        <w:rPr>
          <w:rFonts w:ascii="Book Antiqua" w:hAnsi="Book Antiqua"/>
          <w:sz w:val="24"/>
          <w:szCs w:val="24"/>
        </w:rPr>
        <w:t xml:space="preserve"> BH, </w:t>
      </w:r>
      <w:proofErr w:type="spellStart"/>
      <w:r w:rsidRPr="00446186">
        <w:rPr>
          <w:rFonts w:ascii="Book Antiqua" w:hAnsi="Book Antiqua"/>
          <w:sz w:val="24"/>
          <w:szCs w:val="24"/>
        </w:rPr>
        <w:t>Adsay</w:t>
      </w:r>
      <w:proofErr w:type="spellEnd"/>
      <w:r w:rsidRPr="00446186">
        <w:rPr>
          <w:rFonts w:ascii="Book Antiqua" w:hAnsi="Book Antiqua"/>
          <w:sz w:val="24"/>
          <w:szCs w:val="24"/>
        </w:rPr>
        <w:t xml:space="preserve"> V, </w:t>
      </w:r>
      <w:proofErr w:type="spellStart"/>
      <w:r w:rsidRPr="00446186">
        <w:rPr>
          <w:rFonts w:ascii="Book Antiqua" w:hAnsi="Book Antiqua"/>
          <w:sz w:val="24"/>
          <w:szCs w:val="24"/>
        </w:rPr>
        <w:t>Paulino</w:t>
      </w:r>
      <w:proofErr w:type="spellEnd"/>
      <w:r w:rsidRPr="00446186">
        <w:rPr>
          <w:rFonts w:ascii="Book Antiqua" w:hAnsi="Book Antiqua"/>
          <w:sz w:val="24"/>
          <w:szCs w:val="24"/>
        </w:rPr>
        <w:t xml:space="preserve"> J, van </w:t>
      </w:r>
      <w:proofErr w:type="spellStart"/>
      <w:r w:rsidRPr="00446186">
        <w:rPr>
          <w:rFonts w:ascii="Book Antiqua" w:hAnsi="Book Antiqua"/>
          <w:sz w:val="24"/>
          <w:szCs w:val="24"/>
        </w:rPr>
        <w:t>Hooft</w:t>
      </w:r>
      <w:proofErr w:type="spellEnd"/>
      <w:r w:rsidRPr="00446186">
        <w:rPr>
          <w:rFonts w:ascii="Book Antiqua" w:hAnsi="Book Antiqua"/>
          <w:sz w:val="24"/>
          <w:szCs w:val="24"/>
        </w:rPr>
        <w:t xml:space="preserve"> J, </w:t>
      </w:r>
      <w:proofErr w:type="spellStart"/>
      <w:r w:rsidRPr="00446186">
        <w:rPr>
          <w:rFonts w:ascii="Book Antiqua" w:hAnsi="Book Antiqua"/>
          <w:sz w:val="24"/>
          <w:szCs w:val="24"/>
        </w:rPr>
        <w:t>Yachida</w:t>
      </w:r>
      <w:proofErr w:type="spellEnd"/>
      <w:r w:rsidRPr="00446186">
        <w:rPr>
          <w:rFonts w:ascii="Book Antiqua" w:hAnsi="Book Antiqua"/>
          <w:sz w:val="24"/>
          <w:szCs w:val="24"/>
        </w:rPr>
        <w:t xml:space="preserve"> S, Nara S, </w:t>
      </w:r>
      <w:proofErr w:type="spellStart"/>
      <w:r w:rsidRPr="00446186">
        <w:rPr>
          <w:rFonts w:ascii="Book Antiqua" w:hAnsi="Book Antiqua"/>
          <w:sz w:val="24"/>
          <w:szCs w:val="24"/>
        </w:rPr>
        <w:t>Hiraoka</w:t>
      </w:r>
      <w:proofErr w:type="spellEnd"/>
      <w:r w:rsidRPr="00446186">
        <w:rPr>
          <w:rFonts w:ascii="Book Antiqua" w:hAnsi="Book Antiqua"/>
          <w:sz w:val="24"/>
          <w:szCs w:val="24"/>
        </w:rPr>
        <w:t xml:space="preserve"> N, </w:t>
      </w:r>
      <w:proofErr w:type="spellStart"/>
      <w:r w:rsidRPr="00446186">
        <w:rPr>
          <w:rFonts w:ascii="Book Antiqua" w:hAnsi="Book Antiqua"/>
          <w:sz w:val="24"/>
          <w:szCs w:val="24"/>
        </w:rPr>
        <w:t>Yamao</w:t>
      </w:r>
      <w:proofErr w:type="spellEnd"/>
      <w:r w:rsidRPr="00446186">
        <w:rPr>
          <w:rFonts w:ascii="Book Antiqua" w:hAnsi="Book Antiqua"/>
          <w:sz w:val="24"/>
          <w:szCs w:val="24"/>
        </w:rPr>
        <w:t xml:space="preserve"> K, </w:t>
      </w:r>
      <w:proofErr w:type="spellStart"/>
      <w:r w:rsidRPr="00446186">
        <w:rPr>
          <w:rFonts w:ascii="Book Antiqua" w:hAnsi="Book Antiqua"/>
          <w:sz w:val="24"/>
          <w:szCs w:val="24"/>
        </w:rPr>
        <w:t>Hijioka</w:t>
      </w:r>
      <w:proofErr w:type="spellEnd"/>
      <w:r w:rsidRPr="00446186">
        <w:rPr>
          <w:rFonts w:ascii="Book Antiqua" w:hAnsi="Book Antiqua"/>
          <w:sz w:val="24"/>
          <w:szCs w:val="24"/>
        </w:rPr>
        <w:t xml:space="preserve"> S, van der Merwe S, </w:t>
      </w:r>
      <w:proofErr w:type="spellStart"/>
      <w:r w:rsidRPr="00446186">
        <w:rPr>
          <w:rFonts w:ascii="Book Antiqua" w:hAnsi="Book Antiqua"/>
          <w:sz w:val="24"/>
          <w:szCs w:val="24"/>
        </w:rPr>
        <w:t>Goggins</w:t>
      </w:r>
      <w:proofErr w:type="spellEnd"/>
      <w:r w:rsidRPr="00446186">
        <w:rPr>
          <w:rFonts w:ascii="Book Antiqua" w:hAnsi="Book Antiqua"/>
          <w:sz w:val="24"/>
          <w:szCs w:val="24"/>
        </w:rPr>
        <w:t xml:space="preserve"> M, Canto MI, Ahuja N, Hirose K, </w:t>
      </w:r>
      <w:proofErr w:type="spellStart"/>
      <w:r w:rsidRPr="00446186">
        <w:rPr>
          <w:rFonts w:ascii="Book Antiqua" w:hAnsi="Book Antiqua"/>
          <w:sz w:val="24"/>
          <w:szCs w:val="24"/>
        </w:rPr>
        <w:t>Makary</w:t>
      </w:r>
      <w:proofErr w:type="spellEnd"/>
      <w:r w:rsidRPr="00446186">
        <w:rPr>
          <w:rFonts w:ascii="Book Antiqua" w:hAnsi="Book Antiqua"/>
          <w:sz w:val="24"/>
          <w:szCs w:val="24"/>
        </w:rPr>
        <w:t xml:space="preserve"> M, Weiss MJ, Cameron J, Pittman M, Eshleman JR, Diaz LA Jr, Papadopoulos N, </w:t>
      </w:r>
      <w:proofErr w:type="spellStart"/>
      <w:r w:rsidRPr="00446186">
        <w:rPr>
          <w:rFonts w:ascii="Book Antiqua" w:hAnsi="Book Antiqua"/>
          <w:sz w:val="24"/>
          <w:szCs w:val="24"/>
        </w:rPr>
        <w:t>Kinzler</w:t>
      </w:r>
      <w:proofErr w:type="spellEnd"/>
      <w:r w:rsidRPr="00446186">
        <w:rPr>
          <w:rFonts w:ascii="Book Antiqua" w:hAnsi="Book Antiqua"/>
          <w:sz w:val="24"/>
          <w:szCs w:val="24"/>
        </w:rPr>
        <w:t xml:space="preserve"> KW, </w:t>
      </w:r>
      <w:proofErr w:type="spellStart"/>
      <w:r w:rsidRPr="00446186">
        <w:rPr>
          <w:rFonts w:ascii="Book Antiqua" w:hAnsi="Book Antiqua"/>
          <w:sz w:val="24"/>
          <w:szCs w:val="24"/>
        </w:rPr>
        <w:t>Karchin</w:t>
      </w:r>
      <w:proofErr w:type="spellEnd"/>
      <w:r w:rsidRPr="00446186">
        <w:rPr>
          <w:rFonts w:ascii="Book Antiqua" w:hAnsi="Book Antiqua"/>
          <w:sz w:val="24"/>
          <w:szCs w:val="24"/>
        </w:rPr>
        <w:t xml:space="preserve"> R,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Vogelstein B, Lennon AM. A combination of molecular markers and clinical features improve the classification of pancreatic cysts. </w:t>
      </w:r>
      <w:r w:rsidRPr="00446186">
        <w:rPr>
          <w:rFonts w:ascii="Book Antiqua" w:hAnsi="Book Antiqua"/>
          <w:i/>
          <w:sz w:val="24"/>
          <w:szCs w:val="24"/>
        </w:rPr>
        <w:t>Gastroenterology</w:t>
      </w:r>
      <w:r w:rsidRPr="00446186">
        <w:rPr>
          <w:rFonts w:ascii="Book Antiqua" w:hAnsi="Book Antiqua"/>
          <w:sz w:val="24"/>
          <w:szCs w:val="24"/>
        </w:rPr>
        <w:t xml:space="preserve"> 2015; </w:t>
      </w:r>
      <w:r w:rsidRPr="00446186">
        <w:rPr>
          <w:rFonts w:ascii="Book Antiqua" w:hAnsi="Book Antiqua"/>
          <w:b/>
          <w:sz w:val="24"/>
          <w:szCs w:val="24"/>
        </w:rPr>
        <w:t>149</w:t>
      </w:r>
      <w:r w:rsidRPr="00446186">
        <w:rPr>
          <w:rFonts w:ascii="Book Antiqua" w:hAnsi="Book Antiqua"/>
          <w:sz w:val="24"/>
          <w:szCs w:val="24"/>
        </w:rPr>
        <w:t>: 1501-1510 [PMID: 26253305 DOI: 10.1053/j.gastro.2015.07.041]</w:t>
      </w:r>
    </w:p>
    <w:p w14:paraId="679E1FD5"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23 </w:t>
      </w:r>
      <w:proofErr w:type="spellStart"/>
      <w:r w:rsidRPr="00446186">
        <w:rPr>
          <w:rFonts w:ascii="Book Antiqua" w:hAnsi="Book Antiqua"/>
          <w:b/>
          <w:sz w:val="24"/>
          <w:szCs w:val="24"/>
        </w:rPr>
        <w:t>Faias</w:t>
      </w:r>
      <w:proofErr w:type="spellEnd"/>
      <w:r w:rsidRPr="00446186">
        <w:rPr>
          <w:rFonts w:ascii="Book Antiqua" w:hAnsi="Book Antiqua"/>
          <w:b/>
          <w:sz w:val="24"/>
          <w:szCs w:val="24"/>
        </w:rPr>
        <w:t xml:space="preserve"> S</w:t>
      </w:r>
      <w:r w:rsidRPr="00446186">
        <w:rPr>
          <w:rFonts w:ascii="Book Antiqua" w:hAnsi="Book Antiqua"/>
          <w:sz w:val="24"/>
          <w:szCs w:val="24"/>
        </w:rPr>
        <w:t xml:space="preserve">, Pereira L, Luís Â, Chaves P, </w:t>
      </w:r>
      <w:proofErr w:type="spellStart"/>
      <w:r w:rsidRPr="00446186">
        <w:rPr>
          <w:rFonts w:ascii="Book Antiqua" w:hAnsi="Book Antiqua"/>
          <w:sz w:val="24"/>
          <w:szCs w:val="24"/>
        </w:rPr>
        <w:t>Cravo</w:t>
      </w:r>
      <w:proofErr w:type="spellEnd"/>
      <w:r w:rsidRPr="00446186">
        <w:rPr>
          <w:rFonts w:ascii="Book Antiqua" w:hAnsi="Book Antiqua"/>
          <w:sz w:val="24"/>
          <w:szCs w:val="24"/>
        </w:rPr>
        <w:t xml:space="preserve"> M. Genetic testing </w:t>
      </w:r>
      <w:r w:rsidRPr="00446186">
        <w:rPr>
          <w:rFonts w:ascii="Book Antiqua" w:hAnsi="Book Antiqua"/>
          <w:i/>
          <w:sz w:val="24"/>
          <w:szCs w:val="24"/>
        </w:rPr>
        <w:t>vs</w:t>
      </w:r>
      <w:r w:rsidRPr="00446186">
        <w:rPr>
          <w:rFonts w:ascii="Book Antiqua" w:hAnsi="Book Antiqua"/>
          <w:sz w:val="24"/>
          <w:szCs w:val="24"/>
        </w:rPr>
        <w:t xml:space="preserve">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biopsy in pancreatic cysts: Systematic review and meta-analysis. </w:t>
      </w:r>
      <w:r w:rsidRPr="00446186">
        <w:rPr>
          <w:rFonts w:ascii="Book Antiqua" w:hAnsi="Book Antiqua"/>
          <w:i/>
          <w:sz w:val="24"/>
          <w:szCs w:val="24"/>
        </w:rPr>
        <w:t>World J Gastroenterol</w:t>
      </w:r>
      <w:r w:rsidRPr="00446186">
        <w:rPr>
          <w:rFonts w:ascii="Book Antiqua" w:hAnsi="Book Antiqua"/>
          <w:sz w:val="24"/>
          <w:szCs w:val="24"/>
        </w:rPr>
        <w:t xml:space="preserve"> 2019; </w:t>
      </w:r>
      <w:r w:rsidRPr="00446186">
        <w:rPr>
          <w:rFonts w:ascii="Book Antiqua" w:hAnsi="Book Antiqua"/>
          <w:b/>
          <w:sz w:val="24"/>
          <w:szCs w:val="24"/>
        </w:rPr>
        <w:t>25</w:t>
      </w:r>
      <w:r w:rsidRPr="00446186">
        <w:rPr>
          <w:rFonts w:ascii="Book Antiqua" w:hAnsi="Book Antiqua"/>
          <w:sz w:val="24"/>
          <w:szCs w:val="24"/>
        </w:rPr>
        <w:t>: 3450-3467 [PMID: 31341368 DOI: 10.3748/wjg.v25.i26.3450]</w:t>
      </w:r>
    </w:p>
    <w:p w14:paraId="38380E5D"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24 </w:t>
      </w:r>
      <w:r w:rsidRPr="00446186">
        <w:rPr>
          <w:rFonts w:ascii="Book Antiqua" w:hAnsi="Book Antiqua"/>
          <w:b/>
          <w:sz w:val="24"/>
          <w:szCs w:val="24"/>
        </w:rPr>
        <w:t>Yang D</w:t>
      </w:r>
      <w:r w:rsidRPr="00446186">
        <w:rPr>
          <w:rFonts w:ascii="Book Antiqua" w:hAnsi="Book Antiqua"/>
          <w:sz w:val="24"/>
          <w:szCs w:val="24"/>
        </w:rPr>
        <w:t xml:space="preserve">, Trindade AJ, </w:t>
      </w:r>
      <w:proofErr w:type="spellStart"/>
      <w:r w:rsidRPr="00446186">
        <w:rPr>
          <w:rFonts w:ascii="Book Antiqua" w:hAnsi="Book Antiqua"/>
          <w:sz w:val="24"/>
          <w:szCs w:val="24"/>
        </w:rPr>
        <w:t>Yachimski</w:t>
      </w:r>
      <w:proofErr w:type="spellEnd"/>
      <w:r w:rsidRPr="00446186">
        <w:rPr>
          <w:rFonts w:ascii="Book Antiqua" w:hAnsi="Book Antiqua"/>
          <w:sz w:val="24"/>
          <w:szCs w:val="24"/>
        </w:rPr>
        <w:t xml:space="preserve"> P, </w:t>
      </w:r>
      <w:proofErr w:type="spellStart"/>
      <w:r w:rsidRPr="00446186">
        <w:rPr>
          <w:rFonts w:ascii="Book Antiqua" w:hAnsi="Book Antiqua"/>
          <w:sz w:val="24"/>
          <w:szCs w:val="24"/>
        </w:rPr>
        <w:t>Benias</w:t>
      </w:r>
      <w:proofErr w:type="spellEnd"/>
      <w:r w:rsidRPr="00446186">
        <w:rPr>
          <w:rFonts w:ascii="Book Antiqua" w:hAnsi="Book Antiqua"/>
          <w:sz w:val="24"/>
          <w:szCs w:val="24"/>
        </w:rPr>
        <w:t xml:space="preserve"> P, Nieto J, </w:t>
      </w:r>
      <w:proofErr w:type="spellStart"/>
      <w:r w:rsidRPr="00446186">
        <w:rPr>
          <w:rFonts w:ascii="Book Antiqua" w:hAnsi="Book Antiqua"/>
          <w:sz w:val="24"/>
          <w:szCs w:val="24"/>
        </w:rPr>
        <w:t>Manvar</w:t>
      </w:r>
      <w:proofErr w:type="spellEnd"/>
      <w:r w:rsidRPr="00446186">
        <w:rPr>
          <w:rFonts w:ascii="Book Antiqua" w:hAnsi="Book Antiqua"/>
          <w:sz w:val="24"/>
          <w:szCs w:val="24"/>
        </w:rPr>
        <w:t xml:space="preserve"> A, Ho S, </w:t>
      </w:r>
      <w:proofErr w:type="spellStart"/>
      <w:r w:rsidRPr="00446186">
        <w:rPr>
          <w:rFonts w:ascii="Book Antiqua" w:hAnsi="Book Antiqua"/>
          <w:sz w:val="24"/>
          <w:szCs w:val="24"/>
        </w:rPr>
        <w:t>Esnakula</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Gamboa</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Sethi</w:t>
      </w:r>
      <w:proofErr w:type="spellEnd"/>
      <w:r w:rsidRPr="00446186">
        <w:rPr>
          <w:rFonts w:ascii="Book Antiqua" w:hAnsi="Book Antiqua"/>
          <w:sz w:val="24"/>
          <w:szCs w:val="24"/>
        </w:rPr>
        <w:t xml:space="preserve"> A, Gupte A, </w:t>
      </w:r>
      <w:proofErr w:type="spellStart"/>
      <w:r w:rsidRPr="00446186">
        <w:rPr>
          <w:rFonts w:ascii="Book Antiqua" w:hAnsi="Book Antiqua"/>
          <w:sz w:val="24"/>
          <w:szCs w:val="24"/>
        </w:rPr>
        <w:t>Khara</w:t>
      </w:r>
      <w:proofErr w:type="spellEnd"/>
      <w:r w:rsidRPr="00446186">
        <w:rPr>
          <w:rFonts w:ascii="Book Antiqua" w:hAnsi="Book Antiqua"/>
          <w:sz w:val="24"/>
          <w:szCs w:val="24"/>
        </w:rPr>
        <w:t xml:space="preserve"> HS, Diehl DL, El </w:t>
      </w:r>
      <w:proofErr w:type="spellStart"/>
      <w:r w:rsidRPr="00446186">
        <w:rPr>
          <w:rFonts w:ascii="Book Antiqua" w:hAnsi="Book Antiqua"/>
          <w:sz w:val="24"/>
          <w:szCs w:val="24"/>
        </w:rPr>
        <w:t>Chafic</w:t>
      </w:r>
      <w:proofErr w:type="spellEnd"/>
      <w:r w:rsidRPr="00446186">
        <w:rPr>
          <w:rFonts w:ascii="Book Antiqua" w:hAnsi="Book Antiqua"/>
          <w:sz w:val="24"/>
          <w:szCs w:val="24"/>
        </w:rPr>
        <w:t xml:space="preserve"> A, Shah J, </w:t>
      </w:r>
      <w:proofErr w:type="spellStart"/>
      <w:r w:rsidRPr="00446186">
        <w:rPr>
          <w:rFonts w:ascii="Book Antiqua" w:hAnsi="Book Antiqua"/>
          <w:sz w:val="24"/>
          <w:szCs w:val="24"/>
        </w:rPr>
        <w:t>Forsmark</w:t>
      </w:r>
      <w:proofErr w:type="spellEnd"/>
      <w:r w:rsidRPr="00446186">
        <w:rPr>
          <w:rFonts w:ascii="Book Antiqua" w:hAnsi="Book Antiqua"/>
          <w:sz w:val="24"/>
          <w:szCs w:val="24"/>
        </w:rPr>
        <w:t xml:space="preserve"> CE, </w:t>
      </w:r>
      <w:proofErr w:type="spellStart"/>
      <w:r w:rsidRPr="00446186">
        <w:rPr>
          <w:rFonts w:ascii="Book Antiqua" w:hAnsi="Book Antiqua"/>
          <w:sz w:val="24"/>
          <w:szCs w:val="24"/>
        </w:rPr>
        <w:t>Draganov</w:t>
      </w:r>
      <w:proofErr w:type="spellEnd"/>
      <w:r w:rsidRPr="00446186">
        <w:rPr>
          <w:rFonts w:ascii="Book Antiqua" w:hAnsi="Book Antiqua"/>
          <w:sz w:val="24"/>
          <w:szCs w:val="24"/>
        </w:rPr>
        <w:t xml:space="preserve"> PV. Histologic Analysis of Endoscopic Ultrasound-Guided Through the Needle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Biopsies Accurately Identifies Mucinous Pancreas Cysts. </w:t>
      </w:r>
      <w:r w:rsidRPr="00446186">
        <w:rPr>
          <w:rFonts w:ascii="Book Antiqua" w:hAnsi="Book Antiqua"/>
          <w:i/>
          <w:sz w:val="24"/>
          <w:szCs w:val="24"/>
        </w:rPr>
        <w:t>Clin Gastroenterol Hepatol</w:t>
      </w:r>
      <w:r w:rsidRPr="00446186">
        <w:rPr>
          <w:rFonts w:ascii="Book Antiqua" w:hAnsi="Book Antiqua"/>
          <w:sz w:val="24"/>
          <w:szCs w:val="24"/>
        </w:rPr>
        <w:t xml:space="preserve"> 2019; </w:t>
      </w:r>
      <w:r w:rsidRPr="00446186">
        <w:rPr>
          <w:rFonts w:ascii="Book Antiqua" w:hAnsi="Book Antiqua"/>
          <w:b/>
          <w:sz w:val="24"/>
          <w:szCs w:val="24"/>
        </w:rPr>
        <w:t>17</w:t>
      </w:r>
      <w:r w:rsidRPr="00446186">
        <w:rPr>
          <w:rFonts w:ascii="Book Antiqua" w:hAnsi="Book Antiqua"/>
          <w:sz w:val="24"/>
          <w:szCs w:val="24"/>
        </w:rPr>
        <w:t>: 1587-1596 [PMID: 30471456 DOI: 10.1016/j.cgh.2018.11.027]</w:t>
      </w:r>
    </w:p>
    <w:p w14:paraId="598BD369" w14:textId="79089E52"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25 </w:t>
      </w:r>
      <w:proofErr w:type="spellStart"/>
      <w:r w:rsidRPr="00446186">
        <w:rPr>
          <w:rFonts w:ascii="Book Antiqua" w:hAnsi="Book Antiqua"/>
          <w:b/>
          <w:sz w:val="24"/>
          <w:szCs w:val="24"/>
        </w:rPr>
        <w:t>Tacelli</w:t>
      </w:r>
      <w:proofErr w:type="spellEnd"/>
      <w:r w:rsidRPr="00446186">
        <w:rPr>
          <w:rFonts w:ascii="Book Antiqua" w:hAnsi="Book Antiqua"/>
          <w:b/>
          <w:sz w:val="24"/>
          <w:szCs w:val="24"/>
        </w:rPr>
        <w:t xml:space="preserve"> M</w:t>
      </w:r>
      <w:r w:rsidRPr="00446186">
        <w:rPr>
          <w:rFonts w:ascii="Book Antiqua" w:hAnsi="Book Antiqua"/>
          <w:sz w:val="24"/>
          <w:szCs w:val="24"/>
        </w:rPr>
        <w:t xml:space="preserve">, Celsa C, </w:t>
      </w:r>
      <w:proofErr w:type="spellStart"/>
      <w:r w:rsidRPr="00446186">
        <w:rPr>
          <w:rFonts w:ascii="Book Antiqua" w:hAnsi="Book Antiqua"/>
          <w:sz w:val="24"/>
          <w:szCs w:val="24"/>
        </w:rPr>
        <w:t>Magro</w:t>
      </w:r>
      <w:proofErr w:type="spellEnd"/>
      <w:r w:rsidRPr="00446186">
        <w:rPr>
          <w:rFonts w:ascii="Book Antiqua" w:hAnsi="Book Antiqua"/>
          <w:sz w:val="24"/>
          <w:szCs w:val="24"/>
        </w:rPr>
        <w:t xml:space="preserve"> B, </w:t>
      </w:r>
      <w:proofErr w:type="spellStart"/>
      <w:r w:rsidRPr="00446186">
        <w:rPr>
          <w:rFonts w:ascii="Book Antiqua" w:hAnsi="Book Antiqua"/>
          <w:sz w:val="24"/>
          <w:szCs w:val="24"/>
        </w:rPr>
        <w:t>Barchiesi</w:t>
      </w:r>
      <w:proofErr w:type="spellEnd"/>
      <w:r w:rsidRPr="00446186">
        <w:rPr>
          <w:rFonts w:ascii="Book Antiqua" w:hAnsi="Book Antiqua"/>
          <w:sz w:val="24"/>
          <w:szCs w:val="24"/>
        </w:rPr>
        <w:t xml:space="preserve"> M, Barresi L, </w:t>
      </w:r>
      <w:proofErr w:type="spellStart"/>
      <w:r w:rsidRPr="00446186">
        <w:rPr>
          <w:rFonts w:ascii="Book Antiqua" w:hAnsi="Book Antiqua"/>
          <w:sz w:val="24"/>
          <w:szCs w:val="24"/>
        </w:rPr>
        <w:t>Capurso</w:t>
      </w:r>
      <w:proofErr w:type="spellEnd"/>
      <w:r w:rsidRPr="00446186">
        <w:rPr>
          <w:rFonts w:ascii="Book Antiqua" w:hAnsi="Book Antiqua"/>
          <w:sz w:val="24"/>
          <w:szCs w:val="24"/>
        </w:rPr>
        <w:t xml:space="preserve"> G, Arcidiacono PG, </w:t>
      </w:r>
      <w:proofErr w:type="spellStart"/>
      <w:r w:rsidRPr="00446186">
        <w:rPr>
          <w:rFonts w:ascii="Book Antiqua" w:hAnsi="Book Antiqua"/>
          <w:sz w:val="24"/>
          <w:szCs w:val="24"/>
        </w:rPr>
        <w:t>Cammà</w:t>
      </w:r>
      <w:proofErr w:type="spellEnd"/>
      <w:r w:rsidRPr="00446186">
        <w:rPr>
          <w:rFonts w:ascii="Book Antiqua" w:hAnsi="Book Antiqua"/>
          <w:sz w:val="24"/>
          <w:szCs w:val="24"/>
        </w:rPr>
        <w:t xml:space="preserve"> C, </w:t>
      </w:r>
      <w:proofErr w:type="spellStart"/>
      <w:r w:rsidRPr="00446186">
        <w:rPr>
          <w:rFonts w:ascii="Book Antiqua" w:hAnsi="Book Antiqua"/>
          <w:sz w:val="24"/>
          <w:szCs w:val="24"/>
        </w:rPr>
        <w:t>Crinò</w:t>
      </w:r>
      <w:proofErr w:type="spellEnd"/>
      <w:r w:rsidRPr="00446186">
        <w:rPr>
          <w:rFonts w:ascii="Book Antiqua" w:hAnsi="Book Antiqua"/>
          <w:sz w:val="24"/>
          <w:szCs w:val="24"/>
        </w:rPr>
        <w:t xml:space="preserve"> SF. Diagnostic performance of endoscopic ultrasound through-the-needle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biopsy of pancreatic cystic lesions: Systematic review with meta-analysis. </w:t>
      </w:r>
      <w:r w:rsidRPr="00446186">
        <w:rPr>
          <w:rFonts w:ascii="Book Antiqua" w:hAnsi="Book Antiqua"/>
          <w:i/>
          <w:sz w:val="24"/>
          <w:szCs w:val="24"/>
        </w:rPr>
        <w:t xml:space="preserve">Dig </w:t>
      </w:r>
      <w:proofErr w:type="spellStart"/>
      <w:r w:rsidRPr="00446186">
        <w:rPr>
          <w:rFonts w:ascii="Book Antiqua" w:hAnsi="Book Antiqua"/>
          <w:i/>
          <w:sz w:val="24"/>
          <w:szCs w:val="24"/>
        </w:rPr>
        <w:t>Endosc</w:t>
      </w:r>
      <w:proofErr w:type="spellEnd"/>
      <w:r w:rsidR="00C554CB" w:rsidRPr="00446186">
        <w:rPr>
          <w:rFonts w:ascii="Book Antiqua" w:hAnsi="Book Antiqua"/>
          <w:sz w:val="24"/>
          <w:szCs w:val="24"/>
        </w:rPr>
        <w:t xml:space="preserve"> 2020 </w:t>
      </w:r>
      <w:r w:rsidRPr="00446186">
        <w:rPr>
          <w:rFonts w:ascii="Book Antiqua" w:hAnsi="Book Antiqua"/>
          <w:sz w:val="24"/>
          <w:szCs w:val="24"/>
        </w:rPr>
        <w:t>[PMID: 31912580 DOI: 10.1111/den.13626]</w:t>
      </w:r>
    </w:p>
    <w:p w14:paraId="643A43E0" w14:textId="48DF583D"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lastRenderedPageBreak/>
        <w:t xml:space="preserve">26 </w:t>
      </w:r>
      <w:proofErr w:type="spellStart"/>
      <w:r w:rsidRPr="00446186">
        <w:rPr>
          <w:rFonts w:ascii="Book Antiqua" w:hAnsi="Book Antiqua"/>
          <w:b/>
          <w:sz w:val="24"/>
          <w:szCs w:val="24"/>
        </w:rPr>
        <w:t>Facciorusso</w:t>
      </w:r>
      <w:proofErr w:type="spellEnd"/>
      <w:r w:rsidRPr="00446186">
        <w:rPr>
          <w:rFonts w:ascii="Book Antiqua" w:hAnsi="Book Antiqua"/>
          <w:b/>
          <w:sz w:val="24"/>
          <w:szCs w:val="24"/>
        </w:rPr>
        <w:t xml:space="preserve"> A</w:t>
      </w:r>
      <w:r w:rsidRPr="00446186">
        <w:rPr>
          <w:rFonts w:ascii="Book Antiqua" w:hAnsi="Book Antiqua"/>
          <w:sz w:val="24"/>
          <w:szCs w:val="24"/>
        </w:rPr>
        <w:t xml:space="preserve">, Del </w:t>
      </w:r>
      <w:proofErr w:type="spellStart"/>
      <w:r w:rsidRPr="00446186">
        <w:rPr>
          <w:rFonts w:ascii="Book Antiqua" w:hAnsi="Book Antiqua"/>
          <w:sz w:val="24"/>
          <w:szCs w:val="24"/>
        </w:rPr>
        <w:t>Prete</w:t>
      </w:r>
      <w:proofErr w:type="spellEnd"/>
      <w:r w:rsidRPr="00446186">
        <w:rPr>
          <w:rFonts w:ascii="Book Antiqua" w:hAnsi="Book Antiqua"/>
          <w:sz w:val="24"/>
          <w:szCs w:val="24"/>
        </w:rPr>
        <w:t xml:space="preserve"> V, Antonino M, Buccino VR, </w:t>
      </w:r>
      <w:proofErr w:type="spellStart"/>
      <w:r w:rsidRPr="00446186">
        <w:rPr>
          <w:rFonts w:ascii="Book Antiqua" w:hAnsi="Book Antiqua"/>
          <w:sz w:val="24"/>
          <w:szCs w:val="24"/>
        </w:rPr>
        <w:t>Wani</w:t>
      </w:r>
      <w:proofErr w:type="spellEnd"/>
      <w:r w:rsidRPr="00446186">
        <w:rPr>
          <w:rFonts w:ascii="Book Antiqua" w:hAnsi="Book Antiqua"/>
          <w:sz w:val="24"/>
          <w:szCs w:val="24"/>
        </w:rPr>
        <w:t xml:space="preserve"> S. Diagnostic yield of EUS-guided through-the-needle biopsy in pancreatic cysts: a meta-analysis.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00C554CB" w:rsidRPr="00446186">
        <w:rPr>
          <w:rFonts w:ascii="Book Antiqua" w:hAnsi="Book Antiqua"/>
          <w:sz w:val="24"/>
          <w:szCs w:val="24"/>
        </w:rPr>
        <w:t xml:space="preserve"> 2020 </w:t>
      </w:r>
      <w:r w:rsidRPr="00446186">
        <w:rPr>
          <w:rFonts w:ascii="Book Antiqua" w:hAnsi="Book Antiqua"/>
          <w:sz w:val="24"/>
          <w:szCs w:val="24"/>
        </w:rPr>
        <w:t>[PMID: 32014422 DOI: 10.1016/j.gie.2020.01.038]</w:t>
      </w:r>
    </w:p>
    <w:p w14:paraId="2A4AD553"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27 </w:t>
      </w:r>
      <w:proofErr w:type="spellStart"/>
      <w:r w:rsidRPr="00446186">
        <w:rPr>
          <w:rFonts w:ascii="Book Antiqua" w:hAnsi="Book Antiqua"/>
          <w:b/>
          <w:sz w:val="24"/>
          <w:szCs w:val="24"/>
        </w:rPr>
        <w:t>Larghi</w:t>
      </w:r>
      <w:proofErr w:type="spellEnd"/>
      <w:r w:rsidRPr="00446186">
        <w:rPr>
          <w:rFonts w:ascii="Book Antiqua" w:hAnsi="Book Antiqua"/>
          <w:b/>
          <w:sz w:val="24"/>
          <w:szCs w:val="24"/>
        </w:rPr>
        <w:t xml:space="preserve"> A</w:t>
      </w:r>
      <w:r w:rsidRPr="00446186">
        <w:rPr>
          <w:rFonts w:ascii="Book Antiqua" w:hAnsi="Book Antiqua"/>
          <w:sz w:val="24"/>
          <w:szCs w:val="24"/>
        </w:rPr>
        <w:t xml:space="preserve">, </w:t>
      </w:r>
      <w:proofErr w:type="spellStart"/>
      <w:r w:rsidRPr="00446186">
        <w:rPr>
          <w:rFonts w:ascii="Book Antiqua" w:hAnsi="Book Antiqua"/>
          <w:sz w:val="24"/>
          <w:szCs w:val="24"/>
        </w:rPr>
        <w:t>Manfrin</w:t>
      </w:r>
      <w:proofErr w:type="spellEnd"/>
      <w:r w:rsidRPr="00446186">
        <w:rPr>
          <w:rFonts w:ascii="Book Antiqua" w:hAnsi="Book Antiqua"/>
          <w:sz w:val="24"/>
          <w:szCs w:val="24"/>
        </w:rPr>
        <w:t xml:space="preserve"> E, </w:t>
      </w:r>
      <w:proofErr w:type="spellStart"/>
      <w:r w:rsidRPr="00446186">
        <w:rPr>
          <w:rFonts w:ascii="Book Antiqua" w:hAnsi="Book Antiqua"/>
          <w:sz w:val="24"/>
          <w:szCs w:val="24"/>
        </w:rPr>
        <w:t>Fabbri</w:t>
      </w:r>
      <w:proofErr w:type="spellEnd"/>
      <w:r w:rsidRPr="00446186">
        <w:rPr>
          <w:rFonts w:ascii="Book Antiqua" w:hAnsi="Book Antiqua"/>
          <w:sz w:val="24"/>
          <w:szCs w:val="24"/>
        </w:rPr>
        <w:t xml:space="preserve"> C, </w:t>
      </w:r>
      <w:proofErr w:type="spellStart"/>
      <w:r w:rsidRPr="00446186">
        <w:rPr>
          <w:rFonts w:ascii="Book Antiqua" w:hAnsi="Book Antiqua"/>
          <w:sz w:val="24"/>
          <w:szCs w:val="24"/>
        </w:rPr>
        <w:t>Crinò</w:t>
      </w:r>
      <w:proofErr w:type="spellEnd"/>
      <w:r w:rsidRPr="00446186">
        <w:rPr>
          <w:rFonts w:ascii="Book Antiqua" w:hAnsi="Book Antiqua"/>
          <w:sz w:val="24"/>
          <w:szCs w:val="24"/>
        </w:rPr>
        <w:t xml:space="preserve"> SF, </w:t>
      </w:r>
      <w:proofErr w:type="spellStart"/>
      <w:r w:rsidRPr="00446186">
        <w:rPr>
          <w:rFonts w:ascii="Book Antiqua" w:hAnsi="Book Antiqua"/>
          <w:sz w:val="24"/>
          <w:szCs w:val="24"/>
        </w:rPr>
        <w:t>Correale</w:t>
      </w:r>
      <w:proofErr w:type="spellEnd"/>
      <w:r w:rsidRPr="00446186">
        <w:rPr>
          <w:rFonts w:ascii="Book Antiqua" w:hAnsi="Book Antiqua"/>
          <w:sz w:val="24"/>
          <w:szCs w:val="24"/>
        </w:rPr>
        <w:t xml:space="preserve"> L, </w:t>
      </w:r>
      <w:proofErr w:type="spellStart"/>
      <w:r w:rsidRPr="00446186">
        <w:rPr>
          <w:rFonts w:ascii="Book Antiqua" w:hAnsi="Book Antiqua"/>
          <w:sz w:val="24"/>
          <w:szCs w:val="24"/>
        </w:rPr>
        <w:t>Chiarello</w:t>
      </w:r>
      <w:proofErr w:type="spellEnd"/>
      <w:r w:rsidRPr="00446186">
        <w:rPr>
          <w:rFonts w:ascii="Book Antiqua" w:hAnsi="Book Antiqua"/>
          <w:sz w:val="24"/>
          <w:szCs w:val="24"/>
        </w:rPr>
        <w:t xml:space="preserve"> G, Barresi L, Van </w:t>
      </w:r>
      <w:proofErr w:type="spellStart"/>
      <w:r w:rsidRPr="00446186">
        <w:rPr>
          <w:rFonts w:ascii="Book Antiqua" w:hAnsi="Book Antiqua"/>
          <w:sz w:val="24"/>
          <w:szCs w:val="24"/>
        </w:rPr>
        <w:t>Velthuysen</w:t>
      </w:r>
      <w:proofErr w:type="spellEnd"/>
      <w:r w:rsidRPr="00446186">
        <w:rPr>
          <w:rFonts w:ascii="Book Antiqua" w:hAnsi="Book Antiqua"/>
          <w:sz w:val="24"/>
          <w:szCs w:val="24"/>
        </w:rPr>
        <w:t xml:space="preserve"> ML, </w:t>
      </w:r>
      <w:proofErr w:type="spellStart"/>
      <w:r w:rsidRPr="00446186">
        <w:rPr>
          <w:rFonts w:ascii="Book Antiqua" w:hAnsi="Book Antiqua"/>
          <w:sz w:val="24"/>
          <w:szCs w:val="24"/>
        </w:rPr>
        <w:t>Poley</w:t>
      </w:r>
      <w:proofErr w:type="spellEnd"/>
      <w:r w:rsidRPr="00446186">
        <w:rPr>
          <w:rFonts w:ascii="Book Antiqua" w:hAnsi="Book Antiqua"/>
          <w:sz w:val="24"/>
          <w:szCs w:val="24"/>
        </w:rPr>
        <w:t xml:space="preserve"> JW, Rahal D, Carrara S, </w:t>
      </w:r>
      <w:proofErr w:type="spellStart"/>
      <w:r w:rsidRPr="00446186">
        <w:rPr>
          <w:rFonts w:ascii="Book Antiqua" w:hAnsi="Book Antiqua"/>
          <w:sz w:val="24"/>
          <w:szCs w:val="24"/>
        </w:rPr>
        <w:t>Inzani</w:t>
      </w:r>
      <w:proofErr w:type="spellEnd"/>
      <w:r w:rsidRPr="00446186">
        <w:rPr>
          <w:rFonts w:ascii="Book Antiqua" w:hAnsi="Book Antiqua"/>
          <w:sz w:val="24"/>
          <w:szCs w:val="24"/>
        </w:rPr>
        <w:t xml:space="preserve"> F, Fornelli A. Interobserver agreement among expert pathologists on through-the-needle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biopsy samples for evaluation of pancreatic cystic lesions.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2019; </w:t>
      </w:r>
      <w:r w:rsidRPr="00446186">
        <w:rPr>
          <w:rFonts w:ascii="Book Antiqua" w:hAnsi="Book Antiqua"/>
          <w:b/>
          <w:sz w:val="24"/>
          <w:szCs w:val="24"/>
        </w:rPr>
        <w:t>90</w:t>
      </w:r>
      <w:r w:rsidRPr="00446186">
        <w:rPr>
          <w:rFonts w:ascii="Book Antiqua" w:hAnsi="Book Antiqua"/>
          <w:sz w:val="24"/>
          <w:szCs w:val="24"/>
        </w:rPr>
        <w:t>: 784-792.e4 [PMID: 31323232 DOI: 10.1016/j.gie.2019.07.011]</w:t>
      </w:r>
    </w:p>
    <w:p w14:paraId="13E688AD"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28 </w:t>
      </w:r>
      <w:r w:rsidRPr="00446186">
        <w:rPr>
          <w:rFonts w:ascii="Book Antiqua" w:hAnsi="Book Antiqua"/>
          <w:b/>
          <w:sz w:val="24"/>
          <w:szCs w:val="24"/>
        </w:rPr>
        <w:t>Barresi L</w:t>
      </w:r>
      <w:r w:rsidRPr="00446186">
        <w:rPr>
          <w:rFonts w:ascii="Book Antiqua" w:hAnsi="Book Antiqua"/>
          <w:sz w:val="24"/>
          <w:szCs w:val="24"/>
        </w:rPr>
        <w:t xml:space="preserve">, </w:t>
      </w:r>
      <w:proofErr w:type="spellStart"/>
      <w:r w:rsidRPr="00446186">
        <w:rPr>
          <w:rFonts w:ascii="Book Antiqua" w:hAnsi="Book Antiqua"/>
          <w:sz w:val="24"/>
          <w:szCs w:val="24"/>
        </w:rPr>
        <w:t>Tacelli</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Traina</w:t>
      </w:r>
      <w:proofErr w:type="spellEnd"/>
      <w:r w:rsidRPr="00446186">
        <w:rPr>
          <w:rFonts w:ascii="Book Antiqua" w:hAnsi="Book Antiqua"/>
          <w:sz w:val="24"/>
          <w:szCs w:val="24"/>
        </w:rPr>
        <w:t xml:space="preserve"> M. Endoscopic ultrasound through-the-needle biopsy diagnosis of a pancreatic lymphoepithelial cyst. </w:t>
      </w:r>
      <w:r w:rsidRPr="00446186">
        <w:rPr>
          <w:rFonts w:ascii="Book Antiqua" w:hAnsi="Book Antiqua"/>
          <w:i/>
          <w:sz w:val="24"/>
          <w:szCs w:val="24"/>
        </w:rPr>
        <w:t xml:space="preserve">Dig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2019; </w:t>
      </w:r>
      <w:r w:rsidRPr="00446186">
        <w:rPr>
          <w:rFonts w:ascii="Book Antiqua" w:hAnsi="Book Antiqua"/>
          <w:b/>
          <w:sz w:val="24"/>
          <w:szCs w:val="24"/>
        </w:rPr>
        <w:t>31</w:t>
      </w:r>
      <w:r w:rsidRPr="00446186">
        <w:rPr>
          <w:rFonts w:ascii="Book Antiqua" w:hAnsi="Book Antiqua"/>
          <w:sz w:val="24"/>
          <w:szCs w:val="24"/>
        </w:rPr>
        <w:t>: 210 [PMID: 30633828 DOI: 10.1111/den.13343]</w:t>
      </w:r>
    </w:p>
    <w:p w14:paraId="0E161F2E"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29 </w:t>
      </w:r>
      <w:proofErr w:type="spellStart"/>
      <w:r w:rsidRPr="00446186">
        <w:rPr>
          <w:rFonts w:ascii="Book Antiqua" w:hAnsi="Book Antiqua"/>
          <w:b/>
          <w:sz w:val="24"/>
          <w:szCs w:val="24"/>
        </w:rPr>
        <w:t>Crinò</w:t>
      </w:r>
      <w:proofErr w:type="spellEnd"/>
      <w:r w:rsidRPr="00446186">
        <w:rPr>
          <w:rFonts w:ascii="Book Antiqua" w:hAnsi="Book Antiqua"/>
          <w:b/>
          <w:sz w:val="24"/>
          <w:szCs w:val="24"/>
        </w:rPr>
        <w:t xml:space="preserve"> SF</w:t>
      </w:r>
      <w:r w:rsidRPr="00446186">
        <w:rPr>
          <w:rFonts w:ascii="Book Antiqua" w:hAnsi="Book Antiqua"/>
          <w:sz w:val="24"/>
          <w:szCs w:val="24"/>
        </w:rPr>
        <w:t xml:space="preserve">, </w:t>
      </w:r>
      <w:proofErr w:type="spellStart"/>
      <w:r w:rsidRPr="00446186">
        <w:rPr>
          <w:rFonts w:ascii="Book Antiqua" w:hAnsi="Book Antiqua"/>
          <w:sz w:val="24"/>
          <w:szCs w:val="24"/>
        </w:rPr>
        <w:t>Bernardoni</w:t>
      </w:r>
      <w:proofErr w:type="spellEnd"/>
      <w:r w:rsidRPr="00446186">
        <w:rPr>
          <w:rFonts w:ascii="Book Antiqua" w:hAnsi="Book Antiqua"/>
          <w:sz w:val="24"/>
          <w:szCs w:val="24"/>
        </w:rPr>
        <w:t xml:space="preserve"> L, </w:t>
      </w:r>
      <w:proofErr w:type="spellStart"/>
      <w:r w:rsidRPr="00446186">
        <w:rPr>
          <w:rFonts w:ascii="Book Antiqua" w:hAnsi="Book Antiqua"/>
          <w:sz w:val="24"/>
          <w:szCs w:val="24"/>
        </w:rPr>
        <w:t>Gabbrielli</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Capelli</w:t>
      </w:r>
      <w:proofErr w:type="spellEnd"/>
      <w:r w:rsidRPr="00446186">
        <w:rPr>
          <w:rFonts w:ascii="Book Antiqua" w:hAnsi="Book Antiqua"/>
          <w:sz w:val="24"/>
          <w:szCs w:val="24"/>
        </w:rPr>
        <w:t xml:space="preserve"> P, Salvia R, </w:t>
      </w:r>
      <w:proofErr w:type="spellStart"/>
      <w:r w:rsidRPr="00446186">
        <w:rPr>
          <w:rFonts w:ascii="Book Antiqua" w:hAnsi="Book Antiqua"/>
          <w:sz w:val="24"/>
          <w:szCs w:val="24"/>
        </w:rPr>
        <w:t>Rusev</w:t>
      </w:r>
      <w:proofErr w:type="spellEnd"/>
      <w:r w:rsidRPr="00446186">
        <w:rPr>
          <w:rFonts w:ascii="Book Antiqua" w:hAnsi="Book Antiqua"/>
          <w:sz w:val="24"/>
          <w:szCs w:val="24"/>
        </w:rPr>
        <w:t xml:space="preserve"> BC, Scarpa A, </w:t>
      </w:r>
      <w:proofErr w:type="spellStart"/>
      <w:r w:rsidRPr="00446186">
        <w:rPr>
          <w:rFonts w:ascii="Book Antiqua" w:hAnsi="Book Antiqua"/>
          <w:sz w:val="24"/>
          <w:szCs w:val="24"/>
        </w:rPr>
        <w:t>Manfrin</w:t>
      </w:r>
      <w:proofErr w:type="spellEnd"/>
      <w:r w:rsidRPr="00446186">
        <w:rPr>
          <w:rFonts w:ascii="Book Antiqua" w:hAnsi="Book Antiqua"/>
          <w:sz w:val="24"/>
          <w:szCs w:val="24"/>
        </w:rPr>
        <w:t xml:space="preserve"> E. Beyond Pancreatic Cyst Epithelium: Evidence of Ovarian-Like Stroma in EUS-Guided Through-the-Needle Micro-Forceps Biopsy Specimens. </w:t>
      </w:r>
      <w:r w:rsidRPr="00446186">
        <w:rPr>
          <w:rFonts w:ascii="Book Antiqua" w:hAnsi="Book Antiqua"/>
          <w:i/>
          <w:sz w:val="24"/>
          <w:szCs w:val="24"/>
        </w:rPr>
        <w:t>Am J Gastroenterol</w:t>
      </w:r>
      <w:r w:rsidRPr="00446186">
        <w:rPr>
          <w:rFonts w:ascii="Book Antiqua" w:hAnsi="Book Antiqua"/>
          <w:sz w:val="24"/>
          <w:szCs w:val="24"/>
        </w:rPr>
        <w:t xml:space="preserve"> 2018; </w:t>
      </w:r>
      <w:r w:rsidRPr="00446186">
        <w:rPr>
          <w:rFonts w:ascii="Book Antiqua" w:hAnsi="Book Antiqua"/>
          <w:b/>
          <w:sz w:val="24"/>
          <w:szCs w:val="24"/>
        </w:rPr>
        <w:t>113</w:t>
      </w:r>
      <w:r w:rsidRPr="00446186">
        <w:rPr>
          <w:rFonts w:ascii="Book Antiqua" w:hAnsi="Book Antiqua"/>
          <w:sz w:val="24"/>
          <w:szCs w:val="24"/>
        </w:rPr>
        <w:t>: 1059-1060 [PMID: 29899433 DOI: 10.1038/s41395-018-0124-6]</w:t>
      </w:r>
    </w:p>
    <w:p w14:paraId="01B6E262"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30 </w:t>
      </w:r>
      <w:r w:rsidRPr="00446186">
        <w:rPr>
          <w:rFonts w:ascii="Book Antiqua" w:hAnsi="Book Antiqua"/>
          <w:b/>
          <w:sz w:val="24"/>
          <w:szCs w:val="24"/>
        </w:rPr>
        <w:t>Barresi L</w:t>
      </w:r>
      <w:r w:rsidRPr="00446186">
        <w:rPr>
          <w:rFonts w:ascii="Book Antiqua" w:hAnsi="Book Antiqua"/>
          <w:sz w:val="24"/>
          <w:szCs w:val="24"/>
        </w:rPr>
        <w:t xml:space="preserve">, </w:t>
      </w:r>
      <w:proofErr w:type="spellStart"/>
      <w:r w:rsidRPr="00446186">
        <w:rPr>
          <w:rFonts w:ascii="Book Antiqua" w:hAnsi="Book Antiqua"/>
          <w:sz w:val="24"/>
          <w:szCs w:val="24"/>
        </w:rPr>
        <w:t>Tacelli</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Chiarello</w:t>
      </w:r>
      <w:proofErr w:type="spellEnd"/>
      <w:r w:rsidRPr="00446186">
        <w:rPr>
          <w:rFonts w:ascii="Book Antiqua" w:hAnsi="Book Antiqua"/>
          <w:sz w:val="24"/>
          <w:szCs w:val="24"/>
        </w:rPr>
        <w:t xml:space="preserve"> G, Tarantino I, </w:t>
      </w:r>
      <w:proofErr w:type="spellStart"/>
      <w:r w:rsidRPr="00446186">
        <w:rPr>
          <w:rFonts w:ascii="Book Antiqua" w:hAnsi="Book Antiqua"/>
          <w:sz w:val="24"/>
          <w:szCs w:val="24"/>
        </w:rPr>
        <w:t>Traina</w:t>
      </w:r>
      <w:proofErr w:type="spellEnd"/>
      <w:r w:rsidRPr="00446186">
        <w:rPr>
          <w:rFonts w:ascii="Book Antiqua" w:hAnsi="Book Antiqua"/>
          <w:sz w:val="24"/>
          <w:szCs w:val="24"/>
        </w:rPr>
        <w:t xml:space="preserve"> M. Mucinous cystic neoplasia with denuded epithelium: EUS through-the-needle biopsy diagnosis.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2018; </w:t>
      </w:r>
      <w:r w:rsidRPr="00446186">
        <w:rPr>
          <w:rFonts w:ascii="Book Antiqua" w:hAnsi="Book Antiqua"/>
          <w:b/>
          <w:sz w:val="24"/>
          <w:szCs w:val="24"/>
        </w:rPr>
        <w:t>88</w:t>
      </w:r>
      <w:r w:rsidRPr="00446186">
        <w:rPr>
          <w:rFonts w:ascii="Book Antiqua" w:hAnsi="Book Antiqua"/>
          <w:sz w:val="24"/>
          <w:szCs w:val="24"/>
        </w:rPr>
        <w:t>: 771-774 [PMID: 29908179 DOI: 10.1016/j.gie.2018.06.008]</w:t>
      </w:r>
    </w:p>
    <w:p w14:paraId="601785B1"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31 </w:t>
      </w:r>
      <w:r w:rsidRPr="00446186">
        <w:rPr>
          <w:rFonts w:ascii="Book Antiqua" w:hAnsi="Book Antiqua"/>
          <w:b/>
          <w:sz w:val="24"/>
          <w:szCs w:val="24"/>
        </w:rPr>
        <w:t>Kovacevic B</w:t>
      </w:r>
      <w:r w:rsidRPr="00446186">
        <w:rPr>
          <w:rFonts w:ascii="Book Antiqua" w:hAnsi="Book Antiqua"/>
          <w:sz w:val="24"/>
          <w:szCs w:val="24"/>
        </w:rPr>
        <w:t xml:space="preserve">, </w:t>
      </w:r>
      <w:proofErr w:type="spellStart"/>
      <w:r w:rsidRPr="00446186">
        <w:rPr>
          <w:rFonts w:ascii="Book Antiqua" w:hAnsi="Book Antiqua"/>
          <w:sz w:val="24"/>
          <w:szCs w:val="24"/>
        </w:rPr>
        <w:t>Klausen</w:t>
      </w:r>
      <w:proofErr w:type="spellEnd"/>
      <w:r w:rsidRPr="00446186">
        <w:rPr>
          <w:rFonts w:ascii="Book Antiqua" w:hAnsi="Book Antiqua"/>
          <w:sz w:val="24"/>
          <w:szCs w:val="24"/>
        </w:rPr>
        <w:t xml:space="preserve"> P, </w:t>
      </w:r>
      <w:proofErr w:type="spellStart"/>
      <w:r w:rsidRPr="00446186">
        <w:rPr>
          <w:rFonts w:ascii="Book Antiqua" w:hAnsi="Book Antiqua"/>
          <w:sz w:val="24"/>
          <w:szCs w:val="24"/>
        </w:rPr>
        <w:t>Hasselby</w:t>
      </w:r>
      <w:proofErr w:type="spellEnd"/>
      <w:r w:rsidRPr="00446186">
        <w:rPr>
          <w:rFonts w:ascii="Book Antiqua" w:hAnsi="Book Antiqua"/>
          <w:sz w:val="24"/>
          <w:szCs w:val="24"/>
        </w:rPr>
        <w:t xml:space="preserve"> JP, </w:t>
      </w:r>
      <w:proofErr w:type="spellStart"/>
      <w:r w:rsidRPr="00446186">
        <w:rPr>
          <w:rFonts w:ascii="Book Antiqua" w:hAnsi="Book Antiqua"/>
          <w:sz w:val="24"/>
          <w:szCs w:val="24"/>
        </w:rPr>
        <w:t>Karstensen</w:t>
      </w:r>
      <w:proofErr w:type="spellEnd"/>
      <w:r w:rsidRPr="00446186">
        <w:rPr>
          <w:rFonts w:ascii="Book Antiqua" w:hAnsi="Book Antiqua"/>
          <w:sz w:val="24"/>
          <w:szCs w:val="24"/>
        </w:rPr>
        <w:t xml:space="preserve"> JG, Rift CV, </w:t>
      </w:r>
      <w:proofErr w:type="spellStart"/>
      <w:r w:rsidRPr="00446186">
        <w:rPr>
          <w:rFonts w:ascii="Book Antiqua" w:hAnsi="Book Antiqua"/>
          <w:sz w:val="24"/>
          <w:szCs w:val="24"/>
        </w:rPr>
        <w:t>Kalaitzakis</w:t>
      </w:r>
      <w:proofErr w:type="spellEnd"/>
      <w:r w:rsidRPr="00446186">
        <w:rPr>
          <w:rFonts w:ascii="Book Antiqua" w:hAnsi="Book Antiqua"/>
          <w:sz w:val="24"/>
          <w:szCs w:val="24"/>
        </w:rPr>
        <w:t xml:space="preserve"> E, </w:t>
      </w:r>
      <w:proofErr w:type="spellStart"/>
      <w:r w:rsidRPr="00446186">
        <w:rPr>
          <w:rFonts w:ascii="Book Antiqua" w:hAnsi="Book Antiqua"/>
          <w:sz w:val="24"/>
          <w:szCs w:val="24"/>
        </w:rPr>
        <w:t>Toxværd</w:t>
      </w:r>
      <w:proofErr w:type="spellEnd"/>
      <w:r w:rsidRPr="00446186">
        <w:rPr>
          <w:rFonts w:ascii="Book Antiqua" w:hAnsi="Book Antiqua"/>
          <w:sz w:val="24"/>
          <w:szCs w:val="24"/>
        </w:rPr>
        <w:t xml:space="preserve"> A, Hansen CP, </w:t>
      </w:r>
      <w:proofErr w:type="spellStart"/>
      <w:r w:rsidRPr="00446186">
        <w:rPr>
          <w:rFonts w:ascii="Book Antiqua" w:hAnsi="Book Antiqua"/>
          <w:sz w:val="24"/>
          <w:szCs w:val="24"/>
        </w:rPr>
        <w:t>Storkholm</w:t>
      </w:r>
      <w:proofErr w:type="spellEnd"/>
      <w:r w:rsidRPr="00446186">
        <w:rPr>
          <w:rFonts w:ascii="Book Antiqua" w:hAnsi="Book Antiqua"/>
          <w:sz w:val="24"/>
          <w:szCs w:val="24"/>
        </w:rPr>
        <w:t xml:space="preserve"> J, Hassan H, </w:t>
      </w:r>
      <w:proofErr w:type="spellStart"/>
      <w:r w:rsidRPr="00446186">
        <w:rPr>
          <w:rFonts w:ascii="Book Antiqua" w:hAnsi="Book Antiqua"/>
          <w:sz w:val="24"/>
          <w:szCs w:val="24"/>
        </w:rPr>
        <w:t>Vilmann</w:t>
      </w:r>
      <w:proofErr w:type="spellEnd"/>
      <w:r w:rsidRPr="00446186">
        <w:rPr>
          <w:rFonts w:ascii="Book Antiqua" w:hAnsi="Book Antiqua"/>
          <w:sz w:val="24"/>
          <w:szCs w:val="24"/>
        </w:rPr>
        <w:t xml:space="preserve"> P. A novel endoscopic ultrasound-guided through-the-needle </w:t>
      </w:r>
      <w:proofErr w:type="spellStart"/>
      <w:r w:rsidRPr="00446186">
        <w:rPr>
          <w:rFonts w:ascii="Book Antiqua" w:hAnsi="Book Antiqua"/>
          <w:sz w:val="24"/>
          <w:szCs w:val="24"/>
        </w:rPr>
        <w:t>microbiopsy</w:t>
      </w:r>
      <w:proofErr w:type="spellEnd"/>
      <w:r w:rsidRPr="00446186">
        <w:rPr>
          <w:rFonts w:ascii="Book Antiqua" w:hAnsi="Book Antiqua"/>
          <w:sz w:val="24"/>
          <w:szCs w:val="24"/>
        </w:rPr>
        <w:t xml:space="preserve"> procedure improves diagnosis of pancreatic cystic lesions. </w:t>
      </w:r>
      <w:r w:rsidRPr="00446186">
        <w:rPr>
          <w:rFonts w:ascii="Book Antiqua" w:hAnsi="Book Antiqua"/>
          <w:i/>
          <w:sz w:val="24"/>
          <w:szCs w:val="24"/>
        </w:rPr>
        <w:t>Endoscopy</w:t>
      </w:r>
      <w:r w:rsidRPr="00446186">
        <w:rPr>
          <w:rFonts w:ascii="Book Antiqua" w:hAnsi="Book Antiqua"/>
          <w:sz w:val="24"/>
          <w:szCs w:val="24"/>
        </w:rPr>
        <w:t xml:space="preserve"> 2018; </w:t>
      </w:r>
      <w:r w:rsidRPr="00446186">
        <w:rPr>
          <w:rFonts w:ascii="Book Antiqua" w:hAnsi="Book Antiqua"/>
          <w:b/>
          <w:sz w:val="24"/>
          <w:szCs w:val="24"/>
        </w:rPr>
        <w:t>50</w:t>
      </w:r>
      <w:r w:rsidRPr="00446186">
        <w:rPr>
          <w:rFonts w:ascii="Book Antiqua" w:hAnsi="Book Antiqua"/>
          <w:sz w:val="24"/>
          <w:szCs w:val="24"/>
        </w:rPr>
        <w:t>: 1105-1111 [PMID: 29980151 DOI: 10.1055/a-0625-6440]</w:t>
      </w:r>
    </w:p>
    <w:p w14:paraId="0170CB12"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32 </w:t>
      </w:r>
      <w:r w:rsidRPr="00446186">
        <w:rPr>
          <w:rFonts w:ascii="Book Antiqua" w:hAnsi="Book Antiqua"/>
          <w:b/>
          <w:sz w:val="24"/>
          <w:szCs w:val="24"/>
        </w:rPr>
        <w:t>Konda VJ</w:t>
      </w:r>
      <w:r w:rsidRPr="00446186">
        <w:rPr>
          <w:rFonts w:ascii="Book Antiqua" w:hAnsi="Book Antiqua"/>
          <w:sz w:val="24"/>
          <w:szCs w:val="24"/>
        </w:rPr>
        <w:t xml:space="preserve">, </w:t>
      </w:r>
      <w:proofErr w:type="spellStart"/>
      <w:r w:rsidRPr="00446186">
        <w:rPr>
          <w:rFonts w:ascii="Book Antiqua" w:hAnsi="Book Antiqua"/>
          <w:sz w:val="24"/>
          <w:szCs w:val="24"/>
        </w:rPr>
        <w:t>Meining</w:t>
      </w:r>
      <w:proofErr w:type="spellEnd"/>
      <w:r w:rsidRPr="00446186">
        <w:rPr>
          <w:rFonts w:ascii="Book Antiqua" w:hAnsi="Book Antiqua"/>
          <w:sz w:val="24"/>
          <w:szCs w:val="24"/>
        </w:rPr>
        <w:t xml:space="preserve"> A, Jamil LH, </w:t>
      </w:r>
      <w:proofErr w:type="spellStart"/>
      <w:r w:rsidRPr="00446186">
        <w:rPr>
          <w:rFonts w:ascii="Book Antiqua" w:hAnsi="Book Antiqua"/>
          <w:sz w:val="24"/>
          <w:szCs w:val="24"/>
        </w:rPr>
        <w:t>Giovannini</w:t>
      </w:r>
      <w:proofErr w:type="spellEnd"/>
      <w:r w:rsidRPr="00446186">
        <w:rPr>
          <w:rFonts w:ascii="Book Antiqua" w:hAnsi="Book Antiqua"/>
          <w:sz w:val="24"/>
          <w:szCs w:val="24"/>
        </w:rPr>
        <w:t xml:space="preserve"> M, Hwang JH, Wallace MB, Chang KJ, Siddiqui UD, Hart J, Lo SK, Saunders MD, </w:t>
      </w:r>
      <w:proofErr w:type="spellStart"/>
      <w:r w:rsidRPr="00446186">
        <w:rPr>
          <w:rFonts w:ascii="Book Antiqua" w:hAnsi="Book Antiqua"/>
          <w:sz w:val="24"/>
          <w:szCs w:val="24"/>
        </w:rPr>
        <w:t>Aslanian</w:t>
      </w:r>
      <w:proofErr w:type="spellEnd"/>
      <w:r w:rsidRPr="00446186">
        <w:rPr>
          <w:rFonts w:ascii="Book Antiqua" w:hAnsi="Book Antiqua"/>
          <w:sz w:val="24"/>
          <w:szCs w:val="24"/>
        </w:rPr>
        <w:t xml:space="preserve"> HR, </w:t>
      </w:r>
      <w:proofErr w:type="spellStart"/>
      <w:r w:rsidRPr="00446186">
        <w:rPr>
          <w:rFonts w:ascii="Book Antiqua" w:hAnsi="Book Antiqua"/>
          <w:sz w:val="24"/>
          <w:szCs w:val="24"/>
        </w:rPr>
        <w:t>Wroblewski</w:t>
      </w:r>
      <w:proofErr w:type="spellEnd"/>
      <w:r w:rsidRPr="00446186">
        <w:rPr>
          <w:rFonts w:ascii="Book Antiqua" w:hAnsi="Book Antiqua"/>
          <w:sz w:val="24"/>
          <w:szCs w:val="24"/>
        </w:rPr>
        <w:t xml:space="preserve"> K, Waxman I. A pilot study of in vivo identification of pancreatic cystic neoplasms with needle-based confocal laser endomicroscopy under endosonographic </w:t>
      </w:r>
      <w:r w:rsidRPr="00446186">
        <w:rPr>
          <w:rFonts w:ascii="Book Antiqua" w:hAnsi="Book Antiqua"/>
          <w:sz w:val="24"/>
          <w:szCs w:val="24"/>
        </w:rPr>
        <w:lastRenderedPageBreak/>
        <w:t xml:space="preserve">guidance. </w:t>
      </w:r>
      <w:r w:rsidRPr="00446186">
        <w:rPr>
          <w:rFonts w:ascii="Book Antiqua" w:hAnsi="Book Antiqua"/>
          <w:i/>
          <w:sz w:val="24"/>
          <w:szCs w:val="24"/>
        </w:rPr>
        <w:t>Endoscopy</w:t>
      </w:r>
      <w:r w:rsidRPr="00446186">
        <w:rPr>
          <w:rFonts w:ascii="Book Antiqua" w:hAnsi="Book Antiqua"/>
          <w:sz w:val="24"/>
          <w:szCs w:val="24"/>
        </w:rPr>
        <w:t xml:space="preserve"> 2013; </w:t>
      </w:r>
      <w:r w:rsidRPr="00446186">
        <w:rPr>
          <w:rFonts w:ascii="Book Antiqua" w:hAnsi="Book Antiqua"/>
          <w:b/>
          <w:sz w:val="24"/>
          <w:szCs w:val="24"/>
        </w:rPr>
        <w:t>45</w:t>
      </w:r>
      <w:r w:rsidRPr="00446186">
        <w:rPr>
          <w:rFonts w:ascii="Book Antiqua" w:hAnsi="Book Antiqua"/>
          <w:sz w:val="24"/>
          <w:szCs w:val="24"/>
        </w:rPr>
        <w:t>: 1006-1013 [PMID: 24163192 DOI: 10.1055/s-0033-1344714]</w:t>
      </w:r>
    </w:p>
    <w:p w14:paraId="5F2B2E01"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33 </w:t>
      </w:r>
      <w:proofErr w:type="spellStart"/>
      <w:r w:rsidRPr="00446186">
        <w:rPr>
          <w:rFonts w:ascii="Book Antiqua" w:hAnsi="Book Antiqua"/>
          <w:b/>
          <w:sz w:val="24"/>
          <w:szCs w:val="24"/>
        </w:rPr>
        <w:t>Nakai</w:t>
      </w:r>
      <w:proofErr w:type="spellEnd"/>
      <w:r w:rsidRPr="00446186">
        <w:rPr>
          <w:rFonts w:ascii="Book Antiqua" w:hAnsi="Book Antiqua"/>
          <w:b/>
          <w:sz w:val="24"/>
          <w:szCs w:val="24"/>
        </w:rPr>
        <w:t xml:space="preserve"> Y</w:t>
      </w:r>
      <w:r w:rsidRPr="00446186">
        <w:rPr>
          <w:rFonts w:ascii="Book Antiqua" w:hAnsi="Book Antiqua"/>
          <w:sz w:val="24"/>
          <w:szCs w:val="24"/>
        </w:rPr>
        <w:t xml:space="preserve">, Iwashita T, Park DH, </w:t>
      </w:r>
      <w:proofErr w:type="spellStart"/>
      <w:r w:rsidRPr="00446186">
        <w:rPr>
          <w:rFonts w:ascii="Book Antiqua" w:hAnsi="Book Antiqua"/>
          <w:sz w:val="24"/>
          <w:szCs w:val="24"/>
        </w:rPr>
        <w:t>Samarasena</w:t>
      </w:r>
      <w:proofErr w:type="spellEnd"/>
      <w:r w:rsidRPr="00446186">
        <w:rPr>
          <w:rFonts w:ascii="Book Antiqua" w:hAnsi="Book Antiqua"/>
          <w:sz w:val="24"/>
          <w:szCs w:val="24"/>
        </w:rPr>
        <w:t xml:space="preserve"> JB, Lee JG, Chang KJ. Diagnosis of pancreatic cysts: EUS-guided, through-the-needle confocal laser-induced endomicroscopy and cystoscopy trial: DETECT study.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2015; </w:t>
      </w:r>
      <w:r w:rsidRPr="00446186">
        <w:rPr>
          <w:rFonts w:ascii="Book Antiqua" w:hAnsi="Book Antiqua"/>
          <w:b/>
          <w:sz w:val="24"/>
          <w:szCs w:val="24"/>
        </w:rPr>
        <w:t>81</w:t>
      </w:r>
      <w:r w:rsidRPr="00446186">
        <w:rPr>
          <w:rFonts w:ascii="Book Antiqua" w:hAnsi="Book Antiqua"/>
          <w:sz w:val="24"/>
          <w:szCs w:val="24"/>
        </w:rPr>
        <w:t>: 1204-1214 [PMID: 25634486 DOI: 10.1016/j.gie.2014.10.025]</w:t>
      </w:r>
    </w:p>
    <w:p w14:paraId="1690CC9C"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34 </w:t>
      </w:r>
      <w:r w:rsidRPr="00446186">
        <w:rPr>
          <w:rFonts w:ascii="Book Antiqua" w:hAnsi="Book Antiqua"/>
          <w:b/>
          <w:sz w:val="24"/>
          <w:szCs w:val="24"/>
        </w:rPr>
        <w:t>Napoléon B</w:t>
      </w:r>
      <w:r w:rsidRPr="00446186">
        <w:rPr>
          <w:rFonts w:ascii="Book Antiqua" w:hAnsi="Book Antiqua"/>
          <w:sz w:val="24"/>
          <w:szCs w:val="24"/>
        </w:rPr>
        <w:t xml:space="preserve">, </w:t>
      </w:r>
      <w:proofErr w:type="spellStart"/>
      <w:r w:rsidRPr="00446186">
        <w:rPr>
          <w:rFonts w:ascii="Book Antiqua" w:hAnsi="Book Antiqua"/>
          <w:sz w:val="24"/>
          <w:szCs w:val="24"/>
        </w:rPr>
        <w:t>Lemaistre</w:t>
      </w:r>
      <w:proofErr w:type="spellEnd"/>
      <w:r w:rsidRPr="00446186">
        <w:rPr>
          <w:rFonts w:ascii="Book Antiqua" w:hAnsi="Book Antiqua"/>
          <w:sz w:val="24"/>
          <w:szCs w:val="24"/>
        </w:rPr>
        <w:t xml:space="preserve"> AI, Pujol B, </w:t>
      </w:r>
      <w:proofErr w:type="spellStart"/>
      <w:r w:rsidRPr="00446186">
        <w:rPr>
          <w:rFonts w:ascii="Book Antiqua" w:hAnsi="Book Antiqua"/>
          <w:sz w:val="24"/>
          <w:szCs w:val="24"/>
        </w:rPr>
        <w:t>Caillol</w:t>
      </w:r>
      <w:proofErr w:type="spellEnd"/>
      <w:r w:rsidRPr="00446186">
        <w:rPr>
          <w:rFonts w:ascii="Book Antiqua" w:hAnsi="Book Antiqua"/>
          <w:sz w:val="24"/>
          <w:szCs w:val="24"/>
        </w:rPr>
        <w:t xml:space="preserve"> F, </w:t>
      </w:r>
      <w:proofErr w:type="spellStart"/>
      <w:r w:rsidRPr="00446186">
        <w:rPr>
          <w:rFonts w:ascii="Book Antiqua" w:hAnsi="Book Antiqua"/>
          <w:sz w:val="24"/>
          <w:szCs w:val="24"/>
        </w:rPr>
        <w:t>Lucidarme</w:t>
      </w:r>
      <w:proofErr w:type="spellEnd"/>
      <w:r w:rsidRPr="00446186">
        <w:rPr>
          <w:rFonts w:ascii="Book Antiqua" w:hAnsi="Book Antiqua"/>
          <w:sz w:val="24"/>
          <w:szCs w:val="24"/>
        </w:rPr>
        <w:t xml:space="preserve"> D, </w:t>
      </w:r>
      <w:proofErr w:type="spellStart"/>
      <w:r w:rsidRPr="00446186">
        <w:rPr>
          <w:rFonts w:ascii="Book Antiqua" w:hAnsi="Book Antiqua"/>
          <w:sz w:val="24"/>
          <w:szCs w:val="24"/>
        </w:rPr>
        <w:t>Bourdariat</w:t>
      </w:r>
      <w:proofErr w:type="spellEnd"/>
      <w:r w:rsidRPr="00446186">
        <w:rPr>
          <w:rFonts w:ascii="Book Antiqua" w:hAnsi="Book Antiqua"/>
          <w:sz w:val="24"/>
          <w:szCs w:val="24"/>
        </w:rPr>
        <w:t xml:space="preserve"> R, </w:t>
      </w:r>
      <w:proofErr w:type="spellStart"/>
      <w:r w:rsidRPr="00446186">
        <w:rPr>
          <w:rFonts w:ascii="Book Antiqua" w:hAnsi="Book Antiqua"/>
          <w:sz w:val="24"/>
          <w:szCs w:val="24"/>
        </w:rPr>
        <w:t>Morellon-Mialhe</w:t>
      </w:r>
      <w:proofErr w:type="spellEnd"/>
      <w:r w:rsidRPr="00446186">
        <w:rPr>
          <w:rFonts w:ascii="Book Antiqua" w:hAnsi="Book Antiqua"/>
          <w:sz w:val="24"/>
          <w:szCs w:val="24"/>
        </w:rPr>
        <w:t xml:space="preserve"> B, </w:t>
      </w:r>
      <w:proofErr w:type="spellStart"/>
      <w:r w:rsidRPr="00446186">
        <w:rPr>
          <w:rFonts w:ascii="Book Antiqua" w:hAnsi="Book Antiqua"/>
          <w:sz w:val="24"/>
          <w:szCs w:val="24"/>
        </w:rPr>
        <w:t>Fumex</w:t>
      </w:r>
      <w:proofErr w:type="spellEnd"/>
      <w:r w:rsidRPr="00446186">
        <w:rPr>
          <w:rFonts w:ascii="Book Antiqua" w:hAnsi="Book Antiqua"/>
          <w:sz w:val="24"/>
          <w:szCs w:val="24"/>
        </w:rPr>
        <w:t xml:space="preserve"> F, </w:t>
      </w:r>
      <w:proofErr w:type="spellStart"/>
      <w:r w:rsidRPr="00446186">
        <w:rPr>
          <w:rFonts w:ascii="Book Antiqua" w:hAnsi="Book Antiqua"/>
          <w:sz w:val="24"/>
          <w:szCs w:val="24"/>
        </w:rPr>
        <w:t>Lefort</w:t>
      </w:r>
      <w:proofErr w:type="spellEnd"/>
      <w:r w:rsidRPr="00446186">
        <w:rPr>
          <w:rFonts w:ascii="Book Antiqua" w:hAnsi="Book Antiqua"/>
          <w:sz w:val="24"/>
          <w:szCs w:val="24"/>
        </w:rPr>
        <w:t xml:space="preserve"> C, </w:t>
      </w:r>
      <w:proofErr w:type="spellStart"/>
      <w:r w:rsidRPr="00446186">
        <w:rPr>
          <w:rFonts w:ascii="Book Antiqua" w:hAnsi="Book Antiqua"/>
          <w:sz w:val="24"/>
          <w:szCs w:val="24"/>
        </w:rPr>
        <w:t>Lepilliez</w:t>
      </w:r>
      <w:proofErr w:type="spellEnd"/>
      <w:r w:rsidRPr="00446186">
        <w:rPr>
          <w:rFonts w:ascii="Book Antiqua" w:hAnsi="Book Antiqua"/>
          <w:sz w:val="24"/>
          <w:szCs w:val="24"/>
        </w:rPr>
        <w:t xml:space="preserve"> V, Palazzo L, </w:t>
      </w:r>
      <w:proofErr w:type="spellStart"/>
      <w:r w:rsidRPr="00446186">
        <w:rPr>
          <w:rFonts w:ascii="Book Antiqua" w:hAnsi="Book Antiqua"/>
          <w:sz w:val="24"/>
          <w:szCs w:val="24"/>
        </w:rPr>
        <w:t>Monges</w:t>
      </w:r>
      <w:proofErr w:type="spellEnd"/>
      <w:r w:rsidRPr="00446186">
        <w:rPr>
          <w:rFonts w:ascii="Book Antiqua" w:hAnsi="Book Antiqua"/>
          <w:sz w:val="24"/>
          <w:szCs w:val="24"/>
        </w:rPr>
        <w:t xml:space="preserve"> G, </w:t>
      </w:r>
      <w:proofErr w:type="spellStart"/>
      <w:r w:rsidRPr="00446186">
        <w:rPr>
          <w:rFonts w:ascii="Book Antiqua" w:hAnsi="Book Antiqua"/>
          <w:sz w:val="24"/>
          <w:szCs w:val="24"/>
        </w:rPr>
        <w:t>Filoche</w:t>
      </w:r>
      <w:proofErr w:type="spellEnd"/>
      <w:r w:rsidRPr="00446186">
        <w:rPr>
          <w:rFonts w:ascii="Book Antiqua" w:hAnsi="Book Antiqua"/>
          <w:sz w:val="24"/>
          <w:szCs w:val="24"/>
        </w:rPr>
        <w:t xml:space="preserve"> B, </w:t>
      </w:r>
      <w:proofErr w:type="spellStart"/>
      <w:r w:rsidRPr="00446186">
        <w:rPr>
          <w:rFonts w:ascii="Book Antiqua" w:hAnsi="Book Antiqua"/>
          <w:sz w:val="24"/>
          <w:szCs w:val="24"/>
        </w:rPr>
        <w:t>Giovannini</w:t>
      </w:r>
      <w:proofErr w:type="spellEnd"/>
      <w:r w:rsidRPr="00446186">
        <w:rPr>
          <w:rFonts w:ascii="Book Antiqua" w:hAnsi="Book Antiqua"/>
          <w:sz w:val="24"/>
          <w:szCs w:val="24"/>
        </w:rPr>
        <w:t xml:space="preserve"> M. A novel approach to the diagnosis of pancreatic serous cystadenoma: needle-based confocal laser endomicroscopy. </w:t>
      </w:r>
      <w:r w:rsidRPr="00446186">
        <w:rPr>
          <w:rFonts w:ascii="Book Antiqua" w:hAnsi="Book Antiqua"/>
          <w:i/>
          <w:sz w:val="24"/>
          <w:szCs w:val="24"/>
        </w:rPr>
        <w:t>Endoscopy</w:t>
      </w:r>
      <w:r w:rsidRPr="00446186">
        <w:rPr>
          <w:rFonts w:ascii="Book Antiqua" w:hAnsi="Book Antiqua"/>
          <w:sz w:val="24"/>
          <w:szCs w:val="24"/>
        </w:rPr>
        <w:t xml:space="preserve"> 2015; </w:t>
      </w:r>
      <w:r w:rsidRPr="00446186">
        <w:rPr>
          <w:rFonts w:ascii="Book Antiqua" w:hAnsi="Book Antiqua"/>
          <w:b/>
          <w:sz w:val="24"/>
          <w:szCs w:val="24"/>
        </w:rPr>
        <w:t>47</w:t>
      </w:r>
      <w:r w:rsidRPr="00446186">
        <w:rPr>
          <w:rFonts w:ascii="Book Antiqua" w:hAnsi="Book Antiqua"/>
          <w:sz w:val="24"/>
          <w:szCs w:val="24"/>
        </w:rPr>
        <w:t>: 26-32 [PMID: 25325684 DOI: 10.1055/s-0034-1390693]</w:t>
      </w:r>
    </w:p>
    <w:p w14:paraId="4C063F5C"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35 </w:t>
      </w:r>
      <w:r w:rsidRPr="00446186">
        <w:rPr>
          <w:rFonts w:ascii="Book Antiqua" w:hAnsi="Book Antiqua"/>
          <w:b/>
          <w:sz w:val="24"/>
          <w:szCs w:val="24"/>
        </w:rPr>
        <w:t>Napoleon B</w:t>
      </w:r>
      <w:r w:rsidRPr="00446186">
        <w:rPr>
          <w:rFonts w:ascii="Book Antiqua" w:hAnsi="Book Antiqua"/>
          <w:sz w:val="24"/>
          <w:szCs w:val="24"/>
        </w:rPr>
        <w:t xml:space="preserve">, </w:t>
      </w:r>
      <w:proofErr w:type="spellStart"/>
      <w:r w:rsidRPr="00446186">
        <w:rPr>
          <w:rFonts w:ascii="Book Antiqua" w:hAnsi="Book Antiqua"/>
          <w:sz w:val="24"/>
          <w:szCs w:val="24"/>
        </w:rPr>
        <w:t>Lemaistre</w:t>
      </w:r>
      <w:proofErr w:type="spellEnd"/>
      <w:r w:rsidRPr="00446186">
        <w:rPr>
          <w:rFonts w:ascii="Book Antiqua" w:hAnsi="Book Antiqua"/>
          <w:sz w:val="24"/>
          <w:szCs w:val="24"/>
        </w:rPr>
        <w:t xml:space="preserve"> AI, Pujol B, </w:t>
      </w:r>
      <w:proofErr w:type="spellStart"/>
      <w:r w:rsidRPr="00446186">
        <w:rPr>
          <w:rFonts w:ascii="Book Antiqua" w:hAnsi="Book Antiqua"/>
          <w:sz w:val="24"/>
          <w:szCs w:val="24"/>
        </w:rPr>
        <w:t>Caillol</w:t>
      </w:r>
      <w:proofErr w:type="spellEnd"/>
      <w:r w:rsidRPr="00446186">
        <w:rPr>
          <w:rFonts w:ascii="Book Antiqua" w:hAnsi="Book Antiqua"/>
          <w:sz w:val="24"/>
          <w:szCs w:val="24"/>
        </w:rPr>
        <w:t xml:space="preserve"> F, </w:t>
      </w:r>
      <w:proofErr w:type="spellStart"/>
      <w:r w:rsidRPr="00446186">
        <w:rPr>
          <w:rFonts w:ascii="Book Antiqua" w:hAnsi="Book Antiqua"/>
          <w:sz w:val="24"/>
          <w:szCs w:val="24"/>
        </w:rPr>
        <w:t>Lucidarme</w:t>
      </w:r>
      <w:proofErr w:type="spellEnd"/>
      <w:r w:rsidRPr="00446186">
        <w:rPr>
          <w:rFonts w:ascii="Book Antiqua" w:hAnsi="Book Antiqua"/>
          <w:sz w:val="24"/>
          <w:szCs w:val="24"/>
        </w:rPr>
        <w:t xml:space="preserve"> D, </w:t>
      </w:r>
      <w:proofErr w:type="spellStart"/>
      <w:r w:rsidRPr="00446186">
        <w:rPr>
          <w:rFonts w:ascii="Book Antiqua" w:hAnsi="Book Antiqua"/>
          <w:sz w:val="24"/>
          <w:szCs w:val="24"/>
        </w:rPr>
        <w:t>Bourdariat</w:t>
      </w:r>
      <w:proofErr w:type="spellEnd"/>
      <w:r w:rsidRPr="00446186">
        <w:rPr>
          <w:rFonts w:ascii="Book Antiqua" w:hAnsi="Book Antiqua"/>
          <w:sz w:val="24"/>
          <w:szCs w:val="24"/>
        </w:rPr>
        <w:t xml:space="preserve"> R, </w:t>
      </w:r>
      <w:proofErr w:type="spellStart"/>
      <w:r w:rsidRPr="00446186">
        <w:rPr>
          <w:rFonts w:ascii="Book Antiqua" w:hAnsi="Book Antiqua"/>
          <w:sz w:val="24"/>
          <w:szCs w:val="24"/>
        </w:rPr>
        <w:t>Morellon-Mialhe</w:t>
      </w:r>
      <w:proofErr w:type="spellEnd"/>
      <w:r w:rsidRPr="00446186">
        <w:rPr>
          <w:rFonts w:ascii="Book Antiqua" w:hAnsi="Book Antiqua"/>
          <w:sz w:val="24"/>
          <w:szCs w:val="24"/>
        </w:rPr>
        <w:t xml:space="preserve"> B, </w:t>
      </w:r>
      <w:proofErr w:type="spellStart"/>
      <w:r w:rsidRPr="00446186">
        <w:rPr>
          <w:rFonts w:ascii="Book Antiqua" w:hAnsi="Book Antiqua"/>
          <w:sz w:val="24"/>
          <w:szCs w:val="24"/>
        </w:rPr>
        <w:t>Fumex</w:t>
      </w:r>
      <w:proofErr w:type="spellEnd"/>
      <w:r w:rsidRPr="00446186">
        <w:rPr>
          <w:rFonts w:ascii="Book Antiqua" w:hAnsi="Book Antiqua"/>
          <w:sz w:val="24"/>
          <w:szCs w:val="24"/>
        </w:rPr>
        <w:t xml:space="preserve"> F, </w:t>
      </w:r>
      <w:proofErr w:type="spellStart"/>
      <w:r w:rsidRPr="00446186">
        <w:rPr>
          <w:rFonts w:ascii="Book Antiqua" w:hAnsi="Book Antiqua"/>
          <w:sz w:val="24"/>
          <w:szCs w:val="24"/>
        </w:rPr>
        <w:t>Lefort</w:t>
      </w:r>
      <w:proofErr w:type="spellEnd"/>
      <w:r w:rsidRPr="00446186">
        <w:rPr>
          <w:rFonts w:ascii="Book Antiqua" w:hAnsi="Book Antiqua"/>
          <w:sz w:val="24"/>
          <w:szCs w:val="24"/>
        </w:rPr>
        <w:t xml:space="preserve"> C, </w:t>
      </w:r>
      <w:proofErr w:type="spellStart"/>
      <w:r w:rsidRPr="00446186">
        <w:rPr>
          <w:rFonts w:ascii="Book Antiqua" w:hAnsi="Book Antiqua"/>
          <w:sz w:val="24"/>
          <w:szCs w:val="24"/>
        </w:rPr>
        <w:t>Lepilliez</w:t>
      </w:r>
      <w:proofErr w:type="spellEnd"/>
      <w:r w:rsidRPr="00446186">
        <w:rPr>
          <w:rFonts w:ascii="Book Antiqua" w:hAnsi="Book Antiqua"/>
          <w:sz w:val="24"/>
          <w:szCs w:val="24"/>
        </w:rPr>
        <w:t xml:space="preserve"> V, Palazzo L, </w:t>
      </w:r>
      <w:proofErr w:type="spellStart"/>
      <w:r w:rsidRPr="00446186">
        <w:rPr>
          <w:rFonts w:ascii="Book Antiqua" w:hAnsi="Book Antiqua"/>
          <w:sz w:val="24"/>
          <w:szCs w:val="24"/>
        </w:rPr>
        <w:t>Monges</w:t>
      </w:r>
      <w:proofErr w:type="spellEnd"/>
      <w:r w:rsidRPr="00446186">
        <w:rPr>
          <w:rFonts w:ascii="Book Antiqua" w:hAnsi="Book Antiqua"/>
          <w:sz w:val="24"/>
          <w:szCs w:val="24"/>
        </w:rPr>
        <w:t xml:space="preserve"> G, </w:t>
      </w:r>
      <w:proofErr w:type="spellStart"/>
      <w:r w:rsidRPr="00446186">
        <w:rPr>
          <w:rFonts w:ascii="Book Antiqua" w:hAnsi="Book Antiqua"/>
          <w:sz w:val="24"/>
          <w:szCs w:val="24"/>
        </w:rPr>
        <w:t>Poizat</w:t>
      </w:r>
      <w:proofErr w:type="spellEnd"/>
      <w:r w:rsidRPr="00446186">
        <w:rPr>
          <w:rFonts w:ascii="Book Antiqua" w:hAnsi="Book Antiqua"/>
          <w:sz w:val="24"/>
          <w:szCs w:val="24"/>
        </w:rPr>
        <w:t xml:space="preserve"> F, </w:t>
      </w:r>
      <w:proofErr w:type="spellStart"/>
      <w:r w:rsidRPr="00446186">
        <w:rPr>
          <w:rFonts w:ascii="Book Antiqua" w:hAnsi="Book Antiqua"/>
          <w:sz w:val="24"/>
          <w:szCs w:val="24"/>
        </w:rPr>
        <w:t>Giovannini</w:t>
      </w:r>
      <w:proofErr w:type="spellEnd"/>
      <w:r w:rsidRPr="00446186">
        <w:rPr>
          <w:rFonts w:ascii="Book Antiqua" w:hAnsi="Book Antiqua"/>
          <w:sz w:val="24"/>
          <w:szCs w:val="24"/>
        </w:rPr>
        <w:t xml:space="preserve"> M. In vivo characterization of pancreatic cystic lesions by needle-based confocal laser endomicroscopy (</w:t>
      </w:r>
      <w:proofErr w:type="spellStart"/>
      <w:r w:rsidRPr="00446186">
        <w:rPr>
          <w:rFonts w:ascii="Book Antiqua" w:hAnsi="Book Antiqua"/>
          <w:sz w:val="24"/>
          <w:szCs w:val="24"/>
        </w:rPr>
        <w:t>nCLE</w:t>
      </w:r>
      <w:proofErr w:type="spellEnd"/>
      <w:r w:rsidRPr="00446186">
        <w:rPr>
          <w:rFonts w:ascii="Book Antiqua" w:hAnsi="Book Antiqua"/>
          <w:sz w:val="24"/>
          <w:szCs w:val="24"/>
        </w:rPr>
        <w:t xml:space="preserve">): proposition of a comprehensive </w:t>
      </w:r>
      <w:proofErr w:type="spellStart"/>
      <w:r w:rsidRPr="00446186">
        <w:rPr>
          <w:rFonts w:ascii="Book Antiqua" w:hAnsi="Book Antiqua"/>
          <w:sz w:val="24"/>
          <w:szCs w:val="24"/>
        </w:rPr>
        <w:t>nCLE</w:t>
      </w:r>
      <w:proofErr w:type="spellEnd"/>
      <w:r w:rsidRPr="00446186">
        <w:rPr>
          <w:rFonts w:ascii="Book Antiqua" w:hAnsi="Book Antiqua"/>
          <w:sz w:val="24"/>
          <w:szCs w:val="24"/>
        </w:rPr>
        <w:t xml:space="preserve"> classification confirmed by an external retrospective evaluation. </w:t>
      </w:r>
      <w:r w:rsidRPr="00446186">
        <w:rPr>
          <w:rFonts w:ascii="Book Antiqua" w:hAnsi="Book Antiqua"/>
          <w:i/>
          <w:sz w:val="24"/>
          <w:szCs w:val="24"/>
        </w:rPr>
        <w:t xml:space="preserve">Surg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2016; </w:t>
      </w:r>
      <w:r w:rsidRPr="00446186">
        <w:rPr>
          <w:rFonts w:ascii="Book Antiqua" w:hAnsi="Book Antiqua"/>
          <w:b/>
          <w:sz w:val="24"/>
          <w:szCs w:val="24"/>
        </w:rPr>
        <w:t>30</w:t>
      </w:r>
      <w:r w:rsidRPr="00446186">
        <w:rPr>
          <w:rFonts w:ascii="Book Antiqua" w:hAnsi="Book Antiqua"/>
          <w:sz w:val="24"/>
          <w:szCs w:val="24"/>
        </w:rPr>
        <w:t>: 2603-2612 [PMID: 26428198 DOI: 10.1007/s00464-015-4510-5]</w:t>
      </w:r>
    </w:p>
    <w:p w14:paraId="26B9793A"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36 </w:t>
      </w:r>
      <w:r w:rsidRPr="00446186">
        <w:rPr>
          <w:rFonts w:ascii="Book Antiqua" w:hAnsi="Book Antiqua"/>
          <w:b/>
          <w:sz w:val="24"/>
          <w:szCs w:val="24"/>
        </w:rPr>
        <w:t>Napoleon B</w:t>
      </w:r>
      <w:r w:rsidRPr="00446186">
        <w:rPr>
          <w:rFonts w:ascii="Book Antiqua" w:hAnsi="Book Antiqua"/>
          <w:sz w:val="24"/>
          <w:szCs w:val="24"/>
        </w:rPr>
        <w:t xml:space="preserve">, Palazzo M, </w:t>
      </w:r>
      <w:proofErr w:type="spellStart"/>
      <w:r w:rsidRPr="00446186">
        <w:rPr>
          <w:rFonts w:ascii="Book Antiqua" w:hAnsi="Book Antiqua"/>
          <w:sz w:val="24"/>
          <w:szCs w:val="24"/>
        </w:rPr>
        <w:t>Lemaistre</w:t>
      </w:r>
      <w:proofErr w:type="spellEnd"/>
      <w:r w:rsidRPr="00446186">
        <w:rPr>
          <w:rFonts w:ascii="Book Antiqua" w:hAnsi="Book Antiqua"/>
          <w:sz w:val="24"/>
          <w:szCs w:val="24"/>
        </w:rPr>
        <w:t xml:space="preserve"> AI, </w:t>
      </w:r>
      <w:proofErr w:type="spellStart"/>
      <w:r w:rsidRPr="00446186">
        <w:rPr>
          <w:rFonts w:ascii="Book Antiqua" w:hAnsi="Book Antiqua"/>
          <w:sz w:val="24"/>
          <w:szCs w:val="24"/>
        </w:rPr>
        <w:t>Caillol</w:t>
      </w:r>
      <w:proofErr w:type="spellEnd"/>
      <w:r w:rsidRPr="00446186">
        <w:rPr>
          <w:rFonts w:ascii="Book Antiqua" w:hAnsi="Book Antiqua"/>
          <w:sz w:val="24"/>
          <w:szCs w:val="24"/>
        </w:rPr>
        <w:t xml:space="preserve"> F, Palazzo L, Aubert A, </w:t>
      </w:r>
      <w:proofErr w:type="spellStart"/>
      <w:r w:rsidRPr="00446186">
        <w:rPr>
          <w:rFonts w:ascii="Book Antiqua" w:hAnsi="Book Antiqua"/>
          <w:sz w:val="24"/>
          <w:szCs w:val="24"/>
        </w:rPr>
        <w:t>Buscail</w:t>
      </w:r>
      <w:proofErr w:type="spellEnd"/>
      <w:r w:rsidRPr="00446186">
        <w:rPr>
          <w:rFonts w:ascii="Book Antiqua" w:hAnsi="Book Antiqua"/>
          <w:sz w:val="24"/>
          <w:szCs w:val="24"/>
        </w:rPr>
        <w:t xml:space="preserve"> L, Maire F, </w:t>
      </w:r>
      <w:proofErr w:type="spellStart"/>
      <w:r w:rsidRPr="00446186">
        <w:rPr>
          <w:rFonts w:ascii="Book Antiqua" w:hAnsi="Book Antiqua"/>
          <w:sz w:val="24"/>
          <w:szCs w:val="24"/>
        </w:rPr>
        <w:t>Morellon</w:t>
      </w:r>
      <w:proofErr w:type="spellEnd"/>
      <w:r w:rsidRPr="00446186">
        <w:rPr>
          <w:rFonts w:ascii="Book Antiqua" w:hAnsi="Book Antiqua"/>
          <w:sz w:val="24"/>
          <w:szCs w:val="24"/>
        </w:rPr>
        <w:t xml:space="preserve"> BM, Pujol B, </w:t>
      </w:r>
      <w:proofErr w:type="spellStart"/>
      <w:r w:rsidRPr="00446186">
        <w:rPr>
          <w:rFonts w:ascii="Book Antiqua" w:hAnsi="Book Antiqua"/>
          <w:sz w:val="24"/>
          <w:szCs w:val="24"/>
        </w:rPr>
        <w:t>Giovannini</w:t>
      </w:r>
      <w:proofErr w:type="spellEnd"/>
      <w:r w:rsidRPr="00446186">
        <w:rPr>
          <w:rFonts w:ascii="Book Antiqua" w:hAnsi="Book Antiqua"/>
          <w:sz w:val="24"/>
          <w:szCs w:val="24"/>
        </w:rPr>
        <w:t xml:space="preserve"> M. Needle-based confocal laser endomicroscopy of pancreatic cystic lesions: a prospective multicenter validation study in patients with definite diagnosis. </w:t>
      </w:r>
      <w:r w:rsidRPr="00446186">
        <w:rPr>
          <w:rFonts w:ascii="Book Antiqua" w:hAnsi="Book Antiqua"/>
          <w:i/>
          <w:sz w:val="24"/>
          <w:szCs w:val="24"/>
        </w:rPr>
        <w:t>Endoscopy</w:t>
      </w:r>
      <w:r w:rsidRPr="00446186">
        <w:rPr>
          <w:rFonts w:ascii="Book Antiqua" w:hAnsi="Book Antiqua"/>
          <w:sz w:val="24"/>
          <w:szCs w:val="24"/>
        </w:rPr>
        <w:t xml:space="preserve"> 2019; </w:t>
      </w:r>
      <w:r w:rsidRPr="00446186">
        <w:rPr>
          <w:rFonts w:ascii="Book Antiqua" w:hAnsi="Book Antiqua"/>
          <w:b/>
          <w:sz w:val="24"/>
          <w:szCs w:val="24"/>
        </w:rPr>
        <w:t>51</w:t>
      </w:r>
      <w:r w:rsidRPr="00446186">
        <w:rPr>
          <w:rFonts w:ascii="Book Antiqua" w:hAnsi="Book Antiqua"/>
          <w:sz w:val="24"/>
          <w:szCs w:val="24"/>
        </w:rPr>
        <w:t>: 825-835 [PMID: 30347425 DOI: 10.1055/a-0732-5356]</w:t>
      </w:r>
    </w:p>
    <w:p w14:paraId="346C6084"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37 </w:t>
      </w:r>
      <w:r w:rsidRPr="00446186">
        <w:rPr>
          <w:rFonts w:ascii="Book Antiqua" w:hAnsi="Book Antiqua"/>
          <w:b/>
          <w:sz w:val="24"/>
          <w:szCs w:val="24"/>
        </w:rPr>
        <w:t>Krishna SG</w:t>
      </w:r>
      <w:r w:rsidRPr="00446186">
        <w:rPr>
          <w:rFonts w:ascii="Book Antiqua" w:hAnsi="Book Antiqua"/>
          <w:sz w:val="24"/>
          <w:szCs w:val="24"/>
        </w:rPr>
        <w:t xml:space="preserve">, Hart PA, </w:t>
      </w:r>
      <w:proofErr w:type="spellStart"/>
      <w:r w:rsidRPr="00446186">
        <w:rPr>
          <w:rFonts w:ascii="Book Antiqua" w:hAnsi="Book Antiqua"/>
          <w:sz w:val="24"/>
          <w:szCs w:val="24"/>
        </w:rPr>
        <w:t>Malli</w:t>
      </w:r>
      <w:proofErr w:type="spellEnd"/>
      <w:r w:rsidRPr="00446186">
        <w:rPr>
          <w:rFonts w:ascii="Book Antiqua" w:hAnsi="Book Antiqua"/>
          <w:sz w:val="24"/>
          <w:szCs w:val="24"/>
        </w:rPr>
        <w:t xml:space="preserve"> A, Kruger AJ, McCarthy ST, El-</w:t>
      </w:r>
      <w:proofErr w:type="spellStart"/>
      <w:r w:rsidRPr="00446186">
        <w:rPr>
          <w:rFonts w:ascii="Book Antiqua" w:hAnsi="Book Antiqua"/>
          <w:sz w:val="24"/>
          <w:szCs w:val="24"/>
        </w:rPr>
        <w:t>Dika</w:t>
      </w:r>
      <w:proofErr w:type="spellEnd"/>
      <w:r w:rsidRPr="00446186">
        <w:rPr>
          <w:rFonts w:ascii="Book Antiqua" w:hAnsi="Book Antiqua"/>
          <w:sz w:val="24"/>
          <w:szCs w:val="24"/>
        </w:rPr>
        <w:t xml:space="preserve"> S, Walker JP, </w:t>
      </w:r>
      <w:proofErr w:type="spellStart"/>
      <w:r w:rsidRPr="00446186">
        <w:rPr>
          <w:rFonts w:ascii="Book Antiqua" w:hAnsi="Book Antiqua"/>
          <w:sz w:val="24"/>
          <w:szCs w:val="24"/>
        </w:rPr>
        <w:t>Dillhoff</w:t>
      </w:r>
      <w:proofErr w:type="spellEnd"/>
      <w:r w:rsidRPr="00446186">
        <w:rPr>
          <w:rFonts w:ascii="Book Antiqua" w:hAnsi="Book Antiqua"/>
          <w:sz w:val="24"/>
          <w:szCs w:val="24"/>
        </w:rPr>
        <w:t xml:space="preserve"> ME, </w:t>
      </w:r>
      <w:proofErr w:type="spellStart"/>
      <w:r w:rsidRPr="00446186">
        <w:rPr>
          <w:rFonts w:ascii="Book Antiqua" w:hAnsi="Book Antiqua"/>
          <w:sz w:val="24"/>
          <w:szCs w:val="24"/>
        </w:rPr>
        <w:t>Manilchuk</w:t>
      </w:r>
      <w:proofErr w:type="spellEnd"/>
      <w:r w:rsidRPr="00446186">
        <w:rPr>
          <w:rFonts w:ascii="Book Antiqua" w:hAnsi="Book Antiqua"/>
          <w:sz w:val="24"/>
          <w:szCs w:val="24"/>
        </w:rPr>
        <w:t xml:space="preserve"> A, Schmidt CR, </w:t>
      </w:r>
      <w:proofErr w:type="spellStart"/>
      <w:r w:rsidRPr="00446186">
        <w:rPr>
          <w:rFonts w:ascii="Book Antiqua" w:hAnsi="Book Antiqua"/>
          <w:sz w:val="24"/>
          <w:szCs w:val="24"/>
        </w:rPr>
        <w:t>Pawlik</w:t>
      </w:r>
      <w:proofErr w:type="spellEnd"/>
      <w:r w:rsidRPr="00446186">
        <w:rPr>
          <w:rFonts w:ascii="Book Antiqua" w:hAnsi="Book Antiqua"/>
          <w:sz w:val="24"/>
          <w:szCs w:val="24"/>
        </w:rPr>
        <w:t xml:space="preserve"> TM, Porter K, Arnold CA, Cruz-Monserrate Z, Conwell DL. Endoscopic Ultrasound-Guided Confocal Laser Endomicroscopy Increases Accuracy of Differentiation of Pancreatic Cystic Lesions. </w:t>
      </w:r>
      <w:r w:rsidRPr="00446186">
        <w:rPr>
          <w:rFonts w:ascii="Book Antiqua" w:hAnsi="Book Antiqua"/>
          <w:i/>
          <w:sz w:val="24"/>
          <w:szCs w:val="24"/>
        </w:rPr>
        <w:t>Clin Gastroenterol Hepatol</w:t>
      </w:r>
      <w:r w:rsidRPr="00446186">
        <w:rPr>
          <w:rFonts w:ascii="Book Antiqua" w:hAnsi="Book Antiqua"/>
          <w:sz w:val="24"/>
          <w:szCs w:val="24"/>
        </w:rPr>
        <w:t xml:space="preserve"> 2020; </w:t>
      </w:r>
      <w:r w:rsidRPr="00446186">
        <w:rPr>
          <w:rFonts w:ascii="Book Antiqua" w:hAnsi="Book Antiqua"/>
          <w:b/>
          <w:sz w:val="24"/>
          <w:szCs w:val="24"/>
        </w:rPr>
        <w:t>18</w:t>
      </w:r>
      <w:r w:rsidRPr="00446186">
        <w:rPr>
          <w:rFonts w:ascii="Book Antiqua" w:hAnsi="Book Antiqua"/>
          <w:sz w:val="24"/>
          <w:szCs w:val="24"/>
        </w:rPr>
        <w:t>: 432-440.e6 [PMID: 31220640 DOI: 10.1016/j.cgh.2019.06.010]</w:t>
      </w:r>
    </w:p>
    <w:p w14:paraId="3CBF7581"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lastRenderedPageBreak/>
        <w:t xml:space="preserve">38 </w:t>
      </w:r>
      <w:r w:rsidRPr="00446186">
        <w:rPr>
          <w:rFonts w:ascii="Book Antiqua" w:hAnsi="Book Antiqua"/>
          <w:b/>
          <w:sz w:val="24"/>
          <w:szCs w:val="24"/>
        </w:rPr>
        <w:t>Krishna SG</w:t>
      </w:r>
      <w:r w:rsidRPr="00446186">
        <w:rPr>
          <w:rFonts w:ascii="Book Antiqua" w:hAnsi="Book Antiqua"/>
          <w:sz w:val="24"/>
          <w:szCs w:val="24"/>
        </w:rPr>
        <w:t xml:space="preserve">, Modi RM, Kamboj AK, Swanson BJ, Hart PA, </w:t>
      </w:r>
      <w:proofErr w:type="spellStart"/>
      <w:r w:rsidRPr="00446186">
        <w:rPr>
          <w:rFonts w:ascii="Book Antiqua" w:hAnsi="Book Antiqua"/>
          <w:sz w:val="24"/>
          <w:szCs w:val="24"/>
        </w:rPr>
        <w:t>Dillhoff</w:t>
      </w:r>
      <w:proofErr w:type="spellEnd"/>
      <w:r w:rsidRPr="00446186">
        <w:rPr>
          <w:rFonts w:ascii="Book Antiqua" w:hAnsi="Book Antiqua"/>
          <w:sz w:val="24"/>
          <w:szCs w:val="24"/>
        </w:rPr>
        <w:t xml:space="preserve"> ME, </w:t>
      </w:r>
      <w:proofErr w:type="spellStart"/>
      <w:r w:rsidRPr="00446186">
        <w:rPr>
          <w:rFonts w:ascii="Book Antiqua" w:hAnsi="Book Antiqua"/>
          <w:sz w:val="24"/>
          <w:szCs w:val="24"/>
        </w:rPr>
        <w:t>Manilchuk</w:t>
      </w:r>
      <w:proofErr w:type="spellEnd"/>
      <w:r w:rsidRPr="00446186">
        <w:rPr>
          <w:rFonts w:ascii="Book Antiqua" w:hAnsi="Book Antiqua"/>
          <w:sz w:val="24"/>
          <w:szCs w:val="24"/>
        </w:rPr>
        <w:t xml:space="preserve"> A, Schmidt CR, Conwell DL. </w:t>
      </w:r>
      <w:r w:rsidRPr="00446186">
        <w:rPr>
          <w:rFonts w:ascii="Book Antiqua" w:hAnsi="Book Antiqua"/>
          <w:i/>
          <w:sz w:val="24"/>
          <w:szCs w:val="24"/>
        </w:rPr>
        <w:t>In vivo</w:t>
      </w:r>
      <w:r w:rsidRPr="00446186">
        <w:rPr>
          <w:rFonts w:ascii="Book Antiqua" w:hAnsi="Book Antiqua"/>
          <w:sz w:val="24"/>
          <w:szCs w:val="24"/>
        </w:rPr>
        <w:t xml:space="preserve"> and </w:t>
      </w:r>
      <w:r w:rsidRPr="00446186">
        <w:rPr>
          <w:rFonts w:ascii="Book Antiqua" w:hAnsi="Book Antiqua"/>
          <w:i/>
          <w:sz w:val="24"/>
          <w:szCs w:val="24"/>
        </w:rPr>
        <w:t>ex vivo</w:t>
      </w:r>
      <w:r w:rsidRPr="00446186">
        <w:rPr>
          <w:rFonts w:ascii="Book Antiqua" w:hAnsi="Book Antiqua"/>
          <w:sz w:val="24"/>
          <w:szCs w:val="24"/>
        </w:rPr>
        <w:t xml:space="preserve"> confocal endomicroscopy of pancreatic cystic lesions: A prospective study. </w:t>
      </w:r>
      <w:r w:rsidRPr="00446186">
        <w:rPr>
          <w:rFonts w:ascii="Book Antiqua" w:hAnsi="Book Antiqua"/>
          <w:i/>
          <w:sz w:val="24"/>
          <w:szCs w:val="24"/>
        </w:rPr>
        <w:t>World J Gastroenterol</w:t>
      </w:r>
      <w:r w:rsidRPr="00446186">
        <w:rPr>
          <w:rFonts w:ascii="Book Antiqua" w:hAnsi="Book Antiqua"/>
          <w:sz w:val="24"/>
          <w:szCs w:val="24"/>
        </w:rPr>
        <w:t xml:space="preserve"> 2017; </w:t>
      </w:r>
      <w:r w:rsidRPr="00446186">
        <w:rPr>
          <w:rFonts w:ascii="Book Antiqua" w:hAnsi="Book Antiqua"/>
          <w:b/>
          <w:sz w:val="24"/>
          <w:szCs w:val="24"/>
        </w:rPr>
        <w:t>23</w:t>
      </w:r>
      <w:r w:rsidRPr="00446186">
        <w:rPr>
          <w:rFonts w:ascii="Book Antiqua" w:hAnsi="Book Antiqua"/>
          <w:sz w:val="24"/>
          <w:szCs w:val="24"/>
        </w:rPr>
        <w:t>: 3338-3348 [PMID: 28566895 DOI: 10.3748/wjg.v23.i18.3338]</w:t>
      </w:r>
    </w:p>
    <w:p w14:paraId="180BAFA1"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39 </w:t>
      </w:r>
      <w:r w:rsidRPr="00446186">
        <w:rPr>
          <w:rFonts w:ascii="Book Antiqua" w:hAnsi="Book Antiqua"/>
          <w:b/>
          <w:sz w:val="24"/>
          <w:szCs w:val="24"/>
        </w:rPr>
        <w:t>Krishna SG</w:t>
      </w:r>
      <w:r w:rsidRPr="00446186">
        <w:rPr>
          <w:rFonts w:ascii="Book Antiqua" w:hAnsi="Book Antiqua"/>
          <w:sz w:val="24"/>
          <w:szCs w:val="24"/>
        </w:rPr>
        <w:t xml:space="preserve">, Swanson B, Conwell DL, </w:t>
      </w:r>
      <w:proofErr w:type="spellStart"/>
      <w:r w:rsidRPr="00446186">
        <w:rPr>
          <w:rFonts w:ascii="Book Antiqua" w:hAnsi="Book Antiqua"/>
          <w:sz w:val="24"/>
          <w:szCs w:val="24"/>
        </w:rPr>
        <w:t>Muscarella</w:t>
      </w:r>
      <w:proofErr w:type="spellEnd"/>
      <w:r w:rsidRPr="00446186">
        <w:rPr>
          <w:rFonts w:ascii="Book Antiqua" w:hAnsi="Book Antiqua"/>
          <w:sz w:val="24"/>
          <w:szCs w:val="24"/>
        </w:rPr>
        <w:t xml:space="preserve"> P 2nd. In vivo and ex vivo needle-based confocal endomicroscopy of intraductal papillary mucinous neoplasm of the pancreas.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2015; </w:t>
      </w:r>
      <w:r w:rsidRPr="00446186">
        <w:rPr>
          <w:rFonts w:ascii="Book Antiqua" w:hAnsi="Book Antiqua"/>
          <w:b/>
          <w:sz w:val="24"/>
          <w:szCs w:val="24"/>
        </w:rPr>
        <w:t>82</w:t>
      </w:r>
      <w:r w:rsidRPr="00446186">
        <w:rPr>
          <w:rFonts w:ascii="Book Antiqua" w:hAnsi="Book Antiqua"/>
          <w:sz w:val="24"/>
          <w:szCs w:val="24"/>
        </w:rPr>
        <w:t>: 571-572 [PMID: 26005013 DOI: 10.1016/j.gie.2015.04.021]</w:t>
      </w:r>
    </w:p>
    <w:p w14:paraId="135D7E32"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40 </w:t>
      </w:r>
      <w:r w:rsidRPr="00446186">
        <w:rPr>
          <w:rFonts w:ascii="Book Antiqua" w:hAnsi="Book Antiqua"/>
          <w:b/>
          <w:sz w:val="24"/>
          <w:szCs w:val="24"/>
        </w:rPr>
        <w:t>Krishna SG</w:t>
      </w:r>
      <w:r w:rsidRPr="00446186">
        <w:rPr>
          <w:rFonts w:ascii="Book Antiqua" w:hAnsi="Book Antiqua"/>
          <w:sz w:val="24"/>
          <w:szCs w:val="24"/>
        </w:rPr>
        <w:t xml:space="preserve">,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WR, Dewitt JM, </w:t>
      </w:r>
      <w:proofErr w:type="spellStart"/>
      <w:r w:rsidRPr="00446186">
        <w:rPr>
          <w:rFonts w:ascii="Book Antiqua" w:hAnsi="Book Antiqua"/>
          <w:sz w:val="24"/>
          <w:szCs w:val="24"/>
        </w:rPr>
        <w:t>Kongkam</w:t>
      </w:r>
      <w:proofErr w:type="spellEnd"/>
      <w:r w:rsidRPr="00446186">
        <w:rPr>
          <w:rFonts w:ascii="Book Antiqua" w:hAnsi="Book Antiqua"/>
          <w:sz w:val="24"/>
          <w:szCs w:val="24"/>
        </w:rPr>
        <w:t xml:space="preserve"> P, Napoleon B, Robles-</w:t>
      </w:r>
      <w:proofErr w:type="spellStart"/>
      <w:r w:rsidRPr="00446186">
        <w:rPr>
          <w:rFonts w:ascii="Book Antiqua" w:hAnsi="Book Antiqua"/>
          <w:sz w:val="24"/>
          <w:szCs w:val="24"/>
        </w:rPr>
        <w:t>Medranda</w:t>
      </w:r>
      <w:proofErr w:type="spellEnd"/>
      <w:r w:rsidRPr="00446186">
        <w:rPr>
          <w:rFonts w:ascii="Book Antiqua" w:hAnsi="Book Antiqua"/>
          <w:sz w:val="24"/>
          <w:szCs w:val="24"/>
        </w:rPr>
        <w:t xml:space="preserve"> C, Tan D, El-</w:t>
      </w:r>
      <w:proofErr w:type="spellStart"/>
      <w:r w:rsidRPr="00446186">
        <w:rPr>
          <w:rFonts w:ascii="Book Antiqua" w:hAnsi="Book Antiqua"/>
          <w:sz w:val="24"/>
          <w:szCs w:val="24"/>
        </w:rPr>
        <w:t>Dika</w:t>
      </w:r>
      <w:proofErr w:type="spellEnd"/>
      <w:r w:rsidRPr="00446186">
        <w:rPr>
          <w:rFonts w:ascii="Book Antiqua" w:hAnsi="Book Antiqua"/>
          <w:sz w:val="24"/>
          <w:szCs w:val="24"/>
        </w:rPr>
        <w:t xml:space="preserve"> S, McCarthy S, Walker J, </w:t>
      </w:r>
      <w:proofErr w:type="spellStart"/>
      <w:r w:rsidRPr="00446186">
        <w:rPr>
          <w:rFonts w:ascii="Book Antiqua" w:hAnsi="Book Antiqua"/>
          <w:sz w:val="24"/>
          <w:szCs w:val="24"/>
        </w:rPr>
        <w:t>Dillhoff</w:t>
      </w:r>
      <w:proofErr w:type="spellEnd"/>
      <w:r w:rsidRPr="00446186">
        <w:rPr>
          <w:rFonts w:ascii="Book Antiqua" w:hAnsi="Book Antiqua"/>
          <w:sz w:val="24"/>
          <w:szCs w:val="24"/>
        </w:rPr>
        <w:t xml:space="preserve"> ME, </w:t>
      </w:r>
      <w:proofErr w:type="spellStart"/>
      <w:r w:rsidRPr="00446186">
        <w:rPr>
          <w:rFonts w:ascii="Book Antiqua" w:hAnsi="Book Antiqua"/>
          <w:sz w:val="24"/>
          <w:szCs w:val="24"/>
        </w:rPr>
        <w:t>Manilchuk</w:t>
      </w:r>
      <w:proofErr w:type="spellEnd"/>
      <w:r w:rsidRPr="00446186">
        <w:rPr>
          <w:rFonts w:ascii="Book Antiqua" w:hAnsi="Book Antiqua"/>
          <w:sz w:val="24"/>
          <w:szCs w:val="24"/>
        </w:rPr>
        <w:t xml:space="preserve"> A, Schmidt C, Swanson B, Shah ZK, Hart PA, Conwell DL. Needle-based confocal laser endomicroscopy for the diagnosis of pancreatic cystic lesions: an international external interobserver and </w:t>
      </w:r>
      <w:proofErr w:type="spellStart"/>
      <w:r w:rsidRPr="00446186">
        <w:rPr>
          <w:rFonts w:ascii="Book Antiqua" w:hAnsi="Book Antiqua"/>
          <w:sz w:val="24"/>
          <w:szCs w:val="24"/>
        </w:rPr>
        <w:t>intraobserver</w:t>
      </w:r>
      <w:proofErr w:type="spellEnd"/>
      <w:r w:rsidRPr="00446186">
        <w:rPr>
          <w:rFonts w:ascii="Book Antiqua" w:hAnsi="Book Antiqua"/>
          <w:sz w:val="24"/>
          <w:szCs w:val="24"/>
        </w:rPr>
        <w:t xml:space="preserve"> study (with videos).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2017; </w:t>
      </w:r>
      <w:r w:rsidRPr="00446186">
        <w:rPr>
          <w:rFonts w:ascii="Book Antiqua" w:hAnsi="Book Antiqua"/>
          <w:b/>
          <w:sz w:val="24"/>
          <w:szCs w:val="24"/>
        </w:rPr>
        <w:t>86</w:t>
      </w:r>
      <w:r w:rsidRPr="00446186">
        <w:rPr>
          <w:rFonts w:ascii="Book Antiqua" w:hAnsi="Book Antiqua"/>
          <w:sz w:val="24"/>
          <w:szCs w:val="24"/>
        </w:rPr>
        <w:t>: 644-654.e2 [PMID: 28286093 DOI: 10.1016/j.gie.2017.03.002]</w:t>
      </w:r>
    </w:p>
    <w:p w14:paraId="04BEFB51"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41 </w:t>
      </w:r>
      <w:proofErr w:type="spellStart"/>
      <w:r w:rsidRPr="00446186">
        <w:rPr>
          <w:rFonts w:ascii="Book Antiqua" w:hAnsi="Book Antiqua"/>
          <w:b/>
          <w:sz w:val="24"/>
          <w:szCs w:val="24"/>
        </w:rPr>
        <w:t>Basturk</w:t>
      </w:r>
      <w:proofErr w:type="spellEnd"/>
      <w:r w:rsidRPr="00446186">
        <w:rPr>
          <w:rFonts w:ascii="Book Antiqua" w:hAnsi="Book Antiqua"/>
          <w:b/>
          <w:sz w:val="24"/>
          <w:szCs w:val="24"/>
        </w:rPr>
        <w:t xml:space="preserve"> O</w:t>
      </w:r>
      <w:r w:rsidRPr="00446186">
        <w:rPr>
          <w:rFonts w:ascii="Book Antiqua" w:hAnsi="Book Antiqua"/>
          <w:sz w:val="24"/>
          <w:szCs w:val="24"/>
        </w:rPr>
        <w:t xml:space="preserve">, Hong SM, Wood LD, </w:t>
      </w:r>
      <w:proofErr w:type="spellStart"/>
      <w:r w:rsidRPr="00446186">
        <w:rPr>
          <w:rFonts w:ascii="Book Antiqua" w:hAnsi="Book Antiqua"/>
          <w:sz w:val="24"/>
          <w:szCs w:val="24"/>
        </w:rPr>
        <w:t>Adsay</w:t>
      </w:r>
      <w:proofErr w:type="spellEnd"/>
      <w:r w:rsidRPr="00446186">
        <w:rPr>
          <w:rFonts w:ascii="Book Antiqua" w:hAnsi="Book Antiqua"/>
          <w:sz w:val="24"/>
          <w:szCs w:val="24"/>
        </w:rPr>
        <w:t xml:space="preserve"> NV, </w:t>
      </w:r>
      <w:proofErr w:type="spellStart"/>
      <w:r w:rsidRPr="00446186">
        <w:rPr>
          <w:rFonts w:ascii="Book Antiqua" w:hAnsi="Book Antiqua"/>
          <w:sz w:val="24"/>
          <w:szCs w:val="24"/>
        </w:rPr>
        <w:t>Albores</w:t>
      </w:r>
      <w:proofErr w:type="spellEnd"/>
      <w:r w:rsidRPr="00446186">
        <w:rPr>
          <w:rFonts w:ascii="Book Antiqua" w:hAnsi="Book Antiqua"/>
          <w:sz w:val="24"/>
          <w:szCs w:val="24"/>
        </w:rPr>
        <w:t xml:space="preserve">-Saavedra J, </w:t>
      </w:r>
      <w:proofErr w:type="spellStart"/>
      <w:r w:rsidRPr="00446186">
        <w:rPr>
          <w:rFonts w:ascii="Book Antiqua" w:hAnsi="Book Antiqua"/>
          <w:sz w:val="24"/>
          <w:szCs w:val="24"/>
        </w:rPr>
        <w:t>Biankin</w:t>
      </w:r>
      <w:proofErr w:type="spellEnd"/>
      <w:r w:rsidRPr="00446186">
        <w:rPr>
          <w:rFonts w:ascii="Book Antiqua" w:hAnsi="Book Antiqua"/>
          <w:sz w:val="24"/>
          <w:szCs w:val="24"/>
        </w:rPr>
        <w:t xml:space="preserve"> AV, </w:t>
      </w:r>
      <w:proofErr w:type="spellStart"/>
      <w:r w:rsidRPr="00446186">
        <w:rPr>
          <w:rFonts w:ascii="Book Antiqua" w:hAnsi="Book Antiqua"/>
          <w:sz w:val="24"/>
          <w:szCs w:val="24"/>
        </w:rPr>
        <w:t>Brosens</w:t>
      </w:r>
      <w:proofErr w:type="spellEnd"/>
      <w:r w:rsidRPr="00446186">
        <w:rPr>
          <w:rFonts w:ascii="Book Antiqua" w:hAnsi="Book Antiqua"/>
          <w:sz w:val="24"/>
          <w:szCs w:val="24"/>
        </w:rPr>
        <w:t xml:space="preserve"> LA, Fukushima N, </w:t>
      </w:r>
      <w:proofErr w:type="spellStart"/>
      <w:r w:rsidRPr="00446186">
        <w:rPr>
          <w:rFonts w:ascii="Book Antiqua" w:hAnsi="Book Antiqua"/>
          <w:sz w:val="24"/>
          <w:szCs w:val="24"/>
        </w:rPr>
        <w:t>Goggins</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Hruban</w:t>
      </w:r>
      <w:proofErr w:type="spellEnd"/>
      <w:r w:rsidRPr="00446186">
        <w:rPr>
          <w:rFonts w:ascii="Book Antiqua" w:hAnsi="Book Antiqua"/>
          <w:sz w:val="24"/>
          <w:szCs w:val="24"/>
        </w:rPr>
        <w:t xml:space="preserve"> RH, Kato Y, </w:t>
      </w:r>
      <w:proofErr w:type="spellStart"/>
      <w:r w:rsidRPr="00446186">
        <w:rPr>
          <w:rFonts w:ascii="Book Antiqua" w:hAnsi="Book Antiqua"/>
          <w:sz w:val="24"/>
          <w:szCs w:val="24"/>
        </w:rPr>
        <w:t>Klimstra</w:t>
      </w:r>
      <w:proofErr w:type="spellEnd"/>
      <w:r w:rsidRPr="00446186">
        <w:rPr>
          <w:rFonts w:ascii="Book Antiqua" w:hAnsi="Book Antiqua"/>
          <w:sz w:val="24"/>
          <w:szCs w:val="24"/>
        </w:rPr>
        <w:t xml:space="preserve"> DS, </w:t>
      </w:r>
      <w:proofErr w:type="spellStart"/>
      <w:r w:rsidRPr="00446186">
        <w:rPr>
          <w:rFonts w:ascii="Book Antiqua" w:hAnsi="Book Antiqua"/>
          <w:sz w:val="24"/>
          <w:szCs w:val="24"/>
        </w:rPr>
        <w:t>Klöppel</w:t>
      </w:r>
      <w:proofErr w:type="spellEnd"/>
      <w:r w:rsidRPr="00446186">
        <w:rPr>
          <w:rFonts w:ascii="Book Antiqua" w:hAnsi="Book Antiqua"/>
          <w:sz w:val="24"/>
          <w:szCs w:val="24"/>
        </w:rPr>
        <w:t xml:space="preserve"> G, </w:t>
      </w:r>
      <w:proofErr w:type="spellStart"/>
      <w:r w:rsidRPr="00446186">
        <w:rPr>
          <w:rFonts w:ascii="Book Antiqua" w:hAnsi="Book Antiqua"/>
          <w:sz w:val="24"/>
          <w:szCs w:val="24"/>
        </w:rPr>
        <w:t>Krasinskas</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Longnecker</w:t>
      </w:r>
      <w:proofErr w:type="spellEnd"/>
      <w:r w:rsidRPr="00446186">
        <w:rPr>
          <w:rFonts w:ascii="Book Antiqua" w:hAnsi="Book Antiqua"/>
          <w:sz w:val="24"/>
          <w:szCs w:val="24"/>
        </w:rPr>
        <w:t xml:space="preserve"> DS, Matthaei H, </w:t>
      </w:r>
      <w:proofErr w:type="spellStart"/>
      <w:r w:rsidRPr="00446186">
        <w:rPr>
          <w:rFonts w:ascii="Book Antiqua" w:hAnsi="Book Antiqua"/>
          <w:sz w:val="24"/>
          <w:szCs w:val="24"/>
        </w:rPr>
        <w:t>Offerhaus</w:t>
      </w:r>
      <w:proofErr w:type="spellEnd"/>
      <w:r w:rsidRPr="00446186">
        <w:rPr>
          <w:rFonts w:ascii="Book Antiqua" w:hAnsi="Book Antiqua"/>
          <w:sz w:val="24"/>
          <w:szCs w:val="24"/>
        </w:rPr>
        <w:t xml:space="preserve"> GJ, Shimizu M, </w:t>
      </w:r>
      <w:proofErr w:type="spellStart"/>
      <w:r w:rsidRPr="00446186">
        <w:rPr>
          <w:rFonts w:ascii="Book Antiqua" w:hAnsi="Book Antiqua"/>
          <w:sz w:val="24"/>
          <w:szCs w:val="24"/>
        </w:rPr>
        <w:t>Takaori</w:t>
      </w:r>
      <w:proofErr w:type="spellEnd"/>
      <w:r w:rsidRPr="00446186">
        <w:rPr>
          <w:rFonts w:ascii="Book Antiqua" w:hAnsi="Book Antiqua"/>
          <w:sz w:val="24"/>
          <w:szCs w:val="24"/>
        </w:rPr>
        <w:t xml:space="preserve"> K, </w:t>
      </w:r>
      <w:proofErr w:type="spellStart"/>
      <w:r w:rsidRPr="00446186">
        <w:rPr>
          <w:rFonts w:ascii="Book Antiqua" w:hAnsi="Book Antiqua"/>
          <w:sz w:val="24"/>
          <w:szCs w:val="24"/>
        </w:rPr>
        <w:t>Terris</w:t>
      </w:r>
      <w:proofErr w:type="spellEnd"/>
      <w:r w:rsidRPr="00446186">
        <w:rPr>
          <w:rFonts w:ascii="Book Antiqua" w:hAnsi="Book Antiqua"/>
          <w:sz w:val="24"/>
          <w:szCs w:val="24"/>
        </w:rPr>
        <w:t xml:space="preserve"> B, </w:t>
      </w:r>
      <w:proofErr w:type="spellStart"/>
      <w:r w:rsidRPr="00446186">
        <w:rPr>
          <w:rFonts w:ascii="Book Antiqua" w:hAnsi="Book Antiqua"/>
          <w:sz w:val="24"/>
          <w:szCs w:val="24"/>
        </w:rPr>
        <w:t>Yachida</w:t>
      </w:r>
      <w:proofErr w:type="spellEnd"/>
      <w:r w:rsidRPr="00446186">
        <w:rPr>
          <w:rFonts w:ascii="Book Antiqua" w:hAnsi="Book Antiqua"/>
          <w:sz w:val="24"/>
          <w:szCs w:val="24"/>
        </w:rPr>
        <w:t xml:space="preserve"> S, Esposito I, Furukawa T; Baltimore Consensus Meeting. A Revised Classification System and Recommendations </w:t>
      </w:r>
      <w:proofErr w:type="gramStart"/>
      <w:r w:rsidRPr="00446186">
        <w:rPr>
          <w:rFonts w:ascii="Book Antiqua" w:hAnsi="Book Antiqua"/>
          <w:sz w:val="24"/>
          <w:szCs w:val="24"/>
        </w:rPr>
        <w:t>From</w:t>
      </w:r>
      <w:proofErr w:type="gramEnd"/>
      <w:r w:rsidRPr="00446186">
        <w:rPr>
          <w:rFonts w:ascii="Book Antiqua" w:hAnsi="Book Antiqua"/>
          <w:sz w:val="24"/>
          <w:szCs w:val="24"/>
        </w:rPr>
        <w:t xml:space="preserve"> the Baltimore Consensus Meeting for Neoplastic Precursor Lesions in the Pancreas. </w:t>
      </w:r>
      <w:r w:rsidRPr="00446186">
        <w:rPr>
          <w:rFonts w:ascii="Book Antiqua" w:hAnsi="Book Antiqua"/>
          <w:i/>
          <w:sz w:val="24"/>
          <w:szCs w:val="24"/>
        </w:rPr>
        <w:t xml:space="preserve">Am J Surg </w:t>
      </w:r>
      <w:proofErr w:type="spellStart"/>
      <w:r w:rsidRPr="00446186">
        <w:rPr>
          <w:rFonts w:ascii="Book Antiqua" w:hAnsi="Book Antiqua"/>
          <w:i/>
          <w:sz w:val="24"/>
          <w:szCs w:val="24"/>
        </w:rPr>
        <w:t>Pathol</w:t>
      </w:r>
      <w:proofErr w:type="spellEnd"/>
      <w:r w:rsidRPr="00446186">
        <w:rPr>
          <w:rFonts w:ascii="Book Antiqua" w:hAnsi="Book Antiqua"/>
          <w:sz w:val="24"/>
          <w:szCs w:val="24"/>
        </w:rPr>
        <w:t xml:space="preserve"> 2015; </w:t>
      </w:r>
      <w:r w:rsidRPr="00446186">
        <w:rPr>
          <w:rFonts w:ascii="Book Antiqua" w:hAnsi="Book Antiqua"/>
          <w:b/>
          <w:sz w:val="24"/>
          <w:szCs w:val="24"/>
        </w:rPr>
        <w:t>39</w:t>
      </w:r>
      <w:r w:rsidRPr="00446186">
        <w:rPr>
          <w:rFonts w:ascii="Book Antiqua" w:hAnsi="Book Antiqua"/>
          <w:sz w:val="24"/>
          <w:szCs w:val="24"/>
        </w:rPr>
        <w:t>: 1730-1741 [PMID: 26559377 DOI: 10.1097/PAS.0000000000000533]</w:t>
      </w:r>
    </w:p>
    <w:p w14:paraId="2DBBF9EA"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42 </w:t>
      </w:r>
      <w:r w:rsidRPr="00446186">
        <w:rPr>
          <w:rFonts w:ascii="Book Antiqua" w:hAnsi="Book Antiqua"/>
          <w:b/>
          <w:sz w:val="24"/>
          <w:szCs w:val="24"/>
        </w:rPr>
        <w:t>Cooper CL</w:t>
      </w:r>
      <w:r w:rsidRPr="00446186">
        <w:rPr>
          <w:rFonts w:ascii="Book Antiqua" w:hAnsi="Book Antiqua"/>
          <w:sz w:val="24"/>
          <w:szCs w:val="24"/>
        </w:rPr>
        <w:t xml:space="preserve">, O'Toole SA, Kench JG. Classification, morphology and molecular pathology of premalignant lesions of the pancreas. </w:t>
      </w:r>
      <w:r w:rsidRPr="00446186">
        <w:rPr>
          <w:rFonts w:ascii="Book Antiqua" w:hAnsi="Book Antiqua"/>
          <w:i/>
          <w:sz w:val="24"/>
          <w:szCs w:val="24"/>
        </w:rPr>
        <w:t>Pathology</w:t>
      </w:r>
      <w:r w:rsidRPr="00446186">
        <w:rPr>
          <w:rFonts w:ascii="Book Antiqua" w:hAnsi="Book Antiqua"/>
          <w:sz w:val="24"/>
          <w:szCs w:val="24"/>
        </w:rPr>
        <w:t xml:space="preserve"> 2013; </w:t>
      </w:r>
      <w:r w:rsidRPr="00446186">
        <w:rPr>
          <w:rFonts w:ascii="Book Antiqua" w:hAnsi="Book Antiqua"/>
          <w:b/>
          <w:sz w:val="24"/>
          <w:szCs w:val="24"/>
        </w:rPr>
        <w:t>45</w:t>
      </w:r>
      <w:r w:rsidRPr="00446186">
        <w:rPr>
          <w:rFonts w:ascii="Book Antiqua" w:hAnsi="Book Antiqua"/>
          <w:sz w:val="24"/>
          <w:szCs w:val="24"/>
        </w:rPr>
        <w:t>: 286-304 [PMID: 23442735 DOI: 10.1097/PAT.0b013e32835f2205]</w:t>
      </w:r>
    </w:p>
    <w:p w14:paraId="1F6F5549"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43 </w:t>
      </w:r>
      <w:r w:rsidRPr="00446186">
        <w:rPr>
          <w:rFonts w:ascii="Book Antiqua" w:hAnsi="Book Antiqua"/>
          <w:b/>
          <w:sz w:val="24"/>
          <w:szCs w:val="24"/>
        </w:rPr>
        <w:t>Siegel RL</w:t>
      </w:r>
      <w:r w:rsidRPr="00446186">
        <w:rPr>
          <w:rFonts w:ascii="Book Antiqua" w:hAnsi="Book Antiqua"/>
          <w:sz w:val="24"/>
          <w:szCs w:val="24"/>
        </w:rPr>
        <w:t xml:space="preserve">, Miller KD, Jemal A. Cancer statistics, 2019. </w:t>
      </w:r>
      <w:r w:rsidRPr="00446186">
        <w:rPr>
          <w:rFonts w:ascii="Book Antiqua" w:hAnsi="Book Antiqua"/>
          <w:i/>
          <w:sz w:val="24"/>
          <w:szCs w:val="24"/>
        </w:rPr>
        <w:t>CA Cancer J Clin</w:t>
      </w:r>
      <w:r w:rsidRPr="00446186">
        <w:rPr>
          <w:rFonts w:ascii="Book Antiqua" w:hAnsi="Book Antiqua"/>
          <w:sz w:val="24"/>
          <w:szCs w:val="24"/>
        </w:rPr>
        <w:t xml:space="preserve"> 2019; </w:t>
      </w:r>
      <w:r w:rsidRPr="00446186">
        <w:rPr>
          <w:rFonts w:ascii="Book Antiqua" w:hAnsi="Book Antiqua"/>
          <w:b/>
          <w:sz w:val="24"/>
          <w:szCs w:val="24"/>
        </w:rPr>
        <w:t>69</w:t>
      </w:r>
      <w:r w:rsidRPr="00446186">
        <w:rPr>
          <w:rFonts w:ascii="Book Antiqua" w:hAnsi="Book Antiqua"/>
          <w:sz w:val="24"/>
          <w:szCs w:val="24"/>
        </w:rPr>
        <w:t>: 7-34 [PMID: 30620402 DOI: 10.3322/caac.21551]</w:t>
      </w:r>
    </w:p>
    <w:p w14:paraId="0D278BBE"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44 </w:t>
      </w:r>
      <w:r w:rsidRPr="00446186">
        <w:rPr>
          <w:rFonts w:ascii="Book Antiqua" w:hAnsi="Book Antiqua"/>
          <w:b/>
          <w:sz w:val="24"/>
          <w:szCs w:val="24"/>
        </w:rPr>
        <w:t>Tanaka M</w:t>
      </w:r>
      <w:r w:rsidRPr="00446186">
        <w:rPr>
          <w:rFonts w:ascii="Book Antiqua" w:hAnsi="Book Antiqua"/>
          <w:sz w:val="24"/>
          <w:szCs w:val="24"/>
        </w:rPr>
        <w:t xml:space="preserve">, Chari S, </w:t>
      </w:r>
      <w:proofErr w:type="spellStart"/>
      <w:r w:rsidRPr="00446186">
        <w:rPr>
          <w:rFonts w:ascii="Book Antiqua" w:hAnsi="Book Antiqua"/>
          <w:sz w:val="24"/>
          <w:szCs w:val="24"/>
        </w:rPr>
        <w:t>Adsay</w:t>
      </w:r>
      <w:proofErr w:type="spellEnd"/>
      <w:r w:rsidRPr="00446186">
        <w:rPr>
          <w:rFonts w:ascii="Book Antiqua" w:hAnsi="Book Antiqua"/>
          <w:sz w:val="24"/>
          <w:szCs w:val="24"/>
        </w:rPr>
        <w:t xml:space="preserve"> V, Fernandez-del Castillo C, </w:t>
      </w:r>
      <w:proofErr w:type="spellStart"/>
      <w:r w:rsidRPr="00446186">
        <w:rPr>
          <w:rFonts w:ascii="Book Antiqua" w:hAnsi="Book Antiqua"/>
          <w:sz w:val="24"/>
          <w:szCs w:val="24"/>
        </w:rPr>
        <w:t>Falconi</w:t>
      </w:r>
      <w:proofErr w:type="spellEnd"/>
      <w:r w:rsidRPr="00446186">
        <w:rPr>
          <w:rFonts w:ascii="Book Antiqua" w:hAnsi="Book Antiqua"/>
          <w:sz w:val="24"/>
          <w:szCs w:val="24"/>
        </w:rPr>
        <w:t xml:space="preserve"> M, Shimizu M, Yamaguchi K, </w:t>
      </w:r>
      <w:proofErr w:type="spellStart"/>
      <w:r w:rsidRPr="00446186">
        <w:rPr>
          <w:rFonts w:ascii="Book Antiqua" w:hAnsi="Book Antiqua"/>
          <w:sz w:val="24"/>
          <w:szCs w:val="24"/>
        </w:rPr>
        <w:t>Yamao</w:t>
      </w:r>
      <w:proofErr w:type="spellEnd"/>
      <w:r w:rsidRPr="00446186">
        <w:rPr>
          <w:rFonts w:ascii="Book Antiqua" w:hAnsi="Book Antiqua"/>
          <w:sz w:val="24"/>
          <w:szCs w:val="24"/>
        </w:rPr>
        <w:t xml:space="preserve"> K, </w:t>
      </w:r>
      <w:proofErr w:type="spellStart"/>
      <w:r w:rsidRPr="00446186">
        <w:rPr>
          <w:rFonts w:ascii="Book Antiqua" w:hAnsi="Book Antiqua"/>
          <w:sz w:val="24"/>
          <w:szCs w:val="24"/>
        </w:rPr>
        <w:t>Matsuno</w:t>
      </w:r>
      <w:proofErr w:type="spellEnd"/>
      <w:r w:rsidRPr="00446186">
        <w:rPr>
          <w:rFonts w:ascii="Book Antiqua" w:hAnsi="Book Antiqua"/>
          <w:sz w:val="24"/>
          <w:szCs w:val="24"/>
        </w:rPr>
        <w:t xml:space="preserve"> S; International Association of </w:t>
      </w:r>
      <w:proofErr w:type="spellStart"/>
      <w:r w:rsidRPr="00446186">
        <w:rPr>
          <w:rFonts w:ascii="Book Antiqua" w:hAnsi="Book Antiqua"/>
          <w:sz w:val="24"/>
          <w:szCs w:val="24"/>
        </w:rPr>
        <w:t>Pancreatology</w:t>
      </w:r>
      <w:proofErr w:type="spellEnd"/>
      <w:r w:rsidRPr="00446186">
        <w:rPr>
          <w:rFonts w:ascii="Book Antiqua" w:hAnsi="Book Antiqua"/>
          <w:sz w:val="24"/>
          <w:szCs w:val="24"/>
        </w:rPr>
        <w:t xml:space="preserve">. </w:t>
      </w:r>
      <w:r w:rsidRPr="00446186">
        <w:rPr>
          <w:rFonts w:ascii="Book Antiqua" w:hAnsi="Book Antiqua"/>
          <w:sz w:val="24"/>
          <w:szCs w:val="24"/>
        </w:rPr>
        <w:lastRenderedPageBreak/>
        <w:t xml:space="preserve">International consensus guidelines for management of intraductal papillary mucinous neoplasms and mucinous cystic neoplasms of the pancreas. </w:t>
      </w:r>
      <w:proofErr w:type="spellStart"/>
      <w:r w:rsidRPr="00446186">
        <w:rPr>
          <w:rFonts w:ascii="Book Antiqua" w:hAnsi="Book Antiqua"/>
          <w:i/>
          <w:sz w:val="24"/>
          <w:szCs w:val="24"/>
        </w:rPr>
        <w:t>Pancreatology</w:t>
      </w:r>
      <w:proofErr w:type="spellEnd"/>
      <w:r w:rsidRPr="00446186">
        <w:rPr>
          <w:rFonts w:ascii="Book Antiqua" w:hAnsi="Book Antiqua"/>
          <w:sz w:val="24"/>
          <w:szCs w:val="24"/>
        </w:rPr>
        <w:t xml:space="preserve"> 2006; </w:t>
      </w:r>
      <w:r w:rsidRPr="00446186">
        <w:rPr>
          <w:rFonts w:ascii="Book Antiqua" w:hAnsi="Book Antiqua"/>
          <w:b/>
          <w:sz w:val="24"/>
          <w:szCs w:val="24"/>
        </w:rPr>
        <w:t>6</w:t>
      </w:r>
      <w:r w:rsidRPr="00446186">
        <w:rPr>
          <w:rFonts w:ascii="Book Antiqua" w:hAnsi="Book Antiqua"/>
          <w:sz w:val="24"/>
          <w:szCs w:val="24"/>
        </w:rPr>
        <w:t>: 17-32 [PMID: 16327281 DOI: 10.1159/000090023]</w:t>
      </w:r>
    </w:p>
    <w:p w14:paraId="4128B0AB"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45 </w:t>
      </w:r>
      <w:r w:rsidRPr="00446186">
        <w:rPr>
          <w:rFonts w:ascii="Book Antiqua" w:hAnsi="Book Antiqua"/>
          <w:b/>
          <w:sz w:val="24"/>
          <w:szCs w:val="24"/>
        </w:rPr>
        <w:t>Tanaka M</w:t>
      </w:r>
      <w:r w:rsidRPr="00446186">
        <w:rPr>
          <w:rFonts w:ascii="Book Antiqua" w:hAnsi="Book Antiqua"/>
          <w:sz w:val="24"/>
          <w:szCs w:val="24"/>
        </w:rPr>
        <w:t xml:space="preserve">, Fernández-del Castillo C, </w:t>
      </w:r>
      <w:proofErr w:type="spellStart"/>
      <w:r w:rsidRPr="00446186">
        <w:rPr>
          <w:rFonts w:ascii="Book Antiqua" w:hAnsi="Book Antiqua"/>
          <w:sz w:val="24"/>
          <w:szCs w:val="24"/>
        </w:rPr>
        <w:t>Adsay</w:t>
      </w:r>
      <w:proofErr w:type="spellEnd"/>
      <w:r w:rsidRPr="00446186">
        <w:rPr>
          <w:rFonts w:ascii="Book Antiqua" w:hAnsi="Book Antiqua"/>
          <w:sz w:val="24"/>
          <w:szCs w:val="24"/>
        </w:rPr>
        <w:t xml:space="preserve"> V, Chari S, </w:t>
      </w:r>
      <w:proofErr w:type="spellStart"/>
      <w:r w:rsidRPr="00446186">
        <w:rPr>
          <w:rFonts w:ascii="Book Antiqua" w:hAnsi="Book Antiqua"/>
          <w:sz w:val="24"/>
          <w:szCs w:val="24"/>
        </w:rPr>
        <w:t>Falconi</w:t>
      </w:r>
      <w:proofErr w:type="spellEnd"/>
      <w:r w:rsidRPr="00446186">
        <w:rPr>
          <w:rFonts w:ascii="Book Antiqua" w:hAnsi="Book Antiqua"/>
          <w:sz w:val="24"/>
          <w:szCs w:val="24"/>
        </w:rPr>
        <w:t xml:space="preserve"> M, Jang JY, Kimura W, Levy P, Pitman MB, Schmidt CM, Shimizu M, Wolfgang CL, Yamaguchi K, </w:t>
      </w:r>
      <w:proofErr w:type="spellStart"/>
      <w:r w:rsidRPr="00446186">
        <w:rPr>
          <w:rFonts w:ascii="Book Antiqua" w:hAnsi="Book Antiqua"/>
          <w:sz w:val="24"/>
          <w:szCs w:val="24"/>
        </w:rPr>
        <w:t>Yamao</w:t>
      </w:r>
      <w:proofErr w:type="spellEnd"/>
      <w:r w:rsidRPr="00446186">
        <w:rPr>
          <w:rFonts w:ascii="Book Antiqua" w:hAnsi="Book Antiqua"/>
          <w:sz w:val="24"/>
          <w:szCs w:val="24"/>
        </w:rPr>
        <w:t xml:space="preserve"> K; International Association of </w:t>
      </w:r>
      <w:proofErr w:type="spellStart"/>
      <w:r w:rsidRPr="00446186">
        <w:rPr>
          <w:rFonts w:ascii="Book Antiqua" w:hAnsi="Book Antiqua"/>
          <w:sz w:val="24"/>
          <w:szCs w:val="24"/>
        </w:rPr>
        <w:t>Pancreatology</w:t>
      </w:r>
      <w:proofErr w:type="spellEnd"/>
      <w:r w:rsidRPr="00446186">
        <w:rPr>
          <w:rFonts w:ascii="Book Antiqua" w:hAnsi="Book Antiqua"/>
          <w:sz w:val="24"/>
          <w:szCs w:val="24"/>
        </w:rPr>
        <w:t xml:space="preserve">. International consensus guidelines 2012 for the management of IPMN and MCN of the pancreas. </w:t>
      </w:r>
      <w:proofErr w:type="spellStart"/>
      <w:r w:rsidRPr="00446186">
        <w:rPr>
          <w:rFonts w:ascii="Book Antiqua" w:hAnsi="Book Antiqua"/>
          <w:i/>
          <w:sz w:val="24"/>
          <w:szCs w:val="24"/>
        </w:rPr>
        <w:t>Pancreatology</w:t>
      </w:r>
      <w:proofErr w:type="spellEnd"/>
      <w:r w:rsidRPr="00446186">
        <w:rPr>
          <w:rFonts w:ascii="Book Antiqua" w:hAnsi="Book Antiqua"/>
          <w:sz w:val="24"/>
          <w:szCs w:val="24"/>
        </w:rPr>
        <w:t xml:space="preserve"> 2012; </w:t>
      </w:r>
      <w:r w:rsidRPr="00446186">
        <w:rPr>
          <w:rFonts w:ascii="Book Antiqua" w:hAnsi="Book Antiqua"/>
          <w:b/>
          <w:sz w:val="24"/>
          <w:szCs w:val="24"/>
        </w:rPr>
        <w:t>12</w:t>
      </w:r>
      <w:r w:rsidRPr="00446186">
        <w:rPr>
          <w:rFonts w:ascii="Book Antiqua" w:hAnsi="Book Antiqua"/>
          <w:sz w:val="24"/>
          <w:szCs w:val="24"/>
        </w:rPr>
        <w:t>: 183-197 [PMID: 22687371 DOI: 10.1016/j.pan.2012.04.004]</w:t>
      </w:r>
    </w:p>
    <w:p w14:paraId="510E763F"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46 </w:t>
      </w:r>
      <w:proofErr w:type="spellStart"/>
      <w:r w:rsidRPr="00446186">
        <w:rPr>
          <w:rFonts w:ascii="Book Antiqua" w:hAnsi="Book Antiqua"/>
          <w:b/>
          <w:sz w:val="24"/>
          <w:szCs w:val="24"/>
        </w:rPr>
        <w:t>Gaujoux</w:t>
      </w:r>
      <w:proofErr w:type="spellEnd"/>
      <w:r w:rsidRPr="00446186">
        <w:rPr>
          <w:rFonts w:ascii="Book Antiqua" w:hAnsi="Book Antiqua"/>
          <w:b/>
          <w:sz w:val="24"/>
          <w:szCs w:val="24"/>
        </w:rPr>
        <w:t xml:space="preserve"> S</w:t>
      </w:r>
      <w:r w:rsidRPr="00446186">
        <w:rPr>
          <w:rFonts w:ascii="Book Antiqua" w:hAnsi="Book Antiqua"/>
          <w:sz w:val="24"/>
          <w:szCs w:val="24"/>
        </w:rPr>
        <w:t xml:space="preserve">, Brennan MF, </w:t>
      </w:r>
      <w:proofErr w:type="spellStart"/>
      <w:r w:rsidRPr="00446186">
        <w:rPr>
          <w:rFonts w:ascii="Book Antiqua" w:hAnsi="Book Antiqua"/>
          <w:sz w:val="24"/>
          <w:szCs w:val="24"/>
        </w:rPr>
        <w:t>Gonen</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D'Angelica</w:t>
      </w:r>
      <w:proofErr w:type="spellEnd"/>
      <w:r w:rsidRPr="00446186">
        <w:rPr>
          <w:rFonts w:ascii="Book Antiqua" w:hAnsi="Book Antiqua"/>
          <w:sz w:val="24"/>
          <w:szCs w:val="24"/>
        </w:rPr>
        <w:t xml:space="preserve"> MI, DeMatteo R, Fong Y, </w:t>
      </w:r>
      <w:proofErr w:type="spellStart"/>
      <w:r w:rsidRPr="00446186">
        <w:rPr>
          <w:rFonts w:ascii="Book Antiqua" w:hAnsi="Book Antiqua"/>
          <w:sz w:val="24"/>
          <w:szCs w:val="24"/>
        </w:rPr>
        <w:t>Schattner</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DiMaio</w:t>
      </w:r>
      <w:proofErr w:type="spellEnd"/>
      <w:r w:rsidRPr="00446186">
        <w:rPr>
          <w:rFonts w:ascii="Book Antiqua" w:hAnsi="Book Antiqua"/>
          <w:sz w:val="24"/>
          <w:szCs w:val="24"/>
        </w:rPr>
        <w:t xml:space="preserve"> C, </w:t>
      </w:r>
      <w:proofErr w:type="spellStart"/>
      <w:r w:rsidRPr="00446186">
        <w:rPr>
          <w:rFonts w:ascii="Book Antiqua" w:hAnsi="Book Antiqua"/>
          <w:sz w:val="24"/>
          <w:szCs w:val="24"/>
        </w:rPr>
        <w:t>Janakos</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Jarnagin</w:t>
      </w:r>
      <w:proofErr w:type="spellEnd"/>
      <w:r w:rsidRPr="00446186">
        <w:rPr>
          <w:rFonts w:ascii="Book Antiqua" w:hAnsi="Book Antiqua"/>
          <w:sz w:val="24"/>
          <w:szCs w:val="24"/>
        </w:rPr>
        <w:t xml:space="preserve"> WR, Allen PJ. Cystic lesions of the pancreas: changes in the presentation and management of 1,424 patients at a single institution over a 15-year time period. </w:t>
      </w:r>
      <w:r w:rsidRPr="00446186">
        <w:rPr>
          <w:rFonts w:ascii="Book Antiqua" w:hAnsi="Book Antiqua"/>
          <w:i/>
          <w:sz w:val="24"/>
          <w:szCs w:val="24"/>
        </w:rPr>
        <w:t>J Am Coll Surg</w:t>
      </w:r>
      <w:r w:rsidRPr="00446186">
        <w:rPr>
          <w:rFonts w:ascii="Book Antiqua" w:hAnsi="Book Antiqua"/>
          <w:sz w:val="24"/>
          <w:szCs w:val="24"/>
        </w:rPr>
        <w:t xml:space="preserve"> 2011; </w:t>
      </w:r>
      <w:r w:rsidRPr="00446186">
        <w:rPr>
          <w:rFonts w:ascii="Book Antiqua" w:hAnsi="Book Antiqua"/>
          <w:b/>
          <w:sz w:val="24"/>
          <w:szCs w:val="24"/>
        </w:rPr>
        <w:t>212</w:t>
      </w:r>
      <w:r w:rsidRPr="00446186">
        <w:rPr>
          <w:rFonts w:ascii="Book Antiqua" w:hAnsi="Book Antiqua"/>
          <w:sz w:val="24"/>
          <w:szCs w:val="24"/>
        </w:rPr>
        <w:t>: 590-600; discussion 600-3 [PMID: 21463795 DOI: 10.1016/j.jamcollsurg.2011.01.016]</w:t>
      </w:r>
    </w:p>
    <w:p w14:paraId="32DB3ED5"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47 </w:t>
      </w:r>
      <w:proofErr w:type="spellStart"/>
      <w:r w:rsidRPr="00446186">
        <w:rPr>
          <w:rFonts w:ascii="Book Antiqua" w:hAnsi="Book Antiqua"/>
          <w:b/>
          <w:sz w:val="24"/>
          <w:szCs w:val="24"/>
        </w:rPr>
        <w:t>Ånonsen</w:t>
      </w:r>
      <w:proofErr w:type="spellEnd"/>
      <w:r w:rsidRPr="00446186">
        <w:rPr>
          <w:rFonts w:ascii="Book Antiqua" w:hAnsi="Book Antiqua"/>
          <w:b/>
          <w:sz w:val="24"/>
          <w:szCs w:val="24"/>
        </w:rPr>
        <w:t xml:space="preserve"> K</w:t>
      </w:r>
      <w:r w:rsidRPr="00446186">
        <w:rPr>
          <w:rFonts w:ascii="Book Antiqua" w:hAnsi="Book Antiqua"/>
          <w:sz w:val="24"/>
          <w:szCs w:val="24"/>
        </w:rPr>
        <w:t xml:space="preserve">, Sahakyan MA, </w:t>
      </w:r>
      <w:proofErr w:type="spellStart"/>
      <w:r w:rsidRPr="00446186">
        <w:rPr>
          <w:rFonts w:ascii="Book Antiqua" w:hAnsi="Book Antiqua"/>
          <w:sz w:val="24"/>
          <w:szCs w:val="24"/>
        </w:rPr>
        <w:t>Kleive</w:t>
      </w:r>
      <w:proofErr w:type="spellEnd"/>
      <w:r w:rsidRPr="00446186">
        <w:rPr>
          <w:rFonts w:ascii="Book Antiqua" w:hAnsi="Book Antiqua"/>
          <w:sz w:val="24"/>
          <w:szCs w:val="24"/>
        </w:rPr>
        <w:t xml:space="preserve"> D, </w:t>
      </w:r>
      <w:proofErr w:type="spellStart"/>
      <w:r w:rsidRPr="00446186">
        <w:rPr>
          <w:rFonts w:ascii="Book Antiqua" w:hAnsi="Book Antiqua"/>
          <w:sz w:val="24"/>
          <w:szCs w:val="24"/>
        </w:rPr>
        <w:t>Waage</w:t>
      </w:r>
      <w:proofErr w:type="spellEnd"/>
      <w:r w:rsidRPr="00446186">
        <w:rPr>
          <w:rFonts w:ascii="Book Antiqua" w:hAnsi="Book Antiqua"/>
          <w:sz w:val="24"/>
          <w:szCs w:val="24"/>
        </w:rPr>
        <w:t xml:space="preserve"> A, Verbeke C, Hauge T, </w:t>
      </w:r>
      <w:proofErr w:type="spellStart"/>
      <w:r w:rsidRPr="00446186">
        <w:rPr>
          <w:rFonts w:ascii="Book Antiqua" w:hAnsi="Book Antiqua"/>
          <w:sz w:val="24"/>
          <w:szCs w:val="24"/>
        </w:rPr>
        <w:t>Buanes</w:t>
      </w:r>
      <w:proofErr w:type="spellEnd"/>
      <w:r w:rsidRPr="00446186">
        <w:rPr>
          <w:rFonts w:ascii="Book Antiqua" w:hAnsi="Book Antiqua"/>
          <w:sz w:val="24"/>
          <w:szCs w:val="24"/>
        </w:rPr>
        <w:t xml:space="preserve"> T, Edwin B, </w:t>
      </w:r>
      <w:proofErr w:type="spellStart"/>
      <w:r w:rsidRPr="00446186">
        <w:rPr>
          <w:rFonts w:ascii="Book Antiqua" w:hAnsi="Book Antiqua"/>
          <w:sz w:val="24"/>
          <w:szCs w:val="24"/>
        </w:rPr>
        <w:t>Labori</w:t>
      </w:r>
      <w:proofErr w:type="spellEnd"/>
      <w:r w:rsidRPr="00446186">
        <w:rPr>
          <w:rFonts w:ascii="Book Antiqua" w:hAnsi="Book Antiqua"/>
          <w:sz w:val="24"/>
          <w:szCs w:val="24"/>
        </w:rPr>
        <w:t xml:space="preserve"> KJ. Trends in management and outcome of cystic pancreatic lesions - analysis of 322 cases undergoing surgical resection. </w:t>
      </w:r>
      <w:proofErr w:type="spellStart"/>
      <w:r w:rsidRPr="00446186">
        <w:rPr>
          <w:rFonts w:ascii="Book Antiqua" w:hAnsi="Book Antiqua"/>
          <w:i/>
          <w:sz w:val="24"/>
          <w:szCs w:val="24"/>
        </w:rPr>
        <w:t>Scand</w:t>
      </w:r>
      <w:proofErr w:type="spellEnd"/>
      <w:r w:rsidRPr="00446186">
        <w:rPr>
          <w:rFonts w:ascii="Book Antiqua" w:hAnsi="Book Antiqua"/>
          <w:i/>
          <w:sz w:val="24"/>
          <w:szCs w:val="24"/>
        </w:rPr>
        <w:t xml:space="preserve"> J Gastroenterol</w:t>
      </w:r>
      <w:r w:rsidRPr="00446186">
        <w:rPr>
          <w:rFonts w:ascii="Book Antiqua" w:hAnsi="Book Antiqua"/>
          <w:sz w:val="24"/>
          <w:szCs w:val="24"/>
        </w:rPr>
        <w:t xml:space="preserve"> 2019; </w:t>
      </w:r>
      <w:r w:rsidRPr="00446186">
        <w:rPr>
          <w:rFonts w:ascii="Book Antiqua" w:hAnsi="Book Antiqua"/>
          <w:b/>
          <w:sz w:val="24"/>
          <w:szCs w:val="24"/>
        </w:rPr>
        <w:t>54</w:t>
      </w:r>
      <w:r w:rsidRPr="00446186">
        <w:rPr>
          <w:rFonts w:ascii="Book Antiqua" w:hAnsi="Book Antiqua"/>
          <w:sz w:val="24"/>
          <w:szCs w:val="24"/>
        </w:rPr>
        <w:t>: 1051-1057 [PMID: 31322457 DOI: 10.1080/00365521.2019.1642379]</w:t>
      </w:r>
    </w:p>
    <w:p w14:paraId="20063318"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48 </w:t>
      </w:r>
      <w:proofErr w:type="spellStart"/>
      <w:r w:rsidRPr="00446186">
        <w:rPr>
          <w:rFonts w:ascii="Book Antiqua" w:hAnsi="Book Antiqua"/>
          <w:b/>
          <w:sz w:val="24"/>
          <w:szCs w:val="24"/>
        </w:rPr>
        <w:t>Vaalavuo</w:t>
      </w:r>
      <w:proofErr w:type="spellEnd"/>
      <w:r w:rsidRPr="00446186">
        <w:rPr>
          <w:rFonts w:ascii="Book Antiqua" w:hAnsi="Book Antiqua"/>
          <w:b/>
          <w:sz w:val="24"/>
          <w:szCs w:val="24"/>
        </w:rPr>
        <w:t xml:space="preserve"> Y</w:t>
      </w:r>
      <w:r w:rsidRPr="00446186">
        <w:rPr>
          <w:rFonts w:ascii="Book Antiqua" w:hAnsi="Book Antiqua"/>
          <w:sz w:val="24"/>
          <w:szCs w:val="24"/>
        </w:rPr>
        <w:t xml:space="preserve">, </w:t>
      </w:r>
      <w:proofErr w:type="spellStart"/>
      <w:r w:rsidRPr="00446186">
        <w:rPr>
          <w:rFonts w:ascii="Book Antiqua" w:hAnsi="Book Antiqua"/>
          <w:sz w:val="24"/>
          <w:szCs w:val="24"/>
        </w:rPr>
        <w:t>Antila</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Ahola</w:t>
      </w:r>
      <w:proofErr w:type="spellEnd"/>
      <w:r w:rsidRPr="00446186">
        <w:rPr>
          <w:rFonts w:ascii="Book Antiqua" w:hAnsi="Book Antiqua"/>
          <w:sz w:val="24"/>
          <w:szCs w:val="24"/>
        </w:rPr>
        <w:t xml:space="preserve"> R, </w:t>
      </w:r>
      <w:proofErr w:type="spellStart"/>
      <w:r w:rsidRPr="00446186">
        <w:rPr>
          <w:rFonts w:ascii="Book Antiqua" w:hAnsi="Book Antiqua"/>
          <w:sz w:val="24"/>
          <w:szCs w:val="24"/>
        </w:rPr>
        <w:t>Siiki</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Vornanen</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Ukkonen</w:t>
      </w:r>
      <w:proofErr w:type="spellEnd"/>
      <w:r w:rsidRPr="00446186">
        <w:rPr>
          <w:rFonts w:ascii="Book Antiqua" w:hAnsi="Book Antiqua"/>
          <w:sz w:val="24"/>
          <w:szCs w:val="24"/>
        </w:rPr>
        <w:t xml:space="preserve"> M, Sand J, </w:t>
      </w:r>
      <w:proofErr w:type="spellStart"/>
      <w:r w:rsidRPr="00446186">
        <w:rPr>
          <w:rFonts w:ascii="Book Antiqua" w:hAnsi="Book Antiqua"/>
          <w:sz w:val="24"/>
          <w:szCs w:val="24"/>
        </w:rPr>
        <w:t>Laukkarinen</w:t>
      </w:r>
      <w:proofErr w:type="spellEnd"/>
      <w:r w:rsidRPr="00446186">
        <w:rPr>
          <w:rFonts w:ascii="Book Antiqua" w:hAnsi="Book Antiqua"/>
          <w:sz w:val="24"/>
          <w:szCs w:val="24"/>
        </w:rPr>
        <w:t xml:space="preserve"> J. Characteristics and long-term survival of resected pancreatic cystic neoplasms in Finland. The first nationwide retrospective cohort analysis. </w:t>
      </w:r>
      <w:proofErr w:type="spellStart"/>
      <w:r w:rsidRPr="00446186">
        <w:rPr>
          <w:rFonts w:ascii="Book Antiqua" w:hAnsi="Book Antiqua"/>
          <w:i/>
          <w:sz w:val="24"/>
          <w:szCs w:val="24"/>
        </w:rPr>
        <w:t>Pancreatology</w:t>
      </w:r>
      <w:proofErr w:type="spellEnd"/>
      <w:r w:rsidRPr="00446186">
        <w:rPr>
          <w:rFonts w:ascii="Book Antiqua" w:hAnsi="Book Antiqua"/>
          <w:sz w:val="24"/>
          <w:szCs w:val="24"/>
        </w:rPr>
        <w:t xml:space="preserve"> 2019; </w:t>
      </w:r>
      <w:r w:rsidRPr="00446186">
        <w:rPr>
          <w:rFonts w:ascii="Book Antiqua" w:hAnsi="Book Antiqua"/>
          <w:b/>
          <w:sz w:val="24"/>
          <w:szCs w:val="24"/>
        </w:rPr>
        <w:t>19</w:t>
      </w:r>
      <w:r w:rsidRPr="00446186">
        <w:rPr>
          <w:rFonts w:ascii="Book Antiqua" w:hAnsi="Book Antiqua"/>
          <w:sz w:val="24"/>
          <w:szCs w:val="24"/>
        </w:rPr>
        <w:t>: 456-461 [PMID: 30808537 DOI: 10.1016/j.pan.2019.02.007]</w:t>
      </w:r>
    </w:p>
    <w:p w14:paraId="28E2DEA9"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49 </w:t>
      </w:r>
      <w:r w:rsidRPr="00446186">
        <w:rPr>
          <w:rFonts w:ascii="Book Antiqua" w:hAnsi="Book Antiqua"/>
          <w:b/>
          <w:sz w:val="24"/>
          <w:szCs w:val="24"/>
        </w:rPr>
        <w:t>Jones M</w:t>
      </w:r>
      <w:r w:rsidRPr="00446186">
        <w:rPr>
          <w:rFonts w:ascii="Book Antiqua" w:hAnsi="Book Antiqua"/>
          <w:sz w:val="24"/>
          <w:szCs w:val="24"/>
        </w:rPr>
        <w:t xml:space="preserve">, Zheng Z, Wang J, Dudley J, Albanese E, </w:t>
      </w:r>
      <w:proofErr w:type="spellStart"/>
      <w:r w:rsidRPr="00446186">
        <w:rPr>
          <w:rFonts w:ascii="Book Antiqua" w:hAnsi="Book Antiqua"/>
          <w:sz w:val="24"/>
          <w:szCs w:val="24"/>
        </w:rPr>
        <w:t>Kadayifci</w:t>
      </w:r>
      <w:proofErr w:type="spellEnd"/>
      <w:r w:rsidRPr="00446186">
        <w:rPr>
          <w:rFonts w:ascii="Book Antiqua" w:hAnsi="Book Antiqua"/>
          <w:sz w:val="24"/>
          <w:szCs w:val="24"/>
        </w:rPr>
        <w:t xml:space="preserve"> A, Dias-</w:t>
      </w:r>
      <w:proofErr w:type="spellStart"/>
      <w:r w:rsidRPr="00446186">
        <w:rPr>
          <w:rFonts w:ascii="Book Antiqua" w:hAnsi="Book Antiqua"/>
          <w:sz w:val="24"/>
          <w:szCs w:val="24"/>
        </w:rPr>
        <w:t>Santagata</w:t>
      </w:r>
      <w:proofErr w:type="spellEnd"/>
      <w:r w:rsidRPr="00446186">
        <w:rPr>
          <w:rFonts w:ascii="Book Antiqua" w:hAnsi="Book Antiqua"/>
          <w:sz w:val="24"/>
          <w:szCs w:val="24"/>
        </w:rPr>
        <w:t xml:space="preserve"> D, Le L,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WR, Fernandez-del Castillo C, Mino-</w:t>
      </w:r>
      <w:proofErr w:type="spellStart"/>
      <w:r w:rsidRPr="00446186">
        <w:rPr>
          <w:rFonts w:ascii="Book Antiqua" w:hAnsi="Book Antiqua"/>
          <w:sz w:val="24"/>
          <w:szCs w:val="24"/>
        </w:rPr>
        <w:t>Kenudson</w:t>
      </w:r>
      <w:proofErr w:type="spellEnd"/>
      <w:r w:rsidRPr="00446186">
        <w:rPr>
          <w:rFonts w:ascii="Book Antiqua" w:hAnsi="Book Antiqua"/>
          <w:sz w:val="24"/>
          <w:szCs w:val="24"/>
        </w:rPr>
        <w:t xml:space="preserve"> M, </w:t>
      </w:r>
      <w:proofErr w:type="spellStart"/>
      <w:r w:rsidRPr="00446186">
        <w:rPr>
          <w:rFonts w:ascii="Book Antiqua" w:hAnsi="Book Antiqua"/>
          <w:sz w:val="24"/>
          <w:szCs w:val="24"/>
        </w:rPr>
        <w:t>Iafrate</w:t>
      </w:r>
      <w:proofErr w:type="spellEnd"/>
      <w:r w:rsidRPr="00446186">
        <w:rPr>
          <w:rFonts w:ascii="Book Antiqua" w:hAnsi="Book Antiqua"/>
          <w:sz w:val="24"/>
          <w:szCs w:val="24"/>
        </w:rPr>
        <w:t xml:space="preserve"> AJ, Pitman MB. Impact of next-generation sequencing on the clinical diagnosis of pancreatic cysts.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2016; </w:t>
      </w:r>
      <w:r w:rsidRPr="00446186">
        <w:rPr>
          <w:rFonts w:ascii="Book Antiqua" w:hAnsi="Book Antiqua"/>
          <w:b/>
          <w:sz w:val="24"/>
          <w:szCs w:val="24"/>
        </w:rPr>
        <w:t>83</w:t>
      </w:r>
      <w:r w:rsidRPr="00446186">
        <w:rPr>
          <w:rFonts w:ascii="Book Antiqua" w:hAnsi="Book Antiqua"/>
          <w:sz w:val="24"/>
          <w:szCs w:val="24"/>
        </w:rPr>
        <w:t>: 140-148 [PMID: 26253016 DOI: 10.1016/j.gie.2015.06.047]</w:t>
      </w:r>
    </w:p>
    <w:p w14:paraId="2284C30D"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50 </w:t>
      </w:r>
      <w:r w:rsidRPr="00446186">
        <w:rPr>
          <w:rFonts w:ascii="Book Antiqua" w:hAnsi="Book Antiqua"/>
          <w:b/>
          <w:sz w:val="24"/>
          <w:szCs w:val="24"/>
        </w:rPr>
        <w:t>Rosenbaum MW</w:t>
      </w:r>
      <w:r w:rsidRPr="00446186">
        <w:rPr>
          <w:rFonts w:ascii="Book Antiqua" w:hAnsi="Book Antiqua"/>
          <w:sz w:val="24"/>
          <w:szCs w:val="24"/>
        </w:rPr>
        <w:t xml:space="preserve">, Jones M, Dudley JC, Le LP, </w:t>
      </w:r>
      <w:proofErr w:type="spellStart"/>
      <w:r w:rsidRPr="00446186">
        <w:rPr>
          <w:rFonts w:ascii="Book Antiqua" w:hAnsi="Book Antiqua"/>
          <w:sz w:val="24"/>
          <w:szCs w:val="24"/>
        </w:rPr>
        <w:t>Iafrate</w:t>
      </w:r>
      <w:proofErr w:type="spellEnd"/>
      <w:r w:rsidRPr="00446186">
        <w:rPr>
          <w:rFonts w:ascii="Book Antiqua" w:hAnsi="Book Antiqua"/>
          <w:sz w:val="24"/>
          <w:szCs w:val="24"/>
        </w:rPr>
        <w:t xml:space="preserve"> AJ, Pitman MB. Next-generation sequencing adds value to the preoperative diagnosis of pancreatic cysts. </w:t>
      </w:r>
      <w:r w:rsidRPr="00446186">
        <w:rPr>
          <w:rFonts w:ascii="Book Antiqua" w:hAnsi="Book Antiqua"/>
          <w:i/>
          <w:sz w:val="24"/>
          <w:szCs w:val="24"/>
        </w:rPr>
        <w:t xml:space="preserve">Cancer </w:t>
      </w:r>
      <w:proofErr w:type="spellStart"/>
      <w:r w:rsidRPr="00446186">
        <w:rPr>
          <w:rFonts w:ascii="Book Antiqua" w:hAnsi="Book Antiqua"/>
          <w:i/>
          <w:sz w:val="24"/>
          <w:szCs w:val="24"/>
        </w:rPr>
        <w:t>Cytopathol</w:t>
      </w:r>
      <w:proofErr w:type="spellEnd"/>
      <w:r w:rsidRPr="00446186">
        <w:rPr>
          <w:rFonts w:ascii="Book Antiqua" w:hAnsi="Book Antiqua"/>
          <w:sz w:val="24"/>
          <w:szCs w:val="24"/>
        </w:rPr>
        <w:t xml:space="preserve"> 2017; </w:t>
      </w:r>
      <w:r w:rsidRPr="00446186">
        <w:rPr>
          <w:rFonts w:ascii="Book Antiqua" w:hAnsi="Book Antiqua"/>
          <w:b/>
          <w:sz w:val="24"/>
          <w:szCs w:val="24"/>
        </w:rPr>
        <w:t>125</w:t>
      </w:r>
      <w:r w:rsidRPr="00446186">
        <w:rPr>
          <w:rFonts w:ascii="Book Antiqua" w:hAnsi="Book Antiqua"/>
          <w:sz w:val="24"/>
          <w:szCs w:val="24"/>
        </w:rPr>
        <w:t>: 41-47 [PMID: 27647802 DOI: 10.1002/cncy.21775]</w:t>
      </w:r>
    </w:p>
    <w:p w14:paraId="5A3B9267"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lastRenderedPageBreak/>
        <w:t xml:space="preserve">51 </w:t>
      </w:r>
      <w:proofErr w:type="spellStart"/>
      <w:r w:rsidRPr="00446186">
        <w:rPr>
          <w:rFonts w:ascii="Book Antiqua" w:hAnsi="Book Antiqua"/>
          <w:b/>
          <w:sz w:val="24"/>
          <w:szCs w:val="24"/>
        </w:rPr>
        <w:t>Basar</w:t>
      </w:r>
      <w:proofErr w:type="spellEnd"/>
      <w:r w:rsidRPr="00446186">
        <w:rPr>
          <w:rFonts w:ascii="Book Antiqua" w:hAnsi="Book Antiqua"/>
          <w:b/>
          <w:sz w:val="24"/>
          <w:szCs w:val="24"/>
        </w:rPr>
        <w:t xml:space="preserve"> O</w:t>
      </w:r>
      <w:r w:rsidRPr="00446186">
        <w:rPr>
          <w:rFonts w:ascii="Book Antiqua" w:hAnsi="Book Antiqua"/>
          <w:sz w:val="24"/>
          <w:szCs w:val="24"/>
        </w:rPr>
        <w:t xml:space="preserve">, </w:t>
      </w:r>
      <w:proofErr w:type="spellStart"/>
      <w:r w:rsidRPr="00446186">
        <w:rPr>
          <w:rFonts w:ascii="Book Antiqua" w:hAnsi="Book Antiqua"/>
          <w:sz w:val="24"/>
          <w:szCs w:val="24"/>
        </w:rPr>
        <w:t>Yuksel</w:t>
      </w:r>
      <w:proofErr w:type="spellEnd"/>
      <w:r w:rsidRPr="00446186">
        <w:rPr>
          <w:rFonts w:ascii="Book Antiqua" w:hAnsi="Book Antiqua"/>
          <w:sz w:val="24"/>
          <w:szCs w:val="24"/>
        </w:rPr>
        <w:t xml:space="preserve"> O, Yang DJ, </w:t>
      </w:r>
      <w:proofErr w:type="spellStart"/>
      <w:r w:rsidRPr="00446186">
        <w:rPr>
          <w:rFonts w:ascii="Book Antiqua" w:hAnsi="Book Antiqua"/>
          <w:sz w:val="24"/>
          <w:szCs w:val="24"/>
        </w:rPr>
        <w:t>Samarasena</w:t>
      </w:r>
      <w:proofErr w:type="spellEnd"/>
      <w:r w:rsidRPr="00446186">
        <w:rPr>
          <w:rFonts w:ascii="Book Antiqua" w:hAnsi="Book Antiqua"/>
          <w:sz w:val="24"/>
          <w:szCs w:val="24"/>
        </w:rPr>
        <w:t xml:space="preserve"> J, </w:t>
      </w:r>
      <w:proofErr w:type="spellStart"/>
      <w:r w:rsidRPr="00446186">
        <w:rPr>
          <w:rFonts w:ascii="Book Antiqua" w:hAnsi="Book Antiqua"/>
          <w:sz w:val="24"/>
          <w:szCs w:val="24"/>
        </w:rPr>
        <w:t>Forcione</w:t>
      </w:r>
      <w:proofErr w:type="spellEnd"/>
      <w:r w:rsidRPr="00446186">
        <w:rPr>
          <w:rFonts w:ascii="Book Antiqua" w:hAnsi="Book Antiqua"/>
          <w:sz w:val="24"/>
          <w:szCs w:val="24"/>
        </w:rPr>
        <w:t xml:space="preserve"> D, </w:t>
      </w:r>
      <w:proofErr w:type="spellStart"/>
      <w:r w:rsidRPr="00446186">
        <w:rPr>
          <w:rFonts w:ascii="Book Antiqua" w:hAnsi="Book Antiqua"/>
          <w:sz w:val="24"/>
          <w:szCs w:val="24"/>
        </w:rPr>
        <w:t>DiMaio</w:t>
      </w:r>
      <w:proofErr w:type="spellEnd"/>
      <w:r w:rsidRPr="00446186">
        <w:rPr>
          <w:rFonts w:ascii="Book Antiqua" w:hAnsi="Book Antiqua"/>
          <w:sz w:val="24"/>
          <w:szCs w:val="24"/>
        </w:rPr>
        <w:t xml:space="preserve"> CJ, </w:t>
      </w:r>
      <w:proofErr w:type="spellStart"/>
      <w:r w:rsidRPr="00446186">
        <w:rPr>
          <w:rFonts w:ascii="Book Antiqua" w:hAnsi="Book Antiqua"/>
          <w:sz w:val="24"/>
          <w:szCs w:val="24"/>
        </w:rPr>
        <w:t>Wagh</w:t>
      </w:r>
      <w:proofErr w:type="spellEnd"/>
      <w:r w:rsidRPr="00446186">
        <w:rPr>
          <w:rFonts w:ascii="Book Antiqua" w:hAnsi="Book Antiqua"/>
          <w:sz w:val="24"/>
          <w:szCs w:val="24"/>
        </w:rPr>
        <w:t xml:space="preserve"> MS, Chang K, Casey B, Fernandez-Del Castillo C, Pitman MB,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WR. Feasibility and safety of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biopsy in the diagnosis of pancreatic cysts.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2018; </w:t>
      </w:r>
      <w:r w:rsidRPr="00446186">
        <w:rPr>
          <w:rFonts w:ascii="Book Antiqua" w:hAnsi="Book Antiqua"/>
          <w:b/>
          <w:sz w:val="24"/>
          <w:szCs w:val="24"/>
        </w:rPr>
        <w:t>88</w:t>
      </w:r>
      <w:r w:rsidRPr="00446186">
        <w:rPr>
          <w:rFonts w:ascii="Book Antiqua" w:hAnsi="Book Antiqua"/>
          <w:sz w:val="24"/>
          <w:szCs w:val="24"/>
        </w:rPr>
        <w:t>: 79-86 [PMID: 29510146 DOI: 10.1016/j.gie.2018.02.039]</w:t>
      </w:r>
    </w:p>
    <w:p w14:paraId="3A6C5A9A"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52 </w:t>
      </w:r>
      <w:r w:rsidRPr="00446186">
        <w:rPr>
          <w:rFonts w:ascii="Book Antiqua" w:hAnsi="Book Antiqua"/>
          <w:b/>
          <w:sz w:val="24"/>
          <w:szCs w:val="24"/>
        </w:rPr>
        <w:t>Mittal C</w:t>
      </w:r>
      <w:r w:rsidRPr="00446186">
        <w:rPr>
          <w:rFonts w:ascii="Book Antiqua" w:hAnsi="Book Antiqua"/>
          <w:sz w:val="24"/>
          <w:szCs w:val="24"/>
        </w:rPr>
        <w:t xml:space="preserve">, </w:t>
      </w:r>
      <w:proofErr w:type="spellStart"/>
      <w:r w:rsidRPr="00446186">
        <w:rPr>
          <w:rFonts w:ascii="Book Antiqua" w:hAnsi="Book Antiqua"/>
          <w:sz w:val="24"/>
          <w:szCs w:val="24"/>
        </w:rPr>
        <w:t>Obuch</w:t>
      </w:r>
      <w:proofErr w:type="spellEnd"/>
      <w:r w:rsidRPr="00446186">
        <w:rPr>
          <w:rFonts w:ascii="Book Antiqua" w:hAnsi="Book Antiqua"/>
          <w:sz w:val="24"/>
          <w:szCs w:val="24"/>
        </w:rPr>
        <w:t xml:space="preserve"> JC, Hammad H, </w:t>
      </w:r>
      <w:proofErr w:type="spellStart"/>
      <w:r w:rsidRPr="00446186">
        <w:rPr>
          <w:rFonts w:ascii="Book Antiqua" w:hAnsi="Book Antiqua"/>
          <w:sz w:val="24"/>
          <w:szCs w:val="24"/>
        </w:rPr>
        <w:t>Edmundowicz</w:t>
      </w:r>
      <w:proofErr w:type="spellEnd"/>
      <w:r w:rsidRPr="00446186">
        <w:rPr>
          <w:rFonts w:ascii="Book Antiqua" w:hAnsi="Book Antiqua"/>
          <w:sz w:val="24"/>
          <w:szCs w:val="24"/>
        </w:rPr>
        <w:t xml:space="preserve"> SA, </w:t>
      </w:r>
      <w:proofErr w:type="spellStart"/>
      <w:r w:rsidRPr="00446186">
        <w:rPr>
          <w:rFonts w:ascii="Book Antiqua" w:hAnsi="Book Antiqua"/>
          <w:sz w:val="24"/>
          <w:szCs w:val="24"/>
        </w:rPr>
        <w:t>Wani</w:t>
      </w:r>
      <w:proofErr w:type="spellEnd"/>
      <w:r w:rsidRPr="00446186">
        <w:rPr>
          <w:rFonts w:ascii="Book Antiqua" w:hAnsi="Book Antiqua"/>
          <w:sz w:val="24"/>
          <w:szCs w:val="24"/>
        </w:rPr>
        <w:t xml:space="preserve"> S, Shah RJ, </w:t>
      </w:r>
      <w:proofErr w:type="spellStart"/>
      <w:r w:rsidRPr="00446186">
        <w:rPr>
          <w:rFonts w:ascii="Book Antiqua" w:hAnsi="Book Antiqua"/>
          <w:sz w:val="24"/>
          <w:szCs w:val="24"/>
        </w:rPr>
        <w:t>Brauer</w:t>
      </w:r>
      <w:proofErr w:type="spellEnd"/>
      <w:r w:rsidRPr="00446186">
        <w:rPr>
          <w:rFonts w:ascii="Book Antiqua" w:hAnsi="Book Antiqua"/>
          <w:sz w:val="24"/>
          <w:szCs w:val="24"/>
        </w:rPr>
        <w:t xml:space="preserve"> BC, </w:t>
      </w:r>
      <w:proofErr w:type="spellStart"/>
      <w:r w:rsidRPr="00446186">
        <w:rPr>
          <w:rFonts w:ascii="Book Antiqua" w:hAnsi="Book Antiqua"/>
          <w:sz w:val="24"/>
          <w:szCs w:val="24"/>
        </w:rPr>
        <w:t>Attwell</w:t>
      </w:r>
      <w:proofErr w:type="spellEnd"/>
      <w:r w:rsidRPr="00446186">
        <w:rPr>
          <w:rFonts w:ascii="Book Antiqua" w:hAnsi="Book Antiqua"/>
          <w:sz w:val="24"/>
          <w:szCs w:val="24"/>
        </w:rPr>
        <w:t xml:space="preserve"> AR, Kaplan JB, </w:t>
      </w:r>
      <w:proofErr w:type="spellStart"/>
      <w:r w:rsidRPr="00446186">
        <w:rPr>
          <w:rFonts w:ascii="Book Antiqua" w:hAnsi="Book Antiqua"/>
          <w:sz w:val="24"/>
          <w:szCs w:val="24"/>
        </w:rPr>
        <w:t>Wagh</w:t>
      </w:r>
      <w:proofErr w:type="spellEnd"/>
      <w:r w:rsidRPr="00446186">
        <w:rPr>
          <w:rFonts w:ascii="Book Antiqua" w:hAnsi="Book Antiqua"/>
          <w:sz w:val="24"/>
          <w:szCs w:val="24"/>
        </w:rPr>
        <w:t xml:space="preserve"> MS. Technical feasibility, diagnostic yield, and safety of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biopsies during EUS evaluation of pancreatic cystic lesions (with video).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2018; </w:t>
      </w:r>
      <w:r w:rsidRPr="00446186">
        <w:rPr>
          <w:rFonts w:ascii="Book Antiqua" w:hAnsi="Book Antiqua"/>
          <w:b/>
          <w:sz w:val="24"/>
          <w:szCs w:val="24"/>
        </w:rPr>
        <w:t>87</w:t>
      </w:r>
      <w:r w:rsidRPr="00446186">
        <w:rPr>
          <w:rFonts w:ascii="Book Antiqua" w:hAnsi="Book Antiqua"/>
          <w:sz w:val="24"/>
          <w:szCs w:val="24"/>
        </w:rPr>
        <w:t>: 1263-1269 [PMID: 29309781 DOI: 10.1016/j.gie.2017.12.025]</w:t>
      </w:r>
    </w:p>
    <w:p w14:paraId="69DC8FF9"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53 </w:t>
      </w:r>
      <w:r w:rsidRPr="00446186">
        <w:rPr>
          <w:rFonts w:ascii="Book Antiqua" w:hAnsi="Book Antiqua"/>
          <w:b/>
          <w:sz w:val="24"/>
          <w:szCs w:val="24"/>
        </w:rPr>
        <w:t>Yang D</w:t>
      </w:r>
      <w:r w:rsidRPr="00446186">
        <w:rPr>
          <w:rFonts w:ascii="Book Antiqua" w:hAnsi="Book Antiqua"/>
          <w:sz w:val="24"/>
          <w:szCs w:val="24"/>
        </w:rPr>
        <w:t xml:space="preserve">, </w:t>
      </w:r>
      <w:proofErr w:type="spellStart"/>
      <w:r w:rsidRPr="00446186">
        <w:rPr>
          <w:rFonts w:ascii="Book Antiqua" w:hAnsi="Book Antiqua"/>
          <w:sz w:val="24"/>
          <w:szCs w:val="24"/>
        </w:rPr>
        <w:t>Samarasena</w:t>
      </w:r>
      <w:proofErr w:type="spellEnd"/>
      <w:r w:rsidRPr="00446186">
        <w:rPr>
          <w:rFonts w:ascii="Book Antiqua" w:hAnsi="Book Antiqua"/>
          <w:sz w:val="24"/>
          <w:szCs w:val="24"/>
        </w:rPr>
        <w:t xml:space="preserve"> JB, Jamil LH, Chang KJ, Lee D, Ona MA, Lo SK, </w:t>
      </w:r>
      <w:proofErr w:type="spellStart"/>
      <w:r w:rsidRPr="00446186">
        <w:rPr>
          <w:rFonts w:ascii="Book Antiqua" w:hAnsi="Book Antiqua"/>
          <w:sz w:val="24"/>
          <w:szCs w:val="24"/>
        </w:rPr>
        <w:t>Gaddam</w:t>
      </w:r>
      <w:proofErr w:type="spellEnd"/>
      <w:r w:rsidRPr="00446186">
        <w:rPr>
          <w:rFonts w:ascii="Book Antiqua" w:hAnsi="Book Antiqua"/>
          <w:sz w:val="24"/>
          <w:szCs w:val="24"/>
        </w:rPr>
        <w:t xml:space="preserve"> S, Liu Q, </w:t>
      </w:r>
      <w:proofErr w:type="spellStart"/>
      <w:r w:rsidRPr="00446186">
        <w:rPr>
          <w:rFonts w:ascii="Book Antiqua" w:hAnsi="Book Antiqua"/>
          <w:sz w:val="24"/>
          <w:szCs w:val="24"/>
        </w:rPr>
        <w:t>Draganov</w:t>
      </w:r>
      <w:proofErr w:type="spellEnd"/>
      <w:r w:rsidRPr="00446186">
        <w:rPr>
          <w:rFonts w:ascii="Book Antiqua" w:hAnsi="Book Antiqua"/>
          <w:sz w:val="24"/>
          <w:szCs w:val="24"/>
        </w:rPr>
        <w:t xml:space="preserve"> PV. Endoscopic ultrasound-guided through-the-needle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biopsy in the evaluation of pancreatic cystic lesions: a multicenter study. </w:t>
      </w:r>
      <w:proofErr w:type="spellStart"/>
      <w:r w:rsidRPr="00446186">
        <w:rPr>
          <w:rFonts w:ascii="Book Antiqua" w:hAnsi="Book Antiqua"/>
          <w:i/>
          <w:sz w:val="24"/>
          <w:szCs w:val="24"/>
        </w:rPr>
        <w:t>Endosc</w:t>
      </w:r>
      <w:proofErr w:type="spellEnd"/>
      <w:r w:rsidRPr="00446186">
        <w:rPr>
          <w:rFonts w:ascii="Book Antiqua" w:hAnsi="Book Antiqua"/>
          <w:i/>
          <w:sz w:val="24"/>
          <w:szCs w:val="24"/>
        </w:rPr>
        <w:t xml:space="preserve"> Int Open</w:t>
      </w:r>
      <w:r w:rsidRPr="00446186">
        <w:rPr>
          <w:rFonts w:ascii="Book Antiqua" w:hAnsi="Book Antiqua"/>
          <w:sz w:val="24"/>
          <w:szCs w:val="24"/>
        </w:rPr>
        <w:t xml:space="preserve"> 2018; </w:t>
      </w:r>
      <w:r w:rsidRPr="00446186">
        <w:rPr>
          <w:rFonts w:ascii="Book Antiqua" w:hAnsi="Book Antiqua"/>
          <w:b/>
          <w:sz w:val="24"/>
          <w:szCs w:val="24"/>
        </w:rPr>
        <w:t>6</w:t>
      </w:r>
      <w:r w:rsidRPr="00446186">
        <w:rPr>
          <w:rFonts w:ascii="Book Antiqua" w:hAnsi="Book Antiqua"/>
          <w:sz w:val="24"/>
          <w:szCs w:val="24"/>
        </w:rPr>
        <w:t>: E1423-E1430 [PMID: 30574535 DOI: 10.1055/a-0770-2700]</w:t>
      </w:r>
    </w:p>
    <w:p w14:paraId="4D8C2EFB"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54 </w:t>
      </w:r>
      <w:r w:rsidRPr="00446186">
        <w:rPr>
          <w:rFonts w:ascii="Book Antiqua" w:hAnsi="Book Antiqua"/>
          <w:b/>
          <w:sz w:val="24"/>
          <w:szCs w:val="24"/>
        </w:rPr>
        <w:t>Zhang ML</w:t>
      </w:r>
      <w:r w:rsidRPr="00446186">
        <w:rPr>
          <w:rFonts w:ascii="Book Antiqua" w:hAnsi="Book Antiqua"/>
          <w:sz w:val="24"/>
          <w:szCs w:val="24"/>
        </w:rPr>
        <w:t xml:space="preserve">, </w:t>
      </w:r>
      <w:proofErr w:type="spellStart"/>
      <w:r w:rsidRPr="00446186">
        <w:rPr>
          <w:rFonts w:ascii="Book Antiqua" w:hAnsi="Book Antiqua"/>
          <w:sz w:val="24"/>
          <w:szCs w:val="24"/>
        </w:rPr>
        <w:t>Arpin</w:t>
      </w:r>
      <w:proofErr w:type="spellEnd"/>
      <w:r w:rsidRPr="00446186">
        <w:rPr>
          <w:rFonts w:ascii="Book Antiqua" w:hAnsi="Book Antiqua"/>
          <w:sz w:val="24"/>
          <w:szCs w:val="24"/>
        </w:rPr>
        <w:t xml:space="preserve"> RN, </w:t>
      </w:r>
      <w:proofErr w:type="spellStart"/>
      <w:r w:rsidRPr="00446186">
        <w:rPr>
          <w:rFonts w:ascii="Book Antiqua" w:hAnsi="Book Antiqua"/>
          <w:sz w:val="24"/>
          <w:szCs w:val="24"/>
        </w:rPr>
        <w:t>Brugge</w:t>
      </w:r>
      <w:proofErr w:type="spellEnd"/>
      <w:r w:rsidRPr="00446186">
        <w:rPr>
          <w:rFonts w:ascii="Book Antiqua" w:hAnsi="Book Antiqua"/>
          <w:sz w:val="24"/>
          <w:szCs w:val="24"/>
        </w:rPr>
        <w:t xml:space="preserve"> WR, </w:t>
      </w:r>
      <w:proofErr w:type="spellStart"/>
      <w:r w:rsidRPr="00446186">
        <w:rPr>
          <w:rFonts w:ascii="Book Antiqua" w:hAnsi="Book Antiqua"/>
          <w:sz w:val="24"/>
          <w:szCs w:val="24"/>
        </w:rPr>
        <w:t>Forcione</w:t>
      </w:r>
      <w:proofErr w:type="spellEnd"/>
      <w:r w:rsidRPr="00446186">
        <w:rPr>
          <w:rFonts w:ascii="Book Antiqua" w:hAnsi="Book Antiqua"/>
          <w:sz w:val="24"/>
          <w:szCs w:val="24"/>
        </w:rPr>
        <w:t xml:space="preserve"> DG, </w:t>
      </w:r>
      <w:proofErr w:type="spellStart"/>
      <w:r w:rsidRPr="00446186">
        <w:rPr>
          <w:rFonts w:ascii="Book Antiqua" w:hAnsi="Book Antiqua"/>
          <w:sz w:val="24"/>
          <w:szCs w:val="24"/>
        </w:rPr>
        <w:t>Basar</w:t>
      </w:r>
      <w:proofErr w:type="spellEnd"/>
      <w:r w:rsidRPr="00446186">
        <w:rPr>
          <w:rFonts w:ascii="Book Antiqua" w:hAnsi="Book Antiqua"/>
          <w:sz w:val="24"/>
          <w:szCs w:val="24"/>
        </w:rPr>
        <w:t xml:space="preserve"> O, Pitman MB. Moray micro forceps biopsy improves the diagnosis of specific pancreatic cysts. </w:t>
      </w:r>
      <w:r w:rsidRPr="00446186">
        <w:rPr>
          <w:rFonts w:ascii="Book Antiqua" w:hAnsi="Book Antiqua"/>
          <w:i/>
          <w:sz w:val="24"/>
          <w:szCs w:val="24"/>
        </w:rPr>
        <w:t xml:space="preserve">Cancer </w:t>
      </w:r>
      <w:proofErr w:type="spellStart"/>
      <w:r w:rsidRPr="00446186">
        <w:rPr>
          <w:rFonts w:ascii="Book Antiqua" w:hAnsi="Book Antiqua"/>
          <w:i/>
          <w:sz w:val="24"/>
          <w:szCs w:val="24"/>
        </w:rPr>
        <w:t>Cytopathol</w:t>
      </w:r>
      <w:proofErr w:type="spellEnd"/>
      <w:r w:rsidRPr="00446186">
        <w:rPr>
          <w:rFonts w:ascii="Book Antiqua" w:hAnsi="Book Antiqua"/>
          <w:sz w:val="24"/>
          <w:szCs w:val="24"/>
        </w:rPr>
        <w:t xml:space="preserve"> 2018; </w:t>
      </w:r>
      <w:r w:rsidRPr="00446186">
        <w:rPr>
          <w:rFonts w:ascii="Book Antiqua" w:hAnsi="Book Antiqua"/>
          <w:b/>
          <w:sz w:val="24"/>
          <w:szCs w:val="24"/>
        </w:rPr>
        <w:t>126</w:t>
      </w:r>
      <w:r w:rsidRPr="00446186">
        <w:rPr>
          <w:rFonts w:ascii="Book Antiqua" w:hAnsi="Book Antiqua"/>
          <w:sz w:val="24"/>
          <w:szCs w:val="24"/>
        </w:rPr>
        <w:t>: 414-420 [PMID: 29660844 DOI: 10.1002/cncy.21988]</w:t>
      </w:r>
    </w:p>
    <w:p w14:paraId="15F31FC3" w14:textId="77777777" w:rsidR="00533B8B" w:rsidRPr="00446186" w:rsidRDefault="00533B8B" w:rsidP="00446186">
      <w:pPr>
        <w:snapToGrid w:val="0"/>
        <w:spacing w:after="0" w:line="360" w:lineRule="auto"/>
        <w:jc w:val="both"/>
        <w:rPr>
          <w:rFonts w:ascii="Book Antiqua" w:hAnsi="Book Antiqua"/>
          <w:sz w:val="24"/>
          <w:szCs w:val="24"/>
        </w:rPr>
      </w:pPr>
      <w:r w:rsidRPr="00446186">
        <w:rPr>
          <w:rFonts w:ascii="Book Antiqua" w:hAnsi="Book Antiqua"/>
          <w:sz w:val="24"/>
          <w:szCs w:val="24"/>
        </w:rPr>
        <w:t xml:space="preserve">55 </w:t>
      </w:r>
      <w:proofErr w:type="spellStart"/>
      <w:r w:rsidRPr="00446186">
        <w:rPr>
          <w:rFonts w:ascii="Book Antiqua" w:hAnsi="Book Antiqua"/>
          <w:b/>
          <w:sz w:val="24"/>
          <w:szCs w:val="24"/>
        </w:rPr>
        <w:t>Crinò</w:t>
      </w:r>
      <w:proofErr w:type="spellEnd"/>
      <w:r w:rsidRPr="00446186">
        <w:rPr>
          <w:rFonts w:ascii="Book Antiqua" w:hAnsi="Book Antiqua"/>
          <w:b/>
          <w:sz w:val="24"/>
          <w:szCs w:val="24"/>
        </w:rPr>
        <w:t xml:space="preserve"> SF</w:t>
      </w:r>
      <w:r w:rsidRPr="00446186">
        <w:rPr>
          <w:rFonts w:ascii="Book Antiqua" w:hAnsi="Book Antiqua"/>
          <w:sz w:val="24"/>
          <w:szCs w:val="24"/>
        </w:rPr>
        <w:t xml:space="preserve">, </w:t>
      </w:r>
      <w:proofErr w:type="spellStart"/>
      <w:r w:rsidRPr="00446186">
        <w:rPr>
          <w:rFonts w:ascii="Book Antiqua" w:hAnsi="Book Antiqua"/>
          <w:sz w:val="24"/>
          <w:szCs w:val="24"/>
        </w:rPr>
        <w:t>Bernardoni</w:t>
      </w:r>
      <w:proofErr w:type="spellEnd"/>
      <w:r w:rsidRPr="00446186">
        <w:rPr>
          <w:rFonts w:ascii="Book Antiqua" w:hAnsi="Book Antiqua"/>
          <w:sz w:val="24"/>
          <w:szCs w:val="24"/>
        </w:rPr>
        <w:t xml:space="preserve"> L, </w:t>
      </w:r>
      <w:proofErr w:type="spellStart"/>
      <w:r w:rsidRPr="00446186">
        <w:rPr>
          <w:rFonts w:ascii="Book Antiqua" w:hAnsi="Book Antiqua"/>
          <w:sz w:val="24"/>
          <w:szCs w:val="24"/>
        </w:rPr>
        <w:t>Brozzi</w:t>
      </w:r>
      <w:proofErr w:type="spellEnd"/>
      <w:r w:rsidRPr="00446186">
        <w:rPr>
          <w:rFonts w:ascii="Book Antiqua" w:hAnsi="Book Antiqua"/>
          <w:sz w:val="24"/>
          <w:szCs w:val="24"/>
        </w:rPr>
        <w:t xml:space="preserve"> L, Barresi L, </w:t>
      </w:r>
      <w:proofErr w:type="spellStart"/>
      <w:r w:rsidRPr="00446186">
        <w:rPr>
          <w:rFonts w:ascii="Book Antiqua" w:hAnsi="Book Antiqua"/>
          <w:sz w:val="24"/>
          <w:szCs w:val="24"/>
        </w:rPr>
        <w:t>Malleo</w:t>
      </w:r>
      <w:proofErr w:type="spellEnd"/>
      <w:r w:rsidRPr="00446186">
        <w:rPr>
          <w:rFonts w:ascii="Book Antiqua" w:hAnsi="Book Antiqua"/>
          <w:sz w:val="24"/>
          <w:szCs w:val="24"/>
        </w:rPr>
        <w:t xml:space="preserve"> G, Salvia R, </w:t>
      </w:r>
      <w:proofErr w:type="spellStart"/>
      <w:r w:rsidRPr="00446186">
        <w:rPr>
          <w:rFonts w:ascii="Book Antiqua" w:hAnsi="Book Antiqua"/>
          <w:sz w:val="24"/>
          <w:szCs w:val="24"/>
        </w:rPr>
        <w:t>Frulloni</w:t>
      </w:r>
      <w:proofErr w:type="spellEnd"/>
      <w:r w:rsidRPr="00446186">
        <w:rPr>
          <w:rFonts w:ascii="Book Antiqua" w:hAnsi="Book Antiqua"/>
          <w:sz w:val="24"/>
          <w:szCs w:val="24"/>
        </w:rPr>
        <w:t xml:space="preserve"> L, </w:t>
      </w:r>
      <w:proofErr w:type="spellStart"/>
      <w:r w:rsidRPr="00446186">
        <w:rPr>
          <w:rFonts w:ascii="Book Antiqua" w:hAnsi="Book Antiqua"/>
          <w:sz w:val="24"/>
          <w:szCs w:val="24"/>
        </w:rPr>
        <w:t>Sina</w:t>
      </w:r>
      <w:proofErr w:type="spellEnd"/>
      <w:r w:rsidRPr="00446186">
        <w:rPr>
          <w:rFonts w:ascii="Book Antiqua" w:hAnsi="Book Antiqua"/>
          <w:sz w:val="24"/>
          <w:szCs w:val="24"/>
        </w:rPr>
        <w:t xml:space="preserve"> S, </w:t>
      </w:r>
      <w:proofErr w:type="spellStart"/>
      <w:r w:rsidRPr="00446186">
        <w:rPr>
          <w:rFonts w:ascii="Book Antiqua" w:hAnsi="Book Antiqua"/>
          <w:sz w:val="24"/>
          <w:szCs w:val="24"/>
        </w:rPr>
        <w:t>Parisi</w:t>
      </w:r>
      <w:proofErr w:type="spellEnd"/>
      <w:r w:rsidRPr="00446186">
        <w:rPr>
          <w:rFonts w:ascii="Book Antiqua" w:hAnsi="Book Antiqua"/>
          <w:sz w:val="24"/>
          <w:szCs w:val="24"/>
        </w:rPr>
        <w:t xml:space="preserve"> A, Remo A, </w:t>
      </w:r>
      <w:proofErr w:type="spellStart"/>
      <w:r w:rsidRPr="00446186">
        <w:rPr>
          <w:rFonts w:ascii="Book Antiqua" w:hAnsi="Book Antiqua"/>
          <w:sz w:val="24"/>
          <w:szCs w:val="24"/>
        </w:rPr>
        <w:t>Larghi</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Gabbrielli</w:t>
      </w:r>
      <w:proofErr w:type="spellEnd"/>
      <w:r w:rsidRPr="00446186">
        <w:rPr>
          <w:rFonts w:ascii="Book Antiqua" w:hAnsi="Book Antiqua"/>
          <w:sz w:val="24"/>
          <w:szCs w:val="24"/>
        </w:rPr>
        <w:t xml:space="preserve"> A, </w:t>
      </w:r>
      <w:proofErr w:type="spellStart"/>
      <w:r w:rsidRPr="00446186">
        <w:rPr>
          <w:rFonts w:ascii="Book Antiqua" w:hAnsi="Book Antiqua"/>
          <w:sz w:val="24"/>
          <w:szCs w:val="24"/>
        </w:rPr>
        <w:t>Manfrin</w:t>
      </w:r>
      <w:proofErr w:type="spellEnd"/>
      <w:r w:rsidRPr="00446186">
        <w:rPr>
          <w:rFonts w:ascii="Book Antiqua" w:hAnsi="Book Antiqua"/>
          <w:sz w:val="24"/>
          <w:szCs w:val="24"/>
        </w:rPr>
        <w:t xml:space="preserve"> E. Association between macroscopically visible tissue samples and diagnostic accuracy of EUS-guided through-the-needle </w:t>
      </w:r>
      <w:proofErr w:type="spellStart"/>
      <w:r w:rsidRPr="00446186">
        <w:rPr>
          <w:rFonts w:ascii="Book Antiqua" w:hAnsi="Book Antiqua"/>
          <w:sz w:val="24"/>
          <w:szCs w:val="24"/>
        </w:rPr>
        <w:t>microforceps</w:t>
      </w:r>
      <w:proofErr w:type="spellEnd"/>
      <w:r w:rsidRPr="00446186">
        <w:rPr>
          <w:rFonts w:ascii="Book Antiqua" w:hAnsi="Book Antiqua"/>
          <w:sz w:val="24"/>
          <w:szCs w:val="24"/>
        </w:rPr>
        <w:t xml:space="preserve"> biopsy sampling of pancreatic cystic lesions. </w:t>
      </w:r>
      <w:proofErr w:type="spellStart"/>
      <w:r w:rsidRPr="00446186">
        <w:rPr>
          <w:rFonts w:ascii="Book Antiqua" w:hAnsi="Book Antiqua"/>
          <w:i/>
          <w:sz w:val="24"/>
          <w:szCs w:val="24"/>
        </w:rPr>
        <w:t>Gastrointest</w:t>
      </w:r>
      <w:proofErr w:type="spellEnd"/>
      <w:r w:rsidRPr="00446186">
        <w:rPr>
          <w:rFonts w:ascii="Book Antiqua" w:hAnsi="Book Antiqua"/>
          <w:i/>
          <w:sz w:val="24"/>
          <w:szCs w:val="24"/>
        </w:rPr>
        <w:t xml:space="preserve"> </w:t>
      </w:r>
      <w:proofErr w:type="spellStart"/>
      <w:r w:rsidRPr="00446186">
        <w:rPr>
          <w:rFonts w:ascii="Book Antiqua" w:hAnsi="Book Antiqua"/>
          <w:i/>
          <w:sz w:val="24"/>
          <w:szCs w:val="24"/>
        </w:rPr>
        <w:t>Endosc</w:t>
      </w:r>
      <w:proofErr w:type="spellEnd"/>
      <w:r w:rsidRPr="00446186">
        <w:rPr>
          <w:rFonts w:ascii="Book Antiqua" w:hAnsi="Book Antiqua"/>
          <w:sz w:val="24"/>
          <w:szCs w:val="24"/>
        </w:rPr>
        <w:t xml:space="preserve"> 2019; </w:t>
      </w:r>
      <w:r w:rsidRPr="00446186">
        <w:rPr>
          <w:rFonts w:ascii="Book Antiqua" w:hAnsi="Book Antiqua"/>
          <w:b/>
          <w:sz w:val="24"/>
          <w:szCs w:val="24"/>
        </w:rPr>
        <w:t>90</w:t>
      </w:r>
      <w:r w:rsidRPr="00446186">
        <w:rPr>
          <w:rFonts w:ascii="Book Antiqua" w:hAnsi="Book Antiqua"/>
          <w:sz w:val="24"/>
          <w:szCs w:val="24"/>
        </w:rPr>
        <w:t>: 933-943 [PMID: 31100310 DOI: 10.1016/j.gie.2019.05.009]</w:t>
      </w:r>
    </w:p>
    <w:p w14:paraId="3BB3B514" w14:textId="77777777" w:rsidR="00533B8B" w:rsidRPr="00446186" w:rsidRDefault="00533B8B" w:rsidP="00446186">
      <w:pPr>
        <w:snapToGrid w:val="0"/>
        <w:spacing w:after="0" w:line="360" w:lineRule="auto"/>
        <w:jc w:val="both"/>
        <w:rPr>
          <w:rFonts w:ascii="Book Antiqua" w:hAnsi="Book Antiqua"/>
          <w:b/>
          <w:sz w:val="24"/>
          <w:szCs w:val="24"/>
        </w:rPr>
      </w:pPr>
      <w:r w:rsidRPr="00446186">
        <w:rPr>
          <w:rFonts w:ascii="Book Antiqua" w:hAnsi="Book Antiqua"/>
          <w:b/>
          <w:sz w:val="24"/>
          <w:szCs w:val="24"/>
        </w:rPr>
        <w:br w:type="page"/>
      </w:r>
    </w:p>
    <w:p w14:paraId="5B365568" w14:textId="77777777" w:rsidR="00533B8B" w:rsidRPr="00446186" w:rsidRDefault="00533B8B" w:rsidP="00446186">
      <w:pPr>
        <w:autoSpaceDE w:val="0"/>
        <w:autoSpaceDN w:val="0"/>
        <w:adjustRightInd w:val="0"/>
        <w:snapToGrid w:val="0"/>
        <w:spacing w:after="0" w:line="360" w:lineRule="auto"/>
        <w:jc w:val="both"/>
        <w:rPr>
          <w:rFonts w:ascii="Book Antiqua" w:hAnsi="Book Antiqua"/>
          <w:b/>
          <w:sz w:val="24"/>
          <w:szCs w:val="24"/>
          <w:lang w:eastAsia="zh-CN"/>
        </w:rPr>
      </w:pPr>
      <w:r w:rsidRPr="00446186">
        <w:rPr>
          <w:rFonts w:ascii="Book Antiqua" w:hAnsi="Book Antiqua"/>
          <w:b/>
          <w:sz w:val="24"/>
          <w:szCs w:val="24"/>
        </w:rPr>
        <w:lastRenderedPageBreak/>
        <w:t>Footnotes</w:t>
      </w:r>
    </w:p>
    <w:p w14:paraId="4E7767B3" w14:textId="77777777" w:rsidR="00533B8B" w:rsidRPr="00446186" w:rsidRDefault="00533B8B" w:rsidP="00446186">
      <w:pPr>
        <w:snapToGrid w:val="0"/>
        <w:spacing w:after="0" w:line="360" w:lineRule="auto"/>
        <w:jc w:val="both"/>
        <w:rPr>
          <w:rFonts w:ascii="Book Antiqua" w:hAnsi="Book Antiqua"/>
          <w:sz w:val="24"/>
          <w:szCs w:val="24"/>
          <w:lang w:eastAsia="zh-CN"/>
        </w:rPr>
      </w:pPr>
      <w:r w:rsidRPr="00446186">
        <w:rPr>
          <w:rFonts w:ascii="Book Antiqua" w:hAnsi="Book Antiqua"/>
          <w:b/>
          <w:color w:val="000000"/>
          <w:sz w:val="24"/>
          <w:szCs w:val="24"/>
        </w:rPr>
        <w:t>Conflict-of-interest statement</w:t>
      </w:r>
      <w:r w:rsidRPr="00446186">
        <w:rPr>
          <w:rFonts w:ascii="Book Antiqua" w:hAnsi="Book Antiqua"/>
          <w:b/>
          <w:sz w:val="24"/>
          <w:szCs w:val="24"/>
        </w:rPr>
        <w:t xml:space="preserve">: </w:t>
      </w:r>
      <w:r w:rsidRPr="00446186">
        <w:rPr>
          <w:rFonts w:ascii="Book Antiqua" w:hAnsi="Book Antiqua"/>
          <w:sz w:val="24"/>
          <w:szCs w:val="24"/>
        </w:rPr>
        <w:t>There is no conflict of interest associated with any of</w:t>
      </w:r>
      <w:r w:rsidRPr="00446186">
        <w:rPr>
          <w:rFonts w:ascii="Book Antiqua" w:hAnsi="Book Antiqua"/>
          <w:sz w:val="24"/>
          <w:szCs w:val="24"/>
          <w:lang w:eastAsia="zh-CN"/>
        </w:rPr>
        <w:t xml:space="preserve"> </w:t>
      </w:r>
      <w:r w:rsidRPr="00446186">
        <w:rPr>
          <w:rFonts w:ascii="Book Antiqua" w:hAnsi="Book Antiqua"/>
          <w:sz w:val="24"/>
          <w:szCs w:val="24"/>
        </w:rPr>
        <w:t>the senior author or other coauthors contributed their efforts in this manuscript.</w:t>
      </w:r>
    </w:p>
    <w:p w14:paraId="55D20D9A" w14:textId="77777777" w:rsidR="00533B8B" w:rsidRPr="00446186" w:rsidRDefault="00533B8B" w:rsidP="00446186">
      <w:pPr>
        <w:snapToGrid w:val="0"/>
        <w:spacing w:after="0" w:line="360" w:lineRule="auto"/>
        <w:jc w:val="both"/>
        <w:rPr>
          <w:rFonts w:ascii="Book Antiqua" w:hAnsi="Book Antiqua"/>
          <w:b/>
          <w:color w:val="000000"/>
          <w:sz w:val="24"/>
          <w:szCs w:val="24"/>
          <w:lang w:eastAsia="zh-CN"/>
        </w:rPr>
      </w:pPr>
    </w:p>
    <w:p w14:paraId="7660A309" w14:textId="77777777" w:rsidR="00533B8B" w:rsidRPr="00446186" w:rsidRDefault="00533B8B" w:rsidP="00446186">
      <w:pPr>
        <w:snapToGrid w:val="0"/>
        <w:spacing w:after="0" w:line="360" w:lineRule="auto"/>
        <w:jc w:val="both"/>
        <w:rPr>
          <w:rFonts w:ascii="Book Antiqua" w:hAnsi="Book Antiqua" w:cs="宋体"/>
          <w:color w:val="000000"/>
          <w:sz w:val="24"/>
          <w:szCs w:val="24"/>
          <w:lang w:eastAsia="zh-CN"/>
        </w:rPr>
      </w:pPr>
      <w:r w:rsidRPr="00446186">
        <w:rPr>
          <w:rFonts w:ascii="Book Antiqua" w:hAnsi="Book Antiqua"/>
          <w:b/>
          <w:color w:val="000000"/>
          <w:sz w:val="24"/>
          <w:szCs w:val="24"/>
        </w:rPr>
        <w:t>Open-Access:</w:t>
      </w:r>
      <w:r w:rsidRPr="00446186">
        <w:rPr>
          <w:rFonts w:ascii="Book Antiqua" w:hAnsi="Book Antiqua"/>
          <w:color w:val="000000"/>
          <w:sz w:val="24"/>
          <w:szCs w:val="24"/>
        </w:rPr>
        <w:t xml:space="preserve"> This article is an open-access </w:t>
      </w:r>
      <w:r w:rsidRPr="00446186">
        <w:rPr>
          <w:rFonts w:ascii="Book Antiqua" w:hAnsi="Book Antiqua"/>
          <w:sz w:val="24"/>
          <w:szCs w:val="24"/>
        </w:rPr>
        <w:t xml:space="preserve">article that was selected </w:t>
      </w:r>
      <w:r w:rsidRPr="00446186">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446186">
        <w:rPr>
          <w:rFonts w:ascii="Book Antiqua" w:hAnsi="Book Antiqua"/>
          <w:color w:val="000000"/>
          <w:sz w:val="24"/>
          <w:szCs w:val="24"/>
        </w:rPr>
        <w:t>NonCommercial</w:t>
      </w:r>
      <w:proofErr w:type="spellEnd"/>
      <w:r w:rsidRPr="00446186">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5B8528" w14:textId="77777777" w:rsidR="00533B8B" w:rsidRPr="00446186" w:rsidRDefault="00533B8B" w:rsidP="00446186">
      <w:pPr>
        <w:snapToGrid w:val="0"/>
        <w:spacing w:after="0" w:line="360" w:lineRule="auto"/>
        <w:jc w:val="both"/>
        <w:rPr>
          <w:rFonts w:ascii="Book Antiqua" w:hAnsi="Book Antiqua"/>
          <w:sz w:val="24"/>
          <w:szCs w:val="24"/>
        </w:rPr>
      </w:pPr>
    </w:p>
    <w:p w14:paraId="76103727" w14:textId="77777777" w:rsidR="00533B8B" w:rsidRPr="00446186" w:rsidRDefault="00533B8B" w:rsidP="00446186">
      <w:pPr>
        <w:adjustRightInd w:val="0"/>
        <w:snapToGrid w:val="0"/>
        <w:spacing w:after="0" w:line="360" w:lineRule="auto"/>
        <w:jc w:val="both"/>
        <w:rPr>
          <w:rFonts w:ascii="Book Antiqua" w:hAnsi="Book Antiqua"/>
          <w:bCs/>
          <w:color w:val="000000"/>
          <w:sz w:val="24"/>
          <w:szCs w:val="24"/>
          <w:lang w:eastAsia="zh-CN"/>
        </w:rPr>
      </w:pPr>
      <w:r w:rsidRPr="00446186">
        <w:rPr>
          <w:rFonts w:ascii="Book Antiqua" w:hAnsi="Book Antiqua"/>
          <w:b/>
          <w:bCs/>
          <w:color w:val="000000"/>
          <w:sz w:val="24"/>
          <w:szCs w:val="24"/>
          <w:lang w:eastAsia="pl-PL"/>
        </w:rPr>
        <w:t>Manuscript source:</w:t>
      </w:r>
      <w:r w:rsidRPr="00446186">
        <w:rPr>
          <w:rFonts w:ascii="Book Antiqua" w:hAnsi="Book Antiqua"/>
          <w:b/>
          <w:bCs/>
          <w:color w:val="000000"/>
          <w:sz w:val="24"/>
          <w:szCs w:val="24"/>
          <w:lang w:eastAsia="zh-CN"/>
        </w:rPr>
        <w:t xml:space="preserve"> </w:t>
      </w:r>
      <w:r w:rsidRPr="00446186">
        <w:rPr>
          <w:rFonts w:ascii="Book Antiqua" w:hAnsi="Book Antiqua"/>
          <w:bCs/>
          <w:color w:val="000000"/>
          <w:sz w:val="24"/>
          <w:szCs w:val="24"/>
          <w:lang w:eastAsia="zh-CN"/>
        </w:rPr>
        <w:t>Invited</w:t>
      </w:r>
      <w:r w:rsidRPr="00446186">
        <w:rPr>
          <w:rFonts w:ascii="Book Antiqua" w:hAnsi="Book Antiqua"/>
          <w:bCs/>
          <w:color w:val="000000"/>
          <w:sz w:val="24"/>
          <w:szCs w:val="24"/>
          <w:lang w:eastAsia="pl-PL"/>
        </w:rPr>
        <w:t> manuscript</w:t>
      </w:r>
    </w:p>
    <w:p w14:paraId="6720DB76" w14:textId="77777777" w:rsidR="00533B8B" w:rsidRPr="00446186" w:rsidRDefault="00533B8B" w:rsidP="00446186">
      <w:pPr>
        <w:adjustRightInd w:val="0"/>
        <w:snapToGrid w:val="0"/>
        <w:spacing w:after="0" w:line="360" w:lineRule="auto"/>
        <w:jc w:val="both"/>
        <w:rPr>
          <w:rFonts w:ascii="Book Antiqua" w:hAnsi="Book Antiqua"/>
          <w:b/>
          <w:bCs/>
          <w:color w:val="000000"/>
          <w:sz w:val="24"/>
          <w:szCs w:val="24"/>
          <w:lang w:eastAsia="zh-CN"/>
        </w:rPr>
      </w:pPr>
    </w:p>
    <w:p w14:paraId="7290274A" w14:textId="4125604A" w:rsidR="00533B8B" w:rsidRPr="00446186" w:rsidRDefault="00533B8B" w:rsidP="00446186">
      <w:pPr>
        <w:snapToGrid w:val="0"/>
        <w:spacing w:after="0" w:line="360" w:lineRule="auto"/>
        <w:jc w:val="both"/>
        <w:rPr>
          <w:rFonts w:ascii="Book Antiqua" w:hAnsi="Book Antiqua"/>
          <w:b/>
          <w:sz w:val="24"/>
          <w:szCs w:val="24"/>
        </w:rPr>
      </w:pPr>
      <w:r w:rsidRPr="00446186">
        <w:rPr>
          <w:rFonts w:ascii="Book Antiqua" w:hAnsi="Book Antiqua"/>
          <w:b/>
          <w:sz w:val="24"/>
          <w:szCs w:val="24"/>
        </w:rPr>
        <w:t>Peer-review started:</w:t>
      </w:r>
      <w:r w:rsidRPr="00446186">
        <w:rPr>
          <w:rFonts w:ascii="Book Antiqua" w:hAnsi="Book Antiqua"/>
          <w:sz w:val="24"/>
          <w:szCs w:val="24"/>
          <w:lang w:eastAsia="zh-CN"/>
        </w:rPr>
        <w:t xml:space="preserve"> February 27, 2020</w:t>
      </w:r>
    </w:p>
    <w:p w14:paraId="1F403187" w14:textId="4402A41C" w:rsidR="00533B8B" w:rsidRPr="00446186" w:rsidRDefault="00533B8B" w:rsidP="00446186">
      <w:pPr>
        <w:snapToGrid w:val="0"/>
        <w:spacing w:after="0" w:line="360" w:lineRule="auto"/>
        <w:jc w:val="both"/>
        <w:rPr>
          <w:rFonts w:ascii="Book Antiqua" w:hAnsi="Book Antiqua"/>
          <w:sz w:val="24"/>
          <w:szCs w:val="24"/>
          <w:lang w:eastAsia="zh-CN"/>
        </w:rPr>
      </w:pPr>
      <w:bookmarkStart w:id="2" w:name="OLE_LINK21"/>
      <w:bookmarkStart w:id="3" w:name="OLE_LINK22"/>
      <w:r w:rsidRPr="00446186">
        <w:rPr>
          <w:rFonts w:ascii="Book Antiqua" w:hAnsi="Book Antiqua"/>
          <w:b/>
          <w:sz w:val="24"/>
          <w:szCs w:val="24"/>
        </w:rPr>
        <w:t>First decision:</w:t>
      </w:r>
      <w:r w:rsidRPr="00446186">
        <w:rPr>
          <w:rFonts w:ascii="Book Antiqua" w:hAnsi="Book Antiqua"/>
          <w:b/>
          <w:sz w:val="24"/>
          <w:szCs w:val="24"/>
          <w:lang w:eastAsia="zh-CN"/>
        </w:rPr>
        <w:t xml:space="preserve"> </w:t>
      </w:r>
      <w:r w:rsidRPr="00446186">
        <w:rPr>
          <w:rFonts w:ascii="Book Antiqua" w:hAnsi="Book Antiqua"/>
          <w:sz w:val="24"/>
          <w:szCs w:val="24"/>
          <w:lang w:eastAsia="zh-CN"/>
        </w:rPr>
        <w:t>April 12, 2020</w:t>
      </w:r>
    </w:p>
    <w:bookmarkEnd w:id="2"/>
    <w:bookmarkEnd w:id="3"/>
    <w:p w14:paraId="7CB8D464" w14:textId="77777777" w:rsidR="00533B8B" w:rsidRPr="00446186" w:rsidRDefault="00533B8B" w:rsidP="00446186">
      <w:pPr>
        <w:snapToGrid w:val="0"/>
        <w:spacing w:after="0" w:line="360" w:lineRule="auto"/>
        <w:jc w:val="both"/>
        <w:rPr>
          <w:rFonts w:ascii="Book Antiqua" w:hAnsi="Book Antiqua"/>
          <w:b/>
          <w:sz w:val="24"/>
          <w:szCs w:val="24"/>
        </w:rPr>
      </w:pPr>
      <w:r w:rsidRPr="00446186">
        <w:rPr>
          <w:rFonts w:ascii="Book Antiqua" w:hAnsi="Book Antiqua"/>
          <w:b/>
          <w:sz w:val="24"/>
          <w:szCs w:val="24"/>
        </w:rPr>
        <w:t>Article in press:</w:t>
      </w:r>
    </w:p>
    <w:p w14:paraId="59B9040D" w14:textId="77777777" w:rsidR="00533B8B" w:rsidRPr="00446186" w:rsidRDefault="00533B8B" w:rsidP="00446186">
      <w:pPr>
        <w:adjustRightInd w:val="0"/>
        <w:snapToGrid w:val="0"/>
        <w:spacing w:after="0" w:line="360" w:lineRule="auto"/>
        <w:jc w:val="both"/>
        <w:rPr>
          <w:rStyle w:val="af6"/>
          <w:rFonts w:ascii="Book Antiqua" w:hAnsi="Book Antiqua" w:cs="Arial"/>
          <w:sz w:val="24"/>
          <w:szCs w:val="24"/>
          <w:lang w:eastAsia="zh-CN"/>
        </w:rPr>
      </w:pPr>
    </w:p>
    <w:p w14:paraId="29DD4D27" w14:textId="2CA00513" w:rsidR="00533B8B" w:rsidRPr="00446186" w:rsidRDefault="00533B8B" w:rsidP="00446186">
      <w:pPr>
        <w:widowControl w:val="0"/>
        <w:adjustRightInd w:val="0"/>
        <w:snapToGrid w:val="0"/>
        <w:spacing w:after="0" w:line="360" w:lineRule="auto"/>
        <w:jc w:val="both"/>
        <w:rPr>
          <w:rFonts w:ascii="Book Antiqua" w:eastAsia="微软雅黑" w:hAnsi="Book Antiqua" w:cs="宋体"/>
          <w:sz w:val="24"/>
          <w:szCs w:val="24"/>
          <w:lang w:eastAsia="zh-CN"/>
        </w:rPr>
      </w:pPr>
      <w:r w:rsidRPr="00446186">
        <w:rPr>
          <w:rFonts w:ascii="Book Antiqua" w:hAnsi="Book Antiqua" w:cs="宋体"/>
          <w:b/>
          <w:sz w:val="24"/>
          <w:szCs w:val="24"/>
          <w:lang w:eastAsia="zh-CN"/>
        </w:rPr>
        <w:t xml:space="preserve">Specialty type: </w:t>
      </w:r>
      <w:r w:rsidRPr="00446186">
        <w:rPr>
          <w:rFonts w:ascii="Book Antiqua" w:eastAsia="微软雅黑" w:hAnsi="Book Antiqua" w:cs="宋体"/>
          <w:sz w:val="24"/>
          <w:szCs w:val="24"/>
          <w:lang w:eastAsia="zh-CN"/>
        </w:rPr>
        <w:t>Gastroenterology and hepatology</w:t>
      </w:r>
    </w:p>
    <w:p w14:paraId="29E59042" w14:textId="77777777" w:rsidR="00533B8B" w:rsidRPr="00446186"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46186">
        <w:rPr>
          <w:rFonts w:ascii="Book Antiqua" w:hAnsi="Book Antiqua" w:cs="宋体"/>
          <w:b/>
          <w:sz w:val="24"/>
          <w:szCs w:val="24"/>
          <w:lang w:eastAsia="zh-CN"/>
        </w:rPr>
        <w:t xml:space="preserve">Country/Territory of origin: </w:t>
      </w:r>
      <w:r w:rsidRPr="00446186">
        <w:rPr>
          <w:rFonts w:ascii="Book Antiqua" w:hAnsi="Book Antiqua" w:cs="宋体"/>
          <w:sz w:val="24"/>
          <w:szCs w:val="24"/>
          <w:lang w:eastAsia="zh-CN"/>
        </w:rPr>
        <w:t>United States</w:t>
      </w:r>
    </w:p>
    <w:p w14:paraId="66DC0B91" w14:textId="77777777" w:rsidR="00533B8B" w:rsidRPr="00446186" w:rsidRDefault="00533B8B" w:rsidP="00446186">
      <w:pPr>
        <w:widowControl w:val="0"/>
        <w:adjustRightInd w:val="0"/>
        <w:snapToGrid w:val="0"/>
        <w:spacing w:after="0" w:line="360" w:lineRule="auto"/>
        <w:jc w:val="both"/>
        <w:rPr>
          <w:rFonts w:ascii="Book Antiqua" w:hAnsi="Book Antiqua" w:cs="宋体"/>
          <w:b/>
          <w:sz w:val="24"/>
          <w:szCs w:val="24"/>
          <w:lang w:eastAsia="zh-CN"/>
        </w:rPr>
      </w:pPr>
      <w:r w:rsidRPr="00446186">
        <w:rPr>
          <w:rFonts w:ascii="Book Antiqua" w:hAnsi="Book Antiqua" w:cs="宋体"/>
          <w:b/>
          <w:sz w:val="24"/>
          <w:szCs w:val="24"/>
          <w:lang w:eastAsia="zh-CN"/>
        </w:rPr>
        <w:t>Peer-review report’s scientific quality classification</w:t>
      </w:r>
    </w:p>
    <w:p w14:paraId="22B4A07B" w14:textId="77777777" w:rsidR="00533B8B" w:rsidRPr="00446186"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46186">
        <w:rPr>
          <w:rFonts w:ascii="Book Antiqua" w:hAnsi="Book Antiqua" w:cs="宋体"/>
          <w:sz w:val="24"/>
          <w:szCs w:val="24"/>
          <w:lang w:eastAsia="zh-CN"/>
        </w:rPr>
        <w:t>Grade A (Excellent): A</w:t>
      </w:r>
    </w:p>
    <w:p w14:paraId="067D4A41" w14:textId="77777777" w:rsidR="00533B8B" w:rsidRPr="00446186"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46186">
        <w:rPr>
          <w:rFonts w:ascii="Book Antiqua" w:hAnsi="Book Antiqua" w:cs="宋体"/>
          <w:sz w:val="24"/>
          <w:szCs w:val="24"/>
          <w:lang w:eastAsia="zh-CN"/>
        </w:rPr>
        <w:t>Grade B (Very good): B</w:t>
      </w:r>
    </w:p>
    <w:p w14:paraId="0F96629A" w14:textId="4676BAFE" w:rsidR="00533B8B" w:rsidRPr="00446186"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46186">
        <w:rPr>
          <w:rFonts w:ascii="Book Antiqua" w:hAnsi="Book Antiqua" w:cs="宋体"/>
          <w:sz w:val="24"/>
          <w:szCs w:val="24"/>
          <w:lang w:eastAsia="zh-CN"/>
        </w:rPr>
        <w:t>Grade C (Good): 0</w:t>
      </w:r>
    </w:p>
    <w:p w14:paraId="17517042" w14:textId="77777777" w:rsidR="00533B8B" w:rsidRPr="00446186" w:rsidRDefault="00533B8B" w:rsidP="00446186">
      <w:pPr>
        <w:widowControl w:val="0"/>
        <w:adjustRightInd w:val="0"/>
        <w:snapToGrid w:val="0"/>
        <w:spacing w:after="0" w:line="360" w:lineRule="auto"/>
        <w:jc w:val="both"/>
        <w:rPr>
          <w:rFonts w:ascii="Book Antiqua" w:hAnsi="Book Antiqua" w:cs="宋体"/>
          <w:sz w:val="24"/>
          <w:szCs w:val="24"/>
          <w:lang w:eastAsia="zh-CN"/>
        </w:rPr>
      </w:pPr>
      <w:r w:rsidRPr="00446186">
        <w:rPr>
          <w:rFonts w:ascii="Book Antiqua" w:hAnsi="Book Antiqua" w:cs="宋体"/>
          <w:sz w:val="24"/>
          <w:szCs w:val="24"/>
          <w:lang w:eastAsia="zh-CN"/>
        </w:rPr>
        <w:t>Grade D (Fair): 0</w:t>
      </w:r>
    </w:p>
    <w:p w14:paraId="2A4C644D" w14:textId="77777777" w:rsidR="00533B8B" w:rsidRPr="00446186" w:rsidRDefault="00533B8B" w:rsidP="00446186">
      <w:pPr>
        <w:widowControl w:val="0"/>
        <w:adjustRightInd w:val="0"/>
        <w:snapToGrid w:val="0"/>
        <w:spacing w:after="0" w:line="360" w:lineRule="auto"/>
        <w:jc w:val="both"/>
        <w:rPr>
          <w:rFonts w:ascii="Book Antiqua" w:eastAsia="等线" w:hAnsi="Book Antiqua"/>
          <w:kern w:val="2"/>
          <w:sz w:val="24"/>
          <w:szCs w:val="24"/>
          <w:lang w:val="hu-HU" w:eastAsia="zh-CN"/>
        </w:rPr>
      </w:pPr>
      <w:r w:rsidRPr="00446186">
        <w:rPr>
          <w:rFonts w:ascii="Book Antiqua" w:hAnsi="Book Antiqua" w:cs="宋体"/>
          <w:sz w:val="24"/>
          <w:szCs w:val="24"/>
          <w:lang w:eastAsia="zh-CN"/>
        </w:rPr>
        <w:t>Grade E (Poor): 0</w:t>
      </w:r>
    </w:p>
    <w:p w14:paraId="4FB0AD05" w14:textId="77777777" w:rsidR="00533B8B" w:rsidRPr="00446186" w:rsidRDefault="00533B8B" w:rsidP="00446186">
      <w:pPr>
        <w:adjustRightInd w:val="0"/>
        <w:snapToGrid w:val="0"/>
        <w:spacing w:after="0" w:line="360" w:lineRule="auto"/>
        <w:jc w:val="both"/>
        <w:rPr>
          <w:rStyle w:val="af6"/>
          <w:rFonts w:ascii="Book Antiqua" w:hAnsi="Book Antiqua" w:cs="Arial"/>
          <w:sz w:val="24"/>
          <w:szCs w:val="24"/>
          <w:lang w:val="hu-HU" w:eastAsia="zh-CN"/>
        </w:rPr>
      </w:pPr>
    </w:p>
    <w:p w14:paraId="2E34D375" w14:textId="3B738A60" w:rsidR="00533B8B" w:rsidRPr="00446186" w:rsidRDefault="00533B8B" w:rsidP="00446186">
      <w:pPr>
        <w:adjustRightInd w:val="0"/>
        <w:snapToGrid w:val="0"/>
        <w:spacing w:after="0" w:line="360" w:lineRule="auto"/>
        <w:jc w:val="both"/>
        <w:rPr>
          <w:rFonts w:ascii="Book Antiqua" w:hAnsi="Book Antiqua"/>
          <w:bCs/>
          <w:sz w:val="24"/>
          <w:szCs w:val="24"/>
        </w:rPr>
      </w:pPr>
      <w:r w:rsidRPr="00446186">
        <w:rPr>
          <w:rStyle w:val="af6"/>
          <w:rFonts w:ascii="Book Antiqua" w:hAnsi="Book Antiqua" w:cs="Arial"/>
          <w:sz w:val="24"/>
          <w:szCs w:val="24"/>
          <w:lang w:val="en-GB"/>
        </w:rPr>
        <w:t>P-Reviewer:</w:t>
      </w:r>
      <w:r w:rsidRPr="00446186">
        <w:rPr>
          <w:rFonts w:ascii="Book Antiqua" w:hAnsi="Book Antiqua"/>
          <w:color w:val="000000"/>
          <w:sz w:val="24"/>
          <w:szCs w:val="24"/>
          <w:lang w:val="en-GB"/>
        </w:rPr>
        <w:t xml:space="preserve"> </w:t>
      </w:r>
      <w:proofErr w:type="spellStart"/>
      <w:r w:rsidRPr="00446186">
        <w:rPr>
          <w:rFonts w:ascii="Book Antiqua" w:hAnsi="Book Antiqua"/>
          <w:color w:val="000000"/>
          <w:sz w:val="24"/>
          <w:szCs w:val="24"/>
          <w:lang w:val="en-GB"/>
        </w:rPr>
        <w:t>Crinò</w:t>
      </w:r>
      <w:proofErr w:type="spellEnd"/>
      <w:r w:rsidRPr="00446186">
        <w:rPr>
          <w:rFonts w:ascii="Book Antiqua" w:hAnsi="Book Antiqua"/>
          <w:color w:val="000000"/>
          <w:sz w:val="24"/>
          <w:szCs w:val="24"/>
          <w:lang w:val="en-GB"/>
        </w:rPr>
        <w:t xml:space="preserve"> SF, </w:t>
      </w:r>
      <w:proofErr w:type="spellStart"/>
      <w:r w:rsidRPr="00446186">
        <w:rPr>
          <w:rFonts w:ascii="Book Antiqua" w:hAnsi="Book Antiqua"/>
          <w:color w:val="000000"/>
          <w:sz w:val="24"/>
          <w:szCs w:val="24"/>
          <w:lang w:val="en-GB"/>
        </w:rPr>
        <w:t>Pelaez</w:t>
      </w:r>
      <w:proofErr w:type="spellEnd"/>
      <w:r w:rsidRPr="00446186">
        <w:rPr>
          <w:rFonts w:ascii="Book Antiqua" w:hAnsi="Book Antiqua"/>
          <w:color w:val="000000"/>
          <w:sz w:val="24"/>
          <w:szCs w:val="24"/>
          <w:lang w:val="en-GB"/>
        </w:rPr>
        <w:t>-Luna M</w:t>
      </w:r>
      <w:r w:rsidRPr="00446186">
        <w:rPr>
          <w:rFonts w:ascii="Book Antiqua" w:hAnsi="Book Antiqua"/>
          <w:bCs/>
          <w:sz w:val="24"/>
          <w:szCs w:val="24"/>
          <w:lang w:val="en-GB"/>
        </w:rPr>
        <w:t xml:space="preserve"> </w:t>
      </w:r>
      <w:r w:rsidRPr="00446186">
        <w:rPr>
          <w:rFonts w:ascii="Book Antiqua" w:hAnsi="Book Antiqua"/>
          <w:b/>
          <w:bCs/>
          <w:sz w:val="24"/>
          <w:szCs w:val="24"/>
          <w:lang w:val="en-GB"/>
        </w:rPr>
        <w:t>S-Editor:</w:t>
      </w:r>
      <w:r w:rsidRPr="00446186">
        <w:rPr>
          <w:rFonts w:ascii="Book Antiqua" w:hAnsi="Book Antiqua"/>
          <w:bCs/>
          <w:sz w:val="24"/>
          <w:szCs w:val="24"/>
          <w:lang w:val="en-GB"/>
        </w:rPr>
        <w:t xml:space="preserve"> Zhang L</w:t>
      </w:r>
      <w:r w:rsidRPr="00446186">
        <w:rPr>
          <w:rFonts w:ascii="Book Antiqua" w:hAnsi="Book Antiqua"/>
          <w:bCs/>
          <w:sz w:val="24"/>
          <w:szCs w:val="24"/>
          <w:lang w:val="en-GB" w:eastAsia="zh-CN"/>
        </w:rPr>
        <w:t xml:space="preserve"> </w:t>
      </w:r>
      <w:r w:rsidR="00C554CB" w:rsidRPr="00446186">
        <w:rPr>
          <w:rFonts w:ascii="Book Antiqua" w:hAnsi="Book Antiqua"/>
          <w:b/>
          <w:bCs/>
          <w:sz w:val="24"/>
          <w:szCs w:val="24"/>
        </w:rPr>
        <w:t xml:space="preserve">L-Editor: </w:t>
      </w:r>
      <w:r w:rsidRPr="00446186">
        <w:rPr>
          <w:rFonts w:ascii="Book Antiqua" w:hAnsi="Book Antiqua"/>
          <w:b/>
          <w:bCs/>
          <w:sz w:val="24"/>
          <w:szCs w:val="24"/>
        </w:rPr>
        <w:t>E-Editor:</w:t>
      </w:r>
    </w:p>
    <w:p w14:paraId="7C2547B0" w14:textId="77777777" w:rsidR="00533B8B" w:rsidRPr="00446186" w:rsidRDefault="00533B8B" w:rsidP="00446186">
      <w:pPr>
        <w:snapToGrid w:val="0"/>
        <w:spacing w:after="0" w:line="360" w:lineRule="auto"/>
        <w:jc w:val="both"/>
        <w:rPr>
          <w:rFonts w:ascii="Book Antiqua" w:hAnsi="Book Antiqua"/>
          <w:bCs/>
          <w:sz w:val="24"/>
          <w:szCs w:val="24"/>
        </w:rPr>
      </w:pPr>
      <w:r w:rsidRPr="00446186">
        <w:rPr>
          <w:rFonts w:ascii="Book Antiqua" w:hAnsi="Book Antiqua"/>
          <w:bCs/>
          <w:sz w:val="24"/>
          <w:szCs w:val="24"/>
        </w:rPr>
        <w:br w:type="page"/>
      </w:r>
    </w:p>
    <w:p w14:paraId="5FB79B39" w14:textId="77777777" w:rsidR="00C45852" w:rsidRPr="00446186" w:rsidRDefault="00C45852" w:rsidP="00446186">
      <w:pPr>
        <w:adjustRightInd w:val="0"/>
        <w:snapToGrid w:val="0"/>
        <w:spacing w:after="0" w:line="360" w:lineRule="auto"/>
        <w:jc w:val="both"/>
        <w:rPr>
          <w:rFonts w:ascii="Book Antiqua" w:hAnsi="Book Antiqua"/>
          <w:bCs/>
          <w:sz w:val="24"/>
          <w:szCs w:val="24"/>
        </w:rPr>
        <w:sectPr w:rsidR="00C45852" w:rsidRPr="00446186" w:rsidSect="00DA33E4">
          <w:footerReference w:type="default" r:id="rId8"/>
          <w:footerReference w:type="first" r:id="rId9"/>
          <w:type w:val="continuous"/>
          <w:pgSz w:w="12240" w:h="15840"/>
          <w:pgMar w:top="1440" w:right="1800" w:bottom="1440" w:left="1800" w:header="720" w:footer="720" w:gutter="0"/>
          <w:pgNumType w:start="1"/>
          <w:cols w:space="720"/>
          <w:docGrid w:linePitch="360"/>
        </w:sectPr>
      </w:pPr>
    </w:p>
    <w:p w14:paraId="00968A78" w14:textId="0D631BF9" w:rsidR="005E7570" w:rsidRPr="00446186" w:rsidRDefault="003513C9" w:rsidP="00446186">
      <w:pPr>
        <w:snapToGrid w:val="0"/>
        <w:spacing w:after="0" w:line="360" w:lineRule="auto"/>
        <w:jc w:val="both"/>
        <w:rPr>
          <w:rFonts w:ascii="Book Antiqua" w:hAnsi="Book Antiqua" w:cs="Times New Roman"/>
          <w:b/>
          <w:sz w:val="24"/>
          <w:szCs w:val="24"/>
        </w:rPr>
      </w:pPr>
      <w:r w:rsidRPr="00446186">
        <w:rPr>
          <w:rFonts w:ascii="Book Antiqua" w:hAnsi="Book Antiqua" w:cs="Times New Roman"/>
          <w:b/>
          <w:sz w:val="24"/>
          <w:szCs w:val="24"/>
        </w:rPr>
        <w:lastRenderedPageBreak/>
        <w:t>Figure Legends</w:t>
      </w:r>
    </w:p>
    <w:p w14:paraId="6E7E84E7" w14:textId="2D4AAB2D" w:rsidR="005E7570" w:rsidRPr="00446186" w:rsidRDefault="006366D4" w:rsidP="00446186">
      <w:pPr>
        <w:tabs>
          <w:tab w:val="left" w:pos="3750"/>
        </w:tabs>
        <w:snapToGrid w:val="0"/>
        <w:spacing w:after="0" w:line="360" w:lineRule="auto"/>
        <w:jc w:val="both"/>
        <w:rPr>
          <w:rFonts w:ascii="Book Antiqua" w:hAnsi="Book Antiqua" w:cs="Times New Roman"/>
          <w:b/>
          <w:sz w:val="24"/>
          <w:szCs w:val="24"/>
        </w:rPr>
      </w:pPr>
      <w:r w:rsidRPr="00446186">
        <w:rPr>
          <w:rFonts w:ascii="Book Antiqua" w:hAnsi="Book Antiqua" w:cs="Times New Roman"/>
          <w:b/>
          <w:noProof/>
          <w:sz w:val="24"/>
          <w:szCs w:val="24"/>
          <w:lang w:eastAsia="zh-CN"/>
        </w:rPr>
        <w:drawing>
          <wp:inline distT="0" distB="0" distL="0" distR="0" wp14:anchorId="30F45993" wp14:editId="1B06C339">
            <wp:extent cx="5612428" cy="4607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77" cy="4608421"/>
                    </a:xfrm>
                    <a:prstGeom prst="rect">
                      <a:avLst/>
                    </a:prstGeom>
                    <a:noFill/>
                  </pic:spPr>
                </pic:pic>
              </a:graphicData>
            </a:graphic>
          </wp:inline>
        </w:drawing>
      </w:r>
    </w:p>
    <w:p w14:paraId="3AAC571B" w14:textId="47A5D46A" w:rsidR="005E7570" w:rsidRPr="00446186" w:rsidRDefault="00F26C0C" w:rsidP="00446186">
      <w:pPr>
        <w:snapToGrid w:val="0"/>
        <w:spacing w:after="0" w:line="360" w:lineRule="auto"/>
        <w:jc w:val="both"/>
        <w:rPr>
          <w:rFonts w:ascii="Book Antiqua" w:hAnsi="Book Antiqua" w:cs="Times New Roman"/>
          <w:bCs/>
          <w:sz w:val="24"/>
          <w:szCs w:val="24"/>
        </w:rPr>
        <w:sectPr w:rsidR="005E7570" w:rsidRPr="00446186" w:rsidSect="00DA33E4">
          <w:type w:val="continuous"/>
          <w:pgSz w:w="12240" w:h="15840"/>
          <w:pgMar w:top="1440" w:right="1800" w:bottom="1440" w:left="1800" w:header="720" w:footer="720" w:gutter="0"/>
          <w:pgNumType w:start="18"/>
          <w:cols w:space="720"/>
          <w:titlePg/>
          <w:docGrid w:linePitch="360"/>
        </w:sectPr>
      </w:pPr>
      <w:r w:rsidRPr="00446186">
        <w:rPr>
          <w:rFonts w:ascii="Book Antiqua" w:hAnsi="Book Antiqua" w:cs="Times New Roman"/>
          <w:b/>
          <w:bCs/>
          <w:sz w:val="24"/>
          <w:szCs w:val="24"/>
        </w:rPr>
        <w:t xml:space="preserve">Figure 1 </w:t>
      </w:r>
      <w:r w:rsidRPr="00446186">
        <w:rPr>
          <w:rFonts w:ascii="Book Antiqua" w:hAnsi="Book Antiqua" w:cs="Times New Roman"/>
          <w:b/>
          <w:sz w:val="24"/>
          <w:szCs w:val="24"/>
        </w:rPr>
        <w:t>Endoscopic ultrasound</w:t>
      </w:r>
      <w:r w:rsidR="005E7570" w:rsidRPr="00446186">
        <w:rPr>
          <w:rFonts w:ascii="Book Antiqua" w:hAnsi="Book Antiqua" w:cs="Times New Roman"/>
          <w:b/>
          <w:bCs/>
          <w:sz w:val="24"/>
          <w:szCs w:val="24"/>
        </w:rPr>
        <w:t xml:space="preserve">-guided confocal endomicroscopy characteristics of </w:t>
      </w:r>
      <w:r w:rsidRPr="00446186">
        <w:rPr>
          <w:rFonts w:ascii="Book Antiqua" w:hAnsi="Book Antiqua" w:cs="Times New Roman"/>
          <w:b/>
          <w:sz w:val="24"/>
          <w:szCs w:val="24"/>
        </w:rPr>
        <w:t>intraductal papillary mucinous neoplasm.</w:t>
      </w:r>
      <w:r w:rsidRPr="00446186">
        <w:rPr>
          <w:rFonts w:ascii="Book Antiqua" w:hAnsi="Book Antiqua" w:cs="Times New Roman"/>
          <w:bCs/>
          <w:sz w:val="24"/>
          <w:szCs w:val="24"/>
          <w:lang w:eastAsia="zh-CN"/>
        </w:rPr>
        <w:t xml:space="preserve"> </w:t>
      </w:r>
      <w:r w:rsidR="005E7570" w:rsidRPr="00446186">
        <w:rPr>
          <w:rFonts w:ascii="Book Antiqua" w:hAnsi="Book Antiqua" w:cs="Times New Roman"/>
          <w:bCs/>
          <w:sz w:val="24"/>
          <w:szCs w:val="24"/>
        </w:rPr>
        <w:t>A</w:t>
      </w:r>
      <w:r w:rsidRPr="00446186">
        <w:rPr>
          <w:rFonts w:ascii="Book Antiqua" w:hAnsi="Book Antiqua" w:cs="Times New Roman"/>
          <w:bCs/>
          <w:sz w:val="24"/>
          <w:szCs w:val="24"/>
        </w:rPr>
        <w:t>-</w:t>
      </w:r>
      <w:r w:rsidR="005E7570" w:rsidRPr="00446186">
        <w:rPr>
          <w:rFonts w:ascii="Book Antiqua" w:hAnsi="Book Antiqua" w:cs="Times New Roman"/>
          <w:bCs/>
          <w:sz w:val="24"/>
          <w:szCs w:val="24"/>
        </w:rPr>
        <w:t xml:space="preserve">C: </w:t>
      </w:r>
      <w:r w:rsidRPr="00446186">
        <w:rPr>
          <w:rFonts w:ascii="Book Antiqua" w:hAnsi="Book Antiqua" w:cs="Times New Roman"/>
          <w:sz w:val="24"/>
          <w:szCs w:val="24"/>
        </w:rPr>
        <w:t>Intraductal papillary mucinous neoplasm</w:t>
      </w:r>
      <w:r w:rsidR="005E7570" w:rsidRPr="00446186">
        <w:rPr>
          <w:rFonts w:ascii="Book Antiqua" w:hAnsi="Book Antiqua" w:cs="Times New Roman"/>
          <w:bCs/>
          <w:sz w:val="24"/>
          <w:szCs w:val="24"/>
        </w:rPr>
        <w:t xml:space="preserve"> with low-grade dysplasia. Papillae (blue arrows) reveal thin and translucent epithelium. The papillae are small with thin epithelium in panel A. The epithelium</w:t>
      </w:r>
      <w:r w:rsidRPr="00446186">
        <w:rPr>
          <w:rFonts w:ascii="Book Antiqua" w:hAnsi="Book Antiqua" w:cs="Times New Roman"/>
          <w:bCs/>
          <w:sz w:val="24"/>
          <w:szCs w:val="24"/>
        </w:rPr>
        <w:t xml:space="preserve"> is flat in panels B and C;</w:t>
      </w:r>
      <w:r w:rsidRPr="00446186">
        <w:rPr>
          <w:rFonts w:ascii="Book Antiqua" w:hAnsi="Book Antiqua" w:cs="Times New Roman"/>
          <w:bCs/>
          <w:sz w:val="24"/>
          <w:szCs w:val="24"/>
          <w:lang w:eastAsia="zh-CN"/>
        </w:rPr>
        <w:t xml:space="preserve"> </w:t>
      </w:r>
      <w:r w:rsidR="005E7570" w:rsidRPr="00446186">
        <w:rPr>
          <w:rFonts w:ascii="Book Antiqua" w:hAnsi="Book Antiqua" w:cs="Times New Roman"/>
          <w:bCs/>
          <w:sz w:val="24"/>
          <w:szCs w:val="24"/>
        </w:rPr>
        <w:t>D</w:t>
      </w:r>
      <w:r w:rsidRPr="00446186">
        <w:rPr>
          <w:rFonts w:ascii="Book Antiqua" w:hAnsi="Book Antiqua" w:cs="Times New Roman"/>
          <w:bCs/>
          <w:sz w:val="24"/>
          <w:szCs w:val="24"/>
        </w:rPr>
        <w:t>-</w:t>
      </w:r>
      <w:r w:rsidR="005E7570" w:rsidRPr="00446186">
        <w:rPr>
          <w:rFonts w:ascii="Book Antiqua" w:hAnsi="Book Antiqua" w:cs="Times New Roman"/>
          <w:bCs/>
          <w:sz w:val="24"/>
          <w:szCs w:val="24"/>
        </w:rPr>
        <w:t xml:space="preserve">H: </w:t>
      </w:r>
      <w:r w:rsidRPr="00446186">
        <w:rPr>
          <w:rFonts w:ascii="Book Antiqua" w:hAnsi="Book Antiqua" w:cs="Times New Roman"/>
          <w:sz w:val="24"/>
          <w:szCs w:val="24"/>
        </w:rPr>
        <w:t>Intraductal papillary mucinous neoplasm</w:t>
      </w:r>
      <w:r w:rsidR="005E7570" w:rsidRPr="00446186">
        <w:rPr>
          <w:rFonts w:ascii="Book Antiqua" w:hAnsi="Book Antiqua" w:cs="Times New Roman"/>
          <w:bCs/>
          <w:sz w:val="24"/>
          <w:szCs w:val="24"/>
        </w:rPr>
        <w:t xml:space="preserve"> with high-grade dysplasia. Papillae (red arrows) show thicker and darker epithelium. In panel D, there </w:t>
      </w:r>
      <w:r w:rsidRPr="00446186">
        <w:rPr>
          <w:rFonts w:ascii="Book Antiqua" w:hAnsi="Book Antiqua" w:cs="Times New Roman"/>
          <w:bCs/>
          <w:sz w:val="24"/>
          <w:szCs w:val="24"/>
        </w:rPr>
        <w:t xml:space="preserve">is higher density of papillae. </w:t>
      </w:r>
    </w:p>
    <w:p w14:paraId="7060FD23" w14:textId="341C5A4E" w:rsidR="00C24268" w:rsidRPr="00446186" w:rsidRDefault="00F26C0C" w:rsidP="00446186">
      <w:pPr>
        <w:snapToGrid w:val="0"/>
        <w:spacing w:after="0" w:line="360" w:lineRule="auto"/>
        <w:jc w:val="both"/>
        <w:rPr>
          <w:rFonts w:ascii="Book Antiqua" w:hAnsi="Book Antiqua" w:cs="Times New Roman"/>
          <w:b/>
          <w:noProof/>
          <w:sz w:val="24"/>
          <w:szCs w:val="24"/>
          <w:vertAlign w:val="superscript"/>
        </w:rPr>
      </w:pPr>
      <w:r w:rsidRPr="00446186">
        <w:rPr>
          <w:rFonts w:ascii="Book Antiqua" w:hAnsi="Book Antiqua" w:cs="Times New Roman"/>
          <w:b/>
          <w:sz w:val="24"/>
          <w:szCs w:val="24"/>
        </w:rPr>
        <w:lastRenderedPageBreak/>
        <w:t>Table 1</w:t>
      </w:r>
      <w:r w:rsidR="00C24268" w:rsidRPr="00446186">
        <w:rPr>
          <w:rFonts w:ascii="Book Antiqua" w:hAnsi="Book Antiqua" w:cs="Times New Roman"/>
          <w:sz w:val="24"/>
          <w:szCs w:val="24"/>
        </w:rPr>
        <w:t xml:space="preserve"> </w:t>
      </w:r>
      <w:r w:rsidR="00C24268" w:rsidRPr="00446186">
        <w:rPr>
          <w:rFonts w:ascii="Book Antiqua" w:hAnsi="Book Antiqua" w:cs="Times New Roman"/>
          <w:b/>
          <w:sz w:val="24"/>
          <w:szCs w:val="24"/>
        </w:rPr>
        <w:t>Comparison of</w:t>
      </w:r>
      <w:r w:rsidR="00C24268" w:rsidRPr="00446186">
        <w:rPr>
          <w:rFonts w:ascii="Book Antiqua" w:hAnsi="Book Antiqua" w:cs="Times New Roman"/>
          <w:sz w:val="24"/>
          <w:szCs w:val="24"/>
        </w:rPr>
        <w:t xml:space="preserve"> </w:t>
      </w:r>
      <w:r w:rsidR="00C24268" w:rsidRPr="00446186">
        <w:rPr>
          <w:rFonts w:ascii="Book Antiqua" w:hAnsi="Book Antiqua" w:cs="Times New Roman"/>
          <w:b/>
          <w:sz w:val="24"/>
          <w:szCs w:val="24"/>
        </w:rPr>
        <w:t>molecular analyses to resected specimen</w:t>
      </w:r>
      <w:r w:rsidR="00E6006D" w:rsidRPr="00446186">
        <w:rPr>
          <w:rFonts w:ascii="Book Antiqua" w:hAnsi="Book Antiqua" w:cs="Times New Roman"/>
          <w:b/>
          <w:noProof/>
          <w:sz w:val="24"/>
          <w:szCs w:val="24"/>
          <w:vertAlign w:val="superscript"/>
        </w:rPr>
        <w:fldChar w:fldCharType="begin"/>
      </w:r>
      <w:r w:rsidR="00B453F0" w:rsidRPr="00446186">
        <w:rPr>
          <w:rFonts w:ascii="Book Antiqua" w:hAnsi="Book Antiqua" w:cs="Times New Roman"/>
          <w:b/>
          <w:noProof/>
          <w:sz w:val="24"/>
          <w:szCs w:val="24"/>
          <w:vertAlign w:val="superscript"/>
        </w:rPr>
        <w:instrText xml:space="preserve"> ADDIN EN.CITE &lt;EndNote&gt;&lt;Cite ExcludeYear="1"&gt;&lt;Author&gt;Faias&lt;/Author&gt;&lt;Year&gt;2019&lt;/Year&gt;&lt;RecNum&gt;23&lt;/RecNum&gt;&lt;IDText&gt;Genetic testing&lt;/IDText&gt;&lt;DisplayText&gt;&lt;style face="superscript"&gt;[23]&lt;/style&gt;&lt;/DisplayText&gt;&lt;record&gt;&lt;rec-number&gt;23&lt;/rec-number&gt;&lt;foreign-keys&gt;&lt;key app="EN" db-id="9zwtzsdvktzrvee5wp3vt0alzwv5xzeaf0vz" timestamp="1582404479"&gt;23&lt;/key&gt;&lt;/foreign-keys&gt;&lt;ref-type name="Journal Article"&gt;17&lt;/ref-type&gt;&lt;contributors&gt;&lt;authors&gt;&lt;author&gt;Faias, S.&lt;/author&gt;&lt;author&gt;Pereira, L.&lt;/author&gt;&lt;author&gt;Luís, Â&lt;/author&gt;&lt;author&gt;Chaves, P.&lt;/author&gt;&lt;author&gt;Cravo, M.&lt;/author&gt;&lt;/authors&gt;&lt;/contributors&gt;&lt;titles&gt;&lt;title&gt;Genetic testing&lt;/title&gt;&lt;secondary-title&gt;World J Gastroenterol&lt;/secondary-title&gt;&lt;/titles&gt;&lt;periodical&gt;&lt;full-title&gt;World J Gastroenterol&lt;/full-title&gt;&lt;/periodical&gt;&lt;pages&gt;3450-3467&lt;/pages&gt;&lt;volume&gt;25&lt;/volume&gt;&lt;number&gt;26&lt;/number&gt;&lt;keywords&gt;&lt;keyword&gt;Cyst Fluid&lt;/keyword&gt;&lt;keyword&gt;Diagnosis, Differential&lt;/keyword&gt;&lt;keyword&gt;Endoscopic Ultrasound-Guided Fine Needle Aspiration&lt;/keyword&gt;&lt;keyword&gt;Genetic Testing&lt;/keyword&gt;&lt;keyword&gt;Humans&lt;/keyword&gt;&lt;keyword&gt;Pancreas&lt;/keyword&gt;&lt;keyword&gt;Pancreatic Cyst&lt;/keyword&gt;&lt;keyword&gt;Pancreatic Neoplasms&lt;/keyword&gt;&lt;keyword&gt;Preoperative Period&lt;/keyword&gt;&lt;keyword&gt;Sensitivity and Specificity&lt;/keyword&gt;&lt;keyword&gt;Carcinoembryonic antigen&lt;/keyword&gt;&lt;keyword&gt;Cytology&lt;/keyword&gt;&lt;keyword&gt;Endoscopic ultrasound&lt;/keyword&gt;&lt;keyword&gt;Endoscopic ultrasound with fine-needle aspiration&lt;/keyword&gt;&lt;keyword&gt;Genetic testing&lt;/keyword&gt;&lt;keyword&gt;KRAS&lt;/keyword&gt;&lt;keyword&gt;Microforceps biopsy&lt;/keyword&gt;&lt;keyword&gt;Molecular analysis&lt;/keyword&gt;&lt;keyword&gt;Pancreatic cysts&lt;/keyword&gt;&lt;/keywords&gt;&lt;dates&gt;&lt;year&gt;2019&lt;/year&gt;&lt;pub-dates&gt;&lt;date&gt;Jul&lt;/date&gt;&lt;/pub-dates&gt;&lt;/dates&gt;&lt;isbn&gt;2219-2840&lt;/isbn&gt;&lt;accession-num&gt;31341368&lt;/accession-num&gt;&lt;urls&gt;&lt;related-urls&gt;&lt;url&gt;https://www.ncbi.nlm.nih.gov/pubmed/31341368&lt;/url&gt;&lt;/related-urls&gt;&lt;/urls&gt;&lt;custom2&gt;PMC6639554&lt;/custom2&gt;&lt;electronic-resource-num&gt;10.3748/wjg.v25.i26.3450&lt;/electronic-resource-num&gt;&lt;language&gt;eng&lt;/language&gt;&lt;/record&gt;&lt;/Cite&gt;&lt;/EndNote&gt;</w:instrText>
      </w:r>
      <w:r w:rsidR="00E6006D" w:rsidRPr="00446186">
        <w:rPr>
          <w:rFonts w:ascii="Book Antiqua" w:hAnsi="Book Antiqua" w:cs="Times New Roman"/>
          <w:b/>
          <w:noProof/>
          <w:sz w:val="24"/>
          <w:szCs w:val="24"/>
          <w:vertAlign w:val="superscript"/>
        </w:rPr>
        <w:fldChar w:fldCharType="separate"/>
      </w:r>
      <w:r w:rsidR="0043636A" w:rsidRPr="00446186">
        <w:rPr>
          <w:rFonts w:ascii="Book Antiqua" w:hAnsi="Book Antiqua" w:cs="Times New Roman"/>
          <w:b/>
          <w:noProof/>
          <w:sz w:val="24"/>
          <w:szCs w:val="24"/>
          <w:vertAlign w:val="superscript"/>
        </w:rPr>
        <w:t>[23]</w:t>
      </w:r>
      <w:r w:rsidR="00E6006D" w:rsidRPr="00446186">
        <w:rPr>
          <w:rFonts w:ascii="Book Antiqua" w:hAnsi="Book Antiqua" w:cs="Times New Roman"/>
          <w:b/>
          <w:noProof/>
          <w:sz w:val="24"/>
          <w:szCs w:val="24"/>
          <w:vertAlign w:val="superscript"/>
        </w:rPr>
        <w:fldChar w:fldCharType="end"/>
      </w:r>
    </w:p>
    <w:tbl>
      <w:tblPr>
        <w:tblStyle w:val="af3"/>
        <w:tblW w:w="13308" w:type="dxa"/>
        <w:tblInd w:w="-42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1407"/>
        <w:gridCol w:w="1203"/>
        <w:gridCol w:w="756"/>
        <w:gridCol w:w="756"/>
        <w:gridCol w:w="756"/>
        <w:gridCol w:w="706"/>
        <w:gridCol w:w="766"/>
        <w:gridCol w:w="3190"/>
        <w:gridCol w:w="2622"/>
      </w:tblGrid>
      <w:tr w:rsidR="00C24268" w:rsidRPr="00446186" w14:paraId="298FC61E" w14:textId="77777777" w:rsidTr="002A05D1">
        <w:trPr>
          <w:trHeight w:val="50"/>
        </w:trPr>
        <w:tc>
          <w:tcPr>
            <w:tcW w:w="1146" w:type="dxa"/>
            <w:tcBorders>
              <w:bottom w:val="single" w:sz="4" w:space="0" w:color="auto"/>
            </w:tcBorders>
            <w:vAlign w:val="center"/>
          </w:tcPr>
          <w:p w14:paraId="53DC2226" w14:textId="45DEE11E" w:rsidR="00C24268" w:rsidRPr="00446186" w:rsidRDefault="00F26C0C"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Ref.</w:t>
            </w:r>
          </w:p>
        </w:tc>
        <w:tc>
          <w:tcPr>
            <w:tcW w:w="1407" w:type="dxa"/>
            <w:tcBorders>
              <w:bottom w:val="single" w:sz="4" w:space="0" w:color="auto"/>
            </w:tcBorders>
            <w:vAlign w:val="center"/>
          </w:tcPr>
          <w:p w14:paraId="3F16DE2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Design</w:t>
            </w:r>
          </w:p>
        </w:tc>
        <w:tc>
          <w:tcPr>
            <w:tcW w:w="1203" w:type="dxa"/>
            <w:tcBorders>
              <w:bottom w:val="single" w:sz="4" w:space="0" w:color="auto"/>
            </w:tcBorders>
            <w:vAlign w:val="center"/>
          </w:tcPr>
          <w:p w14:paraId="6B55498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Sample </w:t>
            </w:r>
          </w:p>
        </w:tc>
        <w:tc>
          <w:tcPr>
            <w:tcW w:w="3740" w:type="dxa"/>
            <w:gridSpan w:val="5"/>
            <w:tcBorders>
              <w:bottom w:val="single" w:sz="4" w:space="0" w:color="auto"/>
            </w:tcBorders>
            <w:vAlign w:val="center"/>
          </w:tcPr>
          <w:p w14:paraId="2E384B9F" w14:textId="51294ED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Specific </w:t>
            </w:r>
            <w:r w:rsidR="00F26C0C" w:rsidRPr="00446186">
              <w:rPr>
                <w:rFonts w:ascii="Book Antiqua" w:hAnsi="Book Antiqua" w:cs="Times New Roman"/>
                <w:b/>
                <w:sz w:val="24"/>
                <w:szCs w:val="24"/>
              </w:rPr>
              <w:t>cyst type</w:t>
            </w:r>
            <w:r w:rsidR="00F26C0C" w:rsidRPr="00446186">
              <w:rPr>
                <w:rFonts w:ascii="Book Antiqua" w:hAnsi="Book Antiqua" w:cs="Times New Roman"/>
                <w:b/>
                <w:sz w:val="24"/>
                <w:szCs w:val="24"/>
                <w:lang w:eastAsia="zh-CN"/>
              </w:rPr>
              <w:t xml:space="preserve"> </w:t>
            </w:r>
            <w:r w:rsidRPr="00446186">
              <w:rPr>
                <w:rFonts w:ascii="Book Antiqua" w:hAnsi="Book Antiqua" w:cs="Times New Roman"/>
                <w:b/>
                <w:sz w:val="24"/>
                <w:szCs w:val="24"/>
              </w:rPr>
              <w:t>(NGS/surgery)</w:t>
            </w:r>
          </w:p>
        </w:tc>
        <w:tc>
          <w:tcPr>
            <w:tcW w:w="3190" w:type="dxa"/>
            <w:tcBorders>
              <w:bottom w:val="single" w:sz="4" w:space="0" w:color="auto"/>
            </w:tcBorders>
            <w:vAlign w:val="center"/>
          </w:tcPr>
          <w:p w14:paraId="40B9EC60" w14:textId="31EF634A"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Sensitivity/</w:t>
            </w:r>
            <w:r w:rsidR="00F26C0C" w:rsidRPr="00446186">
              <w:rPr>
                <w:rFonts w:ascii="Book Antiqua" w:hAnsi="Book Antiqua" w:cs="Times New Roman"/>
                <w:b/>
                <w:sz w:val="24"/>
                <w:szCs w:val="24"/>
              </w:rPr>
              <w:t>specificity</w:t>
            </w:r>
          </w:p>
        </w:tc>
        <w:tc>
          <w:tcPr>
            <w:tcW w:w="2622" w:type="dxa"/>
            <w:tcBorders>
              <w:bottom w:val="single" w:sz="4" w:space="0" w:color="auto"/>
            </w:tcBorders>
            <w:vAlign w:val="center"/>
          </w:tcPr>
          <w:p w14:paraId="37AE0202" w14:textId="1802DC65"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Key </w:t>
            </w:r>
            <w:r w:rsidR="00F26C0C" w:rsidRPr="00446186">
              <w:rPr>
                <w:rFonts w:ascii="Book Antiqua" w:hAnsi="Book Antiqua" w:cs="Times New Roman"/>
                <w:b/>
                <w:sz w:val="24"/>
                <w:szCs w:val="24"/>
              </w:rPr>
              <w:t>findings</w:t>
            </w:r>
          </w:p>
        </w:tc>
      </w:tr>
      <w:tr w:rsidR="00C24268" w:rsidRPr="00446186" w14:paraId="281709BB" w14:textId="77777777" w:rsidTr="002A05D1">
        <w:trPr>
          <w:trHeight w:val="350"/>
        </w:trPr>
        <w:tc>
          <w:tcPr>
            <w:tcW w:w="1146" w:type="dxa"/>
            <w:tcBorders>
              <w:top w:val="single" w:sz="4" w:space="0" w:color="auto"/>
              <w:bottom w:val="single" w:sz="4" w:space="0" w:color="auto"/>
            </w:tcBorders>
            <w:vAlign w:val="center"/>
          </w:tcPr>
          <w:p w14:paraId="0BB03A01"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407" w:type="dxa"/>
            <w:tcBorders>
              <w:top w:val="single" w:sz="4" w:space="0" w:color="auto"/>
              <w:bottom w:val="single" w:sz="4" w:space="0" w:color="auto"/>
            </w:tcBorders>
            <w:vAlign w:val="center"/>
          </w:tcPr>
          <w:p w14:paraId="02ADE852"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203" w:type="dxa"/>
            <w:tcBorders>
              <w:top w:val="single" w:sz="4" w:space="0" w:color="auto"/>
              <w:bottom w:val="single" w:sz="4" w:space="0" w:color="auto"/>
            </w:tcBorders>
            <w:vAlign w:val="center"/>
          </w:tcPr>
          <w:p w14:paraId="64B64ED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756" w:type="dxa"/>
            <w:tcBorders>
              <w:top w:val="single" w:sz="4" w:space="0" w:color="auto"/>
              <w:bottom w:val="single" w:sz="4" w:space="0" w:color="auto"/>
            </w:tcBorders>
            <w:vAlign w:val="center"/>
          </w:tcPr>
          <w:p w14:paraId="40FC02D3"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IPMN-Ca</w:t>
            </w:r>
          </w:p>
        </w:tc>
        <w:tc>
          <w:tcPr>
            <w:tcW w:w="756" w:type="dxa"/>
            <w:tcBorders>
              <w:top w:val="single" w:sz="4" w:space="0" w:color="auto"/>
              <w:bottom w:val="single" w:sz="4" w:space="0" w:color="auto"/>
            </w:tcBorders>
            <w:vAlign w:val="center"/>
          </w:tcPr>
          <w:p w14:paraId="1F052C46"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IPMN-HGD</w:t>
            </w:r>
          </w:p>
        </w:tc>
        <w:tc>
          <w:tcPr>
            <w:tcW w:w="756" w:type="dxa"/>
            <w:tcBorders>
              <w:top w:val="single" w:sz="4" w:space="0" w:color="auto"/>
              <w:bottom w:val="single" w:sz="4" w:space="0" w:color="auto"/>
            </w:tcBorders>
            <w:vAlign w:val="center"/>
          </w:tcPr>
          <w:p w14:paraId="2480482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IPMN-LGD</w:t>
            </w:r>
          </w:p>
        </w:tc>
        <w:tc>
          <w:tcPr>
            <w:tcW w:w="706" w:type="dxa"/>
            <w:tcBorders>
              <w:top w:val="single" w:sz="4" w:space="0" w:color="auto"/>
              <w:bottom w:val="single" w:sz="4" w:space="0" w:color="auto"/>
            </w:tcBorders>
          </w:tcPr>
          <w:p w14:paraId="685DE2E0"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MCN-HGD</w:t>
            </w:r>
          </w:p>
        </w:tc>
        <w:tc>
          <w:tcPr>
            <w:tcW w:w="766" w:type="dxa"/>
            <w:tcBorders>
              <w:top w:val="single" w:sz="4" w:space="0" w:color="auto"/>
              <w:bottom w:val="single" w:sz="4" w:space="0" w:color="auto"/>
            </w:tcBorders>
          </w:tcPr>
          <w:p w14:paraId="74D5A73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MCN-LGD</w:t>
            </w:r>
          </w:p>
        </w:tc>
        <w:tc>
          <w:tcPr>
            <w:tcW w:w="3190" w:type="dxa"/>
            <w:tcBorders>
              <w:top w:val="single" w:sz="4" w:space="0" w:color="auto"/>
              <w:bottom w:val="single" w:sz="4" w:space="0" w:color="auto"/>
            </w:tcBorders>
            <w:vAlign w:val="center"/>
          </w:tcPr>
          <w:p w14:paraId="437D65F0"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2622" w:type="dxa"/>
            <w:tcBorders>
              <w:top w:val="single" w:sz="4" w:space="0" w:color="auto"/>
              <w:bottom w:val="single" w:sz="4" w:space="0" w:color="auto"/>
            </w:tcBorders>
            <w:vAlign w:val="center"/>
          </w:tcPr>
          <w:p w14:paraId="3CBC8A6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r>
      <w:tr w:rsidR="00C24268" w:rsidRPr="00446186" w14:paraId="484343A2" w14:textId="77777777" w:rsidTr="002A05D1">
        <w:trPr>
          <w:trHeight w:val="1052"/>
        </w:trPr>
        <w:tc>
          <w:tcPr>
            <w:tcW w:w="1146" w:type="dxa"/>
            <w:tcBorders>
              <w:top w:val="single" w:sz="4" w:space="0" w:color="auto"/>
            </w:tcBorders>
          </w:tcPr>
          <w:p w14:paraId="16DD2321" w14:textId="788CBFC8"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Springer</w:t>
            </w:r>
            <w:r w:rsidR="00F26C0C" w:rsidRPr="00446186">
              <w:rPr>
                <w:rFonts w:ascii="Book Antiqua" w:hAnsi="Book Antiqua" w:cs="Times New Roman"/>
                <w:sz w:val="24"/>
                <w:szCs w:val="24"/>
              </w:rPr>
              <w:t xml:space="preserve"> </w:t>
            </w:r>
            <w:r w:rsidR="00F26C0C" w:rsidRPr="00446186">
              <w:rPr>
                <w:rFonts w:ascii="Book Antiqua" w:hAnsi="Book Antiqua" w:cs="Times New Roman"/>
                <w:i/>
                <w:sz w:val="24"/>
                <w:szCs w:val="24"/>
              </w:rPr>
              <w:t>et al</w:t>
            </w:r>
            <w:r w:rsidR="00E6006D" w:rsidRPr="00446186">
              <w:rPr>
                <w:rFonts w:ascii="Book Antiqua" w:hAnsi="Book Antiqua" w:cs="Times New Roman"/>
                <w:noProof/>
                <w:sz w:val="24"/>
                <w:szCs w:val="24"/>
                <w:vertAlign w:val="superscript"/>
              </w:rPr>
              <w:fldChar w:fldCharType="begin">
                <w:fldData xml:space="preserve">PEVuZE5vdGU+PENpdGUgRXhjbHVkZVllYXI9IjEiPjxBdXRob3I+U3ByaW5nZXI8L0F1dGhvcj48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</w:fldData>
              </w:fldChar>
            </w:r>
            <w:r w:rsidR="00B453F0" w:rsidRPr="00446186">
              <w:rPr>
                <w:rFonts w:ascii="Book Antiqua" w:hAnsi="Book Antiqua" w:cs="Times New Roman"/>
                <w:noProof/>
                <w:sz w:val="24"/>
                <w:szCs w:val="24"/>
                <w:vertAlign w:val="superscript"/>
              </w:rPr>
              <w:instrText xml:space="preserve"> ADDIN EN.CITE </w:instrText>
            </w:r>
            <w:r w:rsidR="00B453F0" w:rsidRPr="00446186">
              <w:rPr>
                <w:rFonts w:ascii="Book Antiqua" w:hAnsi="Book Antiqua" w:cs="Times New Roman"/>
                <w:noProof/>
                <w:sz w:val="24"/>
                <w:szCs w:val="24"/>
                <w:vertAlign w:val="superscript"/>
              </w:rPr>
              <w:fldChar w:fldCharType="begin">
                <w:fldData xml:space="preserve">PEVuZE5vdGU+PENpdGUgRXhjbHVkZVllYXI9IjEiPjxBdXRob3I+U3ByaW5nZXI8L0F1dGhvcj48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</w:fldData>
              </w:fldChar>
            </w:r>
            <w:r w:rsidR="00B453F0" w:rsidRPr="00446186">
              <w:rPr>
                <w:rFonts w:ascii="Book Antiqua" w:hAnsi="Book Antiqua" w:cs="Times New Roman"/>
                <w:noProof/>
                <w:sz w:val="24"/>
                <w:szCs w:val="24"/>
                <w:vertAlign w:val="superscript"/>
              </w:rPr>
              <w:instrText xml:space="preserve"> ADDIN EN.CITE.DATA </w:instrText>
            </w:r>
            <w:r w:rsidR="00B453F0" w:rsidRPr="00446186">
              <w:rPr>
                <w:rFonts w:ascii="Book Antiqua" w:hAnsi="Book Antiqua" w:cs="Times New Roman"/>
                <w:noProof/>
                <w:sz w:val="24"/>
                <w:szCs w:val="24"/>
                <w:vertAlign w:val="superscript"/>
              </w:rPr>
            </w:r>
            <w:r w:rsidR="00B453F0" w:rsidRPr="00446186">
              <w:rPr>
                <w:rFonts w:ascii="Book Antiqua" w:hAnsi="Book Antiqua" w:cs="Times New Roman"/>
                <w:noProof/>
                <w:sz w:val="24"/>
                <w:szCs w:val="24"/>
                <w:vertAlign w:val="superscript"/>
              </w:rPr>
              <w:fldChar w:fldCharType="end"/>
            </w:r>
            <w:r w:rsidR="00E6006D" w:rsidRPr="00446186">
              <w:rPr>
                <w:rFonts w:ascii="Book Antiqua" w:hAnsi="Book Antiqua" w:cs="Times New Roman"/>
                <w:noProof/>
                <w:sz w:val="24"/>
                <w:szCs w:val="24"/>
                <w:vertAlign w:val="superscript"/>
              </w:rPr>
            </w:r>
            <w:r w:rsidR="00E6006D" w:rsidRPr="00446186">
              <w:rPr>
                <w:rFonts w:ascii="Book Antiqua" w:hAnsi="Book Antiqua" w:cs="Times New Roman"/>
                <w:noProof/>
                <w:sz w:val="24"/>
                <w:szCs w:val="24"/>
                <w:vertAlign w:val="superscript"/>
              </w:rPr>
              <w:fldChar w:fldCharType="separate"/>
            </w:r>
            <w:r w:rsidR="0043636A" w:rsidRPr="00446186">
              <w:rPr>
                <w:rFonts w:ascii="Book Antiqua" w:hAnsi="Book Antiqua" w:cs="Times New Roman"/>
                <w:noProof/>
                <w:sz w:val="24"/>
                <w:szCs w:val="24"/>
                <w:vertAlign w:val="superscript"/>
              </w:rPr>
              <w:t>[22]</w:t>
            </w:r>
            <w:r w:rsidR="00E6006D" w:rsidRPr="00446186">
              <w:rPr>
                <w:rFonts w:ascii="Book Antiqua" w:hAnsi="Book Antiqua" w:cs="Times New Roman"/>
                <w:noProof/>
                <w:sz w:val="24"/>
                <w:szCs w:val="24"/>
                <w:vertAlign w:val="superscript"/>
              </w:rPr>
              <w:fldChar w:fldCharType="end"/>
            </w:r>
            <w:r w:rsidR="00F26C0C" w:rsidRPr="00446186">
              <w:rPr>
                <w:rFonts w:ascii="Book Antiqua" w:hAnsi="Book Antiqua" w:cs="Times New Roman"/>
                <w:sz w:val="24"/>
                <w:szCs w:val="24"/>
              </w:rPr>
              <w:t>, 2015</w:t>
            </w:r>
          </w:p>
        </w:tc>
        <w:tc>
          <w:tcPr>
            <w:tcW w:w="1407" w:type="dxa"/>
            <w:tcBorders>
              <w:top w:val="single" w:sz="4" w:space="0" w:color="auto"/>
            </w:tcBorders>
          </w:tcPr>
          <w:p w14:paraId="5BDCBF01" w14:textId="1E09C899" w:rsidR="00C24268" w:rsidRPr="00446186" w:rsidRDefault="00F26C0C"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multi-center,</w:t>
            </w:r>
            <w:r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whole </w:t>
            </w:r>
            <w:r w:rsidR="00C24268" w:rsidRPr="00446186">
              <w:rPr>
                <w:rFonts w:ascii="Book Antiqua" w:hAnsi="Book Antiqua" w:cs="Times New Roman"/>
                <w:sz w:val="24"/>
                <w:szCs w:val="24"/>
              </w:rPr>
              <w:t>genome sequencing algorithm</w:t>
            </w:r>
          </w:p>
        </w:tc>
        <w:tc>
          <w:tcPr>
            <w:tcW w:w="1203" w:type="dxa"/>
            <w:tcBorders>
              <w:top w:val="single" w:sz="4" w:space="0" w:color="auto"/>
            </w:tcBorders>
          </w:tcPr>
          <w:p w14:paraId="7AE2A85D" w14:textId="0B906A56" w:rsidR="00C24268" w:rsidRPr="00446186" w:rsidRDefault="00F26C0C"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130 p</w:t>
            </w:r>
            <w:r w:rsidRPr="00446186">
              <w:rPr>
                <w:rFonts w:ascii="Book Antiqua" w:hAnsi="Book Antiqua" w:cs="Times New Roman"/>
                <w:sz w:val="24"/>
                <w:szCs w:val="24"/>
              </w:rPr>
              <w:t>atients with surgical pathology</w:t>
            </w:r>
          </w:p>
        </w:tc>
        <w:tc>
          <w:tcPr>
            <w:tcW w:w="756" w:type="dxa"/>
            <w:tcBorders>
              <w:top w:val="single" w:sz="4" w:space="0" w:color="auto"/>
            </w:tcBorders>
          </w:tcPr>
          <w:p w14:paraId="6461FC2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NA/12</w:t>
            </w:r>
          </w:p>
        </w:tc>
        <w:tc>
          <w:tcPr>
            <w:tcW w:w="756" w:type="dxa"/>
            <w:tcBorders>
              <w:top w:val="single" w:sz="4" w:space="0" w:color="auto"/>
            </w:tcBorders>
          </w:tcPr>
          <w:p w14:paraId="1E146F6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NA/22</w:t>
            </w:r>
          </w:p>
        </w:tc>
        <w:tc>
          <w:tcPr>
            <w:tcW w:w="756" w:type="dxa"/>
            <w:tcBorders>
              <w:top w:val="single" w:sz="4" w:space="0" w:color="auto"/>
            </w:tcBorders>
          </w:tcPr>
          <w:p w14:paraId="11031545"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NA/62</w:t>
            </w:r>
          </w:p>
        </w:tc>
        <w:tc>
          <w:tcPr>
            <w:tcW w:w="706" w:type="dxa"/>
            <w:tcBorders>
              <w:top w:val="single" w:sz="4" w:space="0" w:color="auto"/>
            </w:tcBorders>
          </w:tcPr>
          <w:p w14:paraId="3E53B0CA" w14:textId="79DD9E1F" w:rsidR="00C24268" w:rsidRPr="00446186" w:rsidRDefault="00F26C0C"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766" w:type="dxa"/>
            <w:tcBorders>
              <w:top w:val="single" w:sz="4" w:space="0" w:color="auto"/>
            </w:tcBorders>
          </w:tcPr>
          <w:p w14:paraId="2BB1FC1E"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NA/12</w:t>
            </w:r>
          </w:p>
        </w:tc>
        <w:tc>
          <w:tcPr>
            <w:tcW w:w="3190" w:type="dxa"/>
            <w:tcBorders>
              <w:top w:val="single" w:sz="4" w:space="0" w:color="auto"/>
            </w:tcBorders>
          </w:tcPr>
          <w:p w14:paraId="6621D05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NGS identified IPMNs with 76% sensitivity and 97% specificity from presence of mutation in </w:t>
            </w:r>
            <w:r w:rsidRPr="00446186">
              <w:rPr>
                <w:rFonts w:ascii="Book Antiqua" w:hAnsi="Book Antiqua" w:cs="Times New Roman"/>
                <w:i/>
                <w:sz w:val="24"/>
                <w:szCs w:val="24"/>
              </w:rPr>
              <w:t>GNAS</w:t>
            </w:r>
            <w:r w:rsidRPr="00446186">
              <w:rPr>
                <w:rFonts w:ascii="Book Antiqua" w:hAnsi="Book Antiqua" w:cs="Times New Roman"/>
                <w:sz w:val="24"/>
                <w:szCs w:val="24"/>
              </w:rPr>
              <w:t xml:space="preserve">, </w:t>
            </w:r>
            <w:r w:rsidRPr="00446186">
              <w:rPr>
                <w:rFonts w:ascii="Book Antiqua" w:hAnsi="Book Antiqua" w:cs="Times New Roman"/>
                <w:i/>
                <w:sz w:val="24"/>
                <w:szCs w:val="24"/>
              </w:rPr>
              <w:t>RNF43</w:t>
            </w:r>
            <w:r w:rsidRPr="00446186">
              <w:rPr>
                <w:rFonts w:ascii="Book Antiqua" w:hAnsi="Book Antiqua" w:cs="Times New Roman"/>
                <w:sz w:val="24"/>
                <w:szCs w:val="24"/>
              </w:rPr>
              <w:t xml:space="preserve">, </w:t>
            </w:r>
            <w:r w:rsidRPr="00446186">
              <w:rPr>
                <w:rFonts w:ascii="Book Antiqua" w:hAnsi="Book Antiqua" w:cs="Times New Roman"/>
                <w:i/>
                <w:sz w:val="24"/>
                <w:szCs w:val="24"/>
              </w:rPr>
              <w:t>LOH</w:t>
            </w:r>
            <w:r w:rsidRPr="00446186">
              <w:rPr>
                <w:rFonts w:ascii="Book Antiqua" w:hAnsi="Book Antiqua" w:cs="Times New Roman"/>
                <w:sz w:val="24"/>
                <w:szCs w:val="24"/>
              </w:rPr>
              <w:t xml:space="preserve"> in chromosome 9, or aneuploidy in chromosome 1q or 8p</w:t>
            </w:r>
          </w:p>
        </w:tc>
        <w:tc>
          <w:tcPr>
            <w:tcW w:w="2622" w:type="dxa"/>
            <w:tcBorders>
              <w:top w:val="single" w:sz="4" w:space="0" w:color="auto"/>
            </w:tcBorders>
          </w:tcPr>
          <w:p w14:paraId="323C2424" w14:textId="76B4A205"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Use of this molecular algorithm can avoid unnecessary surgery and is relatively sensitive for high risk cysts</w:t>
            </w:r>
            <w:r w:rsidR="00F26C0C" w:rsidRPr="00446186">
              <w:rPr>
                <w:rFonts w:ascii="Book Antiqua" w:hAnsi="Book Antiqua" w:cs="Times New Roman"/>
                <w:sz w:val="24"/>
                <w:szCs w:val="24"/>
              </w:rPr>
              <w:t>,</w:t>
            </w:r>
            <w:r w:rsidR="00F26C0C"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Adding clinical markers and radiologic features improved sensitivity to 94% but decreased specificity to 84%</w:t>
            </w:r>
          </w:p>
        </w:tc>
      </w:tr>
      <w:tr w:rsidR="00C24268" w:rsidRPr="00446186" w14:paraId="681D1746" w14:textId="77777777" w:rsidTr="002A05D1">
        <w:trPr>
          <w:trHeight w:val="1052"/>
        </w:trPr>
        <w:tc>
          <w:tcPr>
            <w:tcW w:w="1146" w:type="dxa"/>
          </w:tcPr>
          <w:p w14:paraId="57866D6D" w14:textId="4934C906"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46186">
              <w:rPr>
                <w:rFonts w:ascii="Book Antiqua" w:hAnsi="Book Antiqua" w:cs="Times New Roman"/>
                <w:sz w:val="24"/>
                <w:szCs w:val="24"/>
              </w:rPr>
              <w:t>Singhi</w:t>
            </w:r>
            <w:proofErr w:type="spellEnd"/>
            <w:r w:rsidRPr="00446186">
              <w:rPr>
                <w:rFonts w:ascii="Book Antiqua" w:hAnsi="Book Antiqua" w:cs="Times New Roman"/>
                <w:sz w:val="24"/>
                <w:szCs w:val="24"/>
              </w:rPr>
              <w:t xml:space="preserve"> </w:t>
            </w:r>
            <w:r w:rsidR="00F26C0C" w:rsidRPr="00446186">
              <w:rPr>
                <w:rFonts w:ascii="Book Antiqua" w:hAnsi="Book Antiqua" w:cs="Times New Roman"/>
                <w:i/>
                <w:sz w:val="24"/>
                <w:szCs w:val="24"/>
              </w:rPr>
              <w:t>et al</w:t>
            </w:r>
            <w:r w:rsidR="00F26C0C" w:rsidRPr="00446186">
              <w:rPr>
                <w:rFonts w:ascii="Book Antiqua" w:hAnsi="Book Antiqua" w:cs="Times New Roman"/>
                <w:sz w:val="24"/>
                <w:szCs w:val="24"/>
                <w:vertAlign w:val="superscript"/>
              </w:rPr>
              <w:t>[16]</w:t>
            </w:r>
            <w:r w:rsidR="00F26C0C" w:rsidRPr="00446186">
              <w:rPr>
                <w:rFonts w:ascii="Book Antiqua" w:hAnsi="Book Antiqua" w:cs="Times New Roman"/>
                <w:sz w:val="24"/>
                <w:szCs w:val="24"/>
              </w:rPr>
              <w:t xml:space="preserve">, </w:t>
            </w:r>
            <w:r w:rsidRPr="00446186">
              <w:rPr>
                <w:rFonts w:ascii="Book Antiqua" w:hAnsi="Book Antiqua" w:cs="Times New Roman"/>
                <w:sz w:val="24"/>
                <w:szCs w:val="24"/>
              </w:rPr>
              <w:t>2016</w:t>
            </w:r>
          </w:p>
        </w:tc>
        <w:tc>
          <w:tcPr>
            <w:tcW w:w="1407" w:type="dxa"/>
          </w:tcPr>
          <w:p w14:paraId="5B20C4B0" w14:textId="49BD3D82"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Retrospective, </w:t>
            </w:r>
            <w:r w:rsidR="00F26C0C" w:rsidRPr="00446186">
              <w:rPr>
                <w:rFonts w:ascii="Book Antiqua" w:hAnsi="Book Antiqua" w:cs="Times New Roman"/>
                <w:sz w:val="24"/>
                <w:szCs w:val="24"/>
              </w:rPr>
              <w:t xml:space="preserve">molecular </w:t>
            </w:r>
            <w:r w:rsidRPr="00446186">
              <w:rPr>
                <w:rFonts w:ascii="Book Antiqua" w:hAnsi="Book Antiqua" w:cs="Times New Roman"/>
                <w:sz w:val="24"/>
                <w:szCs w:val="24"/>
              </w:rPr>
              <w:lastRenderedPageBreak/>
              <w:t>testing of cyst fluid with novel algorithmic pathway</w:t>
            </w:r>
          </w:p>
        </w:tc>
        <w:tc>
          <w:tcPr>
            <w:tcW w:w="1203" w:type="dxa"/>
          </w:tcPr>
          <w:p w14:paraId="09D0FBA7" w14:textId="78684F4A" w:rsidR="00C24268" w:rsidRPr="00446186" w:rsidRDefault="00F26C0C"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lastRenderedPageBreak/>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2</w:t>
            </w:r>
            <w:r w:rsidRPr="00446186">
              <w:rPr>
                <w:rFonts w:ascii="Book Antiqua" w:hAnsi="Book Antiqua" w:cs="Times New Roman"/>
                <w:sz w:val="24"/>
                <w:szCs w:val="24"/>
              </w:rPr>
              <w:t>25 patients;</w:t>
            </w:r>
            <w:r w:rsidR="00C554CB"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 xml:space="preserve">41 </w:t>
            </w:r>
            <w:r w:rsidR="00C24268" w:rsidRPr="00446186">
              <w:rPr>
                <w:rFonts w:ascii="Book Antiqua" w:hAnsi="Book Antiqua" w:cs="Times New Roman"/>
                <w:sz w:val="24"/>
                <w:szCs w:val="24"/>
              </w:rPr>
              <w:lastRenderedPageBreak/>
              <w:t>patients with surgical pathology</w:t>
            </w:r>
          </w:p>
        </w:tc>
        <w:tc>
          <w:tcPr>
            <w:tcW w:w="756" w:type="dxa"/>
          </w:tcPr>
          <w:p w14:paraId="3152F1B0"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9/9</w:t>
            </w:r>
          </w:p>
        </w:tc>
        <w:tc>
          <w:tcPr>
            <w:tcW w:w="756" w:type="dxa"/>
          </w:tcPr>
          <w:p w14:paraId="560EB35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1/2</w:t>
            </w:r>
          </w:p>
        </w:tc>
        <w:tc>
          <w:tcPr>
            <w:tcW w:w="756" w:type="dxa"/>
          </w:tcPr>
          <w:p w14:paraId="0D04137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12/12</w:t>
            </w:r>
          </w:p>
        </w:tc>
        <w:tc>
          <w:tcPr>
            <w:tcW w:w="706" w:type="dxa"/>
          </w:tcPr>
          <w:p w14:paraId="706B686F" w14:textId="65F38499" w:rsidR="00C24268" w:rsidRPr="00446186" w:rsidRDefault="00F26C0C"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766" w:type="dxa"/>
          </w:tcPr>
          <w:p w14:paraId="639270F8" w14:textId="1B43A242"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1</w:t>
            </w:r>
            <w:r w:rsidR="00F26C0C" w:rsidRPr="00446186">
              <w:rPr>
                <w:rFonts w:ascii="Book Antiqua" w:hAnsi="Book Antiqua" w:cs="Times New Roman"/>
                <w:sz w:val="24"/>
                <w:szCs w:val="24"/>
                <w:vertAlign w:val="superscript"/>
              </w:rPr>
              <w:t>2</w:t>
            </w:r>
            <w:r w:rsidRPr="00446186">
              <w:rPr>
                <w:rFonts w:ascii="Book Antiqua" w:hAnsi="Book Antiqua" w:cs="Times New Roman"/>
                <w:sz w:val="24"/>
                <w:szCs w:val="24"/>
              </w:rPr>
              <w:t>/1</w:t>
            </w:r>
          </w:p>
        </w:tc>
        <w:tc>
          <w:tcPr>
            <w:tcW w:w="3190" w:type="dxa"/>
          </w:tcPr>
          <w:p w14:paraId="4D6E41D9" w14:textId="26293B94" w:rsidR="00C24268" w:rsidRPr="00446186" w:rsidRDefault="002A05D1"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Six </w:t>
            </w:r>
            <w:r w:rsidR="00C24268" w:rsidRPr="00446186">
              <w:rPr>
                <w:rFonts w:ascii="Book Antiqua" w:hAnsi="Book Antiqua" w:cs="Times New Roman"/>
                <w:sz w:val="24"/>
                <w:szCs w:val="24"/>
              </w:rPr>
              <w:t>cancer genes targeted</w:t>
            </w:r>
            <w:r w:rsidR="00F26C0C" w:rsidRPr="00446186">
              <w:rPr>
                <w:rFonts w:ascii="Book Antiqua" w:hAnsi="Book Antiqua" w:cs="Times New Roman"/>
                <w:sz w:val="24"/>
                <w:szCs w:val="24"/>
                <w:lang w:eastAsia="zh-CN"/>
              </w:rPr>
              <w:t xml:space="preserve"> </w:t>
            </w:r>
            <w:r w:rsidR="00C24268" w:rsidRPr="00446186">
              <w:rPr>
                <w:rFonts w:ascii="Book Antiqua" w:hAnsi="Book Antiqua" w:cs="Times New Roman"/>
                <w:i/>
                <w:sz w:val="24"/>
                <w:szCs w:val="24"/>
              </w:rPr>
              <w:t>KRAS/GNAS</w:t>
            </w:r>
            <w:r w:rsidR="00C24268" w:rsidRPr="00446186">
              <w:rPr>
                <w:rFonts w:ascii="Book Antiqua" w:hAnsi="Book Antiqua" w:cs="Times New Roman"/>
                <w:sz w:val="24"/>
                <w:szCs w:val="24"/>
              </w:rPr>
              <w:t xml:space="preserve"> sensitivity 100%, specificity 100% for </w:t>
            </w:r>
            <w:r w:rsidR="00C24268" w:rsidRPr="00446186">
              <w:rPr>
                <w:rFonts w:ascii="Book Antiqua" w:hAnsi="Book Antiqua" w:cs="Times New Roman"/>
                <w:sz w:val="24"/>
                <w:szCs w:val="24"/>
              </w:rPr>
              <w:lastRenderedPageBreak/>
              <w:t>IPMN</w:t>
            </w:r>
            <w:r w:rsidR="00BB022D" w:rsidRPr="00446186">
              <w:rPr>
                <w:rFonts w:ascii="Book Antiqua" w:hAnsi="Book Antiqua" w:cs="Times New Roman"/>
                <w:sz w:val="24"/>
                <w:szCs w:val="24"/>
                <w:lang w:eastAsia="zh-CN"/>
              </w:rPr>
              <w:t xml:space="preserve">, </w:t>
            </w:r>
            <w:r w:rsidR="00C24268" w:rsidRPr="00446186">
              <w:rPr>
                <w:rFonts w:ascii="Book Antiqua" w:hAnsi="Book Antiqua" w:cs="Times New Roman"/>
                <w:i/>
                <w:sz w:val="24"/>
                <w:szCs w:val="24"/>
              </w:rPr>
              <w:t>TP53</w:t>
            </w:r>
            <w:r w:rsidR="00C24268"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PIK3CA</w:t>
            </w:r>
            <w:r w:rsidR="00C24268" w:rsidRPr="00446186">
              <w:rPr>
                <w:rFonts w:ascii="Book Antiqua" w:hAnsi="Book Antiqua" w:cs="Times New Roman"/>
                <w:sz w:val="24"/>
                <w:szCs w:val="24"/>
              </w:rPr>
              <w:t xml:space="preserve">, and/or </w:t>
            </w:r>
            <w:r w:rsidR="00C24268" w:rsidRPr="00446186">
              <w:rPr>
                <w:rFonts w:ascii="Book Antiqua" w:hAnsi="Book Antiqua" w:cs="Times New Roman"/>
                <w:i/>
                <w:sz w:val="24"/>
                <w:szCs w:val="24"/>
              </w:rPr>
              <w:t>PTEN</w:t>
            </w:r>
            <w:r w:rsidR="00C24268" w:rsidRPr="00446186">
              <w:rPr>
                <w:rFonts w:ascii="Book Antiqua" w:hAnsi="Book Antiqua" w:cs="Times New Roman"/>
                <w:sz w:val="24"/>
                <w:szCs w:val="24"/>
              </w:rPr>
              <w:t xml:space="preserve"> sensitivity 91%, specificity 97% for IPMN with advanced neoplasia</w:t>
            </w:r>
          </w:p>
        </w:tc>
        <w:tc>
          <w:tcPr>
            <w:tcW w:w="2622" w:type="dxa"/>
          </w:tcPr>
          <w:p w14:paraId="73358ADC" w14:textId="455C6959"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 xml:space="preserve">Integrating molecular testing with clinical features and </w:t>
            </w:r>
            <w:r w:rsidRPr="00446186">
              <w:rPr>
                <w:rFonts w:ascii="Book Antiqua" w:hAnsi="Book Antiqua" w:cs="Times New Roman"/>
                <w:sz w:val="24"/>
                <w:szCs w:val="24"/>
              </w:rPr>
              <w:lastRenderedPageBreak/>
              <w:t>cytopathology into algorithm resulted in sensitivity and specificity for advanced neoplasm of 100% and 90%, respectively</w:t>
            </w:r>
          </w:p>
        </w:tc>
      </w:tr>
      <w:tr w:rsidR="00C24268" w:rsidRPr="00446186" w14:paraId="38D4FEC3" w14:textId="77777777" w:rsidTr="002A05D1">
        <w:trPr>
          <w:trHeight w:val="1052"/>
        </w:trPr>
        <w:tc>
          <w:tcPr>
            <w:tcW w:w="1146" w:type="dxa"/>
          </w:tcPr>
          <w:p w14:paraId="3F12D449" w14:textId="42F0FA06"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Jones</w:t>
            </w:r>
            <w:r w:rsidR="002A05D1" w:rsidRPr="00446186">
              <w:rPr>
                <w:rFonts w:ascii="Book Antiqua" w:hAnsi="Book Antiqua" w:cs="Times New Roman"/>
                <w:sz w:val="24"/>
                <w:szCs w:val="24"/>
              </w:rPr>
              <w:t xml:space="preserve"> </w:t>
            </w:r>
            <w:r w:rsidR="002A05D1" w:rsidRPr="00446186">
              <w:rPr>
                <w:rFonts w:ascii="Book Antiqua" w:hAnsi="Book Antiqua" w:cs="Times New Roman"/>
                <w:i/>
                <w:sz w:val="24"/>
                <w:szCs w:val="24"/>
              </w:rPr>
              <w:t>et al</w:t>
            </w:r>
            <w:r w:rsidR="002A05D1" w:rsidRPr="00446186">
              <w:rPr>
                <w:rFonts w:ascii="Book Antiqua" w:hAnsi="Book Antiqua" w:cs="Times New Roman"/>
                <w:sz w:val="24"/>
                <w:szCs w:val="24"/>
                <w:vertAlign w:val="superscript"/>
              </w:rPr>
              <w:t>[49]</w:t>
            </w:r>
            <w:r w:rsidR="002A05D1" w:rsidRPr="00446186">
              <w:rPr>
                <w:rFonts w:ascii="Book Antiqua" w:hAnsi="Book Antiqua" w:cs="Times New Roman"/>
                <w:sz w:val="24"/>
                <w:szCs w:val="24"/>
              </w:rPr>
              <w:t xml:space="preserve">, </w:t>
            </w:r>
            <w:r w:rsidRPr="00446186">
              <w:rPr>
                <w:rFonts w:ascii="Book Antiqua" w:hAnsi="Book Antiqua" w:cs="Times New Roman"/>
                <w:sz w:val="24"/>
                <w:szCs w:val="24"/>
              </w:rPr>
              <w:t>2016</w:t>
            </w:r>
            <w:r w:rsidR="002A05D1" w:rsidRPr="00446186">
              <w:rPr>
                <w:rFonts w:ascii="Book Antiqua" w:hAnsi="Book Antiqua" w:cs="Times New Roman"/>
                <w:sz w:val="24"/>
                <w:szCs w:val="24"/>
                <w:vertAlign w:val="superscript"/>
              </w:rPr>
              <w:t>1</w:t>
            </w:r>
          </w:p>
        </w:tc>
        <w:tc>
          <w:tcPr>
            <w:tcW w:w="1407" w:type="dxa"/>
          </w:tcPr>
          <w:p w14:paraId="147A406A" w14:textId="31B4880E" w:rsidR="00C24268" w:rsidRPr="00446186" w:rsidRDefault="002A05D1"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Prospective, </w:t>
            </w:r>
            <w:r w:rsidR="00C24268" w:rsidRPr="00446186">
              <w:rPr>
                <w:rFonts w:ascii="Book Antiqua" w:hAnsi="Book Antiqua" w:cs="Times New Roman"/>
                <w:sz w:val="24"/>
                <w:szCs w:val="24"/>
              </w:rPr>
              <w:t>NGS</w:t>
            </w:r>
          </w:p>
        </w:tc>
        <w:tc>
          <w:tcPr>
            <w:tcW w:w="1203" w:type="dxa"/>
          </w:tcPr>
          <w:p w14:paraId="11D65269" w14:textId="1B84BBB2" w:rsidR="00C24268" w:rsidRPr="00446186" w:rsidRDefault="002A05D1"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79 patients (92 PCL samples)</w:t>
            </w:r>
            <w:r w:rsidRPr="00446186">
              <w:rPr>
                <w:rFonts w:ascii="Book Antiqua" w:hAnsi="Book Antiqua" w:cs="Times New Roman"/>
                <w:sz w:val="24"/>
                <w:szCs w:val="24"/>
              </w:rPr>
              <w:t>,</w:t>
            </w:r>
            <w:r w:rsidRPr="00446186">
              <w:rPr>
                <w:rFonts w:ascii="Book Antiqua" w:hAnsi="Book Antiqua" w:cs="Times New Roman"/>
                <w:sz w:val="24"/>
                <w:szCs w:val="24"/>
                <w:lang w:eastAsia="zh-CN"/>
              </w:rPr>
              <w:t xml:space="preserve"> </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14 with surgical pathology</w:t>
            </w:r>
          </w:p>
        </w:tc>
        <w:tc>
          <w:tcPr>
            <w:tcW w:w="756" w:type="dxa"/>
          </w:tcPr>
          <w:p w14:paraId="6624471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1/4</w:t>
            </w:r>
          </w:p>
        </w:tc>
        <w:tc>
          <w:tcPr>
            <w:tcW w:w="756" w:type="dxa"/>
          </w:tcPr>
          <w:p w14:paraId="18C8C328"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0/2</w:t>
            </w:r>
          </w:p>
        </w:tc>
        <w:tc>
          <w:tcPr>
            <w:tcW w:w="756" w:type="dxa"/>
          </w:tcPr>
          <w:p w14:paraId="68F3A208"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4/4</w:t>
            </w:r>
          </w:p>
        </w:tc>
        <w:tc>
          <w:tcPr>
            <w:tcW w:w="706" w:type="dxa"/>
          </w:tcPr>
          <w:p w14:paraId="659BF834" w14:textId="6BB942A4" w:rsidR="00C24268" w:rsidRPr="00446186" w:rsidRDefault="002A05D1" w:rsidP="00446186">
            <w:pPr>
              <w:tabs>
                <w:tab w:val="left" w:pos="508"/>
              </w:tabs>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766" w:type="dxa"/>
          </w:tcPr>
          <w:p w14:paraId="2B8DC0ED" w14:textId="7EC38423" w:rsidR="00C24268" w:rsidRPr="00446186" w:rsidRDefault="002A05D1" w:rsidP="00446186">
            <w:pPr>
              <w:tabs>
                <w:tab w:val="left" w:pos="508"/>
              </w:tabs>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3190" w:type="dxa"/>
          </w:tcPr>
          <w:p w14:paraId="260C9CE7" w14:textId="7EB6FA15" w:rsidR="00C24268" w:rsidRPr="00446186" w:rsidRDefault="002A05D1" w:rsidP="00446186">
            <w:pPr>
              <w:tabs>
                <w:tab w:val="left" w:pos="508"/>
              </w:tabs>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Thirty-nine</w:t>
            </w:r>
            <w:r w:rsidR="00C24268" w:rsidRPr="00446186">
              <w:rPr>
                <w:rFonts w:ascii="Book Antiqua" w:hAnsi="Book Antiqua" w:cs="Times New Roman"/>
                <w:sz w:val="24"/>
                <w:szCs w:val="24"/>
              </w:rPr>
              <w:t xml:space="preserve"> cancer genes targeted</w:t>
            </w:r>
            <w:r w:rsidRPr="00446186">
              <w:rPr>
                <w:rFonts w:ascii="Book Antiqua" w:hAnsi="Book Antiqua" w:cs="Times New Roman"/>
                <w:sz w:val="24"/>
                <w:szCs w:val="24"/>
              </w:rPr>
              <w:t>,</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Specificity and sensitivity for NGS was 75% and 86%</w:t>
            </w:r>
            <w:r w:rsidRPr="00446186">
              <w:rPr>
                <w:rFonts w:ascii="Book Antiqua" w:hAnsi="Book Antiqua" w:cs="Times New Roman"/>
                <w:sz w:val="24"/>
                <w:szCs w:val="24"/>
              </w:rPr>
              <w:t>,</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Specificity and sensitivity for CEA was 100% and 57%</w:t>
            </w:r>
            <w:r w:rsidRPr="00446186">
              <w:rPr>
                <w:rFonts w:ascii="Book Antiqua" w:hAnsi="Book Antiqua" w:cs="Times New Roman"/>
                <w:sz w:val="24"/>
                <w:szCs w:val="24"/>
              </w:rPr>
              <w:t>,</w:t>
            </w:r>
            <w:r w:rsidR="00C24268" w:rsidRPr="00446186">
              <w:rPr>
                <w:rFonts w:ascii="Book Antiqua" w:hAnsi="Book Antiqua" w:cs="Times New Roman"/>
                <w:sz w:val="24"/>
                <w:szCs w:val="24"/>
              </w:rPr>
              <w:t xml:space="preserve"> NGS was more sensitive but CEA was more specific for identifying mutinous etiology</w:t>
            </w:r>
          </w:p>
        </w:tc>
        <w:tc>
          <w:tcPr>
            <w:tcW w:w="2622" w:type="dxa"/>
          </w:tcPr>
          <w:p w14:paraId="4827C59D" w14:textId="015E7378"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A </w:t>
            </w:r>
            <w:r w:rsidRPr="00446186">
              <w:rPr>
                <w:rFonts w:ascii="Book Antiqua" w:hAnsi="Book Antiqua" w:cs="Times New Roman"/>
                <w:i/>
                <w:sz w:val="24"/>
                <w:szCs w:val="24"/>
              </w:rPr>
              <w:t>KRAS</w:t>
            </w:r>
            <w:r w:rsidRPr="00446186">
              <w:rPr>
                <w:rFonts w:ascii="Book Antiqua" w:hAnsi="Book Antiqua" w:cs="Times New Roman"/>
                <w:sz w:val="24"/>
                <w:szCs w:val="24"/>
              </w:rPr>
              <w:t xml:space="preserve"> mutation reclassified 19% of cysts as mucinous that were originally identified as nonneop</w:t>
            </w:r>
            <w:r w:rsidR="002A05D1" w:rsidRPr="00446186">
              <w:rPr>
                <w:rFonts w:ascii="Book Antiqua" w:hAnsi="Book Antiqua" w:cs="Times New Roman"/>
                <w:sz w:val="24"/>
                <w:szCs w:val="24"/>
              </w:rPr>
              <w:t xml:space="preserve">lastic and </w:t>
            </w:r>
            <w:proofErr w:type="spellStart"/>
            <w:r w:rsidR="002A05D1" w:rsidRPr="00446186">
              <w:rPr>
                <w:rFonts w:ascii="Book Antiqua" w:hAnsi="Book Antiqua" w:cs="Times New Roman"/>
                <w:sz w:val="24"/>
                <w:szCs w:val="24"/>
              </w:rPr>
              <w:t>nonmucinous</w:t>
            </w:r>
            <w:proofErr w:type="spellEnd"/>
            <w:r w:rsidR="002A05D1" w:rsidRPr="00446186">
              <w:rPr>
                <w:rFonts w:ascii="Book Antiqua" w:hAnsi="Book Antiqua" w:cs="Times New Roman"/>
                <w:sz w:val="24"/>
                <w:szCs w:val="24"/>
              </w:rPr>
              <w:t xml:space="preserve"> from CEA,</w:t>
            </w:r>
            <w:r w:rsidR="002A05D1"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20% of cysts identified as </w:t>
            </w:r>
            <w:proofErr w:type="spellStart"/>
            <w:r w:rsidRPr="00446186">
              <w:rPr>
                <w:rFonts w:ascii="Book Antiqua" w:hAnsi="Book Antiqua" w:cs="Times New Roman"/>
                <w:sz w:val="24"/>
                <w:szCs w:val="24"/>
              </w:rPr>
              <w:t>nonmucinous</w:t>
            </w:r>
            <w:proofErr w:type="spellEnd"/>
            <w:r w:rsidRPr="00446186">
              <w:rPr>
                <w:rFonts w:ascii="Book Antiqua" w:hAnsi="Book Antiqua" w:cs="Times New Roman"/>
                <w:sz w:val="24"/>
                <w:szCs w:val="24"/>
              </w:rPr>
              <w:t xml:space="preserve"> by imaging were identified as mucinous by NGS</w:t>
            </w:r>
            <w:r w:rsidR="002A05D1" w:rsidRPr="00446186">
              <w:rPr>
                <w:rFonts w:ascii="Book Antiqua" w:hAnsi="Book Antiqua" w:cs="Times New Roman"/>
                <w:sz w:val="24"/>
                <w:szCs w:val="24"/>
              </w:rPr>
              <w:t>,</w:t>
            </w:r>
            <w:r w:rsidR="002A05D1"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A </w:t>
            </w:r>
            <w:r w:rsidRPr="00446186">
              <w:rPr>
                <w:rFonts w:ascii="Book Antiqua" w:hAnsi="Book Antiqua" w:cs="Times New Roman"/>
                <w:i/>
                <w:sz w:val="24"/>
                <w:szCs w:val="24"/>
              </w:rPr>
              <w:lastRenderedPageBreak/>
              <w:t xml:space="preserve">KRAS/GNAS </w:t>
            </w:r>
            <w:r w:rsidRPr="00446186">
              <w:rPr>
                <w:rFonts w:ascii="Book Antiqua" w:hAnsi="Book Antiqua" w:cs="Times New Roman"/>
                <w:sz w:val="24"/>
                <w:szCs w:val="24"/>
              </w:rPr>
              <w:t>mutation correlated w</w:t>
            </w:r>
            <w:r w:rsidR="004818C8" w:rsidRPr="00446186">
              <w:rPr>
                <w:rFonts w:ascii="Book Antiqua" w:hAnsi="Book Antiqua" w:cs="Times New Roman"/>
                <w:sz w:val="24"/>
                <w:szCs w:val="24"/>
              </w:rPr>
              <w:t xml:space="preserve">ith </w:t>
            </w:r>
            <w:proofErr w:type="spellStart"/>
            <w:r w:rsidR="004818C8" w:rsidRPr="00446186">
              <w:rPr>
                <w:rFonts w:ascii="Book Antiqua" w:hAnsi="Book Antiqua" w:cs="Times New Roman"/>
                <w:sz w:val="24"/>
                <w:szCs w:val="24"/>
              </w:rPr>
              <w:t>nonmuciouns</w:t>
            </w:r>
            <w:proofErr w:type="spellEnd"/>
            <w:r w:rsidR="004818C8" w:rsidRPr="00446186">
              <w:rPr>
                <w:rFonts w:ascii="Book Antiqua" w:hAnsi="Book Antiqua" w:cs="Times New Roman"/>
                <w:sz w:val="24"/>
                <w:szCs w:val="24"/>
              </w:rPr>
              <w:t xml:space="preserve"> CEA in 71% of I</w:t>
            </w:r>
            <w:r w:rsidRPr="00446186">
              <w:rPr>
                <w:rFonts w:ascii="Book Antiqua" w:hAnsi="Book Antiqua" w:cs="Times New Roman"/>
                <w:sz w:val="24"/>
                <w:szCs w:val="24"/>
              </w:rPr>
              <w:t>P</w:t>
            </w:r>
            <w:r w:rsidR="004818C8" w:rsidRPr="00446186">
              <w:rPr>
                <w:rFonts w:ascii="Book Antiqua" w:hAnsi="Book Antiqua" w:cs="Times New Roman"/>
                <w:sz w:val="24"/>
                <w:szCs w:val="24"/>
              </w:rPr>
              <w:t>M</w:t>
            </w:r>
            <w:r w:rsidR="002A05D1" w:rsidRPr="00446186">
              <w:rPr>
                <w:rFonts w:ascii="Book Antiqua" w:hAnsi="Book Antiqua" w:cs="Times New Roman"/>
                <w:sz w:val="24"/>
                <w:szCs w:val="24"/>
              </w:rPr>
              <w:t>Ns</w:t>
            </w:r>
          </w:p>
        </w:tc>
      </w:tr>
      <w:tr w:rsidR="00C24268" w:rsidRPr="00446186" w14:paraId="3B721E28" w14:textId="77777777" w:rsidTr="002A05D1">
        <w:trPr>
          <w:trHeight w:val="881"/>
        </w:trPr>
        <w:tc>
          <w:tcPr>
            <w:tcW w:w="1146" w:type="dxa"/>
          </w:tcPr>
          <w:p w14:paraId="5E3E59CD" w14:textId="6E0EC1FC"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 xml:space="preserve">Rosenbaum </w:t>
            </w:r>
            <w:r w:rsidR="002A05D1" w:rsidRPr="00446186">
              <w:rPr>
                <w:rFonts w:ascii="Book Antiqua" w:hAnsi="Book Antiqua" w:cs="Times New Roman"/>
                <w:i/>
                <w:sz w:val="24"/>
                <w:szCs w:val="24"/>
              </w:rPr>
              <w:t>et al</w:t>
            </w:r>
            <w:r w:rsidR="002A05D1" w:rsidRPr="00446186">
              <w:rPr>
                <w:rFonts w:ascii="Book Antiqua" w:hAnsi="Book Antiqua" w:cs="Times New Roman"/>
                <w:sz w:val="24"/>
                <w:szCs w:val="24"/>
                <w:vertAlign w:val="superscript"/>
              </w:rPr>
              <w:t>[50]</w:t>
            </w:r>
            <w:r w:rsidR="002A05D1" w:rsidRPr="00446186">
              <w:rPr>
                <w:rFonts w:ascii="Book Antiqua" w:hAnsi="Book Antiqua" w:cs="Times New Roman"/>
                <w:sz w:val="24"/>
                <w:szCs w:val="24"/>
              </w:rPr>
              <w:t xml:space="preserve">, </w:t>
            </w:r>
            <w:r w:rsidRPr="00446186">
              <w:rPr>
                <w:rFonts w:ascii="Book Antiqua" w:hAnsi="Book Antiqua" w:cs="Times New Roman"/>
                <w:sz w:val="24"/>
                <w:szCs w:val="24"/>
              </w:rPr>
              <w:t>2016</w:t>
            </w:r>
          </w:p>
        </w:tc>
        <w:tc>
          <w:tcPr>
            <w:tcW w:w="1407" w:type="dxa"/>
          </w:tcPr>
          <w:p w14:paraId="1907FAF2"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NGS</w:t>
            </w:r>
          </w:p>
        </w:tc>
        <w:tc>
          <w:tcPr>
            <w:tcW w:w="1203" w:type="dxa"/>
          </w:tcPr>
          <w:p w14:paraId="1875C1B1" w14:textId="6588979F" w:rsidR="00C24268" w:rsidRPr="00446186" w:rsidRDefault="002A05D1"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113 PCL samples (105 patients)</w:t>
            </w:r>
            <w:r w:rsidRPr="00446186">
              <w:rPr>
                <w:rFonts w:ascii="Book Antiqua" w:hAnsi="Book Antiqua" w:cs="Times New Roman"/>
                <w:sz w:val="24"/>
                <w:szCs w:val="24"/>
              </w:rPr>
              <w:t>;</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25 p</w:t>
            </w:r>
            <w:r w:rsidRPr="00446186">
              <w:rPr>
                <w:rFonts w:ascii="Book Antiqua" w:hAnsi="Book Antiqua" w:cs="Times New Roman"/>
                <w:sz w:val="24"/>
                <w:szCs w:val="24"/>
              </w:rPr>
              <w:t>atients with surgical pathology</w:t>
            </w:r>
          </w:p>
        </w:tc>
        <w:tc>
          <w:tcPr>
            <w:tcW w:w="756" w:type="dxa"/>
          </w:tcPr>
          <w:p w14:paraId="7894538D"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NA</w:t>
            </w:r>
          </w:p>
        </w:tc>
        <w:tc>
          <w:tcPr>
            <w:tcW w:w="756" w:type="dxa"/>
          </w:tcPr>
          <w:p w14:paraId="6D564786"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NA</w:t>
            </w:r>
          </w:p>
        </w:tc>
        <w:tc>
          <w:tcPr>
            <w:tcW w:w="756" w:type="dxa"/>
          </w:tcPr>
          <w:p w14:paraId="2202D0E6"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NA</w:t>
            </w:r>
          </w:p>
        </w:tc>
        <w:tc>
          <w:tcPr>
            <w:tcW w:w="706" w:type="dxa"/>
          </w:tcPr>
          <w:p w14:paraId="6114CCB6"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NA</w:t>
            </w:r>
          </w:p>
        </w:tc>
        <w:tc>
          <w:tcPr>
            <w:tcW w:w="766" w:type="dxa"/>
          </w:tcPr>
          <w:p w14:paraId="75FE550E" w14:textId="77777777" w:rsidR="00C24268" w:rsidRPr="00446186" w:rsidRDefault="00C24268" w:rsidP="00446186">
            <w:pPr>
              <w:tabs>
                <w:tab w:val="left" w:pos="432"/>
              </w:tabs>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NA</w:t>
            </w:r>
          </w:p>
        </w:tc>
        <w:tc>
          <w:tcPr>
            <w:tcW w:w="3190" w:type="dxa"/>
          </w:tcPr>
          <w:p w14:paraId="7ACAA32E" w14:textId="183EA139" w:rsidR="00C24268" w:rsidRPr="00446186" w:rsidRDefault="002A05D1" w:rsidP="00446186">
            <w:pPr>
              <w:pStyle w:val="a3"/>
              <w:tabs>
                <w:tab w:val="left" w:pos="432"/>
              </w:tabs>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Nine </w:t>
            </w:r>
            <w:r w:rsidR="00C24268" w:rsidRPr="00446186">
              <w:rPr>
                <w:rFonts w:ascii="Book Antiqua" w:hAnsi="Book Antiqua" w:cs="Times New Roman"/>
                <w:sz w:val="24"/>
                <w:szCs w:val="24"/>
              </w:rPr>
              <w:t>cancer genes targeted</w:t>
            </w:r>
            <w:r w:rsidRPr="00446186">
              <w:rPr>
                <w:rFonts w:ascii="Book Antiqua" w:hAnsi="Book Antiqua" w:cs="Times New Roman"/>
                <w:sz w:val="24"/>
                <w:szCs w:val="24"/>
              </w:rPr>
              <w:t>,</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 xml:space="preserve">Detection of a </w:t>
            </w:r>
            <w:r w:rsidR="00C24268" w:rsidRPr="00446186">
              <w:rPr>
                <w:rFonts w:ascii="Book Antiqua" w:hAnsi="Book Antiqua" w:cs="Times New Roman"/>
                <w:i/>
                <w:sz w:val="24"/>
                <w:szCs w:val="24"/>
              </w:rPr>
              <w:t>KRAS</w:t>
            </w:r>
            <w:r w:rsidR="00C24268" w:rsidRPr="00446186">
              <w:rPr>
                <w:rFonts w:ascii="Book Antiqua" w:hAnsi="Book Antiqua" w:cs="Times New Roman"/>
                <w:sz w:val="24"/>
                <w:szCs w:val="24"/>
              </w:rPr>
              <w:t xml:space="preserve"> variant yielded 80% sensitivity and 88% specificity for IPMN or carcinoma.</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GNAS variant yielded 27% sensitivity and 100% specificity for IPMN or carcinoma</w:t>
            </w:r>
          </w:p>
        </w:tc>
        <w:tc>
          <w:tcPr>
            <w:tcW w:w="2622" w:type="dxa"/>
          </w:tcPr>
          <w:p w14:paraId="046540C3" w14:textId="09A0D363"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Combining cytology, CEA, and NGS yielded a 90% sensitivity and 88% specificity for</w:t>
            </w:r>
            <w:r w:rsidR="004818C8" w:rsidRPr="00446186">
              <w:rPr>
                <w:rFonts w:ascii="Book Antiqua" w:hAnsi="Book Antiqua" w:cs="Times New Roman"/>
                <w:sz w:val="24"/>
                <w:szCs w:val="24"/>
              </w:rPr>
              <w:t xml:space="preserve"> I</w:t>
            </w:r>
            <w:r w:rsidRPr="00446186">
              <w:rPr>
                <w:rFonts w:ascii="Book Antiqua" w:hAnsi="Book Antiqua" w:cs="Times New Roman"/>
                <w:sz w:val="24"/>
                <w:szCs w:val="24"/>
              </w:rPr>
              <w:t>P</w:t>
            </w:r>
            <w:r w:rsidR="004818C8" w:rsidRPr="00446186">
              <w:rPr>
                <w:rFonts w:ascii="Book Antiqua" w:hAnsi="Book Antiqua" w:cs="Times New Roman"/>
                <w:sz w:val="24"/>
                <w:szCs w:val="24"/>
              </w:rPr>
              <w:t>M</w:t>
            </w:r>
            <w:r w:rsidR="002A05D1" w:rsidRPr="00446186">
              <w:rPr>
                <w:rFonts w:ascii="Book Antiqua" w:hAnsi="Book Antiqua" w:cs="Times New Roman"/>
                <w:sz w:val="24"/>
                <w:szCs w:val="24"/>
              </w:rPr>
              <w:t>N or carcinoma</w:t>
            </w:r>
          </w:p>
        </w:tc>
      </w:tr>
      <w:tr w:rsidR="00C24268" w:rsidRPr="00446186" w14:paraId="54303937" w14:textId="77777777" w:rsidTr="002A05D1">
        <w:trPr>
          <w:trHeight w:val="1052"/>
        </w:trPr>
        <w:tc>
          <w:tcPr>
            <w:tcW w:w="1146" w:type="dxa"/>
          </w:tcPr>
          <w:p w14:paraId="23FBA98B" w14:textId="566ACED4"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46186">
              <w:rPr>
                <w:rFonts w:ascii="Book Antiqua" w:hAnsi="Book Antiqua" w:cs="Times New Roman"/>
                <w:sz w:val="24"/>
                <w:szCs w:val="24"/>
              </w:rPr>
              <w:t>Singhi</w:t>
            </w:r>
            <w:proofErr w:type="spellEnd"/>
            <w:r w:rsidRPr="00446186">
              <w:rPr>
                <w:rFonts w:ascii="Book Antiqua" w:hAnsi="Book Antiqua" w:cs="Times New Roman"/>
                <w:sz w:val="24"/>
                <w:szCs w:val="24"/>
              </w:rPr>
              <w:t xml:space="preserve"> </w:t>
            </w:r>
            <w:r w:rsidR="002A05D1" w:rsidRPr="00446186">
              <w:rPr>
                <w:rFonts w:ascii="Book Antiqua" w:hAnsi="Book Antiqua" w:cs="Times New Roman"/>
                <w:i/>
                <w:sz w:val="24"/>
                <w:szCs w:val="24"/>
              </w:rPr>
              <w:t>et al</w:t>
            </w:r>
            <w:r w:rsidR="002A05D1" w:rsidRPr="00446186">
              <w:rPr>
                <w:rFonts w:ascii="Book Antiqua" w:hAnsi="Book Antiqua" w:cs="Times New Roman"/>
                <w:sz w:val="24"/>
                <w:szCs w:val="24"/>
                <w:vertAlign w:val="superscript"/>
              </w:rPr>
              <w:t>[18]</w:t>
            </w:r>
            <w:r w:rsidR="002A05D1" w:rsidRPr="00446186">
              <w:rPr>
                <w:rFonts w:ascii="Book Antiqua" w:hAnsi="Book Antiqua" w:cs="Times New Roman"/>
                <w:sz w:val="24"/>
                <w:szCs w:val="24"/>
              </w:rPr>
              <w:t xml:space="preserve">, </w:t>
            </w:r>
            <w:r w:rsidRPr="00446186">
              <w:rPr>
                <w:rFonts w:ascii="Book Antiqua" w:hAnsi="Book Antiqua" w:cs="Times New Roman"/>
                <w:sz w:val="24"/>
                <w:szCs w:val="24"/>
              </w:rPr>
              <w:t>2018</w:t>
            </w:r>
          </w:p>
        </w:tc>
        <w:tc>
          <w:tcPr>
            <w:tcW w:w="1407" w:type="dxa"/>
          </w:tcPr>
          <w:p w14:paraId="15732ADD" w14:textId="7F728B1B" w:rsidR="00C24268" w:rsidRPr="00446186" w:rsidRDefault="002A05D1"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Prospective,</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 xml:space="preserve">FNA of cyst fluid with NGS </w:t>
            </w:r>
          </w:p>
        </w:tc>
        <w:tc>
          <w:tcPr>
            <w:tcW w:w="1203" w:type="dxa"/>
          </w:tcPr>
          <w:p w14:paraId="71BE4F09" w14:textId="54DE8A31" w:rsidR="00C24268" w:rsidRPr="00446186" w:rsidRDefault="002A05D1"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62</w:t>
            </w:r>
            <w:r w:rsidRPr="00446186">
              <w:rPr>
                <w:rFonts w:ascii="Book Antiqua" w:hAnsi="Book Antiqua" w:cs="Times New Roman"/>
                <w:sz w:val="24"/>
                <w:szCs w:val="24"/>
              </w:rPr>
              <w:t>6 PCL samples from 595 patients;</w:t>
            </w:r>
            <w:r w:rsidR="00C554CB"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lastRenderedPageBreak/>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102 patients with surgical pathology</w:t>
            </w:r>
          </w:p>
        </w:tc>
        <w:tc>
          <w:tcPr>
            <w:tcW w:w="756" w:type="dxa"/>
          </w:tcPr>
          <w:p w14:paraId="2CEB0488"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13/13</w:t>
            </w:r>
          </w:p>
        </w:tc>
        <w:tc>
          <w:tcPr>
            <w:tcW w:w="756" w:type="dxa"/>
          </w:tcPr>
          <w:p w14:paraId="4F199D69"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4/4</w:t>
            </w:r>
          </w:p>
        </w:tc>
        <w:tc>
          <w:tcPr>
            <w:tcW w:w="756" w:type="dxa"/>
          </w:tcPr>
          <w:p w14:paraId="24B8B45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39/39</w:t>
            </w:r>
          </w:p>
        </w:tc>
        <w:tc>
          <w:tcPr>
            <w:tcW w:w="706" w:type="dxa"/>
          </w:tcPr>
          <w:p w14:paraId="5CEB365C"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0/2</w:t>
            </w:r>
          </w:p>
        </w:tc>
        <w:tc>
          <w:tcPr>
            <w:tcW w:w="766" w:type="dxa"/>
          </w:tcPr>
          <w:p w14:paraId="46914F92"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2/8</w:t>
            </w:r>
          </w:p>
        </w:tc>
        <w:tc>
          <w:tcPr>
            <w:tcW w:w="3190" w:type="dxa"/>
          </w:tcPr>
          <w:p w14:paraId="320D3AE0" w14:textId="55B007EB"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Eleven </w:t>
            </w:r>
            <w:r w:rsidR="00C24268" w:rsidRPr="00446186">
              <w:rPr>
                <w:rFonts w:ascii="Book Antiqua" w:hAnsi="Book Antiqua" w:cs="Times New Roman"/>
                <w:sz w:val="24"/>
                <w:szCs w:val="24"/>
              </w:rPr>
              <w:t>cancer genes targeted</w:t>
            </w:r>
            <w:r w:rsidR="002A05D1" w:rsidRPr="00446186">
              <w:rPr>
                <w:rFonts w:ascii="Book Antiqua" w:hAnsi="Book Antiqua" w:cs="Times New Roman"/>
                <w:sz w:val="24"/>
                <w:szCs w:val="24"/>
              </w:rPr>
              <w:t>,</w:t>
            </w:r>
            <w:r w:rsidR="002A05D1" w:rsidRPr="00446186">
              <w:rPr>
                <w:rFonts w:ascii="Book Antiqua" w:hAnsi="Book Antiqua" w:cs="Times New Roman"/>
                <w:sz w:val="24"/>
                <w:szCs w:val="24"/>
                <w:lang w:eastAsia="zh-CN"/>
              </w:rPr>
              <w:t xml:space="preserve"> </w:t>
            </w:r>
            <w:r w:rsidR="00C24268" w:rsidRPr="00446186">
              <w:rPr>
                <w:rFonts w:ascii="Book Antiqua" w:hAnsi="Book Antiqua" w:cs="Times New Roman"/>
                <w:i/>
                <w:sz w:val="24"/>
                <w:szCs w:val="24"/>
              </w:rPr>
              <w:t>KRAS/GNAS</w:t>
            </w:r>
            <w:r w:rsidR="00C24268" w:rsidRPr="00446186">
              <w:rPr>
                <w:rFonts w:ascii="Book Antiqua" w:hAnsi="Book Antiqua" w:cs="Times New Roman"/>
                <w:sz w:val="24"/>
                <w:szCs w:val="24"/>
              </w:rPr>
              <w:t xml:space="preserve"> sensitivity 100%, specificity 96% for detection of IPMN; and 89% sensitive and 100% </w:t>
            </w:r>
            <w:r w:rsidR="00C24268" w:rsidRPr="00446186">
              <w:rPr>
                <w:rFonts w:ascii="Book Antiqua" w:hAnsi="Book Antiqua" w:cs="Times New Roman"/>
                <w:sz w:val="24"/>
                <w:szCs w:val="24"/>
              </w:rPr>
              <w:lastRenderedPageBreak/>
              <w:t>specific for IPMN and MCNs combined</w:t>
            </w:r>
            <w:r w:rsidR="002A05D1" w:rsidRPr="00446186">
              <w:rPr>
                <w:rFonts w:ascii="Book Antiqua" w:hAnsi="Book Antiqua" w:cs="Times New Roman"/>
                <w:sz w:val="24"/>
                <w:szCs w:val="24"/>
              </w:rPr>
              <w:t>,</w:t>
            </w:r>
            <w:r w:rsidR="002A05D1"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 xml:space="preserve">Combination </w:t>
            </w:r>
            <w:r w:rsidR="00C24268" w:rsidRPr="00446186">
              <w:rPr>
                <w:rFonts w:ascii="Book Antiqua" w:hAnsi="Book Antiqua" w:cs="Times New Roman"/>
                <w:i/>
                <w:sz w:val="24"/>
                <w:szCs w:val="24"/>
              </w:rPr>
              <w:t>KRAS/GNAS</w:t>
            </w:r>
            <w:r w:rsidR="00C24268" w:rsidRPr="00446186">
              <w:rPr>
                <w:rFonts w:ascii="Book Antiqua" w:hAnsi="Book Antiqua" w:cs="Times New Roman"/>
                <w:sz w:val="24"/>
                <w:szCs w:val="24"/>
              </w:rPr>
              <w:t xml:space="preserve"> with </w:t>
            </w:r>
            <w:r w:rsidR="00C24268" w:rsidRPr="00446186">
              <w:rPr>
                <w:rFonts w:ascii="Book Antiqua" w:hAnsi="Book Antiqua" w:cs="Times New Roman"/>
                <w:i/>
                <w:sz w:val="24"/>
                <w:szCs w:val="24"/>
              </w:rPr>
              <w:t>TP53</w:t>
            </w:r>
            <w:r w:rsidR="00C24268"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PIK3CA</w:t>
            </w:r>
            <w:r w:rsidR="00C24268" w:rsidRPr="00446186">
              <w:rPr>
                <w:rFonts w:ascii="Book Antiqua" w:hAnsi="Book Antiqua" w:cs="Times New Roman"/>
                <w:sz w:val="24"/>
                <w:szCs w:val="24"/>
              </w:rPr>
              <w:t xml:space="preserve">, and </w:t>
            </w:r>
            <w:r w:rsidR="00C24268" w:rsidRPr="00446186">
              <w:rPr>
                <w:rFonts w:ascii="Book Antiqua" w:hAnsi="Book Antiqua" w:cs="Times New Roman"/>
                <w:i/>
                <w:sz w:val="24"/>
                <w:szCs w:val="24"/>
              </w:rPr>
              <w:t>PTEN</w:t>
            </w:r>
            <w:r w:rsidR="00C24268" w:rsidRPr="00446186">
              <w:rPr>
                <w:rFonts w:ascii="Book Antiqua" w:hAnsi="Book Antiqua" w:cs="Times New Roman"/>
                <w:sz w:val="24"/>
                <w:szCs w:val="24"/>
              </w:rPr>
              <w:t xml:space="preserve"> testing showed 88% sensitivity, 97% specificity for IPMN with advanced neoplasia</w:t>
            </w:r>
            <w:r w:rsidR="002A05D1" w:rsidRPr="00446186">
              <w:rPr>
                <w:rFonts w:ascii="Book Antiqua" w:hAnsi="Book Antiqua" w:cs="Times New Roman"/>
                <w:sz w:val="24"/>
                <w:szCs w:val="24"/>
              </w:rPr>
              <w:t>,</w:t>
            </w:r>
            <w:r w:rsidR="002A05D1"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 xml:space="preserve">Combination </w:t>
            </w:r>
            <w:r w:rsidR="00C24268" w:rsidRPr="00446186">
              <w:rPr>
                <w:rFonts w:ascii="Book Antiqua" w:hAnsi="Book Antiqua" w:cs="Times New Roman"/>
                <w:i/>
                <w:sz w:val="24"/>
                <w:szCs w:val="24"/>
              </w:rPr>
              <w:t>KRAS/GNAS</w:t>
            </w:r>
            <w:r w:rsidR="00C24268" w:rsidRPr="00446186">
              <w:rPr>
                <w:rFonts w:ascii="Book Antiqua" w:hAnsi="Book Antiqua" w:cs="Times New Roman"/>
                <w:sz w:val="24"/>
                <w:szCs w:val="24"/>
              </w:rPr>
              <w:t xml:space="preserve"> with </w:t>
            </w:r>
            <w:r w:rsidR="00C24268" w:rsidRPr="00446186">
              <w:rPr>
                <w:rFonts w:ascii="Book Antiqua" w:hAnsi="Book Antiqua" w:cs="Times New Roman"/>
                <w:i/>
                <w:sz w:val="24"/>
                <w:szCs w:val="24"/>
              </w:rPr>
              <w:t>TP53</w:t>
            </w:r>
            <w:r w:rsidR="00C24268"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PIK3CA</w:t>
            </w:r>
            <w:r w:rsidR="00C24268" w:rsidRPr="00446186">
              <w:rPr>
                <w:rFonts w:ascii="Book Antiqua" w:hAnsi="Book Antiqua" w:cs="Times New Roman"/>
                <w:sz w:val="24"/>
                <w:szCs w:val="24"/>
              </w:rPr>
              <w:t xml:space="preserve">, and </w:t>
            </w:r>
            <w:r w:rsidR="00C24268" w:rsidRPr="00446186">
              <w:rPr>
                <w:rFonts w:ascii="Book Antiqua" w:hAnsi="Book Antiqua" w:cs="Times New Roman"/>
                <w:i/>
                <w:sz w:val="24"/>
                <w:szCs w:val="24"/>
              </w:rPr>
              <w:t>PTEN</w:t>
            </w:r>
            <w:r w:rsidR="00C24268" w:rsidRPr="00446186">
              <w:rPr>
                <w:rFonts w:ascii="Book Antiqua" w:hAnsi="Book Antiqua" w:cs="Times New Roman"/>
                <w:sz w:val="24"/>
                <w:szCs w:val="24"/>
              </w:rPr>
              <w:t xml:space="preserve"> testing showed 79% sensitive, 96% specific for all mucinous pancreatic cysts with advanced neoplasia</w:t>
            </w:r>
          </w:p>
        </w:tc>
        <w:tc>
          <w:tcPr>
            <w:tcW w:w="2622" w:type="dxa"/>
          </w:tcPr>
          <w:p w14:paraId="3553354A" w14:textId="5117D1F6"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 xml:space="preserve">Mutant allele frequencies over 55% for </w:t>
            </w:r>
            <w:r w:rsidRPr="00446186">
              <w:rPr>
                <w:rFonts w:ascii="Book Antiqua" w:hAnsi="Book Antiqua" w:cs="Times New Roman"/>
                <w:i/>
                <w:sz w:val="24"/>
                <w:szCs w:val="24"/>
              </w:rPr>
              <w:t>GNAS</w:t>
            </w:r>
            <w:r w:rsidRPr="00446186">
              <w:rPr>
                <w:rFonts w:ascii="Book Antiqua" w:hAnsi="Book Antiqua" w:cs="Times New Roman"/>
                <w:sz w:val="24"/>
                <w:szCs w:val="24"/>
              </w:rPr>
              <w:t xml:space="preserve"> correlated with IPMNs with </w:t>
            </w:r>
            <w:r w:rsidRPr="00446186">
              <w:rPr>
                <w:rFonts w:ascii="Book Antiqua" w:hAnsi="Book Antiqua" w:cs="Times New Roman"/>
                <w:i/>
                <w:sz w:val="24"/>
                <w:szCs w:val="24"/>
              </w:rPr>
              <w:t>HGD</w:t>
            </w:r>
            <w:r w:rsidRPr="00446186">
              <w:rPr>
                <w:rFonts w:ascii="Book Antiqua" w:hAnsi="Book Antiqua" w:cs="Times New Roman"/>
                <w:sz w:val="24"/>
                <w:szCs w:val="24"/>
              </w:rPr>
              <w:t xml:space="preserve">, even if no </w:t>
            </w:r>
            <w:r w:rsidRPr="00446186">
              <w:rPr>
                <w:rFonts w:ascii="Book Antiqua" w:hAnsi="Book Antiqua" w:cs="Times New Roman"/>
                <w:i/>
                <w:sz w:val="24"/>
                <w:szCs w:val="24"/>
              </w:rPr>
              <w:lastRenderedPageBreak/>
              <w:t xml:space="preserve">TP53/PIK3CA/PTEN </w:t>
            </w:r>
            <w:r w:rsidRPr="00446186">
              <w:rPr>
                <w:rFonts w:ascii="Book Antiqua" w:hAnsi="Book Antiqua" w:cs="Times New Roman"/>
                <w:sz w:val="24"/>
                <w:szCs w:val="24"/>
              </w:rPr>
              <w:t>mutations were detected</w:t>
            </w:r>
            <w:r w:rsidR="002A05D1" w:rsidRPr="00446186">
              <w:rPr>
                <w:rFonts w:ascii="Book Antiqua" w:hAnsi="Book Antiqua" w:cs="Times New Roman"/>
                <w:sz w:val="24"/>
                <w:szCs w:val="24"/>
              </w:rPr>
              <w:t>,</w:t>
            </w:r>
            <w:r w:rsidR="002A05D1"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Preoperative NGS could be us</w:t>
            </w:r>
            <w:r w:rsidR="004818C8" w:rsidRPr="00446186">
              <w:rPr>
                <w:rFonts w:ascii="Book Antiqua" w:hAnsi="Book Antiqua" w:cs="Times New Roman"/>
                <w:sz w:val="24"/>
                <w:szCs w:val="24"/>
              </w:rPr>
              <w:t>ed to classify PCs and detect I</w:t>
            </w:r>
            <w:r w:rsidRPr="00446186">
              <w:rPr>
                <w:rFonts w:ascii="Book Antiqua" w:hAnsi="Book Antiqua" w:cs="Times New Roman"/>
                <w:sz w:val="24"/>
                <w:szCs w:val="24"/>
              </w:rPr>
              <w:t>P</w:t>
            </w:r>
            <w:r w:rsidR="004818C8" w:rsidRPr="00446186">
              <w:rPr>
                <w:rFonts w:ascii="Book Antiqua" w:hAnsi="Book Antiqua" w:cs="Times New Roman"/>
                <w:sz w:val="24"/>
                <w:szCs w:val="24"/>
              </w:rPr>
              <w:t>M</w:t>
            </w:r>
            <w:r w:rsidRPr="00446186">
              <w:rPr>
                <w:rFonts w:ascii="Book Antiqua" w:hAnsi="Book Antiqua" w:cs="Times New Roman"/>
                <w:sz w:val="24"/>
                <w:szCs w:val="24"/>
              </w:rPr>
              <w:t>Ns with advanced neoplasia</w:t>
            </w:r>
          </w:p>
        </w:tc>
      </w:tr>
    </w:tbl>
    <w:p w14:paraId="422276A2" w14:textId="76BD3228" w:rsidR="00C24268" w:rsidRPr="00446186" w:rsidRDefault="00F26C0C" w:rsidP="00446186">
      <w:pPr>
        <w:snapToGrid w:val="0"/>
        <w:spacing w:after="0" w:line="360" w:lineRule="auto"/>
        <w:jc w:val="both"/>
        <w:rPr>
          <w:rFonts w:ascii="Book Antiqua" w:hAnsi="Book Antiqua" w:cs="Times New Roman"/>
          <w:sz w:val="24"/>
          <w:szCs w:val="24"/>
        </w:rPr>
      </w:pPr>
      <w:r w:rsidRPr="00446186">
        <w:rPr>
          <w:rFonts w:ascii="Book Antiqua" w:hAnsi="Book Antiqua" w:cs="Times New Roman"/>
          <w:sz w:val="24"/>
          <w:szCs w:val="24"/>
          <w:vertAlign w:val="superscript"/>
        </w:rPr>
        <w:lastRenderedPageBreak/>
        <w:t>1</w:t>
      </w:r>
      <w:r w:rsidR="00C24268" w:rsidRPr="00446186">
        <w:rPr>
          <w:rFonts w:ascii="Book Antiqua" w:hAnsi="Book Antiqua" w:cs="Times New Roman"/>
          <w:sz w:val="24"/>
          <w:szCs w:val="24"/>
        </w:rPr>
        <w:t xml:space="preserve">No reported mutant allele frequencies which may impact </w:t>
      </w:r>
      <w:r w:rsidR="004818C8" w:rsidRPr="00446186">
        <w:rPr>
          <w:rFonts w:ascii="Book Antiqua" w:hAnsi="Book Antiqua" w:cs="Times New Roman"/>
          <w:sz w:val="24"/>
          <w:szCs w:val="24"/>
        </w:rPr>
        <w:t xml:space="preserve">risk stratification for 2 </w:t>
      </w:r>
      <w:r w:rsidR="002A05D1" w:rsidRPr="00446186">
        <w:rPr>
          <w:rFonts w:ascii="Book Antiqua" w:hAnsi="Book Antiqua" w:cs="Times New Roman"/>
          <w:sz w:val="24"/>
          <w:szCs w:val="24"/>
        </w:rPr>
        <w:t>high-grade dysplasia</w:t>
      </w:r>
      <w:r w:rsidR="004818C8" w:rsidRPr="00446186">
        <w:rPr>
          <w:rFonts w:ascii="Book Antiqua" w:hAnsi="Book Antiqua" w:cs="Times New Roman"/>
          <w:sz w:val="24"/>
          <w:szCs w:val="24"/>
        </w:rPr>
        <w:t xml:space="preserve"> </w:t>
      </w:r>
      <w:r w:rsidR="002A05D1" w:rsidRPr="00446186">
        <w:rPr>
          <w:rFonts w:ascii="Book Antiqua" w:hAnsi="Book Antiqua" w:cs="Times New Roman"/>
          <w:sz w:val="24"/>
          <w:szCs w:val="24"/>
        </w:rPr>
        <w:t>intraductal papillary mucinous neoplasm</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Pr="00446186">
        <w:rPr>
          <w:rFonts w:ascii="Book Antiqua" w:hAnsi="Book Antiqua" w:cs="Times New Roman"/>
          <w:sz w:val="24"/>
          <w:szCs w:val="24"/>
          <w:vertAlign w:val="superscript"/>
        </w:rPr>
        <w:t>2</w:t>
      </w:r>
      <w:r w:rsidR="00C24268" w:rsidRPr="00446186">
        <w:rPr>
          <w:rFonts w:ascii="Book Antiqua" w:hAnsi="Book Antiqua" w:cs="Times New Roman"/>
          <w:sz w:val="24"/>
          <w:szCs w:val="24"/>
        </w:rPr>
        <w:t xml:space="preserve">Identified by alterations in </w:t>
      </w:r>
      <w:r w:rsidR="00C24268" w:rsidRPr="00446186">
        <w:rPr>
          <w:rFonts w:ascii="Book Antiqua" w:hAnsi="Book Antiqua" w:cs="Times New Roman"/>
          <w:i/>
          <w:sz w:val="24"/>
          <w:szCs w:val="24"/>
        </w:rPr>
        <w:t>TP53</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PIK3CA</w:t>
      </w:r>
      <w:r w:rsidR="00C24268" w:rsidRPr="00446186">
        <w:rPr>
          <w:rFonts w:ascii="Book Antiqua" w:hAnsi="Book Antiqua" w:cs="Times New Roman"/>
          <w:sz w:val="24"/>
          <w:szCs w:val="24"/>
        </w:rPr>
        <w:t xml:space="preserve"> a</w:t>
      </w:r>
      <w:r w:rsidRPr="00446186">
        <w:rPr>
          <w:rFonts w:ascii="Book Antiqua" w:hAnsi="Book Antiqua" w:cs="Times New Roman"/>
          <w:sz w:val="24"/>
          <w:szCs w:val="24"/>
        </w:rPr>
        <w:t xml:space="preserve">nd/or </w:t>
      </w:r>
      <w:r w:rsidRPr="00446186">
        <w:rPr>
          <w:rFonts w:ascii="Book Antiqua" w:hAnsi="Book Antiqua" w:cs="Times New Roman"/>
          <w:i/>
          <w:sz w:val="24"/>
          <w:szCs w:val="24"/>
        </w:rPr>
        <w:t>PTEN</w:t>
      </w:r>
      <w:r w:rsidRPr="00446186">
        <w:rPr>
          <w:rFonts w:ascii="Book Antiqua" w:hAnsi="Book Antiqua" w:cs="Times New Roman"/>
          <w:sz w:val="24"/>
          <w:szCs w:val="24"/>
        </w:rPr>
        <w:t xml:space="preserve">; not </w:t>
      </w:r>
      <w:r w:rsidRPr="00446186">
        <w:rPr>
          <w:rFonts w:ascii="Book Antiqua" w:hAnsi="Book Antiqua" w:cs="Times New Roman"/>
          <w:i/>
          <w:sz w:val="24"/>
          <w:szCs w:val="24"/>
        </w:rPr>
        <w:t xml:space="preserve">KRAS </w:t>
      </w:r>
      <w:r w:rsidRPr="00446186">
        <w:rPr>
          <w:rFonts w:ascii="Book Antiqua" w:hAnsi="Book Antiqua" w:cs="Times New Roman"/>
          <w:sz w:val="24"/>
          <w:szCs w:val="24"/>
        </w:rPr>
        <w:t xml:space="preserve">or </w:t>
      </w:r>
      <w:r w:rsidRPr="00446186">
        <w:rPr>
          <w:rFonts w:ascii="Book Antiqua" w:hAnsi="Book Antiqua" w:cs="Times New Roman"/>
          <w:i/>
          <w:sz w:val="24"/>
          <w:szCs w:val="24"/>
        </w:rPr>
        <w:t>GNAS</w:t>
      </w:r>
      <w:r w:rsidRPr="00446186">
        <w:rPr>
          <w:rFonts w:ascii="Book Antiqua" w:hAnsi="Book Antiqua" w:cs="Times New Roman"/>
          <w:sz w:val="24"/>
          <w:szCs w:val="24"/>
        </w:rPr>
        <w:t>.</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 xml:space="preserve">IPMN: </w:t>
      </w:r>
      <w:r w:rsidRPr="00446186">
        <w:rPr>
          <w:rFonts w:ascii="Book Antiqua" w:hAnsi="Book Antiqua" w:cs="Times New Roman"/>
          <w:sz w:val="24"/>
          <w:szCs w:val="24"/>
        </w:rPr>
        <w:t>Intraductal papillary mucinous neoplasm;</w:t>
      </w:r>
      <w:r w:rsidR="00C24268" w:rsidRPr="00446186">
        <w:rPr>
          <w:rFonts w:ascii="Book Antiqua" w:hAnsi="Book Antiqua" w:cs="Times New Roman"/>
          <w:sz w:val="24"/>
          <w:szCs w:val="24"/>
        </w:rPr>
        <w:t xml:space="preserve"> IPMN-</w:t>
      </w:r>
      <w:r w:rsidRPr="00446186">
        <w:rPr>
          <w:rFonts w:ascii="Book Antiqua" w:hAnsi="Book Antiqua" w:cs="Times New Roman"/>
          <w:sz w:val="24"/>
          <w:szCs w:val="24"/>
        </w:rPr>
        <w:t>Ca: IPMN with adenocarcinoma;</w:t>
      </w:r>
      <w:r w:rsidR="00C24268" w:rsidRPr="00446186">
        <w:rPr>
          <w:rFonts w:ascii="Book Antiqua" w:hAnsi="Book Antiqua" w:cs="Times New Roman"/>
          <w:sz w:val="24"/>
          <w:szCs w:val="24"/>
        </w:rPr>
        <w:t xml:space="preserve"> HGD: </w:t>
      </w:r>
      <w:r w:rsidRPr="00446186">
        <w:rPr>
          <w:rFonts w:ascii="Book Antiqua" w:hAnsi="Book Antiqua" w:cs="Times New Roman"/>
          <w:sz w:val="24"/>
          <w:szCs w:val="24"/>
        </w:rPr>
        <w:t>High-grade dysplasia;</w:t>
      </w:r>
      <w:r w:rsidR="00C24268" w:rsidRPr="00446186">
        <w:rPr>
          <w:rFonts w:ascii="Book Antiqua" w:hAnsi="Book Antiqua" w:cs="Times New Roman"/>
          <w:sz w:val="24"/>
          <w:szCs w:val="24"/>
        </w:rPr>
        <w:t xml:space="preserve"> LGD: </w:t>
      </w:r>
      <w:r w:rsidRPr="00446186">
        <w:rPr>
          <w:rFonts w:ascii="Book Antiqua" w:hAnsi="Book Antiqua" w:cs="Times New Roman"/>
          <w:sz w:val="24"/>
          <w:szCs w:val="24"/>
        </w:rPr>
        <w:t>Low-grade dysplasia;</w:t>
      </w:r>
      <w:r w:rsidR="00C24268" w:rsidRPr="00446186">
        <w:rPr>
          <w:rFonts w:ascii="Book Antiqua" w:hAnsi="Book Antiqua" w:cs="Times New Roman"/>
          <w:sz w:val="24"/>
          <w:szCs w:val="24"/>
        </w:rPr>
        <w:t xml:space="preserve"> NGS: </w:t>
      </w:r>
      <w:r w:rsidRPr="00446186">
        <w:rPr>
          <w:rFonts w:ascii="Book Antiqua" w:hAnsi="Book Antiqua" w:cs="Times New Roman"/>
          <w:sz w:val="24"/>
          <w:szCs w:val="24"/>
        </w:rPr>
        <w:t>Next-generation sequencing;</w:t>
      </w:r>
      <w:r w:rsidR="00C24268" w:rsidRPr="00446186">
        <w:rPr>
          <w:rFonts w:ascii="Book Antiqua" w:hAnsi="Book Antiqua" w:cs="Times New Roman"/>
          <w:sz w:val="24"/>
          <w:szCs w:val="24"/>
        </w:rPr>
        <w:t xml:space="preserve"> CEA: </w:t>
      </w:r>
      <w:r w:rsidRPr="00446186">
        <w:rPr>
          <w:rFonts w:ascii="Book Antiqua" w:hAnsi="Book Antiqua" w:cs="Times New Roman"/>
          <w:sz w:val="24"/>
          <w:szCs w:val="24"/>
        </w:rPr>
        <w:t>Carcinoembryonic antigen;</w:t>
      </w:r>
      <w:r w:rsidR="00C24268" w:rsidRPr="00446186">
        <w:rPr>
          <w:rFonts w:ascii="Book Antiqua" w:hAnsi="Book Antiqua" w:cs="Times New Roman"/>
          <w:sz w:val="24"/>
          <w:szCs w:val="24"/>
        </w:rPr>
        <w:t xml:space="preserve"> NA: </w:t>
      </w:r>
      <w:r w:rsidRPr="00446186">
        <w:rPr>
          <w:rFonts w:ascii="Book Antiqua" w:hAnsi="Book Antiqua" w:cs="Times New Roman"/>
          <w:sz w:val="24"/>
          <w:szCs w:val="24"/>
        </w:rPr>
        <w:t xml:space="preserve">Not </w:t>
      </w:r>
      <w:r w:rsidR="00C24268" w:rsidRPr="00446186">
        <w:rPr>
          <w:rFonts w:ascii="Book Antiqua" w:hAnsi="Book Antiqua" w:cs="Times New Roman"/>
          <w:sz w:val="24"/>
          <w:szCs w:val="24"/>
        </w:rPr>
        <w:t>avai</w:t>
      </w:r>
      <w:r w:rsidRPr="00446186">
        <w:rPr>
          <w:rFonts w:ascii="Book Antiqua" w:hAnsi="Book Antiqua" w:cs="Times New Roman"/>
          <w:sz w:val="24"/>
          <w:szCs w:val="24"/>
        </w:rPr>
        <w:t>lable.</w:t>
      </w:r>
    </w:p>
    <w:p w14:paraId="335B5EFB" w14:textId="6CFB1E94" w:rsidR="00C24268" w:rsidRPr="00446186" w:rsidRDefault="00C24268" w:rsidP="00446186">
      <w:pPr>
        <w:snapToGrid w:val="0"/>
        <w:spacing w:after="0" w:line="360" w:lineRule="auto"/>
        <w:jc w:val="both"/>
        <w:rPr>
          <w:rFonts w:ascii="Book Antiqua" w:hAnsi="Book Antiqua" w:cs="Times New Roman"/>
          <w:b/>
          <w:sz w:val="24"/>
          <w:szCs w:val="24"/>
        </w:rPr>
      </w:pPr>
      <w:r w:rsidRPr="00446186">
        <w:rPr>
          <w:rFonts w:ascii="Book Antiqua" w:hAnsi="Book Antiqua" w:cs="Times New Roman"/>
          <w:sz w:val="24"/>
          <w:szCs w:val="24"/>
        </w:rPr>
        <w:br w:type="page"/>
      </w:r>
      <w:r w:rsidR="002A05D1" w:rsidRPr="00446186">
        <w:rPr>
          <w:rFonts w:ascii="Book Antiqua" w:hAnsi="Book Antiqua" w:cs="Times New Roman"/>
          <w:b/>
          <w:sz w:val="24"/>
          <w:szCs w:val="24"/>
        </w:rPr>
        <w:lastRenderedPageBreak/>
        <w:t>Table 2</w:t>
      </w:r>
      <w:r w:rsidRPr="00446186">
        <w:rPr>
          <w:rFonts w:ascii="Book Antiqua" w:hAnsi="Book Antiqua" w:cs="Times New Roman"/>
          <w:b/>
          <w:sz w:val="24"/>
          <w:szCs w:val="24"/>
        </w:rPr>
        <w:t xml:space="preserve"> Comparison of</w:t>
      </w:r>
      <w:r w:rsidR="002A05D1" w:rsidRPr="00446186">
        <w:rPr>
          <w:rFonts w:ascii="Book Antiqua" w:hAnsi="Book Antiqua" w:cs="Times New Roman"/>
          <w:b/>
          <w:sz w:val="24"/>
          <w:szCs w:val="24"/>
        </w:rPr>
        <w:t xml:space="preserve"> </w:t>
      </w:r>
      <w:r w:rsidR="00BB022D" w:rsidRPr="00446186">
        <w:rPr>
          <w:rFonts w:ascii="Book Antiqua" w:hAnsi="Book Antiqua" w:cs="Times New Roman"/>
          <w:sz w:val="24"/>
          <w:szCs w:val="24"/>
        </w:rPr>
        <w:t>e</w:t>
      </w:r>
      <w:r w:rsidR="00BB022D" w:rsidRPr="00446186">
        <w:rPr>
          <w:rFonts w:ascii="Book Antiqua" w:hAnsi="Book Antiqua" w:cs="Times New Roman"/>
          <w:b/>
          <w:sz w:val="24"/>
          <w:szCs w:val="24"/>
        </w:rPr>
        <w:t>ndoscopic ultrasound</w:t>
      </w:r>
      <w:r w:rsidR="002A05D1" w:rsidRPr="00446186">
        <w:rPr>
          <w:rFonts w:ascii="Book Antiqua" w:hAnsi="Book Antiqua" w:cs="Times New Roman"/>
          <w:b/>
          <w:sz w:val="24"/>
          <w:szCs w:val="24"/>
        </w:rPr>
        <w:t xml:space="preserve">-guided </w:t>
      </w:r>
      <w:proofErr w:type="spellStart"/>
      <w:r w:rsidR="002A05D1" w:rsidRPr="00446186">
        <w:rPr>
          <w:rFonts w:ascii="Book Antiqua" w:hAnsi="Book Antiqua" w:cs="Times New Roman"/>
          <w:b/>
          <w:sz w:val="24"/>
          <w:szCs w:val="24"/>
        </w:rPr>
        <w:t>microforceps</w:t>
      </w:r>
      <w:proofErr w:type="spellEnd"/>
      <w:r w:rsidR="002A05D1" w:rsidRPr="00446186">
        <w:rPr>
          <w:rFonts w:ascii="Book Antiqua" w:hAnsi="Book Antiqua" w:cs="Times New Roman"/>
          <w:b/>
          <w:sz w:val="24"/>
          <w:szCs w:val="24"/>
        </w:rPr>
        <w:t xml:space="preserve"> biopsy</w:t>
      </w:r>
      <w:r w:rsidRPr="00446186">
        <w:rPr>
          <w:rFonts w:ascii="Book Antiqua" w:hAnsi="Book Antiqua" w:cs="Times New Roman"/>
          <w:b/>
          <w:sz w:val="24"/>
          <w:szCs w:val="24"/>
        </w:rPr>
        <w:t xml:space="preserve"> to resected specimen</w:t>
      </w:r>
      <w:r w:rsidR="00E6006D" w:rsidRPr="00446186">
        <w:rPr>
          <w:rFonts w:ascii="Book Antiqua" w:hAnsi="Book Antiqua" w:cs="Times New Roman"/>
          <w:b/>
          <w:noProof/>
          <w:sz w:val="24"/>
          <w:szCs w:val="24"/>
          <w:vertAlign w:val="superscript"/>
        </w:rPr>
        <w:fldChar w:fldCharType="begin"/>
      </w:r>
      <w:r w:rsidR="00B453F0" w:rsidRPr="00446186">
        <w:rPr>
          <w:rFonts w:ascii="Book Antiqua" w:hAnsi="Book Antiqua" w:cs="Times New Roman"/>
          <w:b/>
          <w:noProof/>
          <w:sz w:val="24"/>
          <w:szCs w:val="24"/>
          <w:vertAlign w:val="superscript"/>
        </w:rPr>
        <w:instrText xml:space="preserve"> ADDIN EN.CITE &lt;EndNote&gt;&lt;Cite ExcludeYear="1"&gt;&lt;Author&gt;Faias&lt;/Author&gt;&lt;Year&gt;2019&lt;/Year&gt;&lt;RecNum&gt;23&lt;/RecNum&gt;&lt;IDText&gt;Genetic testing&lt;/IDText&gt;&lt;DisplayText&gt;&lt;style face="superscript"&gt;[23]&lt;/style&gt;&lt;/DisplayText&gt;&lt;record&gt;&lt;rec-number&gt;23&lt;/rec-number&gt;&lt;foreign-keys&gt;&lt;key app="EN" db-id="9zwtzsdvktzrvee5wp3vt0alzwv5xzeaf0vz" timestamp="1582404479"&gt;23&lt;/key&gt;&lt;/foreign-keys&gt;&lt;ref-type name="Journal Article"&gt;17&lt;/ref-type&gt;&lt;contributors&gt;&lt;authors&gt;&lt;author&gt;Faias, S.&lt;/author&gt;&lt;author&gt;Pereira, L.&lt;/author&gt;&lt;author&gt;Luís, Â&lt;/author&gt;&lt;author&gt;Chaves, P.&lt;/author&gt;&lt;author&gt;Cravo, M.&lt;/author&gt;&lt;/authors&gt;&lt;/contributors&gt;&lt;titles&gt;&lt;title&gt;Genetic testing&lt;/title&gt;&lt;secondary-title&gt;World J Gastroenterol&lt;/secondary-title&gt;&lt;/titles&gt;&lt;periodical&gt;&lt;full-title&gt;World J Gastroenterol&lt;/full-title&gt;&lt;/periodical&gt;&lt;pages&gt;3450-3467&lt;/pages&gt;&lt;volume&gt;25&lt;/volume&gt;&lt;number&gt;26&lt;/number&gt;&lt;keywords&gt;&lt;keyword&gt;Cyst Fluid&lt;/keyword&gt;&lt;keyword&gt;Diagnosis, Differential&lt;/keyword&gt;&lt;keyword&gt;Endoscopic Ultrasound-Guided Fine Needle Aspiration&lt;/keyword&gt;&lt;keyword&gt;Genetic Testing&lt;/keyword&gt;&lt;keyword&gt;Humans&lt;/keyword&gt;&lt;keyword&gt;Pancreas&lt;/keyword&gt;&lt;keyword&gt;Pancreatic Cyst&lt;/keyword&gt;&lt;keyword&gt;Pancreatic Neoplasms&lt;/keyword&gt;&lt;keyword&gt;Preoperative Period&lt;/keyword&gt;&lt;keyword&gt;Sensitivity and Specificity&lt;/keyword&gt;&lt;keyword&gt;Carcinoembryonic antigen&lt;/keyword&gt;&lt;keyword&gt;Cytology&lt;/keyword&gt;&lt;keyword&gt;Endoscopic ultrasound&lt;/keyword&gt;&lt;keyword&gt;Endoscopic ultrasound with fine-needle aspiration&lt;/keyword&gt;&lt;keyword&gt;Genetic testing&lt;/keyword&gt;&lt;keyword&gt;KRAS&lt;/keyword&gt;&lt;keyword&gt;Microforceps biopsy&lt;/keyword&gt;&lt;keyword&gt;Molecular analysis&lt;/keyword&gt;&lt;keyword&gt;Pancreatic cysts&lt;/keyword&gt;&lt;/keywords&gt;&lt;dates&gt;&lt;year&gt;2019&lt;/year&gt;&lt;pub-dates&gt;&lt;date&gt;Jul&lt;/date&gt;&lt;/pub-dates&gt;&lt;/dates&gt;&lt;isbn&gt;2219-2840&lt;/isbn&gt;&lt;accession-num&gt;31341368&lt;/accession-num&gt;&lt;urls&gt;&lt;related-urls&gt;&lt;url&gt;https://www.ncbi.nlm.nih.gov/pubmed/31341368&lt;/url&gt;&lt;/related-urls&gt;&lt;/urls&gt;&lt;custom2&gt;PMC6639554&lt;/custom2&gt;&lt;electronic-resource-num&gt;10.3748/wjg.v25.i26.3450&lt;/electronic-resource-num&gt;&lt;language&gt;eng&lt;/language&gt;&lt;/record&gt;&lt;/Cite&gt;&lt;/EndNote&gt;</w:instrText>
      </w:r>
      <w:r w:rsidR="00E6006D" w:rsidRPr="00446186">
        <w:rPr>
          <w:rFonts w:ascii="Book Antiqua" w:hAnsi="Book Antiqua" w:cs="Times New Roman"/>
          <w:b/>
          <w:noProof/>
          <w:sz w:val="24"/>
          <w:szCs w:val="24"/>
          <w:vertAlign w:val="superscript"/>
        </w:rPr>
        <w:fldChar w:fldCharType="separate"/>
      </w:r>
      <w:r w:rsidR="0043636A" w:rsidRPr="00446186">
        <w:rPr>
          <w:rFonts w:ascii="Book Antiqua" w:hAnsi="Book Antiqua" w:cs="Times New Roman"/>
          <w:b/>
          <w:noProof/>
          <w:sz w:val="24"/>
          <w:szCs w:val="24"/>
          <w:vertAlign w:val="superscript"/>
        </w:rPr>
        <w:t>[23]</w:t>
      </w:r>
      <w:r w:rsidR="00E6006D" w:rsidRPr="00446186">
        <w:rPr>
          <w:rFonts w:ascii="Book Antiqua" w:hAnsi="Book Antiqua" w:cs="Times New Roman"/>
          <w:b/>
          <w:noProof/>
          <w:sz w:val="24"/>
          <w:szCs w:val="24"/>
          <w:vertAlign w:val="superscript"/>
        </w:rPr>
        <w:fldChar w:fldCharType="end"/>
      </w:r>
    </w:p>
    <w:tbl>
      <w:tblPr>
        <w:tblStyle w:val="af3"/>
        <w:tblW w:w="1286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1"/>
        <w:gridCol w:w="1276"/>
        <w:gridCol w:w="1125"/>
        <w:gridCol w:w="756"/>
        <w:gridCol w:w="773"/>
        <w:gridCol w:w="811"/>
        <w:gridCol w:w="730"/>
        <w:gridCol w:w="810"/>
        <w:gridCol w:w="2649"/>
        <w:gridCol w:w="2744"/>
      </w:tblGrid>
      <w:tr w:rsidR="00C24268" w:rsidRPr="00446186" w14:paraId="4FC97E6B" w14:textId="77777777" w:rsidTr="00BB022D">
        <w:trPr>
          <w:trHeight w:val="440"/>
        </w:trPr>
        <w:tc>
          <w:tcPr>
            <w:tcW w:w="1191" w:type="dxa"/>
            <w:tcBorders>
              <w:top w:val="single" w:sz="4" w:space="0" w:color="auto"/>
            </w:tcBorders>
            <w:vAlign w:val="center"/>
          </w:tcPr>
          <w:p w14:paraId="70DBE4E4" w14:textId="162AF4AE" w:rsidR="00C24268" w:rsidRPr="00446186" w:rsidRDefault="002A05D1"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Ref.</w:t>
            </w:r>
          </w:p>
        </w:tc>
        <w:tc>
          <w:tcPr>
            <w:tcW w:w="1276" w:type="dxa"/>
            <w:tcBorders>
              <w:top w:val="single" w:sz="4" w:space="0" w:color="auto"/>
            </w:tcBorders>
            <w:vAlign w:val="center"/>
          </w:tcPr>
          <w:p w14:paraId="3EE8E58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Design </w:t>
            </w:r>
          </w:p>
        </w:tc>
        <w:tc>
          <w:tcPr>
            <w:tcW w:w="1125" w:type="dxa"/>
            <w:tcBorders>
              <w:top w:val="single" w:sz="4" w:space="0" w:color="auto"/>
            </w:tcBorders>
            <w:vAlign w:val="center"/>
          </w:tcPr>
          <w:p w14:paraId="07BB53A1"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Sample </w:t>
            </w:r>
          </w:p>
        </w:tc>
        <w:tc>
          <w:tcPr>
            <w:tcW w:w="3880" w:type="dxa"/>
            <w:gridSpan w:val="5"/>
            <w:tcBorders>
              <w:top w:val="single" w:sz="4" w:space="0" w:color="auto"/>
            </w:tcBorders>
            <w:vAlign w:val="center"/>
          </w:tcPr>
          <w:p w14:paraId="387C5BB5" w14:textId="27D589F2"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Specific </w:t>
            </w:r>
            <w:r w:rsidR="002A05D1" w:rsidRPr="00446186">
              <w:rPr>
                <w:rFonts w:ascii="Book Antiqua" w:hAnsi="Book Antiqua" w:cs="Times New Roman"/>
                <w:b/>
                <w:sz w:val="24"/>
                <w:szCs w:val="24"/>
              </w:rPr>
              <w:t>cyst type</w:t>
            </w:r>
            <w:r w:rsidR="002A05D1" w:rsidRPr="00446186">
              <w:rPr>
                <w:rFonts w:ascii="Book Antiqua" w:hAnsi="Book Antiqua" w:cs="Times New Roman"/>
                <w:b/>
                <w:sz w:val="24"/>
                <w:szCs w:val="24"/>
                <w:lang w:eastAsia="zh-CN"/>
              </w:rPr>
              <w:t xml:space="preserve"> </w:t>
            </w:r>
            <w:r w:rsidRPr="00446186">
              <w:rPr>
                <w:rFonts w:ascii="Book Antiqua" w:hAnsi="Book Antiqua" w:cs="Times New Roman"/>
                <w:b/>
                <w:sz w:val="24"/>
                <w:szCs w:val="24"/>
              </w:rPr>
              <w:t>(MFB/surgery)</w:t>
            </w:r>
          </w:p>
        </w:tc>
        <w:tc>
          <w:tcPr>
            <w:tcW w:w="2649" w:type="dxa"/>
            <w:tcBorders>
              <w:top w:val="single" w:sz="4" w:space="0" w:color="auto"/>
            </w:tcBorders>
            <w:vAlign w:val="center"/>
          </w:tcPr>
          <w:p w14:paraId="15D702FA"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Results</w:t>
            </w:r>
          </w:p>
        </w:tc>
        <w:tc>
          <w:tcPr>
            <w:tcW w:w="2744" w:type="dxa"/>
            <w:tcBorders>
              <w:top w:val="single" w:sz="4" w:space="0" w:color="auto"/>
            </w:tcBorders>
            <w:vAlign w:val="center"/>
          </w:tcPr>
          <w:p w14:paraId="7499EA96" w14:textId="6EE6CC75"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 xml:space="preserve">Additional </w:t>
            </w:r>
            <w:r w:rsidR="002A05D1" w:rsidRPr="00446186">
              <w:rPr>
                <w:rFonts w:ascii="Book Antiqua" w:hAnsi="Book Antiqua" w:cs="Times New Roman"/>
                <w:b/>
                <w:sz w:val="24"/>
                <w:szCs w:val="24"/>
              </w:rPr>
              <w:t>key findings</w:t>
            </w:r>
          </w:p>
        </w:tc>
      </w:tr>
      <w:tr w:rsidR="00C24268" w:rsidRPr="00446186" w14:paraId="063F3B63" w14:textId="77777777" w:rsidTr="00BB022D">
        <w:trPr>
          <w:trHeight w:val="341"/>
        </w:trPr>
        <w:tc>
          <w:tcPr>
            <w:tcW w:w="1191" w:type="dxa"/>
            <w:tcBorders>
              <w:bottom w:val="single" w:sz="4" w:space="0" w:color="auto"/>
            </w:tcBorders>
            <w:vAlign w:val="center"/>
          </w:tcPr>
          <w:p w14:paraId="0003A784"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276" w:type="dxa"/>
            <w:tcBorders>
              <w:bottom w:val="single" w:sz="4" w:space="0" w:color="auto"/>
            </w:tcBorders>
            <w:vAlign w:val="center"/>
          </w:tcPr>
          <w:p w14:paraId="273E21DC"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1125" w:type="dxa"/>
            <w:tcBorders>
              <w:bottom w:val="single" w:sz="4" w:space="0" w:color="auto"/>
            </w:tcBorders>
            <w:vAlign w:val="center"/>
          </w:tcPr>
          <w:p w14:paraId="15A5C38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756" w:type="dxa"/>
            <w:tcBorders>
              <w:bottom w:val="single" w:sz="4" w:space="0" w:color="auto"/>
            </w:tcBorders>
          </w:tcPr>
          <w:p w14:paraId="134AC1BD"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IPMN-Ca</w:t>
            </w:r>
          </w:p>
        </w:tc>
        <w:tc>
          <w:tcPr>
            <w:tcW w:w="773" w:type="dxa"/>
            <w:tcBorders>
              <w:bottom w:val="single" w:sz="4" w:space="0" w:color="auto"/>
            </w:tcBorders>
          </w:tcPr>
          <w:p w14:paraId="35F72785" w14:textId="1D9D8986" w:rsidR="00C24268" w:rsidRPr="00446186" w:rsidRDefault="004818C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I</w:t>
            </w:r>
            <w:r w:rsidR="00C24268" w:rsidRPr="00446186">
              <w:rPr>
                <w:rFonts w:ascii="Book Antiqua" w:hAnsi="Book Antiqua" w:cs="Times New Roman"/>
                <w:b/>
                <w:sz w:val="24"/>
                <w:szCs w:val="24"/>
              </w:rPr>
              <w:t>P</w:t>
            </w:r>
            <w:r w:rsidRPr="00446186">
              <w:rPr>
                <w:rFonts w:ascii="Book Antiqua" w:hAnsi="Book Antiqua" w:cs="Times New Roman"/>
                <w:b/>
                <w:sz w:val="24"/>
                <w:szCs w:val="24"/>
              </w:rPr>
              <w:t>M</w:t>
            </w:r>
            <w:r w:rsidR="00C24268" w:rsidRPr="00446186">
              <w:rPr>
                <w:rFonts w:ascii="Book Antiqua" w:hAnsi="Book Antiqua" w:cs="Times New Roman"/>
                <w:b/>
                <w:sz w:val="24"/>
                <w:szCs w:val="24"/>
              </w:rPr>
              <w:t>N-HGD</w:t>
            </w:r>
          </w:p>
        </w:tc>
        <w:tc>
          <w:tcPr>
            <w:tcW w:w="811" w:type="dxa"/>
            <w:tcBorders>
              <w:bottom w:val="single" w:sz="4" w:space="0" w:color="auto"/>
            </w:tcBorders>
          </w:tcPr>
          <w:p w14:paraId="65B3EFD2"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IPMN-LGD</w:t>
            </w:r>
          </w:p>
        </w:tc>
        <w:tc>
          <w:tcPr>
            <w:tcW w:w="730" w:type="dxa"/>
            <w:tcBorders>
              <w:bottom w:val="single" w:sz="4" w:space="0" w:color="auto"/>
            </w:tcBorders>
          </w:tcPr>
          <w:p w14:paraId="43042CFF"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MCN-HG</w:t>
            </w:r>
          </w:p>
        </w:tc>
        <w:tc>
          <w:tcPr>
            <w:tcW w:w="810" w:type="dxa"/>
            <w:tcBorders>
              <w:bottom w:val="single" w:sz="4" w:space="0" w:color="auto"/>
            </w:tcBorders>
          </w:tcPr>
          <w:p w14:paraId="123F0716"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r w:rsidRPr="00446186">
              <w:rPr>
                <w:rFonts w:ascii="Book Antiqua" w:hAnsi="Book Antiqua" w:cs="Times New Roman"/>
                <w:b/>
                <w:sz w:val="24"/>
                <w:szCs w:val="24"/>
              </w:rPr>
              <w:t>MCN-LG</w:t>
            </w:r>
          </w:p>
        </w:tc>
        <w:tc>
          <w:tcPr>
            <w:tcW w:w="2649" w:type="dxa"/>
            <w:tcBorders>
              <w:bottom w:val="single" w:sz="4" w:space="0" w:color="auto"/>
            </w:tcBorders>
            <w:vAlign w:val="center"/>
          </w:tcPr>
          <w:p w14:paraId="16FF7F4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c>
          <w:tcPr>
            <w:tcW w:w="2744" w:type="dxa"/>
            <w:tcBorders>
              <w:bottom w:val="single" w:sz="4" w:space="0" w:color="auto"/>
            </w:tcBorders>
            <w:vAlign w:val="center"/>
          </w:tcPr>
          <w:p w14:paraId="62C3A289" w14:textId="77777777" w:rsidR="00C24268" w:rsidRPr="00446186" w:rsidRDefault="00C24268" w:rsidP="00446186">
            <w:pPr>
              <w:pStyle w:val="a3"/>
              <w:snapToGrid w:val="0"/>
              <w:spacing w:line="360" w:lineRule="auto"/>
              <w:ind w:left="0"/>
              <w:contextualSpacing w:val="0"/>
              <w:jc w:val="both"/>
              <w:rPr>
                <w:rFonts w:ascii="Book Antiqua" w:hAnsi="Book Antiqua" w:cs="Times New Roman"/>
                <w:b/>
                <w:sz w:val="24"/>
                <w:szCs w:val="24"/>
              </w:rPr>
            </w:pPr>
          </w:p>
        </w:tc>
      </w:tr>
      <w:tr w:rsidR="00C24268" w:rsidRPr="00446186" w14:paraId="7D46BEE4" w14:textId="77777777" w:rsidTr="00BB022D">
        <w:trPr>
          <w:trHeight w:val="1055"/>
        </w:trPr>
        <w:tc>
          <w:tcPr>
            <w:tcW w:w="1191" w:type="dxa"/>
            <w:tcBorders>
              <w:top w:val="single" w:sz="4" w:space="0" w:color="auto"/>
            </w:tcBorders>
          </w:tcPr>
          <w:p w14:paraId="42D601BB" w14:textId="40AFD3C6"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46186">
              <w:rPr>
                <w:rFonts w:ascii="Book Antiqua" w:hAnsi="Book Antiqua" w:cs="Times New Roman"/>
                <w:sz w:val="24"/>
                <w:szCs w:val="24"/>
              </w:rPr>
              <w:t>Basar</w:t>
            </w:r>
            <w:proofErr w:type="spellEnd"/>
            <w:r w:rsidRPr="00446186">
              <w:rPr>
                <w:rFonts w:ascii="Book Antiqua" w:hAnsi="Book Antiqua" w:cs="Times New Roman"/>
                <w:sz w:val="24"/>
                <w:szCs w:val="24"/>
              </w:rPr>
              <w:t xml:space="preserve"> </w:t>
            </w:r>
            <w:r w:rsidR="00BB022D" w:rsidRPr="00446186">
              <w:rPr>
                <w:rFonts w:ascii="Book Antiqua" w:hAnsi="Book Antiqua" w:cs="Times New Roman"/>
                <w:i/>
                <w:sz w:val="24"/>
                <w:szCs w:val="24"/>
              </w:rPr>
              <w:t>et al</w:t>
            </w:r>
            <w:r w:rsidR="00BB022D" w:rsidRPr="00446186">
              <w:rPr>
                <w:rFonts w:ascii="Book Antiqua" w:hAnsi="Book Antiqua" w:cs="Times New Roman"/>
                <w:sz w:val="24"/>
                <w:szCs w:val="24"/>
                <w:vertAlign w:val="superscript"/>
              </w:rPr>
              <w:t>[51]</w:t>
            </w:r>
            <w:r w:rsidR="00BB022D" w:rsidRPr="00446186">
              <w:rPr>
                <w:rFonts w:ascii="Book Antiqua" w:hAnsi="Book Antiqua" w:cs="Times New Roman"/>
                <w:sz w:val="24"/>
                <w:szCs w:val="24"/>
              </w:rPr>
              <w:t xml:space="preserve">, </w:t>
            </w:r>
            <w:r w:rsidRPr="00446186">
              <w:rPr>
                <w:rFonts w:ascii="Book Antiqua" w:hAnsi="Book Antiqua" w:cs="Times New Roman"/>
                <w:sz w:val="24"/>
                <w:szCs w:val="24"/>
              </w:rPr>
              <w:t>2018</w:t>
            </w:r>
          </w:p>
        </w:tc>
        <w:tc>
          <w:tcPr>
            <w:tcW w:w="1276" w:type="dxa"/>
            <w:tcBorders>
              <w:top w:val="single" w:sz="4" w:space="0" w:color="auto"/>
            </w:tcBorders>
          </w:tcPr>
          <w:p w14:paraId="270D48B0"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open label, multicenter; MFB</w:t>
            </w:r>
          </w:p>
        </w:tc>
        <w:tc>
          <w:tcPr>
            <w:tcW w:w="1125" w:type="dxa"/>
            <w:tcBorders>
              <w:top w:val="single" w:sz="4" w:space="0" w:color="auto"/>
            </w:tcBorders>
          </w:tcPr>
          <w:p w14:paraId="788D36F2" w14:textId="48FE318B"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42 patients</w:t>
            </w:r>
            <w:r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7 surgical pathology</w:t>
            </w:r>
          </w:p>
        </w:tc>
        <w:tc>
          <w:tcPr>
            <w:tcW w:w="756" w:type="dxa"/>
            <w:tcBorders>
              <w:top w:val="single" w:sz="4" w:space="0" w:color="auto"/>
            </w:tcBorders>
          </w:tcPr>
          <w:p w14:paraId="5C81EBB5"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2/2</w:t>
            </w:r>
          </w:p>
        </w:tc>
        <w:tc>
          <w:tcPr>
            <w:tcW w:w="773" w:type="dxa"/>
            <w:tcBorders>
              <w:top w:val="single" w:sz="4" w:space="0" w:color="auto"/>
            </w:tcBorders>
          </w:tcPr>
          <w:p w14:paraId="7F3C5A1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0/0</w:t>
            </w:r>
          </w:p>
        </w:tc>
        <w:tc>
          <w:tcPr>
            <w:tcW w:w="811" w:type="dxa"/>
            <w:tcBorders>
              <w:top w:val="single" w:sz="4" w:space="0" w:color="auto"/>
            </w:tcBorders>
          </w:tcPr>
          <w:p w14:paraId="49590E4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1/1</w:t>
            </w:r>
          </w:p>
        </w:tc>
        <w:tc>
          <w:tcPr>
            <w:tcW w:w="730" w:type="dxa"/>
            <w:tcBorders>
              <w:top w:val="single" w:sz="4" w:space="0" w:color="auto"/>
            </w:tcBorders>
          </w:tcPr>
          <w:p w14:paraId="78869A2D" w14:textId="1CE30C18" w:rsidR="00C24268" w:rsidRPr="00446186" w:rsidRDefault="00BB022D"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810" w:type="dxa"/>
            <w:tcBorders>
              <w:top w:val="single" w:sz="4" w:space="0" w:color="auto"/>
            </w:tcBorders>
          </w:tcPr>
          <w:p w14:paraId="5ED5BA5D"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0/1</w:t>
            </w:r>
          </w:p>
        </w:tc>
        <w:tc>
          <w:tcPr>
            <w:tcW w:w="2649" w:type="dxa"/>
            <w:tcBorders>
              <w:top w:val="single" w:sz="4" w:space="0" w:color="auto"/>
            </w:tcBorders>
          </w:tcPr>
          <w:p w14:paraId="4F18B4B2" w14:textId="2AED7EDD"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Cystic tiss</w:t>
            </w:r>
            <w:r w:rsidR="00403D33" w:rsidRPr="00446186">
              <w:rPr>
                <w:rFonts w:ascii="Book Antiqua" w:hAnsi="Book Antiqua" w:cs="Times New Roman"/>
                <w:sz w:val="24"/>
                <w:szCs w:val="24"/>
              </w:rPr>
              <w:t xml:space="preserve">ue acquisition yield 90% MFB </w:t>
            </w:r>
            <w:r w:rsidR="00403D33" w:rsidRPr="00446186">
              <w:rPr>
                <w:rFonts w:ascii="Book Antiqua" w:hAnsi="Book Antiqua"/>
                <w:i/>
                <w:sz w:val="24"/>
                <w:szCs w:val="24"/>
              </w:rPr>
              <w:t>vs</w:t>
            </w:r>
            <w:r w:rsidR="00BB022D" w:rsidRPr="00446186">
              <w:rPr>
                <w:rFonts w:ascii="Book Antiqua" w:hAnsi="Book Antiqua" w:cs="Times New Roman"/>
                <w:sz w:val="24"/>
                <w:szCs w:val="24"/>
              </w:rPr>
              <w:t xml:space="preserve"> 88.1% FNA.</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Diagnostic yield was 61.9% MFB </w:t>
            </w:r>
            <w:r w:rsidRPr="00446186">
              <w:rPr>
                <w:rFonts w:ascii="Book Antiqua" w:hAnsi="Book Antiqua"/>
                <w:i/>
                <w:sz w:val="24"/>
                <w:szCs w:val="24"/>
              </w:rPr>
              <w:t>vs</w:t>
            </w:r>
            <w:r w:rsidR="00BB022D" w:rsidRPr="00446186">
              <w:rPr>
                <w:rFonts w:ascii="Book Antiqua" w:hAnsi="Book Antiqua" w:cs="Times New Roman"/>
                <w:sz w:val="24"/>
                <w:szCs w:val="24"/>
              </w:rPr>
              <w:t xml:space="preserve"> 47.6% CFC</w:t>
            </w:r>
          </w:p>
        </w:tc>
        <w:tc>
          <w:tcPr>
            <w:tcW w:w="2744" w:type="dxa"/>
            <w:tcBorders>
              <w:top w:val="single" w:sz="4" w:space="0" w:color="auto"/>
            </w:tcBorders>
          </w:tcPr>
          <w:p w14:paraId="01D902A2"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Specific cyst type diagnosis provided by MFB 35.7% </w:t>
            </w:r>
            <w:r w:rsidRPr="00446186">
              <w:rPr>
                <w:rFonts w:ascii="Book Antiqua" w:hAnsi="Book Antiqua"/>
                <w:i/>
                <w:sz w:val="24"/>
                <w:szCs w:val="24"/>
              </w:rPr>
              <w:t>vs</w:t>
            </w:r>
            <w:r w:rsidRPr="00446186">
              <w:rPr>
                <w:rFonts w:ascii="Book Antiqua" w:hAnsi="Book Antiqua" w:cs="Times New Roman"/>
                <w:sz w:val="24"/>
                <w:szCs w:val="24"/>
              </w:rPr>
              <w:t xml:space="preserve"> CFC 4.8%</w:t>
            </w:r>
          </w:p>
        </w:tc>
      </w:tr>
      <w:tr w:rsidR="00C24268" w:rsidRPr="00446186" w14:paraId="1E40606C" w14:textId="77777777" w:rsidTr="00BB022D">
        <w:trPr>
          <w:trHeight w:val="1016"/>
        </w:trPr>
        <w:tc>
          <w:tcPr>
            <w:tcW w:w="1191" w:type="dxa"/>
          </w:tcPr>
          <w:p w14:paraId="1E1619F5" w14:textId="3E934CE9"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Kovacevic</w:t>
            </w:r>
            <w:r w:rsidR="00BB022D" w:rsidRPr="00446186">
              <w:rPr>
                <w:rFonts w:ascii="Book Antiqua" w:hAnsi="Book Antiqua" w:cs="Times New Roman"/>
                <w:sz w:val="24"/>
                <w:szCs w:val="24"/>
              </w:rPr>
              <w:t xml:space="preserve"> </w:t>
            </w:r>
            <w:r w:rsidR="00BB022D" w:rsidRPr="00446186">
              <w:rPr>
                <w:rFonts w:ascii="Book Antiqua" w:hAnsi="Book Antiqua" w:cs="Times New Roman"/>
                <w:i/>
                <w:sz w:val="24"/>
                <w:szCs w:val="24"/>
              </w:rPr>
              <w:t>et al</w:t>
            </w:r>
            <w:r w:rsidR="00BB022D" w:rsidRPr="00446186">
              <w:rPr>
                <w:rFonts w:ascii="Book Antiqua" w:hAnsi="Book Antiqua" w:cs="Times New Roman"/>
                <w:sz w:val="24"/>
                <w:szCs w:val="24"/>
                <w:vertAlign w:val="superscript"/>
              </w:rPr>
              <w:t>[31]</w:t>
            </w:r>
            <w:r w:rsidR="00BB022D" w:rsidRPr="00446186">
              <w:rPr>
                <w:rFonts w:ascii="Book Antiqua" w:hAnsi="Book Antiqua" w:cs="Times New Roman"/>
                <w:sz w:val="24"/>
                <w:szCs w:val="24"/>
              </w:rPr>
              <w:t xml:space="preserve">, </w:t>
            </w:r>
            <w:r w:rsidRPr="00446186">
              <w:rPr>
                <w:rFonts w:ascii="Book Antiqua" w:hAnsi="Book Antiqua" w:cs="Times New Roman"/>
                <w:sz w:val="24"/>
                <w:szCs w:val="24"/>
              </w:rPr>
              <w:t>2018</w:t>
            </w:r>
          </w:p>
        </w:tc>
        <w:tc>
          <w:tcPr>
            <w:tcW w:w="1276" w:type="dxa"/>
          </w:tcPr>
          <w:p w14:paraId="50EE906A"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MFB</w:t>
            </w:r>
          </w:p>
        </w:tc>
        <w:tc>
          <w:tcPr>
            <w:tcW w:w="1125" w:type="dxa"/>
          </w:tcPr>
          <w:p w14:paraId="3735E061" w14:textId="2C9154A5"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31 patients</w:t>
            </w:r>
            <w:r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 18 FNA cytology</w:t>
            </w:r>
            <w:r w:rsidRPr="00446186">
              <w:rPr>
                <w:rFonts w:ascii="Book Antiqua" w:hAnsi="Book Antiqua" w:cs="Times New Roman"/>
                <w:sz w:val="24"/>
                <w:szCs w:val="24"/>
              </w:rPr>
              <w:t>;</w:t>
            </w:r>
            <w:r w:rsidRPr="00446186">
              <w:rPr>
                <w:rFonts w:ascii="Book Antiqua" w:hAnsi="Book Antiqua" w:cs="Times New Roman"/>
                <w:sz w:val="24"/>
                <w:szCs w:val="24"/>
                <w:lang w:eastAsia="zh-CN"/>
              </w:rPr>
              <w:t xml:space="preserve"> </w:t>
            </w:r>
            <w:r w:rsidR="00C24268" w:rsidRPr="00446186">
              <w:rPr>
                <w:rFonts w:ascii="Book Antiqua" w:hAnsi="Book Antiqua" w:cs="Times New Roman"/>
                <w:i/>
                <w:sz w:val="24"/>
                <w:szCs w:val="24"/>
              </w:rPr>
              <w:t>n</w:t>
            </w:r>
            <w:r w:rsidR="00C24268" w:rsidRPr="00446186">
              <w:rPr>
                <w:rFonts w:ascii="Book Antiqua" w:hAnsi="Book Antiqua" w:cs="Times New Roman"/>
                <w:sz w:val="24"/>
                <w:szCs w:val="24"/>
              </w:rPr>
              <w:t xml:space="preserve"> = 4 surgical </w:t>
            </w:r>
            <w:r w:rsidRPr="00446186">
              <w:rPr>
                <w:rFonts w:ascii="Book Antiqua" w:hAnsi="Book Antiqua" w:cs="Times New Roman"/>
                <w:sz w:val="24"/>
                <w:szCs w:val="24"/>
              </w:rPr>
              <w:lastRenderedPageBreak/>
              <w:t>pathology</w:t>
            </w:r>
          </w:p>
        </w:tc>
        <w:tc>
          <w:tcPr>
            <w:tcW w:w="756" w:type="dxa"/>
          </w:tcPr>
          <w:p w14:paraId="28EDC8C6"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0/1</w:t>
            </w:r>
          </w:p>
        </w:tc>
        <w:tc>
          <w:tcPr>
            <w:tcW w:w="773" w:type="dxa"/>
          </w:tcPr>
          <w:p w14:paraId="453C1E1C"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0/0</w:t>
            </w:r>
          </w:p>
        </w:tc>
        <w:tc>
          <w:tcPr>
            <w:tcW w:w="811" w:type="dxa"/>
          </w:tcPr>
          <w:p w14:paraId="2E5BEB45" w14:textId="3F88A9BD"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3</w:t>
            </w:r>
            <w:r w:rsidR="00BB022D" w:rsidRPr="00446186">
              <w:rPr>
                <w:rFonts w:ascii="Book Antiqua" w:hAnsi="Book Antiqua" w:cs="Times New Roman"/>
                <w:sz w:val="24"/>
                <w:szCs w:val="24"/>
                <w:vertAlign w:val="superscript"/>
              </w:rPr>
              <w:t>1</w:t>
            </w:r>
            <w:r w:rsidRPr="00446186">
              <w:rPr>
                <w:rFonts w:ascii="Book Antiqua" w:hAnsi="Book Antiqua" w:cs="Times New Roman"/>
                <w:sz w:val="24"/>
                <w:szCs w:val="24"/>
              </w:rPr>
              <w:t>/2</w:t>
            </w:r>
          </w:p>
        </w:tc>
        <w:tc>
          <w:tcPr>
            <w:tcW w:w="730" w:type="dxa"/>
          </w:tcPr>
          <w:p w14:paraId="175D7A67" w14:textId="253D1308" w:rsidR="00C24268" w:rsidRPr="00446186" w:rsidRDefault="00BB022D"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810" w:type="dxa"/>
          </w:tcPr>
          <w:p w14:paraId="782D8E11" w14:textId="6C9073D3" w:rsidR="00C24268" w:rsidRPr="00446186" w:rsidRDefault="00BB022D"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2649" w:type="dxa"/>
          </w:tcPr>
          <w:p w14:paraId="2D186117" w14:textId="5C8BFDA5"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Technical success for MFB 87.1% </w:t>
            </w:r>
            <w:r w:rsidRPr="00446186">
              <w:rPr>
                <w:rFonts w:ascii="Book Antiqua" w:hAnsi="Book Antiqua"/>
                <w:i/>
                <w:sz w:val="24"/>
                <w:szCs w:val="24"/>
              </w:rPr>
              <w:t>vs</w:t>
            </w:r>
            <w:r w:rsidRPr="00446186">
              <w:rPr>
                <w:rFonts w:ascii="Book Antiqua" w:hAnsi="Book Antiqua" w:cs="Times New Roman"/>
                <w:sz w:val="24"/>
                <w:szCs w:val="24"/>
              </w:rPr>
              <w:t xml:space="preserve"> 58.1% FNA</w:t>
            </w:r>
            <w:r w:rsidR="00BB022D" w:rsidRPr="00446186">
              <w:rPr>
                <w:rFonts w:ascii="Book Antiqua" w:hAnsi="Book Antiqua" w:cs="Times New Roman"/>
                <w:sz w:val="24"/>
                <w:szCs w:val="24"/>
              </w:rPr>
              <w:t>.</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Diagnostic yield 71% MFB </w:t>
            </w:r>
            <w:r w:rsidRPr="00446186">
              <w:rPr>
                <w:rFonts w:ascii="Book Antiqua" w:hAnsi="Book Antiqua"/>
                <w:i/>
                <w:sz w:val="24"/>
                <w:szCs w:val="24"/>
              </w:rPr>
              <w:t>vs</w:t>
            </w:r>
            <w:r w:rsidRPr="00446186">
              <w:rPr>
                <w:rFonts w:ascii="Book Antiqua" w:hAnsi="Book Antiqua" w:cs="Times New Roman"/>
                <w:sz w:val="24"/>
                <w:szCs w:val="24"/>
              </w:rPr>
              <w:t xml:space="preserve"> 35.5% CFC</w:t>
            </w:r>
          </w:p>
        </w:tc>
        <w:tc>
          <w:tcPr>
            <w:tcW w:w="2744" w:type="dxa"/>
          </w:tcPr>
          <w:p w14:paraId="1B516FF2"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MFB yielded change in clinical management in 19.4% of cases</w:t>
            </w:r>
          </w:p>
        </w:tc>
      </w:tr>
      <w:tr w:rsidR="00C24268" w:rsidRPr="00446186" w14:paraId="26712791" w14:textId="77777777" w:rsidTr="00BB022D">
        <w:trPr>
          <w:trHeight w:val="827"/>
        </w:trPr>
        <w:tc>
          <w:tcPr>
            <w:tcW w:w="1191" w:type="dxa"/>
          </w:tcPr>
          <w:p w14:paraId="26BFC9FB" w14:textId="5C39A5F4"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highlight w:val="cyan"/>
              </w:rPr>
            </w:pPr>
            <w:r w:rsidRPr="00446186">
              <w:rPr>
                <w:rFonts w:ascii="Book Antiqua" w:hAnsi="Book Antiqua" w:cs="Times New Roman"/>
                <w:sz w:val="24"/>
                <w:szCs w:val="24"/>
              </w:rPr>
              <w:t xml:space="preserve">Mittal </w:t>
            </w:r>
            <w:r w:rsidR="00BB022D" w:rsidRPr="00446186">
              <w:rPr>
                <w:rFonts w:ascii="Book Antiqua" w:hAnsi="Book Antiqua" w:cs="Times New Roman"/>
                <w:i/>
                <w:sz w:val="24"/>
                <w:szCs w:val="24"/>
              </w:rPr>
              <w:t>et al</w:t>
            </w:r>
            <w:r w:rsidR="00BB022D" w:rsidRPr="00446186">
              <w:rPr>
                <w:rFonts w:ascii="Book Antiqua" w:hAnsi="Book Antiqua" w:cs="Times New Roman"/>
                <w:sz w:val="24"/>
                <w:szCs w:val="24"/>
                <w:vertAlign w:val="superscript"/>
              </w:rPr>
              <w:t>[52]</w:t>
            </w:r>
            <w:r w:rsidR="00BB022D" w:rsidRPr="00446186">
              <w:rPr>
                <w:rFonts w:ascii="Book Antiqua" w:hAnsi="Book Antiqua" w:cs="Times New Roman"/>
                <w:sz w:val="24"/>
                <w:szCs w:val="24"/>
              </w:rPr>
              <w:t xml:space="preserve">, </w:t>
            </w:r>
            <w:r w:rsidRPr="00446186">
              <w:rPr>
                <w:rFonts w:ascii="Book Antiqua" w:hAnsi="Book Antiqua" w:cs="Times New Roman"/>
                <w:sz w:val="24"/>
                <w:szCs w:val="24"/>
              </w:rPr>
              <w:t>2018</w:t>
            </w:r>
          </w:p>
        </w:tc>
        <w:tc>
          <w:tcPr>
            <w:tcW w:w="1276" w:type="dxa"/>
          </w:tcPr>
          <w:p w14:paraId="26B4653F"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EUS-MFB</w:t>
            </w:r>
          </w:p>
        </w:tc>
        <w:tc>
          <w:tcPr>
            <w:tcW w:w="1125" w:type="dxa"/>
          </w:tcPr>
          <w:p w14:paraId="719CEB2A" w14:textId="48A8678C"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27 patients</w:t>
            </w:r>
          </w:p>
        </w:tc>
        <w:tc>
          <w:tcPr>
            <w:tcW w:w="756" w:type="dxa"/>
          </w:tcPr>
          <w:p w14:paraId="2BF69CD3"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0/0</w:t>
            </w:r>
          </w:p>
        </w:tc>
        <w:tc>
          <w:tcPr>
            <w:tcW w:w="773" w:type="dxa"/>
          </w:tcPr>
          <w:p w14:paraId="2EEB1A2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0/0</w:t>
            </w:r>
          </w:p>
        </w:tc>
        <w:tc>
          <w:tcPr>
            <w:tcW w:w="811" w:type="dxa"/>
          </w:tcPr>
          <w:p w14:paraId="0C57194C" w14:textId="345E9103"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w:t>
            </w:r>
            <w:r w:rsidR="00BB022D" w:rsidRPr="00446186">
              <w:rPr>
                <w:rFonts w:ascii="Book Antiqua" w:hAnsi="Book Antiqua" w:cs="Times New Roman"/>
                <w:sz w:val="24"/>
                <w:szCs w:val="24"/>
                <w:vertAlign w:val="superscript"/>
              </w:rPr>
              <w:t>2</w:t>
            </w:r>
            <w:r w:rsidRPr="00446186">
              <w:rPr>
                <w:rFonts w:ascii="Book Antiqua" w:hAnsi="Book Antiqua" w:cs="Times New Roman"/>
                <w:sz w:val="24"/>
                <w:szCs w:val="24"/>
              </w:rPr>
              <w:t>/3</w:t>
            </w:r>
          </w:p>
        </w:tc>
        <w:tc>
          <w:tcPr>
            <w:tcW w:w="730" w:type="dxa"/>
          </w:tcPr>
          <w:p w14:paraId="047224E5"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NA</w:t>
            </w:r>
          </w:p>
        </w:tc>
        <w:tc>
          <w:tcPr>
            <w:tcW w:w="810" w:type="dxa"/>
          </w:tcPr>
          <w:p w14:paraId="29FE2615"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NA</w:t>
            </w:r>
          </w:p>
        </w:tc>
        <w:tc>
          <w:tcPr>
            <w:tcW w:w="2649" w:type="dxa"/>
          </w:tcPr>
          <w:p w14:paraId="52B6633C" w14:textId="50F65458"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Technical success 100% EUS-MFB</w:t>
            </w:r>
            <w:r w:rsidR="00BB022D" w:rsidRPr="00446186">
              <w:rPr>
                <w:rFonts w:ascii="Book Antiqua" w:hAnsi="Book Antiqua" w:cs="Times New Roman"/>
                <w:sz w:val="24"/>
                <w:szCs w:val="24"/>
              </w:rPr>
              <w:t>;</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Diagnost</w:t>
            </w:r>
            <w:r w:rsidR="00BB022D" w:rsidRPr="00446186">
              <w:rPr>
                <w:rFonts w:ascii="Book Antiqua" w:hAnsi="Book Antiqua" w:cs="Times New Roman"/>
                <w:sz w:val="24"/>
                <w:szCs w:val="24"/>
              </w:rPr>
              <w:t>ic yield 88.9% EUS-MFB</w:t>
            </w:r>
          </w:p>
        </w:tc>
        <w:tc>
          <w:tcPr>
            <w:tcW w:w="2744" w:type="dxa"/>
          </w:tcPr>
          <w:p w14:paraId="3A09D65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MFB altered diagnosis in 26% of cases. However, cytology diagnosed 4 mucinous cysts (14.8%) that MFB missed</w:t>
            </w:r>
          </w:p>
        </w:tc>
      </w:tr>
      <w:tr w:rsidR="00C24268" w:rsidRPr="00446186" w14:paraId="1B362450" w14:textId="77777777" w:rsidTr="00BB022D">
        <w:trPr>
          <w:trHeight w:val="1016"/>
        </w:trPr>
        <w:tc>
          <w:tcPr>
            <w:tcW w:w="1191" w:type="dxa"/>
          </w:tcPr>
          <w:p w14:paraId="5E07BC97" w14:textId="7EEEC53F"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Yang </w:t>
            </w:r>
            <w:r w:rsidR="00BB022D" w:rsidRPr="00446186">
              <w:rPr>
                <w:rFonts w:ascii="Book Antiqua" w:hAnsi="Book Antiqua" w:cs="Times New Roman"/>
                <w:i/>
                <w:sz w:val="24"/>
                <w:szCs w:val="24"/>
              </w:rPr>
              <w:t>et al</w:t>
            </w:r>
            <w:r w:rsidR="00BB022D" w:rsidRPr="00446186">
              <w:rPr>
                <w:rFonts w:ascii="Book Antiqua" w:hAnsi="Book Antiqua" w:cs="Times New Roman"/>
                <w:sz w:val="24"/>
                <w:szCs w:val="24"/>
                <w:vertAlign w:val="superscript"/>
              </w:rPr>
              <w:t>[53]</w:t>
            </w:r>
            <w:r w:rsidR="00BB022D" w:rsidRPr="00446186">
              <w:rPr>
                <w:rFonts w:ascii="Book Antiqua" w:hAnsi="Book Antiqua" w:cs="Times New Roman"/>
                <w:sz w:val="24"/>
                <w:szCs w:val="24"/>
              </w:rPr>
              <w:t xml:space="preserve">, </w:t>
            </w:r>
            <w:r w:rsidRPr="00446186">
              <w:rPr>
                <w:rFonts w:ascii="Book Antiqua" w:hAnsi="Book Antiqua" w:cs="Times New Roman"/>
                <w:sz w:val="24"/>
                <w:szCs w:val="24"/>
              </w:rPr>
              <w:t>2018</w:t>
            </w:r>
          </w:p>
        </w:tc>
        <w:tc>
          <w:tcPr>
            <w:tcW w:w="1276" w:type="dxa"/>
          </w:tcPr>
          <w:p w14:paraId="0D103DC8" w14:textId="57077934"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w:t>
            </w:r>
            <w:r w:rsidR="00BB022D" w:rsidRPr="00446186">
              <w:rPr>
                <w:rFonts w:ascii="Book Antiqua" w:hAnsi="Book Antiqua" w:cs="Times New Roman"/>
                <w:sz w:val="24"/>
                <w:szCs w:val="24"/>
              </w:rPr>
              <w:t>etrospective,</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EUS-MFB</w:t>
            </w:r>
          </w:p>
        </w:tc>
        <w:tc>
          <w:tcPr>
            <w:tcW w:w="1125" w:type="dxa"/>
          </w:tcPr>
          <w:p w14:paraId="12B4F613" w14:textId="26083BC4"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47 patients</w:t>
            </w:r>
            <w:r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8 surgical pathology</w:t>
            </w:r>
          </w:p>
        </w:tc>
        <w:tc>
          <w:tcPr>
            <w:tcW w:w="756" w:type="dxa"/>
          </w:tcPr>
          <w:p w14:paraId="435100DB"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0/0</w:t>
            </w:r>
          </w:p>
        </w:tc>
        <w:tc>
          <w:tcPr>
            <w:tcW w:w="773" w:type="dxa"/>
          </w:tcPr>
          <w:p w14:paraId="159AB61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2/2</w:t>
            </w:r>
          </w:p>
        </w:tc>
        <w:tc>
          <w:tcPr>
            <w:tcW w:w="811" w:type="dxa"/>
          </w:tcPr>
          <w:p w14:paraId="6B49473B" w14:textId="2FF8C176"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4</w:t>
            </w:r>
            <w:r w:rsidR="00BB022D" w:rsidRPr="00446186">
              <w:rPr>
                <w:rFonts w:ascii="Book Antiqua" w:hAnsi="Book Antiqua" w:cs="Times New Roman"/>
                <w:sz w:val="24"/>
                <w:szCs w:val="24"/>
                <w:vertAlign w:val="superscript"/>
              </w:rPr>
              <w:t>3</w:t>
            </w:r>
            <w:r w:rsidRPr="00446186">
              <w:rPr>
                <w:rFonts w:ascii="Book Antiqua" w:hAnsi="Book Antiqua" w:cs="Times New Roman"/>
                <w:sz w:val="24"/>
                <w:szCs w:val="24"/>
              </w:rPr>
              <w:t>/5</w:t>
            </w:r>
          </w:p>
        </w:tc>
        <w:tc>
          <w:tcPr>
            <w:tcW w:w="730" w:type="dxa"/>
          </w:tcPr>
          <w:p w14:paraId="753E9452" w14:textId="358ED767" w:rsidR="00C24268" w:rsidRPr="00446186" w:rsidRDefault="00BB022D"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810" w:type="dxa"/>
          </w:tcPr>
          <w:p w14:paraId="7CCD1196" w14:textId="6412C70C" w:rsidR="00C24268" w:rsidRPr="00446186" w:rsidRDefault="00BB022D"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2649" w:type="dxa"/>
          </w:tcPr>
          <w:p w14:paraId="622894D0" w14:textId="6A7856FE"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Technical success EUS-MFB 85.1% </w:t>
            </w:r>
            <w:r w:rsidRPr="00446186">
              <w:rPr>
                <w:rFonts w:ascii="Book Antiqua" w:hAnsi="Book Antiqua"/>
                <w:i/>
                <w:sz w:val="24"/>
                <w:szCs w:val="24"/>
              </w:rPr>
              <w:t>vs</w:t>
            </w:r>
            <w:r w:rsidRPr="00446186">
              <w:rPr>
                <w:rFonts w:ascii="Book Antiqua" w:hAnsi="Book Antiqua" w:cs="Times New Roman"/>
                <w:sz w:val="24"/>
                <w:szCs w:val="24"/>
              </w:rPr>
              <w:t xml:space="preserve"> 48.9% FNA</w:t>
            </w:r>
          </w:p>
        </w:tc>
        <w:tc>
          <w:tcPr>
            <w:tcW w:w="2744" w:type="dxa"/>
          </w:tcPr>
          <w:p w14:paraId="42D908DF" w14:textId="343C58AF" w:rsidR="00C24268" w:rsidRPr="00446186" w:rsidRDefault="00C24268" w:rsidP="00446186">
            <w:pPr>
              <w:pStyle w:val="a3"/>
              <w:numPr>
                <w:ilvl w:val="0"/>
                <w:numId w:val="8"/>
              </w:numPr>
              <w:snapToGrid w:val="0"/>
              <w:spacing w:line="360" w:lineRule="auto"/>
              <w:ind w:left="0" w:hanging="180"/>
              <w:contextualSpacing w:val="0"/>
              <w:jc w:val="both"/>
              <w:rPr>
                <w:rFonts w:ascii="Book Antiqua" w:hAnsi="Book Antiqua" w:cs="Times New Roman"/>
                <w:sz w:val="24"/>
                <w:szCs w:val="24"/>
              </w:rPr>
            </w:pPr>
            <w:r w:rsidRPr="00446186">
              <w:rPr>
                <w:rFonts w:ascii="Book Antiqua" w:hAnsi="Book Antiqua" w:cs="Times New Roman"/>
                <w:sz w:val="24"/>
                <w:szCs w:val="24"/>
              </w:rPr>
              <w:t>Mucinous cysts were diagnosed more often by EUS-MFB (34.3%) compared to FNA + CEA analysis combined (9.4%)</w:t>
            </w:r>
            <w:r w:rsidR="00BB022D" w:rsidRPr="00446186">
              <w:rPr>
                <w:rFonts w:ascii="Book Antiqua" w:hAnsi="Book Antiqua" w:cs="Times New Roman"/>
                <w:sz w:val="24"/>
                <w:szCs w:val="24"/>
              </w:rPr>
              <w:t>;</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FNA diagnosed adenocarcinoma for 1 patient, but was benign </w:t>
            </w:r>
            <w:r w:rsidRPr="00446186">
              <w:rPr>
                <w:rFonts w:ascii="Book Antiqua" w:hAnsi="Book Antiqua"/>
                <w:i/>
                <w:sz w:val="24"/>
                <w:szCs w:val="24"/>
              </w:rPr>
              <w:t>via</w:t>
            </w:r>
            <w:r w:rsidRPr="00446186">
              <w:rPr>
                <w:rFonts w:ascii="Book Antiqua" w:hAnsi="Book Antiqua" w:cs="Times New Roman"/>
                <w:sz w:val="24"/>
                <w:szCs w:val="24"/>
              </w:rPr>
              <w:t xml:space="preserve"> EUS-MFB and surgical resection</w:t>
            </w:r>
          </w:p>
        </w:tc>
      </w:tr>
      <w:tr w:rsidR="00C24268" w:rsidRPr="00446186" w14:paraId="61A16661" w14:textId="77777777" w:rsidTr="00BB022D">
        <w:trPr>
          <w:trHeight w:val="1016"/>
        </w:trPr>
        <w:tc>
          <w:tcPr>
            <w:tcW w:w="1191" w:type="dxa"/>
          </w:tcPr>
          <w:p w14:paraId="071BC79D" w14:textId="170B0C8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 xml:space="preserve">Zhang </w:t>
            </w:r>
            <w:r w:rsidR="00BB022D" w:rsidRPr="00446186">
              <w:rPr>
                <w:rFonts w:ascii="Book Antiqua" w:hAnsi="Book Antiqua" w:cs="Times New Roman"/>
                <w:i/>
                <w:sz w:val="24"/>
                <w:szCs w:val="24"/>
              </w:rPr>
              <w:t>et al</w:t>
            </w:r>
            <w:r w:rsidR="00BB022D" w:rsidRPr="00446186">
              <w:rPr>
                <w:rFonts w:ascii="Book Antiqua" w:hAnsi="Book Antiqua" w:cs="Times New Roman"/>
                <w:sz w:val="24"/>
                <w:szCs w:val="24"/>
                <w:vertAlign w:val="superscript"/>
              </w:rPr>
              <w:t>[54]</w:t>
            </w:r>
            <w:r w:rsidR="00BB022D" w:rsidRPr="00446186">
              <w:rPr>
                <w:rFonts w:ascii="Book Antiqua" w:hAnsi="Book Antiqua" w:cs="Times New Roman"/>
                <w:sz w:val="24"/>
                <w:szCs w:val="24"/>
              </w:rPr>
              <w:t xml:space="preserve">, </w:t>
            </w:r>
            <w:r w:rsidRPr="00446186">
              <w:rPr>
                <w:rFonts w:ascii="Book Antiqua" w:hAnsi="Book Antiqua" w:cs="Times New Roman"/>
                <w:sz w:val="24"/>
                <w:szCs w:val="24"/>
              </w:rPr>
              <w:t>2018</w:t>
            </w:r>
          </w:p>
        </w:tc>
        <w:tc>
          <w:tcPr>
            <w:tcW w:w="1276" w:type="dxa"/>
          </w:tcPr>
          <w:p w14:paraId="4FC58E80"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MFB</w:t>
            </w:r>
          </w:p>
        </w:tc>
        <w:tc>
          <w:tcPr>
            <w:tcW w:w="1125" w:type="dxa"/>
          </w:tcPr>
          <w:p w14:paraId="68F8B4BE" w14:textId="6C327C5F"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48 patients</w:t>
            </w:r>
          </w:p>
        </w:tc>
        <w:tc>
          <w:tcPr>
            <w:tcW w:w="756" w:type="dxa"/>
          </w:tcPr>
          <w:p w14:paraId="283ABA9C" w14:textId="5820124F"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w:t>
            </w:r>
            <w:r w:rsidR="00BB022D" w:rsidRPr="00446186">
              <w:rPr>
                <w:rFonts w:ascii="Book Antiqua" w:hAnsi="Book Antiqua" w:cs="Times New Roman"/>
                <w:sz w:val="24"/>
                <w:szCs w:val="24"/>
                <w:vertAlign w:val="superscript"/>
              </w:rPr>
              <w:t>4</w:t>
            </w:r>
            <w:r w:rsidRPr="00446186">
              <w:rPr>
                <w:rFonts w:ascii="Book Antiqua" w:hAnsi="Book Antiqua" w:cs="Times New Roman"/>
                <w:sz w:val="24"/>
                <w:szCs w:val="24"/>
              </w:rPr>
              <w:t>/3</w:t>
            </w:r>
          </w:p>
        </w:tc>
        <w:tc>
          <w:tcPr>
            <w:tcW w:w="773" w:type="dxa"/>
          </w:tcPr>
          <w:p w14:paraId="7015C77D" w14:textId="4AB23FA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1</w:t>
            </w:r>
            <w:r w:rsidR="00BB022D" w:rsidRPr="00446186">
              <w:rPr>
                <w:rFonts w:ascii="Book Antiqua" w:hAnsi="Book Antiqua" w:cs="Times New Roman"/>
                <w:sz w:val="24"/>
                <w:szCs w:val="24"/>
                <w:vertAlign w:val="superscript"/>
              </w:rPr>
              <w:t>1</w:t>
            </w:r>
            <w:r w:rsidRPr="00446186">
              <w:rPr>
                <w:rFonts w:ascii="Book Antiqua" w:hAnsi="Book Antiqua" w:cs="Times New Roman"/>
                <w:sz w:val="24"/>
                <w:szCs w:val="24"/>
              </w:rPr>
              <w:t>/0</w:t>
            </w:r>
          </w:p>
        </w:tc>
        <w:tc>
          <w:tcPr>
            <w:tcW w:w="811" w:type="dxa"/>
          </w:tcPr>
          <w:p w14:paraId="0E92F7E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4/4</w:t>
            </w:r>
          </w:p>
        </w:tc>
        <w:tc>
          <w:tcPr>
            <w:tcW w:w="730" w:type="dxa"/>
          </w:tcPr>
          <w:p w14:paraId="373E2021" w14:textId="32A35776" w:rsidR="00C24268" w:rsidRPr="00446186" w:rsidRDefault="00BB022D"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w:t>
            </w:r>
          </w:p>
        </w:tc>
        <w:tc>
          <w:tcPr>
            <w:tcW w:w="810" w:type="dxa"/>
          </w:tcPr>
          <w:p w14:paraId="65637471"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0/1</w:t>
            </w:r>
          </w:p>
        </w:tc>
        <w:tc>
          <w:tcPr>
            <w:tcW w:w="2649" w:type="dxa"/>
          </w:tcPr>
          <w:p w14:paraId="337706D1" w14:textId="74AF9A5B"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Diagnostic yield MFB 75.0% </w:t>
            </w:r>
            <w:r w:rsidRPr="00446186">
              <w:rPr>
                <w:rFonts w:ascii="Book Antiqua" w:hAnsi="Book Antiqua"/>
                <w:i/>
                <w:sz w:val="24"/>
                <w:szCs w:val="24"/>
              </w:rPr>
              <w:t>vs</w:t>
            </w:r>
            <w:r w:rsidRPr="00446186">
              <w:rPr>
                <w:rFonts w:ascii="Book Antiqua" w:hAnsi="Book Antiqua" w:cs="Times New Roman"/>
                <w:sz w:val="24"/>
                <w:szCs w:val="24"/>
              </w:rPr>
              <w:t xml:space="preserve"> 72.9% CFC</w:t>
            </w:r>
          </w:p>
        </w:tc>
        <w:tc>
          <w:tcPr>
            <w:tcW w:w="2744" w:type="dxa"/>
          </w:tcPr>
          <w:p w14:paraId="25A2624A" w14:textId="4D199F49" w:rsidR="00C24268" w:rsidRPr="00446186" w:rsidRDefault="00C24268" w:rsidP="00446186">
            <w:pPr>
              <w:pStyle w:val="a3"/>
              <w:numPr>
                <w:ilvl w:val="0"/>
                <w:numId w:val="8"/>
              </w:numPr>
              <w:snapToGrid w:val="0"/>
              <w:spacing w:line="360" w:lineRule="auto"/>
              <w:ind w:left="0" w:hanging="18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Specific cyst type diagnosis was successful 50.0% MFB </w:t>
            </w:r>
            <w:r w:rsidRPr="00446186">
              <w:rPr>
                <w:rFonts w:ascii="Book Antiqua" w:hAnsi="Book Antiqua"/>
                <w:i/>
                <w:sz w:val="24"/>
                <w:szCs w:val="24"/>
              </w:rPr>
              <w:t>vs</w:t>
            </w:r>
            <w:r w:rsidRPr="00446186">
              <w:rPr>
                <w:rFonts w:ascii="Book Antiqua" w:hAnsi="Book Antiqua" w:cs="Times New Roman"/>
                <w:sz w:val="24"/>
                <w:szCs w:val="24"/>
              </w:rPr>
              <w:t xml:space="preserve"> 18.8% for FNA cytology</w:t>
            </w:r>
            <w:r w:rsidR="00BB022D" w:rsidRPr="00446186">
              <w:rPr>
                <w:rFonts w:ascii="Book Antiqua" w:hAnsi="Book Antiqua" w:cs="Times New Roman"/>
                <w:sz w:val="24"/>
                <w:szCs w:val="24"/>
              </w:rPr>
              <w:t>;</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Three times as many IPMNs were diagnosed by MFB alone compared to CFC</w:t>
            </w:r>
          </w:p>
        </w:tc>
      </w:tr>
      <w:tr w:rsidR="00C24268" w:rsidRPr="00446186" w14:paraId="54232D8F" w14:textId="77777777" w:rsidTr="00BB022D">
        <w:trPr>
          <w:trHeight w:val="1016"/>
        </w:trPr>
        <w:tc>
          <w:tcPr>
            <w:tcW w:w="1191" w:type="dxa"/>
          </w:tcPr>
          <w:p w14:paraId="07E18B9B" w14:textId="096077BF" w:rsidR="00C24268" w:rsidRPr="00446186" w:rsidRDefault="00C554CB" w:rsidP="00446186">
            <w:pPr>
              <w:pStyle w:val="a3"/>
              <w:snapToGrid w:val="0"/>
              <w:spacing w:line="360" w:lineRule="auto"/>
              <w:ind w:left="0"/>
              <w:contextualSpacing w:val="0"/>
              <w:jc w:val="both"/>
              <w:rPr>
                <w:rFonts w:ascii="Book Antiqua" w:hAnsi="Book Antiqua" w:cs="Times New Roman"/>
                <w:sz w:val="24"/>
                <w:szCs w:val="24"/>
              </w:rPr>
            </w:pPr>
            <w:proofErr w:type="spellStart"/>
            <w:r w:rsidRPr="00446186">
              <w:rPr>
                <w:rFonts w:ascii="Book Antiqua" w:hAnsi="Book Antiqua" w:cs="Times New Roman"/>
                <w:sz w:val="24"/>
                <w:szCs w:val="24"/>
              </w:rPr>
              <w:t>Crinò</w:t>
            </w:r>
            <w:proofErr w:type="spellEnd"/>
            <w:r w:rsidRPr="00446186">
              <w:rPr>
                <w:rFonts w:ascii="Book Antiqua" w:hAnsi="Book Antiqua" w:cs="Times New Roman"/>
                <w:sz w:val="24"/>
                <w:szCs w:val="24"/>
              </w:rPr>
              <w:t xml:space="preserve"> </w:t>
            </w:r>
            <w:r w:rsidRPr="00446186">
              <w:rPr>
                <w:rFonts w:ascii="Book Antiqua" w:hAnsi="Book Antiqua" w:cs="Times New Roman"/>
                <w:i/>
                <w:sz w:val="24"/>
                <w:szCs w:val="24"/>
              </w:rPr>
              <w:t>et al</w:t>
            </w:r>
            <w:r w:rsidRPr="00446186">
              <w:rPr>
                <w:rFonts w:ascii="Book Antiqua" w:hAnsi="Book Antiqua" w:cs="Times New Roman"/>
                <w:sz w:val="24"/>
                <w:szCs w:val="24"/>
                <w:vertAlign w:val="superscript"/>
              </w:rPr>
              <w:t>[55]</w:t>
            </w:r>
            <w:r w:rsidRPr="00446186">
              <w:rPr>
                <w:rFonts w:ascii="Book Antiqua" w:hAnsi="Book Antiqua" w:cs="Times New Roman"/>
                <w:sz w:val="24"/>
                <w:szCs w:val="24"/>
              </w:rPr>
              <w:t>, 2019</w:t>
            </w:r>
          </w:p>
        </w:tc>
        <w:tc>
          <w:tcPr>
            <w:tcW w:w="1276" w:type="dxa"/>
          </w:tcPr>
          <w:p w14:paraId="72B57027"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Retrospective, EUS-MFB</w:t>
            </w:r>
          </w:p>
        </w:tc>
        <w:tc>
          <w:tcPr>
            <w:tcW w:w="1125" w:type="dxa"/>
          </w:tcPr>
          <w:p w14:paraId="359C86DF" w14:textId="39A0F293"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61 patients</w:t>
            </w:r>
          </w:p>
        </w:tc>
        <w:tc>
          <w:tcPr>
            <w:tcW w:w="756" w:type="dxa"/>
          </w:tcPr>
          <w:p w14:paraId="50EEF8D8" w14:textId="496983FF"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w:t>
            </w:r>
          </w:p>
        </w:tc>
        <w:tc>
          <w:tcPr>
            <w:tcW w:w="773" w:type="dxa"/>
          </w:tcPr>
          <w:p w14:paraId="7ACD5C85" w14:textId="0B4F9501"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w:t>
            </w:r>
          </w:p>
        </w:tc>
        <w:tc>
          <w:tcPr>
            <w:tcW w:w="811" w:type="dxa"/>
          </w:tcPr>
          <w:p w14:paraId="3363434B" w14:textId="6B3EF96E"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w:t>
            </w:r>
          </w:p>
        </w:tc>
        <w:tc>
          <w:tcPr>
            <w:tcW w:w="730" w:type="dxa"/>
          </w:tcPr>
          <w:p w14:paraId="02195A29"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0/1</w:t>
            </w:r>
          </w:p>
        </w:tc>
        <w:tc>
          <w:tcPr>
            <w:tcW w:w="810" w:type="dxa"/>
          </w:tcPr>
          <w:p w14:paraId="21A47611"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11/12</w:t>
            </w:r>
          </w:p>
        </w:tc>
        <w:tc>
          <w:tcPr>
            <w:tcW w:w="2649" w:type="dxa"/>
          </w:tcPr>
          <w:p w14:paraId="3D52333C"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Diagnostic reliability of EUS-MFB compared to surgery was 90% </w:t>
            </w:r>
            <w:r w:rsidRPr="00446186">
              <w:rPr>
                <w:rFonts w:ascii="Book Antiqua" w:hAnsi="Book Antiqua"/>
                <w:i/>
                <w:sz w:val="24"/>
                <w:szCs w:val="24"/>
              </w:rPr>
              <w:t>vs</w:t>
            </w:r>
            <w:r w:rsidRPr="00446186">
              <w:rPr>
                <w:rFonts w:ascii="Book Antiqua" w:hAnsi="Book Antiqua" w:cs="Times New Roman"/>
                <w:sz w:val="24"/>
                <w:szCs w:val="24"/>
              </w:rPr>
              <w:t xml:space="preserve"> 20% CFC</w:t>
            </w:r>
          </w:p>
        </w:tc>
        <w:tc>
          <w:tcPr>
            <w:tcW w:w="2744" w:type="dxa"/>
          </w:tcPr>
          <w:p w14:paraId="68E27EB1" w14:textId="56E8464D"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Two EUS-MFB histologic samples resulted in a specific cyst diagnosis in 74% of cases</w:t>
            </w:r>
            <w:r w:rsidR="00BB022D" w:rsidRPr="00446186">
              <w:rPr>
                <w:rFonts w:ascii="Book Antiqua" w:hAnsi="Book Antiqua" w:cs="Times New Roman"/>
                <w:sz w:val="24"/>
                <w:szCs w:val="24"/>
              </w:rPr>
              <w:t>;</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100% histological adequacy r</w:t>
            </w:r>
            <w:r w:rsidR="00BB022D" w:rsidRPr="00446186">
              <w:rPr>
                <w:rFonts w:ascii="Book Antiqua" w:hAnsi="Book Antiqua" w:cs="Times New Roman"/>
                <w:sz w:val="24"/>
                <w:szCs w:val="24"/>
              </w:rPr>
              <w:t>eached with two EUS-MFB samples</w:t>
            </w:r>
          </w:p>
        </w:tc>
      </w:tr>
      <w:tr w:rsidR="00C24268" w:rsidRPr="00446186" w14:paraId="74B6D098" w14:textId="77777777" w:rsidTr="00BB022D">
        <w:trPr>
          <w:trHeight w:val="1016"/>
        </w:trPr>
        <w:tc>
          <w:tcPr>
            <w:tcW w:w="1191" w:type="dxa"/>
            <w:tcBorders>
              <w:bottom w:val="single" w:sz="4" w:space="0" w:color="auto"/>
            </w:tcBorders>
          </w:tcPr>
          <w:p w14:paraId="649797F2" w14:textId="04A5423D"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 xml:space="preserve">Yang </w:t>
            </w:r>
            <w:r w:rsidR="00C554CB" w:rsidRPr="00446186">
              <w:rPr>
                <w:rFonts w:ascii="Book Antiqua" w:hAnsi="Book Antiqua" w:cs="Times New Roman"/>
                <w:i/>
                <w:sz w:val="24"/>
                <w:szCs w:val="24"/>
              </w:rPr>
              <w:t>et al</w:t>
            </w:r>
            <w:r w:rsidR="00C554CB" w:rsidRPr="00446186">
              <w:rPr>
                <w:rFonts w:ascii="Book Antiqua" w:hAnsi="Book Antiqua" w:cs="Times New Roman"/>
                <w:sz w:val="24"/>
                <w:szCs w:val="24"/>
                <w:vertAlign w:val="superscript"/>
              </w:rPr>
              <w:t>[24]</w:t>
            </w:r>
            <w:r w:rsidR="00C554CB" w:rsidRPr="00446186">
              <w:rPr>
                <w:rFonts w:ascii="Book Antiqua" w:hAnsi="Book Antiqua" w:cs="Times New Roman"/>
                <w:sz w:val="24"/>
                <w:szCs w:val="24"/>
              </w:rPr>
              <w:t xml:space="preserve">, </w:t>
            </w:r>
            <w:r w:rsidRPr="00446186">
              <w:rPr>
                <w:rFonts w:ascii="Book Antiqua" w:hAnsi="Book Antiqua" w:cs="Times New Roman"/>
                <w:sz w:val="24"/>
                <w:szCs w:val="24"/>
              </w:rPr>
              <w:t>2019</w:t>
            </w:r>
          </w:p>
        </w:tc>
        <w:tc>
          <w:tcPr>
            <w:tcW w:w="1276" w:type="dxa"/>
            <w:tcBorders>
              <w:bottom w:val="single" w:sz="4" w:space="0" w:color="auto"/>
            </w:tcBorders>
          </w:tcPr>
          <w:p w14:paraId="3C12379F" w14:textId="45FC537A" w:rsidR="00C24268" w:rsidRPr="00446186" w:rsidRDefault="00BB022D"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Prospective,</w:t>
            </w:r>
            <w:r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Open Label,</w:t>
            </w:r>
            <w:r w:rsidRPr="00446186">
              <w:rPr>
                <w:rFonts w:ascii="Book Antiqua" w:hAnsi="Book Antiqua" w:cs="Times New Roman"/>
                <w:sz w:val="24"/>
                <w:szCs w:val="24"/>
                <w:lang w:eastAsia="zh-CN"/>
              </w:rPr>
              <w:t xml:space="preserve"> </w:t>
            </w:r>
            <w:r w:rsidR="00C24268" w:rsidRPr="00446186">
              <w:rPr>
                <w:rFonts w:ascii="Book Antiqua" w:hAnsi="Book Antiqua" w:cs="Times New Roman"/>
                <w:sz w:val="24"/>
                <w:szCs w:val="24"/>
              </w:rPr>
              <w:t>EUS-MFB</w:t>
            </w:r>
          </w:p>
        </w:tc>
        <w:tc>
          <w:tcPr>
            <w:tcW w:w="1125" w:type="dxa"/>
            <w:tcBorders>
              <w:bottom w:val="single" w:sz="4" w:space="0" w:color="auto"/>
            </w:tcBorders>
          </w:tcPr>
          <w:p w14:paraId="0BF9510E" w14:textId="315690DA" w:rsidR="00C24268" w:rsidRPr="00446186" w:rsidRDefault="00C554CB"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114 patients</w:t>
            </w:r>
            <w:r w:rsidRPr="00446186">
              <w:rPr>
                <w:rFonts w:ascii="Book Antiqua" w:hAnsi="Book Antiqua" w:cs="Times New Roman"/>
                <w:sz w:val="24"/>
                <w:szCs w:val="24"/>
              </w:rPr>
              <w:t xml:space="preserve">; </w:t>
            </w:r>
            <w:r w:rsidR="00C24268" w:rsidRPr="00446186">
              <w:rPr>
                <w:rFonts w:ascii="Book Antiqua" w:hAnsi="Book Antiqua" w:cs="Times New Roman"/>
                <w:i/>
                <w:sz w:val="24"/>
                <w:szCs w:val="24"/>
              </w:rPr>
              <w:t>n</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w:t>
            </w:r>
            <w:r w:rsidRPr="00446186">
              <w:rPr>
                <w:rFonts w:ascii="Book Antiqua" w:hAnsi="Book Antiqua" w:cs="Times New Roman"/>
                <w:sz w:val="24"/>
                <w:szCs w:val="24"/>
              </w:rPr>
              <w:t xml:space="preserve"> </w:t>
            </w:r>
            <w:r w:rsidR="00C24268" w:rsidRPr="00446186">
              <w:rPr>
                <w:rFonts w:ascii="Book Antiqua" w:hAnsi="Book Antiqua" w:cs="Times New Roman"/>
                <w:sz w:val="24"/>
                <w:szCs w:val="24"/>
              </w:rPr>
              <w:t xml:space="preserve">23 surgical </w:t>
            </w:r>
            <w:r w:rsidR="00C24268" w:rsidRPr="00446186">
              <w:rPr>
                <w:rFonts w:ascii="Book Antiqua" w:hAnsi="Book Antiqua" w:cs="Times New Roman"/>
                <w:sz w:val="24"/>
                <w:szCs w:val="24"/>
              </w:rPr>
              <w:lastRenderedPageBreak/>
              <w:t>pathology</w:t>
            </w:r>
          </w:p>
        </w:tc>
        <w:tc>
          <w:tcPr>
            <w:tcW w:w="756" w:type="dxa"/>
            <w:tcBorders>
              <w:bottom w:val="single" w:sz="4" w:space="0" w:color="auto"/>
            </w:tcBorders>
          </w:tcPr>
          <w:p w14:paraId="76A749B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2/2</w:t>
            </w:r>
          </w:p>
        </w:tc>
        <w:tc>
          <w:tcPr>
            <w:tcW w:w="773" w:type="dxa"/>
            <w:tcBorders>
              <w:bottom w:val="single" w:sz="4" w:space="0" w:color="auto"/>
            </w:tcBorders>
          </w:tcPr>
          <w:p w14:paraId="0AC4FF0E"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2/2</w:t>
            </w:r>
          </w:p>
        </w:tc>
        <w:tc>
          <w:tcPr>
            <w:tcW w:w="811" w:type="dxa"/>
            <w:tcBorders>
              <w:bottom w:val="single" w:sz="4" w:space="0" w:color="auto"/>
            </w:tcBorders>
          </w:tcPr>
          <w:p w14:paraId="42796778" w14:textId="77777777"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5/5</w:t>
            </w:r>
          </w:p>
        </w:tc>
        <w:tc>
          <w:tcPr>
            <w:tcW w:w="730" w:type="dxa"/>
            <w:tcBorders>
              <w:bottom w:val="single" w:sz="4" w:space="0" w:color="auto"/>
            </w:tcBorders>
          </w:tcPr>
          <w:p w14:paraId="468346F4"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3/3</w:t>
            </w:r>
          </w:p>
        </w:tc>
        <w:tc>
          <w:tcPr>
            <w:tcW w:w="810" w:type="dxa"/>
            <w:tcBorders>
              <w:bottom w:val="single" w:sz="4" w:space="0" w:color="auto"/>
            </w:tcBorders>
          </w:tcPr>
          <w:p w14:paraId="3545C8BF" w14:textId="77777777" w:rsidR="00C24268" w:rsidRPr="00446186" w:rsidRDefault="00C24268" w:rsidP="00446186">
            <w:pPr>
              <w:snapToGrid w:val="0"/>
              <w:spacing w:line="360" w:lineRule="auto"/>
              <w:jc w:val="both"/>
              <w:rPr>
                <w:rFonts w:ascii="Book Antiqua" w:hAnsi="Book Antiqua" w:cs="Times New Roman"/>
                <w:sz w:val="24"/>
                <w:szCs w:val="24"/>
              </w:rPr>
            </w:pPr>
            <w:r w:rsidRPr="00446186">
              <w:rPr>
                <w:rFonts w:ascii="Book Antiqua" w:hAnsi="Book Antiqua" w:cs="Times New Roman"/>
                <w:sz w:val="24"/>
                <w:szCs w:val="24"/>
              </w:rPr>
              <w:t>1/1</w:t>
            </w:r>
          </w:p>
        </w:tc>
        <w:tc>
          <w:tcPr>
            <w:tcW w:w="2649" w:type="dxa"/>
            <w:tcBorders>
              <w:bottom w:val="single" w:sz="4" w:space="0" w:color="auto"/>
            </w:tcBorders>
          </w:tcPr>
          <w:p w14:paraId="2F807769" w14:textId="66E5E712"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t>Spec</w:t>
            </w:r>
            <w:r w:rsidR="00403D33" w:rsidRPr="00446186">
              <w:rPr>
                <w:rFonts w:ascii="Book Antiqua" w:hAnsi="Book Antiqua" w:cs="Times New Roman"/>
                <w:sz w:val="24"/>
                <w:szCs w:val="24"/>
              </w:rPr>
              <w:t xml:space="preserve">ificity for EUS-MFB was 100% </w:t>
            </w:r>
            <w:r w:rsidR="00403D33" w:rsidRPr="00446186">
              <w:rPr>
                <w:rFonts w:ascii="Book Antiqua" w:hAnsi="Book Antiqua"/>
                <w:i/>
                <w:sz w:val="24"/>
                <w:szCs w:val="24"/>
              </w:rPr>
              <w:t>vs</w:t>
            </w:r>
            <w:r w:rsidRPr="00446186">
              <w:rPr>
                <w:rFonts w:ascii="Book Antiqua" w:hAnsi="Book Antiqua" w:cs="Times New Roman"/>
                <w:sz w:val="24"/>
                <w:szCs w:val="24"/>
              </w:rPr>
              <w:t xml:space="preserve"> 21.4% CFC</w:t>
            </w:r>
            <w:r w:rsidR="00BB022D" w:rsidRPr="00446186">
              <w:rPr>
                <w:rFonts w:ascii="Book Antiqua" w:hAnsi="Book Antiqua" w:cs="Times New Roman"/>
                <w:sz w:val="24"/>
                <w:szCs w:val="24"/>
              </w:rPr>
              <w:t>;</w:t>
            </w:r>
            <w:r w:rsidR="00BB022D"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EUS-MFB was diagnostic to the </w:t>
            </w:r>
            <w:r w:rsidRPr="00446186">
              <w:rPr>
                <w:rFonts w:ascii="Book Antiqua" w:hAnsi="Book Antiqua" w:cs="Times New Roman"/>
                <w:sz w:val="24"/>
                <w:szCs w:val="24"/>
              </w:rPr>
              <w:lastRenderedPageBreak/>
              <w:t xml:space="preserve">degree of dysplasia by 80% </w:t>
            </w:r>
            <w:r w:rsidRPr="00446186">
              <w:rPr>
                <w:rFonts w:ascii="Book Antiqua" w:hAnsi="Book Antiqua"/>
                <w:i/>
                <w:sz w:val="24"/>
                <w:szCs w:val="24"/>
              </w:rPr>
              <w:t>vs</w:t>
            </w:r>
            <w:r w:rsidRPr="00446186">
              <w:rPr>
                <w:rFonts w:ascii="Book Antiqua" w:hAnsi="Book Antiqua" w:cs="Times New Roman"/>
                <w:sz w:val="24"/>
                <w:szCs w:val="24"/>
              </w:rPr>
              <w:t xml:space="preserve"> 0% CFC</w:t>
            </w:r>
          </w:p>
        </w:tc>
        <w:tc>
          <w:tcPr>
            <w:tcW w:w="2744" w:type="dxa"/>
            <w:tcBorders>
              <w:bottom w:val="single" w:sz="4" w:space="0" w:color="auto"/>
            </w:tcBorders>
          </w:tcPr>
          <w:p w14:paraId="1D62DCA1" w14:textId="5F3B4396" w:rsidR="00C24268" w:rsidRPr="00446186" w:rsidRDefault="00C24268" w:rsidP="00446186">
            <w:pPr>
              <w:pStyle w:val="a3"/>
              <w:snapToGrid w:val="0"/>
              <w:spacing w:line="360" w:lineRule="auto"/>
              <w:ind w:left="0"/>
              <w:contextualSpacing w:val="0"/>
              <w:jc w:val="both"/>
              <w:rPr>
                <w:rFonts w:ascii="Book Antiqua" w:hAnsi="Book Antiqua" w:cs="Times New Roman"/>
                <w:sz w:val="24"/>
                <w:szCs w:val="24"/>
              </w:rPr>
            </w:pPr>
            <w:r w:rsidRPr="00446186">
              <w:rPr>
                <w:rFonts w:ascii="Book Antiqua" w:hAnsi="Book Antiqua" w:cs="Times New Roman"/>
                <w:sz w:val="24"/>
                <w:szCs w:val="24"/>
              </w:rPr>
              <w:lastRenderedPageBreak/>
              <w:t>Tissue acquisitio</w:t>
            </w:r>
            <w:r w:rsidR="00403D33" w:rsidRPr="00446186">
              <w:rPr>
                <w:rFonts w:ascii="Book Antiqua" w:hAnsi="Book Antiqua" w:cs="Times New Roman"/>
                <w:sz w:val="24"/>
                <w:szCs w:val="24"/>
              </w:rPr>
              <w:t xml:space="preserve">n reached 83.3% with EUS-MFB </w:t>
            </w:r>
            <w:r w:rsidR="00403D33" w:rsidRPr="00446186">
              <w:rPr>
                <w:rFonts w:ascii="Book Antiqua" w:hAnsi="Book Antiqua"/>
                <w:i/>
                <w:sz w:val="24"/>
                <w:szCs w:val="24"/>
              </w:rPr>
              <w:t>vs</w:t>
            </w:r>
            <w:r w:rsidR="00C554CB" w:rsidRPr="00446186">
              <w:rPr>
                <w:rFonts w:ascii="Book Antiqua" w:hAnsi="Book Antiqua" w:cs="Times New Roman"/>
                <w:sz w:val="24"/>
                <w:szCs w:val="24"/>
              </w:rPr>
              <w:t xml:space="preserve"> 37.7% with FNA;</w:t>
            </w:r>
            <w:r w:rsidR="00C554CB" w:rsidRPr="00446186">
              <w:rPr>
                <w:rFonts w:ascii="Book Antiqua" w:hAnsi="Book Antiqua" w:cs="Times New Roman"/>
                <w:sz w:val="24"/>
                <w:szCs w:val="24"/>
                <w:lang w:eastAsia="zh-CN"/>
              </w:rPr>
              <w:t xml:space="preserve"> </w:t>
            </w:r>
            <w:r w:rsidRPr="00446186">
              <w:rPr>
                <w:rFonts w:ascii="Book Antiqua" w:hAnsi="Book Antiqua" w:cs="Times New Roman"/>
                <w:sz w:val="24"/>
                <w:szCs w:val="24"/>
              </w:rPr>
              <w:t xml:space="preserve">Findings from EUS-MFB were 100% </w:t>
            </w:r>
            <w:r w:rsidRPr="00446186">
              <w:rPr>
                <w:rFonts w:ascii="Book Antiqua" w:hAnsi="Book Antiqua" w:cs="Times New Roman"/>
                <w:sz w:val="24"/>
                <w:szCs w:val="24"/>
              </w:rPr>
              <w:lastRenderedPageBreak/>
              <w:t xml:space="preserve">concordant </w:t>
            </w:r>
            <w:r w:rsidR="00403D33" w:rsidRPr="00446186">
              <w:rPr>
                <w:rFonts w:ascii="Book Antiqua" w:hAnsi="Book Antiqua" w:cs="Times New Roman"/>
                <w:sz w:val="24"/>
                <w:szCs w:val="24"/>
              </w:rPr>
              <w:t xml:space="preserve">with analysis from resection </w:t>
            </w:r>
            <w:r w:rsidR="00403D33" w:rsidRPr="00446186">
              <w:rPr>
                <w:rFonts w:ascii="Book Antiqua" w:hAnsi="Book Antiqua"/>
                <w:i/>
                <w:sz w:val="24"/>
                <w:szCs w:val="24"/>
              </w:rPr>
              <w:t>vs</w:t>
            </w:r>
            <w:r w:rsidR="00C554CB" w:rsidRPr="00446186">
              <w:rPr>
                <w:rFonts w:ascii="Book Antiqua" w:hAnsi="Book Antiqua" w:cs="Times New Roman"/>
                <w:sz w:val="24"/>
                <w:szCs w:val="24"/>
              </w:rPr>
              <w:t xml:space="preserve"> 21.4% with </w:t>
            </w:r>
            <w:r w:rsidRPr="00446186">
              <w:rPr>
                <w:rFonts w:ascii="Book Antiqua" w:hAnsi="Book Antiqua" w:cs="Times New Roman"/>
                <w:sz w:val="24"/>
                <w:szCs w:val="24"/>
              </w:rPr>
              <w:t>CFC alone</w:t>
            </w:r>
          </w:p>
        </w:tc>
      </w:tr>
    </w:tbl>
    <w:p w14:paraId="5B74C7B6" w14:textId="1640C72B" w:rsidR="005C1C20" w:rsidRPr="00446186" w:rsidRDefault="00BB022D" w:rsidP="00446186">
      <w:pPr>
        <w:snapToGrid w:val="0"/>
        <w:spacing w:after="0" w:line="360" w:lineRule="auto"/>
        <w:jc w:val="both"/>
        <w:rPr>
          <w:rFonts w:ascii="Book Antiqua" w:hAnsi="Book Antiqua" w:cs="Times New Roman"/>
          <w:sz w:val="24"/>
          <w:szCs w:val="24"/>
        </w:rPr>
      </w:pPr>
      <w:r w:rsidRPr="00446186">
        <w:rPr>
          <w:rFonts w:ascii="Book Antiqua" w:hAnsi="Book Antiqua" w:cs="Times New Roman"/>
          <w:sz w:val="24"/>
          <w:szCs w:val="24"/>
          <w:vertAlign w:val="superscript"/>
        </w:rPr>
        <w:lastRenderedPageBreak/>
        <w:t>1</w:t>
      </w:r>
      <w:r w:rsidR="00C24268" w:rsidRPr="00446186">
        <w:rPr>
          <w:rFonts w:ascii="Book Antiqua" w:hAnsi="Book Antiqua" w:cs="Times New Roman"/>
          <w:sz w:val="24"/>
          <w:szCs w:val="24"/>
        </w:rPr>
        <w:t xml:space="preserve">False negative by </w:t>
      </w:r>
      <w:r w:rsidR="00C554CB" w:rsidRPr="00446186">
        <w:rPr>
          <w:rFonts w:ascii="Book Antiqua" w:hAnsi="Book Antiqua" w:cs="Times New Roman"/>
          <w:sz w:val="24"/>
          <w:szCs w:val="24"/>
        </w:rPr>
        <w:t>micro-forceps biopsy</w:t>
      </w:r>
      <w:r w:rsidR="00C24268" w:rsidRPr="00446186">
        <w:rPr>
          <w:rFonts w:ascii="Book Antiqua" w:hAnsi="Book Antiqua" w:cs="Times New Roman"/>
          <w:sz w:val="24"/>
          <w:szCs w:val="24"/>
        </w:rPr>
        <w:t>, surge</w:t>
      </w:r>
      <w:r w:rsidR="00C554CB" w:rsidRPr="00446186">
        <w:rPr>
          <w:rFonts w:ascii="Book Antiqua" w:hAnsi="Book Antiqua" w:cs="Times New Roman"/>
          <w:sz w:val="24"/>
          <w:szCs w:val="24"/>
        </w:rPr>
        <w:t>ry identified as adenocarcinoma.</w:t>
      </w:r>
      <w:r w:rsidR="00C24268" w:rsidRPr="00446186">
        <w:rPr>
          <w:rFonts w:ascii="Book Antiqua" w:hAnsi="Book Antiqua" w:cs="Times New Roman"/>
          <w:sz w:val="24"/>
          <w:szCs w:val="24"/>
        </w:rPr>
        <w:t xml:space="preserve"> </w:t>
      </w:r>
      <w:r w:rsidRPr="00446186">
        <w:rPr>
          <w:rFonts w:ascii="Book Antiqua" w:hAnsi="Book Antiqua" w:cs="Times New Roman"/>
          <w:sz w:val="24"/>
          <w:szCs w:val="24"/>
          <w:vertAlign w:val="superscript"/>
        </w:rPr>
        <w:t>2</w:t>
      </w:r>
      <w:r w:rsidR="00C24268" w:rsidRPr="00446186">
        <w:rPr>
          <w:rFonts w:ascii="Book Antiqua" w:hAnsi="Book Antiqua" w:cs="Times New Roman"/>
          <w:sz w:val="24"/>
          <w:szCs w:val="24"/>
        </w:rPr>
        <w:t xml:space="preserve">Cysts classified as mucinous, but not differentiated into </w:t>
      </w:r>
      <w:r w:rsidR="00C554CB" w:rsidRPr="00446186">
        <w:rPr>
          <w:rFonts w:ascii="Book Antiqua" w:hAnsi="Book Antiqua"/>
          <w:color w:val="222222"/>
          <w:sz w:val="24"/>
          <w:szCs w:val="24"/>
        </w:rPr>
        <w:t>intraductal papillary mucinous neoplasm</w:t>
      </w:r>
      <w:r w:rsidR="00C24268" w:rsidRPr="00446186">
        <w:rPr>
          <w:rFonts w:ascii="Book Antiqua" w:hAnsi="Book Antiqua" w:cs="Times New Roman"/>
          <w:sz w:val="24"/>
          <w:szCs w:val="24"/>
        </w:rPr>
        <w:t xml:space="preserve"> or </w:t>
      </w:r>
      <w:r w:rsidR="00C554CB" w:rsidRPr="00446186">
        <w:rPr>
          <w:rFonts w:ascii="Book Antiqua" w:hAnsi="Book Antiqua" w:cs="Times New Roman"/>
          <w:sz w:val="24"/>
          <w:szCs w:val="24"/>
        </w:rPr>
        <w:t>mucinous neoplasm.</w:t>
      </w:r>
      <w:r w:rsidR="00C24268" w:rsidRPr="00446186">
        <w:rPr>
          <w:rFonts w:ascii="Book Antiqua" w:hAnsi="Book Antiqua" w:cs="Times New Roman"/>
          <w:sz w:val="24"/>
          <w:szCs w:val="24"/>
        </w:rPr>
        <w:t xml:space="preserve"> </w:t>
      </w:r>
      <w:r w:rsidR="00C554CB" w:rsidRPr="00446186">
        <w:rPr>
          <w:rFonts w:ascii="Book Antiqua" w:hAnsi="Book Antiqua" w:cs="Times New Roman"/>
          <w:sz w:val="24"/>
          <w:szCs w:val="24"/>
          <w:vertAlign w:val="superscript"/>
        </w:rPr>
        <w:t>3</w:t>
      </w:r>
      <w:r w:rsidR="00C554CB" w:rsidRPr="00446186">
        <w:rPr>
          <w:rFonts w:ascii="Book Antiqua" w:hAnsi="Book Antiqua"/>
          <w:color w:val="222222"/>
          <w:sz w:val="24"/>
          <w:szCs w:val="24"/>
        </w:rPr>
        <w:t>Intraductal papillary mucinous neoplasms</w:t>
      </w:r>
      <w:r w:rsidR="00C24268" w:rsidRPr="00446186">
        <w:rPr>
          <w:rFonts w:ascii="Book Antiqua" w:hAnsi="Book Antiqua" w:cs="Times New Roman"/>
          <w:sz w:val="24"/>
          <w:szCs w:val="24"/>
        </w:rPr>
        <w:t xml:space="preserve"> with no dysplasia subtype were grouped as </w:t>
      </w:r>
      <w:r w:rsidR="00C554CB" w:rsidRPr="00446186">
        <w:rPr>
          <w:rFonts w:ascii="Book Antiqua" w:hAnsi="Book Antiqua"/>
          <w:color w:val="222222"/>
          <w:sz w:val="24"/>
          <w:szCs w:val="24"/>
        </w:rPr>
        <w:t>intraductal papillary mucinous neoplasm</w:t>
      </w:r>
      <w:r w:rsidR="00C24268" w:rsidRPr="00446186">
        <w:rPr>
          <w:rFonts w:ascii="Book Antiqua" w:hAnsi="Book Antiqua" w:cs="Times New Roman"/>
          <w:sz w:val="24"/>
          <w:szCs w:val="24"/>
        </w:rPr>
        <w:t xml:space="preserve"> </w:t>
      </w:r>
      <w:r w:rsidR="00C554CB" w:rsidRPr="00446186">
        <w:rPr>
          <w:rFonts w:ascii="Book Antiqua" w:hAnsi="Book Antiqua" w:cs="Times New Roman"/>
          <w:sz w:val="24"/>
          <w:szCs w:val="24"/>
        </w:rPr>
        <w:t>low-grade dysplasia.</w:t>
      </w:r>
      <w:r w:rsidR="00C24268" w:rsidRPr="00446186">
        <w:rPr>
          <w:rFonts w:ascii="Book Antiqua" w:hAnsi="Book Antiqua" w:cs="Times New Roman"/>
          <w:sz w:val="24"/>
          <w:szCs w:val="24"/>
        </w:rPr>
        <w:t xml:space="preserve"> </w:t>
      </w:r>
      <w:r w:rsidR="00C554CB" w:rsidRPr="00446186">
        <w:rPr>
          <w:rFonts w:ascii="Book Antiqua" w:hAnsi="Book Antiqua" w:cs="Times New Roman"/>
          <w:sz w:val="24"/>
          <w:szCs w:val="24"/>
          <w:vertAlign w:val="superscript"/>
        </w:rPr>
        <w:t>4</w:t>
      </w:r>
      <w:r w:rsidR="00C554CB" w:rsidRPr="00446186">
        <w:rPr>
          <w:rFonts w:ascii="Book Antiqua" w:hAnsi="Book Antiqua" w:cs="Times New Roman"/>
          <w:sz w:val="24"/>
          <w:szCs w:val="24"/>
        </w:rPr>
        <w:t xml:space="preserve">Undiagnostic </w:t>
      </w:r>
      <w:r w:rsidR="00C24268" w:rsidRPr="00446186">
        <w:rPr>
          <w:rFonts w:ascii="Book Antiqua" w:hAnsi="Book Antiqua" w:cs="Times New Roman"/>
          <w:sz w:val="24"/>
          <w:szCs w:val="24"/>
        </w:rPr>
        <w:t xml:space="preserve">on </w:t>
      </w:r>
      <w:r w:rsidR="00C554CB" w:rsidRPr="00446186">
        <w:rPr>
          <w:rFonts w:ascii="Book Antiqua" w:hAnsi="Book Antiqua" w:cs="Times New Roman"/>
          <w:sz w:val="24"/>
          <w:szCs w:val="24"/>
        </w:rPr>
        <w:t>micro-forceps biopsy.</w:t>
      </w:r>
      <w:r w:rsidR="00C554CB" w:rsidRPr="00446186">
        <w:rPr>
          <w:rFonts w:ascii="Book Antiqua" w:hAnsi="Book Antiqua" w:cs="Times New Roman"/>
          <w:sz w:val="24"/>
          <w:szCs w:val="24"/>
          <w:lang w:eastAsia="zh-CN"/>
        </w:rPr>
        <w:t xml:space="preserve"> </w:t>
      </w:r>
      <w:r w:rsidR="002A05D1" w:rsidRPr="00446186">
        <w:rPr>
          <w:rFonts w:ascii="Book Antiqua" w:hAnsi="Book Antiqua"/>
          <w:color w:val="222222"/>
          <w:sz w:val="24"/>
          <w:szCs w:val="24"/>
        </w:rPr>
        <w:t>IPMNs</w:t>
      </w:r>
      <w:r w:rsidR="002A05D1" w:rsidRPr="00446186">
        <w:rPr>
          <w:rFonts w:ascii="Book Antiqua" w:hAnsi="Book Antiqua" w:cs="Times New Roman"/>
          <w:sz w:val="24"/>
          <w:szCs w:val="24"/>
        </w:rPr>
        <w:t xml:space="preserve">: </w:t>
      </w:r>
      <w:r w:rsidR="002A05D1" w:rsidRPr="00446186">
        <w:rPr>
          <w:rFonts w:ascii="Book Antiqua" w:hAnsi="Book Antiqua"/>
          <w:color w:val="222222"/>
          <w:sz w:val="24"/>
          <w:szCs w:val="24"/>
        </w:rPr>
        <w:t>Intraductal papillary mucinous neoplasms</w:t>
      </w:r>
      <w:r w:rsidR="002A05D1" w:rsidRPr="00446186">
        <w:rPr>
          <w:rFonts w:ascii="Book Antiqua" w:hAnsi="Book Antiqua" w:cs="Times New Roman"/>
          <w:sz w:val="24"/>
          <w:szCs w:val="24"/>
        </w:rPr>
        <w:t xml:space="preserve">; </w:t>
      </w:r>
      <w:r w:rsidR="00C24268" w:rsidRPr="00446186">
        <w:rPr>
          <w:rFonts w:ascii="Book Antiqua" w:hAnsi="Book Antiqua" w:cs="Times New Roman"/>
          <w:sz w:val="24"/>
          <w:szCs w:val="24"/>
        </w:rPr>
        <w:t>IP</w:t>
      </w:r>
      <w:r w:rsidR="00C554CB" w:rsidRPr="00446186">
        <w:rPr>
          <w:rFonts w:ascii="Book Antiqua" w:hAnsi="Book Antiqua" w:cs="Times New Roman"/>
          <w:sz w:val="24"/>
          <w:szCs w:val="24"/>
        </w:rPr>
        <w:t>MN-Ca: IPMN with adenocarcinoma;</w:t>
      </w:r>
      <w:r w:rsidR="00C24268" w:rsidRPr="00446186">
        <w:rPr>
          <w:rFonts w:ascii="Book Antiqua" w:hAnsi="Book Antiqua" w:cs="Times New Roman"/>
          <w:sz w:val="24"/>
          <w:szCs w:val="24"/>
        </w:rPr>
        <w:t xml:space="preserve"> HGD: </w:t>
      </w:r>
      <w:r w:rsidR="00C554CB" w:rsidRPr="00446186">
        <w:rPr>
          <w:rFonts w:ascii="Book Antiqua" w:hAnsi="Book Antiqua" w:cs="Times New Roman"/>
          <w:sz w:val="24"/>
          <w:szCs w:val="24"/>
        </w:rPr>
        <w:t>High-grade dysplasia;</w:t>
      </w:r>
      <w:r w:rsidR="00C24268" w:rsidRPr="00446186">
        <w:rPr>
          <w:rFonts w:ascii="Book Antiqua" w:hAnsi="Book Antiqua" w:cs="Times New Roman"/>
          <w:sz w:val="24"/>
          <w:szCs w:val="24"/>
        </w:rPr>
        <w:t xml:space="preserve"> LGD: </w:t>
      </w:r>
      <w:r w:rsidR="00C554CB" w:rsidRPr="00446186">
        <w:rPr>
          <w:rFonts w:ascii="Book Antiqua" w:hAnsi="Book Antiqua" w:cs="Times New Roman"/>
          <w:sz w:val="24"/>
          <w:szCs w:val="24"/>
        </w:rPr>
        <w:t>Low-grade dysplasia;</w:t>
      </w:r>
      <w:r w:rsidR="00C24268" w:rsidRPr="00446186">
        <w:rPr>
          <w:rFonts w:ascii="Book Antiqua" w:hAnsi="Book Antiqua" w:cs="Times New Roman"/>
          <w:sz w:val="24"/>
          <w:szCs w:val="24"/>
        </w:rPr>
        <w:t xml:space="preserve"> MFB: </w:t>
      </w:r>
      <w:r w:rsidR="00C554CB" w:rsidRPr="00446186">
        <w:rPr>
          <w:rFonts w:ascii="Book Antiqua" w:hAnsi="Book Antiqua" w:cs="Times New Roman"/>
          <w:sz w:val="24"/>
          <w:szCs w:val="24"/>
        </w:rPr>
        <w:t xml:space="preserve">Micro-forceps biopsy; </w:t>
      </w:r>
      <w:r w:rsidR="00C24268" w:rsidRPr="00446186">
        <w:rPr>
          <w:rFonts w:ascii="Book Antiqua" w:hAnsi="Book Antiqua" w:cs="Times New Roman"/>
          <w:sz w:val="24"/>
          <w:szCs w:val="24"/>
        </w:rPr>
        <w:t xml:space="preserve">CFC: </w:t>
      </w:r>
      <w:r w:rsidR="00C554CB" w:rsidRPr="00446186">
        <w:rPr>
          <w:rFonts w:ascii="Book Antiqua" w:hAnsi="Book Antiqua" w:cs="Times New Roman"/>
          <w:sz w:val="24"/>
          <w:szCs w:val="24"/>
        </w:rPr>
        <w:t>Cystic fluid cytology;</w:t>
      </w:r>
      <w:r w:rsidR="00C24268" w:rsidRPr="00446186">
        <w:rPr>
          <w:rFonts w:ascii="Book Antiqua" w:hAnsi="Book Antiqua" w:cs="Times New Roman"/>
          <w:sz w:val="24"/>
          <w:szCs w:val="24"/>
        </w:rPr>
        <w:t xml:space="preserve"> FNA: </w:t>
      </w:r>
      <w:r w:rsidR="00C554CB" w:rsidRPr="00446186">
        <w:rPr>
          <w:rFonts w:ascii="Book Antiqua" w:hAnsi="Book Antiqua" w:cs="Times New Roman"/>
          <w:sz w:val="24"/>
          <w:szCs w:val="24"/>
        </w:rPr>
        <w:t>Fine needle aspiration;</w:t>
      </w:r>
      <w:r w:rsidR="00C24268" w:rsidRPr="00446186">
        <w:rPr>
          <w:rFonts w:ascii="Book Antiqua" w:hAnsi="Book Antiqua" w:cs="Times New Roman"/>
          <w:sz w:val="24"/>
          <w:szCs w:val="24"/>
        </w:rPr>
        <w:t xml:space="preserve"> MCN: </w:t>
      </w:r>
      <w:r w:rsidR="00C554CB" w:rsidRPr="00446186">
        <w:rPr>
          <w:rFonts w:ascii="Book Antiqua" w:hAnsi="Book Antiqua" w:cs="Times New Roman"/>
          <w:sz w:val="24"/>
          <w:szCs w:val="24"/>
        </w:rPr>
        <w:t>Mucinous neoplasm;</w:t>
      </w:r>
      <w:r w:rsidR="00C24268" w:rsidRPr="00446186">
        <w:rPr>
          <w:rFonts w:ascii="Book Antiqua" w:hAnsi="Book Antiqua" w:cs="Times New Roman"/>
          <w:sz w:val="24"/>
          <w:szCs w:val="24"/>
        </w:rPr>
        <w:t xml:space="preserve"> NA: </w:t>
      </w:r>
      <w:r w:rsidR="00C554CB" w:rsidRPr="00446186">
        <w:rPr>
          <w:rFonts w:ascii="Book Antiqua" w:hAnsi="Book Antiqua" w:cs="Times New Roman"/>
          <w:sz w:val="24"/>
          <w:szCs w:val="24"/>
        </w:rPr>
        <w:t>Not available.</w:t>
      </w:r>
    </w:p>
    <w:sectPr w:rsidR="005C1C20" w:rsidRPr="00446186" w:rsidSect="00DA33E4">
      <w:footerReference w:type="default" r:id="rId11"/>
      <w:pgSz w:w="15840" w:h="12240" w:orient="landscape"/>
      <w:pgMar w:top="1440" w:right="1800" w:bottom="1440" w:left="1800" w:header="720" w:footer="720" w:gutter="0"/>
      <w:pgNumType w:start="1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BF3E0" w14:textId="77777777" w:rsidR="00450BBB" w:rsidRDefault="00450BBB" w:rsidP="00320B3D">
      <w:pPr>
        <w:spacing w:after="0" w:line="240" w:lineRule="auto"/>
      </w:pPr>
      <w:r>
        <w:separator/>
      </w:r>
    </w:p>
  </w:endnote>
  <w:endnote w:type="continuationSeparator" w:id="0">
    <w:p w14:paraId="072A6091" w14:textId="77777777" w:rsidR="00450BBB" w:rsidRDefault="00450BBB" w:rsidP="00320B3D">
      <w:pPr>
        <w:spacing w:after="0" w:line="240" w:lineRule="auto"/>
      </w:pPr>
      <w:r>
        <w:continuationSeparator/>
      </w:r>
    </w:p>
  </w:endnote>
  <w:endnote w:type="continuationNotice" w:id="1">
    <w:p w14:paraId="1CE87603" w14:textId="77777777" w:rsidR="00450BBB" w:rsidRDefault="00450B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ont392">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3162483"/>
      <w:docPartObj>
        <w:docPartGallery w:val="Page Numbers (Bottom of Page)"/>
        <w:docPartUnique/>
      </w:docPartObj>
    </w:sdtPr>
    <w:sdtEndPr/>
    <w:sdtContent>
      <w:sdt>
        <w:sdtPr>
          <w:id w:val="-1058854014"/>
          <w:docPartObj>
            <w:docPartGallery w:val="Page Numbers (Top of Page)"/>
            <w:docPartUnique/>
          </w:docPartObj>
        </w:sdtPr>
        <w:sdtEndPr/>
        <w:sdtContent>
          <w:p w14:paraId="3E3C9F47" w14:textId="30AD07B6" w:rsidR="00DA33E4" w:rsidRPr="00DA33E4" w:rsidRDefault="00DA33E4" w:rsidP="00DA33E4">
            <w:pPr>
              <w:pStyle w:val="af0"/>
              <w:jc w:val="right"/>
            </w:pPr>
            <w:r w:rsidRPr="00DA33E4">
              <w:rPr>
                <w:lang w:val="zh-CN" w:eastAsia="zh-CN"/>
              </w:rPr>
              <w:t xml:space="preserve"> </w:t>
            </w:r>
            <w:r w:rsidRPr="00DA33E4">
              <w:rPr>
                <w:bCs/>
                <w:sz w:val="24"/>
                <w:szCs w:val="24"/>
              </w:rPr>
              <w:fldChar w:fldCharType="begin"/>
            </w:r>
            <w:r w:rsidRPr="00DA33E4">
              <w:rPr>
                <w:bCs/>
              </w:rPr>
              <w:instrText>PAGE</w:instrText>
            </w:r>
            <w:r w:rsidRPr="00DA33E4">
              <w:rPr>
                <w:bCs/>
                <w:sz w:val="24"/>
                <w:szCs w:val="24"/>
              </w:rPr>
              <w:fldChar w:fldCharType="separate"/>
            </w:r>
            <w:r>
              <w:rPr>
                <w:bCs/>
                <w:noProof/>
              </w:rPr>
              <w:t>21</w:t>
            </w:r>
            <w:r w:rsidRPr="00DA33E4">
              <w:rPr>
                <w:bCs/>
                <w:sz w:val="24"/>
                <w:szCs w:val="24"/>
              </w:rPr>
              <w:fldChar w:fldCharType="end"/>
            </w:r>
            <w:r w:rsidRPr="00DA33E4">
              <w:rPr>
                <w:lang w:val="zh-CN" w:eastAsia="zh-CN"/>
              </w:rPr>
              <w:t xml:space="preserve"> / </w:t>
            </w:r>
            <w:r w:rsidRPr="00DA33E4">
              <w:rPr>
                <w:bCs/>
                <w:sz w:val="24"/>
                <w:szCs w:val="24"/>
              </w:rPr>
              <w:fldChar w:fldCharType="begin"/>
            </w:r>
            <w:r w:rsidRPr="00DA33E4">
              <w:rPr>
                <w:bCs/>
              </w:rPr>
              <w:instrText>NUMPAGES</w:instrText>
            </w:r>
            <w:r w:rsidRPr="00DA33E4">
              <w:rPr>
                <w:bCs/>
                <w:sz w:val="24"/>
                <w:szCs w:val="24"/>
              </w:rPr>
              <w:fldChar w:fldCharType="separate"/>
            </w:r>
            <w:r>
              <w:rPr>
                <w:bCs/>
                <w:noProof/>
              </w:rPr>
              <w:t>31</w:t>
            </w:r>
            <w:r w:rsidRPr="00DA33E4">
              <w:rPr>
                <w:bCs/>
                <w:sz w:val="24"/>
                <w:szCs w:val="24"/>
              </w:rPr>
              <w:fldChar w:fldCharType="end"/>
            </w:r>
          </w:p>
        </w:sdtContent>
      </w:sdt>
    </w:sdtContent>
  </w:sdt>
  <w:p w14:paraId="6A82024C" w14:textId="09E5CED7" w:rsidR="00131F31" w:rsidRDefault="00131F31" w:rsidP="00131F31">
    <w:pPr>
      <w:pStyle w:val="af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2473796"/>
      <w:docPartObj>
        <w:docPartGallery w:val="Page Numbers (Bottom of Page)"/>
        <w:docPartUnique/>
      </w:docPartObj>
    </w:sdtPr>
    <w:sdtEndPr/>
    <w:sdtContent>
      <w:sdt>
        <w:sdtPr>
          <w:id w:val="-1705238520"/>
          <w:docPartObj>
            <w:docPartGallery w:val="Page Numbers (Top of Page)"/>
            <w:docPartUnique/>
          </w:docPartObj>
        </w:sdtPr>
        <w:sdtEndPr/>
        <w:sdtContent>
          <w:p w14:paraId="0E1A04DF" w14:textId="7D01D8E5" w:rsidR="00131F31" w:rsidRDefault="00131F31" w:rsidP="00131F31">
            <w:pPr>
              <w:pStyle w:val="af0"/>
              <w:jc w:val="right"/>
            </w:pPr>
            <w:r>
              <w:rPr>
                <w:lang w:val="zh-CN" w:eastAsia="zh-CN"/>
              </w:rPr>
              <w:t xml:space="preserve"> </w:t>
            </w:r>
            <w:r>
              <w:rPr>
                <w:bCs/>
                <w:sz w:val="24"/>
                <w:szCs w:val="24"/>
              </w:rPr>
              <w:t>2</w:t>
            </w:r>
            <w:r w:rsidR="00DA33E4">
              <w:rPr>
                <w:bCs/>
                <w:sz w:val="24"/>
                <w:szCs w:val="24"/>
              </w:rPr>
              <w:t>3</w:t>
            </w:r>
            <w:r w:rsidRPr="00131F31">
              <w:rPr>
                <w:lang w:val="zh-CN" w:eastAsia="zh-CN"/>
              </w:rPr>
              <w:t xml:space="preserve"> / </w:t>
            </w:r>
            <w:r w:rsidRPr="00131F31">
              <w:rPr>
                <w:bCs/>
                <w:sz w:val="24"/>
                <w:szCs w:val="24"/>
              </w:rPr>
              <w:fldChar w:fldCharType="begin"/>
            </w:r>
            <w:r w:rsidRPr="00131F31">
              <w:rPr>
                <w:bCs/>
              </w:rPr>
              <w:instrText>NUMPAGES</w:instrText>
            </w:r>
            <w:r w:rsidRPr="00131F31">
              <w:rPr>
                <w:bCs/>
                <w:sz w:val="24"/>
                <w:szCs w:val="24"/>
              </w:rPr>
              <w:fldChar w:fldCharType="separate"/>
            </w:r>
            <w:r w:rsidR="00DA33E4">
              <w:rPr>
                <w:bCs/>
                <w:noProof/>
              </w:rPr>
              <w:t>31</w:t>
            </w:r>
            <w:r w:rsidRPr="00131F31">
              <w:rPr>
                <w:bCs/>
                <w:sz w:val="24"/>
                <w:szCs w:val="24"/>
              </w:rPr>
              <w:fldChar w:fldCharType="end"/>
            </w:r>
          </w:p>
          <w:p w14:paraId="207C9CF9" w14:textId="78090BE3" w:rsidR="00131F31" w:rsidRDefault="00450BBB">
            <w:pPr>
              <w:pStyle w:val="af0"/>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245017"/>
      <w:docPartObj>
        <w:docPartGallery w:val="Page Numbers (Bottom of Page)"/>
        <w:docPartUnique/>
      </w:docPartObj>
    </w:sdtPr>
    <w:sdtEndPr>
      <w:rPr>
        <w:noProof/>
      </w:rPr>
    </w:sdtEndPr>
    <w:sdtContent>
      <w:p w14:paraId="685F2A1A" w14:textId="145BD4A0" w:rsidR="00131F31" w:rsidRDefault="00450BBB" w:rsidP="00131F31">
        <w:pPr>
          <w:pStyle w:val="af0"/>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CD1AC" w14:textId="77777777" w:rsidR="00450BBB" w:rsidRDefault="00450BBB" w:rsidP="00320B3D">
      <w:pPr>
        <w:spacing w:after="0" w:line="240" w:lineRule="auto"/>
      </w:pPr>
      <w:r>
        <w:separator/>
      </w:r>
    </w:p>
  </w:footnote>
  <w:footnote w:type="continuationSeparator" w:id="0">
    <w:p w14:paraId="282D41C1" w14:textId="77777777" w:rsidR="00450BBB" w:rsidRDefault="00450BBB" w:rsidP="00320B3D">
      <w:pPr>
        <w:spacing w:after="0" w:line="240" w:lineRule="auto"/>
      </w:pPr>
      <w:r>
        <w:continuationSeparator/>
      </w:r>
    </w:p>
  </w:footnote>
  <w:footnote w:type="continuationNotice" w:id="1">
    <w:p w14:paraId="1C3B8931" w14:textId="77777777" w:rsidR="00450BBB" w:rsidRDefault="00450B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C004F"/>
    <w:multiLevelType w:val="hybridMultilevel"/>
    <w:tmpl w:val="7BEC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D7BC7"/>
    <w:multiLevelType w:val="hybridMultilevel"/>
    <w:tmpl w:val="83EE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D3FAC"/>
    <w:multiLevelType w:val="hybridMultilevel"/>
    <w:tmpl w:val="27C65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D6612"/>
    <w:multiLevelType w:val="hybridMultilevel"/>
    <w:tmpl w:val="F0AA5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6B82"/>
    <w:multiLevelType w:val="hybridMultilevel"/>
    <w:tmpl w:val="8868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46EE8"/>
    <w:multiLevelType w:val="hybridMultilevel"/>
    <w:tmpl w:val="38E4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254B9"/>
    <w:multiLevelType w:val="multilevel"/>
    <w:tmpl w:val="2B00ED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8566B06"/>
    <w:multiLevelType w:val="hybridMultilevel"/>
    <w:tmpl w:val="1A30F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8A16F7"/>
    <w:multiLevelType w:val="multilevel"/>
    <w:tmpl w:val="9132A8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5D217A5"/>
    <w:multiLevelType w:val="hybridMultilevel"/>
    <w:tmpl w:val="F4248E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3E38AB"/>
    <w:multiLevelType w:val="hybridMultilevel"/>
    <w:tmpl w:val="889C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02614"/>
    <w:multiLevelType w:val="hybridMultilevel"/>
    <w:tmpl w:val="426A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173DDA"/>
    <w:multiLevelType w:val="hybridMultilevel"/>
    <w:tmpl w:val="16DEB8F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5F0A4FB0"/>
    <w:multiLevelType w:val="hybridMultilevel"/>
    <w:tmpl w:val="AC16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2"/>
  </w:num>
  <w:num w:numId="5">
    <w:abstractNumId w:val="10"/>
  </w:num>
  <w:num w:numId="6">
    <w:abstractNumId w:val="4"/>
  </w:num>
  <w:num w:numId="7">
    <w:abstractNumId w:val="12"/>
  </w:num>
  <w:num w:numId="8">
    <w:abstractNumId w:val="0"/>
  </w:num>
  <w:num w:numId="9">
    <w:abstractNumId w:val="5"/>
  </w:num>
  <w:num w:numId="10">
    <w:abstractNumId w:val="13"/>
  </w:num>
  <w:num w:numId="11">
    <w:abstractNumId w:val="11"/>
  </w:num>
  <w:num w:numId="12">
    <w:abstractNumId w:val="1"/>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0&lt;/LineSpacing&gt;&lt;SpaceAfter&gt;0&lt;/SpaceAfter&gt;&lt;/ENLayout&gt;"/>
    <w:docVar w:name="EN.Libraries" w:val="&lt;Libraries&gt;&lt;item db-id=&quot;9zwtzsdvktzrvee5wp3vt0alzwv5xzeaf0vz&quot;&gt;Endnote IPMN 2.22.20&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record-ids&gt;&lt;/item&gt;&lt;/Libraries&gt;"/>
  </w:docVars>
  <w:rsids>
    <w:rsidRoot w:val="00F77EED"/>
    <w:rsid w:val="000007A2"/>
    <w:rsid w:val="00012460"/>
    <w:rsid w:val="00015408"/>
    <w:rsid w:val="00017B36"/>
    <w:rsid w:val="00030C66"/>
    <w:rsid w:val="00035EFE"/>
    <w:rsid w:val="00043604"/>
    <w:rsid w:val="00047A28"/>
    <w:rsid w:val="0005352A"/>
    <w:rsid w:val="00063537"/>
    <w:rsid w:val="000760CD"/>
    <w:rsid w:val="0008551B"/>
    <w:rsid w:val="00090F0F"/>
    <w:rsid w:val="000C5DDB"/>
    <w:rsid w:val="000C77F4"/>
    <w:rsid w:val="000D1E98"/>
    <w:rsid w:val="00100DF3"/>
    <w:rsid w:val="00106D14"/>
    <w:rsid w:val="001071B9"/>
    <w:rsid w:val="001073A5"/>
    <w:rsid w:val="00131C0C"/>
    <w:rsid w:val="00131F31"/>
    <w:rsid w:val="00132FC0"/>
    <w:rsid w:val="00134053"/>
    <w:rsid w:val="001352F2"/>
    <w:rsid w:val="00147B6E"/>
    <w:rsid w:val="0015777E"/>
    <w:rsid w:val="00161705"/>
    <w:rsid w:val="001632BA"/>
    <w:rsid w:val="00175B8E"/>
    <w:rsid w:val="00191185"/>
    <w:rsid w:val="00197707"/>
    <w:rsid w:val="001A009E"/>
    <w:rsid w:val="001A1322"/>
    <w:rsid w:val="001B537E"/>
    <w:rsid w:val="001C4103"/>
    <w:rsid w:val="001C69C0"/>
    <w:rsid w:val="001D21DD"/>
    <w:rsid w:val="001D79A4"/>
    <w:rsid w:val="001E1AA4"/>
    <w:rsid w:val="001F1E2B"/>
    <w:rsid w:val="002179BF"/>
    <w:rsid w:val="00224282"/>
    <w:rsid w:val="00234CED"/>
    <w:rsid w:val="00235792"/>
    <w:rsid w:val="00240E8A"/>
    <w:rsid w:val="00241127"/>
    <w:rsid w:val="00246B63"/>
    <w:rsid w:val="002473F6"/>
    <w:rsid w:val="0025377F"/>
    <w:rsid w:val="00256E6E"/>
    <w:rsid w:val="002717BF"/>
    <w:rsid w:val="002721E7"/>
    <w:rsid w:val="00272E42"/>
    <w:rsid w:val="00275F12"/>
    <w:rsid w:val="002858D1"/>
    <w:rsid w:val="002A05D1"/>
    <w:rsid w:val="002A7124"/>
    <w:rsid w:val="002D196E"/>
    <w:rsid w:val="002F4026"/>
    <w:rsid w:val="002F4310"/>
    <w:rsid w:val="00302C9E"/>
    <w:rsid w:val="00305452"/>
    <w:rsid w:val="00315B12"/>
    <w:rsid w:val="00320B3D"/>
    <w:rsid w:val="00324652"/>
    <w:rsid w:val="00325D93"/>
    <w:rsid w:val="00326FB6"/>
    <w:rsid w:val="0032793F"/>
    <w:rsid w:val="0033016B"/>
    <w:rsid w:val="003308CA"/>
    <w:rsid w:val="003371ED"/>
    <w:rsid w:val="0034479A"/>
    <w:rsid w:val="003513C9"/>
    <w:rsid w:val="0035227D"/>
    <w:rsid w:val="0038023C"/>
    <w:rsid w:val="00381422"/>
    <w:rsid w:val="00384C51"/>
    <w:rsid w:val="00386D85"/>
    <w:rsid w:val="00392D14"/>
    <w:rsid w:val="00393555"/>
    <w:rsid w:val="003B5005"/>
    <w:rsid w:val="003B7A5D"/>
    <w:rsid w:val="003C0723"/>
    <w:rsid w:val="003C6F86"/>
    <w:rsid w:val="003D55DE"/>
    <w:rsid w:val="003F287C"/>
    <w:rsid w:val="00400980"/>
    <w:rsid w:val="00403D33"/>
    <w:rsid w:val="00431D07"/>
    <w:rsid w:val="0043636A"/>
    <w:rsid w:val="00446186"/>
    <w:rsid w:val="00447226"/>
    <w:rsid w:val="00450BBB"/>
    <w:rsid w:val="00454C7A"/>
    <w:rsid w:val="00457E14"/>
    <w:rsid w:val="00461C85"/>
    <w:rsid w:val="0046646F"/>
    <w:rsid w:val="00470A1D"/>
    <w:rsid w:val="00474D56"/>
    <w:rsid w:val="00477603"/>
    <w:rsid w:val="004818C8"/>
    <w:rsid w:val="00487EE4"/>
    <w:rsid w:val="00492D75"/>
    <w:rsid w:val="00496FC3"/>
    <w:rsid w:val="004A3DAC"/>
    <w:rsid w:val="004B0736"/>
    <w:rsid w:val="004B2558"/>
    <w:rsid w:val="004B5E5C"/>
    <w:rsid w:val="004C4067"/>
    <w:rsid w:val="004C572C"/>
    <w:rsid w:val="004D5FF4"/>
    <w:rsid w:val="004D7BA1"/>
    <w:rsid w:val="004E4087"/>
    <w:rsid w:val="00500CEB"/>
    <w:rsid w:val="005011F8"/>
    <w:rsid w:val="00516091"/>
    <w:rsid w:val="00525A21"/>
    <w:rsid w:val="00533B8B"/>
    <w:rsid w:val="0054012B"/>
    <w:rsid w:val="0055133A"/>
    <w:rsid w:val="0055603C"/>
    <w:rsid w:val="00575C9A"/>
    <w:rsid w:val="00584971"/>
    <w:rsid w:val="00587EF2"/>
    <w:rsid w:val="005936A3"/>
    <w:rsid w:val="00593C03"/>
    <w:rsid w:val="005A62DD"/>
    <w:rsid w:val="005B2B23"/>
    <w:rsid w:val="005B6ADD"/>
    <w:rsid w:val="005C1C20"/>
    <w:rsid w:val="005C2ED5"/>
    <w:rsid w:val="005C427F"/>
    <w:rsid w:val="005C75AE"/>
    <w:rsid w:val="005D051B"/>
    <w:rsid w:val="005D2824"/>
    <w:rsid w:val="005E66CA"/>
    <w:rsid w:val="005E7570"/>
    <w:rsid w:val="005F0E62"/>
    <w:rsid w:val="00620382"/>
    <w:rsid w:val="006206C1"/>
    <w:rsid w:val="00623771"/>
    <w:rsid w:val="00624A14"/>
    <w:rsid w:val="006355C1"/>
    <w:rsid w:val="006366D4"/>
    <w:rsid w:val="006536A6"/>
    <w:rsid w:val="00653CFB"/>
    <w:rsid w:val="00674F6D"/>
    <w:rsid w:val="0068132B"/>
    <w:rsid w:val="00684C08"/>
    <w:rsid w:val="00687C8B"/>
    <w:rsid w:val="00691825"/>
    <w:rsid w:val="00697016"/>
    <w:rsid w:val="006A0895"/>
    <w:rsid w:val="006A7B9E"/>
    <w:rsid w:val="006B2E35"/>
    <w:rsid w:val="006C3156"/>
    <w:rsid w:val="006D0CD7"/>
    <w:rsid w:val="006E09B3"/>
    <w:rsid w:val="006F25BA"/>
    <w:rsid w:val="00702408"/>
    <w:rsid w:val="00721366"/>
    <w:rsid w:val="00723609"/>
    <w:rsid w:val="0072578C"/>
    <w:rsid w:val="00725ED3"/>
    <w:rsid w:val="007279AD"/>
    <w:rsid w:val="007331B8"/>
    <w:rsid w:val="00733620"/>
    <w:rsid w:val="0074403A"/>
    <w:rsid w:val="0075195A"/>
    <w:rsid w:val="0075197B"/>
    <w:rsid w:val="00756867"/>
    <w:rsid w:val="00761CC3"/>
    <w:rsid w:val="00770472"/>
    <w:rsid w:val="00771EE9"/>
    <w:rsid w:val="00773FFA"/>
    <w:rsid w:val="00786391"/>
    <w:rsid w:val="007A1856"/>
    <w:rsid w:val="007A2AA5"/>
    <w:rsid w:val="007A4CEF"/>
    <w:rsid w:val="007B6145"/>
    <w:rsid w:val="007D4C9A"/>
    <w:rsid w:val="007F5099"/>
    <w:rsid w:val="007F5D6B"/>
    <w:rsid w:val="00800B94"/>
    <w:rsid w:val="00805ED2"/>
    <w:rsid w:val="00811BD1"/>
    <w:rsid w:val="0081552A"/>
    <w:rsid w:val="00822BAA"/>
    <w:rsid w:val="008263D0"/>
    <w:rsid w:val="00827ABF"/>
    <w:rsid w:val="00830EB6"/>
    <w:rsid w:val="00843873"/>
    <w:rsid w:val="008441C7"/>
    <w:rsid w:val="00844203"/>
    <w:rsid w:val="008460C1"/>
    <w:rsid w:val="0085044C"/>
    <w:rsid w:val="00853EDF"/>
    <w:rsid w:val="008643CE"/>
    <w:rsid w:val="00880745"/>
    <w:rsid w:val="00892EB1"/>
    <w:rsid w:val="008A4B9A"/>
    <w:rsid w:val="008A61A0"/>
    <w:rsid w:val="008B7289"/>
    <w:rsid w:val="008C04B8"/>
    <w:rsid w:val="008C4FCF"/>
    <w:rsid w:val="008D25B5"/>
    <w:rsid w:val="008D7AED"/>
    <w:rsid w:val="008E66D4"/>
    <w:rsid w:val="008F4294"/>
    <w:rsid w:val="008F79DE"/>
    <w:rsid w:val="009219BF"/>
    <w:rsid w:val="009244F8"/>
    <w:rsid w:val="00936EB6"/>
    <w:rsid w:val="009649C9"/>
    <w:rsid w:val="00967CB1"/>
    <w:rsid w:val="009849BF"/>
    <w:rsid w:val="009902F1"/>
    <w:rsid w:val="009A774F"/>
    <w:rsid w:val="009B5A86"/>
    <w:rsid w:val="009C212C"/>
    <w:rsid w:val="009C3464"/>
    <w:rsid w:val="009F0178"/>
    <w:rsid w:val="00A11237"/>
    <w:rsid w:val="00A25F1F"/>
    <w:rsid w:val="00A27852"/>
    <w:rsid w:val="00A401F2"/>
    <w:rsid w:val="00A43033"/>
    <w:rsid w:val="00A6047A"/>
    <w:rsid w:val="00A74C03"/>
    <w:rsid w:val="00A80212"/>
    <w:rsid w:val="00A85B8A"/>
    <w:rsid w:val="00AA17D5"/>
    <w:rsid w:val="00AA2754"/>
    <w:rsid w:val="00AB7304"/>
    <w:rsid w:val="00AD303D"/>
    <w:rsid w:val="00AD3467"/>
    <w:rsid w:val="00AD604F"/>
    <w:rsid w:val="00AF6912"/>
    <w:rsid w:val="00B03946"/>
    <w:rsid w:val="00B06A48"/>
    <w:rsid w:val="00B165FB"/>
    <w:rsid w:val="00B22C3B"/>
    <w:rsid w:val="00B33B93"/>
    <w:rsid w:val="00B453F0"/>
    <w:rsid w:val="00B465BD"/>
    <w:rsid w:val="00B544C8"/>
    <w:rsid w:val="00B552B6"/>
    <w:rsid w:val="00B61082"/>
    <w:rsid w:val="00B7656B"/>
    <w:rsid w:val="00B90F35"/>
    <w:rsid w:val="00BB022D"/>
    <w:rsid w:val="00BB6320"/>
    <w:rsid w:val="00BB6F79"/>
    <w:rsid w:val="00BC7852"/>
    <w:rsid w:val="00BF4230"/>
    <w:rsid w:val="00C10599"/>
    <w:rsid w:val="00C11952"/>
    <w:rsid w:val="00C126FE"/>
    <w:rsid w:val="00C15178"/>
    <w:rsid w:val="00C24268"/>
    <w:rsid w:val="00C3724C"/>
    <w:rsid w:val="00C45852"/>
    <w:rsid w:val="00C472F6"/>
    <w:rsid w:val="00C47FBF"/>
    <w:rsid w:val="00C554CB"/>
    <w:rsid w:val="00C55EA3"/>
    <w:rsid w:val="00C63044"/>
    <w:rsid w:val="00C63581"/>
    <w:rsid w:val="00C66325"/>
    <w:rsid w:val="00C7653B"/>
    <w:rsid w:val="00C806F5"/>
    <w:rsid w:val="00C82A3A"/>
    <w:rsid w:val="00C91AFE"/>
    <w:rsid w:val="00C9428F"/>
    <w:rsid w:val="00CA0870"/>
    <w:rsid w:val="00CA4F80"/>
    <w:rsid w:val="00CA7141"/>
    <w:rsid w:val="00CB1267"/>
    <w:rsid w:val="00CC04F2"/>
    <w:rsid w:val="00CC3972"/>
    <w:rsid w:val="00CE443D"/>
    <w:rsid w:val="00CF05B0"/>
    <w:rsid w:val="00CF2B13"/>
    <w:rsid w:val="00D026B4"/>
    <w:rsid w:val="00D310F9"/>
    <w:rsid w:val="00D349A0"/>
    <w:rsid w:val="00D41BCE"/>
    <w:rsid w:val="00D432E5"/>
    <w:rsid w:val="00D43A2D"/>
    <w:rsid w:val="00D46EB2"/>
    <w:rsid w:val="00D57990"/>
    <w:rsid w:val="00D60872"/>
    <w:rsid w:val="00D71224"/>
    <w:rsid w:val="00D76AC4"/>
    <w:rsid w:val="00D77003"/>
    <w:rsid w:val="00D9567A"/>
    <w:rsid w:val="00D9606B"/>
    <w:rsid w:val="00DA33E4"/>
    <w:rsid w:val="00DA34FF"/>
    <w:rsid w:val="00DA4D42"/>
    <w:rsid w:val="00DA6292"/>
    <w:rsid w:val="00DA6F7F"/>
    <w:rsid w:val="00DA7186"/>
    <w:rsid w:val="00DB7ADF"/>
    <w:rsid w:val="00DC296C"/>
    <w:rsid w:val="00DC75A9"/>
    <w:rsid w:val="00DE0D0C"/>
    <w:rsid w:val="00E135D5"/>
    <w:rsid w:val="00E20780"/>
    <w:rsid w:val="00E21612"/>
    <w:rsid w:val="00E342B1"/>
    <w:rsid w:val="00E36C53"/>
    <w:rsid w:val="00E409C1"/>
    <w:rsid w:val="00E54B57"/>
    <w:rsid w:val="00E6006D"/>
    <w:rsid w:val="00E72C9F"/>
    <w:rsid w:val="00E87991"/>
    <w:rsid w:val="00EA5549"/>
    <w:rsid w:val="00EB623C"/>
    <w:rsid w:val="00EB68A3"/>
    <w:rsid w:val="00ED24A1"/>
    <w:rsid w:val="00ED2F5F"/>
    <w:rsid w:val="00EE16C2"/>
    <w:rsid w:val="00EF0A87"/>
    <w:rsid w:val="00EF588E"/>
    <w:rsid w:val="00F005BD"/>
    <w:rsid w:val="00F02546"/>
    <w:rsid w:val="00F11F33"/>
    <w:rsid w:val="00F26C0C"/>
    <w:rsid w:val="00F34C03"/>
    <w:rsid w:val="00F400D9"/>
    <w:rsid w:val="00F4215C"/>
    <w:rsid w:val="00F517AE"/>
    <w:rsid w:val="00F56676"/>
    <w:rsid w:val="00F56EF8"/>
    <w:rsid w:val="00F73CB3"/>
    <w:rsid w:val="00F76F9F"/>
    <w:rsid w:val="00F77EED"/>
    <w:rsid w:val="00F87728"/>
    <w:rsid w:val="00F939FE"/>
    <w:rsid w:val="00F97DAC"/>
    <w:rsid w:val="00FA678D"/>
    <w:rsid w:val="00FB1F0E"/>
    <w:rsid w:val="00FB689F"/>
    <w:rsid w:val="00FC30AC"/>
    <w:rsid w:val="00FD4445"/>
    <w:rsid w:val="00FE4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6D4D"/>
  <w15:chartTrackingRefBased/>
  <w15:docId w15:val="{0C84E71F-0082-4886-9782-B44E7E2F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7EED"/>
  </w:style>
  <w:style w:type="paragraph" w:styleId="1">
    <w:name w:val="heading 1"/>
    <w:basedOn w:val="a"/>
    <w:link w:val="10"/>
    <w:uiPriority w:val="9"/>
    <w:qFormat/>
    <w:rsid w:val="00C942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492D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77EED"/>
    <w:pPr>
      <w:ind w:left="720"/>
      <w:contextualSpacing/>
    </w:pPr>
  </w:style>
  <w:style w:type="paragraph" w:styleId="a5">
    <w:name w:val="Normal (Web)"/>
    <w:basedOn w:val="a"/>
    <w:uiPriority w:val="99"/>
    <w:semiHidden/>
    <w:unhideWhenUsed/>
    <w:rsid w:val="00B765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标题 1 字符"/>
    <w:basedOn w:val="a0"/>
    <w:link w:val="1"/>
    <w:uiPriority w:val="9"/>
    <w:rsid w:val="00C9428F"/>
    <w:rPr>
      <w:rFonts w:ascii="Times New Roman" w:eastAsia="Times New Roman" w:hAnsi="Times New Roman" w:cs="Times New Roman"/>
      <w:b/>
      <w:bCs/>
      <w:kern w:val="36"/>
      <w:sz w:val="48"/>
      <w:szCs w:val="48"/>
    </w:rPr>
  </w:style>
  <w:style w:type="character" w:styleId="a6">
    <w:name w:val="Hyperlink"/>
    <w:basedOn w:val="a0"/>
    <w:uiPriority w:val="99"/>
    <w:unhideWhenUsed/>
    <w:rsid w:val="00C9428F"/>
    <w:rPr>
      <w:color w:val="0000FF"/>
      <w:u w:val="single"/>
    </w:rPr>
  </w:style>
  <w:style w:type="character" w:styleId="a7">
    <w:name w:val="annotation reference"/>
    <w:basedOn w:val="a0"/>
    <w:uiPriority w:val="99"/>
    <w:semiHidden/>
    <w:unhideWhenUsed/>
    <w:rsid w:val="002721E7"/>
    <w:rPr>
      <w:sz w:val="16"/>
      <w:szCs w:val="16"/>
    </w:rPr>
  </w:style>
  <w:style w:type="paragraph" w:styleId="a8">
    <w:name w:val="annotation text"/>
    <w:basedOn w:val="a"/>
    <w:link w:val="a9"/>
    <w:uiPriority w:val="99"/>
    <w:semiHidden/>
    <w:unhideWhenUsed/>
    <w:rsid w:val="002721E7"/>
    <w:pPr>
      <w:spacing w:line="240" w:lineRule="auto"/>
    </w:pPr>
    <w:rPr>
      <w:sz w:val="20"/>
      <w:szCs w:val="20"/>
    </w:rPr>
  </w:style>
  <w:style w:type="character" w:customStyle="1" w:styleId="a9">
    <w:name w:val="批注文字 字符"/>
    <w:basedOn w:val="a0"/>
    <w:link w:val="a8"/>
    <w:uiPriority w:val="99"/>
    <w:semiHidden/>
    <w:rsid w:val="002721E7"/>
    <w:rPr>
      <w:sz w:val="20"/>
      <w:szCs w:val="20"/>
    </w:rPr>
  </w:style>
  <w:style w:type="paragraph" w:styleId="aa">
    <w:name w:val="annotation subject"/>
    <w:basedOn w:val="a8"/>
    <w:next w:val="a8"/>
    <w:link w:val="ab"/>
    <w:uiPriority w:val="99"/>
    <w:semiHidden/>
    <w:unhideWhenUsed/>
    <w:rsid w:val="002721E7"/>
    <w:rPr>
      <w:b/>
      <w:bCs/>
    </w:rPr>
  </w:style>
  <w:style w:type="character" w:customStyle="1" w:styleId="ab">
    <w:name w:val="批注主题 字符"/>
    <w:basedOn w:val="a9"/>
    <w:link w:val="aa"/>
    <w:uiPriority w:val="99"/>
    <w:semiHidden/>
    <w:rsid w:val="002721E7"/>
    <w:rPr>
      <w:b/>
      <w:bCs/>
      <w:sz w:val="20"/>
      <w:szCs w:val="20"/>
    </w:rPr>
  </w:style>
  <w:style w:type="paragraph" w:styleId="ac">
    <w:name w:val="Balloon Text"/>
    <w:basedOn w:val="a"/>
    <w:link w:val="ad"/>
    <w:uiPriority w:val="99"/>
    <w:semiHidden/>
    <w:unhideWhenUsed/>
    <w:rsid w:val="002721E7"/>
    <w:pPr>
      <w:spacing w:after="0" w:line="240" w:lineRule="auto"/>
    </w:pPr>
    <w:rPr>
      <w:rFonts w:ascii="Segoe UI" w:hAnsi="Segoe UI" w:cs="Segoe UI"/>
      <w:sz w:val="18"/>
      <w:szCs w:val="18"/>
    </w:rPr>
  </w:style>
  <w:style w:type="character" w:customStyle="1" w:styleId="ad">
    <w:name w:val="批注框文本 字符"/>
    <w:basedOn w:val="a0"/>
    <w:link w:val="ac"/>
    <w:uiPriority w:val="99"/>
    <w:semiHidden/>
    <w:rsid w:val="002721E7"/>
    <w:rPr>
      <w:rFonts w:ascii="Segoe UI" w:hAnsi="Segoe UI" w:cs="Segoe UI"/>
      <w:sz w:val="18"/>
      <w:szCs w:val="18"/>
    </w:rPr>
  </w:style>
  <w:style w:type="paragraph" w:customStyle="1" w:styleId="EndNoteBibliographyTitle">
    <w:name w:val="EndNote Bibliography Title"/>
    <w:basedOn w:val="a"/>
    <w:link w:val="EndNoteBibliographyTitleChar"/>
    <w:rsid w:val="00496FC3"/>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496FC3"/>
    <w:rPr>
      <w:rFonts w:ascii="Times New Roman" w:hAnsi="Times New Roman" w:cs="Times New Roman"/>
      <w:noProof/>
    </w:rPr>
  </w:style>
  <w:style w:type="paragraph" w:customStyle="1" w:styleId="EndNoteBibliography">
    <w:name w:val="EndNote Bibliography"/>
    <w:basedOn w:val="a"/>
    <w:link w:val="EndNoteBibliographyChar"/>
    <w:rsid w:val="00496FC3"/>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496FC3"/>
    <w:rPr>
      <w:rFonts w:ascii="Times New Roman" w:hAnsi="Times New Roman" w:cs="Times New Roman"/>
      <w:noProof/>
    </w:rPr>
  </w:style>
  <w:style w:type="paragraph" w:styleId="ae">
    <w:name w:val="header"/>
    <w:basedOn w:val="a"/>
    <w:link w:val="af"/>
    <w:uiPriority w:val="99"/>
    <w:unhideWhenUsed/>
    <w:rsid w:val="00320B3D"/>
    <w:pPr>
      <w:tabs>
        <w:tab w:val="center" w:pos="4680"/>
        <w:tab w:val="right" w:pos="9360"/>
      </w:tabs>
      <w:spacing w:after="0" w:line="240" w:lineRule="auto"/>
    </w:pPr>
  </w:style>
  <w:style w:type="character" w:customStyle="1" w:styleId="af">
    <w:name w:val="页眉 字符"/>
    <w:basedOn w:val="a0"/>
    <w:link w:val="ae"/>
    <w:uiPriority w:val="99"/>
    <w:rsid w:val="00320B3D"/>
  </w:style>
  <w:style w:type="paragraph" w:styleId="af0">
    <w:name w:val="footer"/>
    <w:basedOn w:val="a"/>
    <w:link w:val="af1"/>
    <w:uiPriority w:val="99"/>
    <w:unhideWhenUsed/>
    <w:rsid w:val="00320B3D"/>
    <w:pPr>
      <w:tabs>
        <w:tab w:val="center" w:pos="4680"/>
        <w:tab w:val="right" w:pos="9360"/>
      </w:tabs>
      <w:spacing w:after="0" w:line="240" w:lineRule="auto"/>
    </w:pPr>
  </w:style>
  <w:style w:type="character" w:customStyle="1" w:styleId="af1">
    <w:name w:val="页脚 字符"/>
    <w:basedOn w:val="a0"/>
    <w:link w:val="af0"/>
    <w:uiPriority w:val="99"/>
    <w:rsid w:val="00320B3D"/>
  </w:style>
  <w:style w:type="character" w:customStyle="1" w:styleId="UnresolvedMention1">
    <w:name w:val="Unresolved Mention1"/>
    <w:basedOn w:val="a0"/>
    <w:uiPriority w:val="99"/>
    <w:semiHidden/>
    <w:unhideWhenUsed/>
    <w:rsid w:val="00241127"/>
    <w:rPr>
      <w:color w:val="605E5C"/>
      <w:shd w:val="clear" w:color="auto" w:fill="E1DFDD"/>
    </w:rPr>
  </w:style>
  <w:style w:type="character" w:styleId="af2">
    <w:name w:val="FollowedHyperlink"/>
    <w:basedOn w:val="a0"/>
    <w:uiPriority w:val="99"/>
    <w:semiHidden/>
    <w:unhideWhenUsed/>
    <w:rsid w:val="00431D07"/>
    <w:rPr>
      <w:color w:val="954F72" w:themeColor="followedHyperlink"/>
      <w:u w:val="single"/>
    </w:rPr>
  </w:style>
  <w:style w:type="table" w:styleId="af3">
    <w:name w:val="Table Grid"/>
    <w:basedOn w:val="a1"/>
    <w:uiPriority w:val="39"/>
    <w:rsid w:val="00E20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3609"/>
    <w:pPr>
      <w:autoSpaceDE w:val="0"/>
      <w:autoSpaceDN w:val="0"/>
      <w:adjustRightInd w:val="0"/>
      <w:spacing w:after="0" w:line="240" w:lineRule="auto"/>
    </w:pPr>
    <w:rPr>
      <w:rFonts w:ascii="Book Antiqua" w:hAnsi="Book Antiqua" w:cs="Book Antiqua"/>
      <w:color w:val="000000"/>
      <w:sz w:val="24"/>
      <w:szCs w:val="24"/>
    </w:rPr>
  </w:style>
  <w:style w:type="character" w:customStyle="1" w:styleId="20">
    <w:name w:val="标题 2 字符"/>
    <w:basedOn w:val="a0"/>
    <w:link w:val="2"/>
    <w:uiPriority w:val="9"/>
    <w:rsid w:val="00492D75"/>
    <w:rPr>
      <w:rFonts w:asciiTheme="majorHAnsi" w:eastAsiaTheme="majorEastAsia" w:hAnsiTheme="majorHAnsi" w:cstheme="majorBidi"/>
      <w:color w:val="2E74B5" w:themeColor="accent1" w:themeShade="BF"/>
      <w:sz w:val="26"/>
      <w:szCs w:val="26"/>
    </w:rPr>
  </w:style>
  <w:style w:type="paragraph" w:styleId="af4">
    <w:name w:val="Body Text"/>
    <w:basedOn w:val="a"/>
    <w:link w:val="af5"/>
    <w:unhideWhenUsed/>
    <w:rsid w:val="001C69C0"/>
    <w:pPr>
      <w:suppressAutoHyphens/>
      <w:spacing w:after="120" w:line="276" w:lineRule="auto"/>
    </w:pPr>
    <w:rPr>
      <w:rFonts w:ascii="Calibri" w:eastAsia="宋体" w:hAnsi="Calibri" w:cs="font392"/>
      <w:lang w:eastAsia="ar-SA"/>
    </w:rPr>
  </w:style>
  <w:style w:type="character" w:customStyle="1" w:styleId="af5">
    <w:name w:val="正文文本 字符"/>
    <w:basedOn w:val="a0"/>
    <w:link w:val="af4"/>
    <w:rsid w:val="001C69C0"/>
    <w:rPr>
      <w:rFonts w:ascii="Calibri" w:eastAsia="宋体" w:hAnsi="Calibri" w:cs="font392"/>
      <w:lang w:eastAsia="ar-SA"/>
    </w:rPr>
  </w:style>
  <w:style w:type="character" w:customStyle="1" w:styleId="a4">
    <w:name w:val="列表段落 字符"/>
    <w:basedOn w:val="a0"/>
    <w:link w:val="a3"/>
    <w:uiPriority w:val="34"/>
    <w:rsid w:val="00C24268"/>
  </w:style>
  <w:style w:type="character" w:styleId="af6">
    <w:name w:val="Strong"/>
    <w:qFormat/>
    <w:rsid w:val="00533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411660">
      <w:bodyDiv w:val="1"/>
      <w:marLeft w:val="0"/>
      <w:marRight w:val="0"/>
      <w:marTop w:val="0"/>
      <w:marBottom w:val="0"/>
      <w:divBdr>
        <w:top w:val="none" w:sz="0" w:space="0" w:color="auto"/>
        <w:left w:val="none" w:sz="0" w:space="0" w:color="auto"/>
        <w:bottom w:val="none" w:sz="0" w:space="0" w:color="auto"/>
        <w:right w:val="none" w:sz="0" w:space="0" w:color="auto"/>
      </w:divBdr>
    </w:div>
    <w:div w:id="262035664">
      <w:bodyDiv w:val="1"/>
      <w:marLeft w:val="0"/>
      <w:marRight w:val="0"/>
      <w:marTop w:val="0"/>
      <w:marBottom w:val="0"/>
      <w:divBdr>
        <w:top w:val="none" w:sz="0" w:space="0" w:color="auto"/>
        <w:left w:val="none" w:sz="0" w:space="0" w:color="auto"/>
        <w:bottom w:val="none" w:sz="0" w:space="0" w:color="auto"/>
        <w:right w:val="none" w:sz="0" w:space="0" w:color="auto"/>
      </w:divBdr>
    </w:div>
    <w:div w:id="459764781">
      <w:bodyDiv w:val="1"/>
      <w:marLeft w:val="0"/>
      <w:marRight w:val="0"/>
      <w:marTop w:val="0"/>
      <w:marBottom w:val="0"/>
      <w:divBdr>
        <w:top w:val="none" w:sz="0" w:space="0" w:color="auto"/>
        <w:left w:val="none" w:sz="0" w:space="0" w:color="auto"/>
        <w:bottom w:val="none" w:sz="0" w:space="0" w:color="auto"/>
        <w:right w:val="none" w:sz="0" w:space="0" w:color="auto"/>
      </w:divBdr>
      <w:divsChild>
        <w:div w:id="1413820183">
          <w:marLeft w:val="0"/>
          <w:marRight w:val="0"/>
          <w:marTop w:val="166"/>
          <w:marBottom w:val="166"/>
          <w:divBdr>
            <w:top w:val="none" w:sz="0" w:space="0" w:color="auto"/>
            <w:left w:val="none" w:sz="0" w:space="0" w:color="auto"/>
            <w:bottom w:val="none" w:sz="0" w:space="0" w:color="auto"/>
            <w:right w:val="none" w:sz="0" w:space="0" w:color="auto"/>
          </w:divBdr>
          <w:divsChild>
            <w:div w:id="14779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3073">
      <w:bodyDiv w:val="1"/>
      <w:marLeft w:val="0"/>
      <w:marRight w:val="0"/>
      <w:marTop w:val="0"/>
      <w:marBottom w:val="0"/>
      <w:divBdr>
        <w:top w:val="none" w:sz="0" w:space="0" w:color="auto"/>
        <w:left w:val="none" w:sz="0" w:space="0" w:color="auto"/>
        <w:bottom w:val="none" w:sz="0" w:space="0" w:color="auto"/>
        <w:right w:val="none" w:sz="0" w:space="0" w:color="auto"/>
      </w:divBdr>
    </w:div>
    <w:div w:id="1002393603">
      <w:bodyDiv w:val="1"/>
      <w:marLeft w:val="0"/>
      <w:marRight w:val="0"/>
      <w:marTop w:val="0"/>
      <w:marBottom w:val="0"/>
      <w:divBdr>
        <w:top w:val="none" w:sz="0" w:space="0" w:color="auto"/>
        <w:left w:val="none" w:sz="0" w:space="0" w:color="auto"/>
        <w:bottom w:val="none" w:sz="0" w:space="0" w:color="auto"/>
        <w:right w:val="none" w:sz="0" w:space="0" w:color="auto"/>
      </w:divBdr>
      <w:divsChild>
        <w:div w:id="549850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2296">
              <w:marLeft w:val="0"/>
              <w:marRight w:val="0"/>
              <w:marTop w:val="0"/>
              <w:marBottom w:val="0"/>
              <w:divBdr>
                <w:top w:val="none" w:sz="0" w:space="0" w:color="auto"/>
                <w:left w:val="none" w:sz="0" w:space="0" w:color="auto"/>
                <w:bottom w:val="none" w:sz="0" w:space="0" w:color="auto"/>
                <w:right w:val="none" w:sz="0" w:space="0" w:color="auto"/>
              </w:divBdr>
              <w:divsChild>
                <w:div w:id="12893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7275">
      <w:bodyDiv w:val="1"/>
      <w:marLeft w:val="0"/>
      <w:marRight w:val="0"/>
      <w:marTop w:val="0"/>
      <w:marBottom w:val="0"/>
      <w:divBdr>
        <w:top w:val="none" w:sz="0" w:space="0" w:color="auto"/>
        <w:left w:val="none" w:sz="0" w:space="0" w:color="auto"/>
        <w:bottom w:val="none" w:sz="0" w:space="0" w:color="auto"/>
        <w:right w:val="none" w:sz="0" w:space="0" w:color="auto"/>
      </w:divBdr>
    </w:div>
    <w:div w:id="1347825463">
      <w:bodyDiv w:val="1"/>
      <w:marLeft w:val="0"/>
      <w:marRight w:val="0"/>
      <w:marTop w:val="0"/>
      <w:marBottom w:val="0"/>
      <w:divBdr>
        <w:top w:val="none" w:sz="0" w:space="0" w:color="auto"/>
        <w:left w:val="none" w:sz="0" w:space="0" w:color="auto"/>
        <w:bottom w:val="none" w:sz="0" w:space="0" w:color="auto"/>
        <w:right w:val="none" w:sz="0" w:space="0" w:color="auto"/>
      </w:divBdr>
    </w:div>
    <w:div w:id="1703940137">
      <w:bodyDiv w:val="1"/>
      <w:marLeft w:val="0"/>
      <w:marRight w:val="0"/>
      <w:marTop w:val="0"/>
      <w:marBottom w:val="0"/>
      <w:divBdr>
        <w:top w:val="none" w:sz="0" w:space="0" w:color="auto"/>
        <w:left w:val="none" w:sz="0" w:space="0" w:color="auto"/>
        <w:bottom w:val="none" w:sz="0" w:space="0" w:color="auto"/>
        <w:right w:val="none" w:sz="0" w:space="0" w:color="auto"/>
      </w:divBdr>
      <w:divsChild>
        <w:div w:id="910850119">
          <w:marLeft w:val="0"/>
          <w:marRight w:val="0"/>
          <w:marTop w:val="166"/>
          <w:marBottom w:val="166"/>
          <w:divBdr>
            <w:top w:val="none" w:sz="0" w:space="0" w:color="auto"/>
            <w:left w:val="none" w:sz="0" w:space="0" w:color="auto"/>
            <w:bottom w:val="none" w:sz="0" w:space="0" w:color="auto"/>
            <w:right w:val="none" w:sz="0" w:space="0" w:color="auto"/>
          </w:divBdr>
          <w:divsChild>
            <w:div w:id="7926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988FC-2592-4430-AF81-FA629012B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9125</Words>
  <Characters>52015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Eiterman</dc:creator>
  <cp:keywords/>
  <dc:description/>
  <cp:lastModifiedBy>Liansheng Ma</cp:lastModifiedBy>
  <cp:revision>2</cp:revision>
  <dcterms:created xsi:type="dcterms:W3CDTF">2020-06-04T17:15:00Z</dcterms:created>
  <dcterms:modified xsi:type="dcterms:W3CDTF">2020-06-04T17:15:00Z</dcterms:modified>
</cp:coreProperties>
</file>