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0600AC" w14:textId="77777777" w:rsidR="00726068" w:rsidRPr="0037296E" w:rsidRDefault="00726068" w:rsidP="00386B15">
      <w:pPr>
        <w:snapToGrid w:val="0"/>
        <w:spacing w:line="360" w:lineRule="auto"/>
        <w:jc w:val="both"/>
        <w:outlineLvl w:val="0"/>
        <w:rPr>
          <w:rFonts w:ascii="Book Antiqua" w:hAnsi="Book Antiqua"/>
          <w:b/>
          <w:color w:val="000000" w:themeColor="text1"/>
          <w:lang w:val="en-US"/>
        </w:rPr>
      </w:pPr>
      <w:bookmarkStart w:id="0" w:name="OLE_LINK1918"/>
      <w:bookmarkStart w:id="1" w:name="OLE_LINK1919"/>
      <w:r w:rsidRPr="0037296E">
        <w:rPr>
          <w:rFonts w:ascii="Book Antiqua" w:hAnsi="Book Antiqua"/>
          <w:b/>
          <w:color w:val="000000" w:themeColor="text1"/>
          <w:lang w:val="en-US"/>
        </w:rPr>
        <w:t>Name of Journal:</w:t>
      </w:r>
      <w:r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Pr="0037296E">
        <w:rPr>
          <w:rFonts w:ascii="Book Antiqua" w:hAnsi="Book Antiqua"/>
          <w:bCs/>
          <w:i/>
          <w:color w:val="000000" w:themeColor="text1"/>
          <w:lang w:val="en-US"/>
        </w:rPr>
        <w:t>World Journal of Clinical Oncology</w:t>
      </w:r>
    </w:p>
    <w:p w14:paraId="6E8227F4" w14:textId="754EDA4B" w:rsidR="002E230E" w:rsidRPr="0037296E" w:rsidRDefault="002E230E" w:rsidP="00386B15">
      <w:pPr>
        <w:snapToGrid w:val="0"/>
        <w:spacing w:line="360" w:lineRule="auto"/>
        <w:jc w:val="both"/>
        <w:outlineLvl w:val="0"/>
        <w:rPr>
          <w:rFonts w:ascii="Book Antiqua" w:hAnsi="Book Antiqua"/>
          <w:b/>
          <w:color w:val="000000" w:themeColor="text1"/>
          <w:lang w:val="en-US"/>
        </w:rPr>
      </w:pPr>
      <w:r w:rsidRPr="0037296E">
        <w:rPr>
          <w:rFonts w:ascii="Book Antiqua" w:hAnsi="Book Antiqua"/>
          <w:b/>
          <w:color w:val="000000" w:themeColor="text1"/>
          <w:lang w:val="en-US"/>
        </w:rPr>
        <w:t>Manuscript NO:</w:t>
      </w:r>
      <w:r w:rsidR="009A0CAB" w:rsidRPr="0037296E">
        <w:rPr>
          <w:rFonts w:ascii="Book Antiqua" w:hAnsi="Book Antiqua"/>
          <w:b/>
          <w:color w:val="000000" w:themeColor="text1"/>
          <w:lang w:val="en-US"/>
        </w:rPr>
        <w:t xml:space="preserve"> </w:t>
      </w:r>
      <w:r w:rsidR="009A0CAB" w:rsidRPr="0037296E">
        <w:rPr>
          <w:rFonts w:ascii="Book Antiqua" w:hAnsi="Book Antiqua"/>
          <w:color w:val="000000" w:themeColor="text1"/>
          <w:lang w:val="en-US"/>
        </w:rPr>
        <w:t>55354</w:t>
      </w:r>
    </w:p>
    <w:p w14:paraId="0554B54F" w14:textId="4F619AF2" w:rsidR="00726068" w:rsidRPr="0037296E" w:rsidRDefault="00726068" w:rsidP="00386B15">
      <w:pPr>
        <w:snapToGrid w:val="0"/>
        <w:spacing w:line="360" w:lineRule="auto"/>
        <w:jc w:val="both"/>
        <w:outlineLvl w:val="0"/>
        <w:rPr>
          <w:rFonts w:ascii="Book Antiqua" w:hAnsi="Book Antiqua"/>
          <w:color w:val="000000" w:themeColor="text1"/>
          <w:lang w:val="en-US"/>
        </w:rPr>
      </w:pPr>
      <w:r w:rsidRPr="0037296E">
        <w:rPr>
          <w:rFonts w:ascii="Book Antiqua" w:hAnsi="Book Antiqua"/>
          <w:b/>
          <w:color w:val="000000" w:themeColor="text1"/>
          <w:lang w:val="en-US"/>
        </w:rPr>
        <w:t xml:space="preserve">Manuscript Type: </w:t>
      </w:r>
      <w:r w:rsidRPr="0037296E">
        <w:rPr>
          <w:rFonts w:ascii="Book Antiqua" w:hAnsi="Book Antiqua"/>
          <w:bCs/>
          <w:color w:val="000000" w:themeColor="text1"/>
          <w:lang w:val="en-US"/>
        </w:rPr>
        <w:t>CASE REPORT</w:t>
      </w:r>
    </w:p>
    <w:p w14:paraId="1DBC3D9E" w14:textId="77777777" w:rsidR="00726068" w:rsidRPr="0037296E" w:rsidRDefault="00726068" w:rsidP="00386B15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</w:p>
    <w:p w14:paraId="5994866D" w14:textId="1B22C72C" w:rsidR="00726068" w:rsidRPr="0037296E" w:rsidRDefault="00386B1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  <w:r w:rsidRPr="0037296E">
        <w:rPr>
          <w:rFonts w:ascii="Book Antiqua" w:hAnsi="Book Antiqua"/>
          <w:b/>
          <w:color w:val="000000" w:themeColor="text1"/>
          <w:lang w:val="en-US"/>
        </w:rPr>
        <w:t>P</w:t>
      </w:r>
      <w:r w:rsidR="00726068" w:rsidRPr="0037296E">
        <w:rPr>
          <w:rFonts w:ascii="Book Antiqua" w:hAnsi="Book Antiqua"/>
          <w:b/>
          <w:color w:val="000000" w:themeColor="text1"/>
          <w:lang w:val="en-US"/>
        </w:rPr>
        <w:t>roton beam therapy</w:t>
      </w:r>
      <w:r w:rsidR="0011038B" w:rsidRPr="0037296E">
        <w:rPr>
          <w:rFonts w:ascii="Book Antiqua" w:hAnsi="Book Antiqua"/>
          <w:b/>
          <w:color w:val="000000" w:themeColor="text1"/>
          <w:lang w:val="en-US"/>
        </w:rPr>
        <w:t xml:space="preserve"> of </w:t>
      </w:r>
      <w:r w:rsidR="00060690" w:rsidRPr="0037296E">
        <w:rPr>
          <w:rFonts w:ascii="Book Antiqua" w:hAnsi="Book Antiqua"/>
          <w:b/>
          <w:color w:val="000000" w:themeColor="text1"/>
          <w:lang w:val="en-US"/>
        </w:rPr>
        <w:t xml:space="preserve">periorbital </w:t>
      </w:r>
      <w:proofErr w:type="spellStart"/>
      <w:r w:rsidR="0011038B" w:rsidRPr="0037296E">
        <w:rPr>
          <w:rFonts w:ascii="Book Antiqua" w:hAnsi="Book Antiqua"/>
          <w:b/>
          <w:color w:val="000000" w:themeColor="text1"/>
          <w:lang w:val="en-US"/>
        </w:rPr>
        <w:t>sinonas</w:t>
      </w:r>
      <w:r w:rsidR="000E015D" w:rsidRPr="0037296E">
        <w:rPr>
          <w:rFonts w:ascii="Book Antiqua" w:hAnsi="Book Antiqua"/>
          <w:b/>
          <w:color w:val="000000" w:themeColor="text1"/>
          <w:lang w:val="en-US"/>
        </w:rPr>
        <w:t>al</w:t>
      </w:r>
      <w:proofErr w:type="spellEnd"/>
      <w:r w:rsidR="000E015D" w:rsidRPr="0037296E">
        <w:rPr>
          <w:rFonts w:ascii="Book Antiqua" w:hAnsi="Book Antiqua"/>
          <w:b/>
          <w:color w:val="000000" w:themeColor="text1"/>
          <w:lang w:val="en-US"/>
        </w:rPr>
        <w:t xml:space="preserve"> squamous cell carcinoma</w:t>
      </w:r>
      <w:r w:rsidRPr="0037296E">
        <w:rPr>
          <w:rFonts w:ascii="Book Antiqua" w:hAnsi="Book Antiqua"/>
          <w:b/>
          <w:color w:val="000000" w:themeColor="text1"/>
          <w:lang w:val="en-US" w:eastAsia="zh-CN"/>
        </w:rPr>
        <w:t>: T</w:t>
      </w:r>
      <w:r w:rsidRPr="0037296E">
        <w:rPr>
          <w:rFonts w:ascii="Book Antiqua" w:hAnsi="Book Antiqua" w:hint="eastAsia"/>
          <w:b/>
          <w:color w:val="000000" w:themeColor="text1"/>
          <w:lang w:val="en-US" w:eastAsia="zh-CN"/>
        </w:rPr>
        <w:t>w</w:t>
      </w:r>
      <w:r w:rsidRPr="0037296E">
        <w:rPr>
          <w:rFonts w:ascii="Book Antiqua" w:hAnsi="Book Antiqua"/>
          <w:b/>
          <w:color w:val="000000" w:themeColor="text1"/>
          <w:lang w:val="en-US" w:eastAsia="zh-CN"/>
        </w:rPr>
        <w:t>o case reports and review of literature</w:t>
      </w:r>
    </w:p>
    <w:p w14:paraId="31F5EDFF" w14:textId="77777777" w:rsidR="00726068" w:rsidRPr="0037296E" w:rsidRDefault="00726068" w:rsidP="00386B15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</w:p>
    <w:p w14:paraId="42B826C7" w14:textId="203F96C3" w:rsidR="00726068" w:rsidRPr="0037296E" w:rsidRDefault="00726068" w:rsidP="00386B15">
      <w:pPr>
        <w:snapToGrid w:val="0"/>
        <w:spacing w:line="360" w:lineRule="auto"/>
        <w:jc w:val="both"/>
        <w:outlineLvl w:val="0"/>
        <w:rPr>
          <w:rFonts w:ascii="Book Antiqua" w:hAnsi="Book Antiqua"/>
          <w:b/>
          <w:color w:val="000000" w:themeColor="text1"/>
          <w:lang w:val="en-US"/>
        </w:rPr>
      </w:pPr>
      <w:r w:rsidRPr="0037296E">
        <w:rPr>
          <w:rFonts w:ascii="Book Antiqua" w:hAnsi="Book Antiqua"/>
          <w:color w:val="000000" w:themeColor="text1"/>
          <w:lang w:val="en-US"/>
        </w:rPr>
        <w:t>Lin YL.</w:t>
      </w:r>
      <w:r w:rsidRPr="0037296E">
        <w:rPr>
          <w:rFonts w:ascii="Book Antiqua" w:hAnsi="Book Antiqua"/>
          <w:b/>
          <w:color w:val="000000" w:themeColor="text1"/>
          <w:lang w:val="en-US"/>
        </w:rPr>
        <w:t xml:space="preserve"> </w:t>
      </w:r>
      <w:r w:rsidRPr="0037296E">
        <w:rPr>
          <w:rFonts w:ascii="Book Antiqua" w:hAnsi="Book Antiqua"/>
          <w:color w:val="000000" w:themeColor="text1"/>
          <w:lang w:val="en-US"/>
        </w:rPr>
        <w:t xml:space="preserve">Proton therapy for </w:t>
      </w:r>
      <w:proofErr w:type="spellStart"/>
      <w:r w:rsidR="0011038B" w:rsidRPr="0037296E">
        <w:rPr>
          <w:rFonts w:ascii="Book Antiqua" w:hAnsi="Book Antiqua"/>
          <w:color w:val="000000" w:themeColor="text1"/>
          <w:lang w:val="en-US"/>
        </w:rPr>
        <w:t>sinonasal</w:t>
      </w:r>
      <w:proofErr w:type="spellEnd"/>
      <w:r w:rsidR="0011038B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A6488C" w:rsidRPr="0037296E">
        <w:rPr>
          <w:rFonts w:ascii="Book Antiqua" w:hAnsi="Book Antiqua"/>
          <w:color w:val="000000" w:themeColor="text1"/>
          <w:lang w:val="en-US"/>
        </w:rPr>
        <w:t>cancer</w:t>
      </w:r>
    </w:p>
    <w:bookmarkEnd w:id="0"/>
    <w:bookmarkEnd w:id="1"/>
    <w:p w14:paraId="750013AE" w14:textId="77777777" w:rsidR="00726068" w:rsidRPr="0037296E" w:rsidRDefault="00726068" w:rsidP="00386B15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</w:p>
    <w:p w14:paraId="07601471" w14:textId="2A16DFDF" w:rsidR="00386B15" w:rsidRPr="0037296E" w:rsidRDefault="00386B15" w:rsidP="00386B15">
      <w:pPr>
        <w:snapToGrid w:val="0"/>
        <w:spacing w:line="360" w:lineRule="auto"/>
        <w:jc w:val="both"/>
        <w:rPr>
          <w:rFonts w:ascii="Book Antiqua" w:hAnsi="Book Antiqua"/>
          <w:bCs/>
          <w:color w:val="000000" w:themeColor="text1"/>
          <w:lang w:val="en-US"/>
        </w:rPr>
      </w:pPr>
      <w:r w:rsidRPr="0037296E">
        <w:rPr>
          <w:rFonts w:ascii="Book Antiqua" w:hAnsi="Book Antiqua"/>
          <w:bCs/>
          <w:color w:val="000000" w:themeColor="text1"/>
          <w:lang w:val="en-US"/>
        </w:rPr>
        <w:t>Yi-Lan Lin</w:t>
      </w:r>
    </w:p>
    <w:p w14:paraId="018ECA6D" w14:textId="77777777" w:rsidR="00386B15" w:rsidRPr="0037296E" w:rsidRDefault="00386B1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1EFFF805" w14:textId="0BFCEFF9" w:rsidR="00726068" w:rsidRPr="0037296E" w:rsidRDefault="00726068" w:rsidP="00386B15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  <w:r w:rsidRPr="0037296E">
        <w:rPr>
          <w:rFonts w:ascii="Book Antiqua" w:hAnsi="Book Antiqua"/>
          <w:b/>
          <w:color w:val="000000" w:themeColor="text1"/>
          <w:lang w:val="en-US"/>
        </w:rPr>
        <w:t>Yi-Lan Lin,</w:t>
      </w:r>
      <w:r w:rsidRPr="0037296E">
        <w:rPr>
          <w:rFonts w:ascii="Book Antiqua" w:hAnsi="Book Antiqua"/>
          <w:color w:val="000000" w:themeColor="text1"/>
          <w:lang w:val="en-US"/>
        </w:rPr>
        <w:t xml:space="preserve"> Department of Radiation Oncology, </w:t>
      </w:r>
      <w:proofErr w:type="spellStart"/>
      <w:r w:rsidRPr="0037296E">
        <w:rPr>
          <w:rFonts w:ascii="Book Antiqua" w:hAnsi="Book Antiqua"/>
          <w:color w:val="000000" w:themeColor="text1"/>
          <w:lang w:val="en-US"/>
        </w:rPr>
        <w:t>Rinecker</w:t>
      </w:r>
      <w:proofErr w:type="spellEnd"/>
      <w:r w:rsidRPr="0037296E">
        <w:rPr>
          <w:rFonts w:ascii="Book Antiqua" w:hAnsi="Book Antiqua"/>
          <w:color w:val="000000" w:themeColor="text1"/>
          <w:lang w:val="en-US"/>
        </w:rPr>
        <w:t xml:space="preserve"> Proton Therapy Center, Munich</w:t>
      </w:r>
      <w:r w:rsidR="00386B15" w:rsidRPr="0037296E">
        <w:rPr>
          <w:rFonts w:ascii="Book Antiqua" w:hAnsi="Book Antiqua"/>
          <w:color w:val="000000" w:themeColor="text1"/>
          <w:lang w:val="en-US"/>
        </w:rPr>
        <w:t xml:space="preserve"> 81371</w:t>
      </w:r>
      <w:r w:rsidRPr="0037296E">
        <w:rPr>
          <w:rFonts w:ascii="Book Antiqua" w:hAnsi="Book Antiqua"/>
          <w:color w:val="000000" w:themeColor="text1"/>
          <w:lang w:val="en-US"/>
        </w:rPr>
        <w:t>, Germany</w:t>
      </w:r>
    </w:p>
    <w:p w14:paraId="53820E45" w14:textId="3F6A4721" w:rsidR="00386B15" w:rsidRPr="0037296E" w:rsidRDefault="00386B15" w:rsidP="00386B15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</w:p>
    <w:p w14:paraId="0A6A08DD" w14:textId="3FC93BE0" w:rsidR="00726068" w:rsidRPr="0037296E" w:rsidRDefault="00386B15" w:rsidP="00386B15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  <w:bookmarkStart w:id="2" w:name="OLE_LINK1389"/>
      <w:bookmarkStart w:id="3" w:name="OLE_LINK1390"/>
      <w:bookmarkStart w:id="4" w:name="OLE_LINK521"/>
      <w:r w:rsidRPr="0037296E">
        <w:rPr>
          <w:rFonts w:ascii="Book Antiqua" w:hAnsi="Book Antiqua"/>
          <w:b/>
          <w:color w:val="000000" w:themeColor="text1"/>
          <w:lang w:val="en-GB"/>
        </w:rPr>
        <w:t>Author contributions:</w:t>
      </w:r>
      <w:bookmarkEnd w:id="2"/>
      <w:bookmarkEnd w:id="3"/>
      <w:bookmarkEnd w:id="4"/>
      <w:r w:rsidRPr="0037296E">
        <w:rPr>
          <w:rFonts w:ascii="Book Antiqua" w:hAnsi="Book Antiqua" w:hint="eastAsia"/>
          <w:color w:val="000000" w:themeColor="text1"/>
          <w:lang w:val="en-US"/>
        </w:rPr>
        <w:t xml:space="preserve"> </w:t>
      </w:r>
      <w:r w:rsidR="00726068" w:rsidRPr="0037296E">
        <w:rPr>
          <w:rFonts w:ascii="Book Antiqua" w:hAnsi="Book Antiqua"/>
          <w:color w:val="000000" w:themeColor="text1"/>
          <w:lang w:val="en-US"/>
        </w:rPr>
        <w:t>Lin YL performed all the research and interpretive functions for this case report.</w:t>
      </w:r>
    </w:p>
    <w:p w14:paraId="3604727C" w14:textId="34D1FA23" w:rsidR="002E230E" w:rsidRPr="0037296E" w:rsidRDefault="002E230E" w:rsidP="00386B15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</w:p>
    <w:p w14:paraId="7590AC7D" w14:textId="2864F28A" w:rsidR="00386B15" w:rsidRPr="0037296E" w:rsidRDefault="00386B15" w:rsidP="00386B15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  <w:bookmarkStart w:id="5" w:name="OLE_LINK1407"/>
      <w:bookmarkStart w:id="6" w:name="OLE_LINK1408"/>
      <w:r w:rsidRPr="0037296E">
        <w:rPr>
          <w:rFonts w:ascii="Book Antiqua" w:hAnsi="Book Antiqua" w:cstheme="minorHAnsi"/>
          <w:b/>
          <w:color w:val="000000" w:themeColor="text1"/>
          <w:lang w:val="hu-HU"/>
        </w:rPr>
        <w:t>Corresponding author:</w:t>
      </w:r>
      <w:bookmarkEnd w:id="5"/>
      <w:bookmarkEnd w:id="6"/>
      <w:r w:rsidRPr="0037296E">
        <w:rPr>
          <w:rFonts w:ascii="Book Antiqua" w:hAnsi="Book Antiqua" w:cstheme="minorHAnsi"/>
          <w:b/>
          <w:color w:val="000000" w:themeColor="text1"/>
          <w:lang w:val="hu-HU"/>
        </w:rPr>
        <w:t xml:space="preserve"> </w:t>
      </w:r>
      <w:r w:rsidRPr="0037296E">
        <w:rPr>
          <w:rFonts w:ascii="Book Antiqua" w:hAnsi="Book Antiqua"/>
          <w:b/>
          <w:color w:val="000000" w:themeColor="text1"/>
          <w:lang w:val="en-US"/>
        </w:rPr>
        <w:t>Yi-Lan Lin,</w:t>
      </w:r>
      <w:r w:rsidRPr="0037296E">
        <w:rPr>
          <w:color w:val="000000" w:themeColor="text1"/>
        </w:rPr>
        <w:t xml:space="preserve"> </w:t>
      </w:r>
      <w:r w:rsidRPr="0037296E">
        <w:rPr>
          <w:rFonts w:ascii="Book Antiqua" w:hAnsi="Book Antiqua"/>
          <w:b/>
          <w:color w:val="000000" w:themeColor="text1"/>
          <w:lang w:val="en-US"/>
        </w:rPr>
        <w:t xml:space="preserve">MD, Chief Doctor, Chief Physician, </w:t>
      </w:r>
      <w:r w:rsidRPr="0037296E">
        <w:rPr>
          <w:rFonts w:ascii="Book Antiqua" w:hAnsi="Book Antiqua"/>
          <w:color w:val="000000" w:themeColor="text1"/>
          <w:lang w:val="en-US"/>
        </w:rPr>
        <w:t>Department of Radiation Oncology,</w:t>
      </w:r>
      <w:r w:rsidR="00D66790">
        <w:rPr>
          <w:rFonts w:ascii="Book Antiqua" w:hAnsi="Book Antiqua"/>
          <w:color w:val="000000" w:themeColor="text1"/>
          <w:lang w:val="en-US"/>
        </w:rPr>
        <w:t xml:space="preserve"> </w:t>
      </w:r>
      <w:proofErr w:type="spellStart"/>
      <w:r w:rsidRPr="0037296E">
        <w:rPr>
          <w:rFonts w:ascii="Book Antiqua" w:hAnsi="Book Antiqua"/>
          <w:color w:val="000000" w:themeColor="text1"/>
          <w:lang w:val="en-US"/>
        </w:rPr>
        <w:t>Rinecker</w:t>
      </w:r>
      <w:proofErr w:type="spellEnd"/>
      <w:r w:rsidRPr="0037296E">
        <w:rPr>
          <w:rFonts w:ascii="Book Antiqua" w:hAnsi="Book Antiqua"/>
          <w:color w:val="000000" w:themeColor="text1"/>
          <w:lang w:val="en-US"/>
        </w:rPr>
        <w:t xml:space="preserve"> Proton Therapy Center, </w:t>
      </w:r>
      <w:proofErr w:type="spellStart"/>
      <w:r w:rsidRPr="0037296E">
        <w:rPr>
          <w:rFonts w:ascii="Book Antiqua" w:hAnsi="Book Antiqua"/>
          <w:color w:val="000000" w:themeColor="text1"/>
          <w:lang w:val="en-US"/>
        </w:rPr>
        <w:t>Schaeftlarnstr</w:t>
      </w:r>
      <w:proofErr w:type="spellEnd"/>
      <w:r w:rsidRPr="0037296E">
        <w:rPr>
          <w:rFonts w:ascii="Book Antiqua" w:hAnsi="Book Antiqua"/>
          <w:color w:val="000000" w:themeColor="text1"/>
          <w:lang w:val="en-US"/>
        </w:rPr>
        <w:t xml:space="preserve">. 133, Munich 81371, Germany. </w:t>
      </w:r>
      <w:hyperlink r:id="rId7" w:history="1">
        <w:r w:rsidRPr="0037296E">
          <w:rPr>
            <w:rStyle w:val="Hyperlink"/>
            <w:rFonts w:ascii="Book Antiqua" w:hAnsi="Book Antiqua"/>
            <w:color w:val="000000" w:themeColor="text1"/>
            <w:lang w:val="en-US"/>
          </w:rPr>
          <w:t>yi-lan.lin@web.de</w:t>
        </w:r>
      </w:hyperlink>
    </w:p>
    <w:p w14:paraId="6F96A7D4" w14:textId="4A36215C" w:rsidR="002E230E" w:rsidRPr="0037296E" w:rsidRDefault="002E230E" w:rsidP="00386B15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 w:eastAsia="zh-CN"/>
        </w:rPr>
      </w:pPr>
    </w:p>
    <w:p w14:paraId="7B4FFD1A" w14:textId="00C64277" w:rsidR="00386B15" w:rsidRPr="0037296E" w:rsidRDefault="00386B15" w:rsidP="00386B15">
      <w:pPr>
        <w:spacing w:line="360" w:lineRule="auto"/>
        <w:jc w:val="both"/>
        <w:rPr>
          <w:rFonts w:ascii="Book Antiqua" w:hAnsi="Book Antiqua"/>
          <w:b/>
          <w:color w:val="000000" w:themeColor="text1"/>
          <w:lang w:val="en-GB"/>
        </w:rPr>
      </w:pPr>
      <w:bookmarkStart w:id="7" w:name="OLE_LINK171"/>
      <w:bookmarkStart w:id="8" w:name="OLE_LINK172"/>
      <w:bookmarkStart w:id="9" w:name="OLE_LINK247"/>
      <w:bookmarkStart w:id="10" w:name="OLE_LINK1409"/>
      <w:bookmarkStart w:id="11" w:name="OLE_LINK1606"/>
      <w:bookmarkStart w:id="12" w:name="OLE_LINK89"/>
      <w:bookmarkStart w:id="13" w:name="OLE_LINK1645"/>
      <w:r w:rsidRPr="0037296E">
        <w:rPr>
          <w:rFonts w:ascii="Book Antiqua" w:hAnsi="Book Antiqua"/>
          <w:b/>
          <w:color w:val="000000" w:themeColor="text1"/>
          <w:lang w:val="en-GB"/>
        </w:rPr>
        <w:t xml:space="preserve">Received: </w:t>
      </w:r>
      <w:r w:rsidRPr="0037296E">
        <w:rPr>
          <w:rFonts w:ascii="Book Antiqua" w:hAnsi="Book Antiqua"/>
          <w:color w:val="000000" w:themeColor="text1"/>
          <w:lang w:val="en-GB" w:eastAsia="zh-CN"/>
        </w:rPr>
        <w:t>M</w:t>
      </w:r>
      <w:r w:rsidRPr="0037296E">
        <w:rPr>
          <w:rFonts w:ascii="Book Antiqua" w:hAnsi="Book Antiqua" w:hint="eastAsia"/>
          <w:color w:val="000000" w:themeColor="text1"/>
          <w:lang w:val="en-GB" w:eastAsia="zh-CN"/>
        </w:rPr>
        <w:t>ar</w:t>
      </w:r>
      <w:proofErr w:type="spellStart"/>
      <w:r w:rsidRPr="0037296E">
        <w:rPr>
          <w:rFonts w:ascii="Book Antiqua" w:hAnsi="Book Antiqua"/>
          <w:color w:val="000000" w:themeColor="text1"/>
          <w:lang w:val="en-US" w:eastAsia="zh-CN"/>
        </w:rPr>
        <w:t>ch</w:t>
      </w:r>
      <w:proofErr w:type="spellEnd"/>
      <w:r w:rsidRPr="0037296E">
        <w:rPr>
          <w:rFonts w:ascii="Book Antiqua" w:hAnsi="Book Antiqua"/>
          <w:color w:val="000000" w:themeColor="text1"/>
          <w:lang w:val="en-GB" w:eastAsia="zh-CN"/>
        </w:rPr>
        <w:t xml:space="preserve"> 12, 2020</w:t>
      </w:r>
      <w:r w:rsidRPr="0037296E">
        <w:rPr>
          <w:rFonts w:ascii="Book Antiqua" w:hAnsi="Book Antiqua"/>
          <w:color w:val="000000" w:themeColor="text1"/>
          <w:lang w:val="en-GB"/>
        </w:rPr>
        <w:t xml:space="preserve"> </w:t>
      </w:r>
    </w:p>
    <w:p w14:paraId="46ADD1CB" w14:textId="0856A092" w:rsidR="00386B15" w:rsidRPr="0037296E" w:rsidRDefault="00386B15" w:rsidP="00386B15">
      <w:pPr>
        <w:spacing w:line="360" w:lineRule="auto"/>
        <w:jc w:val="both"/>
        <w:rPr>
          <w:rFonts w:ascii="Book Antiqua" w:hAnsi="Book Antiqua"/>
          <w:b/>
          <w:color w:val="000000" w:themeColor="text1"/>
          <w:lang w:val="en-GB"/>
        </w:rPr>
      </w:pPr>
      <w:r w:rsidRPr="0037296E">
        <w:rPr>
          <w:rFonts w:ascii="Book Antiqua" w:hAnsi="Book Antiqua"/>
          <w:b/>
          <w:color w:val="000000" w:themeColor="text1"/>
          <w:lang w:val="en-GB"/>
        </w:rPr>
        <w:t>Revised</w:t>
      </w:r>
      <w:bookmarkStart w:id="14" w:name="_GoBack"/>
      <w:bookmarkEnd w:id="14"/>
      <w:r w:rsidRPr="0037296E">
        <w:rPr>
          <w:rFonts w:ascii="Book Antiqua" w:hAnsi="Book Antiqua"/>
          <w:b/>
          <w:color w:val="000000" w:themeColor="text1"/>
          <w:lang w:val="en-GB"/>
        </w:rPr>
        <w:t xml:space="preserve">: </w:t>
      </w:r>
      <w:r w:rsidRPr="0037296E">
        <w:rPr>
          <w:rFonts w:ascii="Book Antiqua" w:hAnsi="Book Antiqua"/>
          <w:color w:val="000000" w:themeColor="text1"/>
          <w:lang w:val="en-GB" w:eastAsia="zh-CN"/>
        </w:rPr>
        <w:t>J</w:t>
      </w:r>
      <w:r w:rsidRPr="0037296E">
        <w:rPr>
          <w:rFonts w:ascii="Book Antiqua" w:hAnsi="Book Antiqua" w:hint="eastAsia"/>
          <w:color w:val="000000" w:themeColor="text1"/>
          <w:lang w:val="en-GB" w:eastAsia="zh-CN"/>
        </w:rPr>
        <w:t>u</w:t>
      </w:r>
      <w:r w:rsidRPr="0037296E">
        <w:rPr>
          <w:rFonts w:ascii="Book Antiqua" w:hAnsi="Book Antiqua"/>
          <w:color w:val="000000" w:themeColor="text1"/>
          <w:lang w:val="en-US" w:eastAsia="zh-CN"/>
        </w:rPr>
        <w:t>ne</w:t>
      </w:r>
      <w:r w:rsidRPr="0037296E">
        <w:rPr>
          <w:rFonts w:ascii="Book Antiqua" w:hAnsi="Book Antiqua"/>
          <w:color w:val="000000" w:themeColor="text1"/>
          <w:lang w:val="en-GB" w:eastAsia="zh-CN"/>
        </w:rPr>
        <w:t xml:space="preserve"> 11, 2020</w:t>
      </w:r>
    </w:p>
    <w:p w14:paraId="1556429F" w14:textId="27E2D29D" w:rsidR="00386B15" w:rsidRPr="0037296E" w:rsidRDefault="00386B15" w:rsidP="00386B15">
      <w:pPr>
        <w:spacing w:line="360" w:lineRule="auto"/>
        <w:jc w:val="both"/>
        <w:rPr>
          <w:rFonts w:ascii="Book Antiqua" w:hAnsi="Book Antiqua"/>
          <w:b/>
          <w:color w:val="000000" w:themeColor="text1"/>
          <w:lang w:val="en-GB"/>
        </w:rPr>
      </w:pPr>
      <w:r w:rsidRPr="0037296E">
        <w:rPr>
          <w:rFonts w:ascii="Book Antiqua" w:hAnsi="Book Antiqua"/>
          <w:b/>
          <w:color w:val="000000" w:themeColor="text1"/>
          <w:lang w:val="en-GB"/>
        </w:rPr>
        <w:t>Accepted:</w:t>
      </w:r>
      <w:r w:rsidRPr="0037296E">
        <w:rPr>
          <w:color w:val="000000" w:themeColor="text1"/>
          <w:lang w:val="en-US"/>
        </w:rPr>
        <w:t xml:space="preserve"> </w:t>
      </w:r>
      <w:r w:rsidR="001400D5" w:rsidRPr="001400D5">
        <w:rPr>
          <w:rFonts w:ascii="Book Antiqua" w:hAnsi="Book Antiqua"/>
          <w:color w:val="000000" w:themeColor="text1"/>
          <w:lang w:val="en-US"/>
        </w:rPr>
        <w:t>July 18, 2020</w:t>
      </w:r>
    </w:p>
    <w:p w14:paraId="7DA8D30D" w14:textId="7241FE1F" w:rsidR="00A44A2A" w:rsidRPr="0037296E" w:rsidRDefault="00386B15" w:rsidP="00386B15">
      <w:pPr>
        <w:spacing w:line="360" w:lineRule="auto"/>
        <w:jc w:val="both"/>
        <w:rPr>
          <w:rFonts w:ascii="Book Antiqua" w:hAnsi="Book Antiqua"/>
          <w:b/>
          <w:color w:val="000000" w:themeColor="text1"/>
          <w:lang w:val="en-GB" w:eastAsia="zh-CN"/>
        </w:rPr>
      </w:pPr>
      <w:r w:rsidRPr="0037296E">
        <w:rPr>
          <w:rFonts w:ascii="Book Antiqua" w:hAnsi="Book Antiqua"/>
          <w:b/>
          <w:color w:val="000000" w:themeColor="text1"/>
          <w:lang w:val="en-GB"/>
        </w:rPr>
        <w:t xml:space="preserve">Published online: </w:t>
      </w:r>
      <w:bookmarkEnd w:id="7"/>
      <w:bookmarkEnd w:id="8"/>
      <w:bookmarkEnd w:id="9"/>
      <w:bookmarkEnd w:id="10"/>
      <w:bookmarkEnd w:id="11"/>
      <w:bookmarkEnd w:id="12"/>
      <w:bookmarkEnd w:id="13"/>
    </w:p>
    <w:p w14:paraId="01534642" w14:textId="77777777" w:rsidR="002B4341" w:rsidRPr="0037296E" w:rsidRDefault="002B4341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  <w:r w:rsidRPr="0037296E">
        <w:rPr>
          <w:rFonts w:ascii="Book Antiqua" w:hAnsi="Book Antiqua"/>
          <w:b/>
          <w:color w:val="000000" w:themeColor="text1"/>
          <w:lang w:val="en-US"/>
        </w:rPr>
        <w:br w:type="page"/>
      </w:r>
    </w:p>
    <w:p w14:paraId="639F56AB" w14:textId="3A91AAD3" w:rsidR="00A44A2A" w:rsidRPr="0037296E" w:rsidRDefault="00726068" w:rsidP="00386B15">
      <w:pPr>
        <w:snapToGrid w:val="0"/>
        <w:spacing w:line="360" w:lineRule="auto"/>
        <w:jc w:val="both"/>
        <w:outlineLvl w:val="0"/>
        <w:rPr>
          <w:rFonts w:ascii="Book Antiqua" w:hAnsi="Book Antiqua"/>
          <w:color w:val="000000" w:themeColor="text1"/>
          <w:lang w:val="en-US"/>
        </w:rPr>
      </w:pPr>
      <w:r w:rsidRPr="0037296E">
        <w:rPr>
          <w:rFonts w:ascii="Book Antiqua" w:hAnsi="Book Antiqua"/>
          <w:b/>
          <w:color w:val="000000" w:themeColor="text1"/>
          <w:lang w:val="en-US"/>
        </w:rPr>
        <w:lastRenderedPageBreak/>
        <w:t>Abstract</w:t>
      </w:r>
      <w:r w:rsidR="003F5797" w:rsidRPr="0037296E">
        <w:rPr>
          <w:rFonts w:ascii="Book Antiqua" w:hAnsi="Book Antiqua"/>
          <w:b/>
          <w:color w:val="000000" w:themeColor="text1"/>
          <w:lang w:val="en-US"/>
        </w:rPr>
        <w:t xml:space="preserve"> </w:t>
      </w:r>
    </w:p>
    <w:p w14:paraId="5C05B89D" w14:textId="3F44EE2E" w:rsidR="00726068" w:rsidRPr="0037296E" w:rsidRDefault="00726068" w:rsidP="00386B15">
      <w:pPr>
        <w:snapToGrid w:val="0"/>
        <w:spacing w:line="360" w:lineRule="auto"/>
        <w:jc w:val="both"/>
        <w:rPr>
          <w:rFonts w:ascii="Book Antiqua" w:hAnsi="Book Antiqua"/>
          <w:bCs/>
          <w:iCs/>
          <w:color w:val="000000" w:themeColor="text1"/>
          <w:lang w:val="en-US"/>
        </w:rPr>
      </w:pPr>
      <w:r w:rsidRPr="0037296E">
        <w:rPr>
          <w:rFonts w:ascii="Book Antiqua" w:hAnsi="Book Antiqua"/>
          <w:bCs/>
          <w:iCs/>
          <w:color w:val="000000" w:themeColor="text1"/>
          <w:lang w:val="en-US"/>
        </w:rPr>
        <w:t>BACKGROUND</w:t>
      </w:r>
    </w:p>
    <w:p w14:paraId="62883ECB" w14:textId="35497A79" w:rsidR="00726068" w:rsidRPr="0037296E" w:rsidRDefault="007D6ADF" w:rsidP="00386B15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  <w:proofErr w:type="spellStart"/>
      <w:r w:rsidRPr="0037296E">
        <w:rPr>
          <w:rFonts w:ascii="Book Antiqua" w:hAnsi="Book Antiqua"/>
          <w:color w:val="000000" w:themeColor="text1"/>
          <w:lang w:val="en-US"/>
        </w:rPr>
        <w:t>Sinonasal</w:t>
      </w:r>
      <w:proofErr w:type="spellEnd"/>
      <w:r w:rsidRPr="0037296E">
        <w:rPr>
          <w:rFonts w:ascii="Book Antiqua" w:hAnsi="Book Antiqua"/>
          <w:color w:val="000000" w:themeColor="text1"/>
          <w:lang w:val="en-US"/>
        </w:rPr>
        <w:t xml:space="preserve"> malignancies </w:t>
      </w:r>
      <w:r w:rsidR="001753BE" w:rsidRPr="0037296E">
        <w:rPr>
          <w:rFonts w:ascii="Book Antiqua" w:hAnsi="Book Antiqua"/>
          <w:color w:val="000000" w:themeColor="text1"/>
          <w:lang w:val="en-US"/>
        </w:rPr>
        <w:t>are rare but demand</w:t>
      </w:r>
      <w:r w:rsidRPr="0037296E">
        <w:rPr>
          <w:rFonts w:ascii="Book Antiqua" w:hAnsi="Book Antiqua"/>
          <w:color w:val="000000" w:themeColor="text1"/>
          <w:lang w:val="en-US"/>
        </w:rPr>
        <w:t>ing</w:t>
      </w:r>
      <w:r w:rsidR="00726068" w:rsidRPr="0037296E">
        <w:rPr>
          <w:rFonts w:ascii="Book Antiqua" w:hAnsi="Book Antiqua"/>
          <w:color w:val="000000" w:themeColor="text1"/>
          <w:lang w:val="en-US"/>
        </w:rPr>
        <w:t xml:space="preserve"> due to </w:t>
      </w:r>
      <w:r w:rsidR="001753BE" w:rsidRPr="0037296E">
        <w:rPr>
          <w:rFonts w:ascii="Book Antiqua" w:hAnsi="Book Antiqua"/>
          <w:color w:val="000000" w:themeColor="text1"/>
          <w:lang w:val="en-US"/>
        </w:rPr>
        <w:t>complex anatomy</w:t>
      </w:r>
      <w:r w:rsidR="00F76FD4" w:rsidRPr="0037296E">
        <w:rPr>
          <w:rFonts w:ascii="Book Antiqua" w:hAnsi="Book Antiqua"/>
          <w:color w:val="000000" w:themeColor="text1"/>
          <w:lang w:val="en-US"/>
        </w:rPr>
        <w:t xml:space="preserve">, </w:t>
      </w:r>
      <w:r w:rsidR="001753BE" w:rsidRPr="0037296E">
        <w:rPr>
          <w:rFonts w:ascii="Book Antiqua" w:hAnsi="Book Antiqua"/>
          <w:color w:val="000000" w:themeColor="text1"/>
          <w:lang w:val="en-US"/>
        </w:rPr>
        <w:t>usually late diagnosis</w:t>
      </w:r>
      <w:r w:rsidR="002B4341" w:rsidRPr="0037296E">
        <w:rPr>
          <w:rFonts w:ascii="Book Antiqua" w:hAnsi="Book Antiqua"/>
          <w:color w:val="000000" w:themeColor="text1"/>
          <w:lang w:val="en-US"/>
        </w:rPr>
        <w:t>,</w:t>
      </w:r>
      <w:r w:rsidR="001753BE" w:rsidRPr="0037296E">
        <w:rPr>
          <w:rFonts w:ascii="Book Antiqua" w:hAnsi="Book Antiqua"/>
          <w:color w:val="000000" w:themeColor="text1"/>
          <w:lang w:val="en-US"/>
        </w:rPr>
        <w:t xml:space="preserve"> and inconsistent therapy </w:t>
      </w:r>
      <w:r w:rsidR="00FB5E8F" w:rsidRPr="0037296E">
        <w:rPr>
          <w:rFonts w:ascii="Book Antiqua" w:hAnsi="Book Antiqua"/>
          <w:color w:val="000000" w:themeColor="text1"/>
          <w:lang w:val="en-US"/>
        </w:rPr>
        <w:t>strategy</w:t>
      </w:r>
      <w:r w:rsidR="001753BE" w:rsidRPr="0037296E">
        <w:rPr>
          <w:rFonts w:ascii="Book Antiqua" w:hAnsi="Book Antiqua"/>
          <w:color w:val="000000" w:themeColor="text1"/>
          <w:lang w:val="en-US"/>
        </w:rPr>
        <w:t xml:space="preserve"> b</w:t>
      </w:r>
      <w:r w:rsidR="00AC5E33" w:rsidRPr="0037296E">
        <w:rPr>
          <w:rFonts w:ascii="Book Antiqua" w:hAnsi="Book Antiqua"/>
          <w:color w:val="000000" w:themeColor="text1"/>
          <w:lang w:val="en-US"/>
        </w:rPr>
        <w:t>ased on multimodality approach</w:t>
      </w:r>
      <w:r w:rsidR="00FB5E8F" w:rsidRPr="0037296E">
        <w:rPr>
          <w:rFonts w:ascii="Book Antiqua" w:hAnsi="Book Antiqua"/>
          <w:color w:val="000000" w:themeColor="text1"/>
          <w:lang w:val="en-US"/>
        </w:rPr>
        <w:t>es</w:t>
      </w:r>
      <w:r w:rsidR="00726068" w:rsidRPr="0037296E">
        <w:rPr>
          <w:rFonts w:ascii="Book Antiqua" w:hAnsi="Book Antiqua"/>
          <w:color w:val="000000" w:themeColor="text1"/>
          <w:lang w:val="en-US"/>
        </w:rPr>
        <w:t xml:space="preserve">. </w:t>
      </w:r>
      <w:bookmarkStart w:id="15" w:name="OLE_LINK1914"/>
      <w:bookmarkStart w:id="16" w:name="OLE_LINK1915"/>
      <w:r w:rsidR="00A64410" w:rsidRPr="0037296E">
        <w:rPr>
          <w:rFonts w:ascii="Book Antiqua" w:hAnsi="Book Antiqua"/>
          <w:color w:val="000000" w:themeColor="text1"/>
          <w:lang w:val="en-US"/>
        </w:rPr>
        <w:t>Squamous cell carcinoma</w:t>
      </w:r>
      <w:bookmarkEnd w:id="15"/>
      <w:bookmarkEnd w:id="16"/>
      <w:r w:rsidR="00A64410" w:rsidRPr="0037296E">
        <w:rPr>
          <w:rFonts w:ascii="Book Antiqua" w:hAnsi="Book Antiqua"/>
          <w:color w:val="000000" w:themeColor="text1"/>
          <w:lang w:val="en-US"/>
        </w:rPr>
        <w:t xml:space="preserve"> (SCC) is the most common histology</w:t>
      </w:r>
      <w:r w:rsidR="002D66D6" w:rsidRPr="0037296E">
        <w:rPr>
          <w:rFonts w:ascii="Book Antiqua" w:hAnsi="Book Antiqua"/>
          <w:color w:val="000000" w:themeColor="text1"/>
          <w:lang w:val="en-US"/>
        </w:rPr>
        <w:t>,</w:t>
      </w:r>
      <w:r w:rsidR="00A64410" w:rsidRPr="0037296E">
        <w:rPr>
          <w:rFonts w:ascii="Book Antiqua" w:hAnsi="Book Antiqua"/>
          <w:color w:val="000000" w:themeColor="text1"/>
          <w:lang w:val="en-US"/>
        </w:rPr>
        <w:t xml:space="preserve"> with poorer prognosis. In the setting of</w:t>
      </w:r>
      <w:r w:rsidR="00D23814" w:rsidRPr="0037296E">
        <w:rPr>
          <w:rFonts w:ascii="Book Antiqua" w:hAnsi="Book Antiqua"/>
          <w:color w:val="000000" w:themeColor="text1"/>
          <w:lang w:val="en-US"/>
        </w:rPr>
        <w:t xml:space="preserve"> orbital invasion</w:t>
      </w:r>
      <w:r w:rsidR="00A64410" w:rsidRPr="0037296E">
        <w:rPr>
          <w:rFonts w:ascii="Book Antiqua" w:hAnsi="Book Antiqua"/>
          <w:color w:val="000000" w:themeColor="text1"/>
          <w:lang w:val="en-US"/>
        </w:rPr>
        <w:t>,</w:t>
      </w:r>
      <w:r w:rsidR="005C1D6E" w:rsidRPr="0037296E">
        <w:rPr>
          <w:rFonts w:ascii="Book Antiqua" w:hAnsi="Book Antiqua"/>
          <w:color w:val="000000" w:themeColor="text1"/>
          <w:lang w:val="en-US"/>
        </w:rPr>
        <w:t xml:space="preserve"> an orbital exenteration may be</w:t>
      </w:r>
      <w:r w:rsidR="00D23814" w:rsidRPr="0037296E">
        <w:rPr>
          <w:rFonts w:ascii="Book Antiqua" w:hAnsi="Book Antiqua"/>
          <w:color w:val="000000" w:themeColor="text1"/>
          <w:lang w:val="en-US"/>
        </w:rPr>
        <w:t xml:space="preserve"> required. </w:t>
      </w:r>
      <w:r w:rsidR="00726068" w:rsidRPr="0037296E">
        <w:rPr>
          <w:rFonts w:ascii="Book Antiqua" w:hAnsi="Book Antiqua"/>
          <w:color w:val="000000" w:themeColor="text1"/>
          <w:lang w:val="en-US"/>
        </w:rPr>
        <w:t xml:space="preserve">However, </w:t>
      </w:r>
      <w:r w:rsidR="00D23814" w:rsidRPr="0037296E">
        <w:rPr>
          <w:rFonts w:ascii="Book Antiqua" w:hAnsi="Book Antiqua"/>
          <w:color w:val="000000" w:themeColor="text1"/>
          <w:lang w:val="en-US"/>
        </w:rPr>
        <w:t>in case of primary rejection</w:t>
      </w:r>
      <w:r w:rsidR="00F76FD4" w:rsidRPr="0037296E">
        <w:rPr>
          <w:rFonts w:ascii="Book Antiqua" w:hAnsi="Book Antiqua"/>
          <w:color w:val="000000" w:themeColor="text1"/>
          <w:lang w:val="en-US"/>
        </w:rPr>
        <w:t xml:space="preserve"> of </w:t>
      </w:r>
      <w:r w:rsidR="00E469F1" w:rsidRPr="0037296E">
        <w:rPr>
          <w:rFonts w:ascii="Book Antiqua" w:hAnsi="Book Antiqua"/>
          <w:color w:val="000000" w:themeColor="text1"/>
          <w:lang w:val="en-US"/>
        </w:rPr>
        <w:t>disfiguring surge</w:t>
      </w:r>
      <w:r w:rsidR="005C1D6E" w:rsidRPr="0037296E">
        <w:rPr>
          <w:rFonts w:ascii="Book Antiqua" w:hAnsi="Book Antiqua"/>
          <w:color w:val="000000" w:themeColor="text1"/>
          <w:lang w:val="en-US"/>
        </w:rPr>
        <w:t xml:space="preserve">ry or unresectable </w:t>
      </w:r>
      <w:r w:rsidR="00E469F1" w:rsidRPr="0037296E">
        <w:rPr>
          <w:rFonts w:ascii="Book Antiqua" w:hAnsi="Book Antiqua"/>
          <w:color w:val="000000" w:themeColor="text1"/>
          <w:lang w:val="en-US"/>
        </w:rPr>
        <w:t xml:space="preserve">disease, </w:t>
      </w:r>
      <w:r w:rsidR="00726068" w:rsidRPr="0037296E">
        <w:rPr>
          <w:rFonts w:ascii="Book Antiqua" w:hAnsi="Book Antiqua"/>
          <w:color w:val="000000" w:themeColor="text1"/>
          <w:lang w:val="en-US"/>
        </w:rPr>
        <w:t>proton beam therapy (PBT)</w:t>
      </w:r>
      <w:r w:rsidR="00F76FD4" w:rsidRPr="0037296E">
        <w:rPr>
          <w:rFonts w:ascii="Book Antiqua" w:hAnsi="Book Antiqua"/>
          <w:color w:val="000000" w:themeColor="text1"/>
          <w:lang w:val="en-US"/>
        </w:rPr>
        <w:t xml:space="preserve"> should be largely considered</w:t>
      </w:r>
      <w:r w:rsidR="00E469F1" w:rsidRPr="0037296E">
        <w:rPr>
          <w:rFonts w:ascii="Book Antiqua" w:hAnsi="Book Antiqua"/>
          <w:color w:val="000000" w:themeColor="text1"/>
          <w:lang w:val="en-US"/>
        </w:rPr>
        <w:t xml:space="preserve">, allowing for </w:t>
      </w:r>
      <w:r w:rsidR="002D7D2B" w:rsidRPr="0037296E">
        <w:rPr>
          <w:rFonts w:ascii="Book Antiqua" w:hAnsi="Book Antiqua"/>
          <w:color w:val="000000" w:themeColor="text1"/>
          <w:lang w:val="en-US"/>
        </w:rPr>
        <w:t xml:space="preserve">better </w:t>
      </w:r>
      <w:r w:rsidR="00E469F1" w:rsidRPr="0037296E">
        <w:rPr>
          <w:rFonts w:ascii="Book Antiqua" w:hAnsi="Book Antiqua"/>
          <w:color w:val="000000" w:themeColor="text1"/>
          <w:lang w:val="en-US"/>
        </w:rPr>
        <w:t>sparing of neighboring</w:t>
      </w:r>
      <w:r w:rsidR="00726068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F76FD4" w:rsidRPr="0037296E">
        <w:rPr>
          <w:rFonts w:ascii="Book Antiqua" w:hAnsi="Book Antiqua"/>
          <w:color w:val="000000" w:themeColor="text1"/>
          <w:lang w:val="en-US"/>
        </w:rPr>
        <w:t xml:space="preserve">critical structures </w:t>
      </w:r>
      <w:r w:rsidR="00E469F1" w:rsidRPr="0037296E">
        <w:rPr>
          <w:rFonts w:ascii="Book Antiqua" w:hAnsi="Book Antiqua"/>
          <w:color w:val="000000" w:themeColor="text1"/>
          <w:lang w:val="en-US"/>
        </w:rPr>
        <w:t xml:space="preserve">and </w:t>
      </w:r>
      <w:r w:rsidR="00744C3E" w:rsidRPr="0037296E">
        <w:rPr>
          <w:rFonts w:ascii="Book Antiqua" w:hAnsi="Book Antiqua"/>
          <w:color w:val="000000" w:themeColor="text1"/>
          <w:lang w:val="en-US"/>
        </w:rPr>
        <w:t>improved</w:t>
      </w:r>
      <w:r w:rsidR="00AB25A3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2D7D2B" w:rsidRPr="0037296E">
        <w:rPr>
          <w:rFonts w:ascii="Book Antiqua" w:hAnsi="Book Antiqua"/>
          <w:color w:val="000000" w:themeColor="text1"/>
          <w:lang w:val="en-US"/>
        </w:rPr>
        <w:t xml:space="preserve">outcomes by </w:t>
      </w:r>
      <w:r w:rsidR="00726068" w:rsidRPr="0037296E">
        <w:rPr>
          <w:rFonts w:ascii="Book Antiqua" w:hAnsi="Book Antiqua"/>
          <w:color w:val="000000" w:themeColor="text1"/>
          <w:lang w:val="en-US"/>
        </w:rPr>
        <w:t xml:space="preserve">dose escalation. </w:t>
      </w:r>
    </w:p>
    <w:p w14:paraId="1FDDD0D5" w14:textId="77777777" w:rsidR="00726068" w:rsidRPr="0037296E" w:rsidRDefault="00726068" w:rsidP="00386B15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</w:p>
    <w:p w14:paraId="1BA1421D" w14:textId="23A8BE1A" w:rsidR="00726068" w:rsidRPr="0037296E" w:rsidRDefault="00726068" w:rsidP="00386B15">
      <w:pPr>
        <w:snapToGrid w:val="0"/>
        <w:spacing w:line="360" w:lineRule="auto"/>
        <w:jc w:val="both"/>
        <w:rPr>
          <w:rFonts w:ascii="Book Antiqua" w:hAnsi="Book Antiqua"/>
          <w:bCs/>
          <w:iCs/>
          <w:color w:val="000000" w:themeColor="text1"/>
          <w:lang w:val="en-US"/>
        </w:rPr>
      </w:pPr>
      <w:r w:rsidRPr="0037296E">
        <w:rPr>
          <w:rFonts w:ascii="Book Antiqua" w:hAnsi="Book Antiqua"/>
          <w:bCs/>
          <w:iCs/>
          <w:color w:val="000000" w:themeColor="text1"/>
          <w:lang w:val="en-US"/>
        </w:rPr>
        <w:t>CASE SUMMARY</w:t>
      </w:r>
    </w:p>
    <w:p w14:paraId="147217FF" w14:textId="6F3D1D4E" w:rsidR="00726068" w:rsidRPr="0037296E" w:rsidRDefault="00450AAA" w:rsidP="00386B15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  <w:r w:rsidRPr="0037296E">
        <w:rPr>
          <w:rFonts w:ascii="Book Antiqua" w:hAnsi="Book Antiqua"/>
          <w:color w:val="000000" w:themeColor="text1"/>
          <w:lang w:val="en-US"/>
        </w:rPr>
        <w:t xml:space="preserve">A 62-year-old </w:t>
      </w:r>
      <w:r w:rsidR="00726068" w:rsidRPr="0037296E">
        <w:rPr>
          <w:rFonts w:ascii="Book Antiqua" w:hAnsi="Book Antiqua"/>
          <w:color w:val="000000" w:themeColor="text1"/>
          <w:lang w:val="en-US"/>
        </w:rPr>
        <w:t xml:space="preserve">male presented with </w:t>
      </w:r>
      <w:r w:rsidRPr="0037296E">
        <w:rPr>
          <w:rFonts w:ascii="Book Antiqua" w:hAnsi="Book Antiqua"/>
          <w:color w:val="000000" w:themeColor="text1"/>
          <w:lang w:val="en-US"/>
        </w:rPr>
        <w:t xml:space="preserve">a recurrent SCC in the nasal septum </w:t>
      </w:r>
      <w:r w:rsidR="00F45093" w:rsidRPr="0037296E">
        <w:rPr>
          <w:rFonts w:ascii="Book Antiqua" w:hAnsi="Book Antiqua"/>
          <w:color w:val="000000" w:themeColor="text1"/>
          <w:lang w:val="en-US"/>
        </w:rPr>
        <w:t xml:space="preserve">abutting frontal skull base and bilateral orbits at 7 </w:t>
      </w:r>
      <w:proofErr w:type="spellStart"/>
      <w:r w:rsidR="00F45093" w:rsidRPr="0037296E">
        <w:rPr>
          <w:rFonts w:ascii="Book Antiqua" w:hAnsi="Book Antiqua"/>
          <w:color w:val="000000" w:themeColor="text1"/>
          <w:lang w:val="en-US"/>
        </w:rPr>
        <w:t>mo</w:t>
      </w:r>
      <w:proofErr w:type="spellEnd"/>
      <w:r w:rsidR="00F45093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726068" w:rsidRPr="0037296E">
        <w:rPr>
          <w:rFonts w:ascii="Book Antiqua" w:hAnsi="Book Antiqua"/>
          <w:color w:val="000000" w:themeColor="text1"/>
          <w:lang w:val="en-US"/>
        </w:rPr>
        <w:t xml:space="preserve">after </w:t>
      </w:r>
      <w:r w:rsidR="00F45093" w:rsidRPr="0037296E">
        <w:rPr>
          <w:rFonts w:ascii="Book Antiqua" w:hAnsi="Book Antiqua"/>
          <w:color w:val="000000" w:themeColor="text1"/>
          <w:lang w:val="en-US"/>
        </w:rPr>
        <w:t xml:space="preserve">primary partial nasal amputation. </w:t>
      </w:r>
      <w:r w:rsidR="00726068" w:rsidRPr="0037296E">
        <w:rPr>
          <w:rFonts w:ascii="Book Antiqua" w:hAnsi="Book Antiqua"/>
          <w:color w:val="000000" w:themeColor="text1"/>
          <w:lang w:val="en-US"/>
        </w:rPr>
        <w:t xml:space="preserve">Because of </w:t>
      </w:r>
      <w:r w:rsidR="00F45093" w:rsidRPr="0037296E">
        <w:rPr>
          <w:rFonts w:ascii="Book Antiqua" w:hAnsi="Book Antiqua"/>
          <w:color w:val="000000" w:themeColor="text1"/>
          <w:lang w:val="en-US"/>
        </w:rPr>
        <w:t xml:space="preserve">refusal of face-deforming surgery and </w:t>
      </w:r>
      <w:r w:rsidR="00CE291A" w:rsidRPr="0037296E">
        <w:rPr>
          <w:rFonts w:ascii="Book Antiqua" w:hAnsi="Book Antiqua"/>
          <w:color w:val="000000" w:themeColor="text1"/>
          <w:lang w:val="en-US"/>
        </w:rPr>
        <w:t xml:space="preserve">considerable adverse effects of conventional radiotherapy, </w:t>
      </w:r>
      <w:r w:rsidR="00726068" w:rsidRPr="0037296E">
        <w:rPr>
          <w:rFonts w:ascii="Book Antiqua" w:hAnsi="Book Antiqua"/>
          <w:color w:val="000000" w:themeColor="text1"/>
          <w:lang w:val="en-US"/>
        </w:rPr>
        <w:t xml:space="preserve">the patient </w:t>
      </w:r>
      <w:r w:rsidR="00CE291A" w:rsidRPr="0037296E">
        <w:rPr>
          <w:rFonts w:ascii="Book Antiqua" w:hAnsi="Book Antiqua"/>
          <w:color w:val="000000" w:themeColor="text1"/>
          <w:lang w:val="en-US"/>
        </w:rPr>
        <w:t xml:space="preserve">underwent a PBT </w:t>
      </w:r>
      <w:r w:rsidR="002D66D6" w:rsidRPr="0037296E">
        <w:rPr>
          <w:rFonts w:ascii="Book Antiqua" w:hAnsi="Book Antiqua"/>
          <w:color w:val="000000" w:themeColor="text1"/>
          <w:lang w:val="en-US"/>
        </w:rPr>
        <w:t>by</w:t>
      </w:r>
      <w:r w:rsidR="00CE291A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proofErr w:type="spellStart"/>
      <w:r w:rsidR="00CE291A" w:rsidRPr="0037296E">
        <w:rPr>
          <w:rFonts w:ascii="Book Antiqua" w:hAnsi="Book Antiqua"/>
          <w:color w:val="000000" w:themeColor="text1"/>
          <w:lang w:val="en-US"/>
        </w:rPr>
        <w:t>hyperfractionated</w:t>
      </w:r>
      <w:proofErr w:type="spellEnd"/>
      <w:r w:rsidR="00CE291A" w:rsidRPr="0037296E">
        <w:rPr>
          <w:rFonts w:ascii="Book Antiqua" w:hAnsi="Book Antiqua"/>
          <w:color w:val="000000" w:themeColor="text1"/>
          <w:lang w:val="en-US"/>
        </w:rPr>
        <w:t xml:space="preserve"> accelera</w:t>
      </w:r>
      <w:r w:rsidR="00D435D4" w:rsidRPr="0037296E">
        <w:rPr>
          <w:rFonts w:ascii="Book Antiqua" w:hAnsi="Book Antiqua"/>
          <w:color w:val="000000" w:themeColor="text1"/>
          <w:lang w:val="en-US"/>
        </w:rPr>
        <w:t>ted scheme, result</w:t>
      </w:r>
      <w:r w:rsidR="002D66D6" w:rsidRPr="0037296E">
        <w:rPr>
          <w:rFonts w:ascii="Book Antiqua" w:hAnsi="Book Antiqua"/>
          <w:color w:val="000000" w:themeColor="text1"/>
          <w:lang w:val="en-US"/>
        </w:rPr>
        <w:t>ing</w:t>
      </w:r>
      <w:r w:rsidR="00D435D4" w:rsidRPr="0037296E">
        <w:rPr>
          <w:rFonts w:ascii="Book Antiqua" w:hAnsi="Book Antiqua"/>
          <w:color w:val="000000" w:themeColor="text1"/>
          <w:lang w:val="en-US"/>
        </w:rPr>
        <w:t xml:space="preserve"> in </w:t>
      </w:r>
      <w:r w:rsidR="00CE291A" w:rsidRPr="0037296E">
        <w:rPr>
          <w:rFonts w:ascii="Book Antiqua" w:hAnsi="Book Antiqua"/>
          <w:color w:val="000000" w:themeColor="text1"/>
          <w:lang w:val="en-US"/>
        </w:rPr>
        <w:t>complete response and moderate toxicities. After 2 y</w:t>
      </w:r>
      <w:r w:rsidR="00100BEF" w:rsidRPr="0037296E">
        <w:rPr>
          <w:rFonts w:ascii="Book Antiqua" w:hAnsi="Book Antiqua"/>
          <w:color w:val="000000" w:themeColor="text1"/>
          <w:lang w:val="en-US"/>
        </w:rPr>
        <w:t>ears</w:t>
      </w:r>
      <w:r w:rsidR="00A17527" w:rsidRPr="0037296E">
        <w:rPr>
          <w:rFonts w:ascii="Book Antiqua" w:hAnsi="Book Antiqua"/>
          <w:color w:val="000000" w:themeColor="text1"/>
          <w:lang w:val="en-US"/>
        </w:rPr>
        <w:t>,</w:t>
      </w:r>
      <w:r w:rsidR="00CE291A" w:rsidRPr="0037296E">
        <w:rPr>
          <w:rFonts w:ascii="Book Antiqua" w:hAnsi="Book Antiqua"/>
          <w:color w:val="000000" w:themeColor="text1"/>
          <w:lang w:val="en-US"/>
        </w:rPr>
        <w:t xml:space="preserve"> a nasal reconstruction was implemented</w:t>
      </w:r>
      <w:r w:rsidR="00A17527" w:rsidRPr="0037296E">
        <w:rPr>
          <w:rFonts w:ascii="Book Antiqua" w:hAnsi="Book Antiqua"/>
          <w:color w:val="000000" w:themeColor="text1"/>
          <w:lang w:val="en-US"/>
        </w:rPr>
        <w:t xml:space="preserve"> with</w:t>
      </w:r>
      <w:r w:rsidR="00D435D4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2D66D6" w:rsidRPr="0037296E">
        <w:rPr>
          <w:rFonts w:ascii="Book Antiqua" w:hAnsi="Book Antiqua"/>
          <w:color w:val="000000" w:themeColor="text1"/>
          <w:lang w:val="en-US"/>
        </w:rPr>
        <w:t xml:space="preserve">satisfactory </w:t>
      </w:r>
      <w:r w:rsidR="00D435D4" w:rsidRPr="0037296E">
        <w:rPr>
          <w:rFonts w:ascii="Book Antiqua" w:hAnsi="Book Antiqua"/>
          <w:color w:val="000000" w:themeColor="text1"/>
          <w:lang w:val="en-US"/>
        </w:rPr>
        <w:t xml:space="preserve">appearance and </w:t>
      </w:r>
      <w:r w:rsidR="00D8735B" w:rsidRPr="0037296E">
        <w:rPr>
          <w:rFonts w:ascii="Book Antiqua" w:hAnsi="Book Antiqua"/>
          <w:color w:val="000000" w:themeColor="text1"/>
          <w:lang w:val="en-US"/>
        </w:rPr>
        <w:t>recurrence</w:t>
      </w:r>
      <w:r w:rsidR="00D435D4" w:rsidRPr="0037296E">
        <w:rPr>
          <w:rFonts w:ascii="Book Antiqua" w:hAnsi="Book Antiqua"/>
          <w:color w:val="000000" w:themeColor="text1"/>
          <w:lang w:val="en-US"/>
        </w:rPr>
        <w:t>-free</w:t>
      </w:r>
      <w:r w:rsidR="00EB67AF" w:rsidRPr="0037296E">
        <w:rPr>
          <w:rFonts w:ascii="Book Antiqua" w:hAnsi="Book Antiqua"/>
          <w:color w:val="000000" w:themeColor="text1"/>
          <w:lang w:val="en-US"/>
        </w:rPr>
        <w:t>dom</w:t>
      </w:r>
      <w:r w:rsidR="00D8735B" w:rsidRPr="0037296E">
        <w:rPr>
          <w:rFonts w:ascii="Book Antiqua" w:hAnsi="Book Antiqua"/>
          <w:color w:val="000000" w:themeColor="text1"/>
          <w:lang w:val="en-US"/>
        </w:rPr>
        <w:t xml:space="preserve"> to date.</w:t>
      </w:r>
      <w:r w:rsidR="00A17527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D8735B" w:rsidRPr="0037296E">
        <w:rPr>
          <w:rFonts w:ascii="Book Antiqua" w:hAnsi="Book Antiqua"/>
          <w:color w:val="000000" w:themeColor="text1"/>
          <w:lang w:val="en-US"/>
        </w:rPr>
        <w:t>Anothe</w:t>
      </w:r>
      <w:r w:rsidR="001B6767" w:rsidRPr="0037296E">
        <w:rPr>
          <w:rFonts w:ascii="Book Antiqua" w:hAnsi="Book Antiqua"/>
          <w:color w:val="000000" w:themeColor="text1"/>
          <w:lang w:val="en-US"/>
        </w:rPr>
        <w:t>r patient with a</w:t>
      </w:r>
      <w:r w:rsidR="00620E13" w:rsidRPr="0037296E">
        <w:rPr>
          <w:rFonts w:ascii="Book Antiqua" w:hAnsi="Book Antiqua"/>
          <w:color w:val="000000" w:themeColor="text1"/>
          <w:lang w:val="en-US"/>
        </w:rPr>
        <w:t>n initially extended</w:t>
      </w:r>
      <w:r w:rsidR="001B6767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proofErr w:type="spellStart"/>
      <w:r w:rsidR="00D435D4" w:rsidRPr="0037296E">
        <w:rPr>
          <w:rFonts w:ascii="Book Antiqua" w:hAnsi="Book Antiqua"/>
          <w:color w:val="000000" w:themeColor="text1"/>
          <w:lang w:val="en-US"/>
        </w:rPr>
        <w:t>sinonasal</w:t>
      </w:r>
      <w:proofErr w:type="spellEnd"/>
      <w:r w:rsidR="00D435D4" w:rsidRPr="0037296E">
        <w:rPr>
          <w:rFonts w:ascii="Book Antiqua" w:hAnsi="Book Antiqua"/>
          <w:color w:val="000000" w:themeColor="text1"/>
          <w:lang w:val="en-US"/>
        </w:rPr>
        <w:t xml:space="preserve"> SCC, invading right orbit</w:t>
      </w:r>
      <w:r w:rsidR="001B6767" w:rsidRPr="0037296E">
        <w:rPr>
          <w:rFonts w:ascii="Book Antiqua" w:hAnsi="Book Antiqua"/>
          <w:color w:val="000000" w:themeColor="text1"/>
          <w:lang w:val="en-US"/>
        </w:rPr>
        <w:t xml:space="preserve"> and facial soft tissue,</w:t>
      </w:r>
      <w:r w:rsidR="00D8735B" w:rsidRPr="0037296E">
        <w:rPr>
          <w:rFonts w:ascii="Book Antiqua" w:hAnsi="Book Antiqua"/>
          <w:color w:val="000000" w:themeColor="text1"/>
          <w:lang w:val="en-US"/>
        </w:rPr>
        <w:t xml:space="preserve"> declined an orbital exenteration</w:t>
      </w:r>
      <w:r w:rsidR="001B6767" w:rsidRPr="0037296E">
        <w:rPr>
          <w:rFonts w:ascii="Book Antiqua" w:hAnsi="Book Antiqua"/>
          <w:color w:val="000000" w:themeColor="text1"/>
          <w:lang w:val="en-US"/>
        </w:rPr>
        <w:t xml:space="preserve"> and </w:t>
      </w:r>
      <w:r w:rsidR="00726068" w:rsidRPr="0037296E">
        <w:rPr>
          <w:rFonts w:ascii="Book Antiqua" w:hAnsi="Book Antiqua"/>
          <w:color w:val="000000" w:themeColor="text1"/>
          <w:lang w:val="en-US"/>
        </w:rPr>
        <w:t xml:space="preserve">was treated with </w:t>
      </w:r>
      <w:r w:rsidR="001B6767" w:rsidRPr="0037296E">
        <w:rPr>
          <w:rFonts w:ascii="Book Antiqua" w:hAnsi="Book Antiqua"/>
          <w:color w:val="000000" w:themeColor="text1"/>
          <w:lang w:val="en-US"/>
        </w:rPr>
        <w:t xml:space="preserve">a </w:t>
      </w:r>
      <w:proofErr w:type="spellStart"/>
      <w:r w:rsidR="001B6767" w:rsidRPr="0037296E">
        <w:rPr>
          <w:rFonts w:ascii="Book Antiqua" w:hAnsi="Book Antiqua"/>
          <w:color w:val="000000" w:themeColor="text1"/>
          <w:lang w:val="en-US"/>
        </w:rPr>
        <w:t>normofractionated</w:t>
      </w:r>
      <w:proofErr w:type="spellEnd"/>
      <w:r w:rsidR="001B6767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726068" w:rsidRPr="0037296E">
        <w:rPr>
          <w:rFonts w:ascii="Book Antiqua" w:hAnsi="Book Antiqua"/>
          <w:color w:val="000000" w:themeColor="text1"/>
          <w:lang w:val="en-US"/>
        </w:rPr>
        <w:t>PBT</w:t>
      </w:r>
      <w:r w:rsidR="001B6767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1B6767" w:rsidRPr="0037296E">
        <w:rPr>
          <w:rFonts w:ascii="Book Antiqua" w:hAnsi="Book Antiqua" w:cs="Arial"/>
          <w:color w:val="000000" w:themeColor="text1"/>
          <w:lang w:val="en-US"/>
        </w:rPr>
        <w:t>to the</w:t>
      </w:r>
      <w:r w:rsidR="00726068" w:rsidRPr="0037296E">
        <w:rPr>
          <w:rFonts w:ascii="Book Antiqua" w:hAnsi="Book Antiqua" w:cs="Arial"/>
          <w:color w:val="000000" w:themeColor="text1"/>
          <w:lang w:val="en-US"/>
        </w:rPr>
        <w:t xml:space="preserve"> gross tumor and </w:t>
      </w:r>
      <w:r w:rsidR="001B6767" w:rsidRPr="0037296E">
        <w:rPr>
          <w:rFonts w:ascii="Book Antiqua" w:hAnsi="Book Antiqua" w:cs="Arial"/>
          <w:color w:val="000000" w:themeColor="text1"/>
          <w:lang w:val="en-US"/>
        </w:rPr>
        <w:t xml:space="preserve">elective cervical </w:t>
      </w:r>
      <w:r w:rsidR="00726068" w:rsidRPr="0037296E">
        <w:rPr>
          <w:rFonts w:ascii="Book Antiqua" w:hAnsi="Book Antiqua"/>
          <w:color w:val="000000" w:themeColor="text1"/>
          <w:lang w:val="en-US"/>
        </w:rPr>
        <w:t>lymphatics</w:t>
      </w:r>
      <w:r w:rsidR="00726068" w:rsidRPr="0037296E">
        <w:rPr>
          <w:rFonts w:ascii="Book Antiqua" w:hAnsi="Book Antiqua" w:cs="Arial"/>
          <w:color w:val="000000" w:themeColor="text1"/>
          <w:lang w:val="en-US"/>
        </w:rPr>
        <w:t xml:space="preserve">. </w:t>
      </w:r>
      <w:r w:rsidR="00E15A84" w:rsidRPr="0037296E">
        <w:rPr>
          <w:rFonts w:ascii="Book Antiqua" w:hAnsi="Book Antiqua" w:cs="Arial"/>
          <w:color w:val="000000" w:themeColor="text1"/>
          <w:lang w:val="en-US"/>
        </w:rPr>
        <w:t>The f</w:t>
      </w:r>
      <w:r w:rsidR="00726068" w:rsidRPr="0037296E">
        <w:rPr>
          <w:rFonts w:ascii="Book Antiqua" w:hAnsi="Book Antiqua"/>
          <w:color w:val="000000" w:themeColor="text1"/>
          <w:lang w:val="en-US"/>
        </w:rPr>
        <w:t xml:space="preserve">ollow-up showed a </w:t>
      </w:r>
      <w:r w:rsidR="00E15A84" w:rsidRPr="0037296E">
        <w:rPr>
          <w:rFonts w:ascii="Book Antiqua" w:hAnsi="Book Antiqua"/>
          <w:color w:val="000000" w:themeColor="text1"/>
          <w:lang w:val="en-US"/>
        </w:rPr>
        <w:t xml:space="preserve">continuous tumor remission with reasonable late toxicities, such as cataract and </w:t>
      </w:r>
      <w:r w:rsidR="00D435D4" w:rsidRPr="0037296E">
        <w:rPr>
          <w:rFonts w:ascii="Book Antiqua" w:hAnsi="Book Antiqua"/>
          <w:color w:val="000000" w:themeColor="text1"/>
          <w:lang w:val="en-US"/>
        </w:rPr>
        <w:t>telangiectasia on the right</w:t>
      </w:r>
      <w:r w:rsidR="00726068" w:rsidRPr="0037296E">
        <w:rPr>
          <w:rFonts w:ascii="Book Antiqua" w:hAnsi="Book Antiqua"/>
          <w:color w:val="000000" w:themeColor="text1"/>
          <w:lang w:val="en-US"/>
        </w:rPr>
        <w:t>.</w:t>
      </w:r>
      <w:r w:rsidR="00E15A84" w:rsidRPr="0037296E">
        <w:rPr>
          <w:rFonts w:ascii="Book Antiqua" w:hAnsi="Book Antiqua"/>
          <w:color w:val="000000" w:themeColor="text1"/>
          <w:lang w:val="en-US"/>
        </w:rPr>
        <w:t xml:space="preserve"> Despite T4a stage and disapproval of concurrent chemotherapy owing to indivi</w:t>
      </w:r>
      <w:r w:rsidR="00D435D4" w:rsidRPr="0037296E">
        <w:rPr>
          <w:rFonts w:ascii="Book Antiqua" w:hAnsi="Book Antiqua"/>
          <w:color w:val="000000" w:themeColor="text1"/>
          <w:lang w:val="en-US"/>
        </w:rPr>
        <w:t xml:space="preserve">dual choice, both patients still </w:t>
      </w:r>
      <w:r w:rsidR="00AA7A95" w:rsidRPr="0037296E">
        <w:rPr>
          <w:rFonts w:ascii="Book Antiqua" w:hAnsi="Book Antiqua"/>
          <w:color w:val="000000" w:themeColor="text1"/>
          <w:lang w:val="en-US"/>
        </w:rPr>
        <w:t>achieved</w:t>
      </w:r>
      <w:r w:rsidR="002D66D6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EE281B" w:rsidRPr="0037296E">
        <w:rPr>
          <w:rFonts w:ascii="Book Antiqua" w:hAnsi="Book Antiqua"/>
          <w:color w:val="000000" w:themeColor="text1"/>
          <w:lang w:val="en-US"/>
        </w:rPr>
        <w:t>outstanding treatment outcomes with PBT alone</w:t>
      </w:r>
      <w:r w:rsidR="00726068" w:rsidRPr="0037296E">
        <w:rPr>
          <w:rFonts w:ascii="Book Antiqua" w:hAnsi="Book Antiqua"/>
          <w:color w:val="000000" w:themeColor="text1"/>
          <w:lang w:val="en-US"/>
        </w:rPr>
        <w:t xml:space="preserve">. </w:t>
      </w:r>
    </w:p>
    <w:p w14:paraId="780F53B8" w14:textId="77777777" w:rsidR="00726068" w:rsidRPr="0037296E" w:rsidRDefault="00726068" w:rsidP="00386B15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</w:p>
    <w:p w14:paraId="7F0BC1FC" w14:textId="7B470B9C" w:rsidR="00726068" w:rsidRPr="0037296E" w:rsidRDefault="00726068" w:rsidP="00386B15">
      <w:pPr>
        <w:snapToGrid w:val="0"/>
        <w:spacing w:line="360" w:lineRule="auto"/>
        <w:jc w:val="both"/>
        <w:rPr>
          <w:rFonts w:ascii="Book Antiqua" w:hAnsi="Book Antiqua"/>
          <w:bCs/>
          <w:iCs/>
          <w:color w:val="000000" w:themeColor="text1"/>
          <w:lang w:val="en-US"/>
        </w:rPr>
      </w:pPr>
      <w:r w:rsidRPr="0037296E">
        <w:rPr>
          <w:rFonts w:ascii="Book Antiqua" w:hAnsi="Book Antiqua"/>
          <w:bCs/>
          <w:iCs/>
          <w:color w:val="000000" w:themeColor="text1"/>
          <w:lang w:val="en-US"/>
        </w:rPr>
        <w:t>CONCLUSION</w:t>
      </w:r>
      <w:r w:rsidR="004D6D81" w:rsidRPr="0037296E">
        <w:rPr>
          <w:rFonts w:ascii="Book Antiqua" w:hAnsi="Book Antiqua"/>
          <w:bCs/>
          <w:iCs/>
          <w:color w:val="000000" w:themeColor="text1"/>
          <w:lang w:val="en-US"/>
        </w:rPr>
        <w:t xml:space="preserve"> </w:t>
      </w:r>
    </w:p>
    <w:p w14:paraId="011DE267" w14:textId="169A296E" w:rsidR="00726068" w:rsidRPr="0037296E" w:rsidRDefault="00726068" w:rsidP="00386B15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  <w:r w:rsidRPr="0037296E">
        <w:rPr>
          <w:rFonts w:ascii="Book Antiqua" w:hAnsi="Book Antiqua"/>
          <w:color w:val="000000" w:themeColor="text1"/>
          <w:lang w:val="en-US"/>
        </w:rPr>
        <w:t xml:space="preserve">PBT </w:t>
      </w:r>
      <w:r w:rsidR="007E38D0" w:rsidRPr="0037296E">
        <w:rPr>
          <w:rFonts w:ascii="Book Antiqua" w:hAnsi="Book Antiqua"/>
          <w:color w:val="000000" w:themeColor="text1"/>
          <w:lang w:val="en-US"/>
        </w:rPr>
        <w:t xml:space="preserve">enabled orbit preservation and </w:t>
      </w:r>
      <w:r w:rsidR="004D6D81" w:rsidRPr="0037296E">
        <w:rPr>
          <w:rFonts w:ascii="Book Antiqua" w:hAnsi="Book Antiqua"/>
          <w:color w:val="000000" w:themeColor="text1"/>
          <w:lang w:val="en-US"/>
        </w:rPr>
        <w:t xml:space="preserve">excellent tumor control without severe </w:t>
      </w:r>
      <w:r w:rsidR="004866A6" w:rsidRPr="0037296E">
        <w:rPr>
          <w:rFonts w:ascii="Book Antiqua" w:hAnsi="Book Antiqua"/>
          <w:color w:val="000000" w:themeColor="text1"/>
          <w:lang w:val="en-US"/>
        </w:rPr>
        <w:t>adverse effects on</w:t>
      </w:r>
      <w:r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4D6D81" w:rsidRPr="0037296E">
        <w:rPr>
          <w:rFonts w:ascii="Book Antiqua" w:hAnsi="Book Antiqua"/>
          <w:color w:val="000000" w:themeColor="text1"/>
          <w:lang w:val="en-US"/>
        </w:rPr>
        <w:t>both</w:t>
      </w:r>
      <w:r w:rsidR="00C90EE0" w:rsidRPr="0037296E">
        <w:rPr>
          <w:rFonts w:ascii="Book Antiqua" w:hAnsi="Book Antiqua"/>
          <w:color w:val="000000" w:themeColor="text1"/>
          <w:lang w:val="en-US"/>
        </w:rPr>
        <w:t xml:space="preserve"> presented</w:t>
      </w:r>
      <w:r w:rsidR="004D6D81" w:rsidRPr="0037296E">
        <w:rPr>
          <w:rFonts w:ascii="Book Antiqua" w:hAnsi="Book Antiqua"/>
          <w:color w:val="000000" w:themeColor="text1"/>
          <w:lang w:val="en-US"/>
        </w:rPr>
        <w:t xml:space="preserve"> patients with locally advanced </w:t>
      </w:r>
      <w:proofErr w:type="spellStart"/>
      <w:r w:rsidR="002B4341" w:rsidRPr="0037296E">
        <w:rPr>
          <w:rFonts w:ascii="Book Antiqua" w:hAnsi="Book Antiqua"/>
          <w:color w:val="000000" w:themeColor="text1"/>
          <w:lang w:val="en-US"/>
        </w:rPr>
        <w:t>sinonasal</w:t>
      </w:r>
      <w:proofErr w:type="spellEnd"/>
      <w:r w:rsidR="002B4341" w:rsidRPr="0037296E" w:rsidDel="002B4341">
        <w:rPr>
          <w:rFonts w:ascii="Book Antiqua" w:hAnsi="Book Antiqua"/>
          <w:color w:val="000000" w:themeColor="text1"/>
          <w:lang w:val="en-US"/>
        </w:rPr>
        <w:t xml:space="preserve"> </w:t>
      </w:r>
      <w:r w:rsidR="004D6D81" w:rsidRPr="0037296E">
        <w:rPr>
          <w:rFonts w:ascii="Book Antiqua" w:hAnsi="Book Antiqua"/>
          <w:color w:val="000000" w:themeColor="text1"/>
          <w:lang w:val="en-US"/>
        </w:rPr>
        <w:t>SCC</w:t>
      </w:r>
      <w:r w:rsidRPr="0037296E">
        <w:rPr>
          <w:rFonts w:ascii="Book Antiqua" w:hAnsi="Book Antiqua"/>
          <w:color w:val="000000" w:themeColor="text1"/>
          <w:lang w:val="en-US"/>
        </w:rPr>
        <w:t>.</w:t>
      </w:r>
    </w:p>
    <w:p w14:paraId="728334A6" w14:textId="15FBA874" w:rsidR="00726068" w:rsidRPr="0037296E" w:rsidRDefault="00726068" w:rsidP="00386B15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</w:p>
    <w:p w14:paraId="2E87BD17" w14:textId="29925996" w:rsidR="00726068" w:rsidRPr="0037296E" w:rsidRDefault="00386B15" w:rsidP="00386B15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  <w:bookmarkStart w:id="17" w:name="OLE_LINK173"/>
      <w:bookmarkStart w:id="18" w:name="OLE_LINK174"/>
      <w:bookmarkStart w:id="19" w:name="OLE_LINK1457"/>
      <w:bookmarkStart w:id="20" w:name="OLE_LINK1648"/>
      <w:r w:rsidRPr="0037296E">
        <w:rPr>
          <w:rFonts w:ascii="Book Antiqua" w:hAnsi="Book Antiqua" w:cstheme="minorHAnsi"/>
          <w:b/>
          <w:color w:val="000000" w:themeColor="text1"/>
          <w:lang w:val="en-US"/>
        </w:rPr>
        <w:t>Key</w:t>
      </w:r>
      <w:r w:rsidRPr="0037296E">
        <w:rPr>
          <w:rFonts w:ascii="Book Antiqua" w:hAnsi="Book Antiqua" w:cstheme="minorHAnsi"/>
          <w:b/>
          <w:color w:val="000000" w:themeColor="text1"/>
          <w:lang w:val="en-US" w:eastAsia="zh-CN"/>
        </w:rPr>
        <w:t xml:space="preserve"> </w:t>
      </w:r>
      <w:r w:rsidRPr="0037296E">
        <w:rPr>
          <w:rFonts w:ascii="Book Antiqua" w:hAnsi="Book Antiqua" w:cstheme="minorHAnsi"/>
          <w:b/>
          <w:color w:val="000000" w:themeColor="text1"/>
          <w:lang w:val="en-US"/>
        </w:rPr>
        <w:t>words:</w:t>
      </w:r>
      <w:bookmarkEnd w:id="17"/>
      <w:bookmarkEnd w:id="18"/>
      <w:bookmarkEnd w:id="19"/>
      <w:bookmarkEnd w:id="20"/>
      <w:r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726068" w:rsidRPr="0037296E">
        <w:rPr>
          <w:rFonts w:ascii="Book Antiqua" w:hAnsi="Book Antiqua"/>
          <w:color w:val="000000" w:themeColor="text1"/>
          <w:lang w:val="en-US"/>
        </w:rPr>
        <w:t xml:space="preserve">Proton beam therapy; </w:t>
      </w:r>
      <w:bookmarkStart w:id="21" w:name="OLE_LINK1916"/>
      <w:bookmarkStart w:id="22" w:name="OLE_LINK1917"/>
      <w:r w:rsidRPr="0037296E">
        <w:rPr>
          <w:rFonts w:ascii="Book Antiqua" w:hAnsi="Book Antiqua"/>
          <w:color w:val="000000" w:themeColor="text1"/>
          <w:lang w:val="en-US"/>
        </w:rPr>
        <w:t>Intensity modulated proton therapy</w:t>
      </w:r>
      <w:bookmarkEnd w:id="21"/>
      <w:bookmarkEnd w:id="22"/>
      <w:r w:rsidR="002D704F" w:rsidRPr="0037296E">
        <w:rPr>
          <w:rFonts w:ascii="Book Antiqua" w:hAnsi="Book Antiqua"/>
          <w:color w:val="000000" w:themeColor="text1"/>
          <w:lang w:val="en-US"/>
        </w:rPr>
        <w:t xml:space="preserve">; </w:t>
      </w:r>
      <w:proofErr w:type="spellStart"/>
      <w:r w:rsidR="002D704F" w:rsidRPr="0037296E">
        <w:rPr>
          <w:rFonts w:ascii="Book Antiqua" w:hAnsi="Book Antiqua"/>
          <w:color w:val="000000" w:themeColor="text1"/>
          <w:lang w:val="en-US"/>
        </w:rPr>
        <w:t>Sinonasal</w:t>
      </w:r>
      <w:proofErr w:type="spellEnd"/>
      <w:r w:rsidR="002D704F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E27C78" w:rsidRPr="0037296E">
        <w:rPr>
          <w:rFonts w:ascii="Book Antiqua" w:hAnsi="Book Antiqua"/>
          <w:color w:val="000000" w:themeColor="text1"/>
          <w:lang w:val="en-US"/>
        </w:rPr>
        <w:t>malignancies; S</w:t>
      </w:r>
      <w:r w:rsidR="002D704F" w:rsidRPr="0037296E">
        <w:rPr>
          <w:rFonts w:ascii="Book Antiqua" w:hAnsi="Book Antiqua"/>
          <w:color w:val="000000" w:themeColor="text1"/>
          <w:lang w:val="en-US"/>
        </w:rPr>
        <w:t xml:space="preserve">quamous cell carcinoma; Orbital exenteration; </w:t>
      </w:r>
      <w:r w:rsidR="00726068" w:rsidRPr="0037296E">
        <w:rPr>
          <w:rFonts w:ascii="Book Antiqua" w:hAnsi="Book Antiqua"/>
          <w:color w:val="000000" w:themeColor="text1"/>
          <w:lang w:val="en-US"/>
        </w:rPr>
        <w:t>Case report</w:t>
      </w:r>
      <w:r w:rsidR="00726068" w:rsidRPr="0037296E">
        <w:rPr>
          <w:rFonts w:ascii="Book Antiqua" w:hAnsi="Book Antiqua"/>
          <w:color w:val="000000" w:themeColor="text1"/>
          <w:vertAlign w:val="superscript"/>
          <w:lang w:val="en-US"/>
        </w:rPr>
        <w:t xml:space="preserve"> </w:t>
      </w:r>
    </w:p>
    <w:p w14:paraId="400E6CC8" w14:textId="77777777" w:rsidR="00386B15" w:rsidRPr="0037296E" w:rsidRDefault="00386B15" w:rsidP="00386B15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</w:p>
    <w:p w14:paraId="04700369" w14:textId="7442209B" w:rsidR="00386B15" w:rsidRPr="0037296E" w:rsidRDefault="00386B15" w:rsidP="00386B15">
      <w:pPr>
        <w:snapToGrid w:val="0"/>
        <w:spacing w:line="360" w:lineRule="auto"/>
        <w:jc w:val="both"/>
        <w:rPr>
          <w:rFonts w:ascii="Book Antiqua" w:hAnsi="Book Antiqua"/>
          <w:bCs/>
          <w:iCs/>
          <w:color w:val="000000" w:themeColor="text1"/>
          <w:lang w:val="en-US" w:eastAsia="zh-CN"/>
        </w:rPr>
      </w:pPr>
      <w:r w:rsidRPr="0037296E">
        <w:rPr>
          <w:rFonts w:ascii="Book Antiqua" w:hAnsi="Book Antiqua"/>
          <w:color w:val="000000" w:themeColor="text1"/>
          <w:lang w:val="en-US"/>
        </w:rPr>
        <w:t>Lin YL.</w:t>
      </w:r>
      <w:r w:rsidRPr="0037296E">
        <w:rPr>
          <w:rFonts w:ascii="Book Antiqua" w:hAnsi="Book Antiqua"/>
          <w:bCs/>
          <w:color w:val="000000" w:themeColor="text1"/>
          <w:lang w:val="en-US"/>
        </w:rPr>
        <w:t xml:space="preserve"> Proton beam therapy of periorbital </w:t>
      </w:r>
      <w:proofErr w:type="spellStart"/>
      <w:r w:rsidRPr="0037296E">
        <w:rPr>
          <w:rFonts w:ascii="Book Antiqua" w:hAnsi="Book Antiqua"/>
          <w:bCs/>
          <w:color w:val="000000" w:themeColor="text1"/>
          <w:lang w:val="en-US"/>
        </w:rPr>
        <w:t>sinonasal</w:t>
      </w:r>
      <w:proofErr w:type="spellEnd"/>
      <w:r w:rsidRPr="0037296E">
        <w:rPr>
          <w:rFonts w:ascii="Book Antiqua" w:hAnsi="Book Antiqua"/>
          <w:bCs/>
          <w:color w:val="000000" w:themeColor="text1"/>
          <w:lang w:val="en-US"/>
        </w:rPr>
        <w:t xml:space="preserve"> squamous cell carcinoma</w:t>
      </w:r>
      <w:r w:rsidRPr="0037296E">
        <w:rPr>
          <w:rFonts w:ascii="Book Antiqua" w:hAnsi="Book Antiqua"/>
          <w:bCs/>
          <w:color w:val="000000" w:themeColor="text1"/>
          <w:lang w:val="en-US" w:eastAsia="zh-CN"/>
        </w:rPr>
        <w:t>: T</w:t>
      </w:r>
      <w:r w:rsidRPr="0037296E">
        <w:rPr>
          <w:rFonts w:ascii="Book Antiqua" w:hAnsi="Book Antiqua" w:hint="eastAsia"/>
          <w:bCs/>
          <w:color w:val="000000" w:themeColor="text1"/>
          <w:lang w:val="en-US" w:eastAsia="zh-CN"/>
        </w:rPr>
        <w:t>w</w:t>
      </w:r>
      <w:r w:rsidRPr="0037296E">
        <w:rPr>
          <w:rFonts w:ascii="Book Antiqua" w:hAnsi="Book Antiqua"/>
          <w:bCs/>
          <w:color w:val="000000" w:themeColor="text1"/>
          <w:lang w:val="en-US" w:eastAsia="zh-CN"/>
        </w:rPr>
        <w:t xml:space="preserve">o case reports and review of literature. </w:t>
      </w:r>
      <w:r w:rsidRPr="0037296E">
        <w:rPr>
          <w:rFonts w:ascii="Book Antiqua" w:hAnsi="Book Antiqua"/>
          <w:bCs/>
          <w:i/>
          <w:color w:val="000000" w:themeColor="text1"/>
          <w:lang w:val="en-US"/>
        </w:rPr>
        <w:t xml:space="preserve">World J Clin Oncol </w:t>
      </w:r>
      <w:r w:rsidRPr="0037296E">
        <w:rPr>
          <w:rFonts w:ascii="Book Antiqua" w:hAnsi="Book Antiqua"/>
          <w:bCs/>
          <w:iCs/>
          <w:color w:val="000000" w:themeColor="text1"/>
          <w:lang w:val="en-US"/>
        </w:rPr>
        <w:t>2020; I</w:t>
      </w:r>
      <w:r w:rsidRPr="0037296E">
        <w:rPr>
          <w:rFonts w:ascii="Book Antiqua" w:hAnsi="Book Antiqua" w:hint="eastAsia"/>
          <w:bCs/>
          <w:iCs/>
          <w:color w:val="000000" w:themeColor="text1"/>
          <w:lang w:val="en-US" w:eastAsia="zh-CN"/>
        </w:rPr>
        <w:t>n</w:t>
      </w:r>
      <w:r w:rsidRPr="0037296E">
        <w:rPr>
          <w:rFonts w:ascii="Book Antiqua" w:hAnsi="Book Antiqua"/>
          <w:bCs/>
          <w:iCs/>
          <w:color w:val="000000" w:themeColor="text1"/>
          <w:lang w:val="en-US" w:eastAsia="zh-CN"/>
        </w:rPr>
        <w:t xml:space="preserve"> press</w:t>
      </w:r>
    </w:p>
    <w:p w14:paraId="4C5DDBAE" w14:textId="77777777" w:rsidR="002D66D6" w:rsidRPr="0037296E" w:rsidRDefault="002D66D6" w:rsidP="00386B15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</w:p>
    <w:p w14:paraId="4D96B19F" w14:textId="77777777" w:rsidR="00386B15" w:rsidRPr="0037296E" w:rsidRDefault="00726068" w:rsidP="00386B15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  <w:r w:rsidRPr="0037296E">
        <w:rPr>
          <w:rFonts w:ascii="Book Antiqua" w:hAnsi="Book Antiqua"/>
          <w:b/>
          <w:color w:val="000000" w:themeColor="text1"/>
          <w:lang w:val="en-US"/>
        </w:rPr>
        <w:t>Core tip:</w:t>
      </w:r>
      <w:r w:rsidRPr="0037296E">
        <w:rPr>
          <w:rFonts w:ascii="Book Antiqua" w:hAnsi="Book Antiqua"/>
          <w:color w:val="000000" w:themeColor="text1"/>
          <w:lang w:val="en-US"/>
        </w:rPr>
        <w:t xml:space="preserve"> The treatment of </w:t>
      </w:r>
      <w:proofErr w:type="spellStart"/>
      <w:r w:rsidR="002D66D6" w:rsidRPr="0037296E">
        <w:rPr>
          <w:rFonts w:ascii="Book Antiqua" w:hAnsi="Book Antiqua"/>
          <w:color w:val="000000" w:themeColor="text1"/>
          <w:lang w:val="en-US"/>
        </w:rPr>
        <w:t>sinonasal</w:t>
      </w:r>
      <w:proofErr w:type="spellEnd"/>
      <w:r w:rsidR="002D66D6" w:rsidRPr="0037296E">
        <w:rPr>
          <w:rFonts w:ascii="Book Antiqua" w:hAnsi="Book Antiqua"/>
          <w:color w:val="000000" w:themeColor="text1"/>
          <w:lang w:val="en-US"/>
        </w:rPr>
        <w:t xml:space="preserve"> squamous cell carcinoma</w:t>
      </w:r>
      <w:r w:rsidR="00FB5E8F" w:rsidRPr="0037296E">
        <w:rPr>
          <w:rFonts w:ascii="Book Antiqua" w:hAnsi="Book Antiqua"/>
          <w:color w:val="000000" w:themeColor="text1"/>
          <w:lang w:val="en-US"/>
        </w:rPr>
        <w:t xml:space="preserve"> is exceedingly</w:t>
      </w:r>
      <w:r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E071B0" w:rsidRPr="0037296E">
        <w:rPr>
          <w:rFonts w:ascii="Book Antiqua" w:hAnsi="Book Antiqua"/>
          <w:color w:val="000000" w:themeColor="text1"/>
          <w:lang w:val="en-US"/>
        </w:rPr>
        <w:t>challenging owing</w:t>
      </w:r>
      <w:r w:rsidR="00FB5E8F" w:rsidRPr="0037296E">
        <w:rPr>
          <w:rFonts w:ascii="Book Antiqua" w:hAnsi="Book Antiqua"/>
          <w:color w:val="000000" w:themeColor="text1"/>
          <w:lang w:val="en-US"/>
        </w:rPr>
        <w:t xml:space="preserve"> to </w:t>
      </w:r>
      <w:r w:rsidRPr="0037296E">
        <w:rPr>
          <w:rFonts w:ascii="Book Antiqua" w:hAnsi="Book Antiqua"/>
          <w:color w:val="000000" w:themeColor="text1"/>
          <w:lang w:val="en-US"/>
        </w:rPr>
        <w:t>complex</w:t>
      </w:r>
      <w:r w:rsidR="00FB5E8F" w:rsidRPr="0037296E">
        <w:rPr>
          <w:rFonts w:ascii="Book Antiqua" w:hAnsi="Book Antiqua"/>
          <w:color w:val="000000" w:themeColor="text1"/>
          <w:lang w:val="en-US"/>
        </w:rPr>
        <w:t xml:space="preserve"> anatomy, delayed diagnosis</w:t>
      </w:r>
      <w:r w:rsidR="002D66D6" w:rsidRPr="0037296E">
        <w:rPr>
          <w:rFonts w:ascii="Book Antiqua" w:hAnsi="Book Antiqua"/>
          <w:color w:val="000000" w:themeColor="text1"/>
          <w:lang w:val="en-US"/>
        </w:rPr>
        <w:t>,</w:t>
      </w:r>
      <w:r w:rsidRPr="0037296E">
        <w:rPr>
          <w:rFonts w:ascii="Book Antiqua" w:hAnsi="Book Antiqua"/>
          <w:color w:val="000000" w:themeColor="text1"/>
          <w:lang w:val="en-US"/>
        </w:rPr>
        <w:t xml:space="preserve"> and </w:t>
      </w:r>
      <w:r w:rsidR="00FB5E8F" w:rsidRPr="0037296E">
        <w:rPr>
          <w:rFonts w:ascii="Book Antiqua" w:hAnsi="Book Antiqua"/>
          <w:color w:val="000000" w:themeColor="text1"/>
          <w:lang w:val="en-US"/>
        </w:rPr>
        <w:t xml:space="preserve">lack of randomized </w:t>
      </w:r>
      <w:r w:rsidR="00FC7F65" w:rsidRPr="0037296E">
        <w:rPr>
          <w:rFonts w:ascii="Book Antiqua" w:hAnsi="Book Antiqua"/>
          <w:color w:val="000000" w:themeColor="text1"/>
          <w:lang w:val="en-US"/>
        </w:rPr>
        <w:t xml:space="preserve">clinical </w:t>
      </w:r>
      <w:r w:rsidR="00FB5E8F" w:rsidRPr="0037296E">
        <w:rPr>
          <w:rFonts w:ascii="Book Antiqua" w:hAnsi="Book Antiqua"/>
          <w:color w:val="000000" w:themeColor="text1"/>
          <w:lang w:val="en-US"/>
        </w:rPr>
        <w:t>studies about multimodality approaches.</w:t>
      </w:r>
      <w:r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033D04" w:rsidRPr="0037296E">
        <w:rPr>
          <w:rFonts w:ascii="Book Antiqua" w:hAnsi="Book Antiqua"/>
          <w:color w:val="000000" w:themeColor="text1"/>
          <w:lang w:val="en-US"/>
        </w:rPr>
        <w:t>In particular, l</w:t>
      </w:r>
      <w:r w:rsidR="00FC7F65" w:rsidRPr="0037296E">
        <w:rPr>
          <w:rFonts w:ascii="Book Antiqua" w:hAnsi="Book Antiqua"/>
          <w:color w:val="000000" w:themeColor="text1"/>
          <w:lang w:val="en-US"/>
        </w:rPr>
        <w:t>ocally advanced disease with indica</w:t>
      </w:r>
      <w:r w:rsidR="00033D04" w:rsidRPr="0037296E">
        <w:rPr>
          <w:rFonts w:ascii="Book Antiqua" w:hAnsi="Book Antiqua"/>
          <w:color w:val="000000" w:themeColor="text1"/>
          <w:lang w:val="en-US"/>
        </w:rPr>
        <w:t>tion of orbital exenteration or</w:t>
      </w:r>
      <w:r w:rsidR="00FC7F65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033D04" w:rsidRPr="0037296E">
        <w:rPr>
          <w:rFonts w:ascii="Book Antiqua" w:hAnsi="Book Antiqua"/>
          <w:color w:val="000000" w:themeColor="text1"/>
          <w:lang w:val="en-US"/>
        </w:rPr>
        <w:t xml:space="preserve">other disfiguring surgeries, as well as </w:t>
      </w:r>
      <w:r w:rsidR="00FC7F65" w:rsidRPr="0037296E">
        <w:rPr>
          <w:rFonts w:ascii="Book Antiqua" w:hAnsi="Book Antiqua"/>
          <w:color w:val="000000" w:themeColor="text1"/>
          <w:lang w:val="en-US"/>
        </w:rPr>
        <w:t xml:space="preserve">unresectable gross tumor require modern non-surgical treatment options like </w:t>
      </w:r>
      <w:r w:rsidR="002D66D6" w:rsidRPr="0037296E">
        <w:rPr>
          <w:rFonts w:ascii="Book Antiqua" w:hAnsi="Book Antiqua"/>
          <w:color w:val="000000" w:themeColor="text1"/>
          <w:lang w:val="en-US"/>
        </w:rPr>
        <w:t>proton beam therapy</w:t>
      </w:r>
      <w:r w:rsidR="00FC7F65" w:rsidRPr="0037296E">
        <w:rPr>
          <w:rFonts w:ascii="Book Antiqua" w:hAnsi="Book Antiqua"/>
          <w:color w:val="000000" w:themeColor="text1"/>
          <w:lang w:val="en-US"/>
        </w:rPr>
        <w:t xml:space="preserve">, </w:t>
      </w:r>
      <w:r w:rsidR="00402C24" w:rsidRPr="0037296E">
        <w:rPr>
          <w:rFonts w:ascii="Book Antiqua" w:hAnsi="Book Antiqua"/>
          <w:color w:val="000000" w:themeColor="text1"/>
          <w:lang w:val="en-US"/>
        </w:rPr>
        <w:t xml:space="preserve">as presented in this case report, to achieve a long-term tumor control without severe late toxicities, such as blindness and cerebral radiation necrosis. </w:t>
      </w:r>
    </w:p>
    <w:p w14:paraId="1F5050B1" w14:textId="27E9C0D0" w:rsidR="00726068" w:rsidRPr="0037296E" w:rsidRDefault="0072606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  <w:r w:rsidRPr="0037296E">
        <w:rPr>
          <w:rFonts w:ascii="Book Antiqua" w:hAnsi="Book Antiqua"/>
          <w:b/>
          <w:color w:val="000000" w:themeColor="text1"/>
          <w:lang w:val="en-US"/>
        </w:rPr>
        <w:br w:type="page"/>
      </w:r>
    </w:p>
    <w:p w14:paraId="67346593" w14:textId="77777777" w:rsidR="00726068" w:rsidRPr="0037296E" w:rsidRDefault="0072606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u w:val="single"/>
          <w:lang w:val="en-US"/>
        </w:rPr>
      </w:pPr>
      <w:r w:rsidRPr="0037296E">
        <w:rPr>
          <w:rFonts w:ascii="Book Antiqua" w:hAnsi="Book Antiqua"/>
          <w:b/>
          <w:color w:val="000000" w:themeColor="text1"/>
          <w:u w:val="single"/>
          <w:lang w:val="en-US"/>
        </w:rPr>
        <w:lastRenderedPageBreak/>
        <w:t>INTRODUCTION</w:t>
      </w:r>
    </w:p>
    <w:p w14:paraId="602998FC" w14:textId="3497C1C1" w:rsidR="00726068" w:rsidRPr="0037296E" w:rsidRDefault="002B4341" w:rsidP="00386B15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 w:eastAsia="zh-TW"/>
        </w:rPr>
      </w:pPr>
      <w:bookmarkStart w:id="23" w:name="OLE_LINK1920"/>
      <w:proofErr w:type="spellStart"/>
      <w:r w:rsidRPr="0037296E">
        <w:rPr>
          <w:rFonts w:ascii="Book Antiqua" w:hAnsi="Book Antiqua"/>
          <w:color w:val="000000" w:themeColor="text1"/>
          <w:lang w:val="en-US"/>
        </w:rPr>
        <w:t>Sinonasal</w:t>
      </w:r>
      <w:proofErr w:type="spellEnd"/>
      <w:r w:rsidRPr="0037296E">
        <w:rPr>
          <w:rFonts w:ascii="Book Antiqua" w:hAnsi="Book Antiqua"/>
          <w:color w:val="000000" w:themeColor="text1"/>
          <w:lang w:val="en-US"/>
        </w:rPr>
        <w:t xml:space="preserve"> malignan</w:t>
      </w:r>
      <w:bookmarkEnd w:id="23"/>
      <w:r w:rsidRPr="0037296E">
        <w:rPr>
          <w:rFonts w:ascii="Book Antiqua" w:hAnsi="Book Antiqua"/>
          <w:color w:val="000000" w:themeColor="text1"/>
          <w:lang w:val="en-US"/>
        </w:rPr>
        <w:t xml:space="preserve">cies </w:t>
      </w:r>
      <w:r w:rsidR="002D66D6" w:rsidRPr="0037296E">
        <w:rPr>
          <w:rFonts w:ascii="Book Antiqua" w:hAnsi="Book Antiqua"/>
          <w:color w:val="000000" w:themeColor="text1"/>
          <w:lang w:val="en-US"/>
        </w:rPr>
        <w:t>(</w:t>
      </w:r>
      <w:bookmarkStart w:id="24" w:name="OLE_LINK1921"/>
      <w:r w:rsidR="00AE5076" w:rsidRPr="0037296E">
        <w:rPr>
          <w:rFonts w:ascii="Book Antiqua" w:hAnsi="Book Antiqua"/>
          <w:color w:val="000000" w:themeColor="text1"/>
          <w:lang w:val="en-US"/>
        </w:rPr>
        <w:t>SNM</w:t>
      </w:r>
      <w:bookmarkEnd w:id="24"/>
      <w:r w:rsidR="002D66D6" w:rsidRPr="0037296E">
        <w:rPr>
          <w:rFonts w:ascii="Book Antiqua" w:hAnsi="Book Antiqua"/>
          <w:color w:val="000000" w:themeColor="text1"/>
          <w:lang w:val="en-US"/>
        </w:rPr>
        <w:t>s)</w:t>
      </w:r>
      <w:r w:rsidR="00A610BD" w:rsidRPr="0037296E">
        <w:rPr>
          <w:rFonts w:ascii="Book Antiqua" w:hAnsi="Book Antiqua"/>
          <w:color w:val="000000" w:themeColor="text1"/>
          <w:lang w:val="en-US"/>
        </w:rPr>
        <w:t xml:space="preserve"> occur </w:t>
      </w:r>
      <w:r w:rsidR="002D66D6" w:rsidRPr="0037296E">
        <w:rPr>
          <w:rFonts w:ascii="Book Antiqua" w:hAnsi="Book Antiqua"/>
          <w:color w:val="000000" w:themeColor="text1"/>
          <w:lang w:val="en-US"/>
        </w:rPr>
        <w:t xml:space="preserve">very </w:t>
      </w:r>
      <w:r w:rsidR="00A610BD" w:rsidRPr="0037296E">
        <w:rPr>
          <w:rFonts w:ascii="Book Antiqua" w:hAnsi="Book Antiqua"/>
          <w:color w:val="000000" w:themeColor="text1"/>
          <w:lang w:val="en-US"/>
        </w:rPr>
        <w:t>seldom</w:t>
      </w:r>
      <w:r w:rsidR="00947D66" w:rsidRPr="0037296E">
        <w:rPr>
          <w:rFonts w:ascii="Book Antiqua" w:hAnsi="Book Antiqua"/>
          <w:color w:val="000000" w:themeColor="text1"/>
          <w:lang w:val="en-US"/>
        </w:rPr>
        <w:t xml:space="preserve"> and account for </w:t>
      </w:r>
      <w:r w:rsidR="002D66D6" w:rsidRPr="0037296E">
        <w:rPr>
          <w:rFonts w:ascii="Book Antiqua" w:hAnsi="Book Antiqua"/>
          <w:color w:val="000000" w:themeColor="text1"/>
          <w:lang w:val="en-US"/>
        </w:rPr>
        <w:t xml:space="preserve">only </w:t>
      </w:r>
      <w:r w:rsidR="00947D66" w:rsidRPr="0037296E">
        <w:rPr>
          <w:rFonts w:ascii="Book Antiqua" w:hAnsi="Book Antiqua"/>
          <w:color w:val="000000" w:themeColor="text1"/>
          <w:lang w:val="en-US"/>
        </w:rPr>
        <w:t>3</w:t>
      </w:r>
      <w:r w:rsidR="00726068" w:rsidRPr="0037296E">
        <w:rPr>
          <w:rFonts w:ascii="Book Antiqua" w:hAnsi="Book Antiqua"/>
          <w:color w:val="000000" w:themeColor="text1"/>
          <w:lang w:val="en-US"/>
        </w:rPr>
        <w:t xml:space="preserve">% of all </w:t>
      </w:r>
      <w:r w:rsidR="00947D66" w:rsidRPr="0037296E">
        <w:rPr>
          <w:rFonts w:ascii="Book Antiqua" w:hAnsi="Book Antiqua"/>
          <w:color w:val="000000" w:themeColor="text1"/>
          <w:lang w:val="en-US"/>
        </w:rPr>
        <w:t xml:space="preserve">head and neck </w:t>
      </w:r>
      <w:r w:rsidR="00726068" w:rsidRPr="0037296E">
        <w:rPr>
          <w:rFonts w:ascii="Book Antiqua" w:hAnsi="Book Antiqua"/>
          <w:color w:val="000000" w:themeColor="text1"/>
          <w:lang w:val="en-US"/>
        </w:rPr>
        <w:t xml:space="preserve">cancers </w:t>
      </w:r>
      <w:r w:rsidR="0070235A" w:rsidRPr="0037296E">
        <w:rPr>
          <w:rFonts w:ascii="Book Antiqua" w:hAnsi="Book Antiqua"/>
          <w:color w:val="000000" w:themeColor="text1"/>
          <w:lang w:val="en-US"/>
        </w:rPr>
        <w:t>and 1</w:t>
      </w:r>
      <w:r w:rsidR="00947D66" w:rsidRPr="0037296E">
        <w:rPr>
          <w:rFonts w:ascii="Book Antiqua" w:hAnsi="Book Antiqua"/>
          <w:color w:val="000000" w:themeColor="text1"/>
          <w:lang w:val="en-US"/>
        </w:rPr>
        <w:t>% of all malignant tumor diseases</w:t>
      </w:r>
      <w:r w:rsidR="00E21112" w:rsidRPr="0037296E">
        <w:rPr>
          <w:rFonts w:ascii="Book Antiqua" w:hAnsi="Book Antiqua"/>
          <w:color w:val="000000" w:themeColor="text1"/>
          <w:lang w:val="en-US"/>
        </w:rPr>
        <w:t>, with a peak incidence in the 5</w:t>
      </w:r>
      <w:r w:rsidR="00E21112" w:rsidRPr="0037296E">
        <w:rPr>
          <w:rFonts w:ascii="Book Antiqua" w:hAnsi="Book Antiqua"/>
          <w:color w:val="000000" w:themeColor="text1"/>
          <w:vertAlign w:val="superscript"/>
          <w:lang w:val="en-US"/>
        </w:rPr>
        <w:t>th</w:t>
      </w:r>
      <w:r w:rsidR="00E21112" w:rsidRPr="0037296E">
        <w:rPr>
          <w:rFonts w:ascii="Book Antiqua" w:hAnsi="Book Antiqua"/>
          <w:color w:val="000000" w:themeColor="text1"/>
          <w:lang w:val="en-US"/>
        </w:rPr>
        <w:t xml:space="preserve"> to 7</w:t>
      </w:r>
      <w:r w:rsidR="00E21112" w:rsidRPr="0037296E">
        <w:rPr>
          <w:rFonts w:ascii="Book Antiqua" w:hAnsi="Book Antiqua"/>
          <w:color w:val="000000" w:themeColor="text1"/>
          <w:vertAlign w:val="superscript"/>
          <w:lang w:val="en-US"/>
        </w:rPr>
        <w:t>th</w:t>
      </w:r>
      <w:r w:rsidR="00E21112" w:rsidRPr="0037296E">
        <w:rPr>
          <w:rFonts w:ascii="Book Antiqua" w:hAnsi="Book Antiqua"/>
          <w:color w:val="000000" w:themeColor="text1"/>
          <w:lang w:val="en-US"/>
        </w:rPr>
        <w:t xml:space="preserve"> decades</w:t>
      </w:r>
      <w:r w:rsidR="00762A83" w:rsidRPr="0037296E">
        <w:rPr>
          <w:rFonts w:ascii="Book Antiqua" w:hAnsi="Book Antiqua"/>
          <w:color w:val="000000" w:themeColor="text1"/>
          <w:lang w:val="en-US"/>
        </w:rPr>
        <w:t xml:space="preserve"> and predominance </w:t>
      </w:r>
      <w:r w:rsidR="002D66D6" w:rsidRPr="0037296E">
        <w:rPr>
          <w:rFonts w:ascii="Book Antiqua" w:hAnsi="Book Antiqua"/>
          <w:color w:val="000000" w:themeColor="text1"/>
          <w:lang w:val="en-US"/>
        </w:rPr>
        <w:t>among</w:t>
      </w:r>
      <w:r w:rsidR="00762A83" w:rsidRPr="0037296E">
        <w:rPr>
          <w:rFonts w:ascii="Book Antiqua" w:hAnsi="Book Antiqua"/>
          <w:color w:val="000000" w:themeColor="text1"/>
          <w:lang w:val="en-US"/>
        </w:rPr>
        <w:t xml:space="preserve"> male</w:t>
      </w:r>
      <w:r w:rsidR="002D66D6" w:rsidRPr="0037296E">
        <w:rPr>
          <w:rFonts w:ascii="Book Antiqua" w:hAnsi="Book Antiqua"/>
          <w:color w:val="000000" w:themeColor="text1"/>
          <w:lang w:val="en-US"/>
        </w:rPr>
        <w:t>s</w:t>
      </w:r>
      <w:r w:rsidR="00E21112" w:rsidRPr="0037296E">
        <w:rPr>
          <w:rFonts w:ascii="Book Antiqua" w:hAnsi="Book Antiqua"/>
          <w:color w:val="000000" w:themeColor="text1"/>
          <w:lang w:val="en-US"/>
        </w:rPr>
        <w:t xml:space="preserve">. </w:t>
      </w:r>
      <w:r w:rsidR="00806FCA" w:rsidRPr="0037296E">
        <w:rPr>
          <w:rFonts w:ascii="Book Antiqua" w:hAnsi="Book Antiqua"/>
          <w:color w:val="000000" w:themeColor="text1"/>
          <w:lang w:val="en-US"/>
        </w:rPr>
        <w:t>The</w:t>
      </w:r>
      <w:r w:rsidR="005F7F5A" w:rsidRPr="0037296E">
        <w:rPr>
          <w:rFonts w:ascii="Book Antiqua" w:hAnsi="Book Antiqua"/>
          <w:color w:val="000000" w:themeColor="text1"/>
          <w:lang w:val="en-US"/>
        </w:rPr>
        <w:t xml:space="preserve"> prod</w:t>
      </w:r>
      <w:r w:rsidR="00C63B5B" w:rsidRPr="0037296E">
        <w:rPr>
          <w:rFonts w:ascii="Book Antiqua" w:hAnsi="Book Antiqua"/>
          <w:color w:val="000000" w:themeColor="text1"/>
          <w:lang w:val="en-US"/>
        </w:rPr>
        <w:t>r</w:t>
      </w:r>
      <w:r w:rsidR="005F7F5A" w:rsidRPr="0037296E">
        <w:rPr>
          <w:rFonts w:ascii="Book Antiqua" w:hAnsi="Book Antiqua"/>
          <w:color w:val="000000" w:themeColor="text1"/>
          <w:lang w:val="en-US"/>
        </w:rPr>
        <w:t>omes</w:t>
      </w:r>
      <w:r w:rsidR="00806FCA" w:rsidRPr="0037296E">
        <w:rPr>
          <w:rFonts w:ascii="Book Antiqua" w:hAnsi="Book Antiqua"/>
          <w:color w:val="000000" w:themeColor="text1"/>
          <w:lang w:val="en-US"/>
        </w:rPr>
        <w:t>,</w:t>
      </w:r>
      <w:r w:rsidR="00F64C34" w:rsidRPr="0037296E">
        <w:rPr>
          <w:rFonts w:ascii="Book Antiqua" w:hAnsi="Book Antiqua"/>
          <w:color w:val="000000" w:themeColor="text1"/>
          <w:lang w:val="en-US"/>
        </w:rPr>
        <w:t xml:space="preserve"> such as nasal congestion and</w:t>
      </w:r>
      <w:r w:rsidR="00806FCA" w:rsidRPr="0037296E">
        <w:rPr>
          <w:rFonts w:ascii="Book Antiqua" w:hAnsi="Book Antiqua"/>
          <w:color w:val="000000" w:themeColor="text1"/>
          <w:lang w:val="en-US"/>
        </w:rPr>
        <w:t xml:space="preserve"> discharge, epistaxis</w:t>
      </w:r>
      <w:r w:rsidR="005F7F5A" w:rsidRPr="0037296E">
        <w:rPr>
          <w:rFonts w:ascii="Book Antiqua" w:hAnsi="Book Antiqua"/>
          <w:color w:val="000000" w:themeColor="text1"/>
          <w:lang w:val="en-US"/>
        </w:rPr>
        <w:t xml:space="preserve"> and</w:t>
      </w:r>
      <w:r w:rsidR="00F64C34" w:rsidRPr="0037296E">
        <w:rPr>
          <w:rFonts w:ascii="Book Antiqua" w:hAnsi="Book Antiqua"/>
          <w:color w:val="000000" w:themeColor="text1"/>
          <w:lang w:val="en-US"/>
        </w:rPr>
        <w:t xml:space="preserve"> lacrimation</w:t>
      </w:r>
      <w:r w:rsidR="00CD60C1" w:rsidRPr="0037296E">
        <w:rPr>
          <w:rFonts w:ascii="Book Antiqua" w:hAnsi="Book Antiqua"/>
          <w:color w:val="000000" w:themeColor="text1"/>
          <w:lang w:val="en-US"/>
        </w:rPr>
        <w:t>,</w:t>
      </w:r>
      <w:r w:rsidR="00F64C34" w:rsidRPr="0037296E">
        <w:rPr>
          <w:rFonts w:ascii="Book Antiqua" w:hAnsi="Book Antiqua"/>
          <w:color w:val="000000" w:themeColor="text1"/>
          <w:lang w:val="en-US"/>
        </w:rPr>
        <w:t xml:space="preserve"> are</w:t>
      </w:r>
      <w:r w:rsidR="00806FCA" w:rsidRPr="0037296E">
        <w:rPr>
          <w:rFonts w:ascii="Book Antiqua" w:hAnsi="Book Antiqua"/>
          <w:color w:val="000000" w:themeColor="text1"/>
          <w:lang w:val="en-US"/>
        </w:rPr>
        <w:t xml:space="preserve"> often misjudged as rhinosinusitis and </w:t>
      </w:r>
      <w:r w:rsidR="00F64C34" w:rsidRPr="0037296E">
        <w:rPr>
          <w:rFonts w:ascii="Book Antiqua" w:hAnsi="Book Antiqua"/>
          <w:color w:val="000000" w:themeColor="text1"/>
          <w:lang w:val="en-US"/>
        </w:rPr>
        <w:t xml:space="preserve">consequently neglected by </w:t>
      </w:r>
      <w:r w:rsidR="002D66D6" w:rsidRPr="0037296E">
        <w:rPr>
          <w:rFonts w:ascii="Book Antiqua" w:hAnsi="Book Antiqua"/>
          <w:color w:val="000000" w:themeColor="text1"/>
          <w:lang w:val="en-US"/>
        </w:rPr>
        <w:t xml:space="preserve">both </w:t>
      </w:r>
      <w:r w:rsidR="00F64C34" w:rsidRPr="0037296E">
        <w:rPr>
          <w:rFonts w:ascii="Book Antiqua" w:hAnsi="Book Antiqua"/>
          <w:color w:val="000000" w:themeColor="text1"/>
          <w:lang w:val="en-US"/>
        </w:rPr>
        <w:t xml:space="preserve">the patients and physicians. </w:t>
      </w:r>
      <w:r w:rsidR="002D66D6" w:rsidRPr="0037296E">
        <w:rPr>
          <w:rFonts w:ascii="Book Antiqua" w:hAnsi="Book Antiqua"/>
          <w:color w:val="000000" w:themeColor="text1"/>
          <w:lang w:val="en-US"/>
        </w:rPr>
        <w:t>A</w:t>
      </w:r>
      <w:r w:rsidR="005F7F5A" w:rsidRPr="0037296E">
        <w:rPr>
          <w:rFonts w:ascii="Book Antiqua" w:hAnsi="Book Antiqua"/>
          <w:color w:val="000000" w:themeColor="text1"/>
          <w:lang w:val="en-US"/>
        </w:rPr>
        <w:t xml:space="preserve">t </w:t>
      </w:r>
      <w:r w:rsidR="00DE1FAF" w:rsidRPr="0037296E">
        <w:rPr>
          <w:rFonts w:ascii="Book Antiqua" w:hAnsi="Book Antiqua"/>
          <w:color w:val="000000" w:themeColor="text1"/>
          <w:lang w:val="en-US"/>
        </w:rPr>
        <w:t xml:space="preserve">the </w:t>
      </w:r>
      <w:r w:rsidR="005F7F5A" w:rsidRPr="0037296E">
        <w:rPr>
          <w:rFonts w:ascii="Book Antiqua" w:hAnsi="Book Antiqua"/>
          <w:color w:val="000000" w:themeColor="text1"/>
          <w:lang w:val="en-US"/>
        </w:rPr>
        <w:t xml:space="preserve">presence of late </w:t>
      </w:r>
      <w:r w:rsidR="002B60E4" w:rsidRPr="0037296E">
        <w:rPr>
          <w:rFonts w:ascii="Book Antiqua" w:hAnsi="Book Antiqua"/>
          <w:color w:val="000000" w:themeColor="text1"/>
          <w:lang w:val="en-US"/>
        </w:rPr>
        <w:t>symptoms like facial edema, sensory failures and cranial neuropathy</w:t>
      </w:r>
      <w:r w:rsidR="00952B98" w:rsidRPr="0037296E">
        <w:rPr>
          <w:rFonts w:ascii="Book Antiqua" w:hAnsi="Book Antiqua"/>
          <w:color w:val="000000" w:themeColor="text1"/>
          <w:lang w:val="en-US"/>
        </w:rPr>
        <w:t>,</w:t>
      </w:r>
      <w:r w:rsidR="002B60E4" w:rsidRPr="0037296E">
        <w:rPr>
          <w:rFonts w:ascii="Book Antiqua" w:hAnsi="Book Antiqua"/>
          <w:color w:val="000000" w:themeColor="text1"/>
          <w:lang w:val="en-US"/>
        </w:rPr>
        <w:t xml:space="preserve"> the patient is </w:t>
      </w:r>
      <w:r w:rsidR="002D66D6" w:rsidRPr="0037296E">
        <w:rPr>
          <w:rFonts w:ascii="Book Antiqua" w:hAnsi="Book Antiqua"/>
          <w:color w:val="000000" w:themeColor="text1"/>
          <w:lang w:val="en-US"/>
        </w:rPr>
        <w:t xml:space="preserve">first </w:t>
      </w:r>
      <w:r w:rsidR="002B60E4" w:rsidRPr="0037296E">
        <w:rPr>
          <w:rFonts w:ascii="Book Antiqua" w:hAnsi="Book Antiqua"/>
          <w:color w:val="000000" w:themeColor="text1"/>
          <w:lang w:val="en-US"/>
        </w:rPr>
        <w:t xml:space="preserve">referred to </w:t>
      </w:r>
      <w:proofErr w:type="spellStart"/>
      <w:r w:rsidR="002B60E4" w:rsidRPr="0037296E">
        <w:rPr>
          <w:rFonts w:ascii="Book Antiqua" w:hAnsi="Book Antiqua"/>
          <w:color w:val="000000" w:themeColor="text1"/>
          <w:lang w:val="en-US"/>
        </w:rPr>
        <w:t>sinonasal</w:t>
      </w:r>
      <w:proofErr w:type="spellEnd"/>
      <w:r w:rsidR="002B60E4" w:rsidRPr="0037296E">
        <w:rPr>
          <w:rFonts w:ascii="Book Antiqua" w:hAnsi="Book Antiqua"/>
          <w:color w:val="000000" w:themeColor="text1"/>
          <w:lang w:val="en-US"/>
        </w:rPr>
        <w:t xml:space="preserve"> endoscopy and imaging</w:t>
      </w:r>
      <w:r w:rsidR="00875269" w:rsidRPr="0037296E">
        <w:rPr>
          <w:rFonts w:ascii="Book Antiqua" w:hAnsi="Book Antiqua"/>
          <w:color w:val="000000" w:themeColor="text1"/>
          <w:vertAlign w:val="superscript"/>
          <w:lang w:val="en-US"/>
        </w:rPr>
        <w:t>[1]</w:t>
      </w:r>
      <w:r w:rsidR="002B60E4" w:rsidRPr="0037296E">
        <w:rPr>
          <w:rFonts w:ascii="Book Antiqua" w:hAnsi="Book Antiqua"/>
          <w:color w:val="000000" w:themeColor="text1"/>
          <w:lang w:val="en-US"/>
        </w:rPr>
        <w:t xml:space="preserve">. </w:t>
      </w:r>
      <w:r w:rsidR="00C51AC0" w:rsidRPr="0037296E">
        <w:rPr>
          <w:rFonts w:ascii="Book Antiqua" w:hAnsi="Book Antiqua"/>
          <w:color w:val="000000" w:themeColor="text1"/>
          <w:lang w:val="en-US"/>
        </w:rPr>
        <w:t>At this tim</w:t>
      </w:r>
      <w:r w:rsidR="002D66D6" w:rsidRPr="0037296E">
        <w:rPr>
          <w:rFonts w:ascii="Book Antiqua" w:hAnsi="Book Antiqua"/>
          <w:color w:val="000000" w:themeColor="text1"/>
          <w:lang w:val="en-US"/>
        </w:rPr>
        <w:t>e</w:t>
      </w:r>
      <w:r w:rsidR="00C51AC0" w:rsidRPr="0037296E">
        <w:rPr>
          <w:rFonts w:ascii="Book Antiqua" w:hAnsi="Book Antiqua"/>
          <w:color w:val="000000" w:themeColor="text1"/>
          <w:lang w:val="en-US"/>
        </w:rPr>
        <w:t>,</w:t>
      </w:r>
      <w:r w:rsidR="002D66D6" w:rsidRPr="0037296E">
        <w:rPr>
          <w:rFonts w:ascii="Book Antiqua" w:hAnsi="Book Antiqua"/>
          <w:color w:val="000000" w:themeColor="text1"/>
          <w:lang w:val="en-US"/>
        </w:rPr>
        <w:t xml:space="preserve"> however,</w:t>
      </w:r>
      <w:r w:rsidR="00C51AC0" w:rsidRPr="0037296E">
        <w:rPr>
          <w:rFonts w:ascii="Book Antiqua" w:hAnsi="Book Antiqua"/>
          <w:color w:val="000000" w:themeColor="text1"/>
          <w:lang w:val="en-US"/>
        </w:rPr>
        <w:t xml:space="preserve"> over 50% </w:t>
      </w:r>
      <w:r w:rsidR="002D66D6" w:rsidRPr="0037296E">
        <w:rPr>
          <w:rFonts w:ascii="Book Antiqua" w:hAnsi="Book Antiqua"/>
          <w:color w:val="000000" w:themeColor="text1"/>
          <w:lang w:val="en-US"/>
        </w:rPr>
        <w:t xml:space="preserve">of the cases are </w:t>
      </w:r>
      <w:r w:rsidR="00C51AC0" w:rsidRPr="0037296E">
        <w:rPr>
          <w:rFonts w:ascii="Book Antiqua" w:hAnsi="Book Antiqua"/>
          <w:color w:val="000000" w:themeColor="text1"/>
          <w:lang w:val="en-US"/>
        </w:rPr>
        <w:t>diagnosed in an advanced stage (T3/4)</w:t>
      </w:r>
      <w:r w:rsidR="002D66D6" w:rsidRPr="0037296E">
        <w:rPr>
          <w:rFonts w:ascii="Book Antiqua" w:hAnsi="Book Antiqua"/>
          <w:color w:val="000000" w:themeColor="text1"/>
          <w:lang w:val="en-US"/>
        </w:rPr>
        <w:t>,</w:t>
      </w:r>
      <w:r w:rsidR="00C51AC0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734575" w:rsidRPr="0037296E">
        <w:rPr>
          <w:rFonts w:ascii="Book Antiqua" w:hAnsi="Book Antiqua"/>
          <w:color w:val="000000" w:themeColor="text1"/>
          <w:lang w:val="en-US"/>
        </w:rPr>
        <w:t>with poor prognostic outcome</w:t>
      </w:r>
      <w:r w:rsidR="00734575" w:rsidRPr="0037296E">
        <w:rPr>
          <w:rFonts w:ascii="Book Antiqua" w:hAnsi="Book Antiqua"/>
          <w:color w:val="000000" w:themeColor="text1"/>
          <w:vertAlign w:val="superscript"/>
          <w:lang w:val="en-US"/>
        </w:rPr>
        <w:t>[2</w:t>
      </w:r>
      <w:r w:rsidR="00EF76BB" w:rsidRPr="0037296E">
        <w:rPr>
          <w:rFonts w:ascii="Book Antiqua" w:hAnsi="Book Antiqua"/>
          <w:color w:val="000000" w:themeColor="text1"/>
          <w:vertAlign w:val="superscript"/>
          <w:lang w:val="en-US"/>
        </w:rPr>
        <w:t>,3</w:t>
      </w:r>
      <w:r w:rsidR="00734575" w:rsidRPr="0037296E">
        <w:rPr>
          <w:rFonts w:ascii="Book Antiqua" w:hAnsi="Book Antiqua"/>
          <w:color w:val="000000" w:themeColor="text1"/>
          <w:vertAlign w:val="superscript"/>
          <w:lang w:val="en-US"/>
        </w:rPr>
        <w:t>]</w:t>
      </w:r>
      <w:r w:rsidR="00734575" w:rsidRPr="0037296E">
        <w:rPr>
          <w:rFonts w:ascii="Book Antiqua" w:hAnsi="Book Antiqua"/>
          <w:color w:val="000000" w:themeColor="text1"/>
          <w:lang w:val="en-US"/>
        </w:rPr>
        <w:t xml:space="preserve">. </w:t>
      </w:r>
      <w:r w:rsidR="00B850C0" w:rsidRPr="0037296E">
        <w:rPr>
          <w:rFonts w:ascii="Book Antiqua" w:hAnsi="Book Antiqua"/>
          <w:color w:val="000000" w:themeColor="text1"/>
          <w:lang w:val="en-US"/>
        </w:rPr>
        <w:t xml:space="preserve">Female </w:t>
      </w:r>
      <w:r w:rsidR="002D66D6" w:rsidRPr="0037296E">
        <w:rPr>
          <w:rFonts w:ascii="Book Antiqua" w:hAnsi="Book Antiqua"/>
          <w:color w:val="000000" w:themeColor="text1"/>
          <w:lang w:val="en-US"/>
        </w:rPr>
        <w:t>sex</w:t>
      </w:r>
      <w:r w:rsidR="00B850C0" w:rsidRPr="0037296E">
        <w:rPr>
          <w:rFonts w:ascii="Book Antiqua" w:hAnsi="Book Antiqua"/>
          <w:color w:val="000000" w:themeColor="text1"/>
          <w:lang w:val="en-US"/>
        </w:rPr>
        <w:t xml:space="preserve">, nasal </w:t>
      </w:r>
      <w:r w:rsidR="00762A83" w:rsidRPr="0037296E">
        <w:rPr>
          <w:rFonts w:ascii="Book Antiqua" w:hAnsi="Book Antiqua"/>
          <w:color w:val="000000" w:themeColor="text1"/>
          <w:lang w:val="en-US"/>
        </w:rPr>
        <w:t xml:space="preserve">cavity tumor, adenocarcinoma and low clinical stage </w:t>
      </w:r>
      <w:r w:rsidR="002D66D6" w:rsidRPr="0037296E">
        <w:rPr>
          <w:rFonts w:ascii="Book Antiqua" w:hAnsi="Book Antiqua"/>
          <w:color w:val="000000" w:themeColor="text1"/>
          <w:lang w:val="en-US"/>
        </w:rPr>
        <w:t>have been identified</w:t>
      </w:r>
      <w:r w:rsidR="00762A83" w:rsidRPr="0037296E">
        <w:rPr>
          <w:rFonts w:ascii="Book Antiqua" w:hAnsi="Book Antiqua"/>
          <w:color w:val="000000" w:themeColor="text1"/>
          <w:lang w:val="en-US"/>
        </w:rPr>
        <w:t xml:space="preserve"> as </w:t>
      </w:r>
      <w:r w:rsidR="00A718BE" w:rsidRPr="0037296E">
        <w:rPr>
          <w:rFonts w:ascii="Book Antiqua" w:hAnsi="Book Antiqua"/>
          <w:color w:val="000000" w:themeColor="text1"/>
          <w:lang w:val="en-US"/>
        </w:rPr>
        <w:t>positive predictors</w:t>
      </w:r>
      <w:r w:rsidR="00EF76BB" w:rsidRPr="0037296E">
        <w:rPr>
          <w:rFonts w:ascii="Book Antiqua" w:hAnsi="Book Antiqua"/>
          <w:color w:val="000000" w:themeColor="text1"/>
          <w:vertAlign w:val="superscript"/>
          <w:lang w:val="en-US"/>
        </w:rPr>
        <w:t>[4</w:t>
      </w:r>
      <w:r w:rsidR="00762A83" w:rsidRPr="0037296E">
        <w:rPr>
          <w:rFonts w:ascii="Book Antiqua" w:hAnsi="Book Antiqua"/>
          <w:color w:val="000000" w:themeColor="text1"/>
          <w:vertAlign w:val="superscript"/>
          <w:lang w:val="en-US"/>
        </w:rPr>
        <w:t>]</w:t>
      </w:r>
      <w:r w:rsidR="00762A83" w:rsidRPr="0037296E">
        <w:rPr>
          <w:rFonts w:ascii="Book Antiqua" w:hAnsi="Book Antiqua"/>
          <w:color w:val="000000" w:themeColor="text1"/>
          <w:lang w:val="en-US"/>
        </w:rPr>
        <w:t xml:space="preserve">. </w:t>
      </w:r>
      <w:r w:rsidR="0046497A" w:rsidRPr="0037296E">
        <w:rPr>
          <w:rFonts w:ascii="Book Antiqua" w:hAnsi="Book Antiqua"/>
          <w:color w:val="000000" w:themeColor="text1"/>
          <w:lang w:val="en-US"/>
        </w:rPr>
        <w:t xml:space="preserve">Among the epithelial tumors, </w:t>
      </w:r>
      <w:r w:rsidR="002D66D6" w:rsidRPr="0037296E">
        <w:rPr>
          <w:rFonts w:ascii="Book Antiqua" w:hAnsi="Book Antiqua"/>
          <w:color w:val="000000" w:themeColor="text1"/>
          <w:lang w:val="en-US"/>
        </w:rPr>
        <w:t xml:space="preserve">the </w:t>
      </w:r>
      <w:bookmarkStart w:id="25" w:name="OLE_LINK1922"/>
      <w:bookmarkStart w:id="26" w:name="OLE_LINK1923"/>
      <w:r w:rsidR="002D66D6" w:rsidRPr="0037296E">
        <w:rPr>
          <w:rFonts w:ascii="Book Antiqua" w:hAnsi="Book Antiqua"/>
          <w:color w:val="000000" w:themeColor="text1"/>
          <w:lang w:val="en-US"/>
        </w:rPr>
        <w:t>squamous cell carcinoma</w:t>
      </w:r>
      <w:bookmarkEnd w:id="25"/>
      <w:bookmarkEnd w:id="26"/>
      <w:r w:rsidR="002D66D6" w:rsidRPr="0037296E">
        <w:rPr>
          <w:rFonts w:ascii="Book Antiqua" w:hAnsi="Book Antiqua"/>
          <w:color w:val="000000" w:themeColor="text1"/>
          <w:lang w:val="en-US"/>
        </w:rPr>
        <w:t xml:space="preserve"> (</w:t>
      </w:r>
      <w:r w:rsidR="0046497A" w:rsidRPr="0037296E">
        <w:rPr>
          <w:rFonts w:ascii="Book Antiqua" w:hAnsi="Book Antiqua"/>
          <w:color w:val="000000" w:themeColor="text1"/>
          <w:lang w:val="en-US"/>
        </w:rPr>
        <w:t>SCC</w:t>
      </w:r>
      <w:r w:rsidR="002D66D6" w:rsidRPr="0037296E">
        <w:rPr>
          <w:rFonts w:ascii="Book Antiqua" w:hAnsi="Book Antiqua"/>
          <w:color w:val="000000" w:themeColor="text1"/>
          <w:lang w:val="en-US"/>
        </w:rPr>
        <w:t>)</w:t>
      </w:r>
      <w:r w:rsidR="0046497A" w:rsidRPr="0037296E">
        <w:rPr>
          <w:rFonts w:ascii="Book Antiqua" w:hAnsi="Book Antiqua"/>
          <w:color w:val="000000" w:themeColor="text1"/>
          <w:lang w:val="en-US"/>
        </w:rPr>
        <w:t xml:space="preserve"> is the most common (80%), followed by adenocarcinoma</w:t>
      </w:r>
      <w:r w:rsidR="0046497A" w:rsidRPr="0037296E">
        <w:rPr>
          <w:rFonts w:ascii="Book Antiqua" w:hAnsi="Book Antiqua"/>
          <w:color w:val="000000" w:themeColor="text1"/>
          <w:lang w:val="en-US" w:eastAsia="zh-TW"/>
        </w:rPr>
        <w:t xml:space="preserve">. </w:t>
      </w:r>
      <w:r w:rsidR="008C345C" w:rsidRPr="0037296E">
        <w:rPr>
          <w:rFonts w:ascii="Book Antiqua" w:hAnsi="Book Antiqua"/>
          <w:color w:val="000000" w:themeColor="text1"/>
          <w:lang w:val="en-US" w:eastAsia="zh-TW"/>
        </w:rPr>
        <w:t xml:space="preserve">Both histological </w:t>
      </w:r>
      <w:r w:rsidR="00742FF6" w:rsidRPr="0037296E">
        <w:rPr>
          <w:rFonts w:ascii="Book Antiqua" w:hAnsi="Book Antiqua"/>
          <w:color w:val="000000" w:themeColor="text1"/>
          <w:lang w:val="en-US" w:eastAsia="zh-TW"/>
        </w:rPr>
        <w:t>sub</w:t>
      </w:r>
      <w:r w:rsidR="008C345C" w:rsidRPr="0037296E">
        <w:rPr>
          <w:rFonts w:ascii="Book Antiqua" w:hAnsi="Book Antiqua"/>
          <w:color w:val="000000" w:themeColor="text1"/>
          <w:lang w:val="en-US" w:eastAsia="zh-TW"/>
        </w:rPr>
        <w:t xml:space="preserve">types are etiologically associated with occupational exposure to </w:t>
      </w:r>
      <w:r w:rsidR="00DB20F9" w:rsidRPr="0037296E">
        <w:rPr>
          <w:rFonts w:ascii="Book Antiqua" w:hAnsi="Book Antiqua"/>
          <w:color w:val="000000" w:themeColor="text1"/>
          <w:lang w:val="en-US" w:eastAsia="zh-TW"/>
        </w:rPr>
        <w:t>wood, leather and textile dusts, organic solvents, weldi</w:t>
      </w:r>
      <w:r w:rsidR="00E23AA1" w:rsidRPr="0037296E">
        <w:rPr>
          <w:rFonts w:ascii="Book Antiqua" w:hAnsi="Book Antiqua"/>
          <w:color w:val="000000" w:themeColor="text1"/>
          <w:lang w:val="en-US" w:eastAsia="zh-TW"/>
        </w:rPr>
        <w:t>ng fumes,</w:t>
      </w:r>
      <w:r w:rsidR="00C3352E" w:rsidRPr="0037296E">
        <w:rPr>
          <w:rFonts w:ascii="Book Antiqua" w:hAnsi="Book Antiqua"/>
          <w:color w:val="000000" w:themeColor="text1"/>
          <w:lang w:val="en-US" w:eastAsia="zh-TW"/>
        </w:rPr>
        <w:t xml:space="preserve"> arsenic</w:t>
      </w:r>
      <w:r w:rsidR="002D66D6" w:rsidRPr="0037296E">
        <w:rPr>
          <w:rFonts w:ascii="Book Antiqua" w:hAnsi="Book Antiqua"/>
          <w:color w:val="000000" w:themeColor="text1"/>
          <w:lang w:val="en-US" w:eastAsia="zh-TW"/>
        </w:rPr>
        <w:t>,</w:t>
      </w:r>
      <w:r w:rsidR="00E23AA1" w:rsidRPr="0037296E">
        <w:rPr>
          <w:rFonts w:ascii="Book Antiqua" w:hAnsi="Book Antiqua"/>
          <w:color w:val="000000" w:themeColor="text1"/>
          <w:lang w:val="en-US" w:eastAsia="zh-TW"/>
        </w:rPr>
        <w:t xml:space="preserve"> </w:t>
      </w:r>
      <w:r w:rsidR="00E23AA1" w:rsidRPr="0037296E">
        <w:rPr>
          <w:rFonts w:ascii="Book Antiqua" w:hAnsi="Book Antiqua"/>
          <w:i/>
          <w:iCs/>
          <w:color w:val="000000" w:themeColor="text1"/>
          <w:lang w:val="en-US" w:eastAsia="zh-TW"/>
        </w:rPr>
        <w:t>etc</w:t>
      </w:r>
      <w:r w:rsidR="00504480" w:rsidRPr="0037296E">
        <w:rPr>
          <w:rFonts w:ascii="Book Antiqua" w:hAnsi="Book Antiqua"/>
          <w:i/>
          <w:iCs/>
          <w:color w:val="000000" w:themeColor="text1"/>
          <w:lang w:val="en-US" w:eastAsia="zh-TW"/>
        </w:rPr>
        <w:t>.</w:t>
      </w:r>
      <w:r w:rsidR="00EF76BB" w:rsidRPr="0037296E">
        <w:rPr>
          <w:rFonts w:ascii="Book Antiqua" w:hAnsi="Book Antiqua"/>
          <w:color w:val="000000" w:themeColor="text1"/>
          <w:vertAlign w:val="superscript"/>
          <w:lang w:val="en-US" w:eastAsia="zh-TW"/>
        </w:rPr>
        <w:t>[5</w:t>
      </w:r>
      <w:r w:rsidR="000477E6" w:rsidRPr="0037296E">
        <w:rPr>
          <w:rFonts w:ascii="Book Antiqua" w:hAnsi="Book Antiqua"/>
          <w:color w:val="000000" w:themeColor="text1"/>
          <w:vertAlign w:val="superscript"/>
          <w:lang w:val="en-US" w:eastAsia="zh-TW"/>
        </w:rPr>
        <w:t>,6</w:t>
      </w:r>
      <w:r w:rsidR="00C3352E" w:rsidRPr="0037296E">
        <w:rPr>
          <w:rFonts w:ascii="Book Antiqua" w:hAnsi="Book Antiqua"/>
          <w:color w:val="000000" w:themeColor="text1"/>
          <w:vertAlign w:val="superscript"/>
          <w:lang w:val="en-US" w:eastAsia="zh-TW"/>
        </w:rPr>
        <w:t>]</w:t>
      </w:r>
      <w:r w:rsidR="00C3352E" w:rsidRPr="0037296E">
        <w:rPr>
          <w:rFonts w:ascii="Book Antiqua" w:hAnsi="Book Antiqua"/>
          <w:color w:val="000000" w:themeColor="text1"/>
          <w:lang w:val="en-US" w:eastAsia="zh-TW"/>
        </w:rPr>
        <w:t xml:space="preserve">. </w:t>
      </w:r>
    </w:p>
    <w:p w14:paraId="4B2BB90F" w14:textId="23FEC5F0" w:rsidR="00726068" w:rsidRPr="0037296E" w:rsidRDefault="002107A6" w:rsidP="00504480">
      <w:pPr>
        <w:snapToGrid w:val="0"/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  <w:lang w:val="en-US" w:eastAsia="zh-TW"/>
        </w:rPr>
      </w:pPr>
      <w:r w:rsidRPr="0037296E">
        <w:rPr>
          <w:rFonts w:ascii="Book Antiqua" w:hAnsi="Book Antiqua"/>
          <w:color w:val="000000" w:themeColor="text1"/>
          <w:lang w:val="en-US" w:eastAsia="zh-TW"/>
        </w:rPr>
        <w:t xml:space="preserve">For </w:t>
      </w:r>
      <w:proofErr w:type="spellStart"/>
      <w:r w:rsidR="002D66D6" w:rsidRPr="0037296E">
        <w:rPr>
          <w:rFonts w:ascii="Book Antiqua" w:hAnsi="Book Antiqua"/>
          <w:color w:val="000000" w:themeColor="text1"/>
          <w:lang w:val="en-US"/>
        </w:rPr>
        <w:t>sinonasal</w:t>
      </w:r>
      <w:proofErr w:type="spellEnd"/>
      <w:r w:rsidR="002D66D6" w:rsidRPr="0037296E">
        <w:rPr>
          <w:rFonts w:ascii="Book Antiqua" w:hAnsi="Book Antiqua"/>
          <w:color w:val="000000" w:themeColor="text1"/>
          <w:lang w:val="en-US" w:eastAsia="zh-TW"/>
        </w:rPr>
        <w:t xml:space="preserve"> (</w:t>
      </w:r>
      <w:r w:rsidR="00181185" w:rsidRPr="0037296E">
        <w:rPr>
          <w:rFonts w:ascii="Book Antiqua" w:hAnsi="Book Antiqua"/>
          <w:color w:val="000000" w:themeColor="text1"/>
          <w:lang w:val="en-US" w:eastAsia="zh-TW"/>
        </w:rPr>
        <w:t>S</w:t>
      </w:r>
      <w:r w:rsidRPr="0037296E">
        <w:rPr>
          <w:rFonts w:ascii="Book Antiqua" w:hAnsi="Book Antiqua"/>
          <w:color w:val="000000" w:themeColor="text1"/>
          <w:lang w:val="en-US" w:eastAsia="zh-TW"/>
        </w:rPr>
        <w:t>N</w:t>
      </w:r>
      <w:r w:rsidR="002D66D6" w:rsidRPr="0037296E">
        <w:rPr>
          <w:rFonts w:ascii="Book Antiqua" w:hAnsi="Book Antiqua"/>
          <w:color w:val="000000" w:themeColor="text1"/>
          <w:lang w:val="en-US" w:eastAsia="zh-TW"/>
        </w:rPr>
        <w:t>)</w:t>
      </w:r>
      <w:r w:rsidR="00504480" w:rsidRPr="0037296E">
        <w:rPr>
          <w:rFonts w:ascii="Book Antiqua" w:hAnsi="Book Antiqua"/>
          <w:color w:val="000000" w:themeColor="text1"/>
          <w:lang w:val="en-US" w:eastAsia="zh-TW"/>
        </w:rPr>
        <w:t xml:space="preserve"> </w:t>
      </w:r>
      <w:r w:rsidRPr="0037296E">
        <w:rPr>
          <w:rFonts w:ascii="Book Antiqua" w:hAnsi="Book Antiqua"/>
          <w:color w:val="000000" w:themeColor="text1"/>
          <w:lang w:val="en-US" w:eastAsia="zh-TW"/>
        </w:rPr>
        <w:t>SCC</w:t>
      </w:r>
      <w:r w:rsidR="00504480" w:rsidRPr="0037296E">
        <w:rPr>
          <w:rFonts w:ascii="Book Antiqua" w:hAnsi="Book Antiqua"/>
          <w:color w:val="000000" w:themeColor="text1"/>
          <w:lang w:val="en-US" w:eastAsia="zh-TW"/>
        </w:rPr>
        <w:t xml:space="preserve"> (SNSCC)</w:t>
      </w:r>
      <w:r w:rsidRPr="0037296E">
        <w:rPr>
          <w:rFonts w:ascii="Book Antiqua" w:hAnsi="Book Antiqua"/>
          <w:color w:val="000000" w:themeColor="text1"/>
          <w:lang w:val="en-US" w:eastAsia="zh-TW"/>
        </w:rPr>
        <w:t>, higher</w:t>
      </w:r>
      <w:r w:rsidR="00181185" w:rsidRPr="0037296E">
        <w:rPr>
          <w:rFonts w:ascii="Book Antiqua" w:hAnsi="Book Antiqua"/>
          <w:color w:val="000000" w:themeColor="text1"/>
          <w:lang w:val="en-US" w:eastAsia="zh-TW"/>
        </w:rPr>
        <w:t xml:space="preserve"> age and </w:t>
      </w:r>
      <w:r w:rsidR="00DA1306" w:rsidRPr="0037296E">
        <w:rPr>
          <w:rFonts w:ascii="Book Antiqua" w:hAnsi="Book Antiqua"/>
          <w:color w:val="000000" w:themeColor="text1"/>
          <w:lang w:val="en-US" w:eastAsia="zh-TW"/>
        </w:rPr>
        <w:t>tumor</w:t>
      </w:r>
      <w:r w:rsidR="002D66D6" w:rsidRPr="0037296E">
        <w:rPr>
          <w:rFonts w:ascii="Book Antiqua" w:hAnsi="Book Antiqua"/>
          <w:color w:val="000000" w:themeColor="text1"/>
          <w:lang w:val="en-US" w:eastAsia="zh-TW"/>
        </w:rPr>
        <w:t xml:space="preserve"> </w:t>
      </w:r>
      <w:r w:rsidR="00181185" w:rsidRPr="0037296E">
        <w:rPr>
          <w:rFonts w:ascii="Book Antiqua" w:hAnsi="Book Antiqua"/>
          <w:color w:val="000000" w:themeColor="text1"/>
          <w:lang w:val="en-US" w:eastAsia="zh-TW"/>
        </w:rPr>
        <w:t xml:space="preserve">stage </w:t>
      </w:r>
      <w:r w:rsidR="002D66D6" w:rsidRPr="0037296E">
        <w:rPr>
          <w:rFonts w:ascii="Book Antiqua" w:hAnsi="Book Antiqua"/>
          <w:color w:val="000000" w:themeColor="text1"/>
          <w:lang w:val="en-US" w:eastAsia="zh-TW"/>
        </w:rPr>
        <w:t>a</w:t>
      </w:r>
      <w:r w:rsidR="00181185" w:rsidRPr="0037296E">
        <w:rPr>
          <w:rFonts w:ascii="Book Antiqua" w:hAnsi="Book Antiqua"/>
          <w:color w:val="000000" w:themeColor="text1"/>
          <w:lang w:val="en-US" w:eastAsia="zh-TW"/>
        </w:rPr>
        <w:t>re adverse prognostic factors, while surgery</w:t>
      </w:r>
      <w:r w:rsidR="002D66D6" w:rsidRPr="0037296E">
        <w:rPr>
          <w:rFonts w:ascii="Book Antiqua" w:hAnsi="Book Antiqua"/>
          <w:color w:val="000000" w:themeColor="text1"/>
          <w:lang w:val="en-US" w:eastAsia="zh-TW"/>
        </w:rPr>
        <w:t xml:space="preserve"> has been shown to</w:t>
      </w:r>
      <w:r w:rsidR="00181185" w:rsidRPr="0037296E">
        <w:rPr>
          <w:rFonts w:ascii="Book Antiqua" w:hAnsi="Book Antiqua"/>
          <w:color w:val="000000" w:themeColor="text1"/>
          <w:lang w:val="en-US" w:eastAsia="zh-TW"/>
        </w:rPr>
        <w:t xml:space="preserve"> improve survival significantly</w:t>
      </w:r>
      <w:r w:rsidR="00181185" w:rsidRPr="0037296E">
        <w:rPr>
          <w:rFonts w:ascii="Book Antiqua" w:hAnsi="Book Antiqua"/>
          <w:color w:val="000000" w:themeColor="text1"/>
          <w:vertAlign w:val="superscript"/>
          <w:lang w:val="en-US" w:eastAsia="zh-TW"/>
        </w:rPr>
        <w:t>[3]</w:t>
      </w:r>
      <w:r w:rsidR="00181185" w:rsidRPr="0037296E">
        <w:rPr>
          <w:rFonts w:ascii="Book Antiqua" w:hAnsi="Book Antiqua"/>
          <w:color w:val="000000" w:themeColor="text1"/>
          <w:lang w:val="en-US" w:eastAsia="zh-TW"/>
        </w:rPr>
        <w:t xml:space="preserve">. </w:t>
      </w:r>
      <w:r w:rsidR="00415048" w:rsidRPr="0037296E">
        <w:rPr>
          <w:rFonts w:ascii="Book Antiqua" w:hAnsi="Book Antiqua"/>
          <w:color w:val="000000" w:themeColor="text1"/>
          <w:lang w:val="en-US" w:eastAsia="zh-TW"/>
        </w:rPr>
        <w:t>Based</w:t>
      </w:r>
      <w:r w:rsidR="003F4B6B" w:rsidRPr="0037296E">
        <w:rPr>
          <w:rFonts w:ascii="Book Antiqua" w:hAnsi="Book Antiqua"/>
          <w:color w:val="000000" w:themeColor="text1"/>
          <w:lang w:val="en-US" w:eastAsia="zh-TW"/>
        </w:rPr>
        <w:t xml:space="preserve"> on the analysis of the U</w:t>
      </w:r>
      <w:r w:rsidR="00504480" w:rsidRPr="0037296E">
        <w:rPr>
          <w:rFonts w:ascii="Book Antiqua" w:hAnsi="Book Antiqua"/>
          <w:color w:val="000000" w:themeColor="text1"/>
          <w:lang w:val="en-US" w:eastAsia="zh-TW"/>
        </w:rPr>
        <w:t>nited S</w:t>
      </w:r>
      <w:r w:rsidR="00504480" w:rsidRPr="0037296E">
        <w:rPr>
          <w:rFonts w:ascii="Book Antiqua" w:hAnsi="Book Antiqua" w:hint="eastAsia"/>
          <w:color w:val="000000" w:themeColor="text1"/>
          <w:lang w:val="en-US" w:eastAsia="zh-CN"/>
        </w:rPr>
        <w:t>tates</w:t>
      </w:r>
      <w:r w:rsidR="003F4B6B" w:rsidRPr="0037296E">
        <w:rPr>
          <w:rFonts w:ascii="Book Antiqua" w:hAnsi="Book Antiqua"/>
          <w:color w:val="000000" w:themeColor="text1"/>
          <w:lang w:val="en-US" w:eastAsia="zh-TW"/>
        </w:rPr>
        <w:t xml:space="preserve"> Natio</w:t>
      </w:r>
      <w:r w:rsidR="00981282" w:rsidRPr="0037296E">
        <w:rPr>
          <w:rFonts w:ascii="Book Antiqua" w:hAnsi="Book Antiqua"/>
          <w:color w:val="000000" w:themeColor="text1"/>
          <w:lang w:val="en-US" w:eastAsia="zh-TW"/>
        </w:rPr>
        <w:t>nal Canc</w:t>
      </w:r>
      <w:r w:rsidR="00A71F77" w:rsidRPr="0037296E">
        <w:rPr>
          <w:rFonts w:ascii="Book Antiqua" w:hAnsi="Book Antiqua"/>
          <w:color w:val="000000" w:themeColor="text1"/>
          <w:lang w:val="en-US" w:eastAsia="zh-TW"/>
        </w:rPr>
        <w:t>er Data</w:t>
      </w:r>
      <w:r w:rsidR="00B138E8" w:rsidRPr="0037296E">
        <w:rPr>
          <w:rFonts w:ascii="Book Antiqua" w:hAnsi="Book Antiqua"/>
          <w:color w:val="000000" w:themeColor="text1"/>
          <w:lang w:val="en-US" w:eastAsia="zh-TW"/>
        </w:rPr>
        <w:t>b</w:t>
      </w:r>
      <w:r w:rsidR="00A71F77" w:rsidRPr="0037296E">
        <w:rPr>
          <w:rFonts w:ascii="Book Antiqua" w:hAnsi="Book Antiqua"/>
          <w:color w:val="000000" w:themeColor="text1"/>
          <w:lang w:val="en-US" w:eastAsia="zh-TW"/>
        </w:rPr>
        <w:t>ase, surgical approach represent</w:t>
      </w:r>
      <w:r w:rsidR="00B138E8" w:rsidRPr="0037296E">
        <w:rPr>
          <w:rFonts w:ascii="Book Antiqua" w:hAnsi="Book Antiqua"/>
          <w:color w:val="000000" w:themeColor="text1"/>
          <w:lang w:val="en-US" w:eastAsia="zh-TW"/>
        </w:rPr>
        <w:t>s</w:t>
      </w:r>
      <w:r w:rsidR="003F4B6B" w:rsidRPr="0037296E">
        <w:rPr>
          <w:rFonts w:ascii="Book Antiqua" w:hAnsi="Book Antiqua"/>
          <w:color w:val="000000" w:themeColor="text1"/>
          <w:lang w:val="en-US" w:eastAsia="zh-TW"/>
        </w:rPr>
        <w:t xml:space="preserve"> the </w:t>
      </w:r>
      <w:r w:rsidR="00981282" w:rsidRPr="0037296E">
        <w:rPr>
          <w:rFonts w:ascii="Book Antiqua" w:hAnsi="Book Antiqua"/>
          <w:color w:val="000000" w:themeColor="text1"/>
          <w:lang w:val="en-US" w:eastAsia="zh-TW"/>
        </w:rPr>
        <w:t xml:space="preserve">therapeutic </w:t>
      </w:r>
      <w:r w:rsidR="003F4B6B" w:rsidRPr="0037296E">
        <w:rPr>
          <w:rFonts w:ascii="Book Antiqua" w:hAnsi="Book Antiqua"/>
          <w:color w:val="000000" w:themeColor="text1"/>
          <w:lang w:val="en-US" w:eastAsia="zh-TW"/>
        </w:rPr>
        <w:t>mainstay of</w:t>
      </w:r>
      <w:r w:rsidRPr="0037296E">
        <w:rPr>
          <w:rFonts w:ascii="Book Antiqua" w:hAnsi="Book Antiqua"/>
          <w:color w:val="000000" w:themeColor="text1"/>
          <w:lang w:val="en-US" w:eastAsia="zh-TW"/>
        </w:rPr>
        <w:t xml:space="preserve"> </w:t>
      </w:r>
      <w:r w:rsidR="003B072D" w:rsidRPr="0037296E">
        <w:rPr>
          <w:rFonts w:ascii="Book Antiqua" w:hAnsi="Book Antiqua"/>
          <w:color w:val="000000" w:themeColor="text1"/>
          <w:lang w:val="en-US" w:eastAsia="zh-TW"/>
        </w:rPr>
        <w:t>S</w:t>
      </w:r>
      <w:r w:rsidRPr="0037296E">
        <w:rPr>
          <w:rFonts w:ascii="Book Antiqua" w:hAnsi="Book Antiqua"/>
          <w:color w:val="000000" w:themeColor="text1"/>
          <w:lang w:val="en-US" w:eastAsia="zh-TW"/>
        </w:rPr>
        <w:t>NS</w:t>
      </w:r>
      <w:r w:rsidR="003B072D" w:rsidRPr="0037296E">
        <w:rPr>
          <w:rFonts w:ascii="Book Antiqua" w:hAnsi="Book Antiqua"/>
          <w:color w:val="000000" w:themeColor="text1"/>
          <w:lang w:val="en-US" w:eastAsia="zh-TW"/>
        </w:rPr>
        <w:t>CC</w:t>
      </w:r>
      <w:r w:rsidR="00981282" w:rsidRPr="0037296E">
        <w:rPr>
          <w:rFonts w:ascii="Book Antiqua" w:hAnsi="Book Antiqua"/>
          <w:color w:val="000000" w:themeColor="text1"/>
          <w:lang w:val="en-US" w:eastAsia="zh-TW"/>
        </w:rPr>
        <w:t>,</w:t>
      </w:r>
      <w:r w:rsidR="003F4B6B" w:rsidRPr="0037296E">
        <w:rPr>
          <w:rFonts w:ascii="Book Antiqua" w:hAnsi="Book Antiqua"/>
          <w:color w:val="000000" w:themeColor="text1"/>
          <w:lang w:val="en-US" w:eastAsia="zh-TW"/>
        </w:rPr>
        <w:t xml:space="preserve"> </w:t>
      </w:r>
      <w:r w:rsidR="00981282" w:rsidRPr="0037296E">
        <w:rPr>
          <w:rFonts w:ascii="Book Antiqua" w:hAnsi="Book Antiqua"/>
          <w:color w:val="000000" w:themeColor="text1"/>
          <w:lang w:val="en-US" w:eastAsia="zh-TW"/>
        </w:rPr>
        <w:t>whereas neoadjuvant chemoradiotherapy</w:t>
      </w:r>
      <w:r w:rsidR="003F4B6B" w:rsidRPr="0037296E">
        <w:rPr>
          <w:rFonts w:ascii="Book Antiqua" w:hAnsi="Book Antiqua"/>
          <w:color w:val="000000" w:themeColor="text1"/>
          <w:lang w:val="en-US" w:eastAsia="zh-TW"/>
        </w:rPr>
        <w:t xml:space="preserve"> </w:t>
      </w:r>
      <w:r w:rsidR="00186C22" w:rsidRPr="0037296E">
        <w:rPr>
          <w:rFonts w:ascii="Book Antiqua" w:hAnsi="Book Antiqua"/>
          <w:color w:val="000000" w:themeColor="text1"/>
          <w:lang w:val="en-US" w:eastAsia="zh-TW"/>
        </w:rPr>
        <w:t xml:space="preserve">(CRT) </w:t>
      </w:r>
      <w:r w:rsidR="00B138E8" w:rsidRPr="0037296E">
        <w:rPr>
          <w:rFonts w:ascii="Book Antiqua" w:hAnsi="Book Antiqua"/>
          <w:color w:val="000000" w:themeColor="text1"/>
          <w:lang w:val="en-US" w:eastAsia="zh-TW"/>
        </w:rPr>
        <w:t>is</w:t>
      </w:r>
      <w:r w:rsidR="00981282" w:rsidRPr="0037296E">
        <w:rPr>
          <w:rFonts w:ascii="Book Antiqua" w:hAnsi="Book Antiqua"/>
          <w:color w:val="000000" w:themeColor="text1"/>
          <w:lang w:val="en-US" w:eastAsia="zh-TW"/>
        </w:rPr>
        <w:t xml:space="preserve"> associated with </w:t>
      </w:r>
      <w:r w:rsidR="00B138E8" w:rsidRPr="0037296E">
        <w:rPr>
          <w:rFonts w:ascii="Book Antiqua" w:hAnsi="Book Antiqua"/>
          <w:color w:val="000000" w:themeColor="text1"/>
          <w:lang w:val="en-US" w:eastAsia="zh-TW"/>
        </w:rPr>
        <w:t>improved</w:t>
      </w:r>
      <w:r w:rsidR="00981282" w:rsidRPr="0037296E">
        <w:rPr>
          <w:rFonts w:ascii="Book Antiqua" w:hAnsi="Book Antiqua"/>
          <w:color w:val="000000" w:themeColor="text1"/>
          <w:lang w:val="en-US" w:eastAsia="zh-TW"/>
        </w:rPr>
        <w:t xml:space="preserve"> R0 </w:t>
      </w:r>
      <w:proofErr w:type="spellStart"/>
      <w:r w:rsidR="00981282" w:rsidRPr="0037296E">
        <w:rPr>
          <w:rFonts w:ascii="Book Antiqua" w:hAnsi="Book Antiqua"/>
          <w:color w:val="000000" w:themeColor="text1"/>
          <w:lang w:val="en-US" w:eastAsia="zh-TW"/>
        </w:rPr>
        <w:t>resectability</w:t>
      </w:r>
      <w:proofErr w:type="spellEnd"/>
      <w:r w:rsidR="000477E6" w:rsidRPr="0037296E">
        <w:rPr>
          <w:rFonts w:ascii="Book Antiqua" w:hAnsi="Book Antiqua"/>
          <w:color w:val="000000" w:themeColor="text1"/>
          <w:vertAlign w:val="superscript"/>
          <w:lang w:val="en-US" w:eastAsia="zh-TW"/>
        </w:rPr>
        <w:t>[7</w:t>
      </w:r>
      <w:r w:rsidR="008207EB" w:rsidRPr="0037296E">
        <w:rPr>
          <w:rFonts w:ascii="Book Antiqua" w:hAnsi="Book Antiqua"/>
          <w:color w:val="000000" w:themeColor="text1"/>
          <w:vertAlign w:val="superscript"/>
          <w:lang w:val="en-US" w:eastAsia="zh-TW"/>
        </w:rPr>
        <w:t>]</w:t>
      </w:r>
      <w:r w:rsidR="00F554E7" w:rsidRPr="0037296E">
        <w:rPr>
          <w:rFonts w:ascii="Book Antiqua" w:hAnsi="Book Antiqua"/>
          <w:color w:val="000000" w:themeColor="text1"/>
          <w:lang w:val="en-US" w:eastAsia="zh-TW"/>
        </w:rPr>
        <w:t>.</w:t>
      </w:r>
      <w:r w:rsidR="001963AE">
        <w:rPr>
          <w:rFonts w:ascii="Book Antiqua" w:hAnsi="Book Antiqua"/>
          <w:color w:val="000000" w:themeColor="text1"/>
          <w:lang w:val="en-US" w:eastAsia="zh-TW"/>
        </w:rPr>
        <w:t xml:space="preserve"> </w:t>
      </w:r>
      <w:r w:rsidR="00F554E7" w:rsidRPr="0037296E">
        <w:rPr>
          <w:rFonts w:ascii="Book Antiqua" w:hAnsi="Book Antiqua"/>
          <w:color w:val="000000" w:themeColor="text1"/>
          <w:lang w:val="en-US" w:eastAsia="zh-TW"/>
        </w:rPr>
        <w:t>Although</w:t>
      </w:r>
      <w:r w:rsidR="00CB45FE" w:rsidRPr="0037296E">
        <w:rPr>
          <w:rFonts w:ascii="Book Antiqua" w:hAnsi="Book Antiqua"/>
          <w:color w:val="000000" w:themeColor="text1"/>
          <w:lang w:val="en-US" w:eastAsia="zh-TW"/>
        </w:rPr>
        <w:t xml:space="preserve"> recent retrospe</w:t>
      </w:r>
      <w:r w:rsidR="003232F7" w:rsidRPr="0037296E">
        <w:rPr>
          <w:rFonts w:ascii="Book Antiqua" w:hAnsi="Book Antiqua"/>
          <w:color w:val="000000" w:themeColor="text1"/>
          <w:lang w:val="en-US" w:eastAsia="zh-TW"/>
        </w:rPr>
        <w:t xml:space="preserve">ctive studies </w:t>
      </w:r>
      <w:r w:rsidR="00B138E8" w:rsidRPr="0037296E">
        <w:rPr>
          <w:rFonts w:ascii="Book Antiqua" w:hAnsi="Book Antiqua"/>
          <w:color w:val="000000" w:themeColor="text1"/>
          <w:lang w:val="en-US" w:eastAsia="zh-TW"/>
        </w:rPr>
        <w:t xml:space="preserve">have </w:t>
      </w:r>
      <w:r w:rsidR="003232F7" w:rsidRPr="0037296E">
        <w:rPr>
          <w:rFonts w:ascii="Book Antiqua" w:hAnsi="Book Antiqua"/>
          <w:color w:val="000000" w:themeColor="text1"/>
          <w:lang w:val="en-US" w:eastAsia="zh-TW"/>
        </w:rPr>
        <w:t xml:space="preserve">validated superior outcomes by </w:t>
      </w:r>
      <w:r w:rsidR="00293851" w:rsidRPr="0037296E">
        <w:rPr>
          <w:rFonts w:ascii="Book Antiqua" w:hAnsi="Book Antiqua"/>
          <w:color w:val="000000" w:themeColor="text1"/>
          <w:lang w:val="en-US" w:eastAsia="zh-TW"/>
        </w:rPr>
        <w:t>multimodality, the optimal combination and se</w:t>
      </w:r>
      <w:r w:rsidR="00CE291A" w:rsidRPr="0037296E">
        <w:rPr>
          <w:rFonts w:ascii="Book Antiqua" w:hAnsi="Book Antiqua"/>
          <w:color w:val="000000" w:themeColor="text1"/>
          <w:lang w:val="en-US" w:eastAsia="zh-TW"/>
        </w:rPr>
        <w:t xml:space="preserve">quence of surgery, </w:t>
      </w:r>
      <w:bookmarkStart w:id="27" w:name="OLE_LINK1924"/>
      <w:bookmarkStart w:id="28" w:name="OLE_LINK1925"/>
      <w:r w:rsidR="00B138E8" w:rsidRPr="0037296E">
        <w:rPr>
          <w:rFonts w:ascii="Book Antiqua" w:hAnsi="Book Antiqua"/>
          <w:color w:val="000000" w:themeColor="text1"/>
          <w:lang w:val="en-US" w:eastAsia="zh-TW"/>
        </w:rPr>
        <w:t>radiotherapy</w:t>
      </w:r>
      <w:bookmarkEnd w:id="27"/>
      <w:bookmarkEnd w:id="28"/>
      <w:r w:rsidR="00B138E8" w:rsidRPr="0037296E">
        <w:rPr>
          <w:rFonts w:ascii="Book Antiqua" w:hAnsi="Book Antiqua"/>
          <w:color w:val="000000" w:themeColor="text1"/>
          <w:lang w:val="en-US" w:eastAsia="zh-TW"/>
        </w:rPr>
        <w:t xml:space="preserve"> (</w:t>
      </w:r>
      <w:r w:rsidR="00CE291A" w:rsidRPr="0037296E">
        <w:rPr>
          <w:rFonts w:ascii="Book Antiqua" w:hAnsi="Book Antiqua"/>
          <w:color w:val="000000" w:themeColor="text1"/>
          <w:lang w:val="en-US" w:eastAsia="zh-TW"/>
        </w:rPr>
        <w:t>RT</w:t>
      </w:r>
      <w:r w:rsidR="00B138E8" w:rsidRPr="0037296E">
        <w:rPr>
          <w:rFonts w:ascii="Book Antiqua" w:hAnsi="Book Antiqua"/>
          <w:color w:val="000000" w:themeColor="text1"/>
          <w:lang w:val="en-US" w:eastAsia="zh-TW"/>
        </w:rPr>
        <w:t>)</w:t>
      </w:r>
      <w:r w:rsidR="003232F7" w:rsidRPr="0037296E">
        <w:rPr>
          <w:rFonts w:ascii="Book Antiqua" w:hAnsi="Book Antiqua"/>
          <w:color w:val="000000" w:themeColor="text1"/>
          <w:lang w:val="en-US" w:eastAsia="zh-TW"/>
        </w:rPr>
        <w:t xml:space="preserve"> </w:t>
      </w:r>
      <w:r w:rsidR="00F554E7" w:rsidRPr="0037296E">
        <w:rPr>
          <w:rFonts w:ascii="Book Antiqua" w:hAnsi="Book Antiqua"/>
          <w:color w:val="000000" w:themeColor="text1"/>
          <w:lang w:val="en-US" w:eastAsia="zh-TW"/>
        </w:rPr>
        <w:t>and chemotherapy remain</w:t>
      </w:r>
      <w:r w:rsidR="00293851" w:rsidRPr="0037296E">
        <w:rPr>
          <w:rFonts w:ascii="Book Antiqua" w:hAnsi="Book Antiqua"/>
          <w:color w:val="000000" w:themeColor="text1"/>
          <w:lang w:val="en-US" w:eastAsia="zh-TW"/>
        </w:rPr>
        <w:t xml:space="preserve"> controversial</w:t>
      </w:r>
      <w:r w:rsidR="000477E6" w:rsidRPr="0037296E">
        <w:rPr>
          <w:rFonts w:ascii="Book Antiqua" w:hAnsi="Book Antiqua"/>
          <w:color w:val="000000" w:themeColor="text1"/>
          <w:vertAlign w:val="superscript"/>
          <w:lang w:val="en-US" w:eastAsia="zh-TW"/>
        </w:rPr>
        <w:t>[7</w:t>
      </w:r>
      <w:r w:rsidR="00504480" w:rsidRPr="0037296E">
        <w:rPr>
          <w:rFonts w:ascii="Book Antiqua" w:hAnsi="Book Antiqua"/>
          <w:color w:val="000000" w:themeColor="text1"/>
          <w:vertAlign w:val="superscript"/>
          <w:lang w:val="en-US" w:eastAsia="zh-TW"/>
        </w:rPr>
        <w:t>-</w:t>
      </w:r>
      <w:r w:rsidR="000477E6" w:rsidRPr="0037296E">
        <w:rPr>
          <w:rFonts w:ascii="Book Antiqua" w:hAnsi="Book Antiqua"/>
          <w:color w:val="000000" w:themeColor="text1"/>
          <w:vertAlign w:val="superscript"/>
          <w:lang w:val="en-US" w:eastAsia="zh-TW"/>
        </w:rPr>
        <w:t>9</w:t>
      </w:r>
      <w:r w:rsidR="00932D62" w:rsidRPr="0037296E">
        <w:rPr>
          <w:rFonts w:ascii="Book Antiqua" w:hAnsi="Book Antiqua"/>
          <w:color w:val="000000" w:themeColor="text1"/>
          <w:vertAlign w:val="superscript"/>
          <w:lang w:val="en-US" w:eastAsia="zh-TW"/>
        </w:rPr>
        <w:t>]</w:t>
      </w:r>
      <w:r w:rsidR="00293851" w:rsidRPr="0037296E">
        <w:rPr>
          <w:rFonts w:ascii="Book Antiqua" w:hAnsi="Book Antiqua"/>
          <w:color w:val="000000" w:themeColor="text1"/>
          <w:lang w:val="en-US" w:eastAsia="zh-TW"/>
        </w:rPr>
        <w:t xml:space="preserve">. </w:t>
      </w:r>
      <w:r w:rsidR="00584809" w:rsidRPr="0037296E">
        <w:rPr>
          <w:rFonts w:ascii="Book Antiqua" w:hAnsi="Book Antiqua"/>
          <w:color w:val="000000" w:themeColor="text1"/>
          <w:lang w:val="en-US" w:eastAsia="zh-TW"/>
        </w:rPr>
        <w:t xml:space="preserve">Furthermore, </w:t>
      </w:r>
      <w:r w:rsidR="00584809" w:rsidRPr="0037296E">
        <w:rPr>
          <w:rFonts w:ascii="Book Antiqua" w:hAnsi="Book Antiqua"/>
          <w:color w:val="000000" w:themeColor="text1"/>
          <w:lang w:val="en-US"/>
        </w:rPr>
        <w:t>l</w:t>
      </w:r>
      <w:r w:rsidR="00CF4186" w:rsidRPr="0037296E">
        <w:rPr>
          <w:rFonts w:ascii="Book Antiqua" w:hAnsi="Book Antiqua"/>
          <w:color w:val="000000" w:themeColor="text1"/>
          <w:lang w:val="en-US"/>
        </w:rPr>
        <w:t xml:space="preserve">ocally advanced </w:t>
      </w:r>
      <w:r w:rsidR="003232F7" w:rsidRPr="0037296E">
        <w:rPr>
          <w:rFonts w:ascii="Book Antiqua" w:hAnsi="Book Antiqua"/>
          <w:color w:val="000000" w:themeColor="text1"/>
          <w:lang w:val="en-US"/>
        </w:rPr>
        <w:t>SNM</w:t>
      </w:r>
      <w:r w:rsidR="00C95862" w:rsidRPr="0037296E">
        <w:rPr>
          <w:rFonts w:ascii="Book Antiqua" w:hAnsi="Book Antiqua"/>
          <w:color w:val="000000" w:themeColor="text1"/>
          <w:lang w:val="en-US"/>
        </w:rPr>
        <w:t xml:space="preserve"> with orbital</w:t>
      </w:r>
      <w:r w:rsidR="00CF4186" w:rsidRPr="0037296E">
        <w:rPr>
          <w:rFonts w:ascii="Book Antiqua" w:hAnsi="Book Antiqua"/>
          <w:color w:val="000000" w:themeColor="text1"/>
          <w:lang w:val="en-US"/>
        </w:rPr>
        <w:t xml:space="preserve"> invasion is </w:t>
      </w:r>
      <w:r w:rsidR="00C95862" w:rsidRPr="0037296E">
        <w:rPr>
          <w:rFonts w:ascii="Book Antiqua" w:hAnsi="Book Antiqua"/>
          <w:color w:val="000000" w:themeColor="text1"/>
          <w:lang w:val="en-US"/>
        </w:rPr>
        <w:t xml:space="preserve">actually </w:t>
      </w:r>
      <w:r w:rsidR="00CF4186" w:rsidRPr="0037296E">
        <w:rPr>
          <w:rFonts w:ascii="Book Antiqua" w:hAnsi="Book Antiqua"/>
          <w:color w:val="000000" w:themeColor="text1"/>
          <w:lang w:val="en-US"/>
        </w:rPr>
        <w:t xml:space="preserve">challenging </w:t>
      </w:r>
      <w:r w:rsidR="00726068" w:rsidRPr="0037296E">
        <w:rPr>
          <w:rFonts w:ascii="Book Antiqua" w:hAnsi="Book Antiqua"/>
          <w:color w:val="000000" w:themeColor="text1"/>
          <w:lang w:val="en-US"/>
        </w:rPr>
        <w:t xml:space="preserve">for clinicians </w:t>
      </w:r>
      <w:r w:rsidR="00C95862" w:rsidRPr="0037296E">
        <w:rPr>
          <w:rFonts w:ascii="Book Antiqua" w:hAnsi="Book Antiqua"/>
          <w:color w:val="000000" w:themeColor="text1"/>
          <w:lang w:val="en-US"/>
        </w:rPr>
        <w:t xml:space="preserve">due to the complexity of complete </w:t>
      </w:r>
      <w:r w:rsidR="003232F7" w:rsidRPr="0037296E">
        <w:rPr>
          <w:rFonts w:ascii="Book Antiqua" w:hAnsi="Book Antiqua"/>
          <w:color w:val="000000" w:themeColor="text1"/>
          <w:lang w:val="en-US"/>
        </w:rPr>
        <w:t>gross</w:t>
      </w:r>
      <w:r w:rsidR="00C95862" w:rsidRPr="0037296E">
        <w:rPr>
          <w:rFonts w:ascii="Book Antiqua" w:hAnsi="Book Antiqua"/>
          <w:color w:val="000000" w:themeColor="text1"/>
          <w:lang w:val="en-US"/>
        </w:rPr>
        <w:t xml:space="preserve"> resection, that largely re</w:t>
      </w:r>
      <w:r w:rsidR="00181185" w:rsidRPr="0037296E">
        <w:rPr>
          <w:rFonts w:ascii="Book Antiqua" w:hAnsi="Book Antiqua"/>
          <w:color w:val="000000" w:themeColor="text1"/>
          <w:lang w:val="en-US"/>
        </w:rPr>
        <w:t xml:space="preserve">quires an orbital exenteration and consecutive aesthetic restoration by means of </w:t>
      </w:r>
      <w:r w:rsidR="00427C5C" w:rsidRPr="0037296E">
        <w:rPr>
          <w:rFonts w:ascii="Book Antiqua" w:hAnsi="Book Antiqua"/>
          <w:color w:val="000000" w:themeColor="text1"/>
          <w:lang w:val="en-US"/>
        </w:rPr>
        <w:t xml:space="preserve">plastic </w:t>
      </w:r>
      <w:r w:rsidR="00A71F77" w:rsidRPr="0037296E">
        <w:rPr>
          <w:rFonts w:ascii="Book Antiqua" w:hAnsi="Book Antiqua"/>
          <w:color w:val="000000" w:themeColor="text1"/>
          <w:lang w:val="en-US"/>
        </w:rPr>
        <w:t>surgery,</w:t>
      </w:r>
      <w:r w:rsidR="00181185" w:rsidRPr="0037296E">
        <w:rPr>
          <w:rFonts w:ascii="Book Antiqua" w:hAnsi="Book Antiqua"/>
          <w:color w:val="000000" w:themeColor="text1"/>
          <w:lang w:val="en-US"/>
        </w:rPr>
        <w:t xml:space="preserve"> prosthesis and rehabilitation. </w:t>
      </w:r>
      <w:r w:rsidR="00123AD7" w:rsidRPr="0037296E">
        <w:rPr>
          <w:rFonts w:ascii="Book Antiqua" w:hAnsi="Book Antiqua"/>
          <w:color w:val="000000" w:themeColor="text1"/>
          <w:lang w:val="en-US"/>
        </w:rPr>
        <w:t xml:space="preserve">Given the </w:t>
      </w:r>
      <w:r w:rsidR="00A71F77" w:rsidRPr="0037296E">
        <w:rPr>
          <w:rFonts w:ascii="Book Antiqua" w:hAnsi="Book Antiqua"/>
          <w:color w:val="000000" w:themeColor="text1"/>
          <w:lang w:val="en-US"/>
        </w:rPr>
        <w:t>correlat</w:t>
      </w:r>
      <w:r w:rsidR="00123AD7" w:rsidRPr="0037296E">
        <w:rPr>
          <w:rFonts w:ascii="Book Antiqua" w:hAnsi="Book Antiqua"/>
          <w:color w:val="000000" w:themeColor="text1"/>
          <w:lang w:val="en-US"/>
        </w:rPr>
        <w:t xml:space="preserve">ed burden to the patient’s psyche and quality of life, the </w:t>
      </w:r>
      <w:r w:rsidR="004D1356" w:rsidRPr="0037296E">
        <w:rPr>
          <w:rFonts w:ascii="Book Antiqua" w:hAnsi="Book Antiqua"/>
          <w:color w:val="000000" w:themeColor="text1"/>
          <w:lang w:val="en-US"/>
        </w:rPr>
        <w:t xml:space="preserve">information about prognosis, multimodal therapy approaches and </w:t>
      </w:r>
      <w:r w:rsidR="003F4B6B" w:rsidRPr="0037296E">
        <w:rPr>
          <w:rFonts w:ascii="Book Antiqua" w:hAnsi="Book Antiqua"/>
          <w:color w:val="000000" w:themeColor="text1"/>
          <w:lang w:val="en-US"/>
        </w:rPr>
        <w:t xml:space="preserve">supportive adjuvant </w:t>
      </w:r>
      <w:r w:rsidR="002410E5" w:rsidRPr="0037296E">
        <w:rPr>
          <w:rFonts w:ascii="Book Antiqua" w:hAnsi="Book Antiqua"/>
          <w:color w:val="000000" w:themeColor="text1"/>
          <w:lang w:val="en-US"/>
        </w:rPr>
        <w:t xml:space="preserve">measures </w:t>
      </w:r>
      <w:r w:rsidR="004D1356" w:rsidRPr="0037296E">
        <w:rPr>
          <w:rFonts w:ascii="Book Antiqua" w:hAnsi="Book Antiqua"/>
          <w:color w:val="000000" w:themeColor="text1"/>
          <w:lang w:val="en-US"/>
        </w:rPr>
        <w:t>should be comprehensively discussed between the pat</w:t>
      </w:r>
      <w:r w:rsidR="00981282" w:rsidRPr="0037296E">
        <w:rPr>
          <w:rFonts w:ascii="Book Antiqua" w:hAnsi="Book Antiqua"/>
          <w:color w:val="000000" w:themeColor="text1"/>
          <w:lang w:val="en-US"/>
        </w:rPr>
        <w:t>ient and attending physicians</w:t>
      </w:r>
      <w:r w:rsidR="008D4D74" w:rsidRPr="0037296E">
        <w:rPr>
          <w:rFonts w:ascii="Book Antiqua" w:hAnsi="Book Antiqua"/>
          <w:color w:val="000000" w:themeColor="text1"/>
          <w:lang w:val="en-US"/>
        </w:rPr>
        <w:t xml:space="preserve"> before the therapeutic decision</w:t>
      </w:r>
      <w:r w:rsidR="000477E6" w:rsidRPr="0037296E">
        <w:rPr>
          <w:rFonts w:ascii="Book Antiqua" w:hAnsi="Book Antiqua"/>
          <w:color w:val="000000" w:themeColor="text1"/>
          <w:vertAlign w:val="superscript"/>
          <w:lang w:val="en-US"/>
        </w:rPr>
        <w:t>[10</w:t>
      </w:r>
      <w:r w:rsidR="008D4D74" w:rsidRPr="0037296E">
        <w:rPr>
          <w:rFonts w:ascii="Book Antiqua" w:hAnsi="Book Antiqua"/>
          <w:color w:val="000000" w:themeColor="text1"/>
          <w:vertAlign w:val="superscript"/>
          <w:lang w:val="en-US"/>
        </w:rPr>
        <w:t>]</w:t>
      </w:r>
      <w:r w:rsidR="00181185" w:rsidRPr="0037296E">
        <w:rPr>
          <w:rFonts w:ascii="Book Antiqua" w:hAnsi="Book Antiqua"/>
          <w:color w:val="000000" w:themeColor="text1"/>
          <w:lang w:val="en-US"/>
        </w:rPr>
        <w:t>.</w:t>
      </w:r>
    </w:p>
    <w:p w14:paraId="5B881262" w14:textId="77777777" w:rsidR="002F2D3E" w:rsidRPr="0037296E" w:rsidRDefault="002F2D3E" w:rsidP="00386B15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</w:p>
    <w:p w14:paraId="035565FD" w14:textId="0F0D4672" w:rsidR="00726068" w:rsidRPr="0037296E" w:rsidRDefault="0072606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u w:val="single"/>
          <w:lang w:val="en-US"/>
        </w:rPr>
      </w:pPr>
      <w:r w:rsidRPr="0037296E">
        <w:rPr>
          <w:rFonts w:ascii="Book Antiqua" w:hAnsi="Book Antiqua"/>
          <w:b/>
          <w:color w:val="000000" w:themeColor="text1"/>
          <w:u w:val="single"/>
          <w:lang w:val="en-US"/>
        </w:rPr>
        <w:t xml:space="preserve">CASE </w:t>
      </w:r>
      <w:r w:rsidR="001963AE">
        <w:rPr>
          <w:rFonts w:ascii="Book Antiqua" w:hAnsi="Book Antiqua"/>
          <w:b/>
          <w:color w:val="000000" w:themeColor="text1"/>
          <w:u w:val="single"/>
          <w:lang w:val="en-US"/>
        </w:rPr>
        <w:t>PRESENTATION</w:t>
      </w:r>
    </w:p>
    <w:p w14:paraId="14AC4190" w14:textId="17C19B56" w:rsidR="00D7569A" w:rsidRPr="0037296E" w:rsidRDefault="008E2671" w:rsidP="00386B15">
      <w:pPr>
        <w:snapToGrid w:val="0"/>
        <w:spacing w:line="360" w:lineRule="auto"/>
        <w:jc w:val="both"/>
        <w:rPr>
          <w:rFonts w:ascii="Book Antiqua" w:hAnsi="Book Antiqua"/>
          <w:b/>
          <w:i/>
          <w:iCs/>
          <w:color w:val="000000" w:themeColor="text1"/>
          <w:lang w:val="en-US" w:eastAsia="zh-CN"/>
        </w:rPr>
      </w:pPr>
      <w:r w:rsidRPr="0037296E">
        <w:rPr>
          <w:rFonts w:ascii="Book Antiqua" w:hAnsi="Book Antiqua"/>
          <w:b/>
          <w:i/>
          <w:iCs/>
          <w:color w:val="000000" w:themeColor="text1"/>
          <w:lang w:val="en-US"/>
        </w:rPr>
        <w:t xml:space="preserve">Case </w:t>
      </w:r>
      <w:r w:rsidR="00504480" w:rsidRPr="0037296E">
        <w:rPr>
          <w:rFonts w:ascii="Book Antiqua" w:hAnsi="Book Antiqua"/>
          <w:b/>
          <w:i/>
          <w:iCs/>
          <w:color w:val="000000" w:themeColor="text1"/>
          <w:lang w:val="en-US"/>
        </w:rPr>
        <w:t>1</w:t>
      </w:r>
    </w:p>
    <w:p w14:paraId="33589E6A" w14:textId="2680074C" w:rsidR="00C94A70" w:rsidRPr="0037296E" w:rsidRDefault="00726068" w:rsidP="00386B15">
      <w:pPr>
        <w:snapToGrid w:val="0"/>
        <w:spacing w:line="360" w:lineRule="auto"/>
        <w:jc w:val="both"/>
        <w:rPr>
          <w:rFonts w:ascii="Book Antiqua" w:hAnsi="Book Antiqua"/>
          <w:b/>
          <w:iCs/>
          <w:color w:val="000000" w:themeColor="text1"/>
          <w:lang w:val="en-US" w:eastAsia="zh-CN"/>
        </w:rPr>
      </w:pPr>
      <w:r w:rsidRPr="0037296E">
        <w:rPr>
          <w:rFonts w:ascii="Book Antiqua" w:hAnsi="Book Antiqua"/>
          <w:b/>
          <w:iCs/>
          <w:color w:val="000000" w:themeColor="text1"/>
          <w:lang w:val="en-US"/>
        </w:rPr>
        <w:t>Chief complaints</w:t>
      </w:r>
      <w:r w:rsidR="00504480" w:rsidRPr="0037296E">
        <w:rPr>
          <w:rFonts w:ascii="Book Antiqua" w:hAnsi="Book Antiqua"/>
          <w:b/>
          <w:iCs/>
          <w:color w:val="000000" w:themeColor="text1"/>
          <w:lang w:val="en-US" w:eastAsia="zh-CN"/>
        </w:rPr>
        <w:t>:</w:t>
      </w:r>
      <w:r w:rsidR="00504480" w:rsidRPr="0037296E">
        <w:rPr>
          <w:rFonts w:ascii="Book Antiqua" w:hAnsi="Book Antiqua" w:hint="eastAsia"/>
          <w:b/>
          <w:iCs/>
          <w:color w:val="000000" w:themeColor="text1"/>
          <w:lang w:val="en-US" w:eastAsia="zh-CN"/>
        </w:rPr>
        <w:t xml:space="preserve"> </w:t>
      </w:r>
      <w:r w:rsidR="00C94A70" w:rsidRPr="0037296E">
        <w:rPr>
          <w:rFonts w:ascii="Book Antiqua" w:hAnsi="Book Antiqua"/>
          <w:color w:val="000000" w:themeColor="text1"/>
          <w:lang w:val="en-US"/>
        </w:rPr>
        <w:t xml:space="preserve">A 62-year-old </w:t>
      </w:r>
      <w:r w:rsidR="00DF2327" w:rsidRPr="0037296E">
        <w:rPr>
          <w:rFonts w:ascii="Book Antiqua" w:hAnsi="Book Antiqua"/>
          <w:color w:val="000000" w:themeColor="text1"/>
          <w:lang w:val="en-US"/>
        </w:rPr>
        <w:t xml:space="preserve">German </w:t>
      </w:r>
      <w:r w:rsidR="00C94A70" w:rsidRPr="0037296E">
        <w:rPr>
          <w:rFonts w:ascii="Book Antiqua" w:hAnsi="Book Antiqua"/>
          <w:color w:val="000000" w:themeColor="text1"/>
          <w:lang w:val="en-US"/>
        </w:rPr>
        <w:t>male</w:t>
      </w:r>
      <w:r w:rsidRPr="0037296E">
        <w:rPr>
          <w:rFonts w:ascii="Book Antiqua" w:hAnsi="Book Antiqua"/>
          <w:color w:val="000000" w:themeColor="text1"/>
          <w:lang w:val="en-US"/>
        </w:rPr>
        <w:t xml:space="preserve"> presented with a </w:t>
      </w:r>
      <w:r w:rsidR="00982BFB" w:rsidRPr="0037296E">
        <w:rPr>
          <w:rFonts w:ascii="Book Antiqua" w:hAnsi="Book Antiqua"/>
          <w:color w:val="000000" w:themeColor="text1"/>
          <w:lang w:val="en-US"/>
        </w:rPr>
        <w:t xml:space="preserve">relapsed </w:t>
      </w:r>
      <w:r w:rsidR="00C94A70" w:rsidRPr="0037296E">
        <w:rPr>
          <w:rFonts w:ascii="Book Antiqua" w:hAnsi="Book Antiqua"/>
          <w:color w:val="000000" w:themeColor="text1"/>
          <w:lang w:val="en-US"/>
        </w:rPr>
        <w:t>tumor in the nasa</w:t>
      </w:r>
      <w:r w:rsidR="007B7160" w:rsidRPr="0037296E">
        <w:rPr>
          <w:rFonts w:ascii="Book Antiqua" w:hAnsi="Book Antiqua"/>
          <w:color w:val="000000" w:themeColor="text1"/>
          <w:lang w:val="en-US"/>
        </w:rPr>
        <w:t xml:space="preserve">l septum, extending to </w:t>
      </w:r>
      <w:r w:rsidR="0098402A" w:rsidRPr="0037296E">
        <w:rPr>
          <w:rFonts w:ascii="Book Antiqua" w:hAnsi="Book Antiqua"/>
          <w:color w:val="000000" w:themeColor="text1"/>
          <w:lang w:val="en-US"/>
        </w:rPr>
        <w:t>dual</w:t>
      </w:r>
      <w:r w:rsidR="007B7160" w:rsidRPr="0037296E">
        <w:rPr>
          <w:rFonts w:ascii="Book Antiqua" w:hAnsi="Book Antiqua"/>
          <w:color w:val="000000" w:themeColor="text1"/>
          <w:lang w:val="en-US"/>
        </w:rPr>
        <w:t>-sided</w:t>
      </w:r>
      <w:r w:rsidR="00C94A70" w:rsidRPr="0037296E">
        <w:rPr>
          <w:rFonts w:ascii="Book Antiqua" w:hAnsi="Book Antiqua"/>
          <w:color w:val="000000" w:themeColor="text1"/>
          <w:lang w:val="en-US"/>
        </w:rPr>
        <w:t xml:space="preserve"> ethmoid</w:t>
      </w:r>
      <w:r w:rsidR="007B7160" w:rsidRPr="0037296E">
        <w:rPr>
          <w:rFonts w:ascii="Book Antiqua" w:hAnsi="Book Antiqua"/>
          <w:color w:val="000000" w:themeColor="text1"/>
          <w:lang w:val="en-US"/>
        </w:rPr>
        <w:t>al</w:t>
      </w:r>
      <w:r w:rsidR="00C94A70" w:rsidRPr="0037296E">
        <w:rPr>
          <w:rFonts w:ascii="Book Antiqua" w:hAnsi="Book Antiqua"/>
          <w:color w:val="000000" w:themeColor="text1"/>
          <w:lang w:val="en-US"/>
        </w:rPr>
        <w:t xml:space="preserve"> sinuses and </w:t>
      </w:r>
      <w:r w:rsidR="00303BFD" w:rsidRPr="0037296E">
        <w:rPr>
          <w:rFonts w:ascii="Book Antiqua" w:hAnsi="Book Antiqua"/>
          <w:color w:val="000000" w:themeColor="text1"/>
          <w:lang w:val="en-US"/>
        </w:rPr>
        <w:t xml:space="preserve">abutting </w:t>
      </w:r>
      <w:r w:rsidR="00450AAA" w:rsidRPr="0037296E">
        <w:rPr>
          <w:rFonts w:ascii="Book Antiqua" w:hAnsi="Book Antiqua"/>
          <w:color w:val="000000" w:themeColor="text1"/>
          <w:lang w:val="en-US"/>
        </w:rPr>
        <w:t xml:space="preserve">frontal </w:t>
      </w:r>
      <w:r w:rsidR="00C94A70" w:rsidRPr="0037296E">
        <w:rPr>
          <w:rFonts w:ascii="Book Antiqua" w:hAnsi="Book Antiqua"/>
          <w:color w:val="000000" w:themeColor="text1"/>
          <w:lang w:val="en-US"/>
        </w:rPr>
        <w:t xml:space="preserve">skull base, as well as a suspicious lymph node metastasis in the left parotid gland, in an interval of 7 </w:t>
      </w:r>
      <w:proofErr w:type="spellStart"/>
      <w:r w:rsidR="00C94A70" w:rsidRPr="0037296E">
        <w:rPr>
          <w:rFonts w:ascii="Book Antiqua" w:hAnsi="Book Antiqua"/>
          <w:color w:val="000000" w:themeColor="text1"/>
          <w:lang w:val="en-US"/>
        </w:rPr>
        <w:t>mo</w:t>
      </w:r>
      <w:proofErr w:type="spellEnd"/>
      <w:r w:rsidR="00C94A70" w:rsidRPr="0037296E">
        <w:rPr>
          <w:rFonts w:ascii="Book Antiqua" w:hAnsi="Book Antiqua"/>
          <w:color w:val="000000" w:themeColor="text1"/>
          <w:lang w:val="en-US"/>
        </w:rPr>
        <w:t xml:space="preserve"> after the primary surgery </w:t>
      </w:r>
      <w:r w:rsidR="0098402A" w:rsidRPr="0037296E">
        <w:rPr>
          <w:rFonts w:ascii="Book Antiqua" w:hAnsi="Book Antiqua"/>
          <w:color w:val="000000" w:themeColor="text1"/>
          <w:lang w:val="en-US"/>
        </w:rPr>
        <w:t>to address</w:t>
      </w:r>
      <w:r w:rsidR="00E15F67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932E08" w:rsidRPr="0037296E">
        <w:rPr>
          <w:rFonts w:ascii="Book Antiqua" w:hAnsi="Book Antiqua"/>
          <w:color w:val="000000" w:themeColor="text1"/>
          <w:lang w:val="en-US"/>
        </w:rPr>
        <w:t xml:space="preserve">a </w:t>
      </w:r>
      <w:r w:rsidR="00CD6550" w:rsidRPr="0037296E">
        <w:rPr>
          <w:rFonts w:ascii="Book Antiqua" w:hAnsi="Book Antiqua"/>
          <w:color w:val="000000" w:themeColor="text1"/>
          <w:lang w:val="en-US"/>
        </w:rPr>
        <w:t>nasal SCC</w:t>
      </w:r>
      <w:r w:rsidR="00E15F67" w:rsidRPr="0037296E">
        <w:rPr>
          <w:rFonts w:ascii="Book Antiqua" w:hAnsi="Book Antiqua"/>
          <w:color w:val="000000" w:themeColor="text1"/>
          <w:lang w:val="en-US"/>
        </w:rPr>
        <w:t>.</w:t>
      </w:r>
    </w:p>
    <w:p w14:paraId="65CAEE4C" w14:textId="77777777" w:rsidR="00726068" w:rsidRPr="0037296E" w:rsidRDefault="00726068" w:rsidP="00386B15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</w:p>
    <w:p w14:paraId="6677BD9D" w14:textId="63D98B8F" w:rsidR="00726068" w:rsidRPr="0037296E" w:rsidRDefault="00726068" w:rsidP="00386B15">
      <w:pPr>
        <w:snapToGrid w:val="0"/>
        <w:spacing w:line="360" w:lineRule="auto"/>
        <w:jc w:val="both"/>
        <w:rPr>
          <w:rFonts w:ascii="Book Antiqua" w:hAnsi="Book Antiqua"/>
          <w:b/>
          <w:iCs/>
          <w:color w:val="000000" w:themeColor="text1"/>
          <w:lang w:val="en-US"/>
        </w:rPr>
      </w:pPr>
      <w:r w:rsidRPr="0037296E">
        <w:rPr>
          <w:rFonts w:ascii="Book Antiqua" w:hAnsi="Book Antiqua"/>
          <w:b/>
          <w:iCs/>
          <w:color w:val="000000" w:themeColor="text1"/>
          <w:lang w:val="en-US"/>
        </w:rPr>
        <w:t xml:space="preserve">History </w:t>
      </w:r>
      <w:r w:rsidR="008E2671" w:rsidRPr="0037296E">
        <w:rPr>
          <w:rFonts w:ascii="Book Antiqua" w:hAnsi="Book Antiqua"/>
          <w:b/>
          <w:iCs/>
          <w:color w:val="000000" w:themeColor="text1"/>
          <w:lang w:val="en-US"/>
        </w:rPr>
        <w:t>of present illness</w:t>
      </w:r>
      <w:r w:rsidR="00504480" w:rsidRPr="0037296E">
        <w:rPr>
          <w:rFonts w:ascii="Book Antiqua" w:hAnsi="Book Antiqua"/>
          <w:b/>
          <w:iCs/>
          <w:color w:val="000000" w:themeColor="text1"/>
          <w:lang w:val="en-US"/>
        </w:rPr>
        <w:t>:</w:t>
      </w:r>
      <w:r w:rsidR="00504480" w:rsidRPr="0037296E">
        <w:rPr>
          <w:rFonts w:ascii="Book Antiqua" w:hAnsi="Book Antiqua" w:hint="eastAsia"/>
          <w:b/>
          <w:iCs/>
          <w:color w:val="000000" w:themeColor="text1"/>
          <w:lang w:val="en-US"/>
        </w:rPr>
        <w:t xml:space="preserve"> </w:t>
      </w:r>
      <w:r w:rsidR="000D01CD" w:rsidRPr="0037296E">
        <w:rPr>
          <w:rFonts w:ascii="Book Antiqua" w:hAnsi="Book Antiqua"/>
          <w:color w:val="000000" w:themeColor="text1"/>
          <w:lang w:val="en-US"/>
        </w:rPr>
        <w:t>The tumor recurrence was confirmed by a sampling excision of nasal</w:t>
      </w:r>
      <w:r w:rsidR="00030684" w:rsidRPr="0037296E">
        <w:rPr>
          <w:rFonts w:ascii="Book Antiqua" w:hAnsi="Book Antiqua"/>
          <w:color w:val="000000" w:themeColor="text1"/>
          <w:lang w:val="en-US"/>
        </w:rPr>
        <w:t xml:space="preserve"> mucosa in August 2014</w:t>
      </w:r>
      <w:r w:rsidR="0098402A" w:rsidRPr="0037296E">
        <w:rPr>
          <w:rFonts w:ascii="Book Antiqua" w:hAnsi="Book Antiqua"/>
          <w:color w:val="000000" w:themeColor="text1"/>
          <w:lang w:val="en-US"/>
        </w:rPr>
        <w:t>,</w:t>
      </w:r>
      <w:r w:rsidR="00030684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98402A" w:rsidRPr="0037296E">
        <w:rPr>
          <w:rFonts w:ascii="Book Antiqua" w:hAnsi="Book Antiqua"/>
          <w:color w:val="000000" w:themeColor="text1"/>
          <w:lang w:val="en-US"/>
        </w:rPr>
        <w:t>which showed</w:t>
      </w:r>
      <w:r w:rsidR="00030684" w:rsidRPr="0037296E">
        <w:rPr>
          <w:rFonts w:ascii="Book Antiqua" w:hAnsi="Book Antiqua"/>
          <w:color w:val="000000" w:themeColor="text1"/>
          <w:lang w:val="en-US"/>
        </w:rPr>
        <w:t xml:space="preserve"> moderately</w:t>
      </w:r>
      <w:r w:rsidR="000D01CD" w:rsidRPr="0037296E">
        <w:rPr>
          <w:rFonts w:ascii="Book Antiqua" w:hAnsi="Book Antiqua"/>
          <w:color w:val="000000" w:themeColor="text1"/>
          <w:lang w:val="en-US"/>
        </w:rPr>
        <w:t xml:space="preserve"> differentiated</w:t>
      </w:r>
      <w:r w:rsidR="00030684" w:rsidRPr="0037296E">
        <w:rPr>
          <w:rFonts w:ascii="Book Antiqua" w:hAnsi="Book Antiqua"/>
          <w:color w:val="000000" w:themeColor="text1"/>
          <w:lang w:val="en-US"/>
        </w:rPr>
        <w:t xml:space="preserve"> keratinizing</w:t>
      </w:r>
      <w:r w:rsidR="000D01CD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CD6550" w:rsidRPr="0037296E">
        <w:rPr>
          <w:rFonts w:ascii="Book Antiqua" w:hAnsi="Book Antiqua"/>
          <w:color w:val="000000" w:themeColor="text1"/>
          <w:lang w:val="en-US"/>
        </w:rPr>
        <w:t>SCC</w:t>
      </w:r>
      <w:r w:rsidR="000D01CD" w:rsidRPr="0037296E">
        <w:rPr>
          <w:rFonts w:ascii="Book Antiqua" w:hAnsi="Book Antiqua"/>
          <w:color w:val="000000" w:themeColor="text1"/>
          <w:lang w:val="en-US"/>
        </w:rPr>
        <w:t xml:space="preserve">. </w:t>
      </w:r>
      <w:r w:rsidR="002F6BF1" w:rsidRPr="0037296E">
        <w:rPr>
          <w:rFonts w:ascii="Book Antiqua" w:hAnsi="Book Antiqua"/>
          <w:color w:val="000000" w:themeColor="text1"/>
          <w:lang w:val="en-US"/>
        </w:rPr>
        <w:t>According to the assessment of otorhinolaryngology, a resection was possible in principl</w:t>
      </w:r>
      <w:r w:rsidR="0098402A" w:rsidRPr="0037296E">
        <w:rPr>
          <w:rFonts w:ascii="Book Antiqua" w:hAnsi="Book Antiqua"/>
          <w:color w:val="000000" w:themeColor="text1"/>
          <w:lang w:val="en-US"/>
        </w:rPr>
        <w:t>e but would have been</w:t>
      </w:r>
      <w:r w:rsidR="002F6BF1" w:rsidRPr="0037296E">
        <w:rPr>
          <w:rFonts w:ascii="Book Antiqua" w:hAnsi="Book Antiqua"/>
          <w:color w:val="000000" w:themeColor="text1"/>
          <w:lang w:val="en-US"/>
        </w:rPr>
        <w:t xml:space="preserve"> accompan</w:t>
      </w:r>
      <w:r w:rsidR="00934E5E" w:rsidRPr="0037296E">
        <w:rPr>
          <w:rFonts w:ascii="Book Antiqua" w:hAnsi="Book Antiqua"/>
          <w:color w:val="000000" w:themeColor="text1"/>
          <w:lang w:val="en-US"/>
        </w:rPr>
        <w:t xml:space="preserve">ied </w:t>
      </w:r>
      <w:r w:rsidR="0098402A" w:rsidRPr="0037296E">
        <w:rPr>
          <w:rFonts w:ascii="Book Antiqua" w:hAnsi="Book Antiqua"/>
          <w:color w:val="000000" w:themeColor="text1"/>
          <w:lang w:val="en-US"/>
        </w:rPr>
        <w:t xml:space="preserve">by </w:t>
      </w:r>
      <w:r w:rsidR="001206BD" w:rsidRPr="0037296E">
        <w:rPr>
          <w:rFonts w:ascii="Book Antiqua" w:hAnsi="Book Antiqua"/>
          <w:color w:val="000000" w:themeColor="text1"/>
          <w:lang w:val="en-US"/>
        </w:rPr>
        <w:t xml:space="preserve">enormous </w:t>
      </w:r>
      <w:r w:rsidR="0098402A" w:rsidRPr="0037296E">
        <w:rPr>
          <w:rFonts w:ascii="Book Antiqua" w:hAnsi="Book Antiqua"/>
          <w:color w:val="000000" w:themeColor="text1"/>
          <w:lang w:val="en-US"/>
        </w:rPr>
        <w:t xml:space="preserve">physical </w:t>
      </w:r>
      <w:r w:rsidR="002F6BF1" w:rsidRPr="0037296E">
        <w:rPr>
          <w:rFonts w:ascii="Book Antiqua" w:hAnsi="Book Antiqua"/>
          <w:color w:val="000000" w:themeColor="text1"/>
          <w:lang w:val="en-US"/>
        </w:rPr>
        <w:t>defect</w:t>
      </w:r>
      <w:r w:rsidR="001206BD" w:rsidRPr="0037296E">
        <w:rPr>
          <w:rFonts w:ascii="Book Antiqua" w:hAnsi="Book Antiqua"/>
          <w:color w:val="000000" w:themeColor="text1"/>
          <w:lang w:val="en-US"/>
        </w:rPr>
        <w:t xml:space="preserve"> and face distortion</w:t>
      </w:r>
      <w:r w:rsidR="002F6BF1" w:rsidRPr="0037296E">
        <w:rPr>
          <w:rFonts w:ascii="Book Antiqua" w:hAnsi="Book Antiqua"/>
          <w:color w:val="000000" w:themeColor="text1"/>
          <w:lang w:val="en-US"/>
        </w:rPr>
        <w:t xml:space="preserve"> due to</w:t>
      </w:r>
      <w:r w:rsidR="0098402A" w:rsidRPr="0037296E">
        <w:rPr>
          <w:rFonts w:ascii="Book Antiqua" w:hAnsi="Book Antiqua"/>
          <w:color w:val="000000" w:themeColor="text1"/>
          <w:lang w:val="en-US"/>
        </w:rPr>
        <w:t xml:space="preserve"> the</w:t>
      </w:r>
      <w:r w:rsidR="002F6BF1" w:rsidRPr="0037296E">
        <w:rPr>
          <w:rFonts w:ascii="Book Antiqua" w:hAnsi="Book Antiqua"/>
          <w:color w:val="000000" w:themeColor="text1"/>
          <w:lang w:val="en-US"/>
        </w:rPr>
        <w:t xml:space="preserve"> requisite removal of bilateral medial canthi and </w:t>
      </w:r>
      <w:r w:rsidR="008B2B87" w:rsidRPr="0037296E">
        <w:rPr>
          <w:rFonts w:ascii="Book Antiqua" w:hAnsi="Book Antiqua"/>
          <w:color w:val="000000" w:themeColor="text1"/>
          <w:lang w:val="en-US"/>
        </w:rPr>
        <w:t xml:space="preserve">glabella. </w:t>
      </w:r>
      <w:r w:rsidR="004613E5" w:rsidRPr="0037296E">
        <w:rPr>
          <w:rFonts w:ascii="Book Antiqua" w:hAnsi="Book Antiqua"/>
          <w:color w:val="000000" w:themeColor="text1"/>
          <w:lang w:val="en-US"/>
        </w:rPr>
        <w:t>The patient rej</w:t>
      </w:r>
      <w:r w:rsidR="00127F31" w:rsidRPr="0037296E">
        <w:rPr>
          <w:rFonts w:ascii="Book Antiqua" w:hAnsi="Book Antiqua"/>
          <w:color w:val="000000" w:themeColor="text1"/>
          <w:lang w:val="en-US"/>
        </w:rPr>
        <w:t xml:space="preserve">ected </w:t>
      </w:r>
      <w:r w:rsidR="0098402A" w:rsidRPr="0037296E">
        <w:rPr>
          <w:rFonts w:ascii="Book Antiqua" w:hAnsi="Book Antiqua"/>
          <w:color w:val="000000" w:themeColor="text1"/>
          <w:lang w:val="en-US"/>
        </w:rPr>
        <w:t>the</w:t>
      </w:r>
      <w:r w:rsidR="00127F31" w:rsidRPr="0037296E">
        <w:rPr>
          <w:rFonts w:ascii="Book Antiqua" w:hAnsi="Book Antiqua"/>
          <w:color w:val="000000" w:themeColor="text1"/>
          <w:lang w:val="en-US"/>
        </w:rPr>
        <w:t xml:space="preserve"> surgery and tried to gain</w:t>
      </w:r>
      <w:r w:rsidR="004613E5" w:rsidRPr="0037296E">
        <w:rPr>
          <w:rFonts w:ascii="Book Antiqua" w:hAnsi="Book Antiqua"/>
          <w:color w:val="000000" w:themeColor="text1"/>
          <w:lang w:val="en-US"/>
        </w:rPr>
        <w:t xml:space="preserve"> information about</w:t>
      </w:r>
      <w:r w:rsidR="00934E5E" w:rsidRPr="0037296E">
        <w:rPr>
          <w:rFonts w:ascii="Book Antiqua" w:hAnsi="Book Antiqua"/>
          <w:color w:val="000000" w:themeColor="text1"/>
          <w:lang w:val="en-US"/>
        </w:rPr>
        <w:t xml:space="preserve"> RT</w:t>
      </w:r>
      <w:r w:rsidR="004613E5" w:rsidRPr="0037296E">
        <w:rPr>
          <w:rFonts w:ascii="Book Antiqua" w:hAnsi="Book Antiqua"/>
          <w:color w:val="000000" w:themeColor="text1"/>
          <w:lang w:val="en-US"/>
        </w:rPr>
        <w:t xml:space="preserve">. </w:t>
      </w:r>
      <w:r w:rsidR="0098402A" w:rsidRPr="0037296E">
        <w:rPr>
          <w:rFonts w:ascii="Book Antiqua" w:hAnsi="Book Antiqua"/>
          <w:color w:val="000000" w:themeColor="text1"/>
          <w:lang w:val="en-US"/>
        </w:rPr>
        <w:t>C</w:t>
      </w:r>
      <w:r w:rsidR="00DF2327" w:rsidRPr="0037296E">
        <w:rPr>
          <w:rFonts w:ascii="Book Antiqua" w:hAnsi="Book Antiqua"/>
          <w:color w:val="000000" w:themeColor="text1"/>
          <w:lang w:val="en-US"/>
        </w:rPr>
        <w:t>onsult</w:t>
      </w:r>
      <w:r w:rsidR="0098402A" w:rsidRPr="0037296E">
        <w:rPr>
          <w:rFonts w:ascii="Book Antiqua" w:hAnsi="Book Antiqua"/>
          <w:color w:val="000000" w:themeColor="text1"/>
          <w:lang w:val="en-US"/>
        </w:rPr>
        <w:t>ation with the</w:t>
      </w:r>
      <w:r w:rsidR="00DF2327" w:rsidRPr="0037296E">
        <w:rPr>
          <w:rFonts w:ascii="Book Antiqua" w:hAnsi="Book Antiqua"/>
          <w:color w:val="000000" w:themeColor="text1"/>
          <w:lang w:val="en-US"/>
        </w:rPr>
        <w:t xml:space="preserve"> radiation oncology </w:t>
      </w:r>
      <w:r w:rsidR="0098402A" w:rsidRPr="0037296E">
        <w:rPr>
          <w:rFonts w:ascii="Book Antiqua" w:hAnsi="Book Antiqua"/>
          <w:color w:val="000000" w:themeColor="text1"/>
          <w:lang w:val="en-US"/>
        </w:rPr>
        <w:t xml:space="preserve">team </w:t>
      </w:r>
      <w:r w:rsidR="00DF2327" w:rsidRPr="0037296E">
        <w:rPr>
          <w:rFonts w:ascii="Book Antiqua" w:hAnsi="Book Antiqua"/>
          <w:color w:val="000000" w:themeColor="text1"/>
          <w:lang w:val="en-US"/>
        </w:rPr>
        <w:t xml:space="preserve">of the </w:t>
      </w:r>
      <w:r w:rsidR="007A17D6" w:rsidRPr="0037296E">
        <w:rPr>
          <w:rFonts w:ascii="Book Antiqua" w:hAnsi="Book Antiqua"/>
          <w:color w:val="000000" w:themeColor="text1"/>
          <w:lang w:val="en-US"/>
        </w:rPr>
        <w:t>university hospital close to</w:t>
      </w:r>
      <w:r w:rsidR="00DF2327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98402A" w:rsidRPr="0037296E">
        <w:rPr>
          <w:rFonts w:ascii="Book Antiqua" w:hAnsi="Book Antiqua"/>
          <w:color w:val="000000" w:themeColor="text1"/>
          <w:lang w:val="en-US"/>
        </w:rPr>
        <w:t xml:space="preserve">his </w:t>
      </w:r>
      <w:r w:rsidR="00DF2327" w:rsidRPr="0037296E">
        <w:rPr>
          <w:rFonts w:ascii="Book Antiqua" w:hAnsi="Book Antiqua"/>
          <w:color w:val="000000" w:themeColor="text1"/>
          <w:lang w:val="en-US"/>
        </w:rPr>
        <w:t xml:space="preserve">home </w:t>
      </w:r>
      <w:r w:rsidR="0098402A" w:rsidRPr="0037296E">
        <w:rPr>
          <w:rFonts w:ascii="Book Antiqua" w:hAnsi="Book Antiqua"/>
          <w:color w:val="000000" w:themeColor="text1"/>
          <w:lang w:val="en-US"/>
        </w:rPr>
        <w:t xml:space="preserve">led to </w:t>
      </w:r>
      <w:r w:rsidR="00FC02AD" w:rsidRPr="0037296E">
        <w:rPr>
          <w:rFonts w:ascii="Book Antiqua" w:hAnsi="Book Antiqua"/>
          <w:color w:val="000000" w:themeColor="text1"/>
          <w:lang w:val="en-US"/>
        </w:rPr>
        <w:t>recommend</w:t>
      </w:r>
      <w:r w:rsidR="0098402A" w:rsidRPr="0037296E">
        <w:rPr>
          <w:rFonts w:ascii="Book Antiqua" w:hAnsi="Book Antiqua"/>
          <w:color w:val="000000" w:themeColor="text1"/>
          <w:lang w:val="en-US"/>
        </w:rPr>
        <w:t>ation of</w:t>
      </w:r>
      <w:r w:rsidR="00FC02AD" w:rsidRPr="0037296E">
        <w:rPr>
          <w:rFonts w:ascii="Book Antiqua" w:hAnsi="Book Antiqua"/>
          <w:color w:val="000000" w:themeColor="text1"/>
          <w:lang w:val="en-US"/>
        </w:rPr>
        <w:t xml:space="preserve"> a</w:t>
      </w:r>
      <w:r w:rsidR="00BE73CE" w:rsidRPr="0037296E">
        <w:rPr>
          <w:rFonts w:ascii="Book Antiqua" w:hAnsi="Book Antiqua"/>
          <w:color w:val="000000" w:themeColor="text1"/>
          <w:lang w:val="en-US"/>
        </w:rPr>
        <w:t xml:space="preserve"> combined </w:t>
      </w:r>
      <w:r w:rsidR="00127F31" w:rsidRPr="0037296E">
        <w:rPr>
          <w:rFonts w:ascii="Book Antiqua" w:hAnsi="Book Antiqua"/>
          <w:color w:val="000000" w:themeColor="text1"/>
          <w:lang w:val="en-US"/>
        </w:rPr>
        <w:t xml:space="preserve">CRT </w:t>
      </w:r>
      <w:r w:rsidR="00BE73CE" w:rsidRPr="0037296E">
        <w:rPr>
          <w:rFonts w:ascii="Book Antiqua" w:hAnsi="Book Antiqua"/>
          <w:color w:val="000000" w:themeColor="text1"/>
          <w:lang w:val="en-US"/>
        </w:rPr>
        <w:t xml:space="preserve">or </w:t>
      </w:r>
      <w:bookmarkStart w:id="29" w:name="OLE_LINK1926"/>
      <w:bookmarkStart w:id="30" w:name="OLE_LINK1927"/>
      <w:r w:rsidR="0098402A" w:rsidRPr="0037296E">
        <w:rPr>
          <w:rFonts w:ascii="Book Antiqua" w:hAnsi="Book Antiqua"/>
          <w:color w:val="000000" w:themeColor="text1"/>
          <w:lang w:val="en-US"/>
        </w:rPr>
        <w:t>proton beam therapy</w:t>
      </w:r>
      <w:bookmarkEnd w:id="29"/>
      <w:bookmarkEnd w:id="30"/>
      <w:r w:rsidR="0098402A" w:rsidRPr="0037296E">
        <w:rPr>
          <w:rFonts w:ascii="Book Antiqua" w:hAnsi="Book Antiqua"/>
          <w:color w:val="000000" w:themeColor="text1"/>
          <w:lang w:val="en-US"/>
        </w:rPr>
        <w:t xml:space="preserve"> (</w:t>
      </w:r>
      <w:r w:rsidR="00BE73CE" w:rsidRPr="0037296E">
        <w:rPr>
          <w:rFonts w:ascii="Book Antiqua" w:hAnsi="Book Antiqua"/>
          <w:color w:val="000000" w:themeColor="text1"/>
          <w:lang w:val="en-US"/>
        </w:rPr>
        <w:t>PBT</w:t>
      </w:r>
      <w:r w:rsidR="0098402A" w:rsidRPr="0037296E">
        <w:rPr>
          <w:rFonts w:ascii="Book Antiqua" w:hAnsi="Book Antiqua"/>
          <w:color w:val="000000" w:themeColor="text1"/>
          <w:lang w:val="en-US"/>
        </w:rPr>
        <w:t>)</w:t>
      </w:r>
      <w:r w:rsidR="00FC02AD" w:rsidRPr="0037296E">
        <w:rPr>
          <w:rFonts w:ascii="Book Antiqua" w:hAnsi="Book Antiqua"/>
          <w:color w:val="000000" w:themeColor="text1"/>
          <w:lang w:val="en-US"/>
        </w:rPr>
        <w:t>.</w:t>
      </w:r>
      <w:r w:rsidR="0098402A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Pr="0037296E">
        <w:rPr>
          <w:rFonts w:ascii="Book Antiqua" w:hAnsi="Book Antiqua"/>
          <w:color w:val="000000" w:themeColor="text1"/>
          <w:lang w:val="en-US"/>
        </w:rPr>
        <w:t xml:space="preserve">The patient </w:t>
      </w:r>
      <w:r w:rsidR="00E64D01" w:rsidRPr="0037296E">
        <w:rPr>
          <w:rFonts w:ascii="Book Antiqua" w:hAnsi="Book Antiqua"/>
          <w:color w:val="000000" w:themeColor="text1"/>
          <w:lang w:val="en-US"/>
        </w:rPr>
        <w:t xml:space="preserve">preferred the latter, after </w:t>
      </w:r>
      <w:r w:rsidR="0098402A" w:rsidRPr="0037296E">
        <w:rPr>
          <w:rFonts w:ascii="Book Antiqua" w:hAnsi="Book Antiqua"/>
          <w:color w:val="000000" w:themeColor="text1"/>
          <w:lang w:val="en-US"/>
        </w:rPr>
        <w:t xml:space="preserve">he became educated </w:t>
      </w:r>
      <w:r w:rsidR="00E64D01" w:rsidRPr="0037296E">
        <w:rPr>
          <w:rFonts w:ascii="Book Antiqua" w:hAnsi="Book Antiqua"/>
          <w:color w:val="000000" w:themeColor="text1"/>
          <w:lang w:val="en-US"/>
        </w:rPr>
        <w:t xml:space="preserve">about </w:t>
      </w:r>
      <w:r w:rsidR="0098402A" w:rsidRPr="0037296E">
        <w:rPr>
          <w:rFonts w:ascii="Book Antiqua" w:hAnsi="Book Antiqua"/>
          <w:color w:val="000000" w:themeColor="text1"/>
          <w:lang w:val="en-US"/>
        </w:rPr>
        <w:t xml:space="preserve">the </w:t>
      </w:r>
      <w:r w:rsidR="00E64D01" w:rsidRPr="0037296E">
        <w:rPr>
          <w:rFonts w:ascii="Book Antiqua" w:hAnsi="Book Antiqua"/>
          <w:color w:val="000000" w:themeColor="text1"/>
          <w:lang w:val="en-US"/>
        </w:rPr>
        <w:t xml:space="preserve">more vehement </w:t>
      </w:r>
      <w:r w:rsidR="00D77B80" w:rsidRPr="0037296E">
        <w:rPr>
          <w:rFonts w:ascii="Book Antiqua" w:hAnsi="Book Antiqua"/>
          <w:color w:val="000000" w:themeColor="text1"/>
          <w:lang w:val="en-US"/>
        </w:rPr>
        <w:t xml:space="preserve">toxicities </w:t>
      </w:r>
      <w:r w:rsidR="00E64D01" w:rsidRPr="0037296E">
        <w:rPr>
          <w:rFonts w:ascii="Book Antiqua" w:hAnsi="Book Antiqua"/>
          <w:color w:val="000000" w:themeColor="text1"/>
          <w:lang w:val="en-US"/>
        </w:rPr>
        <w:t xml:space="preserve">of conventional </w:t>
      </w:r>
      <w:r w:rsidR="006B0554" w:rsidRPr="0037296E">
        <w:rPr>
          <w:rFonts w:ascii="Book Antiqua" w:hAnsi="Book Antiqua"/>
          <w:color w:val="000000" w:themeColor="text1"/>
          <w:lang w:val="en-US"/>
        </w:rPr>
        <w:t xml:space="preserve">RT </w:t>
      </w:r>
      <w:r w:rsidR="00E64D01" w:rsidRPr="0037296E">
        <w:rPr>
          <w:rFonts w:ascii="Book Antiqua" w:hAnsi="Book Antiqua"/>
          <w:color w:val="000000" w:themeColor="text1"/>
          <w:lang w:val="en-US"/>
        </w:rPr>
        <w:t>with photons, such as necessity of artificial nutri</w:t>
      </w:r>
      <w:r w:rsidR="00D77B80" w:rsidRPr="0037296E">
        <w:rPr>
          <w:rFonts w:ascii="Book Antiqua" w:hAnsi="Book Antiqua"/>
          <w:color w:val="000000" w:themeColor="text1"/>
          <w:lang w:val="en-US"/>
        </w:rPr>
        <w:t>tion owing</w:t>
      </w:r>
      <w:r w:rsidR="00E64D01" w:rsidRPr="0037296E">
        <w:rPr>
          <w:rFonts w:ascii="Book Antiqua" w:hAnsi="Book Antiqua"/>
          <w:color w:val="000000" w:themeColor="text1"/>
          <w:lang w:val="en-US"/>
        </w:rPr>
        <w:t xml:space="preserve"> to pharyngitis, </w:t>
      </w:r>
      <w:r w:rsidR="00640B7E" w:rsidRPr="0037296E">
        <w:rPr>
          <w:rFonts w:ascii="Book Antiqua" w:hAnsi="Book Antiqua"/>
          <w:color w:val="000000" w:themeColor="text1"/>
          <w:lang w:val="en-US"/>
        </w:rPr>
        <w:t xml:space="preserve">malfunction of sense of smell and taste, </w:t>
      </w:r>
      <w:r w:rsidR="000516C1" w:rsidRPr="0037296E">
        <w:rPr>
          <w:rFonts w:ascii="Book Antiqua" w:hAnsi="Book Antiqua"/>
          <w:color w:val="000000" w:themeColor="text1"/>
          <w:lang w:val="en-US"/>
        </w:rPr>
        <w:t>deafness of left ear</w:t>
      </w:r>
      <w:r w:rsidR="0098402A" w:rsidRPr="0037296E">
        <w:rPr>
          <w:rFonts w:ascii="Book Antiqua" w:hAnsi="Book Antiqua"/>
          <w:color w:val="000000" w:themeColor="text1"/>
          <w:lang w:val="en-US"/>
        </w:rPr>
        <w:t>,</w:t>
      </w:r>
      <w:r w:rsidR="000516C1" w:rsidRPr="0037296E">
        <w:rPr>
          <w:rFonts w:ascii="Book Antiqua" w:hAnsi="Book Antiqua"/>
          <w:color w:val="000000" w:themeColor="text1"/>
          <w:lang w:val="en-US"/>
        </w:rPr>
        <w:t xml:space="preserve"> and </w:t>
      </w:r>
      <w:r w:rsidR="00E64D01" w:rsidRPr="0037296E">
        <w:rPr>
          <w:rFonts w:ascii="Book Antiqua" w:hAnsi="Book Antiqua"/>
          <w:color w:val="000000" w:themeColor="text1"/>
          <w:lang w:val="en-US"/>
        </w:rPr>
        <w:t>blindness</w:t>
      </w:r>
      <w:r w:rsidR="00644142" w:rsidRPr="0037296E">
        <w:rPr>
          <w:rFonts w:ascii="Book Antiqua" w:hAnsi="Book Antiqua"/>
          <w:color w:val="000000" w:themeColor="text1"/>
          <w:lang w:val="en-US"/>
        </w:rPr>
        <w:t xml:space="preserve"> in 2-5 y</w:t>
      </w:r>
      <w:r w:rsidR="00F1039D" w:rsidRPr="0037296E">
        <w:rPr>
          <w:rFonts w:ascii="Book Antiqua" w:hAnsi="Book Antiqua"/>
          <w:color w:val="000000" w:themeColor="text1"/>
          <w:lang w:val="en-US"/>
        </w:rPr>
        <w:t>ears</w:t>
      </w:r>
      <w:r w:rsidR="000516C1" w:rsidRPr="0037296E">
        <w:rPr>
          <w:rFonts w:ascii="Book Antiqua" w:hAnsi="Book Antiqua"/>
          <w:color w:val="000000" w:themeColor="text1"/>
          <w:lang w:val="en-US"/>
        </w:rPr>
        <w:t>.</w:t>
      </w:r>
      <w:r w:rsidR="00E64D01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0516C1" w:rsidRPr="0037296E">
        <w:rPr>
          <w:rFonts w:ascii="Book Antiqua" w:hAnsi="Book Antiqua"/>
          <w:color w:val="000000" w:themeColor="text1"/>
          <w:lang w:val="en-US"/>
        </w:rPr>
        <w:t xml:space="preserve">Consequently, he </w:t>
      </w:r>
      <w:r w:rsidR="009B443B" w:rsidRPr="0037296E">
        <w:rPr>
          <w:rFonts w:ascii="Book Antiqua" w:hAnsi="Book Antiqua"/>
          <w:color w:val="000000" w:themeColor="text1"/>
          <w:lang w:val="en-US"/>
        </w:rPr>
        <w:t xml:space="preserve">contacted </w:t>
      </w:r>
      <w:r w:rsidR="00F72282" w:rsidRPr="0037296E">
        <w:rPr>
          <w:rFonts w:ascii="Book Antiqua" w:hAnsi="Book Antiqua"/>
          <w:color w:val="000000" w:themeColor="text1"/>
          <w:lang w:val="en-US"/>
        </w:rPr>
        <w:t>three</w:t>
      </w:r>
      <w:r w:rsidR="00F15615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1206BD" w:rsidRPr="0037296E">
        <w:rPr>
          <w:rFonts w:ascii="Book Antiqua" w:hAnsi="Book Antiqua"/>
          <w:color w:val="000000" w:themeColor="text1"/>
          <w:lang w:val="en-US"/>
        </w:rPr>
        <w:t>particle therapy institutes in Germany</w:t>
      </w:r>
      <w:r w:rsidR="007A17D6" w:rsidRPr="0037296E">
        <w:rPr>
          <w:rFonts w:ascii="Book Antiqua" w:hAnsi="Book Antiqua"/>
          <w:color w:val="000000" w:themeColor="text1"/>
          <w:lang w:val="en-US"/>
        </w:rPr>
        <w:t xml:space="preserve"> but obtained</w:t>
      </w:r>
      <w:r w:rsidR="000B0855" w:rsidRPr="0037296E">
        <w:rPr>
          <w:rFonts w:ascii="Book Antiqua" w:hAnsi="Book Antiqua"/>
          <w:color w:val="000000" w:themeColor="text1"/>
          <w:lang w:val="en-US"/>
        </w:rPr>
        <w:t xml:space="preserve"> refusal from two </w:t>
      </w:r>
      <w:r w:rsidR="0098402A" w:rsidRPr="0037296E">
        <w:rPr>
          <w:rFonts w:ascii="Book Antiqua" w:hAnsi="Book Antiqua"/>
          <w:color w:val="000000" w:themeColor="text1"/>
          <w:lang w:val="en-US"/>
        </w:rPr>
        <w:t>for</w:t>
      </w:r>
      <w:r w:rsidR="00236907" w:rsidRPr="0037296E">
        <w:rPr>
          <w:rFonts w:ascii="Book Antiqua" w:hAnsi="Book Antiqua"/>
          <w:color w:val="000000" w:themeColor="text1"/>
          <w:lang w:val="en-US"/>
        </w:rPr>
        <w:t xml:space="preserve"> the following reasons:</w:t>
      </w:r>
      <w:r w:rsidR="00E64D01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711608" w:rsidRPr="0037296E">
        <w:rPr>
          <w:rFonts w:ascii="Book Antiqua" w:hAnsi="Book Antiqua"/>
          <w:color w:val="000000" w:themeColor="text1"/>
          <w:lang w:val="en-US"/>
        </w:rPr>
        <w:t>The benefit of particle therapy for S</w:t>
      </w:r>
      <w:r w:rsidR="00FE39F7" w:rsidRPr="0037296E">
        <w:rPr>
          <w:rFonts w:ascii="Book Antiqua" w:hAnsi="Book Antiqua"/>
          <w:color w:val="000000" w:themeColor="text1"/>
          <w:lang w:val="en-US"/>
        </w:rPr>
        <w:t>NS</w:t>
      </w:r>
      <w:r w:rsidR="00711608" w:rsidRPr="0037296E">
        <w:rPr>
          <w:rFonts w:ascii="Book Antiqua" w:hAnsi="Book Antiqua"/>
          <w:color w:val="000000" w:themeColor="text1"/>
          <w:lang w:val="en-US"/>
        </w:rPr>
        <w:t xml:space="preserve">CC was not completely clarified and could not be offered out of clinical trials. Besides, </w:t>
      </w:r>
      <w:r w:rsidR="00F640BD" w:rsidRPr="0037296E">
        <w:rPr>
          <w:rFonts w:ascii="Book Antiqua" w:hAnsi="Book Antiqua"/>
          <w:color w:val="000000" w:themeColor="text1"/>
          <w:lang w:val="en-US"/>
        </w:rPr>
        <w:t xml:space="preserve">the </w:t>
      </w:r>
      <w:proofErr w:type="spellStart"/>
      <w:r w:rsidR="00F640BD" w:rsidRPr="0037296E">
        <w:rPr>
          <w:rFonts w:ascii="Book Antiqua" w:hAnsi="Book Antiqua"/>
          <w:color w:val="000000" w:themeColor="text1"/>
          <w:lang w:val="en-US"/>
        </w:rPr>
        <w:t>sinonasal</w:t>
      </w:r>
      <w:proofErr w:type="spellEnd"/>
      <w:r w:rsidR="00F640BD" w:rsidRPr="0037296E">
        <w:rPr>
          <w:rFonts w:ascii="Book Antiqua" w:hAnsi="Book Antiqua"/>
          <w:color w:val="000000" w:themeColor="text1"/>
          <w:lang w:val="en-US"/>
        </w:rPr>
        <w:t xml:space="preserve"> airspaces causing uncertainties in the treatment planning was unfavorable for the exact </w:t>
      </w:r>
      <w:r w:rsidR="007A17D6" w:rsidRPr="0037296E">
        <w:rPr>
          <w:rFonts w:ascii="Book Antiqua" w:hAnsi="Book Antiqua"/>
          <w:color w:val="000000" w:themeColor="text1"/>
          <w:lang w:val="en-US"/>
        </w:rPr>
        <w:t xml:space="preserve">calculation of </w:t>
      </w:r>
      <w:r w:rsidR="00F640BD" w:rsidRPr="0037296E">
        <w:rPr>
          <w:rFonts w:ascii="Book Antiqua" w:hAnsi="Book Antiqua"/>
          <w:color w:val="000000" w:themeColor="text1"/>
          <w:lang w:val="en-US"/>
        </w:rPr>
        <w:t xml:space="preserve">dose distribution in the target volume. Therefore, a conventional </w:t>
      </w:r>
      <w:r w:rsidR="00FE39F7" w:rsidRPr="0037296E">
        <w:rPr>
          <w:rFonts w:ascii="Book Antiqua" w:hAnsi="Book Antiqua"/>
          <w:color w:val="000000" w:themeColor="text1"/>
          <w:lang w:val="en-US"/>
        </w:rPr>
        <w:t xml:space="preserve">RT </w:t>
      </w:r>
      <w:r w:rsidR="0098402A" w:rsidRPr="0037296E">
        <w:rPr>
          <w:rFonts w:ascii="Book Antiqua" w:hAnsi="Book Antiqua"/>
          <w:i/>
          <w:iCs/>
          <w:color w:val="000000" w:themeColor="text1"/>
          <w:lang w:val="en-US"/>
        </w:rPr>
        <w:t>via</w:t>
      </w:r>
      <w:r w:rsidR="000F3985" w:rsidRPr="0037296E">
        <w:rPr>
          <w:rFonts w:ascii="Book Antiqua" w:hAnsi="Book Antiqua"/>
          <w:color w:val="000000" w:themeColor="text1"/>
          <w:lang w:val="en-US"/>
        </w:rPr>
        <w:t xml:space="preserve"> modern technique</w:t>
      </w:r>
      <w:r w:rsidR="00F640BD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504480" w:rsidRPr="0037296E">
        <w:rPr>
          <w:rFonts w:ascii="Book Antiqua" w:hAnsi="Book Antiqua"/>
          <w:color w:val="000000" w:themeColor="text1"/>
          <w:lang w:val="en-US"/>
        </w:rPr>
        <w:t>[</w:t>
      </w:r>
      <w:r w:rsidR="0098402A" w:rsidRPr="0037296E">
        <w:rPr>
          <w:rFonts w:ascii="Book Antiqua" w:hAnsi="Book Antiqua"/>
          <w:color w:val="000000" w:themeColor="text1"/>
          <w:lang w:val="en-US"/>
        </w:rPr>
        <w:t>(</w:t>
      </w:r>
      <w:r w:rsidR="00F640BD" w:rsidRPr="0037296E">
        <w:rPr>
          <w:rFonts w:ascii="Book Antiqua" w:hAnsi="Book Antiqua"/>
          <w:i/>
          <w:iCs/>
          <w:color w:val="000000" w:themeColor="text1"/>
          <w:lang w:val="en-US"/>
        </w:rPr>
        <w:t>e.g</w:t>
      </w:r>
      <w:r w:rsidR="00F640BD" w:rsidRPr="0037296E">
        <w:rPr>
          <w:rFonts w:ascii="Book Antiqua" w:hAnsi="Book Antiqua"/>
          <w:color w:val="000000" w:themeColor="text1"/>
          <w:lang w:val="en-US"/>
        </w:rPr>
        <w:t>.</w:t>
      </w:r>
      <w:r w:rsidR="00504480" w:rsidRPr="0037296E">
        <w:rPr>
          <w:rFonts w:ascii="Book Antiqua" w:hAnsi="Book Antiqua"/>
          <w:color w:val="000000" w:themeColor="text1"/>
          <w:lang w:val="en-US"/>
        </w:rPr>
        <w:t>,</w:t>
      </w:r>
      <w:r w:rsidR="00F640BD" w:rsidRPr="0037296E">
        <w:rPr>
          <w:rFonts w:ascii="Book Antiqua" w:hAnsi="Book Antiqua"/>
          <w:color w:val="000000" w:themeColor="text1"/>
          <w:lang w:val="en-US"/>
        </w:rPr>
        <w:t xml:space="preserve"> intensity-modulated </w:t>
      </w:r>
      <w:r w:rsidR="00504480" w:rsidRPr="0037296E">
        <w:rPr>
          <w:rFonts w:ascii="Book Antiqua" w:hAnsi="Book Antiqua"/>
          <w:color w:val="000000" w:themeColor="text1"/>
          <w:lang w:val="en-US"/>
        </w:rPr>
        <w:t>RT</w:t>
      </w:r>
      <w:r w:rsidR="00BB6B58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504480" w:rsidRPr="0037296E">
        <w:rPr>
          <w:rFonts w:ascii="Book Antiqua" w:hAnsi="Book Antiqua"/>
          <w:color w:val="000000" w:themeColor="text1"/>
          <w:lang w:val="en-US"/>
        </w:rPr>
        <w:t>(</w:t>
      </w:r>
      <w:bookmarkStart w:id="31" w:name="OLE_LINK1928"/>
      <w:bookmarkStart w:id="32" w:name="OLE_LINK1929"/>
      <w:r w:rsidR="00BB6B58" w:rsidRPr="0037296E">
        <w:rPr>
          <w:rFonts w:ascii="Book Antiqua" w:hAnsi="Book Antiqua"/>
          <w:color w:val="000000" w:themeColor="text1"/>
          <w:lang w:val="en-US"/>
        </w:rPr>
        <w:t>IMRT</w:t>
      </w:r>
      <w:bookmarkEnd w:id="31"/>
      <w:bookmarkEnd w:id="32"/>
      <w:r w:rsidR="0098402A" w:rsidRPr="0037296E">
        <w:rPr>
          <w:rFonts w:ascii="Book Antiqua" w:hAnsi="Book Antiqua"/>
          <w:color w:val="000000" w:themeColor="text1"/>
          <w:lang w:val="en-US"/>
        </w:rPr>
        <w:t>)</w:t>
      </w:r>
      <w:r w:rsidR="00504480" w:rsidRPr="0037296E">
        <w:rPr>
          <w:rFonts w:ascii="Book Antiqua" w:hAnsi="Book Antiqua"/>
          <w:color w:val="000000" w:themeColor="text1"/>
          <w:lang w:val="en-US"/>
        </w:rPr>
        <w:t>)</w:t>
      </w:r>
      <w:r w:rsidR="00F640BD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6972AD" w:rsidRPr="0037296E">
        <w:rPr>
          <w:rFonts w:ascii="Book Antiqua" w:hAnsi="Book Antiqua"/>
          <w:color w:val="000000" w:themeColor="text1"/>
          <w:lang w:val="en-US"/>
        </w:rPr>
        <w:t>with concomitant platin</w:t>
      </w:r>
      <w:r w:rsidR="00B9151C" w:rsidRPr="0037296E">
        <w:rPr>
          <w:rFonts w:ascii="Book Antiqua" w:hAnsi="Book Antiqua"/>
          <w:color w:val="000000" w:themeColor="text1"/>
          <w:lang w:val="en-US"/>
        </w:rPr>
        <w:t>um</w:t>
      </w:r>
      <w:r w:rsidR="006972AD" w:rsidRPr="0037296E">
        <w:rPr>
          <w:rFonts w:ascii="Book Antiqua" w:hAnsi="Book Antiqua"/>
          <w:color w:val="000000" w:themeColor="text1"/>
          <w:lang w:val="en-US"/>
        </w:rPr>
        <w:t xml:space="preserve">-based chemotherapy was recommended. </w:t>
      </w:r>
      <w:r w:rsidR="00AE64C8" w:rsidRPr="0037296E">
        <w:rPr>
          <w:rFonts w:ascii="Book Antiqua" w:hAnsi="Book Antiqua"/>
          <w:color w:val="000000" w:themeColor="text1"/>
          <w:lang w:val="en-US"/>
        </w:rPr>
        <w:t>On the contrary</w:t>
      </w:r>
      <w:r w:rsidR="00253F27" w:rsidRPr="0037296E">
        <w:rPr>
          <w:rFonts w:ascii="Book Antiqua" w:hAnsi="Book Antiqua"/>
          <w:color w:val="000000" w:themeColor="text1"/>
          <w:lang w:val="en-US"/>
        </w:rPr>
        <w:t xml:space="preserve">, </w:t>
      </w:r>
      <w:proofErr w:type="spellStart"/>
      <w:r w:rsidRPr="0037296E">
        <w:rPr>
          <w:rFonts w:ascii="Book Antiqua" w:hAnsi="Book Antiqua"/>
          <w:color w:val="000000" w:themeColor="text1"/>
          <w:lang w:val="en-US"/>
        </w:rPr>
        <w:t>Rinecker</w:t>
      </w:r>
      <w:proofErr w:type="spellEnd"/>
      <w:r w:rsidRPr="0037296E">
        <w:rPr>
          <w:rFonts w:ascii="Book Antiqua" w:hAnsi="Book Antiqua"/>
          <w:color w:val="000000" w:themeColor="text1"/>
          <w:lang w:val="en-US"/>
        </w:rPr>
        <w:t xml:space="preserve"> Proton Therapy Center</w:t>
      </w:r>
      <w:r w:rsidR="00253F27" w:rsidRPr="0037296E">
        <w:rPr>
          <w:rFonts w:ascii="Book Antiqua" w:hAnsi="Book Antiqua"/>
          <w:color w:val="000000" w:themeColor="text1"/>
          <w:lang w:val="en-US"/>
        </w:rPr>
        <w:t xml:space="preserve"> was the only </w:t>
      </w:r>
      <w:r w:rsidR="002D38D9" w:rsidRPr="0037296E">
        <w:rPr>
          <w:rFonts w:ascii="Book Antiqua" w:hAnsi="Book Antiqua"/>
          <w:color w:val="000000" w:themeColor="text1"/>
          <w:lang w:val="en-US"/>
        </w:rPr>
        <w:t>one</w:t>
      </w:r>
      <w:r w:rsidR="0098402A" w:rsidRPr="0037296E">
        <w:rPr>
          <w:rFonts w:ascii="Book Antiqua" w:hAnsi="Book Antiqua"/>
          <w:color w:val="000000" w:themeColor="text1"/>
          <w:lang w:val="en-US"/>
        </w:rPr>
        <w:t xml:space="preserve"> of the three consulted institutes</w:t>
      </w:r>
      <w:r w:rsidR="002D38D9" w:rsidRPr="0037296E">
        <w:rPr>
          <w:rFonts w:ascii="Book Antiqua" w:hAnsi="Book Antiqua"/>
          <w:color w:val="000000" w:themeColor="text1"/>
          <w:lang w:val="en-US"/>
        </w:rPr>
        <w:t xml:space="preserve"> which</w:t>
      </w:r>
      <w:r w:rsidR="00253F27" w:rsidRPr="0037296E">
        <w:rPr>
          <w:rFonts w:ascii="Book Antiqua" w:hAnsi="Book Antiqua"/>
          <w:color w:val="000000" w:themeColor="text1"/>
          <w:lang w:val="en-US"/>
        </w:rPr>
        <w:t xml:space="preserve"> accepted the patient for PBT.</w:t>
      </w:r>
    </w:p>
    <w:p w14:paraId="1AB218A3" w14:textId="77777777" w:rsidR="00726068" w:rsidRPr="0037296E" w:rsidRDefault="00726068" w:rsidP="00386B15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</w:p>
    <w:p w14:paraId="51FDDEE3" w14:textId="4C2E5F4A" w:rsidR="002B0F4E" w:rsidRPr="0037296E" w:rsidRDefault="008E2671" w:rsidP="00386B15">
      <w:pPr>
        <w:snapToGrid w:val="0"/>
        <w:spacing w:line="360" w:lineRule="auto"/>
        <w:jc w:val="both"/>
        <w:rPr>
          <w:rFonts w:ascii="Book Antiqua" w:hAnsi="Book Antiqua"/>
          <w:b/>
          <w:iCs/>
          <w:color w:val="000000" w:themeColor="text1"/>
          <w:lang w:val="en-US"/>
        </w:rPr>
      </w:pPr>
      <w:r w:rsidRPr="0037296E">
        <w:rPr>
          <w:rFonts w:ascii="Book Antiqua" w:hAnsi="Book Antiqua"/>
          <w:b/>
          <w:iCs/>
          <w:color w:val="000000" w:themeColor="text1"/>
          <w:lang w:val="en-US"/>
        </w:rPr>
        <w:t>History of past illness</w:t>
      </w:r>
      <w:r w:rsidR="00504480" w:rsidRPr="0037296E">
        <w:rPr>
          <w:rFonts w:ascii="Book Antiqua" w:hAnsi="Book Antiqua"/>
          <w:b/>
          <w:iCs/>
          <w:color w:val="000000" w:themeColor="text1"/>
          <w:lang w:val="en-US"/>
        </w:rPr>
        <w:t>:</w:t>
      </w:r>
      <w:r w:rsidR="00504480" w:rsidRPr="0037296E">
        <w:rPr>
          <w:rFonts w:ascii="Book Antiqua" w:hAnsi="Book Antiqua" w:hint="eastAsia"/>
          <w:b/>
          <w:iCs/>
          <w:color w:val="000000" w:themeColor="text1"/>
          <w:lang w:val="en-US"/>
        </w:rPr>
        <w:t xml:space="preserve"> </w:t>
      </w:r>
      <w:r w:rsidR="00702464" w:rsidRPr="0037296E">
        <w:rPr>
          <w:rFonts w:ascii="Book Antiqua" w:hAnsi="Book Antiqua"/>
          <w:color w:val="000000" w:themeColor="text1"/>
          <w:lang w:val="en-US"/>
        </w:rPr>
        <w:t>The nasal SCC</w:t>
      </w:r>
      <w:r w:rsidR="0098402A" w:rsidRPr="0037296E">
        <w:rPr>
          <w:rFonts w:ascii="Book Antiqua" w:hAnsi="Book Antiqua"/>
          <w:color w:val="000000" w:themeColor="text1"/>
          <w:lang w:val="en-US"/>
        </w:rPr>
        <w:t xml:space="preserve"> had been</w:t>
      </w:r>
      <w:r w:rsidR="00702464" w:rsidRPr="0037296E">
        <w:rPr>
          <w:rFonts w:ascii="Book Antiqua" w:hAnsi="Book Antiqua"/>
          <w:color w:val="000000" w:themeColor="text1"/>
          <w:lang w:val="en-US"/>
        </w:rPr>
        <w:t xml:space="preserve"> initially noted </w:t>
      </w:r>
      <w:r w:rsidR="0098402A" w:rsidRPr="0037296E">
        <w:rPr>
          <w:rFonts w:ascii="Book Antiqua" w:hAnsi="Book Antiqua"/>
          <w:color w:val="000000" w:themeColor="text1"/>
          <w:lang w:val="en-US"/>
        </w:rPr>
        <w:t xml:space="preserve">in October 2013 </w:t>
      </w:r>
      <w:r w:rsidR="00702464" w:rsidRPr="0037296E">
        <w:rPr>
          <w:rFonts w:ascii="Book Antiqua" w:hAnsi="Book Antiqua"/>
          <w:color w:val="000000" w:themeColor="text1"/>
          <w:lang w:val="en-US"/>
        </w:rPr>
        <w:t xml:space="preserve">by recurrent epistaxis with swelling and enlargement of the nose and foreign body feeling. </w:t>
      </w:r>
      <w:r w:rsidR="0098402A" w:rsidRPr="0037296E">
        <w:rPr>
          <w:rFonts w:ascii="Book Antiqua" w:hAnsi="Book Antiqua"/>
          <w:color w:val="000000" w:themeColor="text1"/>
          <w:lang w:val="en-US"/>
        </w:rPr>
        <w:t>E</w:t>
      </w:r>
      <w:r w:rsidR="00AC007C" w:rsidRPr="0037296E">
        <w:rPr>
          <w:rFonts w:ascii="Book Antiqua" w:hAnsi="Book Antiqua"/>
          <w:color w:val="000000" w:themeColor="text1"/>
          <w:lang w:val="en-US"/>
        </w:rPr>
        <w:t>ndoscopy demonstrated a</w:t>
      </w:r>
      <w:r w:rsidR="009778B7" w:rsidRPr="0037296E">
        <w:rPr>
          <w:rFonts w:ascii="Book Antiqua" w:hAnsi="Book Antiqua"/>
          <w:color w:val="000000" w:themeColor="text1"/>
          <w:lang w:val="en-US"/>
        </w:rPr>
        <w:t>n</w:t>
      </w:r>
      <w:r w:rsidR="00AC007C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9778B7" w:rsidRPr="0037296E">
        <w:rPr>
          <w:rFonts w:ascii="Book Antiqua" w:hAnsi="Book Antiqua"/>
          <w:color w:val="000000" w:themeColor="text1"/>
          <w:lang w:val="en-US"/>
        </w:rPr>
        <w:t>exophytic lesion in</w:t>
      </w:r>
      <w:r w:rsidR="00485A3C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98402A" w:rsidRPr="0037296E">
        <w:rPr>
          <w:rFonts w:ascii="Book Antiqua" w:hAnsi="Book Antiqua"/>
          <w:color w:val="000000" w:themeColor="text1"/>
          <w:lang w:val="en-US"/>
        </w:rPr>
        <w:t xml:space="preserve">the </w:t>
      </w:r>
      <w:r w:rsidR="00485A3C" w:rsidRPr="0037296E">
        <w:rPr>
          <w:rFonts w:ascii="Book Antiqua" w:hAnsi="Book Antiqua"/>
          <w:color w:val="000000" w:themeColor="text1"/>
          <w:lang w:val="en-US"/>
        </w:rPr>
        <w:t xml:space="preserve">nasal septum, reaching to </w:t>
      </w:r>
      <w:r w:rsidR="0098402A" w:rsidRPr="0037296E">
        <w:rPr>
          <w:rFonts w:ascii="Book Antiqua" w:hAnsi="Book Antiqua"/>
          <w:color w:val="000000" w:themeColor="text1"/>
          <w:lang w:val="en-US"/>
        </w:rPr>
        <w:t xml:space="preserve">the </w:t>
      </w:r>
      <w:r w:rsidR="00AF0E7A" w:rsidRPr="0037296E">
        <w:rPr>
          <w:rFonts w:ascii="Book Antiqua" w:hAnsi="Book Antiqua"/>
          <w:color w:val="000000" w:themeColor="text1"/>
          <w:lang w:val="en-US"/>
        </w:rPr>
        <w:t xml:space="preserve">nasal floor. </w:t>
      </w:r>
      <w:r w:rsidR="0098402A" w:rsidRPr="0037296E">
        <w:rPr>
          <w:rFonts w:ascii="Book Antiqua" w:hAnsi="Book Antiqua"/>
          <w:color w:val="000000" w:themeColor="text1"/>
          <w:lang w:val="en-US"/>
        </w:rPr>
        <w:t>I</w:t>
      </w:r>
      <w:r w:rsidR="00AF0E7A" w:rsidRPr="0037296E">
        <w:rPr>
          <w:rFonts w:ascii="Book Antiqua" w:hAnsi="Book Antiqua"/>
          <w:color w:val="000000" w:themeColor="text1"/>
          <w:lang w:val="en-US"/>
        </w:rPr>
        <w:t>maging examinations</w:t>
      </w:r>
      <w:r w:rsidR="0098402A" w:rsidRPr="0037296E">
        <w:rPr>
          <w:rFonts w:ascii="Book Antiqua" w:hAnsi="Book Antiqua"/>
          <w:color w:val="000000" w:themeColor="text1"/>
          <w:lang w:val="en-US"/>
        </w:rPr>
        <w:t>,</w:t>
      </w:r>
      <w:r w:rsidR="00AF0E7A" w:rsidRPr="0037296E">
        <w:rPr>
          <w:rFonts w:ascii="Book Antiqua" w:hAnsi="Book Antiqua"/>
          <w:color w:val="000000" w:themeColor="text1"/>
          <w:lang w:val="en-US"/>
        </w:rPr>
        <w:t xml:space="preserve"> including </w:t>
      </w:r>
      <w:bookmarkStart w:id="33" w:name="OLE_LINK1930"/>
      <w:bookmarkStart w:id="34" w:name="OLE_LINK1931"/>
      <w:r w:rsidR="00B615AB" w:rsidRPr="0037296E">
        <w:rPr>
          <w:rFonts w:ascii="Book Antiqua" w:hAnsi="Book Antiqua"/>
          <w:color w:val="000000" w:themeColor="text1"/>
          <w:lang w:val="en-US"/>
        </w:rPr>
        <w:t>computed tomography</w:t>
      </w:r>
      <w:bookmarkEnd w:id="33"/>
      <w:bookmarkEnd w:id="34"/>
      <w:r w:rsidR="00B615AB" w:rsidRPr="0037296E">
        <w:rPr>
          <w:rFonts w:ascii="Book Antiqua" w:hAnsi="Book Antiqua"/>
          <w:color w:val="000000" w:themeColor="text1"/>
          <w:lang w:val="en-US"/>
        </w:rPr>
        <w:t xml:space="preserve"> (</w:t>
      </w:r>
      <w:r w:rsidR="00AF0E7A" w:rsidRPr="0037296E">
        <w:rPr>
          <w:rFonts w:ascii="Book Antiqua" w:hAnsi="Book Antiqua"/>
          <w:color w:val="000000" w:themeColor="text1"/>
          <w:lang w:val="en-US"/>
        </w:rPr>
        <w:t>CT</w:t>
      </w:r>
      <w:r w:rsidR="00B615AB" w:rsidRPr="0037296E">
        <w:rPr>
          <w:rFonts w:ascii="Book Antiqua" w:hAnsi="Book Antiqua"/>
          <w:color w:val="000000" w:themeColor="text1"/>
          <w:lang w:val="en-US"/>
        </w:rPr>
        <w:t>)</w:t>
      </w:r>
      <w:r w:rsidR="00AF0E7A" w:rsidRPr="0037296E">
        <w:rPr>
          <w:rFonts w:ascii="Book Antiqua" w:hAnsi="Book Antiqua"/>
          <w:color w:val="000000" w:themeColor="text1"/>
          <w:lang w:val="en-US"/>
        </w:rPr>
        <w:t xml:space="preserve"> scan of </w:t>
      </w:r>
      <w:r w:rsidR="008C55BA" w:rsidRPr="0037296E">
        <w:rPr>
          <w:rFonts w:ascii="Book Antiqua" w:hAnsi="Book Antiqua"/>
          <w:color w:val="000000" w:themeColor="text1"/>
          <w:lang w:val="en-US"/>
        </w:rPr>
        <w:t>head, neck and thorax and ultrasound of neck</w:t>
      </w:r>
      <w:r w:rsidR="0098402A" w:rsidRPr="0037296E">
        <w:rPr>
          <w:rFonts w:ascii="Book Antiqua" w:hAnsi="Book Antiqua"/>
          <w:color w:val="000000" w:themeColor="text1"/>
          <w:lang w:val="en-US"/>
        </w:rPr>
        <w:t>,</w:t>
      </w:r>
      <w:r w:rsidR="009778B7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8C55BA" w:rsidRPr="0037296E">
        <w:rPr>
          <w:rFonts w:ascii="Book Antiqua" w:hAnsi="Book Antiqua"/>
          <w:color w:val="000000" w:themeColor="text1"/>
          <w:lang w:val="en-US"/>
        </w:rPr>
        <w:t>showed a tumor perforating the anterior nasal septum with infiltration of nasal bridge and destruction of nasal bone, emphasized on the left side, as well as a suspicious Warthin’s tumor in the left parotid gland.</w:t>
      </w:r>
      <w:r w:rsidR="002B0F4E" w:rsidRPr="0037296E">
        <w:rPr>
          <w:rFonts w:ascii="Book Antiqua" w:hAnsi="Book Antiqua"/>
          <w:color w:val="000000" w:themeColor="text1"/>
          <w:lang w:val="en-US"/>
        </w:rPr>
        <w:t xml:space="preserve"> In January 2014, the patient underwent a partial nasal ablation </w:t>
      </w:r>
      <w:r w:rsidR="00C359C7" w:rsidRPr="0037296E">
        <w:rPr>
          <w:rFonts w:ascii="Book Antiqua" w:hAnsi="Book Antiqua"/>
          <w:color w:val="000000" w:themeColor="text1"/>
          <w:lang w:val="en-US"/>
        </w:rPr>
        <w:t xml:space="preserve">(Figure 1A) </w:t>
      </w:r>
      <w:r w:rsidR="002B0F4E" w:rsidRPr="0037296E">
        <w:rPr>
          <w:rFonts w:ascii="Book Antiqua" w:hAnsi="Book Antiqua"/>
          <w:color w:val="000000" w:themeColor="text1"/>
          <w:lang w:val="en-US"/>
        </w:rPr>
        <w:t xml:space="preserve">and selective neck dissection </w:t>
      </w:r>
      <w:r w:rsidR="0098402A" w:rsidRPr="0037296E">
        <w:rPr>
          <w:rFonts w:ascii="Book Antiqua" w:hAnsi="Book Antiqua"/>
          <w:color w:val="000000" w:themeColor="text1"/>
          <w:lang w:val="en-US"/>
        </w:rPr>
        <w:t>(</w:t>
      </w:r>
      <w:r w:rsidR="002B0F4E" w:rsidRPr="0037296E">
        <w:rPr>
          <w:rFonts w:ascii="Book Antiqua" w:hAnsi="Book Antiqua"/>
          <w:color w:val="000000" w:themeColor="text1"/>
          <w:lang w:val="en-US"/>
        </w:rPr>
        <w:t>level I-III</w:t>
      </w:r>
      <w:r w:rsidR="0098402A" w:rsidRPr="0037296E">
        <w:rPr>
          <w:rFonts w:ascii="Book Antiqua" w:hAnsi="Book Antiqua"/>
          <w:color w:val="000000" w:themeColor="text1"/>
          <w:lang w:val="en-US"/>
        </w:rPr>
        <w:t>)</w:t>
      </w:r>
      <w:r w:rsidR="002B0F4E" w:rsidRPr="0037296E">
        <w:rPr>
          <w:rFonts w:ascii="Book Antiqua" w:hAnsi="Book Antiqua"/>
          <w:color w:val="000000" w:themeColor="text1"/>
          <w:lang w:val="en-US"/>
        </w:rPr>
        <w:t xml:space="preserve"> on both sides</w:t>
      </w:r>
      <w:r w:rsidR="0098402A" w:rsidRPr="0037296E">
        <w:rPr>
          <w:rFonts w:ascii="Book Antiqua" w:hAnsi="Book Antiqua"/>
          <w:color w:val="000000" w:themeColor="text1"/>
          <w:lang w:val="en-US"/>
        </w:rPr>
        <w:t>,</w:t>
      </w:r>
      <w:r w:rsidR="002B0F4E" w:rsidRPr="0037296E">
        <w:rPr>
          <w:rFonts w:ascii="Book Antiqua" w:hAnsi="Book Antiqua"/>
          <w:color w:val="000000" w:themeColor="text1"/>
          <w:lang w:val="en-US"/>
        </w:rPr>
        <w:t xml:space="preserve"> with postoperative tumor stage</w:t>
      </w:r>
      <w:r w:rsidR="0098402A" w:rsidRPr="0037296E">
        <w:rPr>
          <w:rFonts w:ascii="Book Antiqua" w:hAnsi="Book Antiqua"/>
          <w:color w:val="000000" w:themeColor="text1"/>
          <w:lang w:val="en-US"/>
        </w:rPr>
        <w:t xml:space="preserve"> determined to be</w:t>
      </w:r>
      <w:r w:rsidR="002B0F4E" w:rsidRPr="0037296E">
        <w:rPr>
          <w:rFonts w:ascii="Book Antiqua" w:hAnsi="Book Antiqua"/>
          <w:color w:val="000000" w:themeColor="text1"/>
          <w:lang w:val="en-US"/>
        </w:rPr>
        <w:t xml:space="preserve"> pT2 pN0 G3 R0 cM0. </w:t>
      </w:r>
    </w:p>
    <w:p w14:paraId="511460B6" w14:textId="77777777" w:rsidR="00F266FE" w:rsidRPr="0037296E" w:rsidRDefault="00F266FE" w:rsidP="00386B15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</w:p>
    <w:p w14:paraId="2C777881" w14:textId="51BDF086" w:rsidR="008E2671" w:rsidRPr="0037296E" w:rsidRDefault="008E2671" w:rsidP="00386B15">
      <w:pPr>
        <w:snapToGrid w:val="0"/>
        <w:spacing w:line="360" w:lineRule="auto"/>
        <w:jc w:val="both"/>
        <w:rPr>
          <w:rFonts w:ascii="Book Antiqua" w:hAnsi="Book Antiqua"/>
          <w:b/>
          <w:iCs/>
          <w:color w:val="000000" w:themeColor="text1"/>
          <w:lang w:val="en-US"/>
        </w:rPr>
      </w:pPr>
      <w:r w:rsidRPr="0037296E">
        <w:rPr>
          <w:rFonts w:ascii="Book Antiqua" w:hAnsi="Book Antiqua"/>
          <w:b/>
          <w:iCs/>
          <w:color w:val="000000" w:themeColor="text1"/>
          <w:lang w:val="en-US"/>
        </w:rPr>
        <w:t>Personal and family history</w:t>
      </w:r>
      <w:r w:rsidR="00504480" w:rsidRPr="0037296E">
        <w:rPr>
          <w:rFonts w:ascii="Book Antiqua" w:hAnsi="Book Antiqua"/>
          <w:b/>
          <w:iCs/>
          <w:color w:val="000000" w:themeColor="text1"/>
          <w:lang w:val="en-US"/>
        </w:rPr>
        <w:t>:</w:t>
      </w:r>
      <w:r w:rsidR="00504480" w:rsidRPr="0037296E">
        <w:rPr>
          <w:rFonts w:ascii="Book Antiqua" w:hAnsi="Book Antiqua" w:hint="eastAsia"/>
          <w:b/>
          <w:iCs/>
          <w:color w:val="000000" w:themeColor="text1"/>
          <w:lang w:val="en-US"/>
        </w:rPr>
        <w:t xml:space="preserve"> </w:t>
      </w:r>
      <w:r w:rsidR="00355A7D" w:rsidRPr="0037296E">
        <w:rPr>
          <w:rFonts w:ascii="Book Antiqua" w:hAnsi="Book Antiqua"/>
          <w:color w:val="000000" w:themeColor="text1"/>
          <w:lang w:val="en-US"/>
        </w:rPr>
        <w:t xml:space="preserve">The patient was in good general condition and </w:t>
      </w:r>
      <w:r w:rsidR="00701877" w:rsidRPr="0037296E">
        <w:rPr>
          <w:rFonts w:ascii="Book Antiqua" w:hAnsi="Book Antiqua"/>
          <w:color w:val="000000" w:themeColor="text1"/>
          <w:lang w:val="en-US"/>
        </w:rPr>
        <w:t>worked at</w:t>
      </w:r>
      <w:r w:rsidR="00355A7D" w:rsidRPr="0037296E">
        <w:rPr>
          <w:rFonts w:ascii="Book Antiqua" w:hAnsi="Book Antiqua"/>
          <w:color w:val="000000" w:themeColor="text1"/>
          <w:lang w:val="en-US"/>
        </w:rPr>
        <w:t xml:space="preserve"> his own gym. Apart from chronic nicotine abuse</w:t>
      </w:r>
      <w:r w:rsidR="00AD6731" w:rsidRPr="0037296E">
        <w:rPr>
          <w:rFonts w:ascii="Book Antiqua" w:hAnsi="Book Antiqua"/>
          <w:color w:val="000000" w:themeColor="text1"/>
          <w:lang w:val="en-US"/>
        </w:rPr>
        <w:t xml:space="preserve"> (at least 50 pack</w:t>
      </w:r>
      <w:r w:rsidR="0098402A" w:rsidRPr="0037296E">
        <w:rPr>
          <w:rFonts w:ascii="Book Antiqua" w:hAnsi="Book Antiqua"/>
          <w:color w:val="000000" w:themeColor="text1"/>
          <w:lang w:val="en-US"/>
        </w:rPr>
        <w:t>-</w:t>
      </w:r>
      <w:r w:rsidR="00AD6731" w:rsidRPr="0037296E">
        <w:rPr>
          <w:rFonts w:ascii="Book Antiqua" w:hAnsi="Book Antiqua"/>
          <w:color w:val="000000" w:themeColor="text1"/>
          <w:lang w:val="en-US"/>
        </w:rPr>
        <w:t>years)</w:t>
      </w:r>
      <w:r w:rsidR="00355A7D" w:rsidRPr="0037296E">
        <w:rPr>
          <w:rFonts w:ascii="Book Antiqua" w:hAnsi="Book Antiqua"/>
          <w:color w:val="000000" w:themeColor="text1"/>
          <w:lang w:val="en-US"/>
        </w:rPr>
        <w:t xml:space="preserve">, there was no relevant comorbidity known. </w:t>
      </w:r>
    </w:p>
    <w:p w14:paraId="4587280C" w14:textId="77777777" w:rsidR="00355A7D" w:rsidRPr="0037296E" w:rsidRDefault="00355A7D" w:rsidP="00386B15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</w:p>
    <w:p w14:paraId="4793DD8C" w14:textId="2C95FDA1" w:rsidR="00726068" w:rsidRPr="0037296E" w:rsidRDefault="00726068" w:rsidP="00386B15">
      <w:pPr>
        <w:snapToGrid w:val="0"/>
        <w:spacing w:line="360" w:lineRule="auto"/>
        <w:jc w:val="both"/>
        <w:rPr>
          <w:rFonts w:ascii="Book Antiqua" w:hAnsi="Book Antiqua"/>
          <w:b/>
          <w:iCs/>
          <w:color w:val="000000" w:themeColor="text1"/>
          <w:lang w:val="en-US"/>
        </w:rPr>
      </w:pPr>
      <w:r w:rsidRPr="0037296E">
        <w:rPr>
          <w:rFonts w:ascii="Book Antiqua" w:hAnsi="Book Antiqua"/>
          <w:b/>
          <w:iCs/>
          <w:color w:val="000000" w:themeColor="text1"/>
          <w:lang w:val="en-US"/>
        </w:rPr>
        <w:t>Physical examination</w:t>
      </w:r>
      <w:r w:rsidR="00490698" w:rsidRPr="0037296E">
        <w:rPr>
          <w:rFonts w:ascii="Book Antiqua" w:hAnsi="Book Antiqua"/>
          <w:b/>
          <w:iCs/>
          <w:color w:val="000000" w:themeColor="text1"/>
          <w:lang w:val="en-US"/>
        </w:rPr>
        <w:t xml:space="preserve"> upon admission</w:t>
      </w:r>
      <w:r w:rsidR="00504480" w:rsidRPr="0037296E">
        <w:rPr>
          <w:rFonts w:ascii="Book Antiqua" w:hAnsi="Book Antiqua"/>
          <w:b/>
          <w:iCs/>
          <w:color w:val="000000" w:themeColor="text1"/>
          <w:lang w:val="en-US"/>
        </w:rPr>
        <w:t>:</w:t>
      </w:r>
      <w:r w:rsidR="00504480" w:rsidRPr="0037296E">
        <w:rPr>
          <w:rFonts w:ascii="Book Antiqua" w:hAnsi="Book Antiqua" w:hint="eastAsia"/>
          <w:b/>
          <w:iCs/>
          <w:color w:val="000000" w:themeColor="text1"/>
          <w:lang w:val="en-US"/>
        </w:rPr>
        <w:t xml:space="preserve"> </w:t>
      </w:r>
      <w:r w:rsidR="00494E83" w:rsidRPr="0037296E">
        <w:rPr>
          <w:rFonts w:ascii="Book Antiqua" w:hAnsi="Book Antiqua"/>
          <w:color w:val="000000" w:themeColor="text1"/>
          <w:lang w:val="en-US"/>
        </w:rPr>
        <w:t>There was an obvious substance defect in the middle nasal portion</w:t>
      </w:r>
      <w:r w:rsidR="00523414" w:rsidRPr="0037296E">
        <w:rPr>
          <w:rFonts w:ascii="Book Antiqua" w:hAnsi="Book Antiqua"/>
          <w:color w:val="000000" w:themeColor="text1"/>
          <w:lang w:val="en-US"/>
        </w:rPr>
        <w:t xml:space="preserve"> with tumorous skin thickening all-round after the partial amputation (Figure</w:t>
      </w:r>
      <w:r w:rsidR="00BE72B2" w:rsidRPr="0037296E">
        <w:rPr>
          <w:rFonts w:ascii="Book Antiqua" w:hAnsi="Book Antiqua"/>
          <w:color w:val="000000" w:themeColor="text1"/>
          <w:lang w:val="en-US"/>
        </w:rPr>
        <w:t xml:space="preserve"> 1</w:t>
      </w:r>
      <w:r w:rsidR="001C0750" w:rsidRPr="0037296E">
        <w:rPr>
          <w:rFonts w:ascii="Book Antiqua" w:hAnsi="Book Antiqua"/>
          <w:color w:val="000000" w:themeColor="text1"/>
          <w:lang w:val="en-US"/>
        </w:rPr>
        <w:t>B</w:t>
      </w:r>
      <w:r w:rsidR="00523414" w:rsidRPr="0037296E">
        <w:rPr>
          <w:rFonts w:ascii="Book Antiqua" w:hAnsi="Book Antiqua"/>
          <w:color w:val="000000" w:themeColor="text1"/>
          <w:lang w:val="en-US"/>
        </w:rPr>
        <w:t xml:space="preserve">), so that the original nasal </w:t>
      </w:r>
      <w:proofErr w:type="spellStart"/>
      <w:r w:rsidR="00523414" w:rsidRPr="0037296E">
        <w:rPr>
          <w:rFonts w:ascii="Book Antiqua" w:hAnsi="Book Antiqua"/>
          <w:color w:val="000000" w:themeColor="text1"/>
          <w:lang w:val="en-US"/>
        </w:rPr>
        <w:t>epithesis</w:t>
      </w:r>
      <w:proofErr w:type="spellEnd"/>
      <w:r w:rsidR="00523414" w:rsidRPr="0037296E">
        <w:rPr>
          <w:rFonts w:ascii="Book Antiqua" w:hAnsi="Book Antiqua"/>
          <w:color w:val="000000" w:themeColor="text1"/>
          <w:lang w:val="en-US"/>
        </w:rPr>
        <w:t xml:space="preserve"> no </w:t>
      </w:r>
      <w:r w:rsidR="00AE6E7F" w:rsidRPr="0037296E">
        <w:rPr>
          <w:rFonts w:ascii="Book Antiqua" w:hAnsi="Book Antiqua"/>
          <w:color w:val="000000" w:themeColor="text1"/>
          <w:lang w:val="en-US"/>
        </w:rPr>
        <w:t xml:space="preserve">longer </w:t>
      </w:r>
      <w:r w:rsidR="00523414" w:rsidRPr="0037296E">
        <w:rPr>
          <w:rFonts w:ascii="Book Antiqua" w:hAnsi="Book Antiqua"/>
          <w:color w:val="000000" w:themeColor="text1"/>
          <w:lang w:val="en-US"/>
        </w:rPr>
        <w:t xml:space="preserve">fit </w:t>
      </w:r>
      <w:r w:rsidR="00AE6E7F" w:rsidRPr="0037296E">
        <w:rPr>
          <w:rFonts w:ascii="Book Antiqua" w:hAnsi="Book Antiqua"/>
          <w:color w:val="000000" w:themeColor="text1"/>
          <w:lang w:val="en-US"/>
        </w:rPr>
        <w:t>with</w:t>
      </w:r>
      <w:r w:rsidR="00523414" w:rsidRPr="0037296E">
        <w:rPr>
          <w:rFonts w:ascii="Book Antiqua" w:hAnsi="Book Antiqua"/>
          <w:color w:val="000000" w:themeColor="text1"/>
          <w:lang w:val="en-US"/>
        </w:rPr>
        <w:t>in.</w:t>
      </w:r>
      <w:r w:rsidR="00494E83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Pr="0037296E">
        <w:rPr>
          <w:rFonts w:ascii="Book Antiqua" w:hAnsi="Book Antiqua"/>
          <w:color w:val="000000" w:themeColor="text1"/>
          <w:lang w:val="en-US"/>
        </w:rPr>
        <w:t xml:space="preserve">The common clinical examination </w:t>
      </w:r>
      <w:r w:rsidR="00A73867" w:rsidRPr="0037296E">
        <w:rPr>
          <w:rFonts w:ascii="Book Antiqua" w:hAnsi="Book Antiqua"/>
          <w:color w:val="000000" w:themeColor="text1"/>
          <w:lang w:val="en-US"/>
        </w:rPr>
        <w:t>yielded normal</w:t>
      </w:r>
      <w:r w:rsidRPr="0037296E">
        <w:rPr>
          <w:rFonts w:ascii="Book Antiqua" w:hAnsi="Book Antiqua"/>
          <w:color w:val="000000" w:themeColor="text1"/>
          <w:lang w:val="en-US"/>
        </w:rPr>
        <w:t xml:space="preserve"> findings.</w:t>
      </w:r>
    </w:p>
    <w:p w14:paraId="0EA72EA3" w14:textId="77777777" w:rsidR="00726068" w:rsidRPr="0037296E" w:rsidRDefault="00726068" w:rsidP="00386B15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</w:p>
    <w:p w14:paraId="39AE80B5" w14:textId="514346BD" w:rsidR="00726068" w:rsidRPr="0037296E" w:rsidRDefault="00726068" w:rsidP="00504480">
      <w:pPr>
        <w:snapToGrid w:val="0"/>
        <w:spacing w:line="360" w:lineRule="auto"/>
        <w:jc w:val="both"/>
        <w:outlineLvl w:val="0"/>
        <w:rPr>
          <w:rFonts w:ascii="Book Antiqua" w:hAnsi="Book Antiqua" w:cs="Arial"/>
          <w:b/>
          <w:iCs/>
          <w:color w:val="000000" w:themeColor="text1"/>
          <w:lang w:val="en-US"/>
        </w:rPr>
      </w:pPr>
      <w:r w:rsidRPr="0037296E">
        <w:rPr>
          <w:rFonts w:ascii="Book Antiqua" w:hAnsi="Book Antiqua" w:cs="Arial"/>
          <w:b/>
          <w:iCs/>
          <w:color w:val="000000" w:themeColor="text1"/>
          <w:lang w:val="en-US"/>
        </w:rPr>
        <w:t>Laboratory examinations</w:t>
      </w:r>
      <w:r w:rsidR="00504480" w:rsidRPr="0037296E">
        <w:rPr>
          <w:rFonts w:ascii="Book Antiqua" w:hAnsi="Book Antiqua" w:cs="Arial"/>
          <w:b/>
          <w:iCs/>
          <w:color w:val="000000" w:themeColor="text1"/>
          <w:lang w:val="en-US"/>
        </w:rPr>
        <w:t>:</w:t>
      </w:r>
      <w:r w:rsidR="00504480" w:rsidRPr="0037296E">
        <w:rPr>
          <w:rFonts w:ascii="Book Antiqua" w:hAnsi="Book Antiqua" w:cs="Arial" w:hint="eastAsia"/>
          <w:b/>
          <w:iCs/>
          <w:color w:val="000000" w:themeColor="text1"/>
          <w:lang w:val="en-US"/>
        </w:rPr>
        <w:t xml:space="preserve"> </w:t>
      </w:r>
      <w:r w:rsidRPr="0037296E">
        <w:rPr>
          <w:rFonts w:ascii="Book Antiqua" w:hAnsi="Book Antiqua" w:cs="Arial"/>
          <w:color w:val="000000" w:themeColor="text1"/>
          <w:lang w:val="en-US"/>
        </w:rPr>
        <w:t>No special laboratory test was arranged.</w:t>
      </w:r>
    </w:p>
    <w:p w14:paraId="768C75EB" w14:textId="77777777" w:rsidR="00726068" w:rsidRPr="0037296E" w:rsidRDefault="00726068" w:rsidP="00386B15">
      <w:pPr>
        <w:snapToGrid w:val="0"/>
        <w:spacing w:line="360" w:lineRule="auto"/>
        <w:jc w:val="both"/>
        <w:rPr>
          <w:rFonts w:ascii="Book Antiqua" w:hAnsi="Book Antiqua" w:cs="Arial"/>
          <w:color w:val="000000" w:themeColor="text1"/>
          <w:lang w:val="en-US" w:eastAsia="zh-CN"/>
        </w:rPr>
      </w:pPr>
    </w:p>
    <w:p w14:paraId="34D2F8A7" w14:textId="2BBBA3D2" w:rsidR="00726068" w:rsidRPr="0037296E" w:rsidRDefault="00726068" w:rsidP="00386B15">
      <w:pPr>
        <w:snapToGrid w:val="0"/>
        <w:spacing w:line="360" w:lineRule="auto"/>
        <w:jc w:val="both"/>
        <w:outlineLvl w:val="0"/>
        <w:rPr>
          <w:rFonts w:ascii="Book Antiqua" w:hAnsi="Book Antiqua" w:cs="Arial"/>
          <w:b/>
          <w:iCs/>
          <w:color w:val="000000" w:themeColor="text1"/>
          <w:lang w:val="en-US"/>
        </w:rPr>
      </w:pPr>
      <w:r w:rsidRPr="0037296E">
        <w:rPr>
          <w:rFonts w:ascii="Book Antiqua" w:hAnsi="Book Antiqua" w:cs="Arial"/>
          <w:b/>
          <w:iCs/>
          <w:color w:val="000000" w:themeColor="text1"/>
          <w:lang w:val="en-US"/>
        </w:rPr>
        <w:t>Imaging examinations</w:t>
      </w:r>
      <w:r w:rsidR="00504480" w:rsidRPr="0037296E">
        <w:rPr>
          <w:rFonts w:ascii="Book Antiqua" w:hAnsi="Book Antiqua" w:cs="Arial"/>
          <w:b/>
          <w:iCs/>
          <w:color w:val="000000" w:themeColor="text1"/>
          <w:lang w:val="en-US"/>
        </w:rPr>
        <w:t xml:space="preserve">: </w:t>
      </w:r>
      <w:r w:rsidR="00C12249" w:rsidRPr="0037296E">
        <w:rPr>
          <w:rFonts w:ascii="Book Antiqua" w:hAnsi="Book Antiqua"/>
          <w:color w:val="000000" w:themeColor="text1"/>
          <w:lang w:val="en-US"/>
        </w:rPr>
        <w:t xml:space="preserve">The </w:t>
      </w:r>
      <w:bookmarkStart w:id="35" w:name="OLE_LINK1932"/>
      <w:bookmarkStart w:id="36" w:name="OLE_LINK1933"/>
      <w:r w:rsidR="00C12249" w:rsidRPr="0037296E">
        <w:rPr>
          <w:rFonts w:ascii="Book Antiqua" w:hAnsi="Book Antiqua"/>
          <w:color w:val="000000" w:themeColor="text1"/>
          <w:lang w:val="en-US"/>
        </w:rPr>
        <w:t>magnetic resonance imaging</w:t>
      </w:r>
      <w:bookmarkEnd w:id="35"/>
      <w:bookmarkEnd w:id="36"/>
      <w:r w:rsidR="00C12249" w:rsidRPr="0037296E">
        <w:rPr>
          <w:rFonts w:ascii="Book Antiqua" w:hAnsi="Book Antiqua"/>
          <w:color w:val="000000" w:themeColor="text1"/>
          <w:lang w:val="en-US"/>
        </w:rPr>
        <w:t xml:space="preserve"> (MRI) p</w:t>
      </w:r>
      <w:r w:rsidR="00BE72B2" w:rsidRPr="0037296E">
        <w:rPr>
          <w:rFonts w:ascii="Book Antiqua" w:hAnsi="Book Antiqua"/>
          <w:color w:val="000000" w:themeColor="text1"/>
          <w:lang w:val="en-US"/>
        </w:rPr>
        <w:t xml:space="preserve">rior to </w:t>
      </w:r>
      <w:r w:rsidRPr="0037296E">
        <w:rPr>
          <w:rFonts w:ascii="Book Antiqua" w:hAnsi="Book Antiqua"/>
          <w:color w:val="000000" w:themeColor="text1"/>
          <w:lang w:val="en-US"/>
        </w:rPr>
        <w:t>PBT</w:t>
      </w:r>
      <w:r w:rsidR="00C12249" w:rsidRPr="0037296E">
        <w:rPr>
          <w:rFonts w:ascii="Book Antiqua" w:hAnsi="Book Antiqua"/>
          <w:color w:val="000000" w:themeColor="text1"/>
          <w:lang w:val="en-US"/>
        </w:rPr>
        <w:t xml:space="preserve"> showed</w:t>
      </w:r>
      <w:r w:rsidR="006B0245" w:rsidRPr="0037296E">
        <w:rPr>
          <w:rFonts w:ascii="Book Antiqua" w:hAnsi="Book Antiqua"/>
          <w:color w:val="000000" w:themeColor="text1"/>
          <w:lang w:val="en-US"/>
        </w:rPr>
        <w:t xml:space="preserve"> intensive contrast enhancement</w:t>
      </w:r>
      <w:r w:rsidR="00C12249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6B0245" w:rsidRPr="0037296E">
        <w:rPr>
          <w:rFonts w:ascii="Book Antiqua" w:hAnsi="Book Antiqua"/>
          <w:color w:val="000000" w:themeColor="text1"/>
          <w:lang w:val="en-US"/>
        </w:rPr>
        <w:t>in the central nasal cavity with soft tissue swelling</w:t>
      </w:r>
      <w:r w:rsidR="00B93A8B" w:rsidRPr="0037296E">
        <w:rPr>
          <w:rFonts w:ascii="Book Antiqua" w:hAnsi="Book Antiqua"/>
          <w:color w:val="000000" w:themeColor="text1"/>
          <w:lang w:val="en-US"/>
        </w:rPr>
        <w:t xml:space="preserve"> of nasal bridge </w:t>
      </w:r>
      <w:r w:rsidR="00C27763" w:rsidRPr="0037296E">
        <w:rPr>
          <w:rFonts w:ascii="Book Antiqua" w:hAnsi="Book Antiqua"/>
          <w:color w:val="000000" w:themeColor="text1"/>
          <w:lang w:val="en-US"/>
        </w:rPr>
        <w:t>unti</w:t>
      </w:r>
      <w:r w:rsidR="00B93A8B" w:rsidRPr="0037296E">
        <w:rPr>
          <w:rFonts w:ascii="Book Antiqua" w:hAnsi="Book Antiqua"/>
          <w:color w:val="000000" w:themeColor="text1"/>
          <w:lang w:val="en-US"/>
        </w:rPr>
        <w:t>l nostrils</w:t>
      </w:r>
      <w:r w:rsidRPr="0037296E">
        <w:rPr>
          <w:rFonts w:ascii="Book Antiqua" w:hAnsi="Book Antiqua"/>
          <w:color w:val="000000" w:themeColor="text1"/>
          <w:lang w:val="en-US"/>
        </w:rPr>
        <w:t xml:space="preserve">, </w:t>
      </w:r>
      <w:r w:rsidR="006B0245" w:rsidRPr="0037296E">
        <w:rPr>
          <w:rFonts w:ascii="Book Antiqua" w:hAnsi="Book Antiqua"/>
          <w:color w:val="000000" w:themeColor="text1"/>
          <w:lang w:val="en-US"/>
        </w:rPr>
        <w:t>measuring approximately 29</w:t>
      </w:r>
      <w:r w:rsidR="00773186" w:rsidRPr="0037296E">
        <w:rPr>
          <w:rFonts w:ascii="Book Antiqua" w:hAnsi="Book Antiqua"/>
          <w:color w:val="000000" w:themeColor="text1"/>
          <w:lang w:val="en-US"/>
        </w:rPr>
        <w:t xml:space="preserve"> mm</w:t>
      </w:r>
      <w:r w:rsidR="006B0245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bookmarkStart w:id="37" w:name="OLE_LINK1514"/>
      <w:bookmarkStart w:id="38" w:name="OLE_LINK1525"/>
      <w:bookmarkStart w:id="39" w:name="OLE_LINK1587"/>
      <w:bookmarkStart w:id="40" w:name="OLE_LINK1664"/>
      <w:bookmarkStart w:id="41" w:name="OLE_LINK1903"/>
      <w:bookmarkStart w:id="42" w:name="OLE_LINK1529"/>
      <w:bookmarkStart w:id="43" w:name="OLE_LINK1934"/>
      <w:r w:rsidR="00504480" w:rsidRPr="0037296E">
        <w:rPr>
          <w:rFonts w:ascii="Book Antiqua" w:eastAsia="SimSun" w:hAnsi="Book Antiqua" w:cs="SimSun"/>
          <w:color w:val="000000" w:themeColor="text1"/>
        </w:rPr>
        <w:t>×</w:t>
      </w:r>
      <w:bookmarkEnd w:id="37"/>
      <w:bookmarkEnd w:id="38"/>
      <w:bookmarkEnd w:id="39"/>
      <w:bookmarkEnd w:id="40"/>
      <w:bookmarkEnd w:id="41"/>
      <w:bookmarkEnd w:id="42"/>
      <w:bookmarkEnd w:id="43"/>
      <w:r w:rsidR="006B0245" w:rsidRPr="0037296E">
        <w:rPr>
          <w:rFonts w:ascii="Book Antiqua" w:hAnsi="Book Antiqua"/>
          <w:color w:val="000000" w:themeColor="text1"/>
          <w:lang w:val="en-US"/>
        </w:rPr>
        <w:t xml:space="preserve"> 15 </w:t>
      </w:r>
      <w:r w:rsidR="00773186" w:rsidRPr="0037296E">
        <w:rPr>
          <w:rFonts w:ascii="Book Antiqua" w:hAnsi="Book Antiqua"/>
          <w:color w:val="000000" w:themeColor="text1"/>
          <w:lang w:val="en-US"/>
        </w:rPr>
        <w:t xml:space="preserve">mm </w:t>
      </w:r>
      <w:r w:rsidR="00504480" w:rsidRPr="0037296E">
        <w:rPr>
          <w:rFonts w:ascii="Book Antiqua" w:eastAsia="SimSun" w:hAnsi="Book Antiqua" w:cs="SimSun"/>
          <w:color w:val="000000" w:themeColor="text1"/>
        </w:rPr>
        <w:t>×</w:t>
      </w:r>
      <w:r w:rsidR="006B0245" w:rsidRPr="0037296E">
        <w:rPr>
          <w:rFonts w:ascii="Book Antiqua" w:hAnsi="Book Antiqua"/>
          <w:color w:val="000000" w:themeColor="text1"/>
          <w:lang w:val="en-US"/>
        </w:rPr>
        <w:t xml:space="preserve"> 22 mm</w:t>
      </w:r>
      <w:r w:rsidR="00B93A8B" w:rsidRPr="0037296E">
        <w:rPr>
          <w:rFonts w:ascii="Book Antiqua" w:hAnsi="Book Antiqua"/>
          <w:color w:val="000000" w:themeColor="text1"/>
          <w:lang w:val="en-US"/>
        </w:rPr>
        <w:t>, abutting the frontal sinus and skull base</w:t>
      </w:r>
      <w:r w:rsidR="00197DAD" w:rsidRPr="0037296E">
        <w:rPr>
          <w:rFonts w:ascii="Book Antiqua" w:hAnsi="Book Antiqua"/>
          <w:color w:val="000000" w:themeColor="text1"/>
          <w:lang w:val="en-US"/>
        </w:rPr>
        <w:t xml:space="preserve"> (Figure</w:t>
      </w:r>
      <w:r w:rsidR="00BE72B2" w:rsidRPr="0037296E">
        <w:rPr>
          <w:rFonts w:ascii="Book Antiqua" w:hAnsi="Book Antiqua"/>
          <w:color w:val="000000" w:themeColor="text1"/>
          <w:lang w:val="en-US"/>
        </w:rPr>
        <w:t xml:space="preserve"> 2A-C</w:t>
      </w:r>
      <w:r w:rsidR="00197DAD" w:rsidRPr="0037296E">
        <w:rPr>
          <w:rFonts w:ascii="Book Antiqua" w:hAnsi="Book Antiqua"/>
          <w:color w:val="000000" w:themeColor="text1"/>
          <w:lang w:val="en-US"/>
        </w:rPr>
        <w:t>)</w:t>
      </w:r>
      <w:r w:rsidR="00B93A8B" w:rsidRPr="0037296E">
        <w:rPr>
          <w:rFonts w:ascii="Book Antiqua" w:hAnsi="Book Antiqua"/>
          <w:color w:val="000000" w:themeColor="text1"/>
          <w:lang w:val="en-US"/>
        </w:rPr>
        <w:t>.</w:t>
      </w:r>
      <w:r w:rsidR="00D75BD6" w:rsidRPr="0037296E">
        <w:rPr>
          <w:rFonts w:ascii="Book Antiqua" w:hAnsi="Book Antiqua"/>
          <w:color w:val="000000" w:themeColor="text1"/>
          <w:lang w:val="en-US"/>
        </w:rPr>
        <w:t xml:space="preserve"> The ethmoidal </w:t>
      </w:r>
      <w:r w:rsidR="008F7E43" w:rsidRPr="0037296E">
        <w:rPr>
          <w:rFonts w:ascii="Book Antiqua" w:hAnsi="Book Antiqua"/>
          <w:color w:val="000000" w:themeColor="text1"/>
          <w:lang w:val="en-US"/>
        </w:rPr>
        <w:t xml:space="preserve">air </w:t>
      </w:r>
      <w:r w:rsidR="00D75BD6" w:rsidRPr="0037296E">
        <w:rPr>
          <w:rFonts w:ascii="Book Antiqua" w:hAnsi="Book Antiqua"/>
          <w:color w:val="000000" w:themeColor="text1"/>
          <w:lang w:val="en-US"/>
        </w:rPr>
        <w:t>cells were partially involved by tumor infiltration as well as mucosal swelling.</w:t>
      </w:r>
      <w:r w:rsidR="00B93A8B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D75BD6" w:rsidRPr="0037296E">
        <w:rPr>
          <w:rFonts w:ascii="Book Antiqua" w:hAnsi="Book Antiqua"/>
          <w:color w:val="000000" w:themeColor="text1"/>
          <w:lang w:val="en-US"/>
        </w:rPr>
        <w:t xml:space="preserve">Apart from </w:t>
      </w:r>
      <w:r w:rsidR="00C928F1" w:rsidRPr="0037296E">
        <w:rPr>
          <w:rFonts w:ascii="Book Antiqua" w:hAnsi="Book Antiqua"/>
          <w:color w:val="000000" w:themeColor="text1"/>
          <w:lang w:val="en-US"/>
        </w:rPr>
        <w:t>at least one</w:t>
      </w:r>
      <w:r w:rsidR="00E14B42" w:rsidRPr="0037296E">
        <w:rPr>
          <w:rFonts w:ascii="Book Antiqua" w:hAnsi="Book Antiqua"/>
          <w:color w:val="000000" w:themeColor="text1"/>
          <w:lang w:val="en-US"/>
        </w:rPr>
        <w:t xml:space="preserve"> strong enhancing </w:t>
      </w:r>
      <w:r w:rsidR="00D75BD6" w:rsidRPr="0037296E">
        <w:rPr>
          <w:rFonts w:ascii="Book Antiqua" w:hAnsi="Book Antiqua"/>
          <w:color w:val="000000" w:themeColor="text1"/>
          <w:lang w:val="en-US"/>
        </w:rPr>
        <w:t xml:space="preserve">nodule of 8 </w:t>
      </w:r>
      <w:r w:rsidR="00773186" w:rsidRPr="0037296E">
        <w:rPr>
          <w:rFonts w:ascii="Book Antiqua" w:hAnsi="Book Antiqua"/>
          <w:color w:val="000000" w:themeColor="text1"/>
          <w:lang w:val="en-US"/>
        </w:rPr>
        <w:t xml:space="preserve">mm </w:t>
      </w:r>
      <w:r w:rsidR="00504480" w:rsidRPr="0037296E">
        <w:rPr>
          <w:rFonts w:ascii="Book Antiqua" w:eastAsia="SimSun" w:hAnsi="Book Antiqua" w:cs="SimSun"/>
          <w:color w:val="000000" w:themeColor="text1"/>
        </w:rPr>
        <w:t>×</w:t>
      </w:r>
      <w:r w:rsidR="00D75BD6" w:rsidRPr="0037296E">
        <w:rPr>
          <w:rFonts w:ascii="Book Antiqua" w:hAnsi="Book Antiqua"/>
          <w:color w:val="000000" w:themeColor="text1"/>
          <w:lang w:val="en-US"/>
        </w:rPr>
        <w:t xml:space="preserve"> 11 mm diameter </w:t>
      </w:r>
      <w:r w:rsidR="00E14B42" w:rsidRPr="0037296E">
        <w:rPr>
          <w:rFonts w:ascii="Book Antiqua" w:hAnsi="Book Antiqua"/>
          <w:color w:val="000000" w:themeColor="text1"/>
          <w:lang w:val="en-US"/>
        </w:rPr>
        <w:t>at the lower pole of left parotid gland</w:t>
      </w:r>
      <w:r w:rsidR="00C27763" w:rsidRPr="0037296E">
        <w:rPr>
          <w:rFonts w:ascii="Book Antiqua" w:hAnsi="Book Antiqua"/>
          <w:color w:val="000000" w:themeColor="text1"/>
          <w:lang w:val="en-US"/>
        </w:rPr>
        <w:t>, no pathological cervical lymph node was detected.</w:t>
      </w:r>
      <w:r w:rsidR="00B93A8B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C27763" w:rsidRPr="0037296E">
        <w:rPr>
          <w:rFonts w:ascii="Book Antiqua" w:hAnsi="Book Antiqua"/>
          <w:color w:val="000000" w:themeColor="text1"/>
          <w:lang w:val="en-US"/>
        </w:rPr>
        <w:t xml:space="preserve">To complete the restaging examination, </w:t>
      </w:r>
      <w:r w:rsidRPr="0037296E">
        <w:rPr>
          <w:rFonts w:ascii="Book Antiqua" w:hAnsi="Book Antiqua"/>
          <w:color w:val="000000" w:themeColor="text1"/>
          <w:lang w:val="en-US"/>
        </w:rPr>
        <w:lastRenderedPageBreak/>
        <w:t xml:space="preserve">the patient underwent </w:t>
      </w:r>
      <w:r w:rsidR="00C27763" w:rsidRPr="0037296E">
        <w:rPr>
          <w:rFonts w:ascii="Book Antiqua" w:hAnsi="Book Antiqua"/>
          <w:color w:val="000000" w:themeColor="text1"/>
          <w:lang w:val="en-US"/>
        </w:rPr>
        <w:t xml:space="preserve">additional </w:t>
      </w:r>
      <w:r w:rsidRPr="0037296E">
        <w:rPr>
          <w:rFonts w:ascii="Book Antiqua" w:hAnsi="Book Antiqua"/>
          <w:color w:val="000000" w:themeColor="text1"/>
          <w:shd w:val="clear" w:color="auto" w:fill="FFFFFF"/>
          <w:lang w:val="en-US"/>
        </w:rPr>
        <w:t>positron emission tomography with 2-deoxy-2-fluorine-18</w:t>
      </w:r>
      <w:r w:rsidR="00504480" w:rsidRPr="0037296E">
        <w:rPr>
          <w:rFonts w:ascii="Book Antiqua" w:hAnsi="Book Antiqua"/>
          <w:color w:val="000000" w:themeColor="text1"/>
          <w:shd w:val="clear" w:color="auto" w:fill="FFFFFF"/>
          <w:lang w:val="en-US"/>
        </w:rPr>
        <w:t>-</w:t>
      </w:r>
      <w:r w:rsidRPr="0037296E">
        <w:rPr>
          <w:rFonts w:ascii="Book Antiqua" w:hAnsi="Book Antiqua"/>
          <w:color w:val="000000" w:themeColor="text1"/>
          <w:shd w:val="clear" w:color="auto" w:fill="FFFFFF"/>
          <w:lang w:val="en-US"/>
        </w:rPr>
        <w:t>fluoro-D-glucose (</w:t>
      </w:r>
      <w:r w:rsidRPr="0037296E">
        <w:rPr>
          <w:rFonts w:ascii="Book Antiqua" w:hAnsi="Book Antiqua"/>
          <w:color w:val="000000" w:themeColor="text1"/>
          <w:vertAlign w:val="superscript"/>
          <w:lang w:val="en-US"/>
        </w:rPr>
        <w:t>18</w:t>
      </w:r>
      <w:r w:rsidRPr="0037296E">
        <w:rPr>
          <w:rFonts w:ascii="Book Antiqua" w:hAnsi="Book Antiqua"/>
          <w:color w:val="000000" w:themeColor="text1"/>
          <w:lang w:val="en-US"/>
        </w:rPr>
        <w:t>F-</w:t>
      </w:r>
      <w:bookmarkStart w:id="44" w:name="OLE_LINK1936"/>
      <w:bookmarkStart w:id="45" w:name="OLE_LINK1937"/>
      <w:r w:rsidRPr="0037296E">
        <w:rPr>
          <w:rFonts w:ascii="Book Antiqua" w:hAnsi="Book Antiqua"/>
          <w:color w:val="000000" w:themeColor="text1"/>
          <w:lang w:val="en-US"/>
        </w:rPr>
        <w:t>FDG</w:t>
      </w:r>
      <w:bookmarkEnd w:id="44"/>
      <w:bookmarkEnd w:id="45"/>
      <w:r w:rsidR="00504480" w:rsidRPr="0037296E">
        <w:rPr>
          <w:rFonts w:ascii="Book Antiqua" w:hAnsi="Book Antiqua"/>
          <w:color w:val="000000" w:themeColor="text1"/>
          <w:lang w:val="en-US"/>
        </w:rPr>
        <w:t>-</w:t>
      </w:r>
      <w:r w:rsidRPr="0037296E">
        <w:rPr>
          <w:rFonts w:ascii="Book Antiqua" w:hAnsi="Book Antiqua"/>
          <w:color w:val="000000" w:themeColor="text1"/>
          <w:lang w:val="en-US"/>
        </w:rPr>
        <w:t>PET</w:t>
      </w:r>
      <w:r w:rsidR="00C73250" w:rsidRPr="0037296E">
        <w:rPr>
          <w:rFonts w:ascii="Book Antiqua" w:hAnsi="Book Antiqua"/>
          <w:color w:val="000000" w:themeColor="text1"/>
          <w:lang w:val="en-US"/>
        </w:rPr>
        <w:t>/CT</w:t>
      </w:r>
      <w:r w:rsidR="00504480" w:rsidRPr="0037296E">
        <w:rPr>
          <w:rFonts w:ascii="Book Antiqua" w:hAnsi="Book Antiqua"/>
          <w:color w:val="000000" w:themeColor="text1"/>
          <w:lang w:val="en-US"/>
        </w:rPr>
        <w:t>)</w:t>
      </w:r>
      <w:r w:rsidR="00C73250" w:rsidRPr="0037296E">
        <w:rPr>
          <w:rFonts w:ascii="Book Antiqua" w:hAnsi="Book Antiqua"/>
          <w:color w:val="000000" w:themeColor="text1"/>
          <w:lang w:val="en-US"/>
        </w:rPr>
        <w:t xml:space="preserve">. Both suspicious tumor recurrences in the nasal bridge and left parotid gland exhibited </w:t>
      </w:r>
      <w:r w:rsidR="00205397" w:rsidRPr="0037296E">
        <w:rPr>
          <w:rFonts w:ascii="Book Antiqua" w:hAnsi="Book Antiqua"/>
          <w:color w:val="000000" w:themeColor="text1"/>
          <w:lang w:val="en-US"/>
        </w:rPr>
        <w:t xml:space="preserve">a </w:t>
      </w:r>
      <w:r w:rsidR="00C73250" w:rsidRPr="0037296E">
        <w:rPr>
          <w:rFonts w:ascii="Book Antiqua" w:hAnsi="Book Antiqua"/>
          <w:color w:val="000000" w:themeColor="text1"/>
          <w:lang w:val="en-US"/>
        </w:rPr>
        <w:t xml:space="preserve">maximum standardized uptake value </w:t>
      </w:r>
      <w:r w:rsidR="00504480" w:rsidRPr="0037296E">
        <w:rPr>
          <w:rFonts w:ascii="Book Antiqua" w:hAnsi="Book Antiqua"/>
          <w:color w:val="000000" w:themeColor="text1"/>
          <w:lang w:val="en-US"/>
        </w:rPr>
        <w:t>[</w:t>
      </w:r>
      <w:r w:rsidR="00C7757A" w:rsidRPr="0037296E">
        <w:rPr>
          <w:rFonts w:ascii="Book Antiqua" w:hAnsi="Book Antiqua"/>
          <w:color w:val="000000" w:themeColor="text1"/>
          <w:lang w:val="en-US"/>
        </w:rPr>
        <w:t>SUV(max)</w:t>
      </w:r>
      <w:r w:rsidR="00504480" w:rsidRPr="0037296E">
        <w:rPr>
          <w:rFonts w:ascii="Book Antiqua" w:hAnsi="Book Antiqua"/>
          <w:color w:val="000000" w:themeColor="text1"/>
          <w:lang w:val="en-US"/>
        </w:rPr>
        <w:t>]</w:t>
      </w:r>
      <w:r w:rsidR="00C7757A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C73250" w:rsidRPr="0037296E">
        <w:rPr>
          <w:rFonts w:ascii="Book Antiqua" w:hAnsi="Book Antiqua"/>
          <w:color w:val="000000" w:themeColor="text1"/>
          <w:lang w:val="en-US"/>
        </w:rPr>
        <w:t>of 5.2 and 2.7 in each</w:t>
      </w:r>
      <w:r w:rsidR="00EA247A" w:rsidRPr="0037296E">
        <w:rPr>
          <w:rFonts w:ascii="Book Antiqua" w:hAnsi="Book Antiqua"/>
          <w:color w:val="000000" w:themeColor="text1"/>
          <w:lang w:val="en-US"/>
        </w:rPr>
        <w:t xml:space="preserve"> (Figure 3A-C)</w:t>
      </w:r>
      <w:r w:rsidR="00C73250" w:rsidRPr="0037296E">
        <w:rPr>
          <w:rFonts w:ascii="Book Antiqua" w:hAnsi="Book Antiqua"/>
          <w:color w:val="000000" w:themeColor="text1"/>
          <w:lang w:val="en-US"/>
        </w:rPr>
        <w:t xml:space="preserve">. </w:t>
      </w:r>
      <w:r w:rsidR="00250ECE" w:rsidRPr="0037296E">
        <w:rPr>
          <w:rFonts w:ascii="Book Antiqua" w:hAnsi="Book Antiqua"/>
          <w:color w:val="000000" w:themeColor="text1"/>
          <w:lang w:val="en-US"/>
        </w:rPr>
        <w:t>Although the parotid lesion was initially interpreted as Warthin’</w:t>
      </w:r>
      <w:r w:rsidR="00BE72B2" w:rsidRPr="0037296E">
        <w:rPr>
          <w:rFonts w:ascii="Book Antiqua" w:hAnsi="Book Antiqua"/>
          <w:color w:val="000000" w:themeColor="text1"/>
          <w:lang w:val="en-US"/>
        </w:rPr>
        <w:t>s</w:t>
      </w:r>
      <w:r w:rsidR="00250ECE" w:rsidRPr="0037296E">
        <w:rPr>
          <w:rFonts w:ascii="Book Antiqua" w:hAnsi="Book Antiqua"/>
          <w:color w:val="000000" w:themeColor="text1"/>
          <w:lang w:val="en-US"/>
        </w:rPr>
        <w:t xml:space="preserve"> tumor, which is FDG-avid on principle, </w:t>
      </w:r>
      <w:r w:rsidR="00956615" w:rsidRPr="0037296E">
        <w:rPr>
          <w:rFonts w:ascii="Book Antiqua" w:hAnsi="Book Antiqua"/>
          <w:color w:val="000000" w:themeColor="text1"/>
          <w:lang w:val="en-US"/>
        </w:rPr>
        <w:t xml:space="preserve">this finding was assessed by our specialist of nuclear medicine and radiology as highly suspicious of </w:t>
      </w:r>
      <w:proofErr w:type="spellStart"/>
      <w:r w:rsidR="00956615" w:rsidRPr="0037296E">
        <w:rPr>
          <w:rFonts w:ascii="Book Antiqua" w:hAnsi="Book Antiqua"/>
          <w:color w:val="000000" w:themeColor="text1"/>
          <w:lang w:val="en-US"/>
        </w:rPr>
        <w:t>intraparotid</w:t>
      </w:r>
      <w:proofErr w:type="spellEnd"/>
      <w:r w:rsidR="00956615" w:rsidRPr="0037296E">
        <w:rPr>
          <w:rFonts w:ascii="Book Antiqua" w:hAnsi="Book Antiqua"/>
          <w:color w:val="000000" w:themeColor="text1"/>
          <w:lang w:val="en-US"/>
        </w:rPr>
        <w:t xml:space="preserve"> lymph node metastasis. </w:t>
      </w:r>
    </w:p>
    <w:p w14:paraId="25F677E4" w14:textId="77777777" w:rsidR="00726068" w:rsidRPr="0037296E" w:rsidRDefault="00726068" w:rsidP="00386B15">
      <w:pPr>
        <w:snapToGrid w:val="0"/>
        <w:spacing w:line="360" w:lineRule="auto"/>
        <w:jc w:val="both"/>
        <w:rPr>
          <w:rFonts w:ascii="Book Antiqua" w:hAnsi="Book Antiqua" w:cs="Book Antiqua"/>
          <w:color w:val="000000" w:themeColor="text1"/>
          <w:lang w:val="en-US"/>
        </w:rPr>
      </w:pPr>
    </w:p>
    <w:p w14:paraId="02204115" w14:textId="7DE92111" w:rsidR="00726068" w:rsidRPr="0037296E" w:rsidRDefault="00504480" w:rsidP="00386B15">
      <w:pPr>
        <w:snapToGrid w:val="0"/>
        <w:spacing w:line="360" w:lineRule="auto"/>
        <w:jc w:val="both"/>
        <w:rPr>
          <w:rFonts w:ascii="Book Antiqua" w:hAnsi="Book Antiqua" w:cs="Arial"/>
          <w:b/>
          <w:color w:val="000000" w:themeColor="text1"/>
          <w:lang w:val="en-US" w:eastAsia="zh-CN"/>
        </w:rPr>
      </w:pPr>
      <w:r w:rsidRPr="0037296E">
        <w:rPr>
          <w:rFonts w:ascii="Book Antiqua" w:hAnsi="Book Antiqua" w:cs="Arial"/>
          <w:b/>
          <w:color w:val="000000" w:themeColor="text1"/>
          <w:lang w:val="en-US" w:eastAsia="zh-CN"/>
        </w:rPr>
        <w:t>Final diagnosis:</w:t>
      </w:r>
      <w:r w:rsidRPr="0037296E">
        <w:rPr>
          <w:rFonts w:ascii="Book Antiqua" w:hAnsi="Book Antiqua" w:cs="Arial" w:hint="eastAsia"/>
          <w:b/>
          <w:color w:val="000000" w:themeColor="text1"/>
          <w:lang w:val="en-US" w:eastAsia="zh-CN"/>
        </w:rPr>
        <w:t xml:space="preserve"> </w:t>
      </w:r>
      <w:r w:rsidR="000A5CC2" w:rsidRPr="0037296E">
        <w:rPr>
          <w:rFonts w:ascii="Book Antiqua" w:hAnsi="Book Antiqua" w:cs="Arial"/>
          <w:color w:val="000000" w:themeColor="text1"/>
          <w:lang w:val="en-US" w:eastAsia="zh-CN"/>
        </w:rPr>
        <w:t xml:space="preserve">Recurrent </w:t>
      </w:r>
      <w:r w:rsidR="00905325" w:rsidRPr="0037296E">
        <w:rPr>
          <w:rFonts w:ascii="Book Antiqua" w:hAnsi="Book Antiqua" w:cs="Arial"/>
          <w:color w:val="000000" w:themeColor="text1"/>
          <w:lang w:val="en-US" w:eastAsia="zh-CN"/>
        </w:rPr>
        <w:t xml:space="preserve">periorbital </w:t>
      </w:r>
      <w:r w:rsidR="000A5CC2" w:rsidRPr="0037296E">
        <w:rPr>
          <w:rFonts w:ascii="Book Antiqua" w:hAnsi="Book Antiqua" w:cs="Arial"/>
          <w:color w:val="000000" w:themeColor="text1"/>
          <w:lang w:val="en-US" w:eastAsia="zh-CN"/>
        </w:rPr>
        <w:t>S</w:t>
      </w:r>
      <w:r w:rsidR="00B66299" w:rsidRPr="0037296E">
        <w:rPr>
          <w:rFonts w:ascii="Book Antiqua" w:hAnsi="Book Antiqua" w:cs="Arial"/>
          <w:color w:val="000000" w:themeColor="text1"/>
          <w:lang w:val="en-US" w:eastAsia="zh-CN"/>
        </w:rPr>
        <w:t>NS</w:t>
      </w:r>
      <w:r w:rsidR="000A5CC2" w:rsidRPr="0037296E">
        <w:rPr>
          <w:rFonts w:ascii="Book Antiqua" w:hAnsi="Book Antiqua" w:cs="Arial"/>
          <w:color w:val="000000" w:themeColor="text1"/>
          <w:lang w:val="en-US" w:eastAsia="zh-CN"/>
        </w:rPr>
        <w:t>CC</w:t>
      </w:r>
      <w:r w:rsidR="00B52A4A" w:rsidRPr="0037296E">
        <w:rPr>
          <w:rFonts w:ascii="Book Antiqua" w:hAnsi="Book Antiqua" w:cs="Arial"/>
          <w:color w:val="000000" w:themeColor="text1"/>
          <w:lang w:val="en-US" w:eastAsia="zh-CN"/>
        </w:rPr>
        <w:t xml:space="preserve">, </w:t>
      </w:r>
      <w:r w:rsidR="00530B9A" w:rsidRPr="0037296E">
        <w:rPr>
          <w:rFonts w:ascii="Book Antiqua" w:hAnsi="Book Antiqua" w:cs="Arial"/>
          <w:color w:val="000000" w:themeColor="text1"/>
          <w:lang w:val="en-US" w:eastAsia="zh-CN"/>
        </w:rPr>
        <w:t>tumor stage rpT4a rpN1</w:t>
      </w:r>
      <w:r w:rsidR="00503FFF" w:rsidRPr="0037296E">
        <w:rPr>
          <w:rFonts w:ascii="Book Antiqua" w:hAnsi="Book Antiqua" w:cs="Arial"/>
          <w:color w:val="000000" w:themeColor="text1"/>
          <w:lang w:val="en-US" w:eastAsia="zh-CN"/>
        </w:rPr>
        <w:t xml:space="preserve"> G2 cM0</w:t>
      </w:r>
      <w:r w:rsidR="00726068" w:rsidRPr="0037296E">
        <w:rPr>
          <w:rFonts w:ascii="Book Antiqua" w:hAnsi="Book Antiqua" w:cs="Arial"/>
          <w:color w:val="000000" w:themeColor="text1"/>
          <w:lang w:val="en-US" w:eastAsia="zh-CN"/>
        </w:rPr>
        <w:t>.</w:t>
      </w:r>
    </w:p>
    <w:p w14:paraId="2A6D7D99" w14:textId="77777777" w:rsidR="00726068" w:rsidRPr="0037296E" w:rsidRDefault="00726068" w:rsidP="00386B15">
      <w:pPr>
        <w:snapToGrid w:val="0"/>
        <w:spacing w:line="360" w:lineRule="auto"/>
        <w:jc w:val="both"/>
        <w:rPr>
          <w:rFonts w:ascii="Book Antiqua" w:hAnsi="Book Antiqua" w:cs="Arial"/>
          <w:color w:val="000000" w:themeColor="text1"/>
          <w:lang w:val="en-US" w:eastAsia="zh-CN"/>
        </w:rPr>
      </w:pPr>
    </w:p>
    <w:p w14:paraId="2E9EAB25" w14:textId="189AC57A" w:rsidR="00726068" w:rsidRPr="0037296E" w:rsidRDefault="00504480" w:rsidP="00386B15">
      <w:pPr>
        <w:snapToGrid w:val="0"/>
        <w:spacing w:line="360" w:lineRule="auto"/>
        <w:jc w:val="both"/>
        <w:rPr>
          <w:rFonts w:ascii="Book Antiqua" w:hAnsi="Book Antiqua" w:cs="Arial"/>
          <w:b/>
          <w:color w:val="000000" w:themeColor="text1"/>
          <w:lang w:val="en-US"/>
        </w:rPr>
      </w:pPr>
      <w:r w:rsidRPr="0037296E">
        <w:rPr>
          <w:rFonts w:ascii="Book Antiqua" w:hAnsi="Book Antiqua" w:cs="Arial"/>
          <w:b/>
          <w:color w:val="000000" w:themeColor="text1"/>
          <w:lang w:val="en-US"/>
        </w:rPr>
        <w:t>Treatment:</w:t>
      </w:r>
      <w:r w:rsidRPr="0037296E">
        <w:rPr>
          <w:rFonts w:ascii="Book Antiqua" w:hAnsi="Book Antiqua" w:cs="Arial" w:hint="eastAsia"/>
          <w:b/>
          <w:color w:val="000000" w:themeColor="text1"/>
          <w:lang w:val="en-US"/>
        </w:rPr>
        <w:t xml:space="preserve"> </w:t>
      </w:r>
      <w:r w:rsidR="00CB2DB3" w:rsidRPr="0037296E">
        <w:rPr>
          <w:rFonts w:ascii="Book Antiqua" w:hAnsi="Book Antiqua" w:cs="Arial"/>
          <w:color w:val="000000" w:themeColor="text1"/>
          <w:lang w:val="en-US"/>
        </w:rPr>
        <w:t xml:space="preserve">At express request due to </w:t>
      </w:r>
      <w:r w:rsidR="001B1F7C" w:rsidRPr="0037296E">
        <w:rPr>
          <w:rFonts w:ascii="Book Antiqua" w:hAnsi="Book Antiqua" w:cs="Arial"/>
          <w:color w:val="000000" w:themeColor="text1"/>
          <w:lang w:val="en-US"/>
        </w:rPr>
        <w:t xml:space="preserve">continuation </w:t>
      </w:r>
      <w:r w:rsidR="00F94E66" w:rsidRPr="0037296E">
        <w:rPr>
          <w:rFonts w:ascii="Book Antiqua" w:hAnsi="Book Antiqua" w:cs="Arial"/>
          <w:color w:val="000000" w:themeColor="text1"/>
          <w:lang w:val="en-US"/>
        </w:rPr>
        <w:t>of work</w:t>
      </w:r>
      <w:r w:rsidR="001B1F7C" w:rsidRPr="0037296E">
        <w:rPr>
          <w:rFonts w:ascii="Book Antiqua" w:hAnsi="Book Antiqua" w:cs="Arial"/>
          <w:color w:val="000000" w:themeColor="text1"/>
          <w:lang w:val="en-US"/>
        </w:rPr>
        <w:t>ing</w:t>
      </w:r>
      <w:r w:rsidR="006A4172" w:rsidRPr="0037296E">
        <w:rPr>
          <w:rFonts w:ascii="Book Antiqua" w:hAnsi="Book Antiqua" w:cs="Arial"/>
          <w:color w:val="000000" w:themeColor="text1"/>
          <w:lang w:val="en-US"/>
        </w:rPr>
        <w:t xml:space="preserve"> during the treatment</w:t>
      </w:r>
      <w:r w:rsidR="00CB2DB3" w:rsidRPr="0037296E">
        <w:rPr>
          <w:rFonts w:ascii="Book Antiqua" w:hAnsi="Book Antiqua" w:cs="Arial"/>
          <w:color w:val="000000" w:themeColor="text1"/>
          <w:lang w:val="en-US"/>
        </w:rPr>
        <w:t>, t</w:t>
      </w:r>
      <w:r w:rsidR="00726068" w:rsidRPr="0037296E">
        <w:rPr>
          <w:rFonts w:ascii="Book Antiqua" w:hAnsi="Book Antiqua" w:cs="Arial"/>
          <w:color w:val="000000" w:themeColor="text1"/>
          <w:lang w:val="en-US"/>
        </w:rPr>
        <w:t>he patient</w:t>
      </w:r>
      <w:r w:rsidR="00CB2DB3" w:rsidRPr="0037296E">
        <w:rPr>
          <w:rFonts w:ascii="Book Antiqua" w:hAnsi="Book Antiqua" w:cs="Arial"/>
          <w:color w:val="000000" w:themeColor="text1"/>
          <w:lang w:val="en-US"/>
        </w:rPr>
        <w:t xml:space="preserve"> was </w:t>
      </w:r>
      <w:r w:rsidR="00726068" w:rsidRPr="0037296E">
        <w:rPr>
          <w:rFonts w:ascii="Book Antiqua" w:hAnsi="Book Antiqua"/>
          <w:color w:val="000000" w:themeColor="text1"/>
          <w:lang w:val="en-US"/>
        </w:rPr>
        <w:t xml:space="preserve">treated </w:t>
      </w:r>
      <w:r w:rsidR="00F1417E" w:rsidRPr="0037296E">
        <w:rPr>
          <w:rFonts w:ascii="Book Antiqua" w:hAnsi="Book Antiqua"/>
          <w:color w:val="000000" w:themeColor="text1"/>
          <w:lang w:val="en-US"/>
        </w:rPr>
        <w:t xml:space="preserve">with </w:t>
      </w:r>
      <w:proofErr w:type="spellStart"/>
      <w:r w:rsidR="00F1417E" w:rsidRPr="0037296E">
        <w:rPr>
          <w:rFonts w:ascii="Book Antiqua" w:hAnsi="Book Antiqua"/>
          <w:color w:val="000000" w:themeColor="text1"/>
          <w:lang w:val="en-US"/>
        </w:rPr>
        <w:t>hyperfractionated</w:t>
      </w:r>
      <w:proofErr w:type="spellEnd"/>
      <w:r w:rsidR="00F1417E" w:rsidRPr="0037296E">
        <w:rPr>
          <w:rFonts w:ascii="Book Antiqua" w:hAnsi="Book Antiqua"/>
          <w:color w:val="000000" w:themeColor="text1"/>
          <w:lang w:val="en-US"/>
        </w:rPr>
        <w:t xml:space="preserve"> a</w:t>
      </w:r>
      <w:r w:rsidR="00F1039D" w:rsidRPr="0037296E">
        <w:rPr>
          <w:rFonts w:ascii="Book Antiqua" w:hAnsi="Book Antiqua"/>
          <w:color w:val="000000" w:themeColor="text1"/>
          <w:lang w:val="en-US"/>
        </w:rPr>
        <w:t>ccelerated scheme within 37 d</w:t>
      </w:r>
      <w:r w:rsidR="00773186" w:rsidRPr="0037296E">
        <w:rPr>
          <w:rFonts w:ascii="Book Antiqua" w:hAnsi="Book Antiqua"/>
          <w:color w:val="000000" w:themeColor="text1"/>
          <w:lang w:val="en-US"/>
        </w:rPr>
        <w:t>,</w:t>
      </w:r>
      <w:r w:rsidR="00F1417E" w:rsidRPr="0037296E">
        <w:rPr>
          <w:rFonts w:ascii="Book Antiqua" w:hAnsi="Book Antiqua"/>
          <w:color w:val="000000" w:themeColor="text1"/>
          <w:lang w:val="en-US"/>
        </w:rPr>
        <w:t xml:space="preserve"> from October to December 2014</w:t>
      </w:r>
      <w:r w:rsidR="00726068" w:rsidRPr="0037296E">
        <w:rPr>
          <w:rFonts w:ascii="Book Antiqua" w:hAnsi="Book Antiqua"/>
          <w:color w:val="000000" w:themeColor="text1"/>
          <w:lang w:val="en-US"/>
        </w:rPr>
        <w:t xml:space="preserve">. </w:t>
      </w:r>
      <w:r w:rsidR="00BC49F8" w:rsidRPr="0037296E">
        <w:rPr>
          <w:rFonts w:ascii="Book Antiqua" w:hAnsi="Book Antiqua"/>
          <w:color w:val="000000" w:themeColor="text1"/>
          <w:lang w:val="en-US"/>
        </w:rPr>
        <w:t xml:space="preserve">The informed consent was obtained prior to the initiation of the treatment. </w:t>
      </w:r>
      <w:r w:rsidR="00726068" w:rsidRPr="0037296E">
        <w:rPr>
          <w:rFonts w:ascii="Book Antiqua" w:hAnsi="Book Antiqua"/>
          <w:color w:val="000000" w:themeColor="text1"/>
          <w:lang w:val="en-US"/>
        </w:rPr>
        <w:t xml:space="preserve">The PBT </w:t>
      </w:r>
      <w:r w:rsidR="00015C23" w:rsidRPr="0037296E">
        <w:rPr>
          <w:rFonts w:ascii="Book Antiqua" w:hAnsi="Book Antiqua"/>
          <w:color w:val="000000" w:themeColor="text1"/>
          <w:lang w:val="en-US"/>
        </w:rPr>
        <w:t>was delivered in 44</w:t>
      </w:r>
      <w:r w:rsidR="00726068" w:rsidRPr="0037296E">
        <w:rPr>
          <w:rFonts w:ascii="Book Antiqua" w:hAnsi="Book Antiqua"/>
          <w:color w:val="000000" w:themeColor="text1"/>
          <w:lang w:val="en-US"/>
        </w:rPr>
        <w:t xml:space="preserve"> fractions</w:t>
      </w:r>
      <w:r w:rsidR="0046768A" w:rsidRPr="0037296E">
        <w:rPr>
          <w:rFonts w:ascii="Book Antiqua" w:hAnsi="Book Antiqua"/>
          <w:color w:val="000000" w:themeColor="text1"/>
          <w:lang w:val="en-US"/>
        </w:rPr>
        <w:t xml:space="preserve"> and single dose of 1.50 </w:t>
      </w:r>
      <w:proofErr w:type="spellStart"/>
      <w:r w:rsidR="0046768A" w:rsidRPr="0037296E">
        <w:rPr>
          <w:rFonts w:ascii="Book Antiqua" w:hAnsi="Book Antiqua"/>
          <w:color w:val="000000" w:themeColor="text1"/>
          <w:lang w:val="en-US"/>
        </w:rPr>
        <w:t>Gy</w:t>
      </w:r>
      <w:proofErr w:type="spellEnd"/>
      <w:r w:rsidR="00773186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Pr="0037296E">
        <w:rPr>
          <w:rFonts w:ascii="Book Antiqua" w:hAnsi="Book Antiqua"/>
          <w:color w:val="000000" w:themeColor="text1"/>
          <w:lang w:val="en-US"/>
        </w:rPr>
        <w:t>[</w:t>
      </w:r>
      <w:r w:rsidR="00015C23" w:rsidRPr="0037296E">
        <w:rPr>
          <w:rFonts w:ascii="Book Antiqua" w:hAnsi="Book Antiqua"/>
          <w:color w:val="000000" w:themeColor="text1"/>
          <w:lang w:val="en-US"/>
        </w:rPr>
        <w:t>relative biological effectiveness (RBE)</w:t>
      </w:r>
      <w:r w:rsidRPr="0037296E">
        <w:rPr>
          <w:rFonts w:ascii="Book Antiqua" w:hAnsi="Book Antiqua"/>
          <w:color w:val="000000" w:themeColor="text1"/>
          <w:lang w:val="en-US"/>
        </w:rPr>
        <w:t>]</w:t>
      </w:r>
      <w:r w:rsidR="00015C23" w:rsidRPr="0037296E">
        <w:rPr>
          <w:rFonts w:ascii="Book Antiqua" w:hAnsi="Book Antiqua"/>
          <w:color w:val="000000" w:themeColor="text1"/>
          <w:lang w:val="en-US"/>
        </w:rPr>
        <w:t>, twice a day</w:t>
      </w:r>
      <w:r w:rsidR="00AA2384" w:rsidRPr="0037296E">
        <w:rPr>
          <w:rFonts w:ascii="Book Antiqua" w:hAnsi="Book Antiqua"/>
          <w:color w:val="000000" w:themeColor="text1"/>
          <w:lang w:val="en-US"/>
        </w:rPr>
        <w:t xml:space="preserve"> with minimum interim of 4</w:t>
      </w:r>
      <w:r w:rsidR="00B33CB7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AA2384" w:rsidRPr="0037296E">
        <w:rPr>
          <w:rFonts w:ascii="Book Antiqua" w:hAnsi="Book Antiqua"/>
          <w:color w:val="000000" w:themeColor="text1"/>
          <w:lang w:val="en-US"/>
        </w:rPr>
        <w:t>h</w:t>
      </w:r>
      <w:r w:rsidR="00015C23" w:rsidRPr="0037296E">
        <w:rPr>
          <w:rFonts w:ascii="Book Antiqua" w:hAnsi="Book Antiqua"/>
          <w:color w:val="000000" w:themeColor="text1"/>
          <w:lang w:val="en-US"/>
        </w:rPr>
        <w:t xml:space="preserve">, </w:t>
      </w:r>
      <w:r w:rsidR="00726068" w:rsidRPr="0037296E">
        <w:rPr>
          <w:rFonts w:ascii="Book Antiqua" w:hAnsi="Book Antiqua"/>
          <w:color w:val="000000" w:themeColor="text1"/>
          <w:lang w:val="en-US"/>
        </w:rPr>
        <w:t>at a tota</w:t>
      </w:r>
      <w:r w:rsidR="00015C23" w:rsidRPr="0037296E">
        <w:rPr>
          <w:rFonts w:ascii="Book Antiqua" w:hAnsi="Book Antiqua"/>
          <w:color w:val="000000" w:themeColor="text1"/>
          <w:lang w:val="en-US"/>
        </w:rPr>
        <w:t>l dose of 66.0</w:t>
      </w:r>
      <w:r w:rsidR="004E3AC7" w:rsidRPr="0037296E">
        <w:rPr>
          <w:rFonts w:ascii="Book Antiqua" w:hAnsi="Book Antiqua"/>
          <w:color w:val="000000" w:themeColor="text1"/>
          <w:lang w:val="en-US"/>
        </w:rPr>
        <w:t xml:space="preserve">0 </w:t>
      </w:r>
      <w:proofErr w:type="spellStart"/>
      <w:r w:rsidR="004E3AC7" w:rsidRPr="0037296E">
        <w:rPr>
          <w:rFonts w:ascii="Book Antiqua" w:hAnsi="Book Antiqua"/>
          <w:color w:val="000000" w:themeColor="text1"/>
          <w:lang w:val="en-US"/>
        </w:rPr>
        <w:t>Gy</w:t>
      </w:r>
      <w:proofErr w:type="spellEnd"/>
      <w:r w:rsidR="004E3AC7" w:rsidRPr="0037296E">
        <w:rPr>
          <w:rFonts w:ascii="Book Antiqua" w:hAnsi="Book Antiqua"/>
          <w:color w:val="000000" w:themeColor="text1"/>
          <w:lang w:val="en-US"/>
        </w:rPr>
        <w:t xml:space="preserve"> (RBE) to the tumor recurrences</w:t>
      </w:r>
      <w:r w:rsidR="00726068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4E3AC7" w:rsidRPr="0037296E">
        <w:rPr>
          <w:rFonts w:ascii="Book Antiqua" w:hAnsi="Book Antiqua"/>
          <w:color w:val="000000" w:themeColor="text1"/>
          <w:lang w:val="en-US"/>
        </w:rPr>
        <w:t xml:space="preserve">in </w:t>
      </w:r>
      <w:r w:rsidR="00B52F34" w:rsidRPr="0037296E">
        <w:rPr>
          <w:rFonts w:ascii="Book Antiqua" w:hAnsi="Book Antiqua"/>
          <w:color w:val="000000" w:themeColor="text1"/>
          <w:lang w:val="en-US"/>
        </w:rPr>
        <w:t xml:space="preserve">the </w:t>
      </w:r>
      <w:r w:rsidR="004E3AC7" w:rsidRPr="0037296E">
        <w:rPr>
          <w:rFonts w:ascii="Book Antiqua" w:hAnsi="Book Antiqua"/>
          <w:color w:val="000000" w:themeColor="text1"/>
          <w:lang w:val="en-US"/>
        </w:rPr>
        <w:t xml:space="preserve">nasal bridge and left parotid gland. </w:t>
      </w:r>
      <w:r w:rsidR="00B52F34" w:rsidRPr="0037296E">
        <w:rPr>
          <w:rFonts w:ascii="Book Antiqua" w:hAnsi="Book Antiqua"/>
          <w:color w:val="000000" w:themeColor="text1"/>
          <w:lang w:val="en-US"/>
        </w:rPr>
        <w:t>Simultaneously, t</w:t>
      </w:r>
      <w:r w:rsidR="00726068" w:rsidRPr="0037296E">
        <w:rPr>
          <w:rFonts w:ascii="Book Antiqua" w:hAnsi="Book Antiqua"/>
          <w:color w:val="000000" w:themeColor="text1"/>
          <w:lang w:val="en-US"/>
        </w:rPr>
        <w:t xml:space="preserve">he </w:t>
      </w:r>
      <w:r w:rsidR="00B52F34" w:rsidRPr="0037296E">
        <w:rPr>
          <w:rFonts w:ascii="Book Antiqua" w:hAnsi="Book Antiqua"/>
          <w:color w:val="000000" w:themeColor="text1"/>
          <w:lang w:val="en-US"/>
        </w:rPr>
        <w:t>left cervical lymphatic drainage</w:t>
      </w:r>
      <w:r w:rsidR="00773186" w:rsidRPr="0037296E">
        <w:rPr>
          <w:rFonts w:ascii="Book Antiqua" w:hAnsi="Book Antiqua"/>
          <w:color w:val="000000" w:themeColor="text1"/>
          <w:lang w:val="en-US"/>
        </w:rPr>
        <w:t>,</w:t>
      </w:r>
      <w:r w:rsidR="00B52F34" w:rsidRPr="0037296E">
        <w:rPr>
          <w:rFonts w:ascii="Book Antiqua" w:hAnsi="Book Antiqua"/>
          <w:color w:val="000000" w:themeColor="text1"/>
          <w:lang w:val="en-US"/>
        </w:rPr>
        <w:t xml:space="preserve"> including </w:t>
      </w:r>
      <w:proofErr w:type="spellStart"/>
      <w:r w:rsidR="00B52F34" w:rsidRPr="0037296E">
        <w:rPr>
          <w:rFonts w:ascii="Book Antiqua" w:hAnsi="Book Antiqua"/>
          <w:color w:val="000000" w:themeColor="text1"/>
          <w:lang w:val="en-US"/>
        </w:rPr>
        <w:t>nodi</w:t>
      </w:r>
      <w:proofErr w:type="spellEnd"/>
      <w:r w:rsidR="00B52F34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proofErr w:type="spellStart"/>
      <w:r w:rsidR="00B52F34" w:rsidRPr="0037296E">
        <w:rPr>
          <w:rFonts w:ascii="Book Antiqua" w:hAnsi="Book Antiqua"/>
          <w:color w:val="000000" w:themeColor="text1"/>
          <w:lang w:val="en-US"/>
        </w:rPr>
        <w:t>lymphatici</w:t>
      </w:r>
      <w:proofErr w:type="spellEnd"/>
      <w:r w:rsidR="00B52F34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proofErr w:type="spellStart"/>
      <w:r w:rsidR="00B52F34" w:rsidRPr="0037296E">
        <w:rPr>
          <w:rFonts w:ascii="Book Antiqua" w:hAnsi="Book Antiqua"/>
          <w:color w:val="000000" w:themeColor="text1"/>
          <w:lang w:val="en-US"/>
        </w:rPr>
        <w:t>parotidei</w:t>
      </w:r>
      <w:proofErr w:type="spellEnd"/>
      <w:r w:rsidR="00B52F34" w:rsidRPr="0037296E">
        <w:rPr>
          <w:rFonts w:ascii="Book Antiqua" w:hAnsi="Book Antiqua"/>
          <w:color w:val="000000" w:themeColor="text1"/>
          <w:lang w:val="en-US"/>
        </w:rPr>
        <w:t xml:space="preserve">, </w:t>
      </w:r>
      <w:proofErr w:type="spellStart"/>
      <w:r w:rsidR="00B52F34" w:rsidRPr="0037296E">
        <w:rPr>
          <w:rFonts w:ascii="Book Antiqua" w:hAnsi="Book Antiqua"/>
          <w:color w:val="000000" w:themeColor="text1"/>
          <w:lang w:val="en-US"/>
        </w:rPr>
        <w:t>submandibulares</w:t>
      </w:r>
      <w:proofErr w:type="spellEnd"/>
      <w:r w:rsidR="00773186" w:rsidRPr="0037296E">
        <w:rPr>
          <w:rFonts w:ascii="Book Antiqua" w:hAnsi="Book Antiqua"/>
          <w:color w:val="000000" w:themeColor="text1"/>
          <w:lang w:val="en-US"/>
        </w:rPr>
        <w:t xml:space="preserve"> and</w:t>
      </w:r>
      <w:r w:rsidR="00B52F34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proofErr w:type="spellStart"/>
      <w:r w:rsidR="00B52F34" w:rsidRPr="0037296E">
        <w:rPr>
          <w:rFonts w:ascii="Book Antiqua" w:hAnsi="Book Antiqua"/>
          <w:color w:val="000000" w:themeColor="text1"/>
          <w:lang w:val="en-US"/>
        </w:rPr>
        <w:t>jugulares</w:t>
      </w:r>
      <w:proofErr w:type="spellEnd"/>
      <w:r w:rsidR="00B52F34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proofErr w:type="spellStart"/>
      <w:r w:rsidR="00B52F34" w:rsidRPr="0037296E">
        <w:rPr>
          <w:rFonts w:ascii="Book Antiqua" w:hAnsi="Book Antiqua"/>
          <w:color w:val="000000" w:themeColor="text1"/>
          <w:lang w:val="en-US"/>
        </w:rPr>
        <w:t>superiores</w:t>
      </w:r>
      <w:proofErr w:type="spellEnd"/>
      <w:r w:rsidR="00773186" w:rsidRPr="0037296E">
        <w:rPr>
          <w:rFonts w:ascii="Book Antiqua" w:hAnsi="Book Antiqua"/>
          <w:color w:val="000000" w:themeColor="text1"/>
          <w:lang w:val="en-US"/>
        </w:rPr>
        <w:t>,</w:t>
      </w:r>
      <w:r w:rsidR="00726068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B52F34" w:rsidRPr="0037296E">
        <w:rPr>
          <w:rFonts w:ascii="Book Antiqua" w:hAnsi="Book Antiqua"/>
          <w:color w:val="000000" w:themeColor="text1"/>
          <w:lang w:val="en-US"/>
        </w:rPr>
        <w:t xml:space="preserve">received 52.80 </w:t>
      </w:r>
      <w:proofErr w:type="spellStart"/>
      <w:r w:rsidR="0046768A" w:rsidRPr="0037296E">
        <w:rPr>
          <w:rFonts w:ascii="Book Antiqua" w:hAnsi="Book Antiqua"/>
          <w:color w:val="000000" w:themeColor="text1"/>
          <w:lang w:val="en-US"/>
        </w:rPr>
        <w:t>Gy</w:t>
      </w:r>
      <w:proofErr w:type="spellEnd"/>
      <w:r w:rsidR="00773186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726068" w:rsidRPr="0037296E">
        <w:rPr>
          <w:rFonts w:ascii="Book Antiqua" w:hAnsi="Book Antiqua"/>
          <w:color w:val="000000" w:themeColor="text1"/>
          <w:lang w:val="en-US"/>
        </w:rPr>
        <w:t>(RBE)</w:t>
      </w:r>
      <w:r w:rsidR="00B52F34" w:rsidRPr="0037296E">
        <w:rPr>
          <w:rFonts w:ascii="Book Antiqua" w:hAnsi="Book Antiqua"/>
          <w:color w:val="000000" w:themeColor="text1"/>
          <w:lang w:val="en-US"/>
        </w:rPr>
        <w:t xml:space="preserve"> in to</w:t>
      </w:r>
      <w:r w:rsidR="0046768A" w:rsidRPr="0037296E">
        <w:rPr>
          <w:rFonts w:ascii="Book Antiqua" w:hAnsi="Book Antiqua"/>
          <w:color w:val="000000" w:themeColor="text1"/>
          <w:lang w:val="en-US"/>
        </w:rPr>
        <w:t>tal</w:t>
      </w:r>
      <w:r w:rsidR="00773186" w:rsidRPr="0037296E">
        <w:rPr>
          <w:rFonts w:ascii="Book Antiqua" w:hAnsi="Book Antiqua"/>
          <w:color w:val="000000" w:themeColor="text1"/>
          <w:lang w:val="en-US"/>
        </w:rPr>
        <w:t>,</w:t>
      </w:r>
      <w:r w:rsidR="0046768A" w:rsidRPr="0037296E">
        <w:rPr>
          <w:rFonts w:ascii="Book Antiqua" w:hAnsi="Book Antiqua"/>
          <w:color w:val="000000" w:themeColor="text1"/>
          <w:lang w:val="en-US"/>
        </w:rPr>
        <w:t xml:space="preserve"> with single dose of 1.20 </w:t>
      </w:r>
      <w:proofErr w:type="spellStart"/>
      <w:r w:rsidR="0046768A" w:rsidRPr="0037296E">
        <w:rPr>
          <w:rFonts w:ascii="Book Antiqua" w:hAnsi="Book Antiqua"/>
          <w:color w:val="000000" w:themeColor="text1"/>
          <w:lang w:val="en-US"/>
        </w:rPr>
        <w:t>Gy</w:t>
      </w:r>
      <w:proofErr w:type="spellEnd"/>
      <w:r w:rsidR="00773186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B52F34" w:rsidRPr="0037296E">
        <w:rPr>
          <w:rFonts w:ascii="Book Antiqua" w:hAnsi="Book Antiqua"/>
          <w:color w:val="000000" w:themeColor="text1"/>
          <w:lang w:val="en-US"/>
        </w:rPr>
        <w:t>(RBE)</w:t>
      </w:r>
      <w:r w:rsidR="00726068" w:rsidRPr="0037296E">
        <w:rPr>
          <w:rFonts w:ascii="Book Antiqua" w:hAnsi="Book Antiqua"/>
          <w:color w:val="000000" w:themeColor="text1"/>
          <w:lang w:val="en-US"/>
        </w:rPr>
        <w:t xml:space="preserve">. </w:t>
      </w:r>
      <w:r w:rsidR="00DD7DF9" w:rsidRPr="0037296E">
        <w:rPr>
          <w:rFonts w:ascii="Book Antiqua" w:hAnsi="Book Antiqua"/>
          <w:color w:val="000000" w:themeColor="text1"/>
          <w:lang w:val="en-US"/>
        </w:rPr>
        <w:t>The entire tar</w:t>
      </w:r>
      <w:r w:rsidR="004E5BBE" w:rsidRPr="0037296E">
        <w:rPr>
          <w:rFonts w:ascii="Book Antiqua" w:hAnsi="Book Antiqua"/>
          <w:color w:val="000000" w:themeColor="text1"/>
          <w:lang w:val="en-US"/>
        </w:rPr>
        <w:t>get volume was irradiated from three</w:t>
      </w:r>
      <w:r w:rsidR="00DD7DF9" w:rsidRPr="0037296E">
        <w:rPr>
          <w:rFonts w:ascii="Book Antiqua" w:hAnsi="Book Antiqua"/>
          <w:color w:val="000000" w:themeColor="text1"/>
          <w:lang w:val="en-US"/>
        </w:rPr>
        <w:t xml:space="preserve"> gantry angles of 30°, 330° and 80°</w:t>
      </w:r>
      <w:r w:rsidR="0028631C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773186" w:rsidRPr="0037296E">
        <w:rPr>
          <w:rFonts w:ascii="Book Antiqua" w:hAnsi="Book Antiqua"/>
          <w:color w:val="000000" w:themeColor="text1"/>
          <w:lang w:val="en-US"/>
        </w:rPr>
        <w:t>using</w:t>
      </w:r>
      <w:r w:rsidR="00773186" w:rsidRPr="0037296E">
        <w:rPr>
          <w:rFonts w:ascii="Book Antiqua" w:hAnsi="Book Antiqua"/>
          <w:i/>
          <w:iCs/>
          <w:color w:val="000000" w:themeColor="text1"/>
          <w:lang w:val="en-US"/>
        </w:rPr>
        <w:t xml:space="preserve"> </w:t>
      </w:r>
      <w:r w:rsidR="00773186" w:rsidRPr="0037296E">
        <w:rPr>
          <w:rFonts w:ascii="Book Antiqua" w:hAnsi="Book Antiqua"/>
          <w:color w:val="000000" w:themeColor="text1"/>
          <w:lang w:val="en-US"/>
        </w:rPr>
        <w:t>the</w:t>
      </w:r>
      <w:r w:rsidR="00B46F0A" w:rsidRPr="0037296E">
        <w:rPr>
          <w:rFonts w:ascii="Book Antiqua" w:hAnsi="Book Antiqua"/>
          <w:color w:val="000000" w:themeColor="text1"/>
          <w:lang w:val="en-US"/>
        </w:rPr>
        <w:t xml:space="preserve"> pencil beam scanning technique</w:t>
      </w:r>
      <w:r w:rsidR="00232D0A" w:rsidRPr="0037296E">
        <w:rPr>
          <w:rFonts w:ascii="Book Antiqua" w:hAnsi="Book Antiqua"/>
          <w:color w:val="000000" w:themeColor="text1"/>
          <w:lang w:val="en-US"/>
        </w:rPr>
        <w:t xml:space="preserve"> (Figure 4A)</w:t>
      </w:r>
      <w:r w:rsidR="00B46F0A" w:rsidRPr="0037296E">
        <w:rPr>
          <w:rFonts w:ascii="Book Antiqua" w:hAnsi="Book Antiqua"/>
          <w:color w:val="000000" w:themeColor="text1"/>
          <w:lang w:val="en-US"/>
        </w:rPr>
        <w:t xml:space="preserve">. </w:t>
      </w:r>
      <w:r w:rsidR="000F3370" w:rsidRPr="0037296E">
        <w:rPr>
          <w:rFonts w:ascii="Book Antiqua" w:hAnsi="Book Antiqua"/>
          <w:color w:val="000000" w:themeColor="text1"/>
          <w:lang w:val="en-US"/>
        </w:rPr>
        <w:t>After 28</w:t>
      </w:r>
      <w:r w:rsidR="00455CCE" w:rsidRPr="0037296E">
        <w:rPr>
          <w:rFonts w:ascii="Book Antiqua" w:hAnsi="Book Antiqua"/>
          <w:color w:val="000000" w:themeColor="text1"/>
          <w:lang w:val="en-US"/>
        </w:rPr>
        <w:t xml:space="preserve"> fractions, the safety margin to both eyeballs was reduced </w:t>
      </w:r>
      <w:r w:rsidR="00AA2384" w:rsidRPr="0037296E">
        <w:rPr>
          <w:rFonts w:ascii="Book Antiqua" w:hAnsi="Book Antiqua"/>
          <w:color w:val="000000" w:themeColor="text1"/>
          <w:lang w:val="en-US"/>
        </w:rPr>
        <w:t xml:space="preserve">because of </w:t>
      </w:r>
      <w:r w:rsidR="00455CCE" w:rsidRPr="0037296E">
        <w:rPr>
          <w:rFonts w:ascii="Book Antiqua" w:hAnsi="Book Antiqua"/>
          <w:color w:val="000000" w:themeColor="text1"/>
          <w:lang w:val="en-US"/>
        </w:rPr>
        <w:t>incipient tumor shrinkage</w:t>
      </w:r>
      <w:r w:rsidR="00D73168" w:rsidRPr="0037296E">
        <w:rPr>
          <w:rFonts w:ascii="Book Antiqua" w:hAnsi="Book Antiqua"/>
          <w:color w:val="000000" w:themeColor="text1"/>
          <w:lang w:val="en-US"/>
        </w:rPr>
        <w:t>, not</w:t>
      </w:r>
      <w:r w:rsidR="00AA2384" w:rsidRPr="0037296E">
        <w:rPr>
          <w:rFonts w:ascii="Book Antiqua" w:hAnsi="Book Antiqua"/>
          <w:color w:val="000000" w:themeColor="text1"/>
          <w:lang w:val="en-US"/>
        </w:rPr>
        <w:t>ic</w:t>
      </w:r>
      <w:r w:rsidR="00D73168" w:rsidRPr="0037296E">
        <w:rPr>
          <w:rFonts w:ascii="Book Antiqua" w:hAnsi="Book Antiqua"/>
          <w:color w:val="000000" w:themeColor="text1"/>
          <w:lang w:val="en-US"/>
        </w:rPr>
        <w:t>ed by</w:t>
      </w:r>
      <w:r w:rsidR="00D11E1E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D73168" w:rsidRPr="0037296E">
        <w:rPr>
          <w:rFonts w:ascii="Book Antiqua" w:hAnsi="Book Antiqua"/>
          <w:color w:val="000000" w:themeColor="text1"/>
          <w:lang w:val="en-US"/>
        </w:rPr>
        <w:t>weekly-performed low-dose CT scan</w:t>
      </w:r>
      <w:r w:rsidR="006561DE" w:rsidRPr="0037296E">
        <w:rPr>
          <w:rFonts w:ascii="Book Antiqua" w:hAnsi="Book Antiqua"/>
          <w:color w:val="000000" w:themeColor="text1"/>
          <w:lang w:val="en-US"/>
        </w:rPr>
        <w:t>s</w:t>
      </w:r>
      <w:r w:rsidR="00D73168" w:rsidRPr="0037296E">
        <w:rPr>
          <w:rFonts w:ascii="Book Antiqua" w:hAnsi="Book Antiqua"/>
          <w:color w:val="000000" w:themeColor="text1"/>
          <w:lang w:val="en-US"/>
        </w:rPr>
        <w:t>,</w:t>
      </w:r>
      <w:r w:rsidR="00510DCB" w:rsidRPr="0037296E">
        <w:rPr>
          <w:rFonts w:ascii="Book Antiqua" w:hAnsi="Book Antiqua"/>
          <w:color w:val="000000" w:themeColor="text1"/>
          <w:lang w:val="en-US"/>
        </w:rPr>
        <w:t xml:space="preserve"> as well as</w:t>
      </w:r>
      <w:r w:rsidR="00455CCE" w:rsidRPr="0037296E">
        <w:rPr>
          <w:rFonts w:ascii="Book Antiqua" w:hAnsi="Book Antiqua"/>
          <w:color w:val="000000" w:themeColor="text1"/>
          <w:lang w:val="en-US"/>
        </w:rPr>
        <w:t xml:space="preserve"> for the purpose of </w:t>
      </w:r>
      <w:r w:rsidR="00DB4E6C" w:rsidRPr="0037296E">
        <w:rPr>
          <w:rFonts w:ascii="Book Antiqua" w:hAnsi="Book Antiqua"/>
          <w:color w:val="000000" w:themeColor="text1"/>
          <w:lang w:val="en-US"/>
        </w:rPr>
        <w:t xml:space="preserve">better eye </w:t>
      </w:r>
      <w:r w:rsidR="00AA2384" w:rsidRPr="0037296E">
        <w:rPr>
          <w:rFonts w:ascii="Book Antiqua" w:hAnsi="Book Antiqua"/>
          <w:color w:val="000000" w:themeColor="text1"/>
          <w:lang w:val="en-US"/>
        </w:rPr>
        <w:t xml:space="preserve">sparing </w:t>
      </w:r>
      <w:r w:rsidR="00D11E1E" w:rsidRPr="0037296E">
        <w:rPr>
          <w:rFonts w:ascii="Book Antiqua" w:hAnsi="Book Antiqua"/>
          <w:color w:val="000000" w:themeColor="text1"/>
          <w:lang w:val="en-US"/>
        </w:rPr>
        <w:t>(Figure 4B)</w:t>
      </w:r>
      <w:r w:rsidR="00DB4E6C" w:rsidRPr="0037296E">
        <w:rPr>
          <w:rFonts w:ascii="Book Antiqua" w:hAnsi="Book Antiqua"/>
          <w:color w:val="000000" w:themeColor="text1"/>
          <w:lang w:val="en-US"/>
        </w:rPr>
        <w:t>.</w:t>
      </w:r>
      <w:r w:rsidR="00455CCE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A77AA6" w:rsidRPr="0037296E">
        <w:rPr>
          <w:rFonts w:ascii="Book Antiqua" w:hAnsi="Book Antiqua"/>
          <w:color w:val="000000" w:themeColor="text1"/>
          <w:lang w:val="en-US"/>
        </w:rPr>
        <w:t xml:space="preserve">Since </w:t>
      </w:r>
      <w:r w:rsidR="004F4009" w:rsidRPr="0037296E">
        <w:rPr>
          <w:rFonts w:ascii="Book Antiqua" w:hAnsi="Book Antiqua"/>
          <w:color w:val="000000" w:themeColor="text1"/>
          <w:lang w:val="en-US"/>
        </w:rPr>
        <w:t xml:space="preserve">the statutory health insurance refused to reimburse the cost of PBT, </w:t>
      </w:r>
      <w:r w:rsidR="004852F8" w:rsidRPr="0037296E">
        <w:rPr>
          <w:rFonts w:ascii="Book Antiqua" w:hAnsi="Book Antiqua"/>
          <w:color w:val="000000" w:themeColor="text1"/>
          <w:lang w:val="en-US"/>
        </w:rPr>
        <w:t>the patient deliberately declined</w:t>
      </w:r>
      <w:r w:rsidR="00D94A50" w:rsidRPr="0037296E">
        <w:rPr>
          <w:rFonts w:ascii="Book Antiqua" w:hAnsi="Book Antiqua"/>
          <w:color w:val="000000" w:themeColor="text1"/>
          <w:lang w:val="en-US"/>
        </w:rPr>
        <w:t xml:space="preserve"> a concurrent chemotherapy</w:t>
      </w:r>
      <w:r w:rsidR="004852F8" w:rsidRPr="0037296E">
        <w:rPr>
          <w:rFonts w:ascii="Book Antiqua" w:hAnsi="Book Antiqua"/>
          <w:color w:val="000000" w:themeColor="text1"/>
          <w:lang w:val="en-US"/>
        </w:rPr>
        <w:t>, in order to demonstrate afterwards that he was exclusively cured by PBT</w:t>
      </w:r>
      <w:r w:rsidR="00812E16" w:rsidRPr="0037296E">
        <w:rPr>
          <w:rFonts w:ascii="Book Antiqua" w:hAnsi="Book Antiqua"/>
          <w:color w:val="000000" w:themeColor="text1"/>
          <w:lang w:val="en-US"/>
        </w:rPr>
        <w:t xml:space="preserve"> alone</w:t>
      </w:r>
      <w:r w:rsidR="004852F8" w:rsidRPr="0037296E">
        <w:rPr>
          <w:rFonts w:ascii="Book Antiqua" w:hAnsi="Book Antiqua"/>
          <w:color w:val="000000" w:themeColor="text1"/>
          <w:lang w:val="en-US"/>
        </w:rPr>
        <w:t>.</w:t>
      </w:r>
    </w:p>
    <w:p w14:paraId="18186EB4" w14:textId="77777777" w:rsidR="00726068" w:rsidRPr="0037296E" w:rsidRDefault="00726068" w:rsidP="00386B15">
      <w:pPr>
        <w:snapToGrid w:val="0"/>
        <w:spacing w:line="360" w:lineRule="auto"/>
        <w:jc w:val="both"/>
        <w:rPr>
          <w:rFonts w:ascii="Book Antiqua" w:hAnsi="Book Antiqua"/>
          <w:b/>
          <w:i/>
          <w:color w:val="000000" w:themeColor="text1"/>
          <w:lang w:val="en-US" w:eastAsia="zh-CN"/>
        </w:rPr>
      </w:pPr>
    </w:p>
    <w:p w14:paraId="352653BF" w14:textId="61E8F7AF" w:rsidR="001B1F7C" w:rsidRPr="0037296E" w:rsidRDefault="00504480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 w:eastAsia="zh-CN"/>
        </w:rPr>
      </w:pPr>
      <w:r w:rsidRPr="0037296E">
        <w:rPr>
          <w:rFonts w:ascii="Book Antiqua" w:hAnsi="Book Antiqua"/>
          <w:b/>
          <w:color w:val="000000" w:themeColor="text1"/>
          <w:lang w:val="en-US" w:eastAsia="zh-CN"/>
        </w:rPr>
        <w:lastRenderedPageBreak/>
        <w:t>Outcome and follow-up:</w:t>
      </w:r>
      <w:r w:rsidRPr="0037296E">
        <w:rPr>
          <w:rFonts w:ascii="Book Antiqua" w:hAnsi="Book Antiqua" w:hint="eastAsia"/>
          <w:b/>
          <w:color w:val="000000" w:themeColor="text1"/>
          <w:lang w:val="en-US" w:eastAsia="zh-CN"/>
        </w:rPr>
        <w:t xml:space="preserve"> </w:t>
      </w:r>
      <w:r w:rsidR="001B1F7C" w:rsidRPr="0037296E">
        <w:rPr>
          <w:rFonts w:ascii="Book Antiqua" w:hAnsi="Book Antiqua"/>
          <w:color w:val="000000" w:themeColor="text1"/>
          <w:lang w:val="en-US"/>
        </w:rPr>
        <w:t>Generally, t</w:t>
      </w:r>
      <w:r w:rsidR="00726068" w:rsidRPr="0037296E">
        <w:rPr>
          <w:rFonts w:ascii="Book Antiqua" w:hAnsi="Book Antiqua"/>
          <w:color w:val="000000" w:themeColor="text1"/>
          <w:lang w:val="en-US"/>
        </w:rPr>
        <w:t xml:space="preserve">he patient tolerated PBT well and </w:t>
      </w:r>
      <w:r w:rsidR="001B1F7C" w:rsidRPr="0037296E">
        <w:rPr>
          <w:rFonts w:ascii="Book Antiqua" w:hAnsi="Book Antiqua"/>
          <w:color w:val="000000" w:themeColor="text1"/>
          <w:lang w:val="en-US"/>
        </w:rPr>
        <w:t xml:space="preserve">drove </w:t>
      </w:r>
      <w:r w:rsidR="00191BCE" w:rsidRPr="0037296E">
        <w:rPr>
          <w:rFonts w:ascii="Book Antiqua" w:hAnsi="Book Antiqua"/>
          <w:color w:val="000000" w:themeColor="text1"/>
          <w:lang w:val="en-US"/>
        </w:rPr>
        <w:t xml:space="preserve">300 </w:t>
      </w:r>
      <w:r w:rsidR="001A4409" w:rsidRPr="0037296E">
        <w:rPr>
          <w:rFonts w:ascii="Book Antiqua" w:hAnsi="Book Antiqua"/>
          <w:color w:val="000000" w:themeColor="text1"/>
          <w:lang w:val="en-US"/>
        </w:rPr>
        <w:t xml:space="preserve">km </w:t>
      </w:r>
      <w:r w:rsidR="00773186" w:rsidRPr="0037296E">
        <w:rPr>
          <w:rFonts w:ascii="Book Antiqua" w:hAnsi="Book Antiqua"/>
          <w:color w:val="000000" w:themeColor="text1"/>
          <w:lang w:val="en-US"/>
        </w:rPr>
        <w:t xml:space="preserve">daily </w:t>
      </w:r>
      <w:r w:rsidR="001A4409" w:rsidRPr="0037296E">
        <w:rPr>
          <w:rFonts w:ascii="Book Antiqua" w:hAnsi="Book Antiqua"/>
          <w:color w:val="000000" w:themeColor="text1"/>
          <w:lang w:val="en-US"/>
        </w:rPr>
        <w:t>between our</w:t>
      </w:r>
      <w:r w:rsidR="001B1F7C" w:rsidRPr="0037296E">
        <w:rPr>
          <w:rFonts w:ascii="Book Antiqua" w:hAnsi="Book Antiqua"/>
          <w:color w:val="000000" w:themeColor="text1"/>
          <w:lang w:val="en-US"/>
        </w:rPr>
        <w:t xml:space="preserve"> center and his home. At the beginnin</w:t>
      </w:r>
      <w:r w:rsidR="004325CB" w:rsidRPr="0037296E">
        <w:rPr>
          <w:rFonts w:ascii="Book Antiqua" w:hAnsi="Book Antiqua"/>
          <w:color w:val="000000" w:themeColor="text1"/>
          <w:lang w:val="en-US"/>
        </w:rPr>
        <w:t>g of the treatment, he complained of</w:t>
      </w:r>
      <w:r w:rsidR="001A4409" w:rsidRPr="0037296E">
        <w:rPr>
          <w:rFonts w:ascii="Book Antiqua" w:hAnsi="Book Antiqua"/>
          <w:color w:val="000000" w:themeColor="text1"/>
          <w:lang w:val="en-US"/>
        </w:rPr>
        <w:t xml:space="preserve"> intumescence </w:t>
      </w:r>
      <w:r w:rsidR="001B1F7C" w:rsidRPr="0037296E">
        <w:rPr>
          <w:rFonts w:ascii="Book Antiqua" w:hAnsi="Book Antiqua"/>
          <w:color w:val="000000" w:themeColor="text1"/>
          <w:lang w:val="en-US"/>
        </w:rPr>
        <w:t>of the nose</w:t>
      </w:r>
      <w:r w:rsidR="00773186" w:rsidRPr="0037296E">
        <w:rPr>
          <w:rFonts w:ascii="Book Antiqua" w:hAnsi="Book Antiqua"/>
          <w:color w:val="000000" w:themeColor="text1"/>
          <w:lang w:val="en-US"/>
        </w:rPr>
        <w:t>,</w:t>
      </w:r>
      <w:r w:rsidR="001B1F7C" w:rsidRPr="0037296E">
        <w:rPr>
          <w:rFonts w:ascii="Book Antiqua" w:hAnsi="Book Antiqua"/>
          <w:color w:val="000000" w:themeColor="text1"/>
          <w:lang w:val="en-US"/>
        </w:rPr>
        <w:t xml:space="preserve"> with </w:t>
      </w:r>
      <w:r w:rsidR="006775CB" w:rsidRPr="0037296E">
        <w:rPr>
          <w:rFonts w:ascii="Book Antiqua" w:hAnsi="Book Antiqua"/>
          <w:color w:val="000000" w:themeColor="text1"/>
          <w:lang w:val="en-US"/>
        </w:rPr>
        <w:t xml:space="preserve">boring </w:t>
      </w:r>
      <w:r w:rsidR="001B1F7C" w:rsidRPr="0037296E">
        <w:rPr>
          <w:rFonts w:ascii="Book Antiqua" w:hAnsi="Book Antiqua"/>
          <w:color w:val="000000" w:themeColor="text1"/>
          <w:lang w:val="en-US"/>
        </w:rPr>
        <w:t>pai</w:t>
      </w:r>
      <w:r w:rsidR="006775CB" w:rsidRPr="0037296E">
        <w:rPr>
          <w:rFonts w:ascii="Book Antiqua" w:hAnsi="Book Antiqua"/>
          <w:color w:val="000000" w:themeColor="text1"/>
          <w:lang w:val="en-US"/>
        </w:rPr>
        <w:t>n in the evening</w:t>
      </w:r>
      <w:r w:rsidR="001A4409" w:rsidRPr="0037296E">
        <w:rPr>
          <w:rFonts w:ascii="Book Antiqua" w:hAnsi="Book Antiqua"/>
          <w:color w:val="000000" w:themeColor="text1"/>
          <w:lang w:val="en-US"/>
        </w:rPr>
        <w:t>,</w:t>
      </w:r>
      <w:r w:rsidR="006775CB" w:rsidRPr="0037296E">
        <w:rPr>
          <w:rFonts w:ascii="Book Antiqua" w:hAnsi="Book Antiqua"/>
          <w:color w:val="000000" w:themeColor="text1"/>
          <w:lang w:val="en-US"/>
        </w:rPr>
        <w:t xml:space="preserve"> that was mitigat</w:t>
      </w:r>
      <w:r w:rsidR="001B1F7C" w:rsidRPr="0037296E">
        <w:rPr>
          <w:rFonts w:ascii="Book Antiqua" w:hAnsi="Book Antiqua"/>
          <w:color w:val="000000" w:themeColor="text1"/>
          <w:lang w:val="en-US"/>
        </w:rPr>
        <w:t xml:space="preserve">ed by anti-edematous medication </w:t>
      </w:r>
      <w:r w:rsidR="00773186" w:rsidRPr="0037296E">
        <w:rPr>
          <w:rFonts w:ascii="Book Antiqua" w:hAnsi="Book Antiqua"/>
          <w:color w:val="000000" w:themeColor="text1"/>
          <w:lang w:val="en-US"/>
        </w:rPr>
        <w:t>(</w:t>
      </w:r>
      <w:r w:rsidR="001B1F7C" w:rsidRPr="0037296E">
        <w:rPr>
          <w:rFonts w:ascii="Book Antiqua" w:hAnsi="Book Antiqua"/>
          <w:color w:val="000000" w:themeColor="text1"/>
          <w:lang w:val="en-US"/>
        </w:rPr>
        <w:t>dexamethasone 8-16 mg per d</w:t>
      </w:r>
      <w:r w:rsidRPr="0037296E">
        <w:rPr>
          <w:rFonts w:ascii="Book Antiqua" w:hAnsi="Book Antiqua"/>
          <w:color w:val="000000" w:themeColor="text1"/>
          <w:lang w:val="en-US"/>
        </w:rPr>
        <w:t>ay</w:t>
      </w:r>
      <w:r w:rsidR="00E2534C" w:rsidRPr="0037296E">
        <w:rPr>
          <w:rFonts w:ascii="Book Antiqua" w:hAnsi="Book Antiqua"/>
          <w:color w:val="000000" w:themeColor="text1"/>
          <w:lang w:val="en-US"/>
        </w:rPr>
        <w:t>)</w:t>
      </w:r>
      <w:r w:rsidR="001B1F7C" w:rsidRPr="0037296E">
        <w:rPr>
          <w:rFonts w:ascii="Book Antiqua" w:hAnsi="Book Antiqua"/>
          <w:color w:val="000000" w:themeColor="text1"/>
          <w:lang w:val="en-US"/>
        </w:rPr>
        <w:t xml:space="preserve"> and analgesics. In the further </w:t>
      </w:r>
      <w:r w:rsidR="004325CB" w:rsidRPr="0037296E">
        <w:rPr>
          <w:rFonts w:ascii="Book Antiqua" w:hAnsi="Book Antiqua"/>
          <w:color w:val="000000" w:themeColor="text1"/>
          <w:lang w:val="en-US"/>
        </w:rPr>
        <w:t>course, he developed increasing radiation dermatitis with superinfection in the middle face, especially at the inner corners of both eyes</w:t>
      </w:r>
      <w:r w:rsidR="00AC139F" w:rsidRPr="0037296E">
        <w:rPr>
          <w:rFonts w:ascii="Book Antiqua" w:hAnsi="Book Antiqua"/>
          <w:color w:val="000000" w:themeColor="text1"/>
          <w:lang w:val="en-US"/>
        </w:rPr>
        <w:t>,</w:t>
      </w:r>
      <w:r w:rsidR="004325CB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6775CB" w:rsidRPr="0037296E">
        <w:rPr>
          <w:rFonts w:ascii="Book Antiqua" w:hAnsi="Book Antiqua"/>
          <w:color w:val="000000" w:themeColor="text1"/>
          <w:lang w:val="en-US"/>
        </w:rPr>
        <w:t xml:space="preserve">corresponding to </w:t>
      </w:r>
      <w:r w:rsidR="004325CB" w:rsidRPr="0037296E">
        <w:rPr>
          <w:rFonts w:ascii="Book Antiqua" w:hAnsi="Book Antiqua"/>
          <w:color w:val="000000" w:themeColor="text1"/>
          <w:lang w:val="en-US"/>
        </w:rPr>
        <w:t>grade 2</w:t>
      </w:r>
      <w:r w:rsidR="00AC139F" w:rsidRPr="0037296E">
        <w:rPr>
          <w:rFonts w:ascii="Book Antiqua" w:hAnsi="Book Antiqua"/>
          <w:color w:val="000000" w:themeColor="text1"/>
          <w:lang w:val="en-US"/>
        </w:rPr>
        <w:t>-3</w:t>
      </w:r>
      <w:r w:rsidR="006775CB" w:rsidRPr="0037296E">
        <w:rPr>
          <w:rFonts w:ascii="Book Antiqua" w:hAnsi="Book Antiqua"/>
          <w:color w:val="000000" w:themeColor="text1"/>
          <w:lang w:val="en-US"/>
        </w:rPr>
        <w:t xml:space="preserve"> by </w:t>
      </w:r>
      <w:r w:rsidR="004325CB" w:rsidRPr="0037296E">
        <w:rPr>
          <w:rFonts w:ascii="Book Antiqua" w:hAnsi="Book Antiqua"/>
          <w:color w:val="000000" w:themeColor="text1"/>
          <w:lang w:val="en-US"/>
        </w:rPr>
        <w:t>Common Terminology Criteria for Adverse Events (</w:t>
      </w:r>
      <w:r w:rsidR="00E2534C" w:rsidRPr="0037296E">
        <w:rPr>
          <w:rFonts w:ascii="Book Antiqua" w:hAnsi="Book Antiqua"/>
          <w:color w:val="000000" w:themeColor="text1"/>
          <w:lang w:val="en-US"/>
        </w:rPr>
        <w:t xml:space="preserve">commonly referred to as </w:t>
      </w:r>
      <w:bookmarkStart w:id="46" w:name="OLE_LINK1938"/>
      <w:bookmarkStart w:id="47" w:name="OLE_LINK1939"/>
      <w:r w:rsidR="004325CB" w:rsidRPr="0037296E">
        <w:rPr>
          <w:rFonts w:ascii="Book Antiqua" w:hAnsi="Book Antiqua"/>
          <w:color w:val="000000" w:themeColor="text1"/>
          <w:lang w:val="en-US"/>
        </w:rPr>
        <w:t>CTCAE</w:t>
      </w:r>
      <w:bookmarkEnd w:id="46"/>
      <w:bookmarkEnd w:id="47"/>
      <w:r w:rsidR="004325CB" w:rsidRPr="0037296E">
        <w:rPr>
          <w:rFonts w:ascii="Book Antiqua" w:hAnsi="Book Antiqua"/>
          <w:color w:val="000000" w:themeColor="text1"/>
          <w:lang w:val="en-US"/>
        </w:rPr>
        <w:t>)</w:t>
      </w:r>
      <w:r w:rsidR="00A039A8" w:rsidRPr="0037296E">
        <w:rPr>
          <w:rFonts w:ascii="Book Antiqua" w:hAnsi="Book Antiqua"/>
          <w:color w:val="000000" w:themeColor="text1"/>
          <w:lang w:val="en-US"/>
        </w:rPr>
        <w:t>.</w:t>
      </w:r>
      <w:r w:rsidR="004325CB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AC139F" w:rsidRPr="0037296E">
        <w:rPr>
          <w:rFonts w:ascii="Book Antiqua" w:hAnsi="Book Antiqua"/>
          <w:color w:val="000000" w:themeColor="text1"/>
          <w:lang w:val="en-US"/>
        </w:rPr>
        <w:t>At the final examination, the skin finding was improved by intens</w:t>
      </w:r>
      <w:r w:rsidR="00A039A8" w:rsidRPr="0037296E">
        <w:rPr>
          <w:rFonts w:ascii="Book Antiqua" w:hAnsi="Book Antiqua"/>
          <w:color w:val="000000" w:themeColor="text1"/>
          <w:lang w:val="en-US"/>
        </w:rPr>
        <w:t xml:space="preserve">ified skin care and disinfectant measures </w:t>
      </w:r>
      <w:r w:rsidR="00E2534C" w:rsidRPr="0037296E">
        <w:rPr>
          <w:rFonts w:ascii="Book Antiqua" w:hAnsi="Book Antiqua"/>
          <w:color w:val="000000" w:themeColor="text1"/>
          <w:lang w:val="en-US"/>
        </w:rPr>
        <w:t xml:space="preserve">taken </w:t>
      </w:r>
      <w:r w:rsidR="00A039A8" w:rsidRPr="0037296E">
        <w:rPr>
          <w:rFonts w:ascii="Book Antiqua" w:hAnsi="Book Antiqua"/>
          <w:color w:val="000000" w:themeColor="text1"/>
          <w:lang w:val="en-US"/>
        </w:rPr>
        <w:t>immediately after daily</w:t>
      </w:r>
      <w:r w:rsidR="0043053F" w:rsidRPr="0037296E">
        <w:rPr>
          <w:rFonts w:ascii="Book Antiqua" w:hAnsi="Book Antiqua"/>
          <w:color w:val="000000" w:themeColor="text1"/>
          <w:lang w:val="en-US"/>
        </w:rPr>
        <w:t xml:space="preserve"> irradia</w:t>
      </w:r>
      <w:r w:rsidR="00D958E7" w:rsidRPr="0037296E">
        <w:rPr>
          <w:rFonts w:ascii="Book Antiqua" w:hAnsi="Book Antiqua"/>
          <w:color w:val="000000" w:themeColor="text1"/>
          <w:lang w:val="en-US"/>
        </w:rPr>
        <w:t>t</w:t>
      </w:r>
      <w:r w:rsidR="0043053F" w:rsidRPr="0037296E">
        <w:rPr>
          <w:rFonts w:ascii="Book Antiqua" w:hAnsi="Book Antiqua"/>
          <w:color w:val="000000" w:themeColor="text1"/>
          <w:lang w:val="en-US"/>
        </w:rPr>
        <w:t>i</w:t>
      </w:r>
      <w:r w:rsidR="00D958E7" w:rsidRPr="0037296E">
        <w:rPr>
          <w:rFonts w:ascii="Book Antiqua" w:hAnsi="Book Antiqua"/>
          <w:color w:val="000000" w:themeColor="text1"/>
          <w:lang w:val="en-US"/>
        </w:rPr>
        <w:t>on</w:t>
      </w:r>
      <w:r w:rsidR="00AC139F" w:rsidRPr="0037296E">
        <w:rPr>
          <w:rFonts w:ascii="Book Antiqua" w:hAnsi="Book Antiqua"/>
          <w:color w:val="000000" w:themeColor="text1"/>
          <w:lang w:val="en-US"/>
        </w:rPr>
        <w:t>. Th</w:t>
      </w:r>
      <w:r w:rsidR="00C9411E" w:rsidRPr="0037296E">
        <w:rPr>
          <w:rFonts w:ascii="Book Antiqua" w:hAnsi="Book Antiqua"/>
          <w:color w:val="000000" w:themeColor="text1"/>
          <w:lang w:val="en-US"/>
        </w:rPr>
        <w:t>e patient denied visual impairment and</w:t>
      </w:r>
      <w:r w:rsidR="00AC139F" w:rsidRPr="0037296E">
        <w:rPr>
          <w:rFonts w:ascii="Book Antiqua" w:hAnsi="Book Antiqua"/>
          <w:color w:val="000000" w:themeColor="text1"/>
          <w:lang w:val="en-US"/>
        </w:rPr>
        <w:t xml:space="preserve"> dry eyes </w:t>
      </w:r>
      <w:r w:rsidR="00A039A8" w:rsidRPr="0037296E">
        <w:rPr>
          <w:rFonts w:ascii="Book Antiqua" w:hAnsi="Book Antiqua"/>
          <w:color w:val="000000" w:themeColor="text1"/>
          <w:lang w:val="en-US"/>
        </w:rPr>
        <w:t xml:space="preserve">as well as </w:t>
      </w:r>
      <w:r w:rsidR="00AC139F" w:rsidRPr="0037296E">
        <w:rPr>
          <w:rFonts w:ascii="Book Antiqua" w:hAnsi="Book Antiqua"/>
          <w:color w:val="000000" w:themeColor="text1"/>
          <w:lang w:val="en-US"/>
        </w:rPr>
        <w:t>dysphagia and changes in taste and smell. Xerostomia only occurred tempor</w:t>
      </w:r>
      <w:r w:rsidR="00C9411E" w:rsidRPr="0037296E">
        <w:rPr>
          <w:rFonts w:ascii="Book Antiqua" w:hAnsi="Book Antiqua"/>
          <w:color w:val="000000" w:themeColor="text1"/>
          <w:lang w:val="en-US"/>
        </w:rPr>
        <w:t>ar</w:t>
      </w:r>
      <w:r w:rsidR="00AC139F" w:rsidRPr="0037296E">
        <w:rPr>
          <w:rFonts w:ascii="Book Antiqua" w:hAnsi="Book Antiqua"/>
          <w:color w:val="000000" w:themeColor="text1"/>
          <w:lang w:val="en-US"/>
        </w:rPr>
        <w:t>ily.</w:t>
      </w:r>
    </w:p>
    <w:p w14:paraId="3A1A12E9" w14:textId="42F72A4A" w:rsidR="00295D73" w:rsidRPr="0037296E" w:rsidRDefault="00726068" w:rsidP="00504480">
      <w:pPr>
        <w:snapToGrid w:val="0"/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  <w:lang w:val="en-US"/>
        </w:rPr>
      </w:pPr>
      <w:r w:rsidRPr="0037296E">
        <w:rPr>
          <w:rFonts w:ascii="Book Antiqua" w:hAnsi="Book Antiqua"/>
          <w:color w:val="000000" w:themeColor="text1"/>
          <w:lang w:val="en-US"/>
        </w:rPr>
        <w:t>In the first follow-u</w:t>
      </w:r>
      <w:r w:rsidR="00563C7D" w:rsidRPr="0037296E">
        <w:rPr>
          <w:rFonts w:ascii="Book Antiqua" w:hAnsi="Book Antiqua"/>
          <w:color w:val="000000" w:themeColor="text1"/>
          <w:lang w:val="en-US"/>
        </w:rPr>
        <w:t xml:space="preserve">p, at 3 </w:t>
      </w:r>
      <w:proofErr w:type="spellStart"/>
      <w:r w:rsidR="00563C7D" w:rsidRPr="0037296E">
        <w:rPr>
          <w:rFonts w:ascii="Book Antiqua" w:hAnsi="Book Antiqua"/>
          <w:color w:val="000000" w:themeColor="text1"/>
          <w:lang w:val="en-US"/>
        </w:rPr>
        <w:t>mo</w:t>
      </w:r>
      <w:proofErr w:type="spellEnd"/>
      <w:r w:rsidR="00563C7D" w:rsidRPr="0037296E">
        <w:rPr>
          <w:rFonts w:ascii="Book Antiqua" w:hAnsi="Book Antiqua"/>
          <w:color w:val="000000" w:themeColor="text1"/>
          <w:lang w:val="en-US"/>
        </w:rPr>
        <w:t xml:space="preserve"> after</w:t>
      </w:r>
      <w:r w:rsidR="00655BC9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E2534C" w:rsidRPr="0037296E">
        <w:rPr>
          <w:rFonts w:ascii="Book Antiqua" w:hAnsi="Book Antiqua"/>
          <w:color w:val="000000" w:themeColor="text1"/>
          <w:lang w:val="en-US"/>
        </w:rPr>
        <w:t xml:space="preserve">the </w:t>
      </w:r>
      <w:r w:rsidR="00655BC9" w:rsidRPr="0037296E">
        <w:rPr>
          <w:rFonts w:ascii="Book Antiqua" w:hAnsi="Book Antiqua"/>
          <w:color w:val="000000" w:themeColor="text1"/>
          <w:lang w:val="en-US"/>
        </w:rPr>
        <w:t>PBT, MRI</w:t>
      </w:r>
      <w:r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655BC9" w:rsidRPr="0037296E">
        <w:rPr>
          <w:rFonts w:ascii="Book Antiqua" w:hAnsi="Book Antiqua"/>
          <w:color w:val="000000" w:themeColor="text1"/>
          <w:lang w:val="en-US"/>
        </w:rPr>
        <w:t xml:space="preserve">scan </w:t>
      </w:r>
      <w:r w:rsidR="00BC1F24" w:rsidRPr="0037296E">
        <w:rPr>
          <w:rFonts w:ascii="Book Antiqua" w:hAnsi="Book Antiqua"/>
          <w:color w:val="000000" w:themeColor="text1"/>
          <w:lang w:val="en-US"/>
        </w:rPr>
        <w:t>display</w:t>
      </w:r>
      <w:r w:rsidRPr="0037296E">
        <w:rPr>
          <w:rFonts w:ascii="Book Antiqua" w:hAnsi="Book Antiqua"/>
          <w:color w:val="000000" w:themeColor="text1"/>
          <w:lang w:val="en-US"/>
        </w:rPr>
        <w:t xml:space="preserve">ed </w:t>
      </w:r>
      <w:r w:rsidR="0043589B" w:rsidRPr="0037296E">
        <w:rPr>
          <w:rFonts w:ascii="Book Antiqua" w:hAnsi="Book Antiqua"/>
          <w:color w:val="000000" w:themeColor="text1"/>
          <w:lang w:val="en-US"/>
        </w:rPr>
        <w:t xml:space="preserve">a </w:t>
      </w:r>
      <w:r w:rsidRPr="0037296E">
        <w:rPr>
          <w:rFonts w:ascii="Book Antiqua" w:hAnsi="Book Antiqua"/>
          <w:color w:val="000000" w:themeColor="text1"/>
          <w:lang w:val="en-US"/>
        </w:rPr>
        <w:t xml:space="preserve">significant </w:t>
      </w:r>
      <w:r w:rsidR="00D958E7" w:rsidRPr="0037296E">
        <w:rPr>
          <w:rFonts w:ascii="Book Antiqua" w:hAnsi="Book Antiqua"/>
          <w:color w:val="000000" w:themeColor="text1"/>
          <w:lang w:val="en-US"/>
        </w:rPr>
        <w:t xml:space="preserve">tumor </w:t>
      </w:r>
      <w:r w:rsidR="00655BC9" w:rsidRPr="0037296E">
        <w:rPr>
          <w:rFonts w:ascii="Book Antiqua" w:hAnsi="Book Antiqua"/>
          <w:color w:val="000000" w:themeColor="text1"/>
          <w:lang w:val="en-US"/>
        </w:rPr>
        <w:t xml:space="preserve">reduction in the nasal </w:t>
      </w:r>
      <w:r w:rsidR="00BF52A8" w:rsidRPr="0037296E">
        <w:rPr>
          <w:rFonts w:ascii="Book Antiqua" w:hAnsi="Book Antiqua"/>
          <w:color w:val="000000" w:themeColor="text1"/>
          <w:lang w:val="en-US"/>
        </w:rPr>
        <w:t>bridge (Figure</w:t>
      </w:r>
      <w:r w:rsidR="00E84341" w:rsidRPr="0037296E">
        <w:rPr>
          <w:rFonts w:ascii="Book Antiqua" w:hAnsi="Book Antiqua"/>
          <w:color w:val="000000" w:themeColor="text1"/>
          <w:lang w:val="en-US"/>
        </w:rPr>
        <w:t xml:space="preserve"> 5A-C</w:t>
      </w:r>
      <w:r w:rsidR="00BF52A8" w:rsidRPr="0037296E">
        <w:rPr>
          <w:rFonts w:ascii="Book Antiqua" w:hAnsi="Book Antiqua"/>
          <w:color w:val="000000" w:themeColor="text1"/>
          <w:lang w:val="en-US"/>
        </w:rPr>
        <w:t>). At this stage</w:t>
      </w:r>
      <w:r w:rsidR="00655BC9" w:rsidRPr="0037296E">
        <w:rPr>
          <w:rFonts w:ascii="Book Antiqua" w:hAnsi="Book Antiqua"/>
          <w:color w:val="000000" w:themeColor="text1"/>
          <w:lang w:val="en-US"/>
        </w:rPr>
        <w:t>, it was</w:t>
      </w:r>
      <w:r w:rsidR="00BF52A8" w:rsidRPr="0037296E">
        <w:rPr>
          <w:rFonts w:ascii="Book Antiqua" w:hAnsi="Book Antiqua"/>
          <w:color w:val="000000" w:themeColor="text1"/>
          <w:lang w:val="en-US"/>
        </w:rPr>
        <w:t xml:space="preserve"> normally</w:t>
      </w:r>
      <w:r w:rsidR="00655BC9" w:rsidRPr="0037296E">
        <w:rPr>
          <w:rFonts w:ascii="Book Antiqua" w:hAnsi="Book Antiqua"/>
          <w:color w:val="000000" w:themeColor="text1"/>
          <w:lang w:val="en-US"/>
        </w:rPr>
        <w:t xml:space="preserve"> hard to distinguish between residual tumor and inflammation tissue.</w:t>
      </w:r>
      <w:r w:rsidR="00BF52A8" w:rsidRPr="0037296E">
        <w:rPr>
          <w:rFonts w:ascii="Book Antiqua" w:hAnsi="Book Antiqua"/>
          <w:color w:val="000000" w:themeColor="text1"/>
          <w:lang w:val="en-US"/>
        </w:rPr>
        <w:t xml:space="preserve"> Nonetheless, the b</w:t>
      </w:r>
      <w:r w:rsidR="00BC1F24" w:rsidRPr="0037296E">
        <w:rPr>
          <w:rFonts w:ascii="Book Antiqua" w:hAnsi="Book Antiqua"/>
          <w:color w:val="000000" w:themeColor="text1"/>
          <w:lang w:val="en-US"/>
        </w:rPr>
        <w:t>iopsy from the nasal bridge reveal</w:t>
      </w:r>
      <w:r w:rsidR="00BF52A8" w:rsidRPr="0037296E">
        <w:rPr>
          <w:rFonts w:ascii="Book Antiqua" w:hAnsi="Book Antiqua"/>
          <w:color w:val="000000" w:themeColor="text1"/>
          <w:lang w:val="en-US"/>
        </w:rPr>
        <w:t xml:space="preserve">ed a chronic granulating mucosal ulcer with no </w:t>
      </w:r>
      <w:r w:rsidR="00AF7E50" w:rsidRPr="0037296E">
        <w:rPr>
          <w:rFonts w:ascii="Book Antiqua" w:hAnsi="Book Antiqua"/>
          <w:color w:val="000000" w:themeColor="text1"/>
          <w:lang w:val="en-US"/>
        </w:rPr>
        <w:t>evidence of malignancy. As post-radiogenic changes</w:t>
      </w:r>
      <w:r w:rsidR="00BF52A8" w:rsidRPr="0037296E">
        <w:rPr>
          <w:rFonts w:ascii="Book Antiqua" w:hAnsi="Book Antiqua"/>
          <w:color w:val="000000" w:themeColor="text1"/>
          <w:lang w:val="en-US"/>
        </w:rPr>
        <w:t xml:space="preserve">, the mucosa of </w:t>
      </w:r>
      <w:r w:rsidR="00E2534C" w:rsidRPr="0037296E">
        <w:rPr>
          <w:rFonts w:ascii="Book Antiqua" w:hAnsi="Book Antiqua"/>
          <w:color w:val="000000" w:themeColor="text1"/>
          <w:lang w:val="en-US"/>
        </w:rPr>
        <w:t xml:space="preserve">the </w:t>
      </w:r>
      <w:r w:rsidR="00AF7E50" w:rsidRPr="0037296E">
        <w:rPr>
          <w:rFonts w:ascii="Book Antiqua" w:hAnsi="Book Antiqua"/>
          <w:color w:val="000000" w:themeColor="text1"/>
          <w:lang w:val="en-US"/>
        </w:rPr>
        <w:t xml:space="preserve">nasal cavity and paranasal sinuses was still distinctly swollen, </w:t>
      </w:r>
      <w:r w:rsidR="00E2534C" w:rsidRPr="0037296E">
        <w:rPr>
          <w:rFonts w:ascii="Book Antiqua" w:hAnsi="Book Antiqua"/>
          <w:color w:val="000000" w:themeColor="text1"/>
          <w:lang w:val="en-US"/>
        </w:rPr>
        <w:t xml:space="preserve">accompanied </w:t>
      </w:r>
      <w:r w:rsidR="00AF7E50" w:rsidRPr="0037296E">
        <w:rPr>
          <w:rFonts w:ascii="Book Antiqua" w:hAnsi="Book Antiqua"/>
          <w:color w:val="000000" w:themeColor="text1"/>
          <w:lang w:val="en-US"/>
        </w:rPr>
        <w:t xml:space="preserve">by fluid accumulation in the left petrous bone. </w:t>
      </w:r>
      <w:r w:rsidRPr="0037296E">
        <w:rPr>
          <w:rFonts w:ascii="Book Antiqua" w:hAnsi="Book Antiqua"/>
          <w:color w:val="000000" w:themeColor="text1"/>
          <w:lang w:val="en-US"/>
        </w:rPr>
        <w:t xml:space="preserve">Subjectively, the patient </w:t>
      </w:r>
      <w:r w:rsidR="00295D73" w:rsidRPr="0037296E">
        <w:rPr>
          <w:rFonts w:ascii="Book Antiqua" w:hAnsi="Book Antiqua"/>
          <w:color w:val="000000" w:themeColor="text1"/>
          <w:lang w:val="en-US"/>
        </w:rPr>
        <w:t>reported</w:t>
      </w:r>
      <w:r w:rsidR="00E2534C" w:rsidRPr="0037296E">
        <w:rPr>
          <w:rFonts w:ascii="Book Antiqua" w:hAnsi="Book Antiqua"/>
          <w:color w:val="000000" w:themeColor="text1"/>
          <w:lang w:val="en-US"/>
        </w:rPr>
        <w:t>,</w:t>
      </w:r>
      <w:r w:rsidR="00295D73" w:rsidRPr="0037296E">
        <w:rPr>
          <w:rFonts w:ascii="Book Antiqua" w:hAnsi="Book Antiqua"/>
          <w:color w:val="000000" w:themeColor="text1"/>
          <w:lang w:val="en-US"/>
        </w:rPr>
        <w:t xml:space="preserve"> first</w:t>
      </w:r>
      <w:r w:rsidR="00E2534C" w:rsidRPr="0037296E">
        <w:rPr>
          <w:rFonts w:ascii="Book Antiqua" w:hAnsi="Book Antiqua"/>
          <w:color w:val="000000" w:themeColor="text1"/>
          <w:lang w:val="en-US"/>
        </w:rPr>
        <w:t>,</w:t>
      </w:r>
      <w:r w:rsidR="00295D73" w:rsidRPr="0037296E">
        <w:rPr>
          <w:rFonts w:ascii="Book Antiqua" w:hAnsi="Book Antiqua"/>
          <w:color w:val="000000" w:themeColor="text1"/>
          <w:lang w:val="en-US"/>
        </w:rPr>
        <w:t xml:space="preserve"> deterioration of </w:t>
      </w:r>
      <w:r w:rsidR="00F23040" w:rsidRPr="0037296E">
        <w:rPr>
          <w:rFonts w:ascii="Book Antiqua" w:hAnsi="Book Antiqua"/>
          <w:color w:val="000000" w:themeColor="text1"/>
          <w:lang w:val="en-US"/>
        </w:rPr>
        <w:t xml:space="preserve">moist </w:t>
      </w:r>
      <w:r w:rsidR="00295D73" w:rsidRPr="0037296E">
        <w:rPr>
          <w:rFonts w:ascii="Book Antiqua" w:hAnsi="Book Antiqua"/>
          <w:color w:val="000000" w:themeColor="text1"/>
          <w:lang w:val="en-US"/>
        </w:rPr>
        <w:t xml:space="preserve">desquamation </w:t>
      </w:r>
      <w:r w:rsidR="00F23040" w:rsidRPr="0037296E">
        <w:rPr>
          <w:rFonts w:ascii="Book Antiqua" w:hAnsi="Book Antiqua"/>
          <w:color w:val="000000" w:themeColor="text1"/>
          <w:lang w:val="en-US"/>
        </w:rPr>
        <w:t>after finish</w:t>
      </w:r>
      <w:r w:rsidR="00E2534C" w:rsidRPr="0037296E">
        <w:rPr>
          <w:rFonts w:ascii="Book Antiqua" w:hAnsi="Book Antiqua"/>
          <w:color w:val="000000" w:themeColor="text1"/>
          <w:lang w:val="en-US"/>
        </w:rPr>
        <w:t>ing</w:t>
      </w:r>
      <w:r w:rsidR="00F23040" w:rsidRPr="0037296E">
        <w:rPr>
          <w:rFonts w:ascii="Book Antiqua" w:hAnsi="Book Antiqua"/>
          <w:color w:val="000000" w:themeColor="text1"/>
          <w:lang w:val="en-US"/>
        </w:rPr>
        <w:t xml:space="preserve"> the PBT, which was alleviated by use of </w:t>
      </w:r>
      <w:r w:rsidR="00D93291" w:rsidRPr="0037296E">
        <w:rPr>
          <w:rFonts w:ascii="Book Antiqua" w:hAnsi="Book Antiqua"/>
          <w:color w:val="000000" w:themeColor="text1"/>
          <w:lang w:val="en-US"/>
        </w:rPr>
        <w:t xml:space="preserve">a </w:t>
      </w:r>
      <w:r w:rsidR="00F23040" w:rsidRPr="0037296E">
        <w:rPr>
          <w:rFonts w:ascii="Book Antiqua" w:hAnsi="Book Antiqua"/>
          <w:color w:val="000000" w:themeColor="text1"/>
          <w:lang w:val="en-US"/>
        </w:rPr>
        <w:t>specia</w:t>
      </w:r>
      <w:r w:rsidR="00B33CB7" w:rsidRPr="0037296E">
        <w:rPr>
          <w:rFonts w:ascii="Book Antiqua" w:hAnsi="Book Antiqua"/>
          <w:color w:val="000000" w:themeColor="text1"/>
          <w:lang w:val="en-US"/>
        </w:rPr>
        <w:t>l ointment mixture</w:t>
      </w:r>
      <w:r w:rsidR="00171070" w:rsidRPr="0037296E">
        <w:rPr>
          <w:rFonts w:ascii="Book Antiqua" w:hAnsi="Book Antiqua"/>
          <w:color w:val="000000" w:themeColor="text1"/>
          <w:lang w:val="en-US"/>
        </w:rPr>
        <w:t xml:space="preserve"> containing cortisone (prescribed by his dermatologist)</w:t>
      </w:r>
      <w:r w:rsidR="00B33CB7" w:rsidRPr="0037296E">
        <w:rPr>
          <w:rFonts w:ascii="Book Antiqua" w:hAnsi="Book Antiqua"/>
          <w:color w:val="000000" w:themeColor="text1"/>
          <w:lang w:val="en-US"/>
        </w:rPr>
        <w:t xml:space="preserve"> after 10 d</w:t>
      </w:r>
      <w:r w:rsidR="00F23040" w:rsidRPr="0037296E">
        <w:rPr>
          <w:rFonts w:ascii="Book Antiqua" w:hAnsi="Book Antiqua"/>
          <w:color w:val="000000" w:themeColor="text1"/>
          <w:lang w:val="en-US"/>
        </w:rPr>
        <w:t xml:space="preserve">. </w:t>
      </w:r>
      <w:r w:rsidR="00E2534C" w:rsidRPr="0037296E">
        <w:rPr>
          <w:rFonts w:ascii="Book Antiqua" w:hAnsi="Book Antiqua"/>
          <w:color w:val="000000" w:themeColor="text1"/>
          <w:lang w:val="en-US"/>
        </w:rPr>
        <w:t>Second</w:t>
      </w:r>
      <w:r w:rsidR="00660E81" w:rsidRPr="0037296E">
        <w:rPr>
          <w:rFonts w:ascii="Book Antiqua" w:hAnsi="Book Antiqua"/>
          <w:color w:val="000000" w:themeColor="text1"/>
          <w:lang w:val="en-US"/>
        </w:rPr>
        <w:t>, he complained of excessive</w:t>
      </w:r>
      <w:r w:rsidR="00191BCE" w:rsidRPr="0037296E">
        <w:rPr>
          <w:rFonts w:ascii="Book Antiqua" w:hAnsi="Book Antiqua"/>
          <w:color w:val="000000" w:themeColor="text1"/>
          <w:lang w:val="en-US"/>
        </w:rPr>
        <w:t xml:space="preserve"> lacrimation, lymphedema of the face and </w:t>
      </w:r>
      <w:proofErr w:type="spellStart"/>
      <w:r w:rsidR="00191BCE" w:rsidRPr="0037296E">
        <w:rPr>
          <w:rFonts w:ascii="Book Antiqua" w:hAnsi="Book Antiqua"/>
          <w:color w:val="000000" w:themeColor="text1"/>
          <w:lang w:val="en-US"/>
        </w:rPr>
        <w:t>hypacusis</w:t>
      </w:r>
      <w:proofErr w:type="spellEnd"/>
      <w:r w:rsidR="00191BCE" w:rsidRPr="0037296E">
        <w:rPr>
          <w:rFonts w:ascii="Book Antiqua" w:hAnsi="Book Antiqua"/>
          <w:color w:val="000000" w:themeColor="text1"/>
          <w:lang w:val="en-US"/>
        </w:rPr>
        <w:t xml:space="preserve"> on account of</w:t>
      </w:r>
      <w:r w:rsidR="00F23040" w:rsidRPr="0037296E">
        <w:rPr>
          <w:rFonts w:ascii="Book Antiqua" w:hAnsi="Book Antiqua"/>
          <w:color w:val="000000" w:themeColor="text1"/>
          <w:lang w:val="en-US"/>
        </w:rPr>
        <w:t xml:space="preserve"> post-radiogenic tymp</w:t>
      </w:r>
      <w:r w:rsidR="008D0625" w:rsidRPr="0037296E">
        <w:rPr>
          <w:rFonts w:ascii="Book Antiqua" w:hAnsi="Book Antiqua"/>
          <w:color w:val="000000" w:themeColor="text1"/>
          <w:lang w:val="en-US"/>
        </w:rPr>
        <w:t>anic effusion in the left ear. Other l</w:t>
      </w:r>
      <w:r w:rsidR="00191BCE" w:rsidRPr="0037296E">
        <w:rPr>
          <w:rFonts w:ascii="Book Antiqua" w:hAnsi="Book Antiqua"/>
          <w:color w:val="000000" w:themeColor="text1"/>
          <w:lang w:val="en-US"/>
        </w:rPr>
        <w:t>ate toxicities</w:t>
      </w:r>
      <w:r w:rsidR="008D0625" w:rsidRPr="0037296E">
        <w:rPr>
          <w:rFonts w:ascii="Book Antiqua" w:hAnsi="Book Antiqua"/>
          <w:color w:val="000000" w:themeColor="text1"/>
          <w:lang w:val="en-US"/>
        </w:rPr>
        <w:t>, such as visual, olfactory</w:t>
      </w:r>
      <w:r w:rsidR="00F23040" w:rsidRPr="0037296E">
        <w:rPr>
          <w:rFonts w:ascii="Book Antiqua" w:hAnsi="Book Antiqua"/>
          <w:color w:val="000000" w:themeColor="text1"/>
          <w:lang w:val="en-US"/>
        </w:rPr>
        <w:t xml:space="preserve"> and </w:t>
      </w:r>
      <w:r w:rsidR="008D0625" w:rsidRPr="0037296E">
        <w:rPr>
          <w:rFonts w:ascii="Book Antiqua" w:hAnsi="Book Antiqua"/>
          <w:color w:val="000000" w:themeColor="text1"/>
          <w:lang w:val="en-US"/>
        </w:rPr>
        <w:t xml:space="preserve">gustatory </w:t>
      </w:r>
      <w:r w:rsidR="00F23040" w:rsidRPr="0037296E">
        <w:rPr>
          <w:rFonts w:ascii="Book Antiqua" w:hAnsi="Book Antiqua"/>
          <w:color w:val="000000" w:themeColor="text1"/>
          <w:lang w:val="en-US"/>
        </w:rPr>
        <w:t>disturbances and dry mouth</w:t>
      </w:r>
      <w:r w:rsidR="008D0625" w:rsidRPr="0037296E">
        <w:rPr>
          <w:rFonts w:ascii="Book Antiqua" w:hAnsi="Book Antiqua"/>
          <w:color w:val="000000" w:themeColor="text1"/>
          <w:lang w:val="en-US"/>
        </w:rPr>
        <w:t>, were</w:t>
      </w:r>
      <w:r w:rsidR="00AC1FBC" w:rsidRPr="0037296E">
        <w:rPr>
          <w:rFonts w:ascii="Book Antiqua" w:hAnsi="Book Antiqua"/>
          <w:color w:val="000000" w:themeColor="text1"/>
          <w:lang w:val="en-US"/>
        </w:rPr>
        <w:t xml:space="preserve"> absent</w:t>
      </w:r>
      <w:r w:rsidR="008D0625" w:rsidRPr="0037296E">
        <w:rPr>
          <w:rFonts w:ascii="Book Antiqua" w:hAnsi="Book Antiqua"/>
          <w:color w:val="000000" w:themeColor="text1"/>
          <w:lang w:val="en-US"/>
        </w:rPr>
        <w:t>.</w:t>
      </w:r>
    </w:p>
    <w:p w14:paraId="21A1DB15" w14:textId="527AE94D" w:rsidR="00726068" w:rsidRPr="0037296E" w:rsidRDefault="00726068" w:rsidP="00504480">
      <w:pPr>
        <w:snapToGrid w:val="0"/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  <w:lang w:val="en-US"/>
        </w:rPr>
      </w:pPr>
      <w:r w:rsidRPr="0037296E">
        <w:rPr>
          <w:rFonts w:ascii="Book Antiqua" w:hAnsi="Book Antiqua"/>
          <w:color w:val="000000" w:themeColor="text1"/>
          <w:lang w:val="en-US"/>
        </w:rPr>
        <w:t xml:space="preserve">The </w:t>
      </w:r>
      <w:r w:rsidR="00660E81" w:rsidRPr="0037296E">
        <w:rPr>
          <w:rFonts w:ascii="Book Antiqua" w:hAnsi="Book Antiqua"/>
          <w:color w:val="000000" w:themeColor="text1"/>
          <w:lang w:val="en-US"/>
        </w:rPr>
        <w:t>PET/</w:t>
      </w:r>
      <w:r w:rsidRPr="0037296E">
        <w:rPr>
          <w:rFonts w:ascii="Book Antiqua" w:hAnsi="Book Antiqua"/>
          <w:color w:val="000000" w:themeColor="text1"/>
          <w:lang w:val="en-US"/>
        </w:rPr>
        <w:t xml:space="preserve">CT </w:t>
      </w:r>
      <w:r w:rsidR="00563C7D" w:rsidRPr="0037296E">
        <w:rPr>
          <w:rFonts w:ascii="Book Antiqua" w:hAnsi="Book Antiqua"/>
          <w:color w:val="000000" w:themeColor="text1"/>
          <w:lang w:val="en-US"/>
        </w:rPr>
        <w:t xml:space="preserve">and MRI scans </w:t>
      </w:r>
      <w:r w:rsidR="00E2534C" w:rsidRPr="0037296E">
        <w:rPr>
          <w:rFonts w:ascii="Book Antiqua" w:hAnsi="Book Antiqua"/>
          <w:color w:val="000000" w:themeColor="text1"/>
          <w:lang w:val="en-US"/>
        </w:rPr>
        <w:t xml:space="preserve">performed </w:t>
      </w:r>
      <w:r w:rsidR="00563C7D" w:rsidRPr="0037296E">
        <w:rPr>
          <w:rFonts w:ascii="Book Antiqua" w:hAnsi="Book Antiqua"/>
          <w:color w:val="000000" w:themeColor="text1"/>
          <w:lang w:val="en-US"/>
        </w:rPr>
        <w:t>at</w:t>
      </w:r>
      <w:r w:rsidR="00660E81" w:rsidRPr="0037296E">
        <w:rPr>
          <w:rFonts w:ascii="Book Antiqua" w:hAnsi="Book Antiqua"/>
          <w:color w:val="000000" w:themeColor="text1"/>
          <w:lang w:val="en-US"/>
        </w:rPr>
        <w:t xml:space="preserve"> 8</w:t>
      </w:r>
      <w:r w:rsidR="00396F17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proofErr w:type="spellStart"/>
      <w:r w:rsidRPr="0037296E">
        <w:rPr>
          <w:rFonts w:ascii="Book Antiqua" w:hAnsi="Book Antiqua"/>
          <w:color w:val="000000" w:themeColor="text1"/>
          <w:lang w:val="en-US"/>
        </w:rPr>
        <w:t>mo</w:t>
      </w:r>
      <w:proofErr w:type="spellEnd"/>
      <w:r w:rsidRPr="0037296E">
        <w:rPr>
          <w:rFonts w:ascii="Book Antiqua" w:hAnsi="Book Antiqua"/>
          <w:color w:val="000000" w:themeColor="text1"/>
          <w:lang w:val="en-US"/>
        </w:rPr>
        <w:t xml:space="preserve"> after PBT </w:t>
      </w:r>
      <w:r w:rsidR="00660E81" w:rsidRPr="0037296E">
        <w:rPr>
          <w:rFonts w:ascii="Book Antiqua" w:hAnsi="Book Antiqua"/>
          <w:color w:val="000000" w:themeColor="text1"/>
          <w:lang w:val="en-US"/>
        </w:rPr>
        <w:t>showed a complete tumor remission (Figure</w:t>
      </w:r>
      <w:r w:rsidR="00563C7D" w:rsidRPr="0037296E">
        <w:rPr>
          <w:rFonts w:ascii="Book Antiqua" w:hAnsi="Book Antiqua"/>
          <w:color w:val="000000" w:themeColor="text1"/>
          <w:lang w:val="en-US"/>
        </w:rPr>
        <w:t xml:space="preserve"> 6A-F</w:t>
      </w:r>
      <w:r w:rsidR="00660E81" w:rsidRPr="0037296E">
        <w:rPr>
          <w:rFonts w:ascii="Book Antiqua" w:hAnsi="Book Antiqua"/>
          <w:color w:val="000000" w:themeColor="text1"/>
          <w:lang w:val="en-US"/>
        </w:rPr>
        <w:t>)</w:t>
      </w:r>
      <w:r w:rsidRPr="0037296E">
        <w:rPr>
          <w:rFonts w:ascii="Book Antiqua" w:hAnsi="Book Antiqua"/>
          <w:color w:val="000000" w:themeColor="text1"/>
          <w:lang w:val="en-US"/>
        </w:rPr>
        <w:t>.</w:t>
      </w:r>
      <w:r w:rsidR="007A36C1" w:rsidRPr="0037296E">
        <w:rPr>
          <w:rFonts w:ascii="Book Antiqua" w:hAnsi="Book Antiqua"/>
          <w:color w:val="000000" w:themeColor="text1"/>
          <w:lang w:val="en-US"/>
        </w:rPr>
        <w:t xml:space="preserve"> The lymphedema in the facial</w:t>
      </w:r>
      <w:r w:rsidR="00660E81" w:rsidRPr="0037296E">
        <w:rPr>
          <w:rFonts w:ascii="Book Antiqua" w:hAnsi="Book Antiqua"/>
          <w:color w:val="000000" w:themeColor="text1"/>
          <w:lang w:val="en-US"/>
        </w:rPr>
        <w:t xml:space="preserve"> and left </w:t>
      </w:r>
      <w:proofErr w:type="spellStart"/>
      <w:r w:rsidR="00660E81" w:rsidRPr="0037296E">
        <w:rPr>
          <w:rFonts w:ascii="Book Antiqua" w:hAnsi="Book Antiqua"/>
          <w:color w:val="000000" w:themeColor="text1"/>
          <w:lang w:val="en-US"/>
        </w:rPr>
        <w:t>retroauricular</w:t>
      </w:r>
      <w:proofErr w:type="spellEnd"/>
      <w:r w:rsidR="00660E81" w:rsidRPr="0037296E">
        <w:rPr>
          <w:rFonts w:ascii="Book Antiqua" w:hAnsi="Book Antiqua"/>
          <w:color w:val="000000" w:themeColor="text1"/>
          <w:lang w:val="en-US"/>
        </w:rPr>
        <w:t xml:space="preserve"> area regressed by frequent lymphatic drainage massage.</w:t>
      </w:r>
      <w:r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563C7D" w:rsidRPr="0037296E">
        <w:rPr>
          <w:rFonts w:ascii="Book Antiqua" w:hAnsi="Book Antiqua"/>
          <w:color w:val="000000" w:themeColor="text1"/>
          <w:lang w:val="en-US"/>
        </w:rPr>
        <w:t xml:space="preserve">Except </w:t>
      </w:r>
      <w:r w:rsidR="00491C6B" w:rsidRPr="0037296E">
        <w:rPr>
          <w:rFonts w:ascii="Book Antiqua" w:hAnsi="Book Antiqua"/>
          <w:color w:val="000000" w:themeColor="text1"/>
          <w:lang w:val="en-US"/>
        </w:rPr>
        <w:t>sustained</w:t>
      </w:r>
      <w:r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660E81" w:rsidRPr="0037296E">
        <w:rPr>
          <w:rFonts w:ascii="Book Antiqua" w:hAnsi="Book Antiqua"/>
          <w:color w:val="000000" w:themeColor="text1"/>
          <w:lang w:val="en-US"/>
        </w:rPr>
        <w:t xml:space="preserve">reinforced shedding of tears, </w:t>
      </w:r>
      <w:r w:rsidR="00491C6B" w:rsidRPr="0037296E">
        <w:rPr>
          <w:rFonts w:ascii="Book Antiqua" w:hAnsi="Book Antiqua"/>
          <w:color w:val="000000" w:themeColor="text1"/>
          <w:lang w:val="en-US"/>
        </w:rPr>
        <w:t xml:space="preserve">no sensory impairment was present, and the </w:t>
      </w:r>
      <w:proofErr w:type="spellStart"/>
      <w:r w:rsidR="00491C6B" w:rsidRPr="0037296E">
        <w:rPr>
          <w:rFonts w:ascii="Book Antiqua" w:hAnsi="Book Antiqua"/>
          <w:color w:val="000000" w:themeColor="text1"/>
          <w:lang w:val="en-US"/>
        </w:rPr>
        <w:t>epithesis</w:t>
      </w:r>
      <w:proofErr w:type="spellEnd"/>
      <w:r w:rsidR="00491C6B" w:rsidRPr="0037296E">
        <w:rPr>
          <w:rFonts w:ascii="Book Antiqua" w:hAnsi="Book Antiqua"/>
          <w:color w:val="000000" w:themeColor="text1"/>
          <w:lang w:val="en-US"/>
        </w:rPr>
        <w:t xml:space="preserve"> of nose fit in again. </w:t>
      </w:r>
      <w:r w:rsidR="00396F17" w:rsidRPr="0037296E">
        <w:rPr>
          <w:rFonts w:ascii="Book Antiqua" w:hAnsi="Book Antiqua"/>
          <w:color w:val="000000" w:themeColor="text1"/>
          <w:lang w:val="en-US"/>
        </w:rPr>
        <w:t>At the 2</w:t>
      </w:r>
      <w:r w:rsidR="008F778D" w:rsidRPr="0037296E">
        <w:rPr>
          <w:rFonts w:ascii="Book Antiqua" w:hAnsi="Book Antiqua"/>
          <w:color w:val="000000" w:themeColor="text1"/>
          <w:lang w:val="en-US"/>
        </w:rPr>
        <w:t>3</w:t>
      </w:r>
      <w:r w:rsidR="00BD363E" w:rsidRPr="0037296E">
        <w:rPr>
          <w:rFonts w:ascii="Book Antiqua" w:hAnsi="Book Antiqua"/>
          <w:color w:val="000000" w:themeColor="text1"/>
          <w:vertAlign w:val="superscript"/>
          <w:lang w:val="en-US"/>
        </w:rPr>
        <w:t>rd</w:t>
      </w:r>
      <w:r w:rsidR="00396F17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proofErr w:type="spellStart"/>
      <w:r w:rsidR="00396F17" w:rsidRPr="0037296E">
        <w:rPr>
          <w:rFonts w:ascii="Book Antiqua" w:hAnsi="Book Antiqua"/>
          <w:color w:val="000000" w:themeColor="text1"/>
          <w:lang w:val="en-US"/>
        </w:rPr>
        <w:t>mo</w:t>
      </w:r>
      <w:proofErr w:type="spellEnd"/>
      <w:r w:rsidR="00396F17" w:rsidRPr="0037296E">
        <w:rPr>
          <w:rFonts w:ascii="Book Antiqua" w:hAnsi="Book Antiqua"/>
          <w:color w:val="000000" w:themeColor="text1"/>
          <w:lang w:val="en-US"/>
        </w:rPr>
        <w:t xml:space="preserve"> after PBT, </w:t>
      </w:r>
      <w:r w:rsidR="0045636D" w:rsidRPr="0037296E">
        <w:rPr>
          <w:rFonts w:ascii="Book Antiqua" w:hAnsi="Book Antiqua"/>
          <w:color w:val="000000" w:themeColor="text1"/>
          <w:lang w:val="en-US"/>
        </w:rPr>
        <w:t xml:space="preserve">the patient reported </w:t>
      </w:r>
      <w:r w:rsidR="00A5625C" w:rsidRPr="0037296E">
        <w:rPr>
          <w:rFonts w:ascii="Book Antiqua" w:hAnsi="Book Antiqua"/>
          <w:color w:val="000000" w:themeColor="text1"/>
          <w:lang w:val="en-US"/>
        </w:rPr>
        <w:t>bilateral cataract</w:t>
      </w:r>
      <w:r w:rsidR="006B201D" w:rsidRPr="0037296E">
        <w:rPr>
          <w:rFonts w:ascii="Book Antiqua" w:hAnsi="Book Antiqua"/>
          <w:color w:val="000000" w:themeColor="text1"/>
          <w:lang w:val="en-US"/>
        </w:rPr>
        <w:t>s</w:t>
      </w:r>
      <w:r w:rsidR="00A5625C" w:rsidRPr="0037296E">
        <w:rPr>
          <w:rFonts w:ascii="Book Antiqua" w:hAnsi="Book Antiqua"/>
          <w:color w:val="000000" w:themeColor="text1"/>
          <w:lang w:val="en-US"/>
        </w:rPr>
        <w:t xml:space="preserve">, </w:t>
      </w:r>
      <w:r w:rsidR="0045636D" w:rsidRPr="0037296E">
        <w:rPr>
          <w:rFonts w:ascii="Book Antiqua" w:hAnsi="Book Antiqua"/>
          <w:color w:val="000000" w:themeColor="text1"/>
          <w:lang w:val="en-US"/>
        </w:rPr>
        <w:t xml:space="preserve">dry eyes, </w:t>
      </w:r>
      <w:r w:rsidR="007A36C1" w:rsidRPr="0037296E">
        <w:rPr>
          <w:rFonts w:ascii="Book Antiqua" w:hAnsi="Book Antiqua"/>
          <w:color w:val="000000" w:themeColor="text1"/>
          <w:lang w:val="en-US"/>
        </w:rPr>
        <w:t xml:space="preserve">permanent </w:t>
      </w:r>
      <w:r w:rsidR="0045636D" w:rsidRPr="0037296E">
        <w:rPr>
          <w:rFonts w:ascii="Book Antiqua" w:hAnsi="Book Antiqua"/>
          <w:color w:val="000000" w:themeColor="text1"/>
          <w:lang w:val="en-US"/>
        </w:rPr>
        <w:t xml:space="preserve">loss of medial </w:t>
      </w:r>
      <w:r w:rsidR="0045636D" w:rsidRPr="0037296E">
        <w:rPr>
          <w:rFonts w:ascii="Book Antiqua" w:hAnsi="Book Antiqua"/>
          <w:color w:val="000000" w:themeColor="text1"/>
          <w:lang w:val="en-US"/>
        </w:rPr>
        <w:lastRenderedPageBreak/>
        <w:t>eyebrows, eyelashes and nasal hair</w:t>
      </w:r>
      <w:r w:rsidR="00BD363E" w:rsidRPr="0037296E">
        <w:rPr>
          <w:rFonts w:ascii="Book Antiqua" w:hAnsi="Book Antiqua"/>
          <w:color w:val="000000" w:themeColor="text1"/>
          <w:lang w:val="en-US"/>
        </w:rPr>
        <w:t>,</w:t>
      </w:r>
      <w:r w:rsidR="0045636D" w:rsidRPr="0037296E">
        <w:rPr>
          <w:rFonts w:ascii="Book Antiqua" w:hAnsi="Book Antiqua"/>
          <w:color w:val="000000" w:themeColor="text1"/>
          <w:lang w:val="en-US"/>
        </w:rPr>
        <w:t xml:space="preserve"> and use</w:t>
      </w:r>
      <w:r w:rsidR="00BD363E" w:rsidRPr="0037296E">
        <w:rPr>
          <w:rFonts w:ascii="Book Antiqua" w:hAnsi="Book Antiqua"/>
          <w:color w:val="000000" w:themeColor="text1"/>
          <w:lang w:val="en-US"/>
        </w:rPr>
        <w:t xml:space="preserve"> of</w:t>
      </w:r>
      <w:r w:rsidR="0045636D" w:rsidRPr="0037296E">
        <w:rPr>
          <w:rFonts w:ascii="Book Antiqua" w:hAnsi="Book Antiqua"/>
          <w:color w:val="000000" w:themeColor="text1"/>
          <w:lang w:val="en-US"/>
        </w:rPr>
        <w:t xml:space="preserve"> lu</w:t>
      </w:r>
      <w:r w:rsidR="006B201D" w:rsidRPr="0037296E">
        <w:rPr>
          <w:rFonts w:ascii="Book Antiqua" w:hAnsi="Book Antiqua"/>
          <w:color w:val="000000" w:themeColor="text1"/>
          <w:lang w:val="en-US"/>
        </w:rPr>
        <w:t>bricating eye drops steadily. Since</w:t>
      </w:r>
      <w:r w:rsidR="0045636D" w:rsidRPr="0037296E">
        <w:rPr>
          <w:rFonts w:ascii="Book Antiqua" w:hAnsi="Book Antiqua"/>
          <w:color w:val="000000" w:themeColor="text1"/>
          <w:lang w:val="en-US"/>
        </w:rPr>
        <w:t xml:space="preserve"> a tumor recurrence </w:t>
      </w:r>
      <w:r w:rsidR="007A36C1" w:rsidRPr="0037296E">
        <w:rPr>
          <w:rFonts w:ascii="Book Antiqua" w:hAnsi="Book Antiqua"/>
          <w:color w:val="000000" w:themeColor="text1"/>
          <w:lang w:val="en-US"/>
        </w:rPr>
        <w:t>was continuously</w:t>
      </w:r>
      <w:r w:rsidR="0045636D" w:rsidRPr="0037296E">
        <w:rPr>
          <w:rFonts w:ascii="Book Antiqua" w:hAnsi="Book Antiqua"/>
          <w:color w:val="000000" w:themeColor="text1"/>
          <w:lang w:val="en-US"/>
        </w:rPr>
        <w:t xml:space="preserve"> excluded in the PET/CT and MRI scans (Figure</w:t>
      </w:r>
      <w:r w:rsidR="00563C7D" w:rsidRPr="0037296E">
        <w:rPr>
          <w:rFonts w:ascii="Book Antiqua" w:hAnsi="Book Antiqua"/>
          <w:color w:val="000000" w:themeColor="text1"/>
          <w:lang w:val="en-US"/>
        </w:rPr>
        <w:t xml:space="preserve"> 7</w:t>
      </w:r>
      <w:r w:rsidR="0082129A" w:rsidRPr="0037296E">
        <w:rPr>
          <w:rFonts w:ascii="Book Antiqua" w:hAnsi="Book Antiqua"/>
          <w:color w:val="000000" w:themeColor="text1"/>
          <w:lang w:val="en-US"/>
        </w:rPr>
        <w:t>A-E</w:t>
      </w:r>
      <w:r w:rsidR="0045636D" w:rsidRPr="0037296E">
        <w:rPr>
          <w:rFonts w:ascii="Book Antiqua" w:hAnsi="Book Antiqua"/>
          <w:color w:val="000000" w:themeColor="text1"/>
          <w:lang w:val="en-US"/>
        </w:rPr>
        <w:t xml:space="preserve">), the patient was accepted to undergo </w:t>
      </w:r>
      <w:r w:rsidR="00066E8E" w:rsidRPr="0037296E">
        <w:rPr>
          <w:rFonts w:ascii="Book Antiqua" w:hAnsi="Book Antiqua"/>
          <w:color w:val="000000" w:themeColor="text1"/>
          <w:lang w:val="en-US"/>
        </w:rPr>
        <w:t>a nasal reconstruction in five</w:t>
      </w:r>
      <w:r w:rsidR="00FC6ACF" w:rsidRPr="0037296E">
        <w:rPr>
          <w:rFonts w:ascii="Book Antiqua" w:hAnsi="Book Antiqua"/>
          <w:color w:val="000000" w:themeColor="text1"/>
          <w:lang w:val="en-US"/>
        </w:rPr>
        <w:t xml:space="preserve"> sessions</w:t>
      </w:r>
      <w:r w:rsidR="00BD363E" w:rsidRPr="0037296E">
        <w:rPr>
          <w:rFonts w:ascii="Book Antiqua" w:hAnsi="Book Antiqua"/>
          <w:color w:val="000000" w:themeColor="text1"/>
          <w:lang w:val="en-US"/>
        </w:rPr>
        <w:t>, carried out</w:t>
      </w:r>
      <w:r w:rsidR="00F466FD" w:rsidRPr="0037296E">
        <w:rPr>
          <w:rFonts w:ascii="Book Antiqua" w:hAnsi="Book Antiqua"/>
          <w:color w:val="000000" w:themeColor="text1"/>
          <w:lang w:val="en-US"/>
        </w:rPr>
        <w:t xml:space="preserve"> between 2016-2017</w:t>
      </w:r>
      <w:r w:rsidR="00BD363E" w:rsidRPr="0037296E">
        <w:rPr>
          <w:rFonts w:ascii="Book Antiqua" w:hAnsi="Book Antiqua"/>
          <w:color w:val="000000" w:themeColor="text1"/>
          <w:lang w:val="en-US"/>
        </w:rPr>
        <w:t>,</w:t>
      </w:r>
      <w:r w:rsidR="00F466FD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BD363E" w:rsidRPr="0037296E">
        <w:rPr>
          <w:rFonts w:ascii="Book Antiqua" w:hAnsi="Book Antiqua"/>
          <w:color w:val="000000" w:themeColor="text1"/>
          <w:lang w:val="en-US"/>
        </w:rPr>
        <w:t>in</w:t>
      </w:r>
      <w:r w:rsidR="00FC6ACF" w:rsidRPr="0037296E">
        <w:rPr>
          <w:rFonts w:ascii="Book Antiqua" w:hAnsi="Book Antiqua"/>
          <w:color w:val="000000" w:themeColor="text1"/>
          <w:lang w:val="en-US"/>
        </w:rPr>
        <w:t xml:space="preserve"> cooperation </w:t>
      </w:r>
      <w:r w:rsidR="00BD363E" w:rsidRPr="0037296E">
        <w:rPr>
          <w:rFonts w:ascii="Book Antiqua" w:hAnsi="Book Antiqua"/>
          <w:color w:val="000000" w:themeColor="text1"/>
          <w:lang w:val="en-US"/>
        </w:rPr>
        <w:t>with</w:t>
      </w:r>
      <w:r w:rsidR="00FC6ACF" w:rsidRPr="0037296E">
        <w:rPr>
          <w:rFonts w:ascii="Book Antiqua" w:hAnsi="Book Antiqua"/>
          <w:color w:val="000000" w:themeColor="text1"/>
          <w:lang w:val="en-US"/>
        </w:rPr>
        <w:t xml:space="preserve"> the otorhinolaryngology and plastic surgery</w:t>
      </w:r>
      <w:r w:rsidR="00BD363E" w:rsidRPr="0037296E">
        <w:rPr>
          <w:rFonts w:ascii="Book Antiqua" w:hAnsi="Book Antiqua"/>
          <w:color w:val="000000" w:themeColor="text1"/>
          <w:lang w:val="en-US"/>
        </w:rPr>
        <w:t xml:space="preserve"> departments</w:t>
      </w:r>
      <w:r w:rsidR="00305C11">
        <w:rPr>
          <w:rFonts w:ascii="Book Antiqua" w:hAnsi="Book Antiqua"/>
          <w:color w:val="000000" w:themeColor="text1"/>
          <w:lang w:val="en-US"/>
        </w:rPr>
        <w:t xml:space="preserve"> </w:t>
      </w:r>
      <w:r w:rsidR="00C13CD0" w:rsidRPr="0037296E">
        <w:rPr>
          <w:rFonts w:ascii="Book Antiqua" w:hAnsi="Book Antiqua"/>
          <w:color w:val="000000" w:themeColor="text1"/>
          <w:lang w:val="en-US"/>
        </w:rPr>
        <w:t>(Figure 8A-C)</w:t>
      </w:r>
      <w:r w:rsidR="00FC6ACF" w:rsidRPr="0037296E">
        <w:rPr>
          <w:rFonts w:ascii="Book Antiqua" w:hAnsi="Book Antiqua"/>
          <w:color w:val="000000" w:themeColor="text1"/>
          <w:lang w:val="en-US"/>
        </w:rPr>
        <w:t>.</w:t>
      </w:r>
      <w:r w:rsidR="0045636D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BD363E" w:rsidRPr="0037296E">
        <w:rPr>
          <w:rFonts w:ascii="Book Antiqua" w:hAnsi="Book Antiqua"/>
          <w:color w:val="000000" w:themeColor="text1"/>
          <w:lang w:val="en-US"/>
        </w:rPr>
        <w:t>T</w:t>
      </w:r>
      <w:r w:rsidR="00D510EB" w:rsidRPr="0037296E">
        <w:rPr>
          <w:rFonts w:ascii="Book Antiqua" w:hAnsi="Book Antiqua"/>
          <w:color w:val="000000" w:themeColor="text1"/>
          <w:lang w:val="en-US"/>
        </w:rPr>
        <w:t xml:space="preserve">o date, the patient is content with the cosmetic result </w:t>
      </w:r>
      <w:r w:rsidR="00151156" w:rsidRPr="0037296E">
        <w:rPr>
          <w:rFonts w:ascii="Book Antiqua" w:hAnsi="Book Antiqua"/>
          <w:color w:val="000000" w:themeColor="text1"/>
          <w:lang w:val="en-US"/>
        </w:rPr>
        <w:t xml:space="preserve">(Figure 8D) </w:t>
      </w:r>
      <w:r w:rsidR="00D510EB" w:rsidRPr="0037296E">
        <w:rPr>
          <w:rFonts w:ascii="Book Antiqua" w:hAnsi="Book Antiqua"/>
          <w:color w:val="000000" w:themeColor="text1"/>
          <w:lang w:val="en-US"/>
        </w:rPr>
        <w:t xml:space="preserve">and </w:t>
      </w:r>
      <w:r w:rsidR="000A1F47" w:rsidRPr="0037296E">
        <w:rPr>
          <w:rFonts w:ascii="Book Antiqua" w:hAnsi="Book Antiqua"/>
          <w:color w:val="000000" w:themeColor="text1"/>
          <w:lang w:val="en-US"/>
        </w:rPr>
        <w:t xml:space="preserve">remains free of tumor </w:t>
      </w:r>
      <w:r w:rsidR="005E55A2" w:rsidRPr="0037296E">
        <w:rPr>
          <w:rFonts w:ascii="Book Antiqua" w:hAnsi="Book Antiqua"/>
          <w:color w:val="000000" w:themeColor="text1"/>
          <w:lang w:val="en-US"/>
        </w:rPr>
        <w:t>recurrence</w:t>
      </w:r>
      <w:r w:rsidR="000A1F47" w:rsidRPr="0037296E">
        <w:rPr>
          <w:rFonts w:ascii="Book Antiqua" w:hAnsi="Book Antiqua"/>
          <w:color w:val="000000" w:themeColor="text1"/>
          <w:lang w:val="en-US"/>
        </w:rPr>
        <w:t xml:space="preserve"> as well as visual and auditory impairment</w:t>
      </w:r>
      <w:r w:rsidR="005E55A2" w:rsidRPr="0037296E">
        <w:rPr>
          <w:rFonts w:ascii="Book Antiqua" w:hAnsi="Book Antiqua"/>
          <w:color w:val="000000" w:themeColor="text1"/>
          <w:lang w:val="en-US"/>
        </w:rPr>
        <w:t>. Despite</w:t>
      </w:r>
      <w:r w:rsidR="00D510EB" w:rsidRPr="0037296E">
        <w:rPr>
          <w:rFonts w:ascii="Book Antiqua" w:hAnsi="Book Antiqua"/>
          <w:color w:val="000000" w:themeColor="text1"/>
          <w:lang w:val="en-US"/>
        </w:rPr>
        <w:t xml:space="preserve"> his objection in view of the successful treatments, the health insurance s</w:t>
      </w:r>
      <w:r w:rsidR="00357971" w:rsidRPr="0037296E">
        <w:rPr>
          <w:rFonts w:ascii="Book Antiqua" w:hAnsi="Book Antiqua"/>
          <w:color w:val="000000" w:themeColor="text1"/>
          <w:lang w:val="en-US"/>
        </w:rPr>
        <w:t>till declines to refund the expenditure</w:t>
      </w:r>
      <w:r w:rsidR="00D510EB" w:rsidRPr="0037296E">
        <w:rPr>
          <w:rFonts w:ascii="Book Antiqua" w:hAnsi="Book Antiqua"/>
          <w:color w:val="000000" w:themeColor="text1"/>
          <w:lang w:val="en-US"/>
        </w:rPr>
        <w:t xml:space="preserve"> of PBT and reconstruction surgery. </w:t>
      </w:r>
    </w:p>
    <w:p w14:paraId="595E707F" w14:textId="228E40F5" w:rsidR="00726068" w:rsidRPr="0037296E" w:rsidRDefault="00726068" w:rsidP="00504480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</w:p>
    <w:p w14:paraId="6E3F17DA" w14:textId="3DA1005B" w:rsidR="004B68CC" w:rsidRPr="0037296E" w:rsidRDefault="004B68CC" w:rsidP="00386B15">
      <w:pPr>
        <w:snapToGrid w:val="0"/>
        <w:spacing w:line="360" w:lineRule="auto"/>
        <w:jc w:val="both"/>
        <w:rPr>
          <w:rFonts w:ascii="Book Antiqua" w:hAnsi="Book Antiqua"/>
          <w:b/>
          <w:i/>
          <w:iCs/>
          <w:color w:val="000000" w:themeColor="text1"/>
          <w:lang w:val="en-US"/>
        </w:rPr>
      </w:pPr>
      <w:r w:rsidRPr="0037296E">
        <w:rPr>
          <w:rFonts w:ascii="Book Antiqua" w:hAnsi="Book Antiqua"/>
          <w:b/>
          <w:i/>
          <w:iCs/>
          <w:color w:val="000000" w:themeColor="text1"/>
          <w:lang w:val="en-US"/>
        </w:rPr>
        <w:t xml:space="preserve">Case </w:t>
      </w:r>
      <w:r w:rsidR="00504480" w:rsidRPr="0037296E">
        <w:rPr>
          <w:rFonts w:ascii="Book Antiqua" w:hAnsi="Book Antiqua"/>
          <w:b/>
          <w:i/>
          <w:iCs/>
          <w:color w:val="000000" w:themeColor="text1"/>
          <w:lang w:val="en-US"/>
        </w:rPr>
        <w:t>2</w:t>
      </w:r>
    </w:p>
    <w:p w14:paraId="0A0A48DA" w14:textId="35E7FF15" w:rsidR="004B68CC" w:rsidRPr="0037296E" w:rsidRDefault="004B68CC" w:rsidP="00386B15">
      <w:pPr>
        <w:snapToGrid w:val="0"/>
        <w:spacing w:line="360" w:lineRule="auto"/>
        <w:jc w:val="both"/>
        <w:rPr>
          <w:rFonts w:ascii="Book Antiqua" w:hAnsi="Book Antiqua"/>
          <w:b/>
          <w:iCs/>
          <w:color w:val="000000" w:themeColor="text1"/>
          <w:lang w:val="en-US"/>
        </w:rPr>
      </w:pPr>
      <w:r w:rsidRPr="0037296E">
        <w:rPr>
          <w:rFonts w:ascii="Book Antiqua" w:hAnsi="Book Antiqua"/>
          <w:b/>
          <w:iCs/>
          <w:color w:val="000000" w:themeColor="text1"/>
          <w:lang w:val="en-US"/>
        </w:rPr>
        <w:t>Chief complaints</w:t>
      </w:r>
      <w:r w:rsidR="00504480" w:rsidRPr="0037296E">
        <w:rPr>
          <w:rFonts w:ascii="Book Antiqua" w:hAnsi="Book Antiqua"/>
          <w:b/>
          <w:iCs/>
          <w:color w:val="000000" w:themeColor="text1"/>
          <w:lang w:val="en-US"/>
        </w:rPr>
        <w:t>:</w:t>
      </w:r>
      <w:r w:rsidR="00504480" w:rsidRPr="0037296E">
        <w:rPr>
          <w:rFonts w:ascii="Book Antiqua" w:hAnsi="Book Antiqua" w:hint="eastAsia"/>
          <w:b/>
          <w:iCs/>
          <w:color w:val="000000" w:themeColor="text1"/>
          <w:lang w:val="en-US"/>
        </w:rPr>
        <w:t xml:space="preserve"> </w:t>
      </w:r>
      <w:r w:rsidRPr="0037296E">
        <w:rPr>
          <w:rFonts w:ascii="Book Antiqua" w:hAnsi="Book Antiqua"/>
          <w:color w:val="000000" w:themeColor="text1"/>
          <w:lang w:val="en-US"/>
        </w:rPr>
        <w:t xml:space="preserve">A 59-year-old Polish female </w:t>
      </w:r>
      <w:r w:rsidR="00474101" w:rsidRPr="0037296E">
        <w:rPr>
          <w:rFonts w:ascii="Book Antiqua" w:hAnsi="Book Antiqua"/>
          <w:color w:val="000000" w:themeColor="text1"/>
          <w:lang w:val="en-US"/>
        </w:rPr>
        <w:t>was diagnosed with a space-occupying lesion</w:t>
      </w:r>
      <w:r w:rsidR="00262057" w:rsidRPr="0037296E">
        <w:rPr>
          <w:rFonts w:ascii="Book Antiqua" w:hAnsi="Book Antiqua"/>
          <w:color w:val="000000" w:themeColor="text1"/>
          <w:lang w:val="en-US"/>
        </w:rPr>
        <w:t xml:space="preserve"> of</w:t>
      </w:r>
      <w:r w:rsidRPr="0037296E">
        <w:rPr>
          <w:rFonts w:ascii="Book Antiqua" w:hAnsi="Book Antiqua"/>
          <w:color w:val="000000" w:themeColor="text1"/>
          <w:lang w:val="en-US"/>
        </w:rPr>
        <w:t xml:space="preserve"> the right lacrimal sac</w:t>
      </w:r>
      <w:r w:rsidR="008E2046" w:rsidRPr="0037296E">
        <w:rPr>
          <w:rFonts w:ascii="Book Antiqua" w:hAnsi="Book Antiqua"/>
          <w:color w:val="000000" w:themeColor="text1"/>
          <w:lang w:val="en-US"/>
        </w:rPr>
        <w:t xml:space="preserve"> adjoining nasal cavity and maxillary sinus</w:t>
      </w:r>
      <w:r w:rsidR="00F5342B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E5094C" w:rsidRPr="0037296E">
        <w:rPr>
          <w:rFonts w:ascii="Book Antiqua" w:hAnsi="Book Antiqua"/>
          <w:color w:val="000000" w:themeColor="text1"/>
          <w:lang w:val="en-US"/>
        </w:rPr>
        <w:t xml:space="preserve">in the ophthalmology, initially </w:t>
      </w:r>
      <w:r w:rsidR="00C0571E" w:rsidRPr="0037296E">
        <w:rPr>
          <w:rFonts w:ascii="Book Antiqua" w:hAnsi="Book Antiqua"/>
          <w:color w:val="000000" w:themeColor="text1"/>
          <w:lang w:val="en-US"/>
        </w:rPr>
        <w:t>in summer</w:t>
      </w:r>
      <w:r w:rsidR="008512FE" w:rsidRPr="0037296E">
        <w:rPr>
          <w:rFonts w:ascii="Book Antiqua" w:hAnsi="Book Antiqua"/>
          <w:color w:val="000000" w:themeColor="text1"/>
          <w:lang w:val="en-US"/>
        </w:rPr>
        <w:t xml:space="preserve"> 2017</w:t>
      </w:r>
      <w:r w:rsidR="00BE2B43" w:rsidRPr="0037296E">
        <w:rPr>
          <w:rFonts w:ascii="Book Antiqua" w:hAnsi="Book Antiqua"/>
          <w:color w:val="000000" w:themeColor="text1"/>
          <w:lang w:val="en-US"/>
        </w:rPr>
        <w:t xml:space="preserve"> (Figure 9A)</w:t>
      </w:r>
      <w:r w:rsidRPr="0037296E">
        <w:rPr>
          <w:rFonts w:ascii="Book Antiqua" w:hAnsi="Book Antiqua"/>
          <w:color w:val="000000" w:themeColor="text1"/>
          <w:lang w:val="en-US"/>
        </w:rPr>
        <w:t xml:space="preserve">. </w:t>
      </w:r>
    </w:p>
    <w:p w14:paraId="47997D4E" w14:textId="77777777" w:rsidR="004B68CC" w:rsidRPr="0037296E" w:rsidRDefault="004B68CC" w:rsidP="00386B15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</w:p>
    <w:p w14:paraId="20E4139E" w14:textId="478E6BCE" w:rsidR="004B68CC" w:rsidRPr="0037296E" w:rsidRDefault="004B68CC" w:rsidP="00386B15">
      <w:pPr>
        <w:snapToGrid w:val="0"/>
        <w:spacing w:line="360" w:lineRule="auto"/>
        <w:jc w:val="both"/>
        <w:rPr>
          <w:rFonts w:ascii="Book Antiqua" w:hAnsi="Book Antiqua"/>
          <w:b/>
          <w:iCs/>
          <w:color w:val="000000" w:themeColor="text1"/>
          <w:lang w:val="en-US"/>
        </w:rPr>
      </w:pPr>
      <w:r w:rsidRPr="0037296E">
        <w:rPr>
          <w:rFonts w:ascii="Book Antiqua" w:hAnsi="Book Antiqua"/>
          <w:b/>
          <w:iCs/>
          <w:color w:val="000000" w:themeColor="text1"/>
          <w:lang w:val="en-US"/>
        </w:rPr>
        <w:t>History of present illness</w:t>
      </w:r>
      <w:r w:rsidR="007E1745" w:rsidRPr="0037296E">
        <w:rPr>
          <w:rFonts w:ascii="Book Antiqua" w:hAnsi="Book Antiqua"/>
          <w:b/>
          <w:iCs/>
          <w:color w:val="000000" w:themeColor="text1"/>
          <w:lang w:val="en-US"/>
        </w:rPr>
        <w:t>:</w:t>
      </w:r>
      <w:r w:rsidR="007E1745" w:rsidRPr="0037296E">
        <w:rPr>
          <w:rFonts w:ascii="Book Antiqua" w:hAnsi="Book Antiqua" w:hint="eastAsia"/>
          <w:b/>
          <w:iCs/>
          <w:color w:val="000000" w:themeColor="text1"/>
          <w:lang w:val="en-US"/>
        </w:rPr>
        <w:t xml:space="preserve"> </w:t>
      </w:r>
      <w:r w:rsidR="00E5094C" w:rsidRPr="0037296E">
        <w:rPr>
          <w:rFonts w:ascii="Book Antiqua" w:hAnsi="Book Antiqua"/>
          <w:color w:val="000000" w:themeColor="text1"/>
          <w:lang w:val="en-US"/>
        </w:rPr>
        <w:t>The patient was referred to the otorhinolaryngology</w:t>
      </w:r>
      <w:r w:rsidR="00BD363E" w:rsidRPr="0037296E">
        <w:rPr>
          <w:rFonts w:ascii="Book Antiqua" w:hAnsi="Book Antiqua"/>
          <w:color w:val="000000" w:themeColor="text1"/>
          <w:lang w:val="en-US"/>
        </w:rPr>
        <w:t xml:space="preserve"> department</w:t>
      </w:r>
      <w:r w:rsidR="00E5094C" w:rsidRPr="0037296E">
        <w:rPr>
          <w:rFonts w:ascii="Book Antiqua" w:hAnsi="Book Antiqua"/>
          <w:color w:val="000000" w:themeColor="text1"/>
          <w:lang w:val="en-US"/>
        </w:rPr>
        <w:t xml:space="preserve"> for the further examinations. </w:t>
      </w:r>
      <w:r w:rsidR="0017036A" w:rsidRPr="0037296E">
        <w:rPr>
          <w:rFonts w:ascii="Book Antiqua" w:hAnsi="Book Antiqua"/>
          <w:color w:val="000000" w:themeColor="text1"/>
          <w:lang w:val="en-US"/>
        </w:rPr>
        <w:t>Owing</w:t>
      </w:r>
      <w:r w:rsidR="008512FE" w:rsidRPr="0037296E">
        <w:rPr>
          <w:rFonts w:ascii="Book Antiqua" w:hAnsi="Book Antiqua"/>
          <w:color w:val="000000" w:themeColor="text1"/>
          <w:lang w:val="en-US"/>
        </w:rPr>
        <w:t xml:space="preserve"> to</w:t>
      </w:r>
      <w:r w:rsidR="000E2870" w:rsidRPr="0037296E">
        <w:rPr>
          <w:rFonts w:ascii="Book Antiqua" w:hAnsi="Book Antiqua"/>
          <w:color w:val="000000" w:themeColor="text1"/>
          <w:lang w:val="en-US"/>
        </w:rPr>
        <w:t xml:space="preserve"> lack</w:t>
      </w:r>
      <w:r w:rsidR="00BD363E" w:rsidRPr="0037296E">
        <w:rPr>
          <w:rFonts w:ascii="Book Antiqua" w:hAnsi="Book Antiqua"/>
          <w:color w:val="000000" w:themeColor="text1"/>
          <w:lang w:val="en-US"/>
        </w:rPr>
        <w:t xml:space="preserve"> of an</w:t>
      </w:r>
      <w:r w:rsidR="000E2870" w:rsidRPr="0037296E">
        <w:rPr>
          <w:rFonts w:ascii="Book Antiqua" w:hAnsi="Book Antiqua"/>
          <w:color w:val="000000" w:themeColor="text1"/>
          <w:lang w:val="en-US"/>
        </w:rPr>
        <w:t xml:space="preserve"> apparent </w:t>
      </w:r>
      <w:r w:rsidR="00474101" w:rsidRPr="0037296E">
        <w:rPr>
          <w:rFonts w:ascii="Book Antiqua" w:hAnsi="Book Antiqua"/>
          <w:color w:val="000000" w:themeColor="text1"/>
          <w:lang w:val="en-US"/>
        </w:rPr>
        <w:t xml:space="preserve">tumor in </w:t>
      </w:r>
      <w:r w:rsidR="000E2870" w:rsidRPr="0037296E">
        <w:rPr>
          <w:rFonts w:ascii="Book Antiqua" w:hAnsi="Book Antiqua"/>
          <w:color w:val="000000" w:themeColor="text1"/>
          <w:lang w:val="en-US"/>
        </w:rPr>
        <w:t xml:space="preserve">the </w:t>
      </w:r>
      <w:r w:rsidR="00474101" w:rsidRPr="0037296E">
        <w:rPr>
          <w:rFonts w:ascii="Book Antiqua" w:hAnsi="Book Antiqua"/>
          <w:color w:val="000000" w:themeColor="text1"/>
          <w:lang w:val="en-US"/>
        </w:rPr>
        <w:t xml:space="preserve">nasal cavity, </w:t>
      </w:r>
      <w:r w:rsidR="00BD363E" w:rsidRPr="0037296E">
        <w:rPr>
          <w:rFonts w:ascii="Book Antiqua" w:hAnsi="Book Antiqua"/>
          <w:color w:val="000000" w:themeColor="text1"/>
          <w:lang w:val="en-US"/>
        </w:rPr>
        <w:t xml:space="preserve">presence of </w:t>
      </w:r>
      <w:r w:rsidR="00474101" w:rsidRPr="0037296E">
        <w:rPr>
          <w:rFonts w:ascii="Book Antiqua" w:hAnsi="Book Antiqua"/>
          <w:color w:val="000000" w:themeColor="text1"/>
          <w:lang w:val="en-US"/>
        </w:rPr>
        <w:t xml:space="preserve">ulceration and unfavorable curvature of </w:t>
      </w:r>
      <w:r w:rsidR="0017036A" w:rsidRPr="0037296E">
        <w:rPr>
          <w:rFonts w:ascii="Book Antiqua" w:hAnsi="Book Antiqua"/>
          <w:color w:val="000000" w:themeColor="text1"/>
          <w:lang w:val="en-US"/>
        </w:rPr>
        <w:t xml:space="preserve">the </w:t>
      </w:r>
      <w:r w:rsidR="00474101" w:rsidRPr="0037296E">
        <w:rPr>
          <w:rFonts w:ascii="Book Antiqua" w:hAnsi="Book Antiqua"/>
          <w:color w:val="000000" w:themeColor="text1"/>
          <w:lang w:val="en-US"/>
        </w:rPr>
        <w:t>nasal septum, instead of</w:t>
      </w:r>
      <w:r w:rsidR="00BD363E" w:rsidRPr="0037296E">
        <w:rPr>
          <w:rFonts w:ascii="Book Antiqua" w:hAnsi="Book Antiqua"/>
          <w:color w:val="000000" w:themeColor="text1"/>
          <w:lang w:val="en-US"/>
        </w:rPr>
        <w:t xml:space="preserve"> an</w:t>
      </w:r>
      <w:r w:rsidR="00474101" w:rsidRPr="0037296E">
        <w:rPr>
          <w:rFonts w:ascii="Book Antiqua" w:hAnsi="Book Antiqua"/>
          <w:color w:val="000000" w:themeColor="text1"/>
          <w:lang w:val="en-US"/>
        </w:rPr>
        <w:t xml:space="preserve"> endoscopic approach, t</w:t>
      </w:r>
      <w:r w:rsidR="0071289D" w:rsidRPr="0037296E">
        <w:rPr>
          <w:rFonts w:ascii="Book Antiqua" w:hAnsi="Book Antiqua"/>
          <w:color w:val="000000" w:themeColor="text1"/>
          <w:lang w:val="en-US"/>
        </w:rPr>
        <w:t xml:space="preserve">he histopathology </w:t>
      </w:r>
      <w:r w:rsidR="00474101" w:rsidRPr="0037296E">
        <w:rPr>
          <w:rFonts w:ascii="Book Antiqua" w:hAnsi="Book Antiqua"/>
          <w:color w:val="000000" w:themeColor="text1"/>
          <w:lang w:val="en-US"/>
        </w:rPr>
        <w:t xml:space="preserve">was obtained </w:t>
      </w:r>
      <w:r w:rsidR="00C0571E" w:rsidRPr="0037296E">
        <w:rPr>
          <w:rFonts w:ascii="Book Antiqua" w:hAnsi="Book Antiqua"/>
          <w:color w:val="000000" w:themeColor="text1"/>
          <w:lang w:val="en-US"/>
        </w:rPr>
        <w:t xml:space="preserve">in January 2018 </w:t>
      </w:r>
      <w:r w:rsidR="00474101" w:rsidRPr="0037296E">
        <w:rPr>
          <w:rFonts w:ascii="Book Antiqua" w:hAnsi="Book Antiqua"/>
          <w:color w:val="000000" w:themeColor="text1"/>
          <w:lang w:val="en-US"/>
        </w:rPr>
        <w:t>by</w:t>
      </w:r>
      <w:r w:rsidR="00E077CA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17036A" w:rsidRPr="0037296E">
        <w:rPr>
          <w:rFonts w:ascii="Book Antiqua" w:hAnsi="Book Antiqua"/>
          <w:color w:val="000000" w:themeColor="text1"/>
          <w:lang w:val="en-US"/>
        </w:rPr>
        <w:t xml:space="preserve">an </w:t>
      </w:r>
      <w:r w:rsidR="00E077CA" w:rsidRPr="0037296E">
        <w:rPr>
          <w:rFonts w:ascii="Book Antiqua" w:hAnsi="Book Antiqua"/>
          <w:color w:val="000000" w:themeColor="text1"/>
          <w:lang w:val="en-US"/>
        </w:rPr>
        <w:t>open biopsy through</w:t>
      </w:r>
      <w:r w:rsidR="0071289D" w:rsidRPr="0037296E">
        <w:rPr>
          <w:rFonts w:ascii="Book Antiqua" w:hAnsi="Book Antiqua"/>
          <w:color w:val="000000" w:themeColor="text1"/>
          <w:lang w:val="en-US"/>
        </w:rPr>
        <w:t xml:space="preserve"> the lower eyelid</w:t>
      </w:r>
      <w:r w:rsidR="00474101" w:rsidRPr="0037296E">
        <w:rPr>
          <w:rFonts w:ascii="Book Antiqua" w:hAnsi="Book Antiqua"/>
          <w:color w:val="000000" w:themeColor="text1"/>
          <w:lang w:val="en-US"/>
        </w:rPr>
        <w:t>, submitting</w:t>
      </w:r>
      <w:r w:rsidR="0071289D" w:rsidRPr="0037296E">
        <w:rPr>
          <w:rFonts w:ascii="Book Antiqua" w:hAnsi="Book Antiqua"/>
          <w:color w:val="000000" w:themeColor="text1"/>
          <w:lang w:val="en-US"/>
        </w:rPr>
        <w:t xml:space="preserve"> moderately differentiated keratinizing SCC. </w:t>
      </w:r>
      <w:r w:rsidR="008512FE" w:rsidRPr="0037296E">
        <w:rPr>
          <w:rFonts w:ascii="Book Antiqua" w:hAnsi="Book Antiqua"/>
          <w:color w:val="000000" w:themeColor="text1"/>
          <w:lang w:val="en-US"/>
        </w:rPr>
        <w:t>Because t</w:t>
      </w:r>
      <w:r w:rsidRPr="0037296E">
        <w:rPr>
          <w:rFonts w:ascii="Book Antiqua" w:hAnsi="Book Antiqua"/>
          <w:color w:val="000000" w:themeColor="text1"/>
          <w:lang w:val="en-US"/>
        </w:rPr>
        <w:t>he tumor</w:t>
      </w:r>
      <w:r w:rsidR="008512FE" w:rsidRPr="0037296E">
        <w:rPr>
          <w:rFonts w:ascii="Book Antiqua" w:hAnsi="Book Antiqua"/>
          <w:color w:val="000000" w:themeColor="text1"/>
          <w:lang w:val="en-US"/>
        </w:rPr>
        <w:t xml:space="preserve"> invaded the medial orbit</w:t>
      </w:r>
      <w:r w:rsidR="007A6EB0" w:rsidRPr="0037296E">
        <w:rPr>
          <w:rFonts w:ascii="Book Antiqua" w:hAnsi="Book Antiqua"/>
          <w:color w:val="000000" w:themeColor="text1"/>
          <w:lang w:val="en-US"/>
        </w:rPr>
        <w:t xml:space="preserve"> and </w:t>
      </w:r>
      <w:r w:rsidR="0047520A" w:rsidRPr="0037296E">
        <w:rPr>
          <w:rFonts w:ascii="Book Antiqua" w:hAnsi="Book Antiqua"/>
          <w:color w:val="000000" w:themeColor="text1"/>
          <w:lang w:val="en-US"/>
        </w:rPr>
        <w:t>adjacent paranasal sinuses</w:t>
      </w:r>
      <w:r w:rsidR="009619D4" w:rsidRPr="0037296E">
        <w:rPr>
          <w:rFonts w:ascii="Book Antiqua" w:hAnsi="Book Antiqua"/>
          <w:color w:val="000000" w:themeColor="text1"/>
          <w:lang w:val="en-US"/>
        </w:rPr>
        <w:t xml:space="preserve"> (Figure 9B</w:t>
      </w:r>
      <w:r w:rsidR="00305C11">
        <w:rPr>
          <w:rFonts w:ascii="Book Antiqua" w:hAnsi="Book Antiqua"/>
          <w:color w:val="000000" w:themeColor="text1"/>
          <w:lang w:val="en-US"/>
        </w:rPr>
        <w:t xml:space="preserve"> and </w:t>
      </w:r>
      <w:r w:rsidR="009619D4" w:rsidRPr="0037296E">
        <w:rPr>
          <w:rFonts w:ascii="Book Antiqua" w:hAnsi="Book Antiqua"/>
          <w:color w:val="000000" w:themeColor="text1"/>
          <w:lang w:val="en-US"/>
        </w:rPr>
        <w:t>C)</w:t>
      </w:r>
      <w:r w:rsidR="008512FE" w:rsidRPr="0037296E">
        <w:rPr>
          <w:rFonts w:ascii="Book Antiqua" w:hAnsi="Book Antiqua"/>
          <w:color w:val="000000" w:themeColor="text1"/>
          <w:lang w:val="en-US"/>
        </w:rPr>
        <w:t xml:space="preserve">, an </w:t>
      </w:r>
      <w:r w:rsidR="00392EC9" w:rsidRPr="0037296E">
        <w:rPr>
          <w:rFonts w:ascii="Book Antiqua" w:hAnsi="Book Antiqua"/>
          <w:color w:val="000000" w:themeColor="text1"/>
          <w:lang w:val="en-US"/>
        </w:rPr>
        <w:t>orbital exenteration on the right</w:t>
      </w:r>
      <w:r w:rsidR="008512FE" w:rsidRPr="0037296E">
        <w:rPr>
          <w:rFonts w:ascii="Book Antiqua" w:hAnsi="Book Antiqua"/>
          <w:color w:val="000000" w:themeColor="text1"/>
          <w:lang w:val="en-US"/>
        </w:rPr>
        <w:t xml:space="preserve"> was defined as </w:t>
      </w:r>
      <w:r w:rsidR="00BD363E" w:rsidRPr="0037296E">
        <w:rPr>
          <w:rFonts w:ascii="Book Antiqua" w:hAnsi="Book Antiqua"/>
          <w:color w:val="000000" w:themeColor="text1"/>
          <w:lang w:val="en-US"/>
        </w:rPr>
        <w:t xml:space="preserve">the </w:t>
      </w:r>
      <w:r w:rsidR="00CC533E" w:rsidRPr="0037296E">
        <w:rPr>
          <w:rFonts w:ascii="Book Antiqua" w:hAnsi="Book Antiqua"/>
          <w:color w:val="000000" w:themeColor="text1"/>
          <w:lang w:val="en-US"/>
        </w:rPr>
        <w:t>therapy of choice</w:t>
      </w:r>
      <w:r w:rsidR="00BD363E" w:rsidRPr="0037296E">
        <w:rPr>
          <w:rFonts w:ascii="Book Antiqua" w:hAnsi="Book Antiqua"/>
          <w:color w:val="000000" w:themeColor="text1"/>
          <w:lang w:val="en-US"/>
        </w:rPr>
        <w:t xml:space="preserve"> but</w:t>
      </w:r>
      <w:r w:rsidR="00CC533E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17735E" w:rsidRPr="0037296E">
        <w:rPr>
          <w:rFonts w:ascii="Book Antiqua" w:hAnsi="Book Antiqua"/>
          <w:color w:val="000000" w:themeColor="text1"/>
          <w:lang w:val="en-US"/>
        </w:rPr>
        <w:t xml:space="preserve">was </w:t>
      </w:r>
      <w:r w:rsidR="0017036A" w:rsidRPr="0037296E">
        <w:rPr>
          <w:rFonts w:ascii="Book Antiqua" w:hAnsi="Book Antiqua"/>
          <w:color w:val="000000" w:themeColor="text1"/>
          <w:lang w:val="en-US"/>
        </w:rPr>
        <w:t>reject</w:t>
      </w:r>
      <w:r w:rsidR="008512FE" w:rsidRPr="0037296E">
        <w:rPr>
          <w:rFonts w:ascii="Book Antiqua" w:hAnsi="Book Antiqua"/>
          <w:color w:val="000000" w:themeColor="text1"/>
          <w:lang w:val="en-US"/>
        </w:rPr>
        <w:t>ed</w:t>
      </w:r>
      <w:r w:rsidR="00CC533E" w:rsidRPr="0037296E">
        <w:rPr>
          <w:rFonts w:ascii="Book Antiqua" w:hAnsi="Book Antiqua"/>
          <w:color w:val="000000" w:themeColor="text1"/>
          <w:lang w:val="en-US"/>
        </w:rPr>
        <w:t xml:space="preserve"> by the patient</w:t>
      </w:r>
      <w:r w:rsidR="008512FE" w:rsidRPr="0037296E">
        <w:rPr>
          <w:rFonts w:ascii="Book Antiqua" w:hAnsi="Book Antiqua"/>
          <w:color w:val="000000" w:themeColor="text1"/>
          <w:lang w:val="en-US"/>
        </w:rPr>
        <w:t>. She</w:t>
      </w:r>
      <w:r w:rsidR="00BD363E" w:rsidRPr="0037296E">
        <w:rPr>
          <w:rFonts w:ascii="Book Antiqua" w:hAnsi="Book Antiqua"/>
          <w:color w:val="000000" w:themeColor="text1"/>
          <w:lang w:val="en-US"/>
        </w:rPr>
        <w:t xml:space="preserve"> then</w:t>
      </w:r>
      <w:r w:rsidR="008512FE" w:rsidRPr="0037296E">
        <w:rPr>
          <w:rFonts w:ascii="Book Antiqua" w:hAnsi="Book Antiqua"/>
          <w:color w:val="000000" w:themeColor="text1"/>
          <w:lang w:val="en-US"/>
        </w:rPr>
        <w:t xml:space="preserve"> contacted our center for the purpose of </w:t>
      </w:r>
      <w:r w:rsidR="00DA615A" w:rsidRPr="0037296E">
        <w:rPr>
          <w:rFonts w:ascii="Book Antiqua" w:hAnsi="Book Antiqua"/>
          <w:color w:val="000000" w:themeColor="text1"/>
          <w:lang w:val="en-US"/>
        </w:rPr>
        <w:t xml:space="preserve">organ preservation </w:t>
      </w:r>
      <w:r w:rsidR="00DA615A" w:rsidRPr="0037296E">
        <w:rPr>
          <w:rFonts w:ascii="Book Antiqua" w:hAnsi="Book Antiqua"/>
          <w:i/>
          <w:iCs/>
          <w:color w:val="000000" w:themeColor="text1"/>
          <w:lang w:val="en-US"/>
        </w:rPr>
        <w:t>via</w:t>
      </w:r>
      <w:r w:rsidR="00DA615A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516A59" w:rsidRPr="0037296E">
        <w:rPr>
          <w:rFonts w:ascii="Book Antiqua" w:hAnsi="Book Antiqua"/>
          <w:color w:val="000000" w:themeColor="text1"/>
          <w:lang w:val="en-US"/>
        </w:rPr>
        <w:t xml:space="preserve">definitive </w:t>
      </w:r>
      <w:r w:rsidR="005B38FC" w:rsidRPr="0037296E">
        <w:rPr>
          <w:rFonts w:ascii="Book Antiqua" w:hAnsi="Book Antiqua"/>
          <w:color w:val="000000" w:themeColor="text1"/>
          <w:lang w:val="en-US"/>
        </w:rPr>
        <w:t xml:space="preserve">RT </w:t>
      </w:r>
      <w:r w:rsidR="008512FE" w:rsidRPr="0037296E">
        <w:rPr>
          <w:rFonts w:ascii="Book Antiqua" w:hAnsi="Book Antiqua"/>
          <w:color w:val="000000" w:themeColor="text1"/>
          <w:lang w:val="en-US"/>
        </w:rPr>
        <w:t>with PBT</w:t>
      </w:r>
      <w:r w:rsidR="00DA615A" w:rsidRPr="0037296E">
        <w:rPr>
          <w:rFonts w:ascii="Book Antiqua" w:hAnsi="Book Antiqua"/>
          <w:color w:val="000000" w:themeColor="text1"/>
          <w:lang w:val="en-US"/>
        </w:rPr>
        <w:t>.</w:t>
      </w:r>
    </w:p>
    <w:p w14:paraId="68D14BFE" w14:textId="77777777" w:rsidR="004B68CC" w:rsidRPr="0037296E" w:rsidRDefault="004B68CC" w:rsidP="00386B15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</w:p>
    <w:p w14:paraId="556FDE20" w14:textId="07E0DE0B" w:rsidR="004B68CC" w:rsidRPr="0037296E" w:rsidRDefault="004B68CC" w:rsidP="00386B15">
      <w:pPr>
        <w:snapToGrid w:val="0"/>
        <w:spacing w:line="360" w:lineRule="auto"/>
        <w:jc w:val="both"/>
        <w:rPr>
          <w:rFonts w:ascii="Book Antiqua" w:hAnsi="Book Antiqua"/>
          <w:b/>
          <w:iCs/>
          <w:color w:val="000000" w:themeColor="text1"/>
          <w:lang w:val="en-US"/>
        </w:rPr>
      </w:pPr>
      <w:r w:rsidRPr="0037296E">
        <w:rPr>
          <w:rFonts w:ascii="Book Antiqua" w:hAnsi="Book Antiqua"/>
          <w:b/>
          <w:iCs/>
          <w:color w:val="000000" w:themeColor="text1"/>
          <w:lang w:val="en-US"/>
        </w:rPr>
        <w:t>History of past illness</w:t>
      </w:r>
      <w:r w:rsidR="007E1745" w:rsidRPr="0037296E">
        <w:rPr>
          <w:rFonts w:ascii="Book Antiqua" w:hAnsi="Book Antiqua"/>
          <w:b/>
          <w:iCs/>
          <w:color w:val="000000" w:themeColor="text1"/>
          <w:lang w:val="en-US"/>
        </w:rPr>
        <w:t>:</w:t>
      </w:r>
      <w:r w:rsidR="007E1745" w:rsidRPr="0037296E">
        <w:rPr>
          <w:rFonts w:ascii="Book Antiqua" w:hAnsi="Book Antiqua" w:hint="eastAsia"/>
          <w:b/>
          <w:iCs/>
          <w:color w:val="000000" w:themeColor="text1"/>
          <w:lang w:val="en-US"/>
        </w:rPr>
        <w:t xml:space="preserve"> </w:t>
      </w:r>
      <w:r w:rsidR="008325E9" w:rsidRPr="0037296E">
        <w:rPr>
          <w:rFonts w:ascii="Book Antiqua" w:hAnsi="Book Antiqua"/>
          <w:color w:val="000000" w:themeColor="text1"/>
          <w:lang w:val="en-US"/>
        </w:rPr>
        <w:t xml:space="preserve">Not specified. </w:t>
      </w:r>
    </w:p>
    <w:p w14:paraId="17626FA5" w14:textId="77777777" w:rsidR="008325E9" w:rsidRPr="0037296E" w:rsidRDefault="008325E9" w:rsidP="00386B15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</w:p>
    <w:p w14:paraId="601C5F3B" w14:textId="1A51F619" w:rsidR="004B68CC" w:rsidRPr="0037296E" w:rsidRDefault="004B68CC" w:rsidP="007E1745">
      <w:pPr>
        <w:snapToGrid w:val="0"/>
        <w:spacing w:line="360" w:lineRule="auto"/>
        <w:jc w:val="both"/>
        <w:rPr>
          <w:rFonts w:ascii="Book Antiqua" w:hAnsi="Book Antiqua"/>
          <w:b/>
          <w:iCs/>
          <w:color w:val="000000" w:themeColor="text1"/>
          <w:lang w:val="en-US"/>
        </w:rPr>
      </w:pPr>
      <w:r w:rsidRPr="0037296E">
        <w:rPr>
          <w:rFonts w:ascii="Book Antiqua" w:hAnsi="Book Antiqua"/>
          <w:b/>
          <w:iCs/>
          <w:color w:val="000000" w:themeColor="text1"/>
          <w:lang w:val="en-US"/>
        </w:rPr>
        <w:lastRenderedPageBreak/>
        <w:t>Personal and family history</w:t>
      </w:r>
      <w:r w:rsidR="007E1745" w:rsidRPr="0037296E">
        <w:rPr>
          <w:rFonts w:ascii="Book Antiqua" w:hAnsi="Book Antiqua"/>
          <w:b/>
          <w:iCs/>
          <w:color w:val="000000" w:themeColor="text1"/>
          <w:lang w:val="en-US"/>
        </w:rPr>
        <w:t>:</w:t>
      </w:r>
      <w:r w:rsidR="007E1745" w:rsidRPr="0037296E">
        <w:rPr>
          <w:rFonts w:ascii="Book Antiqua" w:hAnsi="Book Antiqua" w:hint="eastAsia"/>
          <w:b/>
          <w:iCs/>
          <w:color w:val="000000" w:themeColor="text1"/>
          <w:lang w:val="en-US"/>
        </w:rPr>
        <w:t xml:space="preserve"> </w:t>
      </w:r>
      <w:r w:rsidRPr="0037296E">
        <w:rPr>
          <w:rFonts w:ascii="Book Antiqua" w:hAnsi="Book Antiqua"/>
          <w:color w:val="000000" w:themeColor="text1"/>
          <w:lang w:val="en-US"/>
        </w:rPr>
        <w:t xml:space="preserve">The patient was in </w:t>
      </w:r>
      <w:r w:rsidR="00516A59" w:rsidRPr="0037296E">
        <w:rPr>
          <w:rFonts w:ascii="Book Antiqua" w:hAnsi="Book Antiqua"/>
          <w:color w:val="000000" w:themeColor="text1"/>
          <w:lang w:val="en-US"/>
        </w:rPr>
        <w:t xml:space="preserve">reduced </w:t>
      </w:r>
      <w:r w:rsidRPr="0037296E">
        <w:rPr>
          <w:rFonts w:ascii="Book Antiqua" w:hAnsi="Book Antiqua"/>
          <w:color w:val="000000" w:themeColor="text1"/>
          <w:lang w:val="en-US"/>
        </w:rPr>
        <w:t>general condition</w:t>
      </w:r>
      <w:r w:rsidR="00BD363E" w:rsidRPr="0037296E">
        <w:rPr>
          <w:rFonts w:ascii="Book Antiqua" w:hAnsi="Book Antiqua"/>
          <w:color w:val="000000" w:themeColor="text1"/>
          <w:lang w:val="en-US"/>
        </w:rPr>
        <w:t>, being</w:t>
      </w:r>
      <w:r w:rsidR="00516A59" w:rsidRPr="0037296E">
        <w:rPr>
          <w:rFonts w:ascii="Book Antiqua" w:hAnsi="Book Antiqua"/>
          <w:color w:val="000000" w:themeColor="text1"/>
          <w:lang w:val="en-US"/>
        </w:rPr>
        <w:t xml:space="preserve"> wheelchair-bound </w:t>
      </w:r>
      <w:r w:rsidR="00D64A0E" w:rsidRPr="0037296E">
        <w:rPr>
          <w:rFonts w:ascii="Book Antiqua" w:hAnsi="Book Antiqua"/>
          <w:color w:val="000000" w:themeColor="text1"/>
          <w:lang w:val="en-US"/>
        </w:rPr>
        <w:t>(</w:t>
      </w:r>
      <w:proofErr w:type="spellStart"/>
      <w:r w:rsidR="00D64A0E" w:rsidRPr="0037296E">
        <w:rPr>
          <w:rFonts w:ascii="Book Antiqua" w:hAnsi="Book Antiqua"/>
          <w:color w:val="000000" w:themeColor="text1"/>
          <w:lang w:val="en-US"/>
        </w:rPr>
        <w:t>Karnof</w:t>
      </w:r>
      <w:r w:rsidR="00516A59" w:rsidRPr="0037296E">
        <w:rPr>
          <w:rFonts w:ascii="Book Antiqua" w:hAnsi="Book Antiqua"/>
          <w:color w:val="000000" w:themeColor="text1"/>
          <w:lang w:val="en-US"/>
        </w:rPr>
        <w:t>s</w:t>
      </w:r>
      <w:r w:rsidR="00D64A0E" w:rsidRPr="0037296E">
        <w:rPr>
          <w:rFonts w:ascii="Book Antiqua" w:hAnsi="Book Antiqua"/>
          <w:color w:val="000000" w:themeColor="text1"/>
          <w:lang w:val="en-US"/>
        </w:rPr>
        <w:t>k</w:t>
      </w:r>
      <w:r w:rsidR="00C0571E" w:rsidRPr="0037296E">
        <w:rPr>
          <w:rFonts w:ascii="Book Antiqua" w:hAnsi="Book Antiqua"/>
          <w:color w:val="000000" w:themeColor="text1"/>
          <w:lang w:val="en-US"/>
        </w:rPr>
        <w:t>y</w:t>
      </w:r>
      <w:proofErr w:type="spellEnd"/>
      <w:r w:rsidR="00C0571E" w:rsidRPr="0037296E">
        <w:rPr>
          <w:rFonts w:ascii="Book Antiqua" w:hAnsi="Book Antiqua"/>
          <w:color w:val="000000" w:themeColor="text1"/>
          <w:lang w:val="en-US"/>
        </w:rPr>
        <w:t xml:space="preserve"> Performance Score 60) </w:t>
      </w:r>
      <w:r w:rsidR="009B61EC" w:rsidRPr="0037296E">
        <w:rPr>
          <w:rFonts w:ascii="Book Antiqua" w:hAnsi="Book Antiqua"/>
          <w:color w:val="000000" w:themeColor="text1"/>
          <w:lang w:val="en-US"/>
        </w:rPr>
        <w:t xml:space="preserve">by </w:t>
      </w:r>
      <w:r w:rsidR="00516A59" w:rsidRPr="0037296E">
        <w:rPr>
          <w:rFonts w:ascii="Book Antiqua" w:hAnsi="Book Antiqua"/>
          <w:color w:val="000000" w:themeColor="text1"/>
          <w:lang w:val="en-US"/>
        </w:rPr>
        <w:t xml:space="preserve">rheumatoid arthritis and </w:t>
      </w:r>
      <w:r w:rsidR="00BD363E" w:rsidRPr="0037296E">
        <w:rPr>
          <w:rFonts w:ascii="Book Antiqua" w:hAnsi="Book Antiqua"/>
          <w:color w:val="000000" w:themeColor="text1"/>
          <w:lang w:val="en-US"/>
        </w:rPr>
        <w:t xml:space="preserve">on </w:t>
      </w:r>
      <w:r w:rsidR="00516A59" w:rsidRPr="0037296E">
        <w:rPr>
          <w:rFonts w:ascii="Book Antiqua" w:hAnsi="Book Antiqua"/>
          <w:color w:val="000000" w:themeColor="text1"/>
          <w:lang w:val="en-US"/>
        </w:rPr>
        <w:t xml:space="preserve">long-term treatment with methotrexate. </w:t>
      </w:r>
    </w:p>
    <w:p w14:paraId="3B7E559E" w14:textId="77777777" w:rsidR="004B68CC" w:rsidRPr="0037296E" w:rsidRDefault="004B68CC" w:rsidP="00386B15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</w:p>
    <w:p w14:paraId="4723572E" w14:textId="6302E698" w:rsidR="004B68CC" w:rsidRPr="0037296E" w:rsidRDefault="004B68CC" w:rsidP="00386B15">
      <w:pPr>
        <w:snapToGrid w:val="0"/>
        <w:spacing w:line="360" w:lineRule="auto"/>
        <w:jc w:val="both"/>
        <w:rPr>
          <w:rFonts w:ascii="Book Antiqua" w:hAnsi="Book Antiqua"/>
          <w:b/>
          <w:iCs/>
          <w:color w:val="000000" w:themeColor="text1"/>
          <w:lang w:val="en-US"/>
        </w:rPr>
      </w:pPr>
      <w:r w:rsidRPr="0037296E">
        <w:rPr>
          <w:rFonts w:ascii="Book Antiqua" w:hAnsi="Book Antiqua"/>
          <w:b/>
          <w:iCs/>
          <w:color w:val="000000" w:themeColor="text1"/>
          <w:lang w:val="en-US"/>
        </w:rPr>
        <w:t>Physical examination upon admission</w:t>
      </w:r>
      <w:r w:rsidR="007E1745" w:rsidRPr="0037296E">
        <w:rPr>
          <w:rFonts w:ascii="Book Antiqua" w:hAnsi="Book Antiqua"/>
          <w:b/>
          <w:iCs/>
          <w:color w:val="000000" w:themeColor="text1"/>
          <w:lang w:val="en-US"/>
        </w:rPr>
        <w:t>:</w:t>
      </w:r>
      <w:r w:rsidR="007E1745" w:rsidRPr="0037296E">
        <w:rPr>
          <w:rFonts w:ascii="Book Antiqua" w:hAnsi="Book Antiqua" w:hint="eastAsia"/>
          <w:b/>
          <w:iCs/>
          <w:color w:val="000000" w:themeColor="text1"/>
          <w:lang w:val="en-US"/>
        </w:rPr>
        <w:t xml:space="preserve"> </w:t>
      </w:r>
      <w:r w:rsidRPr="0037296E">
        <w:rPr>
          <w:rFonts w:ascii="Book Antiqua" w:hAnsi="Book Antiqua"/>
          <w:color w:val="000000" w:themeColor="text1"/>
          <w:lang w:val="en-US"/>
        </w:rPr>
        <w:t>The</w:t>
      </w:r>
      <w:r w:rsidR="002F6EEC" w:rsidRPr="0037296E">
        <w:rPr>
          <w:rFonts w:ascii="Book Antiqua" w:hAnsi="Book Antiqua"/>
          <w:color w:val="000000" w:themeColor="text1"/>
          <w:lang w:val="en-US"/>
        </w:rPr>
        <w:t xml:space="preserve"> patient presented with a bean-like flushed elevation inferiorly to the medial canthus of the right eye</w:t>
      </w:r>
      <w:r w:rsidR="00053E3A" w:rsidRPr="0037296E">
        <w:rPr>
          <w:rFonts w:ascii="Book Antiqua" w:hAnsi="Book Antiqua"/>
          <w:color w:val="000000" w:themeColor="text1"/>
          <w:lang w:val="en-US"/>
        </w:rPr>
        <w:t xml:space="preserve"> (Figure 10)</w:t>
      </w:r>
      <w:r w:rsidR="002F6EEC" w:rsidRPr="0037296E">
        <w:rPr>
          <w:rFonts w:ascii="Book Antiqua" w:hAnsi="Book Antiqua"/>
          <w:color w:val="000000" w:themeColor="text1"/>
          <w:lang w:val="en-US"/>
        </w:rPr>
        <w:t xml:space="preserve">. The cervical lymph nodes were not </w:t>
      </w:r>
      <w:r w:rsidR="00C0571E" w:rsidRPr="0037296E">
        <w:rPr>
          <w:rFonts w:ascii="Book Antiqua" w:hAnsi="Book Antiqua"/>
          <w:color w:val="000000" w:themeColor="text1"/>
          <w:lang w:val="en-US"/>
        </w:rPr>
        <w:t xml:space="preserve">as </w:t>
      </w:r>
      <w:r w:rsidR="002F6EEC" w:rsidRPr="0037296E">
        <w:rPr>
          <w:rFonts w:ascii="Book Antiqua" w:hAnsi="Book Antiqua"/>
          <w:color w:val="000000" w:themeColor="text1"/>
          <w:lang w:val="en-US"/>
        </w:rPr>
        <w:t xml:space="preserve">enlarged </w:t>
      </w:r>
      <w:r w:rsidR="00BD363E" w:rsidRPr="0037296E">
        <w:rPr>
          <w:rFonts w:ascii="Book Antiqua" w:hAnsi="Book Antiqua"/>
          <w:color w:val="000000" w:themeColor="text1"/>
          <w:lang w:val="en-US"/>
        </w:rPr>
        <w:t xml:space="preserve">as to be </w:t>
      </w:r>
      <w:r w:rsidR="002F6EEC" w:rsidRPr="0037296E">
        <w:rPr>
          <w:rFonts w:ascii="Book Antiqua" w:hAnsi="Book Antiqua"/>
          <w:color w:val="000000" w:themeColor="text1"/>
          <w:lang w:val="en-US"/>
        </w:rPr>
        <w:t xml:space="preserve">palpable. No </w:t>
      </w:r>
      <w:r w:rsidR="002C5AA6" w:rsidRPr="0037296E">
        <w:rPr>
          <w:rFonts w:ascii="Book Antiqua" w:hAnsi="Book Antiqua"/>
          <w:color w:val="000000" w:themeColor="text1"/>
          <w:lang w:val="en-US"/>
        </w:rPr>
        <w:t xml:space="preserve">suspicious </w:t>
      </w:r>
      <w:r w:rsidR="002F6EEC" w:rsidRPr="0037296E">
        <w:rPr>
          <w:rFonts w:ascii="Book Antiqua" w:hAnsi="Book Antiqua"/>
          <w:color w:val="000000" w:themeColor="text1"/>
          <w:lang w:val="en-US"/>
        </w:rPr>
        <w:t>findings</w:t>
      </w:r>
      <w:r w:rsidR="00B812E8" w:rsidRPr="0037296E">
        <w:rPr>
          <w:rFonts w:ascii="Book Antiqua" w:hAnsi="Book Antiqua"/>
          <w:color w:val="000000" w:themeColor="text1"/>
          <w:lang w:val="en-US"/>
        </w:rPr>
        <w:t xml:space="preserve"> of tumor spread</w:t>
      </w:r>
      <w:r w:rsidR="002F6EEC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BD363E" w:rsidRPr="0037296E">
        <w:rPr>
          <w:rFonts w:ascii="Book Antiqua" w:hAnsi="Book Antiqua"/>
          <w:color w:val="000000" w:themeColor="text1"/>
          <w:lang w:val="en-US"/>
        </w:rPr>
        <w:t xml:space="preserve">were apparent </w:t>
      </w:r>
      <w:r w:rsidR="002F6EEC" w:rsidRPr="0037296E">
        <w:rPr>
          <w:rFonts w:ascii="Book Antiqua" w:hAnsi="Book Antiqua"/>
          <w:color w:val="000000" w:themeColor="text1"/>
          <w:lang w:val="en-US"/>
        </w:rPr>
        <w:t>in t</w:t>
      </w:r>
      <w:r w:rsidRPr="0037296E">
        <w:rPr>
          <w:rFonts w:ascii="Book Antiqua" w:hAnsi="Book Antiqua"/>
          <w:color w:val="000000" w:themeColor="text1"/>
          <w:lang w:val="en-US"/>
        </w:rPr>
        <w:t>he common clinical examination.</w:t>
      </w:r>
    </w:p>
    <w:p w14:paraId="31D45B59" w14:textId="77777777" w:rsidR="004B68CC" w:rsidRPr="0037296E" w:rsidRDefault="004B68CC" w:rsidP="00386B15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</w:p>
    <w:p w14:paraId="2378E2F5" w14:textId="16830E5C" w:rsidR="004B68CC" w:rsidRPr="0037296E" w:rsidRDefault="004B68CC" w:rsidP="007E1745">
      <w:pPr>
        <w:snapToGrid w:val="0"/>
        <w:spacing w:line="360" w:lineRule="auto"/>
        <w:jc w:val="both"/>
        <w:outlineLvl w:val="0"/>
        <w:rPr>
          <w:rFonts w:ascii="Book Antiqua" w:hAnsi="Book Antiqua" w:cs="Arial"/>
          <w:b/>
          <w:iCs/>
          <w:color w:val="000000" w:themeColor="text1"/>
          <w:lang w:val="en-US"/>
        </w:rPr>
      </w:pPr>
      <w:r w:rsidRPr="0037296E">
        <w:rPr>
          <w:rFonts w:ascii="Book Antiqua" w:hAnsi="Book Antiqua" w:cs="Arial"/>
          <w:b/>
          <w:iCs/>
          <w:color w:val="000000" w:themeColor="text1"/>
          <w:lang w:val="en-US"/>
        </w:rPr>
        <w:t>Laboratory examinations</w:t>
      </w:r>
      <w:r w:rsidR="007E1745" w:rsidRPr="0037296E">
        <w:rPr>
          <w:rFonts w:ascii="Book Antiqua" w:hAnsi="Book Antiqua" w:cs="Arial"/>
          <w:b/>
          <w:iCs/>
          <w:color w:val="000000" w:themeColor="text1"/>
          <w:lang w:val="en-US"/>
        </w:rPr>
        <w:t>:</w:t>
      </w:r>
      <w:r w:rsidR="007E1745" w:rsidRPr="0037296E">
        <w:rPr>
          <w:rFonts w:ascii="Book Antiqua" w:hAnsi="Book Antiqua" w:cs="Arial" w:hint="eastAsia"/>
          <w:b/>
          <w:iCs/>
          <w:color w:val="000000" w:themeColor="text1"/>
          <w:lang w:val="en-US"/>
        </w:rPr>
        <w:t xml:space="preserve"> </w:t>
      </w:r>
      <w:r w:rsidRPr="0037296E">
        <w:rPr>
          <w:rFonts w:ascii="Book Antiqua" w:hAnsi="Book Antiqua" w:cs="Arial"/>
          <w:color w:val="000000" w:themeColor="text1"/>
          <w:lang w:val="en-US"/>
        </w:rPr>
        <w:t>No special laboratory test was arranged.</w:t>
      </w:r>
    </w:p>
    <w:p w14:paraId="6FA7A838" w14:textId="77777777" w:rsidR="004B68CC" w:rsidRPr="0037296E" w:rsidRDefault="004B68CC" w:rsidP="00386B15">
      <w:pPr>
        <w:snapToGrid w:val="0"/>
        <w:spacing w:line="360" w:lineRule="auto"/>
        <w:jc w:val="both"/>
        <w:rPr>
          <w:rFonts w:ascii="Book Antiqua" w:hAnsi="Book Antiqua" w:cs="Arial"/>
          <w:color w:val="000000" w:themeColor="text1"/>
          <w:lang w:val="en-US" w:eastAsia="zh-CN"/>
        </w:rPr>
      </w:pPr>
    </w:p>
    <w:p w14:paraId="6522AE5E" w14:textId="748054D6" w:rsidR="004B68CC" w:rsidRPr="0037296E" w:rsidRDefault="004B68CC" w:rsidP="00386B15">
      <w:pPr>
        <w:snapToGrid w:val="0"/>
        <w:spacing w:line="360" w:lineRule="auto"/>
        <w:jc w:val="both"/>
        <w:outlineLvl w:val="0"/>
        <w:rPr>
          <w:rFonts w:ascii="Book Antiqua" w:hAnsi="Book Antiqua" w:cs="Arial"/>
          <w:b/>
          <w:iCs/>
          <w:color w:val="000000" w:themeColor="text1"/>
          <w:lang w:val="en-US"/>
        </w:rPr>
      </w:pPr>
      <w:r w:rsidRPr="0037296E">
        <w:rPr>
          <w:rFonts w:ascii="Book Antiqua" w:hAnsi="Book Antiqua" w:cs="Arial"/>
          <w:b/>
          <w:iCs/>
          <w:color w:val="000000" w:themeColor="text1"/>
          <w:lang w:val="en-US"/>
        </w:rPr>
        <w:t>Imaging examinations</w:t>
      </w:r>
      <w:r w:rsidR="007E1745" w:rsidRPr="0037296E">
        <w:rPr>
          <w:rFonts w:ascii="Book Antiqua" w:hAnsi="Book Antiqua" w:cs="Arial"/>
          <w:b/>
          <w:iCs/>
          <w:color w:val="000000" w:themeColor="text1"/>
          <w:lang w:val="en-US"/>
        </w:rPr>
        <w:t>:</w:t>
      </w:r>
      <w:r w:rsidR="007E1745" w:rsidRPr="0037296E">
        <w:rPr>
          <w:rFonts w:ascii="Book Antiqua" w:hAnsi="Book Antiqua" w:cs="Arial" w:hint="eastAsia"/>
          <w:b/>
          <w:iCs/>
          <w:color w:val="000000" w:themeColor="text1"/>
          <w:lang w:val="en-US"/>
        </w:rPr>
        <w:t xml:space="preserve"> </w:t>
      </w:r>
      <w:r w:rsidRPr="0037296E">
        <w:rPr>
          <w:rFonts w:ascii="Book Antiqua" w:hAnsi="Book Antiqua"/>
          <w:color w:val="000000" w:themeColor="text1"/>
          <w:lang w:val="en-US"/>
        </w:rPr>
        <w:t xml:space="preserve">The </w:t>
      </w:r>
      <w:r w:rsidR="0004589D" w:rsidRPr="0037296E">
        <w:rPr>
          <w:rFonts w:ascii="Book Antiqua" w:hAnsi="Book Antiqua"/>
          <w:color w:val="000000" w:themeColor="text1"/>
          <w:lang w:val="en-US"/>
        </w:rPr>
        <w:t>MRI scan in February 2018</w:t>
      </w:r>
      <w:r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04589D" w:rsidRPr="0037296E">
        <w:rPr>
          <w:rFonts w:ascii="Book Antiqua" w:hAnsi="Book Antiqua"/>
          <w:color w:val="000000" w:themeColor="text1"/>
          <w:lang w:val="en-US"/>
        </w:rPr>
        <w:t xml:space="preserve">demonstrated nodular progress of the </w:t>
      </w:r>
      <w:proofErr w:type="spellStart"/>
      <w:r w:rsidR="0004589D" w:rsidRPr="0037296E">
        <w:rPr>
          <w:rFonts w:ascii="Book Antiqua" w:hAnsi="Book Antiqua"/>
          <w:color w:val="000000" w:themeColor="text1"/>
          <w:lang w:val="en-US"/>
        </w:rPr>
        <w:t>naso</w:t>
      </w:r>
      <w:proofErr w:type="spellEnd"/>
      <w:r w:rsidR="0004589D" w:rsidRPr="0037296E">
        <w:rPr>
          <w:rFonts w:ascii="Book Antiqua" w:hAnsi="Book Antiqua"/>
          <w:color w:val="000000" w:themeColor="text1"/>
          <w:lang w:val="en-US"/>
        </w:rPr>
        <w:t xml:space="preserve">-orbital tumor up to 3.7 </w:t>
      </w:r>
      <w:r w:rsidR="00BD363E" w:rsidRPr="0037296E">
        <w:rPr>
          <w:rFonts w:ascii="Book Antiqua" w:hAnsi="Book Antiqua"/>
          <w:color w:val="000000" w:themeColor="text1"/>
          <w:lang w:val="en-US"/>
        </w:rPr>
        <w:t xml:space="preserve">cm </w:t>
      </w:r>
      <w:bookmarkStart w:id="48" w:name="OLE_LINK1935"/>
      <w:r w:rsidR="007E1745" w:rsidRPr="0037296E">
        <w:rPr>
          <w:rFonts w:ascii="Book Antiqua" w:eastAsia="SimSun" w:hAnsi="Book Antiqua" w:cs="SimSun"/>
          <w:color w:val="000000" w:themeColor="text1"/>
        </w:rPr>
        <w:t>×</w:t>
      </w:r>
      <w:bookmarkEnd w:id="48"/>
      <w:r w:rsidR="0004589D" w:rsidRPr="0037296E">
        <w:rPr>
          <w:rFonts w:ascii="Book Antiqua" w:hAnsi="Book Antiqua"/>
          <w:color w:val="000000" w:themeColor="text1"/>
          <w:lang w:val="en-US"/>
        </w:rPr>
        <w:t xml:space="preserve"> 2.5</w:t>
      </w:r>
      <w:r w:rsidR="00BD363E" w:rsidRPr="0037296E">
        <w:rPr>
          <w:rFonts w:ascii="Book Antiqua" w:hAnsi="Book Antiqua"/>
          <w:color w:val="000000" w:themeColor="text1"/>
          <w:lang w:val="en-US"/>
        </w:rPr>
        <w:t xml:space="preserve"> cm</w:t>
      </w:r>
      <w:r w:rsidR="0004589D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7E1745" w:rsidRPr="0037296E">
        <w:rPr>
          <w:rFonts w:ascii="Book Antiqua" w:eastAsia="SimSun" w:hAnsi="Book Antiqua" w:cs="SimSun"/>
          <w:color w:val="000000" w:themeColor="text1"/>
        </w:rPr>
        <w:t>×</w:t>
      </w:r>
      <w:r w:rsidR="0004589D" w:rsidRPr="0037296E">
        <w:rPr>
          <w:rFonts w:ascii="Book Antiqua" w:hAnsi="Book Antiqua"/>
          <w:color w:val="000000" w:themeColor="text1"/>
          <w:lang w:val="en-US"/>
        </w:rPr>
        <w:t xml:space="preserve"> 2.5 cm with bony destruction of </w:t>
      </w:r>
      <w:r w:rsidR="0008273C" w:rsidRPr="0037296E">
        <w:rPr>
          <w:rFonts w:ascii="Book Antiqua" w:hAnsi="Book Antiqua"/>
          <w:color w:val="000000" w:themeColor="text1"/>
          <w:lang w:val="en-US"/>
        </w:rPr>
        <w:t xml:space="preserve">the </w:t>
      </w:r>
      <w:r w:rsidR="0004589D" w:rsidRPr="0037296E">
        <w:rPr>
          <w:rFonts w:ascii="Book Antiqua" w:hAnsi="Book Antiqua"/>
          <w:color w:val="000000" w:themeColor="text1"/>
          <w:lang w:val="en-US"/>
        </w:rPr>
        <w:t xml:space="preserve">right </w:t>
      </w:r>
      <w:proofErr w:type="spellStart"/>
      <w:r w:rsidR="0004589D" w:rsidRPr="0037296E">
        <w:rPr>
          <w:rFonts w:ascii="Book Antiqua" w:hAnsi="Book Antiqua"/>
          <w:color w:val="000000" w:themeColor="text1"/>
          <w:lang w:val="en-US"/>
        </w:rPr>
        <w:t>infero</w:t>
      </w:r>
      <w:proofErr w:type="spellEnd"/>
      <w:r w:rsidR="0004589D" w:rsidRPr="0037296E">
        <w:rPr>
          <w:rFonts w:ascii="Book Antiqua" w:hAnsi="Book Antiqua"/>
          <w:color w:val="000000" w:themeColor="text1"/>
          <w:lang w:val="en-US"/>
        </w:rPr>
        <w:t>-medial eye</w:t>
      </w:r>
      <w:r w:rsidR="0008273C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04589D" w:rsidRPr="0037296E">
        <w:rPr>
          <w:rFonts w:ascii="Book Antiqua" w:hAnsi="Book Antiqua"/>
          <w:color w:val="000000" w:themeColor="text1"/>
          <w:lang w:val="en-US"/>
        </w:rPr>
        <w:t xml:space="preserve">socket, possible invasion of the muscle cone and shift of </w:t>
      </w:r>
      <w:r w:rsidR="00D07BB2" w:rsidRPr="0037296E">
        <w:rPr>
          <w:rFonts w:ascii="Book Antiqua" w:hAnsi="Book Antiqua"/>
          <w:color w:val="000000" w:themeColor="text1"/>
          <w:lang w:val="en-US"/>
        </w:rPr>
        <w:t xml:space="preserve">the </w:t>
      </w:r>
      <w:r w:rsidR="0004589D" w:rsidRPr="0037296E">
        <w:rPr>
          <w:rFonts w:ascii="Book Antiqua" w:hAnsi="Book Antiqua"/>
          <w:color w:val="000000" w:themeColor="text1"/>
          <w:lang w:val="en-US"/>
        </w:rPr>
        <w:t xml:space="preserve">right eye to </w:t>
      </w:r>
      <w:proofErr w:type="spellStart"/>
      <w:r w:rsidR="0004589D" w:rsidRPr="0037296E">
        <w:rPr>
          <w:rFonts w:ascii="Book Antiqua" w:hAnsi="Book Antiqua"/>
          <w:color w:val="000000" w:themeColor="text1"/>
          <w:lang w:val="en-US"/>
        </w:rPr>
        <w:t>apico</w:t>
      </w:r>
      <w:proofErr w:type="spellEnd"/>
      <w:r w:rsidR="0004589D" w:rsidRPr="0037296E">
        <w:rPr>
          <w:rFonts w:ascii="Book Antiqua" w:hAnsi="Book Antiqua"/>
          <w:color w:val="000000" w:themeColor="text1"/>
          <w:lang w:val="en-US"/>
        </w:rPr>
        <w:t xml:space="preserve">-lateral </w:t>
      </w:r>
      <w:r w:rsidRPr="0037296E">
        <w:rPr>
          <w:rFonts w:ascii="Book Antiqua" w:hAnsi="Book Antiqua"/>
          <w:color w:val="000000" w:themeColor="text1"/>
          <w:lang w:val="en-US"/>
        </w:rPr>
        <w:t>(Figure</w:t>
      </w:r>
      <w:r w:rsidR="00C74A72" w:rsidRPr="0037296E">
        <w:rPr>
          <w:rFonts w:ascii="Book Antiqua" w:hAnsi="Book Antiqua"/>
          <w:color w:val="000000" w:themeColor="text1"/>
          <w:lang w:val="en-US"/>
        </w:rPr>
        <w:t xml:space="preserve"> 11A</w:t>
      </w:r>
      <w:r w:rsidR="007E1745" w:rsidRPr="0037296E">
        <w:rPr>
          <w:rFonts w:ascii="Book Antiqua" w:hAnsi="Book Antiqua"/>
          <w:color w:val="000000" w:themeColor="text1"/>
          <w:lang w:val="en-US"/>
        </w:rPr>
        <w:t xml:space="preserve"> and </w:t>
      </w:r>
      <w:r w:rsidR="00A31B69" w:rsidRPr="0037296E">
        <w:rPr>
          <w:rFonts w:ascii="Book Antiqua" w:hAnsi="Book Antiqua"/>
          <w:color w:val="000000" w:themeColor="text1"/>
          <w:lang w:val="en-US"/>
        </w:rPr>
        <w:t>B</w:t>
      </w:r>
      <w:r w:rsidRPr="0037296E">
        <w:rPr>
          <w:rFonts w:ascii="Book Antiqua" w:hAnsi="Book Antiqua"/>
          <w:color w:val="000000" w:themeColor="text1"/>
          <w:lang w:val="en-US"/>
        </w:rPr>
        <w:t xml:space="preserve">). </w:t>
      </w:r>
      <w:r w:rsidR="00FD31E3" w:rsidRPr="0037296E">
        <w:rPr>
          <w:rFonts w:ascii="Book Antiqua" w:hAnsi="Book Antiqua"/>
          <w:color w:val="000000" w:themeColor="text1"/>
          <w:lang w:val="en-US"/>
        </w:rPr>
        <w:t xml:space="preserve">Furthermore, the tumor penetrated the </w:t>
      </w:r>
      <w:r w:rsidR="009B61EC" w:rsidRPr="0037296E">
        <w:rPr>
          <w:rFonts w:ascii="Book Antiqua" w:hAnsi="Book Antiqua"/>
          <w:color w:val="000000" w:themeColor="text1"/>
          <w:lang w:val="en-US"/>
        </w:rPr>
        <w:t>neighbori</w:t>
      </w:r>
      <w:r w:rsidR="00FD31E3" w:rsidRPr="0037296E">
        <w:rPr>
          <w:rFonts w:ascii="Book Antiqua" w:hAnsi="Book Antiqua"/>
          <w:color w:val="000000" w:themeColor="text1"/>
          <w:lang w:val="en-US"/>
        </w:rPr>
        <w:t>ng ethmoidal sinus and nasal cavity with involve</w:t>
      </w:r>
      <w:r w:rsidR="008F7E43" w:rsidRPr="0037296E">
        <w:rPr>
          <w:rFonts w:ascii="Book Antiqua" w:hAnsi="Book Antiqua"/>
          <w:color w:val="000000" w:themeColor="text1"/>
          <w:lang w:val="en-US"/>
        </w:rPr>
        <w:t xml:space="preserve">ment of </w:t>
      </w:r>
      <w:proofErr w:type="spellStart"/>
      <w:r w:rsidR="008F7E43" w:rsidRPr="0037296E">
        <w:rPr>
          <w:rFonts w:ascii="Book Antiqua" w:hAnsi="Book Antiqua"/>
          <w:color w:val="000000" w:themeColor="text1"/>
          <w:lang w:val="en-US"/>
        </w:rPr>
        <w:t>turbinates</w:t>
      </w:r>
      <w:proofErr w:type="spellEnd"/>
      <w:r w:rsidR="00FD31E3" w:rsidRPr="0037296E">
        <w:rPr>
          <w:rFonts w:ascii="Book Antiqua" w:hAnsi="Book Antiqua"/>
          <w:color w:val="000000" w:themeColor="text1"/>
          <w:lang w:val="en-US"/>
        </w:rPr>
        <w:t xml:space="preserve"> as well as </w:t>
      </w:r>
      <w:r w:rsidR="008F7E43" w:rsidRPr="0037296E">
        <w:rPr>
          <w:rFonts w:ascii="Book Antiqua" w:hAnsi="Book Antiqua"/>
          <w:color w:val="000000" w:themeColor="text1"/>
          <w:lang w:val="en-US"/>
        </w:rPr>
        <w:t xml:space="preserve">the antero-medial recess of right maxillary sinus and facial soft tissue in the </w:t>
      </w:r>
      <w:proofErr w:type="spellStart"/>
      <w:r w:rsidR="008F7E43" w:rsidRPr="0037296E">
        <w:rPr>
          <w:rFonts w:ascii="Book Antiqua" w:hAnsi="Book Antiqua"/>
          <w:color w:val="000000" w:themeColor="text1"/>
          <w:lang w:val="en-US"/>
        </w:rPr>
        <w:t>naso</w:t>
      </w:r>
      <w:proofErr w:type="spellEnd"/>
      <w:r w:rsidR="008F7E43" w:rsidRPr="0037296E">
        <w:rPr>
          <w:rFonts w:ascii="Book Antiqua" w:hAnsi="Book Antiqua"/>
          <w:color w:val="000000" w:themeColor="text1"/>
          <w:lang w:val="en-US"/>
        </w:rPr>
        <w:t>-labial fold and zygomatic area (Figure</w:t>
      </w:r>
      <w:r w:rsidR="00A31B69" w:rsidRPr="0037296E">
        <w:rPr>
          <w:rFonts w:ascii="Book Antiqua" w:hAnsi="Book Antiqua"/>
          <w:color w:val="000000" w:themeColor="text1"/>
          <w:lang w:val="en-US"/>
        </w:rPr>
        <w:t xml:space="preserve"> 11C-E</w:t>
      </w:r>
      <w:r w:rsidR="008F7E43" w:rsidRPr="0037296E">
        <w:rPr>
          <w:rFonts w:ascii="Book Antiqua" w:hAnsi="Book Antiqua"/>
          <w:color w:val="000000" w:themeColor="text1"/>
          <w:lang w:val="en-US"/>
        </w:rPr>
        <w:t xml:space="preserve">). </w:t>
      </w:r>
      <w:r w:rsidR="00C7757A" w:rsidRPr="0037296E">
        <w:rPr>
          <w:rFonts w:ascii="Book Antiqua" w:hAnsi="Book Antiqua"/>
          <w:color w:val="000000" w:themeColor="text1"/>
          <w:lang w:val="en-US"/>
        </w:rPr>
        <w:t>The</w:t>
      </w:r>
      <w:r w:rsidR="00C7757A" w:rsidRPr="0037296E">
        <w:rPr>
          <w:rFonts w:ascii="Book Antiqua" w:hAnsi="Book Antiqua"/>
          <w:color w:val="000000" w:themeColor="text1"/>
          <w:shd w:val="clear" w:color="auto" w:fill="FFFFFF"/>
          <w:lang w:val="en-US"/>
        </w:rPr>
        <w:t xml:space="preserve"> </w:t>
      </w:r>
      <w:r w:rsidRPr="0037296E">
        <w:rPr>
          <w:rFonts w:ascii="Book Antiqua" w:hAnsi="Book Antiqua"/>
          <w:color w:val="000000" w:themeColor="text1"/>
          <w:vertAlign w:val="superscript"/>
          <w:lang w:val="en-US"/>
        </w:rPr>
        <w:t>18</w:t>
      </w:r>
      <w:r w:rsidRPr="0037296E">
        <w:rPr>
          <w:rFonts w:ascii="Book Antiqua" w:hAnsi="Book Antiqua"/>
          <w:color w:val="000000" w:themeColor="text1"/>
          <w:lang w:val="en-US"/>
        </w:rPr>
        <w:t>F-FDG</w:t>
      </w:r>
      <w:r w:rsidR="007E1745" w:rsidRPr="0037296E">
        <w:rPr>
          <w:rFonts w:ascii="Book Antiqua" w:hAnsi="Book Antiqua"/>
          <w:color w:val="000000" w:themeColor="text1"/>
          <w:lang w:val="en-US"/>
        </w:rPr>
        <w:t>-</w:t>
      </w:r>
      <w:r w:rsidRPr="0037296E">
        <w:rPr>
          <w:rFonts w:ascii="Book Antiqua" w:hAnsi="Book Antiqua"/>
          <w:color w:val="000000" w:themeColor="text1"/>
          <w:lang w:val="en-US"/>
        </w:rPr>
        <w:t>PET/CT</w:t>
      </w:r>
      <w:r w:rsidR="00C7757A" w:rsidRPr="0037296E">
        <w:rPr>
          <w:rFonts w:ascii="Book Antiqua" w:hAnsi="Book Antiqua"/>
          <w:color w:val="000000" w:themeColor="text1"/>
          <w:lang w:val="en-US"/>
        </w:rPr>
        <w:t xml:space="preserve"> revealed </w:t>
      </w:r>
      <w:r w:rsidR="009B61EC" w:rsidRPr="0037296E">
        <w:rPr>
          <w:rFonts w:ascii="Book Antiqua" w:hAnsi="Book Antiqua"/>
          <w:color w:val="000000" w:themeColor="text1"/>
          <w:lang w:val="en-US"/>
        </w:rPr>
        <w:t xml:space="preserve">an </w:t>
      </w:r>
      <w:r w:rsidR="00C7757A" w:rsidRPr="0037296E">
        <w:rPr>
          <w:rFonts w:ascii="Book Antiqua" w:hAnsi="Book Antiqua"/>
          <w:color w:val="000000" w:themeColor="text1"/>
          <w:lang w:val="en-US"/>
        </w:rPr>
        <w:t xml:space="preserve">increased uptake </w:t>
      </w:r>
      <w:r w:rsidR="007E1745" w:rsidRPr="0037296E">
        <w:rPr>
          <w:rFonts w:ascii="Book Antiqua" w:hAnsi="Book Antiqua"/>
          <w:color w:val="000000" w:themeColor="text1"/>
          <w:lang w:val="en-US"/>
        </w:rPr>
        <w:t>[</w:t>
      </w:r>
      <w:r w:rsidR="00C7757A" w:rsidRPr="0037296E">
        <w:rPr>
          <w:rFonts w:ascii="Book Antiqua" w:hAnsi="Book Antiqua"/>
          <w:color w:val="000000" w:themeColor="text1"/>
          <w:lang w:val="en-US"/>
        </w:rPr>
        <w:t>SUV(max): 12.0</w:t>
      </w:r>
      <w:r w:rsidR="007E1745" w:rsidRPr="0037296E">
        <w:rPr>
          <w:rFonts w:ascii="Book Antiqua" w:hAnsi="Book Antiqua"/>
          <w:color w:val="000000" w:themeColor="text1"/>
          <w:lang w:val="en-US"/>
        </w:rPr>
        <w:t>]</w:t>
      </w:r>
      <w:r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0D01B0" w:rsidRPr="0037296E">
        <w:rPr>
          <w:rFonts w:ascii="Book Antiqua" w:hAnsi="Book Antiqua"/>
          <w:color w:val="000000" w:themeColor="text1"/>
          <w:lang w:val="en-US"/>
        </w:rPr>
        <w:t xml:space="preserve">of the multi-compartment SCC in </w:t>
      </w:r>
      <w:proofErr w:type="spellStart"/>
      <w:r w:rsidR="00C7757A" w:rsidRPr="0037296E">
        <w:rPr>
          <w:rFonts w:ascii="Book Antiqua" w:hAnsi="Book Antiqua"/>
          <w:color w:val="000000" w:themeColor="text1"/>
          <w:lang w:val="en-US"/>
        </w:rPr>
        <w:t>sp</w:t>
      </w:r>
      <w:r w:rsidR="000D01B0" w:rsidRPr="0037296E">
        <w:rPr>
          <w:rFonts w:ascii="Book Antiqua" w:hAnsi="Book Antiqua"/>
          <w:color w:val="000000" w:themeColor="text1"/>
          <w:lang w:val="en-US"/>
        </w:rPr>
        <w:t>lanchonocranium</w:t>
      </w:r>
      <w:proofErr w:type="spellEnd"/>
      <w:r w:rsidR="000D01B0" w:rsidRPr="0037296E">
        <w:rPr>
          <w:rFonts w:ascii="Book Antiqua" w:hAnsi="Book Antiqua"/>
          <w:color w:val="000000" w:themeColor="text1"/>
          <w:lang w:val="en-US"/>
        </w:rPr>
        <w:t xml:space="preserve"> without definite evidence of metastasis</w:t>
      </w:r>
      <w:r w:rsidR="00395EF0" w:rsidRPr="0037296E">
        <w:rPr>
          <w:rFonts w:ascii="Book Antiqua" w:hAnsi="Book Antiqua"/>
          <w:color w:val="000000" w:themeColor="text1"/>
          <w:lang w:val="en-US"/>
        </w:rPr>
        <w:t xml:space="preserve"> (Figure</w:t>
      </w:r>
      <w:r w:rsidR="004E1AC3" w:rsidRPr="0037296E">
        <w:rPr>
          <w:rFonts w:ascii="Book Antiqua" w:hAnsi="Book Antiqua"/>
          <w:color w:val="000000" w:themeColor="text1"/>
          <w:lang w:val="en-US"/>
        </w:rPr>
        <w:t xml:space="preserve"> 12A</w:t>
      </w:r>
      <w:r w:rsidR="007E1745" w:rsidRPr="0037296E">
        <w:rPr>
          <w:rFonts w:ascii="Book Antiqua" w:hAnsi="Book Antiqua"/>
          <w:color w:val="000000" w:themeColor="text1"/>
          <w:lang w:val="en-US"/>
        </w:rPr>
        <w:t xml:space="preserve"> and </w:t>
      </w:r>
      <w:r w:rsidR="004E1AC3" w:rsidRPr="0037296E">
        <w:rPr>
          <w:rFonts w:ascii="Book Antiqua" w:hAnsi="Book Antiqua"/>
          <w:color w:val="000000" w:themeColor="text1"/>
          <w:lang w:val="en-US"/>
        </w:rPr>
        <w:t>B</w:t>
      </w:r>
      <w:r w:rsidR="00395EF0" w:rsidRPr="0037296E">
        <w:rPr>
          <w:rFonts w:ascii="Book Antiqua" w:hAnsi="Book Antiqua"/>
          <w:color w:val="000000" w:themeColor="text1"/>
          <w:lang w:val="en-US"/>
        </w:rPr>
        <w:t>)</w:t>
      </w:r>
      <w:r w:rsidR="000D01B0" w:rsidRPr="0037296E">
        <w:rPr>
          <w:rFonts w:ascii="Book Antiqua" w:hAnsi="Book Antiqua"/>
          <w:color w:val="000000" w:themeColor="text1"/>
          <w:lang w:val="en-US"/>
        </w:rPr>
        <w:t xml:space="preserve">. </w:t>
      </w:r>
    </w:p>
    <w:p w14:paraId="7E883A97" w14:textId="77777777" w:rsidR="004B68CC" w:rsidRPr="0037296E" w:rsidRDefault="004B68CC" w:rsidP="00386B15">
      <w:pPr>
        <w:snapToGrid w:val="0"/>
        <w:spacing w:line="360" w:lineRule="auto"/>
        <w:jc w:val="both"/>
        <w:rPr>
          <w:rFonts w:ascii="Book Antiqua" w:hAnsi="Book Antiqua" w:cs="Book Antiqua"/>
          <w:color w:val="000000" w:themeColor="text1"/>
          <w:lang w:val="en-US"/>
        </w:rPr>
      </w:pPr>
    </w:p>
    <w:p w14:paraId="712CE986" w14:textId="6BC25E36" w:rsidR="004B68CC" w:rsidRPr="0037296E" w:rsidRDefault="007E1745" w:rsidP="00386B15">
      <w:pPr>
        <w:snapToGrid w:val="0"/>
        <w:spacing w:line="360" w:lineRule="auto"/>
        <w:jc w:val="both"/>
        <w:rPr>
          <w:rFonts w:ascii="Book Antiqua" w:hAnsi="Book Antiqua" w:cs="Arial"/>
          <w:b/>
          <w:color w:val="000000" w:themeColor="text1"/>
          <w:lang w:val="en-US" w:eastAsia="zh-CN"/>
        </w:rPr>
      </w:pPr>
      <w:r w:rsidRPr="0037296E">
        <w:rPr>
          <w:rFonts w:ascii="Book Antiqua" w:hAnsi="Book Antiqua" w:cs="Arial"/>
          <w:b/>
          <w:color w:val="000000" w:themeColor="text1"/>
          <w:lang w:val="en-US" w:eastAsia="zh-CN"/>
        </w:rPr>
        <w:t>Final diagnosis:</w:t>
      </w:r>
      <w:r w:rsidRPr="0037296E">
        <w:rPr>
          <w:rFonts w:ascii="Book Antiqua" w:hAnsi="Book Antiqua" w:cs="Arial" w:hint="eastAsia"/>
          <w:b/>
          <w:color w:val="000000" w:themeColor="text1"/>
          <w:lang w:val="en-US" w:eastAsia="zh-CN"/>
        </w:rPr>
        <w:t xml:space="preserve"> </w:t>
      </w:r>
      <w:r w:rsidR="00B373B8" w:rsidRPr="0037296E">
        <w:rPr>
          <w:rFonts w:ascii="Book Antiqua" w:hAnsi="Book Antiqua" w:cs="Arial"/>
          <w:color w:val="000000" w:themeColor="text1"/>
          <w:lang w:val="en-US" w:eastAsia="zh-CN"/>
        </w:rPr>
        <w:t>P</w:t>
      </w:r>
      <w:r w:rsidR="00905325" w:rsidRPr="0037296E">
        <w:rPr>
          <w:rFonts w:ascii="Book Antiqua" w:hAnsi="Book Antiqua" w:cs="Arial"/>
          <w:color w:val="000000" w:themeColor="text1"/>
          <w:lang w:val="en-US" w:eastAsia="zh-CN"/>
        </w:rPr>
        <w:t xml:space="preserve">eriorbital </w:t>
      </w:r>
      <w:r w:rsidR="00B373B8" w:rsidRPr="0037296E">
        <w:rPr>
          <w:rFonts w:ascii="Book Antiqua" w:hAnsi="Book Antiqua" w:cs="Arial"/>
          <w:color w:val="000000" w:themeColor="text1"/>
          <w:lang w:val="en-US" w:eastAsia="zh-CN"/>
        </w:rPr>
        <w:t>SN</w:t>
      </w:r>
      <w:r w:rsidR="004B68CC" w:rsidRPr="0037296E">
        <w:rPr>
          <w:rFonts w:ascii="Book Antiqua" w:hAnsi="Book Antiqua" w:cs="Arial"/>
          <w:color w:val="000000" w:themeColor="text1"/>
          <w:lang w:val="en-US" w:eastAsia="zh-CN"/>
        </w:rPr>
        <w:t>SCC</w:t>
      </w:r>
      <w:r w:rsidR="004B5702" w:rsidRPr="0037296E">
        <w:rPr>
          <w:rFonts w:ascii="Book Antiqua" w:hAnsi="Book Antiqua" w:cs="Arial"/>
          <w:color w:val="000000" w:themeColor="text1"/>
          <w:lang w:val="en-US" w:eastAsia="zh-CN"/>
        </w:rPr>
        <w:t xml:space="preserve">, </w:t>
      </w:r>
      <w:r w:rsidR="002F19F7" w:rsidRPr="0037296E">
        <w:rPr>
          <w:rFonts w:ascii="Book Antiqua" w:hAnsi="Book Antiqua" w:cs="Arial"/>
          <w:color w:val="000000" w:themeColor="text1"/>
          <w:lang w:val="en-US" w:eastAsia="zh-CN"/>
        </w:rPr>
        <w:t>tumor stage cT4a cN0 G2 cM0</w:t>
      </w:r>
      <w:r w:rsidR="004B68CC" w:rsidRPr="0037296E">
        <w:rPr>
          <w:rFonts w:ascii="Book Antiqua" w:hAnsi="Book Antiqua" w:cs="Arial"/>
          <w:color w:val="000000" w:themeColor="text1"/>
          <w:lang w:val="en-US" w:eastAsia="zh-CN"/>
        </w:rPr>
        <w:t>.</w:t>
      </w:r>
    </w:p>
    <w:p w14:paraId="6307A92C" w14:textId="77777777" w:rsidR="004B68CC" w:rsidRPr="0037296E" w:rsidRDefault="004B68CC" w:rsidP="00386B15">
      <w:pPr>
        <w:snapToGrid w:val="0"/>
        <w:spacing w:line="360" w:lineRule="auto"/>
        <w:jc w:val="both"/>
        <w:rPr>
          <w:rFonts w:ascii="Book Antiqua" w:hAnsi="Book Antiqua" w:cs="Arial"/>
          <w:color w:val="000000" w:themeColor="text1"/>
          <w:lang w:val="en-US" w:eastAsia="zh-CN"/>
        </w:rPr>
      </w:pPr>
    </w:p>
    <w:p w14:paraId="55691BB3" w14:textId="1EC8225F" w:rsidR="004B68CC" w:rsidRPr="0037296E" w:rsidRDefault="007E1745" w:rsidP="00386B15">
      <w:pPr>
        <w:snapToGrid w:val="0"/>
        <w:spacing w:line="360" w:lineRule="auto"/>
        <w:jc w:val="both"/>
        <w:rPr>
          <w:rFonts w:ascii="Book Antiqua" w:hAnsi="Book Antiqua" w:cs="Arial"/>
          <w:b/>
          <w:color w:val="000000" w:themeColor="text1"/>
          <w:lang w:val="en-US"/>
        </w:rPr>
      </w:pPr>
      <w:r w:rsidRPr="0037296E">
        <w:rPr>
          <w:rFonts w:ascii="Book Antiqua" w:hAnsi="Book Antiqua" w:cs="Arial"/>
          <w:b/>
          <w:color w:val="000000" w:themeColor="text1"/>
          <w:lang w:val="en-US"/>
        </w:rPr>
        <w:t>Treatment:</w:t>
      </w:r>
      <w:r w:rsidRPr="0037296E">
        <w:rPr>
          <w:rFonts w:ascii="Book Antiqua" w:hAnsi="Book Antiqua" w:cs="Arial" w:hint="eastAsia"/>
          <w:b/>
          <w:color w:val="000000" w:themeColor="text1"/>
          <w:lang w:val="en-US"/>
        </w:rPr>
        <w:t xml:space="preserve"> </w:t>
      </w:r>
      <w:r w:rsidR="00EF58B8" w:rsidRPr="0037296E">
        <w:rPr>
          <w:rFonts w:ascii="Book Antiqua" w:hAnsi="Book Antiqua" w:cs="Arial"/>
          <w:color w:val="000000" w:themeColor="text1"/>
          <w:lang w:val="en-US"/>
        </w:rPr>
        <w:t>T</w:t>
      </w:r>
      <w:r w:rsidR="004B68CC" w:rsidRPr="0037296E">
        <w:rPr>
          <w:rFonts w:ascii="Book Antiqua" w:hAnsi="Book Antiqua" w:cs="Arial"/>
          <w:color w:val="000000" w:themeColor="text1"/>
          <w:lang w:val="en-US"/>
        </w:rPr>
        <w:t xml:space="preserve">he patient </w:t>
      </w:r>
      <w:r w:rsidR="00F30DAF" w:rsidRPr="0037296E">
        <w:rPr>
          <w:rFonts w:ascii="Book Antiqua" w:hAnsi="Book Antiqua" w:cs="Arial"/>
          <w:color w:val="000000" w:themeColor="text1"/>
          <w:lang w:val="en-US"/>
        </w:rPr>
        <w:t xml:space="preserve">has undergone a </w:t>
      </w:r>
      <w:proofErr w:type="spellStart"/>
      <w:r w:rsidR="00EF58B8" w:rsidRPr="0037296E">
        <w:rPr>
          <w:rFonts w:ascii="Book Antiqua" w:hAnsi="Book Antiqua"/>
          <w:color w:val="000000" w:themeColor="text1"/>
          <w:lang w:val="en-US"/>
        </w:rPr>
        <w:t>normo</w:t>
      </w:r>
      <w:r w:rsidR="004B68CC" w:rsidRPr="0037296E">
        <w:rPr>
          <w:rFonts w:ascii="Book Antiqua" w:hAnsi="Book Antiqua"/>
          <w:color w:val="000000" w:themeColor="text1"/>
          <w:lang w:val="en-US"/>
        </w:rPr>
        <w:t>fractionated</w:t>
      </w:r>
      <w:proofErr w:type="spellEnd"/>
      <w:r w:rsidR="004B68CC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EF58B8" w:rsidRPr="0037296E">
        <w:rPr>
          <w:rFonts w:ascii="Book Antiqua" w:hAnsi="Book Antiqua"/>
          <w:color w:val="000000" w:themeColor="text1"/>
          <w:lang w:val="en-US"/>
        </w:rPr>
        <w:t>PBT in 33 fractions</w:t>
      </w:r>
      <w:r w:rsidR="0008273C" w:rsidRPr="0037296E">
        <w:rPr>
          <w:rFonts w:ascii="Book Antiqua" w:hAnsi="Book Antiqua"/>
          <w:color w:val="000000" w:themeColor="text1"/>
          <w:lang w:val="en-US"/>
        </w:rPr>
        <w:t>,</w:t>
      </w:r>
      <w:r w:rsidR="00EF58B8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4B68CC" w:rsidRPr="0037296E">
        <w:rPr>
          <w:rFonts w:ascii="Book Antiqua" w:hAnsi="Book Antiqua"/>
          <w:color w:val="000000" w:themeColor="text1"/>
          <w:lang w:val="en-US"/>
        </w:rPr>
        <w:t xml:space="preserve">from </w:t>
      </w:r>
      <w:r w:rsidR="00EF58B8" w:rsidRPr="0037296E">
        <w:rPr>
          <w:rFonts w:ascii="Book Antiqua" w:hAnsi="Book Antiqua"/>
          <w:color w:val="000000" w:themeColor="text1"/>
          <w:lang w:val="en-US"/>
        </w:rPr>
        <w:t>February to April 2018</w:t>
      </w:r>
      <w:r w:rsidR="004B68CC" w:rsidRPr="0037296E">
        <w:rPr>
          <w:rFonts w:ascii="Book Antiqua" w:hAnsi="Book Antiqua"/>
          <w:color w:val="000000" w:themeColor="text1"/>
          <w:lang w:val="en-US"/>
        </w:rPr>
        <w:t xml:space="preserve">. </w:t>
      </w:r>
      <w:r w:rsidR="00BB6B58" w:rsidRPr="0037296E">
        <w:rPr>
          <w:rFonts w:ascii="Book Antiqua" w:hAnsi="Book Antiqua"/>
          <w:color w:val="000000" w:themeColor="text1"/>
          <w:lang w:val="en-US"/>
        </w:rPr>
        <w:t xml:space="preserve">The informed consent was obtained prior to the initiation of the treatment. </w:t>
      </w:r>
      <w:r w:rsidR="004B68CC" w:rsidRPr="0037296E">
        <w:rPr>
          <w:rFonts w:ascii="Book Antiqua" w:hAnsi="Book Antiqua"/>
          <w:color w:val="000000" w:themeColor="text1"/>
          <w:lang w:val="en-US"/>
        </w:rPr>
        <w:t>The</w:t>
      </w:r>
      <w:r w:rsidR="00F30DAF" w:rsidRPr="0037296E">
        <w:rPr>
          <w:rFonts w:ascii="Book Antiqua" w:hAnsi="Book Antiqua"/>
          <w:color w:val="000000" w:themeColor="text1"/>
          <w:lang w:val="en-US"/>
        </w:rPr>
        <w:t xml:space="preserve"> primary tumor manifestation was trea</w:t>
      </w:r>
      <w:r w:rsidR="00F136F7" w:rsidRPr="0037296E">
        <w:rPr>
          <w:rFonts w:ascii="Book Antiqua" w:hAnsi="Book Antiqua"/>
          <w:color w:val="000000" w:themeColor="text1"/>
          <w:lang w:val="en-US"/>
        </w:rPr>
        <w:t xml:space="preserve">ted with single dose of 2.10 </w:t>
      </w:r>
      <w:proofErr w:type="spellStart"/>
      <w:r w:rsidR="00F136F7" w:rsidRPr="0037296E">
        <w:rPr>
          <w:rFonts w:ascii="Book Antiqua" w:hAnsi="Book Antiqua"/>
          <w:color w:val="000000" w:themeColor="text1"/>
          <w:lang w:val="en-US"/>
        </w:rPr>
        <w:t>Gy</w:t>
      </w:r>
      <w:proofErr w:type="spellEnd"/>
      <w:r w:rsidR="0008273C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F30DAF" w:rsidRPr="0037296E">
        <w:rPr>
          <w:rFonts w:ascii="Book Antiqua" w:hAnsi="Book Antiqua"/>
          <w:color w:val="000000" w:themeColor="text1"/>
          <w:lang w:val="en-US"/>
        </w:rPr>
        <w:t>(RBE)</w:t>
      </w:r>
      <w:r w:rsidR="004B68CC" w:rsidRPr="0037296E">
        <w:rPr>
          <w:rFonts w:ascii="Book Antiqua" w:hAnsi="Book Antiqua"/>
          <w:color w:val="000000" w:themeColor="text1"/>
          <w:lang w:val="en-US"/>
        </w:rPr>
        <w:t xml:space="preserve"> at a tota</w:t>
      </w:r>
      <w:r w:rsidR="00F30DAF" w:rsidRPr="0037296E">
        <w:rPr>
          <w:rFonts w:ascii="Book Antiqua" w:hAnsi="Book Antiqua"/>
          <w:color w:val="000000" w:themeColor="text1"/>
          <w:lang w:val="en-US"/>
        </w:rPr>
        <w:t>l dose of 69.3</w:t>
      </w:r>
      <w:r w:rsidR="00F136F7" w:rsidRPr="0037296E">
        <w:rPr>
          <w:rFonts w:ascii="Book Antiqua" w:hAnsi="Book Antiqua"/>
          <w:color w:val="000000" w:themeColor="text1"/>
          <w:lang w:val="en-US"/>
        </w:rPr>
        <w:t xml:space="preserve">0 </w:t>
      </w:r>
      <w:proofErr w:type="spellStart"/>
      <w:r w:rsidR="00F136F7" w:rsidRPr="0037296E">
        <w:rPr>
          <w:rFonts w:ascii="Book Antiqua" w:hAnsi="Book Antiqua"/>
          <w:color w:val="000000" w:themeColor="text1"/>
          <w:lang w:val="en-US"/>
        </w:rPr>
        <w:t>Gy</w:t>
      </w:r>
      <w:proofErr w:type="spellEnd"/>
      <w:r w:rsidR="009B420E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4B68CC" w:rsidRPr="0037296E">
        <w:rPr>
          <w:rFonts w:ascii="Book Antiqua" w:hAnsi="Book Antiqua"/>
          <w:color w:val="000000" w:themeColor="text1"/>
          <w:lang w:val="en-US"/>
        </w:rPr>
        <w:t>(RBE)</w:t>
      </w:r>
      <w:r w:rsidR="00F30DAF" w:rsidRPr="0037296E">
        <w:rPr>
          <w:rFonts w:ascii="Book Antiqua" w:hAnsi="Book Antiqua"/>
          <w:color w:val="000000" w:themeColor="text1"/>
          <w:lang w:val="en-US"/>
        </w:rPr>
        <w:t xml:space="preserve">, while the right </w:t>
      </w:r>
      <w:r w:rsidR="00394DB8" w:rsidRPr="0037296E">
        <w:rPr>
          <w:rFonts w:ascii="Book Antiqua" w:hAnsi="Book Antiqua"/>
          <w:color w:val="000000" w:themeColor="text1"/>
          <w:lang w:val="en-US"/>
        </w:rPr>
        <w:t>lymphatic basins</w:t>
      </w:r>
      <w:r w:rsidR="004B68CC" w:rsidRPr="0037296E">
        <w:rPr>
          <w:rFonts w:ascii="Book Antiqua" w:hAnsi="Book Antiqua"/>
          <w:color w:val="000000" w:themeColor="text1"/>
          <w:lang w:val="en-US"/>
        </w:rPr>
        <w:t xml:space="preserve"> including </w:t>
      </w:r>
      <w:proofErr w:type="spellStart"/>
      <w:r w:rsidR="00B10BEF" w:rsidRPr="0037296E">
        <w:rPr>
          <w:rFonts w:ascii="Book Antiqua" w:hAnsi="Book Antiqua"/>
          <w:color w:val="000000" w:themeColor="text1"/>
          <w:lang w:val="en-US"/>
        </w:rPr>
        <w:t>buccofacial</w:t>
      </w:r>
      <w:proofErr w:type="spellEnd"/>
      <w:r w:rsidR="00F30DAF" w:rsidRPr="0037296E">
        <w:rPr>
          <w:rFonts w:ascii="Book Antiqua" w:hAnsi="Book Antiqua"/>
          <w:color w:val="000000" w:themeColor="text1"/>
          <w:lang w:val="en-US"/>
        </w:rPr>
        <w:t xml:space="preserve">, </w:t>
      </w:r>
      <w:proofErr w:type="spellStart"/>
      <w:r w:rsidR="004B68CC" w:rsidRPr="0037296E">
        <w:rPr>
          <w:rFonts w:ascii="Book Antiqua" w:hAnsi="Book Antiqua"/>
          <w:color w:val="000000" w:themeColor="text1"/>
          <w:lang w:val="en-US"/>
        </w:rPr>
        <w:t>p</w:t>
      </w:r>
      <w:r w:rsidR="00F30DAF" w:rsidRPr="0037296E">
        <w:rPr>
          <w:rFonts w:ascii="Book Antiqua" w:hAnsi="Book Antiqua"/>
          <w:color w:val="000000" w:themeColor="text1"/>
          <w:lang w:val="en-US"/>
        </w:rPr>
        <w:t>arotideal</w:t>
      </w:r>
      <w:proofErr w:type="spellEnd"/>
      <w:r w:rsidR="004B68CC" w:rsidRPr="0037296E">
        <w:rPr>
          <w:rFonts w:ascii="Book Antiqua" w:hAnsi="Book Antiqua"/>
          <w:color w:val="000000" w:themeColor="text1"/>
          <w:lang w:val="en-US"/>
        </w:rPr>
        <w:t xml:space="preserve">, </w:t>
      </w:r>
      <w:r w:rsidR="00F30DAF" w:rsidRPr="0037296E">
        <w:rPr>
          <w:rFonts w:ascii="Book Antiqua" w:hAnsi="Book Antiqua"/>
          <w:color w:val="000000" w:themeColor="text1"/>
          <w:lang w:val="en-US"/>
        </w:rPr>
        <w:t xml:space="preserve">retropharyngeal, </w:t>
      </w:r>
      <w:r w:rsidR="009D6323" w:rsidRPr="0037296E">
        <w:rPr>
          <w:rFonts w:ascii="Book Antiqua" w:hAnsi="Book Antiqua"/>
          <w:color w:val="000000" w:themeColor="text1"/>
          <w:lang w:val="en-US"/>
        </w:rPr>
        <w:t>submandibular and</w:t>
      </w:r>
      <w:r w:rsidR="004B68CC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proofErr w:type="spellStart"/>
      <w:r w:rsidR="009D6323" w:rsidRPr="0037296E">
        <w:rPr>
          <w:rFonts w:ascii="Book Antiqua" w:hAnsi="Book Antiqua"/>
          <w:color w:val="000000" w:themeColor="text1"/>
          <w:lang w:val="en-US"/>
        </w:rPr>
        <w:t>suprajugulary</w:t>
      </w:r>
      <w:proofErr w:type="spellEnd"/>
      <w:r w:rsidR="004B68CC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9D6323" w:rsidRPr="0037296E">
        <w:rPr>
          <w:rFonts w:ascii="Book Antiqua" w:hAnsi="Book Antiqua"/>
          <w:color w:val="000000" w:themeColor="text1"/>
          <w:lang w:val="en-US"/>
        </w:rPr>
        <w:t>nodal stations</w:t>
      </w:r>
      <w:r w:rsidR="004B68CC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9D6323" w:rsidRPr="0037296E">
        <w:rPr>
          <w:rFonts w:ascii="Book Antiqua" w:hAnsi="Book Antiqua"/>
          <w:color w:val="000000" w:themeColor="text1"/>
          <w:lang w:val="en-US"/>
        </w:rPr>
        <w:t xml:space="preserve">received </w:t>
      </w:r>
      <w:r w:rsidR="009D6323" w:rsidRPr="0037296E">
        <w:rPr>
          <w:rFonts w:ascii="Book Antiqua" w:hAnsi="Book Antiqua"/>
          <w:color w:val="000000" w:themeColor="text1"/>
          <w:lang w:val="en-US"/>
        </w:rPr>
        <w:lastRenderedPageBreak/>
        <w:t>59.40</w:t>
      </w:r>
      <w:r w:rsidR="004B68CC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proofErr w:type="spellStart"/>
      <w:r w:rsidR="00F136F7" w:rsidRPr="0037296E">
        <w:rPr>
          <w:rFonts w:ascii="Book Antiqua" w:hAnsi="Book Antiqua"/>
          <w:color w:val="000000" w:themeColor="text1"/>
          <w:lang w:val="en-US"/>
        </w:rPr>
        <w:t>G</w:t>
      </w:r>
      <w:r w:rsidR="009E6FF7" w:rsidRPr="0037296E">
        <w:rPr>
          <w:rFonts w:ascii="Book Antiqua" w:hAnsi="Book Antiqua"/>
          <w:color w:val="000000" w:themeColor="text1"/>
          <w:lang w:val="en-US"/>
        </w:rPr>
        <w:t>y</w:t>
      </w:r>
      <w:proofErr w:type="spellEnd"/>
      <w:r w:rsidR="00A13B6E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4B68CC" w:rsidRPr="0037296E">
        <w:rPr>
          <w:rFonts w:ascii="Book Antiqua" w:hAnsi="Book Antiqua"/>
          <w:color w:val="000000" w:themeColor="text1"/>
          <w:lang w:val="en-US"/>
        </w:rPr>
        <w:t xml:space="preserve">(RBE) </w:t>
      </w:r>
      <w:r w:rsidR="00B76AF5" w:rsidRPr="0037296E">
        <w:rPr>
          <w:rFonts w:ascii="Book Antiqua" w:hAnsi="Book Antiqua"/>
          <w:color w:val="000000" w:themeColor="text1"/>
          <w:lang w:val="en-US"/>
        </w:rPr>
        <w:t>overall</w:t>
      </w:r>
      <w:r w:rsidR="009D6323" w:rsidRPr="0037296E">
        <w:rPr>
          <w:rFonts w:ascii="Book Antiqua" w:hAnsi="Book Antiqua"/>
          <w:color w:val="000000" w:themeColor="text1"/>
          <w:lang w:val="en-US"/>
        </w:rPr>
        <w:t xml:space="preserve"> with </w:t>
      </w:r>
      <w:r w:rsidR="00A13B6E" w:rsidRPr="0037296E">
        <w:rPr>
          <w:rFonts w:ascii="Book Antiqua" w:hAnsi="Book Antiqua"/>
          <w:color w:val="000000" w:themeColor="text1"/>
          <w:lang w:val="en-US"/>
        </w:rPr>
        <w:t xml:space="preserve">a </w:t>
      </w:r>
      <w:r w:rsidR="009D6323" w:rsidRPr="0037296E">
        <w:rPr>
          <w:rFonts w:ascii="Book Antiqua" w:hAnsi="Book Antiqua"/>
          <w:color w:val="000000" w:themeColor="text1"/>
          <w:lang w:val="en-US"/>
        </w:rPr>
        <w:t>single dose of 1.8</w:t>
      </w:r>
      <w:r w:rsidR="00F136F7" w:rsidRPr="0037296E">
        <w:rPr>
          <w:rFonts w:ascii="Book Antiqua" w:hAnsi="Book Antiqua"/>
          <w:color w:val="000000" w:themeColor="text1"/>
          <w:lang w:val="en-US"/>
        </w:rPr>
        <w:t xml:space="preserve">0 </w:t>
      </w:r>
      <w:proofErr w:type="spellStart"/>
      <w:r w:rsidR="00F136F7" w:rsidRPr="0037296E">
        <w:rPr>
          <w:rFonts w:ascii="Book Antiqua" w:hAnsi="Book Antiqua"/>
          <w:color w:val="000000" w:themeColor="text1"/>
          <w:lang w:val="en-US"/>
        </w:rPr>
        <w:t>Gy</w:t>
      </w:r>
      <w:proofErr w:type="spellEnd"/>
      <w:r w:rsidR="00A13B6E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4B68CC" w:rsidRPr="0037296E">
        <w:rPr>
          <w:rFonts w:ascii="Book Antiqua" w:hAnsi="Book Antiqua"/>
          <w:color w:val="000000" w:themeColor="text1"/>
          <w:lang w:val="en-US"/>
        </w:rPr>
        <w:t xml:space="preserve">(RBE). </w:t>
      </w:r>
      <w:r w:rsidR="00E73324" w:rsidRPr="0037296E">
        <w:rPr>
          <w:rFonts w:ascii="Book Antiqua" w:hAnsi="Book Antiqua"/>
          <w:color w:val="000000" w:themeColor="text1"/>
          <w:lang w:val="en-US"/>
        </w:rPr>
        <w:t>Under immobiliza</w:t>
      </w:r>
      <w:r w:rsidR="00B67CA4" w:rsidRPr="0037296E">
        <w:rPr>
          <w:rFonts w:ascii="Book Antiqua" w:hAnsi="Book Antiqua"/>
          <w:color w:val="000000" w:themeColor="text1"/>
          <w:lang w:val="en-US"/>
        </w:rPr>
        <w:t>tion with h</w:t>
      </w:r>
      <w:r w:rsidR="00E73324" w:rsidRPr="0037296E">
        <w:rPr>
          <w:rFonts w:ascii="Book Antiqua" w:hAnsi="Book Antiqua"/>
          <w:color w:val="000000" w:themeColor="text1"/>
          <w:lang w:val="en-US"/>
        </w:rPr>
        <w:t>ead, neck and s</w:t>
      </w:r>
      <w:r w:rsidR="00B67CA4" w:rsidRPr="0037296E">
        <w:rPr>
          <w:rFonts w:ascii="Book Antiqua" w:hAnsi="Book Antiqua"/>
          <w:color w:val="000000" w:themeColor="text1"/>
          <w:lang w:val="en-US"/>
        </w:rPr>
        <w:t>houlder mask and vacuum cushion (</w:t>
      </w:r>
      <w:proofErr w:type="spellStart"/>
      <w:r w:rsidR="00B67CA4" w:rsidRPr="0037296E">
        <w:rPr>
          <w:rFonts w:ascii="Book Antiqua" w:hAnsi="Book Antiqua"/>
          <w:color w:val="000000" w:themeColor="text1"/>
          <w:lang w:val="en-US"/>
        </w:rPr>
        <w:t>BlueBAG</w:t>
      </w:r>
      <w:r w:rsidR="00A72E93" w:rsidRPr="0037296E">
        <w:rPr>
          <w:rFonts w:ascii="Book Antiqua" w:hAnsi="Book Antiqua"/>
          <w:color w:val="000000" w:themeColor="text1"/>
          <w:vertAlign w:val="superscript"/>
          <w:lang w:val="en-US"/>
        </w:rPr>
        <w:t>TM</w:t>
      </w:r>
      <w:proofErr w:type="spellEnd"/>
      <w:r w:rsidR="00A13B6E" w:rsidRPr="0037296E">
        <w:rPr>
          <w:rFonts w:ascii="Book Antiqua" w:eastAsia="Times New Roman" w:hAnsi="Book Antiqua" w:cs="Arial"/>
          <w:color w:val="000000" w:themeColor="text1"/>
          <w:shd w:val="clear" w:color="auto" w:fill="FFFFFF"/>
          <w:lang w:val="en-US"/>
        </w:rPr>
        <w:t xml:space="preserve">; Medical Intelligence, </w:t>
      </w:r>
      <w:proofErr w:type="spellStart"/>
      <w:r w:rsidR="00A13B6E" w:rsidRPr="0037296E">
        <w:rPr>
          <w:rFonts w:ascii="Book Antiqua" w:eastAsia="Times New Roman" w:hAnsi="Book Antiqua" w:cs="Arial"/>
          <w:color w:val="000000" w:themeColor="text1"/>
          <w:shd w:val="clear" w:color="auto" w:fill="FFFFFF"/>
          <w:lang w:val="en-US"/>
        </w:rPr>
        <w:t>Schwabmünchen</w:t>
      </w:r>
      <w:proofErr w:type="spellEnd"/>
      <w:r w:rsidR="00A13B6E" w:rsidRPr="0037296E">
        <w:rPr>
          <w:rFonts w:ascii="Book Antiqua" w:eastAsia="Times New Roman" w:hAnsi="Book Antiqua" w:cs="Arial"/>
          <w:color w:val="000000" w:themeColor="text1"/>
          <w:shd w:val="clear" w:color="auto" w:fill="FFFFFF"/>
          <w:lang w:val="en-US"/>
        </w:rPr>
        <w:t>, Germany</w:t>
      </w:r>
      <w:r w:rsidR="00A72E93" w:rsidRPr="0037296E">
        <w:rPr>
          <w:rFonts w:ascii="Book Antiqua" w:hAnsi="Book Antiqua"/>
          <w:color w:val="000000" w:themeColor="text1"/>
          <w:lang w:val="en-US"/>
        </w:rPr>
        <w:t>)</w:t>
      </w:r>
      <w:r w:rsidR="00E73324" w:rsidRPr="0037296E">
        <w:rPr>
          <w:rFonts w:ascii="Book Antiqua" w:hAnsi="Book Antiqua"/>
          <w:color w:val="000000" w:themeColor="text1"/>
          <w:lang w:val="en-US"/>
        </w:rPr>
        <w:t>,</w:t>
      </w:r>
      <w:r w:rsidR="00B67CA4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E73324" w:rsidRPr="0037296E">
        <w:rPr>
          <w:rFonts w:ascii="Book Antiqua" w:hAnsi="Book Antiqua"/>
          <w:color w:val="000000" w:themeColor="text1"/>
          <w:lang w:val="en-US"/>
        </w:rPr>
        <w:t>t</w:t>
      </w:r>
      <w:r w:rsidR="004B68CC" w:rsidRPr="0037296E">
        <w:rPr>
          <w:rFonts w:ascii="Book Antiqua" w:hAnsi="Book Antiqua"/>
          <w:color w:val="000000" w:themeColor="text1"/>
          <w:lang w:val="en-US"/>
        </w:rPr>
        <w:t>he target was irradiate</w:t>
      </w:r>
      <w:r w:rsidR="00B67CA4" w:rsidRPr="0037296E">
        <w:rPr>
          <w:rFonts w:ascii="Book Antiqua" w:hAnsi="Book Antiqua"/>
          <w:color w:val="000000" w:themeColor="text1"/>
          <w:lang w:val="en-US"/>
        </w:rPr>
        <w:t>d from two gantry angles of 5° and 30</w:t>
      </w:r>
      <w:r w:rsidR="00E73324" w:rsidRPr="0037296E">
        <w:rPr>
          <w:rFonts w:ascii="Book Antiqua" w:hAnsi="Book Antiqua"/>
          <w:color w:val="000000" w:themeColor="text1"/>
          <w:lang w:val="en-US"/>
        </w:rPr>
        <w:t>0°</w:t>
      </w:r>
      <w:r w:rsidR="004B68CC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A13B6E" w:rsidRPr="0037296E">
        <w:rPr>
          <w:rFonts w:ascii="Book Antiqua" w:hAnsi="Book Antiqua"/>
          <w:color w:val="000000" w:themeColor="text1"/>
          <w:lang w:val="en-US"/>
        </w:rPr>
        <w:t>using the</w:t>
      </w:r>
      <w:r w:rsidR="004B68CC" w:rsidRPr="0037296E">
        <w:rPr>
          <w:rFonts w:ascii="Book Antiqua" w:hAnsi="Book Antiqua"/>
          <w:color w:val="000000" w:themeColor="text1"/>
          <w:lang w:val="en-US"/>
        </w:rPr>
        <w:t xml:space="preserve"> pencil beam scanning technique</w:t>
      </w:r>
      <w:r w:rsidR="00E73324" w:rsidRPr="0037296E">
        <w:rPr>
          <w:rFonts w:ascii="Book Antiqua" w:hAnsi="Book Antiqua"/>
          <w:color w:val="000000" w:themeColor="text1"/>
          <w:lang w:val="en-US"/>
        </w:rPr>
        <w:t xml:space="preserve"> (Figu</w:t>
      </w:r>
      <w:r w:rsidR="008C2682" w:rsidRPr="0037296E">
        <w:rPr>
          <w:rFonts w:ascii="Book Antiqua" w:hAnsi="Book Antiqua"/>
          <w:color w:val="000000" w:themeColor="text1"/>
          <w:lang w:val="en-US"/>
        </w:rPr>
        <w:t>r</w:t>
      </w:r>
      <w:r w:rsidR="00E73324" w:rsidRPr="0037296E">
        <w:rPr>
          <w:rFonts w:ascii="Book Antiqua" w:hAnsi="Book Antiqua"/>
          <w:color w:val="000000" w:themeColor="text1"/>
          <w:lang w:val="en-US"/>
        </w:rPr>
        <w:t>e</w:t>
      </w:r>
      <w:r w:rsidR="00E33DB6" w:rsidRPr="0037296E">
        <w:rPr>
          <w:rFonts w:ascii="Book Antiqua" w:hAnsi="Book Antiqua"/>
          <w:color w:val="000000" w:themeColor="text1"/>
          <w:lang w:val="en-US"/>
        </w:rPr>
        <w:t xml:space="preserve"> 13</w:t>
      </w:r>
      <w:r w:rsidR="00E73324" w:rsidRPr="0037296E">
        <w:rPr>
          <w:rFonts w:ascii="Book Antiqua" w:hAnsi="Book Antiqua"/>
          <w:color w:val="000000" w:themeColor="text1"/>
          <w:lang w:val="en-US"/>
        </w:rPr>
        <w:t>)</w:t>
      </w:r>
      <w:r w:rsidR="004B68CC" w:rsidRPr="0037296E">
        <w:rPr>
          <w:rFonts w:ascii="Book Antiqua" w:hAnsi="Book Antiqua"/>
          <w:color w:val="000000" w:themeColor="text1"/>
          <w:lang w:val="en-US"/>
        </w:rPr>
        <w:t xml:space="preserve">. </w:t>
      </w:r>
      <w:r w:rsidR="00B460B1" w:rsidRPr="0037296E">
        <w:rPr>
          <w:rFonts w:ascii="Book Antiqua" w:hAnsi="Book Antiqua"/>
          <w:color w:val="000000" w:themeColor="text1"/>
          <w:lang w:val="en-US"/>
        </w:rPr>
        <w:t>Because of l</w:t>
      </w:r>
      <w:r w:rsidR="00E33DB6" w:rsidRPr="0037296E">
        <w:rPr>
          <w:rFonts w:ascii="Book Antiqua" w:hAnsi="Book Antiqua"/>
          <w:color w:val="000000" w:themeColor="text1"/>
          <w:lang w:val="en-US"/>
        </w:rPr>
        <w:t>ack</w:t>
      </w:r>
      <w:r w:rsidR="00A13B6E" w:rsidRPr="0037296E">
        <w:rPr>
          <w:rFonts w:ascii="Book Antiqua" w:hAnsi="Book Antiqua"/>
          <w:color w:val="000000" w:themeColor="text1"/>
          <w:lang w:val="en-US"/>
        </w:rPr>
        <w:t xml:space="preserve"> in</w:t>
      </w:r>
      <w:r w:rsidR="0098654A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E33DB6" w:rsidRPr="0037296E">
        <w:rPr>
          <w:rFonts w:ascii="Book Antiqua" w:hAnsi="Book Antiqua"/>
          <w:color w:val="000000" w:themeColor="text1"/>
          <w:lang w:val="en-US"/>
        </w:rPr>
        <w:t xml:space="preserve">remarkable change of </w:t>
      </w:r>
      <w:r w:rsidR="00B460B1" w:rsidRPr="0037296E">
        <w:rPr>
          <w:rFonts w:ascii="Book Antiqua" w:hAnsi="Book Antiqua"/>
          <w:color w:val="000000" w:themeColor="text1"/>
          <w:lang w:val="en-US"/>
        </w:rPr>
        <w:t xml:space="preserve">tumor size </w:t>
      </w:r>
      <w:r w:rsidR="00A13B6E" w:rsidRPr="0037296E">
        <w:rPr>
          <w:rFonts w:ascii="Book Antiqua" w:hAnsi="Book Antiqua"/>
          <w:color w:val="000000" w:themeColor="text1"/>
          <w:lang w:val="en-US"/>
        </w:rPr>
        <w:t>(</w:t>
      </w:r>
      <w:r w:rsidR="00B460B1" w:rsidRPr="0037296E">
        <w:rPr>
          <w:rFonts w:ascii="Book Antiqua" w:hAnsi="Book Antiqua"/>
          <w:color w:val="000000" w:themeColor="text1"/>
          <w:lang w:val="en-US"/>
        </w:rPr>
        <w:t xml:space="preserve">according to </w:t>
      </w:r>
      <w:r w:rsidR="004B68CC" w:rsidRPr="0037296E">
        <w:rPr>
          <w:rFonts w:ascii="Book Antiqua" w:hAnsi="Book Antiqua"/>
          <w:color w:val="000000" w:themeColor="text1"/>
          <w:lang w:val="en-US"/>
        </w:rPr>
        <w:t>weekly-performed low-dose CT scans</w:t>
      </w:r>
      <w:r w:rsidR="00A13B6E" w:rsidRPr="0037296E">
        <w:rPr>
          <w:rFonts w:ascii="Book Antiqua" w:hAnsi="Book Antiqua"/>
          <w:color w:val="000000" w:themeColor="text1"/>
          <w:lang w:val="en-US"/>
        </w:rPr>
        <w:t>)</w:t>
      </w:r>
      <w:r w:rsidR="004B68CC" w:rsidRPr="0037296E">
        <w:rPr>
          <w:rFonts w:ascii="Book Antiqua" w:hAnsi="Book Antiqua"/>
          <w:color w:val="000000" w:themeColor="text1"/>
          <w:lang w:val="en-US"/>
        </w:rPr>
        <w:t xml:space="preserve">, </w:t>
      </w:r>
      <w:r w:rsidR="00B460B1" w:rsidRPr="0037296E">
        <w:rPr>
          <w:rFonts w:ascii="Book Antiqua" w:hAnsi="Book Antiqua"/>
          <w:color w:val="000000" w:themeColor="text1"/>
          <w:lang w:val="en-US"/>
        </w:rPr>
        <w:t xml:space="preserve">adaptation of the treatment plan </w:t>
      </w:r>
      <w:r w:rsidR="008C2682" w:rsidRPr="0037296E">
        <w:rPr>
          <w:rFonts w:ascii="Book Antiqua" w:hAnsi="Book Antiqua"/>
          <w:color w:val="000000" w:themeColor="text1"/>
          <w:lang w:val="en-US"/>
        </w:rPr>
        <w:t>was not required. Given the aforementioned comorbidity, simultaneous chemotherapy</w:t>
      </w:r>
      <w:r w:rsidR="00BD66E4" w:rsidRPr="0037296E">
        <w:rPr>
          <w:rFonts w:ascii="Book Antiqua" w:hAnsi="Book Antiqua"/>
          <w:color w:val="000000" w:themeColor="text1"/>
          <w:lang w:val="en-US"/>
        </w:rPr>
        <w:t xml:space="preserve"> was</w:t>
      </w:r>
      <w:r w:rsidR="008C2682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98654A" w:rsidRPr="0037296E">
        <w:rPr>
          <w:rFonts w:ascii="Book Antiqua" w:hAnsi="Book Antiqua"/>
          <w:color w:val="000000" w:themeColor="text1"/>
          <w:lang w:val="en-US"/>
        </w:rPr>
        <w:t>dismiss</w:t>
      </w:r>
      <w:r w:rsidR="00BD66E4" w:rsidRPr="0037296E">
        <w:rPr>
          <w:rFonts w:ascii="Book Antiqua" w:hAnsi="Book Antiqua"/>
          <w:color w:val="000000" w:themeColor="text1"/>
          <w:lang w:val="en-US"/>
        </w:rPr>
        <w:t>ed by the patient.</w:t>
      </w:r>
      <w:r w:rsidR="004B68CC" w:rsidRPr="0037296E">
        <w:rPr>
          <w:rFonts w:ascii="Book Antiqua" w:hAnsi="Book Antiqua"/>
          <w:color w:val="000000" w:themeColor="text1"/>
          <w:lang w:val="en-US"/>
        </w:rPr>
        <w:t xml:space="preserve"> </w:t>
      </w:r>
    </w:p>
    <w:p w14:paraId="3C588FCC" w14:textId="77777777" w:rsidR="004B68CC" w:rsidRPr="0037296E" w:rsidRDefault="004B68CC" w:rsidP="00386B15">
      <w:pPr>
        <w:snapToGrid w:val="0"/>
        <w:spacing w:line="360" w:lineRule="auto"/>
        <w:jc w:val="both"/>
        <w:rPr>
          <w:rFonts w:ascii="Book Antiqua" w:hAnsi="Book Antiqua"/>
          <w:b/>
          <w:iCs/>
          <w:color w:val="000000" w:themeColor="text1"/>
          <w:lang w:val="en-US" w:eastAsia="zh-CN"/>
        </w:rPr>
      </w:pPr>
    </w:p>
    <w:p w14:paraId="79D0385D" w14:textId="650C8C0C" w:rsidR="00657D87" w:rsidRPr="0037296E" w:rsidRDefault="009E6FF7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 w:eastAsia="zh-CN"/>
        </w:rPr>
      </w:pPr>
      <w:r w:rsidRPr="0037296E">
        <w:rPr>
          <w:rFonts w:ascii="Book Antiqua" w:hAnsi="Book Antiqua"/>
          <w:b/>
          <w:color w:val="000000" w:themeColor="text1"/>
          <w:lang w:val="en-US" w:eastAsia="zh-CN"/>
        </w:rPr>
        <w:t>Outcome and follow-up:</w:t>
      </w:r>
      <w:r w:rsidRPr="0037296E">
        <w:rPr>
          <w:rFonts w:ascii="Book Antiqua" w:hAnsi="Book Antiqua" w:hint="eastAsia"/>
          <w:b/>
          <w:color w:val="000000" w:themeColor="text1"/>
          <w:lang w:val="en-US" w:eastAsia="zh-CN"/>
        </w:rPr>
        <w:t xml:space="preserve"> </w:t>
      </w:r>
      <w:r w:rsidR="00005B09" w:rsidRPr="0037296E">
        <w:rPr>
          <w:rFonts w:ascii="Book Antiqua" w:hAnsi="Book Antiqua"/>
          <w:color w:val="000000" w:themeColor="text1"/>
          <w:lang w:val="en-US"/>
        </w:rPr>
        <w:t>During the treatment, the patient developed moderate dysphagia, odynophagia</w:t>
      </w:r>
      <w:r w:rsidR="0039347B" w:rsidRPr="0037296E">
        <w:rPr>
          <w:rFonts w:ascii="Book Antiqua" w:hAnsi="Book Antiqua"/>
          <w:color w:val="000000" w:themeColor="text1"/>
          <w:lang w:val="en-US"/>
        </w:rPr>
        <w:t xml:space="preserve">, </w:t>
      </w:r>
      <w:r w:rsidR="00005B09" w:rsidRPr="0037296E">
        <w:rPr>
          <w:rFonts w:ascii="Book Antiqua" w:hAnsi="Book Antiqua"/>
          <w:color w:val="000000" w:themeColor="text1"/>
          <w:lang w:val="en-US"/>
        </w:rPr>
        <w:t>nasal congestions</w:t>
      </w:r>
      <w:r w:rsidR="00A13B6E" w:rsidRPr="0037296E">
        <w:rPr>
          <w:rFonts w:ascii="Book Antiqua" w:hAnsi="Book Antiqua"/>
          <w:color w:val="000000" w:themeColor="text1"/>
          <w:lang w:val="en-US"/>
        </w:rPr>
        <w:t>,</w:t>
      </w:r>
      <w:r w:rsidR="00005B09" w:rsidRPr="0037296E">
        <w:rPr>
          <w:rFonts w:ascii="Book Antiqua" w:hAnsi="Book Antiqua"/>
          <w:color w:val="000000" w:themeColor="text1"/>
          <w:lang w:val="en-US"/>
        </w:rPr>
        <w:t xml:space="preserve"> and conjunctivitis. </w:t>
      </w:r>
      <w:r w:rsidR="00A13B6E" w:rsidRPr="0037296E">
        <w:rPr>
          <w:rFonts w:ascii="Book Antiqua" w:hAnsi="Book Antiqua"/>
          <w:color w:val="000000" w:themeColor="text1"/>
          <w:lang w:val="en-US"/>
        </w:rPr>
        <w:t>The greatest e</w:t>
      </w:r>
      <w:r w:rsidR="00005B09" w:rsidRPr="0037296E">
        <w:rPr>
          <w:rFonts w:ascii="Book Antiqua" w:hAnsi="Book Antiqua"/>
          <w:color w:val="000000" w:themeColor="text1"/>
          <w:lang w:val="en-US"/>
        </w:rPr>
        <w:t xml:space="preserve">ffect was painful radiation dermatitis (CTCAE grade 2-3) on the right cheek, extending from </w:t>
      </w:r>
      <w:r w:rsidR="0039347B" w:rsidRPr="0037296E">
        <w:rPr>
          <w:rFonts w:ascii="Book Antiqua" w:hAnsi="Book Antiqua"/>
          <w:color w:val="000000" w:themeColor="text1"/>
          <w:lang w:val="en-US"/>
        </w:rPr>
        <w:t xml:space="preserve">the </w:t>
      </w:r>
      <w:r w:rsidR="00005B09" w:rsidRPr="0037296E">
        <w:rPr>
          <w:rFonts w:ascii="Book Antiqua" w:hAnsi="Book Antiqua"/>
          <w:color w:val="000000" w:themeColor="text1"/>
          <w:lang w:val="en-US"/>
        </w:rPr>
        <w:t xml:space="preserve">right orbit to the lips. </w:t>
      </w:r>
      <w:r w:rsidR="004B68CC" w:rsidRPr="0037296E">
        <w:rPr>
          <w:rFonts w:ascii="Book Antiqua" w:hAnsi="Book Antiqua"/>
          <w:color w:val="000000" w:themeColor="text1"/>
          <w:lang w:val="en-US"/>
        </w:rPr>
        <w:t>In the first follow-u</w:t>
      </w:r>
      <w:r w:rsidR="00005B09" w:rsidRPr="0037296E">
        <w:rPr>
          <w:rFonts w:ascii="Book Antiqua" w:hAnsi="Book Antiqua"/>
          <w:color w:val="000000" w:themeColor="text1"/>
          <w:lang w:val="en-US"/>
        </w:rPr>
        <w:t>p</w:t>
      </w:r>
      <w:r w:rsidR="0039347B" w:rsidRPr="0037296E">
        <w:rPr>
          <w:rFonts w:ascii="Book Antiqua" w:hAnsi="Book Antiqua"/>
          <w:color w:val="000000" w:themeColor="text1"/>
          <w:lang w:val="en-US"/>
        </w:rPr>
        <w:t xml:space="preserve"> at 3 </w:t>
      </w:r>
      <w:proofErr w:type="spellStart"/>
      <w:r w:rsidR="0039347B" w:rsidRPr="0037296E">
        <w:rPr>
          <w:rFonts w:ascii="Book Antiqua" w:hAnsi="Book Antiqua"/>
          <w:color w:val="000000" w:themeColor="text1"/>
          <w:lang w:val="en-US"/>
        </w:rPr>
        <w:t>mo</w:t>
      </w:r>
      <w:proofErr w:type="spellEnd"/>
      <w:r w:rsidR="0039347B" w:rsidRPr="0037296E">
        <w:rPr>
          <w:rFonts w:ascii="Book Antiqua" w:hAnsi="Book Antiqua"/>
          <w:color w:val="000000" w:themeColor="text1"/>
          <w:lang w:val="en-US"/>
        </w:rPr>
        <w:t xml:space="preserve"> after </w:t>
      </w:r>
      <w:r w:rsidR="004B68CC" w:rsidRPr="0037296E">
        <w:rPr>
          <w:rFonts w:ascii="Book Antiqua" w:hAnsi="Book Antiqua"/>
          <w:color w:val="000000" w:themeColor="text1"/>
          <w:lang w:val="en-US"/>
        </w:rPr>
        <w:t xml:space="preserve">PBT, </w:t>
      </w:r>
      <w:r w:rsidR="00005B09" w:rsidRPr="0037296E">
        <w:rPr>
          <w:rFonts w:ascii="Book Antiqua" w:hAnsi="Book Antiqua"/>
          <w:color w:val="000000" w:themeColor="text1"/>
          <w:lang w:val="en-US"/>
        </w:rPr>
        <w:t xml:space="preserve">the patient reported </w:t>
      </w:r>
      <w:r w:rsidR="00CD77D5" w:rsidRPr="0037296E">
        <w:rPr>
          <w:rFonts w:ascii="Book Antiqua" w:hAnsi="Book Antiqua"/>
          <w:color w:val="000000" w:themeColor="text1"/>
          <w:lang w:val="en-US"/>
        </w:rPr>
        <w:t xml:space="preserve">significant </w:t>
      </w:r>
      <w:r w:rsidR="00B10D82" w:rsidRPr="0037296E">
        <w:rPr>
          <w:rFonts w:ascii="Book Antiqua" w:hAnsi="Book Antiqua"/>
          <w:color w:val="000000" w:themeColor="text1"/>
          <w:lang w:val="en-US"/>
        </w:rPr>
        <w:t xml:space="preserve">amelioration of </w:t>
      </w:r>
      <w:r w:rsidR="00005B09" w:rsidRPr="0037296E">
        <w:rPr>
          <w:rFonts w:ascii="Book Antiqua" w:hAnsi="Book Antiqua"/>
          <w:color w:val="000000" w:themeColor="text1"/>
          <w:lang w:val="en-US"/>
        </w:rPr>
        <w:t>pharyngitis, dermatitis</w:t>
      </w:r>
      <w:r w:rsidR="00A13B6E" w:rsidRPr="0037296E">
        <w:rPr>
          <w:rFonts w:ascii="Book Antiqua" w:hAnsi="Book Antiqua"/>
          <w:color w:val="000000" w:themeColor="text1"/>
          <w:lang w:val="en-US"/>
        </w:rPr>
        <w:t>,</w:t>
      </w:r>
      <w:r w:rsidR="00005B09" w:rsidRPr="0037296E">
        <w:rPr>
          <w:rFonts w:ascii="Book Antiqua" w:hAnsi="Book Antiqua"/>
          <w:color w:val="000000" w:themeColor="text1"/>
          <w:lang w:val="en-US"/>
        </w:rPr>
        <w:t xml:space="preserve"> and swelling </w:t>
      </w:r>
      <w:r w:rsidR="00A13B6E" w:rsidRPr="0037296E">
        <w:rPr>
          <w:rFonts w:ascii="Book Antiqua" w:hAnsi="Book Antiqua"/>
          <w:color w:val="000000" w:themeColor="text1"/>
          <w:lang w:val="en-US"/>
        </w:rPr>
        <w:t>of the</w:t>
      </w:r>
      <w:r w:rsidR="00005B09" w:rsidRPr="0037296E">
        <w:rPr>
          <w:rFonts w:ascii="Book Antiqua" w:hAnsi="Book Antiqua"/>
          <w:color w:val="000000" w:themeColor="text1"/>
          <w:lang w:val="en-US"/>
        </w:rPr>
        <w:t xml:space="preserve"> nasal mucosa. The motility disorders of eye muscle </w:t>
      </w:r>
      <w:r w:rsidR="00CD77D5" w:rsidRPr="0037296E">
        <w:rPr>
          <w:rFonts w:ascii="Book Antiqua" w:hAnsi="Book Antiqua"/>
          <w:color w:val="000000" w:themeColor="text1"/>
          <w:lang w:val="en-US"/>
        </w:rPr>
        <w:t>regressed as well. In t</w:t>
      </w:r>
      <w:r w:rsidR="004B68CC" w:rsidRPr="0037296E">
        <w:rPr>
          <w:rFonts w:ascii="Book Antiqua" w:hAnsi="Book Antiqua"/>
          <w:color w:val="000000" w:themeColor="text1"/>
          <w:lang w:val="en-US"/>
        </w:rPr>
        <w:t xml:space="preserve">he </w:t>
      </w:r>
      <w:r w:rsidR="00CD77D5" w:rsidRPr="0037296E">
        <w:rPr>
          <w:rFonts w:ascii="Book Antiqua" w:hAnsi="Book Antiqua"/>
          <w:color w:val="000000" w:themeColor="text1"/>
          <w:lang w:val="en-US"/>
        </w:rPr>
        <w:t xml:space="preserve">first </w:t>
      </w:r>
      <w:r w:rsidR="004B68CC" w:rsidRPr="0037296E">
        <w:rPr>
          <w:rFonts w:ascii="Book Antiqua" w:hAnsi="Book Antiqua"/>
          <w:color w:val="000000" w:themeColor="text1"/>
          <w:lang w:val="en-US"/>
        </w:rPr>
        <w:t xml:space="preserve">MRI </w:t>
      </w:r>
      <w:r w:rsidR="00D526B4" w:rsidRPr="0037296E">
        <w:rPr>
          <w:rFonts w:ascii="Book Antiqua" w:hAnsi="Book Antiqua"/>
          <w:color w:val="000000" w:themeColor="text1"/>
          <w:lang w:val="en-US"/>
        </w:rPr>
        <w:t xml:space="preserve">scan </w:t>
      </w:r>
      <w:r w:rsidR="00CD77D5" w:rsidRPr="0037296E">
        <w:rPr>
          <w:rFonts w:ascii="Book Antiqua" w:hAnsi="Book Antiqua"/>
          <w:color w:val="000000" w:themeColor="text1"/>
          <w:lang w:val="en-US"/>
        </w:rPr>
        <w:t xml:space="preserve">in June 2018, </w:t>
      </w:r>
      <w:r w:rsidR="004B68CC" w:rsidRPr="0037296E">
        <w:rPr>
          <w:rFonts w:ascii="Book Antiqua" w:hAnsi="Book Antiqua"/>
          <w:color w:val="000000" w:themeColor="text1"/>
          <w:lang w:val="en-US"/>
        </w:rPr>
        <w:t xml:space="preserve">the tumor </w:t>
      </w:r>
      <w:r w:rsidR="00CD77D5" w:rsidRPr="0037296E">
        <w:rPr>
          <w:rFonts w:ascii="Book Antiqua" w:hAnsi="Book Antiqua"/>
          <w:color w:val="000000" w:themeColor="text1"/>
          <w:lang w:val="en-US"/>
        </w:rPr>
        <w:t xml:space="preserve">mass </w:t>
      </w:r>
      <w:r w:rsidR="00A13B6E" w:rsidRPr="0037296E">
        <w:rPr>
          <w:rFonts w:ascii="Book Antiqua" w:hAnsi="Book Antiqua"/>
          <w:color w:val="000000" w:themeColor="text1"/>
          <w:lang w:val="en-US"/>
        </w:rPr>
        <w:t xml:space="preserve">was found to have </w:t>
      </w:r>
      <w:r w:rsidR="00CD77D5" w:rsidRPr="0037296E">
        <w:rPr>
          <w:rFonts w:ascii="Book Antiqua" w:hAnsi="Book Antiqua"/>
          <w:color w:val="000000" w:themeColor="text1"/>
          <w:lang w:val="en-US"/>
        </w:rPr>
        <w:t xml:space="preserve">dwindled considerably </w:t>
      </w:r>
      <w:r w:rsidR="004B68CC" w:rsidRPr="0037296E">
        <w:rPr>
          <w:rFonts w:ascii="Book Antiqua" w:hAnsi="Book Antiqua"/>
          <w:color w:val="000000" w:themeColor="text1"/>
          <w:lang w:val="en-US"/>
        </w:rPr>
        <w:t>(Figure</w:t>
      </w:r>
      <w:r w:rsidR="00BA1F6E" w:rsidRPr="0037296E">
        <w:rPr>
          <w:rFonts w:ascii="Book Antiqua" w:hAnsi="Book Antiqua"/>
          <w:color w:val="000000" w:themeColor="text1"/>
          <w:lang w:val="en-US"/>
        </w:rPr>
        <w:t xml:space="preserve"> 14A-D</w:t>
      </w:r>
      <w:r w:rsidR="004B68CC" w:rsidRPr="0037296E">
        <w:rPr>
          <w:rFonts w:ascii="Book Antiqua" w:hAnsi="Book Antiqua"/>
          <w:color w:val="000000" w:themeColor="text1"/>
          <w:lang w:val="en-US"/>
        </w:rPr>
        <w:t xml:space="preserve">). </w:t>
      </w:r>
      <w:r w:rsidR="00D526B4" w:rsidRPr="0037296E">
        <w:rPr>
          <w:rFonts w:ascii="Book Antiqua" w:hAnsi="Book Antiqua"/>
          <w:color w:val="000000" w:themeColor="text1"/>
          <w:lang w:val="en-US"/>
        </w:rPr>
        <w:t xml:space="preserve">The consequent control at 8 </w:t>
      </w:r>
      <w:proofErr w:type="spellStart"/>
      <w:r w:rsidR="00A13B6E" w:rsidRPr="0037296E">
        <w:rPr>
          <w:rFonts w:ascii="Book Antiqua" w:hAnsi="Book Antiqua"/>
          <w:color w:val="000000" w:themeColor="text1"/>
          <w:lang w:val="en-US"/>
        </w:rPr>
        <w:t>mo</w:t>
      </w:r>
      <w:proofErr w:type="spellEnd"/>
      <w:r w:rsidR="00A13B6E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D526B4" w:rsidRPr="0037296E">
        <w:rPr>
          <w:rFonts w:ascii="Book Antiqua" w:hAnsi="Book Antiqua"/>
          <w:color w:val="000000" w:themeColor="text1"/>
          <w:lang w:val="en-US"/>
        </w:rPr>
        <w:t xml:space="preserve">and 14 </w:t>
      </w:r>
      <w:proofErr w:type="spellStart"/>
      <w:r w:rsidR="00D526B4" w:rsidRPr="0037296E">
        <w:rPr>
          <w:rFonts w:ascii="Book Antiqua" w:hAnsi="Book Antiqua"/>
          <w:color w:val="000000" w:themeColor="text1"/>
          <w:lang w:val="en-US"/>
        </w:rPr>
        <w:t>mo</w:t>
      </w:r>
      <w:proofErr w:type="spellEnd"/>
      <w:r w:rsidR="00D526B4" w:rsidRPr="0037296E">
        <w:rPr>
          <w:rFonts w:ascii="Book Antiqua" w:hAnsi="Book Antiqua"/>
          <w:color w:val="000000" w:themeColor="text1"/>
          <w:lang w:val="en-US"/>
        </w:rPr>
        <w:t xml:space="preserve"> showed complete tumor remission (Figure</w:t>
      </w:r>
      <w:r w:rsidRPr="0037296E">
        <w:rPr>
          <w:rFonts w:ascii="Book Antiqua" w:hAnsi="Book Antiqua"/>
          <w:color w:val="000000" w:themeColor="text1"/>
          <w:lang w:val="en-US"/>
        </w:rPr>
        <w:t>s</w:t>
      </w:r>
      <w:r w:rsidR="00BA1F6E" w:rsidRPr="0037296E">
        <w:rPr>
          <w:rFonts w:ascii="Book Antiqua" w:hAnsi="Book Antiqua"/>
          <w:color w:val="000000" w:themeColor="text1"/>
          <w:lang w:val="en-US"/>
        </w:rPr>
        <w:t xml:space="preserve"> 15A-D,</w:t>
      </w:r>
      <w:r w:rsidRPr="0037296E">
        <w:rPr>
          <w:rFonts w:ascii="Book Antiqua" w:hAnsi="Book Antiqua"/>
          <w:color w:val="000000" w:themeColor="text1"/>
          <w:lang w:val="en-US"/>
        </w:rPr>
        <w:t xml:space="preserve"> and</w:t>
      </w:r>
      <w:r w:rsidR="00BA1F6E" w:rsidRPr="0037296E">
        <w:rPr>
          <w:rFonts w:ascii="Book Antiqua" w:hAnsi="Book Antiqua"/>
          <w:color w:val="000000" w:themeColor="text1"/>
          <w:lang w:val="en-US"/>
        </w:rPr>
        <w:t xml:space="preserve"> 16A-D</w:t>
      </w:r>
      <w:r w:rsidR="00D526B4" w:rsidRPr="0037296E">
        <w:rPr>
          <w:rFonts w:ascii="Book Antiqua" w:hAnsi="Book Antiqua"/>
          <w:color w:val="000000" w:themeColor="text1"/>
          <w:lang w:val="en-US"/>
        </w:rPr>
        <w:t xml:space="preserve">). </w:t>
      </w:r>
      <w:r w:rsidR="008D4763" w:rsidRPr="0037296E">
        <w:rPr>
          <w:rFonts w:ascii="Book Antiqua" w:hAnsi="Book Antiqua"/>
          <w:color w:val="000000" w:themeColor="text1"/>
          <w:lang w:val="en-US"/>
        </w:rPr>
        <w:t>As late</w:t>
      </w:r>
      <w:r w:rsidR="0039347B" w:rsidRPr="0037296E">
        <w:rPr>
          <w:rFonts w:ascii="Book Antiqua" w:hAnsi="Book Antiqua"/>
          <w:color w:val="000000" w:themeColor="text1"/>
          <w:lang w:val="en-US"/>
        </w:rPr>
        <w:t xml:space="preserve"> toxicities</w:t>
      </w:r>
      <w:r w:rsidR="008D4763" w:rsidRPr="0037296E">
        <w:rPr>
          <w:rFonts w:ascii="Book Antiqua" w:hAnsi="Book Antiqua"/>
          <w:color w:val="000000" w:themeColor="text1"/>
          <w:lang w:val="en-US"/>
        </w:rPr>
        <w:t>, telangiectasia on the right infraorbital fold and cataract of the right eye</w:t>
      </w:r>
      <w:r w:rsidR="0026132A" w:rsidRPr="0037296E">
        <w:rPr>
          <w:rFonts w:ascii="Book Antiqua" w:hAnsi="Book Antiqua"/>
          <w:color w:val="000000" w:themeColor="text1"/>
          <w:lang w:val="en-US"/>
        </w:rPr>
        <w:t xml:space="preserve"> were indicated</w:t>
      </w:r>
      <w:r w:rsidR="00042164" w:rsidRPr="0037296E">
        <w:rPr>
          <w:rFonts w:ascii="Book Antiqua" w:hAnsi="Book Antiqua"/>
          <w:color w:val="000000" w:themeColor="text1"/>
          <w:lang w:val="en-US"/>
        </w:rPr>
        <w:t xml:space="preserve"> at 18 </w:t>
      </w:r>
      <w:proofErr w:type="spellStart"/>
      <w:r w:rsidR="00042164" w:rsidRPr="0037296E">
        <w:rPr>
          <w:rFonts w:ascii="Book Antiqua" w:hAnsi="Book Antiqua"/>
          <w:color w:val="000000" w:themeColor="text1"/>
          <w:lang w:val="en-US"/>
        </w:rPr>
        <w:t>mo</w:t>
      </w:r>
      <w:proofErr w:type="spellEnd"/>
      <w:r w:rsidR="00042164" w:rsidRPr="0037296E">
        <w:rPr>
          <w:rFonts w:ascii="Book Antiqua" w:hAnsi="Book Antiqua"/>
          <w:color w:val="000000" w:themeColor="text1"/>
          <w:lang w:val="en-US"/>
        </w:rPr>
        <w:t xml:space="preserve"> after </w:t>
      </w:r>
      <w:r w:rsidR="00A13B6E" w:rsidRPr="0037296E">
        <w:rPr>
          <w:rFonts w:ascii="Book Antiqua" w:hAnsi="Book Antiqua"/>
          <w:color w:val="000000" w:themeColor="text1"/>
          <w:lang w:val="en-US"/>
        </w:rPr>
        <w:t xml:space="preserve">the </w:t>
      </w:r>
      <w:r w:rsidR="00042164" w:rsidRPr="0037296E">
        <w:rPr>
          <w:rFonts w:ascii="Book Antiqua" w:hAnsi="Book Antiqua"/>
          <w:color w:val="000000" w:themeColor="text1"/>
          <w:lang w:val="en-US"/>
        </w:rPr>
        <w:t>PBT</w:t>
      </w:r>
      <w:r w:rsidR="00EA621B" w:rsidRPr="0037296E">
        <w:rPr>
          <w:rFonts w:ascii="Book Antiqua" w:hAnsi="Book Antiqua"/>
          <w:color w:val="000000" w:themeColor="text1"/>
          <w:lang w:val="en-US"/>
        </w:rPr>
        <w:t xml:space="preserve"> (Figure 17)</w:t>
      </w:r>
      <w:r w:rsidR="00A82BDA" w:rsidRPr="0037296E">
        <w:rPr>
          <w:rFonts w:ascii="Book Antiqua" w:hAnsi="Book Antiqua"/>
          <w:color w:val="000000" w:themeColor="text1"/>
          <w:lang w:val="en-US"/>
        </w:rPr>
        <w:t>.</w:t>
      </w:r>
      <w:r w:rsidR="0026132A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A82BDA" w:rsidRPr="0037296E">
        <w:rPr>
          <w:rFonts w:ascii="Book Antiqua" w:hAnsi="Book Antiqua"/>
          <w:color w:val="000000" w:themeColor="text1"/>
          <w:lang w:val="en-US"/>
        </w:rPr>
        <w:t xml:space="preserve">The first was </w:t>
      </w:r>
      <w:r w:rsidR="0026132A" w:rsidRPr="0037296E">
        <w:rPr>
          <w:rFonts w:ascii="Book Antiqua" w:hAnsi="Book Antiqua"/>
          <w:color w:val="000000" w:themeColor="text1"/>
          <w:lang w:val="en-US"/>
        </w:rPr>
        <w:t>corrected by laser skin treatment</w:t>
      </w:r>
      <w:r w:rsidR="00A82BDA" w:rsidRPr="0037296E">
        <w:rPr>
          <w:rFonts w:ascii="Book Antiqua" w:hAnsi="Book Antiqua"/>
          <w:color w:val="000000" w:themeColor="text1"/>
          <w:lang w:val="en-US"/>
        </w:rPr>
        <w:t xml:space="preserve">, while a </w:t>
      </w:r>
      <w:r w:rsidR="0026132A" w:rsidRPr="0037296E">
        <w:rPr>
          <w:rFonts w:ascii="Book Antiqua" w:hAnsi="Book Antiqua"/>
          <w:color w:val="000000" w:themeColor="text1"/>
          <w:lang w:val="en-US"/>
        </w:rPr>
        <w:t>cataract surgery</w:t>
      </w:r>
      <w:r w:rsidR="00A82BDA" w:rsidRPr="0037296E">
        <w:rPr>
          <w:rFonts w:ascii="Book Antiqua" w:hAnsi="Book Antiqua"/>
          <w:color w:val="000000" w:themeColor="text1"/>
          <w:lang w:val="en-US"/>
        </w:rPr>
        <w:t xml:space="preserve"> is still pending</w:t>
      </w:r>
      <w:r w:rsidR="00A13B6E" w:rsidRPr="0037296E">
        <w:rPr>
          <w:rFonts w:ascii="Book Antiqua" w:hAnsi="Book Antiqua"/>
          <w:color w:val="000000" w:themeColor="text1"/>
          <w:lang w:val="en-US"/>
        </w:rPr>
        <w:t xml:space="preserve"> as of the writing of this report</w:t>
      </w:r>
      <w:r w:rsidR="0026132A" w:rsidRPr="0037296E">
        <w:rPr>
          <w:rFonts w:ascii="Book Antiqua" w:hAnsi="Book Antiqua"/>
          <w:color w:val="000000" w:themeColor="text1"/>
          <w:lang w:val="en-US"/>
        </w:rPr>
        <w:t xml:space="preserve">. </w:t>
      </w:r>
      <w:r w:rsidR="00915782" w:rsidRPr="0037296E">
        <w:rPr>
          <w:rFonts w:ascii="Book Antiqua" w:hAnsi="Book Antiqua"/>
          <w:color w:val="000000" w:themeColor="text1"/>
          <w:lang w:val="en-US"/>
        </w:rPr>
        <w:t xml:space="preserve">Apart from </w:t>
      </w:r>
      <w:r w:rsidR="00042164" w:rsidRPr="0037296E">
        <w:rPr>
          <w:rFonts w:ascii="Book Antiqua" w:hAnsi="Book Antiqua"/>
          <w:color w:val="000000" w:themeColor="text1"/>
          <w:lang w:val="en-US"/>
        </w:rPr>
        <w:t>nasal mucosa</w:t>
      </w:r>
      <w:r w:rsidR="00915782" w:rsidRPr="0037296E">
        <w:rPr>
          <w:rFonts w:ascii="Book Antiqua" w:hAnsi="Book Antiqua"/>
          <w:color w:val="000000" w:themeColor="text1"/>
          <w:lang w:val="en-US"/>
        </w:rPr>
        <w:t xml:space="preserve"> dryness</w:t>
      </w:r>
      <w:r w:rsidR="00EA621B" w:rsidRPr="0037296E">
        <w:rPr>
          <w:rFonts w:ascii="Book Antiqua" w:hAnsi="Book Antiqua"/>
          <w:color w:val="000000" w:themeColor="text1"/>
          <w:lang w:val="en-US"/>
        </w:rPr>
        <w:t>, repeated conjunctivitis</w:t>
      </w:r>
      <w:r w:rsidR="00042164" w:rsidRPr="0037296E">
        <w:rPr>
          <w:rFonts w:ascii="Book Antiqua" w:hAnsi="Book Antiqua"/>
          <w:color w:val="000000" w:themeColor="text1"/>
          <w:lang w:val="en-US"/>
        </w:rPr>
        <w:t xml:space="preserve"> and </w:t>
      </w:r>
      <w:r w:rsidR="00915782" w:rsidRPr="0037296E">
        <w:rPr>
          <w:rFonts w:ascii="Book Antiqua" w:hAnsi="Book Antiqua"/>
          <w:color w:val="000000" w:themeColor="text1"/>
          <w:lang w:val="en-US"/>
        </w:rPr>
        <w:t xml:space="preserve">right </w:t>
      </w:r>
      <w:r w:rsidR="00042164" w:rsidRPr="0037296E">
        <w:rPr>
          <w:rFonts w:ascii="Book Antiqua" w:hAnsi="Book Antiqua"/>
          <w:color w:val="000000" w:themeColor="text1"/>
          <w:lang w:val="en-US"/>
        </w:rPr>
        <w:t>nasolacrimal duct obstruction</w:t>
      </w:r>
      <w:r w:rsidR="00915782" w:rsidRPr="0037296E">
        <w:rPr>
          <w:rFonts w:ascii="Book Antiqua" w:hAnsi="Book Antiqua"/>
          <w:color w:val="000000" w:themeColor="text1"/>
          <w:lang w:val="en-US"/>
        </w:rPr>
        <w:t>,</w:t>
      </w:r>
      <w:r w:rsidR="00042164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ED1A2E" w:rsidRPr="0037296E">
        <w:rPr>
          <w:rFonts w:ascii="Book Antiqua" w:hAnsi="Book Antiqua"/>
          <w:color w:val="000000" w:themeColor="text1"/>
          <w:lang w:val="en-US"/>
        </w:rPr>
        <w:t xml:space="preserve">the patient is </w:t>
      </w:r>
      <w:r w:rsidR="00724A71" w:rsidRPr="0037296E">
        <w:rPr>
          <w:rFonts w:ascii="Book Antiqua" w:hAnsi="Book Antiqua"/>
          <w:color w:val="000000" w:themeColor="text1"/>
          <w:lang w:val="en-US"/>
        </w:rPr>
        <w:t xml:space="preserve">continuously </w:t>
      </w:r>
      <w:r w:rsidR="00ED1A2E" w:rsidRPr="0037296E">
        <w:rPr>
          <w:rFonts w:ascii="Book Antiqua" w:hAnsi="Book Antiqua"/>
          <w:color w:val="000000" w:themeColor="text1"/>
          <w:lang w:val="en-US"/>
        </w:rPr>
        <w:t xml:space="preserve">free </w:t>
      </w:r>
      <w:r w:rsidR="00915782" w:rsidRPr="0037296E">
        <w:rPr>
          <w:rFonts w:ascii="Book Antiqua" w:hAnsi="Book Antiqua"/>
          <w:color w:val="000000" w:themeColor="text1"/>
          <w:lang w:val="en-US"/>
        </w:rPr>
        <w:t>of tumor recurrence and radiation-related symptoms to date</w:t>
      </w:r>
      <w:r w:rsidR="00ED1A2E" w:rsidRPr="0037296E">
        <w:rPr>
          <w:rFonts w:ascii="Book Antiqua" w:hAnsi="Book Antiqua"/>
          <w:color w:val="000000" w:themeColor="text1"/>
          <w:lang w:val="en-US"/>
        </w:rPr>
        <w:t>.</w:t>
      </w:r>
    </w:p>
    <w:p w14:paraId="135D61B6" w14:textId="77777777" w:rsidR="004B68CC" w:rsidRPr="0037296E" w:rsidRDefault="004B68CC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11886312" w14:textId="77777777" w:rsidR="00726068" w:rsidRPr="0037296E" w:rsidRDefault="0072606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u w:val="single"/>
          <w:lang w:val="en-US"/>
        </w:rPr>
      </w:pPr>
      <w:r w:rsidRPr="0037296E">
        <w:rPr>
          <w:rFonts w:ascii="Book Antiqua" w:hAnsi="Book Antiqua"/>
          <w:b/>
          <w:color w:val="000000" w:themeColor="text1"/>
          <w:u w:val="single"/>
          <w:lang w:val="en-US"/>
        </w:rPr>
        <w:t>DISCUSSION</w:t>
      </w:r>
    </w:p>
    <w:p w14:paraId="6B49087C" w14:textId="4008D56F" w:rsidR="00AE0EAE" w:rsidRPr="0037296E" w:rsidRDefault="00932E0F" w:rsidP="00386B15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  <w:r w:rsidRPr="0037296E">
        <w:rPr>
          <w:rFonts w:ascii="Book Antiqua" w:hAnsi="Book Antiqua"/>
          <w:color w:val="000000" w:themeColor="text1"/>
          <w:lang w:val="en-US"/>
        </w:rPr>
        <w:t>S</w:t>
      </w:r>
      <w:r w:rsidR="00D5643F" w:rsidRPr="0037296E">
        <w:rPr>
          <w:rFonts w:ascii="Book Antiqua" w:hAnsi="Book Antiqua"/>
          <w:color w:val="000000" w:themeColor="text1"/>
          <w:lang w:val="en-US"/>
        </w:rPr>
        <w:t>NS</w:t>
      </w:r>
      <w:r w:rsidRPr="0037296E">
        <w:rPr>
          <w:rFonts w:ascii="Book Antiqua" w:hAnsi="Book Antiqua"/>
          <w:color w:val="000000" w:themeColor="text1"/>
          <w:lang w:val="en-US"/>
        </w:rPr>
        <w:t xml:space="preserve">CC is not only related to </w:t>
      </w:r>
      <w:r w:rsidR="0029768A" w:rsidRPr="0037296E">
        <w:rPr>
          <w:rFonts w:ascii="Book Antiqua" w:hAnsi="Book Antiqua"/>
          <w:color w:val="000000" w:themeColor="text1"/>
          <w:lang w:val="en-US"/>
        </w:rPr>
        <w:t xml:space="preserve">occupational </w:t>
      </w:r>
      <w:r w:rsidRPr="0037296E">
        <w:rPr>
          <w:rFonts w:ascii="Book Antiqua" w:hAnsi="Book Antiqua"/>
          <w:color w:val="000000" w:themeColor="text1"/>
          <w:lang w:val="en-US"/>
        </w:rPr>
        <w:t>exposures</w:t>
      </w:r>
      <w:r w:rsidR="00A13B6E" w:rsidRPr="0037296E">
        <w:rPr>
          <w:rFonts w:ascii="Book Antiqua" w:hAnsi="Book Antiqua"/>
          <w:color w:val="000000" w:themeColor="text1"/>
          <w:lang w:val="en-US"/>
        </w:rPr>
        <w:t>,</w:t>
      </w:r>
      <w:r w:rsidR="007D56EA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A43019" w:rsidRPr="0037296E">
        <w:rPr>
          <w:rFonts w:ascii="Book Antiqua" w:hAnsi="Book Antiqua"/>
          <w:color w:val="000000" w:themeColor="text1"/>
          <w:lang w:val="en-US"/>
        </w:rPr>
        <w:t xml:space="preserve">as </w:t>
      </w:r>
      <w:r w:rsidR="007D56EA" w:rsidRPr="0037296E">
        <w:rPr>
          <w:rFonts w:ascii="Book Antiqua" w:hAnsi="Book Antiqua"/>
          <w:color w:val="000000" w:themeColor="text1"/>
          <w:lang w:val="en-US"/>
        </w:rPr>
        <w:t>mentioned above</w:t>
      </w:r>
      <w:r w:rsidR="00A13B6E" w:rsidRPr="0037296E">
        <w:rPr>
          <w:rFonts w:ascii="Book Antiqua" w:hAnsi="Book Antiqua"/>
          <w:color w:val="000000" w:themeColor="text1"/>
          <w:lang w:val="en-US"/>
        </w:rPr>
        <w:t>;</w:t>
      </w:r>
      <w:r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D5643F" w:rsidRPr="0037296E">
        <w:rPr>
          <w:rFonts w:ascii="Book Antiqua" w:hAnsi="Book Antiqua"/>
          <w:color w:val="000000" w:themeColor="text1"/>
          <w:lang w:val="en-US"/>
        </w:rPr>
        <w:t>i</w:t>
      </w:r>
      <w:r w:rsidR="00390C37" w:rsidRPr="0037296E">
        <w:rPr>
          <w:rFonts w:ascii="Book Antiqua" w:hAnsi="Book Antiqua"/>
          <w:color w:val="000000" w:themeColor="text1"/>
          <w:lang w:val="en-US"/>
        </w:rPr>
        <w:t xml:space="preserve">n a </w:t>
      </w:r>
      <w:r w:rsidR="00BA1750" w:rsidRPr="0037296E">
        <w:rPr>
          <w:rFonts w:ascii="Book Antiqua" w:hAnsi="Book Antiqua"/>
          <w:color w:val="000000" w:themeColor="text1"/>
          <w:lang w:val="en-US"/>
        </w:rPr>
        <w:t xml:space="preserve">population-based </w:t>
      </w:r>
      <w:r w:rsidR="00390C37" w:rsidRPr="0037296E">
        <w:rPr>
          <w:rFonts w:ascii="Book Antiqua" w:hAnsi="Book Antiqua"/>
          <w:color w:val="000000" w:themeColor="text1"/>
          <w:lang w:val="en-US"/>
        </w:rPr>
        <w:t>case-control study</w:t>
      </w:r>
      <w:r w:rsidR="00BA1750" w:rsidRPr="0037296E">
        <w:rPr>
          <w:rFonts w:ascii="Book Antiqua" w:hAnsi="Book Antiqua"/>
          <w:color w:val="000000" w:themeColor="text1"/>
          <w:lang w:val="en-US"/>
        </w:rPr>
        <w:t>,</w:t>
      </w:r>
      <w:r w:rsidR="007D56EA" w:rsidRPr="0037296E">
        <w:rPr>
          <w:rFonts w:ascii="Book Antiqua" w:hAnsi="Book Antiqua"/>
          <w:color w:val="000000" w:themeColor="text1"/>
          <w:lang w:val="en-US"/>
        </w:rPr>
        <w:t xml:space="preserve"> t</w:t>
      </w:r>
      <w:r w:rsidR="00A13B6E" w:rsidRPr="0037296E">
        <w:rPr>
          <w:rFonts w:ascii="Book Antiqua" w:hAnsi="Book Antiqua"/>
          <w:color w:val="000000" w:themeColor="text1"/>
          <w:lang w:val="en-US"/>
        </w:rPr>
        <w:t>o</w:t>
      </w:r>
      <w:r w:rsidR="007D56EA" w:rsidRPr="0037296E">
        <w:rPr>
          <w:rFonts w:ascii="Book Antiqua" w:hAnsi="Book Antiqua"/>
          <w:color w:val="000000" w:themeColor="text1"/>
          <w:lang w:val="en-US"/>
        </w:rPr>
        <w:t>bacco smoking emerged as a strong risk factor for nasal cancer</w:t>
      </w:r>
      <w:r w:rsidR="00A13B6E" w:rsidRPr="0037296E">
        <w:rPr>
          <w:rFonts w:ascii="Book Antiqua" w:hAnsi="Book Antiqua"/>
          <w:color w:val="000000" w:themeColor="text1"/>
          <w:lang w:val="en-US"/>
        </w:rPr>
        <w:t>,</w:t>
      </w:r>
      <w:r w:rsidR="007D56EA" w:rsidRPr="0037296E">
        <w:rPr>
          <w:rFonts w:ascii="Book Antiqua" w:hAnsi="Book Antiqua"/>
          <w:color w:val="000000" w:themeColor="text1"/>
          <w:lang w:val="en-US"/>
        </w:rPr>
        <w:t xml:space="preserve"> with 60% increased risk in ever-smokers and </w:t>
      </w:r>
      <w:r w:rsidR="00FA7C99" w:rsidRPr="0037296E">
        <w:rPr>
          <w:rFonts w:ascii="Book Antiqua" w:hAnsi="Book Antiqua"/>
          <w:color w:val="000000" w:themeColor="text1"/>
          <w:lang w:val="en-US"/>
        </w:rPr>
        <w:t>an increment of 6% annually</w:t>
      </w:r>
      <w:r w:rsidR="008F4D4F" w:rsidRPr="0037296E">
        <w:rPr>
          <w:rFonts w:ascii="Book Antiqua" w:hAnsi="Book Antiqua"/>
          <w:color w:val="000000" w:themeColor="text1"/>
          <w:vertAlign w:val="superscript"/>
          <w:lang w:val="en-US"/>
        </w:rPr>
        <w:t>[11]</w:t>
      </w:r>
      <w:r w:rsidR="00FA7C99" w:rsidRPr="0037296E">
        <w:rPr>
          <w:rFonts w:ascii="Book Antiqua" w:hAnsi="Book Antiqua"/>
          <w:color w:val="000000" w:themeColor="text1"/>
          <w:lang w:val="en-US"/>
        </w:rPr>
        <w:t xml:space="preserve">. </w:t>
      </w:r>
      <w:r w:rsidR="00A43019" w:rsidRPr="0037296E">
        <w:rPr>
          <w:rFonts w:ascii="Book Antiqua" w:hAnsi="Book Antiqua"/>
          <w:color w:val="000000" w:themeColor="text1"/>
          <w:lang w:val="en-US"/>
        </w:rPr>
        <w:t xml:space="preserve">Smoking </w:t>
      </w:r>
      <w:r w:rsidR="00BA1750" w:rsidRPr="0037296E">
        <w:rPr>
          <w:rFonts w:ascii="Book Antiqua" w:hAnsi="Book Antiqua"/>
          <w:color w:val="000000" w:themeColor="text1"/>
          <w:lang w:val="en-US"/>
        </w:rPr>
        <w:t xml:space="preserve">also </w:t>
      </w:r>
      <w:r w:rsidR="00A43019" w:rsidRPr="0037296E">
        <w:rPr>
          <w:rFonts w:ascii="Book Antiqua" w:hAnsi="Book Antiqua"/>
          <w:color w:val="000000" w:themeColor="text1"/>
          <w:lang w:val="en-US"/>
        </w:rPr>
        <w:t>favored maligna</w:t>
      </w:r>
      <w:r w:rsidR="00E02996" w:rsidRPr="0037296E">
        <w:rPr>
          <w:rFonts w:ascii="Book Antiqua" w:hAnsi="Book Antiqua"/>
          <w:color w:val="000000" w:themeColor="text1"/>
          <w:lang w:val="en-US"/>
        </w:rPr>
        <w:t>nt transformation and relapse</w:t>
      </w:r>
      <w:r w:rsidR="00A43019" w:rsidRPr="0037296E">
        <w:rPr>
          <w:rFonts w:ascii="Book Antiqua" w:hAnsi="Book Antiqua"/>
          <w:color w:val="000000" w:themeColor="text1"/>
          <w:lang w:val="en-US"/>
        </w:rPr>
        <w:t xml:space="preserve"> of </w:t>
      </w:r>
      <w:proofErr w:type="spellStart"/>
      <w:r w:rsidR="00A43019" w:rsidRPr="0037296E">
        <w:rPr>
          <w:rFonts w:ascii="Book Antiqua" w:hAnsi="Book Antiqua"/>
          <w:color w:val="000000" w:themeColor="text1"/>
          <w:lang w:val="en-US"/>
        </w:rPr>
        <w:t>sinonasal</w:t>
      </w:r>
      <w:proofErr w:type="spellEnd"/>
      <w:r w:rsidR="00A43019" w:rsidRPr="0037296E">
        <w:rPr>
          <w:rFonts w:ascii="Book Antiqua" w:hAnsi="Book Antiqua"/>
          <w:color w:val="000000" w:themeColor="text1"/>
          <w:lang w:val="en-US"/>
        </w:rPr>
        <w:t xml:space="preserve"> inverted papilloma after surgical resection</w:t>
      </w:r>
      <w:r w:rsidR="008F4D4F" w:rsidRPr="0037296E">
        <w:rPr>
          <w:rFonts w:ascii="Book Antiqua" w:hAnsi="Book Antiqua"/>
          <w:color w:val="000000" w:themeColor="text1"/>
          <w:vertAlign w:val="superscript"/>
          <w:lang w:val="en-US"/>
        </w:rPr>
        <w:t>[12,13]</w:t>
      </w:r>
      <w:r w:rsidR="00A43019" w:rsidRPr="0037296E">
        <w:rPr>
          <w:rFonts w:ascii="Book Antiqua" w:hAnsi="Book Antiqua"/>
          <w:color w:val="000000" w:themeColor="text1"/>
          <w:lang w:val="en-US"/>
        </w:rPr>
        <w:t xml:space="preserve">. </w:t>
      </w:r>
      <w:r w:rsidR="00B91B7A" w:rsidRPr="0037296E">
        <w:rPr>
          <w:rFonts w:ascii="Book Antiqua" w:hAnsi="Book Antiqua"/>
          <w:color w:val="000000" w:themeColor="text1"/>
          <w:lang w:val="en-US"/>
        </w:rPr>
        <w:lastRenderedPageBreak/>
        <w:t xml:space="preserve">Similar to pharyngeal and cervical SCC, the impact of human papillomavirus (HPV) </w:t>
      </w:r>
      <w:r w:rsidR="00416223" w:rsidRPr="0037296E">
        <w:rPr>
          <w:rFonts w:ascii="Book Antiqua" w:hAnsi="Book Antiqua"/>
          <w:color w:val="000000" w:themeColor="text1"/>
          <w:lang w:val="en-US"/>
        </w:rPr>
        <w:t>on the carcinogen</w:t>
      </w:r>
      <w:r w:rsidR="00D5643F" w:rsidRPr="0037296E">
        <w:rPr>
          <w:rFonts w:ascii="Book Antiqua" w:hAnsi="Book Antiqua"/>
          <w:color w:val="000000" w:themeColor="text1"/>
          <w:lang w:val="en-US"/>
        </w:rPr>
        <w:t>esis and prognosis of SN</w:t>
      </w:r>
      <w:r w:rsidR="00416223" w:rsidRPr="0037296E">
        <w:rPr>
          <w:rFonts w:ascii="Book Antiqua" w:hAnsi="Book Antiqua"/>
          <w:color w:val="000000" w:themeColor="text1"/>
          <w:lang w:val="en-US"/>
        </w:rPr>
        <w:t>SCC was investigated</w:t>
      </w:r>
      <w:r w:rsidR="0071032C" w:rsidRPr="0037296E">
        <w:rPr>
          <w:rFonts w:ascii="Book Antiqua" w:hAnsi="Book Antiqua"/>
          <w:color w:val="000000" w:themeColor="text1"/>
          <w:lang w:val="en-US"/>
        </w:rPr>
        <w:t xml:space="preserve"> progressively</w:t>
      </w:r>
      <w:r w:rsidR="00416223" w:rsidRPr="0037296E">
        <w:rPr>
          <w:rFonts w:ascii="Book Antiqua" w:hAnsi="Book Antiqua"/>
          <w:color w:val="000000" w:themeColor="text1"/>
          <w:lang w:val="en-US"/>
        </w:rPr>
        <w:t>. HPV positivity is more common in SCC of nasal</w:t>
      </w:r>
      <w:r w:rsidR="00D5643F" w:rsidRPr="0037296E">
        <w:rPr>
          <w:rFonts w:ascii="Book Antiqua" w:hAnsi="Book Antiqua"/>
          <w:color w:val="000000" w:themeColor="text1"/>
          <w:lang w:val="en-US"/>
        </w:rPr>
        <w:t xml:space="preserve"> cavity and nonkeratinizing SN</w:t>
      </w:r>
      <w:r w:rsidR="00416223" w:rsidRPr="0037296E">
        <w:rPr>
          <w:rFonts w:ascii="Book Antiqua" w:hAnsi="Book Antiqua"/>
          <w:color w:val="000000" w:themeColor="text1"/>
          <w:lang w:val="en-US"/>
        </w:rPr>
        <w:t>SCC</w:t>
      </w:r>
      <w:r w:rsidR="006D73D1" w:rsidRPr="0037296E">
        <w:rPr>
          <w:rFonts w:ascii="Book Antiqua" w:hAnsi="Book Antiqua"/>
          <w:color w:val="000000" w:themeColor="text1"/>
          <w:lang w:val="en-US"/>
        </w:rPr>
        <w:t xml:space="preserve">, </w:t>
      </w:r>
      <w:r w:rsidR="008D6F0A" w:rsidRPr="0037296E">
        <w:rPr>
          <w:rFonts w:ascii="Book Antiqua" w:hAnsi="Book Antiqua"/>
          <w:color w:val="000000" w:themeColor="text1"/>
          <w:lang w:val="en-US"/>
        </w:rPr>
        <w:t xml:space="preserve">yielding </w:t>
      </w:r>
      <w:r w:rsidR="009E2063" w:rsidRPr="0037296E">
        <w:rPr>
          <w:rFonts w:ascii="Book Antiqua" w:hAnsi="Book Antiqua"/>
          <w:color w:val="000000" w:themeColor="text1"/>
          <w:lang w:val="en-US"/>
        </w:rPr>
        <w:t xml:space="preserve">improved </w:t>
      </w:r>
      <w:r w:rsidR="00907FFE" w:rsidRPr="0037296E">
        <w:rPr>
          <w:rFonts w:ascii="Book Antiqua" w:hAnsi="Book Antiqua"/>
          <w:color w:val="000000" w:themeColor="text1"/>
          <w:lang w:val="en-US"/>
        </w:rPr>
        <w:t>overall survival</w:t>
      </w:r>
      <w:r w:rsidR="00907FFE" w:rsidRPr="0037296E">
        <w:rPr>
          <w:rFonts w:ascii="Book Antiqua" w:hAnsi="Book Antiqua"/>
          <w:color w:val="000000" w:themeColor="text1"/>
          <w:vertAlign w:val="superscript"/>
          <w:lang w:val="en-US"/>
        </w:rPr>
        <w:t>[14,15]</w:t>
      </w:r>
      <w:r w:rsidR="00907FFE" w:rsidRPr="0037296E">
        <w:rPr>
          <w:rFonts w:ascii="Book Antiqua" w:hAnsi="Book Antiqua"/>
          <w:color w:val="000000" w:themeColor="text1"/>
          <w:lang w:val="en-US"/>
        </w:rPr>
        <w:t>.</w:t>
      </w:r>
      <w:r w:rsidR="00416223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71032C" w:rsidRPr="0037296E">
        <w:rPr>
          <w:rFonts w:ascii="Book Antiqua" w:hAnsi="Book Antiqua"/>
          <w:color w:val="000000" w:themeColor="text1"/>
          <w:lang w:val="en-US"/>
        </w:rPr>
        <w:t>With reference to this, b</w:t>
      </w:r>
      <w:r w:rsidR="00CF7702" w:rsidRPr="0037296E">
        <w:rPr>
          <w:rFonts w:ascii="Book Antiqua" w:hAnsi="Book Antiqua"/>
          <w:color w:val="000000" w:themeColor="text1"/>
          <w:lang w:val="en-US"/>
        </w:rPr>
        <w:t>oth cases presented herein wer</w:t>
      </w:r>
      <w:r w:rsidR="0029768A" w:rsidRPr="0037296E">
        <w:rPr>
          <w:rFonts w:ascii="Book Antiqua" w:hAnsi="Book Antiqua"/>
          <w:color w:val="000000" w:themeColor="text1"/>
          <w:lang w:val="en-US"/>
        </w:rPr>
        <w:t xml:space="preserve">e not </w:t>
      </w:r>
      <w:r w:rsidR="00D5643F" w:rsidRPr="0037296E">
        <w:rPr>
          <w:rFonts w:ascii="Book Antiqua" w:hAnsi="Book Antiqua"/>
          <w:color w:val="000000" w:themeColor="text1"/>
          <w:lang w:val="en-US"/>
        </w:rPr>
        <w:t xml:space="preserve">attributed to </w:t>
      </w:r>
      <w:r w:rsidR="0029768A" w:rsidRPr="0037296E">
        <w:rPr>
          <w:rFonts w:ascii="Book Antiqua" w:hAnsi="Book Antiqua"/>
          <w:color w:val="000000" w:themeColor="text1"/>
          <w:lang w:val="en-US"/>
        </w:rPr>
        <w:t>profession</w:t>
      </w:r>
      <w:r w:rsidR="00CF7702" w:rsidRPr="0037296E">
        <w:rPr>
          <w:rFonts w:ascii="Book Antiqua" w:hAnsi="Book Antiqua"/>
          <w:color w:val="000000" w:themeColor="text1"/>
          <w:lang w:val="en-US"/>
        </w:rPr>
        <w:t>al exposures</w:t>
      </w:r>
      <w:r w:rsidR="00B2486B" w:rsidRPr="0037296E">
        <w:rPr>
          <w:rFonts w:ascii="Book Antiqua" w:hAnsi="Book Antiqua"/>
          <w:color w:val="000000" w:themeColor="text1"/>
          <w:lang w:val="en-US"/>
        </w:rPr>
        <w:t>, as</w:t>
      </w:r>
      <w:r w:rsidR="0071032C" w:rsidRPr="0037296E">
        <w:rPr>
          <w:rFonts w:ascii="Book Antiqua" w:hAnsi="Book Antiqua"/>
          <w:color w:val="000000" w:themeColor="text1"/>
          <w:lang w:val="en-US"/>
        </w:rPr>
        <w:t xml:space="preserve"> the HPV </w:t>
      </w:r>
      <w:r w:rsidR="001376D7" w:rsidRPr="0037296E">
        <w:rPr>
          <w:rFonts w:ascii="Book Antiqua" w:hAnsi="Book Antiqua"/>
          <w:color w:val="000000" w:themeColor="text1"/>
          <w:lang w:val="en-US"/>
        </w:rPr>
        <w:t xml:space="preserve">status </w:t>
      </w:r>
      <w:r w:rsidR="0071032C" w:rsidRPr="0037296E">
        <w:rPr>
          <w:rFonts w:ascii="Book Antiqua" w:hAnsi="Book Antiqua"/>
          <w:color w:val="000000" w:themeColor="text1"/>
          <w:lang w:val="en-US"/>
        </w:rPr>
        <w:t xml:space="preserve">remained unknown </w:t>
      </w:r>
      <w:r w:rsidR="00E02996" w:rsidRPr="0037296E">
        <w:rPr>
          <w:rFonts w:ascii="Book Antiqua" w:hAnsi="Book Antiqua"/>
          <w:color w:val="000000" w:themeColor="text1"/>
          <w:lang w:val="en-US"/>
        </w:rPr>
        <w:t>because of miss</w:t>
      </w:r>
      <w:r w:rsidR="00F440E5" w:rsidRPr="0037296E">
        <w:rPr>
          <w:rFonts w:ascii="Book Antiqua" w:hAnsi="Book Antiqua"/>
          <w:color w:val="000000" w:themeColor="text1"/>
          <w:lang w:val="en-US"/>
        </w:rPr>
        <w:t xml:space="preserve">ing testing at the time of tumor diagnosis. Nevertheless, </w:t>
      </w:r>
      <w:r w:rsidR="0071032C" w:rsidRPr="0037296E">
        <w:rPr>
          <w:rFonts w:ascii="Book Antiqua" w:hAnsi="Book Antiqua"/>
          <w:color w:val="000000" w:themeColor="text1"/>
          <w:lang w:val="en-US"/>
        </w:rPr>
        <w:t>the patient with recurrent nasal SCC showed long-standing smoking habits</w:t>
      </w:r>
      <w:r w:rsidR="00365644" w:rsidRPr="0037296E">
        <w:rPr>
          <w:rFonts w:ascii="Book Antiqua" w:hAnsi="Book Antiqua"/>
          <w:color w:val="000000" w:themeColor="text1"/>
          <w:lang w:val="en-US"/>
        </w:rPr>
        <w:t xml:space="preserve">, and the other with </w:t>
      </w:r>
      <w:r w:rsidR="00D5643F" w:rsidRPr="0037296E">
        <w:rPr>
          <w:rFonts w:ascii="Book Antiqua" w:hAnsi="Book Antiqua"/>
          <w:color w:val="000000" w:themeColor="text1"/>
          <w:lang w:val="en-US"/>
        </w:rPr>
        <w:t xml:space="preserve">right </w:t>
      </w:r>
      <w:r w:rsidR="00365644" w:rsidRPr="0037296E">
        <w:rPr>
          <w:rFonts w:ascii="Book Antiqua" w:hAnsi="Book Antiqua"/>
          <w:color w:val="000000" w:themeColor="text1"/>
          <w:lang w:val="en-US"/>
        </w:rPr>
        <w:t>periorbital SCC</w:t>
      </w:r>
      <w:r w:rsidR="0071032C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365644" w:rsidRPr="0037296E">
        <w:rPr>
          <w:rFonts w:ascii="Book Antiqua" w:hAnsi="Book Antiqua"/>
          <w:color w:val="000000" w:themeColor="text1"/>
          <w:lang w:val="en-US"/>
        </w:rPr>
        <w:t>was under long-term immun</w:t>
      </w:r>
      <w:r w:rsidR="005B65F4" w:rsidRPr="0037296E">
        <w:rPr>
          <w:rFonts w:ascii="Book Antiqua" w:hAnsi="Book Antiqua"/>
          <w:color w:val="000000" w:themeColor="text1"/>
          <w:lang w:val="en-US"/>
        </w:rPr>
        <w:t>o</w:t>
      </w:r>
      <w:r w:rsidR="00365644" w:rsidRPr="0037296E">
        <w:rPr>
          <w:rFonts w:ascii="Book Antiqua" w:hAnsi="Book Antiqua"/>
          <w:color w:val="000000" w:themeColor="text1"/>
          <w:lang w:val="en-US"/>
        </w:rPr>
        <w:t>suppression</w:t>
      </w:r>
      <w:r w:rsidR="005B65F4" w:rsidRPr="0037296E">
        <w:rPr>
          <w:rFonts w:ascii="Book Antiqua" w:hAnsi="Book Antiqua"/>
          <w:color w:val="000000" w:themeColor="text1"/>
          <w:lang w:val="en-US"/>
        </w:rPr>
        <w:t xml:space="preserve"> with methotrexate, that </w:t>
      </w:r>
      <w:r w:rsidR="00BA3268" w:rsidRPr="0037296E">
        <w:rPr>
          <w:rFonts w:ascii="Book Antiqua" w:hAnsi="Book Antiqua"/>
          <w:color w:val="000000" w:themeColor="text1"/>
          <w:lang w:val="en-US"/>
        </w:rPr>
        <w:t>is</w:t>
      </w:r>
      <w:r w:rsidR="005B65F4" w:rsidRPr="0037296E">
        <w:rPr>
          <w:rFonts w:ascii="Book Antiqua" w:hAnsi="Book Antiqua"/>
          <w:color w:val="000000" w:themeColor="text1"/>
          <w:lang w:val="en-US"/>
        </w:rPr>
        <w:t xml:space="preserve"> significantly associated with various </w:t>
      </w:r>
      <w:r w:rsidR="00127B8E" w:rsidRPr="0037296E">
        <w:rPr>
          <w:rFonts w:ascii="Book Antiqua" w:hAnsi="Book Antiqua"/>
          <w:color w:val="000000" w:themeColor="text1"/>
          <w:lang w:val="en-US"/>
        </w:rPr>
        <w:t>malignancies</w:t>
      </w:r>
      <w:r w:rsidR="00127B8E" w:rsidRPr="0037296E">
        <w:rPr>
          <w:rFonts w:ascii="Book Antiqua" w:hAnsi="Book Antiqua"/>
          <w:color w:val="000000" w:themeColor="text1"/>
          <w:vertAlign w:val="superscript"/>
          <w:lang w:val="en-US"/>
        </w:rPr>
        <w:t>[16]</w:t>
      </w:r>
      <w:r w:rsidR="00365644" w:rsidRPr="0037296E">
        <w:rPr>
          <w:rFonts w:ascii="Book Antiqua" w:hAnsi="Book Antiqua"/>
          <w:color w:val="000000" w:themeColor="text1"/>
          <w:lang w:val="en-US"/>
        </w:rPr>
        <w:t>.</w:t>
      </w:r>
    </w:p>
    <w:p w14:paraId="6B0D8A64" w14:textId="1112E14B" w:rsidR="00AC5181" w:rsidRPr="0037296E" w:rsidRDefault="002F393F" w:rsidP="003F0DC1">
      <w:pPr>
        <w:widowControl w:val="0"/>
        <w:autoSpaceDE w:val="0"/>
        <w:autoSpaceDN w:val="0"/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  <w:lang w:val="en-US"/>
        </w:rPr>
      </w:pPr>
      <w:r w:rsidRPr="0037296E">
        <w:rPr>
          <w:rFonts w:ascii="Book Antiqua" w:hAnsi="Book Antiqua"/>
          <w:color w:val="000000" w:themeColor="text1"/>
          <w:lang w:val="en-US"/>
        </w:rPr>
        <w:t>SN</w:t>
      </w:r>
      <w:r w:rsidR="00AE0EAE" w:rsidRPr="0037296E">
        <w:rPr>
          <w:rFonts w:ascii="Book Antiqua" w:hAnsi="Book Antiqua"/>
          <w:color w:val="000000" w:themeColor="text1"/>
          <w:lang w:val="en-US"/>
        </w:rPr>
        <w:t>SCC</w:t>
      </w:r>
      <w:r w:rsidR="00CF7702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Pr="0037296E">
        <w:rPr>
          <w:rFonts w:ascii="Book Antiqua" w:hAnsi="Book Antiqua"/>
          <w:color w:val="000000" w:themeColor="text1"/>
          <w:lang w:val="en-US"/>
        </w:rPr>
        <w:t>is</w:t>
      </w:r>
      <w:r w:rsidR="00AE0EAE" w:rsidRPr="0037296E">
        <w:rPr>
          <w:rFonts w:ascii="Book Antiqua" w:hAnsi="Book Antiqua"/>
          <w:color w:val="000000" w:themeColor="text1"/>
          <w:lang w:val="en-US"/>
        </w:rPr>
        <w:t xml:space="preserve"> typically earmarked by bony destruction of the adjoining sinus walls and </w:t>
      </w:r>
      <w:r w:rsidR="00BA6A39" w:rsidRPr="0037296E">
        <w:rPr>
          <w:rFonts w:ascii="Book Antiqua" w:hAnsi="Book Antiqua"/>
          <w:color w:val="000000" w:themeColor="text1"/>
          <w:lang w:val="en-US"/>
        </w:rPr>
        <w:t xml:space="preserve">oftentimes </w:t>
      </w:r>
      <w:r w:rsidR="00AE0EAE" w:rsidRPr="0037296E">
        <w:rPr>
          <w:rFonts w:ascii="Book Antiqua" w:hAnsi="Book Antiqua"/>
          <w:color w:val="000000" w:themeColor="text1"/>
          <w:lang w:val="en-US"/>
        </w:rPr>
        <w:t xml:space="preserve">accompanied by invasion of </w:t>
      </w:r>
      <w:r w:rsidR="00BA3268" w:rsidRPr="0037296E">
        <w:rPr>
          <w:rFonts w:ascii="Book Antiqua" w:hAnsi="Book Antiqua"/>
          <w:color w:val="000000" w:themeColor="text1"/>
          <w:lang w:val="en-US"/>
        </w:rPr>
        <w:t xml:space="preserve">the </w:t>
      </w:r>
      <w:r w:rsidR="00AE0EAE" w:rsidRPr="0037296E">
        <w:rPr>
          <w:rFonts w:ascii="Book Antiqua" w:hAnsi="Book Antiqua"/>
          <w:color w:val="000000" w:themeColor="text1"/>
          <w:lang w:val="en-US"/>
        </w:rPr>
        <w:t>orbital wall, inf</w:t>
      </w:r>
      <w:r w:rsidR="00BA6A39" w:rsidRPr="0037296E">
        <w:rPr>
          <w:rFonts w:ascii="Book Antiqua" w:hAnsi="Book Antiqua"/>
          <w:color w:val="000000" w:themeColor="text1"/>
          <w:lang w:val="en-US"/>
        </w:rPr>
        <w:t xml:space="preserve">ratemporal fossa, </w:t>
      </w:r>
      <w:r w:rsidR="00F17469" w:rsidRPr="0037296E">
        <w:rPr>
          <w:rFonts w:ascii="Book Antiqua" w:hAnsi="Book Antiqua"/>
          <w:color w:val="000000" w:themeColor="text1"/>
          <w:lang w:val="en-US"/>
        </w:rPr>
        <w:t xml:space="preserve">skull base </w:t>
      </w:r>
      <w:r w:rsidR="00BA6A39" w:rsidRPr="0037296E">
        <w:rPr>
          <w:rFonts w:ascii="Book Antiqua" w:hAnsi="Book Antiqua"/>
          <w:color w:val="000000" w:themeColor="text1"/>
          <w:lang w:val="en-US"/>
        </w:rPr>
        <w:t>and contralateral site</w:t>
      </w:r>
      <w:r w:rsidR="00BA3268" w:rsidRPr="0037296E">
        <w:rPr>
          <w:rFonts w:ascii="Book Antiqua" w:hAnsi="Book Antiqua"/>
          <w:color w:val="000000" w:themeColor="text1"/>
          <w:lang w:val="en-US"/>
        </w:rPr>
        <w:t>,</w:t>
      </w:r>
      <w:r w:rsidR="00BA6A39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F17469" w:rsidRPr="0037296E">
        <w:rPr>
          <w:rFonts w:ascii="Book Antiqua" w:hAnsi="Book Antiqua"/>
          <w:color w:val="000000" w:themeColor="text1"/>
          <w:lang w:val="en-US"/>
        </w:rPr>
        <w:t>owing</w:t>
      </w:r>
      <w:r w:rsidR="00C4356F" w:rsidRPr="0037296E">
        <w:rPr>
          <w:rFonts w:ascii="Book Antiqua" w:hAnsi="Book Antiqua"/>
          <w:color w:val="000000" w:themeColor="text1"/>
          <w:lang w:val="en-US"/>
        </w:rPr>
        <w:t xml:space="preserve"> to delayed diagnosis. </w:t>
      </w:r>
      <w:r w:rsidR="006B14D9" w:rsidRPr="0037296E">
        <w:rPr>
          <w:rFonts w:ascii="Book Antiqua" w:hAnsi="Book Antiqua"/>
          <w:color w:val="000000" w:themeColor="text1"/>
          <w:lang w:val="en-US"/>
        </w:rPr>
        <w:t>Besides,</w:t>
      </w:r>
      <w:r w:rsidR="00AE0EAE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6B14D9" w:rsidRPr="0037296E">
        <w:rPr>
          <w:rFonts w:ascii="Book Antiqua" w:hAnsi="Book Antiqua"/>
          <w:color w:val="000000" w:themeColor="text1"/>
          <w:lang w:val="en-US"/>
        </w:rPr>
        <w:t xml:space="preserve">complex anatomy and diverse normal variants of </w:t>
      </w:r>
      <w:r w:rsidR="00BA3268" w:rsidRPr="0037296E">
        <w:rPr>
          <w:rFonts w:ascii="Book Antiqua" w:hAnsi="Book Antiqua"/>
          <w:color w:val="000000" w:themeColor="text1"/>
          <w:lang w:val="en-US"/>
        </w:rPr>
        <w:t xml:space="preserve">the </w:t>
      </w:r>
      <w:proofErr w:type="spellStart"/>
      <w:r w:rsidR="006B14D9" w:rsidRPr="0037296E">
        <w:rPr>
          <w:rFonts w:ascii="Book Antiqua" w:hAnsi="Book Antiqua"/>
          <w:color w:val="000000" w:themeColor="text1"/>
          <w:lang w:val="en-US"/>
        </w:rPr>
        <w:t>sinonasal</w:t>
      </w:r>
      <w:proofErr w:type="spellEnd"/>
      <w:r w:rsidR="006B14D9" w:rsidRPr="0037296E">
        <w:rPr>
          <w:rFonts w:ascii="Book Antiqua" w:hAnsi="Book Antiqua"/>
          <w:color w:val="000000" w:themeColor="text1"/>
          <w:lang w:val="en-US"/>
        </w:rPr>
        <w:t xml:space="preserve"> tract aggravate the identification of tumor origin and extension</w:t>
      </w:r>
      <w:r w:rsidR="00C120C7" w:rsidRPr="0037296E">
        <w:rPr>
          <w:rFonts w:ascii="Book Antiqua" w:hAnsi="Book Antiqua"/>
          <w:color w:val="000000" w:themeColor="text1"/>
          <w:vertAlign w:val="superscript"/>
          <w:lang w:val="en-US"/>
        </w:rPr>
        <w:t>[17]</w:t>
      </w:r>
      <w:r w:rsidR="006B14D9" w:rsidRPr="0037296E">
        <w:rPr>
          <w:rFonts w:ascii="Book Antiqua" w:hAnsi="Book Antiqua"/>
          <w:color w:val="000000" w:themeColor="text1"/>
          <w:lang w:val="en-US"/>
        </w:rPr>
        <w:t xml:space="preserve">. </w:t>
      </w:r>
      <w:r w:rsidR="00371F10" w:rsidRPr="0037296E">
        <w:rPr>
          <w:rFonts w:ascii="Book Antiqua" w:hAnsi="Book Antiqua"/>
          <w:color w:val="000000" w:themeColor="text1"/>
          <w:lang w:val="en-US"/>
        </w:rPr>
        <w:t>In cas</w:t>
      </w:r>
      <w:r w:rsidR="000F7504" w:rsidRPr="0037296E">
        <w:rPr>
          <w:rFonts w:ascii="Book Antiqua" w:hAnsi="Book Antiqua"/>
          <w:color w:val="000000" w:themeColor="text1"/>
          <w:lang w:val="en-US"/>
        </w:rPr>
        <w:t>e of tumor invasion of orbit</w:t>
      </w:r>
      <w:r w:rsidR="00371F10" w:rsidRPr="0037296E">
        <w:rPr>
          <w:rFonts w:ascii="Book Antiqua" w:hAnsi="Book Antiqua"/>
          <w:color w:val="000000" w:themeColor="text1"/>
          <w:lang w:val="en-US"/>
        </w:rPr>
        <w:t xml:space="preserve">, </w:t>
      </w:r>
      <w:r w:rsidR="000F7504" w:rsidRPr="0037296E">
        <w:rPr>
          <w:rFonts w:ascii="Book Antiqua" w:hAnsi="Book Antiqua"/>
          <w:color w:val="000000" w:themeColor="text1"/>
          <w:lang w:val="en-US"/>
        </w:rPr>
        <w:t>orbital exenteration</w:t>
      </w:r>
      <w:r w:rsidR="003F0DC1" w:rsidRPr="0037296E">
        <w:rPr>
          <w:rFonts w:ascii="Book Antiqua" w:hAnsi="Book Antiqua"/>
          <w:color w:val="000000" w:themeColor="text1"/>
          <w:lang w:val="en-US"/>
        </w:rPr>
        <w:t>-</w:t>
      </w:r>
      <w:r w:rsidR="000F7504" w:rsidRPr="0037296E">
        <w:rPr>
          <w:rFonts w:ascii="Book Antiqua" w:hAnsi="Book Antiqua"/>
          <w:color w:val="000000" w:themeColor="text1"/>
          <w:lang w:val="en-US"/>
        </w:rPr>
        <w:t>one of the most face-deforming operations</w:t>
      </w:r>
      <w:r w:rsidR="003F0DC1" w:rsidRPr="0037296E">
        <w:rPr>
          <w:rFonts w:ascii="Book Antiqua" w:hAnsi="Book Antiqua"/>
          <w:color w:val="000000" w:themeColor="text1"/>
          <w:lang w:val="en-US"/>
        </w:rPr>
        <w:t>-</w:t>
      </w:r>
      <w:r w:rsidR="00BF43FE" w:rsidRPr="0037296E">
        <w:rPr>
          <w:rFonts w:ascii="Book Antiqua" w:hAnsi="Book Antiqua"/>
          <w:color w:val="000000" w:themeColor="text1"/>
          <w:lang w:val="en-US"/>
        </w:rPr>
        <w:t>with removal of all the orbital contents</w:t>
      </w:r>
      <w:r w:rsidR="00BA3268" w:rsidRPr="0037296E">
        <w:rPr>
          <w:rFonts w:ascii="Book Antiqua" w:hAnsi="Book Antiqua"/>
          <w:color w:val="000000" w:themeColor="text1"/>
          <w:lang w:val="en-US"/>
        </w:rPr>
        <w:t>,</w:t>
      </w:r>
      <w:r w:rsidR="000F7504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0D0C88" w:rsidRPr="0037296E">
        <w:rPr>
          <w:rFonts w:ascii="Book Antiqua" w:hAnsi="Book Antiqua"/>
          <w:color w:val="000000" w:themeColor="text1"/>
          <w:lang w:val="en-US"/>
        </w:rPr>
        <w:t>includ</w:t>
      </w:r>
      <w:r w:rsidR="00D55F3F" w:rsidRPr="0037296E">
        <w:rPr>
          <w:rFonts w:ascii="Book Antiqua" w:hAnsi="Book Antiqua"/>
          <w:color w:val="000000" w:themeColor="text1"/>
          <w:lang w:val="en-US"/>
        </w:rPr>
        <w:t>ing eyelid and periosteum</w:t>
      </w:r>
      <w:r w:rsidR="000D0C88" w:rsidRPr="0037296E">
        <w:rPr>
          <w:rFonts w:ascii="Book Antiqua" w:hAnsi="Book Antiqua"/>
          <w:color w:val="000000" w:themeColor="text1"/>
          <w:lang w:val="en-US"/>
        </w:rPr>
        <w:t>,</w:t>
      </w:r>
      <w:r w:rsidR="00D55F3F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0F7504" w:rsidRPr="0037296E">
        <w:rPr>
          <w:rFonts w:ascii="Book Antiqua" w:hAnsi="Book Antiqua"/>
          <w:color w:val="000000" w:themeColor="text1"/>
          <w:lang w:val="en-US"/>
        </w:rPr>
        <w:t>is</w:t>
      </w:r>
      <w:r w:rsidR="00163976" w:rsidRPr="0037296E">
        <w:rPr>
          <w:rFonts w:ascii="Book Antiqua" w:hAnsi="Book Antiqua"/>
          <w:color w:val="000000" w:themeColor="text1"/>
          <w:lang w:val="en-US"/>
        </w:rPr>
        <w:t xml:space="preserve"> indi</w:t>
      </w:r>
      <w:r w:rsidR="003D1256" w:rsidRPr="0037296E">
        <w:rPr>
          <w:rFonts w:ascii="Book Antiqua" w:hAnsi="Book Antiqua"/>
          <w:color w:val="000000" w:themeColor="text1"/>
          <w:lang w:val="en-US"/>
        </w:rPr>
        <w:t>cated</w:t>
      </w:r>
      <w:r w:rsidR="00163976" w:rsidRPr="0037296E">
        <w:rPr>
          <w:rFonts w:ascii="Book Antiqua" w:hAnsi="Book Antiqua"/>
          <w:color w:val="000000" w:themeColor="text1"/>
          <w:lang w:val="en-US"/>
        </w:rPr>
        <w:t xml:space="preserve"> to achieve</w:t>
      </w:r>
      <w:r w:rsidR="000F7504" w:rsidRPr="0037296E">
        <w:rPr>
          <w:rFonts w:ascii="Book Antiqua" w:hAnsi="Book Antiqua"/>
          <w:color w:val="000000" w:themeColor="text1"/>
          <w:lang w:val="en-US"/>
        </w:rPr>
        <w:t xml:space="preserve"> better survival outcomes</w:t>
      </w:r>
      <w:r w:rsidR="000F7504" w:rsidRPr="0037296E">
        <w:rPr>
          <w:rFonts w:ascii="Book Antiqua" w:hAnsi="Book Antiqua"/>
          <w:color w:val="000000" w:themeColor="text1"/>
          <w:vertAlign w:val="superscript"/>
          <w:lang w:val="en-US"/>
        </w:rPr>
        <w:t>[</w:t>
      </w:r>
      <w:r w:rsidR="00CE3B1D" w:rsidRPr="0037296E">
        <w:rPr>
          <w:rFonts w:ascii="Book Antiqua" w:hAnsi="Book Antiqua"/>
          <w:color w:val="000000" w:themeColor="text1"/>
          <w:vertAlign w:val="superscript"/>
          <w:lang w:val="en-US"/>
        </w:rPr>
        <w:t>18</w:t>
      </w:r>
      <w:r w:rsidR="001D01D6" w:rsidRPr="0037296E">
        <w:rPr>
          <w:rFonts w:ascii="Book Antiqua" w:hAnsi="Book Antiqua"/>
          <w:color w:val="000000" w:themeColor="text1"/>
          <w:vertAlign w:val="superscript"/>
          <w:lang w:val="en-US"/>
        </w:rPr>
        <w:t>,19</w:t>
      </w:r>
      <w:r w:rsidR="000F7504" w:rsidRPr="0037296E">
        <w:rPr>
          <w:rFonts w:ascii="Book Antiqua" w:hAnsi="Book Antiqua"/>
          <w:color w:val="000000" w:themeColor="text1"/>
          <w:vertAlign w:val="superscript"/>
          <w:lang w:val="en-US"/>
        </w:rPr>
        <w:t>]</w:t>
      </w:r>
      <w:r w:rsidR="00163976" w:rsidRPr="0037296E">
        <w:rPr>
          <w:rFonts w:ascii="Book Antiqua" w:hAnsi="Book Antiqua"/>
          <w:color w:val="000000" w:themeColor="text1"/>
          <w:lang w:val="en-US"/>
        </w:rPr>
        <w:t>.</w:t>
      </w:r>
      <w:r w:rsidR="000F7504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246316" w:rsidRPr="0037296E">
        <w:rPr>
          <w:rFonts w:ascii="Book Antiqua" w:hAnsi="Book Antiqua"/>
          <w:color w:val="000000" w:themeColor="text1"/>
          <w:lang w:val="en-US"/>
        </w:rPr>
        <w:t>Flaps, such as t</w:t>
      </w:r>
      <w:r w:rsidR="00F60686" w:rsidRPr="0037296E">
        <w:rPr>
          <w:rFonts w:ascii="Book Antiqua" w:hAnsi="Book Antiqua"/>
          <w:color w:val="000000" w:themeColor="text1"/>
          <w:lang w:val="en-US"/>
        </w:rPr>
        <w:t xml:space="preserve">emporoparietal, </w:t>
      </w:r>
      <w:bookmarkStart w:id="49" w:name="OLE_LINK1942"/>
      <w:bookmarkStart w:id="50" w:name="OLE_LINK1943"/>
      <w:proofErr w:type="spellStart"/>
      <w:r w:rsidR="00F60686" w:rsidRPr="0037296E">
        <w:rPr>
          <w:rFonts w:ascii="Book Antiqua" w:hAnsi="Book Antiqua"/>
          <w:color w:val="000000" w:themeColor="text1"/>
          <w:lang w:val="en-US"/>
        </w:rPr>
        <w:t>galeal</w:t>
      </w:r>
      <w:bookmarkEnd w:id="49"/>
      <w:bookmarkEnd w:id="50"/>
      <w:proofErr w:type="spellEnd"/>
      <w:r w:rsidR="00F60686" w:rsidRPr="0037296E">
        <w:rPr>
          <w:rFonts w:ascii="Book Antiqua" w:hAnsi="Book Antiqua"/>
          <w:color w:val="000000" w:themeColor="text1"/>
          <w:lang w:val="en-US"/>
        </w:rPr>
        <w:t xml:space="preserve">, free </w:t>
      </w:r>
      <w:proofErr w:type="spellStart"/>
      <w:r w:rsidR="00F60686" w:rsidRPr="0037296E">
        <w:rPr>
          <w:rFonts w:ascii="Book Antiqua" w:hAnsi="Book Antiqua"/>
          <w:color w:val="000000" w:themeColor="text1"/>
          <w:lang w:val="en-US"/>
        </w:rPr>
        <w:t>gracilis</w:t>
      </w:r>
      <w:proofErr w:type="spellEnd"/>
      <w:r w:rsidR="00F60686" w:rsidRPr="0037296E">
        <w:rPr>
          <w:rFonts w:ascii="Book Antiqua" w:hAnsi="Book Antiqua"/>
          <w:color w:val="000000" w:themeColor="text1"/>
          <w:lang w:val="en-US"/>
        </w:rPr>
        <w:t xml:space="preserve"> and free vastus lateralis musculocutaneous flap</w:t>
      </w:r>
      <w:r w:rsidR="00E67DC4" w:rsidRPr="0037296E">
        <w:rPr>
          <w:rFonts w:ascii="Book Antiqua" w:hAnsi="Book Antiqua"/>
          <w:color w:val="000000" w:themeColor="text1"/>
          <w:lang w:val="en-US"/>
        </w:rPr>
        <w:t>,</w:t>
      </w:r>
      <w:r w:rsidR="00F60686" w:rsidRPr="0037296E">
        <w:rPr>
          <w:rFonts w:ascii="Book Antiqua" w:hAnsi="Book Antiqua"/>
          <w:color w:val="000000" w:themeColor="text1"/>
          <w:lang w:val="en-US"/>
        </w:rPr>
        <w:t xml:space="preserve"> are available for the reconstruction of defects</w:t>
      </w:r>
      <w:r w:rsidR="00BA3268" w:rsidRPr="0037296E">
        <w:rPr>
          <w:rFonts w:ascii="Book Antiqua" w:hAnsi="Book Antiqua"/>
          <w:color w:val="000000" w:themeColor="text1"/>
          <w:lang w:val="en-US"/>
        </w:rPr>
        <w:t>;</w:t>
      </w:r>
      <w:r w:rsidR="007817DE" w:rsidRPr="0037296E">
        <w:rPr>
          <w:rFonts w:ascii="Book Antiqua" w:hAnsi="Book Antiqua"/>
          <w:color w:val="000000" w:themeColor="text1"/>
          <w:lang w:val="en-US"/>
        </w:rPr>
        <w:t xml:space="preserve"> however, </w:t>
      </w:r>
      <w:r w:rsidR="00BA3268" w:rsidRPr="0037296E">
        <w:rPr>
          <w:rFonts w:ascii="Book Antiqua" w:hAnsi="Book Antiqua"/>
          <w:color w:val="000000" w:themeColor="text1"/>
          <w:lang w:val="en-US"/>
        </w:rPr>
        <w:t xml:space="preserve">they </w:t>
      </w:r>
      <w:r w:rsidR="007817DE" w:rsidRPr="0037296E">
        <w:rPr>
          <w:rFonts w:ascii="Book Antiqua" w:hAnsi="Book Antiqua"/>
          <w:color w:val="000000" w:themeColor="text1"/>
          <w:lang w:val="en-US"/>
        </w:rPr>
        <w:t>should be emp</w:t>
      </w:r>
      <w:r w:rsidR="00246316" w:rsidRPr="0037296E">
        <w:rPr>
          <w:rFonts w:ascii="Book Antiqua" w:hAnsi="Book Antiqua"/>
          <w:color w:val="000000" w:themeColor="text1"/>
          <w:lang w:val="en-US"/>
        </w:rPr>
        <w:t>l</w:t>
      </w:r>
      <w:r w:rsidR="007817DE" w:rsidRPr="0037296E">
        <w:rPr>
          <w:rFonts w:ascii="Book Antiqua" w:hAnsi="Book Antiqua"/>
          <w:color w:val="000000" w:themeColor="text1"/>
          <w:lang w:val="en-US"/>
        </w:rPr>
        <w:t>o</w:t>
      </w:r>
      <w:r w:rsidR="00246316" w:rsidRPr="0037296E">
        <w:rPr>
          <w:rFonts w:ascii="Book Antiqua" w:hAnsi="Book Antiqua"/>
          <w:color w:val="000000" w:themeColor="text1"/>
          <w:lang w:val="en-US"/>
        </w:rPr>
        <w:t>yed with spe</w:t>
      </w:r>
      <w:r w:rsidR="007817DE" w:rsidRPr="0037296E">
        <w:rPr>
          <w:rFonts w:ascii="Book Antiqua" w:hAnsi="Book Antiqua"/>
          <w:color w:val="000000" w:themeColor="text1"/>
          <w:lang w:val="en-US"/>
        </w:rPr>
        <w:t>cial diligence</w:t>
      </w:r>
      <w:r w:rsidR="00BA3268" w:rsidRPr="0037296E">
        <w:rPr>
          <w:rFonts w:ascii="Book Antiqua" w:hAnsi="Book Antiqua"/>
          <w:color w:val="000000" w:themeColor="text1"/>
          <w:lang w:val="en-US"/>
        </w:rPr>
        <w:t>,</w:t>
      </w:r>
      <w:r w:rsidR="00246316" w:rsidRPr="0037296E">
        <w:rPr>
          <w:rFonts w:ascii="Book Antiqua" w:hAnsi="Book Antiqua"/>
          <w:color w:val="000000" w:themeColor="text1"/>
          <w:lang w:val="en-US"/>
        </w:rPr>
        <w:t xml:space="preserve"> due </w:t>
      </w:r>
      <w:r w:rsidR="003C16B1" w:rsidRPr="0037296E">
        <w:rPr>
          <w:rFonts w:ascii="Book Antiqua" w:hAnsi="Book Antiqua"/>
          <w:color w:val="000000" w:themeColor="text1"/>
          <w:lang w:val="en-US"/>
        </w:rPr>
        <w:t xml:space="preserve">to </w:t>
      </w:r>
      <w:r w:rsidR="00BA3268" w:rsidRPr="0037296E">
        <w:rPr>
          <w:rFonts w:ascii="Book Antiqua" w:hAnsi="Book Antiqua"/>
          <w:color w:val="000000" w:themeColor="text1"/>
          <w:lang w:val="en-US"/>
        </w:rPr>
        <w:t xml:space="preserve">the known </w:t>
      </w:r>
      <w:r w:rsidR="003C16B1" w:rsidRPr="0037296E">
        <w:rPr>
          <w:rFonts w:ascii="Book Antiqua" w:hAnsi="Book Antiqua"/>
          <w:color w:val="000000" w:themeColor="text1"/>
          <w:lang w:val="en-US"/>
        </w:rPr>
        <w:t>comorbidities and postoperative complications</w:t>
      </w:r>
      <w:r w:rsidR="001B3DDB" w:rsidRPr="0037296E">
        <w:rPr>
          <w:rFonts w:ascii="Book Antiqua" w:hAnsi="Book Antiqua"/>
          <w:color w:val="000000" w:themeColor="text1"/>
          <w:vertAlign w:val="superscript"/>
          <w:lang w:val="en-US"/>
        </w:rPr>
        <w:t>[</w:t>
      </w:r>
      <w:r w:rsidR="003C16B1" w:rsidRPr="0037296E">
        <w:rPr>
          <w:rFonts w:ascii="Book Antiqua" w:hAnsi="Book Antiqua"/>
          <w:color w:val="000000" w:themeColor="text1"/>
          <w:vertAlign w:val="superscript"/>
          <w:lang w:val="en-US"/>
        </w:rPr>
        <w:t>20</w:t>
      </w:r>
      <w:r w:rsidR="001B3DDB" w:rsidRPr="0037296E">
        <w:rPr>
          <w:rFonts w:ascii="Book Antiqua" w:hAnsi="Book Antiqua"/>
          <w:color w:val="000000" w:themeColor="text1"/>
          <w:vertAlign w:val="superscript"/>
          <w:lang w:val="en-US"/>
        </w:rPr>
        <w:t>,21</w:t>
      </w:r>
      <w:r w:rsidR="003C16B1" w:rsidRPr="0037296E">
        <w:rPr>
          <w:rFonts w:ascii="Book Antiqua" w:hAnsi="Book Antiqua"/>
          <w:color w:val="000000" w:themeColor="text1"/>
          <w:vertAlign w:val="superscript"/>
          <w:lang w:val="en-US"/>
        </w:rPr>
        <w:t>]</w:t>
      </w:r>
      <w:r w:rsidR="00F60686" w:rsidRPr="0037296E">
        <w:rPr>
          <w:rFonts w:ascii="Book Antiqua" w:hAnsi="Book Antiqua"/>
          <w:color w:val="000000" w:themeColor="text1"/>
          <w:lang w:val="en-US"/>
        </w:rPr>
        <w:t xml:space="preserve">. </w:t>
      </w:r>
      <w:r w:rsidR="000E078B" w:rsidRPr="0037296E">
        <w:rPr>
          <w:rFonts w:ascii="Book Antiqua" w:hAnsi="Book Antiqua"/>
          <w:color w:val="000000" w:themeColor="text1"/>
          <w:lang w:val="en-US"/>
        </w:rPr>
        <w:t>In the recent p</w:t>
      </w:r>
      <w:r w:rsidR="00D93299" w:rsidRPr="0037296E">
        <w:rPr>
          <w:rFonts w:ascii="Book Antiqua" w:hAnsi="Book Antiqua"/>
          <w:color w:val="000000" w:themeColor="text1"/>
          <w:lang w:val="en-US"/>
        </w:rPr>
        <w:t>ublications, there is a trend of</w:t>
      </w:r>
      <w:r w:rsidR="000E078B" w:rsidRPr="0037296E">
        <w:rPr>
          <w:rFonts w:ascii="Book Antiqua" w:hAnsi="Book Antiqua"/>
          <w:color w:val="000000" w:themeColor="text1"/>
          <w:lang w:val="en-US"/>
        </w:rPr>
        <w:t xml:space="preserve"> eye-sparing surgery without pr</w:t>
      </w:r>
      <w:r w:rsidR="00E67DC4" w:rsidRPr="0037296E">
        <w:rPr>
          <w:rFonts w:ascii="Book Antiqua" w:hAnsi="Book Antiqua"/>
          <w:color w:val="000000" w:themeColor="text1"/>
          <w:lang w:val="en-US"/>
        </w:rPr>
        <w:t>e</w:t>
      </w:r>
      <w:r w:rsidR="006B0622" w:rsidRPr="0037296E">
        <w:rPr>
          <w:rFonts w:ascii="Book Antiqua" w:hAnsi="Book Antiqua"/>
          <w:color w:val="000000" w:themeColor="text1"/>
          <w:lang w:val="en-US"/>
        </w:rPr>
        <w:t>viou</w:t>
      </w:r>
      <w:r w:rsidR="00E67DC4" w:rsidRPr="0037296E">
        <w:rPr>
          <w:rFonts w:ascii="Book Antiqua" w:hAnsi="Book Antiqua"/>
          <w:color w:val="000000" w:themeColor="text1"/>
          <w:lang w:val="en-US"/>
        </w:rPr>
        <w:t>s</w:t>
      </w:r>
      <w:r w:rsidR="006B0622" w:rsidRPr="0037296E">
        <w:rPr>
          <w:rFonts w:ascii="Book Antiqua" w:hAnsi="Book Antiqua"/>
          <w:color w:val="000000" w:themeColor="text1"/>
          <w:lang w:val="en-US"/>
        </w:rPr>
        <w:t>ly assumed survival disadv</w:t>
      </w:r>
      <w:r w:rsidR="000E078B" w:rsidRPr="0037296E">
        <w:rPr>
          <w:rFonts w:ascii="Book Antiqua" w:hAnsi="Book Antiqua"/>
          <w:color w:val="000000" w:themeColor="text1"/>
          <w:lang w:val="en-US"/>
        </w:rPr>
        <w:t>antages</w:t>
      </w:r>
      <w:r w:rsidR="00BC5046" w:rsidRPr="0037296E">
        <w:rPr>
          <w:rFonts w:ascii="Book Antiqua" w:hAnsi="Book Antiqua"/>
          <w:color w:val="000000" w:themeColor="text1"/>
          <w:lang w:val="en-US"/>
        </w:rPr>
        <w:t>, especiall</w:t>
      </w:r>
      <w:r w:rsidR="00946773" w:rsidRPr="0037296E">
        <w:rPr>
          <w:rFonts w:ascii="Book Antiqua" w:hAnsi="Book Antiqua"/>
          <w:color w:val="000000" w:themeColor="text1"/>
          <w:lang w:val="en-US"/>
        </w:rPr>
        <w:t>y</w:t>
      </w:r>
      <w:r w:rsidR="007817DE" w:rsidRPr="0037296E">
        <w:rPr>
          <w:rFonts w:ascii="Book Antiqua" w:hAnsi="Book Antiqua"/>
          <w:color w:val="000000" w:themeColor="text1"/>
          <w:lang w:val="en-US"/>
        </w:rPr>
        <w:t xml:space="preserve"> in combination with adjuvant RT</w:t>
      </w:r>
      <w:r w:rsidR="001B3DDB" w:rsidRPr="0037296E">
        <w:rPr>
          <w:rFonts w:ascii="Book Antiqua" w:hAnsi="Book Antiqua"/>
          <w:color w:val="000000" w:themeColor="text1"/>
          <w:vertAlign w:val="superscript"/>
          <w:lang w:val="en-US"/>
        </w:rPr>
        <w:t>[</w:t>
      </w:r>
      <w:r w:rsidR="00324FDE" w:rsidRPr="0037296E">
        <w:rPr>
          <w:rFonts w:ascii="Book Antiqua" w:hAnsi="Book Antiqua"/>
          <w:color w:val="000000" w:themeColor="text1"/>
          <w:vertAlign w:val="superscript"/>
          <w:lang w:val="en-US"/>
        </w:rPr>
        <w:t>22</w:t>
      </w:r>
      <w:r w:rsidR="00490A73" w:rsidRPr="0037296E">
        <w:rPr>
          <w:rFonts w:ascii="Book Antiqua" w:hAnsi="Book Antiqua"/>
          <w:color w:val="000000" w:themeColor="text1"/>
          <w:vertAlign w:val="superscript"/>
          <w:lang w:val="en-US"/>
        </w:rPr>
        <w:t>-25</w:t>
      </w:r>
      <w:r w:rsidR="000E078B" w:rsidRPr="0037296E">
        <w:rPr>
          <w:rFonts w:ascii="Book Antiqua" w:hAnsi="Book Antiqua"/>
          <w:color w:val="000000" w:themeColor="text1"/>
          <w:vertAlign w:val="superscript"/>
          <w:lang w:val="en-US"/>
        </w:rPr>
        <w:t>]</w:t>
      </w:r>
      <w:r w:rsidR="000E078B" w:rsidRPr="0037296E">
        <w:rPr>
          <w:rFonts w:ascii="Book Antiqua" w:hAnsi="Book Antiqua"/>
          <w:color w:val="000000" w:themeColor="text1"/>
          <w:lang w:val="en-US"/>
        </w:rPr>
        <w:t>.</w:t>
      </w:r>
      <w:r w:rsidR="00E67DC4" w:rsidRPr="0037296E">
        <w:rPr>
          <w:rFonts w:ascii="Book Antiqua" w:hAnsi="Book Antiqua"/>
          <w:color w:val="000000" w:themeColor="text1"/>
          <w:lang w:val="en-US"/>
        </w:rPr>
        <w:t xml:space="preserve"> </w:t>
      </w:r>
    </w:p>
    <w:p w14:paraId="065CB839" w14:textId="5B7CFB46" w:rsidR="00241DB1" w:rsidRPr="0037296E" w:rsidRDefault="003E07A6" w:rsidP="003F0DC1">
      <w:pPr>
        <w:widowControl w:val="0"/>
        <w:tabs>
          <w:tab w:val="left" w:pos="567"/>
          <w:tab w:val="left" w:pos="709"/>
        </w:tabs>
        <w:autoSpaceDE w:val="0"/>
        <w:autoSpaceDN w:val="0"/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  <w:lang w:val="en-US"/>
        </w:rPr>
      </w:pPr>
      <w:r w:rsidRPr="0037296E">
        <w:rPr>
          <w:rFonts w:ascii="Book Antiqua" w:hAnsi="Book Antiqua"/>
          <w:color w:val="000000" w:themeColor="text1"/>
          <w:lang w:val="en-US"/>
        </w:rPr>
        <w:t xml:space="preserve">In </w:t>
      </w:r>
      <w:r w:rsidR="00FA3652" w:rsidRPr="0037296E">
        <w:rPr>
          <w:rFonts w:ascii="Book Antiqua" w:hAnsi="Book Antiqua"/>
          <w:color w:val="000000" w:themeColor="text1"/>
          <w:lang w:val="en-US"/>
        </w:rPr>
        <w:t>the past few decades, there have been</w:t>
      </w:r>
      <w:r w:rsidRPr="0037296E">
        <w:rPr>
          <w:rFonts w:ascii="Book Antiqua" w:hAnsi="Book Antiqua"/>
          <w:color w:val="000000" w:themeColor="text1"/>
          <w:lang w:val="en-US"/>
        </w:rPr>
        <w:t xml:space="preserve"> progressions in endoscopic endonasal surgery, microvascular reconstruction, RT</w:t>
      </w:r>
      <w:r w:rsidR="00BA3268" w:rsidRPr="0037296E">
        <w:rPr>
          <w:rFonts w:ascii="Book Antiqua" w:hAnsi="Book Antiqua"/>
          <w:color w:val="000000" w:themeColor="text1"/>
          <w:lang w:val="en-US"/>
        </w:rPr>
        <w:t>,</w:t>
      </w:r>
      <w:r w:rsidRPr="0037296E">
        <w:rPr>
          <w:rFonts w:ascii="Book Antiqua" w:hAnsi="Book Antiqua"/>
          <w:color w:val="000000" w:themeColor="text1"/>
          <w:lang w:val="en-US"/>
        </w:rPr>
        <w:t xml:space="preserve"> and systemic therapy. </w:t>
      </w:r>
      <w:r w:rsidR="00241DB1" w:rsidRPr="0037296E">
        <w:rPr>
          <w:rFonts w:ascii="Book Antiqua" w:hAnsi="Book Antiqua"/>
          <w:color w:val="000000" w:themeColor="text1"/>
          <w:lang w:val="en-US"/>
        </w:rPr>
        <w:t>Even</w:t>
      </w:r>
      <w:r w:rsidR="00BA3268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241DB1" w:rsidRPr="0037296E">
        <w:rPr>
          <w:rFonts w:ascii="Book Antiqua" w:hAnsi="Book Antiqua"/>
          <w:color w:val="000000" w:themeColor="text1"/>
          <w:lang w:val="en-US"/>
        </w:rPr>
        <w:t>though surgery</w:t>
      </w:r>
      <w:r w:rsidR="00BA3268" w:rsidRPr="0037296E">
        <w:rPr>
          <w:rFonts w:ascii="Book Antiqua" w:hAnsi="Book Antiqua"/>
          <w:color w:val="000000" w:themeColor="text1"/>
          <w:lang w:val="en-US"/>
        </w:rPr>
        <w:t>,</w:t>
      </w:r>
      <w:r w:rsidR="00241DB1" w:rsidRPr="0037296E">
        <w:rPr>
          <w:rFonts w:ascii="Book Antiqua" w:hAnsi="Book Antiqua"/>
          <w:color w:val="000000" w:themeColor="text1"/>
          <w:lang w:val="en-US"/>
        </w:rPr>
        <w:t xml:space="preserve"> with or</w:t>
      </w:r>
      <w:r w:rsidR="00AA764A" w:rsidRPr="0037296E">
        <w:rPr>
          <w:rFonts w:ascii="Book Antiqua" w:hAnsi="Book Antiqua"/>
          <w:color w:val="000000" w:themeColor="text1"/>
          <w:lang w:val="en-US"/>
        </w:rPr>
        <w:t xml:space="preserve"> without subsequent RT</w:t>
      </w:r>
      <w:r w:rsidR="00241DB1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AA764A" w:rsidRPr="0037296E">
        <w:rPr>
          <w:rFonts w:ascii="Book Antiqua" w:hAnsi="Book Antiqua"/>
          <w:color w:val="000000" w:themeColor="text1"/>
          <w:lang w:val="en-US"/>
        </w:rPr>
        <w:t>or CRT</w:t>
      </w:r>
      <w:r w:rsidR="00BA3268" w:rsidRPr="0037296E">
        <w:rPr>
          <w:rFonts w:ascii="Book Antiqua" w:hAnsi="Book Antiqua"/>
          <w:color w:val="000000" w:themeColor="text1"/>
          <w:lang w:val="en-US"/>
        </w:rPr>
        <w:t>,</w:t>
      </w:r>
      <w:r w:rsidR="00AA764A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241DB1" w:rsidRPr="0037296E">
        <w:rPr>
          <w:rFonts w:ascii="Book Antiqua" w:hAnsi="Book Antiqua"/>
          <w:color w:val="000000" w:themeColor="text1"/>
          <w:lang w:val="en-US"/>
        </w:rPr>
        <w:t>r</w:t>
      </w:r>
      <w:r w:rsidR="00CF3AEF" w:rsidRPr="0037296E">
        <w:rPr>
          <w:rFonts w:ascii="Book Antiqua" w:hAnsi="Book Antiqua"/>
          <w:color w:val="000000" w:themeColor="text1"/>
          <w:lang w:val="en-US"/>
        </w:rPr>
        <w:t>emains the standard regime</w:t>
      </w:r>
      <w:r w:rsidR="00241DB1" w:rsidRPr="0037296E">
        <w:rPr>
          <w:rFonts w:ascii="Book Antiqua" w:hAnsi="Book Antiqua"/>
          <w:color w:val="000000" w:themeColor="text1"/>
          <w:lang w:val="en-US"/>
        </w:rPr>
        <w:t xml:space="preserve"> in most of the cases, </w:t>
      </w:r>
      <w:bookmarkStart w:id="51" w:name="OLE_LINK1944"/>
      <w:bookmarkStart w:id="52" w:name="OLE_LINK1945"/>
      <w:proofErr w:type="spellStart"/>
      <w:r w:rsidR="0041662F" w:rsidRPr="0037296E">
        <w:rPr>
          <w:rFonts w:ascii="Book Antiqua" w:hAnsi="Book Antiqua"/>
          <w:color w:val="000000" w:themeColor="text1"/>
          <w:lang w:val="en-US"/>
        </w:rPr>
        <w:t>Cracchiolo</w:t>
      </w:r>
      <w:bookmarkEnd w:id="51"/>
      <w:bookmarkEnd w:id="52"/>
      <w:proofErr w:type="spellEnd"/>
      <w:r w:rsidR="0041662F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41662F" w:rsidRPr="0037296E">
        <w:rPr>
          <w:rFonts w:ascii="Book Antiqua" w:hAnsi="Book Antiqua"/>
          <w:i/>
          <w:color w:val="000000" w:themeColor="text1"/>
          <w:lang w:val="en-US"/>
        </w:rPr>
        <w:t>et al</w:t>
      </w:r>
      <w:r w:rsidR="00490A73" w:rsidRPr="0037296E">
        <w:rPr>
          <w:rFonts w:ascii="Book Antiqua" w:hAnsi="Book Antiqua"/>
          <w:color w:val="000000" w:themeColor="text1"/>
          <w:vertAlign w:val="superscript"/>
          <w:lang w:val="en-US"/>
        </w:rPr>
        <w:t>[26</w:t>
      </w:r>
      <w:r w:rsidR="006B7D4C" w:rsidRPr="0037296E">
        <w:rPr>
          <w:rFonts w:ascii="Book Antiqua" w:hAnsi="Book Antiqua"/>
          <w:color w:val="000000" w:themeColor="text1"/>
          <w:vertAlign w:val="superscript"/>
          <w:lang w:val="en-US"/>
        </w:rPr>
        <w:t>]</w:t>
      </w:r>
      <w:r w:rsidR="006B7D4C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41662F" w:rsidRPr="0037296E">
        <w:rPr>
          <w:rFonts w:ascii="Book Antiqua" w:hAnsi="Book Antiqua"/>
          <w:color w:val="000000" w:themeColor="text1"/>
          <w:lang w:val="en-US"/>
        </w:rPr>
        <w:t xml:space="preserve">pointed out that </w:t>
      </w:r>
      <w:r w:rsidR="006B7D4C" w:rsidRPr="0037296E">
        <w:rPr>
          <w:rFonts w:ascii="Book Antiqua" w:hAnsi="Book Antiqua"/>
          <w:color w:val="000000" w:themeColor="text1"/>
          <w:lang w:val="en-US"/>
        </w:rPr>
        <w:t xml:space="preserve">the </w:t>
      </w:r>
      <w:r w:rsidR="000C76E7" w:rsidRPr="0037296E">
        <w:rPr>
          <w:rFonts w:ascii="Book Antiqua" w:hAnsi="Book Antiqua"/>
          <w:color w:val="000000" w:themeColor="text1"/>
          <w:lang w:val="en-US"/>
        </w:rPr>
        <w:t xml:space="preserve">choice of therapeutic strategy </w:t>
      </w:r>
      <w:r w:rsidR="0041662F" w:rsidRPr="0037296E">
        <w:rPr>
          <w:rFonts w:ascii="Book Antiqua" w:hAnsi="Book Antiqua"/>
          <w:color w:val="000000" w:themeColor="text1"/>
          <w:lang w:val="en-US"/>
        </w:rPr>
        <w:t>was influenced by multiple tumor and non-tumor factors</w:t>
      </w:r>
      <w:r w:rsidR="006B7D4C" w:rsidRPr="0037296E">
        <w:rPr>
          <w:rFonts w:ascii="Book Antiqua" w:hAnsi="Book Antiqua"/>
          <w:color w:val="000000" w:themeColor="text1"/>
          <w:lang w:val="en-US"/>
        </w:rPr>
        <w:t xml:space="preserve">, stating </w:t>
      </w:r>
      <w:r w:rsidR="001257E6" w:rsidRPr="0037296E">
        <w:rPr>
          <w:rFonts w:ascii="Book Antiqua" w:hAnsi="Book Antiqua"/>
          <w:color w:val="000000" w:themeColor="text1"/>
          <w:lang w:val="en-US"/>
        </w:rPr>
        <w:t xml:space="preserve">apparent </w:t>
      </w:r>
      <w:r w:rsidR="006B7D4C" w:rsidRPr="0037296E">
        <w:rPr>
          <w:rFonts w:ascii="Book Antiqua" w:hAnsi="Book Antiqua"/>
          <w:color w:val="000000" w:themeColor="text1"/>
          <w:lang w:val="en-US"/>
        </w:rPr>
        <w:t xml:space="preserve">deviation from </w:t>
      </w:r>
      <w:r w:rsidR="00053BD5" w:rsidRPr="0037296E">
        <w:rPr>
          <w:rFonts w:ascii="Book Antiqua" w:hAnsi="Book Antiqua"/>
          <w:color w:val="000000" w:themeColor="text1"/>
          <w:lang w:val="en-US"/>
        </w:rPr>
        <w:t xml:space="preserve">the National Comprehensive Cancer Network </w:t>
      </w:r>
      <w:r w:rsidR="006B7D4C" w:rsidRPr="0037296E">
        <w:rPr>
          <w:rFonts w:ascii="Book Antiqua" w:hAnsi="Book Antiqua"/>
          <w:color w:val="000000" w:themeColor="text1"/>
          <w:lang w:val="en-US"/>
        </w:rPr>
        <w:t xml:space="preserve">guidelines for </w:t>
      </w:r>
      <w:r w:rsidR="00CF3AEF" w:rsidRPr="0037296E">
        <w:rPr>
          <w:rFonts w:ascii="Book Antiqua" w:hAnsi="Book Antiqua"/>
          <w:color w:val="000000" w:themeColor="text1"/>
          <w:lang w:val="en-US"/>
        </w:rPr>
        <w:t xml:space="preserve">the </w:t>
      </w:r>
      <w:r w:rsidR="006B7D4C" w:rsidRPr="0037296E">
        <w:rPr>
          <w:rFonts w:ascii="Book Antiqua" w:hAnsi="Book Antiqua"/>
          <w:color w:val="000000" w:themeColor="text1"/>
          <w:lang w:val="en-US"/>
        </w:rPr>
        <w:t xml:space="preserve">treatment of </w:t>
      </w:r>
      <w:r w:rsidR="006D4DFD" w:rsidRPr="0037296E">
        <w:rPr>
          <w:rFonts w:ascii="Book Antiqua" w:hAnsi="Book Antiqua"/>
          <w:color w:val="000000" w:themeColor="text1"/>
          <w:lang w:val="en-US"/>
        </w:rPr>
        <w:t>SN</w:t>
      </w:r>
      <w:r w:rsidR="006B7D4C" w:rsidRPr="0037296E">
        <w:rPr>
          <w:rFonts w:ascii="Book Antiqua" w:hAnsi="Book Antiqua"/>
          <w:color w:val="000000" w:themeColor="text1"/>
          <w:lang w:val="en-US"/>
        </w:rPr>
        <w:t xml:space="preserve">SCC. </w:t>
      </w:r>
      <w:r w:rsidR="00AC5181" w:rsidRPr="0037296E">
        <w:rPr>
          <w:rFonts w:ascii="Book Antiqua" w:hAnsi="Book Antiqua"/>
          <w:color w:val="000000" w:themeColor="text1"/>
          <w:lang w:val="en-US"/>
        </w:rPr>
        <w:t xml:space="preserve">When utilizing </w:t>
      </w:r>
      <w:r w:rsidR="00BA3268" w:rsidRPr="0037296E">
        <w:rPr>
          <w:rFonts w:ascii="Book Antiqua" w:hAnsi="Book Antiqua"/>
          <w:color w:val="000000" w:themeColor="text1"/>
          <w:lang w:val="en-US"/>
        </w:rPr>
        <w:t xml:space="preserve">a </w:t>
      </w:r>
      <w:r w:rsidR="006B7D4C" w:rsidRPr="0037296E">
        <w:rPr>
          <w:rFonts w:ascii="Book Antiqua" w:hAnsi="Book Antiqua"/>
          <w:color w:val="000000" w:themeColor="text1"/>
          <w:lang w:val="en-US"/>
        </w:rPr>
        <w:lastRenderedPageBreak/>
        <w:t>primary surgical approach</w:t>
      </w:r>
      <w:r w:rsidR="00AC5181" w:rsidRPr="0037296E">
        <w:rPr>
          <w:rFonts w:ascii="Book Antiqua" w:hAnsi="Book Antiqua"/>
          <w:color w:val="000000" w:themeColor="text1"/>
          <w:lang w:val="en-US"/>
        </w:rPr>
        <w:t xml:space="preserve">, </w:t>
      </w:r>
      <w:r w:rsidR="00CB52C3" w:rsidRPr="0037296E">
        <w:rPr>
          <w:rFonts w:ascii="Book Antiqua" w:hAnsi="Book Antiqua"/>
          <w:color w:val="000000" w:themeColor="text1"/>
          <w:lang w:val="en-US"/>
        </w:rPr>
        <w:t xml:space="preserve">constant tumor factors and variable treatment factors, preeminently </w:t>
      </w:r>
      <w:r w:rsidR="00AC5181" w:rsidRPr="0037296E">
        <w:rPr>
          <w:rFonts w:ascii="Book Antiqua" w:hAnsi="Book Antiqua"/>
          <w:color w:val="000000" w:themeColor="text1"/>
          <w:lang w:val="en-US"/>
        </w:rPr>
        <w:t>negative margin resection</w:t>
      </w:r>
      <w:r w:rsidR="00CB52C3" w:rsidRPr="0037296E">
        <w:rPr>
          <w:rFonts w:ascii="Book Antiqua" w:hAnsi="Book Antiqua"/>
          <w:color w:val="000000" w:themeColor="text1"/>
          <w:lang w:val="en-US"/>
        </w:rPr>
        <w:t>,</w:t>
      </w:r>
      <w:r w:rsidR="00B532A9" w:rsidRPr="0037296E">
        <w:rPr>
          <w:rFonts w:ascii="Book Antiqua" w:hAnsi="Book Antiqua"/>
          <w:color w:val="000000" w:themeColor="text1"/>
          <w:lang w:val="en-US"/>
        </w:rPr>
        <w:t xml:space="preserve"> were</w:t>
      </w:r>
      <w:r w:rsidR="00AC5181" w:rsidRPr="0037296E">
        <w:rPr>
          <w:rFonts w:ascii="Book Antiqua" w:hAnsi="Book Antiqua"/>
          <w:color w:val="000000" w:themeColor="text1"/>
          <w:lang w:val="en-US"/>
        </w:rPr>
        <w:t xml:space="preserve"> associated with improved survival</w:t>
      </w:r>
      <w:r w:rsidR="00CB52C3" w:rsidRPr="0037296E">
        <w:rPr>
          <w:rFonts w:ascii="Book Antiqua" w:hAnsi="Book Antiqua"/>
          <w:color w:val="000000" w:themeColor="text1"/>
          <w:lang w:val="en-US"/>
        </w:rPr>
        <w:t>.</w:t>
      </w:r>
      <w:r w:rsidR="00AC5181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CB52C3" w:rsidRPr="0037296E">
        <w:rPr>
          <w:rFonts w:ascii="Book Antiqua" w:hAnsi="Book Antiqua"/>
          <w:color w:val="000000" w:themeColor="text1"/>
          <w:lang w:val="en-US"/>
        </w:rPr>
        <w:t>Additionall</w:t>
      </w:r>
      <w:r w:rsidR="00DB3710" w:rsidRPr="0037296E">
        <w:rPr>
          <w:rFonts w:ascii="Book Antiqua" w:hAnsi="Book Antiqua"/>
          <w:color w:val="000000" w:themeColor="text1"/>
          <w:lang w:val="en-US"/>
        </w:rPr>
        <w:t xml:space="preserve">y, patients with advanced </w:t>
      </w:r>
      <w:r w:rsidR="00BA3268" w:rsidRPr="0037296E">
        <w:rPr>
          <w:rFonts w:ascii="Book Antiqua" w:hAnsi="Book Antiqua"/>
          <w:color w:val="000000" w:themeColor="text1"/>
          <w:lang w:val="en-US"/>
        </w:rPr>
        <w:t>tumor</w:t>
      </w:r>
      <w:r w:rsidR="00DB3710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CB52C3" w:rsidRPr="0037296E">
        <w:rPr>
          <w:rFonts w:ascii="Book Antiqua" w:hAnsi="Book Antiqua"/>
          <w:color w:val="000000" w:themeColor="text1"/>
          <w:lang w:val="en-US"/>
        </w:rPr>
        <w:t xml:space="preserve">stage and positive margin resection </w:t>
      </w:r>
      <w:r w:rsidR="006143E8" w:rsidRPr="0037296E">
        <w:rPr>
          <w:rFonts w:ascii="Book Antiqua" w:hAnsi="Book Antiqua"/>
          <w:color w:val="000000" w:themeColor="text1"/>
          <w:lang w:val="en-US"/>
        </w:rPr>
        <w:t>profited</w:t>
      </w:r>
      <w:r w:rsidR="00DB3710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BA3268" w:rsidRPr="0037296E">
        <w:rPr>
          <w:rFonts w:ascii="Book Antiqua" w:hAnsi="Book Antiqua"/>
          <w:color w:val="000000" w:themeColor="text1"/>
          <w:lang w:val="en-US"/>
        </w:rPr>
        <w:t xml:space="preserve">significantly </w:t>
      </w:r>
      <w:r w:rsidR="00DB3710" w:rsidRPr="0037296E">
        <w:rPr>
          <w:rFonts w:ascii="Book Antiqua" w:hAnsi="Book Antiqua"/>
          <w:color w:val="000000" w:themeColor="text1"/>
          <w:lang w:val="en-US"/>
        </w:rPr>
        <w:t>from adjuvant RT or CRT.</w:t>
      </w:r>
    </w:p>
    <w:p w14:paraId="502C3911" w14:textId="4D5B43A7" w:rsidR="00181922" w:rsidRPr="0037296E" w:rsidRDefault="00181922" w:rsidP="003F0DC1">
      <w:pPr>
        <w:widowControl w:val="0"/>
        <w:tabs>
          <w:tab w:val="left" w:pos="567"/>
          <w:tab w:val="left" w:pos="709"/>
        </w:tabs>
        <w:autoSpaceDE w:val="0"/>
        <w:autoSpaceDN w:val="0"/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  <w:lang w:val="en-US"/>
        </w:rPr>
      </w:pPr>
      <w:r w:rsidRPr="0037296E">
        <w:rPr>
          <w:rFonts w:ascii="Book Antiqua" w:hAnsi="Book Antiqua"/>
          <w:color w:val="000000" w:themeColor="text1"/>
          <w:lang w:val="en-US"/>
        </w:rPr>
        <w:t xml:space="preserve">Concerning the </w:t>
      </w:r>
      <w:r w:rsidR="00526DF6" w:rsidRPr="0037296E">
        <w:rPr>
          <w:rFonts w:ascii="Book Antiqua" w:hAnsi="Book Antiqua"/>
          <w:color w:val="000000" w:themeColor="text1"/>
          <w:lang w:val="en-US"/>
        </w:rPr>
        <w:t xml:space="preserve">regional metastases </w:t>
      </w:r>
      <w:r w:rsidRPr="0037296E">
        <w:rPr>
          <w:rFonts w:ascii="Book Antiqua" w:hAnsi="Book Antiqua"/>
          <w:color w:val="000000" w:themeColor="text1"/>
          <w:lang w:val="en-US"/>
        </w:rPr>
        <w:t>of</w:t>
      </w:r>
      <w:r w:rsidR="00915D33" w:rsidRPr="0037296E">
        <w:rPr>
          <w:rFonts w:ascii="Book Antiqua" w:hAnsi="Book Antiqua"/>
          <w:color w:val="000000" w:themeColor="text1"/>
          <w:lang w:val="en-US"/>
        </w:rPr>
        <w:t xml:space="preserve"> SNM</w:t>
      </w:r>
      <w:r w:rsidRPr="0037296E">
        <w:rPr>
          <w:rFonts w:ascii="Book Antiqua" w:hAnsi="Book Antiqua"/>
          <w:color w:val="000000" w:themeColor="text1"/>
          <w:lang w:val="en-US"/>
        </w:rPr>
        <w:t>, level</w:t>
      </w:r>
      <w:r w:rsidR="00F82160" w:rsidRPr="0037296E">
        <w:rPr>
          <w:rFonts w:ascii="Book Antiqua" w:hAnsi="Book Antiqua"/>
          <w:color w:val="000000" w:themeColor="text1"/>
          <w:lang w:val="en-US"/>
        </w:rPr>
        <w:t>s</w:t>
      </w:r>
      <w:r w:rsidRPr="0037296E">
        <w:rPr>
          <w:rFonts w:ascii="Book Antiqua" w:hAnsi="Book Antiqua"/>
          <w:color w:val="000000" w:themeColor="text1"/>
          <w:lang w:val="en-US"/>
        </w:rPr>
        <w:t xml:space="preserve"> I, II and III</w:t>
      </w:r>
      <w:r w:rsidR="00BA3268" w:rsidRPr="0037296E">
        <w:rPr>
          <w:rFonts w:ascii="Book Antiqua" w:hAnsi="Book Antiqua"/>
          <w:color w:val="000000" w:themeColor="text1"/>
          <w:lang w:val="en-US"/>
        </w:rPr>
        <w:t>,</w:t>
      </w:r>
      <w:r w:rsidRPr="0037296E">
        <w:rPr>
          <w:rFonts w:ascii="Book Antiqua" w:hAnsi="Book Antiqua"/>
          <w:color w:val="000000" w:themeColor="text1"/>
          <w:lang w:val="en-US"/>
        </w:rPr>
        <w:t xml:space="preserve"> and retropharyngeal lymphatic basins are frequently involved. </w:t>
      </w:r>
      <w:r w:rsidR="001D35EB" w:rsidRPr="0037296E">
        <w:rPr>
          <w:rFonts w:ascii="Book Antiqua" w:hAnsi="Book Antiqua"/>
          <w:color w:val="000000" w:themeColor="text1"/>
          <w:lang w:val="en-US"/>
        </w:rPr>
        <w:t xml:space="preserve">Notwithstanding, the accurate assessment of </w:t>
      </w:r>
      <w:r w:rsidR="00E96D2E" w:rsidRPr="0037296E">
        <w:rPr>
          <w:rFonts w:ascii="Book Antiqua" w:hAnsi="Book Antiqua"/>
          <w:color w:val="000000" w:themeColor="text1"/>
          <w:lang w:val="en-US"/>
        </w:rPr>
        <w:t xml:space="preserve">elective nodal treatment in </w:t>
      </w:r>
      <w:r w:rsidR="001D35EB" w:rsidRPr="0037296E">
        <w:rPr>
          <w:rFonts w:ascii="Book Antiqua" w:hAnsi="Book Antiqua"/>
          <w:color w:val="000000" w:themeColor="text1"/>
          <w:lang w:val="en-US"/>
        </w:rPr>
        <w:t>cl</w:t>
      </w:r>
      <w:r w:rsidR="00915D33" w:rsidRPr="0037296E">
        <w:rPr>
          <w:rFonts w:ascii="Book Antiqua" w:hAnsi="Book Antiqua"/>
          <w:color w:val="000000" w:themeColor="text1"/>
          <w:lang w:val="en-US"/>
        </w:rPr>
        <w:t>inically N0 neck is fastidious</w:t>
      </w:r>
      <w:r w:rsidR="00BA3268" w:rsidRPr="0037296E">
        <w:rPr>
          <w:rFonts w:ascii="Book Antiqua" w:hAnsi="Book Antiqua"/>
          <w:color w:val="000000" w:themeColor="text1"/>
          <w:lang w:val="en-US"/>
        </w:rPr>
        <w:t>,</w:t>
      </w:r>
      <w:r w:rsidR="00915D33" w:rsidRPr="0037296E">
        <w:rPr>
          <w:rFonts w:ascii="Book Antiqua" w:hAnsi="Book Antiqua"/>
          <w:color w:val="000000" w:themeColor="text1"/>
          <w:lang w:val="en-US"/>
        </w:rPr>
        <w:t xml:space="preserve"> with an estimated risk for occult disease of 10</w:t>
      </w:r>
      <w:r w:rsidR="00BA3268" w:rsidRPr="0037296E">
        <w:rPr>
          <w:rFonts w:ascii="Book Antiqua" w:hAnsi="Book Antiqua"/>
          <w:color w:val="000000" w:themeColor="text1"/>
          <w:lang w:val="en-US"/>
        </w:rPr>
        <w:t>%</w:t>
      </w:r>
      <w:r w:rsidR="00915D33" w:rsidRPr="0037296E">
        <w:rPr>
          <w:rFonts w:ascii="Book Antiqua" w:hAnsi="Book Antiqua"/>
          <w:color w:val="000000" w:themeColor="text1"/>
          <w:lang w:val="en-US"/>
        </w:rPr>
        <w:t>-20% or more.</w:t>
      </w:r>
      <w:r w:rsidR="001935CA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346621" w:rsidRPr="0037296E">
        <w:rPr>
          <w:rFonts w:ascii="Book Antiqua" w:hAnsi="Book Antiqua"/>
          <w:color w:val="000000" w:themeColor="text1"/>
          <w:lang w:val="en-US"/>
        </w:rPr>
        <w:t>Notably</w:t>
      </w:r>
      <w:r w:rsidR="00BA3268" w:rsidRPr="0037296E">
        <w:rPr>
          <w:rFonts w:ascii="Book Antiqua" w:hAnsi="Book Antiqua"/>
          <w:color w:val="000000" w:themeColor="text1"/>
          <w:lang w:val="en-US"/>
        </w:rPr>
        <w:t>,</w:t>
      </w:r>
      <w:r w:rsidR="00346621" w:rsidRPr="0037296E">
        <w:rPr>
          <w:rFonts w:ascii="Book Antiqua" w:hAnsi="Book Antiqua"/>
          <w:color w:val="000000" w:themeColor="text1"/>
          <w:lang w:val="en-US"/>
        </w:rPr>
        <w:t xml:space="preserve"> in tumor stage III-IV</w:t>
      </w:r>
      <w:r w:rsidR="00F93D28" w:rsidRPr="0037296E">
        <w:rPr>
          <w:rFonts w:ascii="Book Antiqua" w:hAnsi="Book Antiqua"/>
          <w:color w:val="000000" w:themeColor="text1"/>
          <w:lang w:val="en-US"/>
        </w:rPr>
        <w:t xml:space="preserve"> of SNSCC</w:t>
      </w:r>
      <w:r w:rsidR="00346621" w:rsidRPr="0037296E">
        <w:rPr>
          <w:rFonts w:ascii="Book Antiqua" w:hAnsi="Book Antiqua"/>
          <w:color w:val="000000" w:themeColor="text1"/>
          <w:lang w:val="en-US"/>
        </w:rPr>
        <w:t xml:space="preserve">, elective neck irradiation should be intended </w:t>
      </w:r>
      <w:r w:rsidR="009A2AC1" w:rsidRPr="0037296E">
        <w:rPr>
          <w:rFonts w:ascii="Book Antiqua" w:hAnsi="Book Antiqua"/>
          <w:color w:val="000000" w:themeColor="text1"/>
          <w:lang w:val="en-US"/>
        </w:rPr>
        <w:t>in absence of selective neck dissection</w:t>
      </w:r>
      <w:r w:rsidR="00490A73" w:rsidRPr="0037296E">
        <w:rPr>
          <w:rFonts w:ascii="Book Antiqua" w:hAnsi="Book Antiqua"/>
          <w:color w:val="000000" w:themeColor="text1"/>
          <w:vertAlign w:val="superscript"/>
          <w:lang w:val="en-US"/>
        </w:rPr>
        <w:t>[27</w:t>
      </w:r>
      <w:r w:rsidR="009A2AC1" w:rsidRPr="0037296E">
        <w:rPr>
          <w:rFonts w:ascii="Book Antiqua" w:hAnsi="Book Antiqua"/>
          <w:color w:val="000000" w:themeColor="text1"/>
          <w:vertAlign w:val="superscript"/>
          <w:lang w:val="en-US"/>
        </w:rPr>
        <w:t>]</w:t>
      </w:r>
      <w:r w:rsidR="009A2AC1" w:rsidRPr="0037296E">
        <w:rPr>
          <w:rFonts w:ascii="Book Antiqua" w:hAnsi="Book Antiqua"/>
          <w:color w:val="000000" w:themeColor="text1"/>
          <w:lang w:val="en-US"/>
        </w:rPr>
        <w:t>.</w:t>
      </w:r>
      <w:r w:rsidR="00346621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1935CA" w:rsidRPr="0037296E">
        <w:rPr>
          <w:rFonts w:ascii="Book Antiqua" w:hAnsi="Book Antiqua"/>
          <w:color w:val="000000" w:themeColor="text1"/>
          <w:lang w:val="en-US"/>
        </w:rPr>
        <w:t xml:space="preserve">In a retrospective review, Peck </w:t>
      </w:r>
      <w:r w:rsidR="001935CA" w:rsidRPr="0037296E">
        <w:rPr>
          <w:rFonts w:ascii="Book Antiqua" w:hAnsi="Book Antiqua"/>
          <w:i/>
          <w:color w:val="000000" w:themeColor="text1"/>
          <w:lang w:val="en-US"/>
        </w:rPr>
        <w:t>et al</w:t>
      </w:r>
      <w:r w:rsidR="00490A73" w:rsidRPr="0037296E">
        <w:rPr>
          <w:rFonts w:ascii="Book Antiqua" w:hAnsi="Book Antiqua"/>
          <w:color w:val="000000" w:themeColor="text1"/>
          <w:vertAlign w:val="superscript"/>
          <w:lang w:val="en-US"/>
        </w:rPr>
        <w:t>[28</w:t>
      </w:r>
      <w:r w:rsidR="0000407F" w:rsidRPr="0037296E">
        <w:rPr>
          <w:rFonts w:ascii="Book Antiqua" w:hAnsi="Book Antiqua"/>
          <w:color w:val="000000" w:themeColor="text1"/>
          <w:vertAlign w:val="superscript"/>
          <w:lang w:val="en-US"/>
        </w:rPr>
        <w:t>]</w:t>
      </w:r>
      <w:r w:rsidR="001935CA" w:rsidRPr="0037296E">
        <w:rPr>
          <w:rFonts w:ascii="Book Antiqua" w:hAnsi="Book Antiqua"/>
          <w:color w:val="000000" w:themeColor="text1"/>
          <w:lang w:val="en-US"/>
        </w:rPr>
        <w:t xml:space="preserve"> identified </w:t>
      </w:r>
      <w:r w:rsidR="00BA3268" w:rsidRPr="0037296E">
        <w:rPr>
          <w:rFonts w:ascii="Book Antiqua" w:hAnsi="Book Antiqua"/>
          <w:color w:val="000000" w:themeColor="text1"/>
          <w:lang w:val="en-US"/>
        </w:rPr>
        <w:t xml:space="preserve">the </w:t>
      </w:r>
      <w:r w:rsidR="001935CA" w:rsidRPr="0037296E">
        <w:rPr>
          <w:rFonts w:ascii="Book Antiqua" w:hAnsi="Book Antiqua"/>
          <w:color w:val="000000" w:themeColor="text1"/>
          <w:lang w:val="en-US"/>
        </w:rPr>
        <w:t>histologic type</w:t>
      </w:r>
      <w:r w:rsidR="00BA3268" w:rsidRPr="0037296E">
        <w:rPr>
          <w:rFonts w:ascii="Book Antiqua" w:hAnsi="Book Antiqua"/>
          <w:color w:val="000000" w:themeColor="text1"/>
          <w:lang w:val="en-US"/>
        </w:rPr>
        <w:t>s</w:t>
      </w:r>
      <w:r w:rsidR="001935CA" w:rsidRPr="0037296E">
        <w:rPr>
          <w:rFonts w:ascii="Book Antiqua" w:hAnsi="Book Antiqua"/>
          <w:color w:val="000000" w:themeColor="text1"/>
          <w:lang w:val="en-US"/>
        </w:rPr>
        <w:t xml:space="preserve"> of SNM as the most impacting factors in predicting regional metastases, whereas </w:t>
      </w:r>
      <w:r w:rsidR="0000407F" w:rsidRPr="0037296E">
        <w:rPr>
          <w:rFonts w:ascii="Book Antiqua" w:hAnsi="Book Antiqua"/>
          <w:color w:val="000000" w:themeColor="text1"/>
          <w:lang w:val="en-US"/>
        </w:rPr>
        <w:t>the i</w:t>
      </w:r>
      <w:r w:rsidR="00F1263F" w:rsidRPr="0037296E">
        <w:rPr>
          <w:rFonts w:ascii="Book Antiqua" w:hAnsi="Book Antiqua"/>
          <w:color w:val="000000" w:themeColor="text1"/>
          <w:lang w:val="en-US"/>
        </w:rPr>
        <w:t xml:space="preserve">nvasion of adjacent structures like </w:t>
      </w:r>
      <w:r w:rsidR="0000407F" w:rsidRPr="0037296E">
        <w:rPr>
          <w:rFonts w:ascii="Book Antiqua" w:hAnsi="Book Antiqua"/>
          <w:color w:val="000000" w:themeColor="text1"/>
          <w:lang w:val="en-US"/>
        </w:rPr>
        <w:t>dura, infratemporal fossa, palate</w:t>
      </w:r>
      <w:r w:rsidR="00F1263F" w:rsidRPr="0037296E">
        <w:rPr>
          <w:rFonts w:ascii="Book Antiqua" w:hAnsi="Book Antiqua"/>
          <w:color w:val="000000" w:themeColor="text1"/>
          <w:lang w:val="en-US"/>
        </w:rPr>
        <w:t xml:space="preserve"> and facial soft tissue </w:t>
      </w:r>
      <w:r w:rsidR="009B541A" w:rsidRPr="0037296E">
        <w:rPr>
          <w:rFonts w:ascii="Book Antiqua" w:hAnsi="Book Antiqua"/>
          <w:color w:val="000000" w:themeColor="text1"/>
          <w:lang w:val="en-US"/>
        </w:rPr>
        <w:t>was associated</w:t>
      </w:r>
      <w:r w:rsidR="0000407F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9B541A" w:rsidRPr="0037296E">
        <w:rPr>
          <w:rFonts w:ascii="Book Antiqua" w:hAnsi="Book Antiqua"/>
          <w:color w:val="000000" w:themeColor="text1"/>
          <w:lang w:val="en-US"/>
        </w:rPr>
        <w:t>with increased occurrence</w:t>
      </w:r>
      <w:r w:rsidR="0000407F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EA5CAC" w:rsidRPr="0037296E">
        <w:rPr>
          <w:rFonts w:ascii="Book Antiqua" w:hAnsi="Book Antiqua"/>
          <w:color w:val="000000" w:themeColor="text1"/>
          <w:lang w:val="en-US"/>
        </w:rPr>
        <w:t xml:space="preserve">of </w:t>
      </w:r>
      <w:r w:rsidR="0000407F" w:rsidRPr="0037296E">
        <w:rPr>
          <w:rFonts w:ascii="Book Antiqua" w:hAnsi="Book Antiqua"/>
          <w:color w:val="000000" w:themeColor="text1"/>
          <w:lang w:val="en-US"/>
        </w:rPr>
        <w:t>regional metastases</w:t>
      </w:r>
      <w:r w:rsidR="001935CA" w:rsidRPr="0037296E">
        <w:rPr>
          <w:rFonts w:ascii="Book Antiqua" w:hAnsi="Book Antiqua"/>
          <w:color w:val="000000" w:themeColor="text1"/>
          <w:lang w:val="en-US"/>
        </w:rPr>
        <w:t xml:space="preserve">. </w:t>
      </w:r>
      <w:r w:rsidR="00A25955" w:rsidRPr="0037296E">
        <w:rPr>
          <w:rFonts w:ascii="Book Antiqua" w:hAnsi="Book Antiqua"/>
          <w:color w:val="000000" w:themeColor="text1"/>
          <w:lang w:val="en-US"/>
        </w:rPr>
        <w:t>Taking this into</w:t>
      </w:r>
      <w:r w:rsidR="00A30111" w:rsidRPr="0037296E">
        <w:rPr>
          <w:rFonts w:ascii="Book Antiqua" w:hAnsi="Book Antiqua"/>
          <w:color w:val="000000" w:themeColor="text1"/>
          <w:lang w:val="en-US"/>
        </w:rPr>
        <w:t xml:space="preserve"> account</w:t>
      </w:r>
      <w:r w:rsidR="00A25955" w:rsidRPr="0037296E">
        <w:rPr>
          <w:rFonts w:ascii="Book Antiqua" w:hAnsi="Book Antiqua"/>
          <w:color w:val="000000" w:themeColor="text1"/>
          <w:lang w:val="en-US"/>
        </w:rPr>
        <w:t xml:space="preserve">, we </w:t>
      </w:r>
      <w:r w:rsidR="00B2486B" w:rsidRPr="0037296E">
        <w:rPr>
          <w:rFonts w:ascii="Book Antiqua" w:hAnsi="Book Antiqua"/>
          <w:color w:val="000000" w:themeColor="text1"/>
          <w:lang w:val="en-US"/>
        </w:rPr>
        <w:t xml:space="preserve">had </w:t>
      </w:r>
      <w:r w:rsidR="00A25955" w:rsidRPr="0037296E">
        <w:rPr>
          <w:rFonts w:ascii="Book Antiqua" w:hAnsi="Book Antiqua"/>
          <w:color w:val="000000" w:themeColor="text1"/>
          <w:lang w:val="en-US"/>
        </w:rPr>
        <w:t xml:space="preserve">decided to perform </w:t>
      </w:r>
      <w:r w:rsidR="00EA5CAC" w:rsidRPr="0037296E">
        <w:rPr>
          <w:rFonts w:ascii="Book Antiqua" w:hAnsi="Book Antiqua"/>
          <w:color w:val="000000" w:themeColor="text1"/>
          <w:lang w:val="en-US"/>
        </w:rPr>
        <w:t>a</w:t>
      </w:r>
      <w:r w:rsidR="004A4008" w:rsidRPr="0037296E">
        <w:rPr>
          <w:rFonts w:ascii="Book Antiqua" w:hAnsi="Book Antiqua"/>
          <w:color w:val="000000" w:themeColor="text1"/>
          <w:lang w:val="en-US"/>
        </w:rPr>
        <w:t>n</w:t>
      </w:r>
      <w:r w:rsidR="00EA5CAC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4A4008" w:rsidRPr="0037296E">
        <w:rPr>
          <w:rFonts w:ascii="Book Antiqua" w:hAnsi="Book Antiqua"/>
          <w:color w:val="000000" w:themeColor="text1"/>
          <w:lang w:val="en-US"/>
        </w:rPr>
        <w:t>elective nodal irradiation of</w:t>
      </w:r>
      <w:r w:rsidR="00A25955" w:rsidRPr="0037296E">
        <w:rPr>
          <w:rFonts w:ascii="Book Antiqua" w:hAnsi="Book Antiqua"/>
          <w:color w:val="000000" w:themeColor="text1"/>
          <w:lang w:val="en-US"/>
        </w:rPr>
        <w:t xml:space="preserve"> the ipsilateral neck </w:t>
      </w:r>
      <w:r w:rsidR="00BA3268" w:rsidRPr="0037296E">
        <w:rPr>
          <w:rFonts w:ascii="Book Antiqua" w:hAnsi="Book Antiqua"/>
          <w:color w:val="000000" w:themeColor="text1"/>
          <w:lang w:val="en-US"/>
        </w:rPr>
        <w:t>for</w:t>
      </w:r>
      <w:r w:rsidR="00A25955" w:rsidRPr="0037296E">
        <w:rPr>
          <w:rFonts w:ascii="Book Antiqua" w:hAnsi="Book Antiqua"/>
          <w:color w:val="000000" w:themeColor="text1"/>
          <w:lang w:val="en-US"/>
        </w:rPr>
        <w:t xml:space="preserve"> both patients</w:t>
      </w:r>
      <w:r w:rsidR="00E10697" w:rsidRPr="0037296E">
        <w:rPr>
          <w:rFonts w:ascii="Book Antiqua" w:hAnsi="Book Antiqua"/>
          <w:color w:val="000000" w:themeColor="text1"/>
          <w:lang w:val="en-US"/>
        </w:rPr>
        <w:t>, surrendering an effective locoregional control and adequate tolerability</w:t>
      </w:r>
      <w:r w:rsidR="00BE4D86" w:rsidRPr="0037296E">
        <w:rPr>
          <w:rFonts w:ascii="Book Antiqua" w:hAnsi="Book Antiqua"/>
          <w:color w:val="000000" w:themeColor="text1"/>
          <w:lang w:val="en-US"/>
        </w:rPr>
        <w:t xml:space="preserve">. </w:t>
      </w:r>
    </w:p>
    <w:p w14:paraId="59093BF3" w14:textId="6814F2AF" w:rsidR="002869CB" w:rsidRPr="0037296E" w:rsidRDefault="000F5EFC" w:rsidP="003F0DC1">
      <w:pPr>
        <w:widowControl w:val="0"/>
        <w:tabs>
          <w:tab w:val="left" w:pos="567"/>
          <w:tab w:val="left" w:pos="709"/>
        </w:tabs>
        <w:autoSpaceDE w:val="0"/>
        <w:autoSpaceDN w:val="0"/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  <w:lang w:val="en-US"/>
        </w:rPr>
      </w:pPr>
      <w:r w:rsidRPr="0037296E">
        <w:rPr>
          <w:rFonts w:ascii="Book Antiqua" w:hAnsi="Book Antiqua"/>
          <w:color w:val="000000" w:themeColor="text1"/>
          <w:lang w:val="en-US"/>
        </w:rPr>
        <w:t xml:space="preserve">Because of the rare occurrence and heterogeneous histologic subtypes and primary sites of SNM, there have been no randomized clinical trials to compare the various treatment modalities. </w:t>
      </w:r>
      <w:r w:rsidR="00891791" w:rsidRPr="0037296E">
        <w:rPr>
          <w:rFonts w:ascii="Book Antiqua" w:hAnsi="Book Antiqua"/>
          <w:color w:val="000000" w:themeColor="text1"/>
          <w:lang w:val="en-US"/>
        </w:rPr>
        <w:t xml:space="preserve">In principle, early stage tumor is adequate to be managed with surgery alone, while locally advanced disease requires multimodality approaches. For patients who refuse up-front surgery, a RT-based approach is a legitimate option as well. </w:t>
      </w:r>
      <w:r w:rsidR="00EF5A9B" w:rsidRPr="0037296E">
        <w:rPr>
          <w:rFonts w:ascii="Book Antiqua" w:hAnsi="Book Antiqua"/>
          <w:color w:val="000000" w:themeColor="text1"/>
          <w:lang w:val="en-US"/>
        </w:rPr>
        <w:t>In view of rapid growth and ag</w:t>
      </w:r>
      <w:r w:rsidR="006F1302" w:rsidRPr="0037296E">
        <w:rPr>
          <w:rFonts w:ascii="Book Antiqua" w:hAnsi="Book Antiqua"/>
          <w:color w:val="000000" w:themeColor="text1"/>
          <w:lang w:val="en-US"/>
        </w:rPr>
        <w:t xml:space="preserve">gressive local spread of SNSCC to the neighboring </w:t>
      </w:r>
      <w:r w:rsidR="004A4008" w:rsidRPr="0037296E">
        <w:rPr>
          <w:rFonts w:ascii="Book Antiqua" w:hAnsi="Book Antiqua"/>
          <w:color w:val="000000" w:themeColor="text1"/>
          <w:lang w:val="en-US"/>
        </w:rPr>
        <w:t>organs</w:t>
      </w:r>
      <w:r w:rsidR="002634DF" w:rsidRPr="0037296E">
        <w:rPr>
          <w:rFonts w:ascii="Book Antiqua" w:hAnsi="Book Antiqua"/>
          <w:color w:val="000000" w:themeColor="text1"/>
          <w:lang w:val="en-US"/>
        </w:rPr>
        <w:t xml:space="preserve"> at risk, such as</w:t>
      </w:r>
      <w:r w:rsidR="00F6356A" w:rsidRPr="0037296E">
        <w:rPr>
          <w:rFonts w:ascii="Book Antiqua" w:hAnsi="Book Antiqua"/>
          <w:color w:val="000000" w:themeColor="text1"/>
          <w:lang w:val="en-US"/>
        </w:rPr>
        <w:t xml:space="preserve"> optic nerves, eye globes</w:t>
      </w:r>
      <w:r w:rsidR="00133DA2" w:rsidRPr="0037296E">
        <w:rPr>
          <w:rFonts w:ascii="Book Antiqua" w:hAnsi="Book Antiqua"/>
          <w:color w:val="000000" w:themeColor="text1"/>
          <w:lang w:val="en-US"/>
        </w:rPr>
        <w:t xml:space="preserve">, orbitofrontal and temporopolar cortex, </w:t>
      </w:r>
      <w:r w:rsidR="009E6BA5" w:rsidRPr="0037296E">
        <w:rPr>
          <w:rFonts w:ascii="Book Antiqua" w:hAnsi="Book Antiqua"/>
          <w:color w:val="000000" w:themeColor="text1"/>
          <w:lang w:val="en-US"/>
        </w:rPr>
        <w:t>as presented in our case report,</w:t>
      </w:r>
      <w:r w:rsidR="00F31711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96067B" w:rsidRPr="0037296E">
        <w:rPr>
          <w:rFonts w:ascii="Book Antiqua" w:hAnsi="Book Antiqua"/>
          <w:color w:val="000000" w:themeColor="text1"/>
          <w:lang w:val="en-US"/>
        </w:rPr>
        <w:t xml:space="preserve">sufficient </w:t>
      </w:r>
      <w:r w:rsidR="003A56AA" w:rsidRPr="0037296E">
        <w:rPr>
          <w:rFonts w:ascii="Book Antiqua" w:hAnsi="Book Antiqua"/>
          <w:color w:val="000000" w:themeColor="text1"/>
          <w:lang w:val="en-US"/>
        </w:rPr>
        <w:t xml:space="preserve">local control </w:t>
      </w:r>
      <w:r w:rsidR="006A6742" w:rsidRPr="0037296E">
        <w:rPr>
          <w:rFonts w:ascii="Book Antiqua" w:hAnsi="Book Antiqua"/>
          <w:color w:val="000000" w:themeColor="text1"/>
          <w:lang w:val="en-US"/>
        </w:rPr>
        <w:t xml:space="preserve">(LC) </w:t>
      </w:r>
      <w:r w:rsidR="0096067B" w:rsidRPr="0037296E">
        <w:rPr>
          <w:rFonts w:ascii="Book Antiqua" w:hAnsi="Book Antiqua"/>
          <w:color w:val="000000" w:themeColor="text1"/>
          <w:lang w:val="en-US"/>
        </w:rPr>
        <w:t xml:space="preserve">is crucial for </w:t>
      </w:r>
      <w:r w:rsidR="00597A19" w:rsidRPr="0037296E">
        <w:rPr>
          <w:rFonts w:ascii="Book Antiqua" w:hAnsi="Book Antiqua"/>
          <w:color w:val="000000" w:themeColor="text1"/>
          <w:lang w:val="en-US"/>
        </w:rPr>
        <w:t>improved survival</w:t>
      </w:r>
      <w:r w:rsidR="00163375" w:rsidRPr="0037296E">
        <w:rPr>
          <w:rFonts w:ascii="Book Antiqua" w:hAnsi="Book Antiqua"/>
          <w:color w:val="000000" w:themeColor="text1"/>
          <w:lang w:val="en-US"/>
        </w:rPr>
        <w:t>.</w:t>
      </w:r>
      <w:r w:rsidR="000D550C" w:rsidRPr="0037296E">
        <w:rPr>
          <w:rFonts w:ascii="Book Antiqua" w:hAnsi="Book Antiqua"/>
          <w:color w:val="000000" w:themeColor="text1"/>
          <w:lang w:val="en-US"/>
        </w:rPr>
        <w:t xml:space="preserve"> Among SNM</w:t>
      </w:r>
      <w:r w:rsidR="00E10C24" w:rsidRPr="0037296E">
        <w:rPr>
          <w:rFonts w:ascii="Book Antiqua" w:hAnsi="Book Antiqua"/>
          <w:color w:val="000000" w:themeColor="text1"/>
          <w:lang w:val="en-US"/>
        </w:rPr>
        <w:t>s</w:t>
      </w:r>
      <w:r w:rsidR="000D550C" w:rsidRPr="0037296E">
        <w:rPr>
          <w:rFonts w:ascii="Book Antiqua" w:hAnsi="Book Antiqua"/>
          <w:color w:val="000000" w:themeColor="text1"/>
          <w:lang w:val="en-US"/>
        </w:rPr>
        <w:t xml:space="preserve">, </w:t>
      </w:r>
      <w:r w:rsidR="00163375" w:rsidRPr="0037296E">
        <w:rPr>
          <w:rFonts w:ascii="Book Antiqua" w:hAnsi="Book Antiqua"/>
          <w:color w:val="000000" w:themeColor="text1"/>
          <w:lang w:val="en-US"/>
        </w:rPr>
        <w:t xml:space="preserve">SCC </w:t>
      </w:r>
      <w:r w:rsidR="000D550C" w:rsidRPr="0037296E">
        <w:rPr>
          <w:rFonts w:ascii="Book Antiqua" w:hAnsi="Book Antiqua"/>
          <w:color w:val="000000" w:themeColor="text1"/>
          <w:lang w:val="en-US"/>
        </w:rPr>
        <w:t xml:space="preserve">incidentally </w:t>
      </w:r>
      <w:r w:rsidR="00163375" w:rsidRPr="0037296E">
        <w:rPr>
          <w:rFonts w:ascii="Book Antiqua" w:hAnsi="Book Antiqua"/>
          <w:color w:val="000000" w:themeColor="text1"/>
          <w:lang w:val="en-US"/>
        </w:rPr>
        <w:t>seem</w:t>
      </w:r>
      <w:r w:rsidR="00E10C24" w:rsidRPr="0037296E">
        <w:rPr>
          <w:rFonts w:ascii="Book Antiqua" w:hAnsi="Book Antiqua"/>
          <w:color w:val="000000" w:themeColor="text1"/>
          <w:lang w:val="en-US"/>
        </w:rPr>
        <w:t>s</w:t>
      </w:r>
      <w:r w:rsidR="00163375" w:rsidRPr="0037296E">
        <w:rPr>
          <w:rFonts w:ascii="Book Antiqua" w:hAnsi="Book Antiqua"/>
          <w:color w:val="000000" w:themeColor="text1"/>
          <w:lang w:val="en-US"/>
        </w:rPr>
        <w:t xml:space="preserve"> to</w:t>
      </w:r>
      <w:r w:rsidR="003566C3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7C44B2" w:rsidRPr="0037296E">
        <w:rPr>
          <w:rFonts w:ascii="Book Antiqua" w:hAnsi="Book Antiqua"/>
          <w:color w:val="000000" w:themeColor="text1"/>
          <w:lang w:val="en-US"/>
        </w:rPr>
        <w:t>submit</w:t>
      </w:r>
      <w:r w:rsidR="00A56A88" w:rsidRPr="0037296E">
        <w:rPr>
          <w:rFonts w:ascii="Book Antiqua" w:hAnsi="Book Antiqua"/>
          <w:color w:val="000000" w:themeColor="text1"/>
          <w:lang w:val="en-US"/>
        </w:rPr>
        <w:t xml:space="preserve"> lower</w:t>
      </w:r>
      <w:r w:rsidR="00525D39" w:rsidRPr="0037296E">
        <w:rPr>
          <w:rFonts w:ascii="Book Antiqua" w:hAnsi="Book Antiqua"/>
          <w:color w:val="000000" w:themeColor="text1"/>
          <w:lang w:val="en-US"/>
        </w:rPr>
        <w:t xml:space="preserve"> survival rates in comparison to other </w:t>
      </w:r>
      <w:proofErr w:type="spellStart"/>
      <w:r w:rsidR="00525D39" w:rsidRPr="0037296E">
        <w:rPr>
          <w:rFonts w:ascii="Book Antiqua" w:hAnsi="Book Antiqua"/>
          <w:color w:val="000000" w:themeColor="text1"/>
          <w:lang w:val="en-US"/>
        </w:rPr>
        <w:t>histologies</w:t>
      </w:r>
      <w:proofErr w:type="spellEnd"/>
      <w:r w:rsidR="00525D39" w:rsidRPr="0037296E">
        <w:rPr>
          <w:rFonts w:ascii="Book Antiqua" w:hAnsi="Book Antiqua"/>
          <w:color w:val="000000" w:themeColor="text1"/>
          <w:vertAlign w:val="superscript"/>
          <w:lang w:val="en-US"/>
        </w:rPr>
        <w:t>[29,30]</w:t>
      </w:r>
      <w:r w:rsidR="00E1020D" w:rsidRPr="0037296E">
        <w:rPr>
          <w:rFonts w:ascii="Book Antiqua" w:hAnsi="Book Antiqua"/>
          <w:color w:val="000000" w:themeColor="text1"/>
          <w:lang w:val="en-US"/>
        </w:rPr>
        <w:t>.</w:t>
      </w:r>
      <w:r w:rsidR="00525D39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F822DC" w:rsidRPr="0037296E">
        <w:rPr>
          <w:rFonts w:ascii="Book Antiqua" w:hAnsi="Book Antiqua"/>
          <w:color w:val="000000" w:themeColor="text1"/>
          <w:lang w:val="en-US"/>
        </w:rPr>
        <w:t>N</w:t>
      </w:r>
      <w:r w:rsidR="001A01C8" w:rsidRPr="0037296E">
        <w:rPr>
          <w:rFonts w:ascii="Book Antiqua" w:hAnsi="Book Antiqua"/>
          <w:color w:val="000000" w:themeColor="text1"/>
          <w:lang w:val="en-US"/>
        </w:rPr>
        <w:t xml:space="preserve">ovel development of </w:t>
      </w:r>
      <w:r w:rsidR="00086F2A" w:rsidRPr="0037296E">
        <w:rPr>
          <w:rFonts w:ascii="Book Antiqua" w:hAnsi="Book Antiqua"/>
          <w:color w:val="000000" w:themeColor="text1"/>
          <w:lang w:val="en-US"/>
        </w:rPr>
        <w:t xml:space="preserve">RT </w:t>
      </w:r>
      <w:r w:rsidR="001A01C8" w:rsidRPr="0037296E">
        <w:rPr>
          <w:rFonts w:ascii="Book Antiqua" w:hAnsi="Book Antiqua"/>
          <w:color w:val="000000" w:themeColor="text1"/>
          <w:lang w:val="en-US"/>
        </w:rPr>
        <w:t xml:space="preserve">technique, </w:t>
      </w:r>
      <w:r w:rsidR="00390115" w:rsidRPr="0037296E">
        <w:rPr>
          <w:rFonts w:ascii="Book Antiqua" w:hAnsi="Book Antiqua"/>
          <w:color w:val="000000" w:themeColor="text1"/>
          <w:lang w:val="en-US"/>
        </w:rPr>
        <w:t xml:space="preserve">above all </w:t>
      </w:r>
      <w:r w:rsidR="00631D0C" w:rsidRPr="0037296E">
        <w:rPr>
          <w:rFonts w:ascii="Book Antiqua" w:hAnsi="Book Antiqua"/>
          <w:color w:val="000000" w:themeColor="text1"/>
          <w:lang w:val="en-US"/>
        </w:rPr>
        <w:t>PBT and carbon</w:t>
      </w:r>
      <w:r w:rsidR="00F31711" w:rsidRPr="0037296E">
        <w:rPr>
          <w:rFonts w:ascii="Book Antiqua" w:hAnsi="Book Antiqua"/>
          <w:color w:val="000000" w:themeColor="text1"/>
          <w:lang w:val="en-US"/>
        </w:rPr>
        <w:t xml:space="preserve"> ion therapy</w:t>
      </w:r>
      <w:r w:rsidR="00631D0C" w:rsidRPr="0037296E">
        <w:rPr>
          <w:rFonts w:ascii="Book Antiqua" w:hAnsi="Book Antiqua"/>
          <w:color w:val="000000" w:themeColor="text1"/>
          <w:lang w:val="en-US"/>
        </w:rPr>
        <w:t xml:space="preserve"> (CIT)</w:t>
      </w:r>
      <w:r w:rsidR="00F31711" w:rsidRPr="0037296E">
        <w:rPr>
          <w:rFonts w:ascii="Book Antiqua" w:hAnsi="Book Antiqua"/>
          <w:color w:val="000000" w:themeColor="text1"/>
          <w:lang w:val="en-US"/>
        </w:rPr>
        <w:t>,</w:t>
      </w:r>
      <w:r w:rsidR="00144583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3D1256" w:rsidRPr="0037296E">
        <w:rPr>
          <w:rFonts w:ascii="Book Antiqua" w:hAnsi="Book Antiqua"/>
          <w:color w:val="000000" w:themeColor="text1"/>
          <w:lang w:val="en-US"/>
        </w:rPr>
        <w:t xml:space="preserve">should be generally </w:t>
      </w:r>
      <w:r w:rsidR="00A30111" w:rsidRPr="0037296E">
        <w:rPr>
          <w:rFonts w:ascii="Book Antiqua" w:hAnsi="Book Antiqua"/>
          <w:color w:val="000000" w:themeColor="text1"/>
          <w:lang w:val="en-US"/>
        </w:rPr>
        <w:t xml:space="preserve">considered </w:t>
      </w:r>
      <w:r w:rsidR="003D1256" w:rsidRPr="0037296E">
        <w:rPr>
          <w:rFonts w:ascii="Book Antiqua" w:hAnsi="Book Antiqua"/>
          <w:color w:val="000000" w:themeColor="text1"/>
          <w:lang w:val="en-US"/>
        </w:rPr>
        <w:t xml:space="preserve">to </w:t>
      </w:r>
      <w:r w:rsidR="00A30111" w:rsidRPr="0037296E">
        <w:rPr>
          <w:rFonts w:ascii="Book Antiqua" w:hAnsi="Book Antiqua"/>
          <w:color w:val="000000" w:themeColor="text1"/>
          <w:lang w:val="en-US"/>
        </w:rPr>
        <w:t xml:space="preserve">ameliorate treatment outcomes, </w:t>
      </w:r>
      <w:r w:rsidR="006A5F4A" w:rsidRPr="0037296E">
        <w:rPr>
          <w:rFonts w:ascii="Book Antiqua" w:hAnsi="Book Antiqua"/>
          <w:color w:val="000000" w:themeColor="text1"/>
          <w:lang w:val="en-US"/>
        </w:rPr>
        <w:t xml:space="preserve">to </w:t>
      </w:r>
      <w:r w:rsidR="004B2F61" w:rsidRPr="0037296E">
        <w:rPr>
          <w:rFonts w:ascii="Book Antiqua" w:hAnsi="Book Antiqua"/>
          <w:color w:val="000000" w:themeColor="text1"/>
          <w:lang w:val="en-US"/>
        </w:rPr>
        <w:t>prevent long-term radiation-induced</w:t>
      </w:r>
      <w:r w:rsidR="004D409F" w:rsidRPr="0037296E">
        <w:rPr>
          <w:rFonts w:ascii="Book Antiqua" w:hAnsi="Book Antiqua"/>
          <w:color w:val="000000" w:themeColor="text1"/>
          <w:lang w:val="en-US"/>
        </w:rPr>
        <w:t xml:space="preserve"> toxicities</w:t>
      </w:r>
      <w:r w:rsidR="00E10C24" w:rsidRPr="0037296E">
        <w:rPr>
          <w:rFonts w:ascii="Book Antiqua" w:hAnsi="Book Antiqua"/>
          <w:color w:val="000000" w:themeColor="text1"/>
          <w:lang w:val="en-US"/>
        </w:rPr>
        <w:t>,</w:t>
      </w:r>
      <w:r w:rsidR="004D409F" w:rsidRPr="0037296E">
        <w:rPr>
          <w:rFonts w:ascii="Book Antiqua" w:hAnsi="Book Antiqua"/>
          <w:color w:val="000000" w:themeColor="text1"/>
          <w:lang w:val="en-US"/>
        </w:rPr>
        <w:t xml:space="preserve"> and </w:t>
      </w:r>
      <w:r w:rsidR="006A5F4A" w:rsidRPr="0037296E">
        <w:rPr>
          <w:rFonts w:ascii="Book Antiqua" w:hAnsi="Book Antiqua"/>
          <w:color w:val="000000" w:themeColor="text1"/>
          <w:lang w:val="en-US"/>
        </w:rPr>
        <w:t xml:space="preserve">to </w:t>
      </w:r>
      <w:r w:rsidR="004D409F" w:rsidRPr="0037296E">
        <w:rPr>
          <w:rFonts w:ascii="Book Antiqua" w:hAnsi="Book Antiqua"/>
          <w:color w:val="000000" w:themeColor="text1"/>
          <w:lang w:val="en-US"/>
        </w:rPr>
        <w:t>facilitate organ</w:t>
      </w:r>
      <w:r w:rsidR="00A30111" w:rsidRPr="0037296E">
        <w:rPr>
          <w:rFonts w:ascii="Book Antiqua" w:hAnsi="Book Antiqua"/>
          <w:color w:val="000000" w:themeColor="text1"/>
          <w:lang w:val="en-US"/>
        </w:rPr>
        <w:t xml:space="preserve"> preservation. </w:t>
      </w:r>
      <w:r w:rsidR="009926C4" w:rsidRPr="0037296E">
        <w:rPr>
          <w:rFonts w:ascii="Book Antiqua" w:hAnsi="Book Antiqua"/>
          <w:color w:val="000000" w:themeColor="text1"/>
          <w:lang w:val="en-US"/>
        </w:rPr>
        <w:t xml:space="preserve">Although photon irradiation stays the RT paradigm, more and more particle therapy </w:t>
      </w:r>
      <w:r w:rsidR="009926C4" w:rsidRPr="0037296E">
        <w:rPr>
          <w:rFonts w:ascii="Book Antiqua" w:hAnsi="Book Antiqua"/>
          <w:color w:val="000000" w:themeColor="text1"/>
          <w:lang w:val="en-US"/>
        </w:rPr>
        <w:lastRenderedPageBreak/>
        <w:t>institutions, mainly in the U</w:t>
      </w:r>
      <w:r w:rsidR="00E10C24" w:rsidRPr="0037296E">
        <w:rPr>
          <w:rFonts w:ascii="Book Antiqua" w:hAnsi="Book Antiqua"/>
          <w:color w:val="000000" w:themeColor="text1"/>
          <w:lang w:val="en-US"/>
        </w:rPr>
        <w:t>nited States</w:t>
      </w:r>
      <w:r w:rsidR="006A5F4A" w:rsidRPr="0037296E">
        <w:rPr>
          <w:rFonts w:ascii="Book Antiqua" w:hAnsi="Book Antiqua"/>
          <w:color w:val="000000" w:themeColor="text1"/>
          <w:lang w:val="en-US"/>
        </w:rPr>
        <w:t xml:space="preserve"> and Japan on account of generous</w:t>
      </w:r>
      <w:r w:rsidR="009926C4" w:rsidRPr="0037296E">
        <w:rPr>
          <w:rFonts w:ascii="Book Antiqua" w:hAnsi="Book Antiqua"/>
          <w:color w:val="000000" w:themeColor="text1"/>
          <w:lang w:val="en-US"/>
        </w:rPr>
        <w:t xml:space="preserve"> availability, have delivered convi</w:t>
      </w:r>
      <w:r w:rsidR="00E10C24" w:rsidRPr="0037296E">
        <w:rPr>
          <w:rFonts w:ascii="Book Antiqua" w:hAnsi="Book Antiqua"/>
          <w:color w:val="000000" w:themeColor="text1"/>
          <w:lang w:val="en-US"/>
        </w:rPr>
        <w:t>n</w:t>
      </w:r>
      <w:r w:rsidR="009926C4" w:rsidRPr="0037296E">
        <w:rPr>
          <w:rFonts w:ascii="Book Antiqua" w:hAnsi="Book Antiqua"/>
          <w:color w:val="000000" w:themeColor="text1"/>
          <w:lang w:val="en-US"/>
        </w:rPr>
        <w:t>cing results in the treatment of SNM</w:t>
      </w:r>
      <w:r w:rsidR="009926C4" w:rsidRPr="0037296E">
        <w:rPr>
          <w:rFonts w:ascii="Book Antiqua" w:hAnsi="Book Antiqua"/>
          <w:color w:val="000000" w:themeColor="text1"/>
          <w:vertAlign w:val="superscript"/>
          <w:lang w:val="en-US"/>
        </w:rPr>
        <w:t>[29-34]</w:t>
      </w:r>
      <w:r w:rsidR="009926C4" w:rsidRPr="0037296E">
        <w:rPr>
          <w:rFonts w:ascii="Book Antiqua" w:hAnsi="Book Antiqua"/>
          <w:color w:val="000000" w:themeColor="text1"/>
          <w:lang w:val="en-US"/>
        </w:rPr>
        <w:t xml:space="preserve">. </w:t>
      </w:r>
      <w:r w:rsidR="00891791" w:rsidRPr="0037296E">
        <w:rPr>
          <w:rFonts w:ascii="Book Antiqua" w:hAnsi="Book Antiqua"/>
          <w:color w:val="000000" w:themeColor="text1"/>
          <w:lang w:val="en-US"/>
        </w:rPr>
        <w:t xml:space="preserve">In their multi-institutional Proton Collaborative Group registry study, Yu </w:t>
      </w:r>
      <w:r w:rsidR="00130215" w:rsidRPr="0037296E">
        <w:rPr>
          <w:rFonts w:ascii="Book Antiqua" w:hAnsi="Book Antiqua"/>
          <w:i/>
          <w:color w:val="000000" w:themeColor="text1"/>
          <w:lang w:val="en-US"/>
        </w:rPr>
        <w:t>et al</w:t>
      </w:r>
      <w:r w:rsidR="00130215" w:rsidRPr="0037296E">
        <w:rPr>
          <w:rFonts w:ascii="Book Antiqua" w:hAnsi="Book Antiqua"/>
          <w:color w:val="000000" w:themeColor="text1"/>
          <w:vertAlign w:val="superscript"/>
          <w:lang w:val="en-US"/>
        </w:rPr>
        <w:t>[30]</w:t>
      </w:r>
      <w:r w:rsidR="00891791" w:rsidRPr="0037296E">
        <w:rPr>
          <w:rFonts w:ascii="Book Antiqua" w:hAnsi="Book Antiqua"/>
          <w:color w:val="000000" w:themeColor="text1"/>
          <w:lang w:val="en-US"/>
        </w:rPr>
        <w:t xml:space="preserve"> reported promising outcomes of 69 patients with SNM treated with PBT predominantly, which was provided as de novo RT or reirradiation in curative intention. Late ≥ grade 3 toxicities, such as vision loss and symptomatic brain necrosis, were not notified</w:t>
      </w:r>
      <w:r w:rsidR="00130215" w:rsidRPr="0037296E">
        <w:rPr>
          <w:rFonts w:ascii="Book Antiqua" w:hAnsi="Book Antiqua"/>
          <w:color w:val="000000" w:themeColor="text1"/>
          <w:lang w:val="en-US"/>
        </w:rPr>
        <w:t>.</w:t>
      </w:r>
    </w:p>
    <w:p w14:paraId="4508C179" w14:textId="705EF7CB" w:rsidR="00A30111" w:rsidRPr="0037296E" w:rsidRDefault="00022311" w:rsidP="003F0DC1">
      <w:pPr>
        <w:widowControl w:val="0"/>
        <w:tabs>
          <w:tab w:val="left" w:pos="567"/>
          <w:tab w:val="left" w:pos="709"/>
        </w:tabs>
        <w:autoSpaceDE w:val="0"/>
        <w:autoSpaceDN w:val="0"/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  <w:lang w:val="en-US"/>
        </w:rPr>
      </w:pPr>
      <w:r w:rsidRPr="0037296E">
        <w:rPr>
          <w:rFonts w:ascii="Book Antiqua" w:hAnsi="Book Antiqua"/>
          <w:color w:val="000000" w:themeColor="text1"/>
          <w:lang w:val="en-US"/>
        </w:rPr>
        <w:t>As</w:t>
      </w:r>
      <w:r w:rsidR="006A54C3" w:rsidRPr="0037296E">
        <w:rPr>
          <w:rFonts w:ascii="Book Antiqua" w:hAnsi="Book Antiqua"/>
          <w:color w:val="000000" w:themeColor="text1"/>
          <w:lang w:val="en-US"/>
        </w:rPr>
        <w:t xml:space="preserve"> recapitulation, the advantages of </w:t>
      </w:r>
      <w:r w:rsidRPr="0037296E">
        <w:rPr>
          <w:rFonts w:ascii="Book Antiqua" w:hAnsi="Book Antiqua"/>
          <w:color w:val="000000" w:themeColor="text1"/>
          <w:lang w:val="en-US"/>
        </w:rPr>
        <w:t xml:space="preserve">charged </w:t>
      </w:r>
      <w:r w:rsidR="006A54C3" w:rsidRPr="0037296E">
        <w:rPr>
          <w:rFonts w:ascii="Book Antiqua" w:hAnsi="Book Antiqua"/>
          <w:color w:val="000000" w:themeColor="text1"/>
          <w:lang w:val="en-US"/>
        </w:rPr>
        <w:t xml:space="preserve">particle therapy are known </w:t>
      </w:r>
      <w:r w:rsidR="00E10C24" w:rsidRPr="0037296E">
        <w:rPr>
          <w:rFonts w:ascii="Book Antiqua" w:hAnsi="Book Antiqua"/>
          <w:color w:val="000000" w:themeColor="text1"/>
          <w:lang w:val="en-US"/>
        </w:rPr>
        <w:t>to be</w:t>
      </w:r>
      <w:r w:rsidR="006A54C3" w:rsidRPr="0037296E">
        <w:rPr>
          <w:rFonts w:ascii="Book Antiqua" w:hAnsi="Book Antiqua"/>
          <w:color w:val="000000" w:themeColor="text1"/>
          <w:lang w:val="en-US"/>
        </w:rPr>
        <w:t xml:space="preserve"> comparatively low entrance dose and minimum exit dose</w:t>
      </w:r>
      <w:r w:rsidR="00E10C24" w:rsidRPr="0037296E">
        <w:rPr>
          <w:rFonts w:ascii="Book Antiqua" w:hAnsi="Book Antiqua"/>
          <w:color w:val="000000" w:themeColor="text1"/>
          <w:lang w:val="en-US"/>
        </w:rPr>
        <w:t>,</w:t>
      </w:r>
      <w:r w:rsidR="00925DD4" w:rsidRPr="0037296E">
        <w:rPr>
          <w:rFonts w:ascii="Book Antiqua" w:hAnsi="Book Antiqua"/>
          <w:color w:val="000000" w:themeColor="text1"/>
          <w:lang w:val="en-US"/>
        </w:rPr>
        <w:t xml:space="preserve"> according to the physical feature of </w:t>
      </w:r>
      <w:r w:rsidR="00883DF9" w:rsidRPr="0037296E">
        <w:rPr>
          <w:rFonts w:ascii="Book Antiqua" w:hAnsi="Book Antiqua"/>
          <w:color w:val="000000" w:themeColor="text1"/>
          <w:lang w:val="en-US"/>
        </w:rPr>
        <w:t xml:space="preserve">PBT and CIT, </w:t>
      </w:r>
      <w:r w:rsidR="00E10C24" w:rsidRPr="0037296E">
        <w:rPr>
          <w:rFonts w:ascii="Book Antiqua" w:hAnsi="Book Antiqua"/>
          <w:color w:val="000000" w:themeColor="text1"/>
          <w:lang w:val="en-US"/>
        </w:rPr>
        <w:t xml:space="preserve">the </w:t>
      </w:r>
      <w:r w:rsidR="00425E03" w:rsidRPr="0037296E">
        <w:rPr>
          <w:rFonts w:ascii="Book Antiqua" w:hAnsi="Book Antiqua"/>
          <w:color w:val="000000" w:themeColor="text1"/>
          <w:lang w:val="en-US"/>
        </w:rPr>
        <w:t xml:space="preserve">so-called </w:t>
      </w:r>
      <w:r w:rsidR="008052A8" w:rsidRPr="0037296E">
        <w:rPr>
          <w:rFonts w:ascii="Book Antiqua" w:hAnsi="Book Antiqua"/>
          <w:color w:val="000000" w:themeColor="text1"/>
          <w:lang w:val="en-US"/>
        </w:rPr>
        <w:t>Bragg p</w:t>
      </w:r>
      <w:r w:rsidR="00925DD4" w:rsidRPr="0037296E">
        <w:rPr>
          <w:rFonts w:ascii="Book Antiqua" w:hAnsi="Book Antiqua"/>
          <w:color w:val="000000" w:themeColor="text1"/>
          <w:lang w:val="en-US"/>
        </w:rPr>
        <w:t>eak</w:t>
      </w:r>
      <w:r w:rsidR="00883DF9" w:rsidRPr="0037296E">
        <w:rPr>
          <w:rFonts w:ascii="Book Antiqua" w:hAnsi="Book Antiqua"/>
          <w:color w:val="000000" w:themeColor="text1"/>
          <w:lang w:val="en-US"/>
        </w:rPr>
        <w:t>,</w:t>
      </w:r>
      <w:r w:rsidR="00896E11" w:rsidRPr="0037296E">
        <w:rPr>
          <w:rFonts w:ascii="Book Antiqua" w:hAnsi="Book Antiqua"/>
          <w:color w:val="000000" w:themeColor="text1"/>
          <w:lang w:val="en-US"/>
        </w:rPr>
        <w:t xml:space="preserve"> as well as higher RBE</w:t>
      </w:r>
      <w:r w:rsidR="00727641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E2430F" w:rsidRPr="0037296E">
        <w:rPr>
          <w:rFonts w:ascii="Book Antiqua" w:hAnsi="Book Antiqua"/>
          <w:color w:val="000000" w:themeColor="text1"/>
          <w:lang w:val="en-US"/>
        </w:rPr>
        <w:t xml:space="preserve">and linear energy transfer </w:t>
      </w:r>
      <w:r w:rsidR="00727641" w:rsidRPr="0037296E">
        <w:rPr>
          <w:rFonts w:ascii="Book Antiqua" w:hAnsi="Book Antiqua"/>
          <w:color w:val="000000" w:themeColor="text1"/>
          <w:lang w:val="en-US"/>
        </w:rPr>
        <w:t xml:space="preserve">than photons, which is </w:t>
      </w:r>
      <w:r w:rsidR="000F387C" w:rsidRPr="0037296E">
        <w:rPr>
          <w:rFonts w:ascii="Book Antiqua" w:hAnsi="Book Antiqua"/>
          <w:color w:val="000000" w:themeColor="text1"/>
          <w:lang w:val="en-US"/>
        </w:rPr>
        <w:t xml:space="preserve">utterly relevant for </w:t>
      </w:r>
      <w:r w:rsidR="00E2430F" w:rsidRPr="0037296E">
        <w:rPr>
          <w:rFonts w:ascii="Book Antiqua" w:hAnsi="Book Antiqua"/>
          <w:color w:val="000000" w:themeColor="text1"/>
          <w:lang w:val="en-US"/>
        </w:rPr>
        <w:t xml:space="preserve">treating </w:t>
      </w:r>
      <w:r w:rsidR="000F387C" w:rsidRPr="0037296E">
        <w:rPr>
          <w:rFonts w:ascii="Book Antiqua" w:hAnsi="Book Antiqua"/>
          <w:color w:val="000000" w:themeColor="text1"/>
          <w:lang w:val="en-US"/>
        </w:rPr>
        <w:t xml:space="preserve">radioresistant tumor </w:t>
      </w:r>
      <w:proofErr w:type="spellStart"/>
      <w:r w:rsidR="000F387C" w:rsidRPr="0037296E">
        <w:rPr>
          <w:rFonts w:ascii="Book Antiqua" w:hAnsi="Book Antiqua"/>
          <w:color w:val="000000" w:themeColor="text1"/>
          <w:lang w:val="en-US"/>
        </w:rPr>
        <w:t>histologies</w:t>
      </w:r>
      <w:proofErr w:type="spellEnd"/>
      <w:r w:rsidR="00425E03" w:rsidRPr="0037296E">
        <w:rPr>
          <w:rFonts w:ascii="Book Antiqua" w:hAnsi="Book Antiqua"/>
          <w:color w:val="000000" w:themeColor="text1"/>
          <w:lang w:val="en-US"/>
        </w:rPr>
        <w:t xml:space="preserve">. </w:t>
      </w:r>
      <w:r w:rsidR="00723504" w:rsidRPr="0037296E">
        <w:rPr>
          <w:rFonts w:ascii="Book Antiqua" w:hAnsi="Book Antiqua"/>
          <w:color w:val="000000" w:themeColor="text1"/>
          <w:lang w:val="en-US"/>
        </w:rPr>
        <w:t>Based on the privileged physical an</w:t>
      </w:r>
      <w:r w:rsidR="004B1FFC" w:rsidRPr="0037296E">
        <w:rPr>
          <w:rFonts w:ascii="Book Antiqua" w:hAnsi="Book Antiqua"/>
          <w:color w:val="000000" w:themeColor="text1"/>
          <w:lang w:val="en-US"/>
        </w:rPr>
        <w:t>d biological characteristics</w:t>
      </w:r>
      <w:r w:rsidR="00883DF9" w:rsidRPr="0037296E">
        <w:rPr>
          <w:rFonts w:ascii="Book Antiqua" w:hAnsi="Book Antiqua"/>
          <w:color w:val="000000" w:themeColor="text1"/>
          <w:lang w:val="en-US"/>
        </w:rPr>
        <w:t>,</w:t>
      </w:r>
      <w:r w:rsidR="00723504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DB0FBF" w:rsidRPr="0037296E">
        <w:rPr>
          <w:rFonts w:ascii="Book Antiqua" w:hAnsi="Book Antiqua"/>
          <w:color w:val="000000" w:themeColor="text1"/>
          <w:lang w:val="en-US"/>
        </w:rPr>
        <w:t xml:space="preserve">the </w:t>
      </w:r>
      <w:r w:rsidR="00AF338E" w:rsidRPr="0037296E">
        <w:rPr>
          <w:rFonts w:ascii="Book Antiqua" w:hAnsi="Book Antiqua"/>
          <w:color w:val="000000" w:themeColor="text1"/>
          <w:lang w:val="en-US"/>
        </w:rPr>
        <w:t xml:space="preserve">sophisticated </w:t>
      </w:r>
      <w:r w:rsidR="00C75A56" w:rsidRPr="0037296E">
        <w:rPr>
          <w:rFonts w:ascii="Book Antiqua" w:hAnsi="Book Antiqua"/>
          <w:color w:val="000000" w:themeColor="text1"/>
          <w:lang w:val="en-US"/>
        </w:rPr>
        <w:t>amend</w:t>
      </w:r>
      <w:r w:rsidR="00883DF9" w:rsidRPr="0037296E">
        <w:rPr>
          <w:rFonts w:ascii="Book Antiqua" w:hAnsi="Book Antiqua"/>
          <w:color w:val="000000" w:themeColor="text1"/>
          <w:lang w:val="en-US"/>
        </w:rPr>
        <w:t>ment of dose distribution</w:t>
      </w:r>
      <w:r w:rsidR="00DB0FBF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C64E2D" w:rsidRPr="0037296E">
        <w:rPr>
          <w:rFonts w:ascii="Book Antiqua" w:hAnsi="Book Antiqua"/>
          <w:color w:val="000000" w:themeColor="text1"/>
          <w:lang w:val="en-US"/>
        </w:rPr>
        <w:t>may provide</w:t>
      </w:r>
      <w:r w:rsidR="00666423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D901D4" w:rsidRPr="0037296E">
        <w:rPr>
          <w:rFonts w:ascii="Book Antiqua" w:hAnsi="Book Antiqua"/>
          <w:color w:val="000000" w:themeColor="text1"/>
          <w:lang w:val="en-US"/>
        </w:rPr>
        <w:t xml:space="preserve">superior </w:t>
      </w:r>
      <w:r w:rsidR="00DC0E56" w:rsidRPr="0037296E">
        <w:rPr>
          <w:rFonts w:ascii="Book Antiqua" w:hAnsi="Book Antiqua"/>
          <w:color w:val="000000" w:themeColor="text1"/>
          <w:lang w:val="en-US"/>
        </w:rPr>
        <w:t xml:space="preserve">conformality of </w:t>
      </w:r>
      <w:r w:rsidR="00666423" w:rsidRPr="0037296E">
        <w:rPr>
          <w:rFonts w:ascii="Book Antiqua" w:hAnsi="Book Antiqua"/>
          <w:color w:val="000000" w:themeColor="text1"/>
          <w:lang w:val="en-US"/>
        </w:rPr>
        <w:t>target</w:t>
      </w:r>
      <w:r w:rsidR="00C75A56" w:rsidRPr="0037296E">
        <w:rPr>
          <w:rFonts w:ascii="Book Antiqua" w:hAnsi="Book Antiqua"/>
          <w:color w:val="000000" w:themeColor="text1"/>
          <w:lang w:val="en-US"/>
        </w:rPr>
        <w:t xml:space="preserve"> coverage </w:t>
      </w:r>
      <w:r w:rsidR="00DC0E56" w:rsidRPr="0037296E">
        <w:rPr>
          <w:rFonts w:ascii="Book Antiqua" w:hAnsi="Book Antiqua"/>
          <w:color w:val="000000" w:themeColor="text1"/>
          <w:lang w:val="en-US"/>
        </w:rPr>
        <w:t xml:space="preserve">with feasible </w:t>
      </w:r>
      <w:r w:rsidR="00666423" w:rsidRPr="0037296E">
        <w:rPr>
          <w:rFonts w:ascii="Book Antiqua" w:hAnsi="Book Antiqua"/>
          <w:color w:val="000000" w:themeColor="text1"/>
          <w:lang w:val="en-US"/>
        </w:rPr>
        <w:t xml:space="preserve">dose </w:t>
      </w:r>
      <w:r w:rsidR="00C75A56" w:rsidRPr="0037296E">
        <w:rPr>
          <w:rFonts w:ascii="Book Antiqua" w:hAnsi="Book Antiqua"/>
          <w:color w:val="000000" w:themeColor="text1"/>
          <w:lang w:val="en-US"/>
        </w:rPr>
        <w:t xml:space="preserve">escalation. </w:t>
      </w:r>
      <w:r w:rsidR="00A30111" w:rsidRPr="0037296E">
        <w:rPr>
          <w:rFonts w:ascii="Book Antiqua" w:hAnsi="Book Antiqua"/>
          <w:color w:val="000000" w:themeColor="text1"/>
          <w:lang w:val="en-US"/>
        </w:rPr>
        <w:t>Particularly</w:t>
      </w:r>
      <w:r w:rsidR="00E10C24" w:rsidRPr="0037296E">
        <w:rPr>
          <w:rFonts w:ascii="Book Antiqua" w:hAnsi="Book Antiqua"/>
          <w:color w:val="000000" w:themeColor="text1"/>
          <w:lang w:val="en-US"/>
        </w:rPr>
        <w:t>,</w:t>
      </w:r>
      <w:r w:rsidR="00A30111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275EC7" w:rsidRPr="0037296E">
        <w:rPr>
          <w:rFonts w:ascii="Book Antiqua" w:hAnsi="Book Antiqua"/>
          <w:color w:val="000000" w:themeColor="text1"/>
          <w:lang w:val="en-US"/>
        </w:rPr>
        <w:t xml:space="preserve">locally advanced, </w:t>
      </w:r>
      <w:r w:rsidR="00A30111" w:rsidRPr="0037296E">
        <w:rPr>
          <w:rFonts w:ascii="Book Antiqua" w:hAnsi="Book Antiqua"/>
          <w:color w:val="000000" w:themeColor="text1"/>
          <w:lang w:val="en-US"/>
        </w:rPr>
        <w:t>unresec</w:t>
      </w:r>
      <w:r w:rsidR="001438A8" w:rsidRPr="0037296E">
        <w:rPr>
          <w:rFonts w:ascii="Book Antiqua" w:hAnsi="Book Antiqua"/>
          <w:color w:val="000000" w:themeColor="text1"/>
          <w:lang w:val="en-US"/>
        </w:rPr>
        <w:t xml:space="preserve">table </w:t>
      </w:r>
      <w:r w:rsidR="00753153" w:rsidRPr="0037296E">
        <w:rPr>
          <w:rFonts w:ascii="Book Antiqua" w:hAnsi="Book Antiqua"/>
          <w:color w:val="000000" w:themeColor="text1"/>
          <w:lang w:val="en-US"/>
        </w:rPr>
        <w:t xml:space="preserve">gross </w:t>
      </w:r>
      <w:r w:rsidR="00DC0E56" w:rsidRPr="0037296E">
        <w:rPr>
          <w:rFonts w:ascii="Book Antiqua" w:hAnsi="Book Antiqua"/>
          <w:color w:val="000000" w:themeColor="text1"/>
          <w:lang w:val="en-US"/>
        </w:rPr>
        <w:t>tumor</w:t>
      </w:r>
      <w:r w:rsidR="00E10C24" w:rsidRPr="0037296E">
        <w:rPr>
          <w:rFonts w:ascii="Book Antiqua" w:hAnsi="Book Antiqua"/>
          <w:color w:val="000000" w:themeColor="text1"/>
          <w:lang w:val="en-US"/>
        </w:rPr>
        <w:t>s</w:t>
      </w:r>
      <w:r w:rsidR="00723741" w:rsidRPr="0037296E">
        <w:rPr>
          <w:rFonts w:ascii="Book Antiqua" w:hAnsi="Book Antiqua"/>
          <w:color w:val="000000" w:themeColor="text1"/>
          <w:lang w:val="en-US"/>
        </w:rPr>
        <w:t xml:space="preserve"> may bene</w:t>
      </w:r>
      <w:r w:rsidR="00275EC7" w:rsidRPr="0037296E">
        <w:rPr>
          <w:rFonts w:ascii="Book Antiqua" w:hAnsi="Book Antiqua"/>
          <w:color w:val="000000" w:themeColor="text1"/>
          <w:lang w:val="en-US"/>
        </w:rPr>
        <w:t>fit</w:t>
      </w:r>
      <w:r w:rsidR="00A30111" w:rsidRPr="0037296E">
        <w:rPr>
          <w:rFonts w:ascii="Book Antiqua" w:hAnsi="Book Antiqua"/>
          <w:color w:val="000000" w:themeColor="text1"/>
          <w:lang w:val="en-US"/>
        </w:rPr>
        <w:t xml:space="preserve"> from high</w:t>
      </w:r>
      <w:r w:rsidR="006C4209" w:rsidRPr="0037296E">
        <w:rPr>
          <w:rFonts w:ascii="Book Antiqua" w:hAnsi="Book Antiqua"/>
          <w:color w:val="000000" w:themeColor="text1"/>
          <w:lang w:val="en-US"/>
        </w:rPr>
        <w:t>er</w:t>
      </w:r>
      <w:r w:rsidR="00E96D2E" w:rsidRPr="0037296E">
        <w:rPr>
          <w:rFonts w:ascii="Book Antiqua" w:hAnsi="Book Antiqua"/>
          <w:color w:val="000000" w:themeColor="text1"/>
          <w:lang w:val="en-US"/>
        </w:rPr>
        <w:t xml:space="preserve"> dose regime</w:t>
      </w:r>
      <w:r w:rsidR="00FB5223" w:rsidRPr="0037296E">
        <w:rPr>
          <w:rFonts w:ascii="Book Antiqua" w:hAnsi="Book Antiqua"/>
          <w:color w:val="000000" w:themeColor="text1"/>
          <w:lang w:val="en-US"/>
        </w:rPr>
        <w:t>s</w:t>
      </w:r>
      <w:r w:rsidR="00A30111" w:rsidRPr="0037296E">
        <w:rPr>
          <w:rFonts w:ascii="Book Antiqua" w:hAnsi="Book Antiqua"/>
          <w:color w:val="000000" w:themeColor="text1"/>
          <w:lang w:val="en-US"/>
        </w:rPr>
        <w:t xml:space="preserve">. </w:t>
      </w:r>
      <w:bookmarkStart w:id="53" w:name="OLE_LINK1946"/>
      <w:bookmarkStart w:id="54" w:name="OLE_LINK1947"/>
      <w:proofErr w:type="spellStart"/>
      <w:r w:rsidR="00E9528A" w:rsidRPr="0037296E">
        <w:rPr>
          <w:rFonts w:ascii="Book Antiqua" w:hAnsi="Book Antiqua"/>
          <w:color w:val="000000" w:themeColor="text1"/>
          <w:lang w:val="en-US"/>
        </w:rPr>
        <w:t>Toyomas</w:t>
      </w:r>
      <w:r w:rsidR="00203C0E" w:rsidRPr="0037296E">
        <w:rPr>
          <w:rFonts w:ascii="Book Antiqua" w:hAnsi="Book Antiqua"/>
          <w:color w:val="000000" w:themeColor="text1"/>
          <w:lang w:val="en-US"/>
        </w:rPr>
        <w:t>u</w:t>
      </w:r>
      <w:bookmarkEnd w:id="53"/>
      <w:bookmarkEnd w:id="54"/>
      <w:proofErr w:type="spellEnd"/>
      <w:r w:rsidR="00203C0E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203C0E" w:rsidRPr="0037296E">
        <w:rPr>
          <w:rFonts w:ascii="Book Antiqua" w:hAnsi="Book Antiqua"/>
          <w:i/>
          <w:color w:val="000000" w:themeColor="text1"/>
          <w:lang w:val="en-US"/>
        </w:rPr>
        <w:t>et al</w:t>
      </w:r>
      <w:r w:rsidR="00203C0E" w:rsidRPr="0037296E">
        <w:rPr>
          <w:rFonts w:ascii="Book Antiqua" w:hAnsi="Book Antiqua"/>
          <w:color w:val="000000" w:themeColor="text1"/>
          <w:vertAlign w:val="superscript"/>
          <w:lang w:val="en-US"/>
        </w:rPr>
        <w:t>[33]</w:t>
      </w:r>
      <w:r w:rsidR="008026C8" w:rsidRPr="0037296E">
        <w:rPr>
          <w:rFonts w:ascii="Book Antiqua" w:hAnsi="Book Antiqua"/>
          <w:color w:val="000000" w:themeColor="text1"/>
          <w:lang w:val="en-US"/>
        </w:rPr>
        <w:t xml:space="preserve"> reported</w:t>
      </w:r>
      <w:r w:rsidR="00DC0E56" w:rsidRPr="0037296E">
        <w:rPr>
          <w:rFonts w:ascii="Book Antiqua" w:hAnsi="Book Antiqua"/>
          <w:color w:val="000000" w:themeColor="text1"/>
          <w:lang w:val="en-US"/>
        </w:rPr>
        <w:t xml:space="preserve"> 3</w:t>
      </w:r>
      <w:r w:rsidR="00B33CB7" w:rsidRPr="0037296E">
        <w:rPr>
          <w:rFonts w:ascii="Book Antiqua" w:hAnsi="Book Antiqua"/>
          <w:color w:val="000000" w:themeColor="text1"/>
          <w:lang w:val="en-US"/>
        </w:rPr>
        <w:t>-</w:t>
      </w:r>
      <w:r w:rsidR="00DC0E56" w:rsidRPr="0037296E">
        <w:rPr>
          <w:rFonts w:ascii="Book Antiqua" w:hAnsi="Book Antiqua"/>
          <w:color w:val="000000" w:themeColor="text1"/>
          <w:lang w:val="en-US"/>
        </w:rPr>
        <w:t>y</w:t>
      </w:r>
      <w:r w:rsidR="00B33CB7" w:rsidRPr="0037296E">
        <w:rPr>
          <w:rFonts w:ascii="Book Antiqua" w:hAnsi="Book Antiqua"/>
          <w:color w:val="000000" w:themeColor="text1"/>
          <w:lang w:val="en-US"/>
        </w:rPr>
        <w:t>ear</w:t>
      </w:r>
      <w:r w:rsidR="00DC0E56" w:rsidRPr="0037296E">
        <w:rPr>
          <w:rFonts w:ascii="Book Antiqua" w:hAnsi="Book Antiqua"/>
          <w:color w:val="000000" w:themeColor="text1"/>
          <w:lang w:val="en-US"/>
        </w:rPr>
        <w:t>/</w:t>
      </w:r>
      <w:r w:rsidR="001438A8" w:rsidRPr="0037296E">
        <w:rPr>
          <w:rFonts w:ascii="Book Antiqua" w:hAnsi="Book Antiqua"/>
          <w:color w:val="000000" w:themeColor="text1"/>
          <w:lang w:val="en-US"/>
        </w:rPr>
        <w:t>5</w:t>
      </w:r>
      <w:r w:rsidR="00B33CB7" w:rsidRPr="0037296E">
        <w:rPr>
          <w:rFonts w:ascii="Book Antiqua" w:hAnsi="Book Antiqua"/>
          <w:color w:val="000000" w:themeColor="text1"/>
          <w:lang w:val="en-US"/>
        </w:rPr>
        <w:t>-</w:t>
      </w:r>
      <w:r w:rsidR="001438A8" w:rsidRPr="0037296E">
        <w:rPr>
          <w:rFonts w:ascii="Book Antiqua" w:hAnsi="Book Antiqua"/>
          <w:color w:val="000000" w:themeColor="text1"/>
          <w:lang w:val="en-US"/>
        </w:rPr>
        <w:t>y</w:t>
      </w:r>
      <w:r w:rsidR="00B33CB7" w:rsidRPr="0037296E">
        <w:rPr>
          <w:rFonts w:ascii="Book Antiqua" w:hAnsi="Book Antiqua"/>
          <w:color w:val="000000" w:themeColor="text1"/>
          <w:lang w:val="en-US"/>
        </w:rPr>
        <w:t>ear</w:t>
      </w:r>
      <w:r w:rsidR="001438A8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A13B6E" w:rsidRPr="0037296E">
        <w:rPr>
          <w:rFonts w:ascii="Book Antiqua" w:hAnsi="Book Antiqua"/>
          <w:color w:val="000000" w:themeColor="text1"/>
          <w:lang w:val="en-US"/>
        </w:rPr>
        <w:t>overall survival</w:t>
      </w:r>
      <w:r w:rsidR="001438A8" w:rsidRPr="0037296E">
        <w:rPr>
          <w:rFonts w:ascii="Book Antiqua" w:hAnsi="Book Antiqua"/>
          <w:color w:val="000000" w:themeColor="text1"/>
          <w:lang w:val="en-US"/>
        </w:rPr>
        <w:t xml:space="preserve"> and LC rates of 56</w:t>
      </w:r>
      <w:r w:rsidR="00DC0E56" w:rsidRPr="0037296E">
        <w:rPr>
          <w:rFonts w:ascii="Book Antiqua" w:hAnsi="Book Antiqua"/>
          <w:color w:val="000000" w:themeColor="text1"/>
          <w:lang w:val="en-US"/>
        </w:rPr>
        <w:t xml:space="preserve">.2%/41.6% and 54.0%/50.4% in </w:t>
      </w:r>
      <w:r w:rsidR="00F82160" w:rsidRPr="0037296E">
        <w:rPr>
          <w:rFonts w:ascii="Book Antiqua" w:hAnsi="Book Antiqua"/>
          <w:color w:val="000000" w:themeColor="text1"/>
          <w:lang w:val="en-US"/>
        </w:rPr>
        <w:t>the</w:t>
      </w:r>
      <w:r w:rsidR="001438A8" w:rsidRPr="0037296E">
        <w:rPr>
          <w:rFonts w:ascii="Book Antiqua" w:hAnsi="Book Antiqua"/>
          <w:color w:val="000000" w:themeColor="text1"/>
          <w:lang w:val="en-US"/>
        </w:rPr>
        <w:t xml:space="preserve"> la</w:t>
      </w:r>
      <w:r w:rsidR="0032371B" w:rsidRPr="0037296E">
        <w:rPr>
          <w:rFonts w:ascii="Book Antiqua" w:hAnsi="Book Antiqua"/>
          <w:color w:val="000000" w:themeColor="text1"/>
          <w:lang w:val="en-US"/>
        </w:rPr>
        <w:t>rgest retrospective study o</w:t>
      </w:r>
      <w:r w:rsidR="001438A8" w:rsidRPr="0037296E">
        <w:rPr>
          <w:rFonts w:ascii="Book Antiqua" w:hAnsi="Book Antiqua"/>
          <w:color w:val="000000" w:themeColor="text1"/>
          <w:lang w:val="en-US"/>
        </w:rPr>
        <w:t>f SNSCC treated with particle therapy alone. Of the patients, over one</w:t>
      </w:r>
      <w:r w:rsidR="00E10C24" w:rsidRPr="0037296E">
        <w:rPr>
          <w:rFonts w:ascii="Book Antiqua" w:hAnsi="Book Antiqua"/>
          <w:color w:val="000000" w:themeColor="text1"/>
          <w:lang w:val="en-US"/>
        </w:rPr>
        <w:t>-</w:t>
      </w:r>
      <w:r w:rsidR="001438A8" w:rsidRPr="0037296E">
        <w:rPr>
          <w:rFonts w:ascii="Book Antiqua" w:hAnsi="Book Antiqua"/>
          <w:color w:val="000000" w:themeColor="text1"/>
          <w:lang w:val="en-US"/>
        </w:rPr>
        <w:t>third had unresectable disease</w:t>
      </w:r>
      <w:r w:rsidR="0032371B" w:rsidRPr="0037296E">
        <w:rPr>
          <w:rFonts w:ascii="Book Antiqua" w:hAnsi="Book Antiqua"/>
          <w:color w:val="000000" w:themeColor="text1"/>
          <w:lang w:val="en-US"/>
        </w:rPr>
        <w:t>,</w:t>
      </w:r>
      <w:r w:rsidR="00217DBF" w:rsidRPr="0037296E">
        <w:rPr>
          <w:rFonts w:ascii="Book Antiqua" w:hAnsi="Book Antiqua"/>
          <w:color w:val="000000" w:themeColor="text1"/>
          <w:lang w:val="en-US"/>
        </w:rPr>
        <w:t xml:space="preserve"> while</w:t>
      </w:r>
      <w:r w:rsidR="001438A8" w:rsidRPr="0037296E">
        <w:rPr>
          <w:rFonts w:ascii="Book Antiqua" w:hAnsi="Book Antiqua"/>
          <w:color w:val="000000" w:themeColor="text1"/>
          <w:lang w:val="en-US"/>
        </w:rPr>
        <w:t xml:space="preserve"> almost half of </w:t>
      </w:r>
      <w:r w:rsidR="00E10C24" w:rsidRPr="0037296E">
        <w:rPr>
          <w:rFonts w:ascii="Book Antiqua" w:hAnsi="Book Antiqua"/>
          <w:color w:val="000000" w:themeColor="text1"/>
          <w:lang w:val="en-US"/>
        </w:rPr>
        <w:t xml:space="preserve">the </w:t>
      </w:r>
      <w:r w:rsidR="0032371B" w:rsidRPr="0037296E">
        <w:rPr>
          <w:rFonts w:ascii="Book Antiqua" w:hAnsi="Book Antiqua"/>
          <w:color w:val="000000" w:themeColor="text1"/>
          <w:lang w:val="en-US"/>
        </w:rPr>
        <w:t>entire cohort</w:t>
      </w:r>
      <w:r w:rsidR="001438A8" w:rsidRPr="0037296E">
        <w:rPr>
          <w:rFonts w:ascii="Book Antiqua" w:hAnsi="Book Antiqua"/>
          <w:color w:val="000000" w:themeColor="text1"/>
          <w:lang w:val="en-US"/>
        </w:rPr>
        <w:t xml:space="preserve"> obtained 65.0 </w:t>
      </w:r>
      <w:proofErr w:type="spellStart"/>
      <w:r w:rsidR="001438A8" w:rsidRPr="0037296E">
        <w:rPr>
          <w:rFonts w:ascii="Book Antiqua" w:hAnsi="Book Antiqua"/>
          <w:color w:val="000000" w:themeColor="text1"/>
          <w:lang w:val="en-US"/>
        </w:rPr>
        <w:t>Gy</w:t>
      </w:r>
      <w:proofErr w:type="spellEnd"/>
      <w:r w:rsidR="001438A8" w:rsidRPr="0037296E">
        <w:rPr>
          <w:rFonts w:ascii="Book Antiqua" w:hAnsi="Book Antiqua"/>
          <w:color w:val="000000" w:themeColor="text1"/>
          <w:lang w:val="en-US"/>
        </w:rPr>
        <w:t xml:space="preserve"> (RBE) in 26 fractions. </w:t>
      </w:r>
      <w:r w:rsidR="006A3305" w:rsidRPr="0037296E">
        <w:rPr>
          <w:rFonts w:ascii="Book Antiqua" w:hAnsi="Book Antiqua"/>
          <w:color w:val="000000" w:themeColor="text1"/>
          <w:lang w:val="en-US"/>
        </w:rPr>
        <w:t xml:space="preserve">Another study </w:t>
      </w:r>
      <w:r w:rsidR="00075A82" w:rsidRPr="0037296E">
        <w:rPr>
          <w:rFonts w:ascii="Book Antiqua" w:hAnsi="Book Antiqua"/>
          <w:color w:val="000000" w:themeColor="text1"/>
          <w:lang w:val="en-US"/>
        </w:rPr>
        <w:t xml:space="preserve">dealing with dose-intensified, </w:t>
      </w:r>
      <w:proofErr w:type="spellStart"/>
      <w:r w:rsidR="00075A82" w:rsidRPr="0037296E">
        <w:rPr>
          <w:rFonts w:ascii="Book Antiqua" w:hAnsi="Book Antiqua"/>
          <w:color w:val="000000" w:themeColor="text1"/>
          <w:lang w:val="en-US"/>
        </w:rPr>
        <w:t>hyperfractionated</w:t>
      </w:r>
      <w:proofErr w:type="spellEnd"/>
      <w:r w:rsidR="00075A82" w:rsidRPr="0037296E">
        <w:rPr>
          <w:rFonts w:ascii="Book Antiqua" w:hAnsi="Book Antiqua"/>
          <w:color w:val="000000" w:themeColor="text1"/>
          <w:lang w:val="en-US"/>
        </w:rPr>
        <w:t xml:space="preserve"> PBT to SNM with or without concurrent chemotherapy</w:t>
      </w:r>
      <w:r w:rsidR="00DB6053" w:rsidRPr="0037296E">
        <w:rPr>
          <w:rFonts w:ascii="Book Antiqua" w:hAnsi="Book Antiqua"/>
          <w:color w:val="000000" w:themeColor="text1"/>
          <w:vertAlign w:val="superscript"/>
          <w:lang w:val="en-US"/>
        </w:rPr>
        <w:t>[29]</w:t>
      </w:r>
      <w:r w:rsidR="00075A82" w:rsidRPr="0037296E">
        <w:rPr>
          <w:rFonts w:ascii="Book Antiqua" w:hAnsi="Book Antiqua"/>
          <w:color w:val="000000" w:themeColor="text1"/>
          <w:lang w:val="en-US"/>
        </w:rPr>
        <w:t xml:space="preserve"> also </w:t>
      </w:r>
      <w:r w:rsidR="00ED7947" w:rsidRPr="0037296E">
        <w:rPr>
          <w:rFonts w:ascii="Book Antiqua" w:hAnsi="Book Antiqua"/>
          <w:color w:val="000000" w:themeColor="text1"/>
          <w:lang w:val="en-US"/>
        </w:rPr>
        <w:t>show</w:t>
      </w:r>
      <w:r w:rsidR="006A3305" w:rsidRPr="0037296E">
        <w:rPr>
          <w:rFonts w:ascii="Book Antiqua" w:hAnsi="Book Antiqua"/>
          <w:color w:val="000000" w:themeColor="text1"/>
          <w:lang w:val="en-US"/>
        </w:rPr>
        <w:t xml:space="preserve">ed magnificent </w:t>
      </w:r>
      <w:r w:rsidR="00075A82" w:rsidRPr="0037296E">
        <w:rPr>
          <w:rFonts w:ascii="Book Antiqua" w:hAnsi="Book Antiqua"/>
          <w:color w:val="000000" w:themeColor="text1"/>
          <w:lang w:val="en-US"/>
        </w:rPr>
        <w:t>3</w:t>
      </w:r>
      <w:r w:rsidR="00B33CB7" w:rsidRPr="0037296E">
        <w:rPr>
          <w:rFonts w:ascii="Book Antiqua" w:hAnsi="Book Antiqua"/>
          <w:color w:val="000000" w:themeColor="text1"/>
          <w:lang w:val="en-US"/>
        </w:rPr>
        <w:t>-</w:t>
      </w:r>
      <w:r w:rsidR="00075A82" w:rsidRPr="0037296E">
        <w:rPr>
          <w:rFonts w:ascii="Book Antiqua" w:hAnsi="Book Antiqua"/>
          <w:color w:val="000000" w:themeColor="text1"/>
          <w:lang w:val="en-US"/>
        </w:rPr>
        <w:t>y</w:t>
      </w:r>
      <w:r w:rsidR="00B33CB7" w:rsidRPr="0037296E">
        <w:rPr>
          <w:rFonts w:ascii="Book Antiqua" w:hAnsi="Book Antiqua"/>
          <w:color w:val="000000" w:themeColor="text1"/>
          <w:lang w:val="en-US"/>
        </w:rPr>
        <w:t>ear</w:t>
      </w:r>
      <w:r w:rsidR="00075A82" w:rsidRPr="0037296E">
        <w:rPr>
          <w:rFonts w:ascii="Book Antiqua" w:hAnsi="Book Antiqua"/>
          <w:color w:val="000000" w:themeColor="text1"/>
          <w:lang w:val="en-US"/>
        </w:rPr>
        <w:t xml:space="preserve"> LC rates </w:t>
      </w:r>
      <w:r w:rsidR="00E10C24" w:rsidRPr="0037296E">
        <w:rPr>
          <w:rFonts w:ascii="Book Antiqua" w:hAnsi="Book Antiqua"/>
          <w:color w:val="000000" w:themeColor="text1"/>
          <w:lang w:val="en-US"/>
        </w:rPr>
        <w:t>(</w:t>
      </w:r>
      <w:r w:rsidR="00075A82" w:rsidRPr="0037296E">
        <w:rPr>
          <w:rFonts w:ascii="Book Antiqua" w:hAnsi="Book Antiqua"/>
          <w:color w:val="000000" w:themeColor="text1"/>
          <w:lang w:val="en-US"/>
        </w:rPr>
        <w:t>of 90% for gross total resection and PBT, 61% for primary PBT</w:t>
      </w:r>
      <w:r w:rsidR="00F82160" w:rsidRPr="0037296E">
        <w:rPr>
          <w:rFonts w:ascii="Book Antiqua" w:hAnsi="Book Antiqua"/>
          <w:color w:val="000000" w:themeColor="text1"/>
          <w:lang w:val="en-US"/>
        </w:rPr>
        <w:t>,</w:t>
      </w:r>
      <w:r w:rsidR="00075A82" w:rsidRPr="0037296E">
        <w:rPr>
          <w:rFonts w:ascii="Book Antiqua" w:hAnsi="Book Antiqua"/>
          <w:color w:val="000000" w:themeColor="text1"/>
          <w:lang w:val="en-US"/>
        </w:rPr>
        <w:t xml:space="preserve"> and 59% for patients with gross </w:t>
      </w:r>
      <w:r w:rsidR="00CB0C20" w:rsidRPr="0037296E">
        <w:rPr>
          <w:rFonts w:ascii="Book Antiqua" w:hAnsi="Book Antiqua"/>
          <w:color w:val="000000" w:themeColor="text1"/>
          <w:lang w:val="en-US"/>
        </w:rPr>
        <w:t xml:space="preserve">residual </w:t>
      </w:r>
      <w:r w:rsidR="00075A82" w:rsidRPr="0037296E">
        <w:rPr>
          <w:rFonts w:ascii="Book Antiqua" w:hAnsi="Book Antiqua"/>
          <w:color w:val="000000" w:themeColor="text1"/>
          <w:lang w:val="en-US"/>
        </w:rPr>
        <w:t>disease</w:t>
      </w:r>
      <w:r w:rsidR="00E10C24" w:rsidRPr="0037296E">
        <w:rPr>
          <w:rFonts w:ascii="Book Antiqua" w:hAnsi="Book Antiqua"/>
          <w:color w:val="000000" w:themeColor="text1"/>
          <w:lang w:val="en-US"/>
        </w:rPr>
        <w:t>)</w:t>
      </w:r>
      <w:r w:rsidR="00075A82" w:rsidRPr="0037296E">
        <w:rPr>
          <w:rFonts w:ascii="Book Antiqua" w:hAnsi="Book Antiqua"/>
          <w:color w:val="000000" w:themeColor="text1"/>
          <w:lang w:val="en-US"/>
        </w:rPr>
        <w:t xml:space="preserve">. </w:t>
      </w:r>
      <w:r w:rsidR="008F746D" w:rsidRPr="0037296E">
        <w:rPr>
          <w:rFonts w:ascii="Book Antiqua" w:hAnsi="Book Antiqua"/>
          <w:color w:val="000000" w:themeColor="text1"/>
          <w:lang w:val="en-US"/>
        </w:rPr>
        <w:t xml:space="preserve">Analogous </w:t>
      </w:r>
      <w:r w:rsidR="00364EF5" w:rsidRPr="0037296E">
        <w:rPr>
          <w:rFonts w:ascii="Book Antiqua" w:hAnsi="Book Antiqua"/>
          <w:color w:val="000000" w:themeColor="text1"/>
          <w:lang w:val="en-US"/>
        </w:rPr>
        <w:t xml:space="preserve">to our patient in </w:t>
      </w:r>
      <w:r w:rsidR="003F0DC1" w:rsidRPr="0037296E">
        <w:rPr>
          <w:rFonts w:ascii="Book Antiqua" w:hAnsi="Book Antiqua"/>
          <w:color w:val="000000" w:themeColor="text1"/>
          <w:lang w:val="en-US"/>
        </w:rPr>
        <w:t>“</w:t>
      </w:r>
      <w:r w:rsidR="00364EF5" w:rsidRPr="0037296E">
        <w:rPr>
          <w:rFonts w:ascii="Book Antiqua" w:hAnsi="Book Antiqua"/>
          <w:color w:val="000000" w:themeColor="text1"/>
          <w:lang w:val="en-US"/>
        </w:rPr>
        <w:t xml:space="preserve">Case </w:t>
      </w:r>
      <w:r w:rsidR="003F0DC1" w:rsidRPr="0037296E">
        <w:rPr>
          <w:rFonts w:ascii="Book Antiqua" w:hAnsi="Book Antiqua"/>
          <w:color w:val="000000" w:themeColor="text1"/>
          <w:lang w:val="en-US"/>
        </w:rPr>
        <w:t>1”</w:t>
      </w:r>
      <w:r w:rsidR="002264F5" w:rsidRPr="0037296E">
        <w:rPr>
          <w:rFonts w:ascii="Book Antiqua" w:hAnsi="Book Antiqua"/>
          <w:color w:val="000000" w:themeColor="text1"/>
          <w:lang w:val="en-US"/>
        </w:rPr>
        <w:t xml:space="preserve">, </w:t>
      </w:r>
      <w:r w:rsidR="00914AD8" w:rsidRPr="0037296E">
        <w:rPr>
          <w:rFonts w:ascii="Book Antiqua" w:hAnsi="Book Antiqua"/>
          <w:color w:val="000000" w:themeColor="text1"/>
          <w:lang w:val="en-US"/>
        </w:rPr>
        <w:t>these patients obtain</w:t>
      </w:r>
      <w:r w:rsidR="00F30739" w:rsidRPr="0037296E">
        <w:rPr>
          <w:rFonts w:ascii="Book Antiqua" w:hAnsi="Book Antiqua"/>
          <w:color w:val="000000" w:themeColor="text1"/>
          <w:lang w:val="en-US"/>
        </w:rPr>
        <w:t>ed 1.2</w:t>
      </w:r>
      <w:r w:rsidR="00A073C9" w:rsidRPr="0037296E">
        <w:rPr>
          <w:rFonts w:ascii="Book Antiqua" w:hAnsi="Book Antiqua"/>
          <w:color w:val="000000" w:themeColor="text1"/>
          <w:lang w:val="en-US"/>
        </w:rPr>
        <w:t>0</w:t>
      </w:r>
      <w:r w:rsidR="00F30739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proofErr w:type="spellStart"/>
      <w:r w:rsidR="00F30739" w:rsidRPr="0037296E">
        <w:rPr>
          <w:rFonts w:ascii="Book Antiqua" w:hAnsi="Book Antiqua"/>
          <w:color w:val="000000" w:themeColor="text1"/>
          <w:lang w:val="en-US"/>
        </w:rPr>
        <w:t>Gy</w:t>
      </w:r>
      <w:proofErr w:type="spellEnd"/>
      <w:r w:rsidR="00E10C24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8E1C40" w:rsidRPr="0037296E">
        <w:rPr>
          <w:rFonts w:ascii="Book Antiqua" w:hAnsi="Book Antiqua"/>
          <w:color w:val="000000" w:themeColor="text1"/>
          <w:lang w:val="en-US"/>
        </w:rPr>
        <w:t>(RBE) twice daily</w:t>
      </w:r>
      <w:r w:rsidR="00E10C24" w:rsidRPr="0037296E">
        <w:rPr>
          <w:rFonts w:ascii="Book Antiqua" w:hAnsi="Book Antiqua"/>
          <w:color w:val="000000" w:themeColor="text1"/>
          <w:lang w:val="en-US"/>
        </w:rPr>
        <w:t>,</w:t>
      </w:r>
      <w:r w:rsidR="008E1C40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F30739" w:rsidRPr="0037296E">
        <w:rPr>
          <w:rFonts w:ascii="Book Antiqua" w:hAnsi="Book Antiqua"/>
          <w:color w:val="000000" w:themeColor="text1"/>
          <w:lang w:val="en-US"/>
        </w:rPr>
        <w:t>to a median to</w:t>
      </w:r>
      <w:r w:rsidR="001A48CE" w:rsidRPr="0037296E">
        <w:rPr>
          <w:rFonts w:ascii="Book Antiqua" w:hAnsi="Book Antiqua"/>
          <w:color w:val="000000" w:themeColor="text1"/>
          <w:lang w:val="en-US"/>
        </w:rPr>
        <w:t>t</w:t>
      </w:r>
      <w:r w:rsidR="00F30739" w:rsidRPr="0037296E">
        <w:rPr>
          <w:rFonts w:ascii="Book Antiqua" w:hAnsi="Book Antiqua"/>
          <w:color w:val="000000" w:themeColor="text1"/>
          <w:lang w:val="en-US"/>
        </w:rPr>
        <w:t>al dose of 73.8</w:t>
      </w:r>
      <w:r w:rsidR="00A073C9" w:rsidRPr="0037296E">
        <w:rPr>
          <w:rFonts w:ascii="Book Antiqua" w:hAnsi="Book Antiqua"/>
          <w:color w:val="000000" w:themeColor="text1"/>
          <w:lang w:val="en-US"/>
        </w:rPr>
        <w:t>0</w:t>
      </w:r>
      <w:r w:rsidR="00F30739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proofErr w:type="spellStart"/>
      <w:r w:rsidR="00F30739" w:rsidRPr="0037296E">
        <w:rPr>
          <w:rFonts w:ascii="Book Antiqua" w:hAnsi="Book Antiqua"/>
          <w:color w:val="000000" w:themeColor="text1"/>
          <w:lang w:val="en-US"/>
        </w:rPr>
        <w:t>Gy</w:t>
      </w:r>
      <w:proofErr w:type="spellEnd"/>
      <w:r w:rsidR="00E10C24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F30739" w:rsidRPr="0037296E">
        <w:rPr>
          <w:rFonts w:ascii="Book Antiqua" w:hAnsi="Book Antiqua"/>
          <w:color w:val="000000" w:themeColor="text1"/>
          <w:lang w:val="en-US"/>
        </w:rPr>
        <w:t>(RBE)</w:t>
      </w:r>
      <w:r w:rsidR="00614117" w:rsidRPr="0037296E">
        <w:rPr>
          <w:rFonts w:ascii="Book Antiqua" w:hAnsi="Book Antiqua"/>
          <w:color w:val="000000" w:themeColor="text1"/>
          <w:lang w:val="en-US"/>
        </w:rPr>
        <w:t>.</w:t>
      </w:r>
      <w:r w:rsidR="001438A8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4435F5" w:rsidRPr="0037296E">
        <w:rPr>
          <w:rFonts w:ascii="Book Antiqua" w:hAnsi="Book Antiqua"/>
          <w:color w:val="000000" w:themeColor="text1"/>
          <w:lang w:val="en-US"/>
        </w:rPr>
        <w:t xml:space="preserve">The incidence of </w:t>
      </w:r>
      <w:r w:rsidR="00E3479D" w:rsidRPr="0037296E">
        <w:rPr>
          <w:rFonts w:ascii="Book Antiqua" w:hAnsi="Book Antiqua"/>
          <w:color w:val="000000" w:themeColor="text1"/>
          <w:lang w:val="en-US"/>
        </w:rPr>
        <w:t xml:space="preserve">≥ </w:t>
      </w:r>
      <w:r w:rsidR="004435F5" w:rsidRPr="0037296E">
        <w:rPr>
          <w:rFonts w:ascii="Book Antiqua" w:hAnsi="Book Antiqua"/>
          <w:color w:val="000000" w:themeColor="text1"/>
          <w:lang w:val="en-US"/>
        </w:rPr>
        <w:t xml:space="preserve">grade </w:t>
      </w:r>
      <w:r w:rsidR="00217DBF" w:rsidRPr="0037296E">
        <w:rPr>
          <w:rFonts w:ascii="Book Antiqua" w:hAnsi="Book Antiqua"/>
          <w:color w:val="000000" w:themeColor="text1"/>
          <w:lang w:val="en-US"/>
        </w:rPr>
        <w:t xml:space="preserve">3 </w:t>
      </w:r>
      <w:r w:rsidR="00112580" w:rsidRPr="0037296E">
        <w:rPr>
          <w:rFonts w:ascii="Book Antiqua" w:hAnsi="Book Antiqua"/>
          <w:color w:val="000000" w:themeColor="text1"/>
          <w:lang w:val="en-US"/>
        </w:rPr>
        <w:t>late toxicities was 24%, and in another study with CIT of SNM,</w:t>
      </w:r>
      <w:r w:rsidR="002D6820" w:rsidRPr="0037296E">
        <w:rPr>
          <w:rFonts w:ascii="Book Antiqua" w:hAnsi="Book Antiqua"/>
          <w:color w:val="000000" w:themeColor="text1"/>
          <w:lang w:val="en-US"/>
        </w:rPr>
        <w:t xml:space="preserve"> the high-grade</w:t>
      </w:r>
      <w:r w:rsidR="004435F5" w:rsidRPr="0037296E">
        <w:rPr>
          <w:rFonts w:ascii="Book Antiqua" w:hAnsi="Book Antiqua"/>
          <w:color w:val="000000" w:themeColor="text1"/>
          <w:lang w:val="en-US"/>
        </w:rPr>
        <w:t xml:space="preserve"> late toxic</w:t>
      </w:r>
      <w:r w:rsidR="00E10C24" w:rsidRPr="0037296E">
        <w:rPr>
          <w:rFonts w:ascii="Book Antiqua" w:hAnsi="Book Antiqua"/>
          <w:color w:val="000000" w:themeColor="text1"/>
          <w:lang w:val="en-US"/>
        </w:rPr>
        <w:t>i</w:t>
      </w:r>
      <w:r w:rsidR="004435F5" w:rsidRPr="0037296E">
        <w:rPr>
          <w:rFonts w:ascii="Book Antiqua" w:hAnsi="Book Antiqua"/>
          <w:color w:val="000000" w:themeColor="text1"/>
          <w:lang w:val="en-US"/>
        </w:rPr>
        <w:t>ties occurred in 17%</w:t>
      </w:r>
      <w:r w:rsidR="00112580" w:rsidRPr="0037296E">
        <w:rPr>
          <w:rFonts w:ascii="Book Antiqua" w:hAnsi="Book Antiqua"/>
          <w:color w:val="000000" w:themeColor="text1"/>
          <w:lang w:val="en-US"/>
        </w:rPr>
        <w:t xml:space="preserve"> of the </w:t>
      </w:r>
      <w:r w:rsidR="002D6820" w:rsidRPr="0037296E">
        <w:rPr>
          <w:rFonts w:ascii="Book Antiqua" w:hAnsi="Book Antiqua"/>
          <w:color w:val="000000" w:themeColor="text1"/>
          <w:lang w:val="en-US"/>
        </w:rPr>
        <w:t>cohort</w:t>
      </w:r>
      <w:r w:rsidR="00371C0D" w:rsidRPr="0037296E">
        <w:rPr>
          <w:rFonts w:ascii="Book Antiqua" w:hAnsi="Book Antiqua"/>
          <w:color w:val="000000" w:themeColor="text1"/>
          <w:vertAlign w:val="superscript"/>
          <w:lang w:val="en-US"/>
        </w:rPr>
        <w:t>[34]</w:t>
      </w:r>
      <w:r w:rsidR="00E3479D" w:rsidRPr="0037296E">
        <w:rPr>
          <w:rFonts w:ascii="Book Antiqua" w:hAnsi="Book Antiqua"/>
          <w:color w:val="000000" w:themeColor="text1"/>
          <w:lang w:val="en-US"/>
        </w:rPr>
        <w:t>.</w:t>
      </w:r>
      <w:r w:rsidR="004435F5" w:rsidRPr="0037296E">
        <w:rPr>
          <w:rFonts w:ascii="Book Antiqua" w:hAnsi="Book Antiqua"/>
          <w:color w:val="000000" w:themeColor="text1"/>
          <w:lang w:val="en-US"/>
        </w:rPr>
        <w:t xml:space="preserve"> </w:t>
      </w:r>
    </w:p>
    <w:p w14:paraId="775CDE4E" w14:textId="3CF4B223" w:rsidR="007D55B6" w:rsidRPr="0037296E" w:rsidRDefault="001C1AF0" w:rsidP="003F0DC1">
      <w:pPr>
        <w:widowControl w:val="0"/>
        <w:tabs>
          <w:tab w:val="left" w:pos="567"/>
          <w:tab w:val="left" w:pos="709"/>
          <w:tab w:val="left" w:pos="851"/>
        </w:tabs>
        <w:autoSpaceDE w:val="0"/>
        <w:autoSpaceDN w:val="0"/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  <w:lang w:val="en-US"/>
        </w:rPr>
      </w:pPr>
      <w:r w:rsidRPr="0037296E">
        <w:rPr>
          <w:rFonts w:ascii="Book Antiqua" w:hAnsi="Book Antiqua"/>
          <w:color w:val="000000" w:themeColor="text1"/>
          <w:lang w:val="en-US"/>
        </w:rPr>
        <w:t>On the other hand, t</w:t>
      </w:r>
      <w:r w:rsidR="00ED7947" w:rsidRPr="0037296E">
        <w:rPr>
          <w:rFonts w:ascii="Book Antiqua" w:hAnsi="Book Antiqua"/>
          <w:color w:val="000000" w:themeColor="text1"/>
          <w:lang w:val="en-US"/>
        </w:rPr>
        <w:t xml:space="preserve">he </w:t>
      </w:r>
      <w:r w:rsidR="00143311" w:rsidRPr="0037296E">
        <w:rPr>
          <w:rFonts w:ascii="Book Antiqua" w:hAnsi="Book Antiqua"/>
          <w:color w:val="000000" w:themeColor="text1"/>
          <w:lang w:val="en-US"/>
        </w:rPr>
        <w:t xml:space="preserve">utility </w:t>
      </w:r>
      <w:r w:rsidR="00ED7947" w:rsidRPr="0037296E">
        <w:rPr>
          <w:rFonts w:ascii="Book Antiqua" w:hAnsi="Book Antiqua"/>
          <w:color w:val="000000" w:themeColor="text1"/>
          <w:lang w:val="en-US"/>
        </w:rPr>
        <w:t>of dose escalation in t</w:t>
      </w:r>
      <w:r w:rsidR="00945C2E" w:rsidRPr="0037296E">
        <w:rPr>
          <w:rFonts w:ascii="Book Antiqua" w:hAnsi="Book Antiqua"/>
          <w:color w:val="000000" w:themeColor="text1"/>
          <w:lang w:val="en-US"/>
        </w:rPr>
        <w:t>he form</w:t>
      </w:r>
      <w:r w:rsidR="00262A2A" w:rsidRPr="0037296E">
        <w:rPr>
          <w:rFonts w:ascii="Book Antiqua" w:hAnsi="Book Antiqua"/>
          <w:color w:val="000000" w:themeColor="text1"/>
          <w:lang w:val="en-US"/>
        </w:rPr>
        <w:t>er investigations</w:t>
      </w:r>
      <w:r w:rsidR="006D1015" w:rsidRPr="0037296E">
        <w:rPr>
          <w:rFonts w:ascii="Book Antiqua" w:hAnsi="Book Antiqua"/>
          <w:color w:val="000000" w:themeColor="text1"/>
          <w:lang w:val="en-US"/>
        </w:rPr>
        <w:t xml:space="preserve"> using photons</w:t>
      </w:r>
      <w:r w:rsidR="00ED7947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E50397" w:rsidRPr="0037296E">
        <w:rPr>
          <w:rFonts w:ascii="Book Antiqua" w:hAnsi="Book Antiqua"/>
          <w:color w:val="000000" w:themeColor="text1"/>
          <w:lang w:val="en-US"/>
        </w:rPr>
        <w:t xml:space="preserve">and neutrons </w:t>
      </w:r>
      <w:r w:rsidR="00143311" w:rsidRPr="0037296E">
        <w:rPr>
          <w:rFonts w:ascii="Book Antiqua" w:hAnsi="Book Antiqua"/>
          <w:color w:val="000000" w:themeColor="text1"/>
          <w:lang w:val="en-US"/>
        </w:rPr>
        <w:t>was</w:t>
      </w:r>
      <w:r w:rsidR="00ED7947" w:rsidRPr="0037296E">
        <w:rPr>
          <w:rFonts w:ascii="Book Antiqua" w:hAnsi="Book Antiqua"/>
          <w:color w:val="000000" w:themeColor="text1"/>
          <w:lang w:val="en-US"/>
        </w:rPr>
        <w:t xml:space="preserve"> equivocal. Hoppe </w:t>
      </w:r>
      <w:r w:rsidR="00ED7947" w:rsidRPr="0037296E">
        <w:rPr>
          <w:rFonts w:ascii="Book Antiqua" w:hAnsi="Book Antiqua"/>
          <w:i/>
          <w:color w:val="000000" w:themeColor="text1"/>
          <w:lang w:val="en-US"/>
        </w:rPr>
        <w:t>et al</w:t>
      </w:r>
      <w:r w:rsidR="00ED7947" w:rsidRPr="0037296E">
        <w:rPr>
          <w:rFonts w:ascii="Book Antiqua" w:hAnsi="Book Antiqua"/>
          <w:color w:val="000000" w:themeColor="text1"/>
          <w:vertAlign w:val="superscript"/>
          <w:lang w:val="en-US"/>
        </w:rPr>
        <w:t>[35]</w:t>
      </w:r>
      <w:r w:rsidR="00ED7947" w:rsidRPr="0037296E">
        <w:rPr>
          <w:rFonts w:ascii="Book Antiqua" w:hAnsi="Book Antiqua"/>
          <w:color w:val="000000" w:themeColor="text1"/>
          <w:lang w:val="en-US"/>
        </w:rPr>
        <w:t xml:space="preserve"> demonstrated improved progression-free survival and </w:t>
      </w:r>
      <w:r w:rsidR="00A13B6E" w:rsidRPr="0037296E">
        <w:rPr>
          <w:rFonts w:ascii="Book Antiqua" w:hAnsi="Book Antiqua"/>
          <w:color w:val="000000" w:themeColor="text1"/>
          <w:lang w:val="en-US"/>
        </w:rPr>
        <w:t>overall survival</w:t>
      </w:r>
      <w:r w:rsidR="00ED7947" w:rsidRPr="0037296E">
        <w:rPr>
          <w:rFonts w:ascii="Book Antiqua" w:hAnsi="Book Antiqua"/>
          <w:color w:val="000000" w:themeColor="text1"/>
          <w:lang w:val="en-US"/>
        </w:rPr>
        <w:t xml:space="preserve"> in patients receiving </w:t>
      </w:r>
      <w:r w:rsidR="006D1015" w:rsidRPr="0037296E">
        <w:rPr>
          <w:rFonts w:ascii="Book Antiqua" w:hAnsi="Book Antiqua"/>
          <w:color w:val="000000" w:themeColor="text1"/>
          <w:lang w:val="en-US"/>
        </w:rPr>
        <w:t xml:space="preserve">RT dose </w:t>
      </w:r>
      <w:r w:rsidR="00ED7947" w:rsidRPr="0037296E">
        <w:rPr>
          <w:rFonts w:ascii="Book Antiqua" w:hAnsi="Book Antiqua"/>
          <w:color w:val="000000" w:themeColor="text1"/>
          <w:lang w:val="en-US"/>
        </w:rPr>
        <w:t xml:space="preserve">≥ 65 </w:t>
      </w:r>
      <w:proofErr w:type="spellStart"/>
      <w:r w:rsidR="00ED7947" w:rsidRPr="0037296E">
        <w:rPr>
          <w:rFonts w:ascii="Book Antiqua" w:hAnsi="Book Antiqua"/>
          <w:color w:val="000000" w:themeColor="text1"/>
          <w:lang w:val="en-US"/>
        </w:rPr>
        <w:t>Gy</w:t>
      </w:r>
      <w:proofErr w:type="spellEnd"/>
      <w:r w:rsidR="00945C2E" w:rsidRPr="0037296E">
        <w:rPr>
          <w:rFonts w:ascii="Book Antiqua" w:hAnsi="Book Antiqua"/>
          <w:color w:val="000000" w:themeColor="text1"/>
          <w:lang w:val="en-US"/>
        </w:rPr>
        <w:t xml:space="preserve">, </w:t>
      </w:r>
      <w:r w:rsidR="00FF2557" w:rsidRPr="0037296E">
        <w:rPr>
          <w:rFonts w:ascii="Book Antiqua" w:hAnsi="Book Antiqua"/>
          <w:color w:val="000000" w:themeColor="text1"/>
          <w:lang w:val="en-US"/>
        </w:rPr>
        <w:t xml:space="preserve">while </w:t>
      </w:r>
      <w:r w:rsidR="00B62181" w:rsidRPr="0037296E">
        <w:rPr>
          <w:rFonts w:ascii="Book Antiqua" w:hAnsi="Book Antiqua"/>
          <w:color w:val="000000" w:themeColor="text1"/>
          <w:lang w:val="en-US"/>
        </w:rPr>
        <w:t>other studies</w:t>
      </w:r>
      <w:r w:rsidR="00ED7947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B965A7" w:rsidRPr="0037296E">
        <w:rPr>
          <w:rFonts w:ascii="Book Antiqua" w:hAnsi="Book Antiqua"/>
          <w:color w:val="000000" w:themeColor="text1"/>
          <w:lang w:val="en-US"/>
        </w:rPr>
        <w:t>exhibi</w:t>
      </w:r>
      <w:r w:rsidR="002231C4" w:rsidRPr="0037296E">
        <w:rPr>
          <w:rFonts w:ascii="Book Antiqua" w:hAnsi="Book Antiqua"/>
          <w:color w:val="000000" w:themeColor="text1"/>
          <w:lang w:val="en-US"/>
        </w:rPr>
        <w:t>ted poorer</w:t>
      </w:r>
      <w:r w:rsidR="00B62181" w:rsidRPr="0037296E">
        <w:rPr>
          <w:rFonts w:ascii="Book Antiqua" w:hAnsi="Book Antiqua"/>
          <w:color w:val="000000" w:themeColor="text1"/>
          <w:lang w:val="en-US"/>
        </w:rPr>
        <w:t xml:space="preserve"> survival outcomes</w:t>
      </w:r>
      <w:r w:rsidR="00C94088" w:rsidRPr="0037296E">
        <w:rPr>
          <w:rFonts w:ascii="Book Antiqua" w:hAnsi="Book Antiqua"/>
          <w:color w:val="000000" w:themeColor="text1"/>
          <w:lang w:val="en-US"/>
        </w:rPr>
        <w:t xml:space="preserve"> as </w:t>
      </w:r>
      <w:r w:rsidR="00FA39F1" w:rsidRPr="0037296E">
        <w:rPr>
          <w:rFonts w:ascii="Book Antiqua" w:hAnsi="Book Antiqua"/>
          <w:color w:val="000000" w:themeColor="text1"/>
          <w:lang w:val="en-US"/>
        </w:rPr>
        <w:lastRenderedPageBreak/>
        <w:t>this dose limit</w:t>
      </w:r>
      <w:r w:rsidR="00FF2557" w:rsidRPr="0037296E">
        <w:rPr>
          <w:rFonts w:ascii="Book Antiqua" w:hAnsi="Book Antiqua"/>
          <w:color w:val="000000" w:themeColor="text1"/>
          <w:lang w:val="en-US"/>
        </w:rPr>
        <w:t xml:space="preserve"> was surpassed</w:t>
      </w:r>
      <w:r w:rsidR="00B62181" w:rsidRPr="0037296E">
        <w:rPr>
          <w:rFonts w:ascii="Book Antiqua" w:hAnsi="Book Antiqua"/>
          <w:color w:val="000000" w:themeColor="text1"/>
          <w:vertAlign w:val="superscript"/>
          <w:lang w:val="en-US"/>
        </w:rPr>
        <w:t>[36,37]</w:t>
      </w:r>
      <w:r w:rsidR="00B62181" w:rsidRPr="0037296E">
        <w:rPr>
          <w:rFonts w:ascii="Book Antiqua" w:hAnsi="Book Antiqua"/>
          <w:color w:val="000000" w:themeColor="text1"/>
          <w:lang w:val="en-US"/>
        </w:rPr>
        <w:t xml:space="preserve">. </w:t>
      </w:r>
      <w:r w:rsidR="00AB6B8C" w:rsidRPr="0037296E">
        <w:rPr>
          <w:rFonts w:ascii="Book Antiqua" w:hAnsi="Book Antiqua"/>
          <w:color w:val="000000" w:themeColor="text1"/>
          <w:lang w:val="en-US"/>
        </w:rPr>
        <w:t>That might be ascribed to increment of potentially life-threatening dose-related toxicities</w:t>
      </w:r>
      <w:r w:rsidR="00FF2557" w:rsidRPr="0037296E">
        <w:rPr>
          <w:rFonts w:ascii="Book Antiqua" w:hAnsi="Book Antiqua"/>
          <w:color w:val="000000" w:themeColor="text1"/>
          <w:lang w:val="en-US"/>
        </w:rPr>
        <w:t>,</w:t>
      </w:r>
      <w:r w:rsidR="00AB6B8C" w:rsidRPr="0037296E">
        <w:rPr>
          <w:rFonts w:ascii="Book Antiqua" w:hAnsi="Book Antiqua"/>
          <w:color w:val="000000" w:themeColor="text1"/>
          <w:lang w:val="en-US"/>
        </w:rPr>
        <w:t xml:space="preserve"> like radiation necrosis of temporal lobe and blindness. </w:t>
      </w:r>
      <w:r w:rsidR="007A2369" w:rsidRPr="0037296E">
        <w:rPr>
          <w:rFonts w:ascii="Book Antiqua" w:hAnsi="Book Antiqua"/>
          <w:color w:val="000000" w:themeColor="text1"/>
          <w:lang w:val="en-US"/>
        </w:rPr>
        <w:t>However, t</w:t>
      </w:r>
      <w:r w:rsidR="007B788D" w:rsidRPr="0037296E">
        <w:rPr>
          <w:rFonts w:ascii="Book Antiqua" w:hAnsi="Book Antiqua"/>
          <w:color w:val="000000" w:themeColor="text1"/>
          <w:lang w:val="en-US"/>
        </w:rPr>
        <w:t xml:space="preserve">he </w:t>
      </w:r>
      <w:r w:rsidR="00757C39" w:rsidRPr="0037296E">
        <w:rPr>
          <w:rFonts w:ascii="Book Antiqua" w:hAnsi="Book Antiqua"/>
          <w:color w:val="000000" w:themeColor="text1"/>
          <w:lang w:val="en-US"/>
        </w:rPr>
        <w:t xml:space="preserve">utilization of </w:t>
      </w:r>
      <w:r w:rsidR="007B788D" w:rsidRPr="0037296E">
        <w:rPr>
          <w:rFonts w:ascii="Book Antiqua" w:hAnsi="Book Antiqua"/>
          <w:color w:val="000000" w:themeColor="text1"/>
          <w:lang w:val="en-US"/>
        </w:rPr>
        <w:t>pencil beam scanning technique allowing for intensity modulated proton therapy (</w:t>
      </w:r>
      <w:r w:rsidR="00EC2718" w:rsidRPr="0037296E">
        <w:rPr>
          <w:rFonts w:ascii="Book Antiqua" w:hAnsi="Book Antiqua"/>
          <w:color w:val="000000" w:themeColor="text1"/>
          <w:lang w:val="en-US"/>
        </w:rPr>
        <w:t xml:space="preserve">IMPT, </w:t>
      </w:r>
      <w:r w:rsidR="007B788D" w:rsidRPr="0037296E">
        <w:rPr>
          <w:rFonts w:ascii="Book Antiqua" w:hAnsi="Book Antiqua"/>
          <w:color w:val="000000" w:themeColor="text1"/>
          <w:lang w:val="en-US"/>
        </w:rPr>
        <w:t>used on our patients presented)</w:t>
      </w:r>
      <w:r w:rsidR="00AB6B8C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A56B2A" w:rsidRPr="0037296E">
        <w:rPr>
          <w:rFonts w:ascii="Book Antiqua" w:hAnsi="Book Antiqua"/>
          <w:color w:val="000000" w:themeColor="text1"/>
          <w:lang w:val="en-US"/>
        </w:rPr>
        <w:t>may</w:t>
      </w:r>
      <w:r w:rsidR="007A2369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662FDE" w:rsidRPr="0037296E">
        <w:rPr>
          <w:rFonts w:ascii="Book Antiqua" w:hAnsi="Book Antiqua"/>
          <w:color w:val="000000" w:themeColor="text1"/>
          <w:lang w:val="en-US"/>
        </w:rPr>
        <w:t>reduce overall</w:t>
      </w:r>
      <w:r w:rsidR="002B6FBB" w:rsidRPr="0037296E">
        <w:rPr>
          <w:rFonts w:ascii="Book Antiqua" w:hAnsi="Book Antiqua"/>
          <w:color w:val="000000" w:themeColor="text1"/>
          <w:lang w:val="en-US"/>
        </w:rPr>
        <w:t xml:space="preserve"> toxicities</w:t>
      </w:r>
      <w:r w:rsidR="00FF2557" w:rsidRPr="0037296E">
        <w:rPr>
          <w:rFonts w:ascii="Book Antiqua" w:hAnsi="Book Antiqua"/>
          <w:color w:val="000000" w:themeColor="text1"/>
          <w:lang w:val="en-US"/>
        </w:rPr>
        <w:t>, largely</w:t>
      </w:r>
      <w:r w:rsidR="002B6FBB" w:rsidRPr="0037296E">
        <w:rPr>
          <w:rFonts w:ascii="Book Antiqua" w:hAnsi="Book Antiqua"/>
          <w:color w:val="000000" w:themeColor="text1"/>
          <w:lang w:val="en-US"/>
        </w:rPr>
        <w:t xml:space="preserve"> by sparing of </w:t>
      </w:r>
      <w:r w:rsidR="008E7DA1" w:rsidRPr="0037296E">
        <w:rPr>
          <w:rFonts w:ascii="Book Antiqua" w:hAnsi="Book Antiqua"/>
          <w:color w:val="000000" w:themeColor="text1"/>
          <w:lang w:val="en-US"/>
        </w:rPr>
        <w:t xml:space="preserve">adjoining </w:t>
      </w:r>
      <w:r w:rsidR="002B6FBB" w:rsidRPr="0037296E">
        <w:rPr>
          <w:rFonts w:ascii="Book Antiqua" w:hAnsi="Book Antiqua"/>
          <w:color w:val="000000" w:themeColor="text1"/>
          <w:lang w:val="en-US"/>
        </w:rPr>
        <w:t>normal tissues</w:t>
      </w:r>
      <w:r w:rsidR="00FF2557" w:rsidRPr="0037296E">
        <w:rPr>
          <w:rFonts w:ascii="Book Antiqua" w:hAnsi="Book Antiqua"/>
          <w:color w:val="000000" w:themeColor="text1"/>
          <w:lang w:val="en-US"/>
        </w:rPr>
        <w:t>,</w:t>
      </w:r>
      <w:r w:rsidR="007A2369" w:rsidRPr="0037296E">
        <w:rPr>
          <w:rFonts w:ascii="Book Antiqua" w:hAnsi="Book Antiqua"/>
          <w:color w:val="000000" w:themeColor="text1"/>
          <w:lang w:val="en-US"/>
        </w:rPr>
        <w:t xml:space="preserve"> and increase LC</w:t>
      </w:r>
      <w:r w:rsidR="00FF2557" w:rsidRPr="0037296E">
        <w:rPr>
          <w:rFonts w:ascii="Book Antiqua" w:hAnsi="Book Antiqua"/>
          <w:color w:val="000000" w:themeColor="text1"/>
          <w:lang w:val="en-US"/>
        </w:rPr>
        <w:t>,</w:t>
      </w:r>
      <w:r w:rsidR="007A2369" w:rsidRPr="0037296E">
        <w:rPr>
          <w:rFonts w:ascii="Book Antiqua" w:hAnsi="Book Antiqua"/>
          <w:color w:val="000000" w:themeColor="text1"/>
          <w:lang w:val="en-US"/>
        </w:rPr>
        <w:t xml:space="preserve"> by delivering higher dose to the target</w:t>
      </w:r>
      <w:r w:rsidR="007D0F07" w:rsidRPr="0037296E">
        <w:rPr>
          <w:rFonts w:ascii="Book Antiqua" w:hAnsi="Book Antiqua"/>
          <w:color w:val="000000" w:themeColor="text1"/>
          <w:vertAlign w:val="superscript"/>
          <w:lang w:val="en-US"/>
        </w:rPr>
        <w:t>[38</w:t>
      </w:r>
      <w:r w:rsidR="00305C11">
        <w:rPr>
          <w:rFonts w:ascii="Book Antiqua" w:hAnsi="Book Antiqua"/>
          <w:color w:val="000000" w:themeColor="text1"/>
          <w:vertAlign w:val="superscript"/>
          <w:lang w:val="en-US"/>
        </w:rPr>
        <w:t>-42</w:t>
      </w:r>
      <w:r w:rsidR="007D0F07" w:rsidRPr="0037296E">
        <w:rPr>
          <w:rFonts w:ascii="Book Antiqua" w:hAnsi="Book Antiqua"/>
          <w:color w:val="000000" w:themeColor="text1"/>
          <w:vertAlign w:val="superscript"/>
          <w:lang w:val="en-US"/>
        </w:rPr>
        <w:t>]</w:t>
      </w:r>
      <w:r w:rsidR="007A2369" w:rsidRPr="0037296E">
        <w:rPr>
          <w:rFonts w:ascii="Book Antiqua" w:hAnsi="Book Antiqua"/>
          <w:color w:val="000000" w:themeColor="text1"/>
          <w:lang w:val="en-US"/>
        </w:rPr>
        <w:t xml:space="preserve">. </w:t>
      </w:r>
      <w:r w:rsidR="00364EF5" w:rsidRPr="0037296E">
        <w:rPr>
          <w:rFonts w:ascii="Book Antiqua" w:hAnsi="Book Antiqua"/>
          <w:color w:val="000000" w:themeColor="text1"/>
          <w:lang w:val="en-US"/>
        </w:rPr>
        <w:t xml:space="preserve">In the setting of extended </w:t>
      </w:r>
      <w:r w:rsidR="00234527" w:rsidRPr="0037296E">
        <w:rPr>
          <w:rFonts w:ascii="Book Antiqua" w:hAnsi="Book Antiqua"/>
          <w:color w:val="000000" w:themeColor="text1"/>
          <w:lang w:val="en-US"/>
        </w:rPr>
        <w:t xml:space="preserve">ipsilateral </w:t>
      </w:r>
      <w:r w:rsidR="00364EF5" w:rsidRPr="0037296E">
        <w:rPr>
          <w:rFonts w:ascii="Book Antiqua" w:hAnsi="Book Antiqua"/>
          <w:color w:val="000000" w:themeColor="text1"/>
          <w:lang w:val="en-US"/>
        </w:rPr>
        <w:t xml:space="preserve">orbital invasion as </w:t>
      </w:r>
      <w:r w:rsidR="00371F8A" w:rsidRPr="0037296E">
        <w:rPr>
          <w:rFonts w:ascii="Book Antiqua" w:hAnsi="Book Antiqua"/>
          <w:color w:val="000000" w:themeColor="text1"/>
          <w:lang w:val="en-US"/>
        </w:rPr>
        <w:t xml:space="preserve">reported </w:t>
      </w:r>
      <w:r w:rsidR="00364EF5" w:rsidRPr="0037296E">
        <w:rPr>
          <w:rFonts w:ascii="Book Antiqua" w:hAnsi="Book Antiqua"/>
          <w:color w:val="000000" w:themeColor="text1"/>
          <w:lang w:val="en-US"/>
        </w:rPr>
        <w:t xml:space="preserve">in </w:t>
      </w:r>
      <w:r w:rsidR="003F0DC1" w:rsidRPr="0037296E">
        <w:rPr>
          <w:rFonts w:ascii="Book Antiqua" w:hAnsi="Book Antiqua"/>
          <w:color w:val="000000" w:themeColor="text1"/>
          <w:lang w:val="en-US"/>
        </w:rPr>
        <w:t>“</w:t>
      </w:r>
      <w:r w:rsidR="00364EF5" w:rsidRPr="0037296E">
        <w:rPr>
          <w:rFonts w:ascii="Book Antiqua" w:hAnsi="Book Antiqua"/>
          <w:color w:val="000000" w:themeColor="text1"/>
          <w:lang w:val="en-US"/>
        </w:rPr>
        <w:t xml:space="preserve">Case </w:t>
      </w:r>
      <w:r w:rsidR="003F0DC1" w:rsidRPr="0037296E">
        <w:rPr>
          <w:rFonts w:ascii="Book Antiqua" w:hAnsi="Book Antiqua"/>
          <w:color w:val="000000" w:themeColor="text1"/>
          <w:lang w:val="en-US"/>
        </w:rPr>
        <w:t>2”</w:t>
      </w:r>
      <w:r w:rsidR="00364EF5" w:rsidRPr="0037296E">
        <w:rPr>
          <w:rFonts w:ascii="Book Antiqua" w:hAnsi="Book Antiqua"/>
          <w:color w:val="000000" w:themeColor="text1"/>
          <w:lang w:val="en-US"/>
        </w:rPr>
        <w:t xml:space="preserve">, </w:t>
      </w:r>
      <w:r w:rsidR="00E5680C" w:rsidRPr="0037296E">
        <w:rPr>
          <w:rFonts w:ascii="Book Antiqua" w:hAnsi="Book Antiqua"/>
          <w:color w:val="000000" w:themeColor="text1"/>
          <w:lang w:val="en-US"/>
        </w:rPr>
        <w:t xml:space="preserve">moderate </w:t>
      </w:r>
      <w:r w:rsidR="00184DF4" w:rsidRPr="0037296E">
        <w:rPr>
          <w:rFonts w:ascii="Book Antiqua" w:hAnsi="Book Antiqua"/>
          <w:color w:val="000000" w:themeColor="text1"/>
          <w:lang w:val="en-US"/>
        </w:rPr>
        <w:t xml:space="preserve">excess of maximum dose to </w:t>
      </w:r>
      <w:r w:rsidR="00E5680C" w:rsidRPr="0037296E">
        <w:rPr>
          <w:rFonts w:ascii="Book Antiqua" w:hAnsi="Book Antiqua"/>
          <w:color w:val="000000" w:themeColor="text1"/>
          <w:lang w:val="en-US"/>
        </w:rPr>
        <w:t xml:space="preserve">the </w:t>
      </w:r>
      <w:r w:rsidR="00184DF4" w:rsidRPr="0037296E">
        <w:rPr>
          <w:rFonts w:ascii="Book Antiqua" w:hAnsi="Book Antiqua"/>
          <w:color w:val="000000" w:themeColor="text1"/>
          <w:lang w:val="en-US"/>
        </w:rPr>
        <w:t xml:space="preserve">right optic nerve </w:t>
      </w:r>
      <w:r w:rsidR="003F0DC1" w:rsidRPr="0037296E">
        <w:rPr>
          <w:rFonts w:ascii="Book Antiqua" w:hAnsi="Book Antiqua"/>
          <w:color w:val="000000" w:themeColor="text1"/>
          <w:lang w:val="en-US"/>
        </w:rPr>
        <w:t>[</w:t>
      </w:r>
      <w:r w:rsidR="00E5680C" w:rsidRPr="0037296E">
        <w:rPr>
          <w:rFonts w:ascii="Book Antiqua" w:hAnsi="Book Antiqua"/>
          <w:color w:val="000000" w:themeColor="text1"/>
          <w:lang w:val="en-US"/>
        </w:rPr>
        <w:t xml:space="preserve">65.30 </w:t>
      </w:r>
      <w:proofErr w:type="spellStart"/>
      <w:r w:rsidR="00E5680C" w:rsidRPr="0037296E">
        <w:rPr>
          <w:rFonts w:ascii="Book Antiqua" w:hAnsi="Book Antiqua"/>
          <w:color w:val="000000" w:themeColor="text1"/>
          <w:lang w:val="en-US"/>
        </w:rPr>
        <w:t>Gy</w:t>
      </w:r>
      <w:proofErr w:type="spellEnd"/>
      <w:r w:rsidR="00FF2557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E5680C" w:rsidRPr="0037296E">
        <w:rPr>
          <w:rFonts w:ascii="Book Antiqua" w:hAnsi="Book Antiqua"/>
          <w:color w:val="000000" w:themeColor="text1"/>
          <w:lang w:val="en-US"/>
        </w:rPr>
        <w:t>(RBE)</w:t>
      </w:r>
      <w:r w:rsidR="003F0DC1" w:rsidRPr="0037296E">
        <w:rPr>
          <w:rFonts w:ascii="Book Antiqua" w:hAnsi="Book Antiqua"/>
          <w:color w:val="000000" w:themeColor="text1"/>
          <w:lang w:val="en-US"/>
        </w:rPr>
        <w:t>]</w:t>
      </w:r>
      <w:r w:rsidR="00E5680C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184DF4" w:rsidRPr="0037296E">
        <w:rPr>
          <w:rFonts w:ascii="Book Antiqua" w:hAnsi="Book Antiqua"/>
          <w:color w:val="000000" w:themeColor="text1"/>
          <w:lang w:val="en-US"/>
        </w:rPr>
        <w:t xml:space="preserve">and </w:t>
      </w:r>
      <w:r w:rsidR="00E5680C" w:rsidRPr="0037296E">
        <w:rPr>
          <w:rFonts w:ascii="Book Antiqua" w:hAnsi="Book Antiqua"/>
          <w:color w:val="000000" w:themeColor="text1"/>
          <w:lang w:val="en-US"/>
        </w:rPr>
        <w:t xml:space="preserve">right </w:t>
      </w:r>
      <w:r w:rsidR="00184DF4" w:rsidRPr="0037296E">
        <w:rPr>
          <w:rFonts w:ascii="Book Antiqua" w:hAnsi="Book Antiqua"/>
          <w:color w:val="000000" w:themeColor="text1"/>
          <w:lang w:val="en-US"/>
        </w:rPr>
        <w:t xml:space="preserve">eyeball </w:t>
      </w:r>
      <w:r w:rsidR="003F0DC1" w:rsidRPr="0037296E">
        <w:rPr>
          <w:rFonts w:ascii="Book Antiqua" w:hAnsi="Book Antiqua"/>
          <w:color w:val="000000" w:themeColor="text1"/>
          <w:lang w:val="en-US"/>
        </w:rPr>
        <w:t>[</w:t>
      </w:r>
      <w:r w:rsidR="00E5680C" w:rsidRPr="0037296E">
        <w:rPr>
          <w:rFonts w:ascii="Book Antiqua" w:hAnsi="Book Antiqua"/>
          <w:color w:val="000000" w:themeColor="text1"/>
          <w:lang w:val="en-US"/>
        </w:rPr>
        <w:t xml:space="preserve">70.11 </w:t>
      </w:r>
      <w:proofErr w:type="spellStart"/>
      <w:r w:rsidR="00E5680C" w:rsidRPr="0037296E">
        <w:rPr>
          <w:rFonts w:ascii="Book Antiqua" w:hAnsi="Book Antiqua"/>
          <w:color w:val="000000" w:themeColor="text1"/>
          <w:lang w:val="en-US"/>
        </w:rPr>
        <w:t>Gy</w:t>
      </w:r>
      <w:proofErr w:type="spellEnd"/>
      <w:r w:rsidR="00FF2557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E5680C" w:rsidRPr="0037296E">
        <w:rPr>
          <w:rFonts w:ascii="Book Antiqua" w:hAnsi="Book Antiqua"/>
          <w:color w:val="000000" w:themeColor="text1"/>
          <w:lang w:val="en-US"/>
        </w:rPr>
        <w:t>(RBE)</w:t>
      </w:r>
      <w:r w:rsidR="003F0DC1" w:rsidRPr="0037296E">
        <w:rPr>
          <w:rFonts w:ascii="Book Antiqua" w:hAnsi="Book Antiqua"/>
          <w:color w:val="000000" w:themeColor="text1"/>
          <w:lang w:val="en-US"/>
        </w:rPr>
        <w:t>]</w:t>
      </w:r>
      <w:r w:rsidR="00E5680C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F55AEE" w:rsidRPr="0037296E">
        <w:rPr>
          <w:rFonts w:ascii="Book Antiqua" w:hAnsi="Book Antiqua"/>
          <w:color w:val="000000" w:themeColor="text1"/>
          <w:lang w:val="en-US"/>
        </w:rPr>
        <w:t>was deliberate</w:t>
      </w:r>
      <w:r w:rsidR="00184DF4" w:rsidRPr="0037296E">
        <w:rPr>
          <w:rFonts w:ascii="Book Antiqua" w:hAnsi="Book Antiqua"/>
          <w:color w:val="000000" w:themeColor="text1"/>
          <w:lang w:val="en-US"/>
        </w:rPr>
        <w:t xml:space="preserve">ly permitted </w:t>
      </w:r>
      <w:r w:rsidR="0038502C" w:rsidRPr="0037296E">
        <w:rPr>
          <w:rFonts w:ascii="Book Antiqua" w:hAnsi="Book Antiqua"/>
          <w:color w:val="000000" w:themeColor="text1"/>
          <w:lang w:val="en-US"/>
        </w:rPr>
        <w:t xml:space="preserve">due </w:t>
      </w:r>
      <w:r w:rsidR="008B4BCF" w:rsidRPr="0037296E">
        <w:rPr>
          <w:rFonts w:ascii="Book Antiqua" w:hAnsi="Book Antiqua"/>
          <w:color w:val="000000" w:themeColor="text1"/>
          <w:lang w:val="en-US"/>
        </w:rPr>
        <w:t xml:space="preserve">to decreased </w:t>
      </w:r>
      <w:r w:rsidR="004F3019" w:rsidRPr="0037296E">
        <w:rPr>
          <w:rFonts w:ascii="Book Antiqua" w:hAnsi="Book Antiqua"/>
          <w:color w:val="000000" w:themeColor="text1"/>
          <w:lang w:val="en-US"/>
        </w:rPr>
        <w:t xml:space="preserve">integral dose of </w:t>
      </w:r>
      <w:r w:rsidR="00F55AEE" w:rsidRPr="0037296E">
        <w:rPr>
          <w:rFonts w:ascii="Book Antiqua" w:hAnsi="Book Antiqua"/>
          <w:color w:val="000000" w:themeColor="text1"/>
          <w:lang w:val="en-US"/>
        </w:rPr>
        <w:t xml:space="preserve">the </w:t>
      </w:r>
      <w:r w:rsidR="004F3019" w:rsidRPr="0037296E">
        <w:rPr>
          <w:rFonts w:ascii="Book Antiqua" w:hAnsi="Book Antiqua"/>
          <w:color w:val="000000" w:themeColor="text1"/>
          <w:lang w:val="en-US"/>
        </w:rPr>
        <w:t>critical structures</w:t>
      </w:r>
      <w:r w:rsidR="002B6FBB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8B4BCF" w:rsidRPr="0037296E">
        <w:rPr>
          <w:rFonts w:ascii="Book Antiqua" w:hAnsi="Book Antiqua"/>
          <w:color w:val="000000" w:themeColor="text1"/>
          <w:lang w:val="en-US"/>
        </w:rPr>
        <w:t>by means of IMPT.</w:t>
      </w:r>
      <w:r w:rsidR="004F3019" w:rsidRPr="0037296E">
        <w:rPr>
          <w:rFonts w:ascii="Book Antiqua" w:hAnsi="Book Antiqua"/>
          <w:color w:val="000000" w:themeColor="text1"/>
          <w:lang w:val="en-US"/>
        </w:rPr>
        <w:t xml:space="preserve"> Herein, the mean dose</w:t>
      </w:r>
      <w:r w:rsidR="00FF2557" w:rsidRPr="0037296E">
        <w:rPr>
          <w:rFonts w:ascii="Book Antiqua" w:hAnsi="Book Antiqua"/>
          <w:color w:val="000000" w:themeColor="text1"/>
          <w:lang w:val="en-US"/>
        </w:rPr>
        <w:t>s</w:t>
      </w:r>
      <w:r w:rsidR="004F3019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FF2557" w:rsidRPr="0037296E">
        <w:rPr>
          <w:rFonts w:ascii="Book Antiqua" w:hAnsi="Book Antiqua"/>
          <w:color w:val="000000" w:themeColor="text1"/>
          <w:lang w:val="en-US"/>
        </w:rPr>
        <w:t>for</w:t>
      </w:r>
      <w:r w:rsidR="00E242BA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FF2557" w:rsidRPr="0037296E">
        <w:rPr>
          <w:rFonts w:ascii="Book Antiqua" w:hAnsi="Book Antiqua"/>
          <w:color w:val="000000" w:themeColor="text1"/>
          <w:lang w:val="en-US"/>
        </w:rPr>
        <w:t xml:space="preserve">the </w:t>
      </w:r>
      <w:r w:rsidR="00E242BA" w:rsidRPr="0037296E">
        <w:rPr>
          <w:rFonts w:ascii="Book Antiqua" w:hAnsi="Book Antiqua"/>
          <w:color w:val="000000" w:themeColor="text1"/>
          <w:lang w:val="en-US"/>
        </w:rPr>
        <w:t>right optic nerve and eye</w:t>
      </w:r>
      <w:r w:rsidR="004F3019" w:rsidRPr="0037296E">
        <w:rPr>
          <w:rFonts w:ascii="Book Antiqua" w:hAnsi="Book Antiqua"/>
          <w:color w:val="000000" w:themeColor="text1"/>
          <w:lang w:val="en-US"/>
        </w:rPr>
        <w:t>ball w</w:t>
      </w:r>
      <w:r w:rsidR="00FF2557" w:rsidRPr="0037296E">
        <w:rPr>
          <w:rFonts w:ascii="Book Antiqua" w:hAnsi="Book Antiqua"/>
          <w:color w:val="000000" w:themeColor="text1"/>
          <w:lang w:val="en-US"/>
        </w:rPr>
        <w:t>ere</w:t>
      </w:r>
      <w:r w:rsidR="004F3019" w:rsidRPr="0037296E">
        <w:rPr>
          <w:rFonts w:ascii="Book Antiqua" w:hAnsi="Book Antiqua"/>
          <w:color w:val="000000" w:themeColor="text1"/>
          <w:lang w:val="en-US"/>
        </w:rPr>
        <w:t xml:space="preserve"> 60.06 </w:t>
      </w:r>
      <w:proofErr w:type="spellStart"/>
      <w:r w:rsidR="004F3019" w:rsidRPr="0037296E">
        <w:rPr>
          <w:rFonts w:ascii="Book Antiqua" w:hAnsi="Book Antiqua"/>
          <w:color w:val="000000" w:themeColor="text1"/>
          <w:lang w:val="en-US"/>
        </w:rPr>
        <w:t>Gy</w:t>
      </w:r>
      <w:proofErr w:type="spellEnd"/>
      <w:r w:rsidR="00FF2557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4F3019" w:rsidRPr="0037296E">
        <w:rPr>
          <w:rFonts w:ascii="Book Antiqua" w:hAnsi="Book Antiqua"/>
          <w:color w:val="000000" w:themeColor="text1"/>
          <w:lang w:val="en-US"/>
        </w:rPr>
        <w:t>(RBE) and</w:t>
      </w:r>
      <w:r w:rsidR="008B4BCF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4F3019" w:rsidRPr="0037296E">
        <w:rPr>
          <w:rFonts w:ascii="Book Antiqua" w:hAnsi="Book Antiqua"/>
          <w:color w:val="000000" w:themeColor="text1"/>
          <w:lang w:val="en-US"/>
        </w:rPr>
        <w:t xml:space="preserve">52.36 </w:t>
      </w:r>
      <w:proofErr w:type="spellStart"/>
      <w:r w:rsidR="004F3019" w:rsidRPr="0037296E">
        <w:rPr>
          <w:rFonts w:ascii="Book Antiqua" w:hAnsi="Book Antiqua"/>
          <w:color w:val="000000" w:themeColor="text1"/>
          <w:lang w:val="en-US"/>
        </w:rPr>
        <w:t>Gy</w:t>
      </w:r>
      <w:proofErr w:type="spellEnd"/>
      <w:r w:rsidR="00FF2557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4F3019" w:rsidRPr="0037296E">
        <w:rPr>
          <w:rFonts w:ascii="Book Antiqua" w:hAnsi="Book Antiqua"/>
          <w:color w:val="000000" w:themeColor="text1"/>
          <w:lang w:val="en-US"/>
        </w:rPr>
        <w:t>(RBE)</w:t>
      </w:r>
      <w:r w:rsidR="00FF2557" w:rsidRPr="0037296E">
        <w:rPr>
          <w:rFonts w:ascii="Book Antiqua" w:hAnsi="Book Antiqua"/>
          <w:color w:val="000000" w:themeColor="text1"/>
          <w:lang w:val="en-US"/>
        </w:rPr>
        <w:t xml:space="preserve"> respectively</w:t>
      </w:r>
      <w:r w:rsidR="004F3019" w:rsidRPr="0037296E">
        <w:rPr>
          <w:rFonts w:ascii="Book Antiqua" w:hAnsi="Book Antiqua"/>
          <w:color w:val="000000" w:themeColor="text1"/>
          <w:lang w:val="en-US"/>
        </w:rPr>
        <w:t>.</w:t>
      </w:r>
      <w:r w:rsidR="00AB6B8C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824BFA" w:rsidRPr="0037296E">
        <w:rPr>
          <w:rFonts w:ascii="Book Antiqua" w:hAnsi="Book Antiqua"/>
          <w:color w:val="000000" w:themeColor="text1"/>
          <w:lang w:val="en-US"/>
        </w:rPr>
        <w:t>At a follow-up period of 2</w:t>
      </w:r>
      <w:r w:rsidR="00B33CB7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824BFA" w:rsidRPr="0037296E">
        <w:rPr>
          <w:rFonts w:ascii="Book Antiqua" w:hAnsi="Book Antiqua"/>
          <w:color w:val="000000" w:themeColor="text1"/>
          <w:lang w:val="en-US"/>
        </w:rPr>
        <w:t>y</w:t>
      </w:r>
      <w:r w:rsidR="00B33CB7" w:rsidRPr="0037296E">
        <w:rPr>
          <w:rFonts w:ascii="Book Antiqua" w:hAnsi="Book Antiqua"/>
          <w:color w:val="000000" w:themeColor="text1"/>
          <w:lang w:val="en-US"/>
        </w:rPr>
        <w:t>ears</w:t>
      </w:r>
      <w:r w:rsidR="00824BFA" w:rsidRPr="0037296E">
        <w:rPr>
          <w:rFonts w:ascii="Book Antiqua" w:hAnsi="Book Antiqua"/>
          <w:color w:val="000000" w:themeColor="text1"/>
          <w:lang w:val="en-US"/>
        </w:rPr>
        <w:t xml:space="preserve">, severe ocular toxicity was not observed. </w:t>
      </w:r>
    </w:p>
    <w:p w14:paraId="68DDF4A2" w14:textId="0D95038F" w:rsidR="00F509F0" w:rsidRPr="0037296E" w:rsidRDefault="00222D40" w:rsidP="003F0DC1">
      <w:pPr>
        <w:widowControl w:val="0"/>
        <w:tabs>
          <w:tab w:val="left" w:pos="567"/>
          <w:tab w:val="left" w:pos="709"/>
          <w:tab w:val="left" w:pos="851"/>
        </w:tabs>
        <w:autoSpaceDE w:val="0"/>
        <w:autoSpaceDN w:val="0"/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  <w:lang w:val="en-US"/>
        </w:rPr>
      </w:pPr>
      <w:r w:rsidRPr="0037296E">
        <w:rPr>
          <w:rFonts w:ascii="Book Antiqua" w:hAnsi="Book Antiqua"/>
          <w:color w:val="000000" w:themeColor="text1"/>
          <w:lang w:val="en-US"/>
        </w:rPr>
        <w:t>Furthermore, u</w:t>
      </w:r>
      <w:r w:rsidR="00F509F0" w:rsidRPr="0037296E">
        <w:rPr>
          <w:rFonts w:ascii="Book Antiqua" w:hAnsi="Book Antiqua"/>
          <w:color w:val="000000" w:themeColor="text1"/>
          <w:lang w:val="en-US"/>
        </w:rPr>
        <w:t>nlike CIT</w:t>
      </w:r>
      <w:r w:rsidR="00F90E83" w:rsidRPr="0037296E">
        <w:rPr>
          <w:rFonts w:ascii="Book Antiqua" w:hAnsi="Book Antiqua"/>
          <w:color w:val="000000" w:themeColor="text1"/>
          <w:lang w:val="en-US"/>
        </w:rPr>
        <w:t>,</w:t>
      </w:r>
      <w:r w:rsidR="00F509F0" w:rsidRPr="0037296E">
        <w:rPr>
          <w:rFonts w:ascii="Book Antiqua" w:hAnsi="Book Antiqua"/>
          <w:color w:val="000000" w:themeColor="text1"/>
          <w:lang w:val="en-US"/>
        </w:rPr>
        <w:t xml:space="preserve"> with confined irradia</w:t>
      </w:r>
      <w:r w:rsidRPr="0037296E">
        <w:rPr>
          <w:rFonts w:ascii="Book Antiqua" w:hAnsi="Book Antiqua"/>
          <w:color w:val="000000" w:themeColor="text1"/>
          <w:lang w:val="en-US"/>
        </w:rPr>
        <w:t>t</w:t>
      </w:r>
      <w:r w:rsidR="00FF2557" w:rsidRPr="0037296E">
        <w:rPr>
          <w:rFonts w:ascii="Book Antiqua" w:hAnsi="Book Antiqua"/>
          <w:color w:val="000000" w:themeColor="text1"/>
          <w:lang w:val="en-US"/>
        </w:rPr>
        <w:t>i</w:t>
      </w:r>
      <w:r w:rsidRPr="0037296E">
        <w:rPr>
          <w:rFonts w:ascii="Book Antiqua" w:hAnsi="Book Antiqua"/>
          <w:color w:val="000000" w:themeColor="text1"/>
          <w:lang w:val="en-US"/>
        </w:rPr>
        <w:t>on field size</w:t>
      </w:r>
      <w:r w:rsidR="00F90E83" w:rsidRPr="0037296E">
        <w:rPr>
          <w:rFonts w:ascii="Book Antiqua" w:hAnsi="Book Antiqua"/>
          <w:color w:val="000000" w:themeColor="text1"/>
          <w:lang w:val="en-US"/>
        </w:rPr>
        <w:t>,</w:t>
      </w:r>
      <w:r w:rsidR="008071F8" w:rsidRPr="0037296E">
        <w:rPr>
          <w:rFonts w:ascii="Book Antiqua" w:hAnsi="Book Antiqua"/>
          <w:color w:val="000000" w:themeColor="text1"/>
          <w:lang w:val="en-US"/>
        </w:rPr>
        <w:t xml:space="preserve"> and</w:t>
      </w:r>
      <w:r w:rsidR="00FF2557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8071F8" w:rsidRPr="0037296E">
        <w:rPr>
          <w:rFonts w:ascii="Book Antiqua" w:hAnsi="Book Antiqua"/>
          <w:color w:val="000000" w:themeColor="text1"/>
          <w:lang w:val="en-US"/>
        </w:rPr>
        <w:t>aforementioned publications</w:t>
      </w:r>
      <w:r w:rsidRPr="0037296E">
        <w:rPr>
          <w:rFonts w:ascii="Book Antiqua" w:hAnsi="Book Antiqua"/>
          <w:color w:val="000000" w:themeColor="text1"/>
          <w:lang w:val="en-US"/>
        </w:rPr>
        <w:t>,</w:t>
      </w:r>
      <w:r w:rsidR="008071F8" w:rsidRPr="0037296E">
        <w:rPr>
          <w:rFonts w:ascii="Book Antiqua" w:hAnsi="Book Antiqua"/>
          <w:color w:val="000000" w:themeColor="text1"/>
          <w:lang w:val="en-US"/>
        </w:rPr>
        <w:t xml:space="preserve"> mostly on the ground of obsolete passive scattering PBT,</w:t>
      </w:r>
      <w:r w:rsidRPr="0037296E">
        <w:rPr>
          <w:rFonts w:ascii="Book Antiqua" w:hAnsi="Book Antiqua"/>
          <w:color w:val="000000" w:themeColor="text1"/>
          <w:lang w:val="en-US"/>
        </w:rPr>
        <w:t xml:space="preserve"> IMPT</w:t>
      </w:r>
      <w:r w:rsidR="00F509F0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8071F8" w:rsidRPr="0037296E">
        <w:rPr>
          <w:rFonts w:ascii="Book Antiqua" w:hAnsi="Book Antiqua"/>
          <w:color w:val="000000" w:themeColor="text1"/>
          <w:lang w:val="en-US"/>
        </w:rPr>
        <w:t xml:space="preserve">using active scanning technique </w:t>
      </w:r>
      <w:r w:rsidR="00733A7A" w:rsidRPr="0037296E">
        <w:rPr>
          <w:rFonts w:ascii="Book Antiqua" w:hAnsi="Book Antiqua"/>
          <w:color w:val="000000" w:themeColor="text1"/>
          <w:lang w:val="en-US"/>
        </w:rPr>
        <w:t xml:space="preserve">facilitates the </w:t>
      </w:r>
      <w:r w:rsidR="00F509F0" w:rsidRPr="0037296E">
        <w:rPr>
          <w:rFonts w:ascii="Book Antiqua" w:hAnsi="Book Antiqua"/>
          <w:color w:val="000000" w:themeColor="text1"/>
          <w:lang w:val="en-US"/>
        </w:rPr>
        <w:t xml:space="preserve">implementation of an </w:t>
      </w:r>
      <w:r w:rsidR="00D610F7" w:rsidRPr="0037296E">
        <w:rPr>
          <w:rFonts w:ascii="Book Antiqua" w:hAnsi="Book Antiqua"/>
          <w:color w:val="000000" w:themeColor="text1"/>
          <w:lang w:val="en-US"/>
        </w:rPr>
        <w:t>elective neck</w:t>
      </w:r>
      <w:r w:rsidR="00F509F0" w:rsidRPr="0037296E">
        <w:rPr>
          <w:rFonts w:ascii="Book Antiqua" w:hAnsi="Book Antiqua"/>
          <w:color w:val="000000" w:themeColor="text1"/>
          <w:lang w:val="en-US"/>
        </w:rPr>
        <w:t xml:space="preserve"> irradiation simultaneously</w:t>
      </w:r>
      <w:r w:rsidR="00D610F7" w:rsidRPr="0037296E">
        <w:rPr>
          <w:rFonts w:ascii="Book Antiqua" w:hAnsi="Book Antiqua"/>
          <w:color w:val="000000" w:themeColor="text1"/>
          <w:lang w:val="en-US"/>
        </w:rPr>
        <w:t xml:space="preserve"> at uncertain nodal metastases</w:t>
      </w:r>
      <w:r w:rsidR="00F509F0" w:rsidRPr="0037296E">
        <w:rPr>
          <w:rFonts w:ascii="Book Antiqua" w:hAnsi="Book Antiqua"/>
          <w:color w:val="000000" w:themeColor="text1"/>
          <w:lang w:val="en-US"/>
        </w:rPr>
        <w:t xml:space="preserve">. </w:t>
      </w:r>
      <w:r w:rsidR="004E7547" w:rsidRPr="0037296E">
        <w:rPr>
          <w:rFonts w:ascii="Book Antiqua" w:hAnsi="Book Antiqua"/>
          <w:color w:val="000000" w:themeColor="text1"/>
          <w:lang w:val="en-US"/>
        </w:rPr>
        <w:t xml:space="preserve">Even for manifest nodal disease as our patient in </w:t>
      </w:r>
      <w:r w:rsidR="003F0DC1" w:rsidRPr="0037296E">
        <w:rPr>
          <w:rFonts w:ascii="Book Antiqua" w:hAnsi="Book Antiqua"/>
          <w:color w:val="000000" w:themeColor="text1"/>
          <w:lang w:val="en-US"/>
        </w:rPr>
        <w:t>“</w:t>
      </w:r>
      <w:r w:rsidR="004E7547" w:rsidRPr="0037296E">
        <w:rPr>
          <w:rFonts w:ascii="Book Antiqua" w:hAnsi="Book Antiqua"/>
          <w:color w:val="000000" w:themeColor="text1"/>
          <w:lang w:val="en-US"/>
        </w:rPr>
        <w:t>Ca</w:t>
      </w:r>
      <w:r w:rsidR="000D444A" w:rsidRPr="0037296E">
        <w:rPr>
          <w:rFonts w:ascii="Book Antiqua" w:hAnsi="Book Antiqua"/>
          <w:color w:val="000000" w:themeColor="text1"/>
          <w:lang w:val="en-US"/>
        </w:rPr>
        <w:t xml:space="preserve">se </w:t>
      </w:r>
      <w:r w:rsidR="003F0DC1" w:rsidRPr="0037296E">
        <w:rPr>
          <w:rFonts w:ascii="Book Antiqua" w:hAnsi="Book Antiqua"/>
          <w:color w:val="000000" w:themeColor="text1"/>
          <w:lang w:val="en-US"/>
        </w:rPr>
        <w:t>1”</w:t>
      </w:r>
      <w:r w:rsidR="000D444A" w:rsidRPr="0037296E">
        <w:rPr>
          <w:rFonts w:ascii="Book Antiqua" w:hAnsi="Book Antiqua"/>
          <w:color w:val="000000" w:themeColor="text1"/>
          <w:lang w:val="en-US"/>
        </w:rPr>
        <w:t>, PBT can be</w:t>
      </w:r>
      <w:r w:rsidR="004E7547" w:rsidRPr="0037296E">
        <w:rPr>
          <w:rFonts w:ascii="Book Antiqua" w:hAnsi="Book Antiqua"/>
          <w:color w:val="000000" w:themeColor="text1"/>
          <w:lang w:val="en-US"/>
        </w:rPr>
        <w:t xml:space="preserve"> affiliated with an inferior demand of opioids and a reduced rate of gastrostomy tube dependence. In comparison of acute toxicities between PBT and IMRT for nasopharyngeal and </w:t>
      </w:r>
      <w:proofErr w:type="spellStart"/>
      <w:r w:rsidR="004E7547" w:rsidRPr="0037296E">
        <w:rPr>
          <w:rFonts w:ascii="Book Antiqua" w:hAnsi="Book Antiqua"/>
          <w:color w:val="000000" w:themeColor="text1"/>
          <w:lang w:val="en-US"/>
        </w:rPr>
        <w:t>sinonasal</w:t>
      </w:r>
      <w:proofErr w:type="spellEnd"/>
      <w:r w:rsidR="004E7547" w:rsidRPr="0037296E">
        <w:rPr>
          <w:rFonts w:ascii="Book Antiqua" w:hAnsi="Book Antiqua"/>
          <w:color w:val="000000" w:themeColor="text1"/>
          <w:lang w:val="en-US"/>
        </w:rPr>
        <w:t xml:space="preserve"> cancers with comprehensive head and neck irradiation, the mean doses to the oral cavity, esophagus, larynx and parotid glands was significantly lower when utilizing PBT</w:t>
      </w:r>
      <w:r w:rsidR="002714DE" w:rsidRPr="0037296E">
        <w:rPr>
          <w:rFonts w:ascii="Book Antiqua" w:hAnsi="Book Antiqua"/>
          <w:color w:val="000000" w:themeColor="text1"/>
          <w:lang w:val="en-US"/>
        </w:rPr>
        <w:t>, corresponding to</w:t>
      </w:r>
      <w:r w:rsidR="004E7091" w:rsidRPr="0037296E">
        <w:rPr>
          <w:rFonts w:ascii="Book Antiqua" w:hAnsi="Book Antiqua"/>
          <w:color w:val="000000" w:themeColor="text1"/>
          <w:lang w:val="en-US"/>
        </w:rPr>
        <w:t xml:space="preserve"> a</w:t>
      </w:r>
      <w:r w:rsidR="000D444A" w:rsidRPr="0037296E">
        <w:rPr>
          <w:rFonts w:ascii="Book Antiqua" w:hAnsi="Book Antiqua"/>
          <w:color w:val="000000" w:themeColor="text1"/>
          <w:lang w:val="en-US"/>
        </w:rPr>
        <w:t xml:space="preserve"> retrospective study of </w:t>
      </w:r>
      <w:bookmarkStart w:id="55" w:name="OLE_LINK1948"/>
      <w:bookmarkStart w:id="56" w:name="OLE_LINK1949"/>
      <w:r w:rsidR="000D444A" w:rsidRPr="0037296E">
        <w:rPr>
          <w:rFonts w:ascii="Book Antiqua" w:hAnsi="Book Antiqua"/>
          <w:color w:val="000000" w:themeColor="text1"/>
          <w:lang w:val="en-US"/>
        </w:rPr>
        <w:t>McDonald</w:t>
      </w:r>
      <w:bookmarkEnd w:id="55"/>
      <w:bookmarkEnd w:id="56"/>
      <w:r w:rsidR="000D444A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0D444A" w:rsidRPr="0037296E">
        <w:rPr>
          <w:rFonts w:ascii="Book Antiqua" w:hAnsi="Book Antiqua"/>
          <w:i/>
          <w:color w:val="000000" w:themeColor="text1"/>
          <w:lang w:val="en-US"/>
        </w:rPr>
        <w:t>et al</w:t>
      </w:r>
      <w:r w:rsidR="004E7547" w:rsidRPr="0037296E">
        <w:rPr>
          <w:rFonts w:ascii="Book Antiqua" w:hAnsi="Book Antiqua"/>
          <w:color w:val="000000" w:themeColor="text1"/>
          <w:vertAlign w:val="superscript"/>
          <w:lang w:val="en-US"/>
        </w:rPr>
        <w:t>[43]</w:t>
      </w:r>
      <w:r w:rsidR="004E7547" w:rsidRPr="0037296E">
        <w:rPr>
          <w:rFonts w:ascii="Book Antiqua" w:hAnsi="Book Antiqua"/>
          <w:color w:val="000000" w:themeColor="text1"/>
          <w:lang w:val="en-US"/>
        </w:rPr>
        <w:t>.</w:t>
      </w:r>
      <w:r w:rsidR="00AD0888" w:rsidRPr="0037296E">
        <w:rPr>
          <w:rFonts w:ascii="Book Antiqua" w:hAnsi="Book Antiqua"/>
          <w:color w:val="000000" w:themeColor="text1"/>
          <w:lang w:val="en-US"/>
        </w:rPr>
        <w:t xml:space="preserve"> To estimate the potential b</w:t>
      </w:r>
      <w:r w:rsidR="00831201" w:rsidRPr="0037296E">
        <w:rPr>
          <w:rFonts w:ascii="Book Antiqua" w:hAnsi="Book Antiqua"/>
          <w:color w:val="000000" w:themeColor="text1"/>
          <w:lang w:val="en-US"/>
        </w:rPr>
        <w:t>enefit for PBT over IMRT in terms</w:t>
      </w:r>
      <w:r w:rsidR="00AD0888" w:rsidRPr="0037296E">
        <w:rPr>
          <w:rFonts w:ascii="Book Antiqua" w:hAnsi="Book Antiqua"/>
          <w:color w:val="000000" w:themeColor="text1"/>
          <w:lang w:val="en-US"/>
        </w:rPr>
        <w:t xml:space="preserve"> of </w:t>
      </w:r>
      <w:r w:rsidR="00987576" w:rsidRPr="0037296E">
        <w:rPr>
          <w:rFonts w:ascii="Book Antiqua" w:hAnsi="Book Antiqua"/>
          <w:color w:val="000000" w:themeColor="text1"/>
          <w:lang w:val="en-US"/>
        </w:rPr>
        <w:t>dose reduction in</w:t>
      </w:r>
      <w:r w:rsidR="00AD0888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987576" w:rsidRPr="0037296E">
        <w:rPr>
          <w:rFonts w:ascii="Book Antiqua" w:hAnsi="Book Antiqua"/>
          <w:color w:val="000000" w:themeColor="text1"/>
          <w:lang w:val="en-US"/>
        </w:rPr>
        <w:t>organs at risk, normal tissue complication probability</w:t>
      </w:r>
      <w:r w:rsidR="00831201" w:rsidRPr="0037296E">
        <w:rPr>
          <w:rFonts w:ascii="Book Antiqua" w:hAnsi="Book Antiqua"/>
          <w:color w:val="000000" w:themeColor="text1"/>
          <w:lang w:val="en-US"/>
        </w:rPr>
        <w:t xml:space="preserve"> models may</w:t>
      </w:r>
      <w:r w:rsidR="00987576" w:rsidRPr="0037296E">
        <w:rPr>
          <w:rFonts w:ascii="Book Antiqua" w:hAnsi="Book Antiqua"/>
          <w:color w:val="000000" w:themeColor="text1"/>
          <w:lang w:val="en-US"/>
        </w:rPr>
        <w:t xml:space="preserve"> support treatment selection for head and neck cancer patients</w:t>
      </w:r>
      <w:r w:rsidR="00987576" w:rsidRPr="0037296E">
        <w:rPr>
          <w:rFonts w:ascii="Book Antiqua" w:hAnsi="Book Antiqua"/>
          <w:color w:val="000000" w:themeColor="text1"/>
          <w:vertAlign w:val="superscript"/>
          <w:lang w:val="en-US"/>
        </w:rPr>
        <w:t>[39,42]</w:t>
      </w:r>
      <w:r w:rsidR="00987576" w:rsidRPr="0037296E">
        <w:rPr>
          <w:rFonts w:ascii="Book Antiqua" w:hAnsi="Book Antiqua"/>
          <w:color w:val="000000" w:themeColor="text1"/>
          <w:lang w:val="en-US"/>
        </w:rPr>
        <w:t>.</w:t>
      </w:r>
    </w:p>
    <w:p w14:paraId="24DF95BF" w14:textId="16646385" w:rsidR="00726068" w:rsidRPr="0037296E" w:rsidRDefault="00ED7947" w:rsidP="00386B15">
      <w:pPr>
        <w:widowControl w:val="0"/>
        <w:tabs>
          <w:tab w:val="left" w:pos="567"/>
          <w:tab w:val="left" w:pos="709"/>
          <w:tab w:val="left" w:pos="851"/>
        </w:tabs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  <w:r w:rsidRPr="0037296E">
        <w:rPr>
          <w:rFonts w:ascii="Book Antiqua" w:hAnsi="Book Antiqua"/>
          <w:color w:val="000000" w:themeColor="text1"/>
          <w:lang w:val="en-US"/>
        </w:rPr>
        <w:t xml:space="preserve"> </w:t>
      </w:r>
    </w:p>
    <w:p w14:paraId="30807B0F" w14:textId="77777777" w:rsidR="00726068" w:rsidRPr="0037296E" w:rsidRDefault="0072606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u w:val="single"/>
          <w:lang w:val="en-US"/>
        </w:rPr>
      </w:pPr>
      <w:r w:rsidRPr="0037296E">
        <w:rPr>
          <w:rFonts w:ascii="Book Antiqua" w:hAnsi="Book Antiqua"/>
          <w:b/>
          <w:color w:val="000000" w:themeColor="text1"/>
          <w:u w:val="single"/>
          <w:lang w:val="en-US"/>
        </w:rPr>
        <w:t>CONCLUSION</w:t>
      </w:r>
    </w:p>
    <w:p w14:paraId="719BBA26" w14:textId="1283002A" w:rsidR="00726068" w:rsidRPr="0037296E" w:rsidRDefault="00391840" w:rsidP="00386B15">
      <w:pPr>
        <w:widowControl w:val="0"/>
        <w:tabs>
          <w:tab w:val="left" w:pos="567"/>
          <w:tab w:val="left" w:pos="709"/>
        </w:tabs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  <w:r w:rsidRPr="0037296E">
        <w:rPr>
          <w:rFonts w:ascii="Book Antiqua" w:hAnsi="Book Antiqua"/>
          <w:color w:val="000000" w:themeColor="text1"/>
          <w:lang w:val="en-US" w:eastAsia="zh-TW"/>
        </w:rPr>
        <w:t xml:space="preserve">Both </w:t>
      </w:r>
      <w:r w:rsidR="00726068" w:rsidRPr="0037296E">
        <w:rPr>
          <w:rFonts w:ascii="Book Antiqua" w:hAnsi="Book Antiqua"/>
          <w:color w:val="000000" w:themeColor="text1"/>
          <w:lang w:val="en-US" w:eastAsia="zh-TW"/>
        </w:rPr>
        <w:t>case</w:t>
      </w:r>
      <w:r w:rsidRPr="0037296E">
        <w:rPr>
          <w:rFonts w:ascii="Book Antiqua" w:hAnsi="Book Antiqua"/>
          <w:color w:val="000000" w:themeColor="text1"/>
          <w:lang w:val="en-US" w:eastAsia="zh-TW"/>
        </w:rPr>
        <w:t>s</w:t>
      </w:r>
      <w:r w:rsidR="00726068" w:rsidRPr="0037296E">
        <w:rPr>
          <w:rFonts w:ascii="Book Antiqua" w:hAnsi="Book Antiqua"/>
          <w:color w:val="000000" w:themeColor="text1"/>
          <w:lang w:val="en-US" w:eastAsia="zh-TW"/>
        </w:rPr>
        <w:t xml:space="preserve"> </w:t>
      </w:r>
      <w:r w:rsidRPr="0037296E">
        <w:rPr>
          <w:rFonts w:ascii="Book Antiqua" w:hAnsi="Book Antiqua"/>
          <w:color w:val="000000" w:themeColor="text1"/>
          <w:lang w:val="en-US" w:eastAsia="zh-TW"/>
        </w:rPr>
        <w:t>with locally advanced periorbital SNSCC treated with PBT</w:t>
      </w:r>
      <w:r w:rsidR="004019F0" w:rsidRPr="0037296E">
        <w:rPr>
          <w:rFonts w:ascii="Book Antiqua" w:hAnsi="Book Antiqua"/>
          <w:color w:val="000000" w:themeColor="text1"/>
          <w:lang w:val="en-US" w:eastAsia="zh-TW"/>
        </w:rPr>
        <w:t xml:space="preserve"> alone</w:t>
      </w:r>
      <w:r w:rsidRPr="0037296E">
        <w:rPr>
          <w:rFonts w:ascii="Book Antiqua" w:hAnsi="Book Antiqua"/>
          <w:color w:val="000000" w:themeColor="text1"/>
          <w:lang w:val="en-US" w:eastAsia="zh-TW"/>
        </w:rPr>
        <w:t xml:space="preserve"> demonstrate excellent results in view of tumor control and quality of life</w:t>
      </w:r>
      <w:r w:rsidR="004019F0" w:rsidRPr="0037296E">
        <w:rPr>
          <w:rFonts w:ascii="Book Antiqua" w:hAnsi="Book Antiqua"/>
          <w:color w:val="000000" w:themeColor="text1"/>
          <w:lang w:val="en-US" w:eastAsia="zh-TW"/>
        </w:rPr>
        <w:t xml:space="preserve"> at </w:t>
      </w:r>
      <w:r w:rsidR="008907BD" w:rsidRPr="0037296E">
        <w:rPr>
          <w:rFonts w:ascii="Book Antiqua" w:hAnsi="Book Antiqua"/>
          <w:color w:val="000000" w:themeColor="text1"/>
          <w:lang w:val="en-US" w:eastAsia="zh-TW"/>
        </w:rPr>
        <w:t xml:space="preserve">a </w:t>
      </w:r>
      <w:r w:rsidR="004019F0" w:rsidRPr="0037296E">
        <w:rPr>
          <w:rFonts w:ascii="Book Antiqua" w:hAnsi="Book Antiqua"/>
          <w:color w:val="000000" w:themeColor="text1"/>
          <w:lang w:val="en-US" w:eastAsia="zh-TW"/>
        </w:rPr>
        <w:t>follow-up period of 5</w:t>
      </w:r>
      <w:r w:rsidR="00B33CB7" w:rsidRPr="0037296E">
        <w:rPr>
          <w:rFonts w:ascii="Book Antiqua" w:hAnsi="Book Antiqua"/>
          <w:color w:val="000000" w:themeColor="text1"/>
          <w:lang w:val="en-US" w:eastAsia="zh-TW"/>
        </w:rPr>
        <w:t xml:space="preserve"> </w:t>
      </w:r>
      <w:r w:rsidR="00F90E83" w:rsidRPr="0037296E">
        <w:rPr>
          <w:rFonts w:ascii="Book Antiqua" w:hAnsi="Book Antiqua"/>
          <w:color w:val="000000" w:themeColor="text1"/>
          <w:lang w:val="en-US" w:eastAsia="zh-TW"/>
        </w:rPr>
        <w:t xml:space="preserve">years </w:t>
      </w:r>
      <w:r w:rsidR="004019F0" w:rsidRPr="0037296E">
        <w:rPr>
          <w:rFonts w:ascii="Book Antiqua" w:hAnsi="Book Antiqua"/>
          <w:color w:val="000000" w:themeColor="text1"/>
          <w:lang w:val="en-US" w:eastAsia="zh-TW"/>
        </w:rPr>
        <w:t>and 2</w:t>
      </w:r>
      <w:r w:rsidR="00B33CB7" w:rsidRPr="0037296E">
        <w:rPr>
          <w:rFonts w:ascii="Book Antiqua" w:hAnsi="Book Antiqua"/>
          <w:color w:val="000000" w:themeColor="text1"/>
          <w:lang w:val="en-US" w:eastAsia="zh-TW"/>
        </w:rPr>
        <w:t xml:space="preserve"> </w:t>
      </w:r>
      <w:r w:rsidR="004019F0" w:rsidRPr="0037296E">
        <w:rPr>
          <w:rFonts w:ascii="Book Antiqua" w:hAnsi="Book Antiqua"/>
          <w:color w:val="000000" w:themeColor="text1"/>
          <w:lang w:val="en-US" w:eastAsia="zh-TW"/>
        </w:rPr>
        <w:t>y</w:t>
      </w:r>
      <w:r w:rsidR="00B33CB7" w:rsidRPr="0037296E">
        <w:rPr>
          <w:rFonts w:ascii="Book Antiqua" w:hAnsi="Book Antiqua"/>
          <w:color w:val="000000" w:themeColor="text1"/>
          <w:lang w:val="en-US" w:eastAsia="zh-TW"/>
        </w:rPr>
        <w:t>ears</w:t>
      </w:r>
      <w:r w:rsidRPr="0037296E">
        <w:rPr>
          <w:rFonts w:ascii="Book Antiqua" w:hAnsi="Book Antiqua"/>
          <w:color w:val="000000" w:themeColor="text1"/>
          <w:lang w:val="en-US" w:eastAsia="zh-TW"/>
        </w:rPr>
        <w:t>.</w:t>
      </w:r>
      <w:r w:rsidR="00726068" w:rsidRPr="0037296E">
        <w:rPr>
          <w:rFonts w:ascii="Book Antiqua" w:hAnsi="Book Antiqua"/>
          <w:color w:val="000000" w:themeColor="text1"/>
          <w:lang w:val="en-US" w:eastAsia="zh-TW"/>
        </w:rPr>
        <w:t xml:space="preserve"> </w:t>
      </w:r>
      <w:r w:rsidR="004019F0" w:rsidRPr="0037296E">
        <w:rPr>
          <w:rFonts w:ascii="Book Antiqua" w:hAnsi="Book Antiqua"/>
          <w:color w:val="000000" w:themeColor="text1"/>
          <w:lang w:val="en-US"/>
        </w:rPr>
        <w:t>In general</w:t>
      </w:r>
      <w:r w:rsidR="00FF03F8" w:rsidRPr="0037296E">
        <w:rPr>
          <w:rFonts w:ascii="Book Antiqua" w:hAnsi="Book Antiqua"/>
          <w:color w:val="000000" w:themeColor="text1"/>
          <w:lang w:val="en-US"/>
        </w:rPr>
        <w:t>, the therapy regimes</w:t>
      </w:r>
      <w:r w:rsidRPr="0037296E">
        <w:rPr>
          <w:rFonts w:ascii="Book Antiqua" w:hAnsi="Book Antiqua"/>
          <w:color w:val="000000" w:themeColor="text1"/>
          <w:lang w:val="en-US"/>
        </w:rPr>
        <w:t xml:space="preserve"> of </w:t>
      </w:r>
      <w:r w:rsidR="004019F0" w:rsidRPr="0037296E">
        <w:rPr>
          <w:rFonts w:ascii="Book Antiqua" w:hAnsi="Book Antiqua"/>
          <w:color w:val="000000" w:themeColor="text1"/>
          <w:lang w:val="en-US"/>
        </w:rPr>
        <w:lastRenderedPageBreak/>
        <w:t xml:space="preserve">SNM </w:t>
      </w:r>
      <w:r w:rsidRPr="0037296E">
        <w:rPr>
          <w:rFonts w:ascii="Book Antiqua" w:hAnsi="Book Antiqua"/>
          <w:color w:val="000000" w:themeColor="text1"/>
          <w:lang w:val="en-US"/>
        </w:rPr>
        <w:t>should be managed individually according to histology, tumor stage, prior treatments, personal risk factors</w:t>
      </w:r>
      <w:r w:rsidR="00F90E83" w:rsidRPr="0037296E">
        <w:rPr>
          <w:rFonts w:ascii="Book Antiqua" w:hAnsi="Book Antiqua"/>
          <w:color w:val="000000" w:themeColor="text1"/>
          <w:lang w:val="en-US"/>
        </w:rPr>
        <w:t>,</w:t>
      </w:r>
      <w:r w:rsidRPr="0037296E">
        <w:rPr>
          <w:rFonts w:ascii="Book Antiqua" w:hAnsi="Book Antiqua"/>
          <w:color w:val="000000" w:themeColor="text1"/>
          <w:lang w:val="en-US"/>
        </w:rPr>
        <w:t xml:space="preserve"> and </w:t>
      </w:r>
      <w:r w:rsidR="00F90E83" w:rsidRPr="0037296E">
        <w:rPr>
          <w:rFonts w:ascii="Book Antiqua" w:hAnsi="Book Antiqua"/>
          <w:color w:val="000000" w:themeColor="text1"/>
          <w:lang w:val="en-US"/>
        </w:rPr>
        <w:t>patient preference</w:t>
      </w:r>
      <w:r w:rsidRPr="0037296E">
        <w:rPr>
          <w:rFonts w:ascii="Book Antiqua" w:hAnsi="Book Antiqua"/>
          <w:color w:val="000000" w:themeColor="text1"/>
          <w:lang w:val="en-US"/>
        </w:rPr>
        <w:t xml:space="preserve">. Both multimodality and non-surgical approaches are overdue to </w:t>
      </w:r>
      <w:r w:rsidR="004019F0" w:rsidRPr="0037296E">
        <w:rPr>
          <w:rFonts w:ascii="Book Antiqua" w:hAnsi="Book Antiqua"/>
          <w:color w:val="000000" w:themeColor="text1"/>
          <w:lang w:val="en-US"/>
        </w:rPr>
        <w:t xml:space="preserve">be </w:t>
      </w:r>
      <w:r w:rsidRPr="0037296E">
        <w:rPr>
          <w:rFonts w:ascii="Book Antiqua" w:hAnsi="Book Antiqua"/>
          <w:color w:val="000000" w:themeColor="text1"/>
          <w:lang w:val="en-US"/>
        </w:rPr>
        <w:t>review</w:t>
      </w:r>
      <w:r w:rsidR="004019F0" w:rsidRPr="0037296E">
        <w:rPr>
          <w:rFonts w:ascii="Book Antiqua" w:hAnsi="Book Antiqua"/>
          <w:color w:val="000000" w:themeColor="text1"/>
          <w:lang w:val="en-US"/>
        </w:rPr>
        <w:t>ed</w:t>
      </w:r>
      <w:r w:rsidRPr="0037296E">
        <w:rPr>
          <w:rFonts w:ascii="Book Antiqua" w:hAnsi="Book Antiqua"/>
          <w:color w:val="000000" w:themeColor="text1"/>
          <w:lang w:val="en-US"/>
        </w:rPr>
        <w:t xml:space="preserve"> profoundly in </w:t>
      </w:r>
      <w:r w:rsidR="004019F0" w:rsidRPr="0037296E">
        <w:rPr>
          <w:rFonts w:ascii="Book Antiqua" w:hAnsi="Book Antiqua"/>
          <w:color w:val="000000" w:themeColor="text1"/>
          <w:lang w:val="en-US"/>
        </w:rPr>
        <w:t xml:space="preserve">prospective </w:t>
      </w:r>
      <w:r w:rsidRPr="0037296E">
        <w:rPr>
          <w:rFonts w:ascii="Book Antiqua" w:hAnsi="Book Antiqua"/>
          <w:color w:val="000000" w:themeColor="text1"/>
          <w:lang w:val="en-US"/>
        </w:rPr>
        <w:t xml:space="preserve">randomized trials. </w:t>
      </w:r>
      <w:r w:rsidR="003D76EB" w:rsidRPr="0037296E">
        <w:rPr>
          <w:rFonts w:ascii="Book Antiqua" w:hAnsi="Book Antiqua"/>
          <w:color w:val="000000" w:themeColor="text1"/>
          <w:lang w:val="en-US"/>
        </w:rPr>
        <w:t>Still, given</w:t>
      </w:r>
      <w:r w:rsidR="000A05CB" w:rsidRPr="0037296E">
        <w:rPr>
          <w:rFonts w:ascii="Book Antiqua" w:hAnsi="Book Antiqua"/>
          <w:color w:val="000000" w:themeColor="text1"/>
          <w:lang w:val="en-US"/>
        </w:rPr>
        <w:t xml:space="preserve"> the </w:t>
      </w:r>
      <w:proofErr w:type="spellStart"/>
      <w:r w:rsidR="000A05CB" w:rsidRPr="0037296E">
        <w:rPr>
          <w:rFonts w:ascii="Book Antiqua" w:hAnsi="Book Antiqua"/>
          <w:color w:val="000000" w:themeColor="text1"/>
          <w:lang w:val="en-US"/>
        </w:rPr>
        <w:t>dosimetric</w:t>
      </w:r>
      <w:proofErr w:type="spellEnd"/>
      <w:r w:rsidR="000A05CB" w:rsidRPr="0037296E">
        <w:rPr>
          <w:rFonts w:ascii="Book Antiqua" w:hAnsi="Book Antiqua"/>
          <w:color w:val="000000" w:themeColor="text1"/>
          <w:lang w:val="en-US"/>
        </w:rPr>
        <w:t xml:space="preserve"> advantages of </w:t>
      </w:r>
      <w:r w:rsidR="003D76EB" w:rsidRPr="0037296E">
        <w:rPr>
          <w:rFonts w:ascii="Book Antiqua" w:hAnsi="Book Antiqua"/>
          <w:color w:val="000000" w:themeColor="text1"/>
          <w:lang w:val="en-US"/>
        </w:rPr>
        <w:t>P</w:t>
      </w:r>
      <w:r w:rsidR="000A05CB" w:rsidRPr="0037296E">
        <w:rPr>
          <w:rFonts w:ascii="Book Antiqua" w:hAnsi="Book Antiqua"/>
          <w:color w:val="000000" w:themeColor="text1"/>
          <w:lang w:val="en-US"/>
        </w:rPr>
        <w:t>B</w:t>
      </w:r>
      <w:r w:rsidR="003D76EB" w:rsidRPr="0037296E">
        <w:rPr>
          <w:rFonts w:ascii="Book Antiqua" w:hAnsi="Book Antiqua"/>
          <w:color w:val="000000" w:themeColor="text1"/>
          <w:lang w:val="en-US"/>
        </w:rPr>
        <w:t xml:space="preserve">T, </w:t>
      </w:r>
      <w:r w:rsidR="008907BD" w:rsidRPr="0037296E">
        <w:rPr>
          <w:rFonts w:ascii="Book Antiqua" w:hAnsi="Book Antiqua"/>
          <w:color w:val="000000" w:themeColor="text1"/>
          <w:lang w:val="en-US"/>
        </w:rPr>
        <w:t>especial</w:t>
      </w:r>
      <w:r w:rsidR="003D76EB" w:rsidRPr="0037296E">
        <w:rPr>
          <w:rFonts w:ascii="Book Antiqua" w:hAnsi="Book Antiqua"/>
          <w:color w:val="000000" w:themeColor="text1"/>
          <w:lang w:val="en-US"/>
        </w:rPr>
        <w:t xml:space="preserve">ly </w:t>
      </w:r>
      <w:r w:rsidR="00C0797C" w:rsidRPr="0037296E">
        <w:rPr>
          <w:rFonts w:ascii="Book Antiqua" w:hAnsi="Book Antiqua"/>
          <w:color w:val="000000" w:themeColor="text1"/>
          <w:lang w:val="en-US"/>
        </w:rPr>
        <w:t xml:space="preserve">in reducing the ocular and brain toxicities for unresectable gross disease, </w:t>
      </w:r>
      <w:r w:rsidR="005A447E" w:rsidRPr="0037296E">
        <w:rPr>
          <w:rFonts w:ascii="Book Antiqua" w:hAnsi="Book Antiqua"/>
          <w:color w:val="000000" w:themeColor="text1"/>
          <w:lang w:val="en-US"/>
        </w:rPr>
        <w:t>it is somehow unethical to withhold IMPT from the patients o</w:t>
      </w:r>
      <w:r w:rsidR="00FF03F8" w:rsidRPr="0037296E">
        <w:rPr>
          <w:rFonts w:ascii="Book Antiqua" w:hAnsi="Book Antiqua"/>
          <w:color w:val="000000" w:themeColor="text1"/>
          <w:lang w:val="en-US"/>
        </w:rPr>
        <w:t>n account of</w:t>
      </w:r>
      <w:r w:rsidR="005A447E" w:rsidRPr="0037296E">
        <w:rPr>
          <w:rFonts w:ascii="Book Antiqua" w:hAnsi="Book Antiqua"/>
          <w:color w:val="000000" w:themeColor="text1"/>
          <w:lang w:val="en-US"/>
        </w:rPr>
        <w:t xml:space="preserve"> random allocation of study design, limited availability</w:t>
      </w:r>
      <w:r w:rsidR="004A554F" w:rsidRPr="0037296E">
        <w:rPr>
          <w:rFonts w:ascii="Book Antiqua" w:hAnsi="Book Antiqua"/>
          <w:color w:val="000000" w:themeColor="text1"/>
          <w:lang w:val="en-US"/>
        </w:rPr>
        <w:t xml:space="preserve"> of IMPT</w:t>
      </w:r>
      <w:r w:rsidR="001330B3" w:rsidRPr="0037296E">
        <w:rPr>
          <w:rFonts w:ascii="Book Antiqua" w:hAnsi="Book Antiqua"/>
          <w:color w:val="000000" w:themeColor="text1"/>
          <w:lang w:val="en-US"/>
        </w:rPr>
        <w:t xml:space="preserve">, </w:t>
      </w:r>
      <w:r w:rsidR="005A447E" w:rsidRPr="0037296E">
        <w:rPr>
          <w:rFonts w:ascii="Book Antiqua" w:hAnsi="Book Antiqua"/>
          <w:color w:val="000000" w:themeColor="text1"/>
          <w:lang w:val="en-US"/>
        </w:rPr>
        <w:t>lack</w:t>
      </w:r>
      <w:r w:rsidR="00F90E83" w:rsidRPr="0037296E">
        <w:rPr>
          <w:rFonts w:ascii="Book Antiqua" w:hAnsi="Book Antiqua"/>
          <w:color w:val="000000" w:themeColor="text1"/>
          <w:lang w:val="en-US"/>
        </w:rPr>
        <w:t xml:space="preserve"> in</w:t>
      </w:r>
      <w:r w:rsidR="005A447E" w:rsidRPr="0037296E">
        <w:rPr>
          <w:rFonts w:ascii="Book Antiqua" w:hAnsi="Book Antiqua"/>
          <w:color w:val="000000" w:themeColor="text1"/>
          <w:lang w:val="en-US"/>
        </w:rPr>
        <w:t xml:space="preserve"> clinical experience</w:t>
      </w:r>
      <w:r w:rsidR="00F90E83" w:rsidRPr="0037296E">
        <w:rPr>
          <w:rFonts w:ascii="Book Antiqua" w:hAnsi="Book Antiqua"/>
          <w:color w:val="000000" w:themeColor="text1"/>
          <w:lang w:val="en-US"/>
        </w:rPr>
        <w:t>,</w:t>
      </w:r>
      <w:r w:rsidR="001330B3" w:rsidRPr="0037296E">
        <w:rPr>
          <w:rFonts w:ascii="Book Antiqua" w:hAnsi="Book Antiqua"/>
          <w:color w:val="000000" w:themeColor="text1"/>
          <w:lang w:val="en-US"/>
        </w:rPr>
        <w:t xml:space="preserve"> and insurance </w:t>
      </w:r>
      <w:r w:rsidR="001330B3" w:rsidRPr="0037296E">
        <w:rPr>
          <w:rFonts w:ascii="Book Antiqua" w:hAnsi="Book Antiqua"/>
          <w:color w:val="000000" w:themeColor="text1"/>
          <w:lang w:val="en-US" w:eastAsia="zh-TW"/>
        </w:rPr>
        <w:t>status</w:t>
      </w:r>
      <w:r w:rsidR="005A447E" w:rsidRPr="0037296E">
        <w:rPr>
          <w:rFonts w:ascii="Book Antiqua" w:hAnsi="Book Antiqua"/>
          <w:color w:val="000000" w:themeColor="text1"/>
          <w:lang w:val="en-US"/>
        </w:rPr>
        <w:t xml:space="preserve">. </w:t>
      </w:r>
      <w:r w:rsidR="004A554F" w:rsidRPr="0037296E">
        <w:rPr>
          <w:rFonts w:ascii="Book Antiqua" w:hAnsi="Book Antiqua"/>
          <w:color w:val="000000" w:themeColor="text1"/>
          <w:lang w:val="en-US"/>
        </w:rPr>
        <w:t xml:space="preserve">A model-based approach on normal tissue complication probability may </w:t>
      </w:r>
      <w:r w:rsidR="003330CC" w:rsidRPr="0037296E">
        <w:rPr>
          <w:rFonts w:ascii="Book Antiqua" w:hAnsi="Book Antiqua"/>
          <w:color w:val="000000" w:themeColor="text1"/>
          <w:lang w:val="en-US"/>
        </w:rPr>
        <w:t xml:space="preserve">relieve </w:t>
      </w:r>
      <w:r w:rsidR="004A554F" w:rsidRPr="0037296E">
        <w:rPr>
          <w:rFonts w:ascii="Book Antiqua" w:hAnsi="Book Antiqua"/>
          <w:color w:val="000000" w:themeColor="text1"/>
          <w:lang w:val="en-US"/>
        </w:rPr>
        <w:t>the selection of suitable patients with clinic</w:t>
      </w:r>
      <w:r w:rsidR="002366C3" w:rsidRPr="0037296E">
        <w:rPr>
          <w:rFonts w:ascii="Book Antiqua" w:hAnsi="Book Antiqua"/>
          <w:color w:val="000000" w:themeColor="text1"/>
          <w:lang w:val="en-US"/>
        </w:rPr>
        <w:t xml:space="preserve">ally significant benefit from </w:t>
      </w:r>
      <w:r w:rsidR="004A554F" w:rsidRPr="0037296E">
        <w:rPr>
          <w:rFonts w:ascii="Book Antiqua" w:hAnsi="Book Antiqua"/>
          <w:color w:val="000000" w:themeColor="text1"/>
          <w:lang w:val="en-US"/>
        </w:rPr>
        <w:t>P</w:t>
      </w:r>
      <w:r w:rsidR="002366C3" w:rsidRPr="0037296E">
        <w:rPr>
          <w:rFonts w:ascii="Book Antiqua" w:hAnsi="Book Antiqua"/>
          <w:color w:val="000000" w:themeColor="text1"/>
          <w:lang w:val="en-US"/>
        </w:rPr>
        <w:t>B</w:t>
      </w:r>
      <w:r w:rsidR="004A554F" w:rsidRPr="0037296E">
        <w:rPr>
          <w:rFonts w:ascii="Book Antiqua" w:hAnsi="Book Antiqua"/>
          <w:color w:val="000000" w:themeColor="text1"/>
          <w:lang w:val="en-US"/>
        </w:rPr>
        <w:t xml:space="preserve">T. </w:t>
      </w:r>
    </w:p>
    <w:p w14:paraId="5964E463" w14:textId="77777777" w:rsidR="001330B3" w:rsidRPr="0037296E" w:rsidRDefault="001330B3" w:rsidP="00386B15">
      <w:pPr>
        <w:widowControl w:val="0"/>
        <w:tabs>
          <w:tab w:val="left" w:pos="567"/>
          <w:tab w:val="left" w:pos="709"/>
        </w:tabs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 w:eastAsia="zh-CN"/>
        </w:rPr>
      </w:pPr>
    </w:p>
    <w:p w14:paraId="6DAE2D2F" w14:textId="5C4D5420" w:rsidR="00F940AE" w:rsidRPr="0037296E" w:rsidRDefault="0072606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  <w:r w:rsidRPr="0037296E">
        <w:rPr>
          <w:rFonts w:ascii="Book Antiqua" w:hAnsi="Book Antiqua"/>
          <w:b/>
          <w:color w:val="000000" w:themeColor="text1"/>
          <w:lang w:val="en-US"/>
        </w:rPr>
        <w:t>REFERENCES</w:t>
      </w:r>
    </w:p>
    <w:p w14:paraId="21EBF332" w14:textId="77777777" w:rsidR="00267CF5" w:rsidRPr="00267CF5" w:rsidRDefault="00267CF5" w:rsidP="00267CF5">
      <w:pPr>
        <w:widowControl w:val="0"/>
        <w:spacing w:line="360" w:lineRule="auto"/>
        <w:jc w:val="both"/>
        <w:rPr>
          <w:rFonts w:ascii="Book Antiqua" w:eastAsia="DengXian" w:hAnsi="Book Antiqua"/>
          <w:color w:val="000000" w:themeColor="text1"/>
          <w:kern w:val="2"/>
          <w:lang w:val="en-US" w:eastAsia="zh-CN"/>
        </w:rPr>
      </w:pP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1 </w:t>
      </w:r>
      <w:proofErr w:type="spellStart"/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Eggesbø</w:t>
      </w:r>
      <w:proofErr w:type="spellEnd"/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 xml:space="preserve"> HB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. Imaging of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sinonasal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tumours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. </w:t>
      </w:r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Cancer Imaging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2012;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12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: 136-152 [PMID: 22571851 DOI: 10.1102/1470-7330.2012.0015]</w:t>
      </w:r>
    </w:p>
    <w:p w14:paraId="73DD7BDC" w14:textId="77777777" w:rsidR="00267CF5" w:rsidRPr="00267CF5" w:rsidRDefault="00267CF5" w:rsidP="00267CF5">
      <w:pPr>
        <w:widowControl w:val="0"/>
        <w:spacing w:line="360" w:lineRule="auto"/>
        <w:jc w:val="both"/>
        <w:rPr>
          <w:rFonts w:ascii="Book Antiqua" w:eastAsia="DengXian" w:hAnsi="Book Antiqua"/>
          <w:color w:val="000000" w:themeColor="text1"/>
          <w:kern w:val="2"/>
          <w:lang w:val="en-US" w:eastAsia="zh-CN"/>
        </w:rPr>
      </w:pP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2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Bhattacharyya N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. Factors affecting survival in maxillary sinus cancer. </w:t>
      </w:r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J Oral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Maxillofac</w:t>
      </w:r>
      <w:proofErr w:type="spellEnd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Surg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2003;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61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: 1016-1021 [PMID: 12966476 DOI: 10.1016/s0278-2391(03)00313-6]</w:t>
      </w:r>
    </w:p>
    <w:p w14:paraId="12E597B1" w14:textId="77777777" w:rsidR="00267CF5" w:rsidRPr="00267CF5" w:rsidRDefault="00267CF5" w:rsidP="00267CF5">
      <w:pPr>
        <w:widowControl w:val="0"/>
        <w:spacing w:line="360" w:lineRule="auto"/>
        <w:jc w:val="both"/>
        <w:rPr>
          <w:rFonts w:ascii="Book Antiqua" w:eastAsia="DengXian" w:hAnsi="Book Antiqua"/>
          <w:color w:val="000000" w:themeColor="text1"/>
          <w:kern w:val="2"/>
          <w:lang w:val="en-US" w:eastAsia="zh-CN"/>
        </w:rPr>
      </w:pP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3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Jain S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, Li Y,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Kuan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EC,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Tajudeen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BA, Batra PS. Prognostic Factors in Paranasal Sinus Squamous Cell Carcinoma and Adenocarcinoma: A SEER Database Analysis. </w:t>
      </w:r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J Neurol Surg B Skull Base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2019;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80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: 258-263 [PMID: 31143568 DOI: 10.1055/s-0038-1669420]</w:t>
      </w:r>
    </w:p>
    <w:p w14:paraId="0CF92304" w14:textId="77777777" w:rsidR="00267CF5" w:rsidRPr="00267CF5" w:rsidRDefault="00267CF5" w:rsidP="00267CF5">
      <w:pPr>
        <w:widowControl w:val="0"/>
        <w:spacing w:line="360" w:lineRule="auto"/>
        <w:jc w:val="both"/>
        <w:rPr>
          <w:rFonts w:ascii="Book Antiqua" w:eastAsia="DengXian" w:hAnsi="Book Antiqua"/>
          <w:color w:val="000000" w:themeColor="text1"/>
          <w:kern w:val="2"/>
          <w:lang w:val="en-US" w:eastAsia="zh-CN"/>
        </w:rPr>
      </w:pP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4 </w:t>
      </w:r>
      <w:proofErr w:type="spellStart"/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Thorup</w:t>
      </w:r>
      <w:proofErr w:type="spellEnd"/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 xml:space="preserve"> C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Sebbesen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L,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Danø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H,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Leetmaa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M, Andersen M, Buchwald C, Kristensen CA,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Bentzen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J,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Godballe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C, Johansen J, Grau C. Carcinoma of the nasal cavity and paranasal sinuses in Denmark 1995-2004. </w:t>
      </w:r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Acta Oncol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2010;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49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: 389-394 [PMID: 20001493 DOI: 10.3109/02841860903428176]</w:t>
      </w:r>
    </w:p>
    <w:p w14:paraId="4CC10F64" w14:textId="77777777" w:rsidR="00267CF5" w:rsidRPr="00267CF5" w:rsidRDefault="00267CF5" w:rsidP="00267CF5">
      <w:pPr>
        <w:widowControl w:val="0"/>
        <w:spacing w:line="360" w:lineRule="auto"/>
        <w:jc w:val="both"/>
        <w:rPr>
          <w:rFonts w:ascii="Book Antiqua" w:eastAsia="DengXian" w:hAnsi="Book Antiqua"/>
          <w:color w:val="000000" w:themeColor="text1"/>
          <w:kern w:val="2"/>
          <w:lang w:val="en-US" w:eastAsia="zh-CN"/>
        </w:rPr>
      </w:pP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5 </w:t>
      </w:r>
      <w:proofErr w:type="spellStart"/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d'Errico</w:t>
      </w:r>
      <w:proofErr w:type="spellEnd"/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 xml:space="preserve"> A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, Pasian S,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Baratti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A, Zanelli R, Alfonzo S,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Gilardi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L, Beatrice F,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Bena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A, Costa G. A case-control study on occupational risk factors for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sino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-nasal cancer.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Occup</w:t>
      </w:r>
      <w:proofErr w:type="spellEnd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 Environ Med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2009;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66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: 448-455 [PMID: 19153109 DOI: 10.1136/oem.2008.041277]</w:t>
      </w:r>
    </w:p>
    <w:p w14:paraId="25785F59" w14:textId="77777777" w:rsidR="00267CF5" w:rsidRPr="00267CF5" w:rsidRDefault="00267CF5" w:rsidP="00267CF5">
      <w:pPr>
        <w:widowControl w:val="0"/>
        <w:spacing w:line="360" w:lineRule="auto"/>
        <w:jc w:val="both"/>
        <w:rPr>
          <w:rFonts w:ascii="Book Antiqua" w:eastAsia="DengXian" w:hAnsi="Book Antiqua"/>
          <w:color w:val="000000" w:themeColor="text1"/>
          <w:kern w:val="2"/>
          <w:lang w:val="en-US" w:eastAsia="zh-CN"/>
        </w:rPr>
      </w:pP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6 </w:t>
      </w:r>
      <w:proofErr w:type="spellStart"/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Binazzi</w:t>
      </w:r>
      <w:proofErr w:type="spellEnd"/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 xml:space="preserve"> A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, Ferrante P,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Marinaccio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A. Occupational exposure and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sinonasal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cancer: a systematic review and meta-analysis. </w:t>
      </w:r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BMC Cancer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2015;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15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: 49 [PMID: 25885319 DOI: 10.1186/s12885-015-1042-2]</w:t>
      </w:r>
    </w:p>
    <w:p w14:paraId="15EEA204" w14:textId="77777777" w:rsidR="00267CF5" w:rsidRPr="00267CF5" w:rsidRDefault="00267CF5" w:rsidP="00267CF5">
      <w:pPr>
        <w:widowControl w:val="0"/>
        <w:spacing w:line="360" w:lineRule="auto"/>
        <w:jc w:val="both"/>
        <w:rPr>
          <w:rFonts w:ascii="Book Antiqua" w:eastAsia="DengXian" w:hAnsi="Book Antiqua"/>
          <w:color w:val="000000" w:themeColor="text1"/>
          <w:kern w:val="2"/>
          <w:lang w:val="en-US" w:eastAsia="zh-CN"/>
        </w:rPr>
      </w:pP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lastRenderedPageBreak/>
        <w:t xml:space="preserve">7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Robin TP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, Jones BL, Gordon OM, Phan A, Abbott D, McDermott JD, Goddard JA,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Raben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D, Lanning RM, Karam SD. A comprehensive comparative analysis of treatment modalities for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sinonasal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malignancies. </w:t>
      </w:r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Cancer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2017;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123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: 3040-3049 [PMID: 28369832 DOI: 10.1002/cncr.30686]</w:t>
      </w:r>
    </w:p>
    <w:p w14:paraId="7ECA2E45" w14:textId="77777777" w:rsidR="00267CF5" w:rsidRPr="00267CF5" w:rsidRDefault="00267CF5" w:rsidP="00267CF5">
      <w:pPr>
        <w:widowControl w:val="0"/>
        <w:spacing w:line="360" w:lineRule="auto"/>
        <w:jc w:val="both"/>
        <w:rPr>
          <w:rFonts w:ascii="Book Antiqua" w:eastAsia="DengXian" w:hAnsi="Book Antiqua"/>
          <w:color w:val="000000" w:themeColor="text1"/>
          <w:kern w:val="2"/>
          <w:lang w:val="en-US" w:eastAsia="zh-CN"/>
        </w:rPr>
      </w:pP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8 </w:t>
      </w:r>
      <w:proofErr w:type="spellStart"/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Danesh</w:t>
      </w:r>
      <w:proofErr w:type="spellEnd"/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-Sani SA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Sarafraz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A,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Chamani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M,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Derakhshandeh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H. Paranasal sinuses malignancies: A 12-year review of clinical characteristics. </w:t>
      </w:r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Med Oral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Patol</w:t>
      </w:r>
      <w:proofErr w:type="spellEnd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 Oral Cir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Bucal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2016;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21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: e626-e630 [PMID: 27475693 DOI: 10.4317/medoral.21170]</w:t>
      </w:r>
    </w:p>
    <w:p w14:paraId="2D5DFD76" w14:textId="77777777" w:rsidR="00267CF5" w:rsidRPr="00267CF5" w:rsidRDefault="00267CF5" w:rsidP="00267CF5">
      <w:pPr>
        <w:widowControl w:val="0"/>
        <w:spacing w:line="360" w:lineRule="auto"/>
        <w:jc w:val="both"/>
        <w:rPr>
          <w:rFonts w:ascii="Book Antiqua" w:eastAsia="DengXian" w:hAnsi="Book Antiqua"/>
          <w:color w:val="000000" w:themeColor="text1"/>
          <w:kern w:val="2"/>
          <w:lang w:val="en-US" w:eastAsia="zh-CN"/>
        </w:rPr>
      </w:pP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9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Chen NX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, Chen L, Wang JL, Wang JY, Yan F, Ma L, Zhang XX. A clinical study of multimodal treatment for orbital organ preservation in locally advanced squamous cell carcinoma of the nasal cavity and paranasal sinus.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Jpn</w:t>
      </w:r>
      <w:proofErr w:type="spellEnd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 J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Clin</w:t>
      </w:r>
      <w:proofErr w:type="spellEnd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 Oncol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2016;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46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: 727-734 [PMID: 27207888 DOI: 10.1093/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jjco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/hyw064]</w:t>
      </w:r>
    </w:p>
    <w:p w14:paraId="09D15D08" w14:textId="77777777" w:rsidR="00267CF5" w:rsidRPr="00267CF5" w:rsidRDefault="00267CF5" w:rsidP="00267CF5">
      <w:pPr>
        <w:widowControl w:val="0"/>
        <w:spacing w:line="360" w:lineRule="auto"/>
        <w:jc w:val="both"/>
        <w:rPr>
          <w:rFonts w:ascii="Book Antiqua" w:eastAsia="DengXian" w:hAnsi="Book Antiqua"/>
          <w:color w:val="000000" w:themeColor="text1"/>
          <w:kern w:val="2"/>
          <w:lang w:val="en-US" w:eastAsia="zh-CN"/>
        </w:rPr>
      </w:pP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10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Herzog M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. [Tumors of the paranasal sinus invading the orbit]. </w:t>
      </w:r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HNO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2018;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66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: 730-742 [PMID: 30116846 DOI: 10.1007/s00106-018-0540-3]</w:t>
      </w:r>
    </w:p>
    <w:p w14:paraId="3FEAA21F" w14:textId="77777777" w:rsidR="00267CF5" w:rsidRPr="00267CF5" w:rsidRDefault="00267CF5" w:rsidP="00267CF5">
      <w:pPr>
        <w:widowControl w:val="0"/>
        <w:spacing w:line="360" w:lineRule="auto"/>
        <w:jc w:val="both"/>
        <w:rPr>
          <w:rFonts w:ascii="Book Antiqua" w:eastAsia="DengXian" w:hAnsi="Book Antiqua"/>
          <w:color w:val="000000" w:themeColor="text1"/>
          <w:kern w:val="2"/>
          <w:lang w:val="en-US" w:eastAsia="zh-CN"/>
        </w:rPr>
      </w:pP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11 </w:t>
      </w:r>
      <w:proofErr w:type="spellStart"/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Greiser</w:t>
      </w:r>
      <w:proofErr w:type="spellEnd"/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 xml:space="preserve"> EM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Greiser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KH, Ahrens W, Hagen R,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Lazszig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R, Maier H, Schick B, Zenner HP. Risk factors for nasal malignancies in German men: the South-German Nasal cancer study. </w:t>
      </w:r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BMC Cancer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2012;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12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: 506 [PMID: 23130889 DOI: 10.1186/1471-2407-12-506]</w:t>
      </w:r>
    </w:p>
    <w:p w14:paraId="275A4B2A" w14:textId="77777777" w:rsidR="00267CF5" w:rsidRPr="00267CF5" w:rsidRDefault="00267CF5" w:rsidP="00267CF5">
      <w:pPr>
        <w:widowControl w:val="0"/>
        <w:spacing w:line="360" w:lineRule="auto"/>
        <w:jc w:val="both"/>
        <w:rPr>
          <w:rFonts w:ascii="Book Antiqua" w:eastAsia="DengXian" w:hAnsi="Book Antiqua"/>
          <w:color w:val="000000" w:themeColor="text1"/>
          <w:kern w:val="2"/>
          <w:lang w:val="en-US" w:eastAsia="zh-CN"/>
        </w:rPr>
      </w:pP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12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Hong SL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, Kim BH, Lee JH, Cho KS,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Roh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HJ. Smoking and malignancy in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sinonasal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inverted papilloma. </w:t>
      </w:r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Laryngoscope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2013;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123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: 1087-1091 [PMID: 23619620 DOI: 10.1002/lary.23876]</w:t>
      </w:r>
    </w:p>
    <w:p w14:paraId="4E02642C" w14:textId="77777777" w:rsidR="00267CF5" w:rsidRPr="00267CF5" w:rsidRDefault="00267CF5" w:rsidP="00267CF5">
      <w:pPr>
        <w:widowControl w:val="0"/>
        <w:spacing w:line="360" w:lineRule="auto"/>
        <w:jc w:val="both"/>
        <w:rPr>
          <w:rFonts w:ascii="Book Antiqua" w:eastAsia="DengXian" w:hAnsi="Book Antiqua"/>
          <w:color w:val="000000" w:themeColor="text1"/>
          <w:kern w:val="2"/>
          <w:lang w:val="en-US" w:eastAsia="zh-CN"/>
        </w:rPr>
      </w:pP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13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Moon IJ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, Lee DY, Suh MW, Han DH, Kim ST, Min YG, Lee CH, Rhee CS. Cigarette smoking increases risk of recurrence for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sinonasal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inverted papilloma. </w:t>
      </w:r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Am J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Rhinol</w:t>
      </w:r>
      <w:proofErr w:type="spellEnd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 Allergy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2010;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24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: 325-329 [PMID: 21244731 DOI: 10.2500/ajra.2010.24.3510]</w:t>
      </w:r>
    </w:p>
    <w:p w14:paraId="4CC9C4A0" w14:textId="77777777" w:rsidR="00267CF5" w:rsidRPr="00267CF5" w:rsidRDefault="00267CF5" w:rsidP="00267CF5">
      <w:pPr>
        <w:widowControl w:val="0"/>
        <w:spacing w:line="360" w:lineRule="auto"/>
        <w:jc w:val="both"/>
        <w:rPr>
          <w:rFonts w:ascii="Book Antiqua" w:eastAsia="DengXian" w:hAnsi="Book Antiqua"/>
          <w:color w:val="000000" w:themeColor="text1"/>
          <w:kern w:val="2"/>
          <w:lang w:val="en-US" w:eastAsia="zh-CN"/>
        </w:rPr>
      </w:pP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14 </w:t>
      </w:r>
      <w:proofErr w:type="spellStart"/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Kılıç</w:t>
      </w:r>
      <w:proofErr w:type="spellEnd"/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 xml:space="preserve"> S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Kılıç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SS, Kim ES,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Baredes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S, Mahmoud O, Gray ST, Eloy JA. Significance of human papillomavirus positivity in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sinonasal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squamous cell carcinoma.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Int</w:t>
      </w:r>
      <w:proofErr w:type="spellEnd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 Forum Allergy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Rhinol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2017;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7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: 980-989 [PMID: 28859244 DOI: 10.1002/alr.21996]</w:t>
      </w:r>
    </w:p>
    <w:p w14:paraId="73890364" w14:textId="77777777" w:rsidR="00267CF5" w:rsidRPr="00267CF5" w:rsidRDefault="00267CF5" w:rsidP="00267CF5">
      <w:pPr>
        <w:widowControl w:val="0"/>
        <w:spacing w:line="360" w:lineRule="auto"/>
        <w:jc w:val="both"/>
        <w:rPr>
          <w:rFonts w:ascii="Book Antiqua" w:eastAsia="DengXian" w:hAnsi="Book Antiqua"/>
          <w:color w:val="000000" w:themeColor="text1"/>
          <w:kern w:val="2"/>
          <w:lang w:val="en-US" w:eastAsia="zh-CN"/>
        </w:rPr>
      </w:pP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15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Oliver JR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, Lieberman SM, Tam MM, Liu CZ, Li Z, Hu KS, Morris LGT,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Givi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B. Human papillomavirus and survival of patients with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sinonasal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squamous cell carcinoma. </w:t>
      </w:r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Cancer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2020;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126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: 1413-1423 [PMID: 31886908 DOI: 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lastRenderedPageBreak/>
        <w:t>10.1002/cncr.32679]</w:t>
      </w:r>
    </w:p>
    <w:p w14:paraId="6A54084A" w14:textId="77777777" w:rsidR="00267CF5" w:rsidRPr="00267CF5" w:rsidRDefault="00267CF5" w:rsidP="00267CF5">
      <w:pPr>
        <w:widowControl w:val="0"/>
        <w:spacing w:line="360" w:lineRule="auto"/>
        <w:jc w:val="both"/>
        <w:rPr>
          <w:rFonts w:ascii="Book Antiqua" w:eastAsia="DengXian" w:hAnsi="Book Antiqua"/>
          <w:color w:val="000000" w:themeColor="text1"/>
          <w:kern w:val="2"/>
          <w:lang w:val="en-US" w:eastAsia="zh-CN"/>
        </w:rPr>
      </w:pP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16 </w:t>
      </w:r>
      <w:proofErr w:type="spellStart"/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Inose</w:t>
      </w:r>
      <w:proofErr w:type="spellEnd"/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 xml:space="preserve"> R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, Hashimoto N,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Hosomi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K, Yokoyama S, Takada M. Association between malignancy and methotrexate and biological disease-modifying antirheumatic drugs in patients with rheumatoid arthritis</w:t>
      </w:r>
      <w:r w:rsidRPr="00267CF5">
        <w:rPr>
          <w:rFonts w:ascii="MS Mincho" w:eastAsia="MS Mincho" w:hAnsi="MS Mincho" w:cs="MS Mincho"/>
          <w:color w:val="000000" w:themeColor="text1"/>
          <w:kern w:val="2"/>
          <w:lang w:val="en-US" w:eastAsia="zh-CN"/>
        </w:rPr>
        <w:t> 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.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Int</w:t>
      </w:r>
      <w:proofErr w:type="spellEnd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 J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Clin</w:t>
      </w:r>
      <w:proofErr w:type="spellEnd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Pharmacol</w:t>
      </w:r>
      <w:proofErr w:type="spellEnd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Ther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2020;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58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: 131-138 [PMID: 31854294 DOI: 10.5414/CP203604]</w:t>
      </w:r>
    </w:p>
    <w:p w14:paraId="34CEED8E" w14:textId="77777777" w:rsidR="00267CF5" w:rsidRPr="00267CF5" w:rsidRDefault="00267CF5" w:rsidP="00267CF5">
      <w:pPr>
        <w:widowControl w:val="0"/>
        <w:spacing w:line="360" w:lineRule="auto"/>
        <w:jc w:val="both"/>
        <w:rPr>
          <w:rFonts w:ascii="Book Antiqua" w:eastAsia="DengXian" w:hAnsi="Book Antiqua"/>
          <w:color w:val="000000" w:themeColor="text1"/>
          <w:kern w:val="2"/>
          <w:lang w:val="en-US" w:eastAsia="zh-CN"/>
        </w:rPr>
      </w:pP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17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Kawaguchi M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, Kato H, Tomita H, Mizuta K, Aoki M, Hara A, Matsuo M. Imaging Characteristics of Malignant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Sinonasal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Tumors. </w:t>
      </w:r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J Clin Med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2017;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6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: 116 [PMID: </w:t>
      </w:r>
      <w:bookmarkStart w:id="57" w:name="OLE_LINK1956"/>
      <w:bookmarkStart w:id="58" w:name="OLE_LINK1957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29211048</w:t>
      </w:r>
      <w:bookmarkEnd w:id="57"/>
      <w:bookmarkEnd w:id="58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DOI: 10.3390/jcm6120116]</w:t>
      </w:r>
    </w:p>
    <w:p w14:paraId="017C1EEE" w14:textId="77777777" w:rsidR="00267CF5" w:rsidRPr="00267CF5" w:rsidRDefault="00267CF5" w:rsidP="00267CF5">
      <w:pPr>
        <w:widowControl w:val="0"/>
        <w:spacing w:line="360" w:lineRule="auto"/>
        <w:jc w:val="both"/>
        <w:rPr>
          <w:rFonts w:ascii="Book Antiqua" w:eastAsia="DengXian" w:hAnsi="Book Antiqua"/>
          <w:color w:val="000000" w:themeColor="text1"/>
          <w:kern w:val="2"/>
          <w:lang w:val="en-US" w:eastAsia="zh-CN"/>
        </w:rPr>
      </w:pP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18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Hoffman GR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, Jefferson ND, Reid CB, Eisenberg RL. Orbital Exenteration to Manage Infiltrative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Sinonasal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, Orbital Adnexal, and Cutaneous Malignancies Provides Acceptable Survival Outcomes: An Institutional Review, Literature Review, and Meta-Analysis. </w:t>
      </w:r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J Oral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Maxillofac</w:t>
      </w:r>
      <w:proofErr w:type="spellEnd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Surg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2016;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74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: 631-643 [PMID: 26475973 DOI: 10.1016/j.joms.2015.09.019]</w:t>
      </w:r>
    </w:p>
    <w:p w14:paraId="11BB48BC" w14:textId="77777777" w:rsidR="00267CF5" w:rsidRPr="00267CF5" w:rsidRDefault="00267CF5" w:rsidP="00267CF5">
      <w:pPr>
        <w:widowControl w:val="0"/>
        <w:spacing w:line="360" w:lineRule="auto"/>
        <w:jc w:val="both"/>
        <w:rPr>
          <w:rFonts w:ascii="Book Antiqua" w:eastAsia="DengXian" w:hAnsi="Book Antiqua"/>
          <w:color w:val="000000" w:themeColor="text1"/>
          <w:kern w:val="2"/>
          <w:lang w:val="en-US" w:eastAsia="zh-CN"/>
        </w:rPr>
      </w:pP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19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Safi AF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Behn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L,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Rothamel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D,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Guntinas-Lichius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O,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Beutner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D,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Nickenig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HJ,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Zöller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J,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Kreppel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M. Therapy of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sinonasal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malignancies invading the orbit-orbital exenteration versus preservation of the orbit plus radiotherapy. </w:t>
      </w:r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J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Craniomaxillofac</w:t>
      </w:r>
      <w:proofErr w:type="spellEnd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Surg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2017;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45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: 258-261 [PMID: 28011179 DOI: 10.1016/j.jcms.2016.11.013]</w:t>
      </w:r>
    </w:p>
    <w:p w14:paraId="58E21795" w14:textId="77777777" w:rsidR="00267CF5" w:rsidRPr="00267CF5" w:rsidRDefault="00267CF5" w:rsidP="00267CF5">
      <w:pPr>
        <w:widowControl w:val="0"/>
        <w:spacing w:line="360" w:lineRule="auto"/>
        <w:jc w:val="both"/>
        <w:rPr>
          <w:rFonts w:ascii="Book Antiqua" w:eastAsia="DengXian" w:hAnsi="Book Antiqua"/>
          <w:color w:val="000000" w:themeColor="text1"/>
          <w:kern w:val="2"/>
          <w:lang w:val="en-US" w:eastAsia="zh-CN"/>
        </w:rPr>
      </w:pP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20 </w:t>
      </w:r>
      <w:proofErr w:type="spellStart"/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Nassab</w:t>
      </w:r>
      <w:proofErr w:type="spellEnd"/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 xml:space="preserve"> RS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, Thomas SS, Murray D. Orbital exenteration for advanced periorbital skin cancers: 20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years experience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. </w:t>
      </w:r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J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Plast</w:t>
      </w:r>
      <w:proofErr w:type="spellEnd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Reconstr</w:t>
      </w:r>
      <w:proofErr w:type="spellEnd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Aesthet</w:t>
      </w:r>
      <w:proofErr w:type="spellEnd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Surg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2007;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60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: 1103-1109 [PMID: 17434350 DOI: 10.1016/j.bjps.2007.02.012]</w:t>
      </w:r>
    </w:p>
    <w:p w14:paraId="74AF98D0" w14:textId="77777777" w:rsidR="00267CF5" w:rsidRPr="00267CF5" w:rsidRDefault="00267CF5" w:rsidP="00267CF5">
      <w:pPr>
        <w:widowControl w:val="0"/>
        <w:spacing w:line="360" w:lineRule="auto"/>
        <w:jc w:val="both"/>
        <w:rPr>
          <w:rFonts w:ascii="Book Antiqua" w:eastAsia="DengXian" w:hAnsi="Book Antiqua"/>
          <w:color w:val="000000" w:themeColor="text1"/>
          <w:kern w:val="2"/>
          <w:lang w:val="en-US" w:eastAsia="zh-CN"/>
        </w:rPr>
      </w:pP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21 </w:t>
      </w:r>
      <w:proofErr w:type="spellStart"/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Karabekmez</w:t>
      </w:r>
      <w:proofErr w:type="spellEnd"/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 xml:space="preserve"> FE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Selimoglu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MN,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Duymaz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A,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Karamese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MS,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Keskin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M,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Savaci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N. Management of neglected periorbital squamous cell carcinoma requiring orbital exenteration. </w:t>
      </w:r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J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Craniofac</w:t>
      </w:r>
      <w:proofErr w:type="spellEnd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Surg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2014;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25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: 729-734 [PMID: 24481161 DOI: 10.1097/SCS.0000000000000333]</w:t>
      </w:r>
    </w:p>
    <w:p w14:paraId="0F865874" w14:textId="77777777" w:rsidR="00267CF5" w:rsidRPr="00267CF5" w:rsidRDefault="00267CF5" w:rsidP="00267CF5">
      <w:pPr>
        <w:widowControl w:val="0"/>
        <w:spacing w:line="360" w:lineRule="auto"/>
        <w:jc w:val="both"/>
        <w:rPr>
          <w:rFonts w:ascii="Book Antiqua" w:eastAsia="DengXian" w:hAnsi="Book Antiqua"/>
          <w:color w:val="000000" w:themeColor="text1"/>
          <w:kern w:val="2"/>
          <w:lang w:val="en-US" w:eastAsia="zh-CN"/>
        </w:rPr>
      </w:pP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22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Skinner HD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, Garden AS, Rosenthal DI, Ang KK, Morrison WH,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Esmaeli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B,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Pinnix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CC, Frank SJ. Outcomes of malignant tumors of the lacrimal apparatus: the University of Texas MD Anderson Cancer Center experience. </w:t>
      </w:r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Cancer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2011;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117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: 2801-2810 [PMID: 21656758 DOI: 10.1002/cncr.25813]</w:t>
      </w:r>
    </w:p>
    <w:p w14:paraId="2FFC1B68" w14:textId="77777777" w:rsidR="00267CF5" w:rsidRPr="00267CF5" w:rsidRDefault="00267CF5" w:rsidP="00267CF5">
      <w:pPr>
        <w:widowControl w:val="0"/>
        <w:spacing w:line="360" w:lineRule="auto"/>
        <w:jc w:val="both"/>
        <w:rPr>
          <w:rFonts w:ascii="Book Antiqua" w:eastAsia="DengXian" w:hAnsi="Book Antiqua"/>
          <w:color w:val="000000" w:themeColor="text1"/>
          <w:kern w:val="2"/>
          <w:lang w:val="en-US" w:eastAsia="zh-CN"/>
        </w:rPr>
      </w:pP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23 </w:t>
      </w:r>
      <w:proofErr w:type="spellStart"/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Lisan</w:t>
      </w:r>
      <w:proofErr w:type="spellEnd"/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 xml:space="preserve"> Q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, Kolb F,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Temam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S, Tao Y,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Janot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F, Moya-Plana A. Management of orbital invasion in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sinonasal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malignancies. </w:t>
      </w:r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Head Neck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2016;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38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: 1650-1656 [PMID: 27131342 DOI: 10.1002/hed.24490]</w:t>
      </w:r>
    </w:p>
    <w:p w14:paraId="75B42045" w14:textId="77777777" w:rsidR="00267CF5" w:rsidRPr="00267CF5" w:rsidRDefault="00267CF5" w:rsidP="00267CF5">
      <w:pPr>
        <w:widowControl w:val="0"/>
        <w:spacing w:line="360" w:lineRule="auto"/>
        <w:jc w:val="both"/>
        <w:rPr>
          <w:rFonts w:ascii="Book Antiqua" w:eastAsia="DengXian" w:hAnsi="Book Antiqua"/>
          <w:color w:val="000000" w:themeColor="text1"/>
          <w:kern w:val="2"/>
          <w:lang w:val="en-US" w:eastAsia="zh-CN"/>
        </w:rPr>
      </w:pP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lastRenderedPageBreak/>
        <w:t xml:space="preserve">24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Hu W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, Hu J, Gao J, Yang J,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Qiu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X, Kong L, Lu JJ. Outcomes of orbital malignancies treated with eye-sparing surgery and adjuvant particle radiotherapy: a retrospective study. </w:t>
      </w:r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BMC Cancer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2019;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19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: 776 [PMID: 31387548 DOI: 10.1186/s12885-019-5964-y]</w:t>
      </w:r>
    </w:p>
    <w:p w14:paraId="1A46FFD0" w14:textId="77777777" w:rsidR="00267CF5" w:rsidRPr="00267CF5" w:rsidRDefault="00267CF5" w:rsidP="00267CF5">
      <w:pPr>
        <w:widowControl w:val="0"/>
        <w:spacing w:line="360" w:lineRule="auto"/>
        <w:jc w:val="both"/>
        <w:rPr>
          <w:rFonts w:ascii="Book Antiqua" w:eastAsia="DengXian" w:hAnsi="Book Antiqua"/>
          <w:color w:val="000000" w:themeColor="text1"/>
          <w:kern w:val="2"/>
          <w:lang w:val="en-US" w:eastAsia="zh-CN"/>
        </w:rPr>
      </w:pP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25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Li R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, Tian S, Zhu Y, Zhu W, Wang S. Management of orbital invasion in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sinonasal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squamous cell carcinoma: 15 years' experience.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Int</w:t>
      </w:r>
      <w:proofErr w:type="spellEnd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 Forum Allergy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Rhinol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2020;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10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: 243-255 [PMID: 31756058 DOI: 10.1002/alr.22465]</w:t>
      </w:r>
    </w:p>
    <w:p w14:paraId="30D09512" w14:textId="77777777" w:rsidR="00267CF5" w:rsidRPr="00267CF5" w:rsidRDefault="00267CF5" w:rsidP="00267CF5">
      <w:pPr>
        <w:widowControl w:val="0"/>
        <w:spacing w:line="360" w:lineRule="auto"/>
        <w:jc w:val="both"/>
        <w:rPr>
          <w:rFonts w:ascii="Book Antiqua" w:eastAsia="DengXian" w:hAnsi="Book Antiqua"/>
          <w:color w:val="000000" w:themeColor="text1"/>
          <w:kern w:val="2"/>
          <w:lang w:val="en-US" w:eastAsia="zh-CN"/>
        </w:rPr>
      </w:pP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26 </w:t>
      </w:r>
      <w:proofErr w:type="spellStart"/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Cracchiolo</w:t>
      </w:r>
      <w:proofErr w:type="spellEnd"/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 xml:space="preserve"> JR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, Patel K,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Migliacci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JC, Morris LT,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Ganly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I, Roman BR, McBride SM,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Tabar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VS, Cohen MA. Factors associated with a primary surgical approach for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sinonasal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squamous cell carcinoma. </w:t>
      </w:r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J Surg Oncol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2018;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117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: 756-764 [PMID: 29193098 DOI: 10.1002/jso.24923]</w:t>
      </w:r>
    </w:p>
    <w:p w14:paraId="4CF3AA75" w14:textId="77777777" w:rsidR="00267CF5" w:rsidRPr="00267CF5" w:rsidRDefault="00267CF5" w:rsidP="00267CF5">
      <w:pPr>
        <w:widowControl w:val="0"/>
        <w:spacing w:line="360" w:lineRule="auto"/>
        <w:jc w:val="both"/>
        <w:rPr>
          <w:rFonts w:ascii="Book Antiqua" w:eastAsia="DengXian" w:hAnsi="Book Antiqua"/>
          <w:color w:val="000000" w:themeColor="text1"/>
          <w:kern w:val="2"/>
          <w:lang w:val="en-US" w:eastAsia="zh-CN"/>
        </w:rPr>
      </w:pP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27 </w:t>
      </w:r>
      <w:proofErr w:type="spellStart"/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Castelnau</w:t>
      </w:r>
      <w:proofErr w:type="spellEnd"/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-Marchand P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, Levy A, Moya-Plana A,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Mirghani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H, Nguyen F, Del Campo ER,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Janot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F, Kolb F, Ferrand FR,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Temam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S, Blanchard P, Tao Y.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Sinonasal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squamous cell carcinoma without clinical lymph node involvement : Which neck management is best?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Strahlenther</w:t>
      </w:r>
      <w:proofErr w:type="spellEnd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Onkol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2016;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192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: 537-544 [PMID: 27323752 DOI: 10.1007/s00066-016-0997-5]</w:t>
      </w:r>
    </w:p>
    <w:p w14:paraId="3ADF18F4" w14:textId="77777777" w:rsidR="00267CF5" w:rsidRPr="00267CF5" w:rsidRDefault="00267CF5" w:rsidP="00267CF5">
      <w:pPr>
        <w:widowControl w:val="0"/>
        <w:spacing w:line="360" w:lineRule="auto"/>
        <w:jc w:val="both"/>
        <w:rPr>
          <w:rFonts w:ascii="Book Antiqua" w:eastAsia="DengXian" w:hAnsi="Book Antiqua"/>
          <w:color w:val="000000" w:themeColor="text1"/>
          <w:kern w:val="2"/>
          <w:lang w:val="en-US" w:eastAsia="zh-CN"/>
        </w:rPr>
      </w:pP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28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Peck BW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, Van Abel KM, Moore EJ, Price DL. Rates and Locations of Regional Metastases in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Sinonasal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Malignancies: The Mayo Clinic Experience. </w:t>
      </w:r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J Neurol Surg B Skull Base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2018;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79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: 282-288 [PMID: 29765826 DOI: 10.1055/s-0037-1607288]</w:t>
      </w:r>
    </w:p>
    <w:p w14:paraId="1BCD294D" w14:textId="77777777" w:rsidR="00267CF5" w:rsidRPr="00267CF5" w:rsidRDefault="00267CF5" w:rsidP="00267CF5">
      <w:pPr>
        <w:widowControl w:val="0"/>
        <w:spacing w:line="360" w:lineRule="auto"/>
        <w:jc w:val="both"/>
        <w:rPr>
          <w:rFonts w:ascii="Book Antiqua" w:eastAsia="DengXian" w:hAnsi="Book Antiqua"/>
          <w:color w:val="000000" w:themeColor="text1"/>
          <w:kern w:val="2"/>
          <w:lang w:val="en-US" w:eastAsia="zh-CN"/>
        </w:rPr>
      </w:pP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29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Dagan R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, Bryant C, Li Z, Yeung D, Justice J,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Dzieglewiski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P,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Werning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J, Fernandes R,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Pirgousis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P, Lanza DC, Morris CG, Mendenhall WM. Outcomes of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Sinonasal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Cancer Treated With Proton Therapy.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Int</w:t>
      </w:r>
      <w:proofErr w:type="spellEnd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 J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Radiat</w:t>
      </w:r>
      <w:proofErr w:type="spellEnd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 Oncol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Biol</w:t>
      </w:r>
      <w:proofErr w:type="spellEnd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 Phys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2016;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95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: 377-385 [PMID: 27084655 DOI: 10.1016/j.ijrobp.2016.02.019]</w:t>
      </w:r>
    </w:p>
    <w:p w14:paraId="28B62E97" w14:textId="77777777" w:rsidR="00267CF5" w:rsidRPr="00267CF5" w:rsidRDefault="00267CF5" w:rsidP="00267CF5">
      <w:pPr>
        <w:widowControl w:val="0"/>
        <w:spacing w:line="360" w:lineRule="auto"/>
        <w:jc w:val="both"/>
        <w:rPr>
          <w:rFonts w:ascii="Book Antiqua" w:eastAsia="DengXian" w:hAnsi="Book Antiqua"/>
          <w:color w:val="000000" w:themeColor="text1"/>
          <w:kern w:val="2"/>
          <w:lang w:val="en-US" w:eastAsia="zh-CN"/>
        </w:rPr>
      </w:pP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30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Yu NY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Gamez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ME,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Hartsell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WF, Tsai HK,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Laramore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GE, Larson GL, Simone CB 2nd, Rossi C, Katz SR, Buras MR,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Golafshar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MA, Vargas CE, Patel SH. A Multi-Institutional Experience of Proton Beam Therapy for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Sinonasal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Tumors. </w:t>
      </w:r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Adv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Radiat</w:t>
      </w:r>
      <w:proofErr w:type="spellEnd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 Oncol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2019;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4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: 689-698 [PMID: 31673662 DOI: 10.1016/j.adro.2019.07.008]</w:t>
      </w:r>
    </w:p>
    <w:p w14:paraId="7026127F" w14:textId="77777777" w:rsidR="00267CF5" w:rsidRPr="00267CF5" w:rsidRDefault="00267CF5" w:rsidP="00267CF5">
      <w:pPr>
        <w:widowControl w:val="0"/>
        <w:spacing w:line="360" w:lineRule="auto"/>
        <w:jc w:val="both"/>
        <w:rPr>
          <w:rFonts w:ascii="Book Antiqua" w:eastAsia="DengXian" w:hAnsi="Book Antiqua"/>
          <w:color w:val="000000" w:themeColor="text1"/>
          <w:kern w:val="2"/>
          <w:lang w:val="en-US" w:eastAsia="zh-CN"/>
        </w:rPr>
      </w:pP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31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Patel SH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, Wang Z, Wong WW, Murad MH,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Buckey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CR, Mohammed K,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Alahdab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F,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Altayar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O,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Nabhan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M,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Schild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SE, Foote RL. Charged particle therapy versus photon therapy for paranasal sinus and nasal cavity malignant 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lastRenderedPageBreak/>
        <w:t xml:space="preserve">diseases: a systematic review and meta-analysis. </w:t>
      </w:r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Lancet Oncol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2014;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15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: 1027-1038 [PMID: 24980873 DOI: 10.1016/S1470-2045(14)70268-2]</w:t>
      </w:r>
    </w:p>
    <w:p w14:paraId="7FA08273" w14:textId="77777777" w:rsidR="00267CF5" w:rsidRPr="00267CF5" w:rsidRDefault="00267CF5" w:rsidP="00267CF5">
      <w:pPr>
        <w:widowControl w:val="0"/>
        <w:spacing w:line="360" w:lineRule="auto"/>
        <w:jc w:val="both"/>
        <w:rPr>
          <w:rFonts w:ascii="Book Antiqua" w:eastAsia="DengXian" w:hAnsi="Book Antiqua"/>
          <w:color w:val="000000" w:themeColor="text1"/>
          <w:kern w:val="2"/>
          <w:lang w:val="en-US" w:eastAsia="zh-CN"/>
        </w:rPr>
      </w:pP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32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Russo AL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, Adams JA,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Weyman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EA,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Busse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PM, Goldberg SI,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Varvares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M,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Deschler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DD, Lin DT, Delaney TF, Chan AW. Long-Term Outcomes After Proton Beam Therapy for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Sinonasal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Squamous Cell Carcinoma.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Int</w:t>
      </w:r>
      <w:proofErr w:type="spellEnd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 J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Radiat</w:t>
      </w:r>
      <w:proofErr w:type="spellEnd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 Oncol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Biol</w:t>
      </w:r>
      <w:proofErr w:type="spellEnd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 Phys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2016;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95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: 368-376 [PMID: 27084654 DOI: 10.1016/j.ijrobp.2016.02.042]</w:t>
      </w:r>
    </w:p>
    <w:p w14:paraId="4BB980C5" w14:textId="77777777" w:rsidR="00267CF5" w:rsidRPr="00267CF5" w:rsidRDefault="00267CF5" w:rsidP="00267CF5">
      <w:pPr>
        <w:widowControl w:val="0"/>
        <w:spacing w:line="360" w:lineRule="auto"/>
        <w:jc w:val="both"/>
        <w:rPr>
          <w:rFonts w:ascii="Book Antiqua" w:eastAsia="DengXian" w:hAnsi="Book Antiqua"/>
          <w:color w:val="000000" w:themeColor="text1"/>
          <w:kern w:val="2"/>
          <w:lang w:val="en-US" w:eastAsia="zh-CN"/>
        </w:rPr>
      </w:pP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33 </w:t>
      </w:r>
      <w:proofErr w:type="spellStart"/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Toyomasu</w:t>
      </w:r>
      <w:proofErr w:type="spellEnd"/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 xml:space="preserve"> Y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Demizu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Y, Matsuo Y,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Sulaiman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NS,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Mima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M, Nagano F,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Terashima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K,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Tokumaru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S, Hayakawa T,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Daimon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T,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Fuwa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N, Sakuma H,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Nomoto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Y,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Okimoto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T. Outcomes of Patients With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Sinonasal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Squamous Cell Carcinoma Treated With Particle Therapy Using Protons or Carbon Ions.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Int</w:t>
      </w:r>
      <w:proofErr w:type="spellEnd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 J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Radiat</w:t>
      </w:r>
      <w:proofErr w:type="spellEnd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 Oncol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Biol</w:t>
      </w:r>
      <w:proofErr w:type="spellEnd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 Phys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2018;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101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: 1096-1103 [PMID: 29859787 DOI: 10.1016/j.ijrobp.2018.04.041]</w:t>
      </w:r>
    </w:p>
    <w:p w14:paraId="268DDD4F" w14:textId="77777777" w:rsidR="00267CF5" w:rsidRPr="00267CF5" w:rsidRDefault="00267CF5" w:rsidP="00267CF5">
      <w:pPr>
        <w:widowControl w:val="0"/>
        <w:spacing w:line="360" w:lineRule="auto"/>
        <w:jc w:val="both"/>
        <w:rPr>
          <w:rFonts w:ascii="Book Antiqua" w:eastAsia="DengXian" w:hAnsi="Book Antiqua"/>
          <w:color w:val="000000" w:themeColor="text1"/>
          <w:kern w:val="2"/>
          <w:lang w:val="en-US" w:eastAsia="zh-CN"/>
        </w:rPr>
      </w:pP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34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Koto M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Demizu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Y,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Saitoh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JI,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Suefuji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H, Tsuji H,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Okimoto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T, Ohno T,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Shioyama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Y,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Ikawa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H,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Nemoto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K, Nakano T,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Kamada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T; Japan Carbon-Ion Radiation Oncology Study Group. Definitive Carbon-Ion Radiation Therapy for Locally Advanced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Sinonasal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Malignant Tumors: Subgroup Analysis of a Multicenter Study by the Japan Carbon-Ion Radiation Oncology Study Group (J-CROS).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Int</w:t>
      </w:r>
      <w:proofErr w:type="spellEnd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 J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Radiat</w:t>
      </w:r>
      <w:proofErr w:type="spellEnd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 Oncol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Biol</w:t>
      </w:r>
      <w:proofErr w:type="spellEnd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 Phys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2018;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102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: 353-361 [PMID: 30191869 DOI: 10.1016/j.ijrobp.2018.05.074]</w:t>
      </w:r>
    </w:p>
    <w:p w14:paraId="2B6FEE13" w14:textId="77777777" w:rsidR="00267CF5" w:rsidRPr="00267CF5" w:rsidRDefault="00267CF5" w:rsidP="00267CF5">
      <w:pPr>
        <w:widowControl w:val="0"/>
        <w:spacing w:line="360" w:lineRule="auto"/>
        <w:jc w:val="both"/>
        <w:rPr>
          <w:rFonts w:ascii="Book Antiqua" w:eastAsia="DengXian" w:hAnsi="Book Antiqua"/>
          <w:color w:val="000000" w:themeColor="text1"/>
          <w:kern w:val="2"/>
          <w:lang w:val="en-US" w:eastAsia="zh-CN"/>
        </w:rPr>
      </w:pP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35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Hoppe BS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, Stegman LD,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Zelefsky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MJ, Rosenzweig KE,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Wolden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SL, Patel SG, Shah JP, Kraus DH, Lee NY. Treatment of nasal cavity and paranasal sinus cancer with modern radiotherapy techniques in the postoperative setting--the MSKCC experience.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Int</w:t>
      </w:r>
      <w:proofErr w:type="spellEnd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 J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Radiat</w:t>
      </w:r>
      <w:proofErr w:type="spellEnd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 Oncol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Biol</w:t>
      </w:r>
      <w:proofErr w:type="spellEnd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 Phys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2007;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67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: 691-702 [PMID: 17161557 DOI: 10.1016/j.ijrobp.2006.09.023]</w:t>
      </w:r>
    </w:p>
    <w:p w14:paraId="000D2899" w14:textId="77777777" w:rsidR="00267CF5" w:rsidRPr="00267CF5" w:rsidRDefault="00267CF5" w:rsidP="00267CF5">
      <w:pPr>
        <w:widowControl w:val="0"/>
        <w:spacing w:line="360" w:lineRule="auto"/>
        <w:jc w:val="both"/>
        <w:rPr>
          <w:rFonts w:ascii="Book Antiqua" w:eastAsia="DengXian" w:hAnsi="Book Antiqua"/>
          <w:color w:val="000000" w:themeColor="text1"/>
          <w:kern w:val="2"/>
          <w:lang w:val="en-US" w:eastAsia="zh-CN"/>
        </w:rPr>
      </w:pP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36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Jansen EP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Keus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RB,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Hilgers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FJ, Haas RL, Tan IB,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Bartelink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H. Does the combination of radiotherapy and debulking surgery favor survival in paranasal sinus carcinoma?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Int</w:t>
      </w:r>
      <w:proofErr w:type="spellEnd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 J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Radiat</w:t>
      </w:r>
      <w:proofErr w:type="spellEnd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 Oncol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Biol</w:t>
      </w:r>
      <w:proofErr w:type="spellEnd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 Phys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2000;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48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: 27-35 [PMID: 10924968 DOI: 10.1016/s0360-3016(00)00594-0]</w:t>
      </w:r>
    </w:p>
    <w:p w14:paraId="13DB12F5" w14:textId="77777777" w:rsidR="00267CF5" w:rsidRPr="00267CF5" w:rsidRDefault="00267CF5" w:rsidP="00267CF5">
      <w:pPr>
        <w:widowControl w:val="0"/>
        <w:spacing w:line="360" w:lineRule="auto"/>
        <w:jc w:val="both"/>
        <w:rPr>
          <w:rFonts w:ascii="Book Antiqua" w:eastAsia="DengXian" w:hAnsi="Book Antiqua"/>
          <w:color w:val="000000" w:themeColor="text1"/>
          <w:kern w:val="2"/>
          <w:lang w:val="en-US" w:eastAsia="zh-CN"/>
        </w:rPr>
      </w:pP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37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Chopra S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Kamdar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DP, Cohen DS,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Heilbrun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LK, Smith D, Kim H, Lin HS, Jacobs JR,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Yoo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G. Outcomes of nonsurgical management of locally advanced carcinomas of the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sinonasal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cavity. </w:t>
      </w:r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Laryngoscope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2017;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127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: 855-861 [PMID: 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lastRenderedPageBreak/>
        <w:t>27859278 DOI: 10.1002/lary.26228]</w:t>
      </w:r>
    </w:p>
    <w:p w14:paraId="5672FC46" w14:textId="77777777" w:rsidR="00267CF5" w:rsidRPr="00267CF5" w:rsidRDefault="00267CF5" w:rsidP="00267CF5">
      <w:pPr>
        <w:widowControl w:val="0"/>
        <w:spacing w:line="360" w:lineRule="auto"/>
        <w:jc w:val="both"/>
        <w:rPr>
          <w:rFonts w:ascii="Book Antiqua" w:eastAsia="DengXian" w:hAnsi="Book Antiqua"/>
          <w:color w:val="000000" w:themeColor="text1"/>
          <w:kern w:val="2"/>
          <w:lang w:val="en-US" w:eastAsia="zh-CN"/>
        </w:rPr>
      </w:pP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38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McKeever MR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Sio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TT, Gunn GB, Holliday EB, Blanchard P,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Kies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MS, Weber RS, Frank SJ. Reduced acute toxicity and improved efficacy from intensity-modulated proton therapy (IMPT) for the management of head and neck cancer. </w:t>
      </w:r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Chin Clin Oncol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2016;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5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: 54 [PMID: 27506808 DOI: 10.21037/cco.2016.07.03]</w:t>
      </w:r>
    </w:p>
    <w:p w14:paraId="1444E490" w14:textId="77777777" w:rsidR="00267CF5" w:rsidRPr="00267CF5" w:rsidRDefault="00267CF5" w:rsidP="00267CF5">
      <w:pPr>
        <w:widowControl w:val="0"/>
        <w:spacing w:line="360" w:lineRule="auto"/>
        <w:jc w:val="both"/>
        <w:rPr>
          <w:rFonts w:ascii="Book Antiqua" w:eastAsia="DengXian" w:hAnsi="Book Antiqua"/>
          <w:color w:val="000000" w:themeColor="text1"/>
          <w:kern w:val="2"/>
          <w:lang w:val="en-US" w:eastAsia="zh-CN"/>
        </w:rPr>
      </w:pP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39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Blanchard P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, Wong AJ, Gunn GB, Garden AS, Mohamed ASR, Rosenthal DI,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Crutison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J, Wu R, Zhang X, Zhu XR, Mohan R, Amin MV, Fuller CD, Frank SJ. Toward a model-based patient selection strategy for proton therapy: External validation of photon-derived normal tissue complication probability models in a head and neck proton therapy cohort.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Radiother</w:t>
      </w:r>
      <w:proofErr w:type="spellEnd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 Oncol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2016;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121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: 381-386 [PMID: 27641784 DOI: 10.1016/j.radonc.2016.08.022]</w:t>
      </w:r>
    </w:p>
    <w:p w14:paraId="3201357D" w14:textId="77777777" w:rsidR="00267CF5" w:rsidRPr="00267CF5" w:rsidRDefault="00267CF5" w:rsidP="00267CF5">
      <w:pPr>
        <w:widowControl w:val="0"/>
        <w:spacing w:line="360" w:lineRule="auto"/>
        <w:jc w:val="both"/>
        <w:rPr>
          <w:rFonts w:ascii="Book Antiqua" w:eastAsia="DengXian" w:hAnsi="Book Antiqua"/>
          <w:color w:val="000000" w:themeColor="text1"/>
          <w:kern w:val="2"/>
          <w:lang w:val="en-US" w:eastAsia="zh-CN"/>
        </w:rPr>
      </w:pP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40 </w:t>
      </w:r>
      <w:proofErr w:type="spellStart"/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Gassner</w:t>
      </w:r>
      <w:proofErr w:type="spellEnd"/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 xml:space="preserve"> H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Sadick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H,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Haubner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F,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Artinger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V,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Kuehnel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T. Prelamination to reconstruct internal nasal lining. </w:t>
      </w:r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Facial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Plast</w:t>
      </w:r>
      <w:proofErr w:type="spellEnd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Surg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2013;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29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: 411-416 [PMID: 24037935 DOI: 10.1055/s-0033-1353382]</w:t>
      </w:r>
    </w:p>
    <w:p w14:paraId="736DD9B1" w14:textId="77777777" w:rsidR="00267CF5" w:rsidRPr="00267CF5" w:rsidRDefault="00267CF5" w:rsidP="00267CF5">
      <w:pPr>
        <w:widowControl w:val="0"/>
        <w:spacing w:line="360" w:lineRule="auto"/>
        <w:jc w:val="both"/>
        <w:rPr>
          <w:rFonts w:ascii="Book Antiqua" w:eastAsia="DengXian" w:hAnsi="Book Antiqua"/>
          <w:color w:val="000000" w:themeColor="text1"/>
          <w:kern w:val="2"/>
          <w:lang w:val="en-US" w:eastAsia="zh-CN"/>
        </w:rPr>
      </w:pP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41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Mimica X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, Yu Y, McGill M, Barker CA, McBride S,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Ganly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I,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Cracchiolo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JR, Dunn LA,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Katabi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N, Sine K,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Mah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D, Lee A, Lee N, Cohen MA. Organ preservation for patients with anterior mucosal squamous cell carcinoma of the nasal cavity: Rhinectomy-free survival in those refusing surgery. </w:t>
      </w:r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Head Neck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2019;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41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: 2741-2747 [PMID: 30933393 DOI: 10.1002/hed.25751]</w:t>
      </w:r>
    </w:p>
    <w:p w14:paraId="584560F9" w14:textId="77777777" w:rsidR="00267CF5" w:rsidRPr="00267CF5" w:rsidRDefault="00267CF5" w:rsidP="00267CF5">
      <w:pPr>
        <w:widowControl w:val="0"/>
        <w:spacing w:line="360" w:lineRule="auto"/>
        <w:jc w:val="both"/>
        <w:rPr>
          <w:rFonts w:ascii="Book Antiqua" w:eastAsia="DengXian" w:hAnsi="Book Antiqua"/>
          <w:color w:val="000000" w:themeColor="text1"/>
          <w:kern w:val="2"/>
          <w:lang w:val="en-US" w:eastAsia="zh-CN"/>
        </w:rPr>
      </w:pP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42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Blanchard P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, Gunn GB, Lin A, Foote RL, Lee NY, Frank SJ. Proton Therapy for Head and Neck Cancers.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Semin</w:t>
      </w:r>
      <w:proofErr w:type="spellEnd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Radiat</w:t>
      </w:r>
      <w:proofErr w:type="spellEnd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 Oncol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2018;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28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: 53-63 [PMID: 29173756 DOI: 10.1016/j.semradonc.2017.08.004]</w:t>
      </w:r>
    </w:p>
    <w:p w14:paraId="78A60C17" w14:textId="77777777" w:rsidR="00267CF5" w:rsidRPr="00267CF5" w:rsidRDefault="00267CF5" w:rsidP="00267CF5">
      <w:pPr>
        <w:widowControl w:val="0"/>
        <w:spacing w:line="360" w:lineRule="auto"/>
        <w:jc w:val="both"/>
        <w:rPr>
          <w:rFonts w:ascii="Book Antiqua" w:eastAsia="DengXian" w:hAnsi="Book Antiqua"/>
          <w:color w:val="000000" w:themeColor="text1"/>
          <w:kern w:val="2"/>
          <w:lang w:val="en-US" w:eastAsia="zh-CN"/>
        </w:rPr>
      </w:pP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43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McDonald MW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, Liu Y, Moore MG, Johnstone PA. Acute toxicity in comprehensive head and neck radiation for nasopharynx and paranasal sinus cancers: cohort comparison of 3D conformal proton therapy and intensity modulated radiation therapy.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Radiat</w:t>
      </w:r>
      <w:proofErr w:type="spellEnd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 Oncol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2016;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11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: 32 [PMID: 26922239 DOI: 10.1186/s13014-016-0600-3]</w:t>
      </w:r>
    </w:p>
    <w:p w14:paraId="0D928798" w14:textId="77777777" w:rsidR="00476637" w:rsidRPr="0037296E" w:rsidRDefault="00476637" w:rsidP="00386B15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  <w:sectPr w:rsidR="00476637" w:rsidRPr="0037296E" w:rsidSect="00386B15">
          <w:footerReference w:type="even" r:id="rId8"/>
          <w:footerReference w:type="default" r:id="rId9"/>
          <w:pgSz w:w="11900" w:h="16840"/>
          <w:pgMar w:top="1440" w:right="1800" w:bottom="1440" w:left="1800" w:header="706" w:footer="706" w:gutter="0"/>
          <w:cols w:space="708"/>
          <w:docGrid w:linePitch="360"/>
        </w:sectPr>
      </w:pPr>
    </w:p>
    <w:p w14:paraId="73408A20" w14:textId="77777777" w:rsidR="00476637" w:rsidRPr="0037296E" w:rsidRDefault="00476637" w:rsidP="00476637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  <w:bookmarkStart w:id="59" w:name="OLE_LINK1447"/>
      <w:bookmarkStart w:id="60" w:name="OLE_LINK1448"/>
      <w:bookmarkStart w:id="61" w:name="OLE_LINK548"/>
      <w:bookmarkStart w:id="62" w:name="OLE_LINK1633"/>
      <w:bookmarkStart w:id="63" w:name="OLE_LINK1701"/>
      <w:r w:rsidRPr="0037296E">
        <w:rPr>
          <w:rFonts w:ascii="Book Antiqua" w:hAnsi="Book Antiqua"/>
          <w:b/>
          <w:color w:val="000000" w:themeColor="text1"/>
          <w:lang w:val="en-US"/>
        </w:rPr>
        <w:lastRenderedPageBreak/>
        <w:t>Footnotes</w:t>
      </w:r>
    </w:p>
    <w:p w14:paraId="31BD8262" w14:textId="77777777" w:rsidR="00476637" w:rsidRPr="0037296E" w:rsidRDefault="00476637" w:rsidP="00476637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  <w:r w:rsidRPr="0037296E">
        <w:rPr>
          <w:rFonts w:ascii="Book Antiqua" w:hAnsi="Book Antiqua" w:cs="Tahoma"/>
          <w:b/>
          <w:color w:val="000000" w:themeColor="text1"/>
          <w:lang w:val="en-GB"/>
        </w:rPr>
        <w:t>Informed consent statement:</w:t>
      </w:r>
      <w:r w:rsidRPr="0037296E">
        <w:rPr>
          <w:rFonts w:ascii="Book Antiqua" w:hAnsi="Book Antiqua" w:cs="Tahoma"/>
          <w:color w:val="000000" w:themeColor="text1"/>
          <w:lang w:val="en-GB"/>
        </w:rPr>
        <w:t xml:space="preserve"> </w:t>
      </w:r>
      <w:r w:rsidRPr="0037296E">
        <w:rPr>
          <w:rFonts w:ascii="Book Antiqua" w:hAnsi="Book Antiqua"/>
          <w:color w:val="000000" w:themeColor="text1"/>
          <w:lang w:val="en-US"/>
        </w:rPr>
        <w:t>Available for both patients upon reasonable request.</w:t>
      </w:r>
    </w:p>
    <w:p w14:paraId="2C0C29F1" w14:textId="77777777" w:rsidR="00476637" w:rsidRPr="0037296E" w:rsidRDefault="00476637" w:rsidP="00476637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ahoma"/>
          <w:color w:val="000000" w:themeColor="text1"/>
          <w:lang w:val="en-GB"/>
        </w:rPr>
      </w:pPr>
    </w:p>
    <w:p w14:paraId="69B1D485" w14:textId="7607ADD8" w:rsidR="00476637" w:rsidRPr="0037296E" w:rsidRDefault="00476637" w:rsidP="00476637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 w:eastAsia="zh-CN"/>
        </w:rPr>
      </w:pPr>
      <w:r w:rsidRPr="0037296E">
        <w:rPr>
          <w:rFonts w:ascii="Book Antiqua" w:hAnsi="Book Antiqua" w:cs="Tahoma"/>
          <w:b/>
          <w:color w:val="000000" w:themeColor="text1"/>
          <w:lang w:val="en-GB"/>
        </w:rPr>
        <w:t>Conflict-of-interest statement:</w:t>
      </w:r>
      <w:r w:rsidRPr="0037296E">
        <w:rPr>
          <w:rFonts w:ascii="Book Antiqua" w:hAnsi="Book Antiqua" w:cs="Tahoma"/>
          <w:color w:val="000000" w:themeColor="text1"/>
          <w:lang w:val="en-GB"/>
        </w:rPr>
        <w:t xml:space="preserve"> </w:t>
      </w:r>
      <w:r w:rsidRPr="0037296E">
        <w:rPr>
          <w:rFonts w:ascii="Book Antiqua" w:hAnsi="Book Antiqua"/>
          <w:color w:val="000000" w:themeColor="text1"/>
          <w:lang w:val="en-US"/>
        </w:rPr>
        <w:t>The author states there are no potential conflicts of interest relevant to this publication.</w:t>
      </w:r>
    </w:p>
    <w:p w14:paraId="6632E794" w14:textId="77777777" w:rsidR="00476637" w:rsidRPr="0037296E" w:rsidRDefault="00476637" w:rsidP="00476637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ahoma"/>
          <w:color w:val="000000" w:themeColor="text1"/>
          <w:lang w:val="en-GB"/>
        </w:rPr>
      </w:pPr>
    </w:p>
    <w:p w14:paraId="49EAFCDF" w14:textId="77777777" w:rsidR="00476637" w:rsidRPr="0037296E" w:rsidRDefault="00476637" w:rsidP="00476637">
      <w:pPr>
        <w:autoSpaceDE w:val="0"/>
        <w:autoSpaceDN w:val="0"/>
        <w:adjustRightInd w:val="0"/>
        <w:spacing w:line="360" w:lineRule="auto"/>
        <w:jc w:val="both"/>
        <w:rPr>
          <w:rFonts w:ascii="Book Antiqua" w:eastAsia="SimSun" w:hAnsi="Book Antiqua"/>
          <w:color w:val="000000" w:themeColor="text1"/>
          <w:kern w:val="2"/>
          <w:lang w:val="en-US" w:eastAsia="zh-CN"/>
        </w:rPr>
      </w:pPr>
      <w:r w:rsidRPr="0037296E">
        <w:rPr>
          <w:rFonts w:ascii="Book Antiqua" w:hAnsi="Book Antiqua" w:cs="Tahoma"/>
          <w:b/>
          <w:color w:val="000000" w:themeColor="text1"/>
          <w:lang w:val="en-GB"/>
        </w:rPr>
        <w:t>CARE Checklist (2016) statement:</w:t>
      </w:r>
      <w:r w:rsidRPr="0037296E">
        <w:rPr>
          <w:rFonts w:ascii="Book Antiqua" w:hAnsi="Book Antiqua" w:cs="Tahoma"/>
          <w:color w:val="000000" w:themeColor="text1"/>
          <w:lang w:val="en-GB"/>
        </w:rPr>
        <w:t xml:space="preserve"> </w:t>
      </w:r>
      <w:r w:rsidRPr="0037296E">
        <w:rPr>
          <w:rFonts w:ascii="Book Antiqua" w:hAnsi="Book Antiqua" w:cs="TimesNewRomanPSMT"/>
          <w:color w:val="000000" w:themeColor="text1"/>
          <w:lang w:val="en-GB"/>
        </w:rPr>
        <w:t>The authors have read the CARE Checklist (2016), and the manuscript was prepared and revised according to the CARE Checklist (2016).</w:t>
      </w:r>
    </w:p>
    <w:p w14:paraId="56F3C443" w14:textId="77777777" w:rsidR="00476637" w:rsidRPr="0037296E" w:rsidRDefault="00476637" w:rsidP="00476637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 w:cstheme="minorHAnsi"/>
          <w:b/>
          <w:bCs/>
          <w:color w:val="000000" w:themeColor="text1"/>
          <w:lang w:val="en-GB" w:eastAsia="zh-CN"/>
        </w:rPr>
      </w:pPr>
    </w:p>
    <w:p w14:paraId="60BD2298" w14:textId="77777777" w:rsidR="00476637" w:rsidRPr="0037296E" w:rsidRDefault="00476637" w:rsidP="00476637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37296E">
        <w:rPr>
          <w:rFonts w:ascii="Book Antiqua" w:hAnsi="Book Antiqua"/>
          <w:b/>
          <w:color w:val="000000" w:themeColor="text1"/>
          <w:lang w:val="en-US"/>
        </w:rPr>
        <w:t>Open-Access:</w:t>
      </w:r>
      <w:r w:rsidRPr="0037296E">
        <w:rPr>
          <w:rFonts w:ascii="Book Antiqua" w:hAnsi="Book Antiqua"/>
          <w:color w:val="000000" w:themeColor="text1"/>
          <w:lang w:val="en-US"/>
        </w:rPr>
        <w:t xml:space="preserve"> This article is an open-access article that was selected by an in-house editor and fully peer-reviewed by external reviewers. It is distributed in accordance with the Creative Commons Attribution </w:t>
      </w:r>
      <w:proofErr w:type="spellStart"/>
      <w:r w:rsidRPr="0037296E">
        <w:rPr>
          <w:rFonts w:ascii="Book Antiqua" w:hAnsi="Book Antiqua"/>
          <w:color w:val="000000" w:themeColor="text1"/>
          <w:lang w:val="en-US"/>
        </w:rPr>
        <w:t>NonCommercial</w:t>
      </w:r>
      <w:proofErr w:type="spellEnd"/>
      <w:r w:rsidRPr="0037296E">
        <w:rPr>
          <w:rFonts w:ascii="Book Antiqua" w:hAnsi="Book Antiqua"/>
          <w:color w:val="000000" w:themeColor="text1"/>
          <w:lang w:val="en-US"/>
        </w:rPr>
        <w:t xml:space="preserve">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52E4FC68" w14:textId="77777777" w:rsidR="00476637" w:rsidRPr="0037296E" w:rsidRDefault="00476637" w:rsidP="00476637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 w:cstheme="minorHAnsi"/>
          <w:b/>
          <w:bCs/>
          <w:color w:val="000000" w:themeColor="text1"/>
          <w:lang w:val="en-GB" w:eastAsia="zh-CN"/>
        </w:rPr>
      </w:pPr>
    </w:p>
    <w:p w14:paraId="35B3FDCB" w14:textId="2880F492" w:rsidR="00476637" w:rsidRPr="0037296E" w:rsidRDefault="00476637" w:rsidP="00476637">
      <w:pPr>
        <w:widowControl w:val="0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color w:val="000000" w:themeColor="text1"/>
          <w:lang w:val="en-GB" w:eastAsia="zh-CN"/>
        </w:rPr>
      </w:pPr>
      <w:r w:rsidRPr="0037296E">
        <w:rPr>
          <w:rFonts w:ascii="Book Antiqua" w:eastAsia="SimSun" w:hAnsi="Book Antiqua" w:cs="SimSun"/>
          <w:b/>
          <w:color w:val="000000" w:themeColor="text1"/>
          <w:lang w:val="en-GB"/>
        </w:rPr>
        <w:t>Manuscript source:</w:t>
      </w:r>
      <w:r w:rsidRPr="0037296E">
        <w:rPr>
          <w:rFonts w:ascii="Book Antiqua" w:eastAsia="SimSun" w:hAnsi="Book Antiqua" w:cs="SimSun"/>
          <w:color w:val="000000" w:themeColor="text1"/>
          <w:lang w:val="en-GB"/>
        </w:rPr>
        <w:t> Unsolicited manuscript</w:t>
      </w:r>
    </w:p>
    <w:p w14:paraId="36F77396" w14:textId="77777777" w:rsidR="00476637" w:rsidRPr="0037296E" w:rsidRDefault="00476637" w:rsidP="00476637">
      <w:pPr>
        <w:spacing w:line="360" w:lineRule="auto"/>
        <w:jc w:val="both"/>
        <w:rPr>
          <w:rFonts w:ascii="Book Antiqua" w:eastAsia="DengXian" w:hAnsi="Book Antiqua"/>
          <w:b/>
          <w:bCs/>
          <w:color w:val="000000" w:themeColor="text1"/>
          <w:lang w:val="en-US" w:eastAsia="zh-CN"/>
        </w:rPr>
      </w:pPr>
    </w:p>
    <w:p w14:paraId="4E1A1A35" w14:textId="5651D690" w:rsidR="00476637" w:rsidRPr="0037296E" w:rsidRDefault="00476637" w:rsidP="00476637">
      <w:pPr>
        <w:spacing w:line="360" w:lineRule="auto"/>
        <w:jc w:val="both"/>
        <w:rPr>
          <w:rFonts w:ascii="Book Antiqua" w:hAnsi="Book Antiqua"/>
          <w:b/>
          <w:color w:val="000000" w:themeColor="text1"/>
          <w:lang w:val="en-GB"/>
        </w:rPr>
      </w:pPr>
      <w:r w:rsidRPr="0037296E">
        <w:rPr>
          <w:rFonts w:ascii="Book Antiqua" w:hAnsi="Book Antiqua"/>
          <w:b/>
          <w:color w:val="000000" w:themeColor="text1"/>
          <w:lang w:val="en-GB"/>
        </w:rPr>
        <w:t>Peer-review started:</w:t>
      </w:r>
      <w:r w:rsidRPr="0037296E">
        <w:rPr>
          <w:rFonts w:ascii="Book Antiqua" w:hAnsi="Book Antiqua"/>
          <w:color w:val="000000" w:themeColor="text1"/>
          <w:lang w:val="en-GB" w:eastAsia="zh-CN"/>
        </w:rPr>
        <w:t xml:space="preserve"> M</w:t>
      </w:r>
      <w:r w:rsidRPr="0037296E">
        <w:rPr>
          <w:rFonts w:ascii="Book Antiqua" w:hAnsi="Book Antiqua" w:hint="eastAsia"/>
          <w:color w:val="000000" w:themeColor="text1"/>
          <w:lang w:val="en-GB" w:eastAsia="zh-CN"/>
        </w:rPr>
        <w:t>ar</w:t>
      </w:r>
      <w:proofErr w:type="spellStart"/>
      <w:r w:rsidRPr="0037296E">
        <w:rPr>
          <w:rFonts w:ascii="Book Antiqua" w:hAnsi="Book Antiqua"/>
          <w:color w:val="000000" w:themeColor="text1"/>
          <w:lang w:val="en-US" w:eastAsia="zh-CN"/>
        </w:rPr>
        <w:t>ch</w:t>
      </w:r>
      <w:proofErr w:type="spellEnd"/>
      <w:r w:rsidRPr="0037296E">
        <w:rPr>
          <w:rFonts w:ascii="Book Antiqua" w:hAnsi="Book Antiqua"/>
          <w:color w:val="000000" w:themeColor="text1"/>
          <w:lang w:val="en-GB" w:eastAsia="zh-CN"/>
        </w:rPr>
        <w:t xml:space="preserve"> 12, 2020</w:t>
      </w:r>
    </w:p>
    <w:p w14:paraId="5A6C3F7D" w14:textId="6ACAFC32" w:rsidR="00476637" w:rsidRPr="0037296E" w:rsidRDefault="00476637" w:rsidP="00476637">
      <w:pPr>
        <w:spacing w:line="360" w:lineRule="auto"/>
        <w:jc w:val="both"/>
        <w:rPr>
          <w:rFonts w:ascii="Book Antiqua" w:hAnsi="Book Antiqua"/>
          <w:b/>
          <w:color w:val="000000" w:themeColor="text1"/>
          <w:lang w:val="en-GB"/>
        </w:rPr>
      </w:pPr>
      <w:r w:rsidRPr="0037296E">
        <w:rPr>
          <w:rFonts w:ascii="Book Antiqua" w:hAnsi="Book Antiqua"/>
          <w:b/>
          <w:color w:val="000000" w:themeColor="text1"/>
          <w:lang w:val="en-GB"/>
        </w:rPr>
        <w:t>First decision:</w:t>
      </w:r>
      <w:r w:rsidRPr="0037296E">
        <w:rPr>
          <w:rFonts w:ascii="Book Antiqua" w:hAnsi="Book Antiqua"/>
          <w:color w:val="000000" w:themeColor="text1"/>
          <w:lang w:val="en-GB" w:eastAsia="zh-CN"/>
        </w:rPr>
        <w:t xml:space="preserve"> J</w:t>
      </w:r>
      <w:r w:rsidRPr="0037296E">
        <w:rPr>
          <w:rFonts w:ascii="Book Antiqua" w:hAnsi="Book Antiqua" w:hint="eastAsia"/>
          <w:color w:val="000000" w:themeColor="text1"/>
          <w:lang w:val="en-GB" w:eastAsia="zh-CN"/>
        </w:rPr>
        <w:t>u</w:t>
      </w:r>
      <w:r w:rsidRPr="0037296E">
        <w:rPr>
          <w:rFonts w:ascii="Book Antiqua" w:hAnsi="Book Antiqua"/>
          <w:color w:val="000000" w:themeColor="text1"/>
          <w:lang w:val="en-US" w:eastAsia="zh-CN"/>
        </w:rPr>
        <w:t>ne</w:t>
      </w:r>
      <w:r w:rsidRPr="0037296E">
        <w:rPr>
          <w:rFonts w:ascii="Book Antiqua" w:hAnsi="Book Antiqua"/>
          <w:color w:val="000000" w:themeColor="text1"/>
          <w:lang w:val="en-GB" w:eastAsia="zh-CN"/>
        </w:rPr>
        <w:t xml:space="preserve"> 7, 2020</w:t>
      </w:r>
    </w:p>
    <w:p w14:paraId="05CC8F42" w14:textId="77777777" w:rsidR="00476637" w:rsidRPr="0037296E" w:rsidRDefault="00476637" w:rsidP="00476637">
      <w:pPr>
        <w:spacing w:line="360" w:lineRule="auto"/>
        <w:jc w:val="both"/>
        <w:rPr>
          <w:rFonts w:ascii="Book Antiqua" w:hAnsi="Book Antiqua"/>
          <w:color w:val="000000" w:themeColor="text1"/>
          <w:lang w:val="en-GB" w:eastAsia="zh-CN"/>
        </w:rPr>
      </w:pPr>
      <w:r w:rsidRPr="0037296E">
        <w:rPr>
          <w:rFonts w:ascii="Book Antiqua" w:hAnsi="Book Antiqua"/>
          <w:b/>
          <w:color w:val="000000" w:themeColor="text1"/>
          <w:lang w:val="en-GB"/>
        </w:rPr>
        <w:t>Article in press:</w:t>
      </w:r>
      <w:r w:rsidRPr="0037296E">
        <w:rPr>
          <w:rFonts w:ascii="Book Antiqua" w:hAnsi="Book Antiqua"/>
          <w:color w:val="000000" w:themeColor="text1"/>
          <w:lang w:val="en-GB"/>
        </w:rPr>
        <w:t xml:space="preserve"> </w:t>
      </w:r>
    </w:p>
    <w:p w14:paraId="13A07939" w14:textId="77777777" w:rsidR="00476637" w:rsidRPr="0037296E" w:rsidRDefault="00476637" w:rsidP="00476637">
      <w:pPr>
        <w:spacing w:line="360" w:lineRule="auto"/>
        <w:jc w:val="both"/>
        <w:rPr>
          <w:rFonts w:ascii="Book Antiqua" w:hAnsi="Book Antiqua"/>
          <w:color w:val="000000" w:themeColor="text1"/>
          <w:lang w:val="en-GB" w:eastAsia="zh-CN"/>
        </w:rPr>
      </w:pPr>
    </w:p>
    <w:p w14:paraId="0E573390" w14:textId="435BE434" w:rsidR="00476637" w:rsidRPr="0037296E" w:rsidRDefault="00476637" w:rsidP="00476637">
      <w:pPr>
        <w:snapToGrid w:val="0"/>
        <w:spacing w:line="360" w:lineRule="auto"/>
        <w:jc w:val="both"/>
        <w:rPr>
          <w:rFonts w:ascii="Book Antiqua" w:eastAsia="SimSun" w:hAnsi="Book Antiqua" w:cs="Helvetica"/>
          <w:b/>
          <w:color w:val="000000" w:themeColor="text1"/>
          <w:lang w:val="en-US" w:eastAsia="zh-CN"/>
        </w:rPr>
      </w:pPr>
      <w:r w:rsidRPr="0037296E">
        <w:rPr>
          <w:rFonts w:ascii="Book Antiqua" w:eastAsia="SimSun" w:hAnsi="Book Antiqua" w:cs="Helvetica"/>
          <w:b/>
          <w:color w:val="000000" w:themeColor="text1"/>
          <w:lang w:val="en-US"/>
        </w:rPr>
        <w:t xml:space="preserve">Specialty type: </w:t>
      </w:r>
      <w:bookmarkStart w:id="64" w:name="OLE_LINK553"/>
      <w:bookmarkStart w:id="65" w:name="OLE_LINK554"/>
      <w:bookmarkStart w:id="66" w:name="OLE_LINK555"/>
      <w:bookmarkStart w:id="67" w:name="OLE_LINK1659"/>
      <w:r w:rsidRPr="0037296E">
        <w:rPr>
          <w:rFonts w:ascii="Book Antiqua" w:eastAsia="Microsoft YaHei" w:hAnsi="Book Antiqua" w:cs="SimSun"/>
          <w:color w:val="000000" w:themeColor="text1"/>
        </w:rPr>
        <w:t>Oncology</w:t>
      </w:r>
      <w:bookmarkEnd w:id="64"/>
      <w:bookmarkEnd w:id="65"/>
      <w:bookmarkEnd w:id="66"/>
      <w:bookmarkEnd w:id="67"/>
    </w:p>
    <w:p w14:paraId="4261C319" w14:textId="631C30CB" w:rsidR="00476637" w:rsidRPr="0037296E" w:rsidRDefault="00476637" w:rsidP="00476637">
      <w:pPr>
        <w:snapToGrid w:val="0"/>
        <w:spacing w:line="360" w:lineRule="auto"/>
        <w:jc w:val="both"/>
        <w:rPr>
          <w:rFonts w:ascii="Book Antiqua" w:eastAsia="SimSun" w:hAnsi="Book Antiqua" w:cs="Helvetica"/>
          <w:b/>
          <w:color w:val="000000" w:themeColor="text1"/>
          <w:lang w:val="en-US"/>
        </w:rPr>
      </w:pPr>
      <w:r w:rsidRPr="0037296E">
        <w:rPr>
          <w:rFonts w:ascii="Book Antiqua" w:hAnsi="Book Antiqua" w:cs="SimSun"/>
          <w:b/>
          <w:color w:val="000000" w:themeColor="text1"/>
          <w:lang w:val="en-US" w:eastAsia="zh-CN"/>
        </w:rPr>
        <w:t>Country/Territory</w:t>
      </w:r>
      <w:r w:rsidRPr="0037296E">
        <w:rPr>
          <w:rFonts w:ascii="Book Antiqua" w:eastAsia="SimSun" w:hAnsi="Book Antiqua" w:cs="Helvetica"/>
          <w:b/>
          <w:color w:val="000000" w:themeColor="text1"/>
          <w:lang w:val="en-US"/>
        </w:rPr>
        <w:t xml:space="preserve"> of origin: </w:t>
      </w:r>
      <w:r w:rsidRPr="0037296E">
        <w:rPr>
          <w:rFonts w:ascii="Book Antiqua" w:eastAsia="SimSun" w:hAnsi="Book Antiqua"/>
          <w:color w:val="000000" w:themeColor="text1"/>
          <w:lang w:val="en-US"/>
        </w:rPr>
        <w:t>Germany</w:t>
      </w:r>
    </w:p>
    <w:p w14:paraId="3B86813B" w14:textId="77777777" w:rsidR="00476637" w:rsidRPr="0037296E" w:rsidRDefault="00476637" w:rsidP="00476637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 w:cs="SimSun"/>
          <w:b/>
          <w:color w:val="000000" w:themeColor="text1"/>
          <w:lang w:val="en-US" w:eastAsia="zh-CN"/>
        </w:rPr>
      </w:pPr>
      <w:r w:rsidRPr="0037296E">
        <w:rPr>
          <w:rFonts w:ascii="Book Antiqua" w:hAnsi="Book Antiqua" w:cs="SimSun"/>
          <w:b/>
          <w:color w:val="000000" w:themeColor="text1"/>
          <w:lang w:val="en-US" w:eastAsia="zh-CN"/>
        </w:rPr>
        <w:t>Peer-review report’s scientific quality classification</w:t>
      </w:r>
    </w:p>
    <w:p w14:paraId="32188488" w14:textId="77777777" w:rsidR="00476637" w:rsidRPr="0037296E" w:rsidRDefault="00476637" w:rsidP="00476637">
      <w:pPr>
        <w:snapToGrid w:val="0"/>
        <w:spacing w:line="360" w:lineRule="auto"/>
        <w:jc w:val="both"/>
        <w:rPr>
          <w:rFonts w:ascii="Book Antiqua" w:eastAsia="SimSun" w:hAnsi="Book Antiqua" w:cs="Helvetica"/>
          <w:color w:val="000000" w:themeColor="text1"/>
          <w:lang w:val="en-US" w:eastAsia="zh-CN"/>
        </w:rPr>
      </w:pPr>
      <w:r w:rsidRPr="0037296E">
        <w:rPr>
          <w:rFonts w:ascii="Book Antiqua" w:eastAsia="SimSun" w:hAnsi="Book Antiqua" w:cs="Helvetica"/>
          <w:color w:val="000000" w:themeColor="text1"/>
          <w:lang w:val="en-US"/>
        </w:rPr>
        <w:t xml:space="preserve">Grade A (Excellent): </w:t>
      </w:r>
      <w:r w:rsidRPr="0037296E">
        <w:rPr>
          <w:rFonts w:ascii="Book Antiqua" w:eastAsia="SimSun" w:hAnsi="Book Antiqua" w:cs="Helvetica"/>
          <w:color w:val="000000" w:themeColor="text1"/>
          <w:lang w:val="en-US" w:eastAsia="zh-CN"/>
        </w:rPr>
        <w:t>0</w:t>
      </w:r>
    </w:p>
    <w:p w14:paraId="71A135E9" w14:textId="6383F70E" w:rsidR="00476637" w:rsidRPr="0037296E" w:rsidRDefault="00476637" w:rsidP="00476637">
      <w:pPr>
        <w:snapToGrid w:val="0"/>
        <w:spacing w:line="360" w:lineRule="auto"/>
        <w:jc w:val="both"/>
        <w:rPr>
          <w:rFonts w:ascii="Book Antiqua" w:eastAsia="SimSun" w:hAnsi="Book Antiqua" w:cs="Helvetica"/>
          <w:color w:val="000000" w:themeColor="text1"/>
          <w:lang w:val="en-US"/>
        </w:rPr>
      </w:pPr>
      <w:r w:rsidRPr="0037296E">
        <w:rPr>
          <w:rFonts w:ascii="Book Antiqua" w:eastAsia="SimSun" w:hAnsi="Book Antiqua" w:cs="Helvetica"/>
          <w:color w:val="000000" w:themeColor="text1"/>
          <w:lang w:val="en-US"/>
        </w:rPr>
        <w:t>Grade B (Very good): 0</w:t>
      </w:r>
    </w:p>
    <w:p w14:paraId="509E2A0C" w14:textId="77777777" w:rsidR="00476637" w:rsidRPr="0037296E" w:rsidRDefault="00476637" w:rsidP="00476637">
      <w:pPr>
        <w:snapToGrid w:val="0"/>
        <w:spacing w:line="360" w:lineRule="auto"/>
        <w:jc w:val="both"/>
        <w:rPr>
          <w:rFonts w:ascii="Book Antiqua" w:eastAsia="SimSun" w:hAnsi="Book Antiqua" w:cs="Helvetica"/>
          <w:color w:val="000000" w:themeColor="text1"/>
          <w:lang w:val="en-US"/>
        </w:rPr>
      </w:pPr>
      <w:r w:rsidRPr="0037296E">
        <w:rPr>
          <w:rFonts w:ascii="Book Antiqua" w:eastAsia="SimSun" w:hAnsi="Book Antiqua" w:cs="Helvetica"/>
          <w:color w:val="000000" w:themeColor="text1"/>
          <w:lang w:val="en-US"/>
        </w:rPr>
        <w:t>Grade C (Good): C</w:t>
      </w:r>
    </w:p>
    <w:p w14:paraId="5EBFF8AE" w14:textId="77777777" w:rsidR="00476637" w:rsidRPr="0037296E" w:rsidRDefault="00476637" w:rsidP="00476637">
      <w:pPr>
        <w:snapToGrid w:val="0"/>
        <w:spacing w:line="360" w:lineRule="auto"/>
        <w:jc w:val="both"/>
        <w:rPr>
          <w:rFonts w:ascii="Book Antiqua" w:eastAsia="SimSun" w:hAnsi="Book Antiqua" w:cs="Helvetica"/>
          <w:color w:val="000000" w:themeColor="text1"/>
          <w:lang w:val="en-US"/>
        </w:rPr>
      </w:pPr>
      <w:r w:rsidRPr="0037296E">
        <w:rPr>
          <w:rFonts w:ascii="Book Antiqua" w:eastAsia="SimSun" w:hAnsi="Book Antiqua" w:cs="Helvetica"/>
          <w:color w:val="000000" w:themeColor="text1"/>
          <w:lang w:val="en-US"/>
        </w:rPr>
        <w:t xml:space="preserve">Grade D (Fair): 0 </w:t>
      </w:r>
    </w:p>
    <w:p w14:paraId="05B421C0" w14:textId="77777777" w:rsidR="00476637" w:rsidRPr="0037296E" w:rsidRDefault="00476637" w:rsidP="00476637">
      <w:pPr>
        <w:spacing w:line="360" w:lineRule="auto"/>
        <w:jc w:val="both"/>
        <w:rPr>
          <w:rFonts w:ascii="Book Antiqua" w:hAnsi="Book Antiqua" w:cs="Calibri"/>
          <w:noProof/>
          <w:color w:val="000000" w:themeColor="text1"/>
          <w:lang w:val="en-US"/>
        </w:rPr>
      </w:pPr>
      <w:r w:rsidRPr="0037296E">
        <w:rPr>
          <w:rFonts w:ascii="Book Antiqua" w:eastAsia="SimSun" w:hAnsi="Book Antiqua" w:cs="Helvetica"/>
          <w:color w:val="000000" w:themeColor="text1"/>
          <w:lang w:val="en-US"/>
        </w:rPr>
        <w:lastRenderedPageBreak/>
        <w:t>Grade E (Poor): 0</w:t>
      </w:r>
    </w:p>
    <w:p w14:paraId="6A7F83DC" w14:textId="77777777" w:rsidR="00476637" w:rsidRPr="0037296E" w:rsidRDefault="00476637" w:rsidP="00476637">
      <w:pPr>
        <w:pStyle w:val="ListParagraph"/>
        <w:spacing w:line="360" w:lineRule="auto"/>
        <w:ind w:left="0"/>
        <w:rPr>
          <w:rFonts w:ascii="Book Antiqua" w:hAnsi="Book Antiqua" w:cs="Calibri"/>
          <w:noProof/>
          <w:color w:val="000000" w:themeColor="text1"/>
          <w:sz w:val="24"/>
          <w:szCs w:val="24"/>
          <w:lang w:val="en-GB"/>
        </w:rPr>
      </w:pPr>
    </w:p>
    <w:p w14:paraId="38F28935" w14:textId="51CA5A0A" w:rsidR="00476637" w:rsidRPr="0037296E" w:rsidRDefault="00476637" w:rsidP="00476637">
      <w:pPr>
        <w:pStyle w:val="PlainText"/>
        <w:spacing w:line="360" w:lineRule="auto"/>
        <w:ind w:right="120"/>
        <w:jc w:val="left"/>
        <w:rPr>
          <w:rFonts w:ascii="Book Antiqua" w:hAnsi="Book Antiqua"/>
          <w:b/>
          <w:color w:val="000000" w:themeColor="text1"/>
          <w:sz w:val="24"/>
          <w:szCs w:val="24"/>
        </w:rPr>
      </w:pPr>
      <w:r w:rsidRPr="0037296E">
        <w:rPr>
          <w:rFonts w:ascii="Book Antiqua" w:hAnsi="Book Antiqua"/>
          <w:b/>
          <w:color w:val="000000" w:themeColor="text1"/>
          <w:sz w:val="24"/>
          <w:szCs w:val="24"/>
        </w:rPr>
        <w:t xml:space="preserve">P-Reviewer: </w:t>
      </w:r>
      <w:r w:rsidRPr="0037296E">
        <w:rPr>
          <w:rFonts w:ascii="Book Antiqua" w:hAnsi="Book Antiqua"/>
          <w:bCs/>
          <w:color w:val="000000" w:themeColor="text1"/>
          <w:sz w:val="24"/>
          <w:szCs w:val="24"/>
        </w:rPr>
        <w:t xml:space="preserve">Sridharan G </w:t>
      </w:r>
      <w:r w:rsidRPr="0037296E">
        <w:rPr>
          <w:rFonts w:ascii="Book Antiqua" w:hAnsi="Book Antiqua"/>
          <w:b/>
          <w:color w:val="000000" w:themeColor="text1"/>
          <w:sz w:val="24"/>
          <w:szCs w:val="24"/>
        </w:rPr>
        <w:t xml:space="preserve">S-Editor: </w:t>
      </w:r>
      <w:r w:rsidRPr="0037296E">
        <w:rPr>
          <w:rFonts w:ascii="Book Antiqua" w:hAnsi="Book Antiqua"/>
          <w:color w:val="000000" w:themeColor="text1"/>
          <w:sz w:val="24"/>
          <w:szCs w:val="24"/>
        </w:rPr>
        <w:t>Y</w:t>
      </w:r>
      <w:r w:rsidRPr="0037296E">
        <w:rPr>
          <w:rFonts w:ascii="Book Antiqua" w:hAnsi="Book Antiqua" w:hint="eastAsia"/>
          <w:color w:val="000000" w:themeColor="text1"/>
          <w:sz w:val="24"/>
          <w:szCs w:val="24"/>
        </w:rPr>
        <w:t>an</w:t>
      </w:r>
      <w:r w:rsidRPr="0037296E">
        <w:rPr>
          <w:rFonts w:ascii="Book Antiqua" w:hAnsi="Book Antiqua"/>
          <w:color w:val="000000" w:themeColor="text1"/>
          <w:sz w:val="24"/>
          <w:szCs w:val="24"/>
        </w:rPr>
        <w:t xml:space="preserve"> JP</w:t>
      </w:r>
      <w:r w:rsidRPr="0037296E">
        <w:rPr>
          <w:rFonts w:ascii="Book Antiqua" w:hAnsi="Book Antiqua"/>
          <w:b/>
          <w:color w:val="000000" w:themeColor="text1"/>
          <w:sz w:val="24"/>
          <w:szCs w:val="24"/>
        </w:rPr>
        <w:t xml:space="preserve"> L-Editor: E-Editor: </w:t>
      </w:r>
    </w:p>
    <w:bookmarkEnd w:id="59"/>
    <w:bookmarkEnd w:id="60"/>
    <w:bookmarkEnd w:id="61"/>
    <w:bookmarkEnd w:id="62"/>
    <w:bookmarkEnd w:id="63"/>
    <w:p w14:paraId="4EF0836A" w14:textId="77777777" w:rsidR="00476637" w:rsidRPr="0037296E" w:rsidRDefault="00476637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  <w:sectPr w:rsidR="00476637" w:rsidRPr="0037296E" w:rsidSect="00386B15">
          <w:pgSz w:w="11900" w:h="16840"/>
          <w:pgMar w:top="1440" w:right="1800" w:bottom="1440" w:left="1800" w:header="706" w:footer="706" w:gutter="0"/>
          <w:cols w:space="708"/>
          <w:docGrid w:linePitch="360"/>
        </w:sectPr>
      </w:pPr>
    </w:p>
    <w:p w14:paraId="4C712A36" w14:textId="65D02ED8" w:rsidR="002E230E" w:rsidRPr="0037296E" w:rsidRDefault="002E230E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  <w:r w:rsidRPr="0037296E">
        <w:rPr>
          <w:rFonts w:ascii="Book Antiqua" w:hAnsi="Book Antiqua"/>
          <w:b/>
          <w:color w:val="000000" w:themeColor="text1"/>
          <w:lang w:val="en-US"/>
        </w:rPr>
        <w:lastRenderedPageBreak/>
        <w:t>Figure Legends</w:t>
      </w:r>
    </w:p>
    <w:p w14:paraId="7EA212CB" w14:textId="2482BE98" w:rsidR="00F82160" w:rsidRPr="0037296E" w:rsidRDefault="00885D93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  <w:r w:rsidRPr="0037296E">
        <w:rPr>
          <w:rFonts w:ascii="Book Antiqua" w:hAnsi="Book Antiqua"/>
          <w:b/>
          <w:noProof/>
          <w:color w:val="000000" w:themeColor="text1"/>
          <w:lang w:val="en-US" w:eastAsia="zh-CN"/>
        </w:rPr>
        <w:drawing>
          <wp:anchor distT="0" distB="0" distL="114300" distR="114300" simplePos="0" relativeHeight="251659264" behindDoc="0" locked="0" layoutInCell="1" allowOverlap="1" wp14:anchorId="7BDB3ED0" wp14:editId="4177F250">
            <wp:simplePos x="0" y="0"/>
            <wp:positionH relativeFrom="column">
              <wp:posOffset>3357102</wp:posOffset>
            </wp:positionH>
            <wp:positionV relativeFrom="paragraph">
              <wp:posOffset>238125</wp:posOffset>
            </wp:positionV>
            <wp:extent cx="2359742" cy="2483154"/>
            <wp:effectExtent l="0" t="0" r="2540" b="6350"/>
            <wp:wrapNone/>
            <wp:docPr id="2" name="Picture 2" descr="A close up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1B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59742" cy="2483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96E">
        <w:rPr>
          <w:rFonts w:ascii="Book Antiqua" w:hAnsi="Book Antiqua"/>
          <w:b/>
          <w:noProof/>
          <w:color w:val="000000" w:themeColor="text1"/>
          <w:lang w:val="en-US" w:eastAsia="zh-CN"/>
        </w:rPr>
        <w:drawing>
          <wp:anchor distT="0" distB="0" distL="114300" distR="114300" simplePos="0" relativeHeight="251658240" behindDoc="0" locked="0" layoutInCell="1" allowOverlap="1" wp14:anchorId="5719A03D" wp14:editId="7091FFBC">
            <wp:simplePos x="0" y="0"/>
            <wp:positionH relativeFrom="column">
              <wp:posOffset>0</wp:posOffset>
            </wp:positionH>
            <wp:positionV relativeFrom="paragraph">
              <wp:posOffset>227330</wp:posOffset>
            </wp:positionV>
            <wp:extent cx="3111910" cy="2491253"/>
            <wp:effectExtent l="0" t="0" r="0" b="0"/>
            <wp:wrapNone/>
            <wp:docPr id="1" name="Picture 1" descr="A person look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1A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15223" cy="2493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96E">
        <w:rPr>
          <w:rFonts w:ascii="Book Antiqua" w:hAnsi="Book Antiqua"/>
          <w:b/>
          <w:color w:val="000000" w:themeColor="text1"/>
          <w:lang w:val="en-US"/>
        </w:rPr>
        <w:t>A</w:t>
      </w:r>
      <w:r w:rsidRPr="0037296E">
        <w:rPr>
          <w:rFonts w:ascii="Book Antiqua" w:hAnsi="Book Antiqua"/>
          <w:b/>
          <w:color w:val="000000" w:themeColor="text1"/>
          <w:lang w:val="en-US"/>
        </w:rPr>
        <w:tab/>
      </w:r>
      <w:r w:rsidRPr="0037296E">
        <w:rPr>
          <w:rFonts w:ascii="Book Antiqua" w:hAnsi="Book Antiqua"/>
          <w:b/>
          <w:color w:val="000000" w:themeColor="text1"/>
          <w:lang w:val="en-US"/>
        </w:rPr>
        <w:tab/>
      </w:r>
      <w:r w:rsidRPr="0037296E">
        <w:rPr>
          <w:rFonts w:ascii="Book Antiqua" w:hAnsi="Book Antiqua"/>
          <w:b/>
          <w:color w:val="000000" w:themeColor="text1"/>
          <w:lang w:val="en-US"/>
        </w:rPr>
        <w:tab/>
      </w:r>
      <w:r w:rsidRPr="0037296E">
        <w:rPr>
          <w:rFonts w:ascii="Book Antiqua" w:hAnsi="Book Antiqua"/>
          <w:b/>
          <w:color w:val="000000" w:themeColor="text1"/>
          <w:lang w:val="en-US"/>
        </w:rPr>
        <w:tab/>
      </w:r>
      <w:r w:rsidRPr="0037296E">
        <w:rPr>
          <w:rFonts w:ascii="Book Antiqua" w:hAnsi="Book Antiqua"/>
          <w:b/>
          <w:color w:val="000000" w:themeColor="text1"/>
          <w:lang w:val="en-US"/>
        </w:rPr>
        <w:tab/>
      </w:r>
      <w:r w:rsidRPr="0037296E">
        <w:rPr>
          <w:rFonts w:ascii="Book Antiqua" w:hAnsi="Book Antiqua"/>
          <w:b/>
          <w:color w:val="000000" w:themeColor="text1"/>
          <w:lang w:val="en-US"/>
        </w:rPr>
        <w:tab/>
      </w:r>
      <w:r w:rsidRPr="0037296E">
        <w:rPr>
          <w:rFonts w:ascii="Book Antiqua" w:hAnsi="Book Antiqua"/>
          <w:b/>
          <w:color w:val="000000" w:themeColor="text1"/>
          <w:lang w:val="en-US"/>
        </w:rPr>
        <w:tab/>
        <w:t xml:space="preserve">      B</w:t>
      </w:r>
    </w:p>
    <w:p w14:paraId="6FCD6CBA" w14:textId="1721EC8B" w:rsidR="00F82160" w:rsidRPr="0037296E" w:rsidRDefault="00F82160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21443E93" w14:textId="405B889A" w:rsidR="00885D93" w:rsidRPr="0037296E" w:rsidRDefault="00885D93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00D2D6DA" w14:textId="5FE4B58F" w:rsidR="00885D93" w:rsidRPr="0037296E" w:rsidRDefault="00885D93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2E3D62BC" w14:textId="0401A439" w:rsidR="00885D93" w:rsidRPr="0037296E" w:rsidRDefault="00885D93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4E05D957" w14:textId="516FAA65" w:rsidR="00885D93" w:rsidRPr="0037296E" w:rsidRDefault="00885D93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43E8C74C" w14:textId="543289F2" w:rsidR="00885D93" w:rsidRPr="0037296E" w:rsidRDefault="00885D93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31E2F2DD" w14:textId="4DB7540A" w:rsidR="00885D93" w:rsidRPr="0037296E" w:rsidRDefault="00885D93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128301E8" w14:textId="0A23B6D8" w:rsidR="00885D93" w:rsidRPr="0037296E" w:rsidRDefault="00885D93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057FF59A" w14:textId="59735D09" w:rsidR="00885D93" w:rsidRPr="0037296E" w:rsidRDefault="00885D93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1D74865C" w14:textId="7BEE5AFC" w:rsidR="00726068" w:rsidRPr="0037296E" w:rsidRDefault="00726068" w:rsidP="00386B15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  <w:r w:rsidRPr="0037296E">
        <w:rPr>
          <w:rFonts w:ascii="Book Antiqua" w:hAnsi="Book Antiqua"/>
          <w:b/>
          <w:color w:val="000000" w:themeColor="text1"/>
          <w:lang w:val="en-US"/>
        </w:rPr>
        <w:t>Figure 1</w:t>
      </w:r>
      <w:r w:rsidR="000516CA" w:rsidRPr="0037296E">
        <w:rPr>
          <w:rFonts w:ascii="Book Antiqua" w:hAnsi="Book Antiqua"/>
          <w:b/>
          <w:color w:val="000000" w:themeColor="text1"/>
          <w:lang w:val="en-US"/>
        </w:rPr>
        <w:t xml:space="preserve"> Patient’s i</w:t>
      </w:r>
      <w:r w:rsidR="00C35FE6" w:rsidRPr="0037296E">
        <w:rPr>
          <w:rFonts w:ascii="Book Antiqua" w:hAnsi="Book Antiqua"/>
          <w:b/>
          <w:color w:val="000000" w:themeColor="text1"/>
          <w:lang w:val="en-US"/>
        </w:rPr>
        <w:t xml:space="preserve">mages prior to </w:t>
      </w:r>
      <w:r w:rsidR="00F90E83" w:rsidRPr="0037296E">
        <w:rPr>
          <w:rFonts w:ascii="Book Antiqua" w:hAnsi="Book Antiqua"/>
          <w:b/>
          <w:color w:val="000000" w:themeColor="text1"/>
          <w:lang w:val="en-US"/>
        </w:rPr>
        <w:t>proton beam therapy</w:t>
      </w:r>
      <w:r w:rsidR="00C35FE6" w:rsidRPr="0037296E">
        <w:rPr>
          <w:rFonts w:ascii="Book Antiqua" w:hAnsi="Book Antiqua"/>
          <w:b/>
          <w:color w:val="000000" w:themeColor="text1"/>
          <w:lang w:val="en-US"/>
        </w:rPr>
        <w:t>.</w:t>
      </w:r>
      <w:r w:rsidR="00115557" w:rsidRPr="0037296E">
        <w:rPr>
          <w:rFonts w:ascii="Book Antiqua" w:hAnsi="Book Antiqua"/>
          <w:color w:val="000000" w:themeColor="text1"/>
          <w:shd w:val="clear" w:color="auto" w:fill="FFFFFF"/>
          <w:lang w:val="en-US"/>
        </w:rPr>
        <w:t xml:space="preserve"> </w:t>
      </w:r>
      <w:r w:rsidR="00C35FE6" w:rsidRPr="0037296E">
        <w:rPr>
          <w:rFonts w:ascii="Book Antiqua" w:hAnsi="Book Antiqua"/>
          <w:color w:val="000000" w:themeColor="text1"/>
          <w:shd w:val="clear" w:color="auto" w:fill="FFFFFF"/>
          <w:lang w:val="en-US"/>
        </w:rPr>
        <w:t>A: P</w:t>
      </w:r>
      <w:r w:rsidR="00115557" w:rsidRPr="0037296E">
        <w:rPr>
          <w:rFonts w:ascii="Book Antiqua" w:hAnsi="Book Antiqua"/>
          <w:color w:val="000000" w:themeColor="text1"/>
          <w:shd w:val="clear" w:color="auto" w:fill="FFFFFF"/>
          <w:lang w:val="en-US"/>
        </w:rPr>
        <w:t xml:space="preserve">artial nasal ablation </w:t>
      </w:r>
      <w:r w:rsidR="00C35FE6" w:rsidRPr="0037296E">
        <w:rPr>
          <w:rFonts w:ascii="Book Antiqua" w:hAnsi="Book Antiqua"/>
          <w:color w:val="000000" w:themeColor="text1"/>
          <w:shd w:val="clear" w:color="auto" w:fill="FFFFFF"/>
          <w:lang w:val="en-US"/>
        </w:rPr>
        <w:t xml:space="preserve">in January 2014 </w:t>
      </w:r>
      <w:r w:rsidR="00115557" w:rsidRPr="0037296E">
        <w:rPr>
          <w:rFonts w:ascii="Book Antiqua" w:hAnsi="Book Antiqua"/>
          <w:color w:val="000000" w:themeColor="text1"/>
          <w:shd w:val="clear" w:color="auto" w:fill="FFFFFF"/>
          <w:lang w:val="en-US"/>
        </w:rPr>
        <w:t xml:space="preserve">at the initial diagnosis of a nasal </w:t>
      </w:r>
      <w:r w:rsidR="00F90E83" w:rsidRPr="0037296E">
        <w:rPr>
          <w:rFonts w:ascii="Book Antiqua" w:hAnsi="Book Antiqua"/>
          <w:color w:val="000000" w:themeColor="text1"/>
          <w:lang w:val="en-US"/>
        </w:rPr>
        <w:t>squamous cell carcinoma</w:t>
      </w:r>
      <w:r w:rsidR="00F90E83" w:rsidRPr="0037296E">
        <w:rPr>
          <w:rFonts w:ascii="Book Antiqua" w:hAnsi="Book Antiqua"/>
          <w:color w:val="000000" w:themeColor="text1"/>
          <w:shd w:val="clear" w:color="auto" w:fill="FFFFFF"/>
          <w:lang w:val="en-US"/>
        </w:rPr>
        <w:t>;</w:t>
      </w:r>
      <w:r w:rsidR="00115557" w:rsidRPr="0037296E">
        <w:rPr>
          <w:rFonts w:ascii="Book Antiqua" w:hAnsi="Book Antiqua"/>
          <w:color w:val="000000" w:themeColor="text1"/>
          <w:shd w:val="clear" w:color="auto" w:fill="FFFFFF"/>
          <w:lang w:val="en-US"/>
        </w:rPr>
        <w:t xml:space="preserve"> </w:t>
      </w:r>
      <w:r w:rsidR="00C35FE6" w:rsidRPr="0037296E">
        <w:rPr>
          <w:rFonts w:ascii="Book Antiqua" w:hAnsi="Book Antiqua"/>
          <w:color w:val="000000" w:themeColor="text1"/>
          <w:shd w:val="clear" w:color="auto" w:fill="FFFFFF"/>
          <w:lang w:val="en-US"/>
        </w:rPr>
        <w:t xml:space="preserve">B: </w:t>
      </w:r>
      <w:r w:rsidR="000516CA" w:rsidRPr="0037296E">
        <w:rPr>
          <w:rFonts w:ascii="Book Antiqua" w:hAnsi="Book Antiqua"/>
          <w:color w:val="000000" w:themeColor="text1"/>
          <w:shd w:val="clear" w:color="auto" w:fill="FFFFFF"/>
          <w:lang w:val="en-US"/>
        </w:rPr>
        <w:t xml:space="preserve">Distinct thickening </w:t>
      </w:r>
      <w:r w:rsidR="00C35FE6" w:rsidRPr="0037296E">
        <w:rPr>
          <w:rFonts w:ascii="Book Antiqua" w:hAnsi="Book Antiqua"/>
          <w:color w:val="000000" w:themeColor="text1"/>
          <w:shd w:val="clear" w:color="auto" w:fill="FFFFFF"/>
          <w:lang w:val="en-US"/>
        </w:rPr>
        <w:t>in the nasal bridge</w:t>
      </w:r>
      <w:r w:rsidR="00F90E83" w:rsidRPr="0037296E">
        <w:rPr>
          <w:rFonts w:ascii="Book Antiqua" w:hAnsi="Book Antiqua"/>
          <w:color w:val="000000" w:themeColor="text1"/>
          <w:shd w:val="clear" w:color="auto" w:fill="FFFFFF"/>
          <w:lang w:val="en-US"/>
        </w:rPr>
        <w:t>,</w:t>
      </w:r>
      <w:r w:rsidR="00C35FE6" w:rsidRPr="0037296E">
        <w:rPr>
          <w:rFonts w:ascii="Book Antiqua" w:hAnsi="Book Antiqua"/>
          <w:color w:val="000000" w:themeColor="text1"/>
          <w:shd w:val="clear" w:color="auto" w:fill="FFFFFF"/>
          <w:lang w:val="en-US"/>
        </w:rPr>
        <w:t xml:space="preserve"> </w:t>
      </w:r>
      <w:r w:rsidR="00F90E83" w:rsidRPr="0037296E">
        <w:rPr>
          <w:rFonts w:ascii="Book Antiqua" w:hAnsi="Book Antiqua"/>
          <w:color w:val="000000" w:themeColor="text1"/>
          <w:shd w:val="clear" w:color="auto" w:fill="FFFFFF"/>
          <w:lang w:val="en-US"/>
        </w:rPr>
        <w:t>indicating</w:t>
      </w:r>
      <w:r w:rsidR="000F3370" w:rsidRPr="0037296E">
        <w:rPr>
          <w:rFonts w:ascii="Book Antiqua" w:hAnsi="Book Antiqua"/>
          <w:color w:val="000000" w:themeColor="text1"/>
          <w:shd w:val="clear" w:color="auto" w:fill="FFFFFF"/>
          <w:lang w:val="en-US"/>
        </w:rPr>
        <w:t xml:space="preserve"> local recurrence </w:t>
      </w:r>
      <w:r w:rsidR="00C35FE6" w:rsidRPr="0037296E">
        <w:rPr>
          <w:rFonts w:ascii="Book Antiqua" w:hAnsi="Book Antiqua"/>
          <w:color w:val="000000" w:themeColor="text1"/>
          <w:shd w:val="clear" w:color="auto" w:fill="FFFFFF"/>
          <w:lang w:val="en-US"/>
        </w:rPr>
        <w:t>in August 2014.</w:t>
      </w:r>
    </w:p>
    <w:p w14:paraId="22C8D78D" w14:textId="77777777" w:rsidR="00C37DE0" w:rsidRPr="0037296E" w:rsidRDefault="00C37DE0" w:rsidP="00386B15">
      <w:pPr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  <w:r w:rsidRPr="0037296E">
        <w:rPr>
          <w:rFonts w:ascii="Book Antiqua" w:hAnsi="Book Antiqua"/>
          <w:b/>
          <w:color w:val="000000" w:themeColor="text1"/>
          <w:lang w:val="en-US"/>
        </w:rPr>
        <w:br w:type="page"/>
      </w:r>
    </w:p>
    <w:p w14:paraId="3C37BC70" w14:textId="326B46E9" w:rsidR="00C37DE0" w:rsidRPr="0037296E" w:rsidRDefault="00C37DE0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  <w:r w:rsidRPr="0037296E">
        <w:rPr>
          <w:rFonts w:ascii="Book Antiqua" w:hAnsi="Book Antiqua"/>
          <w:b/>
          <w:color w:val="000000" w:themeColor="text1"/>
          <w:lang w:val="en-US"/>
        </w:rPr>
        <w:lastRenderedPageBreak/>
        <w:t>A</w:t>
      </w:r>
      <w:r w:rsidRPr="0037296E">
        <w:rPr>
          <w:rFonts w:ascii="Book Antiqua" w:hAnsi="Book Antiqua"/>
          <w:b/>
          <w:color w:val="000000" w:themeColor="text1"/>
          <w:lang w:val="en-US"/>
        </w:rPr>
        <w:tab/>
      </w:r>
      <w:r w:rsidRPr="0037296E">
        <w:rPr>
          <w:rFonts w:ascii="Book Antiqua" w:hAnsi="Book Antiqua"/>
          <w:b/>
          <w:color w:val="000000" w:themeColor="text1"/>
          <w:lang w:val="en-US"/>
        </w:rPr>
        <w:tab/>
      </w:r>
      <w:r w:rsidRPr="0037296E">
        <w:rPr>
          <w:rFonts w:ascii="Book Antiqua" w:hAnsi="Book Antiqua"/>
          <w:b/>
          <w:color w:val="000000" w:themeColor="text1"/>
          <w:lang w:val="en-US"/>
        </w:rPr>
        <w:tab/>
      </w:r>
      <w:r w:rsidRPr="0037296E">
        <w:rPr>
          <w:rFonts w:ascii="Book Antiqua" w:hAnsi="Book Antiqua"/>
          <w:b/>
          <w:color w:val="000000" w:themeColor="text1"/>
          <w:lang w:val="en-US"/>
        </w:rPr>
        <w:tab/>
      </w:r>
      <w:r w:rsidR="00365949" w:rsidRPr="0037296E">
        <w:rPr>
          <w:rFonts w:ascii="Book Antiqua" w:hAnsi="Book Antiqua"/>
          <w:b/>
          <w:color w:val="000000" w:themeColor="text1"/>
          <w:lang w:val="en-US"/>
        </w:rPr>
        <w:t xml:space="preserve">   </w:t>
      </w:r>
      <w:r w:rsidRPr="0037296E">
        <w:rPr>
          <w:rFonts w:ascii="Book Antiqua" w:hAnsi="Book Antiqua"/>
          <w:b/>
          <w:color w:val="000000" w:themeColor="text1"/>
          <w:lang w:val="en-US"/>
        </w:rPr>
        <w:t>B</w:t>
      </w:r>
      <w:r w:rsidRPr="0037296E">
        <w:rPr>
          <w:rFonts w:ascii="Book Antiqua" w:hAnsi="Book Antiqua"/>
          <w:b/>
          <w:color w:val="000000" w:themeColor="text1"/>
          <w:lang w:val="en-US"/>
        </w:rPr>
        <w:tab/>
      </w:r>
      <w:r w:rsidRPr="0037296E">
        <w:rPr>
          <w:rFonts w:ascii="Book Antiqua" w:hAnsi="Book Antiqua"/>
          <w:b/>
          <w:color w:val="000000" w:themeColor="text1"/>
          <w:lang w:val="en-US"/>
        </w:rPr>
        <w:tab/>
      </w:r>
      <w:r w:rsidRPr="0037296E">
        <w:rPr>
          <w:rFonts w:ascii="Book Antiqua" w:hAnsi="Book Antiqua"/>
          <w:b/>
          <w:color w:val="000000" w:themeColor="text1"/>
          <w:lang w:val="en-US"/>
        </w:rPr>
        <w:tab/>
      </w:r>
      <w:r w:rsidRPr="0037296E">
        <w:rPr>
          <w:rFonts w:ascii="Book Antiqua" w:hAnsi="Book Antiqua"/>
          <w:b/>
          <w:color w:val="000000" w:themeColor="text1"/>
          <w:lang w:val="en-US"/>
        </w:rPr>
        <w:tab/>
      </w:r>
      <w:r w:rsidR="00365949" w:rsidRPr="0037296E">
        <w:rPr>
          <w:rFonts w:ascii="Book Antiqua" w:hAnsi="Book Antiqua"/>
          <w:b/>
          <w:color w:val="000000" w:themeColor="text1"/>
          <w:lang w:val="en-US"/>
        </w:rPr>
        <w:t xml:space="preserve">           </w:t>
      </w:r>
      <w:r w:rsidRPr="0037296E">
        <w:rPr>
          <w:rFonts w:ascii="Book Antiqua" w:hAnsi="Book Antiqua"/>
          <w:b/>
          <w:color w:val="000000" w:themeColor="text1"/>
          <w:lang w:val="en-US"/>
        </w:rPr>
        <w:t>C</w:t>
      </w:r>
    </w:p>
    <w:p w14:paraId="0C37A5F4" w14:textId="665174F3" w:rsidR="00C37DE0" w:rsidRPr="0037296E" w:rsidRDefault="00365949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  <w:r w:rsidRPr="0037296E">
        <w:rPr>
          <w:rFonts w:ascii="Book Antiqua" w:hAnsi="Book Antiqua"/>
          <w:b/>
          <w:noProof/>
          <w:color w:val="000000" w:themeColor="text1"/>
          <w:lang w:val="en-US" w:eastAsia="zh-CN"/>
        </w:rPr>
        <w:drawing>
          <wp:anchor distT="0" distB="0" distL="114300" distR="114300" simplePos="0" relativeHeight="251662336" behindDoc="0" locked="0" layoutInCell="1" allowOverlap="1" wp14:anchorId="249F0824" wp14:editId="6F795602">
            <wp:simplePos x="0" y="0"/>
            <wp:positionH relativeFrom="column">
              <wp:posOffset>3947938</wp:posOffset>
            </wp:positionH>
            <wp:positionV relativeFrom="paragraph">
              <wp:posOffset>115570</wp:posOffset>
            </wp:positionV>
            <wp:extent cx="1929765" cy="1929765"/>
            <wp:effectExtent l="0" t="0" r="635" b="635"/>
            <wp:wrapNone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2C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9765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96E">
        <w:rPr>
          <w:rFonts w:ascii="Book Antiqua" w:hAnsi="Book Antiqua"/>
          <w:b/>
          <w:noProof/>
          <w:color w:val="000000" w:themeColor="text1"/>
          <w:lang w:val="en-US" w:eastAsia="zh-CN"/>
        </w:rPr>
        <w:drawing>
          <wp:anchor distT="0" distB="0" distL="114300" distR="114300" simplePos="0" relativeHeight="251661312" behindDoc="0" locked="0" layoutInCell="1" allowOverlap="1" wp14:anchorId="317D4453" wp14:editId="5E0076E0">
            <wp:simplePos x="0" y="0"/>
            <wp:positionH relativeFrom="column">
              <wp:posOffset>1883902</wp:posOffset>
            </wp:positionH>
            <wp:positionV relativeFrom="paragraph">
              <wp:posOffset>115570</wp:posOffset>
            </wp:positionV>
            <wp:extent cx="1929765" cy="1929765"/>
            <wp:effectExtent l="0" t="0" r="635" b="635"/>
            <wp:wrapNone/>
            <wp:docPr id="4" name="Picture 4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2B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9765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7DE0" w:rsidRPr="0037296E">
        <w:rPr>
          <w:rFonts w:ascii="Book Antiqua" w:hAnsi="Book Antiqua"/>
          <w:b/>
          <w:noProof/>
          <w:color w:val="000000" w:themeColor="text1"/>
          <w:lang w:val="en-US" w:eastAsia="zh-CN"/>
        </w:rPr>
        <w:drawing>
          <wp:anchor distT="0" distB="0" distL="114300" distR="114300" simplePos="0" relativeHeight="251660288" behindDoc="0" locked="0" layoutInCell="1" allowOverlap="1" wp14:anchorId="20EA5E0D" wp14:editId="750BB7D1">
            <wp:simplePos x="0" y="0"/>
            <wp:positionH relativeFrom="column">
              <wp:posOffset>0</wp:posOffset>
            </wp:positionH>
            <wp:positionV relativeFrom="paragraph">
              <wp:posOffset>116082</wp:posOffset>
            </wp:positionV>
            <wp:extent cx="1740310" cy="1930162"/>
            <wp:effectExtent l="0" t="0" r="0" b="635"/>
            <wp:wrapNone/>
            <wp:docPr id="3" name="Picture 3" descr="A picture containing indoor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2A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40310" cy="1930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B0872C" w14:textId="553EFDB4" w:rsidR="00C37DE0" w:rsidRPr="0037296E" w:rsidRDefault="00C37DE0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3E1D6353" w14:textId="3BDFE2C6" w:rsidR="00C37DE0" w:rsidRPr="0037296E" w:rsidRDefault="00C37DE0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082B8468" w14:textId="2F4A92D1" w:rsidR="00C37DE0" w:rsidRPr="0037296E" w:rsidRDefault="00C37DE0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2DFCFCB6" w14:textId="50865F08" w:rsidR="00C37DE0" w:rsidRPr="0037296E" w:rsidRDefault="00C37DE0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4F77B0EE" w14:textId="5FFA827A" w:rsidR="00C37DE0" w:rsidRPr="0037296E" w:rsidRDefault="00C37DE0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42B20EB4" w14:textId="77777777" w:rsidR="00C37DE0" w:rsidRPr="0037296E" w:rsidRDefault="00C37DE0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2586B3AB" w14:textId="1608A813" w:rsidR="00C37DE0" w:rsidRPr="0037296E" w:rsidRDefault="00C37DE0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1A534A38" w14:textId="1E3B5279" w:rsidR="00726068" w:rsidRPr="0037296E" w:rsidRDefault="00726068" w:rsidP="00386B15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  <w:r w:rsidRPr="0037296E">
        <w:rPr>
          <w:rFonts w:ascii="Book Antiqua" w:hAnsi="Book Antiqua"/>
          <w:b/>
          <w:color w:val="000000" w:themeColor="text1"/>
          <w:lang w:val="en-US"/>
        </w:rPr>
        <w:t xml:space="preserve">Figure 2 </w:t>
      </w:r>
      <w:r w:rsidR="0089051F" w:rsidRPr="0037296E">
        <w:rPr>
          <w:rFonts w:ascii="Book Antiqua" w:hAnsi="Book Antiqua"/>
          <w:b/>
          <w:color w:val="000000" w:themeColor="text1"/>
          <w:lang w:val="en-US"/>
        </w:rPr>
        <w:t>M</w:t>
      </w:r>
      <w:r w:rsidR="00F90E83" w:rsidRPr="0037296E">
        <w:rPr>
          <w:rFonts w:ascii="Book Antiqua" w:hAnsi="Book Antiqua"/>
          <w:b/>
          <w:color w:val="000000" w:themeColor="text1"/>
          <w:lang w:val="en-US"/>
        </w:rPr>
        <w:t>agnetic resonance imaging</w:t>
      </w:r>
      <w:r w:rsidR="0089051F" w:rsidRPr="0037296E">
        <w:rPr>
          <w:rFonts w:ascii="Book Antiqua" w:hAnsi="Book Antiqua"/>
          <w:b/>
          <w:color w:val="000000" w:themeColor="text1"/>
          <w:lang w:val="en-US"/>
        </w:rPr>
        <w:t xml:space="preserve"> </w:t>
      </w:r>
      <w:r w:rsidR="00F90E83" w:rsidRPr="0037296E">
        <w:rPr>
          <w:rFonts w:ascii="Book Antiqua" w:hAnsi="Book Antiqua"/>
          <w:b/>
          <w:color w:val="000000" w:themeColor="text1"/>
          <w:lang w:val="en-US"/>
        </w:rPr>
        <w:t>from</w:t>
      </w:r>
      <w:r w:rsidR="0089051F" w:rsidRPr="0037296E">
        <w:rPr>
          <w:rFonts w:ascii="Book Antiqua" w:hAnsi="Book Antiqua"/>
          <w:b/>
          <w:color w:val="000000" w:themeColor="text1"/>
          <w:lang w:val="en-US"/>
        </w:rPr>
        <w:t xml:space="preserve"> September 2014 revealed tumorous enhancement in the nasal bridge</w:t>
      </w:r>
      <w:r w:rsidR="000516CA" w:rsidRPr="0037296E">
        <w:rPr>
          <w:rFonts w:ascii="Book Antiqua" w:hAnsi="Book Antiqua"/>
          <w:b/>
          <w:color w:val="000000" w:themeColor="text1"/>
          <w:lang w:val="en-US"/>
        </w:rPr>
        <w:t xml:space="preserve"> </w:t>
      </w:r>
      <w:r w:rsidR="0089051F" w:rsidRPr="0037296E">
        <w:rPr>
          <w:rFonts w:ascii="Book Antiqua" w:hAnsi="Book Antiqua"/>
          <w:b/>
          <w:color w:val="000000" w:themeColor="text1"/>
          <w:lang w:val="en-US"/>
        </w:rPr>
        <w:t xml:space="preserve">abutting </w:t>
      </w:r>
      <w:r w:rsidR="000516CA" w:rsidRPr="0037296E">
        <w:rPr>
          <w:rFonts w:ascii="Book Antiqua" w:hAnsi="Book Antiqua"/>
          <w:b/>
          <w:color w:val="000000" w:themeColor="text1"/>
          <w:lang w:val="en-US"/>
        </w:rPr>
        <w:t>frontal sinus and skull base</w:t>
      </w:r>
      <w:r w:rsidR="0089051F" w:rsidRPr="0037296E">
        <w:rPr>
          <w:rFonts w:ascii="Book Antiqua" w:hAnsi="Book Antiqua"/>
          <w:b/>
          <w:color w:val="000000" w:themeColor="text1"/>
          <w:lang w:val="en-US"/>
        </w:rPr>
        <w:t>.</w:t>
      </w:r>
      <w:r w:rsidR="000516CA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Pr="0037296E">
        <w:rPr>
          <w:rFonts w:ascii="Book Antiqua" w:hAnsi="Book Antiqua"/>
          <w:color w:val="000000" w:themeColor="text1"/>
          <w:lang w:val="en-US"/>
        </w:rPr>
        <w:t>A:</w:t>
      </w:r>
      <w:r w:rsidR="0089051F" w:rsidRPr="0037296E">
        <w:rPr>
          <w:rFonts w:ascii="Book Antiqua" w:hAnsi="Book Antiqua"/>
          <w:color w:val="000000" w:themeColor="text1"/>
          <w:lang w:val="en-US"/>
        </w:rPr>
        <w:t xml:space="preserve"> Axial plane</w:t>
      </w:r>
      <w:r w:rsidRPr="0037296E">
        <w:rPr>
          <w:rFonts w:ascii="Book Antiqua" w:hAnsi="Book Antiqua"/>
          <w:color w:val="000000" w:themeColor="text1"/>
          <w:lang w:val="en-US"/>
        </w:rPr>
        <w:t>; B</w:t>
      </w:r>
      <w:r w:rsidR="0037296E" w:rsidRPr="0037296E">
        <w:rPr>
          <w:rFonts w:ascii="Book Antiqua" w:hAnsi="Book Antiqua"/>
          <w:color w:val="000000" w:themeColor="text1"/>
          <w:lang w:val="en-US"/>
        </w:rPr>
        <w:t>:</w:t>
      </w:r>
      <w:r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89051F" w:rsidRPr="0037296E">
        <w:rPr>
          <w:rFonts w:ascii="Book Antiqua" w:hAnsi="Book Antiqua"/>
          <w:color w:val="000000" w:themeColor="text1"/>
          <w:lang w:val="en-US"/>
        </w:rPr>
        <w:t>Sagittal plane; C: Coronal plane</w:t>
      </w:r>
      <w:r w:rsidR="00F90E83" w:rsidRPr="0037296E">
        <w:rPr>
          <w:rFonts w:ascii="Book Antiqua" w:hAnsi="Book Antiqua"/>
          <w:color w:val="000000" w:themeColor="text1"/>
          <w:lang w:val="en-US"/>
        </w:rPr>
        <w:t>.</w:t>
      </w:r>
      <w:r w:rsidR="0089051F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F90E83" w:rsidRPr="0037296E">
        <w:rPr>
          <w:rFonts w:ascii="Book Antiqua" w:hAnsi="Book Antiqua"/>
          <w:color w:val="000000" w:themeColor="text1"/>
          <w:lang w:val="en-US"/>
        </w:rPr>
        <w:t>L</w:t>
      </w:r>
      <w:r w:rsidR="000516CA" w:rsidRPr="0037296E">
        <w:rPr>
          <w:rFonts w:ascii="Book Antiqua" w:hAnsi="Book Antiqua"/>
          <w:color w:val="000000" w:themeColor="text1"/>
          <w:lang w:val="en-US"/>
        </w:rPr>
        <w:t>ocal recurrence</w:t>
      </w:r>
      <w:r w:rsidRPr="0037296E">
        <w:rPr>
          <w:rFonts w:ascii="Book Antiqua" w:hAnsi="Book Antiqua"/>
          <w:color w:val="000000" w:themeColor="text1"/>
          <w:lang w:val="en-US"/>
        </w:rPr>
        <w:t xml:space="preserve"> marked with arrows.</w:t>
      </w:r>
    </w:p>
    <w:p w14:paraId="0853152C" w14:textId="438F0226" w:rsidR="00365949" w:rsidRPr="0037296E" w:rsidRDefault="00365949" w:rsidP="00386B15">
      <w:pPr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  <w:r w:rsidRPr="0037296E">
        <w:rPr>
          <w:rFonts w:ascii="Book Antiqua" w:hAnsi="Book Antiqua"/>
          <w:color w:val="000000" w:themeColor="text1"/>
          <w:lang w:val="en-US"/>
        </w:rPr>
        <w:br w:type="page"/>
      </w:r>
    </w:p>
    <w:p w14:paraId="1DBC73E6" w14:textId="5776D4C9" w:rsidR="00365949" w:rsidRPr="0037296E" w:rsidRDefault="00365949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  <w:r w:rsidRPr="0037296E">
        <w:rPr>
          <w:rFonts w:ascii="Book Antiqua" w:hAnsi="Book Antiqua"/>
          <w:noProof/>
          <w:color w:val="000000" w:themeColor="text1"/>
          <w:lang w:val="en-US" w:eastAsia="zh-CN"/>
        </w:rPr>
        <w:lastRenderedPageBreak/>
        <w:drawing>
          <wp:anchor distT="0" distB="0" distL="114300" distR="114300" simplePos="0" relativeHeight="251663360" behindDoc="0" locked="0" layoutInCell="1" allowOverlap="1" wp14:anchorId="62AE7935" wp14:editId="089E4097">
            <wp:simplePos x="0" y="0"/>
            <wp:positionH relativeFrom="column">
              <wp:posOffset>1147119</wp:posOffset>
            </wp:positionH>
            <wp:positionV relativeFrom="paragraph">
              <wp:posOffset>-57664</wp:posOffset>
            </wp:positionV>
            <wp:extent cx="2823617" cy="194413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 3A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35125" cy="1952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3F88" w:rsidRPr="0037296E">
        <w:rPr>
          <w:rFonts w:ascii="Book Antiqua" w:hAnsi="Book Antiqua"/>
          <w:b/>
          <w:color w:val="000000" w:themeColor="text1"/>
          <w:lang w:val="en-US"/>
        </w:rPr>
        <w:t xml:space="preserve"> </w:t>
      </w:r>
      <w:r w:rsidRPr="0037296E">
        <w:rPr>
          <w:rFonts w:ascii="Book Antiqua" w:hAnsi="Book Antiqua"/>
          <w:b/>
          <w:color w:val="000000" w:themeColor="text1"/>
          <w:lang w:val="en-US"/>
        </w:rPr>
        <w:t>A</w:t>
      </w:r>
      <w:r w:rsidRPr="0037296E">
        <w:rPr>
          <w:rFonts w:ascii="Book Antiqua" w:hAnsi="Book Antiqua"/>
          <w:b/>
          <w:color w:val="000000" w:themeColor="text1"/>
          <w:lang w:val="en-US"/>
        </w:rPr>
        <w:tab/>
      </w:r>
      <w:r w:rsidRPr="0037296E">
        <w:rPr>
          <w:rFonts w:ascii="Book Antiqua" w:hAnsi="Book Antiqua"/>
          <w:b/>
          <w:color w:val="000000" w:themeColor="text1"/>
          <w:lang w:val="en-US"/>
        </w:rPr>
        <w:tab/>
      </w:r>
      <w:r w:rsidRPr="0037296E">
        <w:rPr>
          <w:rFonts w:ascii="Book Antiqua" w:hAnsi="Book Antiqua"/>
          <w:b/>
          <w:color w:val="000000" w:themeColor="text1"/>
          <w:lang w:val="en-US"/>
        </w:rPr>
        <w:tab/>
      </w:r>
      <w:r w:rsidRPr="0037296E">
        <w:rPr>
          <w:rFonts w:ascii="Book Antiqua" w:hAnsi="Book Antiqua"/>
          <w:b/>
          <w:color w:val="000000" w:themeColor="text1"/>
          <w:lang w:val="en-US"/>
        </w:rPr>
        <w:tab/>
      </w:r>
    </w:p>
    <w:p w14:paraId="60524591" w14:textId="17E7F995" w:rsidR="00726068" w:rsidRPr="0037296E" w:rsidRDefault="00726068" w:rsidP="00386B15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</w:p>
    <w:p w14:paraId="76646EBE" w14:textId="1017A08A" w:rsidR="00365949" w:rsidRPr="0037296E" w:rsidRDefault="00365949" w:rsidP="00386B15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</w:p>
    <w:p w14:paraId="4E9FA50F" w14:textId="62A357C1" w:rsidR="00365949" w:rsidRPr="0037296E" w:rsidRDefault="00365949" w:rsidP="00386B15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</w:p>
    <w:p w14:paraId="613421E3" w14:textId="0F43E5A2" w:rsidR="00365949" w:rsidRPr="0037296E" w:rsidRDefault="00365949" w:rsidP="00386B15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</w:p>
    <w:p w14:paraId="61EA3CA1" w14:textId="13484E8B" w:rsidR="00365949" w:rsidRPr="0037296E" w:rsidRDefault="00365949" w:rsidP="00386B15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</w:p>
    <w:p w14:paraId="11DE3069" w14:textId="77777777" w:rsidR="0037296E" w:rsidRPr="0037296E" w:rsidRDefault="0037296E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7CEFF98D" w14:textId="3A20A81D" w:rsidR="00365949" w:rsidRPr="0037296E" w:rsidRDefault="00C33F8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  <w:r w:rsidRPr="0037296E">
        <w:rPr>
          <w:rFonts w:ascii="Book Antiqua" w:hAnsi="Book Antiqua"/>
          <w:b/>
          <w:noProof/>
          <w:color w:val="000000" w:themeColor="text1"/>
          <w:lang w:val="en-US" w:eastAsia="zh-CN"/>
        </w:rPr>
        <w:drawing>
          <wp:anchor distT="0" distB="0" distL="114300" distR="114300" simplePos="0" relativeHeight="251664384" behindDoc="0" locked="0" layoutInCell="1" allowOverlap="1" wp14:anchorId="6D88B5D1" wp14:editId="245D6ADB">
            <wp:simplePos x="0" y="0"/>
            <wp:positionH relativeFrom="column">
              <wp:posOffset>1147119</wp:posOffset>
            </wp:positionH>
            <wp:positionV relativeFrom="paragraph">
              <wp:posOffset>229184</wp:posOffset>
            </wp:positionV>
            <wp:extent cx="3410465" cy="1919449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e 3B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9263" cy="1930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A64802" w14:textId="0D8ADE37" w:rsidR="00365949" w:rsidRPr="0037296E" w:rsidRDefault="00C33F8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  <w:r w:rsidRPr="0037296E">
        <w:rPr>
          <w:rFonts w:ascii="Book Antiqua" w:hAnsi="Book Antiqua"/>
          <w:b/>
          <w:color w:val="000000" w:themeColor="text1"/>
          <w:lang w:val="en-US"/>
        </w:rPr>
        <w:t xml:space="preserve"> </w:t>
      </w:r>
      <w:r w:rsidR="00365949" w:rsidRPr="0037296E">
        <w:rPr>
          <w:rFonts w:ascii="Book Antiqua" w:hAnsi="Book Antiqua"/>
          <w:b/>
          <w:color w:val="000000" w:themeColor="text1"/>
          <w:lang w:val="en-US"/>
        </w:rPr>
        <w:t>B</w:t>
      </w:r>
    </w:p>
    <w:p w14:paraId="5847C747" w14:textId="2F153AF5" w:rsidR="00365949" w:rsidRPr="0037296E" w:rsidRDefault="00365949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37E9105C" w14:textId="2DA4B73B" w:rsidR="00365949" w:rsidRPr="0037296E" w:rsidRDefault="00365949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4C3CE01C" w14:textId="544D8368" w:rsidR="00365949" w:rsidRPr="0037296E" w:rsidRDefault="00365949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661B6D4A" w14:textId="33E29718" w:rsidR="00365949" w:rsidRPr="0037296E" w:rsidRDefault="00365949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3EC70C84" w14:textId="5F94356A" w:rsidR="00365949" w:rsidRPr="0037296E" w:rsidRDefault="00365949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017D6B6E" w14:textId="02EFF561" w:rsidR="00365949" w:rsidRPr="0037296E" w:rsidRDefault="00365949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116FCFBE" w14:textId="463598E7" w:rsidR="00844A85" w:rsidRPr="0037296E" w:rsidRDefault="00844A8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481EA7C3" w14:textId="406D1192" w:rsidR="00365949" w:rsidRPr="0037296E" w:rsidRDefault="00C33F8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  <w:r w:rsidRPr="0037296E">
        <w:rPr>
          <w:rFonts w:ascii="Book Antiqua" w:hAnsi="Book Antiqua"/>
          <w:b/>
          <w:noProof/>
          <w:color w:val="000000" w:themeColor="text1"/>
          <w:lang w:val="en-US" w:eastAsia="zh-CN"/>
        </w:rPr>
        <w:drawing>
          <wp:anchor distT="0" distB="0" distL="114300" distR="114300" simplePos="0" relativeHeight="251665408" behindDoc="0" locked="0" layoutInCell="1" allowOverlap="1" wp14:anchorId="52DDA3B2" wp14:editId="4DD50FCC">
            <wp:simplePos x="0" y="0"/>
            <wp:positionH relativeFrom="column">
              <wp:posOffset>1147119</wp:posOffset>
            </wp:positionH>
            <wp:positionV relativeFrom="paragraph">
              <wp:posOffset>22518</wp:posOffset>
            </wp:positionV>
            <wp:extent cx="3409950" cy="1918922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e 3C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26430" cy="1928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96E">
        <w:rPr>
          <w:rFonts w:ascii="Book Antiqua" w:hAnsi="Book Antiqua"/>
          <w:b/>
          <w:color w:val="000000" w:themeColor="text1"/>
          <w:lang w:val="en-US"/>
        </w:rPr>
        <w:t xml:space="preserve"> </w:t>
      </w:r>
      <w:r w:rsidR="00365949" w:rsidRPr="0037296E">
        <w:rPr>
          <w:rFonts w:ascii="Book Antiqua" w:hAnsi="Book Antiqua"/>
          <w:b/>
          <w:color w:val="000000" w:themeColor="text1"/>
          <w:lang w:val="en-US"/>
        </w:rPr>
        <w:t>C</w:t>
      </w:r>
    </w:p>
    <w:p w14:paraId="14D8F278" w14:textId="56B8A097" w:rsidR="00365949" w:rsidRPr="0037296E" w:rsidRDefault="00365949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1B6B4AFD" w14:textId="7C01B775" w:rsidR="00365949" w:rsidRPr="0037296E" w:rsidRDefault="00365949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73A8BF41" w14:textId="77777777" w:rsidR="00365949" w:rsidRPr="0037296E" w:rsidRDefault="00365949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35576232" w14:textId="77777777" w:rsidR="00365949" w:rsidRPr="0037296E" w:rsidRDefault="00365949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76B6A1B8" w14:textId="77777777" w:rsidR="00365949" w:rsidRPr="0037296E" w:rsidRDefault="00365949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23E5DBE4" w14:textId="77777777" w:rsidR="00365949" w:rsidRPr="0037296E" w:rsidRDefault="00365949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2283F17F" w14:textId="77777777" w:rsidR="00844A85" w:rsidRPr="0037296E" w:rsidRDefault="00844A8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2CA178BF" w14:textId="4E4F4153" w:rsidR="006759DE" w:rsidRPr="0037296E" w:rsidRDefault="00726068" w:rsidP="00386B15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  <w:r w:rsidRPr="0037296E">
        <w:rPr>
          <w:rFonts w:ascii="Book Antiqua" w:hAnsi="Book Antiqua"/>
          <w:b/>
          <w:color w:val="000000" w:themeColor="text1"/>
          <w:lang w:val="en-US"/>
        </w:rPr>
        <w:t>Figure 3</w:t>
      </w:r>
      <w:r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F90E83" w:rsidRPr="0037296E">
        <w:rPr>
          <w:rFonts w:ascii="Book Antiqua" w:hAnsi="Book Antiqua"/>
          <w:b/>
          <w:bCs/>
          <w:color w:val="000000" w:themeColor="text1"/>
          <w:shd w:val="clear" w:color="auto" w:fill="FFFFFF"/>
          <w:lang w:val="en-US"/>
        </w:rPr>
        <w:t>Positron emission tomography with 2-deoxy-2-fluorine-18</w:t>
      </w:r>
      <w:r w:rsidR="0037296E" w:rsidRPr="0037296E">
        <w:rPr>
          <w:rFonts w:ascii="Book Antiqua" w:hAnsi="Book Antiqua"/>
          <w:b/>
          <w:bCs/>
          <w:color w:val="000000" w:themeColor="text1"/>
          <w:shd w:val="clear" w:color="auto" w:fill="FFFFFF"/>
          <w:lang w:val="en-US"/>
        </w:rPr>
        <w:t>-</w:t>
      </w:r>
      <w:r w:rsidR="00F90E83" w:rsidRPr="0037296E">
        <w:rPr>
          <w:rFonts w:ascii="Book Antiqua" w:hAnsi="Book Antiqua"/>
          <w:b/>
          <w:bCs/>
          <w:color w:val="000000" w:themeColor="text1"/>
          <w:shd w:val="clear" w:color="auto" w:fill="FFFFFF"/>
          <w:lang w:val="en-US"/>
        </w:rPr>
        <w:t xml:space="preserve">fluoro-D-glucose/computed tomography </w:t>
      </w:r>
      <w:r w:rsidR="0007285E" w:rsidRPr="0037296E">
        <w:rPr>
          <w:rFonts w:ascii="Book Antiqua" w:hAnsi="Book Antiqua"/>
          <w:b/>
          <w:bCs/>
          <w:color w:val="000000" w:themeColor="text1"/>
          <w:lang w:val="en-US"/>
        </w:rPr>
        <w:t>validated</w:t>
      </w:r>
      <w:r w:rsidR="006759DE" w:rsidRPr="0037296E">
        <w:rPr>
          <w:rFonts w:ascii="Book Antiqua" w:hAnsi="Book Antiqua"/>
          <w:b/>
          <w:color w:val="000000" w:themeColor="text1"/>
          <w:lang w:val="en-US"/>
        </w:rPr>
        <w:t xml:space="preserve"> </w:t>
      </w:r>
      <w:r w:rsidR="0007285E" w:rsidRPr="0037296E">
        <w:rPr>
          <w:rFonts w:ascii="Book Antiqua" w:hAnsi="Book Antiqua"/>
          <w:b/>
          <w:color w:val="000000" w:themeColor="text1"/>
          <w:lang w:val="en-US"/>
        </w:rPr>
        <w:t>tumor recurrence</w:t>
      </w:r>
      <w:r w:rsidR="006759DE" w:rsidRPr="0037296E">
        <w:rPr>
          <w:rFonts w:ascii="Book Antiqua" w:hAnsi="Book Antiqua"/>
          <w:b/>
          <w:color w:val="000000" w:themeColor="text1"/>
          <w:lang w:val="en-US"/>
        </w:rPr>
        <w:t xml:space="preserve"> in the nasal bridge and left parotid gland</w:t>
      </w:r>
      <w:r w:rsidR="0007285E" w:rsidRPr="0037296E">
        <w:rPr>
          <w:rFonts w:ascii="Book Antiqua" w:hAnsi="Book Antiqua"/>
          <w:b/>
          <w:color w:val="000000" w:themeColor="text1"/>
          <w:lang w:val="en-US"/>
        </w:rPr>
        <w:t xml:space="preserve">. </w:t>
      </w:r>
      <w:r w:rsidR="0007285E" w:rsidRPr="0037296E">
        <w:rPr>
          <w:rFonts w:ascii="Book Antiqua" w:hAnsi="Book Antiqua"/>
          <w:color w:val="000000" w:themeColor="text1"/>
          <w:lang w:val="en-US"/>
        </w:rPr>
        <w:t>A: P</w:t>
      </w:r>
      <w:r w:rsidR="00F90E83" w:rsidRPr="0037296E">
        <w:rPr>
          <w:rFonts w:ascii="Book Antiqua" w:hAnsi="Book Antiqua"/>
          <w:color w:val="000000" w:themeColor="text1"/>
          <w:lang w:val="en-US"/>
        </w:rPr>
        <w:t>ositron emission tomography</w:t>
      </w:r>
      <w:r w:rsidR="0007285E" w:rsidRPr="0037296E">
        <w:rPr>
          <w:rFonts w:ascii="Book Antiqua" w:hAnsi="Book Antiqua"/>
          <w:color w:val="000000" w:themeColor="text1"/>
          <w:lang w:val="en-US"/>
        </w:rPr>
        <w:t xml:space="preserve"> overview image</w:t>
      </w:r>
      <w:r w:rsidR="00F90E83" w:rsidRPr="0037296E">
        <w:rPr>
          <w:rFonts w:ascii="Book Antiqua" w:hAnsi="Book Antiqua"/>
          <w:color w:val="000000" w:themeColor="text1"/>
          <w:lang w:val="en-US"/>
        </w:rPr>
        <w:t>;</w:t>
      </w:r>
      <w:r w:rsidR="0007285E" w:rsidRPr="0037296E">
        <w:rPr>
          <w:rFonts w:ascii="Book Antiqua" w:hAnsi="Book Antiqua"/>
          <w:color w:val="000000" w:themeColor="text1"/>
          <w:lang w:val="en-US"/>
        </w:rPr>
        <w:t xml:space="preserve"> B: Increased uptake in the nasal bridge</w:t>
      </w:r>
      <w:r w:rsidR="00F90E83" w:rsidRPr="0037296E">
        <w:rPr>
          <w:rFonts w:ascii="Book Antiqua" w:hAnsi="Book Antiqua"/>
          <w:color w:val="000000" w:themeColor="text1"/>
          <w:lang w:val="en-US"/>
        </w:rPr>
        <w:t>;</w:t>
      </w:r>
      <w:r w:rsidR="0007285E" w:rsidRPr="0037296E">
        <w:rPr>
          <w:rFonts w:ascii="Book Antiqua" w:hAnsi="Book Antiqua"/>
          <w:color w:val="000000" w:themeColor="text1"/>
          <w:lang w:val="en-US"/>
        </w:rPr>
        <w:t xml:space="preserve"> C: </w:t>
      </w:r>
      <w:proofErr w:type="spellStart"/>
      <w:r w:rsidR="00F90E83" w:rsidRPr="0037296E">
        <w:rPr>
          <w:rFonts w:ascii="Book Antiqua" w:hAnsi="Book Antiqua"/>
          <w:color w:val="000000" w:themeColor="text1"/>
          <w:shd w:val="clear" w:color="auto" w:fill="FFFFFF"/>
          <w:lang w:val="en-US"/>
        </w:rPr>
        <w:t>Fluoro</w:t>
      </w:r>
      <w:proofErr w:type="spellEnd"/>
      <w:r w:rsidR="00F90E83" w:rsidRPr="0037296E">
        <w:rPr>
          <w:rFonts w:ascii="Book Antiqua" w:hAnsi="Book Antiqua"/>
          <w:color w:val="000000" w:themeColor="text1"/>
          <w:shd w:val="clear" w:color="auto" w:fill="FFFFFF"/>
          <w:lang w:val="en-US"/>
        </w:rPr>
        <w:t>-D-glucose</w:t>
      </w:r>
      <w:r w:rsidR="0007285E" w:rsidRPr="0037296E">
        <w:rPr>
          <w:rFonts w:ascii="Book Antiqua" w:hAnsi="Book Antiqua"/>
          <w:color w:val="000000" w:themeColor="text1"/>
          <w:lang w:val="en-US"/>
        </w:rPr>
        <w:t>-avid tumor in the nostrils (</w:t>
      </w:r>
      <w:r w:rsidR="000F3370" w:rsidRPr="0037296E">
        <w:rPr>
          <w:rFonts w:ascii="Book Antiqua" w:hAnsi="Book Antiqua"/>
          <w:color w:val="000000" w:themeColor="text1"/>
          <w:lang w:val="en-US"/>
        </w:rPr>
        <w:t xml:space="preserve">recurrent tumor </w:t>
      </w:r>
      <w:r w:rsidR="0007285E" w:rsidRPr="0037296E">
        <w:rPr>
          <w:rFonts w:ascii="Book Antiqua" w:hAnsi="Book Antiqua"/>
          <w:color w:val="000000" w:themeColor="text1"/>
          <w:lang w:val="en-US"/>
        </w:rPr>
        <w:t>marked with arrows).</w:t>
      </w:r>
    </w:p>
    <w:p w14:paraId="076568BC" w14:textId="77777777" w:rsidR="0037296E" w:rsidRPr="0037296E" w:rsidRDefault="0037296E" w:rsidP="00386B15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  <w:sectPr w:rsidR="0037296E" w:rsidRPr="0037296E" w:rsidSect="00386B15">
          <w:pgSz w:w="11900" w:h="16840"/>
          <w:pgMar w:top="1440" w:right="1800" w:bottom="1440" w:left="1800" w:header="706" w:footer="706" w:gutter="0"/>
          <w:cols w:space="708"/>
          <w:docGrid w:linePitch="360"/>
        </w:sectPr>
      </w:pPr>
    </w:p>
    <w:p w14:paraId="6503A336" w14:textId="01CBED90" w:rsidR="006759DE" w:rsidRPr="0037296E" w:rsidRDefault="006759DE" w:rsidP="00386B15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</w:p>
    <w:p w14:paraId="521F0ABD" w14:textId="44932696" w:rsidR="00830D4A" w:rsidRPr="0037296E" w:rsidRDefault="002B68D9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  <w:r w:rsidRPr="0037296E">
        <w:rPr>
          <w:rFonts w:ascii="Book Antiqua" w:hAnsi="Book Antiqua"/>
          <w:b/>
          <w:noProof/>
          <w:color w:val="000000" w:themeColor="text1"/>
          <w:shd w:val="clear" w:color="auto" w:fill="FFFFFF"/>
          <w:lang w:val="en-US" w:eastAsia="zh-CN"/>
        </w:rPr>
        <w:drawing>
          <wp:anchor distT="0" distB="0" distL="114300" distR="114300" simplePos="0" relativeHeight="251666432" behindDoc="0" locked="0" layoutInCell="1" allowOverlap="1" wp14:anchorId="3F1190A2" wp14:editId="29CA8BA8">
            <wp:simplePos x="0" y="0"/>
            <wp:positionH relativeFrom="column">
              <wp:posOffset>1394254</wp:posOffset>
            </wp:positionH>
            <wp:positionV relativeFrom="paragraph">
              <wp:posOffset>12734</wp:posOffset>
            </wp:positionV>
            <wp:extent cx="2990335" cy="2216561"/>
            <wp:effectExtent l="0" t="0" r="0" b="635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e 4A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00323" cy="2223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3F88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 </w:t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>A</w:t>
      </w:r>
    </w:p>
    <w:p w14:paraId="720D02C5" w14:textId="721BDFE7" w:rsidR="00830D4A" w:rsidRPr="0037296E" w:rsidRDefault="00830D4A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6D534296" w14:textId="19AA1332" w:rsidR="00830D4A" w:rsidRPr="0037296E" w:rsidRDefault="00830D4A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47849F4F" w14:textId="77777777" w:rsidR="00830D4A" w:rsidRPr="0037296E" w:rsidRDefault="00830D4A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4C6481D5" w14:textId="08B8B52A" w:rsidR="00830D4A" w:rsidRPr="0037296E" w:rsidRDefault="00830D4A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0F43D2EC" w14:textId="7C5C4147" w:rsidR="00830D4A" w:rsidRPr="0037296E" w:rsidRDefault="00830D4A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594FA451" w14:textId="1D04B5B9" w:rsidR="00830D4A" w:rsidRPr="0037296E" w:rsidRDefault="00830D4A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703510CC" w14:textId="77777777" w:rsidR="00830D4A" w:rsidRPr="0037296E" w:rsidRDefault="00830D4A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234CBFDA" w14:textId="78330D42" w:rsidR="00830D4A" w:rsidRPr="0037296E" w:rsidRDefault="00830D4A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17E354C5" w14:textId="023238B0" w:rsidR="00830D4A" w:rsidRPr="0037296E" w:rsidRDefault="00830D4A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337B2B49" w14:textId="483C4F06" w:rsidR="00830D4A" w:rsidRPr="0037296E" w:rsidRDefault="00830D4A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693D4AF4" w14:textId="65DDF974" w:rsidR="00830D4A" w:rsidRPr="0037296E" w:rsidRDefault="002B68D9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  <w:r w:rsidRPr="0037296E">
        <w:rPr>
          <w:rFonts w:ascii="Book Antiqua" w:hAnsi="Book Antiqua"/>
          <w:b/>
          <w:noProof/>
          <w:color w:val="000000" w:themeColor="text1"/>
          <w:shd w:val="clear" w:color="auto" w:fill="FFFFFF"/>
          <w:lang w:val="en-US" w:eastAsia="zh-CN"/>
        </w:rPr>
        <w:drawing>
          <wp:anchor distT="0" distB="0" distL="114300" distR="114300" simplePos="0" relativeHeight="251667456" behindDoc="0" locked="0" layoutInCell="1" allowOverlap="1" wp14:anchorId="54EC1A00" wp14:editId="15C5E2E0">
            <wp:simplePos x="0" y="0"/>
            <wp:positionH relativeFrom="column">
              <wp:posOffset>1081216</wp:posOffset>
            </wp:positionH>
            <wp:positionV relativeFrom="paragraph">
              <wp:posOffset>12770</wp:posOffset>
            </wp:positionV>
            <wp:extent cx="3089189" cy="2293646"/>
            <wp:effectExtent l="0" t="0" r="0" b="508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e 4B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06933" cy="2306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3F88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 </w:t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>B</w:t>
      </w:r>
    </w:p>
    <w:p w14:paraId="6E60D95D" w14:textId="04A5FA4C" w:rsidR="00830D4A" w:rsidRPr="0037296E" w:rsidRDefault="00830D4A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00EF1B1D" w14:textId="2FB07068" w:rsidR="00830D4A" w:rsidRPr="0037296E" w:rsidRDefault="00830D4A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6135E24D" w14:textId="781D9B0E" w:rsidR="00830D4A" w:rsidRPr="0037296E" w:rsidRDefault="00830D4A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4F6BB1FC" w14:textId="6C62084F" w:rsidR="00830D4A" w:rsidRPr="0037296E" w:rsidRDefault="00830D4A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3F078912" w14:textId="4A12A7E4" w:rsidR="002B68D9" w:rsidRPr="0037296E" w:rsidRDefault="002B68D9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03761DF5" w14:textId="5D1F0F7B" w:rsidR="002B68D9" w:rsidRPr="0037296E" w:rsidRDefault="002B68D9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5E53BA1B" w14:textId="0BAE6267" w:rsidR="002B68D9" w:rsidRPr="0037296E" w:rsidRDefault="002B68D9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2A69CD34" w14:textId="77777777" w:rsidR="002B68D9" w:rsidRPr="0037296E" w:rsidRDefault="002B68D9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099A0D1B" w14:textId="639D6631" w:rsidR="002B0FC7" w:rsidRPr="0037296E" w:rsidRDefault="006B308A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 w:eastAsia="en-US"/>
        </w:rPr>
      </w:pP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Figure 4 </w:t>
      </w:r>
      <w:r w:rsidR="00726068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>Treatment plan</w:t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>s</w:t>
      </w:r>
      <w:r w:rsidR="00726068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 of </w:t>
      </w:r>
      <w:r w:rsidR="00F90E83" w:rsidRPr="0037296E">
        <w:rPr>
          <w:rFonts w:ascii="Book Antiqua" w:hAnsi="Book Antiqua"/>
          <w:b/>
          <w:color w:val="000000" w:themeColor="text1"/>
          <w:lang w:val="en-US"/>
        </w:rPr>
        <w:t>proton beam therapy</w:t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 </w:t>
      </w:r>
      <w:r w:rsidR="00726068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>with isodose distributions</w:t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 in all three planes and dose-volume-histogram</w:t>
      </w:r>
      <w:r w:rsidR="00726068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. </w:t>
      </w:r>
      <w:r w:rsidR="006A2155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A: The first section</w:t>
      </w:r>
      <w:r w:rsidR="00F90E83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,</w:t>
      </w:r>
      <w:r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 until </w:t>
      </w:r>
      <w:r w:rsidR="00F90E83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the </w:t>
      </w:r>
      <w:r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2</w:t>
      </w:r>
      <w:r w:rsidR="000F3370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8</w:t>
      </w:r>
      <w:r w:rsidRPr="0037296E">
        <w:rPr>
          <w:rFonts w:ascii="Book Antiqua" w:hAnsi="Book Antiqua"/>
          <w:color w:val="000000" w:themeColor="text1"/>
          <w:shd w:val="clear" w:color="auto" w:fill="FFFFFF"/>
          <w:vertAlign w:val="superscript"/>
          <w:lang w:val="en-US" w:eastAsia="en-US"/>
        </w:rPr>
        <w:t>th</w:t>
      </w:r>
      <w:r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 fraction; B</w:t>
      </w:r>
      <w:r w:rsidR="00726068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:</w:t>
      </w:r>
      <w:r w:rsidR="00262D51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 Plan adaptation</w:t>
      </w:r>
      <w:r w:rsidR="00F90E83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,</w:t>
      </w:r>
      <w:r w:rsidR="00262D51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 </w:t>
      </w:r>
      <w:r w:rsidR="006A2155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with more </w:t>
      </w:r>
      <w:r w:rsidR="00262D51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eye sparing</w:t>
      </w:r>
      <w:r w:rsidR="006A2155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 for the remaining 16 fractions</w:t>
      </w:r>
      <w:r w:rsidR="00726068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.</w:t>
      </w:r>
    </w:p>
    <w:p w14:paraId="20059E6D" w14:textId="77777777" w:rsidR="002B68D9" w:rsidRPr="0037296E" w:rsidRDefault="002B68D9" w:rsidP="00386B15">
      <w:pPr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  <w:r w:rsidRPr="0037296E">
        <w:rPr>
          <w:rFonts w:ascii="Book Antiqua" w:hAnsi="Book Antiqua"/>
          <w:b/>
          <w:color w:val="000000" w:themeColor="text1"/>
          <w:lang w:val="en-US"/>
        </w:rPr>
        <w:br w:type="page"/>
      </w:r>
    </w:p>
    <w:p w14:paraId="738D54B4" w14:textId="19704013" w:rsidR="002B68D9" w:rsidRPr="0037296E" w:rsidRDefault="0037296E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  <w:r w:rsidRPr="0037296E">
        <w:rPr>
          <w:rFonts w:ascii="Book Antiqua" w:hAnsi="Book Antiqua"/>
          <w:b/>
          <w:noProof/>
          <w:color w:val="000000" w:themeColor="text1"/>
          <w:lang w:val="en-US" w:eastAsia="zh-CN"/>
        </w:rPr>
        <w:lastRenderedPageBreak/>
        <w:drawing>
          <wp:anchor distT="0" distB="0" distL="114300" distR="114300" simplePos="0" relativeHeight="251669504" behindDoc="0" locked="0" layoutInCell="1" allowOverlap="1" wp14:anchorId="15624346" wp14:editId="5B49F7C0">
            <wp:simplePos x="0" y="0"/>
            <wp:positionH relativeFrom="column">
              <wp:posOffset>3083012</wp:posOffset>
            </wp:positionH>
            <wp:positionV relativeFrom="paragraph">
              <wp:posOffset>222423</wp:posOffset>
            </wp:positionV>
            <wp:extent cx="2125362" cy="2125362"/>
            <wp:effectExtent l="0" t="0" r="0" b="0"/>
            <wp:wrapNone/>
            <wp:docPr id="12" name="Picture 1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ure 5B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35698" cy="2135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96E">
        <w:rPr>
          <w:rFonts w:ascii="Book Antiqua" w:hAnsi="Book Antiqua"/>
          <w:b/>
          <w:noProof/>
          <w:color w:val="000000" w:themeColor="text1"/>
          <w:lang w:val="en-US" w:eastAsia="zh-CN"/>
        </w:rPr>
        <w:drawing>
          <wp:anchor distT="0" distB="0" distL="114300" distR="114300" simplePos="0" relativeHeight="251668480" behindDoc="0" locked="0" layoutInCell="1" allowOverlap="1" wp14:anchorId="542BBEE6" wp14:editId="6989E997">
            <wp:simplePos x="0" y="0"/>
            <wp:positionH relativeFrom="column">
              <wp:posOffset>-14415</wp:posOffset>
            </wp:positionH>
            <wp:positionV relativeFrom="paragraph">
              <wp:posOffset>222423</wp:posOffset>
            </wp:positionV>
            <wp:extent cx="2314832" cy="2314832"/>
            <wp:effectExtent l="0" t="0" r="0" b="0"/>
            <wp:wrapNone/>
            <wp:docPr id="11" name="Picture 11" descr="A picture containing arthropod, animal, bottle, invertebr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ure 5A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17760" cy="231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A31" w:rsidRPr="0037296E">
        <w:rPr>
          <w:rFonts w:ascii="Book Antiqua" w:hAnsi="Book Antiqua"/>
          <w:b/>
          <w:color w:val="000000" w:themeColor="text1"/>
          <w:lang w:val="en-US"/>
        </w:rPr>
        <w:t>A</w:t>
      </w:r>
      <w:r w:rsidR="001A3A31" w:rsidRPr="0037296E">
        <w:rPr>
          <w:rFonts w:ascii="Book Antiqua" w:hAnsi="Book Antiqua"/>
          <w:b/>
          <w:color w:val="000000" w:themeColor="text1"/>
          <w:lang w:val="en-US"/>
        </w:rPr>
        <w:tab/>
      </w:r>
      <w:r w:rsidR="001A3A31" w:rsidRPr="0037296E">
        <w:rPr>
          <w:rFonts w:ascii="Book Antiqua" w:hAnsi="Book Antiqua"/>
          <w:b/>
          <w:color w:val="000000" w:themeColor="text1"/>
          <w:lang w:val="en-US"/>
        </w:rPr>
        <w:tab/>
      </w:r>
      <w:r w:rsidR="001A3A31" w:rsidRPr="0037296E">
        <w:rPr>
          <w:rFonts w:ascii="Book Antiqua" w:hAnsi="Book Antiqua"/>
          <w:b/>
          <w:color w:val="000000" w:themeColor="text1"/>
          <w:lang w:val="en-US"/>
        </w:rPr>
        <w:tab/>
      </w:r>
      <w:r w:rsidR="001A3A31" w:rsidRPr="0037296E">
        <w:rPr>
          <w:rFonts w:ascii="Book Antiqua" w:hAnsi="Book Antiqua"/>
          <w:b/>
          <w:color w:val="000000" w:themeColor="text1"/>
          <w:lang w:val="en-US"/>
        </w:rPr>
        <w:tab/>
      </w:r>
      <w:r w:rsidR="001A3A31" w:rsidRPr="0037296E">
        <w:rPr>
          <w:rFonts w:ascii="Book Antiqua" w:hAnsi="Book Antiqua"/>
          <w:b/>
          <w:color w:val="000000" w:themeColor="text1"/>
          <w:lang w:val="en-US"/>
        </w:rPr>
        <w:tab/>
      </w:r>
      <w:r w:rsidR="001A3A31" w:rsidRPr="0037296E">
        <w:rPr>
          <w:rFonts w:ascii="Book Antiqua" w:hAnsi="Book Antiqua"/>
          <w:b/>
          <w:color w:val="000000" w:themeColor="text1"/>
          <w:lang w:val="en-US"/>
        </w:rPr>
        <w:tab/>
      </w:r>
      <w:r w:rsidR="001A3A31" w:rsidRPr="0037296E">
        <w:rPr>
          <w:rFonts w:ascii="Book Antiqua" w:hAnsi="Book Antiqua"/>
          <w:b/>
          <w:color w:val="000000" w:themeColor="text1"/>
          <w:lang w:val="en-US"/>
        </w:rPr>
        <w:tab/>
        <w:t>B</w:t>
      </w:r>
    </w:p>
    <w:p w14:paraId="24D93F1F" w14:textId="78E637E3" w:rsidR="002B68D9" w:rsidRPr="0037296E" w:rsidRDefault="002B68D9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5B3EBDEB" w14:textId="5BCCDD92" w:rsidR="002B68D9" w:rsidRPr="0037296E" w:rsidRDefault="002B68D9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1A717209" w14:textId="077C06A7" w:rsidR="002B68D9" w:rsidRPr="0037296E" w:rsidRDefault="002B68D9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1B6CFF57" w14:textId="33EE974A" w:rsidR="002B68D9" w:rsidRPr="0037296E" w:rsidRDefault="002B68D9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09516028" w14:textId="01A8F1AD" w:rsidR="002B68D9" w:rsidRPr="0037296E" w:rsidRDefault="002B68D9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3AA6984E" w14:textId="31C0276B" w:rsidR="002B68D9" w:rsidRPr="0037296E" w:rsidRDefault="002B68D9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0BA71CB4" w14:textId="4DBE257D" w:rsidR="002B68D9" w:rsidRPr="0037296E" w:rsidRDefault="002B68D9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4590735D" w14:textId="23E2A182" w:rsidR="002B68D9" w:rsidRPr="0037296E" w:rsidRDefault="002B68D9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6FDF21C3" w14:textId="5F469EA2" w:rsidR="002B68D9" w:rsidRPr="0037296E" w:rsidRDefault="002B68D9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6CC38D92" w14:textId="633F19BA" w:rsidR="002B68D9" w:rsidRPr="0037296E" w:rsidRDefault="001A3A31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  <w:r w:rsidRPr="0037296E">
        <w:rPr>
          <w:rFonts w:ascii="Book Antiqua" w:hAnsi="Book Antiqua"/>
          <w:b/>
          <w:noProof/>
          <w:color w:val="000000" w:themeColor="text1"/>
          <w:lang w:val="en-US" w:eastAsia="zh-CN"/>
        </w:rPr>
        <w:drawing>
          <wp:anchor distT="0" distB="0" distL="114300" distR="114300" simplePos="0" relativeHeight="251670528" behindDoc="0" locked="0" layoutInCell="1" allowOverlap="1" wp14:anchorId="08852D53" wp14:editId="49834BD9">
            <wp:simplePos x="0" y="0"/>
            <wp:positionH relativeFrom="column">
              <wp:posOffset>1443682</wp:posOffset>
            </wp:positionH>
            <wp:positionV relativeFrom="paragraph">
              <wp:posOffset>234436</wp:posOffset>
            </wp:positionV>
            <wp:extent cx="2537254" cy="2537254"/>
            <wp:effectExtent l="0" t="0" r="3175" b="3175"/>
            <wp:wrapNone/>
            <wp:docPr id="13" name="Picture 13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gure 5C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46384" cy="2546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96E">
        <w:rPr>
          <w:rFonts w:ascii="Book Antiqua" w:hAnsi="Book Antiqua"/>
          <w:b/>
          <w:color w:val="000000" w:themeColor="text1"/>
          <w:lang w:val="en-US"/>
        </w:rPr>
        <w:t xml:space="preserve"> C</w:t>
      </w:r>
    </w:p>
    <w:p w14:paraId="1C126AF7" w14:textId="40A75E4F" w:rsidR="002B68D9" w:rsidRPr="0037296E" w:rsidRDefault="002B68D9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17C303E2" w14:textId="11274B7B" w:rsidR="002B68D9" w:rsidRPr="0037296E" w:rsidRDefault="002B68D9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44D95110" w14:textId="297AB5F1" w:rsidR="002B68D9" w:rsidRPr="0037296E" w:rsidRDefault="002B68D9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23CA5992" w14:textId="79CA364D" w:rsidR="002B68D9" w:rsidRPr="0037296E" w:rsidRDefault="002B68D9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018FECD7" w14:textId="6C1218AD" w:rsidR="002B68D9" w:rsidRPr="0037296E" w:rsidRDefault="002B68D9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3273893F" w14:textId="77777777" w:rsidR="002B68D9" w:rsidRPr="0037296E" w:rsidRDefault="002B68D9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5EBEEF56" w14:textId="77777777" w:rsidR="002B68D9" w:rsidRPr="0037296E" w:rsidRDefault="002B68D9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1C827A6C" w14:textId="77777777" w:rsidR="001A3A31" w:rsidRPr="0037296E" w:rsidRDefault="001A3A31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7C2E8AD8" w14:textId="77777777" w:rsidR="001A3A31" w:rsidRPr="0037296E" w:rsidRDefault="001A3A31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4808F038" w14:textId="77777777" w:rsidR="001A3A31" w:rsidRPr="0037296E" w:rsidRDefault="001A3A31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0486238D" w14:textId="264F374B" w:rsidR="002B0FC7" w:rsidRPr="0037296E" w:rsidRDefault="002B0FC7" w:rsidP="00386B15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  <w:r w:rsidRPr="0037296E">
        <w:rPr>
          <w:rFonts w:ascii="Book Antiqua" w:hAnsi="Book Antiqua"/>
          <w:b/>
          <w:color w:val="000000" w:themeColor="text1"/>
          <w:lang w:val="en-US"/>
        </w:rPr>
        <w:t>Figure 5</w:t>
      </w:r>
      <w:r w:rsidR="00726068" w:rsidRPr="0037296E">
        <w:rPr>
          <w:rFonts w:ascii="Book Antiqua" w:hAnsi="Book Antiqua"/>
          <w:b/>
          <w:color w:val="000000" w:themeColor="text1"/>
          <w:lang w:val="en-US"/>
        </w:rPr>
        <w:t xml:space="preserve"> </w:t>
      </w:r>
      <w:r w:rsidRPr="0037296E">
        <w:rPr>
          <w:rFonts w:ascii="Book Antiqua" w:hAnsi="Book Antiqua"/>
          <w:b/>
          <w:color w:val="000000" w:themeColor="text1"/>
          <w:lang w:val="en-US"/>
        </w:rPr>
        <w:t>Significant</w:t>
      </w:r>
      <w:r w:rsidR="00726068" w:rsidRPr="0037296E">
        <w:rPr>
          <w:rFonts w:ascii="Book Antiqua" w:hAnsi="Book Antiqua"/>
          <w:b/>
          <w:color w:val="000000" w:themeColor="text1"/>
          <w:lang w:val="en-US"/>
        </w:rPr>
        <w:t xml:space="preserve"> </w:t>
      </w:r>
      <w:r w:rsidRPr="0037296E">
        <w:rPr>
          <w:rFonts w:ascii="Book Antiqua" w:hAnsi="Book Antiqua"/>
          <w:b/>
          <w:color w:val="000000" w:themeColor="text1"/>
          <w:lang w:val="en-US"/>
        </w:rPr>
        <w:t xml:space="preserve">shrinkage </w:t>
      </w:r>
      <w:r w:rsidR="00726068" w:rsidRPr="0037296E">
        <w:rPr>
          <w:rFonts w:ascii="Book Antiqua" w:hAnsi="Book Antiqua"/>
          <w:b/>
          <w:color w:val="000000" w:themeColor="text1"/>
          <w:lang w:val="en-US"/>
        </w:rPr>
        <w:t>of</w:t>
      </w:r>
      <w:r w:rsidRPr="0037296E">
        <w:rPr>
          <w:rFonts w:ascii="Book Antiqua" w:hAnsi="Book Antiqua"/>
          <w:b/>
          <w:color w:val="000000" w:themeColor="text1"/>
          <w:lang w:val="en-US"/>
        </w:rPr>
        <w:t xml:space="preserve"> recurrent tumor in the nasal bridge with mucosal swelling in the first follow</w:t>
      </w:r>
      <w:r w:rsidR="00D03F3E" w:rsidRPr="0037296E">
        <w:rPr>
          <w:rFonts w:ascii="Book Antiqua" w:hAnsi="Book Antiqua"/>
          <w:b/>
          <w:color w:val="000000" w:themeColor="text1"/>
          <w:lang w:val="en-US"/>
        </w:rPr>
        <w:t>-</w:t>
      </w:r>
      <w:r w:rsidRPr="0037296E">
        <w:rPr>
          <w:rFonts w:ascii="Book Antiqua" w:hAnsi="Book Antiqua"/>
          <w:b/>
          <w:color w:val="000000" w:themeColor="text1"/>
          <w:lang w:val="en-US"/>
        </w:rPr>
        <w:t xml:space="preserve">up at 3 </w:t>
      </w:r>
      <w:proofErr w:type="spellStart"/>
      <w:r w:rsidRPr="0037296E">
        <w:rPr>
          <w:rFonts w:ascii="Book Antiqua" w:hAnsi="Book Antiqua"/>
          <w:b/>
          <w:color w:val="000000" w:themeColor="text1"/>
          <w:lang w:val="en-US"/>
        </w:rPr>
        <w:t>mo</w:t>
      </w:r>
      <w:proofErr w:type="spellEnd"/>
      <w:r w:rsidR="00726068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Pr="0037296E">
        <w:rPr>
          <w:rFonts w:ascii="Book Antiqua" w:hAnsi="Book Antiqua"/>
          <w:b/>
          <w:color w:val="000000" w:themeColor="text1"/>
          <w:lang w:val="en-US"/>
        </w:rPr>
        <w:t xml:space="preserve">after </w:t>
      </w:r>
      <w:r w:rsidR="00F90E83" w:rsidRPr="0037296E">
        <w:rPr>
          <w:rFonts w:ascii="Book Antiqua" w:hAnsi="Book Antiqua"/>
          <w:b/>
          <w:color w:val="000000" w:themeColor="text1"/>
          <w:lang w:val="en-US"/>
        </w:rPr>
        <w:t>proton beam therapy</w:t>
      </w:r>
      <w:r w:rsidRPr="0037296E">
        <w:rPr>
          <w:rFonts w:ascii="Book Antiqua" w:hAnsi="Book Antiqua"/>
          <w:b/>
          <w:color w:val="000000" w:themeColor="text1"/>
          <w:lang w:val="en-US"/>
        </w:rPr>
        <w:t>.</w:t>
      </w:r>
      <w:r w:rsidRPr="0037296E">
        <w:rPr>
          <w:rFonts w:ascii="Book Antiqua" w:hAnsi="Book Antiqua"/>
          <w:color w:val="000000" w:themeColor="text1"/>
          <w:lang w:val="en-US"/>
        </w:rPr>
        <w:t xml:space="preserve"> A: </w:t>
      </w:r>
      <w:r w:rsidR="003E6564" w:rsidRPr="0037296E">
        <w:rPr>
          <w:rFonts w:ascii="Book Antiqua" w:hAnsi="Book Antiqua"/>
          <w:color w:val="000000" w:themeColor="text1"/>
          <w:lang w:val="en-US"/>
        </w:rPr>
        <w:t>Unequiv</w:t>
      </w:r>
      <w:r w:rsidR="009A5901" w:rsidRPr="0037296E">
        <w:rPr>
          <w:rFonts w:ascii="Book Antiqua" w:hAnsi="Book Antiqua"/>
          <w:color w:val="000000" w:themeColor="text1"/>
          <w:lang w:val="en-US"/>
        </w:rPr>
        <w:t>ocal reduction</w:t>
      </w:r>
      <w:r w:rsidR="003E6564" w:rsidRPr="0037296E">
        <w:rPr>
          <w:rFonts w:ascii="Book Antiqua" w:hAnsi="Book Antiqua"/>
          <w:color w:val="000000" w:themeColor="text1"/>
          <w:lang w:val="en-US"/>
        </w:rPr>
        <w:t xml:space="preserve"> of tumor thickening in the nasal bridge</w:t>
      </w:r>
      <w:r w:rsidR="00F9225E" w:rsidRPr="0037296E">
        <w:rPr>
          <w:rFonts w:ascii="Book Antiqua" w:hAnsi="Book Antiqua"/>
          <w:color w:val="000000" w:themeColor="text1"/>
          <w:lang w:val="en-US"/>
        </w:rPr>
        <w:t>,</w:t>
      </w:r>
      <w:r w:rsidR="003E6564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4415F4" w:rsidRPr="0037296E">
        <w:rPr>
          <w:rFonts w:ascii="Book Antiqua" w:hAnsi="Book Antiqua"/>
          <w:color w:val="000000" w:themeColor="text1"/>
          <w:lang w:val="en-US"/>
        </w:rPr>
        <w:t xml:space="preserve">presented </w:t>
      </w:r>
      <w:r w:rsidR="003E6564" w:rsidRPr="0037296E">
        <w:rPr>
          <w:rFonts w:ascii="Book Antiqua" w:hAnsi="Book Antiqua"/>
          <w:color w:val="000000" w:themeColor="text1"/>
          <w:lang w:val="en-US"/>
        </w:rPr>
        <w:t>in a</w:t>
      </w:r>
      <w:r w:rsidRPr="0037296E">
        <w:rPr>
          <w:rFonts w:ascii="Book Antiqua" w:hAnsi="Book Antiqua"/>
          <w:color w:val="000000" w:themeColor="text1"/>
          <w:lang w:val="en-US"/>
        </w:rPr>
        <w:t>xial plane; B</w:t>
      </w:r>
      <w:r w:rsidR="009A5901" w:rsidRPr="0037296E">
        <w:rPr>
          <w:rFonts w:ascii="Book Antiqua" w:hAnsi="Book Antiqua"/>
          <w:color w:val="000000" w:themeColor="text1"/>
          <w:lang w:val="en-US"/>
        </w:rPr>
        <w:t>:</w:t>
      </w:r>
      <w:r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9A5901" w:rsidRPr="0037296E">
        <w:rPr>
          <w:rFonts w:ascii="Book Antiqua" w:hAnsi="Book Antiqua"/>
          <w:color w:val="000000" w:themeColor="text1"/>
          <w:lang w:val="en-US"/>
        </w:rPr>
        <w:t xml:space="preserve">Pronounced </w:t>
      </w:r>
      <w:r w:rsidR="00F9225E" w:rsidRPr="0037296E">
        <w:rPr>
          <w:rFonts w:ascii="Book Antiqua" w:hAnsi="Book Antiqua"/>
          <w:color w:val="000000" w:themeColor="text1"/>
          <w:lang w:val="en-US"/>
        </w:rPr>
        <w:t xml:space="preserve">tumor </w:t>
      </w:r>
      <w:r w:rsidR="009A5901" w:rsidRPr="0037296E">
        <w:rPr>
          <w:rFonts w:ascii="Book Antiqua" w:hAnsi="Book Antiqua"/>
          <w:color w:val="000000" w:themeColor="text1"/>
          <w:lang w:val="en-US"/>
        </w:rPr>
        <w:t>regression abutting the frontal skull base</w:t>
      </w:r>
      <w:r w:rsidR="00F9225E" w:rsidRPr="0037296E">
        <w:rPr>
          <w:rFonts w:ascii="Book Antiqua" w:hAnsi="Book Antiqua"/>
          <w:color w:val="000000" w:themeColor="text1"/>
          <w:lang w:val="en-US"/>
        </w:rPr>
        <w:t>,</w:t>
      </w:r>
      <w:r w:rsidR="009A5901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4415F4" w:rsidRPr="0037296E">
        <w:rPr>
          <w:rFonts w:ascii="Book Antiqua" w:hAnsi="Book Antiqua"/>
          <w:color w:val="000000" w:themeColor="text1"/>
          <w:lang w:val="en-US"/>
        </w:rPr>
        <w:t>presented in s</w:t>
      </w:r>
      <w:r w:rsidRPr="0037296E">
        <w:rPr>
          <w:rFonts w:ascii="Book Antiqua" w:hAnsi="Book Antiqua"/>
          <w:color w:val="000000" w:themeColor="text1"/>
          <w:lang w:val="en-US"/>
        </w:rPr>
        <w:t xml:space="preserve">agittal plane; C: </w:t>
      </w:r>
      <w:r w:rsidR="00A77F15" w:rsidRPr="0037296E">
        <w:rPr>
          <w:rFonts w:ascii="Book Antiqua" w:hAnsi="Book Antiqua"/>
          <w:color w:val="000000" w:themeColor="text1"/>
          <w:lang w:val="en-US"/>
        </w:rPr>
        <w:t>Coronal presentation of shrinking tumor in the nasal bridge</w:t>
      </w:r>
      <w:r w:rsidR="00F90E83" w:rsidRPr="0037296E">
        <w:rPr>
          <w:rFonts w:ascii="Book Antiqua" w:hAnsi="Book Antiqua"/>
          <w:color w:val="000000" w:themeColor="text1"/>
          <w:lang w:val="en-US"/>
        </w:rPr>
        <w:t>.</w:t>
      </w:r>
      <w:r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F90E83" w:rsidRPr="0037296E">
        <w:rPr>
          <w:rFonts w:ascii="Book Antiqua" w:hAnsi="Book Antiqua"/>
          <w:color w:val="000000" w:themeColor="text1"/>
          <w:lang w:val="en-US"/>
        </w:rPr>
        <w:t>L</w:t>
      </w:r>
      <w:r w:rsidRPr="0037296E">
        <w:rPr>
          <w:rFonts w:ascii="Book Antiqua" w:hAnsi="Book Antiqua"/>
          <w:color w:val="000000" w:themeColor="text1"/>
          <w:lang w:val="en-US"/>
        </w:rPr>
        <w:t>ocal recurrence marked with arrows.</w:t>
      </w:r>
    </w:p>
    <w:p w14:paraId="504195B8" w14:textId="77777777" w:rsidR="0037296E" w:rsidRPr="0037296E" w:rsidRDefault="0037296E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  <w:sectPr w:rsidR="0037296E" w:rsidRPr="0037296E" w:rsidSect="00386B15">
          <w:pgSz w:w="11900" w:h="16840"/>
          <w:pgMar w:top="1440" w:right="1800" w:bottom="1440" w:left="1800" w:header="706" w:footer="706" w:gutter="0"/>
          <w:cols w:space="708"/>
          <w:docGrid w:linePitch="360"/>
        </w:sectPr>
      </w:pPr>
    </w:p>
    <w:p w14:paraId="6B538DA0" w14:textId="77777777" w:rsidR="0076008D" w:rsidRPr="0037296E" w:rsidRDefault="0076008D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17DBD75B" w14:textId="65E959A4" w:rsidR="0076008D" w:rsidRPr="0037296E" w:rsidRDefault="0036100F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  <w:r w:rsidRPr="0037296E">
        <w:rPr>
          <w:rFonts w:ascii="Book Antiqua" w:hAnsi="Book Antiqua"/>
          <w:b/>
          <w:noProof/>
          <w:color w:val="000000" w:themeColor="text1"/>
          <w:lang w:val="en-US" w:eastAsia="zh-CN"/>
        </w:rPr>
        <w:drawing>
          <wp:anchor distT="0" distB="0" distL="114300" distR="114300" simplePos="0" relativeHeight="251671552" behindDoc="0" locked="0" layoutInCell="1" allowOverlap="1" wp14:anchorId="027560FB" wp14:editId="01C9E066">
            <wp:simplePos x="0" y="0"/>
            <wp:positionH relativeFrom="column">
              <wp:posOffset>542039</wp:posOffset>
            </wp:positionH>
            <wp:positionV relativeFrom="paragraph">
              <wp:posOffset>233784</wp:posOffset>
            </wp:positionV>
            <wp:extent cx="2532575" cy="174374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igure 6A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32575" cy="1743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96E">
        <w:rPr>
          <w:rFonts w:ascii="Book Antiqua" w:hAnsi="Book Antiqua"/>
          <w:b/>
          <w:noProof/>
          <w:color w:val="000000" w:themeColor="text1"/>
          <w:lang w:val="en-US" w:eastAsia="zh-CN"/>
        </w:rPr>
        <w:drawing>
          <wp:anchor distT="0" distB="0" distL="114300" distR="114300" simplePos="0" relativeHeight="251672576" behindDoc="0" locked="0" layoutInCell="1" allowOverlap="1" wp14:anchorId="52DBE742" wp14:editId="1F04887A">
            <wp:simplePos x="0" y="0"/>
            <wp:positionH relativeFrom="column">
              <wp:posOffset>3487140</wp:posOffset>
            </wp:positionH>
            <wp:positionV relativeFrom="paragraph">
              <wp:posOffset>233680</wp:posOffset>
            </wp:positionV>
            <wp:extent cx="1722474" cy="1722474"/>
            <wp:effectExtent l="0" t="0" r="5080" b="508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igure 6B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22474" cy="1722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96E">
        <w:rPr>
          <w:rFonts w:ascii="Book Antiqua" w:hAnsi="Book Antiqua"/>
          <w:b/>
          <w:color w:val="000000" w:themeColor="text1"/>
          <w:lang w:val="en-US"/>
        </w:rPr>
        <w:t xml:space="preserve"> A</w:t>
      </w:r>
      <w:r w:rsidRPr="0037296E">
        <w:rPr>
          <w:rFonts w:ascii="Book Antiqua" w:hAnsi="Book Antiqua"/>
          <w:b/>
          <w:color w:val="000000" w:themeColor="text1"/>
          <w:lang w:val="en-US"/>
        </w:rPr>
        <w:tab/>
      </w:r>
      <w:r w:rsidRPr="0037296E">
        <w:rPr>
          <w:rFonts w:ascii="Book Antiqua" w:hAnsi="Book Antiqua"/>
          <w:b/>
          <w:color w:val="000000" w:themeColor="text1"/>
          <w:lang w:val="en-US"/>
        </w:rPr>
        <w:tab/>
      </w:r>
      <w:r w:rsidRPr="0037296E">
        <w:rPr>
          <w:rFonts w:ascii="Book Antiqua" w:hAnsi="Book Antiqua"/>
          <w:b/>
          <w:color w:val="000000" w:themeColor="text1"/>
          <w:lang w:val="en-US"/>
        </w:rPr>
        <w:tab/>
      </w:r>
      <w:r w:rsidRPr="0037296E">
        <w:rPr>
          <w:rFonts w:ascii="Book Antiqua" w:hAnsi="Book Antiqua"/>
          <w:b/>
          <w:color w:val="000000" w:themeColor="text1"/>
          <w:lang w:val="en-US"/>
        </w:rPr>
        <w:tab/>
      </w:r>
      <w:r w:rsidRPr="0037296E">
        <w:rPr>
          <w:rFonts w:ascii="Book Antiqua" w:hAnsi="Book Antiqua"/>
          <w:b/>
          <w:color w:val="000000" w:themeColor="text1"/>
          <w:lang w:val="en-US"/>
        </w:rPr>
        <w:tab/>
      </w:r>
      <w:r w:rsidRPr="0037296E">
        <w:rPr>
          <w:rFonts w:ascii="Book Antiqua" w:hAnsi="Book Antiqua"/>
          <w:b/>
          <w:color w:val="000000" w:themeColor="text1"/>
          <w:lang w:val="en-US"/>
        </w:rPr>
        <w:tab/>
        <w:t xml:space="preserve">          </w:t>
      </w:r>
      <w:r w:rsidR="0037296E" w:rsidRPr="0037296E">
        <w:rPr>
          <w:rFonts w:ascii="Book Antiqua" w:hAnsi="Book Antiqua"/>
          <w:b/>
          <w:color w:val="000000" w:themeColor="text1"/>
          <w:lang w:val="en-US"/>
        </w:rPr>
        <w:t xml:space="preserve">        </w:t>
      </w:r>
      <w:r w:rsidRPr="0037296E">
        <w:rPr>
          <w:rFonts w:ascii="Book Antiqua" w:hAnsi="Book Antiqua"/>
          <w:b/>
          <w:color w:val="000000" w:themeColor="text1"/>
          <w:lang w:val="en-US"/>
        </w:rPr>
        <w:t xml:space="preserve"> B</w:t>
      </w:r>
    </w:p>
    <w:p w14:paraId="51850725" w14:textId="33451C55" w:rsidR="0076008D" w:rsidRPr="0037296E" w:rsidRDefault="0076008D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1C564C59" w14:textId="5ADFBACB" w:rsidR="0076008D" w:rsidRPr="0037296E" w:rsidRDefault="0076008D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7D41ABEF" w14:textId="77777777" w:rsidR="0076008D" w:rsidRPr="0037296E" w:rsidRDefault="0076008D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2261DC85" w14:textId="4E800B08" w:rsidR="0076008D" w:rsidRPr="0037296E" w:rsidRDefault="0076008D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30195753" w14:textId="705B2194" w:rsidR="0076008D" w:rsidRPr="0037296E" w:rsidRDefault="0076008D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14DA6726" w14:textId="77777777" w:rsidR="0076008D" w:rsidRPr="0037296E" w:rsidRDefault="0076008D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2DC8B999" w14:textId="7413BB7B" w:rsidR="0076008D" w:rsidRPr="0037296E" w:rsidRDefault="0076008D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6F0B8177" w14:textId="71B631E7" w:rsidR="0076008D" w:rsidRPr="0037296E" w:rsidRDefault="0036100F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  <w:r w:rsidRPr="0037296E">
        <w:rPr>
          <w:rFonts w:ascii="Book Antiqua" w:hAnsi="Book Antiqua"/>
          <w:b/>
          <w:color w:val="000000" w:themeColor="text1"/>
          <w:lang w:val="en-US"/>
        </w:rPr>
        <w:tab/>
        <w:t xml:space="preserve">   C</w:t>
      </w:r>
      <w:r w:rsidRPr="0037296E">
        <w:rPr>
          <w:rFonts w:ascii="Book Antiqua" w:hAnsi="Book Antiqua"/>
          <w:b/>
          <w:color w:val="000000" w:themeColor="text1"/>
          <w:lang w:val="en-US"/>
        </w:rPr>
        <w:tab/>
      </w:r>
      <w:r w:rsidRPr="0037296E">
        <w:rPr>
          <w:rFonts w:ascii="Book Antiqua" w:hAnsi="Book Antiqua"/>
          <w:b/>
          <w:color w:val="000000" w:themeColor="text1"/>
          <w:lang w:val="en-US"/>
        </w:rPr>
        <w:tab/>
      </w:r>
      <w:r w:rsidRPr="0037296E">
        <w:rPr>
          <w:rFonts w:ascii="Book Antiqua" w:hAnsi="Book Antiqua"/>
          <w:b/>
          <w:color w:val="000000" w:themeColor="text1"/>
          <w:lang w:val="en-US"/>
        </w:rPr>
        <w:tab/>
      </w:r>
      <w:r w:rsidRPr="0037296E">
        <w:rPr>
          <w:rFonts w:ascii="Book Antiqua" w:hAnsi="Book Antiqua"/>
          <w:b/>
          <w:color w:val="000000" w:themeColor="text1"/>
          <w:lang w:val="en-US"/>
        </w:rPr>
        <w:tab/>
      </w:r>
      <w:r w:rsidRPr="0037296E">
        <w:rPr>
          <w:rFonts w:ascii="Book Antiqua" w:hAnsi="Book Antiqua"/>
          <w:b/>
          <w:color w:val="000000" w:themeColor="text1"/>
          <w:lang w:val="en-US"/>
        </w:rPr>
        <w:tab/>
        <w:t xml:space="preserve">          D</w:t>
      </w:r>
    </w:p>
    <w:p w14:paraId="7698B99E" w14:textId="650DAE10" w:rsidR="0076008D" w:rsidRPr="0037296E" w:rsidRDefault="0036100F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  <w:r w:rsidRPr="0037296E">
        <w:rPr>
          <w:rFonts w:ascii="Book Antiqua" w:hAnsi="Book Antiqua"/>
          <w:b/>
          <w:noProof/>
          <w:color w:val="000000" w:themeColor="text1"/>
          <w:lang w:val="en-US" w:eastAsia="zh-CN"/>
        </w:rPr>
        <w:drawing>
          <wp:anchor distT="0" distB="0" distL="114300" distR="114300" simplePos="0" relativeHeight="251673600" behindDoc="0" locked="0" layoutInCell="1" allowOverlap="1" wp14:anchorId="2D4CDCA9" wp14:editId="14403608">
            <wp:simplePos x="0" y="0"/>
            <wp:positionH relativeFrom="column">
              <wp:posOffset>541655</wp:posOffset>
            </wp:positionH>
            <wp:positionV relativeFrom="paragraph">
              <wp:posOffset>41910</wp:posOffset>
            </wp:positionV>
            <wp:extent cx="2168525" cy="2168525"/>
            <wp:effectExtent l="0" t="0" r="3175" b="317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igure 6C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68525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96E">
        <w:rPr>
          <w:rFonts w:ascii="Book Antiqua" w:hAnsi="Book Antiqua"/>
          <w:b/>
          <w:noProof/>
          <w:color w:val="000000" w:themeColor="text1"/>
          <w:lang w:val="en-US" w:eastAsia="zh-CN"/>
        </w:rPr>
        <w:drawing>
          <wp:anchor distT="0" distB="0" distL="114300" distR="114300" simplePos="0" relativeHeight="251674624" behindDoc="0" locked="0" layoutInCell="1" allowOverlap="1" wp14:anchorId="3A453F0B" wp14:editId="39E54571">
            <wp:simplePos x="0" y="0"/>
            <wp:positionH relativeFrom="column">
              <wp:posOffset>3019647</wp:posOffset>
            </wp:positionH>
            <wp:positionV relativeFrom="paragraph">
              <wp:posOffset>21103</wp:posOffset>
            </wp:positionV>
            <wp:extent cx="2189952" cy="2189952"/>
            <wp:effectExtent l="0" t="0" r="0" b="0"/>
            <wp:wrapNone/>
            <wp:docPr id="18" name="Picture 18" descr="A picture containing arthropod, animal, invertebrate, acar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igure 6D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01631" cy="2201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4A3ACC" w14:textId="270EB74A" w:rsidR="0076008D" w:rsidRPr="0037296E" w:rsidRDefault="0076008D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63D05202" w14:textId="7A6A0EF1" w:rsidR="0076008D" w:rsidRPr="0037296E" w:rsidRDefault="0076008D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4078E4DE" w14:textId="53AD029C" w:rsidR="0076008D" w:rsidRPr="0037296E" w:rsidRDefault="0076008D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4E069D6B" w14:textId="76A5BBB3" w:rsidR="0076008D" w:rsidRPr="0037296E" w:rsidRDefault="0076008D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07C225FB" w14:textId="32A941C1" w:rsidR="0076008D" w:rsidRPr="0037296E" w:rsidRDefault="0076008D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7C2FC083" w14:textId="77777777" w:rsidR="0076008D" w:rsidRPr="0037296E" w:rsidRDefault="0076008D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4E6ECE69" w14:textId="77777777" w:rsidR="0076008D" w:rsidRPr="0037296E" w:rsidRDefault="0076008D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1A2329B8" w14:textId="77777777" w:rsidR="0076008D" w:rsidRPr="0037296E" w:rsidRDefault="0076008D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05B9920F" w14:textId="46027BD6" w:rsidR="0076008D" w:rsidRPr="0037296E" w:rsidRDefault="0036100F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  <w:r w:rsidRPr="0037296E">
        <w:rPr>
          <w:rFonts w:ascii="Book Antiqua" w:hAnsi="Book Antiqua"/>
          <w:b/>
          <w:noProof/>
          <w:color w:val="000000" w:themeColor="text1"/>
          <w:lang w:val="en-US" w:eastAsia="zh-CN"/>
        </w:rPr>
        <w:drawing>
          <wp:anchor distT="0" distB="0" distL="114300" distR="114300" simplePos="0" relativeHeight="251676672" behindDoc="0" locked="0" layoutInCell="1" allowOverlap="1" wp14:anchorId="6F08766F" wp14:editId="31E3785B">
            <wp:simplePos x="0" y="0"/>
            <wp:positionH relativeFrom="column">
              <wp:posOffset>3072809</wp:posOffset>
            </wp:positionH>
            <wp:positionV relativeFrom="paragraph">
              <wp:posOffset>202329</wp:posOffset>
            </wp:positionV>
            <wp:extent cx="2168525" cy="2168525"/>
            <wp:effectExtent l="0" t="0" r="3175" b="3175"/>
            <wp:wrapNone/>
            <wp:docPr id="20" name="Picture 20" descr="A screen shot of a c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igure 6F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77900" cy="217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96E">
        <w:rPr>
          <w:rFonts w:ascii="Book Antiqua" w:hAnsi="Book Antiqua"/>
          <w:b/>
          <w:noProof/>
          <w:color w:val="000000" w:themeColor="text1"/>
          <w:lang w:val="en-US" w:eastAsia="zh-CN"/>
        </w:rPr>
        <w:drawing>
          <wp:anchor distT="0" distB="0" distL="114300" distR="114300" simplePos="0" relativeHeight="251675648" behindDoc="0" locked="0" layoutInCell="1" allowOverlap="1" wp14:anchorId="0DB8AC22" wp14:editId="29F495B1">
            <wp:simplePos x="0" y="0"/>
            <wp:positionH relativeFrom="column">
              <wp:posOffset>542259</wp:posOffset>
            </wp:positionH>
            <wp:positionV relativeFrom="paragraph">
              <wp:posOffset>202328</wp:posOffset>
            </wp:positionV>
            <wp:extent cx="2168525" cy="2168525"/>
            <wp:effectExtent l="0" t="0" r="3175" b="3175"/>
            <wp:wrapNone/>
            <wp:docPr id="19" name="Picture 19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igure 6E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69676" cy="2169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96E">
        <w:rPr>
          <w:rFonts w:ascii="Book Antiqua" w:hAnsi="Book Antiqua"/>
          <w:b/>
          <w:color w:val="000000" w:themeColor="text1"/>
          <w:lang w:val="en-US"/>
        </w:rPr>
        <w:tab/>
        <w:t xml:space="preserve">   E</w:t>
      </w:r>
      <w:r w:rsidRPr="0037296E">
        <w:rPr>
          <w:rFonts w:ascii="Book Antiqua" w:hAnsi="Book Antiqua"/>
          <w:b/>
          <w:color w:val="000000" w:themeColor="text1"/>
          <w:lang w:val="en-US"/>
        </w:rPr>
        <w:tab/>
      </w:r>
      <w:r w:rsidRPr="0037296E">
        <w:rPr>
          <w:rFonts w:ascii="Book Antiqua" w:hAnsi="Book Antiqua"/>
          <w:b/>
          <w:color w:val="000000" w:themeColor="text1"/>
          <w:lang w:val="en-US"/>
        </w:rPr>
        <w:tab/>
      </w:r>
      <w:r w:rsidRPr="0037296E">
        <w:rPr>
          <w:rFonts w:ascii="Book Antiqua" w:hAnsi="Book Antiqua"/>
          <w:b/>
          <w:color w:val="000000" w:themeColor="text1"/>
          <w:lang w:val="en-US"/>
        </w:rPr>
        <w:tab/>
      </w:r>
      <w:r w:rsidRPr="0037296E">
        <w:rPr>
          <w:rFonts w:ascii="Book Antiqua" w:hAnsi="Book Antiqua"/>
          <w:b/>
          <w:color w:val="000000" w:themeColor="text1"/>
          <w:lang w:val="en-US"/>
        </w:rPr>
        <w:tab/>
      </w:r>
      <w:r w:rsidRPr="0037296E">
        <w:rPr>
          <w:rFonts w:ascii="Book Antiqua" w:hAnsi="Book Antiqua"/>
          <w:b/>
          <w:color w:val="000000" w:themeColor="text1"/>
          <w:lang w:val="en-US"/>
        </w:rPr>
        <w:tab/>
        <w:t xml:space="preserve">           F</w:t>
      </w:r>
    </w:p>
    <w:p w14:paraId="15108162" w14:textId="4EAA05E6" w:rsidR="0076008D" w:rsidRPr="0037296E" w:rsidRDefault="0076008D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00BB44D7" w14:textId="470FE10C" w:rsidR="0076008D" w:rsidRPr="0037296E" w:rsidRDefault="0076008D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37A0F123" w14:textId="726A9120" w:rsidR="0076008D" w:rsidRPr="0037296E" w:rsidRDefault="0076008D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6C6E52BA" w14:textId="197ACF2A" w:rsidR="0076008D" w:rsidRPr="0037296E" w:rsidRDefault="0076008D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7648D8D2" w14:textId="7F747D52" w:rsidR="0036100F" w:rsidRPr="0037296E" w:rsidRDefault="0036100F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603740BF" w14:textId="543B7B5D" w:rsidR="0036100F" w:rsidRPr="0037296E" w:rsidRDefault="0036100F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394FFA21" w14:textId="77777777" w:rsidR="0036100F" w:rsidRPr="0037296E" w:rsidRDefault="0036100F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229EE82B" w14:textId="77777777" w:rsidR="0036100F" w:rsidRPr="0037296E" w:rsidRDefault="0036100F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76D3590E" w14:textId="1C7B68E3" w:rsidR="00726068" w:rsidRPr="0037296E" w:rsidRDefault="00726068" w:rsidP="00386B15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  <w:r w:rsidRPr="0037296E">
        <w:rPr>
          <w:rFonts w:ascii="Book Antiqua" w:hAnsi="Book Antiqua"/>
          <w:b/>
          <w:color w:val="000000" w:themeColor="text1"/>
          <w:lang w:val="en-US"/>
        </w:rPr>
        <w:t xml:space="preserve">Figure 6 </w:t>
      </w:r>
      <w:r w:rsidR="00CB0BD4" w:rsidRPr="0037296E">
        <w:rPr>
          <w:rFonts w:ascii="Book Antiqua" w:hAnsi="Book Antiqua"/>
          <w:b/>
          <w:color w:val="000000" w:themeColor="text1"/>
          <w:lang w:val="en-US"/>
        </w:rPr>
        <w:t xml:space="preserve">Complete </w:t>
      </w:r>
      <w:r w:rsidR="00CB0BD4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>tumor remission</w:t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 demonstrated in the </w:t>
      </w:r>
      <w:r w:rsidR="00F90E83" w:rsidRPr="0037296E">
        <w:rPr>
          <w:rFonts w:ascii="Book Antiqua" w:hAnsi="Book Antiqua"/>
          <w:b/>
          <w:bCs/>
          <w:color w:val="000000" w:themeColor="text1"/>
          <w:shd w:val="clear" w:color="auto" w:fill="FFFFFF"/>
          <w:lang w:val="en-US"/>
        </w:rPr>
        <w:t>positron emission tomography with 2-deoxy-2-</w:t>
      </w:r>
      <w:r w:rsidR="0037296E" w:rsidRPr="0037296E">
        <w:rPr>
          <w:rFonts w:ascii="Book Antiqua" w:hAnsi="Book Antiqua"/>
          <w:b/>
          <w:bCs/>
          <w:color w:val="000000" w:themeColor="text1"/>
          <w:shd w:val="clear" w:color="auto" w:fill="FFFFFF"/>
          <w:lang w:val="en-US"/>
        </w:rPr>
        <w:t>-</w:t>
      </w:r>
      <w:r w:rsidR="00F90E83" w:rsidRPr="0037296E">
        <w:rPr>
          <w:rFonts w:ascii="Book Antiqua" w:hAnsi="Book Antiqua"/>
          <w:b/>
          <w:bCs/>
          <w:color w:val="000000" w:themeColor="text1"/>
          <w:shd w:val="clear" w:color="auto" w:fill="FFFFFF"/>
          <w:lang w:val="en-US"/>
        </w:rPr>
        <w:t>fluorine-18</w:t>
      </w:r>
      <w:r w:rsidR="0037296E" w:rsidRPr="0037296E">
        <w:rPr>
          <w:rFonts w:ascii="Book Antiqua" w:hAnsi="Book Antiqua"/>
          <w:b/>
          <w:bCs/>
          <w:color w:val="000000" w:themeColor="text1"/>
          <w:shd w:val="clear" w:color="auto" w:fill="FFFFFF"/>
          <w:lang w:val="en-US"/>
        </w:rPr>
        <w:t>-</w:t>
      </w:r>
      <w:r w:rsidR="00F90E83" w:rsidRPr="0037296E">
        <w:rPr>
          <w:rFonts w:ascii="Book Antiqua" w:hAnsi="Book Antiqua"/>
          <w:b/>
          <w:bCs/>
          <w:color w:val="000000" w:themeColor="text1"/>
          <w:shd w:val="clear" w:color="auto" w:fill="FFFFFF"/>
          <w:lang w:val="en-US"/>
        </w:rPr>
        <w:t xml:space="preserve">fluoro-D-glucose/computed tomography </w:t>
      </w:r>
      <w:r w:rsidR="003E1491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and </w:t>
      </w:r>
      <w:r w:rsidR="00F90E83" w:rsidRPr="0037296E">
        <w:rPr>
          <w:rFonts w:ascii="Book Antiqua" w:hAnsi="Book Antiqua"/>
          <w:b/>
          <w:color w:val="000000" w:themeColor="text1"/>
          <w:lang w:val="en-US"/>
        </w:rPr>
        <w:t>magnetic resonance imaging</w:t>
      </w:r>
      <w:r w:rsidR="003E1491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 at 8</w:t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 </w:t>
      </w:r>
      <w:proofErr w:type="spellStart"/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>mo</w:t>
      </w:r>
      <w:proofErr w:type="spellEnd"/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 after</w:t>
      </w:r>
      <w:r w:rsidR="003E1491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 </w:t>
      </w:r>
      <w:r w:rsidR="00F90E83" w:rsidRPr="0037296E">
        <w:rPr>
          <w:rFonts w:ascii="Book Antiqua" w:hAnsi="Book Antiqua"/>
          <w:b/>
          <w:color w:val="000000" w:themeColor="text1"/>
          <w:lang w:val="en-US"/>
        </w:rPr>
        <w:t>proton beam therapy</w:t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>.</w:t>
      </w:r>
      <w:r w:rsidR="0037296E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 </w:t>
      </w:r>
      <w:r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A:</w:t>
      </w:r>
      <w:r w:rsidR="00B50D19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 </w:t>
      </w:r>
      <w:r w:rsidR="00E068C7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No pathologically increased activity in the p</w:t>
      </w:r>
      <w:r w:rsidR="00B50D19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ositron emission </w:t>
      </w:r>
      <w:r w:rsidR="00B50D19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lastRenderedPageBreak/>
        <w:t xml:space="preserve">tomography, overview image; B: </w:t>
      </w:r>
      <w:r w:rsidR="004061DD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Absence of increased </w:t>
      </w:r>
      <w:proofErr w:type="spellStart"/>
      <w:r w:rsidR="00E46C49" w:rsidRPr="0037296E">
        <w:rPr>
          <w:rFonts w:ascii="Book Antiqua" w:hAnsi="Book Antiqua"/>
          <w:color w:val="000000" w:themeColor="text1"/>
          <w:shd w:val="clear" w:color="auto" w:fill="FFFFFF"/>
          <w:lang w:val="en-US"/>
        </w:rPr>
        <w:t>fluoro</w:t>
      </w:r>
      <w:proofErr w:type="spellEnd"/>
      <w:r w:rsidR="00E46C49" w:rsidRPr="0037296E">
        <w:rPr>
          <w:rFonts w:ascii="Book Antiqua" w:hAnsi="Book Antiqua"/>
          <w:color w:val="000000" w:themeColor="text1"/>
          <w:shd w:val="clear" w:color="auto" w:fill="FFFFFF"/>
          <w:lang w:val="en-US"/>
        </w:rPr>
        <w:t>-D-glucose</w:t>
      </w:r>
      <w:r w:rsidR="004061DD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 avidity in the </w:t>
      </w:r>
      <w:r w:rsidR="00B50D19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nasal bridge </w:t>
      </w:r>
      <w:r w:rsidR="004061DD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(arrow-</w:t>
      </w:r>
      <w:r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marked</w:t>
      </w:r>
      <w:r w:rsidR="00820685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 in </w:t>
      </w:r>
      <w:r w:rsidR="00E46C49" w:rsidRPr="0037296E">
        <w:rPr>
          <w:rFonts w:ascii="Book Antiqua" w:hAnsi="Book Antiqua"/>
          <w:color w:val="000000" w:themeColor="text1"/>
          <w:shd w:val="clear" w:color="auto" w:fill="FFFFFF"/>
          <w:lang w:val="en-US"/>
        </w:rPr>
        <w:t>positron emission tomography</w:t>
      </w:r>
      <w:r w:rsidR="00820685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/</w:t>
      </w:r>
      <w:r w:rsidR="00E46C49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computed tomography</w:t>
      </w:r>
      <w:r w:rsidR="004061DD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)</w:t>
      </w:r>
      <w:r w:rsidR="00E46C49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;</w:t>
      </w:r>
      <w:r w:rsidR="00B50D19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 C: </w:t>
      </w:r>
      <w:r w:rsidR="000D23CD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Absence of metabolically active tumor in the nostrils; </w:t>
      </w:r>
      <w:r w:rsidR="00820685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D: Corresponding area</w:t>
      </w:r>
      <w:r w:rsidR="000D23CD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 in the nasal bridge </w:t>
      </w:r>
      <w:r w:rsidR="005871EE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in </w:t>
      </w:r>
      <w:r w:rsidR="00E46C49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magnetic resonance imaging</w:t>
      </w:r>
      <w:r w:rsidR="00F9225E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,</w:t>
      </w:r>
      <w:r w:rsidR="005871EE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 presented</w:t>
      </w:r>
      <w:r w:rsidR="000D23CD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 in axial plane; E: </w:t>
      </w:r>
      <w:r w:rsidR="006F1424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Corresponding area in the frontal skull base</w:t>
      </w:r>
      <w:r w:rsidR="00F9225E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,</w:t>
      </w:r>
      <w:r w:rsidR="006F1424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 </w:t>
      </w:r>
      <w:r w:rsidR="000D23CD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presented in </w:t>
      </w:r>
      <w:r w:rsidR="0040043C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sagittal plane; F: </w:t>
      </w:r>
      <w:r w:rsidR="00A77F15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Coronal presentation of tumor remission </w:t>
      </w:r>
      <w:r w:rsidR="006F1424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in the nasal bridge</w:t>
      </w:r>
      <w:r w:rsidR="000D23CD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. Previously enhancing tumors marked with arrows</w:t>
      </w:r>
      <w:r w:rsidR="005871EE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. </w:t>
      </w:r>
    </w:p>
    <w:p w14:paraId="63A4EDD4" w14:textId="77777777" w:rsidR="007B5F25" w:rsidRPr="0037296E" w:rsidRDefault="007B5F25" w:rsidP="00386B15">
      <w:pPr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br w:type="page"/>
      </w:r>
    </w:p>
    <w:p w14:paraId="6E4DC735" w14:textId="53C15309" w:rsidR="007B5F25" w:rsidRPr="0037296E" w:rsidRDefault="007B5F25" w:rsidP="00386B15">
      <w:pPr>
        <w:snapToGrid w:val="0"/>
        <w:spacing w:line="360" w:lineRule="auto"/>
        <w:ind w:left="708" w:firstLine="708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  <w:r w:rsidRPr="0037296E">
        <w:rPr>
          <w:rFonts w:ascii="Book Antiqua" w:hAnsi="Book Antiqua"/>
          <w:b/>
          <w:noProof/>
          <w:color w:val="000000" w:themeColor="text1"/>
          <w:shd w:val="clear" w:color="auto" w:fill="FFFFFF"/>
          <w:lang w:val="en-US" w:eastAsia="zh-CN"/>
        </w:rPr>
        <w:lastRenderedPageBreak/>
        <w:drawing>
          <wp:anchor distT="0" distB="0" distL="114300" distR="114300" simplePos="0" relativeHeight="251677696" behindDoc="0" locked="0" layoutInCell="1" allowOverlap="1" wp14:anchorId="6BA813F3" wp14:editId="5B7B6286">
            <wp:simplePos x="0" y="0"/>
            <wp:positionH relativeFrom="column">
              <wp:posOffset>1157605</wp:posOffset>
            </wp:positionH>
            <wp:positionV relativeFrom="paragraph">
              <wp:posOffset>-167478</wp:posOffset>
            </wp:positionV>
            <wp:extent cx="3583173" cy="2467103"/>
            <wp:effectExtent l="0" t="0" r="0" b="0"/>
            <wp:wrapNone/>
            <wp:docPr id="21" name="Picture 21" descr="A picture containing sitting, photo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igure 7A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83173" cy="2467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   A</w:t>
      </w:r>
    </w:p>
    <w:p w14:paraId="0CB8AF0C" w14:textId="7AFA41A7" w:rsidR="007B5F25" w:rsidRPr="0037296E" w:rsidRDefault="007B5F2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0039EDFE" w14:textId="1112A683" w:rsidR="007B5F25" w:rsidRPr="0037296E" w:rsidRDefault="007B5F2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4956EB0E" w14:textId="77777777" w:rsidR="007B5F25" w:rsidRPr="0037296E" w:rsidRDefault="007B5F2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3B8FF68F" w14:textId="77777777" w:rsidR="007B5F25" w:rsidRPr="0037296E" w:rsidRDefault="007B5F2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207F0E35" w14:textId="77777777" w:rsidR="007B5F25" w:rsidRPr="0037296E" w:rsidRDefault="007B5F2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48FDDCBB" w14:textId="77777777" w:rsidR="007B5F25" w:rsidRPr="0037296E" w:rsidRDefault="007B5F2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6734AF9C" w14:textId="77777777" w:rsidR="007B5F25" w:rsidRPr="0037296E" w:rsidRDefault="007B5F2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5AF0D8A9" w14:textId="77777777" w:rsidR="007B5F25" w:rsidRPr="0037296E" w:rsidRDefault="007B5F2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01F177F0" w14:textId="77777777" w:rsidR="007B5F25" w:rsidRPr="0037296E" w:rsidRDefault="007B5F2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48EC0328" w14:textId="1BB65239" w:rsidR="007B5F25" w:rsidRPr="0037296E" w:rsidRDefault="007B5F2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              B</w:t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  <w:t xml:space="preserve">            C</w:t>
      </w:r>
    </w:p>
    <w:p w14:paraId="7A88B5AC" w14:textId="504BEABA" w:rsidR="007B5F25" w:rsidRPr="0037296E" w:rsidRDefault="007B5F2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  <w:r w:rsidRPr="0037296E">
        <w:rPr>
          <w:rFonts w:ascii="Book Antiqua" w:hAnsi="Book Antiqua"/>
          <w:b/>
          <w:noProof/>
          <w:color w:val="000000" w:themeColor="text1"/>
          <w:shd w:val="clear" w:color="auto" w:fill="FFFFFF"/>
          <w:lang w:val="en-US" w:eastAsia="zh-CN"/>
        </w:rPr>
        <w:drawing>
          <wp:anchor distT="0" distB="0" distL="114300" distR="114300" simplePos="0" relativeHeight="251679744" behindDoc="0" locked="0" layoutInCell="1" allowOverlap="1" wp14:anchorId="2E24208B" wp14:editId="4DC4BC69">
            <wp:simplePos x="0" y="0"/>
            <wp:positionH relativeFrom="column">
              <wp:posOffset>3072765</wp:posOffset>
            </wp:positionH>
            <wp:positionV relativeFrom="paragraph">
              <wp:posOffset>25400</wp:posOffset>
            </wp:positionV>
            <wp:extent cx="2424223" cy="2424223"/>
            <wp:effectExtent l="0" t="0" r="1905" b="190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igure 7C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24223" cy="2424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96E">
        <w:rPr>
          <w:rFonts w:ascii="Book Antiqua" w:hAnsi="Book Antiqua"/>
          <w:b/>
          <w:noProof/>
          <w:color w:val="000000" w:themeColor="text1"/>
          <w:shd w:val="clear" w:color="auto" w:fill="FFFFFF"/>
          <w:lang w:val="en-US" w:eastAsia="zh-CN"/>
        </w:rPr>
        <w:drawing>
          <wp:anchor distT="0" distB="0" distL="114300" distR="114300" simplePos="0" relativeHeight="251678720" behindDoc="0" locked="0" layoutInCell="1" allowOverlap="1" wp14:anchorId="6A5F3DFA" wp14:editId="32D7154F">
            <wp:simplePos x="0" y="0"/>
            <wp:positionH relativeFrom="column">
              <wp:posOffset>424727</wp:posOffset>
            </wp:positionH>
            <wp:positionV relativeFrom="paragraph">
              <wp:posOffset>25400</wp:posOffset>
            </wp:positionV>
            <wp:extent cx="2424223" cy="2424223"/>
            <wp:effectExtent l="0" t="0" r="1905" b="1905"/>
            <wp:wrapNone/>
            <wp:docPr id="22" name="Picture 2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igure 7B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24223" cy="2424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4E02A6" w14:textId="61A9DA29" w:rsidR="007B5F25" w:rsidRPr="0037296E" w:rsidRDefault="007B5F2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6CDC6A68" w14:textId="6B9877BF" w:rsidR="007B5F25" w:rsidRPr="0037296E" w:rsidRDefault="007B5F2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796BEE17" w14:textId="52B3168F" w:rsidR="007B5F25" w:rsidRPr="0037296E" w:rsidRDefault="007B5F2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765934D4" w14:textId="77777777" w:rsidR="007B5F25" w:rsidRPr="0037296E" w:rsidRDefault="007B5F2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342CADD9" w14:textId="77777777" w:rsidR="007B5F25" w:rsidRPr="0037296E" w:rsidRDefault="007B5F2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3849625C" w14:textId="77777777" w:rsidR="007B5F25" w:rsidRPr="0037296E" w:rsidRDefault="007B5F2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661057F3" w14:textId="77777777" w:rsidR="007B5F25" w:rsidRPr="0037296E" w:rsidRDefault="007B5F2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706D5D0A" w14:textId="77777777" w:rsidR="007B5F25" w:rsidRPr="0037296E" w:rsidRDefault="007B5F2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7B175F67" w14:textId="1177564B" w:rsidR="007B5F25" w:rsidRPr="0037296E" w:rsidRDefault="007B5F25" w:rsidP="00386B15">
      <w:pPr>
        <w:snapToGrid w:val="0"/>
        <w:spacing w:line="360" w:lineRule="auto"/>
        <w:ind w:firstLine="708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  <w:r w:rsidRPr="0037296E">
        <w:rPr>
          <w:rFonts w:ascii="Book Antiqua" w:hAnsi="Book Antiqua"/>
          <w:b/>
          <w:noProof/>
          <w:color w:val="000000" w:themeColor="text1"/>
          <w:shd w:val="clear" w:color="auto" w:fill="FFFFFF"/>
          <w:lang w:val="en-US" w:eastAsia="zh-CN"/>
        </w:rPr>
        <w:drawing>
          <wp:anchor distT="0" distB="0" distL="114300" distR="114300" simplePos="0" relativeHeight="251681792" behindDoc="0" locked="0" layoutInCell="1" allowOverlap="1" wp14:anchorId="0146EF9D" wp14:editId="6E0F94B5">
            <wp:simplePos x="0" y="0"/>
            <wp:positionH relativeFrom="column">
              <wp:posOffset>3072012</wp:posOffset>
            </wp:positionH>
            <wp:positionV relativeFrom="paragraph">
              <wp:posOffset>226695</wp:posOffset>
            </wp:positionV>
            <wp:extent cx="2307266" cy="2843297"/>
            <wp:effectExtent l="0" t="0" r="4445" b="1905"/>
            <wp:wrapNone/>
            <wp:docPr id="25" name="Picture 25" descr="A picture containing indoor, book, sitting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Figure 7E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07266" cy="2843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    D</w:t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  <w:t xml:space="preserve">            E</w:t>
      </w:r>
    </w:p>
    <w:p w14:paraId="72C90271" w14:textId="35017892" w:rsidR="007B5F25" w:rsidRPr="0037296E" w:rsidRDefault="007B5F2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  <w:r w:rsidRPr="0037296E">
        <w:rPr>
          <w:rFonts w:ascii="Book Antiqua" w:hAnsi="Book Antiqua"/>
          <w:b/>
          <w:noProof/>
          <w:color w:val="000000" w:themeColor="text1"/>
          <w:shd w:val="clear" w:color="auto" w:fill="FFFFFF"/>
          <w:lang w:val="en-US" w:eastAsia="zh-CN"/>
        </w:rPr>
        <w:drawing>
          <wp:anchor distT="0" distB="0" distL="114300" distR="114300" simplePos="0" relativeHeight="251680768" behindDoc="0" locked="0" layoutInCell="1" allowOverlap="1" wp14:anchorId="15DCDB9B" wp14:editId="171A791A">
            <wp:simplePos x="0" y="0"/>
            <wp:positionH relativeFrom="column">
              <wp:posOffset>562457</wp:posOffset>
            </wp:positionH>
            <wp:positionV relativeFrom="paragraph">
              <wp:posOffset>27940</wp:posOffset>
            </wp:positionV>
            <wp:extent cx="2286000" cy="2817091"/>
            <wp:effectExtent l="0" t="0" r="0" b="2540"/>
            <wp:wrapNone/>
            <wp:docPr id="24" name="Picture 24" descr="A picture containing indoor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igure 7D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8170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78230C" w14:textId="7838608B" w:rsidR="007B5F25" w:rsidRPr="0037296E" w:rsidRDefault="007B5F2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12E6AAA6" w14:textId="41F17C96" w:rsidR="007B5F25" w:rsidRPr="0037296E" w:rsidRDefault="007B5F2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079F0489" w14:textId="0BC051F8" w:rsidR="007B5F25" w:rsidRPr="0037296E" w:rsidRDefault="007B5F2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415A2556" w14:textId="16402FA1" w:rsidR="007B5F25" w:rsidRPr="0037296E" w:rsidRDefault="007B5F2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3E19A718" w14:textId="075814BA" w:rsidR="007B5F25" w:rsidRPr="0037296E" w:rsidRDefault="007B5F2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2B7F93BF" w14:textId="77777777" w:rsidR="007B5F25" w:rsidRPr="0037296E" w:rsidRDefault="007B5F2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205B95F5" w14:textId="77777777" w:rsidR="007B5F25" w:rsidRPr="0037296E" w:rsidRDefault="007B5F2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04BFDC71" w14:textId="77777777" w:rsidR="007B5F25" w:rsidRPr="0037296E" w:rsidRDefault="007B5F2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5EE9A3BF" w14:textId="77777777" w:rsidR="007B5F25" w:rsidRPr="0037296E" w:rsidRDefault="007B5F2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1CD22019" w14:textId="77777777" w:rsidR="007B5F25" w:rsidRPr="0037296E" w:rsidRDefault="007B5F2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250C611A" w14:textId="0935DFF6" w:rsidR="00726068" w:rsidRPr="0037296E" w:rsidRDefault="00726068" w:rsidP="00386B15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</w:pP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lastRenderedPageBreak/>
        <w:t xml:space="preserve">Figure </w:t>
      </w:r>
      <w:r w:rsidR="0089308C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>7</w:t>
      </w:r>
      <w:r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 </w:t>
      </w:r>
      <w:r w:rsidR="001D5305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>Persisting</w:t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 tumor </w:t>
      </w:r>
      <w:r w:rsidR="00CB1390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remission </w:t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evidenced in the </w:t>
      </w:r>
      <w:r w:rsidR="00C33F88" w:rsidRPr="0037296E">
        <w:rPr>
          <w:rFonts w:ascii="Book Antiqua" w:hAnsi="Book Antiqua"/>
          <w:b/>
          <w:bCs/>
          <w:color w:val="000000" w:themeColor="text1"/>
          <w:shd w:val="clear" w:color="auto" w:fill="FFFFFF"/>
          <w:lang w:val="en-US"/>
        </w:rPr>
        <w:t>p</w:t>
      </w:r>
      <w:r w:rsidR="00F90E83" w:rsidRPr="0037296E">
        <w:rPr>
          <w:rFonts w:ascii="Book Antiqua" w:hAnsi="Book Antiqua"/>
          <w:b/>
          <w:bCs/>
          <w:color w:val="000000" w:themeColor="text1"/>
          <w:shd w:val="clear" w:color="auto" w:fill="FFFFFF"/>
          <w:lang w:val="en-US"/>
        </w:rPr>
        <w:t>ositron emission tomography with 2-deoxy-2-</w:t>
      </w:r>
      <w:r w:rsidR="0037296E">
        <w:rPr>
          <w:rFonts w:ascii="Book Antiqua" w:hAnsi="Book Antiqua"/>
          <w:b/>
          <w:bCs/>
          <w:color w:val="000000" w:themeColor="text1"/>
          <w:shd w:val="clear" w:color="auto" w:fill="FFFFFF"/>
          <w:lang w:val="en-US"/>
        </w:rPr>
        <w:t>-</w:t>
      </w:r>
      <w:r w:rsidR="00F90E83" w:rsidRPr="0037296E">
        <w:rPr>
          <w:rFonts w:ascii="Book Antiqua" w:hAnsi="Book Antiqua"/>
          <w:b/>
          <w:bCs/>
          <w:color w:val="000000" w:themeColor="text1"/>
          <w:shd w:val="clear" w:color="auto" w:fill="FFFFFF"/>
          <w:lang w:val="en-US"/>
        </w:rPr>
        <w:t>fluorine-18</w:t>
      </w:r>
      <w:r w:rsidR="0037296E">
        <w:rPr>
          <w:rFonts w:ascii="Book Antiqua" w:hAnsi="Book Antiqua"/>
          <w:b/>
          <w:bCs/>
          <w:color w:val="000000" w:themeColor="text1"/>
          <w:shd w:val="clear" w:color="auto" w:fill="FFFFFF"/>
          <w:lang w:val="en-US"/>
        </w:rPr>
        <w:t>-</w:t>
      </w:r>
      <w:r w:rsidR="00F90E83" w:rsidRPr="0037296E">
        <w:rPr>
          <w:rFonts w:ascii="Book Antiqua" w:hAnsi="Book Antiqua"/>
          <w:b/>
          <w:bCs/>
          <w:color w:val="000000" w:themeColor="text1"/>
          <w:shd w:val="clear" w:color="auto" w:fill="FFFFFF"/>
          <w:lang w:val="en-US"/>
        </w:rPr>
        <w:t xml:space="preserve">fluoro-D-glucose/computed tomography </w:t>
      </w:r>
      <w:r w:rsidR="00CB1390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and </w:t>
      </w:r>
      <w:r w:rsidR="00F90E83" w:rsidRPr="0037296E">
        <w:rPr>
          <w:rFonts w:ascii="Book Antiqua" w:hAnsi="Book Antiqua"/>
          <w:b/>
          <w:color w:val="000000" w:themeColor="text1"/>
          <w:lang w:val="en-US"/>
        </w:rPr>
        <w:t>magnetic resonance imaging</w:t>
      </w:r>
      <w:r w:rsidR="00CB1390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 at 20 </w:t>
      </w:r>
      <w:proofErr w:type="spellStart"/>
      <w:r w:rsidR="00CB1390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>mo</w:t>
      </w:r>
      <w:proofErr w:type="spellEnd"/>
      <w:r w:rsidR="00CB1390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 after </w:t>
      </w:r>
      <w:r w:rsidR="00F90E83" w:rsidRPr="0037296E">
        <w:rPr>
          <w:rFonts w:ascii="Book Antiqua" w:hAnsi="Book Antiqua"/>
          <w:b/>
          <w:color w:val="000000" w:themeColor="text1"/>
          <w:lang w:val="en-US"/>
        </w:rPr>
        <w:t>proton beam therapy</w:t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>.</w:t>
      </w:r>
      <w:r w:rsid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 </w:t>
      </w:r>
      <w:r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A</w:t>
      </w:r>
      <w:r w:rsidR="00E068C7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: </w:t>
      </w:r>
      <w:r w:rsidR="00C91510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No pathologically increased activity in the </w:t>
      </w:r>
      <w:r w:rsidR="00C91510" w:rsidRPr="0037296E">
        <w:rPr>
          <w:rFonts w:ascii="Book Antiqua" w:hAnsi="Book Antiqua"/>
          <w:color w:val="000000" w:themeColor="text1"/>
          <w:shd w:val="clear" w:color="auto" w:fill="FFFFFF"/>
          <w:lang w:val="en-US"/>
        </w:rPr>
        <w:t>p</w:t>
      </w:r>
      <w:r w:rsidR="00E46C49" w:rsidRPr="0037296E">
        <w:rPr>
          <w:rFonts w:ascii="Book Antiqua" w:hAnsi="Book Antiqua"/>
          <w:color w:val="000000" w:themeColor="text1"/>
          <w:shd w:val="clear" w:color="auto" w:fill="FFFFFF"/>
          <w:lang w:val="en-US"/>
        </w:rPr>
        <w:t>ositron emission tomography</w:t>
      </w:r>
      <w:r w:rsidR="00C91510" w:rsidRPr="0037296E">
        <w:rPr>
          <w:rFonts w:ascii="Book Antiqua" w:hAnsi="Book Antiqua"/>
          <w:color w:val="000000" w:themeColor="text1"/>
          <w:shd w:val="clear" w:color="auto" w:fill="FFFFFF"/>
          <w:lang w:val="en-US"/>
        </w:rPr>
        <w:t>,</w:t>
      </w:r>
      <w:r w:rsidR="00E068C7" w:rsidRPr="0037296E">
        <w:rPr>
          <w:rFonts w:ascii="Book Antiqua" w:hAnsi="Book Antiqua"/>
          <w:color w:val="000000" w:themeColor="text1"/>
          <w:shd w:val="clear" w:color="auto" w:fill="FFFFFF"/>
          <w:lang w:val="en-US"/>
        </w:rPr>
        <w:t xml:space="preserve"> overview image;</w:t>
      </w:r>
      <w:r w:rsidR="00E46C49" w:rsidRPr="0037296E">
        <w:rPr>
          <w:rFonts w:ascii="Book Antiqua" w:hAnsi="Book Antiqua"/>
          <w:color w:val="000000" w:themeColor="text1"/>
          <w:shd w:val="clear" w:color="auto" w:fill="FFFFFF"/>
          <w:lang w:val="en-US"/>
        </w:rPr>
        <w:t xml:space="preserve"> </w:t>
      </w:r>
      <w:r w:rsidR="00C91510" w:rsidRPr="0037296E">
        <w:rPr>
          <w:rFonts w:ascii="Book Antiqua" w:hAnsi="Book Antiqua"/>
          <w:color w:val="000000" w:themeColor="text1"/>
          <w:shd w:val="clear" w:color="auto" w:fill="FFFFFF"/>
          <w:lang w:val="en-US"/>
        </w:rPr>
        <w:t xml:space="preserve">B: Absence of increased </w:t>
      </w:r>
      <w:proofErr w:type="spellStart"/>
      <w:r w:rsidR="00E46C49" w:rsidRPr="0037296E">
        <w:rPr>
          <w:rFonts w:ascii="Book Antiqua" w:hAnsi="Book Antiqua"/>
          <w:color w:val="000000" w:themeColor="text1"/>
          <w:shd w:val="clear" w:color="auto" w:fill="FFFFFF"/>
          <w:lang w:val="en-US"/>
        </w:rPr>
        <w:t>fluoro</w:t>
      </w:r>
      <w:proofErr w:type="spellEnd"/>
      <w:r w:rsidR="00E46C49" w:rsidRPr="0037296E">
        <w:rPr>
          <w:rFonts w:ascii="Book Antiqua" w:hAnsi="Book Antiqua"/>
          <w:color w:val="000000" w:themeColor="text1"/>
          <w:shd w:val="clear" w:color="auto" w:fill="FFFFFF"/>
          <w:lang w:val="en-US"/>
        </w:rPr>
        <w:t>-D-glucose</w:t>
      </w:r>
      <w:r w:rsidR="00C91510" w:rsidRPr="0037296E">
        <w:rPr>
          <w:rFonts w:ascii="Book Antiqua" w:hAnsi="Book Antiqua"/>
          <w:color w:val="000000" w:themeColor="text1"/>
          <w:shd w:val="clear" w:color="auto" w:fill="FFFFFF"/>
          <w:lang w:val="en-US"/>
        </w:rPr>
        <w:t xml:space="preserve"> avidity </w:t>
      </w:r>
      <w:r w:rsidR="00A2792D" w:rsidRPr="0037296E">
        <w:rPr>
          <w:rFonts w:ascii="Book Antiqua" w:hAnsi="Book Antiqua"/>
          <w:color w:val="000000" w:themeColor="text1"/>
          <w:shd w:val="clear" w:color="auto" w:fill="FFFFFF"/>
          <w:lang w:val="en-US"/>
        </w:rPr>
        <w:t>in the nasal bridge (arrow-marked in positron emission tomography/</w:t>
      </w:r>
      <w:r w:rsidR="00E46C49" w:rsidRPr="0037296E">
        <w:rPr>
          <w:rFonts w:ascii="Book Antiqua" w:hAnsi="Book Antiqua"/>
          <w:color w:val="000000" w:themeColor="text1"/>
          <w:shd w:val="clear" w:color="auto" w:fill="FFFFFF"/>
          <w:lang w:val="en-US"/>
        </w:rPr>
        <w:t>computed tomography</w:t>
      </w:r>
      <w:r w:rsidR="00C32BD6" w:rsidRPr="0037296E">
        <w:rPr>
          <w:rFonts w:ascii="Book Antiqua" w:hAnsi="Book Antiqua"/>
          <w:color w:val="000000" w:themeColor="text1"/>
          <w:shd w:val="clear" w:color="auto" w:fill="FFFFFF"/>
          <w:lang w:val="en-US"/>
        </w:rPr>
        <w:t>)</w:t>
      </w:r>
      <w:r w:rsidR="00A00145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;</w:t>
      </w:r>
      <w:r w:rsidR="00A2792D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 C: Absence of metabolically active tumor in the nostrils;</w:t>
      </w:r>
      <w:r w:rsidR="00A00145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 D</w:t>
      </w:r>
      <w:r w:rsidR="00C32BD6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:</w:t>
      </w:r>
      <w:r w:rsidR="00A00145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 </w:t>
      </w:r>
      <w:r w:rsidR="002A06D7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Flat surface above </w:t>
      </w:r>
      <w:r w:rsidR="00C32BD6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the nasal bridge in the m</w:t>
      </w:r>
      <w:r w:rsidR="00E46C49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agnetic resonance imaging</w:t>
      </w:r>
      <w:r w:rsidR="00C32BD6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; E:</w:t>
      </w:r>
      <w:r w:rsidR="002A06D7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 No evidence of tumor enhancement in the nasal bridge, presented in coronal plane</w:t>
      </w:r>
      <w:r w:rsidR="00C32BD6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.</w:t>
      </w:r>
    </w:p>
    <w:p w14:paraId="66F5F564" w14:textId="77777777" w:rsidR="00726068" w:rsidRPr="0037296E" w:rsidRDefault="00726068" w:rsidP="00386B15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</w:pPr>
    </w:p>
    <w:p w14:paraId="2B5696C2" w14:textId="78D0FA25" w:rsidR="001A2C75" w:rsidRPr="0037296E" w:rsidRDefault="001A2C75" w:rsidP="00386B15">
      <w:pPr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br w:type="page"/>
      </w:r>
      <w:r w:rsidR="00DB29E2" w:rsidRPr="0037296E">
        <w:rPr>
          <w:rFonts w:ascii="Book Antiqua" w:hAnsi="Book Antiqua"/>
          <w:b/>
          <w:noProof/>
          <w:color w:val="000000" w:themeColor="text1"/>
          <w:shd w:val="clear" w:color="auto" w:fill="FFFFFF"/>
          <w:lang w:val="en-US" w:eastAsia="zh-CN"/>
        </w:rPr>
        <w:lastRenderedPageBreak/>
        <w:drawing>
          <wp:anchor distT="0" distB="0" distL="114300" distR="114300" simplePos="0" relativeHeight="251683840" behindDoc="0" locked="0" layoutInCell="1" allowOverlap="1" wp14:anchorId="4006254F" wp14:editId="17A9651E">
            <wp:simplePos x="0" y="0"/>
            <wp:positionH relativeFrom="column">
              <wp:posOffset>2961005</wp:posOffset>
            </wp:positionH>
            <wp:positionV relativeFrom="paragraph">
              <wp:posOffset>-27865</wp:posOffset>
            </wp:positionV>
            <wp:extent cx="1943370" cy="2542540"/>
            <wp:effectExtent l="0" t="0" r="0" b="0"/>
            <wp:wrapNone/>
            <wp:docPr id="26" name="Picture 26" descr="A close up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Figure 8B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943370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29E2" w:rsidRPr="0037296E">
        <w:rPr>
          <w:rFonts w:ascii="Book Antiqua" w:hAnsi="Book Antiqua"/>
          <w:b/>
          <w:noProof/>
          <w:color w:val="000000" w:themeColor="text1"/>
          <w:shd w:val="clear" w:color="auto" w:fill="FFFFFF"/>
          <w:lang w:val="en-US" w:eastAsia="zh-CN"/>
        </w:rPr>
        <w:drawing>
          <wp:anchor distT="0" distB="0" distL="114300" distR="114300" simplePos="0" relativeHeight="251682816" behindDoc="0" locked="0" layoutInCell="1" allowOverlap="1" wp14:anchorId="5844A2CA" wp14:editId="74A6D498">
            <wp:simplePos x="0" y="0"/>
            <wp:positionH relativeFrom="column">
              <wp:posOffset>313084</wp:posOffset>
            </wp:positionH>
            <wp:positionV relativeFrom="paragraph">
              <wp:posOffset>-27229</wp:posOffset>
            </wp:positionV>
            <wp:extent cx="1896745" cy="2542540"/>
            <wp:effectExtent l="0" t="0" r="0" b="0"/>
            <wp:wrapNone/>
            <wp:docPr id="14" name="Picture 14" descr="A person wearing glas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gure 8A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896745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78D1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>A</w:t>
      </w:r>
      <w:r w:rsidR="00DB29E2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="00DB29E2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="00DB29E2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="00DB29E2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="00DB29E2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="00DB29E2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  <w:t>B</w:t>
      </w:r>
    </w:p>
    <w:p w14:paraId="0B6F6CA4" w14:textId="27295C91" w:rsidR="001A2C75" w:rsidRPr="0037296E" w:rsidRDefault="001A2C7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5401E33C" w14:textId="6AFBFAC8" w:rsidR="001A2C75" w:rsidRPr="0037296E" w:rsidRDefault="001A2C7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6AB9AAB9" w14:textId="3F82117C" w:rsidR="001A2C75" w:rsidRPr="0037296E" w:rsidRDefault="001A2C7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38783EE3" w14:textId="77777777" w:rsidR="001A2C75" w:rsidRPr="0037296E" w:rsidRDefault="001A2C7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4C986926" w14:textId="6719EC06" w:rsidR="001A2C75" w:rsidRPr="0037296E" w:rsidRDefault="001A2C7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311282DB" w14:textId="0CFA2480" w:rsidR="001A2C75" w:rsidRPr="0037296E" w:rsidRDefault="001A2C7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719D0B77" w14:textId="5DFB3F8A" w:rsidR="001A2C75" w:rsidRPr="0037296E" w:rsidRDefault="001A2C7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620E0712" w14:textId="32BE82A0" w:rsidR="001A2C75" w:rsidRPr="0037296E" w:rsidRDefault="001A2C7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0C76940E" w14:textId="55C7E83A" w:rsidR="001A2C75" w:rsidRPr="0037296E" w:rsidRDefault="001A2C7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645C1CA2" w14:textId="54569C72" w:rsidR="001A2C75" w:rsidRPr="0037296E" w:rsidRDefault="00DB29E2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  <w:r w:rsidRPr="0037296E">
        <w:rPr>
          <w:rFonts w:ascii="Book Antiqua" w:hAnsi="Book Antiqua"/>
          <w:b/>
          <w:noProof/>
          <w:color w:val="000000" w:themeColor="text1"/>
          <w:shd w:val="clear" w:color="auto" w:fill="FFFFFF"/>
          <w:lang w:val="en-US" w:eastAsia="zh-CN"/>
        </w:rPr>
        <w:drawing>
          <wp:anchor distT="0" distB="0" distL="114300" distR="114300" simplePos="0" relativeHeight="251711488" behindDoc="0" locked="0" layoutInCell="1" allowOverlap="1" wp14:anchorId="1A1BCD4B" wp14:editId="08D2BF7A">
            <wp:simplePos x="0" y="0"/>
            <wp:positionH relativeFrom="column">
              <wp:posOffset>3166281</wp:posOffset>
            </wp:positionH>
            <wp:positionV relativeFrom="paragraph">
              <wp:posOffset>32393</wp:posOffset>
            </wp:positionV>
            <wp:extent cx="2361062" cy="2547695"/>
            <wp:effectExtent l="0" t="0" r="1270" b="5080"/>
            <wp:wrapNone/>
            <wp:docPr id="53" name="Picture 53" descr="A close up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Figure 8D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68800" cy="2556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96E">
        <w:rPr>
          <w:rFonts w:ascii="Book Antiqua" w:hAnsi="Book Antiqua"/>
          <w:b/>
          <w:noProof/>
          <w:color w:val="000000" w:themeColor="text1"/>
          <w:shd w:val="clear" w:color="auto" w:fill="FFFFFF"/>
          <w:lang w:val="en-US" w:eastAsia="zh-CN"/>
        </w:rPr>
        <w:drawing>
          <wp:anchor distT="0" distB="0" distL="114300" distR="114300" simplePos="0" relativeHeight="251684864" behindDoc="0" locked="0" layoutInCell="1" allowOverlap="1" wp14:anchorId="6D203B7D" wp14:editId="141FD8FB">
            <wp:simplePos x="0" y="0"/>
            <wp:positionH relativeFrom="column">
              <wp:posOffset>313321</wp:posOffset>
            </wp:positionH>
            <wp:positionV relativeFrom="paragraph">
              <wp:posOffset>31854</wp:posOffset>
            </wp:positionV>
            <wp:extent cx="2255155" cy="2579427"/>
            <wp:effectExtent l="0" t="0" r="5715" b="0"/>
            <wp:wrapNone/>
            <wp:docPr id="27" name="Picture 27" descr="A close up of a person wearing sunglas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Figure 8C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255155" cy="2579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78D1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 </w:t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>C</w:t>
      </w:r>
      <w:r w:rsidR="00D278D1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="00D278D1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="00D278D1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="00D278D1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="00D278D1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="00D278D1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  <w:t xml:space="preserve">        </w:t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>D</w:t>
      </w:r>
    </w:p>
    <w:p w14:paraId="30BFF628" w14:textId="323CE866" w:rsidR="001A2C75" w:rsidRPr="0037296E" w:rsidRDefault="001A2C7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4448C3FB" w14:textId="335CCFEB" w:rsidR="001A2C75" w:rsidRPr="0037296E" w:rsidRDefault="001A2C7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4ABADE25" w14:textId="1533E8D5" w:rsidR="001A2C75" w:rsidRPr="0037296E" w:rsidRDefault="001A2C7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7364F82A" w14:textId="13E6BF95" w:rsidR="001A2C75" w:rsidRPr="0037296E" w:rsidRDefault="001A2C7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7CCC6A29" w14:textId="16149184" w:rsidR="001A2C75" w:rsidRPr="0037296E" w:rsidRDefault="001A2C7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45415C08" w14:textId="2FE3E1B5" w:rsidR="001A2C75" w:rsidRPr="0037296E" w:rsidRDefault="001A2C7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4CEC8AAB" w14:textId="120F5D72" w:rsidR="001A2C75" w:rsidRPr="0037296E" w:rsidRDefault="001A2C7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2A464EDA" w14:textId="0589C1B9" w:rsidR="001A2C75" w:rsidRPr="0037296E" w:rsidRDefault="001A2C7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06D9BD0D" w14:textId="6CDAEE49" w:rsidR="001A2C75" w:rsidRPr="0037296E" w:rsidRDefault="001A2C7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002AF148" w14:textId="10439F8D" w:rsidR="009F30A7" w:rsidRPr="0037296E" w:rsidRDefault="009F30A7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>Figure 8</w:t>
      </w:r>
      <w:r w:rsidR="00631BE3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 </w:t>
      </w:r>
      <w:r w:rsid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>“</w:t>
      </w:r>
      <w:r w:rsidR="00E46C49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Case </w:t>
      </w:r>
      <w:r w:rsid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>1”</w:t>
      </w:r>
      <w:r w:rsidR="00E46C49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 p</w:t>
      </w:r>
      <w:r w:rsidR="005E006B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atient’s images after </w:t>
      </w:r>
      <w:r w:rsidR="00D03F3E" w:rsidRPr="0037296E">
        <w:rPr>
          <w:rFonts w:ascii="Book Antiqua" w:hAnsi="Book Antiqua"/>
          <w:b/>
          <w:color w:val="000000" w:themeColor="text1"/>
          <w:lang w:val="en-US"/>
        </w:rPr>
        <w:t>a nasal reconstruction in five</w:t>
      </w:r>
      <w:r w:rsidRPr="0037296E">
        <w:rPr>
          <w:rFonts w:ascii="Book Antiqua" w:hAnsi="Book Antiqua"/>
          <w:b/>
          <w:color w:val="000000" w:themeColor="text1"/>
          <w:lang w:val="en-US"/>
        </w:rPr>
        <w:t xml:space="preserve"> sessions between 2016-2017</w:t>
      </w:r>
      <w:r w:rsidR="00716D73" w:rsidRPr="0037296E">
        <w:rPr>
          <w:rFonts w:ascii="Book Antiqua" w:hAnsi="Book Antiqua"/>
          <w:b/>
          <w:color w:val="000000" w:themeColor="text1"/>
          <w:lang w:val="en-US"/>
        </w:rPr>
        <w:t>.</w:t>
      </w:r>
      <w:r w:rsidR="00E46C49" w:rsidRPr="0037296E">
        <w:rPr>
          <w:rFonts w:ascii="Book Antiqua" w:hAnsi="Book Antiqua"/>
          <w:b/>
          <w:color w:val="000000" w:themeColor="text1"/>
          <w:lang w:val="en-US"/>
        </w:rPr>
        <w:t xml:space="preserve"> </w:t>
      </w:r>
      <w:r w:rsidR="00E46C49" w:rsidRPr="0037296E">
        <w:rPr>
          <w:rFonts w:ascii="Book Antiqua" w:hAnsi="Book Antiqua"/>
          <w:bCs/>
          <w:color w:val="000000" w:themeColor="text1"/>
          <w:lang w:val="en-US"/>
        </w:rPr>
        <w:t xml:space="preserve">A: </w:t>
      </w:r>
      <w:r w:rsidR="00652E08" w:rsidRPr="0037296E">
        <w:rPr>
          <w:rFonts w:ascii="Book Antiqua" w:hAnsi="Book Antiqua"/>
          <w:bCs/>
          <w:color w:val="000000" w:themeColor="text1"/>
          <w:lang w:val="en-US"/>
        </w:rPr>
        <w:t>T</w:t>
      </w:r>
      <w:r w:rsidR="0016268D" w:rsidRPr="0037296E">
        <w:rPr>
          <w:rFonts w:ascii="Book Antiqua" w:hAnsi="Book Antiqua"/>
          <w:bCs/>
          <w:color w:val="000000" w:themeColor="text1"/>
          <w:lang w:val="en-US"/>
        </w:rPr>
        <w:t>aken in November 2016</w:t>
      </w:r>
      <w:r w:rsidR="00E46C49" w:rsidRPr="0037296E">
        <w:rPr>
          <w:rFonts w:ascii="Book Antiqua" w:hAnsi="Book Antiqua"/>
          <w:bCs/>
          <w:color w:val="000000" w:themeColor="text1"/>
          <w:lang w:val="en-US"/>
        </w:rPr>
        <w:t xml:space="preserve">; B: </w:t>
      </w:r>
      <w:r w:rsidR="00652E08" w:rsidRPr="0037296E">
        <w:rPr>
          <w:rFonts w:ascii="Book Antiqua" w:hAnsi="Book Antiqua"/>
          <w:bCs/>
          <w:color w:val="000000" w:themeColor="text1"/>
          <w:lang w:val="en-US"/>
        </w:rPr>
        <w:t>T</w:t>
      </w:r>
      <w:r w:rsidR="0016268D" w:rsidRPr="0037296E">
        <w:rPr>
          <w:rFonts w:ascii="Book Antiqua" w:hAnsi="Book Antiqua"/>
          <w:bCs/>
          <w:color w:val="000000" w:themeColor="text1"/>
          <w:lang w:val="en-US"/>
        </w:rPr>
        <w:t>aken in February 2017</w:t>
      </w:r>
      <w:r w:rsidR="00E46C49" w:rsidRPr="0037296E">
        <w:rPr>
          <w:rFonts w:ascii="Book Antiqua" w:hAnsi="Book Antiqua"/>
          <w:bCs/>
          <w:color w:val="000000" w:themeColor="text1"/>
          <w:lang w:val="en-US"/>
        </w:rPr>
        <w:t xml:space="preserve">; C: </w:t>
      </w:r>
      <w:r w:rsidR="00652E08" w:rsidRPr="0037296E">
        <w:rPr>
          <w:rFonts w:ascii="Book Antiqua" w:hAnsi="Book Antiqua"/>
          <w:bCs/>
          <w:color w:val="000000" w:themeColor="text1"/>
          <w:lang w:val="en-US"/>
        </w:rPr>
        <w:t>T</w:t>
      </w:r>
      <w:r w:rsidR="0016268D" w:rsidRPr="0037296E">
        <w:rPr>
          <w:rFonts w:ascii="Book Antiqua" w:hAnsi="Book Antiqua"/>
          <w:bCs/>
          <w:color w:val="000000" w:themeColor="text1"/>
          <w:lang w:val="en-US"/>
        </w:rPr>
        <w:t>aken after the last surgery in May 2017</w:t>
      </w:r>
      <w:r w:rsidR="00DB29E2" w:rsidRPr="0037296E">
        <w:rPr>
          <w:rFonts w:ascii="Book Antiqua" w:hAnsi="Book Antiqua"/>
          <w:bCs/>
          <w:color w:val="000000" w:themeColor="text1"/>
          <w:lang w:val="en-US"/>
        </w:rPr>
        <w:t>; D: Current image in March 2020.</w:t>
      </w:r>
    </w:p>
    <w:p w14:paraId="0A76F7C1" w14:textId="0EE0E1E5" w:rsidR="00E62E7B" w:rsidRPr="0037296E" w:rsidRDefault="00E62E7B" w:rsidP="00386B15">
      <w:pPr>
        <w:spacing w:line="360" w:lineRule="auto"/>
        <w:jc w:val="both"/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</w:pPr>
      <w:r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br w:type="page"/>
      </w:r>
    </w:p>
    <w:p w14:paraId="2E60DED3" w14:textId="43D7424E" w:rsidR="00D278D1" w:rsidRPr="0037296E" w:rsidRDefault="00D278D1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  <w:r w:rsidRPr="0037296E">
        <w:rPr>
          <w:rFonts w:ascii="Book Antiqua" w:hAnsi="Book Antiqua"/>
          <w:b/>
          <w:noProof/>
          <w:color w:val="000000" w:themeColor="text1"/>
          <w:shd w:val="clear" w:color="auto" w:fill="FFFFFF"/>
          <w:lang w:val="en-US" w:eastAsia="zh-CN"/>
        </w:rPr>
        <w:lastRenderedPageBreak/>
        <w:drawing>
          <wp:anchor distT="0" distB="0" distL="114300" distR="114300" simplePos="0" relativeHeight="251686912" behindDoc="0" locked="0" layoutInCell="1" allowOverlap="1" wp14:anchorId="69E52E30" wp14:editId="2A8D0332">
            <wp:simplePos x="0" y="0"/>
            <wp:positionH relativeFrom="column">
              <wp:posOffset>2942704</wp:posOffset>
            </wp:positionH>
            <wp:positionV relativeFrom="paragraph">
              <wp:posOffset>182879</wp:posOffset>
            </wp:positionV>
            <wp:extent cx="2793077" cy="2793077"/>
            <wp:effectExtent l="0" t="0" r="1270" b="1270"/>
            <wp:wrapNone/>
            <wp:docPr id="29" name="Picture 29" descr="A picture containing invertebrate, animal, arthropod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Figure 9B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800150" cy="28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96E">
        <w:rPr>
          <w:rFonts w:ascii="Book Antiqua" w:hAnsi="Book Antiqua"/>
          <w:b/>
          <w:noProof/>
          <w:color w:val="000000" w:themeColor="text1"/>
          <w:shd w:val="clear" w:color="auto" w:fill="FFFFFF"/>
          <w:lang w:val="en-US" w:eastAsia="zh-CN"/>
        </w:rPr>
        <w:drawing>
          <wp:anchor distT="0" distB="0" distL="114300" distR="114300" simplePos="0" relativeHeight="251685888" behindDoc="0" locked="0" layoutInCell="1" allowOverlap="1" wp14:anchorId="778F9B61" wp14:editId="225E0DC9">
            <wp:simplePos x="0" y="0"/>
            <wp:positionH relativeFrom="column">
              <wp:posOffset>132946</wp:posOffset>
            </wp:positionH>
            <wp:positionV relativeFrom="paragraph">
              <wp:posOffset>182880</wp:posOffset>
            </wp:positionV>
            <wp:extent cx="2550914" cy="2809702"/>
            <wp:effectExtent l="0" t="0" r="1905" b="0"/>
            <wp:wrapNone/>
            <wp:docPr id="28" name="Picture 28" descr="A picture containing book, text, indoor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Figure 9A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550914" cy="2809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    A</w:t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  <w:t xml:space="preserve">        B</w:t>
      </w:r>
    </w:p>
    <w:p w14:paraId="23D21C09" w14:textId="4034733C" w:rsidR="00D278D1" w:rsidRPr="0037296E" w:rsidRDefault="00D278D1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28790002" w14:textId="4CFD99C0" w:rsidR="00D278D1" w:rsidRPr="0037296E" w:rsidRDefault="00D278D1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7B807D85" w14:textId="2E6D5AD6" w:rsidR="00D278D1" w:rsidRPr="0037296E" w:rsidRDefault="00D278D1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71C70D5A" w14:textId="2A0D81B3" w:rsidR="00D278D1" w:rsidRPr="0037296E" w:rsidRDefault="00D278D1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5DD97895" w14:textId="7A775824" w:rsidR="00D278D1" w:rsidRPr="0037296E" w:rsidRDefault="00D278D1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74801274" w14:textId="6C515FA9" w:rsidR="00D278D1" w:rsidRPr="0037296E" w:rsidRDefault="00D278D1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69E9D056" w14:textId="30139B1D" w:rsidR="00D278D1" w:rsidRPr="0037296E" w:rsidRDefault="00D278D1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404AC5E2" w14:textId="77777777" w:rsidR="00D278D1" w:rsidRPr="0037296E" w:rsidRDefault="00D278D1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120EE785" w14:textId="1B3B6113" w:rsidR="00D278D1" w:rsidRPr="0037296E" w:rsidRDefault="00D278D1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582C76C2" w14:textId="7494608A" w:rsidR="00D278D1" w:rsidRPr="0037296E" w:rsidRDefault="00D278D1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5FBB6673" w14:textId="26DC78C8" w:rsidR="00D278D1" w:rsidRPr="0037296E" w:rsidRDefault="00D278D1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0B92AB36" w14:textId="772090DA" w:rsidR="00D278D1" w:rsidRPr="0037296E" w:rsidRDefault="00D278D1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 C</w:t>
      </w:r>
    </w:p>
    <w:p w14:paraId="7AF3AEB7" w14:textId="1831110D" w:rsidR="00D278D1" w:rsidRPr="0037296E" w:rsidRDefault="00D278D1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  <w:r w:rsidRPr="0037296E">
        <w:rPr>
          <w:rFonts w:ascii="Book Antiqua" w:hAnsi="Book Antiqua"/>
          <w:b/>
          <w:noProof/>
          <w:color w:val="000000" w:themeColor="text1"/>
          <w:shd w:val="clear" w:color="auto" w:fill="FFFFFF"/>
          <w:lang w:val="en-US" w:eastAsia="zh-CN"/>
        </w:rPr>
        <w:drawing>
          <wp:anchor distT="0" distB="0" distL="114300" distR="114300" simplePos="0" relativeHeight="251687936" behindDoc="0" locked="0" layoutInCell="1" allowOverlap="1" wp14:anchorId="4DCF81B3" wp14:editId="09540427">
            <wp:simplePos x="0" y="0"/>
            <wp:positionH relativeFrom="column">
              <wp:posOffset>1445895</wp:posOffset>
            </wp:positionH>
            <wp:positionV relativeFrom="paragraph">
              <wp:posOffset>12700</wp:posOffset>
            </wp:positionV>
            <wp:extent cx="2676525" cy="2676525"/>
            <wp:effectExtent l="0" t="0" r="3175" b="3175"/>
            <wp:wrapNone/>
            <wp:docPr id="30" name="Picture 30" descr="A picture containing indoor, sitting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Figure 9C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34EA7F" w14:textId="54236CA4" w:rsidR="00D278D1" w:rsidRPr="0037296E" w:rsidRDefault="00D278D1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516CE2AB" w14:textId="2A4211F8" w:rsidR="00D278D1" w:rsidRPr="0037296E" w:rsidRDefault="00D278D1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1EAF8813" w14:textId="70833176" w:rsidR="00D278D1" w:rsidRPr="0037296E" w:rsidRDefault="00D278D1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67FC254D" w14:textId="6C0DD67F" w:rsidR="00D278D1" w:rsidRPr="0037296E" w:rsidRDefault="00D278D1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7D25D1A4" w14:textId="77777777" w:rsidR="00D278D1" w:rsidRPr="0037296E" w:rsidRDefault="00D278D1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25822E5C" w14:textId="71917E5F" w:rsidR="00D278D1" w:rsidRPr="0037296E" w:rsidRDefault="00D278D1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43935107" w14:textId="68E923FA" w:rsidR="00D278D1" w:rsidRPr="0037296E" w:rsidRDefault="00D278D1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40B23D8A" w14:textId="4F4C7DF8" w:rsidR="00D278D1" w:rsidRPr="0037296E" w:rsidRDefault="00D278D1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5D8D4114" w14:textId="77777777" w:rsidR="00D278D1" w:rsidRPr="0037296E" w:rsidRDefault="00D278D1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04D3DA18" w14:textId="2B915B9C" w:rsidR="00726068" w:rsidRPr="0037296E" w:rsidRDefault="00726068" w:rsidP="00386B15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</w:pP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Figure 9 </w:t>
      </w:r>
      <w:r w:rsidR="002140D8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>Continuously growing t</w:t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>umor</w:t>
      </w:r>
      <w:r w:rsidR="00BA2B07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 lesion</w:t>
      </w:r>
      <w:r w:rsidR="002140D8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 in the right lacrimal sac invading the adjacent orbit and </w:t>
      </w:r>
      <w:proofErr w:type="spellStart"/>
      <w:r w:rsidR="002140D8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>sinonasal</w:t>
      </w:r>
      <w:proofErr w:type="spellEnd"/>
      <w:r w:rsidR="002140D8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 spaces</w:t>
      </w:r>
      <w:r w:rsidR="00AA2292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>, presented as</w:t>
      </w:r>
      <w:r w:rsid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 </w:t>
      </w:r>
      <w:r w:rsidR="0037296E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>m</w:t>
      </w:r>
      <w:r w:rsidR="00E46C49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>agnetic resonance imaging</w:t>
      </w:r>
      <w:r w:rsidR="00AA2292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. </w:t>
      </w:r>
      <w:r w:rsidR="00AA2292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A</w:t>
      </w:r>
      <w:r w:rsidR="00AA2292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>:</w:t>
      </w:r>
      <w:r w:rsidR="002140D8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 </w:t>
      </w:r>
      <w:r w:rsidR="00AA2292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Initial t</w:t>
      </w:r>
      <w:r w:rsidR="0058405C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umor </w:t>
      </w:r>
      <w:r w:rsidR="00EA18D6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extent</w:t>
      </w:r>
      <w:r w:rsidR="000D7E52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 in the</w:t>
      </w:r>
      <w:r w:rsidR="0058405C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 </w:t>
      </w:r>
      <w:r w:rsidR="00EA18D6" w:rsidRPr="0037296E">
        <w:rPr>
          <w:rFonts w:ascii="Book Antiqua" w:hAnsi="Book Antiqua"/>
          <w:color w:val="000000" w:themeColor="text1"/>
          <w:lang w:val="en-US"/>
        </w:rPr>
        <w:t xml:space="preserve">antero-medial recess of the right maxillary sinus </w:t>
      </w:r>
      <w:r w:rsidR="00AA2292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in June</w:t>
      </w:r>
      <w:r w:rsidR="002140D8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 2017</w:t>
      </w:r>
      <w:r w:rsidR="0058405C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; </w:t>
      </w:r>
      <w:r w:rsidR="00AA2292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B: </w:t>
      </w:r>
      <w:r w:rsidR="006F4C9A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S</w:t>
      </w:r>
      <w:r w:rsidR="00AA2292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ize progression in December 2017</w:t>
      </w:r>
      <w:r w:rsidR="00441DE2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, presented in axial plane</w:t>
      </w:r>
      <w:r w:rsidR="00AA2292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; </w:t>
      </w:r>
      <w:r w:rsidR="0058405C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C: </w:t>
      </w:r>
      <w:r w:rsidR="006F4C9A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D</w:t>
      </w:r>
      <w:r w:rsidR="006E07C7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istinct tumor invasion of the right orbit and neighboring </w:t>
      </w:r>
      <w:proofErr w:type="spellStart"/>
      <w:r w:rsidR="006E07C7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sinonasal</w:t>
      </w:r>
      <w:proofErr w:type="spellEnd"/>
      <w:r w:rsidR="006E07C7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 spaces, </w:t>
      </w:r>
      <w:r w:rsidR="0058405C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presented in</w:t>
      </w:r>
      <w:r w:rsidR="00AA2292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 coronal plane</w:t>
      </w:r>
      <w:r w:rsidR="006E07C7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. T</w:t>
      </w:r>
      <w:r w:rsidR="00BA2B07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umor </w:t>
      </w:r>
      <w:r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marked with arrows.</w:t>
      </w:r>
    </w:p>
    <w:p w14:paraId="29814A19" w14:textId="77777777" w:rsidR="00D278D1" w:rsidRPr="0037296E" w:rsidRDefault="00D278D1" w:rsidP="00386B15">
      <w:pPr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br w:type="page"/>
      </w:r>
    </w:p>
    <w:p w14:paraId="248B1CD3" w14:textId="51CE2351" w:rsidR="00D278D1" w:rsidRPr="0037296E" w:rsidRDefault="00970546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  <w:r w:rsidRPr="0037296E">
        <w:rPr>
          <w:rFonts w:ascii="Book Antiqua" w:hAnsi="Book Antiqua"/>
          <w:b/>
          <w:noProof/>
          <w:color w:val="000000" w:themeColor="text1"/>
          <w:shd w:val="clear" w:color="auto" w:fill="FFFFFF"/>
          <w:lang w:val="en-US" w:eastAsia="zh-CN"/>
        </w:rPr>
        <w:lastRenderedPageBreak/>
        <w:drawing>
          <wp:anchor distT="0" distB="0" distL="114300" distR="114300" simplePos="0" relativeHeight="251688960" behindDoc="0" locked="0" layoutInCell="1" allowOverlap="1" wp14:anchorId="7AE09779" wp14:editId="55E585B1">
            <wp:simplePos x="0" y="0"/>
            <wp:positionH relativeFrom="column">
              <wp:posOffset>2059</wp:posOffset>
            </wp:positionH>
            <wp:positionV relativeFrom="paragraph">
              <wp:posOffset>197708</wp:posOffset>
            </wp:positionV>
            <wp:extent cx="4664239" cy="3097427"/>
            <wp:effectExtent l="0" t="0" r="0" b="1905"/>
            <wp:wrapNone/>
            <wp:docPr id="31" name="Picture 31" descr="A close up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Figure 10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676419" cy="3105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9D9739" w14:textId="0632A737" w:rsidR="00D278D1" w:rsidRPr="0037296E" w:rsidRDefault="00D278D1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0F7FA954" w14:textId="11167CDE" w:rsidR="00D278D1" w:rsidRPr="0037296E" w:rsidRDefault="00D278D1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3541E311" w14:textId="43AF125C" w:rsidR="00D278D1" w:rsidRPr="0037296E" w:rsidRDefault="00D278D1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0C692520" w14:textId="39579E26" w:rsidR="00D278D1" w:rsidRPr="0037296E" w:rsidRDefault="00D278D1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062D0434" w14:textId="50991C8F" w:rsidR="00D278D1" w:rsidRPr="0037296E" w:rsidRDefault="00D278D1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0D75D2DC" w14:textId="0FA9A27B" w:rsidR="00D278D1" w:rsidRPr="0037296E" w:rsidRDefault="00D278D1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7CC0E5D0" w14:textId="684247EC" w:rsidR="00D278D1" w:rsidRPr="0037296E" w:rsidRDefault="00D278D1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3C7946DA" w14:textId="77777777" w:rsidR="00D278D1" w:rsidRPr="0037296E" w:rsidRDefault="00D278D1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7A16139F" w14:textId="77777777" w:rsidR="00D278D1" w:rsidRPr="0037296E" w:rsidRDefault="00D278D1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3FB6F024" w14:textId="77777777" w:rsidR="00D278D1" w:rsidRPr="0037296E" w:rsidRDefault="00D278D1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4AD72A8D" w14:textId="77777777" w:rsidR="00D278D1" w:rsidRPr="0037296E" w:rsidRDefault="00D278D1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4B7B3F59" w14:textId="5E3C9B7A" w:rsidR="00726068" w:rsidRPr="00195485" w:rsidRDefault="0072606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Figure 10 </w:t>
      </w:r>
      <w:r w:rsidR="00195485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>“</w:t>
      </w:r>
      <w:r w:rsidR="00E46C49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Case </w:t>
      </w:r>
      <w:r w:rsidR="00195485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2” </w:t>
      </w:r>
      <w:r w:rsidR="00E46C49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>p</w:t>
      </w:r>
      <w:r w:rsidR="00DC0ECA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atient’s image showing a tumorous nodule beneath the </w:t>
      </w:r>
      <w:r w:rsidR="00DC0ECA" w:rsidRPr="0037296E">
        <w:rPr>
          <w:rFonts w:ascii="Book Antiqua" w:hAnsi="Book Antiqua"/>
          <w:b/>
          <w:color w:val="000000" w:themeColor="text1"/>
          <w:lang w:val="en-US"/>
        </w:rPr>
        <w:t>medial canthus of the right eye.</w:t>
      </w:r>
    </w:p>
    <w:p w14:paraId="315ADB83" w14:textId="77777777" w:rsidR="00970546" w:rsidRPr="0037296E" w:rsidRDefault="00970546" w:rsidP="00386B15">
      <w:pPr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br w:type="page"/>
      </w:r>
    </w:p>
    <w:p w14:paraId="0102F1B5" w14:textId="07D4E7CF" w:rsidR="00970546" w:rsidRPr="0037296E" w:rsidRDefault="001135F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  <w:r w:rsidRPr="0037296E">
        <w:rPr>
          <w:rFonts w:ascii="Book Antiqua" w:hAnsi="Book Antiqua"/>
          <w:b/>
          <w:noProof/>
          <w:color w:val="000000" w:themeColor="text1"/>
          <w:shd w:val="clear" w:color="auto" w:fill="FFFFFF"/>
          <w:lang w:val="en-US" w:eastAsia="zh-CN"/>
        </w:rPr>
        <w:lastRenderedPageBreak/>
        <w:drawing>
          <wp:anchor distT="0" distB="0" distL="114300" distR="114300" simplePos="0" relativeHeight="251689984" behindDoc="0" locked="0" layoutInCell="1" allowOverlap="1" wp14:anchorId="4948DDB6" wp14:editId="22ABD677">
            <wp:simplePos x="0" y="0"/>
            <wp:positionH relativeFrom="column">
              <wp:posOffset>-33020</wp:posOffset>
            </wp:positionH>
            <wp:positionV relativeFrom="paragraph">
              <wp:posOffset>198755</wp:posOffset>
            </wp:positionV>
            <wp:extent cx="2908935" cy="2908935"/>
            <wp:effectExtent l="0" t="0" r="0" b="0"/>
            <wp:wrapNone/>
            <wp:docPr id="32" name="Picture 32" descr="A picture containing bottle, table, sitting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Figure 11A.jp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908935" cy="290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96E">
        <w:rPr>
          <w:rFonts w:ascii="Book Antiqua" w:hAnsi="Book Antiqua"/>
          <w:b/>
          <w:noProof/>
          <w:color w:val="000000" w:themeColor="text1"/>
          <w:shd w:val="clear" w:color="auto" w:fill="FFFFFF"/>
          <w:lang w:val="en-US" w:eastAsia="zh-CN"/>
        </w:rPr>
        <w:drawing>
          <wp:anchor distT="0" distB="0" distL="114300" distR="114300" simplePos="0" relativeHeight="251691008" behindDoc="0" locked="0" layoutInCell="1" allowOverlap="1" wp14:anchorId="5F5A75BE" wp14:editId="0E9FC742">
            <wp:simplePos x="0" y="0"/>
            <wp:positionH relativeFrom="column">
              <wp:posOffset>3008630</wp:posOffset>
            </wp:positionH>
            <wp:positionV relativeFrom="paragraph">
              <wp:posOffset>198870</wp:posOffset>
            </wp:positionV>
            <wp:extent cx="2908935" cy="2908935"/>
            <wp:effectExtent l="0" t="0" r="0" b="0"/>
            <wp:wrapNone/>
            <wp:docPr id="33" name="Picture 33" descr="A picture containing bottle, arthropod, animal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Figure 11B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908935" cy="290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>A</w:t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  <w:t xml:space="preserve">          B</w:t>
      </w:r>
    </w:p>
    <w:p w14:paraId="266C5C82" w14:textId="5B6F1143" w:rsidR="00970546" w:rsidRPr="0037296E" w:rsidRDefault="00970546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0DFA028E" w14:textId="3B96928D" w:rsidR="00970546" w:rsidRPr="0037296E" w:rsidRDefault="00970546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0C3E1AB0" w14:textId="5B94A2D0" w:rsidR="00970546" w:rsidRPr="0037296E" w:rsidRDefault="00970546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2003F178" w14:textId="169FFD39" w:rsidR="00970546" w:rsidRPr="0037296E" w:rsidRDefault="00970546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5F50E368" w14:textId="1ACE8DEC" w:rsidR="00970546" w:rsidRPr="0037296E" w:rsidRDefault="00970546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1A147C07" w14:textId="77777777" w:rsidR="00970546" w:rsidRPr="0037296E" w:rsidRDefault="00970546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1A4FA969" w14:textId="0F968606" w:rsidR="00970546" w:rsidRPr="0037296E" w:rsidRDefault="00970546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3C5D8845" w14:textId="0D3694DC" w:rsidR="00970546" w:rsidRPr="0037296E" w:rsidRDefault="00970546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4EB64C67" w14:textId="7B75A517" w:rsidR="00970546" w:rsidRPr="0037296E" w:rsidRDefault="00970546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3CBBFA4E" w14:textId="0091DEA3" w:rsidR="00970546" w:rsidRPr="0037296E" w:rsidRDefault="00970546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2C54AD82" w14:textId="738A5D50" w:rsidR="00970546" w:rsidRPr="0037296E" w:rsidRDefault="00970546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282B0DA4" w14:textId="2CA44B75" w:rsidR="00970546" w:rsidRPr="0037296E" w:rsidRDefault="001135F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  <w:r w:rsidRPr="0037296E">
        <w:rPr>
          <w:rFonts w:ascii="Book Antiqua" w:hAnsi="Book Antiqua"/>
          <w:b/>
          <w:noProof/>
          <w:color w:val="000000" w:themeColor="text1"/>
          <w:shd w:val="clear" w:color="auto" w:fill="FFFFFF"/>
          <w:lang w:val="en-US" w:eastAsia="zh-CN"/>
        </w:rPr>
        <w:drawing>
          <wp:anchor distT="0" distB="0" distL="114300" distR="114300" simplePos="0" relativeHeight="251693056" behindDoc="0" locked="0" layoutInCell="1" allowOverlap="1" wp14:anchorId="77E47836" wp14:editId="4F5C221C">
            <wp:simplePos x="0" y="0"/>
            <wp:positionH relativeFrom="column">
              <wp:posOffset>3008630</wp:posOffset>
            </wp:positionH>
            <wp:positionV relativeFrom="paragraph">
              <wp:posOffset>208915</wp:posOffset>
            </wp:positionV>
            <wp:extent cx="2908935" cy="290893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Figure 11D.jp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908935" cy="290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96E">
        <w:rPr>
          <w:rFonts w:ascii="Book Antiqua" w:hAnsi="Book Antiqua"/>
          <w:b/>
          <w:noProof/>
          <w:color w:val="000000" w:themeColor="text1"/>
          <w:shd w:val="clear" w:color="auto" w:fill="FFFFFF"/>
          <w:lang w:val="en-US" w:eastAsia="zh-CN"/>
        </w:rPr>
        <w:drawing>
          <wp:anchor distT="0" distB="0" distL="114300" distR="114300" simplePos="0" relativeHeight="251692032" behindDoc="0" locked="0" layoutInCell="1" allowOverlap="1" wp14:anchorId="3AE0336A" wp14:editId="23B2217E">
            <wp:simplePos x="0" y="0"/>
            <wp:positionH relativeFrom="column">
              <wp:posOffset>-33020</wp:posOffset>
            </wp:positionH>
            <wp:positionV relativeFrom="paragraph">
              <wp:posOffset>208857</wp:posOffset>
            </wp:positionV>
            <wp:extent cx="2908935" cy="2908935"/>
            <wp:effectExtent l="0" t="0" r="0" b="0"/>
            <wp:wrapNone/>
            <wp:docPr id="34" name="Picture 34" descr="A picture containing animal, table, book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Figure 11C.jp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908935" cy="290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>C</w:t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  <w:t xml:space="preserve">          D</w:t>
      </w:r>
    </w:p>
    <w:p w14:paraId="0A5273AB" w14:textId="2FF02F1E" w:rsidR="00970546" w:rsidRPr="0037296E" w:rsidRDefault="00970546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7052A240" w14:textId="326CE671" w:rsidR="00970546" w:rsidRPr="0037296E" w:rsidRDefault="00970546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5A80A02F" w14:textId="5D09AE27" w:rsidR="00970546" w:rsidRPr="0037296E" w:rsidRDefault="00970546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4B53ABB0" w14:textId="63E74DD1" w:rsidR="00970546" w:rsidRPr="0037296E" w:rsidRDefault="00970546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48FEC568" w14:textId="77777777" w:rsidR="00970546" w:rsidRPr="0037296E" w:rsidRDefault="00970546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0E7290B0" w14:textId="77777777" w:rsidR="00970546" w:rsidRPr="0037296E" w:rsidRDefault="00970546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235214F0" w14:textId="77777777" w:rsidR="00970546" w:rsidRPr="0037296E" w:rsidRDefault="00970546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7836DF8B" w14:textId="77777777" w:rsidR="00970546" w:rsidRPr="0037296E" w:rsidRDefault="00970546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41BBCA1F" w14:textId="77777777" w:rsidR="00970546" w:rsidRPr="0037296E" w:rsidRDefault="00970546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7E8083A2" w14:textId="77777777" w:rsidR="00970546" w:rsidRPr="0037296E" w:rsidRDefault="00970546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700F58D9" w14:textId="77777777" w:rsidR="00970546" w:rsidRPr="0037296E" w:rsidRDefault="00970546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2F927559" w14:textId="0FA41722" w:rsidR="00970546" w:rsidRPr="0037296E" w:rsidRDefault="001135F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  <w:r w:rsidRPr="0037296E">
        <w:rPr>
          <w:rFonts w:ascii="Book Antiqua" w:hAnsi="Book Antiqua"/>
          <w:b/>
          <w:noProof/>
          <w:color w:val="000000" w:themeColor="text1"/>
          <w:shd w:val="clear" w:color="auto" w:fill="FFFFFF"/>
          <w:lang w:val="en-US" w:eastAsia="zh-CN"/>
        </w:rPr>
        <w:drawing>
          <wp:anchor distT="0" distB="0" distL="114300" distR="114300" simplePos="0" relativeHeight="251694080" behindDoc="0" locked="0" layoutInCell="1" allowOverlap="1" wp14:anchorId="7CB52244" wp14:editId="4E76DAED">
            <wp:simplePos x="0" y="0"/>
            <wp:positionH relativeFrom="column">
              <wp:posOffset>1628775</wp:posOffset>
            </wp:positionH>
            <wp:positionV relativeFrom="paragraph">
              <wp:posOffset>36484</wp:posOffset>
            </wp:positionV>
            <wp:extent cx="2560320" cy="2560320"/>
            <wp:effectExtent l="0" t="0" r="5080" b="5080"/>
            <wp:wrapNone/>
            <wp:docPr id="36" name="Picture 36" descr="A picture containing book, text, bottl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Figure 11E.jp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  E</w:t>
      </w:r>
    </w:p>
    <w:p w14:paraId="1B18C20A" w14:textId="578BFAF9" w:rsidR="00970546" w:rsidRPr="0037296E" w:rsidRDefault="00970546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58FF7F9D" w14:textId="3E0F4DF7" w:rsidR="00970546" w:rsidRPr="0037296E" w:rsidRDefault="00970546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24194AF9" w14:textId="5CAE9443" w:rsidR="00970546" w:rsidRPr="0037296E" w:rsidRDefault="00970546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50DC08C4" w14:textId="71551372" w:rsidR="001135F8" w:rsidRPr="0037296E" w:rsidRDefault="001135F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2323E494" w14:textId="77777777" w:rsidR="001135F8" w:rsidRPr="0037296E" w:rsidRDefault="001135F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57D1EFE0" w14:textId="77777777" w:rsidR="001135F8" w:rsidRPr="0037296E" w:rsidRDefault="001135F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20AB7AB3" w14:textId="77777777" w:rsidR="001135F8" w:rsidRPr="0037296E" w:rsidRDefault="001135F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194BED2B" w14:textId="28A23B31" w:rsidR="00726068" w:rsidRPr="0037296E" w:rsidRDefault="00726068" w:rsidP="00386B15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</w:pP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lastRenderedPageBreak/>
        <w:t xml:space="preserve">Figure 11 </w:t>
      </w:r>
      <w:r w:rsidR="00E46C49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>M</w:t>
      </w:r>
      <w:r w:rsidR="00F90E83" w:rsidRPr="0037296E">
        <w:rPr>
          <w:rFonts w:ascii="Book Antiqua" w:hAnsi="Book Antiqua"/>
          <w:b/>
          <w:color w:val="000000" w:themeColor="text1"/>
          <w:lang w:val="en-US"/>
        </w:rPr>
        <w:t>agnetic resonance imaging</w:t>
      </w:r>
      <w:r w:rsidR="00C47EDD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 prior to </w:t>
      </w:r>
      <w:r w:rsidR="00F90E83" w:rsidRPr="0037296E">
        <w:rPr>
          <w:rFonts w:ascii="Book Antiqua" w:hAnsi="Book Antiqua"/>
          <w:b/>
          <w:color w:val="000000" w:themeColor="text1"/>
          <w:lang w:val="en-US"/>
        </w:rPr>
        <w:t>proton beam therapy</w:t>
      </w:r>
      <w:r w:rsidR="00C47EDD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. </w:t>
      </w:r>
      <w:r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A</w:t>
      </w:r>
      <w:r w:rsidR="00AC7B09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: </w:t>
      </w:r>
      <w:proofErr w:type="spellStart"/>
      <w:r w:rsidR="00CE06CB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N</w:t>
      </w:r>
      <w:r w:rsidR="00C47EDD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aso</w:t>
      </w:r>
      <w:proofErr w:type="spellEnd"/>
      <w:r w:rsidR="00C47EDD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-orbital </w:t>
      </w:r>
      <w:r w:rsidR="00CE06CB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nodular enhancement with </w:t>
      </w:r>
      <w:r w:rsidR="00AC7B09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lacking delimitation to the right eyeball; B: Tumor </w:t>
      </w:r>
      <w:r w:rsidR="00CE06CB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displacement of the right eye;</w:t>
      </w:r>
      <w:r w:rsidR="00C47EDD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 C</w:t>
      </w:r>
      <w:r w:rsidR="004D62F4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:</w:t>
      </w:r>
      <w:r w:rsidR="00C47EDD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 </w:t>
      </w:r>
      <w:r w:rsidR="00EA18D6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Growing t</w:t>
      </w:r>
      <w:r w:rsidR="004D62F4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umor </w:t>
      </w:r>
      <w:r w:rsidR="00EA18D6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invasion of </w:t>
      </w:r>
      <w:r w:rsidR="00E60937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the </w:t>
      </w:r>
      <w:r w:rsidR="004D62F4" w:rsidRPr="0037296E">
        <w:rPr>
          <w:rFonts w:ascii="Book Antiqua" w:hAnsi="Book Antiqua"/>
          <w:color w:val="000000" w:themeColor="text1"/>
          <w:lang w:val="en-US"/>
        </w:rPr>
        <w:t>right maxillary sinus</w:t>
      </w:r>
      <w:r w:rsidR="00E60937" w:rsidRPr="0037296E">
        <w:rPr>
          <w:rFonts w:ascii="Book Antiqua" w:hAnsi="Book Antiqua"/>
          <w:color w:val="000000" w:themeColor="text1"/>
          <w:lang w:val="en-US"/>
        </w:rPr>
        <w:t xml:space="preserve">, </w:t>
      </w:r>
      <w:proofErr w:type="spellStart"/>
      <w:r w:rsidR="00E60937" w:rsidRPr="0037296E">
        <w:rPr>
          <w:rFonts w:ascii="Book Antiqua" w:hAnsi="Book Antiqua"/>
          <w:color w:val="000000" w:themeColor="text1"/>
          <w:lang w:val="en-US"/>
        </w:rPr>
        <w:t>turbinates</w:t>
      </w:r>
      <w:proofErr w:type="spellEnd"/>
      <w:r w:rsidR="004D62F4" w:rsidRPr="0037296E">
        <w:rPr>
          <w:rFonts w:ascii="Book Antiqua" w:hAnsi="Book Antiqua"/>
          <w:color w:val="000000" w:themeColor="text1"/>
          <w:lang w:val="en-US"/>
        </w:rPr>
        <w:t xml:space="preserve"> and adjoining facial soft tissue; D: Coronal </w:t>
      </w:r>
      <w:r w:rsidR="004D62F4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p</w:t>
      </w:r>
      <w:r w:rsidR="00585844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resentation of the right periorbital </w:t>
      </w:r>
      <w:proofErr w:type="spellStart"/>
      <w:r w:rsidR="00CE06CB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sinonasa</w:t>
      </w:r>
      <w:r w:rsidR="004D62F4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l</w:t>
      </w:r>
      <w:proofErr w:type="spellEnd"/>
      <w:r w:rsidR="004D62F4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 cancer; E: Sagittal presentation of the </w:t>
      </w:r>
      <w:proofErr w:type="spellStart"/>
      <w:r w:rsidR="004D62F4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sinonasal</w:t>
      </w:r>
      <w:proofErr w:type="spellEnd"/>
      <w:r w:rsidR="004D62F4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 cancer with shift</w:t>
      </w:r>
      <w:r w:rsidR="00781AE3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 of the right eyeball upwards</w:t>
      </w:r>
      <w:r w:rsidR="004D62F4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.</w:t>
      </w:r>
      <w:r w:rsidR="00CE06CB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 </w:t>
      </w:r>
      <w:r w:rsidR="004D62F4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T</w:t>
      </w:r>
      <w:r w:rsidR="00C47EDD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umor</w:t>
      </w:r>
      <w:r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 marked with arrows. </w:t>
      </w:r>
    </w:p>
    <w:p w14:paraId="195A3664" w14:textId="77777777" w:rsidR="001135F8" w:rsidRPr="0037296E" w:rsidRDefault="001135F8" w:rsidP="00386B15">
      <w:pPr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br w:type="page"/>
      </w:r>
    </w:p>
    <w:p w14:paraId="5ADE3568" w14:textId="64A636AA" w:rsidR="001135F8" w:rsidRPr="0037296E" w:rsidRDefault="00EA242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  <w:r w:rsidRPr="0037296E">
        <w:rPr>
          <w:rFonts w:ascii="Book Antiqua" w:hAnsi="Book Antiqua"/>
          <w:b/>
          <w:noProof/>
          <w:color w:val="000000" w:themeColor="text1"/>
          <w:shd w:val="clear" w:color="auto" w:fill="FFFFFF"/>
          <w:lang w:val="en-US" w:eastAsia="zh-CN"/>
        </w:rPr>
        <w:lastRenderedPageBreak/>
        <w:drawing>
          <wp:anchor distT="0" distB="0" distL="114300" distR="114300" simplePos="0" relativeHeight="251695104" behindDoc="0" locked="0" layoutInCell="1" allowOverlap="1" wp14:anchorId="22DAC1FD" wp14:editId="121DECBB">
            <wp:simplePos x="0" y="0"/>
            <wp:positionH relativeFrom="column">
              <wp:posOffset>512805</wp:posOffset>
            </wp:positionH>
            <wp:positionV relativeFrom="paragraph">
              <wp:posOffset>32952</wp:posOffset>
            </wp:positionV>
            <wp:extent cx="3270422" cy="2251766"/>
            <wp:effectExtent l="0" t="0" r="635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Figure 12A.jp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283467" cy="2260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884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>A</w:t>
      </w:r>
    </w:p>
    <w:p w14:paraId="1CCDDDF9" w14:textId="1EA67FD2" w:rsidR="001135F8" w:rsidRPr="0037296E" w:rsidRDefault="001135F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660C3952" w14:textId="527CC893" w:rsidR="001135F8" w:rsidRPr="0037296E" w:rsidRDefault="001135F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5F1FFC61" w14:textId="6CC93809" w:rsidR="001135F8" w:rsidRPr="0037296E" w:rsidRDefault="001135F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55A42686" w14:textId="5340C6FE" w:rsidR="001135F8" w:rsidRPr="0037296E" w:rsidRDefault="001135F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222442F0" w14:textId="217A29BE" w:rsidR="001135F8" w:rsidRPr="0037296E" w:rsidRDefault="001135F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08F3C065" w14:textId="339D50D7" w:rsidR="001135F8" w:rsidRPr="0037296E" w:rsidRDefault="001135F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53467395" w14:textId="77777777" w:rsidR="001135F8" w:rsidRPr="0037296E" w:rsidRDefault="001135F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5B186AE4" w14:textId="77777777" w:rsidR="001135F8" w:rsidRPr="0037296E" w:rsidRDefault="001135F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1CFA4959" w14:textId="0A0962E5" w:rsidR="001135F8" w:rsidRPr="0037296E" w:rsidRDefault="009E3884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  <w:r w:rsidRPr="0037296E">
        <w:rPr>
          <w:rFonts w:ascii="Book Antiqua" w:hAnsi="Book Antiqua"/>
          <w:b/>
          <w:noProof/>
          <w:color w:val="000000" w:themeColor="text1"/>
          <w:shd w:val="clear" w:color="auto" w:fill="FFFFFF"/>
          <w:lang w:val="en-US" w:eastAsia="zh-CN"/>
        </w:rPr>
        <w:drawing>
          <wp:anchor distT="0" distB="0" distL="114300" distR="114300" simplePos="0" relativeHeight="251696128" behindDoc="0" locked="0" layoutInCell="1" allowOverlap="1" wp14:anchorId="389D214C" wp14:editId="6BBF9168">
            <wp:simplePos x="0" y="0"/>
            <wp:positionH relativeFrom="column">
              <wp:posOffset>776416</wp:posOffset>
            </wp:positionH>
            <wp:positionV relativeFrom="paragraph">
              <wp:posOffset>213464</wp:posOffset>
            </wp:positionV>
            <wp:extent cx="3566984" cy="2427790"/>
            <wp:effectExtent l="0" t="0" r="190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Figure 12B.jp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580255" cy="2436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C35A4E" w14:textId="578BFE8F" w:rsidR="001135F8" w:rsidRPr="0037296E" w:rsidRDefault="009E3884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>B</w:t>
      </w:r>
    </w:p>
    <w:p w14:paraId="04393CEE" w14:textId="5B0F32E5" w:rsidR="001135F8" w:rsidRPr="0037296E" w:rsidRDefault="001135F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7E4E5F0E" w14:textId="7F8BA98F" w:rsidR="001135F8" w:rsidRPr="0037296E" w:rsidRDefault="001135F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178AE253" w14:textId="5F8B9CC0" w:rsidR="001135F8" w:rsidRPr="0037296E" w:rsidRDefault="001135F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507545A3" w14:textId="77777777" w:rsidR="001135F8" w:rsidRPr="0037296E" w:rsidRDefault="001135F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3E25A930" w14:textId="77777777" w:rsidR="00EA2428" w:rsidRPr="0037296E" w:rsidRDefault="00EA242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194CFD01" w14:textId="77777777" w:rsidR="00EA2428" w:rsidRPr="0037296E" w:rsidRDefault="00EA242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5162E015" w14:textId="77777777" w:rsidR="00EA2428" w:rsidRPr="0037296E" w:rsidRDefault="00EA242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4C58389B" w14:textId="77777777" w:rsidR="00EA2428" w:rsidRPr="0037296E" w:rsidRDefault="00EA242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069A70F0" w14:textId="21CA8661" w:rsidR="00726068" w:rsidRPr="00195485" w:rsidRDefault="00726068" w:rsidP="00386B15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>Figure 12</w:t>
      </w:r>
      <w:r w:rsidR="00D84B23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 </w:t>
      </w:r>
      <w:r w:rsidR="00F90E83" w:rsidRPr="0037296E">
        <w:rPr>
          <w:rFonts w:ascii="Book Antiqua" w:hAnsi="Book Antiqua"/>
          <w:b/>
          <w:bCs/>
          <w:color w:val="000000" w:themeColor="text1"/>
          <w:shd w:val="clear" w:color="auto" w:fill="FFFFFF"/>
          <w:lang w:val="en-US"/>
        </w:rPr>
        <w:t>Positron emission tomography with 2-deoxy-2-</w:t>
      </w:r>
      <w:r w:rsidR="00195485">
        <w:rPr>
          <w:rFonts w:ascii="Book Antiqua" w:hAnsi="Book Antiqua"/>
          <w:b/>
          <w:bCs/>
          <w:color w:val="000000" w:themeColor="text1"/>
          <w:shd w:val="clear" w:color="auto" w:fill="FFFFFF"/>
          <w:lang w:val="en-US"/>
        </w:rPr>
        <w:t>-</w:t>
      </w:r>
      <w:r w:rsidR="00F90E83" w:rsidRPr="0037296E">
        <w:rPr>
          <w:rFonts w:ascii="Book Antiqua" w:hAnsi="Book Antiqua"/>
          <w:b/>
          <w:bCs/>
          <w:color w:val="000000" w:themeColor="text1"/>
          <w:shd w:val="clear" w:color="auto" w:fill="FFFFFF"/>
          <w:lang w:val="en-US"/>
        </w:rPr>
        <w:t>fluorine-18</w:t>
      </w:r>
      <w:r w:rsidR="00195485">
        <w:rPr>
          <w:rFonts w:ascii="Book Antiqua" w:hAnsi="Book Antiqua"/>
          <w:b/>
          <w:bCs/>
          <w:color w:val="000000" w:themeColor="text1"/>
          <w:shd w:val="clear" w:color="auto" w:fill="FFFFFF"/>
          <w:lang w:val="en-US"/>
        </w:rPr>
        <w:t>-</w:t>
      </w:r>
      <w:r w:rsidR="00F90E83" w:rsidRPr="0037296E">
        <w:rPr>
          <w:rFonts w:ascii="Book Antiqua" w:hAnsi="Book Antiqua"/>
          <w:b/>
          <w:bCs/>
          <w:color w:val="000000" w:themeColor="text1"/>
          <w:shd w:val="clear" w:color="auto" w:fill="FFFFFF"/>
          <w:lang w:val="en-US"/>
        </w:rPr>
        <w:t xml:space="preserve">fluoro-D-glucose/computed tomography </w:t>
      </w:r>
      <w:r w:rsidR="007A045B" w:rsidRPr="0037296E">
        <w:rPr>
          <w:rFonts w:ascii="Book Antiqua" w:hAnsi="Book Antiqua"/>
          <w:b/>
          <w:color w:val="000000" w:themeColor="text1"/>
          <w:lang w:val="en-US"/>
        </w:rPr>
        <w:t>exhibited remarkably incre</w:t>
      </w:r>
      <w:r w:rsidR="00585844" w:rsidRPr="0037296E">
        <w:rPr>
          <w:rFonts w:ascii="Book Antiqua" w:hAnsi="Book Antiqua"/>
          <w:b/>
          <w:color w:val="000000" w:themeColor="text1"/>
          <w:lang w:val="en-US"/>
        </w:rPr>
        <w:t xml:space="preserve">ased uptake in the right periorbital </w:t>
      </w:r>
      <w:proofErr w:type="spellStart"/>
      <w:r w:rsidR="00C84EB0" w:rsidRPr="0037296E">
        <w:rPr>
          <w:rFonts w:ascii="Book Antiqua" w:hAnsi="Book Antiqua"/>
          <w:b/>
          <w:color w:val="000000" w:themeColor="text1"/>
          <w:lang w:val="en-US"/>
        </w:rPr>
        <w:t>sinonasal</w:t>
      </w:r>
      <w:proofErr w:type="spellEnd"/>
      <w:r w:rsidR="00C84EB0" w:rsidRPr="0037296E">
        <w:rPr>
          <w:rFonts w:ascii="Book Antiqua" w:hAnsi="Book Antiqua"/>
          <w:b/>
          <w:color w:val="000000" w:themeColor="text1"/>
          <w:lang w:val="en-US"/>
        </w:rPr>
        <w:t xml:space="preserve"> squamous cell carcinoma</w:t>
      </w:r>
      <w:r w:rsidR="009F5A4C" w:rsidRPr="0037296E">
        <w:rPr>
          <w:rFonts w:ascii="Book Antiqua" w:hAnsi="Book Antiqua"/>
          <w:b/>
          <w:color w:val="000000" w:themeColor="text1"/>
          <w:lang w:val="en-US"/>
        </w:rPr>
        <w:t>.</w:t>
      </w:r>
      <w:r w:rsidR="00D84B23" w:rsidRPr="0037296E">
        <w:rPr>
          <w:rFonts w:ascii="Book Antiqua" w:hAnsi="Book Antiqua"/>
          <w:b/>
          <w:color w:val="000000" w:themeColor="text1"/>
          <w:lang w:val="en-US"/>
        </w:rPr>
        <w:t xml:space="preserve"> </w:t>
      </w:r>
      <w:r w:rsidR="002C7476" w:rsidRPr="0037296E">
        <w:rPr>
          <w:rFonts w:ascii="Book Antiqua" w:hAnsi="Book Antiqua"/>
          <w:color w:val="000000" w:themeColor="text1"/>
          <w:lang w:val="en-US"/>
        </w:rPr>
        <w:t xml:space="preserve">A: </w:t>
      </w:r>
      <w:r w:rsidR="00C84EB0" w:rsidRPr="0037296E">
        <w:rPr>
          <w:rFonts w:ascii="Book Antiqua" w:hAnsi="Book Antiqua"/>
          <w:color w:val="000000" w:themeColor="text1"/>
          <w:lang w:val="en-US"/>
        </w:rPr>
        <w:t xml:space="preserve">Positron emission tomography </w:t>
      </w:r>
      <w:r w:rsidR="002C7476" w:rsidRPr="0037296E">
        <w:rPr>
          <w:rFonts w:ascii="Book Antiqua" w:hAnsi="Book Antiqua"/>
          <w:color w:val="000000" w:themeColor="text1"/>
          <w:lang w:val="en-US"/>
        </w:rPr>
        <w:t>overview image;</w:t>
      </w:r>
      <w:r w:rsidR="00D84B23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2C7476" w:rsidRPr="0037296E">
        <w:rPr>
          <w:rFonts w:ascii="Book Antiqua" w:hAnsi="Book Antiqua"/>
          <w:color w:val="000000" w:themeColor="text1"/>
          <w:lang w:val="en-US"/>
        </w:rPr>
        <w:t>B: Axial plane</w:t>
      </w:r>
      <w:r w:rsidR="00F6308C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F6308C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(tumor marked with arrows)</w:t>
      </w:r>
      <w:r w:rsidR="009F5A4C" w:rsidRPr="0037296E">
        <w:rPr>
          <w:rFonts w:ascii="Book Antiqua" w:hAnsi="Book Antiqua"/>
          <w:color w:val="000000" w:themeColor="text1"/>
          <w:lang w:val="en-US"/>
        </w:rPr>
        <w:t>.</w:t>
      </w:r>
      <w:r w:rsidR="002C7476" w:rsidRPr="0037296E">
        <w:rPr>
          <w:rFonts w:ascii="Book Antiqua" w:hAnsi="Book Antiqua"/>
          <w:color w:val="000000" w:themeColor="text1"/>
          <w:lang w:val="en-US"/>
        </w:rPr>
        <w:t xml:space="preserve"> </w:t>
      </w:r>
    </w:p>
    <w:p w14:paraId="27CFC217" w14:textId="77777777" w:rsidR="009E3884" w:rsidRPr="0037296E" w:rsidRDefault="009E3884" w:rsidP="00386B15">
      <w:pPr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br w:type="page"/>
      </w:r>
    </w:p>
    <w:p w14:paraId="3A1AA672" w14:textId="311D6AEC" w:rsidR="009E3884" w:rsidRPr="0037296E" w:rsidRDefault="00DC36C7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  <w:r w:rsidRPr="0037296E">
        <w:rPr>
          <w:rFonts w:ascii="Book Antiqua" w:hAnsi="Book Antiqua"/>
          <w:b/>
          <w:noProof/>
          <w:color w:val="000000" w:themeColor="text1"/>
          <w:shd w:val="clear" w:color="auto" w:fill="FFFFFF"/>
          <w:lang w:val="en-US" w:eastAsia="zh-CN"/>
        </w:rPr>
        <w:lastRenderedPageBreak/>
        <w:drawing>
          <wp:anchor distT="0" distB="0" distL="114300" distR="114300" simplePos="0" relativeHeight="251697152" behindDoc="0" locked="0" layoutInCell="1" allowOverlap="1" wp14:anchorId="71975A23" wp14:editId="1489F067">
            <wp:simplePos x="0" y="0"/>
            <wp:positionH relativeFrom="column">
              <wp:posOffset>116378</wp:posOffset>
            </wp:positionH>
            <wp:positionV relativeFrom="paragraph">
              <wp:posOffset>132888</wp:posOffset>
            </wp:positionV>
            <wp:extent cx="5727700" cy="3253105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Figure 13.pn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5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4CCAE9" w14:textId="3F820E06" w:rsidR="009E3884" w:rsidRPr="0037296E" w:rsidRDefault="009E3884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0CDF18AD" w14:textId="1B6F8DF6" w:rsidR="009E3884" w:rsidRPr="0037296E" w:rsidRDefault="009E3884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6AE8C3A7" w14:textId="06EA954A" w:rsidR="009E3884" w:rsidRPr="0037296E" w:rsidRDefault="009E3884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5DBAFDE2" w14:textId="127217DE" w:rsidR="009E3884" w:rsidRPr="0037296E" w:rsidRDefault="009E3884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567C1AB7" w14:textId="27CC380F" w:rsidR="009E3884" w:rsidRPr="0037296E" w:rsidRDefault="009E3884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61E8DAA1" w14:textId="73990E41" w:rsidR="009E3884" w:rsidRPr="0037296E" w:rsidRDefault="009E3884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6585CBDF" w14:textId="41CE3DDB" w:rsidR="009E3884" w:rsidRPr="0037296E" w:rsidRDefault="009E3884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4F8E9F5C" w14:textId="411D0E2D" w:rsidR="009E3884" w:rsidRPr="0037296E" w:rsidRDefault="009E3884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4D7BD12E" w14:textId="58868D3D" w:rsidR="009E3884" w:rsidRPr="0037296E" w:rsidRDefault="009E3884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101CB9D8" w14:textId="77777777" w:rsidR="009E3884" w:rsidRPr="0037296E" w:rsidRDefault="009E3884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0D440312" w14:textId="0C6527CF" w:rsidR="009E3884" w:rsidRPr="0037296E" w:rsidRDefault="009E3884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199CEF24" w14:textId="011581B3" w:rsidR="009E3884" w:rsidRPr="0037296E" w:rsidRDefault="009E3884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6DEB6095" w14:textId="14BEC8A0" w:rsidR="00726068" w:rsidRPr="0037296E" w:rsidRDefault="0072606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>Figure 13</w:t>
      </w:r>
      <w:r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 </w:t>
      </w:r>
      <w:r w:rsidR="00345BD3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Treatment plan of </w:t>
      </w:r>
      <w:r w:rsidR="00F90E83" w:rsidRPr="0037296E">
        <w:rPr>
          <w:rFonts w:ascii="Book Antiqua" w:hAnsi="Book Antiqua"/>
          <w:b/>
          <w:color w:val="000000" w:themeColor="text1"/>
          <w:lang w:val="en-US"/>
        </w:rPr>
        <w:t>proton beam therapy</w:t>
      </w:r>
      <w:r w:rsidR="00345BD3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 with isodose distributions in all three planes and dose-volume-histogram.</w:t>
      </w:r>
    </w:p>
    <w:p w14:paraId="451582B6" w14:textId="77777777" w:rsidR="00345BD3" w:rsidRPr="0037296E" w:rsidRDefault="00345BD3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7FD7E8D5" w14:textId="77777777" w:rsidR="00DC36C7" w:rsidRPr="0037296E" w:rsidRDefault="00DC36C7" w:rsidP="00386B15">
      <w:pPr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br w:type="page"/>
      </w:r>
    </w:p>
    <w:p w14:paraId="0465C9FB" w14:textId="63DA38E7" w:rsidR="00DC36C7" w:rsidRPr="0037296E" w:rsidRDefault="004F6CE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  <w:r w:rsidRPr="0037296E">
        <w:rPr>
          <w:rFonts w:ascii="Book Antiqua" w:hAnsi="Book Antiqua"/>
          <w:b/>
          <w:noProof/>
          <w:color w:val="000000" w:themeColor="text1"/>
          <w:shd w:val="clear" w:color="auto" w:fill="FFFFFF"/>
          <w:lang w:val="en-US" w:eastAsia="zh-CN"/>
        </w:rPr>
        <w:lastRenderedPageBreak/>
        <w:drawing>
          <wp:anchor distT="0" distB="0" distL="114300" distR="114300" simplePos="0" relativeHeight="251698176" behindDoc="0" locked="0" layoutInCell="1" allowOverlap="1" wp14:anchorId="36F5DFB2" wp14:editId="3BD33DA6">
            <wp:simplePos x="0" y="0"/>
            <wp:positionH relativeFrom="column">
              <wp:posOffset>16625</wp:posOffset>
            </wp:positionH>
            <wp:positionV relativeFrom="paragraph">
              <wp:posOffset>216131</wp:posOffset>
            </wp:positionV>
            <wp:extent cx="2825750" cy="2825750"/>
            <wp:effectExtent l="0" t="0" r="6350" b="6350"/>
            <wp:wrapNone/>
            <wp:docPr id="40" name="Picture 40" descr="A picture containing animal, indoor, table, branchiopod crustace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Figure 14A.jp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828270" cy="2828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96E">
        <w:rPr>
          <w:rFonts w:ascii="Book Antiqua" w:hAnsi="Book Antiqua"/>
          <w:b/>
          <w:noProof/>
          <w:color w:val="000000" w:themeColor="text1"/>
          <w:shd w:val="clear" w:color="auto" w:fill="FFFFFF"/>
          <w:lang w:val="en-US" w:eastAsia="zh-CN"/>
        </w:rPr>
        <w:drawing>
          <wp:anchor distT="0" distB="0" distL="114300" distR="114300" simplePos="0" relativeHeight="251699200" behindDoc="0" locked="0" layoutInCell="1" allowOverlap="1" wp14:anchorId="2ECF38AD" wp14:editId="13C66E16">
            <wp:simplePos x="0" y="0"/>
            <wp:positionH relativeFrom="column">
              <wp:posOffset>3192087</wp:posOffset>
            </wp:positionH>
            <wp:positionV relativeFrom="paragraph">
              <wp:posOffset>215785</wp:posOffset>
            </wp:positionV>
            <wp:extent cx="2826327" cy="2826327"/>
            <wp:effectExtent l="0" t="0" r="6350" b="6350"/>
            <wp:wrapNone/>
            <wp:docPr id="41" name="Picture 41" descr="A picture containing book, indoor, text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Figure 14B.jp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826327" cy="2826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>A</w:t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  <w:t xml:space="preserve"> B</w:t>
      </w:r>
    </w:p>
    <w:p w14:paraId="03EDADF6" w14:textId="1296C54C" w:rsidR="00DC36C7" w:rsidRPr="0037296E" w:rsidRDefault="00DC36C7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7640D387" w14:textId="35C8F4A8" w:rsidR="00DC36C7" w:rsidRPr="0037296E" w:rsidRDefault="00DC36C7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07ED6D53" w14:textId="43EB8B84" w:rsidR="00DC36C7" w:rsidRPr="0037296E" w:rsidRDefault="00DC36C7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01E0FABF" w14:textId="2D6F11E9" w:rsidR="00DC36C7" w:rsidRPr="0037296E" w:rsidRDefault="00DC36C7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320375F0" w14:textId="47A842B8" w:rsidR="00DC36C7" w:rsidRPr="0037296E" w:rsidRDefault="00DC36C7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55248807" w14:textId="5EE21B91" w:rsidR="00DC36C7" w:rsidRPr="0037296E" w:rsidRDefault="00DC36C7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4BC43BDB" w14:textId="77777777" w:rsidR="00DC36C7" w:rsidRPr="0037296E" w:rsidRDefault="00DC36C7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24F87E3E" w14:textId="098FA1FE" w:rsidR="00DC36C7" w:rsidRPr="0037296E" w:rsidRDefault="00DC36C7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395F864E" w14:textId="5E164619" w:rsidR="00DC36C7" w:rsidRPr="0037296E" w:rsidRDefault="00DC36C7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5CEC295E" w14:textId="7191EF82" w:rsidR="00DC36C7" w:rsidRDefault="00DC36C7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069E37E1" w14:textId="77777777" w:rsidR="00195485" w:rsidRPr="0037296E" w:rsidRDefault="0019548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5BC4ACF5" w14:textId="5A178120" w:rsidR="00DC36C7" w:rsidRPr="0037296E" w:rsidRDefault="004F6CE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  <w:r w:rsidRPr="0037296E">
        <w:rPr>
          <w:rFonts w:ascii="Book Antiqua" w:hAnsi="Book Antiqua"/>
          <w:b/>
          <w:noProof/>
          <w:color w:val="000000" w:themeColor="text1"/>
          <w:shd w:val="clear" w:color="auto" w:fill="FFFFFF"/>
          <w:lang w:val="en-US" w:eastAsia="zh-CN"/>
        </w:rPr>
        <w:drawing>
          <wp:anchor distT="0" distB="0" distL="114300" distR="114300" simplePos="0" relativeHeight="251700224" behindDoc="0" locked="0" layoutInCell="1" allowOverlap="1" wp14:anchorId="5104A2B0" wp14:editId="051D7D82">
            <wp:simplePos x="0" y="0"/>
            <wp:positionH relativeFrom="column">
              <wp:posOffset>115570</wp:posOffset>
            </wp:positionH>
            <wp:positionV relativeFrom="paragraph">
              <wp:posOffset>175895</wp:posOffset>
            </wp:positionV>
            <wp:extent cx="2726055" cy="2726055"/>
            <wp:effectExtent l="0" t="0" r="4445" b="4445"/>
            <wp:wrapNone/>
            <wp:docPr id="42" name="Picture 42" descr="A picture containing book, indoor, text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Figure 14C.jp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726055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96E">
        <w:rPr>
          <w:rFonts w:ascii="Book Antiqua" w:hAnsi="Book Antiqua"/>
          <w:b/>
          <w:noProof/>
          <w:color w:val="000000" w:themeColor="text1"/>
          <w:shd w:val="clear" w:color="auto" w:fill="FFFFFF"/>
          <w:lang w:val="en-US" w:eastAsia="zh-CN"/>
        </w:rPr>
        <w:drawing>
          <wp:anchor distT="0" distB="0" distL="114300" distR="114300" simplePos="0" relativeHeight="251701248" behindDoc="0" locked="0" layoutInCell="1" allowOverlap="1" wp14:anchorId="182CBFBF" wp14:editId="2FD262FE">
            <wp:simplePos x="0" y="0"/>
            <wp:positionH relativeFrom="column">
              <wp:posOffset>3192087</wp:posOffset>
            </wp:positionH>
            <wp:positionV relativeFrom="paragraph">
              <wp:posOffset>176588</wp:posOffset>
            </wp:positionV>
            <wp:extent cx="2726055" cy="2726055"/>
            <wp:effectExtent l="0" t="0" r="4445" b="4445"/>
            <wp:wrapNone/>
            <wp:docPr id="43" name="Picture 43" descr="A picture containing indoor, book, sitting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Figure 14D.jpg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726055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    C</w:t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  <w:t xml:space="preserve"> D</w:t>
      </w:r>
    </w:p>
    <w:p w14:paraId="6EF7E97B" w14:textId="543A60E6" w:rsidR="00DC36C7" w:rsidRPr="0037296E" w:rsidRDefault="00DC36C7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19FE323D" w14:textId="1A276A67" w:rsidR="00DC36C7" w:rsidRPr="0037296E" w:rsidRDefault="00DC36C7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12B6EDCB" w14:textId="7404AF8F" w:rsidR="00DC36C7" w:rsidRPr="0037296E" w:rsidRDefault="00DC36C7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738DC1E2" w14:textId="5F047C11" w:rsidR="00DC36C7" w:rsidRPr="0037296E" w:rsidRDefault="00DC36C7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4EB7A9B5" w14:textId="7C1F0DCF" w:rsidR="00DC36C7" w:rsidRPr="0037296E" w:rsidRDefault="00DC36C7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67803D65" w14:textId="28D22401" w:rsidR="00DC36C7" w:rsidRPr="0037296E" w:rsidRDefault="00DC36C7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1063D8F6" w14:textId="77777777" w:rsidR="00DC36C7" w:rsidRPr="0037296E" w:rsidRDefault="00DC36C7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12FB28B3" w14:textId="77777777" w:rsidR="00DC36C7" w:rsidRPr="0037296E" w:rsidRDefault="00DC36C7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00990DDE" w14:textId="77777777" w:rsidR="00DC36C7" w:rsidRPr="0037296E" w:rsidRDefault="00DC36C7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67C35B26" w14:textId="77777777" w:rsidR="00DC36C7" w:rsidRPr="0037296E" w:rsidRDefault="00DC36C7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0ACB9737" w14:textId="6D073AA5" w:rsidR="00345BD3" w:rsidRPr="00195485" w:rsidRDefault="00345BD3" w:rsidP="00386B15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>Figure 14</w:t>
      </w:r>
      <w:r w:rsidR="00A36E6C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 Pronounced tumor reduction in the first follow-up </w:t>
      </w:r>
      <w:r w:rsidR="00F90E83" w:rsidRPr="0037296E">
        <w:rPr>
          <w:rFonts w:ascii="Book Antiqua" w:hAnsi="Book Antiqua"/>
          <w:b/>
          <w:color w:val="000000" w:themeColor="text1"/>
          <w:lang w:val="en-US"/>
        </w:rPr>
        <w:t>magnetic resonance imaging</w:t>
      </w:r>
      <w:r w:rsidR="00A36E6C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 scan. </w:t>
      </w:r>
      <w:r w:rsidR="00A36E6C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A</w:t>
      </w:r>
      <w:r w:rsidR="0006080D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: </w:t>
      </w:r>
      <w:r w:rsidR="00131CD2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Dwindling of e</w:t>
      </w:r>
      <w:r w:rsidR="00A36E6C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nhancing tumor</w:t>
      </w:r>
      <w:r w:rsidR="00A36E6C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 </w:t>
      </w:r>
      <w:r w:rsidR="00A36E6C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nodules</w:t>
      </w:r>
      <w:r w:rsidR="00A36E6C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 </w:t>
      </w:r>
      <w:r w:rsidR="0071550F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at</w:t>
      </w:r>
      <w:r w:rsidR="00131CD2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 the right</w:t>
      </w:r>
      <w:r w:rsidR="00131CD2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 </w:t>
      </w:r>
      <w:proofErr w:type="spellStart"/>
      <w:r w:rsidR="00131CD2" w:rsidRPr="0037296E">
        <w:rPr>
          <w:rFonts w:ascii="Book Antiqua" w:hAnsi="Book Antiqua"/>
          <w:color w:val="000000" w:themeColor="text1"/>
          <w:lang w:val="en-US"/>
        </w:rPr>
        <w:t>naso</w:t>
      </w:r>
      <w:proofErr w:type="spellEnd"/>
      <w:r w:rsidR="00131CD2" w:rsidRPr="0037296E">
        <w:rPr>
          <w:rFonts w:ascii="Book Antiqua" w:hAnsi="Book Antiqua"/>
          <w:color w:val="000000" w:themeColor="text1"/>
          <w:lang w:val="en-US"/>
        </w:rPr>
        <w:t xml:space="preserve">-orbital </w:t>
      </w:r>
      <w:r w:rsidR="0071550F" w:rsidRPr="0037296E">
        <w:rPr>
          <w:rFonts w:ascii="Book Antiqua" w:hAnsi="Book Antiqua"/>
          <w:color w:val="000000" w:themeColor="text1"/>
          <w:lang w:val="en-US"/>
        </w:rPr>
        <w:t>corner; B: Decreased enhancement i</w:t>
      </w:r>
      <w:r w:rsidR="0006080D" w:rsidRPr="0037296E">
        <w:rPr>
          <w:rFonts w:ascii="Book Antiqua" w:hAnsi="Book Antiqua"/>
          <w:color w:val="000000" w:themeColor="text1"/>
          <w:lang w:val="en-US"/>
        </w:rPr>
        <w:t xml:space="preserve">n the soft tissue of the </w:t>
      </w:r>
      <w:proofErr w:type="spellStart"/>
      <w:r w:rsidR="0006080D" w:rsidRPr="0037296E">
        <w:rPr>
          <w:rFonts w:ascii="Book Antiqua" w:hAnsi="Book Antiqua"/>
          <w:color w:val="000000" w:themeColor="text1"/>
          <w:lang w:val="en-US"/>
        </w:rPr>
        <w:t>naso</w:t>
      </w:r>
      <w:proofErr w:type="spellEnd"/>
      <w:r w:rsidR="0006080D" w:rsidRPr="0037296E">
        <w:rPr>
          <w:rFonts w:ascii="Book Antiqua" w:hAnsi="Book Antiqua"/>
          <w:color w:val="000000" w:themeColor="text1"/>
          <w:lang w:val="en-US"/>
        </w:rPr>
        <w:t xml:space="preserve">-labial fold and zygomatic area; C: Significant regression of the right periorbital </w:t>
      </w:r>
      <w:proofErr w:type="spellStart"/>
      <w:r w:rsidR="0006080D" w:rsidRPr="0037296E">
        <w:rPr>
          <w:rFonts w:ascii="Book Antiqua" w:hAnsi="Book Antiqua"/>
          <w:color w:val="000000" w:themeColor="text1"/>
          <w:lang w:val="en-US"/>
        </w:rPr>
        <w:t>sinonasal</w:t>
      </w:r>
      <w:proofErr w:type="spellEnd"/>
      <w:r w:rsidR="0006080D" w:rsidRPr="0037296E">
        <w:rPr>
          <w:rFonts w:ascii="Book Antiqua" w:hAnsi="Book Antiqua"/>
          <w:color w:val="000000" w:themeColor="text1"/>
          <w:lang w:val="en-US"/>
        </w:rPr>
        <w:t xml:space="preserve"> cancer, presented in coronal plane; D: </w:t>
      </w:r>
      <w:r w:rsidR="000342BB" w:rsidRPr="0037296E">
        <w:rPr>
          <w:rFonts w:ascii="Book Antiqua" w:hAnsi="Book Antiqua"/>
          <w:color w:val="000000" w:themeColor="text1"/>
          <w:lang w:val="en-US"/>
        </w:rPr>
        <w:t xml:space="preserve">Restored delimitation of the right orbital floor, presented in </w:t>
      </w:r>
      <w:r w:rsidR="00131CD2" w:rsidRPr="0037296E">
        <w:rPr>
          <w:rFonts w:ascii="Book Antiqua" w:hAnsi="Book Antiqua"/>
          <w:color w:val="000000" w:themeColor="text1"/>
          <w:lang w:val="en-US"/>
        </w:rPr>
        <w:t>sagittal plane</w:t>
      </w:r>
      <w:r w:rsidR="000342BB" w:rsidRPr="0037296E">
        <w:rPr>
          <w:rFonts w:ascii="Book Antiqua" w:hAnsi="Book Antiqua"/>
          <w:color w:val="000000" w:themeColor="text1"/>
          <w:lang w:val="en-US"/>
        </w:rPr>
        <w:t>.</w:t>
      </w:r>
      <w:r w:rsidR="00131CD2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0342BB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F</w:t>
      </w:r>
      <w:r w:rsidR="00131CD2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ormer tumor extent marked with arrows</w:t>
      </w:r>
      <w:r w:rsidR="00131CD2" w:rsidRPr="0037296E">
        <w:rPr>
          <w:rFonts w:ascii="Book Antiqua" w:hAnsi="Book Antiqua"/>
          <w:color w:val="000000" w:themeColor="text1"/>
          <w:lang w:val="en-US"/>
        </w:rPr>
        <w:t xml:space="preserve">. </w:t>
      </w:r>
    </w:p>
    <w:p w14:paraId="66ED276C" w14:textId="77777777" w:rsidR="004F6CE8" w:rsidRPr="0037296E" w:rsidRDefault="004F6CE8" w:rsidP="00386B15">
      <w:pPr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br w:type="page"/>
      </w:r>
    </w:p>
    <w:p w14:paraId="47B077DF" w14:textId="4BFE3DEA" w:rsidR="004F6CE8" w:rsidRPr="0037296E" w:rsidRDefault="00166E3A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  <w:r w:rsidRPr="0037296E">
        <w:rPr>
          <w:rFonts w:ascii="Book Antiqua" w:hAnsi="Book Antiqua"/>
          <w:b/>
          <w:noProof/>
          <w:color w:val="000000" w:themeColor="text1"/>
          <w:shd w:val="clear" w:color="auto" w:fill="FFFFFF"/>
          <w:lang w:val="en-US" w:eastAsia="zh-CN"/>
        </w:rPr>
        <w:lastRenderedPageBreak/>
        <w:drawing>
          <wp:anchor distT="0" distB="0" distL="114300" distR="114300" simplePos="0" relativeHeight="251702272" behindDoc="0" locked="0" layoutInCell="1" allowOverlap="1" wp14:anchorId="456E6EBA" wp14:editId="7FB56B1B">
            <wp:simplePos x="0" y="0"/>
            <wp:positionH relativeFrom="column">
              <wp:posOffset>-52070</wp:posOffset>
            </wp:positionH>
            <wp:positionV relativeFrom="paragraph">
              <wp:posOffset>201930</wp:posOffset>
            </wp:positionV>
            <wp:extent cx="2908935" cy="2908935"/>
            <wp:effectExtent l="0" t="0" r="0" b="0"/>
            <wp:wrapNone/>
            <wp:docPr id="44" name="Picture 44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Figure 15A.jpg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08935" cy="290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96E">
        <w:rPr>
          <w:rFonts w:ascii="Book Antiqua" w:hAnsi="Book Antiqua"/>
          <w:b/>
          <w:noProof/>
          <w:color w:val="000000" w:themeColor="text1"/>
          <w:shd w:val="clear" w:color="auto" w:fill="FFFFFF"/>
          <w:lang w:val="en-US" w:eastAsia="zh-CN"/>
        </w:rPr>
        <w:drawing>
          <wp:anchor distT="0" distB="0" distL="114300" distR="114300" simplePos="0" relativeHeight="251703296" behindDoc="0" locked="0" layoutInCell="1" allowOverlap="1" wp14:anchorId="6BCAF3D1" wp14:editId="23C2B563">
            <wp:simplePos x="0" y="0"/>
            <wp:positionH relativeFrom="column">
              <wp:posOffset>2954655</wp:posOffset>
            </wp:positionH>
            <wp:positionV relativeFrom="paragraph">
              <wp:posOffset>198235</wp:posOffset>
            </wp:positionV>
            <wp:extent cx="2908935" cy="2908935"/>
            <wp:effectExtent l="0" t="0" r="0" b="0"/>
            <wp:wrapNone/>
            <wp:docPr id="45" name="Picture 45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Figure 15B.jpg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908935" cy="290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>A</w:t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  <w:t xml:space="preserve">         B</w:t>
      </w:r>
    </w:p>
    <w:p w14:paraId="30E49DBE" w14:textId="6C4D9E75" w:rsidR="004F6CE8" w:rsidRPr="0037296E" w:rsidRDefault="004F6CE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68A2AC04" w14:textId="764E5C70" w:rsidR="004F6CE8" w:rsidRPr="0037296E" w:rsidRDefault="004F6CE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07930A71" w14:textId="28836573" w:rsidR="004F6CE8" w:rsidRPr="0037296E" w:rsidRDefault="004F6CE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5138E70D" w14:textId="3B3F3AF5" w:rsidR="004F6CE8" w:rsidRPr="0037296E" w:rsidRDefault="004F6CE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4475B04D" w14:textId="02FD16B0" w:rsidR="004F6CE8" w:rsidRPr="0037296E" w:rsidRDefault="004F6CE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05D1BB93" w14:textId="46D8FA94" w:rsidR="004F6CE8" w:rsidRPr="0037296E" w:rsidRDefault="004F6CE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0AF23C1F" w14:textId="1F8B5D7E" w:rsidR="004F6CE8" w:rsidRPr="0037296E" w:rsidRDefault="004F6CE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382B1F81" w14:textId="6CEE3663" w:rsidR="004F6CE8" w:rsidRPr="0037296E" w:rsidRDefault="004F6CE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49C1C239" w14:textId="77777777" w:rsidR="004F6CE8" w:rsidRPr="0037296E" w:rsidRDefault="004F6CE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5225F203" w14:textId="77777777" w:rsidR="004F6CE8" w:rsidRPr="0037296E" w:rsidRDefault="004F6CE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49C8C079" w14:textId="77777777" w:rsidR="004F6CE8" w:rsidRPr="0037296E" w:rsidRDefault="004F6CE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73F6284E" w14:textId="013ACF42" w:rsidR="004F6CE8" w:rsidRPr="0037296E" w:rsidRDefault="00166E3A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  <w:r w:rsidRPr="0037296E">
        <w:rPr>
          <w:rFonts w:ascii="Book Antiqua" w:hAnsi="Book Antiqua"/>
          <w:b/>
          <w:noProof/>
          <w:color w:val="000000" w:themeColor="text1"/>
          <w:shd w:val="clear" w:color="auto" w:fill="FFFFFF"/>
          <w:lang w:val="en-US" w:eastAsia="zh-CN"/>
        </w:rPr>
        <w:drawing>
          <wp:anchor distT="0" distB="0" distL="114300" distR="114300" simplePos="0" relativeHeight="251705344" behindDoc="0" locked="0" layoutInCell="1" allowOverlap="1" wp14:anchorId="41CBF8F0" wp14:editId="6E7353C0">
            <wp:simplePos x="0" y="0"/>
            <wp:positionH relativeFrom="column">
              <wp:posOffset>2959331</wp:posOffset>
            </wp:positionH>
            <wp:positionV relativeFrom="paragraph">
              <wp:posOffset>226464</wp:posOffset>
            </wp:positionV>
            <wp:extent cx="2858770" cy="2858770"/>
            <wp:effectExtent l="0" t="0" r="0" b="0"/>
            <wp:wrapNone/>
            <wp:docPr id="47" name="Picture 47" descr="A cat with its mouth op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Figure 15D.jpg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867729" cy="2867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96E">
        <w:rPr>
          <w:rFonts w:ascii="Book Antiqua" w:hAnsi="Book Antiqua"/>
          <w:b/>
          <w:noProof/>
          <w:color w:val="000000" w:themeColor="text1"/>
          <w:shd w:val="clear" w:color="auto" w:fill="FFFFFF"/>
          <w:lang w:val="en-US" w:eastAsia="zh-CN"/>
        </w:rPr>
        <w:drawing>
          <wp:anchor distT="0" distB="0" distL="114300" distR="114300" simplePos="0" relativeHeight="251704320" behindDoc="0" locked="0" layoutInCell="1" allowOverlap="1" wp14:anchorId="3054B731" wp14:editId="4357AD96">
            <wp:simplePos x="0" y="0"/>
            <wp:positionH relativeFrom="column">
              <wp:posOffset>-1</wp:posOffset>
            </wp:positionH>
            <wp:positionV relativeFrom="paragraph">
              <wp:posOffset>226463</wp:posOffset>
            </wp:positionV>
            <wp:extent cx="2859059" cy="2859059"/>
            <wp:effectExtent l="0" t="0" r="0" b="0"/>
            <wp:wrapNone/>
            <wp:docPr id="46" name="Picture 46" descr="A picture containing indoor, object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Figure 15C.jpg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872589" cy="2872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>C</w:t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  <w:t xml:space="preserve">         D</w:t>
      </w:r>
    </w:p>
    <w:p w14:paraId="38EDA729" w14:textId="4B62C424" w:rsidR="004F6CE8" w:rsidRPr="0037296E" w:rsidRDefault="004F6CE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001FA012" w14:textId="5B0491F4" w:rsidR="004F6CE8" w:rsidRPr="0037296E" w:rsidRDefault="004F6CE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0BA6EEA8" w14:textId="77777777" w:rsidR="004F6CE8" w:rsidRPr="0037296E" w:rsidRDefault="004F6CE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0AF84146" w14:textId="21F79F62" w:rsidR="004F6CE8" w:rsidRPr="0037296E" w:rsidRDefault="004F6CE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4AEE490F" w14:textId="77777777" w:rsidR="004F6CE8" w:rsidRPr="0037296E" w:rsidRDefault="004F6CE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683D2C69" w14:textId="745E86EA" w:rsidR="004F6CE8" w:rsidRPr="0037296E" w:rsidRDefault="004F6CE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0BD3D894" w14:textId="69597E98" w:rsidR="004F6CE8" w:rsidRPr="0037296E" w:rsidRDefault="004F6CE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7E3ED6CF" w14:textId="75DAF576" w:rsidR="004F6CE8" w:rsidRPr="0037296E" w:rsidRDefault="004F6CE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30995340" w14:textId="77777777" w:rsidR="004F6CE8" w:rsidRPr="0037296E" w:rsidRDefault="004F6CE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0F27D636" w14:textId="77777777" w:rsidR="004F6CE8" w:rsidRPr="0037296E" w:rsidRDefault="004F6CE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0A495F8D" w14:textId="77777777" w:rsidR="004F6CE8" w:rsidRPr="0037296E" w:rsidRDefault="004F6CE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49DD632B" w14:textId="382D0875" w:rsidR="00345BD3" w:rsidRPr="0037296E" w:rsidRDefault="00345BD3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>Figure 15</w:t>
      </w:r>
      <w:r w:rsidR="00B5105F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 </w:t>
      </w:r>
      <w:r w:rsidR="00830823" w:rsidRPr="0037296E">
        <w:rPr>
          <w:rFonts w:ascii="Book Antiqua" w:hAnsi="Book Antiqua"/>
          <w:b/>
          <w:color w:val="000000" w:themeColor="text1"/>
          <w:lang w:val="en-US"/>
        </w:rPr>
        <w:t xml:space="preserve">Complete </w:t>
      </w:r>
      <w:r w:rsidR="00830823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>tumor remission</w:t>
      </w:r>
      <w:r w:rsidR="00B5105F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 </w:t>
      </w:r>
      <w:r w:rsidR="00830823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>verifi</w:t>
      </w:r>
      <w:r w:rsidR="00B5105F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ed in the </w:t>
      </w:r>
      <w:r w:rsidR="00F90E83" w:rsidRPr="0037296E">
        <w:rPr>
          <w:rFonts w:ascii="Book Antiqua" w:hAnsi="Book Antiqua"/>
          <w:b/>
          <w:color w:val="000000" w:themeColor="text1"/>
          <w:lang w:val="en-US"/>
        </w:rPr>
        <w:t>magnetic resonance imaging</w:t>
      </w:r>
      <w:r w:rsidR="00B5105F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 at 8 </w:t>
      </w:r>
      <w:proofErr w:type="spellStart"/>
      <w:r w:rsidR="00B5105F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>mo</w:t>
      </w:r>
      <w:proofErr w:type="spellEnd"/>
      <w:r w:rsidR="00B5105F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 after </w:t>
      </w:r>
      <w:r w:rsidR="00F90E83" w:rsidRPr="0037296E">
        <w:rPr>
          <w:rFonts w:ascii="Book Antiqua" w:hAnsi="Book Antiqua"/>
          <w:b/>
          <w:color w:val="000000" w:themeColor="text1"/>
          <w:lang w:val="en-US"/>
        </w:rPr>
        <w:t>proton beam therapy</w:t>
      </w:r>
      <w:r w:rsidR="00B5105F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>.</w:t>
      </w:r>
      <w:r w:rsidR="00195485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 </w:t>
      </w:r>
      <w:r w:rsidR="00830823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A</w:t>
      </w:r>
      <w:r w:rsidR="00892FEC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:</w:t>
      </w:r>
      <w:r w:rsidR="00B5105F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 </w:t>
      </w:r>
      <w:r w:rsidR="00830823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Further regression of the tumorous enhancement </w:t>
      </w:r>
      <w:r w:rsidR="00892FEC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in the right lacrimal sac </w:t>
      </w:r>
      <w:r w:rsidR="00B5105F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marked</w:t>
      </w:r>
      <w:r w:rsidR="00830823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 with arrows</w:t>
      </w:r>
      <w:r w:rsidR="00892FEC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; B: </w:t>
      </w:r>
      <w:proofErr w:type="spellStart"/>
      <w:r w:rsidR="00892FEC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Postradiogenic</w:t>
      </w:r>
      <w:proofErr w:type="spellEnd"/>
      <w:r w:rsidR="00892FEC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 changes of</w:t>
      </w:r>
      <w:r w:rsidR="0071550F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 the</w:t>
      </w:r>
      <w:r w:rsidR="00892FEC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 right facial soft tissue</w:t>
      </w:r>
      <w:r w:rsidR="005D3C8F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 with no evidence of residual tumor; C: Coronal presentation of the fully regressed right periorbital </w:t>
      </w:r>
      <w:proofErr w:type="spellStart"/>
      <w:r w:rsidR="005D3C8F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sinonasal</w:t>
      </w:r>
      <w:proofErr w:type="spellEnd"/>
      <w:r w:rsidR="005D3C8F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 cancer; D: Clearly defined orbital floor with normal position of the right eye.</w:t>
      </w:r>
    </w:p>
    <w:p w14:paraId="21B0BF50" w14:textId="77777777" w:rsidR="00166E3A" w:rsidRPr="0037296E" w:rsidRDefault="00166E3A" w:rsidP="00386B15">
      <w:pPr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br w:type="page"/>
      </w:r>
    </w:p>
    <w:p w14:paraId="0130B013" w14:textId="21BD0819" w:rsidR="00D07C75" w:rsidRPr="0037296E" w:rsidRDefault="00D07C7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  <w:r w:rsidRPr="0037296E">
        <w:rPr>
          <w:rFonts w:ascii="Book Antiqua" w:hAnsi="Book Antiqua"/>
          <w:b/>
          <w:noProof/>
          <w:color w:val="000000" w:themeColor="text1"/>
          <w:shd w:val="clear" w:color="auto" w:fill="FFFFFF"/>
          <w:lang w:val="en-US" w:eastAsia="zh-CN"/>
        </w:rPr>
        <w:lastRenderedPageBreak/>
        <w:drawing>
          <wp:anchor distT="0" distB="0" distL="114300" distR="114300" simplePos="0" relativeHeight="251707392" behindDoc="0" locked="0" layoutInCell="1" allowOverlap="1" wp14:anchorId="1343F8C6" wp14:editId="7CE8B182">
            <wp:simplePos x="0" y="0"/>
            <wp:positionH relativeFrom="column">
              <wp:posOffset>3191510</wp:posOffset>
            </wp:positionH>
            <wp:positionV relativeFrom="paragraph">
              <wp:posOffset>215265</wp:posOffset>
            </wp:positionV>
            <wp:extent cx="2942590" cy="2942590"/>
            <wp:effectExtent l="0" t="0" r="3810" b="3810"/>
            <wp:wrapNone/>
            <wp:docPr id="49" name="Picture 49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Figure 16B.jpg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942590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96E">
        <w:rPr>
          <w:rFonts w:ascii="Book Antiqua" w:hAnsi="Book Antiqua"/>
          <w:b/>
          <w:noProof/>
          <w:color w:val="000000" w:themeColor="text1"/>
          <w:shd w:val="clear" w:color="auto" w:fill="FFFFFF"/>
          <w:lang w:val="en-US" w:eastAsia="zh-CN"/>
        </w:rPr>
        <w:drawing>
          <wp:anchor distT="0" distB="0" distL="114300" distR="114300" simplePos="0" relativeHeight="251706368" behindDoc="0" locked="0" layoutInCell="1" allowOverlap="1" wp14:anchorId="66F9252E" wp14:editId="473D14D1">
            <wp:simplePos x="0" y="0"/>
            <wp:positionH relativeFrom="column">
              <wp:posOffset>82550</wp:posOffset>
            </wp:positionH>
            <wp:positionV relativeFrom="paragraph">
              <wp:posOffset>215380</wp:posOffset>
            </wp:positionV>
            <wp:extent cx="2942590" cy="2942590"/>
            <wp:effectExtent l="0" t="0" r="3810" b="3810"/>
            <wp:wrapNone/>
            <wp:docPr id="48" name="Picture 48" descr="A picture containing book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Figure 16A.jpg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942590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   A</w:t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  <w:t xml:space="preserve"> B</w:t>
      </w:r>
    </w:p>
    <w:p w14:paraId="71A4B089" w14:textId="6ACC9E4A" w:rsidR="00D07C75" w:rsidRPr="0037296E" w:rsidRDefault="00D07C7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0EF370DD" w14:textId="1E57CB4A" w:rsidR="00D07C75" w:rsidRPr="0037296E" w:rsidRDefault="00D07C7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5184E688" w14:textId="2B57D03E" w:rsidR="00D07C75" w:rsidRPr="0037296E" w:rsidRDefault="00D07C7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217E001E" w14:textId="6D3ECCB7" w:rsidR="00D07C75" w:rsidRPr="0037296E" w:rsidRDefault="00D07C7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5101CF8B" w14:textId="1E11BA49" w:rsidR="00D07C75" w:rsidRPr="0037296E" w:rsidRDefault="00D07C7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5A764EBC" w14:textId="6D0D1B8C" w:rsidR="00D07C75" w:rsidRPr="0037296E" w:rsidRDefault="00D07C7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24C3096F" w14:textId="7264028F" w:rsidR="00D07C75" w:rsidRPr="0037296E" w:rsidRDefault="00D07C7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6509D02C" w14:textId="167437DA" w:rsidR="00D07C75" w:rsidRPr="0037296E" w:rsidRDefault="00D07C7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19F2EE8C" w14:textId="77777777" w:rsidR="00D07C75" w:rsidRPr="0037296E" w:rsidRDefault="00D07C7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4409ACFB" w14:textId="77777777" w:rsidR="00D07C75" w:rsidRPr="0037296E" w:rsidRDefault="00D07C7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1F47A95C" w14:textId="411F286A" w:rsidR="00D07C75" w:rsidRPr="0037296E" w:rsidRDefault="00D07C7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71F9B24F" w14:textId="14DB9896" w:rsidR="00D07C75" w:rsidRPr="0037296E" w:rsidRDefault="00D07C7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  <w:r w:rsidRPr="0037296E">
        <w:rPr>
          <w:rFonts w:ascii="Book Antiqua" w:hAnsi="Book Antiqua"/>
          <w:b/>
          <w:noProof/>
          <w:color w:val="000000" w:themeColor="text1"/>
          <w:shd w:val="clear" w:color="auto" w:fill="FFFFFF"/>
          <w:lang w:val="en-US" w:eastAsia="zh-CN"/>
        </w:rPr>
        <w:drawing>
          <wp:anchor distT="0" distB="0" distL="114300" distR="114300" simplePos="0" relativeHeight="251708416" behindDoc="0" locked="0" layoutInCell="1" allowOverlap="1" wp14:anchorId="78636B4F" wp14:editId="681AA16D">
            <wp:simplePos x="0" y="0"/>
            <wp:positionH relativeFrom="column">
              <wp:posOffset>82550</wp:posOffset>
            </wp:positionH>
            <wp:positionV relativeFrom="paragraph">
              <wp:posOffset>160655</wp:posOffset>
            </wp:positionV>
            <wp:extent cx="2942590" cy="2942590"/>
            <wp:effectExtent l="0" t="0" r="3810" b="381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Figure 16C.jpg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942590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96E">
        <w:rPr>
          <w:rFonts w:ascii="Book Antiqua" w:hAnsi="Book Antiqua"/>
          <w:b/>
          <w:noProof/>
          <w:color w:val="000000" w:themeColor="text1"/>
          <w:shd w:val="clear" w:color="auto" w:fill="FFFFFF"/>
          <w:lang w:val="en-US" w:eastAsia="zh-CN"/>
        </w:rPr>
        <w:drawing>
          <wp:anchor distT="0" distB="0" distL="114300" distR="114300" simplePos="0" relativeHeight="251709440" behindDoc="0" locked="0" layoutInCell="1" allowOverlap="1" wp14:anchorId="46D3273C" wp14:editId="74A7E575">
            <wp:simplePos x="0" y="0"/>
            <wp:positionH relativeFrom="column">
              <wp:posOffset>3191510</wp:posOffset>
            </wp:positionH>
            <wp:positionV relativeFrom="paragraph">
              <wp:posOffset>161001</wp:posOffset>
            </wp:positionV>
            <wp:extent cx="2842895" cy="2842895"/>
            <wp:effectExtent l="0" t="0" r="1905" b="1905"/>
            <wp:wrapNone/>
            <wp:docPr id="51" name="Picture 51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Figure 16D.jpg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842895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   C</w:t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  <w:t xml:space="preserve">                D</w:t>
      </w:r>
    </w:p>
    <w:p w14:paraId="433F9465" w14:textId="7544D44E" w:rsidR="00D07C75" w:rsidRPr="0037296E" w:rsidRDefault="00D07C7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4308A86B" w14:textId="4F54E125" w:rsidR="00D07C75" w:rsidRPr="0037296E" w:rsidRDefault="00D07C7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1A626CAC" w14:textId="2B48D0D2" w:rsidR="00D07C75" w:rsidRPr="0037296E" w:rsidRDefault="00D07C7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2701438E" w14:textId="2E429163" w:rsidR="00D07C75" w:rsidRPr="0037296E" w:rsidRDefault="00D07C7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0D51BF29" w14:textId="136336C9" w:rsidR="00D07C75" w:rsidRPr="0037296E" w:rsidRDefault="00D07C7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0D85F991" w14:textId="31AA0B1C" w:rsidR="00D07C75" w:rsidRPr="0037296E" w:rsidRDefault="00D07C7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60D16222" w14:textId="77777777" w:rsidR="00D07C75" w:rsidRPr="0037296E" w:rsidRDefault="00D07C7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52A10155" w14:textId="77777777" w:rsidR="00D07C75" w:rsidRPr="0037296E" w:rsidRDefault="00D07C7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4009470C" w14:textId="77777777" w:rsidR="00D07C75" w:rsidRPr="0037296E" w:rsidRDefault="00D07C7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33FE1760" w14:textId="77777777" w:rsidR="00D07C75" w:rsidRPr="0037296E" w:rsidRDefault="00D07C7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1CA7486B" w14:textId="77777777" w:rsidR="00D07C75" w:rsidRPr="0037296E" w:rsidRDefault="00D07C7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1AF048C4" w14:textId="08BE344B" w:rsidR="00345BD3" w:rsidRPr="00195485" w:rsidRDefault="00345BD3" w:rsidP="00386B15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>Figure 16</w:t>
      </w:r>
      <w:r w:rsidR="00B5105F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 </w:t>
      </w:r>
      <w:r w:rsidR="00830823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Sustained full remission in the </w:t>
      </w:r>
      <w:r w:rsidR="00F90E83" w:rsidRPr="0037296E">
        <w:rPr>
          <w:rFonts w:ascii="Book Antiqua" w:hAnsi="Book Antiqua"/>
          <w:b/>
          <w:color w:val="000000" w:themeColor="text1"/>
          <w:lang w:val="en-US"/>
        </w:rPr>
        <w:t>magnetic resonance imaging</w:t>
      </w:r>
      <w:r w:rsidR="00830823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 at </w:t>
      </w:r>
      <w:r w:rsidR="00B5105F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14 </w:t>
      </w:r>
      <w:proofErr w:type="spellStart"/>
      <w:r w:rsidR="00BD5206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>m</w:t>
      </w:r>
      <w:r w:rsidR="00B5105F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>o</w:t>
      </w:r>
      <w:proofErr w:type="spellEnd"/>
      <w:r w:rsidR="00B5105F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 after </w:t>
      </w:r>
      <w:r w:rsidR="00F90E83" w:rsidRPr="0037296E">
        <w:rPr>
          <w:rFonts w:ascii="Book Antiqua" w:hAnsi="Book Antiqua"/>
          <w:b/>
          <w:color w:val="000000" w:themeColor="text1"/>
          <w:lang w:val="en-US"/>
        </w:rPr>
        <w:t>proton beam therapy</w:t>
      </w:r>
      <w:r w:rsidR="002D2FA1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>.</w:t>
      </w:r>
      <w:r w:rsidR="0062222E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 </w:t>
      </w:r>
      <w:r w:rsidR="00090D47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A: R</w:t>
      </w:r>
      <w:r w:rsidR="0062222E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ight</w:t>
      </w:r>
      <w:r w:rsidR="0062222E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 </w:t>
      </w:r>
      <w:proofErr w:type="spellStart"/>
      <w:r w:rsidR="00090D47" w:rsidRPr="0037296E">
        <w:rPr>
          <w:rFonts w:ascii="Book Antiqua" w:hAnsi="Book Antiqua"/>
          <w:color w:val="000000" w:themeColor="text1"/>
          <w:lang w:val="en-US"/>
        </w:rPr>
        <w:t>naso</w:t>
      </w:r>
      <w:proofErr w:type="spellEnd"/>
      <w:r w:rsidR="00090D47" w:rsidRPr="0037296E">
        <w:rPr>
          <w:rFonts w:ascii="Book Antiqua" w:hAnsi="Book Antiqua"/>
          <w:color w:val="000000" w:themeColor="text1"/>
          <w:lang w:val="en-US"/>
        </w:rPr>
        <w:t>-orbital corner;</w:t>
      </w:r>
      <w:r w:rsidR="0062222E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C726A5" w:rsidRPr="0037296E">
        <w:rPr>
          <w:rFonts w:ascii="Book Antiqua" w:hAnsi="Book Antiqua"/>
          <w:color w:val="000000" w:themeColor="text1"/>
          <w:lang w:val="en-US"/>
        </w:rPr>
        <w:t xml:space="preserve">B: </w:t>
      </w:r>
      <w:r w:rsidR="00090D47" w:rsidRPr="0037296E">
        <w:rPr>
          <w:rFonts w:ascii="Book Antiqua" w:hAnsi="Book Antiqua"/>
          <w:color w:val="000000" w:themeColor="text1"/>
          <w:lang w:val="en-US"/>
        </w:rPr>
        <w:t>M</w:t>
      </w:r>
      <w:r w:rsidR="0062222E" w:rsidRPr="0037296E">
        <w:rPr>
          <w:rFonts w:ascii="Book Antiqua" w:hAnsi="Book Antiqua"/>
          <w:color w:val="000000" w:themeColor="text1"/>
          <w:lang w:val="en-US"/>
        </w:rPr>
        <w:t>axilla</w:t>
      </w:r>
      <w:r w:rsidR="00C726A5" w:rsidRPr="0037296E">
        <w:rPr>
          <w:rFonts w:ascii="Book Antiqua" w:hAnsi="Book Antiqua"/>
          <w:color w:val="000000" w:themeColor="text1"/>
          <w:lang w:val="en-US"/>
        </w:rPr>
        <w:t>ry sinus and</w:t>
      </w:r>
      <w:r w:rsidR="00372B7F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proofErr w:type="spellStart"/>
      <w:r w:rsidR="00372B7F" w:rsidRPr="0037296E">
        <w:rPr>
          <w:rFonts w:ascii="Book Antiqua" w:hAnsi="Book Antiqua"/>
          <w:color w:val="000000" w:themeColor="text1"/>
          <w:lang w:val="en-US"/>
        </w:rPr>
        <w:t>naso</w:t>
      </w:r>
      <w:proofErr w:type="spellEnd"/>
      <w:r w:rsidR="00372B7F" w:rsidRPr="0037296E">
        <w:rPr>
          <w:rFonts w:ascii="Book Antiqua" w:hAnsi="Book Antiqua"/>
          <w:color w:val="000000" w:themeColor="text1"/>
          <w:lang w:val="en-US"/>
        </w:rPr>
        <w:t>-labial fold</w:t>
      </w:r>
      <w:r w:rsidR="00C726A5" w:rsidRPr="0037296E">
        <w:rPr>
          <w:rFonts w:ascii="Book Antiqua" w:hAnsi="Book Antiqua"/>
          <w:color w:val="000000" w:themeColor="text1"/>
          <w:lang w:val="en-US"/>
        </w:rPr>
        <w:t>; C</w:t>
      </w:r>
      <w:r w:rsidR="00195485">
        <w:rPr>
          <w:rFonts w:ascii="Book Antiqua" w:hAnsi="Book Antiqua"/>
          <w:color w:val="000000" w:themeColor="text1"/>
          <w:lang w:val="en-US"/>
        </w:rPr>
        <w:t xml:space="preserve"> and </w:t>
      </w:r>
      <w:r w:rsidR="00C726A5" w:rsidRPr="0037296E">
        <w:rPr>
          <w:rFonts w:ascii="Book Antiqua" w:hAnsi="Book Antiqua"/>
          <w:color w:val="000000" w:themeColor="text1"/>
          <w:lang w:val="en-US"/>
        </w:rPr>
        <w:t>D: In c</w:t>
      </w:r>
      <w:r w:rsidR="0062222E" w:rsidRPr="0037296E">
        <w:rPr>
          <w:rFonts w:ascii="Book Antiqua" w:hAnsi="Book Antiqua"/>
          <w:color w:val="000000" w:themeColor="text1"/>
          <w:lang w:val="en-US"/>
        </w:rPr>
        <w:t>oronal and sagittal plane</w:t>
      </w:r>
      <w:r w:rsidR="002D2FA1" w:rsidRPr="0037296E">
        <w:rPr>
          <w:rFonts w:ascii="Book Antiqua" w:hAnsi="Book Antiqua"/>
          <w:color w:val="000000" w:themeColor="text1"/>
          <w:lang w:val="en-US"/>
        </w:rPr>
        <w:t>, respectively</w:t>
      </w:r>
      <w:r w:rsidR="0062222E" w:rsidRPr="0037296E">
        <w:rPr>
          <w:rFonts w:ascii="Book Antiqua" w:hAnsi="Book Antiqua"/>
          <w:color w:val="000000" w:themeColor="text1"/>
          <w:lang w:val="en-US"/>
        </w:rPr>
        <w:t xml:space="preserve">. </w:t>
      </w:r>
    </w:p>
    <w:p w14:paraId="547E959F" w14:textId="77777777" w:rsidR="00137DA8" w:rsidRPr="0037296E" w:rsidRDefault="00137DA8" w:rsidP="00386B15">
      <w:pPr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br w:type="page"/>
      </w:r>
    </w:p>
    <w:p w14:paraId="5FD37841" w14:textId="5D5ED26A" w:rsidR="00137DA8" w:rsidRPr="0037296E" w:rsidRDefault="00137DA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  <w:r w:rsidRPr="0037296E">
        <w:rPr>
          <w:rFonts w:ascii="Book Antiqua" w:hAnsi="Book Antiqua"/>
          <w:b/>
          <w:noProof/>
          <w:color w:val="000000" w:themeColor="text1"/>
          <w:shd w:val="clear" w:color="auto" w:fill="FFFFFF"/>
          <w:lang w:val="en-US" w:eastAsia="zh-CN"/>
        </w:rPr>
        <w:lastRenderedPageBreak/>
        <w:drawing>
          <wp:anchor distT="0" distB="0" distL="114300" distR="114300" simplePos="0" relativeHeight="251710464" behindDoc="0" locked="0" layoutInCell="1" allowOverlap="1" wp14:anchorId="19BB1389" wp14:editId="4F4D85AD">
            <wp:simplePos x="0" y="0"/>
            <wp:positionH relativeFrom="column">
              <wp:posOffset>1280160</wp:posOffset>
            </wp:positionH>
            <wp:positionV relativeFrom="paragraph">
              <wp:posOffset>0</wp:posOffset>
            </wp:positionV>
            <wp:extent cx="3136900" cy="3810000"/>
            <wp:effectExtent l="0" t="0" r="0" b="0"/>
            <wp:wrapNone/>
            <wp:docPr id="52" name="Picture 52" descr="A picture containing person, teeth, indoor, brus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Figure 17.jpg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7DB9E2" w14:textId="77777777" w:rsidR="00137DA8" w:rsidRPr="0037296E" w:rsidRDefault="00137DA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63491D24" w14:textId="77777777" w:rsidR="00137DA8" w:rsidRPr="0037296E" w:rsidRDefault="00137DA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3A70360A" w14:textId="77777777" w:rsidR="00137DA8" w:rsidRPr="0037296E" w:rsidRDefault="00137DA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14E56A3C" w14:textId="77777777" w:rsidR="00137DA8" w:rsidRPr="0037296E" w:rsidRDefault="00137DA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098F3FDC" w14:textId="77777777" w:rsidR="00137DA8" w:rsidRPr="0037296E" w:rsidRDefault="00137DA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0901CED9" w14:textId="77777777" w:rsidR="00137DA8" w:rsidRPr="0037296E" w:rsidRDefault="00137DA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4970C8B8" w14:textId="77777777" w:rsidR="00137DA8" w:rsidRPr="0037296E" w:rsidRDefault="00137DA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1BAC2AED" w14:textId="77777777" w:rsidR="00137DA8" w:rsidRPr="0037296E" w:rsidRDefault="00137DA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4EDD4FA0" w14:textId="77777777" w:rsidR="00137DA8" w:rsidRPr="0037296E" w:rsidRDefault="00137DA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3092B10A" w14:textId="77777777" w:rsidR="00137DA8" w:rsidRPr="0037296E" w:rsidRDefault="00137DA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0DDE5338" w14:textId="77777777" w:rsidR="00137DA8" w:rsidRPr="0037296E" w:rsidRDefault="00137DA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0A856864" w14:textId="77777777" w:rsidR="00137DA8" w:rsidRPr="0037296E" w:rsidRDefault="00137DA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696763BF" w14:textId="77777777" w:rsidR="00137DA8" w:rsidRPr="0037296E" w:rsidRDefault="00137DA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641EEBC9" w14:textId="22A91222" w:rsidR="00726068" w:rsidRPr="00195485" w:rsidRDefault="00B13C69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Figure 17 </w:t>
      </w:r>
      <w:r w:rsidR="00195485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>“</w:t>
      </w:r>
      <w:r w:rsidR="00F90E83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Case </w:t>
      </w:r>
      <w:r w:rsidR="00195485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>2”</w:t>
      </w:r>
      <w:r w:rsidR="00F90E83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 p</w:t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atient’s current image at 2 years after </w:t>
      </w:r>
      <w:r w:rsidR="00F90E83" w:rsidRPr="0037296E">
        <w:rPr>
          <w:rFonts w:ascii="Book Antiqua" w:hAnsi="Book Antiqua"/>
          <w:b/>
          <w:color w:val="000000" w:themeColor="text1"/>
          <w:lang w:val="en-US"/>
        </w:rPr>
        <w:t>proton beam therapy</w:t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>.</w:t>
      </w:r>
    </w:p>
    <w:sectPr w:rsidR="00726068" w:rsidRPr="00195485" w:rsidSect="00386B15">
      <w:pgSz w:w="11900" w:h="16840"/>
      <w:pgMar w:top="1440" w:right="1800" w:bottom="1440" w:left="180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63200C" w14:textId="77777777" w:rsidR="003C399A" w:rsidRDefault="003C399A">
      <w:r>
        <w:separator/>
      </w:r>
    </w:p>
  </w:endnote>
  <w:endnote w:type="continuationSeparator" w:id="0">
    <w:p w14:paraId="2361A2F7" w14:textId="77777777" w:rsidR="003C399A" w:rsidRDefault="003C39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Minngs">
    <w:altName w:val="Hiragino Mincho ProN W3"/>
    <w:panose1 w:val="020B0604020202020204"/>
    <w:charset w:val="80"/>
    <w:family w:val="roman"/>
    <w:pitch w:val="fixed"/>
    <w:sig w:usb0="00000000" w:usb1="08070000" w:usb2="00000010" w:usb3="00000000" w:csb0="00020000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Heiti TC Light"/>
    <w:panose1 w:val="02020603050405020304"/>
    <w:charset w:val="00"/>
    <w:family w:val="roman"/>
    <w:pitch w:val="default"/>
    <w:sig w:usb0="00000000" w:usb1="00000000" w:usb2="00000000" w:usb3="00000000" w:csb0="00000001" w:csb1="00000000"/>
  </w:font>
  <w:font w:name="Helvetica">
    <w:panose1 w:val="00000000000000000000"/>
    <w:charset w:val="00"/>
    <w:family w:val="swiss"/>
    <w:pitch w:val="variable"/>
    <w:sig w:usb0="00000003" w:usb1="00000000" w:usb2="00000000" w:usb3="00000000" w:csb0="00000001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209697481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FEEF13E" w14:textId="77777777" w:rsidR="0037296E" w:rsidRDefault="0037296E" w:rsidP="0011038B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7</w:t>
        </w:r>
        <w:r>
          <w:rPr>
            <w:rStyle w:val="PageNumber"/>
          </w:rPr>
          <w:fldChar w:fldCharType="end"/>
        </w:r>
      </w:p>
    </w:sdtContent>
  </w:sdt>
  <w:p w14:paraId="3CA9BBEE" w14:textId="77777777" w:rsidR="0037296E" w:rsidRDefault="0037296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E82F77" w14:textId="77777777" w:rsidR="0037296E" w:rsidRPr="000D6B72" w:rsidRDefault="0037296E" w:rsidP="000D6B72">
    <w:pPr>
      <w:pStyle w:val="Footer"/>
      <w:jc w:val="right"/>
      <w:rPr>
        <w:rFonts w:ascii="Book Antiqua" w:hAnsi="Book Antiqua"/>
        <w:color w:val="000000" w:themeColor="text1"/>
        <w:sz w:val="21"/>
        <w:szCs w:val="21"/>
      </w:rPr>
    </w:pPr>
    <w:r w:rsidRPr="000D6B72">
      <w:rPr>
        <w:rFonts w:ascii="Book Antiqua" w:hAnsi="Book Antiqua"/>
        <w:color w:val="000000" w:themeColor="text1"/>
        <w:sz w:val="21"/>
        <w:szCs w:val="21"/>
        <w:lang w:val="zh-CN"/>
      </w:rPr>
      <w:t xml:space="preserve"> </w:t>
    </w:r>
    <w:r w:rsidRPr="000D6B72">
      <w:rPr>
        <w:rFonts w:ascii="Book Antiqua" w:hAnsi="Book Antiqua"/>
        <w:color w:val="000000" w:themeColor="text1"/>
        <w:sz w:val="21"/>
        <w:szCs w:val="21"/>
      </w:rPr>
      <w:fldChar w:fldCharType="begin"/>
    </w:r>
    <w:r w:rsidRPr="000D6B72">
      <w:rPr>
        <w:rFonts w:ascii="Book Antiqua" w:hAnsi="Book Antiqua"/>
        <w:color w:val="000000" w:themeColor="text1"/>
        <w:sz w:val="21"/>
        <w:szCs w:val="21"/>
      </w:rPr>
      <w:instrText>PAGE  \* Arabic  \* MERGEFORMAT</w:instrText>
    </w:r>
    <w:r w:rsidRPr="000D6B72">
      <w:rPr>
        <w:rFonts w:ascii="Book Antiqua" w:hAnsi="Book Antiqua"/>
        <w:color w:val="000000" w:themeColor="text1"/>
        <w:sz w:val="21"/>
        <w:szCs w:val="21"/>
      </w:rPr>
      <w:fldChar w:fldCharType="separate"/>
    </w:r>
    <w:r w:rsidR="001963AE" w:rsidRPr="001963AE">
      <w:rPr>
        <w:rFonts w:ascii="Book Antiqua" w:hAnsi="Book Antiqua"/>
        <w:noProof/>
        <w:color w:val="000000" w:themeColor="text1"/>
        <w:sz w:val="21"/>
        <w:szCs w:val="21"/>
        <w:lang w:val="zh-CN"/>
      </w:rPr>
      <w:t>21</w:t>
    </w:r>
    <w:r w:rsidRPr="000D6B72">
      <w:rPr>
        <w:rFonts w:ascii="Book Antiqua" w:hAnsi="Book Antiqua"/>
        <w:color w:val="000000" w:themeColor="text1"/>
        <w:sz w:val="21"/>
        <w:szCs w:val="21"/>
      </w:rPr>
      <w:fldChar w:fldCharType="end"/>
    </w:r>
    <w:r w:rsidRPr="000D6B72">
      <w:rPr>
        <w:rFonts w:ascii="Book Antiqua" w:hAnsi="Book Antiqua"/>
        <w:color w:val="000000" w:themeColor="text1"/>
        <w:sz w:val="21"/>
        <w:szCs w:val="21"/>
        <w:lang w:val="zh-CN"/>
      </w:rPr>
      <w:t xml:space="preserve"> / </w:t>
    </w:r>
    <w:r w:rsidRPr="000D6B72">
      <w:rPr>
        <w:rFonts w:ascii="Book Antiqua" w:hAnsi="Book Antiqua"/>
        <w:color w:val="000000" w:themeColor="text1"/>
        <w:sz w:val="21"/>
        <w:szCs w:val="21"/>
      </w:rPr>
      <w:fldChar w:fldCharType="begin"/>
    </w:r>
    <w:r w:rsidRPr="000D6B72">
      <w:rPr>
        <w:rFonts w:ascii="Book Antiqua" w:hAnsi="Book Antiqua"/>
        <w:color w:val="000000" w:themeColor="text1"/>
        <w:sz w:val="21"/>
        <w:szCs w:val="21"/>
      </w:rPr>
      <w:instrText>NUMPAGES  \* Arabic  \* MERGEFORMAT</w:instrText>
    </w:r>
    <w:r w:rsidRPr="000D6B72">
      <w:rPr>
        <w:rFonts w:ascii="Book Antiqua" w:hAnsi="Book Antiqua"/>
        <w:color w:val="000000" w:themeColor="text1"/>
        <w:sz w:val="21"/>
        <w:szCs w:val="21"/>
      </w:rPr>
      <w:fldChar w:fldCharType="separate"/>
    </w:r>
    <w:r w:rsidR="001963AE" w:rsidRPr="001963AE">
      <w:rPr>
        <w:rFonts w:ascii="Book Antiqua" w:hAnsi="Book Antiqua"/>
        <w:noProof/>
        <w:color w:val="000000" w:themeColor="text1"/>
        <w:sz w:val="21"/>
        <w:szCs w:val="21"/>
        <w:lang w:val="zh-CN"/>
      </w:rPr>
      <w:t>44</w:t>
    </w:r>
    <w:r w:rsidRPr="000D6B72">
      <w:rPr>
        <w:rFonts w:ascii="Book Antiqua" w:hAnsi="Book Antiqua"/>
        <w:color w:val="000000" w:themeColor="text1"/>
        <w:sz w:val="21"/>
        <w:szCs w:val="21"/>
      </w:rPr>
      <w:fldChar w:fldCharType="end"/>
    </w:r>
  </w:p>
  <w:p w14:paraId="74BD8701" w14:textId="77777777" w:rsidR="0037296E" w:rsidRPr="005213B8" w:rsidRDefault="0037296E">
    <w:pPr>
      <w:pStyle w:val="Footer"/>
      <w:rPr>
        <w:rFonts w:ascii="Book Antiqua" w:hAnsi="Book Antiqu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AC69C8" w14:textId="77777777" w:rsidR="003C399A" w:rsidRDefault="003C399A">
      <w:r>
        <w:separator/>
      </w:r>
    </w:p>
  </w:footnote>
  <w:footnote w:type="continuationSeparator" w:id="0">
    <w:p w14:paraId="7895D925" w14:textId="77777777" w:rsidR="003C399A" w:rsidRDefault="003C39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54543B"/>
    <w:multiLevelType w:val="hybridMultilevel"/>
    <w:tmpl w:val="15C217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ED72084"/>
    <w:multiLevelType w:val="hybridMultilevel"/>
    <w:tmpl w:val="4AA4FD62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 w15:restartNumberingAfterBreak="0">
    <w:nsid w:val="715A4BE6"/>
    <w:multiLevelType w:val="hybridMultilevel"/>
    <w:tmpl w:val="D7C8B2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5"/>
  <w:bordersDoNotSurroundHeader/>
  <w:bordersDoNotSurroundFooter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068"/>
    <w:rsid w:val="00002297"/>
    <w:rsid w:val="0000407F"/>
    <w:rsid w:val="00004BF6"/>
    <w:rsid w:val="00005985"/>
    <w:rsid w:val="00005B09"/>
    <w:rsid w:val="00007505"/>
    <w:rsid w:val="00007583"/>
    <w:rsid w:val="00015C23"/>
    <w:rsid w:val="0002030F"/>
    <w:rsid w:val="00022311"/>
    <w:rsid w:val="00023425"/>
    <w:rsid w:val="00024EB0"/>
    <w:rsid w:val="000279D8"/>
    <w:rsid w:val="00030684"/>
    <w:rsid w:val="0003141D"/>
    <w:rsid w:val="00033D04"/>
    <w:rsid w:val="000342BB"/>
    <w:rsid w:val="00042164"/>
    <w:rsid w:val="00045363"/>
    <w:rsid w:val="0004589D"/>
    <w:rsid w:val="000473AD"/>
    <w:rsid w:val="000477E6"/>
    <w:rsid w:val="00050467"/>
    <w:rsid w:val="000516C1"/>
    <w:rsid w:val="000516CA"/>
    <w:rsid w:val="00053BD5"/>
    <w:rsid w:val="00053E3A"/>
    <w:rsid w:val="00060690"/>
    <w:rsid w:val="0006080D"/>
    <w:rsid w:val="0006144F"/>
    <w:rsid w:val="000631C4"/>
    <w:rsid w:val="0006333A"/>
    <w:rsid w:val="00066E8E"/>
    <w:rsid w:val="00071371"/>
    <w:rsid w:val="0007285E"/>
    <w:rsid w:val="00075A82"/>
    <w:rsid w:val="00075D2B"/>
    <w:rsid w:val="0008273C"/>
    <w:rsid w:val="00086F2A"/>
    <w:rsid w:val="00087D7F"/>
    <w:rsid w:val="00090D47"/>
    <w:rsid w:val="00094279"/>
    <w:rsid w:val="000A05CB"/>
    <w:rsid w:val="000A1F47"/>
    <w:rsid w:val="000A5CC2"/>
    <w:rsid w:val="000B0855"/>
    <w:rsid w:val="000C2591"/>
    <w:rsid w:val="000C5754"/>
    <w:rsid w:val="000C76E7"/>
    <w:rsid w:val="000D01B0"/>
    <w:rsid w:val="000D01CD"/>
    <w:rsid w:val="000D0C88"/>
    <w:rsid w:val="000D23CD"/>
    <w:rsid w:val="000D2A0C"/>
    <w:rsid w:val="000D444A"/>
    <w:rsid w:val="000D550C"/>
    <w:rsid w:val="000D6B72"/>
    <w:rsid w:val="000D7E52"/>
    <w:rsid w:val="000E015D"/>
    <w:rsid w:val="000E078B"/>
    <w:rsid w:val="000E2870"/>
    <w:rsid w:val="000E59D2"/>
    <w:rsid w:val="000E5CBF"/>
    <w:rsid w:val="000E6964"/>
    <w:rsid w:val="000F3370"/>
    <w:rsid w:val="000F387C"/>
    <w:rsid w:val="000F3985"/>
    <w:rsid w:val="000F5EFC"/>
    <w:rsid w:val="000F7504"/>
    <w:rsid w:val="00100BEF"/>
    <w:rsid w:val="0010408A"/>
    <w:rsid w:val="00104D88"/>
    <w:rsid w:val="0011038B"/>
    <w:rsid w:val="00112580"/>
    <w:rsid w:val="001135F8"/>
    <w:rsid w:val="00115557"/>
    <w:rsid w:val="00120012"/>
    <w:rsid w:val="001206BD"/>
    <w:rsid w:val="00120DFA"/>
    <w:rsid w:val="00123AD7"/>
    <w:rsid w:val="001257E6"/>
    <w:rsid w:val="00125837"/>
    <w:rsid w:val="00127B8E"/>
    <w:rsid w:val="00127D51"/>
    <w:rsid w:val="00127F31"/>
    <w:rsid w:val="00130215"/>
    <w:rsid w:val="00131CD2"/>
    <w:rsid w:val="001330B3"/>
    <w:rsid w:val="00133DA2"/>
    <w:rsid w:val="00133F7C"/>
    <w:rsid w:val="001376D7"/>
    <w:rsid w:val="00137DA8"/>
    <w:rsid w:val="001400D5"/>
    <w:rsid w:val="00143311"/>
    <w:rsid w:val="001438A8"/>
    <w:rsid w:val="00144583"/>
    <w:rsid w:val="00146B94"/>
    <w:rsid w:val="00147116"/>
    <w:rsid w:val="00151156"/>
    <w:rsid w:val="0015234E"/>
    <w:rsid w:val="0016268D"/>
    <w:rsid w:val="00163375"/>
    <w:rsid w:val="00163976"/>
    <w:rsid w:val="00166E3A"/>
    <w:rsid w:val="0017036A"/>
    <w:rsid w:val="00171070"/>
    <w:rsid w:val="001747C8"/>
    <w:rsid w:val="001753BE"/>
    <w:rsid w:val="0017735E"/>
    <w:rsid w:val="00181185"/>
    <w:rsid w:val="00181922"/>
    <w:rsid w:val="0018211C"/>
    <w:rsid w:val="00184DF4"/>
    <w:rsid w:val="00186C22"/>
    <w:rsid w:val="00191355"/>
    <w:rsid w:val="001919D8"/>
    <w:rsid w:val="00191BCE"/>
    <w:rsid w:val="001926AF"/>
    <w:rsid w:val="001935CA"/>
    <w:rsid w:val="00195485"/>
    <w:rsid w:val="0019551E"/>
    <w:rsid w:val="00195BE5"/>
    <w:rsid w:val="001963AE"/>
    <w:rsid w:val="001979EE"/>
    <w:rsid w:val="00197DAD"/>
    <w:rsid w:val="001A01C8"/>
    <w:rsid w:val="001A1CFF"/>
    <w:rsid w:val="001A2C75"/>
    <w:rsid w:val="001A3A31"/>
    <w:rsid w:val="001A4409"/>
    <w:rsid w:val="001A48CE"/>
    <w:rsid w:val="001A6676"/>
    <w:rsid w:val="001A7B51"/>
    <w:rsid w:val="001B1632"/>
    <w:rsid w:val="001B1F7C"/>
    <w:rsid w:val="001B3DDB"/>
    <w:rsid w:val="001B5AE1"/>
    <w:rsid w:val="001B6767"/>
    <w:rsid w:val="001B76C1"/>
    <w:rsid w:val="001C0750"/>
    <w:rsid w:val="001C092F"/>
    <w:rsid w:val="001C1AF0"/>
    <w:rsid w:val="001C7FAA"/>
    <w:rsid w:val="001D01D6"/>
    <w:rsid w:val="001D0B03"/>
    <w:rsid w:val="001D1F59"/>
    <w:rsid w:val="001D25E0"/>
    <w:rsid w:val="001D35EB"/>
    <w:rsid w:val="001D5305"/>
    <w:rsid w:val="001E0F0B"/>
    <w:rsid w:val="001F2D1B"/>
    <w:rsid w:val="001F43F8"/>
    <w:rsid w:val="00203444"/>
    <w:rsid w:val="00203C0E"/>
    <w:rsid w:val="00205397"/>
    <w:rsid w:val="002107A6"/>
    <w:rsid w:val="002140D8"/>
    <w:rsid w:val="00214CC3"/>
    <w:rsid w:val="0021580F"/>
    <w:rsid w:val="00217DBF"/>
    <w:rsid w:val="00222D40"/>
    <w:rsid w:val="002231C4"/>
    <w:rsid w:val="002254F1"/>
    <w:rsid w:val="002264F5"/>
    <w:rsid w:val="00232D0A"/>
    <w:rsid w:val="0023350D"/>
    <w:rsid w:val="00234527"/>
    <w:rsid w:val="002366C3"/>
    <w:rsid w:val="00236907"/>
    <w:rsid w:val="002410E5"/>
    <w:rsid w:val="00241DB1"/>
    <w:rsid w:val="00242873"/>
    <w:rsid w:val="00244A02"/>
    <w:rsid w:val="00246316"/>
    <w:rsid w:val="00250ECE"/>
    <w:rsid w:val="00253F27"/>
    <w:rsid w:val="0026132A"/>
    <w:rsid w:val="00262057"/>
    <w:rsid w:val="00262A2A"/>
    <w:rsid w:val="00262D51"/>
    <w:rsid w:val="002634DF"/>
    <w:rsid w:val="00267CF5"/>
    <w:rsid w:val="002714DE"/>
    <w:rsid w:val="00275EC7"/>
    <w:rsid w:val="00281A55"/>
    <w:rsid w:val="00281DC8"/>
    <w:rsid w:val="0028631C"/>
    <w:rsid w:val="002869CB"/>
    <w:rsid w:val="00293851"/>
    <w:rsid w:val="00295D73"/>
    <w:rsid w:val="0029768A"/>
    <w:rsid w:val="002A06D7"/>
    <w:rsid w:val="002A6630"/>
    <w:rsid w:val="002A7578"/>
    <w:rsid w:val="002A7CAA"/>
    <w:rsid w:val="002B0F4E"/>
    <w:rsid w:val="002B0FC7"/>
    <w:rsid w:val="002B4341"/>
    <w:rsid w:val="002B60E4"/>
    <w:rsid w:val="002B68D9"/>
    <w:rsid w:val="002B6FBB"/>
    <w:rsid w:val="002C2561"/>
    <w:rsid w:val="002C5AA6"/>
    <w:rsid w:val="002C5DEC"/>
    <w:rsid w:val="002C7476"/>
    <w:rsid w:val="002D1B71"/>
    <w:rsid w:val="002D2FA1"/>
    <w:rsid w:val="002D38D9"/>
    <w:rsid w:val="002D66D6"/>
    <w:rsid w:val="002D6820"/>
    <w:rsid w:val="002D704F"/>
    <w:rsid w:val="002D7125"/>
    <w:rsid w:val="002D76AD"/>
    <w:rsid w:val="002D7D2B"/>
    <w:rsid w:val="002E0A91"/>
    <w:rsid w:val="002E230E"/>
    <w:rsid w:val="002E486F"/>
    <w:rsid w:val="002F19F7"/>
    <w:rsid w:val="002F2D3E"/>
    <w:rsid w:val="002F393F"/>
    <w:rsid w:val="002F3C3A"/>
    <w:rsid w:val="002F6BF1"/>
    <w:rsid w:val="002F6EEC"/>
    <w:rsid w:val="002F7A60"/>
    <w:rsid w:val="00303BFD"/>
    <w:rsid w:val="00305C11"/>
    <w:rsid w:val="00310BF1"/>
    <w:rsid w:val="00313304"/>
    <w:rsid w:val="00316764"/>
    <w:rsid w:val="0032039F"/>
    <w:rsid w:val="003232F7"/>
    <w:rsid w:val="0032371B"/>
    <w:rsid w:val="00324FDE"/>
    <w:rsid w:val="003266F2"/>
    <w:rsid w:val="0032761E"/>
    <w:rsid w:val="00332407"/>
    <w:rsid w:val="003330CC"/>
    <w:rsid w:val="00336C0F"/>
    <w:rsid w:val="00343233"/>
    <w:rsid w:val="00345BD3"/>
    <w:rsid w:val="00346028"/>
    <w:rsid w:val="00346621"/>
    <w:rsid w:val="00350DDB"/>
    <w:rsid w:val="003523EA"/>
    <w:rsid w:val="00353E30"/>
    <w:rsid w:val="0035528E"/>
    <w:rsid w:val="00355A7D"/>
    <w:rsid w:val="003566C3"/>
    <w:rsid w:val="00356D97"/>
    <w:rsid w:val="00357971"/>
    <w:rsid w:val="0036100F"/>
    <w:rsid w:val="0036473F"/>
    <w:rsid w:val="00364EF5"/>
    <w:rsid w:val="00365644"/>
    <w:rsid w:val="00365949"/>
    <w:rsid w:val="003719A9"/>
    <w:rsid w:val="00371C0D"/>
    <w:rsid w:val="00371F10"/>
    <w:rsid w:val="00371F8A"/>
    <w:rsid w:val="0037296E"/>
    <w:rsid w:val="00372B7F"/>
    <w:rsid w:val="00374931"/>
    <w:rsid w:val="003761A7"/>
    <w:rsid w:val="003772B9"/>
    <w:rsid w:val="00381C94"/>
    <w:rsid w:val="0038502C"/>
    <w:rsid w:val="00386B15"/>
    <w:rsid w:val="00390115"/>
    <w:rsid w:val="00390925"/>
    <w:rsid w:val="00390C37"/>
    <w:rsid w:val="00391840"/>
    <w:rsid w:val="0039262A"/>
    <w:rsid w:val="00392EC9"/>
    <w:rsid w:val="0039347B"/>
    <w:rsid w:val="00394DB8"/>
    <w:rsid w:val="00395EF0"/>
    <w:rsid w:val="003967BD"/>
    <w:rsid w:val="00396F17"/>
    <w:rsid w:val="003A0D23"/>
    <w:rsid w:val="003A201F"/>
    <w:rsid w:val="003A3463"/>
    <w:rsid w:val="003A349F"/>
    <w:rsid w:val="003A56AA"/>
    <w:rsid w:val="003A637C"/>
    <w:rsid w:val="003A6744"/>
    <w:rsid w:val="003B072D"/>
    <w:rsid w:val="003B4404"/>
    <w:rsid w:val="003C16B1"/>
    <w:rsid w:val="003C399A"/>
    <w:rsid w:val="003C47C2"/>
    <w:rsid w:val="003D1256"/>
    <w:rsid w:val="003D5F77"/>
    <w:rsid w:val="003D76EB"/>
    <w:rsid w:val="003E07A6"/>
    <w:rsid w:val="003E1491"/>
    <w:rsid w:val="003E6564"/>
    <w:rsid w:val="003F0DC1"/>
    <w:rsid w:val="003F4B6B"/>
    <w:rsid w:val="003F5797"/>
    <w:rsid w:val="0040043C"/>
    <w:rsid w:val="004019F0"/>
    <w:rsid w:val="00402C24"/>
    <w:rsid w:val="004061DD"/>
    <w:rsid w:val="00406544"/>
    <w:rsid w:val="00407218"/>
    <w:rsid w:val="00407A82"/>
    <w:rsid w:val="00415048"/>
    <w:rsid w:val="00416223"/>
    <w:rsid w:val="0041662F"/>
    <w:rsid w:val="00420C39"/>
    <w:rsid w:val="00425E03"/>
    <w:rsid w:val="00426123"/>
    <w:rsid w:val="00427C5C"/>
    <w:rsid w:val="0043053F"/>
    <w:rsid w:val="00431761"/>
    <w:rsid w:val="004325CB"/>
    <w:rsid w:val="00434597"/>
    <w:rsid w:val="0043589B"/>
    <w:rsid w:val="00435A68"/>
    <w:rsid w:val="004415F4"/>
    <w:rsid w:val="00441DE2"/>
    <w:rsid w:val="004435F5"/>
    <w:rsid w:val="004437DC"/>
    <w:rsid w:val="00450AAA"/>
    <w:rsid w:val="004514DA"/>
    <w:rsid w:val="004555BF"/>
    <w:rsid w:val="00455CCE"/>
    <w:rsid w:val="0045636D"/>
    <w:rsid w:val="004613E5"/>
    <w:rsid w:val="0046497A"/>
    <w:rsid w:val="0046768A"/>
    <w:rsid w:val="00474101"/>
    <w:rsid w:val="0047520A"/>
    <w:rsid w:val="00476637"/>
    <w:rsid w:val="004852F8"/>
    <w:rsid w:val="00485A3C"/>
    <w:rsid w:val="004866A6"/>
    <w:rsid w:val="00490698"/>
    <w:rsid w:val="00490A73"/>
    <w:rsid w:val="00491C6B"/>
    <w:rsid w:val="00494146"/>
    <w:rsid w:val="00494E83"/>
    <w:rsid w:val="004955FA"/>
    <w:rsid w:val="004A4008"/>
    <w:rsid w:val="004A554F"/>
    <w:rsid w:val="004B1FFC"/>
    <w:rsid w:val="004B2F61"/>
    <w:rsid w:val="004B5702"/>
    <w:rsid w:val="004B68CC"/>
    <w:rsid w:val="004C0B97"/>
    <w:rsid w:val="004D1356"/>
    <w:rsid w:val="004D409F"/>
    <w:rsid w:val="004D62F4"/>
    <w:rsid w:val="004D6D81"/>
    <w:rsid w:val="004D7712"/>
    <w:rsid w:val="004E1AC3"/>
    <w:rsid w:val="004E3AC7"/>
    <w:rsid w:val="004E5BBE"/>
    <w:rsid w:val="004E7091"/>
    <w:rsid w:val="004E7547"/>
    <w:rsid w:val="004F3019"/>
    <w:rsid w:val="004F4009"/>
    <w:rsid w:val="004F5333"/>
    <w:rsid w:val="004F6CE8"/>
    <w:rsid w:val="0050059C"/>
    <w:rsid w:val="00503FFF"/>
    <w:rsid w:val="00504480"/>
    <w:rsid w:val="00510187"/>
    <w:rsid w:val="00510DCB"/>
    <w:rsid w:val="00516A59"/>
    <w:rsid w:val="0052323E"/>
    <w:rsid w:val="00523414"/>
    <w:rsid w:val="00525D39"/>
    <w:rsid w:val="00526DF6"/>
    <w:rsid w:val="00530B9A"/>
    <w:rsid w:val="005336D1"/>
    <w:rsid w:val="00543BB5"/>
    <w:rsid w:val="00563C7D"/>
    <w:rsid w:val="0057073A"/>
    <w:rsid w:val="00571488"/>
    <w:rsid w:val="00575FFF"/>
    <w:rsid w:val="0058149C"/>
    <w:rsid w:val="0058405C"/>
    <w:rsid w:val="00584809"/>
    <w:rsid w:val="00585844"/>
    <w:rsid w:val="005871EE"/>
    <w:rsid w:val="005972B2"/>
    <w:rsid w:val="00597A19"/>
    <w:rsid w:val="005A3FA8"/>
    <w:rsid w:val="005A447E"/>
    <w:rsid w:val="005B38FC"/>
    <w:rsid w:val="005B65F4"/>
    <w:rsid w:val="005C1D6E"/>
    <w:rsid w:val="005C7316"/>
    <w:rsid w:val="005D1E3E"/>
    <w:rsid w:val="005D3C8F"/>
    <w:rsid w:val="005D6FD7"/>
    <w:rsid w:val="005E006B"/>
    <w:rsid w:val="005E0E2F"/>
    <w:rsid w:val="005E55A2"/>
    <w:rsid w:val="005F0CBB"/>
    <w:rsid w:val="005F5B6A"/>
    <w:rsid w:val="005F7F5A"/>
    <w:rsid w:val="006010E3"/>
    <w:rsid w:val="00606249"/>
    <w:rsid w:val="00614117"/>
    <w:rsid w:val="006143E8"/>
    <w:rsid w:val="006160FB"/>
    <w:rsid w:val="0061656C"/>
    <w:rsid w:val="0062079D"/>
    <w:rsid w:val="00620E13"/>
    <w:rsid w:val="0062222E"/>
    <w:rsid w:val="00630149"/>
    <w:rsid w:val="00631BE3"/>
    <w:rsid w:val="00631D0C"/>
    <w:rsid w:val="00631DA9"/>
    <w:rsid w:val="00640B7E"/>
    <w:rsid w:val="006423C8"/>
    <w:rsid w:val="00644142"/>
    <w:rsid w:val="00652E08"/>
    <w:rsid w:val="00655BC9"/>
    <w:rsid w:val="006561DE"/>
    <w:rsid w:val="00657D87"/>
    <w:rsid w:val="00660E81"/>
    <w:rsid w:val="00662FDE"/>
    <w:rsid w:val="0066479E"/>
    <w:rsid w:val="00666423"/>
    <w:rsid w:val="00666492"/>
    <w:rsid w:val="00673F21"/>
    <w:rsid w:val="006759DE"/>
    <w:rsid w:val="006775CB"/>
    <w:rsid w:val="006948A9"/>
    <w:rsid w:val="006972AD"/>
    <w:rsid w:val="006A2155"/>
    <w:rsid w:val="006A3305"/>
    <w:rsid w:val="006A4172"/>
    <w:rsid w:val="006A54C3"/>
    <w:rsid w:val="006A5F4A"/>
    <w:rsid w:val="006A6742"/>
    <w:rsid w:val="006B0245"/>
    <w:rsid w:val="006B0554"/>
    <w:rsid w:val="006B0622"/>
    <w:rsid w:val="006B065A"/>
    <w:rsid w:val="006B06D4"/>
    <w:rsid w:val="006B14D9"/>
    <w:rsid w:val="006B201D"/>
    <w:rsid w:val="006B308A"/>
    <w:rsid w:val="006B7D4C"/>
    <w:rsid w:val="006C4209"/>
    <w:rsid w:val="006D1015"/>
    <w:rsid w:val="006D1503"/>
    <w:rsid w:val="006D3AE7"/>
    <w:rsid w:val="006D3C95"/>
    <w:rsid w:val="006D448C"/>
    <w:rsid w:val="006D479A"/>
    <w:rsid w:val="006D4DFD"/>
    <w:rsid w:val="006D4F48"/>
    <w:rsid w:val="006D73D1"/>
    <w:rsid w:val="006E07C7"/>
    <w:rsid w:val="006E69FE"/>
    <w:rsid w:val="006F1302"/>
    <w:rsid w:val="006F1424"/>
    <w:rsid w:val="006F4C9A"/>
    <w:rsid w:val="006F7BBB"/>
    <w:rsid w:val="00701877"/>
    <w:rsid w:val="0070235A"/>
    <w:rsid w:val="00702464"/>
    <w:rsid w:val="007056C4"/>
    <w:rsid w:val="0070698D"/>
    <w:rsid w:val="0071032C"/>
    <w:rsid w:val="00711061"/>
    <w:rsid w:val="00711608"/>
    <w:rsid w:val="0071289D"/>
    <w:rsid w:val="007136B2"/>
    <w:rsid w:val="0071550F"/>
    <w:rsid w:val="00716D73"/>
    <w:rsid w:val="00723504"/>
    <w:rsid w:val="00723741"/>
    <w:rsid w:val="00724A71"/>
    <w:rsid w:val="00726068"/>
    <w:rsid w:val="00727641"/>
    <w:rsid w:val="007313A4"/>
    <w:rsid w:val="00731794"/>
    <w:rsid w:val="00733A7A"/>
    <w:rsid w:val="00734575"/>
    <w:rsid w:val="00742FF6"/>
    <w:rsid w:val="00743590"/>
    <w:rsid w:val="00744C3E"/>
    <w:rsid w:val="0074587D"/>
    <w:rsid w:val="0074701B"/>
    <w:rsid w:val="00753153"/>
    <w:rsid w:val="007549E2"/>
    <w:rsid w:val="007578F9"/>
    <w:rsid w:val="00757C39"/>
    <w:rsid w:val="0076008D"/>
    <w:rsid w:val="00762A83"/>
    <w:rsid w:val="0076588A"/>
    <w:rsid w:val="007703BC"/>
    <w:rsid w:val="007713E1"/>
    <w:rsid w:val="00773186"/>
    <w:rsid w:val="0077647B"/>
    <w:rsid w:val="007770AA"/>
    <w:rsid w:val="007817DE"/>
    <w:rsid w:val="00781AE3"/>
    <w:rsid w:val="00787E2B"/>
    <w:rsid w:val="00795BFD"/>
    <w:rsid w:val="007A045B"/>
    <w:rsid w:val="007A0CEB"/>
    <w:rsid w:val="007A17D6"/>
    <w:rsid w:val="007A2369"/>
    <w:rsid w:val="007A36C1"/>
    <w:rsid w:val="007A6EB0"/>
    <w:rsid w:val="007B5F25"/>
    <w:rsid w:val="007B7160"/>
    <w:rsid w:val="007B788D"/>
    <w:rsid w:val="007C1D39"/>
    <w:rsid w:val="007C3A80"/>
    <w:rsid w:val="007C44B2"/>
    <w:rsid w:val="007D0F07"/>
    <w:rsid w:val="007D55B6"/>
    <w:rsid w:val="007D56EA"/>
    <w:rsid w:val="007D6ADF"/>
    <w:rsid w:val="007E1745"/>
    <w:rsid w:val="007E1794"/>
    <w:rsid w:val="007E38D0"/>
    <w:rsid w:val="007E70E4"/>
    <w:rsid w:val="007E7250"/>
    <w:rsid w:val="00801FCB"/>
    <w:rsid w:val="008026C8"/>
    <w:rsid w:val="008052A8"/>
    <w:rsid w:val="00806FCA"/>
    <w:rsid w:val="008071F8"/>
    <w:rsid w:val="00812E16"/>
    <w:rsid w:val="00813875"/>
    <w:rsid w:val="00815F9E"/>
    <w:rsid w:val="00817D77"/>
    <w:rsid w:val="00820685"/>
    <w:rsid w:val="008207EB"/>
    <w:rsid w:val="0082129A"/>
    <w:rsid w:val="0082158B"/>
    <w:rsid w:val="00824BFA"/>
    <w:rsid w:val="00830823"/>
    <w:rsid w:val="00830D4A"/>
    <w:rsid w:val="0083104A"/>
    <w:rsid w:val="00831201"/>
    <w:rsid w:val="008325E9"/>
    <w:rsid w:val="008444B9"/>
    <w:rsid w:val="00844A85"/>
    <w:rsid w:val="00850615"/>
    <w:rsid w:val="008512FE"/>
    <w:rsid w:val="008611A9"/>
    <w:rsid w:val="00866C1F"/>
    <w:rsid w:val="00867B7F"/>
    <w:rsid w:val="00875269"/>
    <w:rsid w:val="00880100"/>
    <w:rsid w:val="00883DF9"/>
    <w:rsid w:val="00885D93"/>
    <w:rsid w:val="0089051F"/>
    <w:rsid w:val="008907BD"/>
    <w:rsid w:val="00891791"/>
    <w:rsid w:val="00891891"/>
    <w:rsid w:val="00892FEC"/>
    <w:rsid w:val="0089308C"/>
    <w:rsid w:val="00896E11"/>
    <w:rsid w:val="008A6080"/>
    <w:rsid w:val="008B17B9"/>
    <w:rsid w:val="008B2B87"/>
    <w:rsid w:val="008B4BCF"/>
    <w:rsid w:val="008B4D5D"/>
    <w:rsid w:val="008B5AAF"/>
    <w:rsid w:val="008B6084"/>
    <w:rsid w:val="008C1EBE"/>
    <w:rsid w:val="008C2682"/>
    <w:rsid w:val="008C345C"/>
    <w:rsid w:val="008C3AD4"/>
    <w:rsid w:val="008C55BA"/>
    <w:rsid w:val="008D0625"/>
    <w:rsid w:val="008D096A"/>
    <w:rsid w:val="008D4763"/>
    <w:rsid w:val="008D4D74"/>
    <w:rsid w:val="008D6F0A"/>
    <w:rsid w:val="008D7F7D"/>
    <w:rsid w:val="008E1C40"/>
    <w:rsid w:val="008E2046"/>
    <w:rsid w:val="008E2671"/>
    <w:rsid w:val="008E6F0E"/>
    <w:rsid w:val="008E7DA1"/>
    <w:rsid w:val="008F4D4F"/>
    <w:rsid w:val="008F746D"/>
    <w:rsid w:val="008F778D"/>
    <w:rsid w:val="008F7E43"/>
    <w:rsid w:val="00900F66"/>
    <w:rsid w:val="009041E3"/>
    <w:rsid w:val="00905325"/>
    <w:rsid w:val="00907FFE"/>
    <w:rsid w:val="00914AD8"/>
    <w:rsid w:val="00915782"/>
    <w:rsid w:val="00915D33"/>
    <w:rsid w:val="009174A4"/>
    <w:rsid w:val="00922C7A"/>
    <w:rsid w:val="00925DD4"/>
    <w:rsid w:val="00926489"/>
    <w:rsid w:val="0093031F"/>
    <w:rsid w:val="00932D62"/>
    <w:rsid w:val="00932E08"/>
    <w:rsid w:val="00932E0F"/>
    <w:rsid w:val="00934E5E"/>
    <w:rsid w:val="00937271"/>
    <w:rsid w:val="009403CA"/>
    <w:rsid w:val="00941578"/>
    <w:rsid w:val="00943AA8"/>
    <w:rsid w:val="00944318"/>
    <w:rsid w:val="00945C2E"/>
    <w:rsid w:val="00946773"/>
    <w:rsid w:val="00947D66"/>
    <w:rsid w:val="009511AD"/>
    <w:rsid w:val="00952B98"/>
    <w:rsid w:val="00953D9C"/>
    <w:rsid w:val="00956615"/>
    <w:rsid w:val="0096067B"/>
    <w:rsid w:val="00960DB6"/>
    <w:rsid w:val="009619D4"/>
    <w:rsid w:val="00965B65"/>
    <w:rsid w:val="00970546"/>
    <w:rsid w:val="0097168E"/>
    <w:rsid w:val="009778B7"/>
    <w:rsid w:val="00981282"/>
    <w:rsid w:val="00982BFB"/>
    <w:rsid w:val="0098402A"/>
    <w:rsid w:val="0098654A"/>
    <w:rsid w:val="00987576"/>
    <w:rsid w:val="009926C4"/>
    <w:rsid w:val="009A0CAB"/>
    <w:rsid w:val="009A2AC1"/>
    <w:rsid w:val="009A4B7B"/>
    <w:rsid w:val="009A5901"/>
    <w:rsid w:val="009A5ABD"/>
    <w:rsid w:val="009B420E"/>
    <w:rsid w:val="009B443B"/>
    <w:rsid w:val="009B541A"/>
    <w:rsid w:val="009B61EC"/>
    <w:rsid w:val="009B7BCF"/>
    <w:rsid w:val="009C6D32"/>
    <w:rsid w:val="009D08B5"/>
    <w:rsid w:val="009D6323"/>
    <w:rsid w:val="009E162C"/>
    <w:rsid w:val="009E1C81"/>
    <w:rsid w:val="009E2063"/>
    <w:rsid w:val="009E3884"/>
    <w:rsid w:val="009E470F"/>
    <w:rsid w:val="009E6BA5"/>
    <w:rsid w:val="009E6FF7"/>
    <w:rsid w:val="009F30A7"/>
    <w:rsid w:val="009F5A4C"/>
    <w:rsid w:val="00A00145"/>
    <w:rsid w:val="00A039A8"/>
    <w:rsid w:val="00A073C9"/>
    <w:rsid w:val="00A07D95"/>
    <w:rsid w:val="00A120A7"/>
    <w:rsid w:val="00A12217"/>
    <w:rsid w:val="00A13B6E"/>
    <w:rsid w:val="00A17527"/>
    <w:rsid w:val="00A25955"/>
    <w:rsid w:val="00A2792D"/>
    <w:rsid w:val="00A30111"/>
    <w:rsid w:val="00A31B69"/>
    <w:rsid w:val="00A36E6C"/>
    <w:rsid w:val="00A3717D"/>
    <w:rsid w:val="00A43019"/>
    <w:rsid w:val="00A44A2A"/>
    <w:rsid w:val="00A51A5D"/>
    <w:rsid w:val="00A55AF9"/>
    <w:rsid w:val="00A5625C"/>
    <w:rsid w:val="00A567A7"/>
    <w:rsid w:val="00A56A88"/>
    <w:rsid w:val="00A56B2A"/>
    <w:rsid w:val="00A610BD"/>
    <w:rsid w:val="00A64410"/>
    <w:rsid w:val="00A6488C"/>
    <w:rsid w:val="00A70F3F"/>
    <w:rsid w:val="00A718BE"/>
    <w:rsid w:val="00A71F77"/>
    <w:rsid w:val="00A72E93"/>
    <w:rsid w:val="00A732B5"/>
    <w:rsid w:val="00A73867"/>
    <w:rsid w:val="00A77AA6"/>
    <w:rsid w:val="00A77F15"/>
    <w:rsid w:val="00A80B22"/>
    <w:rsid w:val="00A82BDA"/>
    <w:rsid w:val="00A952D4"/>
    <w:rsid w:val="00AA1E29"/>
    <w:rsid w:val="00AA2292"/>
    <w:rsid w:val="00AA2384"/>
    <w:rsid w:val="00AA33EC"/>
    <w:rsid w:val="00AA6BED"/>
    <w:rsid w:val="00AA764A"/>
    <w:rsid w:val="00AA7A95"/>
    <w:rsid w:val="00AB25A3"/>
    <w:rsid w:val="00AB4327"/>
    <w:rsid w:val="00AB65EF"/>
    <w:rsid w:val="00AB6B8C"/>
    <w:rsid w:val="00AB6DBC"/>
    <w:rsid w:val="00AC007C"/>
    <w:rsid w:val="00AC139F"/>
    <w:rsid w:val="00AC1FBC"/>
    <w:rsid w:val="00AC5181"/>
    <w:rsid w:val="00AC5E33"/>
    <w:rsid w:val="00AC7B09"/>
    <w:rsid w:val="00AC7BD6"/>
    <w:rsid w:val="00AD0876"/>
    <w:rsid w:val="00AD0888"/>
    <w:rsid w:val="00AD4097"/>
    <w:rsid w:val="00AD6731"/>
    <w:rsid w:val="00AE0EAE"/>
    <w:rsid w:val="00AE14C8"/>
    <w:rsid w:val="00AE5076"/>
    <w:rsid w:val="00AE64C8"/>
    <w:rsid w:val="00AE6E7F"/>
    <w:rsid w:val="00AF0E7A"/>
    <w:rsid w:val="00AF338E"/>
    <w:rsid w:val="00AF6EBC"/>
    <w:rsid w:val="00AF7E50"/>
    <w:rsid w:val="00B04A5F"/>
    <w:rsid w:val="00B05CA9"/>
    <w:rsid w:val="00B06DCD"/>
    <w:rsid w:val="00B10BEF"/>
    <w:rsid w:val="00B10D82"/>
    <w:rsid w:val="00B1313D"/>
    <w:rsid w:val="00B138E8"/>
    <w:rsid w:val="00B13C69"/>
    <w:rsid w:val="00B1678E"/>
    <w:rsid w:val="00B2486B"/>
    <w:rsid w:val="00B30066"/>
    <w:rsid w:val="00B31DDE"/>
    <w:rsid w:val="00B33CB7"/>
    <w:rsid w:val="00B373B8"/>
    <w:rsid w:val="00B460B1"/>
    <w:rsid w:val="00B46F0A"/>
    <w:rsid w:val="00B50D19"/>
    <w:rsid w:val="00B5105F"/>
    <w:rsid w:val="00B52A4A"/>
    <w:rsid w:val="00B52F34"/>
    <w:rsid w:val="00B532A9"/>
    <w:rsid w:val="00B53F59"/>
    <w:rsid w:val="00B565B8"/>
    <w:rsid w:val="00B615AB"/>
    <w:rsid w:val="00B615B3"/>
    <w:rsid w:val="00B62181"/>
    <w:rsid w:val="00B66299"/>
    <w:rsid w:val="00B6692D"/>
    <w:rsid w:val="00B67CA4"/>
    <w:rsid w:val="00B74226"/>
    <w:rsid w:val="00B76AF5"/>
    <w:rsid w:val="00B77849"/>
    <w:rsid w:val="00B812E8"/>
    <w:rsid w:val="00B850C0"/>
    <w:rsid w:val="00B86653"/>
    <w:rsid w:val="00B9151C"/>
    <w:rsid w:val="00B91B7A"/>
    <w:rsid w:val="00B93A8B"/>
    <w:rsid w:val="00B965A7"/>
    <w:rsid w:val="00BA1750"/>
    <w:rsid w:val="00BA1F6E"/>
    <w:rsid w:val="00BA2B07"/>
    <w:rsid w:val="00BA3268"/>
    <w:rsid w:val="00BA5865"/>
    <w:rsid w:val="00BA6A39"/>
    <w:rsid w:val="00BB3997"/>
    <w:rsid w:val="00BB6933"/>
    <w:rsid w:val="00BB6B58"/>
    <w:rsid w:val="00BB7A84"/>
    <w:rsid w:val="00BC076B"/>
    <w:rsid w:val="00BC1F24"/>
    <w:rsid w:val="00BC49F8"/>
    <w:rsid w:val="00BC5046"/>
    <w:rsid w:val="00BC5531"/>
    <w:rsid w:val="00BD363E"/>
    <w:rsid w:val="00BD4F4D"/>
    <w:rsid w:val="00BD5206"/>
    <w:rsid w:val="00BD66E4"/>
    <w:rsid w:val="00BE2B43"/>
    <w:rsid w:val="00BE4D86"/>
    <w:rsid w:val="00BE72B2"/>
    <w:rsid w:val="00BE73CE"/>
    <w:rsid w:val="00BF43FE"/>
    <w:rsid w:val="00BF52A8"/>
    <w:rsid w:val="00C0571E"/>
    <w:rsid w:val="00C0797C"/>
    <w:rsid w:val="00C120C7"/>
    <w:rsid w:val="00C12249"/>
    <w:rsid w:val="00C13CD0"/>
    <w:rsid w:val="00C27763"/>
    <w:rsid w:val="00C32BD6"/>
    <w:rsid w:val="00C3352E"/>
    <w:rsid w:val="00C33F88"/>
    <w:rsid w:val="00C359C7"/>
    <w:rsid w:val="00C35FE6"/>
    <w:rsid w:val="00C36DFD"/>
    <w:rsid w:val="00C37DE0"/>
    <w:rsid w:val="00C40B4A"/>
    <w:rsid w:val="00C41A69"/>
    <w:rsid w:val="00C4356F"/>
    <w:rsid w:val="00C461F9"/>
    <w:rsid w:val="00C47EDD"/>
    <w:rsid w:val="00C51AC0"/>
    <w:rsid w:val="00C55FCF"/>
    <w:rsid w:val="00C56A60"/>
    <w:rsid w:val="00C57AA4"/>
    <w:rsid w:val="00C63B5B"/>
    <w:rsid w:val="00C64E2D"/>
    <w:rsid w:val="00C6745D"/>
    <w:rsid w:val="00C726A5"/>
    <w:rsid w:val="00C73250"/>
    <w:rsid w:val="00C73A45"/>
    <w:rsid w:val="00C74A72"/>
    <w:rsid w:val="00C75A56"/>
    <w:rsid w:val="00C767AC"/>
    <w:rsid w:val="00C7757A"/>
    <w:rsid w:val="00C84CB8"/>
    <w:rsid w:val="00C84EB0"/>
    <w:rsid w:val="00C90EE0"/>
    <w:rsid w:val="00C91510"/>
    <w:rsid w:val="00C928F1"/>
    <w:rsid w:val="00C94088"/>
    <w:rsid w:val="00C9411E"/>
    <w:rsid w:val="00C94A70"/>
    <w:rsid w:val="00C95862"/>
    <w:rsid w:val="00CA494A"/>
    <w:rsid w:val="00CA66AA"/>
    <w:rsid w:val="00CB0BD4"/>
    <w:rsid w:val="00CB0C20"/>
    <w:rsid w:val="00CB1390"/>
    <w:rsid w:val="00CB2DB3"/>
    <w:rsid w:val="00CB45FE"/>
    <w:rsid w:val="00CB52C3"/>
    <w:rsid w:val="00CC533E"/>
    <w:rsid w:val="00CD544C"/>
    <w:rsid w:val="00CD6030"/>
    <w:rsid w:val="00CD60C1"/>
    <w:rsid w:val="00CD6550"/>
    <w:rsid w:val="00CD77D5"/>
    <w:rsid w:val="00CE06CB"/>
    <w:rsid w:val="00CE291A"/>
    <w:rsid w:val="00CE3B1D"/>
    <w:rsid w:val="00CE5A0A"/>
    <w:rsid w:val="00CF3AEF"/>
    <w:rsid w:val="00CF4186"/>
    <w:rsid w:val="00CF62F1"/>
    <w:rsid w:val="00CF7702"/>
    <w:rsid w:val="00CF7C47"/>
    <w:rsid w:val="00D01F8D"/>
    <w:rsid w:val="00D03F3E"/>
    <w:rsid w:val="00D07BB2"/>
    <w:rsid w:val="00D07C75"/>
    <w:rsid w:val="00D1151B"/>
    <w:rsid w:val="00D11E1E"/>
    <w:rsid w:val="00D23552"/>
    <w:rsid w:val="00D23814"/>
    <w:rsid w:val="00D278D1"/>
    <w:rsid w:val="00D30440"/>
    <w:rsid w:val="00D3388B"/>
    <w:rsid w:val="00D37087"/>
    <w:rsid w:val="00D422BF"/>
    <w:rsid w:val="00D435D4"/>
    <w:rsid w:val="00D43CF1"/>
    <w:rsid w:val="00D47DB8"/>
    <w:rsid w:val="00D510EB"/>
    <w:rsid w:val="00D526B4"/>
    <w:rsid w:val="00D55F3F"/>
    <w:rsid w:val="00D5643F"/>
    <w:rsid w:val="00D610F7"/>
    <w:rsid w:val="00D61DA7"/>
    <w:rsid w:val="00D61E18"/>
    <w:rsid w:val="00D64A0E"/>
    <w:rsid w:val="00D66790"/>
    <w:rsid w:val="00D73168"/>
    <w:rsid w:val="00D7569A"/>
    <w:rsid w:val="00D75BD6"/>
    <w:rsid w:val="00D75C0E"/>
    <w:rsid w:val="00D77B80"/>
    <w:rsid w:val="00D83728"/>
    <w:rsid w:val="00D84B23"/>
    <w:rsid w:val="00D8735B"/>
    <w:rsid w:val="00D901D4"/>
    <w:rsid w:val="00D93291"/>
    <w:rsid w:val="00D93299"/>
    <w:rsid w:val="00D94A50"/>
    <w:rsid w:val="00D958E7"/>
    <w:rsid w:val="00DA1306"/>
    <w:rsid w:val="00DA615A"/>
    <w:rsid w:val="00DB0FBF"/>
    <w:rsid w:val="00DB20F9"/>
    <w:rsid w:val="00DB29E2"/>
    <w:rsid w:val="00DB3710"/>
    <w:rsid w:val="00DB3BCD"/>
    <w:rsid w:val="00DB4E6C"/>
    <w:rsid w:val="00DB6053"/>
    <w:rsid w:val="00DC0E56"/>
    <w:rsid w:val="00DC0ECA"/>
    <w:rsid w:val="00DC36C7"/>
    <w:rsid w:val="00DD7DF9"/>
    <w:rsid w:val="00DE1FAF"/>
    <w:rsid w:val="00DE248E"/>
    <w:rsid w:val="00DE317A"/>
    <w:rsid w:val="00DF2327"/>
    <w:rsid w:val="00DF3099"/>
    <w:rsid w:val="00E02996"/>
    <w:rsid w:val="00E0600B"/>
    <w:rsid w:val="00E068C7"/>
    <w:rsid w:val="00E071B0"/>
    <w:rsid w:val="00E077CA"/>
    <w:rsid w:val="00E1020D"/>
    <w:rsid w:val="00E10697"/>
    <w:rsid w:val="00E10C24"/>
    <w:rsid w:val="00E14B42"/>
    <w:rsid w:val="00E15A84"/>
    <w:rsid w:val="00E15F67"/>
    <w:rsid w:val="00E21112"/>
    <w:rsid w:val="00E23AA1"/>
    <w:rsid w:val="00E242BA"/>
    <w:rsid w:val="00E2430F"/>
    <w:rsid w:val="00E2534C"/>
    <w:rsid w:val="00E25D99"/>
    <w:rsid w:val="00E27C78"/>
    <w:rsid w:val="00E32404"/>
    <w:rsid w:val="00E33DB6"/>
    <w:rsid w:val="00E3479D"/>
    <w:rsid w:val="00E35542"/>
    <w:rsid w:val="00E4199D"/>
    <w:rsid w:val="00E469F1"/>
    <w:rsid w:val="00E46C49"/>
    <w:rsid w:val="00E50397"/>
    <w:rsid w:val="00E5094C"/>
    <w:rsid w:val="00E50FB7"/>
    <w:rsid w:val="00E546C1"/>
    <w:rsid w:val="00E5680C"/>
    <w:rsid w:val="00E60937"/>
    <w:rsid w:val="00E62E7B"/>
    <w:rsid w:val="00E64D01"/>
    <w:rsid w:val="00E676AC"/>
    <w:rsid w:val="00E67DC4"/>
    <w:rsid w:val="00E73324"/>
    <w:rsid w:val="00E74154"/>
    <w:rsid w:val="00E82D91"/>
    <w:rsid w:val="00E8318B"/>
    <w:rsid w:val="00E84341"/>
    <w:rsid w:val="00E93F47"/>
    <w:rsid w:val="00E9528A"/>
    <w:rsid w:val="00E96D2E"/>
    <w:rsid w:val="00EA18D6"/>
    <w:rsid w:val="00EA1C5F"/>
    <w:rsid w:val="00EA2428"/>
    <w:rsid w:val="00EA247A"/>
    <w:rsid w:val="00EA5CAC"/>
    <w:rsid w:val="00EA621B"/>
    <w:rsid w:val="00EA74F7"/>
    <w:rsid w:val="00EB10F3"/>
    <w:rsid w:val="00EB67AF"/>
    <w:rsid w:val="00EC1635"/>
    <w:rsid w:val="00EC2718"/>
    <w:rsid w:val="00EC502D"/>
    <w:rsid w:val="00ED12C8"/>
    <w:rsid w:val="00ED1A2E"/>
    <w:rsid w:val="00ED5026"/>
    <w:rsid w:val="00ED5791"/>
    <w:rsid w:val="00ED6A1A"/>
    <w:rsid w:val="00ED7947"/>
    <w:rsid w:val="00EE281B"/>
    <w:rsid w:val="00EE66B8"/>
    <w:rsid w:val="00EF58B8"/>
    <w:rsid w:val="00EF5A9B"/>
    <w:rsid w:val="00EF76BB"/>
    <w:rsid w:val="00F030DF"/>
    <w:rsid w:val="00F1039D"/>
    <w:rsid w:val="00F1263F"/>
    <w:rsid w:val="00F136F7"/>
    <w:rsid w:val="00F1417E"/>
    <w:rsid w:val="00F15615"/>
    <w:rsid w:val="00F17469"/>
    <w:rsid w:val="00F20360"/>
    <w:rsid w:val="00F2167F"/>
    <w:rsid w:val="00F23040"/>
    <w:rsid w:val="00F25BF3"/>
    <w:rsid w:val="00F266FE"/>
    <w:rsid w:val="00F30739"/>
    <w:rsid w:val="00F30DAF"/>
    <w:rsid w:val="00F31711"/>
    <w:rsid w:val="00F4381E"/>
    <w:rsid w:val="00F440E5"/>
    <w:rsid w:val="00F45093"/>
    <w:rsid w:val="00F4638F"/>
    <w:rsid w:val="00F466FD"/>
    <w:rsid w:val="00F4738C"/>
    <w:rsid w:val="00F509F0"/>
    <w:rsid w:val="00F5342B"/>
    <w:rsid w:val="00F554E7"/>
    <w:rsid w:val="00F55AEE"/>
    <w:rsid w:val="00F57145"/>
    <w:rsid w:val="00F60686"/>
    <w:rsid w:val="00F610D4"/>
    <w:rsid w:val="00F6308C"/>
    <w:rsid w:val="00F6356A"/>
    <w:rsid w:val="00F640BD"/>
    <w:rsid w:val="00F64C34"/>
    <w:rsid w:val="00F70289"/>
    <w:rsid w:val="00F72282"/>
    <w:rsid w:val="00F76FD4"/>
    <w:rsid w:val="00F81797"/>
    <w:rsid w:val="00F82160"/>
    <w:rsid w:val="00F822DC"/>
    <w:rsid w:val="00F83A02"/>
    <w:rsid w:val="00F90E83"/>
    <w:rsid w:val="00F9225E"/>
    <w:rsid w:val="00F93D28"/>
    <w:rsid w:val="00F940AE"/>
    <w:rsid w:val="00F94E66"/>
    <w:rsid w:val="00FA3652"/>
    <w:rsid w:val="00FA39F1"/>
    <w:rsid w:val="00FA7C99"/>
    <w:rsid w:val="00FB5223"/>
    <w:rsid w:val="00FB5E8F"/>
    <w:rsid w:val="00FC02AD"/>
    <w:rsid w:val="00FC5367"/>
    <w:rsid w:val="00FC6ACF"/>
    <w:rsid w:val="00FC7F65"/>
    <w:rsid w:val="00FD31E3"/>
    <w:rsid w:val="00FD325C"/>
    <w:rsid w:val="00FD534C"/>
    <w:rsid w:val="00FE05F5"/>
    <w:rsid w:val="00FE1786"/>
    <w:rsid w:val="00FE39F7"/>
    <w:rsid w:val="00FE7EE2"/>
    <w:rsid w:val="00FF03F8"/>
    <w:rsid w:val="00FF2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CB9AB32"/>
  <w14:defaultImageDpi w14:val="300"/>
  <w15:docId w15:val="{DD06A0B3-CD92-6D45-98E6-53532DFF9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26068"/>
    <w:rPr>
      <w:rFonts w:ascii="Cambria" w:eastAsia="MS Minngs" w:hAnsi="Cambria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uiPriority w:val="99"/>
    <w:rsid w:val="00726068"/>
    <w:rPr>
      <w:rFonts w:cs="Times New Roman"/>
    </w:rPr>
  </w:style>
  <w:style w:type="character" w:customStyle="1" w:styleId="highlight">
    <w:name w:val="highlight"/>
    <w:uiPriority w:val="99"/>
    <w:rsid w:val="00726068"/>
    <w:rPr>
      <w:rFonts w:cs="Times New Roman"/>
    </w:rPr>
  </w:style>
  <w:style w:type="character" w:customStyle="1" w:styleId="ref-journal">
    <w:name w:val="ref-journal"/>
    <w:uiPriority w:val="99"/>
    <w:rsid w:val="00726068"/>
    <w:rPr>
      <w:rFonts w:cs="Times New Roman"/>
    </w:rPr>
  </w:style>
  <w:style w:type="character" w:customStyle="1" w:styleId="ref-vol">
    <w:name w:val="ref-vol"/>
    <w:uiPriority w:val="99"/>
    <w:rsid w:val="00726068"/>
    <w:rPr>
      <w:rFonts w:cs="Times New Roman"/>
    </w:rPr>
  </w:style>
  <w:style w:type="character" w:styleId="Hyperlink">
    <w:name w:val="Hyperlink"/>
    <w:uiPriority w:val="99"/>
    <w:rsid w:val="00726068"/>
    <w:rPr>
      <w:rFonts w:cs="Times New Roman"/>
      <w:color w:val="0000FF"/>
      <w:u w:val="single"/>
    </w:rPr>
  </w:style>
  <w:style w:type="character" w:styleId="CommentReference">
    <w:name w:val="annotation reference"/>
    <w:rsid w:val="00726068"/>
    <w:rPr>
      <w:rFonts w:cs="Times New Roman"/>
      <w:sz w:val="21"/>
      <w:szCs w:val="21"/>
    </w:rPr>
  </w:style>
  <w:style w:type="paragraph" w:styleId="CommentText">
    <w:name w:val="annotation text"/>
    <w:basedOn w:val="Normal"/>
    <w:link w:val="CommentTextChar"/>
    <w:qFormat/>
    <w:rsid w:val="00726068"/>
  </w:style>
  <w:style w:type="character" w:customStyle="1" w:styleId="CommentTextChar">
    <w:name w:val="Comment Text Char"/>
    <w:basedOn w:val="DefaultParagraphFont"/>
    <w:link w:val="CommentText"/>
    <w:qFormat/>
    <w:rsid w:val="00726068"/>
    <w:rPr>
      <w:rFonts w:ascii="Cambria" w:eastAsia="MS Minngs" w:hAnsi="Cambria"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72606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6068"/>
    <w:rPr>
      <w:rFonts w:ascii="Lucida Grande" w:eastAsia="MS Minngs" w:hAnsi="Lucida Grande" w:cs="Lucida Grande"/>
      <w:sz w:val="18"/>
      <w:szCs w:val="18"/>
    </w:rPr>
  </w:style>
  <w:style w:type="character" w:customStyle="1" w:styleId="yilanlin">
    <w:name w:val="yilan.lin"/>
    <w:uiPriority w:val="99"/>
    <w:semiHidden/>
    <w:rsid w:val="00726068"/>
    <w:rPr>
      <w:rFonts w:ascii="Arial" w:hAnsi="Arial" w:cs="Arial"/>
      <w:color w:val="auto"/>
      <w:sz w:val="20"/>
      <w:szCs w:val="20"/>
    </w:rPr>
  </w:style>
  <w:style w:type="table" w:customStyle="1" w:styleId="Tabellenformat1">
    <w:name w:val="Tabellenformat1"/>
    <w:basedOn w:val="TableColumns1"/>
    <w:uiPriority w:val="99"/>
    <w:rsid w:val="00726068"/>
    <w:rPr>
      <w:rFonts w:ascii="Book Antiqua" w:hAnsi="Book Antiqua"/>
      <w:lang w:eastAsia="zh-CN"/>
    </w:rPr>
    <w:tblPr/>
    <w:tcPr>
      <w:shd w:val="pct25" w:color="000000" w:fill="FFFFFF"/>
    </w:tc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1">
    <w:name w:val="Table Columns 1"/>
    <w:basedOn w:val="TableNormal"/>
    <w:uiPriority w:val="99"/>
    <w:semiHidden/>
    <w:rsid w:val="00726068"/>
    <w:rPr>
      <w:rFonts w:ascii="Cambria" w:eastAsia="MS Minngs" w:hAnsi="Cambria" w:cs="Times New Roman"/>
      <w:b/>
      <w:bCs/>
      <w:sz w:val="20"/>
      <w:szCs w:val="20"/>
      <w:lang w:val="en-US" w:eastAsia="en-US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pct25" w:color="000000" w:fill="FFFFFF"/>
    </w:tc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</w:tcBorders>
      </w:tcPr>
    </w:tblStylePr>
    <w:tblStylePr w:type="lastRow">
      <w:rPr>
        <w:rFonts w:cs="Times New Roman"/>
        <w:b w:val="0"/>
        <w:bCs w:val="0"/>
      </w:rPr>
    </w:tblStylePr>
    <w:tblStylePr w:type="firstCol">
      <w:rPr>
        <w:rFonts w:cs="Times New Roman"/>
        <w:b w:val="0"/>
        <w:bCs w:val="0"/>
      </w:rPr>
    </w:tblStylePr>
    <w:tblStylePr w:type="lastCol">
      <w:rPr>
        <w:rFonts w:cs="Times New Roman"/>
        <w:b w:val="0"/>
        <w:bCs w:val="0"/>
      </w:r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</w:tblStylePr>
    <w:tblStylePr w:type="swCell">
      <w:rPr>
        <w:rFonts w:cs="Times New Roman"/>
        <w:b/>
        <w:bCs/>
      </w:rPr>
    </w:tblStylePr>
  </w:style>
  <w:style w:type="character" w:styleId="FollowedHyperlink">
    <w:name w:val="FollowedHyperlink"/>
    <w:uiPriority w:val="99"/>
    <w:semiHidden/>
    <w:rsid w:val="00726068"/>
    <w:rPr>
      <w:rFonts w:cs="Times New Roman"/>
      <w:color w:val="800080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606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6068"/>
    <w:rPr>
      <w:rFonts w:ascii="Cambria" w:eastAsia="MS Minngs" w:hAnsi="Cambria" w:cs="Times New Roman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726068"/>
    <w:pPr>
      <w:widowControl w:val="0"/>
      <w:ind w:left="720"/>
      <w:contextualSpacing/>
      <w:jc w:val="both"/>
    </w:pPr>
    <w:rPr>
      <w:rFonts w:ascii="Times New Roman" w:eastAsia="SimSun" w:hAnsi="Times New Roman"/>
      <w:kern w:val="2"/>
      <w:sz w:val="21"/>
      <w:szCs w:val="20"/>
      <w:lang w:val="en-US" w:eastAsia="zh-CN"/>
    </w:rPr>
  </w:style>
  <w:style w:type="paragraph" w:styleId="Footer">
    <w:name w:val="footer"/>
    <w:basedOn w:val="Normal"/>
    <w:link w:val="FooterChar"/>
    <w:uiPriority w:val="99"/>
    <w:unhideWhenUsed/>
    <w:rsid w:val="007260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6068"/>
    <w:rPr>
      <w:rFonts w:ascii="Cambria" w:eastAsia="MS Minngs" w:hAnsi="Cambria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726068"/>
  </w:style>
  <w:style w:type="paragraph" w:styleId="Header">
    <w:name w:val="header"/>
    <w:basedOn w:val="Normal"/>
    <w:link w:val="HeaderChar"/>
    <w:uiPriority w:val="99"/>
    <w:unhideWhenUsed/>
    <w:rsid w:val="007260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6068"/>
    <w:rPr>
      <w:rFonts w:ascii="Cambria" w:eastAsia="MS Minngs" w:hAnsi="Cambria" w:cs="Times New Roman"/>
    </w:rPr>
  </w:style>
  <w:style w:type="paragraph" w:styleId="Revision">
    <w:name w:val="Revision"/>
    <w:hidden/>
    <w:uiPriority w:val="99"/>
    <w:semiHidden/>
    <w:rsid w:val="00DA1306"/>
    <w:rPr>
      <w:rFonts w:ascii="Cambria" w:eastAsia="MS Minngs" w:hAnsi="Cambria" w:cs="Times New Roman"/>
    </w:rPr>
  </w:style>
  <w:style w:type="paragraph" w:styleId="PlainText">
    <w:name w:val="Plain Text"/>
    <w:basedOn w:val="Normal"/>
    <w:link w:val="PlainTextChar"/>
    <w:rsid w:val="00476637"/>
    <w:pPr>
      <w:widowControl w:val="0"/>
      <w:jc w:val="both"/>
    </w:pPr>
    <w:rPr>
      <w:rFonts w:ascii="SimSun" w:eastAsia="SimSun" w:hAnsi="Courier New" w:cs="Courier New"/>
      <w:kern w:val="2"/>
      <w:sz w:val="21"/>
      <w:szCs w:val="21"/>
      <w:lang w:val="en-US" w:eastAsia="zh-CN"/>
    </w:rPr>
  </w:style>
  <w:style w:type="character" w:customStyle="1" w:styleId="PlainTextChar">
    <w:name w:val="Plain Text Char"/>
    <w:basedOn w:val="DefaultParagraphFont"/>
    <w:link w:val="PlainText"/>
    <w:rsid w:val="00476637"/>
    <w:rPr>
      <w:rFonts w:ascii="SimSun" w:eastAsia="SimSun" w:hAnsi="Courier New" w:cs="Courier New"/>
      <w:kern w:val="2"/>
      <w:sz w:val="21"/>
      <w:szCs w:val="21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74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1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3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2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9.png"/><Relationship Id="rId26" Type="http://schemas.openxmlformats.org/officeDocument/2006/relationships/image" Target="media/image17.jpg"/><Relationship Id="rId39" Type="http://schemas.openxmlformats.org/officeDocument/2006/relationships/image" Target="media/image30.jpg"/><Relationship Id="rId21" Type="http://schemas.openxmlformats.org/officeDocument/2006/relationships/image" Target="media/image12.jpg"/><Relationship Id="rId34" Type="http://schemas.openxmlformats.org/officeDocument/2006/relationships/image" Target="media/image25.jpg"/><Relationship Id="rId42" Type="http://schemas.openxmlformats.org/officeDocument/2006/relationships/image" Target="media/image33.jpg"/><Relationship Id="rId47" Type="http://schemas.openxmlformats.org/officeDocument/2006/relationships/image" Target="media/image38.jpg"/><Relationship Id="rId50" Type="http://schemas.openxmlformats.org/officeDocument/2006/relationships/image" Target="media/image41.jpg"/><Relationship Id="rId55" Type="http://schemas.openxmlformats.org/officeDocument/2006/relationships/image" Target="media/image46.jpg"/><Relationship Id="rId63" Type="http://schemas.openxmlformats.org/officeDocument/2006/relationships/fontTable" Target="fontTable.xml"/><Relationship Id="rId7" Type="http://schemas.openxmlformats.org/officeDocument/2006/relationships/hyperlink" Target="mailto:yi-lan.lin@web.de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9" Type="http://schemas.openxmlformats.org/officeDocument/2006/relationships/image" Target="media/image20.jpg"/><Relationship Id="rId11" Type="http://schemas.openxmlformats.org/officeDocument/2006/relationships/image" Target="media/image2.jpg"/><Relationship Id="rId24" Type="http://schemas.openxmlformats.org/officeDocument/2006/relationships/image" Target="media/image15.jpg"/><Relationship Id="rId32" Type="http://schemas.openxmlformats.org/officeDocument/2006/relationships/image" Target="media/image23.jpg"/><Relationship Id="rId37" Type="http://schemas.openxmlformats.org/officeDocument/2006/relationships/image" Target="media/image28.jpg"/><Relationship Id="rId40" Type="http://schemas.openxmlformats.org/officeDocument/2006/relationships/image" Target="media/image31.jpg"/><Relationship Id="rId45" Type="http://schemas.openxmlformats.org/officeDocument/2006/relationships/image" Target="media/image36.jpg"/><Relationship Id="rId53" Type="http://schemas.openxmlformats.org/officeDocument/2006/relationships/image" Target="media/image44.jpg"/><Relationship Id="rId58" Type="http://schemas.openxmlformats.org/officeDocument/2006/relationships/image" Target="media/image49.jpg"/><Relationship Id="rId5" Type="http://schemas.openxmlformats.org/officeDocument/2006/relationships/footnotes" Target="footnotes.xml"/><Relationship Id="rId61" Type="http://schemas.openxmlformats.org/officeDocument/2006/relationships/image" Target="media/image52.jpg"/><Relationship Id="rId19" Type="http://schemas.openxmlformats.org/officeDocument/2006/relationships/image" Target="media/image10.png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image" Target="media/image21.jpg"/><Relationship Id="rId35" Type="http://schemas.openxmlformats.org/officeDocument/2006/relationships/image" Target="media/image26.jpg"/><Relationship Id="rId43" Type="http://schemas.openxmlformats.org/officeDocument/2006/relationships/image" Target="media/image34.jpg"/><Relationship Id="rId48" Type="http://schemas.openxmlformats.org/officeDocument/2006/relationships/image" Target="media/image39.jpg"/><Relationship Id="rId56" Type="http://schemas.openxmlformats.org/officeDocument/2006/relationships/image" Target="media/image47.jpg"/><Relationship Id="rId64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image" Target="media/image42.jpg"/><Relationship Id="rId3" Type="http://schemas.openxmlformats.org/officeDocument/2006/relationships/settings" Target="setting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33" Type="http://schemas.openxmlformats.org/officeDocument/2006/relationships/image" Target="media/image24.jpg"/><Relationship Id="rId38" Type="http://schemas.openxmlformats.org/officeDocument/2006/relationships/image" Target="media/image29.jpg"/><Relationship Id="rId46" Type="http://schemas.openxmlformats.org/officeDocument/2006/relationships/image" Target="media/image37.jpg"/><Relationship Id="rId59" Type="http://schemas.openxmlformats.org/officeDocument/2006/relationships/image" Target="media/image50.jpg"/><Relationship Id="rId20" Type="http://schemas.openxmlformats.org/officeDocument/2006/relationships/image" Target="media/image11.jpg"/><Relationship Id="rId41" Type="http://schemas.openxmlformats.org/officeDocument/2006/relationships/image" Target="media/image32.jpg"/><Relationship Id="rId54" Type="http://schemas.openxmlformats.org/officeDocument/2006/relationships/image" Target="media/image45.jpg"/><Relationship Id="rId62" Type="http://schemas.openxmlformats.org/officeDocument/2006/relationships/image" Target="media/image53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36" Type="http://schemas.openxmlformats.org/officeDocument/2006/relationships/image" Target="media/image27.jpg"/><Relationship Id="rId49" Type="http://schemas.openxmlformats.org/officeDocument/2006/relationships/image" Target="media/image40.png"/><Relationship Id="rId57" Type="http://schemas.openxmlformats.org/officeDocument/2006/relationships/image" Target="media/image48.jpg"/><Relationship Id="rId10" Type="http://schemas.openxmlformats.org/officeDocument/2006/relationships/image" Target="media/image1.jpg"/><Relationship Id="rId31" Type="http://schemas.openxmlformats.org/officeDocument/2006/relationships/image" Target="media/image22.jpg"/><Relationship Id="rId44" Type="http://schemas.openxmlformats.org/officeDocument/2006/relationships/image" Target="media/image35.jpg"/><Relationship Id="rId52" Type="http://schemas.openxmlformats.org/officeDocument/2006/relationships/image" Target="media/image43.jpg"/><Relationship Id="rId60" Type="http://schemas.openxmlformats.org/officeDocument/2006/relationships/image" Target="media/image51.jpg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43</Pages>
  <Words>7297</Words>
  <Characters>41597</Characters>
  <Application>Microsoft Office Word</Application>
  <DocSecurity>0</DocSecurity>
  <Lines>346</Lines>
  <Paragraphs>97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Yi-Lan Lin</dc:creator>
  <cp:keywords/>
  <dc:description/>
  <cp:lastModifiedBy>Na Ma</cp:lastModifiedBy>
  <cp:revision>2</cp:revision>
  <dcterms:created xsi:type="dcterms:W3CDTF">2020-07-18T23:37:00Z</dcterms:created>
  <dcterms:modified xsi:type="dcterms:W3CDTF">2020-07-18T23:37:00Z</dcterms:modified>
</cp:coreProperties>
</file>