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50062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50062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55578</w:t>
      </w:r>
    </w:p>
    <w:p w:rsidR="00A77B3E" w:rsidRDefault="00500625">
      <w:pPr>
        <w:spacing w:line="360" w:lineRule="auto"/>
        <w:jc w:val="both"/>
      </w:pPr>
      <w:r>
        <w:rPr>
          <w:rFonts w:ascii="Book Antiqua" w:eastAsia="Book Antiqua" w:hAnsi="Book Antiqua" w:cs="Book Antiqua"/>
          <w:b/>
          <w:color w:val="000000"/>
        </w:rPr>
        <w:t xml:space="preserve">Manuscript Type: </w:t>
      </w:r>
      <w:bookmarkStart w:id="0" w:name="OLE_LINK20"/>
      <w:bookmarkStart w:id="1" w:name="OLE_LINK21"/>
      <w:r>
        <w:rPr>
          <w:rFonts w:ascii="Book Antiqua" w:eastAsia="Book Antiqua" w:hAnsi="Book Antiqua" w:cs="Book Antiqua"/>
          <w:color w:val="000000"/>
        </w:rPr>
        <w:t>CASE REPORT</w:t>
      </w:r>
    </w:p>
    <w:bookmarkEnd w:id="0"/>
    <w:bookmarkEnd w:id="1"/>
    <w:p w:rsidR="00A77B3E" w:rsidRDefault="00A77B3E">
      <w:pPr>
        <w:spacing w:line="360" w:lineRule="auto"/>
        <w:jc w:val="both"/>
      </w:pPr>
    </w:p>
    <w:p w:rsidR="00A77B3E" w:rsidRDefault="007244C7">
      <w:pPr>
        <w:spacing w:line="360" w:lineRule="auto"/>
        <w:jc w:val="both"/>
      </w:pPr>
      <w:bookmarkStart w:id="2" w:name="OLE_LINK9"/>
      <w:r w:rsidRPr="007244C7">
        <w:rPr>
          <w:rFonts w:ascii="Book Antiqua" w:eastAsia="Book Antiqua" w:hAnsi="Book Antiqua" w:cs="Book Antiqua"/>
          <w:b/>
          <w:bCs/>
          <w:color w:val="000000"/>
        </w:rPr>
        <w:t xml:space="preserve">Gallbladder </w:t>
      </w:r>
      <w:proofErr w:type="spellStart"/>
      <w:r w:rsidRPr="007244C7">
        <w:rPr>
          <w:rFonts w:ascii="Book Antiqua" w:eastAsia="Book Antiqua" w:hAnsi="Book Antiqua" w:cs="Book Antiqua"/>
          <w:b/>
          <w:bCs/>
          <w:color w:val="000000"/>
        </w:rPr>
        <w:t>sarcomatoid</w:t>
      </w:r>
      <w:proofErr w:type="spellEnd"/>
      <w:r w:rsidRPr="007244C7">
        <w:rPr>
          <w:rFonts w:ascii="Book Antiqua" w:eastAsia="Book Antiqua" w:hAnsi="Book Antiqua" w:cs="Book Antiqua"/>
          <w:b/>
          <w:bCs/>
          <w:color w:val="000000"/>
        </w:rPr>
        <w:t xml:space="preserve"> carcinoma: Seven case reports</w:t>
      </w:r>
    </w:p>
    <w:bookmarkEnd w:id="2"/>
    <w:p w:rsidR="00A77B3E" w:rsidRDefault="00A77B3E">
      <w:pPr>
        <w:spacing w:line="360" w:lineRule="auto"/>
        <w:jc w:val="both"/>
      </w:pPr>
    </w:p>
    <w:p w:rsidR="00A77B3E" w:rsidRDefault="00DB23FF">
      <w:pPr>
        <w:spacing w:line="360" w:lineRule="auto"/>
        <w:jc w:val="both"/>
      </w:pPr>
      <w:r>
        <w:rPr>
          <w:rFonts w:ascii="Book Antiqua" w:eastAsia="Book Antiqua" w:hAnsi="Book Antiqua" w:cs="Book Antiqua"/>
          <w:color w:val="000000"/>
        </w:rPr>
        <w:t xml:space="preserve">Qin </w:t>
      </w:r>
      <w:r>
        <w:rPr>
          <w:rFonts w:ascii="Book Antiqua" w:hAnsi="Book Antiqua" w:cs="Book Antiqua" w:hint="eastAsia"/>
          <w:color w:val="000000"/>
          <w:lang w:eastAsia="zh-CN"/>
        </w:rPr>
        <w:t>Q</w:t>
      </w:r>
      <w:r w:rsidRPr="00DB23FF">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bookmarkStart w:id="3" w:name="OLE_LINK10"/>
      <w:bookmarkStart w:id="4" w:name="OLE_LINK11"/>
      <w:r w:rsidR="00500625">
        <w:rPr>
          <w:rFonts w:ascii="Book Antiqua" w:eastAsia="Book Antiqua" w:hAnsi="Book Antiqua" w:cs="Book Antiqua"/>
          <w:color w:val="000000"/>
        </w:rPr>
        <w:t xml:space="preserve">Case report of gallbladder </w:t>
      </w:r>
      <w:proofErr w:type="spellStart"/>
      <w:r w:rsidR="00500625">
        <w:rPr>
          <w:rFonts w:ascii="Book Antiqua" w:eastAsia="Book Antiqua" w:hAnsi="Book Antiqua" w:cs="Book Antiqua"/>
          <w:color w:val="000000"/>
        </w:rPr>
        <w:t>sarcomatiod</w:t>
      </w:r>
      <w:proofErr w:type="spellEnd"/>
      <w:r w:rsidR="00500625">
        <w:rPr>
          <w:rFonts w:ascii="Book Antiqua" w:eastAsia="Book Antiqua" w:hAnsi="Book Antiqua" w:cs="Book Antiqua"/>
          <w:color w:val="000000"/>
        </w:rPr>
        <w:t xml:space="preserve"> carcinoma</w:t>
      </w:r>
      <w:bookmarkEnd w:id="3"/>
      <w:bookmarkEnd w:id="4"/>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color w:val="000000"/>
        </w:rPr>
        <w:t xml:space="preserve">Qing </w:t>
      </w:r>
      <w:bookmarkStart w:id="5" w:name="OLE_LINK132"/>
      <w:bookmarkStart w:id="6" w:name="OLE_LINK133"/>
      <w:r>
        <w:rPr>
          <w:rFonts w:ascii="Book Antiqua" w:eastAsia="Book Antiqua" w:hAnsi="Book Antiqua" w:cs="Book Antiqua"/>
          <w:color w:val="000000"/>
        </w:rPr>
        <w:t>Qin</w:t>
      </w:r>
      <w:bookmarkEnd w:id="5"/>
      <w:bookmarkEnd w:id="6"/>
      <w:r>
        <w:rPr>
          <w:rFonts w:ascii="Book Antiqua" w:eastAsia="Book Antiqua" w:hAnsi="Book Antiqua" w:cs="Book Antiqua"/>
          <w:color w:val="000000"/>
        </w:rPr>
        <w:t>, Ming Liu, Xin Wang</w:t>
      </w:r>
    </w:p>
    <w:p w:rsidR="00A77B3E" w:rsidRDefault="00A77B3E">
      <w:pPr>
        <w:spacing w:line="360" w:lineRule="auto"/>
        <w:jc w:val="both"/>
      </w:pPr>
    </w:p>
    <w:p w:rsidR="00456DDD" w:rsidRDefault="00500625">
      <w:pPr>
        <w:spacing w:line="360" w:lineRule="auto"/>
        <w:jc w:val="both"/>
        <w:rPr>
          <w:lang w:eastAsia="zh-CN"/>
        </w:rPr>
      </w:pPr>
      <w:bookmarkStart w:id="7" w:name="OLE_LINK7"/>
      <w:bookmarkStart w:id="8" w:name="OLE_LINK8"/>
      <w:r>
        <w:rPr>
          <w:rFonts w:ascii="Book Antiqua" w:eastAsia="Book Antiqua" w:hAnsi="Book Antiqua" w:cs="Book Antiqua"/>
          <w:b/>
          <w:bCs/>
          <w:color w:val="000000"/>
        </w:rPr>
        <w:t>Qing Qin,</w:t>
      </w:r>
      <w:bookmarkEnd w:id="7"/>
      <w:bookmarkEnd w:id="8"/>
      <w:r>
        <w:rPr>
          <w:rFonts w:ascii="Book Antiqua" w:eastAsia="Book Antiqua" w:hAnsi="Book Antiqua" w:cs="Book Antiqua"/>
          <w:b/>
          <w:bCs/>
          <w:color w:val="000000"/>
        </w:rPr>
        <w:t xml:space="preserve"> </w:t>
      </w:r>
      <w:r w:rsidR="00456DDD" w:rsidRPr="00456DDD">
        <w:rPr>
          <w:rFonts w:ascii="Book Antiqua" w:eastAsia="Book Antiqua" w:hAnsi="Book Antiqua" w:cs="Book Antiqua"/>
          <w:b/>
          <w:bCs/>
          <w:color w:val="000000"/>
        </w:rPr>
        <w:t>Ming Liu,</w:t>
      </w:r>
      <w:r w:rsidR="00456DDD">
        <w:rPr>
          <w:rFonts w:ascii="Book Antiqua" w:hAnsi="Book Antiqua" w:cs="Book Antiqua" w:hint="eastAsia"/>
          <w:b/>
          <w:bCs/>
          <w:color w:val="000000"/>
          <w:lang w:eastAsia="zh-CN"/>
        </w:rPr>
        <w:t xml:space="preserve"> </w:t>
      </w:r>
      <w:bookmarkStart w:id="9" w:name="OLE_LINK36"/>
      <w:bookmarkStart w:id="10" w:name="OLE_LINK37"/>
      <w:r w:rsidR="00543302">
        <w:rPr>
          <w:rFonts w:ascii="Book Antiqua" w:eastAsia="Book Antiqua" w:hAnsi="Book Antiqua" w:cs="Book Antiqua"/>
          <w:color w:val="000000"/>
        </w:rPr>
        <w:t>Department of Medical Oncology</w:t>
      </w:r>
      <w:bookmarkEnd w:id="9"/>
      <w:bookmarkEnd w:id="10"/>
      <w:r w:rsidR="00543302">
        <w:rPr>
          <w:rFonts w:ascii="Book Antiqua" w:eastAsia="Book Antiqua" w:hAnsi="Book Antiqua" w:cs="Book Antiqua"/>
          <w:color w:val="000000"/>
        </w:rPr>
        <w:t xml:space="preserve">, </w:t>
      </w:r>
      <w:bookmarkStart w:id="11" w:name="OLE_LINK38"/>
      <w:bookmarkStart w:id="12" w:name="OLE_LINK39"/>
      <w:r w:rsidR="00543302">
        <w:rPr>
          <w:rFonts w:ascii="Book Antiqua" w:eastAsia="Book Antiqua" w:hAnsi="Book Antiqua" w:cs="Book Antiqua"/>
          <w:color w:val="000000"/>
        </w:rPr>
        <w:t>West China Hospital, Sichuan University</w:t>
      </w:r>
      <w:bookmarkEnd w:id="11"/>
      <w:bookmarkEnd w:id="12"/>
      <w:r w:rsidR="00543302">
        <w:rPr>
          <w:rFonts w:ascii="Book Antiqua" w:eastAsia="Book Antiqua" w:hAnsi="Book Antiqua" w:cs="Book Antiqua"/>
          <w:color w:val="000000"/>
        </w:rPr>
        <w:t xml:space="preserve">, </w:t>
      </w:r>
      <w:bookmarkStart w:id="13" w:name="OLE_LINK40"/>
      <w:bookmarkStart w:id="14" w:name="OLE_LINK41"/>
      <w:r w:rsidR="00543302">
        <w:rPr>
          <w:rFonts w:ascii="Book Antiqua" w:eastAsia="Book Antiqua" w:hAnsi="Book Antiqua" w:cs="Book Antiqua"/>
          <w:color w:val="000000"/>
        </w:rPr>
        <w:t>Chengdu</w:t>
      </w:r>
      <w:bookmarkEnd w:id="13"/>
      <w:bookmarkEnd w:id="14"/>
      <w:r w:rsidR="00543302">
        <w:rPr>
          <w:rFonts w:ascii="Book Antiqua" w:eastAsia="Book Antiqua" w:hAnsi="Book Antiqua" w:cs="Book Antiqua"/>
          <w:color w:val="000000"/>
        </w:rPr>
        <w:t xml:space="preserve"> </w:t>
      </w:r>
      <w:bookmarkStart w:id="15" w:name="OLE_LINK46"/>
      <w:bookmarkStart w:id="16" w:name="OLE_LINK47"/>
      <w:r w:rsidR="00543302">
        <w:rPr>
          <w:rFonts w:ascii="Book Antiqua" w:eastAsia="Book Antiqua" w:hAnsi="Book Antiqua" w:cs="Book Antiqua"/>
          <w:color w:val="000000"/>
        </w:rPr>
        <w:t>610041</w:t>
      </w:r>
      <w:bookmarkEnd w:id="15"/>
      <w:bookmarkEnd w:id="16"/>
      <w:r w:rsidR="00543302">
        <w:rPr>
          <w:rFonts w:ascii="Book Antiqua" w:eastAsia="Book Antiqua" w:hAnsi="Book Antiqua" w:cs="Book Antiqua"/>
          <w:color w:val="000000"/>
        </w:rPr>
        <w:t xml:space="preserve">, </w:t>
      </w:r>
      <w:bookmarkStart w:id="17" w:name="OLE_LINK42"/>
      <w:bookmarkStart w:id="18" w:name="OLE_LINK45"/>
      <w:r w:rsidR="00543302">
        <w:rPr>
          <w:rFonts w:ascii="Book Antiqua" w:eastAsia="Book Antiqua" w:hAnsi="Book Antiqua" w:cs="Book Antiqua"/>
          <w:color w:val="000000"/>
        </w:rPr>
        <w:t>Sichuan Province</w:t>
      </w:r>
      <w:bookmarkEnd w:id="17"/>
      <w:bookmarkEnd w:id="18"/>
      <w:r w:rsidR="00543302">
        <w:rPr>
          <w:rFonts w:ascii="Book Antiqua" w:eastAsia="Book Antiqua" w:hAnsi="Book Antiqua" w:cs="Book Antiqua"/>
          <w:color w:val="000000"/>
        </w:rPr>
        <w:t>,</w:t>
      </w:r>
      <w:bookmarkStart w:id="19" w:name="OLE_LINK48"/>
      <w:r w:rsidR="00543302">
        <w:rPr>
          <w:rFonts w:ascii="Book Antiqua" w:eastAsia="Book Antiqua" w:hAnsi="Book Antiqua" w:cs="Book Antiqua"/>
          <w:color w:val="000000"/>
        </w:rPr>
        <w:t xml:space="preserve"> </w:t>
      </w:r>
      <w:bookmarkStart w:id="20" w:name="OLE_LINK12"/>
      <w:bookmarkStart w:id="21" w:name="OLE_LINK13"/>
      <w:bookmarkStart w:id="22" w:name="OLE_LINK49"/>
      <w:r w:rsidR="00543302">
        <w:rPr>
          <w:rFonts w:ascii="Book Antiqua" w:eastAsia="Book Antiqua" w:hAnsi="Book Antiqua" w:cs="Book Antiqua"/>
          <w:color w:val="000000"/>
        </w:rPr>
        <w:t>China</w:t>
      </w:r>
      <w:bookmarkEnd w:id="19"/>
      <w:bookmarkEnd w:id="20"/>
      <w:bookmarkEnd w:id="21"/>
      <w:bookmarkEnd w:id="22"/>
    </w:p>
    <w:p w:rsidR="00456DDD" w:rsidRDefault="00456DDD">
      <w:pPr>
        <w:spacing w:line="360" w:lineRule="auto"/>
        <w:jc w:val="both"/>
        <w:rPr>
          <w:rFonts w:ascii="Book Antiqua" w:hAnsi="Book Antiqua" w:cs="Book Antiqua"/>
          <w:b/>
          <w:bCs/>
          <w:color w:val="000000"/>
          <w:lang w:eastAsia="zh-CN"/>
        </w:rPr>
      </w:pPr>
    </w:p>
    <w:p w:rsidR="00A77B3E" w:rsidRDefault="00456DDD">
      <w:pPr>
        <w:spacing w:line="360" w:lineRule="auto"/>
        <w:jc w:val="both"/>
      </w:pPr>
      <w:r>
        <w:rPr>
          <w:rFonts w:ascii="Book Antiqua" w:eastAsia="Book Antiqua" w:hAnsi="Book Antiqua" w:cs="Book Antiqua"/>
          <w:b/>
          <w:bCs/>
          <w:color w:val="000000"/>
        </w:rPr>
        <w:t>Qing Qin,</w:t>
      </w:r>
      <w:r>
        <w:rPr>
          <w:rFonts w:ascii="Book Antiqua" w:hAnsi="Book Antiqua" w:cs="Book Antiqua" w:hint="eastAsia"/>
          <w:b/>
          <w:bCs/>
          <w:color w:val="000000"/>
          <w:lang w:eastAsia="zh-CN"/>
        </w:rPr>
        <w:t xml:space="preserve"> </w:t>
      </w:r>
      <w:r w:rsidR="00500625">
        <w:rPr>
          <w:rFonts w:ascii="Book Antiqua" w:eastAsia="Book Antiqua" w:hAnsi="Book Antiqua" w:cs="Book Antiqua"/>
          <w:color w:val="000000"/>
        </w:rPr>
        <w:t xml:space="preserve">Department of Oncology, Chengdu </w:t>
      </w:r>
      <w:proofErr w:type="spellStart"/>
      <w:r w:rsidR="00500625">
        <w:rPr>
          <w:rFonts w:ascii="Book Antiqua" w:eastAsia="Book Antiqua" w:hAnsi="Book Antiqua" w:cs="Book Antiqua"/>
          <w:color w:val="000000"/>
        </w:rPr>
        <w:t>Shang</w:t>
      </w:r>
      <w:r w:rsidR="0023125D">
        <w:rPr>
          <w:rFonts w:ascii="Book Antiqua" w:eastAsia="Book Antiqua" w:hAnsi="Book Antiqua" w:cs="Book Antiqua"/>
          <w:color w:val="000000"/>
        </w:rPr>
        <w:t>j</w:t>
      </w:r>
      <w:r w:rsidR="00500625">
        <w:rPr>
          <w:rFonts w:ascii="Book Antiqua" w:eastAsia="Book Antiqua" w:hAnsi="Book Antiqua" w:cs="Book Antiqua"/>
          <w:color w:val="000000"/>
        </w:rPr>
        <w:t>in</w:t>
      </w:r>
      <w:proofErr w:type="spellEnd"/>
      <w:r w:rsidR="00500625">
        <w:rPr>
          <w:rFonts w:ascii="Book Antiqua" w:eastAsia="Book Antiqua" w:hAnsi="Book Antiqua" w:cs="Book Antiqua"/>
          <w:color w:val="000000"/>
        </w:rPr>
        <w:t xml:space="preserve"> </w:t>
      </w:r>
      <w:proofErr w:type="spellStart"/>
      <w:r w:rsidR="00500625">
        <w:rPr>
          <w:rFonts w:ascii="Book Antiqua" w:eastAsia="Book Antiqua" w:hAnsi="Book Antiqua" w:cs="Book Antiqua"/>
          <w:color w:val="000000"/>
        </w:rPr>
        <w:t>Na</w:t>
      </w:r>
      <w:r w:rsidR="00F62147">
        <w:rPr>
          <w:rFonts w:ascii="Book Antiqua" w:eastAsia="Book Antiqua" w:hAnsi="Book Antiqua" w:cs="Book Antiqua"/>
          <w:color w:val="000000"/>
        </w:rPr>
        <w:t>n</w:t>
      </w:r>
      <w:r w:rsidR="0023125D">
        <w:rPr>
          <w:rFonts w:ascii="Book Antiqua" w:eastAsia="Book Antiqua" w:hAnsi="Book Antiqua" w:cs="Book Antiqua"/>
          <w:color w:val="000000"/>
        </w:rPr>
        <w:t>f</w:t>
      </w:r>
      <w:r w:rsidR="00F62147">
        <w:rPr>
          <w:rFonts w:ascii="Book Antiqua" w:eastAsia="Book Antiqua" w:hAnsi="Book Antiqua" w:cs="Book Antiqua"/>
          <w:color w:val="000000"/>
        </w:rPr>
        <w:t>u</w:t>
      </w:r>
      <w:proofErr w:type="spellEnd"/>
      <w:r w:rsidR="00F62147">
        <w:rPr>
          <w:rFonts w:ascii="Book Antiqua" w:eastAsia="Book Antiqua" w:hAnsi="Book Antiqua" w:cs="Book Antiqua"/>
          <w:color w:val="000000"/>
        </w:rPr>
        <w:t xml:space="preserve"> Hospital, Chengdu 611730, </w:t>
      </w:r>
      <w:r w:rsidR="00F62147">
        <w:rPr>
          <w:rFonts w:ascii="Book Antiqua" w:hAnsi="Book Antiqua" w:cs="Book Antiqua" w:hint="eastAsia"/>
          <w:color w:val="000000"/>
          <w:lang w:eastAsia="zh-CN"/>
        </w:rPr>
        <w:t>S</w:t>
      </w:r>
      <w:r w:rsidR="00500625">
        <w:rPr>
          <w:rFonts w:ascii="Book Antiqua" w:eastAsia="Book Antiqua" w:hAnsi="Book Antiqua" w:cs="Book Antiqua"/>
          <w:color w:val="000000"/>
        </w:rPr>
        <w:t>ichuan Province, China</w:t>
      </w:r>
    </w:p>
    <w:p w:rsidR="00456DDD" w:rsidRDefault="00456DDD">
      <w:pPr>
        <w:spacing w:line="360" w:lineRule="auto"/>
        <w:jc w:val="both"/>
        <w:rPr>
          <w:rFonts w:ascii="Book Antiqua" w:hAnsi="Book Antiqua" w:cs="Book Antiqua"/>
          <w:b/>
          <w:bCs/>
          <w:color w:val="000000"/>
          <w:lang w:eastAsia="zh-CN"/>
        </w:rPr>
      </w:pPr>
    </w:p>
    <w:p w:rsidR="00A77B3E" w:rsidRDefault="00500625">
      <w:pPr>
        <w:spacing w:line="360" w:lineRule="auto"/>
        <w:jc w:val="both"/>
      </w:pPr>
      <w:r>
        <w:rPr>
          <w:rFonts w:ascii="Book Antiqua" w:eastAsia="Book Antiqua" w:hAnsi="Book Antiqua" w:cs="Book Antiqua"/>
          <w:b/>
          <w:bCs/>
          <w:color w:val="000000"/>
        </w:rPr>
        <w:t xml:space="preserve">Xin Wang, </w:t>
      </w:r>
      <w:bookmarkStart w:id="23" w:name="OLE_LINK14"/>
      <w:bookmarkStart w:id="24" w:name="OLE_LINK15"/>
      <w:r>
        <w:rPr>
          <w:rFonts w:ascii="Book Antiqua" w:eastAsia="Book Antiqua" w:hAnsi="Book Antiqua" w:cs="Book Antiqua"/>
          <w:color w:val="000000"/>
        </w:rPr>
        <w:t>Department of Abdominal</w:t>
      </w:r>
      <w:r w:rsidR="008A5CB6">
        <w:rPr>
          <w:rFonts w:ascii="Book Antiqua" w:hAnsi="Book Antiqua" w:cs="Book Antiqua" w:hint="eastAsia"/>
          <w:color w:val="000000"/>
          <w:lang w:eastAsia="zh-CN"/>
        </w:rPr>
        <w:t>/</w:t>
      </w:r>
      <w:r>
        <w:rPr>
          <w:rFonts w:ascii="Book Antiqua" w:eastAsia="Book Antiqua" w:hAnsi="Book Antiqua" w:cs="Book Antiqua"/>
          <w:color w:val="000000"/>
        </w:rPr>
        <w:t>Radiation Oncology</w:t>
      </w:r>
      <w:bookmarkEnd w:id="23"/>
      <w:bookmarkEnd w:id="24"/>
      <w:r>
        <w:rPr>
          <w:rFonts w:ascii="Book Antiqua" w:eastAsia="Book Antiqua" w:hAnsi="Book Antiqua" w:cs="Book Antiqua"/>
          <w:color w:val="000000"/>
        </w:rPr>
        <w:t xml:space="preserve">, </w:t>
      </w:r>
      <w:bookmarkStart w:id="25" w:name="OLE_LINK16"/>
      <w:bookmarkStart w:id="26" w:name="OLE_LINK17"/>
      <w:r>
        <w:rPr>
          <w:rFonts w:ascii="Book Antiqua" w:eastAsia="Book Antiqua" w:hAnsi="Book Antiqua" w:cs="Book Antiqua"/>
          <w:color w:val="000000"/>
        </w:rPr>
        <w:t>West China Hospital, Sichuan University</w:t>
      </w:r>
      <w:bookmarkEnd w:id="25"/>
      <w:bookmarkEnd w:id="26"/>
      <w:r>
        <w:rPr>
          <w:rFonts w:ascii="Book Antiqua" w:eastAsia="Book Antiqua" w:hAnsi="Book Antiqua" w:cs="Book Antiqua"/>
          <w:color w:val="000000"/>
        </w:rPr>
        <w:t>, Chengdu 610041, Sichuan Province, China</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Qin</w:t>
      </w:r>
      <w:r w:rsidR="00194B39">
        <w:rPr>
          <w:rFonts w:ascii="Book Antiqua" w:hAnsi="Book Antiqua" w:cs="Book Antiqua" w:hint="eastAsia"/>
          <w:color w:val="000000"/>
          <w:lang w:eastAsia="zh-CN"/>
        </w:rPr>
        <w:t xml:space="preserve"> Q</w:t>
      </w:r>
      <w:r>
        <w:rPr>
          <w:rFonts w:ascii="Book Antiqua" w:eastAsia="Book Antiqua" w:hAnsi="Book Antiqua" w:cs="Book Antiqua"/>
          <w:color w:val="000000"/>
        </w:rPr>
        <w:t xml:space="preserve"> collected the data and contrib</w:t>
      </w:r>
      <w:r w:rsidR="00194B39">
        <w:rPr>
          <w:rFonts w:ascii="Book Antiqua" w:eastAsia="Book Antiqua" w:hAnsi="Book Antiqua" w:cs="Book Antiqua"/>
          <w:color w:val="000000"/>
        </w:rPr>
        <w:t>uted to drafting the manuscript</w:t>
      </w:r>
      <w:r w:rsidR="00194B39">
        <w:rPr>
          <w:rFonts w:ascii="Book Antiqua" w:hAnsi="Book Antiqua" w:cs="Book Antiqua" w:hint="eastAsia"/>
          <w:color w:val="000000"/>
          <w:lang w:eastAsia="zh-CN"/>
        </w:rPr>
        <w:t>;</w:t>
      </w:r>
      <w:r>
        <w:rPr>
          <w:rFonts w:ascii="Book Antiqua" w:eastAsia="Book Antiqua" w:hAnsi="Book Antiqua" w:cs="Book Antiqua"/>
          <w:color w:val="000000"/>
        </w:rPr>
        <w:t xml:space="preserve"> Liu </w:t>
      </w:r>
      <w:r w:rsidR="00194B39">
        <w:rPr>
          <w:rFonts w:ascii="Book Antiqua" w:hAnsi="Book Antiqua" w:cs="Book Antiqua" w:hint="eastAsia"/>
          <w:color w:val="000000"/>
          <w:lang w:eastAsia="zh-CN"/>
        </w:rPr>
        <w:t xml:space="preserve">M </w:t>
      </w:r>
      <w:r>
        <w:rPr>
          <w:rFonts w:ascii="Book Antiqua" w:eastAsia="Book Antiqua" w:hAnsi="Book Antiqua" w:cs="Book Antiqua"/>
          <w:color w:val="000000"/>
        </w:rPr>
        <w:t>critically revised the man</w:t>
      </w:r>
      <w:r w:rsidR="00194B39">
        <w:rPr>
          <w:rFonts w:ascii="Book Antiqua" w:eastAsia="Book Antiqua" w:hAnsi="Book Antiqua" w:cs="Book Antiqua"/>
          <w:color w:val="000000"/>
        </w:rPr>
        <w:t>uscript</w:t>
      </w:r>
      <w:r w:rsidR="00194B39">
        <w:rPr>
          <w:rFonts w:ascii="Book Antiqua" w:hAnsi="Book Antiqua" w:cs="Book Antiqua" w:hint="eastAsia"/>
          <w:color w:val="000000"/>
          <w:lang w:eastAsia="zh-CN"/>
        </w:rPr>
        <w:t>;</w:t>
      </w:r>
      <w:r>
        <w:rPr>
          <w:rFonts w:ascii="Book Antiqua" w:eastAsia="Book Antiqua" w:hAnsi="Book Antiqua" w:cs="Book Antiqua"/>
          <w:color w:val="000000"/>
        </w:rPr>
        <w:t xml:space="preserve"> Wang</w:t>
      </w:r>
      <w:r w:rsidR="00194B39">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designed the case report presentation. All authors have read and approved the final version to be published.</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rPr>
        <w:t xml:space="preserve">Corresponding author: Xin Wang, PhD, Professor, </w:t>
      </w:r>
      <w:r>
        <w:rPr>
          <w:rFonts w:ascii="Book Antiqua" w:eastAsia="Book Antiqua" w:hAnsi="Book Antiqua" w:cs="Book Antiqua"/>
          <w:color w:val="000000"/>
        </w:rPr>
        <w:t>Department of Abdominal</w:t>
      </w:r>
      <w:r w:rsidR="008A5CB6">
        <w:rPr>
          <w:rFonts w:ascii="Book Antiqua" w:hAnsi="Book Antiqua" w:cs="Book Antiqua" w:hint="eastAsia"/>
          <w:color w:val="000000"/>
          <w:lang w:eastAsia="zh-CN"/>
        </w:rPr>
        <w:t>/</w:t>
      </w:r>
      <w:r>
        <w:rPr>
          <w:rFonts w:ascii="Book Antiqua" w:eastAsia="Book Antiqua" w:hAnsi="Book Antiqua" w:cs="Book Antiqua"/>
          <w:color w:val="000000"/>
        </w:rPr>
        <w:t xml:space="preserve">Radiation Oncology, West China Hospital, Sichuan University, </w:t>
      </w:r>
      <w:bookmarkStart w:id="27" w:name="OLE_LINK18"/>
      <w:bookmarkStart w:id="28" w:name="OLE_LINK19"/>
      <w:r>
        <w:rPr>
          <w:rFonts w:ascii="Book Antiqua" w:eastAsia="Book Antiqua" w:hAnsi="Book Antiqua" w:cs="Book Antiqua"/>
          <w:color w:val="000000"/>
        </w:rPr>
        <w:t>No.</w:t>
      </w:r>
      <w:r w:rsidR="00867347">
        <w:rPr>
          <w:rFonts w:ascii="Book Antiqua" w:hAnsi="Book Antiqua" w:cs="Book Antiqua" w:hint="eastAsia"/>
          <w:color w:val="000000"/>
          <w:lang w:eastAsia="zh-CN"/>
        </w:rPr>
        <w:t xml:space="preserve"> </w:t>
      </w:r>
      <w:r>
        <w:rPr>
          <w:rFonts w:ascii="Book Antiqua" w:eastAsia="Book Antiqua" w:hAnsi="Book Antiqua" w:cs="Book Antiqua"/>
          <w:color w:val="000000"/>
        </w:rPr>
        <w:t>37</w:t>
      </w:r>
      <w:r w:rsidR="0023125D">
        <w:rPr>
          <w:rFonts w:ascii="Book Antiqua" w:eastAsia="Book Antiqua" w:hAnsi="Book Antiqua" w:cs="Book Antiqua"/>
          <w:color w:val="000000"/>
        </w:rPr>
        <w:t>,</w:t>
      </w:r>
      <w:r w:rsidR="00784CA8">
        <w:rPr>
          <w:rFonts w:ascii="Book Antiqua" w:hAnsi="Book Antiqua" w:cs="Book Antiqua"/>
          <w:color w:val="000000"/>
          <w:lang w:eastAsia="zh-CN"/>
        </w:rPr>
        <w:t xml:space="preserve"> </w:t>
      </w:r>
      <w:bookmarkEnd w:id="27"/>
      <w:bookmarkEnd w:id="28"/>
      <w:proofErr w:type="spellStart"/>
      <w:r w:rsidR="0023125D">
        <w:rPr>
          <w:rFonts w:ascii="Book Antiqua" w:eastAsia="Book Antiqua" w:hAnsi="Book Antiqua" w:cs="Book Antiqua"/>
          <w:color w:val="000000"/>
        </w:rPr>
        <w:t>Guoxue</w:t>
      </w:r>
      <w:proofErr w:type="spellEnd"/>
      <w:r w:rsidR="0023125D">
        <w:rPr>
          <w:rFonts w:ascii="Book Antiqua" w:eastAsia="Book Antiqua" w:hAnsi="Book Antiqua" w:cs="Book Antiqua"/>
          <w:color w:val="000000"/>
        </w:rPr>
        <w:t xml:space="preserve"> Alley</w:t>
      </w:r>
      <w:r>
        <w:rPr>
          <w:rFonts w:ascii="Book Antiqua" w:eastAsia="Book Antiqua" w:hAnsi="Book Antiqua" w:cs="Book Antiqua"/>
          <w:color w:val="000000"/>
        </w:rPr>
        <w:t>, Chengdu 610041, Sichuan Province, China. wangxinhuaxi@126.com</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2020</w:t>
      </w:r>
    </w:p>
    <w:p w:rsidR="00A77B3E" w:rsidRDefault="0050062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2020</w:t>
      </w:r>
    </w:p>
    <w:p w:rsidR="00A77B3E" w:rsidRPr="00195B56" w:rsidRDefault="00500625" w:rsidP="00195B56">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lastRenderedPageBreak/>
        <w:t>Accepted:</w:t>
      </w:r>
      <w:r w:rsidR="00195B56" w:rsidRPr="00195B56">
        <w:rPr>
          <w:rFonts w:ascii="Book Antiqua" w:hAnsi="Book Antiqua" w:cs="Arial"/>
          <w:color w:val="000000" w:themeColor="text1"/>
          <w:shd w:val="clear" w:color="auto" w:fill="FFFFFF"/>
        </w:rPr>
        <w:t xml:space="preserve"> </w:t>
      </w:r>
      <w:r w:rsidR="00195B56">
        <w:rPr>
          <w:rFonts w:ascii="Book Antiqua" w:hAnsi="Book Antiqua" w:cs="Arial"/>
          <w:color w:val="000000" w:themeColor="text1"/>
          <w:shd w:val="clear" w:color="auto" w:fill="FFFFFF"/>
        </w:rPr>
        <w:t>August 13, 2020</w:t>
      </w:r>
    </w:p>
    <w:p w:rsidR="00A77B3E" w:rsidRPr="006524B4" w:rsidRDefault="00500625">
      <w:pPr>
        <w:spacing w:line="360" w:lineRule="auto"/>
        <w:jc w:val="both"/>
        <w:rPr>
          <w:lang w:eastAsia="zh-CN"/>
        </w:rPr>
      </w:pPr>
      <w:r>
        <w:rPr>
          <w:rFonts w:ascii="Book Antiqua" w:eastAsia="Book Antiqua" w:hAnsi="Book Antiqua" w:cs="Book Antiqua"/>
          <w:b/>
          <w:bCs/>
          <w:color w:val="000000"/>
        </w:rPr>
        <w:t xml:space="preserve">Published online: </w:t>
      </w:r>
      <w:r w:rsidR="006524B4" w:rsidRPr="006524B4">
        <w:rPr>
          <w:rFonts w:ascii="Book Antiqua" w:hAnsi="Book Antiqua" w:cs="Book Antiqua" w:hint="eastAsia"/>
          <w:bCs/>
          <w:color w:val="000000"/>
          <w:lang w:eastAsia="zh-CN"/>
        </w:rPr>
        <w:t>September 6, 2020</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500625">
      <w:pPr>
        <w:spacing w:line="360" w:lineRule="auto"/>
        <w:jc w:val="both"/>
      </w:pPr>
      <w:r>
        <w:rPr>
          <w:rFonts w:ascii="Book Antiqua" w:eastAsia="Book Antiqua" w:hAnsi="Book Antiqua" w:cs="Book Antiqua"/>
          <w:b/>
          <w:color w:val="000000"/>
        </w:rPr>
        <w:lastRenderedPageBreak/>
        <w:t>Abstract</w:t>
      </w:r>
    </w:p>
    <w:p w:rsidR="00A77B3E" w:rsidRDefault="00500625">
      <w:pPr>
        <w:spacing w:line="360" w:lineRule="auto"/>
        <w:jc w:val="both"/>
      </w:pPr>
      <w:r>
        <w:rPr>
          <w:rFonts w:ascii="Book Antiqua" w:eastAsia="Book Antiqua" w:hAnsi="Book Antiqua" w:cs="Book Antiqua"/>
          <w:color w:val="000000"/>
        </w:rPr>
        <w:t>BACKGROUND</w:t>
      </w:r>
    </w:p>
    <w:p w:rsidR="00A77B3E" w:rsidRPr="008F20D2" w:rsidRDefault="00500625">
      <w:pPr>
        <w:spacing w:line="360" w:lineRule="auto"/>
        <w:jc w:val="both"/>
      </w:pPr>
      <w:r w:rsidRPr="008F20D2">
        <w:rPr>
          <w:rFonts w:ascii="Book Antiqua" w:eastAsia="Book Antiqua" w:hAnsi="Book Antiqua" w:cs="Book Antiqua"/>
          <w:bCs/>
          <w:color w:val="000000"/>
        </w:rPr>
        <w:t xml:space="preserve">Gallbladder </w:t>
      </w:r>
      <w:proofErr w:type="spellStart"/>
      <w:r w:rsidRPr="008F20D2">
        <w:rPr>
          <w:rFonts w:ascii="Book Antiqua" w:eastAsia="Book Antiqua" w:hAnsi="Book Antiqua" w:cs="Book Antiqua"/>
          <w:bCs/>
          <w:color w:val="000000"/>
        </w:rPr>
        <w:t>sarcomatoid</w:t>
      </w:r>
      <w:proofErr w:type="spellEnd"/>
      <w:r w:rsidRPr="008F20D2">
        <w:rPr>
          <w:rFonts w:ascii="Book Antiqua" w:eastAsia="Book Antiqua" w:hAnsi="Book Antiqua" w:cs="Book Antiqua"/>
          <w:bCs/>
          <w:color w:val="000000"/>
        </w:rPr>
        <w:t xml:space="preserve"> carcinoma is a rare and aggressive tumor, and little is known about its clinical behavior, prognosis</w:t>
      </w:r>
      <w:r w:rsidR="0023125D">
        <w:rPr>
          <w:rFonts w:ascii="Book Antiqua" w:eastAsia="Book Antiqua" w:hAnsi="Book Antiqua" w:cs="Book Antiqua"/>
          <w:bCs/>
          <w:color w:val="000000"/>
        </w:rPr>
        <w:t>,</w:t>
      </w:r>
      <w:r w:rsidRPr="008F20D2">
        <w:rPr>
          <w:rFonts w:ascii="Book Antiqua" w:eastAsia="Book Antiqua" w:hAnsi="Book Antiqua" w:cs="Book Antiqua"/>
          <w:bCs/>
          <w:color w:val="000000"/>
        </w:rPr>
        <w:t xml:space="preserve"> and optimal treatment.</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color w:val="000000"/>
        </w:rPr>
        <w:t>CASE SUMMARY</w:t>
      </w:r>
    </w:p>
    <w:p w:rsidR="00A77B3E" w:rsidRPr="008F20D2" w:rsidRDefault="00500625">
      <w:pPr>
        <w:spacing w:line="360" w:lineRule="auto"/>
        <w:jc w:val="both"/>
      </w:pPr>
      <w:r w:rsidRPr="008F20D2">
        <w:rPr>
          <w:rFonts w:ascii="Book Antiqua" w:eastAsia="Book Antiqua" w:hAnsi="Book Antiqua" w:cs="Book Antiqua"/>
          <w:bCs/>
          <w:color w:val="000000"/>
        </w:rPr>
        <w:t xml:space="preserve">From 1997 to 2017, we collected </w:t>
      </w:r>
      <w:r w:rsidR="0023125D">
        <w:rPr>
          <w:rFonts w:ascii="Book Antiqua" w:eastAsia="Book Antiqua" w:hAnsi="Book Antiqua" w:cs="Book Antiqua"/>
          <w:bCs/>
          <w:color w:val="000000"/>
        </w:rPr>
        <w:t>seven</w:t>
      </w:r>
      <w:r w:rsidR="0023125D" w:rsidRPr="008F20D2">
        <w:rPr>
          <w:rFonts w:ascii="Book Antiqua" w:eastAsia="Book Antiqua" w:hAnsi="Book Antiqua" w:cs="Book Antiqua"/>
          <w:bCs/>
          <w:color w:val="000000"/>
        </w:rPr>
        <w:t xml:space="preserve"> </w:t>
      </w:r>
      <w:r w:rsidRPr="008F20D2">
        <w:rPr>
          <w:rFonts w:ascii="Book Antiqua" w:eastAsia="Book Antiqua" w:hAnsi="Book Antiqua" w:cs="Book Antiqua"/>
          <w:bCs/>
          <w:color w:val="000000"/>
        </w:rPr>
        <w:t xml:space="preserve">cases of gallbladder </w:t>
      </w:r>
      <w:proofErr w:type="spellStart"/>
      <w:r w:rsidRPr="008F20D2">
        <w:rPr>
          <w:rFonts w:ascii="Book Antiqua" w:eastAsia="Book Antiqua" w:hAnsi="Book Antiqua" w:cs="Book Antiqua"/>
          <w:bCs/>
          <w:color w:val="000000"/>
        </w:rPr>
        <w:t>sarcomatoid</w:t>
      </w:r>
      <w:proofErr w:type="spellEnd"/>
      <w:r w:rsidRPr="008F20D2">
        <w:rPr>
          <w:rFonts w:ascii="Book Antiqua" w:eastAsia="Book Antiqua" w:hAnsi="Book Antiqua" w:cs="Book Antiqua"/>
          <w:bCs/>
          <w:color w:val="000000"/>
        </w:rPr>
        <w:t xml:space="preserve"> carcinoma at our institution. </w:t>
      </w:r>
      <w:r w:rsidRPr="008F20D2">
        <w:rPr>
          <w:rFonts w:ascii="Book Antiqua" w:eastAsia="Book Antiqua" w:hAnsi="Book Antiqua" w:cs="Book Antiqua"/>
          <w:color w:val="000000"/>
        </w:rPr>
        <w:t>The median patient age was 68.5 years</w:t>
      </w:r>
      <w:r w:rsidRPr="008F20D2">
        <w:rPr>
          <w:rFonts w:ascii="Book Antiqua" w:eastAsia="Book Antiqua" w:hAnsi="Book Antiqua" w:cs="Book Antiqua"/>
          <w:bCs/>
          <w:color w:val="000000"/>
        </w:rPr>
        <w:t>. Six</w:t>
      </w:r>
      <w:r w:rsidR="0023125D">
        <w:rPr>
          <w:rFonts w:ascii="Book Antiqua" w:eastAsia="Book Antiqua" w:hAnsi="Book Antiqua" w:cs="Book Antiqua"/>
          <w:bCs/>
          <w:color w:val="000000"/>
        </w:rPr>
        <w:t xml:space="preserve"> </w:t>
      </w:r>
      <w:r w:rsidRPr="008F20D2">
        <w:rPr>
          <w:rFonts w:ascii="Book Antiqua" w:eastAsia="Book Antiqua" w:hAnsi="Book Antiqua" w:cs="Book Antiqua"/>
          <w:bCs/>
          <w:color w:val="000000"/>
        </w:rPr>
        <w:t>(85.7%)</w:t>
      </w:r>
      <w:r w:rsidR="0023125D" w:rsidRPr="0023125D">
        <w:rPr>
          <w:rFonts w:ascii="Book Antiqua" w:eastAsia="Book Antiqua" w:hAnsi="Book Antiqua" w:cs="Book Antiqua"/>
          <w:bCs/>
          <w:color w:val="000000"/>
        </w:rPr>
        <w:t xml:space="preserve"> </w:t>
      </w:r>
      <w:r w:rsidR="0023125D" w:rsidRPr="008F20D2">
        <w:rPr>
          <w:rFonts w:ascii="Book Antiqua" w:eastAsia="Book Antiqua" w:hAnsi="Book Antiqua" w:cs="Book Antiqua"/>
          <w:bCs/>
          <w:color w:val="000000"/>
        </w:rPr>
        <w:t>patients</w:t>
      </w:r>
      <w:r w:rsidRPr="008F20D2">
        <w:rPr>
          <w:rFonts w:ascii="Book Antiqua" w:eastAsia="Book Antiqua" w:hAnsi="Book Antiqua" w:cs="Book Antiqua"/>
          <w:bCs/>
          <w:color w:val="000000"/>
        </w:rPr>
        <w:t xml:space="preserve"> were female. </w:t>
      </w:r>
      <w:r w:rsidRPr="008F20D2">
        <w:rPr>
          <w:rFonts w:ascii="Book Antiqua" w:eastAsia="Book Antiqua" w:hAnsi="Book Antiqua" w:cs="Book Antiqua"/>
          <w:color w:val="000000"/>
        </w:rPr>
        <w:t>Overall,</w:t>
      </w:r>
      <w:r w:rsidRPr="008F20D2">
        <w:rPr>
          <w:rFonts w:ascii="Book Antiqua" w:eastAsia="Book Antiqua" w:hAnsi="Book Antiqua" w:cs="Book Antiqua"/>
          <w:bCs/>
          <w:color w:val="000000"/>
        </w:rPr>
        <w:t xml:space="preserve"> 85.7% (6/7) of the tumors had a maximal diameter greater than 7 cm. Late </w:t>
      </w:r>
      <w:r w:rsidR="0023125D">
        <w:rPr>
          <w:rFonts w:ascii="Book Antiqua" w:hAnsi="Book Antiqua" w:cs="Book Antiqua"/>
          <w:bCs/>
          <w:color w:val="000000"/>
          <w:lang w:eastAsia="zh-CN"/>
        </w:rPr>
        <w:t>TNM</w:t>
      </w:r>
      <w:r w:rsidRPr="008F20D2">
        <w:rPr>
          <w:rFonts w:ascii="Book Antiqua" w:eastAsia="Book Antiqua" w:hAnsi="Book Antiqua" w:cs="Book Antiqua"/>
          <w:bCs/>
          <w:color w:val="000000"/>
        </w:rPr>
        <w:t xml:space="preserve"> stage was associated with </w:t>
      </w:r>
      <w:r w:rsidR="0023125D">
        <w:rPr>
          <w:rFonts w:ascii="Book Antiqua" w:eastAsia="Book Antiqua" w:hAnsi="Book Antiqua" w:cs="Book Antiqua"/>
          <w:bCs/>
          <w:color w:val="000000"/>
        </w:rPr>
        <w:t xml:space="preserve">a </w:t>
      </w:r>
      <w:r w:rsidRPr="008F20D2">
        <w:rPr>
          <w:rFonts w:ascii="Book Antiqua" w:eastAsia="Book Antiqua" w:hAnsi="Book Antiqua" w:cs="Book Antiqua"/>
          <w:bCs/>
          <w:color w:val="000000"/>
        </w:rPr>
        <w:t xml:space="preserve">significantly poor prognosis. All patients with advanced-stage (III/IV) disease died from metastases or disease progression shortly after surgery. One patient with stage IIIB disease who received adjuvant </w:t>
      </w:r>
      <w:proofErr w:type="spellStart"/>
      <w:r w:rsidRPr="008F20D2">
        <w:rPr>
          <w:rFonts w:ascii="Book Antiqua" w:eastAsia="Book Antiqua" w:hAnsi="Book Antiqua" w:cs="Book Antiqua"/>
          <w:bCs/>
          <w:color w:val="000000"/>
        </w:rPr>
        <w:t>chemoradiotherapy</w:t>
      </w:r>
      <w:proofErr w:type="spellEnd"/>
      <w:r w:rsidRPr="008F20D2">
        <w:rPr>
          <w:rFonts w:ascii="Book Antiqua" w:eastAsia="Book Antiqua" w:hAnsi="Book Antiqua" w:cs="Book Antiqua"/>
          <w:bCs/>
          <w:color w:val="000000"/>
        </w:rPr>
        <w:t xml:space="preserve"> (gemcitabine and </w:t>
      </w:r>
      <w:proofErr w:type="spellStart"/>
      <w:r w:rsidRPr="008F20D2">
        <w:rPr>
          <w:rFonts w:ascii="Book Antiqua" w:eastAsia="Book Antiqua" w:hAnsi="Book Antiqua" w:cs="Book Antiqua"/>
          <w:bCs/>
          <w:color w:val="000000"/>
        </w:rPr>
        <w:t>capecitabine</w:t>
      </w:r>
      <w:proofErr w:type="spellEnd"/>
      <w:r w:rsidRPr="008F20D2">
        <w:rPr>
          <w:rFonts w:ascii="Book Antiqua" w:eastAsia="Book Antiqua" w:hAnsi="Book Antiqua" w:cs="Book Antiqua"/>
          <w:bCs/>
          <w:color w:val="000000"/>
        </w:rPr>
        <w:t>) achieved</w:t>
      </w:r>
      <w:r w:rsidR="0023125D">
        <w:rPr>
          <w:rFonts w:ascii="Book Antiqua" w:eastAsia="Book Antiqua" w:hAnsi="Book Antiqua" w:cs="Book Antiqua"/>
          <w:bCs/>
          <w:color w:val="000000"/>
        </w:rPr>
        <w:t xml:space="preserve"> a</w:t>
      </w:r>
      <w:r w:rsidRPr="008F20D2">
        <w:rPr>
          <w:rFonts w:ascii="Book Antiqua" w:eastAsia="Book Antiqua" w:hAnsi="Book Antiqua" w:cs="Book Antiqua"/>
          <w:bCs/>
          <w:color w:val="000000"/>
        </w:rPr>
        <w:t xml:space="preserve"> </w:t>
      </w:r>
      <w:bookmarkStart w:id="29" w:name="OLE_LINK136"/>
      <w:bookmarkStart w:id="30" w:name="OLE_LINK137"/>
      <w:bookmarkStart w:id="31" w:name="OLE_LINK138"/>
      <w:r w:rsidRPr="008F20D2">
        <w:rPr>
          <w:rFonts w:ascii="Book Antiqua" w:eastAsia="Book Antiqua" w:hAnsi="Book Antiqua" w:cs="Book Antiqua"/>
          <w:bCs/>
          <w:color w:val="000000"/>
        </w:rPr>
        <w:t>progression-free survival</w:t>
      </w:r>
      <w:bookmarkEnd w:id="29"/>
      <w:bookmarkEnd w:id="30"/>
      <w:bookmarkEnd w:id="31"/>
      <w:r w:rsidRPr="008F20D2">
        <w:rPr>
          <w:rFonts w:ascii="Book Antiqua" w:eastAsia="Book Antiqua" w:hAnsi="Book Antiqua" w:cs="Book Antiqua"/>
          <w:bCs/>
          <w:color w:val="000000"/>
        </w:rPr>
        <w:t xml:space="preserve"> (PFS) </w:t>
      </w:r>
      <w:r w:rsidR="00A839EF">
        <w:rPr>
          <w:rFonts w:ascii="Book Antiqua" w:eastAsia="Book Antiqua" w:hAnsi="Book Antiqua" w:cs="Book Antiqua"/>
          <w:bCs/>
          <w:color w:val="000000"/>
        </w:rPr>
        <w:t>of</w:t>
      </w:r>
      <w:r w:rsidR="00A839EF" w:rsidRPr="008F20D2">
        <w:rPr>
          <w:rFonts w:ascii="Book Antiqua" w:eastAsia="Book Antiqua" w:hAnsi="Book Antiqua" w:cs="Book Antiqua"/>
          <w:bCs/>
          <w:color w:val="000000"/>
        </w:rPr>
        <w:t xml:space="preserve"> </w:t>
      </w:r>
      <w:r w:rsidRPr="008F20D2">
        <w:rPr>
          <w:rFonts w:ascii="Book Antiqua" w:eastAsia="Book Antiqua" w:hAnsi="Book Antiqua" w:cs="Book Antiqua"/>
          <w:bCs/>
          <w:color w:val="000000"/>
        </w:rPr>
        <w:t xml:space="preserve">12 </w:t>
      </w:r>
      <w:proofErr w:type="spellStart"/>
      <w:r w:rsidRPr="008F20D2">
        <w:rPr>
          <w:rFonts w:ascii="Book Antiqua" w:eastAsia="Book Antiqua" w:hAnsi="Book Antiqua" w:cs="Book Antiqua"/>
          <w:bCs/>
          <w:color w:val="000000"/>
        </w:rPr>
        <w:t>mo</w:t>
      </w:r>
      <w:proofErr w:type="spellEnd"/>
      <w:r w:rsidRPr="008F20D2">
        <w:rPr>
          <w:rFonts w:ascii="Book Antiqua" w:eastAsia="Book Antiqua" w:hAnsi="Book Antiqua" w:cs="Book Antiqua"/>
          <w:bCs/>
          <w:color w:val="000000"/>
        </w:rPr>
        <w:t xml:space="preserve"> and overall survival</w:t>
      </w:r>
      <w:r w:rsidR="00A839EF">
        <w:rPr>
          <w:rFonts w:ascii="Book Antiqua" w:eastAsia="Book Antiqua" w:hAnsi="Book Antiqua" w:cs="Book Antiqua"/>
          <w:bCs/>
          <w:color w:val="000000"/>
        </w:rPr>
        <w:t xml:space="preserve"> of</w:t>
      </w:r>
      <w:r w:rsidRPr="008F20D2">
        <w:rPr>
          <w:rFonts w:ascii="Book Antiqua" w:eastAsia="Book Antiqua" w:hAnsi="Book Antiqua" w:cs="Book Antiqua"/>
          <w:bCs/>
          <w:color w:val="000000"/>
        </w:rPr>
        <w:t xml:space="preserve"> 15 </w:t>
      </w:r>
      <w:proofErr w:type="spellStart"/>
      <w:r w:rsidRPr="008F20D2">
        <w:rPr>
          <w:rFonts w:ascii="Book Antiqua" w:eastAsia="Book Antiqua" w:hAnsi="Book Antiqua" w:cs="Book Antiqua"/>
          <w:bCs/>
          <w:color w:val="000000"/>
        </w:rPr>
        <w:t>mo</w:t>
      </w:r>
      <w:proofErr w:type="spellEnd"/>
      <w:r w:rsidRPr="008F20D2">
        <w:rPr>
          <w:rFonts w:ascii="Book Antiqua" w:eastAsia="Book Antiqua" w:hAnsi="Book Antiqua" w:cs="Book Antiqua"/>
          <w:bCs/>
          <w:color w:val="000000"/>
        </w:rPr>
        <w:t>, which might be the longest PFS reported among patients who ultimately experienced recurrence or metastasis.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color w:val="000000"/>
        </w:rPr>
        <w:t>CONCLUSION</w:t>
      </w:r>
    </w:p>
    <w:p w:rsidR="00A77B3E" w:rsidRPr="008F20D2" w:rsidRDefault="008F20D2">
      <w:pPr>
        <w:spacing w:line="360" w:lineRule="auto"/>
        <w:jc w:val="both"/>
      </w:pPr>
      <w:proofErr w:type="spellStart"/>
      <w:r>
        <w:rPr>
          <w:rFonts w:ascii="Book Antiqua" w:hAnsi="Book Antiqua" w:cs="Book Antiqua" w:hint="eastAsia"/>
          <w:bCs/>
          <w:color w:val="000000"/>
          <w:lang w:eastAsia="zh-CN"/>
        </w:rPr>
        <w:t>S</w:t>
      </w:r>
      <w:r w:rsidR="00500625" w:rsidRPr="008F20D2">
        <w:rPr>
          <w:rFonts w:ascii="Book Antiqua" w:eastAsia="Book Antiqua" w:hAnsi="Book Antiqua" w:cs="Book Antiqua"/>
          <w:bCs/>
          <w:color w:val="000000"/>
        </w:rPr>
        <w:t>arcomatoid</w:t>
      </w:r>
      <w:proofErr w:type="spellEnd"/>
      <w:r w:rsidR="00500625" w:rsidRPr="008F20D2">
        <w:rPr>
          <w:rFonts w:ascii="Book Antiqua" w:eastAsia="Book Antiqua" w:hAnsi="Book Antiqua" w:cs="Book Antiqua"/>
          <w:bCs/>
          <w:color w:val="000000"/>
        </w:rPr>
        <w:t xml:space="preserve"> carcinoma is a unique and aggressive gallbladder malignancy. Surgery is suggested as the first and only recognized treatment. There </w:t>
      </w:r>
      <w:r w:rsidR="0023125D">
        <w:rPr>
          <w:rFonts w:ascii="Book Antiqua" w:eastAsia="Book Antiqua" w:hAnsi="Book Antiqua" w:cs="Book Antiqua"/>
          <w:bCs/>
          <w:color w:val="000000"/>
        </w:rPr>
        <w:t>i</w:t>
      </w:r>
      <w:r w:rsidR="0023125D" w:rsidRPr="008F20D2">
        <w:rPr>
          <w:rFonts w:ascii="Book Antiqua" w:eastAsia="Book Antiqua" w:hAnsi="Book Antiqua" w:cs="Book Antiqua"/>
          <w:bCs/>
          <w:color w:val="000000"/>
        </w:rPr>
        <w:t xml:space="preserve">s </w:t>
      </w:r>
      <w:r w:rsidR="00500625" w:rsidRPr="008F20D2">
        <w:rPr>
          <w:rFonts w:ascii="Book Antiqua" w:eastAsia="Book Antiqua" w:hAnsi="Book Antiqua" w:cs="Book Antiqua"/>
          <w:bCs/>
          <w:color w:val="000000"/>
        </w:rPr>
        <w:t>a significant difference in prognosis between patients with early-stage and advanced-stage disease. Postoperative adjuvant therapy may bring survival benefits for locally advanced patients. Gemcitabine combined with fluorouracil and radiotherapy could be a potential strategy.</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szCs w:val="21"/>
        </w:rPr>
        <w:t xml:space="preserve">Key words: </w:t>
      </w:r>
      <w:bookmarkStart w:id="32" w:name="OLE_LINK22"/>
      <w:bookmarkStart w:id="33" w:name="OLE_LINK23"/>
      <w:r>
        <w:rPr>
          <w:rFonts w:ascii="Book Antiqua" w:eastAsia="Book Antiqua" w:hAnsi="Book Antiqua" w:cs="Book Antiqua"/>
          <w:color w:val="000000"/>
        </w:rPr>
        <w:t>Gallbladder neoplasm</w:t>
      </w:r>
      <w:bookmarkEnd w:id="32"/>
      <w:bookmarkEnd w:id="33"/>
      <w:r>
        <w:rPr>
          <w:rFonts w:ascii="Book Antiqua" w:eastAsia="Book Antiqua" w:hAnsi="Book Antiqua" w:cs="Book Antiqua"/>
          <w:color w:val="000000"/>
        </w:rPr>
        <w:t xml:space="preserve">; </w:t>
      </w:r>
      <w:bookmarkStart w:id="34" w:name="OLE_LINK24"/>
      <w:bookmarkStart w:id="35" w:name="OLE_LINK25"/>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w:t>
      </w:r>
      <w:bookmarkEnd w:id="34"/>
      <w:bookmarkEnd w:id="35"/>
      <w:r>
        <w:rPr>
          <w:rFonts w:ascii="Book Antiqua" w:eastAsia="Book Antiqua" w:hAnsi="Book Antiqua" w:cs="Book Antiqua"/>
          <w:color w:val="000000"/>
        </w:rPr>
        <w:t xml:space="preserve">; </w:t>
      </w:r>
      <w:bookmarkStart w:id="36" w:name="OLE_LINK26"/>
      <w:bookmarkStart w:id="37" w:name="OLE_LINK27"/>
      <w:r>
        <w:rPr>
          <w:rFonts w:ascii="Book Antiqua" w:eastAsia="Book Antiqua" w:hAnsi="Book Antiqua" w:cs="Book Antiqua"/>
          <w:color w:val="000000"/>
        </w:rPr>
        <w:t>Adjuvant therapy</w:t>
      </w:r>
      <w:bookmarkEnd w:id="36"/>
      <w:bookmarkEnd w:id="37"/>
      <w:r>
        <w:rPr>
          <w:rFonts w:ascii="Book Antiqua" w:eastAsia="Book Antiqua" w:hAnsi="Book Antiqua" w:cs="Book Antiqua"/>
          <w:color w:val="000000"/>
        </w:rPr>
        <w:t xml:space="preserve">; </w:t>
      </w:r>
      <w:bookmarkStart w:id="38" w:name="OLE_LINK28"/>
      <w:bookmarkStart w:id="39" w:name="OLE_LINK29"/>
      <w:r>
        <w:rPr>
          <w:rFonts w:ascii="Book Antiqua" w:eastAsia="Book Antiqua" w:hAnsi="Book Antiqua" w:cs="Book Antiqua"/>
          <w:color w:val="000000"/>
        </w:rPr>
        <w:t>Case report</w:t>
      </w:r>
    </w:p>
    <w:bookmarkEnd w:id="38"/>
    <w:bookmarkEnd w:id="39"/>
    <w:p w:rsidR="00A77B3E" w:rsidRDefault="00A77B3E">
      <w:pPr>
        <w:spacing w:line="360" w:lineRule="auto"/>
        <w:jc w:val="both"/>
      </w:pPr>
    </w:p>
    <w:p w:rsidR="00A77B3E" w:rsidRPr="00935753" w:rsidRDefault="00500625">
      <w:pPr>
        <w:spacing w:line="360" w:lineRule="auto"/>
        <w:jc w:val="both"/>
        <w:rPr>
          <w:rFonts w:hint="eastAsia"/>
          <w:lang w:eastAsia="zh-CN"/>
        </w:rPr>
      </w:pPr>
      <w:bookmarkStart w:id="40" w:name="OLE_LINK32"/>
      <w:bookmarkStart w:id="41" w:name="OLE_LINK33"/>
      <w:bookmarkStart w:id="42" w:name="OLE_LINK34"/>
      <w:bookmarkStart w:id="43" w:name="OLE_LINK35"/>
      <w:r>
        <w:rPr>
          <w:rFonts w:ascii="Book Antiqua" w:eastAsia="Book Antiqua" w:hAnsi="Book Antiqua" w:cs="Book Antiqua"/>
          <w:color w:val="000000"/>
        </w:rPr>
        <w:t xml:space="preserve">Qin Q, Liu M, Wang X. </w:t>
      </w:r>
      <w:r w:rsidR="001E2DB6" w:rsidRPr="001E2DB6">
        <w:rPr>
          <w:rFonts w:ascii="Book Antiqua" w:eastAsia="Book Antiqua" w:hAnsi="Book Antiqua" w:cs="Book Antiqua"/>
          <w:color w:val="000000"/>
        </w:rPr>
        <w:t xml:space="preserve">Gallbladder </w:t>
      </w:r>
      <w:proofErr w:type="spellStart"/>
      <w:r w:rsidR="001E2DB6" w:rsidRPr="001E2DB6">
        <w:rPr>
          <w:rFonts w:ascii="Book Antiqua" w:eastAsia="Book Antiqua" w:hAnsi="Book Antiqua" w:cs="Book Antiqua"/>
          <w:color w:val="000000"/>
        </w:rPr>
        <w:t>sarcomatoid</w:t>
      </w:r>
      <w:proofErr w:type="spellEnd"/>
      <w:r w:rsidR="001E2DB6" w:rsidRPr="001E2DB6">
        <w:rPr>
          <w:rFonts w:ascii="Book Antiqua" w:eastAsia="Book Antiqua" w:hAnsi="Book Antiqua" w:cs="Book Antiqua"/>
          <w:color w:val="000000"/>
        </w:rPr>
        <w:t xml:space="preserve"> carcinoma: Seven case reports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4E608C" w:rsidRPr="004E608C">
        <w:rPr>
          <w:rFonts w:ascii="Book Antiqua" w:eastAsia="Book Antiqua" w:hAnsi="Book Antiqua" w:cs="Book Antiqua"/>
          <w:color w:val="000000"/>
        </w:rPr>
        <w:t>8(1</w:t>
      </w:r>
      <w:r w:rsidR="004E608C">
        <w:rPr>
          <w:rFonts w:ascii="Book Antiqua" w:hAnsi="Book Antiqua" w:cs="Book Antiqua" w:hint="eastAsia"/>
          <w:color w:val="000000"/>
          <w:lang w:eastAsia="zh-CN"/>
        </w:rPr>
        <w:t>7</w:t>
      </w:r>
      <w:r w:rsidR="00935753">
        <w:rPr>
          <w:rFonts w:ascii="Book Antiqua" w:eastAsia="Book Antiqua" w:hAnsi="Book Antiqua" w:cs="Book Antiqua"/>
          <w:color w:val="000000"/>
        </w:rPr>
        <w:t xml:space="preserve">): </w:t>
      </w:r>
      <w:bookmarkStart w:id="44" w:name="_GoBack"/>
      <w:r w:rsidR="00935753">
        <w:rPr>
          <w:rFonts w:ascii="Book Antiqua" w:hAnsi="Book Antiqua" w:cs="Book Antiqua" w:hint="eastAsia"/>
          <w:color w:val="000000"/>
          <w:lang w:eastAsia="zh-CN"/>
        </w:rPr>
        <w:t>3881-3889</w:t>
      </w:r>
      <w:r w:rsidR="00935753">
        <w:rPr>
          <w:rFonts w:ascii="Book Antiqua" w:eastAsia="Book Antiqua" w:hAnsi="Book Antiqua" w:cs="Book Antiqua"/>
          <w:color w:val="000000"/>
        </w:rPr>
        <w:t xml:space="preserve"> </w:t>
      </w:r>
      <w:r w:rsidR="004E608C" w:rsidRPr="004E608C">
        <w:rPr>
          <w:rFonts w:ascii="Book Antiqua" w:eastAsia="Book Antiqua" w:hAnsi="Book Antiqua" w:cs="Book Antiqua"/>
          <w:color w:val="000000"/>
        </w:rPr>
        <w:t>URL: https://www.wjgnet.com/2307-8960/full/v8/i1</w:t>
      </w:r>
      <w:r w:rsidR="004E608C">
        <w:rPr>
          <w:rFonts w:ascii="Book Antiqua" w:hAnsi="Book Antiqua" w:cs="Book Antiqua" w:hint="eastAsia"/>
          <w:color w:val="000000"/>
          <w:lang w:eastAsia="zh-CN"/>
        </w:rPr>
        <w:t>7</w:t>
      </w:r>
      <w:r w:rsidR="00935753">
        <w:rPr>
          <w:rFonts w:ascii="Book Antiqua" w:eastAsia="Book Antiqua" w:hAnsi="Book Antiqua" w:cs="Book Antiqua"/>
          <w:color w:val="000000"/>
        </w:rPr>
        <w:t>/</w:t>
      </w:r>
      <w:r w:rsidR="00935753">
        <w:rPr>
          <w:rFonts w:ascii="Book Antiqua" w:hAnsi="Book Antiqua" w:cs="Book Antiqua" w:hint="eastAsia"/>
          <w:color w:val="000000"/>
          <w:lang w:eastAsia="zh-CN"/>
        </w:rPr>
        <w:t>3881</w:t>
      </w:r>
      <w:r w:rsidR="00935753">
        <w:rPr>
          <w:rFonts w:ascii="Book Antiqua" w:eastAsia="Book Antiqua" w:hAnsi="Book Antiqua" w:cs="Book Antiqua"/>
          <w:color w:val="000000"/>
        </w:rPr>
        <w:t xml:space="preserve">.htm </w:t>
      </w:r>
      <w:r w:rsidR="004E608C" w:rsidRPr="004E608C">
        <w:rPr>
          <w:rFonts w:ascii="Book Antiqua" w:eastAsia="Book Antiqua" w:hAnsi="Book Antiqua" w:cs="Book Antiqua"/>
          <w:color w:val="000000"/>
        </w:rPr>
        <w:t>DOI: https://dx.doi.org/10.12998/wjcc.v8.i1</w:t>
      </w:r>
      <w:r w:rsidR="004E608C">
        <w:rPr>
          <w:rFonts w:ascii="Book Antiqua" w:hAnsi="Book Antiqua" w:cs="Book Antiqua" w:hint="eastAsia"/>
          <w:color w:val="000000"/>
          <w:lang w:eastAsia="zh-CN"/>
        </w:rPr>
        <w:t>7</w:t>
      </w:r>
      <w:r w:rsidR="004E608C" w:rsidRPr="004E608C">
        <w:rPr>
          <w:rFonts w:ascii="Book Antiqua" w:eastAsia="Book Antiqua" w:hAnsi="Book Antiqua" w:cs="Book Antiqua"/>
          <w:color w:val="000000"/>
        </w:rPr>
        <w:t>.</w:t>
      </w:r>
      <w:r w:rsidR="00935753">
        <w:rPr>
          <w:rFonts w:ascii="Book Antiqua" w:hAnsi="Book Antiqua" w:cs="Book Antiqua" w:hint="eastAsia"/>
          <w:color w:val="000000"/>
          <w:lang w:eastAsia="zh-CN"/>
        </w:rPr>
        <w:t>3881</w:t>
      </w:r>
    </w:p>
    <w:bookmarkEnd w:id="40"/>
    <w:bookmarkEnd w:id="41"/>
    <w:bookmarkEnd w:id="42"/>
    <w:bookmarkEnd w:id="43"/>
    <w:bookmarkEnd w:id="44"/>
    <w:p w:rsidR="00A77B3E" w:rsidRDefault="00A77B3E">
      <w:pPr>
        <w:spacing w:line="360" w:lineRule="auto"/>
        <w:jc w:val="both"/>
      </w:pPr>
    </w:p>
    <w:p w:rsidR="00A77B3E" w:rsidRPr="00497860" w:rsidRDefault="00500625">
      <w:pPr>
        <w:spacing w:line="360" w:lineRule="auto"/>
        <w:jc w:val="both"/>
      </w:pPr>
      <w:r>
        <w:rPr>
          <w:rFonts w:ascii="Book Antiqua" w:eastAsia="Book Antiqua" w:hAnsi="Book Antiqua" w:cs="Book Antiqua"/>
          <w:b/>
          <w:bCs/>
          <w:color w:val="000000"/>
        </w:rPr>
        <w:t xml:space="preserve">Core tip: </w:t>
      </w:r>
      <w:bookmarkStart w:id="45" w:name="OLE_LINK30"/>
      <w:bookmarkStart w:id="46" w:name="OLE_LINK31"/>
      <w:r w:rsidRPr="00497860">
        <w:rPr>
          <w:rFonts w:ascii="Book Antiqua" w:eastAsia="Book Antiqua" w:hAnsi="Book Antiqua" w:cs="Book Antiqua"/>
          <w:bCs/>
          <w:color w:val="000000"/>
        </w:rPr>
        <w:t xml:space="preserve">From 1997 to 2017, we collected </w:t>
      </w:r>
      <w:r w:rsidR="0023125D">
        <w:rPr>
          <w:rFonts w:ascii="Book Antiqua" w:eastAsia="Book Antiqua" w:hAnsi="Book Antiqua" w:cs="Book Antiqua"/>
          <w:bCs/>
          <w:color w:val="000000"/>
        </w:rPr>
        <w:t>seven</w:t>
      </w:r>
      <w:r w:rsidR="0023125D" w:rsidRPr="00497860">
        <w:rPr>
          <w:rFonts w:ascii="Book Antiqua" w:eastAsia="Book Antiqua" w:hAnsi="Book Antiqua" w:cs="Book Antiqua"/>
          <w:bCs/>
          <w:color w:val="000000"/>
        </w:rPr>
        <w:t xml:space="preserve"> </w:t>
      </w:r>
      <w:r w:rsidRPr="00497860">
        <w:rPr>
          <w:rFonts w:ascii="Book Antiqua" w:eastAsia="Book Antiqua" w:hAnsi="Book Antiqua" w:cs="Book Antiqua"/>
          <w:bCs/>
          <w:color w:val="000000"/>
        </w:rPr>
        <w:t xml:space="preserve">cases of gallbladder </w:t>
      </w:r>
      <w:proofErr w:type="spellStart"/>
      <w:r w:rsidRPr="00497860">
        <w:rPr>
          <w:rFonts w:ascii="Book Antiqua" w:eastAsia="Book Antiqua" w:hAnsi="Book Antiqua" w:cs="Book Antiqua"/>
          <w:bCs/>
          <w:color w:val="000000"/>
        </w:rPr>
        <w:t>sarcomatoid</w:t>
      </w:r>
      <w:proofErr w:type="spellEnd"/>
      <w:r w:rsidRPr="00497860">
        <w:rPr>
          <w:rFonts w:ascii="Book Antiqua" w:eastAsia="Book Antiqua" w:hAnsi="Book Antiqua" w:cs="Book Antiqua"/>
          <w:bCs/>
          <w:color w:val="000000"/>
        </w:rPr>
        <w:t xml:space="preserve"> carcinoma at our institution. By reporting these cases, </w:t>
      </w:r>
      <w:r w:rsidR="00A839EF">
        <w:rPr>
          <w:rFonts w:ascii="Book Antiqua" w:eastAsia="Book Antiqua" w:hAnsi="Book Antiqua" w:cs="Book Antiqua"/>
          <w:bCs/>
          <w:color w:val="000000"/>
        </w:rPr>
        <w:t>this paper</w:t>
      </w:r>
      <w:r w:rsidR="00A839EF" w:rsidRPr="00497860">
        <w:rPr>
          <w:rFonts w:ascii="Book Antiqua" w:eastAsia="Book Antiqua" w:hAnsi="Book Antiqua" w:cs="Book Antiqua"/>
          <w:bCs/>
          <w:color w:val="000000"/>
        </w:rPr>
        <w:t xml:space="preserve"> </w:t>
      </w:r>
      <w:r w:rsidR="0023125D">
        <w:rPr>
          <w:rFonts w:ascii="Book Antiqua" w:eastAsia="Book Antiqua" w:hAnsi="Book Antiqua" w:cs="Book Antiqua"/>
          <w:bCs/>
          <w:color w:val="000000"/>
        </w:rPr>
        <w:t xml:space="preserve">will </w:t>
      </w:r>
      <w:r w:rsidRPr="00497860">
        <w:rPr>
          <w:rFonts w:ascii="Book Antiqua" w:eastAsia="Book Antiqua" w:hAnsi="Book Antiqua" w:cs="Book Antiqua"/>
          <w:bCs/>
          <w:color w:val="000000"/>
        </w:rPr>
        <w:t xml:space="preserve">enrich the clinical information of this rare tumor. </w:t>
      </w:r>
      <w:bookmarkStart w:id="47" w:name="OLE_LINK150"/>
      <w:bookmarkStart w:id="48" w:name="OLE_LINK151"/>
      <w:bookmarkStart w:id="49" w:name="OLE_LINK152"/>
      <w:r w:rsidR="00497860">
        <w:rPr>
          <w:rFonts w:ascii="Book Antiqua" w:eastAsia="Book Antiqua" w:hAnsi="Book Antiqua" w:cs="Book Antiqua"/>
          <w:bCs/>
          <w:color w:val="000000"/>
        </w:rPr>
        <w:t>T</w:t>
      </w:r>
      <w:bookmarkEnd w:id="47"/>
      <w:bookmarkEnd w:id="48"/>
      <w:bookmarkEnd w:id="49"/>
      <w:r w:rsidR="0023125D">
        <w:rPr>
          <w:rFonts w:ascii="Book Antiqua" w:eastAsia="Book Antiqua" w:hAnsi="Book Antiqua" w:cs="Book Antiqua"/>
          <w:bCs/>
          <w:color w:val="000000"/>
        </w:rPr>
        <w:t>NM</w:t>
      </w:r>
      <w:r w:rsidRPr="00497860">
        <w:rPr>
          <w:rFonts w:ascii="Book Antiqua" w:eastAsia="Book Antiqua" w:hAnsi="Book Antiqua" w:cs="Book Antiqua"/>
          <w:bCs/>
          <w:color w:val="000000"/>
        </w:rPr>
        <w:t xml:space="preserve"> stage </w:t>
      </w:r>
      <w:r w:rsidR="0023125D" w:rsidRPr="00497860">
        <w:rPr>
          <w:rFonts w:ascii="Book Antiqua" w:eastAsia="Book Antiqua" w:hAnsi="Book Antiqua" w:cs="Book Antiqua"/>
          <w:bCs/>
          <w:color w:val="000000"/>
        </w:rPr>
        <w:t>seem</w:t>
      </w:r>
      <w:r w:rsidR="0023125D">
        <w:rPr>
          <w:rFonts w:ascii="Book Antiqua" w:eastAsia="Book Antiqua" w:hAnsi="Book Antiqua" w:cs="Book Antiqua"/>
          <w:bCs/>
          <w:color w:val="000000"/>
        </w:rPr>
        <w:t>ed</w:t>
      </w:r>
      <w:r w:rsidR="0023125D" w:rsidRPr="00497860">
        <w:rPr>
          <w:rFonts w:ascii="Book Antiqua" w:eastAsia="Book Antiqua" w:hAnsi="Book Antiqua" w:cs="Book Antiqua"/>
          <w:bCs/>
          <w:color w:val="000000"/>
        </w:rPr>
        <w:t xml:space="preserve"> </w:t>
      </w:r>
      <w:r w:rsidRPr="00497860">
        <w:rPr>
          <w:rFonts w:ascii="Book Antiqua" w:eastAsia="Book Antiqua" w:hAnsi="Book Antiqua" w:cs="Book Antiqua"/>
          <w:bCs/>
          <w:color w:val="000000"/>
        </w:rPr>
        <w:t xml:space="preserve">to be a highly important prognostic indicator. There was a significant difference in prognosis between patients with early-stage and advanced-stage disease. For the first time, we report a patient treated with postoperative adjuvant therapy who achieved </w:t>
      </w:r>
      <w:r w:rsidR="0023125D">
        <w:rPr>
          <w:rFonts w:ascii="Book Antiqua" w:eastAsia="Book Antiqua" w:hAnsi="Book Antiqua" w:cs="Book Antiqua"/>
          <w:bCs/>
          <w:color w:val="000000"/>
        </w:rPr>
        <w:t xml:space="preserve">a </w:t>
      </w:r>
      <w:r w:rsidR="00C466E4">
        <w:rPr>
          <w:rFonts w:ascii="Book Antiqua" w:eastAsia="Book Antiqua" w:hAnsi="Book Antiqua" w:cs="Book Antiqua"/>
          <w:bCs/>
          <w:color w:val="000000"/>
        </w:rPr>
        <w:t>progression-free survival</w:t>
      </w:r>
      <w:r w:rsidRPr="00497860">
        <w:rPr>
          <w:rFonts w:ascii="Book Antiqua" w:eastAsia="Book Antiqua" w:hAnsi="Book Antiqua" w:cs="Book Antiqua"/>
          <w:bCs/>
          <w:color w:val="000000"/>
        </w:rPr>
        <w:t xml:space="preserve"> for up to 12 mo. This approach may provide a potential strategy for gallbladder </w:t>
      </w:r>
      <w:proofErr w:type="spellStart"/>
      <w:r w:rsidRPr="00497860">
        <w:rPr>
          <w:rFonts w:ascii="Book Antiqua" w:eastAsia="Book Antiqua" w:hAnsi="Book Antiqua" w:cs="Book Antiqua"/>
          <w:bCs/>
          <w:color w:val="000000"/>
        </w:rPr>
        <w:t>sarcomatoid</w:t>
      </w:r>
      <w:proofErr w:type="spellEnd"/>
      <w:r w:rsidRPr="00497860">
        <w:rPr>
          <w:rFonts w:ascii="Book Antiqua" w:eastAsia="Book Antiqua" w:hAnsi="Book Antiqua" w:cs="Book Antiqua"/>
          <w:bCs/>
          <w:color w:val="000000"/>
        </w:rPr>
        <w:t xml:space="preserve"> carcinoma, which is a kind of rare and aggressive tumor with no standard treatment to date.</w:t>
      </w:r>
      <w:bookmarkEnd w:id="45"/>
      <w:bookmarkEnd w:id="46"/>
    </w:p>
    <w:p w:rsidR="00A77B3E" w:rsidRDefault="00A77B3E">
      <w:pPr>
        <w:spacing w:line="360" w:lineRule="auto"/>
        <w:jc w:val="both"/>
      </w:pPr>
    </w:p>
    <w:p w:rsidR="00A77B3E" w:rsidRDefault="0097355E">
      <w:pPr>
        <w:spacing w:line="360" w:lineRule="auto"/>
        <w:jc w:val="both"/>
      </w:pPr>
      <w:r>
        <w:rPr>
          <w:rFonts w:ascii="Book Antiqua" w:eastAsia="Book Antiqua" w:hAnsi="Book Antiqua" w:cs="Book Antiqua"/>
          <w:b/>
          <w:color w:val="000000"/>
          <w:u w:val="single"/>
        </w:rPr>
        <w:br w:type="page"/>
      </w:r>
      <w:r w:rsidR="00500625">
        <w:rPr>
          <w:rFonts w:ascii="Book Antiqua" w:eastAsia="Book Antiqua" w:hAnsi="Book Antiqua" w:cs="Book Antiqua"/>
          <w:b/>
          <w:color w:val="000000"/>
          <w:u w:val="single"/>
        </w:rPr>
        <w:lastRenderedPageBreak/>
        <w:t>INTRODUCTION</w:t>
      </w:r>
    </w:p>
    <w:p w:rsidR="00A77B3E" w:rsidRPr="0097355E" w:rsidRDefault="00500625">
      <w:pPr>
        <w:spacing w:line="360" w:lineRule="auto"/>
        <w:jc w:val="both"/>
      </w:pPr>
      <w:r w:rsidRPr="0097355E">
        <w:rPr>
          <w:rFonts w:ascii="Book Antiqua" w:eastAsia="Book Antiqua" w:hAnsi="Book Antiqua" w:cs="Book Antiqua"/>
          <w:bCs/>
          <w:color w:val="000000"/>
        </w:rPr>
        <w:t xml:space="preserve">Gallbladder cancer is the fifth most common malignancy of the gastrointestinal </w:t>
      </w:r>
      <w:proofErr w:type="gramStart"/>
      <w:r w:rsidRPr="0097355E">
        <w:rPr>
          <w:rFonts w:ascii="Book Antiqua" w:eastAsia="Book Antiqua" w:hAnsi="Book Antiqua" w:cs="Book Antiqua"/>
          <w:bCs/>
          <w:color w:val="000000"/>
        </w:rPr>
        <w:t>tract</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1]</w:t>
      </w:r>
      <w:r w:rsidRPr="0097355E">
        <w:rPr>
          <w:rFonts w:ascii="Book Antiqua" w:eastAsia="Book Antiqua" w:hAnsi="Book Antiqua" w:cs="Book Antiqua"/>
          <w:bCs/>
          <w:color w:val="000000"/>
        </w:rPr>
        <w:t xml:space="preserve">. It is also the most aggressive cancer of the biliary tract with the shortest median survival </w:t>
      </w:r>
      <w:proofErr w:type="gramStart"/>
      <w:r w:rsidRPr="0097355E">
        <w:rPr>
          <w:rFonts w:ascii="Book Antiqua" w:eastAsia="Book Antiqua" w:hAnsi="Book Antiqua" w:cs="Book Antiqua"/>
          <w:bCs/>
          <w:color w:val="000000"/>
        </w:rPr>
        <w:t>time</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2]</w:t>
      </w:r>
      <w:r w:rsidRPr="0097355E">
        <w:rPr>
          <w:rFonts w:ascii="Book Antiqua" w:eastAsia="Book Antiqua" w:hAnsi="Book Antiqua" w:cs="Book Antiqua"/>
          <w:bCs/>
          <w:color w:val="000000"/>
        </w:rPr>
        <w:t xml:space="preserve">. Adenocarcinoma is the most common type, while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is rare and even more aggressive than other pathological types. Gallbladder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accounts for only 4.3% of gallbladder </w:t>
      </w:r>
      <w:proofErr w:type="gramStart"/>
      <w:r w:rsidRPr="0097355E">
        <w:rPr>
          <w:rFonts w:ascii="Book Antiqua" w:eastAsia="Book Antiqua" w:hAnsi="Book Antiqua" w:cs="Book Antiqua"/>
          <w:bCs/>
          <w:color w:val="000000"/>
        </w:rPr>
        <w:t>cancers</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3]</w:t>
      </w:r>
      <w:r w:rsidRPr="0097355E">
        <w:rPr>
          <w:rFonts w:ascii="Book Antiqua" w:eastAsia="Book Antiqua" w:hAnsi="Book Antiqua" w:cs="Book Antiqua"/>
          <w:bCs/>
          <w:color w:val="000000"/>
        </w:rPr>
        <w:t xml:space="preserve"> and has often been confused with </w:t>
      </w:r>
      <w:proofErr w:type="spellStart"/>
      <w:r w:rsidRPr="0097355E">
        <w:rPr>
          <w:rFonts w:ascii="Book Antiqua" w:eastAsia="Book Antiqua" w:hAnsi="Book Antiqua" w:cs="Book Antiqua"/>
          <w:bCs/>
          <w:color w:val="000000"/>
        </w:rPr>
        <w:t>carcinosarcoma</w:t>
      </w:r>
      <w:proofErr w:type="spellEnd"/>
      <w:r w:rsidRPr="0097355E">
        <w:rPr>
          <w:rFonts w:ascii="Book Antiqua" w:eastAsia="Book Antiqua" w:hAnsi="Book Antiqua" w:cs="Book Antiqua"/>
          <w:bCs/>
          <w:color w:val="000000"/>
        </w:rPr>
        <w:t xml:space="preserve"> in previous reports. If we exclude the reports that may have confused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and </w:t>
      </w:r>
      <w:proofErr w:type="spellStart"/>
      <w:r w:rsidRPr="0097355E">
        <w:rPr>
          <w:rFonts w:ascii="Book Antiqua" w:eastAsia="Book Antiqua" w:hAnsi="Book Antiqua" w:cs="Book Antiqua"/>
          <w:bCs/>
          <w:color w:val="000000"/>
        </w:rPr>
        <w:t>carcinosarcoma</w:t>
      </w:r>
      <w:proofErr w:type="spellEnd"/>
      <w:r w:rsidRPr="0097355E">
        <w:rPr>
          <w:rFonts w:ascii="Book Antiqua" w:eastAsia="Book Antiqua" w:hAnsi="Book Antiqua" w:cs="Book Antiqua"/>
          <w:bCs/>
          <w:color w:val="000000"/>
        </w:rPr>
        <w:t xml:space="preserve">, there are approximately 20 cases of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of the gallbladder described in the English-language literature </w:t>
      </w:r>
      <w:proofErr w:type="gramStart"/>
      <w:r w:rsidRPr="0097355E">
        <w:rPr>
          <w:rFonts w:ascii="Book Antiqua" w:eastAsia="Book Antiqua" w:hAnsi="Book Antiqua" w:cs="Book Antiqua"/>
          <w:bCs/>
          <w:color w:val="000000"/>
        </w:rPr>
        <w:t>worldwide</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3-8]</w:t>
      </w:r>
      <w:r w:rsidRPr="0097355E">
        <w:rPr>
          <w:rFonts w:ascii="Book Antiqua" w:eastAsia="Book Antiqua" w:hAnsi="Book Antiqua" w:cs="Book Antiqua"/>
          <w:bCs/>
          <w:color w:val="000000"/>
        </w:rPr>
        <w:t xml:space="preserve">. Because of the rarity of </w:t>
      </w:r>
      <w:r w:rsidR="0023125D" w:rsidRPr="0097355E">
        <w:rPr>
          <w:rFonts w:ascii="Book Antiqua" w:eastAsia="Book Antiqua" w:hAnsi="Book Antiqua" w:cs="Book Antiqua"/>
          <w:bCs/>
          <w:color w:val="000000"/>
        </w:rPr>
        <w:t>th</w:t>
      </w:r>
      <w:r w:rsidR="0023125D">
        <w:rPr>
          <w:rFonts w:ascii="Book Antiqua" w:eastAsia="Book Antiqua" w:hAnsi="Book Antiqua" w:cs="Book Antiqua"/>
          <w:bCs/>
          <w:color w:val="000000"/>
        </w:rPr>
        <w:t>is</w:t>
      </w:r>
      <w:r w:rsidR="0023125D"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 xml:space="preserve">tumor, little is known about </w:t>
      </w:r>
      <w:r w:rsidR="0023125D">
        <w:rPr>
          <w:rFonts w:ascii="Book Antiqua" w:eastAsia="Book Antiqua" w:hAnsi="Book Antiqua" w:cs="Book Antiqua"/>
          <w:bCs/>
          <w:color w:val="000000"/>
        </w:rPr>
        <w:t>its</w:t>
      </w:r>
      <w:r w:rsidR="0023125D"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clinical behavior, prognosis</w:t>
      </w:r>
      <w:r w:rsidR="0023125D">
        <w:rPr>
          <w:rFonts w:ascii="Book Antiqua" w:eastAsia="Book Antiqua" w:hAnsi="Book Antiqua" w:cs="Book Antiqua"/>
          <w:bCs/>
          <w:color w:val="000000"/>
        </w:rPr>
        <w:t>,</w:t>
      </w:r>
      <w:r w:rsidRPr="0097355E">
        <w:rPr>
          <w:rFonts w:ascii="Book Antiqua" w:eastAsia="Book Antiqua" w:hAnsi="Book Antiqua" w:cs="Book Antiqua"/>
          <w:bCs/>
          <w:color w:val="000000"/>
        </w:rPr>
        <w:t xml:space="preserve"> and optimal treatment.</w:t>
      </w:r>
    </w:p>
    <w:p w:rsidR="00A77B3E" w:rsidRPr="0097355E" w:rsidRDefault="00500625" w:rsidP="0097355E">
      <w:pPr>
        <w:spacing w:line="360" w:lineRule="auto"/>
        <w:ind w:firstLineChars="100" w:firstLine="240"/>
        <w:jc w:val="both"/>
      </w:pPr>
      <w:r w:rsidRPr="0097355E">
        <w:rPr>
          <w:rFonts w:ascii="Book Antiqua" w:eastAsia="Book Antiqua" w:hAnsi="Book Antiqua" w:cs="Book Antiqua"/>
          <w:bCs/>
          <w:color w:val="000000"/>
        </w:rPr>
        <w:t>Despite rapid advances in surgery, chemotherapy, radiotherapy</w:t>
      </w:r>
      <w:r w:rsidR="0023125D">
        <w:rPr>
          <w:rFonts w:ascii="Book Antiqua" w:eastAsia="Book Antiqua" w:hAnsi="Book Antiqua" w:cs="Book Antiqua"/>
          <w:bCs/>
          <w:color w:val="000000"/>
        </w:rPr>
        <w:t>,</w:t>
      </w:r>
      <w:r w:rsidRPr="0097355E">
        <w:rPr>
          <w:rFonts w:ascii="Book Antiqua" w:eastAsia="Book Antiqua" w:hAnsi="Book Antiqua" w:cs="Book Antiqua"/>
          <w:bCs/>
          <w:color w:val="000000"/>
        </w:rPr>
        <w:t xml:space="preserve"> and biomedicine in the past several decades, </w:t>
      </w:r>
      <w:bookmarkStart w:id="50" w:name="OLE_LINK1"/>
      <w:bookmarkStart w:id="51" w:name="OLE_LINK2"/>
      <w:r w:rsidRPr="0097355E">
        <w:rPr>
          <w:rFonts w:ascii="Book Antiqua" w:eastAsia="Book Antiqua" w:hAnsi="Book Antiqua" w:cs="Book Antiqua"/>
          <w:bCs/>
          <w:color w:val="000000"/>
        </w:rPr>
        <w:t>gallbladder</w:t>
      </w:r>
      <w:bookmarkEnd w:id="50"/>
      <w:bookmarkEnd w:id="51"/>
      <w:r w:rsidRPr="0097355E">
        <w:rPr>
          <w:rFonts w:ascii="Book Antiqua" w:eastAsia="Book Antiqua" w:hAnsi="Book Antiqua" w:cs="Book Antiqua"/>
          <w:bCs/>
          <w:color w:val="000000"/>
        </w:rPr>
        <w:t xml:space="preserve"> cancer remains an invasive cancer with a discouraging prognosis, and there is no standard treatment for </w:t>
      </w:r>
      <w:r w:rsidR="00F95A3B" w:rsidRPr="0097355E">
        <w:rPr>
          <w:rFonts w:ascii="Book Antiqua" w:eastAsia="Book Antiqua" w:hAnsi="Book Antiqua" w:cs="Book Antiqua"/>
          <w:bCs/>
          <w:color w:val="000000"/>
        </w:rPr>
        <w:t>gallbladder</w:t>
      </w:r>
      <w:r w:rsidRPr="0097355E">
        <w:rPr>
          <w:rFonts w:ascii="Book Antiqua" w:eastAsia="Book Antiqua" w:hAnsi="Book Antiqua" w:cs="Book Antiqua"/>
          <w:bCs/>
          <w:color w:val="000000"/>
        </w:rPr>
        <w:t xml:space="preserve">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w:t>
      </w:r>
      <w:proofErr w:type="gramStart"/>
      <w:r w:rsidRPr="0097355E">
        <w:rPr>
          <w:rFonts w:ascii="Book Antiqua" w:eastAsia="Book Antiqua" w:hAnsi="Book Antiqua" w:cs="Book Antiqua"/>
          <w:bCs/>
          <w:color w:val="000000"/>
        </w:rPr>
        <w:t>carcinoma</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9]</w:t>
      </w:r>
      <w:r w:rsidRPr="0097355E">
        <w:rPr>
          <w:rFonts w:ascii="Book Antiqua" w:eastAsia="Book Antiqua" w:hAnsi="Book Antiqua" w:cs="Book Antiqua"/>
          <w:bCs/>
          <w:color w:val="000000"/>
        </w:rPr>
        <w:t xml:space="preserve">. Surgery is suggested as the main and only recognized treatment for </w:t>
      </w:r>
      <w:proofErr w:type="spellStart"/>
      <w:r w:rsidRPr="0097355E">
        <w:rPr>
          <w:rFonts w:ascii="Book Antiqua" w:eastAsia="Book Antiqua" w:hAnsi="Book Antiqua" w:cs="Book Antiqua"/>
          <w:bCs/>
          <w:color w:val="000000"/>
        </w:rPr>
        <w:t>sarcomatoi</w:t>
      </w:r>
      <w:r w:rsidR="0097355E">
        <w:rPr>
          <w:rFonts w:ascii="Book Antiqua" w:eastAsia="Book Antiqua" w:hAnsi="Book Antiqua" w:cs="Book Antiqua"/>
          <w:bCs/>
          <w:color w:val="000000"/>
        </w:rPr>
        <w:t>d</w:t>
      </w:r>
      <w:proofErr w:type="spellEnd"/>
      <w:r w:rsidR="0097355E">
        <w:rPr>
          <w:rFonts w:ascii="Book Antiqua" w:eastAsia="Book Antiqua" w:hAnsi="Book Antiqua" w:cs="Book Antiqua"/>
          <w:bCs/>
          <w:color w:val="000000"/>
        </w:rPr>
        <w:t xml:space="preserve"> carcinoma of the </w:t>
      </w:r>
      <w:proofErr w:type="gramStart"/>
      <w:r w:rsidRPr="0097355E">
        <w:rPr>
          <w:rFonts w:ascii="Book Antiqua" w:eastAsia="Book Antiqua" w:hAnsi="Book Antiqua" w:cs="Book Antiqua"/>
          <w:bCs/>
          <w:color w:val="000000"/>
        </w:rPr>
        <w:t>gallbladder</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6]</w:t>
      </w:r>
      <w:r w:rsidRPr="0097355E">
        <w:rPr>
          <w:rFonts w:ascii="Book Antiqua" w:eastAsia="Book Antiqua" w:hAnsi="Book Antiqua" w:cs="Book Antiqua"/>
          <w:bCs/>
          <w:color w:val="000000"/>
        </w:rPr>
        <w:t xml:space="preserve">. However, even with radical excision, patients still develop recurrence quickly, and postoperative adjuvant treatment might be </w:t>
      </w:r>
      <w:proofErr w:type="gramStart"/>
      <w:r w:rsidRPr="0097355E">
        <w:rPr>
          <w:rFonts w:ascii="Book Antiqua" w:eastAsia="Book Antiqua" w:hAnsi="Book Antiqua" w:cs="Book Antiqua"/>
          <w:bCs/>
          <w:color w:val="000000"/>
        </w:rPr>
        <w:t>necessary</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6]</w:t>
      </w:r>
      <w:r w:rsidRPr="0097355E">
        <w:rPr>
          <w:rFonts w:ascii="Book Antiqua" w:eastAsia="Book Antiqua" w:hAnsi="Book Antiqua" w:cs="Book Antiqua"/>
          <w:bCs/>
          <w:color w:val="000000"/>
        </w:rPr>
        <w:t xml:space="preserve">. However, there is no standard adjuvant treatment, and only a few patients have received adjuvant chemotherapy in previous reports with unfavorable </w:t>
      </w:r>
      <w:proofErr w:type="gramStart"/>
      <w:r w:rsidRPr="0097355E">
        <w:rPr>
          <w:rFonts w:ascii="Book Antiqua" w:eastAsia="Book Antiqua" w:hAnsi="Book Antiqua" w:cs="Book Antiqua"/>
          <w:bCs/>
          <w:color w:val="000000"/>
        </w:rPr>
        <w:t>results</w:t>
      </w:r>
      <w:r w:rsidRPr="0097355E">
        <w:rPr>
          <w:rFonts w:ascii="Book Antiqua" w:eastAsia="Book Antiqua" w:hAnsi="Book Antiqua" w:cs="Book Antiqua"/>
          <w:bCs/>
          <w:color w:val="000000"/>
          <w:vertAlign w:val="superscript"/>
        </w:rPr>
        <w:t>[</w:t>
      </w:r>
      <w:proofErr w:type="gramEnd"/>
      <w:r w:rsidRPr="0097355E">
        <w:rPr>
          <w:rFonts w:ascii="Book Antiqua" w:eastAsia="Book Antiqua" w:hAnsi="Book Antiqua" w:cs="Book Antiqua"/>
          <w:bCs/>
          <w:color w:val="000000"/>
          <w:vertAlign w:val="superscript"/>
        </w:rPr>
        <w:t>3]</w:t>
      </w:r>
      <w:r w:rsidRPr="0097355E">
        <w:rPr>
          <w:rFonts w:ascii="Book Antiqua" w:eastAsia="Book Antiqua" w:hAnsi="Book Antiqua" w:cs="Book Antiqua"/>
          <w:bCs/>
          <w:color w:val="000000"/>
        </w:rPr>
        <w:t>.</w:t>
      </w:r>
    </w:p>
    <w:p w:rsidR="00A77B3E" w:rsidRPr="0097355E" w:rsidRDefault="00500625" w:rsidP="0097355E">
      <w:pPr>
        <w:spacing w:line="360" w:lineRule="auto"/>
        <w:ind w:firstLineChars="100" w:firstLine="240"/>
        <w:jc w:val="both"/>
      </w:pPr>
      <w:r w:rsidRPr="0097355E">
        <w:rPr>
          <w:rFonts w:ascii="Book Antiqua" w:eastAsia="Book Antiqua" w:hAnsi="Book Antiqua" w:cs="Book Antiqua"/>
          <w:bCs/>
          <w:color w:val="000000"/>
        </w:rPr>
        <w:t xml:space="preserve">To enrich this information, we retrospectively reviewed the data of patients with gallbladder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w:t>
      </w:r>
      <w:r w:rsidR="0023125D">
        <w:rPr>
          <w:rFonts w:ascii="Book Antiqua" w:eastAsia="Book Antiqua" w:hAnsi="Book Antiqua" w:cs="Book Antiqua"/>
          <w:bCs/>
          <w:color w:val="000000"/>
        </w:rPr>
        <w:t>at</w:t>
      </w:r>
      <w:r w:rsidR="0023125D"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our institution over the past 20 years. We found seven patients, among whom one</w:t>
      </w:r>
      <w:r w:rsidR="00A839EF">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 xml:space="preserve">treated with </w:t>
      </w:r>
      <w:proofErr w:type="spellStart"/>
      <w:r w:rsidRPr="0097355E">
        <w:rPr>
          <w:rFonts w:ascii="Book Antiqua" w:eastAsia="Book Antiqua" w:hAnsi="Book Antiqua" w:cs="Book Antiqua"/>
          <w:bCs/>
          <w:color w:val="000000"/>
        </w:rPr>
        <w:t>chemoradiotherapy</w:t>
      </w:r>
      <w:proofErr w:type="spellEnd"/>
      <w:r w:rsidRPr="0097355E">
        <w:rPr>
          <w:rFonts w:ascii="Book Antiqua" w:eastAsia="Book Antiqua" w:hAnsi="Book Antiqua" w:cs="Book Antiqua"/>
          <w:bCs/>
          <w:color w:val="000000"/>
        </w:rPr>
        <w:t xml:space="preserve"> after surgery achieved </w:t>
      </w:r>
      <w:bookmarkStart w:id="52" w:name="OLE_LINK219"/>
      <w:bookmarkStart w:id="53" w:name="OLE_LINK220"/>
      <w:r w:rsidR="0023125D">
        <w:rPr>
          <w:rFonts w:ascii="Book Antiqua" w:eastAsia="Book Antiqua" w:hAnsi="Book Antiqua" w:cs="Book Antiqua"/>
          <w:bCs/>
          <w:color w:val="000000"/>
        </w:rPr>
        <w:t xml:space="preserve">a </w:t>
      </w:r>
      <w:r w:rsidR="0097355E" w:rsidRPr="008F20D2">
        <w:rPr>
          <w:rFonts w:ascii="Book Antiqua" w:eastAsia="Book Antiqua" w:hAnsi="Book Antiqua" w:cs="Book Antiqua"/>
          <w:bCs/>
          <w:color w:val="000000"/>
        </w:rPr>
        <w:t xml:space="preserve">progression-free </w:t>
      </w:r>
      <w:bookmarkStart w:id="54" w:name="OLE_LINK146"/>
      <w:bookmarkStart w:id="55" w:name="OLE_LINK147"/>
      <w:r w:rsidR="0097355E" w:rsidRPr="008F20D2">
        <w:rPr>
          <w:rFonts w:ascii="Book Antiqua" w:eastAsia="Book Antiqua" w:hAnsi="Book Antiqua" w:cs="Book Antiqua"/>
          <w:bCs/>
          <w:color w:val="000000"/>
        </w:rPr>
        <w:t>survival</w:t>
      </w:r>
      <w:bookmarkEnd w:id="52"/>
      <w:bookmarkEnd w:id="53"/>
      <w:bookmarkEnd w:id="54"/>
      <w:bookmarkEnd w:id="55"/>
      <w:r w:rsidR="0097355E" w:rsidRPr="0097355E">
        <w:rPr>
          <w:rFonts w:ascii="Book Antiqua" w:eastAsia="Book Antiqua" w:hAnsi="Book Antiqua" w:cs="Book Antiqua"/>
          <w:bCs/>
          <w:color w:val="000000"/>
        </w:rPr>
        <w:t xml:space="preserve"> </w:t>
      </w:r>
      <w:r w:rsidR="0097355E">
        <w:rPr>
          <w:rFonts w:ascii="Book Antiqua" w:hAnsi="Book Antiqua" w:cs="Book Antiqua" w:hint="eastAsia"/>
          <w:bCs/>
          <w:color w:val="000000"/>
          <w:lang w:eastAsia="zh-CN"/>
        </w:rPr>
        <w:t>(</w:t>
      </w:r>
      <w:r w:rsidRPr="0097355E">
        <w:rPr>
          <w:rFonts w:ascii="Book Antiqua" w:eastAsia="Book Antiqua" w:hAnsi="Book Antiqua" w:cs="Book Antiqua"/>
          <w:bCs/>
          <w:color w:val="000000"/>
        </w:rPr>
        <w:t>PFS</w:t>
      </w:r>
      <w:r w:rsidR="0097355E">
        <w:rPr>
          <w:rFonts w:ascii="Book Antiqua" w:hAnsi="Book Antiqua" w:cs="Book Antiqua" w:hint="eastAsia"/>
          <w:bCs/>
          <w:color w:val="000000"/>
          <w:lang w:eastAsia="zh-CN"/>
        </w:rPr>
        <w:t>)</w:t>
      </w:r>
      <w:r w:rsidRPr="0097355E">
        <w:rPr>
          <w:rFonts w:ascii="Book Antiqua" w:eastAsia="Book Antiqua" w:hAnsi="Book Antiqua" w:cs="Book Antiqua"/>
          <w:bCs/>
          <w:color w:val="000000"/>
        </w:rPr>
        <w:t xml:space="preserve"> </w:t>
      </w:r>
      <w:r w:rsidR="00A839EF">
        <w:rPr>
          <w:rFonts w:ascii="Book Antiqua" w:eastAsia="Book Antiqua" w:hAnsi="Book Antiqua" w:cs="Book Antiqua"/>
          <w:bCs/>
          <w:color w:val="000000"/>
        </w:rPr>
        <w:t>of</w:t>
      </w:r>
      <w:r w:rsidR="00A839EF"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 xml:space="preserve">12 </w:t>
      </w:r>
      <w:proofErr w:type="spellStart"/>
      <w:r w:rsidRPr="0097355E">
        <w:rPr>
          <w:rFonts w:ascii="Book Antiqua" w:eastAsia="Book Antiqua" w:hAnsi="Book Antiqua" w:cs="Book Antiqua"/>
          <w:bCs/>
          <w:color w:val="000000"/>
        </w:rPr>
        <w:t>mo</w:t>
      </w:r>
      <w:proofErr w:type="spellEnd"/>
      <w:r w:rsidRPr="0097355E">
        <w:rPr>
          <w:rFonts w:ascii="Book Antiqua" w:eastAsia="Book Antiqua" w:hAnsi="Book Antiqua" w:cs="Book Antiqua"/>
          <w:bCs/>
          <w:color w:val="000000"/>
        </w:rPr>
        <w:t xml:space="preserve"> and </w:t>
      </w:r>
      <w:r w:rsidR="00D779E0">
        <w:rPr>
          <w:rFonts w:ascii="Book Antiqua" w:hAnsi="Book Antiqua" w:cs="Book Antiqua" w:hint="eastAsia"/>
          <w:bCs/>
          <w:color w:val="000000"/>
          <w:lang w:eastAsia="zh-CN"/>
        </w:rPr>
        <w:t xml:space="preserve">overall </w:t>
      </w:r>
      <w:r w:rsidR="00D779E0" w:rsidRPr="008F20D2">
        <w:rPr>
          <w:rFonts w:ascii="Book Antiqua" w:eastAsia="Book Antiqua" w:hAnsi="Book Antiqua" w:cs="Book Antiqua"/>
          <w:bCs/>
          <w:color w:val="000000"/>
        </w:rPr>
        <w:t>survival</w:t>
      </w:r>
      <w:r w:rsidR="00D779E0" w:rsidRPr="0097355E">
        <w:rPr>
          <w:rFonts w:ascii="Book Antiqua" w:eastAsia="Book Antiqua" w:hAnsi="Book Antiqua" w:cs="Book Antiqua"/>
          <w:bCs/>
          <w:color w:val="000000"/>
        </w:rPr>
        <w:t xml:space="preserve"> </w:t>
      </w:r>
      <w:r w:rsidR="00D779E0">
        <w:rPr>
          <w:rFonts w:ascii="Book Antiqua" w:hAnsi="Book Antiqua" w:cs="Book Antiqua" w:hint="eastAsia"/>
          <w:bCs/>
          <w:color w:val="000000"/>
          <w:lang w:eastAsia="zh-CN"/>
        </w:rPr>
        <w:t>(</w:t>
      </w:r>
      <w:r w:rsidRPr="0097355E">
        <w:rPr>
          <w:rFonts w:ascii="Book Antiqua" w:eastAsia="Book Antiqua" w:hAnsi="Book Antiqua" w:cs="Book Antiqua"/>
          <w:bCs/>
          <w:color w:val="000000"/>
        </w:rPr>
        <w:t>OS</w:t>
      </w:r>
      <w:r w:rsidR="00D779E0">
        <w:rPr>
          <w:rFonts w:ascii="Book Antiqua" w:hAnsi="Book Antiqua" w:cs="Book Antiqua" w:hint="eastAsia"/>
          <w:bCs/>
          <w:color w:val="000000"/>
          <w:lang w:eastAsia="zh-CN"/>
        </w:rPr>
        <w:t>)</w:t>
      </w:r>
      <w:r w:rsidRPr="0097355E">
        <w:rPr>
          <w:rFonts w:ascii="Book Antiqua" w:eastAsia="Book Antiqua" w:hAnsi="Book Antiqua" w:cs="Book Antiqua"/>
          <w:bCs/>
          <w:color w:val="000000"/>
        </w:rPr>
        <w:t xml:space="preserve"> </w:t>
      </w:r>
      <w:r w:rsidR="00A839EF">
        <w:rPr>
          <w:rFonts w:ascii="Book Antiqua" w:eastAsia="Book Antiqua" w:hAnsi="Book Antiqua" w:cs="Book Antiqua"/>
          <w:bCs/>
          <w:color w:val="000000"/>
        </w:rPr>
        <w:t>of</w:t>
      </w:r>
      <w:r w:rsidR="00A839EF"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 xml:space="preserve">15 </w:t>
      </w:r>
      <w:proofErr w:type="spellStart"/>
      <w:r w:rsidRPr="0097355E">
        <w:rPr>
          <w:rFonts w:ascii="Book Antiqua" w:eastAsia="Book Antiqua" w:hAnsi="Book Antiqua" w:cs="Book Antiqua"/>
          <w:bCs/>
          <w:color w:val="000000"/>
        </w:rPr>
        <w:t>mo</w:t>
      </w:r>
      <w:proofErr w:type="spellEnd"/>
      <w:r w:rsidRPr="0097355E">
        <w:rPr>
          <w:rFonts w:ascii="Book Antiqua" w:eastAsia="Book Antiqua" w:hAnsi="Book Antiqua" w:cs="Book Antiqua"/>
          <w:bCs/>
          <w:color w:val="000000"/>
        </w:rPr>
        <w:t>, which might be the longest PFS reported among patients who ultimately experienced recurrence or metastasis.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CASE PRESENTATION</w:t>
      </w:r>
    </w:p>
    <w:p w:rsidR="00A77B3E" w:rsidRDefault="00500625">
      <w:pPr>
        <w:spacing w:line="360" w:lineRule="auto"/>
        <w:jc w:val="both"/>
      </w:pPr>
      <w:r>
        <w:rPr>
          <w:rFonts w:ascii="Book Antiqua" w:eastAsia="Book Antiqua" w:hAnsi="Book Antiqua" w:cs="Book Antiqua"/>
          <w:b/>
          <w:i/>
          <w:color w:val="000000"/>
        </w:rPr>
        <w:t>Chief complaints</w:t>
      </w:r>
    </w:p>
    <w:p w:rsidR="00A77B3E" w:rsidRPr="0097355E" w:rsidRDefault="00500625">
      <w:pPr>
        <w:spacing w:line="360" w:lineRule="auto"/>
        <w:jc w:val="both"/>
      </w:pPr>
      <w:r w:rsidRPr="0097355E">
        <w:rPr>
          <w:rFonts w:ascii="Book Antiqua" w:eastAsia="Book Antiqua" w:hAnsi="Book Antiqua" w:cs="Book Antiqua"/>
          <w:bCs/>
          <w:color w:val="000000"/>
        </w:rPr>
        <w:lastRenderedPageBreak/>
        <w:t xml:space="preserve">A total of seven patients were diagnosed with gallbladder </w:t>
      </w:r>
      <w:proofErr w:type="spellStart"/>
      <w:r w:rsidRPr="0097355E">
        <w:rPr>
          <w:rFonts w:ascii="Book Antiqua" w:eastAsia="Book Antiqua" w:hAnsi="Book Antiqua" w:cs="Book Antiqua"/>
          <w:bCs/>
          <w:color w:val="000000"/>
        </w:rPr>
        <w:t>sarcomatoid</w:t>
      </w:r>
      <w:proofErr w:type="spellEnd"/>
      <w:r w:rsidRPr="0097355E">
        <w:rPr>
          <w:rFonts w:ascii="Book Antiqua" w:eastAsia="Book Antiqua" w:hAnsi="Book Antiqua" w:cs="Book Antiqua"/>
          <w:bCs/>
          <w:color w:val="000000"/>
        </w:rPr>
        <w:t xml:space="preserve"> carcinoma and treated at our institution from 1997 to 2017.</w:t>
      </w:r>
      <w:r w:rsidRPr="0097355E">
        <w:rPr>
          <w:rFonts w:ascii="Book Antiqua" w:eastAsia="Book Antiqua" w:hAnsi="Book Antiqua" w:cs="Book Antiqua"/>
          <w:color w:val="000000"/>
          <w:szCs w:val="21"/>
        </w:rPr>
        <w:t xml:space="preserve"> </w:t>
      </w:r>
      <w:r w:rsidRPr="0097355E">
        <w:rPr>
          <w:rFonts w:ascii="Book Antiqua" w:eastAsia="Book Antiqua" w:hAnsi="Book Antiqua" w:cs="Book Antiqua"/>
          <w:bCs/>
          <w:color w:val="000000"/>
        </w:rPr>
        <w:t xml:space="preserve">The median age was 68.5 years (ranging from 50 to 83 years). Six patients were female, and only one was male. All seven patients presented to hospital complaining of abdominal pain. </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i/>
          <w:color w:val="000000"/>
        </w:rPr>
        <w:t>History of present illness</w:t>
      </w:r>
    </w:p>
    <w:p w:rsidR="00A77B3E" w:rsidRPr="0097355E" w:rsidRDefault="00500625">
      <w:pPr>
        <w:spacing w:line="360" w:lineRule="auto"/>
        <w:jc w:val="both"/>
        <w:rPr>
          <w:lang w:eastAsia="zh-CN"/>
        </w:rPr>
      </w:pPr>
      <w:r w:rsidRPr="0097355E">
        <w:rPr>
          <w:rFonts w:ascii="Book Antiqua" w:eastAsia="Book Antiqua" w:hAnsi="Book Antiqua" w:cs="Book Antiqua"/>
          <w:bCs/>
          <w:color w:val="000000"/>
        </w:rPr>
        <w:t>Although the duration of abdominal pain prior to admission ranged between 20 d</w:t>
      </w:r>
      <w:r w:rsidR="00B12115">
        <w:rPr>
          <w:rFonts w:ascii="Book Antiqua" w:hAnsi="Book Antiqua" w:cs="Book Antiqua" w:hint="eastAsia"/>
          <w:bCs/>
          <w:color w:val="000000"/>
          <w:lang w:eastAsia="zh-CN"/>
        </w:rPr>
        <w:t xml:space="preserve"> </w:t>
      </w:r>
      <w:r w:rsidRPr="0097355E">
        <w:rPr>
          <w:rFonts w:ascii="Book Antiqua" w:eastAsia="Book Antiqua" w:hAnsi="Book Antiqua" w:cs="Book Antiqua"/>
          <w:bCs/>
          <w:color w:val="000000"/>
        </w:rPr>
        <w:t>and 4 years, the majority (71.4%) experience</w:t>
      </w:r>
      <w:r w:rsidR="0023125D">
        <w:rPr>
          <w:rFonts w:ascii="Book Antiqua" w:eastAsia="Book Antiqua" w:hAnsi="Book Antiqua" w:cs="Book Antiqua"/>
          <w:bCs/>
          <w:color w:val="000000"/>
        </w:rPr>
        <w:t>d</w:t>
      </w:r>
      <w:r w:rsidRPr="0097355E">
        <w:rPr>
          <w:rFonts w:ascii="Book Antiqua" w:eastAsia="Book Antiqua" w:hAnsi="Book Antiqua" w:cs="Book Antiqua"/>
          <w:bCs/>
          <w:color w:val="000000"/>
        </w:rPr>
        <w:t xml:space="preserve"> pain for less than </w:t>
      </w:r>
      <w:r w:rsidR="008F20D2" w:rsidRPr="0097355E">
        <w:rPr>
          <w:rFonts w:ascii="Book Antiqua" w:hAnsi="Book Antiqua" w:cs="Book Antiqua" w:hint="eastAsia"/>
          <w:bCs/>
          <w:color w:val="000000"/>
          <w:lang w:eastAsia="zh-CN"/>
        </w:rPr>
        <w:t>2</w:t>
      </w:r>
      <w:r w:rsidRPr="0097355E">
        <w:rPr>
          <w:rFonts w:ascii="Book Antiqua" w:eastAsia="Book Antiqua" w:hAnsi="Book Antiqua" w:cs="Book Antiqua"/>
          <w:bCs/>
          <w:color w:val="000000"/>
        </w:rPr>
        <w:t xml:space="preserve"> mo</w:t>
      </w:r>
      <w:r w:rsidR="0097355E">
        <w:rPr>
          <w:rFonts w:ascii="Book Antiqua" w:hAnsi="Book Antiqua" w:cs="Book Antiqua" w:hint="eastAsia"/>
          <w:bCs/>
          <w:color w:val="000000"/>
          <w:lang w:eastAsia="zh-CN"/>
        </w:rPr>
        <w:t xml:space="preserve"> </w:t>
      </w:r>
      <w:r w:rsidRPr="0097355E">
        <w:rPr>
          <w:rFonts w:ascii="Book Antiqua" w:eastAsia="Book Antiqua" w:hAnsi="Book Antiqua" w:cs="Book Antiqua"/>
          <w:bCs/>
          <w:color w:val="000000"/>
        </w:rPr>
        <w:t>(Table 1)</w:t>
      </w:r>
      <w:r w:rsidR="0097355E">
        <w:rPr>
          <w:rFonts w:ascii="Book Antiqua" w:hAnsi="Book Antiqua" w:cs="Book Antiqua" w:hint="eastAsia"/>
          <w:bCs/>
          <w:color w:val="000000"/>
          <w:lang w:eastAsia="zh-CN"/>
        </w:rPr>
        <w:t>.</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i/>
          <w:color w:val="000000"/>
        </w:rPr>
        <w:t>History of past illness</w:t>
      </w:r>
    </w:p>
    <w:p w:rsidR="00A77B3E" w:rsidRPr="0097355E" w:rsidRDefault="00500625">
      <w:pPr>
        <w:spacing w:line="360" w:lineRule="auto"/>
        <w:jc w:val="both"/>
      </w:pPr>
      <w:r w:rsidRPr="0097355E">
        <w:rPr>
          <w:rFonts w:ascii="Book Antiqua" w:eastAsia="Book Antiqua" w:hAnsi="Book Antiqua" w:cs="Book Antiqua"/>
          <w:bCs/>
          <w:color w:val="000000"/>
        </w:rPr>
        <w:t xml:space="preserve">Case 1 and case 6 had undergone inguinal </w:t>
      </w:r>
      <w:proofErr w:type="spellStart"/>
      <w:r w:rsidRPr="0097355E">
        <w:rPr>
          <w:rFonts w:ascii="Book Antiqua" w:eastAsia="Book Antiqua" w:hAnsi="Book Antiqua" w:cs="Book Antiqua"/>
          <w:bCs/>
          <w:color w:val="000000"/>
        </w:rPr>
        <w:t>herniorrhaphy</w:t>
      </w:r>
      <w:proofErr w:type="spellEnd"/>
      <w:r w:rsidRPr="0097355E">
        <w:rPr>
          <w:rFonts w:ascii="Book Antiqua" w:eastAsia="Book Antiqua" w:hAnsi="Book Antiqua" w:cs="Book Antiqua"/>
          <w:bCs/>
          <w:color w:val="000000"/>
        </w:rPr>
        <w:t xml:space="preserve"> and appendectomy respectively. Case 2 </w:t>
      </w:r>
      <w:r w:rsidR="0023125D" w:rsidRPr="0097355E">
        <w:rPr>
          <w:rFonts w:ascii="Book Antiqua" w:eastAsia="Book Antiqua" w:hAnsi="Book Antiqua" w:cs="Book Antiqua"/>
          <w:bCs/>
          <w:color w:val="000000"/>
        </w:rPr>
        <w:t>ha</w:t>
      </w:r>
      <w:r w:rsidR="0023125D">
        <w:rPr>
          <w:rFonts w:ascii="Book Antiqua" w:eastAsia="Book Antiqua" w:hAnsi="Book Antiqua" w:cs="Book Antiqua"/>
          <w:bCs/>
          <w:color w:val="000000"/>
        </w:rPr>
        <w:t>d</w:t>
      </w:r>
      <w:r w:rsidR="0023125D"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a history of hypertension.</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i/>
          <w:color w:val="000000"/>
        </w:rPr>
        <w:t>Physical examination</w:t>
      </w:r>
    </w:p>
    <w:p w:rsidR="00A77B3E" w:rsidRPr="0097355E" w:rsidRDefault="00500625">
      <w:pPr>
        <w:spacing w:line="360" w:lineRule="auto"/>
        <w:jc w:val="both"/>
      </w:pPr>
      <w:r w:rsidRPr="0097355E">
        <w:rPr>
          <w:rFonts w:ascii="Book Antiqua" w:eastAsia="Book Antiqua" w:hAnsi="Book Antiqua" w:cs="Book Antiqua"/>
          <w:bCs/>
          <w:color w:val="000000"/>
        </w:rPr>
        <w:t>Both case 6 and case</w:t>
      </w:r>
      <w:r w:rsidR="00081E2B">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7 had mild tenderness in the right upper abdomen and no obvious rebound pain. No obvious abnormality was found in the physical examination of the other patients.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i/>
          <w:color w:val="000000"/>
        </w:rPr>
        <w:t>Laboratory examinations</w:t>
      </w:r>
    </w:p>
    <w:p w:rsidR="00A77B3E" w:rsidRPr="0097355E" w:rsidRDefault="00500625">
      <w:pPr>
        <w:spacing w:line="360" w:lineRule="auto"/>
        <w:jc w:val="both"/>
      </w:pPr>
      <w:r w:rsidRPr="0097355E">
        <w:rPr>
          <w:rFonts w:ascii="Book Antiqua" w:eastAsia="Book Antiqua" w:hAnsi="Book Antiqua" w:cs="Book Antiqua"/>
          <w:bCs/>
          <w:color w:val="000000"/>
        </w:rPr>
        <w:t>The laboratory examinations revealed that only case 2 and case 4 had liver dysfunction (Table 2) .The preoperative serum l</w:t>
      </w:r>
      <w:bookmarkStart w:id="56" w:name="OLE_LINK139"/>
      <w:r w:rsidR="00473C9E">
        <w:rPr>
          <w:rFonts w:ascii="Book Antiqua" w:eastAsia="Book Antiqua" w:hAnsi="Book Antiqua" w:cs="Book Antiqua"/>
          <w:bCs/>
          <w:color w:val="000000"/>
        </w:rPr>
        <w:t xml:space="preserve">evels of several tumor markers </w:t>
      </w:r>
      <w:r w:rsidR="00473C9E">
        <w:rPr>
          <w:rFonts w:ascii="Book Antiqua" w:hAnsi="Book Antiqua" w:cs="Book Antiqua" w:hint="eastAsia"/>
          <w:bCs/>
          <w:color w:val="000000"/>
          <w:lang w:eastAsia="zh-CN"/>
        </w:rPr>
        <w:t>[</w:t>
      </w:r>
      <w:r w:rsidR="00473C9E" w:rsidRPr="00473C9E">
        <w:rPr>
          <w:rFonts w:ascii="Book Antiqua" w:eastAsia="Book Antiqua" w:hAnsi="Book Antiqua" w:cs="Book Antiqua"/>
          <w:bCs/>
          <w:color w:val="000000"/>
        </w:rPr>
        <w:t>carbohydrate antigen</w:t>
      </w:r>
      <w:r w:rsidR="00473C9E">
        <w:rPr>
          <w:rFonts w:ascii="Book Antiqua" w:hAnsi="Book Antiqua" w:cs="Book Antiqua" w:hint="eastAsia"/>
          <w:bCs/>
          <w:color w:val="000000"/>
          <w:lang w:eastAsia="zh-CN"/>
        </w:rPr>
        <w:t xml:space="preserve"> (</w:t>
      </w:r>
      <w:r w:rsidRPr="0097355E">
        <w:rPr>
          <w:rFonts w:ascii="Book Antiqua" w:eastAsia="Book Antiqua" w:hAnsi="Book Antiqua" w:cs="Book Antiqua"/>
          <w:bCs/>
          <w:color w:val="000000"/>
        </w:rPr>
        <w:t>CA</w:t>
      </w:r>
      <w:r w:rsidR="00473C9E">
        <w:rPr>
          <w:rFonts w:ascii="Book Antiqua" w:hAnsi="Book Antiqua" w:cs="Book Antiqua" w:hint="eastAsia"/>
          <w:bCs/>
          <w:color w:val="000000"/>
          <w:lang w:eastAsia="zh-CN"/>
        </w:rPr>
        <w:t xml:space="preserve">) </w:t>
      </w:r>
      <w:r w:rsidRPr="0097355E">
        <w:rPr>
          <w:rFonts w:ascii="Book Antiqua" w:eastAsia="Book Antiqua" w:hAnsi="Book Antiqua" w:cs="Book Antiqua"/>
          <w:bCs/>
          <w:color w:val="000000"/>
        </w:rPr>
        <w:t>19-9</w:t>
      </w:r>
      <w:bookmarkEnd w:id="56"/>
      <w:r w:rsidRPr="0097355E">
        <w:rPr>
          <w:rFonts w:ascii="Book Antiqua" w:eastAsia="Book Antiqua" w:hAnsi="Book Antiqua" w:cs="Book Antiqua"/>
          <w:bCs/>
          <w:color w:val="000000"/>
        </w:rPr>
        <w:t xml:space="preserve">, </w:t>
      </w:r>
      <w:bookmarkStart w:id="57" w:name="OLE_LINK140"/>
      <w:bookmarkStart w:id="58" w:name="OLE_LINK141"/>
      <w:r w:rsidRPr="0097355E">
        <w:rPr>
          <w:rFonts w:ascii="Book Antiqua" w:eastAsia="Book Antiqua" w:hAnsi="Book Antiqua" w:cs="Book Antiqua"/>
          <w:bCs/>
          <w:color w:val="000000"/>
        </w:rPr>
        <w:t>CA-125</w:t>
      </w:r>
      <w:bookmarkEnd w:id="57"/>
      <w:bookmarkEnd w:id="58"/>
      <w:r w:rsidRPr="0097355E">
        <w:rPr>
          <w:rFonts w:ascii="Book Antiqua" w:eastAsia="Book Antiqua" w:hAnsi="Book Antiqua" w:cs="Book Antiqua"/>
          <w:bCs/>
          <w:color w:val="000000"/>
        </w:rPr>
        <w:t xml:space="preserve">, </w:t>
      </w:r>
      <w:bookmarkStart w:id="59" w:name="OLE_LINK142"/>
      <w:bookmarkStart w:id="60" w:name="OLE_LINK143"/>
      <w:r w:rsidR="00473C9E" w:rsidRPr="00473C9E">
        <w:rPr>
          <w:rFonts w:ascii="Book Antiqua" w:eastAsia="Book Antiqua" w:hAnsi="Book Antiqua" w:cs="Book Antiqua"/>
          <w:bCs/>
          <w:color w:val="000000"/>
        </w:rPr>
        <w:t>carcinoembryonic antigen</w:t>
      </w:r>
      <w:r w:rsidR="00473C9E">
        <w:rPr>
          <w:rFonts w:ascii="Book Antiqua" w:hAnsi="Book Antiqua" w:cs="Book Antiqua" w:hint="eastAsia"/>
          <w:bCs/>
          <w:color w:val="000000"/>
          <w:lang w:eastAsia="zh-CN"/>
        </w:rPr>
        <w:t xml:space="preserve"> (</w:t>
      </w:r>
      <w:r w:rsidRPr="0097355E">
        <w:rPr>
          <w:rFonts w:ascii="Book Antiqua" w:eastAsia="Book Antiqua" w:hAnsi="Book Antiqua" w:cs="Book Antiqua"/>
          <w:bCs/>
          <w:color w:val="000000"/>
        </w:rPr>
        <w:t>CEA</w:t>
      </w:r>
      <w:bookmarkEnd w:id="59"/>
      <w:bookmarkEnd w:id="60"/>
      <w:r w:rsidR="00473C9E">
        <w:rPr>
          <w:rFonts w:ascii="Book Antiqua" w:hAnsi="Book Antiqua" w:cs="Book Antiqua" w:hint="eastAsia"/>
          <w:bCs/>
          <w:color w:val="000000"/>
          <w:lang w:eastAsia="zh-CN"/>
        </w:rPr>
        <w:t>)</w:t>
      </w:r>
      <w:r w:rsidRPr="0097355E">
        <w:rPr>
          <w:rFonts w:ascii="Book Antiqua" w:eastAsia="Book Antiqua" w:hAnsi="Book Antiqua" w:cs="Book Antiqua"/>
          <w:bCs/>
          <w:color w:val="000000"/>
        </w:rPr>
        <w:t xml:space="preserve">, </w:t>
      </w:r>
      <w:r w:rsidR="0023125D">
        <w:rPr>
          <w:rFonts w:ascii="Book Antiqua" w:eastAsia="Book Antiqua" w:hAnsi="Book Antiqua" w:cs="Book Antiqua"/>
          <w:bCs/>
          <w:color w:val="000000"/>
        </w:rPr>
        <w:t xml:space="preserve">and </w:t>
      </w:r>
      <w:r w:rsidR="00172FCF" w:rsidRPr="00172FCF">
        <w:rPr>
          <w:rFonts w:ascii="Book Antiqua" w:eastAsia="Book Antiqua" w:hAnsi="Book Antiqua" w:cs="Book Antiqua"/>
          <w:bCs/>
          <w:color w:val="000000"/>
        </w:rPr>
        <w:t>alpha-fetoprotein</w:t>
      </w:r>
      <w:r w:rsidR="00172FCF" w:rsidRPr="00172FCF">
        <w:rPr>
          <w:rFonts w:ascii="Book Antiqua" w:eastAsia="Book Antiqua" w:hAnsi="Book Antiqua" w:cs="Book Antiqua" w:hint="eastAsia"/>
          <w:bCs/>
          <w:color w:val="000000"/>
        </w:rPr>
        <w:t xml:space="preserve"> </w:t>
      </w:r>
      <w:r w:rsidR="00172FCF">
        <w:rPr>
          <w:rFonts w:ascii="Book Antiqua" w:hAnsi="Book Antiqua" w:cs="Book Antiqua" w:hint="eastAsia"/>
          <w:bCs/>
          <w:color w:val="000000"/>
          <w:lang w:eastAsia="zh-CN"/>
        </w:rPr>
        <w:t>(</w:t>
      </w:r>
      <w:r w:rsidRPr="0097355E">
        <w:rPr>
          <w:rFonts w:ascii="Book Antiqua" w:eastAsia="Book Antiqua" w:hAnsi="Book Antiqua" w:cs="Book Antiqua"/>
          <w:bCs/>
          <w:color w:val="000000"/>
        </w:rPr>
        <w:t>AFP)</w:t>
      </w:r>
      <w:r w:rsidR="00172FCF">
        <w:rPr>
          <w:rFonts w:ascii="Book Antiqua" w:hAnsi="Book Antiqua" w:cs="Book Antiqua" w:hint="eastAsia"/>
          <w:bCs/>
          <w:color w:val="000000"/>
          <w:lang w:eastAsia="zh-CN"/>
        </w:rPr>
        <w:t>]</w:t>
      </w:r>
      <w:r w:rsidRPr="0097355E">
        <w:rPr>
          <w:rFonts w:ascii="Book Antiqua" w:eastAsia="Book Antiqua" w:hAnsi="Book Antiqua" w:cs="Book Antiqua"/>
          <w:bCs/>
          <w:color w:val="000000"/>
        </w:rPr>
        <w:t xml:space="preserve"> are shown in Table 2. The CEA and CA19-9 levels for both patients without recurrence were normal, and the CA125 level was slightly elevated in one of these patients. Two </w:t>
      </w:r>
      <w:r w:rsidR="0023125D" w:rsidRPr="0097355E">
        <w:rPr>
          <w:rFonts w:ascii="Book Antiqua" w:eastAsia="Book Antiqua" w:hAnsi="Book Antiqua" w:cs="Book Antiqua"/>
          <w:bCs/>
          <w:color w:val="000000"/>
        </w:rPr>
        <w:t xml:space="preserve">(40%) </w:t>
      </w:r>
      <w:r w:rsidRPr="0097355E">
        <w:rPr>
          <w:rFonts w:ascii="Book Antiqua" w:eastAsia="Book Antiqua" w:hAnsi="Book Antiqua" w:cs="Book Antiqua"/>
          <w:bCs/>
          <w:color w:val="000000"/>
        </w:rPr>
        <w:t xml:space="preserve">patients with recurrence or metastasis had elevated serum CEA levels. Three </w:t>
      </w:r>
      <w:r w:rsidR="0023125D" w:rsidRPr="0097355E">
        <w:rPr>
          <w:rFonts w:ascii="Book Antiqua" w:eastAsia="Book Antiqua" w:hAnsi="Book Antiqua" w:cs="Book Antiqua"/>
          <w:bCs/>
          <w:color w:val="000000"/>
        </w:rPr>
        <w:t xml:space="preserve">(60%) </w:t>
      </w:r>
      <w:r w:rsidRPr="0097355E">
        <w:rPr>
          <w:rFonts w:ascii="Book Antiqua" w:eastAsia="Book Antiqua" w:hAnsi="Book Antiqua" w:cs="Book Antiqua"/>
          <w:bCs/>
          <w:color w:val="000000"/>
        </w:rPr>
        <w:t>patients</w:t>
      </w:r>
      <w:r w:rsidR="0023125D">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with recurrence or metastasis had significantly high CA19-9 levels, with the</w:t>
      </w:r>
      <w:r w:rsidR="00C92863">
        <w:rPr>
          <w:rFonts w:ascii="Book Antiqua" w:eastAsia="Book Antiqua" w:hAnsi="Book Antiqua" w:cs="Book Antiqua"/>
          <w:bCs/>
          <w:color w:val="000000"/>
        </w:rPr>
        <w:t xml:space="preserve"> highest one exceeding 1000 U/</w:t>
      </w:r>
      <w:proofErr w:type="spellStart"/>
      <w:r w:rsidR="00C92863">
        <w:rPr>
          <w:rFonts w:ascii="Book Antiqua" w:eastAsia="Book Antiqua" w:hAnsi="Book Antiqua" w:cs="Book Antiqua"/>
          <w:bCs/>
          <w:color w:val="000000"/>
        </w:rPr>
        <w:t>m</w:t>
      </w:r>
      <w:r w:rsidR="00C92863">
        <w:rPr>
          <w:rFonts w:ascii="Book Antiqua" w:hAnsi="Book Antiqua" w:cs="Book Antiqua" w:hint="eastAsia"/>
          <w:bCs/>
          <w:color w:val="000000"/>
          <w:lang w:eastAsia="zh-CN"/>
        </w:rPr>
        <w:t>L</w:t>
      </w:r>
      <w:r w:rsidRPr="0097355E">
        <w:rPr>
          <w:rFonts w:ascii="Book Antiqua" w:eastAsia="Book Antiqua" w:hAnsi="Book Antiqua" w:cs="Book Antiqua"/>
          <w:bCs/>
          <w:color w:val="000000"/>
        </w:rPr>
        <w:t>.</w:t>
      </w:r>
      <w:proofErr w:type="spellEnd"/>
      <w:r w:rsidRPr="0097355E">
        <w:rPr>
          <w:rFonts w:ascii="Book Antiqua" w:eastAsia="Book Antiqua" w:hAnsi="Book Antiqua" w:cs="Book Antiqua"/>
          <w:bCs/>
          <w:color w:val="000000"/>
        </w:rPr>
        <w:t xml:space="preserve"> Three</w:t>
      </w:r>
      <w:r w:rsidR="0023125D">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 xml:space="preserve">(60%) </w:t>
      </w:r>
      <w:r w:rsidR="0023125D" w:rsidRPr="0097355E">
        <w:rPr>
          <w:rFonts w:ascii="Book Antiqua" w:eastAsia="Book Antiqua" w:hAnsi="Book Antiqua" w:cs="Book Antiqua"/>
          <w:bCs/>
          <w:color w:val="000000"/>
        </w:rPr>
        <w:t xml:space="preserve">patients </w:t>
      </w:r>
      <w:r w:rsidRPr="0097355E">
        <w:rPr>
          <w:rFonts w:ascii="Book Antiqua" w:eastAsia="Book Antiqua" w:hAnsi="Book Antiqua" w:cs="Book Antiqua"/>
          <w:bCs/>
          <w:color w:val="000000"/>
        </w:rPr>
        <w:t>with recurrence or metastasis had notably elevated CA-125, two of whom had high levels of both CA19-</w:t>
      </w:r>
      <w:r w:rsidRPr="0097355E">
        <w:rPr>
          <w:rFonts w:ascii="Book Antiqua" w:eastAsia="Book Antiqua" w:hAnsi="Book Antiqua" w:cs="Book Antiqua"/>
          <w:bCs/>
          <w:color w:val="000000"/>
        </w:rPr>
        <w:lastRenderedPageBreak/>
        <w:t xml:space="preserve">9 and CA-125. </w:t>
      </w:r>
      <w:proofErr w:type="gramStart"/>
      <w:r w:rsidRPr="0097355E">
        <w:rPr>
          <w:rFonts w:ascii="Book Antiqua" w:eastAsia="Book Antiqua" w:hAnsi="Book Antiqua" w:cs="Book Antiqua"/>
          <w:bCs/>
          <w:color w:val="000000"/>
        </w:rPr>
        <w:t xml:space="preserve">All </w:t>
      </w:r>
      <w:r w:rsidR="0023125D">
        <w:rPr>
          <w:rFonts w:ascii="Book Antiqua" w:eastAsia="Book Antiqua" w:hAnsi="Book Antiqua" w:cs="Book Antiqua"/>
          <w:bCs/>
          <w:color w:val="000000"/>
        </w:rPr>
        <w:t>the seven</w:t>
      </w:r>
      <w:r w:rsidR="0023125D" w:rsidRPr="0097355E">
        <w:rPr>
          <w:rFonts w:ascii="Book Antiqua" w:eastAsia="Book Antiqua" w:hAnsi="Book Antiqua" w:cs="Book Antiqua"/>
          <w:bCs/>
          <w:color w:val="000000"/>
        </w:rPr>
        <w:t xml:space="preserve"> </w:t>
      </w:r>
      <w:r w:rsidRPr="0097355E">
        <w:rPr>
          <w:rFonts w:ascii="Book Antiqua" w:eastAsia="Book Antiqua" w:hAnsi="Book Antiqua" w:cs="Book Antiqua"/>
          <w:bCs/>
          <w:color w:val="000000"/>
        </w:rPr>
        <w:t>patients, with or without recurrence, showed normal AFP levels.</w:t>
      </w:r>
      <w:proofErr w:type="gramEnd"/>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i/>
          <w:color w:val="000000"/>
        </w:rPr>
        <w:t>Imaging examinations</w:t>
      </w:r>
    </w:p>
    <w:p w:rsidR="00A77B3E" w:rsidRPr="0063134B" w:rsidRDefault="00500625">
      <w:pPr>
        <w:spacing w:line="360" w:lineRule="auto"/>
        <w:jc w:val="both"/>
      </w:pPr>
      <w:r w:rsidRPr="0063134B">
        <w:rPr>
          <w:rFonts w:ascii="Book Antiqua" w:eastAsia="Book Antiqua" w:hAnsi="Book Antiqua" w:cs="Book Antiqua"/>
          <w:bCs/>
          <w:color w:val="000000"/>
        </w:rPr>
        <w:t xml:space="preserve">Case 1 and case 5 </w:t>
      </w:r>
      <w:r w:rsidR="0023125D">
        <w:rPr>
          <w:rFonts w:ascii="Book Antiqua" w:eastAsia="Book Antiqua" w:hAnsi="Book Antiqua" w:cs="Book Antiqua"/>
          <w:bCs/>
          <w:color w:val="000000"/>
        </w:rPr>
        <w:t>underwent</w:t>
      </w:r>
      <w:r w:rsidR="0023125D" w:rsidRPr="0063134B">
        <w:rPr>
          <w:rFonts w:ascii="Book Antiqua" w:eastAsia="Book Antiqua" w:hAnsi="Book Antiqua" w:cs="Book Antiqua"/>
          <w:bCs/>
          <w:color w:val="000000"/>
        </w:rPr>
        <w:t xml:space="preserve"> </w:t>
      </w:r>
      <w:r w:rsidR="0023125D">
        <w:rPr>
          <w:rFonts w:ascii="Book Antiqua" w:eastAsia="Book Antiqua" w:hAnsi="Book Antiqua" w:cs="Book Antiqua"/>
          <w:bCs/>
          <w:color w:val="000000"/>
        </w:rPr>
        <w:t xml:space="preserve">contrast-enhanced </w:t>
      </w:r>
      <w:r w:rsidRPr="0063134B">
        <w:rPr>
          <w:rFonts w:ascii="Book Antiqua" w:eastAsia="Book Antiqua" w:hAnsi="Book Antiqua" w:cs="Book Antiqua"/>
          <w:bCs/>
          <w:color w:val="000000"/>
        </w:rPr>
        <w:t>abdominal</w:t>
      </w:r>
      <w:r w:rsidR="0023125D">
        <w:rPr>
          <w:rFonts w:ascii="Book Antiqua" w:eastAsia="Book Antiqua" w:hAnsi="Book Antiqua" w:cs="Book Antiqua"/>
          <w:bCs/>
          <w:color w:val="000000"/>
        </w:rPr>
        <w:t xml:space="preserve"> </w:t>
      </w:r>
      <w:r w:rsidRPr="0063134B">
        <w:rPr>
          <w:rFonts w:ascii="Book Antiqua" w:eastAsia="Book Antiqua" w:hAnsi="Book Antiqua" w:cs="Book Antiqua"/>
          <w:bCs/>
          <w:color w:val="000000"/>
        </w:rPr>
        <w:t xml:space="preserve">MRI, and the rest of the patients </w:t>
      </w:r>
      <w:r w:rsidR="0023125D">
        <w:rPr>
          <w:rFonts w:ascii="Book Antiqua" w:eastAsia="Book Antiqua" w:hAnsi="Book Antiqua" w:cs="Book Antiqua"/>
          <w:bCs/>
          <w:color w:val="000000"/>
        </w:rPr>
        <w:t>underwent</w:t>
      </w:r>
      <w:r w:rsidR="0023125D" w:rsidRPr="0063134B">
        <w:rPr>
          <w:rFonts w:ascii="Book Antiqua" w:eastAsia="Book Antiqua" w:hAnsi="Book Antiqua" w:cs="Book Antiqua"/>
          <w:bCs/>
          <w:color w:val="000000"/>
        </w:rPr>
        <w:t xml:space="preserve"> </w:t>
      </w:r>
      <w:r w:rsidR="0023125D">
        <w:rPr>
          <w:rFonts w:ascii="Book Antiqua" w:eastAsia="Book Antiqua" w:hAnsi="Book Antiqua" w:cs="Book Antiqua"/>
          <w:bCs/>
          <w:color w:val="000000"/>
        </w:rPr>
        <w:t xml:space="preserve">contrast-enhanced </w:t>
      </w:r>
      <w:r w:rsidRPr="0063134B">
        <w:rPr>
          <w:rFonts w:ascii="Book Antiqua" w:eastAsia="Book Antiqua" w:hAnsi="Book Antiqua" w:cs="Book Antiqua"/>
          <w:bCs/>
          <w:color w:val="000000"/>
        </w:rPr>
        <w:t xml:space="preserve">abdominal </w:t>
      </w:r>
      <w:r w:rsidR="00AB02AB">
        <w:rPr>
          <w:rFonts w:ascii="Book Antiqua" w:eastAsia="Book Antiqua" w:hAnsi="Book Antiqua" w:cs="Book Antiqua"/>
          <w:color w:val="000000"/>
        </w:rPr>
        <w:t>computed tomography (CT)</w:t>
      </w:r>
      <w:r w:rsidRPr="0063134B">
        <w:rPr>
          <w:rFonts w:ascii="Book Antiqua" w:eastAsia="Book Antiqua" w:hAnsi="Book Antiqua" w:cs="Book Antiqua"/>
          <w:bCs/>
          <w:color w:val="000000"/>
        </w:rPr>
        <w:t>.</w:t>
      </w:r>
      <w:r w:rsidRPr="0063134B">
        <w:rPr>
          <w:rFonts w:ascii="Book Antiqua" w:eastAsia="Book Antiqua" w:hAnsi="Book Antiqua" w:cs="Book Antiqua"/>
          <w:color w:val="000000"/>
          <w:szCs w:val="21"/>
        </w:rPr>
        <w:t xml:space="preserve"> </w:t>
      </w:r>
      <w:r w:rsidRPr="0063134B">
        <w:rPr>
          <w:rFonts w:ascii="Book Antiqua" w:eastAsia="Book Antiqua" w:hAnsi="Book Antiqua" w:cs="Book Antiqua"/>
          <w:bCs/>
          <w:color w:val="000000"/>
        </w:rPr>
        <w:t xml:space="preserve">Gallbladder mass was found in all patients. Granulomatous hyperplasia was considered in case </w:t>
      </w:r>
      <w:r w:rsidR="00A109F9" w:rsidRPr="0063134B">
        <w:rPr>
          <w:rFonts w:ascii="Book Antiqua" w:eastAsia="Book Antiqua" w:hAnsi="Book Antiqua" w:cs="Book Antiqua"/>
          <w:bCs/>
          <w:color w:val="000000"/>
        </w:rPr>
        <w:t>1</w:t>
      </w:r>
      <w:r w:rsidRPr="0063134B">
        <w:rPr>
          <w:rFonts w:ascii="Book Antiqua" w:eastAsia="Book Antiqua" w:hAnsi="Book Antiqua" w:cs="Book Antiqua"/>
          <w:bCs/>
          <w:color w:val="000000"/>
        </w:rPr>
        <w:t xml:space="preserve"> and malignant tumor was considered in other patients. </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FINAL DIAGNOSIS</w:t>
      </w:r>
    </w:p>
    <w:p w:rsidR="00A77B3E" w:rsidRDefault="00500625">
      <w:pPr>
        <w:spacing w:line="360" w:lineRule="auto"/>
        <w:jc w:val="both"/>
      </w:pPr>
      <w:r>
        <w:rPr>
          <w:rFonts w:ascii="Book Antiqua" w:eastAsia="Book Antiqua" w:hAnsi="Book Antiqua" w:cs="Book Antiqua"/>
          <w:color w:val="000000"/>
        </w:rPr>
        <w:t xml:space="preserve">The seven patients were eventually diagnosed with </w:t>
      </w:r>
      <w:r w:rsidR="00DC4B57">
        <w:rPr>
          <w:rFonts w:ascii="Book Antiqua" w:eastAsia="Book Antiqua" w:hAnsi="Book Antiqua" w:cs="Book Antiqua"/>
          <w:color w:val="000000"/>
        </w:rPr>
        <w:t>gall</w:t>
      </w:r>
      <w:r>
        <w:rPr>
          <w:rFonts w:ascii="Book Antiqua" w:eastAsia="Book Antiqua" w:hAnsi="Book Antiqua" w:cs="Book Antiqua"/>
          <w:color w:val="000000"/>
        </w:rPr>
        <w:t xml:space="preserve">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A total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57.1% (4/7) of the tumors were located </w:t>
      </w:r>
      <w:r w:rsidR="0023125D">
        <w:rPr>
          <w:rFonts w:ascii="Book Antiqua" w:eastAsia="Book Antiqua" w:hAnsi="Book Antiqua" w:cs="Book Antiqua"/>
          <w:color w:val="000000"/>
        </w:rPr>
        <w:t xml:space="preserve">in </w:t>
      </w:r>
      <w:r>
        <w:rPr>
          <w:rFonts w:ascii="Book Antiqua" w:eastAsia="Book Antiqua" w:hAnsi="Book Antiqua" w:cs="Book Antiqua"/>
          <w:color w:val="000000"/>
        </w:rPr>
        <w:t>the gallbladder body, one</w:t>
      </w:r>
      <w:r w:rsidR="0023125D">
        <w:rPr>
          <w:rFonts w:ascii="Book Antiqua" w:eastAsia="Book Antiqua" w:hAnsi="Book Antiqua" w:cs="Book Antiqua"/>
          <w:color w:val="000000"/>
        </w:rPr>
        <w:t xml:space="preserve"> </w:t>
      </w:r>
      <w:r>
        <w:rPr>
          <w:rFonts w:ascii="Book Antiqua" w:eastAsia="Book Antiqua" w:hAnsi="Book Antiqua" w:cs="Book Antiqua"/>
          <w:color w:val="000000"/>
        </w:rPr>
        <w:t xml:space="preserve">located in the body and </w:t>
      </w:r>
      <w:proofErr w:type="spellStart"/>
      <w:r>
        <w:rPr>
          <w:rFonts w:ascii="Book Antiqua" w:eastAsia="Book Antiqua" w:hAnsi="Book Antiqua" w:cs="Book Antiqua"/>
          <w:color w:val="000000"/>
        </w:rPr>
        <w:t>choledochus</w:t>
      </w:r>
      <w:proofErr w:type="spellEnd"/>
      <w:r>
        <w:rPr>
          <w:rFonts w:ascii="Book Antiqua" w:eastAsia="Book Antiqua" w:hAnsi="Book Antiqua" w:cs="Book Antiqua"/>
          <w:color w:val="000000"/>
        </w:rPr>
        <w:t>, one</w:t>
      </w:r>
      <w:r w:rsidR="0023125D">
        <w:rPr>
          <w:rFonts w:ascii="Book Antiqua" w:eastAsia="Book Antiqua" w:hAnsi="Book Antiqua" w:cs="Book Antiqua"/>
          <w:color w:val="000000"/>
        </w:rPr>
        <w:t xml:space="preserve"> </w:t>
      </w:r>
      <w:r>
        <w:rPr>
          <w:rFonts w:ascii="Book Antiqua" w:eastAsia="Book Antiqua" w:hAnsi="Book Antiqua" w:cs="Book Antiqua"/>
          <w:color w:val="000000"/>
        </w:rPr>
        <w:t>in the fundus and neck, and one</w:t>
      </w:r>
      <w:r w:rsidR="0023125D">
        <w:rPr>
          <w:rFonts w:ascii="Book Antiqua" w:eastAsia="Book Antiqua" w:hAnsi="Book Antiqua" w:cs="Book Antiqua"/>
          <w:color w:val="000000"/>
        </w:rPr>
        <w:t xml:space="preserve"> </w:t>
      </w:r>
      <w:r>
        <w:rPr>
          <w:rFonts w:ascii="Book Antiqua" w:eastAsia="Book Antiqua" w:hAnsi="Book Antiqua" w:cs="Book Antiqua"/>
          <w:color w:val="000000"/>
        </w:rPr>
        <w:t>in the fundus. A total of 85.7% (6/7) of the tumors had a maximal diameter greater than 7 cm. Two patients without recurrence had early-stage disease</w:t>
      </w:r>
      <w:r w:rsidR="0023125D">
        <w:rPr>
          <w:rFonts w:ascii="Book Antiqua" w:eastAsia="Book Antiqua" w:hAnsi="Book Antiqua" w:cs="Book Antiqua"/>
          <w:color w:val="000000"/>
        </w:rPr>
        <w:t xml:space="preserve">; </w:t>
      </w:r>
      <w:r>
        <w:rPr>
          <w:rFonts w:ascii="Book Antiqua" w:eastAsia="Book Antiqua" w:hAnsi="Book Antiqua" w:cs="Book Antiqua"/>
          <w:color w:val="000000"/>
        </w:rPr>
        <w:t xml:space="preserve">one had stage I disease with a tumor restricted to the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and the other had stage II disease with a tumor restricted to the connective tissue without extension beyond the serosa. </w:t>
      </w:r>
      <w:r w:rsidR="0023125D">
        <w:rPr>
          <w:rFonts w:ascii="Book Antiqua" w:eastAsia="Book Antiqua" w:hAnsi="Book Antiqua" w:cs="Book Antiqua"/>
          <w:color w:val="000000"/>
        </w:rPr>
        <w:t>T</w:t>
      </w:r>
      <w:r>
        <w:rPr>
          <w:rFonts w:ascii="Book Antiqua" w:eastAsia="Book Antiqua" w:hAnsi="Book Antiqua" w:cs="Book Antiqua"/>
          <w:color w:val="000000"/>
        </w:rPr>
        <w:t>he other five patients had advanced-stage disease, including one with stage IIIB, three with stage IVB</w:t>
      </w:r>
      <w:r w:rsidR="0023125D">
        <w:rPr>
          <w:rFonts w:ascii="Book Antiqua" w:eastAsia="Book Antiqua" w:hAnsi="Book Antiqua" w:cs="Book Antiqua"/>
          <w:color w:val="000000"/>
        </w:rPr>
        <w:t>,</w:t>
      </w:r>
      <w:r>
        <w:rPr>
          <w:rFonts w:ascii="Book Antiqua" w:eastAsia="Book Antiqua" w:hAnsi="Book Antiqua" w:cs="Book Antiqua"/>
          <w:color w:val="000000"/>
        </w:rPr>
        <w:t xml:space="preserve"> and one with stage III/IV with unknown lymph node status (Table 3).</w:t>
      </w:r>
    </w:p>
    <w:p w:rsidR="00A77B3E" w:rsidRDefault="00A77B3E">
      <w:pPr>
        <w:spacing w:line="360" w:lineRule="auto"/>
        <w:jc w:val="both"/>
      </w:pPr>
    </w:p>
    <w:p w:rsidR="00A77B3E" w:rsidRPr="00E76431" w:rsidRDefault="00500625">
      <w:pPr>
        <w:spacing w:line="360" w:lineRule="auto"/>
        <w:jc w:val="both"/>
        <w:rPr>
          <w:i/>
        </w:rPr>
      </w:pPr>
      <w:r w:rsidRPr="00E76431">
        <w:rPr>
          <w:rFonts w:ascii="Book Antiqua" w:eastAsia="Book Antiqua" w:hAnsi="Book Antiqua" w:cs="Book Antiqua"/>
          <w:b/>
          <w:bCs/>
          <w:i/>
          <w:color w:val="000000"/>
        </w:rPr>
        <w:t>Pathological appearance</w:t>
      </w:r>
    </w:p>
    <w:p w:rsidR="00A77B3E" w:rsidRDefault="00500625">
      <w:pPr>
        <w:spacing w:line="360" w:lineRule="auto"/>
        <w:jc w:val="both"/>
      </w:pPr>
      <w:r>
        <w:rPr>
          <w:rFonts w:ascii="Book Antiqua" w:eastAsia="Book Antiqua" w:hAnsi="Book Antiqua" w:cs="Book Antiqua"/>
          <w:color w:val="000000"/>
        </w:rPr>
        <w:t xml:space="preserve">The pathological appearance of the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samples is shown in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1 and Table 4. Hematoxylin and eosin staining showed poorly differentiated carcinoma with spindle-shaped cells and </w:t>
      </w:r>
      <w:r w:rsidR="0023125D">
        <w:rPr>
          <w:rFonts w:ascii="Book Antiqua" w:eastAsia="Book Antiqua" w:hAnsi="Book Antiqua" w:cs="Book Antiqua"/>
          <w:color w:val="000000"/>
        </w:rPr>
        <w:t xml:space="preserve">a </w:t>
      </w:r>
      <w:r>
        <w:rPr>
          <w:rFonts w:ascii="Book Antiqua" w:eastAsia="Book Antiqua" w:hAnsi="Book Antiqua" w:cs="Book Antiqua"/>
          <w:color w:val="000000"/>
        </w:rPr>
        <w:t xml:space="preserve">commonly pleomorphic morphology, which were typical figures of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1A</w:t>
      </w:r>
      <w:r w:rsidR="00E4186C">
        <w:rPr>
          <w:rFonts w:ascii="Book Antiqua" w:hAnsi="Book Antiqua" w:cs="Book Antiqua" w:hint="eastAsia"/>
          <w:color w:val="000000"/>
          <w:lang w:eastAsia="zh-CN"/>
        </w:rPr>
        <w:t xml:space="preserve"> and </w:t>
      </w:r>
      <w:r>
        <w:rPr>
          <w:rFonts w:ascii="Book Antiqua" w:eastAsia="Book Antiqua" w:hAnsi="Book Antiqua" w:cs="Book Antiqua"/>
          <w:color w:val="000000"/>
        </w:rPr>
        <w:t xml:space="preserve">B). According to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staining, all seven patients strongly and diffusely expressed pan-cytokeratin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1C). Other epithelioid markers, such as </w:t>
      </w:r>
      <w:r w:rsidR="0023125D">
        <w:rPr>
          <w:rFonts w:ascii="Book Antiqua" w:eastAsia="Book Antiqua" w:hAnsi="Book Antiqua" w:cs="Book Antiqua"/>
          <w:color w:val="000000"/>
        </w:rPr>
        <w:t>CK</w:t>
      </w:r>
      <w:r>
        <w:rPr>
          <w:rFonts w:ascii="Book Antiqua" w:eastAsia="Book Antiqua" w:hAnsi="Book Antiqua" w:cs="Book Antiqua"/>
          <w:color w:val="000000"/>
        </w:rPr>
        <w:t xml:space="preserve">-7 and </w:t>
      </w:r>
      <w:r w:rsidR="0023125D">
        <w:rPr>
          <w:rFonts w:ascii="Book Antiqua" w:eastAsia="Book Antiqua" w:hAnsi="Book Antiqua" w:cs="Book Antiqua"/>
          <w:color w:val="000000"/>
        </w:rPr>
        <w:t>CK</w:t>
      </w:r>
      <w:r>
        <w:rPr>
          <w:rFonts w:ascii="Book Antiqua" w:eastAsia="Book Antiqua" w:hAnsi="Book Antiqua" w:cs="Book Antiqua"/>
          <w:color w:val="000000"/>
        </w:rPr>
        <w:t xml:space="preserve">-19, were also detected in some patients. Sarcoma-like spindle cells were negative for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xml:space="preserve"> in all seven patients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1D, Table 4) and negative for a-SMA in six patients (Table 4). All </w:t>
      </w:r>
      <w:r>
        <w:rPr>
          <w:rFonts w:ascii="Book Antiqua" w:eastAsia="Book Antiqua" w:hAnsi="Book Antiqua" w:cs="Book Antiqua"/>
          <w:color w:val="000000"/>
        </w:rPr>
        <w:lastRenderedPageBreak/>
        <w:t xml:space="preserve">of these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results suggested that the sarcoma-like component was essentially carcinoma.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was usually pleomorphic. Adenocarcinoma and </w:t>
      </w:r>
      <w:proofErr w:type="spellStart"/>
      <w:r>
        <w:rPr>
          <w:rFonts w:ascii="Book Antiqua" w:eastAsia="Book Antiqua" w:hAnsi="Book Antiqua" w:cs="Book Antiqua"/>
          <w:color w:val="000000"/>
        </w:rPr>
        <w:t>adenosquamous</w:t>
      </w:r>
      <w:proofErr w:type="spellEnd"/>
      <w:r>
        <w:rPr>
          <w:rFonts w:ascii="Book Antiqua" w:eastAsia="Book Antiqua" w:hAnsi="Book Antiqua" w:cs="Book Antiqua"/>
          <w:color w:val="000000"/>
        </w:rPr>
        <w:t xml:space="preserve"> carcinoma can be found after extensive sampling. In the cases we collected, we also found some mixed components of carcinoma. Adenocarcinoma was common (3/7), with </w:t>
      </w:r>
      <w:proofErr w:type="spellStart"/>
      <w:r>
        <w:rPr>
          <w:rFonts w:ascii="Book Antiqua" w:eastAsia="Book Antiqua" w:hAnsi="Book Antiqua" w:cs="Book Antiqua"/>
          <w:color w:val="000000"/>
        </w:rPr>
        <w:t>adenosquamous</w:t>
      </w:r>
      <w:proofErr w:type="spellEnd"/>
      <w:r>
        <w:rPr>
          <w:rFonts w:ascii="Book Antiqua" w:eastAsia="Book Antiqua" w:hAnsi="Book Antiqua" w:cs="Book Antiqua"/>
          <w:color w:val="000000"/>
        </w:rPr>
        <w:t xml:space="preserve"> sometimes occurring concurrently (2/7). </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TREATMENT</w:t>
      </w:r>
    </w:p>
    <w:p w:rsidR="00A77B3E" w:rsidRPr="005E5ED5" w:rsidRDefault="00500625">
      <w:pPr>
        <w:spacing w:line="360" w:lineRule="auto"/>
        <w:jc w:val="both"/>
        <w:rPr>
          <w:i/>
        </w:rPr>
      </w:pPr>
      <w:r w:rsidRPr="005E5ED5">
        <w:rPr>
          <w:rFonts w:ascii="Book Antiqua" w:eastAsia="Book Antiqua" w:hAnsi="Book Antiqua" w:cs="Book Antiqua"/>
          <w:b/>
          <w:bCs/>
          <w:i/>
          <w:color w:val="000000"/>
        </w:rPr>
        <w:t>Surgical procedures</w:t>
      </w:r>
    </w:p>
    <w:p w:rsidR="00A77B3E" w:rsidRDefault="00500625">
      <w:pPr>
        <w:spacing w:line="360" w:lineRule="auto"/>
        <w:jc w:val="both"/>
      </w:pPr>
      <w:r>
        <w:rPr>
          <w:rFonts w:ascii="Book Antiqua" w:eastAsia="Book Antiqua" w:hAnsi="Book Antiqua" w:cs="Book Antiqua"/>
          <w:color w:val="000000"/>
        </w:rPr>
        <w:t xml:space="preserve">All patients underwent surgical procedures. Case 1 underwent cholecystectomies without lymphadenectomy because intraoperative frozen section analysis </w:t>
      </w:r>
      <w:r w:rsidR="0023125D">
        <w:rPr>
          <w:rFonts w:ascii="Book Antiqua" w:eastAsia="Book Antiqua" w:hAnsi="Book Antiqua" w:cs="Book Antiqua"/>
          <w:color w:val="000000"/>
        </w:rPr>
        <w:t xml:space="preserve">resulted in a diagnosis of </w:t>
      </w:r>
      <w:r>
        <w:rPr>
          <w:rFonts w:ascii="Book Antiqua" w:eastAsia="Book Antiqua" w:hAnsi="Book Antiqua" w:cs="Book Antiqua"/>
          <w:color w:val="000000"/>
        </w:rPr>
        <w:t xml:space="preserve">“adenoma”, which was finally proven to be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w:t>
      </w:r>
      <w:r w:rsidR="0023125D">
        <w:rPr>
          <w:rFonts w:ascii="Book Antiqua" w:eastAsia="Book Antiqua" w:hAnsi="Book Antiqua" w:cs="Book Antiqua"/>
          <w:color w:val="000000"/>
        </w:rPr>
        <w:t xml:space="preserve">by </w:t>
      </w:r>
      <w:r>
        <w:rPr>
          <w:rFonts w:ascii="Book Antiqua" w:eastAsia="Book Antiqua" w:hAnsi="Book Antiqua" w:cs="Book Antiqua"/>
          <w:color w:val="000000"/>
        </w:rPr>
        <w:t>paraffin section analysis. Case 7, who had stage IV disease with peritoneal metastasis and intraperitoneal hematoma, underwent palliative cholecystectomy. The other five patients underwent radical surgery, which included resection of the primary gallbladder tumor,</w:t>
      </w:r>
      <w:r>
        <w:rPr>
          <w:rFonts w:ascii="Book Antiqua" w:eastAsia="Book Antiqua" w:hAnsi="Book Antiqua" w:cs="Book Antiqua"/>
          <w:color w:val="000000"/>
          <w:szCs w:val="21"/>
        </w:rPr>
        <w:t xml:space="preserve"> </w:t>
      </w:r>
      <w:r>
        <w:rPr>
          <w:rFonts w:ascii="Book Antiqua" w:eastAsia="Book Antiqua" w:hAnsi="Book Antiqua" w:cs="Book Antiqua"/>
          <w:color w:val="000000"/>
        </w:rPr>
        <w:t>involved extrahepatic biliary tract, and portions of liver tissue (case</w:t>
      </w:r>
      <w:r w:rsidR="0023125D">
        <w:rPr>
          <w:rFonts w:ascii="Book Antiqua" w:eastAsia="Book Antiqua" w:hAnsi="Book Antiqua" w:cs="Book Antiqua"/>
          <w:color w:val="000000"/>
        </w:rPr>
        <w:t>s</w:t>
      </w:r>
      <w:r>
        <w:rPr>
          <w:rFonts w:ascii="Book Antiqua" w:eastAsia="Book Antiqua" w:hAnsi="Book Antiqua" w:cs="Book Antiqua"/>
          <w:color w:val="000000"/>
        </w:rPr>
        <w:t xml:space="preserve"> 2/3/4/5), lymphadenectomy, and right hemicolectomy (case 6). No serious surgical </w:t>
      </w:r>
      <w:r w:rsidR="00DE33A1">
        <w:rPr>
          <w:rFonts w:ascii="Book Antiqua" w:eastAsia="Book Antiqua" w:hAnsi="Book Antiqua" w:cs="Book Antiqua"/>
          <w:color w:val="000000"/>
        </w:rPr>
        <w:t>complications or death occurred</w:t>
      </w:r>
      <w:r>
        <w:rPr>
          <w:rFonts w:ascii="Book Antiqua" w:eastAsia="Book Antiqua" w:hAnsi="Book Antiqua" w:cs="Book Antiqua"/>
          <w:color w:val="000000"/>
        </w:rPr>
        <w:t>.</w:t>
      </w:r>
    </w:p>
    <w:p w:rsidR="00A77B3E" w:rsidRDefault="00A77B3E">
      <w:pPr>
        <w:spacing w:line="360" w:lineRule="auto"/>
        <w:jc w:val="both"/>
      </w:pPr>
    </w:p>
    <w:p w:rsidR="00A77B3E" w:rsidRPr="00B12115" w:rsidRDefault="00500625">
      <w:pPr>
        <w:spacing w:line="360" w:lineRule="auto"/>
        <w:jc w:val="both"/>
        <w:rPr>
          <w:i/>
        </w:rPr>
      </w:pPr>
      <w:r w:rsidRPr="00B12115">
        <w:rPr>
          <w:rFonts w:ascii="Book Antiqua" w:eastAsia="Book Antiqua" w:hAnsi="Book Antiqua" w:cs="Book Antiqua"/>
          <w:b/>
          <w:bCs/>
          <w:i/>
          <w:color w:val="000000"/>
        </w:rPr>
        <w:t>Adjuvant therapy</w:t>
      </w:r>
    </w:p>
    <w:p w:rsidR="00A77B3E" w:rsidRDefault="00500625">
      <w:pPr>
        <w:spacing w:line="360" w:lineRule="auto"/>
        <w:jc w:val="both"/>
      </w:pPr>
      <w:r>
        <w:rPr>
          <w:rFonts w:ascii="Book Antiqua" w:eastAsia="Book Antiqua" w:hAnsi="Book Antiqua" w:cs="Book Antiqua"/>
          <w:color w:val="000000"/>
        </w:rPr>
        <w:t xml:space="preserve">Case 3 was a 50-year-old </w:t>
      </w:r>
      <w:r w:rsidR="0023125D">
        <w:rPr>
          <w:rFonts w:ascii="Book Antiqua" w:eastAsia="Book Antiqua" w:hAnsi="Book Antiqua" w:cs="Book Antiqua"/>
          <w:color w:val="000000"/>
        </w:rPr>
        <w:t xml:space="preserve">woman </w:t>
      </w:r>
      <w:r>
        <w:rPr>
          <w:rFonts w:ascii="Book Antiqua" w:eastAsia="Book Antiqua" w:hAnsi="Book Antiqua" w:cs="Book Antiqua"/>
          <w:color w:val="000000"/>
        </w:rPr>
        <w:t>who underwent cholecystectomy, lymphadenectomy</w:t>
      </w:r>
      <w:r w:rsidR="0023125D">
        <w:rPr>
          <w:rFonts w:ascii="Book Antiqua" w:eastAsia="Book Antiqua" w:hAnsi="Book Antiqua" w:cs="Book Antiqua"/>
          <w:color w:val="000000"/>
        </w:rPr>
        <w:t>,</w:t>
      </w:r>
      <w:r>
        <w:rPr>
          <w:rFonts w:ascii="Book Antiqua" w:eastAsia="Book Antiqua" w:hAnsi="Book Antiqua" w:cs="Book Antiqua"/>
          <w:color w:val="000000"/>
        </w:rPr>
        <w:t xml:space="preserve"> and partial resection of the liver. She received adjuvant chemotherapy and radiotherapy </w:t>
      </w:r>
      <w:r w:rsidR="008F20D2">
        <w:rPr>
          <w:rFonts w:ascii="Book Antiqua" w:hAnsi="Book Antiqua" w:cs="Book Antiqua" w:hint="eastAsia"/>
          <w:color w:val="000000"/>
          <w:lang w:eastAsia="zh-CN"/>
        </w:rPr>
        <w:t>1</w:t>
      </w:r>
      <w:r>
        <w:rPr>
          <w:rFonts w:ascii="Book Antiqua" w:eastAsia="Book Antiqua" w:hAnsi="Book Antiqua" w:cs="Book Antiqua"/>
          <w:color w:val="000000"/>
        </w:rPr>
        <w:t xml:space="preserve"> mo after surgery for stage T2N1M0 (IIIB)</w:t>
      </w:r>
      <w:r w:rsidR="0023125D">
        <w:rPr>
          <w:rFonts w:ascii="Book Antiqua" w:eastAsia="Book Antiqua" w:hAnsi="Book Antiqua" w:cs="Book Antiqua"/>
          <w:color w:val="000000"/>
        </w:rPr>
        <w:t xml:space="preserve"> diseas</w:t>
      </w:r>
      <w:r w:rsidR="00A04EF2">
        <w:rPr>
          <w:rFonts w:ascii="Book Antiqua" w:hAnsi="Book Antiqua" w:cs="Book Antiqua" w:hint="eastAsia"/>
          <w:color w:val="000000"/>
          <w:lang w:eastAsia="zh-CN"/>
        </w:rPr>
        <w:t>e</w:t>
      </w:r>
      <w:r>
        <w:rPr>
          <w:rFonts w:ascii="Book Antiqua" w:eastAsia="Book Antiqua" w:hAnsi="Book Antiqua" w:cs="Book Antiqua"/>
          <w:color w:val="000000"/>
        </w:rPr>
        <w:t xml:space="preserve">. She was treated with gemcitabine and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in 21-d cycles. After two cycles of chemotherapy, she received radiotherapy (5040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xml:space="preserve"> to the tumor bed and regional lymph nodes). Two other cycles of chemotherapy were administered after radiotherapy. One month after the completion of all the adjuvant therapy, a </w:t>
      </w:r>
      <w:bookmarkStart w:id="61" w:name="OLE_LINK144"/>
      <w:bookmarkStart w:id="62" w:name="OLE_LINK145"/>
      <w:r>
        <w:rPr>
          <w:rFonts w:ascii="Book Antiqua" w:eastAsia="Book Antiqua" w:hAnsi="Book Antiqua" w:cs="Book Antiqua"/>
          <w:color w:val="000000"/>
        </w:rPr>
        <w:t>CT</w:t>
      </w:r>
      <w:bookmarkEnd w:id="61"/>
      <w:bookmarkEnd w:id="62"/>
      <w:r>
        <w:rPr>
          <w:rFonts w:ascii="Book Antiqua" w:eastAsia="Book Antiqua" w:hAnsi="Book Antiqua" w:cs="Book Antiqua"/>
          <w:color w:val="000000"/>
        </w:rPr>
        <w:t xml:space="preserve"> scan was carried out to reassess the enlarged lymph node that was found before adjuvant therapy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2A), which had already shrunk without recurrence or metastases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2B). Three months after the </w:t>
      </w:r>
      <w:r>
        <w:rPr>
          <w:rFonts w:ascii="Book Antiqua" w:eastAsia="Book Antiqua" w:hAnsi="Book Antiqua" w:cs="Book Antiqua"/>
          <w:color w:val="000000"/>
        </w:rPr>
        <w:lastRenderedPageBreak/>
        <w:t>completion of adjuvant therapy, the patient came to the hospital with abdominal distention, and the CT scan found metastases in the liver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2C) and thoracic vertebra (</w:t>
      </w:r>
      <w:r w:rsidR="00E76431">
        <w:rPr>
          <w:rFonts w:ascii="Book Antiqua" w:eastAsia="Book Antiqua" w:hAnsi="Book Antiqua" w:cs="Book Antiqua"/>
          <w:color w:val="000000"/>
        </w:rPr>
        <w:t>Figure</w:t>
      </w:r>
      <w:r>
        <w:rPr>
          <w:rFonts w:ascii="Book Antiqua" w:eastAsia="Book Antiqua" w:hAnsi="Book Antiqua" w:cs="Book Antiqua"/>
          <w:color w:val="000000"/>
        </w:rPr>
        <w:t xml:space="preserve"> 2D). She was treated with FOLFOXIRI as second-line chemotherapy for two cycles. She did not visit our hospital for antitumor therapy again because of her gradually declining general medical condition. She died </w:t>
      </w:r>
      <w:r w:rsidR="008F20D2">
        <w:rPr>
          <w:rFonts w:ascii="Book Antiqua" w:hAnsi="Book Antiqua" w:cs="Book Antiqua" w:hint="eastAsia"/>
          <w:color w:val="000000"/>
          <w:lang w:eastAsia="zh-CN"/>
        </w:rPr>
        <w:t>2</w:t>
      </w:r>
      <w:r>
        <w:rPr>
          <w:rFonts w:ascii="Book Antiqua" w:eastAsia="Book Antiqua" w:hAnsi="Book Antiqua" w:cs="Book Antiqua"/>
          <w:color w:val="000000"/>
        </w:rPr>
        <w:t xml:space="preserve"> mo after second-line chemotherapy. With serial adjuvant therapies, she achieved </w:t>
      </w:r>
      <w:r w:rsidR="0023125D">
        <w:rPr>
          <w:rFonts w:ascii="Book Antiqua" w:eastAsia="Book Antiqua" w:hAnsi="Book Antiqua" w:cs="Book Antiqua"/>
          <w:color w:val="000000"/>
        </w:rPr>
        <w:t xml:space="preserve">a </w:t>
      </w:r>
      <w:r>
        <w:rPr>
          <w:rFonts w:ascii="Book Antiqua" w:eastAsia="Book Antiqua" w:hAnsi="Book Antiqua" w:cs="Book Antiqua"/>
          <w:color w:val="000000"/>
        </w:rPr>
        <w:t xml:space="preserve">PFS </w:t>
      </w:r>
      <w:r w:rsidR="00A839EF">
        <w:rPr>
          <w:rFonts w:ascii="Book Antiqua" w:eastAsia="Book Antiqua" w:hAnsi="Book Antiqua" w:cs="Book Antiqua"/>
          <w:color w:val="000000"/>
        </w:rPr>
        <w:t xml:space="preserve">of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OS </w:t>
      </w:r>
      <w:r w:rsidR="00A839EF">
        <w:rPr>
          <w:rFonts w:ascii="Book Antiqua" w:eastAsia="Book Antiqua" w:hAnsi="Book Antiqua" w:cs="Book Antiqua"/>
          <w:color w:val="000000"/>
        </w:rPr>
        <w:t xml:space="preserve">of </w:t>
      </w:r>
      <w:r>
        <w:rPr>
          <w:rFonts w:ascii="Book Antiqua" w:eastAsia="Book Antiqua" w:hAnsi="Book Antiqua" w:cs="Book Antiqua"/>
          <w:color w:val="000000"/>
        </w:rPr>
        <w:t xml:space="preserve">15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which are the longest reported periods to date in such patients.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OUTCOME AND FOLLOW-UP</w:t>
      </w:r>
    </w:p>
    <w:p w:rsidR="00A77B3E" w:rsidRDefault="00500625">
      <w:pPr>
        <w:spacing w:line="360" w:lineRule="auto"/>
        <w:jc w:val="both"/>
      </w:pPr>
      <w:r>
        <w:rPr>
          <w:rFonts w:ascii="Book Antiqua" w:eastAsia="Book Antiqua" w:hAnsi="Book Antiqua" w:cs="Book Antiqua"/>
          <w:color w:val="000000"/>
        </w:rPr>
        <w:t xml:space="preserve">The follow-up time ranged from 1.5 years to 5 years. </w:t>
      </w:r>
      <w:r w:rsidR="00122548" w:rsidRPr="00122548">
        <w:rPr>
          <w:rFonts w:ascii="Book Antiqua" w:eastAsia="Book Antiqua" w:hAnsi="Book Antiqua" w:cs="Book Antiqua"/>
          <w:color w:val="000000"/>
        </w:rPr>
        <w:t xml:space="preserve">Tumor node metastasis </w:t>
      </w:r>
      <w:r w:rsidR="00122548">
        <w:rPr>
          <w:rFonts w:ascii="Book Antiqua" w:hAnsi="Book Antiqua" w:cs="Book Antiqua" w:hint="eastAsia"/>
          <w:color w:val="000000"/>
          <w:lang w:eastAsia="zh-CN"/>
        </w:rPr>
        <w:t>(</w:t>
      </w:r>
      <w:r>
        <w:rPr>
          <w:rFonts w:ascii="Book Antiqua" w:eastAsia="Book Antiqua" w:hAnsi="Book Antiqua" w:cs="Book Antiqua"/>
          <w:color w:val="000000"/>
        </w:rPr>
        <w:t>TNM</w:t>
      </w:r>
      <w:r w:rsidR="00122548">
        <w:rPr>
          <w:rFonts w:ascii="Book Antiqua" w:hAnsi="Book Antiqua" w:cs="Book Antiqua" w:hint="eastAsia"/>
          <w:color w:val="000000"/>
          <w:lang w:eastAsia="zh-CN"/>
        </w:rPr>
        <w:t>)</w:t>
      </w:r>
      <w:r>
        <w:rPr>
          <w:rFonts w:ascii="Book Antiqua" w:eastAsia="Book Antiqua" w:hAnsi="Book Antiqua" w:cs="Book Antiqua"/>
          <w:color w:val="000000"/>
        </w:rPr>
        <w:t xml:space="preserve"> stage seemed to be a very important prognostic indicator. There was a significant difference in prognosis between patients with early-stage and advanced-stage disease. </w:t>
      </w:r>
      <w:bookmarkStart w:id="63" w:name="OLE_LINK3"/>
      <w:bookmarkStart w:id="64" w:name="OLE_LINK4"/>
      <w:bookmarkStart w:id="65" w:name="OLE_LINK5"/>
      <w:r>
        <w:rPr>
          <w:rFonts w:ascii="Book Antiqua" w:eastAsia="Book Antiqua" w:hAnsi="Book Antiqua" w:cs="Book Antiqua"/>
          <w:color w:val="000000"/>
        </w:rPr>
        <w:t>Two patients with early-stage (I/II) disease were still alive without recurrence for 5 years and 3 years</w:t>
      </w:r>
      <w:bookmarkEnd w:id="63"/>
      <w:bookmarkEnd w:id="64"/>
      <w:bookmarkEnd w:id="65"/>
      <w:r>
        <w:rPr>
          <w:rFonts w:ascii="Book Antiqua" w:eastAsia="Book Antiqua" w:hAnsi="Book Antiqua" w:cs="Book Antiqua"/>
          <w:color w:val="000000"/>
        </w:rPr>
        <w:t xml:space="preserve">. Neither patient received adjuvant therapy after the operation. All five patients with advanced-stage (III/IV) disease died from metastases or disease progression shortly after surgery. Four of five patients without adjuvant therapy developed metastases or progressed within 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and died within 3 mo, while only one patient with stage IIIB disease who received adjuvant chemotherapy and radiotherapy achieved </w:t>
      </w:r>
      <w:r w:rsidR="0023125D">
        <w:rPr>
          <w:rFonts w:ascii="Book Antiqua" w:eastAsia="Book Antiqua" w:hAnsi="Book Antiqua" w:cs="Book Antiqua"/>
          <w:color w:val="000000"/>
        </w:rPr>
        <w:t xml:space="preserve">a </w:t>
      </w:r>
      <w:r>
        <w:rPr>
          <w:rFonts w:ascii="Book Antiqua" w:eastAsia="Book Antiqua" w:hAnsi="Book Antiqua" w:cs="Book Antiqua"/>
          <w:color w:val="000000"/>
        </w:rPr>
        <w:t xml:space="preserve">PFS </w:t>
      </w:r>
      <w:r w:rsidR="00A839EF">
        <w:rPr>
          <w:rFonts w:ascii="Book Antiqua" w:eastAsia="Book Antiqua" w:hAnsi="Book Antiqua" w:cs="Book Antiqua"/>
          <w:color w:val="000000"/>
        </w:rPr>
        <w:t xml:space="preserve">of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OS </w:t>
      </w:r>
      <w:r w:rsidR="00A839EF">
        <w:rPr>
          <w:rFonts w:ascii="Book Antiqua" w:eastAsia="Book Antiqua" w:hAnsi="Book Antiqua" w:cs="Book Antiqua"/>
          <w:color w:val="000000"/>
        </w:rPr>
        <w:t xml:space="preserve">of </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(Table 5). Liver metastases were most common (4/5), followed by bone and peritoneal metastases.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DISCUSSION</w:t>
      </w:r>
    </w:p>
    <w:p w:rsidR="00A77B3E" w:rsidRDefault="00500625">
      <w:pPr>
        <w:spacing w:line="360" w:lineRule="auto"/>
        <w:jc w:val="both"/>
      </w:pPr>
      <w:r>
        <w:rPr>
          <w:rFonts w:ascii="Book Antiqua" w:eastAsia="Book Antiqua" w:hAnsi="Book Antiqua" w:cs="Book Antiqua"/>
          <w:color w:val="000000"/>
        </w:rPr>
        <w:t xml:space="preserve">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is an extremely rare malignancy with aggressive behavior, representing only 4.3% of all gallbladder cancers, and has often been confused with </w:t>
      </w:r>
      <w:proofErr w:type="spellStart"/>
      <w:r>
        <w:rPr>
          <w:rFonts w:ascii="Book Antiqua" w:eastAsia="Book Antiqua" w:hAnsi="Book Antiqua" w:cs="Book Antiqua"/>
          <w:color w:val="000000"/>
        </w:rPr>
        <w:t>carcinosarcoma</w:t>
      </w:r>
      <w:proofErr w:type="spellEnd"/>
      <w:r>
        <w:rPr>
          <w:rFonts w:ascii="Book Antiqua" w:eastAsia="Book Antiqua" w:hAnsi="Book Antiqua" w:cs="Book Antiqua"/>
          <w:color w:val="000000"/>
        </w:rPr>
        <w:t xml:space="preserve"> in previous reports, as long as they have both epithelioid and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components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our opinion, there are two different kinds of malignant neoplasms. Kim </w:t>
      </w:r>
      <w:r w:rsidRPr="005A0EB7">
        <w:rPr>
          <w:rFonts w:ascii="Book Antiqua" w:eastAsia="Book Antiqua" w:hAnsi="Book Antiqua" w:cs="Book Antiqua"/>
          <w:i/>
          <w:color w:val="000000"/>
        </w:rPr>
        <w:t xml:space="preserve">et </w:t>
      </w:r>
      <w:proofErr w:type="gramStart"/>
      <w:r w:rsidRPr="005A0EB7">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found that in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the tumor cells of the </w:t>
      </w:r>
      <w:proofErr w:type="spellStart"/>
      <w:r>
        <w:rPr>
          <w:rFonts w:ascii="Book Antiqua" w:eastAsia="Book Antiqua" w:hAnsi="Book Antiqua" w:cs="Book Antiqua"/>
          <w:color w:val="000000"/>
        </w:rPr>
        <w:t>sarcomatous</w:t>
      </w:r>
      <w:proofErr w:type="spellEnd"/>
      <w:r>
        <w:rPr>
          <w:rFonts w:ascii="Book Antiqua" w:eastAsia="Book Antiqua" w:hAnsi="Book Antiqua" w:cs="Book Antiqua"/>
          <w:color w:val="000000"/>
        </w:rPr>
        <w:t xml:space="preserve"> area </w:t>
      </w:r>
      <w:proofErr w:type="spellStart"/>
      <w:r>
        <w:rPr>
          <w:rFonts w:ascii="Book Antiqua" w:eastAsia="Book Antiqua" w:hAnsi="Book Antiqua" w:cs="Book Antiqua"/>
          <w:color w:val="000000"/>
        </w:rPr>
        <w:t>coexpress</w:t>
      </w:r>
      <w:proofErr w:type="spellEnd"/>
      <w:r>
        <w:rPr>
          <w:rFonts w:ascii="Book Antiqua" w:eastAsia="Book Antiqua" w:hAnsi="Book Antiqua" w:cs="Book Antiqua"/>
          <w:color w:val="000000"/>
        </w:rPr>
        <w:t xml:space="preserve"> CK and vimentin immunohistochemically and </w:t>
      </w:r>
      <w:proofErr w:type="spellStart"/>
      <w:r>
        <w:rPr>
          <w:rFonts w:ascii="Book Antiqua" w:eastAsia="Book Antiqua" w:hAnsi="Book Antiqua" w:cs="Book Antiqua"/>
          <w:color w:val="000000"/>
        </w:rPr>
        <w:t>ultrastructurally</w:t>
      </w:r>
      <w:proofErr w:type="spellEnd"/>
      <w:r>
        <w:rPr>
          <w:rFonts w:ascii="Book Antiqua" w:eastAsia="Book Antiqua" w:hAnsi="Book Antiqua" w:cs="Book Antiqua"/>
          <w:color w:val="000000"/>
        </w:rPr>
        <w:t xml:space="preserve"> showed desmosome-like junctions and aggregates of cytoplasmic </w:t>
      </w:r>
      <w:r>
        <w:rPr>
          <w:rFonts w:ascii="Book Antiqua" w:eastAsia="Book Antiqua" w:hAnsi="Book Antiqua" w:cs="Book Antiqua"/>
          <w:color w:val="000000"/>
        </w:rPr>
        <w:lastRenderedPageBreak/>
        <w:t xml:space="preserve">intermediate filaments. These findings suggested that the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components in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were essentially carcinoma. According to the </w:t>
      </w:r>
      <w:bookmarkStart w:id="66" w:name="OLE_LINK148"/>
      <w:bookmarkStart w:id="67" w:name="OLE_LINK149"/>
      <w:r w:rsidR="00B343FF" w:rsidRPr="00B343FF">
        <w:rPr>
          <w:rFonts w:ascii="Book Antiqua" w:eastAsia="Book Antiqua" w:hAnsi="Book Antiqua" w:cs="Book Antiqua"/>
          <w:color w:val="000000"/>
        </w:rPr>
        <w:t xml:space="preserve">World Health Organization </w:t>
      </w:r>
      <w:bookmarkEnd w:id="66"/>
      <w:bookmarkEnd w:id="67"/>
      <w:r>
        <w:rPr>
          <w:rFonts w:ascii="Book Antiqua" w:eastAsia="Book Antiqua" w:hAnsi="Book Antiqua" w:cs="Book Antiqua"/>
          <w:color w:val="000000"/>
        </w:rPr>
        <w:t xml:space="preserve">classification of digestive system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A65665">
        <w:rPr>
          <w:rFonts w:ascii="Book Antiqua" w:eastAsia="Book Antiqua" w:hAnsi="Book Antiqua" w:cs="Book Antiqua"/>
          <w:color w:val="000000"/>
        </w:rPr>
        <w:t xml:space="preserve">, </w:t>
      </w:r>
      <w:proofErr w:type="spellStart"/>
      <w:r w:rsidR="00A65665">
        <w:rPr>
          <w:rFonts w:ascii="Book Antiqua" w:eastAsia="Book Antiqua" w:hAnsi="Book Antiqua" w:cs="Book Antiqua"/>
          <w:color w:val="000000"/>
        </w:rPr>
        <w:t>carcinosarcoma</w:t>
      </w:r>
      <w:proofErr w:type="spellEnd"/>
      <w:r w:rsidR="00A65665">
        <w:rPr>
          <w:rFonts w:ascii="Book Antiqua" w:eastAsia="Book Antiqua" w:hAnsi="Book Antiqua" w:cs="Book Antiqua"/>
          <w:color w:val="000000"/>
        </w:rPr>
        <w:t xml:space="preserve"> </w:t>
      </w:r>
      <w:r>
        <w:rPr>
          <w:rFonts w:ascii="Book Antiqua" w:eastAsia="Book Antiqua" w:hAnsi="Book Antiqua" w:cs="Book Antiqua"/>
          <w:color w:val="000000"/>
        </w:rPr>
        <w:t xml:space="preserve">is composed of carcinoma and sarcoma components. The sarcoma components can be chondrosarcoma, </w:t>
      </w:r>
      <w:proofErr w:type="spellStart"/>
      <w:r>
        <w:rPr>
          <w:rFonts w:ascii="Book Antiqua" w:eastAsia="Book Antiqua" w:hAnsi="Book Antiqua" w:cs="Book Antiqua"/>
          <w:color w:val="000000"/>
        </w:rPr>
        <w:t>fibrosarcoma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leiomyosarcoma</w:t>
      </w:r>
      <w:proofErr w:type="spellEnd"/>
      <w:r>
        <w:rPr>
          <w:rFonts w:ascii="Book Antiqua" w:eastAsia="Book Antiqua" w:hAnsi="Book Antiqua" w:cs="Book Antiqua"/>
          <w:color w:val="000000"/>
        </w:rPr>
        <w:t xml:space="preserve"> and so on. In this situation, immunohistochemistry shows that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and epithelioid components express interstitial and epithelioid markers,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Although sarcoma-like spindle cells were mixed with carcinoma tissue in our report, the cells actually expressed epithelioid markers and not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markers </w:t>
      </w:r>
      <w:r w:rsidR="003F2555">
        <w:rPr>
          <w:rFonts w:ascii="Book Antiqua" w:eastAsia="Book Antiqua" w:hAnsi="Book Antiqua" w:cs="Book Antiqua"/>
          <w:color w:val="000000"/>
        </w:rPr>
        <w:t xml:space="preserve">on </w:t>
      </w:r>
      <w:r>
        <w:rPr>
          <w:rFonts w:ascii="Book Antiqua" w:eastAsia="Book Antiqua" w:hAnsi="Book Antiqua" w:cs="Book Antiqua"/>
          <w:color w:val="000000"/>
        </w:rPr>
        <w:t xml:space="preserve">immunohistochemistry. These results indicated that the sarcoma-like component was essentially carcinoma, and our pathologists defined those as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rather than </w:t>
      </w:r>
      <w:proofErr w:type="spellStart"/>
      <w:r>
        <w:rPr>
          <w:rFonts w:ascii="Book Antiqua" w:eastAsia="Book Antiqua" w:hAnsi="Book Antiqua" w:cs="Book Antiqua"/>
          <w:color w:val="000000"/>
        </w:rPr>
        <w:t>carcinosarcoma</w:t>
      </w:r>
      <w:proofErr w:type="spellEnd"/>
      <w:r>
        <w:rPr>
          <w:rFonts w:ascii="Book Antiqua" w:eastAsia="Book Antiqua" w:hAnsi="Book Antiqua" w:cs="Book Antiqua"/>
          <w:color w:val="000000"/>
        </w:rPr>
        <w:t>.</w:t>
      </w:r>
    </w:p>
    <w:p w:rsidR="00A77B3E" w:rsidRDefault="00500625" w:rsidP="008F4885">
      <w:pPr>
        <w:spacing w:line="360" w:lineRule="auto"/>
        <w:ind w:firstLineChars="100" w:firstLine="240"/>
        <w:jc w:val="both"/>
      </w:pPr>
      <w:r>
        <w:rPr>
          <w:rFonts w:ascii="Book Antiqua" w:eastAsia="Book Antiqua" w:hAnsi="Book Antiqua" w:cs="Book Antiqua"/>
          <w:color w:val="000000"/>
        </w:rPr>
        <w:t xml:space="preserve">Females seem to be more likely to develop gallbladder tumors than males. Among all cases of gallbladder cancer, female patients are three times more common than male patients, and in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the trend is much more pronounced, as female patients are five to six times more common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Advanced age is considered to be a high-risk factor for gallbladder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median age </w:t>
      </w:r>
      <w:r w:rsidR="003F2555">
        <w:rPr>
          <w:rFonts w:ascii="Book Antiqua" w:eastAsia="Book Antiqua" w:hAnsi="Book Antiqua" w:cs="Book Antiqua"/>
          <w:color w:val="000000"/>
        </w:rPr>
        <w:t xml:space="preserve">was </w:t>
      </w:r>
      <w:r>
        <w:rPr>
          <w:rFonts w:ascii="Book Antiqua" w:eastAsia="Book Antiqua" w:hAnsi="Book Antiqua" w:cs="Book Antiqua"/>
          <w:color w:val="000000"/>
        </w:rPr>
        <w:t xml:space="preserve">68.5 years, and approximately 71.4% (5/7) of the patients in our center were over 65 years old, which is higher than the 40% in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Nevertheless, interestingly, we found that two patients who have not yet developed recurrence </w:t>
      </w:r>
      <w:r w:rsidR="003F2555">
        <w:rPr>
          <w:rFonts w:ascii="Book Antiqua" w:eastAsia="Book Antiqua" w:hAnsi="Book Antiqua" w:cs="Book Antiqua"/>
          <w:color w:val="000000"/>
        </w:rPr>
        <w:t xml:space="preserve">were </w:t>
      </w:r>
      <w:r>
        <w:rPr>
          <w:rFonts w:ascii="Book Antiqua" w:eastAsia="Book Antiqua" w:hAnsi="Book Antiqua" w:cs="Book Antiqua"/>
          <w:color w:val="000000"/>
        </w:rPr>
        <w:t xml:space="preserve">as old as 80, which may suggest that advanced age is a predictor of a better prognosis in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Almost every patient with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shows symptoms of abdominal pain. However, most of the patients in our report had advanced-stage disease, and the tumor was larger than 7 cm. </w:t>
      </w:r>
      <w:proofErr w:type="gramStart"/>
      <w:r>
        <w:rPr>
          <w:rFonts w:ascii="Book Antiqua" w:eastAsia="Book Antiqua" w:hAnsi="Book Antiqua" w:cs="Book Antiqua"/>
          <w:color w:val="000000"/>
        </w:rPr>
        <w:t>Visiting</w:t>
      </w:r>
      <w:proofErr w:type="gramEnd"/>
      <w:r>
        <w:rPr>
          <w:rFonts w:ascii="Book Antiqua" w:eastAsia="Book Antiqua" w:hAnsi="Book Antiqua" w:cs="Book Antiqua"/>
          <w:color w:val="000000"/>
        </w:rPr>
        <w:t xml:space="preserve"> the hospital for an abdominal CT or ultrasound examination after the onset of abdominal symptoms is too late. For older patients, it may be more possible and economical to detect gallbladder lesions at an earlier stage </w:t>
      </w:r>
      <w:r w:rsidR="003F2555">
        <w:rPr>
          <w:rFonts w:ascii="Book Antiqua" w:eastAsia="Book Antiqua" w:hAnsi="Book Antiqua" w:cs="Book Antiqua"/>
          <w:color w:val="000000"/>
        </w:rPr>
        <w:t xml:space="preserve">by </w:t>
      </w:r>
      <w:r>
        <w:rPr>
          <w:rFonts w:ascii="Book Antiqua" w:eastAsia="Book Antiqua" w:hAnsi="Book Antiqua" w:cs="Book Antiqua"/>
          <w:color w:val="000000"/>
        </w:rPr>
        <w:t>routine abdominal sonography, especially high-</w:t>
      </w:r>
      <w:proofErr w:type="gramStart"/>
      <w:r>
        <w:rPr>
          <w:rFonts w:ascii="Book Antiqua" w:eastAsia="Book Antiqua" w:hAnsi="Book Antiqua" w:cs="Book Antiqua"/>
          <w:color w:val="000000"/>
        </w:rPr>
        <w:t>resolution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or contrast-enhanced</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sonography, before the onset of symptoms.</w:t>
      </w:r>
    </w:p>
    <w:p w:rsidR="00A77B3E" w:rsidRDefault="00500625" w:rsidP="008F4885">
      <w:pPr>
        <w:spacing w:line="360" w:lineRule="auto"/>
        <w:ind w:firstLineChars="100" w:firstLine="240"/>
        <w:jc w:val="both"/>
      </w:pPr>
      <w:r>
        <w:rPr>
          <w:rFonts w:ascii="Book Antiqua" w:eastAsia="Book Antiqua" w:hAnsi="Book Antiqua" w:cs="Book Antiqua"/>
          <w:color w:val="000000"/>
        </w:rPr>
        <w:t>The elevations in CEA, CA19-9</w:t>
      </w:r>
      <w:r w:rsidR="003F2555">
        <w:rPr>
          <w:rFonts w:ascii="Book Antiqua" w:eastAsia="Book Antiqua" w:hAnsi="Book Antiqua" w:cs="Book Antiqua"/>
          <w:color w:val="000000"/>
        </w:rPr>
        <w:t>,</w:t>
      </w:r>
      <w:r>
        <w:rPr>
          <w:rFonts w:ascii="Book Antiqua" w:eastAsia="Book Antiqua" w:hAnsi="Book Antiqua" w:cs="Book Antiqua"/>
          <w:color w:val="000000"/>
        </w:rPr>
        <w:t xml:space="preserve"> and CA125 appear to be indicators of </w:t>
      </w:r>
      <w:r w:rsidR="003F2555">
        <w:rPr>
          <w:rFonts w:ascii="Book Antiqua" w:eastAsia="Book Antiqua" w:hAnsi="Book Antiqua" w:cs="Book Antiqua"/>
          <w:color w:val="000000"/>
        </w:rPr>
        <w:t xml:space="preserve">a </w:t>
      </w:r>
      <w:r>
        <w:rPr>
          <w:rFonts w:ascii="Book Antiqua" w:eastAsia="Book Antiqua" w:hAnsi="Book Antiqua" w:cs="Book Antiqua"/>
          <w:color w:val="000000"/>
        </w:rPr>
        <w:t xml:space="preserve">poor prognosis in patients with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CEA and CA19-9 are </w:t>
      </w:r>
      <w:r>
        <w:rPr>
          <w:rFonts w:ascii="Book Antiqua" w:eastAsia="Book Antiqua" w:hAnsi="Book Antiqua" w:cs="Book Antiqua"/>
          <w:color w:val="000000"/>
        </w:rPr>
        <w:lastRenderedPageBreak/>
        <w:t xml:space="preserve">recommended tumor markers associated with gallbladder cancer in the National Comprehensive Cancer Network (NCCN) guidelines. The elevations in CEA and CA199 in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reported in the previous literature were not </w:t>
      </w:r>
      <w:proofErr w:type="gramStart"/>
      <w:r>
        <w:rPr>
          <w:rFonts w:ascii="Book Antiqua" w:eastAsia="Book Antiqua" w:hAnsi="Book Antiqua" w:cs="Book Antiqua"/>
          <w:color w:val="000000"/>
        </w:rPr>
        <w:t>obvious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4,5,7,8]</w:t>
      </w:r>
      <w:r>
        <w:rPr>
          <w:rFonts w:ascii="Book Antiqua" w:eastAsia="Book Antiqua" w:hAnsi="Book Antiqua" w:cs="Book Antiqua"/>
          <w:color w:val="000000"/>
        </w:rPr>
        <w:t>. In our report, three</w:t>
      </w:r>
      <w:r w:rsidR="003F2555">
        <w:rPr>
          <w:rFonts w:ascii="Book Antiqua" w:eastAsia="Book Antiqua" w:hAnsi="Book Antiqua" w:cs="Book Antiqua"/>
          <w:color w:val="000000"/>
        </w:rPr>
        <w:t xml:space="preserve"> </w:t>
      </w:r>
      <w:r>
        <w:rPr>
          <w:rFonts w:ascii="Book Antiqua" w:eastAsia="Book Antiqua" w:hAnsi="Book Antiqua" w:cs="Book Antiqua"/>
          <w:color w:val="000000"/>
        </w:rPr>
        <w:t xml:space="preserve">(60%) </w:t>
      </w:r>
      <w:r w:rsidR="003F2555">
        <w:rPr>
          <w:rFonts w:ascii="Book Antiqua" w:eastAsia="Book Antiqua" w:hAnsi="Book Antiqua" w:cs="Book Antiqua"/>
          <w:color w:val="000000"/>
        </w:rPr>
        <w:t xml:space="preserve">patients </w:t>
      </w:r>
      <w:r>
        <w:rPr>
          <w:rFonts w:ascii="Book Antiqua" w:eastAsia="Book Antiqua" w:hAnsi="Book Antiqua" w:cs="Book Antiqua"/>
          <w:color w:val="000000"/>
        </w:rPr>
        <w:t>with recurrence or metastasis had significantly high CA19-9 levels, with the h</w:t>
      </w:r>
      <w:r w:rsidR="008F4885">
        <w:rPr>
          <w:rFonts w:ascii="Book Antiqua" w:eastAsia="Book Antiqua" w:hAnsi="Book Antiqua" w:cs="Book Antiqua"/>
          <w:color w:val="000000"/>
        </w:rPr>
        <w:t>ighest level exceeding 1000 U/</w:t>
      </w:r>
      <w:proofErr w:type="spellStart"/>
      <w:r w:rsidR="008F4885">
        <w:rPr>
          <w:rFonts w:ascii="Book Antiqua" w:eastAsia="Book Antiqua" w:hAnsi="Book Antiqua" w:cs="Book Antiqua"/>
          <w:color w:val="000000"/>
        </w:rPr>
        <w:t>m</w:t>
      </w:r>
      <w:r w:rsidR="008F4885">
        <w:rPr>
          <w:rFonts w:ascii="Book Antiqua" w:hAnsi="Book Antiqua" w:cs="Book Antiqua" w:hint="eastAsia"/>
          <w:color w:val="000000"/>
          <w:lang w:eastAsia="zh-CN"/>
        </w:rPr>
        <w:t>L</w:t>
      </w:r>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CA125, initially thought to be a specific biomarker for ovarian cancer, is considered a potential biomarker of digestive tract neoplasms and is associated with </w:t>
      </w:r>
      <w:r w:rsidR="003F2555">
        <w:rPr>
          <w:rFonts w:ascii="Book Antiqua" w:eastAsia="Book Antiqua" w:hAnsi="Book Antiqua" w:cs="Book Antiqua"/>
          <w:color w:val="000000"/>
        </w:rPr>
        <w:t xml:space="preserve">a </w:t>
      </w:r>
      <w:r>
        <w:rPr>
          <w:rFonts w:ascii="Book Antiqua" w:eastAsia="Book Antiqua" w:hAnsi="Book Antiqua" w:cs="Book Antiqua"/>
          <w:color w:val="000000"/>
        </w:rPr>
        <w:t xml:space="preserve">poor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There were three </w:t>
      </w:r>
      <w:r w:rsidR="003F2555">
        <w:rPr>
          <w:rFonts w:ascii="Book Antiqua" w:eastAsia="Book Antiqua" w:hAnsi="Book Antiqua" w:cs="Book Antiqua"/>
          <w:color w:val="000000"/>
        </w:rPr>
        <w:t xml:space="preserve">(60%) </w:t>
      </w:r>
      <w:r>
        <w:rPr>
          <w:rFonts w:ascii="Book Antiqua" w:eastAsia="Book Antiqua" w:hAnsi="Book Antiqua" w:cs="Book Antiqua"/>
          <w:color w:val="000000"/>
        </w:rPr>
        <w:t>patients</w:t>
      </w:r>
      <w:r w:rsidR="003F2555">
        <w:rPr>
          <w:rFonts w:ascii="Book Antiqua" w:eastAsia="Book Antiqua" w:hAnsi="Book Antiqua" w:cs="Book Antiqua"/>
          <w:color w:val="000000"/>
        </w:rPr>
        <w:t xml:space="preserve"> </w:t>
      </w:r>
      <w:r>
        <w:rPr>
          <w:rFonts w:ascii="Book Antiqua" w:eastAsia="Book Antiqua" w:hAnsi="Book Antiqua" w:cs="Book Antiqua"/>
          <w:color w:val="000000"/>
        </w:rPr>
        <w:t>with recurrence or metastasis who had significantly high CA125 levels, and the number of patients with stage IV disease was approximately seven times higher than normal. Furthermore, the two patients without recurrence with stage I or stage II disease showed normal CEA, CA199</w:t>
      </w:r>
      <w:r w:rsidR="003F2555">
        <w:rPr>
          <w:rFonts w:ascii="Book Antiqua" w:eastAsia="Book Antiqua" w:hAnsi="Book Antiqua" w:cs="Book Antiqua"/>
          <w:color w:val="000000"/>
        </w:rPr>
        <w:t>,</w:t>
      </w:r>
      <w:r>
        <w:rPr>
          <w:rFonts w:ascii="Book Antiqua" w:eastAsia="Book Antiqua" w:hAnsi="Book Antiqua" w:cs="Book Antiqua"/>
          <w:color w:val="000000"/>
        </w:rPr>
        <w:t xml:space="preserve"> and CA125 levels. Unfortunately, we did not continue to monitor the changes in the above tumor markers after progression and cannot further explain their correlations with the disease.</w:t>
      </w:r>
    </w:p>
    <w:p w:rsidR="00A77B3E" w:rsidRDefault="00500625" w:rsidP="00122548">
      <w:pPr>
        <w:spacing w:line="360" w:lineRule="auto"/>
        <w:ind w:firstLineChars="100" w:firstLine="240"/>
        <w:jc w:val="both"/>
      </w:pPr>
      <w:r>
        <w:rPr>
          <w:rFonts w:ascii="Book Antiqua" w:eastAsia="Book Antiqua" w:hAnsi="Book Antiqua" w:cs="Book Antiqua"/>
          <w:color w:val="000000"/>
        </w:rPr>
        <w:t xml:space="preserve">TNM stage seems to be an important indicator for the prognosis of gallbladder </w:t>
      </w:r>
      <w:proofErr w:type="gramStart"/>
      <w:r>
        <w:rPr>
          <w:rFonts w:ascii="Book Antiqua" w:eastAsia="Book Antiqua" w:hAnsi="Book Antiqua" w:cs="Book Antiqua"/>
          <w:color w:val="000000"/>
        </w:rPr>
        <w:t>neoplasm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our report, the prognosis of patients with early-stage disease (stage I and stage II) </w:t>
      </w:r>
      <w:r w:rsidR="003F2555">
        <w:rPr>
          <w:rFonts w:ascii="Book Antiqua" w:eastAsia="Book Antiqua" w:hAnsi="Book Antiqua" w:cs="Book Antiqua"/>
          <w:color w:val="000000"/>
        </w:rPr>
        <w:t xml:space="preserve">was </w:t>
      </w:r>
      <w:r>
        <w:rPr>
          <w:rFonts w:ascii="Book Antiqua" w:eastAsia="Book Antiqua" w:hAnsi="Book Antiqua" w:cs="Book Antiqua"/>
          <w:color w:val="000000"/>
        </w:rPr>
        <w:t xml:space="preserve">much better than that of patients with advanced-stage disease. The patients with stage I and stage II disease did not have recurrence for more than </w:t>
      </w:r>
      <w:r w:rsidR="003F2555">
        <w:rPr>
          <w:rFonts w:ascii="Book Antiqua" w:eastAsia="Book Antiqua" w:hAnsi="Book Antiqua" w:cs="Book Antiqua"/>
          <w:color w:val="000000"/>
        </w:rPr>
        <w:t xml:space="preserve">5 </w:t>
      </w:r>
      <w:r>
        <w:rPr>
          <w:rFonts w:ascii="Book Antiqua" w:eastAsia="Book Antiqua" w:hAnsi="Book Antiqua" w:cs="Book Antiqua"/>
          <w:color w:val="000000"/>
        </w:rPr>
        <w:t xml:space="preserve">years and </w:t>
      </w:r>
      <w:r w:rsidR="003F2555">
        <w:rPr>
          <w:rFonts w:ascii="Book Antiqua" w:eastAsia="Book Antiqua" w:hAnsi="Book Antiqua" w:cs="Book Antiqua"/>
          <w:color w:val="000000"/>
        </w:rPr>
        <w:t xml:space="preserve">3 </w:t>
      </w:r>
      <w:r>
        <w:rPr>
          <w:rFonts w:ascii="Book Antiqua" w:eastAsia="Book Antiqua" w:hAnsi="Book Antiqua" w:cs="Book Antiqua"/>
          <w:color w:val="000000"/>
        </w:rPr>
        <w:t xml:space="preserve">years, respectively. However, most of the patients who had advanced-stage disease were found to have recurred at approximately 2 mo and died quickly thereafter. These data are similar to those reported in the previous literature. The majority of patients with advanced stages disease recurred between 2 and 3 mo, and the survival time was between 5 and 12 mo in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The data of patients with early-stage disease were not clear because there were no previous reports. However, no mention of long-term survival in patients with advanced-stage disease has been found until now.</w:t>
      </w:r>
    </w:p>
    <w:p w:rsidR="00A77B3E" w:rsidRDefault="00500625" w:rsidP="005D48E9">
      <w:pPr>
        <w:spacing w:line="360" w:lineRule="auto"/>
        <w:ind w:firstLineChars="100" w:firstLine="240"/>
        <w:jc w:val="both"/>
      </w:pPr>
      <w:r>
        <w:rPr>
          <w:rFonts w:ascii="Book Antiqua" w:eastAsia="Book Antiqua" w:hAnsi="Book Antiqua" w:cs="Book Antiqua"/>
          <w:color w:val="000000"/>
        </w:rPr>
        <w:t xml:space="preserve">Surgery is suggested as the first and only recognized treatment for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of the gallbladder. Radical cholecystectomy refers to extensive resection of the gallbladder bed with a rim of liver tissues and peripheral metastatic lymph nodes or tissues. However, even with such a wide excision range, patients with late stage disease </w:t>
      </w:r>
      <w:r>
        <w:rPr>
          <w:rFonts w:ascii="Book Antiqua" w:eastAsia="Book Antiqua" w:hAnsi="Book Antiqua" w:cs="Book Antiqua"/>
          <w:color w:val="000000"/>
        </w:rPr>
        <w:lastRenderedPageBreak/>
        <w:t xml:space="preserve">still recurred quickly after surgery, and the liver was the most common site, which may be because the serosa is lacking on the side that the gallbladder embeds in the liver. In total, two patients in our report and </w:t>
      </w:r>
      <w:r w:rsidR="003F2555">
        <w:rPr>
          <w:rFonts w:ascii="Book Antiqua" w:eastAsia="Book Antiqua" w:hAnsi="Book Antiqua" w:cs="Book Antiqua"/>
          <w:color w:val="000000"/>
        </w:rPr>
        <w:t>six</w:t>
      </w:r>
      <w:r w:rsidR="00A839EF">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past literature recurred only 2 mo after the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3-5,8]</w:t>
      </w:r>
      <w:r>
        <w:rPr>
          <w:rFonts w:ascii="Book Antiqua" w:eastAsia="Book Antiqua" w:hAnsi="Book Antiqua" w:cs="Book Antiqua"/>
          <w:color w:val="000000"/>
        </w:rPr>
        <w:t xml:space="preserve">. These frustrating results suggest that surgical treatment is not enough for patients with locally advanced disease and that postoperative adjuvant treatment may be appropriate. Because of the rarity of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there was no previously recommended adjuvant treatment. We considered that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of the gallbladder was a kind of carcinoma, not sarcoma, so we referred to the adjuvant treatment regimen for gallbladder cancer. A nomogram suggested that certain subsets of patients with at least stage T2 or N1 disease will gain survival benefits from adjuvant </w:t>
      </w:r>
      <w:proofErr w:type="spellStart"/>
      <w:proofErr w:type="gram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Wang </w:t>
      </w:r>
      <w:r w:rsidRPr="005A0EB7">
        <w:rPr>
          <w:rFonts w:ascii="Book Antiqua" w:eastAsia="Book Antiqua" w:hAnsi="Book Antiqua" w:cs="Book Antiqua"/>
          <w:i/>
          <w:color w:val="000000"/>
        </w:rPr>
        <w:t>et al</w:t>
      </w:r>
      <w:r>
        <w:rPr>
          <w:rFonts w:ascii="Book Antiqua" w:eastAsia="Book Antiqua" w:hAnsi="Book Antiqua" w:cs="Book Antiqua"/>
          <w:color w:val="000000"/>
        </w:rPr>
        <w:t xml:space="preserve"> suggested that adjuvant radiotherapy provides a survival benefit in node-positive or ≥ T2 gallbladder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combination of gemcitabine and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followed by concurrent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and radiotherapy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regional lymph nodes; 54 to 59.4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to the tumor bed) was proven to be well tolerated and promising by Ben-Josef </w:t>
      </w:r>
      <w:r w:rsidRPr="005A0EB7">
        <w:rPr>
          <w:rFonts w:ascii="Book Antiqua" w:eastAsia="Book Antiqua" w:hAnsi="Book Antiqua" w:cs="Book Antiqua"/>
          <w:i/>
          <w:color w:val="000000"/>
        </w:rPr>
        <w:t xml:space="preserve">et </w:t>
      </w:r>
      <w:proofErr w:type="gramStart"/>
      <w:r w:rsidRPr="005A0EB7">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Gemcitabine and cisplatin were used in a randomized, multinational phase III trial and were thought to increase the 24-mo postoperative disease-free survival (DFS) rate from 35% to 55% in gallbladder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Moreover, adjuvant chemotherapy with gemcitabine and adjuvant radiotherapy are still recommended by the NCCN clinical practice guidelines. Therefore, we treated the patient with a stage T2N1M0 tumor with gemcitabine and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for two cycles followed by radiotherapy (5040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xml:space="preserve"> to the tumor bed and regional lymph nodes). Two additional cycles of the same chemotherapy as before were administered after the radiotherapy. With the combination of adjuvant chemotherapy and radiotherapy, the PFS of this patient was 12 mo, which is much longer than that of patients with advanced-stage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reported in the literature. To the best of our knowledge, this is the first detailed report of postoperative adjuvant treatment for gallbladder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carcinoma, and the patient </w:t>
      </w:r>
      <w:r w:rsidR="003F2555">
        <w:rPr>
          <w:rFonts w:ascii="Book Antiqua" w:eastAsia="Book Antiqua" w:hAnsi="Book Antiqua" w:cs="Book Antiqua"/>
          <w:color w:val="000000"/>
        </w:rPr>
        <w:t xml:space="preserve">got </w:t>
      </w:r>
      <w:r>
        <w:rPr>
          <w:rFonts w:ascii="Book Antiqua" w:eastAsia="Book Antiqua" w:hAnsi="Book Antiqua" w:cs="Book Antiqua"/>
          <w:color w:val="000000"/>
        </w:rPr>
        <w:t xml:space="preserve">a PFS of 12 </w:t>
      </w:r>
      <w:proofErr w:type="gramStart"/>
      <w:r>
        <w:rPr>
          <w:rFonts w:ascii="Book Antiqua" w:eastAsia="Book Antiqua" w:hAnsi="Book Antiqua" w:cs="Book Antiqua"/>
          <w:color w:val="000000"/>
        </w:rPr>
        <w:t>mo</w:t>
      </w:r>
      <w:proofErr w:type="gramEnd"/>
      <w:r w:rsidR="003F2555">
        <w:rPr>
          <w:rFonts w:ascii="Book Antiqua" w:eastAsia="Book Antiqua" w:hAnsi="Book Antiqua" w:cs="Book Antiqua"/>
          <w:color w:val="000000"/>
        </w:rPr>
        <w:t>,</w:t>
      </w:r>
      <w:r>
        <w:rPr>
          <w:rFonts w:ascii="Book Antiqua" w:eastAsia="Book Antiqua" w:hAnsi="Book Antiqua" w:cs="Book Antiqua"/>
          <w:color w:val="000000"/>
        </w:rPr>
        <w:t xml:space="preserve"> which is the longest reported period to date. Gemcitabine combined with fluorouracil and radiotherapy could be considered as an adjuvant </w:t>
      </w:r>
      <w:r>
        <w:rPr>
          <w:rFonts w:ascii="Book Antiqua" w:eastAsia="Book Antiqua" w:hAnsi="Book Antiqua" w:cs="Book Antiqua"/>
          <w:color w:val="000000"/>
        </w:rPr>
        <w:lastRenderedPageBreak/>
        <w:t>treatment for patients with locally adv</w:t>
      </w:r>
      <w:r w:rsidR="00BB370C">
        <w:rPr>
          <w:rFonts w:ascii="Book Antiqua" w:eastAsia="Book Antiqua" w:hAnsi="Book Antiqua" w:cs="Book Antiqua"/>
          <w:color w:val="000000"/>
        </w:rPr>
        <w:t xml:space="preserve">anced gallbladder </w:t>
      </w:r>
      <w:proofErr w:type="spellStart"/>
      <w:r w:rsidR="00BB370C">
        <w:rPr>
          <w:rFonts w:ascii="Book Antiqua" w:eastAsia="Book Antiqua" w:hAnsi="Book Antiqua" w:cs="Book Antiqua"/>
          <w:color w:val="000000"/>
        </w:rPr>
        <w:t>sarcomatoid</w:t>
      </w:r>
      <w:proofErr w:type="spellEnd"/>
      <w:r w:rsidR="00BB37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carcinoma. Unfortunately, liver and bone metastases occurred </w:t>
      </w:r>
      <w:r w:rsidR="008F20D2">
        <w:rPr>
          <w:rFonts w:ascii="Book Antiqua" w:hAnsi="Book Antiqua" w:cs="Book Antiqua" w:hint="eastAsia"/>
          <w:color w:val="000000"/>
          <w:lang w:eastAsia="zh-CN"/>
        </w:rPr>
        <w:t>3</w:t>
      </w:r>
      <w:r>
        <w:rPr>
          <w:rFonts w:ascii="Book Antiqua" w:eastAsia="Book Antiqua" w:hAnsi="Book Antiqua" w:cs="Book Antiqua"/>
          <w:color w:val="000000"/>
        </w:rPr>
        <w:t xml:space="preserve"> mo in the patient after the completion of adjuvant therapy, suggesting that our adjuvant regimen could be further optimized. These optimizations may include an increase in the dose of radiotherapy at the liver site, as well as appropriate maintenance chemotherapy.</w:t>
      </w:r>
    </w:p>
    <w:p w:rsidR="00A77B3E" w:rsidRDefault="00A77B3E">
      <w:pPr>
        <w:spacing w:line="360" w:lineRule="auto"/>
        <w:jc w:val="both"/>
        <w:rPr>
          <w:lang w:eastAsia="zh-CN"/>
        </w:rPr>
      </w:pPr>
    </w:p>
    <w:p w:rsidR="00A77B3E" w:rsidRDefault="00500625">
      <w:pPr>
        <w:spacing w:line="360" w:lineRule="auto"/>
        <w:jc w:val="both"/>
      </w:pPr>
      <w:r>
        <w:rPr>
          <w:rFonts w:ascii="Book Antiqua" w:eastAsia="Book Antiqua" w:hAnsi="Book Antiqua" w:cs="Book Antiqua"/>
          <w:b/>
          <w:color w:val="000000"/>
          <w:u w:val="single"/>
        </w:rPr>
        <w:t>CONCLUSION</w:t>
      </w:r>
    </w:p>
    <w:p w:rsidR="00A77B3E" w:rsidRDefault="00500625">
      <w:pPr>
        <w:spacing w:line="360" w:lineRule="auto"/>
        <w:jc w:val="both"/>
      </w:pPr>
      <w:r>
        <w:rPr>
          <w:rFonts w:ascii="Book Antiqua" w:eastAsia="Book Antiqua" w:hAnsi="Book Antiqua" w:cs="Book Antiqua"/>
          <w:color w:val="000000"/>
        </w:rPr>
        <w:t xml:space="preserve">Gallbladder </w:t>
      </w:r>
      <w:bookmarkStart w:id="68" w:name="OLE_LINK153"/>
      <w:proofErr w:type="spellStart"/>
      <w:r>
        <w:rPr>
          <w:rFonts w:ascii="Book Antiqua" w:eastAsia="Book Antiqua" w:hAnsi="Book Antiqua" w:cs="Book Antiqua"/>
          <w:color w:val="000000"/>
        </w:rPr>
        <w:t>sarcomatoid</w:t>
      </w:r>
      <w:bookmarkEnd w:id="68"/>
      <w:proofErr w:type="spellEnd"/>
      <w:r>
        <w:rPr>
          <w:rFonts w:ascii="Book Antiqua" w:eastAsia="Book Antiqua" w:hAnsi="Book Antiqua" w:cs="Book Antiqua"/>
          <w:color w:val="000000"/>
        </w:rPr>
        <w:t xml:space="preserve"> carcinoma is a unique gallbladder malignancy with a poor prognosis. Surgery is suggested as the first and only recognized treatment. There </w:t>
      </w:r>
      <w:r w:rsidR="003F2555">
        <w:rPr>
          <w:rFonts w:ascii="Book Antiqua" w:eastAsia="Book Antiqua" w:hAnsi="Book Antiqua" w:cs="Book Antiqua"/>
          <w:color w:val="000000"/>
        </w:rPr>
        <w:t xml:space="preserve">is </w:t>
      </w:r>
      <w:r>
        <w:rPr>
          <w:rFonts w:ascii="Book Antiqua" w:eastAsia="Book Antiqua" w:hAnsi="Book Antiqua" w:cs="Book Antiqua"/>
          <w:color w:val="000000"/>
        </w:rPr>
        <w:t>a significant difference in prognosis between patients with early-stage and advanced-stage disease. Postoperative adjuvant therapy may bring survival benefits for locally advanced patients. Gemcitabine combined with fluorouracil and radiotherapy could be a choice that should be further tested and optimized.</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u w:val="single"/>
        </w:rPr>
        <w:t>ACKNOWLEDGEMENTS</w:t>
      </w:r>
    </w:p>
    <w:p w:rsidR="00A77B3E" w:rsidRDefault="00500625">
      <w:pPr>
        <w:spacing w:line="360" w:lineRule="auto"/>
        <w:jc w:val="both"/>
      </w:pPr>
      <w:r>
        <w:rPr>
          <w:rFonts w:ascii="Book Antiqua" w:eastAsia="Book Antiqua" w:hAnsi="Book Antiqua" w:cs="Book Antiqua"/>
          <w:color w:val="000000"/>
        </w:rPr>
        <w:t>This study was generously supported by the Department of Pathology, West China Hospital of Sichuan University.</w:t>
      </w:r>
    </w:p>
    <w:p w:rsidR="00A77B3E" w:rsidRDefault="00A77B3E">
      <w:pPr>
        <w:spacing w:line="360" w:lineRule="auto"/>
        <w:jc w:val="both"/>
      </w:pPr>
    </w:p>
    <w:p w:rsidR="00A77B3E" w:rsidRDefault="00500625">
      <w:pPr>
        <w:spacing w:line="360" w:lineRule="auto"/>
        <w:jc w:val="both"/>
        <w:rPr>
          <w:lang w:eastAsia="zh-CN"/>
        </w:rPr>
      </w:pPr>
      <w:r>
        <w:rPr>
          <w:rFonts w:ascii="Book Antiqua" w:eastAsia="Book Antiqua" w:hAnsi="Book Antiqua" w:cs="Book Antiqua"/>
          <w:b/>
          <w:bCs/>
          <w:color w:val="000000"/>
          <w:szCs w:val="32"/>
        </w:rPr>
        <w:t>REFERENCES</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 </w:t>
      </w:r>
      <w:r w:rsidRPr="00BD49C7">
        <w:rPr>
          <w:rFonts w:ascii="Book Antiqua" w:eastAsia="宋体" w:hAnsi="Book Antiqua"/>
          <w:b/>
          <w:kern w:val="2"/>
          <w:lang w:eastAsia="zh-CN"/>
        </w:rPr>
        <w:t>Bartlett DL</w:t>
      </w:r>
      <w:r w:rsidRPr="00BD49C7">
        <w:rPr>
          <w:rFonts w:ascii="Book Antiqua" w:eastAsia="宋体" w:hAnsi="Book Antiqua"/>
          <w:kern w:val="2"/>
          <w:lang w:eastAsia="zh-CN"/>
        </w:rPr>
        <w:t xml:space="preserve">. Gallbladder cancer. </w:t>
      </w:r>
      <w:proofErr w:type="spellStart"/>
      <w:r w:rsidRPr="00BD49C7">
        <w:rPr>
          <w:rFonts w:ascii="Book Antiqua" w:eastAsia="宋体" w:hAnsi="Book Antiqua"/>
          <w:i/>
          <w:kern w:val="2"/>
          <w:lang w:eastAsia="zh-CN"/>
        </w:rPr>
        <w:t>Semin</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Surg</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Oncol</w:t>
      </w:r>
      <w:proofErr w:type="spellEnd"/>
      <w:r w:rsidRPr="00BD49C7">
        <w:rPr>
          <w:rFonts w:ascii="Book Antiqua" w:eastAsia="宋体" w:hAnsi="Book Antiqua"/>
          <w:kern w:val="2"/>
          <w:lang w:eastAsia="zh-CN"/>
        </w:rPr>
        <w:t xml:space="preserve"> 2000; </w:t>
      </w:r>
      <w:r w:rsidRPr="00BD49C7">
        <w:rPr>
          <w:rFonts w:ascii="Book Antiqua" w:eastAsia="宋体" w:hAnsi="Book Antiqua"/>
          <w:b/>
          <w:kern w:val="2"/>
          <w:lang w:eastAsia="zh-CN"/>
        </w:rPr>
        <w:t>19</w:t>
      </w:r>
      <w:r w:rsidRPr="00BD49C7">
        <w:rPr>
          <w:rFonts w:ascii="Book Antiqua" w:eastAsia="宋体" w:hAnsi="Book Antiqua"/>
          <w:kern w:val="2"/>
          <w:lang w:eastAsia="zh-CN"/>
        </w:rPr>
        <w:t>: 145-155 [PMID: 11126379 DOI: 10.1002/1098-2388(200009)19:2&lt;145:</w:t>
      </w:r>
      <w:proofErr w:type="gramStart"/>
      <w:r w:rsidRPr="00BD49C7">
        <w:rPr>
          <w:rFonts w:ascii="Book Antiqua" w:eastAsia="宋体" w:hAnsi="Book Antiqua"/>
          <w:kern w:val="2"/>
          <w:lang w:eastAsia="zh-CN"/>
        </w:rPr>
        <w:t>:aid</w:t>
      </w:r>
      <w:proofErr w:type="gramEnd"/>
      <w:r w:rsidRPr="00BD49C7">
        <w:rPr>
          <w:rFonts w:ascii="Book Antiqua" w:eastAsia="宋体" w:hAnsi="Book Antiqua"/>
          <w:kern w:val="2"/>
          <w:lang w:eastAsia="zh-CN"/>
        </w:rPr>
        <w:t>-ssu7&gt;3.0.co;2-6]</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2 </w:t>
      </w:r>
      <w:proofErr w:type="spellStart"/>
      <w:r w:rsidRPr="00BD49C7">
        <w:rPr>
          <w:rFonts w:ascii="Book Antiqua" w:eastAsia="宋体" w:hAnsi="Book Antiqua"/>
          <w:b/>
          <w:kern w:val="2"/>
          <w:lang w:eastAsia="zh-CN"/>
        </w:rPr>
        <w:t>Kanthan</w:t>
      </w:r>
      <w:proofErr w:type="spellEnd"/>
      <w:r w:rsidRPr="00BD49C7">
        <w:rPr>
          <w:rFonts w:ascii="Book Antiqua" w:eastAsia="宋体" w:hAnsi="Book Antiqua"/>
          <w:b/>
          <w:kern w:val="2"/>
          <w:lang w:eastAsia="zh-CN"/>
        </w:rPr>
        <w:t xml:space="preserve"> R</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Senger</w:t>
      </w:r>
      <w:proofErr w:type="spellEnd"/>
      <w:r w:rsidRPr="00BD49C7">
        <w:rPr>
          <w:rFonts w:ascii="Book Antiqua" w:eastAsia="宋体" w:hAnsi="Book Antiqua"/>
          <w:kern w:val="2"/>
          <w:lang w:eastAsia="zh-CN"/>
        </w:rPr>
        <w:t xml:space="preserve"> JL, Ahmed S, </w:t>
      </w:r>
      <w:proofErr w:type="spellStart"/>
      <w:r w:rsidRPr="00BD49C7">
        <w:rPr>
          <w:rFonts w:ascii="Book Antiqua" w:eastAsia="宋体" w:hAnsi="Book Antiqua"/>
          <w:kern w:val="2"/>
          <w:lang w:eastAsia="zh-CN"/>
        </w:rPr>
        <w:t>Kanthan</w:t>
      </w:r>
      <w:proofErr w:type="spellEnd"/>
      <w:r w:rsidRPr="00BD49C7">
        <w:rPr>
          <w:rFonts w:ascii="Book Antiqua" w:eastAsia="宋体" w:hAnsi="Book Antiqua"/>
          <w:kern w:val="2"/>
          <w:lang w:eastAsia="zh-CN"/>
        </w:rPr>
        <w:t xml:space="preserve"> SC. Gallbladder Cancer in the 21st Century.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Oncol</w:t>
      </w:r>
      <w:proofErr w:type="spellEnd"/>
      <w:r w:rsidRPr="00BD49C7">
        <w:rPr>
          <w:rFonts w:ascii="Book Antiqua" w:eastAsia="宋体" w:hAnsi="Book Antiqua"/>
          <w:kern w:val="2"/>
          <w:lang w:eastAsia="zh-CN"/>
        </w:rPr>
        <w:t xml:space="preserve"> 2015; </w:t>
      </w:r>
      <w:r w:rsidRPr="00BD49C7">
        <w:rPr>
          <w:rFonts w:ascii="Book Antiqua" w:eastAsia="宋体" w:hAnsi="Book Antiqua"/>
          <w:b/>
          <w:kern w:val="2"/>
          <w:lang w:eastAsia="zh-CN"/>
        </w:rPr>
        <w:t>2015</w:t>
      </w:r>
      <w:r w:rsidRPr="00BD49C7">
        <w:rPr>
          <w:rFonts w:ascii="Book Antiqua" w:eastAsia="宋体" w:hAnsi="Book Antiqua"/>
          <w:kern w:val="2"/>
          <w:lang w:eastAsia="zh-CN"/>
        </w:rPr>
        <w:t>: 967472 [PMID: 26421012 DOI: 10.1155/2015/967472]</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3 </w:t>
      </w:r>
      <w:r w:rsidRPr="00BD49C7">
        <w:rPr>
          <w:rFonts w:ascii="Book Antiqua" w:eastAsia="宋体" w:hAnsi="Book Antiqua"/>
          <w:b/>
          <w:kern w:val="2"/>
          <w:lang w:eastAsia="zh-CN"/>
        </w:rPr>
        <w:t>Liu KH</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Yeh</w:t>
      </w:r>
      <w:proofErr w:type="spellEnd"/>
      <w:r w:rsidRPr="00BD49C7">
        <w:rPr>
          <w:rFonts w:ascii="Book Antiqua" w:eastAsia="宋体" w:hAnsi="Book Antiqua"/>
          <w:kern w:val="2"/>
          <w:lang w:eastAsia="zh-CN"/>
        </w:rPr>
        <w:t xml:space="preserve"> TS, Hwang TL, Jan YY, Chen MF. Surgical management of gallbladder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w:t>
      </w:r>
      <w:r w:rsidRPr="00BD49C7">
        <w:rPr>
          <w:rFonts w:ascii="Book Antiqua" w:eastAsia="宋体" w:hAnsi="Book Antiqua"/>
          <w:i/>
          <w:kern w:val="2"/>
          <w:lang w:eastAsia="zh-CN"/>
        </w:rPr>
        <w:t xml:space="preserve">World J </w:t>
      </w:r>
      <w:proofErr w:type="spellStart"/>
      <w:r w:rsidRPr="00BD49C7">
        <w:rPr>
          <w:rFonts w:ascii="Book Antiqua" w:eastAsia="宋体" w:hAnsi="Book Antiqua"/>
          <w:i/>
          <w:kern w:val="2"/>
          <w:lang w:eastAsia="zh-CN"/>
        </w:rPr>
        <w:t>Gastroenterol</w:t>
      </w:r>
      <w:proofErr w:type="spellEnd"/>
      <w:r w:rsidRPr="00BD49C7">
        <w:rPr>
          <w:rFonts w:ascii="Book Antiqua" w:eastAsia="宋体" w:hAnsi="Book Antiqua"/>
          <w:kern w:val="2"/>
          <w:lang w:eastAsia="zh-CN"/>
        </w:rPr>
        <w:t xml:space="preserve"> 2009; </w:t>
      </w:r>
      <w:r w:rsidRPr="00BD49C7">
        <w:rPr>
          <w:rFonts w:ascii="Book Antiqua" w:eastAsia="宋体" w:hAnsi="Book Antiqua"/>
          <w:b/>
          <w:kern w:val="2"/>
          <w:lang w:eastAsia="zh-CN"/>
        </w:rPr>
        <w:t>15</w:t>
      </w:r>
      <w:r w:rsidRPr="00BD49C7">
        <w:rPr>
          <w:rFonts w:ascii="Book Antiqua" w:eastAsia="宋体" w:hAnsi="Book Antiqua"/>
          <w:kern w:val="2"/>
          <w:lang w:eastAsia="zh-CN"/>
        </w:rPr>
        <w:t>: 1876-1879 [PMID: 19370786 DOI: 10.3748/wjg.15.1876]</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4 </w:t>
      </w:r>
      <w:r w:rsidRPr="00BD49C7">
        <w:rPr>
          <w:rFonts w:ascii="Book Antiqua" w:eastAsia="宋体" w:hAnsi="Book Antiqua"/>
          <w:b/>
          <w:kern w:val="2"/>
          <w:lang w:eastAsia="zh-CN"/>
        </w:rPr>
        <w:t>Kim MJ</w:t>
      </w:r>
      <w:r w:rsidRPr="00BD49C7">
        <w:rPr>
          <w:rFonts w:ascii="Book Antiqua" w:eastAsia="宋体" w:hAnsi="Book Antiqua"/>
          <w:kern w:val="2"/>
          <w:lang w:eastAsia="zh-CN"/>
        </w:rPr>
        <w:t xml:space="preserve">, Yu E, Ro JY.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of the gallbladder with a </w:t>
      </w:r>
      <w:proofErr w:type="spellStart"/>
      <w:r w:rsidRPr="00BD49C7">
        <w:rPr>
          <w:rFonts w:ascii="Book Antiqua" w:eastAsia="宋体" w:hAnsi="Book Antiqua"/>
          <w:kern w:val="2"/>
          <w:lang w:eastAsia="zh-CN"/>
        </w:rPr>
        <w:t>rhabdoid</w:t>
      </w:r>
      <w:proofErr w:type="spellEnd"/>
      <w:r w:rsidRPr="00BD49C7">
        <w:rPr>
          <w:rFonts w:ascii="Book Antiqua" w:eastAsia="宋体" w:hAnsi="Book Antiqua"/>
          <w:kern w:val="2"/>
          <w:lang w:eastAsia="zh-CN"/>
        </w:rPr>
        <w:t xml:space="preserve"> tumor component. </w:t>
      </w:r>
      <w:r w:rsidRPr="00BD49C7">
        <w:rPr>
          <w:rFonts w:ascii="Book Antiqua" w:eastAsia="宋体" w:hAnsi="Book Antiqua"/>
          <w:i/>
          <w:kern w:val="2"/>
          <w:lang w:eastAsia="zh-CN"/>
        </w:rPr>
        <w:t xml:space="preserve">Arch </w:t>
      </w:r>
      <w:proofErr w:type="spellStart"/>
      <w:r w:rsidRPr="00BD49C7">
        <w:rPr>
          <w:rFonts w:ascii="Book Antiqua" w:eastAsia="宋体" w:hAnsi="Book Antiqua"/>
          <w:i/>
          <w:kern w:val="2"/>
          <w:lang w:eastAsia="zh-CN"/>
        </w:rPr>
        <w:t>Pathol</w:t>
      </w:r>
      <w:proofErr w:type="spellEnd"/>
      <w:r w:rsidRPr="00BD49C7">
        <w:rPr>
          <w:rFonts w:ascii="Book Antiqua" w:eastAsia="宋体" w:hAnsi="Book Antiqua"/>
          <w:i/>
          <w:kern w:val="2"/>
          <w:lang w:eastAsia="zh-CN"/>
        </w:rPr>
        <w:t xml:space="preserve"> Lab Med</w:t>
      </w:r>
      <w:r w:rsidRPr="00BD49C7">
        <w:rPr>
          <w:rFonts w:ascii="Book Antiqua" w:eastAsia="宋体" w:hAnsi="Book Antiqua"/>
          <w:kern w:val="2"/>
          <w:lang w:eastAsia="zh-CN"/>
        </w:rPr>
        <w:t xml:space="preserve"> 2003; </w:t>
      </w:r>
      <w:r w:rsidRPr="00BD49C7">
        <w:rPr>
          <w:rFonts w:ascii="Book Antiqua" w:eastAsia="宋体" w:hAnsi="Book Antiqua"/>
          <w:b/>
          <w:kern w:val="2"/>
          <w:lang w:eastAsia="zh-CN"/>
        </w:rPr>
        <w:t>127</w:t>
      </w:r>
      <w:r w:rsidRPr="00BD49C7">
        <w:rPr>
          <w:rFonts w:ascii="Book Antiqua" w:eastAsia="宋体" w:hAnsi="Book Antiqua"/>
          <w:kern w:val="2"/>
          <w:lang w:eastAsia="zh-CN"/>
        </w:rPr>
        <w:t>: e406-e408 [</w:t>
      </w:r>
      <w:bookmarkStart w:id="69" w:name="OLE_LINK197"/>
      <w:bookmarkStart w:id="70" w:name="OLE_LINK198"/>
      <w:r w:rsidRPr="00BD49C7">
        <w:rPr>
          <w:rFonts w:ascii="Book Antiqua" w:eastAsia="宋体" w:hAnsi="Book Antiqua"/>
          <w:kern w:val="2"/>
          <w:lang w:eastAsia="zh-CN"/>
        </w:rPr>
        <w:t>PMID: 14521442</w:t>
      </w:r>
      <w:bookmarkEnd w:id="69"/>
      <w:bookmarkEnd w:id="70"/>
      <w:r w:rsidRPr="00BD49C7">
        <w:rPr>
          <w:rFonts w:ascii="Book Antiqua" w:eastAsia="宋体" w:hAnsi="Book Antiqua"/>
          <w:kern w:val="2"/>
          <w:lang w:eastAsia="zh-CN"/>
        </w:rPr>
        <w:t xml:space="preserve"> DOI: 10.1043/1543-2165(2003)1272.0.CO</w:t>
      </w:r>
      <w:proofErr w:type="gramStart"/>
      <w:r w:rsidRPr="00BD49C7">
        <w:rPr>
          <w:rFonts w:ascii="Book Antiqua" w:eastAsia="宋体" w:hAnsi="Book Antiqua"/>
          <w:kern w:val="2"/>
          <w:lang w:eastAsia="zh-CN"/>
        </w:rPr>
        <w:t>;2</w:t>
      </w:r>
      <w:proofErr w:type="gramEnd"/>
      <w:r w:rsidRPr="00BD49C7">
        <w:rPr>
          <w:rFonts w:ascii="Book Antiqua" w:eastAsia="宋体" w:hAnsi="Book Antiqua"/>
          <w:kern w:val="2"/>
          <w:lang w:eastAsia="zh-CN"/>
        </w:rPr>
        <w:t>]</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lastRenderedPageBreak/>
        <w:t xml:space="preserve">5 </w:t>
      </w:r>
      <w:r w:rsidRPr="00BD49C7">
        <w:rPr>
          <w:rFonts w:ascii="Book Antiqua" w:eastAsia="宋体" w:hAnsi="Book Antiqua"/>
          <w:b/>
          <w:kern w:val="2"/>
          <w:lang w:eastAsia="zh-CN"/>
        </w:rPr>
        <w:t>Takahashi Y</w:t>
      </w:r>
      <w:r w:rsidRPr="00BD49C7">
        <w:rPr>
          <w:rFonts w:ascii="Book Antiqua" w:eastAsia="宋体" w:hAnsi="Book Antiqua"/>
          <w:kern w:val="2"/>
          <w:lang w:eastAsia="zh-CN"/>
        </w:rPr>
        <w:t xml:space="preserve">, Fukushima J, </w:t>
      </w:r>
      <w:proofErr w:type="spellStart"/>
      <w:r w:rsidRPr="00BD49C7">
        <w:rPr>
          <w:rFonts w:ascii="Book Antiqua" w:eastAsia="宋体" w:hAnsi="Book Antiqua"/>
          <w:kern w:val="2"/>
          <w:lang w:eastAsia="zh-CN"/>
        </w:rPr>
        <w:t>Fukusato</w:t>
      </w:r>
      <w:proofErr w:type="spellEnd"/>
      <w:r w:rsidRPr="00BD49C7">
        <w:rPr>
          <w:rFonts w:ascii="Book Antiqua" w:eastAsia="宋体" w:hAnsi="Book Antiqua"/>
          <w:kern w:val="2"/>
          <w:lang w:eastAsia="zh-CN"/>
        </w:rPr>
        <w:t xml:space="preserve"> T, Shiga J.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with components of small cell carcinoma and undifferentiated carcinoma of the gallbladder. </w:t>
      </w:r>
      <w:proofErr w:type="spellStart"/>
      <w:r w:rsidRPr="00BD49C7">
        <w:rPr>
          <w:rFonts w:ascii="Book Antiqua" w:eastAsia="宋体" w:hAnsi="Book Antiqua"/>
          <w:i/>
          <w:kern w:val="2"/>
          <w:lang w:eastAsia="zh-CN"/>
        </w:rPr>
        <w:t>Pathol</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Int</w:t>
      </w:r>
      <w:proofErr w:type="spellEnd"/>
      <w:r w:rsidRPr="00BD49C7">
        <w:rPr>
          <w:rFonts w:ascii="Book Antiqua" w:eastAsia="宋体" w:hAnsi="Book Antiqua"/>
          <w:kern w:val="2"/>
          <w:lang w:eastAsia="zh-CN"/>
        </w:rPr>
        <w:t xml:space="preserve"> 2004; </w:t>
      </w:r>
      <w:r w:rsidRPr="00BD49C7">
        <w:rPr>
          <w:rFonts w:ascii="Book Antiqua" w:eastAsia="宋体" w:hAnsi="Book Antiqua"/>
          <w:b/>
          <w:kern w:val="2"/>
          <w:lang w:eastAsia="zh-CN"/>
        </w:rPr>
        <w:t>54</w:t>
      </w:r>
      <w:r w:rsidRPr="00BD49C7">
        <w:rPr>
          <w:rFonts w:ascii="Book Antiqua" w:eastAsia="宋体" w:hAnsi="Book Antiqua"/>
          <w:kern w:val="2"/>
          <w:lang w:eastAsia="zh-CN"/>
        </w:rPr>
        <w:t>: 866-871 [PMID: 15533231 DOI: 10.1111/j.1440-1827.2004.01771.x]</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6 </w:t>
      </w:r>
      <w:r w:rsidRPr="00BD49C7">
        <w:rPr>
          <w:rFonts w:ascii="Book Antiqua" w:eastAsia="宋体" w:hAnsi="Book Antiqua"/>
          <w:b/>
          <w:kern w:val="2"/>
          <w:lang w:eastAsia="zh-CN"/>
        </w:rPr>
        <w:t>Hu ZH</w:t>
      </w:r>
      <w:r w:rsidRPr="00BD49C7">
        <w:rPr>
          <w:rFonts w:ascii="Book Antiqua" w:eastAsia="宋体" w:hAnsi="Book Antiqua"/>
          <w:kern w:val="2"/>
          <w:lang w:eastAsia="zh-CN"/>
        </w:rPr>
        <w:t xml:space="preserve">, Li ZW, Shen L, Zhang M, Zheng SS. Surgical therapy and prognosis of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of the gallbladder. </w:t>
      </w:r>
      <w:r w:rsidRPr="00BD49C7">
        <w:rPr>
          <w:rFonts w:ascii="Book Antiqua" w:eastAsia="宋体" w:hAnsi="Book Antiqua"/>
          <w:i/>
          <w:kern w:val="2"/>
          <w:lang w:eastAsia="zh-CN"/>
        </w:rPr>
        <w:t xml:space="preserve">Hepatobiliary </w:t>
      </w:r>
      <w:proofErr w:type="spellStart"/>
      <w:r w:rsidRPr="00BD49C7">
        <w:rPr>
          <w:rFonts w:ascii="Book Antiqua" w:eastAsia="宋体" w:hAnsi="Book Antiqua"/>
          <w:i/>
          <w:kern w:val="2"/>
          <w:lang w:eastAsia="zh-CN"/>
        </w:rPr>
        <w:t>Pancreat</w:t>
      </w:r>
      <w:proofErr w:type="spellEnd"/>
      <w:r w:rsidRPr="00BD49C7">
        <w:rPr>
          <w:rFonts w:ascii="Book Antiqua" w:eastAsia="宋体" w:hAnsi="Book Antiqua"/>
          <w:i/>
          <w:kern w:val="2"/>
          <w:lang w:eastAsia="zh-CN"/>
        </w:rPr>
        <w:t xml:space="preserve"> Dis </w:t>
      </w:r>
      <w:proofErr w:type="spellStart"/>
      <w:r w:rsidRPr="00BD49C7">
        <w:rPr>
          <w:rFonts w:ascii="Book Antiqua" w:eastAsia="宋体" w:hAnsi="Book Antiqua"/>
          <w:i/>
          <w:kern w:val="2"/>
          <w:lang w:eastAsia="zh-CN"/>
        </w:rPr>
        <w:t>Int</w:t>
      </w:r>
      <w:proofErr w:type="spellEnd"/>
      <w:r w:rsidRPr="00BD49C7">
        <w:rPr>
          <w:rFonts w:ascii="Book Antiqua" w:eastAsia="宋体" w:hAnsi="Book Antiqua"/>
          <w:kern w:val="2"/>
          <w:lang w:eastAsia="zh-CN"/>
        </w:rPr>
        <w:t xml:space="preserve"> 2010; </w:t>
      </w:r>
      <w:r w:rsidRPr="00BD49C7">
        <w:rPr>
          <w:rFonts w:ascii="Book Antiqua" w:eastAsia="宋体" w:hAnsi="Book Antiqua"/>
          <w:b/>
          <w:kern w:val="2"/>
          <w:lang w:eastAsia="zh-CN"/>
        </w:rPr>
        <w:t>9</w:t>
      </w:r>
      <w:r w:rsidRPr="00BD49C7">
        <w:rPr>
          <w:rFonts w:ascii="Book Antiqua" w:eastAsia="宋体" w:hAnsi="Book Antiqua"/>
          <w:kern w:val="2"/>
          <w:lang w:eastAsia="zh-CN"/>
        </w:rPr>
        <w:t>: 175-179 [PMID: 20382590]</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7 </w:t>
      </w:r>
      <w:proofErr w:type="spellStart"/>
      <w:r w:rsidRPr="00BD49C7">
        <w:rPr>
          <w:rFonts w:ascii="Book Antiqua" w:eastAsia="宋体" w:hAnsi="Book Antiqua"/>
          <w:b/>
          <w:kern w:val="2"/>
          <w:lang w:eastAsia="zh-CN"/>
        </w:rPr>
        <w:t>Kataria</w:t>
      </w:r>
      <w:proofErr w:type="spellEnd"/>
      <w:r w:rsidRPr="00BD49C7">
        <w:rPr>
          <w:rFonts w:ascii="Book Antiqua" w:eastAsia="宋体" w:hAnsi="Book Antiqua"/>
          <w:b/>
          <w:kern w:val="2"/>
          <w:lang w:eastAsia="zh-CN"/>
        </w:rPr>
        <w:t xml:space="preserve"> K</w:t>
      </w:r>
      <w:r w:rsidRPr="00BD49C7">
        <w:rPr>
          <w:rFonts w:ascii="Book Antiqua" w:eastAsia="宋体" w:hAnsi="Book Antiqua"/>
          <w:kern w:val="2"/>
          <w:lang w:eastAsia="zh-CN"/>
        </w:rPr>
        <w:t xml:space="preserve">, Yadav R, Seenu V.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of the gall bladder.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Surg</w:t>
      </w:r>
      <w:proofErr w:type="spellEnd"/>
      <w:r w:rsidRPr="00BD49C7">
        <w:rPr>
          <w:rFonts w:ascii="Book Antiqua" w:eastAsia="宋体" w:hAnsi="Book Antiqua"/>
          <w:i/>
          <w:kern w:val="2"/>
          <w:lang w:eastAsia="zh-CN"/>
        </w:rPr>
        <w:t xml:space="preserve"> Case Rep</w:t>
      </w:r>
      <w:r w:rsidRPr="00BD49C7">
        <w:rPr>
          <w:rFonts w:ascii="Book Antiqua" w:eastAsia="宋体" w:hAnsi="Book Antiqua"/>
          <w:kern w:val="2"/>
          <w:lang w:eastAsia="zh-CN"/>
        </w:rPr>
        <w:t xml:space="preserve"> 2012; </w:t>
      </w:r>
      <w:r w:rsidRPr="00BD49C7">
        <w:rPr>
          <w:rFonts w:ascii="Book Antiqua" w:eastAsia="宋体" w:hAnsi="Book Antiqua"/>
          <w:b/>
          <w:kern w:val="2"/>
          <w:lang w:eastAsia="zh-CN"/>
        </w:rPr>
        <w:t>2012</w:t>
      </w:r>
      <w:r w:rsidRPr="00BD49C7">
        <w:rPr>
          <w:rFonts w:ascii="Book Antiqua" w:eastAsia="宋体" w:hAnsi="Book Antiqua"/>
          <w:kern w:val="2"/>
          <w:lang w:eastAsia="zh-CN"/>
        </w:rPr>
        <w:t>: 5 [PMID: 24960781 DOI: 10.1093/</w:t>
      </w:r>
      <w:proofErr w:type="spellStart"/>
      <w:r w:rsidRPr="00BD49C7">
        <w:rPr>
          <w:rFonts w:ascii="Book Antiqua" w:eastAsia="宋体" w:hAnsi="Book Antiqua"/>
          <w:kern w:val="2"/>
          <w:lang w:eastAsia="zh-CN"/>
        </w:rPr>
        <w:t>jscr</w:t>
      </w:r>
      <w:proofErr w:type="spellEnd"/>
      <w:r w:rsidRPr="00BD49C7">
        <w:rPr>
          <w:rFonts w:ascii="Book Antiqua" w:eastAsia="宋体" w:hAnsi="Book Antiqua"/>
          <w:kern w:val="2"/>
          <w:lang w:eastAsia="zh-CN"/>
        </w:rPr>
        <w:t>/2012.2.5]</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8 </w:t>
      </w:r>
      <w:proofErr w:type="spellStart"/>
      <w:r w:rsidRPr="00BD49C7">
        <w:rPr>
          <w:rFonts w:ascii="Book Antiqua" w:eastAsia="宋体" w:hAnsi="Book Antiqua"/>
          <w:b/>
          <w:kern w:val="2"/>
          <w:lang w:eastAsia="zh-CN"/>
        </w:rPr>
        <w:t>Doval</w:t>
      </w:r>
      <w:proofErr w:type="spellEnd"/>
      <w:r w:rsidRPr="00BD49C7">
        <w:rPr>
          <w:rFonts w:ascii="Book Antiqua" w:eastAsia="宋体" w:hAnsi="Book Antiqua"/>
          <w:b/>
          <w:kern w:val="2"/>
          <w:lang w:eastAsia="zh-CN"/>
        </w:rPr>
        <w:t xml:space="preserve"> DC</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Azam</w:t>
      </w:r>
      <w:proofErr w:type="spellEnd"/>
      <w:r w:rsidRPr="00BD49C7">
        <w:rPr>
          <w:rFonts w:ascii="Book Antiqua" w:eastAsia="宋体" w:hAnsi="Book Antiqua"/>
          <w:kern w:val="2"/>
          <w:lang w:eastAsia="zh-CN"/>
        </w:rPr>
        <w:t xml:space="preserve"> S, Mehta A, </w:t>
      </w:r>
      <w:proofErr w:type="spellStart"/>
      <w:r w:rsidRPr="00BD49C7">
        <w:rPr>
          <w:rFonts w:ascii="Book Antiqua" w:eastAsia="宋体" w:hAnsi="Book Antiqua"/>
          <w:kern w:val="2"/>
          <w:lang w:eastAsia="zh-CN"/>
        </w:rPr>
        <w:t>Pruthi</w:t>
      </w:r>
      <w:proofErr w:type="spellEnd"/>
      <w:r w:rsidRPr="00BD49C7">
        <w:rPr>
          <w:rFonts w:ascii="Book Antiqua" w:eastAsia="宋体" w:hAnsi="Book Antiqua"/>
          <w:kern w:val="2"/>
          <w:lang w:eastAsia="zh-CN"/>
        </w:rPr>
        <w:t xml:space="preserve"> A, </w:t>
      </w:r>
      <w:proofErr w:type="spellStart"/>
      <w:r w:rsidRPr="00BD49C7">
        <w:rPr>
          <w:rFonts w:ascii="Book Antiqua" w:eastAsia="宋体" w:hAnsi="Book Antiqua"/>
          <w:kern w:val="2"/>
          <w:lang w:eastAsia="zh-CN"/>
        </w:rPr>
        <w:t>Batra</w:t>
      </w:r>
      <w:proofErr w:type="spellEnd"/>
      <w:r w:rsidRPr="00BD49C7">
        <w:rPr>
          <w:rFonts w:ascii="Book Antiqua" w:eastAsia="宋体" w:hAnsi="Book Antiqua"/>
          <w:kern w:val="2"/>
          <w:lang w:eastAsia="zh-CN"/>
        </w:rPr>
        <w:t xml:space="preserve"> U, Choudhury KD, Kumar K. A report of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of the gallbladder treated with palliative </w:t>
      </w:r>
      <w:proofErr w:type="spellStart"/>
      <w:r w:rsidRPr="00BD49C7">
        <w:rPr>
          <w:rFonts w:ascii="Book Antiqua" w:eastAsia="宋体" w:hAnsi="Book Antiqua"/>
          <w:kern w:val="2"/>
          <w:lang w:eastAsia="zh-CN"/>
        </w:rPr>
        <w:t>deocetaxel</w:t>
      </w:r>
      <w:proofErr w:type="spellEnd"/>
      <w:r w:rsidRPr="00BD49C7">
        <w:rPr>
          <w:rFonts w:ascii="Book Antiqua" w:eastAsia="宋体" w:hAnsi="Book Antiqua"/>
          <w:kern w:val="2"/>
          <w:lang w:eastAsia="zh-CN"/>
        </w:rPr>
        <w:t xml:space="preserve"> and gemcitabine chemotherapy.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Gastrointest</w:t>
      </w:r>
      <w:proofErr w:type="spellEnd"/>
      <w:r w:rsidRPr="00BD49C7">
        <w:rPr>
          <w:rFonts w:ascii="Book Antiqua" w:eastAsia="宋体" w:hAnsi="Book Antiqua"/>
          <w:i/>
          <w:kern w:val="2"/>
          <w:lang w:eastAsia="zh-CN"/>
        </w:rPr>
        <w:t xml:space="preserve"> Cancer</w:t>
      </w:r>
      <w:r w:rsidRPr="00BD49C7">
        <w:rPr>
          <w:rFonts w:ascii="Book Antiqua" w:eastAsia="宋体" w:hAnsi="Book Antiqua"/>
          <w:kern w:val="2"/>
          <w:lang w:eastAsia="zh-CN"/>
        </w:rPr>
        <w:t xml:space="preserve"> 2014; </w:t>
      </w:r>
      <w:r w:rsidRPr="00BD49C7">
        <w:rPr>
          <w:rFonts w:ascii="Book Antiqua" w:eastAsia="宋体" w:hAnsi="Book Antiqua"/>
          <w:b/>
          <w:kern w:val="2"/>
          <w:lang w:eastAsia="zh-CN"/>
        </w:rPr>
        <w:t xml:space="preserve">45 </w:t>
      </w:r>
      <w:proofErr w:type="spellStart"/>
      <w:r w:rsidRPr="00BD49C7">
        <w:rPr>
          <w:rFonts w:ascii="Book Antiqua" w:eastAsia="宋体" w:hAnsi="Book Antiqua"/>
          <w:b/>
          <w:kern w:val="2"/>
          <w:lang w:eastAsia="zh-CN"/>
        </w:rPr>
        <w:t>Suppl</w:t>
      </w:r>
      <w:proofErr w:type="spellEnd"/>
      <w:r w:rsidRPr="00BD49C7">
        <w:rPr>
          <w:rFonts w:ascii="Book Antiqua" w:eastAsia="宋体" w:hAnsi="Book Antiqua"/>
          <w:b/>
          <w:kern w:val="2"/>
          <w:lang w:eastAsia="zh-CN"/>
        </w:rPr>
        <w:t xml:space="preserve"> 1</w:t>
      </w:r>
      <w:r w:rsidRPr="00BD49C7">
        <w:rPr>
          <w:rFonts w:ascii="Book Antiqua" w:eastAsia="宋体" w:hAnsi="Book Antiqua"/>
          <w:kern w:val="2"/>
          <w:lang w:eastAsia="zh-CN"/>
        </w:rPr>
        <w:t>: 270-274 [PMID: 25326734 DOI: 10.1007/s12029-014-9654-3]</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9 </w:t>
      </w:r>
      <w:r w:rsidRPr="00BD49C7">
        <w:rPr>
          <w:rFonts w:ascii="Book Antiqua" w:eastAsia="宋体" w:hAnsi="Book Antiqua"/>
          <w:b/>
          <w:kern w:val="2"/>
          <w:lang w:eastAsia="zh-CN"/>
        </w:rPr>
        <w:t>Rahman R</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Simoes</w:t>
      </w:r>
      <w:proofErr w:type="spellEnd"/>
      <w:r w:rsidRPr="00BD49C7">
        <w:rPr>
          <w:rFonts w:ascii="Book Antiqua" w:eastAsia="宋体" w:hAnsi="Book Antiqua"/>
          <w:kern w:val="2"/>
          <w:lang w:eastAsia="zh-CN"/>
        </w:rPr>
        <w:t xml:space="preserve"> EJ, Schmaltz C, Jackson CS, </w:t>
      </w:r>
      <w:proofErr w:type="spellStart"/>
      <w:r w:rsidRPr="00BD49C7">
        <w:rPr>
          <w:rFonts w:ascii="Book Antiqua" w:eastAsia="宋体" w:hAnsi="Book Antiqua"/>
          <w:kern w:val="2"/>
          <w:lang w:eastAsia="zh-CN"/>
        </w:rPr>
        <w:t>Ibdah</w:t>
      </w:r>
      <w:proofErr w:type="spellEnd"/>
      <w:r w:rsidRPr="00BD49C7">
        <w:rPr>
          <w:rFonts w:ascii="Book Antiqua" w:eastAsia="宋体" w:hAnsi="Book Antiqua"/>
          <w:kern w:val="2"/>
          <w:lang w:eastAsia="zh-CN"/>
        </w:rPr>
        <w:t xml:space="preserve"> JA. Trend analysis and survival of primary gallbladder cancer in the United States: a 1973-2009 population-based study. </w:t>
      </w:r>
      <w:r w:rsidRPr="00BD49C7">
        <w:rPr>
          <w:rFonts w:ascii="Book Antiqua" w:eastAsia="宋体" w:hAnsi="Book Antiqua"/>
          <w:i/>
          <w:kern w:val="2"/>
          <w:lang w:eastAsia="zh-CN"/>
        </w:rPr>
        <w:t>Cancer Med</w:t>
      </w:r>
      <w:r w:rsidRPr="00BD49C7">
        <w:rPr>
          <w:rFonts w:ascii="Book Antiqua" w:eastAsia="宋体" w:hAnsi="Book Antiqua"/>
          <w:kern w:val="2"/>
          <w:lang w:eastAsia="zh-CN"/>
        </w:rPr>
        <w:t xml:space="preserve"> 2017; </w:t>
      </w:r>
      <w:r w:rsidRPr="00BD49C7">
        <w:rPr>
          <w:rFonts w:ascii="Book Antiqua" w:eastAsia="宋体" w:hAnsi="Book Antiqua"/>
          <w:b/>
          <w:kern w:val="2"/>
          <w:lang w:eastAsia="zh-CN"/>
        </w:rPr>
        <w:t>6</w:t>
      </w:r>
      <w:r w:rsidRPr="00BD49C7">
        <w:rPr>
          <w:rFonts w:ascii="Book Antiqua" w:eastAsia="宋体" w:hAnsi="Book Antiqua"/>
          <w:kern w:val="2"/>
          <w:lang w:eastAsia="zh-CN"/>
        </w:rPr>
        <w:t>: 874-880 [PMID: 28317286 DOI: 10.1002/cam4.1044]</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10 </w:t>
      </w:r>
      <w:r w:rsidRPr="00BD49C7">
        <w:rPr>
          <w:rFonts w:ascii="Book Antiqua" w:eastAsia="宋体" w:hAnsi="Book Antiqua"/>
          <w:b/>
          <w:kern w:val="2"/>
          <w:lang w:eastAsia="zh-CN"/>
        </w:rPr>
        <w:t>Lopez-Beltran A</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Pacelli</w:t>
      </w:r>
      <w:proofErr w:type="spellEnd"/>
      <w:r w:rsidRPr="00BD49C7">
        <w:rPr>
          <w:rFonts w:ascii="Book Antiqua" w:eastAsia="宋体" w:hAnsi="Book Antiqua"/>
          <w:kern w:val="2"/>
          <w:lang w:eastAsia="zh-CN"/>
        </w:rPr>
        <w:t xml:space="preserve"> A, Rothenberg HJ, </w:t>
      </w:r>
      <w:proofErr w:type="spellStart"/>
      <w:r w:rsidRPr="00BD49C7">
        <w:rPr>
          <w:rFonts w:ascii="Book Antiqua" w:eastAsia="宋体" w:hAnsi="Book Antiqua"/>
          <w:kern w:val="2"/>
          <w:lang w:eastAsia="zh-CN"/>
        </w:rPr>
        <w:t>Wollan</w:t>
      </w:r>
      <w:proofErr w:type="spellEnd"/>
      <w:r w:rsidRPr="00BD49C7">
        <w:rPr>
          <w:rFonts w:ascii="Book Antiqua" w:eastAsia="宋体" w:hAnsi="Book Antiqua"/>
          <w:kern w:val="2"/>
          <w:lang w:eastAsia="zh-CN"/>
        </w:rPr>
        <w:t xml:space="preserve"> PC, </w:t>
      </w:r>
      <w:proofErr w:type="spellStart"/>
      <w:r w:rsidRPr="00BD49C7">
        <w:rPr>
          <w:rFonts w:ascii="Book Antiqua" w:eastAsia="宋体" w:hAnsi="Book Antiqua"/>
          <w:kern w:val="2"/>
          <w:lang w:eastAsia="zh-CN"/>
        </w:rPr>
        <w:t>Zincke</w:t>
      </w:r>
      <w:proofErr w:type="spellEnd"/>
      <w:r w:rsidRPr="00BD49C7">
        <w:rPr>
          <w:rFonts w:ascii="Book Antiqua" w:eastAsia="宋体" w:hAnsi="Book Antiqua"/>
          <w:kern w:val="2"/>
          <w:lang w:eastAsia="zh-CN"/>
        </w:rPr>
        <w:t xml:space="preserve"> H, </w:t>
      </w:r>
      <w:proofErr w:type="spellStart"/>
      <w:r w:rsidRPr="00BD49C7">
        <w:rPr>
          <w:rFonts w:ascii="Book Antiqua" w:eastAsia="宋体" w:hAnsi="Book Antiqua"/>
          <w:kern w:val="2"/>
          <w:lang w:eastAsia="zh-CN"/>
        </w:rPr>
        <w:t>Blute</w:t>
      </w:r>
      <w:proofErr w:type="spellEnd"/>
      <w:r w:rsidRPr="00BD49C7">
        <w:rPr>
          <w:rFonts w:ascii="Book Antiqua" w:eastAsia="宋体" w:hAnsi="Book Antiqua"/>
          <w:kern w:val="2"/>
          <w:lang w:eastAsia="zh-CN"/>
        </w:rPr>
        <w:t xml:space="preserve"> ML, </w:t>
      </w:r>
      <w:proofErr w:type="spellStart"/>
      <w:r w:rsidRPr="00BD49C7">
        <w:rPr>
          <w:rFonts w:ascii="Book Antiqua" w:eastAsia="宋体" w:hAnsi="Book Antiqua"/>
          <w:kern w:val="2"/>
          <w:lang w:eastAsia="zh-CN"/>
        </w:rPr>
        <w:t>Bostwick</w:t>
      </w:r>
      <w:proofErr w:type="spellEnd"/>
      <w:r w:rsidRPr="00BD49C7">
        <w:rPr>
          <w:rFonts w:ascii="Book Antiqua" w:eastAsia="宋体" w:hAnsi="Book Antiqua"/>
          <w:kern w:val="2"/>
          <w:lang w:eastAsia="zh-CN"/>
        </w:rPr>
        <w:t xml:space="preserve"> DG. </w:t>
      </w:r>
      <w:proofErr w:type="spellStart"/>
      <w:r w:rsidRPr="00BD49C7">
        <w:rPr>
          <w:rFonts w:ascii="Book Antiqua" w:eastAsia="宋体" w:hAnsi="Book Antiqua"/>
          <w:kern w:val="2"/>
          <w:lang w:eastAsia="zh-CN"/>
        </w:rPr>
        <w:t>Carcinosarcoma</w:t>
      </w:r>
      <w:proofErr w:type="spellEnd"/>
      <w:r w:rsidRPr="00BD49C7">
        <w:rPr>
          <w:rFonts w:ascii="Book Antiqua" w:eastAsia="宋体" w:hAnsi="Book Antiqua"/>
          <w:kern w:val="2"/>
          <w:lang w:eastAsia="zh-CN"/>
        </w:rPr>
        <w:t xml:space="preserve"> and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of the bladder: </w:t>
      </w:r>
      <w:proofErr w:type="spellStart"/>
      <w:r w:rsidRPr="00BD49C7">
        <w:rPr>
          <w:rFonts w:ascii="Book Antiqua" w:eastAsia="宋体" w:hAnsi="Book Antiqua"/>
          <w:kern w:val="2"/>
          <w:lang w:eastAsia="zh-CN"/>
        </w:rPr>
        <w:t>clinicopathological</w:t>
      </w:r>
      <w:proofErr w:type="spellEnd"/>
      <w:r w:rsidRPr="00BD49C7">
        <w:rPr>
          <w:rFonts w:ascii="Book Antiqua" w:eastAsia="宋体" w:hAnsi="Book Antiqua"/>
          <w:kern w:val="2"/>
          <w:lang w:eastAsia="zh-CN"/>
        </w:rPr>
        <w:t xml:space="preserve"> study of 41 cases.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Urol</w:t>
      </w:r>
      <w:proofErr w:type="spellEnd"/>
      <w:r w:rsidRPr="00BD49C7">
        <w:rPr>
          <w:rFonts w:ascii="Book Antiqua" w:eastAsia="宋体" w:hAnsi="Book Antiqua"/>
          <w:kern w:val="2"/>
          <w:lang w:eastAsia="zh-CN"/>
        </w:rPr>
        <w:t xml:space="preserve"> 1998; </w:t>
      </w:r>
      <w:r w:rsidRPr="00BD49C7">
        <w:rPr>
          <w:rFonts w:ascii="Book Antiqua" w:eastAsia="宋体" w:hAnsi="Book Antiqua"/>
          <w:b/>
          <w:kern w:val="2"/>
          <w:lang w:eastAsia="zh-CN"/>
        </w:rPr>
        <w:t>159</w:t>
      </w:r>
      <w:r w:rsidRPr="00BD49C7">
        <w:rPr>
          <w:rFonts w:ascii="Book Antiqua" w:eastAsia="宋体" w:hAnsi="Book Antiqua"/>
          <w:kern w:val="2"/>
          <w:lang w:eastAsia="zh-CN"/>
        </w:rPr>
        <w:t>: 1497-1503 [PMID: 9554341 DOI: 10.1097/00005392-199805000-00023]</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11 </w:t>
      </w:r>
      <w:r w:rsidRPr="00BD49C7">
        <w:rPr>
          <w:rFonts w:ascii="Book Antiqua" w:eastAsia="宋体" w:hAnsi="Book Antiqua"/>
          <w:b/>
          <w:kern w:val="2"/>
          <w:lang w:eastAsia="zh-CN"/>
        </w:rPr>
        <w:t>Hamilton S.R</w:t>
      </w:r>
      <w:r w:rsidRPr="00BD49C7">
        <w:rPr>
          <w:rFonts w:ascii="Book Antiqua" w:eastAsia="宋体" w:hAnsi="Book Antiqua"/>
          <w:kern w:val="2"/>
          <w:lang w:eastAsia="zh-CN"/>
        </w:rPr>
        <w:t xml:space="preserve">. ALA. World Health Organization Classification of </w:t>
      </w:r>
      <w:proofErr w:type="spellStart"/>
      <w:r w:rsidRPr="00BD49C7">
        <w:rPr>
          <w:rFonts w:ascii="Book Antiqua" w:eastAsia="宋体" w:hAnsi="Book Antiqua"/>
          <w:kern w:val="2"/>
          <w:lang w:eastAsia="zh-CN"/>
        </w:rPr>
        <w:t>Tumours</w:t>
      </w:r>
      <w:proofErr w:type="spellEnd"/>
      <w:r w:rsidRPr="00BD49C7">
        <w:rPr>
          <w:rFonts w:ascii="Book Antiqua" w:eastAsia="宋体" w:hAnsi="Book Antiqua"/>
          <w:kern w:val="2"/>
          <w:lang w:eastAsia="zh-CN"/>
        </w:rPr>
        <w:t>.</w:t>
      </w:r>
      <w:r w:rsidR="00C3155A">
        <w:rPr>
          <w:rFonts w:ascii="Book Antiqua" w:eastAsia="宋体" w:hAnsi="Book Antiqua" w:hint="eastAsia"/>
          <w:kern w:val="2"/>
          <w:lang w:eastAsia="zh-CN"/>
        </w:rPr>
        <w:t xml:space="preserve"> </w:t>
      </w:r>
      <w:r w:rsidRPr="00BD49C7">
        <w:rPr>
          <w:rFonts w:ascii="Book Antiqua" w:eastAsia="宋体" w:hAnsi="Book Antiqua"/>
          <w:kern w:val="2"/>
          <w:lang w:eastAsia="zh-CN"/>
        </w:rPr>
        <w:t xml:space="preserve">Pathology and Genetics of </w:t>
      </w:r>
      <w:proofErr w:type="spellStart"/>
      <w:r w:rsidRPr="00BD49C7">
        <w:rPr>
          <w:rFonts w:ascii="Book Antiqua" w:eastAsia="宋体" w:hAnsi="Book Antiqua"/>
          <w:kern w:val="2"/>
          <w:lang w:eastAsia="zh-CN"/>
        </w:rPr>
        <w:t>Tumours</w:t>
      </w:r>
      <w:proofErr w:type="spellEnd"/>
      <w:r w:rsidRPr="00BD49C7">
        <w:rPr>
          <w:rFonts w:ascii="Book Antiqua" w:eastAsia="宋体" w:hAnsi="Book Antiqua"/>
          <w:kern w:val="2"/>
          <w:lang w:eastAsia="zh-CN"/>
        </w:rPr>
        <w:t xml:space="preserve"> of the Digestive Sy</w:t>
      </w:r>
      <w:r w:rsidR="0027213A">
        <w:rPr>
          <w:rFonts w:ascii="Book Antiqua" w:eastAsia="宋体" w:hAnsi="Book Antiqua"/>
          <w:kern w:val="2"/>
          <w:lang w:eastAsia="zh-CN"/>
        </w:rPr>
        <w:t xml:space="preserve">stem. IARC Press. </w:t>
      </w:r>
      <w:r w:rsidR="006A5C4C">
        <w:rPr>
          <w:rFonts w:ascii="Book Antiqua" w:eastAsia="宋体" w:hAnsi="Book Antiqua"/>
          <w:kern w:val="2"/>
          <w:lang w:eastAsia="zh-CN"/>
        </w:rPr>
        <w:t xml:space="preserve">2000: </w:t>
      </w:r>
      <w:r w:rsidR="0027213A">
        <w:rPr>
          <w:rFonts w:ascii="Book Antiqua" w:eastAsia="宋体" w:hAnsi="Book Antiqua"/>
          <w:kern w:val="2"/>
          <w:lang w:eastAsia="zh-CN"/>
        </w:rPr>
        <w:t>203-217</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12 </w:t>
      </w:r>
      <w:proofErr w:type="spellStart"/>
      <w:r w:rsidRPr="00BD49C7">
        <w:rPr>
          <w:rFonts w:ascii="Book Antiqua" w:eastAsia="宋体" w:hAnsi="Book Antiqua"/>
          <w:b/>
          <w:kern w:val="2"/>
          <w:lang w:eastAsia="zh-CN"/>
        </w:rPr>
        <w:t>Bloxham</w:t>
      </w:r>
      <w:proofErr w:type="spellEnd"/>
      <w:r w:rsidRPr="00BD49C7">
        <w:rPr>
          <w:rFonts w:ascii="Book Antiqua" w:eastAsia="宋体" w:hAnsi="Book Antiqua"/>
          <w:b/>
          <w:kern w:val="2"/>
          <w:lang w:eastAsia="zh-CN"/>
        </w:rPr>
        <w:t xml:space="preserve"> CA</w:t>
      </w:r>
      <w:r w:rsidRPr="00BD49C7">
        <w:rPr>
          <w:rFonts w:ascii="Book Antiqua" w:eastAsia="宋体" w:hAnsi="Book Antiqua"/>
          <w:kern w:val="2"/>
          <w:lang w:eastAsia="zh-CN"/>
        </w:rPr>
        <w:t xml:space="preserve">, Bennett MK, Robinson MC. Bladder </w:t>
      </w:r>
      <w:proofErr w:type="spellStart"/>
      <w:r w:rsidRPr="00BD49C7">
        <w:rPr>
          <w:rFonts w:ascii="Book Antiqua" w:eastAsia="宋体" w:hAnsi="Book Antiqua"/>
          <w:kern w:val="2"/>
          <w:lang w:eastAsia="zh-CN"/>
        </w:rPr>
        <w:t>carcinosarcomas</w:t>
      </w:r>
      <w:proofErr w:type="spellEnd"/>
      <w:r w:rsidRPr="00BD49C7">
        <w:rPr>
          <w:rFonts w:ascii="Book Antiqua" w:eastAsia="宋体" w:hAnsi="Book Antiqua"/>
          <w:kern w:val="2"/>
          <w:lang w:eastAsia="zh-CN"/>
        </w:rPr>
        <w:t xml:space="preserve">: three cases with diverse </w:t>
      </w:r>
      <w:proofErr w:type="spellStart"/>
      <w:r w:rsidRPr="00BD49C7">
        <w:rPr>
          <w:rFonts w:ascii="Book Antiqua" w:eastAsia="宋体" w:hAnsi="Book Antiqua"/>
          <w:kern w:val="2"/>
          <w:lang w:eastAsia="zh-CN"/>
        </w:rPr>
        <w:t>histogenesis</w:t>
      </w:r>
      <w:proofErr w:type="spellEnd"/>
      <w:r w:rsidRPr="00BD49C7">
        <w:rPr>
          <w:rFonts w:ascii="Book Antiqua" w:eastAsia="宋体" w:hAnsi="Book Antiqua"/>
          <w:kern w:val="2"/>
          <w:lang w:eastAsia="zh-CN"/>
        </w:rPr>
        <w:t xml:space="preserve">. </w:t>
      </w:r>
      <w:r w:rsidRPr="00BD49C7">
        <w:rPr>
          <w:rFonts w:ascii="Book Antiqua" w:eastAsia="宋体" w:hAnsi="Book Antiqua"/>
          <w:i/>
          <w:kern w:val="2"/>
          <w:lang w:eastAsia="zh-CN"/>
        </w:rPr>
        <w:t>Histopathology</w:t>
      </w:r>
      <w:r w:rsidRPr="00BD49C7">
        <w:rPr>
          <w:rFonts w:ascii="Book Antiqua" w:eastAsia="宋体" w:hAnsi="Book Antiqua"/>
          <w:kern w:val="2"/>
          <w:lang w:eastAsia="zh-CN"/>
        </w:rPr>
        <w:t xml:space="preserve"> 1990; </w:t>
      </w:r>
      <w:r w:rsidRPr="00BD49C7">
        <w:rPr>
          <w:rFonts w:ascii="Book Antiqua" w:eastAsia="宋体" w:hAnsi="Book Antiqua"/>
          <w:b/>
          <w:kern w:val="2"/>
          <w:lang w:eastAsia="zh-CN"/>
        </w:rPr>
        <w:t>16</w:t>
      </w:r>
      <w:r w:rsidRPr="00BD49C7">
        <w:rPr>
          <w:rFonts w:ascii="Book Antiqua" w:eastAsia="宋体" w:hAnsi="Book Antiqua"/>
          <w:kern w:val="2"/>
          <w:lang w:eastAsia="zh-CN"/>
        </w:rPr>
        <w:t>: 63-67 [PMID: 1689690 DOI: 10.1111/j.1365-2559.1990.tb01062.x]</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13 </w:t>
      </w:r>
      <w:r w:rsidRPr="00BD49C7">
        <w:rPr>
          <w:rFonts w:ascii="Book Antiqua" w:eastAsia="宋体" w:hAnsi="Book Antiqua"/>
          <w:b/>
          <w:kern w:val="2"/>
          <w:lang w:eastAsia="zh-CN"/>
        </w:rPr>
        <w:t>Kim JH</w:t>
      </w:r>
      <w:r w:rsidRPr="00BD49C7">
        <w:rPr>
          <w:rFonts w:ascii="Book Antiqua" w:eastAsia="宋体" w:hAnsi="Book Antiqua"/>
          <w:kern w:val="2"/>
          <w:lang w:eastAsia="zh-CN"/>
        </w:rPr>
        <w:t xml:space="preserve">, Lee JY, </w:t>
      </w:r>
      <w:proofErr w:type="spellStart"/>
      <w:r w:rsidRPr="00BD49C7">
        <w:rPr>
          <w:rFonts w:ascii="Book Antiqua" w:eastAsia="宋体" w:hAnsi="Book Antiqua"/>
          <w:kern w:val="2"/>
          <w:lang w:eastAsia="zh-CN"/>
        </w:rPr>
        <w:t>Baek</w:t>
      </w:r>
      <w:proofErr w:type="spellEnd"/>
      <w:r w:rsidRPr="00BD49C7">
        <w:rPr>
          <w:rFonts w:ascii="Book Antiqua" w:eastAsia="宋体" w:hAnsi="Book Antiqua"/>
          <w:kern w:val="2"/>
          <w:lang w:eastAsia="zh-CN"/>
        </w:rPr>
        <w:t xml:space="preserve"> JH, </w:t>
      </w:r>
      <w:proofErr w:type="spellStart"/>
      <w:r w:rsidRPr="00BD49C7">
        <w:rPr>
          <w:rFonts w:ascii="Book Antiqua" w:eastAsia="宋体" w:hAnsi="Book Antiqua"/>
          <w:kern w:val="2"/>
          <w:lang w:eastAsia="zh-CN"/>
        </w:rPr>
        <w:t>Eun</w:t>
      </w:r>
      <w:proofErr w:type="spellEnd"/>
      <w:r w:rsidRPr="00BD49C7">
        <w:rPr>
          <w:rFonts w:ascii="Book Antiqua" w:eastAsia="宋体" w:hAnsi="Book Antiqua"/>
          <w:kern w:val="2"/>
          <w:lang w:eastAsia="zh-CN"/>
        </w:rPr>
        <w:t xml:space="preserve"> HW, Kim YJ, Han JK, Choi BI. High-resolution sonography for distinguishing neoplastic gallbladder polyps and staging gallbladder cancer. </w:t>
      </w:r>
      <w:r w:rsidRPr="00BD49C7">
        <w:rPr>
          <w:rFonts w:ascii="Book Antiqua" w:eastAsia="宋体" w:hAnsi="Book Antiqua"/>
          <w:i/>
          <w:kern w:val="2"/>
          <w:lang w:eastAsia="zh-CN"/>
        </w:rPr>
        <w:t xml:space="preserve">AJR Am J </w:t>
      </w:r>
      <w:proofErr w:type="spellStart"/>
      <w:r w:rsidRPr="00BD49C7">
        <w:rPr>
          <w:rFonts w:ascii="Book Antiqua" w:eastAsia="宋体" w:hAnsi="Book Antiqua"/>
          <w:i/>
          <w:kern w:val="2"/>
          <w:lang w:eastAsia="zh-CN"/>
        </w:rPr>
        <w:t>Roentgenol</w:t>
      </w:r>
      <w:proofErr w:type="spellEnd"/>
      <w:r w:rsidRPr="00BD49C7">
        <w:rPr>
          <w:rFonts w:ascii="Book Antiqua" w:eastAsia="宋体" w:hAnsi="Book Antiqua"/>
          <w:kern w:val="2"/>
          <w:lang w:eastAsia="zh-CN"/>
        </w:rPr>
        <w:t xml:space="preserve"> 2015; </w:t>
      </w:r>
      <w:r w:rsidRPr="00BD49C7">
        <w:rPr>
          <w:rFonts w:ascii="Book Antiqua" w:eastAsia="宋体" w:hAnsi="Book Antiqua"/>
          <w:b/>
          <w:kern w:val="2"/>
          <w:lang w:eastAsia="zh-CN"/>
        </w:rPr>
        <w:t>204</w:t>
      </w:r>
      <w:r w:rsidRPr="00BD49C7">
        <w:rPr>
          <w:rFonts w:ascii="Book Antiqua" w:eastAsia="宋体" w:hAnsi="Book Antiqua"/>
          <w:kern w:val="2"/>
          <w:lang w:eastAsia="zh-CN"/>
        </w:rPr>
        <w:t>: W150-W159 [PMID: 25615775 DOI: 10.2214/AJR.13.11992]</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14 </w:t>
      </w:r>
      <w:r w:rsidRPr="00BD49C7">
        <w:rPr>
          <w:rFonts w:ascii="Book Antiqua" w:eastAsia="宋体" w:hAnsi="Book Antiqua"/>
          <w:b/>
          <w:kern w:val="2"/>
          <w:lang w:eastAsia="zh-CN"/>
        </w:rPr>
        <w:t>Wang H</w:t>
      </w:r>
      <w:r w:rsidRPr="00BD49C7">
        <w:rPr>
          <w:rFonts w:ascii="Book Antiqua" w:eastAsia="宋体" w:hAnsi="Book Antiqua"/>
          <w:kern w:val="2"/>
          <w:lang w:eastAsia="zh-CN"/>
        </w:rPr>
        <w:t xml:space="preserve">, Ling W, Luo Y. Contrast-enhanced ultrasound findings of gallbladder </w:t>
      </w:r>
      <w:r w:rsidRPr="00BD49C7">
        <w:rPr>
          <w:rFonts w:ascii="Book Antiqua" w:eastAsia="宋体" w:hAnsi="Book Antiqua"/>
          <w:kern w:val="2"/>
          <w:lang w:eastAsia="zh-CN"/>
        </w:rPr>
        <w:lastRenderedPageBreak/>
        <w:t xml:space="preserve">adenocarcinoma with </w:t>
      </w:r>
      <w:proofErr w:type="spellStart"/>
      <w:r w:rsidRPr="00BD49C7">
        <w:rPr>
          <w:rFonts w:ascii="Book Antiqua" w:eastAsia="宋体" w:hAnsi="Book Antiqua"/>
          <w:kern w:val="2"/>
          <w:lang w:eastAsia="zh-CN"/>
        </w:rPr>
        <w:t>sarcomatoid</w:t>
      </w:r>
      <w:proofErr w:type="spellEnd"/>
      <w:r w:rsidRPr="00BD49C7">
        <w:rPr>
          <w:rFonts w:ascii="Book Antiqua" w:eastAsia="宋体" w:hAnsi="Book Antiqua"/>
          <w:kern w:val="2"/>
          <w:lang w:eastAsia="zh-CN"/>
        </w:rPr>
        <w:t xml:space="preserve"> carcinoma accompanied by intrahepatic metastasis: A case report and literature review. </w:t>
      </w:r>
      <w:r w:rsidRPr="00BD49C7">
        <w:rPr>
          <w:rFonts w:ascii="Book Antiqua" w:eastAsia="宋体" w:hAnsi="Book Antiqua"/>
          <w:i/>
          <w:kern w:val="2"/>
          <w:lang w:eastAsia="zh-CN"/>
        </w:rPr>
        <w:t>Medicine (Baltimore)</w:t>
      </w:r>
      <w:r w:rsidRPr="00BD49C7">
        <w:rPr>
          <w:rFonts w:ascii="Book Antiqua" w:eastAsia="宋体" w:hAnsi="Book Antiqua"/>
          <w:kern w:val="2"/>
          <w:lang w:eastAsia="zh-CN"/>
        </w:rPr>
        <w:t xml:space="preserve"> 2018; </w:t>
      </w:r>
      <w:r w:rsidRPr="00BD49C7">
        <w:rPr>
          <w:rFonts w:ascii="Book Antiqua" w:eastAsia="宋体" w:hAnsi="Book Antiqua"/>
          <w:b/>
          <w:kern w:val="2"/>
          <w:lang w:eastAsia="zh-CN"/>
        </w:rPr>
        <w:t>97</w:t>
      </w:r>
      <w:r w:rsidRPr="00BD49C7">
        <w:rPr>
          <w:rFonts w:ascii="Book Antiqua" w:eastAsia="宋体" w:hAnsi="Book Antiqua"/>
          <w:kern w:val="2"/>
          <w:lang w:eastAsia="zh-CN"/>
        </w:rPr>
        <w:t>: e10773 [PMID: 29794755 DOI: 10.1097/MD.0000000000010773]</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15 </w:t>
      </w:r>
      <w:proofErr w:type="spellStart"/>
      <w:r w:rsidRPr="00BD49C7">
        <w:rPr>
          <w:rFonts w:ascii="Book Antiqua" w:eastAsia="宋体" w:hAnsi="Book Antiqua"/>
          <w:b/>
          <w:kern w:val="2"/>
          <w:lang w:eastAsia="zh-CN"/>
        </w:rPr>
        <w:t>Streppel</w:t>
      </w:r>
      <w:proofErr w:type="spellEnd"/>
      <w:r w:rsidRPr="00BD49C7">
        <w:rPr>
          <w:rFonts w:ascii="Book Antiqua" w:eastAsia="宋体" w:hAnsi="Book Antiqua"/>
          <w:b/>
          <w:kern w:val="2"/>
          <w:lang w:eastAsia="zh-CN"/>
        </w:rPr>
        <w:t xml:space="preserve"> MM</w:t>
      </w:r>
      <w:r w:rsidRPr="00BD49C7">
        <w:rPr>
          <w:rFonts w:ascii="Book Antiqua" w:eastAsia="宋体" w:hAnsi="Book Antiqua"/>
          <w:kern w:val="2"/>
          <w:lang w:eastAsia="zh-CN"/>
        </w:rPr>
        <w:t xml:space="preserve">, Vincent A, Mukherjee R, Campbell NR, Chen SH, </w:t>
      </w:r>
      <w:proofErr w:type="spellStart"/>
      <w:r w:rsidRPr="00BD49C7">
        <w:rPr>
          <w:rFonts w:ascii="Book Antiqua" w:eastAsia="宋体" w:hAnsi="Book Antiqua"/>
          <w:kern w:val="2"/>
          <w:lang w:eastAsia="zh-CN"/>
        </w:rPr>
        <w:t>Konstantopoulos</w:t>
      </w:r>
      <w:proofErr w:type="spellEnd"/>
      <w:r w:rsidRPr="00BD49C7">
        <w:rPr>
          <w:rFonts w:ascii="Book Antiqua" w:eastAsia="宋体" w:hAnsi="Book Antiqua"/>
          <w:kern w:val="2"/>
          <w:lang w:eastAsia="zh-CN"/>
        </w:rPr>
        <w:t xml:space="preserve"> K, </w:t>
      </w:r>
      <w:proofErr w:type="spellStart"/>
      <w:r w:rsidRPr="00BD49C7">
        <w:rPr>
          <w:rFonts w:ascii="Book Antiqua" w:eastAsia="宋体" w:hAnsi="Book Antiqua"/>
          <w:kern w:val="2"/>
          <w:lang w:eastAsia="zh-CN"/>
        </w:rPr>
        <w:t>Goggins</w:t>
      </w:r>
      <w:proofErr w:type="spellEnd"/>
      <w:r w:rsidRPr="00BD49C7">
        <w:rPr>
          <w:rFonts w:ascii="Book Antiqua" w:eastAsia="宋体" w:hAnsi="Book Antiqua"/>
          <w:kern w:val="2"/>
          <w:lang w:eastAsia="zh-CN"/>
        </w:rPr>
        <w:t xml:space="preserve"> MG, Van </w:t>
      </w:r>
      <w:proofErr w:type="spellStart"/>
      <w:r w:rsidRPr="00BD49C7">
        <w:rPr>
          <w:rFonts w:ascii="Book Antiqua" w:eastAsia="宋体" w:hAnsi="Book Antiqua"/>
          <w:kern w:val="2"/>
          <w:lang w:eastAsia="zh-CN"/>
        </w:rPr>
        <w:t>Seuningen</w:t>
      </w:r>
      <w:proofErr w:type="spellEnd"/>
      <w:r w:rsidRPr="00BD49C7">
        <w:rPr>
          <w:rFonts w:ascii="Book Antiqua" w:eastAsia="宋体" w:hAnsi="Book Antiqua"/>
          <w:kern w:val="2"/>
          <w:lang w:eastAsia="zh-CN"/>
        </w:rPr>
        <w:t xml:space="preserve"> I, Maitra A, Montgomery EA. Mucin 16 (cancer antigen 125) expression in human tissues and cell lines and correlation with clinical outcome in adenocarcinomas of the pancreas, esophagus, stomach, and colon. </w:t>
      </w:r>
      <w:r w:rsidRPr="00BD49C7">
        <w:rPr>
          <w:rFonts w:ascii="Book Antiqua" w:eastAsia="宋体" w:hAnsi="Book Antiqua"/>
          <w:i/>
          <w:kern w:val="2"/>
          <w:lang w:eastAsia="zh-CN"/>
        </w:rPr>
        <w:t xml:space="preserve">Hum </w:t>
      </w:r>
      <w:proofErr w:type="spellStart"/>
      <w:r w:rsidRPr="00BD49C7">
        <w:rPr>
          <w:rFonts w:ascii="Book Antiqua" w:eastAsia="宋体" w:hAnsi="Book Antiqua"/>
          <w:i/>
          <w:kern w:val="2"/>
          <w:lang w:eastAsia="zh-CN"/>
        </w:rPr>
        <w:t>Pathol</w:t>
      </w:r>
      <w:proofErr w:type="spellEnd"/>
      <w:r w:rsidRPr="00BD49C7">
        <w:rPr>
          <w:rFonts w:ascii="Book Antiqua" w:eastAsia="宋体" w:hAnsi="Book Antiqua"/>
          <w:kern w:val="2"/>
          <w:lang w:eastAsia="zh-CN"/>
        </w:rPr>
        <w:t xml:space="preserve"> 2012; </w:t>
      </w:r>
      <w:r w:rsidRPr="00BD49C7">
        <w:rPr>
          <w:rFonts w:ascii="Book Antiqua" w:eastAsia="宋体" w:hAnsi="Book Antiqua"/>
          <w:b/>
          <w:kern w:val="2"/>
          <w:lang w:eastAsia="zh-CN"/>
        </w:rPr>
        <w:t>43</w:t>
      </w:r>
      <w:r w:rsidRPr="00BD49C7">
        <w:rPr>
          <w:rFonts w:ascii="Book Antiqua" w:eastAsia="宋体" w:hAnsi="Book Antiqua"/>
          <w:kern w:val="2"/>
          <w:lang w:eastAsia="zh-CN"/>
        </w:rPr>
        <w:t>: 1755-1763 [PMID: 22542127 DOI: 10.1016/j.humpath.2012.01.005]</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16 </w:t>
      </w:r>
      <w:r w:rsidRPr="00BD49C7">
        <w:rPr>
          <w:rFonts w:ascii="Book Antiqua" w:eastAsia="宋体" w:hAnsi="Book Antiqua"/>
          <w:b/>
          <w:kern w:val="2"/>
          <w:lang w:eastAsia="zh-CN"/>
        </w:rPr>
        <w:t>Luo T</w:t>
      </w:r>
      <w:r w:rsidRPr="00BD49C7">
        <w:rPr>
          <w:rFonts w:ascii="Book Antiqua" w:eastAsia="宋体" w:hAnsi="Book Antiqua"/>
          <w:kern w:val="2"/>
          <w:lang w:eastAsia="zh-CN"/>
        </w:rPr>
        <w:t xml:space="preserve">, Chen W, Wang L, Zhao H. CA125 is a potential biomarker to predict surgically incurable gastric and cardia cancer: A retrospective study. </w:t>
      </w:r>
      <w:r w:rsidRPr="00BD49C7">
        <w:rPr>
          <w:rFonts w:ascii="Book Antiqua" w:eastAsia="宋体" w:hAnsi="Book Antiqua"/>
          <w:i/>
          <w:kern w:val="2"/>
          <w:lang w:eastAsia="zh-CN"/>
        </w:rPr>
        <w:t>Medicine (Baltimore)</w:t>
      </w:r>
      <w:r w:rsidRPr="00BD49C7">
        <w:rPr>
          <w:rFonts w:ascii="Book Antiqua" w:eastAsia="宋体" w:hAnsi="Book Antiqua"/>
          <w:kern w:val="2"/>
          <w:lang w:eastAsia="zh-CN"/>
        </w:rPr>
        <w:t xml:space="preserve"> 2016; </w:t>
      </w:r>
      <w:r w:rsidRPr="00BD49C7">
        <w:rPr>
          <w:rFonts w:ascii="Book Antiqua" w:eastAsia="宋体" w:hAnsi="Book Antiqua"/>
          <w:b/>
          <w:kern w:val="2"/>
          <w:lang w:eastAsia="zh-CN"/>
        </w:rPr>
        <w:t>95</w:t>
      </w:r>
      <w:r w:rsidRPr="00BD49C7">
        <w:rPr>
          <w:rFonts w:ascii="Book Antiqua" w:eastAsia="宋体" w:hAnsi="Book Antiqua"/>
          <w:kern w:val="2"/>
          <w:lang w:eastAsia="zh-CN"/>
        </w:rPr>
        <w:t>: e5297 [PMID: 28002320 DOI: 10.1097/MD.0000000000005297]</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17 </w:t>
      </w:r>
      <w:r w:rsidRPr="00BD49C7">
        <w:rPr>
          <w:rFonts w:ascii="Book Antiqua" w:eastAsia="宋体" w:hAnsi="Book Antiqua"/>
          <w:b/>
          <w:kern w:val="2"/>
          <w:lang w:eastAsia="zh-CN"/>
        </w:rPr>
        <w:t>Fong Y</w:t>
      </w:r>
      <w:r w:rsidRPr="00BD49C7">
        <w:rPr>
          <w:rFonts w:ascii="Book Antiqua" w:eastAsia="宋体" w:hAnsi="Book Antiqua"/>
          <w:kern w:val="2"/>
          <w:lang w:eastAsia="zh-CN"/>
        </w:rPr>
        <w:t xml:space="preserve">, </w:t>
      </w:r>
      <w:proofErr w:type="spellStart"/>
      <w:r w:rsidRPr="00BD49C7">
        <w:rPr>
          <w:rFonts w:ascii="Book Antiqua" w:eastAsia="宋体" w:hAnsi="Book Antiqua"/>
          <w:kern w:val="2"/>
          <w:lang w:eastAsia="zh-CN"/>
        </w:rPr>
        <w:t>Jarnagin</w:t>
      </w:r>
      <w:proofErr w:type="spellEnd"/>
      <w:r w:rsidRPr="00BD49C7">
        <w:rPr>
          <w:rFonts w:ascii="Book Antiqua" w:eastAsia="宋体" w:hAnsi="Book Antiqua"/>
          <w:kern w:val="2"/>
          <w:lang w:eastAsia="zh-CN"/>
        </w:rPr>
        <w:t xml:space="preserve"> W, </w:t>
      </w:r>
      <w:proofErr w:type="spellStart"/>
      <w:r w:rsidRPr="00BD49C7">
        <w:rPr>
          <w:rFonts w:ascii="Book Antiqua" w:eastAsia="宋体" w:hAnsi="Book Antiqua"/>
          <w:kern w:val="2"/>
          <w:lang w:eastAsia="zh-CN"/>
        </w:rPr>
        <w:t>Blumgart</w:t>
      </w:r>
      <w:proofErr w:type="spellEnd"/>
      <w:r w:rsidRPr="00BD49C7">
        <w:rPr>
          <w:rFonts w:ascii="Book Antiqua" w:eastAsia="宋体" w:hAnsi="Book Antiqua"/>
          <w:kern w:val="2"/>
          <w:lang w:eastAsia="zh-CN"/>
        </w:rPr>
        <w:t xml:space="preserve"> LH. Gallbladder cancer: comparison of patients presenting initially for definitive operation with those presenting after prior </w:t>
      </w:r>
      <w:proofErr w:type="spellStart"/>
      <w:r w:rsidRPr="00BD49C7">
        <w:rPr>
          <w:rFonts w:ascii="Book Antiqua" w:eastAsia="宋体" w:hAnsi="Book Antiqua"/>
          <w:kern w:val="2"/>
          <w:lang w:eastAsia="zh-CN"/>
        </w:rPr>
        <w:t>noncurative</w:t>
      </w:r>
      <w:proofErr w:type="spellEnd"/>
      <w:r w:rsidRPr="00BD49C7">
        <w:rPr>
          <w:rFonts w:ascii="Book Antiqua" w:eastAsia="宋体" w:hAnsi="Book Antiqua"/>
          <w:kern w:val="2"/>
          <w:lang w:eastAsia="zh-CN"/>
        </w:rPr>
        <w:t xml:space="preserve"> intervention. </w:t>
      </w:r>
      <w:r w:rsidRPr="00BD49C7">
        <w:rPr>
          <w:rFonts w:ascii="Book Antiqua" w:eastAsia="宋体" w:hAnsi="Book Antiqua"/>
          <w:i/>
          <w:kern w:val="2"/>
          <w:lang w:eastAsia="zh-CN"/>
        </w:rPr>
        <w:t xml:space="preserve">Ann </w:t>
      </w:r>
      <w:proofErr w:type="spellStart"/>
      <w:r w:rsidRPr="00BD49C7">
        <w:rPr>
          <w:rFonts w:ascii="Book Antiqua" w:eastAsia="宋体" w:hAnsi="Book Antiqua"/>
          <w:i/>
          <w:kern w:val="2"/>
          <w:lang w:eastAsia="zh-CN"/>
        </w:rPr>
        <w:t>Surg</w:t>
      </w:r>
      <w:proofErr w:type="spellEnd"/>
      <w:r w:rsidRPr="00BD49C7">
        <w:rPr>
          <w:rFonts w:ascii="Book Antiqua" w:eastAsia="宋体" w:hAnsi="Book Antiqua"/>
          <w:kern w:val="2"/>
          <w:lang w:eastAsia="zh-CN"/>
        </w:rPr>
        <w:t xml:space="preserve"> 2000; </w:t>
      </w:r>
      <w:r w:rsidRPr="00BD49C7">
        <w:rPr>
          <w:rFonts w:ascii="Book Antiqua" w:eastAsia="宋体" w:hAnsi="Book Antiqua"/>
          <w:b/>
          <w:kern w:val="2"/>
          <w:lang w:eastAsia="zh-CN"/>
        </w:rPr>
        <w:t>232</w:t>
      </w:r>
      <w:r w:rsidRPr="00BD49C7">
        <w:rPr>
          <w:rFonts w:ascii="Book Antiqua" w:eastAsia="宋体" w:hAnsi="Book Antiqua"/>
          <w:kern w:val="2"/>
          <w:lang w:eastAsia="zh-CN"/>
        </w:rPr>
        <w:t>: 557-569 [PMID: 10998654 DOI: 10.1097/00000658-200010000-00011]</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18 </w:t>
      </w:r>
      <w:r w:rsidRPr="00BD49C7">
        <w:rPr>
          <w:rFonts w:ascii="Book Antiqua" w:eastAsia="宋体" w:hAnsi="Book Antiqua"/>
          <w:b/>
          <w:kern w:val="2"/>
          <w:lang w:eastAsia="zh-CN"/>
        </w:rPr>
        <w:t>Wang SJ</w:t>
      </w:r>
      <w:r w:rsidRPr="00BD49C7">
        <w:rPr>
          <w:rFonts w:ascii="Book Antiqua" w:eastAsia="宋体" w:hAnsi="Book Antiqua"/>
          <w:kern w:val="2"/>
          <w:lang w:eastAsia="zh-CN"/>
        </w:rPr>
        <w:t xml:space="preserve">, Lemieux A, </w:t>
      </w:r>
      <w:proofErr w:type="spellStart"/>
      <w:r w:rsidRPr="00BD49C7">
        <w:rPr>
          <w:rFonts w:ascii="Book Antiqua" w:eastAsia="宋体" w:hAnsi="Book Antiqua"/>
          <w:kern w:val="2"/>
          <w:lang w:eastAsia="zh-CN"/>
        </w:rPr>
        <w:t>Kalpathy</w:t>
      </w:r>
      <w:proofErr w:type="spellEnd"/>
      <w:r w:rsidRPr="00BD49C7">
        <w:rPr>
          <w:rFonts w:ascii="Book Antiqua" w:eastAsia="宋体" w:hAnsi="Book Antiqua"/>
          <w:kern w:val="2"/>
          <w:lang w:eastAsia="zh-CN"/>
        </w:rPr>
        <w:t xml:space="preserve">-Cramer J, Ord CB, Walker GV, Fuller CD, Kim JS, Thomas CR Jr. Nomogram for predicting the benefit of adjuvant </w:t>
      </w:r>
      <w:proofErr w:type="spellStart"/>
      <w:r w:rsidRPr="00BD49C7">
        <w:rPr>
          <w:rFonts w:ascii="Book Antiqua" w:eastAsia="宋体" w:hAnsi="Book Antiqua"/>
          <w:kern w:val="2"/>
          <w:lang w:eastAsia="zh-CN"/>
        </w:rPr>
        <w:t>chemoradiotherapy</w:t>
      </w:r>
      <w:proofErr w:type="spellEnd"/>
      <w:r w:rsidRPr="00BD49C7">
        <w:rPr>
          <w:rFonts w:ascii="Book Antiqua" w:eastAsia="宋体" w:hAnsi="Book Antiqua"/>
          <w:kern w:val="2"/>
          <w:lang w:eastAsia="zh-CN"/>
        </w:rPr>
        <w:t xml:space="preserve"> for resected gallbladder cancer.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Clin</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Oncol</w:t>
      </w:r>
      <w:proofErr w:type="spellEnd"/>
      <w:r w:rsidRPr="00BD49C7">
        <w:rPr>
          <w:rFonts w:ascii="Book Antiqua" w:eastAsia="宋体" w:hAnsi="Book Antiqua"/>
          <w:kern w:val="2"/>
          <w:lang w:eastAsia="zh-CN"/>
        </w:rPr>
        <w:t xml:space="preserve"> 2011; </w:t>
      </w:r>
      <w:r w:rsidRPr="00BD49C7">
        <w:rPr>
          <w:rFonts w:ascii="Book Antiqua" w:eastAsia="宋体" w:hAnsi="Book Antiqua"/>
          <w:b/>
          <w:kern w:val="2"/>
          <w:lang w:eastAsia="zh-CN"/>
        </w:rPr>
        <w:t>29</w:t>
      </w:r>
      <w:r w:rsidRPr="00BD49C7">
        <w:rPr>
          <w:rFonts w:ascii="Book Antiqua" w:eastAsia="宋体" w:hAnsi="Book Antiqua"/>
          <w:kern w:val="2"/>
          <w:lang w:eastAsia="zh-CN"/>
        </w:rPr>
        <w:t>: 4627-4632 [PMID: 22067404 DOI: 10.1200/JCO.2010.33.8020]</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19 </w:t>
      </w:r>
      <w:r w:rsidRPr="00BD49C7">
        <w:rPr>
          <w:rFonts w:ascii="Book Antiqua" w:eastAsia="宋体" w:hAnsi="Book Antiqua"/>
          <w:b/>
          <w:kern w:val="2"/>
          <w:lang w:eastAsia="zh-CN"/>
        </w:rPr>
        <w:t>Wang SJ</w:t>
      </w:r>
      <w:r w:rsidRPr="00BD49C7">
        <w:rPr>
          <w:rFonts w:ascii="Book Antiqua" w:eastAsia="宋体" w:hAnsi="Book Antiqua"/>
          <w:kern w:val="2"/>
          <w:lang w:eastAsia="zh-CN"/>
        </w:rPr>
        <w:t xml:space="preserve">, Fuller CD, Kim JS, </w:t>
      </w:r>
      <w:proofErr w:type="spellStart"/>
      <w:r w:rsidRPr="00BD49C7">
        <w:rPr>
          <w:rFonts w:ascii="Book Antiqua" w:eastAsia="宋体" w:hAnsi="Book Antiqua"/>
          <w:kern w:val="2"/>
          <w:lang w:eastAsia="zh-CN"/>
        </w:rPr>
        <w:t>Sittig</w:t>
      </w:r>
      <w:proofErr w:type="spellEnd"/>
      <w:r w:rsidRPr="00BD49C7">
        <w:rPr>
          <w:rFonts w:ascii="Book Antiqua" w:eastAsia="宋体" w:hAnsi="Book Antiqua"/>
          <w:kern w:val="2"/>
          <w:lang w:eastAsia="zh-CN"/>
        </w:rPr>
        <w:t xml:space="preserve"> DF, Thomas CR Jr, </w:t>
      </w:r>
      <w:proofErr w:type="spellStart"/>
      <w:r w:rsidRPr="00BD49C7">
        <w:rPr>
          <w:rFonts w:ascii="Book Antiqua" w:eastAsia="宋体" w:hAnsi="Book Antiqua"/>
          <w:kern w:val="2"/>
          <w:lang w:eastAsia="zh-CN"/>
        </w:rPr>
        <w:t>Ravdin</w:t>
      </w:r>
      <w:proofErr w:type="spellEnd"/>
      <w:r w:rsidRPr="00BD49C7">
        <w:rPr>
          <w:rFonts w:ascii="Book Antiqua" w:eastAsia="宋体" w:hAnsi="Book Antiqua"/>
          <w:kern w:val="2"/>
          <w:lang w:eastAsia="zh-CN"/>
        </w:rPr>
        <w:t xml:space="preserve"> PM. Prediction model for estimating the survival benefit of adjuvant radiotherapy for gallbladder cancer.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Clin</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Oncol</w:t>
      </w:r>
      <w:proofErr w:type="spellEnd"/>
      <w:r w:rsidRPr="00BD49C7">
        <w:rPr>
          <w:rFonts w:ascii="Book Antiqua" w:eastAsia="宋体" w:hAnsi="Book Antiqua"/>
          <w:kern w:val="2"/>
          <w:lang w:eastAsia="zh-CN"/>
        </w:rPr>
        <w:t xml:space="preserve"> 2008; </w:t>
      </w:r>
      <w:r w:rsidRPr="00BD49C7">
        <w:rPr>
          <w:rFonts w:ascii="Book Antiqua" w:eastAsia="宋体" w:hAnsi="Book Antiqua"/>
          <w:b/>
          <w:kern w:val="2"/>
          <w:lang w:eastAsia="zh-CN"/>
        </w:rPr>
        <w:t>26</w:t>
      </w:r>
      <w:r w:rsidRPr="00BD49C7">
        <w:rPr>
          <w:rFonts w:ascii="Book Antiqua" w:eastAsia="宋体" w:hAnsi="Book Antiqua"/>
          <w:kern w:val="2"/>
          <w:lang w:eastAsia="zh-CN"/>
        </w:rPr>
        <w:t>: 2112-2117 [PMID: 18378567 DOI: 10.1200/JCO.2007.14.7934]</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20 </w:t>
      </w:r>
      <w:r w:rsidRPr="00BD49C7">
        <w:rPr>
          <w:rFonts w:ascii="Book Antiqua" w:eastAsia="宋体" w:hAnsi="Book Antiqua"/>
          <w:b/>
          <w:kern w:val="2"/>
          <w:lang w:eastAsia="zh-CN"/>
        </w:rPr>
        <w:t>Ben-Josef E</w:t>
      </w:r>
      <w:r w:rsidRPr="00BD49C7">
        <w:rPr>
          <w:rFonts w:ascii="Book Antiqua" w:eastAsia="宋体" w:hAnsi="Book Antiqua"/>
          <w:kern w:val="2"/>
          <w:lang w:eastAsia="zh-CN"/>
        </w:rPr>
        <w:t>, Guthrie KA, El-</w:t>
      </w:r>
      <w:proofErr w:type="spellStart"/>
      <w:r w:rsidRPr="00BD49C7">
        <w:rPr>
          <w:rFonts w:ascii="Book Antiqua" w:eastAsia="宋体" w:hAnsi="Book Antiqua"/>
          <w:kern w:val="2"/>
          <w:lang w:eastAsia="zh-CN"/>
        </w:rPr>
        <w:t>Khoueiry</w:t>
      </w:r>
      <w:proofErr w:type="spellEnd"/>
      <w:r w:rsidRPr="00BD49C7">
        <w:rPr>
          <w:rFonts w:ascii="Book Antiqua" w:eastAsia="宋体" w:hAnsi="Book Antiqua"/>
          <w:kern w:val="2"/>
          <w:lang w:eastAsia="zh-CN"/>
        </w:rPr>
        <w:t xml:space="preserve"> AB, </w:t>
      </w:r>
      <w:proofErr w:type="spellStart"/>
      <w:r w:rsidRPr="00BD49C7">
        <w:rPr>
          <w:rFonts w:ascii="Book Antiqua" w:eastAsia="宋体" w:hAnsi="Book Antiqua"/>
          <w:kern w:val="2"/>
          <w:lang w:eastAsia="zh-CN"/>
        </w:rPr>
        <w:t>Corless</w:t>
      </w:r>
      <w:proofErr w:type="spellEnd"/>
      <w:r w:rsidRPr="00BD49C7">
        <w:rPr>
          <w:rFonts w:ascii="Book Antiqua" w:eastAsia="宋体" w:hAnsi="Book Antiqua"/>
          <w:kern w:val="2"/>
          <w:lang w:eastAsia="zh-CN"/>
        </w:rPr>
        <w:t xml:space="preserve"> CL, </w:t>
      </w:r>
      <w:proofErr w:type="spellStart"/>
      <w:r w:rsidRPr="00BD49C7">
        <w:rPr>
          <w:rFonts w:ascii="Book Antiqua" w:eastAsia="宋体" w:hAnsi="Book Antiqua"/>
          <w:kern w:val="2"/>
          <w:lang w:eastAsia="zh-CN"/>
        </w:rPr>
        <w:t>Zalupski</w:t>
      </w:r>
      <w:proofErr w:type="spellEnd"/>
      <w:r w:rsidRPr="00BD49C7">
        <w:rPr>
          <w:rFonts w:ascii="Book Antiqua" w:eastAsia="宋体" w:hAnsi="Book Antiqua"/>
          <w:kern w:val="2"/>
          <w:lang w:eastAsia="zh-CN"/>
        </w:rPr>
        <w:t xml:space="preserve"> MM, Lowy AM, Thomas CR Jr, Alberts SR, Dawson LA, </w:t>
      </w:r>
      <w:proofErr w:type="spellStart"/>
      <w:r w:rsidRPr="00BD49C7">
        <w:rPr>
          <w:rFonts w:ascii="Book Antiqua" w:eastAsia="宋体" w:hAnsi="Book Antiqua"/>
          <w:kern w:val="2"/>
          <w:lang w:eastAsia="zh-CN"/>
        </w:rPr>
        <w:t>Micetich</w:t>
      </w:r>
      <w:proofErr w:type="spellEnd"/>
      <w:r w:rsidRPr="00BD49C7">
        <w:rPr>
          <w:rFonts w:ascii="Book Antiqua" w:eastAsia="宋体" w:hAnsi="Book Antiqua"/>
          <w:kern w:val="2"/>
          <w:lang w:eastAsia="zh-CN"/>
        </w:rPr>
        <w:t xml:space="preserve"> KC, Thomas MB, Siegel AB, </w:t>
      </w:r>
      <w:proofErr w:type="spellStart"/>
      <w:r w:rsidRPr="00BD49C7">
        <w:rPr>
          <w:rFonts w:ascii="Book Antiqua" w:eastAsia="宋体" w:hAnsi="Book Antiqua"/>
          <w:kern w:val="2"/>
          <w:lang w:eastAsia="zh-CN"/>
        </w:rPr>
        <w:t>Blanke</w:t>
      </w:r>
      <w:proofErr w:type="spellEnd"/>
      <w:r w:rsidRPr="00BD49C7">
        <w:rPr>
          <w:rFonts w:ascii="Book Antiqua" w:eastAsia="宋体" w:hAnsi="Book Antiqua"/>
          <w:kern w:val="2"/>
          <w:lang w:eastAsia="zh-CN"/>
        </w:rPr>
        <w:t xml:space="preserve"> CD. SWOG S0809: A Phase II Intergroup Trial of Adjuvant </w:t>
      </w:r>
      <w:proofErr w:type="spellStart"/>
      <w:r w:rsidRPr="00BD49C7">
        <w:rPr>
          <w:rFonts w:ascii="Book Antiqua" w:eastAsia="宋体" w:hAnsi="Book Antiqua"/>
          <w:kern w:val="2"/>
          <w:lang w:eastAsia="zh-CN"/>
        </w:rPr>
        <w:t>Capecitabine</w:t>
      </w:r>
      <w:proofErr w:type="spellEnd"/>
      <w:r w:rsidRPr="00BD49C7">
        <w:rPr>
          <w:rFonts w:ascii="Book Antiqua" w:eastAsia="宋体" w:hAnsi="Book Antiqua"/>
          <w:kern w:val="2"/>
          <w:lang w:eastAsia="zh-CN"/>
        </w:rPr>
        <w:t xml:space="preserve"> and Gemcitabine Followed by Radiotherapy and Concurrent </w:t>
      </w:r>
      <w:proofErr w:type="spellStart"/>
      <w:r w:rsidRPr="00BD49C7">
        <w:rPr>
          <w:rFonts w:ascii="Book Antiqua" w:eastAsia="宋体" w:hAnsi="Book Antiqua"/>
          <w:kern w:val="2"/>
          <w:lang w:eastAsia="zh-CN"/>
        </w:rPr>
        <w:t>Capecitabine</w:t>
      </w:r>
      <w:proofErr w:type="spellEnd"/>
      <w:r w:rsidRPr="00BD49C7">
        <w:rPr>
          <w:rFonts w:ascii="Book Antiqua" w:eastAsia="宋体" w:hAnsi="Book Antiqua"/>
          <w:kern w:val="2"/>
          <w:lang w:eastAsia="zh-CN"/>
        </w:rPr>
        <w:t xml:space="preserve"> in Extrahepatic Cholangiocarcinoma and Gallbladder Carcinoma. </w:t>
      </w:r>
      <w:r w:rsidRPr="00BD49C7">
        <w:rPr>
          <w:rFonts w:ascii="Book Antiqua" w:eastAsia="宋体" w:hAnsi="Book Antiqua"/>
          <w:i/>
          <w:kern w:val="2"/>
          <w:lang w:eastAsia="zh-CN"/>
        </w:rPr>
        <w:t xml:space="preserve">J </w:t>
      </w:r>
      <w:proofErr w:type="spellStart"/>
      <w:r w:rsidRPr="00BD49C7">
        <w:rPr>
          <w:rFonts w:ascii="Book Antiqua" w:eastAsia="宋体" w:hAnsi="Book Antiqua"/>
          <w:i/>
          <w:kern w:val="2"/>
          <w:lang w:eastAsia="zh-CN"/>
        </w:rPr>
        <w:t>Clin</w:t>
      </w:r>
      <w:proofErr w:type="spellEnd"/>
      <w:r w:rsidRPr="00BD49C7">
        <w:rPr>
          <w:rFonts w:ascii="Book Antiqua" w:eastAsia="宋体" w:hAnsi="Book Antiqua"/>
          <w:i/>
          <w:kern w:val="2"/>
          <w:lang w:eastAsia="zh-CN"/>
        </w:rPr>
        <w:t xml:space="preserve"> </w:t>
      </w:r>
      <w:proofErr w:type="spellStart"/>
      <w:r w:rsidRPr="00BD49C7">
        <w:rPr>
          <w:rFonts w:ascii="Book Antiqua" w:eastAsia="宋体" w:hAnsi="Book Antiqua"/>
          <w:i/>
          <w:kern w:val="2"/>
          <w:lang w:eastAsia="zh-CN"/>
        </w:rPr>
        <w:t>Oncol</w:t>
      </w:r>
      <w:proofErr w:type="spellEnd"/>
      <w:r w:rsidRPr="00BD49C7">
        <w:rPr>
          <w:rFonts w:ascii="Book Antiqua" w:eastAsia="宋体" w:hAnsi="Book Antiqua"/>
          <w:kern w:val="2"/>
          <w:lang w:eastAsia="zh-CN"/>
        </w:rPr>
        <w:t xml:space="preserve"> 2015; </w:t>
      </w:r>
      <w:r w:rsidRPr="00BD49C7">
        <w:rPr>
          <w:rFonts w:ascii="Book Antiqua" w:eastAsia="宋体" w:hAnsi="Book Antiqua"/>
          <w:b/>
          <w:kern w:val="2"/>
          <w:lang w:eastAsia="zh-CN"/>
        </w:rPr>
        <w:t>33</w:t>
      </w:r>
      <w:r w:rsidRPr="00BD49C7">
        <w:rPr>
          <w:rFonts w:ascii="Book Antiqua" w:eastAsia="宋体" w:hAnsi="Book Antiqua"/>
          <w:kern w:val="2"/>
          <w:lang w:eastAsia="zh-CN"/>
        </w:rPr>
        <w:t>: 2617-2622 [PMID: 25964250 DOI: 10.1200/JCO.2014.60.2219]</w:t>
      </w:r>
    </w:p>
    <w:p w:rsidR="00BD49C7" w:rsidRPr="00BD49C7" w:rsidRDefault="00BD49C7" w:rsidP="00BD49C7">
      <w:pPr>
        <w:widowControl w:val="0"/>
        <w:adjustRightInd w:val="0"/>
        <w:snapToGrid w:val="0"/>
        <w:spacing w:line="360" w:lineRule="auto"/>
        <w:jc w:val="both"/>
        <w:rPr>
          <w:rFonts w:ascii="Book Antiqua" w:eastAsia="宋体" w:hAnsi="Book Antiqua"/>
          <w:kern w:val="2"/>
          <w:lang w:eastAsia="zh-CN"/>
        </w:rPr>
      </w:pPr>
      <w:r w:rsidRPr="00BD49C7">
        <w:rPr>
          <w:rFonts w:ascii="Book Antiqua" w:eastAsia="宋体" w:hAnsi="Book Antiqua"/>
          <w:kern w:val="2"/>
          <w:lang w:eastAsia="zh-CN"/>
        </w:rPr>
        <w:t xml:space="preserve">21 </w:t>
      </w:r>
      <w:r w:rsidRPr="00BD49C7">
        <w:rPr>
          <w:rFonts w:ascii="Book Antiqua" w:eastAsia="宋体" w:hAnsi="Book Antiqua"/>
          <w:b/>
          <w:kern w:val="2"/>
          <w:lang w:eastAsia="zh-CN"/>
        </w:rPr>
        <w:t>Stein A</w:t>
      </w:r>
      <w:r w:rsidRPr="00BD49C7">
        <w:rPr>
          <w:rFonts w:ascii="Book Antiqua" w:eastAsia="宋体" w:hAnsi="Book Antiqua"/>
          <w:kern w:val="2"/>
          <w:lang w:eastAsia="zh-CN"/>
        </w:rPr>
        <w:t xml:space="preserve">, Arnold D, Bridgewater J, Goldstein D, Jensen LH, </w:t>
      </w:r>
      <w:proofErr w:type="spellStart"/>
      <w:r w:rsidRPr="00BD49C7">
        <w:rPr>
          <w:rFonts w:ascii="Book Antiqua" w:eastAsia="宋体" w:hAnsi="Book Antiqua"/>
          <w:kern w:val="2"/>
          <w:lang w:eastAsia="zh-CN"/>
        </w:rPr>
        <w:t>Klümpen</w:t>
      </w:r>
      <w:proofErr w:type="spellEnd"/>
      <w:r w:rsidRPr="00BD49C7">
        <w:rPr>
          <w:rFonts w:ascii="Book Antiqua" w:eastAsia="宋体" w:hAnsi="Book Antiqua"/>
          <w:kern w:val="2"/>
          <w:lang w:eastAsia="zh-CN"/>
        </w:rPr>
        <w:t xml:space="preserve"> HJ, Lohse AW, </w:t>
      </w:r>
      <w:proofErr w:type="spellStart"/>
      <w:r w:rsidRPr="00BD49C7">
        <w:rPr>
          <w:rFonts w:ascii="Book Antiqua" w:eastAsia="宋体" w:hAnsi="Book Antiqua"/>
          <w:kern w:val="2"/>
          <w:lang w:eastAsia="zh-CN"/>
        </w:rPr>
        <w:lastRenderedPageBreak/>
        <w:t>Nashan</w:t>
      </w:r>
      <w:proofErr w:type="spellEnd"/>
      <w:r w:rsidRPr="00BD49C7">
        <w:rPr>
          <w:rFonts w:ascii="Book Antiqua" w:eastAsia="宋体" w:hAnsi="Book Antiqua"/>
          <w:kern w:val="2"/>
          <w:lang w:eastAsia="zh-CN"/>
        </w:rPr>
        <w:t xml:space="preserve"> B, Primrose J, </w:t>
      </w:r>
      <w:proofErr w:type="spellStart"/>
      <w:r w:rsidRPr="00BD49C7">
        <w:rPr>
          <w:rFonts w:ascii="Book Antiqua" w:eastAsia="宋体" w:hAnsi="Book Antiqua"/>
          <w:kern w:val="2"/>
          <w:lang w:eastAsia="zh-CN"/>
        </w:rPr>
        <w:t>Schrum</w:t>
      </w:r>
      <w:proofErr w:type="spellEnd"/>
      <w:r w:rsidRPr="00BD49C7">
        <w:rPr>
          <w:rFonts w:ascii="Book Antiqua" w:eastAsia="宋体" w:hAnsi="Book Antiqua"/>
          <w:kern w:val="2"/>
          <w:lang w:eastAsia="zh-CN"/>
        </w:rPr>
        <w:t xml:space="preserve"> S, Shannon J, </w:t>
      </w:r>
      <w:proofErr w:type="spellStart"/>
      <w:r w:rsidRPr="00BD49C7">
        <w:rPr>
          <w:rFonts w:ascii="Book Antiqua" w:eastAsia="宋体" w:hAnsi="Book Antiqua"/>
          <w:kern w:val="2"/>
          <w:lang w:eastAsia="zh-CN"/>
        </w:rPr>
        <w:t>Vettorazzi</w:t>
      </w:r>
      <w:proofErr w:type="spellEnd"/>
      <w:r w:rsidRPr="00BD49C7">
        <w:rPr>
          <w:rFonts w:ascii="Book Antiqua" w:eastAsia="宋体" w:hAnsi="Book Antiqua"/>
          <w:kern w:val="2"/>
          <w:lang w:eastAsia="zh-CN"/>
        </w:rPr>
        <w:t xml:space="preserve"> E, </w:t>
      </w:r>
      <w:proofErr w:type="spellStart"/>
      <w:r w:rsidRPr="00BD49C7">
        <w:rPr>
          <w:rFonts w:ascii="Book Antiqua" w:eastAsia="宋体" w:hAnsi="Book Antiqua"/>
          <w:kern w:val="2"/>
          <w:lang w:eastAsia="zh-CN"/>
        </w:rPr>
        <w:t>Wege</w:t>
      </w:r>
      <w:proofErr w:type="spellEnd"/>
      <w:r w:rsidRPr="00BD49C7">
        <w:rPr>
          <w:rFonts w:ascii="Book Antiqua" w:eastAsia="宋体" w:hAnsi="Book Antiqua"/>
          <w:kern w:val="2"/>
          <w:lang w:eastAsia="zh-CN"/>
        </w:rPr>
        <w:t xml:space="preserve"> H. Adjuvant chemotherapy with gemcitabine and cisplatin compared to observation after curative intent resection of cholangiocarcinoma and muscle invasive gallbladder carcinoma (ACTICCA-1 trial) - a randomized, multidisciplinary, multinational phase III trial. </w:t>
      </w:r>
      <w:r w:rsidRPr="00BD49C7">
        <w:rPr>
          <w:rFonts w:ascii="Book Antiqua" w:eastAsia="宋体" w:hAnsi="Book Antiqua"/>
          <w:i/>
          <w:kern w:val="2"/>
          <w:lang w:eastAsia="zh-CN"/>
        </w:rPr>
        <w:t>BMC Cancer</w:t>
      </w:r>
      <w:r w:rsidRPr="00BD49C7">
        <w:rPr>
          <w:rFonts w:ascii="Book Antiqua" w:eastAsia="宋体" w:hAnsi="Book Antiqua"/>
          <w:kern w:val="2"/>
          <w:lang w:eastAsia="zh-CN"/>
        </w:rPr>
        <w:t xml:space="preserve"> 2015; </w:t>
      </w:r>
      <w:r w:rsidRPr="00BD49C7">
        <w:rPr>
          <w:rFonts w:ascii="Book Antiqua" w:eastAsia="宋体" w:hAnsi="Book Antiqua"/>
          <w:b/>
          <w:kern w:val="2"/>
          <w:lang w:eastAsia="zh-CN"/>
        </w:rPr>
        <w:t>15</w:t>
      </w:r>
      <w:r w:rsidRPr="00BD49C7">
        <w:rPr>
          <w:rFonts w:ascii="Book Antiqua" w:eastAsia="宋体" w:hAnsi="Book Antiqua"/>
          <w:kern w:val="2"/>
          <w:lang w:eastAsia="zh-CN"/>
        </w:rPr>
        <w:t>: 564 [PMID: 26228433 DOI: 10.1186/s12885-015-1498-0]</w:t>
      </w:r>
    </w:p>
    <w:p w:rsidR="00A77B3E" w:rsidRDefault="00A77B3E">
      <w:pPr>
        <w:spacing w:line="360" w:lineRule="auto"/>
        <w:ind w:hanging="540"/>
        <w:jc w:val="both"/>
        <w:sectPr w:rsidR="00A77B3E">
          <w:pgSz w:w="12240" w:h="15840"/>
          <w:pgMar w:top="1440" w:right="1440" w:bottom="1440" w:left="1440" w:header="720" w:footer="720" w:gutter="0"/>
          <w:cols w:space="720"/>
          <w:docGrid w:linePitch="360"/>
        </w:sectPr>
      </w:pPr>
    </w:p>
    <w:p w:rsidR="00A77B3E" w:rsidRDefault="00500625" w:rsidP="008C0E2E">
      <w:pPr>
        <w:spacing w:line="360" w:lineRule="auto"/>
        <w:jc w:val="both"/>
      </w:pPr>
      <w:r>
        <w:rPr>
          <w:rFonts w:ascii="Book Antiqua" w:eastAsia="Book Antiqua" w:hAnsi="Book Antiqua" w:cs="Book Antiqua"/>
          <w:b/>
          <w:color w:val="000000"/>
        </w:rPr>
        <w:lastRenderedPageBreak/>
        <w:t>Footnotes</w:t>
      </w:r>
    </w:p>
    <w:p w:rsidR="00A77B3E" w:rsidRDefault="0050062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patients for publication of this report and any accompanying images.</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szCs w:val="21"/>
        </w:rPr>
        <w:t>Conflict-of-interest statement:</w:t>
      </w:r>
      <w:r>
        <w:rPr>
          <w:rFonts w:ascii="Book Antiqua" w:eastAsia="Book Antiqua" w:hAnsi="Book Antiqua" w:cs="Book Antiqua"/>
          <w:color w:val="000000"/>
        </w:rPr>
        <w:t> There are no conflicts of interest for this study.</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65E68">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25, 2020</w:t>
      </w:r>
    </w:p>
    <w:p w:rsidR="00A77B3E" w:rsidRDefault="0050062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8, 2020</w:t>
      </w:r>
    </w:p>
    <w:p w:rsidR="00A77B3E" w:rsidRDefault="00500625">
      <w:pPr>
        <w:spacing w:line="360" w:lineRule="auto"/>
        <w:jc w:val="both"/>
      </w:pPr>
      <w:r>
        <w:rPr>
          <w:rFonts w:ascii="Book Antiqua" w:eastAsia="Book Antiqua" w:hAnsi="Book Antiqua" w:cs="Book Antiqua"/>
          <w:b/>
          <w:color w:val="000000"/>
        </w:rPr>
        <w:t xml:space="preserve">Article in press: </w:t>
      </w:r>
      <w:r w:rsidR="004E608C">
        <w:rPr>
          <w:rFonts w:ascii="Book Antiqua" w:hAnsi="Book Antiqua" w:cs="Arial"/>
          <w:color w:val="000000" w:themeColor="text1"/>
          <w:shd w:val="clear" w:color="auto" w:fill="FFFFFF"/>
        </w:rPr>
        <w:t>August 13, 2020</w:t>
      </w:r>
    </w:p>
    <w:p w:rsidR="00A77B3E" w:rsidRDefault="00A77B3E">
      <w:pPr>
        <w:spacing w:line="360" w:lineRule="auto"/>
        <w:jc w:val="both"/>
      </w:pPr>
    </w:p>
    <w:p w:rsidR="00A77B3E" w:rsidRDefault="0050062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rsidR="00A77B3E" w:rsidRDefault="0050062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500625">
      <w:pPr>
        <w:spacing w:line="360" w:lineRule="auto"/>
        <w:jc w:val="both"/>
      </w:pPr>
      <w:r>
        <w:rPr>
          <w:rFonts w:ascii="Book Antiqua" w:eastAsia="Book Antiqua" w:hAnsi="Book Antiqua" w:cs="Book Antiqua"/>
          <w:b/>
          <w:color w:val="000000"/>
        </w:rPr>
        <w:t>Peer-review report’s scientific quality classification</w:t>
      </w:r>
    </w:p>
    <w:p w:rsidR="00A77B3E" w:rsidRDefault="0050062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500625">
      <w:pPr>
        <w:spacing w:line="360" w:lineRule="auto"/>
        <w:jc w:val="both"/>
      </w:pPr>
      <w:r>
        <w:rPr>
          <w:rFonts w:ascii="Book Antiqua" w:eastAsia="Book Antiqua" w:hAnsi="Book Antiqua" w:cs="Book Antiqua"/>
          <w:color w:val="000000"/>
        </w:rPr>
        <w:t>Grade B (Very good): B</w:t>
      </w:r>
    </w:p>
    <w:p w:rsidR="00A77B3E" w:rsidRDefault="00500625">
      <w:pPr>
        <w:spacing w:line="360" w:lineRule="auto"/>
        <w:jc w:val="both"/>
      </w:pPr>
      <w:r>
        <w:rPr>
          <w:rFonts w:ascii="Book Antiqua" w:eastAsia="Book Antiqua" w:hAnsi="Book Antiqua" w:cs="Book Antiqua"/>
          <w:color w:val="000000"/>
        </w:rPr>
        <w:t>Grade C (Good): C</w:t>
      </w:r>
    </w:p>
    <w:p w:rsidR="00A77B3E" w:rsidRDefault="00500625">
      <w:pPr>
        <w:spacing w:line="360" w:lineRule="auto"/>
        <w:jc w:val="both"/>
      </w:pPr>
      <w:r>
        <w:rPr>
          <w:rFonts w:ascii="Book Antiqua" w:eastAsia="Book Antiqua" w:hAnsi="Book Antiqua" w:cs="Book Antiqua"/>
          <w:color w:val="000000"/>
        </w:rPr>
        <w:lastRenderedPageBreak/>
        <w:t>Grade D (Fair): 0</w:t>
      </w:r>
    </w:p>
    <w:p w:rsidR="00A77B3E" w:rsidRDefault="00500625">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4F4E5B" w:rsidRPr="004E608C" w:rsidRDefault="0050062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Filippou</w:t>
      </w:r>
      <w:proofErr w:type="spellEnd"/>
      <w:r>
        <w:rPr>
          <w:rFonts w:ascii="Book Antiqua" w:eastAsia="Book Antiqua" w:hAnsi="Book Antiqua" w:cs="Book Antiqua"/>
          <w:color w:val="000000"/>
        </w:rPr>
        <w:t xml:space="preserve"> D, Kai K</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65665">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A36C30" w:rsidRPr="00A839EF">
        <w:rPr>
          <w:rFonts w:ascii="Book Antiqua" w:eastAsia="Book Antiqua" w:hAnsi="Book Antiqua" w:cs="Book Antiqua"/>
          <w:color w:val="000000"/>
        </w:rPr>
        <w:t>Wang TQ</w:t>
      </w:r>
      <w:r w:rsidR="003F2555">
        <w:rPr>
          <w:rFonts w:ascii="Book Antiqua" w:eastAsia="Book Antiqua" w:hAnsi="Book Antiqua" w:cs="Book Antiqua"/>
          <w:b/>
          <w:color w:val="000000"/>
        </w:rPr>
        <w:t xml:space="preserve"> </w:t>
      </w:r>
      <w:r w:rsidR="00F65E68">
        <w:rPr>
          <w:rFonts w:ascii="Book Antiqua" w:eastAsia="Book Antiqua" w:hAnsi="Book Antiqua" w:cs="Book Antiqua"/>
          <w:b/>
          <w:color w:val="000000"/>
        </w:rPr>
        <w:t>P</w:t>
      </w:r>
      <w:r>
        <w:rPr>
          <w:rFonts w:ascii="Book Antiqua" w:eastAsia="Book Antiqua" w:hAnsi="Book Antiqua" w:cs="Book Antiqua"/>
          <w:b/>
          <w:color w:val="000000"/>
        </w:rPr>
        <w:t xml:space="preserve">-Editor: </w:t>
      </w:r>
      <w:r w:rsidR="004E608C" w:rsidRPr="004E608C">
        <w:rPr>
          <w:rFonts w:ascii="Book Antiqua" w:hAnsi="Book Antiqua" w:cs="Book Antiqua" w:hint="eastAsia"/>
          <w:color w:val="000000"/>
          <w:lang w:eastAsia="zh-CN"/>
        </w:rPr>
        <w:t>Li JH</w:t>
      </w:r>
    </w:p>
    <w:p w:rsidR="004F4E5B" w:rsidRDefault="004F4E5B" w:rsidP="004F4E5B">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 xml:space="preserve">Figure </w:t>
      </w:r>
      <w:r w:rsidRPr="00251A22">
        <w:rPr>
          <w:rFonts w:ascii="Book Antiqua" w:hAnsi="Book Antiqua" w:cs="Book Antiqua" w:hint="eastAsia"/>
          <w:b/>
          <w:caps/>
          <w:color w:val="000000"/>
          <w:lang w:eastAsia="zh-CN"/>
        </w:rPr>
        <w:t>l</w:t>
      </w:r>
      <w:r>
        <w:rPr>
          <w:rFonts w:ascii="Book Antiqua" w:hAnsi="Book Antiqua" w:cs="Book Antiqua" w:hint="eastAsia"/>
          <w:b/>
          <w:color w:val="000000"/>
          <w:lang w:eastAsia="zh-CN"/>
        </w:rPr>
        <w:t>egends</w:t>
      </w:r>
      <w:r>
        <w:t xml:space="preserve"> </w:t>
      </w:r>
    </w:p>
    <w:p w:rsidR="004F4E5B" w:rsidRPr="00E12248" w:rsidRDefault="00251A22" w:rsidP="004F4E5B">
      <w:pPr>
        <w:spacing w:line="360" w:lineRule="auto"/>
        <w:rPr>
          <w:rFonts w:ascii="Book Antiqua" w:eastAsia="宋体" w:hAnsi="Book Antiqua"/>
        </w:rPr>
      </w:pPr>
      <w:r>
        <w:rPr>
          <w:noProof/>
          <w:lang w:eastAsia="zh-CN"/>
        </w:rPr>
        <w:drawing>
          <wp:inline distT="0" distB="0" distL="0" distR="0" wp14:anchorId="2B17A33A" wp14:editId="44DDB15A">
            <wp:extent cx="5943600" cy="4697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4697095"/>
                    </a:xfrm>
                    <a:prstGeom prst="rect">
                      <a:avLst/>
                    </a:prstGeom>
                  </pic:spPr>
                </pic:pic>
              </a:graphicData>
            </a:graphic>
          </wp:inline>
        </w:drawing>
      </w:r>
    </w:p>
    <w:p w:rsidR="004F4E5B" w:rsidRPr="00E12775" w:rsidRDefault="004F4E5B" w:rsidP="00731927">
      <w:pPr>
        <w:spacing w:line="360" w:lineRule="auto"/>
        <w:jc w:val="both"/>
        <w:rPr>
          <w:rFonts w:ascii="Book Antiqua" w:hAnsi="Book Antiqua"/>
          <w:color w:val="000000"/>
          <w:lang w:eastAsia="zh-CN"/>
        </w:rPr>
      </w:pPr>
      <w:r w:rsidRPr="00692B12">
        <w:rPr>
          <w:rFonts w:ascii="Book Antiqua" w:hAnsi="Book Antiqua"/>
          <w:b/>
          <w:color w:val="000000"/>
        </w:rPr>
        <w:t>Fig</w:t>
      </w:r>
      <w:r w:rsidRPr="00692B12">
        <w:rPr>
          <w:rFonts w:ascii="Book Antiqua" w:hAnsi="Book Antiqua" w:hint="eastAsia"/>
          <w:b/>
          <w:color w:val="000000"/>
          <w:lang w:eastAsia="zh-CN"/>
        </w:rPr>
        <w:t>ure</w:t>
      </w:r>
      <w:r w:rsidRPr="00692B12">
        <w:rPr>
          <w:rFonts w:ascii="Book Antiqua" w:hAnsi="Book Antiqua"/>
          <w:b/>
          <w:color w:val="000000"/>
        </w:rPr>
        <w:t xml:space="preserve"> 1</w:t>
      </w:r>
      <w:r w:rsidRPr="00692B12">
        <w:rPr>
          <w:rFonts w:ascii="Book Antiqua" w:hAnsi="Book Antiqua" w:hint="eastAsia"/>
          <w:b/>
          <w:color w:val="000000"/>
        </w:rPr>
        <w:t xml:space="preserve"> </w:t>
      </w:r>
      <w:r w:rsidRPr="00692B12">
        <w:rPr>
          <w:rFonts w:ascii="Book Antiqua" w:eastAsia="宋体" w:hAnsi="Book Antiqua"/>
          <w:b/>
          <w:color w:val="000000"/>
        </w:rPr>
        <w:t>Pathological findings</w:t>
      </w:r>
      <w:r w:rsidR="00692B12" w:rsidRPr="00692B12">
        <w:rPr>
          <w:rFonts w:ascii="Book Antiqua" w:hAnsi="Book Antiqua" w:hint="eastAsia"/>
          <w:b/>
          <w:color w:val="000000"/>
          <w:lang w:eastAsia="zh-CN"/>
        </w:rPr>
        <w:t>.</w:t>
      </w:r>
      <w:r>
        <w:rPr>
          <w:rFonts w:ascii="Book Antiqua" w:hAnsi="Book Antiqua" w:hint="eastAsia"/>
          <w:color w:val="000000"/>
        </w:rPr>
        <w:t xml:space="preserve"> </w:t>
      </w:r>
      <w:r w:rsidR="00692B12">
        <w:rPr>
          <w:rFonts w:ascii="Book Antiqua" w:hAnsi="Book Antiqua" w:hint="eastAsia"/>
          <w:color w:val="000000"/>
          <w:lang w:eastAsia="zh-CN"/>
        </w:rPr>
        <w:t>A</w:t>
      </w:r>
      <w:r w:rsidR="00FA1AD9">
        <w:rPr>
          <w:rFonts w:ascii="Book Antiqua" w:hAnsi="Book Antiqua"/>
          <w:color w:val="000000"/>
          <w:lang w:eastAsia="zh-CN"/>
        </w:rPr>
        <w:t xml:space="preserve"> and B</w:t>
      </w:r>
      <w:r w:rsidR="00692B12">
        <w:rPr>
          <w:rFonts w:ascii="Book Antiqua" w:hAnsi="Book Antiqua" w:hint="eastAsia"/>
          <w:color w:val="000000"/>
          <w:lang w:eastAsia="zh-CN"/>
        </w:rPr>
        <w:t xml:space="preserve">: </w:t>
      </w:r>
      <w:r w:rsidRPr="00E12248">
        <w:rPr>
          <w:rFonts w:ascii="Book Antiqua" w:hAnsi="Book Antiqua"/>
          <w:color w:val="000000"/>
        </w:rPr>
        <w:t xml:space="preserve">Representative </w:t>
      </w:r>
      <w:bookmarkStart w:id="71" w:name="OLE_LINK200"/>
      <w:r w:rsidR="003F2555">
        <w:rPr>
          <w:rFonts w:ascii="Book Antiqua" w:hAnsi="Book Antiqua"/>
          <w:color w:val="000000"/>
        </w:rPr>
        <w:t>image</w:t>
      </w:r>
      <w:r w:rsidR="00FA1AD9">
        <w:rPr>
          <w:rFonts w:ascii="Book Antiqua" w:hAnsi="Book Antiqua"/>
          <w:color w:val="000000"/>
        </w:rPr>
        <w:t>s</w:t>
      </w:r>
      <w:r w:rsidR="003F2555">
        <w:rPr>
          <w:rFonts w:ascii="Book Antiqua" w:hAnsi="Book Antiqua"/>
          <w:color w:val="000000"/>
        </w:rPr>
        <w:t xml:space="preserve"> of </w:t>
      </w:r>
      <w:r w:rsidRPr="00E12248">
        <w:rPr>
          <w:rFonts w:ascii="Book Antiqua" w:hAnsi="Book Antiqua"/>
          <w:color w:val="000000"/>
        </w:rPr>
        <w:t xml:space="preserve">hematoxylin and eosin </w:t>
      </w:r>
      <w:bookmarkEnd w:id="71"/>
      <w:r w:rsidRPr="00E12248">
        <w:rPr>
          <w:rFonts w:ascii="Book Antiqua" w:hAnsi="Book Antiqua"/>
          <w:color w:val="000000"/>
        </w:rPr>
        <w:t>staining</w:t>
      </w:r>
      <w:r>
        <w:rPr>
          <w:rFonts w:ascii="Book Antiqua" w:hAnsi="Book Antiqua" w:hint="eastAsia"/>
          <w:color w:val="000000"/>
        </w:rPr>
        <w:t xml:space="preserve"> (HE)</w:t>
      </w:r>
      <w:r w:rsidR="003F2555">
        <w:rPr>
          <w:rFonts w:ascii="Book Antiqua" w:hAnsi="Book Antiqua"/>
          <w:color w:val="000000"/>
        </w:rPr>
        <w:t>-stained</w:t>
      </w:r>
      <w:r w:rsidRPr="00E12248">
        <w:rPr>
          <w:rFonts w:ascii="Book Antiqua" w:hAnsi="Book Antiqua"/>
          <w:color w:val="000000"/>
        </w:rPr>
        <w:t xml:space="preserve"> tumor tissue </w:t>
      </w:r>
      <w:r w:rsidR="003F2555">
        <w:rPr>
          <w:rFonts w:ascii="Book Antiqua" w:hAnsi="Book Antiqua"/>
          <w:color w:val="000000"/>
        </w:rPr>
        <w:t>(</w:t>
      </w:r>
      <w:r w:rsidR="00FA1AD9">
        <w:rPr>
          <w:rFonts w:ascii="Book Antiqua" w:hAnsi="Book Antiqua"/>
          <w:color w:val="000000"/>
        </w:rPr>
        <w:t xml:space="preserve">A: </w:t>
      </w:r>
      <w:r w:rsidRPr="00E12248">
        <w:rPr>
          <w:rFonts w:ascii="Book Antiqua" w:hAnsi="Book Antiqua"/>
          <w:color w:val="000000"/>
        </w:rPr>
        <w:t>×</w:t>
      </w:r>
      <w:r w:rsidR="00A12DCA">
        <w:rPr>
          <w:rFonts w:ascii="Book Antiqua" w:hAnsi="Book Antiqua"/>
          <w:color w:val="000000"/>
        </w:rPr>
        <w:t xml:space="preserve"> </w:t>
      </w:r>
      <w:r w:rsidRPr="00E12248">
        <w:rPr>
          <w:rFonts w:ascii="Book Antiqua" w:hAnsi="Book Antiqua"/>
          <w:color w:val="000000"/>
        </w:rPr>
        <w:t>200</w:t>
      </w:r>
      <w:r>
        <w:rPr>
          <w:rFonts w:ascii="Book Antiqua" w:hAnsi="Book Antiqua" w:hint="eastAsia"/>
          <w:color w:val="000000"/>
        </w:rPr>
        <w:t xml:space="preserve">; </w:t>
      </w:r>
      <w:r w:rsidR="00692B12">
        <w:rPr>
          <w:rFonts w:ascii="Book Antiqua" w:hAnsi="Book Antiqua" w:hint="eastAsia"/>
          <w:color w:val="000000"/>
          <w:lang w:eastAsia="zh-CN"/>
        </w:rPr>
        <w:t>B:</w:t>
      </w:r>
      <w:r w:rsidR="00FA1AD9">
        <w:rPr>
          <w:rFonts w:ascii="Book Antiqua" w:hAnsi="Book Antiqua"/>
          <w:color w:val="000000"/>
          <w:lang w:eastAsia="zh-CN"/>
        </w:rPr>
        <w:t xml:space="preserve"> </w:t>
      </w:r>
      <w:r>
        <w:rPr>
          <w:rFonts w:ascii="Book Antiqua" w:hAnsi="Book Antiqua"/>
          <w:color w:val="000000"/>
        </w:rPr>
        <w:t>×</w:t>
      </w:r>
      <w:r w:rsidR="00A12DCA">
        <w:rPr>
          <w:rFonts w:ascii="Book Antiqua" w:hAnsi="Book Antiqua"/>
          <w:color w:val="000000"/>
        </w:rPr>
        <w:t xml:space="preserve"> </w:t>
      </w:r>
      <w:r>
        <w:rPr>
          <w:rFonts w:ascii="Book Antiqua" w:hAnsi="Book Antiqua" w:hint="eastAsia"/>
          <w:color w:val="000000"/>
        </w:rPr>
        <w:t>4</w:t>
      </w:r>
      <w:r w:rsidRPr="00E12248">
        <w:rPr>
          <w:rFonts w:ascii="Book Antiqua" w:hAnsi="Book Antiqua"/>
          <w:color w:val="000000"/>
        </w:rPr>
        <w:t>00</w:t>
      </w:r>
      <w:r w:rsidR="00FA1AD9">
        <w:rPr>
          <w:rFonts w:ascii="Book Antiqua" w:hAnsi="Book Antiqua"/>
          <w:color w:val="000000"/>
        </w:rPr>
        <w:t>)</w:t>
      </w:r>
      <w:r>
        <w:rPr>
          <w:rFonts w:ascii="Book Antiqua" w:hAnsi="Book Antiqua" w:hint="eastAsia"/>
          <w:color w:val="000000"/>
        </w:rPr>
        <w:t>;</w:t>
      </w:r>
      <w:r w:rsidRPr="00E12248">
        <w:rPr>
          <w:rFonts w:ascii="Book Antiqua" w:hAnsi="Book Antiqua" w:hint="eastAsia"/>
          <w:color w:val="000000"/>
        </w:rPr>
        <w:t xml:space="preserve"> </w:t>
      </w:r>
      <w:r w:rsidR="00692B12">
        <w:rPr>
          <w:rFonts w:ascii="Book Antiqua" w:hAnsi="Book Antiqua" w:hint="eastAsia"/>
          <w:color w:val="000000"/>
          <w:lang w:eastAsia="zh-CN"/>
        </w:rPr>
        <w:t>C</w:t>
      </w:r>
      <w:r w:rsidR="00FA1AD9">
        <w:rPr>
          <w:rFonts w:ascii="Book Antiqua" w:hAnsi="Book Antiqua"/>
          <w:color w:val="000000"/>
          <w:lang w:eastAsia="zh-CN"/>
        </w:rPr>
        <w:t xml:space="preserve"> and D</w:t>
      </w:r>
      <w:r w:rsidR="00692B12">
        <w:rPr>
          <w:rFonts w:ascii="Book Antiqua" w:hAnsi="Book Antiqua" w:hint="eastAsia"/>
          <w:color w:val="000000"/>
          <w:lang w:eastAsia="zh-CN"/>
        </w:rPr>
        <w:t xml:space="preserve">: </w:t>
      </w:r>
      <w:proofErr w:type="spellStart"/>
      <w:r w:rsidRPr="00E12248">
        <w:rPr>
          <w:rFonts w:ascii="Book Antiqua" w:hAnsi="Book Antiqua"/>
          <w:color w:val="000000"/>
        </w:rPr>
        <w:t>Immunohistochemi</w:t>
      </w:r>
      <w:r>
        <w:rPr>
          <w:rFonts w:ascii="Book Antiqua" w:hAnsi="Book Antiqua"/>
          <w:color w:val="000000"/>
        </w:rPr>
        <w:t>cal</w:t>
      </w:r>
      <w:proofErr w:type="spellEnd"/>
      <w:r>
        <w:rPr>
          <w:rFonts w:ascii="Book Antiqua" w:hAnsi="Book Antiqua"/>
          <w:color w:val="000000"/>
        </w:rPr>
        <w:t xml:space="preserve"> </w:t>
      </w:r>
      <w:r w:rsidR="00FA1AD9">
        <w:rPr>
          <w:rFonts w:ascii="Book Antiqua" w:hAnsi="Book Antiqua"/>
          <w:color w:val="000000"/>
        </w:rPr>
        <w:t xml:space="preserve">images showing </w:t>
      </w:r>
      <w:r>
        <w:rPr>
          <w:rFonts w:ascii="Book Antiqua" w:hAnsi="Book Antiqua"/>
          <w:color w:val="000000"/>
        </w:rPr>
        <w:t xml:space="preserve">positive staining for </w:t>
      </w:r>
      <w:r w:rsidR="00A946DE" w:rsidRPr="00A946DE">
        <w:rPr>
          <w:rFonts w:ascii="Book Antiqua" w:hAnsi="Book Antiqua"/>
          <w:color w:val="000000"/>
        </w:rPr>
        <w:t>pan-cytokeratin</w:t>
      </w:r>
      <w:r>
        <w:rPr>
          <w:rFonts w:ascii="Book Antiqua" w:hAnsi="Book Antiqua"/>
          <w:color w:val="000000"/>
        </w:rPr>
        <w:t xml:space="preserve"> </w:t>
      </w:r>
      <w:r w:rsidR="00FA1AD9">
        <w:rPr>
          <w:rFonts w:ascii="Book Antiqua" w:hAnsi="Book Antiqua"/>
          <w:color w:val="000000"/>
        </w:rPr>
        <w:t>(C) and n</w:t>
      </w:r>
      <w:r w:rsidR="00FA1AD9" w:rsidRPr="00E12248">
        <w:rPr>
          <w:rFonts w:ascii="Book Antiqua" w:hAnsi="Book Antiqua"/>
          <w:color w:val="000000"/>
        </w:rPr>
        <w:t>egative</w:t>
      </w:r>
      <w:r w:rsidR="00FA1AD9">
        <w:rPr>
          <w:rFonts w:ascii="Book Antiqua" w:hAnsi="Book Antiqua"/>
          <w:color w:val="000000"/>
        </w:rPr>
        <w:t xml:space="preserve"> </w:t>
      </w:r>
      <w:r>
        <w:rPr>
          <w:rFonts w:ascii="Book Antiqua" w:hAnsi="Book Antiqua"/>
          <w:color w:val="000000"/>
        </w:rPr>
        <w:t>staining</w:t>
      </w:r>
      <w:r w:rsidRPr="00E12248">
        <w:rPr>
          <w:rFonts w:ascii="Book Antiqua" w:hAnsi="Book Antiqua"/>
          <w:color w:val="000000"/>
        </w:rPr>
        <w:t xml:space="preserve"> for </w:t>
      </w:r>
      <w:proofErr w:type="spellStart"/>
      <w:r>
        <w:rPr>
          <w:rFonts w:ascii="Book Antiqua" w:hAnsi="Book Antiqua"/>
          <w:color w:val="000000"/>
        </w:rPr>
        <w:t>d</w:t>
      </w:r>
      <w:r w:rsidRPr="00E12248">
        <w:rPr>
          <w:rFonts w:ascii="Book Antiqua" w:hAnsi="Book Antiqua"/>
          <w:color w:val="000000"/>
        </w:rPr>
        <w:t>esmin</w:t>
      </w:r>
      <w:proofErr w:type="spellEnd"/>
      <w:r w:rsidRPr="00E12248">
        <w:rPr>
          <w:rFonts w:ascii="Book Antiqua" w:hAnsi="Book Antiqua"/>
          <w:color w:val="000000"/>
        </w:rPr>
        <w:t xml:space="preserve"> </w:t>
      </w:r>
      <w:r w:rsidR="00FA1AD9">
        <w:rPr>
          <w:rFonts w:ascii="Book Antiqua" w:hAnsi="Book Antiqua"/>
          <w:color w:val="000000"/>
        </w:rPr>
        <w:t>(D) (</w:t>
      </w:r>
      <w:r>
        <w:rPr>
          <w:rFonts w:ascii="Book Antiqua" w:hAnsi="Book Antiqua"/>
          <w:color w:val="000000"/>
        </w:rPr>
        <w:t>×</w:t>
      </w:r>
      <w:r w:rsidR="00C01209">
        <w:rPr>
          <w:rFonts w:ascii="Book Antiqua" w:hAnsi="Book Antiqua"/>
          <w:color w:val="000000"/>
        </w:rPr>
        <w:t xml:space="preserve"> </w:t>
      </w:r>
      <w:r>
        <w:rPr>
          <w:rFonts w:ascii="Book Antiqua" w:hAnsi="Book Antiqua" w:hint="eastAsia"/>
          <w:color w:val="000000"/>
        </w:rPr>
        <w:t>4</w:t>
      </w:r>
      <w:r w:rsidRPr="00E12248">
        <w:rPr>
          <w:rFonts w:ascii="Book Antiqua" w:hAnsi="Book Antiqua"/>
          <w:color w:val="000000"/>
        </w:rPr>
        <w:t>00</w:t>
      </w:r>
      <w:r w:rsidR="00FA1AD9">
        <w:rPr>
          <w:rFonts w:ascii="Book Antiqua" w:hAnsi="Book Antiqua"/>
          <w:color w:val="000000"/>
        </w:rPr>
        <w:t>)</w:t>
      </w:r>
      <w:r w:rsidR="00692B12">
        <w:rPr>
          <w:rFonts w:ascii="Book Antiqua" w:hAnsi="Book Antiqua" w:hint="eastAsia"/>
          <w:color w:val="000000"/>
          <w:lang w:eastAsia="zh-CN"/>
        </w:rPr>
        <w:t>.</w:t>
      </w:r>
      <w:r w:rsidR="00A946DE">
        <w:rPr>
          <w:rFonts w:ascii="Book Antiqua" w:hAnsi="Book Antiqua" w:hint="eastAsia"/>
          <w:color w:val="000000"/>
          <w:lang w:eastAsia="zh-CN"/>
        </w:rPr>
        <w:t xml:space="preserve"> HE:</w:t>
      </w:r>
      <w:r w:rsidR="00A946DE" w:rsidRPr="00A946DE">
        <w:rPr>
          <w:rFonts w:ascii="Book Antiqua" w:hAnsi="Book Antiqua"/>
          <w:color w:val="000000"/>
        </w:rPr>
        <w:t xml:space="preserve"> </w:t>
      </w:r>
      <w:r w:rsidR="00A946DE">
        <w:rPr>
          <w:rFonts w:ascii="Book Antiqua" w:hAnsi="Book Antiqua" w:hint="eastAsia"/>
          <w:color w:val="000000"/>
          <w:lang w:eastAsia="zh-CN"/>
        </w:rPr>
        <w:t>H</w:t>
      </w:r>
      <w:r w:rsidR="00A946DE" w:rsidRPr="00E12248">
        <w:rPr>
          <w:rFonts w:ascii="Book Antiqua" w:hAnsi="Book Antiqua"/>
          <w:color w:val="000000"/>
        </w:rPr>
        <w:t>ematoxylin and eosin</w:t>
      </w:r>
      <w:r w:rsidR="00A946DE">
        <w:rPr>
          <w:rFonts w:ascii="Book Antiqua" w:hAnsi="Book Antiqua" w:hint="eastAsia"/>
          <w:color w:val="000000"/>
          <w:lang w:eastAsia="zh-CN"/>
        </w:rPr>
        <w:t xml:space="preserve">; </w:t>
      </w:r>
      <w:bookmarkStart w:id="72" w:name="OLE_LINK217"/>
      <w:bookmarkStart w:id="73" w:name="OLE_LINK218"/>
      <w:r w:rsidR="00A946DE">
        <w:rPr>
          <w:rFonts w:ascii="Book Antiqua" w:hAnsi="Book Antiqua" w:hint="eastAsia"/>
          <w:color w:val="000000"/>
          <w:lang w:eastAsia="zh-CN"/>
        </w:rPr>
        <w:t>PCK:</w:t>
      </w:r>
      <w:r w:rsidR="00A946DE" w:rsidRPr="00A946DE">
        <w:t xml:space="preserve"> </w:t>
      </w:r>
      <w:r w:rsidR="00A946DE">
        <w:rPr>
          <w:rFonts w:ascii="Book Antiqua" w:hAnsi="Book Antiqua" w:hint="eastAsia"/>
          <w:color w:val="000000"/>
          <w:lang w:eastAsia="zh-CN"/>
        </w:rPr>
        <w:t>P</w:t>
      </w:r>
      <w:r w:rsidR="00A946DE" w:rsidRPr="00A946DE">
        <w:rPr>
          <w:rFonts w:ascii="Book Antiqua" w:hAnsi="Book Antiqua"/>
          <w:color w:val="000000"/>
          <w:lang w:eastAsia="zh-CN"/>
        </w:rPr>
        <w:t>an-cytokeratin</w:t>
      </w:r>
      <w:bookmarkEnd w:id="72"/>
      <w:bookmarkEnd w:id="73"/>
      <w:r w:rsidR="00A946DE">
        <w:rPr>
          <w:rFonts w:ascii="Book Antiqua" w:hAnsi="Book Antiqua" w:hint="eastAsia"/>
          <w:color w:val="000000"/>
          <w:lang w:eastAsia="zh-CN"/>
        </w:rPr>
        <w:t>.</w:t>
      </w:r>
    </w:p>
    <w:p w:rsidR="004F4E5B" w:rsidRPr="00E12248" w:rsidRDefault="007648DF" w:rsidP="004F4E5B">
      <w:pPr>
        <w:spacing w:line="360" w:lineRule="auto"/>
        <w:rPr>
          <w:rFonts w:ascii="Book Antiqua" w:hAnsi="Book Antiqua"/>
          <w:color w:val="000000"/>
        </w:rPr>
      </w:pPr>
      <w:r>
        <w:rPr>
          <w:rFonts w:ascii="Book Antiqua" w:hAnsi="Book Antiqua"/>
          <w:noProof/>
          <w:color w:val="000000"/>
          <w:lang w:eastAsia="zh-CN"/>
        </w:rPr>
        <w:lastRenderedPageBreak/>
        <mc:AlternateContent>
          <mc:Choice Requires="wpc">
            <w:drawing>
              <wp:inline distT="0" distB="0" distL="0" distR="0" wp14:anchorId="5B98EC7F" wp14:editId="14B5AACB">
                <wp:extent cx="5276850" cy="3778885"/>
                <wp:effectExtent l="0" t="0" r="0" b="2540"/>
                <wp:docPr id="16"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900" y="8200"/>
                            <a:ext cx="2538124" cy="1738039"/>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5"/>
                        <wps:cNvSpPr>
                          <a:spLocks noEditPoints="1"/>
                        </wps:cNvSpPr>
                        <wps:spPr bwMode="auto">
                          <a:xfrm>
                            <a:off x="996909" y="553712"/>
                            <a:ext cx="301603" cy="252106"/>
                          </a:xfrm>
                          <a:custGeom>
                            <a:avLst/>
                            <a:gdLst>
                              <a:gd name="T0" fmla="*/ 0 w 475"/>
                              <a:gd name="T1" fmla="*/ 100965 h 397"/>
                              <a:gd name="T2" fmla="*/ 24765 w 475"/>
                              <a:gd name="T3" fmla="*/ 50800 h 397"/>
                              <a:gd name="T4" fmla="*/ 66675 w 475"/>
                              <a:gd name="T5" fmla="*/ 17145 h 397"/>
                              <a:gd name="T6" fmla="*/ 116840 w 475"/>
                              <a:gd name="T7" fmla="*/ 0 h 397"/>
                              <a:gd name="T8" fmla="*/ 175895 w 475"/>
                              <a:gd name="T9" fmla="*/ 0 h 397"/>
                              <a:gd name="T10" fmla="*/ 234315 w 475"/>
                              <a:gd name="T11" fmla="*/ 17145 h 397"/>
                              <a:gd name="T12" fmla="*/ 267970 w 475"/>
                              <a:gd name="T13" fmla="*/ 50800 h 397"/>
                              <a:gd name="T14" fmla="*/ 292735 w 475"/>
                              <a:gd name="T15" fmla="*/ 100965 h 397"/>
                              <a:gd name="T16" fmla="*/ 292735 w 475"/>
                              <a:gd name="T17" fmla="*/ 151130 h 397"/>
                              <a:gd name="T18" fmla="*/ 267970 w 475"/>
                              <a:gd name="T19" fmla="*/ 193675 h 397"/>
                              <a:gd name="T20" fmla="*/ 234315 w 475"/>
                              <a:gd name="T21" fmla="*/ 226695 h 397"/>
                              <a:gd name="T22" fmla="*/ 175895 w 475"/>
                              <a:gd name="T23" fmla="*/ 243840 h 397"/>
                              <a:gd name="T24" fmla="*/ 116840 w 475"/>
                              <a:gd name="T25" fmla="*/ 243840 h 397"/>
                              <a:gd name="T26" fmla="*/ 66675 w 475"/>
                              <a:gd name="T27" fmla="*/ 226695 h 397"/>
                              <a:gd name="T28" fmla="*/ 24765 w 475"/>
                              <a:gd name="T29" fmla="*/ 193675 h 397"/>
                              <a:gd name="T30" fmla="*/ 0 w 475"/>
                              <a:gd name="T31" fmla="*/ 151130 h 397"/>
                              <a:gd name="T32" fmla="*/ 16510 w 475"/>
                              <a:gd name="T33" fmla="*/ 142875 h 397"/>
                              <a:gd name="T34" fmla="*/ 24765 w 475"/>
                              <a:gd name="T35" fmla="*/ 168275 h 397"/>
                              <a:gd name="T36" fmla="*/ 33020 w 475"/>
                              <a:gd name="T37" fmla="*/ 184785 h 397"/>
                              <a:gd name="T38" fmla="*/ 50165 w 475"/>
                              <a:gd name="T39" fmla="*/ 201930 h 397"/>
                              <a:gd name="T40" fmla="*/ 74930 w 475"/>
                              <a:gd name="T41" fmla="*/ 210185 h 397"/>
                              <a:gd name="T42" fmla="*/ 92075 w 475"/>
                              <a:gd name="T43" fmla="*/ 226695 h 397"/>
                              <a:gd name="T44" fmla="*/ 116840 w 475"/>
                              <a:gd name="T45" fmla="*/ 226695 h 397"/>
                              <a:gd name="T46" fmla="*/ 150495 w 475"/>
                              <a:gd name="T47" fmla="*/ 235585 h 397"/>
                              <a:gd name="T48" fmla="*/ 175895 w 475"/>
                              <a:gd name="T49" fmla="*/ 226695 h 397"/>
                              <a:gd name="T50" fmla="*/ 200660 w 475"/>
                              <a:gd name="T51" fmla="*/ 218440 h 397"/>
                              <a:gd name="T52" fmla="*/ 226060 w 475"/>
                              <a:gd name="T53" fmla="*/ 210185 h 397"/>
                              <a:gd name="T54" fmla="*/ 242570 w 475"/>
                              <a:gd name="T55" fmla="*/ 201930 h 397"/>
                              <a:gd name="T56" fmla="*/ 259715 w 475"/>
                              <a:gd name="T57" fmla="*/ 184785 h 397"/>
                              <a:gd name="T58" fmla="*/ 267970 w 475"/>
                              <a:gd name="T59" fmla="*/ 160020 h 397"/>
                              <a:gd name="T60" fmla="*/ 276225 w 475"/>
                              <a:gd name="T61" fmla="*/ 142875 h 397"/>
                              <a:gd name="T62" fmla="*/ 284480 w 475"/>
                              <a:gd name="T63" fmla="*/ 118110 h 397"/>
                              <a:gd name="T64" fmla="*/ 276225 w 475"/>
                              <a:gd name="T65" fmla="*/ 100965 h 397"/>
                              <a:gd name="T66" fmla="*/ 267970 w 475"/>
                              <a:gd name="T67" fmla="*/ 75565 h 397"/>
                              <a:gd name="T68" fmla="*/ 259715 w 475"/>
                              <a:gd name="T69" fmla="*/ 59055 h 397"/>
                              <a:gd name="T70" fmla="*/ 242570 w 475"/>
                              <a:gd name="T71" fmla="*/ 42545 h 397"/>
                              <a:gd name="T72" fmla="*/ 217805 w 475"/>
                              <a:gd name="T73" fmla="*/ 33655 h 397"/>
                              <a:gd name="T74" fmla="*/ 200660 w 475"/>
                              <a:gd name="T75" fmla="*/ 25400 h 397"/>
                              <a:gd name="T76" fmla="*/ 175895 w 475"/>
                              <a:gd name="T77" fmla="*/ 17145 h 397"/>
                              <a:gd name="T78" fmla="*/ 142240 w 475"/>
                              <a:gd name="T79" fmla="*/ 17145 h 397"/>
                              <a:gd name="T80" fmla="*/ 116840 w 475"/>
                              <a:gd name="T81" fmla="*/ 17145 h 397"/>
                              <a:gd name="T82" fmla="*/ 92075 w 475"/>
                              <a:gd name="T83" fmla="*/ 25400 h 397"/>
                              <a:gd name="T84" fmla="*/ 66675 w 475"/>
                              <a:gd name="T85" fmla="*/ 33655 h 397"/>
                              <a:gd name="T86" fmla="*/ 50165 w 475"/>
                              <a:gd name="T87" fmla="*/ 50800 h 397"/>
                              <a:gd name="T88" fmla="*/ 33020 w 475"/>
                              <a:gd name="T89" fmla="*/ 59055 h 397"/>
                              <a:gd name="T90" fmla="*/ 24765 w 475"/>
                              <a:gd name="T91" fmla="*/ 84455 h 397"/>
                              <a:gd name="T92" fmla="*/ 16510 w 475"/>
                              <a:gd name="T93" fmla="*/ 100965 h 397"/>
                              <a:gd name="T94" fmla="*/ 16510 w 475"/>
                              <a:gd name="T95" fmla="*/ 126365 h 397"/>
                              <a:gd name="T96" fmla="*/ 16510 w 475"/>
                              <a:gd name="T97" fmla="*/ 142875 h 39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75" h="397">
                                <a:moveTo>
                                  <a:pt x="0" y="199"/>
                                </a:moveTo>
                                <a:lnTo>
                                  <a:pt x="0" y="159"/>
                                </a:lnTo>
                                <a:lnTo>
                                  <a:pt x="13" y="119"/>
                                </a:lnTo>
                                <a:lnTo>
                                  <a:pt x="39" y="80"/>
                                </a:lnTo>
                                <a:lnTo>
                                  <a:pt x="66" y="53"/>
                                </a:lnTo>
                                <a:lnTo>
                                  <a:pt x="105" y="27"/>
                                </a:lnTo>
                                <a:lnTo>
                                  <a:pt x="145" y="14"/>
                                </a:lnTo>
                                <a:lnTo>
                                  <a:pt x="184" y="0"/>
                                </a:lnTo>
                                <a:lnTo>
                                  <a:pt x="237" y="0"/>
                                </a:lnTo>
                                <a:lnTo>
                                  <a:pt x="277" y="0"/>
                                </a:lnTo>
                                <a:lnTo>
                                  <a:pt x="329" y="14"/>
                                </a:lnTo>
                                <a:lnTo>
                                  <a:pt x="369" y="27"/>
                                </a:lnTo>
                                <a:lnTo>
                                  <a:pt x="395" y="53"/>
                                </a:lnTo>
                                <a:lnTo>
                                  <a:pt x="422" y="80"/>
                                </a:lnTo>
                                <a:lnTo>
                                  <a:pt x="448" y="119"/>
                                </a:lnTo>
                                <a:lnTo>
                                  <a:pt x="461" y="159"/>
                                </a:lnTo>
                                <a:lnTo>
                                  <a:pt x="475" y="199"/>
                                </a:lnTo>
                                <a:lnTo>
                                  <a:pt x="461" y="238"/>
                                </a:lnTo>
                                <a:lnTo>
                                  <a:pt x="448" y="265"/>
                                </a:lnTo>
                                <a:lnTo>
                                  <a:pt x="422" y="305"/>
                                </a:lnTo>
                                <a:lnTo>
                                  <a:pt x="395" y="331"/>
                                </a:lnTo>
                                <a:lnTo>
                                  <a:pt x="369" y="357"/>
                                </a:lnTo>
                                <a:lnTo>
                                  <a:pt x="329" y="371"/>
                                </a:lnTo>
                                <a:lnTo>
                                  <a:pt x="277" y="384"/>
                                </a:lnTo>
                                <a:lnTo>
                                  <a:pt x="237" y="397"/>
                                </a:lnTo>
                                <a:lnTo>
                                  <a:pt x="184" y="384"/>
                                </a:lnTo>
                                <a:lnTo>
                                  <a:pt x="145" y="371"/>
                                </a:lnTo>
                                <a:lnTo>
                                  <a:pt x="105" y="357"/>
                                </a:lnTo>
                                <a:lnTo>
                                  <a:pt x="66" y="331"/>
                                </a:lnTo>
                                <a:lnTo>
                                  <a:pt x="39" y="305"/>
                                </a:lnTo>
                                <a:lnTo>
                                  <a:pt x="13" y="265"/>
                                </a:lnTo>
                                <a:lnTo>
                                  <a:pt x="0" y="238"/>
                                </a:lnTo>
                                <a:lnTo>
                                  <a:pt x="0" y="199"/>
                                </a:lnTo>
                                <a:close/>
                                <a:moveTo>
                                  <a:pt x="26" y="225"/>
                                </a:moveTo>
                                <a:lnTo>
                                  <a:pt x="26" y="225"/>
                                </a:lnTo>
                                <a:lnTo>
                                  <a:pt x="39" y="265"/>
                                </a:lnTo>
                                <a:lnTo>
                                  <a:pt x="39" y="252"/>
                                </a:lnTo>
                                <a:lnTo>
                                  <a:pt x="52" y="291"/>
                                </a:lnTo>
                                <a:lnTo>
                                  <a:pt x="79" y="318"/>
                                </a:lnTo>
                                <a:lnTo>
                                  <a:pt x="118" y="331"/>
                                </a:lnTo>
                                <a:lnTo>
                                  <a:pt x="105" y="331"/>
                                </a:lnTo>
                                <a:lnTo>
                                  <a:pt x="145" y="357"/>
                                </a:lnTo>
                                <a:lnTo>
                                  <a:pt x="145" y="344"/>
                                </a:lnTo>
                                <a:lnTo>
                                  <a:pt x="184" y="357"/>
                                </a:lnTo>
                                <a:lnTo>
                                  <a:pt x="237" y="371"/>
                                </a:lnTo>
                                <a:lnTo>
                                  <a:pt x="224" y="371"/>
                                </a:lnTo>
                                <a:lnTo>
                                  <a:pt x="277" y="357"/>
                                </a:lnTo>
                                <a:lnTo>
                                  <a:pt x="316" y="344"/>
                                </a:lnTo>
                                <a:lnTo>
                                  <a:pt x="316" y="357"/>
                                </a:lnTo>
                                <a:lnTo>
                                  <a:pt x="356" y="331"/>
                                </a:lnTo>
                                <a:lnTo>
                                  <a:pt x="382" y="318"/>
                                </a:lnTo>
                                <a:lnTo>
                                  <a:pt x="409" y="291"/>
                                </a:lnTo>
                                <a:lnTo>
                                  <a:pt x="422" y="252"/>
                                </a:lnTo>
                                <a:lnTo>
                                  <a:pt x="422" y="265"/>
                                </a:lnTo>
                                <a:lnTo>
                                  <a:pt x="435" y="225"/>
                                </a:lnTo>
                                <a:lnTo>
                                  <a:pt x="448" y="186"/>
                                </a:lnTo>
                                <a:lnTo>
                                  <a:pt x="448" y="199"/>
                                </a:lnTo>
                                <a:lnTo>
                                  <a:pt x="435" y="159"/>
                                </a:lnTo>
                                <a:lnTo>
                                  <a:pt x="422" y="119"/>
                                </a:lnTo>
                                <a:lnTo>
                                  <a:pt x="422" y="133"/>
                                </a:lnTo>
                                <a:lnTo>
                                  <a:pt x="409" y="93"/>
                                </a:lnTo>
                                <a:lnTo>
                                  <a:pt x="382" y="67"/>
                                </a:lnTo>
                                <a:lnTo>
                                  <a:pt x="382" y="80"/>
                                </a:lnTo>
                                <a:lnTo>
                                  <a:pt x="343" y="53"/>
                                </a:lnTo>
                                <a:lnTo>
                                  <a:pt x="356" y="53"/>
                                </a:lnTo>
                                <a:lnTo>
                                  <a:pt x="316" y="40"/>
                                </a:lnTo>
                                <a:lnTo>
                                  <a:pt x="277" y="27"/>
                                </a:lnTo>
                                <a:lnTo>
                                  <a:pt x="224" y="27"/>
                                </a:lnTo>
                                <a:lnTo>
                                  <a:pt x="237" y="27"/>
                                </a:lnTo>
                                <a:lnTo>
                                  <a:pt x="184" y="27"/>
                                </a:lnTo>
                                <a:lnTo>
                                  <a:pt x="145" y="40"/>
                                </a:lnTo>
                                <a:lnTo>
                                  <a:pt x="105" y="53"/>
                                </a:lnTo>
                                <a:lnTo>
                                  <a:pt x="118" y="53"/>
                                </a:lnTo>
                                <a:lnTo>
                                  <a:pt x="79" y="80"/>
                                </a:lnTo>
                                <a:lnTo>
                                  <a:pt x="79" y="67"/>
                                </a:lnTo>
                                <a:lnTo>
                                  <a:pt x="52" y="93"/>
                                </a:lnTo>
                                <a:lnTo>
                                  <a:pt x="39" y="133"/>
                                </a:lnTo>
                                <a:lnTo>
                                  <a:pt x="39" y="119"/>
                                </a:lnTo>
                                <a:lnTo>
                                  <a:pt x="26" y="159"/>
                                </a:lnTo>
                                <a:lnTo>
                                  <a:pt x="26" y="199"/>
                                </a:lnTo>
                                <a:lnTo>
                                  <a:pt x="26" y="186"/>
                                </a:lnTo>
                                <a:lnTo>
                                  <a:pt x="26" y="225"/>
                                </a:lnTo>
                                <a:close/>
                              </a:path>
                            </a:pathLst>
                          </a:custGeom>
                          <a:solidFill>
                            <a:srgbClr val="FFC000"/>
                          </a:solidFill>
                          <a:ln w="0">
                            <a:solidFill>
                              <a:srgbClr val="FFC000"/>
                            </a:solidFill>
                            <a:round/>
                            <a:headEnd/>
                            <a:tailEnd/>
                          </a:ln>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47026" y="8200"/>
                            <a:ext cx="2529824" cy="1738039"/>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7"/>
                        <wps:cNvSpPr>
                          <a:spLocks noEditPoints="1"/>
                        </wps:cNvSpPr>
                        <wps:spPr bwMode="auto">
                          <a:xfrm>
                            <a:off x="3819536" y="537212"/>
                            <a:ext cx="259702" cy="226705"/>
                          </a:xfrm>
                          <a:custGeom>
                            <a:avLst/>
                            <a:gdLst>
                              <a:gd name="T0" fmla="*/ 0 w 409"/>
                              <a:gd name="T1" fmla="*/ 83820 h 357"/>
                              <a:gd name="T2" fmla="*/ 16510 w 409"/>
                              <a:gd name="T3" fmla="*/ 41910 h 357"/>
                              <a:gd name="T4" fmla="*/ 50165 w 409"/>
                              <a:gd name="T5" fmla="*/ 16510 h 357"/>
                              <a:gd name="T6" fmla="*/ 100330 w 409"/>
                              <a:gd name="T7" fmla="*/ 0 h 357"/>
                              <a:gd name="T8" fmla="*/ 150495 w 409"/>
                              <a:gd name="T9" fmla="*/ 0 h 357"/>
                              <a:gd name="T10" fmla="*/ 200660 w 409"/>
                              <a:gd name="T11" fmla="*/ 16510 h 357"/>
                              <a:gd name="T12" fmla="*/ 234315 w 409"/>
                              <a:gd name="T13" fmla="*/ 41910 h 357"/>
                              <a:gd name="T14" fmla="*/ 251460 w 409"/>
                              <a:gd name="T15" fmla="*/ 83820 h 357"/>
                              <a:gd name="T16" fmla="*/ 251460 w 409"/>
                              <a:gd name="T17" fmla="*/ 134620 h 357"/>
                              <a:gd name="T18" fmla="*/ 234315 w 409"/>
                              <a:gd name="T19" fmla="*/ 176530 h 357"/>
                              <a:gd name="T20" fmla="*/ 200660 w 409"/>
                              <a:gd name="T21" fmla="*/ 201295 h 357"/>
                              <a:gd name="T22" fmla="*/ 150495 w 409"/>
                              <a:gd name="T23" fmla="*/ 218440 h 357"/>
                              <a:gd name="T24" fmla="*/ 100330 w 409"/>
                              <a:gd name="T25" fmla="*/ 218440 h 357"/>
                              <a:gd name="T26" fmla="*/ 50165 w 409"/>
                              <a:gd name="T27" fmla="*/ 201295 h 357"/>
                              <a:gd name="T28" fmla="*/ 16510 w 409"/>
                              <a:gd name="T29" fmla="*/ 176530 h 357"/>
                              <a:gd name="T30" fmla="*/ 0 w 409"/>
                              <a:gd name="T31" fmla="*/ 134620 h 357"/>
                              <a:gd name="T32" fmla="*/ 16510 w 409"/>
                              <a:gd name="T33" fmla="*/ 125730 h 357"/>
                              <a:gd name="T34" fmla="*/ 24765 w 409"/>
                              <a:gd name="T35" fmla="*/ 151130 h 357"/>
                              <a:gd name="T36" fmla="*/ 33655 w 409"/>
                              <a:gd name="T37" fmla="*/ 167640 h 357"/>
                              <a:gd name="T38" fmla="*/ 50165 w 409"/>
                              <a:gd name="T39" fmla="*/ 176530 h 357"/>
                              <a:gd name="T40" fmla="*/ 66675 w 409"/>
                              <a:gd name="T41" fmla="*/ 193040 h 357"/>
                              <a:gd name="T42" fmla="*/ 83820 w 409"/>
                              <a:gd name="T43" fmla="*/ 201295 h 357"/>
                              <a:gd name="T44" fmla="*/ 100330 w 409"/>
                              <a:gd name="T45" fmla="*/ 201295 h 357"/>
                              <a:gd name="T46" fmla="*/ 125730 w 409"/>
                              <a:gd name="T47" fmla="*/ 210185 h 357"/>
                              <a:gd name="T48" fmla="*/ 150495 w 409"/>
                              <a:gd name="T49" fmla="*/ 201295 h 357"/>
                              <a:gd name="T50" fmla="*/ 167640 w 409"/>
                              <a:gd name="T51" fmla="*/ 201295 h 357"/>
                              <a:gd name="T52" fmla="*/ 192405 w 409"/>
                              <a:gd name="T53" fmla="*/ 193040 h 357"/>
                              <a:gd name="T54" fmla="*/ 209550 w 409"/>
                              <a:gd name="T55" fmla="*/ 176530 h 357"/>
                              <a:gd name="T56" fmla="*/ 217805 w 409"/>
                              <a:gd name="T57" fmla="*/ 159385 h 357"/>
                              <a:gd name="T58" fmla="*/ 234315 w 409"/>
                              <a:gd name="T59" fmla="*/ 142875 h 357"/>
                              <a:gd name="T60" fmla="*/ 234315 w 409"/>
                              <a:gd name="T61" fmla="*/ 125730 h 357"/>
                              <a:gd name="T62" fmla="*/ 242570 w 409"/>
                              <a:gd name="T63" fmla="*/ 109220 h 357"/>
                              <a:gd name="T64" fmla="*/ 234315 w 409"/>
                              <a:gd name="T65" fmla="*/ 92075 h 357"/>
                              <a:gd name="T66" fmla="*/ 226060 w 409"/>
                              <a:gd name="T67" fmla="*/ 75565 h 357"/>
                              <a:gd name="T68" fmla="*/ 217805 w 409"/>
                              <a:gd name="T69" fmla="*/ 59055 h 357"/>
                              <a:gd name="T70" fmla="*/ 209550 w 409"/>
                              <a:gd name="T71" fmla="*/ 41910 h 357"/>
                              <a:gd name="T72" fmla="*/ 192405 w 409"/>
                              <a:gd name="T73" fmla="*/ 25400 h 357"/>
                              <a:gd name="T74" fmla="*/ 167640 w 409"/>
                              <a:gd name="T75" fmla="*/ 16510 h 357"/>
                              <a:gd name="T76" fmla="*/ 150495 w 409"/>
                              <a:gd name="T77" fmla="*/ 16510 h 357"/>
                              <a:gd name="T78" fmla="*/ 125730 w 409"/>
                              <a:gd name="T79" fmla="*/ 16510 h 357"/>
                              <a:gd name="T80" fmla="*/ 100330 w 409"/>
                              <a:gd name="T81" fmla="*/ 16510 h 357"/>
                              <a:gd name="T82" fmla="*/ 83820 w 409"/>
                              <a:gd name="T83" fmla="*/ 25400 h 357"/>
                              <a:gd name="T84" fmla="*/ 58420 w 409"/>
                              <a:gd name="T85" fmla="*/ 33655 h 357"/>
                              <a:gd name="T86" fmla="*/ 41910 w 409"/>
                              <a:gd name="T87" fmla="*/ 41910 h 357"/>
                              <a:gd name="T88" fmla="*/ 33655 w 409"/>
                              <a:gd name="T89" fmla="*/ 59055 h 357"/>
                              <a:gd name="T90" fmla="*/ 24765 w 409"/>
                              <a:gd name="T91" fmla="*/ 75565 h 357"/>
                              <a:gd name="T92" fmla="*/ 16510 w 409"/>
                              <a:gd name="T93" fmla="*/ 92075 h 357"/>
                              <a:gd name="T94" fmla="*/ 16510 w 409"/>
                              <a:gd name="T95" fmla="*/ 109220 h 357"/>
                              <a:gd name="T96" fmla="*/ 16510 w 409"/>
                              <a:gd name="T97" fmla="*/ 125730 h 35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09" h="357">
                                <a:moveTo>
                                  <a:pt x="0" y="172"/>
                                </a:moveTo>
                                <a:lnTo>
                                  <a:pt x="0" y="132"/>
                                </a:lnTo>
                                <a:lnTo>
                                  <a:pt x="13" y="106"/>
                                </a:lnTo>
                                <a:lnTo>
                                  <a:pt x="26" y="66"/>
                                </a:lnTo>
                                <a:lnTo>
                                  <a:pt x="53" y="40"/>
                                </a:lnTo>
                                <a:lnTo>
                                  <a:pt x="79" y="26"/>
                                </a:lnTo>
                                <a:lnTo>
                                  <a:pt x="119" y="13"/>
                                </a:lnTo>
                                <a:lnTo>
                                  <a:pt x="158" y="0"/>
                                </a:lnTo>
                                <a:lnTo>
                                  <a:pt x="198" y="0"/>
                                </a:lnTo>
                                <a:lnTo>
                                  <a:pt x="237" y="0"/>
                                </a:lnTo>
                                <a:lnTo>
                                  <a:pt x="277" y="13"/>
                                </a:lnTo>
                                <a:lnTo>
                                  <a:pt x="316" y="26"/>
                                </a:lnTo>
                                <a:lnTo>
                                  <a:pt x="343" y="40"/>
                                </a:lnTo>
                                <a:lnTo>
                                  <a:pt x="369" y="66"/>
                                </a:lnTo>
                                <a:lnTo>
                                  <a:pt x="382" y="106"/>
                                </a:lnTo>
                                <a:lnTo>
                                  <a:pt x="396" y="132"/>
                                </a:lnTo>
                                <a:lnTo>
                                  <a:pt x="409" y="172"/>
                                </a:lnTo>
                                <a:lnTo>
                                  <a:pt x="396" y="212"/>
                                </a:lnTo>
                                <a:lnTo>
                                  <a:pt x="382" y="238"/>
                                </a:lnTo>
                                <a:lnTo>
                                  <a:pt x="369" y="278"/>
                                </a:lnTo>
                                <a:lnTo>
                                  <a:pt x="343" y="304"/>
                                </a:lnTo>
                                <a:lnTo>
                                  <a:pt x="316" y="317"/>
                                </a:lnTo>
                                <a:lnTo>
                                  <a:pt x="277" y="344"/>
                                </a:lnTo>
                                <a:lnTo>
                                  <a:pt x="237" y="344"/>
                                </a:lnTo>
                                <a:lnTo>
                                  <a:pt x="198" y="357"/>
                                </a:lnTo>
                                <a:lnTo>
                                  <a:pt x="158" y="344"/>
                                </a:lnTo>
                                <a:lnTo>
                                  <a:pt x="119" y="344"/>
                                </a:lnTo>
                                <a:lnTo>
                                  <a:pt x="79" y="317"/>
                                </a:lnTo>
                                <a:lnTo>
                                  <a:pt x="53" y="304"/>
                                </a:lnTo>
                                <a:lnTo>
                                  <a:pt x="26" y="278"/>
                                </a:lnTo>
                                <a:lnTo>
                                  <a:pt x="13" y="238"/>
                                </a:lnTo>
                                <a:lnTo>
                                  <a:pt x="0" y="212"/>
                                </a:lnTo>
                                <a:lnTo>
                                  <a:pt x="0" y="172"/>
                                </a:lnTo>
                                <a:close/>
                                <a:moveTo>
                                  <a:pt x="26" y="198"/>
                                </a:moveTo>
                                <a:lnTo>
                                  <a:pt x="26" y="198"/>
                                </a:lnTo>
                                <a:lnTo>
                                  <a:pt x="39" y="238"/>
                                </a:lnTo>
                                <a:lnTo>
                                  <a:pt x="39" y="225"/>
                                </a:lnTo>
                                <a:lnTo>
                                  <a:pt x="53" y="264"/>
                                </a:lnTo>
                                <a:lnTo>
                                  <a:pt x="53" y="251"/>
                                </a:lnTo>
                                <a:lnTo>
                                  <a:pt x="79" y="278"/>
                                </a:lnTo>
                                <a:lnTo>
                                  <a:pt x="66" y="278"/>
                                </a:lnTo>
                                <a:lnTo>
                                  <a:pt x="105" y="304"/>
                                </a:lnTo>
                                <a:lnTo>
                                  <a:pt x="92" y="304"/>
                                </a:lnTo>
                                <a:lnTo>
                                  <a:pt x="132" y="317"/>
                                </a:lnTo>
                                <a:lnTo>
                                  <a:pt x="158" y="317"/>
                                </a:lnTo>
                                <a:lnTo>
                                  <a:pt x="198" y="331"/>
                                </a:lnTo>
                                <a:lnTo>
                                  <a:pt x="237" y="317"/>
                                </a:lnTo>
                                <a:lnTo>
                                  <a:pt x="264" y="317"/>
                                </a:lnTo>
                                <a:lnTo>
                                  <a:pt x="303" y="304"/>
                                </a:lnTo>
                                <a:lnTo>
                                  <a:pt x="330" y="278"/>
                                </a:lnTo>
                                <a:lnTo>
                                  <a:pt x="343" y="251"/>
                                </a:lnTo>
                                <a:lnTo>
                                  <a:pt x="343" y="264"/>
                                </a:lnTo>
                                <a:lnTo>
                                  <a:pt x="369" y="225"/>
                                </a:lnTo>
                                <a:lnTo>
                                  <a:pt x="356" y="238"/>
                                </a:lnTo>
                                <a:lnTo>
                                  <a:pt x="369" y="198"/>
                                </a:lnTo>
                                <a:lnTo>
                                  <a:pt x="382" y="172"/>
                                </a:lnTo>
                                <a:lnTo>
                                  <a:pt x="369" y="145"/>
                                </a:lnTo>
                                <a:lnTo>
                                  <a:pt x="356" y="119"/>
                                </a:lnTo>
                                <a:lnTo>
                                  <a:pt x="369" y="119"/>
                                </a:lnTo>
                                <a:lnTo>
                                  <a:pt x="343" y="93"/>
                                </a:lnTo>
                                <a:lnTo>
                                  <a:pt x="330" y="66"/>
                                </a:lnTo>
                                <a:lnTo>
                                  <a:pt x="303" y="40"/>
                                </a:lnTo>
                                <a:lnTo>
                                  <a:pt x="303" y="53"/>
                                </a:lnTo>
                                <a:lnTo>
                                  <a:pt x="264" y="26"/>
                                </a:lnTo>
                                <a:lnTo>
                                  <a:pt x="264" y="40"/>
                                </a:lnTo>
                                <a:lnTo>
                                  <a:pt x="237" y="26"/>
                                </a:lnTo>
                                <a:lnTo>
                                  <a:pt x="198" y="26"/>
                                </a:lnTo>
                                <a:lnTo>
                                  <a:pt x="158" y="26"/>
                                </a:lnTo>
                                <a:lnTo>
                                  <a:pt x="132" y="40"/>
                                </a:lnTo>
                                <a:lnTo>
                                  <a:pt x="132" y="26"/>
                                </a:lnTo>
                                <a:lnTo>
                                  <a:pt x="92" y="53"/>
                                </a:lnTo>
                                <a:lnTo>
                                  <a:pt x="105" y="40"/>
                                </a:lnTo>
                                <a:lnTo>
                                  <a:pt x="66" y="66"/>
                                </a:lnTo>
                                <a:lnTo>
                                  <a:pt x="79" y="66"/>
                                </a:lnTo>
                                <a:lnTo>
                                  <a:pt x="53" y="93"/>
                                </a:lnTo>
                                <a:lnTo>
                                  <a:pt x="39" y="119"/>
                                </a:lnTo>
                                <a:lnTo>
                                  <a:pt x="26" y="145"/>
                                </a:lnTo>
                                <a:lnTo>
                                  <a:pt x="26" y="172"/>
                                </a:lnTo>
                                <a:lnTo>
                                  <a:pt x="26" y="198"/>
                                </a:lnTo>
                                <a:close/>
                              </a:path>
                            </a:pathLst>
                          </a:custGeom>
                          <a:solidFill>
                            <a:srgbClr val="FFC000"/>
                          </a:solidFill>
                          <a:ln w="0">
                            <a:solidFill>
                              <a:srgbClr val="FFC000"/>
                            </a:solidFill>
                            <a:round/>
                            <a:headEnd/>
                            <a:tailEnd/>
                          </a:ln>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900" y="1922143"/>
                            <a:ext cx="2538124" cy="1738039"/>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9"/>
                        <wps:cNvSpPr>
                          <a:spLocks/>
                        </wps:cNvSpPr>
                        <wps:spPr bwMode="auto">
                          <a:xfrm>
                            <a:off x="284403" y="2854364"/>
                            <a:ext cx="184802" cy="83802"/>
                          </a:xfrm>
                          <a:custGeom>
                            <a:avLst/>
                            <a:gdLst>
                              <a:gd name="T0" fmla="*/ 0 w 291"/>
                              <a:gd name="T1" fmla="*/ 24765 h 132"/>
                              <a:gd name="T2" fmla="*/ 142875 w 291"/>
                              <a:gd name="T3" fmla="*/ 24765 h 132"/>
                              <a:gd name="T4" fmla="*/ 142875 w 291"/>
                              <a:gd name="T5" fmla="*/ 0 h 132"/>
                              <a:gd name="T6" fmla="*/ 184785 w 291"/>
                              <a:gd name="T7" fmla="*/ 41910 h 132"/>
                              <a:gd name="T8" fmla="*/ 142875 w 291"/>
                              <a:gd name="T9" fmla="*/ 83820 h 132"/>
                              <a:gd name="T10" fmla="*/ 142875 w 291"/>
                              <a:gd name="T11" fmla="*/ 66675 h 132"/>
                              <a:gd name="T12" fmla="*/ 0 w 291"/>
                              <a:gd name="T13" fmla="*/ 66675 h 132"/>
                              <a:gd name="T14" fmla="*/ 0 w 291"/>
                              <a:gd name="T15" fmla="*/ 24765 h 1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91" h="132">
                                <a:moveTo>
                                  <a:pt x="0" y="39"/>
                                </a:moveTo>
                                <a:lnTo>
                                  <a:pt x="225" y="39"/>
                                </a:lnTo>
                                <a:lnTo>
                                  <a:pt x="225" y="0"/>
                                </a:lnTo>
                                <a:lnTo>
                                  <a:pt x="291" y="66"/>
                                </a:lnTo>
                                <a:lnTo>
                                  <a:pt x="225" y="132"/>
                                </a:lnTo>
                                <a:lnTo>
                                  <a:pt x="225" y="105"/>
                                </a:lnTo>
                                <a:lnTo>
                                  <a:pt x="0" y="105"/>
                                </a:lnTo>
                                <a:lnTo>
                                  <a:pt x="0"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284403" y="2845464"/>
                            <a:ext cx="193102" cy="101002"/>
                          </a:xfrm>
                          <a:custGeom>
                            <a:avLst/>
                            <a:gdLst>
                              <a:gd name="T0" fmla="*/ 0 w 304"/>
                              <a:gd name="T1" fmla="*/ 25400 h 159"/>
                              <a:gd name="T2" fmla="*/ 142875 w 304"/>
                              <a:gd name="T3" fmla="*/ 25400 h 159"/>
                              <a:gd name="T4" fmla="*/ 142875 w 304"/>
                              <a:gd name="T5" fmla="*/ 33655 h 159"/>
                              <a:gd name="T6" fmla="*/ 142875 w 304"/>
                              <a:gd name="T7" fmla="*/ 0 h 159"/>
                              <a:gd name="T8" fmla="*/ 193040 w 304"/>
                              <a:gd name="T9" fmla="*/ 50800 h 159"/>
                              <a:gd name="T10" fmla="*/ 142875 w 304"/>
                              <a:gd name="T11" fmla="*/ 100965 h 159"/>
                              <a:gd name="T12" fmla="*/ 142875 w 304"/>
                              <a:gd name="T13" fmla="*/ 75565 h 159"/>
                              <a:gd name="T14" fmla="*/ 142875 w 304"/>
                              <a:gd name="T15" fmla="*/ 75565 h 159"/>
                              <a:gd name="T16" fmla="*/ 0 w 304"/>
                              <a:gd name="T17" fmla="*/ 75565 h 159"/>
                              <a:gd name="T18" fmla="*/ 0 w 304"/>
                              <a:gd name="T19" fmla="*/ 25400 h 159"/>
                              <a:gd name="T20" fmla="*/ 8890 w 304"/>
                              <a:gd name="T21" fmla="*/ 75565 h 159"/>
                              <a:gd name="T22" fmla="*/ 0 w 304"/>
                              <a:gd name="T23" fmla="*/ 67310 h 159"/>
                              <a:gd name="T24" fmla="*/ 151130 w 304"/>
                              <a:gd name="T25" fmla="*/ 67310 h 159"/>
                              <a:gd name="T26" fmla="*/ 151130 w 304"/>
                              <a:gd name="T27" fmla="*/ 92710 h 159"/>
                              <a:gd name="T28" fmla="*/ 142875 w 304"/>
                              <a:gd name="T29" fmla="*/ 92710 h 159"/>
                              <a:gd name="T30" fmla="*/ 184785 w 304"/>
                              <a:gd name="T31" fmla="*/ 50800 h 159"/>
                              <a:gd name="T32" fmla="*/ 184785 w 304"/>
                              <a:gd name="T33" fmla="*/ 50800 h 159"/>
                              <a:gd name="T34" fmla="*/ 142875 w 304"/>
                              <a:gd name="T35" fmla="*/ 8890 h 159"/>
                              <a:gd name="T36" fmla="*/ 151130 w 304"/>
                              <a:gd name="T37" fmla="*/ 8890 h 159"/>
                              <a:gd name="T38" fmla="*/ 151130 w 304"/>
                              <a:gd name="T39" fmla="*/ 33655 h 159"/>
                              <a:gd name="T40" fmla="*/ 0 w 304"/>
                              <a:gd name="T41" fmla="*/ 33655 h 159"/>
                              <a:gd name="T42" fmla="*/ 8890 w 304"/>
                              <a:gd name="T43" fmla="*/ 33655 h 159"/>
                              <a:gd name="T44" fmla="*/ 8890 w 304"/>
                              <a:gd name="T45" fmla="*/ 75565 h 15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04" h="159">
                                <a:moveTo>
                                  <a:pt x="0" y="40"/>
                                </a:moveTo>
                                <a:lnTo>
                                  <a:pt x="225" y="40"/>
                                </a:lnTo>
                                <a:lnTo>
                                  <a:pt x="225" y="53"/>
                                </a:lnTo>
                                <a:lnTo>
                                  <a:pt x="225" y="0"/>
                                </a:lnTo>
                                <a:lnTo>
                                  <a:pt x="304" y="80"/>
                                </a:lnTo>
                                <a:lnTo>
                                  <a:pt x="225" y="159"/>
                                </a:lnTo>
                                <a:lnTo>
                                  <a:pt x="225" y="119"/>
                                </a:lnTo>
                                <a:lnTo>
                                  <a:pt x="0" y="119"/>
                                </a:lnTo>
                                <a:lnTo>
                                  <a:pt x="0" y="40"/>
                                </a:lnTo>
                                <a:close/>
                                <a:moveTo>
                                  <a:pt x="14" y="119"/>
                                </a:moveTo>
                                <a:lnTo>
                                  <a:pt x="0" y="106"/>
                                </a:lnTo>
                                <a:lnTo>
                                  <a:pt x="238" y="106"/>
                                </a:lnTo>
                                <a:lnTo>
                                  <a:pt x="238" y="146"/>
                                </a:lnTo>
                                <a:lnTo>
                                  <a:pt x="225" y="146"/>
                                </a:lnTo>
                                <a:lnTo>
                                  <a:pt x="291" y="80"/>
                                </a:lnTo>
                                <a:lnTo>
                                  <a:pt x="225" y="14"/>
                                </a:lnTo>
                                <a:lnTo>
                                  <a:pt x="238" y="14"/>
                                </a:lnTo>
                                <a:lnTo>
                                  <a:pt x="238" y="53"/>
                                </a:lnTo>
                                <a:lnTo>
                                  <a:pt x="0" y="53"/>
                                </a:lnTo>
                                <a:lnTo>
                                  <a:pt x="14" y="53"/>
                                </a:lnTo>
                                <a:lnTo>
                                  <a:pt x="14" y="11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9"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47026" y="1922143"/>
                            <a:ext cx="2529824" cy="1738039"/>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12"/>
                        <wps:cNvSpPr>
                          <a:spLocks/>
                        </wps:cNvSpPr>
                        <wps:spPr bwMode="auto">
                          <a:xfrm>
                            <a:off x="4121139" y="2896265"/>
                            <a:ext cx="192402" cy="83802"/>
                          </a:xfrm>
                          <a:custGeom>
                            <a:avLst/>
                            <a:gdLst>
                              <a:gd name="T0" fmla="*/ 192405 w 303"/>
                              <a:gd name="T1" fmla="*/ 24765 h 132"/>
                              <a:gd name="T2" fmla="*/ 41910 w 303"/>
                              <a:gd name="T3" fmla="*/ 24765 h 132"/>
                              <a:gd name="T4" fmla="*/ 41910 w 303"/>
                              <a:gd name="T5" fmla="*/ 0 h 132"/>
                              <a:gd name="T6" fmla="*/ 0 w 303"/>
                              <a:gd name="T7" fmla="*/ 41910 h 132"/>
                              <a:gd name="T8" fmla="*/ 41910 w 303"/>
                              <a:gd name="T9" fmla="*/ 83820 h 132"/>
                              <a:gd name="T10" fmla="*/ 41910 w 303"/>
                              <a:gd name="T11" fmla="*/ 66675 h 132"/>
                              <a:gd name="T12" fmla="*/ 192405 w 303"/>
                              <a:gd name="T13" fmla="*/ 66675 h 132"/>
                              <a:gd name="T14" fmla="*/ 192405 w 303"/>
                              <a:gd name="T15" fmla="*/ 24765 h 1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3" h="132">
                                <a:moveTo>
                                  <a:pt x="303" y="39"/>
                                </a:moveTo>
                                <a:lnTo>
                                  <a:pt x="66" y="39"/>
                                </a:lnTo>
                                <a:lnTo>
                                  <a:pt x="66" y="0"/>
                                </a:lnTo>
                                <a:lnTo>
                                  <a:pt x="0" y="66"/>
                                </a:lnTo>
                                <a:lnTo>
                                  <a:pt x="66" y="132"/>
                                </a:lnTo>
                                <a:lnTo>
                                  <a:pt x="66" y="105"/>
                                </a:lnTo>
                                <a:lnTo>
                                  <a:pt x="303" y="105"/>
                                </a:lnTo>
                                <a:lnTo>
                                  <a:pt x="303"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noEditPoints="1"/>
                        </wps:cNvSpPr>
                        <wps:spPr bwMode="auto">
                          <a:xfrm>
                            <a:off x="4112839" y="2887365"/>
                            <a:ext cx="209002" cy="101002"/>
                          </a:xfrm>
                          <a:custGeom>
                            <a:avLst/>
                            <a:gdLst>
                              <a:gd name="T0" fmla="*/ 200660 w 329"/>
                              <a:gd name="T1" fmla="*/ 33655 h 159"/>
                              <a:gd name="T2" fmla="*/ 200660 w 329"/>
                              <a:gd name="T3" fmla="*/ 33655 h 159"/>
                              <a:gd name="T4" fmla="*/ 50165 w 329"/>
                              <a:gd name="T5" fmla="*/ 33655 h 159"/>
                              <a:gd name="T6" fmla="*/ 50165 w 329"/>
                              <a:gd name="T7" fmla="*/ 8890 h 159"/>
                              <a:gd name="T8" fmla="*/ 50165 w 329"/>
                              <a:gd name="T9" fmla="*/ 8890 h 159"/>
                              <a:gd name="T10" fmla="*/ 8255 w 329"/>
                              <a:gd name="T11" fmla="*/ 50800 h 159"/>
                              <a:gd name="T12" fmla="*/ 8255 w 329"/>
                              <a:gd name="T13" fmla="*/ 50800 h 159"/>
                              <a:gd name="T14" fmla="*/ 50165 w 329"/>
                              <a:gd name="T15" fmla="*/ 92710 h 159"/>
                              <a:gd name="T16" fmla="*/ 50165 w 329"/>
                              <a:gd name="T17" fmla="*/ 92710 h 159"/>
                              <a:gd name="T18" fmla="*/ 50165 w 329"/>
                              <a:gd name="T19" fmla="*/ 67310 h 159"/>
                              <a:gd name="T20" fmla="*/ 200660 w 329"/>
                              <a:gd name="T21" fmla="*/ 67310 h 159"/>
                              <a:gd name="T22" fmla="*/ 200660 w 329"/>
                              <a:gd name="T23" fmla="*/ 75565 h 159"/>
                              <a:gd name="T24" fmla="*/ 200660 w 329"/>
                              <a:gd name="T25" fmla="*/ 33655 h 159"/>
                              <a:gd name="T26" fmla="*/ 208915 w 329"/>
                              <a:gd name="T27" fmla="*/ 75565 h 159"/>
                              <a:gd name="T28" fmla="*/ 50165 w 329"/>
                              <a:gd name="T29" fmla="*/ 75565 h 159"/>
                              <a:gd name="T30" fmla="*/ 58420 w 329"/>
                              <a:gd name="T31" fmla="*/ 75565 h 159"/>
                              <a:gd name="T32" fmla="*/ 58420 w 329"/>
                              <a:gd name="T33" fmla="*/ 100965 h 159"/>
                              <a:gd name="T34" fmla="*/ 0 w 329"/>
                              <a:gd name="T35" fmla="*/ 50800 h 159"/>
                              <a:gd name="T36" fmla="*/ 58420 w 329"/>
                              <a:gd name="T37" fmla="*/ 0 h 159"/>
                              <a:gd name="T38" fmla="*/ 58420 w 329"/>
                              <a:gd name="T39" fmla="*/ 33655 h 159"/>
                              <a:gd name="T40" fmla="*/ 50165 w 329"/>
                              <a:gd name="T41" fmla="*/ 25400 h 159"/>
                              <a:gd name="T42" fmla="*/ 208915 w 329"/>
                              <a:gd name="T43" fmla="*/ 25400 h 159"/>
                              <a:gd name="T44" fmla="*/ 208915 w 329"/>
                              <a:gd name="T45" fmla="*/ 75565 h 15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9" h="159">
                                <a:moveTo>
                                  <a:pt x="316" y="53"/>
                                </a:moveTo>
                                <a:lnTo>
                                  <a:pt x="316" y="53"/>
                                </a:lnTo>
                                <a:lnTo>
                                  <a:pt x="79" y="53"/>
                                </a:lnTo>
                                <a:lnTo>
                                  <a:pt x="79" y="14"/>
                                </a:lnTo>
                                <a:lnTo>
                                  <a:pt x="13" y="80"/>
                                </a:lnTo>
                                <a:lnTo>
                                  <a:pt x="79" y="146"/>
                                </a:lnTo>
                                <a:lnTo>
                                  <a:pt x="79" y="106"/>
                                </a:lnTo>
                                <a:lnTo>
                                  <a:pt x="316" y="106"/>
                                </a:lnTo>
                                <a:lnTo>
                                  <a:pt x="316" y="119"/>
                                </a:lnTo>
                                <a:lnTo>
                                  <a:pt x="316" y="53"/>
                                </a:lnTo>
                                <a:close/>
                                <a:moveTo>
                                  <a:pt x="329" y="119"/>
                                </a:moveTo>
                                <a:lnTo>
                                  <a:pt x="79" y="119"/>
                                </a:lnTo>
                                <a:lnTo>
                                  <a:pt x="92" y="119"/>
                                </a:lnTo>
                                <a:lnTo>
                                  <a:pt x="92" y="159"/>
                                </a:lnTo>
                                <a:lnTo>
                                  <a:pt x="0" y="80"/>
                                </a:lnTo>
                                <a:lnTo>
                                  <a:pt x="92" y="0"/>
                                </a:lnTo>
                                <a:lnTo>
                                  <a:pt x="92" y="53"/>
                                </a:lnTo>
                                <a:lnTo>
                                  <a:pt x="79" y="40"/>
                                </a:lnTo>
                                <a:lnTo>
                                  <a:pt x="329" y="40"/>
                                </a:lnTo>
                                <a:lnTo>
                                  <a:pt x="329" y="11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Rectangle 14"/>
                        <wps:cNvSpPr>
                          <a:spLocks noChangeArrowheads="1"/>
                        </wps:cNvSpPr>
                        <wps:spPr bwMode="auto">
                          <a:xfrm>
                            <a:off x="125701" y="1460533"/>
                            <a:ext cx="123201" cy="248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5D" w:rsidRDefault="0023125D" w:rsidP="004F4E5B">
                              <w:r>
                                <w:rPr>
                                  <w:rFonts w:ascii="Calibri" w:hAnsi="Calibri" w:cs="Calibri"/>
                                  <w:b/>
                                  <w:bCs/>
                                  <w:color w:val="FFFFFF"/>
                                  <w:sz w:val="32"/>
                                  <w:szCs w:val="32"/>
                                </w:rPr>
                                <w:t>A</w:t>
                              </w:r>
                            </w:p>
                          </w:txbxContent>
                        </wps:txbx>
                        <wps:bodyPr rot="0" vert="horz" wrap="none" lIns="0" tIns="0" rIns="0" bIns="0" anchor="t" anchorCtr="0" upright="1">
                          <a:spAutoFit/>
                        </wps:bodyPr>
                      </wps:wsp>
                      <wps:wsp>
                        <wps:cNvPr id="13" name="Rectangle 15"/>
                        <wps:cNvSpPr>
                          <a:spLocks noChangeArrowheads="1"/>
                        </wps:cNvSpPr>
                        <wps:spPr bwMode="auto">
                          <a:xfrm>
                            <a:off x="2830827" y="1460533"/>
                            <a:ext cx="114301" cy="248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5D" w:rsidRDefault="0023125D" w:rsidP="004F4E5B">
                              <w:r>
                                <w:rPr>
                                  <w:rFonts w:ascii="Calibri" w:hAnsi="Calibri" w:cs="Calibri"/>
                                  <w:b/>
                                  <w:bCs/>
                                  <w:color w:val="FFFFFF"/>
                                  <w:sz w:val="32"/>
                                  <w:szCs w:val="32"/>
                                </w:rPr>
                                <w:t>B</w:t>
                              </w:r>
                            </w:p>
                          </w:txbxContent>
                        </wps:txbx>
                        <wps:bodyPr rot="0" vert="horz" wrap="none" lIns="0" tIns="0" rIns="0" bIns="0" anchor="t" anchorCtr="0" upright="1">
                          <a:spAutoFit/>
                        </wps:bodyPr>
                      </wps:wsp>
                      <wps:wsp>
                        <wps:cNvPr id="14" name="Rectangle 16"/>
                        <wps:cNvSpPr>
                          <a:spLocks noChangeArrowheads="1"/>
                        </wps:cNvSpPr>
                        <wps:spPr bwMode="auto">
                          <a:xfrm>
                            <a:off x="125701" y="3382676"/>
                            <a:ext cx="107901" cy="248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5D" w:rsidRDefault="0023125D" w:rsidP="004F4E5B">
                              <w:r>
                                <w:rPr>
                                  <w:rFonts w:ascii="Calibri" w:hAnsi="Calibri" w:cs="Calibri"/>
                                  <w:b/>
                                  <w:bCs/>
                                  <w:color w:val="FFFFFF"/>
                                  <w:sz w:val="32"/>
                                  <w:szCs w:val="32"/>
                                </w:rPr>
                                <w:t>C</w:t>
                              </w:r>
                            </w:p>
                          </w:txbxContent>
                        </wps:txbx>
                        <wps:bodyPr rot="0" vert="horz" wrap="none" lIns="0" tIns="0" rIns="0" bIns="0" anchor="t" anchorCtr="0" upright="1">
                          <a:spAutoFit/>
                        </wps:bodyPr>
                      </wps:wsp>
                      <wps:wsp>
                        <wps:cNvPr id="15" name="Rectangle 17"/>
                        <wps:cNvSpPr>
                          <a:spLocks noChangeArrowheads="1"/>
                        </wps:cNvSpPr>
                        <wps:spPr bwMode="auto">
                          <a:xfrm>
                            <a:off x="2830827" y="3382676"/>
                            <a:ext cx="128301" cy="248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25D" w:rsidRDefault="0023125D" w:rsidP="004F4E5B">
                              <w:r>
                                <w:rPr>
                                  <w:rFonts w:ascii="Calibri" w:hAnsi="Calibri" w:cs="Calibri"/>
                                  <w:b/>
                                  <w:bCs/>
                                  <w:color w:val="FFFFFF"/>
                                  <w:sz w:val="32"/>
                                  <w:szCs w:val="32"/>
                                </w:rPr>
                                <w:t>D</w:t>
                              </w:r>
                            </w:p>
                          </w:txbxContent>
                        </wps:txbx>
                        <wps:bodyPr rot="0" vert="horz" wrap="none" lIns="0" tIns="0" rIns="0" bIns="0" anchor="t" anchorCtr="0" upright="1">
                          <a:spAutoFit/>
                        </wps:bodyPr>
                      </wps:wsp>
                    </wpc:wpc>
                  </a:graphicData>
                </a:graphic>
              </wp:inline>
            </w:drawing>
          </mc:Choice>
          <mc:Fallback xmlns:w15="http://schemas.microsoft.com/office/word/2012/wordml">
            <w:pict>
              <v:group id="画布 2" o:spid="_x0000_s1026" editas="canvas" style="width:415.5pt;height:297.55pt;mso-position-horizontal-relative:char;mso-position-vertical-relative:line" coordsize="52768,3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37788;visibility:visible;mso-wrap-style:square">
                  <v:fill o:detectmouseclick="t"/>
                  <v:path o:connecttype="none"/>
                </v:shape>
                <v:shape id="Picture 4" o:spid="_x0000_s1028" type="#_x0000_t75" style="position:absolute;left:419;top:82;width:25381;height:17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KwRLDAAAA2gAAAA8AAABkcnMvZG93bnJldi54bWxEj81qwzAQhO+FvoPYQG+NnBRK40Q2aaBQ&#10;8KVOckhui7WxTayVkVT/vH1VKPQ4zMw3zC6fTCcGcr61rGC1TEAQV1a3XCs4nz6e30D4gKyxs0wK&#10;ZvKQZ48PO0y1Hbmk4RhqESHsU1TQhNCnUvqqIYN+aXvi6N2sMxiidLXUDscIN51cJ8mrNNhyXGiw&#10;p0ND1f34bRS0MxdV+cX16fAyJNf3TXF1F6fU02Lab0EEmsJ/+K/9qRWs4fdKvAE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rBEsMAAADaAAAADwAAAAAAAAAAAAAAAACf&#10;AgAAZHJzL2Rvd25yZXYueG1sUEsFBgAAAAAEAAQA9wAAAI8DAAAAAA==&#10;">
                  <v:imagedata r:id="rId13" o:title=""/>
                </v:shape>
                <v:shape id="Freeform 5" o:spid="_x0000_s1029" style="position:absolute;left:9969;top:5537;width:3016;height:2521;visibility:visible;mso-wrap-style:square;v-text-anchor:top" coordsize="47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oPcEA&#10;AADaAAAADwAAAGRycy9kb3ducmV2LnhtbESPzYrCMBSF9wO+Q7iCm0FTdRCpRhFBcaGLURe6uzTX&#10;ptjclCZqfXsjCC4P5+fjTOeNLcWdal84VtDvJSCIM6cLzhUcD6vuGIQPyBpLx6TgSR7ms9bPFFPt&#10;HvxP933IRRxhn6ICE0KVSukzQxZ9z1XE0bu42mKIss6lrvERx20pB0kykhYLjgSDFS0NZdf9zUZI&#10;fh39jU3xe1md3Pa5rtxwdz4p1Wk3iwmIQE34hj/tjVYwhPeVe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rKD3BAAAA2gAAAA8AAAAAAAAAAAAAAAAAmAIAAGRycy9kb3du&#10;cmV2LnhtbFBLBQYAAAAABAAEAPUAAACGAwAAAAA=&#10;" path="m,199l,159,13,119,39,80,66,53,105,27,145,14,184,r53,l277,r52,14l369,27r26,26l422,80r26,39l461,159r14,40l461,238r-13,27l422,305r-27,26l369,357r-40,14l277,384r-40,13l184,384,145,371,105,357,66,331,39,305,13,265,,238,,199xm26,225r,l39,265r,-13l52,291r27,27l118,331r-13,l145,357r,-13l184,357r53,14l224,371r53,-14l316,344r,13l356,331r26,-13l409,291r13,-39l422,265r13,-40l448,186r,13l435,159,422,119r,14l409,93,382,67r,13l343,53r13,l316,40,277,27r-53,l237,27r-53,l145,40,105,53r13,l79,80r,-13l52,93,39,133r,-14l26,159r,40l26,186r,39xe" fillcolor="#ffc000" strokecolor="#ffc000" strokeweight="0">
                  <v:path arrowok="t" o:connecttype="custom" o:connectlocs="0,64115573;15724628,32259408;42335537,10887550;74187988,0;111685178,0;148779173,10887550;170148539,32259408;185873167,64115573;185873167,95971737;170148539,122988991;148779173,143957606;111685178,154845156;74187988,154845156;42335537,143957606;15724628,122988991;0,95971737;10483085,90729584;15724628,106859288;20966171,117343595;31852452,128231145;47577080,133473299;58463360,143957606;74187988,143957606;95557355,149603003;111685178,143957606;127409806,138715452;143537630,133473299;154020715,128231145;164906996,117343595;170148539,101617134;175390081,90729584;180631624,75003123;175390081,64115573;170148539,47985869;164906996,37501561;154020715,27017254;138296087,21371858;127409806,16129704;111685178,10887550;90315812,10887550;74187988,10887550;58463360,16129704;42335537,21371858;31852452,32259408;20966171,37501561;15724628,53631265;10483085,64115573;10483085,80245276;10483085,90729584" o:connectangles="0,0,0,0,0,0,0,0,0,0,0,0,0,0,0,0,0,0,0,0,0,0,0,0,0,0,0,0,0,0,0,0,0,0,0,0,0,0,0,0,0,0,0,0,0,0,0,0,0"/>
                  <o:lock v:ext="edit" verticies="t"/>
                </v:shape>
                <v:shape id="Picture 6" o:spid="_x0000_s1030" type="#_x0000_t75" style="position:absolute;left:27470;top:82;width:25298;height:17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402XAAAAA2gAAAA8AAABkcnMvZG93bnJldi54bWxEj92KwjAUhO8F3yEcwTtNFVm0GkUEQRRc&#10;/AMvD82xLTYnJYla336zIHg5zMw3zGzRmEo8yfnSsoJBPwFBnFldcq7gfFr3xiB8QNZYWSYFb/Kw&#10;mLdbM0y1ffGBnseQiwhhn6KCIoQ6ldJnBRn0fVsTR+9mncEQpculdviKcFPJYZL8SIMlx4UCa1oV&#10;lN2PD6Ogou1EX8YD3u839hcnW3e45julup1mOQURqAnf8Ke90QpG8H8l3gA5/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bjTZcAAAADaAAAADwAAAAAAAAAAAAAAAACfAgAA&#10;ZHJzL2Rvd25yZXYueG1sUEsFBgAAAAAEAAQA9wAAAIwDAAAAAA==&#10;">
                  <v:imagedata r:id="rId14" o:title=""/>
                </v:shape>
                <v:shape id="Freeform 7" o:spid="_x0000_s1031" style="position:absolute;left:38195;top:5372;width:2597;height:2267;visibility:visible;mso-wrap-style:square;v-text-anchor:top" coordsize="409,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SVcEA&#10;AADaAAAADwAAAGRycy9kb3ducmV2LnhtbESPQWvCQBSE70L/w/IKvenGQLVEV5HSQC8ejB48vmaf&#10;2WD2bdjdxvTfdwXB4zAz3zDr7Wg7MZAPrWMF81kGgrh2uuVGwelYTj9AhIissXNMCv4owHbzMllj&#10;od2NDzRUsREJwqFABSbGvpAy1IYshpnriZN3cd5iTNI3Unu8JbjtZJ5lC2mx5bRgsKdPQ/W1+rUK&#10;CKmtXInj/is383LIl/35xyv19jruViAijfEZfrS/tYJ3uF9JN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3ElXBAAAA2gAAAA8AAAAAAAAAAAAAAAAAmAIAAGRycy9kb3du&#10;cmV2LnhtbFBLBQYAAAAABAAEAPUAAACGAwAAAAA=&#10;" path="m,172l,132,13,106,26,66,53,40,79,26,119,13,158,r40,l237,r40,13l316,26r27,14l369,66r13,40l396,132r13,40l396,212r-14,26l369,278r-26,26l316,317r-39,27l237,344r-39,13l158,344r-39,l79,317,53,304,26,278,13,238,,212,,172xm26,198r,l39,238r,-13l53,264r,-13l79,278r-13,l105,304r-13,l132,317r26,l198,331r39,-14l264,317r39,-13l330,278r13,-27l343,264r26,-39l356,238r13,-40l382,172,369,145,356,119r13,l343,93,330,66,303,40r,13l264,26r,14l237,26r-39,l158,26,132,40r,-14l92,53,105,40,66,66r13,l53,93,39,119,26,145r,27l26,198xe" fillcolor="#ffc000" strokecolor="#ffc000" strokeweight="0">
                  <v:path arrowok="t" o:connecttype="custom" o:connectlocs="0,53228048;10483325,26614024;31853181,10484312;63706361,0;95559542,0;127412722,10484312;148782577,26614024;159669107,53228048;159669107,85487471;148782577,112101495;127412722,127827964;95559542,138715519;63706361,138715519;31853181,127827964;10483325,112101495;0,85487471;10483325,79842072;15724988,95971783;21369855,106456096;31853181,112101495;42336506,122585807;53223036,127827964;63706361,127827964;79834554,133473363;95559542,127827964;106446072,127827964;122171059,122585807;133057589,112101495;138299252,101213940;148782577,90729627;148782577,79842072;154024240,69357759;148782577,58470204;143540915,47985892;138299252,37501579;133057589,26614024;122171059,16129711;106446072,10484312;95559542,10484312;79834554,10484312;63706361,10484312;53223036,16129711;37094843,21371868;26611518,26614024;21369855,37501579;15724988,47985892;10483325,58470204;10483325,69357759;10483325,79842072" o:connectangles="0,0,0,0,0,0,0,0,0,0,0,0,0,0,0,0,0,0,0,0,0,0,0,0,0,0,0,0,0,0,0,0,0,0,0,0,0,0,0,0,0,0,0,0,0,0,0,0,0"/>
                  <o:lock v:ext="edit" verticies="t"/>
                </v:shape>
                <v:shape id="Picture 8" o:spid="_x0000_s1032" type="#_x0000_t75" style="position:absolute;left:419;top:19221;width:25381;height:17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vA4jBAAAA2gAAAA8AAABkcnMvZG93bnJldi54bWxEj0+LwjAUxO8LfofwhL2tiR5EukYRQdHb&#10;+ueyt0fzbKrNS2lS291PbwTB4zAzv2Hmy95V4k5NKD1rGI8UCOLcm5ILDefT5msGIkRkg5Vn0vBH&#10;AZaLwcccM+M7PtD9GAuRIBwy1GBjrDMpQ27JYRj5mjh5F984jEk2hTQNdgnuKjlRaiodlpwWLNa0&#10;tpTfjq3T8Ku62fXwr7htze5nf+Fiu7Wd1p/DfvUNIlIf3+FXe2c0TOF5Jd0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vA4jBAAAA2gAAAA8AAAAAAAAAAAAAAAAAnwIA&#10;AGRycy9kb3ducmV2LnhtbFBLBQYAAAAABAAEAPcAAACNAwAAAAA=&#10;">
                  <v:imagedata r:id="rId15" o:title=""/>
                </v:shape>
                <v:shape id="Freeform 9" o:spid="_x0000_s1033" style="position:absolute;left:2844;top:28543;width:1848;height:838;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0uX8AA&#10;AADaAAAADwAAAGRycy9kb3ducmV2LnhtbERPTWvCQBC9C/6HZYTe6kShtU1dRVsK7UmaingcstNs&#10;MDsbs9uY/vtuoeDx8b6X68E1qucu1F40zKYZKJbSm1oqDfvP19sHUCGSGGq8sIYfDrBejUdLyo2/&#10;yAf3RaxUCpGQkwYbY5sjhtKyozD1LUvivnznKCbYVWg6uqRw1+A8y+7RUS2pwVLLz5bLU/Ht0gy8&#10;OxDi+f10fNn327bc2c1jr/XNZNg8gYo8xKv43/1mNCzg70ryA6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0uX8AAAADaAAAADwAAAAAAAAAAAAAAAACYAgAAZHJzL2Rvd25y&#10;ZXYueG1sUEsFBgAAAAAEAAQA9QAAAIUDAAAAAA==&#10;" path="m,39r225,l225,r66,66l225,132r,-27l,105,,39xe" stroked="f">
                  <v:path arrowok="t" o:connecttype="custom" o:connectlocs="0,15722398;90733972,15722398;90733972,0;117349270,26607135;90733972,53214270;90733972,42329533;0,42329533;0,15722398" o:connectangles="0,0,0,0,0,0,0,0"/>
                </v:shape>
                <v:shape id="Freeform 10" o:spid="_x0000_s1034" style="position:absolute;left:2844;top:28454;width:1931;height:1010;visibility:visible;mso-wrap-style:square;v-text-anchor:top" coordsize="304,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oi78A&#10;AADaAAAADwAAAGRycy9kb3ducmV2LnhtbERPz2vCMBS+D/Y/hCfsMjSdFJVqLKMo9CJjOtj10Tyb&#10;YvNSksx2/705DHb8+H7vysn24k4+dI4VvC0yEMSN0x23Cr4ux/kGRIjIGnvHpOCXApT756cdFtqN&#10;/En3c2xFCuFQoAIT41BIGRpDFsPCDcSJuzpvMSboW6k9jinc9nKZZStpsePUYHCgylBzO/9YBflJ&#10;fqzj6vJtxleqnKf8eHC1Ui+z6X0LItIU/8V/7lorSFvTlXQD5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TWiLvwAAANoAAAAPAAAAAAAAAAAAAAAAAJgCAABkcnMvZG93bnJl&#10;di54bWxQSwUGAAAAAAQABAD1AAAAhAMAAAAA&#10;" path="m,40r225,l225,53,225,r79,80l225,159r,-40l,119,,40xm14,119l,106r238,l238,146r-13,l291,80,225,14r13,l238,53,,53r14,l14,119xe" fillcolor="black" strokeweight="0">
                  <v:path arrowok="t" o:connecttype="custom" o:connectlocs="0,16134911;90754764,16134911;90754764,21378757;90754764,0;122619770,32269821;90754764,64136270;90754764,48001359;90754764,48001359;0,48001359;0,16134911;5646963,48001359;0,42757513;95998373,42757513;95998373,58892424;90754764,58892424;117376161,32269821;117376161,32269821;90754764,5647219;95998373,5647219;95998373,21378757;0,21378757;5646963,21378757;5646963,48001359" o:connectangles="0,0,0,0,0,0,0,0,0,0,0,0,0,0,0,0,0,0,0,0,0,0,0"/>
                  <o:lock v:ext="edit" verticies="t"/>
                </v:shape>
                <v:shape id="Picture 11" o:spid="_x0000_s1035" type="#_x0000_t75" style="position:absolute;left:27470;top:19221;width:25298;height:17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7wXDAAAA2gAAAA8AAABkcnMvZG93bnJldi54bWxEj0GLwjAUhO/C/ofwFrxp6i7KWo1SVlZE&#10;9KDrxdujebbF5qU0sa3/3giCx2FmvmHmy86UoqHaFZYVjIYRCOLU6oIzBaf/v8EPCOeRNZaWScGd&#10;HCwXH705xtq2fKDm6DMRIOxiVJB7X8VSujQng25oK+LgXWxt0AdZZ1LX2Aa4KeVXFE2kwYLDQo4V&#10;/eaUXo83oyCSp2Q/brPv7cicV/d9t7vodapU/7NLZiA8df4dfrU3WsEUnlfCD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HvBcMAAADaAAAADwAAAAAAAAAAAAAAAACf&#10;AgAAZHJzL2Rvd25yZXYueG1sUEsFBgAAAAAEAAQA9wAAAI8DAAAAAA==&#10;">
                  <v:imagedata r:id="rId16" o:title=""/>
                </v:shape>
                <v:shape id="Freeform 12" o:spid="_x0000_s1036" style="position:absolute;left:41211;top:28962;width:1924;height:838;visibility:visible;mso-wrap-style:square;v-text-anchor:top" coordsize="30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2o8QA&#10;AADbAAAADwAAAGRycy9kb3ducmV2LnhtbESPT2sCMRDF7wW/Qxiht5q1Qilbo0hBKF5Eq0hvw2b2&#10;D00maxLd7bfvHAq9zfDevPeb5Xr0Tt0ppi6wgfmsAEVcBdtxY+D0uX16BZUyskUXmAz8UIL1avKw&#10;xNKGgQ90P+ZGSQinEg20Ofel1qlqyWOahZ5YtDpEj1nW2GgbcZBw7/RzUbxojx1LQ4s9vbdUfR9v&#10;3oArNovt6evc7C/nw3Dd+dpFro15nI6bN1CZxvxv/rv+sI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dqPEAAAA2wAAAA8AAAAAAAAAAAAAAAAAmAIAAGRycy9k&#10;b3ducmV2LnhtbFBLBQYAAAAABAAEAPUAAACJAwAAAAA=&#10;" path="m303,39l66,39,66,,,66r66,66l66,105r237,l303,39xe" stroked="f">
                  <v:path arrowok="t" o:connecttype="custom" o:connectlocs="122175270,15722398;26612435,15722398;26612435,0;0,26607135;26612435,53214270;26612435,42329533;122175270,42329533;122175270,15722398" o:connectangles="0,0,0,0,0,0,0,0"/>
                </v:shape>
                <v:shape id="Freeform 13" o:spid="_x0000_s1037" style="position:absolute;left:41128;top:28873;width:2090;height:1010;visibility:visible;mso-wrap-style:square;v-text-anchor:top" coordsize="3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VOEsAA&#10;AADbAAAADwAAAGRycy9kb3ducmV2LnhtbERPTWvCQBC9F/oflil4CbobDyVGVwmKYo+J7X3Ijkkw&#10;Oxuyq6b/vlso9DaP9zmb3WR78aDRd441pAsFgrh2puNGw+flOM9A+IBssHdMGr7Jw277+rLB3Lgn&#10;l/SoQiNiCPscNbQhDLmUvm7Jol+4gThyVzdaDBGOjTQjPmO47eVSqXdpsePY0OJA+5bqW3W3Gvwq&#10;++DimhzOSVllX+pyWx1PSuvZ21SsQQSawr/4z302cX4Kv7/E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VOEsAAAADbAAAADwAAAAAAAAAAAAAAAACYAgAAZHJzL2Rvd25y&#10;ZXYueG1sUEsFBgAAAAAEAAQA9QAAAIUDAAAAAA==&#10;" path="m316,53r,l79,53r,-39l13,80r66,66l79,106r237,l316,119r,-66xm329,119r-250,l92,119r,40l,80,92,r,53l79,40r250,l329,119xe" fillcolor="black" strokeweight="0">
                  <v:path arrowok="t" o:connecttype="custom" o:connectlocs="127472162,21378757;127472162,21378757;31868041,21378757;31868041,5647219;31868041,5647219;5244108,32269821;5244108,32269821;31868041,58892424;31868041,58892424;31868041,42757513;127472162,42757513;127472162,48001359;127472162,21378757;132716270,48001359;31868041,48001359;37112148,48001359;37112148,64136270;0,32269821;37112148,0;37112148,21378757;31868041,16134911;132716270,16134911;132716270,48001359" o:connectangles="0,0,0,0,0,0,0,0,0,0,0,0,0,0,0,0,0,0,0,0,0,0,0"/>
                  <o:lock v:ext="edit" verticies="t"/>
                </v:shape>
                <v:rect id="Rectangle 14" o:spid="_x0000_s1038" style="position:absolute;left:1257;top:14605;width:123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3125D" w:rsidRDefault="0023125D" w:rsidP="004F4E5B">
                        <w:r>
                          <w:rPr>
                            <w:rFonts w:ascii="Calibri" w:hAnsi="Calibri" w:cs="Calibri"/>
                            <w:b/>
                            <w:bCs/>
                            <w:color w:val="FFFFFF"/>
                            <w:sz w:val="32"/>
                            <w:szCs w:val="32"/>
                          </w:rPr>
                          <w:t>A</w:t>
                        </w:r>
                      </w:p>
                    </w:txbxContent>
                  </v:textbox>
                </v:rect>
                <v:rect id="Rectangle 15" o:spid="_x0000_s1039" style="position:absolute;left:28308;top:14605;width:1143;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3125D" w:rsidRDefault="0023125D" w:rsidP="004F4E5B">
                        <w:r>
                          <w:rPr>
                            <w:rFonts w:ascii="Calibri" w:hAnsi="Calibri" w:cs="Calibri"/>
                            <w:b/>
                            <w:bCs/>
                            <w:color w:val="FFFFFF"/>
                            <w:sz w:val="32"/>
                            <w:szCs w:val="32"/>
                          </w:rPr>
                          <w:t>B</w:t>
                        </w:r>
                      </w:p>
                    </w:txbxContent>
                  </v:textbox>
                </v:rect>
                <v:rect id="Rectangle 16" o:spid="_x0000_s1040" style="position:absolute;left:1257;top:33826;width:107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3125D" w:rsidRDefault="0023125D" w:rsidP="004F4E5B">
                        <w:r>
                          <w:rPr>
                            <w:rFonts w:ascii="Calibri" w:hAnsi="Calibri" w:cs="Calibri"/>
                            <w:b/>
                            <w:bCs/>
                            <w:color w:val="FFFFFF"/>
                            <w:sz w:val="32"/>
                            <w:szCs w:val="32"/>
                          </w:rPr>
                          <w:t>C</w:t>
                        </w:r>
                      </w:p>
                    </w:txbxContent>
                  </v:textbox>
                </v:rect>
                <v:rect id="Rectangle 17" o:spid="_x0000_s1041" style="position:absolute;left:28308;top:33826;width:128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3125D" w:rsidRDefault="0023125D" w:rsidP="004F4E5B">
                        <w:r>
                          <w:rPr>
                            <w:rFonts w:ascii="Calibri" w:hAnsi="Calibri" w:cs="Calibri"/>
                            <w:b/>
                            <w:bCs/>
                            <w:color w:val="FFFFFF"/>
                            <w:sz w:val="32"/>
                            <w:szCs w:val="32"/>
                          </w:rPr>
                          <w:t>D</w:t>
                        </w:r>
                      </w:p>
                    </w:txbxContent>
                  </v:textbox>
                </v:rect>
                <w10:anchorlock/>
              </v:group>
            </w:pict>
          </mc:Fallback>
        </mc:AlternateContent>
      </w:r>
    </w:p>
    <w:p w:rsidR="004F4E5B" w:rsidRPr="00E12248" w:rsidRDefault="00E76431" w:rsidP="0048382D">
      <w:pPr>
        <w:spacing w:line="360" w:lineRule="auto"/>
        <w:jc w:val="both"/>
        <w:rPr>
          <w:rFonts w:ascii="Book Antiqua" w:hAnsi="Book Antiqua"/>
          <w:color w:val="000000"/>
          <w:lang w:eastAsia="zh-CN"/>
        </w:rPr>
      </w:pPr>
      <w:r w:rsidRPr="00991687">
        <w:rPr>
          <w:rFonts w:ascii="Book Antiqua" w:hAnsi="Book Antiqua"/>
          <w:b/>
          <w:color w:val="000000"/>
        </w:rPr>
        <w:t>Figure</w:t>
      </w:r>
      <w:r w:rsidR="004F4E5B" w:rsidRPr="00991687">
        <w:rPr>
          <w:rFonts w:ascii="Book Antiqua" w:hAnsi="Book Antiqua"/>
          <w:b/>
          <w:color w:val="000000"/>
        </w:rPr>
        <w:t xml:space="preserve"> 2 </w:t>
      </w:r>
      <w:bookmarkStart w:id="74" w:name="OLE_LINK205"/>
      <w:bookmarkStart w:id="75" w:name="OLE_LINK206"/>
      <w:r w:rsidR="004F4E5B" w:rsidRPr="00991687">
        <w:rPr>
          <w:rFonts w:ascii="Book Antiqua" w:hAnsi="Book Antiqua"/>
          <w:b/>
          <w:color w:val="000000"/>
        </w:rPr>
        <w:t>Computed tomography</w:t>
      </w:r>
      <w:bookmarkStart w:id="76" w:name="OLE_LINK207"/>
      <w:bookmarkStart w:id="77" w:name="OLE_LINK208"/>
      <w:bookmarkEnd w:id="74"/>
      <w:bookmarkEnd w:id="75"/>
      <w:r w:rsidR="004F4E5B" w:rsidRPr="00991687">
        <w:rPr>
          <w:rFonts w:ascii="Book Antiqua" w:hAnsi="Book Antiqua"/>
          <w:b/>
          <w:color w:val="000000"/>
        </w:rPr>
        <w:t xml:space="preserve"> </w:t>
      </w:r>
      <w:bookmarkEnd w:id="76"/>
      <w:bookmarkEnd w:id="77"/>
      <w:r w:rsidR="00FA1AD9">
        <w:rPr>
          <w:rFonts w:ascii="Book Antiqua" w:hAnsi="Book Antiqua"/>
          <w:b/>
          <w:color w:val="000000"/>
        </w:rPr>
        <w:t>images</w:t>
      </w:r>
      <w:r w:rsidR="00991687" w:rsidRPr="00991687">
        <w:rPr>
          <w:rFonts w:ascii="Book Antiqua" w:hAnsi="Book Antiqua" w:hint="eastAsia"/>
          <w:b/>
          <w:color w:val="000000"/>
          <w:lang w:eastAsia="zh-CN"/>
        </w:rPr>
        <w:t>.</w:t>
      </w:r>
      <w:r w:rsidR="00991687">
        <w:rPr>
          <w:rFonts w:ascii="Book Antiqua" w:hAnsi="Book Antiqua" w:hint="eastAsia"/>
          <w:color w:val="000000"/>
          <w:lang w:eastAsia="zh-CN"/>
        </w:rPr>
        <w:t xml:space="preserve"> A: </w:t>
      </w:r>
      <w:bookmarkStart w:id="78" w:name="OLE_LINK213"/>
      <w:bookmarkStart w:id="79" w:name="OLE_LINK214"/>
      <w:r w:rsidR="00991687">
        <w:rPr>
          <w:rFonts w:ascii="Book Antiqua" w:hAnsi="Book Antiqua" w:hint="eastAsia"/>
          <w:color w:val="000000"/>
          <w:lang w:eastAsia="zh-CN"/>
        </w:rPr>
        <w:t>L</w:t>
      </w:r>
      <w:r w:rsidR="00991687" w:rsidRPr="00991687">
        <w:rPr>
          <w:rFonts w:ascii="Book Antiqua" w:hAnsi="Book Antiqua"/>
          <w:color w:val="000000"/>
          <w:lang w:eastAsia="zh-CN"/>
        </w:rPr>
        <w:t>ymph node involvement</w:t>
      </w:r>
      <w:bookmarkEnd w:id="78"/>
      <w:bookmarkEnd w:id="79"/>
      <w:r w:rsidR="00991687" w:rsidRPr="00991687">
        <w:rPr>
          <w:rFonts w:ascii="Book Antiqua" w:hAnsi="Book Antiqua"/>
          <w:color w:val="000000"/>
          <w:lang w:eastAsia="zh-CN"/>
        </w:rPr>
        <w:t xml:space="preserve"> </w:t>
      </w:r>
      <w:r w:rsidR="00991687" w:rsidRPr="00E12248">
        <w:rPr>
          <w:rFonts w:ascii="Book Antiqua" w:hAnsi="Book Antiqua"/>
          <w:color w:val="000000"/>
        </w:rPr>
        <w:t>before adjuvant therapy</w:t>
      </w:r>
      <w:r w:rsidR="00991687">
        <w:rPr>
          <w:rFonts w:ascii="Book Antiqua" w:hAnsi="Book Antiqua" w:hint="eastAsia"/>
          <w:color w:val="000000"/>
          <w:lang w:eastAsia="zh-CN"/>
        </w:rPr>
        <w:t>;</w:t>
      </w:r>
      <w:r w:rsidR="00991687">
        <w:rPr>
          <w:rFonts w:ascii="Book Antiqua" w:hAnsi="Book Antiqua"/>
          <w:color w:val="000000"/>
        </w:rPr>
        <w:t xml:space="preserve"> </w:t>
      </w:r>
      <w:r w:rsidR="00991687">
        <w:rPr>
          <w:rFonts w:ascii="Book Antiqua" w:hAnsi="Book Antiqua" w:hint="eastAsia"/>
          <w:color w:val="000000"/>
          <w:lang w:eastAsia="zh-CN"/>
        </w:rPr>
        <w:t xml:space="preserve">B: </w:t>
      </w:r>
      <w:r w:rsidR="00991687">
        <w:rPr>
          <w:rFonts w:ascii="Book Antiqua" w:hAnsi="Book Antiqua"/>
          <w:color w:val="000000"/>
        </w:rPr>
        <w:t>Computed tomography</w:t>
      </w:r>
      <w:r w:rsidR="004F4E5B" w:rsidRPr="00E12248">
        <w:rPr>
          <w:rFonts w:ascii="Book Antiqua" w:hAnsi="Book Antiqua"/>
          <w:color w:val="000000"/>
        </w:rPr>
        <w:t xml:space="preserve"> </w:t>
      </w:r>
      <w:r w:rsidR="00FA1AD9">
        <w:rPr>
          <w:rFonts w:ascii="Book Antiqua" w:hAnsi="Book Antiqua"/>
          <w:color w:val="000000"/>
        </w:rPr>
        <w:t>image</w:t>
      </w:r>
      <w:r w:rsidR="00FA1AD9" w:rsidRPr="00E12248">
        <w:rPr>
          <w:rFonts w:ascii="Book Antiqua" w:hAnsi="Book Antiqua"/>
          <w:color w:val="000000"/>
        </w:rPr>
        <w:t xml:space="preserve"> show</w:t>
      </w:r>
      <w:r w:rsidR="00FA1AD9">
        <w:rPr>
          <w:rFonts w:ascii="Book Antiqua" w:hAnsi="Book Antiqua"/>
          <w:color w:val="000000"/>
        </w:rPr>
        <w:t>ing</w:t>
      </w:r>
      <w:r w:rsidR="00FA1AD9" w:rsidRPr="00E12248">
        <w:rPr>
          <w:rFonts w:ascii="Book Antiqua" w:hAnsi="Book Antiqua"/>
          <w:color w:val="000000"/>
        </w:rPr>
        <w:t xml:space="preserve"> </w:t>
      </w:r>
      <w:r w:rsidR="004F4E5B" w:rsidRPr="00E12248">
        <w:rPr>
          <w:rFonts w:ascii="Book Antiqua" w:hAnsi="Book Antiqua"/>
          <w:color w:val="000000"/>
        </w:rPr>
        <w:t xml:space="preserve">a significant reduction in </w:t>
      </w:r>
      <w:bookmarkStart w:id="80" w:name="OLE_LINK209"/>
      <w:bookmarkStart w:id="81" w:name="OLE_LINK210"/>
      <w:r w:rsidR="004F4E5B" w:rsidRPr="00E12248">
        <w:rPr>
          <w:rFonts w:ascii="Book Antiqua" w:hAnsi="Book Antiqua"/>
          <w:color w:val="000000"/>
        </w:rPr>
        <w:t>lymph node</w:t>
      </w:r>
      <w:r w:rsidR="004F4E5B">
        <w:rPr>
          <w:rFonts w:ascii="Book Antiqua" w:hAnsi="Book Antiqua"/>
          <w:color w:val="000000"/>
        </w:rPr>
        <w:t xml:space="preserve"> involvement</w:t>
      </w:r>
      <w:bookmarkEnd w:id="80"/>
      <w:bookmarkEnd w:id="81"/>
      <w:r w:rsidR="004F4E5B">
        <w:rPr>
          <w:rFonts w:ascii="Book Antiqua" w:hAnsi="Book Antiqua"/>
          <w:color w:val="000000"/>
        </w:rPr>
        <w:t xml:space="preserve"> </w:t>
      </w:r>
      <w:r w:rsidR="00991687">
        <w:rPr>
          <w:rFonts w:ascii="Book Antiqua" w:hAnsi="Book Antiqua"/>
          <w:color w:val="000000"/>
        </w:rPr>
        <w:t>(</w:t>
      </w:r>
      <w:r w:rsidR="0043043D">
        <w:rPr>
          <w:rFonts w:ascii="Book Antiqua" w:hAnsi="Book Antiqua" w:hint="eastAsia"/>
          <w:color w:val="000000"/>
          <w:lang w:eastAsia="zh-CN"/>
        </w:rPr>
        <w:t xml:space="preserve">B </w:t>
      </w:r>
      <w:r w:rsidR="00FA1AD9" w:rsidRPr="00E12248">
        <w:rPr>
          <w:rFonts w:ascii="Book Antiqua" w:hAnsi="Book Antiqua" w:hint="eastAsia"/>
          <w:color w:val="000000"/>
        </w:rPr>
        <w:t>c</w:t>
      </w:r>
      <w:r w:rsidR="00FA1AD9">
        <w:rPr>
          <w:rFonts w:ascii="Book Antiqua" w:hAnsi="Book Antiqua"/>
          <w:color w:val="000000"/>
        </w:rPr>
        <w:t>ir</w:t>
      </w:r>
      <w:r w:rsidR="00FA1AD9" w:rsidRPr="00E12248">
        <w:rPr>
          <w:rFonts w:ascii="Book Antiqua" w:hAnsi="Book Antiqua" w:hint="eastAsia"/>
          <w:color w:val="000000"/>
        </w:rPr>
        <w:t>cle</w:t>
      </w:r>
      <w:r w:rsidR="004F4E5B" w:rsidRPr="00E12248">
        <w:rPr>
          <w:rFonts w:ascii="Book Antiqua" w:hAnsi="Book Antiqua"/>
          <w:color w:val="000000"/>
        </w:rPr>
        <w:t xml:space="preserve">) compared to </w:t>
      </w:r>
      <w:r w:rsidR="004F4E5B">
        <w:rPr>
          <w:rFonts w:ascii="Book Antiqua" w:hAnsi="Book Antiqua"/>
          <w:color w:val="000000"/>
        </w:rPr>
        <w:t>that</w:t>
      </w:r>
      <w:r w:rsidR="004F4E5B" w:rsidRPr="00E12248">
        <w:rPr>
          <w:rFonts w:ascii="Book Antiqua" w:hAnsi="Book Antiqua"/>
          <w:color w:val="000000"/>
        </w:rPr>
        <w:t xml:space="preserve"> </w:t>
      </w:r>
      <w:bookmarkStart w:id="82" w:name="OLE_LINK211"/>
      <w:bookmarkStart w:id="83" w:name="OLE_LINK212"/>
      <w:r w:rsidR="004F4E5B" w:rsidRPr="00E12248">
        <w:rPr>
          <w:rFonts w:ascii="Book Antiqua" w:hAnsi="Book Antiqua"/>
          <w:color w:val="000000"/>
        </w:rPr>
        <w:t>before adjuvant therapy</w:t>
      </w:r>
      <w:bookmarkEnd w:id="82"/>
      <w:bookmarkEnd w:id="83"/>
      <w:r w:rsidR="004F4E5B" w:rsidRPr="00E12248">
        <w:rPr>
          <w:rFonts w:ascii="Book Antiqua" w:eastAsia="宋体" w:hAnsi="Book Antiqua"/>
          <w:color w:val="000000"/>
        </w:rPr>
        <w:t xml:space="preserve"> </w:t>
      </w:r>
      <w:r w:rsidR="004F4E5B" w:rsidRPr="00E12248">
        <w:rPr>
          <w:rFonts w:ascii="Book Antiqua" w:hAnsi="Book Antiqua"/>
          <w:color w:val="000000"/>
        </w:rPr>
        <w:t>(A</w:t>
      </w:r>
      <w:r w:rsidR="004F4E5B" w:rsidRPr="00E12248">
        <w:rPr>
          <w:rFonts w:ascii="Book Antiqua" w:hAnsi="Book Antiqua" w:hint="eastAsia"/>
          <w:color w:val="000000"/>
        </w:rPr>
        <w:t xml:space="preserve"> </w:t>
      </w:r>
      <w:r w:rsidR="00FA1AD9" w:rsidRPr="00E12248">
        <w:rPr>
          <w:rFonts w:ascii="Book Antiqua" w:hAnsi="Book Antiqua" w:hint="eastAsia"/>
          <w:color w:val="000000"/>
        </w:rPr>
        <w:t>c</w:t>
      </w:r>
      <w:r w:rsidR="00FA1AD9">
        <w:rPr>
          <w:rFonts w:ascii="Book Antiqua" w:hAnsi="Book Antiqua"/>
          <w:color w:val="000000"/>
        </w:rPr>
        <w:t>ir</w:t>
      </w:r>
      <w:r w:rsidR="00FA1AD9" w:rsidRPr="00E12248">
        <w:rPr>
          <w:rFonts w:ascii="Book Antiqua" w:hAnsi="Book Antiqua" w:hint="eastAsia"/>
          <w:color w:val="000000"/>
        </w:rPr>
        <w:t>cle</w:t>
      </w:r>
      <w:r w:rsidR="004F4E5B" w:rsidRPr="00E12248">
        <w:rPr>
          <w:rFonts w:ascii="Book Antiqua" w:hAnsi="Book Antiqua"/>
          <w:color w:val="000000"/>
        </w:rPr>
        <w:t xml:space="preserve">); </w:t>
      </w:r>
      <w:r w:rsidR="00991687">
        <w:rPr>
          <w:rFonts w:ascii="Book Antiqua" w:hAnsi="Book Antiqua" w:hint="eastAsia"/>
          <w:color w:val="000000"/>
          <w:lang w:eastAsia="zh-CN"/>
        </w:rPr>
        <w:t>C: M</w:t>
      </w:r>
      <w:r w:rsidR="004F4E5B" w:rsidRPr="00E12248">
        <w:rPr>
          <w:rFonts w:ascii="Book Antiqua" w:hAnsi="Book Antiqua"/>
          <w:color w:val="000000"/>
        </w:rPr>
        <w:t xml:space="preserve">etastases in </w:t>
      </w:r>
      <w:r w:rsidR="004F4E5B" w:rsidRPr="00E12248">
        <w:rPr>
          <w:rFonts w:ascii="Book Antiqua" w:eastAsia="宋体" w:hAnsi="Book Antiqua"/>
          <w:color w:val="000000"/>
        </w:rPr>
        <w:t xml:space="preserve">the </w:t>
      </w:r>
      <w:r w:rsidR="004F4E5B" w:rsidRPr="00E12248">
        <w:rPr>
          <w:rFonts w:ascii="Book Antiqua" w:hAnsi="Book Antiqua"/>
          <w:color w:val="000000"/>
        </w:rPr>
        <w:t xml:space="preserve">liver </w:t>
      </w:r>
      <w:r w:rsidR="00991687">
        <w:rPr>
          <w:rFonts w:ascii="Book Antiqua" w:hAnsi="Book Antiqua" w:hint="eastAsia"/>
          <w:color w:val="000000"/>
        </w:rPr>
        <w:t>(</w:t>
      </w:r>
      <w:r w:rsidR="004F4E5B" w:rsidRPr="00E12248">
        <w:rPr>
          <w:rFonts w:ascii="Book Antiqua" w:hAnsi="Book Antiqua" w:hint="eastAsia"/>
          <w:color w:val="000000"/>
        </w:rPr>
        <w:t>arrow)</w:t>
      </w:r>
      <w:r w:rsidR="00991687">
        <w:rPr>
          <w:rFonts w:ascii="Book Antiqua" w:hAnsi="Book Antiqua" w:hint="eastAsia"/>
          <w:color w:val="000000"/>
          <w:lang w:eastAsia="zh-CN"/>
        </w:rPr>
        <w:t xml:space="preserve">; D: </w:t>
      </w:r>
      <w:r w:rsidR="000A0A06">
        <w:rPr>
          <w:rFonts w:ascii="Book Antiqua" w:hAnsi="Book Antiqua" w:hint="eastAsia"/>
          <w:color w:val="000000"/>
          <w:lang w:eastAsia="zh-CN"/>
        </w:rPr>
        <w:t>M</w:t>
      </w:r>
      <w:r w:rsidR="000A0A06" w:rsidRPr="00E12248">
        <w:rPr>
          <w:rFonts w:ascii="Book Antiqua" w:hAnsi="Book Antiqua"/>
          <w:color w:val="000000"/>
        </w:rPr>
        <w:t xml:space="preserve">etastases in </w:t>
      </w:r>
      <w:r w:rsidR="008832F8">
        <w:rPr>
          <w:rFonts w:ascii="Book Antiqua" w:hAnsi="Book Antiqua" w:hint="eastAsia"/>
          <w:color w:val="000000"/>
          <w:lang w:eastAsia="zh-CN"/>
        </w:rPr>
        <w:t xml:space="preserve">the </w:t>
      </w:r>
      <w:r w:rsidR="000A0A06">
        <w:rPr>
          <w:rFonts w:ascii="Book Antiqua" w:hAnsi="Book Antiqua" w:hint="eastAsia"/>
          <w:color w:val="000000"/>
          <w:lang w:eastAsia="zh-CN"/>
        </w:rPr>
        <w:t>t</w:t>
      </w:r>
      <w:r w:rsidR="00991687">
        <w:rPr>
          <w:rFonts w:ascii="Book Antiqua" w:hAnsi="Book Antiqua"/>
          <w:color w:val="000000"/>
        </w:rPr>
        <w:t>horacic vertebra (</w:t>
      </w:r>
      <w:r w:rsidR="004F4E5B" w:rsidRPr="00E12248">
        <w:rPr>
          <w:rFonts w:ascii="Book Antiqua" w:hAnsi="Book Antiqua" w:hint="eastAsia"/>
          <w:color w:val="000000"/>
        </w:rPr>
        <w:t>arrow</w:t>
      </w:r>
      <w:r w:rsidR="004F4E5B" w:rsidRPr="00E12248">
        <w:rPr>
          <w:rFonts w:ascii="Book Antiqua" w:hAnsi="Book Antiqua"/>
          <w:color w:val="000000"/>
        </w:rPr>
        <w:t>)</w:t>
      </w:r>
      <w:r w:rsidR="00991687">
        <w:rPr>
          <w:rFonts w:ascii="Book Antiqua" w:hAnsi="Book Antiqua" w:hint="eastAsia"/>
          <w:color w:val="000000"/>
          <w:lang w:eastAsia="zh-CN"/>
        </w:rPr>
        <w:t>.</w:t>
      </w:r>
    </w:p>
    <w:p w:rsidR="004F4E5B" w:rsidRPr="00172AD3" w:rsidRDefault="004F4E5B" w:rsidP="004F4E5B">
      <w:pPr>
        <w:spacing w:line="360" w:lineRule="auto"/>
        <w:rPr>
          <w:rStyle w:val="fontstyle01"/>
          <w:rFonts w:ascii="Book Antiqua" w:hAnsi="Book Antiqua"/>
          <w:b w:val="0"/>
        </w:rPr>
      </w:pPr>
    </w:p>
    <w:p w:rsidR="004F4E5B" w:rsidRPr="00E12248" w:rsidRDefault="009B6664" w:rsidP="004F4E5B">
      <w:pPr>
        <w:spacing w:line="360" w:lineRule="auto"/>
        <w:rPr>
          <w:rFonts w:ascii="Book Antiqua" w:hAnsi="Book Antiqua"/>
          <w:color w:val="000000"/>
        </w:rPr>
      </w:pPr>
      <w:r>
        <w:rPr>
          <w:rStyle w:val="fontstyle01"/>
          <w:rFonts w:ascii="Book Antiqua" w:eastAsia="宋体" w:hAnsi="Book Antiqua"/>
        </w:rPr>
        <w:br w:type="page"/>
      </w:r>
      <w:bookmarkStart w:id="84" w:name="OLE_LINK6"/>
      <w:r w:rsidR="004F4E5B" w:rsidRPr="00E12248">
        <w:rPr>
          <w:rStyle w:val="fontstyle01"/>
          <w:rFonts w:ascii="Book Antiqua" w:eastAsia="宋体" w:hAnsi="Book Antiqua"/>
        </w:rPr>
        <w:lastRenderedPageBreak/>
        <w:t>Table 1</w:t>
      </w:r>
      <w:r w:rsidR="00170AE5">
        <w:rPr>
          <w:rStyle w:val="fontstyle01"/>
          <w:rFonts w:ascii="Book Antiqua" w:hAnsi="Book Antiqua" w:hint="eastAsia"/>
          <w:lang w:eastAsia="zh-CN"/>
        </w:rPr>
        <w:t xml:space="preserve"> </w:t>
      </w:r>
      <w:r w:rsidR="004F4E5B">
        <w:rPr>
          <w:rStyle w:val="fontstyle01"/>
          <w:rFonts w:ascii="Book Antiqua" w:hAnsi="Book Antiqua" w:hint="eastAsia"/>
        </w:rPr>
        <w:t>Chief complain</w:t>
      </w:r>
      <w:r w:rsidR="00FA1AD9">
        <w:rPr>
          <w:rStyle w:val="fontstyle01"/>
          <w:rFonts w:ascii="Book Antiqua" w:hAnsi="Book Antiqua"/>
        </w:rPr>
        <w:t>ts</w:t>
      </w:r>
      <w:r w:rsidR="004F4E5B">
        <w:rPr>
          <w:rStyle w:val="fontstyle01"/>
          <w:rFonts w:ascii="Book Antiqua" w:hAnsi="Book Antiqua" w:hint="eastAsia"/>
        </w:rPr>
        <w:t xml:space="preserve"> </w:t>
      </w:r>
    </w:p>
    <w:tbl>
      <w:tblPr>
        <w:tblStyle w:val="a3"/>
        <w:tblW w:w="105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4"/>
        <w:gridCol w:w="1596"/>
        <w:gridCol w:w="1418"/>
        <w:gridCol w:w="992"/>
        <w:gridCol w:w="992"/>
        <w:gridCol w:w="1134"/>
        <w:gridCol w:w="993"/>
        <w:gridCol w:w="1489"/>
      </w:tblGrid>
      <w:tr w:rsidR="00B10E5E" w:rsidRPr="00170AE5" w:rsidTr="00526440">
        <w:trPr>
          <w:jc w:val="center"/>
        </w:trPr>
        <w:tc>
          <w:tcPr>
            <w:tcW w:w="1914" w:type="dxa"/>
            <w:vMerge w:val="restart"/>
            <w:tcBorders>
              <w:top w:val="single" w:sz="4" w:space="0" w:color="auto"/>
            </w:tcBorders>
          </w:tcPr>
          <w:p w:rsidR="00B10E5E" w:rsidRPr="00170AE5" w:rsidRDefault="00B10E5E" w:rsidP="0023125D">
            <w:pPr>
              <w:spacing w:line="360" w:lineRule="auto"/>
              <w:rPr>
                <w:rStyle w:val="fontstyle01"/>
                <w:rFonts w:ascii="Book Antiqua" w:hAnsi="Book Antiqua"/>
              </w:rPr>
            </w:pPr>
            <w:r w:rsidRPr="00170AE5">
              <w:rPr>
                <w:rStyle w:val="fontstyle01"/>
                <w:rFonts w:ascii="Book Antiqua" w:hAnsi="Book Antiqua"/>
              </w:rPr>
              <w:t>Characteristic</w:t>
            </w:r>
          </w:p>
        </w:tc>
        <w:tc>
          <w:tcPr>
            <w:tcW w:w="3014" w:type="dxa"/>
            <w:gridSpan w:val="2"/>
            <w:tcBorders>
              <w:top w:val="single" w:sz="4" w:space="0" w:color="auto"/>
              <w:bottom w:val="single" w:sz="4" w:space="0" w:color="auto"/>
            </w:tcBorders>
          </w:tcPr>
          <w:p w:rsidR="00B10E5E" w:rsidRPr="00170AE5" w:rsidRDefault="00B10E5E" w:rsidP="0023125D">
            <w:pPr>
              <w:spacing w:line="360" w:lineRule="auto"/>
              <w:rPr>
                <w:rStyle w:val="fontstyle01"/>
                <w:rFonts w:ascii="Book Antiqua" w:hAnsi="Book Antiqua"/>
              </w:rPr>
            </w:pPr>
            <w:r w:rsidRPr="00170AE5">
              <w:rPr>
                <w:rStyle w:val="fontstyle01"/>
                <w:rFonts w:ascii="Book Antiqua" w:hAnsi="Book Antiqua"/>
              </w:rPr>
              <w:t>No recurrence</w:t>
            </w:r>
          </w:p>
        </w:tc>
        <w:tc>
          <w:tcPr>
            <w:tcW w:w="5600" w:type="dxa"/>
            <w:gridSpan w:val="5"/>
            <w:tcBorders>
              <w:top w:val="single" w:sz="4" w:space="0" w:color="auto"/>
              <w:bottom w:val="single" w:sz="4" w:space="0" w:color="auto"/>
            </w:tcBorders>
          </w:tcPr>
          <w:p w:rsidR="00B10E5E" w:rsidRPr="00170AE5" w:rsidRDefault="00B10E5E" w:rsidP="0023125D">
            <w:pPr>
              <w:spacing w:line="360" w:lineRule="auto"/>
              <w:rPr>
                <w:rFonts w:ascii="Book Antiqua" w:hAnsi="Book Antiqua"/>
                <w:b/>
                <w:color w:val="000000"/>
              </w:rPr>
            </w:pPr>
            <w:r w:rsidRPr="00170AE5">
              <w:rPr>
                <w:rStyle w:val="fontstyle01"/>
                <w:rFonts w:ascii="Book Antiqua" w:hAnsi="Book Antiqua"/>
              </w:rPr>
              <w:t>Recurrence or metastasis</w:t>
            </w:r>
          </w:p>
        </w:tc>
      </w:tr>
      <w:tr w:rsidR="00B10E5E" w:rsidRPr="00775B52" w:rsidTr="00526440">
        <w:trPr>
          <w:jc w:val="center"/>
        </w:trPr>
        <w:tc>
          <w:tcPr>
            <w:tcW w:w="1914" w:type="dxa"/>
            <w:vMerge/>
            <w:tcBorders>
              <w:bottom w:val="single" w:sz="4" w:space="0" w:color="auto"/>
            </w:tcBorders>
          </w:tcPr>
          <w:p w:rsidR="00B10E5E" w:rsidRPr="00775B52" w:rsidRDefault="00B10E5E" w:rsidP="0023125D">
            <w:pPr>
              <w:spacing w:line="360" w:lineRule="auto"/>
              <w:rPr>
                <w:rStyle w:val="fontstyle01"/>
                <w:rFonts w:ascii="Book Antiqua" w:hAnsi="Book Antiqua"/>
                <w:b w:val="0"/>
              </w:rPr>
            </w:pPr>
          </w:p>
        </w:tc>
        <w:tc>
          <w:tcPr>
            <w:tcW w:w="1596"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1</w:t>
            </w:r>
          </w:p>
        </w:tc>
        <w:tc>
          <w:tcPr>
            <w:tcW w:w="1418"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2</w:t>
            </w:r>
          </w:p>
        </w:tc>
        <w:tc>
          <w:tcPr>
            <w:tcW w:w="992"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3</w:t>
            </w:r>
          </w:p>
        </w:tc>
        <w:tc>
          <w:tcPr>
            <w:tcW w:w="992"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4</w:t>
            </w:r>
          </w:p>
        </w:tc>
        <w:tc>
          <w:tcPr>
            <w:tcW w:w="1134"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5</w:t>
            </w:r>
          </w:p>
        </w:tc>
        <w:tc>
          <w:tcPr>
            <w:tcW w:w="993"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6</w:t>
            </w:r>
          </w:p>
        </w:tc>
        <w:tc>
          <w:tcPr>
            <w:tcW w:w="1489" w:type="dxa"/>
            <w:tcBorders>
              <w:top w:val="single" w:sz="4" w:space="0" w:color="auto"/>
              <w:bottom w:val="single" w:sz="4" w:space="0" w:color="auto"/>
            </w:tcBorders>
          </w:tcPr>
          <w:p w:rsidR="00B10E5E" w:rsidRPr="00B10E5E" w:rsidRDefault="00B10E5E" w:rsidP="0023125D">
            <w:pPr>
              <w:spacing w:line="360" w:lineRule="auto"/>
              <w:rPr>
                <w:rStyle w:val="fontstyle01"/>
                <w:rFonts w:ascii="Book Antiqua" w:hAnsi="Book Antiqua"/>
              </w:rPr>
            </w:pPr>
            <w:r w:rsidRPr="00B10E5E">
              <w:rPr>
                <w:rStyle w:val="fontstyle01"/>
                <w:rFonts w:ascii="Book Antiqua" w:hAnsi="Book Antiqua"/>
              </w:rPr>
              <w:t>Case 7</w:t>
            </w:r>
          </w:p>
        </w:tc>
      </w:tr>
      <w:tr w:rsidR="004F4E5B" w:rsidRPr="00775B52" w:rsidTr="00526440">
        <w:trPr>
          <w:jc w:val="center"/>
        </w:trPr>
        <w:tc>
          <w:tcPr>
            <w:tcW w:w="1914"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Age</w:t>
            </w:r>
          </w:p>
        </w:tc>
        <w:tc>
          <w:tcPr>
            <w:tcW w:w="1596" w:type="dxa"/>
            <w:tcBorders>
              <w:top w:val="single" w:sz="4" w:space="0" w:color="auto"/>
            </w:tcBorders>
          </w:tcPr>
          <w:p w:rsidR="004F4E5B" w:rsidRPr="00775B52" w:rsidRDefault="009E1EF0" w:rsidP="0023125D">
            <w:pPr>
              <w:spacing w:line="360" w:lineRule="auto"/>
              <w:rPr>
                <w:rStyle w:val="fontstyle01"/>
                <w:rFonts w:ascii="Book Antiqua" w:hAnsi="Book Antiqua"/>
                <w:b w:val="0"/>
              </w:rPr>
            </w:pPr>
            <w:r w:rsidRPr="009E1EF0">
              <w:rPr>
                <w:rStyle w:val="fontstyle01"/>
                <w:rFonts w:ascii="Book Antiqua" w:hAnsi="Book Antiqua"/>
                <w:b w:val="0"/>
              </w:rPr>
              <w:t>83</w:t>
            </w:r>
          </w:p>
        </w:tc>
        <w:tc>
          <w:tcPr>
            <w:tcW w:w="1418"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79</w:t>
            </w:r>
          </w:p>
        </w:tc>
        <w:tc>
          <w:tcPr>
            <w:tcW w:w="992"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50</w:t>
            </w:r>
          </w:p>
        </w:tc>
        <w:tc>
          <w:tcPr>
            <w:tcW w:w="992"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51</w:t>
            </w:r>
          </w:p>
        </w:tc>
        <w:tc>
          <w:tcPr>
            <w:tcW w:w="1134"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76</w:t>
            </w:r>
          </w:p>
        </w:tc>
        <w:tc>
          <w:tcPr>
            <w:tcW w:w="993"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65</w:t>
            </w:r>
          </w:p>
        </w:tc>
        <w:tc>
          <w:tcPr>
            <w:tcW w:w="1489"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76</w:t>
            </w:r>
          </w:p>
        </w:tc>
      </w:tr>
      <w:tr w:rsidR="004F4E5B" w:rsidRPr="00775B52" w:rsidTr="00526440">
        <w:trPr>
          <w:jc w:val="center"/>
        </w:trPr>
        <w:tc>
          <w:tcPr>
            <w:tcW w:w="191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Sex (F/M)</w:t>
            </w:r>
          </w:p>
        </w:tc>
        <w:tc>
          <w:tcPr>
            <w:tcW w:w="1596"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M</w:t>
            </w:r>
          </w:p>
        </w:tc>
        <w:tc>
          <w:tcPr>
            <w:tcW w:w="1418"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c>
          <w:tcPr>
            <w:tcW w:w="993"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c>
          <w:tcPr>
            <w:tcW w:w="1489"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F</w:t>
            </w:r>
          </w:p>
        </w:tc>
      </w:tr>
      <w:tr w:rsidR="004F4E5B" w:rsidRPr="00775B52" w:rsidTr="00526440">
        <w:trPr>
          <w:jc w:val="center"/>
        </w:trPr>
        <w:tc>
          <w:tcPr>
            <w:tcW w:w="1914"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 xml:space="preserve">Duration of pain </w:t>
            </w:r>
          </w:p>
        </w:tc>
        <w:tc>
          <w:tcPr>
            <w:tcW w:w="1596"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 m</w:t>
            </w:r>
            <w:r w:rsidR="00170AE5">
              <w:rPr>
                <w:rStyle w:val="fontstyle01"/>
                <w:rFonts w:ascii="Book Antiqua" w:hAnsi="Book Antiqua" w:hint="eastAsia"/>
                <w:b w:val="0"/>
              </w:rPr>
              <w:t>o</w:t>
            </w:r>
          </w:p>
        </w:tc>
        <w:tc>
          <w:tcPr>
            <w:tcW w:w="1418"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6 m</w:t>
            </w:r>
            <w:r w:rsidR="00170AE5">
              <w:rPr>
                <w:rStyle w:val="fontstyle01"/>
                <w:rFonts w:ascii="Book Antiqua" w:hAnsi="Book Antiqua" w:hint="eastAsia"/>
                <w:b w:val="0"/>
              </w:rPr>
              <w:t>o</w:t>
            </w:r>
          </w:p>
        </w:tc>
        <w:tc>
          <w:tcPr>
            <w:tcW w:w="992"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 y</w:t>
            </w:r>
            <w:r w:rsidR="00170AE5">
              <w:rPr>
                <w:rStyle w:val="fontstyle01"/>
                <w:rFonts w:ascii="Book Antiqua" w:hAnsi="Book Antiqua" w:hint="eastAsia"/>
                <w:b w:val="0"/>
              </w:rPr>
              <w:t>r</w:t>
            </w:r>
          </w:p>
        </w:tc>
        <w:tc>
          <w:tcPr>
            <w:tcW w:w="992"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 m</w:t>
            </w:r>
            <w:r w:rsidR="00170AE5">
              <w:rPr>
                <w:rStyle w:val="fontstyle01"/>
                <w:rFonts w:ascii="Book Antiqua" w:hAnsi="Book Antiqua" w:hint="eastAsia"/>
                <w:b w:val="0"/>
              </w:rPr>
              <w:t>o</w:t>
            </w:r>
          </w:p>
        </w:tc>
        <w:tc>
          <w:tcPr>
            <w:tcW w:w="1134"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 m</w:t>
            </w:r>
            <w:r w:rsidR="00170AE5">
              <w:rPr>
                <w:rStyle w:val="fontstyle01"/>
                <w:rFonts w:ascii="Book Antiqua" w:hAnsi="Book Antiqua" w:hint="eastAsia"/>
                <w:b w:val="0"/>
              </w:rPr>
              <w:t>o</w:t>
            </w:r>
          </w:p>
        </w:tc>
        <w:tc>
          <w:tcPr>
            <w:tcW w:w="993"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20 d</w:t>
            </w:r>
          </w:p>
        </w:tc>
        <w:tc>
          <w:tcPr>
            <w:tcW w:w="1489"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 m</w:t>
            </w:r>
            <w:r w:rsidR="00170AE5">
              <w:rPr>
                <w:rStyle w:val="fontstyle01"/>
                <w:rFonts w:ascii="Book Antiqua" w:hAnsi="Book Antiqua" w:hint="eastAsia"/>
                <w:b w:val="0"/>
              </w:rPr>
              <w:t>o</w:t>
            </w:r>
          </w:p>
        </w:tc>
      </w:tr>
    </w:tbl>
    <w:p w:rsidR="004F4E5B" w:rsidRPr="00775B52" w:rsidRDefault="00170AE5" w:rsidP="004F4E5B">
      <w:pPr>
        <w:spacing w:line="360" w:lineRule="auto"/>
        <w:rPr>
          <w:rStyle w:val="fontstyle01"/>
          <w:rFonts w:ascii="Book Antiqua" w:hAnsi="Book Antiqua"/>
          <w:b w:val="0"/>
          <w:lang w:eastAsia="zh-CN"/>
        </w:rPr>
      </w:pPr>
      <w:r>
        <w:rPr>
          <w:rStyle w:val="fontstyle01"/>
          <w:rFonts w:ascii="Book Antiqua" w:hAnsi="Book Antiqua" w:hint="eastAsia"/>
          <w:b w:val="0"/>
        </w:rPr>
        <w:t>M</w:t>
      </w:r>
      <w:r>
        <w:rPr>
          <w:rStyle w:val="fontstyle01"/>
          <w:rFonts w:ascii="Book Antiqua" w:hAnsi="Book Antiqua" w:hint="eastAsia"/>
          <w:b w:val="0"/>
          <w:lang w:eastAsia="zh-CN"/>
        </w:rPr>
        <w:t>: M</w:t>
      </w:r>
      <w:r w:rsidR="004F4E5B" w:rsidRPr="00775B52">
        <w:rPr>
          <w:rStyle w:val="fontstyle01"/>
          <w:rFonts w:ascii="Book Antiqua" w:hAnsi="Book Antiqua" w:hint="eastAsia"/>
          <w:b w:val="0"/>
        </w:rPr>
        <w:t>ale;</w:t>
      </w:r>
      <w:r w:rsidR="004F4E5B" w:rsidRPr="00775B52">
        <w:rPr>
          <w:rStyle w:val="fontstyle01"/>
          <w:rFonts w:ascii="Book Antiqua" w:eastAsia="宋体" w:hAnsi="Book Antiqua"/>
          <w:b w:val="0"/>
        </w:rPr>
        <w:t xml:space="preserve"> </w:t>
      </w:r>
      <w:r>
        <w:rPr>
          <w:rStyle w:val="fontstyle01"/>
          <w:rFonts w:ascii="Book Antiqua" w:hAnsi="Book Antiqua" w:hint="eastAsia"/>
          <w:b w:val="0"/>
        </w:rPr>
        <w:t>F</w:t>
      </w:r>
      <w:r>
        <w:rPr>
          <w:rStyle w:val="fontstyle01"/>
          <w:rFonts w:ascii="Book Antiqua" w:hAnsi="Book Antiqua" w:hint="eastAsia"/>
          <w:b w:val="0"/>
          <w:lang w:eastAsia="zh-CN"/>
        </w:rPr>
        <w:t>: F</w:t>
      </w:r>
      <w:r w:rsidR="004F4E5B" w:rsidRPr="00775B52">
        <w:rPr>
          <w:rStyle w:val="fontstyle01"/>
          <w:rFonts w:ascii="Book Antiqua" w:hAnsi="Book Antiqua" w:hint="eastAsia"/>
          <w:b w:val="0"/>
        </w:rPr>
        <w:t>emale</w:t>
      </w:r>
      <w:r>
        <w:rPr>
          <w:rStyle w:val="fontstyle01"/>
          <w:rFonts w:ascii="Book Antiqua" w:hAnsi="Book Antiqua" w:hint="eastAsia"/>
          <w:b w:val="0"/>
          <w:lang w:eastAsia="zh-CN"/>
        </w:rPr>
        <w:t>.</w:t>
      </w:r>
    </w:p>
    <w:p w:rsidR="004F4E5B" w:rsidRPr="00FF53E8" w:rsidRDefault="004F4E5B" w:rsidP="004F4E5B">
      <w:pPr>
        <w:rPr>
          <w:rStyle w:val="fontstyle01"/>
          <w:rFonts w:ascii="Book Antiqua" w:hAnsi="Book Antiqua"/>
          <w:b w:val="0"/>
        </w:rPr>
      </w:pPr>
    </w:p>
    <w:p w:rsidR="004F4E5B" w:rsidRPr="00E12248" w:rsidRDefault="00535F2B" w:rsidP="004F4E5B">
      <w:pPr>
        <w:spacing w:line="360" w:lineRule="auto"/>
        <w:rPr>
          <w:rStyle w:val="fontstyle01"/>
          <w:rFonts w:ascii="Book Antiqua" w:hAnsi="Book Antiqua"/>
        </w:rPr>
      </w:pPr>
      <w:r>
        <w:rPr>
          <w:rStyle w:val="fontstyle01"/>
          <w:rFonts w:ascii="Book Antiqua" w:eastAsia="宋体" w:hAnsi="Book Antiqua"/>
        </w:rPr>
        <w:br w:type="page"/>
      </w:r>
      <w:r w:rsidR="004F4E5B" w:rsidRPr="00E12248">
        <w:rPr>
          <w:rStyle w:val="fontstyle01"/>
          <w:rFonts w:ascii="Book Antiqua" w:eastAsia="宋体" w:hAnsi="Book Antiqua"/>
        </w:rPr>
        <w:lastRenderedPageBreak/>
        <w:t>Table 2</w:t>
      </w:r>
      <w:r w:rsidR="004F4E5B" w:rsidRPr="00E12248">
        <w:rPr>
          <w:rStyle w:val="fontstyle01"/>
          <w:rFonts w:ascii="Book Antiqua" w:hAnsi="Book Antiqua"/>
        </w:rPr>
        <w:t xml:space="preserve"> </w:t>
      </w:r>
      <w:r w:rsidR="004F4E5B" w:rsidRPr="00D36729">
        <w:rPr>
          <w:rStyle w:val="fontstyle01"/>
          <w:rFonts w:ascii="Book Antiqua" w:hAnsi="Book Antiqua"/>
        </w:rPr>
        <w:t>Laboratory examinations</w:t>
      </w:r>
    </w:p>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34"/>
        <w:gridCol w:w="992"/>
        <w:gridCol w:w="993"/>
        <w:gridCol w:w="1134"/>
        <w:gridCol w:w="992"/>
        <w:gridCol w:w="1017"/>
        <w:gridCol w:w="967"/>
      </w:tblGrid>
      <w:tr w:rsidR="004F4E5B" w:rsidRPr="00DE7121" w:rsidTr="00526440">
        <w:trPr>
          <w:jc w:val="center"/>
        </w:trPr>
        <w:tc>
          <w:tcPr>
            <w:tcW w:w="2410" w:type="dxa"/>
            <w:vMerge w:val="restart"/>
            <w:tcBorders>
              <w:top w:val="single" w:sz="4" w:space="0" w:color="auto"/>
            </w:tcBorders>
          </w:tcPr>
          <w:p w:rsidR="004F4E5B" w:rsidRPr="00DE7121" w:rsidRDefault="004F4E5B" w:rsidP="0023125D">
            <w:pPr>
              <w:spacing w:line="360" w:lineRule="auto"/>
              <w:rPr>
                <w:rStyle w:val="fontstyle01"/>
                <w:rFonts w:ascii="Book Antiqua" w:hAnsi="Book Antiqua"/>
              </w:rPr>
            </w:pPr>
          </w:p>
        </w:tc>
        <w:tc>
          <w:tcPr>
            <w:tcW w:w="2126" w:type="dxa"/>
            <w:gridSpan w:val="2"/>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No recurrence</w:t>
            </w:r>
          </w:p>
        </w:tc>
        <w:tc>
          <w:tcPr>
            <w:tcW w:w="5103" w:type="dxa"/>
            <w:gridSpan w:val="5"/>
            <w:tcBorders>
              <w:top w:val="single" w:sz="4" w:space="0" w:color="auto"/>
              <w:bottom w:val="single" w:sz="4" w:space="0" w:color="auto"/>
            </w:tcBorders>
          </w:tcPr>
          <w:p w:rsidR="004F4E5B" w:rsidRPr="00DE7121" w:rsidRDefault="004F4E5B" w:rsidP="0023125D">
            <w:pPr>
              <w:spacing w:line="360" w:lineRule="auto"/>
              <w:rPr>
                <w:rFonts w:ascii="Book Antiqua" w:hAnsi="Book Antiqua"/>
                <w:b/>
                <w:color w:val="000000"/>
              </w:rPr>
            </w:pPr>
            <w:r w:rsidRPr="00DE7121">
              <w:rPr>
                <w:rStyle w:val="fontstyle01"/>
                <w:rFonts w:ascii="Book Antiqua" w:hAnsi="Book Antiqua"/>
              </w:rPr>
              <w:t>Recurrence or metastasis</w:t>
            </w:r>
          </w:p>
        </w:tc>
      </w:tr>
      <w:tr w:rsidR="004F4E5B" w:rsidRPr="00DE7121" w:rsidTr="00526440">
        <w:trPr>
          <w:jc w:val="center"/>
        </w:trPr>
        <w:tc>
          <w:tcPr>
            <w:tcW w:w="2410" w:type="dxa"/>
            <w:vMerge/>
            <w:tcBorders>
              <w:bottom w:val="single" w:sz="4" w:space="0" w:color="auto"/>
            </w:tcBorders>
          </w:tcPr>
          <w:p w:rsidR="004F4E5B" w:rsidRPr="00DE7121" w:rsidRDefault="004F4E5B" w:rsidP="0023125D">
            <w:pPr>
              <w:spacing w:line="360" w:lineRule="auto"/>
              <w:rPr>
                <w:rStyle w:val="fontstyle01"/>
                <w:rFonts w:ascii="Book Antiqua" w:hAnsi="Book Antiqua"/>
              </w:rPr>
            </w:pPr>
          </w:p>
        </w:tc>
        <w:tc>
          <w:tcPr>
            <w:tcW w:w="1134"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1</w:t>
            </w:r>
          </w:p>
        </w:tc>
        <w:tc>
          <w:tcPr>
            <w:tcW w:w="992"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2</w:t>
            </w:r>
          </w:p>
        </w:tc>
        <w:tc>
          <w:tcPr>
            <w:tcW w:w="993"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3</w:t>
            </w:r>
          </w:p>
        </w:tc>
        <w:tc>
          <w:tcPr>
            <w:tcW w:w="1134"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4</w:t>
            </w:r>
          </w:p>
        </w:tc>
        <w:tc>
          <w:tcPr>
            <w:tcW w:w="992"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5</w:t>
            </w:r>
          </w:p>
        </w:tc>
        <w:tc>
          <w:tcPr>
            <w:tcW w:w="1017"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6</w:t>
            </w:r>
          </w:p>
        </w:tc>
        <w:tc>
          <w:tcPr>
            <w:tcW w:w="967" w:type="dxa"/>
            <w:tcBorders>
              <w:top w:val="single" w:sz="4" w:space="0" w:color="auto"/>
              <w:bottom w:val="single" w:sz="4" w:space="0" w:color="auto"/>
            </w:tcBorders>
          </w:tcPr>
          <w:p w:rsidR="004F4E5B" w:rsidRPr="00DE7121" w:rsidRDefault="004F4E5B" w:rsidP="0023125D">
            <w:pPr>
              <w:spacing w:line="360" w:lineRule="auto"/>
              <w:rPr>
                <w:rStyle w:val="fontstyle01"/>
                <w:rFonts w:ascii="Book Antiqua" w:hAnsi="Book Antiqua"/>
              </w:rPr>
            </w:pPr>
            <w:r w:rsidRPr="00DE7121">
              <w:rPr>
                <w:rStyle w:val="fontstyle01"/>
                <w:rFonts w:ascii="Book Antiqua" w:hAnsi="Book Antiqua"/>
              </w:rPr>
              <w:t>Case 7</w:t>
            </w:r>
          </w:p>
        </w:tc>
      </w:tr>
      <w:tr w:rsidR="004F4E5B" w:rsidRPr="00775B52" w:rsidTr="00526440">
        <w:trPr>
          <w:jc w:val="center"/>
        </w:trPr>
        <w:tc>
          <w:tcPr>
            <w:tcW w:w="2410"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DBIL</w:t>
            </w:r>
          </w:p>
        </w:tc>
        <w:tc>
          <w:tcPr>
            <w:tcW w:w="1134"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 xml:space="preserve"> 12.2</w:t>
            </w:r>
            <w:r w:rsidRPr="00775B52">
              <w:rPr>
                <w:rStyle w:val="fontstyle01"/>
                <w:rFonts w:ascii="Book Antiqua" w:eastAsia="宋体" w:hAnsi="Book Antiqua"/>
                <w:b w:val="0"/>
              </w:rPr>
              <w:t>↑</w:t>
            </w:r>
            <w:r w:rsidRPr="00775B52">
              <w:rPr>
                <w:rStyle w:val="fontstyle01"/>
                <w:rFonts w:ascii="Book Antiqua" w:hAnsi="Book Antiqua"/>
                <w:b w:val="0"/>
              </w:rPr>
              <w:t xml:space="preserve"> </w:t>
            </w:r>
          </w:p>
        </w:tc>
        <w:tc>
          <w:tcPr>
            <w:tcW w:w="992"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4.5</w:t>
            </w:r>
          </w:p>
        </w:tc>
        <w:tc>
          <w:tcPr>
            <w:tcW w:w="993"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3.8</w:t>
            </w:r>
          </w:p>
        </w:tc>
        <w:tc>
          <w:tcPr>
            <w:tcW w:w="1134"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7.2</w:t>
            </w:r>
          </w:p>
        </w:tc>
        <w:tc>
          <w:tcPr>
            <w:tcW w:w="992"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3.3</w:t>
            </w:r>
          </w:p>
        </w:tc>
        <w:tc>
          <w:tcPr>
            <w:tcW w:w="1017"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5.6</w:t>
            </w:r>
          </w:p>
        </w:tc>
        <w:tc>
          <w:tcPr>
            <w:tcW w:w="967" w:type="dxa"/>
            <w:tcBorders>
              <w:top w:val="single" w:sz="4" w:space="0" w:color="auto"/>
            </w:tcBorders>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3.8</w:t>
            </w:r>
          </w:p>
        </w:tc>
      </w:tr>
      <w:tr w:rsidR="004F4E5B" w:rsidRPr="00775B52" w:rsidTr="00526440">
        <w:trPr>
          <w:jc w:val="center"/>
        </w:trPr>
        <w:tc>
          <w:tcPr>
            <w:tcW w:w="2410"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ALT</w:t>
            </w:r>
          </w:p>
        </w:tc>
        <w:tc>
          <w:tcPr>
            <w:tcW w:w="1134"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11</w:t>
            </w:r>
          </w:p>
        </w:tc>
        <w:tc>
          <w:tcPr>
            <w:tcW w:w="992"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10</w:t>
            </w:r>
          </w:p>
        </w:tc>
        <w:tc>
          <w:tcPr>
            <w:tcW w:w="993"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10</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75</w:t>
            </w:r>
            <w:r w:rsidRPr="00775B52">
              <w:rPr>
                <w:rStyle w:val="fontstyle01"/>
                <w:rFonts w:ascii="Book Antiqua" w:eastAsia="宋体" w:hAnsi="Book Antiqua"/>
                <w:b w:val="0"/>
              </w:rPr>
              <w:t>↑</w:t>
            </w:r>
          </w:p>
        </w:tc>
        <w:tc>
          <w:tcPr>
            <w:tcW w:w="992"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18</w:t>
            </w:r>
          </w:p>
        </w:tc>
        <w:tc>
          <w:tcPr>
            <w:tcW w:w="1017"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8</w:t>
            </w:r>
          </w:p>
        </w:tc>
        <w:tc>
          <w:tcPr>
            <w:tcW w:w="967"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38</w:t>
            </w:r>
          </w:p>
        </w:tc>
      </w:tr>
      <w:tr w:rsidR="004F4E5B" w:rsidRPr="00775B52" w:rsidTr="00526440">
        <w:trPr>
          <w:jc w:val="center"/>
        </w:trPr>
        <w:tc>
          <w:tcPr>
            <w:tcW w:w="2410"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AST</w:t>
            </w:r>
          </w:p>
        </w:tc>
        <w:tc>
          <w:tcPr>
            <w:tcW w:w="1134"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21</w:t>
            </w:r>
          </w:p>
        </w:tc>
        <w:tc>
          <w:tcPr>
            <w:tcW w:w="992"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15</w:t>
            </w:r>
          </w:p>
        </w:tc>
        <w:tc>
          <w:tcPr>
            <w:tcW w:w="993"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21</w:t>
            </w:r>
          </w:p>
        </w:tc>
        <w:tc>
          <w:tcPr>
            <w:tcW w:w="1134"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62</w:t>
            </w:r>
          </w:p>
        </w:tc>
        <w:tc>
          <w:tcPr>
            <w:tcW w:w="992"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22</w:t>
            </w:r>
          </w:p>
        </w:tc>
        <w:tc>
          <w:tcPr>
            <w:tcW w:w="1017"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14</w:t>
            </w:r>
          </w:p>
        </w:tc>
        <w:tc>
          <w:tcPr>
            <w:tcW w:w="967" w:type="dxa"/>
          </w:tcPr>
          <w:p w:rsidR="004F4E5B" w:rsidRPr="00775B52" w:rsidRDefault="004F4E5B" w:rsidP="0023125D">
            <w:pPr>
              <w:spacing w:line="360" w:lineRule="auto"/>
              <w:rPr>
                <w:rStyle w:val="fontstyle01"/>
                <w:rFonts w:ascii="Book Antiqua" w:hAnsi="Book Antiqua"/>
                <w:b w:val="0"/>
              </w:rPr>
            </w:pPr>
            <w:r>
              <w:rPr>
                <w:rStyle w:val="fontstyle01"/>
                <w:rFonts w:ascii="Book Antiqua" w:hAnsi="Book Antiqua" w:hint="eastAsia"/>
                <w:b w:val="0"/>
              </w:rPr>
              <w:t>25</w:t>
            </w:r>
          </w:p>
        </w:tc>
      </w:tr>
      <w:tr w:rsidR="004F4E5B" w:rsidRPr="00775B52" w:rsidTr="00526440">
        <w:trPr>
          <w:jc w:val="center"/>
        </w:trPr>
        <w:tc>
          <w:tcPr>
            <w:tcW w:w="2410"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CEA</w:t>
            </w:r>
          </w:p>
        </w:tc>
        <w:tc>
          <w:tcPr>
            <w:tcW w:w="1134" w:type="dxa"/>
          </w:tcPr>
          <w:p w:rsidR="004F4E5B" w:rsidRPr="00775B52" w:rsidRDefault="00B575FD" w:rsidP="0023125D">
            <w:pPr>
              <w:spacing w:line="360" w:lineRule="auto"/>
              <w:rPr>
                <w:rStyle w:val="fontstyle01"/>
                <w:rFonts w:ascii="Book Antiqua" w:hAnsi="Book Antiqua"/>
                <w:b w:val="0"/>
              </w:rPr>
            </w:pPr>
            <w:r w:rsidRPr="00B575FD">
              <w:rPr>
                <w:rStyle w:val="fontstyle01"/>
                <w:rFonts w:ascii="Book Antiqua" w:hAnsi="Book Antiqua"/>
                <w:b w:val="0"/>
              </w:rPr>
              <w:t>1.05</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1.37</w:t>
            </w:r>
          </w:p>
        </w:tc>
        <w:tc>
          <w:tcPr>
            <w:tcW w:w="993"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N/A</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2.54</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47.4</w:t>
            </w:r>
            <w:r w:rsidRPr="00775B52">
              <w:rPr>
                <w:rStyle w:val="fontstyle01"/>
                <w:rFonts w:ascii="Book Antiqua" w:eastAsia="宋体" w:hAnsi="Book Antiqua"/>
                <w:b w:val="0"/>
              </w:rPr>
              <w:t>↑</w:t>
            </w:r>
          </w:p>
        </w:tc>
        <w:tc>
          <w:tcPr>
            <w:tcW w:w="101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0.29</w:t>
            </w:r>
          </w:p>
        </w:tc>
        <w:tc>
          <w:tcPr>
            <w:tcW w:w="96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5.74</w:t>
            </w:r>
            <w:r w:rsidRPr="00775B52">
              <w:rPr>
                <w:rStyle w:val="fontstyle01"/>
                <w:rFonts w:ascii="Book Antiqua" w:eastAsia="宋体" w:hAnsi="Book Antiqua"/>
                <w:b w:val="0"/>
              </w:rPr>
              <w:t>↑</w:t>
            </w:r>
          </w:p>
        </w:tc>
      </w:tr>
      <w:tr w:rsidR="004F4E5B" w:rsidRPr="00775B52" w:rsidTr="00526440">
        <w:trPr>
          <w:jc w:val="center"/>
        </w:trPr>
        <w:tc>
          <w:tcPr>
            <w:tcW w:w="2410"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CA19-9</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22.7</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19.46</w:t>
            </w:r>
          </w:p>
        </w:tc>
        <w:tc>
          <w:tcPr>
            <w:tcW w:w="993"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125</w:t>
            </w:r>
            <w:r w:rsidRPr="00775B52">
              <w:rPr>
                <w:rStyle w:val="fontstyle01"/>
                <w:rFonts w:ascii="Book Antiqua" w:eastAsia="宋体" w:hAnsi="Book Antiqua"/>
                <w:b w:val="0"/>
              </w:rPr>
              <w:t>↑</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&gt;</w:t>
            </w:r>
            <w:r w:rsidR="00BA58ED">
              <w:rPr>
                <w:rStyle w:val="fontstyle01"/>
                <w:rFonts w:ascii="Book Antiqua" w:hAnsi="Book Antiqua" w:hint="eastAsia"/>
                <w:b w:val="0"/>
              </w:rPr>
              <w:t xml:space="preserve"> </w:t>
            </w:r>
            <w:r w:rsidRPr="00775B52">
              <w:rPr>
                <w:rStyle w:val="fontstyle01"/>
                <w:rFonts w:ascii="Book Antiqua" w:hAnsi="Book Antiqua"/>
                <w:b w:val="0"/>
              </w:rPr>
              <w:t>1000</w:t>
            </w:r>
            <w:r w:rsidRPr="00775B52">
              <w:rPr>
                <w:rStyle w:val="fontstyle01"/>
                <w:rFonts w:ascii="Book Antiqua" w:eastAsia="宋体" w:hAnsi="Book Antiqua"/>
                <w:b w:val="0"/>
              </w:rPr>
              <w:t>↑</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446.8</w:t>
            </w:r>
            <w:r w:rsidRPr="00775B52">
              <w:rPr>
                <w:rStyle w:val="fontstyle01"/>
                <w:rFonts w:ascii="Book Antiqua" w:eastAsia="宋体" w:hAnsi="Book Antiqua"/>
                <w:b w:val="0"/>
              </w:rPr>
              <w:t>↑</w:t>
            </w:r>
          </w:p>
        </w:tc>
        <w:tc>
          <w:tcPr>
            <w:tcW w:w="101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7.8</w:t>
            </w:r>
          </w:p>
        </w:tc>
        <w:tc>
          <w:tcPr>
            <w:tcW w:w="96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24.42</w:t>
            </w:r>
          </w:p>
        </w:tc>
      </w:tr>
      <w:tr w:rsidR="004F4E5B" w:rsidRPr="00775B52" w:rsidTr="00526440">
        <w:trPr>
          <w:jc w:val="center"/>
        </w:trPr>
        <w:tc>
          <w:tcPr>
            <w:tcW w:w="2410"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hint="eastAsia"/>
                <w:b w:val="0"/>
              </w:rPr>
              <w:t>CA125</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40.12</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7.19</w:t>
            </w:r>
          </w:p>
        </w:tc>
        <w:tc>
          <w:tcPr>
            <w:tcW w:w="993"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102.1</w:t>
            </w:r>
            <w:r w:rsidRPr="00775B52">
              <w:rPr>
                <w:rStyle w:val="fontstyle01"/>
                <w:rFonts w:ascii="Book Antiqua" w:eastAsia="宋体" w:hAnsi="Book Antiqua"/>
                <w:b w:val="0"/>
              </w:rPr>
              <w:t>↑</w:t>
            </w:r>
          </w:p>
        </w:tc>
        <w:tc>
          <w:tcPr>
            <w:tcW w:w="1134"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115.8</w:t>
            </w:r>
            <w:r w:rsidRPr="00775B52">
              <w:rPr>
                <w:rStyle w:val="fontstyle01"/>
                <w:rFonts w:ascii="Book Antiqua" w:eastAsia="宋体" w:hAnsi="Book Antiqua"/>
                <w:b w:val="0"/>
              </w:rPr>
              <w:t>↑</w:t>
            </w:r>
          </w:p>
        </w:tc>
        <w:tc>
          <w:tcPr>
            <w:tcW w:w="992"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N/A</w:t>
            </w:r>
          </w:p>
        </w:tc>
        <w:tc>
          <w:tcPr>
            <w:tcW w:w="101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43.77</w:t>
            </w:r>
          </w:p>
        </w:tc>
        <w:tc>
          <w:tcPr>
            <w:tcW w:w="967" w:type="dxa"/>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272.3</w:t>
            </w:r>
            <w:r w:rsidRPr="00775B52">
              <w:rPr>
                <w:rStyle w:val="fontstyle01"/>
                <w:rFonts w:ascii="Book Antiqua" w:eastAsia="宋体" w:hAnsi="Book Antiqua"/>
                <w:b w:val="0"/>
              </w:rPr>
              <w:t>↑</w:t>
            </w:r>
          </w:p>
        </w:tc>
      </w:tr>
      <w:tr w:rsidR="004F4E5B" w:rsidRPr="00775B52" w:rsidTr="00526440">
        <w:trPr>
          <w:jc w:val="center"/>
        </w:trPr>
        <w:tc>
          <w:tcPr>
            <w:tcW w:w="2410"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AFP</w:t>
            </w:r>
          </w:p>
        </w:tc>
        <w:tc>
          <w:tcPr>
            <w:tcW w:w="1134"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4.15</w:t>
            </w:r>
          </w:p>
        </w:tc>
        <w:tc>
          <w:tcPr>
            <w:tcW w:w="992"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1.94</w:t>
            </w:r>
          </w:p>
        </w:tc>
        <w:tc>
          <w:tcPr>
            <w:tcW w:w="993"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0.69</w:t>
            </w:r>
          </w:p>
        </w:tc>
        <w:tc>
          <w:tcPr>
            <w:tcW w:w="1134"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8.77</w:t>
            </w:r>
          </w:p>
        </w:tc>
        <w:tc>
          <w:tcPr>
            <w:tcW w:w="992"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3.22</w:t>
            </w:r>
          </w:p>
        </w:tc>
        <w:tc>
          <w:tcPr>
            <w:tcW w:w="1017"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0.79</w:t>
            </w:r>
          </w:p>
        </w:tc>
        <w:tc>
          <w:tcPr>
            <w:tcW w:w="967" w:type="dxa"/>
            <w:tcBorders>
              <w:bottom w:val="single" w:sz="4" w:space="0" w:color="auto"/>
            </w:tcBorders>
          </w:tcPr>
          <w:p w:rsidR="004F4E5B" w:rsidRPr="00775B52" w:rsidRDefault="004F4E5B" w:rsidP="0023125D">
            <w:pPr>
              <w:spacing w:line="360" w:lineRule="auto"/>
              <w:rPr>
                <w:rStyle w:val="fontstyle01"/>
                <w:rFonts w:ascii="Book Antiqua" w:hAnsi="Book Antiqua"/>
                <w:b w:val="0"/>
              </w:rPr>
            </w:pPr>
            <w:r w:rsidRPr="00775B52">
              <w:rPr>
                <w:rStyle w:val="fontstyle01"/>
                <w:rFonts w:ascii="Book Antiqua" w:hAnsi="Book Antiqua"/>
                <w:b w:val="0"/>
              </w:rPr>
              <w:t>N/A</w:t>
            </w:r>
          </w:p>
        </w:tc>
      </w:tr>
    </w:tbl>
    <w:p w:rsidR="004F4E5B" w:rsidRDefault="004F4E5B" w:rsidP="00A32ECB">
      <w:pPr>
        <w:spacing w:line="360" w:lineRule="auto"/>
        <w:jc w:val="both"/>
        <w:rPr>
          <w:rStyle w:val="fontstyle01"/>
          <w:rFonts w:ascii="Book Antiqua" w:hAnsi="Book Antiqua"/>
          <w:b w:val="0"/>
          <w:lang w:eastAsia="zh-CN"/>
        </w:rPr>
      </w:pPr>
      <w:r>
        <w:rPr>
          <w:rStyle w:val="fontstyle01"/>
          <w:rFonts w:ascii="Book Antiqua" w:hAnsi="Book Antiqua" w:hint="eastAsia"/>
          <w:b w:val="0"/>
          <w:bCs w:val="0"/>
        </w:rPr>
        <w:t>DBIL: Direct bilirubin; ALT</w:t>
      </w:r>
      <w:r w:rsidRPr="00DE7121">
        <w:rPr>
          <w:rStyle w:val="fontstyle01"/>
          <w:rFonts w:ascii="Book Antiqua" w:hAnsi="Book Antiqua" w:hint="eastAsia"/>
          <w:b w:val="0"/>
          <w:bCs w:val="0"/>
        </w:rPr>
        <w:t>:</w:t>
      </w:r>
      <w:r w:rsidR="00DE7121">
        <w:rPr>
          <w:rStyle w:val="fontstyle01"/>
          <w:rFonts w:ascii="Book Antiqua" w:hAnsi="Book Antiqua" w:hint="eastAsia"/>
          <w:b w:val="0"/>
          <w:bCs w:val="0"/>
          <w:lang w:eastAsia="zh-CN"/>
        </w:rPr>
        <w:t xml:space="preserve"> </w:t>
      </w:r>
      <w:r w:rsidRPr="00DE7121">
        <w:rPr>
          <w:rStyle w:val="fontstyle01"/>
          <w:rFonts w:ascii="Book Antiqua" w:hAnsi="Book Antiqua"/>
          <w:b w:val="0"/>
        </w:rPr>
        <w:t>Alanine transaminase;</w:t>
      </w:r>
      <w:r w:rsidR="00DE7121">
        <w:rPr>
          <w:rStyle w:val="fontstyle01"/>
          <w:rFonts w:ascii="Book Antiqua" w:hAnsi="Book Antiqua" w:hint="eastAsia"/>
          <w:b w:val="0"/>
          <w:lang w:eastAsia="zh-CN"/>
        </w:rPr>
        <w:t xml:space="preserve"> </w:t>
      </w:r>
      <w:r w:rsidRPr="00DE7121">
        <w:rPr>
          <w:rStyle w:val="fontstyle01"/>
          <w:rFonts w:ascii="Book Antiqua" w:hAnsi="Book Antiqua"/>
          <w:b w:val="0"/>
        </w:rPr>
        <w:t>AST:</w:t>
      </w:r>
      <w:r w:rsidR="00DE7121">
        <w:rPr>
          <w:rStyle w:val="fontstyle01"/>
          <w:rFonts w:ascii="Book Antiqua" w:hAnsi="Book Antiqua" w:hint="eastAsia"/>
          <w:b w:val="0"/>
          <w:lang w:eastAsia="zh-CN"/>
        </w:rPr>
        <w:t xml:space="preserve"> </w:t>
      </w:r>
      <w:r w:rsidRPr="00DE7121">
        <w:rPr>
          <w:rStyle w:val="fontstyle01"/>
          <w:rFonts w:ascii="Book Antiqua" w:hAnsi="Book Antiqua"/>
          <w:b w:val="0"/>
        </w:rPr>
        <w:t xml:space="preserve">Aspartate transaminase; </w:t>
      </w:r>
      <w:r w:rsidR="00826C99" w:rsidRPr="0097355E">
        <w:rPr>
          <w:rFonts w:ascii="Book Antiqua" w:eastAsia="Book Antiqua" w:hAnsi="Book Antiqua" w:cs="Book Antiqua"/>
          <w:bCs/>
          <w:color w:val="000000"/>
        </w:rPr>
        <w:t>CA</w:t>
      </w:r>
      <w:r w:rsidR="00826C99">
        <w:rPr>
          <w:rFonts w:ascii="Book Antiqua" w:eastAsia="Book Antiqua" w:hAnsi="Book Antiqua" w:cs="Book Antiqua"/>
          <w:bCs/>
          <w:color w:val="000000"/>
        </w:rPr>
        <w:t xml:space="preserve">19-9: </w:t>
      </w:r>
      <w:r w:rsidR="00A32ECB" w:rsidRPr="00A32ECB">
        <w:rPr>
          <w:rStyle w:val="fontstyle01"/>
          <w:rFonts w:ascii="Book Antiqua" w:hAnsi="Book Antiqua"/>
          <w:b w:val="0"/>
        </w:rPr>
        <w:t>Carbohydrate antigen; CEA: Carcinoembryonic antigen;</w:t>
      </w:r>
      <w:r w:rsidR="00F232FE" w:rsidRPr="00F232FE">
        <w:rPr>
          <w:rFonts w:ascii="Book Antiqua" w:eastAsia="Book Antiqua" w:hAnsi="Book Antiqua" w:cs="Book Antiqua"/>
          <w:bCs/>
          <w:color w:val="000000"/>
        </w:rPr>
        <w:t xml:space="preserve"> </w:t>
      </w:r>
      <w:r w:rsidR="00F232FE" w:rsidRPr="0097355E">
        <w:rPr>
          <w:rFonts w:ascii="Book Antiqua" w:eastAsia="Book Antiqua" w:hAnsi="Book Antiqua" w:cs="Book Antiqua"/>
          <w:bCs/>
          <w:color w:val="000000"/>
        </w:rPr>
        <w:t>AFP</w:t>
      </w:r>
      <w:r w:rsidR="00F232FE" w:rsidRPr="00F232FE">
        <w:rPr>
          <w:rFonts w:ascii="Book Antiqua" w:eastAsia="Book Antiqua" w:hAnsi="Book Antiqua" w:cs="Book Antiqua"/>
          <w:bCs/>
          <w:color w:val="000000"/>
        </w:rPr>
        <w:t>:</w:t>
      </w:r>
      <w:r w:rsidR="00A32ECB" w:rsidRPr="00F232FE">
        <w:rPr>
          <w:rStyle w:val="fontstyle01"/>
          <w:rFonts w:ascii="Book Antiqua" w:hAnsi="Book Antiqua"/>
          <w:b w:val="0"/>
        </w:rPr>
        <w:t xml:space="preserve"> </w:t>
      </w:r>
      <w:r w:rsidR="00F232FE" w:rsidRPr="00F232FE">
        <w:rPr>
          <w:rFonts w:ascii="Book Antiqua" w:eastAsia="Book Antiqua" w:hAnsi="Book Antiqua" w:cs="Book Antiqua"/>
          <w:bCs/>
          <w:caps/>
          <w:color w:val="000000"/>
        </w:rPr>
        <w:t>a</w:t>
      </w:r>
      <w:r w:rsidR="00F232FE" w:rsidRPr="00172FCF">
        <w:rPr>
          <w:rFonts w:ascii="Book Antiqua" w:eastAsia="Book Antiqua" w:hAnsi="Book Antiqua" w:cs="Book Antiqua"/>
          <w:bCs/>
          <w:color w:val="000000"/>
        </w:rPr>
        <w:t>lpha-fetoprotein</w:t>
      </w:r>
      <w:r w:rsidR="00F232FE">
        <w:rPr>
          <w:rFonts w:ascii="Book Antiqua" w:eastAsia="Book Antiqua" w:hAnsi="Book Antiqua" w:cs="Book Antiqua"/>
          <w:bCs/>
          <w:color w:val="000000"/>
        </w:rPr>
        <w:t xml:space="preserve">; </w:t>
      </w:r>
      <w:r w:rsidRPr="00DE7121">
        <w:rPr>
          <w:rStyle w:val="fontstyle01"/>
          <w:rFonts w:ascii="Book Antiqua" w:hAnsi="Book Antiqua"/>
          <w:b w:val="0"/>
          <w:bCs w:val="0"/>
        </w:rPr>
        <w:t>N</w:t>
      </w:r>
      <w:r w:rsidRPr="00E12248">
        <w:rPr>
          <w:rStyle w:val="fontstyle01"/>
          <w:rFonts w:ascii="Book Antiqua" w:hAnsi="Book Antiqua"/>
          <w:b w:val="0"/>
        </w:rPr>
        <w:t>/A:</w:t>
      </w:r>
      <w:r w:rsidRPr="00E12248">
        <w:rPr>
          <w:rStyle w:val="fontstyle01"/>
          <w:rFonts w:ascii="Book Antiqua" w:eastAsia="宋体" w:hAnsi="Book Antiqua"/>
          <w:b w:val="0"/>
        </w:rPr>
        <w:t xml:space="preserve"> </w:t>
      </w:r>
      <w:r w:rsidR="00DE7121">
        <w:rPr>
          <w:rStyle w:val="fontstyle01"/>
          <w:rFonts w:ascii="Book Antiqua" w:hAnsi="Book Antiqua" w:hint="eastAsia"/>
          <w:b w:val="0"/>
          <w:lang w:eastAsia="zh-CN"/>
        </w:rPr>
        <w:t>N</w:t>
      </w:r>
      <w:r w:rsidRPr="00E12248">
        <w:rPr>
          <w:rStyle w:val="fontstyle01"/>
          <w:rFonts w:ascii="Book Antiqua" w:hAnsi="Book Antiqua"/>
          <w:b w:val="0"/>
        </w:rPr>
        <w:t>ot available</w:t>
      </w:r>
      <w:r w:rsidR="00DE7121">
        <w:rPr>
          <w:rStyle w:val="fontstyle01"/>
          <w:rFonts w:ascii="Book Antiqua" w:hAnsi="Book Antiqua" w:hint="eastAsia"/>
          <w:b w:val="0"/>
          <w:lang w:eastAsia="zh-CN"/>
        </w:rPr>
        <w:t>.</w:t>
      </w:r>
    </w:p>
    <w:p w:rsidR="004F4E5B" w:rsidRPr="00E12248" w:rsidRDefault="004F4E5B" w:rsidP="004F4E5B">
      <w:pPr>
        <w:spacing w:line="360" w:lineRule="auto"/>
        <w:rPr>
          <w:rStyle w:val="fontstyle01"/>
          <w:rFonts w:ascii="Book Antiqua" w:hAnsi="Book Antiqua"/>
          <w:b w:val="0"/>
        </w:rPr>
      </w:pPr>
    </w:p>
    <w:p w:rsidR="004F4E5B" w:rsidRPr="00E12248" w:rsidRDefault="00D97B21" w:rsidP="004F4E5B">
      <w:pPr>
        <w:spacing w:line="360" w:lineRule="auto"/>
        <w:rPr>
          <w:rStyle w:val="fontstyle01"/>
          <w:rFonts w:ascii="Book Antiqua" w:hAnsi="Book Antiqua"/>
        </w:rPr>
      </w:pPr>
      <w:r>
        <w:rPr>
          <w:rStyle w:val="fontstyle01"/>
          <w:rFonts w:ascii="Book Antiqua" w:eastAsia="宋体" w:hAnsi="Book Antiqua"/>
        </w:rPr>
        <w:br w:type="page"/>
      </w:r>
      <w:r w:rsidR="004F4E5B" w:rsidRPr="00E12248">
        <w:rPr>
          <w:rStyle w:val="fontstyle01"/>
          <w:rFonts w:ascii="Book Antiqua" w:eastAsia="宋体" w:hAnsi="Book Antiqua"/>
        </w:rPr>
        <w:lastRenderedPageBreak/>
        <w:t>Table 3</w:t>
      </w:r>
      <w:r w:rsidR="004F4E5B" w:rsidRPr="00E12248">
        <w:rPr>
          <w:rStyle w:val="fontstyle01"/>
          <w:rFonts w:ascii="Book Antiqua" w:hAnsi="Book Antiqua"/>
        </w:rPr>
        <w:t xml:space="preserve"> </w:t>
      </w:r>
      <w:r w:rsidR="00FA1AD9">
        <w:rPr>
          <w:rStyle w:val="fontstyle01"/>
          <w:rFonts w:ascii="Book Antiqua" w:hAnsi="Book Antiqua"/>
        </w:rPr>
        <w:t>Tumor c</w:t>
      </w:r>
      <w:r w:rsidR="00FA1AD9" w:rsidRPr="00E12248">
        <w:rPr>
          <w:rStyle w:val="fontstyle01"/>
          <w:rFonts w:ascii="Book Antiqua" w:hAnsi="Book Antiqua"/>
        </w:rPr>
        <w:t>haracteristics</w:t>
      </w:r>
    </w:p>
    <w:tbl>
      <w:tblPr>
        <w:tblStyle w:val="a3"/>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417"/>
        <w:gridCol w:w="1134"/>
        <w:gridCol w:w="993"/>
        <w:gridCol w:w="1275"/>
        <w:gridCol w:w="1134"/>
        <w:gridCol w:w="993"/>
        <w:gridCol w:w="992"/>
      </w:tblGrid>
      <w:tr w:rsidR="004F4E5B" w:rsidRPr="00E12248" w:rsidTr="00526440">
        <w:trPr>
          <w:jc w:val="center"/>
        </w:trPr>
        <w:tc>
          <w:tcPr>
            <w:tcW w:w="2269" w:type="dxa"/>
            <w:vMerge w:val="restart"/>
            <w:tcBorders>
              <w:top w:val="single" w:sz="4" w:space="0" w:color="auto"/>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rPr>
              <w:t>Characteristic</w:t>
            </w:r>
          </w:p>
        </w:tc>
        <w:tc>
          <w:tcPr>
            <w:tcW w:w="2551" w:type="dxa"/>
            <w:gridSpan w:val="2"/>
            <w:tcBorders>
              <w:top w:val="single" w:sz="4" w:space="0" w:color="auto"/>
              <w:bottom w:val="single" w:sz="4" w:space="0" w:color="auto"/>
            </w:tcBorders>
          </w:tcPr>
          <w:p w:rsidR="004F4E5B" w:rsidRPr="005C1057" w:rsidRDefault="004F4E5B" w:rsidP="0023125D">
            <w:pPr>
              <w:spacing w:line="360" w:lineRule="auto"/>
              <w:rPr>
                <w:rStyle w:val="fontstyle01"/>
                <w:rFonts w:ascii="Book Antiqua" w:hAnsi="Book Antiqua"/>
              </w:rPr>
            </w:pPr>
            <w:r w:rsidRPr="005C1057">
              <w:rPr>
                <w:rStyle w:val="fontstyle01"/>
                <w:rFonts w:ascii="Book Antiqua" w:hAnsi="Book Antiqua"/>
              </w:rPr>
              <w:t>No recurrence</w:t>
            </w:r>
          </w:p>
        </w:tc>
        <w:tc>
          <w:tcPr>
            <w:tcW w:w="5387" w:type="dxa"/>
            <w:gridSpan w:val="5"/>
            <w:tcBorders>
              <w:top w:val="single" w:sz="4" w:space="0" w:color="auto"/>
              <w:bottom w:val="single" w:sz="4" w:space="0" w:color="auto"/>
            </w:tcBorders>
          </w:tcPr>
          <w:p w:rsidR="004F4E5B" w:rsidRPr="005C1057" w:rsidRDefault="004F4E5B" w:rsidP="0023125D">
            <w:pPr>
              <w:spacing w:line="360" w:lineRule="auto"/>
              <w:rPr>
                <w:rFonts w:ascii="Book Antiqua" w:hAnsi="Book Antiqua"/>
                <w:color w:val="000000"/>
              </w:rPr>
            </w:pPr>
            <w:r w:rsidRPr="005C1057">
              <w:rPr>
                <w:rStyle w:val="fontstyle01"/>
                <w:rFonts w:ascii="Book Antiqua" w:hAnsi="Book Antiqua"/>
              </w:rPr>
              <w:t>Recurrence or metastasis</w:t>
            </w:r>
          </w:p>
        </w:tc>
      </w:tr>
      <w:tr w:rsidR="004F4E5B" w:rsidRPr="00E12248" w:rsidTr="00526440">
        <w:trPr>
          <w:jc w:val="center"/>
        </w:trPr>
        <w:tc>
          <w:tcPr>
            <w:tcW w:w="2269" w:type="dxa"/>
            <w:vMerge/>
            <w:tcBorders>
              <w:bottom w:val="single" w:sz="4" w:space="0" w:color="auto"/>
            </w:tcBorders>
          </w:tcPr>
          <w:p w:rsidR="004F4E5B" w:rsidRPr="00E12248" w:rsidRDefault="004F4E5B" w:rsidP="0023125D">
            <w:pPr>
              <w:spacing w:line="360" w:lineRule="auto"/>
              <w:rPr>
                <w:rStyle w:val="fontstyle01"/>
                <w:rFonts w:ascii="Book Antiqua" w:hAnsi="Book Antiqua"/>
                <w:b w:val="0"/>
              </w:rPr>
            </w:pPr>
          </w:p>
        </w:tc>
        <w:tc>
          <w:tcPr>
            <w:tcW w:w="1417"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1</w:t>
            </w:r>
          </w:p>
        </w:tc>
        <w:tc>
          <w:tcPr>
            <w:tcW w:w="1134"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2</w:t>
            </w:r>
          </w:p>
        </w:tc>
        <w:tc>
          <w:tcPr>
            <w:tcW w:w="993"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3</w:t>
            </w:r>
          </w:p>
        </w:tc>
        <w:tc>
          <w:tcPr>
            <w:tcW w:w="1275"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4</w:t>
            </w:r>
          </w:p>
        </w:tc>
        <w:tc>
          <w:tcPr>
            <w:tcW w:w="1134"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5</w:t>
            </w:r>
          </w:p>
        </w:tc>
        <w:tc>
          <w:tcPr>
            <w:tcW w:w="993"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6</w:t>
            </w:r>
          </w:p>
        </w:tc>
        <w:tc>
          <w:tcPr>
            <w:tcW w:w="992" w:type="dxa"/>
            <w:tcBorders>
              <w:top w:val="single" w:sz="4" w:space="0" w:color="auto"/>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rPr>
              <w:t>C</w:t>
            </w:r>
            <w:r w:rsidRPr="00E12248">
              <w:rPr>
                <w:rStyle w:val="fontstyle01"/>
                <w:rFonts w:ascii="Book Antiqua" w:hAnsi="Book Antiqua"/>
              </w:rPr>
              <w:t>ase 7</w:t>
            </w:r>
          </w:p>
        </w:tc>
      </w:tr>
      <w:tr w:rsidR="004F4E5B" w:rsidRPr="00E12248" w:rsidTr="00526440">
        <w:trPr>
          <w:jc w:val="center"/>
        </w:trPr>
        <w:tc>
          <w:tcPr>
            <w:tcW w:w="2269" w:type="dxa"/>
            <w:tcBorders>
              <w:top w:val="single" w:sz="4" w:space="0" w:color="auto"/>
            </w:tcBorders>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Position</w:t>
            </w:r>
          </w:p>
        </w:tc>
        <w:tc>
          <w:tcPr>
            <w:tcW w:w="1417" w:type="dxa"/>
            <w:tcBorders>
              <w:top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B</w:t>
            </w:r>
            <w:r w:rsidRPr="00E12248">
              <w:rPr>
                <w:rStyle w:val="fontstyle01"/>
                <w:rFonts w:ascii="Book Antiqua" w:hAnsi="Book Antiqua"/>
                <w:b w:val="0"/>
              </w:rPr>
              <w:t xml:space="preserve">ody and </w:t>
            </w:r>
            <w:proofErr w:type="spellStart"/>
            <w:r w:rsidRPr="00E12248">
              <w:rPr>
                <w:rStyle w:val="fontstyle01"/>
                <w:rFonts w:ascii="Book Antiqua" w:hAnsi="Book Antiqua"/>
                <w:b w:val="0"/>
              </w:rPr>
              <w:t>choledochus</w:t>
            </w:r>
            <w:proofErr w:type="spellEnd"/>
          </w:p>
        </w:tc>
        <w:tc>
          <w:tcPr>
            <w:tcW w:w="1134" w:type="dxa"/>
            <w:tcBorders>
              <w:top w:val="single" w:sz="4" w:space="0" w:color="auto"/>
            </w:tcBorders>
          </w:tcPr>
          <w:p w:rsidR="004F4E5B" w:rsidRPr="00E12248" w:rsidRDefault="004F4E5B" w:rsidP="0023125D">
            <w:pPr>
              <w:spacing w:line="360" w:lineRule="auto"/>
              <w:rPr>
                <w:rStyle w:val="fontstyle01"/>
                <w:rFonts w:ascii="Book Antiqua" w:hAnsi="Book Antiqua"/>
              </w:rPr>
            </w:pPr>
            <w:r>
              <w:rPr>
                <w:rStyle w:val="fontstyle01"/>
                <w:rFonts w:ascii="Book Antiqua" w:hAnsi="Book Antiqua"/>
                <w:b w:val="0"/>
              </w:rPr>
              <w:t>B</w:t>
            </w:r>
            <w:r w:rsidRPr="00E12248">
              <w:rPr>
                <w:rStyle w:val="fontstyle01"/>
                <w:rFonts w:ascii="Book Antiqua" w:hAnsi="Book Antiqua"/>
                <w:b w:val="0"/>
              </w:rPr>
              <w:t>ody</w:t>
            </w:r>
          </w:p>
        </w:tc>
        <w:tc>
          <w:tcPr>
            <w:tcW w:w="993" w:type="dxa"/>
            <w:tcBorders>
              <w:top w:val="single" w:sz="4" w:space="0" w:color="auto"/>
            </w:tcBorders>
          </w:tcPr>
          <w:p w:rsidR="004F4E5B" w:rsidRPr="00E12248" w:rsidRDefault="004F4E5B" w:rsidP="0023125D">
            <w:pPr>
              <w:spacing w:line="360" w:lineRule="auto"/>
              <w:rPr>
                <w:rStyle w:val="fontstyle01"/>
                <w:rFonts w:ascii="Book Antiqua" w:hAnsi="Book Antiqua"/>
              </w:rPr>
            </w:pPr>
            <w:r>
              <w:rPr>
                <w:rStyle w:val="fontstyle01"/>
                <w:rFonts w:ascii="Book Antiqua" w:hAnsi="Book Antiqua"/>
                <w:b w:val="0"/>
              </w:rPr>
              <w:t>B</w:t>
            </w:r>
            <w:r w:rsidRPr="00E12248">
              <w:rPr>
                <w:rStyle w:val="fontstyle01"/>
                <w:rFonts w:ascii="Book Antiqua" w:hAnsi="Book Antiqua"/>
                <w:b w:val="0"/>
              </w:rPr>
              <w:t>ody</w:t>
            </w:r>
          </w:p>
        </w:tc>
        <w:tc>
          <w:tcPr>
            <w:tcW w:w="1275" w:type="dxa"/>
            <w:tcBorders>
              <w:top w:val="single" w:sz="4" w:space="0" w:color="auto"/>
            </w:tcBorders>
          </w:tcPr>
          <w:p w:rsidR="004F4E5B" w:rsidRPr="00E12248" w:rsidRDefault="004F4E5B" w:rsidP="0023125D">
            <w:pPr>
              <w:spacing w:line="360" w:lineRule="auto"/>
              <w:rPr>
                <w:rStyle w:val="fontstyle01"/>
                <w:rFonts w:ascii="Book Antiqua" w:hAnsi="Book Antiqua"/>
              </w:rPr>
            </w:pPr>
            <w:r w:rsidRPr="00E12248">
              <w:rPr>
                <w:rStyle w:val="fontstyle01"/>
                <w:rFonts w:ascii="Book Antiqua" w:hAnsi="Book Antiqua"/>
                <w:b w:val="0"/>
              </w:rPr>
              <w:t>Fundus and neck</w:t>
            </w:r>
          </w:p>
        </w:tc>
        <w:tc>
          <w:tcPr>
            <w:tcW w:w="1134" w:type="dxa"/>
            <w:tcBorders>
              <w:top w:val="single" w:sz="4" w:space="0" w:color="auto"/>
            </w:tcBorders>
          </w:tcPr>
          <w:p w:rsidR="004F4E5B" w:rsidRPr="00E12248" w:rsidRDefault="004F4E5B" w:rsidP="0023125D">
            <w:pPr>
              <w:spacing w:line="360" w:lineRule="auto"/>
              <w:rPr>
                <w:rStyle w:val="fontstyle01"/>
                <w:rFonts w:ascii="Book Antiqua" w:hAnsi="Book Antiqua"/>
              </w:rPr>
            </w:pPr>
            <w:r>
              <w:rPr>
                <w:rStyle w:val="fontstyle01"/>
                <w:rFonts w:ascii="Book Antiqua" w:hAnsi="Book Antiqua"/>
                <w:b w:val="0"/>
              </w:rPr>
              <w:t>B</w:t>
            </w:r>
            <w:r w:rsidRPr="00E12248">
              <w:rPr>
                <w:rStyle w:val="fontstyle01"/>
                <w:rFonts w:ascii="Book Antiqua" w:hAnsi="Book Antiqua"/>
                <w:b w:val="0"/>
              </w:rPr>
              <w:t>ody</w:t>
            </w:r>
          </w:p>
        </w:tc>
        <w:tc>
          <w:tcPr>
            <w:tcW w:w="993" w:type="dxa"/>
            <w:tcBorders>
              <w:top w:val="single" w:sz="4" w:space="0" w:color="auto"/>
            </w:tcBorders>
          </w:tcPr>
          <w:p w:rsidR="004F4E5B" w:rsidRPr="00E12248" w:rsidRDefault="004F4E5B" w:rsidP="0023125D">
            <w:pPr>
              <w:spacing w:line="360" w:lineRule="auto"/>
              <w:rPr>
                <w:rStyle w:val="fontstyle01"/>
                <w:rFonts w:ascii="Book Antiqua" w:hAnsi="Book Antiqua"/>
              </w:rPr>
            </w:pPr>
            <w:r>
              <w:rPr>
                <w:rStyle w:val="fontstyle01"/>
                <w:rFonts w:ascii="Book Antiqua" w:hAnsi="Book Antiqua"/>
                <w:b w:val="0"/>
              </w:rPr>
              <w:t>B</w:t>
            </w:r>
            <w:r w:rsidRPr="00E12248">
              <w:rPr>
                <w:rStyle w:val="fontstyle01"/>
                <w:rFonts w:ascii="Book Antiqua" w:hAnsi="Book Antiqua"/>
                <w:b w:val="0"/>
              </w:rPr>
              <w:t>ody</w:t>
            </w:r>
          </w:p>
        </w:tc>
        <w:tc>
          <w:tcPr>
            <w:tcW w:w="992" w:type="dxa"/>
            <w:tcBorders>
              <w:top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F</w:t>
            </w:r>
            <w:r w:rsidRPr="00E12248">
              <w:rPr>
                <w:rStyle w:val="fontstyle01"/>
                <w:rFonts w:ascii="Book Antiqua" w:hAnsi="Book Antiqua"/>
                <w:b w:val="0"/>
              </w:rPr>
              <w:t>undus</w:t>
            </w:r>
          </w:p>
        </w:tc>
      </w:tr>
      <w:tr w:rsidR="004F4E5B" w:rsidRPr="00E12248" w:rsidTr="00526440">
        <w:trPr>
          <w:jc w:val="center"/>
        </w:trPr>
        <w:tc>
          <w:tcPr>
            <w:tcW w:w="2269" w:type="dxa"/>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Diameter</w:t>
            </w:r>
          </w:p>
        </w:tc>
        <w:tc>
          <w:tcPr>
            <w:tcW w:w="1417"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3</w:t>
            </w:r>
            <w:r>
              <w:rPr>
                <w:rStyle w:val="fontstyle01"/>
                <w:rFonts w:ascii="Book Antiqua" w:hAnsi="Book Antiqua"/>
                <w:b w:val="0"/>
              </w:rPr>
              <w:t xml:space="preserve"> </w:t>
            </w:r>
            <w:r w:rsidRPr="00E12248">
              <w:rPr>
                <w:rStyle w:val="fontstyle01"/>
                <w:rFonts w:ascii="Book Antiqua" w:hAnsi="Book Antiqua"/>
                <w:b w:val="0"/>
              </w:rPr>
              <w:t>cm</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7.2</w:t>
            </w:r>
            <w:r>
              <w:rPr>
                <w:rStyle w:val="fontstyle01"/>
                <w:rFonts w:ascii="Book Antiqua" w:hAnsi="Book Antiqua"/>
                <w:b w:val="0"/>
              </w:rPr>
              <w:t xml:space="preserve"> </w:t>
            </w:r>
            <w:r w:rsidRPr="00E12248">
              <w:rPr>
                <w:rStyle w:val="fontstyle01"/>
                <w:rFonts w:ascii="Book Antiqua" w:hAnsi="Book Antiqua"/>
                <w:b w:val="0"/>
              </w:rPr>
              <w:t>cm</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7</w:t>
            </w:r>
            <w:r>
              <w:rPr>
                <w:rStyle w:val="fontstyle01"/>
                <w:rFonts w:ascii="Book Antiqua" w:hAnsi="Book Antiqua"/>
                <w:b w:val="0"/>
              </w:rPr>
              <w:t xml:space="preserve"> </w:t>
            </w:r>
            <w:r w:rsidRPr="00E12248">
              <w:rPr>
                <w:rStyle w:val="fontstyle01"/>
                <w:rFonts w:ascii="Book Antiqua" w:hAnsi="Book Antiqua"/>
                <w:b w:val="0"/>
              </w:rPr>
              <w:t>cm</w:t>
            </w:r>
          </w:p>
        </w:tc>
        <w:tc>
          <w:tcPr>
            <w:tcW w:w="1275"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7</w:t>
            </w:r>
            <w:r>
              <w:rPr>
                <w:rStyle w:val="fontstyle01"/>
                <w:rFonts w:ascii="Book Antiqua" w:hAnsi="Book Antiqua"/>
                <w:b w:val="0"/>
              </w:rPr>
              <w:t xml:space="preserve"> </w:t>
            </w:r>
            <w:r w:rsidRPr="00E12248">
              <w:rPr>
                <w:rStyle w:val="fontstyle01"/>
                <w:rFonts w:ascii="Book Antiqua" w:hAnsi="Book Antiqua"/>
                <w:b w:val="0"/>
              </w:rPr>
              <w:t>cm</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9</w:t>
            </w:r>
            <w:r>
              <w:rPr>
                <w:rStyle w:val="fontstyle01"/>
                <w:rFonts w:ascii="Book Antiqua" w:hAnsi="Book Antiqua"/>
                <w:b w:val="0"/>
              </w:rPr>
              <w:t xml:space="preserve"> </w:t>
            </w:r>
            <w:r w:rsidRPr="00E12248">
              <w:rPr>
                <w:rStyle w:val="fontstyle01"/>
                <w:rFonts w:ascii="Book Antiqua" w:hAnsi="Book Antiqua"/>
                <w:b w:val="0"/>
              </w:rPr>
              <w:t>cm</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10</w:t>
            </w:r>
            <w:r>
              <w:rPr>
                <w:rStyle w:val="fontstyle01"/>
                <w:rFonts w:ascii="Book Antiqua" w:hAnsi="Book Antiqua"/>
                <w:b w:val="0"/>
              </w:rPr>
              <w:t xml:space="preserve"> </w:t>
            </w:r>
            <w:r w:rsidRPr="00E12248">
              <w:rPr>
                <w:rStyle w:val="fontstyle01"/>
                <w:rFonts w:ascii="Book Antiqua" w:hAnsi="Book Antiqua"/>
                <w:b w:val="0"/>
              </w:rPr>
              <w:t>cm</w:t>
            </w:r>
          </w:p>
        </w:tc>
        <w:tc>
          <w:tcPr>
            <w:tcW w:w="992"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7</w:t>
            </w:r>
            <w:r>
              <w:rPr>
                <w:rStyle w:val="fontstyle01"/>
                <w:rFonts w:ascii="Book Antiqua" w:hAnsi="Book Antiqua"/>
                <w:b w:val="0"/>
              </w:rPr>
              <w:t xml:space="preserve"> </w:t>
            </w:r>
            <w:r w:rsidRPr="00E12248">
              <w:rPr>
                <w:rStyle w:val="fontstyle01"/>
                <w:rFonts w:ascii="Book Antiqua" w:hAnsi="Book Antiqua"/>
                <w:b w:val="0"/>
              </w:rPr>
              <w:t>cm</w:t>
            </w:r>
          </w:p>
        </w:tc>
      </w:tr>
      <w:tr w:rsidR="004F4E5B" w:rsidRPr="00E12248" w:rsidTr="00526440">
        <w:trPr>
          <w:jc w:val="center"/>
        </w:trPr>
        <w:tc>
          <w:tcPr>
            <w:tcW w:w="2269" w:type="dxa"/>
          </w:tcPr>
          <w:p w:rsidR="00F652BB" w:rsidRDefault="00FA1AD9">
            <w:pPr>
              <w:spacing w:line="360" w:lineRule="auto"/>
              <w:rPr>
                <w:rStyle w:val="fontstyle01"/>
                <w:rFonts w:ascii="Book Antiqua" w:hAnsi="Book Antiqua"/>
                <w:b w:val="0"/>
              </w:rPr>
            </w:pPr>
            <w:r w:rsidRPr="00D97B21">
              <w:rPr>
                <w:rStyle w:val="fontstyle01"/>
                <w:rFonts w:ascii="Book Antiqua" w:hAnsi="Book Antiqua"/>
                <w:b w:val="0"/>
              </w:rPr>
              <w:t>Operati</w:t>
            </w:r>
            <w:r>
              <w:rPr>
                <w:rStyle w:val="fontstyle01"/>
                <w:rFonts w:ascii="Book Antiqua" w:hAnsi="Book Antiqua"/>
                <w:b w:val="0"/>
              </w:rPr>
              <w:t>on</w:t>
            </w:r>
          </w:p>
        </w:tc>
        <w:tc>
          <w:tcPr>
            <w:tcW w:w="1417"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P</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R</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R</w:t>
            </w:r>
          </w:p>
        </w:tc>
        <w:tc>
          <w:tcPr>
            <w:tcW w:w="1275"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R</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R</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R</w:t>
            </w:r>
            <w:r>
              <w:rPr>
                <w:rStyle w:val="fontstyle01"/>
                <w:rFonts w:ascii="Book Antiqua" w:hAnsi="Book Antiqua"/>
                <w:b w:val="0"/>
              </w:rPr>
              <w:t xml:space="preserve"> </w:t>
            </w:r>
            <w:r w:rsidRPr="00E12248">
              <w:rPr>
                <w:rStyle w:val="fontstyle01"/>
                <w:rFonts w:ascii="Book Antiqua" w:hAnsi="Book Antiqua" w:hint="eastAsia"/>
                <w:b w:val="0"/>
              </w:rPr>
              <w:t>(colon)</w:t>
            </w:r>
          </w:p>
        </w:tc>
        <w:tc>
          <w:tcPr>
            <w:tcW w:w="992"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P</w:t>
            </w:r>
          </w:p>
        </w:tc>
      </w:tr>
      <w:tr w:rsidR="004F4E5B" w:rsidRPr="00E12248" w:rsidTr="00526440">
        <w:trPr>
          <w:jc w:val="center"/>
        </w:trPr>
        <w:tc>
          <w:tcPr>
            <w:tcW w:w="2269" w:type="dxa"/>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Depth</w:t>
            </w:r>
          </w:p>
        </w:tc>
        <w:tc>
          <w:tcPr>
            <w:tcW w:w="1417"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T1</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T2</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T2</w:t>
            </w:r>
          </w:p>
        </w:tc>
        <w:tc>
          <w:tcPr>
            <w:tcW w:w="1275"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T3</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T3</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T3</w:t>
            </w:r>
          </w:p>
        </w:tc>
        <w:tc>
          <w:tcPr>
            <w:tcW w:w="992"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T3</w:t>
            </w:r>
          </w:p>
        </w:tc>
      </w:tr>
      <w:tr w:rsidR="004F4E5B" w:rsidRPr="00E12248" w:rsidTr="00526440">
        <w:trPr>
          <w:jc w:val="center"/>
        </w:trPr>
        <w:tc>
          <w:tcPr>
            <w:tcW w:w="2269" w:type="dxa"/>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Lymph node</w:t>
            </w:r>
          </w:p>
        </w:tc>
        <w:tc>
          <w:tcPr>
            <w:tcW w:w="1417" w:type="dxa"/>
          </w:tcPr>
          <w:p w:rsidR="004F4E5B" w:rsidRPr="00E12248" w:rsidRDefault="004F4E5B" w:rsidP="005B010C">
            <w:pPr>
              <w:spacing w:line="360" w:lineRule="auto"/>
              <w:rPr>
                <w:rStyle w:val="fontstyle01"/>
                <w:rFonts w:ascii="Book Antiqua" w:hAnsi="Book Antiqua"/>
                <w:b w:val="0"/>
              </w:rPr>
            </w:pPr>
            <w:r w:rsidRPr="00E12248">
              <w:rPr>
                <w:rStyle w:val="fontstyle01"/>
                <w:rFonts w:ascii="Book Antiqua" w:hAnsi="Book Antiqua"/>
                <w:b w:val="0"/>
              </w:rPr>
              <w:t>N0</w:t>
            </w:r>
            <w:r w:rsidR="005B010C">
              <w:rPr>
                <w:rStyle w:val="fontstyle01"/>
                <w:rFonts w:ascii="Book Antiqua" w:hAnsi="Book Antiqua"/>
                <w:b w:val="0"/>
                <w:vertAlign w:val="superscript"/>
              </w:rPr>
              <w:t>1</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N0</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N1</w:t>
            </w:r>
          </w:p>
        </w:tc>
        <w:tc>
          <w:tcPr>
            <w:tcW w:w="1275"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N2</w:t>
            </w:r>
          </w:p>
        </w:tc>
        <w:tc>
          <w:tcPr>
            <w:tcW w:w="1134" w:type="dxa"/>
          </w:tcPr>
          <w:p w:rsidR="004F4E5B" w:rsidRPr="00E12248" w:rsidRDefault="004F4E5B" w:rsidP="0023125D">
            <w:pPr>
              <w:spacing w:line="360" w:lineRule="auto"/>
              <w:rPr>
                <w:rStyle w:val="fontstyle01"/>
                <w:rFonts w:ascii="Book Antiqua" w:hAnsi="Book Antiqua"/>
                <w:b w:val="0"/>
              </w:rPr>
            </w:pPr>
            <w:proofErr w:type="spellStart"/>
            <w:r w:rsidRPr="00E12248">
              <w:rPr>
                <w:rStyle w:val="fontstyle01"/>
                <w:rFonts w:ascii="Book Antiqua" w:hAnsi="Book Antiqua"/>
                <w:b w:val="0"/>
              </w:rPr>
              <w:t>Nx</w:t>
            </w:r>
            <w:proofErr w:type="spellEnd"/>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N2</w:t>
            </w:r>
          </w:p>
        </w:tc>
        <w:tc>
          <w:tcPr>
            <w:tcW w:w="992" w:type="dxa"/>
          </w:tcPr>
          <w:p w:rsidR="004F4E5B" w:rsidRPr="00E12248" w:rsidRDefault="004F4E5B" w:rsidP="0023125D">
            <w:pPr>
              <w:spacing w:line="360" w:lineRule="auto"/>
              <w:rPr>
                <w:rStyle w:val="fontstyle01"/>
                <w:rFonts w:ascii="Book Antiqua" w:hAnsi="Book Antiqua"/>
                <w:b w:val="0"/>
              </w:rPr>
            </w:pPr>
            <w:proofErr w:type="spellStart"/>
            <w:r w:rsidRPr="00E12248">
              <w:rPr>
                <w:rStyle w:val="fontstyle01"/>
                <w:rFonts w:ascii="Book Antiqua" w:hAnsi="Book Antiqua"/>
                <w:b w:val="0"/>
              </w:rPr>
              <w:t>Nx</w:t>
            </w:r>
            <w:proofErr w:type="spellEnd"/>
          </w:p>
        </w:tc>
      </w:tr>
      <w:tr w:rsidR="004F4E5B" w:rsidRPr="00E12248" w:rsidTr="00526440">
        <w:trPr>
          <w:jc w:val="center"/>
        </w:trPr>
        <w:tc>
          <w:tcPr>
            <w:tcW w:w="2269" w:type="dxa"/>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Metastasis</w:t>
            </w:r>
          </w:p>
        </w:tc>
        <w:tc>
          <w:tcPr>
            <w:tcW w:w="1417"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1275"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1134"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993"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M0</w:t>
            </w:r>
          </w:p>
        </w:tc>
        <w:tc>
          <w:tcPr>
            <w:tcW w:w="992" w:type="dxa"/>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M1</w:t>
            </w:r>
          </w:p>
        </w:tc>
      </w:tr>
      <w:tr w:rsidR="004F4E5B" w:rsidRPr="00E12248" w:rsidTr="00526440">
        <w:trPr>
          <w:jc w:val="center"/>
        </w:trPr>
        <w:tc>
          <w:tcPr>
            <w:tcW w:w="2269" w:type="dxa"/>
            <w:tcBorders>
              <w:bottom w:val="single" w:sz="4" w:space="0" w:color="auto"/>
            </w:tcBorders>
          </w:tcPr>
          <w:p w:rsidR="004F4E5B" w:rsidRPr="00D97B21" w:rsidRDefault="004F4E5B" w:rsidP="0023125D">
            <w:pPr>
              <w:spacing w:line="360" w:lineRule="auto"/>
              <w:rPr>
                <w:rStyle w:val="fontstyle01"/>
                <w:rFonts w:ascii="Book Antiqua" w:hAnsi="Book Antiqua"/>
                <w:b w:val="0"/>
              </w:rPr>
            </w:pPr>
            <w:r w:rsidRPr="00D97B21">
              <w:rPr>
                <w:rStyle w:val="fontstyle01"/>
                <w:rFonts w:ascii="Book Antiqua" w:hAnsi="Book Antiqua"/>
                <w:b w:val="0"/>
              </w:rPr>
              <w:t>Stage</w:t>
            </w:r>
          </w:p>
        </w:tc>
        <w:tc>
          <w:tcPr>
            <w:tcW w:w="1417"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p>
        </w:tc>
        <w:tc>
          <w:tcPr>
            <w:tcW w:w="1134"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II</w:t>
            </w:r>
          </w:p>
        </w:tc>
        <w:tc>
          <w:tcPr>
            <w:tcW w:w="993"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IIIB</w:t>
            </w:r>
          </w:p>
        </w:tc>
        <w:tc>
          <w:tcPr>
            <w:tcW w:w="1275"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IVB</w:t>
            </w:r>
          </w:p>
        </w:tc>
        <w:tc>
          <w:tcPr>
            <w:tcW w:w="1134"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III/IV</w:t>
            </w:r>
          </w:p>
        </w:tc>
        <w:tc>
          <w:tcPr>
            <w:tcW w:w="993"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IV</w:t>
            </w:r>
            <w:r w:rsidRPr="00E12248">
              <w:rPr>
                <w:rStyle w:val="fontstyle01"/>
                <w:rFonts w:ascii="Book Antiqua" w:hAnsi="Book Antiqua"/>
                <w:b w:val="0"/>
              </w:rPr>
              <w:t>B</w:t>
            </w:r>
          </w:p>
        </w:tc>
        <w:tc>
          <w:tcPr>
            <w:tcW w:w="992" w:type="dxa"/>
            <w:tcBorders>
              <w:bottom w:val="single" w:sz="4" w:space="0" w:color="auto"/>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IV</w:t>
            </w:r>
            <w:r w:rsidRPr="00E12248">
              <w:rPr>
                <w:rStyle w:val="fontstyle01"/>
                <w:rFonts w:ascii="Book Antiqua" w:hAnsi="Book Antiqua"/>
                <w:b w:val="0"/>
              </w:rPr>
              <w:t>B</w:t>
            </w:r>
          </w:p>
        </w:tc>
      </w:tr>
    </w:tbl>
    <w:p w:rsidR="004F4E5B" w:rsidRPr="00076075" w:rsidRDefault="005B010C" w:rsidP="004F4E5B">
      <w:pPr>
        <w:spacing w:line="360" w:lineRule="auto"/>
        <w:rPr>
          <w:rFonts w:ascii="Book Antiqua" w:hAnsi="Book Antiqua"/>
          <w:bCs/>
          <w:color w:val="000000"/>
          <w:lang w:eastAsia="zh-CN"/>
        </w:rPr>
      </w:pPr>
      <w:r>
        <w:rPr>
          <w:rStyle w:val="fontstyle01"/>
          <w:rFonts w:ascii="Book Antiqua" w:hAnsi="Book Antiqua"/>
          <w:b w:val="0"/>
          <w:vertAlign w:val="superscript"/>
          <w:lang w:eastAsia="zh-CN"/>
        </w:rPr>
        <w:t>1</w:t>
      </w:r>
      <w:r w:rsidR="005E2F89">
        <w:rPr>
          <w:rStyle w:val="fontstyle01"/>
          <w:rFonts w:ascii="Book Antiqua" w:hAnsi="Book Antiqua" w:hint="eastAsia"/>
          <w:b w:val="0"/>
          <w:lang w:eastAsia="zh-CN"/>
        </w:rPr>
        <w:t>P</w:t>
      </w:r>
      <w:r w:rsidR="004F4E5B" w:rsidRPr="00E12248">
        <w:rPr>
          <w:rStyle w:val="fontstyle01"/>
          <w:rFonts w:ascii="Book Antiqua" w:hAnsi="Book Antiqua"/>
          <w:b w:val="0"/>
        </w:rPr>
        <w:t xml:space="preserve">reoperative </w:t>
      </w:r>
      <w:r w:rsidR="00C87844" w:rsidRPr="00C87844">
        <w:rPr>
          <w:rStyle w:val="fontstyle01"/>
          <w:rFonts w:ascii="Book Antiqua" w:hAnsi="Book Antiqua"/>
          <w:b w:val="0"/>
        </w:rPr>
        <w:t>magnetic resonance imaging</w:t>
      </w:r>
      <w:r w:rsidR="004F4E5B" w:rsidRPr="00E12248">
        <w:rPr>
          <w:rStyle w:val="fontstyle01"/>
          <w:rFonts w:ascii="Book Antiqua" w:hAnsi="Book Antiqua"/>
          <w:b w:val="0"/>
        </w:rPr>
        <w:t xml:space="preserve"> evaluation</w:t>
      </w:r>
      <w:r w:rsidR="005E2F89">
        <w:rPr>
          <w:rStyle w:val="fontstyle01"/>
          <w:rFonts w:ascii="Book Antiqua" w:hAnsi="Book Antiqua" w:hint="eastAsia"/>
          <w:b w:val="0"/>
          <w:lang w:eastAsia="zh-CN"/>
        </w:rPr>
        <w:t>.</w:t>
      </w:r>
      <w:r>
        <w:rPr>
          <w:rStyle w:val="fontstyle01"/>
          <w:rFonts w:ascii="Book Antiqua" w:hAnsi="Book Antiqua"/>
          <w:b w:val="0"/>
          <w:lang w:eastAsia="zh-CN"/>
        </w:rPr>
        <w:t xml:space="preserve"> </w:t>
      </w:r>
      <w:r w:rsidRPr="00E12248">
        <w:rPr>
          <w:rStyle w:val="fontstyle01"/>
          <w:rFonts w:ascii="Book Antiqua" w:hAnsi="Book Antiqua" w:hint="eastAsia"/>
          <w:b w:val="0"/>
        </w:rPr>
        <w:t>R:</w:t>
      </w:r>
      <w:r w:rsidRPr="00E12248">
        <w:rPr>
          <w:rStyle w:val="fontstyle01"/>
          <w:rFonts w:ascii="Book Antiqua" w:eastAsia="宋体" w:hAnsi="Book Antiqua"/>
          <w:b w:val="0"/>
        </w:rPr>
        <w:t xml:space="preserve"> </w:t>
      </w:r>
      <w:r>
        <w:rPr>
          <w:rStyle w:val="fontstyle01"/>
          <w:rFonts w:ascii="Book Antiqua" w:hAnsi="Book Antiqua" w:hint="eastAsia"/>
          <w:b w:val="0"/>
          <w:lang w:eastAsia="zh-CN"/>
        </w:rPr>
        <w:t>R</w:t>
      </w:r>
      <w:r w:rsidRPr="00E12248">
        <w:rPr>
          <w:rStyle w:val="fontstyle01"/>
          <w:rFonts w:ascii="Book Antiqua" w:hAnsi="Book Antiqua"/>
          <w:b w:val="0"/>
        </w:rPr>
        <w:t>adical</w:t>
      </w:r>
      <w:r>
        <w:rPr>
          <w:rStyle w:val="fontstyle01"/>
          <w:rFonts w:ascii="Book Antiqua" w:hint="eastAsia"/>
          <w:b w:val="0"/>
        </w:rPr>
        <w:t xml:space="preserve"> </w:t>
      </w:r>
      <w:r w:rsidRPr="00E12248">
        <w:rPr>
          <w:rStyle w:val="fontstyle01"/>
          <w:rFonts w:ascii="Book Antiqua" w:hAnsi="Book Antiqua"/>
          <w:b w:val="0"/>
        </w:rPr>
        <w:t>surgery</w:t>
      </w:r>
      <w:r w:rsidRPr="00E12248">
        <w:rPr>
          <w:rStyle w:val="fontstyle01"/>
          <w:rFonts w:ascii="Book Antiqua" w:hAnsi="Book Antiqua" w:hint="eastAsia"/>
          <w:b w:val="0"/>
        </w:rPr>
        <w:t>;</w:t>
      </w:r>
      <w:r w:rsidRPr="00E12248">
        <w:rPr>
          <w:rStyle w:val="fontstyle01"/>
          <w:rFonts w:ascii="Book Antiqua" w:eastAsia="宋体" w:hAnsi="Book Antiqua"/>
          <w:b w:val="0"/>
        </w:rPr>
        <w:t xml:space="preserve"> </w:t>
      </w:r>
      <w:r w:rsidRPr="00E12248">
        <w:rPr>
          <w:rStyle w:val="fontstyle01"/>
          <w:rFonts w:ascii="Book Antiqua" w:hAnsi="Book Antiqua" w:hint="eastAsia"/>
          <w:b w:val="0"/>
        </w:rPr>
        <w:t>P:</w:t>
      </w:r>
      <w:r>
        <w:rPr>
          <w:rStyle w:val="fontstyle01"/>
          <w:rFonts w:ascii="Book Antiqua" w:hAnsi="Book Antiqua"/>
          <w:b w:val="0"/>
        </w:rPr>
        <w:t xml:space="preserve"> </w:t>
      </w:r>
      <w:r>
        <w:rPr>
          <w:rStyle w:val="fontstyle01"/>
          <w:rFonts w:ascii="Book Antiqua" w:hAnsi="Book Antiqua" w:hint="eastAsia"/>
          <w:b w:val="0"/>
          <w:lang w:eastAsia="zh-CN"/>
        </w:rPr>
        <w:t>P</w:t>
      </w:r>
      <w:r w:rsidRPr="00E12248">
        <w:rPr>
          <w:rStyle w:val="fontstyle01"/>
          <w:rFonts w:ascii="Book Antiqua" w:hAnsi="Book Antiqua"/>
          <w:b w:val="0"/>
        </w:rPr>
        <w:t>alliative</w:t>
      </w:r>
      <w:r w:rsidRPr="00E12248">
        <w:rPr>
          <w:rStyle w:val="fontstyle01"/>
          <w:rFonts w:ascii="Book Antiqua" w:hint="eastAsia"/>
          <w:b w:val="0"/>
        </w:rPr>
        <w:t xml:space="preserve"> </w:t>
      </w:r>
      <w:r w:rsidRPr="00E12248">
        <w:rPr>
          <w:rStyle w:val="fontstyle01"/>
          <w:rFonts w:ascii="Book Antiqua" w:hAnsi="Book Antiqua"/>
          <w:b w:val="0"/>
        </w:rPr>
        <w:t>cholecystectomy</w:t>
      </w:r>
      <w:r>
        <w:rPr>
          <w:rStyle w:val="fontstyle01"/>
          <w:rFonts w:ascii="Book Antiqua" w:hAnsi="Book Antiqua"/>
          <w:b w:val="0"/>
        </w:rPr>
        <w:t>.</w:t>
      </w:r>
    </w:p>
    <w:p w:rsidR="004F4E5B" w:rsidRPr="00E12248" w:rsidRDefault="00CD6BE0" w:rsidP="004F4E5B">
      <w:pPr>
        <w:spacing w:line="360" w:lineRule="auto"/>
        <w:rPr>
          <w:rFonts w:ascii="Book Antiqua" w:hAnsi="Book Antiqua"/>
          <w:color w:val="000000"/>
        </w:rPr>
      </w:pPr>
      <w:r>
        <w:rPr>
          <w:rStyle w:val="fontstyle01"/>
          <w:rFonts w:ascii="Book Antiqua" w:hAnsi="Book Antiqua"/>
        </w:rPr>
        <w:br w:type="page"/>
      </w:r>
      <w:r w:rsidR="004F4E5B" w:rsidRPr="00E12248">
        <w:rPr>
          <w:rStyle w:val="fontstyle01"/>
          <w:rFonts w:ascii="Book Antiqua" w:hAnsi="Book Antiqua" w:hint="eastAsia"/>
        </w:rPr>
        <w:lastRenderedPageBreak/>
        <w:t>T</w:t>
      </w:r>
      <w:r w:rsidR="004F4E5B" w:rsidRPr="00E12248">
        <w:rPr>
          <w:rStyle w:val="fontstyle01"/>
          <w:rFonts w:ascii="Book Antiqua" w:hAnsi="Book Antiqua"/>
        </w:rPr>
        <w:t xml:space="preserve">able </w:t>
      </w:r>
      <w:r w:rsidR="004F4E5B" w:rsidRPr="00E12248">
        <w:rPr>
          <w:rStyle w:val="fontstyle01"/>
          <w:rFonts w:ascii="Book Antiqua" w:hAnsi="Book Antiqua" w:hint="eastAsia"/>
        </w:rPr>
        <w:t>4</w:t>
      </w:r>
      <w:r w:rsidR="004F4E5B" w:rsidRPr="00E12248">
        <w:rPr>
          <w:rFonts w:ascii="Book Antiqua" w:hAnsi="Book Antiqua"/>
        </w:rPr>
        <w:t xml:space="preserve"> </w:t>
      </w:r>
      <w:r w:rsidR="004F4E5B">
        <w:rPr>
          <w:rStyle w:val="fontstyle01"/>
          <w:rFonts w:ascii="Book Antiqua" w:hAnsi="Book Antiqua"/>
        </w:rPr>
        <w:t>Pathological</w:t>
      </w:r>
      <w:r w:rsidR="004F4E5B" w:rsidRPr="00E12248">
        <w:rPr>
          <w:rStyle w:val="fontstyle01"/>
          <w:rFonts w:ascii="Book Antiqua" w:hAnsi="Book Antiqua"/>
        </w:rPr>
        <w:t xml:space="preserve"> diagnosis</w:t>
      </w:r>
    </w:p>
    <w:tbl>
      <w:tblPr>
        <w:tblStyle w:val="a3"/>
        <w:tblW w:w="0" w:type="auto"/>
        <w:jc w:val="center"/>
        <w:tblLayout w:type="fixed"/>
        <w:tblLook w:val="04A0" w:firstRow="1" w:lastRow="0" w:firstColumn="1" w:lastColumn="0" w:noHBand="0" w:noVBand="1"/>
      </w:tblPr>
      <w:tblGrid>
        <w:gridCol w:w="1418"/>
        <w:gridCol w:w="1134"/>
        <w:gridCol w:w="1015"/>
        <w:gridCol w:w="993"/>
        <w:gridCol w:w="1252"/>
        <w:gridCol w:w="1418"/>
        <w:gridCol w:w="1276"/>
        <w:gridCol w:w="1184"/>
      </w:tblGrid>
      <w:tr w:rsidR="004F4E5B" w:rsidRPr="00E12248" w:rsidTr="00B03A26">
        <w:trPr>
          <w:jc w:val="center"/>
        </w:trPr>
        <w:tc>
          <w:tcPr>
            <w:tcW w:w="1418" w:type="dxa"/>
            <w:tcBorders>
              <w:top w:val="single" w:sz="4" w:space="0" w:color="auto"/>
              <w:left w:val="nil"/>
              <w:bottom w:val="nil"/>
              <w:right w:val="nil"/>
            </w:tcBorders>
          </w:tcPr>
          <w:p w:rsidR="004F4E5B" w:rsidRPr="009F62FA" w:rsidRDefault="004F4E5B" w:rsidP="0023125D">
            <w:pPr>
              <w:spacing w:line="360" w:lineRule="auto"/>
              <w:rPr>
                <w:rStyle w:val="fontstyle01"/>
                <w:rFonts w:ascii="Book Antiqua" w:hAnsi="Book Antiqua"/>
                <w:b w:val="0"/>
              </w:rPr>
            </w:pPr>
          </w:p>
        </w:tc>
        <w:tc>
          <w:tcPr>
            <w:tcW w:w="2149" w:type="dxa"/>
            <w:gridSpan w:val="2"/>
            <w:tcBorders>
              <w:top w:val="single" w:sz="4" w:space="0" w:color="auto"/>
              <w:left w:val="nil"/>
              <w:bottom w:val="single" w:sz="4" w:space="0" w:color="auto"/>
              <w:right w:val="nil"/>
            </w:tcBorders>
          </w:tcPr>
          <w:p w:rsidR="004F4E5B" w:rsidRPr="009F62FA" w:rsidRDefault="004F4E5B" w:rsidP="0023125D">
            <w:pPr>
              <w:tabs>
                <w:tab w:val="right" w:pos="2047"/>
              </w:tabs>
              <w:spacing w:line="360" w:lineRule="auto"/>
              <w:rPr>
                <w:rStyle w:val="fontstyle01"/>
                <w:rFonts w:ascii="Book Antiqua" w:hAnsi="Book Antiqua"/>
              </w:rPr>
            </w:pPr>
            <w:r w:rsidRPr="009F62FA">
              <w:rPr>
                <w:rStyle w:val="fontstyle01"/>
                <w:rFonts w:ascii="Book Antiqua" w:hAnsi="Book Antiqua"/>
              </w:rPr>
              <w:t>No recurrence</w:t>
            </w:r>
            <w:r w:rsidRPr="009F62FA">
              <w:rPr>
                <w:rStyle w:val="fontstyle01"/>
                <w:rFonts w:ascii="Book Antiqua" w:hAnsi="Book Antiqua"/>
              </w:rPr>
              <w:tab/>
            </w:r>
          </w:p>
        </w:tc>
        <w:tc>
          <w:tcPr>
            <w:tcW w:w="6123" w:type="dxa"/>
            <w:gridSpan w:val="5"/>
            <w:tcBorders>
              <w:top w:val="single" w:sz="4" w:space="0" w:color="auto"/>
              <w:left w:val="nil"/>
              <w:bottom w:val="single" w:sz="4" w:space="0" w:color="auto"/>
              <w:right w:val="nil"/>
            </w:tcBorders>
          </w:tcPr>
          <w:p w:rsidR="004F4E5B" w:rsidRPr="009F62FA" w:rsidRDefault="004F4E5B" w:rsidP="0023125D">
            <w:pPr>
              <w:spacing w:line="360" w:lineRule="auto"/>
              <w:rPr>
                <w:rFonts w:ascii="Book Antiqua" w:hAnsi="Book Antiqua"/>
                <w:color w:val="000000"/>
              </w:rPr>
            </w:pPr>
            <w:r w:rsidRPr="009F62FA">
              <w:rPr>
                <w:rStyle w:val="fontstyle01"/>
                <w:rFonts w:ascii="Book Antiqua" w:hAnsi="Book Antiqua"/>
              </w:rPr>
              <w:t>Recurrence or metastasis</w:t>
            </w:r>
          </w:p>
        </w:tc>
      </w:tr>
      <w:tr w:rsidR="004F4E5B" w:rsidRPr="00E12248" w:rsidTr="00B03A26">
        <w:trPr>
          <w:jc w:val="center"/>
        </w:trPr>
        <w:tc>
          <w:tcPr>
            <w:tcW w:w="1418" w:type="dxa"/>
            <w:tcBorders>
              <w:top w:val="nil"/>
              <w:left w:val="nil"/>
              <w:bottom w:val="single" w:sz="4" w:space="0" w:color="auto"/>
              <w:right w:val="nil"/>
            </w:tcBorders>
          </w:tcPr>
          <w:p w:rsidR="004F4E5B" w:rsidRPr="009F62FA" w:rsidRDefault="004F4E5B" w:rsidP="0023125D">
            <w:pPr>
              <w:spacing w:line="360" w:lineRule="auto"/>
              <w:rPr>
                <w:rStyle w:val="fontstyle01"/>
                <w:rFonts w:ascii="Book Antiqua" w:hAnsi="Book Antiqua"/>
                <w:b w:val="0"/>
              </w:rPr>
            </w:pPr>
          </w:p>
        </w:tc>
        <w:tc>
          <w:tcPr>
            <w:tcW w:w="1134"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1</w:t>
            </w:r>
          </w:p>
        </w:tc>
        <w:tc>
          <w:tcPr>
            <w:tcW w:w="1015"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2</w:t>
            </w:r>
          </w:p>
        </w:tc>
        <w:tc>
          <w:tcPr>
            <w:tcW w:w="993"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3</w:t>
            </w:r>
          </w:p>
        </w:tc>
        <w:tc>
          <w:tcPr>
            <w:tcW w:w="1252"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4</w:t>
            </w:r>
          </w:p>
        </w:tc>
        <w:tc>
          <w:tcPr>
            <w:tcW w:w="1418"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5</w:t>
            </w:r>
          </w:p>
        </w:tc>
        <w:tc>
          <w:tcPr>
            <w:tcW w:w="1276"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6</w:t>
            </w:r>
          </w:p>
        </w:tc>
        <w:tc>
          <w:tcPr>
            <w:tcW w:w="1184" w:type="dxa"/>
            <w:tcBorders>
              <w:top w:val="single" w:sz="4" w:space="0" w:color="auto"/>
              <w:left w:val="nil"/>
              <w:bottom w:val="single" w:sz="4" w:space="0" w:color="auto"/>
              <w:right w:val="nil"/>
            </w:tcBorders>
          </w:tcPr>
          <w:p w:rsidR="004F4E5B" w:rsidRPr="009F62FA" w:rsidRDefault="004F4E5B" w:rsidP="0023125D">
            <w:pPr>
              <w:spacing w:line="360" w:lineRule="auto"/>
              <w:rPr>
                <w:rStyle w:val="fontstyle01"/>
                <w:rFonts w:ascii="Book Antiqua" w:hAnsi="Book Antiqua"/>
              </w:rPr>
            </w:pPr>
            <w:r w:rsidRPr="009F62FA">
              <w:rPr>
                <w:rStyle w:val="fontstyle01"/>
                <w:rFonts w:ascii="Book Antiqua" w:hAnsi="Book Antiqua"/>
              </w:rPr>
              <w:t>Case 7</w:t>
            </w:r>
          </w:p>
        </w:tc>
      </w:tr>
      <w:tr w:rsidR="004F4E5B" w:rsidRPr="00E12248" w:rsidTr="00B03A26">
        <w:trPr>
          <w:jc w:val="center"/>
        </w:trPr>
        <w:tc>
          <w:tcPr>
            <w:tcW w:w="1418" w:type="dxa"/>
            <w:tcBorders>
              <w:top w:val="single" w:sz="4" w:space="0" w:color="auto"/>
              <w:left w:val="nil"/>
              <w:bottom w:val="nil"/>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Carcinoma</w:t>
            </w:r>
          </w:p>
        </w:tc>
        <w:tc>
          <w:tcPr>
            <w:tcW w:w="1134" w:type="dxa"/>
            <w:tcBorders>
              <w:top w:val="single" w:sz="4" w:space="0" w:color="auto"/>
              <w:left w:val="nil"/>
              <w:bottom w:val="nil"/>
              <w:right w:val="nil"/>
            </w:tcBorders>
          </w:tcPr>
          <w:p w:rsidR="004F4E5B" w:rsidRPr="00E12248" w:rsidRDefault="00526440" w:rsidP="0023125D">
            <w:pPr>
              <w:spacing w:line="360" w:lineRule="auto"/>
              <w:rPr>
                <w:rStyle w:val="fontstyle01"/>
                <w:rFonts w:ascii="Book Antiqua" w:hAnsi="Book Antiqua"/>
                <w:b w:val="0"/>
              </w:rPr>
            </w:pPr>
            <w:r w:rsidRPr="00526440">
              <w:rPr>
                <w:rStyle w:val="fontstyle01"/>
                <w:rFonts w:ascii="Book Antiqua" w:hAnsi="Book Antiqua"/>
                <w:b w:val="0"/>
              </w:rPr>
              <w:t>Adenocarcinoma</w:t>
            </w:r>
          </w:p>
        </w:tc>
        <w:tc>
          <w:tcPr>
            <w:tcW w:w="1015"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NM</w:t>
            </w:r>
          </w:p>
        </w:tc>
        <w:tc>
          <w:tcPr>
            <w:tcW w:w="993"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NM</w:t>
            </w:r>
          </w:p>
        </w:tc>
        <w:tc>
          <w:tcPr>
            <w:tcW w:w="1252" w:type="dxa"/>
            <w:tcBorders>
              <w:top w:val="single" w:sz="4" w:space="0" w:color="auto"/>
              <w:left w:val="nil"/>
              <w:bottom w:val="nil"/>
              <w:right w:val="nil"/>
            </w:tcBorders>
          </w:tcPr>
          <w:p w:rsidR="004F4E5B" w:rsidRPr="00E12248" w:rsidRDefault="00FA1AD9" w:rsidP="0023125D">
            <w:pPr>
              <w:spacing w:line="360" w:lineRule="auto"/>
              <w:rPr>
                <w:rStyle w:val="fontstyle01"/>
                <w:rFonts w:ascii="Book Antiqua" w:hAnsi="Book Antiqua"/>
                <w:b w:val="0"/>
              </w:rPr>
            </w:pPr>
            <w:proofErr w:type="spellStart"/>
            <w:r>
              <w:rPr>
                <w:rStyle w:val="fontstyle01"/>
                <w:rFonts w:ascii="Book Antiqua" w:hAnsi="Book Antiqua"/>
                <w:b w:val="0"/>
              </w:rPr>
              <w:t>A</w:t>
            </w:r>
            <w:r w:rsidRPr="00361528">
              <w:rPr>
                <w:rStyle w:val="fontstyle01"/>
                <w:rFonts w:ascii="Book Antiqua" w:hAnsi="Book Antiqua"/>
                <w:b w:val="0"/>
              </w:rPr>
              <w:t>denosquamous</w:t>
            </w:r>
            <w:proofErr w:type="spellEnd"/>
          </w:p>
        </w:tc>
        <w:tc>
          <w:tcPr>
            <w:tcW w:w="1418" w:type="dxa"/>
            <w:tcBorders>
              <w:top w:val="single" w:sz="4" w:space="0" w:color="auto"/>
              <w:left w:val="nil"/>
              <w:bottom w:val="nil"/>
              <w:right w:val="nil"/>
            </w:tcBorders>
          </w:tcPr>
          <w:p w:rsidR="004F4E5B" w:rsidRPr="00E12248" w:rsidRDefault="00FA1AD9" w:rsidP="0023125D">
            <w:pPr>
              <w:spacing w:line="360" w:lineRule="auto"/>
              <w:rPr>
                <w:rStyle w:val="fontstyle01"/>
                <w:rFonts w:ascii="Book Antiqua" w:hAnsi="Book Antiqua"/>
                <w:b w:val="0"/>
              </w:rPr>
            </w:pPr>
            <w:proofErr w:type="spellStart"/>
            <w:r>
              <w:rPr>
                <w:rStyle w:val="fontstyle01"/>
                <w:rFonts w:ascii="Book Antiqua" w:hAnsi="Book Antiqua"/>
                <w:b w:val="0"/>
              </w:rPr>
              <w:t>A</w:t>
            </w:r>
            <w:r w:rsidRPr="00361528">
              <w:rPr>
                <w:rStyle w:val="fontstyle01"/>
                <w:rFonts w:ascii="Book Antiqua" w:hAnsi="Book Antiqua"/>
                <w:b w:val="0"/>
              </w:rPr>
              <w:t>denosquamous</w:t>
            </w:r>
            <w:proofErr w:type="spellEnd"/>
          </w:p>
        </w:tc>
        <w:tc>
          <w:tcPr>
            <w:tcW w:w="1276"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Adenocarcinoma</w:t>
            </w:r>
          </w:p>
        </w:tc>
        <w:tc>
          <w:tcPr>
            <w:tcW w:w="1184"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Adenocarcinoma</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bookmarkStart w:id="85" w:name="OLE_LINK43"/>
            <w:bookmarkStart w:id="86" w:name="OLE_LINK44"/>
            <w:r w:rsidRPr="009F62FA">
              <w:rPr>
                <w:rStyle w:val="fontstyle01"/>
                <w:rFonts w:ascii="Book Antiqua" w:hAnsi="Book Antiqua"/>
                <w:b w:val="0"/>
              </w:rPr>
              <w:t>PCK</w:t>
            </w:r>
            <w:bookmarkEnd w:id="85"/>
            <w:bookmarkEnd w:id="86"/>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Cytokeratin</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CK19+</w:t>
            </w:r>
          </w:p>
        </w:tc>
        <w:tc>
          <w:tcPr>
            <w:tcW w:w="1015" w:type="dxa"/>
            <w:tcBorders>
              <w:top w:val="nil"/>
              <w:left w:val="nil"/>
              <w:bottom w:val="nil"/>
              <w:right w:val="nil"/>
            </w:tcBorders>
          </w:tcPr>
          <w:p w:rsidR="004F4E5B" w:rsidRPr="00E773FA" w:rsidRDefault="004F4E5B" w:rsidP="0023125D">
            <w:pPr>
              <w:spacing w:line="360" w:lineRule="auto"/>
              <w:rPr>
                <w:rStyle w:val="fontstyle01"/>
                <w:rFonts w:ascii="Book Antiqua" w:hAnsi="Book Antiqua"/>
                <w:b w:val="0"/>
              </w:rPr>
            </w:pPr>
            <w:r w:rsidRPr="00E773FA">
              <w:rPr>
                <w:rStyle w:val="fontstyle01"/>
                <w:rFonts w:ascii="Book Antiqua" w:hAnsi="Book Antiqua"/>
                <w:b w:val="0"/>
              </w:rPr>
              <w:t>CK7</w:t>
            </w:r>
            <w:r>
              <w:rPr>
                <w:rStyle w:val="fontstyle01"/>
                <w:rFonts w:ascii="Book Antiqua" w:hAnsi="Book Antiqua"/>
                <w:b w:val="0"/>
              </w:rPr>
              <w:t xml:space="preserve"> </w:t>
            </w:r>
            <w:r w:rsidRPr="00013EE7">
              <w:rPr>
                <w:rStyle w:val="fontstyle01"/>
                <w:rFonts w:ascii="Times New Roman" w:hAnsi="Times New Roman" w:cs="Times New Roman"/>
                <w:b w:val="0"/>
                <w:lang w:val="fo-FO"/>
              </w:rPr>
              <w:t>(</w:t>
            </w:r>
            <w:r w:rsidRPr="00E773FA">
              <w:rPr>
                <w:rStyle w:val="fontstyle01"/>
                <w:rFonts w:ascii="Book Antiqua" w:hAnsi="Book Antiqua"/>
                <w:b w:val="0"/>
              </w:rPr>
              <w:t>+</w:t>
            </w:r>
            <w:r w:rsidRPr="00013EE7">
              <w:rPr>
                <w:rStyle w:val="fontstyle01"/>
                <w:rFonts w:ascii="Times New Roman" w:hAnsi="Times New Roman" w:cs="Times New Roman"/>
                <w:b w:val="0"/>
                <w:lang w:val="fo-FO"/>
              </w:rPr>
              <w:t>)</w:t>
            </w:r>
            <w:r w:rsidRPr="00E773FA">
              <w:rPr>
                <w:rStyle w:val="fontstyle01"/>
                <w:rFonts w:ascii="Book Antiqua" w:hAnsi="Book Antiqua"/>
                <w:b w:val="0"/>
              </w:rPr>
              <w:t>,</w:t>
            </w:r>
            <w:r>
              <w:rPr>
                <w:rStyle w:val="fontstyle01"/>
                <w:rFonts w:ascii="Book Antiqua" w:hAnsi="Book Antiqua"/>
                <w:b w:val="0"/>
              </w:rPr>
              <w:t xml:space="preserve"> </w:t>
            </w:r>
            <w:r w:rsidRPr="00E773FA">
              <w:rPr>
                <w:rStyle w:val="fontstyle01"/>
                <w:rFonts w:ascii="Book Antiqua" w:hAnsi="Book Antiqua"/>
                <w:b w:val="0"/>
              </w:rPr>
              <w:t>CK20</w:t>
            </w:r>
            <w:r>
              <w:rPr>
                <w:rStyle w:val="fontstyle01"/>
                <w:rFonts w:ascii="Book Antiqua" w:hAnsi="Book Antiqua"/>
                <w:b w:val="0"/>
              </w:rPr>
              <w:t xml:space="preserve"> (</w:t>
            </w:r>
            <w:r w:rsidRPr="00E773FA">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CK19</w:t>
            </w:r>
            <w:r>
              <w:rPr>
                <w:rStyle w:val="fontstyle01"/>
                <w:rFonts w:ascii="Book Antiqua" w:hAnsi="Book Antiqua"/>
                <w:b w:val="0"/>
              </w:rPr>
              <w:t xml:space="preserve"> </w:t>
            </w:r>
            <w:r w:rsidRPr="00E12248">
              <w:rPr>
                <w:rStyle w:val="fontstyle01"/>
                <w:rFonts w:ascii="Book Antiqua" w:hAnsi="Book Antiqua"/>
                <w:b w:val="0"/>
              </w:rPr>
              <w:t>(focal+)</w:t>
            </w:r>
            <w:r>
              <w:rPr>
                <w:rStyle w:val="fontstyle01"/>
                <w:rFonts w:ascii="Book Antiqua" w:hAnsi="Book Antiqua" w:hint="eastAsia"/>
                <w:b w:val="0"/>
              </w:rPr>
              <w:t>,</w:t>
            </w:r>
            <w:r>
              <w:rPr>
                <w:rStyle w:val="fontstyle01"/>
                <w:rFonts w:ascii="Book Antiqua" w:hAnsi="Book Antiqua"/>
                <w:b w:val="0"/>
              </w:rPr>
              <w:t xml:space="preserve"> </w:t>
            </w:r>
            <w:r w:rsidRPr="00E12248">
              <w:rPr>
                <w:rStyle w:val="fontstyle01"/>
                <w:rFonts w:ascii="Book Antiqua" w:hAnsi="Book Antiqua"/>
                <w:b w:val="0"/>
              </w:rPr>
              <w:t>CK7</w:t>
            </w:r>
            <w:r>
              <w:rPr>
                <w:rStyle w:val="fontstyle01"/>
                <w:rFonts w:ascii="Book Antiqua" w:hAnsi="Book Antiqua"/>
                <w:b w:val="0"/>
              </w:rPr>
              <w:t xml:space="preserve"> (</w:t>
            </w:r>
            <w:r w:rsidRPr="00E12248">
              <w:rPr>
                <w:rStyle w:val="fontstyle01"/>
                <w:rFonts w:ascii="Book Antiqua" w:hAnsi="Book Antiqua" w:hint="eastAsia"/>
                <w:b w:val="0"/>
              </w:rPr>
              <w: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C04150">
              <w:rPr>
                <w:rStyle w:val="fontstyle01"/>
                <w:rFonts w:ascii="Book Antiqua" w:hAnsi="Book Antiqua"/>
                <w:b w:val="0"/>
              </w:rPr>
              <w:t>CK7</w:t>
            </w:r>
            <w:r>
              <w:rPr>
                <w:rStyle w:val="fontstyle01"/>
                <w:rFonts w:ascii="Book Antiqua" w:hAnsi="Book Antiqua"/>
                <w:b w:val="0"/>
              </w:rPr>
              <w:t xml:space="preserve"> </w:t>
            </w:r>
            <w:r w:rsidRPr="00013EE7">
              <w:rPr>
                <w:rStyle w:val="fontstyle01"/>
                <w:rFonts w:ascii="Times New Roman" w:hAnsi="Times New Roman" w:cs="Times New Roman"/>
                <w:b w:val="0"/>
                <w:lang w:val="fo-FO"/>
              </w:rPr>
              <w:t>(</w:t>
            </w:r>
            <w:r w:rsidRPr="00C04150">
              <w:rPr>
                <w:rStyle w:val="fontstyle01"/>
                <w:rFonts w:ascii="Book Antiqua" w:hAnsi="Book Antiqua"/>
                <w:b w:val="0"/>
              </w:rPr>
              <w:t>+</w:t>
            </w:r>
            <w:r w:rsidRPr="00013EE7">
              <w:rPr>
                <w:rStyle w:val="fontstyle01"/>
                <w:rFonts w:ascii="Times New Roman" w:hAnsi="Times New Roman" w:cs="Times New Roman"/>
                <w:b w:val="0"/>
                <w:lang w:val="fo-FO"/>
              </w:rPr>
              <w:t>)</w:t>
            </w:r>
            <w:r>
              <w:rPr>
                <w:rStyle w:val="fontstyle01"/>
                <w:rFonts w:ascii="Times New Roman" w:hAnsi="Times New Roman" w:cs="Times New Roman" w:hint="eastAsia"/>
                <w:b w:val="0"/>
                <w:lang w:val="fo-FO"/>
              </w:rPr>
              <w:t>,</w:t>
            </w:r>
            <w:r>
              <w:rPr>
                <w:rStyle w:val="fontstyle01"/>
                <w:rFonts w:ascii="Times New Roman" w:hAnsi="Times New Roman" w:cs="Times New Roman"/>
                <w:b w:val="0"/>
                <w:lang w:val="fo-FO"/>
              </w:rPr>
              <w:t xml:space="preserve"> </w:t>
            </w:r>
            <w:r w:rsidRPr="00C04150">
              <w:rPr>
                <w:rStyle w:val="fontstyle01"/>
                <w:rFonts w:ascii="Book Antiqua" w:hAnsi="Book Antiqua"/>
                <w:b w:val="0"/>
              </w:rPr>
              <w:t>CK19</w:t>
            </w:r>
            <w:r>
              <w:rPr>
                <w:rStyle w:val="fontstyle01"/>
                <w:rFonts w:ascii="Book Antiqua" w:hAnsi="Book Antiqua"/>
                <w:b w:val="0"/>
              </w:rPr>
              <w:t xml:space="preserve"> </w:t>
            </w:r>
            <w:r w:rsidRPr="00013EE7">
              <w:rPr>
                <w:rStyle w:val="fontstyle01"/>
                <w:rFonts w:ascii="Times New Roman" w:hAnsi="Times New Roman" w:cs="Times New Roman"/>
                <w:b w:val="0"/>
                <w:lang w:val="fo-FO"/>
              </w:rPr>
              <w:t>(</w:t>
            </w:r>
            <w:r w:rsidRPr="00C04150">
              <w:rPr>
                <w:rStyle w:val="fontstyle01"/>
                <w:rFonts w:ascii="Book Antiqua" w:hAnsi="Book Antiqua"/>
                <w:b w:val="0"/>
              </w:rPr>
              <w:t>+</w:t>
            </w:r>
            <w:r w:rsidRPr="00013EE7">
              <w:rPr>
                <w:rStyle w:val="fontstyle01"/>
                <w:rFonts w:ascii="Times New Roman" w:hAnsi="Times New Roman" w:cs="Times New Roman"/>
                <w:b w:val="0"/>
                <w:lang w:val="fo-FO"/>
              </w:rPr>
              <w: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CK7</w:t>
            </w:r>
            <w:r>
              <w:rPr>
                <w:rStyle w:val="fontstyle01"/>
                <w:rFonts w:ascii="Book Antiqua" w:hAnsi="Book Antiqua"/>
                <w:b w:val="0"/>
              </w:rPr>
              <w:t xml:space="preserve"> </w:t>
            </w:r>
            <w:r w:rsidRPr="00E12248">
              <w:rPr>
                <w:rStyle w:val="fontstyle01"/>
                <w:rFonts w:ascii="Book Antiqua" w:hAnsi="Book Antiqua" w:hint="eastAsia"/>
                <w:b w:val="0"/>
              </w:rPr>
              <w:t>(</w:t>
            </w:r>
            <w:r w:rsidRPr="00E12248">
              <w:rPr>
                <w:rStyle w:val="fontstyle01"/>
                <w:rFonts w:ascii="Book Antiqua" w:hAnsi="Book Antiqua"/>
                <w:b w:val="0"/>
              </w:rPr>
              <w:t>focal</w:t>
            </w:r>
            <w:r w:rsidRPr="00E12248">
              <w:rPr>
                <w:rStyle w:val="fontstyle01"/>
                <w:rFonts w:ascii="Book Antiqua" w:hAnsi="Book Antiqua" w:hint="eastAsia"/>
                <w:b w:val="0"/>
              </w:rPr>
              <w:t>+)</w:t>
            </w:r>
            <w:r>
              <w:rPr>
                <w:rStyle w:val="fontstyle01"/>
                <w:rFonts w:ascii="Book Antiqua" w:hAnsi="Book Antiqua" w:hint="eastAsia"/>
                <w:b w:val="0"/>
              </w:rPr>
              <w:t>,</w:t>
            </w:r>
            <w:r>
              <w:rPr>
                <w:rStyle w:val="fontstyle01"/>
                <w:rFonts w:ascii="Book Antiqua" w:hAnsi="Book Antiqua"/>
                <w:b w:val="0"/>
              </w:rPr>
              <w:t xml:space="preserve"> </w:t>
            </w:r>
            <w:r w:rsidRPr="00E12248">
              <w:rPr>
                <w:rStyle w:val="fontstyle01"/>
                <w:rFonts w:ascii="Book Antiqua" w:hAnsi="Book Antiqua"/>
                <w:b w:val="0"/>
              </w:rPr>
              <w:t>CK20</w:t>
            </w:r>
            <w:r>
              <w:rPr>
                <w:rStyle w:val="fontstyle01"/>
                <w:rFonts w:ascii="Book Antiqua" w:hAnsi="Book Antiqua"/>
                <w:b w:val="0"/>
              </w:rPr>
              <w:t xml:space="preserve"> </w:t>
            </w:r>
            <w:r w:rsidRPr="00E12248">
              <w:rPr>
                <w:rStyle w:val="fontstyle01"/>
                <w:rFonts w:ascii="Book Antiqua" w:hAnsi="Book Antiqua" w:hint="eastAsia"/>
                <w:b w:val="0"/>
              </w:rPr>
              <w:t>(</w:t>
            </w:r>
            <w:r w:rsidRPr="00E12248">
              <w:rPr>
                <w:rStyle w:val="fontstyle01"/>
                <w:rFonts w:ascii="Book Antiqua" w:hAnsi="Book Antiqua"/>
                <w:b w:val="0"/>
              </w:rPr>
              <w:t>focal</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EMA</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013EE7">
              <w:rPr>
                <w:rStyle w:val="fontstyle01"/>
                <w:rFonts w:ascii="Book Antiqua" w:hAnsi="Book Antiqua"/>
                <w:b w:val="0"/>
              </w:rPr>
              <w:t>(</w:t>
            </w:r>
            <w:r w:rsidRPr="00C04150">
              <w:rPr>
                <w:rStyle w:val="fontstyle01"/>
                <w:rFonts w:ascii="Book Antiqua" w:hAnsi="Book Antiqua"/>
                <w:b w:val="0"/>
              </w:rPr>
              <w:t>focal +</w:t>
            </w:r>
            <w:r w:rsidRPr="00013EE7">
              <w:rPr>
                <w:rStyle w:val="fontstyle01"/>
                <w:rFonts w:ascii="Book Antiqua" w:hAnsi="Book Antiqua"/>
                <w:b w:val="0"/>
              </w:rPr>
              <w: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Vimentin</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hint="eastAsia"/>
                <w:b w:val="0"/>
              </w:rPr>
              <w:t>NT</w:t>
            </w: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focal +</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proofErr w:type="spellStart"/>
            <w:r w:rsidRPr="009F62FA">
              <w:rPr>
                <w:rStyle w:val="fontstyle01"/>
                <w:rFonts w:ascii="Book Antiqua" w:hAnsi="Book Antiqua"/>
                <w:b w:val="0"/>
              </w:rPr>
              <w:t>Desmin</w:t>
            </w:r>
            <w:proofErr w:type="spellEnd"/>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bookmarkStart w:id="87" w:name="OLE_LINK55"/>
            <w:bookmarkStart w:id="88" w:name="OLE_LINK69"/>
            <w:bookmarkStart w:id="89" w:name="OLE_LINK70"/>
            <w:r w:rsidRPr="009F62FA">
              <w:rPr>
                <w:rStyle w:val="fontstyle01"/>
                <w:rFonts w:ascii="Book Antiqua" w:hAnsi="Book Antiqua"/>
                <w:b w:val="0"/>
              </w:rPr>
              <w:t>a-SMA</w:t>
            </w:r>
            <w:bookmarkEnd w:id="87"/>
            <w:bookmarkEnd w:id="88"/>
            <w:bookmarkEnd w:id="89"/>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NT</w:t>
            </w: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hint="eastAsia"/>
                <w:b w:val="0"/>
              </w:rPr>
              <w:t>(</w:t>
            </w:r>
            <w:r w:rsidRPr="00E12248">
              <w:rPr>
                <w:rStyle w:val="fontstyle01"/>
                <w:rFonts w:ascii="Book Antiqua" w:hAnsi="Book Antiqua"/>
                <w:b w:val="0"/>
              </w:rPr>
              <w:t>-</w:t>
            </w:r>
            <w:r w:rsidRPr="00E12248">
              <w:rPr>
                <w:rStyle w:val="fontstyle01"/>
                <w:rFonts w:ascii="Book Antiqua" w:hAnsi="Book Antiqua" w:hint="eastAsia"/>
                <w:b w:val="0"/>
              </w:rPr>
              <w:t>)</w:t>
            </w:r>
          </w:p>
        </w:tc>
      </w:tr>
      <w:tr w:rsidR="004F4E5B" w:rsidRPr="00E12248" w:rsidTr="00B03A26">
        <w:trPr>
          <w:jc w:val="center"/>
        </w:trPr>
        <w:tc>
          <w:tcPr>
            <w:tcW w:w="1418" w:type="dxa"/>
            <w:tcBorders>
              <w:top w:val="nil"/>
              <w:left w:val="nil"/>
              <w:bottom w:val="nil"/>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Other positive markers</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p>
        </w:tc>
        <w:tc>
          <w:tcPr>
            <w:tcW w:w="1015"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S-100</w:t>
            </w:r>
            <w:r>
              <w:rPr>
                <w:rStyle w:val="fontstyle01"/>
                <w:rFonts w:ascii="Book Antiqua" w:hAnsi="Book Antiqua"/>
                <w:b w:val="0"/>
              </w:rPr>
              <w:t xml:space="preserve"> (</w:t>
            </w:r>
            <w:r w:rsidRPr="00E12248">
              <w:rPr>
                <w:rStyle w:val="fontstyle01"/>
                <w:rFonts w:ascii="Book Antiqua" w:hAnsi="Book Antiqua"/>
                <w:b w:val="0"/>
              </w:rPr>
              <w:t>±</w:t>
            </w:r>
            <w:r w:rsidRPr="00E12248">
              <w:rPr>
                <w:rStyle w:val="fontstyle01"/>
                <w:rFonts w:ascii="Book Antiqua" w:hAnsi="Book Antiqua" w:hint="eastAsia"/>
                <w:b w:val="0"/>
              </w:rPr>
              <w:t>)</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p>
        </w:tc>
        <w:tc>
          <w:tcPr>
            <w:tcW w:w="125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P63</w:t>
            </w:r>
            <w:r>
              <w:rPr>
                <w:rStyle w:val="fontstyle01"/>
                <w:rFonts w:ascii="Book Antiqua" w:hAnsi="Book Antiqua"/>
                <w:b w:val="0"/>
              </w:rPr>
              <w:t xml:space="preserve"> (</w:t>
            </w:r>
            <w:r w:rsidRPr="00E12248">
              <w:rPr>
                <w:rStyle w:val="fontstyle01"/>
                <w:rFonts w:ascii="Book Antiqua" w:hAnsi="Book Antiqua"/>
                <w:b w:val="0"/>
              </w:rPr>
              <w:t xml:space="preserve">focal </w:t>
            </w:r>
            <w:r w:rsidRPr="00E12248">
              <w:rPr>
                <w:rStyle w:val="fontstyle01"/>
                <w:rFonts w:ascii="Book Antiqua" w:hAnsi="Book Antiqua" w:hint="eastAsia"/>
                <w:b w:val="0"/>
              </w:rPr>
              <w:t>+)</w:t>
            </w:r>
          </w:p>
        </w:tc>
        <w:tc>
          <w:tcPr>
            <w:tcW w:w="1418"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p>
        </w:tc>
        <w:tc>
          <w:tcPr>
            <w:tcW w:w="1276"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CAM5.2</w:t>
            </w:r>
            <w:r>
              <w:rPr>
                <w:rStyle w:val="fontstyle01"/>
                <w:rFonts w:ascii="Book Antiqua" w:hAnsi="Book Antiqua"/>
                <w:b w:val="0"/>
              </w:rPr>
              <w:t xml:space="preserve"> </w:t>
            </w:r>
            <w:r w:rsidRPr="00E12248">
              <w:rPr>
                <w:rStyle w:val="fontstyle01"/>
                <w:rFonts w:ascii="Book Antiqua" w:hAnsi="Book Antiqua" w:hint="eastAsia"/>
                <w:b w:val="0"/>
              </w:rPr>
              <w:t>(</w:t>
            </w:r>
            <w:r w:rsidRPr="00E12248">
              <w:rPr>
                <w:rStyle w:val="fontstyle01"/>
                <w:rFonts w:ascii="Book Antiqua" w:hAnsi="Book Antiqua"/>
                <w:b w:val="0"/>
              </w:rPr>
              <w:t>focal +</w:t>
            </w:r>
            <w:r w:rsidRPr="00E12248">
              <w:rPr>
                <w:rStyle w:val="fontstyle01"/>
                <w:rFonts w:ascii="Book Antiqua" w:hAnsi="Book Antiqua" w:hint="eastAsia"/>
                <w:b w:val="0"/>
              </w:rPr>
              <w:t>)</w:t>
            </w:r>
          </w:p>
        </w:tc>
        <w:tc>
          <w:tcPr>
            <w:tcW w:w="118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p>
        </w:tc>
      </w:tr>
      <w:tr w:rsidR="004F4E5B" w:rsidRPr="00E12248" w:rsidTr="00B03A26">
        <w:trPr>
          <w:jc w:val="center"/>
        </w:trPr>
        <w:tc>
          <w:tcPr>
            <w:tcW w:w="1418" w:type="dxa"/>
            <w:tcBorders>
              <w:top w:val="nil"/>
              <w:left w:val="nil"/>
              <w:bottom w:val="single" w:sz="4" w:space="0" w:color="auto"/>
              <w:right w:val="nil"/>
            </w:tcBorders>
          </w:tcPr>
          <w:p w:rsidR="004F4E5B" w:rsidRPr="009F62FA" w:rsidRDefault="004F4E5B" w:rsidP="0023125D">
            <w:pPr>
              <w:spacing w:line="360" w:lineRule="auto"/>
              <w:rPr>
                <w:rStyle w:val="fontstyle01"/>
                <w:rFonts w:ascii="Book Antiqua" w:hAnsi="Book Antiqua"/>
                <w:b w:val="0"/>
              </w:rPr>
            </w:pPr>
            <w:r w:rsidRPr="009F62FA">
              <w:rPr>
                <w:rStyle w:val="fontstyle01"/>
                <w:rFonts w:ascii="Book Antiqua" w:hAnsi="Book Antiqua"/>
                <w:b w:val="0"/>
              </w:rPr>
              <w:t>Other negative markers</w:t>
            </w:r>
          </w:p>
        </w:tc>
        <w:tc>
          <w:tcPr>
            <w:tcW w:w="1134"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proofErr w:type="spellStart"/>
            <w:r w:rsidRPr="00E12248">
              <w:rPr>
                <w:rStyle w:val="fontstyle01"/>
                <w:rFonts w:ascii="Book Antiqua" w:hAnsi="Book Antiqua"/>
                <w:b w:val="0"/>
              </w:rPr>
              <w:t>Syn</w:t>
            </w:r>
            <w:proofErr w:type="spellEnd"/>
            <w:r>
              <w:rPr>
                <w:rStyle w:val="fontstyle01"/>
                <w:rFonts w:ascii="Book Antiqua" w:hAnsi="Book Antiqua"/>
                <w:b w:val="0"/>
              </w:rPr>
              <w:t xml:space="preserve"> (</w:t>
            </w:r>
            <w:r w:rsidRPr="00E12248">
              <w:rPr>
                <w:rStyle w:val="fontstyle01"/>
                <w:rFonts w:ascii="Book Antiqua" w:hAnsi="Book Antiqua"/>
                <w:b w:val="0"/>
              </w:rPr>
              <w:t>-)</w:t>
            </w:r>
            <w:r>
              <w:rPr>
                <w:rStyle w:val="fontstyle01"/>
                <w:rFonts w:ascii="Book Antiqua" w:hAnsi="Book Antiqua" w:hint="eastAsia"/>
                <w:b w:val="0"/>
              </w:rPr>
              <w:t>,</w:t>
            </w:r>
            <w:r>
              <w:rPr>
                <w:rStyle w:val="fontstyle01"/>
                <w:rFonts w:ascii="Book Antiqua" w:hAnsi="Book Antiqua"/>
                <w:b w:val="0"/>
              </w:rPr>
              <w:t xml:space="preserve"> </w:t>
            </w:r>
            <w:proofErr w:type="spellStart"/>
            <w:r w:rsidRPr="00E12248">
              <w:rPr>
                <w:rStyle w:val="fontstyle01"/>
                <w:rFonts w:ascii="Book Antiqua" w:hAnsi="Book Antiqua"/>
                <w:b w:val="0"/>
              </w:rPr>
              <w:t>CgA</w:t>
            </w:r>
            <w:proofErr w:type="spellEnd"/>
            <w:r>
              <w:rPr>
                <w:rStyle w:val="fontstyle01"/>
                <w:rFonts w:ascii="Book Antiqua" w:hAnsi="Book Antiqua"/>
                <w:b w:val="0"/>
              </w:rPr>
              <w:t xml:space="preserve"> (</w:t>
            </w:r>
            <w:r w:rsidRPr="00E12248">
              <w:rPr>
                <w:rStyle w:val="fontstyle01"/>
                <w:rFonts w:ascii="Book Antiqua" w:hAnsi="Book Antiqua"/>
                <w:b w:val="0"/>
              </w:rPr>
              <w:t>-)</w:t>
            </w:r>
          </w:p>
        </w:tc>
        <w:tc>
          <w:tcPr>
            <w:tcW w:w="1015"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p>
        </w:tc>
        <w:tc>
          <w:tcPr>
            <w:tcW w:w="993"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p>
        </w:tc>
        <w:tc>
          <w:tcPr>
            <w:tcW w:w="1252"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HCC</w:t>
            </w:r>
            <w:r>
              <w:rPr>
                <w:rStyle w:val="fontstyle01"/>
                <w:rFonts w:ascii="Book Antiqua" w:hAnsi="Book Antiqua"/>
                <w:b w:val="0"/>
              </w:rPr>
              <w:t xml:space="preserve"> (</w:t>
            </w:r>
            <w:r w:rsidRPr="00E12248">
              <w:rPr>
                <w:rStyle w:val="fontstyle01"/>
                <w:rFonts w:ascii="Book Antiqua" w:hAnsi="Book Antiqua"/>
                <w:b w:val="0"/>
              </w:rPr>
              <w:t>-</w:t>
            </w:r>
            <w:r w:rsidRPr="00E12248">
              <w:rPr>
                <w:rStyle w:val="fontstyle01"/>
                <w:rFonts w:ascii="Book Antiqua" w:hAnsi="Book Antiqua" w:hint="eastAsia"/>
                <w:b w:val="0"/>
              </w:rPr>
              <w:t>)</w:t>
            </w:r>
            <w:r>
              <w:rPr>
                <w:rStyle w:val="fontstyle01"/>
                <w:rFonts w:ascii="Book Antiqua" w:hAnsi="Book Antiqua" w:hint="eastAsia"/>
                <w:b w:val="0"/>
              </w:rPr>
              <w:t>,</w:t>
            </w:r>
            <w:r>
              <w:rPr>
                <w:rStyle w:val="fontstyle01"/>
                <w:rFonts w:ascii="Book Antiqua" w:hAnsi="Book Antiqua"/>
                <w:b w:val="0"/>
              </w:rPr>
              <w:t xml:space="preserve"> </w:t>
            </w:r>
            <w:r w:rsidRPr="00E12248">
              <w:rPr>
                <w:rStyle w:val="fontstyle01"/>
                <w:rFonts w:ascii="Book Antiqua" w:hAnsi="Book Antiqua"/>
                <w:b w:val="0"/>
              </w:rPr>
              <w:t>CD34</w:t>
            </w:r>
            <w:r>
              <w:rPr>
                <w:rStyle w:val="fontstyle01"/>
                <w:rFonts w:ascii="Book Antiqua" w:hAnsi="Book Antiqua"/>
                <w:b w:val="0"/>
              </w:rPr>
              <w:t xml:space="preserve"> (</w:t>
            </w:r>
            <w:r w:rsidRPr="00E12248">
              <w:rPr>
                <w:rStyle w:val="fontstyle01"/>
                <w:rFonts w:ascii="Book Antiqua" w:hAnsi="Book Antiqua"/>
                <w:b w:val="0"/>
              </w:rPr>
              <w:t>-</w:t>
            </w:r>
            <w:r w:rsidRPr="00E12248">
              <w:rPr>
                <w:rStyle w:val="fontstyle01"/>
                <w:rFonts w:ascii="Book Antiqua" w:hAnsi="Book Antiqua" w:hint="eastAsia"/>
                <w:b w:val="0"/>
              </w:rPr>
              <w:t>)</w:t>
            </w:r>
          </w:p>
        </w:tc>
        <w:tc>
          <w:tcPr>
            <w:tcW w:w="1418"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p>
        </w:tc>
        <w:tc>
          <w:tcPr>
            <w:tcW w:w="1276"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eastAsia="宋体" w:hAnsi="Book Antiqua" w:cs="宋体"/>
                <w:b w:val="0"/>
                <w:bCs w:val="0"/>
              </w:rPr>
            </w:pPr>
            <w:r w:rsidRPr="00E12248">
              <w:rPr>
                <w:rFonts w:ascii="Book Antiqua" w:hAnsi="Book Antiqua"/>
                <w:color w:val="000000"/>
              </w:rPr>
              <w:t>DOG1</w:t>
            </w:r>
            <w:r>
              <w:rPr>
                <w:rFonts w:ascii="Book Antiqua" w:hAnsi="Book Antiqua"/>
                <w:color w:val="000000"/>
              </w:rPr>
              <w:t xml:space="preserve"> (</w:t>
            </w:r>
            <w:r w:rsidRPr="00E12248">
              <w:rPr>
                <w:rFonts w:ascii="Book Antiqua" w:hAnsi="Book Antiqua" w:hint="eastAsia"/>
                <w:color w:val="000000"/>
              </w:rPr>
              <w:t>-)</w:t>
            </w:r>
            <w:r>
              <w:rPr>
                <w:rFonts w:ascii="Book Antiqua" w:hAnsi="Book Antiqua" w:hint="eastAsia"/>
                <w:color w:val="000000"/>
              </w:rPr>
              <w:t>,</w:t>
            </w:r>
            <w:r>
              <w:rPr>
                <w:rFonts w:ascii="Book Antiqua" w:hAnsi="Book Antiqua"/>
                <w:color w:val="000000"/>
              </w:rPr>
              <w:t xml:space="preserve"> </w:t>
            </w:r>
            <w:r w:rsidRPr="00E12248">
              <w:rPr>
                <w:rFonts w:ascii="Book Antiqua" w:hAnsi="Book Antiqua"/>
                <w:color w:val="000000"/>
              </w:rPr>
              <w:t>CD117</w:t>
            </w:r>
            <w:r>
              <w:rPr>
                <w:rStyle w:val="fontstyle01"/>
                <w:rFonts w:ascii="Book Antiqua" w:hAnsi="Book Antiqua"/>
                <w:b w:val="0"/>
              </w:rPr>
              <w:t xml:space="preserve"> (</w:t>
            </w:r>
            <w:r w:rsidRPr="00E12248">
              <w:rPr>
                <w:rStyle w:val="fontstyle01"/>
                <w:rFonts w:ascii="Book Antiqua" w:hAnsi="Book Antiqua"/>
                <w:b w:val="0"/>
              </w:rPr>
              <w:t>-</w:t>
            </w:r>
            <w:r w:rsidRPr="00E12248">
              <w:rPr>
                <w:rStyle w:val="fontstyle01"/>
                <w:rFonts w:ascii="Book Antiqua" w:hAnsi="Book Antiqua" w:hint="eastAsia"/>
                <w:b w:val="0"/>
              </w:rPr>
              <w:t>)</w:t>
            </w:r>
            <w:r>
              <w:rPr>
                <w:rFonts w:ascii="Book Antiqua" w:hAnsi="Book Antiqua" w:hint="eastAsia"/>
                <w:color w:val="000000"/>
              </w:rPr>
              <w:t>,</w:t>
            </w:r>
            <w:r>
              <w:rPr>
                <w:rFonts w:ascii="Book Antiqua" w:hAnsi="Book Antiqua"/>
                <w:color w:val="000000"/>
              </w:rPr>
              <w:t xml:space="preserve"> </w:t>
            </w:r>
            <w:r w:rsidRPr="00E12248">
              <w:rPr>
                <w:rFonts w:ascii="Book Antiqua" w:hAnsi="Book Antiqua"/>
                <w:color w:val="000000"/>
              </w:rPr>
              <w:t>CD34</w:t>
            </w:r>
            <w:r>
              <w:rPr>
                <w:rStyle w:val="fontstyle01"/>
                <w:rFonts w:ascii="Book Antiqua" w:hAnsi="Book Antiqua"/>
                <w:b w:val="0"/>
              </w:rPr>
              <w:t xml:space="preserve"> (</w:t>
            </w:r>
            <w:r w:rsidRPr="00E12248">
              <w:rPr>
                <w:rStyle w:val="fontstyle01"/>
                <w:rFonts w:ascii="Book Antiqua" w:hAnsi="Book Antiqua"/>
                <w:b w:val="0"/>
              </w:rPr>
              <w:t>-</w:t>
            </w:r>
            <w:r w:rsidRPr="00E12248">
              <w:rPr>
                <w:rStyle w:val="fontstyle01"/>
                <w:rFonts w:ascii="Book Antiqua" w:hAnsi="Book Antiqua" w:hint="eastAsia"/>
                <w:b w:val="0"/>
              </w:rPr>
              <w:t>)</w:t>
            </w:r>
          </w:p>
        </w:tc>
        <w:tc>
          <w:tcPr>
            <w:tcW w:w="1184"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p>
        </w:tc>
      </w:tr>
    </w:tbl>
    <w:p w:rsidR="004F4E5B" w:rsidRPr="00FC1392" w:rsidRDefault="00526440" w:rsidP="004F4E5B">
      <w:pPr>
        <w:spacing w:line="360" w:lineRule="auto"/>
        <w:rPr>
          <w:rStyle w:val="fontstyle01"/>
          <w:rFonts w:ascii="Book Antiqua" w:hAnsi="Book Antiqua"/>
          <w:b w:val="0"/>
          <w:lang w:eastAsia="zh-CN"/>
        </w:rPr>
      </w:pPr>
      <w:r w:rsidRPr="00526440">
        <w:rPr>
          <w:rStyle w:val="fontstyle01"/>
          <w:rFonts w:ascii="Book Antiqua" w:hAnsi="Book Antiqua" w:hint="eastAsia"/>
          <w:b w:val="0"/>
        </w:rPr>
        <w:t xml:space="preserve">NM: </w:t>
      </w:r>
      <w:r w:rsidRPr="00526440">
        <w:rPr>
          <w:rStyle w:val="fontstyle01"/>
          <w:rFonts w:ascii="Book Antiqua" w:hAnsi="Book Antiqua" w:hint="eastAsia"/>
          <w:b w:val="0"/>
          <w:lang w:eastAsia="zh-CN"/>
        </w:rPr>
        <w:t>N</w:t>
      </w:r>
      <w:r w:rsidR="004F4E5B" w:rsidRPr="00526440">
        <w:rPr>
          <w:rStyle w:val="fontstyle01"/>
          <w:rFonts w:ascii="Book Antiqua" w:hAnsi="Book Antiqua" w:hint="eastAsia"/>
          <w:b w:val="0"/>
        </w:rPr>
        <w:t xml:space="preserve">ot mentioned; </w:t>
      </w:r>
      <w:r w:rsidRPr="00526440">
        <w:rPr>
          <w:rStyle w:val="fontstyle01"/>
          <w:rFonts w:ascii="Book Antiqua" w:hAnsi="Book Antiqua"/>
          <w:b w:val="0"/>
        </w:rPr>
        <w:t xml:space="preserve">NT: </w:t>
      </w:r>
      <w:r w:rsidRPr="00526440">
        <w:rPr>
          <w:rStyle w:val="fontstyle01"/>
          <w:rFonts w:ascii="Book Antiqua" w:hAnsi="Book Antiqua" w:hint="eastAsia"/>
          <w:b w:val="0"/>
          <w:lang w:eastAsia="zh-CN"/>
        </w:rPr>
        <w:t>N</w:t>
      </w:r>
      <w:r w:rsidR="004F4E5B" w:rsidRPr="00526440">
        <w:rPr>
          <w:rStyle w:val="fontstyle01"/>
          <w:rFonts w:ascii="Book Antiqua" w:hAnsi="Book Antiqua"/>
          <w:b w:val="0"/>
        </w:rPr>
        <w:t>ot tested</w:t>
      </w:r>
      <w:r w:rsidRPr="00526440">
        <w:rPr>
          <w:rStyle w:val="fontstyle01"/>
          <w:rFonts w:ascii="Book Antiqua" w:hAnsi="Book Antiqua" w:hint="eastAsia"/>
          <w:b w:val="0"/>
          <w:lang w:eastAsia="zh-CN"/>
        </w:rPr>
        <w:t>;</w:t>
      </w:r>
      <w:r w:rsidRPr="00526440">
        <w:rPr>
          <w:b/>
        </w:rPr>
        <w:t xml:space="preserve"> </w:t>
      </w:r>
      <w:r w:rsidRPr="00526440">
        <w:rPr>
          <w:rStyle w:val="fontstyle01"/>
          <w:rFonts w:ascii="Book Antiqua" w:hAnsi="Book Antiqua"/>
          <w:b w:val="0"/>
        </w:rPr>
        <w:t>PCK: Pan-cytokeratin</w:t>
      </w:r>
      <w:r w:rsidRPr="00526440">
        <w:rPr>
          <w:rStyle w:val="fontstyle01"/>
          <w:rFonts w:ascii="Book Antiqua" w:hAnsi="Book Antiqua" w:hint="eastAsia"/>
          <w:b w:val="0"/>
          <w:lang w:eastAsia="zh-CN"/>
        </w:rPr>
        <w:t>.</w:t>
      </w:r>
    </w:p>
    <w:p w:rsidR="004F4E5B" w:rsidRPr="00E12248" w:rsidRDefault="00B03A26" w:rsidP="004F4E5B">
      <w:pPr>
        <w:spacing w:line="360" w:lineRule="auto"/>
        <w:rPr>
          <w:rStyle w:val="fontstyle01"/>
          <w:rFonts w:ascii="Book Antiqua" w:hAnsi="Book Antiqua"/>
        </w:rPr>
      </w:pPr>
      <w:r>
        <w:rPr>
          <w:rStyle w:val="fontstyle01"/>
          <w:rFonts w:ascii="Book Antiqua" w:hAnsi="Book Antiqua"/>
        </w:rPr>
        <w:br w:type="page"/>
      </w:r>
      <w:r w:rsidR="004F4E5B" w:rsidRPr="00E12248">
        <w:rPr>
          <w:rStyle w:val="fontstyle01"/>
          <w:rFonts w:ascii="Book Antiqua" w:hAnsi="Book Antiqua"/>
        </w:rPr>
        <w:lastRenderedPageBreak/>
        <w:t>Table 5</w:t>
      </w:r>
      <w:r w:rsidR="004F4E5B" w:rsidRPr="00E12248">
        <w:rPr>
          <w:rStyle w:val="fontstyle01"/>
          <w:rFonts w:ascii="Book Antiqua" w:eastAsia="宋体" w:hAnsi="Book Antiqua"/>
        </w:rPr>
        <w:t xml:space="preserve"> </w:t>
      </w:r>
      <w:r w:rsidR="00EB3F0A">
        <w:rPr>
          <w:rStyle w:val="fontstyle01"/>
          <w:rFonts w:ascii="Book Antiqua" w:hAnsi="Book Antiqua" w:hint="eastAsia"/>
          <w:lang w:eastAsia="zh-CN"/>
        </w:rPr>
        <w:t>P</w:t>
      </w:r>
      <w:r w:rsidR="004F4E5B" w:rsidRPr="00E12248">
        <w:rPr>
          <w:rStyle w:val="fontstyle01"/>
          <w:rFonts w:ascii="Book Antiqua" w:hAnsi="Book Antiqua"/>
        </w:rPr>
        <w:t>rognosis</w:t>
      </w:r>
    </w:p>
    <w:tbl>
      <w:tblPr>
        <w:tblStyle w:val="a3"/>
        <w:tblpPr w:leftFromText="180" w:rightFromText="180" w:vertAnchor="text" w:horzAnchor="margin" w:tblpXSpec="center" w:tblpY="103"/>
        <w:tblW w:w="9640" w:type="dxa"/>
        <w:tblLayout w:type="fixed"/>
        <w:tblLook w:val="04A0" w:firstRow="1" w:lastRow="0" w:firstColumn="1" w:lastColumn="0" w:noHBand="0" w:noVBand="1"/>
      </w:tblPr>
      <w:tblGrid>
        <w:gridCol w:w="2269"/>
        <w:gridCol w:w="1134"/>
        <w:gridCol w:w="1163"/>
        <w:gridCol w:w="963"/>
        <w:gridCol w:w="993"/>
        <w:gridCol w:w="992"/>
        <w:gridCol w:w="992"/>
        <w:gridCol w:w="1134"/>
      </w:tblGrid>
      <w:tr w:rsidR="00BA43F2" w:rsidRPr="00E12248" w:rsidTr="0023125D">
        <w:tc>
          <w:tcPr>
            <w:tcW w:w="2269" w:type="dxa"/>
            <w:vMerge w:val="restart"/>
            <w:tcBorders>
              <w:top w:val="single" w:sz="4" w:space="0" w:color="auto"/>
              <w:left w:val="nil"/>
              <w:right w:val="nil"/>
            </w:tcBorders>
          </w:tcPr>
          <w:p w:rsidR="00BA43F2" w:rsidRPr="00EB3F0A" w:rsidRDefault="00BA43F2" w:rsidP="0023125D">
            <w:pPr>
              <w:spacing w:line="360" w:lineRule="auto"/>
              <w:rPr>
                <w:rStyle w:val="fontstyle01"/>
                <w:rFonts w:ascii="Book Antiqua" w:hAnsi="Book Antiqua"/>
                <w:b w:val="0"/>
              </w:rPr>
            </w:pPr>
          </w:p>
        </w:tc>
        <w:tc>
          <w:tcPr>
            <w:tcW w:w="2297" w:type="dxa"/>
            <w:gridSpan w:val="2"/>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No recurrence</w:t>
            </w:r>
          </w:p>
        </w:tc>
        <w:tc>
          <w:tcPr>
            <w:tcW w:w="5074" w:type="dxa"/>
            <w:gridSpan w:val="5"/>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Recurrence or metastasis</w:t>
            </w:r>
          </w:p>
        </w:tc>
      </w:tr>
      <w:tr w:rsidR="00BA43F2" w:rsidRPr="00E12248" w:rsidTr="0023125D">
        <w:tc>
          <w:tcPr>
            <w:tcW w:w="2269" w:type="dxa"/>
            <w:vMerge/>
            <w:tcBorders>
              <w:left w:val="nil"/>
              <w:bottom w:val="single" w:sz="4" w:space="0" w:color="auto"/>
              <w:right w:val="nil"/>
            </w:tcBorders>
          </w:tcPr>
          <w:p w:rsidR="00BA43F2" w:rsidRPr="00EB3F0A" w:rsidRDefault="00BA43F2" w:rsidP="0023125D">
            <w:pPr>
              <w:spacing w:line="360" w:lineRule="auto"/>
              <w:rPr>
                <w:rStyle w:val="fontstyle01"/>
                <w:rFonts w:ascii="Book Antiqua" w:hAnsi="Book Antiqua"/>
                <w:b w:val="0"/>
              </w:rPr>
            </w:pPr>
          </w:p>
        </w:tc>
        <w:tc>
          <w:tcPr>
            <w:tcW w:w="1134"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1</w:t>
            </w:r>
          </w:p>
        </w:tc>
        <w:tc>
          <w:tcPr>
            <w:tcW w:w="1163"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2</w:t>
            </w:r>
          </w:p>
        </w:tc>
        <w:tc>
          <w:tcPr>
            <w:tcW w:w="963"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3</w:t>
            </w:r>
          </w:p>
        </w:tc>
        <w:tc>
          <w:tcPr>
            <w:tcW w:w="993"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4</w:t>
            </w:r>
          </w:p>
        </w:tc>
        <w:tc>
          <w:tcPr>
            <w:tcW w:w="992"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5</w:t>
            </w:r>
          </w:p>
        </w:tc>
        <w:tc>
          <w:tcPr>
            <w:tcW w:w="992"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6</w:t>
            </w:r>
          </w:p>
        </w:tc>
        <w:tc>
          <w:tcPr>
            <w:tcW w:w="1134" w:type="dxa"/>
            <w:tcBorders>
              <w:top w:val="single" w:sz="4" w:space="0" w:color="auto"/>
              <w:left w:val="nil"/>
              <w:bottom w:val="single" w:sz="4" w:space="0" w:color="auto"/>
              <w:right w:val="nil"/>
            </w:tcBorders>
          </w:tcPr>
          <w:p w:rsidR="00BA43F2" w:rsidRPr="00EB3F0A" w:rsidRDefault="00BA43F2" w:rsidP="0023125D">
            <w:pPr>
              <w:spacing w:line="360" w:lineRule="auto"/>
              <w:rPr>
                <w:rStyle w:val="fontstyle01"/>
                <w:rFonts w:ascii="Book Antiqua" w:hAnsi="Book Antiqua"/>
              </w:rPr>
            </w:pPr>
            <w:r w:rsidRPr="00EB3F0A">
              <w:rPr>
                <w:rStyle w:val="fontstyle01"/>
                <w:rFonts w:ascii="Book Antiqua" w:hAnsi="Book Antiqua"/>
              </w:rPr>
              <w:t>Case 7</w:t>
            </w:r>
          </w:p>
        </w:tc>
      </w:tr>
      <w:tr w:rsidR="004F4E5B" w:rsidRPr="00E12248" w:rsidTr="00605FE3">
        <w:tc>
          <w:tcPr>
            <w:tcW w:w="2269" w:type="dxa"/>
            <w:tcBorders>
              <w:top w:val="single" w:sz="4" w:space="0" w:color="auto"/>
              <w:left w:val="nil"/>
              <w:bottom w:val="nil"/>
              <w:right w:val="nil"/>
            </w:tcBorders>
          </w:tcPr>
          <w:p w:rsidR="004F4E5B" w:rsidRPr="00EB3F0A" w:rsidRDefault="004F4E5B" w:rsidP="0023125D">
            <w:pPr>
              <w:spacing w:line="360" w:lineRule="auto"/>
              <w:rPr>
                <w:rStyle w:val="fontstyle01"/>
                <w:rFonts w:ascii="Book Antiqua" w:hAnsi="Book Antiqua"/>
                <w:b w:val="0"/>
              </w:rPr>
            </w:pPr>
            <w:r w:rsidRPr="00EB3F0A">
              <w:rPr>
                <w:rStyle w:val="fontstyle01"/>
                <w:rFonts w:ascii="Book Antiqua" w:hAnsi="Book Antiqua"/>
                <w:b w:val="0"/>
              </w:rPr>
              <w:t>Stage</w:t>
            </w:r>
          </w:p>
        </w:tc>
        <w:tc>
          <w:tcPr>
            <w:tcW w:w="1134" w:type="dxa"/>
            <w:tcBorders>
              <w:top w:val="single" w:sz="4" w:space="0" w:color="auto"/>
              <w:left w:val="nil"/>
              <w:bottom w:val="nil"/>
              <w:right w:val="nil"/>
            </w:tcBorders>
          </w:tcPr>
          <w:p w:rsidR="004F4E5B" w:rsidRPr="00E12248" w:rsidRDefault="00EB3F0A" w:rsidP="0023125D">
            <w:pPr>
              <w:spacing w:line="360" w:lineRule="auto"/>
              <w:rPr>
                <w:rStyle w:val="fontstyle01"/>
                <w:rFonts w:ascii="Book Antiqua" w:hAnsi="Book Antiqua"/>
                <w:b w:val="0"/>
              </w:rPr>
            </w:pPr>
            <w:r w:rsidRPr="00EB3F0A">
              <w:rPr>
                <w:rStyle w:val="fontstyle01"/>
                <w:rFonts w:ascii="Book Antiqua" w:hAnsi="Book Antiqua"/>
                <w:b w:val="0"/>
              </w:rPr>
              <w:t>I</w:t>
            </w:r>
          </w:p>
        </w:tc>
        <w:tc>
          <w:tcPr>
            <w:tcW w:w="1163"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I</w:t>
            </w:r>
          </w:p>
        </w:tc>
        <w:tc>
          <w:tcPr>
            <w:tcW w:w="963"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II</w:t>
            </w:r>
            <w:r w:rsidRPr="00E12248">
              <w:rPr>
                <w:rStyle w:val="fontstyle01"/>
                <w:rFonts w:ascii="Book Antiqua" w:hAnsi="Book Antiqua"/>
                <w:b w:val="0"/>
              </w:rPr>
              <w:t>B</w:t>
            </w:r>
          </w:p>
        </w:tc>
        <w:tc>
          <w:tcPr>
            <w:tcW w:w="993"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V</w:t>
            </w:r>
            <w:r w:rsidRPr="00E12248">
              <w:rPr>
                <w:rStyle w:val="fontstyle01"/>
                <w:rFonts w:ascii="Book Antiqua" w:hAnsi="Book Antiqua"/>
                <w:b w:val="0"/>
              </w:rPr>
              <w:t>B</w:t>
            </w:r>
          </w:p>
        </w:tc>
        <w:tc>
          <w:tcPr>
            <w:tcW w:w="992"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II/IV</w:t>
            </w:r>
          </w:p>
        </w:tc>
        <w:tc>
          <w:tcPr>
            <w:tcW w:w="992"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II</w:t>
            </w:r>
            <w:r w:rsidRPr="00E12248">
              <w:rPr>
                <w:rStyle w:val="fontstyle01"/>
                <w:rFonts w:ascii="Book Antiqua" w:hAnsi="Book Antiqua"/>
                <w:b w:val="0"/>
              </w:rPr>
              <w:t>B</w:t>
            </w:r>
          </w:p>
        </w:tc>
        <w:tc>
          <w:tcPr>
            <w:tcW w:w="1134" w:type="dxa"/>
            <w:tcBorders>
              <w:top w:val="single" w:sz="4" w:space="0" w:color="auto"/>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I</w:t>
            </w:r>
            <w:r>
              <w:rPr>
                <w:rStyle w:val="fontstyle01"/>
                <w:rFonts w:ascii="Book Antiqua" w:eastAsia="宋体" w:hAnsi="宋体"/>
                <w:b w:val="0"/>
              </w:rPr>
              <w:t>V</w:t>
            </w:r>
            <w:r w:rsidRPr="00E12248">
              <w:rPr>
                <w:rStyle w:val="fontstyle01"/>
                <w:rFonts w:ascii="Book Antiqua" w:hAnsi="Book Antiqua"/>
                <w:b w:val="0"/>
              </w:rPr>
              <w:t>B</w:t>
            </w:r>
          </w:p>
        </w:tc>
      </w:tr>
      <w:tr w:rsidR="004F4E5B" w:rsidRPr="00E12248" w:rsidTr="00605FE3">
        <w:tc>
          <w:tcPr>
            <w:tcW w:w="2269" w:type="dxa"/>
            <w:tcBorders>
              <w:top w:val="nil"/>
              <w:left w:val="nil"/>
              <w:bottom w:val="nil"/>
              <w:right w:val="nil"/>
            </w:tcBorders>
          </w:tcPr>
          <w:p w:rsidR="004F4E5B" w:rsidRPr="00EB3F0A" w:rsidRDefault="004F4E5B" w:rsidP="0023125D">
            <w:pPr>
              <w:spacing w:line="360" w:lineRule="auto"/>
              <w:rPr>
                <w:rStyle w:val="fontstyle01"/>
                <w:rFonts w:ascii="Book Antiqua" w:hAnsi="Book Antiqua"/>
                <w:b w:val="0"/>
              </w:rPr>
            </w:pPr>
            <w:r w:rsidRPr="00EB3F0A">
              <w:rPr>
                <w:rStyle w:val="fontstyle01"/>
                <w:rFonts w:ascii="Book Antiqua" w:hAnsi="Book Antiqua"/>
                <w:b w:val="0"/>
              </w:rPr>
              <w:t>Adjuvant therapy</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116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963" w:type="dxa"/>
            <w:tcBorders>
              <w:top w:val="nil"/>
              <w:left w:val="nil"/>
              <w:bottom w:val="nil"/>
              <w:right w:val="nil"/>
            </w:tcBorders>
          </w:tcPr>
          <w:p w:rsidR="004F4E5B" w:rsidRPr="00E12248" w:rsidRDefault="00FA1AD9" w:rsidP="0023125D">
            <w:pPr>
              <w:spacing w:line="360" w:lineRule="auto"/>
              <w:rPr>
                <w:rStyle w:val="fontstyle01"/>
                <w:rFonts w:ascii="Book Antiqua" w:hAnsi="Book Antiqua"/>
                <w:b w:val="0"/>
              </w:rPr>
            </w:pPr>
            <w:r>
              <w:rPr>
                <w:rStyle w:val="fontstyle01"/>
                <w:rFonts w:ascii="Book Antiqua" w:hAnsi="Book Antiqua"/>
                <w:b w:val="0"/>
              </w:rPr>
              <w:t>Y</w:t>
            </w:r>
            <w:r w:rsidRPr="00E12248">
              <w:rPr>
                <w:rStyle w:val="fontstyle01"/>
                <w:rFonts w:ascii="Book Antiqua" w:hAnsi="Book Antiqua"/>
                <w:b w:val="0"/>
              </w:rPr>
              <w:t>es</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r>
      <w:tr w:rsidR="004F4E5B" w:rsidRPr="00E12248" w:rsidTr="00605FE3">
        <w:tc>
          <w:tcPr>
            <w:tcW w:w="2269" w:type="dxa"/>
            <w:tcBorders>
              <w:top w:val="nil"/>
              <w:left w:val="nil"/>
              <w:bottom w:val="nil"/>
              <w:right w:val="nil"/>
            </w:tcBorders>
          </w:tcPr>
          <w:p w:rsidR="004F4E5B" w:rsidRPr="00EB3F0A" w:rsidRDefault="004F4E5B" w:rsidP="0023125D">
            <w:pPr>
              <w:spacing w:line="360" w:lineRule="auto"/>
              <w:rPr>
                <w:rStyle w:val="fontstyle01"/>
                <w:rFonts w:ascii="Book Antiqua" w:hAnsi="Book Antiqua"/>
                <w:b w:val="0"/>
              </w:rPr>
            </w:pPr>
            <w:r w:rsidRPr="00EB3F0A">
              <w:rPr>
                <w:rStyle w:val="fontstyle01"/>
                <w:rFonts w:ascii="Book Antiqua" w:hAnsi="Book Antiqua"/>
                <w:b w:val="0"/>
              </w:rPr>
              <w:t>Recurrence or metastasis</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116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N</w:t>
            </w:r>
            <w:r w:rsidRPr="00E12248">
              <w:rPr>
                <w:rStyle w:val="fontstyle01"/>
                <w:rFonts w:ascii="Book Antiqua" w:hAnsi="Book Antiqua"/>
                <w:b w:val="0"/>
              </w:rPr>
              <w:t>o</w:t>
            </w:r>
          </w:p>
        </w:tc>
        <w:tc>
          <w:tcPr>
            <w:tcW w:w="96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L</w:t>
            </w:r>
            <w:r w:rsidRPr="00E12248">
              <w:rPr>
                <w:rStyle w:val="fontstyle01"/>
                <w:rFonts w:ascii="Book Antiqua" w:hAnsi="Book Antiqua"/>
                <w:b w:val="0"/>
              </w:rPr>
              <w:t>iver and bone</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L</w:t>
            </w:r>
            <w:r w:rsidRPr="00E12248">
              <w:rPr>
                <w:rStyle w:val="fontstyle01"/>
                <w:rFonts w:ascii="Book Antiqua" w:hAnsi="Book Antiqua"/>
                <w:b w:val="0"/>
              </w:rPr>
              <w:t>iver</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L</w:t>
            </w:r>
            <w:r w:rsidRPr="00E12248">
              <w:rPr>
                <w:rStyle w:val="fontstyle01"/>
                <w:rFonts w:ascii="Book Antiqua" w:hAnsi="Book Antiqua"/>
                <w:b w:val="0"/>
              </w:rPr>
              <w:t>iver</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L</w:t>
            </w:r>
            <w:r w:rsidRPr="00E12248">
              <w:rPr>
                <w:rStyle w:val="fontstyle01"/>
                <w:rFonts w:ascii="Book Antiqua" w:hAnsi="Book Antiqua"/>
                <w:b w:val="0"/>
              </w:rPr>
              <w:t>iver</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b w:val="0"/>
              </w:rPr>
              <w:t>P</w:t>
            </w:r>
            <w:r w:rsidRPr="00E12248">
              <w:rPr>
                <w:rStyle w:val="fontstyle01"/>
                <w:rFonts w:ascii="Book Antiqua" w:hAnsi="Book Antiqua"/>
                <w:b w:val="0"/>
              </w:rPr>
              <w:t>eritoneum</w:t>
            </w:r>
          </w:p>
        </w:tc>
      </w:tr>
      <w:tr w:rsidR="004F4E5B" w:rsidRPr="00E12248" w:rsidTr="00605FE3">
        <w:tc>
          <w:tcPr>
            <w:tcW w:w="2269" w:type="dxa"/>
            <w:tcBorders>
              <w:top w:val="nil"/>
              <w:left w:val="nil"/>
              <w:bottom w:val="nil"/>
              <w:right w:val="nil"/>
            </w:tcBorders>
          </w:tcPr>
          <w:p w:rsidR="004F4E5B" w:rsidRPr="00EB3F0A" w:rsidRDefault="004F4E5B" w:rsidP="0023125D">
            <w:pPr>
              <w:spacing w:line="360" w:lineRule="auto"/>
              <w:rPr>
                <w:rStyle w:val="fontstyle01"/>
                <w:rFonts w:ascii="Book Antiqua" w:hAnsi="Book Antiqua"/>
                <w:b w:val="0"/>
              </w:rPr>
            </w:pPr>
            <w:r w:rsidRPr="00EB3F0A">
              <w:rPr>
                <w:rStyle w:val="fontstyle01"/>
                <w:rFonts w:ascii="Book Antiqua" w:hAnsi="Book Antiqua"/>
                <w:b w:val="0"/>
              </w:rPr>
              <w:t>PFS</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hint="eastAsia"/>
                <w:b w:val="0"/>
              </w:rPr>
              <w:t>&gt;</w:t>
            </w:r>
            <w:r w:rsidR="00FD3F2E">
              <w:rPr>
                <w:rStyle w:val="fontstyle01"/>
                <w:rFonts w:ascii="Book Antiqua" w:hAnsi="Book Antiqua" w:hint="eastAsia"/>
                <w:b w:val="0"/>
              </w:rPr>
              <w:t xml:space="preserve"> </w:t>
            </w:r>
            <w:r w:rsidR="00FD3F2E">
              <w:rPr>
                <w:rStyle w:val="fontstyle01"/>
                <w:rFonts w:ascii="Book Antiqua" w:hAnsi="Book Antiqua"/>
                <w:b w:val="0"/>
              </w:rPr>
              <w:t>5</w:t>
            </w:r>
            <w:r w:rsidR="00F62A29">
              <w:rPr>
                <w:rStyle w:val="fontstyle01"/>
                <w:rFonts w:ascii="Book Antiqua" w:hAnsi="Book Antiqua"/>
                <w:b w:val="0"/>
              </w:rPr>
              <w:t xml:space="preserve"> </w:t>
            </w:r>
            <w:r w:rsidR="00FD3F2E">
              <w:rPr>
                <w:rStyle w:val="fontstyle01"/>
                <w:rFonts w:ascii="Book Antiqua" w:hAnsi="Book Antiqua"/>
                <w:b w:val="0"/>
              </w:rPr>
              <w:t>y</w:t>
            </w:r>
            <w:r w:rsidRPr="00E12248">
              <w:rPr>
                <w:rStyle w:val="fontstyle01"/>
                <w:rFonts w:ascii="Book Antiqua" w:hAnsi="Book Antiqua"/>
                <w:b w:val="0"/>
              </w:rPr>
              <w:t>r</w:t>
            </w:r>
          </w:p>
        </w:tc>
        <w:tc>
          <w:tcPr>
            <w:tcW w:w="116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hint="eastAsia"/>
                <w:b w:val="0"/>
              </w:rPr>
              <w:t>&gt;</w:t>
            </w:r>
            <w:r w:rsidR="00FD3F2E">
              <w:rPr>
                <w:rStyle w:val="fontstyle01"/>
                <w:rFonts w:ascii="Book Antiqua" w:hAnsi="Book Antiqua" w:hint="eastAsia"/>
                <w:b w:val="0"/>
              </w:rPr>
              <w:t xml:space="preserve"> </w:t>
            </w:r>
            <w:r w:rsidR="00FD3F2E">
              <w:rPr>
                <w:rStyle w:val="fontstyle01"/>
                <w:rFonts w:ascii="Book Antiqua" w:hAnsi="Book Antiqua"/>
                <w:b w:val="0"/>
              </w:rPr>
              <w:t>3</w:t>
            </w:r>
            <w:r w:rsidR="00F62A29">
              <w:rPr>
                <w:rStyle w:val="fontstyle01"/>
                <w:rFonts w:ascii="Book Antiqua" w:hAnsi="Book Antiqua"/>
                <w:b w:val="0"/>
              </w:rPr>
              <w:t xml:space="preserve"> </w:t>
            </w:r>
            <w:r w:rsidR="00FD3F2E">
              <w:rPr>
                <w:rStyle w:val="fontstyle01"/>
                <w:rFonts w:ascii="Book Antiqua" w:hAnsi="Book Antiqua"/>
                <w:b w:val="0"/>
              </w:rPr>
              <w:t>y</w:t>
            </w:r>
            <w:r w:rsidRPr="00E12248">
              <w:rPr>
                <w:rStyle w:val="fontstyle01"/>
                <w:rFonts w:ascii="Book Antiqua" w:hAnsi="Book Antiqua"/>
                <w:b w:val="0"/>
              </w:rPr>
              <w:t>r</w:t>
            </w:r>
          </w:p>
        </w:tc>
        <w:tc>
          <w:tcPr>
            <w:tcW w:w="96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12</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3"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2</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2</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2"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1</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1134" w:type="dxa"/>
            <w:tcBorders>
              <w:top w:val="nil"/>
              <w:left w:val="nil"/>
              <w:bottom w:val="nil"/>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w:t>
            </w:r>
          </w:p>
        </w:tc>
      </w:tr>
      <w:tr w:rsidR="004F4E5B" w:rsidRPr="00E12248" w:rsidTr="00605FE3">
        <w:tc>
          <w:tcPr>
            <w:tcW w:w="2269" w:type="dxa"/>
            <w:tcBorders>
              <w:top w:val="nil"/>
              <w:left w:val="nil"/>
              <w:bottom w:val="single" w:sz="4" w:space="0" w:color="auto"/>
              <w:right w:val="nil"/>
            </w:tcBorders>
          </w:tcPr>
          <w:p w:rsidR="004F4E5B" w:rsidRPr="00EB3F0A" w:rsidRDefault="004F4E5B" w:rsidP="0023125D">
            <w:pPr>
              <w:spacing w:line="360" w:lineRule="auto"/>
              <w:rPr>
                <w:rStyle w:val="fontstyle01"/>
                <w:rFonts w:ascii="Book Antiqua" w:hAnsi="Book Antiqua"/>
                <w:b w:val="0"/>
              </w:rPr>
            </w:pPr>
            <w:r w:rsidRPr="00EB3F0A">
              <w:rPr>
                <w:rStyle w:val="fontstyle01"/>
                <w:rFonts w:ascii="Book Antiqua" w:hAnsi="Book Antiqua"/>
                <w:b w:val="0"/>
              </w:rPr>
              <w:t>OS</w:t>
            </w:r>
          </w:p>
        </w:tc>
        <w:tc>
          <w:tcPr>
            <w:tcW w:w="1134"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hint="eastAsia"/>
                <w:b w:val="0"/>
              </w:rPr>
              <w:t>&gt;</w:t>
            </w:r>
            <w:r w:rsidR="00FD3F2E">
              <w:rPr>
                <w:rStyle w:val="fontstyle01"/>
                <w:rFonts w:ascii="Book Antiqua" w:hAnsi="Book Antiqua" w:hint="eastAsia"/>
                <w:b w:val="0"/>
              </w:rPr>
              <w:t xml:space="preserve"> </w:t>
            </w:r>
            <w:r w:rsidR="00FD3F2E">
              <w:rPr>
                <w:rStyle w:val="fontstyle01"/>
                <w:rFonts w:ascii="Book Antiqua" w:hAnsi="Book Antiqua"/>
                <w:b w:val="0"/>
              </w:rPr>
              <w:t>5</w:t>
            </w:r>
            <w:r w:rsidR="00F62A29">
              <w:rPr>
                <w:rStyle w:val="fontstyle01"/>
                <w:rFonts w:ascii="Book Antiqua" w:hAnsi="Book Antiqua"/>
                <w:b w:val="0"/>
              </w:rPr>
              <w:t xml:space="preserve"> </w:t>
            </w:r>
            <w:r w:rsidR="00FD3F2E">
              <w:rPr>
                <w:rStyle w:val="fontstyle01"/>
                <w:rFonts w:ascii="Book Antiqua" w:hAnsi="Book Antiqua"/>
                <w:b w:val="0"/>
              </w:rPr>
              <w:t>y</w:t>
            </w:r>
            <w:r w:rsidRPr="00E12248">
              <w:rPr>
                <w:rStyle w:val="fontstyle01"/>
                <w:rFonts w:ascii="Book Antiqua" w:hAnsi="Book Antiqua"/>
                <w:b w:val="0"/>
              </w:rPr>
              <w:t>r</w:t>
            </w:r>
          </w:p>
        </w:tc>
        <w:tc>
          <w:tcPr>
            <w:tcW w:w="1163"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Pr>
                <w:rStyle w:val="fontstyle01"/>
                <w:rFonts w:ascii="Book Antiqua" w:hAnsi="Book Antiqua" w:hint="eastAsia"/>
                <w:b w:val="0"/>
              </w:rPr>
              <w:t>&gt;</w:t>
            </w:r>
            <w:r w:rsidR="00FD3F2E">
              <w:rPr>
                <w:rStyle w:val="fontstyle01"/>
                <w:rFonts w:ascii="Book Antiqua" w:hAnsi="Book Antiqua" w:hint="eastAsia"/>
                <w:b w:val="0"/>
              </w:rPr>
              <w:t xml:space="preserve"> </w:t>
            </w:r>
            <w:r w:rsidR="00FD3F2E">
              <w:rPr>
                <w:rStyle w:val="fontstyle01"/>
                <w:rFonts w:ascii="Book Antiqua" w:hAnsi="Book Antiqua"/>
                <w:b w:val="0"/>
              </w:rPr>
              <w:t>3</w:t>
            </w:r>
            <w:r w:rsidR="00F62A29">
              <w:rPr>
                <w:rStyle w:val="fontstyle01"/>
                <w:rFonts w:ascii="Book Antiqua" w:hAnsi="Book Antiqua"/>
                <w:b w:val="0"/>
              </w:rPr>
              <w:t xml:space="preserve"> </w:t>
            </w:r>
            <w:r w:rsidR="00FD3F2E">
              <w:rPr>
                <w:rStyle w:val="fontstyle01"/>
                <w:rFonts w:ascii="Book Antiqua" w:hAnsi="Book Antiqua"/>
                <w:b w:val="0"/>
              </w:rPr>
              <w:t>y</w:t>
            </w:r>
            <w:r w:rsidRPr="00E12248">
              <w:rPr>
                <w:rStyle w:val="fontstyle01"/>
                <w:rFonts w:ascii="Book Antiqua" w:hAnsi="Book Antiqua"/>
                <w:b w:val="0"/>
              </w:rPr>
              <w:t>r</w:t>
            </w:r>
          </w:p>
        </w:tc>
        <w:tc>
          <w:tcPr>
            <w:tcW w:w="963"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15</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3"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2.6</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2"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2.5</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992"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2</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c>
          <w:tcPr>
            <w:tcW w:w="1134" w:type="dxa"/>
            <w:tcBorders>
              <w:top w:val="nil"/>
              <w:left w:val="nil"/>
              <w:bottom w:val="single" w:sz="4" w:space="0" w:color="auto"/>
              <w:right w:val="nil"/>
            </w:tcBorders>
          </w:tcPr>
          <w:p w:rsidR="004F4E5B" w:rsidRPr="00E12248" w:rsidRDefault="004F4E5B" w:rsidP="0023125D">
            <w:pPr>
              <w:spacing w:line="360" w:lineRule="auto"/>
              <w:rPr>
                <w:rStyle w:val="fontstyle01"/>
                <w:rFonts w:ascii="Book Antiqua" w:hAnsi="Book Antiqua"/>
                <w:b w:val="0"/>
              </w:rPr>
            </w:pPr>
            <w:r w:rsidRPr="00E12248">
              <w:rPr>
                <w:rStyle w:val="fontstyle01"/>
                <w:rFonts w:ascii="Book Antiqua" w:hAnsi="Book Antiqua"/>
                <w:b w:val="0"/>
              </w:rPr>
              <w:t>1.8</w:t>
            </w:r>
            <w:r>
              <w:rPr>
                <w:rStyle w:val="fontstyle01"/>
                <w:rFonts w:ascii="Book Antiqua" w:hAnsi="Book Antiqua"/>
                <w:b w:val="0"/>
              </w:rPr>
              <w:t xml:space="preserve"> </w:t>
            </w:r>
            <w:r w:rsidRPr="00E12248">
              <w:rPr>
                <w:rStyle w:val="fontstyle01"/>
                <w:rFonts w:ascii="Book Antiqua" w:hAnsi="Book Antiqua"/>
                <w:b w:val="0"/>
              </w:rPr>
              <w:t>m</w:t>
            </w:r>
            <w:r w:rsidR="00FD3F2E">
              <w:rPr>
                <w:rStyle w:val="fontstyle01"/>
                <w:rFonts w:ascii="Book Antiqua" w:hAnsi="Book Antiqua" w:hint="eastAsia"/>
                <w:b w:val="0"/>
              </w:rPr>
              <w:t>o</w:t>
            </w:r>
          </w:p>
        </w:tc>
      </w:tr>
    </w:tbl>
    <w:p w:rsidR="00A77B3E" w:rsidRPr="009B3913" w:rsidRDefault="00605FE3" w:rsidP="009B3913">
      <w:pPr>
        <w:spacing w:line="360" w:lineRule="auto"/>
        <w:rPr>
          <w:rFonts w:ascii="Book Antiqua" w:hAnsi="Book Antiqua"/>
          <w:color w:val="000000"/>
          <w:lang w:eastAsia="zh-CN"/>
        </w:rPr>
      </w:pPr>
      <w:r>
        <w:rPr>
          <w:rFonts w:ascii="Book Antiqua" w:hAnsi="Book Antiqua" w:hint="eastAsia"/>
          <w:color w:val="000000"/>
          <w:lang w:eastAsia="zh-CN"/>
        </w:rPr>
        <w:t>PFS: P</w:t>
      </w:r>
      <w:r w:rsidRPr="00605FE3">
        <w:rPr>
          <w:rFonts w:ascii="Book Antiqua" w:hAnsi="Book Antiqua"/>
          <w:color w:val="000000"/>
        </w:rPr>
        <w:t>rogression-free survival</w:t>
      </w:r>
      <w:r>
        <w:rPr>
          <w:rFonts w:ascii="Book Antiqua" w:hAnsi="Book Antiqua" w:hint="eastAsia"/>
          <w:color w:val="000000"/>
          <w:lang w:eastAsia="zh-CN"/>
        </w:rPr>
        <w:t xml:space="preserve">; OS: Overall </w:t>
      </w:r>
      <w:r w:rsidRPr="00605FE3">
        <w:rPr>
          <w:rFonts w:ascii="Book Antiqua" w:hAnsi="Book Antiqua"/>
          <w:color w:val="000000"/>
        </w:rPr>
        <w:t>survival</w:t>
      </w:r>
      <w:r>
        <w:rPr>
          <w:rFonts w:ascii="Book Antiqua" w:hAnsi="Book Antiqua" w:hint="eastAsia"/>
          <w:color w:val="000000"/>
          <w:lang w:eastAsia="zh-CN"/>
        </w:rPr>
        <w:t>.</w:t>
      </w:r>
      <w:bookmarkEnd w:id="84"/>
    </w:p>
    <w:sectPr w:rsidR="00A77B3E" w:rsidRPr="009B3913" w:rsidSect="00D31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CD" w:rsidRDefault="006979CD" w:rsidP="00A97752">
      <w:r>
        <w:separator/>
      </w:r>
    </w:p>
  </w:endnote>
  <w:endnote w:type="continuationSeparator" w:id="0">
    <w:p w:rsidR="006979CD" w:rsidRDefault="006979CD" w:rsidP="00A9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ion-Bold">
    <w:altName w:val="Cambria"/>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33646"/>
      <w:docPartObj>
        <w:docPartGallery w:val="Page Numbers (Bottom of Page)"/>
        <w:docPartUnique/>
      </w:docPartObj>
    </w:sdtPr>
    <w:sdtEndPr/>
    <w:sdtContent>
      <w:sdt>
        <w:sdtPr>
          <w:id w:val="860082579"/>
          <w:docPartObj>
            <w:docPartGallery w:val="Page Numbers (Top of Page)"/>
            <w:docPartUnique/>
          </w:docPartObj>
        </w:sdtPr>
        <w:sdtEndPr/>
        <w:sdtContent>
          <w:p w:rsidR="0023125D" w:rsidRDefault="0023125D">
            <w:pPr>
              <w:pStyle w:val="a6"/>
              <w:jc w:val="right"/>
            </w:pPr>
            <w:r>
              <w:rPr>
                <w:lang w:val="zh-CN" w:eastAsia="zh-CN"/>
              </w:rPr>
              <w:t xml:space="preserve"> </w:t>
            </w:r>
            <w:r w:rsidR="00A36C30">
              <w:rPr>
                <w:b/>
                <w:bCs/>
                <w:sz w:val="24"/>
                <w:szCs w:val="24"/>
              </w:rPr>
              <w:fldChar w:fldCharType="begin"/>
            </w:r>
            <w:r>
              <w:rPr>
                <w:b/>
                <w:bCs/>
              </w:rPr>
              <w:instrText>PAGE</w:instrText>
            </w:r>
            <w:r w:rsidR="00A36C30">
              <w:rPr>
                <w:b/>
                <w:bCs/>
                <w:sz w:val="24"/>
                <w:szCs w:val="24"/>
              </w:rPr>
              <w:fldChar w:fldCharType="separate"/>
            </w:r>
            <w:r w:rsidR="00935753">
              <w:rPr>
                <w:b/>
                <w:bCs/>
                <w:noProof/>
              </w:rPr>
              <w:t>4</w:t>
            </w:r>
            <w:r w:rsidR="00A36C30">
              <w:rPr>
                <w:b/>
                <w:bCs/>
                <w:sz w:val="24"/>
                <w:szCs w:val="24"/>
              </w:rPr>
              <w:fldChar w:fldCharType="end"/>
            </w:r>
            <w:r>
              <w:rPr>
                <w:lang w:val="zh-CN" w:eastAsia="zh-CN"/>
              </w:rPr>
              <w:t xml:space="preserve"> / </w:t>
            </w:r>
            <w:r w:rsidR="00A36C30">
              <w:rPr>
                <w:b/>
                <w:bCs/>
                <w:sz w:val="24"/>
                <w:szCs w:val="24"/>
              </w:rPr>
              <w:fldChar w:fldCharType="begin"/>
            </w:r>
            <w:r>
              <w:rPr>
                <w:b/>
                <w:bCs/>
              </w:rPr>
              <w:instrText>NUMPAGES</w:instrText>
            </w:r>
            <w:r w:rsidR="00A36C30">
              <w:rPr>
                <w:b/>
                <w:bCs/>
                <w:sz w:val="24"/>
                <w:szCs w:val="24"/>
              </w:rPr>
              <w:fldChar w:fldCharType="separate"/>
            </w:r>
            <w:r w:rsidR="00935753">
              <w:rPr>
                <w:b/>
                <w:bCs/>
                <w:noProof/>
              </w:rPr>
              <w:t>25</w:t>
            </w:r>
            <w:r w:rsidR="00A36C30">
              <w:rPr>
                <w:b/>
                <w:bCs/>
                <w:sz w:val="24"/>
                <w:szCs w:val="24"/>
              </w:rPr>
              <w:fldChar w:fldCharType="end"/>
            </w:r>
          </w:p>
        </w:sdtContent>
      </w:sdt>
    </w:sdtContent>
  </w:sdt>
  <w:p w:rsidR="0023125D" w:rsidRDefault="002312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CD" w:rsidRDefault="006979CD" w:rsidP="00A97752">
      <w:r>
        <w:separator/>
      </w:r>
    </w:p>
  </w:footnote>
  <w:footnote w:type="continuationSeparator" w:id="0">
    <w:p w:rsidR="006979CD" w:rsidRDefault="006979CD" w:rsidP="00A977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2FA95AAF-3647-43BF-977B-6D67F35D58C8}"/>
    <w:docVar w:name="KY_MEDREF_VERSION" w:val="3"/>
  </w:docVars>
  <w:rsids>
    <w:rsidRoot w:val="00A77B3E"/>
    <w:rsid w:val="00052D63"/>
    <w:rsid w:val="00076075"/>
    <w:rsid w:val="00081E2B"/>
    <w:rsid w:val="000868B7"/>
    <w:rsid w:val="00097ECA"/>
    <w:rsid w:val="000A0A06"/>
    <w:rsid w:val="000F270B"/>
    <w:rsid w:val="001127B1"/>
    <w:rsid w:val="00122548"/>
    <w:rsid w:val="00147DEE"/>
    <w:rsid w:val="00170AE5"/>
    <w:rsid w:val="00172FCF"/>
    <w:rsid w:val="00182EF9"/>
    <w:rsid w:val="00194B39"/>
    <w:rsid w:val="00195B56"/>
    <w:rsid w:val="001A0028"/>
    <w:rsid w:val="001A3529"/>
    <w:rsid w:val="001E2DB6"/>
    <w:rsid w:val="001E5A5D"/>
    <w:rsid w:val="0021392F"/>
    <w:rsid w:val="0023125D"/>
    <w:rsid w:val="00251A22"/>
    <w:rsid w:val="0027213A"/>
    <w:rsid w:val="00277F25"/>
    <w:rsid w:val="00284AD8"/>
    <w:rsid w:val="002A5925"/>
    <w:rsid w:val="002B71BD"/>
    <w:rsid w:val="002C10DA"/>
    <w:rsid w:val="002E530A"/>
    <w:rsid w:val="00321323"/>
    <w:rsid w:val="003C313C"/>
    <w:rsid w:val="003F2555"/>
    <w:rsid w:val="003F7684"/>
    <w:rsid w:val="0043043D"/>
    <w:rsid w:val="00456DDD"/>
    <w:rsid w:val="0046617B"/>
    <w:rsid w:val="00473C9E"/>
    <w:rsid w:val="00480989"/>
    <w:rsid w:val="0048382D"/>
    <w:rsid w:val="004918B2"/>
    <w:rsid w:val="00497860"/>
    <w:rsid w:val="004B781C"/>
    <w:rsid w:val="004E608C"/>
    <w:rsid w:val="004E7D8B"/>
    <w:rsid w:val="004F4E5B"/>
    <w:rsid w:val="004F789E"/>
    <w:rsid w:val="00500625"/>
    <w:rsid w:val="0051424C"/>
    <w:rsid w:val="00520B8E"/>
    <w:rsid w:val="00520F4F"/>
    <w:rsid w:val="005242CB"/>
    <w:rsid w:val="00526440"/>
    <w:rsid w:val="00535F2B"/>
    <w:rsid w:val="00543302"/>
    <w:rsid w:val="00552AF2"/>
    <w:rsid w:val="005574A2"/>
    <w:rsid w:val="00567B9D"/>
    <w:rsid w:val="005A0EB7"/>
    <w:rsid w:val="005B010C"/>
    <w:rsid w:val="005C1057"/>
    <w:rsid w:val="005C43AB"/>
    <w:rsid w:val="005D48E9"/>
    <w:rsid w:val="005E2F89"/>
    <w:rsid w:val="005E5ED5"/>
    <w:rsid w:val="00605FE3"/>
    <w:rsid w:val="0063134B"/>
    <w:rsid w:val="00640C7B"/>
    <w:rsid w:val="00647BBB"/>
    <w:rsid w:val="006524B4"/>
    <w:rsid w:val="00692B12"/>
    <w:rsid w:val="006979CD"/>
    <w:rsid w:val="006A55F6"/>
    <w:rsid w:val="006A5C4C"/>
    <w:rsid w:val="00711853"/>
    <w:rsid w:val="007244C7"/>
    <w:rsid w:val="00731927"/>
    <w:rsid w:val="0074641C"/>
    <w:rsid w:val="007648DF"/>
    <w:rsid w:val="00773EFF"/>
    <w:rsid w:val="00784CA8"/>
    <w:rsid w:val="007A68B0"/>
    <w:rsid w:val="007D2A14"/>
    <w:rsid w:val="0081060C"/>
    <w:rsid w:val="00826C99"/>
    <w:rsid w:val="00867347"/>
    <w:rsid w:val="008832F8"/>
    <w:rsid w:val="00897B21"/>
    <w:rsid w:val="008A3714"/>
    <w:rsid w:val="008A5CB6"/>
    <w:rsid w:val="008B63BB"/>
    <w:rsid w:val="008C0508"/>
    <w:rsid w:val="008C0E2E"/>
    <w:rsid w:val="008C661B"/>
    <w:rsid w:val="008F20D2"/>
    <w:rsid w:val="008F4885"/>
    <w:rsid w:val="00934C6D"/>
    <w:rsid w:val="00935753"/>
    <w:rsid w:val="00940AB6"/>
    <w:rsid w:val="0097355E"/>
    <w:rsid w:val="00991687"/>
    <w:rsid w:val="009B3913"/>
    <w:rsid w:val="009B6664"/>
    <w:rsid w:val="009E1EF0"/>
    <w:rsid w:val="009F21B2"/>
    <w:rsid w:val="009F62FA"/>
    <w:rsid w:val="00A04EF2"/>
    <w:rsid w:val="00A109F9"/>
    <w:rsid w:val="00A12DCA"/>
    <w:rsid w:val="00A13BB1"/>
    <w:rsid w:val="00A32ECB"/>
    <w:rsid w:val="00A32FF7"/>
    <w:rsid w:val="00A36C30"/>
    <w:rsid w:val="00A427BC"/>
    <w:rsid w:val="00A65665"/>
    <w:rsid w:val="00A77B3E"/>
    <w:rsid w:val="00A8065B"/>
    <w:rsid w:val="00A839EF"/>
    <w:rsid w:val="00A946DE"/>
    <w:rsid w:val="00A97752"/>
    <w:rsid w:val="00AB02AB"/>
    <w:rsid w:val="00AC0032"/>
    <w:rsid w:val="00AC2D15"/>
    <w:rsid w:val="00AE5620"/>
    <w:rsid w:val="00B03A26"/>
    <w:rsid w:val="00B10E5E"/>
    <w:rsid w:val="00B12115"/>
    <w:rsid w:val="00B343FF"/>
    <w:rsid w:val="00B36F1A"/>
    <w:rsid w:val="00B431AC"/>
    <w:rsid w:val="00B519E9"/>
    <w:rsid w:val="00B5459B"/>
    <w:rsid w:val="00B575FD"/>
    <w:rsid w:val="00BA43F2"/>
    <w:rsid w:val="00BA4C2D"/>
    <w:rsid w:val="00BA58ED"/>
    <w:rsid w:val="00BB370C"/>
    <w:rsid w:val="00BD49C7"/>
    <w:rsid w:val="00C01209"/>
    <w:rsid w:val="00C3155A"/>
    <w:rsid w:val="00C466E4"/>
    <w:rsid w:val="00C61452"/>
    <w:rsid w:val="00C87844"/>
    <w:rsid w:val="00C92863"/>
    <w:rsid w:val="00CA2A55"/>
    <w:rsid w:val="00CB333E"/>
    <w:rsid w:val="00CC0C26"/>
    <w:rsid w:val="00CD6BE0"/>
    <w:rsid w:val="00D31B3F"/>
    <w:rsid w:val="00D327BA"/>
    <w:rsid w:val="00D57B31"/>
    <w:rsid w:val="00D63B5D"/>
    <w:rsid w:val="00D779E0"/>
    <w:rsid w:val="00D97B21"/>
    <w:rsid w:val="00DB23FF"/>
    <w:rsid w:val="00DC4B57"/>
    <w:rsid w:val="00DE33A1"/>
    <w:rsid w:val="00DE7121"/>
    <w:rsid w:val="00E4186C"/>
    <w:rsid w:val="00E4618E"/>
    <w:rsid w:val="00E52B02"/>
    <w:rsid w:val="00E549A0"/>
    <w:rsid w:val="00E64068"/>
    <w:rsid w:val="00E76431"/>
    <w:rsid w:val="00EA1ABF"/>
    <w:rsid w:val="00EB0EA8"/>
    <w:rsid w:val="00EB3F0A"/>
    <w:rsid w:val="00ED1143"/>
    <w:rsid w:val="00EF1701"/>
    <w:rsid w:val="00F232FE"/>
    <w:rsid w:val="00F418DD"/>
    <w:rsid w:val="00F62147"/>
    <w:rsid w:val="00F6228C"/>
    <w:rsid w:val="00F62A29"/>
    <w:rsid w:val="00F652BB"/>
    <w:rsid w:val="00F65E68"/>
    <w:rsid w:val="00F91655"/>
    <w:rsid w:val="00F95A3B"/>
    <w:rsid w:val="00FA1AD9"/>
    <w:rsid w:val="00FC1392"/>
    <w:rsid w:val="00FD3F2E"/>
    <w:rsid w:val="00FF5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4F4E5B"/>
    <w:rPr>
      <w:rFonts w:ascii="Minion-Bold" w:hAnsi="Minion-Bold" w:hint="default"/>
      <w:b/>
      <w:bCs/>
      <w:color w:val="000000"/>
      <w:sz w:val="24"/>
      <w:szCs w:val="24"/>
    </w:rPr>
  </w:style>
  <w:style w:type="table" w:styleId="a3">
    <w:name w:val="Table Grid"/>
    <w:basedOn w:val="a1"/>
    <w:uiPriority w:val="59"/>
    <w:qFormat/>
    <w:rsid w:val="004F4E5B"/>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ientdeflistwordbar1">
    <w:name w:val="client_def_list_word_bar1"/>
    <w:basedOn w:val="a0"/>
    <w:rsid w:val="004F4E5B"/>
    <w:rPr>
      <w:rFonts w:ascii="微软雅黑" w:eastAsia="微软雅黑" w:hAnsi="微软雅黑" w:hint="eastAsia"/>
      <w:color w:val="000000"/>
      <w:sz w:val="18"/>
      <w:szCs w:val="18"/>
    </w:rPr>
  </w:style>
  <w:style w:type="paragraph" w:styleId="a4">
    <w:name w:val="Balloon Text"/>
    <w:basedOn w:val="a"/>
    <w:link w:val="Char"/>
    <w:rsid w:val="004F4E5B"/>
    <w:rPr>
      <w:sz w:val="18"/>
      <w:szCs w:val="18"/>
    </w:rPr>
  </w:style>
  <w:style w:type="character" w:customStyle="1" w:styleId="Char">
    <w:name w:val="批注框文本 Char"/>
    <w:basedOn w:val="a0"/>
    <w:link w:val="a4"/>
    <w:rsid w:val="004F4E5B"/>
    <w:rPr>
      <w:sz w:val="18"/>
      <w:szCs w:val="18"/>
    </w:rPr>
  </w:style>
  <w:style w:type="paragraph" w:styleId="a5">
    <w:name w:val="header"/>
    <w:basedOn w:val="a"/>
    <w:link w:val="Char0"/>
    <w:rsid w:val="00A977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97752"/>
    <w:rPr>
      <w:sz w:val="18"/>
      <w:szCs w:val="18"/>
    </w:rPr>
  </w:style>
  <w:style w:type="paragraph" w:styleId="a6">
    <w:name w:val="footer"/>
    <w:basedOn w:val="a"/>
    <w:link w:val="Char1"/>
    <w:uiPriority w:val="99"/>
    <w:rsid w:val="00A97752"/>
    <w:pPr>
      <w:tabs>
        <w:tab w:val="center" w:pos="4153"/>
        <w:tab w:val="right" w:pos="8306"/>
      </w:tabs>
      <w:snapToGrid w:val="0"/>
    </w:pPr>
    <w:rPr>
      <w:sz w:val="18"/>
      <w:szCs w:val="18"/>
    </w:rPr>
  </w:style>
  <w:style w:type="character" w:customStyle="1" w:styleId="Char1">
    <w:name w:val="页脚 Char"/>
    <w:basedOn w:val="a0"/>
    <w:link w:val="a6"/>
    <w:uiPriority w:val="99"/>
    <w:rsid w:val="00A977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4F4E5B"/>
    <w:rPr>
      <w:rFonts w:ascii="Minion-Bold" w:hAnsi="Minion-Bold" w:hint="default"/>
      <w:b/>
      <w:bCs/>
      <w:color w:val="000000"/>
      <w:sz w:val="24"/>
      <w:szCs w:val="24"/>
    </w:rPr>
  </w:style>
  <w:style w:type="table" w:styleId="a3">
    <w:name w:val="Table Grid"/>
    <w:basedOn w:val="a1"/>
    <w:uiPriority w:val="59"/>
    <w:qFormat/>
    <w:rsid w:val="004F4E5B"/>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ientdeflistwordbar1">
    <w:name w:val="client_def_list_word_bar1"/>
    <w:basedOn w:val="a0"/>
    <w:rsid w:val="004F4E5B"/>
    <w:rPr>
      <w:rFonts w:ascii="微软雅黑" w:eastAsia="微软雅黑" w:hAnsi="微软雅黑" w:hint="eastAsia"/>
      <w:color w:val="000000"/>
      <w:sz w:val="18"/>
      <w:szCs w:val="18"/>
    </w:rPr>
  </w:style>
  <w:style w:type="paragraph" w:styleId="a4">
    <w:name w:val="Balloon Text"/>
    <w:basedOn w:val="a"/>
    <w:link w:val="Char"/>
    <w:rsid w:val="004F4E5B"/>
    <w:rPr>
      <w:sz w:val="18"/>
      <w:szCs w:val="18"/>
    </w:rPr>
  </w:style>
  <w:style w:type="character" w:customStyle="1" w:styleId="Char">
    <w:name w:val="批注框文本 Char"/>
    <w:basedOn w:val="a0"/>
    <w:link w:val="a4"/>
    <w:rsid w:val="004F4E5B"/>
    <w:rPr>
      <w:sz w:val="18"/>
      <w:szCs w:val="18"/>
    </w:rPr>
  </w:style>
  <w:style w:type="paragraph" w:styleId="a5">
    <w:name w:val="header"/>
    <w:basedOn w:val="a"/>
    <w:link w:val="Char0"/>
    <w:rsid w:val="00A977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A97752"/>
    <w:rPr>
      <w:sz w:val="18"/>
      <w:szCs w:val="18"/>
    </w:rPr>
  </w:style>
  <w:style w:type="paragraph" w:styleId="a6">
    <w:name w:val="footer"/>
    <w:basedOn w:val="a"/>
    <w:link w:val="Char1"/>
    <w:uiPriority w:val="99"/>
    <w:rsid w:val="00A97752"/>
    <w:pPr>
      <w:tabs>
        <w:tab w:val="center" w:pos="4153"/>
        <w:tab w:val="right" w:pos="8306"/>
      </w:tabs>
      <w:snapToGrid w:val="0"/>
    </w:pPr>
    <w:rPr>
      <w:sz w:val="18"/>
      <w:szCs w:val="18"/>
    </w:rPr>
  </w:style>
  <w:style w:type="character" w:customStyle="1" w:styleId="Char1">
    <w:name w:val="页脚 Char"/>
    <w:basedOn w:val="a0"/>
    <w:link w:val="a6"/>
    <w:uiPriority w:val="99"/>
    <w:rsid w:val="00A977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423872">
      <w:bodyDiv w:val="1"/>
      <w:marLeft w:val="0"/>
      <w:marRight w:val="0"/>
      <w:marTop w:val="0"/>
      <w:marBottom w:val="0"/>
      <w:divBdr>
        <w:top w:val="none" w:sz="0" w:space="0" w:color="auto"/>
        <w:left w:val="none" w:sz="0" w:space="0" w:color="auto"/>
        <w:bottom w:val="none" w:sz="0" w:space="0" w:color="auto"/>
        <w:right w:val="none" w:sz="0" w:space="0" w:color="auto"/>
      </w:divBdr>
    </w:div>
    <w:div w:id="1639458865">
      <w:bodyDiv w:val="1"/>
      <w:marLeft w:val="0"/>
      <w:marRight w:val="0"/>
      <w:marTop w:val="0"/>
      <w:marBottom w:val="0"/>
      <w:divBdr>
        <w:top w:val="none" w:sz="0" w:space="0" w:color="auto"/>
        <w:left w:val="none" w:sz="0" w:space="0" w:color="auto"/>
        <w:bottom w:val="none" w:sz="0" w:space="0" w:color="auto"/>
        <w:right w:val="none" w:sz="0" w:space="0" w:color="auto"/>
      </w:divBdr>
    </w:div>
    <w:div w:id="165996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4632</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9</cp:revision>
  <dcterms:created xsi:type="dcterms:W3CDTF">2020-08-17T13:23:00Z</dcterms:created>
  <dcterms:modified xsi:type="dcterms:W3CDTF">2020-09-02T09:27:00Z</dcterms:modified>
</cp:coreProperties>
</file>