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F9A3" w14:textId="77777777" w:rsidR="00A77B3E" w:rsidRPr="00AB201B" w:rsidRDefault="00B53D9C">
      <w:pPr>
        <w:spacing w:line="360" w:lineRule="auto"/>
        <w:jc w:val="both"/>
      </w:pPr>
      <w:r w:rsidRPr="00AB201B">
        <w:rPr>
          <w:rFonts w:ascii="Book Antiqua" w:eastAsia="Book Antiqua" w:hAnsi="Book Antiqua" w:cs="Book Antiqua"/>
          <w:b/>
          <w:color w:val="000000"/>
        </w:rPr>
        <w:t xml:space="preserve">Name of Journal: </w:t>
      </w:r>
      <w:r w:rsidRPr="00AB201B">
        <w:rPr>
          <w:rFonts w:ascii="Book Antiqua" w:eastAsia="Book Antiqua" w:hAnsi="Book Antiqua" w:cs="Book Antiqua"/>
          <w:i/>
          <w:color w:val="000000"/>
        </w:rPr>
        <w:t>World Journal of Gastroenterology</w:t>
      </w:r>
    </w:p>
    <w:p w14:paraId="505D84E8" w14:textId="77777777" w:rsidR="00A77B3E" w:rsidRPr="00AB201B" w:rsidRDefault="00B53D9C">
      <w:pPr>
        <w:spacing w:line="360" w:lineRule="auto"/>
        <w:jc w:val="both"/>
      </w:pPr>
      <w:r w:rsidRPr="00AB201B">
        <w:rPr>
          <w:rFonts w:ascii="Book Antiqua" w:eastAsia="Book Antiqua" w:hAnsi="Book Antiqua" w:cs="Book Antiqua"/>
          <w:b/>
          <w:color w:val="000000"/>
        </w:rPr>
        <w:t xml:space="preserve">Manuscript NO: </w:t>
      </w:r>
      <w:r w:rsidRPr="00AB201B">
        <w:rPr>
          <w:rFonts w:ascii="Book Antiqua" w:eastAsia="Book Antiqua" w:hAnsi="Book Antiqua" w:cs="Book Antiqua"/>
          <w:color w:val="000000"/>
        </w:rPr>
        <w:t>56515</w:t>
      </w:r>
    </w:p>
    <w:p w14:paraId="2EC095F2" w14:textId="77777777" w:rsidR="00A77B3E" w:rsidRPr="00AB201B" w:rsidRDefault="00B53D9C">
      <w:pPr>
        <w:spacing w:line="360" w:lineRule="auto"/>
        <w:jc w:val="both"/>
      </w:pPr>
      <w:r w:rsidRPr="00AB201B">
        <w:rPr>
          <w:rFonts w:ascii="Book Antiqua" w:eastAsia="Book Antiqua" w:hAnsi="Book Antiqua" w:cs="Book Antiqua"/>
          <w:b/>
          <w:color w:val="000000"/>
        </w:rPr>
        <w:t xml:space="preserve">Manuscript Type: </w:t>
      </w:r>
      <w:r w:rsidRPr="00AB201B">
        <w:rPr>
          <w:rFonts w:ascii="Book Antiqua" w:eastAsia="Book Antiqua" w:hAnsi="Book Antiqua" w:cs="Book Antiqua"/>
          <w:color w:val="000000"/>
        </w:rPr>
        <w:t>ORIGINAL ARTICLE</w:t>
      </w:r>
    </w:p>
    <w:p w14:paraId="2D4525CE" w14:textId="77777777" w:rsidR="00A77B3E" w:rsidRPr="00AB201B" w:rsidRDefault="00A77B3E">
      <w:pPr>
        <w:spacing w:line="360" w:lineRule="auto"/>
        <w:jc w:val="both"/>
      </w:pPr>
    </w:p>
    <w:p w14:paraId="50C80EDA" w14:textId="77777777" w:rsidR="00A77B3E" w:rsidRPr="00AB201B" w:rsidRDefault="0005636B">
      <w:pPr>
        <w:spacing w:line="360" w:lineRule="auto"/>
        <w:jc w:val="both"/>
      </w:pPr>
      <w:bookmarkStart w:id="0" w:name="OLE_LINK31"/>
      <w:bookmarkStart w:id="1" w:name="OLE_LINK32"/>
      <w:r w:rsidRPr="00AB201B">
        <w:rPr>
          <w:rFonts w:ascii="Book Antiqua" w:eastAsia="Book Antiqua" w:hAnsi="Book Antiqua" w:cs="Book Antiqua"/>
          <w:b/>
          <w:i/>
          <w:color w:val="000000"/>
        </w:rPr>
        <w:t xml:space="preserve">Prospective </w:t>
      </w:r>
      <w:r w:rsidR="00B53D9C" w:rsidRPr="00AB201B">
        <w:rPr>
          <w:rFonts w:ascii="Book Antiqua" w:eastAsia="Book Antiqua" w:hAnsi="Book Antiqua" w:cs="Book Antiqua"/>
          <w:b/>
          <w:i/>
          <w:color w:val="000000"/>
        </w:rPr>
        <w:t>Study</w:t>
      </w:r>
    </w:p>
    <w:p w14:paraId="25EE91D2" w14:textId="77777777" w:rsidR="00A77B3E" w:rsidRPr="00AB201B" w:rsidRDefault="00B53D9C">
      <w:pPr>
        <w:spacing w:line="360" w:lineRule="auto"/>
        <w:jc w:val="both"/>
      </w:pPr>
      <w:bookmarkStart w:id="2" w:name="OLE_LINK17"/>
      <w:bookmarkEnd w:id="0"/>
      <w:bookmarkEnd w:id="1"/>
      <w:r w:rsidRPr="00AB201B">
        <w:rPr>
          <w:rFonts w:ascii="Book Antiqua" w:eastAsia="Book Antiqua" w:hAnsi="Book Antiqua" w:cs="Book Antiqua"/>
          <w:b/>
          <w:bCs/>
          <w:color w:val="000000"/>
        </w:rPr>
        <w:t>Emergency department targeted screening for hepatitis C does not improve linkage to care</w:t>
      </w:r>
    </w:p>
    <w:bookmarkEnd w:id="2"/>
    <w:p w14:paraId="4C5CE9D9" w14:textId="77777777" w:rsidR="00A77B3E" w:rsidRPr="00AB201B" w:rsidRDefault="00A77B3E">
      <w:pPr>
        <w:spacing w:line="360" w:lineRule="auto"/>
        <w:jc w:val="both"/>
      </w:pPr>
    </w:p>
    <w:p w14:paraId="23840B64" w14:textId="77777777" w:rsidR="00A77B3E" w:rsidRPr="00AB201B" w:rsidRDefault="008A6E4C">
      <w:pPr>
        <w:spacing w:line="360" w:lineRule="auto"/>
        <w:jc w:val="both"/>
      </w:pPr>
      <w:proofErr w:type="spellStart"/>
      <w:r w:rsidRPr="00AB201B">
        <w:rPr>
          <w:rFonts w:ascii="Book Antiqua" w:eastAsia="Book Antiqua" w:hAnsi="Book Antiqua" w:cs="Book Antiqua"/>
          <w:color w:val="000000"/>
        </w:rPr>
        <w:t>Houri</w:t>
      </w:r>
      <w:proofErr w:type="spellEnd"/>
      <w:r w:rsidRPr="00AB201B">
        <w:rPr>
          <w:rFonts w:ascii="Book Antiqua" w:eastAsia="Book Antiqua" w:hAnsi="Book Antiqua" w:cs="Book Antiqua"/>
          <w:color w:val="000000"/>
        </w:rPr>
        <w:t xml:space="preserve"> </w:t>
      </w:r>
      <w:r w:rsidRPr="00AB201B">
        <w:rPr>
          <w:rFonts w:ascii="Book Antiqua" w:hAnsi="Book Antiqua" w:cs="Book Antiqua" w:hint="eastAsia"/>
          <w:color w:val="000000"/>
          <w:lang w:eastAsia="zh-CN"/>
        </w:rPr>
        <w:t xml:space="preserve">I </w:t>
      </w:r>
      <w:r w:rsidRPr="00AB201B">
        <w:rPr>
          <w:rFonts w:ascii="Book Antiqua" w:hAnsi="Book Antiqua" w:cs="Book Antiqua" w:hint="eastAsia"/>
          <w:i/>
          <w:color w:val="000000"/>
          <w:lang w:eastAsia="zh-CN"/>
        </w:rPr>
        <w:t>et al</w:t>
      </w:r>
      <w:r w:rsidRPr="00AB201B">
        <w:rPr>
          <w:rFonts w:ascii="Book Antiqua" w:hAnsi="Book Antiqua" w:cs="Book Antiqua" w:hint="eastAsia"/>
          <w:color w:val="000000"/>
          <w:lang w:eastAsia="zh-CN"/>
        </w:rPr>
        <w:t xml:space="preserve">. </w:t>
      </w:r>
      <w:bookmarkStart w:id="3" w:name="OLE_LINK18"/>
      <w:bookmarkStart w:id="4" w:name="OLE_LINK19"/>
      <w:r w:rsidR="00B53D9C" w:rsidRPr="00AB201B">
        <w:rPr>
          <w:rFonts w:ascii="Book Antiqua" w:eastAsia="Book Antiqua" w:hAnsi="Book Antiqua" w:cs="Book Antiqua"/>
          <w:color w:val="000000"/>
        </w:rPr>
        <w:t>Emergency department screening for hepatitis C</w:t>
      </w:r>
      <w:bookmarkEnd w:id="3"/>
      <w:bookmarkEnd w:id="4"/>
    </w:p>
    <w:p w14:paraId="1BB5C1D7" w14:textId="77777777" w:rsidR="00A77B3E" w:rsidRPr="00AB201B" w:rsidRDefault="00A77B3E">
      <w:pPr>
        <w:spacing w:line="360" w:lineRule="auto"/>
        <w:jc w:val="both"/>
      </w:pPr>
    </w:p>
    <w:p w14:paraId="26DA05A9" w14:textId="77777777" w:rsidR="00A77B3E" w:rsidRPr="00AB201B" w:rsidRDefault="00B53D9C">
      <w:pPr>
        <w:spacing w:line="360" w:lineRule="auto"/>
        <w:jc w:val="both"/>
      </w:pPr>
      <w:proofErr w:type="spellStart"/>
      <w:r w:rsidRPr="00AB201B">
        <w:rPr>
          <w:rFonts w:ascii="Book Antiqua" w:eastAsia="Book Antiqua" w:hAnsi="Book Antiqua" w:cs="Book Antiqua"/>
          <w:color w:val="000000"/>
        </w:rPr>
        <w:t>Inbal</w:t>
      </w:r>
      <w:proofErr w:type="spellEnd"/>
      <w:r w:rsidRPr="00AB201B">
        <w:rPr>
          <w:rFonts w:ascii="Book Antiqua" w:eastAsia="Book Antiqua" w:hAnsi="Book Antiqua" w:cs="Book Antiqua"/>
          <w:color w:val="000000"/>
        </w:rPr>
        <w:t xml:space="preserve"> </w:t>
      </w:r>
      <w:bookmarkStart w:id="5" w:name="OLE_LINK176"/>
      <w:bookmarkStart w:id="6" w:name="OLE_LINK177"/>
      <w:proofErr w:type="spellStart"/>
      <w:r w:rsidRPr="00AB201B">
        <w:rPr>
          <w:rFonts w:ascii="Book Antiqua" w:eastAsia="Book Antiqua" w:hAnsi="Book Antiqua" w:cs="Book Antiqua"/>
          <w:color w:val="000000"/>
        </w:rPr>
        <w:t>Houri</w:t>
      </w:r>
      <w:bookmarkEnd w:id="5"/>
      <w:bookmarkEnd w:id="6"/>
      <w:proofErr w:type="spellEnd"/>
      <w:r w:rsidRPr="00AB201B">
        <w:rPr>
          <w:rFonts w:ascii="Book Antiqua" w:eastAsia="Book Antiqua" w:hAnsi="Book Antiqua" w:cs="Book Antiqua"/>
          <w:color w:val="000000"/>
        </w:rPr>
        <w:t xml:space="preserve">, </w:t>
      </w:r>
      <w:proofErr w:type="spellStart"/>
      <w:r w:rsidRPr="00AB201B">
        <w:rPr>
          <w:rFonts w:ascii="Book Antiqua" w:eastAsia="Book Antiqua" w:hAnsi="Book Antiqua" w:cs="Book Antiqua"/>
          <w:color w:val="000000"/>
        </w:rPr>
        <w:t>Noya</w:t>
      </w:r>
      <w:proofErr w:type="spellEnd"/>
      <w:r w:rsidRPr="00AB201B">
        <w:rPr>
          <w:rFonts w:ascii="Book Antiqua" w:eastAsia="Book Antiqua" w:hAnsi="Book Antiqua" w:cs="Book Antiqua"/>
          <w:color w:val="000000"/>
        </w:rPr>
        <w:t xml:space="preserve"> Horowitz, Helena </w:t>
      </w:r>
      <w:proofErr w:type="spellStart"/>
      <w:r w:rsidRPr="00AB201B">
        <w:rPr>
          <w:rFonts w:ascii="Book Antiqua" w:eastAsia="Book Antiqua" w:hAnsi="Book Antiqua" w:cs="Book Antiqua"/>
          <w:color w:val="000000"/>
        </w:rPr>
        <w:t>Katchman</w:t>
      </w:r>
      <w:proofErr w:type="spellEnd"/>
      <w:r w:rsidRPr="00AB201B">
        <w:rPr>
          <w:rFonts w:ascii="Book Antiqua" w:eastAsia="Book Antiqua" w:hAnsi="Book Antiqua" w:cs="Book Antiqua"/>
          <w:color w:val="000000"/>
        </w:rPr>
        <w:t xml:space="preserve">, Yael </w:t>
      </w:r>
      <w:proofErr w:type="spellStart"/>
      <w:r w:rsidRPr="00AB201B">
        <w:rPr>
          <w:rFonts w:ascii="Book Antiqua" w:eastAsia="Book Antiqua" w:hAnsi="Book Antiqua" w:cs="Book Antiqua"/>
          <w:color w:val="000000"/>
        </w:rPr>
        <w:t>Weksler</w:t>
      </w:r>
      <w:proofErr w:type="spellEnd"/>
      <w:r w:rsidRPr="00AB201B">
        <w:rPr>
          <w:rFonts w:ascii="Book Antiqua" w:eastAsia="Book Antiqua" w:hAnsi="Book Antiqua" w:cs="Book Antiqua"/>
          <w:color w:val="000000"/>
        </w:rPr>
        <w:t xml:space="preserve">, </w:t>
      </w:r>
      <w:proofErr w:type="spellStart"/>
      <w:r w:rsidRPr="00AB201B">
        <w:rPr>
          <w:rFonts w:ascii="Book Antiqua" w:eastAsia="Book Antiqua" w:hAnsi="Book Antiqua" w:cs="Book Antiqua"/>
          <w:color w:val="000000"/>
        </w:rPr>
        <w:t>Ofer</w:t>
      </w:r>
      <w:proofErr w:type="spellEnd"/>
      <w:r w:rsidRPr="00AB201B">
        <w:rPr>
          <w:rFonts w:ascii="Book Antiqua" w:eastAsia="Book Antiqua" w:hAnsi="Book Antiqua" w:cs="Book Antiqua"/>
          <w:color w:val="000000"/>
        </w:rPr>
        <w:t xml:space="preserve"> Miller, </w:t>
      </w:r>
      <w:proofErr w:type="spellStart"/>
      <w:r w:rsidRPr="00AB201B">
        <w:rPr>
          <w:rFonts w:ascii="Book Antiqua" w:eastAsia="Book Antiqua" w:hAnsi="Book Antiqua" w:cs="Book Antiqua"/>
          <w:color w:val="000000"/>
        </w:rPr>
        <w:t>Liat</w:t>
      </w:r>
      <w:proofErr w:type="spellEnd"/>
      <w:r w:rsidRPr="00AB201B">
        <w:rPr>
          <w:rFonts w:ascii="Book Antiqua" w:eastAsia="Book Antiqua" w:hAnsi="Book Antiqua" w:cs="Book Antiqua"/>
          <w:color w:val="000000"/>
        </w:rPr>
        <w:t xml:space="preserve"> Deutsch, Oren </w:t>
      </w:r>
      <w:proofErr w:type="spellStart"/>
      <w:r w:rsidRPr="00AB201B">
        <w:rPr>
          <w:rFonts w:ascii="Book Antiqua" w:eastAsia="Book Antiqua" w:hAnsi="Book Antiqua" w:cs="Book Antiqua"/>
          <w:color w:val="000000"/>
        </w:rPr>
        <w:t>Shibolet</w:t>
      </w:r>
      <w:proofErr w:type="spellEnd"/>
    </w:p>
    <w:p w14:paraId="1517F2D9" w14:textId="77777777" w:rsidR="00A77B3E" w:rsidRPr="00AB201B" w:rsidRDefault="00A77B3E">
      <w:pPr>
        <w:spacing w:line="360" w:lineRule="auto"/>
        <w:jc w:val="both"/>
      </w:pPr>
    </w:p>
    <w:p w14:paraId="52CC2920" w14:textId="77777777" w:rsidR="00A77B3E" w:rsidRPr="00AB201B" w:rsidRDefault="00B53D9C">
      <w:pPr>
        <w:spacing w:line="360" w:lineRule="auto"/>
        <w:jc w:val="both"/>
      </w:pPr>
      <w:proofErr w:type="spellStart"/>
      <w:r w:rsidRPr="00AB201B">
        <w:rPr>
          <w:rFonts w:ascii="Book Antiqua" w:eastAsia="Book Antiqua" w:hAnsi="Book Antiqua" w:cs="Book Antiqua"/>
          <w:b/>
          <w:bCs/>
          <w:color w:val="000000"/>
        </w:rPr>
        <w:t>Inbal</w:t>
      </w:r>
      <w:proofErr w:type="spellEnd"/>
      <w:r w:rsidRPr="00AB201B">
        <w:rPr>
          <w:rFonts w:ascii="Book Antiqua" w:eastAsia="Book Antiqua" w:hAnsi="Book Antiqua" w:cs="Book Antiqua"/>
          <w:b/>
          <w:bCs/>
          <w:color w:val="000000"/>
        </w:rPr>
        <w:t xml:space="preserve"> </w:t>
      </w:r>
      <w:proofErr w:type="spellStart"/>
      <w:r w:rsidRPr="00AB201B">
        <w:rPr>
          <w:rFonts w:ascii="Book Antiqua" w:eastAsia="Book Antiqua" w:hAnsi="Book Antiqua" w:cs="Book Antiqua"/>
          <w:b/>
          <w:bCs/>
          <w:color w:val="000000"/>
        </w:rPr>
        <w:t>Houri</w:t>
      </w:r>
      <w:proofErr w:type="spellEnd"/>
      <w:r w:rsidRPr="00AB201B">
        <w:rPr>
          <w:rFonts w:ascii="Book Antiqua" w:eastAsia="Book Antiqua" w:hAnsi="Book Antiqua" w:cs="Book Antiqua"/>
          <w:b/>
          <w:bCs/>
          <w:color w:val="000000"/>
        </w:rPr>
        <w:t xml:space="preserve">, </w:t>
      </w:r>
      <w:proofErr w:type="spellStart"/>
      <w:r w:rsidRPr="00AB201B">
        <w:rPr>
          <w:rFonts w:ascii="Book Antiqua" w:eastAsia="Book Antiqua" w:hAnsi="Book Antiqua" w:cs="Book Antiqua"/>
          <w:b/>
          <w:bCs/>
          <w:color w:val="000000"/>
        </w:rPr>
        <w:t>Noya</w:t>
      </w:r>
      <w:proofErr w:type="spellEnd"/>
      <w:r w:rsidRPr="00AB201B">
        <w:rPr>
          <w:rFonts w:ascii="Book Antiqua" w:eastAsia="Book Antiqua" w:hAnsi="Book Antiqua" w:cs="Book Antiqua"/>
          <w:b/>
          <w:bCs/>
          <w:color w:val="000000"/>
        </w:rPr>
        <w:t xml:space="preserve"> Horowitz, Helena </w:t>
      </w:r>
      <w:proofErr w:type="spellStart"/>
      <w:r w:rsidRPr="00AB201B">
        <w:rPr>
          <w:rFonts w:ascii="Book Antiqua" w:eastAsia="Book Antiqua" w:hAnsi="Book Antiqua" w:cs="Book Antiqua"/>
          <w:b/>
          <w:bCs/>
          <w:color w:val="000000"/>
        </w:rPr>
        <w:t>Katchman</w:t>
      </w:r>
      <w:proofErr w:type="spellEnd"/>
      <w:r w:rsidRPr="00AB201B">
        <w:rPr>
          <w:rFonts w:ascii="Book Antiqua" w:eastAsia="Book Antiqua" w:hAnsi="Book Antiqua" w:cs="Book Antiqua"/>
          <w:b/>
          <w:bCs/>
          <w:color w:val="000000"/>
        </w:rPr>
        <w:t xml:space="preserve">, Yael </w:t>
      </w:r>
      <w:proofErr w:type="spellStart"/>
      <w:r w:rsidRPr="00AB201B">
        <w:rPr>
          <w:rFonts w:ascii="Book Antiqua" w:eastAsia="Book Antiqua" w:hAnsi="Book Antiqua" w:cs="Book Antiqua"/>
          <w:b/>
          <w:bCs/>
          <w:color w:val="000000"/>
        </w:rPr>
        <w:t>Weksler</w:t>
      </w:r>
      <w:proofErr w:type="spellEnd"/>
      <w:r w:rsidRPr="00AB201B">
        <w:rPr>
          <w:rFonts w:ascii="Book Antiqua" w:eastAsia="Book Antiqua" w:hAnsi="Book Antiqua" w:cs="Book Antiqua"/>
          <w:b/>
          <w:bCs/>
          <w:color w:val="000000"/>
        </w:rPr>
        <w:t xml:space="preserve">, </w:t>
      </w:r>
      <w:proofErr w:type="spellStart"/>
      <w:r w:rsidRPr="00AB201B">
        <w:rPr>
          <w:rFonts w:ascii="Book Antiqua" w:eastAsia="Book Antiqua" w:hAnsi="Book Antiqua" w:cs="Book Antiqua"/>
          <w:b/>
          <w:bCs/>
          <w:color w:val="000000"/>
        </w:rPr>
        <w:t>Ofer</w:t>
      </w:r>
      <w:proofErr w:type="spellEnd"/>
      <w:r w:rsidRPr="00AB201B">
        <w:rPr>
          <w:rFonts w:ascii="Book Antiqua" w:eastAsia="Book Antiqua" w:hAnsi="Book Antiqua" w:cs="Book Antiqua"/>
          <w:b/>
          <w:bCs/>
          <w:color w:val="000000"/>
        </w:rPr>
        <w:t xml:space="preserve"> Miller, </w:t>
      </w:r>
      <w:proofErr w:type="spellStart"/>
      <w:r w:rsidRPr="00AB201B">
        <w:rPr>
          <w:rFonts w:ascii="Book Antiqua" w:eastAsia="Book Antiqua" w:hAnsi="Book Antiqua" w:cs="Book Antiqua"/>
          <w:b/>
          <w:bCs/>
          <w:color w:val="000000"/>
        </w:rPr>
        <w:t>Liat</w:t>
      </w:r>
      <w:proofErr w:type="spellEnd"/>
      <w:r w:rsidRPr="00AB201B">
        <w:rPr>
          <w:rFonts w:ascii="Book Antiqua" w:eastAsia="Book Antiqua" w:hAnsi="Book Antiqua" w:cs="Book Antiqua"/>
          <w:b/>
          <w:bCs/>
          <w:color w:val="000000"/>
        </w:rPr>
        <w:t xml:space="preserve"> Deutsch,</w:t>
      </w:r>
      <w:r w:rsidR="001334C8" w:rsidRPr="00AB201B">
        <w:rPr>
          <w:rFonts w:ascii="Book Antiqua" w:eastAsia="Book Antiqua" w:hAnsi="Book Antiqua" w:cs="Book Antiqua"/>
          <w:b/>
          <w:bCs/>
          <w:color w:val="000000"/>
        </w:rPr>
        <w:t xml:space="preserve"> Oren </w:t>
      </w:r>
      <w:proofErr w:type="spellStart"/>
      <w:r w:rsidR="001334C8" w:rsidRPr="00AB201B">
        <w:rPr>
          <w:rFonts w:ascii="Book Antiqua" w:eastAsia="Book Antiqua" w:hAnsi="Book Antiqua" w:cs="Book Antiqua"/>
          <w:b/>
          <w:bCs/>
          <w:color w:val="000000"/>
        </w:rPr>
        <w:t>Shibolet</w:t>
      </w:r>
      <w:proofErr w:type="spellEnd"/>
      <w:r w:rsidR="001334C8" w:rsidRPr="00AB201B">
        <w:rPr>
          <w:rFonts w:ascii="Book Antiqua" w:eastAsia="Book Antiqua" w:hAnsi="Book Antiqua" w:cs="Book Antiqua"/>
          <w:b/>
          <w:bCs/>
          <w:color w:val="000000"/>
        </w:rPr>
        <w:t>,</w:t>
      </w:r>
      <w:r w:rsidRPr="00AB201B">
        <w:rPr>
          <w:rFonts w:ascii="Book Antiqua" w:eastAsia="Book Antiqua" w:hAnsi="Book Antiqua" w:cs="Book Antiqua"/>
          <w:b/>
          <w:bCs/>
          <w:color w:val="000000"/>
        </w:rPr>
        <w:t xml:space="preserve"> </w:t>
      </w:r>
      <w:r w:rsidRPr="00AB201B">
        <w:rPr>
          <w:rFonts w:ascii="Book Antiqua" w:eastAsia="Book Antiqua" w:hAnsi="Book Antiqua" w:cs="Book Antiqua"/>
          <w:color w:val="000000"/>
        </w:rPr>
        <w:t>Department of Gastroenterology and Hepatology, Tel-Aviv Medical Center, Tel-Aviv 6423906,</w:t>
      </w:r>
      <w:bookmarkStart w:id="7" w:name="OLE_LINK20"/>
      <w:bookmarkStart w:id="8" w:name="OLE_LINK21"/>
      <w:r w:rsidRPr="00AB201B">
        <w:rPr>
          <w:rFonts w:ascii="Book Antiqua" w:eastAsia="Book Antiqua" w:hAnsi="Book Antiqua" w:cs="Book Antiqua"/>
          <w:color w:val="000000"/>
        </w:rPr>
        <w:t xml:space="preserve"> </w:t>
      </w:r>
      <w:bookmarkStart w:id="9" w:name="OLE_LINK22"/>
      <w:bookmarkStart w:id="10" w:name="OLE_LINK23"/>
      <w:r w:rsidRPr="00AB201B">
        <w:rPr>
          <w:rFonts w:ascii="Book Antiqua" w:eastAsia="Book Antiqua" w:hAnsi="Book Antiqua" w:cs="Book Antiqua"/>
          <w:color w:val="000000"/>
        </w:rPr>
        <w:t>Israel</w:t>
      </w:r>
      <w:bookmarkEnd w:id="7"/>
      <w:bookmarkEnd w:id="8"/>
      <w:bookmarkEnd w:id="9"/>
      <w:bookmarkEnd w:id="10"/>
    </w:p>
    <w:p w14:paraId="7D529699" w14:textId="77777777" w:rsidR="00A77B3E" w:rsidRPr="00AB201B" w:rsidRDefault="00A77B3E">
      <w:pPr>
        <w:spacing w:line="360" w:lineRule="auto"/>
        <w:jc w:val="both"/>
      </w:pPr>
    </w:p>
    <w:p w14:paraId="646873F3" w14:textId="77777777" w:rsidR="00A77B3E" w:rsidRPr="00AB201B" w:rsidRDefault="00B53D9C">
      <w:pPr>
        <w:spacing w:line="360" w:lineRule="auto"/>
        <w:jc w:val="both"/>
      </w:pPr>
      <w:proofErr w:type="spellStart"/>
      <w:r w:rsidRPr="00AB201B">
        <w:rPr>
          <w:rFonts w:ascii="Book Antiqua" w:eastAsia="Book Antiqua" w:hAnsi="Book Antiqua" w:cs="Book Antiqua"/>
          <w:b/>
          <w:bCs/>
          <w:color w:val="000000"/>
        </w:rPr>
        <w:t>Inbal</w:t>
      </w:r>
      <w:proofErr w:type="spellEnd"/>
      <w:r w:rsidRPr="00AB201B">
        <w:rPr>
          <w:rFonts w:ascii="Book Antiqua" w:eastAsia="Book Antiqua" w:hAnsi="Book Antiqua" w:cs="Book Antiqua"/>
          <w:b/>
          <w:bCs/>
          <w:color w:val="000000"/>
        </w:rPr>
        <w:t xml:space="preserve"> </w:t>
      </w:r>
      <w:proofErr w:type="spellStart"/>
      <w:r w:rsidRPr="00AB201B">
        <w:rPr>
          <w:rFonts w:ascii="Book Antiqua" w:eastAsia="Book Antiqua" w:hAnsi="Book Antiqua" w:cs="Book Antiqua"/>
          <w:b/>
          <w:bCs/>
          <w:color w:val="000000"/>
        </w:rPr>
        <w:t>Houri</w:t>
      </w:r>
      <w:proofErr w:type="spellEnd"/>
      <w:r w:rsidRPr="00AB201B">
        <w:rPr>
          <w:rFonts w:ascii="Book Antiqua" w:eastAsia="Book Antiqua" w:hAnsi="Book Antiqua" w:cs="Book Antiqua"/>
          <w:b/>
          <w:bCs/>
          <w:color w:val="000000"/>
        </w:rPr>
        <w:t xml:space="preserve">, Helena </w:t>
      </w:r>
      <w:proofErr w:type="spellStart"/>
      <w:r w:rsidRPr="00AB201B">
        <w:rPr>
          <w:rFonts w:ascii="Book Antiqua" w:eastAsia="Book Antiqua" w:hAnsi="Book Antiqua" w:cs="Book Antiqua"/>
          <w:b/>
          <w:bCs/>
          <w:color w:val="000000"/>
        </w:rPr>
        <w:t>Katchman</w:t>
      </w:r>
      <w:proofErr w:type="spellEnd"/>
      <w:r w:rsidRPr="00AB201B">
        <w:rPr>
          <w:rFonts w:ascii="Book Antiqua" w:eastAsia="Book Antiqua" w:hAnsi="Book Antiqua" w:cs="Book Antiqua"/>
          <w:b/>
          <w:bCs/>
          <w:color w:val="000000"/>
        </w:rPr>
        <w:t xml:space="preserve">, Yael </w:t>
      </w:r>
      <w:proofErr w:type="spellStart"/>
      <w:r w:rsidRPr="00AB201B">
        <w:rPr>
          <w:rFonts w:ascii="Book Antiqua" w:eastAsia="Book Antiqua" w:hAnsi="Book Antiqua" w:cs="Book Antiqua"/>
          <w:b/>
          <w:bCs/>
          <w:color w:val="000000"/>
        </w:rPr>
        <w:t>Weksler</w:t>
      </w:r>
      <w:proofErr w:type="spellEnd"/>
      <w:r w:rsidRPr="00AB201B">
        <w:rPr>
          <w:rFonts w:ascii="Book Antiqua" w:eastAsia="Book Antiqua" w:hAnsi="Book Antiqua" w:cs="Book Antiqua"/>
          <w:b/>
          <w:bCs/>
          <w:color w:val="000000"/>
        </w:rPr>
        <w:t xml:space="preserve">, </w:t>
      </w:r>
      <w:proofErr w:type="spellStart"/>
      <w:r w:rsidRPr="00AB201B">
        <w:rPr>
          <w:rFonts w:ascii="Book Antiqua" w:eastAsia="Book Antiqua" w:hAnsi="Book Antiqua" w:cs="Book Antiqua"/>
          <w:b/>
          <w:bCs/>
          <w:color w:val="000000"/>
        </w:rPr>
        <w:t>Ofer</w:t>
      </w:r>
      <w:proofErr w:type="spellEnd"/>
      <w:r w:rsidRPr="00AB201B">
        <w:rPr>
          <w:rFonts w:ascii="Book Antiqua" w:eastAsia="Book Antiqua" w:hAnsi="Book Antiqua" w:cs="Book Antiqua"/>
          <w:b/>
          <w:bCs/>
          <w:color w:val="000000"/>
        </w:rPr>
        <w:t xml:space="preserve"> Miller, </w:t>
      </w:r>
      <w:proofErr w:type="spellStart"/>
      <w:r w:rsidRPr="00AB201B">
        <w:rPr>
          <w:rFonts w:ascii="Book Antiqua" w:eastAsia="Book Antiqua" w:hAnsi="Book Antiqua" w:cs="Book Antiqua"/>
          <w:b/>
          <w:bCs/>
          <w:color w:val="000000"/>
        </w:rPr>
        <w:t>Liat</w:t>
      </w:r>
      <w:proofErr w:type="spellEnd"/>
      <w:r w:rsidRPr="00AB201B">
        <w:rPr>
          <w:rFonts w:ascii="Book Antiqua" w:eastAsia="Book Antiqua" w:hAnsi="Book Antiqua" w:cs="Book Antiqua"/>
          <w:b/>
          <w:bCs/>
          <w:color w:val="000000"/>
        </w:rPr>
        <w:t xml:space="preserve"> Deutsch, Oren </w:t>
      </w:r>
      <w:proofErr w:type="spellStart"/>
      <w:r w:rsidRPr="00AB201B">
        <w:rPr>
          <w:rFonts w:ascii="Book Antiqua" w:eastAsia="Book Antiqua" w:hAnsi="Book Antiqua" w:cs="Book Antiqua"/>
          <w:b/>
          <w:bCs/>
          <w:color w:val="000000"/>
        </w:rPr>
        <w:t>Shibolet</w:t>
      </w:r>
      <w:proofErr w:type="spellEnd"/>
      <w:r w:rsidRPr="00AB201B">
        <w:rPr>
          <w:rFonts w:ascii="Book Antiqua" w:eastAsia="Book Antiqua" w:hAnsi="Book Antiqua" w:cs="Book Antiqua"/>
          <w:b/>
          <w:bCs/>
          <w:color w:val="000000"/>
        </w:rPr>
        <w:t xml:space="preserve">, </w:t>
      </w:r>
      <w:proofErr w:type="spellStart"/>
      <w:r w:rsidRPr="00AB201B">
        <w:rPr>
          <w:rFonts w:ascii="Book Antiqua" w:eastAsia="Book Antiqua" w:hAnsi="Book Antiqua" w:cs="Book Antiqua"/>
          <w:color w:val="000000"/>
        </w:rPr>
        <w:t>Sackler</w:t>
      </w:r>
      <w:proofErr w:type="spellEnd"/>
      <w:r w:rsidRPr="00AB201B">
        <w:rPr>
          <w:rFonts w:ascii="Book Antiqua" w:eastAsia="Book Antiqua" w:hAnsi="Book Antiqua" w:cs="Book Antiqua"/>
          <w:color w:val="000000"/>
        </w:rPr>
        <w:t xml:space="preserve"> Faculty of Medicine, Tel-Aviv University, Tel-Aviv 6997801, Israel</w:t>
      </w:r>
    </w:p>
    <w:p w14:paraId="16352199" w14:textId="77777777" w:rsidR="00A77B3E" w:rsidRPr="00AB201B" w:rsidRDefault="00A77B3E">
      <w:pPr>
        <w:spacing w:line="360" w:lineRule="auto"/>
        <w:jc w:val="both"/>
      </w:pPr>
    </w:p>
    <w:p w14:paraId="0F56A8C7"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Author contributions: </w:t>
      </w:r>
      <w:proofErr w:type="spellStart"/>
      <w:r w:rsidRPr="00AB201B">
        <w:rPr>
          <w:rFonts w:ascii="Book Antiqua" w:eastAsia="Book Antiqua" w:hAnsi="Book Antiqua" w:cs="Book Antiqua"/>
          <w:color w:val="000000"/>
        </w:rPr>
        <w:t>Shibolet</w:t>
      </w:r>
      <w:proofErr w:type="spellEnd"/>
      <w:r w:rsidRPr="00AB201B">
        <w:rPr>
          <w:rFonts w:ascii="Book Antiqua" w:eastAsia="Book Antiqua" w:hAnsi="Book Antiqua" w:cs="Book Antiqua"/>
          <w:color w:val="000000"/>
        </w:rPr>
        <w:t xml:space="preserve"> O, Hor</w:t>
      </w:r>
      <w:r w:rsidR="0005636B" w:rsidRPr="00AB201B">
        <w:rPr>
          <w:rFonts w:ascii="Book Antiqua" w:eastAsia="Book Antiqua" w:hAnsi="Book Antiqua" w:cs="Book Antiqua"/>
          <w:color w:val="000000"/>
        </w:rPr>
        <w:t>o</w:t>
      </w:r>
      <w:r w:rsidRPr="00AB201B">
        <w:rPr>
          <w:rFonts w:ascii="Book Antiqua" w:eastAsia="Book Antiqua" w:hAnsi="Book Antiqua" w:cs="Book Antiqua"/>
          <w:color w:val="000000"/>
        </w:rPr>
        <w:t xml:space="preserve">witz N and </w:t>
      </w:r>
      <w:proofErr w:type="spellStart"/>
      <w:r w:rsidRPr="00AB201B">
        <w:rPr>
          <w:rFonts w:ascii="Book Antiqua" w:eastAsia="Book Antiqua" w:hAnsi="Book Antiqua" w:cs="Book Antiqua"/>
          <w:color w:val="000000"/>
        </w:rPr>
        <w:t>Katchman</w:t>
      </w:r>
      <w:proofErr w:type="spellEnd"/>
      <w:r w:rsidRPr="00AB201B">
        <w:rPr>
          <w:rFonts w:ascii="Book Antiqua" w:eastAsia="Book Antiqua" w:hAnsi="Book Antiqua" w:cs="Book Antiqua"/>
          <w:color w:val="000000"/>
        </w:rPr>
        <w:t xml:space="preserve"> H designed the research; Weksler Y and Miller O performed the research; </w:t>
      </w:r>
      <w:proofErr w:type="spellStart"/>
      <w:r w:rsidRPr="00AB201B">
        <w:rPr>
          <w:rFonts w:ascii="Book Antiqua" w:eastAsia="Book Antiqua" w:hAnsi="Book Antiqua" w:cs="Book Antiqua"/>
          <w:color w:val="000000"/>
        </w:rPr>
        <w:t>Houri</w:t>
      </w:r>
      <w:proofErr w:type="spellEnd"/>
      <w:r w:rsidRPr="00AB201B">
        <w:rPr>
          <w:rFonts w:ascii="Book Antiqua" w:eastAsia="Book Antiqua" w:hAnsi="Book Antiqua" w:cs="Book Antiqua"/>
          <w:color w:val="000000"/>
        </w:rPr>
        <w:t xml:space="preserve"> I and Deutsch L analyzed the data; </w:t>
      </w:r>
      <w:proofErr w:type="spellStart"/>
      <w:r w:rsidRPr="00AB201B">
        <w:rPr>
          <w:rFonts w:ascii="Book Antiqua" w:eastAsia="Book Antiqua" w:hAnsi="Book Antiqua" w:cs="Book Antiqua"/>
          <w:color w:val="000000"/>
        </w:rPr>
        <w:t>Houri</w:t>
      </w:r>
      <w:proofErr w:type="spellEnd"/>
      <w:r w:rsidRPr="00AB201B">
        <w:rPr>
          <w:rFonts w:ascii="Book Antiqua" w:eastAsia="Book Antiqua" w:hAnsi="Book Antiqua" w:cs="Book Antiqua"/>
          <w:color w:val="000000"/>
        </w:rPr>
        <w:t xml:space="preserve"> I</w:t>
      </w:r>
      <w:r w:rsidR="00FB65B0" w:rsidRPr="00AB201B">
        <w:rPr>
          <w:rFonts w:ascii="Book Antiqua" w:eastAsia="Book Antiqua" w:hAnsi="Book Antiqua" w:cs="Book Antiqua"/>
          <w:color w:val="000000"/>
        </w:rPr>
        <w:t xml:space="preserve"> and </w:t>
      </w:r>
      <w:proofErr w:type="spellStart"/>
      <w:r w:rsidR="00FB65B0" w:rsidRPr="00AB201B">
        <w:rPr>
          <w:rFonts w:ascii="Book Antiqua" w:eastAsia="Book Antiqua" w:hAnsi="Book Antiqua" w:cs="Book Antiqua"/>
          <w:color w:val="000000"/>
        </w:rPr>
        <w:t>Shibolet</w:t>
      </w:r>
      <w:proofErr w:type="spellEnd"/>
      <w:r w:rsidR="00FB65B0" w:rsidRPr="00AB201B">
        <w:rPr>
          <w:rFonts w:ascii="Book Antiqua" w:eastAsia="Book Antiqua" w:hAnsi="Book Antiqua" w:cs="Book Antiqua"/>
          <w:color w:val="000000"/>
        </w:rPr>
        <w:t xml:space="preserve"> O wrote the paper</w:t>
      </w:r>
      <w:r w:rsidR="00FB65B0" w:rsidRPr="00AB201B">
        <w:rPr>
          <w:rFonts w:ascii="Book Antiqua" w:hAnsi="Book Antiqua" w:cs="Book Antiqua" w:hint="eastAsia"/>
          <w:color w:val="000000"/>
          <w:lang w:eastAsia="zh-CN"/>
        </w:rPr>
        <w:t>;</w:t>
      </w:r>
      <w:r w:rsidRPr="00AB201B">
        <w:rPr>
          <w:rFonts w:ascii="Book Antiqua" w:eastAsia="Book Antiqua" w:hAnsi="Book Antiqua" w:cs="Book Antiqua"/>
          <w:color w:val="000000"/>
        </w:rPr>
        <w:t xml:space="preserve"> </w:t>
      </w:r>
      <w:proofErr w:type="spellStart"/>
      <w:r w:rsidRPr="00AB201B">
        <w:rPr>
          <w:rFonts w:ascii="Book Antiqua" w:eastAsia="Book Antiqua" w:hAnsi="Book Antiqua" w:cs="Book Antiqua"/>
          <w:color w:val="000000"/>
        </w:rPr>
        <w:t>Houri</w:t>
      </w:r>
      <w:proofErr w:type="spellEnd"/>
      <w:r w:rsidRPr="00AB201B">
        <w:rPr>
          <w:rFonts w:ascii="Book Antiqua" w:eastAsia="Book Antiqua" w:hAnsi="Book Antiqua" w:cs="Book Antiqua"/>
          <w:color w:val="000000"/>
        </w:rPr>
        <w:t xml:space="preserve"> I, </w:t>
      </w:r>
      <w:proofErr w:type="spellStart"/>
      <w:r w:rsidRPr="00AB201B">
        <w:rPr>
          <w:rFonts w:ascii="Book Antiqua" w:eastAsia="Book Antiqua" w:hAnsi="Book Antiqua" w:cs="Book Antiqua"/>
          <w:color w:val="000000"/>
        </w:rPr>
        <w:t>Katchman</w:t>
      </w:r>
      <w:proofErr w:type="spellEnd"/>
      <w:r w:rsidRPr="00AB201B">
        <w:rPr>
          <w:rFonts w:ascii="Book Antiqua" w:eastAsia="Book Antiqua" w:hAnsi="Book Antiqua" w:cs="Book Antiqua"/>
          <w:color w:val="000000"/>
        </w:rPr>
        <w:t xml:space="preserve"> H, Deut</w:t>
      </w:r>
      <w:r w:rsidR="000E6242" w:rsidRPr="00AB201B">
        <w:rPr>
          <w:rFonts w:ascii="Book Antiqua" w:eastAsia="Book Antiqua" w:hAnsi="Book Antiqua" w:cs="Book Antiqua"/>
          <w:color w:val="000000"/>
        </w:rPr>
        <w:t>s</w:t>
      </w:r>
      <w:r w:rsidRPr="00AB201B">
        <w:rPr>
          <w:rFonts w:ascii="Book Antiqua" w:eastAsia="Book Antiqua" w:hAnsi="Book Antiqua" w:cs="Book Antiqua"/>
          <w:color w:val="000000"/>
        </w:rPr>
        <w:t>ch L</w:t>
      </w:r>
      <w:r w:rsidR="00812A7E" w:rsidRPr="00AB201B">
        <w:rPr>
          <w:rFonts w:ascii="Book Antiqua" w:eastAsia="Book Antiqua" w:hAnsi="Book Antiqua" w:cs="Book Antiqua"/>
          <w:color w:val="000000"/>
        </w:rPr>
        <w:t xml:space="preserve"> and </w:t>
      </w:r>
      <w:proofErr w:type="spellStart"/>
      <w:r w:rsidRPr="00AB201B">
        <w:rPr>
          <w:rFonts w:ascii="Book Antiqua" w:eastAsia="Book Antiqua" w:hAnsi="Book Antiqua" w:cs="Book Antiqua"/>
          <w:color w:val="000000"/>
        </w:rPr>
        <w:t>Shibolet</w:t>
      </w:r>
      <w:proofErr w:type="spellEnd"/>
      <w:r w:rsidRPr="00AB201B">
        <w:rPr>
          <w:rFonts w:ascii="Book Antiqua" w:eastAsia="Book Antiqua" w:hAnsi="Book Antiqua" w:cs="Book Antiqua"/>
          <w:color w:val="000000"/>
        </w:rPr>
        <w:t xml:space="preserve"> O critically reviewed the manuscript.</w:t>
      </w:r>
    </w:p>
    <w:p w14:paraId="0A9584A2" w14:textId="77777777" w:rsidR="00A77B3E" w:rsidRPr="00AB201B" w:rsidRDefault="00A77B3E">
      <w:pPr>
        <w:spacing w:line="360" w:lineRule="auto"/>
        <w:jc w:val="both"/>
      </w:pPr>
    </w:p>
    <w:p w14:paraId="250DE005" w14:textId="77777777" w:rsidR="00A77B3E" w:rsidRPr="00AB201B" w:rsidRDefault="00B53D9C">
      <w:pPr>
        <w:spacing w:line="360" w:lineRule="auto"/>
        <w:jc w:val="both"/>
      </w:pPr>
      <w:r w:rsidRPr="00AB201B">
        <w:rPr>
          <w:rFonts w:ascii="Book Antiqua" w:eastAsia="Book Antiqua" w:hAnsi="Book Antiqua" w:cs="Book Antiqua"/>
          <w:b/>
          <w:bCs/>
          <w:color w:val="000000"/>
        </w:rPr>
        <w:t>Supported by</w:t>
      </w:r>
      <w:r w:rsidR="00D04AF1" w:rsidRPr="00AB201B">
        <w:rPr>
          <w:rFonts w:ascii="Book Antiqua" w:eastAsia="Book Antiqua" w:hAnsi="Book Antiqua" w:cs="Book Antiqua"/>
          <w:b/>
          <w:bCs/>
          <w:color w:val="000000"/>
        </w:rPr>
        <w:t xml:space="preserve"> </w:t>
      </w:r>
      <w:r w:rsidRPr="00AB201B">
        <w:rPr>
          <w:rFonts w:ascii="Book Antiqua" w:eastAsia="Book Antiqua" w:hAnsi="Book Antiqua" w:cs="Book Antiqua"/>
          <w:color w:val="000000"/>
        </w:rPr>
        <w:t xml:space="preserve">the Educational Grant </w:t>
      </w:r>
      <w:r w:rsidR="0005636B" w:rsidRPr="00AB201B">
        <w:rPr>
          <w:rFonts w:ascii="Book Antiqua" w:eastAsia="Book Antiqua" w:hAnsi="Book Antiqua" w:cs="Book Antiqua"/>
          <w:color w:val="000000"/>
        </w:rPr>
        <w:t>f</w:t>
      </w:r>
      <w:r w:rsidRPr="00AB201B">
        <w:rPr>
          <w:rFonts w:ascii="Book Antiqua" w:eastAsia="Book Antiqua" w:hAnsi="Book Antiqua" w:cs="Book Antiqua"/>
          <w:color w:val="000000"/>
        </w:rPr>
        <w:t>rom AbbVie Inc. Israel.</w:t>
      </w:r>
    </w:p>
    <w:p w14:paraId="2057D6E4" w14:textId="77777777" w:rsidR="00A77B3E" w:rsidRPr="00AB201B" w:rsidRDefault="00A77B3E">
      <w:pPr>
        <w:spacing w:line="360" w:lineRule="auto"/>
        <w:jc w:val="both"/>
      </w:pPr>
    </w:p>
    <w:p w14:paraId="64DBAFB5"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Corresponding author: Oren </w:t>
      </w:r>
      <w:proofErr w:type="spellStart"/>
      <w:r w:rsidRPr="00AB201B">
        <w:rPr>
          <w:rFonts w:ascii="Book Antiqua" w:eastAsia="Book Antiqua" w:hAnsi="Book Antiqua" w:cs="Book Antiqua"/>
          <w:b/>
          <w:bCs/>
          <w:color w:val="000000"/>
        </w:rPr>
        <w:t>Shibolet</w:t>
      </w:r>
      <w:proofErr w:type="spellEnd"/>
      <w:r w:rsidRPr="00AB201B">
        <w:rPr>
          <w:rFonts w:ascii="Book Antiqua" w:eastAsia="Book Antiqua" w:hAnsi="Book Antiqua" w:cs="Book Antiqua"/>
          <w:b/>
          <w:bCs/>
          <w:color w:val="000000"/>
        </w:rPr>
        <w:t>, MD,</w:t>
      </w:r>
      <w:r w:rsidR="0079090D" w:rsidRPr="00AB201B">
        <w:rPr>
          <w:rFonts w:ascii="Book Antiqua" w:hAnsi="Book Antiqua" w:cs="Book Antiqua" w:hint="eastAsia"/>
          <w:b/>
          <w:bCs/>
          <w:color w:val="000000"/>
          <w:lang w:eastAsia="zh-CN"/>
        </w:rPr>
        <w:t xml:space="preserve"> PhD,</w:t>
      </w:r>
      <w:r w:rsidRPr="00AB201B">
        <w:rPr>
          <w:rFonts w:ascii="Book Antiqua" w:eastAsia="Book Antiqua" w:hAnsi="Book Antiqua" w:cs="Book Antiqua"/>
          <w:b/>
          <w:bCs/>
          <w:color w:val="000000"/>
        </w:rPr>
        <w:t xml:space="preserve"> Professor,</w:t>
      </w:r>
      <w:r w:rsidR="0005636B" w:rsidRPr="00AB201B">
        <w:rPr>
          <w:rFonts w:ascii="Book Antiqua" w:eastAsia="Book Antiqua" w:hAnsi="Book Antiqua" w:cs="Book Antiqua"/>
          <w:b/>
          <w:bCs/>
          <w:color w:val="000000"/>
        </w:rPr>
        <w:t xml:space="preserve"> Director,</w:t>
      </w:r>
      <w:r w:rsidRPr="00AB201B">
        <w:rPr>
          <w:rFonts w:ascii="Book Antiqua" w:eastAsia="Book Antiqua" w:hAnsi="Book Antiqua" w:cs="Book Antiqua"/>
          <w:b/>
          <w:bCs/>
          <w:color w:val="000000"/>
        </w:rPr>
        <w:t xml:space="preserve"> </w:t>
      </w:r>
      <w:bookmarkStart w:id="11" w:name="OLE_LINK24"/>
      <w:bookmarkStart w:id="12" w:name="OLE_LINK25"/>
      <w:bookmarkStart w:id="13" w:name="OLE_LINK26"/>
      <w:r w:rsidRPr="00AB201B">
        <w:rPr>
          <w:rFonts w:ascii="Book Antiqua" w:eastAsia="Book Antiqua" w:hAnsi="Book Antiqua" w:cs="Book Antiqua"/>
          <w:color w:val="000000"/>
        </w:rPr>
        <w:t>Department of Gastroenterology and Hepatology</w:t>
      </w:r>
      <w:bookmarkEnd w:id="11"/>
      <w:bookmarkEnd w:id="12"/>
      <w:bookmarkEnd w:id="13"/>
      <w:r w:rsidR="0005636B" w:rsidRPr="00AB201B">
        <w:rPr>
          <w:rFonts w:ascii="Book Antiqua" w:eastAsia="Book Antiqua" w:hAnsi="Book Antiqua" w:cs="Book Antiqua"/>
          <w:color w:val="000000"/>
        </w:rPr>
        <w:t>,</w:t>
      </w:r>
      <w:r w:rsidRPr="00AB201B">
        <w:rPr>
          <w:rFonts w:ascii="Book Antiqua" w:eastAsia="Book Antiqua" w:hAnsi="Book Antiqua" w:cs="Book Antiqua"/>
          <w:color w:val="000000"/>
        </w:rPr>
        <w:t xml:space="preserve"> </w:t>
      </w:r>
      <w:bookmarkStart w:id="14" w:name="OLE_LINK27"/>
      <w:bookmarkStart w:id="15" w:name="OLE_LINK28"/>
      <w:r w:rsidRPr="00AB201B">
        <w:rPr>
          <w:rFonts w:ascii="Book Antiqua" w:eastAsia="Book Antiqua" w:hAnsi="Book Antiqua" w:cs="Book Antiqua"/>
          <w:color w:val="000000"/>
        </w:rPr>
        <w:t>Tel-Aviv Medical Center</w:t>
      </w:r>
      <w:bookmarkEnd w:id="14"/>
      <w:bookmarkEnd w:id="15"/>
      <w:r w:rsidRPr="00AB201B">
        <w:rPr>
          <w:rFonts w:ascii="Book Antiqua" w:eastAsia="Book Antiqua" w:hAnsi="Book Antiqua" w:cs="Book Antiqua"/>
          <w:color w:val="000000"/>
        </w:rPr>
        <w:t xml:space="preserve">, </w:t>
      </w:r>
      <w:bookmarkStart w:id="16" w:name="OLE_LINK29"/>
      <w:bookmarkStart w:id="17" w:name="OLE_LINK30"/>
      <w:r w:rsidRPr="00AB201B">
        <w:rPr>
          <w:rFonts w:ascii="Book Antiqua" w:eastAsia="Book Antiqua" w:hAnsi="Book Antiqua" w:cs="Book Antiqua"/>
          <w:color w:val="000000"/>
        </w:rPr>
        <w:t>Weizmann 6</w:t>
      </w:r>
      <w:bookmarkEnd w:id="16"/>
      <w:bookmarkEnd w:id="17"/>
      <w:r w:rsidRPr="00AB201B">
        <w:rPr>
          <w:rFonts w:ascii="Book Antiqua" w:eastAsia="Book Antiqua" w:hAnsi="Book Antiqua" w:cs="Book Antiqua"/>
          <w:color w:val="000000"/>
        </w:rPr>
        <w:t>, Tel-Aviv 6423906, Israel</w:t>
      </w:r>
      <w:bookmarkStart w:id="18" w:name="OLE_LINK8"/>
      <w:bookmarkStart w:id="19" w:name="OLE_LINK9"/>
      <w:bookmarkStart w:id="20" w:name="OLE_LINK14"/>
      <w:r w:rsidRPr="00AB201B">
        <w:rPr>
          <w:rFonts w:ascii="Book Antiqua" w:eastAsia="Book Antiqua" w:hAnsi="Book Antiqua" w:cs="Book Antiqua"/>
          <w:color w:val="000000"/>
        </w:rPr>
        <w:t>. orensh@tl</w:t>
      </w:r>
      <w:bookmarkEnd w:id="18"/>
      <w:bookmarkEnd w:id="19"/>
      <w:bookmarkEnd w:id="20"/>
      <w:r w:rsidRPr="00AB201B">
        <w:rPr>
          <w:rFonts w:ascii="Book Antiqua" w:eastAsia="Book Antiqua" w:hAnsi="Book Antiqua" w:cs="Book Antiqua"/>
          <w:color w:val="000000"/>
        </w:rPr>
        <w:t>vmc.gov.il</w:t>
      </w:r>
    </w:p>
    <w:p w14:paraId="5AF0AC83" w14:textId="77777777" w:rsidR="00A77B3E" w:rsidRPr="00AB201B" w:rsidRDefault="00A77B3E">
      <w:pPr>
        <w:spacing w:line="360" w:lineRule="auto"/>
        <w:jc w:val="both"/>
      </w:pPr>
    </w:p>
    <w:p w14:paraId="5E16FDCC"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Received: </w:t>
      </w:r>
      <w:r w:rsidRPr="00AB201B">
        <w:rPr>
          <w:rFonts w:ascii="Book Antiqua" w:eastAsia="Book Antiqua" w:hAnsi="Book Antiqua" w:cs="Book Antiqua"/>
          <w:color w:val="000000"/>
        </w:rPr>
        <w:t>May 20, 2020</w:t>
      </w:r>
    </w:p>
    <w:p w14:paraId="33135DA4"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Revised: </w:t>
      </w:r>
      <w:r w:rsidRPr="00AB201B">
        <w:rPr>
          <w:rFonts w:ascii="Book Antiqua" w:eastAsia="Book Antiqua" w:hAnsi="Book Antiqua" w:cs="Book Antiqua"/>
          <w:color w:val="000000"/>
        </w:rPr>
        <w:t>June 13, 2020</w:t>
      </w:r>
    </w:p>
    <w:p w14:paraId="08FC30F3" w14:textId="0BC4D421" w:rsidR="00A77B3E" w:rsidRPr="00AB201B" w:rsidRDefault="00B53D9C">
      <w:pPr>
        <w:spacing w:line="360" w:lineRule="auto"/>
        <w:jc w:val="both"/>
      </w:pPr>
      <w:r w:rsidRPr="00AB201B">
        <w:rPr>
          <w:rFonts w:ascii="Book Antiqua" w:eastAsia="Book Antiqua" w:hAnsi="Book Antiqua" w:cs="Book Antiqua"/>
          <w:b/>
          <w:bCs/>
          <w:color w:val="000000"/>
        </w:rPr>
        <w:t>Accepted:</w:t>
      </w:r>
      <w:r w:rsidRPr="00AB201B">
        <w:rPr>
          <w:rFonts w:ascii="Book Antiqua" w:eastAsia="Book Antiqua" w:hAnsi="Book Antiqua" w:cs="Book Antiqua"/>
          <w:color w:val="000000"/>
        </w:rPr>
        <w:t xml:space="preserve"> </w:t>
      </w:r>
      <w:r w:rsidR="00FB52CC" w:rsidRPr="00AB201B">
        <w:rPr>
          <w:rFonts w:ascii="Book Antiqua" w:eastAsia="Book Antiqua" w:hAnsi="Book Antiqua" w:cs="Book Antiqua"/>
          <w:color w:val="000000"/>
        </w:rPr>
        <w:t>August 9, 2020</w:t>
      </w:r>
    </w:p>
    <w:p w14:paraId="4DEEA1FC" w14:textId="4975552A" w:rsidR="00A77B3E" w:rsidRPr="00AB201B" w:rsidRDefault="00B53D9C">
      <w:pPr>
        <w:spacing w:line="360" w:lineRule="auto"/>
        <w:jc w:val="both"/>
      </w:pPr>
      <w:r w:rsidRPr="00AB201B">
        <w:rPr>
          <w:rFonts w:ascii="Book Antiqua" w:eastAsia="Book Antiqua" w:hAnsi="Book Antiqua" w:cs="Book Antiqua"/>
          <w:b/>
          <w:bCs/>
          <w:color w:val="000000"/>
        </w:rPr>
        <w:t xml:space="preserve">Published online: </w:t>
      </w:r>
      <w:r w:rsidR="00AB201B" w:rsidRPr="00AB201B">
        <w:rPr>
          <w:rFonts w:ascii="Book Antiqua" w:eastAsia="Book Antiqua" w:hAnsi="Book Antiqua" w:cs="Book Antiqua"/>
          <w:bCs/>
          <w:color w:val="000000"/>
        </w:rPr>
        <w:t>August 28, 2020</w:t>
      </w:r>
    </w:p>
    <w:p w14:paraId="56C913DE" w14:textId="77777777" w:rsidR="00A77B3E" w:rsidRPr="00AB201B" w:rsidRDefault="00A77B3E">
      <w:pPr>
        <w:spacing w:line="360" w:lineRule="auto"/>
        <w:jc w:val="both"/>
        <w:sectPr w:rsidR="00A77B3E" w:rsidRPr="00AB201B">
          <w:footerReference w:type="default" r:id="rId7"/>
          <w:pgSz w:w="12240" w:h="15840"/>
          <w:pgMar w:top="1440" w:right="1440" w:bottom="1440" w:left="1440" w:header="720" w:footer="720" w:gutter="0"/>
          <w:cols w:space="720"/>
          <w:docGrid w:linePitch="360"/>
        </w:sectPr>
      </w:pPr>
    </w:p>
    <w:p w14:paraId="7B0C04E2" w14:textId="77777777" w:rsidR="00A77B3E" w:rsidRPr="00AB201B" w:rsidRDefault="00B53D9C">
      <w:pPr>
        <w:spacing w:line="360" w:lineRule="auto"/>
        <w:jc w:val="both"/>
      </w:pPr>
      <w:r w:rsidRPr="00AB201B">
        <w:rPr>
          <w:rFonts w:ascii="Book Antiqua" w:eastAsia="Book Antiqua" w:hAnsi="Book Antiqua" w:cs="Book Antiqua"/>
          <w:b/>
          <w:color w:val="000000"/>
        </w:rPr>
        <w:lastRenderedPageBreak/>
        <w:t>Abstract</w:t>
      </w:r>
    </w:p>
    <w:p w14:paraId="17245F1F" w14:textId="77777777" w:rsidR="00A77B3E" w:rsidRPr="00AB201B" w:rsidRDefault="00B53D9C">
      <w:pPr>
        <w:spacing w:line="360" w:lineRule="auto"/>
        <w:jc w:val="both"/>
      </w:pPr>
      <w:r w:rsidRPr="00AB201B">
        <w:rPr>
          <w:rFonts w:ascii="Book Antiqua" w:eastAsia="Book Antiqua" w:hAnsi="Book Antiqua" w:cs="Book Antiqua"/>
          <w:color w:val="000000"/>
        </w:rPr>
        <w:t>BACKGROUND</w:t>
      </w:r>
    </w:p>
    <w:p w14:paraId="6961D60A" w14:textId="77777777" w:rsidR="00A77B3E" w:rsidRPr="00AB201B" w:rsidRDefault="00B53D9C">
      <w:pPr>
        <w:spacing w:line="360" w:lineRule="auto"/>
        <w:jc w:val="both"/>
      </w:pPr>
      <w:r w:rsidRPr="00AB201B">
        <w:rPr>
          <w:rFonts w:ascii="Book Antiqua" w:eastAsia="Book Antiqua" w:hAnsi="Book Antiqua" w:cs="Book Antiqua"/>
          <w:color w:val="000000"/>
        </w:rPr>
        <w:t>Hepatitis C virus</w:t>
      </w:r>
      <w:r w:rsidR="009917BF" w:rsidRPr="00AB201B">
        <w:rPr>
          <w:rFonts w:ascii="Book Antiqua" w:eastAsia="Book Antiqua" w:hAnsi="Book Antiqua" w:cs="Book Antiqua"/>
          <w:color w:val="000000"/>
        </w:rPr>
        <w:t xml:space="preserve"> </w:t>
      </w:r>
      <w:r w:rsidR="009917BF" w:rsidRPr="00AB201B">
        <w:rPr>
          <w:rFonts w:ascii="Book Antiqua" w:hAnsi="Book Antiqua" w:cs="Book Antiqua" w:hint="eastAsia"/>
          <w:color w:val="000000"/>
          <w:lang w:eastAsia="zh-CN"/>
        </w:rPr>
        <w:t>(</w:t>
      </w:r>
      <w:r w:rsidR="009917BF" w:rsidRPr="00AB201B">
        <w:rPr>
          <w:rFonts w:ascii="Book Antiqua" w:eastAsia="Book Antiqua" w:hAnsi="Book Antiqua" w:cs="Book Antiqua"/>
          <w:color w:val="000000"/>
        </w:rPr>
        <w:t>HCV</w:t>
      </w:r>
      <w:r w:rsidR="009917BF" w:rsidRPr="00AB201B">
        <w:rPr>
          <w:rFonts w:ascii="Book Antiqua" w:hAnsi="Book Antiqua" w:cs="Book Antiqua" w:hint="eastAsia"/>
          <w:color w:val="000000"/>
          <w:lang w:eastAsia="zh-CN"/>
        </w:rPr>
        <w:t>)</w:t>
      </w:r>
      <w:r w:rsidRPr="00AB201B">
        <w:rPr>
          <w:rFonts w:ascii="Book Antiqua" w:eastAsia="Book Antiqua" w:hAnsi="Book Antiqua" w:cs="Book Antiqua"/>
          <w:color w:val="000000"/>
        </w:rPr>
        <w:t xml:space="preserve"> infection is a leading cause of chronic liver disease worldwide. New treatments for </w:t>
      </w:r>
      <w:bookmarkStart w:id="21" w:name="OLE_LINK178"/>
      <w:bookmarkStart w:id="22" w:name="OLE_LINK179"/>
      <w:r w:rsidRPr="00AB201B">
        <w:rPr>
          <w:rFonts w:ascii="Book Antiqua" w:eastAsia="Book Antiqua" w:hAnsi="Book Antiqua" w:cs="Book Antiqua"/>
          <w:color w:val="000000"/>
        </w:rPr>
        <w:t>HCV</w:t>
      </w:r>
      <w:bookmarkEnd w:id="21"/>
      <w:bookmarkEnd w:id="22"/>
      <w:r w:rsidRPr="00AB201B">
        <w:rPr>
          <w:rFonts w:ascii="Book Antiqua" w:eastAsia="Book Antiqua" w:hAnsi="Book Antiqua" w:cs="Book Antiqua"/>
          <w:color w:val="000000"/>
        </w:rPr>
        <w:t xml:space="preserve"> revolutionized management and prompted the world health organization to set the goal of viral elimination by 2030. These developments strengthen the need for HCV screening in order to identify asymptomatic carriers prior to development of chronic liver disease and its complications. Different screening strategies have been attempted, most targeting high-risk populations. Previous studies focusing on patients arriving at emergency departments showed a higher prevalence of HCV compared to the general population. </w:t>
      </w:r>
    </w:p>
    <w:p w14:paraId="695D3D29" w14:textId="77777777" w:rsidR="00A77B3E" w:rsidRPr="00AB201B" w:rsidRDefault="00A77B3E">
      <w:pPr>
        <w:spacing w:line="360" w:lineRule="auto"/>
        <w:jc w:val="both"/>
      </w:pPr>
    </w:p>
    <w:p w14:paraId="39002D94" w14:textId="77777777" w:rsidR="00A77B3E" w:rsidRPr="00AB201B" w:rsidRDefault="00B53D9C">
      <w:pPr>
        <w:spacing w:line="360" w:lineRule="auto"/>
        <w:jc w:val="both"/>
      </w:pPr>
      <w:r w:rsidRPr="00AB201B">
        <w:rPr>
          <w:rFonts w:ascii="Book Antiqua" w:eastAsia="Book Antiqua" w:hAnsi="Book Antiqua" w:cs="Book Antiqua"/>
          <w:color w:val="000000"/>
        </w:rPr>
        <w:t>AIM</w:t>
      </w:r>
    </w:p>
    <w:p w14:paraId="56E15EE1" w14:textId="77777777" w:rsidR="00A77B3E" w:rsidRPr="00AB201B" w:rsidRDefault="00B53D9C">
      <w:pPr>
        <w:spacing w:line="360" w:lineRule="auto"/>
        <w:jc w:val="both"/>
      </w:pPr>
      <w:r w:rsidRPr="00AB201B">
        <w:rPr>
          <w:rFonts w:ascii="Book Antiqua" w:eastAsia="Book Antiqua" w:hAnsi="Book Antiqua" w:cs="Book Antiqua"/>
          <w:color w:val="000000"/>
        </w:rPr>
        <w:t>To identify previously undiagnosed HCV carriers among high risk emergency room attendees and link them to care for anti-viral treatment.</w:t>
      </w:r>
    </w:p>
    <w:p w14:paraId="1F01CEF5" w14:textId="77777777" w:rsidR="00A77B3E" w:rsidRPr="00AB201B" w:rsidRDefault="00A77B3E">
      <w:pPr>
        <w:spacing w:line="360" w:lineRule="auto"/>
        <w:jc w:val="both"/>
      </w:pPr>
    </w:p>
    <w:p w14:paraId="236D5217" w14:textId="77777777" w:rsidR="00A77B3E" w:rsidRPr="00AB201B" w:rsidRDefault="00B53D9C">
      <w:pPr>
        <w:spacing w:line="360" w:lineRule="auto"/>
        <w:jc w:val="both"/>
      </w:pPr>
      <w:r w:rsidRPr="00AB201B">
        <w:rPr>
          <w:rFonts w:ascii="Book Antiqua" w:eastAsia="Book Antiqua" w:hAnsi="Book Antiqua" w:cs="Book Antiqua"/>
          <w:color w:val="000000"/>
        </w:rPr>
        <w:t>METHODS</w:t>
      </w:r>
    </w:p>
    <w:p w14:paraId="33F301F7" w14:textId="77777777" w:rsidR="00A77B3E" w:rsidRPr="00AB201B" w:rsidRDefault="00B53D9C">
      <w:pPr>
        <w:spacing w:line="360" w:lineRule="auto"/>
        <w:jc w:val="both"/>
      </w:pPr>
      <w:r w:rsidRPr="00AB201B">
        <w:rPr>
          <w:rFonts w:ascii="Book Antiqua" w:eastAsia="Book Antiqua" w:hAnsi="Book Antiqua" w:cs="Book Antiqua"/>
          <w:color w:val="000000"/>
        </w:rPr>
        <w:t xml:space="preserve">In this single center prospective study, persons visiting the emergency department in an urban hospital were screened by a risk factor-specific questionnaire. The risk factors screened for were exposure to blood products or organ transplantation before 1992; origins from countries with high prevalence of HCV; intravenous drug use; </w:t>
      </w:r>
      <w:r w:rsidR="00F239A3" w:rsidRPr="00AB201B">
        <w:rPr>
          <w:rFonts w:ascii="Book Antiqua" w:hAnsi="Book Antiqua" w:cs="Book Antiqua" w:hint="eastAsia"/>
          <w:color w:val="000000"/>
          <w:lang w:eastAsia="zh-CN"/>
        </w:rPr>
        <w:t>h</w:t>
      </w:r>
      <w:r w:rsidR="00F239A3" w:rsidRPr="00AB201B">
        <w:rPr>
          <w:rFonts w:ascii="Book Antiqua" w:eastAsia="Book Antiqua" w:hAnsi="Book Antiqua" w:cs="Book Antiqua"/>
          <w:color w:val="000000"/>
        </w:rPr>
        <w:t>uman immunodeficiency virus</w:t>
      </w:r>
      <w:r w:rsidRPr="00AB201B">
        <w:rPr>
          <w:rFonts w:ascii="Book Antiqua" w:eastAsia="Book Antiqua" w:hAnsi="Book Antiqua" w:cs="Book Antiqua"/>
          <w:color w:val="000000"/>
        </w:rPr>
        <w:t xml:space="preserve"> carriers; men who have sex with men; those born to HCV-infected mothers; prior prison time; and chronic kidney disease. Those with at least one risk factor were tested for HCV by serum for HCV antibodies, a novel oral test from saliva (</w:t>
      </w:r>
      <w:proofErr w:type="spellStart"/>
      <w:r w:rsidRPr="00AB201B">
        <w:rPr>
          <w:rFonts w:ascii="Book Antiqua" w:eastAsia="Book Antiqua" w:hAnsi="Book Antiqua" w:cs="Book Antiqua"/>
          <w:color w:val="000000"/>
        </w:rPr>
        <w:t>OraQuick</w:t>
      </w:r>
      <w:bookmarkStart w:id="23" w:name="OLE_LINK197"/>
      <w:bookmarkStart w:id="24" w:name="OLE_LINK198"/>
      <w:proofErr w:type="spellEnd"/>
      <w:r w:rsidRPr="00AB201B">
        <w:rPr>
          <w:rFonts w:ascii="Book Antiqua" w:eastAsia="Book Antiqua" w:hAnsi="Book Antiqua" w:cs="Book Antiqua"/>
          <w:color w:val="000000"/>
        </w:rPr>
        <w:t>®</w:t>
      </w:r>
      <w:bookmarkEnd w:id="23"/>
      <w:bookmarkEnd w:id="24"/>
      <w:r w:rsidRPr="00AB201B">
        <w:rPr>
          <w:rFonts w:ascii="Book Antiqua" w:eastAsia="Book Antiqua" w:hAnsi="Book Antiqua" w:cs="Book Antiqua"/>
          <w:color w:val="000000"/>
        </w:rPr>
        <w:t>) or both.</w:t>
      </w:r>
    </w:p>
    <w:p w14:paraId="0C9F30C2" w14:textId="77777777" w:rsidR="00A77B3E" w:rsidRPr="00AB201B" w:rsidRDefault="00A77B3E">
      <w:pPr>
        <w:spacing w:line="360" w:lineRule="auto"/>
        <w:jc w:val="both"/>
      </w:pPr>
    </w:p>
    <w:p w14:paraId="521E35A7" w14:textId="77777777" w:rsidR="00A77B3E" w:rsidRPr="00AB201B" w:rsidRDefault="00B53D9C">
      <w:pPr>
        <w:spacing w:line="360" w:lineRule="auto"/>
        <w:jc w:val="both"/>
      </w:pPr>
      <w:r w:rsidRPr="00AB201B">
        <w:rPr>
          <w:rFonts w:ascii="Book Antiqua" w:eastAsia="Book Antiqua" w:hAnsi="Book Antiqua" w:cs="Book Antiqua"/>
          <w:color w:val="000000"/>
        </w:rPr>
        <w:t>RESULTS</w:t>
      </w:r>
    </w:p>
    <w:p w14:paraId="6BFD23D4" w14:textId="77777777" w:rsidR="00A77B3E" w:rsidRPr="00AB201B" w:rsidRDefault="00B53D9C">
      <w:pPr>
        <w:spacing w:line="360" w:lineRule="auto"/>
        <w:jc w:val="both"/>
      </w:pPr>
      <w:r w:rsidRPr="00AB201B">
        <w:rPr>
          <w:rFonts w:ascii="Book Antiqua" w:eastAsia="Book Antiqua" w:hAnsi="Book Antiqua" w:cs="Book Antiqua"/>
          <w:color w:val="000000"/>
        </w:rPr>
        <w:t xml:space="preserve">Five hundred and forty-one participants had at least one risk factor and were tested for HCV. Eighty four percent of all study participants had only one risk factor. Eighty five percent of participants underwent </w:t>
      </w:r>
      <w:proofErr w:type="spellStart"/>
      <w:r w:rsidRPr="00AB201B">
        <w:rPr>
          <w:rFonts w:ascii="Book Antiqua" w:eastAsia="Book Antiqua" w:hAnsi="Book Antiqua" w:cs="Book Antiqua"/>
          <w:color w:val="000000"/>
        </w:rPr>
        <w:t>OraQuick</w:t>
      </w:r>
      <w:proofErr w:type="spellEnd"/>
      <w:r w:rsidR="00A349E8" w:rsidRPr="00AB201B">
        <w:rPr>
          <w:rFonts w:ascii="Book Antiqua" w:eastAsia="Book Antiqua" w:hAnsi="Book Antiqua" w:cs="Book Antiqua"/>
          <w:color w:val="000000"/>
        </w:rPr>
        <w:t>®</w:t>
      </w:r>
      <w:r w:rsidRPr="00AB201B">
        <w:rPr>
          <w:rFonts w:ascii="Book Antiqua" w:eastAsia="Book Antiqua" w:hAnsi="Book Antiqua" w:cs="Book Antiqua"/>
          <w:color w:val="000000"/>
        </w:rPr>
        <w:t xml:space="preserve"> testing, 34% were tested for serum anti-</w:t>
      </w:r>
      <w:r w:rsidRPr="00AB201B">
        <w:rPr>
          <w:rFonts w:ascii="Book Antiqua" w:eastAsia="Book Antiqua" w:hAnsi="Book Antiqua" w:cs="Book Antiqua"/>
          <w:color w:val="000000"/>
        </w:rPr>
        <w:lastRenderedPageBreak/>
        <w:t>HCV antibodies, and 25% had both tests. 3.1% of patients (17/541) had a positive result, compared to local population incidence of 1.96%. Of these, 82% were people who inject drugs (current or former), and 64% served time in prison. One patient had a negative HCV-</w:t>
      </w:r>
      <w:r w:rsidR="00757FA0" w:rsidRPr="00AB201B">
        <w:rPr>
          <w:rFonts w:ascii="Book Antiqua" w:eastAsia="Book Antiqua" w:hAnsi="Book Antiqua" w:cs="Book Antiqua"/>
          <w:color w:val="000000"/>
        </w:rPr>
        <w:t>RNA</w:t>
      </w:r>
      <w:r w:rsidRPr="00AB201B">
        <w:rPr>
          <w:rFonts w:ascii="Book Antiqua" w:eastAsia="Book Antiqua" w:hAnsi="Book Antiqua" w:cs="Book Antiqua"/>
          <w:color w:val="000000"/>
        </w:rPr>
        <w:t>, and two patients died from non-HCV related reasons. On review of past medical records, 12 patients were found to have been previously diagnosed with HCV but were unaware of their carrier state. At 1-year follow-up none of the remaining 14 patients had completed HCV-RNA testing, visited a hepatology clinic or received anti-viral treatment.</w:t>
      </w:r>
    </w:p>
    <w:p w14:paraId="695465E3" w14:textId="77777777" w:rsidR="00A77B3E" w:rsidRPr="00AB201B" w:rsidRDefault="00A77B3E">
      <w:pPr>
        <w:spacing w:line="360" w:lineRule="auto"/>
        <w:jc w:val="both"/>
      </w:pPr>
    </w:p>
    <w:p w14:paraId="65D5A8A1" w14:textId="77777777" w:rsidR="00A77B3E" w:rsidRPr="00AB201B" w:rsidRDefault="00B53D9C">
      <w:pPr>
        <w:spacing w:line="360" w:lineRule="auto"/>
        <w:jc w:val="both"/>
      </w:pPr>
      <w:r w:rsidRPr="00AB201B">
        <w:rPr>
          <w:rFonts w:ascii="Book Antiqua" w:eastAsia="Book Antiqua" w:hAnsi="Book Antiqua" w:cs="Book Antiqua"/>
          <w:color w:val="000000"/>
        </w:rPr>
        <w:t>CONCLUSION</w:t>
      </w:r>
    </w:p>
    <w:p w14:paraId="50B3094C" w14:textId="77777777" w:rsidR="00A77B3E" w:rsidRPr="00AB201B" w:rsidRDefault="00B53D9C">
      <w:pPr>
        <w:spacing w:line="360" w:lineRule="auto"/>
        <w:jc w:val="both"/>
      </w:pPr>
      <w:r w:rsidRPr="00AB201B">
        <w:rPr>
          <w:rFonts w:ascii="Book Antiqua" w:eastAsia="Book Antiqua" w:hAnsi="Book Antiqua" w:cs="Book Antiqua"/>
          <w:color w:val="000000"/>
        </w:rPr>
        <w:t>Targeted high-risk screening in the emergency department identified undiagnosed and untreated HCV carriers, but did not improve treatment rates. Other strategies need to be developed to improve linkage to care in high risk populations.</w:t>
      </w:r>
    </w:p>
    <w:p w14:paraId="7F787628" w14:textId="77777777" w:rsidR="00A77B3E" w:rsidRPr="00AB201B" w:rsidRDefault="00A77B3E">
      <w:pPr>
        <w:spacing w:line="360" w:lineRule="auto"/>
        <w:jc w:val="both"/>
      </w:pPr>
    </w:p>
    <w:p w14:paraId="4B59DCA9"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Key words: </w:t>
      </w:r>
      <w:bookmarkStart w:id="25" w:name="OLE_LINK33"/>
      <w:r w:rsidRPr="00AB201B">
        <w:rPr>
          <w:rFonts w:ascii="Book Antiqua" w:eastAsia="Book Antiqua" w:hAnsi="Book Antiqua" w:cs="Book Antiqua"/>
          <w:color w:val="000000"/>
        </w:rPr>
        <w:t>Screening</w:t>
      </w:r>
      <w:bookmarkEnd w:id="25"/>
      <w:r w:rsidRPr="00AB201B">
        <w:rPr>
          <w:rFonts w:ascii="Book Antiqua" w:eastAsia="Book Antiqua" w:hAnsi="Book Antiqua" w:cs="Book Antiqua"/>
          <w:color w:val="000000"/>
        </w:rPr>
        <w:t xml:space="preserve">; </w:t>
      </w:r>
      <w:bookmarkStart w:id="26" w:name="OLE_LINK34"/>
      <w:bookmarkStart w:id="27" w:name="OLE_LINK35"/>
      <w:r w:rsidRPr="00AB201B">
        <w:rPr>
          <w:rFonts w:ascii="Book Antiqua" w:eastAsia="Book Antiqua" w:hAnsi="Book Antiqua" w:cs="Book Antiqua"/>
          <w:color w:val="000000"/>
        </w:rPr>
        <w:t xml:space="preserve">Emergency </w:t>
      </w:r>
      <w:r w:rsidR="00B555B4" w:rsidRPr="00AB201B">
        <w:rPr>
          <w:rFonts w:ascii="Book Antiqua" w:eastAsia="Book Antiqua" w:hAnsi="Book Antiqua" w:cs="Book Antiqua"/>
          <w:color w:val="000000"/>
        </w:rPr>
        <w:t>dep</w:t>
      </w:r>
      <w:r w:rsidRPr="00AB201B">
        <w:rPr>
          <w:rFonts w:ascii="Book Antiqua" w:eastAsia="Book Antiqua" w:hAnsi="Book Antiqua" w:cs="Book Antiqua"/>
          <w:color w:val="000000"/>
        </w:rPr>
        <w:t>artments</w:t>
      </w:r>
      <w:bookmarkEnd w:id="26"/>
      <w:bookmarkEnd w:id="27"/>
      <w:r w:rsidRPr="00AB201B">
        <w:rPr>
          <w:rFonts w:ascii="Book Antiqua" w:eastAsia="Book Antiqua" w:hAnsi="Book Antiqua" w:cs="Book Antiqua"/>
          <w:color w:val="000000"/>
        </w:rPr>
        <w:t xml:space="preserve">; </w:t>
      </w:r>
      <w:bookmarkStart w:id="28" w:name="OLE_LINK36"/>
      <w:r w:rsidRPr="00AB201B">
        <w:rPr>
          <w:rFonts w:ascii="Book Antiqua" w:eastAsia="Book Antiqua" w:hAnsi="Book Antiqua" w:cs="Book Antiqua"/>
          <w:color w:val="000000"/>
        </w:rPr>
        <w:t>Israel</w:t>
      </w:r>
      <w:bookmarkEnd w:id="28"/>
      <w:r w:rsidRPr="00AB201B">
        <w:rPr>
          <w:rFonts w:ascii="Book Antiqua" w:eastAsia="Book Antiqua" w:hAnsi="Book Antiqua" w:cs="Book Antiqua"/>
          <w:color w:val="000000"/>
        </w:rPr>
        <w:t xml:space="preserve">; </w:t>
      </w:r>
      <w:bookmarkStart w:id="29" w:name="OLE_LINK37"/>
      <w:bookmarkStart w:id="30" w:name="OLE_LINK38"/>
      <w:r w:rsidRPr="00AB201B">
        <w:rPr>
          <w:rFonts w:ascii="Book Antiqua" w:eastAsia="Book Antiqua" w:hAnsi="Book Antiqua" w:cs="Book Antiqua"/>
          <w:color w:val="000000"/>
        </w:rPr>
        <w:t>Saliva</w:t>
      </w:r>
      <w:bookmarkEnd w:id="29"/>
      <w:bookmarkEnd w:id="30"/>
      <w:r w:rsidRPr="00AB201B">
        <w:rPr>
          <w:rFonts w:ascii="Book Antiqua" w:eastAsia="Book Antiqua" w:hAnsi="Book Antiqua" w:cs="Book Antiqua"/>
          <w:color w:val="000000"/>
        </w:rPr>
        <w:t xml:space="preserve">; </w:t>
      </w:r>
      <w:bookmarkStart w:id="31" w:name="OLE_LINK39"/>
      <w:bookmarkStart w:id="32" w:name="OLE_LINK40"/>
      <w:r w:rsidRPr="00AB201B">
        <w:rPr>
          <w:rFonts w:ascii="Book Antiqua" w:eastAsia="Book Antiqua" w:hAnsi="Book Antiqua" w:cs="Book Antiqua"/>
          <w:color w:val="000000"/>
        </w:rPr>
        <w:t>Hepatitis C</w:t>
      </w:r>
      <w:bookmarkEnd w:id="31"/>
      <w:bookmarkEnd w:id="32"/>
      <w:r w:rsidRPr="00AB201B">
        <w:rPr>
          <w:rFonts w:ascii="Book Antiqua" w:eastAsia="Book Antiqua" w:hAnsi="Book Antiqua" w:cs="Book Antiqua"/>
          <w:color w:val="000000"/>
        </w:rPr>
        <w:t xml:space="preserve">; </w:t>
      </w:r>
      <w:bookmarkStart w:id="33" w:name="OLE_LINK41"/>
      <w:bookmarkStart w:id="34" w:name="OLE_LINK42"/>
      <w:bookmarkStart w:id="35" w:name="OLE_LINK43"/>
      <w:r w:rsidRPr="00AB201B">
        <w:rPr>
          <w:rFonts w:ascii="Book Antiqua" w:eastAsia="Book Antiqua" w:hAnsi="Book Antiqua" w:cs="Book Antiqua"/>
          <w:color w:val="000000"/>
        </w:rPr>
        <w:t>Liver</w:t>
      </w:r>
      <w:bookmarkEnd w:id="33"/>
      <w:bookmarkEnd w:id="34"/>
      <w:bookmarkEnd w:id="35"/>
    </w:p>
    <w:p w14:paraId="51730A3F" w14:textId="77777777" w:rsidR="00A77B3E" w:rsidRPr="00AB201B" w:rsidRDefault="00A77B3E">
      <w:pPr>
        <w:spacing w:line="360" w:lineRule="auto"/>
        <w:jc w:val="both"/>
      </w:pPr>
    </w:p>
    <w:p w14:paraId="7CC3B98E" w14:textId="7F700D63" w:rsidR="00AB201B" w:rsidRPr="00AB201B" w:rsidRDefault="00B53D9C" w:rsidP="00AB201B">
      <w:pPr>
        <w:snapToGrid w:val="0"/>
        <w:spacing w:line="360" w:lineRule="auto"/>
        <w:rPr>
          <w:rFonts w:ascii="Book Antiqua" w:hAnsi="Book Antiqua" w:cs="Book Antiqua" w:hint="eastAsia"/>
          <w:color w:val="000000"/>
          <w:lang w:eastAsia="zh-CN"/>
        </w:rPr>
      </w:pPr>
      <w:proofErr w:type="spellStart"/>
      <w:r w:rsidRPr="00AB201B">
        <w:rPr>
          <w:rFonts w:ascii="Book Antiqua" w:eastAsia="Book Antiqua" w:hAnsi="Book Antiqua" w:cs="Book Antiqua"/>
          <w:color w:val="000000"/>
        </w:rPr>
        <w:t>Houri</w:t>
      </w:r>
      <w:proofErr w:type="spellEnd"/>
      <w:r w:rsidRPr="00AB201B">
        <w:rPr>
          <w:rFonts w:ascii="Book Antiqua" w:eastAsia="Book Antiqua" w:hAnsi="Book Antiqua" w:cs="Book Antiqua"/>
          <w:color w:val="000000"/>
        </w:rPr>
        <w:t xml:space="preserve"> I, Horowitz N, </w:t>
      </w:r>
      <w:proofErr w:type="spellStart"/>
      <w:r w:rsidRPr="00AB201B">
        <w:rPr>
          <w:rFonts w:ascii="Book Antiqua" w:eastAsia="Book Antiqua" w:hAnsi="Book Antiqua" w:cs="Book Antiqua"/>
          <w:color w:val="000000"/>
        </w:rPr>
        <w:t>Katchman</w:t>
      </w:r>
      <w:proofErr w:type="spellEnd"/>
      <w:r w:rsidRPr="00AB201B">
        <w:rPr>
          <w:rFonts w:ascii="Book Antiqua" w:eastAsia="Book Antiqua" w:hAnsi="Book Antiqua" w:cs="Book Antiqua"/>
          <w:color w:val="000000"/>
        </w:rPr>
        <w:t xml:space="preserve"> H, </w:t>
      </w:r>
      <w:proofErr w:type="spellStart"/>
      <w:r w:rsidRPr="00AB201B">
        <w:rPr>
          <w:rFonts w:ascii="Book Antiqua" w:eastAsia="Book Antiqua" w:hAnsi="Book Antiqua" w:cs="Book Antiqua"/>
          <w:color w:val="000000"/>
        </w:rPr>
        <w:t>Weksler</w:t>
      </w:r>
      <w:proofErr w:type="spellEnd"/>
      <w:r w:rsidRPr="00AB201B">
        <w:rPr>
          <w:rFonts w:ascii="Book Antiqua" w:eastAsia="Book Antiqua" w:hAnsi="Book Antiqua" w:cs="Book Antiqua"/>
          <w:color w:val="000000"/>
        </w:rPr>
        <w:t xml:space="preserve"> Y, Miller O, Deutsch L, </w:t>
      </w:r>
      <w:proofErr w:type="spellStart"/>
      <w:r w:rsidRPr="00AB201B">
        <w:rPr>
          <w:rFonts w:ascii="Book Antiqua" w:eastAsia="Book Antiqua" w:hAnsi="Book Antiqua" w:cs="Book Antiqua"/>
          <w:color w:val="000000"/>
        </w:rPr>
        <w:t>Shibolet</w:t>
      </w:r>
      <w:proofErr w:type="spellEnd"/>
      <w:r w:rsidRPr="00AB201B">
        <w:rPr>
          <w:rFonts w:ascii="Book Antiqua" w:eastAsia="Book Antiqua" w:hAnsi="Book Antiqua" w:cs="Book Antiqua"/>
          <w:color w:val="000000"/>
        </w:rPr>
        <w:t xml:space="preserve"> O. Emergency department targeted screening for hepatitis C does not improve linkage to care. </w:t>
      </w:r>
      <w:r w:rsidRPr="00AB201B">
        <w:rPr>
          <w:rFonts w:ascii="Book Antiqua" w:eastAsia="Book Antiqua" w:hAnsi="Book Antiqua" w:cs="Book Antiqua"/>
          <w:i/>
          <w:iCs/>
          <w:color w:val="000000"/>
        </w:rPr>
        <w:t xml:space="preserve">World J </w:t>
      </w:r>
      <w:proofErr w:type="spellStart"/>
      <w:r w:rsidRPr="00AB201B">
        <w:rPr>
          <w:rFonts w:ascii="Book Antiqua" w:eastAsia="Book Antiqua" w:hAnsi="Book Antiqua" w:cs="Book Antiqua"/>
          <w:i/>
          <w:iCs/>
          <w:color w:val="000000"/>
        </w:rPr>
        <w:t>Gastroenterol</w:t>
      </w:r>
      <w:proofErr w:type="spellEnd"/>
      <w:r w:rsidRPr="00AB201B">
        <w:rPr>
          <w:rFonts w:ascii="Book Antiqua" w:eastAsia="Book Antiqua" w:hAnsi="Book Antiqua" w:cs="Book Antiqua"/>
          <w:color w:val="000000"/>
        </w:rPr>
        <w:t xml:space="preserve"> </w:t>
      </w:r>
      <w:r w:rsidR="00AB201B" w:rsidRPr="00AB201B">
        <w:rPr>
          <w:rFonts w:ascii="Book Antiqua" w:eastAsia="Book Antiqua" w:hAnsi="Book Antiqua" w:cs="Book Antiqua"/>
          <w:color w:val="000000"/>
        </w:rPr>
        <w:t xml:space="preserve">2020; 26(32): </w:t>
      </w:r>
      <w:r w:rsidR="00AB201B" w:rsidRPr="00AB201B">
        <w:rPr>
          <w:rFonts w:ascii="Book Antiqua" w:hAnsi="Book Antiqua" w:cs="Book Antiqua" w:hint="eastAsia"/>
          <w:color w:val="000000"/>
        </w:rPr>
        <w:t>4</w:t>
      </w:r>
      <w:r w:rsidR="00AB201B" w:rsidRPr="00AB201B">
        <w:rPr>
          <w:rFonts w:ascii="Book Antiqua" w:hAnsi="Book Antiqua" w:cs="Book Antiqua" w:hint="eastAsia"/>
          <w:color w:val="000000"/>
          <w:lang w:eastAsia="zh-CN"/>
        </w:rPr>
        <w:t>878</w:t>
      </w:r>
      <w:r w:rsidR="00AB201B" w:rsidRPr="00AB201B">
        <w:rPr>
          <w:rFonts w:ascii="Book Antiqua" w:eastAsia="Book Antiqua" w:hAnsi="Book Antiqua" w:cs="Book Antiqua"/>
          <w:color w:val="000000"/>
        </w:rPr>
        <w:t>-</w:t>
      </w:r>
      <w:r w:rsidR="00AB201B" w:rsidRPr="00AB201B">
        <w:rPr>
          <w:rFonts w:ascii="Book Antiqua" w:hAnsi="Book Antiqua" w:cs="Book Antiqua" w:hint="eastAsia"/>
          <w:color w:val="000000"/>
        </w:rPr>
        <w:t>4</w:t>
      </w:r>
      <w:r w:rsidR="00AB201B" w:rsidRPr="00AB201B">
        <w:rPr>
          <w:rFonts w:ascii="Book Antiqua" w:hAnsi="Book Antiqua" w:cs="Book Antiqua" w:hint="eastAsia"/>
          <w:color w:val="000000"/>
          <w:lang w:eastAsia="zh-CN"/>
        </w:rPr>
        <w:t>888</w:t>
      </w:r>
    </w:p>
    <w:p w14:paraId="7BB284F4" w14:textId="1696F226" w:rsidR="00AB201B" w:rsidRPr="00AB201B" w:rsidRDefault="00AB201B" w:rsidP="00AB201B">
      <w:pPr>
        <w:snapToGrid w:val="0"/>
        <w:spacing w:line="360" w:lineRule="auto"/>
        <w:rPr>
          <w:rFonts w:ascii="Book Antiqua" w:hAnsi="Book Antiqua" w:cs="Book Antiqua" w:hint="eastAsia"/>
          <w:color w:val="000000"/>
        </w:rPr>
      </w:pPr>
      <w:r w:rsidRPr="00AB201B">
        <w:rPr>
          <w:rFonts w:ascii="Book Antiqua" w:eastAsia="Book Antiqua" w:hAnsi="Book Antiqua" w:cs="Book Antiqua"/>
          <w:color w:val="000000"/>
        </w:rPr>
        <w:t>URL: https://www.wjgnet.com/1007-9327/full/v26/i32/</w:t>
      </w:r>
      <w:r w:rsidRPr="00AB201B">
        <w:rPr>
          <w:rFonts w:ascii="Book Antiqua" w:hAnsi="Book Antiqua" w:cs="Book Antiqua" w:hint="eastAsia"/>
          <w:color w:val="000000"/>
        </w:rPr>
        <w:t>4</w:t>
      </w:r>
      <w:r w:rsidRPr="00AB201B">
        <w:rPr>
          <w:rFonts w:ascii="Book Antiqua" w:hAnsi="Book Antiqua" w:cs="Book Antiqua" w:hint="eastAsia"/>
          <w:color w:val="000000"/>
          <w:lang w:eastAsia="zh-CN"/>
        </w:rPr>
        <w:t>878</w:t>
      </w:r>
      <w:r w:rsidRPr="00AB201B">
        <w:rPr>
          <w:rFonts w:ascii="Book Antiqua" w:eastAsia="Book Antiqua" w:hAnsi="Book Antiqua" w:cs="Book Antiqua"/>
          <w:color w:val="000000"/>
        </w:rPr>
        <w:t>.htm</w:t>
      </w:r>
    </w:p>
    <w:p w14:paraId="455CFE55" w14:textId="23D5B0E2" w:rsidR="00A77B3E" w:rsidRPr="00AB201B" w:rsidRDefault="00AB201B" w:rsidP="00AB201B">
      <w:pPr>
        <w:spacing w:line="360" w:lineRule="auto"/>
        <w:jc w:val="both"/>
        <w:rPr>
          <w:lang w:eastAsia="zh-CN"/>
        </w:rPr>
      </w:pPr>
      <w:r w:rsidRPr="00AB201B">
        <w:rPr>
          <w:rFonts w:ascii="Book Antiqua" w:eastAsia="Book Antiqua" w:hAnsi="Book Antiqua" w:cs="Book Antiqua"/>
          <w:color w:val="000000"/>
        </w:rPr>
        <w:t>DOI: https://dx.doi.org/10.3748/wjg.v26.i32.</w:t>
      </w:r>
      <w:r w:rsidRPr="00AB201B">
        <w:rPr>
          <w:rFonts w:ascii="Book Antiqua" w:hAnsi="Book Antiqua" w:cs="Book Antiqua" w:hint="eastAsia"/>
          <w:color w:val="000000"/>
        </w:rPr>
        <w:t>4</w:t>
      </w:r>
      <w:r w:rsidRPr="00AB201B">
        <w:rPr>
          <w:rFonts w:ascii="Book Antiqua" w:hAnsi="Book Antiqua" w:cs="Book Antiqua" w:hint="eastAsia"/>
          <w:color w:val="000000"/>
          <w:lang w:eastAsia="zh-CN"/>
        </w:rPr>
        <w:t>878</w:t>
      </w:r>
    </w:p>
    <w:p w14:paraId="1B95EEDA" w14:textId="77777777" w:rsidR="00A77B3E" w:rsidRPr="00AB201B" w:rsidRDefault="00A77B3E">
      <w:pPr>
        <w:spacing w:line="360" w:lineRule="auto"/>
        <w:jc w:val="both"/>
      </w:pPr>
    </w:p>
    <w:p w14:paraId="61F8F138"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Core tip: </w:t>
      </w:r>
      <w:bookmarkStart w:id="36" w:name="OLE_LINK44"/>
      <w:bookmarkStart w:id="37" w:name="OLE_LINK45"/>
      <w:r w:rsidRPr="00AB201B">
        <w:rPr>
          <w:rFonts w:ascii="Book Antiqua" w:eastAsia="Book Antiqua" w:hAnsi="Book Antiqua" w:cs="Book Antiqua"/>
          <w:color w:val="000000"/>
        </w:rPr>
        <w:t>Hepatitis C virus</w:t>
      </w:r>
      <w:r w:rsidR="00637880" w:rsidRPr="00AB201B">
        <w:rPr>
          <w:rFonts w:ascii="Book Antiqua" w:hAnsi="Book Antiqua" w:cs="Book Antiqua" w:hint="eastAsia"/>
          <w:color w:val="000000"/>
          <w:lang w:eastAsia="zh-CN"/>
        </w:rPr>
        <w:t xml:space="preserve"> </w:t>
      </w:r>
      <w:r w:rsidR="00637880" w:rsidRPr="00AB201B">
        <w:rPr>
          <w:rFonts w:ascii="Book Antiqua" w:eastAsia="Book Antiqua" w:hAnsi="Book Antiqua" w:cs="Book Antiqua"/>
          <w:color w:val="000000"/>
        </w:rPr>
        <w:t>(HCV)</w:t>
      </w:r>
      <w:r w:rsidRPr="00AB201B">
        <w:rPr>
          <w:rFonts w:ascii="Book Antiqua" w:eastAsia="Book Antiqua" w:hAnsi="Book Antiqua" w:cs="Book Antiqua"/>
          <w:color w:val="000000"/>
        </w:rPr>
        <w:t xml:space="preserve"> </w:t>
      </w:r>
      <w:r w:rsidR="000576F1" w:rsidRPr="00AB201B">
        <w:rPr>
          <w:rFonts w:ascii="Book Antiqua" w:hAnsi="Book Antiqua" w:cstheme="majorBidi"/>
          <w:color w:val="000000"/>
        </w:rPr>
        <w:t>infection is a leading cause of chronic liver disease</w:t>
      </w:r>
      <w:r w:rsidR="000576F1" w:rsidRPr="00AB201B">
        <w:rPr>
          <w:rFonts w:ascii="Book Antiqua" w:hAnsi="Book Antiqua" w:cstheme="majorBidi"/>
        </w:rPr>
        <w:t>. We attempted to identify previously undiagnosed HCV infected patients by screening high-risk populations arriving in the emergency department and link them to care. Although we identified infected persons at a higher rate than the Israeli population prevalence, none have started treatment despite multiple efforts.</w:t>
      </w:r>
    </w:p>
    <w:bookmarkEnd w:id="36"/>
    <w:bookmarkEnd w:id="37"/>
    <w:p w14:paraId="264ACAE3" w14:textId="77777777" w:rsidR="00A77B3E" w:rsidRPr="00AB201B" w:rsidRDefault="00A77B3E">
      <w:pPr>
        <w:spacing w:line="360" w:lineRule="auto"/>
        <w:jc w:val="both"/>
      </w:pPr>
    </w:p>
    <w:p w14:paraId="1E561C44" w14:textId="77777777" w:rsidR="00A77B3E" w:rsidRPr="00AB201B" w:rsidRDefault="00B53D9C">
      <w:pPr>
        <w:spacing w:line="360" w:lineRule="auto"/>
        <w:jc w:val="both"/>
      </w:pPr>
      <w:r w:rsidRPr="00AB201B">
        <w:rPr>
          <w:rFonts w:ascii="Book Antiqua" w:eastAsia="Book Antiqua" w:hAnsi="Book Antiqua" w:cs="Book Antiqua"/>
          <w:b/>
          <w:color w:val="000000"/>
          <w:u w:val="single"/>
        </w:rPr>
        <w:t>INTRODUCTION</w:t>
      </w:r>
    </w:p>
    <w:p w14:paraId="68872036" w14:textId="77777777" w:rsidR="00A77B3E" w:rsidRPr="00AB201B" w:rsidRDefault="00B53D9C">
      <w:pPr>
        <w:spacing w:line="360" w:lineRule="auto"/>
        <w:jc w:val="both"/>
      </w:pPr>
      <w:bookmarkStart w:id="38" w:name="OLE_LINK152"/>
      <w:bookmarkStart w:id="39" w:name="OLE_LINK153"/>
      <w:r w:rsidRPr="00AB201B">
        <w:rPr>
          <w:rFonts w:ascii="Book Antiqua" w:eastAsia="Book Antiqua" w:hAnsi="Book Antiqua" w:cs="Book Antiqua"/>
          <w:color w:val="000000"/>
        </w:rPr>
        <w:lastRenderedPageBreak/>
        <w:t>Hepatitis C viral</w:t>
      </w:r>
      <w:bookmarkEnd w:id="38"/>
      <w:bookmarkEnd w:id="39"/>
      <w:r w:rsidRPr="00AB201B">
        <w:rPr>
          <w:rFonts w:ascii="Book Antiqua" w:eastAsia="Book Antiqua" w:hAnsi="Book Antiqua" w:cs="Book Antiqua"/>
          <w:color w:val="000000"/>
        </w:rPr>
        <w:t xml:space="preserve"> </w:t>
      </w:r>
      <w:bookmarkStart w:id="40" w:name="OLE_LINK183"/>
      <w:bookmarkStart w:id="41" w:name="OLE_LINK184"/>
      <w:bookmarkStart w:id="42" w:name="OLE_LINK185"/>
      <w:bookmarkStart w:id="43" w:name="OLE_LINK186"/>
      <w:bookmarkStart w:id="44" w:name="OLE_LINK187"/>
      <w:r w:rsidRPr="00AB201B">
        <w:rPr>
          <w:rFonts w:ascii="Book Antiqua" w:eastAsia="Book Antiqua" w:hAnsi="Book Antiqua" w:cs="Book Antiqua"/>
          <w:color w:val="000000"/>
        </w:rPr>
        <w:t>(HCV)</w:t>
      </w:r>
      <w:bookmarkEnd w:id="40"/>
      <w:bookmarkEnd w:id="41"/>
      <w:bookmarkEnd w:id="42"/>
      <w:bookmarkEnd w:id="43"/>
      <w:bookmarkEnd w:id="44"/>
      <w:r w:rsidRPr="00AB201B">
        <w:rPr>
          <w:rFonts w:ascii="Book Antiqua" w:eastAsia="Book Antiqua" w:hAnsi="Book Antiqua" w:cs="Book Antiqua"/>
          <w:color w:val="000000"/>
        </w:rPr>
        <w:t xml:space="preserve"> infection is a leading cause of liver cirrhosis, hepatocellular carcinoma and liver transplantation </w:t>
      </w:r>
      <w:proofErr w:type="gramStart"/>
      <w:r w:rsidRPr="00AB201B">
        <w:rPr>
          <w:rFonts w:ascii="Book Antiqua" w:eastAsia="Book Antiqua" w:hAnsi="Book Antiqua" w:cs="Book Antiqua"/>
          <w:color w:val="000000"/>
        </w:rPr>
        <w:t>worldwide</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1]</w:t>
      </w:r>
      <w:r w:rsidRPr="00AB201B">
        <w:rPr>
          <w:rFonts w:ascii="Book Antiqua" w:eastAsia="Book Antiqua" w:hAnsi="Book Antiqua" w:cs="Book Antiqua"/>
          <w:color w:val="000000"/>
        </w:rPr>
        <w:t xml:space="preserve">. The heavy burden of disease and the recent marked advances in HCV treatment have led the </w:t>
      </w:r>
      <w:bookmarkStart w:id="45" w:name="OLE_LINK6"/>
      <w:bookmarkStart w:id="46" w:name="OLE_LINK7"/>
      <w:r w:rsidRPr="00AB201B">
        <w:rPr>
          <w:rFonts w:ascii="Book Antiqua" w:eastAsia="Book Antiqua" w:hAnsi="Book Antiqua" w:cs="Book Antiqua"/>
          <w:color w:val="000000"/>
        </w:rPr>
        <w:t>World Health Organization</w:t>
      </w:r>
      <w:bookmarkEnd w:id="45"/>
      <w:bookmarkEnd w:id="46"/>
      <w:r w:rsidRPr="00AB201B">
        <w:rPr>
          <w:rFonts w:ascii="Book Antiqua" w:eastAsia="Book Antiqua" w:hAnsi="Book Antiqua" w:cs="Book Antiqua"/>
          <w:color w:val="000000"/>
        </w:rPr>
        <w:t xml:space="preserve"> (WHO) to declare a goal of elimination of viral hepatitis as a major public health threat by 2030</w:t>
      </w:r>
      <w:r w:rsidRPr="00AB201B">
        <w:rPr>
          <w:rFonts w:ascii="Book Antiqua" w:eastAsia="Book Antiqua" w:hAnsi="Book Antiqua" w:cs="Book Antiqua"/>
          <w:color w:val="000000"/>
          <w:szCs w:val="20"/>
          <w:vertAlign w:val="superscript"/>
        </w:rPr>
        <w:t>[2]</w:t>
      </w:r>
      <w:r w:rsidRPr="00AB201B">
        <w:rPr>
          <w:rFonts w:ascii="Book Antiqua" w:eastAsia="Book Antiqua" w:hAnsi="Book Antiqua" w:cs="Book Antiqua"/>
          <w:color w:val="000000"/>
        </w:rPr>
        <w:t xml:space="preserve">, and to propose that each country develop a strategy to promote prevention and treatment of viral hepatitis. The goals set were a 30% reduction of new cases of chronic hepatitis B virus (HBV) and HCV and a 10% reduction of viral hepatitis-associated deaths by 2020, and by 2030 - a 90% reduction of new cases and a 65% reduction of deaths. Many countries have begun implementing programs to that </w:t>
      </w:r>
      <w:proofErr w:type="gramStart"/>
      <w:r w:rsidRPr="00AB201B">
        <w:rPr>
          <w:rFonts w:ascii="Book Antiqua" w:eastAsia="Book Antiqua" w:hAnsi="Book Antiqua" w:cs="Book Antiqua"/>
          <w:color w:val="000000"/>
        </w:rPr>
        <w:t>end</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3–6]</w:t>
      </w:r>
      <w:r w:rsidRPr="00AB201B">
        <w:rPr>
          <w:rFonts w:ascii="Book Antiqua" w:eastAsia="Book Antiqua" w:hAnsi="Book Antiqua" w:cs="Book Antiqua"/>
          <w:color w:val="000000"/>
        </w:rPr>
        <w:t>.</w:t>
      </w:r>
    </w:p>
    <w:p w14:paraId="22EBAAB6" w14:textId="77777777" w:rsidR="00A77B3E" w:rsidRPr="00AB201B" w:rsidRDefault="00B53D9C">
      <w:pPr>
        <w:spacing w:line="360" w:lineRule="auto"/>
        <w:jc w:val="both"/>
      </w:pPr>
      <w:r w:rsidRPr="00AB201B">
        <w:rPr>
          <w:rFonts w:ascii="Book Antiqua" w:eastAsia="Book Antiqua" w:hAnsi="Book Antiqua" w:cs="Book Antiqua"/>
          <w:color w:val="000000"/>
        </w:rPr>
        <w:t xml:space="preserve">In order to achieve these goals, two main obstacles need to be overcome. The first is to identify HCV infected persons, and the second is to link them to care. Globally, less than 5% of viral hepatitis (HBV and HCV) carriers are aware of their </w:t>
      </w:r>
      <w:proofErr w:type="gramStart"/>
      <w:r w:rsidRPr="00AB201B">
        <w:rPr>
          <w:rFonts w:ascii="Book Antiqua" w:eastAsia="Book Antiqua" w:hAnsi="Book Antiqua" w:cs="Book Antiqua"/>
          <w:color w:val="000000"/>
        </w:rPr>
        <w:t>diagnosis</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7]</w:t>
      </w:r>
      <w:r w:rsidRPr="00AB201B">
        <w:rPr>
          <w:rFonts w:ascii="Book Antiqua" w:eastAsia="Book Antiqua" w:hAnsi="Book Antiqua" w:cs="Book Antiqua"/>
          <w:color w:val="000000"/>
        </w:rPr>
        <w:t xml:space="preserve">. A study in the United States showed that 50% of patients diagnosed with HCV were unaware of their </w:t>
      </w:r>
      <w:proofErr w:type="gramStart"/>
      <w:r w:rsidRPr="00AB201B">
        <w:rPr>
          <w:rFonts w:ascii="Book Antiqua" w:eastAsia="Book Antiqua" w:hAnsi="Book Antiqua" w:cs="Book Antiqua"/>
          <w:color w:val="000000"/>
        </w:rPr>
        <w:t>status</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8]</w:t>
      </w:r>
      <w:r w:rsidRPr="00AB201B">
        <w:rPr>
          <w:rFonts w:ascii="Book Antiqua" w:eastAsia="Book Antiqua" w:hAnsi="Book Antiqua" w:cs="Book Antiqua"/>
          <w:color w:val="000000"/>
        </w:rPr>
        <w:t>. Therefore, in order to achieve the WHO goals, we need to integrate viral hepatitis testing into routine health policies and define priority populations for screening.</w:t>
      </w:r>
    </w:p>
    <w:p w14:paraId="4600BB98" w14:textId="77777777" w:rsidR="00A77B3E" w:rsidRPr="00AB201B" w:rsidRDefault="00B53D9C" w:rsidP="003A2540">
      <w:pPr>
        <w:spacing w:line="360" w:lineRule="auto"/>
        <w:ind w:firstLineChars="100" w:firstLine="240"/>
        <w:jc w:val="both"/>
      </w:pPr>
      <w:r w:rsidRPr="00AB201B">
        <w:rPr>
          <w:rFonts w:ascii="Book Antiqua" w:eastAsia="Book Antiqua" w:hAnsi="Book Antiqua" w:cs="Book Antiqua"/>
          <w:color w:val="000000"/>
        </w:rPr>
        <w:t xml:space="preserve">The benefits of early detection of HCV are significant, as timely treatment decreases the risk for all liver-related complications, as well as the potential for virus transmission. </w:t>
      </w:r>
    </w:p>
    <w:p w14:paraId="252987E4" w14:textId="77777777" w:rsidR="00A77B3E" w:rsidRPr="00AB201B" w:rsidRDefault="00B53D9C">
      <w:pPr>
        <w:spacing w:line="360" w:lineRule="auto"/>
        <w:jc w:val="both"/>
      </w:pPr>
      <w:r w:rsidRPr="00AB201B">
        <w:rPr>
          <w:rFonts w:ascii="Book Antiqua" w:eastAsia="Book Antiqua" w:hAnsi="Book Antiqua" w:cs="Book Antiqua"/>
          <w:color w:val="000000"/>
        </w:rPr>
        <w:t xml:space="preserve">Different strategies for identifying these patients have been </w:t>
      </w:r>
      <w:proofErr w:type="gramStart"/>
      <w:r w:rsidRPr="00AB201B">
        <w:rPr>
          <w:rFonts w:ascii="Book Antiqua" w:eastAsia="Book Antiqua" w:hAnsi="Book Antiqua" w:cs="Book Antiqua"/>
          <w:color w:val="000000"/>
        </w:rPr>
        <w:t>used</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9]</w:t>
      </w:r>
      <w:r w:rsidRPr="00AB201B">
        <w:rPr>
          <w:rFonts w:ascii="Book Antiqua" w:eastAsia="Book Antiqua" w:hAnsi="Book Antiqua" w:cs="Book Antiqua"/>
          <w:color w:val="000000"/>
        </w:rPr>
        <w:t xml:space="preserve">. Universal screening was implemented in France and was found to be </w:t>
      </w:r>
      <w:proofErr w:type="gramStart"/>
      <w:r w:rsidRPr="00AB201B">
        <w:rPr>
          <w:rFonts w:ascii="Book Antiqua" w:eastAsia="Book Antiqua" w:hAnsi="Book Antiqua" w:cs="Book Antiqua"/>
          <w:color w:val="000000"/>
        </w:rPr>
        <w:t>effective</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10]</w:t>
      </w:r>
      <w:r w:rsidRPr="00AB201B">
        <w:rPr>
          <w:rFonts w:ascii="Book Antiqua" w:eastAsia="Book Antiqua" w:hAnsi="Book Antiqua" w:cs="Book Antiqua"/>
          <w:color w:val="000000"/>
        </w:rPr>
        <w:t>. Other screening programs target high-risk populations, as previous studies have shown that 85</w:t>
      </w:r>
      <w:r w:rsidR="003A2540" w:rsidRPr="00AB201B">
        <w:rPr>
          <w:rFonts w:ascii="Book Antiqua" w:hAnsi="Book Antiqua" w:cs="Book Antiqua" w:hint="eastAsia"/>
          <w:color w:val="000000"/>
          <w:lang w:eastAsia="zh-CN"/>
        </w:rPr>
        <w:t>%</w:t>
      </w:r>
      <w:r w:rsidRPr="00AB201B">
        <w:rPr>
          <w:rFonts w:ascii="Book Antiqua" w:eastAsia="Book Antiqua" w:hAnsi="Book Antiqua" w:cs="Book Antiqua"/>
          <w:color w:val="000000"/>
        </w:rPr>
        <w:t xml:space="preserve">-90% of HCV-infected patients had an identifiable risk </w:t>
      </w:r>
      <w:proofErr w:type="gramStart"/>
      <w:r w:rsidRPr="00AB201B">
        <w:rPr>
          <w:rFonts w:ascii="Book Antiqua" w:eastAsia="Book Antiqua" w:hAnsi="Book Antiqua" w:cs="Book Antiqua"/>
          <w:color w:val="000000"/>
        </w:rPr>
        <w:t>factor</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11,12]</w:t>
      </w:r>
      <w:r w:rsidRPr="00AB201B">
        <w:rPr>
          <w:rFonts w:ascii="Book Antiqua" w:eastAsia="Book Antiqua" w:hAnsi="Book Antiqua" w:cs="Book Antiqua"/>
          <w:color w:val="000000"/>
        </w:rPr>
        <w:t>. These included people who inject drugs (PWID), recipients of blood transfusion before 1992 and abnormally elevated liver enzymes. In addition to these risk factors there are population groups with high prevalence of HCV, including dialysis patients, people who have been incarcerated, HIV-infected individuals, men who have sex with men (MSM) and those born in the United Stated between 1945-1965 (“baby-boomers”).</w:t>
      </w:r>
    </w:p>
    <w:p w14:paraId="454F0F38" w14:textId="77777777" w:rsidR="00A77B3E" w:rsidRPr="00AB201B" w:rsidRDefault="00B53D9C" w:rsidP="003A2540">
      <w:pPr>
        <w:spacing w:line="360" w:lineRule="auto"/>
        <w:ind w:firstLineChars="100" w:firstLine="240"/>
        <w:jc w:val="both"/>
      </w:pPr>
      <w:r w:rsidRPr="00AB201B">
        <w:rPr>
          <w:rFonts w:ascii="Book Antiqua" w:eastAsia="Book Antiqua" w:hAnsi="Book Antiqua" w:cs="Book Antiqua"/>
          <w:color w:val="000000"/>
        </w:rPr>
        <w:t>Additionally, screening is recommended for patients with high risk of virus transmission, such as pregnant women.</w:t>
      </w:r>
    </w:p>
    <w:p w14:paraId="0507A593" w14:textId="77777777" w:rsidR="00A77B3E" w:rsidRPr="00AB201B" w:rsidRDefault="00B53D9C" w:rsidP="003A2540">
      <w:pPr>
        <w:spacing w:line="360" w:lineRule="auto"/>
        <w:ind w:firstLineChars="100" w:firstLine="240"/>
        <w:jc w:val="both"/>
      </w:pPr>
      <w:r w:rsidRPr="00AB201B">
        <w:rPr>
          <w:rFonts w:ascii="Book Antiqua" w:eastAsia="Book Antiqua" w:hAnsi="Book Antiqua" w:cs="Book Antiqua"/>
          <w:color w:val="000000"/>
        </w:rPr>
        <w:lastRenderedPageBreak/>
        <w:t xml:space="preserve">Worldwide, some programs have focused efforts for HCV screening on patients arriving at the emergency department (ED). The reasoning behind this strategy is mainly the over-representation of at-risk groups in this population, including PWID, immigrants, </w:t>
      </w:r>
      <w:proofErr w:type="spellStart"/>
      <w:proofErr w:type="gramStart"/>
      <w:r w:rsidRPr="00AB201B">
        <w:rPr>
          <w:rFonts w:ascii="Book Antiqua" w:eastAsia="Book Antiqua" w:hAnsi="Book Antiqua" w:cs="Book Antiqua"/>
          <w:i/>
          <w:color w:val="000000"/>
        </w:rPr>
        <w:t>etc</w:t>
      </w:r>
      <w:proofErr w:type="spellEnd"/>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13,14]</w:t>
      </w:r>
      <w:r w:rsidRPr="00AB201B">
        <w:rPr>
          <w:rFonts w:ascii="Book Antiqua" w:eastAsia="Book Antiqua" w:hAnsi="Book Antiqua" w:cs="Book Antiqua"/>
          <w:color w:val="000000"/>
        </w:rPr>
        <w:t xml:space="preserve">. Studies have shown a higher prevalence of HCV among ED patients compared to the general </w:t>
      </w:r>
      <w:proofErr w:type="gramStart"/>
      <w:r w:rsidRPr="00AB201B">
        <w:rPr>
          <w:rFonts w:ascii="Book Antiqua" w:eastAsia="Book Antiqua" w:hAnsi="Book Antiqua" w:cs="Book Antiqua"/>
          <w:color w:val="000000"/>
        </w:rPr>
        <w:t>population</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15–17]</w:t>
      </w:r>
      <w:r w:rsidRPr="00AB201B">
        <w:rPr>
          <w:rFonts w:ascii="Book Antiqua" w:eastAsia="Book Antiqua" w:hAnsi="Book Antiqua" w:cs="Book Antiqua"/>
          <w:color w:val="000000"/>
        </w:rPr>
        <w:t xml:space="preserve">. Furthermore, HCV-infected patients utilize more medical services than non-HCV </w:t>
      </w:r>
      <w:proofErr w:type="gramStart"/>
      <w:r w:rsidRPr="00AB201B">
        <w:rPr>
          <w:rFonts w:ascii="Book Antiqua" w:eastAsia="Book Antiqua" w:hAnsi="Book Antiqua" w:cs="Book Antiqua"/>
          <w:color w:val="000000"/>
        </w:rPr>
        <w:t>carriers</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13]</w:t>
      </w:r>
      <w:r w:rsidRPr="00AB201B">
        <w:rPr>
          <w:rFonts w:ascii="Book Antiqua" w:eastAsia="Book Antiqua" w:hAnsi="Book Antiqua" w:cs="Book Antiqua"/>
          <w:color w:val="000000"/>
        </w:rPr>
        <w:t>, and have more ED visits</w:t>
      </w:r>
      <w:r w:rsidRPr="00AB201B">
        <w:rPr>
          <w:rFonts w:ascii="Book Antiqua" w:eastAsia="Book Antiqua" w:hAnsi="Book Antiqua" w:cs="Book Antiqua"/>
          <w:color w:val="000000"/>
          <w:szCs w:val="20"/>
          <w:vertAlign w:val="superscript"/>
        </w:rPr>
        <w:t>[18,19]</w:t>
      </w:r>
      <w:r w:rsidRPr="00AB201B">
        <w:rPr>
          <w:rFonts w:ascii="Book Antiqua" w:eastAsia="Book Antiqua" w:hAnsi="Book Antiqua" w:cs="Book Antiqua"/>
          <w:color w:val="000000"/>
        </w:rPr>
        <w:t xml:space="preserve">. The ED often serves as a “safety net” for these vulnerable populations, providing unique access to </w:t>
      </w:r>
      <w:proofErr w:type="gramStart"/>
      <w:r w:rsidRPr="00AB201B">
        <w:rPr>
          <w:rFonts w:ascii="Book Antiqua" w:eastAsia="Book Antiqua" w:hAnsi="Book Antiqua" w:cs="Book Antiqua"/>
          <w:color w:val="000000"/>
        </w:rPr>
        <w:t>them</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20]</w:t>
      </w:r>
      <w:r w:rsidRPr="00AB201B">
        <w:rPr>
          <w:rFonts w:ascii="Book Antiqua" w:eastAsia="Book Antiqua" w:hAnsi="Book Antiqua" w:cs="Book Antiqua"/>
          <w:color w:val="000000"/>
        </w:rPr>
        <w:t>.</w:t>
      </w:r>
    </w:p>
    <w:p w14:paraId="11679DCB" w14:textId="77777777" w:rsidR="00A77B3E" w:rsidRPr="00AB201B" w:rsidRDefault="00B53D9C" w:rsidP="003A2540">
      <w:pPr>
        <w:spacing w:line="360" w:lineRule="auto"/>
        <w:ind w:firstLineChars="100" w:firstLine="240"/>
        <w:jc w:val="both"/>
      </w:pPr>
      <w:r w:rsidRPr="00AB201B">
        <w:rPr>
          <w:rFonts w:ascii="Book Antiqua" w:eastAsia="Book Antiqua" w:hAnsi="Book Antiqua" w:cs="Book Antiqua"/>
          <w:color w:val="000000"/>
        </w:rPr>
        <w:t xml:space="preserve">In a single-center </w:t>
      </w:r>
      <w:r w:rsidR="003A2540" w:rsidRPr="00AB201B">
        <w:rPr>
          <w:rFonts w:ascii="Book Antiqua" w:eastAsia="Book Antiqua" w:hAnsi="Book Antiqua" w:cs="Book Antiqua"/>
          <w:color w:val="000000"/>
        </w:rPr>
        <w:t>United States</w:t>
      </w:r>
      <w:r w:rsidRPr="00AB201B">
        <w:rPr>
          <w:rFonts w:ascii="Book Antiqua" w:eastAsia="Book Antiqua" w:hAnsi="Book Antiqua" w:cs="Book Antiqua"/>
          <w:color w:val="000000"/>
        </w:rPr>
        <w:t xml:space="preserve"> based study from 1992, 18% of all patients presenting to an inner-city hospital ED were positive for </w:t>
      </w:r>
      <w:proofErr w:type="gramStart"/>
      <w:r w:rsidRPr="00AB201B">
        <w:rPr>
          <w:rFonts w:ascii="Book Antiqua" w:eastAsia="Book Antiqua" w:hAnsi="Book Antiqua" w:cs="Book Antiqua"/>
          <w:color w:val="000000"/>
        </w:rPr>
        <w:t>HCV</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21]</w:t>
      </w:r>
      <w:r w:rsidRPr="00AB201B">
        <w:rPr>
          <w:rFonts w:ascii="Book Antiqua" w:eastAsia="Book Antiqua" w:hAnsi="Book Antiqua" w:cs="Book Antiqua"/>
          <w:color w:val="000000"/>
        </w:rPr>
        <w:t xml:space="preserve">. A study by </w:t>
      </w:r>
      <w:r w:rsidR="003A2540" w:rsidRPr="00AB201B">
        <w:rPr>
          <w:rFonts w:ascii="Book Antiqua" w:eastAsia="Book Antiqua" w:hAnsi="Book Antiqua" w:cs="Book Antiqua"/>
          <w:color w:val="000000"/>
        </w:rPr>
        <w:t>Hsieh</w:t>
      </w:r>
      <w:r w:rsidRPr="00AB201B">
        <w:rPr>
          <w:rFonts w:ascii="Book Antiqua" w:eastAsia="Book Antiqua" w:hAnsi="Book Antiqua" w:cs="Book Antiqua"/>
          <w:color w:val="000000"/>
        </w:rPr>
        <w:t xml:space="preserve"> </w:t>
      </w:r>
      <w:r w:rsidRPr="00AB201B">
        <w:rPr>
          <w:rFonts w:ascii="Book Antiqua" w:eastAsia="Book Antiqua" w:hAnsi="Book Antiqua" w:cs="Book Antiqua"/>
          <w:i/>
          <w:color w:val="000000"/>
        </w:rPr>
        <w:t xml:space="preserve">et </w:t>
      </w:r>
      <w:proofErr w:type="gramStart"/>
      <w:r w:rsidRPr="00AB201B">
        <w:rPr>
          <w:rFonts w:ascii="Book Antiqua" w:eastAsia="Book Antiqua" w:hAnsi="Book Antiqua" w:cs="Book Antiqua"/>
          <w:i/>
          <w:color w:val="000000"/>
        </w:rPr>
        <w:t>al</w:t>
      </w:r>
      <w:r w:rsidR="003A2540" w:rsidRPr="00AB201B">
        <w:rPr>
          <w:rFonts w:ascii="Book Antiqua" w:eastAsia="Book Antiqua" w:hAnsi="Book Antiqua" w:cs="Book Antiqua"/>
          <w:color w:val="000000"/>
          <w:szCs w:val="20"/>
          <w:vertAlign w:val="superscript"/>
        </w:rPr>
        <w:t>[</w:t>
      </w:r>
      <w:proofErr w:type="gramEnd"/>
      <w:r w:rsidR="003A2540" w:rsidRPr="00AB201B">
        <w:rPr>
          <w:rFonts w:ascii="Book Antiqua" w:eastAsia="Book Antiqua" w:hAnsi="Book Antiqua" w:cs="Book Antiqua"/>
          <w:color w:val="000000"/>
          <w:szCs w:val="20"/>
          <w:vertAlign w:val="superscript"/>
        </w:rPr>
        <w:t>22]</w:t>
      </w:r>
      <w:r w:rsidRPr="00AB201B">
        <w:rPr>
          <w:rFonts w:ascii="Book Antiqua" w:eastAsia="Book Antiqua" w:hAnsi="Book Antiqua" w:cs="Book Antiqua"/>
          <w:color w:val="000000"/>
        </w:rPr>
        <w:t xml:space="preserve"> from an American urban ED screened all patients arriving at the ED during an 8</w:t>
      </w:r>
      <w:r w:rsidR="003A2540" w:rsidRPr="00AB201B">
        <w:rPr>
          <w:rFonts w:ascii="Book Antiqua" w:eastAsia="Book Antiqua" w:hAnsi="Book Antiqua" w:cs="Book Antiqua"/>
          <w:color w:val="000000"/>
        </w:rPr>
        <w:t>-w</w:t>
      </w:r>
      <w:r w:rsidRPr="00AB201B">
        <w:rPr>
          <w:rFonts w:ascii="Book Antiqua" w:eastAsia="Book Antiqua" w:hAnsi="Book Antiqua" w:cs="Book Antiqua"/>
          <w:color w:val="000000"/>
        </w:rPr>
        <w:t>k period. 13.8% of patients had positive anti-HCV antibodies, with 31.3% of them previously undiagnosed. The study estimated that 25% of newly diagnosed patients would not have been screened using risk-/birth-cohort based testing, and suggested a practice of 1-time universal testing for all ED attendees.</w:t>
      </w:r>
    </w:p>
    <w:p w14:paraId="4F1D40B9" w14:textId="77777777" w:rsidR="00A77B3E" w:rsidRPr="00AB201B" w:rsidRDefault="00B53D9C" w:rsidP="003A2540">
      <w:pPr>
        <w:spacing w:line="360" w:lineRule="auto"/>
        <w:ind w:firstLineChars="100" w:firstLine="240"/>
        <w:jc w:val="both"/>
      </w:pPr>
      <w:r w:rsidRPr="00AB201B">
        <w:rPr>
          <w:rFonts w:ascii="Book Antiqua" w:eastAsia="Book Antiqua" w:hAnsi="Book Antiqua" w:cs="Book Antiqua"/>
          <w:color w:val="000000"/>
        </w:rPr>
        <w:t>A Swiss study from 2007 screened 5000 patients arriving to the ED for various complaints, with an anti-HCV prevalence twice as high as the general population</w:t>
      </w:r>
      <w:r w:rsidRPr="00AB201B">
        <w:rPr>
          <w:rFonts w:ascii="Book Antiqua" w:eastAsia="Book Antiqua" w:hAnsi="Book Antiqua" w:cs="Book Antiqua"/>
          <w:color w:val="000000"/>
          <w:szCs w:val="20"/>
          <w:vertAlign w:val="superscript"/>
        </w:rPr>
        <w:t>[16]</w:t>
      </w:r>
      <w:r w:rsidRPr="00AB201B">
        <w:rPr>
          <w:rFonts w:ascii="Book Antiqua" w:eastAsia="Book Antiqua" w:hAnsi="Book Antiqua" w:cs="Book Antiqua"/>
          <w:color w:val="000000"/>
        </w:rPr>
        <w:t>. Finally, a study conducted in tertiary care EDs from Germany screened 28809 patients unselectively for anti-HCV antibodies, with an overall prevalence of positive screening of 2.6%, compared to an estimated 0.4</w:t>
      </w:r>
      <w:r w:rsidR="00280410" w:rsidRPr="00AB201B">
        <w:rPr>
          <w:rFonts w:ascii="Book Antiqua" w:eastAsia="Book Antiqua" w:hAnsi="Book Antiqua" w:cs="Book Antiqua"/>
          <w:color w:val="000000"/>
        </w:rPr>
        <w:t>%</w:t>
      </w:r>
      <w:r w:rsidRPr="00AB201B">
        <w:rPr>
          <w:rFonts w:ascii="Book Antiqua" w:eastAsia="Book Antiqua" w:hAnsi="Book Antiqua" w:cs="Book Antiqua"/>
          <w:color w:val="000000"/>
        </w:rPr>
        <w:t>-0.6% in the German population, and overall positive HCV-</w:t>
      </w:r>
      <w:r w:rsidR="00603DD5" w:rsidRPr="00AB201B">
        <w:t xml:space="preserve"> </w:t>
      </w:r>
      <w:r w:rsidR="00603DD5" w:rsidRPr="00AB201B">
        <w:rPr>
          <w:rFonts w:ascii="Book Antiqua" w:eastAsia="Book Antiqua" w:hAnsi="Book Antiqua" w:cs="Book Antiqua"/>
          <w:color w:val="000000"/>
        </w:rPr>
        <w:t xml:space="preserve">polymerase chain reaction </w:t>
      </w:r>
      <w:r w:rsidR="00603DD5" w:rsidRPr="00AB201B">
        <w:rPr>
          <w:rFonts w:ascii="Book Antiqua" w:hAnsi="Book Antiqua" w:cs="Book Antiqua" w:hint="eastAsia"/>
          <w:color w:val="000000"/>
          <w:lang w:eastAsia="zh-CN"/>
        </w:rPr>
        <w:t>(</w:t>
      </w:r>
      <w:r w:rsidRPr="00AB201B">
        <w:rPr>
          <w:rFonts w:ascii="Book Antiqua" w:eastAsia="Book Antiqua" w:hAnsi="Book Antiqua" w:cs="Book Antiqua"/>
          <w:color w:val="000000"/>
        </w:rPr>
        <w:t>PCR</w:t>
      </w:r>
      <w:r w:rsidR="00603DD5" w:rsidRPr="00AB201B">
        <w:rPr>
          <w:rFonts w:ascii="Book Antiqua" w:hAnsi="Book Antiqua" w:cs="Book Antiqua" w:hint="eastAsia"/>
          <w:color w:val="000000"/>
          <w:lang w:eastAsia="zh-CN"/>
        </w:rPr>
        <w:t>)</w:t>
      </w:r>
      <w:r w:rsidRPr="00AB201B">
        <w:rPr>
          <w:rFonts w:ascii="Book Antiqua" w:eastAsia="Book Antiqua" w:hAnsi="Book Antiqua" w:cs="Book Antiqua"/>
          <w:color w:val="000000"/>
        </w:rPr>
        <w:t xml:space="preserve"> in 1.6%</w:t>
      </w:r>
      <w:r w:rsidRPr="00AB201B">
        <w:rPr>
          <w:rFonts w:ascii="Book Antiqua" w:eastAsia="Book Antiqua" w:hAnsi="Book Antiqua" w:cs="Book Antiqua"/>
          <w:color w:val="000000"/>
          <w:szCs w:val="20"/>
          <w:vertAlign w:val="superscript"/>
        </w:rPr>
        <w:t>[17]</w:t>
      </w:r>
      <w:r w:rsidRPr="00AB201B">
        <w:rPr>
          <w:rFonts w:ascii="Book Antiqua" w:eastAsia="Book Antiqua" w:hAnsi="Book Antiqua" w:cs="Book Antiqua"/>
          <w:color w:val="000000"/>
        </w:rPr>
        <w:t>. Nineteen percent of HCV-RNA positive patients were previously undiagnosed.</w:t>
      </w:r>
    </w:p>
    <w:p w14:paraId="3048DA17" w14:textId="77777777" w:rsidR="00A77B3E" w:rsidRPr="00AB201B" w:rsidRDefault="00B53D9C" w:rsidP="006C4384">
      <w:pPr>
        <w:spacing w:line="360" w:lineRule="auto"/>
        <w:ind w:firstLineChars="100" w:firstLine="240"/>
        <w:jc w:val="both"/>
      </w:pPr>
      <w:r w:rsidRPr="00AB201B">
        <w:rPr>
          <w:rFonts w:ascii="Book Antiqua" w:eastAsia="Book Antiqua" w:hAnsi="Book Antiqua" w:cs="Book Antiqua"/>
          <w:color w:val="000000"/>
        </w:rPr>
        <w:t>All these studies were conducted in the pre-</w:t>
      </w:r>
      <w:r w:rsidR="006C4384" w:rsidRPr="00AB201B">
        <w:rPr>
          <w:rFonts w:ascii="Book Antiqua" w:hAnsi="Book Antiqua" w:cstheme="majorBidi"/>
        </w:rPr>
        <w:t>direct acting anti-viral agents</w:t>
      </w:r>
      <w:r w:rsidRPr="00AB201B">
        <w:rPr>
          <w:rFonts w:ascii="Book Antiqua" w:eastAsia="Book Antiqua" w:hAnsi="Book Antiqua" w:cs="Book Antiqua"/>
          <w:color w:val="000000"/>
        </w:rPr>
        <w:t xml:space="preserve"> (DAA) era and did not assess linkage to care. One study conducted in an urban ED in the </w:t>
      </w:r>
      <w:r w:rsidR="00733369" w:rsidRPr="00AB201B">
        <w:rPr>
          <w:rFonts w:ascii="Book Antiqua" w:eastAsia="Book Antiqua" w:hAnsi="Book Antiqua" w:cs="Book Antiqua"/>
          <w:color w:val="000000"/>
        </w:rPr>
        <w:t>United States</w:t>
      </w:r>
      <w:r w:rsidRPr="00AB201B">
        <w:rPr>
          <w:rFonts w:ascii="Book Antiqua" w:eastAsia="Book Antiqua" w:hAnsi="Book Antiqua" w:cs="Book Antiqua"/>
          <w:color w:val="000000"/>
        </w:rPr>
        <w:t xml:space="preserve"> at 2013 screened “baby boomers” arriving in the ED. Of 102 patients diagnosed with HCV, only 20% attended an initial appointment with a liver </w:t>
      </w:r>
      <w:proofErr w:type="gramStart"/>
      <w:r w:rsidRPr="00AB201B">
        <w:rPr>
          <w:rFonts w:ascii="Book Antiqua" w:eastAsia="Book Antiqua" w:hAnsi="Book Antiqua" w:cs="Book Antiqua"/>
          <w:color w:val="000000"/>
        </w:rPr>
        <w:t>specialist</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23]</w:t>
      </w:r>
      <w:r w:rsidRPr="00AB201B">
        <w:rPr>
          <w:rFonts w:ascii="Book Antiqua" w:eastAsia="Book Antiqua" w:hAnsi="Book Antiqua" w:cs="Book Antiqua"/>
          <w:color w:val="000000"/>
        </w:rPr>
        <w:t>.</w:t>
      </w:r>
    </w:p>
    <w:p w14:paraId="75E378DF" w14:textId="77777777" w:rsidR="00A77B3E" w:rsidRPr="00AB201B" w:rsidRDefault="00B53D9C" w:rsidP="00A349E8">
      <w:pPr>
        <w:spacing w:line="360" w:lineRule="auto"/>
        <w:ind w:firstLineChars="100" w:firstLine="240"/>
        <w:jc w:val="both"/>
      </w:pPr>
      <w:r w:rsidRPr="00AB201B">
        <w:rPr>
          <w:rFonts w:ascii="Book Antiqua" w:eastAsia="Book Antiqua" w:hAnsi="Book Antiqua" w:cs="Book Antiqua"/>
          <w:color w:val="000000"/>
        </w:rPr>
        <w:t xml:space="preserve">Recently, a study conducted in an ED in Melbourne, Australia was </w:t>
      </w:r>
      <w:proofErr w:type="gramStart"/>
      <w:r w:rsidRPr="00AB201B">
        <w:rPr>
          <w:rFonts w:ascii="Book Antiqua" w:eastAsia="Book Antiqua" w:hAnsi="Book Antiqua" w:cs="Book Antiqua"/>
          <w:color w:val="000000"/>
        </w:rPr>
        <w:t>published</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24]</w:t>
      </w:r>
      <w:r w:rsidRPr="00AB201B">
        <w:rPr>
          <w:rFonts w:ascii="Book Antiqua" w:eastAsia="Book Antiqua" w:hAnsi="Book Antiqua" w:cs="Book Antiqua"/>
          <w:color w:val="000000"/>
        </w:rPr>
        <w:t xml:space="preserve">. In this study, comers to the ED were screened for risk factors and were offered the </w:t>
      </w:r>
      <w:proofErr w:type="spellStart"/>
      <w:r w:rsidRPr="00AB201B">
        <w:rPr>
          <w:rFonts w:ascii="Book Antiqua" w:eastAsia="Book Antiqua" w:hAnsi="Book Antiqua" w:cs="Book Antiqua"/>
          <w:color w:val="000000"/>
        </w:rPr>
        <w:t>OraQuick</w:t>
      </w:r>
      <w:proofErr w:type="spellEnd"/>
      <w:r w:rsidR="00A349E8" w:rsidRPr="00AB201B">
        <w:rPr>
          <w:rFonts w:ascii="Book Antiqua" w:eastAsia="Book Antiqua" w:hAnsi="Book Antiqua" w:cs="Book Antiqua"/>
          <w:color w:val="000000"/>
        </w:rPr>
        <w:t>®</w:t>
      </w:r>
      <w:r w:rsidRPr="00AB201B">
        <w:rPr>
          <w:rFonts w:ascii="Book Antiqua" w:eastAsia="Book Antiqua" w:hAnsi="Book Antiqua" w:cs="Book Antiqua"/>
          <w:color w:val="000000"/>
        </w:rPr>
        <w:t xml:space="preserve"> oral HCV antibody test. Those with positive results had confirmatory </w:t>
      </w:r>
      <w:r w:rsidRPr="00AB201B">
        <w:rPr>
          <w:rFonts w:ascii="Book Antiqua" w:eastAsia="Book Antiqua" w:hAnsi="Book Antiqua" w:cs="Book Antiqua"/>
          <w:color w:val="000000"/>
        </w:rPr>
        <w:lastRenderedPageBreak/>
        <w:t xml:space="preserve">testing with HCV-RNA. 34% of participants screened reported at least one risk factor. Of those, 14% had a reactive result on </w:t>
      </w:r>
      <w:proofErr w:type="spellStart"/>
      <w:r w:rsidRPr="00AB201B">
        <w:rPr>
          <w:rFonts w:ascii="Book Antiqua" w:eastAsia="Book Antiqua" w:hAnsi="Book Antiqua" w:cs="Book Antiqua"/>
          <w:color w:val="000000"/>
        </w:rPr>
        <w:t>OraQuick</w:t>
      </w:r>
      <w:proofErr w:type="spellEnd"/>
      <w:r w:rsidR="00A349E8" w:rsidRPr="00AB201B">
        <w:rPr>
          <w:rFonts w:ascii="Book Antiqua" w:eastAsia="Book Antiqua" w:hAnsi="Book Antiqua" w:cs="Book Antiqua"/>
          <w:color w:val="000000"/>
        </w:rPr>
        <w:t>®</w:t>
      </w:r>
      <w:r w:rsidRPr="00AB201B">
        <w:rPr>
          <w:rFonts w:ascii="Book Antiqua" w:eastAsia="Book Antiqua" w:hAnsi="Book Antiqua" w:cs="Book Antiqua"/>
          <w:color w:val="000000"/>
        </w:rPr>
        <w:t>. Among the patients with positive HCV-RNA, 37% commenced treatment and 70% of these obtained a cure.</w:t>
      </w:r>
    </w:p>
    <w:p w14:paraId="32A0FF05" w14:textId="77777777" w:rsidR="00A77B3E" w:rsidRPr="00AB201B" w:rsidRDefault="00B53D9C" w:rsidP="00BA7903">
      <w:pPr>
        <w:spacing w:line="360" w:lineRule="auto"/>
        <w:ind w:firstLineChars="100" w:firstLine="240"/>
        <w:jc w:val="both"/>
      </w:pPr>
      <w:r w:rsidRPr="00AB201B">
        <w:rPr>
          <w:rFonts w:ascii="Book Antiqua" w:eastAsia="Book Antiqua" w:hAnsi="Book Antiqua" w:cs="Book Antiqua"/>
          <w:color w:val="000000"/>
        </w:rPr>
        <w:t xml:space="preserve">Data regarding the epidemiology of HCV in Israel is limited. A systematic review by </w:t>
      </w:r>
      <w:proofErr w:type="spellStart"/>
      <w:r w:rsidRPr="00AB201B">
        <w:rPr>
          <w:rFonts w:ascii="Book Antiqua" w:eastAsia="Book Antiqua" w:hAnsi="Book Antiqua" w:cs="Book Antiqua"/>
          <w:color w:val="000000"/>
        </w:rPr>
        <w:t>Cornberg</w:t>
      </w:r>
      <w:proofErr w:type="spellEnd"/>
      <w:r w:rsidRPr="00AB201B">
        <w:rPr>
          <w:rFonts w:ascii="Book Antiqua" w:eastAsia="Book Antiqua" w:hAnsi="Book Antiqua" w:cs="Book Antiqua"/>
          <w:color w:val="000000"/>
        </w:rPr>
        <w:t xml:space="preserve"> </w:t>
      </w:r>
      <w:r w:rsidRPr="00AB201B">
        <w:rPr>
          <w:rFonts w:ascii="Book Antiqua" w:eastAsia="Book Antiqua" w:hAnsi="Book Antiqua" w:cs="Book Antiqua"/>
          <w:i/>
          <w:color w:val="000000"/>
        </w:rPr>
        <w:t xml:space="preserve">et </w:t>
      </w:r>
      <w:proofErr w:type="gramStart"/>
      <w:r w:rsidRPr="00AB201B">
        <w:rPr>
          <w:rFonts w:ascii="Book Antiqua" w:eastAsia="Book Antiqua" w:hAnsi="Book Antiqua" w:cs="Book Antiqua"/>
          <w:i/>
          <w:color w:val="000000"/>
        </w:rPr>
        <w:t>al</w:t>
      </w:r>
      <w:r w:rsidR="003237DE" w:rsidRPr="00AB201B">
        <w:rPr>
          <w:rFonts w:ascii="Book Antiqua" w:eastAsia="Book Antiqua" w:hAnsi="Book Antiqua" w:cs="Book Antiqua"/>
          <w:color w:val="000000"/>
          <w:szCs w:val="20"/>
          <w:vertAlign w:val="superscript"/>
        </w:rPr>
        <w:t>[</w:t>
      </w:r>
      <w:proofErr w:type="gramEnd"/>
      <w:r w:rsidR="003237DE" w:rsidRPr="00AB201B">
        <w:rPr>
          <w:rFonts w:ascii="Book Antiqua" w:eastAsia="Book Antiqua" w:hAnsi="Book Antiqua" w:cs="Book Antiqua"/>
          <w:color w:val="000000"/>
          <w:szCs w:val="20"/>
          <w:vertAlign w:val="superscript"/>
        </w:rPr>
        <w:t>25]</w:t>
      </w:r>
      <w:r w:rsidRPr="00AB201B">
        <w:rPr>
          <w:rFonts w:ascii="Book Antiqua" w:eastAsia="Book Antiqua" w:hAnsi="Book Antiqua" w:cs="Book Antiqua"/>
          <w:color w:val="000000"/>
        </w:rPr>
        <w:t xml:space="preserve"> estimated HCV prevalence in Israel at 1.96% of the population, while prevalence among immigrants from the former </w:t>
      </w:r>
      <w:bookmarkStart w:id="47" w:name="OLE_LINK150"/>
      <w:bookmarkStart w:id="48" w:name="OLE_LINK151"/>
      <w:r w:rsidRPr="00AB201B">
        <w:rPr>
          <w:rFonts w:ascii="Book Antiqua" w:eastAsia="Book Antiqua" w:hAnsi="Book Antiqua" w:cs="Book Antiqua"/>
          <w:color w:val="000000"/>
        </w:rPr>
        <w:t>Union of Soviet Socialist Republics</w:t>
      </w:r>
      <w:bookmarkEnd w:id="47"/>
      <w:bookmarkEnd w:id="48"/>
      <w:r w:rsidRPr="00AB201B">
        <w:rPr>
          <w:rFonts w:ascii="Book Antiqua" w:eastAsia="Book Antiqua" w:hAnsi="Book Antiqua" w:cs="Book Antiqua"/>
          <w:color w:val="000000"/>
        </w:rPr>
        <w:t xml:space="preserve"> (USSR) was 4%. It was estimated that approximately 27000, or 33% of infected patients were already diagnosed. Risk factors for HCV carrier state in Israel include: immigration from the former USSR; PWID, current or past; reception of blood transfusions before 1992; close contact with infected individuals; and surgery.</w:t>
      </w:r>
    </w:p>
    <w:p w14:paraId="65642DF8" w14:textId="77777777" w:rsidR="00A77B3E" w:rsidRPr="00AB201B" w:rsidRDefault="00B53D9C" w:rsidP="00BA7903">
      <w:pPr>
        <w:spacing w:line="360" w:lineRule="auto"/>
        <w:ind w:firstLineChars="100" w:firstLine="240"/>
        <w:jc w:val="both"/>
      </w:pPr>
      <w:r w:rsidRPr="00AB201B">
        <w:rPr>
          <w:rFonts w:ascii="Book Antiqua" w:eastAsia="Book Antiqua" w:hAnsi="Book Antiqua" w:cs="Book Antiqua"/>
          <w:color w:val="000000"/>
        </w:rPr>
        <w:t>In this study, we implemented a screening program in high risk populations attending our ED in order to assess the prevalence of undiagnosed HCV in this population and to analyze linkage to care.</w:t>
      </w:r>
    </w:p>
    <w:p w14:paraId="4F44640D" w14:textId="77777777" w:rsidR="00A77B3E" w:rsidRPr="00AB201B" w:rsidRDefault="00A77B3E">
      <w:pPr>
        <w:spacing w:line="360" w:lineRule="auto"/>
        <w:jc w:val="both"/>
      </w:pPr>
    </w:p>
    <w:p w14:paraId="0DBF2237" w14:textId="77777777" w:rsidR="00A77B3E" w:rsidRPr="00AB201B" w:rsidRDefault="00B53D9C">
      <w:pPr>
        <w:spacing w:line="360" w:lineRule="auto"/>
        <w:jc w:val="both"/>
      </w:pPr>
      <w:r w:rsidRPr="00AB201B">
        <w:rPr>
          <w:rFonts w:ascii="Book Antiqua" w:eastAsia="Book Antiqua" w:hAnsi="Book Antiqua" w:cs="Book Antiqua"/>
          <w:b/>
          <w:color w:val="000000"/>
          <w:u w:val="single"/>
        </w:rPr>
        <w:t>MATERIALS AND METHODS</w:t>
      </w:r>
    </w:p>
    <w:p w14:paraId="78904323" w14:textId="77777777" w:rsidR="00A77B3E" w:rsidRPr="00AB201B" w:rsidRDefault="00B53D9C">
      <w:pPr>
        <w:spacing w:line="360" w:lineRule="auto"/>
        <w:jc w:val="both"/>
        <w:rPr>
          <w:b/>
          <w:i/>
        </w:rPr>
      </w:pPr>
      <w:r w:rsidRPr="00AB201B">
        <w:rPr>
          <w:rFonts w:ascii="Book Antiqua" w:eastAsia="Book Antiqua" w:hAnsi="Book Antiqua" w:cs="Book Antiqua"/>
          <w:b/>
          <w:i/>
          <w:color w:val="000000"/>
        </w:rPr>
        <w:t>Patient selection</w:t>
      </w:r>
    </w:p>
    <w:p w14:paraId="516C8788" w14:textId="77777777" w:rsidR="00A77B3E" w:rsidRPr="00AB201B" w:rsidRDefault="00B53D9C">
      <w:pPr>
        <w:spacing w:line="360" w:lineRule="auto"/>
        <w:jc w:val="both"/>
      </w:pPr>
      <w:r w:rsidRPr="00AB201B">
        <w:rPr>
          <w:rFonts w:ascii="Book Antiqua" w:eastAsia="Book Antiqua" w:hAnsi="Book Antiqua" w:cs="Book Antiqua"/>
          <w:color w:val="000000"/>
        </w:rPr>
        <w:t>This was a single-center prospective trial. Patients arriving at the ED in Tel-Aviv Medical Center for any cause and their accompanying parties in selected days during March-August 2018 were screened via questionnaire for risk factors for HCV infection. Inclusion criteria were: ages 18-75, ability to give consent, clinical stability and at least one positive answer for risk factors on the verbal questionnaire. Exclusion criteria were a known HCV diagnosis (as reported on initial screening) and special populations (pregnant women, children). Patients declaring</w:t>
      </w:r>
      <w:r w:rsidR="00283D11" w:rsidRPr="00AB201B">
        <w:rPr>
          <w:rFonts w:ascii="Book Antiqua" w:eastAsia="Book Antiqua" w:hAnsi="Book Antiqua" w:cs="Book Antiqua"/>
          <w:color w:val="000000"/>
        </w:rPr>
        <w:t xml:space="preserve"> </w:t>
      </w:r>
      <w:r w:rsidRPr="00AB201B">
        <w:rPr>
          <w:rFonts w:ascii="Book Antiqua" w:eastAsia="Book Antiqua" w:hAnsi="Book Antiqua" w:cs="Book Antiqua"/>
          <w:color w:val="000000"/>
        </w:rPr>
        <w:t>a known HCV diagnosis were immediately offered a referral to the hepatology clinic for further treatment.</w:t>
      </w:r>
    </w:p>
    <w:p w14:paraId="4B9842F3" w14:textId="77777777" w:rsidR="00A77B3E" w:rsidRPr="00AB201B" w:rsidRDefault="00B53D9C" w:rsidP="000B4F02">
      <w:pPr>
        <w:spacing w:line="360" w:lineRule="auto"/>
        <w:ind w:firstLineChars="100" w:firstLine="240"/>
        <w:jc w:val="both"/>
      </w:pPr>
      <w:r w:rsidRPr="00AB201B">
        <w:rPr>
          <w:rFonts w:ascii="Book Antiqua" w:eastAsia="Book Antiqua" w:hAnsi="Book Antiqua" w:cs="Book Antiqua"/>
          <w:color w:val="000000"/>
        </w:rPr>
        <w:t xml:space="preserve">The questionnaires were administered by clinicians from our research team who worked in shifts in the ED, additional to ED personnel. Shifts varied in hours during the day, not including night shifts. Non-critical patients and their accompanying parties were approached, and those consenting to participate were screened. Initially, verbal screening was conducted to identify those with risk factors. The verbal questions </w:t>
      </w:r>
      <w:r w:rsidRPr="00AB201B">
        <w:rPr>
          <w:rFonts w:ascii="Book Antiqua" w:eastAsia="Book Antiqua" w:hAnsi="Book Antiqua" w:cs="Book Antiqua"/>
          <w:color w:val="000000"/>
        </w:rPr>
        <w:lastRenderedPageBreak/>
        <w:t>included country of birth, a known HCV diagnosis, and the different risk factors as in the written questionnaire. Those with at least one positive answer were given a written questionnaire.</w:t>
      </w:r>
    </w:p>
    <w:p w14:paraId="2B4D3640" w14:textId="77777777" w:rsidR="00A77B3E" w:rsidRPr="00AB201B" w:rsidRDefault="00B53D9C" w:rsidP="000B4F02">
      <w:pPr>
        <w:spacing w:line="360" w:lineRule="auto"/>
        <w:ind w:firstLineChars="100" w:firstLine="240"/>
        <w:jc w:val="both"/>
      </w:pPr>
      <w:r w:rsidRPr="00AB201B">
        <w:rPr>
          <w:rFonts w:ascii="Book Antiqua" w:eastAsia="Book Antiqua" w:hAnsi="Book Antiqua" w:cs="Book Antiqua"/>
          <w:color w:val="000000"/>
        </w:rPr>
        <w:t xml:space="preserve">The written questionnaire included 9 questions for established national and international risk factors for HCV infection. The risk factors screened for were: exposure to blood transfusion, blood products or organ transplantation before 1992; those born in countries from the former USSR; current/past IV drug use; HIV carriers; MSM; those born to HCV-infected mothers; prior prison time; and </w:t>
      </w:r>
      <w:bookmarkStart w:id="49" w:name="OLE_LINK164"/>
      <w:bookmarkStart w:id="50" w:name="OLE_LINK165"/>
      <w:r w:rsidRPr="00AB201B">
        <w:rPr>
          <w:rFonts w:ascii="Book Antiqua" w:eastAsia="Book Antiqua" w:hAnsi="Book Antiqua" w:cs="Book Antiqua"/>
          <w:color w:val="000000"/>
        </w:rPr>
        <w:t>chronic kidney disease</w:t>
      </w:r>
      <w:bookmarkEnd w:id="49"/>
      <w:bookmarkEnd w:id="50"/>
      <w:r w:rsidRPr="00AB201B">
        <w:rPr>
          <w:rFonts w:ascii="Book Antiqua" w:eastAsia="Book Antiqua" w:hAnsi="Book Antiqua" w:cs="Book Antiqua"/>
          <w:color w:val="000000"/>
        </w:rPr>
        <w:t xml:space="preserve"> (CKD). Additionally, participants were asked of prior knowledge of a diagnosis of HCV.</w:t>
      </w:r>
    </w:p>
    <w:p w14:paraId="4C270426" w14:textId="77777777" w:rsidR="00A77B3E" w:rsidRPr="00AB201B" w:rsidRDefault="00B53D9C" w:rsidP="000B4F02">
      <w:pPr>
        <w:spacing w:line="360" w:lineRule="auto"/>
        <w:ind w:firstLineChars="100" w:firstLine="240"/>
        <w:jc w:val="both"/>
      </w:pPr>
      <w:r w:rsidRPr="00AB201B">
        <w:rPr>
          <w:rFonts w:ascii="Book Antiqua" w:eastAsia="Book Antiqua" w:hAnsi="Book Antiqua" w:cs="Book Antiqua"/>
          <w:color w:val="000000"/>
        </w:rPr>
        <w:t>Those with any positive answer for a risk factor on the questionnaire were tested for HCV.</w:t>
      </w:r>
    </w:p>
    <w:p w14:paraId="0FD709EA" w14:textId="77777777" w:rsidR="00A77B3E" w:rsidRPr="00AB201B" w:rsidRDefault="00B53D9C" w:rsidP="000B4F02">
      <w:pPr>
        <w:spacing w:line="360" w:lineRule="auto"/>
        <w:ind w:firstLineChars="100" w:firstLine="240"/>
        <w:jc w:val="both"/>
      </w:pPr>
      <w:r w:rsidRPr="00AB201B">
        <w:rPr>
          <w:rFonts w:ascii="Book Antiqua" w:eastAsia="Book Antiqua" w:hAnsi="Book Antiqua" w:cs="Book Antiqua"/>
          <w:color w:val="000000"/>
        </w:rPr>
        <w:t>The study was conducted in compliance with the declaration of Helsinki and was approved by the Institutional review board (IRB) (0634-16). All participants screened gave informed consent.</w:t>
      </w:r>
    </w:p>
    <w:p w14:paraId="47A3FCE5" w14:textId="77777777" w:rsidR="000B4F02" w:rsidRPr="00AB201B" w:rsidRDefault="000B4F02">
      <w:pPr>
        <w:spacing w:line="360" w:lineRule="auto"/>
        <w:jc w:val="both"/>
        <w:rPr>
          <w:rFonts w:ascii="Book Antiqua" w:hAnsi="Book Antiqua" w:cs="Book Antiqua"/>
          <w:b/>
          <w:i/>
          <w:color w:val="000000"/>
          <w:lang w:eastAsia="zh-CN"/>
        </w:rPr>
      </w:pPr>
    </w:p>
    <w:p w14:paraId="7929C171" w14:textId="77777777" w:rsidR="000B4F02" w:rsidRPr="00AB201B" w:rsidRDefault="00B53D9C" w:rsidP="000B4F02">
      <w:pPr>
        <w:spacing w:line="360" w:lineRule="auto"/>
        <w:jc w:val="both"/>
        <w:rPr>
          <w:b/>
          <w:i/>
          <w:lang w:eastAsia="zh-CN"/>
        </w:rPr>
      </w:pPr>
      <w:r w:rsidRPr="00AB201B">
        <w:rPr>
          <w:rFonts w:ascii="Book Antiqua" w:eastAsia="Book Antiqua" w:hAnsi="Book Antiqua" w:cs="Book Antiqua"/>
          <w:b/>
          <w:i/>
          <w:color w:val="000000"/>
        </w:rPr>
        <w:t>HCV Testing</w:t>
      </w:r>
    </w:p>
    <w:p w14:paraId="51EF0D9A" w14:textId="77777777" w:rsidR="00A77B3E" w:rsidRPr="00AB201B" w:rsidRDefault="00B53D9C" w:rsidP="000B4F02">
      <w:pPr>
        <w:spacing w:line="360" w:lineRule="auto"/>
        <w:jc w:val="both"/>
        <w:rPr>
          <w:b/>
          <w:i/>
        </w:rPr>
      </w:pPr>
      <w:r w:rsidRPr="00AB201B">
        <w:rPr>
          <w:rFonts w:ascii="Book Antiqua" w:eastAsia="Book Antiqua" w:hAnsi="Book Antiqua" w:cs="Book Antiqua"/>
          <w:color w:val="000000"/>
        </w:rPr>
        <w:t xml:space="preserve">Two screening methods were used. All participants were planned for </w:t>
      </w:r>
      <w:proofErr w:type="spellStart"/>
      <w:r w:rsidRPr="00AB201B">
        <w:rPr>
          <w:rFonts w:ascii="Book Antiqua" w:eastAsia="Book Antiqua" w:hAnsi="Book Antiqua" w:cs="Book Antiqua"/>
          <w:color w:val="000000"/>
        </w:rPr>
        <w:t>OraQuick</w:t>
      </w:r>
      <w:proofErr w:type="spellEnd"/>
      <w:r w:rsidR="00A349E8" w:rsidRPr="00AB201B">
        <w:rPr>
          <w:rFonts w:ascii="Book Antiqua" w:eastAsia="Book Antiqua" w:hAnsi="Book Antiqua" w:cs="Book Antiqua"/>
          <w:color w:val="000000"/>
        </w:rPr>
        <w:t>®</w:t>
      </w:r>
      <w:r w:rsidRPr="00AB201B">
        <w:rPr>
          <w:rFonts w:ascii="Book Antiqua" w:eastAsia="Book Antiqua" w:hAnsi="Book Antiqua" w:cs="Book Antiqua"/>
          <w:color w:val="000000"/>
        </w:rPr>
        <w:t xml:space="preserve"> testing (based on availability of the kit), that detects HCV antibodies in </w:t>
      </w:r>
      <w:proofErr w:type="gramStart"/>
      <w:r w:rsidRPr="00AB201B">
        <w:rPr>
          <w:rFonts w:ascii="Book Antiqua" w:eastAsia="Book Antiqua" w:hAnsi="Book Antiqua" w:cs="Book Antiqua"/>
          <w:color w:val="000000"/>
        </w:rPr>
        <w:t>saliva</w:t>
      </w:r>
      <w:r w:rsidRPr="00AB201B">
        <w:rPr>
          <w:rFonts w:ascii="Book Antiqua" w:eastAsia="Book Antiqua" w:hAnsi="Book Antiqua" w:cs="Book Antiqua"/>
          <w:color w:val="000000"/>
          <w:szCs w:val="30"/>
          <w:vertAlign w:val="superscript"/>
        </w:rPr>
        <w:t>[</w:t>
      </w:r>
      <w:proofErr w:type="gramEnd"/>
      <w:r w:rsidRPr="00AB201B">
        <w:rPr>
          <w:rFonts w:ascii="Book Antiqua" w:eastAsia="Book Antiqua" w:hAnsi="Book Antiqua" w:cs="Book Antiqua"/>
          <w:color w:val="000000"/>
          <w:szCs w:val="30"/>
          <w:vertAlign w:val="superscript"/>
        </w:rPr>
        <w:t>26]</w:t>
      </w:r>
      <w:r w:rsidRPr="00AB201B">
        <w:rPr>
          <w:rFonts w:ascii="Book Antiqua" w:eastAsia="Book Antiqua" w:hAnsi="Book Antiqua" w:cs="Book Antiqua"/>
          <w:color w:val="000000"/>
        </w:rPr>
        <w:t xml:space="preserve">. The </w:t>
      </w:r>
      <w:proofErr w:type="spellStart"/>
      <w:r w:rsidRPr="00AB201B">
        <w:rPr>
          <w:rFonts w:ascii="Book Antiqua" w:eastAsia="Book Antiqua" w:hAnsi="Book Antiqua" w:cs="Book Antiqua"/>
          <w:color w:val="000000"/>
        </w:rPr>
        <w:t>OraQuick</w:t>
      </w:r>
      <w:proofErr w:type="spellEnd"/>
      <w:r w:rsidR="00A349E8" w:rsidRPr="00AB201B">
        <w:rPr>
          <w:rFonts w:ascii="Book Antiqua" w:eastAsia="Book Antiqua" w:hAnsi="Book Antiqua" w:cs="Book Antiqua"/>
          <w:color w:val="000000"/>
        </w:rPr>
        <w:t>®</w:t>
      </w:r>
      <w:r w:rsidRPr="00AB201B">
        <w:rPr>
          <w:rFonts w:ascii="Book Antiqua" w:eastAsia="Book Antiqua" w:hAnsi="Book Antiqua" w:cs="Book Antiqua"/>
          <w:color w:val="000000"/>
        </w:rPr>
        <w:t xml:space="preserve"> is a highly accurate, rapid, point-of-care test for HCV antibodies, with sensitivity of 98.1% in oral fluid and specificity of 100</w:t>
      </w:r>
      <w:proofErr w:type="gramStart"/>
      <w:r w:rsidRPr="00AB201B">
        <w:rPr>
          <w:rFonts w:ascii="Book Antiqua" w:eastAsia="Book Antiqua" w:hAnsi="Book Antiqua" w:cs="Book Antiqua"/>
          <w:color w:val="000000"/>
        </w:rPr>
        <w:t>%</w:t>
      </w:r>
      <w:r w:rsidRPr="00AB201B">
        <w:rPr>
          <w:rFonts w:ascii="Book Antiqua" w:eastAsia="Book Antiqua" w:hAnsi="Book Antiqua" w:cs="Book Antiqua"/>
          <w:color w:val="000000"/>
          <w:szCs w:val="30"/>
          <w:vertAlign w:val="superscript"/>
        </w:rPr>
        <w:t>[</w:t>
      </w:r>
      <w:proofErr w:type="gramEnd"/>
      <w:r w:rsidRPr="00AB201B">
        <w:rPr>
          <w:rFonts w:ascii="Book Antiqua" w:eastAsia="Book Antiqua" w:hAnsi="Book Antiqua" w:cs="Book Antiqua"/>
          <w:color w:val="000000"/>
          <w:szCs w:val="30"/>
          <w:vertAlign w:val="superscript"/>
        </w:rPr>
        <w:t>27]</w:t>
      </w:r>
      <w:r w:rsidRPr="00AB201B">
        <w:rPr>
          <w:rFonts w:ascii="Book Antiqua" w:eastAsia="Book Antiqua" w:hAnsi="Book Antiqua" w:cs="Book Antiqua"/>
          <w:color w:val="000000"/>
        </w:rPr>
        <w:t>.</w:t>
      </w:r>
    </w:p>
    <w:p w14:paraId="5AE9A908" w14:textId="77777777" w:rsidR="00A77B3E" w:rsidRPr="00AB201B" w:rsidRDefault="00B53D9C" w:rsidP="000B4F02">
      <w:pPr>
        <w:spacing w:line="360" w:lineRule="auto"/>
        <w:ind w:firstLineChars="100" w:firstLine="240"/>
        <w:jc w:val="both"/>
      </w:pPr>
      <w:r w:rsidRPr="00AB201B">
        <w:rPr>
          <w:rFonts w:ascii="Book Antiqua" w:eastAsia="Book Antiqua" w:hAnsi="Book Antiqua" w:cs="Book Antiqua"/>
          <w:color w:val="000000"/>
        </w:rPr>
        <w:t>Participants who had blood taken in the ED for other reasons also had serology testing for anti-HCV antibodies.</w:t>
      </w:r>
    </w:p>
    <w:p w14:paraId="51067AD0" w14:textId="77777777" w:rsidR="00A77B3E" w:rsidRPr="00AB201B" w:rsidRDefault="00B53D9C" w:rsidP="000B4F02">
      <w:pPr>
        <w:spacing w:line="360" w:lineRule="auto"/>
        <w:ind w:firstLineChars="100" w:firstLine="240"/>
        <w:jc w:val="both"/>
      </w:pPr>
      <w:r w:rsidRPr="00AB201B">
        <w:rPr>
          <w:rFonts w:ascii="Book Antiqua" w:eastAsia="Book Antiqua" w:hAnsi="Book Antiqua" w:cs="Book Antiqua"/>
          <w:color w:val="000000"/>
        </w:rPr>
        <w:t xml:space="preserve">Patients who tested positive for HCV on either screening test were referred to complete HCV-RNA-PCR </w:t>
      </w:r>
      <w:r w:rsidR="000B4F02" w:rsidRPr="00AB201B">
        <w:rPr>
          <w:rFonts w:ascii="Book Antiqua" w:hAnsi="Book Antiqua" w:cstheme="majorBidi"/>
        </w:rPr>
        <w:t>and HCV genotype</w:t>
      </w:r>
      <w:r w:rsidRPr="00AB201B">
        <w:rPr>
          <w:rFonts w:ascii="Book Antiqua" w:eastAsia="Book Antiqua" w:hAnsi="Book Antiqua" w:cs="Book Antiqua"/>
          <w:color w:val="000000"/>
        </w:rPr>
        <w:t xml:space="preserve"> testing via healthcare providers.</w:t>
      </w:r>
    </w:p>
    <w:p w14:paraId="00A24E6A" w14:textId="77777777" w:rsidR="000B4F02" w:rsidRPr="00AB201B" w:rsidRDefault="000B4F02">
      <w:pPr>
        <w:spacing w:line="360" w:lineRule="auto"/>
        <w:jc w:val="both"/>
        <w:rPr>
          <w:rFonts w:ascii="Book Antiqua" w:hAnsi="Book Antiqua" w:cs="Book Antiqua"/>
          <w:b/>
          <w:i/>
          <w:color w:val="000000"/>
          <w:lang w:eastAsia="zh-CN"/>
        </w:rPr>
      </w:pPr>
    </w:p>
    <w:p w14:paraId="6DA6EB9B" w14:textId="77777777" w:rsidR="00A77B3E" w:rsidRPr="00AB201B" w:rsidRDefault="00B53D9C">
      <w:pPr>
        <w:spacing w:line="360" w:lineRule="auto"/>
        <w:jc w:val="both"/>
        <w:rPr>
          <w:b/>
          <w:i/>
        </w:rPr>
      </w:pPr>
      <w:r w:rsidRPr="00AB201B">
        <w:rPr>
          <w:rFonts w:ascii="Book Antiqua" w:eastAsia="Book Antiqua" w:hAnsi="Book Antiqua" w:cs="Book Antiqua"/>
          <w:b/>
          <w:i/>
          <w:color w:val="000000"/>
        </w:rPr>
        <w:t xml:space="preserve">Patient </w:t>
      </w:r>
      <w:r w:rsidR="003868E1" w:rsidRPr="00AB201B">
        <w:rPr>
          <w:rFonts w:ascii="Book Antiqua" w:eastAsia="Book Antiqua" w:hAnsi="Book Antiqua" w:cs="Book Antiqua"/>
          <w:b/>
          <w:i/>
          <w:color w:val="000000"/>
        </w:rPr>
        <w:t>c</w:t>
      </w:r>
      <w:r w:rsidRPr="00AB201B">
        <w:rPr>
          <w:rFonts w:ascii="Book Antiqua" w:eastAsia="Book Antiqua" w:hAnsi="Book Antiqua" w:cs="Book Antiqua"/>
          <w:b/>
          <w:i/>
          <w:color w:val="000000"/>
        </w:rPr>
        <w:t>ontacts</w:t>
      </w:r>
    </w:p>
    <w:p w14:paraId="37A994DE" w14:textId="77777777" w:rsidR="00A77B3E" w:rsidRPr="00AB201B" w:rsidRDefault="00B53D9C">
      <w:pPr>
        <w:spacing w:line="360" w:lineRule="auto"/>
        <w:jc w:val="both"/>
      </w:pPr>
      <w:r w:rsidRPr="00AB201B">
        <w:rPr>
          <w:rFonts w:ascii="Book Antiqua" w:eastAsia="Book Antiqua" w:hAnsi="Book Antiqua" w:cs="Book Antiqua"/>
          <w:color w:val="000000"/>
        </w:rPr>
        <w:t xml:space="preserve">Multiple attempts at contacting patients testing positive for HCV were made via phone calls to numbers given by the patients at the time of signing informed consent and those </w:t>
      </w:r>
      <w:r w:rsidRPr="00AB201B">
        <w:rPr>
          <w:rFonts w:ascii="Book Antiqua" w:eastAsia="Book Antiqua" w:hAnsi="Book Antiqua" w:cs="Book Antiqua"/>
          <w:color w:val="000000"/>
        </w:rPr>
        <w:lastRenderedPageBreak/>
        <w:t xml:space="preserve">in electronic medical records. Contact was also attempted though </w:t>
      </w:r>
      <w:r w:rsidR="000B4F02" w:rsidRPr="00AB201B">
        <w:rPr>
          <w:rFonts w:ascii="Book Antiqua" w:hAnsi="Book Antiqua" w:cstheme="majorBidi"/>
        </w:rPr>
        <w:t>opioid substitution therapy</w:t>
      </w:r>
      <w:r w:rsidRPr="00AB201B">
        <w:rPr>
          <w:rFonts w:ascii="Book Antiqua" w:eastAsia="Book Antiqua" w:hAnsi="Book Antiqua" w:cs="Book Antiqua"/>
          <w:color w:val="000000"/>
        </w:rPr>
        <w:t xml:space="preserve"> clinics for 3 patients, and through HIV clinics for 2 patients.</w:t>
      </w:r>
    </w:p>
    <w:p w14:paraId="7FC0DBE4" w14:textId="77777777" w:rsidR="00B833F2" w:rsidRPr="00AB201B" w:rsidRDefault="00B833F2">
      <w:pPr>
        <w:spacing w:line="360" w:lineRule="auto"/>
        <w:jc w:val="both"/>
        <w:rPr>
          <w:rFonts w:ascii="Book Antiqua" w:hAnsi="Book Antiqua" w:cs="Book Antiqua"/>
          <w:b/>
          <w:i/>
          <w:color w:val="000000"/>
          <w:lang w:eastAsia="zh-CN"/>
        </w:rPr>
      </w:pPr>
    </w:p>
    <w:p w14:paraId="24C0B277" w14:textId="77777777" w:rsidR="00A77B3E" w:rsidRPr="00AB201B" w:rsidRDefault="00B53D9C">
      <w:pPr>
        <w:spacing w:line="360" w:lineRule="auto"/>
        <w:jc w:val="both"/>
        <w:rPr>
          <w:b/>
          <w:i/>
        </w:rPr>
      </w:pPr>
      <w:r w:rsidRPr="00AB201B">
        <w:rPr>
          <w:rFonts w:ascii="Book Antiqua" w:eastAsia="Book Antiqua" w:hAnsi="Book Antiqua" w:cs="Book Antiqua"/>
          <w:b/>
          <w:i/>
          <w:color w:val="000000"/>
        </w:rPr>
        <w:t>Statistical analysis</w:t>
      </w:r>
    </w:p>
    <w:p w14:paraId="0F8B43CB" w14:textId="77777777" w:rsidR="00A77B3E" w:rsidRPr="00AB201B" w:rsidRDefault="00B53D9C">
      <w:pPr>
        <w:spacing w:line="360" w:lineRule="auto"/>
        <w:jc w:val="both"/>
      </w:pPr>
      <w:r w:rsidRPr="00AB201B">
        <w:rPr>
          <w:rFonts w:ascii="Book Antiqua" w:eastAsia="Book Antiqua" w:hAnsi="Book Antiqua" w:cs="Book Antiqua"/>
          <w:color w:val="000000"/>
        </w:rPr>
        <w:t xml:space="preserve">Descriptive analyses were performed for all variables. Continuous data are reported as mean ± </w:t>
      </w:r>
      <w:r w:rsidR="00B833F2" w:rsidRPr="00AB201B">
        <w:rPr>
          <w:rFonts w:ascii="Book Antiqua" w:hAnsi="Book Antiqua" w:cs="Book Antiqua" w:hint="eastAsia"/>
          <w:color w:val="000000"/>
          <w:lang w:eastAsia="zh-CN"/>
        </w:rPr>
        <w:t>SD</w:t>
      </w:r>
      <w:r w:rsidRPr="00AB201B">
        <w:rPr>
          <w:rFonts w:ascii="Book Antiqua" w:eastAsia="Book Antiqua" w:hAnsi="Book Antiqua" w:cs="Book Antiqua"/>
          <w:color w:val="000000"/>
        </w:rPr>
        <w:t xml:space="preserve">, and categorical data are presented as percentages. Univariate analyses were used for the comparison of variable's distribution between the study groups. To test differences in continuous variables between two groups the independent samples t-test was used. To test the differences in categorical variables the Pearson Chi-Square test was performed, </w:t>
      </w:r>
      <w:r w:rsidR="00391DDD" w:rsidRPr="00AB201B">
        <w:rPr>
          <w:rFonts w:ascii="Book Antiqua" w:eastAsia="Book Antiqua" w:hAnsi="Book Antiqua" w:cs="Book Antiqua"/>
          <w:i/>
          <w:color w:val="000000"/>
        </w:rPr>
        <w:t>P</w:t>
      </w:r>
      <w:r w:rsidR="00391DDD" w:rsidRPr="00AB201B">
        <w:rPr>
          <w:rFonts w:ascii="Book Antiqua" w:hAnsi="Book Antiqua" w:cs="Book Antiqua" w:hint="eastAsia"/>
          <w:color w:val="000000"/>
          <w:lang w:eastAsia="zh-CN"/>
        </w:rPr>
        <w:t xml:space="preserve"> </w:t>
      </w:r>
      <w:r w:rsidRPr="00AB201B">
        <w:rPr>
          <w:rFonts w:ascii="Book Antiqua" w:eastAsia="Book Antiqua" w:hAnsi="Book Antiqua" w:cs="Book Antiqua"/>
          <w:color w:val="000000"/>
        </w:rPr>
        <w:t>&lt;</w:t>
      </w:r>
      <w:r w:rsidR="00391DDD" w:rsidRPr="00AB201B">
        <w:rPr>
          <w:rFonts w:ascii="Book Antiqua" w:hAnsi="Book Antiqua" w:cs="Book Antiqua" w:hint="eastAsia"/>
          <w:color w:val="000000"/>
          <w:lang w:eastAsia="zh-CN"/>
        </w:rPr>
        <w:t xml:space="preserve"> </w:t>
      </w:r>
      <w:r w:rsidRPr="00AB201B">
        <w:rPr>
          <w:rFonts w:ascii="Book Antiqua" w:eastAsia="Book Antiqua" w:hAnsi="Book Antiqua" w:cs="Book Antiqua"/>
          <w:color w:val="000000"/>
        </w:rPr>
        <w:t xml:space="preserve">0.05 was considered statistically significant for all analyses. We used stepwise Logistic Regression analysis for prediction modeling of positive HCV testing according to the risk factors. All statistical analysis was performed using SPSS version 25.0 for Windows (SPSS Inc., Chicago, IL, </w:t>
      </w:r>
      <w:r w:rsidR="0022724B" w:rsidRPr="00AB201B">
        <w:rPr>
          <w:rFonts w:ascii="Book Antiqua" w:eastAsia="Book Antiqua" w:hAnsi="Book Antiqua" w:cs="Book Antiqua"/>
          <w:color w:val="000000"/>
        </w:rPr>
        <w:t>United States</w:t>
      </w:r>
      <w:r w:rsidRPr="00AB201B">
        <w:rPr>
          <w:rFonts w:ascii="Book Antiqua" w:eastAsia="Book Antiqua" w:hAnsi="Book Antiqua" w:cs="Book Antiqua"/>
          <w:color w:val="000000"/>
        </w:rPr>
        <w:t xml:space="preserve">). </w:t>
      </w:r>
      <w:r w:rsidR="0022724B" w:rsidRPr="00AB201B">
        <w:rPr>
          <w:rFonts w:ascii="Book Antiqua" w:hAnsi="Book Antiqua" w:cstheme="majorBidi"/>
        </w:rPr>
        <w:t xml:space="preserve">The statistical methods of this study were reviewed by Dr. </w:t>
      </w:r>
      <w:proofErr w:type="spellStart"/>
      <w:r w:rsidR="0022724B" w:rsidRPr="00AB201B">
        <w:rPr>
          <w:rFonts w:ascii="Book Antiqua" w:hAnsi="Book Antiqua" w:cstheme="majorBidi"/>
        </w:rPr>
        <w:t>Liat</w:t>
      </w:r>
      <w:proofErr w:type="spellEnd"/>
      <w:r w:rsidR="0022724B" w:rsidRPr="00AB201B">
        <w:rPr>
          <w:rFonts w:ascii="Book Antiqua" w:hAnsi="Book Antiqua" w:cstheme="majorBidi"/>
        </w:rPr>
        <w:t xml:space="preserve"> Deutsch from Tel-Aviv medical center.</w:t>
      </w:r>
    </w:p>
    <w:p w14:paraId="6CB47DF0" w14:textId="77777777" w:rsidR="00A77B3E" w:rsidRPr="00AB201B" w:rsidRDefault="00A77B3E">
      <w:pPr>
        <w:spacing w:line="360" w:lineRule="auto"/>
        <w:jc w:val="both"/>
      </w:pPr>
    </w:p>
    <w:p w14:paraId="63504D0E" w14:textId="77777777" w:rsidR="00A77B3E" w:rsidRPr="00AB201B" w:rsidRDefault="00B53D9C">
      <w:pPr>
        <w:spacing w:line="360" w:lineRule="auto"/>
        <w:jc w:val="both"/>
      </w:pPr>
      <w:r w:rsidRPr="00AB201B">
        <w:rPr>
          <w:rFonts w:ascii="Book Antiqua" w:eastAsia="Book Antiqua" w:hAnsi="Book Antiqua" w:cs="Book Antiqua"/>
          <w:b/>
          <w:color w:val="000000"/>
          <w:u w:val="single"/>
        </w:rPr>
        <w:t>RESULTS</w:t>
      </w:r>
    </w:p>
    <w:p w14:paraId="1AA90F72" w14:textId="77777777" w:rsidR="00A77B3E" w:rsidRPr="00AB201B" w:rsidRDefault="00B53D9C">
      <w:pPr>
        <w:spacing w:line="360" w:lineRule="auto"/>
        <w:jc w:val="both"/>
        <w:rPr>
          <w:b/>
          <w:i/>
        </w:rPr>
      </w:pPr>
      <w:r w:rsidRPr="00AB201B">
        <w:rPr>
          <w:rFonts w:ascii="Book Antiqua" w:eastAsia="Book Antiqua" w:hAnsi="Book Antiqua" w:cs="Book Antiqua"/>
          <w:b/>
          <w:i/>
          <w:color w:val="000000"/>
        </w:rPr>
        <w:t>Study population</w:t>
      </w:r>
    </w:p>
    <w:p w14:paraId="62C23778" w14:textId="77777777" w:rsidR="00A77B3E" w:rsidRPr="00AB201B" w:rsidRDefault="00B53D9C">
      <w:pPr>
        <w:spacing w:line="360" w:lineRule="auto"/>
        <w:jc w:val="both"/>
      </w:pPr>
      <w:r w:rsidRPr="00AB201B">
        <w:rPr>
          <w:rFonts w:ascii="Book Antiqua" w:eastAsia="Book Antiqua" w:hAnsi="Book Antiqua" w:cs="Book Antiqua"/>
          <w:color w:val="000000"/>
        </w:rPr>
        <w:t>Five hundred and forty-one participants had at least one positive answer and formed the study group. Fifty three percent of participants were male. The average age was 47.2</w:t>
      </w:r>
      <w:r w:rsidR="00B064FD" w:rsidRPr="00AB201B">
        <w:rPr>
          <w:rFonts w:ascii="Book Antiqua" w:hAnsi="Book Antiqua" w:cs="Book Antiqua" w:hint="eastAsia"/>
          <w:color w:val="000000"/>
          <w:lang w:eastAsia="zh-CN"/>
        </w:rPr>
        <w:t xml:space="preserve"> </w:t>
      </w:r>
      <w:r w:rsidRPr="00AB201B">
        <w:rPr>
          <w:rFonts w:ascii="Book Antiqua" w:eastAsia="Book Antiqua" w:hAnsi="Book Antiqua" w:cs="Book Antiqua"/>
          <w:color w:val="000000"/>
        </w:rPr>
        <w:t>±</w:t>
      </w:r>
      <w:r w:rsidR="00B064FD" w:rsidRPr="00AB201B">
        <w:rPr>
          <w:rFonts w:ascii="Book Antiqua" w:hAnsi="Book Antiqua" w:cs="Book Antiqua" w:hint="eastAsia"/>
          <w:color w:val="000000"/>
          <w:lang w:eastAsia="zh-CN"/>
        </w:rPr>
        <w:t xml:space="preserve"> </w:t>
      </w:r>
      <w:r w:rsidRPr="00AB201B">
        <w:rPr>
          <w:rFonts w:ascii="Book Antiqua" w:eastAsia="Book Antiqua" w:hAnsi="Book Antiqua" w:cs="Book Antiqua"/>
          <w:color w:val="000000"/>
        </w:rPr>
        <w:t>15.3 years (range 19-88). Seventy one percent of participants were patients arriving for care in the ED, while 29% were their accompanying party.</w:t>
      </w:r>
    </w:p>
    <w:p w14:paraId="4FD6D321" w14:textId="77777777" w:rsidR="00A77B3E" w:rsidRPr="00AB201B" w:rsidRDefault="00B53D9C" w:rsidP="008D4654">
      <w:pPr>
        <w:spacing w:line="360" w:lineRule="auto"/>
        <w:ind w:firstLineChars="100" w:firstLine="240"/>
        <w:jc w:val="both"/>
      </w:pPr>
      <w:r w:rsidRPr="00AB201B">
        <w:rPr>
          <w:rFonts w:ascii="Book Antiqua" w:eastAsia="Book Antiqua" w:hAnsi="Book Antiqua" w:cs="Book Antiqua"/>
          <w:color w:val="000000"/>
        </w:rPr>
        <w:t xml:space="preserve">As shown in </w:t>
      </w:r>
      <w:r w:rsidRPr="00AB201B">
        <w:rPr>
          <w:rFonts w:ascii="Book Antiqua" w:eastAsia="Book Antiqua" w:hAnsi="Book Antiqua" w:cs="Book Antiqua"/>
          <w:bCs/>
          <w:color w:val="000000"/>
        </w:rPr>
        <w:t>Figure 1</w:t>
      </w:r>
      <w:r w:rsidR="00CE322A" w:rsidRPr="00AB201B">
        <w:rPr>
          <w:rFonts w:ascii="Book Antiqua" w:eastAsia="Book Antiqua" w:hAnsi="Book Antiqua" w:cs="Book Antiqua"/>
          <w:bCs/>
          <w:color w:val="000000"/>
        </w:rPr>
        <w:t>A</w:t>
      </w:r>
      <w:r w:rsidRPr="00AB201B">
        <w:rPr>
          <w:rFonts w:ascii="Book Antiqua" w:eastAsia="Book Antiqua" w:hAnsi="Book Antiqua" w:cs="Book Antiqua"/>
          <w:color w:val="000000"/>
        </w:rPr>
        <w:t xml:space="preserve">, most participants had only one risk factor for HCV infection. </w:t>
      </w:r>
      <w:r w:rsidRPr="00AB201B">
        <w:rPr>
          <w:rFonts w:ascii="Book Antiqua" w:eastAsia="Book Antiqua" w:hAnsi="Book Antiqua" w:cs="Book Antiqua"/>
          <w:bCs/>
          <w:color w:val="000000"/>
        </w:rPr>
        <w:t xml:space="preserve">Figure </w:t>
      </w:r>
      <w:r w:rsidR="00CE322A" w:rsidRPr="00AB201B">
        <w:rPr>
          <w:rFonts w:ascii="Book Antiqua" w:eastAsia="Book Antiqua" w:hAnsi="Book Antiqua" w:cs="Book Antiqua"/>
          <w:bCs/>
          <w:color w:val="000000"/>
        </w:rPr>
        <w:t>1B</w:t>
      </w:r>
      <w:r w:rsidR="00CE322A" w:rsidRPr="00AB201B">
        <w:rPr>
          <w:rFonts w:ascii="Book Antiqua" w:eastAsia="Book Antiqua" w:hAnsi="Book Antiqua" w:cs="Book Antiqua"/>
          <w:color w:val="000000"/>
        </w:rPr>
        <w:t xml:space="preserve"> </w:t>
      </w:r>
      <w:r w:rsidRPr="00AB201B">
        <w:rPr>
          <w:rFonts w:ascii="Book Antiqua" w:eastAsia="Book Antiqua" w:hAnsi="Book Antiqua" w:cs="Book Antiqua"/>
          <w:color w:val="000000"/>
        </w:rPr>
        <w:t>details the risk factors among the participants. The most common risk factor was immigration from the former USSR (76% of participants).</w:t>
      </w:r>
    </w:p>
    <w:p w14:paraId="7F6E7F56" w14:textId="77777777" w:rsidR="00B064FD" w:rsidRPr="00AB201B" w:rsidRDefault="00B064FD">
      <w:pPr>
        <w:spacing w:line="360" w:lineRule="auto"/>
        <w:jc w:val="both"/>
        <w:rPr>
          <w:rFonts w:ascii="Book Antiqua" w:hAnsi="Book Antiqua" w:cs="Book Antiqua"/>
          <w:b/>
          <w:i/>
          <w:color w:val="000000"/>
          <w:lang w:eastAsia="zh-CN"/>
        </w:rPr>
      </w:pPr>
    </w:p>
    <w:p w14:paraId="4D180B17" w14:textId="77777777" w:rsidR="00A77B3E" w:rsidRPr="00AB201B" w:rsidRDefault="00B53D9C">
      <w:pPr>
        <w:spacing w:line="360" w:lineRule="auto"/>
        <w:jc w:val="both"/>
        <w:rPr>
          <w:b/>
          <w:i/>
        </w:rPr>
      </w:pPr>
      <w:r w:rsidRPr="00AB201B">
        <w:rPr>
          <w:rFonts w:ascii="Book Antiqua" w:eastAsia="Book Antiqua" w:hAnsi="Book Antiqua" w:cs="Book Antiqua"/>
          <w:b/>
          <w:i/>
          <w:color w:val="000000"/>
        </w:rPr>
        <w:t xml:space="preserve">Positive HCV </w:t>
      </w:r>
      <w:r w:rsidR="00C1431E" w:rsidRPr="00AB201B">
        <w:rPr>
          <w:rFonts w:ascii="Book Antiqua" w:eastAsia="Book Antiqua" w:hAnsi="Book Antiqua" w:cs="Book Antiqua"/>
          <w:b/>
          <w:i/>
          <w:color w:val="000000"/>
        </w:rPr>
        <w:t>s</w:t>
      </w:r>
      <w:r w:rsidRPr="00AB201B">
        <w:rPr>
          <w:rFonts w:ascii="Book Antiqua" w:eastAsia="Book Antiqua" w:hAnsi="Book Antiqua" w:cs="Book Antiqua"/>
          <w:b/>
          <w:i/>
          <w:color w:val="000000"/>
        </w:rPr>
        <w:t>creening</w:t>
      </w:r>
    </w:p>
    <w:p w14:paraId="2E6E4D25" w14:textId="77777777" w:rsidR="00A77B3E" w:rsidRPr="00AB201B" w:rsidRDefault="00B53D9C">
      <w:pPr>
        <w:spacing w:line="360" w:lineRule="auto"/>
        <w:jc w:val="both"/>
      </w:pPr>
      <w:r w:rsidRPr="00AB201B">
        <w:rPr>
          <w:rFonts w:ascii="Book Antiqua" w:eastAsia="Book Antiqua" w:hAnsi="Book Antiqua" w:cs="Book Antiqua"/>
          <w:color w:val="000000"/>
        </w:rPr>
        <w:t xml:space="preserve">All participants had at least one HCV diagnostic test performed. All were planned for </w:t>
      </w:r>
      <w:proofErr w:type="spellStart"/>
      <w:r w:rsidRPr="00AB201B">
        <w:rPr>
          <w:rFonts w:ascii="Book Antiqua" w:eastAsia="Book Antiqua" w:hAnsi="Book Antiqua" w:cs="Book Antiqua"/>
          <w:color w:val="000000"/>
        </w:rPr>
        <w:t>OraQuick</w:t>
      </w:r>
      <w:proofErr w:type="spellEnd"/>
      <w:r w:rsidR="00A349E8" w:rsidRPr="00AB201B">
        <w:rPr>
          <w:rFonts w:ascii="Book Antiqua" w:eastAsia="Book Antiqua" w:hAnsi="Book Antiqua" w:cs="Book Antiqua"/>
          <w:color w:val="000000"/>
        </w:rPr>
        <w:t>®</w:t>
      </w:r>
      <w:r w:rsidRPr="00AB201B">
        <w:rPr>
          <w:rFonts w:ascii="Book Antiqua" w:eastAsia="Book Antiqua" w:hAnsi="Book Antiqua" w:cs="Book Antiqua"/>
          <w:color w:val="000000"/>
        </w:rPr>
        <w:t xml:space="preserve"> testing, though only 88% (476/541) underwent the test due to kit availability. Thirty six percent (199/541) of all participants who had blood drawn in the </w:t>
      </w:r>
      <w:r w:rsidRPr="00AB201B">
        <w:rPr>
          <w:rFonts w:ascii="Book Antiqua" w:eastAsia="Book Antiqua" w:hAnsi="Book Antiqua" w:cs="Book Antiqua"/>
          <w:color w:val="000000"/>
        </w:rPr>
        <w:lastRenderedPageBreak/>
        <w:t>ED for other reasons had serology testing. Twenty five percent (134/541 participants) underwent both tests.</w:t>
      </w:r>
    </w:p>
    <w:p w14:paraId="58924B79" w14:textId="77777777" w:rsidR="00A77B3E" w:rsidRPr="00AB201B" w:rsidRDefault="00B53D9C" w:rsidP="000A143F">
      <w:pPr>
        <w:spacing w:line="360" w:lineRule="auto"/>
        <w:ind w:firstLineChars="100" w:firstLine="240"/>
        <w:jc w:val="both"/>
      </w:pPr>
      <w:r w:rsidRPr="00AB201B">
        <w:rPr>
          <w:rFonts w:ascii="Book Antiqua" w:eastAsia="Book Antiqua" w:hAnsi="Book Antiqua" w:cs="Book Antiqua"/>
          <w:color w:val="000000"/>
        </w:rPr>
        <w:t>Seventeen participants (3.1% of all screened, CI</w:t>
      </w:r>
      <w:r w:rsidR="00C1431E" w:rsidRPr="00AB201B">
        <w:rPr>
          <w:rFonts w:ascii="Book Antiqua" w:eastAsia="Book Antiqua" w:hAnsi="Book Antiqua" w:cs="Book Antiqua"/>
          <w:color w:val="000000"/>
        </w:rPr>
        <w:t xml:space="preserve">: </w:t>
      </w:r>
      <w:r w:rsidRPr="00AB201B">
        <w:rPr>
          <w:rFonts w:ascii="Book Antiqua" w:eastAsia="Book Antiqua" w:hAnsi="Book Antiqua" w:cs="Book Antiqua"/>
          <w:color w:val="000000"/>
        </w:rPr>
        <w:t>1.8</w:t>
      </w:r>
      <w:r w:rsidR="000A143F" w:rsidRPr="00AB201B">
        <w:rPr>
          <w:rFonts w:ascii="Book Antiqua" w:hAnsi="Book Antiqua" w:cs="Book Antiqua" w:hint="eastAsia"/>
          <w:color w:val="000000"/>
          <w:lang w:eastAsia="zh-CN"/>
        </w:rPr>
        <w:t>%</w:t>
      </w:r>
      <w:r w:rsidRPr="00AB201B">
        <w:rPr>
          <w:rFonts w:ascii="Book Antiqua" w:eastAsia="Book Antiqua" w:hAnsi="Book Antiqua" w:cs="Book Antiqua"/>
          <w:color w:val="000000"/>
        </w:rPr>
        <w:t>-5%) were positive for HCV (</w:t>
      </w:r>
      <w:r w:rsidRPr="00AB201B">
        <w:rPr>
          <w:rFonts w:ascii="Book Antiqua" w:eastAsia="Book Antiqua" w:hAnsi="Book Antiqua" w:cs="Book Antiqua"/>
          <w:bCs/>
          <w:color w:val="000000"/>
        </w:rPr>
        <w:t>Table 1)</w:t>
      </w:r>
      <w:r w:rsidRPr="00AB201B">
        <w:rPr>
          <w:rFonts w:ascii="Book Antiqua" w:eastAsia="Book Antiqua" w:hAnsi="Book Antiqua" w:cs="Book Antiqua"/>
          <w:color w:val="000000"/>
        </w:rPr>
        <w:t xml:space="preserve">. Two participants who had a negative </w:t>
      </w:r>
      <w:proofErr w:type="spellStart"/>
      <w:r w:rsidRPr="00AB201B">
        <w:rPr>
          <w:rFonts w:ascii="Book Antiqua" w:eastAsia="Book Antiqua" w:hAnsi="Book Antiqua" w:cs="Book Antiqua"/>
          <w:color w:val="000000"/>
        </w:rPr>
        <w:t>OraQuick</w:t>
      </w:r>
      <w:proofErr w:type="spellEnd"/>
      <w:r w:rsidR="00A349E8" w:rsidRPr="00AB201B">
        <w:rPr>
          <w:rFonts w:ascii="Book Antiqua" w:eastAsia="Book Antiqua" w:hAnsi="Book Antiqua" w:cs="Book Antiqua"/>
          <w:color w:val="000000"/>
        </w:rPr>
        <w:t>®</w:t>
      </w:r>
      <w:r w:rsidRPr="00AB201B">
        <w:rPr>
          <w:rFonts w:ascii="Book Antiqua" w:eastAsia="Book Antiqua" w:hAnsi="Book Antiqua" w:cs="Book Antiqua"/>
          <w:color w:val="000000"/>
        </w:rPr>
        <w:t xml:space="preserve"> but positive serum anti-HCV had lower antibody levels than other positive participants. One of the two later completed testing for HCV-RNA-PCR which was negative, coinciding with previous reports indicating the sensitivity of the test from oral fluids is lower in non-viremic </w:t>
      </w:r>
      <w:proofErr w:type="gramStart"/>
      <w:r w:rsidRPr="00AB201B">
        <w:rPr>
          <w:rFonts w:ascii="Book Antiqua" w:eastAsia="Book Antiqua" w:hAnsi="Book Antiqua" w:cs="Book Antiqua"/>
          <w:color w:val="000000"/>
        </w:rPr>
        <w:t>patients</w:t>
      </w:r>
      <w:r w:rsidRPr="00AB201B">
        <w:rPr>
          <w:rFonts w:ascii="Book Antiqua" w:eastAsia="Book Antiqua" w:hAnsi="Book Antiqua" w:cs="Book Antiqua"/>
          <w:color w:val="000000"/>
          <w:szCs w:val="30"/>
          <w:vertAlign w:val="superscript"/>
        </w:rPr>
        <w:t>[</w:t>
      </w:r>
      <w:proofErr w:type="gramEnd"/>
      <w:r w:rsidRPr="00AB201B">
        <w:rPr>
          <w:rFonts w:ascii="Book Antiqua" w:eastAsia="Book Antiqua" w:hAnsi="Book Antiqua" w:cs="Book Antiqua"/>
          <w:color w:val="000000"/>
          <w:szCs w:val="30"/>
          <w:vertAlign w:val="superscript"/>
        </w:rPr>
        <w:t>27,28]</w:t>
      </w:r>
      <w:r w:rsidRPr="00AB201B">
        <w:rPr>
          <w:rFonts w:ascii="Book Antiqua" w:eastAsia="Book Antiqua" w:hAnsi="Book Antiqua" w:cs="Book Antiqua"/>
          <w:color w:val="000000"/>
        </w:rPr>
        <w:t>.</w:t>
      </w:r>
    </w:p>
    <w:p w14:paraId="7F664249" w14:textId="77777777" w:rsidR="00A77B3E" w:rsidRPr="00AB201B" w:rsidRDefault="00B53D9C" w:rsidP="000A143F">
      <w:pPr>
        <w:spacing w:line="360" w:lineRule="auto"/>
        <w:ind w:firstLineChars="100" w:firstLine="240"/>
        <w:jc w:val="both"/>
      </w:pPr>
      <w:r w:rsidRPr="00AB201B">
        <w:rPr>
          <w:rFonts w:ascii="Book Antiqua" w:eastAsia="Book Antiqua" w:hAnsi="Book Antiqua" w:cs="Book Antiqua"/>
          <w:color w:val="000000"/>
        </w:rPr>
        <w:t>Twelve of the HCV-positive patients had a previous diagnosis of HCV infection. Five of them answered negatively in the initial screening to the question of a known HCV diagnosis, but later reported a known HCV diagnosis in the written questionnaire. In examining prior medical records, we found 7 additional patients who had a previous diagnosis of HCV but were unaware of it. They all had not received anti-viral treatment and were not followed up by a hepatologist.</w:t>
      </w:r>
    </w:p>
    <w:p w14:paraId="1109E8DA" w14:textId="77777777" w:rsidR="00A77B3E" w:rsidRPr="00AB201B" w:rsidRDefault="00B53D9C" w:rsidP="00F60473">
      <w:pPr>
        <w:spacing w:line="360" w:lineRule="auto"/>
        <w:ind w:firstLineChars="100" w:firstLine="240"/>
        <w:jc w:val="both"/>
      </w:pPr>
      <w:r w:rsidRPr="00AB201B">
        <w:rPr>
          <w:rFonts w:ascii="Book Antiqua" w:eastAsia="Book Antiqua" w:hAnsi="Book Antiqua" w:cs="Book Antiqua"/>
          <w:bCs/>
          <w:color w:val="000000"/>
        </w:rPr>
        <w:t>Table 2</w:t>
      </w:r>
      <w:r w:rsidRPr="00AB201B">
        <w:rPr>
          <w:rFonts w:ascii="Book Antiqua" w:eastAsia="Book Antiqua" w:hAnsi="Book Antiqua" w:cs="Book Antiqua"/>
          <w:color w:val="000000"/>
        </w:rPr>
        <w:t xml:space="preserve"> compares the characteristics of the anti-HCV positive to negative groups. Most of the patients testing positive for HCV had multiple risk factors (</w:t>
      </w:r>
      <w:r w:rsidRPr="00AB201B">
        <w:rPr>
          <w:rFonts w:ascii="Book Antiqua" w:eastAsia="Book Antiqua" w:hAnsi="Book Antiqua" w:cs="Book Antiqua"/>
          <w:bCs/>
          <w:color w:val="000000"/>
        </w:rPr>
        <w:t xml:space="preserve">Figure </w:t>
      </w:r>
      <w:r w:rsidR="00CE322A" w:rsidRPr="00AB201B">
        <w:rPr>
          <w:rFonts w:ascii="Book Antiqua" w:eastAsia="Book Antiqua" w:hAnsi="Book Antiqua" w:cs="Book Antiqua"/>
          <w:bCs/>
          <w:color w:val="000000"/>
        </w:rPr>
        <w:t>2A</w:t>
      </w:r>
      <w:r w:rsidRPr="00AB201B">
        <w:rPr>
          <w:rFonts w:ascii="Book Antiqua" w:eastAsia="Book Antiqua" w:hAnsi="Book Antiqua" w:cs="Book Antiqua"/>
          <w:color w:val="000000"/>
        </w:rPr>
        <w:t>), the most common being IV drug use (82%) and serving time in prison (65%) (</w:t>
      </w:r>
      <w:r w:rsidRPr="00AB201B">
        <w:rPr>
          <w:rFonts w:ascii="Book Antiqua" w:eastAsia="Book Antiqua" w:hAnsi="Book Antiqua" w:cs="Book Antiqua"/>
          <w:bCs/>
          <w:color w:val="000000"/>
        </w:rPr>
        <w:t xml:space="preserve">Figure </w:t>
      </w:r>
      <w:r w:rsidR="00CE322A" w:rsidRPr="00AB201B">
        <w:rPr>
          <w:rFonts w:ascii="Book Antiqua" w:eastAsia="Book Antiqua" w:hAnsi="Book Antiqua" w:cs="Book Antiqua"/>
          <w:bCs/>
          <w:color w:val="000000"/>
        </w:rPr>
        <w:t>2B</w:t>
      </w:r>
      <w:r w:rsidRPr="00AB201B">
        <w:rPr>
          <w:rFonts w:ascii="Book Antiqua" w:eastAsia="Book Antiqua" w:hAnsi="Book Antiqua" w:cs="Book Antiqua"/>
          <w:color w:val="000000"/>
        </w:rPr>
        <w:t xml:space="preserve">). Univariate analysis showed that gender, </w:t>
      </w:r>
      <w:r w:rsidR="00043AF3" w:rsidRPr="00AB201B">
        <w:rPr>
          <w:rFonts w:ascii="Book Antiqua" w:hAnsi="Book Antiqua"/>
        </w:rPr>
        <w:t>PWID</w:t>
      </w:r>
      <w:r w:rsidRPr="00AB201B">
        <w:rPr>
          <w:rFonts w:ascii="Book Antiqua" w:eastAsia="Book Antiqua" w:hAnsi="Book Antiqua" w:cs="Book Antiqua"/>
          <w:color w:val="000000"/>
        </w:rPr>
        <w:t xml:space="preserve">, HIV carriers, and time served in prison were all associated with positive HCV screening. Patients positive for HCV were less likely to have been born in the former USSR, though this is most probably a selection bias, as the participants were screened based on known risk factors. The only risk factor that remained independently associated with positive HCV screening in the multivariate analysis was </w:t>
      </w:r>
      <w:r w:rsidR="00043AF3" w:rsidRPr="00AB201B">
        <w:rPr>
          <w:rFonts w:ascii="Book Antiqua" w:hAnsi="Book Antiqua"/>
        </w:rPr>
        <w:t>PWID</w:t>
      </w:r>
      <w:r w:rsidRPr="00AB201B">
        <w:rPr>
          <w:rFonts w:ascii="Book Antiqua" w:eastAsia="Book Antiqua" w:hAnsi="Book Antiqua" w:cs="Book Antiqua"/>
          <w:color w:val="000000"/>
        </w:rPr>
        <w:t xml:space="preserve"> (</w:t>
      </w:r>
      <w:r w:rsidR="001A068B" w:rsidRPr="00AB201B">
        <w:rPr>
          <w:rFonts w:ascii="Book Antiqua" w:eastAsia="Book Antiqua" w:hAnsi="Book Antiqua" w:cs="Book Antiqua"/>
          <w:i/>
          <w:color w:val="000000"/>
        </w:rPr>
        <w:t>P</w:t>
      </w:r>
      <w:r w:rsidR="001A068B" w:rsidRPr="00AB201B">
        <w:rPr>
          <w:rFonts w:ascii="Book Antiqua" w:hAnsi="Book Antiqua" w:cs="Book Antiqua" w:hint="eastAsia"/>
          <w:color w:val="000000"/>
          <w:lang w:eastAsia="zh-CN"/>
        </w:rPr>
        <w:t xml:space="preserve"> </w:t>
      </w:r>
      <w:r w:rsidRPr="00AB201B">
        <w:rPr>
          <w:rFonts w:ascii="Book Antiqua" w:eastAsia="Book Antiqua" w:hAnsi="Book Antiqua" w:cs="Book Antiqua"/>
          <w:color w:val="000000"/>
        </w:rPr>
        <w:t>&lt;</w:t>
      </w:r>
      <w:r w:rsidR="001A068B" w:rsidRPr="00AB201B">
        <w:rPr>
          <w:rFonts w:ascii="Book Antiqua" w:hAnsi="Book Antiqua" w:cs="Book Antiqua" w:hint="eastAsia"/>
          <w:color w:val="000000"/>
          <w:lang w:eastAsia="zh-CN"/>
        </w:rPr>
        <w:t xml:space="preserve"> </w:t>
      </w:r>
      <w:r w:rsidR="001A068B" w:rsidRPr="00AB201B">
        <w:rPr>
          <w:rFonts w:ascii="Book Antiqua" w:eastAsia="Book Antiqua" w:hAnsi="Book Antiqua" w:cs="Book Antiqua"/>
          <w:color w:val="000000"/>
        </w:rPr>
        <w:t>0.001</w:t>
      </w:r>
      <w:r w:rsidR="001A068B" w:rsidRPr="00AB201B">
        <w:rPr>
          <w:rFonts w:ascii="Book Antiqua" w:hAnsi="Book Antiqua" w:cs="Book Antiqua" w:hint="eastAsia"/>
          <w:color w:val="000000"/>
          <w:lang w:eastAsia="zh-CN"/>
        </w:rPr>
        <w:t xml:space="preserve">, </w:t>
      </w:r>
      <w:r w:rsidRPr="00AB201B">
        <w:rPr>
          <w:rFonts w:ascii="Book Antiqua" w:eastAsia="Book Antiqua" w:hAnsi="Book Antiqua" w:cs="Book Antiqua"/>
          <w:bCs/>
          <w:color w:val="000000"/>
        </w:rPr>
        <w:t>Table 3</w:t>
      </w:r>
      <w:r w:rsidRPr="00AB201B">
        <w:rPr>
          <w:rFonts w:ascii="Book Antiqua" w:eastAsia="Book Antiqua" w:hAnsi="Book Antiqua" w:cs="Book Antiqua"/>
          <w:color w:val="000000"/>
        </w:rPr>
        <w:t>).</w:t>
      </w:r>
    </w:p>
    <w:p w14:paraId="4436B043" w14:textId="77777777" w:rsidR="00A77B3E" w:rsidRPr="00AB201B" w:rsidRDefault="00B53D9C" w:rsidP="00A42658">
      <w:pPr>
        <w:spacing w:line="360" w:lineRule="auto"/>
        <w:ind w:firstLineChars="100" w:firstLine="240"/>
        <w:jc w:val="both"/>
      </w:pPr>
      <w:r w:rsidRPr="00AB201B">
        <w:rPr>
          <w:rFonts w:ascii="Book Antiqua" w:eastAsia="Book Antiqua" w:hAnsi="Book Antiqua" w:cs="Book Antiqua"/>
          <w:color w:val="000000"/>
        </w:rPr>
        <w:t>Our cohort did not show increased risk for HCV in CKD patients or those who had received blood products/organ transplant prior to 1992, though this may be due to the small sample size. Interestingly, although the study included 8.5% MSMs, none were found to be HCV positive, suggesting that this risk factor might be less significant than previously assumed.</w:t>
      </w:r>
    </w:p>
    <w:p w14:paraId="0114D59B" w14:textId="77777777" w:rsidR="00A77B3E" w:rsidRPr="00AB201B" w:rsidRDefault="00B53D9C" w:rsidP="00A42658">
      <w:pPr>
        <w:spacing w:line="360" w:lineRule="auto"/>
        <w:ind w:firstLineChars="100" w:firstLine="240"/>
        <w:jc w:val="both"/>
      </w:pPr>
      <w:r w:rsidRPr="00AB201B">
        <w:rPr>
          <w:rFonts w:ascii="Book Antiqua" w:eastAsia="Book Antiqua" w:hAnsi="Book Antiqua" w:cs="Book Antiqua"/>
          <w:color w:val="000000"/>
        </w:rPr>
        <w:lastRenderedPageBreak/>
        <w:t>Among all self-reported PWID’s in the cohort, anti-HCV prevalence was 70% (14/20), while among participants who served time in prison the prevalence was 19.6% (11/56). These data concur with previous publications where among PWID, HCV prevalence ranged from 35</w:t>
      </w:r>
      <w:proofErr w:type="gramStart"/>
      <w:r w:rsidRPr="00AB201B">
        <w:rPr>
          <w:rFonts w:ascii="Book Antiqua" w:eastAsia="Book Antiqua" w:hAnsi="Book Antiqua" w:cs="Book Antiqua"/>
          <w:color w:val="000000"/>
        </w:rPr>
        <w:t>%</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29]</w:t>
      </w:r>
      <w:r w:rsidRPr="00AB201B">
        <w:rPr>
          <w:rFonts w:ascii="Book Antiqua" w:eastAsia="Book Antiqua" w:hAnsi="Book Antiqua" w:cs="Book Antiqua"/>
          <w:color w:val="000000"/>
        </w:rPr>
        <w:t xml:space="preserve"> to 75%</w:t>
      </w:r>
      <w:r w:rsidRPr="00AB201B">
        <w:rPr>
          <w:rFonts w:ascii="Book Antiqua" w:eastAsia="Book Antiqua" w:hAnsi="Book Antiqua" w:cs="Book Antiqua"/>
          <w:color w:val="000000"/>
          <w:szCs w:val="20"/>
          <w:vertAlign w:val="superscript"/>
        </w:rPr>
        <w:t>[25]</w:t>
      </w:r>
      <w:r w:rsidRPr="00AB201B">
        <w:rPr>
          <w:rFonts w:ascii="Book Antiqua" w:eastAsia="Book Antiqua" w:hAnsi="Book Antiqua" w:cs="Book Antiqua"/>
          <w:color w:val="000000"/>
        </w:rPr>
        <w:t>.</w:t>
      </w:r>
    </w:p>
    <w:p w14:paraId="175357EE" w14:textId="77777777" w:rsidR="00A42658" w:rsidRPr="00AB201B" w:rsidRDefault="00A42658">
      <w:pPr>
        <w:spacing w:line="360" w:lineRule="auto"/>
        <w:jc w:val="both"/>
        <w:rPr>
          <w:rFonts w:ascii="Book Antiqua" w:hAnsi="Book Antiqua" w:cs="Book Antiqua"/>
          <w:b/>
          <w:i/>
          <w:color w:val="000000"/>
          <w:lang w:eastAsia="zh-CN"/>
        </w:rPr>
      </w:pPr>
    </w:p>
    <w:p w14:paraId="7360F6E9" w14:textId="77777777" w:rsidR="00A77B3E" w:rsidRPr="00AB201B" w:rsidRDefault="00B53D9C">
      <w:pPr>
        <w:spacing w:line="360" w:lineRule="auto"/>
        <w:jc w:val="both"/>
        <w:rPr>
          <w:b/>
          <w:i/>
        </w:rPr>
      </w:pPr>
      <w:r w:rsidRPr="00AB201B">
        <w:rPr>
          <w:rFonts w:ascii="Book Antiqua" w:eastAsia="Book Antiqua" w:hAnsi="Book Antiqua" w:cs="Book Antiqua"/>
          <w:b/>
          <w:i/>
          <w:color w:val="000000"/>
        </w:rPr>
        <w:t>Linkage to care</w:t>
      </w:r>
    </w:p>
    <w:p w14:paraId="69ED4FDA" w14:textId="77777777" w:rsidR="00A77B3E" w:rsidRPr="00AB201B" w:rsidRDefault="00B53D9C">
      <w:pPr>
        <w:spacing w:line="360" w:lineRule="auto"/>
        <w:jc w:val="both"/>
      </w:pPr>
      <w:r w:rsidRPr="00AB201B">
        <w:rPr>
          <w:rFonts w:ascii="Book Antiqua" w:eastAsia="Book Antiqua" w:hAnsi="Book Antiqua" w:cs="Book Antiqua"/>
          <w:color w:val="000000"/>
        </w:rPr>
        <w:t>Multiple attempts were made to contact patients with positive HCV results.</w:t>
      </w:r>
      <w:r w:rsidR="00A42658" w:rsidRPr="00AB201B">
        <w:rPr>
          <w:rFonts w:hint="eastAsia"/>
          <w:lang w:eastAsia="zh-CN"/>
        </w:rPr>
        <w:t xml:space="preserve"> </w:t>
      </w:r>
      <w:r w:rsidRPr="00AB201B">
        <w:rPr>
          <w:rFonts w:ascii="Book Antiqua" w:eastAsia="Book Antiqua" w:hAnsi="Book Antiqua" w:cs="Book Antiqua"/>
          <w:color w:val="000000"/>
        </w:rPr>
        <w:t xml:space="preserve">Of the 17 patients found positive in this study, none received anti-viral treatment at the end of follow-up. Two of the patients died from non-liver related diseases. One patient completed a blood test for HCV-RNA-PCR that was negative. Three patients were interested in treatment in initial phone conversations; however, they did not arrive for clinic appointments. Eleven of the patients, mostly PWID or homeless, had no updated contact information and were unreachable. </w:t>
      </w:r>
    </w:p>
    <w:p w14:paraId="501D4286" w14:textId="77777777" w:rsidR="00A77B3E" w:rsidRPr="00AB201B" w:rsidRDefault="00A77B3E">
      <w:pPr>
        <w:spacing w:line="360" w:lineRule="auto"/>
        <w:jc w:val="both"/>
      </w:pPr>
    </w:p>
    <w:p w14:paraId="0D8DF0D7" w14:textId="77777777" w:rsidR="00A77B3E" w:rsidRPr="00AB201B" w:rsidRDefault="00B53D9C">
      <w:pPr>
        <w:spacing w:line="360" w:lineRule="auto"/>
        <w:jc w:val="both"/>
      </w:pPr>
      <w:r w:rsidRPr="00AB201B">
        <w:rPr>
          <w:rFonts w:ascii="Book Antiqua" w:eastAsia="Book Antiqua" w:hAnsi="Book Antiqua" w:cs="Book Antiqua"/>
          <w:b/>
          <w:color w:val="000000"/>
          <w:u w:val="single"/>
        </w:rPr>
        <w:t>DISCUSSION</w:t>
      </w:r>
    </w:p>
    <w:p w14:paraId="195D19A3" w14:textId="77777777" w:rsidR="00A77B3E" w:rsidRPr="00AB201B" w:rsidRDefault="00B53D9C">
      <w:pPr>
        <w:spacing w:line="360" w:lineRule="auto"/>
        <w:jc w:val="both"/>
      </w:pPr>
      <w:r w:rsidRPr="00AB201B">
        <w:rPr>
          <w:rFonts w:ascii="Book Antiqua" w:eastAsia="Book Antiqua" w:hAnsi="Book Antiqua" w:cs="Book Antiqua"/>
          <w:color w:val="000000"/>
        </w:rPr>
        <w:t>High-risk targeted HCV screening in the ED identified higher rates of HCV, compared to previously published HCV prevalence rates in the Israeli general population (3.1% compared to 1.96</w:t>
      </w:r>
      <w:proofErr w:type="gramStart"/>
      <w:r w:rsidRPr="00AB201B">
        <w:rPr>
          <w:rFonts w:ascii="Book Antiqua" w:eastAsia="Book Antiqua" w:hAnsi="Book Antiqua" w:cs="Book Antiqua"/>
          <w:color w:val="000000"/>
        </w:rPr>
        <w:t>%</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25]</w:t>
      </w:r>
      <w:r w:rsidRPr="00AB201B">
        <w:rPr>
          <w:rFonts w:ascii="Book Antiqua" w:eastAsia="Book Antiqua" w:hAnsi="Book Antiqua" w:cs="Book Antiqua"/>
          <w:color w:val="000000"/>
        </w:rPr>
        <w:t>). More than half of the HCV-positive patients identified in our study had a previous diagnosis, but most were unaware of the diagnosis and none were treated or followed-up in a hepatology clinic.</w:t>
      </w:r>
    </w:p>
    <w:p w14:paraId="23AD382A" w14:textId="77777777" w:rsidR="00A77B3E" w:rsidRPr="00AB201B" w:rsidRDefault="00B53D9C" w:rsidP="00A42658">
      <w:pPr>
        <w:spacing w:line="360" w:lineRule="auto"/>
        <w:ind w:firstLineChars="100" w:firstLine="240"/>
        <w:jc w:val="both"/>
      </w:pPr>
      <w:r w:rsidRPr="00AB201B">
        <w:rPr>
          <w:rFonts w:ascii="Book Antiqua" w:eastAsia="Book Antiqua" w:hAnsi="Book Antiqua" w:cs="Book Antiqua"/>
          <w:color w:val="000000"/>
        </w:rPr>
        <w:t xml:space="preserve">Linkage to care in this population proved difficult, and despite repeated efforts, none have started anti-viral treatment during 1 year of follow up. Many of the HCV-positive patients were homeless and without correct contact information. Since the results of the screening tests were available usually 24 h after the ED visit, patients had already been discharged by that time. Similar issues were described in studies in other </w:t>
      </w:r>
      <w:proofErr w:type="gramStart"/>
      <w:r w:rsidRPr="00AB201B">
        <w:rPr>
          <w:rFonts w:ascii="Book Antiqua" w:eastAsia="Book Antiqua" w:hAnsi="Book Antiqua" w:cs="Book Antiqua"/>
          <w:color w:val="000000"/>
        </w:rPr>
        <w:t>countries</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30,31]</w:t>
      </w:r>
      <w:r w:rsidRPr="00AB201B">
        <w:rPr>
          <w:rFonts w:ascii="Book Antiqua" w:eastAsia="Book Antiqua" w:hAnsi="Book Antiqua" w:cs="Book Antiqua"/>
          <w:color w:val="000000"/>
        </w:rPr>
        <w:t>. One study in an American urban hospital targeted PWID’s for screening at ED visits. Although HCV prevalence was 26% in the individuals tested, only 1/22 was treated at 1 year follow-</w:t>
      </w:r>
      <w:proofErr w:type="gramStart"/>
      <w:r w:rsidRPr="00AB201B">
        <w:rPr>
          <w:rFonts w:ascii="Book Antiqua" w:eastAsia="Book Antiqua" w:hAnsi="Book Antiqua" w:cs="Book Antiqua"/>
          <w:color w:val="000000"/>
        </w:rPr>
        <w:t>up</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32]</w:t>
      </w:r>
      <w:r w:rsidRPr="00AB201B">
        <w:rPr>
          <w:rFonts w:ascii="Book Antiqua" w:eastAsia="Book Antiqua" w:hAnsi="Book Antiqua" w:cs="Book Antiqua"/>
          <w:color w:val="000000"/>
        </w:rPr>
        <w:t>.</w:t>
      </w:r>
    </w:p>
    <w:p w14:paraId="475074B4" w14:textId="77777777" w:rsidR="00A77B3E" w:rsidRPr="00AB201B" w:rsidRDefault="00B53D9C" w:rsidP="00A42658">
      <w:pPr>
        <w:spacing w:line="360" w:lineRule="auto"/>
        <w:ind w:firstLineChars="100" w:firstLine="240"/>
        <w:jc w:val="both"/>
      </w:pPr>
      <w:r w:rsidRPr="00AB201B">
        <w:rPr>
          <w:rFonts w:ascii="Book Antiqua" w:eastAsia="Book Antiqua" w:hAnsi="Book Antiqua" w:cs="Book Antiqua"/>
          <w:color w:val="000000"/>
        </w:rPr>
        <w:lastRenderedPageBreak/>
        <w:t xml:space="preserve">Additionally, all Israeli citizens have medical insurance and access to medical care, thus the ED serves as a “safety net” for extreme cases only. </w:t>
      </w:r>
    </w:p>
    <w:p w14:paraId="749A083C" w14:textId="77777777" w:rsidR="00A77B3E" w:rsidRPr="00AB201B" w:rsidRDefault="00B53D9C" w:rsidP="00A42658">
      <w:pPr>
        <w:spacing w:line="360" w:lineRule="auto"/>
        <w:ind w:firstLineChars="100" w:firstLine="240"/>
        <w:jc w:val="both"/>
      </w:pPr>
      <w:r w:rsidRPr="00AB201B">
        <w:rPr>
          <w:rFonts w:ascii="Book Antiqua" w:eastAsia="Book Antiqua" w:hAnsi="Book Antiqua" w:cs="Book Antiqua"/>
          <w:color w:val="000000"/>
        </w:rPr>
        <w:t>These findings suggest that though ED screening in Israel may identify HCV infection in high-risk patients, some of whom are otherwise without regular medical care, this does not improve treatment rates.</w:t>
      </w:r>
    </w:p>
    <w:p w14:paraId="543AE6BF" w14:textId="77777777" w:rsidR="00A77B3E" w:rsidRPr="00AB201B" w:rsidRDefault="00B53D9C" w:rsidP="00A42658">
      <w:pPr>
        <w:spacing w:line="360" w:lineRule="auto"/>
        <w:ind w:firstLineChars="100" w:firstLine="240"/>
        <w:jc w:val="both"/>
      </w:pPr>
      <w:r w:rsidRPr="00AB201B">
        <w:rPr>
          <w:rFonts w:ascii="Book Antiqua" w:eastAsia="Book Antiqua" w:hAnsi="Book Antiqua" w:cs="Book Antiqua"/>
          <w:color w:val="000000"/>
        </w:rPr>
        <w:t xml:space="preserve">Screening with </w:t>
      </w:r>
      <w:proofErr w:type="spellStart"/>
      <w:r w:rsidRPr="00AB201B">
        <w:rPr>
          <w:rFonts w:ascii="Book Antiqua" w:eastAsia="Book Antiqua" w:hAnsi="Book Antiqua" w:cs="Book Antiqua"/>
          <w:color w:val="000000"/>
        </w:rPr>
        <w:t>OraQuick</w:t>
      </w:r>
      <w:proofErr w:type="spellEnd"/>
      <w:r w:rsidR="00A349E8" w:rsidRPr="00AB201B">
        <w:rPr>
          <w:rFonts w:ascii="Book Antiqua" w:eastAsia="Book Antiqua" w:hAnsi="Book Antiqua" w:cs="Book Antiqua"/>
          <w:color w:val="000000"/>
        </w:rPr>
        <w:t>®</w:t>
      </w:r>
      <w:r w:rsidRPr="00AB201B">
        <w:rPr>
          <w:rFonts w:ascii="Book Antiqua" w:eastAsia="Book Antiqua" w:hAnsi="Book Antiqua" w:cs="Book Antiqua"/>
          <w:color w:val="000000"/>
        </w:rPr>
        <w:t xml:space="preserve"> had similar results to anti-HCV serum antibodies. Our study design did not allow to accurately assess the performance of the test, though previous publications and the high correlation with serum antibody levels suggests that this is a good alternative for HCV blood testing and may allow quicker response times and better access to difficult-to-screen populations.</w:t>
      </w:r>
    </w:p>
    <w:p w14:paraId="72B31E73" w14:textId="77777777" w:rsidR="00A77B3E" w:rsidRPr="00AB201B" w:rsidRDefault="00B53D9C" w:rsidP="00A42658">
      <w:pPr>
        <w:spacing w:line="360" w:lineRule="auto"/>
        <w:ind w:firstLineChars="100" w:firstLine="240"/>
        <w:jc w:val="both"/>
      </w:pPr>
      <w:r w:rsidRPr="00AB201B">
        <w:rPr>
          <w:rFonts w:ascii="Book Antiqua" w:eastAsia="Book Antiqua" w:hAnsi="Book Antiqua" w:cs="Book Antiqua"/>
          <w:color w:val="000000"/>
        </w:rPr>
        <w:t xml:space="preserve">The extremely high prevalence of HCV infection among PWID and people who were incarcerated suggests that these populations are an essential and critical target for intervention in order to achieve viral elimination, as shown also in the Australian </w:t>
      </w:r>
      <w:proofErr w:type="gramStart"/>
      <w:r w:rsidRPr="00AB201B">
        <w:rPr>
          <w:rFonts w:ascii="Book Antiqua" w:eastAsia="Book Antiqua" w:hAnsi="Book Antiqua" w:cs="Book Antiqua"/>
          <w:color w:val="000000"/>
        </w:rPr>
        <w:t>study</w:t>
      </w:r>
      <w:r w:rsidRPr="00AB201B">
        <w:rPr>
          <w:rFonts w:ascii="Book Antiqua" w:eastAsia="Book Antiqua" w:hAnsi="Book Antiqua" w:cs="Book Antiqua"/>
          <w:color w:val="000000"/>
          <w:szCs w:val="20"/>
          <w:vertAlign w:val="superscript"/>
        </w:rPr>
        <w:t>[</w:t>
      </w:r>
      <w:proofErr w:type="gramEnd"/>
      <w:r w:rsidRPr="00AB201B">
        <w:rPr>
          <w:rFonts w:ascii="Book Antiqua" w:eastAsia="Book Antiqua" w:hAnsi="Book Antiqua" w:cs="Book Antiqua"/>
          <w:color w:val="000000"/>
          <w:szCs w:val="20"/>
          <w:vertAlign w:val="superscript"/>
        </w:rPr>
        <w:t>24]</w:t>
      </w:r>
      <w:r w:rsidRPr="00AB201B">
        <w:rPr>
          <w:rFonts w:ascii="Book Antiqua" w:eastAsia="Book Antiqua" w:hAnsi="Book Antiqua" w:cs="Book Antiqua"/>
          <w:color w:val="000000"/>
        </w:rPr>
        <w:t>.</w:t>
      </w:r>
    </w:p>
    <w:p w14:paraId="5CA425A6" w14:textId="77777777" w:rsidR="00A42658" w:rsidRPr="00AB201B" w:rsidRDefault="00A42658" w:rsidP="00A42658">
      <w:pPr>
        <w:adjustRightInd w:val="0"/>
        <w:snapToGrid w:val="0"/>
        <w:spacing w:line="360" w:lineRule="auto"/>
        <w:ind w:firstLineChars="100" w:firstLine="240"/>
        <w:jc w:val="both"/>
        <w:rPr>
          <w:rFonts w:ascii="Book Antiqua" w:eastAsia="Times New Roman" w:hAnsi="Book Antiqua"/>
          <w:lang w:bidi="he-IL"/>
        </w:rPr>
      </w:pPr>
      <w:r w:rsidRPr="00AB201B">
        <w:rPr>
          <w:rFonts w:ascii="Book Antiqua" w:eastAsia="Times New Roman" w:hAnsi="Book Antiqua"/>
          <w:lang w:bidi="he-IL"/>
        </w:rPr>
        <w:t>Future avenues for investigation include targeted screening in high-risk populations, conducted in facilities with long-term follow</w:t>
      </w:r>
      <w:r w:rsidR="00134CE1" w:rsidRPr="00AB201B">
        <w:rPr>
          <w:rFonts w:ascii="Book Antiqua" w:eastAsia="Times New Roman" w:hAnsi="Book Antiqua"/>
          <w:lang w:bidi="he-IL"/>
        </w:rPr>
        <w:t>-up to ensure linkage to care</w:t>
      </w:r>
      <w:r w:rsidR="00134CE1" w:rsidRPr="00AB201B">
        <w:rPr>
          <w:rFonts w:ascii="Book Antiqua" w:hAnsi="Book Antiqua" w:hint="eastAsia"/>
          <w:lang w:eastAsia="zh-CN" w:bidi="he-IL"/>
        </w:rPr>
        <w:t>,</w:t>
      </w:r>
      <w:r w:rsidR="00134CE1" w:rsidRPr="00AB201B">
        <w:rPr>
          <w:rFonts w:ascii="Book Antiqua" w:eastAsia="Times New Roman" w:hAnsi="Book Antiqua"/>
          <w:lang w:bidi="he-IL"/>
        </w:rPr>
        <w:t xml:space="preserve"> </w:t>
      </w:r>
      <w:r w:rsidRPr="00AB201B">
        <w:rPr>
          <w:rFonts w:ascii="Book Antiqua" w:eastAsia="Times New Roman" w:hAnsi="Book Antiqua"/>
          <w:lang w:bidi="he-IL"/>
        </w:rPr>
        <w:t xml:space="preserve">such as opioid substitution therapy clinics, HIV clinics, prisons </w:t>
      </w:r>
      <w:r w:rsidRPr="00AB201B">
        <w:rPr>
          <w:rFonts w:ascii="Book Antiqua" w:eastAsia="Times New Roman" w:hAnsi="Book Antiqua"/>
          <w:i/>
          <w:lang w:bidi="he-IL"/>
        </w:rPr>
        <w:t>etc</w:t>
      </w:r>
      <w:r w:rsidRPr="00AB201B">
        <w:rPr>
          <w:rFonts w:ascii="Book Antiqua" w:eastAsia="Times New Roman" w:hAnsi="Book Antiqua"/>
          <w:lang w:bidi="he-IL"/>
        </w:rPr>
        <w:t>. Additionally, further studies will be needed to address whole-population non-targeted screening in order to assess linkage to care in these populations. Furthermore, efforts are being made to identify previously diagnosed but yet untreated patients and link them to care.</w:t>
      </w:r>
    </w:p>
    <w:p w14:paraId="20454585" w14:textId="77777777" w:rsidR="00A77B3E" w:rsidRPr="00AB201B" w:rsidRDefault="00B53D9C" w:rsidP="00A42658">
      <w:pPr>
        <w:spacing w:line="360" w:lineRule="auto"/>
        <w:ind w:firstLineChars="100" w:firstLine="240"/>
        <w:jc w:val="both"/>
      </w:pPr>
      <w:r w:rsidRPr="00AB201B">
        <w:rPr>
          <w:rFonts w:ascii="Book Antiqua" w:eastAsia="Book Antiqua" w:hAnsi="Book Antiqua" w:cs="Book Antiqua"/>
          <w:color w:val="000000"/>
        </w:rPr>
        <w:t xml:space="preserve">Our study had several limitations. This was a single-center study in an urban city hospital that has a relatively large population of high-risk patients. Thus, the relatively high prevalence of HCV may not be indicative of other EDs in Israel. Additionally, risk factors were patient-reported and thus are prone to biases related to this method. Only patients who were clinically stable and able to give informed consent were included, thus excluding high-risk groups, such as intoxicated patients, those with mental health issues, </w:t>
      </w:r>
      <w:r w:rsidRPr="00AB201B">
        <w:rPr>
          <w:rFonts w:ascii="Book Antiqua" w:eastAsia="Book Antiqua" w:hAnsi="Book Antiqua" w:cs="Book Antiqua"/>
          <w:i/>
          <w:color w:val="000000"/>
        </w:rPr>
        <w:t>etc</w:t>
      </w:r>
      <w:r w:rsidRPr="00AB201B">
        <w:rPr>
          <w:rFonts w:ascii="Book Antiqua" w:eastAsia="Book Antiqua" w:hAnsi="Book Antiqua" w:cs="Book Antiqua"/>
          <w:color w:val="000000"/>
        </w:rPr>
        <w:t>. Finally, the number of HCV-positive patients was low.</w:t>
      </w:r>
    </w:p>
    <w:p w14:paraId="1C88CE98" w14:textId="77777777" w:rsidR="00A77B3E" w:rsidRPr="00AB201B" w:rsidRDefault="00B53D9C" w:rsidP="00A42658">
      <w:pPr>
        <w:spacing w:line="360" w:lineRule="auto"/>
        <w:ind w:firstLineChars="100" w:firstLine="240"/>
        <w:jc w:val="both"/>
      </w:pPr>
      <w:r w:rsidRPr="00AB201B">
        <w:rPr>
          <w:rFonts w:ascii="Book Antiqua" w:eastAsia="Book Antiqua" w:hAnsi="Book Antiqua" w:cs="Book Antiqua"/>
          <w:bCs/>
          <w:color w:val="000000"/>
        </w:rPr>
        <w:lastRenderedPageBreak/>
        <w:t>In conclusion</w:t>
      </w:r>
      <w:r w:rsidRPr="00AB201B">
        <w:rPr>
          <w:rFonts w:ascii="Book Antiqua" w:eastAsia="Book Antiqua" w:hAnsi="Book Antiqua" w:cs="Book Antiqua"/>
          <w:color w:val="000000"/>
        </w:rPr>
        <w:t>, although we identified more HCV carriers th</w:t>
      </w:r>
      <w:r w:rsidR="00CE322A" w:rsidRPr="00AB201B">
        <w:rPr>
          <w:rFonts w:ascii="Book Antiqua" w:eastAsia="Book Antiqua" w:hAnsi="Book Antiqua" w:cs="Book Antiqua"/>
          <w:color w:val="000000"/>
        </w:rPr>
        <w:t>a</w:t>
      </w:r>
      <w:r w:rsidRPr="00AB201B">
        <w:rPr>
          <w:rFonts w:ascii="Book Antiqua" w:eastAsia="Book Antiqua" w:hAnsi="Book Antiqua" w:cs="Book Antiqua"/>
          <w:color w:val="000000"/>
        </w:rPr>
        <w:t xml:space="preserve">n the expected population rate, ED targeted-screening of high-risk patients did not improve anti-viral treatment rates. </w:t>
      </w:r>
    </w:p>
    <w:p w14:paraId="476A5770" w14:textId="77777777" w:rsidR="00A77B3E" w:rsidRPr="00AB201B" w:rsidRDefault="00A77B3E">
      <w:pPr>
        <w:spacing w:line="360" w:lineRule="auto"/>
        <w:jc w:val="both"/>
      </w:pPr>
    </w:p>
    <w:p w14:paraId="55A942B2" w14:textId="77777777" w:rsidR="00A77B3E" w:rsidRPr="00AB201B" w:rsidRDefault="00B53D9C">
      <w:pPr>
        <w:spacing w:line="360" w:lineRule="auto"/>
        <w:jc w:val="both"/>
      </w:pPr>
      <w:r w:rsidRPr="00AB201B">
        <w:rPr>
          <w:rFonts w:ascii="Book Antiqua" w:eastAsia="Book Antiqua" w:hAnsi="Book Antiqua" w:cs="Book Antiqua"/>
          <w:b/>
          <w:color w:val="000000"/>
          <w:u w:val="single"/>
        </w:rPr>
        <w:t>ARTICLE HIGHLIGHTS</w:t>
      </w:r>
    </w:p>
    <w:p w14:paraId="59708CCA" w14:textId="77777777" w:rsidR="00A77B3E" w:rsidRPr="00AB201B" w:rsidRDefault="00B53D9C" w:rsidP="00763439">
      <w:pPr>
        <w:adjustRightInd w:val="0"/>
        <w:snapToGrid w:val="0"/>
        <w:spacing w:line="360" w:lineRule="auto"/>
        <w:jc w:val="both"/>
      </w:pPr>
      <w:r w:rsidRPr="00AB201B">
        <w:rPr>
          <w:rFonts w:ascii="Book Antiqua" w:eastAsia="Book Antiqua" w:hAnsi="Book Antiqua" w:cs="Book Antiqua"/>
          <w:b/>
          <w:i/>
        </w:rPr>
        <w:t>Research background</w:t>
      </w:r>
    </w:p>
    <w:p w14:paraId="4DD61153" w14:textId="77777777" w:rsidR="00A77B3E" w:rsidRPr="00AB201B" w:rsidRDefault="00763439" w:rsidP="00763439">
      <w:pPr>
        <w:adjustRightInd w:val="0"/>
        <w:snapToGrid w:val="0"/>
        <w:spacing w:line="360" w:lineRule="auto"/>
        <w:jc w:val="both"/>
        <w:rPr>
          <w:rFonts w:ascii="Book Antiqua" w:hAnsi="Book Antiqua" w:cstheme="majorBidi"/>
          <w:lang w:eastAsia="zh-CN"/>
        </w:rPr>
      </w:pPr>
      <w:bookmarkStart w:id="51" w:name="OLE_LINK109"/>
      <w:bookmarkStart w:id="52" w:name="OLE_LINK108"/>
      <w:r w:rsidRPr="00AB201B">
        <w:rPr>
          <w:rFonts w:ascii="Book Antiqua" w:hAnsi="Book Antiqua" w:cstheme="majorBidi"/>
        </w:rPr>
        <w:t>Hepatitis C virus (HCV) infection is a leading cause of chronic liver disease worldwide. In the last few years, new treatments for HCV have revolutionized management of this infection.</w:t>
      </w:r>
      <w:bookmarkEnd w:id="51"/>
      <w:bookmarkEnd w:id="52"/>
    </w:p>
    <w:p w14:paraId="2863853B" w14:textId="77777777" w:rsidR="00763439" w:rsidRPr="00AB201B" w:rsidRDefault="00763439" w:rsidP="00763439">
      <w:pPr>
        <w:adjustRightInd w:val="0"/>
        <w:snapToGrid w:val="0"/>
        <w:spacing w:line="360" w:lineRule="auto"/>
        <w:jc w:val="both"/>
        <w:rPr>
          <w:lang w:eastAsia="zh-CN"/>
        </w:rPr>
      </w:pPr>
    </w:p>
    <w:p w14:paraId="0CFAE760" w14:textId="77777777" w:rsidR="00A77B3E" w:rsidRPr="00AB201B" w:rsidRDefault="00B53D9C" w:rsidP="00763439">
      <w:pPr>
        <w:adjustRightInd w:val="0"/>
        <w:snapToGrid w:val="0"/>
        <w:spacing w:line="360" w:lineRule="auto"/>
        <w:jc w:val="both"/>
      </w:pPr>
      <w:r w:rsidRPr="00AB201B">
        <w:rPr>
          <w:rFonts w:ascii="Book Antiqua" w:eastAsia="Book Antiqua" w:hAnsi="Book Antiqua" w:cs="Book Antiqua"/>
          <w:b/>
          <w:i/>
        </w:rPr>
        <w:t>Research motivation</w:t>
      </w:r>
    </w:p>
    <w:p w14:paraId="108B1788" w14:textId="77777777" w:rsidR="00A77B3E" w:rsidRPr="00AB201B" w:rsidRDefault="00763439" w:rsidP="00763439">
      <w:pPr>
        <w:adjustRightInd w:val="0"/>
        <w:snapToGrid w:val="0"/>
        <w:spacing w:line="360" w:lineRule="auto"/>
        <w:jc w:val="both"/>
      </w:pPr>
      <w:bookmarkStart w:id="53" w:name="OLE_LINK111"/>
      <w:bookmarkStart w:id="54" w:name="OLE_LINK110"/>
      <w:r w:rsidRPr="00AB201B">
        <w:rPr>
          <w:rFonts w:ascii="Book Antiqua" w:hAnsi="Book Antiqua" w:cstheme="majorBidi"/>
        </w:rPr>
        <w:t>A major obstacle to viral elimination is identifying asymptomatic infected patients. Most screening strategies focus on high-risk patients, while others target the general population. Prior studies showed that HCV prevalence in emergency departments attendees is higher than the general population.</w:t>
      </w:r>
      <w:bookmarkEnd w:id="53"/>
      <w:bookmarkEnd w:id="54"/>
    </w:p>
    <w:p w14:paraId="43128516" w14:textId="77777777" w:rsidR="00A77B3E" w:rsidRPr="00AB201B" w:rsidRDefault="00A77B3E" w:rsidP="00763439">
      <w:pPr>
        <w:adjustRightInd w:val="0"/>
        <w:snapToGrid w:val="0"/>
        <w:spacing w:line="360" w:lineRule="auto"/>
        <w:jc w:val="both"/>
      </w:pPr>
    </w:p>
    <w:p w14:paraId="38887E2D" w14:textId="77777777" w:rsidR="00A77B3E" w:rsidRPr="00AB201B" w:rsidRDefault="00B53D9C" w:rsidP="00763439">
      <w:pPr>
        <w:adjustRightInd w:val="0"/>
        <w:snapToGrid w:val="0"/>
        <w:spacing w:line="360" w:lineRule="auto"/>
        <w:jc w:val="both"/>
      </w:pPr>
      <w:r w:rsidRPr="00AB201B">
        <w:rPr>
          <w:rFonts w:ascii="Book Antiqua" w:eastAsia="Book Antiqua" w:hAnsi="Book Antiqua" w:cs="Book Antiqua"/>
          <w:b/>
          <w:i/>
        </w:rPr>
        <w:t>Research objectives</w:t>
      </w:r>
    </w:p>
    <w:p w14:paraId="675D4E60" w14:textId="77777777" w:rsidR="00A77B3E" w:rsidRPr="00AB201B" w:rsidRDefault="00763439" w:rsidP="00763439">
      <w:pPr>
        <w:adjustRightInd w:val="0"/>
        <w:snapToGrid w:val="0"/>
        <w:spacing w:line="360" w:lineRule="auto"/>
        <w:jc w:val="both"/>
        <w:rPr>
          <w:lang w:eastAsia="zh-CN"/>
        </w:rPr>
      </w:pPr>
      <w:r w:rsidRPr="00AB201B">
        <w:rPr>
          <w:rFonts w:ascii="Book Antiqua" w:hAnsi="Book Antiqua" w:cstheme="majorBidi"/>
        </w:rPr>
        <w:t>A single center prospective study, aimed at identifying undiagnosed HCV carriers among high risk emergency room attendees and link</w:t>
      </w:r>
      <w:r w:rsidR="00CE322A" w:rsidRPr="00AB201B">
        <w:rPr>
          <w:rFonts w:ascii="Book Antiqua" w:hAnsi="Book Antiqua" w:cstheme="majorBidi"/>
        </w:rPr>
        <w:t>ing</w:t>
      </w:r>
      <w:r w:rsidRPr="00AB201B">
        <w:rPr>
          <w:rFonts w:ascii="Book Antiqua" w:hAnsi="Book Antiqua" w:cstheme="majorBidi"/>
        </w:rPr>
        <w:t xml:space="preserve"> them to anti-viral treatment</w:t>
      </w:r>
      <w:r w:rsidRPr="00AB201B">
        <w:rPr>
          <w:rFonts w:ascii="Book Antiqua" w:hAnsi="Book Antiqua" w:cstheme="majorBidi" w:hint="eastAsia"/>
          <w:lang w:eastAsia="zh-CN"/>
        </w:rPr>
        <w:t>.</w:t>
      </w:r>
    </w:p>
    <w:p w14:paraId="0194A467" w14:textId="77777777" w:rsidR="00A77B3E" w:rsidRPr="00AB201B" w:rsidRDefault="00A77B3E" w:rsidP="00763439">
      <w:pPr>
        <w:adjustRightInd w:val="0"/>
        <w:snapToGrid w:val="0"/>
        <w:spacing w:line="360" w:lineRule="auto"/>
        <w:jc w:val="both"/>
      </w:pPr>
    </w:p>
    <w:p w14:paraId="3E73A9A2" w14:textId="77777777" w:rsidR="00A77B3E" w:rsidRPr="00AB201B" w:rsidRDefault="00B53D9C" w:rsidP="00763439">
      <w:pPr>
        <w:adjustRightInd w:val="0"/>
        <w:snapToGrid w:val="0"/>
        <w:spacing w:line="360" w:lineRule="auto"/>
        <w:jc w:val="both"/>
      </w:pPr>
      <w:r w:rsidRPr="00AB201B">
        <w:rPr>
          <w:rFonts w:ascii="Book Antiqua" w:eastAsia="Book Antiqua" w:hAnsi="Book Antiqua" w:cs="Book Antiqua"/>
          <w:b/>
          <w:i/>
        </w:rPr>
        <w:t>Research methods</w:t>
      </w:r>
    </w:p>
    <w:p w14:paraId="763F77C1" w14:textId="77777777" w:rsidR="00A77B3E" w:rsidRPr="00AB201B" w:rsidRDefault="00763439" w:rsidP="00763439">
      <w:pPr>
        <w:adjustRightInd w:val="0"/>
        <w:snapToGrid w:val="0"/>
        <w:spacing w:line="360" w:lineRule="auto"/>
        <w:jc w:val="both"/>
      </w:pPr>
      <w:r w:rsidRPr="00AB201B">
        <w:rPr>
          <w:rFonts w:ascii="Book Antiqua" w:hAnsi="Book Antiqua" w:cstheme="majorBidi"/>
        </w:rPr>
        <w:t xml:space="preserve">Persons visiting the emergency department were screened by </w:t>
      </w:r>
      <w:proofErr w:type="gramStart"/>
      <w:r w:rsidRPr="00AB201B">
        <w:rPr>
          <w:rFonts w:ascii="Book Antiqua" w:hAnsi="Book Antiqua" w:cstheme="majorBidi"/>
        </w:rPr>
        <w:t>an</w:t>
      </w:r>
      <w:proofErr w:type="gramEnd"/>
      <w:r w:rsidRPr="00AB201B">
        <w:rPr>
          <w:rFonts w:ascii="Book Antiqua" w:hAnsi="Book Antiqua" w:cstheme="majorBidi"/>
        </w:rPr>
        <w:t xml:space="preserve"> </w:t>
      </w:r>
      <w:r w:rsidR="00CE322A" w:rsidRPr="00AB201B">
        <w:rPr>
          <w:rFonts w:ascii="Book Antiqua" w:hAnsi="Book Antiqua" w:cstheme="majorBidi"/>
        </w:rPr>
        <w:t>9</w:t>
      </w:r>
      <w:r w:rsidRPr="00AB201B">
        <w:rPr>
          <w:rFonts w:ascii="Book Antiqua" w:hAnsi="Book Antiqua" w:cstheme="majorBidi"/>
        </w:rPr>
        <w:t>-question risk factor-specific questionnaire. Those with at least one risk factor were tested for HCV with blood and saliva antibody tests.</w:t>
      </w:r>
    </w:p>
    <w:p w14:paraId="7BE20C7D" w14:textId="77777777" w:rsidR="00A77B3E" w:rsidRPr="00AB201B" w:rsidRDefault="00A77B3E" w:rsidP="00763439">
      <w:pPr>
        <w:adjustRightInd w:val="0"/>
        <w:snapToGrid w:val="0"/>
        <w:spacing w:line="360" w:lineRule="auto"/>
        <w:jc w:val="both"/>
      </w:pPr>
    </w:p>
    <w:p w14:paraId="2A060E79" w14:textId="77777777" w:rsidR="00A77B3E" w:rsidRPr="00AB201B" w:rsidRDefault="00B53D9C" w:rsidP="00763439">
      <w:pPr>
        <w:adjustRightInd w:val="0"/>
        <w:snapToGrid w:val="0"/>
        <w:spacing w:line="360" w:lineRule="auto"/>
        <w:jc w:val="both"/>
      </w:pPr>
      <w:r w:rsidRPr="00AB201B">
        <w:rPr>
          <w:rFonts w:ascii="Book Antiqua" w:eastAsia="Book Antiqua" w:hAnsi="Book Antiqua" w:cs="Book Antiqua"/>
          <w:b/>
          <w:i/>
        </w:rPr>
        <w:t>Research results</w:t>
      </w:r>
    </w:p>
    <w:p w14:paraId="4566038F" w14:textId="77777777" w:rsidR="00A77B3E" w:rsidRPr="00AB201B" w:rsidRDefault="00763439" w:rsidP="00763439">
      <w:pPr>
        <w:adjustRightInd w:val="0"/>
        <w:snapToGrid w:val="0"/>
        <w:spacing w:line="360" w:lineRule="auto"/>
        <w:jc w:val="both"/>
        <w:rPr>
          <w:lang w:eastAsia="zh-CN"/>
        </w:rPr>
      </w:pPr>
      <w:r w:rsidRPr="00AB201B">
        <w:rPr>
          <w:rFonts w:ascii="Book Antiqua" w:hAnsi="Book Antiqua" w:cstheme="majorBidi"/>
        </w:rPr>
        <w:t xml:space="preserve">Five hundred and forty-one participants were tested for HCV. Eighty five percent of participants underwent saliva testing, 34% were tested for serum antibodies, and 25% had both tests. 17 patients (3.1%) had a positive result, compared to local population </w:t>
      </w:r>
      <w:r w:rsidRPr="00AB201B">
        <w:rPr>
          <w:rFonts w:ascii="Book Antiqua" w:hAnsi="Book Antiqua" w:cstheme="majorBidi"/>
        </w:rPr>
        <w:lastRenderedPageBreak/>
        <w:t>incidence of 1.96%. Eighty two percent of patients with positive HCV were people who inject drugs, and 64% served time in prison. Twelve patients were found to have been previously diagnosed with HCV but were unaware of the diagnosis. At 1-year follow-up, only one patient completed HCV-RNA testing and was found negative. None of the remaining patients completed the recommended testing, visited a hepatology clinic or received anti-viral treatment</w:t>
      </w:r>
      <w:r w:rsidRPr="00AB201B">
        <w:rPr>
          <w:rFonts w:ascii="Book Antiqua" w:hAnsi="Book Antiqua" w:cstheme="majorBidi" w:hint="eastAsia"/>
          <w:lang w:eastAsia="zh-CN"/>
        </w:rPr>
        <w:t>.</w:t>
      </w:r>
    </w:p>
    <w:p w14:paraId="75A3695A" w14:textId="77777777" w:rsidR="00A77B3E" w:rsidRPr="00AB201B" w:rsidRDefault="00A77B3E" w:rsidP="00763439">
      <w:pPr>
        <w:adjustRightInd w:val="0"/>
        <w:snapToGrid w:val="0"/>
        <w:spacing w:line="360" w:lineRule="auto"/>
        <w:jc w:val="both"/>
      </w:pPr>
    </w:p>
    <w:p w14:paraId="190D8AD3" w14:textId="77777777" w:rsidR="00A77B3E" w:rsidRPr="00AB201B" w:rsidRDefault="00B53D9C" w:rsidP="00763439">
      <w:pPr>
        <w:adjustRightInd w:val="0"/>
        <w:snapToGrid w:val="0"/>
        <w:spacing w:line="360" w:lineRule="auto"/>
        <w:jc w:val="both"/>
      </w:pPr>
      <w:r w:rsidRPr="00AB201B">
        <w:rPr>
          <w:rFonts w:ascii="Book Antiqua" w:eastAsia="Book Antiqua" w:hAnsi="Book Antiqua" w:cs="Book Antiqua"/>
          <w:b/>
          <w:i/>
        </w:rPr>
        <w:t>Research conclusions</w:t>
      </w:r>
    </w:p>
    <w:p w14:paraId="37936E22" w14:textId="77777777" w:rsidR="00A77B3E" w:rsidRPr="00AB201B" w:rsidRDefault="00763439" w:rsidP="00763439">
      <w:pPr>
        <w:adjustRightInd w:val="0"/>
        <w:snapToGrid w:val="0"/>
        <w:spacing w:line="360" w:lineRule="auto"/>
        <w:jc w:val="both"/>
      </w:pPr>
      <w:r w:rsidRPr="00AB201B">
        <w:rPr>
          <w:rFonts w:ascii="Book Antiqua" w:hAnsi="Book Antiqua" w:cstheme="majorBidi"/>
        </w:rPr>
        <w:t>Targeted high-risk screening in the emergency department identified undiagnosed and untreated HCV carriers, but did not improve treatment rates.</w:t>
      </w:r>
      <w:r w:rsidR="00B53D9C" w:rsidRPr="00AB201B">
        <w:rPr>
          <w:rFonts w:ascii="Book Antiqua" w:eastAsia="Book Antiqua" w:hAnsi="Book Antiqua" w:cs="Book Antiqua"/>
          <w:shd w:val="clear" w:color="auto" w:fill="FFFF00"/>
        </w:rPr>
        <w:t xml:space="preserve"> </w:t>
      </w:r>
    </w:p>
    <w:p w14:paraId="2DF4F202" w14:textId="77777777" w:rsidR="00A77B3E" w:rsidRPr="00AB201B" w:rsidRDefault="00A77B3E" w:rsidP="00763439">
      <w:pPr>
        <w:adjustRightInd w:val="0"/>
        <w:snapToGrid w:val="0"/>
        <w:spacing w:line="360" w:lineRule="auto"/>
        <w:jc w:val="both"/>
      </w:pPr>
    </w:p>
    <w:p w14:paraId="28F50088" w14:textId="77777777" w:rsidR="00A77B3E" w:rsidRPr="00AB201B" w:rsidRDefault="00B53D9C" w:rsidP="00763439">
      <w:pPr>
        <w:adjustRightInd w:val="0"/>
        <w:snapToGrid w:val="0"/>
        <w:spacing w:line="360" w:lineRule="auto"/>
        <w:jc w:val="both"/>
      </w:pPr>
      <w:r w:rsidRPr="00AB201B">
        <w:rPr>
          <w:rFonts w:ascii="Book Antiqua" w:eastAsia="Book Antiqua" w:hAnsi="Book Antiqua" w:cs="Book Antiqua"/>
          <w:b/>
          <w:i/>
        </w:rPr>
        <w:t>Research perspectives</w:t>
      </w:r>
    </w:p>
    <w:p w14:paraId="5A223806" w14:textId="77777777" w:rsidR="00A77B3E" w:rsidRPr="00AB201B" w:rsidRDefault="00763439" w:rsidP="00763439">
      <w:pPr>
        <w:adjustRightInd w:val="0"/>
        <w:snapToGrid w:val="0"/>
        <w:spacing w:line="360" w:lineRule="auto"/>
        <w:jc w:val="both"/>
        <w:rPr>
          <w:rFonts w:ascii="Book Antiqua" w:hAnsi="Book Antiqua" w:cstheme="majorBidi"/>
          <w:lang w:eastAsia="zh-CN"/>
        </w:rPr>
      </w:pPr>
      <w:r w:rsidRPr="00AB201B">
        <w:rPr>
          <w:rFonts w:ascii="Book Antiqua" w:hAnsi="Book Antiqua" w:cstheme="majorBidi"/>
        </w:rPr>
        <w:t>This study suggests that in order to achieve viral elimination, other avenues need to be explored to find a framework that will enable treatment completion for this population.</w:t>
      </w:r>
    </w:p>
    <w:p w14:paraId="6DCC171E" w14:textId="77777777" w:rsidR="00763439" w:rsidRPr="00AB201B" w:rsidRDefault="00763439">
      <w:pPr>
        <w:spacing w:line="360" w:lineRule="auto"/>
        <w:jc w:val="both"/>
        <w:rPr>
          <w:lang w:eastAsia="zh-CN"/>
        </w:rPr>
      </w:pPr>
    </w:p>
    <w:p w14:paraId="499FCB0A" w14:textId="77777777" w:rsidR="00A77B3E" w:rsidRPr="00AB201B" w:rsidRDefault="00B53D9C">
      <w:pPr>
        <w:spacing w:line="360" w:lineRule="auto"/>
        <w:jc w:val="both"/>
        <w:rPr>
          <w:rFonts w:ascii="Book Antiqua" w:hAnsi="Book Antiqua" w:cs="Book Antiqua"/>
          <w:b/>
          <w:color w:val="000000"/>
          <w:lang w:eastAsia="zh-CN"/>
        </w:rPr>
      </w:pPr>
      <w:r w:rsidRPr="00AB201B">
        <w:rPr>
          <w:rFonts w:ascii="Book Antiqua" w:eastAsia="Book Antiqua" w:hAnsi="Book Antiqua" w:cs="Book Antiqua"/>
          <w:b/>
          <w:color w:val="000000"/>
        </w:rPr>
        <w:t>REFERENCES</w:t>
      </w:r>
    </w:p>
    <w:p w14:paraId="123D2344"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bookmarkStart w:id="55" w:name="OLE_LINK230"/>
      <w:bookmarkStart w:id="56" w:name="OLE_LINK231"/>
      <w:r w:rsidRPr="00AB201B">
        <w:rPr>
          <w:rFonts w:ascii="Book Antiqua" w:eastAsia="宋体" w:hAnsi="Book Antiqua"/>
          <w:kern w:val="2"/>
          <w:lang w:eastAsia="zh-CN"/>
        </w:rPr>
        <w:t xml:space="preserve">1 </w:t>
      </w:r>
      <w:proofErr w:type="spellStart"/>
      <w:r w:rsidR="00CC10A6" w:rsidRPr="00AB201B">
        <w:rPr>
          <w:rFonts w:ascii="Book Antiqua" w:eastAsia="宋体" w:hAnsi="Book Antiqua"/>
          <w:b/>
          <w:kern w:val="2"/>
          <w:lang w:eastAsia="zh-CN"/>
        </w:rPr>
        <w:t>Lavanchy</w:t>
      </w:r>
      <w:proofErr w:type="spellEnd"/>
      <w:r w:rsidR="00CC10A6" w:rsidRPr="00AB201B">
        <w:rPr>
          <w:rFonts w:ascii="Book Antiqua" w:eastAsia="宋体" w:hAnsi="Book Antiqua"/>
          <w:b/>
          <w:kern w:val="2"/>
          <w:lang w:eastAsia="zh-CN"/>
        </w:rPr>
        <w:t xml:space="preserve"> D.</w:t>
      </w:r>
      <w:r w:rsidR="00CC10A6" w:rsidRPr="00AB201B">
        <w:rPr>
          <w:rFonts w:ascii="Book Antiqua" w:eastAsia="宋体" w:hAnsi="Book Antiqua"/>
          <w:kern w:val="2"/>
          <w:lang w:eastAsia="zh-CN"/>
        </w:rPr>
        <w:t xml:space="preserve"> Evolving epidemiology of hepatitis C virus. </w:t>
      </w:r>
      <w:r w:rsidR="00CC10A6" w:rsidRPr="00AB201B">
        <w:rPr>
          <w:rFonts w:ascii="Book Antiqua" w:eastAsia="宋体" w:hAnsi="Book Antiqua"/>
          <w:i/>
          <w:kern w:val="2"/>
          <w:lang w:eastAsia="zh-CN"/>
        </w:rPr>
        <w:t>Clin Microbiol Infect</w:t>
      </w:r>
      <w:r w:rsidR="00CC10A6" w:rsidRPr="00AB201B">
        <w:rPr>
          <w:rFonts w:ascii="Book Antiqua" w:eastAsia="宋体" w:hAnsi="Book Antiqua"/>
          <w:kern w:val="2"/>
          <w:lang w:eastAsia="zh-CN"/>
        </w:rPr>
        <w:t xml:space="preserve"> 2011;</w:t>
      </w:r>
      <w:r w:rsidR="00CC10A6" w:rsidRPr="00AB201B">
        <w:rPr>
          <w:rFonts w:ascii="Book Antiqua" w:eastAsia="宋体" w:hAnsi="Book Antiqua" w:hint="eastAsia"/>
          <w:kern w:val="2"/>
          <w:lang w:eastAsia="zh-CN"/>
        </w:rPr>
        <w:t xml:space="preserve"> </w:t>
      </w:r>
      <w:r w:rsidR="00CC10A6" w:rsidRPr="00AB201B">
        <w:rPr>
          <w:rFonts w:ascii="Book Antiqua" w:eastAsia="宋体" w:hAnsi="Book Antiqua"/>
          <w:b/>
          <w:kern w:val="2"/>
          <w:lang w:eastAsia="zh-CN"/>
        </w:rPr>
        <w:t>17</w:t>
      </w:r>
      <w:r w:rsidR="00CC10A6" w:rsidRPr="00AB201B">
        <w:rPr>
          <w:rFonts w:ascii="Book Antiqua" w:eastAsia="宋体" w:hAnsi="Book Antiqua"/>
          <w:kern w:val="2"/>
          <w:lang w:eastAsia="zh-CN"/>
        </w:rPr>
        <w:t>:</w:t>
      </w:r>
      <w:r w:rsidR="00CC10A6" w:rsidRPr="00AB201B">
        <w:rPr>
          <w:rFonts w:ascii="Book Antiqua" w:eastAsia="宋体" w:hAnsi="Book Antiqua" w:hint="eastAsia"/>
          <w:kern w:val="2"/>
          <w:lang w:eastAsia="zh-CN"/>
        </w:rPr>
        <w:t xml:space="preserve"> </w:t>
      </w:r>
      <w:r w:rsidR="00CC10A6" w:rsidRPr="00AB201B">
        <w:rPr>
          <w:rFonts w:ascii="Book Antiqua" w:eastAsia="宋体" w:hAnsi="Book Antiqua"/>
          <w:kern w:val="2"/>
          <w:lang w:eastAsia="zh-CN"/>
        </w:rPr>
        <w:t>107-</w:t>
      </w:r>
      <w:r w:rsidR="00CC10A6" w:rsidRPr="00AB201B">
        <w:rPr>
          <w:rFonts w:ascii="Book Antiqua" w:eastAsia="宋体" w:hAnsi="Book Antiqua" w:hint="eastAsia"/>
          <w:kern w:val="2"/>
          <w:lang w:eastAsia="zh-CN"/>
        </w:rPr>
        <w:t>1</w:t>
      </w:r>
      <w:r w:rsidR="00CC10A6" w:rsidRPr="00AB201B">
        <w:rPr>
          <w:rFonts w:ascii="Book Antiqua" w:eastAsia="宋体" w:hAnsi="Book Antiqua"/>
          <w:kern w:val="2"/>
          <w:lang w:eastAsia="zh-CN"/>
        </w:rPr>
        <w:t xml:space="preserve">15 </w:t>
      </w:r>
      <w:r w:rsidR="00CC10A6" w:rsidRPr="00AB201B">
        <w:rPr>
          <w:rFonts w:ascii="Book Antiqua" w:eastAsia="宋体" w:hAnsi="Book Antiqua" w:hint="eastAsia"/>
          <w:kern w:val="2"/>
          <w:lang w:eastAsia="zh-CN"/>
        </w:rPr>
        <w:t>[</w:t>
      </w:r>
      <w:r w:rsidR="00CC10A6" w:rsidRPr="00AB201B">
        <w:rPr>
          <w:rFonts w:ascii="Book Antiqua" w:eastAsia="宋体" w:hAnsi="Book Antiqua"/>
          <w:kern w:val="2"/>
          <w:lang w:eastAsia="zh-CN"/>
        </w:rPr>
        <w:t>PMID: 21091831</w:t>
      </w:r>
      <w:r w:rsidR="00CC10A6" w:rsidRPr="00AB201B">
        <w:rPr>
          <w:rFonts w:ascii="Book Antiqua" w:eastAsia="宋体" w:hAnsi="Book Antiqua" w:hint="eastAsia"/>
          <w:kern w:val="2"/>
          <w:lang w:eastAsia="zh-CN"/>
        </w:rPr>
        <w:t xml:space="preserve"> DOI</w:t>
      </w:r>
      <w:r w:rsidR="00CC10A6" w:rsidRPr="00AB201B">
        <w:rPr>
          <w:rFonts w:ascii="Book Antiqua" w:eastAsia="宋体" w:hAnsi="Book Antiqua"/>
          <w:kern w:val="2"/>
          <w:lang w:eastAsia="zh-CN"/>
        </w:rPr>
        <w:t>: 10.1111/j.1469-0691.2010.03432.x</w:t>
      </w:r>
      <w:r w:rsidR="00CC10A6" w:rsidRPr="00AB201B">
        <w:rPr>
          <w:rFonts w:ascii="Book Antiqua" w:eastAsia="宋体" w:hAnsi="Book Antiqua" w:hint="eastAsia"/>
          <w:kern w:val="2"/>
          <w:lang w:eastAsia="zh-CN"/>
        </w:rPr>
        <w:t>]</w:t>
      </w:r>
    </w:p>
    <w:p w14:paraId="4E7E9901"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2 </w:t>
      </w:r>
      <w:r w:rsidRPr="00AB201B">
        <w:rPr>
          <w:rFonts w:ascii="Book Antiqua" w:eastAsia="宋体" w:hAnsi="Book Antiqua"/>
          <w:b/>
          <w:kern w:val="2"/>
          <w:lang w:eastAsia="zh-CN"/>
        </w:rPr>
        <w:t>WHO</w:t>
      </w:r>
      <w:bookmarkStart w:id="57" w:name="OLE_LINK236"/>
      <w:bookmarkStart w:id="58" w:name="OLE_LINK237"/>
      <w:r w:rsidR="00C36411" w:rsidRPr="00AB201B">
        <w:rPr>
          <w:rFonts w:ascii="Book Antiqua" w:eastAsia="宋体" w:hAnsi="Book Antiqua" w:hint="eastAsia"/>
          <w:b/>
          <w:kern w:val="2"/>
          <w:lang w:eastAsia="zh-CN"/>
        </w:rPr>
        <w:t>.</w:t>
      </w:r>
      <w:r w:rsidR="00C36411" w:rsidRPr="00AB201B">
        <w:rPr>
          <w:rFonts w:ascii="Book Antiqua" w:eastAsia="宋体" w:hAnsi="Book Antiqua" w:hint="eastAsia"/>
          <w:kern w:val="2"/>
          <w:lang w:eastAsia="zh-CN"/>
        </w:rPr>
        <w:t xml:space="preserve"> </w:t>
      </w:r>
      <w:r w:rsidRPr="00AB201B">
        <w:rPr>
          <w:rFonts w:ascii="Book Antiqua" w:eastAsia="宋体" w:hAnsi="Book Antiqua"/>
          <w:kern w:val="2"/>
          <w:lang w:eastAsia="zh-CN"/>
        </w:rPr>
        <w:t>Combating hepatitis B and C to reach elimination by 2030</w:t>
      </w:r>
      <w:bookmarkEnd w:id="57"/>
      <w:bookmarkEnd w:id="58"/>
      <w:r w:rsidRPr="00AB201B">
        <w:rPr>
          <w:rFonts w:ascii="Book Antiqua" w:eastAsia="宋体" w:hAnsi="Book Antiqua"/>
          <w:kern w:val="2"/>
          <w:lang w:eastAsia="zh-CN"/>
        </w:rPr>
        <w:t xml:space="preserve">. </w:t>
      </w:r>
      <w:r w:rsidR="00866644" w:rsidRPr="00AB201B">
        <w:rPr>
          <w:rFonts w:ascii="Book Antiqua" w:eastAsia="宋体" w:hAnsi="Book Antiqua"/>
          <w:kern w:val="2"/>
          <w:lang w:eastAsia="zh-CN"/>
        </w:rPr>
        <w:t>[cited 1</w:t>
      </w:r>
      <w:r w:rsidR="00866644" w:rsidRPr="00AB201B">
        <w:rPr>
          <w:rFonts w:ascii="Book Antiqua" w:eastAsia="宋体" w:hAnsi="Book Antiqua" w:hint="eastAsia"/>
          <w:kern w:val="2"/>
          <w:lang w:eastAsia="zh-CN"/>
        </w:rPr>
        <w:t>8</w:t>
      </w:r>
      <w:r w:rsidR="00866644" w:rsidRPr="00AB201B">
        <w:rPr>
          <w:rFonts w:ascii="Book Antiqua" w:eastAsia="宋体" w:hAnsi="Book Antiqua"/>
          <w:kern w:val="2"/>
          <w:lang w:eastAsia="zh-CN"/>
        </w:rPr>
        <w:t xml:space="preserve"> May </w:t>
      </w:r>
      <w:r w:rsidR="00866644" w:rsidRPr="00AB201B">
        <w:rPr>
          <w:rFonts w:ascii="Book Antiqua" w:eastAsia="宋体" w:hAnsi="Book Antiqua" w:hint="eastAsia"/>
          <w:kern w:val="2"/>
          <w:lang w:eastAsia="zh-CN"/>
        </w:rPr>
        <w:t>2019</w:t>
      </w:r>
      <w:r w:rsidR="008E36E2" w:rsidRPr="00AB201B">
        <w:rPr>
          <w:rFonts w:ascii="Book Antiqua" w:eastAsia="宋体" w:hAnsi="Book Antiqua"/>
          <w:kern w:val="2"/>
          <w:lang w:eastAsia="zh-CN"/>
        </w:rPr>
        <w:t>]</w:t>
      </w:r>
      <w:r w:rsidR="008E36E2" w:rsidRPr="00AB201B">
        <w:rPr>
          <w:rFonts w:ascii="Book Antiqua" w:eastAsia="宋体" w:hAnsi="Book Antiqua" w:hint="eastAsia"/>
          <w:kern w:val="2"/>
          <w:lang w:eastAsia="zh-CN"/>
        </w:rPr>
        <w:t xml:space="preserve">. </w:t>
      </w:r>
      <w:bookmarkStart w:id="59" w:name="OLE_LINK10"/>
      <w:bookmarkStart w:id="60" w:name="OLE_LINK11"/>
      <w:r w:rsidR="008E36E2" w:rsidRPr="00AB201B">
        <w:rPr>
          <w:rFonts w:ascii="Book Antiqua" w:eastAsia="宋体" w:hAnsi="Book Antiqua"/>
          <w:bCs/>
          <w:color w:val="000000"/>
        </w:rPr>
        <w:t>In:</w:t>
      </w:r>
      <w:r w:rsidR="008E36E2" w:rsidRPr="00AB201B">
        <w:rPr>
          <w:rFonts w:ascii="Book Antiqua" w:eastAsia="宋体" w:hAnsi="Book Antiqua" w:hint="eastAsia"/>
          <w:bCs/>
          <w:color w:val="000000"/>
          <w:lang w:eastAsia="zh-CN"/>
        </w:rPr>
        <w:t xml:space="preserve"> </w:t>
      </w:r>
      <w:r w:rsidR="00095BF3" w:rsidRPr="00AB201B">
        <w:rPr>
          <w:rFonts w:ascii="Book Antiqua" w:eastAsia="宋体" w:hAnsi="Book Antiqua"/>
          <w:kern w:val="2"/>
          <w:lang w:eastAsia="zh-CN"/>
        </w:rPr>
        <w:t>World Health Organization</w:t>
      </w:r>
      <w:r w:rsidR="008E36E2" w:rsidRPr="00AB201B">
        <w:rPr>
          <w:rFonts w:ascii="Book Antiqua" w:eastAsia="宋体" w:hAnsi="Book Antiqua"/>
          <w:kern w:val="2"/>
          <w:lang w:eastAsia="zh-CN"/>
        </w:rPr>
        <w:t xml:space="preserve"> [Internet]</w:t>
      </w:r>
      <w:bookmarkEnd w:id="59"/>
      <w:bookmarkEnd w:id="60"/>
      <w:r w:rsidR="00866644" w:rsidRPr="00AB201B">
        <w:rPr>
          <w:rFonts w:ascii="Book Antiqua" w:eastAsia="宋体" w:hAnsi="Book Antiqua" w:hint="eastAsia"/>
          <w:kern w:val="2"/>
          <w:lang w:eastAsia="zh-CN"/>
        </w:rPr>
        <w:t>.</w:t>
      </w:r>
      <w:r w:rsidR="00C36411" w:rsidRPr="00AB201B">
        <w:rPr>
          <w:rFonts w:ascii="Book Antiqua" w:eastAsia="宋体" w:hAnsi="Book Antiqua" w:hint="eastAsia"/>
          <w:kern w:val="2"/>
          <w:lang w:eastAsia="zh-CN"/>
        </w:rPr>
        <w:t xml:space="preserve"> </w:t>
      </w:r>
      <w:r w:rsidRPr="00AB201B">
        <w:rPr>
          <w:rFonts w:ascii="Book Antiqua" w:eastAsia="宋体" w:hAnsi="Book Antiqua"/>
          <w:kern w:val="2"/>
          <w:lang w:eastAsia="zh-CN"/>
        </w:rPr>
        <w:t xml:space="preserve">Available from: </w:t>
      </w:r>
      <w:bookmarkStart w:id="61" w:name="OLE_LINK1"/>
      <w:bookmarkStart w:id="62" w:name="OLE_LINK2"/>
      <w:bookmarkStart w:id="63" w:name="OLE_LINK3"/>
      <w:bookmarkStart w:id="64" w:name="OLE_LINK4"/>
      <w:bookmarkStart w:id="65" w:name="OLE_LINK5"/>
      <w:r w:rsidR="00563507" w:rsidRPr="00AB201B">
        <w:rPr>
          <w:rFonts w:ascii="Book Antiqua" w:eastAsia="宋体" w:hAnsi="Book Antiqua"/>
          <w:kern w:val="2"/>
          <w:lang w:eastAsia="zh-CN"/>
        </w:rPr>
        <w:fldChar w:fldCharType="begin"/>
      </w:r>
      <w:r w:rsidR="00563507" w:rsidRPr="00AB201B">
        <w:rPr>
          <w:rFonts w:ascii="Book Antiqua" w:eastAsia="宋体" w:hAnsi="Book Antiqua"/>
          <w:kern w:val="2"/>
          <w:lang w:eastAsia="zh-CN"/>
        </w:rPr>
        <w:instrText xml:space="preserve"> HYPERLINK "http://www.who.int/hepatitis/publications/hep-elimination-by-2030-brief/en/" </w:instrText>
      </w:r>
      <w:r w:rsidR="00563507" w:rsidRPr="00AB201B">
        <w:rPr>
          <w:rFonts w:ascii="Book Antiqua" w:eastAsia="宋体" w:hAnsi="Book Antiqua"/>
          <w:kern w:val="2"/>
          <w:lang w:eastAsia="zh-CN"/>
        </w:rPr>
        <w:fldChar w:fldCharType="separate"/>
      </w:r>
      <w:r w:rsidR="00563507" w:rsidRPr="00AB201B">
        <w:rPr>
          <w:rStyle w:val="a4"/>
          <w:rFonts w:ascii="Book Antiqua" w:eastAsia="宋体" w:hAnsi="Book Antiqua"/>
          <w:kern w:val="2"/>
          <w:lang w:eastAsia="zh-CN"/>
        </w:rPr>
        <w:t>http://www.who.int/hepatitis/publications/hep-elimination-by-2030-brief/en/</w:t>
      </w:r>
      <w:bookmarkEnd w:id="61"/>
      <w:bookmarkEnd w:id="62"/>
      <w:bookmarkEnd w:id="63"/>
      <w:bookmarkEnd w:id="64"/>
      <w:bookmarkEnd w:id="65"/>
      <w:r w:rsidR="00563507" w:rsidRPr="00AB201B">
        <w:rPr>
          <w:rFonts w:ascii="Book Antiqua" w:eastAsia="宋体" w:hAnsi="Book Antiqua"/>
          <w:kern w:val="2"/>
          <w:lang w:eastAsia="zh-CN"/>
        </w:rPr>
        <w:fldChar w:fldCharType="end"/>
      </w:r>
      <w:r w:rsidR="00563507" w:rsidRPr="00AB201B">
        <w:rPr>
          <w:rFonts w:ascii="Book Antiqua" w:eastAsia="宋体" w:hAnsi="Book Antiqua"/>
          <w:kern w:val="2"/>
          <w:lang w:eastAsia="zh-CN"/>
        </w:rPr>
        <w:t xml:space="preserve"> </w:t>
      </w:r>
    </w:p>
    <w:p w14:paraId="69C0A922"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3 </w:t>
      </w:r>
      <w:r w:rsidR="00C36411" w:rsidRPr="00AB201B">
        <w:rPr>
          <w:rFonts w:ascii="Book Antiqua" w:eastAsia="宋体" w:hAnsi="Book Antiqua"/>
          <w:b/>
          <w:kern w:val="2"/>
          <w:lang w:eastAsia="zh-CN"/>
        </w:rPr>
        <w:t>Dore GJ,</w:t>
      </w:r>
      <w:r w:rsidR="00C36411" w:rsidRPr="00AB201B">
        <w:rPr>
          <w:rFonts w:ascii="Book Antiqua" w:eastAsia="宋体" w:hAnsi="Book Antiqua"/>
          <w:kern w:val="2"/>
          <w:lang w:eastAsia="zh-CN"/>
        </w:rPr>
        <w:t xml:space="preserve"> Ward J, </w:t>
      </w:r>
      <w:proofErr w:type="spellStart"/>
      <w:r w:rsidR="00C36411" w:rsidRPr="00AB201B">
        <w:rPr>
          <w:rFonts w:ascii="Book Antiqua" w:eastAsia="宋体" w:hAnsi="Book Antiqua"/>
          <w:kern w:val="2"/>
          <w:lang w:eastAsia="zh-CN"/>
        </w:rPr>
        <w:t>Thursz</w:t>
      </w:r>
      <w:proofErr w:type="spellEnd"/>
      <w:r w:rsidR="00C36411" w:rsidRPr="00AB201B">
        <w:rPr>
          <w:rFonts w:ascii="Book Antiqua" w:eastAsia="宋体" w:hAnsi="Book Antiqua"/>
          <w:kern w:val="2"/>
          <w:lang w:eastAsia="zh-CN"/>
        </w:rPr>
        <w:t xml:space="preserve"> M. Hepatitis C disease burden and strategies to manage the burden (Guest Editors Mark </w:t>
      </w:r>
      <w:proofErr w:type="spellStart"/>
      <w:r w:rsidR="00C36411" w:rsidRPr="00AB201B">
        <w:rPr>
          <w:rFonts w:ascii="Book Antiqua" w:eastAsia="宋体" w:hAnsi="Book Antiqua"/>
          <w:kern w:val="2"/>
          <w:lang w:eastAsia="zh-CN"/>
        </w:rPr>
        <w:t>Thursz</w:t>
      </w:r>
      <w:proofErr w:type="spellEnd"/>
      <w:r w:rsidR="00C36411" w:rsidRPr="00AB201B">
        <w:rPr>
          <w:rFonts w:ascii="Book Antiqua" w:eastAsia="宋体" w:hAnsi="Book Antiqua"/>
          <w:kern w:val="2"/>
          <w:lang w:eastAsia="zh-CN"/>
        </w:rPr>
        <w:t xml:space="preserve">, Gregory Dore and John Ward). </w:t>
      </w:r>
      <w:r w:rsidR="00C36411" w:rsidRPr="00AB201B">
        <w:rPr>
          <w:rFonts w:ascii="Book Antiqua" w:eastAsia="宋体" w:hAnsi="Book Antiqua"/>
          <w:i/>
          <w:kern w:val="2"/>
          <w:lang w:eastAsia="zh-CN"/>
        </w:rPr>
        <w:t xml:space="preserve">J Viral </w:t>
      </w:r>
      <w:proofErr w:type="spellStart"/>
      <w:r w:rsidR="00C36411" w:rsidRPr="00AB201B">
        <w:rPr>
          <w:rFonts w:ascii="Book Antiqua" w:eastAsia="宋体" w:hAnsi="Book Antiqua"/>
          <w:i/>
          <w:kern w:val="2"/>
          <w:lang w:eastAsia="zh-CN"/>
        </w:rPr>
        <w:t>Hepat</w:t>
      </w:r>
      <w:proofErr w:type="spellEnd"/>
      <w:r w:rsidR="00C36411" w:rsidRPr="00AB201B">
        <w:rPr>
          <w:rFonts w:ascii="Book Antiqua" w:eastAsia="宋体" w:hAnsi="Book Antiqua"/>
          <w:kern w:val="2"/>
          <w:lang w:eastAsia="zh-CN"/>
        </w:rPr>
        <w:t xml:space="preserve"> 2014;</w:t>
      </w:r>
      <w:r w:rsidR="00C36411" w:rsidRPr="00AB201B">
        <w:rPr>
          <w:rFonts w:ascii="Book Antiqua" w:eastAsia="宋体" w:hAnsi="Book Antiqua" w:hint="eastAsia"/>
          <w:kern w:val="2"/>
          <w:lang w:eastAsia="zh-CN"/>
        </w:rPr>
        <w:t xml:space="preserve"> </w:t>
      </w:r>
      <w:bookmarkStart w:id="66" w:name="OLE_LINK238"/>
      <w:bookmarkStart w:id="67" w:name="OLE_LINK239"/>
      <w:r w:rsidR="00C36411" w:rsidRPr="00AB201B">
        <w:rPr>
          <w:rFonts w:ascii="Book Antiqua" w:eastAsia="宋体" w:hAnsi="Book Antiqua"/>
          <w:b/>
          <w:kern w:val="2"/>
          <w:lang w:eastAsia="zh-CN"/>
        </w:rPr>
        <w:t>21</w:t>
      </w:r>
      <w:bookmarkEnd w:id="66"/>
      <w:bookmarkEnd w:id="67"/>
      <w:r w:rsidR="00C36411" w:rsidRPr="00AB201B">
        <w:rPr>
          <w:rFonts w:ascii="Book Antiqua" w:eastAsia="宋体" w:hAnsi="Book Antiqua"/>
          <w:kern w:val="2"/>
          <w:lang w:eastAsia="zh-CN"/>
        </w:rPr>
        <w:t xml:space="preserve"> </w:t>
      </w:r>
      <w:proofErr w:type="spellStart"/>
      <w:r w:rsidR="00C36411" w:rsidRPr="00AB201B">
        <w:rPr>
          <w:rFonts w:ascii="Book Antiqua" w:eastAsia="宋体" w:hAnsi="Book Antiqua"/>
          <w:kern w:val="2"/>
          <w:lang w:eastAsia="zh-CN"/>
        </w:rPr>
        <w:t>Suppl</w:t>
      </w:r>
      <w:proofErr w:type="spellEnd"/>
      <w:r w:rsidR="00C36411" w:rsidRPr="00AB201B">
        <w:rPr>
          <w:rFonts w:ascii="Book Antiqua" w:eastAsia="宋体" w:hAnsi="Book Antiqua"/>
          <w:kern w:val="2"/>
          <w:lang w:eastAsia="zh-CN"/>
        </w:rPr>
        <w:t xml:space="preserve"> 1:</w:t>
      </w:r>
      <w:r w:rsidR="00C36411" w:rsidRPr="00AB201B">
        <w:rPr>
          <w:rFonts w:ascii="Book Antiqua" w:eastAsia="宋体" w:hAnsi="Book Antiqua" w:hint="eastAsia"/>
          <w:kern w:val="2"/>
          <w:lang w:eastAsia="zh-CN"/>
        </w:rPr>
        <w:t xml:space="preserve"> </w:t>
      </w:r>
      <w:r w:rsidR="00C36411" w:rsidRPr="00AB201B">
        <w:rPr>
          <w:rFonts w:ascii="Book Antiqua" w:eastAsia="宋体" w:hAnsi="Book Antiqua"/>
          <w:kern w:val="2"/>
          <w:lang w:eastAsia="zh-CN"/>
        </w:rPr>
        <w:t xml:space="preserve">1-4 </w:t>
      </w:r>
      <w:r w:rsidR="00C36411" w:rsidRPr="00AB201B">
        <w:rPr>
          <w:rFonts w:ascii="Book Antiqua" w:eastAsia="宋体" w:hAnsi="Book Antiqua" w:hint="eastAsia"/>
          <w:kern w:val="2"/>
          <w:lang w:eastAsia="zh-CN"/>
        </w:rPr>
        <w:t>[</w:t>
      </w:r>
      <w:r w:rsidR="00C36411" w:rsidRPr="00AB201B">
        <w:rPr>
          <w:rFonts w:ascii="Book Antiqua" w:eastAsia="宋体" w:hAnsi="Book Antiqua"/>
          <w:kern w:val="2"/>
          <w:lang w:eastAsia="zh-CN"/>
        </w:rPr>
        <w:t>PMID: 24713003</w:t>
      </w:r>
      <w:r w:rsidR="00C36411" w:rsidRPr="00AB201B">
        <w:rPr>
          <w:rFonts w:ascii="Book Antiqua" w:eastAsia="宋体" w:hAnsi="Book Antiqua" w:hint="eastAsia"/>
          <w:kern w:val="2"/>
          <w:lang w:eastAsia="zh-CN"/>
        </w:rPr>
        <w:t xml:space="preserve"> DOI</w:t>
      </w:r>
      <w:r w:rsidR="00C36411" w:rsidRPr="00AB201B">
        <w:rPr>
          <w:rFonts w:ascii="Book Antiqua" w:eastAsia="宋体" w:hAnsi="Book Antiqua"/>
          <w:kern w:val="2"/>
          <w:lang w:eastAsia="zh-CN"/>
        </w:rPr>
        <w:t>: 10.1111/jvh.12253</w:t>
      </w:r>
      <w:r w:rsidR="00C36411" w:rsidRPr="00AB201B">
        <w:rPr>
          <w:rFonts w:ascii="Book Antiqua" w:eastAsia="宋体" w:hAnsi="Book Antiqua" w:hint="eastAsia"/>
          <w:kern w:val="2"/>
          <w:lang w:eastAsia="zh-CN"/>
        </w:rPr>
        <w:t>]</w:t>
      </w:r>
    </w:p>
    <w:p w14:paraId="1F255B2A"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4 </w:t>
      </w:r>
      <w:proofErr w:type="spellStart"/>
      <w:r w:rsidR="001C1732" w:rsidRPr="00AB201B">
        <w:rPr>
          <w:rFonts w:ascii="Book Antiqua" w:eastAsia="宋体" w:hAnsi="Book Antiqua"/>
          <w:b/>
          <w:kern w:val="2"/>
          <w:lang w:eastAsia="zh-CN"/>
        </w:rPr>
        <w:t>Wedemeyer</w:t>
      </w:r>
      <w:proofErr w:type="spellEnd"/>
      <w:r w:rsidR="001C1732" w:rsidRPr="00AB201B">
        <w:rPr>
          <w:rFonts w:ascii="Book Antiqua" w:eastAsia="宋体" w:hAnsi="Book Antiqua"/>
          <w:b/>
          <w:kern w:val="2"/>
          <w:lang w:eastAsia="zh-CN"/>
        </w:rPr>
        <w:t xml:space="preserve"> H, </w:t>
      </w:r>
      <w:proofErr w:type="spellStart"/>
      <w:r w:rsidR="001C1732" w:rsidRPr="00AB201B">
        <w:rPr>
          <w:rFonts w:ascii="Book Antiqua" w:eastAsia="宋体" w:hAnsi="Book Antiqua"/>
          <w:kern w:val="2"/>
          <w:lang w:eastAsia="zh-CN"/>
        </w:rPr>
        <w:t>Duberg</w:t>
      </w:r>
      <w:proofErr w:type="spellEnd"/>
      <w:r w:rsidR="001C1732" w:rsidRPr="00AB201B">
        <w:rPr>
          <w:rFonts w:ascii="Book Antiqua" w:eastAsia="宋体" w:hAnsi="Book Antiqua"/>
          <w:kern w:val="2"/>
          <w:lang w:eastAsia="zh-CN"/>
        </w:rPr>
        <w:t xml:space="preserve"> AS, Buti M, Rosenberg WM, </w:t>
      </w:r>
      <w:proofErr w:type="spellStart"/>
      <w:r w:rsidR="001C1732" w:rsidRPr="00AB201B">
        <w:rPr>
          <w:rFonts w:ascii="Book Antiqua" w:eastAsia="宋体" w:hAnsi="Book Antiqua"/>
          <w:kern w:val="2"/>
          <w:lang w:eastAsia="zh-CN"/>
        </w:rPr>
        <w:t>Frankova</w:t>
      </w:r>
      <w:proofErr w:type="spellEnd"/>
      <w:r w:rsidR="001C1732" w:rsidRPr="00AB201B">
        <w:rPr>
          <w:rFonts w:ascii="Book Antiqua" w:eastAsia="宋体" w:hAnsi="Book Antiqua"/>
          <w:kern w:val="2"/>
          <w:lang w:eastAsia="zh-CN"/>
        </w:rPr>
        <w:t xml:space="preserve"> S, </w:t>
      </w:r>
      <w:proofErr w:type="spellStart"/>
      <w:r w:rsidR="001C1732" w:rsidRPr="00AB201B">
        <w:rPr>
          <w:rFonts w:ascii="Book Antiqua" w:eastAsia="宋体" w:hAnsi="Book Antiqua"/>
          <w:kern w:val="2"/>
          <w:lang w:eastAsia="zh-CN"/>
        </w:rPr>
        <w:t>Esmat</w:t>
      </w:r>
      <w:proofErr w:type="spellEnd"/>
      <w:r w:rsidR="001C1732" w:rsidRPr="00AB201B">
        <w:rPr>
          <w:rFonts w:ascii="Book Antiqua" w:eastAsia="宋体" w:hAnsi="Book Antiqua"/>
          <w:kern w:val="2"/>
          <w:lang w:eastAsia="zh-CN"/>
        </w:rPr>
        <w:t xml:space="preserve"> G, </w:t>
      </w:r>
      <w:proofErr w:type="spellStart"/>
      <w:r w:rsidR="001C1732" w:rsidRPr="00AB201B">
        <w:rPr>
          <w:rFonts w:ascii="Book Antiqua" w:eastAsia="宋体" w:hAnsi="Book Antiqua"/>
          <w:kern w:val="2"/>
          <w:lang w:eastAsia="zh-CN"/>
        </w:rPr>
        <w:t>Örmeci</w:t>
      </w:r>
      <w:proofErr w:type="spellEnd"/>
      <w:r w:rsidR="001C1732" w:rsidRPr="00AB201B">
        <w:rPr>
          <w:rFonts w:ascii="Book Antiqua" w:eastAsia="宋体" w:hAnsi="Book Antiqua"/>
          <w:kern w:val="2"/>
          <w:lang w:eastAsia="zh-CN"/>
        </w:rPr>
        <w:t xml:space="preserve"> N, Van </w:t>
      </w:r>
      <w:proofErr w:type="spellStart"/>
      <w:r w:rsidR="001C1732" w:rsidRPr="00AB201B">
        <w:rPr>
          <w:rFonts w:ascii="Book Antiqua" w:eastAsia="宋体" w:hAnsi="Book Antiqua"/>
          <w:kern w:val="2"/>
          <w:lang w:eastAsia="zh-CN"/>
        </w:rPr>
        <w:t>Vlierberghe</w:t>
      </w:r>
      <w:proofErr w:type="spellEnd"/>
      <w:r w:rsidR="001C1732" w:rsidRPr="00AB201B">
        <w:rPr>
          <w:rFonts w:ascii="Book Antiqua" w:eastAsia="宋体" w:hAnsi="Book Antiqua"/>
          <w:kern w:val="2"/>
          <w:lang w:eastAsia="zh-CN"/>
        </w:rPr>
        <w:t xml:space="preserve"> H, </w:t>
      </w:r>
      <w:proofErr w:type="spellStart"/>
      <w:r w:rsidR="001C1732" w:rsidRPr="00AB201B">
        <w:rPr>
          <w:rFonts w:ascii="Book Antiqua" w:eastAsia="宋体" w:hAnsi="Book Antiqua"/>
          <w:kern w:val="2"/>
          <w:lang w:eastAsia="zh-CN"/>
        </w:rPr>
        <w:t>Gschwantler</w:t>
      </w:r>
      <w:proofErr w:type="spellEnd"/>
      <w:r w:rsidR="001C1732" w:rsidRPr="00AB201B">
        <w:rPr>
          <w:rFonts w:ascii="Book Antiqua" w:eastAsia="宋体" w:hAnsi="Book Antiqua"/>
          <w:kern w:val="2"/>
          <w:lang w:eastAsia="zh-CN"/>
        </w:rPr>
        <w:t xml:space="preserve"> M, </w:t>
      </w:r>
      <w:proofErr w:type="spellStart"/>
      <w:r w:rsidR="001C1732" w:rsidRPr="00AB201B">
        <w:rPr>
          <w:rFonts w:ascii="Book Antiqua" w:eastAsia="宋体" w:hAnsi="Book Antiqua"/>
          <w:kern w:val="2"/>
          <w:lang w:eastAsia="zh-CN"/>
        </w:rPr>
        <w:t>Akarca</w:t>
      </w:r>
      <w:proofErr w:type="spellEnd"/>
      <w:r w:rsidR="001C1732" w:rsidRPr="00AB201B">
        <w:rPr>
          <w:rFonts w:ascii="Book Antiqua" w:eastAsia="宋体" w:hAnsi="Book Antiqua"/>
          <w:kern w:val="2"/>
          <w:lang w:eastAsia="zh-CN"/>
        </w:rPr>
        <w:t xml:space="preserve"> U, Aleman S, </w:t>
      </w:r>
      <w:proofErr w:type="spellStart"/>
      <w:r w:rsidR="001C1732" w:rsidRPr="00AB201B">
        <w:rPr>
          <w:rFonts w:ascii="Book Antiqua" w:eastAsia="宋体" w:hAnsi="Book Antiqua"/>
          <w:kern w:val="2"/>
          <w:lang w:eastAsia="zh-CN"/>
        </w:rPr>
        <w:t>Balık</w:t>
      </w:r>
      <w:proofErr w:type="spellEnd"/>
      <w:r w:rsidR="001C1732" w:rsidRPr="00AB201B">
        <w:rPr>
          <w:rFonts w:ascii="Book Antiqua" w:eastAsia="宋体" w:hAnsi="Book Antiqua"/>
          <w:kern w:val="2"/>
          <w:lang w:eastAsia="zh-CN"/>
        </w:rPr>
        <w:t xml:space="preserve"> I, Berg T, </w:t>
      </w:r>
      <w:proofErr w:type="spellStart"/>
      <w:r w:rsidR="001C1732" w:rsidRPr="00AB201B">
        <w:rPr>
          <w:rFonts w:ascii="Book Antiqua" w:eastAsia="宋体" w:hAnsi="Book Antiqua"/>
          <w:kern w:val="2"/>
          <w:lang w:eastAsia="zh-CN"/>
        </w:rPr>
        <w:t>Bihl</w:t>
      </w:r>
      <w:proofErr w:type="spellEnd"/>
      <w:r w:rsidR="001C1732" w:rsidRPr="00AB201B">
        <w:rPr>
          <w:rFonts w:ascii="Book Antiqua" w:eastAsia="宋体" w:hAnsi="Book Antiqua"/>
          <w:kern w:val="2"/>
          <w:lang w:eastAsia="zh-CN"/>
        </w:rPr>
        <w:t xml:space="preserve"> F, </w:t>
      </w:r>
      <w:proofErr w:type="spellStart"/>
      <w:r w:rsidR="001C1732" w:rsidRPr="00AB201B">
        <w:rPr>
          <w:rFonts w:ascii="Book Antiqua" w:eastAsia="宋体" w:hAnsi="Book Antiqua"/>
          <w:kern w:val="2"/>
          <w:lang w:eastAsia="zh-CN"/>
        </w:rPr>
        <w:t>Bilodeau</w:t>
      </w:r>
      <w:proofErr w:type="spellEnd"/>
      <w:r w:rsidR="001C1732" w:rsidRPr="00AB201B">
        <w:rPr>
          <w:rFonts w:ascii="Book Antiqua" w:eastAsia="宋体" w:hAnsi="Book Antiqua"/>
          <w:kern w:val="2"/>
          <w:lang w:eastAsia="zh-CN"/>
        </w:rPr>
        <w:t xml:space="preserve"> M, </w:t>
      </w:r>
      <w:proofErr w:type="spellStart"/>
      <w:r w:rsidR="001C1732" w:rsidRPr="00AB201B">
        <w:rPr>
          <w:rFonts w:ascii="Book Antiqua" w:eastAsia="宋体" w:hAnsi="Book Antiqua"/>
          <w:kern w:val="2"/>
          <w:lang w:eastAsia="zh-CN"/>
        </w:rPr>
        <w:t>Blasco</w:t>
      </w:r>
      <w:proofErr w:type="spellEnd"/>
      <w:r w:rsidR="001C1732" w:rsidRPr="00AB201B">
        <w:rPr>
          <w:rFonts w:ascii="Book Antiqua" w:eastAsia="宋体" w:hAnsi="Book Antiqua"/>
          <w:kern w:val="2"/>
          <w:lang w:eastAsia="zh-CN"/>
        </w:rPr>
        <w:t xml:space="preserve"> AJ, </w:t>
      </w:r>
      <w:proofErr w:type="spellStart"/>
      <w:r w:rsidR="001C1732" w:rsidRPr="00AB201B">
        <w:rPr>
          <w:rFonts w:ascii="Book Antiqua" w:eastAsia="宋体" w:hAnsi="Book Antiqua"/>
          <w:kern w:val="2"/>
          <w:lang w:eastAsia="zh-CN"/>
        </w:rPr>
        <w:t>Brandão</w:t>
      </w:r>
      <w:proofErr w:type="spellEnd"/>
      <w:r w:rsidR="001C1732" w:rsidRPr="00AB201B">
        <w:rPr>
          <w:rFonts w:ascii="Book Antiqua" w:eastAsia="宋体" w:hAnsi="Book Antiqua"/>
          <w:kern w:val="2"/>
          <w:lang w:eastAsia="zh-CN"/>
        </w:rPr>
        <w:t xml:space="preserve"> Mello CE, </w:t>
      </w:r>
      <w:proofErr w:type="spellStart"/>
      <w:r w:rsidR="001C1732" w:rsidRPr="00AB201B">
        <w:rPr>
          <w:rFonts w:ascii="Book Antiqua" w:eastAsia="宋体" w:hAnsi="Book Antiqua"/>
          <w:kern w:val="2"/>
          <w:lang w:eastAsia="zh-CN"/>
        </w:rPr>
        <w:t>Bruggmann</w:t>
      </w:r>
      <w:proofErr w:type="spellEnd"/>
      <w:r w:rsidR="001C1732" w:rsidRPr="00AB201B">
        <w:rPr>
          <w:rFonts w:ascii="Book Antiqua" w:eastAsia="宋体" w:hAnsi="Book Antiqua"/>
          <w:kern w:val="2"/>
          <w:lang w:eastAsia="zh-CN"/>
        </w:rPr>
        <w:t xml:space="preserve"> P, </w:t>
      </w:r>
      <w:proofErr w:type="spellStart"/>
      <w:r w:rsidR="001C1732" w:rsidRPr="00AB201B">
        <w:rPr>
          <w:rFonts w:ascii="Book Antiqua" w:eastAsia="宋体" w:hAnsi="Book Antiqua"/>
          <w:kern w:val="2"/>
          <w:lang w:eastAsia="zh-CN"/>
        </w:rPr>
        <w:t>Calinas</w:t>
      </w:r>
      <w:proofErr w:type="spellEnd"/>
      <w:r w:rsidR="001C1732" w:rsidRPr="00AB201B">
        <w:rPr>
          <w:rFonts w:ascii="Book Antiqua" w:eastAsia="宋体" w:hAnsi="Book Antiqua"/>
          <w:kern w:val="2"/>
          <w:lang w:eastAsia="zh-CN"/>
        </w:rPr>
        <w:t xml:space="preserve"> F, </w:t>
      </w:r>
      <w:proofErr w:type="spellStart"/>
      <w:r w:rsidR="001C1732" w:rsidRPr="00AB201B">
        <w:rPr>
          <w:rFonts w:ascii="Book Antiqua" w:eastAsia="宋体" w:hAnsi="Book Antiqua"/>
          <w:kern w:val="2"/>
          <w:lang w:eastAsia="zh-CN"/>
        </w:rPr>
        <w:t>Calleja</w:t>
      </w:r>
      <w:proofErr w:type="spellEnd"/>
      <w:r w:rsidR="001C1732" w:rsidRPr="00AB201B">
        <w:rPr>
          <w:rFonts w:ascii="Book Antiqua" w:eastAsia="宋体" w:hAnsi="Book Antiqua"/>
          <w:kern w:val="2"/>
          <w:lang w:eastAsia="zh-CN"/>
        </w:rPr>
        <w:t xml:space="preserve"> JL, </w:t>
      </w:r>
      <w:proofErr w:type="spellStart"/>
      <w:r w:rsidR="001C1732" w:rsidRPr="00AB201B">
        <w:rPr>
          <w:rFonts w:ascii="Book Antiqua" w:eastAsia="宋体" w:hAnsi="Book Antiqua"/>
          <w:kern w:val="2"/>
          <w:lang w:eastAsia="zh-CN"/>
        </w:rPr>
        <w:t>Cheinquer</w:t>
      </w:r>
      <w:proofErr w:type="spellEnd"/>
      <w:r w:rsidR="001C1732" w:rsidRPr="00AB201B">
        <w:rPr>
          <w:rFonts w:ascii="Book Antiqua" w:eastAsia="宋体" w:hAnsi="Book Antiqua"/>
          <w:kern w:val="2"/>
          <w:lang w:eastAsia="zh-CN"/>
        </w:rPr>
        <w:t xml:space="preserve"> H, Christensen PB, Clausen M, Coelho HS, </w:t>
      </w:r>
      <w:proofErr w:type="spellStart"/>
      <w:r w:rsidR="001C1732" w:rsidRPr="00AB201B">
        <w:rPr>
          <w:rFonts w:ascii="Book Antiqua" w:eastAsia="宋体" w:hAnsi="Book Antiqua"/>
          <w:kern w:val="2"/>
          <w:lang w:eastAsia="zh-CN"/>
        </w:rPr>
        <w:t>Cornberg</w:t>
      </w:r>
      <w:proofErr w:type="spellEnd"/>
      <w:r w:rsidR="001C1732" w:rsidRPr="00AB201B">
        <w:rPr>
          <w:rFonts w:ascii="Book Antiqua" w:eastAsia="宋体" w:hAnsi="Book Antiqua"/>
          <w:kern w:val="2"/>
          <w:lang w:eastAsia="zh-CN"/>
        </w:rPr>
        <w:t xml:space="preserve"> M, Cramp ME, Dore GJ, Doss W, El-</w:t>
      </w:r>
      <w:proofErr w:type="spellStart"/>
      <w:r w:rsidR="001C1732" w:rsidRPr="00AB201B">
        <w:rPr>
          <w:rFonts w:ascii="Book Antiqua" w:eastAsia="宋体" w:hAnsi="Book Antiqua"/>
          <w:kern w:val="2"/>
          <w:lang w:eastAsia="zh-CN"/>
        </w:rPr>
        <w:t>Sayed</w:t>
      </w:r>
      <w:proofErr w:type="spellEnd"/>
      <w:r w:rsidR="001C1732" w:rsidRPr="00AB201B">
        <w:rPr>
          <w:rFonts w:ascii="Book Antiqua" w:eastAsia="宋体" w:hAnsi="Book Antiqua"/>
          <w:kern w:val="2"/>
          <w:lang w:eastAsia="zh-CN"/>
        </w:rPr>
        <w:t xml:space="preserve"> MH, </w:t>
      </w:r>
      <w:proofErr w:type="spellStart"/>
      <w:r w:rsidR="001C1732" w:rsidRPr="00AB201B">
        <w:rPr>
          <w:rFonts w:ascii="Book Antiqua" w:eastAsia="宋体" w:hAnsi="Book Antiqua"/>
          <w:kern w:val="2"/>
          <w:lang w:eastAsia="zh-CN"/>
        </w:rPr>
        <w:t>Ergör</w:t>
      </w:r>
      <w:proofErr w:type="spellEnd"/>
      <w:r w:rsidR="001C1732" w:rsidRPr="00AB201B">
        <w:rPr>
          <w:rFonts w:ascii="Book Antiqua" w:eastAsia="宋体" w:hAnsi="Book Antiqua"/>
          <w:kern w:val="2"/>
          <w:lang w:eastAsia="zh-CN"/>
        </w:rPr>
        <w:t xml:space="preserve"> G, Estes C, Falconer K, Félix J, </w:t>
      </w:r>
      <w:proofErr w:type="spellStart"/>
      <w:r w:rsidR="001C1732" w:rsidRPr="00AB201B">
        <w:rPr>
          <w:rFonts w:ascii="Book Antiqua" w:eastAsia="宋体" w:hAnsi="Book Antiqua"/>
          <w:kern w:val="2"/>
          <w:lang w:eastAsia="zh-CN"/>
        </w:rPr>
        <w:t>Ferraz</w:t>
      </w:r>
      <w:proofErr w:type="spellEnd"/>
      <w:r w:rsidR="001C1732" w:rsidRPr="00AB201B">
        <w:rPr>
          <w:rFonts w:ascii="Book Antiqua" w:eastAsia="宋体" w:hAnsi="Book Antiqua"/>
          <w:kern w:val="2"/>
          <w:lang w:eastAsia="zh-CN"/>
        </w:rPr>
        <w:t xml:space="preserve"> ML, Ferreira PR, </w:t>
      </w:r>
      <w:proofErr w:type="spellStart"/>
      <w:r w:rsidR="001C1732" w:rsidRPr="00AB201B">
        <w:rPr>
          <w:rFonts w:ascii="Book Antiqua" w:eastAsia="宋体" w:hAnsi="Book Antiqua"/>
          <w:kern w:val="2"/>
          <w:lang w:eastAsia="zh-CN"/>
        </w:rPr>
        <w:lastRenderedPageBreak/>
        <w:t>García-Samaniego</w:t>
      </w:r>
      <w:proofErr w:type="spellEnd"/>
      <w:r w:rsidR="001C1732" w:rsidRPr="00AB201B">
        <w:rPr>
          <w:rFonts w:ascii="Book Antiqua" w:eastAsia="宋体" w:hAnsi="Book Antiqua"/>
          <w:kern w:val="2"/>
          <w:lang w:eastAsia="zh-CN"/>
        </w:rPr>
        <w:t xml:space="preserve"> J, </w:t>
      </w:r>
      <w:proofErr w:type="spellStart"/>
      <w:r w:rsidR="001C1732" w:rsidRPr="00AB201B">
        <w:rPr>
          <w:rFonts w:ascii="Book Antiqua" w:eastAsia="宋体" w:hAnsi="Book Antiqua"/>
          <w:kern w:val="2"/>
          <w:lang w:eastAsia="zh-CN"/>
        </w:rPr>
        <w:t>Gerstoft</w:t>
      </w:r>
      <w:proofErr w:type="spellEnd"/>
      <w:r w:rsidR="001C1732" w:rsidRPr="00AB201B">
        <w:rPr>
          <w:rFonts w:ascii="Book Antiqua" w:eastAsia="宋体" w:hAnsi="Book Antiqua"/>
          <w:kern w:val="2"/>
          <w:lang w:eastAsia="zh-CN"/>
        </w:rPr>
        <w:t xml:space="preserve"> J, </w:t>
      </w:r>
      <w:proofErr w:type="spellStart"/>
      <w:r w:rsidR="001C1732" w:rsidRPr="00AB201B">
        <w:rPr>
          <w:rFonts w:ascii="Book Antiqua" w:eastAsia="宋体" w:hAnsi="Book Antiqua"/>
          <w:kern w:val="2"/>
          <w:lang w:eastAsia="zh-CN"/>
        </w:rPr>
        <w:t>Giria</w:t>
      </w:r>
      <w:proofErr w:type="spellEnd"/>
      <w:r w:rsidR="001C1732" w:rsidRPr="00AB201B">
        <w:rPr>
          <w:rFonts w:ascii="Book Antiqua" w:eastAsia="宋体" w:hAnsi="Book Antiqua"/>
          <w:kern w:val="2"/>
          <w:lang w:eastAsia="zh-CN"/>
        </w:rPr>
        <w:t xml:space="preserve"> JA, </w:t>
      </w:r>
      <w:proofErr w:type="spellStart"/>
      <w:r w:rsidR="001C1732" w:rsidRPr="00AB201B">
        <w:rPr>
          <w:rFonts w:ascii="Book Antiqua" w:eastAsia="宋体" w:hAnsi="Book Antiqua"/>
          <w:kern w:val="2"/>
          <w:lang w:eastAsia="zh-CN"/>
        </w:rPr>
        <w:t>Gonçales</w:t>
      </w:r>
      <w:proofErr w:type="spellEnd"/>
      <w:r w:rsidR="001C1732" w:rsidRPr="00AB201B">
        <w:rPr>
          <w:rFonts w:ascii="Book Antiqua" w:eastAsia="宋体" w:hAnsi="Book Antiqua"/>
          <w:kern w:val="2"/>
          <w:lang w:eastAsia="zh-CN"/>
        </w:rPr>
        <w:t xml:space="preserve"> FL </w:t>
      </w:r>
      <w:proofErr w:type="spellStart"/>
      <w:r w:rsidR="001C1732" w:rsidRPr="00AB201B">
        <w:rPr>
          <w:rFonts w:ascii="Book Antiqua" w:eastAsia="宋体" w:hAnsi="Book Antiqua"/>
          <w:kern w:val="2"/>
          <w:lang w:eastAsia="zh-CN"/>
        </w:rPr>
        <w:t>Jr</w:t>
      </w:r>
      <w:proofErr w:type="spellEnd"/>
      <w:r w:rsidR="001C1732" w:rsidRPr="00AB201B">
        <w:rPr>
          <w:rFonts w:ascii="Book Antiqua" w:eastAsia="宋体" w:hAnsi="Book Antiqua"/>
          <w:kern w:val="2"/>
          <w:lang w:eastAsia="zh-CN"/>
        </w:rPr>
        <w:t xml:space="preserve">, </w:t>
      </w:r>
      <w:proofErr w:type="spellStart"/>
      <w:r w:rsidR="001C1732" w:rsidRPr="00AB201B">
        <w:rPr>
          <w:rFonts w:ascii="Book Antiqua" w:eastAsia="宋体" w:hAnsi="Book Antiqua"/>
          <w:kern w:val="2"/>
          <w:lang w:eastAsia="zh-CN"/>
        </w:rPr>
        <w:t>Guimarães</w:t>
      </w:r>
      <w:proofErr w:type="spellEnd"/>
      <w:r w:rsidR="001C1732" w:rsidRPr="00AB201B">
        <w:rPr>
          <w:rFonts w:ascii="Book Antiqua" w:eastAsia="宋体" w:hAnsi="Book Antiqua"/>
          <w:kern w:val="2"/>
          <w:lang w:eastAsia="zh-CN"/>
        </w:rPr>
        <w:t xml:space="preserve"> </w:t>
      </w:r>
      <w:proofErr w:type="spellStart"/>
      <w:r w:rsidR="001C1732" w:rsidRPr="00AB201B">
        <w:rPr>
          <w:rFonts w:ascii="Book Antiqua" w:eastAsia="宋体" w:hAnsi="Book Antiqua"/>
          <w:kern w:val="2"/>
          <w:lang w:eastAsia="zh-CN"/>
        </w:rPr>
        <w:t>Pessôa</w:t>
      </w:r>
      <w:proofErr w:type="spellEnd"/>
      <w:r w:rsidR="001C1732" w:rsidRPr="00AB201B">
        <w:rPr>
          <w:rFonts w:ascii="Book Antiqua" w:eastAsia="宋体" w:hAnsi="Book Antiqua"/>
          <w:kern w:val="2"/>
          <w:lang w:eastAsia="zh-CN"/>
        </w:rPr>
        <w:t xml:space="preserve"> M, </w:t>
      </w:r>
      <w:proofErr w:type="spellStart"/>
      <w:r w:rsidR="001C1732" w:rsidRPr="00AB201B">
        <w:rPr>
          <w:rFonts w:ascii="Book Antiqua" w:eastAsia="宋体" w:hAnsi="Book Antiqua"/>
          <w:kern w:val="2"/>
          <w:lang w:eastAsia="zh-CN"/>
        </w:rPr>
        <w:t>Hézode</w:t>
      </w:r>
      <w:proofErr w:type="spellEnd"/>
      <w:r w:rsidR="001C1732" w:rsidRPr="00AB201B">
        <w:rPr>
          <w:rFonts w:ascii="Book Antiqua" w:eastAsia="宋体" w:hAnsi="Book Antiqua"/>
          <w:kern w:val="2"/>
          <w:lang w:eastAsia="zh-CN"/>
        </w:rPr>
        <w:t xml:space="preserve"> C, Hindman SJ, Hofer H, </w:t>
      </w:r>
      <w:proofErr w:type="spellStart"/>
      <w:r w:rsidR="001C1732" w:rsidRPr="00AB201B">
        <w:rPr>
          <w:rFonts w:ascii="Book Antiqua" w:eastAsia="宋体" w:hAnsi="Book Antiqua"/>
          <w:kern w:val="2"/>
          <w:lang w:eastAsia="zh-CN"/>
        </w:rPr>
        <w:t>Husa</w:t>
      </w:r>
      <w:proofErr w:type="spellEnd"/>
      <w:r w:rsidR="001C1732" w:rsidRPr="00AB201B">
        <w:rPr>
          <w:rFonts w:ascii="Book Antiqua" w:eastAsia="宋体" w:hAnsi="Book Antiqua"/>
          <w:kern w:val="2"/>
          <w:lang w:eastAsia="zh-CN"/>
        </w:rPr>
        <w:t xml:space="preserve"> P, </w:t>
      </w:r>
      <w:proofErr w:type="spellStart"/>
      <w:r w:rsidR="001C1732" w:rsidRPr="00AB201B">
        <w:rPr>
          <w:rFonts w:ascii="Book Antiqua" w:eastAsia="宋体" w:hAnsi="Book Antiqua"/>
          <w:kern w:val="2"/>
          <w:lang w:eastAsia="zh-CN"/>
        </w:rPr>
        <w:t>Idilman</w:t>
      </w:r>
      <w:proofErr w:type="spellEnd"/>
      <w:r w:rsidR="001C1732" w:rsidRPr="00AB201B">
        <w:rPr>
          <w:rFonts w:ascii="Book Antiqua" w:eastAsia="宋体" w:hAnsi="Book Antiqua"/>
          <w:kern w:val="2"/>
          <w:lang w:eastAsia="zh-CN"/>
        </w:rPr>
        <w:t xml:space="preserve"> R, </w:t>
      </w:r>
      <w:proofErr w:type="spellStart"/>
      <w:r w:rsidR="001C1732" w:rsidRPr="00AB201B">
        <w:rPr>
          <w:rFonts w:ascii="Book Antiqua" w:eastAsia="宋体" w:hAnsi="Book Antiqua"/>
          <w:kern w:val="2"/>
          <w:lang w:eastAsia="zh-CN"/>
        </w:rPr>
        <w:t>Kåberg</w:t>
      </w:r>
      <w:proofErr w:type="spellEnd"/>
      <w:r w:rsidR="001C1732" w:rsidRPr="00AB201B">
        <w:rPr>
          <w:rFonts w:ascii="Book Antiqua" w:eastAsia="宋体" w:hAnsi="Book Antiqua"/>
          <w:kern w:val="2"/>
          <w:lang w:eastAsia="zh-CN"/>
        </w:rPr>
        <w:t xml:space="preserve"> M, </w:t>
      </w:r>
      <w:proofErr w:type="spellStart"/>
      <w:r w:rsidR="001C1732" w:rsidRPr="00AB201B">
        <w:rPr>
          <w:rFonts w:ascii="Book Antiqua" w:eastAsia="宋体" w:hAnsi="Book Antiqua"/>
          <w:kern w:val="2"/>
          <w:lang w:eastAsia="zh-CN"/>
        </w:rPr>
        <w:t>Kaita</w:t>
      </w:r>
      <w:proofErr w:type="spellEnd"/>
      <w:r w:rsidR="001C1732" w:rsidRPr="00AB201B">
        <w:rPr>
          <w:rFonts w:ascii="Book Antiqua" w:eastAsia="宋体" w:hAnsi="Book Antiqua"/>
          <w:kern w:val="2"/>
          <w:lang w:eastAsia="zh-CN"/>
        </w:rPr>
        <w:t xml:space="preserve"> KD, </w:t>
      </w:r>
      <w:proofErr w:type="spellStart"/>
      <w:r w:rsidR="001C1732" w:rsidRPr="00AB201B">
        <w:rPr>
          <w:rFonts w:ascii="Book Antiqua" w:eastAsia="宋体" w:hAnsi="Book Antiqua"/>
          <w:kern w:val="2"/>
          <w:lang w:eastAsia="zh-CN"/>
        </w:rPr>
        <w:t>Kautz</w:t>
      </w:r>
      <w:proofErr w:type="spellEnd"/>
      <w:r w:rsidR="001C1732" w:rsidRPr="00AB201B">
        <w:rPr>
          <w:rFonts w:ascii="Book Antiqua" w:eastAsia="宋体" w:hAnsi="Book Antiqua"/>
          <w:kern w:val="2"/>
          <w:lang w:eastAsia="zh-CN"/>
        </w:rPr>
        <w:t xml:space="preserve"> A, </w:t>
      </w:r>
      <w:proofErr w:type="spellStart"/>
      <w:r w:rsidR="001C1732" w:rsidRPr="00AB201B">
        <w:rPr>
          <w:rFonts w:ascii="Book Antiqua" w:eastAsia="宋体" w:hAnsi="Book Antiqua"/>
          <w:kern w:val="2"/>
          <w:lang w:eastAsia="zh-CN"/>
        </w:rPr>
        <w:t>Kaymakoglu</w:t>
      </w:r>
      <w:proofErr w:type="spellEnd"/>
      <w:r w:rsidR="001C1732" w:rsidRPr="00AB201B">
        <w:rPr>
          <w:rFonts w:ascii="Book Antiqua" w:eastAsia="宋体" w:hAnsi="Book Antiqua"/>
          <w:kern w:val="2"/>
          <w:lang w:eastAsia="zh-CN"/>
        </w:rPr>
        <w:t xml:space="preserve"> S, </w:t>
      </w:r>
      <w:proofErr w:type="spellStart"/>
      <w:r w:rsidR="001C1732" w:rsidRPr="00AB201B">
        <w:rPr>
          <w:rFonts w:ascii="Book Antiqua" w:eastAsia="宋体" w:hAnsi="Book Antiqua"/>
          <w:kern w:val="2"/>
          <w:lang w:eastAsia="zh-CN"/>
        </w:rPr>
        <w:t>Krajden</w:t>
      </w:r>
      <w:proofErr w:type="spellEnd"/>
      <w:r w:rsidR="001C1732" w:rsidRPr="00AB201B">
        <w:rPr>
          <w:rFonts w:ascii="Book Antiqua" w:eastAsia="宋体" w:hAnsi="Book Antiqua"/>
          <w:kern w:val="2"/>
          <w:lang w:eastAsia="zh-CN"/>
        </w:rPr>
        <w:t xml:space="preserve"> M, </w:t>
      </w:r>
      <w:proofErr w:type="spellStart"/>
      <w:r w:rsidR="001C1732" w:rsidRPr="00AB201B">
        <w:rPr>
          <w:rFonts w:ascii="Book Antiqua" w:eastAsia="宋体" w:hAnsi="Book Antiqua"/>
          <w:kern w:val="2"/>
          <w:lang w:eastAsia="zh-CN"/>
        </w:rPr>
        <w:t>Krarup</w:t>
      </w:r>
      <w:proofErr w:type="spellEnd"/>
      <w:r w:rsidR="001C1732" w:rsidRPr="00AB201B">
        <w:rPr>
          <w:rFonts w:ascii="Book Antiqua" w:eastAsia="宋体" w:hAnsi="Book Antiqua"/>
          <w:kern w:val="2"/>
          <w:lang w:eastAsia="zh-CN"/>
        </w:rPr>
        <w:t xml:space="preserve"> H, </w:t>
      </w:r>
      <w:proofErr w:type="spellStart"/>
      <w:r w:rsidR="001C1732" w:rsidRPr="00AB201B">
        <w:rPr>
          <w:rFonts w:ascii="Book Antiqua" w:eastAsia="宋体" w:hAnsi="Book Antiqua"/>
          <w:kern w:val="2"/>
          <w:lang w:eastAsia="zh-CN"/>
        </w:rPr>
        <w:t>Laleman</w:t>
      </w:r>
      <w:proofErr w:type="spellEnd"/>
      <w:r w:rsidR="001C1732" w:rsidRPr="00AB201B">
        <w:rPr>
          <w:rFonts w:ascii="Book Antiqua" w:eastAsia="宋体" w:hAnsi="Book Antiqua"/>
          <w:kern w:val="2"/>
          <w:lang w:eastAsia="zh-CN"/>
        </w:rPr>
        <w:t xml:space="preserve"> W, </w:t>
      </w:r>
      <w:proofErr w:type="spellStart"/>
      <w:r w:rsidR="001C1732" w:rsidRPr="00AB201B">
        <w:rPr>
          <w:rFonts w:ascii="Book Antiqua" w:eastAsia="宋体" w:hAnsi="Book Antiqua"/>
          <w:kern w:val="2"/>
          <w:lang w:eastAsia="zh-CN"/>
        </w:rPr>
        <w:t>Lavanchy</w:t>
      </w:r>
      <w:proofErr w:type="spellEnd"/>
      <w:r w:rsidR="001C1732" w:rsidRPr="00AB201B">
        <w:rPr>
          <w:rFonts w:ascii="Book Antiqua" w:eastAsia="宋体" w:hAnsi="Book Antiqua"/>
          <w:kern w:val="2"/>
          <w:lang w:eastAsia="zh-CN"/>
        </w:rPr>
        <w:t xml:space="preserve"> D, </w:t>
      </w:r>
      <w:proofErr w:type="spellStart"/>
      <w:r w:rsidR="001C1732" w:rsidRPr="00AB201B">
        <w:rPr>
          <w:rFonts w:ascii="Book Antiqua" w:eastAsia="宋体" w:hAnsi="Book Antiqua"/>
          <w:kern w:val="2"/>
          <w:lang w:eastAsia="zh-CN"/>
        </w:rPr>
        <w:t>Lázaro</w:t>
      </w:r>
      <w:proofErr w:type="spellEnd"/>
      <w:r w:rsidR="001C1732" w:rsidRPr="00AB201B">
        <w:rPr>
          <w:rFonts w:ascii="Book Antiqua" w:eastAsia="宋体" w:hAnsi="Book Antiqua"/>
          <w:kern w:val="2"/>
          <w:lang w:eastAsia="zh-CN"/>
        </w:rPr>
        <w:t xml:space="preserve"> P, </w:t>
      </w:r>
      <w:proofErr w:type="spellStart"/>
      <w:r w:rsidR="001C1732" w:rsidRPr="00AB201B">
        <w:rPr>
          <w:rFonts w:ascii="Book Antiqua" w:eastAsia="宋体" w:hAnsi="Book Antiqua"/>
          <w:kern w:val="2"/>
          <w:lang w:eastAsia="zh-CN"/>
        </w:rPr>
        <w:t>Marinho</w:t>
      </w:r>
      <w:proofErr w:type="spellEnd"/>
      <w:r w:rsidR="001C1732" w:rsidRPr="00AB201B">
        <w:rPr>
          <w:rFonts w:ascii="Book Antiqua" w:eastAsia="宋体" w:hAnsi="Book Antiqua"/>
          <w:kern w:val="2"/>
          <w:lang w:eastAsia="zh-CN"/>
        </w:rPr>
        <w:t xml:space="preserve"> RT, </w:t>
      </w:r>
      <w:proofErr w:type="spellStart"/>
      <w:r w:rsidR="001C1732" w:rsidRPr="00AB201B">
        <w:rPr>
          <w:rFonts w:ascii="Book Antiqua" w:eastAsia="宋体" w:hAnsi="Book Antiqua"/>
          <w:kern w:val="2"/>
          <w:lang w:eastAsia="zh-CN"/>
        </w:rPr>
        <w:t>Marotta</w:t>
      </w:r>
      <w:proofErr w:type="spellEnd"/>
      <w:r w:rsidR="001C1732" w:rsidRPr="00AB201B">
        <w:rPr>
          <w:rFonts w:ascii="Book Antiqua" w:eastAsia="宋体" w:hAnsi="Book Antiqua"/>
          <w:kern w:val="2"/>
          <w:lang w:eastAsia="zh-CN"/>
        </w:rPr>
        <w:t xml:space="preserve"> P, </w:t>
      </w:r>
      <w:proofErr w:type="spellStart"/>
      <w:r w:rsidR="001C1732" w:rsidRPr="00AB201B">
        <w:rPr>
          <w:rFonts w:ascii="Book Antiqua" w:eastAsia="宋体" w:hAnsi="Book Antiqua"/>
          <w:kern w:val="2"/>
          <w:lang w:eastAsia="zh-CN"/>
        </w:rPr>
        <w:t>Mauss</w:t>
      </w:r>
      <w:proofErr w:type="spellEnd"/>
      <w:r w:rsidR="001C1732" w:rsidRPr="00AB201B">
        <w:rPr>
          <w:rFonts w:ascii="Book Antiqua" w:eastAsia="宋体" w:hAnsi="Book Antiqua"/>
          <w:kern w:val="2"/>
          <w:lang w:eastAsia="zh-CN"/>
        </w:rPr>
        <w:t xml:space="preserve"> S, Mendes Correa MC, Moreno C, </w:t>
      </w:r>
      <w:proofErr w:type="spellStart"/>
      <w:r w:rsidR="001C1732" w:rsidRPr="00AB201B">
        <w:rPr>
          <w:rFonts w:ascii="Book Antiqua" w:eastAsia="宋体" w:hAnsi="Book Antiqua"/>
          <w:kern w:val="2"/>
          <w:lang w:eastAsia="zh-CN"/>
        </w:rPr>
        <w:t>Müllhaupt</w:t>
      </w:r>
      <w:proofErr w:type="spellEnd"/>
      <w:r w:rsidR="001C1732" w:rsidRPr="00AB201B">
        <w:rPr>
          <w:rFonts w:ascii="Book Antiqua" w:eastAsia="宋体" w:hAnsi="Book Antiqua"/>
          <w:kern w:val="2"/>
          <w:lang w:eastAsia="zh-CN"/>
        </w:rPr>
        <w:t xml:space="preserve"> B, Myers RP, </w:t>
      </w:r>
      <w:proofErr w:type="spellStart"/>
      <w:r w:rsidR="001C1732" w:rsidRPr="00AB201B">
        <w:rPr>
          <w:rFonts w:ascii="Book Antiqua" w:eastAsia="宋体" w:hAnsi="Book Antiqua"/>
          <w:kern w:val="2"/>
          <w:lang w:eastAsia="zh-CN"/>
        </w:rPr>
        <w:t>Nemecek</w:t>
      </w:r>
      <w:proofErr w:type="spellEnd"/>
      <w:r w:rsidR="001C1732" w:rsidRPr="00AB201B">
        <w:rPr>
          <w:rFonts w:ascii="Book Antiqua" w:eastAsia="宋体" w:hAnsi="Book Antiqua"/>
          <w:kern w:val="2"/>
          <w:lang w:eastAsia="zh-CN"/>
        </w:rPr>
        <w:t xml:space="preserve"> V, </w:t>
      </w:r>
      <w:proofErr w:type="spellStart"/>
      <w:r w:rsidR="001C1732" w:rsidRPr="00AB201B">
        <w:rPr>
          <w:rFonts w:ascii="Book Antiqua" w:eastAsia="宋体" w:hAnsi="Book Antiqua"/>
          <w:kern w:val="2"/>
          <w:lang w:eastAsia="zh-CN"/>
        </w:rPr>
        <w:t>Øvrehus</w:t>
      </w:r>
      <w:proofErr w:type="spellEnd"/>
      <w:r w:rsidR="001C1732" w:rsidRPr="00AB201B">
        <w:rPr>
          <w:rFonts w:ascii="Book Antiqua" w:eastAsia="宋体" w:hAnsi="Book Antiqua"/>
          <w:kern w:val="2"/>
          <w:lang w:eastAsia="zh-CN"/>
        </w:rPr>
        <w:t xml:space="preserve"> AL, </w:t>
      </w:r>
      <w:proofErr w:type="spellStart"/>
      <w:r w:rsidR="001C1732" w:rsidRPr="00AB201B">
        <w:rPr>
          <w:rFonts w:ascii="Book Antiqua" w:eastAsia="宋体" w:hAnsi="Book Antiqua"/>
          <w:kern w:val="2"/>
          <w:lang w:eastAsia="zh-CN"/>
        </w:rPr>
        <w:t>Parkes</w:t>
      </w:r>
      <w:proofErr w:type="spellEnd"/>
      <w:r w:rsidR="001C1732" w:rsidRPr="00AB201B">
        <w:rPr>
          <w:rFonts w:ascii="Book Antiqua" w:eastAsia="宋体" w:hAnsi="Book Antiqua"/>
          <w:kern w:val="2"/>
          <w:lang w:eastAsia="zh-CN"/>
        </w:rPr>
        <w:t xml:space="preserve"> J, </w:t>
      </w:r>
      <w:proofErr w:type="spellStart"/>
      <w:r w:rsidR="001C1732" w:rsidRPr="00AB201B">
        <w:rPr>
          <w:rFonts w:ascii="Book Antiqua" w:eastAsia="宋体" w:hAnsi="Book Antiqua"/>
          <w:kern w:val="2"/>
          <w:lang w:eastAsia="zh-CN"/>
        </w:rPr>
        <w:t>Peltekian</w:t>
      </w:r>
      <w:proofErr w:type="spellEnd"/>
      <w:r w:rsidR="001C1732" w:rsidRPr="00AB201B">
        <w:rPr>
          <w:rFonts w:ascii="Book Antiqua" w:eastAsia="宋体" w:hAnsi="Book Antiqua"/>
          <w:kern w:val="2"/>
          <w:lang w:eastAsia="zh-CN"/>
        </w:rPr>
        <w:t xml:space="preserve"> KM, </w:t>
      </w:r>
      <w:proofErr w:type="spellStart"/>
      <w:r w:rsidR="001C1732" w:rsidRPr="00AB201B">
        <w:rPr>
          <w:rFonts w:ascii="Book Antiqua" w:eastAsia="宋体" w:hAnsi="Book Antiqua"/>
          <w:kern w:val="2"/>
          <w:lang w:eastAsia="zh-CN"/>
        </w:rPr>
        <w:t>Ramji</w:t>
      </w:r>
      <w:proofErr w:type="spellEnd"/>
      <w:r w:rsidR="001C1732" w:rsidRPr="00AB201B">
        <w:rPr>
          <w:rFonts w:ascii="Book Antiqua" w:eastAsia="宋体" w:hAnsi="Book Antiqua"/>
          <w:kern w:val="2"/>
          <w:lang w:eastAsia="zh-CN"/>
        </w:rPr>
        <w:t xml:space="preserve"> A, </w:t>
      </w:r>
      <w:proofErr w:type="spellStart"/>
      <w:r w:rsidR="001C1732" w:rsidRPr="00AB201B">
        <w:rPr>
          <w:rFonts w:ascii="Book Antiqua" w:eastAsia="宋体" w:hAnsi="Book Antiqua"/>
          <w:kern w:val="2"/>
          <w:lang w:eastAsia="zh-CN"/>
        </w:rPr>
        <w:t>Razavi</w:t>
      </w:r>
      <w:proofErr w:type="spellEnd"/>
      <w:r w:rsidR="001C1732" w:rsidRPr="00AB201B">
        <w:rPr>
          <w:rFonts w:ascii="Book Antiqua" w:eastAsia="宋体" w:hAnsi="Book Antiqua"/>
          <w:kern w:val="2"/>
          <w:lang w:eastAsia="zh-CN"/>
        </w:rPr>
        <w:t xml:space="preserve"> H, Reis N, Roberts SK, </w:t>
      </w:r>
      <w:proofErr w:type="spellStart"/>
      <w:r w:rsidR="001C1732" w:rsidRPr="00AB201B">
        <w:rPr>
          <w:rFonts w:ascii="Book Antiqua" w:eastAsia="宋体" w:hAnsi="Book Antiqua"/>
          <w:kern w:val="2"/>
          <w:lang w:eastAsia="zh-CN"/>
        </w:rPr>
        <w:t>Roudot-Thoraval</w:t>
      </w:r>
      <w:proofErr w:type="spellEnd"/>
      <w:r w:rsidR="001C1732" w:rsidRPr="00AB201B">
        <w:rPr>
          <w:rFonts w:ascii="Book Antiqua" w:eastAsia="宋体" w:hAnsi="Book Antiqua"/>
          <w:kern w:val="2"/>
          <w:lang w:eastAsia="zh-CN"/>
        </w:rPr>
        <w:t xml:space="preserve"> F, Ryder SD, </w:t>
      </w:r>
      <w:proofErr w:type="spellStart"/>
      <w:r w:rsidR="001C1732" w:rsidRPr="00AB201B">
        <w:rPr>
          <w:rFonts w:ascii="Book Antiqua" w:eastAsia="宋体" w:hAnsi="Book Antiqua"/>
          <w:kern w:val="2"/>
          <w:lang w:eastAsia="zh-CN"/>
        </w:rPr>
        <w:t>Sarmento</w:t>
      </w:r>
      <w:proofErr w:type="spellEnd"/>
      <w:r w:rsidR="001C1732" w:rsidRPr="00AB201B">
        <w:rPr>
          <w:rFonts w:ascii="Book Antiqua" w:eastAsia="宋体" w:hAnsi="Book Antiqua"/>
          <w:kern w:val="2"/>
          <w:lang w:eastAsia="zh-CN"/>
        </w:rPr>
        <w:t xml:space="preserve">-Castro R, </w:t>
      </w:r>
      <w:proofErr w:type="spellStart"/>
      <w:r w:rsidR="001C1732" w:rsidRPr="00AB201B">
        <w:rPr>
          <w:rFonts w:ascii="Book Antiqua" w:eastAsia="宋体" w:hAnsi="Book Antiqua"/>
          <w:kern w:val="2"/>
          <w:lang w:eastAsia="zh-CN"/>
        </w:rPr>
        <w:t>Sarrazin</w:t>
      </w:r>
      <w:proofErr w:type="spellEnd"/>
      <w:r w:rsidR="001C1732" w:rsidRPr="00AB201B">
        <w:rPr>
          <w:rFonts w:ascii="Book Antiqua" w:eastAsia="宋体" w:hAnsi="Book Antiqua"/>
          <w:kern w:val="2"/>
          <w:lang w:eastAsia="zh-CN"/>
        </w:rPr>
        <w:t xml:space="preserve"> C, </w:t>
      </w:r>
      <w:proofErr w:type="spellStart"/>
      <w:r w:rsidR="001C1732" w:rsidRPr="00AB201B">
        <w:rPr>
          <w:rFonts w:ascii="Book Antiqua" w:eastAsia="宋体" w:hAnsi="Book Antiqua"/>
          <w:kern w:val="2"/>
          <w:lang w:eastAsia="zh-CN"/>
        </w:rPr>
        <w:t>Semela</w:t>
      </w:r>
      <w:proofErr w:type="spellEnd"/>
      <w:r w:rsidR="001C1732" w:rsidRPr="00AB201B">
        <w:rPr>
          <w:rFonts w:ascii="Book Antiqua" w:eastAsia="宋体" w:hAnsi="Book Antiqua"/>
          <w:kern w:val="2"/>
          <w:lang w:eastAsia="zh-CN"/>
        </w:rPr>
        <w:t xml:space="preserve"> D, Sherman M, </w:t>
      </w:r>
      <w:proofErr w:type="spellStart"/>
      <w:r w:rsidR="001C1732" w:rsidRPr="00AB201B">
        <w:rPr>
          <w:rFonts w:ascii="Book Antiqua" w:eastAsia="宋体" w:hAnsi="Book Antiqua"/>
          <w:kern w:val="2"/>
          <w:lang w:eastAsia="zh-CN"/>
        </w:rPr>
        <w:t>Shiha</w:t>
      </w:r>
      <w:proofErr w:type="spellEnd"/>
      <w:r w:rsidR="001C1732" w:rsidRPr="00AB201B">
        <w:rPr>
          <w:rFonts w:ascii="Book Antiqua" w:eastAsia="宋体" w:hAnsi="Book Antiqua"/>
          <w:kern w:val="2"/>
          <w:lang w:eastAsia="zh-CN"/>
        </w:rPr>
        <w:t xml:space="preserve"> GE, </w:t>
      </w:r>
      <w:proofErr w:type="spellStart"/>
      <w:r w:rsidR="001C1732" w:rsidRPr="00AB201B">
        <w:rPr>
          <w:rFonts w:ascii="Book Antiqua" w:eastAsia="宋体" w:hAnsi="Book Antiqua"/>
          <w:kern w:val="2"/>
          <w:lang w:eastAsia="zh-CN"/>
        </w:rPr>
        <w:t>Sperl</w:t>
      </w:r>
      <w:proofErr w:type="spellEnd"/>
      <w:r w:rsidR="001C1732" w:rsidRPr="00AB201B">
        <w:rPr>
          <w:rFonts w:ascii="Book Antiqua" w:eastAsia="宋体" w:hAnsi="Book Antiqua"/>
          <w:kern w:val="2"/>
          <w:lang w:eastAsia="zh-CN"/>
        </w:rPr>
        <w:t xml:space="preserve"> J, </w:t>
      </w:r>
      <w:proofErr w:type="spellStart"/>
      <w:r w:rsidR="001C1732" w:rsidRPr="00AB201B">
        <w:rPr>
          <w:rFonts w:ascii="Book Antiqua" w:eastAsia="宋体" w:hAnsi="Book Antiqua"/>
          <w:kern w:val="2"/>
          <w:lang w:eastAsia="zh-CN"/>
        </w:rPr>
        <w:t>Stärkel</w:t>
      </w:r>
      <w:proofErr w:type="spellEnd"/>
      <w:r w:rsidR="001C1732" w:rsidRPr="00AB201B">
        <w:rPr>
          <w:rFonts w:ascii="Book Antiqua" w:eastAsia="宋体" w:hAnsi="Book Antiqua"/>
          <w:kern w:val="2"/>
          <w:lang w:eastAsia="zh-CN"/>
        </w:rPr>
        <w:t xml:space="preserve"> P, </w:t>
      </w:r>
      <w:proofErr w:type="spellStart"/>
      <w:r w:rsidR="001C1732" w:rsidRPr="00AB201B">
        <w:rPr>
          <w:rFonts w:ascii="Book Antiqua" w:eastAsia="宋体" w:hAnsi="Book Antiqua"/>
          <w:kern w:val="2"/>
          <w:lang w:eastAsia="zh-CN"/>
        </w:rPr>
        <w:t>Stauber</w:t>
      </w:r>
      <w:proofErr w:type="spellEnd"/>
      <w:r w:rsidR="001C1732" w:rsidRPr="00AB201B">
        <w:rPr>
          <w:rFonts w:ascii="Book Antiqua" w:eastAsia="宋体" w:hAnsi="Book Antiqua"/>
          <w:kern w:val="2"/>
          <w:lang w:eastAsia="zh-CN"/>
        </w:rPr>
        <w:t xml:space="preserve"> RE, Thompson AJ, </w:t>
      </w:r>
      <w:proofErr w:type="spellStart"/>
      <w:r w:rsidR="001C1732" w:rsidRPr="00AB201B">
        <w:rPr>
          <w:rFonts w:ascii="Book Antiqua" w:eastAsia="宋体" w:hAnsi="Book Antiqua"/>
          <w:kern w:val="2"/>
          <w:lang w:eastAsia="zh-CN"/>
        </w:rPr>
        <w:t>Urbanek</w:t>
      </w:r>
      <w:proofErr w:type="spellEnd"/>
      <w:r w:rsidR="001C1732" w:rsidRPr="00AB201B">
        <w:rPr>
          <w:rFonts w:ascii="Book Antiqua" w:eastAsia="宋体" w:hAnsi="Book Antiqua"/>
          <w:kern w:val="2"/>
          <w:lang w:eastAsia="zh-CN"/>
        </w:rPr>
        <w:t xml:space="preserve"> P, Van </w:t>
      </w:r>
      <w:proofErr w:type="spellStart"/>
      <w:r w:rsidR="001C1732" w:rsidRPr="00AB201B">
        <w:rPr>
          <w:rFonts w:ascii="Book Antiqua" w:eastAsia="宋体" w:hAnsi="Book Antiqua"/>
          <w:kern w:val="2"/>
          <w:lang w:eastAsia="zh-CN"/>
        </w:rPr>
        <w:t>Damme</w:t>
      </w:r>
      <w:proofErr w:type="spellEnd"/>
      <w:r w:rsidR="001C1732" w:rsidRPr="00AB201B">
        <w:rPr>
          <w:rFonts w:ascii="Book Antiqua" w:eastAsia="宋体" w:hAnsi="Book Antiqua"/>
          <w:kern w:val="2"/>
          <w:lang w:eastAsia="zh-CN"/>
        </w:rPr>
        <w:t xml:space="preserve"> P, van Thiel I, </w:t>
      </w:r>
      <w:proofErr w:type="spellStart"/>
      <w:r w:rsidR="001C1732" w:rsidRPr="00AB201B">
        <w:rPr>
          <w:rFonts w:ascii="Book Antiqua" w:eastAsia="宋体" w:hAnsi="Book Antiqua"/>
          <w:kern w:val="2"/>
          <w:lang w:eastAsia="zh-CN"/>
        </w:rPr>
        <w:t>Vandijck</w:t>
      </w:r>
      <w:proofErr w:type="spellEnd"/>
      <w:r w:rsidR="001C1732" w:rsidRPr="00AB201B">
        <w:rPr>
          <w:rFonts w:ascii="Book Antiqua" w:eastAsia="宋体" w:hAnsi="Book Antiqua"/>
          <w:kern w:val="2"/>
          <w:lang w:eastAsia="zh-CN"/>
        </w:rPr>
        <w:t xml:space="preserve"> D, Vogel W, Waked I, Weis N, </w:t>
      </w:r>
      <w:proofErr w:type="spellStart"/>
      <w:r w:rsidR="001C1732" w:rsidRPr="00AB201B">
        <w:rPr>
          <w:rFonts w:ascii="Book Antiqua" w:eastAsia="宋体" w:hAnsi="Book Antiqua"/>
          <w:kern w:val="2"/>
          <w:lang w:eastAsia="zh-CN"/>
        </w:rPr>
        <w:t>Wiegand</w:t>
      </w:r>
      <w:proofErr w:type="spellEnd"/>
      <w:r w:rsidR="001C1732" w:rsidRPr="00AB201B">
        <w:rPr>
          <w:rFonts w:ascii="Book Antiqua" w:eastAsia="宋体" w:hAnsi="Book Antiqua"/>
          <w:kern w:val="2"/>
          <w:lang w:eastAsia="zh-CN"/>
        </w:rPr>
        <w:t xml:space="preserve"> J, </w:t>
      </w:r>
      <w:proofErr w:type="spellStart"/>
      <w:r w:rsidR="001C1732" w:rsidRPr="00AB201B">
        <w:rPr>
          <w:rFonts w:ascii="Book Antiqua" w:eastAsia="宋体" w:hAnsi="Book Antiqua"/>
          <w:kern w:val="2"/>
          <w:lang w:eastAsia="zh-CN"/>
        </w:rPr>
        <w:t>Yosry</w:t>
      </w:r>
      <w:proofErr w:type="spellEnd"/>
      <w:r w:rsidR="001C1732" w:rsidRPr="00AB201B">
        <w:rPr>
          <w:rFonts w:ascii="Book Antiqua" w:eastAsia="宋体" w:hAnsi="Book Antiqua"/>
          <w:kern w:val="2"/>
          <w:lang w:eastAsia="zh-CN"/>
        </w:rPr>
        <w:t xml:space="preserve"> A, </w:t>
      </w:r>
      <w:proofErr w:type="spellStart"/>
      <w:r w:rsidR="001C1732" w:rsidRPr="00AB201B">
        <w:rPr>
          <w:rFonts w:ascii="Book Antiqua" w:eastAsia="宋体" w:hAnsi="Book Antiqua"/>
          <w:kern w:val="2"/>
          <w:lang w:eastAsia="zh-CN"/>
        </w:rPr>
        <w:t>Zekry</w:t>
      </w:r>
      <w:proofErr w:type="spellEnd"/>
      <w:r w:rsidR="001C1732" w:rsidRPr="00AB201B">
        <w:rPr>
          <w:rFonts w:ascii="Book Antiqua" w:eastAsia="宋体" w:hAnsi="Book Antiqua"/>
          <w:kern w:val="2"/>
          <w:lang w:eastAsia="zh-CN"/>
        </w:rPr>
        <w:t xml:space="preserve"> A, Negro F, Sievert W, Gower E. Strategies to manage hepatitis C virus (HCV) disease burden.</w:t>
      </w:r>
      <w:r w:rsidR="001C1732" w:rsidRPr="00AB201B">
        <w:rPr>
          <w:rFonts w:ascii="Book Antiqua" w:eastAsia="宋体" w:hAnsi="Book Antiqua"/>
          <w:i/>
          <w:kern w:val="2"/>
          <w:lang w:eastAsia="zh-CN"/>
        </w:rPr>
        <w:t xml:space="preserve"> J Viral </w:t>
      </w:r>
      <w:proofErr w:type="spellStart"/>
      <w:r w:rsidR="001C1732" w:rsidRPr="00AB201B">
        <w:rPr>
          <w:rFonts w:ascii="Book Antiqua" w:eastAsia="宋体" w:hAnsi="Book Antiqua"/>
          <w:i/>
          <w:kern w:val="2"/>
          <w:lang w:eastAsia="zh-CN"/>
        </w:rPr>
        <w:t>Hepat</w:t>
      </w:r>
      <w:proofErr w:type="spellEnd"/>
      <w:r w:rsidR="001C1732" w:rsidRPr="00AB201B">
        <w:rPr>
          <w:rFonts w:ascii="Book Antiqua" w:eastAsia="宋体" w:hAnsi="Book Antiqua"/>
          <w:kern w:val="2"/>
          <w:lang w:eastAsia="zh-CN"/>
        </w:rPr>
        <w:t xml:space="preserve"> 2014;</w:t>
      </w:r>
      <w:r w:rsidR="001C1732" w:rsidRPr="00AB201B">
        <w:rPr>
          <w:rFonts w:ascii="Book Antiqua" w:eastAsia="宋体" w:hAnsi="Book Antiqua" w:hint="eastAsia"/>
          <w:b/>
          <w:kern w:val="2"/>
          <w:lang w:eastAsia="zh-CN"/>
        </w:rPr>
        <w:t xml:space="preserve"> </w:t>
      </w:r>
      <w:r w:rsidR="001C1732" w:rsidRPr="00AB201B">
        <w:rPr>
          <w:rFonts w:ascii="Book Antiqua" w:eastAsia="宋体" w:hAnsi="Book Antiqua"/>
          <w:b/>
          <w:kern w:val="2"/>
          <w:lang w:eastAsia="zh-CN"/>
        </w:rPr>
        <w:t xml:space="preserve">21 </w:t>
      </w:r>
      <w:proofErr w:type="spellStart"/>
      <w:r w:rsidR="001C1732" w:rsidRPr="00AB201B">
        <w:rPr>
          <w:rFonts w:ascii="Book Antiqua" w:eastAsia="宋体" w:hAnsi="Book Antiqua"/>
          <w:kern w:val="2"/>
          <w:lang w:eastAsia="zh-CN"/>
        </w:rPr>
        <w:t>Suppl</w:t>
      </w:r>
      <w:proofErr w:type="spellEnd"/>
      <w:r w:rsidR="001C1732" w:rsidRPr="00AB201B">
        <w:rPr>
          <w:rFonts w:ascii="Book Antiqua" w:eastAsia="宋体" w:hAnsi="Book Antiqua"/>
          <w:kern w:val="2"/>
          <w:lang w:eastAsia="zh-CN"/>
        </w:rPr>
        <w:t xml:space="preserve"> 1:</w:t>
      </w:r>
      <w:r w:rsidR="001C1732" w:rsidRPr="00AB201B">
        <w:rPr>
          <w:rFonts w:ascii="Book Antiqua" w:eastAsia="宋体" w:hAnsi="Book Antiqua" w:hint="eastAsia"/>
          <w:kern w:val="2"/>
          <w:lang w:eastAsia="zh-CN"/>
        </w:rPr>
        <w:t xml:space="preserve"> </w:t>
      </w:r>
      <w:r w:rsidR="001C1732" w:rsidRPr="00AB201B">
        <w:rPr>
          <w:rFonts w:ascii="Book Antiqua" w:eastAsia="宋体" w:hAnsi="Book Antiqua"/>
          <w:kern w:val="2"/>
          <w:lang w:eastAsia="zh-CN"/>
        </w:rPr>
        <w:t xml:space="preserve">60-89 </w:t>
      </w:r>
      <w:r w:rsidR="001C1732" w:rsidRPr="00AB201B">
        <w:rPr>
          <w:rFonts w:ascii="Book Antiqua" w:eastAsia="宋体" w:hAnsi="Book Antiqua" w:hint="eastAsia"/>
          <w:kern w:val="2"/>
          <w:lang w:eastAsia="zh-CN"/>
        </w:rPr>
        <w:t>[</w:t>
      </w:r>
      <w:r w:rsidR="001C1732" w:rsidRPr="00AB201B">
        <w:rPr>
          <w:rFonts w:ascii="Book Antiqua" w:eastAsia="宋体" w:hAnsi="Book Antiqua"/>
          <w:kern w:val="2"/>
          <w:lang w:eastAsia="zh-CN"/>
        </w:rPr>
        <w:t>PMID: 24713006</w:t>
      </w:r>
      <w:r w:rsidR="001C1732" w:rsidRPr="00AB201B">
        <w:rPr>
          <w:rFonts w:ascii="Book Antiqua" w:eastAsia="宋体" w:hAnsi="Book Antiqua" w:hint="eastAsia"/>
          <w:kern w:val="2"/>
          <w:lang w:eastAsia="zh-CN"/>
        </w:rPr>
        <w:t xml:space="preserve"> DOI</w:t>
      </w:r>
      <w:r w:rsidR="001C1732" w:rsidRPr="00AB201B">
        <w:rPr>
          <w:rFonts w:ascii="Book Antiqua" w:eastAsia="宋体" w:hAnsi="Book Antiqua"/>
          <w:kern w:val="2"/>
          <w:lang w:eastAsia="zh-CN"/>
        </w:rPr>
        <w:t>: 10.1111/jvh.12249</w:t>
      </w:r>
      <w:r w:rsidR="001C1732" w:rsidRPr="00AB201B">
        <w:rPr>
          <w:rFonts w:ascii="Book Antiqua" w:eastAsia="宋体" w:hAnsi="Book Antiqua" w:hint="eastAsia"/>
          <w:kern w:val="2"/>
          <w:lang w:eastAsia="zh-CN"/>
        </w:rPr>
        <w:t>]</w:t>
      </w:r>
    </w:p>
    <w:p w14:paraId="77271D9E"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5 </w:t>
      </w:r>
      <w:proofErr w:type="spellStart"/>
      <w:r w:rsidR="001D729B" w:rsidRPr="00AB201B">
        <w:rPr>
          <w:rFonts w:ascii="Book Antiqua" w:eastAsia="宋体" w:hAnsi="Book Antiqua"/>
          <w:b/>
          <w:kern w:val="2"/>
          <w:lang w:eastAsia="zh-CN"/>
        </w:rPr>
        <w:t>Younossi</w:t>
      </w:r>
      <w:proofErr w:type="spellEnd"/>
      <w:r w:rsidR="001D729B" w:rsidRPr="00AB201B">
        <w:rPr>
          <w:rFonts w:ascii="Book Antiqua" w:eastAsia="宋体" w:hAnsi="Book Antiqua"/>
          <w:b/>
          <w:kern w:val="2"/>
          <w:lang w:eastAsia="zh-CN"/>
        </w:rPr>
        <w:t xml:space="preserve"> Z, </w:t>
      </w:r>
      <w:proofErr w:type="spellStart"/>
      <w:r w:rsidR="001D729B" w:rsidRPr="00AB201B">
        <w:rPr>
          <w:rFonts w:ascii="Book Antiqua" w:eastAsia="宋体" w:hAnsi="Book Antiqua"/>
          <w:kern w:val="2"/>
          <w:lang w:eastAsia="zh-CN"/>
        </w:rPr>
        <w:t>Papatheodoridis</w:t>
      </w:r>
      <w:proofErr w:type="spellEnd"/>
      <w:r w:rsidR="001D729B" w:rsidRPr="00AB201B">
        <w:rPr>
          <w:rFonts w:ascii="Book Antiqua" w:eastAsia="宋体" w:hAnsi="Book Antiqua"/>
          <w:kern w:val="2"/>
          <w:lang w:eastAsia="zh-CN"/>
        </w:rPr>
        <w:t xml:space="preserve"> G, </w:t>
      </w:r>
      <w:proofErr w:type="spellStart"/>
      <w:r w:rsidR="001D729B" w:rsidRPr="00AB201B">
        <w:rPr>
          <w:rFonts w:ascii="Book Antiqua" w:eastAsia="宋体" w:hAnsi="Book Antiqua"/>
          <w:kern w:val="2"/>
          <w:lang w:eastAsia="zh-CN"/>
        </w:rPr>
        <w:t>Cacoub</w:t>
      </w:r>
      <w:proofErr w:type="spellEnd"/>
      <w:r w:rsidR="001D729B" w:rsidRPr="00AB201B">
        <w:rPr>
          <w:rFonts w:ascii="Book Antiqua" w:eastAsia="宋体" w:hAnsi="Book Antiqua"/>
          <w:kern w:val="2"/>
          <w:lang w:eastAsia="zh-CN"/>
        </w:rPr>
        <w:t xml:space="preserve"> P, Negro F, </w:t>
      </w:r>
      <w:proofErr w:type="spellStart"/>
      <w:r w:rsidR="001D729B" w:rsidRPr="00AB201B">
        <w:rPr>
          <w:rFonts w:ascii="Book Antiqua" w:eastAsia="宋体" w:hAnsi="Book Antiqua"/>
          <w:kern w:val="2"/>
          <w:lang w:eastAsia="zh-CN"/>
        </w:rPr>
        <w:t>Wedemeyer</w:t>
      </w:r>
      <w:proofErr w:type="spellEnd"/>
      <w:r w:rsidR="001D729B" w:rsidRPr="00AB201B">
        <w:rPr>
          <w:rFonts w:ascii="Book Antiqua" w:eastAsia="宋体" w:hAnsi="Book Antiqua"/>
          <w:kern w:val="2"/>
          <w:lang w:eastAsia="zh-CN"/>
        </w:rPr>
        <w:t xml:space="preserve"> H, Henry L, </w:t>
      </w:r>
      <w:proofErr w:type="spellStart"/>
      <w:r w:rsidR="001D729B" w:rsidRPr="00AB201B">
        <w:rPr>
          <w:rFonts w:ascii="Book Antiqua" w:eastAsia="宋体" w:hAnsi="Book Antiqua"/>
          <w:kern w:val="2"/>
          <w:lang w:eastAsia="zh-CN"/>
        </w:rPr>
        <w:t>Hatzakis</w:t>
      </w:r>
      <w:proofErr w:type="spellEnd"/>
      <w:r w:rsidR="001D729B" w:rsidRPr="00AB201B">
        <w:rPr>
          <w:rFonts w:ascii="Book Antiqua" w:eastAsia="宋体" w:hAnsi="Book Antiqua"/>
          <w:kern w:val="2"/>
          <w:lang w:eastAsia="zh-CN"/>
        </w:rPr>
        <w:t xml:space="preserve"> A. The comprehensive outcomes of hepatitis C virus infection: A multi-faceted chronic disease. </w:t>
      </w:r>
      <w:r w:rsidR="001D729B" w:rsidRPr="00AB201B">
        <w:rPr>
          <w:rFonts w:ascii="Book Antiqua" w:eastAsia="宋体" w:hAnsi="Book Antiqua"/>
          <w:i/>
          <w:kern w:val="2"/>
          <w:lang w:eastAsia="zh-CN"/>
        </w:rPr>
        <w:t xml:space="preserve">J Viral </w:t>
      </w:r>
      <w:proofErr w:type="spellStart"/>
      <w:r w:rsidR="001D729B" w:rsidRPr="00AB201B">
        <w:rPr>
          <w:rFonts w:ascii="Book Antiqua" w:eastAsia="宋体" w:hAnsi="Book Antiqua"/>
          <w:i/>
          <w:kern w:val="2"/>
          <w:lang w:eastAsia="zh-CN"/>
        </w:rPr>
        <w:t>Hepat</w:t>
      </w:r>
      <w:proofErr w:type="spellEnd"/>
      <w:r w:rsidR="001D729B" w:rsidRPr="00AB201B">
        <w:rPr>
          <w:rFonts w:ascii="Book Antiqua" w:eastAsia="宋体" w:hAnsi="Book Antiqua"/>
          <w:kern w:val="2"/>
          <w:lang w:eastAsia="zh-CN"/>
        </w:rPr>
        <w:t xml:space="preserve"> 2018;</w:t>
      </w:r>
      <w:r w:rsidR="001D729B" w:rsidRPr="00AB201B">
        <w:rPr>
          <w:rFonts w:ascii="Book Antiqua" w:eastAsia="宋体" w:hAnsi="Book Antiqua" w:hint="eastAsia"/>
          <w:kern w:val="2"/>
          <w:lang w:eastAsia="zh-CN"/>
        </w:rPr>
        <w:t xml:space="preserve"> </w:t>
      </w:r>
      <w:r w:rsidR="001D729B" w:rsidRPr="00AB201B">
        <w:rPr>
          <w:rFonts w:ascii="Book Antiqua" w:eastAsia="宋体" w:hAnsi="Book Antiqua"/>
          <w:b/>
          <w:kern w:val="2"/>
          <w:lang w:eastAsia="zh-CN"/>
        </w:rPr>
        <w:t>25</w:t>
      </w:r>
      <w:r w:rsidR="001D729B" w:rsidRPr="00AB201B">
        <w:rPr>
          <w:rFonts w:ascii="Book Antiqua" w:eastAsia="宋体" w:hAnsi="Book Antiqua"/>
          <w:kern w:val="2"/>
          <w:lang w:eastAsia="zh-CN"/>
        </w:rPr>
        <w:t xml:space="preserve"> </w:t>
      </w:r>
      <w:proofErr w:type="spellStart"/>
      <w:r w:rsidR="001D729B" w:rsidRPr="00AB201B">
        <w:rPr>
          <w:rFonts w:ascii="Book Antiqua" w:eastAsia="宋体" w:hAnsi="Book Antiqua"/>
          <w:kern w:val="2"/>
          <w:lang w:eastAsia="zh-CN"/>
        </w:rPr>
        <w:t>Suppl</w:t>
      </w:r>
      <w:proofErr w:type="spellEnd"/>
      <w:r w:rsidR="001D729B" w:rsidRPr="00AB201B">
        <w:rPr>
          <w:rFonts w:ascii="Book Antiqua" w:eastAsia="宋体" w:hAnsi="Book Antiqua"/>
          <w:kern w:val="2"/>
          <w:lang w:eastAsia="zh-CN"/>
        </w:rPr>
        <w:t xml:space="preserve"> 3:</w:t>
      </w:r>
      <w:r w:rsidR="001D729B" w:rsidRPr="00AB201B">
        <w:rPr>
          <w:rFonts w:ascii="Book Antiqua" w:eastAsia="宋体" w:hAnsi="Book Antiqua" w:hint="eastAsia"/>
          <w:kern w:val="2"/>
          <w:lang w:eastAsia="zh-CN"/>
        </w:rPr>
        <w:t xml:space="preserve"> </w:t>
      </w:r>
      <w:r w:rsidR="001D729B" w:rsidRPr="00AB201B">
        <w:rPr>
          <w:rFonts w:ascii="Book Antiqua" w:eastAsia="宋体" w:hAnsi="Book Antiqua"/>
          <w:kern w:val="2"/>
          <w:lang w:eastAsia="zh-CN"/>
        </w:rPr>
        <w:t xml:space="preserve">6-14 </w:t>
      </w:r>
      <w:r w:rsidR="001D729B" w:rsidRPr="00AB201B">
        <w:rPr>
          <w:rFonts w:ascii="Book Antiqua" w:eastAsia="宋体" w:hAnsi="Book Antiqua" w:hint="eastAsia"/>
          <w:kern w:val="2"/>
          <w:lang w:eastAsia="zh-CN"/>
        </w:rPr>
        <w:t>[</w:t>
      </w:r>
      <w:r w:rsidR="001D729B" w:rsidRPr="00AB201B">
        <w:rPr>
          <w:rFonts w:ascii="Book Antiqua" w:eastAsia="宋体" w:hAnsi="Book Antiqua"/>
          <w:kern w:val="2"/>
          <w:lang w:eastAsia="zh-CN"/>
        </w:rPr>
        <w:t>PMID: 30398294</w:t>
      </w:r>
      <w:r w:rsidR="001D729B" w:rsidRPr="00AB201B">
        <w:rPr>
          <w:rFonts w:ascii="Book Antiqua" w:eastAsia="宋体" w:hAnsi="Book Antiqua" w:hint="eastAsia"/>
          <w:kern w:val="2"/>
          <w:lang w:eastAsia="zh-CN"/>
        </w:rPr>
        <w:t xml:space="preserve"> DOI</w:t>
      </w:r>
      <w:r w:rsidR="001D729B" w:rsidRPr="00AB201B">
        <w:rPr>
          <w:rFonts w:ascii="Book Antiqua" w:eastAsia="宋体" w:hAnsi="Book Antiqua"/>
          <w:kern w:val="2"/>
          <w:lang w:eastAsia="zh-CN"/>
        </w:rPr>
        <w:t>: 10.1111/jvh.13005</w:t>
      </w:r>
      <w:r w:rsidR="001D729B" w:rsidRPr="00AB201B">
        <w:rPr>
          <w:rFonts w:ascii="Book Antiqua" w:eastAsia="宋体" w:hAnsi="Book Antiqua" w:hint="eastAsia"/>
          <w:kern w:val="2"/>
          <w:lang w:eastAsia="zh-CN"/>
        </w:rPr>
        <w:t>]</w:t>
      </w:r>
    </w:p>
    <w:p w14:paraId="32A81B8E"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6 </w:t>
      </w:r>
      <w:proofErr w:type="spellStart"/>
      <w:r w:rsidR="000251ED" w:rsidRPr="00AB201B">
        <w:rPr>
          <w:rFonts w:ascii="Book Antiqua" w:eastAsia="宋体" w:hAnsi="Book Antiqua"/>
          <w:b/>
          <w:kern w:val="2"/>
          <w:lang w:eastAsia="zh-CN"/>
        </w:rPr>
        <w:t>Papatheodoridis</w:t>
      </w:r>
      <w:proofErr w:type="spellEnd"/>
      <w:r w:rsidR="000251ED" w:rsidRPr="00AB201B">
        <w:rPr>
          <w:rFonts w:ascii="Book Antiqua" w:eastAsia="宋体" w:hAnsi="Book Antiqua"/>
          <w:b/>
          <w:kern w:val="2"/>
          <w:lang w:eastAsia="zh-CN"/>
        </w:rPr>
        <w:t xml:space="preserve"> GV, </w:t>
      </w:r>
      <w:proofErr w:type="spellStart"/>
      <w:r w:rsidR="000251ED" w:rsidRPr="00AB201B">
        <w:rPr>
          <w:rFonts w:ascii="Book Antiqua" w:eastAsia="宋体" w:hAnsi="Book Antiqua"/>
          <w:kern w:val="2"/>
          <w:lang w:eastAsia="zh-CN"/>
        </w:rPr>
        <w:t>Hatzakis</w:t>
      </w:r>
      <w:proofErr w:type="spellEnd"/>
      <w:r w:rsidR="000251ED" w:rsidRPr="00AB201B">
        <w:rPr>
          <w:rFonts w:ascii="Book Antiqua" w:eastAsia="宋体" w:hAnsi="Book Antiqua"/>
          <w:kern w:val="2"/>
          <w:lang w:eastAsia="zh-CN"/>
        </w:rPr>
        <w:t xml:space="preserve"> A, </w:t>
      </w:r>
      <w:proofErr w:type="spellStart"/>
      <w:r w:rsidR="000251ED" w:rsidRPr="00AB201B">
        <w:rPr>
          <w:rFonts w:ascii="Book Antiqua" w:eastAsia="宋体" w:hAnsi="Book Antiqua"/>
          <w:kern w:val="2"/>
          <w:lang w:eastAsia="zh-CN"/>
        </w:rPr>
        <w:t>Cholongitas</w:t>
      </w:r>
      <w:proofErr w:type="spellEnd"/>
      <w:r w:rsidR="000251ED" w:rsidRPr="00AB201B">
        <w:rPr>
          <w:rFonts w:ascii="Book Antiqua" w:eastAsia="宋体" w:hAnsi="Book Antiqua"/>
          <w:kern w:val="2"/>
          <w:lang w:eastAsia="zh-CN"/>
        </w:rPr>
        <w:t xml:space="preserve"> E, </w:t>
      </w:r>
      <w:proofErr w:type="spellStart"/>
      <w:r w:rsidR="000251ED" w:rsidRPr="00AB201B">
        <w:rPr>
          <w:rFonts w:ascii="Book Antiqua" w:eastAsia="宋体" w:hAnsi="Book Antiqua"/>
          <w:kern w:val="2"/>
          <w:lang w:eastAsia="zh-CN"/>
        </w:rPr>
        <w:t>Baptista-Leite</w:t>
      </w:r>
      <w:proofErr w:type="spellEnd"/>
      <w:r w:rsidR="000251ED" w:rsidRPr="00AB201B">
        <w:rPr>
          <w:rFonts w:ascii="Book Antiqua" w:eastAsia="宋体" w:hAnsi="Book Antiqua"/>
          <w:kern w:val="2"/>
          <w:lang w:eastAsia="zh-CN"/>
        </w:rPr>
        <w:t xml:space="preserve"> R, </w:t>
      </w:r>
      <w:proofErr w:type="spellStart"/>
      <w:r w:rsidR="000251ED" w:rsidRPr="00AB201B">
        <w:rPr>
          <w:rFonts w:ascii="Book Antiqua" w:eastAsia="宋体" w:hAnsi="Book Antiqua"/>
          <w:kern w:val="2"/>
          <w:lang w:eastAsia="zh-CN"/>
        </w:rPr>
        <w:t>Baskozos</w:t>
      </w:r>
      <w:proofErr w:type="spellEnd"/>
      <w:r w:rsidR="000251ED" w:rsidRPr="00AB201B">
        <w:rPr>
          <w:rFonts w:ascii="Book Antiqua" w:eastAsia="宋体" w:hAnsi="Book Antiqua"/>
          <w:kern w:val="2"/>
          <w:lang w:eastAsia="zh-CN"/>
        </w:rPr>
        <w:t xml:space="preserve"> I, </w:t>
      </w:r>
      <w:proofErr w:type="spellStart"/>
      <w:r w:rsidR="000251ED" w:rsidRPr="00AB201B">
        <w:rPr>
          <w:rFonts w:ascii="Book Antiqua" w:eastAsia="宋体" w:hAnsi="Book Antiqua"/>
          <w:kern w:val="2"/>
          <w:lang w:eastAsia="zh-CN"/>
        </w:rPr>
        <w:t>Chhatwal</w:t>
      </w:r>
      <w:proofErr w:type="spellEnd"/>
      <w:r w:rsidR="000251ED" w:rsidRPr="00AB201B">
        <w:rPr>
          <w:rFonts w:ascii="Book Antiqua" w:eastAsia="宋体" w:hAnsi="Book Antiqua"/>
          <w:kern w:val="2"/>
          <w:lang w:eastAsia="zh-CN"/>
        </w:rPr>
        <w:t xml:space="preserve"> J, Colombo M, Cortez-Pinto H, </w:t>
      </w:r>
      <w:proofErr w:type="spellStart"/>
      <w:r w:rsidR="000251ED" w:rsidRPr="00AB201B">
        <w:rPr>
          <w:rFonts w:ascii="Book Antiqua" w:eastAsia="宋体" w:hAnsi="Book Antiqua"/>
          <w:kern w:val="2"/>
          <w:lang w:eastAsia="zh-CN"/>
        </w:rPr>
        <w:t>Craxi</w:t>
      </w:r>
      <w:proofErr w:type="spellEnd"/>
      <w:r w:rsidR="000251ED" w:rsidRPr="00AB201B">
        <w:rPr>
          <w:rFonts w:ascii="Book Antiqua" w:eastAsia="宋体" w:hAnsi="Book Antiqua"/>
          <w:kern w:val="2"/>
          <w:lang w:eastAsia="zh-CN"/>
        </w:rPr>
        <w:t xml:space="preserve"> A, Goldberg D, Gore C, Kautz A, Lazarus JV, </w:t>
      </w:r>
      <w:proofErr w:type="spellStart"/>
      <w:r w:rsidR="000251ED" w:rsidRPr="00AB201B">
        <w:rPr>
          <w:rFonts w:ascii="Book Antiqua" w:eastAsia="宋体" w:hAnsi="Book Antiqua"/>
          <w:kern w:val="2"/>
          <w:lang w:eastAsia="zh-CN"/>
        </w:rPr>
        <w:t>Mendão</w:t>
      </w:r>
      <w:proofErr w:type="spellEnd"/>
      <w:r w:rsidR="000251ED" w:rsidRPr="00AB201B">
        <w:rPr>
          <w:rFonts w:ascii="Book Antiqua" w:eastAsia="宋体" w:hAnsi="Book Antiqua"/>
          <w:kern w:val="2"/>
          <w:lang w:eastAsia="zh-CN"/>
        </w:rPr>
        <w:t xml:space="preserve"> L, Peck-</w:t>
      </w:r>
      <w:proofErr w:type="spellStart"/>
      <w:r w:rsidR="000251ED" w:rsidRPr="00AB201B">
        <w:rPr>
          <w:rFonts w:ascii="Book Antiqua" w:eastAsia="宋体" w:hAnsi="Book Antiqua"/>
          <w:kern w:val="2"/>
          <w:lang w:eastAsia="zh-CN"/>
        </w:rPr>
        <w:t>Radosavljevic</w:t>
      </w:r>
      <w:proofErr w:type="spellEnd"/>
      <w:r w:rsidR="000251ED" w:rsidRPr="00AB201B">
        <w:rPr>
          <w:rFonts w:ascii="Book Antiqua" w:eastAsia="宋体" w:hAnsi="Book Antiqua"/>
          <w:kern w:val="2"/>
          <w:lang w:eastAsia="zh-CN"/>
        </w:rPr>
        <w:t xml:space="preserve"> M, </w:t>
      </w:r>
      <w:proofErr w:type="spellStart"/>
      <w:r w:rsidR="000251ED" w:rsidRPr="00AB201B">
        <w:rPr>
          <w:rFonts w:ascii="Book Antiqua" w:eastAsia="宋体" w:hAnsi="Book Antiqua"/>
          <w:kern w:val="2"/>
          <w:lang w:eastAsia="zh-CN"/>
        </w:rPr>
        <w:t>Razavi</w:t>
      </w:r>
      <w:proofErr w:type="spellEnd"/>
      <w:r w:rsidR="000251ED" w:rsidRPr="00AB201B">
        <w:rPr>
          <w:rFonts w:ascii="Book Antiqua" w:eastAsia="宋体" w:hAnsi="Book Antiqua"/>
          <w:kern w:val="2"/>
          <w:lang w:eastAsia="zh-CN"/>
        </w:rPr>
        <w:t xml:space="preserve"> H, Schatz E, </w:t>
      </w:r>
      <w:proofErr w:type="spellStart"/>
      <w:r w:rsidR="000251ED" w:rsidRPr="00AB201B">
        <w:rPr>
          <w:rFonts w:ascii="Book Antiqua" w:eastAsia="宋体" w:hAnsi="Book Antiqua"/>
          <w:kern w:val="2"/>
          <w:lang w:eastAsia="zh-CN"/>
        </w:rPr>
        <w:t>Tözün</w:t>
      </w:r>
      <w:proofErr w:type="spellEnd"/>
      <w:r w:rsidR="000251ED" w:rsidRPr="00AB201B">
        <w:rPr>
          <w:rFonts w:ascii="Book Antiqua" w:eastAsia="宋体" w:hAnsi="Book Antiqua"/>
          <w:kern w:val="2"/>
          <w:lang w:eastAsia="zh-CN"/>
        </w:rPr>
        <w:t xml:space="preserve"> N, van </w:t>
      </w:r>
      <w:proofErr w:type="spellStart"/>
      <w:r w:rsidR="000251ED" w:rsidRPr="00AB201B">
        <w:rPr>
          <w:rFonts w:ascii="Book Antiqua" w:eastAsia="宋体" w:hAnsi="Book Antiqua"/>
          <w:kern w:val="2"/>
          <w:lang w:eastAsia="zh-CN"/>
        </w:rPr>
        <w:t>Damme</w:t>
      </w:r>
      <w:proofErr w:type="spellEnd"/>
      <w:r w:rsidR="000251ED" w:rsidRPr="00AB201B">
        <w:rPr>
          <w:rFonts w:ascii="Book Antiqua" w:eastAsia="宋体" w:hAnsi="Book Antiqua"/>
          <w:kern w:val="2"/>
          <w:lang w:eastAsia="zh-CN"/>
        </w:rPr>
        <w:t xml:space="preserve"> P, </w:t>
      </w:r>
      <w:proofErr w:type="spellStart"/>
      <w:r w:rsidR="000251ED" w:rsidRPr="00AB201B">
        <w:rPr>
          <w:rFonts w:ascii="Book Antiqua" w:eastAsia="宋体" w:hAnsi="Book Antiqua"/>
          <w:kern w:val="2"/>
          <w:lang w:eastAsia="zh-CN"/>
        </w:rPr>
        <w:t>Wedemeyer</w:t>
      </w:r>
      <w:proofErr w:type="spellEnd"/>
      <w:r w:rsidR="000251ED" w:rsidRPr="00AB201B">
        <w:rPr>
          <w:rFonts w:ascii="Book Antiqua" w:eastAsia="宋体" w:hAnsi="Book Antiqua"/>
          <w:kern w:val="2"/>
          <w:lang w:eastAsia="zh-CN"/>
        </w:rPr>
        <w:t xml:space="preserve"> H, </w:t>
      </w:r>
      <w:proofErr w:type="spellStart"/>
      <w:r w:rsidR="000251ED" w:rsidRPr="00AB201B">
        <w:rPr>
          <w:rFonts w:ascii="Book Antiqua" w:eastAsia="宋体" w:hAnsi="Book Antiqua"/>
          <w:kern w:val="2"/>
          <w:lang w:eastAsia="zh-CN"/>
        </w:rPr>
        <w:t>Yazdanpanah</w:t>
      </w:r>
      <w:proofErr w:type="spellEnd"/>
      <w:r w:rsidR="000251ED" w:rsidRPr="00AB201B">
        <w:rPr>
          <w:rFonts w:ascii="Book Antiqua" w:eastAsia="宋体" w:hAnsi="Book Antiqua"/>
          <w:kern w:val="2"/>
          <w:lang w:eastAsia="zh-CN"/>
        </w:rPr>
        <w:t xml:space="preserve"> Y, </w:t>
      </w:r>
      <w:proofErr w:type="spellStart"/>
      <w:r w:rsidR="000251ED" w:rsidRPr="00AB201B">
        <w:rPr>
          <w:rFonts w:ascii="Book Antiqua" w:eastAsia="宋体" w:hAnsi="Book Antiqua"/>
          <w:kern w:val="2"/>
          <w:lang w:eastAsia="zh-CN"/>
        </w:rPr>
        <w:t>Zuure</w:t>
      </w:r>
      <w:proofErr w:type="spellEnd"/>
      <w:r w:rsidR="000251ED" w:rsidRPr="00AB201B">
        <w:rPr>
          <w:rFonts w:ascii="Book Antiqua" w:eastAsia="宋体" w:hAnsi="Book Antiqua"/>
          <w:kern w:val="2"/>
          <w:lang w:eastAsia="zh-CN"/>
        </w:rPr>
        <w:t xml:space="preserve"> F, </w:t>
      </w:r>
      <w:proofErr w:type="spellStart"/>
      <w:r w:rsidR="000251ED" w:rsidRPr="00AB201B">
        <w:rPr>
          <w:rFonts w:ascii="Book Antiqua" w:eastAsia="宋体" w:hAnsi="Book Antiqua"/>
          <w:kern w:val="2"/>
          <w:lang w:eastAsia="zh-CN"/>
        </w:rPr>
        <w:t>Manns</w:t>
      </w:r>
      <w:proofErr w:type="spellEnd"/>
      <w:r w:rsidR="000251ED" w:rsidRPr="00AB201B">
        <w:rPr>
          <w:rFonts w:ascii="Book Antiqua" w:eastAsia="宋体" w:hAnsi="Book Antiqua"/>
          <w:kern w:val="2"/>
          <w:lang w:eastAsia="zh-CN"/>
        </w:rPr>
        <w:t xml:space="preserve"> MP. Hepatitis C: The beginning of the end-key elements for successful European and national strategies to eliminate HCV in Europe.</w:t>
      </w:r>
      <w:r w:rsidR="000251ED" w:rsidRPr="00AB201B">
        <w:rPr>
          <w:rFonts w:ascii="Book Antiqua" w:eastAsia="宋体" w:hAnsi="Book Antiqua"/>
          <w:i/>
          <w:kern w:val="2"/>
          <w:lang w:eastAsia="zh-CN"/>
        </w:rPr>
        <w:t xml:space="preserve"> J Viral </w:t>
      </w:r>
      <w:proofErr w:type="spellStart"/>
      <w:r w:rsidR="000251ED" w:rsidRPr="00AB201B">
        <w:rPr>
          <w:rFonts w:ascii="Book Antiqua" w:eastAsia="宋体" w:hAnsi="Book Antiqua"/>
          <w:i/>
          <w:kern w:val="2"/>
          <w:lang w:eastAsia="zh-CN"/>
        </w:rPr>
        <w:t>Hepat</w:t>
      </w:r>
      <w:proofErr w:type="spellEnd"/>
      <w:r w:rsidR="000251ED" w:rsidRPr="00AB201B">
        <w:rPr>
          <w:rFonts w:ascii="Book Antiqua" w:eastAsia="宋体" w:hAnsi="Book Antiqua"/>
          <w:kern w:val="2"/>
          <w:lang w:eastAsia="zh-CN"/>
        </w:rPr>
        <w:t xml:space="preserve"> 2018;</w:t>
      </w:r>
      <w:r w:rsidR="000251ED" w:rsidRPr="00AB201B">
        <w:rPr>
          <w:rFonts w:ascii="Book Antiqua" w:eastAsia="宋体" w:hAnsi="Book Antiqua" w:hint="eastAsia"/>
          <w:kern w:val="2"/>
          <w:lang w:eastAsia="zh-CN"/>
        </w:rPr>
        <w:t xml:space="preserve"> </w:t>
      </w:r>
      <w:r w:rsidR="000251ED" w:rsidRPr="00AB201B">
        <w:rPr>
          <w:rFonts w:ascii="Book Antiqua" w:eastAsia="宋体" w:hAnsi="Book Antiqua"/>
          <w:b/>
          <w:kern w:val="2"/>
          <w:lang w:eastAsia="zh-CN"/>
        </w:rPr>
        <w:t>25</w:t>
      </w:r>
      <w:r w:rsidR="000251ED" w:rsidRPr="00AB201B">
        <w:rPr>
          <w:rFonts w:ascii="Book Antiqua" w:eastAsia="宋体" w:hAnsi="Book Antiqua"/>
          <w:kern w:val="2"/>
          <w:lang w:eastAsia="zh-CN"/>
        </w:rPr>
        <w:t xml:space="preserve"> </w:t>
      </w:r>
      <w:proofErr w:type="spellStart"/>
      <w:r w:rsidR="000251ED" w:rsidRPr="00AB201B">
        <w:rPr>
          <w:rFonts w:ascii="Book Antiqua" w:eastAsia="宋体" w:hAnsi="Book Antiqua"/>
          <w:kern w:val="2"/>
          <w:lang w:eastAsia="zh-CN"/>
        </w:rPr>
        <w:t>Suppl</w:t>
      </w:r>
      <w:proofErr w:type="spellEnd"/>
      <w:r w:rsidR="000251ED" w:rsidRPr="00AB201B">
        <w:rPr>
          <w:rFonts w:ascii="Book Antiqua" w:eastAsia="宋体" w:hAnsi="Book Antiqua"/>
          <w:kern w:val="2"/>
          <w:lang w:eastAsia="zh-CN"/>
        </w:rPr>
        <w:t xml:space="preserve"> 1:</w:t>
      </w:r>
      <w:r w:rsidR="000251ED" w:rsidRPr="00AB201B">
        <w:rPr>
          <w:rFonts w:ascii="Book Antiqua" w:eastAsia="宋体" w:hAnsi="Book Antiqua" w:hint="eastAsia"/>
          <w:kern w:val="2"/>
          <w:lang w:eastAsia="zh-CN"/>
        </w:rPr>
        <w:t xml:space="preserve"> </w:t>
      </w:r>
      <w:r w:rsidR="000251ED" w:rsidRPr="00AB201B">
        <w:rPr>
          <w:rFonts w:ascii="Book Antiqua" w:eastAsia="宋体" w:hAnsi="Book Antiqua"/>
          <w:kern w:val="2"/>
          <w:lang w:eastAsia="zh-CN"/>
        </w:rPr>
        <w:t xml:space="preserve">6-17 </w:t>
      </w:r>
      <w:r w:rsidR="000251ED" w:rsidRPr="00AB201B">
        <w:rPr>
          <w:rFonts w:ascii="Book Antiqua" w:eastAsia="宋体" w:hAnsi="Book Antiqua" w:hint="eastAsia"/>
          <w:kern w:val="2"/>
          <w:lang w:eastAsia="zh-CN"/>
        </w:rPr>
        <w:t>[</w:t>
      </w:r>
      <w:r w:rsidR="000251ED" w:rsidRPr="00AB201B">
        <w:rPr>
          <w:rFonts w:ascii="Book Antiqua" w:eastAsia="宋体" w:hAnsi="Book Antiqua"/>
          <w:kern w:val="2"/>
          <w:lang w:eastAsia="zh-CN"/>
        </w:rPr>
        <w:t>PMID: 29508946</w:t>
      </w:r>
      <w:r w:rsidR="000251ED" w:rsidRPr="00AB201B">
        <w:rPr>
          <w:rFonts w:ascii="Book Antiqua" w:eastAsia="宋体" w:hAnsi="Book Antiqua" w:hint="eastAsia"/>
          <w:kern w:val="2"/>
          <w:lang w:eastAsia="zh-CN"/>
        </w:rPr>
        <w:t xml:space="preserve"> DOI</w:t>
      </w:r>
      <w:r w:rsidR="000251ED" w:rsidRPr="00AB201B">
        <w:rPr>
          <w:rFonts w:ascii="Book Antiqua" w:eastAsia="宋体" w:hAnsi="Book Antiqua"/>
          <w:kern w:val="2"/>
          <w:lang w:eastAsia="zh-CN"/>
        </w:rPr>
        <w:t>: 10.1111/jvh.12875</w:t>
      </w:r>
      <w:r w:rsidR="000251ED" w:rsidRPr="00AB201B">
        <w:rPr>
          <w:rFonts w:ascii="Book Antiqua" w:eastAsia="宋体" w:hAnsi="Book Antiqua" w:hint="eastAsia"/>
          <w:kern w:val="2"/>
          <w:lang w:eastAsia="zh-CN"/>
        </w:rPr>
        <w:t>]</w:t>
      </w:r>
    </w:p>
    <w:p w14:paraId="7635D273" w14:textId="77777777" w:rsidR="00CF3A9A" w:rsidRPr="00AB201B" w:rsidRDefault="00DC0115"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7 </w:t>
      </w:r>
      <w:r w:rsidRPr="00AB201B">
        <w:rPr>
          <w:rFonts w:ascii="Book Antiqua" w:eastAsia="宋体" w:hAnsi="Book Antiqua"/>
          <w:b/>
          <w:kern w:val="2"/>
          <w:lang w:eastAsia="zh-CN"/>
        </w:rPr>
        <w:t>WHO</w:t>
      </w:r>
      <w:r w:rsidRPr="00AB201B">
        <w:rPr>
          <w:rFonts w:ascii="Book Antiqua" w:eastAsia="宋体" w:hAnsi="Book Antiqua" w:hint="eastAsia"/>
          <w:b/>
          <w:kern w:val="2"/>
          <w:lang w:eastAsia="zh-CN"/>
        </w:rPr>
        <w:t>.</w:t>
      </w:r>
      <w:r w:rsidRPr="00AB201B">
        <w:rPr>
          <w:rFonts w:ascii="Book Antiqua" w:eastAsia="宋体" w:hAnsi="Book Antiqua"/>
          <w:kern w:val="2"/>
          <w:lang w:eastAsia="zh-CN"/>
        </w:rPr>
        <w:t xml:space="preserve"> </w:t>
      </w:r>
      <w:r w:rsidR="00CF3A9A" w:rsidRPr="00AB201B">
        <w:rPr>
          <w:rFonts w:ascii="Book Antiqua" w:eastAsia="宋体" w:hAnsi="Book Antiqua"/>
          <w:kern w:val="2"/>
          <w:lang w:eastAsia="zh-CN"/>
        </w:rPr>
        <w:t>Global health sector strategy on viral hepatitis 2016-2021.</w:t>
      </w:r>
      <w:r w:rsidRPr="00AB201B">
        <w:t xml:space="preserve"> </w:t>
      </w:r>
      <w:r w:rsidR="00042203" w:rsidRPr="00AB201B">
        <w:rPr>
          <w:rFonts w:ascii="Book Antiqua" w:eastAsia="宋体" w:hAnsi="Book Antiqua"/>
          <w:kern w:val="2"/>
          <w:lang w:eastAsia="zh-CN"/>
        </w:rPr>
        <w:t xml:space="preserve">[cited </w:t>
      </w:r>
      <w:r w:rsidR="00042203" w:rsidRPr="00AB201B">
        <w:rPr>
          <w:rFonts w:ascii="Book Antiqua" w:eastAsia="宋体" w:hAnsi="Book Antiqua" w:hint="eastAsia"/>
          <w:kern w:val="2"/>
          <w:lang w:eastAsia="zh-CN"/>
        </w:rPr>
        <w:t>18</w:t>
      </w:r>
      <w:r w:rsidR="00042203" w:rsidRPr="00AB201B">
        <w:rPr>
          <w:rFonts w:ascii="Book Antiqua" w:eastAsia="宋体" w:hAnsi="Book Antiqua"/>
          <w:kern w:val="2"/>
          <w:lang w:eastAsia="zh-CN"/>
        </w:rPr>
        <w:t xml:space="preserve"> May </w:t>
      </w:r>
      <w:r w:rsidR="00042203" w:rsidRPr="00AB201B">
        <w:rPr>
          <w:rFonts w:ascii="Book Antiqua" w:eastAsia="宋体" w:hAnsi="Book Antiqua" w:hint="eastAsia"/>
          <w:kern w:val="2"/>
          <w:lang w:eastAsia="zh-CN"/>
        </w:rPr>
        <w:t>2019</w:t>
      </w:r>
      <w:r w:rsidRPr="00AB201B">
        <w:rPr>
          <w:rFonts w:ascii="Book Antiqua" w:eastAsia="宋体" w:hAnsi="Book Antiqua"/>
          <w:kern w:val="2"/>
          <w:lang w:eastAsia="zh-CN"/>
        </w:rPr>
        <w:t>]</w:t>
      </w:r>
      <w:r w:rsidRPr="00AB201B">
        <w:rPr>
          <w:rFonts w:ascii="Book Antiqua" w:eastAsia="宋体" w:hAnsi="Book Antiqua" w:hint="eastAsia"/>
          <w:kern w:val="2"/>
          <w:lang w:eastAsia="zh-CN"/>
        </w:rPr>
        <w:t>.</w:t>
      </w:r>
      <w:r w:rsidR="00CF3A9A" w:rsidRPr="00AB201B">
        <w:rPr>
          <w:rFonts w:ascii="Book Antiqua" w:eastAsia="宋体" w:hAnsi="Book Antiqua"/>
          <w:kern w:val="2"/>
          <w:lang w:eastAsia="zh-CN"/>
        </w:rPr>
        <w:t xml:space="preserve"> </w:t>
      </w:r>
      <w:r w:rsidRPr="00AB201B">
        <w:rPr>
          <w:rFonts w:ascii="Book Antiqua" w:eastAsia="宋体" w:hAnsi="Book Antiqua"/>
          <w:kern w:val="2"/>
          <w:lang w:eastAsia="zh-CN"/>
        </w:rPr>
        <w:t>In: World Health Organization [Internet]</w:t>
      </w:r>
      <w:r w:rsidRPr="00AB201B">
        <w:rPr>
          <w:rFonts w:ascii="Book Antiqua" w:eastAsia="宋体" w:hAnsi="Book Antiqua" w:hint="eastAsia"/>
          <w:kern w:val="2"/>
          <w:lang w:eastAsia="zh-CN"/>
        </w:rPr>
        <w:t xml:space="preserve">. </w:t>
      </w:r>
      <w:r w:rsidR="00CF3A9A" w:rsidRPr="00AB201B">
        <w:rPr>
          <w:rFonts w:ascii="Book Antiqua" w:eastAsia="宋体" w:hAnsi="Book Antiqua"/>
          <w:kern w:val="2"/>
          <w:lang w:eastAsia="zh-CN"/>
        </w:rPr>
        <w:t>Available from: http://www.who.int/hepatitis/strategy2016-2021/ghss-hep/en/</w:t>
      </w:r>
    </w:p>
    <w:p w14:paraId="09D78B01"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8 </w:t>
      </w:r>
      <w:proofErr w:type="spellStart"/>
      <w:r w:rsidRPr="00AB201B">
        <w:rPr>
          <w:rFonts w:ascii="Book Antiqua" w:eastAsia="宋体" w:hAnsi="Book Antiqua"/>
          <w:b/>
          <w:kern w:val="2"/>
          <w:lang w:eastAsia="zh-CN"/>
        </w:rPr>
        <w:t>Spradling</w:t>
      </w:r>
      <w:proofErr w:type="spellEnd"/>
      <w:r w:rsidRPr="00AB201B">
        <w:rPr>
          <w:rFonts w:ascii="Book Antiqua" w:eastAsia="宋体" w:hAnsi="Book Antiqua"/>
          <w:b/>
          <w:kern w:val="2"/>
          <w:lang w:eastAsia="zh-CN"/>
        </w:rPr>
        <w:t xml:space="preserve"> PR</w:t>
      </w:r>
      <w:r w:rsidRPr="00AB201B">
        <w:rPr>
          <w:rFonts w:ascii="Book Antiqua" w:eastAsia="宋体" w:hAnsi="Book Antiqua"/>
          <w:kern w:val="2"/>
          <w:lang w:eastAsia="zh-CN"/>
        </w:rPr>
        <w:t xml:space="preserve">, Rupp L, Moorman AC, Lu M, </w:t>
      </w:r>
      <w:proofErr w:type="spellStart"/>
      <w:r w:rsidRPr="00AB201B">
        <w:rPr>
          <w:rFonts w:ascii="Book Antiqua" w:eastAsia="宋体" w:hAnsi="Book Antiqua"/>
          <w:kern w:val="2"/>
          <w:lang w:eastAsia="zh-CN"/>
        </w:rPr>
        <w:t>Teshale</w:t>
      </w:r>
      <w:proofErr w:type="spellEnd"/>
      <w:r w:rsidRPr="00AB201B">
        <w:rPr>
          <w:rFonts w:ascii="Book Antiqua" w:eastAsia="宋体" w:hAnsi="Book Antiqua"/>
          <w:kern w:val="2"/>
          <w:lang w:eastAsia="zh-CN"/>
        </w:rPr>
        <w:t xml:space="preserve"> EH, Gordon SC, </w:t>
      </w:r>
      <w:proofErr w:type="spellStart"/>
      <w:r w:rsidRPr="00AB201B">
        <w:rPr>
          <w:rFonts w:ascii="Book Antiqua" w:eastAsia="宋体" w:hAnsi="Book Antiqua"/>
          <w:kern w:val="2"/>
          <w:lang w:eastAsia="zh-CN"/>
        </w:rPr>
        <w:t>Nakasato</w:t>
      </w:r>
      <w:proofErr w:type="spellEnd"/>
      <w:r w:rsidRPr="00AB201B">
        <w:rPr>
          <w:rFonts w:ascii="Book Antiqua" w:eastAsia="宋体" w:hAnsi="Book Antiqua"/>
          <w:kern w:val="2"/>
          <w:lang w:eastAsia="zh-CN"/>
        </w:rPr>
        <w:t xml:space="preserve"> C, </w:t>
      </w:r>
      <w:proofErr w:type="spellStart"/>
      <w:r w:rsidRPr="00AB201B">
        <w:rPr>
          <w:rFonts w:ascii="Book Antiqua" w:eastAsia="宋体" w:hAnsi="Book Antiqua"/>
          <w:kern w:val="2"/>
          <w:lang w:eastAsia="zh-CN"/>
        </w:rPr>
        <w:t>Boscarino</w:t>
      </w:r>
      <w:proofErr w:type="spellEnd"/>
      <w:r w:rsidRPr="00AB201B">
        <w:rPr>
          <w:rFonts w:ascii="Book Antiqua" w:eastAsia="宋体" w:hAnsi="Book Antiqua"/>
          <w:kern w:val="2"/>
          <w:lang w:eastAsia="zh-CN"/>
        </w:rPr>
        <w:t xml:space="preserve"> JA, </w:t>
      </w:r>
      <w:proofErr w:type="spellStart"/>
      <w:r w:rsidRPr="00AB201B">
        <w:rPr>
          <w:rFonts w:ascii="Book Antiqua" w:eastAsia="宋体" w:hAnsi="Book Antiqua"/>
          <w:kern w:val="2"/>
          <w:lang w:eastAsia="zh-CN"/>
        </w:rPr>
        <w:t>Henkle</w:t>
      </w:r>
      <w:proofErr w:type="spellEnd"/>
      <w:r w:rsidRPr="00AB201B">
        <w:rPr>
          <w:rFonts w:ascii="Book Antiqua" w:eastAsia="宋体" w:hAnsi="Book Antiqua"/>
          <w:kern w:val="2"/>
          <w:lang w:eastAsia="zh-CN"/>
        </w:rPr>
        <w:t xml:space="preserve"> EM, </w:t>
      </w:r>
      <w:proofErr w:type="spellStart"/>
      <w:r w:rsidRPr="00AB201B">
        <w:rPr>
          <w:rFonts w:ascii="Book Antiqua" w:eastAsia="宋体" w:hAnsi="Book Antiqua"/>
          <w:kern w:val="2"/>
          <w:lang w:eastAsia="zh-CN"/>
        </w:rPr>
        <w:t>Nerenz</w:t>
      </w:r>
      <w:proofErr w:type="spellEnd"/>
      <w:r w:rsidRPr="00AB201B">
        <w:rPr>
          <w:rFonts w:ascii="Book Antiqua" w:eastAsia="宋体" w:hAnsi="Book Antiqua"/>
          <w:kern w:val="2"/>
          <w:lang w:eastAsia="zh-CN"/>
        </w:rPr>
        <w:t xml:space="preserve"> DR, Denniston MM, Holmberg SD; Chronic Hepatitis Cohort Study Investigators. Hepatitis B and C virus infection among 1.2 million persons with access to care: factors associated with testing and infection prevalence. </w:t>
      </w:r>
      <w:r w:rsidRPr="00AB201B">
        <w:rPr>
          <w:rFonts w:ascii="Book Antiqua" w:eastAsia="宋体" w:hAnsi="Book Antiqua"/>
          <w:i/>
          <w:kern w:val="2"/>
          <w:lang w:eastAsia="zh-CN"/>
        </w:rPr>
        <w:t>Clin Infect Dis</w:t>
      </w:r>
      <w:r w:rsidRPr="00AB201B">
        <w:rPr>
          <w:rFonts w:ascii="Book Antiqua" w:eastAsia="宋体" w:hAnsi="Book Antiqua"/>
          <w:kern w:val="2"/>
          <w:lang w:eastAsia="zh-CN"/>
        </w:rPr>
        <w:t xml:space="preserve"> 2012; </w:t>
      </w:r>
      <w:r w:rsidRPr="00AB201B">
        <w:rPr>
          <w:rFonts w:ascii="Book Antiqua" w:eastAsia="宋体" w:hAnsi="Book Antiqua"/>
          <w:b/>
          <w:kern w:val="2"/>
          <w:lang w:eastAsia="zh-CN"/>
        </w:rPr>
        <w:t>55</w:t>
      </w:r>
      <w:r w:rsidRPr="00AB201B">
        <w:rPr>
          <w:rFonts w:ascii="Book Antiqua" w:eastAsia="宋体" w:hAnsi="Book Antiqua"/>
          <w:kern w:val="2"/>
          <w:lang w:eastAsia="zh-CN"/>
        </w:rPr>
        <w:t>: 1047-1055 [PMID: 22875876 DOI: 10.1093/</w:t>
      </w:r>
      <w:proofErr w:type="spellStart"/>
      <w:r w:rsidRPr="00AB201B">
        <w:rPr>
          <w:rFonts w:ascii="Book Antiqua" w:eastAsia="宋体" w:hAnsi="Book Antiqua"/>
          <w:kern w:val="2"/>
          <w:lang w:eastAsia="zh-CN"/>
        </w:rPr>
        <w:t>cid</w:t>
      </w:r>
      <w:proofErr w:type="spellEnd"/>
      <w:r w:rsidRPr="00AB201B">
        <w:rPr>
          <w:rFonts w:ascii="Book Antiqua" w:eastAsia="宋体" w:hAnsi="Book Antiqua"/>
          <w:kern w:val="2"/>
          <w:lang w:eastAsia="zh-CN"/>
        </w:rPr>
        <w:t>/cis616]</w:t>
      </w:r>
    </w:p>
    <w:p w14:paraId="2CFC5758"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lastRenderedPageBreak/>
        <w:t>9</w:t>
      </w:r>
      <w:r w:rsidRPr="00AB201B">
        <w:rPr>
          <w:rFonts w:ascii="Book Antiqua" w:eastAsia="宋体" w:hAnsi="Book Antiqua"/>
          <w:b/>
          <w:kern w:val="2"/>
          <w:lang w:eastAsia="zh-CN"/>
        </w:rPr>
        <w:t xml:space="preserve"> Institute of Medicine (US) Committee on the Prevention and Control of Viral Hepatitis Infection. </w:t>
      </w:r>
      <w:r w:rsidRPr="00AB201B">
        <w:rPr>
          <w:rFonts w:ascii="Book Antiqua" w:eastAsia="宋体" w:hAnsi="Book Antiqua"/>
          <w:kern w:val="2"/>
          <w:lang w:eastAsia="zh-CN"/>
        </w:rPr>
        <w:t>Hepatitis and Liver Cancer: A National Strategy for Prevention and Control of Hepatitis B and C. Washington (DC)</w:t>
      </w:r>
      <w:r w:rsidR="008E3380" w:rsidRPr="00AB201B">
        <w:rPr>
          <w:rFonts w:ascii="Book Antiqua" w:eastAsia="宋体" w:hAnsi="Book Antiqua"/>
          <w:kern w:val="2"/>
          <w:lang w:eastAsia="zh-CN"/>
        </w:rPr>
        <w:t>: National Academies Press (US)</w:t>
      </w:r>
      <w:r w:rsidR="008E3380" w:rsidRPr="00AB201B">
        <w:rPr>
          <w:rFonts w:ascii="Book Antiqua" w:eastAsia="宋体" w:hAnsi="Book Antiqua" w:hint="eastAsia"/>
          <w:kern w:val="2"/>
          <w:lang w:eastAsia="zh-CN"/>
        </w:rPr>
        <w:t>.</w:t>
      </w:r>
      <w:r w:rsidRPr="00AB201B">
        <w:rPr>
          <w:rFonts w:ascii="Book Antiqua" w:eastAsia="宋体" w:hAnsi="Book Antiqua"/>
          <w:kern w:val="2"/>
          <w:lang w:eastAsia="zh-CN"/>
        </w:rPr>
        <w:t xml:space="preserve"> </w:t>
      </w:r>
      <w:r w:rsidR="00F825E4" w:rsidRPr="00AB201B">
        <w:rPr>
          <w:rFonts w:ascii="Book Antiqua" w:eastAsia="宋体" w:hAnsi="Book Antiqua" w:hint="eastAsia"/>
          <w:kern w:val="2"/>
          <w:lang w:eastAsia="zh-CN"/>
        </w:rPr>
        <w:t>C</w:t>
      </w:r>
      <w:r w:rsidR="00F825E4" w:rsidRPr="00AB201B">
        <w:rPr>
          <w:rFonts w:ascii="Book Antiqua" w:eastAsia="宋体" w:hAnsi="Book Antiqua"/>
          <w:kern w:val="2"/>
          <w:lang w:eastAsia="zh-CN"/>
        </w:rPr>
        <w:t xml:space="preserve">ited </w:t>
      </w:r>
      <w:r w:rsidR="00F825E4" w:rsidRPr="00AB201B">
        <w:rPr>
          <w:rFonts w:ascii="Book Antiqua" w:eastAsia="宋体" w:hAnsi="Book Antiqua" w:hint="eastAsia"/>
          <w:kern w:val="2"/>
          <w:lang w:eastAsia="zh-CN"/>
        </w:rPr>
        <w:t>15</w:t>
      </w:r>
      <w:r w:rsidR="00F825E4" w:rsidRPr="00AB201B">
        <w:rPr>
          <w:rFonts w:ascii="Book Antiqua" w:eastAsia="宋体" w:hAnsi="Book Antiqua"/>
          <w:kern w:val="2"/>
          <w:lang w:eastAsia="zh-CN"/>
        </w:rPr>
        <w:t xml:space="preserve"> Jul</w:t>
      </w:r>
      <w:r w:rsidR="00F825E4" w:rsidRPr="00AB201B">
        <w:rPr>
          <w:rFonts w:ascii="Book Antiqua" w:eastAsia="宋体" w:hAnsi="Book Antiqua" w:hint="eastAsia"/>
          <w:kern w:val="2"/>
          <w:lang w:eastAsia="zh-CN"/>
        </w:rPr>
        <w:t>y</w:t>
      </w:r>
      <w:r w:rsidR="00F825E4" w:rsidRPr="00AB201B">
        <w:rPr>
          <w:rFonts w:ascii="Book Antiqua" w:eastAsia="宋体" w:hAnsi="Book Antiqua"/>
          <w:kern w:val="2"/>
          <w:lang w:eastAsia="zh-CN"/>
        </w:rPr>
        <w:t xml:space="preserve"> </w:t>
      </w:r>
      <w:r w:rsidR="00F825E4" w:rsidRPr="00AB201B">
        <w:rPr>
          <w:rFonts w:ascii="Book Antiqua" w:eastAsia="宋体" w:hAnsi="Book Antiqua" w:hint="eastAsia"/>
          <w:kern w:val="2"/>
          <w:lang w:eastAsia="zh-CN"/>
        </w:rPr>
        <w:t>2019</w:t>
      </w:r>
      <w:r w:rsidR="00F825E4" w:rsidRPr="00AB201B">
        <w:rPr>
          <w:rFonts w:ascii="Book Antiqua" w:eastAsia="宋体" w:hAnsi="Book Antiqua"/>
          <w:kern w:val="2"/>
          <w:lang w:eastAsia="zh-CN"/>
        </w:rPr>
        <w:t xml:space="preserve">. </w:t>
      </w:r>
      <w:r w:rsidRPr="00AB201B">
        <w:rPr>
          <w:rFonts w:ascii="Book Antiqua" w:eastAsia="宋体" w:hAnsi="Book Antiqua"/>
          <w:kern w:val="2"/>
          <w:lang w:eastAsia="zh-CN"/>
        </w:rPr>
        <w:t xml:space="preserve">Available from: </w:t>
      </w:r>
      <w:bookmarkStart w:id="68" w:name="OLE_LINK12"/>
      <w:bookmarkStart w:id="69" w:name="OLE_LINK13"/>
      <w:r w:rsidR="008E3380" w:rsidRPr="00AB201B">
        <w:rPr>
          <w:rFonts w:ascii="Book Antiqua" w:eastAsia="宋体" w:hAnsi="Book Antiqua"/>
          <w:kern w:val="2"/>
          <w:lang w:eastAsia="zh-CN"/>
        </w:rPr>
        <w:fldChar w:fldCharType="begin"/>
      </w:r>
      <w:r w:rsidR="008E3380" w:rsidRPr="00AB201B">
        <w:rPr>
          <w:rFonts w:ascii="Book Antiqua" w:eastAsia="宋体" w:hAnsi="Book Antiqua"/>
          <w:kern w:val="2"/>
          <w:lang w:eastAsia="zh-CN"/>
        </w:rPr>
        <w:instrText xml:space="preserve"> HYPERLINK "http://www.ncbi.nlm.nih.gov/books/NBK220039/" </w:instrText>
      </w:r>
      <w:r w:rsidR="008E3380" w:rsidRPr="00AB201B">
        <w:rPr>
          <w:rFonts w:ascii="Book Antiqua" w:eastAsia="宋体" w:hAnsi="Book Antiqua"/>
          <w:kern w:val="2"/>
          <w:lang w:eastAsia="zh-CN"/>
        </w:rPr>
        <w:fldChar w:fldCharType="separate"/>
      </w:r>
      <w:r w:rsidR="008E3380" w:rsidRPr="00AB201B">
        <w:rPr>
          <w:rStyle w:val="a4"/>
          <w:rFonts w:ascii="Book Antiqua" w:eastAsia="宋体" w:hAnsi="Book Antiqua"/>
          <w:color w:val="auto"/>
          <w:kern w:val="2"/>
          <w:u w:val="none"/>
          <w:lang w:eastAsia="zh-CN"/>
        </w:rPr>
        <w:t>http://www.ncbi.nlm.nih.gov/books/NBK220039/</w:t>
      </w:r>
      <w:bookmarkEnd w:id="68"/>
      <w:bookmarkEnd w:id="69"/>
      <w:r w:rsidR="008E3380" w:rsidRPr="00AB201B">
        <w:rPr>
          <w:rFonts w:ascii="Book Antiqua" w:eastAsia="宋体" w:hAnsi="Book Antiqua"/>
          <w:kern w:val="2"/>
          <w:lang w:eastAsia="zh-CN"/>
        </w:rPr>
        <w:fldChar w:fldCharType="end"/>
      </w:r>
      <w:r w:rsidR="00F825E4" w:rsidRPr="00AB201B">
        <w:rPr>
          <w:rFonts w:ascii="Book Antiqua" w:eastAsia="宋体" w:hAnsi="Book Antiqua"/>
          <w:kern w:val="2"/>
          <w:lang w:eastAsia="zh-CN"/>
        </w:rPr>
        <w:t xml:space="preserve"> </w:t>
      </w:r>
      <w:r w:rsidR="008E3380" w:rsidRPr="00AB201B">
        <w:rPr>
          <w:rFonts w:ascii="Book Antiqua" w:eastAsia="宋体" w:hAnsi="Book Antiqua" w:hint="eastAsia"/>
          <w:kern w:val="2"/>
          <w:lang w:eastAsia="zh-CN"/>
        </w:rPr>
        <w:t xml:space="preserve"> </w:t>
      </w:r>
    </w:p>
    <w:p w14:paraId="67AF845D"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10 </w:t>
      </w:r>
      <w:proofErr w:type="spellStart"/>
      <w:r w:rsidRPr="00AB201B">
        <w:rPr>
          <w:rFonts w:ascii="Book Antiqua" w:eastAsia="宋体" w:hAnsi="Book Antiqua"/>
          <w:b/>
          <w:kern w:val="2"/>
          <w:lang w:eastAsia="zh-CN"/>
        </w:rPr>
        <w:t>Deuffic-Burban</w:t>
      </w:r>
      <w:proofErr w:type="spellEnd"/>
      <w:r w:rsidRPr="00AB201B">
        <w:rPr>
          <w:rFonts w:ascii="Book Antiqua" w:eastAsia="宋体" w:hAnsi="Book Antiqua"/>
          <w:b/>
          <w:kern w:val="2"/>
          <w:lang w:eastAsia="zh-CN"/>
        </w:rPr>
        <w:t xml:space="preserve"> S</w:t>
      </w:r>
      <w:r w:rsidRPr="00AB201B">
        <w:rPr>
          <w:rFonts w:ascii="Book Antiqua" w:eastAsia="宋体" w:hAnsi="Book Antiqua"/>
          <w:kern w:val="2"/>
          <w:lang w:eastAsia="zh-CN"/>
        </w:rPr>
        <w:t xml:space="preserve">, </w:t>
      </w:r>
      <w:proofErr w:type="spellStart"/>
      <w:r w:rsidRPr="00AB201B">
        <w:rPr>
          <w:rFonts w:ascii="Book Antiqua" w:eastAsia="宋体" w:hAnsi="Book Antiqua"/>
          <w:kern w:val="2"/>
          <w:lang w:eastAsia="zh-CN"/>
        </w:rPr>
        <w:t>Huneau</w:t>
      </w:r>
      <w:proofErr w:type="spellEnd"/>
      <w:r w:rsidRPr="00AB201B">
        <w:rPr>
          <w:rFonts w:ascii="Book Antiqua" w:eastAsia="宋体" w:hAnsi="Book Antiqua"/>
          <w:kern w:val="2"/>
          <w:lang w:eastAsia="zh-CN"/>
        </w:rPr>
        <w:t xml:space="preserve"> A, </w:t>
      </w:r>
      <w:proofErr w:type="spellStart"/>
      <w:r w:rsidRPr="00AB201B">
        <w:rPr>
          <w:rFonts w:ascii="Book Antiqua" w:eastAsia="宋体" w:hAnsi="Book Antiqua"/>
          <w:kern w:val="2"/>
          <w:lang w:eastAsia="zh-CN"/>
        </w:rPr>
        <w:t>Verleene</w:t>
      </w:r>
      <w:proofErr w:type="spellEnd"/>
      <w:r w:rsidRPr="00AB201B">
        <w:rPr>
          <w:rFonts w:ascii="Book Antiqua" w:eastAsia="宋体" w:hAnsi="Book Antiqua"/>
          <w:kern w:val="2"/>
          <w:lang w:eastAsia="zh-CN"/>
        </w:rPr>
        <w:t xml:space="preserve"> A, </w:t>
      </w:r>
      <w:proofErr w:type="spellStart"/>
      <w:r w:rsidRPr="00AB201B">
        <w:rPr>
          <w:rFonts w:ascii="Book Antiqua" w:eastAsia="宋体" w:hAnsi="Book Antiqua"/>
          <w:kern w:val="2"/>
          <w:lang w:eastAsia="zh-CN"/>
        </w:rPr>
        <w:t>Brouard</w:t>
      </w:r>
      <w:proofErr w:type="spellEnd"/>
      <w:r w:rsidRPr="00AB201B">
        <w:rPr>
          <w:rFonts w:ascii="Book Antiqua" w:eastAsia="宋体" w:hAnsi="Book Antiqua"/>
          <w:kern w:val="2"/>
          <w:lang w:eastAsia="zh-CN"/>
        </w:rPr>
        <w:t xml:space="preserve"> C, </w:t>
      </w:r>
      <w:proofErr w:type="spellStart"/>
      <w:r w:rsidRPr="00AB201B">
        <w:rPr>
          <w:rFonts w:ascii="Book Antiqua" w:eastAsia="宋体" w:hAnsi="Book Antiqua"/>
          <w:kern w:val="2"/>
          <w:lang w:eastAsia="zh-CN"/>
        </w:rPr>
        <w:t>Pillonel</w:t>
      </w:r>
      <w:proofErr w:type="spellEnd"/>
      <w:r w:rsidRPr="00AB201B">
        <w:rPr>
          <w:rFonts w:ascii="Book Antiqua" w:eastAsia="宋体" w:hAnsi="Book Antiqua"/>
          <w:kern w:val="2"/>
          <w:lang w:eastAsia="zh-CN"/>
        </w:rPr>
        <w:t xml:space="preserve"> J, Le </w:t>
      </w:r>
      <w:proofErr w:type="spellStart"/>
      <w:r w:rsidRPr="00AB201B">
        <w:rPr>
          <w:rFonts w:ascii="Book Antiqua" w:eastAsia="宋体" w:hAnsi="Book Antiqua"/>
          <w:kern w:val="2"/>
          <w:lang w:eastAsia="zh-CN"/>
        </w:rPr>
        <w:t>Strat</w:t>
      </w:r>
      <w:proofErr w:type="spellEnd"/>
      <w:r w:rsidRPr="00AB201B">
        <w:rPr>
          <w:rFonts w:ascii="Book Antiqua" w:eastAsia="宋体" w:hAnsi="Book Antiqua"/>
          <w:kern w:val="2"/>
          <w:lang w:eastAsia="zh-CN"/>
        </w:rPr>
        <w:t xml:space="preserve"> Y, </w:t>
      </w:r>
      <w:proofErr w:type="spellStart"/>
      <w:r w:rsidRPr="00AB201B">
        <w:rPr>
          <w:rFonts w:ascii="Book Antiqua" w:eastAsia="宋体" w:hAnsi="Book Antiqua"/>
          <w:kern w:val="2"/>
          <w:lang w:eastAsia="zh-CN"/>
        </w:rPr>
        <w:t>Cossais</w:t>
      </w:r>
      <w:proofErr w:type="spellEnd"/>
      <w:r w:rsidRPr="00AB201B">
        <w:rPr>
          <w:rFonts w:ascii="Book Antiqua" w:eastAsia="宋体" w:hAnsi="Book Antiqua"/>
          <w:kern w:val="2"/>
          <w:lang w:eastAsia="zh-CN"/>
        </w:rPr>
        <w:t xml:space="preserve"> S, </w:t>
      </w:r>
      <w:proofErr w:type="spellStart"/>
      <w:r w:rsidRPr="00AB201B">
        <w:rPr>
          <w:rFonts w:ascii="Book Antiqua" w:eastAsia="宋体" w:hAnsi="Book Antiqua"/>
          <w:kern w:val="2"/>
          <w:lang w:eastAsia="zh-CN"/>
        </w:rPr>
        <w:t>Roudot-Thoraval</w:t>
      </w:r>
      <w:proofErr w:type="spellEnd"/>
      <w:r w:rsidRPr="00AB201B">
        <w:rPr>
          <w:rFonts w:ascii="Book Antiqua" w:eastAsia="宋体" w:hAnsi="Book Antiqua"/>
          <w:kern w:val="2"/>
          <w:lang w:eastAsia="zh-CN"/>
        </w:rPr>
        <w:t xml:space="preserve"> F, Canva V, </w:t>
      </w:r>
      <w:proofErr w:type="spellStart"/>
      <w:r w:rsidRPr="00AB201B">
        <w:rPr>
          <w:rFonts w:ascii="Book Antiqua" w:eastAsia="宋体" w:hAnsi="Book Antiqua"/>
          <w:kern w:val="2"/>
          <w:lang w:eastAsia="zh-CN"/>
        </w:rPr>
        <w:t>Mathurin</w:t>
      </w:r>
      <w:proofErr w:type="spellEnd"/>
      <w:r w:rsidRPr="00AB201B">
        <w:rPr>
          <w:rFonts w:ascii="Book Antiqua" w:eastAsia="宋体" w:hAnsi="Book Antiqua"/>
          <w:kern w:val="2"/>
          <w:lang w:eastAsia="zh-CN"/>
        </w:rPr>
        <w:t xml:space="preserve"> P, </w:t>
      </w:r>
      <w:proofErr w:type="spellStart"/>
      <w:r w:rsidRPr="00AB201B">
        <w:rPr>
          <w:rFonts w:ascii="Book Antiqua" w:eastAsia="宋体" w:hAnsi="Book Antiqua"/>
          <w:kern w:val="2"/>
          <w:lang w:eastAsia="zh-CN"/>
        </w:rPr>
        <w:t>Dhumeaux</w:t>
      </w:r>
      <w:proofErr w:type="spellEnd"/>
      <w:r w:rsidRPr="00AB201B">
        <w:rPr>
          <w:rFonts w:ascii="Book Antiqua" w:eastAsia="宋体" w:hAnsi="Book Antiqua"/>
          <w:kern w:val="2"/>
          <w:lang w:eastAsia="zh-CN"/>
        </w:rPr>
        <w:t xml:space="preserve"> D, </w:t>
      </w:r>
      <w:proofErr w:type="spellStart"/>
      <w:r w:rsidRPr="00AB201B">
        <w:rPr>
          <w:rFonts w:ascii="Book Antiqua" w:eastAsia="宋体" w:hAnsi="Book Antiqua"/>
          <w:kern w:val="2"/>
          <w:lang w:eastAsia="zh-CN"/>
        </w:rPr>
        <w:t>Yazdanpanah</w:t>
      </w:r>
      <w:proofErr w:type="spellEnd"/>
      <w:r w:rsidRPr="00AB201B">
        <w:rPr>
          <w:rFonts w:ascii="Book Antiqua" w:eastAsia="宋体" w:hAnsi="Book Antiqua"/>
          <w:kern w:val="2"/>
          <w:lang w:eastAsia="zh-CN"/>
        </w:rPr>
        <w:t xml:space="preserve"> Y. Assessing the cost-effectiveness of hepatitis C screening strategies in France. </w:t>
      </w:r>
      <w:r w:rsidRPr="00AB201B">
        <w:rPr>
          <w:rFonts w:ascii="Book Antiqua" w:eastAsia="宋体" w:hAnsi="Book Antiqua"/>
          <w:i/>
          <w:kern w:val="2"/>
          <w:lang w:eastAsia="zh-CN"/>
        </w:rPr>
        <w:t>J Hepatol</w:t>
      </w:r>
      <w:r w:rsidRPr="00AB201B">
        <w:rPr>
          <w:rFonts w:ascii="Book Antiqua" w:eastAsia="宋体" w:hAnsi="Book Antiqua"/>
          <w:kern w:val="2"/>
          <w:lang w:eastAsia="zh-CN"/>
        </w:rPr>
        <w:t xml:space="preserve"> 2018; </w:t>
      </w:r>
      <w:r w:rsidRPr="00AB201B">
        <w:rPr>
          <w:rFonts w:ascii="Book Antiqua" w:eastAsia="宋体" w:hAnsi="Book Antiqua"/>
          <w:b/>
          <w:kern w:val="2"/>
          <w:lang w:eastAsia="zh-CN"/>
        </w:rPr>
        <w:t>69</w:t>
      </w:r>
      <w:r w:rsidRPr="00AB201B">
        <w:rPr>
          <w:rFonts w:ascii="Book Antiqua" w:eastAsia="宋体" w:hAnsi="Book Antiqua"/>
          <w:kern w:val="2"/>
          <w:lang w:eastAsia="zh-CN"/>
        </w:rPr>
        <w:t>: 785-792 [PMID: 30227916 DOI: 10.1016/j.jhep.2018.05.027]</w:t>
      </w:r>
    </w:p>
    <w:p w14:paraId="5375C2DE"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11 </w:t>
      </w:r>
      <w:r w:rsidRPr="00AB201B">
        <w:rPr>
          <w:rFonts w:ascii="Book Antiqua" w:eastAsia="宋体" w:hAnsi="Book Antiqua"/>
          <w:b/>
          <w:kern w:val="2"/>
          <w:lang w:eastAsia="zh-CN"/>
        </w:rPr>
        <w:t>Armstrong GL</w:t>
      </w:r>
      <w:r w:rsidRPr="00AB201B">
        <w:rPr>
          <w:rFonts w:ascii="Book Antiqua" w:eastAsia="宋体" w:hAnsi="Book Antiqua"/>
          <w:kern w:val="2"/>
          <w:lang w:eastAsia="zh-CN"/>
        </w:rPr>
        <w:t xml:space="preserve">, </w:t>
      </w:r>
      <w:proofErr w:type="spellStart"/>
      <w:r w:rsidRPr="00AB201B">
        <w:rPr>
          <w:rFonts w:ascii="Book Antiqua" w:eastAsia="宋体" w:hAnsi="Book Antiqua"/>
          <w:kern w:val="2"/>
          <w:lang w:eastAsia="zh-CN"/>
        </w:rPr>
        <w:t>Wasley</w:t>
      </w:r>
      <w:proofErr w:type="spellEnd"/>
      <w:r w:rsidRPr="00AB201B">
        <w:rPr>
          <w:rFonts w:ascii="Book Antiqua" w:eastAsia="宋体" w:hAnsi="Book Antiqua"/>
          <w:kern w:val="2"/>
          <w:lang w:eastAsia="zh-CN"/>
        </w:rPr>
        <w:t xml:space="preserve"> A, </w:t>
      </w:r>
      <w:proofErr w:type="spellStart"/>
      <w:r w:rsidRPr="00AB201B">
        <w:rPr>
          <w:rFonts w:ascii="Book Antiqua" w:eastAsia="宋体" w:hAnsi="Book Antiqua"/>
          <w:kern w:val="2"/>
          <w:lang w:eastAsia="zh-CN"/>
        </w:rPr>
        <w:t>Simard</w:t>
      </w:r>
      <w:proofErr w:type="spellEnd"/>
      <w:r w:rsidRPr="00AB201B">
        <w:rPr>
          <w:rFonts w:ascii="Book Antiqua" w:eastAsia="宋体" w:hAnsi="Book Antiqua"/>
          <w:kern w:val="2"/>
          <w:lang w:eastAsia="zh-CN"/>
        </w:rPr>
        <w:t xml:space="preserve"> EP, McQuillan GM, Kuhnert WL, Alter MJ. The prevalence of hepatitis C virus infection in the United States, 1999 through 2002. </w:t>
      </w:r>
      <w:r w:rsidRPr="00AB201B">
        <w:rPr>
          <w:rFonts w:ascii="Book Antiqua" w:eastAsia="宋体" w:hAnsi="Book Antiqua"/>
          <w:i/>
          <w:kern w:val="2"/>
          <w:lang w:eastAsia="zh-CN"/>
        </w:rPr>
        <w:t>Ann Intern Med</w:t>
      </w:r>
      <w:r w:rsidRPr="00AB201B">
        <w:rPr>
          <w:rFonts w:ascii="Book Antiqua" w:eastAsia="宋体" w:hAnsi="Book Antiqua"/>
          <w:kern w:val="2"/>
          <w:lang w:eastAsia="zh-CN"/>
        </w:rPr>
        <w:t xml:space="preserve"> 2006; </w:t>
      </w:r>
      <w:r w:rsidRPr="00AB201B">
        <w:rPr>
          <w:rFonts w:ascii="Book Antiqua" w:eastAsia="宋体" w:hAnsi="Book Antiqua"/>
          <w:b/>
          <w:kern w:val="2"/>
          <w:lang w:eastAsia="zh-CN"/>
        </w:rPr>
        <w:t>144</w:t>
      </w:r>
      <w:r w:rsidRPr="00AB201B">
        <w:rPr>
          <w:rFonts w:ascii="Book Antiqua" w:eastAsia="宋体" w:hAnsi="Book Antiqua"/>
          <w:kern w:val="2"/>
          <w:lang w:eastAsia="zh-CN"/>
        </w:rPr>
        <w:t>: 705-714 [PMID: 16702586 DOI: 10.7326/0003-4819-144-10-200605160-00004]</w:t>
      </w:r>
    </w:p>
    <w:p w14:paraId="67C1ABBE"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12 </w:t>
      </w:r>
      <w:r w:rsidRPr="00AB201B">
        <w:rPr>
          <w:rFonts w:ascii="Book Antiqua" w:eastAsia="宋体" w:hAnsi="Book Antiqua"/>
          <w:b/>
          <w:kern w:val="2"/>
          <w:lang w:eastAsia="zh-CN"/>
        </w:rPr>
        <w:t>Chou R</w:t>
      </w:r>
      <w:r w:rsidRPr="00AB201B">
        <w:rPr>
          <w:rFonts w:ascii="Book Antiqua" w:eastAsia="宋体" w:hAnsi="Book Antiqua"/>
          <w:kern w:val="2"/>
          <w:lang w:eastAsia="zh-CN"/>
        </w:rPr>
        <w:t xml:space="preserve">, Cottrell EB, Wasson N, Rahman B, Guise JM. Screening for hepatitis C virus infection in adults: a systematic review for the U.S. Preventive Services Task Force. </w:t>
      </w:r>
      <w:r w:rsidRPr="00AB201B">
        <w:rPr>
          <w:rFonts w:ascii="Book Antiqua" w:eastAsia="宋体" w:hAnsi="Book Antiqua"/>
          <w:i/>
          <w:kern w:val="2"/>
          <w:lang w:eastAsia="zh-CN"/>
        </w:rPr>
        <w:t>Ann Intern Med</w:t>
      </w:r>
      <w:r w:rsidRPr="00AB201B">
        <w:rPr>
          <w:rFonts w:ascii="Book Antiqua" w:eastAsia="宋体" w:hAnsi="Book Antiqua"/>
          <w:kern w:val="2"/>
          <w:lang w:eastAsia="zh-CN"/>
        </w:rPr>
        <w:t xml:space="preserve"> 2013; </w:t>
      </w:r>
      <w:r w:rsidRPr="00AB201B">
        <w:rPr>
          <w:rFonts w:ascii="Book Antiqua" w:eastAsia="宋体" w:hAnsi="Book Antiqua"/>
          <w:b/>
          <w:kern w:val="2"/>
          <w:lang w:eastAsia="zh-CN"/>
        </w:rPr>
        <w:t>158</w:t>
      </w:r>
      <w:r w:rsidRPr="00AB201B">
        <w:rPr>
          <w:rFonts w:ascii="Book Antiqua" w:eastAsia="宋体" w:hAnsi="Book Antiqua"/>
          <w:kern w:val="2"/>
          <w:lang w:eastAsia="zh-CN"/>
        </w:rPr>
        <w:t>: 101-108 [PMID: 23183613 DOI: 10.7326/0003-4819-158-2-201301150-00574]</w:t>
      </w:r>
    </w:p>
    <w:p w14:paraId="0BE683D9"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13 </w:t>
      </w:r>
      <w:proofErr w:type="spellStart"/>
      <w:r w:rsidR="00885E7D" w:rsidRPr="00AB201B">
        <w:rPr>
          <w:rFonts w:ascii="Book Antiqua" w:eastAsia="宋体" w:hAnsi="Book Antiqua"/>
          <w:b/>
          <w:kern w:val="2"/>
          <w:lang w:eastAsia="zh-CN"/>
        </w:rPr>
        <w:t>Minassian</w:t>
      </w:r>
      <w:proofErr w:type="spellEnd"/>
      <w:r w:rsidR="00885E7D" w:rsidRPr="00AB201B">
        <w:rPr>
          <w:rFonts w:ascii="Book Antiqua" w:eastAsia="宋体" w:hAnsi="Book Antiqua"/>
          <w:b/>
          <w:kern w:val="2"/>
          <w:lang w:eastAsia="zh-CN"/>
        </w:rPr>
        <w:t xml:space="preserve"> A, </w:t>
      </w:r>
      <w:proofErr w:type="spellStart"/>
      <w:r w:rsidR="00885E7D" w:rsidRPr="00AB201B">
        <w:rPr>
          <w:rFonts w:ascii="Book Antiqua" w:eastAsia="宋体" w:hAnsi="Book Antiqua"/>
          <w:kern w:val="2"/>
          <w:lang w:eastAsia="zh-CN"/>
        </w:rPr>
        <w:t>Vilke</w:t>
      </w:r>
      <w:proofErr w:type="spellEnd"/>
      <w:r w:rsidR="00885E7D" w:rsidRPr="00AB201B">
        <w:rPr>
          <w:rFonts w:ascii="Book Antiqua" w:eastAsia="宋体" w:hAnsi="Book Antiqua"/>
          <w:kern w:val="2"/>
          <w:lang w:eastAsia="zh-CN"/>
        </w:rPr>
        <w:t xml:space="preserve"> GM, Wilson MP. Frequent emergency department visits are more prevalent in psychiatric, alcohol abuse, and dual diagnosis conditions than in chronic viral illnesses such as hepatitis and human immunodeficiency virus. </w:t>
      </w:r>
      <w:r w:rsidR="00885E7D" w:rsidRPr="00AB201B">
        <w:rPr>
          <w:rFonts w:ascii="Book Antiqua" w:eastAsia="宋体" w:hAnsi="Book Antiqua"/>
          <w:i/>
          <w:kern w:val="2"/>
          <w:lang w:eastAsia="zh-CN"/>
        </w:rPr>
        <w:t xml:space="preserve">J </w:t>
      </w:r>
      <w:proofErr w:type="spellStart"/>
      <w:r w:rsidR="00885E7D" w:rsidRPr="00AB201B">
        <w:rPr>
          <w:rFonts w:ascii="Book Antiqua" w:eastAsia="宋体" w:hAnsi="Book Antiqua"/>
          <w:i/>
          <w:kern w:val="2"/>
          <w:lang w:eastAsia="zh-CN"/>
        </w:rPr>
        <w:t>Emerg</w:t>
      </w:r>
      <w:proofErr w:type="spellEnd"/>
      <w:r w:rsidR="00885E7D" w:rsidRPr="00AB201B">
        <w:rPr>
          <w:rFonts w:ascii="Book Antiqua" w:eastAsia="宋体" w:hAnsi="Book Antiqua"/>
          <w:i/>
          <w:kern w:val="2"/>
          <w:lang w:eastAsia="zh-CN"/>
        </w:rPr>
        <w:t xml:space="preserve"> Med</w:t>
      </w:r>
      <w:r w:rsidR="00885E7D" w:rsidRPr="00AB201B">
        <w:rPr>
          <w:rFonts w:ascii="Book Antiqua" w:eastAsia="宋体" w:hAnsi="Book Antiqua"/>
          <w:kern w:val="2"/>
          <w:lang w:eastAsia="zh-CN"/>
        </w:rPr>
        <w:t xml:space="preserve"> 2013;</w:t>
      </w:r>
      <w:r w:rsidR="00885E7D" w:rsidRPr="00AB201B">
        <w:rPr>
          <w:rFonts w:ascii="Book Antiqua" w:eastAsia="宋体" w:hAnsi="Book Antiqua" w:hint="eastAsia"/>
          <w:kern w:val="2"/>
          <w:lang w:eastAsia="zh-CN"/>
        </w:rPr>
        <w:t xml:space="preserve"> </w:t>
      </w:r>
      <w:r w:rsidR="00885E7D" w:rsidRPr="00AB201B">
        <w:rPr>
          <w:rFonts w:ascii="Book Antiqua" w:eastAsia="宋体" w:hAnsi="Book Antiqua"/>
          <w:b/>
          <w:kern w:val="2"/>
          <w:lang w:eastAsia="zh-CN"/>
        </w:rPr>
        <w:t>45</w:t>
      </w:r>
      <w:r w:rsidR="00885E7D" w:rsidRPr="00AB201B">
        <w:rPr>
          <w:rFonts w:ascii="Book Antiqua" w:eastAsia="宋体" w:hAnsi="Book Antiqua"/>
          <w:kern w:val="2"/>
          <w:lang w:eastAsia="zh-CN"/>
        </w:rPr>
        <w:t>:</w:t>
      </w:r>
      <w:r w:rsidR="00885E7D" w:rsidRPr="00AB201B">
        <w:rPr>
          <w:rFonts w:ascii="Book Antiqua" w:eastAsia="宋体" w:hAnsi="Book Antiqua" w:hint="eastAsia"/>
          <w:kern w:val="2"/>
          <w:lang w:eastAsia="zh-CN"/>
        </w:rPr>
        <w:t xml:space="preserve"> </w:t>
      </w:r>
      <w:r w:rsidR="00885E7D" w:rsidRPr="00AB201B">
        <w:rPr>
          <w:rFonts w:ascii="Book Antiqua" w:eastAsia="宋体" w:hAnsi="Book Antiqua"/>
          <w:kern w:val="2"/>
          <w:lang w:eastAsia="zh-CN"/>
        </w:rPr>
        <w:t>520-</w:t>
      </w:r>
      <w:r w:rsidR="00885E7D" w:rsidRPr="00AB201B">
        <w:rPr>
          <w:rFonts w:ascii="Book Antiqua" w:eastAsia="宋体" w:hAnsi="Book Antiqua" w:hint="eastAsia"/>
          <w:kern w:val="2"/>
          <w:lang w:eastAsia="zh-CN"/>
        </w:rPr>
        <w:t>52</w:t>
      </w:r>
      <w:r w:rsidR="00885E7D" w:rsidRPr="00AB201B">
        <w:rPr>
          <w:rFonts w:ascii="Book Antiqua" w:eastAsia="宋体" w:hAnsi="Book Antiqua"/>
          <w:kern w:val="2"/>
          <w:lang w:eastAsia="zh-CN"/>
        </w:rPr>
        <w:t xml:space="preserve">5 </w:t>
      </w:r>
      <w:r w:rsidR="00885E7D" w:rsidRPr="00AB201B">
        <w:rPr>
          <w:rFonts w:ascii="Book Antiqua" w:eastAsia="宋体" w:hAnsi="Book Antiqua" w:hint="eastAsia"/>
          <w:kern w:val="2"/>
          <w:lang w:eastAsia="zh-CN"/>
        </w:rPr>
        <w:t>[</w:t>
      </w:r>
      <w:r w:rsidR="00885E7D" w:rsidRPr="00AB201B">
        <w:rPr>
          <w:rFonts w:ascii="Book Antiqua" w:eastAsia="宋体" w:hAnsi="Book Antiqua"/>
          <w:kern w:val="2"/>
          <w:lang w:eastAsia="zh-CN"/>
        </w:rPr>
        <w:t>PMID: 23845528</w:t>
      </w:r>
      <w:r w:rsidR="00885E7D" w:rsidRPr="00AB201B">
        <w:rPr>
          <w:rFonts w:ascii="Book Antiqua" w:eastAsia="宋体" w:hAnsi="Book Antiqua" w:hint="eastAsia"/>
          <w:kern w:val="2"/>
          <w:lang w:eastAsia="zh-CN"/>
        </w:rPr>
        <w:t xml:space="preserve"> DOI</w:t>
      </w:r>
      <w:r w:rsidR="00885E7D" w:rsidRPr="00AB201B">
        <w:rPr>
          <w:rFonts w:ascii="Book Antiqua" w:eastAsia="宋体" w:hAnsi="Book Antiqua"/>
          <w:kern w:val="2"/>
          <w:lang w:eastAsia="zh-CN"/>
        </w:rPr>
        <w:t>: 10.1016/j.jemermed.2013.05.007</w:t>
      </w:r>
      <w:r w:rsidR="00885E7D" w:rsidRPr="00AB201B">
        <w:rPr>
          <w:rFonts w:ascii="Book Antiqua" w:eastAsia="宋体" w:hAnsi="Book Antiqua" w:hint="eastAsia"/>
          <w:kern w:val="2"/>
          <w:lang w:eastAsia="zh-CN"/>
        </w:rPr>
        <w:t>]</w:t>
      </w:r>
    </w:p>
    <w:p w14:paraId="255CDDEC"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14 </w:t>
      </w:r>
      <w:proofErr w:type="spellStart"/>
      <w:r w:rsidRPr="00AB201B">
        <w:rPr>
          <w:rFonts w:ascii="Book Antiqua" w:eastAsia="宋体" w:hAnsi="Book Antiqua"/>
          <w:b/>
          <w:kern w:val="2"/>
          <w:lang w:eastAsia="zh-CN"/>
        </w:rPr>
        <w:t>Woolard</w:t>
      </w:r>
      <w:proofErr w:type="spellEnd"/>
      <w:r w:rsidRPr="00AB201B">
        <w:rPr>
          <w:rFonts w:ascii="Book Antiqua" w:eastAsia="宋体" w:hAnsi="Book Antiqua"/>
          <w:b/>
          <w:kern w:val="2"/>
          <w:lang w:eastAsia="zh-CN"/>
        </w:rPr>
        <w:t xml:space="preserve"> R</w:t>
      </w:r>
      <w:r w:rsidRPr="00AB201B">
        <w:rPr>
          <w:rFonts w:ascii="Book Antiqua" w:eastAsia="宋体" w:hAnsi="Book Antiqua"/>
          <w:kern w:val="2"/>
          <w:lang w:eastAsia="zh-CN"/>
        </w:rPr>
        <w:t xml:space="preserve">, </w:t>
      </w:r>
      <w:proofErr w:type="spellStart"/>
      <w:r w:rsidRPr="00AB201B">
        <w:rPr>
          <w:rFonts w:ascii="Book Antiqua" w:eastAsia="宋体" w:hAnsi="Book Antiqua"/>
          <w:kern w:val="2"/>
          <w:lang w:eastAsia="zh-CN"/>
        </w:rPr>
        <w:t>Degutis</w:t>
      </w:r>
      <w:proofErr w:type="spellEnd"/>
      <w:r w:rsidRPr="00AB201B">
        <w:rPr>
          <w:rFonts w:ascii="Book Antiqua" w:eastAsia="宋体" w:hAnsi="Book Antiqua"/>
          <w:kern w:val="2"/>
          <w:lang w:eastAsia="zh-CN"/>
        </w:rPr>
        <w:t xml:space="preserve"> LC, Mello M, Rothman R, </w:t>
      </w:r>
      <w:proofErr w:type="spellStart"/>
      <w:r w:rsidRPr="00AB201B">
        <w:rPr>
          <w:rFonts w:ascii="Book Antiqua" w:eastAsia="宋体" w:hAnsi="Book Antiqua"/>
          <w:kern w:val="2"/>
          <w:lang w:eastAsia="zh-CN"/>
        </w:rPr>
        <w:t>Cherpitel</w:t>
      </w:r>
      <w:proofErr w:type="spellEnd"/>
      <w:r w:rsidRPr="00AB201B">
        <w:rPr>
          <w:rFonts w:ascii="Book Antiqua" w:eastAsia="宋体" w:hAnsi="Book Antiqua"/>
          <w:kern w:val="2"/>
          <w:lang w:eastAsia="zh-CN"/>
        </w:rPr>
        <w:t xml:space="preserve"> CJ, Post LA, </w:t>
      </w:r>
      <w:proofErr w:type="spellStart"/>
      <w:r w:rsidRPr="00AB201B">
        <w:rPr>
          <w:rFonts w:ascii="Book Antiqua" w:eastAsia="宋体" w:hAnsi="Book Antiqua"/>
          <w:kern w:val="2"/>
          <w:lang w:eastAsia="zh-CN"/>
        </w:rPr>
        <w:t>Hirshon</w:t>
      </w:r>
      <w:proofErr w:type="spellEnd"/>
      <w:r w:rsidRPr="00AB201B">
        <w:rPr>
          <w:rFonts w:ascii="Book Antiqua" w:eastAsia="宋体" w:hAnsi="Book Antiqua"/>
          <w:kern w:val="2"/>
          <w:lang w:eastAsia="zh-CN"/>
        </w:rPr>
        <w:t xml:space="preserve"> JM, </w:t>
      </w:r>
      <w:proofErr w:type="spellStart"/>
      <w:r w:rsidRPr="00AB201B">
        <w:rPr>
          <w:rFonts w:ascii="Book Antiqua" w:eastAsia="宋体" w:hAnsi="Book Antiqua"/>
          <w:kern w:val="2"/>
          <w:lang w:eastAsia="zh-CN"/>
        </w:rPr>
        <w:t>Haukoos</w:t>
      </w:r>
      <w:proofErr w:type="spellEnd"/>
      <w:r w:rsidRPr="00AB201B">
        <w:rPr>
          <w:rFonts w:ascii="Book Antiqua" w:eastAsia="宋体" w:hAnsi="Book Antiqua"/>
          <w:kern w:val="2"/>
          <w:lang w:eastAsia="zh-CN"/>
        </w:rPr>
        <w:t xml:space="preserve"> JS, Hungerford DW. Public health in the emergency department: surveillance, screening, and intervention--funding and sustainability. </w:t>
      </w:r>
      <w:proofErr w:type="spellStart"/>
      <w:r w:rsidRPr="00AB201B">
        <w:rPr>
          <w:rFonts w:ascii="Book Antiqua" w:eastAsia="宋体" w:hAnsi="Book Antiqua"/>
          <w:i/>
          <w:kern w:val="2"/>
          <w:lang w:eastAsia="zh-CN"/>
        </w:rPr>
        <w:t>Acad</w:t>
      </w:r>
      <w:proofErr w:type="spellEnd"/>
      <w:r w:rsidRPr="00AB201B">
        <w:rPr>
          <w:rFonts w:ascii="Book Antiqua" w:eastAsia="宋体" w:hAnsi="Book Antiqua"/>
          <w:i/>
          <w:kern w:val="2"/>
          <w:lang w:eastAsia="zh-CN"/>
        </w:rPr>
        <w:t xml:space="preserve"> </w:t>
      </w:r>
      <w:proofErr w:type="spellStart"/>
      <w:r w:rsidRPr="00AB201B">
        <w:rPr>
          <w:rFonts w:ascii="Book Antiqua" w:eastAsia="宋体" w:hAnsi="Book Antiqua"/>
          <w:i/>
          <w:kern w:val="2"/>
          <w:lang w:eastAsia="zh-CN"/>
        </w:rPr>
        <w:t>Emerg</w:t>
      </w:r>
      <w:proofErr w:type="spellEnd"/>
      <w:r w:rsidRPr="00AB201B">
        <w:rPr>
          <w:rFonts w:ascii="Book Antiqua" w:eastAsia="宋体" w:hAnsi="Book Antiqua"/>
          <w:i/>
          <w:kern w:val="2"/>
          <w:lang w:eastAsia="zh-CN"/>
        </w:rPr>
        <w:t xml:space="preserve"> Med</w:t>
      </w:r>
      <w:r w:rsidRPr="00AB201B">
        <w:rPr>
          <w:rFonts w:ascii="Book Antiqua" w:eastAsia="宋体" w:hAnsi="Book Antiqua"/>
          <w:kern w:val="2"/>
          <w:lang w:eastAsia="zh-CN"/>
        </w:rPr>
        <w:t xml:space="preserve"> 2009; </w:t>
      </w:r>
      <w:r w:rsidRPr="00AB201B">
        <w:rPr>
          <w:rFonts w:ascii="Book Antiqua" w:eastAsia="宋体" w:hAnsi="Book Antiqua"/>
          <w:b/>
          <w:kern w:val="2"/>
          <w:lang w:eastAsia="zh-CN"/>
        </w:rPr>
        <w:t>16</w:t>
      </w:r>
      <w:r w:rsidRPr="00AB201B">
        <w:rPr>
          <w:rFonts w:ascii="Book Antiqua" w:eastAsia="宋体" w:hAnsi="Book Antiqua"/>
          <w:kern w:val="2"/>
          <w:lang w:eastAsia="zh-CN"/>
        </w:rPr>
        <w:t>: 1138-1142 [PMID: 20053234 DOI: 10.1111/j.1553-2712.2009.00550.x]</w:t>
      </w:r>
    </w:p>
    <w:p w14:paraId="76BA6226"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15 </w:t>
      </w:r>
      <w:r w:rsidR="00870DA8" w:rsidRPr="00AB201B">
        <w:rPr>
          <w:rFonts w:ascii="Book Antiqua" w:eastAsia="宋体" w:hAnsi="Book Antiqua"/>
          <w:b/>
          <w:kern w:val="2"/>
          <w:lang w:eastAsia="zh-CN"/>
        </w:rPr>
        <w:t xml:space="preserve">Orkin C, </w:t>
      </w:r>
      <w:r w:rsidR="00870DA8" w:rsidRPr="00AB201B">
        <w:rPr>
          <w:rFonts w:ascii="Book Antiqua" w:eastAsia="宋体" w:hAnsi="Book Antiqua"/>
          <w:kern w:val="2"/>
          <w:lang w:eastAsia="zh-CN"/>
        </w:rPr>
        <w:t xml:space="preserve">Leach E, Flanagan S, Wallis E, </w:t>
      </w:r>
      <w:proofErr w:type="spellStart"/>
      <w:r w:rsidR="00870DA8" w:rsidRPr="00AB201B">
        <w:rPr>
          <w:rFonts w:ascii="Book Antiqua" w:eastAsia="宋体" w:hAnsi="Book Antiqua"/>
          <w:kern w:val="2"/>
          <w:lang w:eastAsia="zh-CN"/>
        </w:rPr>
        <w:t>Ruf</w:t>
      </w:r>
      <w:proofErr w:type="spellEnd"/>
      <w:r w:rsidR="00870DA8" w:rsidRPr="00AB201B">
        <w:rPr>
          <w:rFonts w:ascii="Book Antiqua" w:eastAsia="宋体" w:hAnsi="Book Antiqua"/>
          <w:kern w:val="2"/>
          <w:lang w:eastAsia="zh-CN"/>
        </w:rPr>
        <w:t xml:space="preserve"> M, Foster GR, Tong CY. High prevalence of hepatitis C (HCV) in the emergency department (ED) of a London hospital: should we be screening for HCV in ED attendees? </w:t>
      </w:r>
      <w:r w:rsidR="00870DA8" w:rsidRPr="00AB201B">
        <w:rPr>
          <w:rFonts w:ascii="Book Antiqua" w:eastAsia="宋体" w:hAnsi="Book Antiqua"/>
          <w:i/>
          <w:kern w:val="2"/>
          <w:lang w:eastAsia="zh-CN"/>
        </w:rPr>
        <w:t>Epidemiol Infect</w:t>
      </w:r>
      <w:r w:rsidR="00870DA8" w:rsidRPr="00AB201B">
        <w:rPr>
          <w:rFonts w:ascii="Book Antiqua" w:eastAsia="宋体" w:hAnsi="Book Antiqua"/>
          <w:kern w:val="2"/>
          <w:lang w:eastAsia="zh-CN"/>
        </w:rPr>
        <w:t xml:space="preserve"> 2015;</w:t>
      </w:r>
      <w:r w:rsidR="00870DA8" w:rsidRPr="00AB201B">
        <w:rPr>
          <w:rFonts w:ascii="Book Antiqua" w:eastAsia="宋体" w:hAnsi="Book Antiqua" w:hint="eastAsia"/>
          <w:kern w:val="2"/>
          <w:lang w:eastAsia="zh-CN"/>
        </w:rPr>
        <w:t xml:space="preserve"> </w:t>
      </w:r>
      <w:r w:rsidR="00870DA8" w:rsidRPr="00AB201B">
        <w:rPr>
          <w:rFonts w:ascii="Book Antiqua" w:eastAsia="宋体" w:hAnsi="Book Antiqua"/>
          <w:b/>
          <w:kern w:val="2"/>
          <w:lang w:eastAsia="zh-CN"/>
        </w:rPr>
        <w:t>143</w:t>
      </w:r>
      <w:r w:rsidR="00870DA8" w:rsidRPr="00AB201B">
        <w:rPr>
          <w:rFonts w:ascii="Book Antiqua" w:eastAsia="宋体" w:hAnsi="Book Antiqua"/>
          <w:kern w:val="2"/>
          <w:lang w:eastAsia="zh-CN"/>
        </w:rPr>
        <w:t>:</w:t>
      </w:r>
      <w:r w:rsidR="00870DA8" w:rsidRPr="00AB201B">
        <w:rPr>
          <w:rFonts w:ascii="Book Antiqua" w:eastAsia="宋体" w:hAnsi="Book Antiqua" w:hint="eastAsia"/>
          <w:kern w:val="2"/>
          <w:lang w:eastAsia="zh-CN"/>
        </w:rPr>
        <w:t xml:space="preserve"> </w:t>
      </w:r>
      <w:r w:rsidR="00870DA8" w:rsidRPr="00AB201B">
        <w:rPr>
          <w:rFonts w:ascii="Book Antiqua" w:eastAsia="宋体" w:hAnsi="Book Antiqua"/>
          <w:kern w:val="2"/>
          <w:lang w:eastAsia="zh-CN"/>
        </w:rPr>
        <w:t>2837-</w:t>
      </w:r>
      <w:r w:rsidR="00870DA8" w:rsidRPr="00AB201B">
        <w:rPr>
          <w:rFonts w:ascii="Book Antiqua" w:eastAsia="宋体" w:hAnsi="Book Antiqua" w:hint="eastAsia"/>
          <w:kern w:val="2"/>
          <w:lang w:eastAsia="zh-CN"/>
        </w:rPr>
        <w:t>28</w:t>
      </w:r>
      <w:r w:rsidR="00870DA8" w:rsidRPr="00AB201B">
        <w:rPr>
          <w:rFonts w:ascii="Book Antiqua" w:eastAsia="宋体" w:hAnsi="Book Antiqua"/>
          <w:kern w:val="2"/>
          <w:lang w:eastAsia="zh-CN"/>
        </w:rPr>
        <w:t xml:space="preserve">40 </w:t>
      </w:r>
      <w:r w:rsidR="00870DA8" w:rsidRPr="00AB201B">
        <w:rPr>
          <w:rFonts w:ascii="Book Antiqua" w:eastAsia="宋体" w:hAnsi="Book Antiqua" w:hint="eastAsia"/>
          <w:kern w:val="2"/>
          <w:lang w:eastAsia="zh-CN"/>
        </w:rPr>
        <w:t>[</w:t>
      </w:r>
      <w:r w:rsidR="00870DA8" w:rsidRPr="00AB201B">
        <w:rPr>
          <w:rFonts w:ascii="Book Antiqua" w:eastAsia="宋体" w:hAnsi="Book Antiqua"/>
          <w:kern w:val="2"/>
          <w:lang w:eastAsia="zh-CN"/>
        </w:rPr>
        <w:t>PMID: 25672420</w:t>
      </w:r>
      <w:r w:rsidR="00870DA8" w:rsidRPr="00AB201B">
        <w:rPr>
          <w:rFonts w:ascii="Book Antiqua" w:eastAsia="宋体" w:hAnsi="Book Antiqua" w:hint="eastAsia"/>
          <w:kern w:val="2"/>
          <w:lang w:eastAsia="zh-CN"/>
        </w:rPr>
        <w:t xml:space="preserve"> DOI</w:t>
      </w:r>
      <w:r w:rsidR="00870DA8" w:rsidRPr="00AB201B">
        <w:rPr>
          <w:rFonts w:ascii="Book Antiqua" w:eastAsia="宋体" w:hAnsi="Book Antiqua"/>
          <w:kern w:val="2"/>
          <w:lang w:eastAsia="zh-CN"/>
        </w:rPr>
        <w:t>: 10.1017/S0950268815000199</w:t>
      </w:r>
      <w:r w:rsidR="00870DA8" w:rsidRPr="00AB201B">
        <w:rPr>
          <w:rFonts w:ascii="Book Antiqua" w:eastAsia="宋体" w:hAnsi="Book Antiqua" w:hint="eastAsia"/>
          <w:kern w:val="2"/>
          <w:lang w:eastAsia="zh-CN"/>
        </w:rPr>
        <w:t>]</w:t>
      </w:r>
    </w:p>
    <w:p w14:paraId="67544D94"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16 </w:t>
      </w:r>
      <w:proofErr w:type="spellStart"/>
      <w:r w:rsidR="00D87D98" w:rsidRPr="00AB201B">
        <w:rPr>
          <w:rFonts w:ascii="Book Antiqua" w:eastAsia="宋体" w:hAnsi="Book Antiqua"/>
          <w:b/>
          <w:kern w:val="2"/>
          <w:lang w:eastAsia="zh-CN"/>
        </w:rPr>
        <w:t>Russmann</w:t>
      </w:r>
      <w:proofErr w:type="spellEnd"/>
      <w:r w:rsidR="00D87D98" w:rsidRPr="00AB201B">
        <w:rPr>
          <w:rFonts w:ascii="Book Antiqua" w:eastAsia="宋体" w:hAnsi="Book Antiqua"/>
          <w:b/>
          <w:kern w:val="2"/>
          <w:lang w:eastAsia="zh-CN"/>
        </w:rPr>
        <w:t xml:space="preserve"> S, </w:t>
      </w:r>
      <w:proofErr w:type="spellStart"/>
      <w:r w:rsidR="00D87D98" w:rsidRPr="00AB201B">
        <w:rPr>
          <w:rFonts w:ascii="Book Antiqua" w:eastAsia="宋体" w:hAnsi="Book Antiqua"/>
          <w:kern w:val="2"/>
          <w:lang w:eastAsia="zh-CN"/>
        </w:rPr>
        <w:t>Dowlatshahi</w:t>
      </w:r>
      <w:proofErr w:type="spellEnd"/>
      <w:r w:rsidR="00D87D98" w:rsidRPr="00AB201B">
        <w:rPr>
          <w:rFonts w:ascii="Book Antiqua" w:eastAsia="宋体" w:hAnsi="Book Antiqua"/>
          <w:kern w:val="2"/>
          <w:lang w:eastAsia="zh-CN"/>
        </w:rPr>
        <w:t xml:space="preserve"> EA, </w:t>
      </w:r>
      <w:proofErr w:type="spellStart"/>
      <w:r w:rsidR="00D87D98" w:rsidRPr="00AB201B">
        <w:rPr>
          <w:rFonts w:ascii="Book Antiqua" w:eastAsia="宋体" w:hAnsi="Book Antiqua"/>
          <w:kern w:val="2"/>
          <w:lang w:eastAsia="zh-CN"/>
        </w:rPr>
        <w:t>Printzen</w:t>
      </w:r>
      <w:proofErr w:type="spellEnd"/>
      <w:r w:rsidR="00D87D98" w:rsidRPr="00AB201B">
        <w:rPr>
          <w:rFonts w:ascii="Book Antiqua" w:eastAsia="宋体" w:hAnsi="Book Antiqua"/>
          <w:kern w:val="2"/>
          <w:lang w:eastAsia="zh-CN"/>
        </w:rPr>
        <w:t xml:space="preserve"> G, </w:t>
      </w:r>
      <w:proofErr w:type="spellStart"/>
      <w:r w:rsidR="00D87D98" w:rsidRPr="00AB201B">
        <w:rPr>
          <w:rFonts w:ascii="Book Antiqua" w:eastAsia="宋体" w:hAnsi="Book Antiqua"/>
          <w:kern w:val="2"/>
          <w:lang w:eastAsia="zh-CN"/>
        </w:rPr>
        <w:t>Habicht</w:t>
      </w:r>
      <w:proofErr w:type="spellEnd"/>
      <w:r w:rsidR="00D87D98" w:rsidRPr="00AB201B">
        <w:rPr>
          <w:rFonts w:ascii="Book Antiqua" w:eastAsia="宋体" w:hAnsi="Book Antiqua"/>
          <w:kern w:val="2"/>
          <w:lang w:eastAsia="zh-CN"/>
        </w:rPr>
        <w:t xml:space="preserve"> S, </w:t>
      </w:r>
      <w:proofErr w:type="spellStart"/>
      <w:r w:rsidR="00D87D98" w:rsidRPr="00AB201B">
        <w:rPr>
          <w:rFonts w:ascii="Book Antiqua" w:eastAsia="宋体" w:hAnsi="Book Antiqua"/>
          <w:kern w:val="2"/>
          <w:lang w:eastAsia="zh-CN"/>
        </w:rPr>
        <w:t>Reichen</w:t>
      </w:r>
      <w:proofErr w:type="spellEnd"/>
      <w:r w:rsidR="00D87D98" w:rsidRPr="00AB201B">
        <w:rPr>
          <w:rFonts w:ascii="Book Antiqua" w:eastAsia="宋体" w:hAnsi="Book Antiqua"/>
          <w:kern w:val="2"/>
          <w:lang w:eastAsia="zh-CN"/>
        </w:rPr>
        <w:t xml:space="preserve"> J, Zimmermann H. </w:t>
      </w:r>
      <w:r w:rsidR="00D87D98" w:rsidRPr="00AB201B">
        <w:rPr>
          <w:rFonts w:ascii="Book Antiqua" w:eastAsia="宋体" w:hAnsi="Book Antiqua"/>
          <w:kern w:val="2"/>
          <w:lang w:eastAsia="zh-CN"/>
        </w:rPr>
        <w:lastRenderedPageBreak/>
        <w:t xml:space="preserve">Prevalence and associated factors of viral hepatitis and transferrin elevations in 5036 patients admitted to the emergency room of a Swiss university hospital: cross-sectional study. </w:t>
      </w:r>
      <w:r w:rsidR="00D87D98" w:rsidRPr="00AB201B">
        <w:rPr>
          <w:rFonts w:ascii="Book Antiqua" w:eastAsia="宋体" w:hAnsi="Book Antiqua"/>
          <w:i/>
          <w:kern w:val="2"/>
          <w:lang w:eastAsia="zh-CN"/>
        </w:rPr>
        <w:t>BMC Gastroenterol</w:t>
      </w:r>
      <w:r w:rsidR="00D87D98" w:rsidRPr="00AB201B">
        <w:rPr>
          <w:rFonts w:ascii="Book Antiqua" w:eastAsia="宋体" w:hAnsi="Book Antiqua"/>
          <w:kern w:val="2"/>
          <w:lang w:eastAsia="zh-CN"/>
        </w:rPr>
        <w:t xml:space="preserve"> 2007;</w:t>
      </w:r>
      <w:r w:rsidR="00D87D98" w:rsidRPr="00AB201B">
        <w:rPr>
          <w:rFonts w:ascii="Book Antiqua" w:eastAsia="宋体" w:hAnsi="Book Antiqua" w:hint="eastAsia"/>
          <w:kern w:val="2"/>
          <w:lang w:eastAsia="zh-CN"/>
        </w:rPr>
        <w:t xml:space="preserve"> </w:t>
      </w:r>
      <w:r w:rsidR="00D87D98" w:rsidRPr="00AB201B">
        <w:rPr>
          <w:rFonts w:ascii="Book Antiqua" w:eastAsia="宋体" w:hAnsi="Book Antiqua"/>
          <w:b/>
          <w:kern w:val="2"/>
          <w:lang w:eastAsia="zh-CN"/>
        </w:rPr>
        <w:t>7</w:t>
      </w:r>
      <w:r w:rsidR="00D87D98" w:rsidRPr="00AB201B">
        <w:rPr>
          <w:rFonts w:ascii="Book Antiqua" w:eastAsia="宋体" w:hAnsi="Book Antiqua"/>
          <w:kern w:val="2"/>
          <w:lang w:eastAsia="zh-CN"/>
        </w:rPr>
        <w:t>:</w:t>
      </w:r>
      <w:r w:rsidR="00D87D98" w:rsidRPr="00AB201B">
        <w:rPr>
          <w:rFonts w:ascii="Book Antiqua" w:eastAsia="宋体" w:hAnsi="Book Antiqua" w:hint="eastAsia"/>
          <w:kern w:val="2"/>
          <w:lang w:eastAsia="zh-CN"/>
        </w:rPr>
        <w:t xml:space="preserve"> </w:t>
      </w:r>
      <w:r w:rsidR="00D87D98" w:rsidRPr="00AB201B">
        <w:rPr>
          <w:rFonts w:ascii="Book Antiqua" w:eastAsia="宋体" w:hAnsi="Book Antiqua"/>
          <w:kern w:val="2"/>
          <w:lang w:eastAsia="zh-CN"/>
        </w:rPr>
        <w:t xml:space="preserve">5 </w:t>
      </w:r>
      <w:r w:rsidR="00D87D98" w:rsidRPr="00AB201B">
        <w:rPr>
          <w:rFonts w:ascii="Book Antiqua" w:eastAsia="宋体" w:hAnsi="Book Antiqua" w:hint="eastAsia"/>
          <w:kern w:val="2"/>
          <w:lang w:eastAsia="zh-CN"/>
        </w:rPr>
        <w:t>[</w:t>
      </w:r>
      <w:r w:rsidR="00D87D98" w:rsidRPr="00AB201B">
        <w:rPr>
          <w:rFonts w:ascii="Book Antiqua" w:eastAsia="宋体" w:hAnsi="Book Antiqua"/>
          <w:kern w:val="2"/>
          <w:lang w:eastAsia="zh-CN"/>
        </w:rPr>
        <w:t>PMID: 17280611</w:t>
      </w:r>
      <w:r w:rsidR="00D87D98" w:rsidRPr="00AB201B">
        <w:rPr>
          <w:rFonts w:ascii="Book Antiqua" w:eastAsia="宋体" w:hAnsi="Book Antiqua" w:hint="eastAsia"/>
          <w:kern w:val="2"/>
          <w:lang w:eastAsia="zh-CN"/>
        </w:rPr>
        <w:t xml:space="preserve"> DOI</w:t>
      </w:r>
      <w:r w:rsidR="00D87D98" w:rsidRPr="00AB201B">
        <w:rPr>
          <w:rFonts w:ascii="Book Antiqua" w:eastAsia="宋体" w:hAnsi="Book Antiqua"/>
          <w:kern w:val="2"/>
          <w:lang w:eastAsia="zh-CN"/>
        </w:rPr>
        <w:t>: 10.1186/1471-230X-7-5</w:t>
      </w:r>
      <w:r w:rsidR="00D87D98" w:rsidRPr="00AB201B">
        <w:rPr>
          <w:rFonts w:ascii="Book Antiqua" w:eastAsia="宋体" w:hAnsi="Book Antiqua" w:hint="eastAsia"/>
          <w:kern w:val="2"/>
          <w:lang w:eastAsia="zh-CN"/>
        </w:rPr>
        <w:t>]</w:t>
      </w:r>
    </w:p>
    <w:p w14:paraId="283117AF"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17 </w:t>
      </w:r>
      <w:proofErr w:type="spellStart"/>
      <w:r w:rsidR="006F1C5D" w:rsidRPr="00AB201B">
        <w:rPr>
          <w:rFonts w:ascii="Book Antiqua" w:eastAsia="宋体" w:hAnsi="Book Antiqua"/>
          <w:b/>
          <w:kern w:val="2"/>
          <w:lang w:eastAsia="zh-CN"/>
        </w:rPr>
        <w:t>Vermehren</w:t>
      </w:r>
      <w:proofErr w:type="spellEnd"/>
      <w:r w:rsidR="006F1C5D" w:rsidRPr="00AB201B">
        <w:rPr>
          <w:rFonts w:ascii="Book Antiqua" w:eastAsia="宋体" w:hAnsi="Book Antiqua"/>
          <w:b/>
          <w:kern w:val="2"/>
          <w:lang w:eastAsia="zh-CN"/>
        </w:rPr>
        <w:t xml:space="preserve"> J, </w:t>
      </w:r>
      <w:r w:rsidR="006F1C5D" w:rsidRPr="00AB201B">
        <w:rPr>
          <w:rFonts w:ascii="Book Antiqua" w:eastAsia="宋体" w:hAnsi="Book Antiqua"/>
          <w:kern w:val="2"/>
          <w:lang w:eastAsia="zh-CN"/>
        </w:rPr>
        <w:t xml:space="preserve">Schlosser B, </w:t>
      </w:r>
      <w:proofErr w:type="spellStart"/>
      <w:r w:rsidR="006F1C5D" w:rsidRPr="00AB201B">
        <w:rPr>
          <w:rFonts w:ascii="Book Antiqua" w:eastAsia="宋体" w:hAnsi="Book Antiqua"/>
          <w:kern w:val="2"/>
          <w:lang w:eastAsia="zh-CN"/>
        </w:rPr>
        <w:t>Domke</w:t>
      </w:r>
      <w:proofErr w:type="spellEnd"/>
      <w:r w:rsidR="006F1C5D" w:rsidRPr="00AB201B">
        <w:rPr>
          <w:rFonts w:ascii="Book Antiqua" w:eastAsia="宋体" w:hAnsi="Book Antiqua"/>
          <w:kern w:val="2"/>
          <w:lang w:eastAsia="zh-CN"/>
        </w:rPr>
        <w:t xml:space="preserve"> D, </w:t>
      </w:r>
      <w:proofErr w:type="spellStart"/>
      <w:r w:rsidR="006F1C5D" w:rsidRPr="00AB201B">
        <w:rPr>
          <w:rFonts w:ascii="Book Antiqua" w:eastAsia="宋体" w:hAnsi="Book Antiqua"/>
          <w:kern w:val="2"/>
          <w:lang w:eastAsia="zh-CN"/>
        </w:rPr>
        <w:t>Elanjimattom</w:t>
      </w:r>
      <w:proofErr w:type="spellEnd"/>
      <w:r w:rsidR="006F1C5D" w:rsidRPr="00AB201B">
        <w:rPr>
          <w:rFonts w:ascii="Book Antiqua" w:eastAsia="宋体" w:hAnsi="Book Antiqua"/>
          <w:kern w:val="2"/>
          <w:lang w:eastAsia="zh-CN"/>
        </w:rPr>
        <w:t xml:space="preserve"> S, Müller C, </w:t>
      </w:r>
      <w:proofErr w:type="spellStart"/>
      <w:r w:rsidR="006F1C5D" w:rsidRPr="00AB201B">
        <w:rPr>
          <w:rFonts w:ascii="Book Antiqua" w:eastAsia="宋体" w:hAnsi="Book Antiqua"/>
          <w:kern w:val="2"/>
          <w:lang w:eastAsia="zh-CN"/>
        </w:rPr>
        <w:t>Hintereder</w:t>
      </w:r>
      <w:proofErr w:type="spellEnd"/>
      <w:r w:rsidR="006F1C5D" w:rsidRPr="00AB201B">
        <w:rPr>
          <w:rFonts w:ascii="Book Antiqua" w:eastAsia="宋体" w:hAnsi="Book Antiqua"/>
          <w:kern w:val="2"/>
          <w:lang w:eastAsia="zh-CN"/>
        </w:rPr>
        <w:t xml:space="preserve"> G, </w:t>
      </w:r>
      <w:proofErr w:type="spellStart"/>
      <w:r w:rsidR="006F1C5D" w:rsidRPr="00AB201B">
        <w:rPr>
          <w:rFonts w:ascii="Book Antiqua" w:eastAsia="宋体" w:hAnsi="Book Antiqua"/>
          <w:kern w:val="2"/>
          <w:lang w:eastAsia="zh-CN"/>
        </w:rPr>
        <w:t>Hensel-Wiegel</w:t>
      </w:r>
      <w:proofErr w:type="spellEnd"/>
      <w:r w:rsidR="006F1C5D" w:rsidRPr="00AB201B">
        <w:rPr>
          <w:rFonts w:ascii="Book Antiqua" w:eastAsia="宋体" w:hAnsi="Book Antiqua"/>
          <w:kern w:val="2"/>
          <w:lang w:eastAsia="zh-CN"/>
        </w:rPr>
        <w:t xml:space="preserve"> K, Tauber R, Berger A, Haas N, </w:t>
      </w:r>
      <w:proofErr w:type="spellStart"/>
      <w:r w:rsidR="006F1C5D" w:rsidRPr="00AB201B">
        <w:rPr>
          <w:rFonts w:ascii="Book Antiqua" w:eastAsia="宋体" w:hAnsi="Book Antiqua"/>
          <w:kern w:val="2"/>
          <w:lang w:eastAsia="zh-CN"/>
        </w:rPr>
        <w:t>Walcher</w:t>
      </w:r>
      <w:proofErr w:type="spellEnd"/>
      <w:r w:rsidR="006F1C5D" w:rsidRPr="00AB201B">
        <w:rPr>
          <w:rFonts w:ascii="Book Antiqua" w:eastAsia="宋体" w:hAnsi="Book Antiqua"/>
          <w:kern w:val="2"/>
          <w:lang w:eastAsia="zh-CN"/>
        </w:rPr>
        <w:t xml:space="preserve"> F, </w:t>
      </w:r>
      <w:proofErr w:type="spellStart"/>
      <w:r w:rsidR="006F1C5D" w:rsidRPr="00AB201B">
        <w:rPr>
          <w:rFonts w:ascii="Book Antiqua" w:eastAsia="宋体" w:hAnsi="Book Antiqua"/>
          <w:kern w:val="2"/>
          <w:lang w:eastAsia="zh-CN"/>
        </w:rPr>
        <w:t>Möckel</w:t>
      </w:r>
      <w:proofErr w:type="spellEnd"/>
      <w:r w:rsidR="006F1C5D" w:rsidRPr="00AB201B">
        <w:rPr>
          <w:rFonts w:ascii="Book Antiqua" w:eastAsia="宋体" w:hAnsi="Book Antiqua"/>
          <w:kern w:val="2"/>
          <w:lang w:eastAsia="zh-CN"/>
        </w:rPr>
        <w:t xml:space="preserve"> M, Lehmann R, </w:t>
      </w:r>
      <w:proofErr w:type="spellStart"/>
      <w:r w:rsidR="006F1C5D" w:rsidRPr="00AB201B">
        <w:rPr>
          <w:rFonts w:ascii="Book Antiqua" w:eastAsia="宋体" w:hAnsi="Book Antiqua"/>
          <w:kern w:val="2"/>
          <w:lang w:eastAsia="zh-CN"/>
        </w:rPr>
        <w:t>Zeuzem</w:t>
      </w:r>
      <w:proofErr w:type="spellEnd"/>
      <w:r w:rsidR="006F1C5D" w:rsidRPr="00AB201B">
        <w:rPr>
          <w:rFonts w:ascii="Book Antiqua" w:eastAsia="宋体" w:hAnsi="Book Antiqua"/>
          <w:kern w:val="2"/>
          <w:lang w:eastAsia="zh-CN"/>
        </w:rPr>
        <w:t xml:space="preserve"> S, </w:t>
      </w:r>
      <w:proofErr w:type="spellStart"/>
      <w:r w:rsidR="006F1C5D" w:rsidRPr="00AB201B">
        <w:rPr>
          <w:rFonts w:ascii="Book Antiqua" w:eastAsia="宋体" w:hAnsi="Book Antiqua"/>
          <w:kern w:val="2"/>
          <w:lang w:eastAsia="zh-CN"/>
        </w:rPr>
        <w:t>Sarrazin</w:t>
      </w:r>
      <w:proofErr w:type="spellEnd"/>
      <w:r w:rsidR="006F1C5D" w:rsidRPr="00AB201B">
        <w:rPr>
          <w:rFonts w:ascii="Book Antiqua" w:eastAsia="宋体" w:hAnsi="Book Antiqua"/>
          <w:kern w:val="2"/>
          <w:lang w:eastAsia="zh-CN"/>
        </w:rPr>
        <w:t xml:space="preserve"> C, Berg T. High prevalence of anti-HCV antibodies in two metropolitan emergency departments in Germany: a prospective screening analysis of 28,809 patients. </w:t>
      </w:r>
      <w:proofErr w:type="spellStart"/>
      <w:r w:rsidR="006F1C5D" w:rsidRPr="00AB201B">
        <w:rPr>
          <w:rFonts w:ascii="Book Antiqua" w:eastAsia="宋体" w:hAnsi="Book Antiqua"/>
          <w:i/>
          <w:kern w:val="2"/>
          <w:lang w:eastAsia="zh-CN"/>
        </w:rPr>
        <w:t>PLoS</w:t>
      </w:r>
      <w:proofErr w:type="spellEnd"/>
      <w:r w:rsidR="006F1C5D" w:rsidRPr="00AB201B">
        <w:rPr>
          <w:rFonts w:ascii="Book Antiqua" w:eastAsia="宋体" w:hAnsi="Book Antiqua"/>
          <w:i/>
          <w:kern w:val="2"/>
          <w:lang w:eastAsia="zh-CN"/>
        </w:rPr>
        <w:t xml:space="preserve"> One </w:t>
      </w:r>
      <w:r w:rsidR="006F1C5D" w:rsidRPr="00AB201B">
        <w:rPr>
          <w:rFonts w:ascii="Book Antiqua" w:eastAsia="宋体" w:hAnsi="Book Antiqua"/>
          <w:kern w:val="2"/>
          <w:lang w:eastAsia="zh-CN"/>
        </w:rPr>
        <w:t>2012;</w:t>
      </w:r>
      <w:r w:rsidR="006F1C5D" w:rsidRPr="00AB201B">
        <w:rPr>
          <w:rFonts w:ascii="Book Antiqua" w:eastAsia="宋体" w:hAnsi="Book Antiqua" w:hint="eastAsia"/>
          <w:kern w:val="2"/>
          <w:lang w:eastAsia="zh-CN"/>
        </w:rPr>
        <w:t xml:space="preserve"> </w:t>
      </w:r>
      <w:r w:rsidR="006F1C5D" w:rsidRPr="00AB201B">
        <w:rPr>
          <w:rFonts w:ascii="Book Antiqua" w:eastAsia="宋体" w:hAnsi="Book Antiqua"/>
          <w:b/>
          <w:kern w:val="2"/>
          <w:lang w:eastAsia="zh-CN"/>
        </w:rPr>
        <w:t>7</w:t>
      </w:r>
      <w:r w:rsidR="006F1C5D" w:rsidRPr="00AB201B">
        <w:rPr>
          <w:rFonts w:ascii="Book Antiqua" w:eastAsia="宋体" w:hAnsi="Book Antiqua"/>
          <w:kern w:val="2"/>
          <w:lang w:eastAsia="zh-CN"/>
        </w:rPr>
        <w:t>:</w:t>
      </w:r>
      <w:r w:rsidR="006F1C5D" w:rsidRPr="00AB201B">
        <w:rPr>
          <w:rFonts w:ascii="Book Antiqua" w:eastAsia="宋体" w:hAnsi="Book Antiqua" w:hint="eastAsia"/>
          <w:kern w:val="2"/>
          <w:lang w:eastAsia="zh-CN"/>
        </w:rPr>
        <w:t xml:space="preserve"> </w:t>
      </w:r>
      <w:r w:rsidR="006F1C5D" w:rsidRPr="00AB201B">
        <w:rPr>
          <w:rFonts w:ascii="Book Antiqua" w:eastAsia="宋体" w:hAnsi="Book Antiqua"/>
          <w:kern w:val="2"/>
          <w:lang w:eastAsia="zh-CN"/>
        </w:rPr>
        <w:t xml:space="preserve">e41206 </w:t>
      </w:r>
      <w:r w:rsidR="006F1C5D" w:rsidRPr="00AB201B">
        <w:rPr>
          <w:rFonts w:ascii="Book Antiqua" w:eastAsia="宋体" w:hAnsi="Book Antiqua" w:hint="eastAsia"/>
          <w:kern w:val="2"/>
          <w:lang w:eastAsia="zh-CN"/>
        </w:rPr>
        <w:t>[</w:t>
      </w:r>
      <w:r w:rsidR="006F1C5D" w:rsidRPr="00AB201B">
        <w:rPr>
          <w:rFonts w:ascii="Book Antiqua" w:eastAsia="宋体" w:hAnsi="Book Antiqua"/>
          <w:kern w:val="2"/>
          <w:lang w:eastAsia="zh-CN"/>
        </w:rPr>
        <w:t>PMID: 22848445</w:t>
      </w:r>
      <w:r w:rsidR="006F1C5D" w:rsidRPr="00AB201B">
        <w:rPr>
          <w:rFonts w:ascii="Book Antiqua" w:eastAsia="宋体" w:hAnsi="Book Antiqua" w:hint="eastAsia"/>
          <w:kern w:val="2"/>
          <w:lang w:eastAsia="zh-CN"/>
        </w:rPr>
        <w:t xml:space="preserve"> DOI</w:t>
      </w:r>
      <w:r w:rsidR="006F1C5D" w:rsidRPr="00AB201B">
        <w:rPr>
          <w:rFonts w:ascii="Book Antiqua" w:eastAsia="宋体" w:hAnsi="Book Antiqua"/>
          <w:kern w:val="2"/>
          <w:lang w:eastAsia="zh-CN"/>
        </w:rPr>
        <w:t>: 10.1371/journal.pone.0041206</w:t>
      </w:r>
      <w:r w:rsidR="006F1C5D" w:rsidRPr="00AB201B">
        <w:rPr>
          <w:rFonts w:ascii="Book Antiqua" w:eastAsia="宋体" w:hAnsi="Book Antiqua" w:hint="eastAsia"/>
          <w:kern w:val="2"/>
          <w:lang w:eastAsia="zh-CN"/>
        </w:rPr>
        <w:t>]</w:t>
      </w:r>
    </w:p>
    <w:p w14:paraId="7E666425"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18 </w:t>
      </w:r>
      <w:proofErr w:type="spellStart"/>
      <w:r w:rsidRPr="00AB201B">
        <w:rPr>
          <w:rFonts w:ascii="Book Antiqua" w:eastAsia="宋体" w:hAnsi="Book Antiqua"/>
          <w:b/>
          <w:kern w:val="2"/>
          <w:lang w:eastAsia="zh-CN"/>
        </w:rPr>
        <w:t>Thakarar</w:t>
      </w:r>
      <w:proofErr w:type="spellEnd"/>
      <w:r w:rsidRPr="00AB201B">
        <w:rPr>
          <w:rFonts w:ascii="Book Antiqua" w:eastAsia="宋体" w:hAnsi="Book Antiqua"/>
          <w:b/>
          <w:kern w:val="2"/>
          <w:lang w:eastAsia="zh-CN"/>
        </w:rPr>
        <w:t xml:space="preserve"> K,</w:t>
      </w:r>
      <w:r w:rsidR="00131980" w:rsidRPr="00AB201B">
        <w:rPr>
          <w:rFonts w:ascii="Book Antiqua" w:eastAsia="宋体" w:hAnsi="Book Antiqua"/>
          <w:kern w:val="2"/>
          <w:lang w:eastAsia="zh-CN"/>
        </w:rPr>
        <w:t xml:space="preserve"> </w:t>
      </w:r>
      <w:r w:rsidRPr="00AB201B">
        <w:rPr>
          <w:rFonts w:ascii="Book Antiqua" w:eastAsia="宋体" w:hAnsi="Book Antiqua"/>
          <w:kern w:val="2"/>
          <w:lang w:eastAsia="zh-CN"/>
        </w:rPr>
        <w:t xml:space="preserve">Morgan JR, Gaeta JM, </w:t>
      </w:r>
      <w:proofErr w:type="spellStart"/>
      <w:r w:rsidRPr="00AB201B">
        <w:rPr>
          <w:rFonts w:ascii="Book Antiqua" w:eastAsia="宋体" w:hAnsi="Book Antiqua"/>
          <w:kern w:val="2"/>
          <w:lang w:eastAsia="zh-CN"/>
        </w:rPr>
        <w:t>Hohl</w:t>
      </w:r>
      <w:proofErr w:type="spellEnd"/>
      <w:r w:rsidRPr="00AB201B">
        <w:rPr>
          <w:rFonts w:ascii="Book Antiqua" w:eastAsia="宋体" w:hAnsi="Book Antiqua"/>
          <w:kern w:val="2"/>
          <w:lang w:eastAsia="zh-CN"/>
        </w:rPr>
        <w:t xml:space="preserve"> C, </w:t>
      </w:r>
      <w:proofErr w:type="spellStart"/>
      <w:r w:rsidRPr="00AB201B">
        <w:rPr>
          <w:rFonts w:ascii="Book Antiqua" w:eastAsia="宋体" w:hAnsi="Book Antiqua"/>
          <w:kern w:val="2"/>
          <w:lang w:eastAsia="zh-CN"/>
        </w:rPr>
        <w:t>Drainoni</w:t>
      </w:r>
      <w:proofErr w:type="spellEnd"/>
      <w:r w:rsidRPr="00AB201B">
        <w:rPr>
          <w:rFonts w:ascii="Book Antiqua" w:eastAsia="宋体" w:hAnsi="Book Antiqua"/>
          <w:kern w:val="2"/>
          <w:lang w:eastAsia="zh-CN"/>
        </w:rPr>
        <w:t xml:space="preserve"> M-L. Predictors of Frequent Emergency Room Visits among a Homeless Population. </w:t>
      </w:r>
      <w:proofErr w:type="spellStart"/>
      <w:r w:rsidR="00A33A30" w:rsidRPr="00AB201B">
        <w:rPr>
          <w:rFonts w:ascii="Book Antiqua" w:eastAsia="宋体" w:hAnsi="Book Antiqua"/>
          <w:i/>
          <w:kern w:val="2"/>
          <w:lang w:eastAsia="zh-CN"/>
        </w:rPr>
        <w:t>PLoS</w:t>
      </w:r>
      <w:proofErr w:type="spellEnd"/>
      <w:r w:rsidR="00A33A30" w:rsidRPr="00AB201B">
        <w:rPr>
          <w:rFonts w:ascii="Book Antiqua" w:eastAsia="宋体" w:hAnsi="Book Antiqua"/>
          <w:i/>
          <w:kern w:val="2"/>
          <w:lang w:eastAsia="zh-CN"/>
        </w:rPr>
        <w:t xml:space="preserve"> One </w:t>
      </w:r>
      <w:r w:rsidR="00A33A30" w:rsidRPr="00AB201B">
        <w:rPr>
          <w:rFonts w:ascii="Book Antiqua" w:eastAsia="宋体" w:hAnsi="Book Antiqua"/>
          <w:kern w:val="2"/>
          <w:lang w:eastAsia="zh-CN"/>
        </w:rPr>
        <w:t>2015;</w:t>
      </w:r>
      <w:r w:rsidR="00A33A30" w:rsidRPr="00AB201B">
        <w:rPr>
          <w:rFonts w:ascii="Book Antiqua" w:eastAsia="宋体" w:hAnsi="Book Antiqua" w:hint="eastAsia"/>
          <w:kern w:val="2"/>
          <w:lang w:eastAsia="zh-CN"/>
        </w:rPr>
        <w:t xml:space="preserve"> </w:t>
      </w:r>
      <w:r w:rsidR="00A33A30" w:rsidRPr="00AB201B">
        <w:rPr>
          <w:rFonts w:ascii="Book Antiqua" w:eastAsia="宋体" w:hAnsi="Book Antiqua"/>
          <w:b/>
          <w:kern w:val="2"/>
          <w:lang w:eastAsia="zh-CN"/>
        </w:rPr>
        <w:t>10</w:t>
      </w:r>
      <w:r w:rsidR="00A33A30" w:rsidRPr="00AB201B">
        <w:rPr>
          <w:rFonts w:ascii="Book Antiqua" w:eastAsia="宋体" w:hAnsi="Book Antiqua"/>
          <w:kern w:val="2"/>
          <w:lang w:eastAsia="zh-CN"/>
        </w:rPr>
        <w:t>:</w:t>
      </w:r>
      <w:r w:rsidR="00A33A30" w:rsidRPr="00AB201B">
        <w:rPr>
          <w:rFonts w:ascii="Book Antiqua" w:eastAsia="宋体" w:hAnsi="Book Antiqua" w:hint="eastAsia"/>
          <w:kern w:val="2"/>
          <w:lang w:eastAsia="zh-CN"/>
        </w:rPr>
        <w:t xml:space="preserve"> </w:t>
      </w:r>
      <w:r w:rsidR="0043338F" w:rsidRPr="00AB201B">
        <w:rPr>
          <w:rFonts w:ascii="Book Antiqua" w:eastAsia="宋体" w:hAnsi="Book Antiqua"/>
          <w:kern w:val="2"/>
          <w:lang w:eastAsia="zh-CN"/>
        </w:rPr>
        <w:t xml:space="preserve">e0124552 </w:t>
      </w:r>
      <w:r w:rsidRPr="00AB201B">
        <w:rPr>
          <w:rFonts w:ascii="Book Antiqua" w:eastAsia="宋体" w:hAnsi="Book Antiqua"/>
          <w:kern w:val="2"/>
          <w:lang w:eastAsia="zh-CN"/>
        </w:rPr>
        <w:t>[</w:t>
      </w:r>
      <w:bookmarkStart w:id="70" w:name="OLE_LINK256"/>
      <w:bookmarkStart w:id="71" w:name="OLE_LINK257"/>
      <w:r w:rsidR="00A33A30" w:rsidRPr="00AB201B">
        <w:rPr>
          <w:rFonts w:ascii="Book Antiqua" w:eastAsia="宋体" w:hAnsi="Book Antiqua"/>
          <w:kern w:val="2"/>
          <w:lang w:eastAsia="zh-CN"/>
        </w:rPr>
        <w:t>PMID: 25906394</w:t>
      </w:r>
      <w:r w:rsidR="00A33A30" w:rsidRPr="00AB201B">
        <w:rPr>
          <w:rFonts w:ascii="Book Antiqua" w:eastAsia="宋体" w:hAnsi="Book Antiqua" w:hint="eastAsia"/>
          <w:kern w:val="2"/>
          <w:lang w:eastAsia="zh-CN"/>
        </w:rPr>
        <w:t xml:space="preserve"> </w:t>
      </w:r>
      <w:r w:rsidRPr="00AB201B">
        <w:rPr>
          <w:rFonts w:ascii="Book Antiqua" w:eastAsia="宋体" w:hAnsi="Book Antiqua"/>
          <w:kern w:val="2"/>
          <w:lang w:eastAsia="zh-CN"/>
        </w:rPr>
        <w:t>DOI: 10.1371/journal.pone.0124552</w:t>
      </w:r>
      <w:bookmarkEnd w:id="70"/>
      <w:bookmarkEnd w:id="71"/>
      <w:r w:rsidRPr="00AB201B">
        <w:rPr>
          <w:rFonts w:ascii="Book Antiqua" w:eastAsia="宋体" w:hAnsi="Book Antiqua"/>
          <w:kern w:val="2"/>
          <w:lang w:eastAsia="zh-CN"/>
        </w:rPr>
        <w:t>]</w:t>
      </w:r>
    </w:p>
    <w:p w14:paraId="391CDBE6"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19 </w:t>
      </w:r>
      <w:proofErr w:type="spellStart"/>
      <w:r w:rsidRPr="00AB201B">
        <w:rPr>
          <w:rFonts w:ascii="Book Antiqua" w:eastAsia="宋体" w:hAnsi="Book Antiqua"/>
          <w:b/>
          <w:kern w:val="2"/>
          <w:lang w:eastAsia="zh-CN"/>
        </w:rPr>
        <w:t>Dibonaventura</w:t>
      </w:r>
      <w:proofErr w:type="spellEnd"/>
      <w:r w:rsidRPr="00AB201B">
        <w:rPr>
          <w:rFonts w:ascii="Book Antiqua" w:eastAsia="宋体" w:hAnsi="Book Antiqua"/>
          <w:b/>
          <w:kern w:val="2"/>
          <w:lang w:eastAsia="zh-CN"/>
        </w:rPr>
        <w:t xml:space="preserve"> MD</w:t>
      </w:r>
      <w:r w:rsidRPr="00AB201B">
        <w:rPr>
          <w:rFonts w:ascii="Book Antiqua" w:eastAsia="宋体" w:hAnsi="Book Antiqua"/>
          <w:kern w:val="2"/>
          <w:lang w:eastAsia="zh-CN"/>
        </w:rPr>
        <w:t xml:space="preserve">, Yuan Y, </w:t>
      </w:r>
      <w:proofErr w:type="spellStart"/>
      <w:r w:rsidRPr="00AB201B">
        <w:rPr>
          <w:rFonts w:ascii="Book Antiqua" w:eastAsia="宋体" w:hAnsi="Book Antiqua"/>
          <w:kern w:val="2"/>
          <w:lang w:eastAsia="zh-CN"/>
        </w:rPr>
        <w:t>Lescrauwaet</w:t>
      </w:r>
      <w:proofErr w:type="spellEnd"/>
      <w:r w:rsidRPr="00AB201B">
        <w:rPr>
          <w:rFonts w:ascii="Book Antiqua" w:eastAsia="宋体" w:hAnsi="Book Antiqua"/>
          <w:kern w:val="2"/>
          <w:lang w:eastAsia="zh-CN"/>
        </w:rPr>
        <w:t xml:space="preserve"> B, </w:t>
      </w:r>
      <w:proofErr w:type="spellStart"/>
      <w:r w:rsidRPr="00AB201B">
        <w:rPr>
          <w:rFonts w:ascii="Book Antiqua" w:eastAsia="宋体" w:hAnsi="Book Antiqua"/>
          <w:kern w:val="2"/>
          <w:lang w:eastAsia="zh-CN"/>
        </w:rPr>
        <w:t>L'italien</w:t>
      </w:r>
      <w:proofErr w:type="spellEnd"/>
      <w:r w:rsidRPr="00AB201B">
        <w:rPr>
          <w:rFonts w:ascii="Book Antiqua" w:eastAsia="宋体" w:hAnsi="Book Antiqua"/>
          <w:kern w:val="2"/>
          <w:lang w:eastAsia="zh-CN"/>
        </w:rPr>
        <w:t xml:space="preserve"> G, Liu GG, </w:t>
      </w:r>
      <w:proofErr w:type="spellStart"/>
      <w:r w:rsidRPr="00AB201B">
        <w:rPr>
          <w:rFonts w:ascii="Book Antiqua" w:eastAsia="宋体" w:hAnsi="Book Antiqua"/>
          <w:kern w:val="2"/>
          <w:lang w:eastAsia="zh-CN"/>
        </w:rPr>
        <w:t>Kamae</w:t>
      </w:r>
      <w:proofErr w:type="spellEnd"/>
      <w:r w:rsidRPr="00AB201B">
        <w:rPr>
          <w:rFonts w:ascii="Book Antiqua" w:eastAsia="宋体" w:hAnsi="Book Antiqua"/>
          <w:kern w:val="2"/>
          <w:lang w:eastAsia="zh-CN"/>
        </w:rPr>
        <w:t xml:space="preserve"> I, </w:t>
      </w:r>
      <w:proofErr w:type="spellStart"/>
      <w:r w:rsidRPr="00AB201B">
        <w:rPr>
          <w:rFonts w:ascii="Book Antiqua" w:eastAsia="宋体" w:hAnsi="Book Antiqua"/>
          <w:kern w:val="2"/>
          <w:lang w:eastAsia="zh-CN"/>
        </w:rPr>
        <w:t>Mauskopf</w:t>
      </w:r>
      <w:proofErr w:type="spellEnd"/>
      <w:r w:rsidRPr="00AB201B">
        <w:rPr>
          <w:rFonts w:ascii="Book Antiqua" w:eastAsia="宋体" w:hAnsi="Book Antiqua"/>
          <w:kern w:val="2"/>
          <w:lang w:eastAsia="zh-CN"/>
        </w:rPr>
        <w:t xml:space="preserve"> JA. </w:t>
      </w:r>
      <w:proofErr w:type="spellStart"/>
      <w:r w:rsidRPr="00AB201B">
        <w:rPr>
          <w:rFonts w:ascii="Book Antiqua" w:eastAsia="宋体" w:hAnsi="Book Antiqua"/>
          <w:kern w:val="2"/>
          <w:lang w:eastAsia="zh-CN"/>
        </w:rPr>
        <w:t>Multicountry</w:t>
      </w:r>
      <w:proofErr w:type="spellEnd"/>
      <w:r w:rsidRPr="00AB201B">
        <w:rPr>
          <w:rFonts w:ascii="Book Antiqua" w:eastAsia="宋体" w:hAnsi="Book Antiqua"/>
          <w:kern w:val="2"/>
          <w:lang w:eastAsia="zh-CN"/>
        </w:rPr>
        <w:t xml:space="preserve"> burden of chronic hepatitis C viral infection among those aware of their diagnosis: a patient survey. </w:t>
      </w:r>
      <w:proofErr w:type="spellStart"/>
      <w:r w:rsidRPr="00AB201B">
        <w:rPr>
          <w:rFonts w:ascii="Book Antiqua" w:eastAsia="宋体" w:hAnsi="Book Antiqua"/>
          <w:i/>
          <w:kern w:val="2"/>
          <w:lang w:eastAsia="zh-CN"/>
        </w:rPr>
        <w:t>PLoS</w:t>
      </w:r>
      <w:proofErr w:type="spellEnd"/>
      <w:r w:rsidRPr="00AB201B">
        <w:rPr>
          <w:rFonts w:ascii="Book Antiqua" w:eastAsia="宋体" w:hAnsi="Book Antiqua"/>
          <w:i/>
          <w:kern w:val="2"/>
          <w:lang w:eastAsia="zh-CN"/>
        </w:rPr>
        <w:t xml:space="preserve"> One</w:t>
      </w:r>
      <w:r w:rsidRPr="00AB201B">
        <w:rPr>
          <w:rFonts w:ascii="Book Antiqua" w:eastAsia="宋体" w:hAnsi="Book Antiqua"/>
          <w:kern w:val="2"/>
          <w:lang w:eastAsia="zh-CN"/>
        </w:rPr>
        <w:t xml:space="preserve"> 2014; </w:t>
      </w:r>
      <w:r w:rsidRPr="00AB201B">
        <w:rPr>
          <w:rFonts w:ascii="Book Antiqua" w:eastAsia="宋体" w:hAnsi="Book Antiqua"/>
          <w:b/>
          <w:kern w:val="2"/>
          <w:lang w:eastAsia="zh-CN"/>
        </w:rPr>
        <w:t>9</w:t>
      </w:r>
      <w:r w:rsidRPr="00AB201B">
        <w:rPr>
          <w:rFonts w:ascii="Book Antiqua" w:eastAsia="宋体" w:hAnsi="Book Antiqua"/>
          <w:kern w:val="2"/>
          <w:lang w:eastAsia="zh-CN"/>
        </w:rPr>
        <w:t>: e86070 [PMID: 24465875 DOI: 10.1371/journal.pone.0086070]</w:t>
      </w:r>
    </w:p>
    <w:p w14:paraId="232CD528"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20 </w:t>
      </w:r>
      <w:r w:rsidRPr="00AB201B">
        <w:rPr>
          <w:rFonts w:ascii="Book Antiqua" w:eastAsia="宋体" w:hAnsi="Book Antiqua"/>
          <w:b/>
          <w:kern w:val="2"/>
          <w:lang w:eastAsia="zh-CN"/>
        </w:rPr>
        <w:t>Rhodes KV</w:t>
      </w:r>
      <w:r w:rsidRPr="00AB201B">
        <w:rPr>
          <w:rFonts w:ascii="Book Antiqua" w:eastAsia="宋体" w:hAnsi="Book Antiqua"/>
          <w:kern w:val="2"/>
          <w:lang w:eastAsia="zh-CN"/>
        </w:rPr>
        <w:t xml:space="preserve">, Gordon JA, Lowe RA. Preventive care in the emergency department, Part I: Clinical preventive services--are they relevant to emergency medicine? Society for Academic Emergency Medicine Public Health and Education Task Force Preventive Services Work Group. </w:t>
      </w:r>
      <w:proofErr w:type="spellStart"/>
      <w:r w:rsidRPr="00AB201B">
        <w:rPr>
          <w:rFonts w:ascii="Book Antiqua" w:eastAsia="宋体" w:hAnsi="Book Antiqua"/>
          <w:i/>
          <w:kern w:val="2"/>
          <w:lang w:eastAsia="zh-CN"/>
        </w:rPr>
        <w:t>Acad</w:t>
      </w:r>
      <w:proofErr w:type="spellEnd"/>
      <w:r w:rsidRPr="00AB201B">
        <w:rPr>
          <w:rFonts w:ascii="Book Antiqua" w:eastAsia="宋体" w:hAnsi="Book Antiqua"/>
          <w:i/>
          <w:kern w:val="2"/>
          <w:lang w:eastAsia="zh-CN"/>
        </w:rPr>
        <w:t xml:space="preserve"> </w:t>
      </w:r>
      <w:proofErr w:type="spellStart"/>
      <w:r w:rsidRPr="00AB201B">
        <w:rPr>
          <w:rFonts w:ascii="Book Antiqua" w:eastAsia="宋体" w:hAnsi="Book Antiqua"/>
          <w:i/>
          <w:kern w:val="2"/>
          <w:lang w:eastAsia="zh-CN"/>
        </w:rPr>
        <w:t>Emerg</w:t>
      </w:r>
      <w:proofErr w:type="spellEnd"/>
      <w:r w:rsidRPr="00AB201B">
        <w:rPr>
          <w:rFonts w:ascii="Book Antiqua" w:eastAsia="宋体" w:hAnsi="Book Antiqua"/>
          <w:i/>
          <w:kern w:val="2"/>
          <w:lang w:eastAsia="zh-CN"/>
        </w:rPr>
        <w:t xml:space="preserve"> Med</w:t>
      </w:r>
      <w:r w:rsidRPr="00AB201B">
        <w:rPr>
          <w:rFonts w:ascii="Book Antiqua" w:eastAsia="宋体" w:hAnsi="Book Antiqua"/>
          <w:kern w:val="2"/>
          <w:lang w:eastAsia="zh-CN"/>
        </w:rPr>
        <w:t xml:space="preserve"> 2000; </w:t>
      </w:r>
      <w:r w:rsidRPr="00AB201B">
        <w:rPr>
          <w:rFonts w:ascii="Book Antiqua" w:eastAsia="宋体" w:hAnsi="Book Antiqua"/>
          <w:b/>
          <w:kern w:val="2"/>
          <w:lang w:eastAsia="zh-CN"/>
        </w:rPr>
        <w:t>7</w:t>
      </w:r>
      <w:r w:rsidRPr="00AB201B">
        <w:rPr>
          <w:rFonts w:ascii="Book Antiqua" w:eastAsia="宋体" w:hAnsi="Book Antiqua"/>
          <w:kern w:val="2"/>
          <w:lang w:eastAsia="zh-CN"/>
        </w:rPr>
        <w:t>: 1036-1041 [</w:t>
      </w:r>
      <w:bookmarkStart w:id="72" w:name="OLE_LINK258"/>
      <w:bookmarkStart w:id="73" w:name="OLE_LINK259"/>
      <w:r w:rsidRPr="00AB201B">
        <w:rPr>
          <w:rFonts w:ascii="Book Antiqua" w:eastAsia="宋体" w:hAnsi="Book Antiqua"/>
          <w:kern w:val="2"/>
          <w:lang w:eastAsia="zh-CN"/>
        </w:rPr>
        <w:t>PMID: 11044001</w:t>
      </w:r>
      <w:bookmarkEnd w:id="72"/>
      <w:bookmarkEnd w:id="73"/>
      <w:r w:rsidR="00F64860" w:rsidRPr="00AB201B">
        <w:rPr>
          <w:rFonts w:ascii="Book Antiqua" w:eastAsia="宋体" w:hAnsi="Book Antiqua" w:hint="eastAsia"/>
          <w:kern w:val="2"/>
          <w:lang w:eastAsia="zh-CN"/>
        </w:rPr>
        <w:t xml:space="preserve"> </w:t>
      </w:r>
      <w:r w:rsidR="00F64860" w:rsidRPr="00AB201B">
        <w:rPr>
          <w:rFonts w:ascii="Book Antiqua" w:eastAsia="宋体" w:hAnsi="Book Antiqua"/>
          <w:kern w:val="2"/>
          <w:lang w:eastAsia="zh-CN"/>
        </w:rPr>
        <w:t>DOI: 10.1111/j.1553-2712.2000.tb02097.x</w:t>
      </w:r>
      <w:r w:rsidRPr="00AB201B">
        <w:rPr>
          <w:rFonts w:ascii="Book Antiqua" w:eastAsia="宋体" w:hAnsi="Book Antiqua"/>
          <w:kern w:val="2"/>
          <w:lang w:eastAsia="zh-CN"/>
        </w:rPr>
        <w:t>]</w:t>
      </w:r>
    </w:p>
    <w:p w14:paraId="09FA27C4"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21 </w:t>
      </w:r>
      <w:proofErr w:type="spellStart"/>
      <w:r w:rsidRPr="00AB201B">
        <w:rPr>
          <w:rFonts w:ascii="Book Antiqua" w:eastAsia="宋体" w:hAnsi="Book Antiqua"/>
          <w:b/>
          <w:kern w:val="2"/>
          <w:lang w:eastAsia="zh-CN"/>
        </w:rPr>
        <w:t>Kelen</w:t>
      </w:r>
      <w:proofErr w:type="spellEnd"/>
      <w:r w:rsidRPr="00AB201B">
        <w:rPr>
          <w:rFonts w:ascii="Book Antiqua" w:eastAsia="宋体" w:hAnsi="Book Antiqua"/>
          <w:b/>
          <w:kern w:val="2"/>
          <w:lang w:eastAsia="zh-CN"/>
        </w:rPr>
        <w:t xml:space="preserve"> GD</w:t>
      </w:r>
      <w:r w:rsidRPr="00AB201B">
        <w:rPr>
          <w:rFonts w:ascii="Book Antiqua" w:eastAsia="宋体" w:hAnsi="Book Antiqua"/>
          <w:kern w:val="2"/>
          <w:lang w:eastAsia="zh-CN"/>
        </w:rPr>
        <w:t xml:space="preserve">, Green GB, Purcell RH, Chan DW, </w:t>
      </w:r>
      <w:proofErr w:type="spellStart"/>
      <w:r w:rsidRPr="00AB201B">
        <w:rPr>
          <w:rFonts w:ascii="Book Antiqua" w:eastAsia="宋体" w:hAnsi="Book Antiqua"/>
          <w:kern w:val="2"/>
          <w:lang w:eastAsia="zh-CN"/>
        </w:rPr>
        <w:t>Qaqish</w:t>
      </w:r>
      <w:proofErr w:type="spellEnd"/>
      <w:r w:rsidRPr="00AB201B">
        <w:rPr>
          <w:rFonts w:ascii="Book Antiqua" w:eastAsia="宋体" w:hAnsi="Book Antiqua"/>
          <w:kern w:val="2"/>
          <w:lang w:eastAsia="zh-CN"/>
        </w:rPr>
        <w:t xml:space="preserve"> BF, </w:t>
      </w:r>
      <w:proofErr w:type="spellStart"/>
      <w:r w:rsidRPr="00AB201B">
        <w:rPr>
          <w:rFonts w:ascii="Book Antiqua" w:eastAsia="宋体" w:hAnsi="Book Antiqua"/>
          <w:kern w:val="2"/>
          <w:lang w:eastAsia="zh-CN"/>
        </w:rPr>
        <w:t>Sivertson</w:t>
      </w:r>
      <w:proofErr w:type="spellEnd"/>
      <w:r w:rsidRPr="00AB201B">
        <w:rPr>
          <w:rFonts w:ascii="Book Antiqua" w:eastAsia="宋体" w:hAnsi="Book Antiqua"/>
          <w:kern w:val="2"/>
          <w:lang w:eastAsia="zh-CN"/>
        </w:rPr>
        <w:t xml:space="preserve"> KT, Quinn TC. Hepatitis B and hepatitis C in emergency department patients. </w:t>
      </w:r>
      <w:r w:rsidRPr="00AB201B">
        <w:rPr>
          <w:rFonts w:ascii="Book Antiqua" w:eastAsia="宋体" w:hAnsi="Book Antiqua"/>
          <w:i/>
          <w:kern w:val="2"/>
          <w:lang w:eastAsia="zh-CN"/>
        </w:rPr>
        <w:t xml:space="preserve">N </w:t>
      </w:r>
      <w:proofErr w:type="spellStart"/>
      <w:r w:rsidRPr="00AB201B">
        <w:rPr>
          <w:rFonts w:ascii="Book Antiqua" w:eastAsia="宋体" w:hAnsi="Book Antiqua"/>
          <w:i/>
          <w:kern w:val="2"/>
          <w:lang w:eastAsia="zh-CN"/>
        </w:rPr>
        <w:t>Engl</w:t>
      </w:r>
      <w:proofErr w:type="spellEnd"/>
      <w:r w:rsidRPr="00AB201B">
        <w:rPr>
          <w:rFonts w:ascii="Book Antiqua" w:eastAsia="宋体" w:hAnsi="Book Antiqua"/>
          <w:i/>
          <w:kern w:val="2"/>
          <w:lang w:eastAsia="zh-CN"/>
        </w:rPr>
        <w:t xml:space="preserve"> J Med</w:t>
      </w:r>
      <w:r w:rsidRPr="00AB201B">
        <w:rPr>
          <w:rFonts w:ascii="Book Antiqua" w:eastAsia="宋体" w:hAnsi="Book Antiqua"/>
          <w:kern w:val="2"/>
          <w:lang w:eastAsia="zh-CN"/>
        </w:rPr>
        <w:t xml:space="preserve"> 1992; </w:t>
      </w:r>
      <w:r w:rsidRPr="00AB201B">
        <w:rPr>
          <w:rFonts w:ascii="Book Antiqua" w:eastAsia="宋体" w:hAnsi="Book Antiqua"/>
          <w:b/>
          <w:kern w:val="2"/>
          <w:lang w:eastAsia="zh-CN"/>
        </w:rPr>
        <w:t>326</w:t>
      </w:r>
      <w:r w:rsidRPr="00AB201B">
        <w:rPr>
          <w:rFonts w:ascii="Book Antiqua" w:eastAsia="宋体" w:hAnsi="Book Antiqua"/>
          <w:kern w:val="2"/>
          <w:lang w:eastAsia="zh-CN"/>
        </w:rPr>
        <w:t>: 1399-1404 [PMID: 1373867 DOI: 10.1056/NEJM199205213262105]</w:t>
      </w:r>
    </w:p>
    <w:p w14:paraId="5CD44193"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22 </w:t>
      </w:r>
      <w:r w:rsidRPr="00AB201B">
        <w:rPr>
          <w:rFonts w:ascii="Book Antiqua" w:eastAsia="宋体" w:hAnsi="Book Antiqua"/>
          <w:b/>
          <w:kern w:val="2"/>
          <w:lang w:eastAsia="zh-CN"/>
        </w:rPr>
        <w:t>Hsieh YH</w:t>
      </w:r>
      <w:r w:rsidRPr="00AB201B">
        <w:rPr>
          <w:rFonts w:ascii="Book Antiqua" w:eastAsia="宋体" w:hAnsi="Book Antiqua"/>
          <w:kern w:val="2"/>
          <w:lang w:eastAsia="zh-CN"/>
        </w:rPr>
        <w:t xml:space="preserve">, Rothman RE, </w:t>
      </w:r>
      <w:proofErr w:type="spellStart"/>
      <w:r w:rsidRPr="00AB201B">
        <w:rPr>
          <w:rFonts w:ascii="Book Antiqua" w:eastAsia="宋体" w:hAnsi="Book Antiqua"/>
          <w:kern w:val="2"/>
          <w:lang w:eastAsia="zh-CN"/>
        </w:rPr>
        <w:t>Laeyendecker</w:t>
      </w:r>
      <w:proofErr w:type="spellEnd"/>
      <w:r w:rsidRPr="00AB201B">
        <w:rPr>
          <w:rFonts w:ascii="Book Antiqua" w:eastAsia="宋体" w:hAnsi="Book Antiqua"/>
          <w:kern w:val="2"/>
          <w:lang w:eastAsia="zh-CN"/>
        </w:rPr>
        <w:t xml:space="preserve"> OB, </w:t>
      </w:r>
      <w:proofErr w:type="spellStart"/>
      <w:r w:rsidRPr="00AB201B">
        <w:rPr>
          <w:rFonts w:ascii="Book Antiqua" w:eastAsia="宋体" w:hAnsi="Book Antiqua"/>
          <w:kern w:val="2"/>
          <w:lang w:eastAsia="zh-CN"/>
        </w:rPr>
        <w:t>Kelen</w:t>
      </w:r>
      <w:proofErr w:type="spellEnd"/>
      <w:r w:rsidRPr="00AB201B">
        <w:rPr>
          <w:rFonts w:ascii="Book Antiqua" w:eastAsia="宋体" w:hAnsi="Book Antiqua"/>
          <w:kern w:val="2"/>
          <w:lang w:eastAsia="zh-CN"/>
        </w:rPr>
        <w:t xml:space="preserve"> GD, </w:t>
      </w:r>
      <w:proofErr w:type="spellStart"/>
      <w:r w:rsidRPr="00AB201B">
        <w:rPr>
          <w:rFonts w:ascii="Book Antiqua" w:eastAsia="宋体" w:hAnsi="Book Antiqua"/>
          <w:kern w:val="2"/>
          <w:lang w:eastAsia="zh-CN"/>
        </w:rPr>
        <w:t>Avornu</w:t>
      </w:r>
      <w:proofErr w:type="spellEnd"/>
      <w:r w:rsidRPr="00AB201B">
        <w:rPr>
          <w:rFonts w:ascii="Book Antiqua" w:eastAsia="宋体" w:hAnsi="Book Antiqua"/>
          <w:kern w:val="2"/>
          <w:lang w:eastAsia="zh-CN"/>
        </w:rPr>
        <w:t xml:space="preserve"> A, Patel EU, Kim J, Irvin R, Thomas DL, Quinn TC. Evaluation of the Centers for Disease Control and Prevention Recommendations for Hepatitis C Virus Testing in an Urban Emergency Department. </w:t>
      </w:r>
      <w:r w:rsidRPr="00AB201B">
        <w:rPr>
          <w:rFonts w:ascii="Book Antiqua" w:eastAsia="宋体" w:hAnsi="Book Antiqua"/>
          <w:i/>
          <w:kern w:val="2"/>
          <w:lang w:eastAsia="zh-CN"/>
        </w:rPr>
        <w:t>Clin Infect Dis</w:t>
      </w:r>
      <w:r w:rsidRPr="00AB201B">
        <w:rPr>
          <w:rFonts w:ascii="Book Antiqua" w:eastAsia="宋体" w:hAnsi="Book Antiqua"/>
          <w:kern w:val="2"/>
          <w:lang w:eastAsia="zh-CN"/>
        </w:rPr>
        <w:t xml:space="preserve"> 2016; </w:t>
      </w:r>
      <w:r w:rsidRPr="00AB201B">
        <w:rPr>
          <w:rFonts w:ascii="Book Antiqua" w:eastAsia="宋体" w:hAnsi="Book Antiqua"/>
          <w:b/>
          <w:kern w:val="2"/>
          <w:lang w:eastAsia="zh-CN"/>
        </w:rPr>
        <w:t>62</w:t>
      </w:r>
      <w:r w:rsidRPr="00AB201B">
        <w:rPr>
          <w:rFonts w:ascii="Book Antiqua" w:eastAsia="宋体" w:hAnsi="Book Antiqua"/>
          <w:kern w:val="2"/>
          <w:lang w:eastAsia="zh-CN"/>
        </w:rPr>
        <w:t>: 1059-1065 [PMID: 26908800 DOI: 10.1093/</w:t>
      </w:r>
      <w:proofErr w:type="spellStart"/>
      <w:r w:rsidRPr="00AB201B">
        <w:rPr>
          <w:rFonts w:ascii="Book Antiqua" w:eastAsia="宋体" w:hAnsi="Book Antiqua"/>
          <w:kern w:val="2"/>
          <w:lang w:eastAsia="zh-CN"/>
        </w:rPr>
        <w:t>cid</w:t>
      </w:r>
      <w:proofErr w:type="spellEnd"/>
      <w:r w:rsidRPr="00AB201B">
        <w:rPr>
          <w:rFonts w:ascii="Book Antiqua" w:eastAsia="宋体" w:hAnsi="Book Antiqua"/>
          <w:kern w:val="2"/>
          <w:lang w:eastAsia="zh-CN"/>
        </w:rPr>
        <w:t>/ciw074]</w:t>
      </w:r>
    </w:p>
    <w:p w14:paraId="55E48728"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lastRenderedPageBreak/>
        <w:t xml:space="preserve">23 </w:t>
      </w:r>
      <w:r w:rsidR="00B342EE" w:rsidRPr="00AB201B">
        <w:rPr>
          <w:rFonts w:ascii="Book Antiqua" w:eastAsia="宋体" w:hAnsi="Book Antiqua"/>
          <w:b/>
          <w:kern w:val="2"/>
          <w:lang w:eastAsia="zh-CN"/>
        </w:rPr>
        <w:t xml:space="preserve">Galbraith JW, </w:t>
      </w:r>
      <w:r w:rsidR="00B342EE" w:rsidRPr="00AB201B">
        <w:rPr>
          <w:rFonts w:ascii="Book Antiqua" w:eastAsia="宋体" w:hAnsi="Book Antiqua"/>
          <w:kern w:val="2"/>
          <w:lang w:eastAsia="zh-CN"/>
        </w:rPr>
        <w:t xml:space="preserve">Franco RA, Donnelly JP, Rodgers JB, Morgan JM, </w:t>
      </w:r>
      <w:proofErr w:type="spellStart"/>
      <w:r w:rsidR="00B342EE" w:rsidRPr="00AB201B">
        <w:rPr>
          <w:rFonts w:ascii="Book Antiqua" w:eastAsia="宋体" w:hAnsi="Book Antiqua"/>
          <w:kern w:val="2"/>
          <w:lang w:eastAsia="zh-CN"/>
        </w:rPr>
        <w:t>Viles</w:t>
      </w:r>
      <w:proofErr w:type="spellEnd"/>
      <w:r w:rsidR="00B342EE" w:rsidRPr="00AB201B">
        <w:rPr>
          <w:rFonts w:ascii="Book Antiqua" w:eastAsia="宋体" w:hAnsi="Book Antiqua"/>
          <w:kern w:val="2"/>
          <w:lang w:eastAsia="zh-CN"/>
        </w:rPr>
        <w:t xml:space="preserve"> AF, Overton ET, Saag MS, Wang HE. Unrecognized chronic hepatitis C virus infection among baby boomers in the emergency department. </w:t>
      </w:r>
      <w:r w:rsidR="00B342EE" w:rsidRPr="00AB201B">
        <w:rPr>
          <w:rFonts w:ascii="Book Antiqua" w:eastAsia="宋体" w:hAnsi="Book Antiqua"/>
          <w:i/>
          <w:kern w:val="2"/>
          <w:lang w:eastAsia="zh-CN"/>
        </w:rPr>
        <w:t>Hepatology</w:t>
      </w:r>
      <w:r w:rsidR="00B342EE" w:rsidRPr="00AB201B">
        <w:rPr>
          <w:rFonts w:ascii="Book Antiqua" w:eastAsia="宋体" w:hAnsi="Book Antiqua"/>
          <w:kern w:val="2"/>
          <w:lang w:eastAsia="zh-CN"/>
        </w:rPr>
        <w:t xml:space="preserve"> 2015;</w:t>
      </w:r>
      <w:r w:rsidR="00B342EE" w:rsidRPr="00AB201B">
        <w:rPr>
          <w:rFonts w:ascii="Book Antiqua" w:eastAsia="宋体" w:hAnsi="Book Antiqua" w:hint="eastAsia"/>
          <w:kern w:val="2"/>
          <w:lang w:eastAsia="zh-CN"/>
        </w:rPr>
        <w:t xml:space="preserve"> </w:t>
      </w:r>
      <w:r w:rsidR="00B342EE" w:rsidRPr="00AB201B">
        <w:rPr>
          <w:rFonts w:ascii="Book Antiqua" w:eastAsia="宋体" w:hAnsi="Book Antiqua"/>
          <w:b/>
          <w:kern w:val="2"/>
          <w:lang w:eastAsia="zh-CN"/>
        </w:rPr>
        <w:t>61</w:t>
      </w:r>
      <w:r w:rsidR="00B342EE" w:rsidRPr="00AB201B">
        <w:rPr>
          <w:rFonts w:ascii="Book Antiqua" w:eastAsia="宋体" w:hAnsi="Book Antiqua"/>
          <w:kern w:val="2"/>
          <w:lang w:eastAsia="zh-CN"/>
        </w:rPr>
        <w:t>:</w:t>
      </w:r>
      <w:r w:rsidR="00B342EE" w:rsidRPr="00AB201B">
        <w:rPr>
          <w:rFonts w:ascii="Book Antiqua" w:eastAsia="宋体" w:hAnsi="Book Antiqua" w:hint="eastAsia"/>
          <w:kern w:val="2"/>
          <w:lang w:eastAsia="zh-CN"/>
        </w:rPr>
        <w:t xml:space="preserve"> </w:t>
      </w:r>
      <w:r w:rsidR="00B342EE" w:rsidRPr="00AB201B">
        <w:rPr>
          <w:rFonts w:ascii="Book Antiqua" w:eastAsia="宋体" w:hAnsi="Book Antiqua"/>
          <w:kern w:val="2"/>
          <w:lang w:eastAsia="zh-CN"/>
        </w:rPr>
        <w:t>776-</w:t>
      </w:r>
      <w:r w:rsidR="00B342EE" w:rsidRPr="00AB201B">
        <w:rPr>
          <w:rFonts w:ascii="Book Antiqua" w:eastAsia="宋体" w:hAnsi="Book Antiqua" w:hint="eastAsia"/>
          <w:kern w:val="2"/>
          <w:lang w:eastAsia="zh-CN"/>
        </w:rPr>
        <w:t>7</w:t>
      </w:r>
      <w:r w:rsidR="00B342EE" w:rsidRPr="00AB201B">
        <w:rPr>
          <w:rFonts w:ascii="Book Antiqua" w:eastAsia="宋体" w:hAnsi="Book Antiqua"/>
          <w:kern w:val="2"/>
          <w:lang w:eastAsia="zh-CN"/>
        </w:rPr>
        <w:t xml:space="preserve">82 </w:t>
      </w:r>
      <w:r w:rsidR="00B342EE" w:rsidRPr="00AB201B">
        <w:rPr>
          <w:rFonts w:ascii="Book Antiqua" w:eastAsia="宋体" w:hAnsi="Book Antiqua" w:hint="eastAsia"/>
          <w:kern w:val="2"/>
          <w:lang w:eastAsia="zh-CN"/>
        </w:rPr>
        <w:t>[</w:t>
      </w:r>
      <w:r w:rsidR="00B342EE" w:rsidRPr="00AB201B">
        <w:rPr>
          <w:rFonts w:ascii="Book Antiqua" w:eastAsia="宋体" w:hAnsi="Book Antiqua"/>
          <w:kern w:val="2"/>
          <w:lang w:eastAsia="zh-CN"/>
        </w:rPr>
        <w:t>PMID: 25179527</w:t>
      </w:r>
      <w:r w:rsidR="00B342EE" w:rsidRPr="00AB201B">
        <w:rPr>
          <w:rFonts w:ascii="Book Antiqua" w:eastAsia="宋体" w:hAnsi="Book Antiqua" w:hint="eastAsia"/>
          <w:kern w:val="2"/>
          <w:lang w:eastAsia="zh-CN"/>
        </w:rPr>
        <w:t xml:space="preserve"> DOI</w:t>
      </w:r>
      <w:r w:rsidR="00B342EE" w:rsidRPr="00AB201B">
        <w:rPr>
          <w:rFonts w:ascii="Book Antiqua" w:eastAsia="宋体" w:hAnsi="Book Antiqua"/>
          <w:kern w:val="2"/>
          <w:lang w:eastAsia="zh-CN"/>
        </w:rPr>
        <w:t>: 10.1002/hep.27410</w:t>
      </w:r>
      <w:r w:rsidR="00B342EE" w:rsidRPr="00AB201B">
        <w:rPr>
          <w:rFonts w:ascii="Book Antiqua" w:eastAsia="宋体" w:hAnsi="Book Antiqua" w:hint="eastAsia"/>
          <w:kern w:val="2"/>
          <w:lang w:eastAsia="zh-CN"/>
        </w:rPr>
        <w:t>]</w:t>
      </w:r>
    </w:p>
    <w:p w14:paraId="3B21F2CE"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24 </w:t>
      </w:r>
      <w:r w:rsidRPr="00AB201B">
        <w:rPr>
          <w:rFonts w:ascii="Book Antiqua" w:eastAsia="宋体" w:hAnsi="Book Antiqua"/>
          <w:b/>
          <w:kern w:val="2"/>
          <w:lang w:eastAsia="zh-CN"/>
        </w:rPr>
        <w:t>Hutton J</w:t>
      </w:r>
      <w:r w:rsidRPr="00AB201B">
        <w:rPr>
          <w:rFonts w:ascii="Book Antiqua" w:eastAsia="宋体" w:hAnsi="Book Antiqua"/>
          <w:kern w:val="2"/>
          <w:lang w:eastAsia="zh-CN"/>
        </w:rPr>
        <w:t xml:space="preserve">, Doyle J, </w:t>
      </w:r>
      <w:proofErr w:type="spellStart"/>
      <w:r w:rsidRPr="00AB201B">
        <w:rPr>
          <w:rFonts w:ascii="Book Antiqua" w:eastAsia="宋体" w:hAnsi="Book Antiqua"/>
          <w:kern w:val="2"/>
          <w:lang w:eastAsia="zh-CN"/>
        </w:rPr>
        <w:t>Zordan</w:t>
      </w:r>
      <w:proofErr w:type="spellEnd"/>
      <w:r w:rsidRPr="00AB201B">
        <w:rPr>
          <w:rFonts w:ascii="Book Antiqua" w:eastAsia="宋体" w:hAnsi="Book Antiqua"/>
          <w:kern w:val="2"/>
          <w:lang w:eastAsia="zh-CN"/>
        </w:rPr>
        <w:t xml:space="preserve"> R, </w:t>
      </w:r>
      <w:proofErr w:type="spellStart"/>
      <w:r w:rsidRPr="00AB201B">
        <w:rPr>
          <w:rFonts w:ascii="Book Antiqua" w:eastAsia="宋体" w:hAnsi="Book Antiqua"/>
          <w:kern w:val="2"/>
          <w:lang w:eastAsia="zh-CN"/>
        </w:rPr>
        <w:t>Weiland</w:t>
      </w:r>
      <w:proofErr w:type="spellEnd"/>
      <w:r w:rsidRPr="00AB201B">
        <w:rPr>
          <w:rFonts w:ascii="Book Antiqua" w:eastAsia="宋体" w:hAnsi="Book Antiqua"/>
          <w:kern w:val="2"/>
          <w:lang w:eastAsia="zh-CN"/>
        </w:rPr>
        <w:t xml:space="preserve"> T, </w:t>
      </w:r>
      <w:proofErr w:type="spellStart"/>
      <w:r w:rsidRPr="00AB201B">
        <w:rPr>
          <w:rFonts w:ascii="Book Antiqua" w:eastAsia="宋体" w:hAnsi="Book Antiqua"/>
          <w:kern w:val="2"/>
          <w:lang w:eastAsia="zh-CN"/>
        </w:rPr>
        <w:t>Cocco</w:t>
      </w:r>
      <w:proofErr w:type="spellEnd"/>
      <w:r w:rsidRPr="00AB201B">
        <w:rPr>
          <w:rFonts w:ascii="Book Antiqua" w:eastAsia="宋体" w:hAnsi="Book Antiqua"/>
          <w:kern w:val="2"/>
          <w:lang w:eastAsia="zh-CN"/>
        </w:rPr>
        <w:t xml:space="preserve"> A, Howell J, </w:t>
      </w:r>
      <w:proofErr w:type="spellStart"/>
      <w:r w:rsidRPr="00AB201B">
        <w:rPr>
          <w:rFonts w:ascii="Book Antiqua" w:eastAsia="宋体" w:hAnsi="Book Antiqua"/>
          <w:kern w:val="2"/>
          <w:lang w:eastAsia="zh-CN"/>
        </w:rPr>
        <w:t>Iser</w:t>
      </w:r>
      <w:proofErr w:type="spellEnd"/>
      <w:r w:rsidRPr="00AB201B">
        <w:rPr>
          <w:rFonts w:ascii="Book Antiqua" w:eastAsia="宋体" w:hAnsi="Book Antiqua"/>
          <w:kern w:val="2"/>
          <w:lang w:eastAsia="zh-CN"/>
        </w:rPr>
        <w:t xml:space="preserve"> S, Snell J, Fry S, New K, Sloane R, </w:t>
      </w:r>
      <w:proofErr w:type="spellStart"/>
      <w:r w:rsidRPr="00AB201B">
        <w:rPr>
          <w:rFonts w:ascii="Book Antiqua" w:eastAsia="宋体" w:hAnsi="Book Antiqua"/>
          <w:kern w:val="2"/>
          <w:lang w:eastAsia="zh-CN"/>
        </w:rPr>
        <w:t>Jarman</w:t>
      </w:r>
      <w:proofErr w:type="spellEnd"/>
      <w:r w:rsidRPr="00AB201B">
        <w:rPr>
          <w:rFonts w:ascii="Book Antiqua" w:eastAsia="宋体" w:hAnsi="Book Antiqua"/>
          <w:kern w:val="2"/>
          <w:lang w:eastAsia="zh-CN"/>
        </w:rPr>
        <w:t xml:space="preserve"> M, </w:t>
      </w:r>
      <w:proofErr w:type="spellStart"/>
      <w:r w:rsidRPr="00AB201B">
        <w:rPr>
          <w:rFonts w:ascii="Book Antiqua" w:eastAsia="宋体" w:hAnsi="Book Antiqua"/>
          <w:kern w:val="2"/>
          <w:lang w:eastAsia="zh-CN"/>
        </w:rPr>
        <w:t>Phan</w:t>
      </w:r>
      <w:proofErr w:type="spellEnd"/>
      <w:r w:rsidRPr="00AB201B">
        <w:rPr>
          <w:rFonts w:ascii="Book Antiqua" w:eastAsia="宋体" w:hAnsi="Book Antiqua"/>
          <w:kern w:val="2"/>
          <w:lang w:eastAsia="zh-CN"/>
        </w:rPr>
        <w:t xml:space="preserve"> D, Tran S, </w:t>
      </w:r>
      <w:proofErr w:type="spellStart"/>
      <w:r w:rsidRPr="00AB201B">
        <w:rPr>
          <w:rFonts w:ascii="Book Antiqua" w:eastAsia="宋体" w:hAnsi="Book Antiqua"/>
          <w:kern w:val="2"/>
          <w:lang w:eastAsia="zh-CN"/>
        </w:rPr>
        <w:t>Pedrana</w:t>
      </w:r>
      <w:proofErr w:type="spellEnd"/>
      <w:r w:rsidRPr="00AB201B">
        <w:rPr>
          <w:rFonts w:ascii="Book Antiqua" w:eastAsia="宋体" w:hAnsi="Book Antiqua"/>
          <w:kern w:val="2"/>
          <w:lang w:eastAsia="zh-CN"/>
        </w:rPr>
        <w:t xml:space="preserve"> A, Williams B, Johnson J, Glasgow S, Thompson A. Point-of-care Hepatitis C virus testing and linkage to treatment in an Australian inner-city emergency department. </w:t>
      </w:r>
      <w:r w:rsidRPr="00AB201B">
        <w:rPr>
          <w:rFonts w:ascii="Book Antiqua" w:eastAsia="宋体" w:hAnsi="Book Antiqua"/>
          <w:i/>
          <w:kern w:val="2"/>
          <w:lang w:eastAsia="zh-CN"/>
        </w:rPr>
        <w:t>Int J Drug Policy</w:t>
      </w:r>
      <w:r w:rsidRPr="00AB201B">
        <w:rPr>
          <w:rFonts w:ascii="Book Antiqua" w:eastAsia="宋体" w:hAnsi="Book Antiqua"/>
          <w:kern w:val="2"/>
          <w:lang w:eastAsia="zh-CN"/>
        </w:rPr>
        <w:t xml:space="preserve"> 2019; </w:t>
      </w:r>
      <w:r w:rsidRPr="00AB201B">
        <w:rPr>
          <w:rFonts w:ascii="Book Antiqua" w:eastAsia="宋体" w:hAnsi="Book Antiqua"/>
          <w:b/>
          <w:kern w:val="2"/>
          <w:lang w:eastAsia="zh-CN"/>
        </w:rPr>
        <w:t>72</w:t>
      </w:r>
      <w:r w:rsidRPr="00AB201B">
        <w:rPr>
          <w:rFonts w:ascii="Book Antiqua" w:eastAsia="宋体" w:hAnsi="Book Antiqua"/>
          <w:kern w:val="2"/>
          <w:lang w:eastAsia="zh-CN"/>
        </w:rPr>
        <w:t>: 84-90 [PMID: 31351752 DOI: 10.1016/j.drugpo.2019.06.021]</w:t>
      </w:r>
    </w:p>
    <w:p w14:paraId="206CAA8B"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25 </w:t>
      </w:r>
      <w:proofErr w:type="spellStart"/>
      <w:r w:rsidR="005A0803" w:rsidRPr="00AB201B">
        <w:rPr>
          <w:rFonts w:ascii="Book Antiqua" w:eastAsia="宋体" w:hAnsi="Book Antiqua"/>
          <w:b/>
          <w:kern w:val="2"/>
          <w:lang w:eastAsia="zh-CN"/>
        </w:rPr>
        <w:t>Cornberg</w:t>
      </w:r>
      <w:proofErr w:type="spellEnd"/>
      <w:r w:rsidR="005A0803" w:rsidRPr="00AB201B">
        <w:rPr>
          <w:rFonts w:ascii="Book Antiqua" w:eastAsia="宋体" w:hAnsi="Book Antiqua"/>
          <w:b/>
          <w:kern w:val="2"/>
          <w:lang w:eastAsia="zh-CN"/>
        </w:rPr>
        <w:t xml:space="preserve"> M, </w:t>
      </w:r>
      <w:proofErr w:type="spellStart"/>
      <w:r w:rsidR="005A0803" w:rsidRPr="00AB201B">
        <w:rPr>
          <w:rFonts w:ascii="Book Antiqua" w:eastAsia="宋体" w:hAnsi="Book Antiqua"/>
          <w:kern w:val="2"/>
          <w:lang w:eastAsia="zh-CN"/>
        </w:rPr>
        <w:t>Razavi</w:t>
      </w:r>
      <w:proofErr w:type="spellEnd"/>
      <w:r w:rsidR="005A0803" w:rsidRPr="00AB201B">
        <w:rPr>
          <w:rFonts w:ascii="Book Antiqua" w:eastAsia="宋体" w:hAnsi="Book Antiqua"/>
          <w:kern w:val="2"/>
          <w:lang w:eastAsia="zh-CN"/>
        </w:rPr>
        <w:t xml:space="preserve"> HA, </w:t>
      </w:r>
      <w:proofErr w:type="spellStart"/>
      <w:r w:rsidR="005A0803" w:rsidRPr="00AB201B">
        <w:rPr>
          <w:rFonts w:ascii="Book Antiqua" w:eastAsia="宋体" w:hAnsi="Book Antiqua"/>
          <w:kern w:val="2"/>
          <w:lang w:eastAsia="zh-CN"/>
        </w:rPr>
        <w:t>Alberti</w:t>
      </w:r>
      <w:proofErr w:type="spellEnd"/>
      <w:r w:rsidR="005A0803" w:rsidRPr="00AB201B">
        <w:rPr>
          <w:rFonts w:ascii="Book Antiqua" w:eastAsia="宋体" w:hAnsi="Book Antiqua"/>
          <w:kern w:val="2"/>
          <w:lang w:eastAsia="zh-CN"/>
        </w:rPr>
        <w:t xml:space="preserve"> A, </w:t>
      </w:r>
      <w:proofErr w:type="spellStart"/>
      <w:r w:rsidR="005A0803" w:rsidRPr="00AB201B">
        <w:rPr>
          <w:rFonts w:ascii="Book Antiqua" w:eastAsia="宋体" w:hAnsi="Book Antiqua"/>
          <w:kern w:val="2"/>
          <w:lang w:eastAsia="zh-CN"/>
        </w:rPr>
        <w:t>Bernasconi</w:t>
      </w:r>
      <w:proofErr w:type="spellEnd"/>
      <w:r w:rsidR="005A0803" w:rsidRPr="00AB201B">
        <w:rPr>
          <w:rFonts w:ascii="Book Antiqua" w:eastAsia="宋体" w:hAnsi="Book Antiqua"/>
          <w:kern w:val="2"/>
          <w:lang w:eastAsia="zh-CN"/>
        </w:rPr>
        <w:t xml:space="preserve"> E, </w:t>
      </w:r>
      <w:proofErr w:type="spellStart"/>
      <w:r w:rsidR="005A0803" w:rsidRPr="00AB201B">
        <w:rPr>
          <w:rFonts w:ascii="Book Antiqua" w:eastAsia="宋体" w:hAnsi="Book Antiqua"/>
          <w:kern w:val="2"/>
          <w:lang w:eastAsia="zh-CN"/>
        </w:rPr>
        <w:t>Buti</w:t>
      </w:r>
      <w:proofErr w:type="spellEnd"/>
      <w:r w:rsidR="005A0803" w:rsidRPr="00AB201B">
        <w:rPr>
          <w:rFonts w:ascii="Book Antiqua" w:eastAsia="宋体" w:hAnsi="Book Antiqua"/>
          <w:kern w:val="2"/>
          <w:lang w:eastAsia="zh-CN"/>
        </w:rPr>
        <w:t xml:space="preserve"> M, Cooper C, </w:t>
      </w:r>
      <w:proofErr w:type="spellStart"/>
      <w:r w:rsidR="005A0803" w:rsidRPr="00AB201B">
        <w:rPr>
          <w:rFonts w:ascii="Book Antiqua" w:eastAsia="宋体" w:hAnsi="Book Antiqua"/>
          <w:kern w:val="2"/>
          <w:lang w:eastAsia="zh-CN"/>
        </w:rPr>
        <w:t>Dalgard</w:t>
      </w:r>
      <w:proofErr w:type="spellEnd"/>
      <w:r w:rsidR="005A0803" w:rsidRPr="00AB201B">
        <w:rPr>
          <w:rFonts w:ascii="Book Antiqua" w:eastAsia="宋体" w:hAnsi="Book Antiqua"/>
          <w:kern w:val="2"/>
          <w:lang w:eastAsia="zh-CN"/>
        </w:rPr>
        <w:t xml:space="preserve"> O, </w:t>
      </w:r>
      <w:proofErr w:type="spellStart"/>
      <w:r w:rsidR="005A0803" w:rsidRPr="00AB201B">
        <w:rPr>
          <w:rFonts w:ascii="Book Antiqua" w:eastAsia="宋体" w:hAnsi="Book Antiqua"/>
          <w:kern w:val="2"/>
          <w:lang w:eastAsia="zh-CN"/>
        </w:rPr>
        <w:t>Dillion</w:t>
      </w:r>
      <w:proofErr w:type="spellEnd"/>
      <w:r w:rsidR="005A0803" w:rsidRPr="00AB201B">
        <w:rPr>
          <w:rFonts w:ascii="Book Antiqua" w:eastAsia="宋体" w:hAnsi="Book Antiqua"/>
          <w:kern w:val="2"/>
          <w:lang w:eastAsia="zh-CN"/>
        </w:rPr>
        <w:t xml:space="preserve"> JF, </w:t>
      </w:r>
      <w:proofErr w:type="spellStart"/>
      <w:r w:rsidR="005A0803" w:rsidRPr="00AB201B">
        <w:rPr>
          <w:rFonts w:ascii="Book Antiqua" w:eastAsia="宋体" w:hAnsi="Book Antiqua"/>
          <w:kern w:val="2"/>
          <w:lang w:eastAsia="zh-CN"/>
        </w:rPr>
        <w:t>Flisiak</w:t>
      </w:r>
      <w:proofErr w:type="spellEnd"/>
      <w:r w:rsidR="005A0803" w:rsidRPr="00AB201B">
        <w:rPr>
          <w:rFonts w:ascii="Book Antiqua" w:eastAsia="宋体" w:hAnsi="Book Antiqua"/>
          <w:kern w:val="2"/>
          <w:lang w:eastAsia="zh-CN"/>
        </w:rPr>
        <w:t xml:space="preserve"> R, </w:t>
      </w:r>
      <w:proofErr w:type="spellStart"/>
      <w:r w:rsidR="005A0803" w:rsidRPr="00AB201B">
        <w:rPr>
          <w:rFonts w:ascii="Book Antiqua" w:eastAsia="宋体" w:hAnsi="Book Antiqua"/>
          <w:kern w:val="2"/>
          <w:lang w:eastAsia="zh-CN"/>
        </w:rPr>
        <w:t>Forns</w:t>
      </w:r>
      <w:proofErr w:type="spellEnd"/>
      <w:r w:rsidR="005A0803" w:rsidRPr="00AB201B">
        <w:rPr>
          <w:rFonts w:ascii="Book Antiqua" w:eastAsia="宋体" w:hAnsi="Book Antiqua"/>
          <w:kern w:val="2"/>
          <w:lang w:eastAsia="zh-CN"/>
        </w:rPr>
        <w:t xml:space="preserve"> X, </w:t>
      </w:r>
      <w:proofErr w:type="spellStart"/>
      <w:r w:rsidR="005A0803" w:rsidRPr="00AB201B">
        <w:rPr>
          <w:rFonts w:ascii="Book Antiqua" w:eastAsia="宋体" w:hAnsi="Book Antiqua"/>
          <w:kern w:val="2"/>
          <w:lang w:eastAsia="zh-CN"/>
        </w:rPr>
        <w:t>Frankova</w:t>
      </w:r>
      <w:proofErr w:type="spellEnd"/>
      <w:r w:rsidR="005A0803" w:rsidRPr="00AB201B">
        <w:rPr>
          <w:rFonts w:ascii="Book Antiqua" w:eastAsia="宋体" w:hAnsi="Book Antiqua"/>
          <w:kern w:val="2"/>
          <w:lang w:eastAsia="zh-CN"/>
        </w:rPr>
        <w:t xml:space="preserve"> S, </w:t>
      </w:r>
      <w:proofErr w:type="spellStart"/>
      <w:r w:rsidR="005A0803" w:rsidRPr="00AB201B">
        <w:rPr>
          <w:rFonts w:ascii="Book Antiqua" w:eastAsia="宋体" w:hAnsi="Book Antiqua"/>
          <w:kern w:val="2"/>
          <w:lang w:eastAsia="zh-CN"/>
        </w:rPr>
        <w:t>Goldis</w:t>
      </w:r>
      <w:proofErr w:type="spellEnd"/>
      <w:r w:rsidR="005A0803" w:rsidRPr="00AB201B">
        <w:rPr>
          <w:rFonts w:ascii="Book Antiqua" w:eastAsia="宋体" w:hAnsi="Book Antiqua"/>
          <w:kern w:val="2"/>
          <w:lang w:eastAsia="zh-CN"/>
        </w:rPr>
        <w:t xml:space="preserve"> A, </w:t>
      </w:r>
      <w:proofErr w:type="spellStart"/>
      <w:r w:rsidR="005A0803" w:rsidRPr="00AB201B">
        <w:rPr>
          <w:rFonts w:ascii="Book Antiqua" w:eastAsia="宋体" w:hAnsi="Book Antiqua"/>
          <w:kern w:val="2"/>
          <w:lang w:eastAsia="zh-CN"/>
        </w:rPr>
        <w:t>Goulis</w:t>
      </w:r>
      <w:proofErr w:type="spellEnd"/>
      <w:r w:rsidR="005A0803" w:rsidRPr="00AB201B">
        <w:rPr>
          <w:rFonts w:ascii="Book Antiqua" w:eastAsia="宋体" w:hAnsi="Book Antiqua"/>
          <w:kern w:val="2"/>
          <w:lang w:eastAsia="zh-CN"/>
        </w:rPr>
        <w:t xml:space="preserve"> I, </w:t>
      </w:r>
      <w:proofErr w:type="spellStart"/>
      <w:r w:rsidR="005A0803" w:rsidRPr="00AB201B">
        <w:rPr>
          <w:rFonts w:ascii="Book Antiqua" w:eastAsia="宋体" w:hAnsi="Book Antiqua"/>
          <w:kern w:val="2"/>
          <w:lang w:eastAsia="zh-CN"/>
        </w:rPr>
        <w:t>Halota</w:t>
      </w:r>
      <w:proofErr w:type="spellEnd"/>
      <w:r w:rsidR="005A0803" w:rsidRPr="00AB201B">
        <w:rPr>
          <w:rFonts w:ascii="Book Antiqua" w:eastAsia="宋体" w:hAnsi="Book Antiqua"/>
          <w:kern w:val="2"/>
          <w:lang w:eastAsia="zh-CN"/>
        </w:rPr>
        <w:t xml:space="preserve"> W, </w:t>
      </w:r>
      <w:proofErr w:type="spellStart"/>
      <w:r w:rsidR="005A0803" w:rsidRPr="00AB201B">
        <w:rPr>
          <w:rFonts w:ascii="Book Antiqua" w:eastAsia="宋体" w:hAnsi="Book Antiqua"/>
          <w:kern w:val="2"/>
          <w:lang w:eastAsia="zh-CN"/>
        </w:rPr>
        <w:t>Hunyady</w:t>
      </w:r>
      <w:proofErr w:type="spellEnd"/>
      <w:r w:rsidR="005A0803" w:rsidRPr="00AB201B">
        <w:rPr>
          <w:rFonts w:ascii="Book Antiqua" w:eastAsia="宋体" w:hAnsi="Book Antiqua"/>
          <w:kern w:val="2"/>
          <w:lang w:eastAsia="zh-CN"/>
        </w:rPr>
        <w:t xml:space="preserve"> B, Lagging M, Largen A, </w:t>
      </w:r>
      <w:proofErr w:type="spellStart"/>
      <w:r w:rsidR="005A0803" w:rsidRPr="00AB201B">
        <w:rPr>
          <w:rFonts w:ascii="Book Antiqua" w:eastAsia="宋体" w:hAnsi="Book Antiqua"/>
          <w:kern w:val="2"/>
          <w:lang w:eastAsia="zh-CN"/>
        </w:rPr>
        <w:t>Makara</w:t>
      </w:r>
      <w:proofErr w:type="spellEnd"/>
      <w:r w:rsidR="005A0803" w:rsidRPr="00AB201B">
        <w:rPr>
          <w:rFonts w:ascii="Book Antiqua" w:eastAsia="宋体" w:hAnsi="Book Antiqua"/>
          <w:kern w:val="2"/>
          <w:lang w:eastAsia="zh-CN"/>
        </w:rPr>
        <w:t xml:space="preserve"> M, </w:t>
      </w:r>
      <w:proofErr w:type="spellStart"/>
      <w:r w:rsidR="005A0803" w:rsidRPr="00AB201B">
        <w:rPr>
          <w:rFonts w:ascii="Book Antiqua" w:eastAsia="宋体" w:hAnsi="Book Antiqua"/>
          <w:kern w:val="2"/>
          <w:lang w:eastAsia="zh-CN"/>
        </w:rPr>
        <w:t>Manolakopoulos</w:t>
      </w:r>
      <w:proofErr w:type="spellEnd"/>
      <w:r w:rsidR="005A0803" w:rsidRPr="00AB201B">
        <w:rPr>
          <w:rFonts w:ascii="Book Antiqua" w:eastAsia="宋体" w:hAnsi="Book Antiqua"/>
          <w:kern w:val="2"/>
          <w:lang w:eastAsia="zh-CN"/>
        </w:rPr>
        <w:t xml:space="preserve"> S, </w:t>
      </w:r>
      <w:proofErr w:type="spellStart"/>
      <w:r w:rsidR="005A0803" w:rsidRPr="00AB201B">
        <w:rPr>
          <w:rFonts w:ascii="Book Antiqua" w:eastAsia="宋体" w:hAnsi="Book Antiqua"/>
          <w:kern w:val="2"/>
          <w:lang w:eastAsia="zh-CN"/>
        </w:rPr>
        <w:t>Marcellin</w:t>
      </w:r>
      <w:proofErr w:type="spellEnd"/>
      <w:r w:rsidR="005A0803" w:rsidRPr="00AB201B">
        <w:rPr>
          <w:rFonts w:ascii="Book Antiqua" w:eastAsia="宋体" w:hAnsi="Book Antiqua"/>
          <w:kern w:val="2"/>
          <w:lang w:eastAsia="zh-CN"/>
        </w:rPr>
        <w:t xml:space="preserve"> P, </w:t>
      </w:r>
      <w:proofErr w:type="spellStart"/>
      <w:r w:rsidR="005A0803" w:rsidRPr="00AB201B">
        <w:rPr>
          <w:rFonts w:ascii="Book Antiqua" w:eastAsia="宋体" w:hAnsi="Book Antiqua"/>
          <w:kern w:val="2"/>
          <w:lang w:eastAsia="zh-CN"/>
        </w:rPr>
        <w:t>Marinho</w:t>
      </w:r>
      <w:proofErr w:type="spellEnd"/>
      <w:r w:rsidR="005A0803" w:rsidRPr="00AB201B">
        <w:rPr>
          <w:rFonts w:ascii="Book Antiqua" w:eastAsia="宋体" w:hAnsi="Book Antiqua"/>
          <w:kern w:val="2"/>
          <w:lang w:eastAsia="zh-CN"/>
        </w:rPr>
        <w:t xml:space="preserve"> RT, Pol S, </w:t>
      </w:r>
      <w:proofErr w:type="spellStart"/>
      <w:r w:rsidR="005A0803" w:rsidRPr="00AB201B">
        <w:rPr>
          <w:rFonts w:ascii="Book Antiqua" w:eastAsia="宋体" w:hAnsi="Book Antiqua"/>
          <w:kern w:val="2"/>
          <w:lang w:eastAsia="zh-CN"/>
        </w:rPr>
        <w:t>Poynard</w:t>
      </w:r>
      <w:proofErr w:type="spellEnd"/>
      <w:r w:rsidR="005A0803" w:rsidRPr="00AB201B">
        <w:rPr>
          <w:rFonts w:ascii="Book Antiqua" w:eastAsia="宋体" w:hAnsi="Book Antiqua"/>
          <w:kern w:val="2"/>
          <w:lang w:eastAsia="zh-CN"/>
        </w:rPr>
        <w:t xml:space="preserve"> T, </w:t>
      </w:r>
      <w:proofErr w:type="spellStart"/>
      <w:r w:rsidR="005A0803" w:rsidRPr="00AB201B">
        <w:rPr>
          <w:rFonts w:ascii="Book Antiqua" w:eastAsia="宋体" w:hAnsi="Book Antiqua"/>
          <w:kern w:val="2"/>
          <w:lang w:eastAsia="zh-CN"/>
        </w:rPr>
        <w:t>Puoti</w:t>
      </w:r>
      <w:proofErr w:type="spellEnd"/>
      <w:r w:rsidR="005A0803" w:rsidRPr="00AB201B">
        <w:rPr>
          <w:rFonts w:ascii="Book Antiqua" w:eastAsia="宋体" w:hAnsi="Book Antiqua"/>
          <w:kern w:val="2"/>
          <w:lang w:eastAsia="zh-CN"/>
        </w:rPr>
        <w:t xml:space="preserve"> M, </w:t>
      </w:r>
      <w:proofErr w:type="spellStart"/>
      <w:r w:rsidR="005A0803" w:rsidRPr="00AB201B">
        <w:rPr>
          <w:rFonts w:ascii="Book Antiqua" w:eastAsia="宋体" w:hAnsi="Book Antiqua"/>
          <w:kern w:val="2"/>
          <w:lang w:eastAsia="zh-CN"/>
        </w:rPr>
        <w:t>Sagalova</w:t>
      </w:r>
      <w:proofErr w:type="spellEnd"/>
      <w:r w:rsidR="005A0803" w:rsidRPr="00AB201B">
        <w:rPr>
          <w:rFonts w:ascii="Book Antiqua" w:eastAsia="宋体" w:hAnsi="Book Antiqua"/>
          <w:kern w:val="2"/>
          <w:lang w:eastAsia="zh-CN"/>
        </w:rPr>
        <w:t xml:space="preserve"> O, </w:t>
      </w:r>
      <w:proofErr w:type="spellStart"/>
      <w:r w:rsidR="005A0803" w:rsidRPr="00AB201B">
        <w:rPr>
          <w:rFonts w:ascii="Book Antiqua" w:eastAsia="宋体" w:hAnsi="Book Antiqua"/>
          <w:kern w:val="2"/>
          <w:lang w:eastAsia="zh-CN"/>
        </w:rPr>
        <w:t>Sibbel</w:t>
      </w:r>
      <w:proofErr w:type="spellEnd"/>
      <w:r w:rsidR="005A0803" w:rsidRPr="00AB201B">
        <w:rPr>
          <w:rFonts w:ascii="Book Antiqua" w:eastAsia="宋体" w:hAnsi="Book Antiqua"/>
          <w:kern w:val="2"/>
          <w:lang w:eastAsia="zh-CN"/>
        </w:rPr>
        <w:t xml:space="preserve"> S, Simon K, Wallace C, Young K, </w:t>
      </w:r>
      <w:proofErr w:type="spellStart"/>
      <w:r w:rsidR="005A0803" w:rsidRPr="00AB201B">
        <w:rPr>
          <w:rFonts w:ascii="Book Antiqua" w:eastAsia="宋体" w:hAnsi="Book Antiqua"/>
          <w:kern w:val="2"/>
          <w:lang w:eastAsia="zh-CN"/>
        </w:rPr>
        <w:t>Yurdaydin</w:t>
      </w:r>
      <w:proofErr w:type="spellEnd"/>
      <w:r w:rsidR="005A0803" w:rsidRPr="00AB201B">
        <w:rPr>
          <w:rFonts w:ascii="Book Antiqua" w:eastAsia="宋体" w:hAnsi="Book Antiqua"/>
          <w:kern w:val="2"/>
          <w:lang w:eastAsia="zh-CN"/>
        </w:rPr>
        <w:t xml:space="preserve"> C, Zuckerman E, Negro F, </w:t>
      </w:r>
      <w:proofErr w:type="spellStart"/>
      <w:r w:rsidR="005A0803" w:rsidRPr="00AB201B">
        <w:rPr>
          <w:rFonts w:ascii="Book Antiqua" w:eastAsia="宋体" w:hAnsi="Book Antiqua"/>
          <w:kern w:val="2"/>
          <w:lang w:eastAsia="zh-CN"/>
        </w:rPr>
        <w:t>Zeuzem</w:t>
      </w:r>
      <w:proofErr w:type="spellEnd"/>
      <w:r w:rsidR="005A0803" w:rsidRPr="00AB201B">
        <w:rPr>
          <w:rFonts w:ascii="Book Antiqua" w:eastAsia="宋体" w:hAnsi="Book Antiqua"/>
          <w:kern w:val="2"/>
          <w:lang w:eastAsia="zh-CN"/>
        </w:rPr>
        <w:t xml:space="preserve"> S. A systematic review of hepatitis C virus epidemiology in Europe, Canada and Israel. </w:t>
      </w:r>
      <w:r w:rsidR="005A0803" w:rsidRPr="00AB201B">
        <w:rPr>
          <w:rFonts w:ascii="Book Antiqua" w:eastAsia="宋体" w:hAnsi="Book Antiqua"/>
          <w:i/>
          <w:kern w:val="2"/>
          <w:lang w:eastAsia="zh-CN"/>
        </w:rPr>
        <w:t>Liver Int</w:t>
      </w:r>
      <w:r w:rsidR="005A0803" w:rsidRPr="00AB201B">
        <w:rPr>
          <w:rFonts w:ascii="Book Antiqua" w:eastAsia="宋体" w:hAnsi="Book Antiqua"/>
          <w:kern w:val="2"/>
          <w:lang w:eastAsia="zh-CN"/>
        </w:rPr>
        <w:t xml:space="preserve"> 2011;</w:t>
      </w:r>
      <w:r w:rsidR="004975FA" w:rsidRPr="00AB201B">
        <w:rPr>
          <w:rFonts w:ascii="Book Antiqua" w:eastAsia="宋体" w:hAnsi="Book Antiqua" w:hint="eastAsia"/>
          <w:kern w:val="2"/>
          <w:lang w:eastAsia="zh-CN"/>
        </w:rPr>
        <w:t xml:space="preserve"> </w:t>
      </w:r>
      <w:r w:rsidR="005A0803" w:rsidRPr="00AB201B">
        <w:rPr>
          <w:rFonts w:ascii="Book Antiqua" w:eastAsia="宋体" w:hAnsi="Book Antiqua"/>
          <w:b/>
          <w:kern w:val="2"/>
          <w:lang w:eastAsia="zh-CN"/>
        </w:rPr>
        <w:t>31</w:t>
      </w:r>
      <w:r w:rsidR="005A0803" w:rsidRPr="00AB201B">
        <w:rPr>
          <w:rFonts w:ascii="Book Antiqua" w:eastAsia="宋体" w:hAnsi="Book Antiqua"/>
          <w:kern w:val="2"/>
          <w:lang w:eastAsia="zh-CN"/>
        </w:rPr>
        <w:t xml:space="preserve"> Suppl 2:</w:t>
      </w:r>
      <w:r w:rsidR="004975FA" w:rsidRPr="00AB201B">
        <w:rPr>
          <w:rFonts w:ascii="Book Antiqua" w:eastAsia="宋体" w:hAnsi="Book Antiqua" w:hint="eastAsia"/>
          <w:kern w:val="2"/>
          <w:lang w:eastAsia="zh-CN"/>
        </w:rPr>
        <w:t xml:space="preserve"> </w:t>
      </w:r>
      <w:r w:rsidR="004975FA" w:rsidRPr="00AB201B">
        <w:rPr>
          <w:rFonts w:ascii="Book Antiqua" w:eastAsia="宋体" w:hAnsi="Book Antiqua"/>
          <w:kern w:val="2"/>
          <w:lang w:eastAsia="zh-CN"/>
        </w:rPr>
        <w:t>30-60</w:t>
      </w:r>
      <w:r w:rsidR="005A0803" w:rsidRPr="00AB201B">
        <w:rPr>
          <w:rFonts w:ascii="Book Antiqua" w:eastAsia="宋体" w:hAnsi="Book Antiqua"/>
          <w:kern w:val="2"/>
          <w:lang w:eastAsia="zh-CN"/>
        </w:rPr>
        <w:t xml:space="preserve"> </w:t>
      </w:r>
      <w:r w:rsidR="004975FA" w:rsidRPr="00AB201B">
        <w:rPr>
          <w:rFonts w:ascii="Book Antiqua" w:eastAsia="宋体" w:hAnsi="Book Antiqua" w:hint="eastAsia"/>
          <w:kern w:val="2"/>
          <w:lang w:eastAsia="zh-CN"/>
        </w:rPr>
        <w:t>[</w:t>
      </w:r>
      <w:r w:rsidR="004975FA" w:rsidRPr="00AB201B">
        <w:rPr>
          <w:rFonts w:ascii="Book Antiqua" w:eastAsia="宋体" w:hAnsi="Book Antiqua"/>
          <w:kern w:val="2"/>
          <w:lang w:eastAsia="zh-CN"/>
        </w:rPr>
        <w:t>PMID: 21651702</w:t>
      </w:r>
      <w:r w:rsidR="004975FA" w:rsidRPr="00AB201B">
        <w:rPr>
          <w:rFonts w:ascii="Book Antiqua" w:eastAsia="宋体" w:hAnsi="Book Antiqua" w:hint="eastAsia"/>
          <w:kern w:val="2"/>
          <w:lang w:eastAsia="zh-CN"/>
        </w:rPr>
        <w:t xml:space="preserve"> DOI</w:t>
      </w:r>
      <w:r w:rsidR="005A0803" w:rsidRPr="00AB201B">
        <w:rPr>
          <w:rFonts w:ascii="Book Antiqua" w:eastAsia="宋体" w:hAnsi="Book Antiqua"/>
          <w:kern w:val="2"/>
          <w:lang w:eastAsia="zh-CN"/>
        </w:rPr>
        <w:t>: 10.1111/j.1478-3231.2011.02539.x</w:t>
      </w:r>
      <w:r w:rsidR="004975FA" w:rsidRPr="00AB201B">
        <w:rPr>
          <w:rFonts w:ascii="Book Antiqua" w:eastAsia="宋体" w:hAnsi="Book Antiqua" w:hint="eastAsia"/>
          <w:kern w:val="2"/>
          <w:lang w:eastAsia="zh-CN"/>
        </w:rPr>
        <w:t>]</w:t>
      </w:r>
    </w:p>
    <w:p w14:paraId="03D76AF2"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26 </w:t>
      </w:r>
      <w:r w:rsidR="00CE1E3D" w:rsidRPr="00AB201B">
        <w:rPr>
          <w:rFonts w:ascii="Book Antiqua" w:eastAsia="宋体" w:hAnsi="Book Antiqua"/>
          <w:b/>
          <w:kern w:val="2"/>
          <w:lang w:eastAsia="zh-CN"/>
        </w:rPr>
        <w:t xml:space="preserve">Cha YJ, </w:t>
      </w:r>
      <w:r w:rsidR="00CE1E3D" w:rsidRPr="00AB201B">
        <w:rPr>
          <w:rFonts w:ascii="Book Antiqua" w:eastAsia="宋体" w:hAnsi="Book Antiqua"/>
          <w:kern w:val="2"/>
          <w:lang w:eastAsia="zh-CN"/>
        </w:rPr>
        <w:t xml:space="preserve">Park Q, Kang ES, </w:t>
      </w:r>
      <w:proofErr w:type="spellStart"/>
      <w:r w:rsidR="00CE1E3D" w:rsidRPr="00AB201B">
        <w:rPr>
          <w:rFonts w:ascii="Book Antiqua" w:eastAsia="宋体" w:hAnsi="Book Antiqua"/>
          <w:kern w:val="2"/>
          <w:lang w:eastAsia="zh-CN"/>
        </w:rPr>
        <w:t>Yoo</w:t>
      </w:r>
      <w:proofErr w:type="spellEnd"/>
      <w:r w:rsidR="00CE1E3D" w:rsidRPr="00AB201B">
        <w:rPr>
          <w:rFonts w:ascii="Book Antiqua" w:eastAsia="宋体" w:hAnsi="Book Antiqua"/>
          <w:kern w:val="2"/>
          <w:lang w:eastAsia="zh-CN"/>
        </w:rPr>
        <w:t xml:space="preserve"> BC, Park KU, Kim JW, Hwang YS, Kim MH. Performance evaluation of the </w:t>
      </w:r>
      <w:proofErr w:type="spellStart"/>
      <w:r w:rsidR="00CE1E3D" w:rsidRPr="00AB201B">
        <w:rPr>
          <w:rFonts w:ascii="Book Antiqua" w:eastAsia="宋体" w:hAnsi="Book Antiqua"/>
          <w:kern w:val="2"/>
          <w:lang w:eastAsia="zh-CN"/>
        </w:rPr>
        <w:t>OraQuick</w:t>
      </w:r>
      <w:proofErr w:type="spellEnd"/>
      <w:r w:rsidR="00CE1E3D" w:rsidRPr="00AB201B">
        <w:rPr>
          <w:rFonts w:ascii="Book Antiqua" w:eastAsia="宋体" w:hAnsi="Book Antiqua"/>
          <w:kern w:val="2"/>
          <w:lang w:eastAsia="zh-CN"/>
        </w:rPr>
        <w:t xml:space="preserve"> hepatitis C virus rapid antibody test. </w:t>
      </w:r>
      <w:r w:rsidR="00CE1E3D" w:rsidRPr="00AB201B">
        <w:rPr>
          <w:rFonts w:ascii="Book Antiqua" w:eastAsia="宋体" w:hAnsi="Book Antiqua"/>
          <w:i/>
          <w:kern w:val="2"/>
          <w:lang w:eastAsia="zh-CN"/>
        </w:rPr>
        <w:t>Ann Lab Med</w:t>
      </w:r>
      <w:r w:rsidR="00CE1E3D" w:rsidRPr="00AB201B">
        <w:rPr>
          <w:rFonts w:ascii="Book Antiqua" w:eastAsia="宋体" w:hAnsi="Book Antiqua"/>
          <w:kern w:val="2"/>
          <w:lang w:eastAsia="zh-CN"/>
        </w:rPr>
        <w:t xml:space="preserve"> 2013;</w:t>
      </w:r>
      <w:r w:rsidR="00CE1E3D" w:rsidRPr="00AB201B">
        <w:rPr>
          <w:rFonts w:ascii="Book Antiqua" w:eastAsia="宋体" w:hAnsi="Book Antiqua" w:hint="eastAsia"/>
          <w:kern w:val="2"/>
          <w:lang w:eastAsia="zh-CN"/>
        </w:rPr>
        <w:t xml:space="preserve"> </w:t>
      </w:r>
      <w:r w:rsidR="00CE1E3D" w:rsidRPr="00AB201B">
        <w:rPr>
          <w:rFonts w:ascii="Book Antiqua" w:eastAsia="宋体" w:hAnsi="Book Antiqua"/>
          <w:b/>
          <w:kern w:val="2"/>
          <w:lang w:eastAsia="zh-CN"/>
        </w:rPr>
        <w:t>33</w:t>
      </w:r>
      <w:r w:rsidR="00CE1E3D" w:rsidRPr="00AB201B">
        <w:rPr>
          <w:rFonts w:ascii="Book Antiqua" w:eastAsia="宋体" w:hAnsi="Book Antiqua"/>
          <w:kern w:val="2"/>
          <w:lang w:eastAsia="zh-CN"/>
        </w:rPr>
        <w:t>:</w:t>
      </w:r>
      <w:r w:rsidR="00CE1E3D" w:rsidRPr="00AB201B">
        <w:rPr>
          <w:rFonts w:ascii="Book Antiqua" w:eastAsia="宋体" w:hAnsi="Book Antiqua" w:hint="eastAsia"/>
          <w:kern w:val="2"/>
          <w:lang w:eastAsia="zh-CN"/>
        </w:rPr>
        <w:t xml:space="preserve"> </w:t>
      </w:r>
      <w:r w:rsidR="00CE1E3D" w:rsidRPr="00AB201B">
        <w:rPr>
          <w:rFonts w:ascii="Book Antiqua" w:eastAsia="宋体" w:hAnsi="Book Antiqua"/>
          <w:kern w:val="2"/>
          <w:lang w:eastAsia="zh-CN"/>
        </w:rPr>
        <w:t>184-</w:t>
      </w:r>
      <w:r w:rsidR="00CE1E3D" w:rsidRPr="00AB201B">
        <w:rPr>
          <w:rFonts w:ascii="Book Antiqua" w:eastAsia="宋体" w:hAnsi="Book Antiqua" w:hint="eastAsia"/>
          <w:kern w:val="2"/>
          <w:lang w:eastAsia="zh-CN"/>
        </w:rPr>
        <w:t>18</w:t>
      </w:r>
      <w:r w:rsidR="00CE1E3D" w:rsidRPr="00AB201B">
        <w:rPr>
          <w:rFonts w:ascii="Book Antiqua" w:eastAsia="宋体" w:hAnsi="Book Antiqua"/>
          <w:kern w:val="2"/>
          <w:lang w:eastAsia="zh-CN"/>
        </w:rPr>
        <w:t xml:space="preserve">9 </w:t>
      </w:r>
      <w:r w:rsidR="00CE1E3D" w:rsidRPr="00AB201B">
        <w:rPr>
          <w:rFonts w:ascii="Book Antiqua" w:eastAsia="宋体" w:hAnsi="Book Antiqua" w:hint="eastAsia"/>
          <w:kern w:val="2"/>
          <w:lang w:eastAsia="zh-CN"/>
        </w:rPr>
        <w:t>[</w:t>
      </w:r>
      <w:r w:rsidR="00CE1E3D" w:rsidRPr="00AB201B">
        <w:rPr>
          <w:rFonts w:ascii="Book Antiqua" w:eastAsia="宋体" w:hAnsi="Book Antiqua"/>
          <w:kern w:val="2"/>
          <w:lang w:eastAsia="zh-CN"/>
        </w:rPr>
        <w:t>PMID: 23667844</w:t>
      </w:r>
      <w:r w:rsidR="00CE1E3D" w:rsidRPr="00AB201B">
        <w:rPr>
          <w:rFonts w:ascii="Book Antiqua" w:eastAsia="宋体" w:hAnsi="Book Antiqua" w:hint="eastAsia"/>
          <w:kern w:val="2"/>
          <w:lang w:eastAsia="zh-CN"/>
        </w:rPr>
        <w:t xml:space="preserve"> DOI</w:t>
      </w:r>
      <w:r w:rsidR="00CE1E3D" w:rsidRPr="00AB201B">
        <w:rPr>
          <w:rFonts w:ascii="Book Antiqua" w:eastAsia="宋体" w:hAnsi="Book Antiqua"/>
          <w:kern w:val="2"/>
          <w:lang w:eastAsia="zh-CN"/>
        </w:rPr>
        <w:t>: 10.3343/alm.2013.33.3.184</w:t>
      </w:r>
      <w:r w:rsidR="00CE1E3D" w:rsidRPr="00AB201B">
        <w:rPr>
          <w:rFonts w:ascii="Book Antiqua" w:eastAsia="宋体" w:hAnsi="Book Antiqua" w:hint="eastAsia"/>
          <w:kern w:val="2"/>
          <w:lang w:eastAsia="zh-CN"/>
        </w:rPr>
        <w:t>]</w:t>
      </w:r>
    </w:p>
    <w:p w14:paraId="7A2E6E39"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27 </w:t>
      </w:r>
      <w:r w:rsidRPr="00AB201B">
        <w:rPr>
          <w:rFonts w:ascii="Book Antiqua" w:eastAsia="宋体" w:hAnsi="Book Antiqua"/>
          <w:b/>
          <w:kern w:val="2"/>
          <w:lang w:eastAsia="zh-CN"/>
        </w:rPr>
        <w:t>Lee SR</w:t>
      </w:r>
      <w:r w:rsidRPr="00AB201B">
        <w:rPr>
          <w:rFonts w:ascii="Book Antiqua" w:eastAsia="宋体" w:hAnsi="Book Antiqua"/>
          <w:kern w:val="2"/>
          <w:lang w:eastAsia="zh-CN"/>
        </w:rPr>
        <w:t xml:space="preserve">, </w:t>
      </w:r>
      <w:proofErr w:type="spellStart"/>
      <w:r w:rsidRPr="00AB201B">
        <w:rPr>
          <w:rFonts w:ascii="Book Antiqua" w:eastAsia="宋体" w:hAnsi="Book Antiqua"/>
          <w:kern w:val="2"/>
          <w:lang w:eastAsia="zh-CN"/>
        </w:rPr>
        <w:t>Kardos</w:t>
      </w:r>
      <w:proofErr w:type="spellEnd"/>
      <w:r w:rsidRPr="00AB201B">
        <w:rPr>
          <w:rFonts w:ascii="Book Antiqua" w:eastAsia="宋体" w:hAnsi="Book Antiqua"/>
          <w:kern w:val="2"/>
          <w:lang w:eastAsia="zh-CN"/>
        </w:rPr>
        <w:t xml:space="preserve"> KW, Schiff E, Berne CA, Mounzer K, Banks AT, Tatum HA, </w:t>
      </w:r>
      <w:proofErr w:type="spellStart"/>
      <w:r w:rsidRPr="00AB201B">
        <w:rPr>
          <w:rFonts w:ascii="Book Antiqua" w:eastAsia="宋体" w:hAnsi="Book Antiqua"/>
          <w:kern w:val="2"/>
          <w:lang w:eastAsia="zh-CN"/>
        </w:rPr>
        <w:t>Friel</w:t>
      </w:r>
      <w:proofErr w:type="spellEnd"/>
      <w:r w:rsidRPr="00AB201B">
        <w:rPr>
          <w:rFonts w:ascii="Book Antiqua" w:eastAsia="宋体" w:hAnsi="Book Antiqua"/>
          <w:kern w:val="2"/>
          <w:lang w:eastAsia="zh-CN"/>
        </w:rPr>
        <w:t xml:space="preserve"> TJ, </w:t>
      </w:r>
      <w:proofErr w:type="spellStart"/>
      <w:r w:rsidRPr="00AB201B">
        <w:rPr>
          <w:rFonts w:ascii="Book Antiqua" w:eastAsia="宋体" w:hAnsi="Book Antiqua"/>
          <w:kern w:val="2"/>
          <w:lang w:eastAsia="zh-CN"/>
        </w:rPr>
        <w:t>Demicco</w:t>
      </w:r>
      <w:proofErr w:type="spellEnd"/>
      <w:r w:rsidRPr="00AB201B">
        <w:rPr>
          <w:rFonts w:ascii="Book Antiqua" w:eastAsia="宋体" w:hAnsi="Book Antiqua"/>
          <w:kern w:val="2"/>
          <w:lang w:eastAsia="zh-CN"/>
        </w:rPr>
        <w:t xml:space="preserve"> MP, Lee WM, Eder SE, Monto A, Yearwood GD, </w:t>
      </w:r>
      <w:proofErr w:type="spellStart"/>
      <w:r w:rsidRPr="00AB201B">
        <w:rPr>
          <w:rFonts w:ascii="Book Antiqua" w:eastAsia="宋体" w:hAnsi="Book Antiqua"/>
          <w:kern w:val="2"/>
          <w:lang w:eastAsia="zh-CN"/>
        </w:rPr>
        <w:t>Guillon</w:t>
      </w:r>
      <w:proofErr w:type="spellEnd"/>
      <w:r w:rsidRPr="00AB201B">
        <w:rPr>
          <w:rFonts w:ascii="Book Antiqua" w:eastAsia="宋体" w:hAnsi="Book Antiqua"/>
          <w:kern w:val="2"/>
          <w:lang w:eastAsia="zh-CN"/>
        </w:rPr>
        <w:t xml:space="preserve"> GB, Kurtz LA, </w:t>
      </w:r>
      <w:proofErr w:type="spellStart"/>
      <w:r w:rsidRPr="00AB201B">
        <w:rPr>
          <w:rFonts w:ascii="Book Antiqua" w:eastAsia="宋体" w:hAnsi="Book Antiqua"/>
          <w:kern w:val="2"/>
          <w:lang w:eastAsia="zh-CN"/>
        </w:rPr>
        <w:t>Fischl</w:t>
      </w:r>
      <w:proofErr w:type="spellEnd"/>
      <w:r w:rsidRPr="00AB201B">
        <w:rPr>
          <w:rFonts w:ascii="Book Antiqua" w:eastAsia="宋体" w:hAnsi="Book Antiqua"/>
          <w:kern w:val="2"/>
          <w:lang w:eastAsia="zh-CN"/>
        </w:rPr>
        <w:t xml:space="preserve"> M, </w:t>
      </w:r>
      <w:proofErr w:type="spellStart"/>
      <w:r w:rsidRPr="00AB201B">
        <w:rPr>
          <w:rFonts w:ascii="Book Antiqua" w:eastAsia="宋体" w:hAnsi="Book Antiqua"/>
          <w:kern w:val="2"/>
          <w:lang w:eastAsia="zh-CN"/>
        </w:rPr>
        <w:t>Unangst</w:t>
      </w:r>
      <w:proofErr w:type="spellEnd"/>
      <w:r w:rsidRPr="00AB201B">
        <w:rPr>
          <w:rFonts w:ascii="Book Antiqua" w:eastAsia="宋体" w:hAnsi="Book Antiqua"/>
          <w:kern w:val="2"/>
          <w:lang w:eastAsia="zh-CN"/>
        </w:rPr>
        <w:t xml:space="preserve"> JL, </w:t>
      </w:r>
      <w:proofErr w:type="spellStart"/>
      <w:r w:rsidRPr="00AB201B">
        <w:rPr>
          <w:rFonts w:ascii="Book Antiqua" w:eastAsia="宋体" w:hAnsi="Book Antiqua"/>
          <w:kern w:val="2"/>
          <w:lang w:eastAsia="zh-CN"/>
        </w:rPr>
        <w:t>Kriebel</w:t>
      </w:r>
      <w:proofErr w:type="spellEnd"/>
      <w:r w:rsidRPr="00AB201B">
        <w:rPr>
          <w:rFonts w:ascii="Book Antiqua" w:eastAsia="宋体" w:hAnsi="Book Antiqua"/>
          <w:kern w:val="2"/>
          <w:lang w:eastAsia="zh-CN"/>
        </w:rPr>
        <w:t xml:space="preserve"> L, </w:t>
      </w:r>
      <w:proofErr w:type="spellStart"/>
      <w:r w:rsidRPr="00AB201B">
        <w:rPr>
          <w:rFonts w:ascii="Book Antiqua" w:eastAsia="宋体" w:hAnsi="Book Antiqua"/>
          <w:kern w:val="2"/>
          <w:lang w:eastAsia="zh-CN"/>
        </w:rPr>
        <w:t>Feiss</w:t>
      </w:r>
      <w:proofErr w:type="spellEnd"/>
      <w:r w:rsidRPr="00AB201B">
        <w:rPr>
          <w:rFonts w:ascii="Book Antiqua" w:eastAsia="宋体" w:hAnsi="Book Antiqua"/>
          <w:kern w:val="2"/>
          <w:lang w:eastAsia="zh-CN"/>
        </w:rPr>
        <w:t xml:space="preserve"> G, </w:t>
      </w:r>
      <w:proofErr w:type="spellStart"/>
      <w:r w:rsidRPr="00AB201B">
        <w:rPr>
          <w:rFonts w:ascii="Book Antiqua" w:eastAsia="宋体" w:hAnsi="Book Antiqua"/>
          <w:kern w:val="2"/>
          <w:lang w:eastAsia="zh-CN"/>
        </w:rPr>
        <w:t>Roehler</w:t>
      </w:r>
      <w:proofErr w:type="spellEnd"/>
      <w:r w:rsidRPr="00AB201B">
        <w:rPr>
          <w:rFonts w:ascii="Book Antiqua" w:eastAsia="宋体" w:hAnsi="Book Antiqua"/>
          <w:kern w:val="2"/>
          <w:lang w:eastAsia="zh-CN"/>
        </w:rPr>
        <w:t xml:space="preserve"> M. Evaluation of a new, rapid test for detecting HCV infection, suitable for use with blood or oral fluid. </w:t>
      </w:r>
      <w:r w:rsidRPr="00AB201B">
        <w:rPr>
          <w:rFonts w:ascii="Book Antiqua" w:eastAsia="宋体" w:hAnsi="Book Antiqua"/>
          <w:i/>
          <w:kern w:val="2"/>
          <w:lang w:eastAsia="zh-CN"/>
        </w:rPr>
        <w:t xml:space="preserve">J </w:t>
      </w:r>
      <w:proofErr w:type="spellStart"/>
      <w:r w:rsidRPr="00AB201B">
        <w:rPr>
          <w:rFonts w:ascii="Book Antiqua" w:eastAsia="宋体" w:hAnsi="Book Antiqua"/>
          <w:i/>
          <w:kern w:val="2"/>
          <w:lang w:eastAsia="zh-CN"/>
        </w:rPr>
        <w:t>Virol</w:t>
      </w:r>
      <w:proofErr w:type="spellEnd"/>
      <w:r w:rsidRPr="00AB201B">
        <w:rPr>
          <w:rFonts w:ascii="Book Antiqua" w:eastAsia="宋体" w:hAnsi="Book Antiqua"/>
          <w:i/>
          <w:kern w:val="2"/>
          <w:lang w:eastAsia="zh-CN"/>
        </w:rPr>
        <w:t xml:space="preserve"> Methods</w:t>
      </w:r>
      <w:r w:rsidRPr="00AB201B">
        <w:rPr>
          <w:rFonts w:ascii="Book Antiqua" w:eastAsia="宋体" w:hAnsi="Book Antiqua"/>
          <w:kern w:val="2"/>
          <w:lang w:eastAsia="zh-CN"/>
        </w:rPr>
        <w:t xml:space="preserve"> 2011; </w:t>
      </w:r>
      <w:r w:rsidRPr="00AB201B">
        <w:rPr>
          <w:rFonts w:ascii="Book Antiqua" w:eastAsia="宋体" w:hAnsi="Book Antiqua"/>
          <w:b/>
          <w:kern w:val="2"/>
          <w:lang w:eastAsia="zh-CN"/>
        </w:rPr>
        <w:t>172</w:t>
      </w:r>
      <w:r w:rsidRPr="00AB201B">
        <w:rPr>
          <w:rFonts w:ascii="Book Antiqua" w:eastAsia="宋体" w:hAnsi="Book Antiqua"/>
          <w:kern w:val="2"/>
          <w:lang w:eastAsia="zh-CN"/>
        </w:rPr>
        <w:t>: 27-31 [PMID: 21182871 DOI: 10.1016/j.jviromet.2010.12.009]</w:t>
      </w:r>
    </w:p>
    <w:p w14:paraId="62477645"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28 </w:t>
      </w:r>
      <w:proofErr w:type="spellStart"/>
      <w:r w:rsidR="00832F20" w:rsidRPr="00AB201B">
        <w:rPr>
          <w:rFonts w:ascii="Book Antiqua" w:eastAsia="宋体" w:hAnsi="Book Antiqua"/>
          <w:b/>
          <w:kern w:val="2"/>
          <w:lang w:eastAsia="zh-CN"/>
        </w:rPr>
        <w:t>Pallarés</w:t>
      </w:r>
      <w:proofErr w:type="spellEnd"/>
      <w:r w:rsidR="00832F20" w:rsidRPr="00AB201B">
        <w:rPr>
          <w:rFonts w:ascii="Book Antiqua" w:eastAsia="宋体" w:hAnsi="Book Antiqua"/>
          <w:b/>
          <w:kern w:val="2"/>
          <w:lang w:eastAsia="zh-CN"/>
        </w:rPr>
        <w:t xml:space="preserve"> C, </w:t>
      </w:r>
      <w:proofErr w:type="spellStart"/>
      <w:r w:rsidR="00832F20" w:rsidRPr="00AB201B">
        <w:rPr>
          <w:rFonts w:ascii="Book Antiqua" w:eastAsia="宋体" w:hAnsi="Book Antiqua"/>
          <w:kern w:val="2"/>
          <w:lang w:eastAsia="zh-CN"/>
        </w:rPr>
        <w:t>Carvalho</w:t>
      </w:r>
      <w:proofErr w:type="spellEnd"/>
      <w:r w:rsidR="00832F20" w:rsidRPr="00AB201B">
        <w:rPr>
          <w:rFonts w:ascii="Book Antiqua" w:eastAsia="宋体" w:hAnsi="Book Antiqua"/>
          <w:kern w:val="2"/>
          <w:lang w:eastAsia="zh-CN"/>
        </w:rPr>
        <w:t xml:space="preserve">-Gomes Â, </w:t>
      </w:r>
      <w:proofErr w:type="spellStart"/>
      <w:r w:rsidR="00832F20" w:rsidRPr="00AB201B">
        <w:rPr>
          <w:rFonts w:ascii="Book Antiqua" w:eastAsia="宋体" w:hAnsi="Book Antiqua"/>
          <w:kern w:val="2"/>
          <w:lang w:eastAsia="zh-CN"/>
        </w:rPr>
        <w:t>Hontangas</w:t>
      </w:r>
      <w:proofErr w:type="spellEnd"/>
      <w:r w:rsidR="00832F20" w:rsidRPr="00AB201B">
        <w:rPr>
          <w:rFonts w:ascii="Book Antiqua" w:eastAsia="宋体" w:hAnsi="Book Antiqua"/>
          <w:kern w:val="2"/>
          <w:lang w:eastAsia="zh-CN"/>
        </w:rPr>
        <w:t xml:space="preserve"> V, </w:t>
      </w:r>
      <w:proofErr w:type="spellStart"/>
      <w:r w:rsidR="00832F20" w:rsidRPr="00AB201B">
        <w:rPr>
          <w:rFonts w:ascii="Book Antiqua" w:eastAsia="宋体" w:hAnsi="Book Antiqua"/>
          <w:kern w:val="2"/>
          <w:lang w:eastAsia="zh-CN"/>
        </w:rPr>
        <w:t>Conde</w:t>
      </w:r>
      <w:proofErr w:type="spellEnd"/>
      <w:r w:rsidR="00832F20" w:rsidRPr="00AB201B">
        <w:rPr>
          <w:rFonts w:ascii="Book Antiqua" w:eastAsia="宋体" w:hAnsi="Book Antiqua"/>
          <w:kern w:val="2"/>
          <w:lang w:eastAsia="zh-CN"/>
        </w:rPr>
        <w:t xml:space="preserve"> I, Di </w:t>
      </w:r>
      <w:proofErr w:type="spellStart"/>
      <w:r w:rsidR="00832F20" w:rsidRPr="00AB201B">
        <w:rPr>
          <w:rFonts w:ascii="Book Antiqua" w:eastAsia="宋体" w:hAnsi="Book Antiqua"/>
          <w:kern w:val="2"/>
          <w:lang w:eastAsia="zh-CN"/>
        </w:rPr>
        <w:t>Maira</w:t>
      </w:r>
      <w:proofErr w:type="spellEnd"/>
      <w:r w:rsidR="00832F20" w:rsidRPr="00AB201B">
        <w:rPr>
          <w:rFonts w:ascii="Book Antiqua" w:eastAsia="宋体" w:hAnsi="Book Antiqua"/>
          <w:kern w:val="2"/>
          <w:lang w:eastAsia="zh-CN"/>
        </w:rPr>
        <w:t xml:space="preserve"> T, Aguilera V, </w:t>
      </w:r>
      <w:proofErr w:type="spellStart"/>
      <w:r w:rsidR="00832F20" w:rsidRPr="00AB201B">
        <w:rPr>
          <w:rFonts w:ascii="Book Antiqua" w:eastAsia="宋体" w:hAnsi="Book Antiqua"/>
          <w:kern w:val="2"/>
          <w:lang w:eastAsia="zh-CN"/>
        </w:rPr>
        <w:t>Benlloch</w:t>
      </w:r>
      <w:proofErr w:type="spellEnd"/>
      <w:r w:rsidR="00832F20" w:rsidRPr="00AB201B">
        <w:rPr>
          <w:rFonts w:ascii="Book Antiqua" w:eastAsia="宋体" w:hAnsi="Book Antiqua"/>
          <w:kern w:val="2"/>
          <w:lang w:eastAsia="zh-CN"/>
        </w:rPr>
        <w:t xml:space="preserve"> S, </w:t>
      </w:r>
      <w:proofErr w:type="spellStart"/>
      <w:r w:rsidR="00832F20" w:rsidRPr="00AB201B">
        <w:rPr>
          <w:rFonts w:ascii="Book Antiqua" w:eastAsia="宋体" w:hAnsi="Book Antiqua"/>
          <w:kern w:val="2"/>
          <w:lang w:eastAsia="zh-CN"/>
        </w:rPr>
        <w:t>Berenguer</w:t>
      </w:r>
      <w:proofErr w:type="spellEnd"/>
      <w:r w:rsidR="00832F20" w:rsidRPr="00AB201B">
        <w:rPr>
          <w:rFonts w:ascii="Book Antiqua" w:eastAsia="宋体" w:hAnsi="Book Antiqua"/>
          <w:kern w:val="2"/>
          <w:lang w:eastAsia="zh-CN"/>
        </w:rPr>
        <w:t xml:space="preserve"> M, López-Labrador FX. Performance of the </w:t>
      </w:r>
      <w:proofErr w:type="spellStart"/>
      <w:r w:rsidR="00832F20" w:rsidRPr="00AB201B">
        <w:rPr>
          <w:rFonts w:ascii="Book Antiqua" w:eastAsia="宋体" w:hAnsi="Book Antiqua"/>
          <w:kern w:val="2"/>
          <w:lang w:eastAsia="zh-CN"/>
        </w:rPr>
        <w:t>OraQuick</w:t>
      </w:r>
      <w:proofErr w:type="spellEnd"/>
      <w:r w:rsidR="00832F20" w:rsidRPr="00AB201B">
        <w:rPr>
          <w:rFonts w:ascii="Book Antiqua" w:eastAsia="宋体" w:hAnsi="Book Antiqua"/>
          <w:kern w:val="2"/>
          <w:lang w:eastAsia="zh-CN"/>
        </w:rPr>
        <w:t xml:space="preserve"> Hepatitis C virus antibody test in oral fluid and fingerstick blood before and after treatment-induced viral clearance. </w:t>
      </w:r>
      <w:r w:rsidR="00832F20" w:rsidRPr="00AB201B">
        <w:rPr>
          <w:rFonts w:ascii="Book Antiqua" w:eastAsia="宋体" w:hAnsi="Book Antiqua"/>
          <w:i/>
          <w:kern w:val="2"/>
          <w:lang w:eastAsia="zh-CN"/>
        </w:rPr>
        <w:t xml:space="preserve">J </w:t>
      </w:r>
      <w:proofErr w:type="spellStart"/>
      <w:r w:rsidR="00832F20" w:rsidRPr="00AB201B">
        <w:rPr>
          <w:rFonts w:ascii="Book Antiqua" w:eastAsia="宋体" w:hAnsi="Book Antiqua"/>
          <w:i/>
          <w:kern w:val="2"/>
          <w:lang w:eastAsia="zh-CN"/>
        </w:rPr>
        <w:t>Clin</w:t>
      </w:r>
      <w:proofErr w:type="spellEnd"/>
      <w:r w:rsidR="00832F20" w:rsidRPr="00AB201B">
        <w:rPr>
          <w:rFonts w:ascii="Book Antiqua" w:eastAsia="宋体" w:hAnsi="Book Antiqua"/>
          <w:i/>
          <w:kern w:val="2"/>
          <w:lang w:eastAsia="zh-CN"/>
        </w:rPr>
        <w:t xml:space="preserve"> </w:t>
      </w:r>
      <w:proofErr w:type="spellStart"/>
      <w:r w:rsidR="00832F20" w:rsidRPr="00AB201B">
        <w:rPr>
          <w:rFonts w:ascii="Book Antiqua" w:eastAsia="宋体" w:hAnsi="Book Antiqua"/>
          <w:i/>
          <w:kern w:val="2"/>
          <w:lang w:eastAsia="zh-CN"/>
        </w:rPr>
        <w:t>Virol</w:t>
      </w:r>
      <w:proofErr w:type="spellEnd"/>
      <w:r w:rsidR="00832F20" w:rsidRPr="00AB201B">
        <w:rPr>
          <w:rFonts w:ascii="Book Antiqua" w:eastAsia="宋体" w:hAnsi="Book Antiqua"/>
          <w:kern w:val="2"/>
          <w:lang w:eastAsia="zh-CN"/>
        </w:rPr>
        <w:t xml:space="preserve"> 2018;</w:t>
      </w:r>
      <w:r w:rsidR="00832F20" w:rsidRPr="00AB201B">
        <w:rPr>
          <w:rFonts w:ascii="Book Antiqua" w:eastAsia="宋体" w:hAnsi="Book Antiqua" w:hint="eastAsia"/>
          <w:kern w:val="2"/>
          <w:lang w:eastAsia="zh-CN"/>
        </w:rPr>
        <w:t xml:space="preserve"> </w:t>
      </w:r>
      <w:r w:rsidR="00832F20" w:rsidRPr="00AB201B">
        <w:rPr>
          <w:rFonts w:ascii="Book Antiqua" w:eastAsia="宋体" w:hAnsi="Book Antiqua"/>
          <w:b/>
          <w:kern w:val="2"/>
          <w:lang w:eastAsia="zh-CN"/>
        </w:rPr>
        <w:t>102</w:t>
      </w:r>
      <w:r w:rsidR="00832F20" w:rsidRPr="00AB201B">
        <w:rPr>
          <w:rFonts w:ascii="Book Antiqua" w:eastAsia="宋体" w:hAnsi="Book Antiqua"/>
          <w:kern w:val="2"/>
          <w:lang w:eastAsia="zh-CN"/>
        </w:rPr>
        <w:t>:</w:t>
      </w:r>
      <w:r w:rsidR="00832F20" w:rsidRPr="00AB201B">
        <w:rPr>
          <w:rFonts w:ascii="Book Antiqua" w:eastAsia="宋体" w:hAnsi="Book Antiqua" w:hint="eastAsia"/>
          <w:kern w:val="2"/>
          <w:lang w:eastAsia="zh-CN"/>
        </w:rPr>
        <w:t xml:space="preserve"> </w:t>
      </w:r>
      <w:r w:rsidR="00832F20" w:rsidRPr="00AB201B">
        <w:rPr>
          <w:rFonts w:ascii="Book Antiqua" w:eastAsia="宋体" w:hAnsi="Book Antiqua"/>
          <w:kern w:val="2"/>
          <w:lang w:eastAsia="zh-CN"/>
        </w:rPr>
        <w:t xml:space="preserve">77-83 </w:t>
      </w:r>
      <w:r w:rsidR="00832F20" w:rsidRPr="00AB201B">
        <w:rPr>
          <w:rFonts w:ascii="Book Antiqua" w:eastAsia="宋体" w:hAnsi="Book Antiqua" w:hint="eastAsia"/>
          <w:kern w:val="2"/>
          <w:lang w:eastAsia="zh-CN"/>
        </w:rPr>
        <w:t>[</w:t>
      </w:r>
      <w:r w:rsidR="00832F20" w:rsidRPr="00AB201B">
        <w:rPr>
          <w:rFonts w:ascii="Book Antiqua" w:eastAsia="宋体" w:hAnsi="Book Antiqua"/>
          <w:kern w:val="2"/>
          <w:lang w:eastAsia="zh-CN"/>
        </w:rPr>
        <w:t>PMID: 29525634</w:t>
      </w:r>
      <w:r w:rsidR="00832F20" w:rsidRPr="00AB201B">
        <w:rPr>
          <w:rFonts w:ascii="Book Antiqua" w:eastAsia="宋体" w:hAnsi="Book Antiqua" w:hint="eastAsia"/>
          <w:kern w:val="2"/>
          <w:lang w:eastAsia="zh-CN"/>
        </w:rPr>
        <w:t xml:space="preserve"> DOI</w:t>
      </w:r>
      <w:r w:rsidR="00832F20" w:rsidRPr="00AB201B">
        <w:rPr>
          <w:rFonts w:ascii="Book Antiqua" w:eastAsia="宋体" w:hAnsi="Book Antiqua"/>
          <w:kern w:val="2"/>
          <w:lang w:eastAsia="zh-CN"/>
        </w:rPr>
        <w:t>: 10.1016/j.jcv.2018.02.016</w:t>
      </w:r>
      <w:r w:rsidR="00832F20" w:rsidRPr="00AB201B">
        <w:rPr>
          <w:rFonts w:ascii="Book Antiqua" w:eastAsia="宋体" w:hAnsi="Book Antiqua" w:hint="eastAsia"/>
          <w:kern w:val="2"/>
          <w:lang w:eastAsia="zh-CN"/>
        </w:rPr>
        <w:t>]</w:t>
      </w:r>
    </w:p>
    <w:p w14:paraId="6A910EC1"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lastRenderedPageBreak/>
        <w:t xml:space="preserve">29 </w:t>
      </w:r>
      <w:proofErr w:type="spellStart"/>
      <w:r w:rsidR="00D36499" w:rsidRPr="00AB201B">
        <w:rPr>
          <w:rFonts w:ascii="Book Antiqua" w:eastAsia="宋体" w:hAnsi="Book Antiqua"/>
          <w:b/>
          <w:kern w:val="2"/>
          <w:lang w:eastAsia="zh-CN"/>
        </w:rPr>
        <w:t>Loebstein</w:t>
      </w:r>
      <w:proofErr w:type="spellEnd"/>
      <w:r w:rsidR="00D36499" w:rsidRPr="00AB201B">
        <w:rPr>
          <w:rFonts w:ascii="Book Antiqua" w:eastAsia="宋体" w:hAnsi="Book Antiqua"/>
          <w:b/>
          <w:kern w:val="2"/>
          <w:lang w:eastAsia="zh-CN"/>
        </w:rPr>
        <w:t xml:space="preserve"> R,</w:t>
      </w:r>
      <w:r w:rsidR="00D36499" w:rsidRPr="00AB201B">
        <w:rPr>
          <w:rFonts w:ascii="Book Antiqua" w:eastAsia="宋体" w:hAnsi="Book Antiqua"/>
          <w:kern w:val="2"/>
          <w:lang w:eastAsia="zh-CN"/>
        </w:rPr>
        <w:t xml:space="preserve"> </w:t>
      </w:r>
      <w:proofErr w:type="spellStart"/>
      <w:r w:rsidR="00D36499" w:rsidRPr="00AB201B">
        <w:rPr>
          <w:rFonts w:ascii="Book Antiqua" w:eastAsia="宋体" w:hAnsi="Book Antiqua"/>
          <w:kern w:val="2"/>
          <w:lang w:eastAsia="zh-CN"/>
        </w:rPr>
        <w:t>Mahagna</w:t>
      </w:r>
      <w:proofErr w:type="spellEnd"/>
      <w:r w:rsidR="00D36499" w:rsidRPr="00AB201B">
        <w:rPr>
          <w:rFonts w:ascii="Book Antiqua" w:eastAsia="宋体" w:hAnsi="Book Antiqua"/>
          <w:kern w:val="2"/>
          <w:lang w:eastAsia="zh-CN"/>
        </w:rPr>
        <w:t xml:space="preserve"> R, </w:t>
      </w:r>
      <w:proofErr w:type="spellStart"/>
      <w:r w:rsidR="00D36499" w:rsidRPr="00AB201B">
        <w:rPr>
          <w:rFonts w:ascii="Book Antiqua" w:eastAsia="宋体" w:hAnsi="Book Antiqua"/>
          <w:kern w:val="2"/>
          <w:lang w:eastAsia="zh-CN"/>
        </w:rPr>
        <w:t>Maor</w:t>
      </w:r>
      <w:proofErr w:type="spellEnd"/>
      <w:r w:rsidR="00D36499" w:rsidRPr="00AB201B">
        <w:rPr>
          <w:rFonts w:ascii="Book Antiqua" w:eastAsia="宋体" w:hAnsi="Book Antiqua"/>
          <w:kern w:val="2"/>
          <w:lang w:eastAsia="zh-CN"/>
        </w:rPr>
        <w:t xml:space="preserve"> Y, </w:t>
      </w:r>
      <w:proofErr w:type="spellStart"/>
      <w:r w:rsidR="00D36499" w:rsidRPr="00AB201B">
        <w:rPr>
          <w:rFonts w:ascii="Book Antiqua" w:eastAsia="宋体" w:hAnsi="Book Antiqua"/>
          <w:kern w:val="2"/>
          <w:lang w:eastAsia="zh-CN"/>
        </w:rPr>
        <w:t>Kurnik</w:t>
      </w:r>
      <w:proofErr w:type="spellEnd"/>
      <w:r w:rsidR="00D36499" w:rsidRPr="00AB201B">
        <w:rPr>
          <w:rFonts w:ascii="Book Antiqua" w:eastAsia="宋体" w:hAnsi="Book Antiqua"/>
          <w:kern w:val="2"/>
          <w:lang w:eastAsia="zh-CN"/>
        </w:rPr>
        <w:t xml:space="preserve"> D, </w:t>
      </w:r>
      <w:proofErr w:type="spellStart"/>
      <w:r w:rsidR="00D36499" w:rsidRPr="00AB201B">
        <w:rPr>
          <w:rFonts w:ascii="Book Antiqua" w:eastAsia="宋体" w:hAnsi="Book Antiqua"/>
          <w:kern w:val="2"/>
          <w:lang w:eastAsia="zh-CN"/>
        </w:rPr>
        <w:t>Elbaz</w:t>
      </w:r>
      <w:proofErr w:type="spellEnd"/>
      <w:r w:rsidR="00D36499" w:rsidRPr="00AB201B">
        <w:rPr>
          <w:rFonts w:ascii="Book Antiqua" w:eastAsia="宋体" w:hAnsi="Book Antiqua"/>
          <w:kern w:val="2"/>
          <w:lang w:eastAsia="zh-CN"/>
        </w:rPr>
        <w:t xml:space="preserve"> E, </w:t>
      </w:r>
      <w:proofErr w:type="spellStart"/>
      <w:r w:rsidR="00D36499" w:rsidRPr="00AB201B">
        <w:rPr>
          <w:rFonts w:ascii="Book Antiqua" w:eastAsia="宋体" w:hAnsi="Book Antiqua"/>
          <w:kern w:val="2"/>
          <w:lang w:eastAsia="zh-CN"/>
        </w:rPr>
        <w:t>Halkin</w:t>
      </w:r>
      <w:proofErr w:type="spellEnd"/>
      <w:r w:rsidR="00D36499" w:rsidRPr="00AB201B">
        <w:rPr>
          <w:rFonts w:ascii="Book Antiqua" w:eastAsia="宋体" w:hAnsi="Book Antiqua"/>
          <w:kern w:val="2"/>
          <w:lang w:eastAsia="zh-CN"/>
        </w:rPr>
        <w:t xml:space="preserve"> H, </w:t>
      </w:r>
      <w:proofErr w:type="spellStart"/>
      <w:r w:rsidR="00D36499" w:rsidRPr="00AB201B">
        <w:rPr>
          <w:rFonts w:ascii="Book Antiqua" w:eastAsia="宋体" w:hAnsi="Book Antiqua"/>
          <w:kern w:val="2"/>
          <w:lang w:eastAsia="zh-CN"/>
        </w:rPr>
        <w:t>Olchovsky</w:t>
      </w:r>
      <w:proofErr w:type="spellEnd"/>
      <w:r w:rsidR="00D36499" w:rsidRPr="00AB201B">
        <w:rPr>
          <w:rFonts w:ascii="Book Antiqua" w:eastAsia="宋体" w:hAnsi="Book Antiqua"/>
          <w:kern w:val="2"/>
          <w:lang w:eastAsia="zh-CN"/>
        </w:rPr>
        <w:t xml:space="preserve"> D, Ezra D, </w:t>
      </w:r>
      <w:proofErr w:type="spellStart"/>
      <w:r w:rsidR="00D36499" w:rsidRPr="00AB201B">
        <w:rPr>
          <w:rFonts w:ascii="Book Antiqua" w:eastAsia="宋体" w:hAnsi="Book Antiqua"/>
          <w:kern w:val="2"/>
          <w:lang w:eastAsia="zh-CN"/>
        </w:rPr>
        <w:t>Almog</w:t>
      </w:r>
      <w:proofErr w:type="spellEnd"/>
      <w:r w:rsidR="00D36499" w:rsidRPr="00AB201B">
        <w:rPr>
          <w:rFonts w:ascii="Book Antiqua" w:eastAsia="宋体" w:hAnsi="Book Antiqua"/>
          <w:kern w:val="2"/>
          <w:lang w:eastAsia="zh-CN"/>
        </w:rPr>
        <w:t xml:space="preserve"> S. Hepatitis C, B, and human immunodeficiency virus infections in illicit drug users in Israel: prevalence and risk factors. </w:t>
      </w:r>
      <w:proofErr w:type="spellStart"/>
      <w:r w:rsidR="00D36499" w:rsidRPr="00AB201B">
        <w:rPr>
          <w:rFonts w:ascii="Book Antiqua" w:eastAsia="宋体" w:hAnsi="Book Antiqua"/>
          <w:i/>
          <w:kern w:val="2"/>
          <w:lang w:eastAsia="zh-CN"/>
        </w:rPr>
        <w:t>Isr</w:t>
      </w:r>
      <w:proofErr w:type="spellEnd"/>
      <w:r w:rsidR="00D36499" w:rsidRPr="00AB201B">
        <w:rPr>
          <w:rFonts w:ascii="Book Antiqua" w:eastAsia="宋体" w:hAnsi="Book Antiqua"/>
          <w:i/>
          <w:kern w:val="2"/>
          <w:lang w:eastAsia="zh-CN"/>
        </w:rPr>
        <w:t xml:space="preserve"> Med </w:t>
      </w:r>
      <w:proofErr w:type="spellStart"/>
      <w:r w:rsidR="00D36499" w:rsidRPr="00AB201B">
        <w:rPr>
          <w:rFonts w:ascii="Book Antiqua" w:eastAsia="宋体" w:hAnsi="Book Antiqua"/>
          <w:i/>
          <w:kern w:val="2"/>
          <w:lang w:eastAsia="zh-CN"/>
        </w:rPr>
        <w:t>Assoc</w:t>
      </w:r>
      <w:proofErr w:type="spellEnd"/>
      <w:r w:rsidR="00D36499" w:rsidRPr="00AB201B">
        <w:rPr>
          <w:rFonts w:ascii="Book Antiqua" w:eastAsia="宋体" w:hAnsi="Book Antiqua"/>
          <w:i/>
          <w:kern w:val="2"/>
          <w:lang w:eastAsia="zh-CN"/>
        </w:rPr>
        <w:t xml:space="preserve"> J</w:t>
      </w:r>
      <w:r w:rsidR="00D36499" w:rsidRPr="00AB201B">
        <w:rPr>
          <w:rFonts w:ascii="Book Antiqua" w:eastAsia="宋体" w:hAnsi="Book Antiqua"/>
          <w:kern w:val="2"/>
          <w:lang w:eastAsia="zh-CN"/>
        </w:rPr>
        <w:t xml:space="preserve"> 2008;</w:t>
      </w:r>
      <w:r w:rsidR="00D36499" w:rsidRPr="00AB201B">
        <w:rPr>
          <w:rFonts w:ascii="Book Antiqua" w:eastAsia="宋体" w:hAnsi="Book Antiqua" w:hint="eastAsia"/>
          <w:kern w:val="2"/>
          <w:lang w:eastAsia="zh-CN"/>
        </w:rPr>
        <w:t xml:space="preserve"> </w:t>
      </w:r>
      <w:r w:rsidR="00D36499" w:rsidRPr="00AB201B">
        <w:rPr>
          <w:rFonts w:ascii="Book Antiqua" w:eastAsia="宋体" w:hAnsi="Book Antiqua"/>
          <w:b/>
          <w:kern w:val="2"/>
          <w:lang w:eastAsia="zh-CN"/>
        </w:rPr>
        <w:t>10</w:t>
      </w:r>
      <w:r w:rsidR="00D36499" w:rsidRPr="00AB201B">
        <w:rPr>
          <w:rFonts w:ascii="Book Antiqua" w:eastAsia="宋体" w:hAnsi="Book Antiqua"/>
          <w:kern w:val="2"/>
          <w:lang w:eastAsia="zh-CN"/>
        </w:rPr>
        <w:t>:</w:t>
      </w:r>
      <w:r w:rsidR="00D36499" w:rsidRPr="00AB201B">
        <w:rPr>
          <w:rFonts w:ascii="Book Antiqua" w:eastAsia="宋体" w:hAnsi="Book Antiqua" w:hint="eastAsia"/>
          <w:kern w:val="2"/>
          <w:lang w:eastAsia="zh-CN"/>
        </w:rPr>
        <w:t xml:space="preserve"> </w:t>
      </w:r>
      <w:r w:rsidR="00D36499" w:rsidRPr="00AB201B">
        <w:rPr>
          <w:rFonts w:ascii="Book Antiqua" w:eastAsia="宋体" w:hAnsi="Book Antiqua"/>
          <w:kern w:val="2"/>
          <w:lang w:eastAsia="zh-CN"/>
        </w:rPr>
        <w:t>775-</w:t>
      </w:r>
      <w:r w:rsidR="00D36499" w:rsidRPr="00AB201B">
        <w:rPr>
          <w:rFonts w:ascii="Book Antiqua" w:eastAsia="宋体" w:hAnsi="Book Antiqua" w:hint="eastAsia"/>
          <w:kern w:val="2"/>
          <w:lang w:eastAsia="zh-CN"/>
        </w:rPr>
        <w:t>77</w:t>
      </w:r>
      <w:r w:rsidR="00D36499" w:rsidRPr="00AB201B">
        <w:rPr>
          <w:rFonts w:ascii="Book Antiqua" w:eastAsia="宋体" w:hAnsi="Book Antiqua"/>
          <w:kern w:val="2"/>
          <w:lang w:eastAsia="zh-CN"/>
        </w:rPr>
        <w:t xml:space="preserve">8 </w:t>
      </w:r>
      <w:r w:rsidR="00D36499" w:rsidRPr="00AB201B">
        <w:rPr>
          <w:rFonts w:ascii="Book Antiqua" w:eastAsia="宋体" w:hAnsi="Book Antiqua" w:hint="eastAsia"/>
          <w:kern w:val="2"/>
          <w:lang w:eastAsia="zh-CN"/>
        </w:rPr>
        <w:t>[</w:t>
      </w:r>
      <w:r w:rsidR="00D36499" w:rsidRPr="00AB201B">
        <w:rPr>
          <w:rFonts w:ascii="Book Antiqua" w:eastAsia="宋体" w:hAnsi="Book Antiqua"/>
          <w:kern w:val="2"/>
          <w:lang w:eastAsia="zh-CN"/>
        </w:rPr>
        <w:t>PMID: 19070285</w:t>
      </w:r>
      <w:r w:rsidR="00D36499" w:rsidRPr="00AB201B">
        <w:rPr>
          <w:rFonts w:ascii="Book Antiqua" w:eastAsia="宋体" w:hAnsi="Book Antiqua" w:hint="eastAsia"/>
          <w:kern w:val="2"/>
          <w:lang w:eastAsia="zh-CN"/>
        </w:rPr>
        <w:t>]</w:t>
      </w:r>
    </w:p>
    <w:p w14:paraId="59EFEC36"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30 </w:t>
      </w:r>
      <w:r w:rsidR="001A67DA" w:rsidRPr="00AB201B">
        <w:rPr>
          <w:rFonts w:ascii="Book Antiqua" w:eastAsia="宋体" w:hAnsi="Book Antiqua"/>
          <w:b/>
          <w:kern w:val="2"/>
          <w:lang w:eastAsia="zh-CN"/>
        </w:rPr>
        <w:t xml:space="preserve">White DA, </w:t>
      </w:r>
      <w:r w:rsidR="001A67DA" w:rsidRPr="00AB201B">
        <w:rPr>
          <w:rFonts w:ascii="Book Antiqua" w:eastAsia="宋体" w:hAnsi="Book Antiqua"/>
          <w:kern w:val="2"/>
          <w:lang w:eastAsia="zh-CN"/>
        </w:rPr>
        <w:t xml:space="preserve">Anderson ES, </w:t>
      </w:r>
      <w:proofErr w:type="spellStart"/>
      <w:r w:rsidR="001A67DA" w:rsidRPr="00AB201B">
        <w:rPr>
          <w:rFonts w:ascii="Book Antiqua" w:eastAsia="宋体" w:hAnsi="Book Antiqua"/>
          <w:kern w:val="2"/>
          <w:lang w:eastAsia="zh-CN"/>
        </w:rPr>
        <w:t>Pfeil</w:t>
      </w:r>
      <w:proofErr w:type="spellEnd"/>
      <w:r w:rsidR="001A67DA" w:rsidRPr="00AB201B">
        <w:rPr>
          <w:rFonts w:ascii="Book Antiqua" w:eastAsia="宋体" w:hAnsi="Book Antiqua"/>
          <w:kern w:val="2"/>
          <w:lang w:eastAsia="zh-CN"/>
        </w:rPr>
        <w:t xml:space="preserve"> SK, </w:t>
      </w:r>
      <w:proofErr w:type="spellStart"/>
      <w:r w:rsidR="001A67DA" w:rsidRPr="00AB201B">
        <w:rPr>
          <w:rFonts w:ascii="Book Antiqua" w:eastAsia="宋体" w:hAnsi="Book Antiqua"/>
          <w:kern w:val="2"/>
          <w:lang w:eastAsia="zh-CN"/>
        </w:rPr>
        <w:t>Trivedi</w:t>
      </w:r>
      <w:proofErr w:type="spellEnd"/>
      <w:r w:rsidR="001A67DA" w:rsidRPr="00AB201B">
        <w:rPr>
          <w:rFonts w:ascii="Book Antiqua" w:eastAsia="宋体" w:hAnsi="Book Antiqua"/>
          <w:kern w:val="2"/>
          <w:lang w:eastAsia="zh-CN"/>
        </w:rPr>
        <w:t xml:space="preserve"> TK, Alter HJ. Results of a Rapid Hepatitis C Virus Screening and Diagnostic Testing Program in an Urban Emergency Department. </w:t>
      </w:r>
      <w:r w:rsidR="001A67DA" w:rsidRPr="00AB201B">
        <w:rPr>
          <w:rFonts w:ascii="Book Antiqua" w:eastAsia="宋体" w:hAnsi="Book Antiqua"/>
          <w:i/>
          <w:kern w:val="2"/>
          <w:lang w:eastAsia="zh-CN"/>
        </w:rPr>
        <w:t xml:space="preserve">Ann </w:t>
      </w:r>
      <w:proofErr w:type="spellStart"/>
      <w:r w:rsidR="001A67DA" w:rsidRPr="00AB201B">
        <w:rPr>
          <w:rFonts w:ascii="Book Antiqua" w:eastAsia="宋体" w:hAnsi="Book Antiqua"/>
          <w:i/>
          <w:kern w:val="2"/>
          <w:lang w:eastAsia="zh-CN"/>
        </w:rPr>
        <w:t>Emerg</w:t>
      </w:r>
      <w:proofErr w:type="spellEnd"/>
      <w:r w:rsidR="001A67DA" w:rsidRPr="00AB201B">
        <w:rPr>
          <w:rFonts w:ascii="Book Antiqua" w:eastAsia="宋体" w:hAnsi="Book Antiqua"/>
          <w:i/>
          <w:kern w:val="2"/>
          <w:lang w:eastAsia="zh-CN"/>
        </w:rPr>
        <w:t xml:space="preserve"> Med</w:t>
      </w:r>
      <w:r w:rsidR="001A67DA" w:rsidRPr="00AB201B">
        <w:rPr>
          <w:rFonts w:ascii="Book Antiqua" w:eastAsia="宋体" w:hAnsi="Book Antiqua"/>
          <w:kern w:val="2"/>
          <w:lang w:eastAsia="zh-CN"/>
        </w:rPr>
        <w:t xml:space="preserve"> 2016;</w:t>
      </w:r>
      <w:r w:rsidR="001A67DA" w:rsidRPr="00AB201B">
        <w:rPr>
          <w:rFonts w:ascii="Book Antiqua" w:eastAsia="宋体" w:hAnsi="Book Antiqua" w:hint="eastAsia"/>
          <w:kern w:val="2"/>
          <w:lang w:eastAsia="zh-CN"/>
        </w:rPr>
        <w:t xml:space="preserve"> </w:t>
      </w:r>
      <w:r w:rsidR="001A67DA" w:rsidRPr="00AB201B">
        <w:rPr>
          <w:rFonts w:ascii="Book Antiqua" w:eastAsia="宋体" w:hAnsi="Book Antiqua"/>
          <w:b/>
          <w:kern w:val="2"/>
          <w:lang w:eastAsia="zh-CN"/>
        </w:rPr>
        <w:t>67</w:t>
      </w:r>
      <w:r w:rsidR="001A67DA" w:rsidRPr="00AB201B">
        <w:rPr>
          <w:rFonts w:ascii="Book Antiqua" w:eastAsia="宋体" w:hAnsi="Book Antiqua"/>
          <w:kern w:val="2"/>
          <w:lang w:eastAsia="zh-CN"/>
        </w:rPr>
        <w:t>:</w:t>
      </w:r>
      <w:r w:rsidR="001A67DA" w:rsidRPr="00AB201B">
        <w:rPr>
          <w:rFonts w:ascii="Book Antiqua" w:eastAsia="宋体" w:hAnsi="Book Antiqua" w:hint="eastAsia"/>
          <w:kern w:val="2"/>
          <w:lang w:eastAsia="zh-CN"/>
        </w:rPr>
        <w:t xml:space="preserve"> </w:t>
      </w:r>
      <w:r w:rsidR="001A67DA" w:rsidRPr="00AB201B">
        <w:rPr>
          <w:rFonts w:ascii="Book Antiqua" w:eastAsia="宋体" w:hAnsi="Book Antiqua"/>
          <w:kern w:val="2"/>
          <w:lang w:eastAsia="zh-CN"/>
        </w:rPr>
        <w:t>119-</w:t>
      </w:r>
      <w:r w:rsidR="001A67DA" w:rsidRPr="00AB201B">
        <w:rPr>
          <w:rFonts w:ascii="Book Antiqua" w:eastAsia="宋体" w:hAnsi="Book Antiqua" w:hint="eastAsia"/>
          <w:kern w:val="2"/>
          <w:lang w:eastAsia="zh-CN"/>
        </w:rPr>
        <w:t>1</w:t>
      </w:r>
      <w:r w:rsidR="001A67DA" w:rsidRPr="00AB201B">
        <w:rPr>
          <w:rFonts w:ascii="Book Antiqua" w:eastAsia="宋体" w:hAnsi="Book Antiqua"/>
          <w:kern w:val="2"/>
          <w:lang w:eastAsia="zh-CN"/>
        </w:rPr>
        <w:t xml:space="preserve">28 </w:t>
      </w:r>
      <w:r w:rsidR="001A67DA" w:rsidRPr="00AB201B">
        <w:rPr>
          <w:rFonts w:ascii="Book Antiqua" w:eastAsia="宋体" w:hAnsi="Book Antiqua" w:hint="eastAsia"/>
          <w:kern w:val="2"/>
          <w:lang w:eastAsia="zh-CN"/>
        </w:rPr>
        <w:t>[</w:t>
      </w:r>
      <w:r w:rsidR="001A67DA" w:rsidRPr="00AB201B">
        <w:rPr>
          <w:rFonts w:ascii="Book Antiqua" w:eastAsia="宋体" w:hAnsi="Book Antiqua"/>
          <w:kern w:val="2"/>
          <w:lang w:eastAsia="zh-CN"/>
        </w:rPr>
        <w:t>PMID: 26253712</w:t>
      </w:r>
      <w:r w:rsidR="001A67DA" w:rsidRPr="00AB201B">
        <w:rPr>
          <w:rFonts w:ascii="Book Antiqua" w:eastAsia="宋体" w:hAnsi="Book Antiqua" w:hint="eastAsia"/>
          <w:kern w:val="2"/>
          <w:lang w:eastAsia="zh-CN"/>
        </w:rPr>
        <w:t xml:space="preserve"> DOI</w:t>
      </w:r>
      <w:r w:rsidR="001A67DA" w:rsidRPr="00AB201B">
        <w:rPr>
          <w:rFonts w:ascii="Book Antiqua" w:eastAsia="宋体" w:hAnsi="Book Antiqua"/>
          <w:kern w:val="2"/>
          <w:lang w:eastAsia="zh-CN"/>
        </w:rPr>
        <w:t>: 10.1016/j.annemergmed.2015.06.023</w:t>
      </w:r>
      <w:r w:rsidR="001A67DA" w:rsidRPr="00AB201B">
        <w:rPr>
          <w:rFonts w:ascii="Book Antiqua" w:eastAsia="宋体" w:hAnsi="Book Antiqua" w:hint="eastAsia"/>
          <w:kern w:val="2"/>
          <w:lang w:eastAsia="zh-CN"/>
        </w:rPr>
        <w:t>]</w:t>
      </w:r>
    </w:p>
    <w:p w14:paraId="6445B53F"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31 </w:t>
      </w:r>
      <w:r w:rsidR="00ED7A11" w:rsidRPr="00AB201B">
        <w:rPr>
          <w:rFonts w:ascii="Book Antiqua" w:eastAsia="宋体" w:hAnsi="Book Antiqua"/>
          <w:b/>
          <w:kern w:val="2"/>
          <w:lang w:eastAsia="zh-CN"/>
        </w:rPr>
        <w:t xml:space="preserve">Franco RA, </w:t>
      </w:r>
      <w:r w:rsidR="00ED7A11" w:rsidRPr="00AB201B">
        <w:rPr>
          <w:rFonts w:ascii="Book Antiqua" w:eastAsia="宋体" w:hAnsi="Book Antiqua"/>
          <w:kern w:val="2"/>
          <w:lang w:eastAsia="zh-CN"/>
        </w:rPr>
        <w:t xml:space="preserve">Overton ET, Tamhane AR, Forsythe JM, Rodgers JB, </w:t>
      </w:r>
      <w:proofErr w:type="spellStart"/>
      <w:r w:rsidR="00ED7A11" w:rsidRPr="00AB201B">
        <w:rPr>
          <w:rFonts w:ascii="Book Antiqua" w:eastAsia="宋体" w:hAnsi="Book Antiqua"/>
          <w:kern w:val="2"/>
          <w:lang w:eastAsia="zh-CN"/>
        </w:rPr>
        <w:t>Schexnayder</w:t>
      </w:r>
      <w:proofErr w:type="spellEnd"/>
      <w:r w:rsidR="00ED7A11" w:rsidRPr="00AB201B">
        <w:rPr>
          <w:rFonts w:ascii="Book Antiqua" w:eastAsia="宋体" w:hAnsi="Book Antiqua"/>
          <w:kern w:val="2"/>
          <w:lang w:eastAsia="zh-CN"/>
        </w:rPr>
        <w:t xml:space="preserve"> JK, Guthrie D, </w:t>
      </w:r>
      <w:proofErr w:type="spellStart"/>
      <w:r w:rsidR="00ED7A11" w:rsidRPr="00AB201B">
        <w:rPr>
          <w:rFonts w:ascii="Book Antiqua" w:eastAsia="宋体" w:hAnsi="Book Antiqua"/>
          <w:kern w:val="2"/>
          <w:lang w:eastAsia="zh-CN"/>
        </w:rPr>
        <w:t>Thogaripally</w:t>
      </w:r>
      <w:proofErr w:type="spellEnd"/>
      <w:r w:rsidR="00ED7A11" w:rsidRPr="00AB201B">
        <w:rPr>
          <w:rFonts w:ascii="Book Antiqua" w:eastAsia="宋体" w:hAnsi="Book Antiqua"/>
          <w:kern w:val="2"/>
          <w:lang w:eastAsia="zh-CN"/>
        </w:rPr>
        <w:t xml:space="preserve"> S, </w:t>
      </w:r>
      <w:proofErr w:type="spellStart"/>
      <w:r w:rsidR="00ED7A11" w:rsidRPr="00AB201B">
        <w:rPr>
          <w:rFonts w:ascii="Book Antiqua" w:eastAsia="宋体" w:hAnsi="Book Antiqua"/>
          <w:kern w:val="2"/>
          <w:lang w:eastAsia="zh-CN"/>
        </w:rPr>
        <w:t>Zinski</w:t>
      </w:r>
      <w:proofErr w:type="spellEnd"/>
      <w:r w:rsidR="00ED7A11" w:rsidRPr="00AB201B">
        <w:rPr>
          <w:rFonts w:ascii="Book Antiqua" w:eastAsia="宋体" w:hAnsi="Book Antiqua"/>
          <w:kern w:val="2"/>
          <w:lang w:eastAsia="zh-CN"/>
        </w:rPr>
        <w:t xml:space="preserve"> A, </w:t>
      </w:r>
      <w:proofErr w:type="spellStart"/>
      <w:r w:rsidR="00ED7A11" w:rsidRPr="00AB201B">
        <w:rPr>
          <w:rFonts w:ascii="Book Antiqua" w:eastAsia="宋体" w:hAnsi="Book Antiqua"/>
          <w:kern w:val="2"/>
          <w:lang w:eastAsia="zh-CN"/>
        </w:rPr>
        <w:t>Saag</w:t>
      </w:r>
      <w:proofErr w:type="spellEnd"/>
      <w:r w:rsidR="00ED7A11" w:rsidRPr="00AB201B">
        <w:rPr>
          <w:rFonts w:ascii="Book Antiqua" w:eastAsia="宋体" w:hAnsi="Book Antiqua"/>
          <w:kern w:val="2"/>
          <w:lang w:eastAsia="zh-CN"/>
        </w:rPr>
        <w:t xml:space="preserve"> MS, </w:t>
      </w:r>
      <w:proofErr w:type="spellStart"/>
      <w:r w:rsidR="00ED7A11" w:rsidRPr="00AB201B">
        <w:rPr>
          <w:rFonts w:ascii="Book Antiqua" w:eastAsia="宋体" w:hAnsi="Book Antiqua"/>
          <w:kern w:val="2"/>
          <w:lang w:eastAsia="zh-CN"/>
        </w:rPr>
        <w:t>Mugavero</w:t>
      </w:r>
      <w:proofErr w:type="spellEnd"/>
      <w:r w:rsidR="00ED7A11" w:rsidRPr="00AB201B">
        <w:rPr>
          <w:rFonts w:ascii="Book Antiqua" w:eastAsia="宋体" w:hAnsi="Book Antiqua"/>
          <w:kern w:val="2"/>
          <w:lang w:eastAsia="zh-CN"/>
        </w:rPr>
        <w:t xml:space="preserve"> MJ, Wang HE, Galbraith JW. Characterizing Failure to Establish Hepatitis C Care of Baby Boomers Diagnosed in the Emergency Department.</w:t>
      </w:r>
      <w:r w:rsidR="00ED7A11" w:rsidRPr="00AB201B">
        <w:rPr>
          <w:rFonts w:ascii="Book Antiqua" w:eastAsia="宋体" w:hAnsi="Book Antiqua"/>
          <w:i/>
          <w:kern w:val="2"/>
          <w:lang w:eastAsia="zh-CN"/>
        </w:rPr>
        <w:t xml:space="preserve"> Open Forum Infect Dis</w:t>
      </w:r>
      <w:r w:rsidR="00ED7A11" w:rsidRPr="00AB201B">
        <w:rPr>
          <w:rFonts w:ascii="Book Antiqua" w:eastAsia="宋体" w:hAnsi="Book Antiqua"/>
          <w:kern w:val="2"/>
          <w:lang w:eastAsia="zh-CN"/>
        </w:rPr>
        <w:t xml:space="preserve"> 2016;</w:t>
      </w:r>
      <w:r w:rsidR="00ED7A11" w:rsidRPr="00AB201B">
        <w:rPr>
          <w:rFonts w:ascii="Book Antiqua" w:eastAsia="宋体" w:hAnsi="Book Antiqua" w:hint="eastAsia"/>
          <w:kern w:val="2"/>
          <w:lang w:eastAsia="zh-CN"/>
        </w:rPr>
        <w:t xml:space="preserve"> </w:t>
      </w:r>
      <w:r w:rsidR="00ED7A11" w:rsidRPr="00AB201B">
        <w:rPr>
          <w:rFonts w:ascii="Book Antiqua" w:eastAsia="宋体" w:hAnsi="Book Antiqua"/>
          <w:b/>
          <w:kern w:val="2"/>
          <w:lang w:eastAsia="zh-CN"/>
        </w:rPr>
        <w:t>3</w:t>
      </w:r>
      <w:r w:rsidR="00ED7A11" w:rsidRPr="00AB201B">
        <w:rPr>
          <w:rFonts w:ascii="Book Antiqua" w:eastAsia="宋体" w:hAnsi="Book Antiqua"/>
          <w:kern w:val="2"/>
          <w:lang w:eastAsia="zh-CN"/>
        </w:rPr>
        <w:t>:</w:t>
      </w:r>
      <w:r w:rsidR="00ED7A11" w:rsidRPr="00AB201B">
        <w:rPr>
          <w:rFonts w:ascii="Book Antiqua" w:eastAsia="宋体" w:hAnsi="Book Antiqua" w:hint="eastAsia"/>
          <w:kern w:val="2"/>
          <w:lang w:eastAsia="zh-CN"/>
        </w:rPr>
        <w:t xml:space="preserve"> </w:t>
      </w:r>
      <w:r w:rsidR="00ED7A11" w:rsidRPr="00AB201B">
        <w:rPr>
          <w:rFonts w:ascii="Book Antiqua" w:eastAsia="宋体" w:hAnsi="Book Antiqua"/>
          <w:kern w:val="2"/>
          <w:lang w:eastAsia="zh-CN"/>
        </w:rPr>
        <w:t xml:space="preserve">ofw211 </w:t>
      </w:r>
      <w:r w:rsidR="00ED7A11" w:rsidRPr="00AB201B">
        <w:rPr>
          <w:rFonts w:ascii="Book Antiqua" w:eastAsia="宋体" w:hAnsi="Book Antiqua" w:hint="eastAsia"/>
          <w:kern w:val="2"/>
          <w:lang w:eastAsia="zh-CN"/>
        </w:rPr>
        <w:t>[</w:t>
      </w:r>
      <w:r w:rsidR="00ED7A11" w:rsidRPr="00AB201B">
        <w:rPr>
          <w:rFonts w:ascii="Book Antiqua" w:eastAsia="宋体" w:hAnsi="Book Antiqua"/>
          <w:kern w:val="2"/>
          <w:lang w:eastAsia="zh-CN"/>
        </w:rPr>
        <w:t>PMID: 28066793</w:t>
      </w:r>
      <w:r w:rsidR="00ED7A11" w:rsidRPr="00AB201B">
        <w:rPr>
          <w:rFonts w:ascii="Book Antiqua" w:eastAsia="宋体" w:hAnsi="Book Antiqua" w:hint="eastAsia"/>
          <w:kern w:val="2"/>
          <w:lang w:eastAsia="zh-CN"/>
        </w:rPr>
        <w:t xml:space="preserve"> DOI</w:t>
      </w:r>
      <w:r w:rsidR="00ED7A11" w:rsidRPr="00AB201B">
        <w:rPr>
          <w:rFonts w:ascii="Book Antiqua" w:eastAsia="宋体" w:hAnsi="Book Antiqua"/>
          <w:kern w:val="2"/>
          <w:lang w:eastAsia="zh-CN"/>
        </w:rPr>
        <w:t>: 10.1093/</w:t>
      </w:r>
      <w:proofErr w:type="spellStart"/>
      <w:r w:rsidR="00ED7A11" w:rsidRPr="00AB201B">
        <w:rPr>
          <w:rFonts w:ascii="Book Antiqua" w:eastAsia="宋体" w:hAnsi="Book Antiqua"/>
          <w:kern w:val="2"/>
          <w:lang w:eastAsia="zh-CN"/>
        </w:rPr>
        <w:t>ofid</w:t>
      </w:r>
      <w:proofErr w:type="spellEnd"/>
      <w:r w:rsidR="00ED7A11" w:rsidRPr="00AB201B">
        <w:rPr>
          <w:rFonts w:ascii="Book Antiqua" w:eastAsia="宋体" w:hAnsi="Book Antiqua"/>
          <w:kern w:val="2"/>
          <w:lang w:eastAsia="zh-CN"/>
        </w:rPr>
        <w:t>/ofw211</w:t>
      </w:r>
      <w:r w:rsidR="00ED7A11" w:rsidRPr="00AB201B">
        <w:rPr>
          <w:rFonts w:ascii="Book Antiqua" w:eastAsia="宋体" w:hAnsi="Book Antiqua" w:hint="eastAsia"/>
          <w:kern w:val="2"/>
          <w:lang w:eastAsia="zh-CN"/>
        </w:rPr>
        <w:t>]</w:t>
      </w:r>
    </w:p>
    <w:p w14:paraId="614725B9" w14:textId="77777777" w:rsidR="00CF3A9A" w:rsidRPr="00AB201B" w:rsidRDefault="00CF3A9A" w:rsidP="00CF3A9A">
      <w:pPr>
        <w:widowControl w:val="0"/>
        <w:adjustRightInd w:val="0"/>
        <w:snapToGrid w:val="0"/>
        <w:spacing w:line="360" w:lineRule="auto"/>
        <w:jc w:val="both"/>
        <w:rPr>
          <w:rFonts w:ascii="Book Antiqua" w:eastAsia="宋体" w:hAnsi="Book Antiqua"/>
          <w:kern w:val="2"/>
          <w:lang w:eastAsia="zh-CN"/>
        </w:rPr>
      </w:pPr>
      <w:r w:rsidRPr="00AB201B">
        <w:rPr>
          <w:rFonts w:ascii="Book Antiqua" w:eastAsia="宋体" w:hAnsi="Book Antiqua"/>
          <w:kern w:val="2"/>
          <w:lang w:eastAsia="zh-CN"/>
        </w:rPr>
        <w:t xml:space="preserve">32 </w:t>
      </w:r>
      <w:bookmarkEnd w:id="55"/>
      <w:bookmarkEnd w:id="56"/>
      <w:r w:rsidR="00303885" w:rsidRPr="00AB201B">
        <w:rPr>
          <w:rFonts w:ascii="Book Antiqua" w:eastAsia="宋体" w:hAnsi="Book Antiqua"/>
          <w:b/>
          <w:kern w:val="2"/>
          <w:lang w:eastAsia="zh-CN"/>
        </w:rPr>
        <w:t xml:space="preserve">Anderson ES, </w:t>
      </w:r>
      <w:proofErr w:type="spellStart"/>
      <w:r w:rsidR="00303885" w:rsidRPr="00AB201B">
        <w:rPr>
          <w:rFonts w:ascii="Book Antiqua" w:eastAsia="宋体" w:hAnsi="Book Antiqua"/>
          <w:kern w:val="2"/>
          <w:lang w:eastAsia="zh-CN"/>
        </w:rPr>
        <w:t>Pfeil</w:t>
      </w:r>
      <w:proofErr w:type="spellEnd"/>
      <w:r w:rsidR="00303885" w:rsidRPr="00AB201B">
        <w:rPr>
          <w:rFonts w:ascii="Book Antiqua" w:eastAsia="宋体" w:hAnsi="Book Antiqua"/>
          <w:kern w:val="2"/>
          <w:lang w:eastAsia="zh-CN"/>
        </w:rPr>
        <w:t xml:space="preserve"> SK, </w:t>
      </w:r>
      <w:proofErr w:type="spellStart"/>
      <w:r w:rsidR="00303885" w:rsidRPr="00AB201B">
        <w:rPr>
          <w:rFonts w:ascii="Book Antiqua" w:eastAsia="宋体" w:hAnsi="Book Antiqua"/>
          <w:kern w:val="2"/>
          <w:lang w:eastAsia="zh-CN"/>
        </w:rPr>
        <w:t>Deering</w:t>
      </w:r>
      <w:proofErr w:type="spellEnd"/>
      <w:r w:rsidR="00303885" w:rsidRPr="00AB201B">
        <w:rPr>
          <w:rFonts w:ascii="Book Antiqua" w:eastAsia="宋体" w:hAnsi="Book Antiqua"/>
          <w:kern w:val="2"/>
          <w:lang w:eastAsia="zh-CN"/>
        </w:rPr>
        <w:t xml:space="preserve"> LJ, </w:t>
      </w:r>
      <w:proofErr w:type="spellStart"/>
      <w:r w:rsidR="00303885" w:rsidRPr="00AB201B">
        <w:rPr>
          <w:rFonts w:ascii="Book Antiqua" w:eastAsia="宋体" w:hAnsi="Book Antiqua"/>
          <w:kern w:val="2"/>
          <w:lang w:eastAsia="zh-CN"/>
        </w:rPr>
        <w:t>Todorovic</w:t>
      </w:r>
      <w:proofErr w:type="spellEnd"/>
      <w:r w:rsidR="00303885" w:rsidRPr="00AB201B">
        <w:rPr>
          <w:rFonts w:ascii="Book Antiqua" w:eastAsia="宋体" w:hAnsi="Book Antiqua"/>
          <w:kern w:val="2"/>
          <w:lang w:eastAsia="zh-CN"/>
        </w:rPr>
        <w:t xml:space="preserve"> T, </w:t>
      </w:r>
      <w:proofErr w:type="spellStart"/>
      <w:r w:rsidR="00303885" w:rsidRPr="00AB201B">
        <w:rPr>
          <w:rFonts w:ascii="Book Antiqua" w:eastAsia="宋体" w:hAnsi="Book Antiqua"/>
          <w:kern w:val="2"/>
          <w:lang w:eastAsia="zh-CN"/>
        </w:rPr>
        <w:t>Lippert</w:t>
      </w:r>
      <w:proofErr w:type="spellEnd"/>
      <w:r w:rsidR="00303885" w:rsidRPr="00AB201B">
        <w:rPr>
          <w:rFonts w:ascii="Book Antiqua" w:eastAsia="宋体" w:hAnsi="Book Antiqua"/>
          <w:kern w:val="2"/>
          <w:lang w:eastAsia="zh-CN"/>
        </w:rPr>
        <w:t xml:space="preserve"> S, White DA. High-impact hepatitis C virus testing for injection drug users in an urban ED. </w:t>
      </w:r>
      <w:r w:rsidR="00303885" w:rsidRPr="00AB201B">
        <w:rPr>
          <w:rFonts w:ascii="Book Antiqua" w:eastAsia="宋体" w:hAnsi="Book Antiqua"/>
          <w:i/>
          <w:kern w:val="2"/>
          <w:lang w:eastAsia="zh-CN"/>
        </w:rPr>
        <w:t xml:space="preserve">Am J </w:t>
      </w:r>
      <w:proofErr w:type="spellStart"/>
      <w:r w:rsidR="00303885" w:rsidRPr="00AB201B">
        <w:rPr>
          <w:rFonts w:ascii="Book Antiqua" w:eastAsia="宋体" w:hAnsi="Book Antiqua"/>
          <w:i/>
          <w:kern w:val="2"/>
          <w:lang w:eastAsia="zh-CN"/>
        </w:rPr>
        <w:t>Emerg</w:t>
      </w:r>
      <w:proofErr w:type="spellEnd"/>
      <w:r w:rsidR="00303885" w:rsidRPr="00AB201B">
        <w:rPr>
          <w:rFonts w:ascii="Book Antiqua" w:eastAsia="宋体" w:hAnsi="Book Antiqua"/>
          <w:i/>
          <w:kern w:val="2"/>
          <w:lang w:eastAsia="zh-CN"/>
        </w:rPr>
        <w:t xml:space="preserve"> Med</w:t>
      </w:r>
      <w:r w:rsidR="00303885" w:rsidRPr="00AB201B">
        <w:rPr>
          <w:rFonts w:ascii="Book Antiqua" w:eastAsia="宋体" w:hAnsi="Book Antiqua"/>
          <w:kern w:val="2"/>
          <w:lang w:eastAsia="zh-CN"/>
        </w:rPr>
        <w:t xml:space="preserve"> 2016;</w:t>
      </w:r>
      <w:r w:rsidR="00303885" w:rsidRPr="00AB201B">
        <w:rPr>
          <w:rFonts w:ascii="Book Antiqua" w:eastAsia="宋体" w:hAnsi="Book Antiqua" w:hint="eastAsia"/>
          <w:kern w:val="2"/>
          <w:lang w:eastAsia="zh-CN"/>
        </w:rPr>
        <w:t xml:space="preserve"> </w:t>
      </w:r>
      <w:r w:rsidR="00303885" w:rsidRPr="00AB201B">
        <w:rPr>
          <w:rFonts w:ascii="Book Antiqua" w:eastAsia="宋体" w:hAnsi="Book Antiqua"/>
          <w:kern w:val="2"/>
          <w:lang w:eastAsia="zh-CN"/>
        </w:rPr>
        <w:t>34:</w:t>
      </w:r>
      <w:r w:rsidR="00303885" w:rsidRPr="00AB201B">
        <w:rPr>
          <w:rFonts w:ascii="Book Antiqua" w:eastAsia="宋体" w:hAnsi="Book Antiqua" w:hint="eastAsia"/>
          <w:kern w:val="2"/>
          <w:lang w:eastAsia="zh-CN"/>
        </w:rPr>
        <w:t xml:space="preserve"> </w:t>
      </w:r>
      <w:r w:rsidR="00303885" w:rsidRPr="00AB201B">
        <w:rPr>
          <w:rFonts w:ascii="Book Antiqua" w:eastAsia="宋体" w:hAnsi="Book Antiqua"/>
          <w:kern w:val="2"/>
          <w:lang w:eastAsia="zh-CN"/>
        </w:rPr>
        <w:t>1108-</w:t>
      </w:r>
      <w:r w:rsidR="00303885" w:rsidRPr="00AB201B">
        <w:rPr>
          <w:rFonts w:ascii="Book Antiqua" w:eastAsia="宋体" w:hAnsi="Book Antiqua" w:hint="eastAsia"/>
          <w:kern w:val="2"/>
          <w:lang w:eastAsia="zh-CN"/>
        </w:rPr>
        <w:t>11</w:t>
      </w:r>
      <w:r w:rsidR="00303885" w:rsidRPr="00AB201B">
        <w:rPr>
          <w:rFonts w:ascii="Book Antiqua" w:eastAsia="宋体" w:hAnsi="Book Antiqua"/>
          <w:kern w:val="2"/>
          <w:lang w:eastAsia="zh-CN"/>
        </w:rPr>
        <w:t xml:space="preserve">11 </w:t>
      </w:r>
      <w:r w:rsidR="00303885" w:rsidRPr="00AB201B">
        <w:rPr>
          <w:rFonts w:ascii="Book Antiqua" w:eastAsia="宋体" w:hAnsi="Book Antiqua" w:hint="eastAsia"/>
          <w:kern w:val="2"/>
          <w:lang w:eastAsia="zh-CN"/>
        </w:rPr>
        <w:t>[</w:t>
      </w:r>
      <w:r w:rsidR="00303885" w:rsidRPr="00AB201B">
        <w:rPr>
          <w:rFonts w:ascii="Book Antiqua" w:eastAsia="宋体" w:hAnsi="Book Antiqua"/>
          <w:kern w:val="2"/>
          <w:lang w:eastAsia="zh-CN"/>
        </w:rPr>
        <w:t>PMID: 27037135</w:t>
      </w:r>
      <w:r w:rsidR="00303885" w:rsidRPr="00AB201B">
        <w:rPr>
          <w:rFonts w:ascii="Book Antiqua" w:eastAsia="宋体" w:hAnsi="Book Antiqua" w:hint="eastAsia"/>
          <w:kern w:val="2"/>
          <w:lang w:eastAsia="zh-CN"/>
        </w:rPr>
        <w:t xml:space="preserve"> DOI</w:t>
      </w:r>
      <w:r w:rsidR="00303885" w:rsidRPr="00AB201B">
        <w:rPr>
          <w:rFonts w:ascii="Book Antiqua" w:eastAsia="宋体" w:hAnsi="Book Antiqua"/>
          <w:kern w:val="2"/>
          <w:lang w:eastAsia="zh-CN"/>
        </w:rPr>
        <w:t>: 10.1016/j.ajem.2016.03.004</w:t>
      </w:r>
      <w:r w:rsidR="00303885" w:rsidRPr="00AB201B">
        <w:rPr>
          <w:rFonts w:ascii="Book Antiqua" w:eastAsia="宋体" w:hAnsi="Book Antiqua" w:hint="eastAsia"/>
          <w:kern w:val="2"/>
          <w:lang w:eastAsia="zh-CN"/>
        </w:rPr>
        <w:t>]</w:t>
      </w:r>
    </w:p>
    <w:p w14:paraId="017F235F" w14:textId="77777777" w:rsidR="00A77B3E" w:rsidRPr="00AB201B" w:rsidRDefault="00140F2C">
      <w:pPr>
        <w:spacing w:line="360" w:lineRule="auto"/>
        <w:jc w:val="both"/>
      </w:pPr>
      <w:r w:rsidRPr="00AB201B">
        <w:rPr>
          <w:rFonts w:ascii="Book Antiqua" w:eastAsia="Book Antiqua" w:hAnsi="Book Antiqua" w:cs="Book Antiqua"/>
          <w:b/>
          <w:color w:val="000000"/>
        </w:rPr>
        <w:br w:type="page"/>
      </w:r>
      <w:r w:rsidR="00B53D9C" w:rsidRPr="00AB201B">
        <w:rPr>
          <w:rFonts w:ascii="Book Antiqua" w:eastAsia="Book Antiqua" w:hAnsi="Book Antiqua" w:cs="Book Antiqua"/>
          <w:b/>
          <w:color w:val="000000"/>
        </w:rPr>
        <w:lastRenderedPageBreak/>
        <w:t>Footnotes</w:t>
      </w:r>
    </w:p>
    <w:p w14:paraId="057C9BFA"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Institutional review board statement: </w:t>
      </w:r>
      <w:r w:rsidR="00C9163E" w:rsidRPr="00AB201B">
        <w:rPr>
          <w:rFonts w:ascii="Book Antiqua" w:eastAsia="Book Antiqua" w:hAnsi="Book Antiqua" w:cs="Book Antiqua"/>
          <w:color w:val="000000"/>
        </w:rPr>
        <w:t>The study was reviewed and approved by the Tel-Aviv Medical Center institutional review board (IRB) (0634-16). All study participants screened provided informed consent prior to study enrollment.</w:t>
      </w:r>
    </w:p>
    <w:p w14:paraId="18787C99" w14:textId="77777777" w:rsidR="00A77B3E" w:rsidRPr="00AB201B" w:rsidRDefault="00A77B3E">
      <w:pPr>
        <w:spacing w:line="360" w:lineRule="auto"/>
        <w:jc w:val="both"/>
      </w:pPr>
    </w:p>
    <w:p w14:paraId="6150B016" w14:textId="77777777" w:rsidR="00A77B3E" w:rsidRPr="00AB201B" w:rsidRDefault="00B53D9C">
      <w:pPr>
        <w:spacing w:line="360" w:lineRule="auto"/>
        <w:jc w:val="both"/>
        <w:rPr>
          <w:lang w:eastAsia="zh-CN"/>
        </w:rPr>
      </w:pPr>
      <w:r w:rsidRPr="00AB201B">
        <w:rPr>
          <w:rFonts w:ascii="Book Antiqua" w:eastAsia="Book Antiqua" w:hAnsi="Book Antiqua" w:cs="Book Antiqua"/>
          <w:b/>
          <w:bCs/>
          <w:color w:val="000000"/>
        </w:rPr>
        <w:t xml:space="preserve">Informed consent statement: </w:t>
      </w:r>
      <w:r w:rsidRPr="00AB201B">
        <w:rPr>
          <w:rFonts w:ascii="Book Antiqua" w:eastAsia="Book Antiqua" w:hAnsi="Book Antiqua" w:cs="Book Antiqua"/>
          <w:color w:val="000000"/>
        </w:rPr>
        <w:t>The informed consent to the study was provided</w:t>
      </w:r>
      <w:r w:rsidR="00753975" w:rsidRPr="00AB201B">
        <w:rPr>
          <w:rFonts w:ascii="Book Antiqua" w:hAnsi="Book Antiqua" w:cs="Book Antiqua" w:hint="eastAsia"/>
          <w:color w:val="000000"/>
          <w:lang w:eastAsia="zh-CN"/>
        </w:rPr>
        <w:t>.</w:t>
      </w:r>
    </w:p>
    <w:p w14:paraId="6F8026E5" w14:textId="77777777" w:rsidR="00A77B3E" w:rsidRPr="00AB201B" w:rsidRDefault="00A77B3E">
      <w:pPr>
        <w:spacing w:line="360" w:lineRule="auto"/>
        <w:jc w:val="both"/>
      </w:pPr>
    </w:p>
    <w:p w14:paraId="2261089E"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Conflict-of-interest statement: </w:t>
      </w:r>
      <w:r w:rsidR="00C9163E" w:rsidRPr="00AB201B">
        <w:rPr>
          <w:rFonts w:ascii="Book Antiqua" w:eastAsia="Book Antiqua" w:hAnsi="Book Antiqua" w:cs="Book Antiqua"/>
          <w:color w:val="000000"/>
        </w:rPr>
        <w:t xml:space="preserve">O.S received consultation fees from </w:t>
      </w:r>
      <w:proofErr w:type="spellStart"/>
      <w:r w:rsidR="00C9163E" w:rsidRPr="00AB201B">
        <w:rPr>
          <w:rFonts w:ascii="Book Antiqua" w:eastAsia="Book Antiqua" w:hAnsi="Book Antiqua" w:cs="Book Antiqua"/>
          <w:color w:val="000000"/>
        </w:rPr>
        <w:t>Abbvie</w:t>
      </w:r>
      <w:proofErr w:type="spellEnd"/>
      <w:r w:rsidR="00C9163E" w:rsidRPr="00AB201B">
        <w:rPr>
          <w:rFonts w:ascii="Book Antiqua" w:eastAsia="Book Antiqua" w:hAnsi="Book Antiqua" w:cs="Book Antiqua"/>
          <w:color w:val="000000"/>
        </w:rPr>
        <w:t xml:space="preserve"> Inc. Israel but not associated to this project. The other authors of this manuscript have no conflicts of interest to disclose.</w:t>
      </w:r>
    </w:p>
    <w:p w14:paraId="7F945EC0" w14:textId="77777777" w:rsidR="00A77B3E" w:rsidRPr="00AB201B" w:rsidRDefault="00A77B3E">
      <w:pPr>
        <w:spacing w:line="360" w:lineRule="auto"/>
        <w:jc w:val="both"/>
      </w:pPr>
    </w:p>
    <w:p w14:paraId="7A03E548"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Data sharing statement: </w:t>
      </w:r>
      <w:r w:rsidRPr="00AB201B">
        <w:rPr>
          <w:rFonts w:ascii="Book Antiqua" w:eastAsia="Book Antiqua" w:hAnsi="Book Antiqua" w:cs="Book Antiqua"/>
          <w:color w:val="000000"/>
        </w:rPr>
        <w:t>No additional data are available.</w:t>
      </w:r>
    </w:p>
    <w:p w14:paraId="027FECFA" w14:textId="77777777" w:rsidR="00A77B3E" w:rsidRPr="00AB201B" w:rsidRDefault="00A77B3E">
      <w:pPr>
        <w:spacing w:line="360" w:lineRule="auto"/>
        <w:jc w:val="both"/>
        <w:rPr>
          <w:rFonts w:ascii="Book Antiqua" w:hAnsi="Book Antiqua"/>
        </w:rPr>
      </w:pPr>
    </w:p>
    <w:p w14:paraId="00B2E301" w14:textId="77777777" w:rsidR="00DC4D67" w:rsidRPr="00AB201B" w:rsidRDefault="00DC4D67" w:rsidP="00DC4D67">
      <w:pPr>
        <w:spacing w:line="360" w:lineRule="auto"/>
        <w:jc w:val="both"/>
        <w:rPr>
          <w:rFonts w:ascii="Book Antiqua" w:hAnsi="Book Antiqua"/>
          <w:bCs/>
        </w:rPr>
      </w:pPr>
      <w:r w:rsidRPr="00AB201B">
        <w:rPr>
          <w:rFonts w:ascii="Book Antiqua" w:hAnsi="Book Antiqua"/>
          <w:b/>
        </w:rPr>
        <w:t>CONSORT 2010 statement</w:t>
      </w:r>
      <w:r w:rsidRPr="00AB201B">
        <w:rPr>
          <w:rFonts w:ascii="Book Antiqua" w:hAnsi="Book Antiqua"/>
          <w:b/>
          <w:lang w:eastAsia="zh-CN"/>
        </w:rPr>
        <w:t xml:space="preserve">: </w:t>
      </w:r>
      <w:r w:rsidRPr="00AB201B">
        <w:rPr>
          <w:rFonts w:ascii="Book Antiqua" w:hAnsi="Book Antiqua"/>
        </w:rPr>
        <w:t>The authors have read the CONSORT 2010 Statement, and the manuscript was prepared and revised according to the CONSORT 2010 Statement.</w:t>
      </w:r>
    </w:p>
    <w:p w14:paraId="69BB48F9" w14:textId="77777777" w:rsidR="00DC4D67" w:rsidRPr="00AB201B" w:rsidRDefault="00DC4D67">
      <w:pPr>
        <w:spacing w:line="360" w:lineRule="auto"/>
        <w:jc w:val="both"/>
      </w:pPr>
    </w:p>
    <w:p w14:paraId="50EB5E5A" w14:textId="77777777" w:rsidR="00A77B3E" w:rsidRPr="00AB201B" w:rsidRDefault="00B53D9C">
      <w:pPr>
        <w:spacing w:line="360" w:lineRule="auto"/>
        <w:jc w:val="both"/>
      </w:pPr>
      <w:r w:rsidRPr="00AB201B">
        <w:rPr>
          <w:rFonts w:ascii="Book Antiqua" w:eastAsia="Book Antiqua" w:hAnsi="Book Antiqua" w:cs="Book Antiqua"/>
          <w:b/>
          <w:bCs/>
          <w:color w:val="000000"/>
        </w:rPr>
        <w:t xml:space="preserve">Open-Access: </w:t>
      </w:r>
      <w:r w:rsidRPr="00AB20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201B">
        <w:rPr>
          <w:rFonts w:ascii="Book Antiqua" w:eastAsia="Book Antiqua" w:hAnsi="Book Antiqua" w:cs="Book Antiqua"/>
          <w:color w:val="000000"/>
        </w:rPr>
        <w:t>NonCommercial</w:t>
      </w:r>
      <w:proofErr w:type="spellEnd"/>
      <w:r w:rsidRPr="00AB20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8F90FD" w14:textId="77777777" w:rsidR="00A77B3E" w:rsidRPr="00AB201B" w:rsidRDefault="00A77B3E">
      <w:pPr>
        <w:spacing w:line="360" w:lineRule="auto"/>
        <w:jc w:val="both"/>
      </w:pPr>
    </w:p>
    <w:p w14:paraId="4EBA2223" w14:textId="77777777" w:rsidR="00A77B3E" w:rsidRPr="00AB201B" w:rsidRDefault="00B53D9C">
      <w:pPr>
        <w:spacing w:line="360" w:lineRule="auto"/>
        <w:jc w:val="both"/>
      </w:pPr>
      <w:r w:rsidRPr="00AB201B">
        <w:rPr>
          <w:rFonts w:ascii="Book Antiqua" w:eastAsia="Book Antiqua" w:hAnsi="Book Antiqua" w:cs="Book Antiqua"/>
          <w:b/>
          <w:color w:val="000000"/>
        </w:rPr>
        <w:t xml:space="preserve">Manuscript source: </w:t>
      </w:r>
      <w:r w:rsidRPr="00AB201B">
        <w:rPr>
          <w:rFonts w:ascii="Book Antiqua" w:eastAsia="Book Antiqua" w:hAnsi="Book Antiqua" w:cs="Book Antiqua"/>
          <w:color w:val="000000"/>
        </w:rPr>
        <w:t>Unsolicited Manuscript</w:t>
      </w:r>
    </w:p>
    <w:p w14:paraId="55BC65AA" w14:textId="77777777" w:rsidR="00A77B3E" w:rsidRPr="00AB201B" w:rsidRDefault="00B53D9C">
      <w:pPr>
        <w:spacing w:line="360" w:lineRule="auto"/>
        <w:jc w:val="both"/>
      </w:pPr>
      <w:r w:rsidRPr="00AB201B">
        <w:rPr>
          <w:rFonts w:ascii="Book Antiqua" w:eastAsia="Book Antiqua" w:hAnsi="Book Antiqua" w:cs="Book Antiqua"/>
          <w:b/>
          <w:color w:val="000000"/>
        </w:rPr>
        <w:t xml:space="preserve">Peer-review started: </w:t>
      </w:r>
      <w:r w:rsidRPr="00AB201B">
        <w:rPr>
          <w:rFonts w:ascii="Book Antiqua" w:eastAsia="Book Antiqua" w:hAnsi="Book Antiqua" w:cs="Book Antiqua"/>
          <w:color w:val="000000"/>
        </w:rPr>
        <w:t>May 20, 2020</w:t>
      </w:r>
    </w:p>
    <w:p w14:paraId="37951981" w14:textId="77777777" w:rsidR="00A77B3E" w:rsidRPr="00AB201B" w:rsidRDefault="00B53D9C">
      <w:pPr>
        <w:spacing w:line="360" w:lineRule="auto"/>
        <w:jc w:val="both"/>
      </w:pPr>
      <w:r w:rsidRPr="00AB201B">
        <w:rPr>
          <w:rFonts w:ascii="Book Antiqua" w:eastAsia="Book Antiqua" w:hAnsi="Book Antiqua" w:cs="Book Antiqua"/>
          <w:b/>
          <w:color w:val="000000"/>
        </w:rPr>
        <w:t xml:space="preserve">First decision: </w:t>
      </w:r>
      <w:r w:rsidRPr="00AB201B">
        <w:rPr>
          <w:rFonts w:ascii="Book Antiqua" w:eastAsia="Book Antiqua" w:hAnsi="Book Antiqua" w:cs="Book Antiqua"/>
          <w:color w:val="000000"/>
        </w:rPr>
        <w:t>June 4, 2020</w:t>
      </w:r>
    </w:p>
    <w:p w14:paraId="6E002F2B" w14:textId="7716550D" w:rsidR="00A77B3E" w:rsidRPr="00AB201B" w:rsidRDefault="00B53D9C">
      <w:pPr>
        <w:spacing w:line="360" w:lineRule="auto"/>
        <w:jc w:val="both"/>
      </w:pPr>
      <w:r w:rsidRPr="00AB201B">
        <w:rPr>
          <w:rFonts w:ascii="Book Antiqua" w:eastAsia="Book Antiqua" w:hAnsi="Book Antiqua" w:cs="Book Antiqua"/>
          <w:b/>
          <w:color w:val="000000"/>
        </w:rPr>
        <w:t xml:space="preserve">Article in press: </w:t>
      </w:r>
      <w:r w:rsidR="00AB201B" w:rsidRPr="00AB201B">
        <w:rPr>
          <w:rFonts w:ascii="Book Antiqua" w:eastAsia="Book Antiqua" w:hAnsi="Book Antiqua" w:cs="Book Antiqua"/>
          <w:color w:val="000000"/>
        </w:rPr>
        <w:t>August 9, 2020</w:t>
      </w:r>
    </w:p>
    <w:p w14:paraId="181E8580" w14:textId="77777777" w:rsidR="00A77B3E" w:rsidRPr="00AB201B" w:rsidRDefault="00A77B3E">
      <w:pPr>
        <w:spacing w:line="360" w:lineRule="auto"/>
        <w:jc w:val="both"/>
      </w:pPr>
    </w:p>
    <w:p w14:paraId="65F44329" w14:textId="77777777" w:rsidR="00A77B3E" w:rsidRPr="00AB201B" w:rsidRDefault="00B53D9C">
      <w:pPr>
        <w:spacing w:line="360" w:lineRule="auto"/>
        <w:jc w:val="both"/>
      </w:pPr>
      <w:r w:rsidRPr="00AB201B">
        <w:rPr>
          <w:rFonts w:ascii="Book Antiqua" w:eastAsia="Book Antiqua" w:hAnsi="Book Antiqua" w:cs="Book Antiqua"/>
          <w:b/>
          <w:color w:val="000000"/>
        </w:rPr>
        <w:lastRenderedPageBreak/>
        <w:t xml:space="preserve">Specialty type: </w:t>
      </w:r>
      <w:r w:rsidRPr="00AB201B">
        <w:rPr>
          <w:rFonts w:ascii="Book Antiqua" w:eastAsia="Book Antiqua" w:hAnsi="Book Antiqua" w:cs="Book Antiqua"/>
          <w:color w:val="000000"/>
        </w:rPr>
        <w:t xml:space="preserve">Gastroenterology and </w:t>
      </w:r>
      <w:r w:rsidR="00B844F9" w:rsidRPr="00AB201B">
        <w:rPr>
          <w:rFonts w:ascii="Book Antiqua" w:eastAsia="Book Antiqua" w:hAnsi="Book Antiqua" w:cs="Book Antiqua"/>
          <w:color w:val="000000"/>
        </w:rPr>
        <w:t>h</w:t>
      </w:r>
      <w:r w:rsidRPr="00AB201B">
        <w:rPr>
          <w:rFonts w:ascii="Book Antiqua" w:eastAsia="Book Antiqua" w:hAnsi="Book Antiqua" w:cs="Book Antiqua"/>
          <w:color w:val="000000"/>
        </w:rPr>
        <w:t>epatology</w:t>
      </w:r>
    </w:p>
    <w:p w14:paraId="66C1568E" w14:textId="77777777" w:rsidR="00A77B3E" w:rsidRPr="00AB201B" w:rsidRDefault="00B53D9C">
      <w:pPr>
        <w:spacing w:line="360" w:lineRule="auto"/>
        <w:jc w:val="both"/>
      </w:pPr>
      <w:r w:rsidRPr="00AB201B">
        <w:rPr>
          <w:rFonts w:ascii="Book Antiqua" w:eastAsia="Book Antiqua" w:hAnsi="Book Antiqua" w:cs="Book Antiqua"/>
          <w:b/>
          <w:color w:val="000000"/>
        </w:rPr>
        <w:t xml:space="preserve">Country/Territory of origin: </w:t>
      </w:r>
      <w:r w:rsidRPr="00AB201B">
        <w:rPr>
          <w:rFonts w:ascii="Book Antiqua" w:eastAsia="Book Antiqua" w:hAnsi="Book Antiqua" w:cs="Book Antiqua"/>
          <w:color w:val="000000"/>
        </w:rPr>
        <w:t>Israel</w:t>
      </w:r>
    </w:p>
    <w:p w14:paraId="22227D8C" w14:textId="77777777" w:rsidR="00A77B3E" w:rsidRPr="00AB201B" w:rsidRDefault="00B53D9C">
      <w:pPr>
        <w:spacing w:line="360" w:lineRule="auto"/>
        <w:jc w:val="both"/>
      </w:pPr>
      <w:r w:rsidRPr="00AB201B">
        <w:rPr>
          <w:rFonts w:ascii="Book Antiqua" w:eastAsia="Book Antiqua" w:hAnsi="Book Antiqua" w:cs="Book Antiqua"/>
          <w:b/>
          <w:color w:val="000000"/>
        </w:rPr>
        <w:t>Peer-review report’s scientific quality classification</w:t>
      </w:r>
    </w:p>
    <w:p w14:paraId="20373648" w14:textId="77777777" w:rsidR="00A77B3E" w:rsidRPr="00AB201B" w:rsidRDefault="00B53D9C">
      <w:pPr>
        <w:spacing w:line="360" w:lineRule="auto"/>
        <w:jc w:val="both"/>
      </w:pPr>
      <w:r w:rsidRPr="00AB201B">
        <w:rPr>
          <w:rFonts w:ascii="Book Antiqua" w:eastAsia="Book Antiqua" w:hAnsi="Book Antiqua" w:cs="Book Antiqua"/>
          <w:color w:val="000000"/>
        </w:rPr>
        <w:t>Grade A (Excellent): 0</w:t>
      </w:r>
    </w:p>
    <w:p w14:paraId="012A3A82" w14:textId="77777777" w:rsidR="00A77B3E" w:rsidRPr="00AB201B" w:rsidRDefault="00B53D9C">
      <w:pPr>
        <w:spacing w:line="360" w:lineRule="auto"/>
        <w:jc w:val="both"/>
      </w:pPr>
      <w:r w:rsidRPr="00AB201B">
        <w:rPr>
          <w:rFonts w:ascii="Book Antiqua" w:eastAsia="Book Antiqua" w:hAnsi="Book Antiqua" w:cs="Book Antiqua"/>
          <w:color w:val="000000"/>
        </w:rPr>
        <w:t>Grade B (Very good): B</w:t>
      </w:r>
    </w:p>
    <w:p w14:paraId="4C13323E" w14:textId="77777777" w:rsidR="00A77B3E" w:rsidRPr="00AB201B" w:rsidRDefault="00B53D9C">
      <w:pPr>
        <w:spacing w:line="360" w:lineRule="auto"/>
        <w:jc w:val="both"/>
      </w:pPr>
      <w:r w:rsidRPr="00AB201B">
        <w:rPr>
          <w:rFonts w:ascii="Book Antiqua" w:eastAsia="Book Antiqua" w:hAnsi="Book Antiqua" w:cs="Book Antiqua"/>
          <w:color w:val="000000"/>
        </w:rPr>
        <w:t>Grade C (Good): 0</w:t>
      </w:r>
    </w:p>
    <w:p w14:paraId="177B4407" w14:textId="77777777" w:rsidR="00A77B3E" w:rsidRPr="00AB201B" w:rsidRDefault="00B53D9C">
      <w:pPr>
        <w:spacing w:line="360" w:lineRule="auto"/>
        <w:jc w:val="both"/>
      </w:pPr>
      <w:r w:rsidRPr="00AB201B">
        <w:rPr>
          <w:rFonts w:ascii="Book Antiqua" w:eastAsia="Book Antiqua" w:hAnsi="Book Antiqua" w:cs="Book Antiqua"/>
          <w:color w:val="000000"/>
        </w:rPr>
        <w:t>Grade D (Fair): 0</w:t>
      </w:r>
    </w:p>
    <w:p w14:paraId="6EED74C4" w14:textId="77777777" w:rsidR="00A77B3E" w:rsidRPr="00AB201B" w:rsidRDefault="00B53D9C">
      <w:pPr>
        <w:spacing w:line="360" w:lineRule="auto"/>
        <w:jc w:val="both"/>
      </w:pPr>
      <w:r w:rsidRPr="00AB201B">
        <w:rPr>
          <w:rFonts w:ascii="Book Antiqua" w:eastAsia="Book Antiqua" w:hAnsi="Book Antiqua" w:cs="Book Antiqua"/>
          <w:color w:val="000000"/>
        </w:rPr>
        <w:t>Grade E (Poor): 0</w:t>
      </w:r>
      <w:bookmarkStart w:id="74" w:name="_GoBack"/>
      <w:bookmarkEnd w:id="74"/>
    </w:p>
    <w:p w14:paraId="26A57432" w14:textId="77777777" w:rsidR="00A77B3E" w:rsidRPr="00AB201B" w:rsidRDefault="00A77B3E">
      <w:pPr>
        <w:spacing w:line="360" w:lineRule="auto"/>
        <w:jc w:val="both"/>
      </w:pPr>
    </w:p>
    <w:p w14:paraId="346778B5" w14:textId="233C24B1" w:rsidR="001B343A" w:rsidRPr="00AB201B" w:rsidRDefault="00B53D9C">
      <w:pPr>
        <w:spacing w:line="360" w:lineRule="auto"/>
        <w:jc w:val="both"/>
        <w:rPr>
          <w:rFonts w:ascii="Book Antiqua" w:eastAsia="Book Antiqua" w:hAnsi="Book Antiqua" w:cs="Book Antiqua"/>
          <w:b/>
          <w:color w:val="000000"/>
        </w:rPr>
      </w:pPr>
      <w:r w:rsidRPr="00AB201B">
        <w:rPr>
          <w:rFonts w:ascii="Book Antiqua" w:eastAsia="Book Antiqua" w:hAnsi="Book Antiqua" w:cs="Book Antiqua"/>
          <w:b/>
          <w:color w:val="000000"/>
        </w:rPr>
        <w:t xml:space="preserve">P-Reviewer: </w:t>
      </w:r>
      <w:r w:rsidRPr="00AB201B">
        <w:rPr>
          <w:rFonts w:ascii="Book Antiqua" w:eastAsia="Book Antiqua" w:hAnsi="Book Antiqua" w:cs="Book Antiqua"/>
          <w:color w:val="000000"/>
        </w:rPr>
        <w:t>Asghar K</w:t>
      </w:r>
      <w:r w:rsidRPr="00AB201B">
        <w:rPr>
          <w:rFonts w:ascii="Book Antiqua" w:eastAsia="Book Antiqua" w:hAnsi="Book Antiqua" w:cs="Book Antiqua"/>
          <w:b/>
          <w:color w:val="000000"/>
        </w:rPr>
        <w:t xml:space="preserve"> S-Editor: </w:t>
      </w:r>
      <w:r w:rsidRPr="00AB201B">
        <w:rPr>
          <w:rFonts w:ascii="Book Antiqua" w:eastAsia="Book Antiqua" w:hAnsi="Book Antiqua" w:cs="Book Antiqua"/>
          <w:color w:val="000000"/>
        </w:rPr>
        <w:t>Zhang H</w:t>
      </w:r>
      <w:r w:rsidRPr="00AB201B">
        <w:rPr>
          <w:rFonts w:ascii="Book Antiqua" w:eastAsia="Book Antiqua" w:hAnsi="Book Antiqua" w:cs="Book Antiqua"/>
          <w:b/>
          <w:color w:val="000000"/>
        </w:rPr>
        <w:t xml:space="preserve"> L-Editor:</w:t>
      </w:r>
      <w:r w:rsidR="00AB201B">
        <w:rPr>
          <w:rFonts w:ascii="Book Antiqua" w:hAnsi="Book Antiqua" w:cs="Book Antiqua" w:hint="eastAsia"/>
          <w:b/>
          <w:color w:val="000000"/>
          <w:lang w:eastAsia="zh-CN"/>
        </w:rPr>
        <w:t xml:space="preserve"> </w:t>
      </w:r>
      <w:proofErr w:type="gramStart"/>
      <w:r w:rsidR="00AB201B" w:rsidRPr="00AB201B">
        <w:rPr>
          <w:rFonts w:ascii="Book Antiqua" w:hAnsi="Book Antiqua" w:cs="Book Antiqua" w:hint="eastAsia"/>
          <w:color w:val="000000"/>
          <w:lang w:eastAsia="zh-CN"/>
        </w:rPr>
        <w:t>A</w:t>
      </w:r>
      <w:r w:rsidRPr="00AB201B">
        <w:rPr>
          <w:rFonts w:ascii="Book Antiqua" w:eastAsia="Book Antiqua" w:hAnsi="Book Antiqua" w:cs="Book Antiqua"/>
          <w:b/>
          <w:color w:val="000000"/>
        </w:rPr>
        <w:t xml:space="preserve">  E</w:t>
      </w:r>
      <w:proofErr w:type="gramEnd"/>
      <w:r w:rsidRPr="00AB201B">
        <w:rPr>
          <w:rFonts w:ascii="Book Antiqua" w:eastAsia="Book Antiqua" w:hAnsi="Book Antiqua" w:cs="Book Antiqua"/>
          <w:b/>
          <w:color w:val="000000"/>
        </w:rPr>
        <w:t xml:space="preserve">-Editor: </w:t>
      </w:r>
      <w:r w:rsidR="00AB201B" w:rsidRPr="00AB201B">
        <w:rPr>
          <w:rFonts w:ascii="Book Antiqua" w:eastAsia="Book Antiqua" w:hAnsi="Book Antiqua" w:cs="Book Antiqua"/>
          <w:color w:val="000000"/>
        </w:rPr>
        <w:t>Ma YJ</w:t>
      </w:r>
    </w:p>
    <w:p w14:paraId="008E89BB" w14:textId="77777777" w:rsidR="001B343A" w:rsidRPr="00AB201B" w:rsidRDefault="001B343A" w:rsidP="001B343A">
      <w:pPr>
        <w:pStyle w:val="1"/>
        <w:adjustRightInd w:val="0"/>
        <w:snapToGrid w:val="0"/>
        <w:spacing w:before="0" w:after="0" w:line="360" w:lineRule="auto"/>
        <w:jc w:val="both"/>
        <w:rPr>
          <w:rFonts w:ascii="Book Antiqua" w:hAnsi="Book Antiqua"/>
          <w:bCs w:val="0"/>
          <w:color w:val="000000"/>
          <w:kern w:val="2"/>
          <w:sz w:val="24"/>
          <w:szCs w:val="24"/>
          <w:lang w:eastAsia="zh-CN"/>
        </w:rPr>
      </w:pPr>
      <w:r w:rsidRPr="00AB201B">
        <w:rPr>
          <w:rFonts w:ascii="Book Antiqua" w:eastAsia="Book Antiqua" w:hAnsi="Book Antiqua" w:cs="Book Antiqua"/>
          <w:b w:val="0"/>
          <w:color w:val="000000"/>
        </w:rPr>
        <w:br w:type="page"/>
      </w:r>
      <w:bookmarkStart w:id="75" w:name="_Ref7650091"/>
      <w:r w:rsidRPr="00AB201B">
        <w:rPr>
          <w:rFonts w:ascii="Book Antiqua" w:eastAsia="MS PMincho" w:hAnsi="Book Antiqua"/>
          <w:bCs w:val="0"/>
          <w:color w:val="000000"/>
          <w:kern w:val="2"/>
          <w:sz w:val="24"/>
          <w:szCs w:val="24"/>
          <w:lang w:eastAsia="ja-JP"/>
        </w:rPr>
        <w:lastRenderedPageBreak/>
        <w:t>Figure Legends</w:t>
      </w:r>
    </w:p>
    <w:p w14:paraId="77467377" w14:textId="77777777" w:rsidR="00C42F11" w:rsidRPr="00AB201B" w:rsidRDefault="00C42F11" w:rsidP="001B343A">
      <w:pPr>
        <w:pStyle w:val="1"/>
        <w:adjustRightInd w:val="0"/>
        <w:snapToGrid w:val="0"/>
        <w:spacing w:before="0" w:after="0" w:line="360" w:lineRule="auto"/>
        <w:jc w:val="both"/>
        <w:rPr>
          <w:rFonts w:ascii="Book Antiqua" w:hAnsi="Book Antiqua"/>
          <w:iCs/>
          <w:color w:val="000000"/>
          <w:sz w:val="24"/>
          <w:szCs w:val="24"/>
          <w:lang w:eastAsia="zh-CN" w:bidi="he-IL"/>
        </w:rPr>
      </w:pPr>
      <w:r w:rsidRPr="00AB201B">
        <w:rPr>
          <w:rFonts w:ascii="Book Antiqua" w:hAnsi="Book Antiqua"/>
          <w:iCs/>
          <w:noProof/>
          <w:color w:val="000000"/>
          <w:sz w:val="24"/>
          <w:szCs w:val="24"/>
          <w:lang w:eastAsia="zh-CN"/>
        </w:rPr>
        <w:drawing>
          <wp:inline distT="0" distB="0" distL="0" distR="0" wp14:anchorId="7543EE19" wp14:editId="4A12277F">
            <wp:extent cx="4341430" cy="2584174"/>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5471" cy="2598484"/>
                    </a:xfrm>
                    <a:prstGeom prst="rect">
                      <a:avLst/>
                    </a:prstGeom>
                    <a:noFill/>
                  </pic:spPr>
                </pic:pic>
              </a:graphicData>
            </a:graphic>
          </wp:inline>
        </w:drawing>
      </w:r>
    </w:p>
    <w:p w14:paraId="64C8A6B2" w14:textId="77777777" w:rsidR="00C42F11" w:rsidRPr="00AB201B" w:rsidRDefault="00C42F11" w:rsidP="00C42F11">
      <w:pPr>
        <w:rPr>
          <w:lang w:eastAsia="zh-CN" w:bidi="he-IL"/>
        </w:rPr>
      </w:pPr>
      <w:r w:rsidRPr="00AB201B">
        <w:rPr>
          <w:noProof/>
          <w:lang w:eastAsia="zh-CN"/>
        </w:rPr>
        <w:drawing>
          <wp:inline distT="0" distB="0" distL="0" distR="0" wp14:anchorId="35821B10" wp14:editId="5B550C2D">
            <wp:extent cx="5855795" cy="2798859"/>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0181" cy="2805735"/>
                    </a:xfrm>
                    <a:prstGeom prst="rect">
                      <a:avLst/>
                    </a:prstGeom>
                    <a:noFill/>
                  </pic:spPr>
                </pic:pic>
              </a:graphicData>
            </a:graphic>
          </wp:inline>
        </w:drawing>
      </w:r>
    </w:p>
    <w:p w14:paraId="00AFF9D2" w14:textId="77777777" w:rsidR="00003ED6" w:rsidRPr="00AB201B" w:rsidRDefault="001B343A" w:rsidP="00003ED6">
      <w:pPr>
        <w:adjustRightInd w:val="0"/>
        <w:snapToGrid w:val="0"/>
        <w:spacing w:line="360" w:lineRule="auto"/>
        <w:jc w:val="both"/>
        <w:rPr>
          <w:rFonts w:ascii="Book Antiqua" w:hAnsi="Book Antiqua"/>
          <w:lang w:eastAsia="zh-CN" w:bidi="he-IL"/>
        </w:rPr>
      </w:pPr>
      <w:r w:rsidRPr="00AB201B">
        <w:rPr>
          <w:rFonts w:ascii="Book Antiqua" w:eastAsia="Times New Roman" w:hAnsi="Book Antiqua"/>
          <w:b/>
          <w:bCs/>
          <w:iCs/>
          <w:color w:val="000000"/>
          <w:lang w:bidi="he-IL"/>
        </w:rPr>
        <w:t xml:space="preserve">Figure </w:t>
      </w:r>
      <w:r w:rsidRPr="00AB201B">
        <w:rPr>
          <w:rFonts w:ascii="Book Antiqua" w:eastAsia="Times New Roman" w:hAnsi="Book Antiqua"/>
          <w:b/>
          <w:bCs/>
          <w:iCs/>
          <w:color w:val="000000"/>
          <w:lang w:bidi="he-IL"/>
        </w:rPr>
        <w:fldChar w:fldCharType="begin"/>
      </w:r>
      <w:r w:rsidRPr="00AB201B">
        <w:rPr>
          <w:rFonts w:ascii="Book Antiqua" w:eastAsia="Times New Roman" w:hAnsi="Book Antiqua"/>
          <w:b/>
          <w:bCs/>
          <w:iCs/>
          <w:color w:val="000000"/>
          <w:lang w:bidi="he-IL"/>
        </w:rPr>
        <w:instrText xml:space="preserve"> SEQ Figure \* ARABIC </w:instrText>
      </w:r>
      <w:r w:rsidRPr="00AB201B">
        <w:rPr>
          <w:rFonts w:ascii="Book Antiqua" w:eastAsia="Times New Roman" w:hAnsi="Book Antiqua"/>
          <w:b/>
          <w:bCs/>
          <w:iCs/>
          <w:color w:val="000000"/>
          <w:lang w:bidi="he-IL"/>
        </w:rPr>
        <w:fldChar w:fldCharType="separate"/>
      </w:r>
      <w:r w:rsidRPr="00AB201B">
        <w:rPr>
          <w:rFonts w:ascii="Book Antiqua" w:eastAsia="Times New Roman" w:hAnsi="Book Antiqua"/>
          <w:b/>
          <w:bCs/>
          <w:iCs/>
          <w:noProof/>
          <w:color w:val="000000"/>
          <w:lang w:bidi="he-IL"/>
        </w:rPr>
        <w:t>1</w:t>
      </w:r>
      <w:r w:rsidRPr="00AB201B">
        <w:rPr>
          <w:rFonts w:ascii="Book Antiqua" w:eastAsia="Times New Roman" w:hAnsi="Book Antiqua"/>
          <w:b/>
          <w:bCs/>
          <w:iCs/>
          <w:noProof/>
          <w:color w:val="000000"/>
          <w:lang w:bidi="he-IL"/>
        </w:rPr>
        <w:fldChar w:fldCharType="end"/>
      </w:r>
      <w:bookmarkEnd w:id="75"/>
      <w:r w:rsidR="00C42F11" w:rsidRPr="00AB201B">
        <w:rPr>
          <w:rFonts w:ascii="Book Antiqua" w:hAnsi="Book Antiqua" w:hint="eastAsia"/>
          <w:b/>
          <w:iCs/>
          <w:noProof/>
          <w:color w:val="000000"/>
          <w:lang w:eastAsia="zh-CN" w:bidi="he-IL"/>
        </w:rPr>
        <w:t xml:space="preserve"> </w:t>
      </w:r>
      <w:r w:rsidR="00C42F11" w:rsidRPr="00AB201B">
        <w:rPr>
          <w:rFonts w:ascii="Book Antiqua" w:eastAsia="Times New Roman" w:hAnsi="Book Antiqua"/>
          <w:b/>
          <w:iCs/>
          <w:color w:val="000000"/>
          <w:lang w:bidi="he-IL"/>
        </w:rPr>
        <w:t>Number of risk factors per participant</w:t>
      </w:r>
      <w:r w:rsidR="00C42F11" w:rsidRPr="00AB201B">
        <w:rPr>
          <w:rFonts w:ascii="Book Antiqua" w:hAnsi="Book Antiqua" w:hint="eastAsia"/>
          <w:b/>
          <w:iCs/>
          <w:color w:val="000000"/>
          <w:lang w:eastAsia="zh-CN" w:bidi="he-IL"/>
        </w:rPr>
        <w:t xml:space="preserve"> and d</w:t>
      </w:r>
      <w:r w:rsidR="00C42F11" w:rsidRPr="00AB201B">
        <w:rPr>
          <w:rFonts w:ascii="Book Antiqua" w:eastAsia="Times New Roman" w:hAnsi="Book Antiqua"/>
          <w:b/>
          <w:iCs/>
          <w:color w:val="000000"/>
          <w:lang w:bidi="he-IL"/>
        </w:rPr>
        <w:t>istribution of risk factors</w:t>
      </w:r>
      <w:r w:rsidR="00C42F11" w:rsidRPr="00AB201B">
        <w:rPr>
          <w:rFonts w:ascii="Book Antiqua" w:hAnsi="Book Antiqua" w:hint="eastAsia"/>
          <w:b/>
          <w:iCs/>
          <w:color w:val="000000"/>
          <w:lang w:eastAsia="zh-CN" w:bidi="he-IL"/>
        </w:rPr>
        <w:t>.</w:t>
      </w:r>
      <w:bookmarkStart w:id="76" w:name="OLE_LINK146"/>
      <w:bookmarkStart w:id="77" w:name="OLE_LINK147"/>
      <w:r w:rsidR="00C42F11" w:rsidRPr="00AB201B">
        <w:rPr>
          <w:rFonts w:ascii="Book Antiqua" w:hAnsi="Book Antiqua" w:hint="eastAsia"/>
          <w:iCs/>
          <w:color w:val="000000"/>
          <w:lang w:eastAsia="zh-CN" w:bidi="he-IL"/>
        </w:rPr>
        <w:t xml:space="preserve"> A: </w:t>
      </w:r>
      <w:r w:rsidRPr="00AB201B">
        <w:rPr>
          <w:rFonts w:ascii="Book Antiqua" w:eastAsia="Times New Roman" w:hAnsi="Book Antiqua"/>
          <w:iCs/>
          <w:color w:val="000000"/>
          <w:lang w:bidi="he-IL"/>
        </w:rPr>
        <w:t>Number of risk factors per participant</w:t>
      </w:r>
      <w:bookmarkEnd w:id="76"/>
      <w:bookmarkEnd w:id="77"/>
      <w:r w:rsidRPr="00AB201B">
        <w:rPr>
          <w:rFonts w:ascii="Book Antiqua" w:eastAsia="Times New Roman" w:hAnsi="Book Antiqua"/>
          <w:iCs/>
          <w:color w:val="000000"/>
          <w:lang w:bidi="he-IL"/>
        </w:rPr>
        <w:t xml:space="preserve">. </w:t>
      </w:r>
      <w:r w:rsidRPr="00AB201B">
        <w:rPr>
          <w:rFonts w:ascii="Book Antiqua" w:eastAsia="Times New Roman" w:hAnsi="Book Antiqua"/>
          <w:color w:val="000000"/>
          <w:lang w:bidi="he-IL"/>
        </w:rPr>
        <w:t>84% of all study partic</w:t>
      </w:r>
      <w:bookmarkStart w:id="78" w:name="OLE_LINK148"/>
      <w:bookmarkStart w:id="79" w:name="OLE_LINK149"/>
      <w:r w:rsidR="00C42F11" w:rsidRPr="00AB201B">
        <w:rPr>
          <w:rFonts w:ascii="Book Antiqua" w:eastAsia="Times New Roman" w:hAnsi="Book Antiqua"/>
          <w:color w:val="000000"/>
          <w:lang w:bidi="he-IL"/>
        </w:rPr>
        <w:t>ipants had only one risk factor</w:t>
      </w:r>
      <w:r w:rsidR="00C42F11" w:rsidRPr="00AB201B">
        <w:rPr>
          <w:rFonts w:ascii="Book Antiqua" w:hAnsi="Book Antiqua" w:hint="eastAsia"/>
          <w:color w:val="000000"/>
          <w:lang w:eastAsia="zh-CN" w:bidi="he-IL"/>
        </w:rPr>
        <w:t xml:space="preserve">; B: </w:t>
      </w:r>
      <w:r w:rsidRPr="00AB201B">
        <w:rPr>
          <w:rFonts w:ascii="Book Antiqua" w:eastAsia="Times New Roman" w:hAnsi="Book Antiqua"/>
          <w:iCs/>
          <w:color w:val="000000"/>
          <w:lang w:bidi="he-IL"/>
        </w:rPr>
        <w:t>Distribution of risk factors among study participants</w:t>
      </w:r>
      <w:bookmarkEnd w:id="78"/>
      <w:bookmarkEnd w:id="79"/>
      <w:r w:rsidRPr="00AB201B">
        <w:rPr>
          <w:rFonts w:ascii="Book Antiqua" w:eastAsia="Times New Roman" w:hAnsi="Book Antiqua"/>
          <w:iCs/>
          <w:color w:val="000000"/>
          <w:lang w:bidi="he-IL"/>
        </w:rPr>
        <w:t>.</w:t>
      </w:r>
      <w:r w:rsidRPr="00AB201B">
        <w:rPr>
          <w:rFonts w:ascii="Book Antiqua" w:eastAsia="Times New Roman" w:hAnsi="Book Antiqua"/>
          <w:color w:val="000000"/>
          <w:lang w:bidi="he-IL"/>
        </w:rPr>
        <w:t xml:space="preserve"> The most common risk factor among all study participants was </w:t>
      </w:r>
      <w:r w:rsidR="00333B8E" w:rsidRPr="00AB201B">
        <w:rPr>
          <w:rFonts w:ascii="Book Antiqua" w:eastAsia="Times New Roman" w:hAnsi="Book Antiqua"/>
          <w:color w:val="000000"/>
          <w:lang w:bidi="he-IL"/>
        </w:rPr>
        <w:t xml:space="preserve">Union of Soviet Socialist Republics </w:t>
      </w:r>
      <w:r w:rsidRPr="00AB201B">
        <w:rPr>
          <w:rFonts w:ascii="Book Antiqua" w:eastAsia="Times New Roman" w:hAnsi="Book Antiqua"/>
          <w:color w:val="000000"/>
          <w:lang w:bidi="he-IL"/>
        </w:rPr>
        <w:t>origin, accounting for 76.9% of participants.</w:t>
      </w:r>
      <w:r w:rsidR="00003ED6" w:rsidRPr="00AB201B">
        <w:rPr>
          <w:rFonts w:ascii="Book Antiqua" w:hAnsi="Book Antiqua" w:hint="eastAsia"/>
          <w:lang w:eastAsia="zh-CN" w:bidi="he-IL"/>
        </w:rPr>
        <w:t xml:space="preserve"> </w:t>
      </w:r>
      <w:bookmarkStart w:id="80" w:name="OLE_LINK166"/>
      <w:bookmarkStart w:id="81" w:name="OLE_LINK167"/>
      <w:bookmarkStart w:id="82" w:name="OLE_LINK168"/>
      <w:r w:rsidR="00003ED6" w:rsidRPr="00AB201B">
        <w:rPr>
          <w:rFonts w:ascii="Book Antiqua" w:hAnsi="Book Antiqua" w:hint="eastAsia"/>
          <w:lang w:eastAsia="zh-CN" w:bidi="he-IL"/>
        </w:rPr>
        <w:t>HCV:</w:t>
      </w:r>
      <w:r w:rsidR="00003ED6" w:rsidRPr="00AB201B">
        <w:rPr>
          <w:rFonts w:ascii="Book Antiqua" w:eastAsia="Times New Roman" w:hAnsi="Book Antiqua"/>
          <w:lang w:bidi="he-IL"/>
        </w:rPr>
        <w:t xml:space="preserve"> </w:t>
      </w:r>
      <w:bookmarkStart w:id="83" w:name="OLE_LINK15"/>
      <w:bookmarkStart w:id="84" w:name="OLE_LINK16"/>
      <w:r w:rsidR="00003ED6" w:rsidRPr="00AB201B">
        <w:rPr>
          <w:rFonts w:ascii="Book Antiqua" w:hAnsi="Book Antiqua" w:hint="eastAsia"/>
          <w:lang w:eastAsia="zh-CN" w:bidi="he-IL"/>
        </w:rPr>
        <w:t>H</w:t>
      </w:r>
      <w:r w:rsidR="00003ED6" w:rsidRPr="00AB201B">
        <w:rPr>
          <w:rFonts w:ascii="Book Antiqua" w:eastAsia="Times New Roman" w:hAnsi="Book Antiqua"/>
          <w:lang w:bidi="he-IL"/>
        </w:rPr>
        <w:t>epatitis C vir</w:t>
      </w:r>
      <w:r w:rsidR="004A2F88" w:rsidRPr="00AB201B">
        <w:rPr>
          <w:rFonts w:ascii="Book Antiqua" w:eastAsia="Times New Roman" w:hAnsi="Book Antiqua"/>
          <w:lang w:bidi="he-IL"/>
        </w:rPr>
        <w:t>us</w:t>
      </w:r>
      <w:bookmarkEnd w:id="83"/>
      <w:bookmarkEnd w:id="84"/>
      <w:r w:rsidR="00003ED6" w:rsidRPr="00AB201B">
        <w:rPr>
          <w:rFonts w:ascii="Book Antiqua" w:hAnsi="Book Antiqua" w:hint="eastAsia"/>
          <w:lang w:eastAsia="zh-CN" w:bidi="he-IL"/>
        </w:rPr>
        <w:t xml:space="preserve">; </w:t>
      </w:r>
      <w:r w:rsidR="00003ED6" w:rsidRPr="00AB201B">
        <w:rPr>
          <w:rFonts w:ascii="Book Antiqua" w:eastAsia="Times New Roman" w:hAnsi="Book Antiqua"/>
          <w:lang w:bidi="he-IL"/>
        </w:rPr>
        <w:t>USSR</w:t>
      </w:r>
      <w:r w:rsidR="00003ED6" w:rsidRPr="00AB201B">
        <w:rPr>
          <w:rFonts w:ascii="Book Antiqua" w:hAnsi="Book Antiqua" w:hint="eastAsia"/>
          <w:lang w:eastAsia="zh-CN" w:bidi="he-IL"/>
        </w:rPr>
        <w:t>:</w:t>
      </w:r>
      <w:r w:rsidR="00003ED6" w:rsidRPr="00AB201B">
        <w:rPr>
          <w:rFonts w:ascii="Book Antiqua" w:eastAsia="Times New Roman" w:hAnsi="Book Antiqua"/>
          <w:lang w:bidi="he-IL"/>
        </w:rPr>
        <w:t xml:space="preserve"> Union of Soviet Socialist Republics; MSM</w:t>
      </w:r>
      <w:r w:rsidR="00003ED6" w:rsidRPr="00AB201B">
        <w:rPr>
          <w:rFonts w:ascii="Book Antiqua" w:hAnsi="Book Antiqua" w:hint="eastAsia"/>
          <w:lang w:eastAsia="zh-CN" w:bidi="he-IL"/>
        </w:rPr>
        <w:t>:</w:t>
      </w:r>
      <w:r w:rsidR="00003ED6" w:rsidRPr="00AB201B">
        <w:rPr>
          <w:rFonts w:ascii="Book Antiqua" w:eastAsia="Times New Roman" w:hAnsi="Book Antiqua"/>
          <w:lang w:bidi="he-IL"/>
        </w:rPr>
        <w:t xml:space="preserve"> Men who have sex with men</w:t>
      </w:r>
      <w:r w:rsidR="00003ED6" w:rsidRPr="00AB201B">
        <w:rPr>
          <w:rFonts w:ascii="Book Antiqua" w:hAnsi="Book Antiqua" w:hint="eastAsia"/>
          <w:lang w:eastAsia="zh-CN" w:bidi="he-IL"/>
        </w:rPr>
        <w:t>; HIV: H</w:t>
      </w:r>
      <w:r w:rsidR="00003ED6" w:rsidRPr="00AB201B">
        <w:rPr>
          <w:rFonts w:ascii="Book Antiqua" w:hAnsi="Book Antiqua"/>
          <w:lang w:eastAsia="zh-CN" w:bidi="he-IL"/>
        </w:rPr>
        <w:t>uman immunodeficiency virus</w:t>
      </w:r>
      <w:r w:rsidR="00003ED6" w:rsidRPr="00AB201B">
        <w:rPr>
          <w:rFonts w:ascii="Book Antiqua" w:hAnsi="Book Antiqua" w:hint="eastAsia"/>
          <w:lang w:eastAsia="zh-CN" w:bidi="he-IL"/>
        </w:rPr>
        <w:t>; CKD: C</w:t>
      </w:r>
      <w:r w:rsidR="00003ED6" w:rsidRPr="00AB201B">
        <w:rPr>
          <w:rFonts w:ascii="Book Antiqua" w:hAnsi="Book Antiqua"/>
          <w:lang w:eastAsia="zh-CN" w:bidi="he-IL"/>
        </w:rPr>
        <w:t>hronic kidney disease</w:t>
      </w:r>
      <w:r w:rsidR="00003ED6" w:rsidRPr="00AB201B">
        <w:rPr>
          <w:rFonts w:ascii="Book Antiqua" w:hAnsi="Book Antiqua" w:hint="eastAsia"/>
          <w:lang w:eastAsia="zh-CN" w:bidi="he-IL"/>
        </w:rPr>
        <w:t>.</w:t>
      </w:r>
      <w:bookmarkEnd w:id="80"/>
      <w:bookmarkEnd w:id="81"/>
      <w:bookmarkEnd w:id="82"/>
    </w:p>
    <w:p w14:paraId="7A0FAA21" w14:textId="77777777" w:rsidR="001B343A" w:rsidRPr="00AB201B" w:rsidRDefault="001B343A" w:rsidP="00C42F11">
      <w:pPr>
        <w:pStyle w:val="1"/>
        <w:adjustRightInd w:val="0"/>
        <w:snapToGrid w:val="0"/>
        <w:spacing w:before="0" w:after="0" w:line="360" w:lineRule="auto"/>
        <w:jc w:val="both"/>
        <w:rPr>
          <w:rFonts w:ascii="Book Antiqua" w:hAnsi="Book Antiqua"/>
          <w:b w:val="0"/>
          <w:iCs/>
          <w:color w:val="000000"/>
          <w:sz w:val="24"/>
          <w:szCs w:val="24"/>
          <w:lang w:eastAsia="zh-CN" w:bidi="he-IL"/>
        </w:rPr>
      </w:pPr>
    </w:p>
    <w:p w14:paraId="45FEA0B6" w14:textId="77777777" w:rsidR="00C42F11" w:rsidRPr="00AB201B" w:rsidRDefault="00C42F11" w:rsidP="001B343A">
      <w:pPr>
        <w:adjustRightInd w:val="0"/>
        <w:snapToGrid w:val="0"/>
        <w:spacing w:line="360" w:lineRule="auto"/>
        <w:jc w:val="both"/>
        <w:rPr>
          <w:rFonts w:ascii="Book Antiqua" w:hAnsi="Book Antiqua"/>
          <w:b/>
          <w:bCs/>
          <w:i/>
          <w:iCs/>
          <w:color w:val="000000"/>
          <w:lang w:eastAsia="zh-CN" w:bidi="he-IL"/>
        </w:rPr>
      </w:pPr>
      <w:bookmarkStart w:id="85" w:name="_Ref7650785"/>
    </w:p>
    <w:bookmarkEnd w:id="85"/>
    <w:p w14:paraId="54683AB6" w14:textId="77777777" w:rsidR="004A4374" w:rsidRPr="00AB201B" w:rsidRDefault="004A4374" w:rsidP="001B343A">
      <w:pPr>
        <w:adjustRightInd w:val="0"/>
        <w:snapToGrid w:val="0"/>
        <w:spacing w:line="360" w:lineRule="auto"/>
        <w:jc w:val="both"/>
        <w:rPr>
          <w:rFonts w:ascii="Book Antiqua" w:hAnsi="Book Antiqua"/>
          <w:iCs/>
          <w:color w:val="000000"/>
          <w:lang w:eastAsia="zh-CN" w:bidi="he-IL"/>
        </w:rPr>
      </w:pPr>
      <w:r w:rsidRPr="00AB201B">
        <w:rPr>
          <w:rFonts w:ascii="Book Antiqua" w:hAnsi="Book Antiqua"/>
          <w:iCs/>
          <w:noProof/>
          <w:color w:val="000000"/>
          <w:lang w:eastAsia="zh-CN"/>
        </w:rPr>
        <w:lastRenderedPageBreak/>
        <w:drawing>
          <wp:inline distT="0" distB="0" distL="0" distR="0" wp14:anchorId="68C1129B" wp14:editId="51F3B29A">
            <wp:extent cx="3916018" cy="2393343"/>
            <wp:effectExtent l="0" t="0" r="889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3206" cy="2403848"/>
                    </a:xfrm>
                    <a:prstGeom prst="rect">
                      <a:avLst/>
                    </a:prstGeom>
                    <a:noFill/>
                  </pic:spPr>
                </pic:pic>
              </a:graphicData>
            </a:graphic>
          </wp:inline>
        </w:drawing>
      </w:r>
    </w:p>
    <w:p w14:paraId="3DA134BB" w14:textId="77777777" w:rsidR="004A4374" w:rsidRPr="00AB201B" w:rsidRDefault="004A4374" w:rsidP="001B343A">
      <w:pPr>
        <w:adjustRightInd w:val="0"/>
        <w:snapToGrid w:val="0"/>
        <w:spacing w:line="360" w:lineRule="auto"/>
        <w:jc w:val="both"/>
        <w:rPr>
          <w:rFonts w:ascii="Book Antiqua" w:hAnsi="Book Antiqua"/>
          <w:iCs/>
          <w:color w:val="000000"/>
          <w:lang w:eastAsia="zh-CN" w:bidi="he-IL"/>
        </w:rPr>
      </w:pPr>
      <w:r w:rsidRPr="00AB201B">
        <w:rPr>
          <w:rFonts w:ascii="Book Antiqua" w:hAnsi="Book Antiqua"/>
          <w:iCs/>
          <w:noProof/>
          <w:color w:val="000000"/>
          <w:lang w:eastAsia="zh-CN"/>
        </w:rPr>
        <w:drawing>
          <wp:inline distT="0" distB="0" distL="0" distR="0" wp14:anchorId="0D17A62D" wp14:editId="5F4EB2DC">
            <wp:extent cx="6034687" cy="2822713"/>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2142" cy="2830877"/>
                    </a:xfrm>
                    <a:prstGeom prst="rect">
                      <a:avLst/>
                    </a:prstGeom>
                    <a:noFill/>
                  </pic:spPr>
                </pic:pic>
              </a:graphicData>
            </a:graphic>
          </wp:inline>
        </w:drawing>
      </w:r>
    </w:p>
    <w:p w14:paraId="6C70B0E3" w14:textId="77777777" w:rsidR="001B343A" w:rsidRPr="00AB201B" w:rsidRDefault="00BA3C93" w:rsidP="001B343A">
      <w:pPr>
        <w:adjustRightInd w:val="0"/>
        <w:snapToGrid w:val="0"/>
        <w:spacing w:line="360" w:lineRule="auto"/>
        <w:jc w:val="both"/>
        <w:rPr>
          <w:rFonts w:ascii="Book Antiqua" w:hAnsi="Book Antiqua" w:cs="Book Antiqua"/>
          <w:color w:val="000000"/>
          <w:rtl/>
          <w:lang w:eastAsia="zh-CN"/>
        </w:rPr>
      </w:pPr>
      <w:r w:rsidRPr="00AB201B">
        <w:rPr>
          <w:rFonts w:ascii="Book Antiqua" w:eastAsia="Times New Roman" w:hAnsi="Book Antiqua"/>
          <w:b/>
          <w:bCs/>
          <w:iCs/>
          <w:color w:val="000000"/>
          <w:lang w:bidi="he-IL"/>
        </w:rPr>
        <w:t>Figure 2</w:t>
      </w:r>
      <w:r w:rsidRPr="00AB201B">
        <w:rPr>
          <w:rFonts w:ascii="Book Antiqua" w:hAnsi="Book Antiqua" w:hint="eastAsia"/>
          <w:iCs/>
          <w:color w:val="000000"/>
          <w:lang w:eastAsia="zh-CN" w:bidi="he-IL"/>
        </w:rPr>
        <w:t xml:space="preserve"> </w:t>
      </w:r>
      <w:r w:rsidR="004A2F88" w:rsidRPr="00AB201B">
        <w:rPr>
          <w:rFonts w:ascii="Book Antiqua" w:hAnsi="Book Antiqua"/>
          <w:b/>
          <w:bCs/>
          <w:iCs/>
          <w:color w:val="000000"/>
          <w:lang w:eastAsia="zh-CN" w:bidi="he-IL"/>
        </w:rPr>
        <w:t xml:space="preserve">Number of </w:t>
      </w:r>
      <w:r w:rsidR="004A2F88" w:rsidRPr="00AB201B">
        <w:rPr>
          <w:rFonts w:ascii="Book Antiqua" w:eastAsia="Times New Roman" w:hAnsi="Book Antiqua"/>
          <w:b/>
          <w:iCs/>
          <w:color w:val="000000"/>
          <w:lang w:bidi="he-IL"/>
        </w:rPr>
        <w:t>r</w:t>
      </w:r>
      <w:r w:rsidRPr="00AB201B">
        <w:rPr>
          <w:rFonts w:ascii="Book Antiqua" w:eastAsia="Times New Roman" w:hAnsi="Book Antiqua"/>
          <w:b/>
          <w:iCs/>
          <w:color w:val="000000"/>
          <w:lang w:bidi="he-IL"/>
        </w:rPr>
        <w:t xml:space="preserve">isk factors per </w:t>
      </w:r>
      <w:r w:rsidR="00785ECD" w:rsidRPr="00AB201B">
        <w:rPr>
          <w:rFonts w:ascii="Book Antiqua" w:hAnsi="Book Antiqua" w:hint="eastAsia"/>
          <w:b/>
          <w:iCs/>
          <w:color w:val="000000"/>
          <w:lang w:eastAsia="zh-CN" w:bidi="he-IL"/>
        </w:rPr>
        <w:t>h</w:t>
      </w:r>
      <w:r w:rsidR="007118DE" w:rsidRPr="00AB201B">
        <w:rPr>
          <w:rFonts w:ascii="Book Antiqua" w:eastAsia="Times New Roman" w:hAnsi="Book Antiqua"/>
          <w:b/>
          <w:iCs/>
          <w:color w:val="000000"/>
          <w:lang w:bidi="he-IL"/>
        </w:rPr>
        <w:t>epatitis C virus</w:t>
      </w:r>
      <w:r w:rsidR="004A2F88" w:rsidRPr="00AB201B">
        <w:rPr>
          <w:rFonts w:ascii="Book Antiqua" w:eastAsia="Times New Roman" w:hAnsi="Book Antiqua"/>
          <w:b/>
          <w:iCs/>
          <w:color w:val="000000"/>
          <w:lang w:bidi="he-IL"/>
        </w:rPr>
        <w:t xml:space="preserve">-positive </w:t>
      </w:r>
      <w:r w:rsidRPr="00AB201B">
        <w:rPr>
          <w:rFonts w:ascii="Book Antiqua" w:eastAsia="Times New Roman" w:hAnsi="Book Antiqua"/>
          <w:b/>
          <w:iCs/>
          <w:color w:val="000000"/>
          <w:lang w:bidi="he-IL"/>
        </w:rPr>
        <w:t xml:space="preserve">patient </w:t>
      </w:r>
      <w:r w:rsidRPr="00AB201B">
        <w:rPr>
          <w:rFonts w:ascii="Book Antiqua" w:eastAsia="Times New Roman" w:hAnsi="Book Antiqua" w:hint="eastAsia"/>
          <w:b/>
          <w:iCs/>
          <w:color w:val="000000"/>
          <w:lang w:bidi="he-IL"/>
        </w:rPr>
        <w:t>and</w:t>
      </w:r>
      <w:r w:rsidRPr="00AB201B">
        <w:rPr>
          <w:rFonts w:ascii="Book Antiqua" w:hAnsi="Book Antiqua" w:hint="eastAsia"/>
          <w:b/>
          <w:iCs/>
          <w:color w:val="000000"/>
          <w:lang w:eastAsia="zh-CN" w:bidi="he-IL"/>
        </w:rPr>
        <w:t xml:space="preserve"> </w:t>
      </w:r>
      <w:r w:rsidRPr="00AB201B">
        <w:rPr>
          <w:rFonts w:ascii="Book Antiqua" w:eastAsia="Times New Roman" w:hAnsi="Book Antiqua" w:hint="eastAsia"/>
          <w:b/>
          <w:iCs/>
          <w:color w:val="000000"/>
          <w:lang w:bidi="he-IL"/>
        </w:rPr>
        <w:t>d</w:t>
      </w:r>
      <w:r w:rsidRPr="00AB201B">
        <w:rPr>
          <w:rFonts w:ascii="Book Antiqua" w:eastAsia="Times New Roman" w:hAnsi="Book Antiqua"/>
          <w:b/>
          <w:iCs/>
          <w:color w:val="000000"/>
          <w:lang w:bidi="he-IL"/>
        </w:rPr>
        <w:t>istribution of risk factors</w:t>
      </w:r>
      <w:r w:rsidRPr="00AB201B">
        <w:rPr>
          <w:rFonts w:ascii="Book Antiqua" w:hAnsi="Book Antiqua" w:hint="eastAsia"/>
          <w:b/>
          <w:iCs/>
          <w:color w:val="000000"/>
          <w:lang w:eastAsia="zh-CN" w:bidi="he-IL"/>
        </w:rPr>
        <w:t>.</w:t>
      </w:r>
      <w:r w:rsidRPr="00AB201B">
        <w:rPr>
          <w:rFonts w:ascii="Book Antiqua" w:eastAsia="Times New Roman" w:hAnsi="Book Antiqua"/>
          <w:iCs/>
          <w:color w:val="000000"/>
          <w:lang w:bidi="he-IL"/>
        </w:rPr>
        <w:t xml:space="preserve"> </w:t>
      </w:r>
      <w:r w:rsidR="001B343A" w:rsidRPr="00AB201B">
        <w:rPr>
          <w:rFonts w:ascii="Book Antiqua" w:eastAsia="Times New Roman" w:hAnsi="Book Antiqua"/>
          <w:iCs/>
          <w:color w:val="000000"/>
          <w:lang w:bidi="he-IL"/>
        </w:rPr>
        <w:t>A</w:t>
      </w:r>
      <w:r w:rsidR="004A4374" w:rsidRPr="00AB201B">
        <w:rPr>
          <w:rFonts w:ascii="Book Antiqua" w:hAnsi="Book Antiqua" w:hint="eastAsia"/>
          <w:iCs/>
          <w:color w:val="000000"/>
          <w:lang w:eastAsia="zh-CN" w:bidi="he-IL"/>
        </w:rPr>
        <w:t>:</w:t>
      </w:r>
      <w:r w:rsidR="001B343A" w:rsidRPr="00AB201B">
        <w:rPr>
          <w:rFonts w:ascii="Book Antiqua" w:eastAsia="Times New Roman" w:hAnsi="Book Antiqua"/>
          <w:iCs/>
          <w:color w:val="000000"/>
          <w:lang w:bidi="he-IL"/>
        </w:rPr>
        <w:t xml:space="preserve"> </w:t>
      </w:r>
      <w:bookmarkStart w:id="86" w:name="OLE_LINK154"/>
      <w:bookmarkStart w:id="87" w:name="OLE_LINK155"/>
      <w:r w:rsidR="001B343A" w:rsidRPr="00AB201B">
        <w:rPr>
          <w:rFonts w:ascii="Book Antiqua" w:eastAsia="Times New Roman" w:hAnsi="Book Antiqua"/>
          <w:iCs/>
          <w:color w:val="000000"/>
          <w:lang w:bidi="he-IL"/>
        </w:rPr>
        <w:t>Risk factors per patient</w:t>
      </w:r>
      <w:bookmarkEnd w:id="86"/>
      <w:bookmarkEnd w:id="87"/>
      <w:r w:rsidR="001B343A" w:rsidRPr="00AB201B">
        <w:rPr>
          <w:rFonts w:ascii="Book Antiqua" w:eastAsia="Times New Roman" w:hAnsi="Book Antiqua"/>
          <w:iCs/>
          <w:color w:val="000000"/>
          <w:lang w:bidi="he-IL"/>
        </w:rPr>
        <w:t xml:space="preserve">. </w:t>
      </w:r>
      <w:r w:rsidR="001B343A" w:rsidRPr="00AB201B">
        <w:rPr>
          <w:rFonts w:ascii="Book Antiqua" w:eastAsia="Times New Roman" w:hAnsi="Book Antiqua"/>
          <w:color w:val="000000"/>
          <w:lang w:bidi="he-IL"/>
        </w:rPr>
        <w:t xml:space="preserve">76.5% of participants with positive </w:t>
      </w:r>
      <w:r w:rsidR="00785ECD" w:rsidRPr="00AB201B">
        <w:rPr>
          <w:rFonts w:ascii="Book Antiqua" w:hAnsi="Book Antiqua" w:hint="eastAsia"/>
          <w:iCs/>
          <w:color w:val="000000"/>
          <w:lang w:eastAsia="zh-CN" w:bidi="he-IL"/>
        </w:rPr>
        <w:t>h</w:t>
      </w:r>
      <w:r w:rsidR="00785ECD" w:rsidRPr="00AB201B">
        <w:rPr>
          <w:rFonts w:ascii="Book Antiqua" w:eastAsia="Times New Roman" w:hAnsi="Book Antiqua"/>
          <w:iCs/>
          <w:color w:val="000000"/>
          <w:lang w:bidi="he-IL"/>
        </w:rPr>
        <w:t>epatitis C virus</w:t>
      </w:r>
      <w:r w:rsidR="00785ECD" w:rsidRPr="00AB201B">
        <w:rPr>
          <w:rFonts w:ascii="Book Antiqua" w:eastAsia="Times New Roman" w:hAnsi="Book Antiqua"/>
          <w:color w:val="000000"/>
          <w:lang w:bidi="he-IL"/>
        </w:rPr>
        <w:t xml:space="preserve"> </w:t>
      </w:r>
      <w:r w:rsidR="00785ECD" w:rsidRPr="00AB201B">
        <w:rPr>
          <w:rFonts w:ascii="Book Antiqua" w:hAnsi="Book Antiqua" w:hint="eastAsia"/>
          <w:color w:val="000000"/>
          <w:lang w:eastAsia="zh-CN" w:bidi="he-IL"/>
        </w:rPr>
        <w:t>(</w:t>
      </w:r>
      <w:r w:rsidR="001B343A" w:rsidRPr="00AB201B">
        <w:rPr>
          <w:rFonts w:ascii="Book Antiqua" w:eastAsia="Times New Roman" w:hAnsi="Book Antiqua"/>
          <w:color w:val="000000"/>
          <w:lang w:bidi="he-IL"/>
        </w:rPr>
        <w:t>HCV</w:t>
      </w:r>
      <w:r w:rsidR="00785ECD" w:rsidRPr="00AB201B">
        <w:rPr>
          <w:rFonts w:ascii="Book Antiqua" w:hAnsi="Book Antiqua" w:hint="eastAsia"/>
          <w:color w:val="000000"/>
          <w:lang w:eastAsia="zh-CN" w:bidi="he-IL"/>
        </w:rPr>
        <w:t>)</w:t>
      </w:r>
      <w:r w:rsidR="001B343A" w:rsidRPr="00AB201B">
        <w:rPr>
          <w:rFonts w:ascii="Book Antiqua" w:eastAsia="Times New Roman" w:hAnsi="Book Antiqua"/>
          <w:color w:val="000000"/>
          <w:lang w:bidi="he-IL"/>
        </w:rPr>
        <w:t xml:space="preserve"> screening had more t</w:t>
      </w:r>
      <w:r w:rsidR="004A4374" w:rsidRPr="00AB201B">
        <w:rPr>
          <w:rFonts w:ascii="Book Antiqua" w:eastAsia="Times New Roman" w:hAnsi="Book Antiqua"/>
          <w:color w:val="000000"/>
          <w:lang w:bidi="he-IL"/>
        </w:rPr>
        <w:t>han one risk factor per patient</w:t>
      </w:r>
      <w:r w:rsidR="004A4374" w:rsidRPr="00AB201B">
        <w:rPr>
          <w:rFonts w:ascii="Book Antiqua" w:hAnsi="Book Antiqua" w:hint="eastAsia"/>
          <w:color w:val="000000"/>
          <w:lang w:eastAsia="zh-CN" w:bidi="he-IL"/>
        </w:rPr>
        <w:t xml:space="preserve">; </w:t>
      </w:r>
      <w:r w:rsidR="001B343A" w:rsidRPr="00AB201B">
        <w:rPr>
          <w:rFonts w:ascii="Book Antiqua" w:eastAsia="Times New Roman" w:hAnsi="Book Antiqua"/>
          <w:iCs/>
          <w:color w:val="000000"/>
          <w:lang w:bidi="he-IL"/>
        </w:rPr>
        <w:t>B</w:t>
      </w:r>
      <w:r w:rsidR="004A4374" w:rsidRPr="00AB201B">
        <w:rPr>
          <w:rFonts w:ascii="Book Antiqua" w:hAnsi="Book Antiqua" w:hint="eastAsia"/>
          <w:iCs/>
          <w:color w:val="000000"/>
          <w:lang w:eastAsia="zh-CN" w:bidi="he-IL"/>
        </w:rPr>
        <w:t>:</w:t>
      </w:r>
      <w:r w:rsidR="001B343A" w:rsidRPr="00AB201B">
        <w:rPr>
          <w:rFonts w:ascii="Book Antiqua" w:eastAsia="Times New Roman" w:hAnsi="Book Antiqua"/>
          <w:iCs/>
          <w:color w:val="000000"/>
          <w:lang w:bidi="he-IL"/>
        </w:rPr>
        <w:t xml:space="preserve"> </w:t>
      </w:r>
      <w:bookmarkStart w:id="88" w:name="OLE_LINK156"/>
      <w:bookmarkStart w:id="89" w:name="OLE_LINK157"/>
      <w:r w:rsidR="001B343A" w:rsidRPr="00AB201B">
        <w:rPr>
          <w:rFonts w:ascii="Book Antiqua" w:eastAsia="Times New Roman" w:hAnsi="Book Antiqua"/>
          <w:iCs/>
          <w:color w:val="000000"/>
          <w:lang w:bidi="he-IL"/>
        </w:rPr>
        <w:t>Distribution of risk factors</w:t>
      </w:r>
      <w:bookmarkEnd w:id="88"/>
      <w:bookmarkEnd w:id="89"/>
      <w:r w:rsidR="001B343A" w:rsidRPr="00AB201B">
        <w:rPr>
          <w:rFonts w:ascii="Book Antiqua" w:eastAsia="Times New Roman" w:hAnsi="Book Antiqua"/>
          <w:iCs/>
          <w:color w:val="000000"/>
          <w:lang w:bidi="he-IL"/>
        </w:rPr>
        <w:t xml:space="preserve"> among HCV-positive patients.</w:t>
      </w:r>
      <w:r w:rsidR="004A2F88" w:rsidRPr="00AB201B">
        <w:rPr>
          <w:rFonts w:ascii="Book Antiqua" w:eastAsia="Times New Roman" w:hAnsi="Book Antiqua"/>
          <w:iCs/>
          <w:color w:val="000000"/>
          <w:lang w:bidi="he-IL"/>
        </w:rPr>
        <w:t xml:space="preserve"> The most common risk factors among HCV-positive patients were IV drug use and prior prison time.</w:t>
      </w:r>
      <w:r w:rsidR="00003ED6" w:rsidRPr="00AB201B">
        <w:rPr>
          <w:rFonts w:ascii="Book Antiqua" w:hAnsi="Book Antiqua" w:hint="eastAsia"/>
          <w:lang w:eastAsia="zh-CN" w:bidi="he-IL"/>
        </w:rPr>
        <w:t xml:space="preserve"> HCV:</w:t>
      </w:r>
      <w:r w:rsidR="00003ED6" w:rsidRPr="00AB201B">
        <w:rPr>
          <w:rFonts w:ascii="Book Antiqua" w:eastAsia="Times New Roman" w:hAnsi="Book Antiqua"/>
          <w:lang w:bidi="he-IL"/>
        </w:rPr>
        <w:t xml:space="preserve"> </w:t>
      </w:r>
      <w:r w:rsidR="00003ED6" w:rsidRPr="00AB201B">
        <w:rPr>
          <w:rFonts w:ascii="Book Antiqua" w:hAnsi="Book Antiqua" w:hint="eastAsia"/>
          <w:lang w:eastAsia="zh-CN" w:bidi="he-IL"/>
        </w:rPr>
        <w:t>H</w:t>
      </w:r>
      <w:r w:rsidR="00003ED6" w:rsidRPr="00AB201B">
        <w:rPr>
          <w:rFonts w:ascii="Book Antiqua" w:eastAsia="Times New Roman" w:hAnsi="Book Antiqua"/>
          <w:lang w:bidi="he-IL"/>
        </w:rPr>
        <w:t xml:space="preserve">epatitis C </w:t>
      </w:r>
      <w:r w:rsidR="004A2F88" w:rsidRPr="00AB201B">
        <w:rPr>
          <w:rFonts w:ascii="Book Antiqua" w:eastAsia="Times New Roman" w:hAnsi="Book Antiqua"/>
          <w:lang w:bidi="he-IL"/>
        </w:rPr>
        <w:t>virus</w:t>
      </w:r>
      <w:r w:rsidR="00003ED6" w:rsidRPr="00AB201B">
        <w:rPr>
          <w:rFonts w:ascii="Book Antiqua" w:hAnsi="Book Antiqua" w:hint="eastAsia"/>
          <w:lang w:eastAsia="zh-CN" w:bidi="he-IL"/>
        </w:rPr>
        <w:t xml:space="preserve">; </w:t>
      </w:r>
      <w:r w:rsidR="00003ED6" w:rsidRPr="00AB201B">
        <w:rPr>
          <w:rFonts w:ascii="Book Antiqua" w:eastAsia="Times New Roman" w:hAnsi="Book Antiqua"/>
          <w:lang w:bidi="he-IL"/>
        </w:rPr>
        <w:t>USSR</w:t>
      </w:r>
      <w:r w:rsidR="00003ED6" w:rsidRPr="00AB201B">
        <w:rPr>
          <w:rFonts w:ascii="Book Antiqua" w:hAnsi="Book Antiqua" w:hint="eastAsia"/>
          <w:lang w:eastAsia="zh-CN" w:bidi="he-IL"/>
        </w:rPr>
        <w:t>:</w:t>
      </w:r>
      <w:r w:rsidR="00003ED6" w:rsidRPr="00AB201B">
        <w:rPr>
          <w:rFonts w:ascii="Book Antiqua" w:eastAsia="Times New Roman" w:hAnsi="Book Antiqua"/>
          <w:lang w:bidi="he-IL"/>
        </w:rPr>
        <w:t xml:space="preserve"> Union of Soviet Socialist Republics; MSM</w:t>
      </w:r>
      <w:r w:rsidR="00003ED6" w:rsidRPr="00AB201B">
        <w:rPr>
          <w:rFonts w:ascii="Book Antiqua" w:hAnsi="Book Antiqua" w:hint="eastAsia"/>
          <w:lang w:eastAsia="zh-CN" w:bidi="he-IL"/>
        </w:rPr>
        <w:t>:</w:t>
      </w:r>
      <w:r w:rsidR="00003ED6" w:rsidRPr="00AB201B">
        <w:rPr>
          <w:rFonts w:ascii="Book Antiqua" w:eastAsia="Times New Roman" w:hAnsi="Book Antiqua"/>
          <w:lang w:bidi="he-IL"/>
        </w:rPr>
        <w:t xml:space="preserve"> Men who have sex with men</w:t>
      </w:r>
      <w:r w:rsidR="00003ED6" w:rsidRPr="00AB201B">
        <w:rPr>
          <w:rFonts w:ascii="Book Antiqua" w:hAnsi="Book Antiqua" w:hint="eastAsia"/>
          <w:lang w:eastAsia="zh-CN" w:bidi="he-IL"/>
        </w:rPr>
        <w:t xml:space="preserve">; </w:t>
      </w:r>
      <w:bookmarkStart w:id="90" w:name="OLE_LINK172"/>
      <w:bookmarkStart w:id="91" w:name="OLE_LINK173"/>
      <w:r w:rsidR="00003ED6" w:rsidRPr="00AB201B">
        <w:rPr>
          <w:rFonts w:ascii="Book Antiqua" w:hAnsi="Book Antiqua" w:hint="eastAsia"/>
          <w:lang w:eastAsia="zh-CN" w:bidi="he-IL"/>
        </w:rPr>
        <w:t>HIV: H</w:t>
      </w:r>
      <w:r w:rsidR="00003ED6" w:rsidRPr="00AB201B">
        <w:rPr>
          <w:rFonts w:ascii="Book Antiqua" w:hAnsi="Book Antiqua"/>
          <w:lang w:eastAsia="zh-CN" w:bidi="he-IL"/>
        </w:rPr>
        <w:t>uman immunodeficiency virus</w:t>
      </w:r>
      <w:r w:rsidR="00003ED6" w:rsidRPr="00AB201B">
        <w:rPr>
          <w:rFonts w:ascii="Book Antiqua" w:hAnsi="Book Antiqua" w:hint="eastAsia"/>
          <w:lang w:eastAsia="zh-CN" w:bidi="he-IL"/>
        </w:rPr>
        <w:t>;</w:t>
      </w:r>
      <w:bookmarkEnd w:id="90"/>
      <w:bookmarkEnd w:id="91"/>
      <w:r w:rsidR="00003ED6" w:rsidRPr="00AB201B">
        <w:rPr>
          <w:rFonts w:ascii="Book Antiqua" w:hAnsi="Book Antiqua" w:hint="eastAsia"/>
          <w:lang w:eastAsia="zh-CN" w:bidi="he-IL"/>
        </w:rPr>
        <w:t xml:space="preserve"> CKD: C</w:t>
      </w:r>
      <w:r w:rsidR="00003ED6" w:rsidRPr="00AB201B">
        <w:rPr>
          <w:rFonts w:ascii="Book Antiqua" w:hAnsi="Book Antiqua"/>
          <w:lang w:eastAsia="zh-CN" w:bidi="he-IL"/>
        </w:rPr>
        <w:t>hronic kidney disease</w:t>
      </w:r>
      <w:r w:rsidR="00003ED6" w:rsidRPr="00AB201B">
        <w:rPr>
          <w:rFonts w:ascii="Book Antiqua" w:hAnsi="Book Antiqua" w:hint="eastAsia"/>
          <w:lang w:eastAsia="zh-CN" w:bidi="he-IL"/>
        </w:rPr>
        <w:t>.</w:t>
      </w:r>
    </w:p>
    <w:p w14:paraId="3A3EF531" w14:textId="77777777" w:rsidR="001B343A" w:rsidRPr="00AB201B" w:rsidRDefault="001B343A" w:rsidP="001B343A">
      <w:pPr>
        <w:adjustRightInd w:val="0"/>
        <w:snapToGrid w:val="0"/>
        <w:spacing w:line="360" w:lineRule="auto"/>
        <w:jc w:val="both"/>
        <w:rPr>
          <w:rFonts w:ascii="Book Antiqua" w:eastAsia="Times New Roman" w:hAnsi="Book Antiqua"/>
          <w:lang w:bidi="he-IL"/>
        </w:rPr>
      </w:pPr>
    </w:p>
    <w:p w14:paraId="1C51350A" w14:textId="77777777" w:rsidR="001B343A" w:rsidRPr="00AB201B" w:rsidRDefault="00900CAD" w:rsidP="001B343A">
      <w:pPr>
        <w:adjustRightInd w:val="0"/>
        <w:snapToGrid w:val="0"/>
        <w:spacing w:line="360" w:lineRule="auto"/>
        <w:jc w:val="both"/>
        <w:rPr>
          <w:rFonts w:ascii="Book Antiqua" w:hAnsi="Book Antiqua"/>
          <w:b/>
          <w:color w:val="000000"/>
          <w:lang w:eastAsia="zh-CN" w:bidi="he-IL"/>
        </w:rPr>
      </w:pPr>
      <w:bookmarkStart w:id="92" w:name="_Ref7649606"/>
      <w:r w:rsidRPr="00AB201B">
        <w:rPr>
          <w:rFonts w:ascii="Book Antiqua" w:eastAsia="等线 Light" w:hAnsi="Book Antiqua"/>
          <w:b/>
          <w:bCs/>
          <w:color w:val="000000"/>
          <w:lang w:bidi="he-IL"/>
        </w:rPr>
        <w:br w:type="page"/>
      </w:r>
      <w:r w:rsidR="001B343A" w:rsidRPr="00AB201B">
        <w:rPr>
          <w:rFonts w:ascii="Book Antiqua" w:eastAsia="Times New Roman" w:hAnsi="Book Antiqua"/>
          <w:b/>
          <w:bCs/>
          <w:iCs/>
          <w:color w:val="000000"/>
          <w:lang w:bidi="he-IL"/>
        </w:rPr>
        <w:lastRenderedPageBreak/>
        <w:t xml:space="preserve">Table </w:t>
      </w:r>
      <w:r w:rsidR="001B343A" w:rsidRPr="00AB201B">
        <w:rPr>
          <w:rFonts w:ascii="Book Antiqua" w:eastAsia="Times New Roman" w:hAnsi="Book Antiqua"/>
          <w:b/>
          <w:bCs/>
          <w:iCs/>
          <w:color w:val="000000"/>
          <w:lang w:bidi="he-IL"/>
        </w:rPr>
        <w:fldChar w:fldCharType="begin"/>
      </w:r>
      <w:r w:rsidR="001B343A" w:rsidRPr="00AB201B">
        <w:rPr>
          <w:rFonts w:ascii="Book Antiqua" w:eastAsia="Times New Roman" w:hAnsi="Book Antiqua"/>
          <w:b/>
          <w:bCs/>
          <w:iCs/>
          <w:color w:val="000000"/>
          <w:lang w:bidi="he-IL"/>
        </w:rPr>
        <w:instrText xml:space="preserve"> SEQ Table \* ARABIC </w:instrText>
      </w:r>
      <w:r w:rsidR="001B343A" w:rsidRPr="00AB201B">
        <w:rPr>
          <w:rFonts w:ascii="Book Antiqua" w:eastAsia="Times New Roman" w:hAnsi="Book Antiqua"/>
          <w:b/>
          <w:bCs/>
          <w:iCs/>
          <w:color w:val="000000"/>
          <w:lang w:bidi="he-IL"/>
        </w:rPr>
        <w:fldChar w:fldCharType="separate"/>
      </w:r>
      <w:r w:rsidR="001B343A" w:rsidRPr="00AB201B">
        <w:rPr>
          <w:rFonts w:ascii="Book Antiqua" w:eastAsia="Times New Roman" w:hAnsi="Book Antiqua"/>
          <w:b/>
          <w:bCs/>
          <w:iCs/>
          <w:noProof/>
          <w:color w:val="000000"/>
          <w:lang w:bidi="he-IL"/>
        </w:rPr>
        <w:t>1</w:t>
      </w:r>
      <w:r w:rsidR="001B343A" w:rsidRPr="00AB201B">
        <w:rPr>
          <w:rFonts w:ascii="Book Antiqua" w:eastAsia="Times New Roman" w:hAnsi="Book Antiqua"/>
          <w:b/>
          <w:bCs/>
          <w:iCs/>
          <w:noProof/>
          <w:color w:val="000000"/>
          <w:lang w:bidi="he-IL"/>
        </w:rPr>
        <w:fldChar w:fldCharType="end"/>
      </w:r>
      <w:bookmarkEnd w:id="92"/>
      <w:r w:rsidR="001B343A" w:rsidRPr="00AB201B">
        <w:rPr>
          <w:rFonts w:ascii="Book Antiqua" w:eastAsia="Times New Roman" w:hAnsi="Book Antiqua"/>
          <w:iCs/>
          <w:noProof/>
          <w:color w:val="000000"/>
          <w:lang w:bidi="he-IL"/>
        </w:rPr>
        <w:t xml:space="preserve"> </w:t>
      </w:r>
      <w:r w:rsidR="001B343A" w:rsidRPr="00AB201B">
        <w:rPr>
          <w:rFonts w:ascii="Book Antiqua" w:eastAsia="Times New Roman" w:hAnsi="Book Antiqua"/>
          <w:b/>
          <w:iCs/>
          <w:noProof/>
          <w:color w:val="000000"/>
          <w:lang w:bidi="he-IL"/>
        </w:rPr>
        <w:t xml:space="preserve">Screening results of </w:t>
      </w:r>
      <w:r w:rsidRPr="00AB201B">
        <w:rPr>
          <w:rFonts w:ascii="Book Antiqua" w:hAnsi="Book Antiqua" w:cs="Book Antiqua" w:hint="eastAsia"/>
          <w:b/>
          <w:color w:val="000000"/>
          <w:lang w:eastAsia="zh-CN"/>
        </w:rPr>
        <w:t>h</w:t>
      </w:r>
      <w:r w:rsidRPr="00AB201B">
        <w:rPr>
          <w:rFonts w:ascii="Book Antiqua" w:eastAsia="Book Antiqua" w:hAnsi="Book Antiqua" w:cs="Book Antiqua"/>
          <w:b/>
          <w:color w:val="000000"/>
        </w:rPr>
        <w:t>epatitis C vir</w:t>
      </w:r>
      <w:r w:rsidR="001D3E65" w:rsidRPr="00AB201B">
        <w:rPr>
          <w:rFonts w:ascii="Book Antiqua" w:eastAsia="Book Antiqua" w:hAnsi="Book Antiqua" w:cs="Book Antiqua"/>
          <w:b/>
          <w:color w:val="000000"/>
        </w:rPr>
        <w:t>us</w:t>
      </w:r>
      <w:r w:rsidR="001B343A" w:rsidRPr="00AB201B">
        <w:rPr>
          <w:rFonts w:ascii="Book Antiqua" w:eastAsia="Times New Roman" w:hAnsi="Book Antiqua"/>
          <w:b/>
          <w:iCs/>
          <w:noProof/>
          <w:color w:val="000000"/>
          <w:lang w:bidi="he-IL"/>
        </w:rPr>
        <w:t>-positive patients</w:t>
      </w:r>
    </w:p>
    <w:tbl>
      <w:tblPr>
        <w:tblStyle w:val="PlainTable22"/>
        <w:tblW w:w="8192" w:type="dxa"/>
        <w:tblLook w:val="04A0" w:firstRow="1" w:lastRow="0" w:firstColumn="1" w:lastColumn="0" w:noHBand="0" w:noVBand="1"/>
      </w:tblPr>
      <w:tblGrid>
        <w:gridCol w:w="1782"/>
        <w:gridCol w:w="1989"/>
        <w:gridCol w:w="1702"/>
        <w:gridCol w:w="2719"/>
      </w:tblGrid>
      <w:tr w:rsidR="001B343A" w:rsidRPr="00AB201B" w14:paraId="403F0DBB" w14:textId="77777777" w:rsidTr="00C2798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26C8B1C" w14:textId="77777777" w:rsidR="001B343A" w:rsidRPr="00AB201B" w:rsidRDefault="001B343A" w:rsidP="001B343A">
            <w:pPr>
              <w:adjustRightInd w:val="0"/>
              <w:snapToGrid w:val="0"/>
              <w:spacing w:line="360" w:lineRule="auto"/>
              <w:jc w:val="both"/>
              <w:rPr>
                <w:rFonts w:ascii="Book Antiqua" w:eastAsia="Times New Roman" w:hAnsi="Book Antiqua"/>
              </w:rPr>
            </w:pPr>
            <w:r w:rsidRPr="00AB201B">
              <w:rPr>
                <w:rFonts w:ascii="Book Antiqua" w:eastAsia="Times New Roman" w:hAnsi="Book Antiqua"/>
              </w:rPr>
              <w:t>Patient ID</w:t>
            </w:r>
          </w:p>
        </w:tc>
        <w:tc>
          <w:tcPr>
            <w:tcW w:w="0" w:type="auto"/>
            <w:noWrap/>
            <w:hideMark/>
          </w:tcPr>
          <w:p w14:paraId="4921A024" w14:textId="77777777" w:rsidR="001B343A" w:rsidRPr="00AB201B" w:rsidRDefault="001B343A" w:rsidP="001B343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proofErr w:type="spellStart"/>
            <w:r w:rsidRPr="00AB201B">
              <w:rPr>
                <w:rFonts w:ascii="Book Antiqua" w:eastAsia="Times New Roman" w:hAnsi="Book Antiqua"/>
              </w:rPr>
              <w:t>OraQuick</w:t>
            </w:r>
            <w:proofErr w:type="spellEnd"/>
            <w:r w:rsidRPr="00AB201B">
              <w:rPr>
                <w:rFonts w:ascii="Book Antiqua" w:eastAsia="Times New Roman" w:hAnsi="Book Antiqua"/>
              </w:rPr>
              <w:sym w:font="Symbol" w:char="F0D2"/>
            </w:r>
          </w:p>
        </w:tc>
        <w:tc>
          <w:tcPr>
            <w:tcW w:w="0" w:type="auto"/>
            <w:noWrap/>
            <w:hideMark/>
          </w:tcPr>
          <w:p w14:paraId="2A095F5E" w14:textId="77777777" w:rsidR="001B343A" w:rsidRPr="00AB201B" w:rsidRDefault="001B343A" w:rsidP="001B343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anti-HCV</w:t>
            </w:r>
          </w:p>
        </w:tc>
        <w:tc>
          <w:tcPr>
            <w:tcW w:w="0" w:type="auto"/>
            <w:noWrap/>
            <w:hideMark/>
          </w:tcPr>
          <w:p w14:paraId="449C6E44" w14:textId="77777777" w:rsidR="001B343A" w:rsidRPr="00AB201B" w:rsidRDefault="001B343A" w:rsidP="001B343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Anti-HCV levels</w:t>
            </w:r>
          </w:p>
        </w:tc>
      </w:tr>
      <w:tr w:rsidR="001B343A" w:rsidRPr="00AB201B" w14:paraId="0BDD893A"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FE8F68"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84</w:t>
            </w:r>
          </w:p>
        </w:tc>
        <w:tc>
          <w:tcPr>
            <w:tcW w:w="0" w:type="auto"/>
            <w:noWrap/>
            <w:hideMark/>
          </w:tcPr>
          <w:p w14:paraId="39D065C5"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0ADCFA01"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c>
          <w:tcPr>
            <w:tcW w:w="0" w:type="auto"/>
            <w:noWrap/>
            <w:hideMark/>
          </w:tcPr>
          <w:p w14:paraId="5A6FBE1F"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r>
      <w:tr w:rsidR="001B343A" w:rsidRPr="00AB201B" w14:paraId="26D3A5EE"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E62101"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195</w:t>
            </w:r>
          </w:p>
        </w:tc>
        <w:tc>
          <w:tcPr>
            <w:tcW w:w="0" w:type="auto"/>
            <w:noWrap/>
            <w:hideMark/>
          </w:tcPr>
          <w:p w14:paraId="338D004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4350604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c>
          <w:tcPr>
            <w:tcW w:w="0" w:type="auto"/>
            <w:noWrap/>
            <w:hideMark/>
          </w:tcPr>
          <w:p w14:paraId="7D89B43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r>
      <w:tr w:rsidR="001B343A" w:rsidRPr="00AB201B" w14:paraId="0FEF8736"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91705B"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263</w:t>
            </w:r>
          </w:p>
        </w:tc>
        <w:tc>
          <w:tcPr>
            <w:tcW w:w="0" w:type="auto"/>
            <w:noWrap/>
            <w:hideMark/>
          </w:tcPr>
          <w:p w14:paraId="0690252F"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62EF328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0D7300BA"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r w:rsidR="001B343A" w:rsidRPr="00AB201B" w14:paraId="4B7505C9"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322D976"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267</w:t>
            </w:r>
          </w:p>
        </w:tc>
        <w:tc>
          <w:tcPr>
            <w:tcW w:w="0" w:type="auto"/>
            <w:noWrap/>
            <w:hideMark/>
          </w:tcPr>
          <w:p w14:paraId="1AFD829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0A86FAE0"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77532310"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r w:rsidR="001B343A" w:rsidRPr="00AB201B" w14:paraId="519A9414"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36BDC4A"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333</w:t>
            </w:r>
          </w:p>
        </w:tc>
        <w:tc>
          <w:tcPr>
            <w:tcW w:w="0" w:type="auto"/>
            <w:noWrap/>
            <w:hideMark/>
          </w:tcPr>
          <w:p w14:paraId="3BEEEEC8"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584B37B6"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c>
          <w:tcPr>
            <w:tcW w:w="0" w:type="auto"/>
            <w:noWrap/>
            <w:hideMark/>
          </w:tcPr>
          <w:p w14:paraId="58A51EC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r>
      <w:tr w:rsidR="001B343A" w:rsidRPr="00AB201B" w14:paraId="3C45020D"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2FB0A9"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348</w:t>
            </w:r>
          </w:p>
        </w:tc>
        <w:tc>
          <w:tcPr>
            <w:tcW w:w="0" w:type="auto"/>
            <w:noWrap/>
            <w:hideMark/>
          </w:tcPr>
          <w:p w14:paraId="6A9924B9"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1022CB8A"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21E72A0D"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r w:rsidR="001B343A" w:rsidRPr="00AB201B" w14:paraId="1B268AF2"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3E6C7195"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373</w:t>
            </w:r>
          </w:p>
        </w:tc>
        <w:tc>
          <w:tcPr>
            <w:tcW w:w="0" w:type="auto"/>
            <w:noWrap/>
            <w:hideMark/>
          </w:tcPr>
          <w:p w14:paraId="614E3832"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10CEB28E"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64A4A3A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r w:rsidR="001B343A" w:rsidRPr="00AB201B" w14:paraId="24C9E3E0"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AD1A84"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374</w:t>
            </w:r>
          </w:p>
        </w:tc>
        <w:tc>
          <w:tcPr>
            <w:tcW w:w="0" w:type="auto"/>
            <w:noWrap/>
            <w:hideMark/>
          </w:tcPr>
          <w:p w14:paraId="7BDF010F"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353884C0"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54498D98"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r w:rsidR="001B343A" w:rsidRPr="00AB201B" w14:paraId="39E415A3"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37D22D"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410</w:t>
            </w:r>
          </w:p>
        </w:tc>
        <w:tc>
          <w:tcPr>
            <w:tcW w:w="0" w:type="auto"/>
            <w:noWrap/>
            <w:hideMark/>
          </w:tcPr>
          <w:p w14:paraId="28870554"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5EE44074"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75899348"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r w:rsidR="001B343A" w:rsidRPr="00AB201B" w14:paraId="5539698C"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1ED804"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413</w:t>
            </w:r>
          </w:p>
        </w:tc>
        <w:tc>
          <w:tcPr>
            <w:tcW w:w="0" w:type="auto"/>
            <w:noWrap/>
            <w:hideMark/>
          </w:tcPr>
          <w:p w14:paraId="00520E70"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Negative</w:t>
            </w:r>
          </w:p>
        </w:tc>
        <w:tc>
          <w:tcPr>
            <w:tcW w:w="0" w:type="auto"/>
            <w:noWrap/>
            <w:hideMark/>
          </w:tcPr>
          <w:p w14:paraId="6700914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1BD1A87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1.35</w:t>
            </w:r>
          </w:p>
        </w:tc>
      </w:tr>
      <w:tr w:rsidR="001B343A" w:rsidRPr="00AB201B" w14:paraId="110D33D0"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930B29"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422</w:t>
            </w:r>
          </w:p>
        </w:tc>
        <w:tc>
          <w:tcPr>
            <w:tcW w:w="0" w:type="auto"/>
            <w:noWrap/>
            <w:hideMark/>
          </w:tcPr>
          <w:p w14:paraId="221FDB92"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Negative</w:t>
            </w:r>
          </w:p>
        </w:tc>
        <w:tc>
          <w:tcPr>
            <w:tcW w:w="0" w:type="auto"/>
            <w:noWrap/>
            <w:hideMark/>
          </w:tcPr>
          <w:p w14:paraId="3B3721F1"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4D1DF35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9.67</w:t>
            </w:r>
          </w:p>
        </w:tc>
      </w:tr>
      <w:tr w:rsidR="001B343A" w:rsidRPr="00AB201B" w14:paraId="7722A3D9"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8978EC"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424</w:t>
            </w:r>
          </w:p>
        </w:tc>
        <w:tc>
          <w:tcPr>
            <w:tcW w:w="0" w:type="auto"/>
            <w:noWrap/>
            <w:hideMark/>
          </w:tcPr>
          <w:p w14:paraId="2EF0BEB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64D1492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4BF0FCE4"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r w:rsidR="001B343A" w:rsidRPr="00AB201B" w14:paraId="36B4BF83"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F4A0B0"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426</w:t>
            </w:r>
          </w:p>
        </w:tc>
        <w:tc>
          <w:tcPr>
            <w:tcW w:w="0" w:type="auto"/>
            <w:noWrap/>
            <w:hideMark/>
          </w:tcPr>
          <w:p w14:paraId="71C5464B"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38269A9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c>
          <w:tcPr>
            <w:tcW w:w="0" w:type="auto"/>
            <w:noWrap/>
            <w:hideMark/>
          </w:tcPr>
          <w:p w14:paraId="3C0569B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r>
      <w:tr w:rsidR="001B343A" w:rsidRPr="00AB201B" w14:paraId="05E73F74"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4F23C301"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428</w:t>
            </w:r>
          </w:p>
        </w:tc>
        <w:tc>
          <w:tcPr>
            <w:tcW w:w="0" w:type="auto"/>
            <w:noWrap/>
            <w:hideMark/>
          </w:tcPr>
          <w:p w14:paraId="29FCE2F8"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659C0342"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2D35D98A"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r w:rsidR="001B343A" w:rsidRPr="00AB201B" w14:paraId="39AEEA76"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137A0116"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435</w:t>
            </w:r>
          </w:p>
        </w:tc>
        <w:tc>
          <w:tcPr>
            <w:tcW w:w="0" w:type="auto"/>
            <w:noWrap/>
            <w:hideMark/>
          </w:tcPr>
          <w:p w14:paraId="4A886875"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6E1C2492"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c>
          <w:tcPr>
            <w:tcW w:w="0" w:type="auto"/>
            <w:noWrap/>
            <w:hideMark/>
          </w:tcPr>
          <w:p w14:paraId="48B3ED99"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r>
      <w:tr w:rsidR="001B343A" w:rsidRPr="00AB201B" w14:paraId="0C0019EB"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658F95"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490</w:t>
            </w:r>
          </w:p>
        </w:tc>
        <w:tc>
          <w:tcPr>
            <w:tcW w:w="0" w:type="auto"/>
            <w:noWrap/>
            <w:hideMark/>
          </w:tcPr>
          <w:p w14:paraId="0141EB06"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c>
          <w:tcPr>
            <w:tcW w:w="0" w:type="auto"/>
            <w:noWrap/>
            <w:hideMark/>
          </w:tcPr>
          <w:p w14:paraId="58E1F8E1"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7015B650"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r w:rsidR="001B343A" w:rsidRPr="00AB201B" w14:paraId="49234603" w14:textId="77777777" w:rsidTr="00C27989">
        <w:trPr>
          <w:trHeight w:val="326"/>
        </w:trPr>
        <w:tc>
          <w:tcPr>
            <w:cnfStyle w:val="001000000000" w:firstRow="0" w:lastRow="0" w:firstColumn="1" w:lastColumn="0" w:oddVBand="0" w:evenVBand="0" w:oddHBand="0" w:evenHBand="0" w:firstRowFirstColumn="0" w:firstRowLastColumn="0" w:lastRowFirstColumn="0" w:lastRowLastColumn="0"/>
            <w:tcW w:w="0" w:type="auto"/>
            <w:noWrap/>
            <w:hideMark/>
          </w:tcPr>
          <w:p w14:paraId="7AEF13C6" w14:textId="77777777" w:rsidR="001B343A" w:rsidRPr="00AB201B" w:rsidRDefault="001B343A" w:rsidP="001B343A">
            <w:pPr>
              <w:adjustRightInd w:val="0"/>
              <w:snapToGrid w:val="0"/>
              <w:spacing w:line="360" w:lineRule="auto"/>
              <w:jc w:val="both"/>
              <w:rPr>
                <w:rFonts w:ascii="Book Antiqua" w:eastAsia="Times New Roman" w:hAnsi="Book Antiqua"/>
                <w:b w:val="0"/>
              </w:rPr>
            </w:pPr>
            <w:r w:rsidRPr="00AB201B">
              <w:rPr>
                <w:rFonts w:ascii="Book Antiqua" w:eastAsia="Times New Roman" w:hAnsi="Book Antiqua"/>
                <w:b w:val="0"/>
              </w:rPr>
              <w:t>515</w:t>
            </w:r>
          </w:p>
        </w:tc>
        <w:tc>
          <w:tcPr>
            <w:tcW w:w="0" w:type="auto"/>
            <w:noWrap/>
            <w:hideMark/>
          </w:tcPr>
          <w:p w14:paraId="40D6971A"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 </w:t>
            </w:r>
          </w:p>
        </w:tc>
        <w:tc>
          <w:tcPr>
            <w:tcW w:w="0" w:type="auto"/>
            <w:noWrap/>
            <w:hideMark/>
          </w:tcPr>
          <w:p w14:paraId="036FAA2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Positive</w:t>
            </w:r>
          </w:p>
        </w:tc>
        <w:tc>
          <w:tcPr>
            <w:tcW w:w="0" w:type="auto"/>
            <w:noWrap/>
            <w:hideMark/>
          </w:tcPr>
          <w:p w14:paraId="6DE018C6"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AB201B">
              <w:rPr>
                <w:rFonts w:ascii="Book Antiqua" w:eastAsia="Times New Roman" w:hAnsi="Book Antiqua"/>
              </w:rPr>
              <w:t>11</w:t>
            </w:r>
            <w:r w:rsidR="006B129C" w:rsidRPr="00AB201B">
              <w:rPr>
                <w:rFonts w:ascii="Book Antiqua" w:hAnsi="Book Antiqua" w:hint="eastAsia"/>
              </w:rPr>
              <w:t xml:space="preserve"> </w:t>
            </w:r>
            <w:r w:rsidRPr="00AB201B">
              <w:rPr>
                <w:rFonts w:ascii="Book Antiqua" w:eastAsia="Times New Roman" w:hAnsi="Book Antiqua"/>
              </w:rPr>
              <w:t>&lt;</w:t>
            </w:r>
          </w:p>
        </w:tc>
      </w:tr>
    </w:tbl>
    <w:p w14:paraId="6941B216" w14:textId="77777777" w:rsidR="001B343A" w:rsidRPr="00AB201B" w:rsidRDefault="00900CAD" w:rsidP="001B343A">
      <w:pPr>
        <w:adjustRightInd w:val="0"/>
        <w:snapToGrid w:val="0"/>
        <w:spacing w:line="360" w:lineRule="auto"/>
        <w:jc w:val="both"/>
        <w:rPr>
          <w:rFonts w:ascii="Book Antiqua" w:hAnsi="Book Antiqua"/>
          <w:lang w:eastAsia="zh-CN" w:bidi="he-IL"/>
        </w:rPr>
      </w:pPr>
      <w:r w:rsidRPr="00AB201B">
        <w:rPr>
          <w:rFonts w:ascii="Book Antiqua" w:eastAsia="Times New Roman" w:hAnsi="Book Antiqua"/>
          <w:lang w:bidi="he-IL"/>
        </w:rPr>
        <w:t>Seventeen patients screened positively on</w:t>
      </w:r>
      <w:r w:rsidR="0069473A" w:rsidRPr="00AB201B">
        <w:rPr>
          <w:rFonts w:ascii="Book Antiqua" w:eastAsia="Times New Roman" w:hAnsi="Book Antiqua"/>
          <w:lang w:bidi="he-IL"/>
        </w:rPr>
        <w:t xml:space="preserve"> either </w:t>
      </w:r>
      <w:proofErr w:type="spellStart"/>
      <w:r w:rsidR="0069473A" w:rsidRPr="00AB201B">
        <w:rPr>
          <w:rFonts w:ascii="Book Antiqua" w:eastAsia="Times New Roman" w:hAnsi="Book Antiqua"/>
          <w:lang w:bidi="he-IL"/>
        </w:rPr>
        <w:t>OraQuick</w:t>
      </w:r>
      <w:proofErr w:type="spellEnd"/>
      <w:r w:rsidR="001D3E65" w:rsidRPr="00AB201B">
        <w:rPr>
          <w:rFonts w:ascii="Book Antiqua" w:eastAsia="Times New Roman" w:hAnsi="Book Antiqua"/>
          <w:lang w:bidi="he-IL"/>
        </w:rPr>
        <w:sym w:font="Symbol" w:char="F0D2"/>
      </w:r>
      <w:r w:rsidR="0069473A" w:rsidRPr="00AB201B">
        <w:rPr>
          <w:rFonts w:ascii="Book Antiqua" w:eastAsia="Times New Roman" w:hAnsi="Book Antiqua"/>
          <w:lang w:bidi="he-IL"/>
        </w:rPr>
        <w:t xml:space="preserve"> or seru</w:t>
      </w:r>
      <w:r w:rsidR="00734BF4" w:rsidRPr="00AB201B">
        <w:rPr>
          <w:rFonts w:ascii="Book Antiqua" w:eastAsia="Times New Roman" w:hAnsi="Book Antiqua"/>
          <w:lang w:bidi="he-IL"/>
        </w:rPr>
        <w:t>m</w:t>
      </w:r>
      <w:r w:rsidR="0069473A" w:rsidRPr="00AB201B">
        <w:rPr>
          <w:rFonts w:ascii="Book Antiqua" w:eastAsia="Times New Roman" w:hAnsi="Book Antiqua"/>
          <w:lang w:bidi="he-IL"/>
        </w:rPr>
        <w:t xml:space="preserve"> anti-</w:t>
      </w:r>
      <w:bookmarkStart w:id="93" w:name="OLE_LINK158"/>
      <w:bookmarkStart w:id="94" w:name="OLE_LINK159"/>
      <w:bookmarkStart w:id="95" w:name="OLE_LINK169"/>
      <w:r w:rsidRPr="00AB201B">
        <w:rPr>
          <w:rFonts w:ascii="Book Antiqua" w:eastAsia="Times New Roman" w:hAnsi="Book Antiqua"/>
          <w:lang w:bidi="he-IL"/>
        </w:rPr>
        <w:t>hepatitis C vir</w:t>
      </w:r>
      <w:bookmarkEnd w:id="93"/>
      <w:bookmarkEnd w:id="94"/>
      <w:bookmarkEnd w:id="95"/>
      <w:r w:rsidR="00734BF4" w:rsidRPr="00AB201B">
        <w:rPr>
          <w:rFonts w:ascii="Book Antiqua" w:eastAsia="Times New Roman" w:hAnsi="Book Antiqua"/>
          <w:lang w:bidi="he-IL"/>
        </w:rPr>
        <w:t>us</w:t>
      </w:r>
      <w:r w:rsidRPr="00AB201B">
        <w:rPr>
          <w:rFonts w:ascii="Book Antiqua" w:eastAsia="Times New Roman" w:hAnsi="Book Antiqua"/>
          <w:lang w:bidi="he-IL"/>
        </w:rPr>
        <w:t xml:space="preserve"> antibodies.</w:t>
      </w:r>
      <w:r w:rsidR="0069473A" w:rsidRPr="00AB201B">
        <w:rPr>
          <w:rFonts w:ascii="Book Antiqua" w:hAnsi="Book Antiqua" w:hint="eastAsia"/>
          <w:lang w:eastAsia="zh-CN" w:bidi="he-IL"/>
        </w:rPr>
        <w:t xml:space="preserve"> </w:t>
      </w:r>
      <w:bookmarkStart w:id="96" w:name="OLE_LINK160"/>
      <w:bookmarkStart w:id="97" w:name="OLE_LINK161"/>
      <w:r w:rsidR="0069473A" w:rsidRPr="00AB201B">
        <w:rPr>
          <w:rFonts w:ascii="Book Antiqua" w:hAnsi="Book Antiqua" w:hint="eastAsia"/>
          <w:lang w:eastAsia="zh-CN" w:bidi="he-IL"/>
        </w:rPr>
        <w:t>HCV:</w:t>
      </w:r>
      <w:r w:rsidR="0069473A" w:rsidRPr="00AB201B">
        <w:rPr>
          <w:rFonts w:ascii="Book Antiqua" w:eastAsia="Times New Roman" w:hAnsi="Book Antiqua"/>
          <w:lang w:bidi="he-IL"/>
        </w:rPr>
        <w:t xml:space="preserve"> </w:t>
      </w:r>
      <w:r w:rsidR="0069473A" w:rsidRPr="00AB201B">
        <w:rPr>
          <w:rFonts w:ascii="Book Antiqua" w:hAnsi="Book Antiqua" w:hint="eastAsia"/>
          <w:lang w:eastAsia="zh-CN" w:bidi="he-IL"/>
        </w:rPr>
        <w:t>H</w:t>
      </w:r>
      <w:r w:rsidR="0069473A" w:rsidRPr="00AB201B">
        <w:rPr>
          <w:rFonts w:ascii="Book Antiqua" w:eastAsia="Times New Roman" w:hAnsi="Book Antiqua"/>
          <w:lang w:bidi="he-IL"/>
        </w:rPr>
        <w:t>epatitis C vir</w:t>
      </w:r>
      <w:r w:rsidR="001D3E65" w:rsidRPr="00AB201B">
        <w:rPr>
          <w:rFonts w:ascii="Book Antiqua" w:eastAsia="Times New Roman" w:hAnsi="Book Antiqua"/>
          <w:lang w:bidi="he-IL"/>
        </w:rPr>
        <w:t>us</w:t>
      </w:r>
      <w:r w:rsidR="0069473A" w:rsidRPr="00AB201B">
        <w:rPr>
          <w:rFonts w:ascii="Book Antiqua" w:hAnsi="Book Antiqua" w:hint="eastAsia"/>
          <w:lang w:eastAsia="zh-CN" w:bidi="he-IL"/>
        </w:rPr>
        <w:t>.</w:t>
      </w:r>
      <w:bookmarkEnd w:id="96"/>
      <w:bookmarkEnd w:id="97"/>
    </w:p>
    <w:p w14:paraId="1859DD65" w14:textId="77777777" w:rsidR="001B343A" w:rsidRPr="00AB201B" w:rsidRDefault="0076153A" w:rsidP="001B343A">
      <w:pPr>
        <w:adjustRightInd w:val="0"/>
        <w:snapToGrid w:val="0"/>
        <w:spacing w:line="360" w:lineRule="auto"/>
        <w:jc w:val="both"/>
        <w:rPr>
          <w:rFonts w:ascii="Book Antiqua" w:eastAsia="Times New Roman" w:hAnsi="Book Antiqua"/>
          <w:b/>
          <w:iCs/>
          <w:color w:val="000000"/>
          <w:lang w:bidi="he-IL"/>
        </w:rPr>
      </w:pPr>
      <w:bookmarkStart w:id="98" w:name="_Ref14123874"/>
      <w:r w:rsidRPr="00AB201B">
        <w:rPr>
          <w:rFonts w:ascii="Book Antiqua" w:eastAsia="Times New Roman" w:hAnsi="Book Antiqua"/>
          <w:b/>
          <w:bCs/>
          <w:i/>
          <w:iCs/>
          <w:color w:val="000000"/>
          <w:lang w:bidi="he-IL"/>
        </w:rPr>
        <w:br w:type="page"/>
      </w:r>
      <w:r w:rsidR="001B343A" w:rsidRPr="00AB201B">
        <w:rPr>
          <w:rFonts w:ascii="Book Antiqua" w:eastAsia="Times New Roman" w:hAnsi="Book Antiqua"/>
          <w:b/>
          <w:bCs/>
          <w:iCs/>
          <w:color w:val="000000"/>
          <w:lang w:bidi="he-IL"/>
        </w:rPr>
        <w:lastRenderedPageBreak/>
        <w:t xml:space="preserve">Table </w:t>
      </w:r>
      <w:r w:rsidR="001B343A" w:rsidRPr="00AB201B">
        <w:rPr>
          <w:rFonts w:ascii="Book Antiqua" w:eastAsia="Times New Roman" w:hAnsi="Book Antiqua"/>
          <w:b/>
          <w:bCs/>
          <w:iCs/>
          <w:color w:val="000000"/>
          <w:lang w:bidi="he-IL"/>
        </w:rPr>
        <w:fldChar w:fldCharType="begin"/>
      </w:r>
      <w:r w:rsidR="001B343A" w:rsidRPr="00AB201B">
        <w:rPr>
          <w:rFonts w:ascii="Book Antiqua" w:eastAsia="Times New Roman" w:hAnsi="Book Antiqua"/>
          <w:b/>
          <w:bCs/>
          <w:iCs/>
          <w:color w:val="000000"/>
          <w:lang w:bidi="he-IL"/>
        </w:rPr>
        <w:instrText xml:space="preserve"> SEQ Table \* ARABIC </w:instrText>
      </w:r>
      <w:r w:rsidR="001B343A" w:rsidRPr="00AB201B">
        <w:rPr>
          <w:rFonts w:ascii="Book Antiqua" w:eastAsia="Times New Roman" w:hAnsi="Book Antiqua"/>
          <w:b/>
          <w:bCs/>
          <w:iCs/>
          <w:color w:val="000000"/>
          <w:lang w:bidi="he-IL"/>
        </w:rPr>
        <w:fldChar w:fldCharType="separate"/>
      </w:r>
      <w:r w:rsidR="001B343A" w:rsidRPr="00AB201B">
        <w:rPr>
          <w:rFonts w:ascii="Book Antiqua" w:eastAsia="Times New Roman" w:hAnsi="Book Antiqua"/>
          <w:b/>
          <w:bCs/>
          <w:iCs/>
          <w:noProof/>
          <w:color w:val="000000"/>
          <w:lang w:bidi="he-IL"/>
        </w:rPr>
        <w:t>2</w:t>
      </w:r>
      <w:r w:rsidR="001B343A" w:rsidRPr="00AB201B">
        <w:rPr>
          <w:rFonts w:ascii="Book Antiqua" w:eastAsia="Times New Roman" w:hAnsi="Book Antiqua"/>
          <w:b/>
          <w:bCs/>
          <w:iCs/>
          <w:color w:val="000000"/>
          <w:lang w:bidi="he-IL"/>
        </w:rPr>
        <w:fldChar w:fldCharType="end"/>
      </w:r>
      <w:bookmarkEnd w:id="98"/>
      <w:r w:rsidR="001B343A" w:rsidRPr="00AB201B">
        <w:rPr>
          <w:rFonts w:ascii="Book Antiqua" w:eastAsia="Times New Roman" w:hAnsi="Book Antiqua"/>
          <w:b/>
          <w:iCs/>
          <w:color w:val="000000"/>
          <w:lang w:bidi="he-IL"/>
        </w:rPr>
        <w:t xml:space="preserve"> Patient characteristics</w:t>
      </w:r>
    </w:p>
    <w:tbl>
      <w:tblPr>
        <w:tblStyle w:val="ListTable6Colorful1"/>
        <w:tblW w:w="9426" w:type="dxa"/>
        <w:tblLayout w:type="fixed"/>
        <w:tblLook w:val="04A0" w:firstRow="1" w:lastRow="0" w:firstColumn="1" w:lastColumn="0" w:noHBand="0" w:noVBand="1"/>
      </w:tblPr>
      <w:tblGrid>
        <w:gridCol w:w="3514"/>
        <w:gridCol w:w="2365"/>
        <w:gridCol w:w="2512"/>
        <w:gridCol w:w="1035"/>
      </w:tblGrid>
      <w:tr w:rsidR="001B343A" w:rsidRPr="00AB201B" w14:paraId="6537F721" w14:textId="77777777" w:rsidTr="00C2798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4A8F38A4" w14:textId="77777777" w:rsidR="001B343A" w:rsidRPr="00AB201B" w:rsidRDefault="001B343A" w:rsidP="001B343A">
            <w:pPr>
              <w:adjustRightInd w:val="0"/>
              <w:snapToGrid w:val="0"/>
              <w:spacing w:line="360" w:lineRule="auto"/>
              <w:jc w:val="both"/>
              <w:rPr>
                <w:rFonts w:ascii="Book Antiqua" w:eastAsia="Times New Roman" w:hAnsi="Book Antiqua"/>
                <w:lang w:bidi="he-IL"/>
              </w:rPr>
            </w:pPr>
          </w:p>
        </w:tc>
        <w:tc>
          <w:tcPr>
            <w:tcW w:w="2365" w:type="dxa"/>
            <w:noWrap/>
            <w:hideMark/>
          </w:tcPr>
          <w:p w14:paraId="737CDA52" w14:textId="77777777" w:rsidR="001B343A" w:rsidRPr="00AB201B"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auto"/>
                <w:lang w:bidi="he-IL"/>
              </w:rPr>
            </w:pPr>
            <w:r w:rsidRPr="00AB201B">
              <w:rPr>
                <w:rFonts w:ascii="Book Antiqua" w:eastAsia="Times New Roman" w:hAnsi="Book Antiqua"/>
                <w:lang w:bidi="he-IL"/>
              </w:rPr>
              <w:t xml:space="preserve">HCV negative (% of patients, </w:t>
            </w:r>
            <w:r w:rsidRPr="00AB201B">
              <w:rPr>
                <w:rFonts w:ascii="Book Antiqua" w:eastAsia="Times New Roman" w:hAnsi="Book Antiqua"/>
                <w:i/>
                <w:lang w:bidi="he-IL"/>
              </w:rPr>
              <w:t>n</w:t>
            </w:r>
            <w:r w:rsidR="00C93CEF" w:rsidRPr="00AB201B">
              <w:rPr>
                <w:rFonts w:ascii="Book Antiqua" w:hAnsi="Book Antiqua" w:hint="eastAsia"/>
                <w:i/>
                <w:lang w:eastAsia="zh-CN" w:bidi="he-IL"/>
              </w:rPr>
              <w:t xml:space="preserve"> </w:t>
            </w:r>
            <w:r w:rsidRPr="00AB201B">
              <w:rPr>
                <w:rFonts w:ascii="Book Antiqua" w:eastAsia="Times New Roman" w:hAnsi="Book Antiqua"/>
                <w:lang w:bidi="he-IL"/>
              </w:rPr>
              <w:t>=</w:t>
            </w:r>
            <w:r w:rsidR="00C93CEF" w:rsidRPr="00AB201B">
              <w:rPr>
                <w:rFonts w:ascii="Book Antiqua" w:hAnsi="Book Antiqua" w:hint="eastAsia"/>
                <w:lang w:eastAsia="zh-CN" w:bidi="he-IL"/>
              </w:rPr>
              <w:t xml:space="preserve"> </w:t>
            </w:r>
            <w:r w:rsidRPr="00AB201B">
              <w:rPr>
                <w:rFonts w:ascii="Book Antiqua" w:eastAsia="Times New Roman" w:hAnsi="Book Antiqua"/>
                <w:lang w:bidi="he-IL"/>
              </w:rPr>
              <w:t>524)</w:t>
            </w:r>
          </w:p>
        </w:tc>
        <w:tc>
          <w:tcPr>
            <w:tcW w:w="2512" w:type="dxa"/>
            <w:noWrap/>
            <w:hideMark/>
          </w:tcPr>
          <w:p w14:paraId="17D06777" w14:textId="77777777" w:rsidR="001B343A" w:rsidRPr="00AB201B"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auto"/>
                <w:lang w:bidi="he-IL"/>
              </w:rPr>
            </w:pPr>
            <w:r w:rsidRPr="00AB201B">
              <w:rPr>
                <w:rFonts w:ascii="Book Antiqua" w:eastAsia="Times New Roman" w:hAnsi="Book Antiqua"/>
                <w:lang w:bidi="he-IL"/>
              </w:rPr>
              <w:t xml:space="preserve">HCV positive (% of patients, </w:t>
            </w:r>
            <w:r w:rsidRPr="00AB201B">
              <w:rPr>
                <w:rFonts w:ascii="Book Antiqua" w:eastAsia="Times New Roman" w:hAnsi="Book Antiqua"/>
                <w:i/>
                <w:lang w:bidi="he-IL"/>
              </w:rPr>
              <w:t>n</w:t>
            </w:r>
            <w:r w:rsidR="00C93CEF" w:rsidRPr="00AB201B">
              <w:rPr>
                <w:rFonts w:ascii="Book Antiqua" w:hAnsi="Book Antiqua" w:hint="eastAsia"/>
                <w:lang w:eastAsia="zh-CN" w:bidi="he-IL"/>
              </w:rPr>
              <w:t xml:space="preserve"> </w:t>
            </w:r>
            <w:r w:rsidRPr="00AB201B">
              <w:rPr>
                <w:rFonts w:ascii="Book Antiqua" w:eastAsia="Times New Roman" w:hAnsi="Book Antiqua"/>
                <w:lang w:bidi="he-IL"/>
              </w:rPr>
              <w:t>=</w:t>
            </w:r>
            <w:r w:rsidR="00C93CEF" w:rsidRPr="00AB201B">
              <w:rPr>
                <w:rFonts w:ascii="Book Antiqua" w:hAnsi="Book Antiqua" w:hint="eastAsia"/>
                <w:lang w:eastAsia="zh-CN" w:bidi="he-IL"/>
              </w:rPr>
              <w:t xml:space="preserve"> </w:t>
            </w:r>
            <w:r w:rsidRPr="00AB201B">
              <w:rPr>
                <w:rFonts w:ascii="Book Antiqua" w:eastAsia="Times New Roman" w:hAnsi="Book Antiqua"/>
                <w:lang w:bidi="he-IL"/>
              </w:rPr>
              <w:t>17)</w:t>
            </w:r>
          </w:p>
        </w:tc>
        <w:tc>
          <w:tcPr>
            <w:tcW w:w="1035" w:type="dxa"/>
            <w:noWrap/>
            <w:hideMark/>
          </w:tcPr>
          <w:p w14:paraId="311DF475" w14:textId="77777777" w:rsidR="001B343A" w:rsidRPr="00AB201B"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auto"/>
                <w:lang w:bidi="he-IL"/>
              </w:rPr>
            </w:pPr>
            <w:r w:rsidRPr="00AB201B">
              <w:rPr>
                <w:rFonts w:ascii="Book Antiqua" w:eastAsia="Times New Roman" w:hAnsi="Book Antiqua"/>
                <w:i/>
                <w:lang w:bidi="he-IL"/>
              </w:rPr>
              <w:t>P</w:t>
            </w:r>
            <w:r w:rsidRPr="00AB201B">
              <w:rPr>
                <w:rFonts w:ascii="Book Antiqua" w:eastAsia="Times New Roman" w:hAnsi="Book Antiqua"/>
                <w:lang w:bidi="he-IL"/>
              </w:rPr>
              <w:t xml:space="preserve"> value</w:t>
            </w:r>
          </w:p>
        </w:tc>
      </w:tr>
      <w:tr w:rsidR="001B343A" w:rsidRPr="00AB201B" w14:paraId="759B6677"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2F10A9E5"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Males</w:t>
            </w:r>
          </w:p>
        </w:tc>
        <w:tc>
          <w:tcPr>
            <w:tcW w:w="2365" w:type="dxa"/>
            <w:noWrap/>
            <w:hideMark/>
          </w:tcPr>
          <w:p w14:paraId="2D52882A"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52</w:t>
            </w:r>
          </w:p>
        </w:tc>
        <w:tc>
          <w:tcPr>
            <w:tcW w:w="2512" w:type="dxa"/>
            <w:noWrap/>
            <w:hideMark/>
          </w:tcPr>
          <w:p w14:paraId="523E8228"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93.8</w:t>
            </w:r>
          </w:p>
        </w:tc>
        <w:tc>
          <w:tcPr>
            <w:tcW w:w="1035" w:type="dxa"/>
            <w:noWrap/>
            <w:hideMark/>
          </w:tcPr>
          <w:p w14:paraId="43141CA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0.001</w:t>
            </w:r>
          </w:p>
        </w:tc>
      </w:tr>
      <w:tr w:rsidR="001B343A" w:rsidRPr="00AB201B" w14:paraId="2BC47917"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65B6C77C"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Born in the former USSR</w:t>
            </w:r>
          </w:p>
        </w:tc>
        <w:tc>
          <w:tcPr>
            <w:tcW w:w="2365" w:type="dxa"/>
            <w:noWrap/>
            <w:hideMark/>
          </w:tcPr>
          <w:p w14:paraId="300FBB6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77.9</w:t>
            </w:r>
          </w:p>
        </w:tc>
        <w:tc>
          <w:tcPr>
            <w:tcW w:w="2512" w:type="dxa"/>
            <w:noWrap/>
            <w:hideMark/>
          </w:tcPr>
          <w:p w14:paraId="6694888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47.1</w:t>
            </w:r>
          </w:p>
        </w:tc>
        <w:tc>
          <w:tcPr>
            <w:tcW w:w="1035" w:type="dxa"/>
            <w:noWrap/>
            <w:hideMark/>
          </w:tcPr>
          <w:p w14:paraId="6B475CEA"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0.003</w:t>
            </w:r>
          </w:p>
        </w:tc>
      </w:tr>
      <w:tr w:rsidR="001B343A" w:rsidRPr="00AB201B" w14:paraId="70F32824"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2B663967"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PWID</w:t>
            </w:r>
          </w:p>
        </w:tc>
        <w:tc>
          <w:tcPr>
            <w:tcW w:w="2365" w:type="dxa"/>
            <w:noWrap/>
            <w:hideMark/>
          </w:tcPr>
          <w:p w14:paraId="0BB4FA4A"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1.1</w:t>
            </w:r>
          </w:p>
        </w:tc>
        <w:tc>
          <w:tcPr>
            <w:tcW w:w="2512" w:type="dxa"/>
            <w:noWrap/>
            <w:hideMark/>
          </w:tcPr>
          <w:p w14:paraId="38F2A281"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82.4</w:t>
            </w:r>
          </w:p>
        </w:tc>
        <w:tc>
          <w:tcPr>
            <w:tcW w:w="1035" w:type="dxa"/>
            <w:noWrap/>
            <w:hideMark/>
          </w:tcPr>
          <w:p w14:paraId="4F50FC7D"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&lt;</w:t>
            </w:r>
            <w:r w:rsidR="00C93CEF" w:rsidRPr="00AB201B">
              <w:rPr>
                <w:rFonts w:ascii="Book Antiqua" w:hAnsi="Book Antiqua" w:hint="eastAsia"/>
                <w:bCs/>
                <w:lang w:eastAsia="zh-CN" w:bidi="he-IL"/>
              </w:rPr>
              <w:t xml:space="preserve"> </w:t>
            </w:r>
            <w:r w:rsidRPr="00AB201B">
              <w:rPr>
                <w:rFonts w:ascii="Book Antiqua" w:eastAsia="Times New Roman" w:hAnsi="Book Antiqua"/>
                <w:bCs/>
                <w:lang w:bidi="he-IL"/>
              </w:rPr>
              <w:t>0.001</w:t>
            </w:r>
          </w:p>
        </w:tc>
      </w:tr>
      <w:tr w:rsidR="001B343A" w:rsidRPr="00AB201B" w14:paraId="5FB5690D"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3B57DA06"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Served time in prison</w:t>
            </w:r>
          </w:p>
        </w:tc>
        <w:tc>
          <w:tcPr>
            <w:tcW w:w="2365" w:type="dxa"/>
            <w:noWrap/>
            <w:hideMark/>
          </w:tcPr>
          <w:p w14:paraId="3453F63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8.6</w:t>
            </w:r>
          </w:p>
        </w:tc>
        <w:tc>
          <w:tcPr>
            <w:tcW w:w="2512" w:type="dxa"/>
            <w:noWrap/>
            <w:hideMark/>
          </w:tcPr>
          <w:p w14:paraId="14197440"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64.7</w:t>
            </w:r>
          </w:p>
        </w:tc>
        <w:tc>
          <w:tcPr>
            <w:tcW w:w="1035" w:type="dxa"/>
            <w:noWrap/>
            <w:hideMark/>
          </w:tcPr>
          <w:p w14:paraId="2F8D6DAE"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bCs/>
                <w:lang w:bidi="he-IL"/>
              </w:rPr>
              <w:t>&lt;</w:t>
            </w:r>
            <w:r w:rsidR="00C93CEF" w:rsidRPr="00AB201B">
              <w:rPr>
                <w:rFonts w:ascii="Book Antiqua" w:hAnsi="Book Antiqua" w:hint="eastAsia"/>
                <w:bCs/>
                <w:lang w:eastAsia="zh-CN" w:bidi="he-IL"/>
              </w:rPr>
              <w:t xml:space="preserve"> </w:t>
            </w:r>
            <w:r w:rsidRPr="00AB201B">
              <w:rPr>
                <w:rFonts w:ascii="Book Antiqua" w:eastAsia="Times New Roman" w:hAnsi="Book Antiqua"/>
                <w:bCs/>
                <w:lang w:bidi="he-IL"/>
              </w:rPr>
              <w:t>0.001</w:t>
            </w:r>
          </w:p>
        </w:tc>
      </w:tr>
      <w:tr w:rsidR="001B343A" w:rsidRPr="00AB201B" w14:paraId="3E19763F"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4D8C0471"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HIV</w:t>
            </w:r>
          </w:p>
        </w:tc>
        <w:tc>
          <w:tcPr>
            <w:tcW w:w="2365" w:type="dxa"/>
            <w:noWrap/>
            <w:hideMark/>
          </w:tcPr>
          <w:p w14:paraId="0F935266"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1.7</w:t>
            </w:r>
          </w:p>
        </w:tc>
        <w:tc>
          <w:tcPr>
            <w:tcW w:w="2512" w:type="dxa"/>
            <w:noWrap/>
            <w:hideMark/>
          </w:tcPr>
          <w:p w14:paraId="21CCC36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23.5</w:t>
            </w:r>
          </w:p>
        </w:tc>
        <w:tc>
          <w:tcPr>
            <w:tcW w:w="1035" w:type="dxa"/>
            <w:noWrap/>
            <w:hideMark/>
          </w:tcPr>
          <w:p w14:paraId="47706682"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&lt;</w:t>
            </w:r>
            <w:r w:rsidR="00C93CEF" w:rsidRPr="00AB201B">
              <w:rPr>
                <w:rFonts w:ascii="Book Antiqua" w:hAnsi="Book Antiqua" w:hint="eastAsia"/>
                <w:bCs/>
                <w:lang w:eastAsia="zh-CN" w:bidi="he-IL"/>
              </w:rPr>
              <w:t xml:space="preserve"> </w:t>
            </w:r>
            <w:r w:rsidRPr="00AB201B">
              <w:rPr>
                <w:rFonts w:ascii="Book Antiqua" w:eastAsia="Times New Roman" w:hAnsi="Book Antiqua"/>
                <w:bCs/>
                <w:lang w:bidi="he-IL"/>
              </w:rPr>
              <w:t>0.001</w:t>
            </w:r>
          </w:p>
        </w:tc>
      </w:tr>
      <w:tr w:rsidR="001B343A" w:rsidRPr="00AB201B" w14:paraId="7AB479AE"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71DA33BD"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MSM</w:t>
            </w:r>
          </w:p>
        </w:tc>
        <w:tc>
          <w:tcPr>
            <w:tcW w:w="2365" w:type="dxa"/>
            <w:noWrap/>
            <w:hideMark/>
          </w:tcPr>
          <w:p w14:paraId="5AFFC63B"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8.4</w:t>
            </w:r>
          </w:p>
        </w:tc>
        <w:tc>
          <w:tcPr>
            <w:tcW w:w="2512" w:type="dxa"/>
            <w:noWrap/>
            <w:hideMark/>
          </w:tcPr>
          <w:p w14:paraId="2164A6EB"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0.0</w:t>
            </w:r>
          </w:p>
        </w:tc>
        <w:tc>
          <w:tcPr>
            <w:tcW w:w="1035" w:type="dxa"/>
            <w:noWrap/>
            <w:hideMark/>
          </w:tcPr>
          <w:p w14:paraId="2D6444E9"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0.212</w:t>
            </w:r>
          </w:p>
        </w:tc>
      </w:tr>
      <w:tr w:rsidR="001B343A" w:rsidRPr="00AB201B" w14:paraId="5A75C899"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78ACFCA5"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Received blood products prior to 1992</w:t>
            </w:r>
          </w:p>
        </w:tc>
        <w:tc>
          <w:tcPr>
            <w:tcW w:w="2365" w:type="dxa"/>
            <w:noWrap/>
            <w:hideMark/>
          </w:tcPr>
          <w:p w14:paraId="1F6550A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8.4</w:t>
            </w:r>
          </w:p>
        </w:tc>
        <w:tc>
          <w:tcPr>
            <w:tcW w:w="2512" w:type="dxa"/>
            <w:noWrap/>
            <w:hideMark/>
          </w:tcPr>
          <w:p w14:paraId="0CD33916"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0.0</w:t>
            </w:r>
          </w:p>
        </w:tc>
        <w:tc>
          <w:tcPr>
            <w:tcW w:w="1035" w:type="dxa"/>
            <w:noWrap/>
            <w:hideMark/>
          </w:tcPr>
          <w:p w14:paraId="1E41B97E"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0.213</w:t>
            </w:r>
          </w:p>
        </w:tc>
      </w:tr>
      <w:tr w:rsidR="001B343A" w:rsidRPr="00AB201B" w14:paraId="09EEBC14"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739D8DC4"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Mother with HCV infection</w:t>
            </w:r>
          </w:p>
        </w:tc>
        <w:tc>
          <w:tcPr>
            <w:tcW w:w="2365" w:type="dxa"/>
            <w:noWrap/>
            <w:hideMark/>
          </w:tcPr>
          <w:p w14:paraId="7E547F8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2.1</w:t>
            </w:r>
          </w:p>
        </w:tc>
        <w:tc>
          <w:tcPr>
            <w:tcW w:w="2512" w:type="dxa"/>
            <w:noWrap/>
            <w:hideMark/>
          </w:tcPr>
          <w:p w14:paraId="0AAD4A78"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0.0</w:t>
            </w:r>
          </w:p>
        </w:tc>
        <w:tc>
          <w:tcPr>
            <w:tcW w:w="1035" w:type="dxa"/>
            <w:noWrap/>
            <w:hideMark/>
          </w:tcPr>
          <w:p w14:paraId="350E8AC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0.546</w:t>
            </w:r>
          </w:p>
        </w:tc>
      </w:tr>
      <w:tr w:rsidR="001B343A" w:rsidRPr="00AB201B" w14:paraId="03A8C62F"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26B1FF31"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Received organ transplant prior to 1992</w:t>
            </w:r>
          </w:p>
        </w:tc>
        <w:tc>
          <w:tcPr>
            <w:tcW w:w="2365" w:type="dxa"/>
            <w:noWrap/>
            <w:hideMark/>
          </w:tcPr>
          <w:p w14:paraId="1597CFE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0.2</w:t>
            </w:r>
          </w:p>
        </w:tc>
        <w:tc>
          <w:tcPr>
            <w:tcW w:w="2512" w:type="dxa"/>
            <w:noWrap/>
            <w:hideMark/>
          </w:tcPr>
          <w:p w14:paraId="7C105165"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0.0</w:t>
            </w:r>
          </w:p>
        </w:tc>
        <w:tc>
          <w:tcPr>
            <w:tcW w:w="1035" w:type="dxa"/>
            <w:noWrap/>
            <w:hideMark/>
          </w:tcPr>
          <w:p w14:paraId="190F8688"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0.857</w:t>
            </w:r>
          </w:p>
        </w:tc>
      </w:tr>
      <w:tr w:rsidR="001B343A" w:rsidRPr="00AB201B" w14:paraId="672C4201"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7CC7A414"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Chronic kidney disease</w:t>
            </w:r>
          </w:p>
        </w:tc>
        <w:tc>
          <w:tcPr>
            <w:tcW w:w="2365" w:type="dxa"/>
            <w:noWrap/>
            <w:hideMark/>
          </w:tcPr>
          <w:p w14:paraId="11EE9D83"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7.1</w:t>
            </w:r>
          </w:p>
        </w:tc>
        <w:tc>
          <w:tcPr>
            <w:tcW w:w="2512" w:type="dxa"/>
            <w:noWrap/>
            <w:hideMark/>
          </w:tcPr>
          <w:p w14:paraId="0A1D6304"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5.9</w:t>
            </w:r>
          </w:p>
        </w:tc>
        <w:tc>
          <w:tcPr>
            <w:tcW w:w="1035" w:type="dxa"/>
            <w:noWrap/>
            <w:hideMark/>
          </w:tcPr>
          <w:p w14:paraId="246C3B50"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0.85</w:t>
            </w:r>
          </w:p>
        </w:tc>
      </w:tr>
    </w:tbl>
    <w:p w14:paraId="27ED0751" w14:textId="77777777" w:rsidR="001B343A" w:rsidRPr="00AB201B" w:rsidRDefault="00C93CEF" w:rsidP="001B343A">
      <w:pPr>
        <w:adjustRightInd w:val="0"/>
        <w:snapToGrid w:val="0"/>
        <w:spacing w:line="360" w:lineRule="auto"/>
        <w:jc w:val="both"/>
        <w:rPr>
          <w:rFonts w:ascii="Book Antiqua" w:hAnsi="Book Antiqua"/>
          <w:lang w:eastAsia="zh-CN" w:bidi="he-IL"/>
        </w:rPr>
      </w:pPr>
      <w:bookmarkStart w:id="99" w:name="OLE_LINK162"/>
      <w:bookmarkStart w:id="100" w:name="OLE_LINK163"/>
      <w:r w:rsidRPr="00AB201B">
        <w:rPr>
          <w:rFonts w:ascii="Book Antiqua" w:hAnsi="Book Antiqua" w:hint="eastAsia"/>
          <w:lang w:eastAsia="zh-CN" w:bidi="he-IL"/>
        </w:rPr>
        <w:t>HCV:</w:t>
      </w:r>
      <w:r w:rsidRPr="00AB201B">
        <w:rPr>
          <w:rFonts w:ascii="Book Antiqua" w:eastAsia="Times New Roman" w:hAnsi="Book Antiqua"/>
          <w:lang w:bidi="he-IL"/>
        </w:rPr>
        <w:t xml:space="preserve"> </w:t>
      </w:r>
      <w:bookmarkStart w:id="101" w:name="OLE_LINK170"/>
      <w:bookmarkStart w:id="102" w:name="OLE_LINK171"/>
      <w:r w:rsidRPr="00AB201B">
        <w:rPr>
          <w:rFonts w:ascii="Book Antiqua" w:hAnsi="Book Antiqua" w:hint="eastAsia"/>
          <w:lang w:eastAsia="zh-CN" w:bidi="he-IL"/>
        </w:rPr>
        <w:t>H</w:t>
      </w:r>
      <w:r w:rsidRPr="00AB201B">
        <w:rPr>
          <w:rFonts w:ascii="Book Antiqua" w:eastAsia="Times New Roman" w:hAnsi="Book Antiqua"/>
          <w:lang w:bidi="he-IL"/>
        </w:rPr>
        <w:t>epatitis C vir</w:t>
      </w:r>
      <w:r w:rsidR="00467B07" w:rsidRPr="00AB201B">
        <w:rPr>
          <w:rFonts w:ascii="Book Antiqua" w:eastAsia="Times New Roman" w:hAnsi="Book Antiqua"/>
          <w:lang w:bidi="he-IL"/>
        </w:rPr>
        <w:t>us</w:t>
      </w:r>
      <w:bookmarkEnd w:id="101"/>
      <w:bookmarkEnd w:id="102"/>
      <w:r w:rsidRPr="00AB201B">
        <w:rPr>
          <w:rFonts w:ascii="Book Antiqua" w:hAnsi="Book Antiqua" w:hint="eastAsia"/>
          <w:lang w:eastAsia="zh-CN" w:bidi="he-IL"/>
        </w:rPr>
        <w:t xml:space="preserve">; </w:t>
      </w:r>
      <w:bookmarkStart w:id="103" w:name="OLE_LINK174"/>
      <w:bookmarkStart w:id="104" w:name="OLE_LINK175"/>
      <w:r w:rsidR="001B343A" w:rsidRPr="00AB201B">
        <w:rPr>
          <w:rFonts w:ascii="Book Antiqua" w:eastAsia="Times New Roman" w:hAnsi="Book Antiqua"/>
          <w:lang w:bidi="he-IL"/>
        </w:rPr>
        <w:t>USSR</w:t>
      </w:r>
      <w:r w:rsidRPr="00AB201B">
        <w:rPr>
          <w:rFonts w:ascii="Book Antiqua" w:hAnsi="Book Antiqua" w:hint="eastAsia"/>
          <w:lang w:eastAsia="zh-CN" w:bidi="he-IL"/>
        </w:rPr>
        <w:t>:</w:t>
      </w:r>
      <w:r w:rsidR="001B343A" w:rsidRPr="00AB201B">
        <w:rPr>
          <w:rFonts w:ascii="Book Antiqua" w:eastAsia="Times New Roman" w:hAnsi="Book Antiqua"/>
          <w:lang w:bidi="he-IL"/>
        </w:rPr>
        <w:t xml:space="preserve"> Union of Soviet Socialist Republics; PWID</w:t>
      </w:r>
      <w:r w:rsidRPr="00AB201B">
        <w:rPr>
          <w:rFonts w:ascii="Book Antiqua" w:hAnsi="Book Antiqua" w:hint="eastAsia"/>
          <w:lang w:eastAsia="zh-CN" w:bidi="he-IL"/>
        </w:rPr>
        <w:t>:</w:t>
      </w:r>
      <w:r w:rsidRPr="00AB201B">
        <w:rPr>
          <w:rFonts w:ascii="Book Antiqua" w:eastAsia="Times New Roman" w:hAnsi="Book Antiqua"/>
          <w:lang w:bidi="he-IL"/>
        </w:rPr>
        <w:t xml:space="preserve"> </w:t>
      </w:r>
      <w:r w:rsidRPr="00AB201B">
        <w:rPr>
          <w:rFonts w:ascii="Book Antiqua" w:hAnsi="Book Antiqua" w:hint="eastAsia"/>
          <w:lang w:eastAsia="zh-CN" w:bidi="he-IL"/>
        </w:rPr>
        <w:t>P</w:t>
      </w:r>
      <w:r w:rsidR="001B343A" w:rsidRPr="00AB201B">
        <w:rPr>
          <w:rFonts w:ascii="Book Antiqua" w:eastAsia="Times New Roman" w:hAnsi="Book Antiqua"/>
          <w:lang w:bidi="he-IL"/>
        </w:rPr>
        <w:t xml:space="preserve">eople who inject drugs; </w:t>
      </w:r>
      <w:r w:rsidR="00275944" w:rsidRPr="00AB201B">
        <w:rPr>
          <w:rFonts w:ascii="Book Antiqua" w:hAnsi="Book Antiqua" w:hint="eastAsia"/>
          <w:lang w:eastAsia="zh-CN" w:bidi="he-IL"/>
        </w:rPr>
        <w:t xml:space="preserve">HIV: </w:t>
      </w:r>
      <w:bookmarkStart w:id="105" w:name="OLE_LINK180"/>
      <w:r w:rsidR="00275944" w:rsidRPr="00AB201B">
        <w:rPr>
          <w:rFonts w:ascii="Book Antiqua" w:hAnsi="Book Antiqua" w:hint="eastAsia"/>
          <w:lang w:eastAsia="zh-CN" w:bidi="he-IL"/>
        </w:rPr>
        <w:t>H</w:t>
      </w:r>
      <w:r w:rsidR="00275944" w:rsidRPr="00AB201B">
        <w:rPr>
          <w:rFonts w:ascii="Book Antiqua" w:hAnsi="Book Antiqua"/>
          <w:lang w:eastAsia="zh-CN" w:bidi="he-IL"/>
        </w:rPr>
        <w:t>uman immunodeficiency virus</w:t>
      </w:r>
      <w:bookmarkEnd w:id="105"/>
      <w:r w:rsidR="00275944" w:rsidRPr="00AB201B">
        <w:rPr>
          <w:rFonts w:ascii="Book Antiqua" w:hAnsi="Book Antiqua" w:hint="eastAsia"/>
          <w:lang w:eastAsia="zh-CN" w:bidi="he-IL"/>
        </w:rPr>
        <w:t xml:space="preserve">; </w:t>
      </w:r>
      <w:r w:rsidR="001B343A" w:rsidRPr="00AB201B">
        <w:rPr>
          <w:rFonts w:ascii="Book Antiqua" w:eastAsia="Times New Roman" w:hAnsi="Book Antiqua"/>
          <w:lang w:bidi="he-IL"/>
        </w:rPr>
        <w:t>MSM</w:t>
      </w:r>
      <w:r w:rsidRPr="00AB201B">
        <w:rPr>
          <w:rFonts w:ascii="Book Antiqua" w:hAnsi="Book Antiqua" w:hint="eastAsia"/>
          <w:lang w:eastAsia="zh-CN" w:bidi="he-IL"/>
        </w:rPr>
        <w:t>:</w:t>
      </w:r>
      <w:r w:rsidRPr="00AB201B">
        <w:rPr>
          <w:rFonts w:ascii="Book Antiqua" w:eastAsia="Times New Roman" w:hAnsi="Book Antiqua"/>
          <w:lang w:bidi="he-IL"/>
        </w:rPr>
        <w:t xml:space="preserve"> Men who have sex with men</w:t>
      </w:r>
      <w:r w:rsidRPr="00AB201B">
        <w:rPr>
          <w:rFonts w:ascii="Book Antiqua" w:hAnsi="Book Antiqua" w:hint="eastAsia"/>
          <w:lang w:eastAsia="zh-CN" w:bidi="he-IL"/>
        </w:rPr>
        <w:t>.</w:t>
      </w:r>
      <w:bookmarkEnd w:id="103"/>
      <w:bookmarkEnd w:id="104"/>
    </w:p>
    <w:bookmarkEnd w:id="99"/>
    <w:bookmarkEnd w:id="100"/>
    <w:p w14:paraId="4B3E77EE" w14:textId="77777777" w:rsidR="001B343A" w:rsidRPr="00AB201B" w:rsidRDefault="001B343A" w:rsidP="001B343A">
      <w:pPr>
        <w:adjustRightInd w:val="0"/>
        <w:snapToGrid w:val="0"/>
        <w:spacing w:line="360" w:lineRule="auto"/>
        <w:jc w:val="both"/>
        <w:rPr>
          <w:rFonts w:ascii="Book Antiqua" w:eastAsia="Times New Roman" w:hAnsi="Book Antiqua"/>
          <w:lang w:bidi="he-IL"/>
        </w:rPr>
      </w:pPr>
    </w:p>
    <w:p w14:paraId="368BC692" w14:textId="77777777" w:rsidR="001B343A" w:rsidRPr="00AB201B" w:rsidRDefault="00003ED6" w:rsidP="001B343A">
      <w:pPr>
        <w:adjustRightInd w:val="0"/>
        <w:snapToGrid w:val="0"/>
        <w:spacing w:line="360" w:lineRule="auto"/>
        <w:jc w:val="both"/>
        <w:rPr>
          <w:rFonts w:ascii="Book Antiqua" w:eastAsia="Times New Roman" w:hAnsi="Book Antiqua"/>
          <w:b/>
          <w:iCs/>
          <w:color w:val="000000"/>
          <w:lang w:bidi="he-IL"/>
        </w:rPr>
      </w:pPr>
      <w:bookmarkStart w:id="106" w:name="_Ref14127459"/>
      <w:r w:rsidRPr="00AB201B">
        <w:rPr>
          <w:rFonts w:ascii="Book Antiqua" w:eastAsia="Times New Roman" w:hAnsi="Book Antiqua"/>
          <w:b/>
          <w:bCs/>
          <w:i/>
          <w:iCs/>
          <w:color w:val="000000"/>
          <w:lang w:bidi="he-IL"/>
        </w:rPr>
        <w:br w:type="page"/>
      </w:r>
      <w:r w:rsidR="001B343A" w:rsidRPr="00AB201B">
        <w:rPr>
          <w:rFonts w:ascii="Book Antiqua" w:eastAsia="Times New Roman" w:hAnsi="Book Antiqua"/>
          <w:b/>
          <w:bCs/>
          <w:iCs/>
          <w:color w:val="000000"/>
          <w:lang w:bidi="he-IL"/>
        </w:rPr>
        <w:lastRenderedPageBreak/>
        <w:t xml:space="preserve">Table </w:t>
      </w:r>
      <w:r w:rsidR="001B343A" w:rsidRPr="00AB201B">
        <w:rPr>
          <w:rFonts w:ascii="Book Antiqua" w:eastAsia="Times New Roman" w:hAnsi="Book Antiqua"/>
          <w:b/>
          <w:bCs/>
          <w:iCs/>
          <w:color w:val="000000"/>
          <w:lang w:bidi="he-IL"/>
        </w:rPr>
        <w:fldChar w:fldCharType="begin"/>
      </w:r>
      <w:r w:rsidR="001B343A" w:rsidRPr="00AB201B">
        <w:rPr>
          <w:rFonts w:ascii="Book Antiqua" w:eastAsia="Times New Roman" w:hAnsi="Book Antiqua"/>
          <w:b/>
          <w:bCs/>
          <w:iCs/>
          <w:color w:val="000000"/>
          <w:lang w:bidi="he-IL"/>
        </w:rPr>
        <w:instrText xml:space="preserve"> SEQ Table \* ARABIC </w:instrText>
      </w:r>
      <w:r w:rsidR="001B343A" w:rsidRPr="00AB201B">
        <w:rPr>
          <w:rFonts w:ascii="Book Antiqua" w:eastAsia="Times New Roman" w:hAnsi="Book Antiqua"/>
          <w:b/>
          <w:bCs/>
          <w:iCs/>
          <w:color w:val="000000"/>
          <w:lang w:bidi="he-IL"/>
        </w:rPr>
        <w:fldChar w:fldCharType="separate"/>
      </w:r>
      <w:r w:rsidR="001B343A" w:rsidRPr="00AB201B">
        <w:rPr>
          <w:rFonts w:ascii="Book Antiqua" w:eastAsia="Times New Roman" w:hAnsi="Book Antiqua"/>
          <w:b/>
          <w:bCs/>
          <w:iCs/>
          <w:noProof/>
          <w:color w:val="000000"/>
          <w:lang w:bidi="he-IL"/>
        </w:rPr>
        <w:t>3</w:t>
      </w:r>
      <w:r w:rsidR="001B343A" w:rsidRPr="00AB201B">
        <w:rPr>
          <w:rFonts w:ascii="Book Antiqua" w:eastAsia="Times New Roman" w:hAnsi="Book Antiqua"/>
          <w:b/>
          <w:bCs/>
          <w:iCs/>
          <w:color w:val="000000"/>
          <w:lang w:bidi="he-IL"/>
        </w:rPr>
        <w:fldChar w:fldCharType="end"/>
      </w:r>
      <w:bookmarkEnd w:id="106"/>
      <w:r w:rsidR="001B343A" w:rsidRPr="00AB201B">
        <w:rPr>
          <w:rFonts w:ascii="Book Antiqua" w:eastAsia="Times New Roman" w:hAnsi="Book Antiqua"/>
          <w:b/>
          <w:iCs/>
          <w:color w:val="000000"/>
          <w:lang w:bidi="he-IL"/>
        </w:rPr>
        <w:t xml:space="preserve"> Multivariate analysis of risk factors for </w:t>
      </w:r>
      <w:r w:rsidR="00B305D2" w:rsidRPr="00AB201B">
        <w:rPr>
          <w:rFonts w:ascii="Book Antiqua" w:eastAsia="Times New Roman" w:hAnsi="Book Antiqua"/>
          <w:b/>
          <w:lang w:bidi="he-IL"/>
        </w:rPr>
        <w:t>hepatitis C vir</w:t>
      </w:r>
      <w:r w:rsidR="00467B07" w:rsidRPr="00AB201B">
        <w:rPr>
          <w:rFonts w:ascii="Book Antiqua" w:eastAsia="Times New Roman" w:hAnsi="Book Antiqua"/>
          <w:b/>
          <w:lang w:bidi="he-IL"/>
        </w:rPr>
        <w:t>us</w:t>
      </w:r>
    </w:p>
    <w:tbl>
      <w:tblPr>
        <w:tblStyle w:val="PlainTable21"/>
        <w:tblW w:w="0" w:type="auto"/>
        <w:tblLook w:val="04A0" w:firstRow="1" w:lastRow="0" w:firstColumn="1" w:lastColumn="0" w:noHBand="0" w:noVBand="1"/>
      </w:tblPr>
      <w:tblGrid>
        <w:gridCol w:w="3051"/>
        <w:gridCol w:w="1000"/>
        <w:gridCol w:w="1233"/>
        <w:gridCol w:w="966"/>
        <w:gridCol w:w="956"/>
        <w:gridCol w:w="1407"/>
        <w:gridCol w:w="963"/>
      </w:tblGrid>
      <w:tr w:rsidR="00275944" w:rsidRPr="00AB201B" w14:paraId="2D75125B" w14:textId="77777777" w:rsidTr="00E95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B4D921A"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p>
        </w:tc>
        <w:tc>
          <w:tcPr>
            <w:tcW w:w="0" w:type="auto"/>
            <w:gridSpan w:val="3"/>
            <w:tcBorders>
              <w:bottom w:val="single" w:sz="4" w:space="0" w:color="auto"/>
            </w:tcBorders>
          </w:tcPr>
          <w:p w14:paraId="59EAB8B9" w14:textId="77777777" w:rsidR="001B343A" w:rsidRPr="00AB201B"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lang w:bidi="he-IL"/>
              </w:rPr>
            </w:pPr>
            <w:r w:rsidRPr="00AB201B">
              <w:rPr>
                <w:rFonts w:ascii="Book Antiqua" w:eastAsia="Times New Roman" w:hAnsi="Book Antiqua"/>
                <w:lang w:bidi="he-IL"/>
              </w:rPr>
              <w:t>Univariate logistic regression</w:t>
            </w:r>
          </w:p>
        </w:tc>
        <w:tc>
          <w:tcPr>
            <w:tcW w:w="0" w:type="auto"/>
            <w:gridSpan w:val="3"/>
            <w:tcBorders>
              <w:bottom w:val="single" w:sz="4" w:space="0" w:color="auto"/>
            </w:tcBorders>
          </w:tcPr>
          <w:p w14:paraId="1CBD83C6" w14:textId="77777777" w:rsidR="001B343A" w:rsidRPr="00AB201B"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lang w:bidi="he-IL"/>
              </w:rPr>
            </w:pPr>
            <w:r w:rsidRPr="00AB201B">
              <w:rPr>
                <w:rFonts w:ascii="Book Antiqua" w:eastAsia="Times New Roman" w:hAnsi="Book Antiqua"/>
                <w:lang w:bidi="he-IL"/>
              </w:rPr>
              <w:t>Multivariate logistic regression</w:t>
            </w:r>
          </w:p>
        </w:tc>
      </w:tr>
      <w:tr w:rsidR="00A9475B" w:rsidRPr="00AB201B" w14:paraId="0D71AB9B" w14:textId="77777777" w:rsidTr="00E95FD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7F4DF536" w14:textId="77777777" w:rsidR="001B343A" w:rsidRPr="00AB201B" w:rsidRDefault="001B343A" w:rsidP="001B343A">
            <w:pPr>
              <w:adjustRightInd w:val="0"/>
              <w:snapToGrid w:val="0"/>
              <w:spacing w:line="360" w:lineRule="auto"/>
              <w:jc w:val="both"/>
              <w:rPr>
                <w:rFonts w:ascii="Book Antiqua" w:eastAsia="Times New Roman" w:hAnsi="Book Antiqua"/>
                <w:lang w:bidi="he-IL"/>
              </w:rPr>
            </w:pPr>
            <w:r w:rsidRPr="00AB201B">
              <w:rPr>
                <w:rFonts w:ascii="Book Antiqua" w:eastAsia="Times New Roman" w:hAnsi="Book Antiqua"/>
                <w:lang w:bidi="he-IL"/>
              </w:rPr>
              <w:t>Variable</w:t>
            </w:r>
          </w:p>
        </w:tc>
        <w:tc>
          <w:tcPr>
            <w:tcW w:w="0" w:type="auto"/>
            <w:tcBorders>
              <w:top w:val="single" w:sz="4" w:space="0" w:color="auto"/>
              <w:bottom w:val="single" w:sz="4" w:space="0" w:color="auto"/>
            </w:tcBorders>
          </w:tcPr>
          <w:p w14:paraId="6CC515BF" w14:textId="77777777" w:rsidR="001B343A" w:rsidRPr="00AB201B" w:rsidRDefault="001B343A"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AB201B">
              <w:rPr>
                <w:rFonts w:ascii="Book Antiqua" w:eastAsia="Times New Roman" w:hAnsi="Book Antiqua"/>
                <w:b/>
                <w:lang w:bidi="he-IL"/>
              </w:rPr>
              <w:t>Exp (b)</w:t>
            </w:r>
          </w:p>
        </w:tc>
        <w:tc>
          <w:tcPr>
            <w:tcW w:w="0" w:type="auto"/>
            <w:tcBorders>
              <w:top w:val="single" w:sz="4" w:space="0" w:color="auto"/>
              <w:bottom w:val="single" w:sz="4" w:space="0" w:color="auto"/>
            </w:tcBorders>
          </w:tcPr>
          <w:p w14:paraId="5FE02769" w14:textId="77777777" w:rsidR="001B343A" w:rsidRPr="00AB201B" w:rsidRDefault="00152AB1"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AB201B">
              <w:rPr>
                <w:rFonts w:ascii="Book Antiqua" w:eastAsia="Times New Roman" w:hAnsi="Book Antiqua"/>
                <w:b/>
                <w:lang w:bidi="he-IL"/>
              </w:rPr>
              <w:t>95%</w:t>
            </w:r>
            <w:r w:rsidR="001B343A" w:rsidRPr="00AB201B">
              <w:rPr>
                <w:rFonts w:ascii="Book Antiqua" w:eastAsia="Times New Roman" w:hAnsi="Book Antiqua"/>
                <w:b/>
                <w:lang w:bidi="he-IL"/>
              </w:rPr>
              <w:t>CI</w:t>
            </w:r>
          </w:p>
        </w:tc>
        <w:tc>
          <w:tcPr>
            <w:tcW w:w="0" w:type="auto"/>
            <w:tcBorders>
              <w:top w:val="single" w:sz="4" w:space="0" w:color="auto"/>
              <w:bottom w:val="single" w:sz="4" w:space="0" w:color="auto"/>
            </w:tcBorders>
          </w:tcPr>
          <w:p w14:paraId="3554DE0F" w14:textId="77777777" w:rsidR="001B343A" w:rsidRPr="00AB201B" w:rsidRDefault="001B343A"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AB201B">
              <w:rPr>
                <w:rFonts w:ascii="Book Antiqua" w:eastAsia="Times New Roman" w:hAnsi="Book Antiqua"/>
                <w:b/>
                <w:i/>
                <w:lang w:bidi="he-IL"/>
              </w:rPr>
              <w:t>P</w:t>
            </w:r>
            <w:r w:rsidRPr="00AB201B">
              <w:rPr>
                <w:rFonts w:ascii="Book Antiqua" w:eastAsia="Times New Roman" w:hAnsi="Book Antiqua"/>
                <w:b/>
                <w:lang w:bidi="he-IL"/>
              </w:rPr>
              <w:t xml:space="preserve"> value</w:t>
            </w:r>
          </w:p>
        </w:tc>
        <w:tc>
          <w:tcPr>
            <w:tcW w:w="0" w:type="auto"/>
            <w:tcBorders>
              <w:top w:val="single" w:sz="4" w:space="0" w:color="auto"/>
              <w:bottom w:val="single" w:sz="4" w:space="0" w:color="auto"/>
            </w:tcBorders>
          </w:tcPr>
          <w:p w14:paraId="13D7A30B" w14:textId="77777777" w:rsidR="001B343A" w:rsidRPr="00AB201B" w:rsidRDefault="001B343A"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AB201B">
              <w:rPr>
                <w:rFonts w:ascii="Book Antiqua" w:eastAsia="Times New Roman" w:hAnsi="Book Antiqua"/>
                <w:b/>
                <w:lang w:bidi="he-IL"/>
              </w:rPr>
              <w:t>Exp (b)</w:t>
            </w:r>
          </w:p>
        </w:tc>
        <w:tc>
          <w:tcPr>
            <w:tcW w:w="0" w:type="auto"/>
            <w:tcBorders>
              <w:top w:val="single" w:sz="4" w:space="0" w:color="auto"/>
              <w:bottom w:val="single" w:sz="4" w:space="0" w:color="auto"/>
            </w:tcBorders>
          </w:tcPr>
          <w:p w14:paraId="52969C4F" w14:textId="77777777" w:rsidR="001B343A" w:rsidRPr="00AB201B" w:rsidRDefault="00152AB1"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AB201B">
              <w:rPr>
                <w:rFonts w:ascii="Book Antiqua" w:eastAsia="Times New Roman" w:hAnsi="Book Antiqua"/>
                <w:b/>
                <w:lang w:bidi="he-IL"/>
              </w:rPr>
              <w:t>95%</w:t>
            </w:r>
            <w:r w:rsidR="001B343A" w:rsidRPr="00AB201B">
              <w:rPr>
                <w:rFonts w:ascii="Book Antiqua" w:eastAsia="Times New Roman" w:hAnsi="Book Antiqua"/>
                <w:b/>
                <w:lang w:bidi="he-IL"/>
              </w:rPr>
              <w:t>CI</w:t>
            </w:r>
          </w:p>
        </w:tc>
        <w:tc>
          <w:tcPr>
            <w:tcW w:w="0" w:type="auto"/>
            <w:tcBorders>
              <w:top w:val="single" w:sz="4" w:space="0" w:color="auto"/>
              <w:bottom w:val="single" w:sz="4" w:space="0" w:color="auto"/>
            </w:tcBorders>
          </w:tcPr>
          <w:p w14:paraId="76F76F31" w14:textId="77777777" w:rsidR="001B343A" w:rsidRPr="00AB201B" w:rsidRDefault="001B343A"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AB201B">
              <w:rPr>
                <w:rFonts w:ascii="Book Antiqua" w:eastAsia="Times New Roman" w:hAnsi="Book Antiqua"/>
                <w:b/>
                <w:i/>
                <w:lang w:bidi="he-IL"/>
              </w:rPr>
              <w:t>P</w:t>
            </w:r>
            <w:r w:rsidRPr="00AB201B">
              <w:rPr>
                <w:rFonts w:ascii="Book Antiqua" w:eastAsia="Times New Roman" w:hAnsi="Book Antiqua"/>
                <w:b/>
                <w:lang w:bidi="he-IL"/>
              </w:rPr>
              <w:t xml:space="preserve"> value</w:t>
            </w:r>
          </w:p>
        </w:tc>
      </w:tr>
      <w:tr w:rsidR="00A9475B" w:rsidRPr="00AB201B" w14:paraId="6B20035B"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5CD11613" w14:textId="77777777" w:rsidR="001B343A" w:rsidRPr="00AB201B" w:rsidRDefault="001B343A"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 xml:space="preserve">Gender (female </w:t>
            </w:r>
            <w:r w:rsidRPr="00AB201B">
              <w:rPr>
                <w:rFonts w:ascii="Book Antiqua" w:eastAsia="Times New Roman" w:hAnsi="Book Antiqua"/>
                <w:b w:val="0"/>
                <w:i/>
                <w:lang w:bidi="he-IL"/>
              </w:rPr>
              <w:t>vs</w:t>
            </w:r>
            <w:r w:rsidRPr="00AB201B">
              <w:rPr>
                <w:rFonts w:ascii="Book Antiqua" w:eastAsia="Times New Roman" w:hAnsi="Book Antiqua"/>
                <w:b w:val="0"/>
                <w:lang w:bidi="he-IL"/>
              </w:rPr>
              <w:t xml:space="preserve"> male)</w:t>
            </w:r>
          </w:p>
        </w:tc>
        <w:tc>
          <w:tcPr>
            <w:tcW w:w="0" w:type="auto"/>
            <w:tcBorders>
              <w:top w:val="single" w:sz="4" w:space="0" w:color="auto"/>
              <w:bottom w:val="nil"/>
            </w:tcBorders>
          </w:tcPr>
          <w:p w14:paraId="5C48BCA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0.072</w:t>
            </w:r>
          </w:p>
        </w:tc>
        <w:tc>
          <w:tcPr>
            <w:tcW w:w="0" w:type="auto"/>
            <w:tcBorders>
              <w:top w:val="single" w:sz="4" w:space="0" w:color="auto"/>
              <w:bottom w:val="nil"/>
            </w:tcBorders>
          </w:tcPr>
          <w:p w14:paraId="6D7A4621"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0.009-0.55</w:t>
            </w:r>
          </w:p>
        </w:tc>
        <w:tc>
          <w:tcPr>
            <w:tcW w:w="0" w:type="auto"/>
            <w:tcBorders>
              <w:top w:val="single" w:sz="4" w:space="0" w:color="auto"/>
              <w:bottom w:val="nil"/>
            </w:tcBorders>
          </w:tcPr>
          <w:p w14:paraId="06E15CA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0.011</w:t>
            </w:r>
          </w:p>
        </w:tc>
        <w:tc>
          <w:tcPr>
            <w:tcW w:w="0" w:type="auto"/>
            <w:tcBorders>
              <w:top w:val="single" w:sz="4" w:space="0" w:color="auto"/>
              <w:bottom w:val="nil"/>
            </w:tcBorders>
          </w:tcPr>
          <w:p w14:paraId="0EACEF8E"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0.578</w:t>
            </w:r>
          </w:p>
        </w:tc>
        <w:tc>
          <w:tcPr>
            <w:tcW w:w="0" w:type="auto"/>
            <w:tcBorders>
              <w:top w:val="single" w:sz="4" w:space="0" w:color="auto"/>
              <w:bottom w:val="nil"/>
            </w:tcBorders>
          </w:tcPr>
          <w:p w14:paraId="1B6ECF7D"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0.043-7.71</w:t>
            </w:r>
          </w:p>
        </w:tc>
        <w:tc>
          <w:tcPr>
            <w:tcW w:w="0" w:type="auto"/>
            <w:tcBorders>
              <w:top w:val="single" w:sz="4" w:space="0" w:color="auto"/>
              <w:bottom w:val="nil"/>
            </w:tcBorders>
          </w:tcPr>
          <w:p w14:paraId="051AAB08"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0.679</w:t>
            </w:r>
          </w:p>
        </w:tc>
      </w:tr>
      <w:tr w:rsidR="00A9475B" w:rsidRPr="00AB201B" w14:paraId="78163A8A"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62DB5C4" w14:textId="77777777" w:rsidR="001B343A" w:rsidRPr="00AB201B" w:rsidRDefault="00275944"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 xml:space="preserve">PWID (yes </w:t>
            </w:r>
            <w:r w:rsidRPr="00AB201B">
              <w:rPr>
                <w:rFonts w:ascii="Book Antiqua" w:eastAsia="Times New Roman" w:hAnsi="Book Antiqua"/>
                <w:b w:val="0"/>
                <w:i/>
                <w:lang w:bidi="he-IL"/>
              </w:rPr>
              <w:t>vs</w:t>
            </w:r>
            <w:r w:rsidR="001B343A" w:rsidRPr="00AB201B">
              <w:rPr>
                <w:rFonts w:ascii="Book Antiqua" w:eastAsia="Times New Roman" w:hAnsi="Book Antiqua"/>
                <w:b w:val="0"/>
                <w:lang w:bidi="he-IL"/>
              </w:rPr>
              <w:t xml:space="preserve"> no)</w:t>
            </w:r>
          </w:p>
        </w:tc>
        <w:tc>
          <w:tcPr>
            <w:tcW w:w="0" w:type="auto"/>
            <w:tcBorders>
              <w:top w:val="nil"/>
              <w:bottom w:val="nil"/>
            </w:tcBorders>
          </w:tcPr>
          <w:p w14:paraId="62A2F5D8"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402.889</w:t>
            </w:r>
          </w:p>
        </w:tc>
        <w:tc>
          <w:tcPr>
            <w:tcW w:w="0" w:type="auto"/>
            <w:tcBorders>
              <w:top w:val="nil"/>
              <w:bottom w:val="nil"/>
            </w:tcBorders>
          </w:tcPr>
          <w:p w14:paraId="20BE50EA"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91.3-1777.1</w:t>
            </w:r>
          </w:p>
        </w:tc>
        <w:tc>
          <w:tcPr>
            <w:tcW w:w="0" w:type="auto"/>
            <w:tcBorders>
              <w:top w:val="nil"/>
              <w:bottom w:val="nil"/>
            </w:tcBorders>
          </w:tcPr>
          <w:p w14:paraId="4032D4A2"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&lt;</w:t>
            </w:r>
            <w:r w:rsidR="00275944" w:rsidRPr="00AB201B">
              <w:rPr>
                <w:rFonts w:ascii="Book Antiqua" w:hAnsi="Book Antiqua" w:hint="eastAsia"/>
                <w:bCs/>
                <w:lang w:eastAsia="zh-CN" w:bidi="he-IL"/>
              </w:rPr>
              <w:t xml:space="preserve"> </w:t>
            </w:r>
            <w:r w:rsidRPr="00AB201B">
              <w:rPr>
                <w:rFonts w:ascii="Book Antiqua" w:eastAsia="Times New Roman" w:hAnsi="Book Antiqua"/>
                <w:bCs/>
                <w:lang w:bidi="he-IL"/>
              </w:rPr>
              <w:t>0.001</w:t>
            </w:r>
          </w:p>
        </w:tc>
        <w:tc>
          <w:tcPr>
            <w:tcW w:w="0" w:type="auto"/>
            <w:tcBorders>
              <w:top w:val="nil"/>
              <w:bottom w:val="nil"/>
            </w:tcBorders>
          </w:tcPr>
          <w:p w14:paraId="79142A75"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188.95</w:t>
            </w:r>
          </w:p>
        </w:tc>
        <w:tc>
          <w:tcPr>
            <w:tcW w:w="0" w:type="auto"/>
            <w:tcBorders>
              <w:top w:val="nil"/>
              <w:bottom w:val="nil"/>
            </w:tcBorders>
          </w:tcPr>
          <w:p w14:paraId="15ADC204"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33.88-1053.82</w:t>
            </w:r>
          </w:p>
        </w:tc>
        <w:tc>
          <w:tcPr>
            <w:tcW w:w="0" w:type="auto"/>
            <w:tcBorders>
              <w:top w:val="nil"/>
              <w:bottom w:val="nil"/>
            </w:tcBorders>
          </w:tcPr>
          <w:p w14:paraId="45F8E281"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&lt;</w:t>
            </w:r>
            <w:r w:rsidR="00275944" w:rsidRPr="00AB201B">
              <w:rPr>
                <w:rFonts w:ascii="Book Antiqua" w:hAnsi="Book Antiqua" w:hint="eastAsia"/>
                <w:bCs/>
                <w:lang w:eastAsia="zh-CN" w:bidi="he-IL"/>
              </w:rPr>
              <w:t xml:space="preserve"> </w:t>
            </w:r>
            <w:r w:rsidRPr="00AB201B">
              <w:rPr>
                <w:rFonts w:ascii="Book Antiqua" w:eastAsia="Times New Roman" w:hAnsi="Book Antiqua"/>
                <w:bCs/>
                <w:lang w:bidi="he-IL"/>
              </w:rPr>
              <w:t>0.001</w:t>
            </w:r>
          </w:p>
        </w:tc>
      </w:tr>
      <w:tr w:rsidR="00A9475B" w:rsidRPr="00AB201B" w14:paraId="2F0649C6"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7D0AB82" w14:textId="77777777" w:rsidR="001B343A" w:rsidRPr="00AB201B" w:rsidRDefault="00275944"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 xml:space="preserve">Served time in prison (yes </w:t>
            </w:r>
            <w:r w:rsidRPr="00AB201B">
              <w:rPr>
                <w:rFonts w:ascii="Book Antiqua" w:eastAsia="Times New Roman" w:hAnsi="Book Antiqua"/>
                <w:b w:val="0"/>
                <w:i/>
                <w:lang w:bidi="he-IL"/>
              </w:rPr>
              <w:t>vs</w:t>
            </w:r>
            <w:r w:rsidR="001B343A" w:rsidRPr="00AB201B">
              <w:rPr>
                <w:rFonts w:ascii="Book Antiqua" w:eastAsia="Times New Roman" w:hAnsi="Book Antiqua"/>
                <w:b w:val="0"/>
                <w:lang w:bidi="he-IL"/>
              </w:rPr>
              <w:t xml:space="preserve"> no)</w:t>
            </w:r>
          </w:p>
        </w:tc>
        <w:tc>
          <w:tcPr>
            <w:tcW w:w="0" w:type="auto"/>
            <w:tcBorders>
              <w:top w:val="nil"/>
              <w:bottom w:val="nil"/>
            </w:tcBorders>
          </w:tcPr>
          <w:p w14:paraId="6B5058F0"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19.515</w:t>
            </w:r>
          </w:p>
        </w:tc>
        <w:tc>
          <w:tcPr>
            <w:tcW w:w="0" w:type="auto"/>
            <w:tcBorders>
              <w:top w:val="nil"/>
              <w:bottom w:val="nil"/>
            </w:tcBorders>
          </w:tcPr>
          <w:p w14:paraId="0470F0AB"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6.89-55.25</w:t>
            </w:r>
          </w:p>
        </w:tc>
        <w:tc>
          <w:tcPr>
            <w:tcW w:w="0" w:type="auto"/>
            <w:tcBorders>
              <w:top w:val="nil"/>
              <w:bottom w:val="nil"/>
            </w:tcBorders>
          </w:tcPr>
          <w:p w14:paraId="7BCD7EC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&lt;</w:t>
            </w:r>
            <w:r w:rsidR="00275944" w:rsidRPr="00AB201B">
              <w:rPr>
                <w:rFonts w:ascii="Book Antiqua" w:hAnsi="Book Antiqua" w:hint="eastAsia"/>
                <w:bCs/>
                <w:lang w:eastAsia="zh-CN" w:bidi="he-IL"/>
              </w:rPr>
              <w:t xml:space="preserve"> </w:t>
            </w:r>
            <w:r w:rsidRPr="00AB201B">
              <w:rPr>
                <w:rFonts w:ascii="Book Antiqua" w:eastAsia="Times New Roman" w:hAnsi="Book Antiqua"/>
                <w:bCs/>
                <w:lang w:bidi="he-IL"/>
              </w:rPr>
              <w:t>0.001</w:t>
            </w:r>
          </w:p>
        </w:tc>
        <w:tc>
          <w:tcPr>
            <w:tcW w:w="0" w:type="auto"/>
            <w:tcBorders>
              <w:top w:val="nil"/>
              <w:bottom w:val="nil"/>
            </w:tcBorders>
          </w:tcPr>
          <w:p w14:paraId="15865E89"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4.076</w:t>
            </w:r>
          </w:p>
        </w:tc>
        <w:tc>
          <w:tcPr>
            <w:tcW w:w="0" w:type="auto"/>
            <w:tcBorders>
              <w:top w:val="nil"/>
              <w:bottom w:val="nil"/>
            </w:tcBorders>
          </w:tcPr>
          <w:p w14:paraId="5EE55C26"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0.623-26.67</w:t>
            </w:r>
          </w:p>
        </w:tc>
        <w:tc>
          <w:tcPr>
            <w:tcW w:w="0" w:type="auto"/>
            <w:tcBorders>
              <w:top w:val="nil"/>
              <w:bottom w:val="nil"/>
            </w:tcBorders>
          </w:tcPr>
          <w:p w14:paraId="200D085B"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0.143</w:t>
            </w:r>
          </w:p>
        </w:tc>
      </w:tr>
      <w:tr w:rsidR="00A9475B" w:rsidRPr="00AB201B" w14:paraId="60CB5642"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F490C0B" w14:textId="77777777" w:rsidR="001B343A" w:rsidRPr="00AB201B" w:rsidRDefault="00275944"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 xml:space="preserve">HIV (yes </w:t>
            </w:r>
            <w:r w:rsidRPr="00AB201B">
              <w:rPr>
                <w:rFonts w:ascii="Book Antiqua" w:eastAsia="Times New Roman" w:hAnsi="Book Antiqua"/>
                <w:b w:val="0"/>
                <w:i/>
                <w:lang w:bidi="he-IL"/>
              </w:rPr>
              <w:t>vs</w:t>
            </w:r>
            <w:r w:rsidR="001B343A" w:rsidRPr="00AB201B">
              <w:rPr>
                <w:rFonts w:ascii="Book Antiqua" w:eastAsia="Times New Roman" w:hAnsi="Book Antiqua"/>
                <w:b w:val="0"/>
                <w:lang w:bidi="he-IL"/>
              </w:rPr>
              <w:t xml:space="preserve"> no)</w:t>
            </w:r>
          </w:p>
        </w:tc>
        <w:tc>
          <w:tcPr>
            <w:tcW w:w="0" w:type="auto"/>
            <w:tcBorders>
              <w:top w:val="nil"/>
              <w:bottom w:val="nil"/>
            </w:tcBorders>
          </w:tcPr>
          <w:p w14:paraId="505FD70A"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17.6</w:t>
            </w:r>
          </w:p>
        </w:tc>
        <w:tc>
          <w:tcPr>
            <w:tcW w:w="0" w:type="auto"/>
            <w:tcBorders>
              <w:top w:val="nil"/>
              <w:bottom w:val="nil"/>
            </w:tcBorders>
          </w:tcPr>
          <w:p w14:paraId="07C97AB2"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4.8-64.6</w:t>
            </w:r>
          </w:p>
        </w:tc>
        <w:tc>
          <w:tcPr>
            <w:tcW w:w="0" w:type="auto"/>
            <w:tcBorders>
              <w:top w:val="nil"/>
              <w:bottom w:val="nil"/>
            </w:tcBorders>
          </w:tcPr>
          <w:p w14:paraId="5774ACE5"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&lt;</w:t>
            </w:r>
            <w:r w:rsidR="00275944" w:rsidRPr="00AB201B">
              <w:rPr>
                <w:rFonts w:ascii="Book Antiqua" w:hAnsi="Book Antiqua" w:hint="eastAsia"/>
                <w:bCs/>
                <w:lang w:eastAsia="zh-CN" w:bidi="he-IL"/>
              </w:rPr>
              <w:t xml:space="preserve"> </w:t>
            </w:r>
            <w:r w:rsidRPr="00AB201B">
              <w:rPr>
                <w:rFonts w:ascii="Book Antiqua" w:eastAsia="Times New Roman" w:hAnsi="Book Antiqua"/>
                <w:bCs/>
                <w:lang w:bidi="he-IL"/>
              </w:rPr>
              <w:t>0.001</w:t>
            </w:r>
          </w:p>
        </w:tc>
        <w:tc>
          <w:tcPr>
            <w:tcW w:w="0" w:type="auto"/>
            <w:tcBorders>
              <w:top w:val="nil"/>
              <w:bottom w:val="nil"/>
            </w:tcBorders>
          </w:tcPr>
          <w:p w14:paraId="3219A9CE"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5.32</w:t>
            </w:r>
          </w:p>
        </w:tc>
        <w:tc>
          <w:tcPr>
            <w:tcW w:w="0" w:type="auto"/>
            <w:tcBorders>
              <w:top w:val="nil"/>
              <w:bottom w:val="nil"/>
            </w:tcBorders>
          </w:tcPr>
          <w:p w14:paraId="1D940AC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0.242-116.78</w:t>
            </w:r>
          </w:p>
        </w:tc>
        <w:tc>
          <w:tcPr>
            <w:tcW w:w="0" w:type="auto"/>
            <w:tcBorders>
              <w:top w:val="nil"/>
              <w:bottom w:val="nil"/>
            </w:tcBorders>
          </w:tcPr>
          <w:p w14:paraId="536EE81C"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0.289</w:t>
            </w:r>
          </w:p>
        </w:tc>
      </w:tr>
      <w:tr w:rsidR="00A9475B" w:rsidRPr="00AB201B" w14:paraId="12215328"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73B904E1" w14:textId="77777777" w:rsidR="001B343A" w:rsidRPr="00AB201B" w:rsidRDefault="00275944" w:rsidP="001B343A">
            <w:pPr>
              <w:adjustRightInd w:val="0"/>
              <w:snapToGrid w:val="0"/>
              <w:spacing w:line="360" w:lineRule="auto"/>
              <w:jc w:val="both"/>
              <w:rPr>
                <w:rFonts w:ascii="Book Antiqua" w:eastAsia="Times New Roman" w:hAnsi="Book Antiqua"/>
                <w:b w:val="0"/>
                <w:lang w:bidi="he-IL"/>
              </w:rPr>
            </w:pPr>
            <w:r w:rsidRPr="00AB201B">
              <w:rPr>
                <w:rFonts w:ascii="Book Antiqua" w:eastAsia="Times New Roman" w:hAnsi="Book Antiqua"/>
                <w:b w:val="0"/>
                <w:lang w:bidi="he-IL"/>
              </w:rPr>
              <w:t xml:space="preserve">Born in the former USSR (yes </w:t>
            </w:r>
            <w:r w:rsidRPr="00AB201B">
              <w:rPr>
                <w:rFonts w:ascii="Book Antiqua" w:eastAsia="Times New Roman" w:hAnsi="Book Antiqua"/>
                <w:b w:val="0"/>
                <w:i/>
                <w:lang w:bidi="he-IL"/>
              </w:rPr>
              <w:t>vs</w:t>
            </w:r>
            <w:r w:rsidR="001B343A" w:rsidRPr="00AB201B">
              <w:rPr>
                <w:rFonts w:ascii="Book Antiqua" w:eastAsia="Times New Roman" w:hAnsi="Book Antiqua"/>
                <w:b w:val="0"/>
                <w:lang w:bidi="he-IL"/>
              </w:rPr>
              <w:t xml:space="preserve"> no)</w:t>
            </w:r>
          </w:p>
        </w:tc>
        <w:tc>
          <w:tcPr>
            <w:tcW w:w="0" w:type="auto"/>
            <w:tcBorders>
              <w:top w:val="nil"/>
              <w:bottom w:val="single" w:sz="4" w:space="0" w:color="auto"/>
            </w:tcBorders>
          </w:tcPr>
          <w:p w14:paraId="1BFD22F4"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0.25</w:t>
            </w:r>
          </w:p>
        </w:tc>
        <w:tc>
          <w:tcPr>
            <w:tcW w:w="0" w:type="auto"/>
            <w:tcBorders>
              <w:top w:val="nil"/>
              <w:bottom w:val="single" w:sz="4" w:space="0" w:color="auto"/>
            </w:tcBorders>
          </w:tcPr>
          <w:p w14:paraId="59329DD1"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0.09-0.67</w:t>
            </w:r>
          </w:p>
        </w:tc>
        <w:tc>
          <w:tcPr>
            <w:tcW w:w="0" w:type="auto"/>
            <w:tcBorders>
              <w:top w:val="nil"/>
              <w:bottom w:val="single" w:sz="4" w:space="0" w:color="auto"/>
            </w:tcBorders>
          </w:tcPr>
          <w:p w14:paraId="05DD3717"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AB201B">
              <w:rPr>
                <w:rFonts w:ascii="Book Antiqua" w:eastAsia="Times New Roman" w:hAnsi="Book Antiqua"/>
                <w:bCs/>
                <w:lang w:bidi="he-IL"/>
              </w:rPr>
              <w:t>0.006</w:t>
            </w:r>
          </w:p>
        </w:tc>
        <w:tc>
          <w:tcPr>
            <w:tcW w:w="0" w:type="auto"/>
            <w:tcBorders>
              <w:top w:val="nil"/>
              <w:bottom w:val="single" w:sz="4" w:space="0" w:color="auto"/>
            </w:tcBorders>
          </w:tcPr>
          <w:p w14:paraId="129730DE"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0.562</w:t>
            </w:r>
          </w:p>
        </w:tc>
        <w:tc>
          <w:tcPr>
            <w:tcW w:w="0" w:type="auto"/>
            <w:tcBorders>
              <w:top w:val="nil"/>
              <w:bottom w:val="single" w:sz="4" w:space="0" w:color="auto"/>
            </w:tcBorders>
          </w:tcPr>
          <w:p w14:paraId="4D3A8160"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0.092-3.42</w:t>
            </w:r>
          </w:p>
        </w:tc>
        <w:tc>
          <w:tcPr>
            <w:tcW w:w="0" w:type="auto"/>
            <w:tcBorders>
              <w:top w:val="nil"/>
              <w:bottom w:val="single" w:sz="4" w:space="0" w:color="auto"/>
            </w:tcBorders>
          </w:tcPr>
          <w:p w14:paraId="588219B6" w14:textId="77777777" w:rsidR="001B343A" w:rsidRPr="00AB201B"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AB201B">
              <w:rPr>
                <w:rFonts w:ascii="Book Antiqua" w:eastAsia="Times New Roman" w:hAnsi="Book Antiqua"/>
                <w:lang w:bidi="he-IL"/>
              </w:rPr>
              <w:t>0.532</w:t>
            </w:r>
          </w:p>
        </w:tc>
      </w:tr>
    </w:tbl>
    <w:p w14:paraId="237FD88F" w14:textId="77777777" w:rsidR="001B343A" w:rsidRPr="001B343A" w:rsidRDefault="001B343A" w:rsidP="001B343A">
      <w:pPr>
        <w:autoSpaceDE w:val="0"/>
        <w:autoSpaceDN w:val="0"/>
        <w:adjustRightInd w:val="0"/>
        <w:snapToGrid w:val="0"/>
        <w:spacing w:line="360" w:lineRule="auto"/>
        <w:jc w:val="both"/>
        <w:rPr>
          <w:rFonts w:ascii="Book Antiqua" w:hAnsi="Book Antiqua"/>
          <w:lang w:eastAsia="zh-CN" w:bidi="he-IL"/>
        </w:rPr>
      </w:pPr>
      <w:r w:rsidRPr="00AB201B">
        <w:rPr>
          <w:rFonts w:ascii="Book Antiqua" w:eastAsia="Times New Roman" w:hAnsi="Book Antiqua"/>
          <w:lang w:bidi="he-IL"/>
        </w:rPr>
        <w:t>Dependent variable</w:t>
      </w:r>
      <w:r w:rsidR="00275944" w:rsidRPr="00AB201B">
        <w:rPr>
          <w:rFonts w:ascii="Book Antiqua" w:hAnsi="Book Antiqua" w:hint="eastAsia"/>
          <w:lang w:eastAsia="zh-CN" w:bidi="he-IL"/>
        </w:rPr>
        <w:t>:</w:t>
      </w:r>
      <w:r w:rsidRPr="00AB201B">
        <w:rPr>
          <w:rFonts w:ascii="Book Antiqua" w:eastAsia="Times New Roman" w:hAnsi="Book Antiqua"/>
          <w:lang w:bidi="he-IL"/>
        </w:rPr>
        <w:t xml:space="preserve"> </w:t>
      </w:r>
      <w:r w:rsidR="00275944" w:rsidRPr="00AB201B">
        <w:rPr>
          <w:rFonts w:ascii="Book Antiqua" w:hAnsi="Book Antiqua"/>
          <w:lang w:eastAsia="zh-CN" w:bidi="he-IL"/>
        </w:rPr>
        <w:t>H</w:t>
      </w:r>
      <w:r w:rsidR="00275944" w:rsidRPr="00AB201B">
        <w:rPr>
          <w:rFonts w:ascii="Book Antiqua" w:eastAsia="Times New Roman" w:hAnsi="Book Antiqua"/>
          <w:lang w:bidi="he-IL"/>
        </w:rPr>
        <w:t>epatitis C vir</w:t>
      </w:r>
      <w:r w:rsidR="00467B07" w:rsidRPr="00AB201B">
        <w:rPr>
          <w:rFonts w:ascii="Book Antiqua" w:eastAsia="Times New Roman" w:hAnsi="Book Antiqua"/>
          <w:lang w:bidi="he-IL"/>
        </w:rPr>
        <w:t>us</w:t>
      </w:r>
      <w:r w:rsidRPr="00AB201B">
        <w:rPr>
          <w:rFonts w:ascii="Book Antiqua" w:eastAsia="Times New Roman" w:hAnsi="Book Antiqua"/>
          <w:lang w:bidi="he-IL"/>
        </w:rPr>
        <w:t xml:space="preserve"> positive. </w:t>
      </w:r>
      <w:r w:rsidR="00275944" w:rsidRPr="00AB201B">
        <w:rPr>
          <w:rFonts w:ascii="Book Antiqua" w:eastAsia="Times New Roman" w:hAnsi="Book Antiqua"/>
          <w:lang w:bidi="he-IL"/>
        </w:rPr>
        <w:t>PWID</w:t>
      </w:r>
      <w:r w:rsidR="00275944" w:rsidRPr="00AB201B">
        <w:rPr>
          <w:rFonts w:ascii="Book Antiqua" w:hAnsi="Book Antiqua"/>
          <w:lang w:eastAsia="zh-CN" w:bidi="he-IL"/>
        </w:rPr>
        <w:t>:</w:t>
      </w:r>
      <w:r w:rsidR="00275944" w:rsidRPr="00AB201B">
        <w:rPr>
          <w:rFonts w:ascii="Book Antiqua" w:eastAsia="Times New Roman" w:hAnsi="Book Antiqua"/>
          <w:lang w:bidi="he-IL"/>
        </w:rPr>
        <w:t xml:space="preserve"> </w:t>
      </w:r>
      <w:r w:rsidR="00275944" w:rsidRPr="00AB201B">
        <w:rPr>
          <w:rFonts w:ascii="Book Antiqua" w:hAnsi="Book Antiqua"/>
          <w:lang w:eastAsia="zh-CN" w:bidi="he-IL"/>
        </w:rPr>
        <w:t>P</w:t>
      </w:r>
      <w:r w:rsidR="00275944" w:rsidRPr="00AB201B">
        <w:rPr>
          <w:rFonts w:ascii="Book Antiqua" w:eastAsia="Times New Roman" w:hAnsi="Book Antiqua"/>
          <w:lang w:bidi="he-IL"/>
        </w:rPr>
        <w:t xml:space="preserve">eople who inject drugs; </w:t>
      </w:r>
      <w:r w:rsidR="00275944" w:rsidRPr="00AB201B">
        <w:rPr>
          <w:rFonts w:ascii="Book Antiqua" w:hAnsi="Book Antiqua"/>
          <w:lang w:eastAsia="zh-CN" w:bidi="he-IL"/>
        </w:rPr>
        <w:t>HIV: Human immunodeficiency virus</w:t>
      </w:r>
      <w:r w:rsidR="00F02ABA" w:rsidRPr="00AB201B">
        <w:rPr>
          <w:rFonts w:ascii="Book Antiqua" w:hAnsi="Book Antiqua" w:hint="eastAsia"/>
          <w:lang w:eastAsia="zh-CN" w:bidi="he-IL"/>
        </w:rPr>
        <w:t>;</w:t>
      </w:r>
      <w:r w:rsidR="00F02ABA" w:rsidRPr="00AB201B">
        <w:rPr>
          <w:rFonts w:ascii="Book Antiqua" w:eastAsia="Times New Roman" w:hAnsi="Book Antiqua"/>
          <w:lang w:bidi="he-IL"/>
        </w:rPr>
        <w:t xml:space="preserve"> USSR</w:t>
      </w:r>
      <w:r w:rsidR="00F02ABA" w:rsidRPr="00AB201B">
        <w:rPr>
          <w:rFonts w:ascii="Book Antiqua" w:hAnsi="Book Antiqua"/>
          <w:lang w:eastAsia="zh-CN" w:bidi="he-IL"/>
        </w:rPr>
        <w:t>:</w:t>
      </w:r>
      <w:r w:rsidR="00F02ABA" w:rsidRPr="00AB201B">
        <w:rPr>
          <w:rFonts w:ascii="Book Antiqua" w:eastAsia="Times New Roman" w:hAnsi="Book Antiqua"/>
          <w:lang w:bidi="he-IL"/>
        </w:rPr>
        <w:t xml:space="preserve"> Union of Soviet Socialist Republics</w:t>
      </w:r>
      <w:r w:rsidR="00F02ABA" w:rsidRPr="00AB201B">
        <w:rPr>
          <w:rFonts w:ascii="Book Antiqua" w:hAnsi="Book Antiqua" w:hint="eastAsia"/>
          <w:lang w:eastAsia="zh-CN" w:bidi="he-IL"/>
        </w:rPr>
        <w:t>.</w:t>
      </w:r>
    </w:p>
    <w:p w14:paraId="7AA3B42C" w14:textId="77777777" w:rsidR="00A77B3E" w:rsidRPr="001B343A" w:rsidRDefault="00A77B3E" w:rsidP="001B343A">
      <w:pPr>
        <w:adjustRightInd w:val="0"/>
        <w:snapToGrid w:val="0"/>
        <w:spacing w:line="360" w:lineRule="auto"/>
        <w:jc w:val="both"/>
        <w:rPr>
          <w:rFonts w:ascii="Book Antiqua" w:hAnsi="Book Antiqua"/>
        </w:rPr>
      </w:pPr>
    </w:p>
    <w:sectPr w:rsidR="00A77B3E" w:rsidRPr="001B3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A6F77" w14:textId="77777777" w:rsidR="00B765E1" w:rsidRDefault="00B765E1" w:rsidP="00501FFA">
      <w:r>
        <w:separator/>
      </w:r>
    </w:p>
  </w:endnote>
  <w:endnote w:type="continuationSeparator" w:id="0">
    <w:p w14:paraId="04BB1094" w14:textId="77777777" w:rsidR="00B765E1" w:rsidRDefault="00B765E1" w:rsidP="0050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576418"/>
      <w:docPartObj>
        <w:docPartGallery w:val="Page Numbers (Bottom of Page)"/>
        <w:docPartUnique/>
      </w:docPartObj>
    </w:sdtPr>
    <w:sdtEndPr/>
    <w:sdtContent>
      <w:sdt>
        <w:sdtPr>
          <w:id w:val="860082579"/>
          <w:docPartObj>
            <w:docPartGallery w:val="Page Numbers (Top of Page)"/>
            <w:docPartUnique/>
          </w:docPartObj>
        </w:sdtPr>
        <w:sdtEndPr/>
        <w:sdtContent>
          <w:p w14:paraId="3F0D9AFA" w14:textId="77777777" w:rsidR="00501FFA" w:rsidRDefault="00501FFA">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B201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B201B">
              <w:rPr>
                <w:b/>
                <w:bCs/>
                <w:noProof/>
              </w:rPr>
              <w:t>26</w:t>
            </w:r>
            <w:r>
              <w:rPr>
                <w:b/>
                <w:bCs/>
                <w:sz w:val="24"/>
                <w:szCs w:val="24"/>
              </w:rPr>
              <w:fldChar w:fldCharType="end"/>
            </w:r>
          </w:p>
        </w:sdtContent>
      </w:sdt>
    </w:sdtContent>
  </w:sdt>
  <w:p w14:paraId="07FF418A" w14:textId="77777777" w:rsidR="00501FFA" w:rsidRDefault="00501F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C10D6" w14:textId="77777777" w:rsidR="00B765E1" w:rsidRDefault="00B765E1" w:rsidP="00501FFA">
      <w:r>
        <w:separator/>
      </w:r>
    </w:p>
  </w:footnote>
  <w:footnote w:type="continuationSeparator" w:id="0">
    <w:p w14:paraId="57BF7C60" w14:textId="77777777" w:rsidR="00B765E1" w:rsidRDefault="00B765E1" w:rsidP="0050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ED6"/>
    <w:rsid w:val="00007FA4"/>
    <w:rsid w:val="000251ED"/>
    <w:rsid w:val="000338ED"/>
    <w:rsid w:val="00042203"/>
    <w:rsid w:val="00043AF3"/>
    <w:rsid w:val="0005636B"/>
    <w:rsid w:val="000576F1"/>
    <w:rsid w:val="000877F0"/>
    <w:rsid w:val="00095BF3"/>
    <w:rsid w:val="000A143F"/>
    <w:rsid w:val="000B4F02"/>
    <w:rsid w:val="000E6242"/>
    <w:rsid w:val="0012525D"/>
    <w:rsid w:val="00131980"/>
    <w:rsid w:val="001334C8"/>
    <w:rsid w:val="00134CE1"/>
    <w:rsid w:val="00140F2C"/>
    <w:rsid w:val="00152AB1"/>
    <w:rsid w:val="001A068B"/>
    <w:rsid w:val="001A67DA"/>
    <w:rsid w:val="001B343A"/>
    <w:rsid w:val="001C1732"/>
    <w:rsid w:val="001C3093"/>
    <w:rsid w:val="001D3E65"/>
    <w:rsid w:val="001D729B"/>
    <w:rsid w:val="0022724B"/>
    <w:rsid w:val="00236ABE"/>
    <w:rsid w:val="00275944"/>
    <w:rsid w:val="00280410"/>
    <w:rsid w:val="00283D11"/>
    <w:rsid w:val="002A384A"/>
    <w:rsid w:val="002B20B5"/>
    <w:rsid w:val="002C4CE4"/>
    <w:rsid w:val="002E4D21"/>
    <w:rsid w:val="00303885"/>
    <w:rsid w:val="003161BF"/>
    <w:rsid w:val="003237DE"/>
    <w:rsid w:val="00326020"/>
    <w:rsid w:val="00333B8E"/>
    <w:rsid w:val="00335C12"/>
    <w:rsid w:val="0037188B"/>
    <w:rsid w:val="003868E1"/>
    <w:rsid w:val="00391DDD"/>
    <w:rsid w:val="003A2540"/>
    <w:rsid w:val="003E02C1"/>
    <w:rsid w:val="004264E2"/>
    <w:rsid w:val="00430735"/>
    <w:rsid w:val="0043338F"/>
    <w:rsid w:val="00467B07"/>
    <w:rsid w:val="0047416E"/>
    <w:rsid w:val="004975FA"/>
    <w:rsid w:val="004A2F88"/>
    <w:rsid w:val="004A4374"/>
    <w:rsid w:val="004A7A38"/>
    <w:rsid w:val="00501FFA"/>
    <w:rsid w:val="005118FA"/>
    <w:rsid w:val="00513F39"/>
    <w:rsid w:val="00563507"/>
    <w:rsid w:val="00596902"/>
    <w:rsid w:val="00596CC5"/>
    <w:rsid w:val="005A0803"/>
    <w:rsid w:val="005B05C8"/>
    <w:rsid w:val="00603DD5"/>
    <w:rsid w:val="00637880"/>
    <w:rsid w:val="006465C5"/>
    <w:rsid w:val="0067635F"/>
    <w:rsid w:val="0069473A"/>
    <w:rsid w:val="006B129C"/>
    <w:rsid w:val="006C4384"/>
    <w:rsid w:val="006F1C5D"/>
    <w:rsid w:val="006F1CC5"/>
    <w:rsid w:val="006F566C"/>
    <w:rsid w:val="007118DE"/>
    <w:rsid w:val="00733369"/>
    <w:rsid w:val="00734BF4"/>
    <w:rsid w:val="00753975"/>
    <w:rsid w:val="00757FA0"/>
    <w:rsid w:val="0076153A"/>
    <w:rsid w:val="00763439"/>
    <w:rsid w:val="00785ECD"/>
    <w:rsid w:val="0079090D"/>
    <w:rsid w:val="00812A7E"/>
    <w:rsid w:val="00832F20"/>
    <w:rsid w:val="00866644"/>
    <w:rsid w:val="00870DA8"/>
    <w:rsid w:val="00885E7D"/>
    <w:rsid w:val="008A6E4C"/>
    <w:rsid w:val="008D4654"/>
    <w:rsid w:val="008E3380"/>
    <w:rsid w:val="008E36E2"/>
    <w:rsid w:val="00900CAD"/>
    <w:rsid w:val="009917BF"/>
    <w:rsid w:val="00A3244A"/>
    <w:rsid w:val="00A33A30"/>
    <w:rsid w:val="00A349E8"/>
    <w:rsid w:val="00A42658"/>
    <w:rsid w:val="00A4528B"/>
    <w:rsid w:val="00A70070"/>
    <w:rsid w:val="00A77B3E"/>
    <w:rsid w:val="00A9377C"/>
    <w:rsid w:val="00A9475B"/>
    <w:rsid w:val="00AB201B"/>
    <w:rsid w:val="00AB328B"/>
    <w:rsid w:val="00AC6FCF"/>
    <w:rsid w:val="00B064FD"/>
    <w:rsid w:val="00B305D2"/>
    <w:rsid w:val="00B342EE"/>
    <w:rsid w:val="00B42469"/>
    <w:rsid w:val="00B45D00"/>
    <w:rsid w:val="00B53D9C"/>
    <w:rsid w:val="00B555B4"/>
    <w:rsid w:val="00B75A25"/>
    <w:rsid w:val="00B765E1"/>
    <w:rsid w:val="00B833F2"/>
    <w:rsid w:val="00B844F9"/>
    <w:rsid w:val="00B968DF"/>
    <w:rsid w:val="00BA3C93"/>
    <w:rsid w:val="00BA7903"/>
    <w:rsid w:val="00C123EC"/>
    <w:rsid w:val="00C1431E"/>
    <w:rsid w:val="00C27989"/>
    <w:rsid w:val="00C36411"/>
    <w:rsid w:val="00C42F11"/>
    <w:rsid w:val="00C9163E"/>
    <w:rsid w:val="00C93CEF"/>
    <w:rsid w:val="00CA2A55"/>
    <w:rsid w:val="00CA58E0"/>
    <w:rsid w:val="00CC10A6"/>
    <w:rsid w:val="00CE1E3D"/>
    <w:rsid w:val="00CE322A"/>
    <w:rsid w:val="00CF3A9A"/>
    <w:rsid w:val="00D04AF1"/>
    <w:rsid w:val="00D14A96"/>
    <w:rsid w:val="00D36499"/>
    <w:rsid w:val="00D87D98"/>
    <w:rsid w:val="00D94E4A"/>
    <w:rsid w:val="00DB5FC5"/>
    <w:rsid w:val="00DC0115"/>
    <w:rsid w:val="00DC4D67"/>
    <w:rsid w:val="00E0043D"/>
    <w:rsid w:val="00E93A48"/>
    <w:rsid w:val="00E95FDF"/>
    <w:rsid w:val="00ED7A11"/>
    <w:rsid w:val="00EF79FC"/>
    <w:rsid w:val="00F02ABA"/>
    <w:rsid w:val="00F239A3"/>
    <w:rsid w:val="00F5029D"/>
    <w:rsid w:val="00F60473"/>
    <w:rsid w:val="00F64860"/>
    <w:rsid w:val="00F825E4"/>
    <w:rsid w:val="00F82C54"/>
    <w:rsid w:val="00FB52CC"/>
    <w:rsid w:val="00FB65B0"/>
    <w:rsid w:val="00FC2963"/>
    <w:rsid w:val="00FD023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F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1B343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343A"/>
    <w:rPr>
      <w:b/>
      <w:bCs/>
      <w:kern w:val="44"/>
      <w:sz w:val="44"/>
      <w:szCs w:val="44"/>
    </w:rPr>
  </w:style>
  <w:style w:type="table" w:customStyle="1" w:styleId="PlainTable21">
    <w:name w:val="Plain Table 21"/>
    <w:basedOn w:val="a1"/>
    <w:uiPriority w:val="42"/>
    <w:rsid w:val="001B343A"/>
    <w:rPr>
      <w:rFonts w:ascii="Calibri" w:hAnsi="Calibri" w:cs="Arial"/>
      <w:sz w:val="22"/>
      <w:szCs w:val="22"/>
    </w:rPr>
    <w:tblPr>
      <w:tblInd w:w="0" w:type="dxa"/>
      <w:tblBorders>
        <w:top w:val="single" w:sz="4" w:space="0" w:color="auto"/>
        <w:insideH w:val="single" w:sz="4" w:space="0" w:color="auto"/>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style>
  <w:style w:type="table" w:customStyle="1" w:styleId="PlainTable22">
    <w:name w:val="Plain Table 22"/>
    <w:basedOn w:val="ListTable6Colorful1"/>
    <w:uiPriority w:val="42"/>
    <w:rsid w:val="001B343A"/>
    <w:rPr>
      <w:lang w:eastAsia="zh-CN" w:bidi="he-IL"/>
    </w:rPr>
    <w:tblPr>
      <w:tblInd w:w="0" w:type="dxa"/>
      <w:tblBorders>
        <w:top w:val="single" w:sz="4" w:space="0" w:color="7F7F7F"/>
        <w:bottom w:val="single" w:sz="4" w:space="0" w:color="7F7F7F"/>
      </w:tblBorders>
      <w:tblCellMar>
        <w:top w:w="0" w:type="dxa"/>
        <w:left w:w="108" w:type="dxa"/>
        <w:bottom w:w="0" w:type="dxa"/>
        <w:right w:w="108" w:type="dxa"/>
      </w:tblCellMar>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style>
  <w:style w:type="table" w:customStyle="1" w:styleId="ListTable6Colorful1">
    <w:name w:val="List Table 6 Colorful1"/>
    <w:aliases w:val="WJG"/>
    <w:basedOn w:val="a1"/>
    <w:uiPriority w:val="51"/>
    <w:rsid w:val="001B343A"/>
    <w:rPr>
      <w:rFonts w:ascii="Calibri" w:hAnsi="Calibri" w:cs="Arial"/>
      <w:color w:val="000000"/>
      <w:sz w:val="22"/>
      <w:szCs w:val="22"/>
    </w:rPr>
    <w:tblPr>
      <w:tblInd w:w="0" w:type="dxa"/>
      <w:tblBorders>
        <w:top w:val="single" w:sz="4" w:space="0" w:color="000000"/>
        <w:bottom w:val="single" w:sz="4"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style>
  <w:style w:type="paragraph" w:styleId="a3">
    <w:name w:val="Balloon Text"/>
    <w:basedOn w:val="a"/>
    <w:link w:val="Char"/>
    <w:rsid w:val="00C42F11"/>
    <w:rPr>
      <w:sz w:val="18"/>
      <w:szCs w:val="18"/>
    </w:rPr>
  </w:style>
  <w:style w:type="character" w:customStyle="1" w:styleId="Char">
    <w:name w:val="批注框文本 Char"/>
    <w:basedOn w:val="a0"/>
    <w:link w:val="a3"/>
    <w:rsid w:val="00C42F11"/>
    <w:rPr>
      <w:sz w:val="18"/>
      <w:szCs w:val="18"/>
    </w:rPr>
  </w:style>
  <w:style w:type="character" w:styleId="a4">
    <w:name w:val="Hyperlink"/>
    <w:basedOn w:val="a0"/>
    <w:rsid w:val="008E3380"/>
    <w:rPr>
      <w:color w:val="0000FF" w:themeColor="hyperlink"/>
      <w:u w:val="single"/>
    </w:rPr>
  </w:style>
  <w:style w:type="paragraph" w:styleId="a5">
    <w:name w:val="header"/>
    <w:basedOn w:val="a"/>
    <w:link w:val="Char0"/>
    <w:rsid w:val="00501F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1FFA"/>
    <w:rPr>
      <w:sz w:val="18"/>
      <w:szCs w:val="18"/>
    </w:rPr>
  </w:style>
  <w:style w:type="paragraph" w:styleId="a6">
    <w:name w:val="footer"/>
    <w:basedOn w:val="a"/>
    <w:link w:val="Char1"/>
    <w:uiPriority w:val="99"/>
    <w:rsid w:val="00501FFA"/>
    <w:pPr>
      <w:tabs>
        <w:tab w:val="center" w:pos="4153"/>
        <w:tab w:val="right" w:pos="8306"/>
      </w:tabs>
      <w:snapToGrid w:val="0"/>
    </w:pPr>
    <w:rPr>
      <w:sz w:val="18"/>
      <w:szCs w:val="18"/>
    </w:rPr>
  </w:style>
  <w:style w:type="character" w:customStyle="1" w:styleId="Char1">
    <w:name w:val="页脚 Char"/>
    <w:basedOn w:val="a0"/>
    <w:link w:val="a6"/>
    <w:uiPriority w:val="99"/>
    <w:rsid w:val="00501F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1B343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343A"/>
    <w:rPr>
      <w:b/>
      <w:bCs/>
      <w:kern w:val="44"/>
      <w:sz w:val="44"/>
      <w:szCs w:val="44"/>
    </w:rPr>
  </w:style>
  <w:style w:type="table" w:customStyle="1" w:styleId="PlainTable21">
    <w:name w:val="Plain Table 21"/>
    <w:basedOn w:val="a1"/>
    <w:uiPriority w:val="42"/>
    <w:rsid w:val="001B343A"/>
    <w:rPr>
      <w:rFonts w:ascii="Calibri" w:hAnsi="Calibri" w:cs="Arial"/>
      <w:sz w:val="22"/>
      <w:szCs w:val="22"/>
    </w:rPr>
    <w:tblPr>
      <w:tblInd w:w="0" w:type="dxa"/>
      <w:tblBorders>
        <w:top w:val="single" w:sz="4" w:space="0" w:color="auto"/>
        <w:insideH w:val="single" w:sz="4" w:space="0" w:color="auto"/>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style>
  <w:style w:type="table" w:customStyle="1" w:styleId="PlainTable22">
    <w:name w:val="Plain Table 22"/>
    <w:basedOn w:val="ListTable6Colorful1"/>
    <w:uiPriority w:val="42"/>
    <w:rsid w:val="001B343A"/>
    <w:rPr>
      <w:lang w:eastAsia="zh-CN" w:bidi="he-IL"/>
    </w:rPr>
    <w:tblPr>
      <w:tblInd w:w="0" w:type="dxa"/>
      <w:tblBorders>
        <w:top w:val="single" w:sz="4" w:space="0" w:color="7F7F7F"/>
        <w:bottom w:val="single" w:sz="4" w:space="0" w:color="7F7F7F"/>
      </w:tblBorders>
      <w:tblCellMar>
        <w:top w:w="0" w:type="dxa"/>
        <w:left w:w="108" w:type="dxa"/>
        <w:bottom w:w="0" w:type="dxa"/>
        <w:right w:w="108" w:type="dxa"/>
      </w:tblCellMar>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style>
  <w:style w:type="table" w:customStyle="1" w:styleId="ListTable6Colorful1">
    <w:name w:val="List Table 6 Colorful1"/>
    <w:aliases w:val="WJG"/>
    <w:basedOn w:val="a1"/>
    <w:uiPriority w:val="51"/>
    <w:rsid w:val="001B343A"/>
    <w:rPr>
      <w:rFonts w:ascii="Calibri" w:hAnsi="Calibri" w:cs="Arial"/>
      <w:color w:val="000000"/>
      <w:sz w:val="22"/>
      <w:szCs w:val="22"/>
    </w:rPr>
    <w:tblPr>
      <w:tblInd w:w="0" w:type="dxa"/>
      <w:tblBorders>
        <w:top w:val="single" w:sz="4" w:space="0" w:color="000000"/>
        <w:bottom w:val="single" w:sz="4"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style>
  <w:style w:type="paragraph" w:styleId="a3">
    <w:name w:val="Balloon Text"/>
    <w:basedOn w:val="a"/>
    <w:link w:val="Char"/>
    <w:rsid w:val="00C42F11"/>
    <w:rPr>
      <w:sz w:val="18"/>
      <w:szCs w:val="18"/>
    </w:rPr>
  </w:style>
  <w:style w:type="character" w:customStyle="1" w:styleId="Char">
    <w:name w:val="批注框文本 Char"/>
    <w:basedOn w:val="a0"/>
    <w:link w:val="a3"/>
    <w:rsid w:val="00C42F11"/>
    <w:rPr>
      <w:sz w:val="18"/>
      <w:szCs w:val="18"/>
    </w:rPr>
  </w:style>
  <w:style w:type="character" w:styleId="a4">
    <w:name w:val="Hyperlink"/>
    <w:basedOn w:val="a0"/>
    <w:rsid w:val="008E3380"/>
    <w:rPr>
      <w:color w:val="0000FF" w:themeColor="hyperlink"/>
      <w:u w:val="single"/>
    </w:rPr>
  </w:style>
  <w:style w:type="paragraph" w:styleId="a5">
    <w:name w:val="header"/>
    <w:basedOn w:val="a"/>
    <w:link w:val="Char0"/>
    <w:rsid w:val="00501F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1FFA"/>
    <w:rPr>
      <w:sz w:val="18"/>
      <w:szCs w:val="18"/>
    </w:rPr>
  </w:style>
  <w:style w:type="paragraph" w:styleId="a6">
    <w:name w:val="footer"/>
    <w:basedOn w:val="a"/>
    <w:link w:val="Char1"/>
    <w:uiPriority w:val="99"/>
    <w:rsid w:val="00501FFA"/>
    <w:pPr>
      <w:tabs>
        <w:tab w:val="center" w:pos="4153"/>
        <w:tab w:val="right" w:pos="8306"/>
      </w:tabs>
      <w:snapToGrid w:val="0"/>
    </w:pPr>
    <w:rPr>
      <w:sz w:val="18"/>
      <w:szCs w:val="18"/>
    </w:rPr>
  </w:style>
  <w:style w:type="character" w:customStyle="1" w:styleId="Char1">
    <w:name w:val="页脚 Char"/>
    <w:basedOn w:val="a0"/>
    <w:link w:val="a6"/>
    <w:uiPriority w:val="99"/>
    <w:rsid w:val="00501F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029918">
      <w:bodyDiv w:val="1"/>
      <w:marLeft w:val="0"/>
      <w:marRight w:val="0"/>
      <w:marTop w:val="0"/>
      <w:marBottom w:val="0"/>
      <w:divBdr>
        <w:top w:val="none" w:sz="0" w:space="0" w:color="auto"/>
        <w:left w:val="none" w:sz="0" w:space="0" w:color="auto"/>
        <w:bottom w:val="none" w:sz="0" w:space="0" w:color="auto"/>
        <w:right w:val="none" w:sz="0" w:space="0" w:color="auto"/>
      </w:divBdr>
    </w:div>
    <w:div w:id="1617710847">
      <w:bodyDiv w:val="1"/>
      <w:marLeft w:val="0"/>
      <w:marRight w:val="0"/>
      <w:marTop w:val="0"/>
      <w:marBottom w:val="0"/>
      <w:divBdr>
        <w:top w:val="none" w:sz="0" w:space="0" w:color="auto"/>
        <w:left w:val="none" w:sz="0" w:space="0" w:color="auto"/>
        <w:bottom w:val="none" w:sz="0" w:space="0" w:color="auto"/>
        <w:right w:val="none" w:sz="0" w:space="0" w:color="auto"/>
      </w:divBdr>
    </w:div>
    <w:div w:id="185199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5859</Words>
  <Characters>33399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39180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orensh shibolet</dc:creator>
  <cp:lastModifiedBy>User</cp:lastModifiedBy>
  <cp:revision>3</cp:revision>
  <dcterms:created xsi:type="dcterms:W3CDTF">2020-08-09T04:43:00Z</dcterms:created>
  <dcterms:modified xsi:type="dcterms:W3CDTF">2020-08-28T06:17:00Z</dcterms:modified>
</cp:coreProperties>
</file>