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62AC6"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Name of Journal: </w:t>
      </w:r>
      <w:r w:rsidRPr="00EA2255">
        <w:rPr>
          <w:rFonts w:ascii="Book Antiqua" w:eastAsia="Book Antiqua" w:hAnsi="Book Antiqua" w:cs="Book Antiqua"/>
          <w:i/>
          <w:color w:val="000000"/>
        </w:rPr>
        <w:t>World Journal of Clinical Cases</w:t>
      </w:r>
    </w:p>
    <w:p w14:paraId="7F03B1E3"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Manuscript NO: </w:t>
      </w:r>
      <w:r w:rsidRPr="00EA2255">
        <w:rPr>
          <w:rFonts w:ascii="Book Antiqua" w:eastAsia="Book Antiqua" w:hAnsi="Book Antiqua" w:cs="Book Antiqua"/>
          <w:color w:val="000000"/>
        </w:rPr>
        <w:t>58570</w:t>
      </w:r>
    </w:p>
    <w:p w14:paraId="4BCC480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Manuscript Type: </w:t>
      </w:r>
      <w:r w:rsidRPr="00EA2255">
        <w:rPr>
          <w:rFonts w:ascii="Book Antiqua" w:eastAsia="Book Antiqua" w:hAnsi="Book Antiqua" w:cs="Book Antiqua"/>
          <w:color w:val="000000"/>
        </w:rPr>
        <w:t>CASE REPORT</w:t>
      </w:r>
    </w:p>
    <w:p w14:paraId="76F30F9F" w14:textId="77777777" w:rsidR="00A77B3E" w:rsidRPr="00EA2255" w:rsidRDefault="00A77B3E" w:rsidP="00EA2255">
      <w:pPr>
        <w:spacing w:line="360" w:lineRule="auto"/>
        <w:jc w:val="both"/>
        <w:rPr>
          <w:rFonts w:ascii="Book Antiqua" w:hAnsi="Book Antiqua"/>
        </w:rPr>
      </w:pPr>
    </w:p>
    <w:p w14:paraId="65AB4EFB" w14:textId="26335EE8"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Extreme venous letting and cupping resulting in life-threatening anemia and acute myocardial infarction: </w:t>
      </w:r>
      <w:r w:rsidR="00935306">
        <w:rPr>
          <w:rFonts w:ascii="Book Antiqua" w:eastAsia="Book Antiqua" w:hAnsi="Book Antiqua" w:cs="Book Antiqua"/>
          <w:b/>
          <w:bCs/>
          <w:color w:val="000000"/>
        </w:rPr>
        <w:t>A</w:t>
      </w:r>
      <w:r w:rsidRPr="00EA2255">
        <w:rPr>
          <w:rFonts w:ascii="Book Antiqua" w:eastAsia="Book Antiqua" w:hAnsi="Book Antiqua" w:cs="Book Antiqua"/>
          <w:b/>
          <w:bCs/>
          <w:color w:val="000000"/>
        </w:rPr>
        <w:t xml:space="preserve"> case report</w:t>
      </w:r>
    </w:p>
    <w:p w14:paraId="7801D5B6" w14:textId="77777777" w:rsidR="00A77B3E" w:rsidRPr="00EA2255" w:rsidRDefault="00A77B3E" w:rsidP="00EA2255">
      <w:pPr>
        <w:spacing w:line="360" w:lineRule="auto"/>
        <w:jc w:val="both"/>
        <w:rPr>
          <w:rFonts w:ascii="Book Antiqua" w:hAnsi="Book Antiqua"/>
        </w:rPr>
      </w:pPr>
    </w:p>
    <w:p w14:paraId="7970A1D9" w14:textId="487279EB"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Jang </w:t>
      </w:r>
      <w:r w:rsidR="00666242">
        <w:rPr>
          <w:rFonts w:ascii="Book Antiqua" w:eastAsia="Book Antiqua" w:hAnsi="Book Antiqua" w:cs="Book Antiqua"/>
          <w:color w:val="000000"/>
        </w:rPr>
        <w:t xml:space="preserve">AY </w:t>
      </w:r>
      <w:r w:rsidRPr="00EA2255">
        <w:rPr>
          <w:rFonts w:ascii="Book Antiqua" w:eastAsia="Book Antiqua" w:hAnsi="Book Antiqua" w:cs="Book Antiqua"/>
          <w:i/>
          <w:iCs/>
          <w:color w:val="000000"/>
        </w:rPr>
        <w:t xml:space="preserve">et al. </w:t>
      </w:r>
      <w:bookmarkStart w:id="0" w:name="OLE_LINK5"/>
      <w:bookmarkStart w:id="1" w:name="OLE_LINK6"/>
      <w:r w:rsidR="008D5A6D">
        <w:rPr>
          <w:rFonts w:ascii="Book Antiqua" w:eastAsia="Book Antiqua" w:hAnsi="Book Antiqua" w:cs="Book Antiqua"/>
          <w:color w:val="000000"/>
        </w:rPr>
        <w:t>WC</w:t>
      </w:r>
      <w:r w:rsidRPr="00EA2255">
        <w:rPr>
          <w:rFonts w:ascii="Book Antiqua" w:eastAsia="Book Antiqua" w:hAnsi="Book Antiqua" w:cs="Book Antiqua"/>
          <w:color w:val="000000"/>
        </w:rPr>
        <w:t xml:space="preserve"> leading to anemia and STEMI</w:t>
      </w:r>
    </w:p>
    <w:bookmarkEnd w:id="0"/>
    <w:bookmarkEnd w:id="1"/>
    <w:p w14:paraId="70FDF00D" w14:textId="77777777" w:rsidR="00A77B3E" w:rsidRPr="00EA2255" w:rsidRDefault="00A77B3E" w:rsidP="00EA2255">
      <w:pPr>
        <w:spacing w:line="360" w:lineRule="auto"/>
        <w:jc w:val="both"/>
        <w:rPr>
          <w:rFonts w:ascii="Book Antiqua" w:hAnsi="Book Antiqua"/>
        </w:rPr>
      </w:pPr>
    </w:p>
    <w:p w14:paraId="58EF040E"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Albert </w:t>
      </w:r>
      <w:proofErr w:type="spellStart"/>
      <w:r w:rsidRPr="00EA2255">
        <w:rPr>
          <w:rFonts w:ascii="Book Antiqua" w:eastAsia="Book Antiqua" w:hAnsi="Book Antiqua" w:cs="Book Antiqua"/>
          <w:color w:val="000000"/>
        </w:rPr>
        <w:t>Youngwoo</w:t>
      </w:r>
      <w:proofErr w:type="spellEnd"/>
      <w:r w:rsidRPr="00EA2255">
        <w:rPr>
          <w:rFonts w:ascii="Book Antiqua" w:eastAsia="Book Antiqua" w:hAnsi="Book Antiqua" w:cs="Book Antiqua"/>
          <w:color w:val="000000"/>
        </w:rPr>
        <w:t xml:space="preserve"> Jang, Soon Yong Suh</w:t>
      </w:r>
    </w:p>
    <w:p w14:paraId="647B6520" w14:textId="77777777" w:rsidR="00A77B3E" w:rsidRPr="00EA2255" w:rsidRDefault="00A77B3E" w:rsidP="00EA2255">
      <w:pPr>
        <w:spacing w:line="360" w:lineRule="auto"/>
        <w:jc w:val="both"/>
        <w:rPr>
          <w:rFonts w:ascii="Book Antiqua" w:hAnsi="Book Antiqua"/>
        </w:rPr>
      </w:pPr>
    </w:p>
    <w:p w14:paraId="6CE366DF"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Albert </w:t>
      </w:r>
      <w:proofErr w:type="spellStart"/>
      <w:r w:rsidRPr="00EA2255">
        <w:rPr>
          <w:rFonts w:ascii="Book Antiqua" w:eastAsia="Book Antiqua" w:hAnsi="Book Antiqua" w:cs="Book Antiqua"/>
          <w:b/>
          <w:bCs/>
          <w:color w:val="000000"/>
        </w:rPr>
        <w:t>Youngwoo</w:t>
      </w:r>
      <w:proofErr w:type="spellEnd"/>
      <w:r w:rsidRPr="00EA2255">
        <w:rPr>
          <w:rFonts w:ascii="Book Antiqua" w:eastAsia="Book Antiqua" w:hAnsi="Book Antiqua" w:cs="Book Antiqua"/>
          <w:b/>
          <w:bCs/>
          <w:color w:val="000000"/>
        </w:rPr>
        <w:t xml:space="preserve"> Jang, </w:t>
      </w:r>
      <w:r w:rsidRPr="00EA2255">
        <w:rPr>
          <w:rFonts w:ascii="Book Antiqua" w:eastAsia="Book Antiqua" w:hAnsi="Book Antiqua" w:cs="Book Antiqua"/>
          <w:color w:val="000000"/>
        </w:rPr>
        <w:t xml:space="preserve">Department of Cardiology, </w:t>
      </w:r>
      <w:proofErr w:type="spellStart"/>
      <w:r w:rsidRPr="00EA2255">
        <w:rPr>
          <w:rFonts w:ascii="Book Antiqua" w:eastAsia="Book Antiqua" w:hAnsi="Book Antiqua" w:cs="Book Antiqua"/>
          <w:color w:val="000000"/>
        </w:rPr>
        <w:t>Gachon</w:t>
      </w:r>
      <w:proofErr w:type="spellEnd"/>
      <w:r w:rsidRPr="00EA2255">
        <w:rPr>
          <w:rFonts w:ascii="Book Antiqua" w:eastAsia="Book Antiqua" w:hAnsi="Book Antiqua" w:cs="Book Antiqua"/>
          <w:color w:val="000000"/>
        </w:rPr>
        <w:t xml:space="preserve"> University Gil Medical Center, Incheon 21565, South Korea</w:t>
      </w:r>
    </w:p>
    <w:p w14:paraId="6AEE6894" w14:textId="77777777" w:rsidR="00A77B3E" w:rsidRPr="00EA2255" w:rsidRDefault="00A77B3E" w:rsidP="00EA2255">
      <w:pPr>
        <w:spacing w:line="360" w:lineRule="auto"/>
        <w:jc w:val="both"/>
        <w:rPr>
          <w:rFonts w:ascii="Book Antiqua" w:hAnsi="Book Antiqua"/>
        </w:rPr>
      </w:pPr>
    </w:p>
    <w:p w14:paraId="572EE170" w14:textId="032F9900"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Soon Yong Suh, </w:t>
      </w:r>
      <w:r w:rsidRPr="00EA2255">
        <w:rPr>
          <w:rFonts w:ascii="Book Antiqua" w:eastAsia="Book Antiqua" w:hAnsi="Book Antiqua" w:cs="Book Antiqua"/>
          <w:color w:val="000000"/>
        </w:rPr>
        <w:t xml:space="preserve">Department </w:t>
      </w:r>
      <w:r w:rsidR="00D462B5" w:rsidRPr="00EA2255">
        <w:rPr>
          <w:rFonts w:ascii="Book Antiqua" w:eastAsia="Book Antiqua" w:hAnsi="Book Antiqua" w:cs="Book Antiqua"/>
          <w:color w:val="000000"/>
        </w:rPr>
        <w:t>of</w:t>
      </w:r>
      <w:r w:rsidR="00D462B5">
        <w:rPr>
          <w:rFonts w:ascii="Book Antiqua" w:eastAsia="Book Antiqua" w:hAnsi="Book Antiqua" w:cs="Book Antiqua"/>
          <w:color w:val="000000"/>
        </w:rPr>
        <w:t xml:space="preserve"> C</w:t>
      </w:r>
      <w:r w:rsidRPr="00EA2255">
        <w:rPr>
          <w:rFonts w:ascii="Book Antiqua" w:eastAsia="Book Antiqua" w:hAnsi="Book Antiqua" w:cs="Book Antiqua"/>
          <w:color w:val="000000"/>
        </w:rPr>
        <w:t xml:space="preserve">ardiology, </w:t>
      </w:r>
      <w:proofErr w:type="spellStart"/>
      <w:r w:rsidRPr="00EA2255">
        <w:rPr>
          <w:rFonts w:ascii="Book Antiqua" w:eastAsia="Book Antiqua" w:hAnsi="Book Antiqua" w:cs="Book Antiqua"/>
          <w:color w:val="000000"/>
        </w:rPr>
        <w:t>Gachon</w:t>
      </w:r>
      <w:proofErr w:type="spellEnd"/>
      <w:r w:rsidRPr="00EA2255">
        <w:rPr>
          <w:rFonts w:ascii="Book Antiqua" w:eastAsia="Book Antiqua" w:hAnsi="Book Antiqua" w:cs="Book Antiqua"/>
          <w:color w:val="000000"/>
        </w:rPr>
        <w:t xml:space="preserve"> University Gil Hospital, Incheon 21565, South Korea</w:t>
      </w:r>
    </w:p>
    <w:p w14:paraId="3C8B6047" w14:textId="77777777" w:rsidR="00A77B3E" w:rsidRPr="00EA2255" w:rsidRDefault="00A77B3E" w:rsidP="00EA2255">
      <w:pPr>
        <w:spacing w:line="360" w:lineRule="auto"/>
        <w:jc w:val="both"/>
        <w:rPr>
          <w:rFonts w:ascii="Book Antiqua" w:hAnsi="Book Antiqua"/>
        </w:rPr>
      </w:pPr>
    </w:p>
    <w:p w14:paraId="49F94E6C" w14:textId="30E4D394"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Author contributions: </w:t>
      </w:r>
      <w:r w:rsidRPr="00EA2255">
        <w:rPr>
          <w:rFonts w:ascii="Book Antiqua" w:eastAsia="Book Antiqua" w:hAnsi="Book Antiqua" w:cs="Book Antiqua"/>
          <w:color w:val="000000"/>
        </w:rPr>
        <w:t xml:space="preserve">Jang </w:t>
      </w:r>
      <w:r w:rsidR="00BE2550">
        <w:rPr>
          <w:rFonts w:ascii="Book Antiqua" w:eastAsia="Book Antiqua" w:hAnsi="Book Antiqua" w:cs="Book Antiqua"/>
          <w:color w:val="000000"/>
        </w:rPr>
        <w:t xml:space="preserve">AY </w:t>
      </w:r>
      <w:r w:rsidRPr="00EA2255">
        <w:rPr>
          <w:rFonts w:ascii="Book Antiqua" w:eastAsia="Book Antiqua" w:hAnsi="Book Antiqua" w:cs="Book Antiqua"/>
          <w:color w:val="000000"/>
        </w:rPr>
        <w:t xml:space="preserve">and Suh </w:t>
      </w:r>
      <w:r w:rsidR="00BE2550">
        <w:rPr>
          <w:rFonts w:ascii="Book Antiqua" w:eastAsia="Book Antiqua" w:hAnsi="Book Antiqua" w:cs="Book Antiqua"/>
          <w:color w:val="000000"/>
        </w:rPr>
        <w:t xml:space="preserve">SY </w:t>
      </w:r>
      <w:r w:rsidRPr="00EA2255">
        <w:rPr>
          <w:rFonts w:ascii="Book Antiqua" w:eastAsia="Book Antiqua" w:hAnsi="Book Antiqua" w:cs="Book Antiqua"/>
          <w:color w:val="000000"/>
        </w:rPr>
        <w:t>were the patient’s interventionists; they reviewed the literature and contributed to drafting, writing, editing, and revising the manuscript</w:t>
      </w:r>
      <w:r w:rsidR="002D7EEB">
        <w:rPr>
          <w:rFonts w:ascii="Book Antiqua" w:eastAsia="Book Antiqua" w:hAnsi="Book Antiqua" w:cs="Book Antiqua"/>
          <w:color w:val="000000"/>
        </w:rPr>
        <w:t>; a</w:t>
      </w:r>
      <w:r w:rsidRPr="00EA2255">
        <w:rPr>
          <w:rFonts w:ascii="Book Antiqua" w:eastAsia="Book Antiqua" w:hAnsi="Book Antiqua" w:cs="Book Antiqua"/>
          <w:color w:val="000000"/>
        </w:rPr>
        <w:t>ll authors issued final approval of the version to be submitted.</w:t>
      </w:r>
    </w:p>
    <w:p w14:paraId="7C425BC6" w14:textId="77777777" w:rsidR="00A77B3E" w:rsidRPr="00EA2255" w:rsidRDefault="00A77B3E" w:rsidP="00EA2255">
      <w:pPr>
        <w:spacing w:line="360" w:lineRule="auto"/>
        <w:jc w:val="both"/>
        <w:rPr>
          <w:rFonts w:ascii="Book Antiqua" w:hAnsi="Book Antiqua"/>
        </w:rPr>
      </w:pPr>
    </w:p>
    <w:p w14:paraId="18C7B344" w14:textId="7BB85E1B"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Corresponding author: Soon Yong Suh, MD, PhD, Associate Professor, </w:t>
      </w:r>
      <w:r w:rsidRPr="00EA2255">
        <w:rPr>
          <w:rFonts w:ascii="Book Antiqua" w:eastAsia="Book Antiqua" w:hAnsi="Book Antiqua" w:cs="Book Antiqua"/>
          <w:color w:val="000000"/>
        </w:rPr>
        <w:t xml:space="preserve">Department </w:t>
      </w:r>
      <w:r w:rsidR="00D462B5" w:rsidRPr="00EA2255">
        <w:rPr>
          <w:rFonts w:ascii="Book Antiqua" w:eastAsia="Book Antiqua" w:hAnsi="Book Antiqua" w:cs="Book Antiqua"/>
          <w:color w:val="000000"/>
        </w:rPr>
        <w:t xml:space="preserve">of </w:t>
      </w:r>
      <w:r w:rsidR="00D462B5">
        <w:rPr>
          <w:rFonts w:ascii="Book Antiqua" w:eastAsia="Book Antiqua" w:hAnsi="Book Antiqua" w:cs="Book Antiqua"/>
          <w:color w:val="000000"/>
        </w:rPr>
        <w:t>C</w:t>
      </w:r>
      <w:r w:rsidRPr="00EA2255">
        <w:rPr>
          <w:rFonts w:ascii="Book Antiqua" w:eastAsia="Book Antiqua" w:hAnsi="Book Antiqua" w:cs="Book Antiqua"/>
          <w:color w:val="000000"/>
        </w:rPr>
        <w:t>ardiology, Gachon University Gil Hospital,</w:t>
      </w:r>
      <w:r w:rsidR="00730C09">
        <w:rPr>
          <w:rFonts w:ascii="Book Antiqua" w:eastAsia="Book Antiqua" w:hAnsi="Book Antiqua" w:cs="Book Antiqua"/>
          <w:color w:val="000000"/>
        </w:rPr>
        <w:t xml:space="preserve"> </w:t>
      </w:r>
      <w:r w:rsidRPr="00EA2255">
        <w:rPr>
          <w:rFonts w:ascii="Book Antiqua" w:eastAsia="Book Antiqua" w:hAnsi="Book Antiqua" w:cs="Book Antiqua"/>
          <w:color w:val="000000"/>
        </w:rPr>
        <w:t>21</w:t>
      </w:r>
      <w:r w:rsidR="00730C09">
        <w:rPr>
          <w:rFonts w:ascii="Book Antiqua" w:eastAsia="Book Antiqua" w:hAnsi="Book Antiqua" w:cs="Book Antiqua"/>
          <w:color w:val="000000"/>
        </w:rPr>
        <w:t>,</w:t>
      </w:r>
      <w:r w:rsidR="00B444E1">
        <w:rPr>
          <w:rFonts w:ascii="Book Antiqua" w:eastAsia="Book Antiqua" w:hAnsi="Book Antiqua" w:cs="Book Antiqua"/>
          <w:color w:val="000000"/>
        </w:rPr>
        <w:t xml:space="preserve"> </w:t>
      </w:r>
      <w:proofErr w:type="spellStart"/>
      <w:r w:rsidRPr="00EA2255">
        <w:rPr>
          <w:rFonts w:ascii="Book Antiqua" w:eastAsia="Book Antiqua" w:hAnsi="Book Antiqua" w:cs="Book Antiqua"/>
          <w:color w:val="000000"/>
        </w:rPr>
        <w:t>Namdong-daero</w:t>
      </w:r>
      <w:proofErr w:type="spellEnd"/>
      <w:r w:rsidRPr="00EA2255">
        <w:rPr>
          <w:rFonts w:ascii="Book Antiqua" w:eastAsia="Book Antiqua" w:hAnsi="Book Antiqua" w:cs="Book Antiqua"/>
          <w:color w:val="000000"/>
        </w:rPr>
        <w:t xml:space="preserve"> 774 </w:t>
      </w:r>
      <w:proofErr w:type="spellStart"/>
      <w:r w:rsidRPr="00EA2255">
        <w:rPr>
          <w:rFonts w:ascii="Book Antiqua" w:eastAsia="Book Antiqua" w:hAnsi="Book Antiqua" w:cs="Book Antiqua"/>
          <w:color w:val="000000"/>
        </w:rPr>
        <w:t>beon-gil</w:t>
      </w:r>
      <w:proofErr w:type="spellEnd"/>
      <w:r w:rsidRPr="00EA2255">
        <w:rPr>
          <w:rFonts w:ascii="Book Antiqua" w:eastAsia="Book Antiqua" w:hAnsi="Book Antiqua" w:cs="Book Antiqua"/>
          <w:color w:val="000000"/>
        </w:rPr>
        <w:t xml:space="preserve">, </w:t>
      </w:r>
      <w:proofErr w:type="spellStart"/>
      <w:r w:rsidRPr="00EA2255">
        <w:rPr>
          <w:rFonts w:ascii="Book Antiqua" w:eastAsia="Book Antiqua" w:hAnsi="Book Antiqua" w:cs="Book Antiqua"/>
          <w:color w:val="000000"/>
        </w:rPr>
        <w:t>Namdong-gu</w:t>
      </w:r>
      <w:proofErr w:type="spellEnd"/>
      <w:r w:rsidRPr="00EA2255">
        <w:rPr>
          <w:rFonts w:ascii="Book Antiqua" w:eastAsia="Book Antiqua" w:hAnsi="Book Antiqua" w:cs="Book Antiqua"/>
          <w:color w:val="000000"/>
        </w:rPr>
        <w:t>, Incheon 21565, South Korea. ssy@gilhospital.com</w:t>
      </w:r>
    </w:p>
    <w:p w14:paraId="403506C1" w14:textId="77777777" w:rsidR="00A77B3E" w:rsidRPr="00EA2255" w:rsidRDefault="00A77B3E" w:rsidP="00EA2255">
      <w:pPr>
        <w:spacing w:line="360" w:lineRule="auto"/>
        <w:jc w:val="both"/>
        <w:rPr>
          <w:rFonts w:ascii="Book Antiqua" w:hAnsi="Book Antiqua"/>
        </w:rPr>
      </w:pPr>
    </w:p>
    <w:p w14:paraId="4D50E5C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Received: </w:t>
      </w:r>
      <w:r w:rsidRPr="00EA2255">
        <w:rPr>
          <w:rFonts w:ascii="Book Antiqua" w:eastAsia="Book Antiqua" w:hAnsi="Book Antiqua" w:cs="Book Antiqua"/>
          <w:color w:val="000000"/>
        </w:rPr>
        <w:t>July 31, 2020</w:t>
      </w:r>
    </w:p>
    <w:p w14:paraId="338C61C2"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Revised: </w:t>
      </w:r>
      <w:r w:rsidRPr="00EA2255">
        <w:rPr>
          <w:rFonts w:ascii="Book Antiqua" w:eastAsia="Book Antiqua" w:hAnsi="Book Antiqua" w:cs="Book Antiqua"/>
          <w:color w:val="000000"/>
        </w:rPr>
        <w:t>October 7, 2020</w:t>
      </w:r>
    </w:p>
    <w:p w14:paraId="2B8F0E1E" w14:textId="0887CB9C"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Accepted: </w:t>
      </w:r>
      <w:r w:rsidR="00024E39" w:rsidRPr="00024E39">
        <w:rPr>
          <w:rFonts w:ascii="Book Antiqua" w:eastAsia="Book Antiqua" w:hAnsi="Book Antiqua" w:cs="Book Antiqua"/>
          <w:color w:val="000000"/>
        </w:rPr>
        <w:t>November 14, 2020</w:t>
      </w:r>
    </w:p>
    <w:p w14:paraId="2A1D690B"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Published online: </w:t>
      </w:r>
    </w:p>
    <w:p w14:paraId="4553A429" w14:textId="77777777" w:rsidR="00A77B3E" w:rsidRPr="00EA2255" w:rsidRDefault="00A77B3E" w:rsidP="00EA2255">
      <w:pPr>
        <w:spacing w:line="360" w:lineRule="auto"/>
        <w:jc w:val="both"/>
        <w:rPr>
          <w:rFonts w:ascii="Book Antiqua" w:hAnsi="Book Antiqua"/>
        </w:rPr>
        <w:sectPr w:rsidR="00A77B3E" w:rsidRPr="00EA2255">
          <w:footerReference w:type="default" r:id="rId6"/>
          <w:pgSz w:w="12240" w:h="15840"/>
          <w:pgMar w:top="1440" w:right="1440" w:bottom="1440" w:left="1440" w:header="720" w:footer="720" w:gutter="0"/>
          <w:cols w:space="720"/>
          <w:docGrid w:linePitch="360"/>
        </w:sectPr>
      </w:pPr>
    </w:p>
    <w:p w14:paraId="34CD989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lastRenderedPageBreak/>
        <w:t>Abstract</w:t>
      </w:r>
    </w:p>
    <w:p w14:paraId="4E633DE1"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BACKGROUND</w:t>
      </w:r>
    </w:p>
    <w:p w14:paraId="5049D1F4" w14:textId="45E654BB"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Wet cupping</w:t>
      </w:r>
      <w:r w:rsidR="00B33B3F">
        <w:rPr>
          <w:rFonts w:ascii="Book Antiqua" w:eastAsia="Book Antiqua" w:hAnsi="Book Antiqua" w:cs="Book Antiqua"/>
          <w:color w:val="000000"/>
        </w:rPr>
        <w:t xml:space="preserve"> (WC)</w:t>
      </w:r>
      <w:r w:rsidRPr="00EA2255">
        <w:rPr>
          <w:rFonts w:ascii="Book Antiqua" w:eastAsia="Book Antiqua" w:hAnsi="Book Antiqua" w:cs="Book Antiqua"/>
          <w:color w:val="000000"/>
        </w:rPr>
        <w:t xml:space="preserve"> is a traditional therapy of skin suction-assisted bloodletting that is widely used in modern alternative medicine in Asia and the Middle East. Herein, we report the case of a male who presented with ST</w:t>
      </w:r>
      <w:r w:rsidR="001634A5">
        <w:rPr>
          <w:rFonts w:ascii="Book Antiqua" w:eastAsia="Book Antiqua" w:hAnsi="Book Antiqua" w:cs="Book Antiqua"/>
          <w:color w:val="000000"/>
        </w:rPr>
        <w:t>-</w:t>
      </w:r>
      <w:r w:rsidRPr="00EA2255">
        <w:rPr>
          <w:rFonts w:ascii="Book Antiqua" w:eastAsia="Book Antiqua" w:hAnsi="Book Antiqua" w:cs="Book Antiqua"/>
          <w:color w:val="000000"/>
        </w:rPr>
        <w:t>elevation myocardial infarction</w:t>
      </w:r>
      <w:r w:rsidR="001634A5">
        <w:rPr>
          <w:rFonts w:ascii="Book Antiqua" w:eastAsia="Book Antiqua" w:hAnsi="Book Antiqua" w:cs="Book Antiqua"/>
          <w:color w:val="000000"/>
        </w:rPr>
        <w:t xml:space="preserve"> (STEMI)</w:t>
      </w:r>
      <w:r w:rsidRPr="00EA2255">
        <w:rPr>
          <w:rFonts w:ascii="Book Antiqua" w:eastAsia="Book Antiqua" w:hAnsi="Book Antiqua" w:cs="Book Antiqua"/>
          <w:color w:val="000000"/>
        </w:rPr>
        <w:t xml:space="preserve"> and life-threatening anemia and underwent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w:t>
      </w:r>
    </w:p>
    <w:p w14:paraId="3B086917" w14:textId="77777777" w:rsidR="00A77B3E" w:rsidRPr="00EA2255" w:rsidRDefault="00A77B3E" w:rsidP="00EA2255">
      <w:pPr>
        <w:spacing w:line="360" w:lineRule="auto"/>
        <w:jc w:val="both"/>
        <w:rPr>
          <w:rFonts w:ascii="Book Antiqua" w:hAnsi="Book Antiqua"/>
        </w:rPr>
      </w:pPr>
    </w:p>
    <w:p w14:paraId="4CB45CF7"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CASE SUMMARY</w:t>
      </w:r>
    </w:p>
    <w:p w14:paraId="3E5F3FC1" w14:textId="0DB83AC2"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A 55-year-old male presented with chest pain (30 min) and dyspnea (3 </w:t>
      </w:r>
      <w:proofErr w:type="spellStart"/>
      <w:r w:rsidRPr="00EA2255">
        <w:rPr>
          <w:rFonts w:ascii="Book Antiqua" w:eastAsia="Book Antiqua" w:hAnsi="Book Antiqua" w:cs="Book Antiqua"/>
          <w:color w:val="000000"/>
        </w:rPr>
        <w:t>wk</w:t>
      </w:r>
      <w:proofErr w:type="spellEnd"/>
      <w:r w:rsidRPr="00EA2255">
        <w:rPr>
          <w:rFonts w:ascii="Book Antiqua" w:eastAsia="Book Antiqua" w:hAnsi="Book Antiqua" w:cs="Book Antiqua"/>
          <w:color w:val="000000"/>
        </w:rPr>
        <w:t xml:space="preserve">). His initial electrocardiogram suggested </w:t>
      </w:r>
      <w:r w:rsidR="001634A5">
        <w:rPr>
          <w:rFonts w:ascii="Book Antiqua" w:eastAsia="Book Antiqua" w:hAnsi="Book Antiqua" w:cs="Book Antiqua"/>
          <w:color w:val="000000"/>
        </w:rPr>
        <w:t>STEMI</w:t>
      </w:r>
      <w:r w:rsidRPr="00EA2255">
        <w:rPr>
          <w:rFonts w:ascii="Book Antiqua" w:eastAsia="Book Antiqua" w:hAnsi="Book Antiqua" w:cs="Book Antiqua"/>
          <w:color w:val="000000"/>
        </w:rPr>
        <w:t xml:space="preserve"> in the anterior wall. Furthermore, his laboratory results showed severe anemia with a hemoglobin level of 4.1 g/dL. Of note, the patient underwent regular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therapy for chronic back pain, which he had recently intensified. His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practice resulted in life-threatening anemia and eventually </w:t>
      </w:r>
      <w:r w:rsidR="001634A5">
        <w:rPr>
          <w:rFonts w:ascii="Book Antiqua" w:eastAsia="Book Antiqua" w:hAnsi="Book Antiqua" w:cs="Book Antiqua"/>
          <w:color w:val="000000"/>
        </w:rPr>
        <w:t>STEMI</w:t>
      </w:r>
      <w:r w:rsidRPr="00EA2255">
        <w:rPr>
          <w:rFonts w:ascii="Book Antiqua" w:eastAsia="Book Antiqua" w:hAnsi="Book Antiqua" w:cs="Book Antiqua"/>
          <w:color w:val="000000"/>
        </w:rPr>
        <w:t xml:space="preserve">. Percutaneous coronary intervention in the left anterior descending artery was performed to treat the </w:t>
      </w:r>
      <w:r w:rsidR="001634A5">
        <w:rPr>
          <w:rFonts w:ascii="Book Antiqua" w:eastAsia="Book Antiqua" w:hAnsi="Book Antiqua" w:cs="Book Antiqua"/>
          <w:color w:val="000000"/>
        </w:rPr>
        <w:t>STEMI</w:t>
      </w:r>
      <w:r w:rsidRPr="00EA2255">
        <w:rPr>
          <w:rFonts w:ascii="Book Antiqua" w:eastAsia="Book Antiqua" w:hAnsi="Book Antiqua" w:cs="Book Antiqua"/>
          <w:color w:val="000000"/>
        </w:rPr>
        <w:t xml:space="preserve">. His dyspnea dramatically improved after the transfusion, and his hemoglobin level returned to 14.8 g/dL within 2 </w:t>
      </w:r>
      <w:proofErr w:type="spellStart"/>
      <w:r w:rsidRPr="00EA2255">
        <w:rPr>
          <w:rFonts w:ascii="Book Antiqua" w:eastAsia="Book Antiqua" w:hAnsi="Book Antiqua" w:cs="Book Antiqua"/>
          <w:color w:val="000000"/>
        </w:rPr>
        <w:t>mo</w:t>
      </w:r>
      <w:proofErr w:type="spellEnd"/>
      <w:r w:rsidRPr="00EA2255">
        <w:rPr>
          <w:rFonts w:ascii="Book Antiqua" w:eastAsia="Book Antiqua" w:hAnsi="Book Antiqua" w:cs="Book Antiqua"/>
          <w:color w:val="000000"/>
        </w:rPr>
        <w:t xml:space="preserve"> after discharge. He has been uneventful for the last seven years of follow-up.</w:t>
      </w:r>
    </w:p>
    <w:p w14:paraId="671DA8A7" w14:textId="77777777" w:rsidR="00A77B3E" w:rsidRPr="00EA2255" w:rsidRDefault="00A77B3E" w:rsidP="00EA2255">
      <w:pPr>
        <w:spacing w:line="360" w:lineRule="auto"/>
        <w:jc w:val="both"/>
        <w:rPr>
          <w:rFonts w:ascii="Book Antiqua" w:hAnsi="Book Antiqua"/>
        </w:rPr>
      </w:pPr>
    </w:p>
    <w:p w14:paraId="77DBEAD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CONCLUSION</w:t>
      </w:r>
    </w:p>
    <w:p w14:paraId="4ACCB0E4" w14:textId="3B2A7C4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The current case demonstrates that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without adequate medical monitoring can result in severe anemia, which can further develop into </w:t>
      </w:r>
      <w:r w:rsidR="001634A5">
        <w:rPr>
          <w:rFonts w:ascii="Book Antiqua" w:eastAsia="Book Antiqua" w:hAnsi="Book Antiqua" w:cs="Book Antiqua"/>
          <w:color w:val="000000"/>
        </w:rPr>
        <w:t>STEMI</w:t>
      </w:r>
      <w:r w:rsidRPr="00EA2255">
        <w:rPr>
          <w:rFonts w:ascii="Book Antiqua" w:eastAsia="Book Antiqua" w:hAnsi="Book Antiqua" w:cs="Book Antiqua"/>
          <w:color w:val="000000"/>
        </w:rPr>
        <w:t>.</w:t>
      </w:r>
    </w:p>
    <w:p w14:paraId="29AAE7A2" w14:textId="77777777" w:rsidR="00A77B3E" w:rsidRPr="00EA2255" w:rsidRDefault="00A77B3E" w:rsidP="00EA2255">
      <w:pPr>
        <w:spacing w:line="360" w:lineRule="auto"/>
        <w:jc w:val="both"/>
        <w:rPr>
          <w:rFonts w:ascii="Book Antiqua" w:hAnsi="Book Antiqua"/>
        </w:rPr>
      </w:pPr>
    </w:p>
    <w:p w14:paraId="1C84EC4C" w14:textId="1D1301BF"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Key Words: </w:t>
      </w:r>
      <w:r w:rsidR="003475A1">
        <w:rPr>
          <w:rFonts w:ascii="Book Antiqua" w:eastAsia="Book Antiqua" w:hAnsi="Book Antiqua" w:cs="Book Antiqua"/>
          <w:color w:val="000000"/>
        </w:rPr>
        <w:t>B</w:t>
      </w:r>
      <w:r w:rsidRPr="00EA2255">
        <w:rPr>
          <w:rFonts w:ascii="Book Antiqua" w:eastAsia="Book Antiqua" w:hAnsi="Book Antiqua" w:cs="Book Antiqua"/>
          <w:color w:val="000000"/>
        </w:rPr>
        <w:t xml:space="preserve">loodletting; </w:t>
      </w:r>
      <w:r w:rsidR="001516CD" w:rsidRPr="00EA2255">
        <w:rPr>
          <w:rFonts w:ascii="Book Antiqua" w:eastAsia="Book Antiqua" w:hAnsi="Book Antiqua" w:cs="Book Antiqua"/>
          <w:color w:val="000000"/>
        </w:rPr>
        <w:t>ST-elevation myocardial infarction</w:t>
      </w:r>
      <w:r w:rsidRPr="00EA2255">
        <w:rPr>
          <w:rFonts w:ascii="Book Antiqua" w:eastAsia="Book Antiqua" w:hAnsi="Book Antiqua" w:cs="Book Antiqua"/>
          <w:color w:val="000000"/>
        </w:rPr>
        <w:t xml:space="preserve">; </w:t>
      </w:r>
      <w:r w:rsidR="003475A1">
        <w:rPr>
          <w:rFonts w:ascii="Book Antiqua" w:eastAsia="Book Antiqua" w:hAnsi="Book Antiqua" w:cs="Book Antiqua"/>
          <w:color w:val="000000"/>
        </w:rPr>
        <w:t>A</w:t>
      </w:r>
      <w:r w:rsidRPr="00EA2255">
        <w:rPr>
          <w:rFonts w:ascii="Book Antiqua" w:eastAsia="Book Antiqua" w:hAnsi="Book Antiqua" w:cs="Book Antiqua"/>
          <w:color w:val="000000"/>
        </w:rPr>
        <w:t xml:space="preserve">nemia; </w:t>
      </w:r>
      <w:r w:rsidR="003475A1">
        <w:rPr>
          <w:rFonts w:ascii="Book Antiqua" w:eastAsia="Book Antiqua" w:hAnsi="Book Antiqua" w:cs="Book Antiqua"/>
          <w:color w:val="000000"/>
        </w:rPr>
        <w:t>C</w:t>
      </w:r>
      <w:r w:rsidRPr="00EA2255">
        <w:rPr>
          <w:rFonts w:ascii="Book Antiqua" w:eastAsia="Book Antiqua" w:hAnsi="Book Antiqua" w:cs="Book Antiqua"/>
          <w:color w:val="000000"/>
        </w:rPr>
        <w:t xml:space="preserve">upping; </w:t>
      </w:r>
      <w:r w:rsidR="003475A1">
        <w:rPr>
          <w:rFonts w:ascii="Book Antiqua" w:eastAsia="Book Antiqua" w:hAnsi="Book Antiqua" w:cs="Book Antiqua"/>
          <w:color w:val="000000"/>
        </w:rPr>
        <w:t>W</w:t>
      </w:r>
      <w:r w:rsidRPr="00EA2255">
        <w:rPr>
          <w:rFonts w:ascii="Book Antiqua" w:eastAsia="Book Antiqua" w:hAnsi="Book Antiqua" w:cs="Book Antiqua"/>
          <w:color w:val="000000"/>
        </w:rPr>
        <w:t xml:space="preserve">et cupping; </w:t>
      </w:r>
      <w:r w:rsidR="003475A1">
        <w:rPr>
          <w:rFonts w:ascii="Book Antiqua" w:eastAsia="Book Antiqua" w:hAnsi="Book Antiqua" w:cs="Book Antiqua"/>
          <w:color w:val="000000"/>
        </w:rPr>
        <w:t>C</w:t>
      </w:r>
      <w:r w:rsidRPr="00EA2255">
        <w:rPr>
          <w:rFonts w:ascii="Book Antiqua" w:eastAsia="Book Antiqua" w:hAnsi="Book Antiqua" w:cs="Book Antiqua"/>
          <w:color w:val="000000"/>
        </w:rPr>
        <w:t>ase report</w:t>
      </w:r>
    </w:p>
    <w:p w14:paraId="3269ED29" w14:textId="77777777" w:rsidR="00A77B3E" w:rsidRPr="00EA2255" w:rsidRDefault="00A77B3E" w:rsidP="00EA2255">
      <w:pPr>
        <w:spacing w:line="360" w:lineRule="auto"/>
        <w:jc w:val="both"/>
        <w:rPr>
          <w:rFonts w:ascii="Book Antiqua" w:hAnsi="Book Antiqua"/>
        </w:rPr>
      </w:pPr>
    </w:p>
    <w:p w14:paraId="24BC17A9" w14:textId="4E54108A"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Jang AY, Suh SY. Extreme venous letting and cupping resulting in life-threatening anemia and acute myocardial infarction: </w:t>
      </w:r>
      <w:r w:rsidR="0009419D">
        <w:rPr>
          <w:rFonts w:ascii="Book Antiqua" w:eastAsia="Book Antiqua" w:hAnsi="Book Antiqua" w:cs="Book Antiqua"/>
          <w:color w:val="000000"/>
        </w:rPr>
        <w:t>A</w:t>
      </w:r>
      <w:r w:rsidRPr="00EA2255">
        <w:rPr>
          <w:rFonts w:ascii="Book Antiqua" w:eastAsia="Book Antiqua" w:hAnsi="Book Antiqua" w:cs="Book Antiqua"/>
          <w:color w:val="000000"/>
        </w:rPr>
        <w:t xml:space="preserve"> case report. </w:t>
      </w:r>
      <w:r w:rsidRPr="00EA2255">
        <w:rPr>
          <w:rFonts w:ascii="Book Antiqua" w:eastAsia="Book Antiqua" w:hAnsi="Book Antiqua" w:cs="Book Antiqua"/>
          <w:i/>
          <w:iCs/>
          <w:color w:val="000000"/>
        </w:rPr>
        <w:t>World J Clin Cases</w:t>
      </w:r>
      <w:r w:rsidRPr="00EA2255">
        <w:rPr>
          <w:rFonts w:ascii="Book Antiqua" w:eastAsia="Book Antiqua" w:hAnsi="Book Antiqua" w:cs="Book Antiqua"/>
          <w:color w:val="000000"/>
        </w:rPr>
        <w:t xml:space="preserve"> 2020; In press</w:t>
      </w:r>
    </w:p>
    <w:p w14:paraId="5EE47919" w14:textId="77777777" w:rsidR="00A77B3E" w:rsidRPr="00EA2255" w:rsidRDefault="00A77B3E" w:rsidP="00EA2255">
      <w:pPr>
        <w:spacing w:line="360" w:lineRule="auto"/>
        <w:jc w:val="both"/>
        <w:rPr>
          <w:rFonts w:ascii="Book Antiqua" w:hAnsi="Book Antiqua"/>
        </w:rPr>
      </w:pPr>
    </w:p>
    <w:p w14:paraId="7E069197" w14:textId="0A7E337E"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lastRenderedPageBreak/>
        <w:t xml:space="preserve">Core Tip: </w:t>
      </w:r>
      <w:r w:rsidRPr="00EA2255">
        <w:rPr>
          <w:rFonts w:ascii="Book Antiqua" w:eastAsia="Book Antiqua" w:hAnsi="Book Antiqua" w:cs="Book Antiqua"/>
          <w:color w:val="000000"/>
        </w:rPr>
        <w:t>Wet cupping</w:t>
      </w:r>
      <w:r w:rsidR="00B33B3F">
        <w:rPr>
          <w:rFonts w:ascii="Book Antiqua" w:eastAsia="Book Antiqua" w:hAnsi="Book Antiqua" w:cs="Book Antiqua"/>
          <w:color w:val="000000"/>
        </w:rPr>
        <w:t xml:space="preserve"> (WC)</w:t>
      </w:r>
      <w:r w:rsidRPr="00EA2255">
        <w:rPr>
          <w:rFonts w:ascii="Book Antiqua" w:eastAsia="Book Antiqua" w:hAnsi="Book Antiqua" w:cs="Book Antiqua"/>
          <w:color w:val="000000"/>
        </w:rPr>
        <w:t xml:space="preserve"> is a traditional therapy for promoting bloodletting by applying </w:t>
      </w:r>
      <w:proofErr w:type="spellStart"/>
      <w:r w:rsidRPr="00EA2255">
        <w:rPr>
          <w:rFonts w:ascii="Book Antiqua" w:eastAsia="Book Antiqua" w:hAnsi="Book Antiqua" w:cs="Book Antiqua"/>
          <w:color w:val="000000"/>
        </w:rPr>
        <w:t>subatmospheric</w:t>
      </w:r>
      <w:proofErr w:type="spellEnd"/>
      <w:r w:rsidRPr="00EA2255">
        <w:rPr>
          <w:rFonts w:ascii="Book Antiqua" w:eastAsia="Book Antiqua" w:hAnsi="Book Antiqua" w:cs="Book Antiqua"/>
          <w:color w:val="000000"/>
        </w:rPr>
        <w:t xml:space="preserve"> pressure to a glass cup attached to a skin-pricked, bleeding lesion. Herein, we report a man who self-performed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and presented with ST-elevation myocardial infarction and life-threatening anemia.</w:t>
      </w:r>
    </w:p>
    <w:p w14:paraId="5D0C4211" w14:textId="77777777" w:rsidR="00A77B3E" w:rsidRPr="00EA2255" w:rsidRDefault="00A77B3E" w:rsidP="00EA2255">
      <w:pPr>
        <w:spacing w:line="360" w:lineRule="auto"/>
        <w:jc w:val="both"/>
        <w:rPr>
          <w:rFonts w:ascii="Book Antiqua" w:hAnsi="Book Antiqua"/>
        </w:rPr>
      </w:pPr>
    </w:p>
    <w:p w14:paraId="3A4F7BE4" w14:textId="0A0B5FEB" w:rsidR="00A77B3E" w:rsidRPr="00EA2255" w:rsidRDefault="0009419D" w:rsidP="00EA2255">
      <w:pPr>
        <w:spacing w:line="360" w:lineRule="auto"/>
        <w:jc w:val="both"/>
        <w:rPr>
          <w:rFonts w:ascii="Book Antiqua" w:hAnsi="Book Antiqua"/>
        </w:rPr>
      </w:pPr>
      <w:r>
        <w:rPr>
          <w:rFonts w:ascii="Book Antiqua" w:eastAsia="Book Antiqua" w:hAnsi="Book Antiqua" w:cs="Book Antiqua"/>
          <w:b/>
          <w:caps/>
          <w:color w:val="000000"/>
          <w:u w:val="single"/>
        </w:rPr>
        <w:br w:type="page"/>
      </w:r>
      <w:r w:rsidR="00EE2D10" w:rsidRPr="00EA2255">
        <w:rPr>
          <w:rFonts w:ascii="Book Antiqua" w:eastAsia="Book Antiqua" w:hAnsi="Book Antiqua" w:cs="Book Antiqua"/>
          <w:b/>
          <w:caps/>
          <w:color w:val="000000"/>
          <w:u w:val="single"/>
        </w:rPr>
        <w:lastRenderedPageBreak/>
        <w:t>INTRODUCTION</w:t>
      </w:r>
    </w:p>
    <w:p w14:paraId="16509B05" w14:textId="11FAB9F1"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Wet cupping (WC) is one of the most widely used traditional therapies for musculoskeletal pain or headache that is performed in the Middle East, Asia, and </w:t>
      </w:r>
      <w:proofErr w:type="gramStart"/>
      <w:r w:rsidRPr="00EA2255">
        <w:rPr>
          <w:rFonts w:ascii="Book Antiqua" w:eastAsia="Book Antiqua" w:hAnsi="Book Antiqua" w:cs="Book Antiqua"/>
          <w:color w:val="000000"/>
        </w:rPr>
        <w:t>Europe</w:t>
      </w:r>
      <w:r w:rsidR="00F4120E" w:rsidRPr="00EA2255">
        <w:rPr>
          <w:rFonts w:ascii="Book Antiqua" w:eastAsia="Book Antiqua" w:hAnsi="Book Antiqua" w:cs="Book Antiqua"/>
          <w:color w:val="000000"/>
          <w:vertAlign w:val="superscript"/>
        </w:rPr>
        <w:t>[</w:t>
      </w:r>
      <w:proofErr w:type="gramEnd"/>
      <w:r w:rsidR="00F4120E" w:rsidRPr="00EA2255">
        <w:rPr>
          <w:rFonts w:ascii="Book Antiqua" w:eastAsia="Book Antiqua" w:hAnsi="Book Antiqua" w:cs="Book Antiqua"/>
          <w:color w:val="000000"/>
          <w:vertAlign w:val="superscript"/>
        </w:rPr>
        <w:t>1]</w:t>
      </w:r>
      <w:r w:rsidRPr="00EA2255">
        <w:rPr>
          <w:rFonts w:ascii="Book Antiqua" w:eastAsia="Book Antiqua" w:hAnsi="Book Antiqua" w:cs="Book Antiqua"/>
          <w:color w:val="000000"/>
        </w:rPr>
        <w:t xml:space="preserve">. WC promotes bloodletting by applying </w:t>
      </w:r>
      <w:proofErr w:type="spellStart"/>
      <w:r w:rsidRPr="00EA2255">
        <w:rPr>
          <w:rFonts w:ascii="Book Antiqua" w:eastAsia="Book Antiqua" w:hAnsi="Book Antiqua" w:cs="Book Antiqua"/>
          <w:color w:val="000000"/>
        </w:rPr>
        <w:t>subatmospheric</w:t>
      </w:r>
      <w:proofErr w:type="spellEnd"/>
      <w:r w:rsidRPr="00EA2255">
        <w:rPr>
          <w:rFonts w:ascii="Book Antiqua" w:eastAsia="Book Antiqua" w:hAnsi="Book Antiqua" w:cs="Book Antiqua"/>
          <w:color w:val="000000"/>
        </w:rPr>
        <w:t xml:space="preserve"> pressure to a glass cup attached to a skin-pricked, bleeding </w:t>
      </w:r>
      <w:proofErr w:type="gramStart"/>
      <w:r w:rsidRPr="00EA2255">
        <w:rPr>
          <w:rFonts w:ascii="Book Antiqua" w:eastAsia="Book Antiqua" w:hAnsi="Book Antiqua" w:cs="Book Antiqua"/>
          <w:color w:val="000000"/>
        </w:rPr>
        <w:t>lesion</w:t>
      </w:r>
      <w:r w:rsidR="00F4120E" w:rsidRPr="00EA2255">
        <w:rPr>
          <w:rFonts w:ascii="Book Antiqua" w:eastAsia="Book Antiqua" w:hAnsi="Book Antiqua" w:cs="Book Antiqua"/>
          <w:color w:val="000000"/>
          <w:vertAlign w:val="superscript"/>
        </w:rPr>
        <w:t>[</w:t>
      </w:r>
      <w:proofErr w:type="gramEnd"/>
      <w:r w:rsidR="00F4120E" w:rsidRPr="00EA2255">
        <w:rPr>
          <w:rFonts w:ascii="Book Antiqua" w:eastAsia="Book Antiqua" w:hAnsi="Book Antiqua" w:cs="Book Antiqua"/>
          <w:color w:val="000000"/>
          <w:vertAlign w:val="superscript"/>
        </w:rPr>
        <w:t>1]</w:t>
      </w:r>
      <w:r w:rsidRPr="00EA2255">
        <w:rPr>
          <w:rFonts w:ascii="Book Antiqua" w:eastAsia="Book Antiqua" w:hAnsi="Book Antiqua" w:cs="Book Antiqua"/>
          <w:color w:val="000000"/>
        </w:rPr>
        <w:t xml:space="preserve">. Herein, we report a man who self-performed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and presented with ST-elevation myocardial infarction (STEMI) and life-threatening anemia.</w:t>
      </w:r>
    </w:p>
    <w:p w14:paraId="2D57C358" w14:textId="77777777" w:rsidR="00A77B3E" w:rsidRPr="00EA2255" w:rsidRDefault="00A77B3E" w:rsidP="00EA2255">
      <w:pPr>
        <w:spacing w:line="360" w:lineRule="auto"/>
        <w:jc w:val="both"/>
        <w:rPr>
          <w:rFonts w:ascii="Book Antiqua" w:hAnsi="Book Antiqua"/>
        </w:rPr>
      </w:pPr>
    </w:p>
    <w:p w14:paraId="1AEDC71C"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CASE PRESENTATION</w:t>
      </w:r>
    </w:p>
    <w:p w14:paraId="2EFC433B"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Chief complaints</w:t>
      </w:r>
    </w:p>
    <w:p w14:paraId="1EAC01E8"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A 55-year-old male presented to the emergency department with chest pain and dyspnea.</w:t>
      </w:r>
    </w:p>
    <w:p w14:paraId="47D1E218" w14:textId="77777777" w:rsidR="00A77B3E" w:rsidRPr="00EA2255" w:rsidRDefault="00A77B3E" w:rsidP="00EA2255">
      <w:pPr>
        <w:spacing w:line="360" w:lineRule="auto"/>
        <w:jc w:val="both"/>
        <w:rPr>
          <w:rFonts w:ascii="Book Antiqua" w:hAnsi="Book Antiqua"/>
        </w:rPr>
      </w:pPr>
    </w:p>
    <w:p w14:paraId="59DB9121"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History of present illness</w:t>
      </w:r>
    </w:p>
    <w:p w14:paraId="575B73BB" w14:textId="716B6F6B"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The patient had a history of smoking (30 pack years). He had been experiencing dyspnea for 3 </w:t>
      </w:r>
      <w:proofErr w:type="spellStart"/>
      <w:r w:rsidRPr="00EA2255">
        <w:rPr>
          <w:rFonts w:ascii="Book Antiqua" w:eastAsia="Book Antiqua" w:hAnsi="Book Antiqua" w:cs="Book Antiqua"/>
          <w:color w:val="000000"/>
        </w:rPr>
        <w:t>wk</w:t>
      </w:r>
      <w:proofErr w:type="spellEnd"/>
      <w:r w:rsidRPr="00EA2255">
        <w:rPr>
          <w:rFonts w:ascii="Book Antiqua" w:eastAsia="Book Antiqua" w:hAnsi="Book Antiqua" w:cs="Book Antiqua"/>
          <w:color w:val="000000"/>
        </w:rPr>
        <w:t xml:space="preserve"> prior and his chest pain started 30 min before arrival, with a numeric rating scale score of seven.</w:t>
      </w:r>
    </w:p>
    <w:p w14:paraId="6A73B77B" w14:textId="77777777" w:rsidR="00A77B3E" w:rsidRPr="00EA2255" w:rsidRDefault="00A77B3E" w:rsidP="00EA2255">
      <w:pPr>
        <w:spacing w:line="360" w:lineRule="auto"/>
        <w:jc w:val="both"/>
        <w:rPr>
          <w:rFonts w:ascii="Book Antiqua" w:hAnsi="Book Antiqua"/>
        </w:rPr>
      </w:pPr>
    </w:p>
    <w:p w14:paraId="7452CEC2"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History of past illness</w:t>
      </w:r>
    </w:p>
    <w:p w14:paraId="27D2E9F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The patient had a history of hypertension.</w:t>
      </w:r>
    </w:p>
    <w:p w14:paraId="2C909407" w14:textId="77777777" w:rsidR="00A77B3E" w:rsidRPr="00EA2255" w:rsidRDefault="00A77B3E" w:rsidP="00EA2255">
      <w:pPr>
        <w:spacing w:line="360" w:lineRule="auto"/>
        <w:jc w:val="both"/>
        <w:rPr>
          <w:rFonts w:ascii="Book Antiqua" w:hAnsi="Book Antiqua"/>
        </w:rPr>
      </w:pPr>
    </w:p>
    <w:p w14:paraId="418B978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Physical examination</w:t>
      </w:r>
    </w:p>
    <w:p w14:paraId="233FE3DE" w14:textId="387AFCA1"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The patient was pale and had anemic conjunctiva. His initial blood pressure was 90/60 mmHg with a heart rate of 114 beats per minute.</w:t>
      </w:r>
    </w:p>
    <w:p w14:paraId="6515715F" w14:textId="77777777" w:rsidR="00A77B3E" w:rsidRPr="00EA2255" w:rsidRDefault="00A77B3E" w:rsidP="00EA2255">
      <w:pPr>
        <w:spacing w:line="360" w:lineRule="auto"/>
        <w:jc w:val="both"/>
        <w:rPr>
          <w:rFonts w:ascii="Book Antiqua" w:hAnsi="Book Antiqua"/>
        </w:rPr>
      </w:pPr>
    </w:p>
    <w:p w14:paraId="3BD02CCF" w14:textId="77777777" w:rsidR="001F2BF8" w:rsidRPr="00EA2255" w:rsidRDefault="001F2BF8" w:rsidP="001F2BF8">
      <w:pPr>
        <w:spacing w:line="360" w:lineRule="auto"/>
        <w:jc w:val="both"/>
        <w:rPr>
          <w:rFonts w:ascii="Book Antiqua" w:hAnsi="Book Antiqua"/>
        </w:rPr>
      </w:pPr>
      <w:r w:rsidRPr="00EA2255">
        <w:rPr>
          <w:rFonts w:ascii="Book Antiqua" w:eastAsia="Book Antiqua" w:hAnsi="Book Antiqua" w:cs="Book Antiqua"/>
          <w:b/>
          <w:bCs/>
          <w:i/>
          <w:iCs/>
          <w:color w:val="000000"/>
        </w:rPr>
        <w:t>Electrocardiogram</w:t>
      </w:r>
    </w:p>
    <w:p w14:paraId="3C53C90E" w14:textId="77777777" w:rsidR="001F2BF8" w:rsidRPr="00EA2255" w:rsidRDefault="001F2BF8" w:rsidP="001F2BF8">
      <w:pPr>
        <w:spacing w:line="360" w:lineRule="auto"/>
        <w:jc w:val="both"/>
        <w:rPr>
          <w:rFonts w:ascii="Book Antiqua" w:hAnsi="Book Antiqua"/>
        </w:rPr>
      </w:pPr>
      <w:r w:rsidRPr="00EA2255">
        <w:rPr>
          <w:rFonts w:ascii="Book Antiqua" w:eastAsia="Book Antiqua" w:hAnsi="Book Antiqua" w:cs="Book Antiqua"/>
          <w:color w:val="000000"/>
        </w:rPr>
        <w:t xml:space="preserve">An electrocardiogram showed ST segment elevation in leads V1 to V3 and reciprocal changes in leads II, III, and </w:t>
      </w:r>
      <w:proofErr w:type="spellStart"/>
      <w:r w:rsidRPr="00EA2255">
        <w:rPr>
          <w:rFonts w:ascii="Book Antiqua" w:eastAsia="Book Antiqua" w:hAnsi="Book Antiqua" w:cs="Book Antiqua"/>
          <w:color w:val="000000"/>
        </w:rPr>
        <w:t>aVF</w:t>
      </w:r>
      <w:proofErr w:type="spellEnd"/>
      <w:r w:rsidRPr="00EA2255">
        <w:rPr>
          <w:rFonts w:ascii="Book Antiqua" w:eastAsia="Book Antiqua" w:hAnsi="Book Antiqua" w:cs="Book Antiqua"/>
          <w:color w:val="000000"/>
        </w:rPr>
        <w:t>, suggestive of STEMI.</w:t>
      </w:r>
    </w:p>
    <w:p w14:paraId="58D4A3F7" w14:textId="77777777" w:rsidR="001F2BF8" w:rsidRDefault="001F2BF8" w:rsidP="00EA2255">
      <w:pPr>
        <w:spacing w:line="360" w:lineRule="auto"/>
        <w:jc w:val="both"/>
        <w:rPr>
          <w:rFonts w:ascii="Book Antiqua" w:eastAsia="Book Antiqua" w:hAnsi="Book Antiqua" w:cs="Book Antiqua"/>
          <w:b/>
          <w:i/>
          <w:color w:val="000000"/>
        </w:rPr>
      </w:pPr>
    </w:p>
    <w:p w14:paraId="02AB2C6C" w14:textId="7554FF5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lastRenderedPageBreak/>
        <w:t>Laboratory examinations</w:t>
      </w:r>
    </w:p>
    <w:p w14:paraId="7BD3D5B7"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The patient was moved to the catheter lab for emergent percutaneous coronary intervention (PCI) before the laboratory results were available because of the strict door-to-balloon time regulations in Korea.</w:t>
      </w:r>
    </w:p>
    <w:p w14:paraId="08BACD50" w14:textId="77777777" w:rsidR="00A77B3E" w:rsidRPr="00EA2255" w:rsidRDefault="00A77B3E" w:rsidP="00EA2255">
      <w:pPr>
        <w:spacing w:line="360" w:lineRule="auto"/>
        <w:jc w:val="both"/>
        <w:rPr>
          <w:rFonts w:ascii="Book Antiqua" w:hAnsi="Book Antiqua"/>
        </w:rPr>
      </w:pPr>
    </w:p>
    <w:p w14:paraId="01633BF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i/>
          <w:color w:val="000000"/>
        </w:rPr>
        <w:t>Imaging examinations</w:t>
      </w:r>
    </w:p>
    <w:p w14:paraId="570084FD" w14:textId="5DE2278F"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Chest X-ray coronary angiography revealed 99% stenosis of the proximal left anterior descending (LAD) artery caused by a ruptured plaque, with distal thrombolysis in myocardial infarction flow 3 (Figure 1A-C). A drug-eluting stent (</w:t>
      </w:r>
      <w:proofErr w:type="spellStart"/>
      <w:r w:rsidRPr="00EA2255">
        <w:rPr>
          <w:rFonts w:ascii="Book Antiqua" w:eastAsia="Book Antiqua" w:hAnsi="Book Antiqua" w:cs="Book Antiqua"/>
          <w:color w:val="000000"/>
        </w:rPr>
        <w:t>Cilotax</w:t>
      </w:r>
      <w:proofErr w:type="spellEnd"/>
      <w:r w:rsidRPr="00EA2255">
        <w:rPr>
          <w:rFonts w:ascii="Book Antiqua" w:eastAsia="Book Antiqua" w:hAnsi="Book Antiqua" w:cs="Book Antiqua"/>
          <w:color w:val="000000"/>
        </w:rPr>
        <w:t>™ 3.5</w:t>
      </w:r>
      <w:r w:rsidR="00B65845" w:rsidRPr="00B65845">
        <w:rPr>
          <w:rFonts w:ascii="Book Antiqua" w:eastAsia="Book Antiqua" w:hAnsi="Book Antiqua" w:cs="Book Antiqua"/>
          <w:color w:val="000000"/>
        </w:rPr>
        <w:t xml:space="preserve"> </w:t>
      </w:r>
      <w:r w:rsidR="00B65845" w:rsidRPr="00EA2255">
        <w:rPr>
          <w:rFonts w:ascii="Book Antiqua" w:eastAsia="Book Antiqua" w:hAnsi="Book Antiqua" w:cs="Book Antiqua"/>
          <w:color w:val="000000"/>
        </w:rPr>
        <w:t>mm</w:t>
      </w:r>
      <w:r w:rsidRPr="00EA2255">
        <w:rPr>
          <w:rFonts w:ascii="Book Antiqua" w:eastAsia="Book Antiqua" w:hAnsi="Book Antiqua" w:cs="Book Antiqua"/>
          <w:color w:val="000000"/>
        </w:rPr>
        <w:t xml:space="preserve"> </w:t>
      </w:r>
      <w:r w:rsidRPr="00EA2255">
        <w:rPr>
          <w:rFonts w:ascii="Book Antiqua" w:eastAsia="Book Antiqua" w:hAnsi="Book Antiqua" w:cs="Book Antiqua"/>
          <w:color w:val="000000"/>
          <w:shd w:val="clear" w:color="auto" w:fill="FFFFFF"/>
        </w:rPr>
        <w:t>×</w:t>
      </w:r>
      <w:r w:rsidRPr="00EA2255">
        <w:rPr>
          <w:rFonts w:ascii="Book Antiqua" w:eastAsia="Book Antiqua" w:hAnsi="Book Antiqua" w:cs="Book Antiqua"/>
          <w:color w:val="000000"/>
        </w:rPr>
        <w:t xml:space="preserve"> 15 mm) was inserted into the LAD lesion without complications. Consistently low blood pressure was noted during and after PCI.</w:t>
      </w:r>
    </w:p>
    <w:p w14:paraId="49FACD54" w14:textId="77777777" w:rsidR="00A77B3E" w:rsidRPr="00EA2255" w:rsidRDefault="00A77B3E" w:rsidP="00EA2255">
      <w:pPr>
        <w:spacing w:line="360" w:lineRule="auto"/>
        <w:jc w:val="both"/>
        <w:rPr>
          <w:rFonts w:ascii="Book Antiqua" w:hAnsi="Book Antiqua"/>
        </w:rPr>
      </w:pPr>
    </w:p>
    <w:p w14:paraId="2B80CBD1"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i/>
          <w:iCs/>
          <w:color w:val="000000"/>
        </w:rPr>
        <w:t>Further diagnostic work-up</w:t>
      </w:r>
    </w:p>
    <w:p w14:paraId="0717EE24" w14:textId="0A1F76AC"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After PCI, the patient’s chest pain was improved, although his dyspnea remained. The lab results were reported after PCI, and cardiac markers were increased as expected. Strikingly, however, the hemoglobin (Hb) level was 4.1 g/dL. Rectal digital tests and nasogastric tube aspiration examinations were negative, ruling out gastrointestinal tract bleeding. Furthermore, his low-density lipoprotein </w:t>
      </w:r>
      <w:r w:rsidR="0029683B">
        <w:rPr>
          <w:rFonts w:ascii="Book Antiqua" w:eastAsia="Book Antiqua" w:hAnsi="Book Antiqua" w:cs="Book Antiqua"/>
          <w:color w:val="000000"/>
        </w:rPr>
        <w:t xml:space="preserve">cholesterol </w:t>
      </w:r>
      <w:r w:rsidRPr="00EA2255">
        <w:rPr>
          <w:rFonts w:ascii="Book Antiqua" w:eastAsia="Book Antiqua" w:hAnsi="Book Antiqua" w:cs="Book Antiqua"/>
          <w:color w:val="000000"/>
        </w:rPr>
        <w:t xml:space="preserve">level was only 66 mg/dL. Upon careful history taking, we learned that the patient regularly self-performed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therapy. He had recently intensified his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routine by implementing it more frequently, which may have led to an excessive loss of blood. We further checked his iron and ferritin levels and total iron binding capacity (TIBC), which showed a typical pattern of iron deficiency anemia (iron, 16 </w:t>
      </w:r>
      <w:proofErr w:type="spellStart"/>
      <w:r w:rsidRPr="00EA2255">
        <w:rPr>
          <w:rFonts w:ascii="Book Antiqua" w:eastAsia="Book Antiqua" w:hAnsi="Book Antiqua" w:cs="Book Antiqua"/>
          <w:color w:val="000000"/>
        </w:rPr>
        <w:t>μmo</w:t>
      </w:r>
      <w:r w:rsidR="000307C6">
        <w:rPr>
          <w:rFonts w:ascii="Book Antiqua" w:eastAsia="Book Antiqua" w:hAnsi="Book Antiqua" w:cs="Book Antiqua"/>
          <w:color w:val="000000"/>
        </w:rPr>
        <w:t>L</w:t>
      </w:r>
      <w:proofErr w:type="spellEnd"/>
      <w:r w:rsidRPr="00EA2255">
        <w:rPr>
          <w:rFonts w:ascii="Book Antiqua" w:eastAsia="Book Antiqua" w:hAnsi="Book Antiqua" w:cs="Book Antiqua"/>
          <w:color w:val="000000"/>
        </w:rPr>
        <w:t xml:space="preserve">/L; ferritin, 2.3 </w:t>
      </w:r>
      <w:proofErr w:type="spellStart"/>
      <w:r w:rsidRPr="00EA2255">
        <w:rPr>
          <w:rFonts w:ascii="Book Antiqua" w:eastAsia="Book Antiqua" w:hAnsi="Book Antiqua" w:cs="Book Antiqua"/>
          <w:color w:val="000000"/>
        </w:rPr>
        <w:t>μg</w:t>
      </w:r>
      <w:proofErr w:type="spellEnd"/>
      <w:r w:rsidRPr="00EA2255">
        <w:rPr>
          <w:rFonts w:ascii="Book Antiqua" w:eastAsia="Book Antiqua" w:hAnsi="Book Antiqua" w:cs="Book Antiqua"/>
          <w:color w:val="000000"/>
        </w:rPr>
        <w:t xml:space="preserve">/L; TIBC, 374 </w:t>
      </w:r>
      <w:proofErr w:type="spellStart"/>
      <w:r w:rsidRPr="00EA2255">
        <w:rPr>
          <w:rFonts w:ascii="Book Antiqua" w:eastAsia="Book Antiqua" w:hAnsi="Book Antiqua" w:cs="Book Antiqua"/>
          <w:color w:val="000000"/>
        </w:rPr>
        <w:t>μmo</w:t>
      </w:r>
      <w:r w:rsidR="000307C6">
        <w:rPr>
          <w:rFonts w:ascii="Book Antiqua" w:eastAsia="Book Antiqua" w:hAnsi="Book Antiqua" w:cs="Book Antiqua"/>
          <w:color w:val="000000"/>
        </w:rPr>
        <w:t>L</w:t>
      </w:r>
      <w:proofErr w:type="spellEnd"/>
      <w:r w:rsidRPr="00EA2255">
        <w:rPr>
          <w:rFonts w:ascii="Book Antiqua" w:eastAsia="Book Antiqua" w:hAnsi="Book Antiqua" w:cs="Book Antiqua"/>
          <w:color w:val="000000"/>
        </w:rPr>
        <w:t>/L). The initial echocardiography showed akinetic regional wall motion abnormalities in the LAD territory, although the contractile motion of other territories was hyperdynamic.</w:t>
      </w:r>
    </w:p>
    <w:p w14:paraId="3C178D0E" w14:textId="77777777" w:rsidR="00A77B3E" w:rsidRPr="00EA2255" w:rsidRDefault="00A77B3E" w:rsidP="00EA2255">
      <w:pPr>
        <w:spacing w:line="360" w:lineRule="auto"/>
        <w:jc w:val="both"/>
        <w:rPr>
          <w:rFonts w:ascii="Book Antiqua" w:hAnsi="Book Antiqua"/>
        </w:rPr>
      </w:pPr>
    </w:p>
    <w:p w14:paraId="6E8B31D7"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MULTIDISCIPLINARY EXPERT CONSULTATION</w:t>
      </w:r>
    </w:p>
    <w:p w14:paraId="6D040A8D" w14:textId="77777777" w:rsidR="00A77B3E" w:rsidRPr="00EA2255" w:rsidRDefault="00EE2D10" w:rsidP="00EA2255">
      <w:pPr>
        <w:spacing w:line="360" w:lineRule="auto"/>
        <w:jc w:val="both"/>
        <w:rPr>
          <w:rFonts w:ascii="Book Antiqua" w:hAnsi="Book Antiqua"/>
        </w:rPr>
      </w:pPr>
      <w:proofErr w:type="spellStart"/>
      <w:r w:rsidRPr="00EA2255">
        <w:rPr>
          <w:rFonts w:ascii="Book Antiqua" w:eastAsia="Book Antiqua" w:hAnsi="Book Antiqua" w:cs="Book Antiqua"/>
          <w:b/>
          <w:bCs/>
          <w:i/>
          <w:iCs/>
          <w:color w:val="000000"/>
        </w:rPr>
        <w:lastRenderedPageBreak/>
        <w:t>Junshik</w:t>
      </w:r>
      <w:proofErr w:type="spellEnd"/>
      <w:r w:rsidRPr="00EA2255">
        <w:rPr>
          <w:rFonts w:ascii="Book Antiqua" w:eastAsia="Book Antiqua" w:hAnsi="Book Antiqua" w:cs="Book Antiqua"/>
          <w:b/>
          <w:bCs/>
          <w:i/>
          <w:iCs/>
          <w:color w:val="000000"/>
        </w:rPr>
        <w:t xml:space="preserve"> Hong, MD, Associate Professor, Department of Hematology, Seoul National University Hospital</w:t>
      </w:r>
    </w:p>
    <w:p w14:paraId="4F15B065"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We consulted with Dr. Hong, who determined that the patient should be immediately transfused and given iron supplements for iron deficiency anemia.</w:t>
      </w:r>
    </w:p>
    <w:p w14:paraId="0E1CDF32" w14:textId="77777777" w:rsidR="00A77B3E" w:rsidRPr="00EA2255" w:rsidRDefault="00A77B3E" w:rsidP="00EA2255">
      <w:pPr>
        <w:spacing w:line="360" w:lineRule="auto"/>
        <w:jc w:val="both"/>
        <w:rPr>
          <w:rFonts w:ascii="Book Antiqua" w:hAnsi="Book Antiqua"/>
        </w:rPr>
      </w:pPr>
    </w:p>
    <w:p w14:paraId="04AB461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FINAL DIAGNOSIS</w:t>
      </w:r>
    </w:p>
    <w:p w14:paraId="39AD0B1E" w14:textId="5DC5DD23"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The final diagnosis of the presented case was anemia due to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The patient also developed STEMI, which was possibly induced by vigorous heart contractions compensating for the poor blood supply caused by life-threatening anemia.</w:t>
      </w:r>
    </w:p>
    <w:p w14:paraId="3E90562A" w14:textId="77777777" w:rsidR="00A77B3E" w:rsidRPr="00EA2255" w:rsidRDefault="00A77B3E" w:rsidP="00EA2255">
      <w:pPr>
        <w:spacing w:line="360" w:lineRule="auto"/>
        <w:jc w:val="both"/>
        <w:rPr>
          <w:rFonts w:ascii="Book Antiqua" w:hAnsi="Book Antiqua"/>
        </w:rPr>
      </w:pPr>
    </w:p>
    <w:p w14:paraId="4246620C"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TREATMENT</w:t>
      </w:r>
    </w:p>
    <w:p w14:paraId="212C4991" w14:textId="0ED93B30"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A transfusion was immediately initiated, while concurrent iron supplementation was performed after consultation with hematology. Four packed red blood cells were transfused. </w:t>
      </w:r>
      <w:r w:rsidR="0029683B">
        <w:rPr>
          <w:rFonts w:ascii="Book Antiqua" w:eastAsia="Book Antiqua" w:hAnsi="Book Antiqua" w:cs="Book Antiqua"/>
          <w:color w:val="000000"/>
        </w:rPr>
        <w:t>After transfusion, t</w:t>
      </w:r>
      <w:r w:rsidR="0029683B" w:rsidRPr="00EA2255">
        <w:rPr>
          <w:rFonts w:ascii="Book Antiqua" w:eastAsia="Book Antiqua" w:hAnsi="Book Antiqua" w:cs="Book Antiqua"/>
          <w:color w:val="000000"/>
        </w:rPr>
        <w:t xml:space="preserve">he </w:t>
      </w:r>
      <w:r w:rsidRPr="00EA2255">
        <w:rPr>
          <w:rFonts w:ascii="Book Antiqua" w:eastAsia="Book Antiqua" w:hAnsi="Book Antiqua" w:cs="Book Antiqua"/>
          <w:color w:val="000000"/>
        </w:rPr>
        <w:t>patient’s dyspnea was dramatically ameliorated</w:t>
      </w:r>
      <w:r w:rsidR="0029683B">
        <w:rPr>
          <w:rFonts w:ascii="Book Antiqua" w:eastAsia="Book Antiqua" w:hAnsi="Book Antiqua" w:cs="Book Antiqua"/>
          <w:color w:val="000000"/>
        </w:rPr>
        <w:t xml:space="preserve"> and</w:t>
      </w:r>
      <w:r w:rsidR="0029683B" w:rsidRPr="00EA2255">
        <w:rPr>
          <w:rFonts w:ascii="Book Antiqua" w:eastAsia="Book Antiqua" w:hAnsi="Book Antiqua" w:cs="Book Antiqua"/>
          <w:color w:val="000000"/>
        </w:rPr>
        <w:t xml:space="preserve"> </w:t>
      </w:r>
      <w:r w:rsidRPr="00EA2255">
        <w:rPr>
          <w:rFonts w:ascii="Book Antiqua" w:eastAsia="Book Antiqua" w:hAnsi="Book Antiqua" w:cs="Book Antiqua"/>
          <w:color w:val="000000"/>
        </w:rPr>
        <w:t>his hypotension recovered to normal blood pressure (120/80 mmHg)</w:t>
      </w:r>
      <w:r w:rsidR="0029683B">
        <w:rPr>
          <w:rFonts w:ascii="Book Antiqua" w:eastAsia="Book Antiqua" w:hAnsi="Book Antiqua" w:cs="Book Antiqua"/>
          <w:color w:val="000000"/>
        </w:rPr>
        <w:t>.</w:t>
      </w:r>
      <w:r w:rsidRPr="00EA2255">
        <w:rPr>
          <w:rFonts w:ascii="Book Antiqua" w:eastAsia="Book Antiqua" w:hAnsi="Book Antiqua" w:cs="Book Antiqua"/>
          <w:color w:val="000000"/>
        </w:rPr>
        <w:t xml:space="preserve"> </w:t>
      </w:r>
      <w:r w:rsidR="0029683B">
        <w:rPr>
          <w:rFonts w:ascii="Book Antiqua" w:eastAsia="Book Antiqua" w:hAnsi="Book Antiqua" w:cs="Book Antiqua"/>
          <w:color w:val="000000"/>
        </w:rPr>
        <w:t>H</w:t>
      </w:r>
      <w:r w:rsidRPr="00EA2255">
        <w:rPr>
          <w:rFonts w:ascii="Book Antiqua" w:eastAsia="Book Antiqua" w:hAnsi="Book Antiqua" w:cs="Book Antiqua"/>
          <w:color w:val="000000"/>
        </w:rPr>
        <w:t xml:space="preserve">is Hb was 7.9 g/dL when he was discharged 2 d post-PCI. We also educated the patient regarding the consequences of unmonitored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Iron supplementation was maintained for the next 2 mo. Dual-antiplatelet therapy, angiotensin-converting enzyme inhibitors, beta-blockers, and statins were also given.</w:t>
      </w:r>
    </w:p>
    <w:p w14:paraId="3B0F0609" w14:textId="77777777" w:rsidR="00A77B3E" w:rsidRPr="00EA2255" w:rsidRDefault="00A77B3E" w:rsidP="00EA2255">
      <w:pPr>
        <w:spacing w:line="360" w:lineRule="auto"/>
        <w:jc w:val="both"/>
        <w:rPr>
          <w:rFonts w:ascii="Book Antiqua" w:hAnsi="Book Antiqua"/>
        </w:rPr>
      </w:pPr>
    </w:p>
    <w:p w14:paraId="4A67504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OUTCOME AND FOLLOW-UP</w:t>
      </w:r>
    </w:p>
    <w:p w14:paraId="787E7DF0" w14:textId="6394BE1E"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Two months after PCI, during his outpatient department visit, the patient’s Hb level had increased to 14.8 g/dL and his symptoms were completely alleviated. He no longer performs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to this day and has been uneventful for the last seven years. A timeline of the patient’s disease course is shown in Table 1.</w:t>
      </w:r>
    </w:p>
    <w:p w14:paraId="27B26676" w14:textId="77777777" w:rsidR="00A77B3E" w:rsidRPr="00EA2255" w:rsidRDefault="00A77B3E" w:rsidP="00EA2255">
      <w:pPr>
        <w:spacing w:line="360" w:lineRule="auto"/>
        <w:jc w:val="both"/>
        <w:rPr>
          <w:rFonts w:ascii="Book Antiqua" w:hAnsi="Book Antiqua"/>
        </w:rPr>
      </w:pPr>
    </w:p>
    <w:p w14:paraId="02118387"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DISCUSSION</w:t>
      </w:r>
    </w:p>
    <w:p w14:paraId="74EF9088" w14:textId="61FAF182" w:rsidR="00A77B3E" w:rsidRPr="00EA2255" w:rsidRDefault="00B33B3F" w:rsidP="00EA2255">
      <w:pPr>
        <w:spacing w:line="360" w:lineRule="auto"/>
        <w:jc w:val="both"/>
        <w:rPr>
          <w:rFonts w:ascii="Book Antiqua" w:hAnsi="Book Antiqua"/>
        </w:rPr>
      </w:pPr>
      <w:r>
        <w:rPr>
          <w:rFonts w:ascii="Book Antiqua" w:eastAsia="Book Antiqua" w:hAnsi="Book Antiqua" w:cs="Book Antiqua"/>
          <w:color w:val="000000"/>
        </w:rPr>
        <w:t>WC</w:t>
      </w:r>
      <w:r w:rsidR="00EE2D10" w:rsidRPr="00EA2255">
        <w:rPr>
          <w:rFonts w:ascii="Book Antiqua" w:eastAsia="Book Antiqua" w:hAnsi="Book Antiqua" w:cs="Book Antiqua"/>
          <w:color w:val="000000"/>
        </w:rPr>
        <w:t xml:space="preserve"> therapy is the application of </w:t>
      </w:r>
      <w:proofErr w:type="spellStart"/>
      <w:r w:rsidR="00EE2D10" w:rsidRPr="00EA2255">
        <w:rPr>
          <w:rFonts w:ascii="Book Antiqua" w:eastAsia="Book Antiqua" w:hAnsi="Book Antiqua" w:cs="Book Antiqua"/>
          <w:color w:val="000000"/>
        </w:rPr>
        <w:t>subatmospheric</w:t>
      </w:r>
      <w:proofErr w:type="spellEnd"/>
      <w:r w:rsidR="00EE2D10" w:rsidRPr="00EA2255">
        <w:rPr>
          <w:rFonts w:ascii="Book Antiqua" w:eastAsia="Book Antiqua" w:hAnsi="Book Antiqua" w:cs="Book Antiqua"/>
          <w:color w:val="000000"/>
        </w:rPr>
        <w:t xml:space="preserve"> pressure to a skin-attached glass or plastic cup after pricking precise acupuncture points or painful areas (Figure 1</w:t>
      </w:r>
      <w:proofErr w:type="gramStart"/>
      <w:r w:rsidR="00EE2D10" w:rsidRPr="00EA2255">
        <w:rPr>
          <w:rFonts w:ascii="Book Antiqua" w:eastAsia="Book Antiqua" w:hAnsi="Book Antiqua" w:cs="Book Antiqua"/>
          <w:color w:val="000000"/>
        </w:rPr>
        <w:t>D)</w:t>
      </w:r>
      <w:r w:rsidR="000307C6" w:rsidRPr="00EA2255">
        <w:rPr>
          <w:rFonts w:ascii="Book Antiqua" w:eastAsia="Book Antiqua" w:hAnsi="Book Antiqua" w:cs="Book Antiqua"/>
          <w:color w:val="000000"/>
          <w:vertAlign w:val="superscript"/>
        </w:rPr>
        <w:t>[</w:t>
      </w:r>
      <w:proofErr w:type="gramEnd"/>
      <w:r w:rsidR="000307C6" w:rsidRPr="00EA2255">
        <w:rPr>
          <w:rFonts w:ascii="Book Antiqua" w:eastAsia="Book Antiqua" w:hAnsi="Book Antiqua" w:cs="Book Antiqua"/>
          <w:color w:val="000000"/>
          <w:vertAlign w:val="superscript"/>
        </w:rPr>
        <w:t>1]</w:t>
      </w:r>
      <w:r w:rsidR="00EE2D10" w:rsidRPr="00EA2255">
        <w:rPr>
          <w:rFonts w:ascii="Book Antiqua" w:eastAsia="Book Antiqua" w:hAnsi="Book Antiqua" w:cs="Book Antiqua"/>
          <w:color w:val="000000"/>
        </w:rPr>
        <w:t xml:space="preserve">. The </w:t>
      </w:r>
      <w:r w:rsidR="00EE2D10" w:rsidRPr="00EA2255">
        <w:rPr>
          <w:rFonts w:ascii="Book Antiqua" w:eastAsia="Book Antiqua" w:hAnsi="Book Antiqua" w:cs="Book Antiqua"/>
          <w:color w:val="000000"/>
        </w:rPr>
        <w:lastRenderedPageBreak/>
        <w:t xml:space="preserve">intensity of bruises and the amount of suctioned blood are dependent on the strength of the negative pressure applied. Such practices were traditionally performed in Asia, the Middle East, and Europe with great popularity because they were thought to remove harmful blood or toxins that were causative of </w:t>
      </w:r>
      <w:proofErr w:type="gramStart"/>
      <w:r w:rsidR="00EE2D10" w:rsidRPr="00EA2255">
        <w:rPr>
          <w:rFonts w:ascii="Book Antiqua" w:eastAsia="Book Antiqua" w:hAnsi="Book Antiqua" w:cs="Book Antiqua"/>
          <w:color w:val="000000"/>
        </w:rPr>
        <w:t>diseases</w:t>
      </w:r>
      <w:r w:rsidR="000307C6" w:rsidRPr="00EA2255">
        <w:rPr>
          <w:rFonts w:ascii="Book Antiqua" w:eastAsia="Book Antiqua" w:hAnsi="Book Antiqua" w:cs="Book Antiqua"/>
          <w:color w:val="000000"/>
          <w:vertAlign w:val="superscript"/>
        </w:rPr>
        <w:t>[</w:t>
      </w:r>
      <w:proofErr w:type="gramEnd"/>
      <w:r w:rsidR="000307C6" w:rsidRPr="00EA2255">
        <w:rPr>
          <w:rFonts w:ascii="Book Antiqua" w:eastAsia="Book Antiqua" w:hAnsi="Book Antiqua" w:cs="Book Antiqua"/>
          <w:color w:val="000000"/>
          <w:vertAlign w:val="superscript"/>
        </w:rPr>
        <w:t>1]</w:t>
      </w:r>
      <w:r w:rsidR="00EE2D10" w:rsidRPr="00EA2255">
        <w:rPr>
          <w:rFonts w:ascii="Book Antiqua" w:eastAsia="Book Antiqua" w:hAnsi="Book Antiqua" w:cs="Book Antiqua"/>
          <w:color w:val="000000"/>
        </w:rPr>
        <w:t xml:space="preserve">. Even today, </w:t>
      </w:r>
      <w:r>
        <w:rPr>
          <w:rFonts w:ascii="Book Antiqua" w:eastAsia="Book Antiqua" w:hAnsi="Book Antiqua" w:cs="Book Antiqua"/>
          <w:color w:val="000000"/>
        </w:rPr>
        <w:t>WC</w:t>
      </w:r>
      <w:r w:rsidR="00EE2D10" w:rsidRPr="00EA2255">
        <w:rPr>
          <w:rFonts w:ascii="Book Antiqua" w:eastAsia="Book Antiqua" w:hAnsi="Book Antiqua" w:cs="Book Antiqua"/>
          <w:color w:val="000000"/>
        </w:rPr>
        <w:t xml:space="preserve"> is widely performed in Asia and the Middle East in the field of alternative medicine for chronic musculoskeletal pain. Although several small, modern studies have investigated the therapeutic efficacy of </w:t>
      </w:r>
      <w:r>
        <w:rPr>
          <w:rFonts w:ascii="Book Antiqua" w:eastAsia="Book Antiqua" w:hAnsi="Book Antiqua" w:cs="Book Antiqua"/>
          <w:color w:val="000000"/>
        </w:rPr>
        <w:t>WC</w:t>
      </w:r>
      <w:r w:rsidR="00EE2D10" w:rsidRPr="00EA2255">
        <w:rPr>
          <w:rFonts w:ascii="Book Antiqua" w:eastAsia="Book Antiqua" w:hAnsi="Book Antiqua" w:cs="Book Antiqua"/>
          <w:color w:val="000000"/>
        </w:rPr>
        <w:t xml:space="preserve">, the benefits remain relatively </w:t>
      </w:r>
      <w:proofErr w:type="gramStart"/>
      <w:r w:rsidR="00EE2D10" w:rsidRPr="00EA2255">
        <w:rPr>
          <w:rFonts w:ascii="Book Antiqua" w:eastAsia="Book Antiqua" w:hAnsi="Book Antiqua" w:cs="Book Antiqua"/>
          <w:color w:val="000000"/>
        </w:rPr>
        <w:t>unknown</w:t>
      </w:r>
      <w:r w:rsidR="000307C6" w:rsidRPr="00EA2255">
        <w:rPr>
          <w:rFonts w:ascii="Book Antiqua" w:eastAsia="Book Antiqua" w:hAnsi="Book Antiqua" w:cs="Book Antiqua"/>
          <w:color w:val="000000"/>
          <w:vertAlign w:val="superscript"/>
        </w:rPr>
        <w:t>[</w:t>
      </w:r>
      <w:proofErr w:type="gramEnd"/>
      <w:r w:rsidR="000307C6" w:rsidRPr="00EA2255">
        <w:rPr>
          <w:rFonts w:ascii="Book Antiqua" w:eastAsia="Book Antiqua" w:hAnsi="Book Antiqua" w:cs="Book Antiqua"/>
          <w:color w:val="000000"/>
          <w:vertAlign w:val="superscript"/>
        </w:rPr>
        <w:t>2]</w:t>
      </w:r>
      <w:r w:rsidR="00EE2D10" w:rsidRPr="00EA2255">
        <w:rPr>
          <w:rFonts w:ascii="Book Antiqua" w:eastAsia="Book Antiqua" w:hAnsi="Book Antiqua" w:cs="Book Antiqua"/>
          <w:color w:val="000000"/>
        </w:rPr>
        <w:t xml:space="preserve">. </w:t>
      </w:r>
    </w:p>
    <w:p w14:paraId="25889DFB" w14:textId="067DFD27" w:rsidR="00A77B3E" w:rsidRPr="00EA2255" w:rsidRDefault="00EE2D10" w:rsidP="000307C6">
      <w:pPr>
        <w:spacing w:line="360" w:lineRule="auto"/>
        <w:ind w:firstLineChars="200" w:firstLine="480"/>
        <w:jc w:val="both"/>
        <w:rPr>
          <w:rFonts w:ascii="Book Antiqua" w:hAnsi="Book Antiqua"/>
        </w:rPr>
      </w:pPr>
      <w:r w:rsidRPr="00EA2255">
        <w:rPr>
          <w:rFonts w:ascii="Book Antiqua" w:eastAsia="Book Antiqua" w:hAnsi="Book Antiqua" w:cs="Book Antiqua"/>
          <w:color w:val="000000"/>
        </w:rPr>
        <w:t xml:space="preserve">The patient in our study practiced regular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for his chronic upper back pain. He also stated that as his shortness of breath developed, he had more frequently performed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during the 3 </w:t>
      </w:r>
      <w:proofErr w:type="spellStart"/>
      <w:r w:rsidRPr="00EA2255">
        <w:rPr>
          <w:rFonts w:ascii="Book Antiqua" w:eastAsia="Book Antiqua" w:hAnsi="Book Antiqua" w:cs="Book Antiqua"/>
          <w:color w:val="000000"/>
        </w:rPr>
        <w:t>wk</w:t>
      </w:r>
      <w:proofErr w:type="spellEnd"/>
      <w:r w:rsidRPr="00EA2255">
        <w:rPr>
          <w:rFonts w:ascii="Book Antiqua" w:eastAsia="Book Antiqua" w:hAnsi="Book Antiqua" w:cs="Book Antiqua"/>
          <w:color w:val="000000"/>
        </w:rPr>
        <w:t xml:space="preserve"> prior to admission because he thought that it would improve his symptoms. Considering that his dyspnea may have developed with decreased cardiac output due to blood loss, his intensified bloodletting may have aggravated his heart failure to a further extent. Furthermore, vigorous heart contractility to compensate for the loss of preload may also have facilitated the imbalance between the patient’s myocardial supply and consumption.</w:t>
      </w:r>
    </w:p>
    <w:p w14:paraId="0521783C" w14:textId="4ADC2C99" w:rsidR="00A77B3E" w:rsidRPr="00EA2255" w:rsidRDefault="00EE2D10" w:rsidP="00A212C3">
      <w:pPr>
        <w:spacing w:line="360" w:lineRule="auto"/>
        <w:ind w:firstLineChars="200" w:firstLine="480"/>
        <w:jc w:val="both"/>
        <w:rPr>
          <w:rFonts w:ascii="Book Antiqua" w:hAnsi="Book Antiqua"/>
        </w:rPr>
      </w:pPr>
      <w:r w:rsidRPr="00EA2255">
        <w:rPr>
          <w:rFonts w:ascii="Book Antiqua" w:eastAsia="Book Antiqua" w:hAnsi="Book Antiqua" w:cs="Book Antiqua"/>
          <w:color w:val="000000"/>
        </w:rPr>
        <w:t xml:space="preserve">Anemia is a well-established risk factor for future adverse events in patients with acute coronary syndrome, stroke, and heart </w:t>
      </w:r>
      <w:proofErr w:type="gramStart"/>
      <w:r w:rsidRPr="00EA2255">
        <w:rPr>
          <w:rFonts w:ascii="Book Antiqua" w:eastAsia="Book Antiqua" w:hAnsi="Book Antiqua" w:cs="Book Antiqua"/>
          <w:color w:val="000000"/>
        </w:rPr>
        <w:t>failure</w:t>
      </w:r>
      <w:r w:rsidR="0086180E" w:rsidRPr="00EA2255">
        <w:rPr>
          <w:rFonts w:ascii="Book Antiqua" w:eastAsia="Book Antiqua" w:hAnsi="Book Antiqua" w:cs="Book Antiqua"/>
          <w:color w:val="000000"/>
          <w:vertAlign w:val="superscript"/>
        </w:rPr>
        <w:t>[</w:t>
      </w:r>
      <w:proofErr w:type="gramEnd"/>
      <w:r w:rsidR="00E64709">
        <w:rPr>
          <w:rFonts w:ascii="Book Antiqua" w:eastAsia="Book Antiqua" w:hAnsi="Book Antiqua" w:cs="Book Antiqua"/>
          <w:color w:val="000000"/>
          <w:vertAlign w:val="superscript"/>
        </w:rPr>
        <w:t>2</w:t>
      </w:r>
      <w:r w:rsidR="0086180E" w:rsidRPr="00EA2255">
        <w:rPr>
          <w:rFonts w:ascii="Book Antiqua" w:eastAsia="Book Antiqua" w:hAnsi="Book Antiqua" w:cs="Book Antiqua"/>
          <w:color w:val="000000"/>
          <w:vertAlign w:val="superscript"/>
        </w:rPr>
        <w:t>,</w:t>
      </w:r>
      <w:r w:rsidR="00E64709">
        <w:rPr>
          <w:rFonts w:ascii="Book Antiqua" w:eastAsia="Book Antiqua" w:hAnsi="Book Antiqua" w:cs="Book Antiqua"/>
          <w:color w:val="000000"/>
          <w:vertAlign w:val="superscript"/>
        </w:rPr>
        <w:t>3</w:t>
      </w:r>
      <w:r w:rsidR="0086180E" w:rsidRPr="00EA2255">
        <w:rPr>
          <w:rFonts w:ascii="Book Antiqua" w:eastAsia="Book Antiqua" w:hAnsi="Book Antiqua" w:cs="Book Antiqua"/>
          <w:color w:val="000000"/>
          <w:vertAlign w:val="superscript"/>
        </w:rPr>
        <w:t>]</w:t>
      </w:r>
      <w:r w:rsidRPr="00EA2255">
        <w:rPr>
          <w:rFonts w:ascii="Book Antiqua" w:eastAsia="Book Antiqua" w:hAnsi="Book Antiqua" w:cs="Book Antiqua"/>
          <w:color w:val="000000"/>
        </w:rPr>
        <w:t xml:space="preserve">. Although whether anemia leads to the formation of atherosclerosis is relatively undiscovered, an intravascular ultrasound study revealed that anemia was independently associated with thin-cap fibroatheroma, which is thought to be impending plaque </w:t>
      </w:r>
      <w:proofErr w:type="gramStart"/>
      <w:r w:rsidRPr="00EA2255">
        <w:rPr>
          <w:rFonts w:ascii="Book Antiqua" w:eastAsia="Book Antiqua" w:hAnsi="Book Antiqua" w:cs="Book Antiqua"/>
          <w:color w:val="000000"/>
        </w:rPr>
        <w:t>rupture</w:t>
      </w:r>
      <w:r w:rsidR="0086180E" w:rsidRPr="00EA2255">
        <w:rPr>
          <w:rFonts w:ascii="Book Antiqua" w:eastAsia="Book Antiqua" w:hAnsi="Book Antiqua" w:cs="Book Antiqua"/>
          <w:color w:val="000000"/>
          <w:vertAlign w:val="superscript"/>
        </w:rPr>
        <w:t>[</w:t>
      </w:r>
      <w:proofErr w:type="gramEnd"/>
      <w:r w:rsidR="00E64709">
        <w:rPr>
          <w:rFonts w:ascii="Book Antiqua" w:eastAsia="Book Antiqua" w:hAnsi="Book Antiqua" w:cs="Book Antiqua"/>
          <w:color w:val="000000"/>
          <w:vertAlign w:val="superscript"/>
        </w:rPr>
        <w:t>4</w:t>
      </w:r>
      <w:r w:rsidR="0086180E" w:rsidRPr="00EA2255">
        <w:rPr>
          <w:rFonts w:ascii="Book Antiqua" w:eastAsia="Book Antiqua" w:hAnsi="Book Antiqua" w:cs="Book Antiqua"/>
          <w:color w:val="000000"/>
          <w:vertAlign w:val="superscript"/>
        </w:rPr>
        <w:t>]</w:t>
      </w:r>
      <w:r w:rsidRPr="00EA2255">
        <w:rPr>
          <w:rFonts w:ascii="Book Antiqua" w:eastAsia="Book Antiqua" w:hAnsi="Book Antiqua" w:cs="Book Antiqua"/>
          <w:color w:val="000000"/>
        </w:rPr>
        <w:t xml:space="preserve">. The mechanism of this finding has not been elucidated; however, it has been demonstrated that hypovolemia-induced hypernatremia leads to chronic inflammation and the development of </w:t>
      </w:r>
      <w:proofErr w:type="gramStart"/>
      <w:r w:rsidRPr="00EA2255">
        <w:rPr>
          <w:rFonts w:ascii="Book Antiqua" w:eastAsia="Book Antiqua" w:hAnsi="Book Antiqua" w:cs="Book Antiqua"/>
          <w:color w:val="000000"/>
        </w:rPr>
        <w:t>atherosclerosis</w:t>
      </w:r>
      <w:r w:rsidR="0086180E" w:rsidRPr="00EA2255">
        <w:rPr>
          <w:rFonts w:ascii="Book Antiqua" w:eastAsia="Book Antiqua" w:hAnsi="Book Antiqua" w:cs="Book Antiqua"/>
          <w:color w:val="000000"/>
          <w:vertAlign w:val="superscript"/>
        </w:rPr>
        <w:t>[</w:t>
      </w:r>
      <w:proofErr w:type="gramEnd"/>
      <w:r w:rsidR="00E64709">
        <w:rPr>
          <w:rFonts w:ascii="Book Antiqua" w:eastAsia="Book Antiqua" w:hAnsi="Book Antiqua" w:cs="Book Antiqua"/>
          <w:color w:val="000000"/>
          <w:vertAlign w:val="superscript"/>
        </w:rPr>
        <w:t>5</w:t>
      </w:r>
      <w:r w:rsidR="0086180E" w:rsidRPr="00EA2255">
        <w:rPr>
          <w:rFonts w:ascii="Book Antiqua" w:eastAsia="Book Antiqua" w:hAnsi="Book Antiqua" w:cs="Book Antiqua"/>
          <w:color w:val="000000"/>
          <w:vertAlign w:val="superscript"/>
        </w:rPr>
        <w:t>]</w:t>
      </w:r>
      <w:r w:rsidRPr="00EA2255">
        <w:rPr>
          <w:rFonts w:ascii="Book Antiqua" w:eastAsia="Book Antiqua" w:hAnsi="Book Antiqua" w:cs="Book Antiqua"/>
          <w:color w:val="000000"/>
        </w:rPr>
        <w:t xml:space="preserve">. Considering that the patient had relatively low levels of low-density lipoprotein and triglycerides, it is conceivable that other mechanisms, anemia in this case, may have played a major role in the development of atherosclerosis and the rupture of plaque. The dehydrated state of the patient may have promoted systemic inflammation, further leading to the formation of a vulnerable plaque and the subsequent rupture that caused the </w:t>
      </w:r>
      <w:proofErr w:type="gramStart"/>
      <w:r w:rsidRPr="00EA2255">
        <w:rPr>
          <w:rFonts w:ascii="Book Antiqua" w:eastAsia="Book Antiqua" w:hAnsi="Book Antiqua" w:cs="Book Antiqua"/>
          <w:color w:val="000000"/>
        </w:rPr>
        <w:t>STEMI</w:t>
      </w:r>
      <w:r w:rsidR="0086180E" w:rsidRPr="00EA2255">
        <w:rPr>
          <w:rFonts w:ascii="Book Antiqua" w:eastAsia="Book Antiqua" w:hAnsi="Book Antiqua" w:cs="Book Antiqua"/>
          <w:color w:val="000000"/>
          <w:vertAlign w:val="superscript"/>
        </w:rPr>
        <w:t>[</w:t>
      </w:r>
      <w:proofErr w:type="gramEnd"/>
      <w:r w:rsidR="00E64709">
        <w:rPr>
          <w:rFonts w:ascii="Book Antiqua" w:eastAsia="Book Antiqua" w:hAnsi="Book Antiqua" w:cs="Book Antiqua"/>
          <w:color w:val="000000"/>
          <w:vertAlign w:val="superscript"/>
        </w:rPr>
        <w:t>5</w:t>
      </w:r>
      <w:r w:rsidR="0086180E" w:rsidRPr="00EA2255">
        <w:rPr>
          <w:rFonts w:ascii="Book Antiqua" w:eastAsia="Book Antiqua" w:hAnsi="Book Antiqua" w:cs="Book Antiqua"/>
          <w:color w:val="000000"/>
          <w:vertAlign w:val="superscript"/>
        </w:rPr>
        <w:t>]</w:t>
      </w:r>
      <w:r w:rsidRPr="00EA2255">
        <w:rPr>
          <w:rFonts w:ascii="Book Antiqua" w:eastAsia="Book Antiqua" w:hAnsi="Book Antiqua" w:cs="Book Antiqua"/>
          <w:color w:val="000000"/>
        </w:rPr>
        <w:t xml:space="preserve">. </w:t>
      </w:r>
    </w:p>
    <w:p w14:paraId="700E454C" w14:textId="77777777" w:rsidR="00A77B3E" w:rsidRPr="00EA2255" w:rsidRDefault="00A77B3E" w:rsidP="00EA2255">
      <w:pPr>
        <w:spacing w:line="360" w:lineRule="auto"/>
        <w:jc w:val="both"/>
        <w:rPr>
          <w:rFonts w:ascii="Book Antiqua" w:hAnsi="Book Antiqua"/>
        </w:rPr>
      </w:pPr>
    </w:p>
    <w:p w14:paraId="6E857AF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lastRenderedPageBreak/>
        <w:t>CONCLUSION</w:t>
      </w:r>
    </w:p>
    <w:p w14:paraId="11CAD6B5" w14:textId="1346B7F3"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The current case demonstrates that excessive </w:t>
      </w:r>
      <w:r w:rsidR="00B33B3F">
        <w:rPr>
          <w:rFonts w:ascii="Book Antiqua" w:eastAsia="Book Antiqua" w:hAnsi="Book Antiqua" w:cs="Book Antiqua"/>
          <w:color w:val="000000"/>
        </w:rPr>
        <w:t>WC</w:t>
      </w:r>
      <w:r w:rsidRPr="00EA2255">
        <w:rPr>
          <w:rFonts w:ascii="Book Antiqua" w:eastAsia="Book Antiqua" w:hAnsi="Book Antiqua" w:cs="Book Antiqua"/>
          <w:color w:val="000000"/>
        </w:rPr>
        <w:t xml:space="preserve"> without adequate medical monitoring can result in severe anemia, which can further develop into life-threatening myocardial infarction.</w:t>
      </w:r>
    </w:p>
    <w:p w14:paraId="2D9B9F2B" w14:textId="77777777" w:rsidR="00A77B3E" w:rsidRPr="00EA2255" w:rsidRDefault="00A77B3E" w:rsidP="00EA2255">
      <w:pPr>
        <w:spacing w:line="360" w:lineRule="auto"/>
        <w:jc w:val="both"/>
        <w:rPr>
          <w:rFonts w:ascii="Book Antiqua" w:hAnsi="Book Antiqua"/>
        </w:rPr>
      </w:pPr>
    </w:p>
    <w:p w14:paraId="4635FE0D"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aps/>
          <w:color w:val="000000"/>
          <w:u w:val="single"/>
        </w:rPr>
        <w:t>ACKNOWLEDGEMENTS</w:t>
      </w:r>
    </w:p>
    <w:p w14:paraId="206012DD"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 xml:space="preserve">We thank Professor </w:t>
      </w:r>
      <w:proofErr w:type="spellStart"/>
      <w:r w:rsidRPr="00EA2255">
        <w:rPr>
          <w:rFonts w:ascii="Book Antiqua" w:eastAsia="Book Antiqua" w:hAnsi="Book Antiqua" w:cs="Book Antiqua"/>
          <w:color w:val="000000"/>
        </w:rPr>
        <w:t>Junshik</w:t>
      </w:r>
      <w:proofErr w:type="spellEnd"/>
      <w:r w:rsidRPr="00EA2255">
        <w:rPr>
          <w:rFonts w:ascii="Book Antiqua" w:eastAsia="Book Antiqua" w:hAnsi="Book Antiqua" w:cs="Book Antiqua"/>
          <w:color w:val="000000"/>
        </w:rPr>
        <w:t xml:space="preserve"> Hong, who works at Seoul National University Hospital, for offering great advice for managing this patient.</w:t>
      </w:r>
    </w:p>
    <w:p w14:paraId="20C06F78" w14:textId="77777777" w:rsidR="00A77B3E" w:rsidRPr="00EA2255" w:rsidRDefault="00A77B3E" w:rsidP="00EA2255">
      <w:pPr>
        <w:spacing w:line="360" w:lineRule="auto"/>
        <w:jc w:val="both"/>
        <w:rPr>
          <w:rFonts w:ascii="Book Antiqua" w:hAnsi="Book Antiqua"/>
        </w:rPr>
      </w:pPr>
    </w:p>
    <w:p w14:paraId="11811781"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REFERENCES</w:t>
      </w:r>
    </w:p>
    <w:p w14:paraId="206F593A" w14:textId="1621E2DD" w:rsidR="00A77B3E" w:rsidRPr="00EA2255" w:rsidRDefault="00EE2D10" w:rsidP="00EA2255">
      <w:pPr>
        <w:spacing w:line="360" w:lineRule="auto"/>
        <w:jc w:val="both"/>
        <w:rPr>
          <w:rFonts w:ascii="Book Antiqua" w:hAnsi="Book Antiqua"/>
        </w:rPr>
      </w:pPr>
      <w:bookmarkStart w:id="2" w:name="OLE_LINK7"/>
      <w:bookmarkStart w:id="3" w:name="OLE_LINK8"/>
      <w:r w:rsidRPr="00EA2255">
        <w:rPr>
          <w:rFonts w:ascii="Book Antiqua" w:eastAsia="Book Antiqua" w:hAnsi="Book Antiqua" w:cs="Book Antiqua"/>
          <w:color w:val="000000"/>
        </w:rPr>
        <w:t xml:space="preserve">1 </w:t>
      </w:r>
      <w:r w:rsidRPr="00EA2255">
        <w:rPr>
          <w:rFonts w:ascii="Book Antiqua" w:eastAsia="Book Antiqua" w:hAnsi="Book Antiqua" w:cs="Book Antiqua"/>
          <w:b/>
          <w:bCs/>
          <w:color w:val="000000"/>
        </w:rPr>
        <w:t>Li JQ</w:t>
      </w:r>
      <w:r w:rsidRPr="00EA2255">
        <w:rPr>
          <w:rFonts w:ascii="Book Antiqua" w:eastAsia="Book Antiqua" w:hAnsi="Book Antiqua" w:cs="Book Antiqua"/>
          <w:color w:val="000000"/>
        </w:rPr>
        <w:t xml:space="preserve">, Guo W, Sun ZG, Huang QS, Lee EY, Wang Y, Yao XD. Cupping therapy for treating knee osteoarthritis: The evidence from systematic review and meta-analysis. </w:t>
      </w:r>
      <w:r w:rsidRPr="00EA2255">
        <w:rPr>
          <w:rFonts w:ascii="Book Antiqua" w:eastAsia="Book Antiqua" w:hAnsi="Book Antiqua" w:cs="Book Antiqua"/>
          <w:i/>
          <w:iCs/>
          <w:color w:val="000000"/>
        </w:rPr>
        <w:t xml:space="preserve">Complement </w:t>
      </w:r>
      <w:proofErr w:type="spellStart"/>
      <w:r w:rsidRPr="00EA2255">
        <w:rPr>
          <w:rFonts w:ascii="Book Antiqua" w:eastAsia="Book Antiqua" w:hAnsi="Book Antiqua" w:cs="Book Antiqua"/>
          <w:i/>
          <w:iCs/>
          <w:color w:val="000000"/>
        </w:rPr>
        <w:t>Ther</w:t>
      </w:r>
      <w:proofErr w:type="spellEnd"/>
      <w:r w:rsidRPr="00EA2255">
        <w:rPr>
          <w:rFonts w:ascii="Book Antiqua" w:eastAsia="Book Antiqua" w:hAnsi="Book Antiqua" w:cs="Book Antiqua"/>
          <w:i/>
          <w:iCs/>
          <w:color w:val="000000"/>
        </w:rPr>
        <w:t xml:space="preserve"> Clin </w:t>
      </w:r>
      <w:proofErr w:type="spellStart"/>
      <w:r w:rsidRPr="00EA2255">
        <w:rPr>
          <w:rFonts w:ascii="Book Antiqua" w:eastAsia="Book Antiqua" w:hAnsi="Book Antiqua" w:cs="Book Antiqua"/>
          <w:i/>
          <w:iCs/>
          <w:color w:val="000000"/>
        </w:rPr>
        <w:t>Pract</w:t>
      </w:r>
      <w:proofErr w:type="spellEnd"/>
      <w:r w:rsidRPr="00EA2255">
        <w:rPr>
          <w:rFonts w:ascii="Book Antiqua" w:eastAsia="Book Antiqua" w:hAnsi="Book Antiqua" w:cs="Book Antiqua"/>
          <w:color w:val="000000"/>
        </w:rPr>
        <w:t xml:space="preserve"> 2017; </w:t>
      </w:r>
      <w:r w:rsidRPr="00EA2255">
        <w:rPr>
          <w:rFonts w:ascii="Book Antiqua" w:eastAsia="Book Antiqua" w:hAnsi="Book Antiqua" w:cs="Book Antiqua"/>
          <w:b/>
          <w:bCs/>
          <w:color w:val="000000"/>
        </w:rPr>
        <w:t>28</w:t>
      </w:r>
      <w:r w:rsidRPr="00EA2255">
        <w:rPr>
          <w:rFonts w:ascii="Book Antiqua" w:eastAsia="Book Antiqua" w:hAnsi="Book Antiqua" w:cs="Book Antiqua"/>
          <w:color w:val="000000"/>
        </w:rPr>
        <w:t>: 152-160 [PMID: 28779923 DOI: 10.1016/j.ctcp.2017.06.003]</w:t>
      </w:r>
    </w:p>
    <w:p w14:paraId="6ABEC3BC" w14:textId="17687C31" w:rsidR="00A77B3E" w:rsidRPr="009B2574" w:rsidRDefault="00EE2D10" w:rsidP="00EA2255">
      <w:pPr>
        <w:spacing w:line="360" w:lineRule="auto"/>
        <w:jc w:val="both"/>
        <w:rPr>
          <w:rFonts w:ascii="Book Antiqua" w:eastAsia="Book Antiqua" w:hAnsi="Book Antiqua" w:cs="Book Antiqua"/>
          <w:color w:val="000000"/>
        </w:rPr>
      </w:pPr>
      <w:r w:rsidRPr="00EA2255">
        <w:rPr>
          <w:rFonts w:ascii="Book Antiqua" w:eastAsia="Book Antiqua" w:hAnsi="Book Antiqua" w:cs="Book Antiqua"/>
          <w:color w:val="000000"/>
        </w:rPr>
        <w:t xml:space="preserve">2 </w:t>
      </w:r>
      <w:proofErr w:type="spellStart"/>
      <w:r w:rsidR="009B2574" w:rsidRPr="009B2574">
        <w:rPr>
          <w:rFonts w:ascii="Book Antiqua" w:eastAsia="Book Antiqua" w:hAnsi="Book Antiqua" w:cs="Book Antiqua"/>
          <w:b/>
          <w:bCs/>
          <w:color w:val="000000"/>
        </w:rPr>
        <w:t>AlBedah</w:t>
      </w:r>
      <w:proofErr w:type="spellEnd"/>
      <w:r w:rsidR="009B2574" w:rsidRPr="009B2574">
        <w:rPr>
          <w:rFonts w:ascii="Book Antiqua" w:eastAsia="Book Antiqua" w:hAnsi="Book Antiqua" w:cs="Book Antiqua"/>
          <w:b/>
          <w:bCs/>
          <w:color w:val="000000"/>
        </w:rPr>
        <w:t xml:space="preserve"> A,</w:t>
      </w:r>
      <w:r w:rsidR="009B2574" w:rsidRPr="009B2574">
        <w:rPr>
          <w:rFonts w:ascii="Book Antiqua" w:eastAsia="Book Antiqua" w:hAnsi="Book Antiqua" w:cs="Book Antiqua"/>
          <w:color w:val="000000"/>
        </w:rPr>
        <w:t xml:space="preserve"> Khalil M, </w:t>
      </w:r>
      <w:proofErr w:type="spellStart"/>
      <w:r w:rsidR="009B2574" w:rsidRPr="009B2574">
        <w:rPr>
          <w:rFonts w:ascii="Book Antiqua" w:eastAsia="Book Antiqua" w:hAnsi="Book Antiqua" w:cs="Book Antiqua"/>
          <w:color w:val="000000"/>
        </w:rPr>
        <w:t>Elolemy</w:t>
      </w:r>
      <w:proofErr w:type="spellEnd"/>
      <w:r w:rsidR="009B2574" w:rsidRPr="009B2574">
        <w:rPr>
          <w:rFonts w:ascii="Book Antiqua" w:eastAsia="Book Antiqua" w:hAnsi="Book Antiqua" w:cs="Book Antiqua"/>
          <w:color w:val="000000"/>
        </w:rPr>
        <w:t xml:space="preserve"> A, Hussein AA, </w:t>
      </w:r>
      <w:proofErr w:type="spellStart"/>
      <w:r w:rsidR="009B2574" w:rsidRPr="009B2574">
        <w:rPr>
          <w:rFonts w:ascii="Book Antiqua" w:eastAsia="Book Antiqua" w:hAnsi="Book Antiqua" w:cs="Book Antiqua"/>
          <w:color w:val="000000"/>
        </w:rPr>
        <w:t>AlQaed</w:t>
      </w:r>
      <w:proofErr w:type="spellEnd"/>
      <w:r w:rsidR="009B2574" w:rsidRPr="009B2574">
        <w:rPr>
          <w:rFonts w:ascii="Book Antiqua" w:eastAsia="Book Antiqua" w:hAnsi="Book Antiqua" w:cs="Book Antiqua"/>
          <w:color w:val="000000"/>
        </w:rPr>
        <w:t xml:space="preserve"> M, Al </w:t>
      </w:r>
      <w:proofErr w:type="spellStart"/>
      <w:r w:rsidR="009B2574" w:rsidRPr="009B2574">
        <w:rPr>
          <w:rFonts w:ascii="Book Antiqua" w:eastAsia="Book Antiqua" w:hAnsi="Book Antiqua" w:cs="Book Antiqua"/>
          <w:color w:val="000000"/>
        </w:rPr>
        <w:t>Mudaiheem</w:t>
      </w:r>
      <w:proofErr w:type="spellEnd"/>
      <w:r w:rsidR="009B2574" w:rsidRPr="009B2574">
        <w:rPr>
          <w:rFonts w:ascii="Book Antiqua" w:eastAsia="Book Antiqua" w:hAnsi="Book Antiqua" w:cs="Book Antiqua"/>
          <w:color w:val="000000"/>
        </w:rPr>
        <w:t xml:space="preserve"> A, </w:t>
      </w:r>
      <w:proofErr w:type="spellStart"/>
      <w:r w:rsidR="009B2574" w:rsidRPr="009B2574">
        <w:rPr>
          <w:rFonts w:ascii="Book Antiqua" w:eastAsia="Book Antiqua" w:hAnsi="Book Antiqua" w:cs="Book Antiqua"/>
          <w:color w:val="000000"/>
        </w:rPr>
        <w:t>Abutalib</w:t>
      </w:r>
      <w:proofErr w:type="spellEnd"/>
      <w:r w:rsidR="009B2574" w:rsidRPr="009B2574">
        <w:rPr>
          <w:rFonts w:ascii="Book Antiqua" w:eastAsia="Book Antiqua" w:hAnsi="Book Antiqua" w:cs="Book Antiqua"/>
          <w:color w:val="000000"/>
        </w:rPr>
        <w:t xml:space="preserve"> RA, </w:t>
      </w:r>
      <w:proofErr w:type="spellStart"/>
      <w:r w:rsidR="009B2574" w:rsidRPr="009B2574">
        <w:rPr>
          <w:rFonts w:ascii="Book Antiqua" w:eastAsia="Book Antiqua" w:hAnsi="Book Antiqua" w:cs="Book Antiqua"/>
          <w:color w:val="000000"/>
        </w:rPr>
        <w:t>Bazaid</w:t>
      </w:r>
      <w:proofErr w:type="spellEnd"/>
      <w:r w:rsidR="009B2574" w:rsidRPr="009B2574">
        <w:rPr>
          <w:rFonts w:ascii="Book Antiqua" w:eastAsia="Book Antiqua" w:hAnsi="Book Antiqua" w:cs="Book Antiqua"/>
          <w:color w:val="000000"/>
        </w:rPr>
        <w:t xml:space="preserve"> FM, </w:t>
      </w:r>
      <w:proofErr w:type="spellStart"/>
      <w:r w:rsidR="009B2574" w:rsidRPr="009B2574">
        <w:rPr>
          <w:rFonts w:ascii="Book Antiqua" w:eastAsia="Book Antiqua" w:hAnsi="Book Antiqua" w:cs="Book Antiqua"/>
          <w:color w:val="000000"/>
        </w:rPr>
        <w:t>Bafail</w:t>
      </w:r>
      <w:proofErr w:type="spellEnd"/>
      <w:r w:rsidR="009B2574" w:rsidRPr="009B2574">
        <w:rPr>
          <w:rFonts w:ascii="Book Antiqua" w:eastAsia="Book Antiqua" w:hAnsi="Book Antiqua" w:cs="Book Antiqua"/>
          <w:color w:val="000000"/>
        </w:rPr>
        <w:t xml:space="preserve"> AS, Essa A, </w:t>
      </w:r>
      <w:proofErr w:type="spellStart"/>
      <w:r w:rsidR="009B2574" w:rsidRPr="009B2574">
        <w:rPr>
          <w:rFonts w:ascii="Book Antiqua" w:eastAsia="Book Antiqua" w:hAnsi="Book Antiqua" w:cs="Book Antiqua"/>
          <w:color w:val="000000"/>
        </w:rPr>
        <w:t>Bakrain</w:t>
      </w:r>
      <w:proofErr w:type="spellEnd"/>
      <w:r w:rsidR="009B2574" w:rsidRPr="009B2574">
        <w:rPr>
          <w:rFonts w:ascii="Book Antiqua" w:eastAsia="Book Antiqua" w:hAnsi="Book Antiqua" w:cs="Book Antiqua"/>
          <w:color w:val="000000"/>
        </w:rPr>
        <w:t xml:space="preserve"> MY. The Use of Wet Cupping for Persistent Nonspecific Low Back Pain: Randomized Controlled Clinical Trial. </w:t>
      </w:r>
      <w:r w:rsidR="009B2574" w:rsidRPr="009B2574">
        <w:rPr>
          <w:rFonts w:ascii="Book Antiqua" w:eastAsia="Book Antiqua" w:hAnsi="Book Antiqua" w:cs="Book Antiqua"/>
          <w:i/>
          <w:iCs/>
          <w:color w:val="000000"/>
        </w:rPr>
        <w:t>J Altern Complement Med</w:t>
      </w:r>
      <w:r w:rsidR="009B2574" w:rsidRPr="009B2574">
        <w:rPr>
          <w:rFonts w:ascii="Book Antiqua" w:eastAsia="Book Antiqua" w:hAnsi="Book Antiqua" w:cs="Book Antiqua"/>
          <w:color w:val="000000"/>
        </w:rPr>
        <w:t xml:space="preserve"> 2015; </w:t>
      </w:r>
      <w:r w:rsidR="009B2574" w:rsidRPr="009B2574">
        <w:rPr>
          <w:rFonts w:ascii="Book Antiqua" w:eastAsia="Book Antiqua" w:hAnsi="Book Antiqua" w:cs="Book Antiqua"/>
          <w:b/>
          <w:bCs/>
          <w:color w:val="000000"/>
        </w:rPr>
        <w:t>21</w:t>
      </w:r>
      <w:r w:rsidR="009B2574" w:rsidRPr="00266827">
        <w:rPr>
          <w:rFonts w:ascii="Book Antiqua" w:eastAsia="Book Antiqua" w:hAnsi="Book Antiqua" w:cs="Book Antiqua"/>
          <w:bCs/>
          <w:color w:val="000000"/>
        </w:rPr>
        <w:t>:</w:t>
      </w:r>
      <w:r w:rsidR="009B2574" w:rsidRPr="00266827">
        <w:rPr>
          <w:rFonts w:ascii="Book Antiqua" w:eastAsia="Book Antiqua" w:hAnsi="Book Antiqua" w:cs="Book Antiqua"/>
          <w:color w:val="000000"/>
        </w:rPr>
        <w:t xml:space="preserve"> </w:t>
      </w:r>
      <w:r w:rsidR="009B2574" w:rsidRPr="009B2574">
        <w:rPr>
          <w:rFonts w:ascii="Book Antiqua" w:eastAsia="Book Antiqua" w:hAnsi="Book Antiqua" w:cs="Book Antiqua"/>
          <w:color w:val="000000"/>
        </w:rPr>
        <w:t>504-</w:t>
      </w:r>
      <w:r w:rsidR="009B2574">
        <w:rPr>
          <w:rFonts w:ascii="Book Antiqua" w:eastAsia="Book Antiqua" w:hAnsi="Book Antiqua" w:cs="Book Antiqua"/>
          <w:color w:val="000000"/>
        </w:rPr>
        <w:t>50</w:t>
      </w:r>
      <w:r w:rsidR="009B2574" w:rsidRPr="009B2574">
        <w:rPr>
          <w:rFonts w:ascii="Book Antiqua" w:eastAsia="Book Antiqua" w:hAnsi="Book Antiqua" w:cs="Book Antiqua"/>
          <w:color w:val="000000"/>
        </w:rPr>
        <w:t>8 [PMID: 26069973 DOI: 10.1089/acm.2015.0065]</w:t>
      </w:r>
    </w:p>
    <w:p w14:paraId="356CD8ED" w14:textId="6DBBDB02" w:rsidR="00A77B3E" w:rsidRPr="00EA2255" w:rsidRDefault="00E64709" w:rsidP="00EA2255">
      <w:pPr>
        <w:spacing w:line="360" w:lineRule="auto"/>
        <w:jc w:val="both"/>
        <w:rPr>
          <w:rFonts w:ascii="Book Antiqua" w:hAnsi="Book Antiqua"/>
        </w:rPr>
      </w:pPr>
      <w:r>
        <w:rPr>
          <w:rFonts w:ascii="Book Antiqua" w:eastAsia="Book Antiqua" w:hAnsi="Book Antiqua" w:cs="Book Antiqua"/>
          <w:color w:val="000000"/>
        </w:rPr>
        <w:t>3</w:t>
      </w:r>
      <w:r w:rsidR="00EE2D10" w:rsidRPr="00EA2255">
        <w:rPr>
          <w:rFonts w:ascii="Book Antiqua" w:eastAsia="Book Antiqua" w:hAnsi="Book Antiqua" w:cs="Book Antiqua"/>
          <w:color w:val="000000"/>
        </w:rPr>
        <w:t xml:space="preserve"> </w:t>
      </w:r>
      <w:r w:rsidR="00EE2D10" w:rsidRPr="00EA2255">
        <w:rPr>
          <w:rFonts w:ascii="Book Antiqua" w:eastAsia="Book Antiqua" w:hAnsi="Book Antiqua" w:cs="Book Antiqua"/>
          <w:b/>
          <w:bCs/>
          <w:color w:val="000000"/>
        </w:rPr>
        <w:t>Mamas MA</w:t>
      </w:r>
      <w:r w:rsidR="00EE2D10" w:rsidRPr="00EA2255">
        <w:rPr>
          <w:rFonts w:ascii="Book Antiqua" w:eastAsia="Book Antiqua" w:hAnsi="Book Antiqua" w:cs="Book Antiqua"/>
          <w:color w:val="000000"/>
        </w:rPr>
        <w:t xml:space="preserve">, Kwok CS, </w:t>
      </w:r>
      <w:proofErr w:type="spellStart"/>
      <w:r w:rsidR="00EE2D10" w:rsidRPr="00EA2255">
        <w:rPr>
          <w:rFonts w:ascii="Book Antiqua" w:eastAsia="Book Antiqua" w:hAnsi="Book Antiqua" w:cs="Book Antiqua"/>
          <w:color w:val="000000"/>
        </w:rPr>
        <w:t>Kontopantelis</w:t>
      </w:r>
      <w:proofErr w:type="spellEnd"/>
      <w:r w:rsidR="00EE2D10" w:rsidRPr="00EA2255">
        <w:rPr>
          <w:rFonts w:ascii="Book Antiqua" w:eastAsia="Book Antiqua" w:hAnsi="Book Antiqua" w:cs="Book Antiqua"/>
          <w:color w:val="000000"/>
        </w:rPr>
        <w:t xml:space="preserve"> E, Fryer AA, Buchan I, Bachmann MO, Zaman MJ, </w:t>
      </w:r>
      <w:proofErr w:type="spellStart"/>
      <w:r w:rsidR="00EE2D10" w:rsidRPr="00EA2255">
        <w:rPr>
          <w:rFonts w:ascii="Book Antiqua" w:eastAsia="Book Antiqua" w:hAnsi="Book Antiqua" w:cs="Book Antiqua"/>
          <w:color w:val="000000"/>
        </w:rPr>
        <w:t>Myint</w:t>
      </w:r>
      <w:proofErr w:type="spellEnd"/>
      <w:r w:rsidR="00EE2D10" w:rsidRPr="00EA2255">
        <w:rPr>
          <w:rFonts w:ascii="Book Antiqua" w:eastAsia="Book Antiqua" w:hAnsi="Book Antiqua" w:cs="Book Antiqua"/>
          <w:color w:val="000000"/>
        </w:rPr>
        <w:t xml:space="preserve"> PK. Relationship Between Anemia and Mortality Outcomes in a National Acute Coronary Syndrome Cohort: Insights From the UK Myocardial Ischemia National Audit Project Registry. </w:t>
      </w:r>
      <w:r w:rsidR="00EE2D10" w:rsidRPr="00EA2255">
        <w:rPr>
          <w:rFonts w:ascii="Book Antiqua" w:eastAsia="Book Antiqua" w:hAnsi="Book Antiqua" w:cs="Book Antiqua"/>
          <w:i/>
          <w:iCs/>
          <w:color w:val="000000"/>
        </w:rPr>
        <w:t>J Am Heart Assoc</w:t>
      </w:r>
      <w:r w:rsidR="00EE2D10" w:rsidRPr="00EA2255">
        <w:rPr>
          <w:rFonts w:ascii="Book Antiqua" w:eastAsia="Book Antiqua" w:hAnsi="Book Antiqua" w:cs="Book Antiqua"/>
          <w:color w:val="000000"/>
        </w:rPr>
        <w:t xml:space="preserve"> 2016; </w:t>
      </w:r>
      <w:r w:rsidR="00EE2D10" w:rsidRPr="00EA2255">
        <w:rPr>
          <w:rFonts w:ascii="Book Antiqua" w:eastAsia="Book Antiqua" w:hAnsi="Book Antiqua" w:cs="Book Antiqua"/>
          <w:b/>
          <w:bCs/>
          <w:color w:val="000000"/>
        </w:rPr>
        <w:t>5</w:t>
      </w:r>
      <w:r w:rsidR="00EE2D10" w:rsidRPr="00EA2255">
        <w:rPr>
          <w:rFonts w:ascii="Book Antiqua" w:eastAsia="Book Antiqua" w:hAnsi="Book Antiqua" w:cs="Book Antiqua"/>
          <w:color w:val="000000"/>
        </w:rPr>
        <w:t xml:space="preserve">: </w:t>
      </w:r>
      <w:r w:rsidRPr="00E64709">
        <w:rPr>
          <w:rFonts w:ascii="Book Antiqua" w:eastAsia="Book Antiqua" w:hAnsi="Book Antiqua" w:cs="Book Antiqua"/>
          <w:color w:val="000000"/>
        </w:rPr>
        <w:t>e003348</w:t>
      </w:r>
      <w:r w:rsidRPr="00EA2255">
        <w:rPr>
          <w:rFonts w:ascii="Book Antiqua" w:eastAsia="Book Antiqua" w:hAnsi="Book Antiqua" w:cs="Book Antiqua"/>
          <w:color w:val="000000"/>
        </w:rPr>
        <w:t xml:space="preserve"> </w:t>
      </w:r>
      <w:r w:rsidR="00EE2D10" w:rsidRPr="00EA2255">
        <w:rPr>
          <w:rFonts w:ascii="Book Antiqua" w:eastAsia="Book Antiqua" w:hAnsi="Book Antiqua" w:cs="Book Antiqua"/>
          <w:color w:val="000000"/>
        </w:rPr>
        <w:t>[PMID: 27866164 DOI: 10.1161/JAHA.116.003348]</w:t>
      </w:r>
    </w:p>
    <w:p w14:paraId="2BCAD6EA" w14:textId="2402A7A9" w:rsidR="00A77B3E" w:rsidRPr="00EA2255" w:rsidRDefault="00E64709" w:rsidP="00EA2255">
      <w:pPr>
        <w:spacing w:line="360" w:lineRule="auto"/>
        <w:jc w:val="both"/>
        <w:rPr>
          <w:rFonts w:ascii="Book Antiqua" w:hAnsi="Book Antiqua"/>
        </w:rPr>
      </w:pPr>
      <w:r>
        <w:rPr>
          <w:rFonts w:ascii="Book Antiqua" w:eastAsia="Book Antiqua" w:hAnsi="Book Antiqua" w:cs="Book Antiqua"/>
          <w:color w:val="000000"/>
        </w:rPr>
        <w:t>4</w:t>
      </w:r>
      <w:r w:rsidR="00EE2D10" w:rsidRPr="00EA2255">
        <w:rPr>
          <w:rFonts w:ascii="Book Antiqua" w:eastAsia="Book Antiqua" w:hAnsi="Book Antiqua" w:cs="Book Antiqua"/>
          <w:color w:val="000000"/>
        </w:rPr>
        <w:t xml:space="preserve"> </w:t>
      </w:r>
      <w:r w:rsidR="00EE2D10" w:rsidRPr="00EA2255">
        <w:rPr>
          <w:rFonts w:ascii="Book Antiqua" w:eastAsia="Book Antiqua" w:hAnsi="Book Antiqua" w:cs="Book Antiqua"/>
          <w:b/>
          <w:bCs/>
          <w:color w:val="000000"/>
        </w:rPr>
        <w:t>Hong YJ</w:t>
      </w:r>
      <w:r w:rsidR="00EE2D10" w:rsidRPr="00EA2255">
        <w:rPr>
          <w:rFonts w:ascii="Book Antiqua" w:eastAsia="Book Antiqua" w:hAnsi="Book Antiqua" w:cs="Book Antiqua"/>
          <w:color w:val="000000"/>
        </w:rPr>
        <w:t xml:space="preserve">, </w:t>
      </w:r>
      <w:proofErr w:type="spellStart"/>
      <w:r w:rsidR="00EE2D10" w:rsidRPr="00EA2255">
        <w:rPr>
          <w:rFonts w:ascii="Book Antiqua" w:eastAsia="Book Antiqua" w:hAnsi="Book Antiqua" w:cs="Book Antiqua"/>
          <w:color w:val="000000"/>
        </w:rPr>
        <w:t>Jeong</w:t>
      </w:r>
      <w:proofErr w:type="spellEnd"/>
      <w:r w:rsidR="00EE2D10" w:rsidRPr="00EA2255">
        <w:rPr>
          <w:rFonts w:ascii="Book Antiqua" w:eastAsia="Book Antiqua" w:hAnsi="Book Antiqua" w:cs="Book Antiqua"/>
          <w:color w:val="000000"/>
        </w:rPr>
        <w:t xml:space="preserve"> MH, Choi YH, Song JA, Kim DH, Lee KH, Yamanaka F, Lee MG, Park KH, Sim DS, Yoon NS, Yoon HJ, Kim KH, Park HW, Kim JH, </w:t>
      </w:r>
      <w:proofErr w:type="spellStart"/>
      <w:r w:rsidR="00EE2D10" w:rsidRPr="00EA2255">
        <w:rPr>
          <w:rFonts w:ascii="Book Antiqua" w:eastAsia="Book Antiqua" w:hAnsi="Book Antiqua" w:cs="Book Antiqua"/>
          <w:color w:val="000000"/>
        </w:rPr>
        <w:t>Ahn</w:t>
      </w:r>
      <w:proofErr w:type="spellEnd"/>
      <w:r w:rsidR="00EE2D10" w:rsidRPr="00EA2255">
        <w:rPr>
          <w:rFonts w:ascii="Book Antiqua" w:eastAsia="Book Antiqua" w:hAnsi="Book Antiqua" w:cs="Book Antiqua"/>
          <w:color w:val="000000"/>
        </w:rPr>
        <w:t xml:space="preserve"> Y, Cho JG, Park JC, Kang JC. Relation between anemia and vulnerable coronary plaque components in patients with acute coronary syndrome: virtual histology-intravascular ultrasound analysis. </w:t>
      </w:r>
      <w:r w:rsidR="00EE2D10" w:rsidRPr="00EA2255">
        <w:rPr>
          <w:rFonts w:ascii="Book Antiqua" w:eastAsia="Book Antiqua" w:hAnsi="Book Antiqua" w:cs="Book Antiqua"/>
          <w:i/>
          <w:iCs/>
          <w:color w:val="000000"/>
        </w:rPr>
        <w:t>J Korean Med Sci</w:t>
      </w:r>
      <w:r w:rsidR="00EE2D10" w:rsidRPr="00EA2255">
        <w:rPr>
          <w:rFonts w:ascii="Book Antiqua" w:eastAsia="Book Antiqua" w:hAnsi="Book Antiqua" w:cs="Book Antiqua"/>
          <w:color w:val="000000"/>
        </w:rPr>
        <w:t xml:space="preserve"> 2012; </w:t>
      </w:r>
      <w:r w:rsidR="00EE2D10" w:rsidRPr="00EA2255">
        <w:rPr>
          <w:rFonts w:ascii="Book Antiqua" w:eastAsia="Book Antiqua" w:hAnsi="Book Antiqua" w:cs="Book Antiqua"/>
          <w:b/>
          <w:bCs/>
          <w:color w:val="000000"/>
        </w:rPr>
        <w:t>27</w:t>
      </w:r>
      <w:r w:rsidR="00EE2D10" w:rsidRPr="00EA2255">
        <w:rPr>
          <w:rFonts w:ascii="Book Antiqua" w:eastAsia="Book Antiqua" w:hAnsi="Book Antiqua" w:cs="Book Antiqua"/>
          <w:color w:val="000000"/>
        </w:rPr>
        <w:t>: 370-376 [PMID: 22468099 DOI: 10.3346/jkms.2012.27.4.370]</w:t>
      </w:r>
    </w:p>
    <w:p w14:paraId="1FA3882E" w14:textId="75DFF487" w:rsidR="00A77B3E" w:rsidRPr="00EA2255" w:rsidRDefault="00E64709" w:rsidP="00EA2255">
      <w:pPr>
        <w:spacing w:line="360" w:lineRule="auto"/>
        <w:jc w:val="both"/>
        <w:rPr>
          <w:rFonts w:ascii="Book Antiqua" w:hAnsi="Book Antiqua"/>
        </w:rPr>
      </w:pPr>
      <w:r>
        <w:rPr>
          <w:rFonts w:ascii="Book Antiqua" w:eastAsia="Book Antiqua" w:hAnsi="Book Antiqua" w:cs="Book Antiqua"/>
          <w:color w:val="000000"/>
        </w:rPr>
        <w:lastRenderedPageBreak/>
        <w:t>5</w:t>
      </w:r>
      <w:r w:rsidR="00EE2D10" w:rsidRPr="00EA2255">
        <w:rPr>
          <w:rFonts w:ascii="Book Antiqua" w:eastAsia="Book Antiqua" w:hAnsi="Book Antiqua" w:cs="Book Antiqua"/>
          <w:color w:val="000000"/>
        </w:rPr>
        <w:t xml:space="preserve"> </w:t>
      </w:r>
      <w:proofErr w:type="spellStart"/>
      <w:r w:rsidR="00EE2D10" w:rsidRPr="00EA2255">
        <w:rPr>
          <w:rFonts w:ascii="Book Antiqua" w:eastAsia="Book Antiqua" w:hAnsi="Book Antiqua" w:cs="Book Antiqua"/>
          <w:b/>
          <w:bCs/>
          <w:color w:val="000000"/>
        </w:rPr>
        <w:t>Dmitrieva</w:t>
      </w:r>
      <w:proofErr w:type="spellEnd"/>
      <w:r w:rsidR="00EE2D10" w:rsidRPr="00EA2255">
        <w:rPr>
          <w:rFonts w:ascii="Book Antiqua" w:eastAsia="Book Antiqua" w:hAnsi="Book Antiqua" w:cs="Book Antiqua"/>
          <w:b/>
          <w:bCs/>
          <w:color w:val="000000"/>
        </w:rPr>
        <w:t xml:space="preserve"> NI</w:t>
      </w:r>
      <w:r w:rsidR="00EE2D10" w:rsidRPr="00EA2255">
        <w:rPr>
          <w:rFonts w:ascii="Book Antiqua" w:eastAsia="Book Antiqua" w:hAnsi="Book Antiqua" w:cs="Book Antiqua"/>
          <w:color w:val="000000"/>
        </w:rPr>
        <w:t xml:space="preserve">, Burg MB. Elevated sodium and dehydration stimulate inflammatory signaling in endothelial cells and promote atherosclerosis. </w:t>
      </w:r>
      <w:proofErr w:type="spellStart"/>
      <w:r w:rsidR="00EE2D10" w:rsidRPr="00EA2255">
        <w:rPr>
          <w:rFonts w:ascii="Book Antiqua" w:eastAsia="Book Antiqua" w:hAnsi="Book Antiqua" w:cs="Book Antiqua"/>
          <w:i/>
          <w:iCs/>
          <w:color w:val="000000"/>
        </w:rPr>
        <w:t>PLoS</w:t>
      </w:r>
      <w:proofErr w:type="spellEnd"/>
      <w:r w:rsidR="00EE2D10" w:rsidRPr="00EA2255">
        <w:rPr>
          <w:rFonts w:ascii="Book Antiqua" w:eastAsia="Book Antiqua" w:hAnsi="Book Antiqua" w:cs="Book Antiqua"/>
          <w:i/>
          <w:iCs/>
          <w:color w:val="000000"/>
        </w:rPr>
        <w:t xml:space="preserve"> One</w:t>
      </w:r>
      <w:r w:rsidR="00EE2D10" w:rsidRPr="00EA2255">
        <w:rPr>
          <w:rFonts w:ascii="Book Antiqua" w:eastAsia="Book Antiqua" w:hAnsi="Book Antiqua" w:cs="Book Antiqua"/>
          <w:color w:val="000000"/>
        </w:rPr>
        <w:t xml:space="preserve"> 2015; </w:t>
      </w:r>
      <w:r w:rsidR="00EE2D10" w:rsidRPr="00EA2255">
        <w:rPr>
          <w:rFonts w:ascii="Book Antiqua" w:eastAsia="Book Antiqua" w:hAnsi="Book Antiqua" w:cs="Book Antiqua"/>
          <w:b/>
          <w:bCs/>
          <w:color w:val="000000"/>
        </w:rPr>
        <w:t>10</w:t>
      </w:r>
      <w:r w:rsidR="00EE2D10" w:rsidRPr="00EA2255">
        <w:rPr>
          <w:rFonts w:ascii="Book Antiqua" w:eastAsia="Book Antiqua" w:hAnsi="Book Antiqua" w:cs="Book Antiqua"/>
          <w:color w:val="000000"/>
        </w:rPr>
        <w:t>: e0128870 [PMID: 26042828 DOI: 10.1371/journal.pone.0128870]</w:t>
      </w:r>
    </w:p>
    <w:bookmarkEnd w:id="2"/>
    <w:bookmarkEnd w:id="3"/>
    <w:p w14:paraId="5FAC16E3" w14:textId="77777777" w:rsidR="00A77B3E" w:rsidRPr="00EA2255" w:rsidRDefault="00A77B3E" w:rsidP="00EA2255">
      <w:pPr>
        <w:spacing w:line="360" w:lineRule="auto"/>
        <w:jc w:val="both"/>
        <w:rPr>
          <w:rFonts w:ascii="Book Antiqua" w:hAnsi="Book Antiqua"/>
        </w:rPr>
        <w:sectPr w:rsidR="00A77B3E" w:rsidRPr="00EA2255">
          <w:pgSz w:w="12240" w:h="15840"/>
          <w:pgMar w:top="1440" w:right="1440" w:bottom="1440" w:left="1440" w:header="720" w:footer="720" w:gutter="0"/>
          <w:cols w:space="720"/>
          <w:docGrid w:linePitch="360"/>
        </w:sectPr>
      </w:pPr>
    </w:p>
    <w:p w14:paraId="67F6FBEC"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lastRenderedPageBreak/>
        <w:t>Footnotes</w:t>
      </w:r>
    </w:p>
    <w:p w14:paraId="092B777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Informed consent statement: </w:t>
      </w:r>
      <w:r w:rsidRPr="00EA2255">
        <w:rPr>
          <w:rFonts w:ascii="Book Antiqua" w:eastAsia="Book Antiqua" w:hAnsi="Book Antiqua" w:cs="Book Antiqua"/>
          <w:color w:val="000000"/>
        </w:rPr>
        <w:t>Written informed consent was obtained from the patient for the publication of this report and any accompanying images.</w:t>
      </w:r>
    </w:p>
    <w:p w14:paraId="6391A9F9" w14:textId="77777777" w:rsidR="00A77B3E" w:rsidRPr="00EA2255" w:rsidRDefault="00A77B3E" w:rsidP="00EA2255">
      <w:pPr>
        <w:spacing w:line="360" w:lineRule="auto"/>
        <w:jc w:val="both"/>
        <w:rPr>
          <w:rFonts w:ascii="Book Antiqua" w:hAnsi="Book Antiqua"/>
        </w:rPr>
      </w:pPr>
    </w:p>
    <w:p w14:paraId="6632AEB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Conflict-of-interest statement: </w:t>
      </w:r>
      <w:r w:rsidRPr="00EA2255">
        <w:rPr>
          <w:rFonts w:ascii="Book Antiqua" w:eastAsia="Book Antiqua" w:hAnsi="Book Antiqua" w:cs="Book Antiqua"/>
          <w:color w:val="000000"/>
        </w:rPr>
        <w:t>The authors declare that they have no conflicts of interest.</w:t>
      </w:r>
    </w:p>
    <w:p w14:paraId="41649218" w14:textId="77777777" w:rsidR="00A77B3E" w:rsidRPr="00EA2255" w:rsidRDefault="00A77B3E" w:rsidP="00EA2255">
      <w:pPr>
        <w:spacing w:line="360" w:lineRule="auto"/>
        <w:jc w:val="both"/>
        <w:rPr>
          <w:rFonts w:ascii="Book Antiqua" w:hAnsi="Book Antiqua"/>
        </w:rPr>
      </w:pPr>
    </w:p>
    <w:p w14:paraId="4A457BBC"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CARE Checklist (2016) statement: </w:t>
      </w:r>
      <w:r w:rsidRPr="00EA2255">
        <w:rPr>
          <w:rFonts w:ascii="Book Antiqua" w:eastAsia="Book Antiqua" w:hAnsi="Book Antiqua" w:cs="Book Antiqua"/>
          <w:color w:val="000000"/>
        </w:rPr>
        <w:t>The authors have read the CARE Checklist (2016), and the manuscript was prepared and revised according to the CARE Checklist (2016).</w:t>
      </w:r>
    </w:p>
    <w:p w14:paraId="66A8AD0B" w14:textId="77777777" w:rsidR="00A77B3E" w:rsidRPr="00EA2255" w:rsidRDefault="00A77B3E" w:rsidP="00EA2255">
      <w:pPr>
        <w:spacing w:line="360" w:lineRule="auto"/>
        <w:jc w:val="both"/>
        <w:rPr>
          <w:rFonts w:ascii="Book Antiqua" w:hAnsi="Book Antiqua"/>
        </w:rPr>
      </w:pPr>
    </w:p>
    <w:p w14:paraId="70035F5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bCs/>
          <w:color w:val="000000"/>
        </w:rPr>
        <w:t xml:space="preserve">Open-Access: </w:t>
      </w:r>
      <w:r w:rsidRPr="00EA22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2255">
        <w:rPr>
          <w:rFonts w:ascii="Book Antiqua" w:eastAsia="Book Antiqua" w:hAnsi="Book Antiqua" w:cs="Book Antiqua"/>
          <w:color w:val="000000"/>
        </w:rPr>
        <w:t>NonCommercial</w:t>
      </w:r>
      <w:proofErr w:type="spellEnd"/>
      <w:r w:rsidRPr="00EA22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6DF02A" w14:textId="77777777" w:rsidR="00A77B3E" w:rsidRPr="00EA2255" w:rsidRDefault="00A77B3E" w:rsidP="00EA2255">
      <w:pPr>
        <w:spacing w:line="360" w:lineRule="auto"/>
        <w:jc w:val="both"/>
        <w:rPr>
          <w:rFonts w:ascii="Book Antiqua" w:hAnsi="Book Antiqua"/>
        </w:rPr>
      </w:pPr>
    </w:p>
    <w:p w14:paraId="30A34776" w14:textId="1096F7F2" w:rsidR="00A77B3E" w:rsidRDefault="00EE2D10" w:rsidP="00EA2255">
      <w:pPr>
        <w:spacing w:line="360" w:lineRule="auto"/>
        <w:jc w:val="both"/>
        <w:rPr>
          <w:rFonts w:ascii="Book Antiqua" w:eastAsia="Book Antiqua" w:hAnsi="Book Antiqua" w:cs="Book Antiqua"/>
          <w:color w:val="000000"/>
        </w:rPr>
      </w:pPr>
      <w:r w:rsidRPr="00EA2255">
        <w:rPr>
          <w:rFonts w:ascii="Book Antiqua" w:eastAsia="Book Antiqua" w:hAnsi="Book Antiqua" w:cs="Book Antiqua"/>
          <w:b/>
          <w:color w:val="000000"/>
        </w:rPr>
        <w:t xml:space="preserve">Manuscript source: </w:t>
      </w:r>
      <w:r w:rsidRPr="00EA2255">
        <w:rPr>
          <w:rFonts w:ascii="Book Antiqua" w:eastAsia="Book Antiqua" w:hAnsi="Book Antiqua" w:cs="Book Antiqua"/>
          <w:color w:val="000000"/>
        </w:rPr>
        <w:t xml:space="preserve">Unsolicited </w:t>
      </w:r>
      <w:r w:rsidR="00804BE1">
        <w:rPr>
          <w:rFonts w:ascii="Book Antiqua" w:eastAsia="Book Antiqua" w:hAnsi="Book Antiqua" w:cs="Book Antiqua"/>
          <w:color w:val="000000"/>
        </w:rPr>
        <w:t>m</w:t>
      </w:r>
      <w:r w:rsidRPr="00EA2255">
        <w:rPr>
          <w:rFonts w:ascii="Book Antiqua" w:eastAsia="Book Antiqua" w:hAnsi="Book Antiqua" w:cs="Book Antiqua"/>
          <w:color w:val="000000"/>
        </w:rPr>
        <w:t>anuscript</w:t>
      </w:r>
    </w:p>
    <w:p w14:paraId="307D8A67" w14:textId="77777777" w:rsidR="00A77B3E" w:rsidRPr="00EA2255" w:rsidRDefault="00A77B3E" w:rsidP="00EA2255">
      <w:pPr>
        <w:spacing w:line="360" w:lineRule="auto"/>
        <w:jc w:val="both"/>
        <w:rPr>
          <w:rFonts w:ascii="Book Antiqua" w:hAnsi="Book Antiqua"/>
        </w:rPr>
      </w:pPr>
    </w:p>
    <w:p w14:paraId="5B336830"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Peer-review started: </w:t>
      </w:r>
      <w:r w:rsidRPr="00EA2255">
        <w:rPr>
          <w:rFonts w:ascii="Book Antiqua" w:eastAsia="Book Antiqua" w:hAnsi="Book Antiqua" w:cs="Book Antiqua"/>
          <w:color w:val="000000"/>
        </w:rPr>
        <w:t>July 28, 2020</w:t>
      </w:r>
    </w:p>
    <w:p w14:paraId="5E30D0F4"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First decision: </w:t>
      </w:r>
      <w:r w:rsidRPr="00EA2255">
        <w:rPr>
          <w:rFonts w:ascii="Book Antiqua" w:eastAsia="Book Antiqua" w:hAnsi="Book Antiqua" w:cs="Book Antiqua"/>
          <w:color w:val="000000"/>
        </w:rPr>
        <w:t>September 24, 2020</w:t>
      </w:r>
    </w:p>
    <w:p w14:paraId="11CD007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Article in press: </w:t>
      </w:r>
    </w:p>
    <w:p w14:paraId="00980803" w14:textId="77777777" w:rsidR="00A77B3E" w:rsidRPr="00EA2255" w:rsidRDefault="00A77B3E" w:rsidP="00EA2255">
      <w:pPr>
        <w:spacing w:line="360" w:lineRule="auto"/>
        <w:jc w:val="both"/>
        <w:rPr>
          <w:rFonts w:ascii="Book Antiqua" w:hAnsi="Book Antiqua"/>
        </w:rPr>
      </w:pPr>
    </w:p>
    <w:p w14:paraId="63781DB3" w14:textId="147E2003"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2F08B5" w:rsidRPr="00E700C2">
        <w:rPr>
          <w:rFonts w:ascii="Book Antiqua" w:eastAsia="微软雅黑" w:hAnsi="Book Antiqua" w:cs="宋体"/>
        </w:rPr>
        <w:t>Medicine, research and experimental</w:t>
      </w:r>
      <w:bookmarkEnd w:id="4"/>
      <w:bookmarkEnd w:id="5"/>
      <w:bookmarkEnd w:id="6"/>
    </w:p>
    <w:p w14:paraId="1218483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 xml:space="preserve">Country/Territory of origin: </w:t>
      </w:r>
      <w:r w:rsidRPr="00EA2255">
        <w:rPr>
          <w:rFonts w:ascii="Book Antiqua" w:eastAsia="Book Antiqua" w:hAnsi="Book Antiqua" w:cs="Book Antiqua"/>
          <w:color w:val="000000"/>
        </w:rPr>
        <w:t>South Korea</w:t>
      </w:r>
    </w:p>
    <w:p w14:paraId="4897A319"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t>Peer-review report’s scientific quality classification</w:t>
      </w:r>
    </w:p>
    <w:p w14:paraId="7C58E19A"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A (Excellent): 0</w:t>
      </w:r>
    </w:p>
    <w:p w14:paraId="78D3C3E2"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B (Very good): 0</w:t>
      </w:r>
    </w:p>
    <w:p w14:paraId="6F0EA784" w14:textId="0F5F96F3"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lastRenderedPageBreak/>
        <w:t>Grade C (Good): C</w:t>
      </w:r>
      <w:r w:rsidR="00877A39">
        <w:rPr>
          <w:rFonts w:ascii="Book Antiqua" w:eastAsia="Book Antiqua" w:hAnsi="Book Antiqua" w:cs="Book Antiqua"/>
          <w:color w:val="000000"/>
        </w:rPr>
        <w:t>, C</w:t>
      </w:r>
    </w:p>
    <w:p w14:paraId="203D5AE2"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D (Fair): 0</w:t>
      </w:r>
    </w:p>
    <w:p w14:paraId="6CD4412D"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color w:val="000000"/>
        </w:rPr>
        <w:t>Grade E (Poor): 0</w:t>
      </w:r>
    </w:p>
    <w:p w14:paraId="25D55A94" w14:textId="77777777" w:rsidR="00A77B3E" w:rsidRPr="00EA2255" w:rsidRDefault="00A77B3E" w:rsidP="00EA2255">
      <w:pPr>
        <w:spacing w:line="360" w:lineRule="auto"/>
        <w:jc w:val="both"/>
        <w:rPr>
          <w:rFonts w:ascii="Book Antiqua" w:hAnsi="Book Antiqua"/>
        </w:rPr>
      </w:pPr>
    </w:p>
    <w:p w14:paraId="157C235C" w14:textId="77777777" w:rsidR="00A77B3E" w:rsidRDefault="00EE2D10" w:rsidP="00EA2255">
      <w:pPr>
        <w:spacing w:line="360" w:lineRule="auto"/>
        <w:jc w:val="both"/>
        <w:rPr>
          <w:rFonts w:ascii="Book Antiqua" w:eastAsia="Book Antiqua" w:hAnsi="Book Antiqua" w:cs="Book Antiqua"/>
          <w:b/>
          <w:color w:val="000000"/>
        </w:rPr>
      </w:pPr>
      <w:r w:rsidRPr="00EA2255">
        <w:rPr>
          <w:rFonts w:ascii="Book Antiqua" w:eastAsia="Book Antiqua" w:hAnsi="Book Antiqua" w:cs="Book Antiqua"/>
          <w:b/>
          <w:color w:val="000000"/>
        </w:rPr>
        <w:t xml:space="preserve">P-Reviewer: </w:t>
      </w:r>
      <w:r w:rsidRPr="00EA2255">
        <w:rPr>
          <w:rFonts w:ascii="Book Antiqua" w:eastAsia="Book Antiqua" w:hAnsi="Book Antiqua" w:cs="Book Antiqua"/>
          <w:color w:val="000000"/>
        </w:rPr>
        <w:t>Saad K</w:t>
      </w:r>
      <w:r w:rsidRPr="00EA2255">
        <w:rPr>
          <w:rFonts w:ascii="Book Antiqua" w:eastAsia="Book Antiqua" w:hAnsi="Book Antiqua" w:cs="Book Antiqua"/>
          <w:b/>
          <w:color w:val="000000"/>
        </w:rPr>
        <w:t xml:space="preserve"> S-Editor: </w:t>
      </w:r>
      <w:r w:rsidRPr="00EA2255">
        <w:rPr>
          <w:rFonts w:ascii="Book Antiqua" w:eastAsia="Book Antiqua" w:hAnsi="Book Antiqua" w:cs="Book Antiqua"/>
          <w:color w:val="000000"/>
        </w:rPr>
        <w:t>Fan JR</w:t>
      </w:r>
      <w:r w:rsidRPr="00EA2255">
        <w:rPr>
          <w:rFonts w:ascii="Book Antiqua" w:eastAsia="Book Antiqua" w:hAnsi="Book Antiqua" w:cs="Book Antiqua"/>
          <w:b/>
          <w:color w:val="000000"/>
        </w:rPr>
        <w:t xml:space="preserve"> L-Editor:  P-Editor: </w:t>
      </w:r>
    </w:p>
    <w:p w14:paraId="0500A3BB" w14:textId="36FCA614" w:rsidR="00B90772" w:rsidRPr="00EA2255" w:rsidRDefault="00B90772" w:rsidP="00EA2255">
      <w:pPr>
        <w:spacing w:line="360" w:lineRule="auto"/>
        <w:jc w:val="both"/>
        <w:rPr>
          <w:rFonts w:ascii="Book Antiqua" w:hAnsi="Book Antiqua"/>
        </w:rPr>
        <w:sectPr w:rsidR="00B90772" w:rsidRPr="00EA2255">
          <w:pgSz w:w="12240" w:h="15840"/>
          <w:pgMar w:top="1440" w:right="1440" w:bottom="1440" w:left="1440" w:header="720" w:footer="720" w:gutter="0"/>
          <w:cols w:space="720"/>
          <w:docGrid w:linePitch="360"/>
        </w:sectPr>
      </w:pPr>
    </w:p>
    <w:p w14:paraId="0495E6BF" w14:textId="77777777" w:rsidR="00A77B3E" w:rsidRPr="00EA2255" w:rsidRDefault="00EE2D10" w:rsidP="00EA2255">
      <w:pPr>
        <w:spacing w:line="360" w:lineRule="auto"/>
        <w:jc w:val="both"/>
        <w:rPr>
          <w:rFonts w:ascii="Book Antiqua" w:hAnsi="Book Antiqua"/>
        </w:rPr>
      </w:pPr>
      <w:r w:rsidRPr="00EA2255">
        <w:rPr>
          <w:rFonts w:ascii="Book Antiqua" w:eastAsia="Book Antiqua" w:hAnsi="Book Antiqua" w:cs="Book Antiqua"/>
          <w:b/>
          <w:color w:val="000000"/>
        </w:rPr>
        <w:lastRenderedPageBreak/>
        <w:t>Figure Legends</w:t>
      </w:r>
    </w:p>
    <w:p w14:paraId="0D57E00D" w14:textId="7FF4EE26" w:rsidR="00970F9C" w:rsidRPr="00EA2255" w:rsidRDefault="00970F9C" w:rsidP="00EA2255">
      <w:pPr>
        <w:spacing w:line="360" w:lineRule="auto"/>
        <w:jc w:val="both"/>
        <w:rPr>
          <w:rFonts w:ascii="Book Antiqua" w:eastAsia="Book Antiqua" w:hAnsi="Book Antiqua" w:cs="Book Antiqua"/>
          <w:b/>
          <w:bCs/>
          <w:color w:val="000000"/>
        </w:rPr>
      </w:pPr>
      <w:r w:rsidRPr="00EA2255">
        <w:rPr>
          <w:rFonts w:ascii="Book Antiqua" w:hAnsi="Book Antiqua"/>
          <w:noProof/>
          <w:lang w:eastAsia="zh-CN"/>
        </w:rPr>
        <w:drawing>
          <wp:inline distT="0" distB="0" distL="0" distR="0" wp14:anchorId="72612F1F" wp14:editId="1559BA44">
            <wp:extent cx="5152381" cy="483809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4838095"/>
                    </a:xfrm>
                    <a:prstGeom prst="rect">
                      <a:avLst/>
                    </a:prstGeom>
                  </pic:spPr>
                </pic:pic>
              </a:graphicData>
            </a:graphic>
          </wp:inline>
        </w:drawing>
      </w:r>
    </w:p>
    <w:p w14:paraId="05C1EE81" w14:textId="45E48261" w:rsidR="00A77B3E" w:rsidRPr="00EA2255" w:rsidRDefault="00EE2D10" w:rsidP="00EA2255">
      <w:pPr>
        <w:spacing w:line="360" w:lineRule="auto"/>
        <w:jc w:val="both"/>
        <w:rPr>
          <w:rFonts w:ascii="Book Antiqua" w:eastAsia="Book Antiqua" w:hAnsi="Book Antiqua" w:cs="Book Antiqua"/>
          <w:color w:val="000000"/>
        </w:rPr>
      </w:pPr>
      <w:r w:rsidRPr="00EA2255">
        <w:rPr>
          <w:rFonts w:ascii="Book Antiqua" w:eastAsia="Book Antiqua" w:hAnsi="Book Antiqua" w:cs="Book Antiqua"/>
          <w:b/>
          <w:bCs/>
          <w:color w:val="000000"/>
        </w:rPr>
        <w:t>Figure 1</w:t>
      </w:r>
      <w:r w:rsidR="002243D6">
        <w:rPr>
          <w:rFonts w:ascii="Book Antiqua" w:eastAsia="Book Antiqua" w:hAnsi="Book Antiqua" w:cs="Book Antiqua"/>
          <w:color w:val="000000"/>
        </w:rPr>
        <w:t xml:space="preserve"> </w:t>
      </w:r>
      <w:r w:rsidRPr="00EA2255">
        <w:rPr>
          <w:rFonts w:ascii="Book Antiqua" w:eastAsia="Book Antiqua" w:hAnsi="Book Antiqua" w:cs="Book Antiqua"/>
          <w:b/>
          <w:bCs/>
          <w:color w:val="000000"/>
        </w:rPr>
        <w:t>Images of coronary angiography and an illustration of wet cupping.</w:t>
      </w:r>
      <w:r w:rsidR="002243D6">
        <w:rPr>
          <w:rFonts w:ascii="Book Antiqua" w:eastAsia="Book Antiqua" w:hAnsi="Book Antiqua" w:cs="Book Antiqua"/>
          <w:b/>
          <w:bCs/>
          <w:color w:val="000000"/>
        </w:rPr>
        <w:t xml:space="preserve"> </w:t>
      </w:r>
      <w:r w:rsidR="002243D6" w:rsidRPr="00EE2D10">
        <w:rPr>
          <w:rFonts w:ascii="Book Antiqua" w:eastAsia="Book Antiqua" w:hAnsi="Book Antiqua" w:cs="Book Antiqua"/>
          <w:color w:val="000000"/>
        </w:rPr>
        <w:t>A-C:</w:t>
      </w:r>
      <w:r w:rsidR="002243D6">
        <w:rPr>
          <w:rFonts w:ascii="Book Antiqua" w:eastAsia="Book Antiqua" w:hAnsi="Book Antiqua" w:cs="Book Antiqua"/>
          <w:b/>
          <w:bCs/>
          <w:color w:val="000000"/>
        </w:rPr>
        <w:t xml:space="preserve"> </w:t>
      </w:r>
      <w:r w:rsidRPr="00EA2255">
        <w:rPr>
          <w:rFonts w:ascii="Book Antiqua" w:eastAsia="Book Antiqua" w:hAnsi="Book Antiqua" w:cs="Book Antiqua"/>
          <w:color w:val="000000"/>
        </w:rPr>
        <w:t>Coronary angiographic images of the left and right coronary arteries</w:t>
      </w:r>
      <w:r w:rsidR="002243D6">
        <w:rPr>
          <w:rFonts w:ascii="Book Antiqua" w:eastAsia="Book Antiqua" w:hAnsi="Book Antiqua" w:cs="Book Antiqua"/>
          <w:color w:val="000000"/>
        </w:rPr>
        <w:t>;</w:t>
      </w:r>
      <w:r w:rsidRPr="00EA2255">
        <w:rPr>
          <w:rFonts w:ascii="Book Antiqua" w:eastAsia="Book Antiqua" w:hAnsi="Book Antiqua" w:cs="Book Antiqua"/>
          <w:color w:val="000000"/>
        </w:rPr>
        <w:t xml:space="preserve"> </w:t>
      </w:r>
      <w:r w:rsidR="002243D6" w:rsidRPr="00EA2255">
        <w:rPr>
          <w:rFonts w:ascii="Book Antiqua" w:eastAsia="Book Antiqua" w:hAnsi="Book Antiqua" w:cs="Book Antiqua"/>
          <w:color w:val="000000"/>
        </w:rPr>
        <w:t>A and B</w:t>
      </w:r>
      <w:r w:rsidR="002243D6">
        <w:rPr>
          <w:rFonts w:ascii="Book Antiqua" w:eastAsia="Book Antiqua" w:hAnsi="Book Antiqua" w:cs="Book Antiqua"/>
          <w:color w:val="000000"/>
        </w:rPr>
        <w:t>:</w:t>
      </w:r>
      <w:r w:rsidR="002243D6" w:rsidRPr="00EA2255">
        <w:rPr>
          <w:rFonts w:ascii="Book Antiqua" w:eastAsia="Book Antiqua" w:hAnsi="Book Antiqua" w:cs="Book Antiqua"/>
          <w:color w:val="000000"/>
        </w:rPr>
        <w:t xml:space="preserve"> </w:t>
      </w:r>
      <w:r w:rsidRPr="00EA2255">
        <w:rPr>
          <w:rFonts w:ascii="Book Antiqua" w:eastAsia="Book Antiqua" w:hAnsi="Book Antiqua" w:cs="Book Antiqua"/>
          <w:color w:val="000000"/>
        </w:rPr>
        <w:t>A ruptured plaque is observed in the proximal left anterior descending artery</w:t>
      </w:r>
      <w:r w:rsidR="002243D6">
        <w:rPr>
          <w:rFonts w:ascii="Book Antiqua" w:eastAsia="Book Antiqua" w:hAnsi="Book Antiqua" w:cs="Book Antiqua"/>
          <w:color w:val="000000"/>
        </w:rPr>
        <w:t>;</w:t>
      </w:r>
      <w:r w:rsidRPr="00EA2255">
        <w:rPr>
          <w:rFonts w:ascii="Book Antiqua" w:eastAsia="Book Antiqua" w:hAnsi="Book Antiqua" w:cs="Book Antiqua"/>
          <w:color w:val="000000"/>
        </w:rPr>
        <w:t xml:space="preserve"> </w:t>
      </w:r>
      <w:r w:rsidR="002243D6">
        <w:rPr>
          <w:rFonts w:ascii="Book Antiqua" w:eastAsia="Book Antiqua" w:hAnsi="Book Antiqua" w:cs="Book Antiqua"/>
          <w:color w:val="000000"/>
        </w:rPr>
        <w:t xml:space="preserve">D: </w:t>
      </w:r>
      <w:r w:rsidRPr="00EA2255">
        <w:rPr>
          <w:rFonts w:ascii="Book Antiqua" w:eastAsia="Book Antiqua" w:hAnsi="Book Antiqua" w:cs="Book Antiqua"/>
          <w:color w:val="000000"/>
        </w:rPr>
        <w:t>A picture of cupping</w:t>
      </w:r>
      <w:r w:rsidR="002243D6">
        <w:rPr>
          <w:rFonts w:ascii="Book Antiqua" w:eastAsia="Book Antiqua" w:hAnsi="Book Antiqua" w:cs="Book Antiqua"/>
          <w:color w:val="000000"/>
        </w:rPr>
        <w:t>;</w:t>
      </w:r>
      <w:r w:rsidRPr="00EA2255">
        <w:rPr>
          <w:rFonts w:ascii="Book Antiqua" w:eastAsia="Book Antiqua" w:hAnsi="Book Antiqua" w:cs="Book Antiqua"/>
          <w:color w:val="000000"/>
        </w:rPr>
        <w:t xml:space="preserve"> </w:t>
      </w:r>
      <w:r w:rsidR="00BE2550">
        <w:rPr>
          <w:rFonts w:ascii="Book Antiqua" w:eastAsia="Book Antiqua" w:hAnsi="Book Antiqua" w:cs="Book Antiqua"/>
          <w:color w:val="000000"/>
        </w:rPr>
        <w:t>p</w:t>
      </w:r>
      <w:r w:rsidRPr="00EA2255">
        <w:rPr>
          <w:rFonts w:ascii="Book Antiqua" w:eastAsia="Book Antiqua" w:hAnsi="Book Antiqua" w:cs="Book Antiqua"/>
          <w:color w:val="000000"/>
        </w:rPr>
        <w:t xml:space="preserve">lastic cups (black arrows) are attached to skin using air suction to create </w:t>
      </w:r>
      <w:proofErr w:type="spellStart"/>
      <w:r w:rsidRPr="00EA2255">
        <w:rPr>
          <w:rFonts w:ascii="Book Antiqua" w:eastAsia="Book Antiqua" w:hAnsi="Book Antiqua" w:cs="Book Antiqua"/>
          <w:color w:val="000000"/>
        </w:rPr>
        <w:t>subatmospheric</w:t>
      </w:r>
      <w:proofErr w:type="spellEnd"/>
      <w:r w:rsidRPr="00EA2255">
        <w:rPr>
          <w:rFonts w:ascii="Book Antiqua" w:eastAsia="Book Antiqua" w:hAnsi="Book Antiqua" w:cs="Book Antiqua"/>
          <w:color w:val="000000"/>
        </w:rPr>
        <w:t xml:space="preserve"> pressure. Skin pricking precedes this process in wet cupping</w:t>
      </w:r>
      <w:r w:rsidR="00B03E23">
        <w:rPr>
          <w:rFonts w:ascii="Book Antiqua" w:eastAsia="Book Antiqua" w:hAnsi="Book Antiqua" w:cs="Book Antiqua"/>
          <w:color w:val="000000"/>
        </w:rPr>
        <w:t xml:space="preserve"> (WC)</w:t>
      </w:r>
      <w:r w:rsidRPr="00EA2255">
        <w:rPr>
          <w:rFonts w:ascii="Book Antiqua" w:eastAsia="Book Antiqua" w:hAnsi="Book Antiqua" w:cs="Book Antiqua"/>
          <w:color w:val="000000"/>
        </w:rPr>
        <w:t xml:space="preserve">, which facilitates bloodletting. Bruises (red arrows) develop after </w:t>
      </w:r>
      <w:r w:rsidR="00B03E23">
        <w:rPr>
          <w:rFonts w:ascii="Book Antiqua" w:eastAsia="Book Antiqua" w:hAnsi="Book Antiqua" w:cs="Book Antiqua"/>
          <w:color w:val="000000"/>
        </w:rPr>
        <w:t>WC</w:t>
      </w:r>
      <w:r w:rsidRPr="00EA2255">
        <w:rPr>
          <w:rFonts w:ascii="Book Antiqua" w:eastAsia="Book Antiqua" w:hAnsi="Book Antiqua" w:cs="Book Antiqua"/>
          <w:color w:val="000000"/>
        </w:rPr>
        <w:t>.</w:t>
      </w:r>
    </w:p>
    <w:p w14:paraId="554E5548" w14:textId="4A5E5AB8" w:rsidR="00EA2469" w:rsidRPr="00EA2255" w:rsidRDefault="00EA2469" w:rsidP="00EA2255">
      <w:pPr>
        <w:pStyle w:val="HTML"/>
        <w:spacing w:line="360" w:lineRule="auto"/>
        <w:jc w:val="both"/>
        <w:rPr>
          <w:rFonts w:ascii="Book Antiqua" w:eastAsia="Arial Unicode MS" w:hAnsi="Book Antiqua" w:cs="Times New Roman"/>
          <w:b/>
          <w:bCs/>
        </w:rPr>
      </w:pPr>
      <w:r w:rsidRPr="00EA2255">
        <w:rPr>
          <w:rFonts w:ascii="Book Antiqua" w:eastAsia="Book Antiqua" w:hAnsi="Book Antiqua" w:cs="Book Antiqua"/>
          <w:color w:val="000000"/>
        </w:rPr>
        <w:br w:type="page"/>
      </w:r>
      <w:r w:rsidRPr="00EA2255">
        <w:rPr>
          <w:rFonts w:ascii="Book Antiqua" w:eastAsia="Arial Unicode MS" w:hAnsi="Book Antiqua" w:cs="Times New Roman"/>
          <w:b/>
          <w:bCs/>
        </w:rPr>
        <w:lastRenderedPageBreak/>
        <w:t xml:space="preserve">Table 1 A timeline of events: </w:t>
      </w:r>
      <w:r w:rsidR="002D6D3D">
        <w:rPr>
          <w:rFonts w:ascii="Book Antiqua" w:eastAsia="Arial Unicode MS" w:hAnsi="Book Antiqua" w:cs="Times New Roman"/>
          <w:b/>
          <w:bCs/>
        </w:rPr>
        <w:t>S</w:t>
      </w:r>
      <w:r w:rsidRPr="00EA2255">
        <w:rPr>
          <w:rFonts w:ascii="Book Antiqua" w:eastAsia="Arial Unicode MS" w:hAnsi="Book Antiqua" w:cs="Times New Roman"/>
          <w:b/>
          <w:bCs/>
        </w:rPr>
        <w:t>ymptoms, diagnosis, and treatment</w:t>
      </w:r>
    </w:p>
    <w:tbl>
      <w:tblPr>
        <w:tblW w:w="8222" w:type="dxa"/>
        <w:tblCellMar>
          <w:left w:w="99" w:type="dxa"/>
          <w:right w:w="99" w:type="dxa"/>
        </w:tblCellMar>
        <w:tblLook w:val="04A0" w:firstRow="1" w:lastRow="0" w:firstColumn="1" w:lastColumn="0" w:noHBand="0" w:noVBand="1"/>
      </w:tblPr>
      <w:tblGrid>
        <w:gridCol w:w="5812"/>
        <w:gridCol w:w="2410"/>
      </w:tblGrid>
      <w:tr w:rsidR="00EA2469" w:rsidRPr="00EA2255" w14:paraId="0E8FABC8" w14:textId="77777777" w:rsidTr="00762DBA">
        <w:trPr>
          <w:trHeight w:val="305"/>
        </w:trPr>
        <w:tc>
          <w:tcPr>
            <w:tcW w:w="5812" w:type="dxa"/>
            <w:tcBorders>
              <w:top w:val="single" w:sz="4" w:space="0" w:color="auto"/>
              <w:left w:val="nil"/>
              <w:bottom w:val="single" w:sz="4" w:space="0" w:color="auto"/>
              <w:right w:val="nil"/>
            </w:tcBorders>
            <w:shd w:val="clear" w:color="auto" w:fill="auto"/>
            <w:noWrap/>
            <w:vAlign w:val="center"/>
            <w:hideMark/>
          </w:tcPr>
          <w:p w14:paraId="392A8AB1" w14:textId="77777777" w:rsidR="00EA2469" w:rsidRPr="00EA2255" w:rsidRDefault="00EA2469" w:rsidP="00EA2255">
            <w:pPr>
              <w:spacing w:line="360" w:lineRule="auto"/>
              <w:jc w:val="both"/>
              <w:rPr>
                <w:rFonts w:ascii="Book Antiqua" w:eastAsia="Malgun Gothic" w:hAnsi="Book Antiqua"/>
                <w:b/>
                <w:bCs/>
                <w:color w:val="000000"/>
              </w:rPr>
            </w:pPr>
            <w:r w:rsidRPr="00EA2255">
              <w:rPr>
                <w:rFonts w:ascii="Book Antiqua" w:eastAsia="Malgun Gothic" w:hAnsi="Book Antiqua"/>
                <w:b/>
                <w:bCs/>
                <w:color w:val="000000"/>
              </w:rPr>
              <w:t>Event</w:t>
            </w:r>
          </w:p>
        </w:tc>
        <w:tc>
          <w:tcPr>
            <w:tcW w:w="2410" w:type="dxa"/>
            <w:tcBorders>
              <w:top w:val="single" w:sz="4" w:space="0" w:color="auto"/>
              <w:left w:val="nil"/>
              <w:bottom w:val="single" w:sz="4" w:space="0" w:color="auto"/>
              <w:right w:val="nil"/>
            </w:tcBorders>
            <w:shd w:val="clear" w:color="auto" w:fill="auto"/>
            <w:noWrap/>
            <w:vAlign w:val="center"/>
            <w:hideMark/>
          </w:tcPr>
          <w:p w14:paraId="3017727B" w14:textId="77777777" w:rsidR="00EA2469" w:rsidRPr="00EA2255" w:rsidRDefault="00EA2469" w:rsidP="00EA2255">
            <w:pPr>
              <w:spacing w:line="360" w:lineRule="auto"/>
              <w:jc w:val="both"/>
              <w:rPr>
                <w:rFonts w:ascii="Book Antiqua" w:eastAsia="Malgun Gothic" w:hAnsi="Book Antiqua"/>
                <w:b/>
                <w:bCs/>
                <w:color w:val="000000"/>
              </w:rPr>
            </w:pPr>
            <w:r w:rsidRPr="00EA2255">
              <w:rPr>
                <w:rFonts w:ascii="Book Antiqua" w:eastAsia="Malgun Gothic" w:hAnsi="Book Antiqua"/>
                <w:b/>
                <w:bCs/>
                <w:color w:val="000000"/>
              </w:rPr>
              <w:t>Timeline</w:t>
            </w:r>
          </w:p>
        </w:tc>
      </w:tr>
      <w:tr w:rsidR="00EA2469" w:rsidRPr="00EA2255" w14:paraId="261235F8" w14:textId="77777777" w:rsidTr="00762DBA">
        <w:trPr>
          <w:trHeight w:val="305"/>
        </w:trPr>
        <w:tc>
          <w:tcPr>
            <w:tcW w:w="5812" w:type="dxa"/>
            <w:tcBorders>
              <w:top w:val="single" w:sz="4" w:space="0" w:color="auto"/>
              <w:left w:val="nil"/>
              <w:right w:val="nil"/>
            </w:tcBorders>
            <w:shd w:val="clear" w:color="auto" w:fill="auto"/>
            <w:noWrap/>
            <w:vAlign w:val="center"/>
            <w:hideMark/>
          </w:tcPr>
          <w:p w14:paraId="38BDDBFE"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Chest pain and ER presentation</w:t>
            </w:r>
          </w:p>
        </w:tc>
        <w:tc>
          <w:tcPr>
            <w:tcW w:w="2410" w:type="dxa"/>
            <w:tcBorders>
              <w:top w:val="single" w:sz="4" w:space="0" w:color="auto"/>
              <w:left w:val="nil"/>
              <w:right w:val="nil"/>
            </w:tcBorders>
            <w:shd w:val="clear" w:color="auto" w:fill="auto"/>
            <w:noWrap/>
            <w:vAlign w:val="center"/>
            <w:hideMark/>
          </w:tcPr>
          <w:p w14:paraId="66AD6BEC"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1</w:t>
            </w:r>
          </w:p>
        </w:tc>
      </w:tr>
      <w:tr w:rsidR="00EA2469" w:rsidRPr="00EA2255" w14:paraId="1B3AC96F" w14:textId="77777777" w:rsidTr="00762DBA">
        <w:trPr>
          <w:trHeight w:val="305"/>
        </w:trPr>
        <w:tc>
          <w:tcPr>
            <w:tcW w:w="5812" w:type="dxa"/>
            <w:tcBorders>
              <w:left w:val="nil"/>
              <w:bottom w:val="nil"/>
              <w:right w:val="nil"/>
            </w:tcBorders>
            <w:shd w:val="clear" w:color="auto" w:fill="auto"/>
            <w:noWrap/>
            <w:vAlign w:val="center"/>
            <w:hideMark/>
          </w:tcPr>
          <w:p w14:paraId="23AD40E4"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PCI to proximal LAD</w:t>
            </w:r>
          </w:p>
        </w:tc>
        <w:tc>
          <w:tcPr>
            <w:tcW w:w="2410" w:type="dxa"/>
            <w:tcBorders>
              <w:left w:val="nil"/>
              <w:bottom w:val="nil"/>
              <w:right w:val="nil"/>
            </w:tcBorders>
            <w:shd w:val="clear" w:color="auto" w:fill="auto"/>
            <w:noWrap/>
            <w:vAlign w:val="center"/>
            <w:hideMark/>
          </w:tcPr>
          <w:p w14:paraId="489F1D7B"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1</w:t>
            </w:r>
          </w:p>
        </w:tc>
      </w:tr>
      <w:tr w:rsidR="00EA2469" w:rsidRPr="00EA2255" w14:paraId="67442D51" w14:textId="77777777" w:rsidTr="00762DBA">
        <w:trPr>
          <w:trHeight w:val="305"/>
        </w:trPr>
        <w:tc>
          <w:tcPr>
            <w:tcW w:w="5812" w:type="dxa"/>
            <w:tcBorders>
              <w:left w:val="nil"/>
              <w:bottom w:val="nil"/>
              <w:right w:val="nil"/>
            </w:tcBorders>
            <w:shd w:val="clear" w:color="auto" w:fill="auto"/>
            <w:noWrap/>
            <w:vAlign w:val="center"/>
            <w:hideMark/>
          </w:tcPr>
          <w:p w14:paraId="394E6152"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Initial Hb level checked (4.1 g/dL)</w:t>
            </w:r>
          </w:p>
        </w:tc>
        <w:tc>
          <w:tcPr>
            <w:tcW w:w="2410" w:type="dxa"/>
            <w:tcBorders>
              <w:left w:val="nil"/>
              <w:bottom w:val="nil"/>
              <w:right w:val="nil"/>
            </w:tcBorders>
            <w:shd w:val="clear" w:color="auto" w:fill="auto"/>
            <w:noWrap/>
            <w:vAlign w:val="center"/>
            <w:hideMark/>
          </w:tcPr>
          <w:p w14:paraId="0EF850E5"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1</w:t>
            </w:r>
          </w:p>
        </w:tc>
      </w:tr>
      <w:tr w:rsidR="00EA2469" w:rsidRPr="00EA2255" w14:paraId="54AB4DA6" w14:textId="77777777" w:rsidTr="00762DBA">
        <w:trPr>
          <w:trHeight w:val="305"/>
        </w:trPr>
        <w:tc>
          <w:tcPr>
            <w:tcW w:w="5812" w:type="dxa"/>
            <w:tcBorders>
              <w:left w:val="nil"/>
              <w:bottom w:val="nil"/>
              <w:right w:val="nil"/>
            </w:tcBorders>
            <w:shd w:val="clear" w:color="auto" w:fill="auto"/>
            <w:noWrap/>
            <w:vAlign w:val="center"/>
            <w:hideMark/>
          </w:tcPr>
          <w:p w14:paraId="3D8B6B3F"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Transfusion and iron supplementation</w:t>
            </w:r>
          </w:p>
        </w:tc>
        <w:tc>
          <w:tcPr>
            <w:tcW w:w="2410" w:type="dxa"/>
            <w:tcBorders>
              <w:left w:val="nil"/>
              <w:bottom w:val="nil"/>
              <w:right w:val="nil"/>
            </w:tcBorders>
            <w:shd w:val="clear" w:color="auto" w:fill="auto"/>
            <w:noWrap/>
            <w:vAlign w:val="center"/>
            <w:hideMark/>
          </w:tcPr>
          <w:p w14:paraId="289E1C2A"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1</w:t>
            </w:r>
          </w:p>
        </w:tc>
      </w:tr>
      <w:tr w:rsidR="00EA2469" w:rsidRPr="00EA2255" w14:paraId="40C5EFC3" w14:textId="77777777" w:rsidTr="00762DBA">
        <w:trPr>
          <w:trHeight w:val="305"/>
        </w:trPr>
        <w:tc>
          <w:tcPr>
            <w:tcW w:w="5812" w:type="dxa"/>
            <w:tcBorders>
              <w:left w:val="nil"/>
              <w:right w:val="nil"/>
            </w:tcBorders>
            <w:shd w:val="clear" w:color="auto" w:fill="auto"/>
            <w:noWrap/>
            <w:vAlign w:val="center"/>
            <w:hideMark/>
          </w:tcPr>
          <w:p w14:paraId="4ACEC3B4"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Discharge (Hb: 7.9 g/dL)</w:t>
            </w:r>
          </w:p>
        </w:tc>
        <w:tc>
          <w:tcPr>
            <w:tcW w:w="2410" w:type="dxa"/>
            <w:tcBorders>
              <w:left w:val="nil"/>
              <w:right w:val="nil"/>
            </w:tcBorders>
            <w:shd w:val="clear" w:color="auto" w:fill="auto"/>
            <w:noWrap/>
            <w:vAlign w:val="center"/>
            <w:hideMark/>
          </w:tcPr>
          <w:p w14:paraId="7936A787"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3</w:t>
            </w:r>
          </w:p>
        </w:tc>
      </w:tr>
      <w:tr w:rsidR="00EA2469" w:rsidRPr="00EA2255" w14:paraId="6F41905C" w14:textId="77777777" w:rsidTr="00762DBA">
        <w:trPr>
          <w:trHeight w:val="305"/>
        </w:trPr>
        <w:tc>
          <w:tcPr>
            <w:tcW w:w="5812" w:type="dxa"/>
            <w:tcBorders>
              <w:left w:val="nil"/>
              <w:bottom w:val="single" w:sz="4" w:space="0" w:color="auto"/>
              <w:right w:val="nil"/>
            </w:tcBorders>
            <w:shd w:val="clear" w:color="auto" w:fill="auto"/>
            <w:noWrap/>
            <w:vAlign w:val="center"/>
            <w:hideMark/>
          </w:tcPr>
          <w:p w14:paraId="048BE04A"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Outpatient department visit (Hb: 14.8 g/dL)</w:t>
            </w:r>
          </w:p>
        </w:tc>
        <w:tc>
          <w:tcPr>
            <w:tcW w:w="2410" w:type="dxa"/>
            <w:tcBorders>
              <w:left w:val="nil"/>
              <w:bottom w:val="single" w:sz="4" w:space="0" w:color="auto"/>
              <w:right w:val="nil"/>
            </w:tcBorders>
            <w:shd w:val="clear" w:color="auto" w:fill="auto"/>
            <w:noWrap/>
            <w:vAlign w:val="center"/>
            <w:hideMark/>
          </w:tcPr>
          <w:p w14:paraId="05281F33" w14:textId="77777777" w:rsidR="00EA2469" w:rsidRPr="00EA2255" w:rsidRDefault="00EA2469" w:rsidP="00EA2255">
            <w:pPr>
              <w:spacing w:line="360" w:lineRule="auto"/>
              <w:jc w:val="both"/>
              <w:rPr>
                <w:rFonts w:ascii="Book Antiqua" w:eastAsia="Malgun Gothic" w:hAnsi="Book Antiqua"/>
                <w:color w:val="000000"/>
              </w:rPr>
            </w:pPr>
            <w:r w:rsidRPr="00EA2255">
              <w:rPr>
                <w:rFonts w:ascii="Book Antiqua" w:eastAsia="Malgun Gothic" w:hAnsi="Book Antiqua"/>
                <w:color w:val="000000"/>
              </w:rPr>
              <w:t>Day 63</w:t>
            </w:r>
          </w:p>
        </w:tc>
      </w:tr>
    </w:tbl>
    <w:p w14:paraId="39B43ED9" w14:textId="3C7106F4" w:rsidR="00EA2469" w:rsidRPr="007969AF" w:rsidRDefault="00EA2469" w:rsidP="007969AF">
      <w:pPr>
        <w:pStyle w:val="HTML"/>
        <w:spacing w:line="360" w:lineRule="auto"/>
        <w:jc w:val="both"/>
        <w:rPr>
          <w:rFonts w:ascii="Book Antiqua" w:eastAsia="Arial Unicode MS" w:hAnsi="Book Antiqua" w:cs="Times New Roman"/>
        </w:rPr>
      </w:pPr>
      <w:r w:rsidRPr="00EA2255">
        <w:rPr>
          <w:rFonts w:ascii="Book Antiqua" w:eastAsia="Arial Unicode MS" w:hAnsi="Book Antiqua" w:cs="Times New Roman"/>
        </w:rPr>
        <w:t>ER</w:t>
      </w:r>
      <w:r w:rsidR="00522275">
        <w:rPr>
          <w:rFonts w:ascii="Book Antiqua" w:eastAsia="Arial Unicode MS" w:hAnsi="Book Antiqua" w:cs="Times New Roman"/>
        </w:rPr>
        <w:t>:</w:t>
      </w:r>
      <w:r w:rsidRPr="00EA2255">
        <w:rPr>
          <w:rFonts w:ascii="Book Antiqua" w:eastAsia="Arial Unicode MS" w:hAnsi="Book Antiqua" w:cs="Times New Roman"/>
        </w:rPr>
        <w:t xml:space="preserve"> </w:t>
      </w:r>
      <w:r w:rsidR="00047A0E">
        <w:rPr>
          <w:rFonts w:ascii="Book Antiqua" w:eastAsia="Arial Unicode MS" w:hAnsi="Book Antiqua" w:cs="Times New Roman"/>
        </w:rPr>
        <w:t>E</w:t>
      </w:r>
      <w:r w:rsidRPr="00EA2255">
        <w:rPr>
          <w:rFonts w:ascii="Book Antiqua" w:eastAsia="Arial Unicode MS" w:hAnsi="Book Antiqua" w:cs="Times New Roman"/>
        </w:rPr>
        <w:t>mergency room; PCI</w:t>
      </w:r>
      <w:r w:rsidR="00522275">
        <w:rPr>
          <w:rFonts w:ascii="Book Antiqua" w:eastAsia="Arial Unicode MS" w:hAnsi="Book Antiqua" w:cs="Times New Roman"/>
        </w:rPr>
        <w:t>:</w:t>
      </w:r>
      <w:r w:rsidRPr="00EA2255">
        <w:rPr>
          <w:rFonts w:ascii="Book Antiqua" w:eastAsia="Arial Unicode MS" w:hAnsi="Book Antiqua" w:cs="Times New Roman"/>
        </w:rPr>
        <w:t xml:space="preserve"> </w:t>
      </w:r>
      <w:r w:rsidR="00047A0E">
        <w:rPr>
          <w:rFonts w:ascii="Book Antiqua" w:eastAsia="Arial Unicode MS" w:hAnsi="Book Antiqua" w:cs="Times New Roman"/>
        </w:rPr>
        <w:t>P</w:t>
      </w:r>
      <w:r w:rsidRPr="00EA2255">
        <w:rPr>
          <w:rFonts w:ascii="Book Antiqua" w:eastAsia="Arial Unicode MS" w:hAnsi="Book Antiqua" w:cs="Times New Roman"/>
        </w:rPr>
        <w:t>ercutaneous coronary intervention; LAD</w:t>
      </w:r>
      <w:r w:rsidR="00522275">
        <w:rPr>
          <w:rFonts w:ascii="Book Antiqua" w:eastAsia="Arial Unicode MS" w:hAnsi="Book Antiqua" w:cs="Times New Roman"/>
        </w:rPr>
        <w:t>:</w:t>
      </w:r>
      <w:r w:rsidRPr="00EA2255">
        <w:rPr>
          <w:rFonts w:ascii="Book Antiqua" w:eastAsia="Arial Unicode MS" w:hAnsi="Book Antiqua" w:cs="Times New Roman"/>
        </w:rPr>
        <w:t xml:space="preserve"> </w:t>
      </w:r>
      <w:r w:rsidR="00047A0E">
        <w:rPr>
          <w:rFonts w:ascii="Book Antiqua" w:eastAsia="Arial Unicode MS" w:hAnsi="Book Antiqua" w:cs="Times New Roman"/>
        </w:rPr>
        <w:t>L</w:t>
      </w:r>
      <w:r w:rsidRPr="00EA2255">
        <w:rPr>
          <w:rFonts w:ascii="Book Antiqua" w:eastAsia="Arial Unicode MS" w:hAnsi="Book Antiqua" w:cs="Times New Roman"/>
        </w:rPr>
        <w:t>eft anterior descending; Hb</w:t>
      </w:r>
      <w:r w:rsidR="00522275">
        <w:rPr>
          <w:rFonts w:ascii="Book Antiqua" w:eastAsia="Arial Unicode MS" w:hAnsi="Book Antiqua" w:cs="Times New Roman"/>
        </w:rPr>
        <w:t>:</w:t>
      </w:r>
      <w:r w:rsidRPr="00EA2255">
        <w:rPr>
          <w:rFonts w:ascii="Book Antiqua" w:eastAsia="Arial Unicode MS" w:hAnsi="Book Antiqua" w:cs="Times New Roman"/>
        </w:rPr>
        <w:t xml:space="preserve"> </w:t>
      </w:r>
      <w:r w:rsidR="00047A0E">
        <w:rPr>
          <w:rFonts w:ascii="Book Antiqua" w:eastAsia="Arial Unicode MS" w:hAnsi="Book Antiqua" w:cs="Times New Roman"/>
        </w:rPr>
        <w:t>H</w:t>
      </w:r>
      <w:r w:rsidRPr="00EA2255">
        <w:rPr>
          <w:rFonts w:ascii="Book Antiqua" w:eastAsia="Arial Unicode MS" w:hAnsi="Book Antiqua" w:cs="Times New Roman"/>
        </w:rPr>
        <w:t>emoglobin</w:t>
      </w:r>
      <w:r w:rsidR="00522275">
        <w:rPr>
          <w:rFonts w:ascii="Book Antiqua" w:eastAsia="Arial Unicode MS" w:hAnsi="Book Antiqua" w:cs="Times New Roman"/>
        </w:rPr>
        <w:t>.</w:t>
      </w:r>
    </w:p>
    <w:sectPr w:rsidR="00EA2469" w:rsidRPr="00796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E97E" w14:textId="77777777" w:rsidR="000E5B09" w:rsidRDefault="000E5B09" w:rsidP="00467B45">
      <w:r>
        <w:separator/>
      </w:r>
    </w:p>
  </w:endnote>
  <w:endnote w:type="continuationSeparator" w:id="0">
    <w:p w14:paraId="0D27A277" w14:textId="77777777" w:rsidR="000E5B09" w:rsidRDefault="000E5B09" w:rsidP="0046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107F" w14:textId="77777777" w:rsidR="00467B45" w:rsidRPr="00467B45" w:rsidRDefault="00467B45" w:rsidP="00467B45">
    <w:pPr>
      <w:pStyle w:val="a5"/>
      <w:jc w:val="right"/>
      <w:rPr>
        <w:rFonts w:ascii="Book Antiqua" w:hAnsi="Book Antiqua"/>
        <w:sz w:val="24"/>
        <w:szCs w:val="24"/>
      </w:rPr>
    </w:pPr>
    <w:r>
      <w:rPr>
        <w:color w:val="4F81BD" w:themeColor="accent1"/>
        <w:lang w:val="zh-CN" w:eastAsia="zh-CN"/>
      </w:rPr>
      <w:t xml:space="preserve"> </w:t>
    </w:r>
    <w:r w:rsidRPr="00467B45">
      <w:rPr>
        <w:rFonts w:ascii="Book Antiqua" w:hAnsi="Book Antiqua"/>
        <w:sz w:val="24"/>
        <w:szCs w:val="24"/>
      </w:rPr>
      <w:fldChar w:fldCharType="begin"/>
    </w:r>
    <w:r w:rsidRPr="00467B45">
      <w:rPr>
        <w:rFonts w:ascii="Book Antiqua" w:hAnsi="Book Antiqua"/>
        <w:sz w:val="24"/>
        <w:szCs w:val="24"/>
      </w:rPr>
      <w:instrText>PAGE  \* Arabic  \* MERGEFORMAT</w:instrText>
    </w:r>
    <w:r w:rsidRPr="00467B45">
      <w:rPr>
        <w:rFonts w:ascii="Book Antiqua" w:hAnsi="Book Antiqua"/>
        <w:sz w:val="24"/>
        <w:szCs w:val="24"/>
      </w:rPr>
      <w:fldChar w:fldCharType="separate"/>
    </w:r>
    <w:r w:rsidR="0090473B" w:rsidRPr="0090473B">
      <w:rPr>
        <w:rFonts w:ascii="Book Antiqua" w:hAnsi="Book Antiqua"/>
        <w:noProof/>
        <w:sz w:val="24"/>
        <w:szCs w:val="24"/>
        <w:lang w:val="zh-CN" w:eastAsia="zh-CN"/>
      </w:rPr>
      <w:t>13</w:t>
    </w:r>
    <w:r w:rsidRPr="00467B45">
      <w:rPr>
        <w:rFonts w:ascii="Book Antiqua" w:hAnsi="Book Antiqua"/>
        <w:sz w:val="24"/>
        <w:szCs w:val="24"/>
      </w:rPr>
      <w:fldChar w:fldCharType="end"/>
    </w:r>
    <w:r w:rsidRPr="00467B45">
      <w:rPr>
        <w:rFonts w:ascii="Book Antiqua" w:hAnsi="Book Antiqua"/>
        <w:sz w:val="24"/>
        <w:szCs w:val="24"/>
        <w:lang w:val="zh-CN" w:eastAsia="zh-CN"/>
      </w:rPr>
      <w:t xml:space="preserve"> / </w:t>
    </w:r>
    <w:r w:rsidRPr="00467B45">
      <w:rPr>
        <w:rFonts w:ascii="Book Antiqua" w:hAnsi="Book Antiqua"/>
        <w:sz w:val="24"/>
        <w:szCs w:val="24"/>
      </w:rPr>
      <w:fldChar w:fldCharType="begin"/>
    </w:r>
    <w:r w:rsidRPr="00467B45">
      <w:rPr>
        <w:rFonts w:ascii="Book Antiqua" w:hAnsi="Book Antiqua"/>
        <w:sz w:val="24"/>
        <w:szCs w:val="24"/>
      </w:rPr>
      <w:instrText>NUMPAGES  \* Arabic  \* MERGEFORMAT</w:instrText>
    </w:r>
    <w:r w:rsidRPr="00467B45">
      <w:rPr>
        <w:rFonts w:ascii="Book Antiqua" w:hAnsi="Book Antiqua"/>
        <w:sz w:val="24"/>
        <w:szCs w:val="24"/>
      </w:rPr>
      <w:fldChar w:fldCharType="separate"/>
    </w:r>
    <w:r w:rsidR="0090473B" w:rsidRPr="0090473B">
      <w:rPr>
        <w:rFonts w:ascii="Book Antiqua" w:hAnsi="Book Antiqua"/>
        <w:noProof/>
        <w:sz w:val="24"/>
        <w:szCs w:val="24"/>
        <w:lang w:val="zh-CN" w:eastAsia="zh-CN"/>
      </w:rPr>
      <w:t>13</w:t>
    </w:r>
    <w:r w:rsidRPr="00467B45">
      <w:rPr>
        <w:rFonts w:ascii="Book Antiqua" w:hAnsi="Book Antiqua"/>
        <w:sz w:val="24"/>
        <w:szCs w:val="24"/>
      </w:rPr>
      <w:fldChar w:fldCharType="end"/>
    </w:r>
  </w:p>
  <w:p w14:paraId="16F5B02C" w14:textId="77777777" w:rsidR="00467B45" w:rsidRDefault="00467B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61E81" w14:textId="77777777" w:rsidR="000E5B09" w:rsidRDefault="000E5B09" w:rsidP="00467B45">
      <w:r>
        <w:separator/>
      </w:r>
    </w:p>
  </w:footnote>
  <w:footnote w:type="continuationSeparator" w:id="0">
    <w:p w14:paraId="649F20B5" w14:textId="77777777" w:rsidR="000E5B09" w:rsidRDefault="000E5B09" w:rsidP="00467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40"/>
    <w:rsid w:val="00024E39"/>
    <w:rsid w:val="000307C6"/>
    <w:rsid w:val="00047A0E"/>
    <w:rsid w:val="0009419D"/>
    <w:rsid w:val="000E5B09"/>
    <w:rsid w:val="001516CD"/>
    <w:rsid w:val="00155A3C"/>
    <w:rsid w:val="001634A5"/>
    <w:rsid w:val="001E0751"/>
    <w:rsid w:val="001F2BF8"/>
    <w:rsid w:val="002015C3"/>
    <w:rsid w:val="002243D6"/>
    <w:rsid w:val="00266827"/>
    <w:rsid w:val="00276E1F"/>
    <w:rsid w:val="0029683B"/>
    <w:rsid w:val="002D3FF4"/>
    <w:rsid w:val="002D6D3D"/>
    <w:rsid w:val="002D7EEB"/>
    <w:rsid w:val="002F08B5"/>
    <w:rsid w:val="003475A1"/>
    <w:rsid w:val="00376B52"/>
    <w:rsid w:val="003C252F"/>
    <w:rsid w:val="00403B20"/>
    <w:rsid w:val="0043685B"/>
    <w:rsid w:val="00467B45"/>
    <w:rsid w:val="00467B5C"/>
    <w:rsid w:val="004C182B"/>
    <w:rsid w:val="00522275"/>
    <w:rsid w:val="005B5A52"/>
    <w:rsid w:val="00666242"/>
    <w:rsid w:val="00730C09"/>
    <w:rsid w:val="00762DBA"/>
    <w:rsid w:val="007969AF"/>
    <w:rsid w:val="00804BE1"/>
    <w:rsid w:val="0086180E"/>
    <w:rsid w:val="00877A39"/>
    <w:rsid w:val="008D5A6D"/>
    <w:rsid w:val="0090473B"/>
    <w:rsid w:val="00935306"/>
    <w:rsid w:val="00970F9C"/>
    <w:rsid w:val="009910D1"/>
    <w:rsid w:val="009B2574"/>
    <w:rsid w:val="009E3029"/>
    <w:rsid w:val="00A212C3"/>
    <w:rsid w:val="00A54880"/>
    <w:rsid w:val="00A77B3E"/>
    <w:rsid w:val="00B03E23"/>
    <w:rsid w:val="00B160F1"/>
    <w:rsid w:val="00B33B3F"/>
    <w:rsid w:val="00B444E1"/>
    <w:rsid w:val="00B65845"/>
    <w:rsid w:val="00B74EE6"/>
    <w:rsid w:val="00B90772"/>
    <w:rsid w:val="00BE2550"/>
    <w:rsid w:val="00CA2A55"/>
    <w:rsid w:val="00D454A6"/>
    <w:rsid w:val="00D462B5"/>
    <w:rsid w:val="00D81ACF"/>
    <w:rsid w:val="00DA32B1"/>
    <w:rsid w:val="00DB68AD"/>
    <w:rsid w:val="00DD43D0"/>
    <w:rsid w:val="00E64709"/>
    <w:rsid w:val="00EA2255"/>
    <w:rsid w:val="00EA2469"/>
    <w:rsid w:val="00EE2D10"/>
    <w:rsid w:val="00F4120E"/>
    <w:rsid w:val="00FA5E9F"/>
    <w:rsid w:val="00FB7EE9"/>
    <w:rsid w:val="00FC4C30"/>
    <w:rsid w:val="00FD2186"/>
    <w:rsid w:val="00FF0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38B7E"/>
  <w15:docId w15:val="{416C5085-CB93-4E35-88B5-8D60EF06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A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lang w:eastAsia="ko-KR"/>
    </w:rPr>
  </w:style>
  <w:style w:type="character" w:customStyle="1" w:styleId="HTML0">
    <w:name w:val="HTML 预设格式 字符"/>
    <w:basedOn w:val="a0"/>
    <w:link w:val="HTML"/>
    <w:uiPriority w:val="99"/>
    <w:rsid w:val="00EA2469"/>
    <w:rPr>
      <w:rFonts w:ascii="GulimChe" w:eastAsia="GulimChe" w:hAnsi="GulimChe" w:cs="GulimChe"/>
      <w:sz w:val="24"/>
      <w:szCs w:val="24"/>
      <w:lang w:eastAsia="ko-KR"/>
    </w:rPr>
  </w:style>
  <w:style w:type="paragraph" w:styleId="a3">
    <w:name w:val="header"/>
    <w:basedOn w:val="a"/>
    <w:link w:val="a4"/>
    <w:unhideWhenUsed/>
    <w:rsid w:val="00467B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7B45"/>
    <w:rPr>
      <w:sz w:val="18"/>
      <w:szCs w:val="18"/>
    </w:rPr>
  </w:style>
  <w:style w:type="paragraph" w:styleId="a5">
    <w:name w:val="footer"/>
    <w:basedOn w:val="a"/>
    <w:link w:val="a6"/>
    <w:uiPriority w:val="99"/>
    <w:unhideWhenUsed/>
    <w:rsid w:val="00467B45"/>
    <w:pPr>
      <w:tabs>
        <w:tab w:val="center" w:pos="4153"/>
        <w:tab w:val="right" w:pos="8306"/>
      </w:tabs>
      <w:snapToGrid w:val="0"/>
    </w:pPr>
    <w:rPr>
      <w:sz w:val="18"/>
      <w:szCs w:val="18"/>
    </w:rPr>
  </w:style>
  <w:style w:type="character" w:customStyle="1" w:styleId="a6">
    <w:name w:val="页脚 字符"/>
    <w:basedOn w:val="a0"/>
    <w:link w:val="a5"/>
    <w:uiPriority w:val="99"/>
    <w:rsid w:val="00467B45"/>
    <w:rPr>
      <w:sz w:val="18"/>
      <w:szCs w:val="18"/>
    </w:rPr>
  </w:style>
  <w:style w:type="character" w:styleId="a7">
    <w:name w:val="annotation reference"/>
    <w:basedOn w:val="a0"/>
    <w:semiHidden/>
    <w:unhideWhenUsed/>
    <w:rsid w:val="001F2BF8"/>
    <w:rPr>
      <w:sz w:val="16"/>
      <w:szCs w:val="16"/>
    </w:rPr>
  </w:style>
  <w:style w:type="paragraph" w:styleId="a8">
    <w:name w:val="annotation text"/>
    <w:basedOn w:val="a"/>
    <w:link w:val="a9"/>
    <w:semiHidden/>
    <w:unhideWhenUsed/>
    <w:rsid w:val="001F2BF8"/>
    <w:rPr>
      <w:sz w:val="20"/>
      <w:szCs w:val="20"/>
    </w:rPr>
  </w:style>
  <w:style w:type="character" w:customStyle="1" w:styleId="a9">
    <w:name w:val="批注文字 字符"/>
    <w:basedOn w:val="a0"/>
    <w:link w:val="a8"/>
    <w:semiHidden/>
    <w:rsid w:val="001F2BF8"/>
  </w:style>
  <w:style w:type="paragraph" w:styleId="aa">
    <w:name w:val="annotation subject"/>
    <w:basedOn w:val="a8"/>
    <w:next w:val="a8"/>
    <w:link w:val="ab"/>
    <w:semiHidden/>
    <w:unhideWhenUsed/>
    <w:rsid w:val="001F2BF8"/>
    <w:rPr>
      <w:b/>
      <w:bCs/>
    </w:rPr>
  </w:style>
  <w:style w:type="character" w:customStyle="1" w:styleId="ab">
    <w:name w:val="批注主题 字符"/>
    <w:basedOn w:val="a9"/>
    <w:link w:val="aa"/>
    <w:semiHidden/>
    <w:rsid w:val="001F2BF8"/>
    <w:rPr>
      <w:b/>
      <w:bCs/>
    </w:rPr>
  </w:style>
  <w:style w:type="paragraph" w:styleId="ac">
    <w:name w:val="Balloon Text"/>
    <w:basedOn w:val="a"/>
    <w:link w:val="ad"/>
    <w:rsid w:val="001F2BF8"/>
    <w:rPr>
      <w:rFonts w:ascii="Segoe UI" w:hAnsi="Segoe UI" w:cs="Segoe UI"/>
      <w:sz w:val="18"/>
      <w:szCs w:val="18"/>
    </w:rPr>
  </w:style>
  <w:style w:type="character" w:customStyle="1" w:styleId="ad">
    <w:name w:val="批注框文本 字符"/>
    <w:basedOn w:val="a0"/>
    <w:link w:val="ac"/>
    <w:rsid w:val="001F2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2020-11-14T04:23:00Z</dcterms:created>
  <dcterms:modified xsi:type="dcterms:W3CDTF">2020-11-14T04:23:00Z</dcterms:modified>
</cp:coreProperties>
</file>