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ED556"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olor w:val="000000"/>
        </w:rPr>
        <w:t xml:space="preserve">Name of Journal: </w:t>
      </w:r>
      <w:r w:rsidRPr="001D2DDE">
        <w:rPr>
          <w:rFonts w:ascii="Book Antiqua" w:eastAsia="Book Antiqua" w:hAnsi="Book Antiqua" w:cs="Book Antiqua"/>
          <w:i/>
          <w:color w:val="000000"/>
        </w:rPr>
        <w:t>World Journal of Diabetes</w:t>
      </w:r>
    </w:p>
    <w:p w14:paraId="462B4C76"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olor w:val="000000"/>
        </w:rPr>
        <w:t xml:space="preserve">Manuscript NO: </w:t>
      </w:r>
      <w:r w:rsidRPr="001D2DDE">
        <w:rPr>
          <w:rFonts w:ascii="Book Antiqua" w:eastAsia="Book Antiqua" w:hAnsi="Book Antiqua" w:cs="Book Antiqua"/>
          <w:color w:val="000000"/>
        </w:rPr>
        <w:t>58991</w:t>
      </w:r>
    </w:p>
    <w:p w14:paraId="06212D67"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olor w:val="000000"/>
        </w:rPr>
        <w:t xml:space="preserve">Manuscript Type: </w:t>
      </w:r>
      <w:r w:rsidRPr="001D2DDE">
        <w:rPr>
          <w:rFonts w:ascii="Book Antiqua" w:eastAsia="Book Antiqua" w:hAnsi="Book Antiqua" w:cs="Book Antiqua"/>
          <w:color w:val="000000"/>
        </w:rPr>
        <w:t>OPINION REVIEW</w:t>
      </w:r>
    </w:p>
    <w:p w14:paraId="41D7766D" w14:textId="77777777" w:rsidR="00A77B3E" w:rsidRPr="001D2DDE" w:rsidRDefault="00A77B3E" w:rsidP="00F26DAF">
      <w:pPr>
        <w:spacing w:line="360" w:lineRule="auto"/>
        <w:jc w:val="both"/>
        <w:rPr>
          <w:rFonts w:ascii="Book Antiqua" w:hAnsi="Book Antiqua"/>
        </w:rPr>
      </w:pPr>
    </w:p>
    <w:p w14:paraId="01E6FB4F" w14:textId="7C3E0372"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olor w:val="000000"/>
        </w:rPr>
        <w:t xml:space="preserve">Diabetes in </w:t>
      </w:r>
      <w:r w:rsidR="007C1F3F" w:rsidRPr="001D2DDE">
        <w:rPr>
          <w:rFonts w:ascii="Book Antiqua" w:eastAsia="Book Antiqua" w:hAnsi="Book Antiqua" w:cs="Book Antiqua"/>
          <w:b/>
          <w:color w:val="000000"/>
        </w:rPr>
        <w:t>F</w:t>
      </w:r>
      <w:r w:rsidRPr="001D2DDE">
        <w:rPr>
          <w:rFonts w:ascii="Book Antiqua" w:eastAsia="Book Antiqua" w:hAnsi="Book Antiqua" w:cs="Book Antiqua"/>
          <w:b/>
          <w:color w:val="000000"/>
        </w:rPr>
        <w:t>rench</w:t>
      </w:r>
      <w:r w:rsidR="00AA4ECA" w:rsidRPr="001D2DDE">
        <w:rPr>
          <w:rFonts w:ascii="Book Antiqua" w:eastAsia="Book Antiqua" w:hAnsi="Book Antiqua" w:cs="Book Antiqua"/>
          <w:b/>
          <w:color w:val="000000"/>
        </w:rPr>
        <w:t xml:space="preserve"> </w:t>
      </w:r>
      <w:r w:rsidR="007C1F3F" w:rsidRPr="001D2DDE">
        <w:rPr>
          <w:rFonts w:ascii="Book Antiqua" w:eastAsia="Book Antiqua" w:hAnsi="Book Antiqua" w:cs="Book Antiqua"/>
          <w:b/>
          <w:color w:val="000000"/>
        </w:rPr>
        <w:t>G</w:t>
      </w:r>
      <w:r w:rsidRPr="001D2DDE">
        <w:rPr>
          <w:rFonts w:ascii="Book Antiqua" w:eastAsia="Book Antiqua" w:hAnsi="Book Antiqua" w:cs="Book Antiqua"/>
          <w:b/>
          <w:color w:val="000000"/>
        </w:rPr>
        <w:t xml:space="preserve">uiana, adapting national standards of therapeutic education and care to the </w:t>
      </w:r>
      <w:proofErr w:type="spellStart"/>
      <w:r w:rsidR="00EB4C77" w:rsidRPr="001D2DDE">
        <w:rPr>
          <w:rFonts w:ascii="Book Antiqua" w:eastAsia="Book Antiqua" w:hAnsi="Book Antiqua" w:cs="Book Antiqua"/>
          <w:b/>
          <w:color w:val="000000"/>
        </w:rPr>
        <w:t>a</w:t>
      </w:r>
      <w:r w:rsidRPr="001D2DDE">
        <w:rPr>
          <w:rFonts w:ascii="Book Antiqua" w:eastAsia="Book Antiqua" w:hAnsi="Book Antiqua" w:cs="Book Antiqua"/>
          <w:b/>
          <w:color w:val="000000"/>
        </w:rPr>
        <w:t>mazonian</w:t>
      </w:r>
      <w:proofErr w:type="spellEnd"/>
      <w:r w:rsidRPr="001D2DDE">
        <w:rPr>
          <w:rFonts w:ascii="Book Antiqua" w:eastAsia="Book Antiqua" w:hAnsi="Book Antiqua" w:cs="Book Antiqua"/>
          <w:b/>
          <w:color w:val="000000"/>
        </w:rPr>
        <w:t xml:space="preserve"> challenge</w:t>
      </w:r>
    </w:p>
    <w:p w14:paraId="1543B2A9" w14:textId="77777777" w:rsidR="00A77B3E" w:rsidRPr="001D2DDE" w:rsidRDefault="00A77B3E" w:rsidP="00F26DAF">
      <w:pPr>
        <w:spacing w:line="360" w:lineRule="auto"/>
        <w:jc w:val="both"/>
        <w:rPr>
          <w:rFonts w:ascii="Book Antiqua" w:hAnsi="Book Antiqua"/>
        </w:rPr>
      </w:pPr>
    </w:p>
    <w:p w14:paraId="6129B046" w14:textId="77AE888A" w:rsidR="00A77B3E" w:rsidRPr="001D2DDE" w:rsidRDefault="00666165" w:rsidP="00F26DAF">
      <w:pPr>
        <w:spacing w:line="360" w:lineRule="auto"/>
        <w:jc w:val="both"/>
        <w:rPr>
          <w:rFonts w:ascii="Book Antiqua" w:hAnsi="Book Antiqua"/>
          <w:lang w:val="pt-BR"/>
        </w:rPr>
      </w:pPr>
      <w:r w:rsidRPr="001D2DDE">
        <w:rPr>
          <w:rFonts w:ascii="Book Antiqua" w:eastAsia="Book Antiqua" w:hAnsi="Book Antiqua" w:cs="Book Antiqua"/>
          <w:color w:val="000000"/>
          <w:lang w:val="pt-BR"/>
        </w:rPr>
        <w:t xml:space="preserve">Sabbah N </w:t>
      </w:r>
      <w:r w:rsidRPr="001D2DDE">
        <w:rPr>
          <w:rFonts w:ascii="Book Antiqua" w:eastAsia="Book Antiqua" w:hAnsi="Book Antiqua" w:cs="Book Antiqua"/>
          <w:i/>
          <w:iCs/>
          <w:color w:val="000000"/>
          <w:lang w:val="pt-BR"/>
        </w:rPr>
        <w:t>et al</w:t>
      </w:r>
      <w:r w:rsidRPr="001D2DDE">
        <w:rPr>
          <w:rFonts w:ascii="Book Antiqua" w:eastAsia="Book Antiqua" w:hAnsi="Book Antiqua" w:cs="Book Antiqua"/>
          <w:color w:val="000000"/>
          <w:lang w:val="pt-BR"/>
        </w:rPr>
        <w:t xml:space="preserve">. </w:t>
      </w:r>
      <w:r w:rsidR="009F2AAE" w:rsidRPr="001D2DDE">
        <w:rPr>
          <w:rFonts w:ascii="Book Antiqua" w:eastAsia="Book Antiqua" w:hAnsi="Book Antiqua" w:cs="Book Antiqua"/>
          <w:color w:val="000000"/>
          <w:lang w:val="pt-BR"/>
        </w:rPr>
        <w:t>Diabetes in French Guiana</w:t>
      </w:r>
    </w:p>
    <w:p w14:paraId="175C44B9" w14:textId="77777777" w:rsidR="00A77B3E" w:rsidRPr="001D2DDE" w:rsidRDefault="00A77B3E" w:rsidP="00F26DAF">
      <w:pPr>
        <w:spacing w:line="360" w:lineRule="auto"/>
        <w:jc w:val="both"/>
        <w:rPr>
          <w:rFonts w:ascii="Book Antiqua" w:hAnsi="Book Antiqua"/>
          <w:lang w:val="pt-BR"/>
        </w:rPr>
      </w:pPr>
    </w:p>
    <w:p w14:paraId="49C53823" w14:textId="2E55643C" w:rsidR="00A77B3E" w:rsidRPr="001D2DDE" w:rsidRDefault="00666165" w:rsidP="00F26DAF">
      <w:pPr>
        <w:spacing w:line="360" w:lineRule="auto"/>
        <w:jc w:val="both"/>
        <w:rPr>
          <w:rFonts w:ascii="Book Antiqua" w:hAnsi="Book Antiqua"/>
          <w:lang w:val="pt-BR"/>
        </w:rPr>
      </w:pPr>
      <w:r w:rsidRPr="001D2DDE">
        <w:rPr>
          <w:rFonts w:ascii="Book Antiqua" w:eastAsia="Book Antiqua" w:hAnsi="Book Antiqua" w:cs="Book Antiqua"/>
          <w:color w:val="000000"/>
          <w:lang w:val="pt-BR"/>
        </w:rPr>
        <w:t>N</w:t>
      </w:r>
      <w:r w:rsidR="009F2AAE" w:rsidRPr="001D2DDE">
        <w:rPr>
          <w:rFonts w:ascii="Book Antiqua" w:eastAsia="Book Antiqua" w:hAnsi="Book Antiqua" w:cs="Book Antiqua"/>
          <w:color w:val="000000"/>
          <w:lang w:val="pt-BR"/>
        </w:rPr>
        <w:t xml:space="preserve">adia </w:t>
      </w:r>
      <w:r w:rsidRPr="001D2DDE">
        <w:rPr>
          <w:rFonts w:ascii="Book Antiqua" w:eastAsia="Book Antiqua" w:hAnsi="Book Antiqua" w:cs="Book Antiqua"/>
          <w:color w:val="000000"/>
          <w:lang w:val="pt-BR"/>
        </w:rPr>
        <w:t>S</w:t>
      </w:r>
      <w:r w:rsidR="009F2AAE" w:rsidRPr="001D2DDE">
        <w:rPr>
          <w:rFonts w:ascii="Book Antiqua" w:eastAsia="Book Antiqua" w:hAnsi="Book Antiqua" w:cs="Book Antiqua"/>
          <w:color w:val="000000"/>
          <w:lang w:val="pt-BR"/>
        </w:rPr>
        <w:t xml:space="preserve">abbah, Gabriel Carles, </w:t>
      </w:r>
      <w:r w:rsidR="00E75FF2" w:rsidRPr="001D2DDE">
        <w:rPr>
          <w:rFonts w:ascii="Book Antiqua" w:eastAsia="Book Antiqua" w:hAnsi="Book Antiqua" w:cs="Book Antiqua"/>
          <w:color w:val="000000"/>
          <w:lang w:val="pt-BR"/>
        </w:rPr>
        <w:t>M</w:t>
      </w:r>
      <w:r w:rsidR="009F2AAE" w:rsidRPr="001D2DDE">
        <w:rPr>
          <w:rFonts w:ascii="Book Antiqua" w:eastAsia="Book Antiqua" w:hAnsi="Book Antiqua" w:cs="Book Antiqua"/>
          <w:color w:val="000000"/>
          <w:lang w:val="pt-BR"/>
        </w:rPr>
        <w:t xml:space="preserve">agalie </w:t>
      </w:r>
      <w:r w:rsidR="00E75FF2" w:rsidRPr="001D2DDE">
        <w:rPr>
          <w:rFonts w:ascii="Book Antiqua" w:eastAsia="Book Antiqua" w:hAnsi="Book Antiqua" w:cs="Book Antiqua"/>
          <w:color w:val="000000"/>
          <w:lang w:val="pt-BR"/>
        </w:rPr>
        <w:t>D</w:t>
      </w:r>
      <w:r w:rsidR="009F2AAE" w:rsidRPr="001D2DDE">
        <w:rPr>
          <w:rFonts w:ascii="Book Antiqua" w:eastAsia="Book Antiqua" w:hAnsi="Book Antiqua" w:cs="Book Antiqua"/>
          <w:color w:val="000000"/>
          <w:lang w:val="pt-BR"/>
        </w:rPr>
        <w:t>emar, Mathieu Nacher</w:t>
      </w:r>
    </w:p>
    <w:p w14:paraId="2E0762C5" w14:textId="77777777" w:rsidR="00A77B3E" w:rsidRPr="001D2DDE" w:rsidRDefault="00A77B3E" w:rsidP="00F26DAF">
      <w:pPr>
        <w:spacing w:line="360" w:lineRule="auto"/>
        <w:jc w:val="both"/>
        <w:rPr>
          <w:rFonts w:ascii="Book Antiqua" w:hAnsi="Book Antiqua"/>
          <w:lang w:val="pt-BR"/>
        </w:rPr>
      </w:pPr>
    </w:p>
    <w:p w14:paraId="6C64E10D" w14:textId="4794210C" w:rsidR="00A77B3E" w:rsidRPr="001D2DDE" w:rsidRDefault="00E85C58" w:rsidP="00F26DAF">
      <w:pPr>
        <w:spacing w:line="360" w:lineRule="auto"/>
        <w:jc w:val="both"/>
        <w:rPr>
          <w:rFonts w:ascii="Book Antiqua" w:hAnsi="Book Antiqua"/>
        </w:rPr>
      </w:pPr>
      <w:r w:rsidRPr="001D2DDE">
        <w:rPr>
          <w:rFonts w:ascii="Book Antiqua" w:eastAsia="Book Antiqua" w:hAnsi="Book Antiqua" w:cs="Book Antiqua"/>
          <w:b/>
          <w:bCs/>
          <w:color w:val="000000"/>
        </w:rPr>
        <w:t>N</w:t>
      </w:r>
      <w:r w:rsidR="009F2AAE" w:rsidRPr="001D2DDE">
        <w:rPr>
          <w:rFonts w:ascii="Book Antiqua" w:eastAsia="Book Antiqua" w:hAnsi="Book Antiqua" w:cs="Book Antiqua"/>
          <w:b/>
          <w:bCs/>
          <w:color w:val="000000"/>
        </w:rPr>
        <w:t xml:space="preserve">adia </w:t>
      </w:r>
      <w:proofErr w:type="spellStart"/>
      <w:r w:rsidRPr="001D2DDE">
        <w:rPr>
          <w:rFonts w:ascii="Book Antiqua" w:eastAsia="Book Antiqua" w:hAnsi="Book Antiqua" w:cs="Book Antiqua"/>
          <w:b/>
          <w:bCs/>
          <w:color w:val="000000"/>
        </w:rPr>
        <w:t>S</w:t>
      </w:r>
      <w:r w:rsidR="009F2AAE" w:rsidRPr="001D2DDE">
        <w:rPr>
          <w:rFonts w:ascii="Book Antiqua" w:eastAsia="Book Antiqua" w:hAnsi="Book Antiqua" w:cs="Book Antiqua"/>
          <w:b/>
          <w:bCs/>
          <w:color w:val="000000"/>
        </w:rPr>
        <w:t>abbah</w:t>
      </w:r>
      <w:proofErr w:type="spellEnd"/>
      <w:r w:rsidR="009F2AAE" w:rsidRPr="001D2DDE">
        <w:rPr>
          <w:rFonts w:ascii="Book Antiqua" w:eastAsia="Book Antiqua" w:hAnsi="Book Antiqua" w:cs="Book Antiqua"/>
          <w:b/>
          <w:bCs/>
          <w:color w:val="000000"/>
        </w:rPr>
        <w:t xml:space="preserve">, </w:t>
      </w:r>
      <w:r w:rsidR="00B838D3" w:rsidRPr="001D2DDE">
        <w:rPr>
          <w:rFonts w:ascii="Book Antiqua" w:eastAsia="Book Antiqua" w:hAnsi="Book Antiqua" w:cs="Book Antiqua"/>
          <w:color w:val="000000"/>
        </w:rPr>
        <w:t>E</w:t>
      </w:r>
      <w:r w:rsidR="009F2AAE" w:rsidRPr="001D2DDE">
        <w:rPr>
          <w:rFonts w:ascii="Book Antiqua" w:eastAsia="Book Antiqua" w:hAnsi="Book Antiqua" w:cs="Book Antiqua"/>
          <w:color w:val="000000"/>
        </w:rPr>
        <w:t xml:space="preserve">ndocrinology </w:t>
      </w:r>
      <w:proofErr w:type="spellStart"/>
      <w:r w:rsidR="00B838D3" w:rsidRPr="001D2DDE">
        <w:rPr>
          <w:rFonts w:ascii="Book Antiqua" w:eastAsia="Book Antiqua" w:hAnsi="Book Antiqua" w:cs="Book Antiqua"/>
          <w:color w:val="000000"/>
        </w:rPr>
        <w:t>D</w:t>
      </w:r>
      <w:r w:rsidR="009F2AAE" w:rsidRPr="001D2DDE">
        <w:rPr>
          <w:rFonts w:ascii="Book Antiqua" w:eastAsia="Book Antiqua" w:hAnsi="Book Antiqua" w:cs="Book Antiqua"/>
          <w:color w:val="000000"/>
        </w:rPr>
        <w:t>iabetology</w:t>
      </w:r>
      <w:proofErr w:type="spellEnd"/>
      <w:r w:rsidR="009F2AAE" w:rsidRPr="001D2DDE">
        <w:rPr>
          <w:rFonts w:ascii="Book Antiqua" w:eastAsia="Book Antiqua" w:hAnsi="Book Antiqua" w:cs="Book Antiqua"/>
          <w:color w:val="000000"/>
        </w:rPr>
        <w:t xml:space="preserve"> </w:t>
      </w:r>
      <w:r w:rsidR="00B838D3" w:rsidRPr="001D2DDE">
        <w:rPr>
          <w:rFonts w:ascii="Book Antiqua" w:eastAsia="Book Antiqua" w:hAnsi="Book Antiqua" w:cs="Book Antiqua"/>
          <w:color w:val="000000"/>
        </w:rPr>
        <w:t>N</w:t>
      </w:r>
      <w:r w:rsidR="009F2AAE" w:rsidRPr="001D2DDE">
        <w:rPr>
          <w:rFonts w:ascii="Book Antiqua" w:eastAsia="Book Antiqua" w:hAnsi="Book Antiqua" w:cs="Book Antiqua"/>
          <w:color w:val="000000"/>
        </w:rPr>
        <w:t xml:space="preserve">utrition, </w:t>
      </w:r>
      <w:r w:rsidR="00B838D3" w:rsidRPr="001D2DDE">
        <w:rPr>
          <w:rFonts w:ascii="Book Antiqua" w:eastAsia="Book Antiqua" w:hAnsi="Book Antiqua" w:cs="Book Antiqua"/>
          <w:color w:val="000000"/>
        </w:rPr>
        <w:t>C</w:t>
      </w:r>
      <w:r w:rsidR="009F2AAE" w:rsidRPr="001D2DDE">
        <w:rPr>
          <w:rFonts w:ascii="Book Antiqua" w:eastAsia="Book Antiqua" w:hAnsi="Book Antiqua" w:cs="Book Antiqua"/>
          <w:color w:val="000000"/>
        </w:rPr>
        <w:t xml:space="preserve">entre </w:t>
      </w:r>
      <w:proofErr w:type="spellStart"/>
      <w:r w:rsidR="00B838D3" w:rsidRPr="001D2DDE">
        <w:rPr>
          <w:rFonts w:ascii="Book Antiqua" w:eastAsia="Book Antiqua" w:hAnsi="Book Antiqua" w:cs="Book Antiqua"/>
          <w:color w:val="000000"/>
        </w:rPr>
        <w:t>H</w:t>
      </w:r>
      <w:r w:rsidR="009F2AAE" w:rsidRPr="001D2DDE">
        <w:rPr>
          <w:rFonts w:ascii="Book Antiqua" w:eastAsia="Book Antiqua" w:hAnsi="Book Antiqua" w:cs="Book Antiqua"/>
          <w:color w:val="000000"/>
        </w:rPr>
        <w:t>ospitalier</w:t>
      </w:r>
      <w:proofErr w:type="spellEnd"/>
      <w:r w:rsidR="009F2AAE" w:rsidRPr="001D2DDE">
        <w:rPr>
          <w:rFonts w:ascii="Book Antiqua" w:eastAsia="Book Antiqua" w:hAnsi="Book Antiqua" w:cs="Book Antiqua"/>
          <w:color w:val="000000"/>
        </w:rPr>
        <w:t xml:space="preserve"> </w:t>
      </w:r>
      <w:r w:rsidR="00B838D3" w:rsidRPr="001D2DDE">
        <w:rPr>
          <w:rFonts w:ascii="Book Antiqua" w:eastAsia="Book Antiqua" w:hAnsi="Book Antiqua" w:cs="Book Antiqua"/>
          <w:color w:val="000000"/>
        </w:rPr>
        <w:t>A</w:t>
      </w:r>
      <w:r w:rsidR="009F2AAE" w:rsidRPr="001D2DDE">
        <w:rPr>
          <w:rFonts w:ascii="Book Antiqua" w:eastAsia="Book Antiqua" w:hAnsi="Book Antiqua" w:cs="Book Antiqua"/>
          <w:color w:val="000000"/>
        </w:rPr>
        <w:t xml:space="preserve">ndree </w:t>
      </w:r>
      <w:proofErr w:type="spellStart"/>
      <w:r w:rsidR="00B838D3" w:rsidRPr="001D2DDE">
        <w:rPr>
          <w:rFonts w:ascii="Book Antiqua" w:eastAsia="Book Antiqua" w:hAnsi="Book Antiqua" w:cs="Book Antiqua"/>
          <w:color w:val="000000"/>
        </w:rPr>
        <w:t>R</w:t>
      </w:r>
      <w:r w:rsidR="009F2AAE" w:rsidRPr="001D2DDE">
        <w:rPr>
          <w:rFonts w:ascii="Book Antiqua" w:eastAsia="Book Antiqua" w:hAnsi="Book Antiqua" w:cs="Book Antiqua"/>
          <w:color w:val="000000"/>
        </w:rPr>
        <w:t>osemon</w:t>
      </w:r>
      <w:proofErr w:type="spellEnd"/>
      <w:r w:rsidR="009F2AAE" w:rsidRPr="001D2DDE">
        <w:rPr>
          <w:rFonts w:ascii="Book Antiqua" w:eastAsia="Book Antiqua" w:hAnsi="Book Antiqua" w:cs="Book Antiqua"/>
          <w:color w:val="000000"/>
        </w:rPr>
        <w:t xml:space="preserve">, </w:t>
      </w:r>
      <w:r w:rsidR="00B838D3" w:rsidRPr="001D2DDE">
        <w:rPr>
          <w:rFonts w:ascii="Book Antiqua" w:eastAsia="Book Antiqua" w:hAnsi="Book Antiqua" w:cs="Book Antiqua"/>
          <w:color w:val="000000"/>
        </w:rPr>
        <w:t>C</w:t>
      </w:r>
      <w:r w:rsidR="009F2AAE" w:rsidRPr="001D2DDE">
        <w:rPr>
          <w:rFonts w:ascii="Book Antiqua" w:eastAsia="Book Antiqua" w:hAnsi="Book Antiqua" w:cs="Book Antiqua"/>
          <w:color w:val="000000"/>
        </w:rPr>
        <w:t>ayenne 97300, French Guiana</w:t>
      </w:r>
    </w:p>
    <w:p w14:paraId="751AA67B" w14:textId="77777777" w:rsidR="00A77B3E" w:rsidRPr="001D2DDE" w:rsidRDefault="00A77B3E" w:rsidP="00F26DAF">
      <w:pPr>
        <w:spacing w:line="360" w:lineRule="auto"/>
        <w:jc w:val="both"/>
        <w:rPr>
          <w:rFonts w:ascii="Book Antiqua" w:hAnsi="Book Antiqua"/>
        </w:rPr>
      </w:pPr>
    </w:p>
    <w:p w14:paraId="1A71B924" w14:textId="4656CEC0"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bCs/>
          <w:color w:val="000000"/>
        </w:rPr>
        <w:t xml:space="preserve">Gabriel </w:t>
      </w:r>
      <w:proofErr w:type="spellStart"/>
      <w:r w:rsidRPr="001D2DDE">
        <w:rPr>
          <w:rFonts w:ascii="Book Antiqua" w:eastAsia="Book Antiqua" w:hAnsi="Book Antiqua" w:cs="Book Antiqua"/>
          <w:b/>
          <w:bCs/>
          <w:color w:val="000000"/>
        </w:rPr>
        <w:t>Carles</w:t>
      </w:r>
      <w:proofErr w:type="spellEnd"/>
      <w:r w:rsidRPr="001D2DDE">
        <w:rPr>
          <w:rFonts w:ascii="Book Antiqua" w:eastAsia="Book Antiqua" w:hAnsi="Book Antiqua" w:cs="Book Antiqua"/>
          <w:b/>
          <w:bCs/>
          <w:color w:val="000000"/>
        </w:rPr>
        <w:t xml:space="preserve">, </w:t>
      </w:r>
      <w:r w:rsidRPr="001D2DDE">
        <w:rPr>
          <w:rFonts w:ascii="Book Antiqua" w:eastAsia="Book Antiqua" w:hAnsi="Book Antiqua" w:cs="Book Antiqua"/>
          <w:color w:val="000000"/>
        </w:rPr>
        <w:t xml:space="preserve">Department of Obstetrics and </w:t>
      </w:r>
      <w:proofErr w:type="spellStart"/>
      <w:r w:rsidRPr="001D2DDE">
        <w:rPr>
          <w:rFonts w:ascii="Book Antiqua" w:eastAsia="Book Antiqua" w:hAnsi="Book Antiqua" w:cs="Book Antiqua"/>
          <w:color w:val="000000"/>
        </w:rPr>
        <w:t>Gynaecology</w:t>
      </w:r>
      <w:proofErr w:type="spellEnd"/>
      <w:r w:rsidRPr="001D2DDE">
        <w:rPr>
          <w:rFonts w:ascii="Book Antiqua" w:eastAsia="Book Antiqua" w:hAnsi="Book Antiqua" w:cs="Book Antiqua"/>
          <w:color w:val="000000"/>
        </w:rPr>
        <w:t xml:space="preserve">, </w:t>
      </w:r>
      <w:proofErr w:type="spellStart"/>
      <w:r w:rsidRPr="001D2DDE">
        <w:rPr>
          <w:rFonts w:ascii="Book Antiqua" w:eastAsia="Book Antiqua" w:hAnsi="Book Antiqua" w:cs="Book Antiqua"/>
          <w:color w:val="000000"/>
        </w:rPr>
        <w:t>Carles</w:t>
      </w:r>
      <w:proofErr w:type="spellEnd"/>
      <w:r w:rsidRPr="001D2DDE">
        <w:rPr>
          <w:rFonts w:ascii="Book Antiqua" w:eastAsia="Book Antiqua" w:hAnsi="Book Antiqua" w:cs="Book Antiqua"/>
          <w:color w:val="000000"/>
        </w:rPr>
        <w:t>,</w:t>
      </w:r>
      <w:r w:rsidR="00A61B97" w:rsidRPr="001D2DDE">
        <w:rPr>
          <w:rFonts w:ascii="Book Antiqua" w:eastAsia="Book Antiqua" w:hAnsi="Book Antiqua" w:cs="Book Antiqua"/>
          <w:color w:val="000000"/>
        </w:rPr>
        <w:t xml:space="preserve"> </w:t>
      </w:r>
      <w:proofErr w:type="spellStart"/>
      <w:r w:rsidRPr="001D2DDE">
        <w:rPr>
          <w:rFonts w:ascii="Book Antiqua" w:eastAsia="Book Antiqua" w:hAnsi="Book Antiqua" w:cs="Book Antiqua"/>
          <w:color w:val="000000"/>
        </w:rPr>
        <w:t>Ctr</w:t>
      </w:r>
      <w:proofErr w:type="spellEnd"/>
      <w:r w:rsidRPr="001D2DDE">
        <w:rPr>
          <w:rFonts w:ascii="Book Antiqua" w:eastAsia="Book Antiqua" w:hAnsi="Book Antiqua" w:cs="Book Antiqua"/>
          <w:color w:val="000000"/>
        </w:rPr>
        <w:t xml:space="preserve"> </w:t>
      </w:r>
      <w:proofErr w:type="spellStart"/>
      <w:r w:rsidRPr="001D2DDE">
        <w:rPr>
          <w:rFonts w:ascii="Book Antiqua" w:eastAsia="Book Antiqua" w:hAnsi="Book Antiqua" w:cs="Book Antiqua"/>
          <w:color w:val="000000"/>
        </w:rPr>
        <w:t>Hosp</w:t>
      </w:r>
      <w:proofErr w:type="spellEnd"/>
      <w:r w:rsidRPr="001D2DDE">
        <w:rPr>
          <w:rFonts w:ascii="Book Antiqua" w:eastAsia="Book Antiqua" w:hAnsi="Book Antiqua" w:cs="Book Antiqua"/>
          <w:color w:val="000000"/>
        </w:rPr>
        <w:t xml:space="preserve"> Franck Joly, Ave Gaulle, St Laurent Du Maroni 97320, French Guiana</w:t>
      </w:r>
    </w:p>
    <w:p w14:paraId="17D868AE" w14:textId="77777777" w:rsidR="00A77B3E" w:rsidRPr="001D2DDE" w:rsidRDefault="00A77B3E" w:rsidP="00F26DAF">
      <w:pPr>
        <w:spacing w:line="360" w:lineRule="auto"/>
        <w:jc w:val="both"/>
        <w:rPr>
          <w:rFonts w:ascii="Book Antiqua" w:hAnsi="Book Antiqua"/>
        </w:rPr>
      </w:pPr>
    </w:p>
    <w:p w14:paraId="6434A371" w14:textId="0B466675" w:rsidR="00A77B3E" w:rsidRPr="001D2DDE" w:rsidRDefault="003D5363" w:rsidP="00F26DAF">
      <w:pPr>
        <w:spacing w:line="360" w:lineRule="auto"/>
        <w:jc w:val="both"/>
        <w:rPr>
          <w:rFonts w:ascii="Book Antiqua" w:hAnsi="Book Antiqua"/>
        </w:rPr>
      </w:pPr>
      <w:proofErr w:type="spellStart"/>
      <w:r w:rsidRPr="001D2DDE">
        <w:rPr>
          <w:rFonts w:ascii="Book Antiqua" w:eastAsia="Book Antiqua" w:hAnsi="Book Antiqua" w:cs="Book Antiqua"/>
          <w:b/>
          <w:bCs/>
          <w:color w:val="000000"/>
        </w:rPr>
        <w:t>M</w:t>
      </w:r>
      <w:r w:rsidR="009F2AAE" w:rsidRPr="001D2DDE">
        <w:rPr>
          <w:rFonts w:ascii="Book Antiqua" w:eastAsia="Book Antiqua" w:hAnsi="Book Antiqua" w:cs="Book Antiqua"/>
          <w:b/>
          <w:bCs/>
          <w:color w:val="000000"/>
        </w:rPr>
        <w:t>agalie</w:t>
      </w:r>
      <w:proofErr w:type="spellEnd"/>
      <w:r w:rsidR="009F2AAE" w:rsidRPr="001D2DDE">
        <w:rPr>
          <w:rFonts w:ascii="Book Antiqua" w:eastAsia="Book Antiqua" w:hAnsi="Book Antiqua" w:cs="Book Antiqua"/>
          <w:b/>
          <w:bCs/>
          <w:color w:val="000000"/>
        </w:rPr>
        <w:t xml:space="preserve"> </w:t>
      </w:r>
      <w:proofErr w:type="spellStart"/>
      <w:r w:rsidRPr="001D2DDE">
        <w:rPr>
          <w:rFonts w:ascii="Book Antiqua" w:eastAsia="Book Antiqua" w:hAnsi="Book Antiqua" w:cs="Book Antiqua"/>
          <w:b/>
          <w:bCs/>
          <w:color w:val="000000"/>
        </w:rPr>
        <w:t>D</w:t>
      </w:r>
      <w:r w:rsidR="009F2AAE" w:rsidRPr="001D2DDE">
        <w:rPr>
          <w:rFonts w:ascii="Book Antiqua" w:eastAsia="Book Antiqua" w:hAnsi="Book Antiqua" w:cs="Book Antiqua"/>
          <w:b/>
          <w:bCs/>
          <w:color w:val="000000"/>
        </w:rPr>
        <w:t>emar</w:t>
      </w:r>
      <w:proofErr w:type="spellEnd"/>
      <w:r w:rsidR="009F2AAE" w:rsidRPr="001D2DDE">
        <w:rPr>
          <w:rFonts w:ascii="Book Antiqua" w:eastAsia="Book Antiqua" w:hAnsi="Book Antiqua" w:cs="Book Antiqua"/>
          <w:b/>
          <w:bCs/>
          <w:color w:val="000000"/>
        </w:rPr>
        <w:t xml:space="preserve">, </w:t>
      </w:r>
      <w:r w:rsidRPr="001D2DDE">
        <w:rPr>
          <w:rFonts w:ascii="Book Antiqua" w:eastAsia="Book Antiqua" w:hAnsi="Book Antiqua" w:cs="Book Antiqua"/>
          <w:color w:val="000000"/>
        </w:rPr>
        <w:t xml:space="preserve">Department of </w:t>
      </w:r>
      <w:r w:rsidR="009F2AAE" w:rsidRPr="001D2DDE">
        <w:rPr>
          <w:rFonts w:ascii="Book Antiqua" w:eastAsia="Book Antiqua" w:hAnsi="Book Antiqua" w:cs="Book Antiqua"/>
          <w:color w:val="000000"/>
        </w:rPr>
        <w:t xml:space="preserve">Laboratory, University of French Guiana, </w:t>
      </w:r>
      <w:r w:rsidR="00CB47F7" w:rsidRPr="001D2DDE">
        <w:rPr>
          <w:rFonts w:ascii="Book Antiqua" w:eastAsia="Book Antiqua" w:hAnsi="Book Antiqua" w:cs="Book Antiqua"/>
          <w:color w:val="000000"/>
        </w:rPr>
        <w:t>C</w:t>
      </w:r>
      <w:r w:rsidR="009F2AAE" w:rsidRPr="001D2DDE">
        <w:rPr>
          <w:rFonts w:ascii="Book Antiqua" w:eastAsia="Book Antiqua" w:hAnsi="Book Antiqua" w:cs="Book Antiqua"/>
          <w:color w:val="000000"/>
        </w:rPr>
        <w:t xml:space="preserve">ayenne 97300, </w:t>
      </w:r>
      <w:r w:rsidR="00F55867" w:rsidRPr="001D2DDE">
        <w:rPr>
          <w:rFonts w:ascii="Book Antiqua" w:eastAsia="Book Antiqua" w:hAnsi="Book Antiqua" w:cs="Book Antiqua"/>
          <w:color w:val="000000"/>
        </w:rPr>
        <w:t>French Guiana</w:t>
      </w:r>
    </w:p>
    <w:p w14:paraId="526F03C9" w14:textId="77777777" w:rsidR="00A77B3E" w:rsidRPr="001D2DDE" w:rsidRDefault="00A77B3E" w:rsidP="00F26DAF">
      <w:pPr>
        <w:spacing w:line="360" w:lineRule="auto"/>
        <w:jc w:val="both"/>
        <w:rPr>
          <w:rFonts w:ascii="Book Antiqua" w:hAnsi="Book Antiqua"/>
        </w:rPr>
      </w:pPr>
    </w:p>
    <w:p w14:paraId="07F118C7" w14:textId="0DDA3544"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bCs/>
          <w:color w:val="000000"/>
        </w:rPr>
        <w:t xml:space="preserve">Mathieu </w:t>
      </w:r>
      <w:proofErr w:type="spellStart"/>
      <w:r w:rsidRPr="001D2DDE">
        <w:rPr>
          <w:rFonts w:ascii="Book Antiqua" w:eastAsia="Book Antiqua" w:hAnsi="Book Antiqua" w:cs="Book Antiqua"/>
          <w:b/>
          <w:bCs/>
          <w:color w:val="000000"/>
        </w:rPr>
        <w:t>Nacher</w:t>
      </w:r>
      <w:proofErr w:type="spellEnd"/>
      <w:r w:rsidRPr="001D2DDE">
        <w:rPr>
          <w:rFonts w:ascii="Book Antiqua" w:eastAsia="Book Antiqua" w:hAnsi="Book Antiqua" w:cs="Book Antiqua"/>
          <w:b/>
          <w:bCs/>
          <w:color w:val="000000"/>
        </w:rPr>
        <w:t xml:space="preserve">, </w:t>
      </w:r>
      <w:r w:rsidR="003A1E06" w:rsidRPr="001D2DDE">
        <w:rPr>
          <w:rFonts w:ascii="Book Antiqua" w:eastAsia="Book Antiqua" w:hAnsi="Book Antiqua" w:cs="Book Antiqua"/>
          <w:color w:val="000000"/>
        </w:rPr>
        <w:t xml:space="preserve">Department of </w:t>
      </w:r>
      <w:r w:rsidRPr="001D2DDE">
        <w:rPr>
          <w:rFonts w:ascii="Book Antiqua" w:eastAsia="Book Antiqua" w:hAnsi="Book Antiqua" w:cs="Book Antiqua"/>
          <w:color w:val="000000"/>
        </w:rPr>
        <w:t>Medicine,</w:t>
      </w:r>
      <w:r w:rsidR="00A61B97" w:rsidRPr="001D2DDE">
        <w:rPr>
          <w:rFonts w:ascii="Book Antiqua" w:eastAsia="Book Antiqua" w:hAnsi="Book Antiqua" w:cs="Book Antiqua"/>
          <w:color w:val="000000"/>
        </w:rPr>
        <w:t xml:space="preserve"> </w:t>
      </w:r>
      <w:r w:rsidRPr="001D2DDE">
        <w:rPr>
          <w:rFonts w:ascii="Book Antiqua" w:eastAsia="Book Antiqua" w:hAnsi="Book Antiqua" w:cs="Book Antiqua"/>
          <w:color w:val="000000"/>
        </w:rPr>
        <w:t xml:space="preserve">COREVIH </w:t>
      </w:r>
      <w:r w:rsidR="007326F1" w:rsidRPr="001D2DDE">
        <w:rPr>
          <w:rFonts w:ascii="Book Antiqua" w:eastAsia="Book Antiqua" w:hAnsi="Book Antiqua" w:cs="Book Antiqua"/>
          <w:color w:val="000000"/>
        </w:rPr>
        <w:t xml:space="preserve">Centre </w:t>
      </w:r>
      <w:proofErr w:type="spellStart"/>
      <w:r w:rsidR="007326F1" w:rsidRPr="001D2DDE">
        <w:rPr>
          <w:rFonts w:ascii="Book Antiqua" w:eastAsia="Book Antiqua" w:hAnsi="Book Antiqua" w:cs="Book Antiqua"/>
          <w:color w:val="000000"/>
        </w:rPr>
        <w:t>Hospitalier</w:t>
      </w:r>
      <w:proofErr w:type="spellEnd"/>
      <w:r w:rsidR="007326F1" w:rsidRPr="001D2DDE">
        <w:rPr>
          <w:rFonts w:ascii="Book Antiqua" w:eastAsia="Book Antiqua" w:hAnsi="Book Antiqua" w:cs="Book Antiqua"/>
          <w:color w:val="000000"/>
        </w:rPr>
        <w:t xml:space="preserve"> Andree </w:t>
      </w:r>
      <w:proofErr w:type="spellStart"/>
      <w:r w:rsidR="007326F1" w:rsidRPr="001D2DDE">
        <w:rPr>
          <w:rFonts w:ascii="Book Antiqua" w:eastAsia="Book Antiqua" w:hAnsi="Book Antiqua" w:cs="Book Antiqua"/>
          <w:color w:val="000000"/>
        </w:rPr>
        <w:t>Rosemon</w:t>
      </w:r>
      <w:proofErr w:type="spellEnd"/>
      <w:r w:rsidR="007326F1" w:rsidRPr="001D2DDE">
        <w:rPr>
          <w:rFonts w:ascii="Book Antiqua" w:eastAsia="Book Antiqua" w:hAnsi="Book Antiqua" w:cs="Book Antiqua"/>
          <w:color w:val="000000"/>
        </w:rPr>
        <w:t xml:space="preserve">, </w:t>
      </w:r>
      <w:r w:rsidRPr="001D2DDE">
        <w:rPr>
          <w:rFonts w:ascii="Book Antiqua" w:eastAsia="Book Antiqua" w:hAnsi="Book Antiqua" w:cs="Book Antiqua"/>
          <w:color w:val="000000"/>
        </w:rPr>
        <w:t>Cayenne 97300, French Guiana</w:t>
      </w:r>
    </w:p>
    <w:p w14:paraId="47504D34" w14:textId="77777777" w:rsidR="00A77B3E" w:rsidRPr="001D2DDE" w:rsidRDefault="00A77B3E" w:rsidP="00F26DAF">
      <w:pPr>
        <w:spacing w:line="360" w:lineRule="auto"/>
        <w:jc w:val="both"/>
        <w:rPr>
          <w:rFonts w:ascii="Book Antiqua" w:hAnsi="Book Antiqua"/>
        </w:rPr>
      </w:pPr>
    </w:p>
    <w:p w14:paraId="6EAEA598" w14:textId="71B6A930"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bCs/>
          <w:color w:val="000000"/>
        </w:rPr>
        <w:t xml:space="preserve">Author contributions: </w:t>
      </w:r>
      <w:proofErr w:type="spellStart"/>
      <w:r w:rsidR="00DF3FDD" w:rsidRPr="001D2DDE">
        <w:rPr>
          <w:rFonts w:ascii="Book Antiqua" w:eastAsia="Book Antiqua" w:hAnsi="Book Antiqua" w:cs="Book Antiqua"/>
          <w:color w:val="000000"/>
        </w:rPr>
        <w:t>Sabbah</w:t>
      </w:r>
      <w:proofErr w:type="spellEnd"/>
      <w:r w:rsidR="00DF3FDD" w:rsidRPr="001D2DDE">
        <w:rPr>
          <w:rFonts w:ascii="Book Antiqua" w:eastAsia="Book Antiqua" w:hAnsi="Book Antiqua" w:cs="Book Antiqua"/>
          <w:color w:val="000000"/>
        </w:rPr>
        <w:t xml:space="preserve"> </w:t>
      </w:r>
      <w:r w:rsidRPr="001D2DDE">
        <w:rPr>
          <w:rFonts w:ascii="Book Antiqua" w:eastAsia="Book Antiqua" w:hAnsi="Book Antiqua" w:cs="Book Antiqua"/>
          <w:color w:val="000000"/>
        </w:rPr>
        <w:t>N</w:t>
      </w:r>
      <w:r w:rsidR="008D627A" w:rsidRPr="001D2DDE">
        <w:rPr>
          <w:rFonts w:ascii="Book Antiqua" w:eastAsia="Book Antiqua" w:hAnsi="Book Antiqua" w:cs="Book Antiqua"/>
          <w:color w:val="000000"/>
        </w:rPr>
        <w:t>,</w:t>
      </w:r>
      <w:r w:rsidR="00DF3FDD" w:rsidRPr="001D2DDE">
        <w:rPr>
          <w:rFonts w:ascii="Book Antiqua" w:eastAsia="Book Antiqua" w:hAnsi="Book Antiqua" w:cs="Book Antiqua"/>
          <w:color w:val="000000"/>
        </w:rPr>
        <w:t xml:space="preserve"> </w:t>
      </w:r>
      <w:proofErr w:type="spellStart"/>
      <w:r w:rsidR="00732F9B" w:rsidRPr="001D2DDE">
        <w:rPr>
          <w:rFonts w:ascii="Book Antiqua" w:eastAsia="Book Antiqua" w:hAnsi="Book Antiqua" w:cs="Book Antiqua"/>
          <w:color w:val="000000"/>
        </w:rPr>
        <w:t>Carles</w:t>
      </w:r>
      <w:proofErr w:type="spellEnd"/>
      <w:r w:rsidR="00732F9B" w:rsidRPr="001D2DDE">
        <w:rPr>
          <w:rFonts w:ascii="Book Antiqua" w:eastAsia="Book Antiqua" w:hAnsi="Book Antiqua" w:cs="Book Antiqua"/>
          <w:color w:val="000000"/>
        </w:rPr>
        <w:t xml:space="preserve"> G, </w:t>
      </w:r>
      <w:proofErr w:type="spellStart"/>
      <w:r w:rsidR="00DF3FDD" w:rsidRPr="001D2DDE">
        <w:rPr>
          <w:rFonts w:ascii="Book Antiqua" w:eastAsia="Book Antiqua" w:hAnsi="Book Antiqua" w:cs="Book Antiqua"/>
          <w:color w:val="000000"/>
        </w:rPr>
        <w:t>Demar</w:t>
      </w:r>
      <w:proofErr w:type="spellEnd"/>
      <w:r w:rsidR="00DF3FDD" w:rsidRPr="001D2DDE">
        <w:rPr>
          <w:rFonts w:ascii="Book Antiqua" w:eastAsia="Book Antiqua" w:hAnsi="Book Antiqua" w:cs="Book Antiqua"/>
          <w:color w:val="000000"/>
        </w:rPr>
        <w:t xml:space="preserve"> M</w:t>
      </w:r>
      <w:r w:rsidR="008D627A" w:rsidRPr="001D2DDE">
        <w:rPr>
          <w:rFonts w:ascii="Book Antiqua" w:eastAsia="Book Antiqua" w:hAnsi="Book Antiqua" w:cs="Book Antiqua"/>
          <w:color w:val="000000"/>
        </w:rPr>
        <w:t xml:space="preserve"> </w:t>
      </w:r>
      <w:r w:rsidR="007A6BAD" w:rsidRPr="001D2DDE">
        <w:rPr>
          <w:rFonts w:ascii="Book Antiqua" w:eastAsia="Book Antiqua" w:hAnsi="Book Antiqua" w:cs="Book Antiqua"/>
          <w:color w:val="000000"/>
        </w:rPr>
        <w:t>and</w:t>
      </w:r>
      <w:r w:rsidR="008D627A" w:rsidRPr="001D2DDE">
        <w:rPr>
          <w:rFonts w:ascii="Book Antiqua" w:eastAsia="Book Antiqua" w:hAnsi="Book Antiqua" w:cs="Book Antiqua"/>
          <w:color w:val="000000"/>
        </w:rPr>
        <w:t xml:space="preserve"> </w:t>
      </w:r>
      <w:proofErr w:type="spellStart"/>
      <w:r w:rsidR="007A6BAD" w:rsidRPr="001D2DDE">
        <w:rPr>
          <w:rFonts w:ascii="Book Antiqua" w:eastAsia="Book Antiqua" w:hAnsi="Book Antiqua" w:cs="Book Antiqua"/>
          <w:color w:val="000000"/>
        </w:rPr>
        <w:t>Nacher</w:t>
      </w:r>
      <w:proofErr w:type="spellEnd"/>
      <w:r w:rsidR="007A6BAD" w:rsidRPr="001D2DDE">
        <w:rPr>
          <w:rFonts w:ascii="Book Antiqua" w:eastAsia="Book Antiqua" w:hAnsi="Book Antiqua" w:cs="Book Antiqua"/>
          <w:color w:val="000000"/>
        </w:rPr>
        <w:t xml:space="preserve"> M </w:t>
      </w:r>
      <w:r w:rsidRPr="001D2DDE">
        <w:rPr>
          <w:rFonts w:ascii="Book Antiqua" w:eastAsia="Book Antiqua" w:hAnsi="Book Antiqua" w:cs="Book Antiqua"/>
          <w:color w:val="000000"/>
        </w:rPr>
        <w:t>drafted the article</w:t>
      </w:r>
      <w:r w:rsidR="001F49A3"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w:t>
      </w:r>
      <w:proofErr w:type="spellStart"/>
      <w:r w:rsidR="00DF3FDD" w:rsidRPr="001D2DDE">
        <w:rPr>
          <w:rFonts w:ascii="Book Antiqua" w:eastAsia="Book Antiqua" w:hAnsi="Book Antiqua" w:cs="Book Antiqua"/>
          <w:color w:val="000000"/>
        </w:rPr>
        <w:t>Carles</w:t>
      </w:r>
      <w:proofErr w:type="spellEnd"/>
      <w:r w:rsidR="00DF3FDD" w:rsidRPr="001D2DDE">
        <w:rPr>
          <w:rFonts w:ascii="Book Antiqua" w:eastAsia="Book Antiqua" w:hAnsi="Book Antiqua" w:cs="Book Antiqua"/>
          <w:color w:val="000000"/>
        </w:rPr>
        <w:t xml:space="preserve"> </w:t>
      </w:r>
      <w:r w:rsidRPr="001D2DDE">
        <w:rPr>
          <w:rFonts w:ascii="Book Antiqua" w:eastAsia="Book Antiqua" w:hAnsi="Book Antiqua" w:cs="Book Antiqua"/>
          <w:color w:val="000000"/>
        </w:rPr>
        <w:t>G provided the data on gestational diabetes</w:t>
      </w:r>
      <w:r w:rsidR="00DF3FDD"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w:t>
      </w:r>
      <w:proofErr w:type="spellStart"/>
      <w:r w:rsidR="00DF3FDD" w:rsidRPr="001D2DDE">
        <w:rPr>
          <w:rFonts w:ascii="Book Antiqua" w:eastAsia="Book Antiqua" w:hAnsi="Book Antiqua" w:cs="Book Antiqua"/>
          <w:color w:val="000000"/>
        </w:rPr>
        <w:t>Nacher</w:t>
      </w:r>
      <w:proofErr w:type="spellEnd"/>
      <w:r w:rsidR="00DF3FDD" w:rsidRPr="001D2DDE">
        <w:rPr>
          <w:rFonts w:ascii="Book Antiqua" w:eastAsia="Book Antiqua" w:hAnsi="Book Antiqua" w:cs="Book Antiqua"/>
          <w:color w:val="000000"/>
        </w:rPr>
        <w:t xml:space="preserve"> </w:t>
      </w:r>
      <w:r w:rsidRPr="001D2DDE">
        <w:rPr>
          <w:rFonts w:ascii="Book Antiqua" w:eastAsia="Book Antiqua" w:hAnsi="Book Antiqua" w:cs="Book Antiqua"/>
          <w:color w:val="000000"/>
        </w:rPr>
        <w:t xml:space="preserve">M reviewed </w:t>
      </w:r>
      <w:r w:rsidR="00232BE1" w:rsidRPr="001D2DDE">
        <w:rPr>
          <w:rFonts w:ascii="Book Antiqua" w:eastAsia="Book Antiqua" w:hAnsi="Book Antiqua" w:cs="Book Antiqua"/>
          <w:color w:val="000000"/>
        </w:rPr>
        <w:t>the article</w:t>
      </w:r>
      <w:r w:rsidRPr="001D2DDE">
        <w:rPr>
          <w:rFonts w:ascii="Book Antiqua" w:eastAsia="Book Antiqua" w:hAnsi="Book Antiqua" w:cs="Book Antiqua"/>
          <w:color w:val="000000"/>
        </w:rPr>
        <w:t>.</w:t>
      </w:r>
    </w:p>
    <w:p w14:paraId="3D13B307" w14:textId="77777777" w:rsidR="00A77B3E" w:rsidRPr="001D2DDE" w:rsidRDefault="00A77B3E" w:rsidP="00F26DAF">
      <w:pPr>
        <w:spacing w:line="360" w:lineRule="auto"/>
        <w:jc w:val="both"/>
        <w:rPr>
          <w:rFonts w:ascii="Book Antiqua" w:hAnsi="Book Antiqua"/>
        </w:rPr>
      </w:pPr>
    </w:p>
    <w:p w14:paraId="37C7E24B" w14:textId="3D69CBB8"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bCs/>
          <w:color w:val="000000"/>
        </w:rPr>
        <w:t xml:space="preserve">Corresponding author: </w:t>
      </w:r>
      <w:r w:rsidR="003E2DA7" w:rsidRPr="001D2DDE">
        <w:rPr>
          <w:rFonts w:ascii="Book Antiqua" w:eastAsia="Book Antiqua" w:hAnsi="Book Antiqua" w:cs="Book Antiqua"/>
          <w:b/>
          <w:bCs/>
          <w:color w:val="000000"/>
        </w:rPr>
        <w:t>N</w:t>
      </w:r>
      <w:r w:rsidRPr="001D2DDE">
        <w:rPr>
          <w:rFonts w:ascii="Book Antiqua" w:eastAsia="Book Antiqua" w:hAnsi="Book Antiqua" w:cs="Book Antiqua"/>
          <w:b/>
          <w:bCs/>
          <w:color w:val="000000"/>
        </w:rPr>
        <w:t xml:space="preserve">adia </w:t>
      </w:r>
      <w:proofErr w:type="spellStart"/>
      <w:r w:rsidR="003E2DA7" w:rsidRPr="001D2DDE">
        <w:rPr>
          <w:rFonts w:ascii="Book Antiqua" w:eastAsia="Book Antiqua" w:hAnsi="Book Antiqua" w:cs="Book Antiqua"/>
          <w:b/>
          <w:bCs/>
          <w:color w:val="000000"/>
        </w:rPr>
        <w:t>S</w:t>
      </w:r>
      <w:r w:rsidRPr="001D2DDE">
        <w:rPr>
          <w:rFonts w:ascii="Book Antiqua" w:eastAsia="Book Antiqua" w:hAnsi="Book Antiqua" w:cs="Book Antiqua"/>
          <w:b/>
          <w:bCs/>
          <w:color w:val="000000"/>
        </w:rPr>
        <w:t>abbah</w:t>
      </w:r>
      <w:proofErr w:type="spellEnd"/>
      <w:r w:rsidRPr="001D2DDE">
        <w:rPr>
          <w:rFonts w:ascii="Book Antiqua" w:eastAsia="Book Antiqua" w:hAnsi="Book Antiqua" w:cs="Book Antiqua"/>
          <w:b/>
          <w:bCs/>
          <w:color w:val="000000"/>
        </w:rPr>
        <w:t xml:space="preserve">, MD, PhD, Chief Doctor, Senior Researcher, </w:t>
      </w:r>
      <w:r w:rsidR="008B4851" w:rsidRPr="001D2DDE">
        <w:rPr>
          <w:rFonts w:ascii="Book Antiqua" w:eastAsia="Book Antiqua" w:hAnsi="Book Antiqua" w:cs="Book Antiqua"/>
          <w:color w:val="000000"/>
        </w:rPr>
        <w:t xml:space="preserve">Endocrinology </w:t>
      </w:r>
      <w:proofErr w:type="spellStart"/>
      <w:r w:rsidR="008B4851" w:rsidRPr="001D2DDE">
        <w:rPr>
          <w:rFonts w:ascii="Book Antiqua" w:eastAsia="Book Antiqua" w:hAnsi="Book Antiqua" w:cs="Book Antiqua"/>
          <w:color w:val="000000"/>
        </w:rPr>
        <w:t>Diabetology</w:t>
      </w:r>
      <w:proofErr w:type="spellEnd"/>
      <w:r w:rsidR="008B4851" w:rsidRPr="001D2DDE">
        <w:rPr>
          <w:rFonts w:ascii="Book Antiqua" w:eastAsia="Book Antiqua" w:hAnsi="Book Antiqua" w:cs="Book Antiqua"/>
          <w:color w:val="000000"/>
        </w:rPr>
        <w:t xml:space="preserve"> Nutrition, Centre </w:t>
      </w:r>
      <w:proofErr w:type="spellStart"/>
      <w:r w:rsidR="008B4851" w:rsidRPr="001D2DDE">
        <w:rPr>
          <w:rFonts w:ascii="Book Antiqua" w:eastAsia="Book Antiqua" w:hAnsi="Book Antiqua" w:cs="Book Antiqua"/>
          <w:color w:val="000000"/>
        </w:rPr>
        <w:t>Hospitalier</w:t>
      </w:r>
      <w:proofErr w:type="spellEnd"/>
      <w:r w:rsidR="008B4851" w:rsidRPr="001D2DDE">
        <w:rPr>
          <w:rFonts w:ascii="Book Antiqua" w:eastAsia="Book Antiqua" w:hAnsi="Book Antiqua" w:cs="Book Antiqua"/>
          <w:color w:val="000000"/>
        </w:rPr>
        <w:t xml:space="preserve"> Andree </w:t>
      </w:r>
      <w:proofErr w:type="spellStart"/>
      <w:r w:rsidR="008B4851" w:rsidRPr="001D2DDE">
        <w:rPr>
          <w:rFonts w:ascii="Book Antiqua" w:eastAsia="Book Antiqua" w:hAnsi="Book Antiqua" w:cs="Book Antiqua"/>
          <w:color w:val="000000"/>
        </w:rPr>
        <w:t>Rosemon</w:t>
      </w:r>
      <w:proofErr w:type="spellEnd"/>
      <w:r w:rsidR="008B4851"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w:t>
      </w:r>
      <w:r w:rsidR="008B4851" w:rsidRPr="001D2DDE">
        <w:rPr>
          <w:rFonts w:ascii="Book Antiqua" w:eastAsia="Book Antiqua" w:hAnsi="Book Antiqua" w:cs="Book Antiqua"/>
          <w:color w:val="000000"/>
        </w:rPr>
        <w:t>A</w:t>
      </w:r>
      <w:r w:rsidRPr="001D2DDE">
        <w:rPr>
          <w:rFonts w:ascii="Book Antiqua" w:eastAsia="Book Antiqua" w:hAnsi="Book Antiqua" w:cs="Book Antiqua"/>
          <w:color w:val="000000"/>
        </w:rPr>
        <w:t xml:space="preserve">venue des </w:t>
      </w:r>
      <w:proofErr w:type="spellStart"/>
      <w:r w:rsidR="008B4851" w:rsidRPr="001D2DDE">
        <w:rPr>
          <w:rFonts w:ascii="Book Antiqua" w:eastAsia="Book Antiqua" w:hAnsi="Book Antiqua" w:cs="Book Antiqua"/>
          <w:color w:val="000000"/>
        </w:rPr>
        <w:t>F</w:t>
      </w:r>
      <w:r w:rsidRPr="001D2DDE">
        <w:rPr>
          <w:rFonts w:ascii="Book Antiqua" w:eastAsia="Book Antiqua" w:hAnsi="Book Antiqua" w:cs="Book Antiqua"/>
          <w:color w:val="000000"/>
        </w:rPr>
        <w:t>lamboyants</w:t>
      </w:r>
      <w:proofErr w:type="spellEnd"/>
      <w:r w:rsidRPr="001D2DDE">
        <w:rPr>
          <w:rFonts w:ascii="Book Antiqua" w:eastAsia="Book Antiqua" w:hAnsi="Book Antiqua" w:cs="Book Antiqua"/>
          <w:color w:val="000000"/>
        </w:rPr>
        <w:t xml:space="preserve">, </w:t>
      </w:r>
      <w:r w:rsidR="008B4851" w:rsidRPr="001D2DDE">
        <w:rPr>
          <w:rFonts w:ascii="Book Antiqua" w:eastAsia="Book Antiqua" w:hAnsi="Book Antiqua" w:cs="Book Antiqua"/>
          <w:color w:val="000000"/>
        </w:rPr>
        <w:t>Cayenne 97300, French Guiana</w:t>
      </w:r>
      <w:r w:rsidRPr="001D2DDE">
        <w:rPr>
          <w:rFonts w:ascii="Book Antiqua" w:eastAsia="Book Antiqua" w:hAnsi="Book Antiqua" w:cs="Book Antiqua"/>
          <w:color w:val="000000"/>
        </w:rPr>
        <w:t>. nadia.sabbah@ch-cayenne.fr</w:t>
      </w:r>
    </w:p>
    <w:p w14:paraId="0A412D6B" w14:textId="77777777" w:rsidR="00A77B3E" w:rsidRPr="001D2DDE" w:rsidRDefault="00A77B3E" w:rsidP="00F26DAF">
      <w:pPr>
        <w:spacing w:line="360" w:lineRule="auto"/>
        <w:jc w:val="both"/>
        <w:rPr>
          <w:rFonts w:ascii="Book Antiqua" w:hAnsi="Book Antiqua"/>
        </w:rPr>
      </w:pPr>
    </w:p>
    <w:p w14:paraId="01781101"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bCs/>
          <w:color w:val="000000"/>
        </w:rPr>
        <w:t xml:space="preserve">Received: </w:t>
      </w:r>
      <w:r w:rsidRPr="001D2DDE">
        <w:rPr>
          <w:rFonts w:ascii="Book Antiqua" w:eastAsia="Book Antiqua" w:hAnsi="Book Antiqua" w:cs="Book Antiqua"/>
          <w:color w:val="000000"/>
        </w:rPr>
        <w:t>August 26, 2020</w:t>
      </w:r>
    </w:p>
    <w:p w14:paraId="76311080"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bCs/>
          <w:color w:val="000000"/>
        </w:rPr>
        <w:t xml:space="preserve">Revised: </w:t>
      </w:r>
      <w:r w:rsidRPr="001D2DDE">
        <w:rPr>
          <w:rFonts w:ascii="Book Antiqua" w:eastAsia="Book Antiqua" w:hAnsi="Book Antiqua" w:cs="Book Antiqua"/>
          <w:color w:val="000000"/>
        </w:rPr>
        <w:t>November 25, 2020</w:t>
      </w:r>
    </w:p>
    <w:p w14:paraId="53530718" w14:textId="6A63C0DC"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bCs/>
          <w:color w:val="000000"/>
        </w:rPr>
        <w:t xml:space="preserve">Accepted: </w:t>
      </w:r>
      <w:r w:rsidR="003A0DDE" w:rsidRPr="001D2DDE">
        <w:rPr>
          <w:rFonts w:ascii="Book Antiqua" w:eastAsia="Book Antiqua" w:hAnsi="Book Antiqua" w:cs="Book Antiqua"/>
          <w:bCs/>
          <w:color w:val="000000"/>
        </w:rPr>
        <w:t>December 2, 2020</w:t>
      </w:r>
    </w:p>
    <w:p w14:paraId="33440E31" w14:textId="24AAD870" w:rsidR="00A77B3E" w:rsidRPr="001D2DDE" w:rsidRDefault="009F2AAE" w:rsidP="00F26DAF">
      <w:pPr>
        <w:spacing w:line="360" w:lineRule="auto"/>
        <w:jc w:val="both"/>
        <w:rPr>
          <w:rFonts w:ascii="Book Antiqua" w:hAnsi="Book Antiqua"/>
          <w:lang w:eastAsia="zh-CN"/>
        </w:rPr>
      </w:pPr>
      <w:r w:rsidRPr="001D2DDE">
        <w:rPr>
          <w:rFonts w:ascii="Book Antiqua" w:eastAsia="Book Antiqua" w:hAnsi="Book Antiqua" w:cs="Book Antiqua"/>
          <w:b/>
          <w:bCs/>
          <w:color w:val="000000"/>
        </w:rPr>
        <w:t xml:space="preserve">Published online: </w:t>
      </w:r>
      <w:r w:rsidR="008A628D" w:rsidRPr="001D2DDE">
        <w:rPr>
          <w:rFonts w:ascii="Book Antiqua" w:hAnsi="Book Antiqua" w:cs="Book Antiqua" w:hint="eastAsia"/>
          <w:bCs/>
          <w:color w:val="000000"/>
          <w:lang w:eastAsia="zh-CN"/>
        </w:rPr>
        <w:t>February</w:t>
      </w:r>
      <w:r w:rsidR="006813C3" w:rsidRPr="001D2DDE">
        <w:rPr>
          <w:rFonts w:ascii="Book Antiqua" w:hAnsi="Book Antiqua" w:cs="Book Antiqua" w:hint="eastAsia"/>
          <w:bCs/>
          <w:color w:val="000000"/>
          <w:lang w:eastAsia="zh-CN"/>
        </w:rPr>
        <w:t xml:space="preserve"> 15, 2021</w:t>
      </w:r>
    </w:p>
    <w:p w14:paraId="54E14BE9" w14:textId="77777777" w:rsidR="00A77B3E" w:rsidRPr="001D2DDE" w:rsidRDefault="00A77B3E" w:rsidP="00F26DAF">
      <w:pPr>
        <w:spacing w:line="360" w:lineRule="auto"/>
        <w:jc w:val="both"/>
        <w:rPr>
          <w:rFonts w:ascii="Book Antiqua" w:hAnsi="Book Antiqua"/>
        </w:rPr>
        <w:sectPr w:rsidR="00A77B3E" w:rsidRPr="001D2DDE">
          <w:footerReference w:type="default" r:id="rId8"/>
          <w:pgSz w:w="12240" w:h="15840"/>
          <w:pgMar w:top="1440" w:right="1440" w:bottom="1440" w:left="1440" w:header="720" w:footer="720" w:gutter="0"/>
          <w:cols w:space="720"/>
          <w:docGrid w:linePitch="360"/>
        </w:sectPr>
      </w:pPr>
    </w:p>
    <w:p w14:paraId="622A08E0"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olor w:val="000000"/>
        </w:rPr>
        <w:lastRenderedPageBreak/>
        <w:t>Abstract</w:t>
      </w:r>
    </w:p>
    <w:p w14:paraId="01A37469" w14:textId="5FC56D93"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color w:val="000000"/>
        </w:rPr>
        <w:t>French Guiana is a territory located more than 7000 km from France. It is also the largest French territory, with almost 84000 km</w:t>
      </w:r>
      <w:r w:rsidRPr="001D2DDE">
        <w:rPr>
          <w:rFonts w:ascii="Book Antiqua" w:eastAsia="Book Antiqua" w:hAnsi="Book Antiqua" w:cs="Book Antiqua"/>
          <w:color w:val="000000"/>
          <w:vertAlign w:val="superscript"/>
        </w:rPr>
        <w:t>2</w:t>
      </w:r>
      <w:r w:rsidRPr="001D2DDE">
        <w:rPr>
          <w:rFonts w:ascii="Book Antiqua" w:eastAsia="Book Antiqua" w:hAnsi="Book Antiqua" w:cs="Book Antiqua"/>
          <w:color w:val="000000"/>
        </w:rPr>
        <w:t xml:space="preserve"> and 90% of it is covered by forest. Some municipalities are isolated </w:t>
      </w:r>
      <w:r w:rsidR="00C03DEC" w:rsidRPr="001D2DDE">
        <w:rPr>
          <w:rFonts w:ascii="Book Antiqua" w:eastAsia="Book Antiqua" w:hAnsi="Book Antiqua" w:cs="Book Antiqua"/>
          <w:color w:val="000000"/>
        </w:rPr>
        <w:t>due to</w:t>
      </w:r>
      <w:r w:rsidRPr="001D2DDE">
        <w:rPr>
          <w:rFonts w:ascii="Book Antiqua" w:eastAsia="Book Antiqua" w:hAnsi="Book Antiqua" w:cs="Book Antiqua"/>
          <w:color w:val="000000"/>
        </w:rPr>
        <w:t xml:space="preserve"> the scarcity of transportation and the poor road infrastructure. The population is extremely diverse ethnically and culturally, and includes more than thirty ethnic groups. Immigration is high because it is one of the richest countries in the area bordering northern Brazil, Suriname, Guyana, and as a result of socio-economic crises in some other countries such as Haiti, and it has permeable natural borders. Diabetes and obesity, are emerging issues, with double the prevalence of Mainland France, whereas infectious diseases, such as HIV, take second place. Therapeutic and educational management are challenging because they require the adaptation of tools and treatments to the multiculturalism and precariousness often encountered in these populations. The French and European recommendations are unsuited to the needs of the territory and must take into account the epidemiological, sociological and cultural parameters of these populations in order to provide appropriate and graded management of diabetes in the French Amazon.</w:t>
      </w:r>
    </w:p>
    <w:p w14:paraId="76B59D5C" w14:textId="77777777" w:rsidR="00A77B3E" w:rsidRPr="001D2DDE" w:rsidRDefault="00A77B3E" w:rsidP="00F26DAF">
      <w:pPr>
        <w:spacing w:line="360" w:lineRule="auto"/>
        <w:jc w:val="both"/>
        <w:rPr>
          <w:rFonts w:ascii="Book Antiqua" w:hAnsi="Book Antiqua"/>
        </w:rPr>
      </w:pPr>
    </w:p>
    <w:p w14:paraId="3062BBA0" w14:textId="4F3C3F7C"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bCs/>
          <w:color w:val="000000"/>
        </w:rPr>
        <w:t xml:space="preserve">Key Words: </w:t>
      </w:r>
      <w:r w:rsidRPr="001D2DDE">
        <w:rPr>
          <w:rFonts w:ascii="Book Antiqua" w:eastAsia="Book Antiqua" w:hAnsi="Book Antiqua" w:cs="Book Antiqua"/>
          <w:color w:val="000000"/>
        </w:rPr>
        <w:t>French Guiana</w:t>
      </w:r>
      <w:r w:rsidR="00BF7892"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w:t>
      </w:r>
      <w:r w:rsidR="00BF7892" w:rsidRPr="001D2DDE">
        <w:rPr>
          <w:rFonts w:ascii="Book Antiqua" w:eastAsia="Book Antiqua" w:hAnsi="Book Antiqua" w:cs="Book Antiqua"/>
          <w:color w:val="000000"/>
        </w:rPr>
        <w:t>D</w:t>
      </w:r>
      <w:r w:rsidRPr="001D2DDE">
        <w:rPr>
          <w:rFonts w:ascii="Book Antiqua" w:eastAsia="Book Antiqua" w:hAnsi="Book Antiqua" w:cs="Book Antiqua"/>
          <w:color w:val="000000"/>
        </w:rPr>
        <w:t>iabetes mellitus</w:t>
      </w:r>
      <w:r w:rsidR="00BF7892"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w:t>
      </w:r>
      <w:r w:rsidR="00BF7892" w:rsidRPr="001D2DDE">
        <w:rPr>
          <w:rFonts w:ascii="Book Antiqua" w:eastAsia="Book Antiqua" w:hAnsi="Book Antiqua" w:cs="Book Antiqua"/>
          <w:color w:val="000000"/>
        </w:rPr>
        <w:t>E</w:t>
      </w:r>
      <w:r w:rsidRPr="001D2DDE">
        <w:rPr>
          <w:rFonts w:ascii="Book Antiqua" w:eastAsia="Book Antiqua" w:hAnsi="Book Antiqua" w:cs="Book Antiqua"/>
          <w:color w:val="000000"/>
        </w:rPr>
        <w:t>thnicity</w:t>
      </w:r>
      <w:r w:rsidR="00BF7892"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w:t>
      </w:r>
      <w:r w:rsidR="00BF7892" w:rsidRPr="001D2DDE">
        <w:rPr>
          <w:rFonts w:ascii="Book Antiqua" w:eastAsia="Book Antiqua" w:hAnsi="Book Antiqua" w:cs="Book Antiqua"/>
          <w:color w:val="000000"/>
        </w:rPr>
        <w:t>C</w:t>
      </w:r>
      <w:r w:rsidRPr="001D2DDE">
        <w:rPr>
          <w:rFonts w:ascii="Book Antiqua" w:eastAsia="Book Antiqua" w:hAnsi="Book Antiqua" w:cs="Book Antiqua"/>
          <w:color w:val="000000"/>
        </w:rPr>
        <w:t>onsensus workshops</w:t>
      </w:r>
      <w:r w:rsidR="00BF7892"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w:t>
      </w:r>
      <w:r w:rsidR="00BF7892" w:rsidRPr="001D2DDE">
        <w:rPr>
          <w:rFonts w:ascii="Book Antiqua" w:eastAsia="Book Antiqua" w:hAnsi="Book Antiqua" w:cs="Book Antiqua"/>
          <w:color w:val="000000"/>
        </w:rPr>
        <w:t>P</w:t>
      </w:r>
      <w:r w:rsidRPr="001D2DDE">
        <w:rPr>
          <w:rFonts w:ascii="Book Antiqua" w:eastAsia="Book Antiqua" w:hAnsi="Book Antiqua" w:cs="Book Antiqua"/>
          <w:color w:val="000000"/>
        </w:rPr>
        <w:t>overty</w:t>
      </w:r>
      <w:r w:rsidR="00BF7892"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w:t>
      </w:r>
      <w:r w:rsidR="00BF7892" w:rsidRPr="001D2DDE">
        <w:rPr>
          <w:rFonts w:ascii="Book Antiqua" w:eastAsia="Book Antiqua" w:hAnsi="Book Antiqua" w:cs="Book Antiqua"/>
          <w:color w:val="000000"/>
        </w:rPr>
        <w:t>I</w:t>
      </w:r>
      <w:r w:rsidRPr="001D2DDE">
        <w:rPr>
          <w:rFonts w:ascii="Book Antiqua" w:eastAsia="Book Antiqua" w:hAnsi="Book Antiqua" w:cs="Book Antiqua"/>
          <w:color w:val="000000"/>
        </w:rPr>
        <w:t>mmigration</w:t>
      </w:r>
    </w:p>
    <w:p w14:paraId="56C4A90A" w14:textId="77777777" w:rsidR="00A77B3E" w:rsidRPr="001D2DDE" w:rsidRDefault="00A77B3E" w:rsidP="00F26DAF">
      <w:pPr>
        <w:spacing w:line="360" w:lineRule="auto"/>
        <w:jc w:val="both"/>
        <w:rPr>
          <w:rFonts w:ascii="Book Antiqua" w:hAnsi="Book Antiqua"/>
          <w:lang w:eastAsia="zh-CN"/>
        </w:rPr>
      </w:pPr>
    </w:p>
    <w:p w14:paraId="2DD71AC2" w14:textId="77777777" w:rsidR="008A628D" w:rsidRPr="001D2DDE" w:rsidRDefault="008A628D" w:rsidP="008A628D">
      <w:pPr>
        <w:spacing w:line="360" w:lineRule="auto"/>
        <w:jc w:val="both"/>
        <w:rPr>
          <w:rFonts w:ascii="Book Antiqua" w:eastAsia="Book Antiqua" w:hAnsi="Book Antiqua" w:cs="Book Antiqua"/>
          <w:color w:val="000000"/>
        </w:rPr>
      </w:pPr>
      <w:proofErr w:type="gramStart"/>
      <w:r w:rsidRPr="001D2DDE">
        <w:rPr>
          <w:rFonts w:ascii="Book Antiqua" w:eastAsia="Book Antiqua" w:hAnsi="Book Antiqua" w:cs="Book Antiqua" w:hint="eastAsia"/>
          <w:b/>
          <w:color w:val="000000"/>
        </w:rPr>
        <w:t>©</w:t>
      </w:r>
      <w:r w:rsidRPr="001D2DDE">
        <w:rPr>
          <w:rFonts w:ascii="Book Antiqua" w:eastAsia="Book Antiqua" w:hAnsi="Book Antiqua" w:cs="Book Antiqua"/>
          <w:b/>
          <w:color w:val="000000"/>
        </w:rPr>
        <w:t>The</w:t>
      </w:r>
      <w:r w:rsidRPr="001D2DDE">
        <w:rPr>
          <w:rFonts w:ascii="Book Antiqua" w:eastAsia="Book Antiqua" w:hAnsi="Book Antiqua" w:cs="Book Antiqua"/>
          <w:color w:val="000000"/>
        </w:rPr>
        <w:t xml:space="preserve"> </w:t>
      </w:r>
      <w:r w:rsidRPr="001D2DDE">
        <w:rPr>
          <w:rFonts w:ascii="Book Antiqua" w:eastAsia="Book Antiqua" w:hAnsi="Book Antiqua" w:cs="Book Antiqua"/>
          <w:b/>
          <w:color w:val="000000"/>
        </w:rPr>
        <w:t>Author(s) 2021.</w:t>
      </w:r>
      <w:proofErr w:type="gramEnd"/>
      <w:r w:rsidRPr="001D2DDE">
        <w:rPr>
          <w:rFonts w:ascii="Book Antiqua" w:eastAsia="Book Antiqua" w:hAnsi="Book Antiqua" w:cs="Book Antiqua"/>
          <w:b/>
          <w:color w:val="000000"/>
        </w:rPr>
        <w:t xml:space="preserve"> </w:t>
      </w:r>
      <w:proofErr w:type="gramStart"/>
      <w:r w:rsidRPr="001D2DDE">
        <w:rPr>
          <w:rFonts w:ascii="Book Antiqua" w:eastAsia="Book Antiqua" w:hAnsi="Book Antiqua" w:cs="Book Antiqua"/>
          <w:color w:val="000000"/>
        </w:rPr>
        <w:t xml:space="preserve">Published by </w:t>
      </w:r>
      <w:proofErr w:type="spellStart"/>
      <w:r w:rsidRPr="001D2DDE">
        <w:rPr>
          <w:rFonts w:ascii="Book Antiqua" w:eastAsia="Book Antiqua" w:hAnsi="Book Antiqua" w:cs="Book Antiqua"/>
          <w:color w:val="000000"/>
        </w:rPr>
        <w:t>Baishideng</w:t>
      </w:r>
      <w:proofErr w:type="spellEnd"/>
      <w:r w:rsidRPr="001D2DDE">
        <w:rPr>
          <w:rFonts w:ascii="Book Antiqua" w:eastAsia="Book Antiqua" w:hAnsi="Book Antiqua" w:cs="Book Antiqua"/>
          <w:color w:val="000000"/>
        </w:rPr>
        <w:t xml:space="preserve"> Publishing Group Inc.</w:t>
      </w:r>
      <w:proofErr w:type="gramEnd"/>
      <w:r w:rsidRPr="001D2DDE">
        <w:rPr>
          <w:rFonts w:ascii="Book Antiqua" w:eastAsia="Book Antiqua" w:hAnsi="Book Antiqua" w:cs="Book Antiqua"/>
          <w:color w:val="000000"/>
        </w:rPr>
        <w:t xml:space="preserve"> All rights reserved. </w:t>
      </w:r>
    </w:p>
    <w:p w14:paraId="74564D0E" w14:textId="77777777" w:rsidR="008A628D" w:rsidRPr="001D2DDE" w:rsidRDefault="008A628D" w:rsidP="00F26DAF">
      <w:pPr>
        <w:spacing w:line="360" w:lineRule="auto"/>
        <w:jc w:val="both"/>
        <w:rPr>
          <w:rFonts w:ascii="Book Antiqua" w:hAnsi="Book Antiqua"/>
          <w:lang w:eastAsia="zh-CN"/>
        </w:rPr>
      </w:pPr>
    </w:p>
    <w:p w14:paraId="2BEC02DB" w14:textId="0189EAEB" w:rsidR="001D2DDE" w:rsidRPr="001D2DDE" w:rsidRDefault="001D2DDE" w:rsidP="004B1FDB">
      <w:pPr>
        <w:spacing w:line="360" w:lineRule="auto"/>
        <w:jc w:val="both"/>
        <w:rPr>
          <w:rFonts w:ascii="Book Antiqua" w:hAnsi="Book Antiqua" w:cs="Book Antiqua"/>
          <w:color w:val="000000"/>
          <w:lang w:eastAsia="zh-CN"/>
        </w:rPr>
      </w:pPr>
      <w:r w:rsidRPr="001D2DDE">
        <w:rPr>
          <w:rFonts w:ascii="Book Antiqua" w:hAnsi="Book Antiqua" w:cs="Book Antiqua" w:hint="eastAsia"/>
          <w:b/>
          <w:color w:val="000000"/>
          <w:lang w:eastAsia="zh-CN"/>
        </w:rPr>
        <w:t>Citation:</w:t>
      </w:r>
      <w:r w:rsidRPr="001D2DDE">
        <w:rPr>
          <w:rFonts w:ascii="Book Antiqua" w:hAnsi="Book Antiqua" w:cs="Book Antiqua" w:hint="eastAsia"/>
          <w:color w:val="000000"/>
          <w:lang w:eastAsia="zh-CN"/>
        </w:rPr>
        <w:t xml:space="preserve"> </w:t>
      </w:r>
      <w:proofErr w:type="spellStart"/>
      <w:r w:rsidR="00325B09" w:rsidRPr="001D2DDE">
        <w:rPr>
          <w:rFonts w:ascii="Book Antiqua" w:eastAsia="Book Antiqua" w:hAnsi="Book Antiqua" w:cs="Book Antiqua"/>
          <w:color w:val="000000"/>
        </w:rPr>
        <w:t>S</w:t>
      </w:r>
      <w:r w:rsidR="009F2AAE" w:rsidRPr="001D2DDE">
        <w:rPr>
          <w:rFonts w:ascii="Book Antiqua" w:eastAsia="Book Antiqua" w:hAnsi="Book Antiqua" w:cs="Book Antiqua"/>
          <w:color w:val="000000"/>
        </w:rPr>
        <w:t>abbah</w:t>
      </w:r>
      <w:proofErr w:type="spellEnd"/>
      <w:r w:rsidR="009F2AAE" w:rsidRPr="001D2DDE">
        <w:rPr>
          <w:rFonts w:ascii="Book Antiqua" w:eastAsia="Book Antiqua" w:hAnsi="Book Antiqua" w:cs="Book Antiqua"/>
          <w:color w:val="000000"/>
        </w:rPr>
        <w:t xml:space="preserve"> N, </w:t>
      </w:r>
      <w:proofErr w:type="spellStart"/>
      <w:r w:rsidR="009F2AAE" w:rsidRPr="001D2DDE">
        <w:rPr>
          <w:rFonts w:ascii="Book Antiqua" w:eastAsia="Book Antiqua" w:hAnsi="Book Antiqua" w:cs="Book Antiqua"/>
          <w:color w:val="000000"/>
        </w:rPr>
        <w:t>Carles</w:t>
      </w:r>
      <w:proofErr w:type="spellEnd"/>
      <w:r w:rsidR="009F2AAE" w:rsidRPr="001D2DDE">
        <w:rPr>
          <w:rFonts w:ascii="Book Antiqua" w:eastAsia="Book Antiqua" w:hAnsi="Book Antiqua" w:cs="Book Antiqua"/>
          <w:color w:val="000000"/>
        </w:rPr>
        <w:t xml:space="preserve"> G, </w:t>
      </w:r>
      <w:proofErr w:type="spellStart"/>
      <w:r w:rsidR="00325B09" w:rsidRPr="001D2DDE">
        <w:rPr>
          <w:rFonts w:ascii="Book Antiqua" w:eastAsia="Book Antiqua" w:hAnsi="Book Antiqua" w:cs="Book Antiqua"/>
          <w:color w:val="000000"/>
        </w:rPr>
        <w:t>D</w:t>
      </w:r>
      <w:r w:rsidR="009F2AAE" w:rsidRPr="001D2DDE">
        <w:rPr>
          <w:rFonts w:ascii="Book Antiqua" w:eastAsia="Book Antiqua" w:hAnsi="Book Antiqua" w:cs="Book Antiqua"/>
          <w:color w:val="000000"/>
        </w:rPr>
        <w:t>emar</w:t>
      </w:r>
      <w:proofErr w:type="spellEnd"/>
      <w:r w:rsidR="009F2AAE" w:rsidRPr="001D2DDE">
        <w:rPr>
          <w:rFonts w:ascii="Book Antiqua" w:eastAsia="Book Antiqua" w:hAnsi="Book Antiqua" w:cs="Book Antiqua"/>
          <w:color w:val="000000"/>
        </w:rPr>
        <w:t xml:space="preserve"> M, </w:t>
      </w:r>
      <w:proofErr w:type="spellStart"/>
      <w:r w:rsidR="009F2AAE" w:rsidRPr="001D2DDE">
        <w:rPr>
          <w:rFonts w:ascii="Book Antiqua" w:eastAsia="Book Antiqua" w:hAnsi="Book Antiqua" w:cs="Book Antiqua"/>
          <w:color w:val="000000"/>
        </w:rPr>
        <w:t>Nacher</w:t>
      </w:r>
      <w:proofErr w:type="spellEnd"/>
      <w:r w:rsidR="009F2AAE" w:rsidRPr="001D2DDE">
        <w:rPr>
          <w:rFonts w:ascii="Book Antiqua" w:eastAsia="Book Antiqua" w:hAnsi="Book Antiqua" w:cs="Book Antiqua"/>
          <w:color w:val="000000"/>
        </w:rPr>
        <w:t xml:space="preserve"> M. Diabetes in French Guiana, adapting national standards of therapeutic education and care to the </w:t>
      </w:r>
      <w:proofErr w:type="spellStart"/>
      <w:r w:rsidR="00EB4C77" w:rsidRPr="001D2DDE">
        <w:rPr>
          <w:rFonts w:ascii="Book Antiqua" w:eastAsia="Book Antiqua" w:hAnsi="Book Antiqua" w:cs="Book Antiqua"/>
          <w:color w:val="000000"/>
        </w:rPr>
        <w:t>a</w:t>
      </w:r>
      <w:r w:rsidR="009F2AAE" w:rsidRPr="001D2DDE">
        <w:rPr>
          <w:rFonts w:ascii="Book Antiqua" w:eastAsia="Book Antiqua" w:hAnsi="Book Antiqua" w:cs="Book Antiqua"/>
          <w:color w:val="000000"/>
        </w:rPr>
        <w:t>mazonian</w:t>
      </w:r>
      <w:proofErr w:type="spellEnd"/>
      <w:r w:rsidR="009F2AAE" w:rsidRPr="001D2DDE">
        <w:rPr>
          <w:rFonts w:ascii="Book Antiqua" w:eastAsia="Book Antiqua" w:hAnsi="Book Antiqua" w:cs="Book Antiqua"/>
          <w:color w:val="000000"/>
        </w:rPr>
        <w:t xml:space="preserve"> challenge. </w:t>
      </w:r>
      <w:r w:rsidR="009F2AAE" w:rsidRPr="001D2DDE">
        <w:rPr>
          <w:rFonts w:ascii="Book Antiqua" w:eastAsia="Book Antiqua" w:hAnsi="Book Antiqua" w:cs="Book Antiqua"/>
          <w:i/>
          <w:iCs/>
          <w:color w:val="000000"/>
        </w:rPr>
        <w:t>World J Diabetes</w:t>
      </w:r>
      <w:r w:rsidR="009F2AAE" w:rsidRPr="001D2DDE">
        <w:rPr>
          <w:rFonts w:ascii="Book Antiqua" w:eastAsia="Book Antiqua" w:hAnsi="Book Antiqua" w:cs="Book Antiqua"/>
          <w:color w:val="000000"/>
        </w:rPr>
        <w:t xml:space="preserve"> 202</w:t>
      </w:r>
      <w:r w:rsidR="007A6B31">
        <w:rPr>
          <w:rFonts w:ascii="Book Antiqua" w:hAnsi="Book Antiqua" w:cs="Book Antiqua" w:hint="eastAsia"/>
          <w:color w:val="000000"/>
          <w:lang w:eastAsia="zh-CN"/>
        </w:rPr>
        <w:t>1</w:t>
      </w:r>
      <w:bookmarkStart w:id="0" w:name="_GoBack"/>
      <w:bookmarkEnd w:id="0"/>
      <w:r w:rsidR="009F2AAE" w:rsidRPr="001D2DDE">
        <w:rPr>
          <w:rFonts w:ascii="Book Antiqua" w:eastAsia="Book Antiqua" w:hAnsi="Book Antiqua" w:cs="Book Antiqua"/>
          <w:color w:val="000000"/>
        </w:rPr>
        <w:t xml:space="preserve">; </w:t>
      </w:r>
      <w:r w:rsidR="004B1FDB" w:rsidRPr="001D2DDE">
        <w:rPr>
          <w:rFonts w:ascii="Book Antiqua" w:eastAsia="Book Antiqua" w:hAnsi="Book Antiqua" w:cs="Book Antiqua"/>
          <w:color w:val="000000"/>
        </w:rPr>
        <w:t>12(</w:t>
      </w:r>
      <w:r w:rsidR="00EA58D1" w:rsidRPr="001D2DDE">
        <w:rPr>
          <w:rFonts w:ascii="Book Antiqua" w:hAnsi="Book Antiqua" w:cs="Book Antiqua" w:hint="eastAsia"/>
          <w:color w:val="000000"/>
          <w:lang w:eastAsia="zh-CN"/>
        </w:rPr>
        <w:t>2</w:t>
      </w:r>
      <w:r w:rsidR="004B1FDB" w:rsidRPr="001D2DDE">
        <w:rPr>
          <w:rFonts w:ascii="Book Antiqua" w:eastAsia="Book Antiqua" w:hAnsi="Book Antiqua" w:cs="Book Antiqua"/>
          <w:color w:val="000000"/>
        </w:rPr>
        <w:t xml:space="preserve">): </w:t>
      </w:r>
      <w:r w:rsidR="00EA58D1" w:rsidRPr="001D2DDE">
        <w:rPr>
          <w:rFonts w:ascii="Book Antiqua" w:hAnsi="Book Antiqua" w:cs="Book Antiqua" w:hint="eastAsia"/>
          <w:color w:val="000000"/>
          <w:lang w:eastAsia="zh-CN"/>
        </w:rPr>
        <w:t>98</w:t>
      </w:r>
      <w:r w:rsidR="004B1FDB" w:rsidRPr="001D2DDE">
        <w:rPr>
          <w:rFonts w:ascii="Book Antiqua" w:eastAsia="Book Antiqua" w:hAnsi="Book Antiqua" w:cs="Book Antiqua"/>
          <w:color w:val="000000"/>
        </w:rPr>
        <w:t>-</w:t>
      </w:r>
      <w:r w:rsidR="00EA58D1" w:rsidRPr="001D2DDE">
        <w:rPr>
          <w:rFonts w:ascii="Book Antiqua" w:hAnsi="Book Antiqua" w:cs="Book Antiqua" w:hint="eastAsia"/>
          <w:color w:val="000000"/>
          <w:lang w:eastAsia="zh-CN"/>
        </w:rPr>
        <w:t>107</w:t>
      </w:r>
      <w:r w:rsidR="004B1FDB" w:rsidRPr="001D2DDE">
        <w:rPr>
          <w:rFonts w:ascii="Book Antiqua" w:eastAsia="Book Antiqua" w:hAnsi="Book Antiqua" w:cs="Book Antiqua"/>
          <w:color w:val="000000"/>
        </w:rPr>
        <w:t xml:space="preserve"> </w:t>
      </w:r>
    </w:p>
    <w:p w14:paraId="7764682D" w14:textId="033E19DB" w:rsidR="001D2DDE" w:rsidRPr="001D2DDE" w:rsidRDefault="004B1FDB" w:rsidP="004B1FDB">
      <w:pPr>
        <w:spacing w:line="360" w:lineRule="auto"/>
        <w:jc w:val="both"/>
        <w:rPr>
          <w:rFonts w:ascii="Book Antiqua" w:hAnsi="Book Antiqua" w:cs="Book Antiqua"/>
          <w:color w:val="000000"/>
          <w:lang w:eastAsia="zh-CN"/>
        </w:rPr>
      </w:pPr>
      <w:r w:rsidRPr="001D2DDE">
        <w:rPr>
          <w:rFonts w:ascii="Book Antiqua" w:eastAsia="Book Antiqua" w:hAnsi="Book Antiqua" w:cs="Book Antiqua"/>
          <w:b/>
          <w:color w:val="000000"/>
        </w:rPr>
        <w:t>URL:</w:t>
      </w:r>
      <w:r w:rsidRPr="001D2DDE">
        <w:rPr>
          <w:rFonts w:ascii="Book Antiqua" w:eastAsia="Book Antiqua" w:hAnsi="Book Antiqua" w:cs="Book Antiqua"/>
          <w:color w:val="000000"/>
        </w:rPr>
        <w:t xml:space="preserve"> </w:t>
      </w:r>
      <w:hyperlink r:id="rId9" w:history="1">
        <w:r w:rsidR="001D2DDE" w:rsidRPr="001D2DDE">
          <w:rPr>
            <w:rStyle w:val="a6"/>
            <w:rFonts w:ascii="Book Antiqua" w:eastAsia="Book Antiqua" w:hAnsi="Book Antiqua" w:cs="Book Antiqua"/>
          </w:rPr>
          <w:t>https://www.wjgnet.com/1948-9358/full/v12/i</w:t>
        </w:r>
        <w:r w:rsidR="001D2DDE" w:rsidRPr="001D2DDE">
          <w:rPr>
            <w:rStyle w:val="a6"/>
            <w:rFonts w:ascii="Book Antiqua" w:hAnsi="Book Antiqua" w:cs="Book Antiqua" w:hint="eastAsia"/>
            <w:lang w:eastAsia="zh-CN"/>
          </w:rPr>
          <w:t>2</w:t>
        </w:r>
        <w:r w:rsidR="001D2DDE" w:rsidRPr="001D2DDE">
          <w:rPr>
            <w:rStyle w:val="a6"/>
            <w:rFonts w:ascii="Book Antiqua" w:eastAsia="Book Antiqua" w:hAnsi="Book Antiqua" w:cs="Book Antiqua"/>
          </w:rPr>
          <w:t>/</w:t>
        </w:r>
        <w:r w:rsidR="001D2DDE" w:rsidRPr="001D2DDE">
          <w:rPr>
            <w:rStyle w:val="a6"/>
            <w:rFonts w:ascii="Book Antiqua" w:hAnsi="Book Antiqua" w:cs="Book Antiqua" w:hint="eastAsia"/>
            <w:lang w:eastAsia="zh-CN"/>
          </w:rPr>
          <w:t>98</w:t>
        </w:r>
        <w:r w:rsidR="001D2DDE" w:rsidRPr="001D2DDE">
          <w:rPr>
            <w:rStyle w:val="a6"/>
            <w:rFonts w:ascii="Book Antiqua" w:eastAsia="Book Antiqua" w:hAnsi="Book Antiqua" w:cs="Book Antiqua"/>
          </w:rPr>
          <w:t>.htm</w:t>
        </w:r>
      </w:hyperlink>
      <w:r w:rsidRPr="001D2DDE">
        <w:rPr>
          <w:rFonts w:ascii="Book Antiqua" w:eastAsia="Book Antiqua" w:hAnsi="Book Antiqua" w:cs="Book Antiqua"/>
          <w:color w:val="000000"/>
        </w:rPr>
        <w:t xml:space="preserve"> </w:t>
      </w:r>
    </w:p>
    <w:p w14:paraId="5195BC26" w14:textId="61FD7803" w:rsidR="00A77B3E" w:rsidRPr="001D2DDE" w:rsidRDefault="004B1FDB" w:rsidP="004B1FDB">
      <w:pPr>
        <w:spacing w:line="360" w:lineRule="auto"/>
        <w:jc w:val="both"/>
        <w:rPr>
          <w:rFonts w:ascii="Book Antiqua" w:hAnsi="Book Antiqua" w:cs="Book Antiqua"/>
          <w:color w:val="000000"/>
          <w:lang w:eastAsia="zh-CN"/>
        </w:rPr>
      </w:pPr>
      <w:r w:rsidRPr="001D2DDE">
        <w:rPr>
          <w:rFonts w:ascii="Book Antiqua" w:eastAsia="Book Antiqua" w:hAnsi="Book Antiqua" w:cs="Book Antiqua"/>
          <w:b/>
          <w:color w:val="000000"/>
        </w:rPr>
        <w:t>DOI:</w:t>
      </w:r>
      <w:r w:rsidRPr="001D2DDE">
        <w:rPr>
          <w:rFonts w:ascii="Book Antiqua" w:eastAsia="Book Antiqua" w:hAnsi="Book Antiqua" w:cs="Book Antiqua"/>
          <w:color w:val="000000"/>
        </w:rPr>
        <w:t xml:space="preserve"> https://dx.doi.org/10.4239/wjd.v12.i</w:t>
      </w:r>
      <w:r w:rsidR="00EA58D1" w:rsidRPr="001D2DDE">
        <w:rPr>
          <w:rFonts w:ascii="Book Antiqua" w:hAnsi="Book Antiqua" w:cs="Book Antiqua" w:hint="eastAsia"/>
          <w:color w:val="000000"/>
          <w:lang w:eastAsia="zh-CN"/>
        </w:rPr>
        <w:t>2</w:t>
      </w:r>
      <w:r w:rsidRPr="001D2DDE">
        <w:rPr>
          <w:rFonts w:ascii="Book Antiqua" w:eastAsia="Book Antiqua" w:hAnsi="Book Antiqua" w:cs="Book Antiqua"/>
          <w:color w:val="000000"/>
        </w:rPr>
        <w:t>.</w:t>
      </w:r>
      <w:r w:rsidR="00EA58D1" w:rsidRPr="001D2DDE">
        <w:rPr>
          <w:rFonts w:ascii="Book Antiqua" w:hAnsi="Book Antiqua" w:cs="Book Antiqua" w:hint="eastAsia"/>
          <w:color w:val="000000"/>
          <w:lang w:eastAsia="zh-CN"/>
        </w:rPr>
        <w:t>98</w:t>
      </w:r>
    </w:p>
    <w:p w14:paraId="785FDDA3" w14:textId="77777777" w:rsidR="00A77B3E" w:rsidRPr="001D2DDE" w:rsidRDefault="00A77B3E" w:rsidP="00F26DAF">
      <w:pPr>
        <w:spacing w:line="360" w:lineRule="auto"/>
        <w:jc w:val="both"/>
        <w:rPr>
          <w:rFonts w:ascii="Book Antiqua" w:hAnsi="Book Antiqua"/>
        </w:rPr>
      </w:pPr>
    </w:p>
    <w:p w14:paraId="10C69C45" w14:textId="72A4E671"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bCs/>
          <w:color w:val="000000"/>
        </w:rPr>
        <w:lastRenderedPageBreak/>
        <w:t xml:space="preserve">Core Tip: </w:t>
      </w:r>
      <w:r w:rsidRPr="001D2DDE">
        <w:rPr>
          <w:rFonts w:ascii="Book Antiqua" w:eastAsia="Book Antiqua" w:hAnsi="Book Antiqua" w:cs="Book Antiqua"/>
          <w:color w:val="000000"/>
        </w:rPr>
        <w:t xml:space="preserve">The prevalence of diabetes and obesity in French Guiana is approximately twice that of the departments of hexagonal France. French Guiana is a French </w:t>
      </w:r>
      <w:r w:rsidR="005176FA" w:rsidRPr="001D2DDE">
        <w:rPr>
          <w:rFonts w:ascii="Book Antiqua" w:eastAsia="Book Antiqua" w:hAnsi="Book Antiqua" w:cs="Book Antiqua"/>
          <w:color w:val="000000"/>
        </w:rPr>
        <w:t>territory</w:t>
      </w:r>
      <w:r w:rsidRPr="001D2DDE">
        <w:rPr>
          <w:rFonts w:ascii="Book Antiqua" w:eastAsia="Book Antiqua" w:hAnsi="Book Antiqua" w:cs="Book Antiqua"/>
          <w:color w:val="000000"/>
        </w:rPr>
        <w:t xml:space="preserve">, but very far from it geographically because it is located on the South American continent. The ethnicities </w:t>
      </w:r>
      <w:r w:rsidR="00C03DEC" w:rsidRPr="001D2DDE">
        <w:rPr>
          <w:rFonts w:ascii="Book Antiqua" w:eastAsia="Book Antiqua" w:hAnsi="Book Antiqua" w:cs="Book Antiqua"/>
          <w:color w:val="000000"/>
        </w:rPr>
        <w:t xml:space="preserve">in French Guiana </w:t>
      </w:r>
      <w:r w:rsidRPr="001D2DDE">
        <w:rPr>
          <w:rFonts w:ascii="Book Antiqua" w:eastAsia="Book Antiqua" w:hAnsi="Book Antiqua" w:cs="Book Antiqua"/>
          <w:color w:val="000000"/>
        </w:rPr>
        <w:t>are numerous and explain the linguistic, cultural difference and probably also the genetics of diabetes. Very few studies have described diabetes in French Guiana despite its importance in the department. The management of metabolic pathologies must be adapted to the specificities of the department, and it is essential to describe the situation in detail in order to be able to set up an appropriate sector.</w:t>
      </w:r>
    </w:p>
    <w:p w14:paraId="2E65C5D4" w14:textId="77777777" w:rsidR="00A77B3E" w:rsidRPr="001D2DDE" w:rsidRDefault="00A77B3E" w:rsidP="00F26DAF">
      <w:pPr>
        <w:spacing w:line="360" w:lineRule="auto"/>
        <w:jc w:val="both"/>
        <w:rPr>
          <w:rFonts w:ascii="Book Antiqua" w:hAnsi="Book Antiqua"/>
        </w:rPr>
      </w:pPr>
    </w:p>
    <w:p w14:paraId="116329CA" w14:textId="0C48A1BF" w:rsidR="00A77B3E" w:rsidRPr="001D2DDE" w:rsidRDefault="00427FE7" w:rsidP="00F26DAF">
      <w:pPr>
        <w:spacing w:line="360" w:lineRule="auto"/>
        <w:jc w:val="both"/>
        <w:rPr>
          <w:rFonts w:ascii="Book Antiqua" w:hAnsi="Book Antiqua"/>
        </w:rPr>
      </w:pPr>
      <w:r w:rsidRPr="001D2DDE">
        <w:rPr>
          <w:rFonts w:ascii="Book Antiqua" w:eastAsia="Book Antiqua" w:hAnsi="Book Antiqua" w:cs="Book Antiqua"/>
          <w:b/>
          <w:caps/>
          <w:color w:val="000000"/>
          <w:u w:val="single"/>
        </w:rPr>
        <w:br w:type="page"/>
      </w:r>
      <w:r w:rsidR="009F2AAE" w:rsidRPr="001D2DDE">
        <w:rPr>
          <w:rFonts w:ascii="Book Antiqua" w:eastAsia="Book Antiqua" w:hAnsi="Book Antiqua" w:cs="Book Antiqua"/>
          <w:b/>
          <w:caps/>
          <w:color w:val="000000"/>
          <w:u w:val="single"/>
        </w:rPr>
        <w:lastRenderedPageBreak/>
        <w:t>INTRODUCTION</w:t>
      </w:r>
    </w:p>
    <w:p w14:paraId="522C3D3D" w14:textId="49D72274" w:rsidR="008862DE" w:rsidRPr="001D2DDE" w:rsidRDefault="009F2AAE" w:rsidP="008862DE">
      <w:pPr>
        <w:spacing w:line="360" w:lineRule="auto"/>
        <w:jc w:val="both"/>
        <w:rPr>
          <w:rFonts w:ascii="Book Antiqua" w:eastAsia="Book Antiqua" w:hAnsi="Book Antiqua" w:cs="Book Antiqua"/>
          <w:color w:val="000000"/>
        </w:rPr>
      </w:pPr>
      <w:r w:rsidRPr="001D2DDE">
        <w:rPr>
          <w:rFonts w:ascii="Book Antiqua" w:eastAsia="Book Antiqua" w:hAnsi="Book Antiqua" w:cs="Book Antiqua"/>
          <w:color w:val="000000"/>
        </w:rPr>
        <w:t>French Guiana, one of the largest French territor</w:t>
      </w:r>
      <w:r w:rsidR="00C03DEC" w:rsidRPr="001D2DDE">
        <w:rPr>
          <w:rFonts w:ascii="Book Antiqua" w:eastAsia="Book Antiqua" w:hAnsi="Book Antiqua" w:cs="Book Antiqua"/>
          <w:color w:val="000000"/>
        </w:rPr>
        <w:t>ie</w:t>
      </w:r>
      <w:r w:rsidRPr="001D2DDE">
        <w:rPr>
          <w:rFonts w:ascii="Book Antiqua" w:eastAsia="Book Antiqua" w:hAnsi="Book Antiqua" w:cs="Book Antiqua"/>
          <w:color w:val="000000"/>
        </w:rPr>
        <w:t xml:space="preserve">s, extends over more than 83846 </w:t>
      </w:r>
      <w:proofErr w:type="gramStart"/>
      <w:r w:rsidRPr="001D2DDE">
        <w:rPr>
          <w:rFonts w:ascii="Book Antiqua" w:eastAsia="Book Antiqua" w:hAnsi="Book Antiqua" w:cs="Book Antiqua"/>
          <w:color w:val="000000"/>
        </w:rPr>
        <w:t>km</w:t>
      </w:r>
      <w:r w:rsidR="00427FE7"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1</w:t>
      </w:r>
      <w:r w:rsidR="00427FE7"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It is divided into 22 municipalities and represents more than 15% of the surface of Mainland France. It is also the territory with the largest forest area and has some of the richest animal and plant biodiversity in the </w:t>
      </w:r>
      <w:proofErr w:type="gramStart"/>
      <w:r w:rsidRPr="001D2DDE">
        <w:rPr>
          <w:rFonts w:ascii="Book Antiqua" w:eastAsia="Book Antiqua" w:hAnsi="Book Antiqua" w:cs="Book Antiqua"/>
          <w:color w:val="000000"/>
        </w:rPr>
        <w:t>world</w:t>
      </w:r>
      <w:r w:rsidR="00427FE7"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1</w:t>
      </w:r>
      <w:r w:rsidR="00427FE7"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2</w:t>
      </w:r>
      <w:r w:rsidR="00427FE7"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Most of French Guiana's territory (over 90%) is made up of a vast tropical rainforest. French Guiana, located on the Guiana Shield, is bordered by several countries: Brazil, Suriname (Dutch Guiana), and it is very near Guyana (British Guiana). This closeness partly explains its </w:t>
      </w:r>
      <w:proofErr w:type="spellStart"/>
      <w:r w:rsidRPr="001D2DDE">
        <w:rPr>
          <w:rFonts w:ascii="Book Antiqua" w:eastAsia="Book Antiqua" w:hAnsi="Book Antiqua" w:cs="Book Antiqua"/>
          <w:color w:val="000000"/>
        </w:rPr>
        <w:t>multiculturality</w:t>
      </w:r>
      <w:proofErr w:type="spellEnd"/>
      <w:r w:rsidRPr="001D2DDE">
        <w:rPr>
          <w:rFonts w:ascii="Book Antiqua" w:eastAsia="Book Antiqua" w:hAnsi="Book Antiqua" w:cs="Book Antiqua"/>
          <w:color w:val="000000"/>
        </w:rPr>
        <w:t xml:space="preserve"> and cultural richness. The population is officially 296700 inhabitants and the birth rate is high compared to other French territor</w:t>
      </w:r>
      <w:r w:rsidR="001161AB" w:rsidRPr="001D2DDE">
        <w:rPr>
          <w:rFonts w:ascii="Book Antiqua" w:eastAsia="Book Antiqua" w:hAnsi="Book Antiqua" w:cs="Book Antiqua"/>
          <w:color w:val="000000"/>
        </w:rPr>
        <w:t>ie</w:t>
      </w:r>
      <w:r w:rsidRPr="001D2DDE">
        <w:rPr>
          <w:rFonts w:ascii="Book Antiqua" w:eastAsia="Book Antiqua" w:hAnsi="Book Antiqua" w:cs="Book Antiqua"/>
          <w:color w:val="000000"/>
        </w:rPr>
        <w:t xml:space="preserve">s </w:t>
      </w:r>
      <w:r w:rsidR="001161AB" w:rsidRPr="001D2DDE">
        <w:rPr>
          <w:rFonts w:ascii="Book Antiqua" w:eastAsia="Book Antiqua" w:hAnsi="Book Antiqua" w:cs="Book Antiqua"/>
          <w:color w:val="000000"/>
        </w:rPr>
        <w:t>as</w:t>
      </w:r>
      <w:r w:rsidRPr="001D2DDE">
        <w:rPr>
          <w:rFonts w:ascii="Book Antiqua" w:eastAsia="Book Antiqua" w:hAnsi="Book Antiqua" w:cs="Book Antiqua"/>
          <w:color w:val="000000"/>
        </w:rPr>
        <w:t xml:space="preserve"> it is 26%, and the population growth rate </w:t>
      </w:r>
      <w:r w:rsidR="001161AB" w:rsidRPr="001D2DDE">
        <w:rPr>
          <w:rFonts w:ascii="Book Antiqua" w:eastAsia="Book Antiqua" w:hAnsi="Book Antiqua" w:cs="Book Antiqua"/>
          <w:color w:val="000000"/>
        </w:rPr>
        <w:t>is</w:t>
      </w:r>
      <w:r w:rsidRPr="001D2DDE">
        <w:rPr>
          <w:rFonts w:ascii="Book Antiqua" w:eastAsia="Book Antiqua" w:hAnsi="Book Antiqua" w:cs="Book Antiqua"/>
          <w:color w:val="000000"/>
        </w:rPr>
        <w:t xml:space="preserve"> 3.2%, which will double the population between 2007 and 2030</w:t>
      </w:r>
      <w:r w:rsidR="000A3038"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2</w:t>
      </w:r>
      <w:r w:rsidR="000A3038"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There are regular waves of migration partly related to successive social crises in neighboring countries including Haiti (crises of 1978-1996, instability in 2018</w:t>
      </w:r>
      <w:proofErr w:type="gramStart"/>
      <w:r w:rsidRPr="001D2DDE">
        <w:rPr>
          <w:rFonts w:ascii="Book Antiqua" w:eastAsia="Book Antiqua" w:hAnsi="Book Antiqua" w:cs="Book Antiqua"/>
          <w:color w:val="000000"/>
        </w:rPr>
        <w:t>)</w:t>
      </w:r>
      <w:r w:rsidR="000A3038"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3</w:t>
      </w:r>
      <w:r w:rsidR="000A3038"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and natural disasters (earthquakes)</w:t>
      </w:r>
      <w:r w:rsidR="000A3038"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4</w:t>
      </w:r>
      <w:r w:rsidR="000A3038"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Thus, based on a published study on social disparities in French Guiana, we note the precarious situation in the two main cities, a migrant population of about 40% in Cayenne and 58% in Saint-Laurent du </w:t>
      </w:r>
      <w:proofErr w:type="gramStart"/>
      <w:r w:rsidRPr="001D2DDE">
        <w:rPr>
          <w:rFonts w:ascii="Book Antiqua" w:eastAsia="Book Antiqua" w:hAnsi="Book Antiqua" w:cs="Book Antiqua"/>
          <w:color w:val="000000"/>
        </w:rPr>
        <w:t>Maroni</w:t>
      </w:r>
      <w:r w:rsidR="006916C8"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5</w:t>
      </w:r>
      <w:r w:rsidR="006916C8"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The </w:t>
      </w:r>
      <w:r w:rsidR="001161AB" w:rsidRPr="001D2DDE">
        <w:rPr>
          <w:rFonts w:ascii="Book Antiqua" w:eastAsia="Book Antiqua" w:hAnsi="Book Antiqua" w:cs="Book Antiqua"/>
          <w:color w:val="000000"/>
        </w:rPr>
        <w:t xml:space="preserve">majority of the population is concentrated </w:t>
      </w:r>
      <w:r w:rsidRPr="001D2DDE">
        <w:rPr>
          <w:rFonts w:ascii="Book Antiqua" w:eastAsia="Book Antiqua" w:hAnsi="Book Antiqua" w:cs="Book Antiqua"/>
          <w:color w:val="000000"/>
        </w:rPr>
        <w:t xml:space="preserve">on the Atlantic Ocean </w:t>
      </w:r>
      <w:r w:rsidR="001161AB" w:rsidRPr="001D2DDE">
        <w:rPr>
          <w:rFonts w:ascii="Book Antiqua" w:eastAsia="Book Antiqua" w:hAnsi="Book Antiqua" w:cs="Book Antiqua"/>
          <w:color w:val="000000"/>
        </w:rPr>
        <w:t>coastline</w:t>
      </w:r>
      <w:r w:rsidRPr="001D2DDE">
        <w:rPr>
          <w:rFonts w:ascii="Book Antiqua" w:eastAsia="Book Antiqua" w:hAnsi="Book Antiqua" w:cs="Book Antiqua"/>
          <w:color w:val="000000"/>
        </w:rPr>
        <w:t xml:space="preserve">; the rest of the territory, mainly covered with Amazonian forest is very sparsely populated, notably by the Amerindian populations or </w:t>
      </w:r>
      <w:proofErr w:type="spellStart"/>
      <w:r w:rsidRPr="001D2DDE">
        <w:rPr>
          <w:rFonts w:ascii="Book Antiqua" w:eastAsia="Book Antiqua" w:hAnsi="Book Antiqua" w:cs="Book Antiqua"/>
          <w:color w:val="000000"/>
        </w:rPr>
        <w:t>Bushinenges</w:t>
      </w:r>
      <w:proofErr w:type="spellEnd"/>
      <w:r w:rsidRPr="001D2DDE">
        <w:rPr>
          <w:rFonts w:ascii="Book Antiqua" w:eastAsia="Book Antiqua" w:hAnsi="Book Antiqua" w:cs="Book Antiqua"/>
          <w:color w:val="000000"/>
        </w:rPr>
        <w:t>. The under</w:t>
      </w:r>
      <w:r w:rsidR="001161AB"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developed road network, does not allow satisfactory access to all the territory and in particular serves only the coastal zone. The lack of road infrastructure partly explains the great difficulties </w:t>
      </w:r>
      <w:r w:rsidR="001161AB" w:rsidRPr="001D2DDE">
        <w:rPr>
          <w:rFonts w:ascii="Book Antiqua" w:eastAsia="Book Antiqua" w:hAnsi="Book Antiqua" w:cs="Book Antiqua"/>
          <w:color w:val="000000"/>
        </w:rPr>
        <w:t>in</w:t>
      </w:r>
      <w:r w:rsidRPr="001D2DDE">
        <w:rPr>
          <w:rFonts w:ascii="Book Antiqua" w:eastAsia="Book Antiqua" w:hAnsi="Book Antiqua" w:cs="Book Antiqua"/>
          <w:color w:val="000000"/>
        </w:rPr>
        <w:t xml:space="preserve"> access to care and </w:t>
      </w:r>
      <w:r w:rsidR="001161AB" w:rsidRPr="001D2DDE">
        <w:rPr>
          <w:rFonts w:ascii="Book Antiqua" w:eastAsia="Book Antiqua" w:hAnsi="Book Antiqua" w:cs="Book Antiqua"/>
          <w:color w:val="000000"/>
        </w:rPr>
        <w:t>its</w:t>
      </w:r>
      <w:r w:rsidRPr="001D2DDE">
        <w:rPr>
          <w:rFonts w:ascii="Book Antiqua" w:eastAsia="Book Antiqua" w:hAnsi="Book Antiqua" w:cs="Book Antiqua"/>
          <w:color w:val="000000"/>
        </w:rPr>
        <w:t xml:space="preserve"> unavailability to the most isolated populations who sometimes have to travel several days by road and canoes before arriving at one of the two main hospitals (the Cayenne Hospital or the Hospital of Saint Laurent du Maroni, still called Western French Guiana Healthcare Center). There is a significant poverty level</w:t>
      </w:r>
      <w:r w:rsidR="00B42F01" w:rsidRPr="001D2DDE">
        <w:rPr>
          <w:rFonts w:ascii="Book Antiqua" w:eastAsia="Book Antiqua" w:hAnsi="Book Antiqua" w:cs="Book Antiqua"/>
          <w:color w:val="000000"/>
        </w:rPr>
        <w:t>, with m</w:t>
      </w:r>
      <w:r w:rsidRPr="001D2DDE">
        <w:rPr>
          <w:rFonts w:ascii="Book Antiqua" w:eastAsia="Book Antiqua" w:hAnsi="Book Antiqua" w:cs="Book Antiqua"/>
          <w:color w:val="000000"/>
        </w:rPr>
        <w:t xml:space="preserve">ore than 30% of the population </w:t>
      </w:r>
      <w:r w:rsidR="00B42F01" w:rsidRPr="001D2DDE">
        <w:rPr>
          <w:rFonts w:ascii="Book Antiqua" w:eastAsia="Book Antiqua" w:hAnsi="Book Antiqua" w:cs="Book Antiqua"/>
          <w:color w:val="000000"/>
        </w:rPr>
        <w:t>in</w:t>
      </w:r>
      <w:r w:rsidRPr="001D2DDE">
        <w:rPr>
          <w:rFonts w:ascii="Book Antiqua" w:eastAsia="Book Antiqua" w:hAnsi="Book Antiqua" w:cs="Book Antiqua"/>
          <w:color w:val="000000"/>
        </w:rPr>
        <w:t xml:space="preserve"> French Guiana </w:t>
      </w:r>
      <w:r w:rsidRPr="001D2DDE">
        <w:rPr>
          <w:rFonts w:ascii="Book Antiqua" w:eastAsia="Book Antiqua" w:hAnsi="Book Antiqua" w:cs="Book Antiqua"/>
          <w:i/>
          <w:iCs/>
          <w:color w:val="000000"/>
        </w:rPr>
        <w:t>vs</w:t>
      </w:r>
      <w:r w:rsidRPr="001D2DDE">
        <w:rPr>
          <w:rFonts w:ascii="Book Antiqua" w:eastAsia="Book Antiqua" w:hAnsi="Book Antiqua" w:cs="Book Antiqua"/>
          <w:color w:val="000000"/>
        </w:rPr>
        <w:t xml:space="preserve"> 14% of the population </w:t>
      </w:r>
      <w:r w:rsidR="00B42F01" w:rsidRPr="001D2DDE">
        <w:rPr>
          <w:rFonts w:ascii="Book Antiqua" w:eastAsia="Book Antiqua" w:hAnsi="Book Antiqua" w:cs="Book Antiqua"/>
          <w:color w:val="000000"/>
        </w:rPr>
        <w:t>in</w:t>
      </w:r>
      <w:r w:rsidRPr="001D2DDE">
        <w:rPr>
          <w:rFonts w:ascii="Book Antiqua" w:eastAsia="Book Antiqua" w:hAnsi="Book Antiqua" w:cs="Book Antiqua"/>
          <w:color w:val="000000"/>
        </w:rPr>
        <w:t xml:space="preserve"> Mainland France</w:t>
      </w:r>
      <w:r w:rsidR="00B42F01" w:rsidRPr="001D2DDE">
        <w:rPr>
          <w:rFonts w:ascii="Book Antiqua" w:eastAsia="Book Antiqua" w:hAnsi="Book Antiqua" w:cs="Book Antiqua"/>
          <w:color w:val="000000"/>
        </w:rPr>
        <w:t>, and</w:t>
      </w:r>
      <w:r w:rsidRPr="001D2DDE">
        <w:rPr>
          <w:rFonts w:ascii="Book Antiqua" w:eastAsia="Book Antiqua" w:hAnsi="Book Antiqua" w:cs="Book Antiqua"/>
          <w:color w:val="000000"/>
        </w:rPr>
        <w:t xml:space="preserve"> the unemployment rate is 23% </w:t>
      </w:r>
      <w:r w:rsidRPr="001D2DDE">
        <w:rPr>
          <w:rFonts w:ascii="Book Antiqua" w:eastAsia="Book Antiqua" w:hAnsi="Book Antiqua" w:cs="Book Antiqua"/>
          <w:i/>
          <w:iCs/>
          <w:color w:val="000000"/>
        </w:rPr>
        <w:t>vs</w:t>
      </w:r>
      <w:r w:rsidRPr="001D2DDE">
        <w:rPr>
          <w:rFonts w:ascii="Book Antiqua" w:eastAsia="Book Antiqua" w:hAnsi="Book Antiqua" w:cs="Book Antiqua"/>
          <w:color w:val="000000"/>
        </w:rPr>
        <w:t xml:space="preserve"> 10</w:t>
      </w:r>
      <w:proofErr w:type="gramStart"/>
      <w:r w:rsidRPr="001D2DDE">
        <w:rPr>
          <w:rFonts w:ascii="Book Antiqua" w:eastAsia="Book Antiqua" w:hAnsi="Book Antiqua" w:cs="Book Antiqua"/>
          <w:color w:val="000000"/>
        </w:rPr>
        <w:t>%</w:t>
      </w:r>
      <w:r w:rsidR="006916C8"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6</w:t>
      </w:r>
      <w:r w:rsidR="006916C8"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Nonetheless, there are 18 Remote Prevention and Care Centers (CDPS) (community health centers) that provide care to the most isolated populations, and sometimes with great difficulties related to lack of medical and para-</w:t>
      </w:r>
      <w:r w:rsidRPr="001D2DDE">
        <w:rPr>
          <w:rFonts w:ascii="Book Antiqua" w:eastAsia="Book Antiqua" w:hAnsi="Book Antiqua" w:cs="Book Antiqua"/>
          <w:color w:val="000000"/>
        </w:rPr>
        <w:lastRenderedPageBreak/>
        <w:t xml:space="preserve">medical staff and logistics difficulties related to remoteness </w:t>
      </w:r>
      <w:r w:rsidR="00B36795" w:rsidRPr="001D2DDE">
        <w:rPr>
          <w:rFonts w:ascii="Book Antiqua" w:eastAsia="Book Antiqua" w:hAnsi="Book Antiqua" w:cs="Book Antiqua"/>
          <w:color w:val="000000"/>
        </w:rPr>
        <w:t>(</w:t>
      </w:r>
      <w:r w:rsidRPr="001D2DDE">
        <w:rPr>
          <w:rFonts w:ascii="Book Antiqua" w:eastAsia="Book Antiqua" w:hAnsi="Book Antiqua" w:cs="Book Antiqua"/>
          <w:color w:val="000000"/>
        </w:rPr>
        <w:t>Figure 1</w:t>
      </w:r>
      <w:r w:rsidR="00B36795" w:rsidRPr="001D2DDE">
        <w:rPr>
          <w:rFonts w:ascii="Book Antiqua" w:eastAsia="Book Antiqua" w:hAnsi="Book Antiqua" w:cs="Book Antiqua"/>
          <w:color w:val="000000"/>
        </w:rPr>
        <w:t>)</w:t>
      </w:r>
      <w:r w:rsidRPr="001D2DDE">
        <w:rPr>
          <w:rFonts w:ascii="Book Antiqua" w:eastAsia="Book Antiqua" w:hAnsi="Book Antiqua" w:cs="Book Antiqua"/>
          <w:color w:val="000000"/>
        </w:rPr>
        <w:t>. It is also important to take into account the greater precariousness of these populations, which have little financial means, and who do not have access to air or road transportation when they are available. They live sometimes in very slum-like housing, without water and without electricity, which would represent 20% according to the report of the IEOM (The Overseas Territor</w:t>
      </w:r>
      <w:r w:rsidR="00B42F01" w:rsidRPr="001D2DDE">
        <w:rPr>
          <w:rFonts w:ascii="Book Antiqua" w:eastAsia="Book Antiqua" w:hAnsi="Book Antiqua" w:cs="Book Antiqua"/>
          <w:color w:val="000000"/>
        </w:rPr>
        <w:t>ies</w:t>
      </w:r>
      <w:r w:rsidRPr="001D2DDE">
        <w:rPr>
          <w:rFonts w:ascii="Book Antiqua" w:eastAsia="Book Antiqua" w:hAnsi="Book Antiqua" w:cs="Book Antiqua"/>
          <w:color w:val="000000"/>
        </w:rPr>
        <w:t xml:space="preserve"> Issuing Institute) before 2014</w:t>
      </w:r>
      <w:r w:rsidR="006916C8"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7</w:t>
      </w:r>
      <w:r w:rsidR="006916C8"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The different ethnic groups </w:t>
      </w:r>
      <w:r w:rsidR="00B42F01" w:rsidRPr="001D2DDE">
        <w:rPr>
          <w:rFonts w:ascii="Book Antiqua" w:eastAsia="Book Antiqua" w:hAnsi="Book Antiqua" w:cs="Book Antiqua"/>
          <w:color w:val="000000"/>
        </w:rPr>
        <w:t>in</w:t>
      </w:r>
      <w:r w:rsidRPr="001D2DDE">
        <w:rPr>
          <w:rFonts w:ascii="Book Antiqua" w:eastAsia="Book Antiqua" w:hAnsi="Book Antiqua" w:cs="Book Antiqua"/>
          <w:color w:val="000000"/>
        </w:rPr>
        <w:t xml:space="preserve"> the territory explain the linguistic and cultural diversity and the marked mixed heritage in French Guiana. There are more than twenty ethnic groups, including Creoles, Chinese, </w:t>
      </w:r>
      <w:proofErr w:type="spellStart"/>
      <w:r w:rsidRPr="001D2DDE">
        <w:rPr>
          <w:rFonts w:ascii="Book Antiqua" w:eastAsia="Book Antiqua" w:hAnsi="Book Antiqua" w:cs="Book Antiqua"/>
          <w:color w:val="000000"/>
        </w:rPr>
        <w:t>Hmongs</w:t>
      </w:r>
      <w:proofErr w:type="spellEnd"/>
      <w:r w:rsidRPr="001D2DDE">
        <w:rPr>
          <w:rFonts w:ascii="Book Antiqua" w:eastAsia="Book Antiqua" w:hAnsi="Book Antiqua" w:cs="Book Antiqua"/>
          <w:color w:val="000000"/>
        </w:rPr>
        <w:t>, Amerindian who were the first inhabitants of French Guiana (</w:t>
      </w:r>
      <w:proofErr w:type="spellStart"/>
      <w:r w:rsidRPr="001D2DDE">
        <w:rPr>
          <w:rFonts w:ascii="Book Antiqua" w:eastAsia="Book Antiqua" w:hAnsi="Book Antiqua" w:cs="Book Antiqua"/>
          <w:color w:val="000000"/>
        </w:rPr>
        <w:t>Kalina</w:t>
      </w:r>
      <w:proofErr w:type="spellEnd"/>
      <w:r w:rsidRPr="001D2DDE">
        <w:rPr>
          <w:rFonts w:ascii="Book Antiqua" w:eastAsia="Book Antiqua" w:hAnsi="Book Antiqua" w:cs="Book Antiqua"/>
          <w:color w:val="000000"/>
        </w:rPr>
        <w:t xml:space="preserve">, </w:t>
      </w:r>
      <w:proofErr w:type="spellStart"/>
      <w:r w:rsidRPr="001D2DDE">
        <w:rPr>
          <w:rFonts w:ascii="Book Antiqua" w:eastAsia="Book Antiqua" w:hAnsi="Book Antiqua" w:cs="Book Antiqua"/>
          <w:color w:val="000000"/>
        </w:rPr>
        <w:t>Lokono</w:t>
      </w:r>
      <w:proofErr w:type="spellEnd"/>
      <w:r w:rsidRPr="001D2DDE">
        <w:rPr>
          <w:rFonts w:ascii="Book Antiqua" w:eastAsia="Book Antiqua" w:hAnsi="Book Antiqua" w:cs="Book Antiqua"/>
          <w:color w:val="000000"/>
        </w:rPr>
        <w:t xml:space="preserve">, </w:t>
      </w:r>
      <w:proofErr w:type="spellStart"/>
      <w:r w:rsidRPr="001D2DDE">
        <w:rPr>
          <w:rFonts w:ascii="Book Antiqua" w:eastAsia="Book Antiqua" w:hAnsi="Book Antiqua" w:cs="Book Antiqua"/>
          <w:color w:val="000000"/>
        </w:rPr>
        <w:t>Wayanas</w:t>
      </w:r>
      <w:proofErr w:type="spellEnd"/>
      <w:r w:rsidRPr="001D2DDE">
        <w:rPr>
          <w:rFonts w:ascii="Book Antiqua" w:eastAsia="Book Antiqua" w:hAnsi="Book Antiqua" w:cs="Book Antiqua"/>
          <w:color w:val="000000"/>
        </w:rPr>
        <w:t xml:space="preserve">, </w:t>
      </w:r>
      <w:proofErr w:type="spellStart"/>
      <w:r w:rsidRPr="001D2DDE">
        <w:rPr>
          <w:rFonts w:ascii="Book Antiqua" w:eastAsia="Book Antiqua" w:hAnsi="Book Antiqua" w:cs="Book Antiqua"/>
          <w:color w:val="000000"/>
        </w:rPr>
        <w:t>Teko</w:t>
      </w:r>
      <w:proofErr w:type="spellEnd"/>
      <w:r w:rsidRPr="001D2DDE">
        <w:rPr>
          <w:rFonts w:ascii="Book Antiqua" w:eastAsia="Book Antiqua" w:hAnsi="Book Antiqua" w:cs="Book Antiqua"/>
          <w:color w:val="000000"/>
        </w:rPr>
        <w:t xml:space="preserve">, </w:t>
      </w:r>
      <w:proofErr w:type="spellStart"/>
      <w:r w:rsidRPr="001D2DDE">
        <w:rPr>
          <w:rFonts w:ascii="Book Antiqua" w:eastAsia="Book Antiqua" w:hAnsi="Book Antiqua" w:cs="Book Antiqua"/>
          <w:color w:val="000000"/>
        </w:rPr>
        <w:t>Wayampis</w:t>
      </w:r>
      <w:proofErr w:type="spellEnd"/>
      <w:r w:rsidRPr="001D2DDE">
        <w:rPr>
          <w:rFonts w:ascii="Book Antiqua" w:eastAsia="Book Antiqua" w:hAnsi="Book Antiqua" w:cs="Book Antiqua"/>
          <w:color w:val="000000"/>
        </w:rPr>
        <w:t xml:space="preserve">, and </w:t>
      </w:r>
      <w:proofErr w:type="spellStart"/>
      <w:r w:rsidRPr="001D2DDE">
        <w:rPr>
          <w:rFonts w:ascii="Book Antiqua" w:eastAsia="Book Antiqua" w:hAnsi="Book Antiqua" w:cs="Book Antiqua"/>
          <w:color w:val="000000"/>
        </w:rPr>
        <w:t>Palikurs</w:t>
      </w:r>
      <w:proofErr w:type="spellEnd"/>
      <w:r w:rsidRPr="001D2DDE">
        <w:rPr>
          <w:rFonts w:ascii="Book Antiqua" w:eastAsia="Book Antiqua" w:hAnsi="Book Antiqua" w:cs="Book Antiqua"/>
          <w:color w:val="000000"/>
        </w:rPr>
        <w:t xml:space="preserve">), </w:t>
      </w:r>
      <w:r w:rsidR="00B42F01" w:rsidRPr="001D2DDE">
        <w:rPr>
          <w:rFonts w:ascii="Book Antiqua" w:eastAsia="Book Antiqua" w:hAnsi="Book Antiqua" w:cs="Book Antiqua"/>
          <w:color w:val="000000"/>
        </w:rPr>
        <w:t xml:space="preserve">and </w:t>
      </w:r>
      <w:r w:rsidRPr="001D2DDE">
        <w:rPr>
          <w:rFonts w:ascii="Book Antiqua" w:eastAsia="Book Antiqua" w:hAnsi="Book Antiqua" w:cs="Book Antiqua"/>
          <w:color w:val="000000"/>
        </w:rPr>
        <w:t xml:space="preserve">the </w:t>
      </w:r>
      <w:proofErr w:type="spellStart"/>
      <w:r w:rsidRPr="001D2DDE">
        <w:rPr>
          <w:rFonts w:ascii="Book Antiqua" w:eastAsia="Book Antiqua" w:hAnsi="Book Antiqua" w:cs="Book Antiqua"/>
          <w:color w:val="000000"/>
        </w:rPr>
        <w:t>Bushinenge</w:t>
      </w:r>
      <w:proofErr w:type="spellEnd"/>
      <w:r w:rsidRPr="001D2DDE">
        <w:rPr>
          <w:rFonts w:ascii="Book Antiqua" w:eastAsia="Book Antiqua" w:hAnsi="Book Antiqua" w:cs="Book Antiqua"/>
          <w:color w:val="000000"/>
        </w:rPr>
        <w:t xml:space="preserve"> population. There are also many immigrants from Haiti, and Brazil, but also Guyana or </w:t>
      </w:r>
      <w:proofErr w:type="gramStart"/>
      <w:r w:rsidRPr="001D2DDE">
        <w:rPr>
          <w:rFonts w:ascii="Book Antiqua" w:eastAsia="Book Antiqua" w:hAnsi="Book Antiqua" w:cs="Book Antiqua"/>
          <w:color w:val="000000"/>
        </w:rPr>
        <w:t>Suriname</w:t>
      </w:r>
      <w:r w:rsidR="006916C8"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8</w:t>
      </w:r>
      <w:r w:rsidR="006916C8"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Medical shortage (with a medical density 47% lower than in Mainland France</w:t>
      </w:r>
      <w:proofErr w:type="gramStart"/>
      <w:r w:rsidRPr="001D2DDE">
        <w:rPr>
          <w:rFonts w:ascii="Book Antiqua" w:eastAsia="Book Antiqua" w:hAnsi="Book Antiqua" w:cs="Book Antiqua"/>
          <w:color w:val="000000"/>
        </w:rPr>
        <w:t>)</w:t>
      </w:r>
      <w:r w:rsidR="006916C8"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9</w:t>
      </w:r>
      <w:r w:rsidR="006916C8"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adds to the geographical and cultural difficulties. In the field of endocrinology </w:t>
      </w:r>
      <w:proofErr w:type="spellStart"/>
      <w:r w:rsidRPr="001D2DDE">
        <w:rPr>
          <w:rFonts w:ascii="Book Antiqua" w:eastAsia="Book Antiqua" w:hAnsi="Book Antiqua" w:cs="Book Antiqua"/>
          <w:color w:val="000000"/>
        </w:rPr>
        <w:t>diabetology</w:t>
      </w:r>
      <w:proofErr w:type="spellEnd"/>
      <w:r w:rsidRPr="001D2DDE">
        <w:rPr>
          <w:rFonts w:ascii="Book Antiqua" w:eastAsia="Book Antiqua" w:hAnsi="Book Antiqua" w:cs="Book Antiqua"/>
          <w:color w:val="000000"/>
        </w:rPr>
        <w:t xml:space="preserve">, there is only one hospital specialist in Cayenne and a general practitioner with knowledge on how to treat diabetes in Saint Laurent du Maroni, with these two institutions being 4 h away. There are two endocrinologists in the private sector for the entire territory, which is three times less than in Mainland France (endocrinologist density is 2.7 </w:t>
      </w:r>
      <w:r w:rsidRPr="001D2DDE">
        <w:rPr>
          <w:rFonts w:ascii="Book Antiqua" w:eastAsia="Book Antiqua" w:hAnsi="Book Antiqua" w:cs="Book Antiqua"/>
          <w:i/>
          <w:iCs/>
          <w:color w:val="000000"/>
        </w:rPr>
        <w:t>per</w:t>
      </w:r>
      <w:r w:rsidRPr="001D2DDE">
        <w:rPr>
          <w:rFonts w:ascii="Book Antiqua" w:eastAsia="Book Antiqua" w:hAnsi="Book Antiqua" w:cs="Book Antiqua"/>
          <w:color w:val="000000"/>
        </w:rPr>
        <w:t xml:space="preserve"> 100000 inhabitants)</w:t>
      </w:r>
      <w:r w:rsidR="006916C8"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10</w:t>
      </w:r>
      <w:r w:rsidR="006916C8"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w:t>
      </w:r>
    </w:p>
    <w:p w14:paraId="2466771D" w14:textId="77777777" w:rsidR="008862DE" w:rsidRPr="001D2DDE" w:rsidRDefault="008862DE" w:rsidP="008862DE">
      <w:pPr>
        <w:spacing w:line="360" w:lineRule="auto"/>
        <w:jc w:val="both"/>
        <w:rPr>
          <w:rFonts w:ascii="Book Antiqua" w:hAnsi="Book Antiqua"/>
        </w:rPr>
      </w:pPr>
    </w:p>
    <w:p w14:paraId="128B589B" w14:textId="29E14AF1" w:rsidR="00A77B3E" w:rsidRPr="001D2DDE" w:rsidRDefault="009F2AAE" w:rsidP="008862DE">
      <w:pPr>
        <w:spacing w:line="360" w:lineRule="auto"/>
        <w:jc w:val="both"/>
        <w:rPr>
          <w:rFonts w:ascii="Book Antiqua" w:hAnsi="Book Antiqua"/>
          <w:b/>
          <w:bCs/>
          <w:u w:val="single"/>
        </w:rPr>
      </w:pPr>
      <w:r w:rsidRPr="001D2DDE">
        <w:rPr>
          <w:rFonts w:ascii="Book Antiqua" w:eastAsia="Book Antiqua" w:hAnsi="Book Antiqua" w:cs="Book Antiqua"/>
          <w:b/>
          <w:bCs/>
          <w:color w:val="000000"/>
          <w:u w:val="single"/>
        </w:rPr>
        <w:t>D</w:t>
      </w:r>
      <w:r w:rsidR="00A9161F" w:rsidRPr="001D2DDE">
        <w:rPr>
          <w:rFonts w:ascii="Book Antiqua" w:eastAsia="Book Antiqua" w:hAnsi="Book Antiqua" w:cs="Book Antiqua"/>
          <w:b/>
          <w:bCs/>
          <w:color w:val="000000"/>
          <w:u w:val="single"/>
        </w:rPr>
        <w:t>IABETES IN</w:t>
      </w:r>
      <w:r w:rsidRPr="001D2DDE">
        <w:rPr>
          <w:rFonts w:ascii="Book Antiqua" w:eastAsia="Book Antiqua" w:hAnsi="Book Antiqua" w:cs="Book Antiqua"/>
          <w:b/>
          <w:bCs/>
          <w:color w:val="000000"/>
          <w:u w:val="single"/>
        </w:rPr>
        <w:t xml:space="preserve"> F</w:t>
      </w:r>
      <w:r w:rsidR="00A9161F" w:rsidRPr="001D2DDE">
        <w:rPr>
          <w:rFonts w:ascii="Book Antiqua" w:eastAsia="Book Antiqua" w:hAnsi="Book Antiqua" w:cs="Book Antiqua"/>
          <w:b/>
          <w:bCs/>
          <w:color w:val="000000"/>
          <w:u w:val="single"/>
        </w:rPr>
        <w:t>RENCH</w:t>
      </w:r>
      <w:r w:rsidRPr="001D2DDE">
        <w:rPr>
          <w:rFonts w:ascii="Book Antiqua" w:eastAsia="Book Antiqua" w:hAnsi="Book Antiqua" w:cs="Book Antiqua"/>
          <w:b/>
          <w:bCs/>
          <w:color w:val="000000"/>
          <w:u w:val="single"/>
        </w:rPr>
        <w:t xml:space="preserve"> G</w:t>
      </w:r>
      <w:r w:rsidR="00A9161F" w:rsidRPr="001D2DDE">
        <w:rPr>
          <w:rFonts w:ascii="Book Antiqua" w:eastAsia="Book Antiqua" w:hAnsi="Book Antiqua" w:cs="Book Antiqua"/>
          <w:b/>
          <w:bCs/>
          <w:color w:val="000000"/>
          <w:u w:val="single"/>
        </w:rPr>
        <w:t>UIANA</w:t>
      </w:r>
      <w:r w:rsidRPr="001D2DDE">
        <w:rPr>
          <w:rFonts w:ascii="Book Antiqua" w:eastAsia="Book Antiqua" w:hAnsi="Book Antiqua" w:cs="Book Antiqua"/>
          <w:b/>
          <w:bCs/>
          <w:color w:val="000000"/>
          <w:u w:val="single"/>
        </w:rPr>
        <w:t xml:space="preserve">: </w:t>
      </w:r>
      <w:r w:rsidR="006916C8" w:rsidRPr="001D2DDE">
        <w:rPr>
          <w:rFonts w:ascii="Book Antiqua" w:eastAsia="Book Antiqua" w:hAnsi="Book Antiqua" w:cs="Book Antiqua"/>
          <w:b/>
          <w:bCs/>
          <w:color w:val="000000"/>
          <w:u w:val="single"/>
        </w:rPr>
        <w:t>T</w:t>
      </w:r>
      <w:r w:rsidR="00A9161F" w:rsidRPr="001D2DDE">
        <w:rPr>
          <w:rFonts w:ascii="Book Antiqua" w:eastAsia="Book Antiqua" w:hAnsi="Book Antiqua" w:cs="Book Antiqua"/>
          <w:b/>
          <w:bCs/>
          <w:color w:val="000000"/>
          <w:u w:val="single"/>
        </w:rPr>
        <w:t>HE</w:t>
      </w:r>
      <w:r w:rsidRPr="001D2DDE">
        <w:rPr>
          <w:rFonts w:ascii="Book Antiqua" w:eastAsia="Book Antiqua" w:hAnsi="Book Antiqua" w:cs="Book Antiqua"/>
          <w:b/>
          <w:bCs/>
          <w:color w:val="000000"/>
          <w:u w:val="single"/>
        </w:rPr>
        <w:t xml:space="preserve"> </w:t>
      </w:r>
      <w:r w:rsidR="00A9161F" w:rsidRPr="001D2DDE">
        <w:rPr>
          <w:rFonts w:ascii="Book Antiqua" w:eastAsia="Book Antiqua" w:hAnsi="Book Antiqua" w:cs="Book Antiqua"/>
          <w:b/>
          <w:bCs/>
          <w:color w:val="000000"/>
          <w:u w:val="single"/>
        </w:rPr>
        <w:t>STATE OF</w:t>
      </w:r>
      <w:r w:rsidRPr="001D2DDE">
        <w:rPr>
          <w:rFonts w:ascii="Book Antiqua" w:eastAsia="Book Antiqua" w:hAnsi="Book Antiqua" w:cs="Book Antiqua"/>
          <w:b/>
          <w:bCs/>
          <w:color w:val="000000"/>
          <w:u w:val="single"/>
        </w:rPr>
        <w:t xml:space="preserve"> </w:t>
      </w:r>
      <w:r w:rsidR="00A9161F" w:rsidRPr="001D2DDE">
        <w:rPr>
          <w:rFonts w:ascii="Book Antiqua" w:eastAsia="Book Antiqua" w:hAnsi="Book Antiqua" w:cs="Book Antiqua"/>
          <w:b/>
          <w:bCs/>
          <w:color w:val="000000"/>
          <w:u w:val="single"/>
        </w:rPr>
        <w:t>AFFAIRS</w:t>
      </w:r>
      <w:r w:rsidRPr="001D2DDE">
        <w:rPr>
          <w:rFonts w:ascii="Book Antiqua" w:eastAsia="Book Antiqua" w:hAnsi="Book Antiqua" w:cs="Book Antiqua"/>
          <w:b/>
          <w:bCs/>
          <w:color w:val="000000"/>
          <w:u w:val="single"/>
        </w:rPr>
        <w:t xml:space="preserve"> </w:t>
      </w:r>
    </w:p>
    <w:p w14:paraId="06D2EB55" w14:textId="7F435D0A"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color w:val="000000"/>
        </w:rPr>
        <w:t>The prevalence of diabetes is about 8% in French Guiana, twice as much as in Mainland France. It is probably underestimated because the current</w:t>
      </w:r>
      <w:r w:rsidR="00CB0D60" w:rsidRPr="001D2DDE">
        <w:rPr>
          <w:rFonts w:ascii="Book Antiqua" w:eastAsia="Book Antiqua" w:hAnsi="Book Antiqua" w:cs="Book Antiqua"/>
          <w:color w:val="000000"/>
        </w:rPr>
        <w:t xml:space="preserve"> figures come from health insur</w:t>
      </w:r>
      <w:r w:rsidRPr="001D2DDE">
        <w:rPr>
          <w:rFonts w:ascii="Book Antiqua" w:eastAsia="Book Antiqua" w:hAnsi="Book Antiqua" w:cs="Book Antiqua"/>
          <w:color w:val="000000"/>
        </w:rPr>
        <w:t xml:space="preserve">ance data, which do not include patients without health </w:t>
      </w:r>
      <w:proofErr w:type="gramStart"/>
      <w:r w:rsidR="0009027B" w:rsidRPr="001D2DDE">
        <w:rPr>
          <w:rFonts w:ascii="Book Antiqua" w:eastAsia="Book Antiqua" w:hAnsi="Book Antiqua" w:cs="Book Antiqua"/>
          <w:color w:val="000000"/>
        </w:rPr>
        <w:t>insurance</w:t>
      </w:r>
      <w:r w:rsidR="0009027B"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11</w:t>
      </w:r>
      <w:r w:rsidR="0009027B"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12</w:t>
      </w:r>
      <w:r w:rsidR="0009027B"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Furthermore, there are more people who are obese and overweight, and the PODIUM study conducted in several </w:t>
      </w:r>
      <w:r w:rsidR="00B42F01" w:rsidRPr="001D2DDE">
        <w:rPr>
          <w:rFonts w:ascii="Book Antiqua" w:eastAsia="Book Antiqua" w:hAnsi="Book Antiqua" w:cs="Book Antiqua"/>
          <w:color w:val="000000"/>
        </w:rPr>
        <w:t>o</w:t>
      </w:r>
      <w:r w:rsidRPr="001D2DDE">
        <w:rPr>
          <w:rFonts w:ascii="Book Antiqua" w:eastAsia="Book Antiqua" w:hAnsi="Book Antiqua" w:cs="Book Antiqua"/>
          <w:color w:val="000000"/>
        </w:rPr>
        <w:t>verseas territories reported 18% of obese people and 30% of overweight people in 2012</w:t>
      </w:r>
      <w:r w:rsidR="0009027B"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13</w:t>
      </w:r>
      <w:r w:rsidR="0009027B"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According to the latest data from the report on the </w:t>
      </w:r>
      <w:r w:rsidR="00CB0D60" w:rsidRPr="001D2DDE">
        <w:rPr>
          <w:rFonts w:ascii="Book Antiqua" w:eastAsia="Book Antiqua" w:hAnsi="Book Antiqua" w:cs="Book Antiqua"/>
          <w:color w:val="000000"/>
        </w:rPr>
        <w:t>application of the health insur</w:t>
      </w:r>
      <w:r w:rsidRPr="001D2DDE">
        <w:rPr>
          <w:rFonts w:ascii="Book Antiqua" w:eastAsia="Book Antiqua" w:hAnsi="Book Antiqua" w:cs="Book Antiqua"/>
          <w:color w:val="000000"/>
        </w:rPr>
        <w:t>ance financing laws of 2018, it is estimated that 35% of patients have complementary universal medical coverage, compared to 8% in Mainland France (</w:t>
      </w:r>
      <w:r w:rsidRPr="001D2DDE">
        <w:rPr>
          <w:rFonts w:ascii="Book Antiqua" w:eastAsia="Book Antiqua" w:hAnsi="Book Antiqua" w:cs="Book Antiqua"/>
          <w:color w:val="000000"/>
          <w:shd w:val="clear" w:color="auto" w:fill="FFFFFF"/>
        </w:rPr>
        <w:t>CMU-C</w:t>
      </w:r>
      <w:r w:rsidR="0009027B" w:rsidRPr="001D2DDE">
        <w:rPr>
          <w:rFonts w:ascii="Book Antiqua" w:eastAsia="Book Antiqua" w:hAnsi="Book Antiqua" w:cs="Book Antiqua"/>
          <w:color w:val="000000"/>
          <w:shd w:val="clear" w:color="auto" w:fill="FFFFFF"/>
        </w:rPr>
        <w:t xml:space="preserve"> </w:t>
      </w:r>
      <w:r w:rsidRPr="001D2DDE">
        <w:rPr>
          <w:rFonts w:ascii="Book Antiqua" w:eastAsia="Book Antiqua" w:hAnsi="Book Antiqua" w:cs="Book Antiqua"/>
          <w:color w:val="000000"/>
          <w:shd w:val="clear" w:color="auto" w:fill="FFFFFF"/>
        </w:rPr>
        <w:t>is free complementary health</w:t>
      </w:r>
      <w:r w:rsidR="0009027B" w:rsidRPr="001D2DDE">
        <w:rPr>
          <w:rFonts w:ascii="Book Antiqua" w:eastAsia="Book Antiqua" w:hAnsi="Book Antiqua" w:cs="Book Antiqua"/>
          <w:color w:val="000000"/>
          <w:shd w:val="clear" w:color="auto" w:fill="FFFFFF"/>
        </w:rPr>
        <w:t xml:space="preserve"> </w:t>
      </w:r>
      <w:r w:rsidRPr="001D2DDE">
        <w:rPr>
          <w:rFonts w:ascii="Book Antiqua" w:eastAsia="Book Antiqua" w:hAnsi="Book Antiqua" w:cs="Book Antiqua"/>
          <w:color w:val="000000"/>
          <w:shd w:val="clear" w:color="auto" w:fill="FFFFFF"/>
        </w:rPr>
        <w:t>insurance</w:t>
      </w:r>
      <w:r w:rsidR="0009027B" w:rsidRPr="001D2DDE">
        <w:rPr>
          <w:rFonts w:ascii="Book Antiqua" w:eastAsia="Book Antiqua" w:hAnsi="Book Antiqua" w:cs="Book Antiqua"/>
          <w:color w:val="000000"/>
          <w:shd w:val="clear" w:color="auto" w:fill="FFFFFF"/>
          <w:vertAlign w:val="superscript"/>
        </w:rPr>
        <w:t>[</w:t>
      </w:r>
      <w:r w:rsidRPr="001D2DDE">
        <w:rPr>
          <w:rFonts w:ascii="Book Antiqua" w:eastAsia="Book Antiqua" w:hAnsi="Book Antiqua" w:cs="Book Antiqua"/>
          <w:color w:val="000000"/>
          <w:vertAlign w:val="superscript"/>
        </w:rPr>
        <w:t>6</w:t>
      </w:r>
      <w:r w:rsidR="0009027B" w:rsidRPr="001D2DDE">
        <w:rPr>
          <w:rFonts w:ascii="Book Antiqua" w:eastAsia="Book Antiqua" w:hAnsi="Book Antiqua" w:cs="Book Antiqua"/>
          <w:color w:val="000000"/>
          <w:vertAlign w:val="superscript"/>
        </w:rPr>
        <w:t>]</w:t>
      </w:r>
      <w:r w:rsidR="00B42F01" w:rsidRPr="001D2DDE">
        <w:rPr>
          <w:rFonts w:ascii="Book Antiqua" w:eastAsia="Book Antiqua" w:hAnsi="Book Antiqua" w:cs="Book Antiqua"/>
          <w:color w:val="000000"/>
          <w:shd w:val="clear" w:color="auto" w:fill="FFFFFF"/>
        </w:rPr>
        <w:t>, and</w:t>
      </w:r>
      <w:r w:rsidRPr="001D2DDE">
        <w:rPr>
          <w:rFonts w:ascii="Book Antiqua" w:eastAsia="Book Antiqua" w:hAnsi="Book Antiqua" w:cs="Book Antiqua"/>
          <w:color w:val="000000"/>
          <w:shd w:val="clear" w:color="auto" w:fill="FFFFFF"/>
        </w:rPr>
        <w:t xml:space="preserve"> is intended for persons </w:t>
      </w:r>
      <w:r w:rsidRPr="001D2DDE">
        <w:rPr>
          <w:rFonts w:ascii="Book Antiqua" w:eastAsia="Book Antiqua" w:hAnsi="Book Antiqua" w:cs="Book Antiqua"/>
          <w:color w:val="000000"/>
          <w:shd w:val="clear" w:color="auto" w:fill="FFFFFF"/>
        </w:rPr>
        <w:lastRenderedPageBreak/>
        <w:t>with low resources permanently residing in France). The number of patients with S</w:t>
      </w:r>
      <w:r w:rsidRPr="001D2DDE">
        <w:rPr>
          <w:rFonts w:ascii="Book Antiqua" w:eastAsia="Book Antiqua" w:hAnsi="Book Antiqua" w:cs="Book Antiqua"/>
          <w:color w:val="000000"/>
        </w:rPr>
        <w:t xml:space="preserve">tate Medical Aid (AME </w:t>
      </w:r>
      <w:r w:rsidRPr="001D2DDE">
        <w:rPr>
          <w:rFonts w:ascii="Book Antiqua" w:eastAsia="Book Antiqua" w:hAnsi="Book Antiqua" w:cs="Book Antiqua"/>
          <w:color w:val="000000"/>
          <w:shd w:val="clear" w:color="auto" w:fill="FFFFFF"/>
        </w:rPr>
        <w:t>is a program that allows undocumented foreigners to benefit from access to healthcare</w:t>
      </w:r>
      <w:r w:rsidR="00B42F01" w:rsidRPr="001D2DDE">
        <w:rPr>
          <w:rFonts w:ascii="Book Antiqua" w:eastAsia="Book Antiqua" w:hAnsi="Book Antiqua" w:cs="Book Antiqua"/>
          <w:color w:val="000000"/>
          <w:shd w:val="clear" w:color="auto" w:fill="FFFFFF"/>
        </w:rPr>
        <w:t>, and</w:t>
      </w:r>
      <w:r w:rsidRPr="001D2DDE">
        <w:rPr>
          <w:rFonts w:ascii="Book Antiqua" w:eastAsia="Book Antiqua" w:hAnsi="Book Antiqua" w:cs="Book Antiqua"/>
          <w:color w:val="000000"/>
          <w:shd w:val="clear" w:color="auto" w:fill="FFFFFF"/>
        </w:rPr>
        <w:t xml:space="preserve"> is awarded under conditions of stable residence</w:t>
      </w:r>
      <w:r w:rsidRPr="001D2DDE">
        <w:rPr>
          <w:rStyle w:val="tlid-translation"/>
          <w:rFonts w:ascii="Book Antiqua" w:eastAsia="Book Antiqua" w:hAnsi="Book Antiqua" w:cs="Book Antiqua"/>
          <w:color w:val="000000"/>
        </w:rPr>
        <w:t xml:space="preserve"> for more than 3 mo</w:t>
      </w:r>
      <w:r w:rsidR="00CB0D60" w:rsidRPr="001D2DDE">
        <w:rPr>
          <w:rStyle w:val="tlid-translation"/>
          <w:rFonts w:ascii="Book Antiqua" w:eastAsia="Book Antiqua" w:hAnsi="Book Antiqua" w:cs="Book Antiqua"/>
          <w:color w:val="000000"/>
        </w:rPr>
        <w:t>nths</w:t>
      </w:r>
      <w:r w:rsidRPr="001D2DDE">
        <w:rPr>
          <w:rStyle w:val="tlid-translation"/>
          <w:rFonts w:ascii="Book Antiqua" w:eastAsia="Book Antiqua" w:hAnsi="Book Antiqua" w:cs="Book Antiqua"/>
          <w:color w:val="000000"/>
        </w:rPr>
        <w:t xml:space="preserve"> </w:t>
      </w:r>
      <w:r w:rsidR="00B42F01" w:rsidRPr="001D2DDE">
        <w:rPr>
          <w:rStyle w:val="tlid-translation"/>
          <w:rFonts w:ascii="Book Antiqua" w:eastAsia="Book Antiqua" w:hAnsi="Book Antiqua" w:cs="Book Antiqua"/>
          <w:color w:val="000000"/>
        </w:rPr>
        <w:t>i</w:t>
      </w:r>
      <w:r w:rsidRPr="001D2DDE">
        <w:rPr>
          <w:rStyle w:val="tlid-translation"/>
          <w:rFonts w:ascii="Book Antiqua" w:eastAsia="Book Antiqua" w:hAnsi="Book Antiqua" w:cs="Book Antiqua"/>
          <w:color w:val="000000"/>
        </w:rPr>
        <w:t>n the territory</w:t>
      </w:r>
      <w:r w:rsidRPr="001D2DDE">
        <w:rPr>
          <w:rFonts w:ascii="Book Antiqua" w:eastAsia="Book Antiqua" w:hAnsi="Book Antiqua" w:cs="Book Antiqua"/>
          <w:color w:val="000000"/>
          <w:shd w:val="clear" w:color="auto" w:fill="FFFFFF"/>
        </w:rPr>
        <w:t xml:space="preserve"> and based on economic resources</w:t>
      </w:r>
      <w:r w:rsidRPr="001D2DDE">
        <w:rPr>
          <w:rStyle w:val="tlid-translation"/>
          <w:rFonts w:ascii="Book Antiqua" w:eastAsia="Book Antiqua" w:hAnsi="Book Antiqua" w:cs="Book Antiqua"/>
          <w:color w:val="000000"/>
        </w:rPr>
        <w:t>)</w:t>
      </w:r>
      <w:r w:rsidRPr="001D2DDE">
        <w:rPr>
          <w:rFonts w:ascii="Book Antiqua" w:eastAsia="Book Antiqua" w:hAnsi="Book Antiqua" w:cs="Book Antiqua"/>
          <w:color w:val="000000"/>
          <w:shd w:val="clear" w:color="auto" w:fill="FFFFFF"/>
        </w:rPr>
        <w:t xml:space="preserve"> </w:t>
      </w:r>
      <w:r w:rsidRPr="001D2DDE">
        <w:rPr>
          <w:rFonts w:ascii="Book Antiqua" w:eastAsia="Book Antiqua" w:hAnsi="Book Antiqua" w:cs="Book Antiqua"/>
          <w:color w:val="000000"/>
        </w:rPr>
        <w:t>is around 16896. The l</w:t>
      </w:r>
      <w:r w:rsidR="00CB0D60" w:rsidRPr="001D2DDE">
        <w:rPr>
          <w:rFonts w:ascii="Book Antiqua" w:eastAsia="Book Antiqua" w:hAnsi="Book Antiqua" w:cs="Book Antiqua"/>
          <w:color w:val="000000"/>
        </w:rPr>
        <w:t>atest figures from health insur</w:t>
      </w:r>
      <w:r w:rsidRPr="001D2DDE">
        <w:rPr>
          <w:rFonts w:ascii="Book Antiqua" w:eastAsia="Book Antiqua" w:hAnsi="Book Antiqua" w:cs="Book Antiqua"/>
          <w:color w:val="000000"/>
        </w:rPr>
        <w:t>ance, assessing people without proper access to healthcare, amounted to 18% of the population in 2010.</w:t>
      </w:r>
    </w:p>
    <w:p w14:paraId="649AD81F" w14:textId="0FA1902F" w:rsidR="00A77B3E" w:rsidRPr="001D2DDE" w:rsidRDefault="009F2AAE" w:rsidP="0009027B">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For the poor and those who have been in an irregular situation for less than three months in the territory, urgent care may be provided (definition:</w:t>
      </w:r>
      <w:r w:rsidR="00181522" w:rsidRPr="001D2DDE">
        <w:rPr>
          <w:rFonts w:ascii="Book Antiqua" w:eastAsia="Book Antiqua" w:hAnsi="Book Antiqua" w:cs="Book Antiqua"/>
          <w:color w:val="000000"/>
        </w:rPr>
        <w:t xml:space="preserve"> </w:t>
      </w:r>
      <w:r w:rsidRPr="001D2DDE">
        <w:rPr>
          <w:rFonts w:ascii="Book Antiqua" w:eastAsia="Book Antiqua" w:hAnsi="Book Antiqua" w:cs="Book Antiqua"/>
          <w:color w:val="000000"/>
        </w:rPr>
        <w:t xml:space="preserve">Urgent care whose absence would be life-threatening or which could lead to serious and lasting compromise of the state of health of the individual or a child awaiting </w:t>
      </w:r>
      <w:proofErr w:type="spellStart"/>
      <w:r w:rsidRPr="001D2DDE">
        <w:rPr>
          <w:rFonts w:ascii="Book Antiqua" w:eastAsia="Book Antiqua" w:hAnsi="Book Antiqua" w:cs="Book Antiqua"/>
          <w:color w:val="000000"/>
        </w:rPr>
        <w:t>birth</w:t>
      </w:r>
      <w:proofErr w:type="spellEnd"/>
      <w:r w:rsidRPr="001D2DDE">
        <w:rPr>
          <w:rFonts w:ascii="Book Antiqua" w:eastAsia="Book Antiqua" w:hAnsi="Book Antiqua" w:cs="Book Antiqua"/>
          <w:color w:val="000000"/>
        </w:rPr>
        <w:t>) exclusively in public or private health facilities either during in-patient or out-patient treatment, including the provision of medicines.</w:t>
      </w:r>
    </w:p>
    <w:p w14:paraId="2361F89A" w14:textId="2B8EE37F" w:rsidR="00A77B3E" w:rsidRPr="001D2DDE" w:rsidRDefault="009F2AAE" w:rsidP="00395C18">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 xml:space="preserve">The International Diabetes Federation confirms this prevalence data with an estimate of 8.3%, placing French Guiana among the 10 regions of South America and Central America with the highest prevalence of diabetes in 2013, just below </w:t>
      </w:r>
      <w:proofErr w:type="gramStart"/>
      <w:r w:rsidRPr="001D2DDE">
        <w:rPr>
          <w:rFonts w:ascii="Book Antiqua" w:eastAsia="Book Antiqua" w:hAnsi="Book Antiqua" w:cs="Book Antiqua"/>
          <w:color w:val="000000"/>
        </w:rPr>
        <w:t>Brazil</w:t>
      </w:r>
      <w:r w:rsidR="0097403D"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14</w:t>
      </w:r>
      <w:r w:rsidR="0097403D"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Amerindian and Afro-American populations are considered among the populations most at risk of developing </w:t>
      </w:r>
      <w:proofErr w:type="gramStart"/>
      <w:r w:rsidRPr="001D2DDE">
        <w:rPr>
          <w:rFonts w:ascii="Book Antiqua" w:eastAsia="Book Antiqua" w:hAnsi="Book Antiqua" w:cs="Book Antiqua"/>
          <w:color w:val="000000"/>
        </w:rPr>
        <w:t>diabetes</w:t>
      </w:r>
      <w:r w:rsidR="0097403D"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15</w:t>
      </w:r>
      <w:r w:rsidR="0097403D"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w:t>
      </w:r>
    </w:p>
    <w:p w14:paraId="008AEF89" w14:textId="72CABD03" w:rsidR="00A77B3E" w:rsidRPr="001D2DDE" w:rsidRDefault="009F2AAE" w:rsidP="0099213C">
      <w:pPr>
        <w:spacing w:line="360" w:lineRule="auto"/>
        <w:ind w:firstLineChars="200" w:firstLine="480"/>
        <w:jc w:val="both"/>
        <w:rPr>
          <w:rFonts w:ascii="Book Antiqua" w:eastAsia="Book Antiqua" w:hAnsi="Book Antiqua" w:cs="Book Antiqua"/>
          <w:color w:val="000000"/>
        </w:rPr>
      </w:pPr>
      <w:r w:rsidRPr="001D2DDE">
        <w:rPr>
          <w:rFonts w:ascii="Book Antiqua" w:eastAsia="Book Antiqua" w:hAnsi="Book Antiqua" w:cs="Book Antiqua"/>
          <w:color w:val="000000"/>
        </w:rPr>
        <w:t xml:space="preserve">French Guiana is often described as a young territory where </w:t>
      </w:r>
      <w:r w:rsidR="009B01D2" w:rsidRPr="001D2DDE">
        <w:rPr>
          <w:rFonts w:ascii="Book Antiqua" w:eastAsia="Book Antiqua" w:hAnsi="Book Antiqua" w:cs="Book Antiqua"/>
          <w:color w:val="000000"/>
        </w:rPr>
        <w:t>i</w:t>
      </w:r>
      <w:r w:rsidRPr="001D2DDE">
        <w:rPr>
          <w:rFonts w:ascii="Book Antiqua" w:eastAsia="Book Antiqua" w:hAnsi="Book Antiqua" w:cs="Book Antiqua"/>
          <w:color w:val="000000"/>
        </w:rPr>
        <w:t xml:space="preserve">nfectious and </w:t>
      </w:r>
      <w:r w:rsidR="009B01D2" w:rsidRPr="001D2DDE">
        <w:rPr>
          <w:rFonts w:ascii="Book Antiqua" w:eastAsia="Book Antiqua" w:hAnsi="Book Antiqua" w:cs="Book Antiqua"/>
          <w:color w:val="000000"/>
        </w:rPr>
        <w:t>t</w:t>
      </w:r>
      <w:r w:rsidRPr="001D2DDE">
        <w:rPr>
          <w:rFonts w:ascii="Book Antiqua" w:eastAsia="Book Antiqua" w:hAnsi="Book Antiqua" w:cs="Book Antiqua"/>
          <w:color w:val="000000"/>
        </w:rPr>
        <w:t xml:space="preserve">ropical </w:t>
      </w:r>
      <w:r w:rsidR="009B01D2" w:rsidRPr="001D2DDE">
        <w:rPr>
          <w:rFonts w:ascii="Book Antiqua" w:eastAsia="Book Antiqua" w:hAnsi="Book Antiqua" w:cs="Book Antiqua"/>
          <w:color w:val="000000"/>
        </w:rPr>
        <w:t>d</w:t>
      </w:r>
      <w:r w:rsidRPr="001D2DDE">
        <w:rPr>
          <w:rFonts w:ascii="Book Antiqua" w:eastAsia="Book Antiqua" w:hAnsi="Book Antiqua" w:cs="Book Antiqua"/>
          <w:color w:val="000000"/>
        </w:rPr>
        <w:t xml:space="preserve">iseases represent the main </w:t>
      </w:r>
      <w:r w:rsidR="009B01D2" w:rsidRPr="001D2DDE">
        <w:rPr>
          <w:rFonts w:ascii="Book Antiqua" w:eastAsia="Book Antiqua" w:hAnsi="Book Antiqua" w:cs="Book Antiqua"/>
          <w:color w:val="000000"/>
        </w:rPr>
        <w:t>p</w:t>
      </w:r>
      <w:r w:rsidRPr="001D2DDE">
        <w:rPr>
          <w:rFonts w:ascii="Book Antiqua" w:eastAsia="Book Antiqua" w:hAnsi="Book Antiqua" w:cs="Book Antiqua"/>
          <w:color w:val="000000"/>
        </w:rPr>
        <w:t xml:space="preserve">ublic </w:t>
      </w:r>
      <w:r w:rsidR="009B01D2" w:rsidRPr="001D2DDE">
        <w:rPr>
          <w:rFonts w:ascii="Book Antiqua" w:eastAsia="Book Antiqua" w:hAnsi="Book Antiqua" w:cs="Book Antiqua"/>
          <w:color w:val="000000"/>
        </w:rPr>
        <w:t>h</w:t>
      </w:r>
      <w:r w:rsidRPr="001D2DDE">
        <w:rPr>
          <w:rFonts w:ascii="Book Antiqua" w:eastAsia="Book Antiqua" w:hAnsi="Book Antiqua" w:cs="Book Antiqua"/>
          <w:color w:val="000000"/>
        </w:rPr>
        <w:t>ealth issue. However, when looking at the leading causes of premature death, neurovascular pathologies are at the forefront. The epidemiologic transition from infectious diseases to chronic pathologies is already well underway. The increase in the incidence of diabetes is probably multifactorial</w:t>
      </w:r>
      <w:r w:rsidR="009B01D2"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however</w:t>
      </w:r>
      <w:r w:rsidR="009B01D2"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one of the major cause of diabetes in French Guiana is being overweight and obese, which concerns one in every two </w:t>
      </w:r>
      <w:proofErr w:type="gramStart"/>
      <w:r w:rsidRPr="001D2DDE">
        <w:rPr>
          <w:rFonts w:ascii="Book Antiqua" w:eastAsia="Book Antiqua" w:hAnsi="Book Antiqua" w:cs="Book Antiqua"/>
          <w:color w:val="000000"/>
        </w:rPr>
        <w:t>adults</w:t>
      </w:r>
      <w:r w:rsidR="0086198F"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16</w:t>
      </w:r>
      <w:r w:rsidR="0086198F"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It has been shown that migrants, who are socially most vulnerable, have a delayed diagnosis of many infectious or chronic diseases, a higher rate of loss of vision, and increased mortality; the main studies published that have made this clear have been in the field of tropical diseases</w:t>
      </w:r>
      <w:r w:rsidR="0086198F"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17</w:t>
      </w:r>
      <w:r w:rsidR="0086198F"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or cancer, especially breast cancer</w:t>
      </w:r>
      <w:r w:rsidR="0086198F"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18</w:t>
      </w:r>
      <w:r w:rsidR="0086198F"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w:t>
      </w:r>
    </w:p>
    <w:p w14:paraId="393262D7" w14:textId="77777777" w:rsidR="0026587E" w:rsidRPr="001D2DDE" w:rsidRDefault="0026587E" w:rsidP="0099213C">
      <w:pPr>
        <w:spacing w:line="360" w:lineRule="auto"/>
        <w:ind w:firstLineChars="200" w:firstLine="480"/>
        <w:jc w:val="both"/>
        <w:rPr>
          <w:rFonts w:ascii="Book Antiqua" w:hAnsi="Book Antiqua"/>
        </w:rPr>
      </w:pPr>
    </w:p>
    <w:p w14:paraId="6D140819" w14:textId="20841516" w:rsidR="00A77B3E" w:rsidRPr="001D2DDE" w:rsidRDefault="009F2AAE" w:rsidP="0026587E">
      <w:pPr>
        <w:spacing w:line="360" w:lineRule="auto"/>
        <w:jc w:val="both"/>
        <w:rPr>
          <w:rFonts w:ascii="Book Antiqua" w:eastAsia="Book Antiqua" w:hAnsi="Book Antiqua" w:cs="Book Antiqua"/>
          <w:b/>
          <w:bCs/>
          <w:color w:val="000000"/>
          <w:u w:val="single"/>
        </w:rPr>
      </w:pPr>
      <w:r w:rsidRPr="001D2DDE">
        <w:rPr>
          <w:rFonts w:ascii="Book Antiqua" w:eastAsia="Book Antiqua" w:hAnsi="Book Antiqua" w:cs="Book Antiqua"/>
          <w:b/>
          <w:bCs/>
          <w:color w:val="000000"/>
          <w:u w:val="single"/>
        </w:rPr>
        <w:lastRenderedPageBreak/>
        <w:t>T</w:t>
      </w:r>
      <w:r w:rsidR="00F9481D" w:rsidRPr="001D2DDE">
        <w:rPr>
          <w:rFonts w:ascii="Book Antiqua" w:eastAsia="Book Antiqua" w:hAnsi="Book Antiqua" w:cs="Book Antiqua"/>
          <w:b/>
          <w:bCs/>
          <w:color w:val="000000"/>
          <w:u w:val="single"/>
        </w:rPr>
        <w:t xml:space="preserve">HERAPEUTIC EDUCATION IN DIABETOLOGY </w:t>
      </w:r>
      <w:r w:rsidRPr="001D2DDE">
        <w:rPr>
          <w:rFonts w:ascii="Book Antiqua" w:eastAsia="Book Antiqua" w:hAnsi="Book Antiqua" w:cs="Book Antiqua"/>
          <w:b/>
          <w:bCs/>
          <w:color w:val="000000"/>
          <w:u w:val="single"/>
        </w:rPr>
        <w:t>(D</w:t>
      </w:r>
      <w:r w:rsidR="00F9481D" w:rsidRPr="001D2DDE">
        <w:rPr>
          <w:rFonts w:ascii="Book Antiqua" w:eastAsia="Book Antiqua" w:hAnsi="Book Antiqua" w:cs="Book Antiqua"/>
          <w:b/>
          <w:bCs/>
          <w:color w:val="000000"/>
          <w:u w:val="single"/>
        </w:rPr>
        <w:t>IABETES SELF-MANAGEMENT EDUCATION</w:t>
      </w:r>
      <w:r w:rsidRPr="001D2DDE">
        <w:rPr>
          <w:rFonts w:ascii="Book Antiqua" w:eastAsia="Book Antiqua" w:hAnsi="Book Antiqua" w:cs="Book Antiqua"/>
          <w:b/>
          <w:bCs/>
          <w:color w:val="000000"/>
          <w:u w:val="single"/>
        </w:rPr>
        <w:t xml:space="preserve">) </w:t>
      </w:r>
      <w:r w:rsidR="00F9481D" w:rsidRPr="001D2DDE">
        <w:rPr>
          <w:rFonts w:ascii="Book Antiqua" w:eastAsia="Book Antiqua" w:hAnsi="Book Antiqua" w:cs="Book Antiqua"/>
          <w:b/>
          <w:bCs/>
          <w:color w:val="000000"/>
          <w:u w:val="single"/>
        </w:rPr>
        <w:t>IN THE FRENCH AMAZON</w:t>
      </w:r>
    </w:p>
    <w:p w14:paraId="3487A32A" w14:textId="3EE40515"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color w:val="000000"/>
        </w:rPr>
        <w:t xml:space="preserve">The state of affairs </w:t>
      </w:r>
      <w:r w:rsidR="009B01D2" w:rsidRPr="001D2DDE">
        <w:rPr>
          <w:rFonts w:ascii="Book Antiqua" w:eastAsia="Book Antiqua" w:hAnsi="Book Antiqua" w:cs="Book Antiqua"/>
          <w:color w:val="000000"/>
        </w:rPr>
        <w:t>regarding</w:t>
      </w:r>
      <w:r w:rsidRPr="001D2DDE">
        <w:rPr>
          <w:rFonts w:ascii="Book Antiqua" w:eastAsia="Book Antiqua" w:hAnsi="Book Antiqua" w:cs="Book Antiqua"/>
          <w:color w:val="000000"/>
        </w:rPr>
        <w:t xml:space="preserve"> treatments, the complications of diabetes and its educational approach in French Guiana is difficult to report </w:t>
      </w:r>
      <w:r w:rsidR="009B01D2" w:rsidRPr="001D2DDE">
        <w:rPr>
          <w:rFonts w:ascii="Book Antiqua" w:eastAsia="Book Antiqua" w:hAnsi="Book Antiqua" w:cs="Book Antiqua"/>
          <w:color w:val="000000"/>
        </w:rPr>
        <w:t>due to</w:t>
      </w:r>
      <w:r w:rsidRPr="001D2DDE">
        <w:rPr>
          <w:rFonts w:ascii="Book Antiqua" w:eastAsia="Book Antiqua" w:hAnsi="Book Antiqua" w:cs="Book Antiqua"/>
          <w:color w:val="000000"/>
        </w:rPr>
        <w:t xml:space="preserve"> the lack of published data.</w:t>
      </w:r>
    </w:p>
    <w:p w14:paraId="528B5FD8" w14:textId="2A22C77F" w:rsidR="00A77B3E" w:rsidRPr="001D2DDE" w:rsidRDefault="009F2AAE" w:rsidP="00585376">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 xml:space="preserve">Therapeutic education is an essential part of the management of chronic pathologies, which allows the patient to understand their pathology and adhere more easily to follow-up and </w:t>
      </w:r>
      <w:proofErr w:type="gramStart"/>
      <w:r w:rsidRPr="001D2DDE">
        <w:rPr>
          <w:rFonts w:ascii="Book Antiqua" w:eastAsia="Book Antiqua" w:hAnsi="Book Antiqua" w:cs="Book Antiqua"/>
          <w:color w:val="000000"/>
        </w:rPr>
        <w:t>treatment</w:t>
      </w:r>
      <w:r w:rsidR="007771E6"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19</w:t>
      </w:r>
      <w:r w:rsidR="007771E6"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It reduces micro and macrovascular </w:t>
      </w:r>
      <w:proofErr w:type="gramStart"/>
      <w:r w:rsidRPr="001D2DDE">
        <w:rPr>
          <w:rFonts w:ascii="Book Antiqua" w:eastAsia="Book Antiqua" w:hAnsi="Book Antiqua" w:cs="Book Antiqua"/>
          <w:color w:val="000000"/>
        </w:rPr>
        <w:t>complications</w:t>
      </w:r>
      <w:r w:rsidR="00585376"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20</w:t>
      </w:r>
      <w:r w:rsidR="00585376"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w:t>
      </w:r>
    </w:p>
    <w:p w14:paraId="47E8B64A" w14:textId="28001D9B" w:rsidR="00A77B3E" w:rsidRPr="001D2DDE" w:rsidRDefault="009F2AAE" w:rsidP="00585376">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New technologies such as tele-medicine and tele-consultation hosted by secure health data servers make it possible to monitor patients through the transmission of glycemic data instantly. Patient monitoring in tele</w:t>
      </w:r>
      <w:r w:rsidR="009B01D2" w:rsidRPr="001D2DDE">
        <w:rPr>
          <w:rFonts w:ascii="Book Antiqua" w:eastAsia="Book Antiqua" w:hAnsi="Book Antiqua" w:cs="Book Antiqua"/>
          <w:color w:val="000000"/>
        </w:rPr>
        <w:t>-</w:t>
      </w:r>
      <w:r w:rsidRPr="001D2DDE">
        <w:rPr>
          <w:rFonts w:ascii="Book Antiqua" w:eastAsia="Book Antiqua" w:hAnsi="Book Antiqua" w:cs="Book Antiqua"/>
          <w:color w:val="000000"/>
        </w:rPr>
        <w:t>medicine allows a regular and adapted adjustment of anti-diabetic treatments or insulin therapy; however</w:t>
      </w:r>
      <w:r w:rsidR="009B01D2"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only patients with access to a smartphone and a phone network will benefit from such monitoring. In French Guiana, the most isolated areas do not have telephone operator coverage or have very bad coverage and the most precarious do not have a smartphone or Internet subscription. A Norwegian study found a significant difference between the level of education, high income and use of phone </w:t>
      </w:r>
      <w:proofErr w:type="gramStart"/>
      <w:r w:rsidRPr="001D2DDE">
        <w:rPr>
          <w:rFonts w:ascii="Book Antiqua" w:eastAsia="Book Antiqua" w:hAnsi="Book Antiqua" w:cs="Book Antiqua"/>
          <w:color w:val="000000"/>
        </w:rPr>
        <w:t>apps</w:t>
      </w:r>
      <w:r w:rsidR="006954EE"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21</w:t>
      </w:r>
      <w:r w:rsidR="006954EE"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w:t>
      </w:r>
    </w:p>
    <w:p w14:paraId="45A60009" w14:textId="761B3C67" w:rsidR="00A77B3E" w:rsidRPr="001D2DDE" w:rsidRDefault="009B01D2" w:rsidP="006954EE">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An</w:t>
      </w:r>
      <w:r w:rsidR="009F2AAE" w:rsidRPr="001D2DDE">
        <w:rPr>
          <w:rFonts w:ascii="Book Antiqua" w:eastAsia="Book Antiqua" w:hAnsi="Book Antiqua" w:cs="Book Antiqua"/>
          <w:color w:val="000000"/>
        </w:rPr>
        <w:t xml:space="preserve"> understanding of the territory and its cultural diversity make it difficult to set up homogeneous educational programs and these must be adapted according to the region and ethnic groups. At the level of the three remote health centers with the highest prevalence of diabetes, various educational programs </w:t>
      </w:r>
      <w:r w:rsidRPr="001D2DDE">
        <w:rPr>
          <w:rFonts w:ascii="Book Antiqua" w:eastAsia="Book Antiqua" w:hAnsi="Book Antiqua" w:cs="Book Antiqua"/>
          <w:color w:val="000000"/>
        </w:rPr>
        <w:t>have been</w:t>
      </w:r>
      <w:r w:rsidR="009F2AAE" w:rsidRPr="001D2DDE">
        <w:rPr>
          <w:rFonts w:ascii="Book Antiqua" w:eastAsia="Book Antiqua" w:hAnsi="Book Antiqua" w:cs="Book Antiqua"/>
          <w:color w:val="000000"/>
        </w:rPr>
        <w:t xml:space="preserve"> set up. We have respectively 330 diabetics </w:t>
      </w:r>
      <w:r w:rsidRPr="001D2DDE">
        <w:rPr>
          <w:rFonts w:ascii="Book Antiqua" w:eastAsia="Book Antiqua" w:hAnsi="Book Antiqua" w:cs="Book Antiqua"/>
          <w:color w:val="000000"/>
        </w:rPr>
        <w:t>i</w:t>
      </w:r>
      <w:r w:rsidR="009F2AAE" w:rsidRPr="001D2DDE">
        <w:rPr>
          <w:rFonts w:ascii="Book Antiqua" w:eastAsia="Book Antiqua" w:hAnsi="Book Antiqua" w:cs="Book Antiqua"/>
          <w:color w:val="000000"/>
        </w:rPr>
        <w:t xml:space="preserve">n the </w:t>
      </w:r>
      <w:proofErr w:type="spellStart"/>
      <w:r w:rsidR="009F2AAE" w:rsidRPr="001D2DDE">
        <w:rPr>
          <w:rFonts w:ascii="Book Antiqua" w:eastAsia="Book Antiqua" w:hAnsi="Book Antiqua" w:cs="Book Antiqua"/>
          <w:color w:val="000000"/>
        </w:rPr>
        <w:t>Oyapock</w:t>
      </w:r>
      <w:proofErr w:type="spellEnd"/>
      <w:r w:rsidR="009F2AAE" w:rsidRPr="001D2DDE">
        <w:rPr>
          <w:rFonts w:ascii="Book Antiqua" w:eastAsia="Book Antiqua" w:hAnsi="Book Antiqua" w:cs="Book Antiqua"/>
          <w:color w:val="000000"/>
        </w:rPr>
        <w:t xml:space="preserve"> (St Georges and </w:t>
      </w:r>
      <w:proofErr w:type="spellStart"/>
      <w:r w:rsidR="009F2AAE" w:rsidRPr="001D2DDE">
        <w:rPr>
          <w:rFonts w:ascii="Book Antiqua" w:eastAsia="Book Antiqua" w:hAnsi="Book Antiqua" w:cs="Book Antiqua"/>
          <w:color w:val="000000"/>
        </w:rPr>
        <w:t>Camopi</w:t>
      </w:r>
      <w:proofErr w:type="spellEnd"/>
      <w:r w:rsidR="009F2AAE" w:rsidRPr="001D2DDE">
        <w:rPr>
          <w:rFonts w:ascii="Book Antiqua" w:eastAsia="Book Antiqua" w:hAnsi="Book Antiqua" w:cs="Book Antiqua"/>
          <w:color w:val="000000"/>
        </w:rPr>
        <w:t xml:space="preserve">), 106 </w:t>
      </w:r>
      <w:r w:rsidRPr="001D2DDE">
        <w:rPr>
          <w:rFonts w:ascii="Book Antiqua" w:eastAsia="Book Antiqua" w:hAnsi="Book Antiqua" w:cs="Book Antiqua"/>
          <w:color w:val="000000"/>
        </w:rPr>
        <w:t>i</w:t>
      </w:r>
      <w:r w:rsidR="009F2AAE" w:rsidRPr="001D2DDE">
        <w:rPr>
          <w:rFonts w:ascii="Book Antiqua" w:eastAsia="Book Antiqua" w:hAnsi="Book Antiqua" w:cs="Book Antiqua"/>
          <w:color w:val="000000"/>
        </w:rPr>
        <w:t>n the higher Maroni (</w:t>
      </w:r>
      <w:proofErr w:type="spellStart"/>
      <w:r w:rsidR="009F2AAE" w:rsidRPr="001D2DDE">
        <w:rPr>
          <w:rFonts w:ascii="Book Antiqua" w:eastAsia="Book Antiqua" w:hAnsi="Book Antiqua" w:cs="Book Antiqua"/>
          <w:color w:val="000000"/>
        </w:rPr>
        <w:t>Maripassoula</w:t>
      </w:r>
      <w:proofErr w:type="spellEnd"/>
      <w:r w:rsidR="009F2AAE" w:rsidRPr="001D2DDE">
        <w:rPr>
          <w:rFonts w:ascii="Book Antiqua" w:eastAsia="Book Antiqua" w:hAnsi="Book Antiqua" w:cs="Book Antiqua"/>
          <w:color w:val="000000"/>
        </w:rPr>
        <w:t xml:space="preserve">, </w:t>
      </w:r>
      <w:proofErr w:type="spellStart"/>
      <w:r w:rsidR="009F2AAE" w:rsidRPr="001D2DDE">
        <w:rPr>
          <w:rFonts w:ascii="Book Antiqua" w:eastAsia="Book Antiqua" w:hAnsi="Book Antiqua" w:cs="Book Antiqua"/>
          <w:color w:val="000000"/>
        </w:rPr>
        <w:t>Papaichton</w:t>
      </w:r>
      <w:proofErr w:type="spellEnd"/>
      <w:r w:rsidR="009F2AAE" w:rsidRPr="001D2DDE">
        <w:rPr>
          <w:rFonts w:ascii="Book Antiqua" w:eastAsia="Book Antiqua" w:hAnsi="Book Antiqua" w:cs="Book Antiqua"/>
          <w:color w:val="000000"/>
        </w:rPr>
        <w:t xml:space="preserve">, </w:t>
      </w:r>
      <w:proofErr w:type="spellStart"/>
      <w:r w:rsidR="009F2AAE" w:rsidRPr="001D2DDE">
        <w:rPr>
          <w:rFonts w:ascii="Book Antiqua" w:eastAsia="Book Antiqua" w:hAnsi="Book Antiqua" w:cs="Book Antiqua"/>
          <w:color w:val="000000"/>
        </w:rPr>
        <w:t>Talhuen</w:t>
      </w:r>
      <w:proofErr w:type="spellEnd"/>
      <w:r w:rsidR="009F2AAE" w:rsidRPr="001D2DDE">
        <w:rPr>
          <w:rFonts w:ascii="Book Antiqua" w:eastAsia="Book Antiqua" w:hAnsi="Book Antiqua" w:cs="Book Antiqua"/>
          <w:color w:val="000000"/>
        </w:rPr>
        <w:t xml:space="preserve"> and </w:t>
      </w:r>
      <w:proofErr w:type="spellStart"/>
      <w:r w:rsidR="009F2AAE" w:rsidRPr="001D2DDE">
        <w:rPr>
          <w:rFonts w:ascii="Book Antiqua" w:eastAsia="Book Antiqua" w:hAnsi="Book Antiqua" w:cs="Book Antiqua"/>
          <w:color w:val="000000"/>
        </w:rPr>
        <w:t>Antecumpata</w:t>
      </w:r>
      <w:proofErr w:type="spellEnd"/>
      <w:r w:rsidR="009F2AAE" w:rsidRPr="001D2DDE">
        <w:rPr>
          <w:rFonts w:ascii="Book Antiqua" w:eastAsia="Book Antiqua" w:hAnsi="Book Antiqua" w:cs="Book Antiqua"/>
          <w:color w:val="000000"/>
        </w:rPr>
        <w:t xml:space="preserve">), </w:t>
      </w:r>
      <w:r w:rsidRPr="001D2DDE">
        <w:rPr>
          <w:rFonts w:ascii="Book Antiqua" w:eastAsia="Book Antiqua" w:hAnsi="Book Antiqua" w:cs="Book Antiqua"/>
          <w:color w:val="000000"/>
        </w:rPr>
        <w:t xml:space="preserve">and </w:t>
      </w:r>
      <w:r w:rsidR="009F2AAE" w:rsidRPr="001D2DDE">
        <w:rPr>
          <w:rFonts w:ascii="Book Antiqua" w:eastAsia="Book Antiqua" w:hAnsi="Book Antiqua" w:cs="Book Antiqua"/>
          <w:color w:val="000000"/>
        </w:rPr>
        <w:t xml:space="preserve">117 </w:t>
      </w:r>
      <w:r w:rsidRPr="001D2DDE">
        <w:rPr>
          <w:rFonts w:ascii="Book Antiqua" w:eastAsia="Book Antiqua" w:hAnsi="Book Antiqua" w:cs="Book Antiqua"/>
          <w:color w:val="000000"/>
        </w:rPr>
        <w:t>i</w:t>
      </w:r>
      <w:r w:rsidR="009F2AAE" w:rsidRPr="001D2DDE">
        <w:rPr>
          <w:rFonts w:ascii="Book Antiqua" w:eastAsia="Book Antiqua" w:hAnsi="Book Antiqua" w:cs="Book Antiqua"/>
          <w:color w:val="000000"/>
        </w:rPr>
        <w:t>n the lower Maroni (</w:t>
      </w:r>
      <w:proofErr w:type="spellStart"/>
      <w:r w:rsidR="009F2AAE" w:rsidRPr="001D2DDE">
        <w:rPr>
          <w:rFonts w:ascii="Book Antiqua" w:eastAsia="Book Antiqua" w:hAnsi="Book Antiqua" w:cs="Book Antiqua"/>
          <w:color w:val="000000"/>
        </w:rPr>
        <w:t>Apatou</w:t>
      </w:r>
      <w:proofErr w:type="spellEnd"/>
      <w:r w:rsidR="009F2AAE" w:rsidRPr="001D2DDE">
        <w:rPr>
          <w:rFonts w:ascii="Book Antiqua" w:eastAsia="Book Antiqua" w:hAnsi="Book Antiqua" w:cs="Book Antiqua"/>
          <w:color w:val="000000"/>
        </w:rPr>
        <w:t xml:space="preserve"> and Grand Santi), who represent more than 20% of the reasons for consultation (from the 2017 remote health centers activity report) </w:t>
      </w:r>
      <w:r w:rsidR="006954EE" w:rsidRPr="001D2DDE">
        <w:rPr>
          <w:rFonts w:ascii="Book Antiqua" w:eastAsia="Book Antiqua" w:hAnsi="Book Antiqua" w:cs="Book Antiqua"/>
          <w:color w:val="000000"/>
        </w:rPr>
        <w:t>(</w:t>
      </w:r>
      <w:r w:rsidR="009F2AAE" w:rsidRPr="001D2DDE">
        <w:rPr>
          <w:rFonts w:ascii="Book Antiqua" w:eastAsia="Book Antiqua" w:hAnsi="Book Antiqua" w:cs="Book Antiqua"/>
          <w:color w:val="000000"/>
        </w:rPr>
        <w:t>Figure 2</w:t>
      </w:r>
      <w:r w:rsidR="006954EE" w:rsidRPr="001D2DDE">
        <w:rPr>
          <w:rFonts w:ascii="Book Antiqua" w:eastAsia="Book Antiqua" w:hAnsi="Book Antiqua" w:cs="Book Antiqua"/>
          <w:color w:val="000000"/>
        </w:rPr>
        <w:t>)</w:t>
      </w:r>
      <w:r w:rsidR="009F2AAE" w:rsidRPr="001D2DDE">
        <w:rPr>
          <w:rFonts w:ascii="Book Antiqua" w:eastAsia="Book Antiqua" w:hAnsi="Book Antiqua" w:cs="Book Antiqua"/>
          <w:color w:val="000000"/>
        </w:rPr>
        <w:t xml:space="preserve">. Migrants are often in a precarious situation and </w:t>
      </w:r>
      <w:r w:rsidRPr="001D2DDE">
        <w:rPr>
          <w:rFonts w:ascii="Book Antiqua" w:eastAsia="Book Antiqua" w:hAnsi="Book Antiqua" w:cs="Book Antiqua"/>
          <w:color w:val="000000"/>
        </w:rPr>
        <w:t>have</w:t>
      </w:r>
      <w:r w:rsidR="009F2AAE" w:rsidRPr="001D2DDE">
        <w:rPr>
          <w:rFonts w:ascii="Book Antiqua" w:eastAsia="Book Antiqua" w:hAnsi="Book Antiqua" w:cs="Book Antiqua"/>
          <w:color w:val="000000"/>
        </w:rPr>
        <w:t xml:space="preserve"> great difficulty in accessing healthcare, and </w:t>
      </w:r>
      <w:r w:rsidRPr="001D2DDE">
        <w:rPr>
          <w:rFonts w:ascii="Book Antiqua" w:eastAsia="Book Antiqua" w:hAnsi="Book Antiqua" w:cs="Book Antiqua"/>
          <w:color w:val="000000"/>
        </w:rPr>
        <w:t xml:space="preserve">are </w:t>
      </w:r>
      <w:r w:rsidR="009F2AAE" w:rsidRPr="001D2DDE">
        <w:rPr>
          <w:rFonts w:ascii="Book Antiqua" w:eastAsia="Book Antiqua" w:hAnsi="Book Antiqua" w:cs="Book Antiqua"/>
          <w:color w:val="000000"/>
        </w:rPr>
        <w:t xml:space="preserve">more exposed to chronic </w:t>
      </w:r>
      <w:proofErr w:type="gramStart"/>
      <w:r w:rsidR="009F2AAE" w:rsidRPr="001D2DDE">
        <w:rPr>
          <w:rFonts w:ascii="Book Antiqua" w:eastAsia="Book Antiqua" w:hAnsi="Book Antiqua" w:cs="Book Antiqua"/>
          <w:color w:val="000000"/>
        </w:rPr>
        <w:t>pathologies</w:t>
      </w:r>
      <w:r w:rsidR="00E17E85" w:rsidRPr="001D2DDE">
        <w:rPr>
          <w:rFonts w:ascii="Book Antiqua" w:eastAsia="Book Antiqua" w:hAnsi="Book Antiqua" w:cs="Book Antiqua"/>
          <w:color w:val="000000"/>
          <w:vertAlign w:val="superscript"/>
        </w:rPr>
        <w:t>[</w:t>
      </w:r>
      <w:proofErr w:type="gramEnd"/>
      <w:r w:rsidR="00E17E85" w:rsidRPr="001D2DDE">
        <w:rPr>
          <w:rFonts w:ascii="Book Antiqua" w:eastAsia="Book Antiqua" w:hAnsi="Book Antiqua" w:cs="Book Antiqua"/>
          <w:color w:val="000000"/>
          <w:vertAlign w:val="superscript"/>
        </w:rPr>
        <w:t>5,</w:t>
      </w:r>
      <w:r w:rsidR="009F2AAE" w:rsidRPr="001D2DDE">
        <w:rPr>
          <w:rFonts w:ascii="Book Antiqua" w:eastAsia="Book Antiqua" w:hAnsi="Book Antiqua" w:cs="Book Antiqua"/>
          <w:color w:val="000000"/>
          <w:vertAlign w:val="superscript"/>
        </w:rPr>
        <w:t>22</w:t>
      </w:r>
      <w:r w:rsidR="00E17E85" w:rsidRPr="001D2DDE">
        <w:rPr>
          <w:rFonts w:ascii="Book Antiqua" w:eastAsia="Book Antiqua" w:hAnsi="Book Antiqua" w:cs="Book Antiqua"/>
          <w:color w:val="000000"/>
          <w:vertAlign w:val="superscript"/>
        </w:rPr>
        <w:t>]</w:t>
      </w:r>
      <w:r w:rsidR="009F2AAE" w:rsidRPr="001D2DDE">
        <w:rPr>
          <w:rFonts w:ascii="Book Antiqua" w:eastAsia="Book Antiqua" w:hAnsi="Book Antiqua" w:cs="Book Antiqua"/>
          <w:color w:val="000000"/>
        </w:rPr>
        <w:t xml:space="preserve">. They often have a limited understanding of their disease, and their knowledge is often influenced by cultural </w:t>
      </w:r>
      <w:r w:rsidR="009F2AAE" w:rsidRPr="001D2DDE">
        <w:rPr>
          <w:rFonts w:ascii="Book Antiqua" w:eastAsia="Book Antiqua" w:hAnsi="Book Antiqua" w:cs="Book Antiqua"/>
          <w:color w:val="000000"/>
        </w:rPr>
        <w:lastRenderedPageBreak/>
        <w:t xml:space="preserve">beliefs, notably for chronic diseases. The therapeutic education that allows the patient to understand and accept their pathology and especially in the context of diabetes mellitus, remains very much utopic in populations who are culturally different, and the language barrier is often the first obstacle. Therapeutic education programs are carried out in association with cultural mediators who perform both the translation and the adaptation of the discourse according to each person's beliefs and culture. The example of the Grand Santi center, which is the only healthcare center on the French bank on 180 km of river between </w:t>
      </w:r>
      <w:proofErr w:type="spellStart"/>
      <w:r w:rsidR="009F2AAE" w:rsidRPr="001D2DDE">
        <w:rPr>
          <w:rFonts w:ascii="Book Antiqua" w:eastAsia="Book Antiqua" w:hAnsi="Book Antiqua" w:cs="Book Antiqua"/>
          <w:color w:val="000000"/>
        </w:rPr>
        <w:t>Apatou</w:t>
      </w:r>
      <w:proofErr w:type="spellEnd"/>
      <w:r w:rsidR="009F2AAE" w:rsidRPr="001D2DDE">
        <w:rPr>
          <w:rFonts w:ascii="Book Antiqua" w:eastAsia="Book Antiqua" w:hAnsi="Book Antiqua" w:cs="Book Antiqua"/>
          <w:color w:val="000000"/>
        </w:rPr>
        <w:t xml:space="preserve"> and </w:t>
      </w:r>
      <w:proofErr w:type="spellStart"/>
      <w:r w:rsidR="009F2AAE" w:rsidRPr="001D2DDE">
        <w:rPr>
          <w:rFonts w:ascii="Book Antiqua" w:eastAsia="Book Antiqua" w:hAnsi="Book Antiqua" w:cs="Book Antiqua"/>
          <w:color w:val="000000"/>
        </w:rPr>
        <w:t>Papaïchton</w:t>
      </w:r>
      <w:proofErr w:type="spellEnd"/>
      <w:r w:rsidR="009F2AAE" w:rsidRPr="001D2DDE">
        <w:rPr>
          <w:rFonts w:ascii="Book Antiqua" w:eastAsia="Book Antiqua" w:hAnsi="Book Antiqua" w:cs="Book Antiqua"/>
          <w:color w:val="000000"/>
        </w:rPr>
        <w:t xml:space="preserve">, is an important one. The medical and paramedical team has put together a comic book and educational films translated into the </w:t>
      </w:r>
      <w:r w:rsidRPr="001D2DDE">
        <w:rPr>
          <w:rFonts w:ascii="Book Antiqua" w:eastAsia="Book Antiqua" w:hAnsi="Book Antiqua" w:cs="Book Antiqua"/>
          <w:color w:val="000000"/>
        </w:rPr>
        <w:t>S</w:t>
      </w:r>
      <w:r w:rsidR="009F2AAE" w:rsidRPr="001D2DDE">
        <w:rPr>
          <w:rFonts w:ascii="Book Antiqua" w:eastAsia="Book Antiqua" w:hAnsi="Book Antiqua" w:cs="Book Antiqua"/>
          <w:color w:val="000000"/>
          <w:shd w:val="clear" w:color="auto" w:fill="FFFFFF"/>
        </w:rPr>
        <w:t xml:space="preserve">ranan </w:t>
      </w:r>
      <w:proofErr w:type="spellStart"/>
      <w:r w:rsidRPr="001D2DDE">
        <w:rPr>
          <w:rFonts w:ascii="Book Antiqua" w:eastAsia="Book Antiqua" w:hAnsi="Book Antiqua" w:cs="Book Antiqua"/>
          <w:color w:val="000000"/>
          <w:shd w:val="clear" w:color="auto" w:fill="FFFFFF"/>
        </w:rPr>
        <w:t>T</w:t>
      </w:r>
      <w:r w:rsidR="009F2AAE" w:rsidRPr="001D2DDE">
        <w:rPr>
          <w:rFonts w:ascii="Book Antiqua" w:eastAsia="Book Antiqua" w:hAnsi="Book Antiqua" w:cs="Book Antiqua"/>
          <w:color w:val="000000"/>
          <w:shd w:val="clear" w:color="auto" w:fill="FFFFFF"/>
        </w:rPr>
        <w:t>ongo</w:t>
      </w:r>
      <w:proofErr w:type="spellEnd"/>
      <w:r w:rsidR="009F2AAE" w:rsidRPr="001D2DDE">
        <w:rPr>
          <w:rFonts w:ascii="Book Antiqua" w:eastAsia="Book Antiqua" w:hAnsi="Book Antiqua" w:cs="Book Antiqua"/>
          <w:color w:val="000000"/>
        </w:rPr>
        <w:t xml:space="preserve"> language.</w:t>
      </w:r>
      <w:r w:rsidR="009F2AAE" w:rsidRPr="001D2DDE">
        <w:rPr>
          <w:rFonts w:ascii="Book Antiqua" w:eastAsia="Book Antiqua" w:hAnsi="Book Antiqua" w:cs="Book Antiqua"/>
          <w:color w:val="000000"/>
          <w:shd w:val="clear" w:color="auto" w:fill="FFFFFF"/>
        </w:rPr>
        <w:t xml:space="preserve"> </w:t>
      </w:r>
      <w:r w:rsidRPr="001D2DDE">
        <w:rPr>
          <w:rFonts w:ascii="Book Antiqua" w:eastAsia="Book Antiqua" w:hAnsi="Book Antiqua" w:cs="Book Antiqua"/>
          <w:color w:val="000000"/>
          <w:shd w:val="clear" w:color="auto" w:fill="FFFFFF"/>
        </w:rPr>
        <w:t>E</w:t>
      </w:r>
      <w:r w:rsidR="009F2AAE" w:rsidRPr="001D2DDE">
        <w:rPr>
          <w:rFonts w:ascii="Book Antiqua" w:eastAsia="Book Antiqua" w:hAnsi="Book Antiqua" w:cs="Book Antiqua"/>
          <w:color w:val="000000"/>
          <w:shd w:val="clear" w:color="auto" w:fill="FFFFFF"/>
        </w:rPr>
        <w:t xml:space="preserve">valuation of the therapeutic education program is often difficult to carry out because of the understanding of the questions asked in the qualitative evaluation grid, but also regarding the evaluation plan of the biological criteria such as </w:t>
      </w:r>
      <w:r w:rsidRPr="001D2DDE">
        <w:rPr>
          <w:rFonts w:ascii="Book Antiqua" w:eastAsia="Book Antiqua" w:hAnsi="Book Antiqua" w:cs="Book Antiqua"/>
          <w:color w:val="000000"/>
          <w:shd w:val="clear" w:color="auto" w:fill="FFFFFF"/>
        </w:rPr>
        <w:t>hemoglobin A1</w:t>
      </w:r>
      <w:r w:rsidR="00B817B8" w:rsidRPr="001D2DDE">
        <w:rPr>
          <w:rFonts w:ascii="Book Antiqua" w:eastAsia="Book Antiqua" w:hAnsi="Book Antiqua" w:cs="Book Antiqua"/>
          <w:color w:val="000000"/>
          <w:shd w:val="clear" w:color="auto" w:fill="FFFFFF"/>
        </w:rPr>
        <w:t>c</w:t>
      </w:r>
      <w:r w:rsidRPr="001D2DDE">
        <w:rPr>
          <w:rFonts w:ascii="Book Antiqua" w:eastAsia="Book Antiqua" w:hAnsi="Book Antiqua" w:cs="Book Antiqua"/>
          <w:color w:val="000000"/>
          <w:shd w:val="clear" w:color="auto" w:fill="FFFFFF"/>
        </w:rPr>
        <w:t xml:space="preserve"> (</w:t>
      </w:r>
      <w:r w:rsidR="009F2AAE" w:rsidRPr="001D2DDE">
        <w:rPr>
          <w:rFonts w:ascii="Book Antiqua" w:eastAsia="Book Antiqua" w:hAnsi="Book Antiqua" w:cs="Book Antiqua"/>
          <w:color w:val="000000"/>
          <w:shd w:val="clear" w:color="auto" w:fill="FFFFFF"/>
        </w:rPr>
        <w:t>H</w:t>
      </w:r>
      <w:r w:rsidR="00B817B8" w:rsidRPr="001D2DDE">
        <w:rPr>
          <w:rFonts w:ascii="Book Antiqua" w:eastAsia="Book Antiqua" w:hAnsi="Book Antiqua" w:cs="Book Antiqua"/>
          <w:color w:val="000000"/>
          <w:shd w:val="clear" w:color="auto" w:fill="FFFFFF"/>
        </w:rPr>
        <w:t>b</w:t>
      </w:r>
      <w:r w:rsidR="009F2AAE" w:rsidRPr="001D2DDE">
        <w:rPr>
          <w:rFonts w:ascii="Book Antiqua" w:eastAsia="Book Antiqua" w:hAnsi="Book Antiqua" w:cs="Book Antiqua"/>
          <w:color w:val="000000"/>
          <w:shd w:val="clear" w:color="auto" w:fill="FFFFFF"/>
        </w:rPr>
        <w:t>A1</w:t>
      </w:r>
      <w:r w:rsidR="00B817B8" w:rsidRPr="001D2DDE">
        <w:rPr>
          <w:rFonts w:ascii="Book Antiqua" w:eastAsia="Book Antiqua" w:hAnsi="Book Antiqua" w:cs="Book Antiqua"/>
          <w:color w:val="000000"/>
          <w:shd w:val="clear" w:color="auto" w:fill="FFFFFF"/>
        </w:rPr>
        <w:t>c</w:t>
      </w:r>
      <w:r w:rsidRPr="001D2DDE">
        <w:rPr>
          <w:rFonts w:ascii="Book Antiqua" w:eastAsia="Book Antiqua" w:hAnsi="Book Antiqua" w:cs="Book Antiqua"/>
          <w:color w:val="000000"/>
          <w:shd w:val="clear" w:color="auto" w:fill="FFFFFF"/>
        </w:rPr>
        <w:t>)</w:t>
      </w:r>
      <w:r w:rsidR="009F2AAE" w:rsidRPr="001D2DDE">
        <w:rPr>
          <w:rFonts w:ascii="Book Antiqua" w:eastAsia="Book Antiqua" w:hAnsi="Book Antiqua" w:cs="Book Antiqua"/>
          <w:color w:val="000000"/>
          <w:shd w:val="clear" w:color="auto" w:fill="FFFFFF"/>
        </w:rPr>
        <w:t xml:space="preserve">, </w:t>
      </w:r>
      <w:r w:rsidRPr="001D2DDE">
        <w:rPr>
          <w:rFonts w:ascii="Book Antiqua" w:eastAsia="Book Antiqua" w:hAnsi="Book Antiqua" w:cs="Book Antiqua"/>
          <w:color w:val="000000"/>
          <w:shd w:val="clear" w:color="auto" w:fill="FFFFFF"/>
        </w:rPr>
        <w:t>as</w:t>
      </w:r>
      <w:r w:rsidR="009F2AAE" w:rsidRPr="001D2DDE">
        <w:rPr>
          <w:rFonts w:ascii="Book Antiqua" w:eastAsia="Book Antiqua" w:hAnsi="Book Antiqua" w:cs="Book Antiqua"/>
          <w:color w:val="000000"/>
          <w:shd w:val="clear" w:color="auto" w:fill="FFFFFF"/>
        </w:rPr>
        <w:t xml:space="preserve"> the patients, due the access difficulties, are not all reevaluated within comparable intervals, and evaluations will only be performed if they have access to the health center.</w:t>
      </w:r>
    </w:p>
    <w:p w14:paraId="0C5C3A3B" w14:textId="3FE67BB5" w:rsidR="00A77B3E" w:rsidRPr="001D2DDE" w:rsidRDefault="009F2AAE" w:rsidP="00BD52F7">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Thus, at Cayenne Hospital, as the single reference service, we have set up two therapeutic education structures, one in the endocrinology-</w:t>
      </w:r>
      <w:proofErr w:type="spellStart"/>
      <w:r w:rsidRPr="001D2DDE">
        <w:rPr>
          <w:rFonts w:ascii="Book Antiqua" w:eastAsia="Book Antiqua" w:hAnsi="Book Antiqua" w:cs="Book Antiqua"/>
          <w:color w:val="000000"/>
        </w:rPr>
        <w:t>diabetology</w:t>
      </w:r>
      <w:proofErr w:type="spellEnd"/>
      <w:r w:rsidRPr="001D2DDE">
        <w:rPr>
          <w:rFonts w:ascii="Book Antiqua" w:eastAsia="Book Antiqua" w:hAnsi="Book Antiqua" w:cs="Book Antiqua"/>
          <w:color w:val="000000"/>
        </w:rPr>
        <w:t xml:space="preserve"> department where two therapeutic education nurses offer workshops and individual interviews, sometimes with the help of a cultural mediator, and educational tools (films, audio and paper) translated into the most frequently spoken languages in French Guiana. Language is one of the first difficulties because of the many ethnic groups in the territory; the recruitment of a cultural mediator associated with translation and educational consultations is one of the main goals. Cultural mediators, most often from the patient community, foster reciprocal understanding and communication between patients and health professionals and enable the multicultural interface of two value systems. The second difficulty lies in the frequency of illiteracy, particularly in recent immigrant populations, which limits the use of educational tools such as cards or leaflets and forces us to work mainly on visual and auditory aids. A study conducted in an emergency department in Guyana, an English-speaking country bordering French </w:t>
      </w:r>
      <w:r w:rsidRPr="001D2DDE">
        <w:rPr>
          <w:rFonts w:ascii="Book Antiqua" w:eastAsia="Book Antiqua" w:hAnsi="Book Antiqua" w:cs="Book Antiqua"/>
          <w:color w:val="000000"/>
        </w:rPr>
        <w:lastRenderedPageBreak/>
        <w:t>Guiana, found that illiteracy was associated with high H</w:t>
      </w:r>
      <w:r w:rsidR="00B817B8" w:rsidRPr="001D2DDE">
        <w:rPr>
          <w:rFonts w:ascii="Book Antiqua" w:eastAsia="Book Antiqua" w:hAnsi="Book Antiqua" w:cs="Book Antiqua"/>
          <w:color w:val="000000"/>
        </w:rPr>
        <w:t>b</w:t>
      </w:r>
      <w:r w:rsidRPr="001D2DDE">
        <w:rPr>
          <w:rFonts w:ascii="Book Antiqua" w:eastAsia="Book Antiqua" w:hAnsi="Book Antiqua" w:cs="Book Antiqua"/>
          <w:color w:val="000000"/>
        </w:rPr>
        <w:t>A1</w:t>
      </w:r>
      <w:r w:rsidR="00B817B8" w:rsidRPr="001D2DDE">
        <w:rPr>
          <w:rFonts w:ascii="Book Antiqua" w:eastAsia="Book Antiqua" w:hAnsi="Book Antiqua" w:cs="Book Antiqua"/>
          <w:color w:val="000000"/>
        </w:rPr>
        <w:t>c</w:t>
      </w:r>
      <w:r w:rsidRPr="001D2DDE">
        <w:rPr>
          <w:rFonts w:ascii="Book Antiqua" w:eastAsia="Book Antiqua" w:hAnsi="Book Antiqua" w:cs="Book Antiqua"/>
          <w:color w:val="000000"/>
        </w:rPr>
        <w:t xml:space="preserve"> and often in the context of previously undiagnosed diabetes and highlighted during the Emergency room </w:t>
      </w:r>
      <w:proofErr w:type="gramStart"/>
      <w:r w:rsidRPr="001D2DDE">
        <w:rPr>
          <w:rFonts w:ascii="Book Antiqua" w:eastAsia="Book Antiqua" w:hAnsi="Book Antiqua" w:cs="Book Antiqua"/>
          <w:color w:val="000000"/>
        </w:rPr>
        <w:t>consultation</w:t>
      </w:r>
      <w:r w:rsidR="008F7ABC"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23</w:t>
      </w:r>
      <w:r w:rsidR="008F7ABC"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Given the problems of access to healthcare, we have also set up a mobile therapeutic education program in the city of Cayenne and its surroundings. It travels to different locations in Cayenne and its surroundings, and includes a coordinator, a therapeutic education nurse, a sports educator, a dietician, a psychologist and a part-time cultural mediator. This sector is reserved for outpatients, and general practitioners may register their patients on an electronic calendar </w:t>
      </w:r>
      <w:r w:rsidRPr="001D2DDE">
        <w:rPr>
          <w:rFonts w:ascii="Book Antiqua" w:eastAsia="Book Antiqua" w:hAnsi="Book Antiqua" w:cs="Book Antiqua"/>
          <w:i/>
          <w:iCs/>
          <w:color w:val="000000"/>
        </w:rPr>
        <w:t>via</w:t>
      </w:r>
      <w:r w:rsidRPr="001D2DDE">
        <w:rPr>
          <w:rFonts w:ascii="Book Antiqua" w:eastAsia="Book Antiqua" w:hAnsi="Book Antiqua" w:cs="Book Antiqua"/>
          <w:color w:val="000000"/>
        </w:rPr>
        <w:t xml:space="preserve"> a website. The procedure is very simple and is the beginning of a three-month cycle, once the patient is included (after consent) in the sector to receive the benefit after an initial educational review. The unit is mobile and moves throughout 15 </w:t>
      </w:r>
      <w:r w:rsidR="00B817B8" w:rsidRPr="001D2DDE">
        <w:rPr>
          <w:rFonts w:ascii="Book Antiqua" w:eastAsia="Book Antiqua" w:hAnsi="Book Antiqua" w:cs="Book Antiqua"/>
          <w:color w:val="000000"/>
        </w:rPr>
        <w:t>l</w:t>
      </w:r>
      <w:r w:rsidRPr="001D2DDE">
        <w:rPr>
          <w:rFonts w:ascii="Book Antiqua" w:eastAsia="Book Antiqua" w:hAnsi="Book Antiqua" w:cs="Book Antiqua"/>
          <w:color w:val="000000"/>
        </w:rPr>
        <w:t xml:space="preserve">ocations (pharmacies, houses, town hall, community halls, </w:t>
      </w:r>
      <w:r w:rsidRPr="001D2DDE">
        <w:rPr>
          <w:rFonts w:ascii="Book Antiqua" w:eastAsia="Book Antiqua" w:hAnsi="Book Antiqua" w:cs="Book Antiqua"/>
          <w:i/>
          <w:color w:val="000000"/>
        </w:rPr>
        <w:t>etc</w:t>
      </w:r>
      <w:r w:rsidRPr="001D2DDE">
        <w:rPr>
          <w:rFonts w:ascii="Book Antiqua" w:eastAsia="Book Antiqua" w:hAnsi="Book Antiqua" w:cs="Book Antiqua"/>
          <w:color w:val="000000"/>
        </w:rPr>
        <w:t xml:space="preserve">.) in Cayenne and surrounding areas to reach patients with difficulties </w:t>
      </w:r>
      <w:r w:rsidR="00B817B8" w:rsidRPr="001D2DDE">
        <w:rPr>
          <w:rFonts w:ascii="Book Antiqua" w:eastAsia="Book Antiqua" w:hAnsi="Book Antiqua" w:cs="Book Antiqua"/>
          <w:color w:val="000000"/>
        </w:rPr>
        <w:t>in mobility</w:t>
      </w:r>
      <w:r w:rsidRPr="001D2DDE">
        <w:rPr>
          <w:rFonts w:ascii="Book Antiqua" w:eastAsia="Book Antiqua" w:hAnsi="Book Antiqua" w:cs="Book Antiqua"/>
          <w:color w:val="000000"/>
        </w:rPr>
        <w:t xml:space="preserve">. Nonetheless, the poorest patients often live in precarious homes. The income of these populations is often extremely low, and it is difficult for them to access public transportation. </w:t>
      </w:r>
      <w:r w:rsidRPr="001D2DDE">
        <w:rPr>
          <w:rStyle w:val="tlid-translation"/>
          <w:rFonts w:ascii="Book Antiqua" w:eastAsia="Book Antiqua" w:hAnsi="Book Antiqua" w:cs="Book Antiqua"/>
          <w:color w:val="000000"/>
        </w:rPr>
        <w:t xml:space="preserve">In a study by </w:t>
      </w:r>
      <w:proofErr w:type="spellStart"/>
      <w:r w:rsidRPr="001D2DDE">
        <w:rPr>
          <w:rStyle w:val="tlid-translation"/>
          <w:rFonts w:ascii="Book Antiqua" w:eastAsia="Book Antiqua" w:hAnsi="Book Antiqua" w:cs="Book Antiqua"/>
          <w:color w:val="000000"/>
        </w:rPr>
        <w:t>Valmy</w:t>
      </w:r>
      <w:proofErr w:type="spellEnd"/>
      <w:r w:rsidRPr="001D2DDE">
        <w:rPr>
          <w:rStyle w:val="tlid-translation"/>
          <w:rFonts w:ascii="Book Antiqua" w:eastAsia="Book Antiqua" w:hAnsi="Book Antiqua" w:cs="Book Antiqua"/>
          <w:color w:val="000000"/>
        </w:rPr>
        <w:t xml:space="preserve"> </w:t>
      </w:r>
      <w:r w:rsidRPr="001D2DDE">
        <w:rPr>
          <w:rStyle w:val="tlid-translation"/>
          <w:rFonts w:ascii="Book Antiqua" w:eastAsia="Book Antiqua" w:hAnsi="Book Antiqua" w:cs="Book Antiqua"/>
          <w:i/>
          <w:iCs/>
          <w:color w:val="000000"/>
        </w:rPr>
        <w:t xml:space="preserve">et </w:t>
      </w:r>
      <w:r w:rsidR="00B36795" w:rsidRPr="001D2DDE">
        <w:rPr>
          <w:rStyle w:val="tlid-translation"/>
          <w:rFonts w:ascii="Book Antiqua" w:eastAsia="Book Antiqua" w:hAnsi="Book Antiqua" w:cs="Book Antiqua"/>
          <w:i/>
          <w:iCs/>
          <w:color w:val="000000"/>
        </w:rPr>
        <w:t>a</w:t>
      </w:r>
      <w:r w:rsidRPr="001D2DDE">
        <w:rPr>
          <w:rStyle w:val="tlid-translation"/>
          <w:rFonts w:ascii="Book Antiqua" w:eastAsia="Book Antiqua" w:hAnsi="Book Antiqua" w:cs="Book Antiqua"/>
          <w:i/>
          <w:iCs/>
          <w:color w:val="000000"/>
        </w:rPr>
        <w:t>l</w:t>
      </w:r>
      <w:r w:rsidR="00B36795" w:rsidRPr="001D2DDE">
        <w:rPr>
          <w:rStyle w:val="tlid-translation"/>
          <w:rFonts w:ascii="Book Antiqua" w:eastAsia="Book Antiqua" w:hAnsi="Book Antiqua" w:cs="Book Antiqua"/>
          <w:color w:val="000000"/>
          <w:vertAlign w:val="superscript"/>
        </w:rPr>
        <w:t>[</w:t>
      </w:r>
      <w:r w:rsidR="00B36795" w:rsidRPr="001D2DDE">
        <w:rPr>
          <w:rFonts w:ascii="Book Antiqua" w:eastAsia="Book Antiqua" w:hAnsi="Book Antiqua" w:cs="Book Antiqua"/>
          <w:color w:val="000000"/>
          <w:vertAlign w:val="superscript"/>
        </w:rPr>
        <w:t>24]</w:t>
      </w:r>
      <w:r w:rsidRPr="001D2DDE">
        <w:rPr>
          <w:rStyle w:val="tlid-translation"/>
          <w:rFonts w:ascii="Book Antiqua" w:eastAsia="Book Antiqua" w:hAnsi="Book Antiqua" w:cs="Book Antiqua"/>
          <w:color w:val="000000"/>
        </w:rPr>
        <w:t xml:space="preserve"> conducted in one of the poor neighborhoods of Cayenne</w:t>
      </w:r>
      <w:r w:rsidR="00B817B8" w:rsidRPr="001D2DDE">
        <w:rPr>
          <w:rStyle w:val="tlid-translation"/>
          <w:rFonts w:ascii="Book Antiqua" w:eastAsia="Book Antiqua" w:hAnsi="Book Antiqua" w:cs="Book Antiqua"/>
          <w:color w:val="000000"/>
        </w:rPr>
        <w:t>,</w:t>
      </w:r>
      <w:r w:rsidRPr="001D2DDE">
        <w:rPr>
          <w:rStyle w:val="tlid-translation"/>
          <w:rFonts w:ascii="Book Antiqua" w:eastAsia="Book Antiqua" w:hAnsi="Book Antiqua" w:cs="Book Antiqua"/>
          <w:color w:val="000000"/>
        </w:rPr>
        <w:t xml:space="preserve"> 20% of patients earned less than 300 euros </w:t>
      </w:r>
      <w:r w:rsidRPr="001D2DDE">
        <w:rPr>
          <w:rStyle w:val="tlid-translation"/>
          <w:rFonts w:ascii="Book Antiqua" w:eastAsia="Book Antiqua" w:hAnsi="Book Antiqua" w:cs="Book Antiqua"/>
          <w:i/>
          <w:iCs/>
          <w:color w:val="000000"/>
        </w:rPr>
        <w:t>per</w:t>
      </w:r>
      <w:r w:rsidRPr="001D2DDE">
        <w:rPr>
          <w:rStyle w:val="tlid-translation"/>
          <w:rFonts w:ascii="Book Antiqua" w:eastAsia="Book Antiqua" w:hAnsi="Book Antiqua" w:cs="Book Antiqua"/>
          <w:color w:val="000000"/>
        </w:rPr>
        <w:t xml:space="preserve"> month, 35.2% less than 500 euros and 55% less than 800 euros (the minimum net monthly wage is 1137 euros)</w:t>
      </w:r>
      <w:r w:rsidR="008F7ABC" w:rsidRPr="001D2DDE">
        <w:rPr>
          <w:rStyle w:val="tlid-translation"/>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24</w:t>
      </w:r>
      <w:r w:rsidR="008F7ABC" w:rsidRPr="001D2DDE">
        <w:rPr>
          <w:rFonts w:ascii="Book Antiqua" w:eastAsia="Book Antiqua" w:hAnsi="Book Antiqua" w:cs="Book Antiqua"/>
          <w:color w:val="000000"/>
          <w:vertAlign w:val="superscript"/>
        </w:rPr>
        <w:t>]</w:t>
      </w:r>
      <w:r w:rsidRPr="001D2DDE">
        <w:rPr>
          <w:rStyle w:val="tlid-translation"/>
          <w:rFonts w:ascii="Book Antiqua" w:eastAsia="Book Antiqua" w:hAnsi="Book Antiqua" w:cs="Book Antiqua"/>
          <w:color w:val="000000"/>
        </w:rPr>
        <w:t>.</w:t>
      </w:r>
      <w:r w:rsidRPr="001D2DDE">
        <w:rPr>
          <w:rFonts w:ascii="Book Antiqua" w:eastAsia="Book Antiqua" w:hAnsi="Book Antiqua" w:cs="Book Antiqua"/>
          <w:color w:val="000000"/>
        </w:rPr>
        <w:t xml:space="preserve"> Socially disadvantaged patients have a harder time achieving glycemic equilibrium</w:t>
      </w:r>
      <w:r w:rsidRPr="001D2DDE">
        <w:rPr>
          <w:rStyle w:val="tlid-translation"/>
          <w:rFonts w:ascii="Book Antiqua" w:eastAsia="Book Antiqua" w:hAnsi="Book Antiqua" w:cs="Book Antiqua"/>
          <w:color w:val="000000"/>
        </w:rPr>
        <w:t xml:space="preserve">. A study by Houle </w:t>
      </w:r>
      <w:r w:rsidRPr="001D2DDE">
        <w:rPr>
          <w:rStyle w:val="tlid-translation"/>
          <w:rFonts w:ascii="Book Antiqua" w:eastAsia="Book Antiqua" w:hAnsi="Book Antiqua" w:cs="Book Antiqua"/>
          <w:i/>
          <w:iCs/>
          <w:color w:val="000000"/>
        </w:rPr>
        <w:t xml:space="preserve">et </w:t>
      </w:r>
      <w:proofErr w:type="gramStart"/>
      <w:r w:rsidRPr="001D2DDE">
        <w:rPr>
          <w:rStyle w:val="tlid-translation"/>
          <w:rFonts w:ascii="Book Antiqua" w:eastAsia="Book Antiqua" w:hAnsi="Book Antiqua" w:cs="Book Antiqua"/>
          <w:i/>
          <w:iCs/>
          <w:color w:val="000000"/>
        </w:rPr>
        <w:t>al</w:t>
      </w:r>
      <w:r w:rsidR="008F7ABC" w:rsidRPr="001D2DDE">
        <w:rPr>
          <w:rStyle w:val="tlid-translation"/>
          <w:rFonts w:ascii="Book Antiqua" w:eastAsia="Book Antiqua" w:hAnsi="Book Antiqua" w:cs="Book Antiqua"/>
          <w:color w:val="000000"/>
          <w:vertAlign w:val="superscript"/>
        </w:rPr>
        <w:t>[</w:t>
      </w:r>
      <w:proofErr w:type="gramEnd"/>
      <w:r w:rsidR="008F7ABC" w:rsidRPr="001D2DDE">
        <w:rPr>
          <w:rFonts w:ascii="Book Antiqua" w:eastAsia="Book Antiqua" w:hAnsi="Book Antiqua" w:cs="Book Antiqua"/>
          <w:color w:val="000000"/>
          <w:vertAlign w:val="superscript"/>
        </w:rPr>
        <w:t>25]</w:t>
      </w:r>
      <w:r w:rsidRPr="001D2DDE">
        <w:rPr>
          <w:rStyle w:val="tlid-translation"/>
          <w:rFonts w:ascii="Book Antiqua" w:eastAsia="Book Antiqua" w:hAnsi="Book Antiqua" w:cs="Book Antiqua"/>
          <w:color w:val="000000"/>
        </w:rPr>
        <w:t xml:space="preserve"> showed that the significant effects of poverty and education on HbA1c were mediated by avoidance and depressive symptoms</w:t>
      </w:r>
      <w:r w:rsidR="008F7ABC" w:rsidRPr="001D2DDE">
        <w:rPr>
          <w:rStyle w:val="tlid-translation"/>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25</w:t>
      </w:r>
      <w:r w:rsidR="008F7ABC" w:rsidRPr="001D2DDE">
        <w:rPr>
          <w:rFonts w:ascii="Book Antiqua" w:eastAsia="Book Antiqua" w:hAnsi="Book Antiqua" w:cs="Book Antiqua"/>
          <w:color w:val="000000"/>
          <w:vertAlign w:val="superscript"/>
        </w:rPr>
        <w:t>]</w:t>
      </w:r>
      <w:r w:rsidRPr="001D2DDE">
        <w:rPr>
          <w:rStyle w:val="tlid-translation"/>
          <w:rFonts w:ascii="Book Antiqua" w:eastAsia="Book Antiqua" w:hAnsi="Book Antiqua" w:cs="Book Antiqua"/>
          <w:color w:val="000000"/>
        </w:rPr>
        <w:t>. Depression and anxiety are often associated with diabetes</w:t>
      </w:r>
      <w:r w:rsidR="003A17C4" w:rsidRPr="001D2DDE">
        <w:rPr>
          <w:rStyle w:val="tlid-translation"/>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26</w:t>
      </w:r>
      <w:r w:rsidR="003A17C4"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27</w:t>
      </w:r>
      <w:r w:rsidR="003A17C4" w:rsidRPr="001D2DDE">
        <w:rPr>
          <w:rFonts w:ascii="Book Antiqua" w:eastAsia="Book Antiqua" w:hAnsi="Book Antiqua" w:cs="Book Antiqua"/>
          <w:color w:val="000000"/>
          <w:vertAlign w:val="superscript"/>
        </w:rPr>
        <w:t>]</w:t>
      </w:r>
      <w:r w:rsidRPr="001D2DDE">
        <w:rPr>
          <w:rStyle w:val="tlid-translation"/>
          <w:rFonts w:ascii="Book Antiqua" w:eastAsia="Book Antiqua" w:hAnsi="Book Antiqua" w:cs="Book Antiqua"/>
          <w:color w:val="000000"/>
        </w:rPr>
        <w:t xml:space="preserve">, which amounts to more than 17% of diabetic patients according to </w:t>
      </w:r>
      <w:r w:rsidR="00B817B8" w:rsidRPr="001D2DDE">
        <w:rPr>
          <w:rStyle w:val="tlid-translation"/>
          <w:rFonts w:ascii="Book Antiqua" w:eastAsia="Book Antiqua" w:hAnsi="Book Antiqua" w:cs="Book Antiqua"/>
          <w:color w:val="000000"/>
        </w:rPr>
        <w:t xml:space="preserve">the study by </w:t>
      </w:r>
      <w:r w:rsidRPr="001D2DDE">
        <w:rPr>
          <w:rStyle w:val="tlid-translation"/>
          <w:rFonts w:ascii="Book Antiqua" w:eastAsia="Book Antiqua" w:hAnsi="Book Antiqua" w:cs="Book Antiqua"/>
          <w:color w:val="000000"/>
        </w:rPr>
        <w:t>Wang</w:t>
      </w:r>
      <w:r w:rsidR="00642A62" w:rsidRPr="001D2DDE">
        <w:rPr>
          <w:rStyle w:val="tlid-translation"/>
          <w:rFonts w:ascii="Book Antiqua" w:eastAsia="Book Antiqua" w:hAnsi="Book Antiqua" w:cs="Book Antiqua"/>
          <w:color w:val="000000"/>
        </w:rPr>
        <w:t xml:space="preserve"> </w:t>
      </w:r>
      <w:r w:rsidR="00642A62" w:rsidRPr="001D2DDE">
        <w:rPr>
          <w:rStyle w:val="tlid-translation"/>
          <w:rFonts w:ascii="Book Antiqua" w:eastAsia="Book Antiqua" w:hAnsi="Book Antiqua" w:cs="Book Antiqua"/>
          <w:i/>
          <w:iCs/>
          <w:color w:val="000000"/>
        </w:rPr>
        <w:t>et al</w:t>
      </w:r>
      <w:r w:rsidR="00642A62" w:rsidRPr="001D2DDE">
        <w:rPr>
          <w:rStyle w:val="tlid-translation"/>
          <w:rFonts w:ascii="Book Antiqua" w:eastAsia="Book Antiqua" w:hAnsi="Book Antiqua" w:cs="Book Antiqua"/>
          <w:color w:val="000000"/>
          <w:vertAlign w:val="superscript"/>
        </w:rPr>
        <w:t>[</w:t>
      </w:r>
      <w:r w:rsidR="00642A62" w:rsidRPr="001D2DDE">
        <w:rPr>
          <w:rFonts w:ascii="Book Antiqua" w:eastAsia="Book Antiqua" w:hAnsi="Book Antiqua" w:cs="Book Antiqua"/>
          <w:color w:val="000000"/>
          <w:vertAlign w:val="superscript"/>
        </w:rPr>
        <w:t>28]</w:t>
      </w:r>
      <w:r w:rsidRPr="001D2DDE">
        <w:rPr>
          <w:rStyle w:val="tlid-translation"/>
          <w:rFonts w:ascii="Book Antiqua" w:eastAsia="Book Antiqua" w:hAnsi="Book Antiqua" w:cs="Book Antiqua"/>
          <w:color w:val="000000"/>
        </w:rPr>
        <w:t>, especially in low-income populations; they have a lower glycemic equilibrium and increase</w:t>
      </w:r>
      <w:r w:rsidR="00B817B8" w:rsidRPr="001D2DDE">
        <w:rPr>
          <w:rStyle w:val="tlid-translation"/>
          <w:rFonts w:ascii="Book Antiqua" w:eastAsia="Book Antiqua" w:hAnsi="Book Antiqua" w:cs="Book Antiqua"/>
          <w:color w:val="000000"/>
        </w:rPr>
        <w:t>d</w:t>
      </w:r>
      <w:r w:rsidRPr="001D2DDE">
        <w:rPr>
          <w:rStyle w:val="tlid-translation"/>
          <w:rFonts w:ascii="Book Antiqua" w:eastAsia="Book Antiqua" w:hAnsi="Book Antiqua" w:cs="Book Antiqua"/>
          <w:color w:val="000000"/>
        </w:rPr>
        <w:t xml:space="preserve"> mortality and morbidity associated with diabetes</w:t>
      </w:r>
      <w:r w:rsidR="003A17C4" w:rsidRPr="001D2DDE">
        <w:rPr>
          <w:rStyle w:val="tlid-translation"/>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29</w:t>
      </w:r>
      <w:r w:rsidR="003A17C4" w:rsidRPr="001D2DDE">
        <w:rPr>
          <w:rFonts w:ascii="Book Antiqua" w:eastAsia="Book Antiqua" w:hAnsi="Book Antiqua" w:cs="Book Antiqua"/>
          <w:color w:val="000000"/>
          <w:vertAlign w:val="superscript"/>
        </w:rPr>
        <w:t>]</w:t>
      </w:r>
      <w:r w:rsidRPr="001D2DDE">
        <w:rPr>
          <w:rStyle w:val="tlid-translation"/>
          <w:rFonts w:ascii="Book Antiqua" w:eastAsia="Book Antiqua" w:hAnsi="Book Antiqua" w:cs="Book Antiqua"/>
          <w:color w:val="000000"/>
        </w:rPr>
        <w:t>. Depression is often linked to discouragement and increases the risk of non-</w:t>
      </w:r>
      <w:proofErr w:type="gramStart"/>
      <w:r w:rsidRPr="001D2DDE">
        <w:rPr>
          <w:rStyle w:val="tlid-translation"/>
          <w:rFonts w:ascii="Book Antiqua" w:eastAsia="Book Antiqua" w:hAnsi="Book Antiqua" w:cs="Book Antiqua"/>
          <w:color w:val="000000"/>
        </w:rPr>
        <w:t>adherence</w:t>
      </w:r>
      <w:r w:rsidR="003A17C4" w:rsidRPr="001D2DDE">
        <w:rPr>
          <w:rStyle w:val="tlid-translation"/>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30</w:t>
      </w:r>
      <w:r w:rsidR="003A17C4" w:rsidRPr="001D2DDE">
        <w:rPr>
          <w:rFonts w:ascii="Book Antiqua" w:eastAsia="Book Antiqua" w:hAnsi="Book Antiqua" w:cs="Book Antiqua"/>
          <w:color w:val="000000"/>
          <w:vertAlign w:val="superscript"/>
        </w:rPr>
        <w:t>]</w:t>
      </w:r>
      <w:r w:rsidRPr="001D2DDE">
        <w:rPr>
          <w:rStyle w:val="tlid-translation"/>
          <w:rFonts w:ascii="Book Antiqua" w:eastAsia="Book Antiqua" w:hAnsi="Book Antiqua" w:cs="Book Antiqua"/>
          <w:color w:val="000000"/>
        </w:rPr>
        <w:t xml:space="preserve">. </w:t>
      </w:r>
      <w:r w:rsidR="00B817B8" w:rsidRPr="001D2DDE">
        <w:rPr>
          <w:rStyle w:val="tlid-translation"/>
          <w:rFonts w:ascii="Book Antiqua" w:eastAsia="Book Antiqua" w:hAnsi="Book Antiqua" w:cs="Book Antiqua"/>
          <w:color w:val="000000"/>
        </w:rPr>
        <w:t>F</w:t>
      </w:r>
      <w:r w:rsidRPr="001D2DDE">
        <w:rPr>
          <w:rStyle w:val="tlid-translation"/>
          <w:rFonts w:ascii="Book Antiqua" w:eastAsia="Book Antiqua" w:hAnsi="Book Antiqua" w:cs="Book Antiqua"/>
          <w:color w:val="000000"/>
        </w:rPr>
        <w:t xml:space="preserve">requent psychological stress </w:t>
      </w:r>
      <w:r w:rsidR="00B817B8" w:rsidRPr="001D2DDE">
        <w:rPr>
          <w:rStyle w:val="tlid-translation"/>
          <w:rFonts w:ascii="Book Antiqua" w:eastAsia="Book Antiqua" w:hAnsi="Book Antiqua" w:cs="Book Antiqua"/>
          <w:color w:val="000000"/>
        </w:rPr>
        <w:t>in</w:t>
      </w:r>
      <w:r w:rsidRPr="001D2DDE">
        <w:rPr>
          <w:rStyle w:val="tlid-translation"/>
          <w:rFonts w:ascii="Book Antiqua" w:eastAsia="Book Antiqua" w:hAnsi="Book Antiqua" w:cs="Book Antiqua"/>
          <w:color w:val="000000"/>
        </w:rPr>
        <w:t xml:space="preserve"> these migrant populations is particularly related to the lack of a residence permit for them and their families, and they often renounce healthcare either for fear of encountering the police, or because access to care is complicated for them. This renouncing </w:t>
      </w:r>
      <w:r w:rsidR="00B817B8" w:rsidRPr="001D2DDE">
        <w:rPr>
          <w:rStyle w:val="tlid-translation"/>
          <w:rFonts w:ascii="Book Antiqua" w:eastAsia="Book Antiqua" w:hAnsi="Book Antiqua" w:cs="Book Antiqua"/>
          <w:color w:val="000000"/>
        </w:rPr>
        <w:t>of</w:t>
      </w:r>
      <w:r w:rsidRPr="001D2DDE">
        <w:rPr>
          <w:rStyle w:val="tlid-translation"/>
          <w:rFonts w:ascii="Book Antiqua" w:eastAsia="Book Antiqua" w:hAnsi="Book Antiqua" w:cs="Book Antiqua"/>
          <w:color w:val="000000"/>
        </w:rPr>
        <w:t xml:space="preserve"> healthcare was described in the study "Health Barometer 2014</w:t>
      </w:r>
      <w:r w:rsidR="00642A62" w:rsidRPr="001D2DDE">
        <w:rPr>
          <w:rStyle w:val="tlid-translation"/>
          <w:rFonts w:ascii="Book Antiqua" w:eastAsia="Book Antiqua" w:hAnsi="Book Antiqua" w:cs="Book Antiqua"/>
          <w:color w:val="000000"/>
          <w:vertAlign w:val="superscript"/>
        </w:rPr>
        <w:t>[</w:t>
      </w:r>
      <w:r w:rsidR="00642A62" w:rsidRPr="001D2DDE">
        <w:rPr>
          <w:rFonts w:ascii="Book Antiqua" w:eastAsia="Book Antiqua" w:hAnsi="Book Antiqua" w:cs="Book Antiqua"/>
          <w:color w:val="000000"/>
          <w:vertAlign w:val="superscript"/>
        </w:rPr>
        <w:t>31]</w:t>
      </w:r>
      <w:r w:rsidRPr="001D2DDE">
        <w:rPr>
          <w:rStyle w:val="tlid-translation"/>
          <w:rFonts w:ascii="Book Antiqua" w:eastAsia="Book Antiqua" w:hAnsi="Book Antiqua" w:cs="Book Antiqua"/>
          <w:color w:val="000000"/>
        </w:rPr>
        <w:t xml:space="preserve">", </w:t>
      </w:r>
      <w:r w:rsidRPr="001D2DDE">
        <w:rPr>
          <w:rStyle w:val="tlid-translation"/>
          <w:rFonts w:ascii="Book Antiqua" w:eastAsia="Book Antiqua" w:hAnsi="Book Antiqua" w:cs="Book Antiqua"/>
          <w:color w:val="000000"/>
        </w:rPr>
        <w:lastRenderedPageBreak/>
        <w:t>which was a telephone survey of more than 2000 people (excluding the poor, living in slums and without a phone), and highlighted that 12% of the surveyed population was giving up care because of access difficulties</w:t>
      </w:r>
      <w:r w:rsidR="003A17C4" w:rsidRPr="001D2DDE">
        <w:rPr>
          <w:rStyle w:val="tlid-translation"/>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32</w:t>
      </w:r>
      <w:r w:rsidR="003A17C4" w:rsidRPr="001D2DDE">
        <w:rPr>
          <w:rFonts w:ascii="Book Antiqua" w:eastAsia="Book Antiqua" w:hAnsi="Book Antiqua" w:cs="Book Antiqua"/>
          <w:color w:val="000000"/>
          <w:vertAlign w:val="superscript"/>
        </w:rPr>
        <w:t>]</w:t>
      </w:r>
      <w:r w:rsidRPr="001D2DDE">
        <w:rPr>
          <w:rStyle w:val="tlid-translation"/>
          <w:rFonts w:ascii="Book Antiqua" w:eastAsia="Book Antiqua" w:hAnsi="Book Antiqua" w:cs="Book Antiqua"/>
          <w:color w:val="000000"/>
        </w:rPr>
        <w:t>.</w:t>
      </w:r>
    </w:p>
    <w:p w14:paraId="41F7946B" w14:textId="77777777" w:rsidR="003A17C4" w:rsidRPr="001D2DDE" w:rsidRDefault="003A17C4" w:rsidP="003A17C4">
      <w:pPr>
        <w:spacing w:line="360" w:lineRule="auto"/>
        <w:jc w:val="both"/>
        <w:rPr>
          <w:rFonts w:ascii="Book Antiqua" w:eastAsia="Book Antiqua" w:hAnsi="Book Antiqua" w:cs="Book Antiqua"/>
          <w:color w:val="000000"/>
        </w:rPr>
      </w:pPr>
    </w:p>
    <w:p w14:paraId="49329E8F" w14:textId="05517DB0" w:rsidR="00A77B3E" w:rsidRPr="001D2DDE" w:rsidRDefault="009F2AAE" w:rsidP="003A17C4">
      <w:pPr>
        <w:spacing w:line="360" w:lineRule="auto"/>
        <w:jc w:val="both"/>
        <w:rPr>
          <w:rFonts w:ascii="Book Antiqua" w:hAnsi="Book Antiqua"/>
          <w:b/>
          <w:bCs/>
          <w:u w:val="single"/>
        </w:rPr>
      </w:pPr>
      <w:r w:rsidRPr="001D2DDE">
        <w:rPr>
          <w:rFonts w:ascii="Book Antiqua" w:eastAsia="Book Antiqua" w:hAnsi="Book Antiqua" w:cs="Book Antiqua"/>
          <w:b/>
          <w:bCs/>
          <w:color w:val="000000"/>
          <w:u w:val="single"/>
        </w:rPr>
        <w:t>T</w:t>
      </w:r>
      <w:r w:rsidR="003A17C4" w:rsidRPr="001D2DDE">
        <w:rPr>
          <w:rFonts w:ascii="Book Antiqua" w:eastAsia="Book Antiqua" w:hAnsi="Book Antiqua" w:cs="Book Antiqua"/>
          <w:b/>
          <w:bCs/>
          <w:color w:val="000000"/>
          <w:u w:val="single"/>
        </w:rPr>
        <w:t>HERAPEUTIC MANAGEMENT IN THE FRENCH AMAZON</w:t>
      </w:r>
    </w:p>
    <w:p w14:paraId="35F9A579" w14:textId="2968C891"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color w:val="000000"/>
        </w:rPr>
        <w:t xml:space="preserve">Complications of diabetes are more common in French Guiana. The REIN registry shows that almost 40% of dialysis patients in French Guiana are </w:t>
      </w:r>
      <w:proofErr w:type="gramStart"/>
      <w:r w:rsidRPr="001D2DDE">
        <w:rPr>
          <w:rFonts w:ascii="Book Antiqua" w:eastAsia="Book Antiqua" w:hAnsi="Book Antiqua" w:cs="Book Antiqua"/>
          <w:color w:val="000000"/>
        </w:rPr>
        <w:t>diabetic</w:t>
      </w:r>
      <w:r w:rsidR="00275AA1"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33</w:t>
      </w:r>
      <w:r w:rsidR="00275AA1"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w:t>
      </w:r>
    </w:p>
    <w:p w14:paraId="454DDE69" w14:textId="3472949F" w:rsidR="00A77B3E" w:rsidRPr="001D2DDE" w:rsidRDefault="009F2AAE" w:rsidP="00275AA1">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 xml:space="preserve">Data from the INDIA study show excess ischemic stroke mortality in the most vulnerable </w:t>
      </w:r>
      <w:proofErr w:type="gramStart"/>
      <w:r w:rsidRPr="001D2DDE">
        <w:rPr>
          <w:rFonts w:ascii="Book Antiqua" w:eastAsia="Book Antiqua" w:hAnsi="Book Antiqua" w:cs="Book Antiqua"/>
          <w:color w:val="000000"/>
        </w:rPr>
        <w:t>patients</w:t>
      </w:r>
      <w:r w:rsidR="00275AA1"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34</w:t>
      </w:r>
      <w:r w:rsidR="00275AA1"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w:t>
      </w:r>
    </w:p>
    <w:p w14:paraId="575A389C" w14:textId="0824A6CC" w:rsidR="00A77B3E" w:rsidRPr="001D2DDE" w:rsidRDefault="009F2AAE" w:rsidP="005D429B">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 xml:space="preserve">A balanced diet is one of the essential factors of glycemic balance. Nonetheless, in the same way as in therapeutic education, a low social level is an increased risk </w:t>
      </w:r>
      <w:r w:rsidR="00B817B8" w:rsidRPr="001D2DDE">
        <w:rPr>
          <w:rFonts w:ascii="Book Antiqua" w:eastAsia="Book Antiqua" w:hAnsi="Book Antiqua" w:cs="Book Antiqua"/>
          <w:color w:val="000000"/>
        </w:rPr>
        <w:t>for</w:t>
      </w:r>
      <w:r w:rsidRPr="001D2DDE">
        <w:rPr>
          <w:rFonts w:ascii="Book Antiqua" w:eastAsia="Book Antiqua" w:hAnsi="Book Antiqua" w:cs="Book Antiqua"/>
          <w:color w:val="000000"/>
        </w:rPr>
        <w:t xml:space="preserve"> non-compliance with hygiene and dietary measures and poor eating </w:t>
      </w:r>
      <w:proofErr w:type="gramStart"/>
      <w:r w:rsidRPr="001D2DDE">
        <w:rPr>
          <w:rFonts w:ascii="Book Antiqua" w:eastAsia="Book Antiqua" w:hAnsi="Book Antiqua" w:cs="Book Antiqua"/>
          <w:color w:val="000000"/>
        </w:rPr>
        <w:t>habits</w:t>
      </w:r>
      <w:r w:rsidR="005D429B" w:rsidRPr="001D2DDE">
        <w:rPr>
          <w:rFonts w:ascii="Book Antiqua" w:eastAsia="Book Antiqua" w:hAnsi="Book Antiqua" w:cs="Book Antiqua"/>
          <w:color w:val="000000"/>
          <w:vertAlign w:val="superscript"/>
        </w:rPr>
        <w:t>[</w:t>
      </w:r>
      <w:proofErr w:type="gramEnd"/>
      <w:r w:rsidR="005D429B" w:rsidRPr="001D2DDE">
        <w:rPr>
          <w:rFonts w:ascii="Book Antiqua" w:eastAsia="Book Antiqua" w:hAnsi="Book Antiqua" w:cs="Book Antiqua"/>
          <w:color w:val="000000"/>
          <w:vertAlign w:val="superscript"/>
        </w:rPr>
        <w:t>33]</w:t>
      </w:r>
      <w:r w:rsidRPr="001D2DDE">
        <w:rPr>
          <w:rFonts w:ascii="Book Antiqua" w:eastAsia="Book Antiqua" w:hAnsi="Book Antiqua" w:cs="Book Antiqua"/>
          <w:color w:val="000000"/>
        </w:rPr>
        <w:t>.</w:t>
      </w:r>
    </w:p>
    <w:p w14:paraId="3B3AAA0A" w14:textId="3A8D302F" w:rsidR="00A77B3E" w:rsidRPr="001D2DDE" w:rsidRDefault="009F2AAE" w:rsidP="005D429B">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 xml:space="preserve">The shortage of specialists is one of the major problems in the care of diabetics, especially in Western French Guiana and in the most remote areas. When patients have a severe glycemic imbalance leading to acute complications, ketoacidosis or hyperosmolar coma, they are transported from the remote health centers by helicopter to the endocrinology department after a stay in the emergency department of Cayenne Hospital, or according to their residence location, at the multipurpose medical service of the Western Guiana Hospital. Unfortunately, after the acute phase, the implementation of appropriate treatment such as insulin therapy for major </w:t>
      </w:r>
      <w:proofErr w:type="spellStart"/>
      <w:r w:rsidRPr="001D2DDE">
        <w:rPr>
          <w:rFonts w:ascii="Book Antiqua" w:eastAsia="Book Antiqua" w:hAnsi="Book Antiqua" w:cs="Book Antiqua"/>
          <w:color w:val="000000"/>
        </w:rPr>
        <w:t>insulinopenia</w:t>
      </w:r>
      <w:proofErr w:type="spellEnd"/>
      <w:r w:rsidRPr="001D2DDE">
        <w:rPr>
          <w:rFonts w:ascii="Book Antiqua" w:eastAsia="Book Antiqua" w:hAnsi="Book Antiqua" w:cs="Book Antiqua"/>
          <w:color w:val="000000"/>
        </w:rPr>
        <w:t xml:space="preserve"> or significant imbalance </w:t>
      </w:r>
      <w:r w:rsidR="00715385" w:rsidRPr="001D2DDE">
        <w:rPr>
          <w:rFonts w:ascii="Book Antiqua" w:eastAsia="Book Antiqua" w:hAnsi="Book Antiqua" w:cs="Book Antiqua"/>
          <w:color w:val="000000"/>
        </w:rPr>
        <w:t>in</w:t>
      </w:r>
      <w:r w:rsidRPr="001D2DDE">
        <w:rPr>
          <w:rFonts w:ascii="Book Antiqua" w:eastAsia="Book Antiqua" w:hAnsi="Book Antiqua" w:cs="Book Antiqua"/>
          <w:color w:val="000000"/>
        </w:rPr>
        <w:t xml:space="preserve"> H</w:t>
      </w:r>
      <w:r w:rsidR="00715385" w:rsidRPr="001D2DDE">
        <w:rPr>
          <w:rFonts w:ascii="Book Antiqua" w:eastAsia="Book Antiqua" w:hAnsi="Book Antiqua" w:cs="Book Antiqua"/>
          <w:color w:val="000000"/>
        </w:rPr>
        <w:t>b</w:t>
      </w:r>
      <w:r w:rsidRPr="001D2DDE">
        <w:rPr>
          <w:rFonts w:ascii="Book Antiqua" w:eastAsia="Book Antiqua" w:hAnsi="Book Antiqua" w:cs="Book Antiqua"/>
          <w:color w:val="000000"/>
        </w:rPr>
        <w:t>A1</w:t>
      </w:r>
      <w:r w:rsidR="00715385" w:rsidRPr="001D2DDE">
        <w:rPr>
          <w:rFonts w:ascii="Book Antiqua" w:eastAsia="Book Antiqua" w:hAnsi="Book Antiqua" w:cs="Book Antiqua"/>
          <w:color w:val="000000"/>
        </w:rPr>
        <w:t>c</w:t>
      </w:r>
      <w:r w:rsidRPr="001D2DDE">
        <w:rPr>
          <w:rFonts w:ascii="Book Antiqua" w:eastAsia="Book Antiqua" w:hAnsi="Book Antiqua" w:cs="Book Antiqua"/>
          <w:color w:val="000000"/>
        </w:rPr>
        <w:t xml:space="preserve"> greater than 11% is often not possible. Indeed, insulin requires adherence and understanding the disease, except that, as reported in the previous chapter, therapeutic education is often poorly adapted to these people who, upon returning to their village, experience difficulties while using insulin pens or, if they cannot read, to adapt the right doses; it is important to take the cultural aspects into account because, based on the populations and their feelings about the chronic pathology, treatment adherence will be completely different</w:t>
      </w:r>
      <w:r w:rsidR="00A25C9E" w:rsidRPr="001D2DDE">
        <w:rPr>
          <w:rFonts w:ascii="Book Antiqua" w:eastAsia="Book Antiqua" w:hAnsi="Book Antiqua" w:cs="Book Antiqua"/>
          <w:color w:val="000000"/>
          <w:vertAlign w:val="superscript"/>
        </w:rPr>
        <w:t>[35]</w:t>
      </w:r>
      <w:r w:rsidRPr="001D2DDE">
        <w:rPr>
          <w:rFonts w:ascii="Book Antiqua" w:eastAsia="Book Antiqua" w:hAnsi="Book Antiqua" w:cs="Book Antiqua"/>
          <w:color w:val="000000"/>
        </w:rPr>
        <w:t xml:space="preserve">. Assistance by a home-based nurse when the patient returns home is often implemented when patients live in urban areas with access to the city's infrastructure, which is not the case for patients </w:t>
      </w:r>
      <w:r w:rsidRPr="001D2DDE">
        <w:rPr>
          <w:rFonts w:ascii="Book Antiqua" w:eastAsia="Book Antiqua" w:hAnsi="Book Antiqua" w:cs="Book Antiqua"/>
          <w:color w:val="000000"/>
        </w:rPr>
        <w:lastRenderedPageBreak/>
        <w:t>living in remote villages or those who do not have health i</w:t>
      </w:r>
      <w:r w:rsidR="00CB0D60" w:rsidRPr="001D2DDE">
        <w:rPr>
          <w:rFonts w:ascii="Book Antiqua" w:eastAsia="Book Antiqua" w:hAnsi="Book Antiqua" w:cs="Book Antiqua"/>
          <w:color w:val="000000"/>
        </w:rPr>
        <w:t>nsur</w:t>
      </w:r>
      <w:r w:rsidRPr="001D2DDE">
        <w:rPr>
          <w:rFonts w:ascii="Book Antiqua" w:eastAsia="Book Antiqua" w:hAnsi="Book Antiqua" w:cs="Book Antiqua"/>
          <w:color w:val="000000"/>
        </w:rPr>
        <w:t xml:space="preserve">ance because they are in an irregular situation </w:t>
      </w:r>
      <w:r w:rsidR="00715385" w:rsidRPr="001D2DDE">
        <w:rPr>
          <w:rFonts w:ascii="Book Antiqua" w:eastAsia="Book Antiqua" w:hAnsi="Book Antiqua" w:cs="Book Antiqua"/>
          <w:color w:val="000000"/>
        </w:rPr>
        <w:t>i</w:t>
      </w:r>
      <w:r w:rsidRPr="001D2DDE">
        <w:rPr>
          <w:rFonts w:ascii="Book Antiqua" w:eastAsia="Book Antiqua" w:hAnsi="Book Antiqua" w:cs="Book Antiqua"/>
          <w:color w:val="000000"/>
        </w:rPr>
        <w:t>n the territory. The second pitfall is related to precarious housing without water or electricity, making it difficult to preserve insulin, and while we are a French territory, we are sometimes faced with the same problems as developing countries</w:t>
      </w:r>
      <w:r w:rsidR="00715385" w:rsidRPr="001D2DDE">
        <w:rPr>
          <w:rFonts w:ascii="Book Antiqua" w:eastAsia="Book Antiqua" w:hAnsi="Book Antiqua" w:cs="Book Antiqua"/>
          <w:color w:val="000000"/>
        </w:rPr>
        <w:t>; thus</w:t>
      </w:r>
      <w:r w:rsidRPr="001D2DDE">
        <w:rPr>
          <w:rFonts w:ascii="Book Antiqua" w:eastAsia="Book Antiqua" w:hAnsi="Book Antiqua" w:cs="Book Antiqua"/>
          <w:color w:val="000000"/>
        </w:rPr>
        <w:t xml:space="preserve">, in certain areas insulin preservation is a </w:t>
      </w:r>
      <w:proofErr w:type="gramStart"/>
      <w:r w:rsidRPr="001D2DDE">
        <w:rPr>
          <w:rFonts w:ascii="Book Antiqua" w:eastAsia="Book Antiqua" w:hAnsi="Book Antiqua" w:cs="Book Antiqua"/>
          <w:color w:val="000000"/>
        </w:rPr>
        <w:t>challenge</w:t>
      </w:r>
      <w:r w:rsidR="006D6646" w:rsidRPr="001D2DDE">
        <w:rPr>
          <w:rFonts w:ascii="Book Antiqua" w:eastAsia="Book Antiqua" w:hAnsi="Book Antiqua" w:cs="Book Antiqua"/>
          <w:color w:val="000000"/>
          <w:vertAlign w:val="superscript"/>
        </w:rPr>
        <w:t>[</w:t>
      </w:r>
      <w:proofErr w:type="gramEnd"/>
      <w:r w:rsidR="006D6646" w:rsidRPr="001D2DDE">
        <w:rPr>
          <w:rFonts w:ascii="Book Antiqua" w:eastAsia="Book Antiqua" w:hAnsi="Book Antiqua" w:cs="Book Antiqua"/>
          <w:color w:val="000000"/>
          <w:vertAlign w:val="superscript"/>
        </w:rPr>
        <w:t>36]</w:t>
      </w:r>
      <w:r w:rsidRPr="001D2DDE">
        <w:rPr>
          <w:rFonts w:ascii="Book Antiqua" w:eastAsia="Book Antiqua" w:hAnsi="Book Antiqua" w:cs="Book Antiqua"/>
          <w:color w:val="000000"/>
        </w:rPr>
        <w:t>. In isolated municipalities, treatments may not be delivered on a regular basis due to the absence of pharmacies. Thus, it is not uncommon to prescribe oral anti-diabetic medicine alone, far from national standards, to limit the risk of immediate recurrence of acute complications of hyperglycemia. In the case of patients who have received education about self-management, the handling and adaptation of insulin therapy, mixed basal bolus regimens are sometimes introduced, but then the risk of hypoglycemia is real because the patient is still in an isolated sector and very often their family has not rec</w:t>
      </w:r>
      <w:r w:rsidR="00CB0D60" w:rsidRPr="001D2DDE">
        <w:rPr>
          <w:rFonts w:ascii="Book Antiqua" w:eastAsia="Book Antiqua" w:hAnsi="Book Antiqua" w:cs="Book Antiqua"/>
          <w:color w:val="000000"/>
        </w:rPr>
        <w:t>e</w:t>
      </w:r>
      <w:r w:rsidRPr="001D2DDE">
        <w:rPr>
          <w:rFonts w:ascii="Book Antiqua" w:eastAsia="Book Antiqua" w:hAnsi="Book Antiqua" w:cs="Book Antiqua"/>
          <w:color w:val="000000"/>
        </w:rPr>
        <w:t>ived training on the detection of signs of hyper</w:t>
      </w:r>
      <w:r w:rsidR="00715385"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or hypoglycemia, and the required actions. </w:t>
      </w:r>
    </w:p>
    <w:p w14:paraId="549A14A7" w14:textId="557E44A7" w:rsidR="00A77B3E" w:rsidRPr="001D2DDE" w:rsidRDefault="009F2AAE" w:rsidP="006D6646">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 xml:space="preserve">The case of gestational diabetes again raises the question of the feasibility of applying French and European standard recommendations in the French </w:t>
      </w:r>
      <w:proofErr w:type="gramStart"/>
      <w:r w:rsidRPr="001D2DDE">
        <w:rPr>
          <w:rFonts w:ascii="Book Antiqua" w:eastAsia="Book Antiqua" w:hAnsi="Book Antiqua" w:cs="Book Antiqua"/>
          <w:color w:val="000000"/>
        </w:rPr>
        <w:t>Amazon</w:t>
      </w:r>
      <w:r w:rsidR="002826A4"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37</w:t>
      </w:r>
      <w:r w:rsidR="002826A4"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38</w:t>
      </w:r>
      <w:r w:rsidR="002826A4"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Indeed, the territory has a very high birth rate of 26.2‰; more than 7200 babies were born in French Guiana in 2016 (including almost 5000 at Cayenne Hospital, the only level 3 maternity </w:t>
      </w:r>
      <w:r w:rsidR="00715385" w:rsidRPr="001D2DDE">
        <w:rPr>
          <w:rFonts w:ascii="Book Antiqua" w:eastAsia="Book Antiqua" w:hAnsi="Book Antiqua" w:cs="Book Antiqua"/>
          <w:color w:val="000000"/>
        </w:rPr>
        <w:t xml:space="preserve">unit </w:t>
      </w:r>
      <w:r w:rsidRPr="001D2DDE">
        <w:rPr>
          <w:rFonts w:ascii="Book Antiqua" w:eastAsia="Book Antiqua" w:hAnsi="Book Antiqua" w:cs="Book Antiqua"/>
          <w:color w:val="000000"/>
        </w:rPr>
        <w:t>allowing the management of high-risk pregnancy as is the case of pregnancies in diabetic patients or gestational diabetes)</w:t>
      </w:r>
      <w:r w:rsidR="000B7BE0"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39</w:t>
      </w:r>
      <w:r w:rsidR="000B7BE0"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40</w:t>
      </w:r>
      <w:r w:rsidR="000B7BE0"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Approximately 8</w:t>
      </w:r>
      <w:r w:rsidR="000B7BE0"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to 10% of gestational diabetes is reported according to data from a study conducted between 2018 and 2019 at the maternity section of the Cayenne Hospital, not yet published (6% in 2013, data from the perinatal network in French Guiana), probably corresponding to the increase in the prevalence of obesity in our territory. In the past, </w:t>
      </w:r>
      <w:proofErr w:type="spellStart"/>
      <w:r w:rsidRPr="001D2DDE">
        <w:rPr>
          <w:rFonts w:ascii="Book Antiqua" w:eastAsia="Book Antiqua" w:hAnsi="Book Antiqua" w:cs="Book Antiqua"/>
          <w:color w:val="000000"/>
        </w:rPr>
        <w:t>Bushinenges</w:t>
      </w:r>
      <w:proofErr w:type="spellEnd"/>
      <w:r w:rsidRPr="001D2DDE">
        <w:rPr>
          <w:rFonts w:ascii="Book Antiqua" w:eastAsia="Book Antiqua" w:hAnsi="Book Antiqua" w:cs="Book Antiqua"/>
          <w:color w:val="000000"/>
        </w:rPr>
        <w:t xml:space="preserve"> and Amerindians lived on crops and hunting; unfortunately, traditional activities gave way to a sedentary lifestyle and the westernization of these populations, responsible for an increase in the overweight population and gestational diabetes. On the other hand, since 2015 the </w:t>
      </w:r>
      <w:proofErr w:type="spellStart"/>
      <w:r w:rsidRPr="001D2DDE">
        <w:rPr>
          <w:rFonts w:ascii="Book Antiqua" w:eastAsia="Book Antiqua" w:hAnsi="Book Antiqua" w:cs="Book Antiqua"/>
          <w:color w:val="000000"/>
        </w:rPr>
        <w:t>peri</w:t>
      </w:r>
      <w:proofErr w:type="spellEnd"/>
      <w:r w:rsidRPr="001D2DDE">
        <w:rPr>
          <w:rFonts w:ascii="Book Antiqua" w:eastAsia="Book Antiqua" w:hAnsi="Book Antiqua" w:cs="Book Antiqua"/>
          <w:color w:val="000000"/>
        </w:rPr>
        <w:t xml:space="preserve">-natal network of French Guiana decided to carry out (contrary to the national </w:t>
      </w:r>
      <w:proofErr w:type="gramStart"/>
      <w:r w:rsidRPr="001D2DDE">
        <w:rPr>
          <w:rFonts w:ascii="Book Antiqua" w:eastAsia="Book Antiqua" w:hAnsi="Book Antiqua" w:cs="Book Antiqua"/>
          <w:color w:val="000000"/>
        </w:rPr>
        <w:t>recommendations</w:t>
      </w:r>
      <w:r w:rsidR="000B7BE0"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41</w:t>
      </w:r>
      <w:r w:rsidR="000B7BE0"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a systematic screening </w:t>
      </w:r>
      <w:r w:rsidR="00715385" w:rsidRPr="001D2DDE">
        <w:rPr>
          <w:rFonts w:ascii="Book Antiqua" w:eastAsia="Book Antiqua" w:hAnsi="Book Antiqua" w:cs="Book Antiqua"/>
          <w:color w:val="000000"/>
        </w:rPr>
        <w:t>of</w:t>
      </w:r>
      <w:r w:rsidRPr="001D2DDE">
        <w:rPr>
          <w:rFonts w:ascii="Book Antiqua" w:eastAsia="Book Antiqua" w:hAnsi="Book Antiqua" w:cs="Book Antiqua"/>
          <w:color w:val="000000"/>
        </w:rPr>
        <w:t xml:space="preserve"> all pregnant women with </w:t>
      </w:r>
      <w:r w:rsidRPr="001D2DDE">
        <w:rPr>
          <w:rFonts w:ascii="Book Antiqua" w:eastAsia="Book Antiqua" w:hAnsi="Book Antiqua" w:cs="Book Antiqua"/>
          <w:color w:val="000000"/>
        </w:rPr>
        <w:lastRenderedPageBreak/>
        <w:t>gestational diabetes with an oral glucose tolerance test administered with 75 g of glucose.</w:t>
      </w:r>
    </w:p>
    <w:p w14:paraId="36172E66" w14:textId="77777777" w:rsidR="00A77B3E" w:rsidRPr="001D2DDE" w:rsidRDefault="009F2AAE" w:rsidP="004105BD">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Faced with the increase in the prevalence of gestational diabetes, the difficulties of understanding the disease and its treatment, in 2006 the gynecology and obstetrical teams of the Western Guiana Hospital decided to introduce oral anti-diabetic medicine in the management of gestational diabetes, after observing several accidents due to the misuse of insulin, and the impossibility of having a nurse carry out follow-ups due to remoteness. It is indeed easier for a patient not knowing how to read or write to understand how they will take tablets compared to self-injection of insulin and dose adaptation.</w:t>
      </w:r>
    </w:p>
    <w:p w14:paraId="325BCFD4" w14:textId="2D9C3854" w:rsidR="00A77B3E" w:rsidRPr="001D2DDE" w:rsidRDefault="009F2AAE" w:rsidP="00AB5D64">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 xml:space="preserve">The rationale that has reinforced this choice is the use of oral anti-diabetic medicine in other countries during pregnancy, especially in English-speaking countries where this choice has shown its safety for the fetus due to the absence of placental glyburide, and an insulin-like efficacy for normalizing blood glucose levels and a reduction in macrosomia compared with placebo and </w:t>
      </w:r>
      <w:r w:rsidR="00715385" w:rsidRPr="001D2DDE">
        <w:rPr>
          <w:rFonts w:ascii="Book Antiqua" w:eastAsia="Book Antiqua" w:hAnsi="Book Antiqua" w:cs="Book Antiqua"/>
          <w:color w:val="000000"/>
        </w:rPr>
        <w:t xml:space="preserve">shown in </w:t>
      </w:r>
      <w:r w:rsidRPr="001D2DDE">
        <w:rPr>
          <w:rFonts w:ascii="Book Antiqua" w:eastAsia="Book Antiqua" w:hAnsi="Book Antiqua" w:cs="Book Antiqua"/>
          <w:color w:val="000000"/>
        </w:rPr>
        <w:t xml:space="preserve">the </w:t>
      </w:r>
      <w:proofErr w:type="spellStart"/>
      <w:r w:rsidRPr="001D2DDE">
        <w:rPr>
          <w:rFonts w:ascii="Book Antiqua" w:eastAsia="Book Antiqua" w:hAnsi="Book Antiqua" w:cs="Book Antiqua"/>
          <w:color w:val="000000"/>
        </w:rPr>
        <w:t>Nachum</w:t>
      </w:r>
      <w:proofErr w:type="spellEnd"/>
      <w:r w:rsidRPr="001D2DDE">
        <w:rPr>
          <w:rFonts w:ascii="Book Antiqua" w:eastAsia="Book Antiqua" w:hAnsi="Book Antiqua" w:cs="Book Antiqua"/>
          <w:color w:val="000000"/>
        </w:rPr>
        <w:t xml:space="preserve"> </w:t>
      </w:r>
      <w:proofErr w:type="gramStart"/>
      <w:r w:rsidRPr="001D2DDE">
        <w:rPr>
          <w:rFonts w:ascii="Book Antiqua" w:eastAsia="Book Antiqua" w:hAnsi="Book Antiqua" w:cs="Book Antiqua"/>
          <w:color w:val="000000"/>
        </w:rPr>
        <w:t>study</w:t>
      </w:r>
      <w:r w:rsidR="00993F6D"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42</w:t>
      </w:r>
      <w:r w:rsidR="00993F6D"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The </w:t>
      </w:r>
      <w:r w:rsidR="00715385" w:rsidRPr="001D2DDE">
        <w:rPr>
          <w:rFonts w:ascii="Book Antiqua" w:eastAsia="Book Antiqua" w:hAnsi="Book Antiqua" w:cs="Book Antiqua"/>
          <w:color w:val="000000"/>
        </w:rPr>
        <w:t xml:space="preserve">study by </w:t>
      </w:r>
      <w:r w:rsidRPr="001D2DDE">
        <w:rPr>
          <w:rFonts w:ascii="Book Antiqua" w:eastAsia="Book Antiqua" w:hAnsi="Book Antiqua" w:cs="Book Antiqua"/>
          <w:color w:val="000000"/>
        </w:rPr>
        <w:t xml:space="preserve">Song </w:t>
      </w:r>
      <w:r w:rsidRPr="001D2DDE">
        <w:rPr>
          <w:rFonts w:ascii="Book Antiqua" w:eastAsia="Book Antiqua" w:hAnsi="Book Antiqua" w:cs="Book Antiqua"/>
          <w:i/>
          <w:iCs/>
          <w:color w:val="000000"/>
        </w:rPr>
        <w:t xml:space="preserve">et </w:t>
      </w:r>
      <w:proofErr w:type="gramStart"/>
      <w:r w:rsidRPr="001D2DDE">
        <w:rPr>
          <w:rFonts w:ascii="Book Antiqua" w:eastAsia="Book Antiqua" w:hAnsi="Book Antiqua" w:cs="Book Antiqua"/>
          <w:i/>
          <w:iCs/>
          <w:color w:val="000000"/>
        </w:rPr>
        <w:t>al</w:t>
      </w:r>
      <w:r w:rsidR="00993F6D" w:rsidRPr="001D2DDE">
        <w:rPr>
          <w:rFonts w:ascii="Book Antiqua" w:eastAsia="Book Antiqua" w:hAnsi="Book Antiqua" w:cs="Book Antiqua"/>
          <w:color w:val="000000"/>
          <w:vertAlign w:val="superscript"/>
        </w:rPr>
        <w:t>[</w:t>
      </w:r>
      <w:proofErr w:type="gramEnd"/>
      <w:r w:rsidR="00993F6D" w:rsidRPr="001D2DDE">
        <w:rPr>
          <w:rFonts w:ascii="Book Antiqua" w:eastAsia="Book Antiqua" w:hAnsi="Book Antiqua" w:cs="Book Antiqua"/>
          <w:color w:val="000000"/>
          <w:vertAlign w:val="superscript"/>
        </w:rPr>
        <w:t>43]</w:t>
      </w:r>
      <w:r w:rsidRPr="001D2DDE">
        <w:rPr>
          <w:rFonts w:ascii="Book Antiqua" w:eastAsia="Book Antiqua" w:hAnsi="Book Antiqua" w:cs="Book Antiqua"/>
          <w:color w:val="000000"/>
        </w:rPr>
        <w:t xml:space="preserve"> also show</w:t>
      </w:r>
      <w:r w:rsidR="00715385" w:rsidRPr="001D2DDE">
        <w:rPr>
          <w:rFonts w:ascii="Book Antiqua" w:eastAsia="Book Antiqua" w:hAnsi="Book Antiqua" w:cs="Book Antiqua"/>
          <w:color w:val="000000"/>
        </w:rPr>
        <w:t>ed</w:t>
      </w:r>
      <w:r w:rsidRPr="001D2DDE">
        <w:rPr>
          <w:rFonts w:ascii="Book Antiqua" w:eastAsia="Book Antiqua" w:hAnsi="Book Antiqua" w:cs="Book Antiqua"/>
          <w:color w:val="000000"/>
        </w:rPr>
        <w:t xml:space="preserve"> that there is no difference in efficacy between glyburide and insulin use, but a higher rate of hypoglycemia </w:t>
      </w:r>
      <w:r w:rsidR="00715385" w:rsidRPr="001D2DDE">
        <w:rPr>
          <w:rFonts w:ascii="Book Antiqua" w:eastAsia="Book Antiqua" w:hAnsi="Book Antiqua" w:cs="Book Antiqua"/>
          <w:color w:val="000000"/>
        </w:rPr>
        <w:t xml:space="preserve">was observed </w:t>
      </w:r>
      <w:r w:rsidRPr="001D2DDE">
        <w:rPr>
          <w:rFonts w:ascii="Book Antiqua" w:eastAsia="Book Antiqua" w:hAnsi="Book Antiqua" w:cs="Book Antiqua"/>
          <w:color w:val="000000"/>
        </w:rPr>
        <w:t>in the sulfonylurea group</w:t>
      </w:r>
      <w:r w:rsidR="00993F6D"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43</w:t>
      </w:r>
      <w:r w:rsidR="00993F6D"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w:t>
      </w:r>
    </w:p>
    <w:p w14:paraId="0740CA84" w14:textId="7EBED188" w:rsidR="00A77B3E" w:rsidRPr="001D2DDE" w:rsidRDefault="009F2AAE" w:rsidP="00993F6D">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 xml:space="preserve">A study conducted at the Western French Guiana Hospital demonstrated a normalization of the glycemic cycle with the use of </w:t>
      </w:r>
      <w:proofErr w:type="spellStart"/>
      <w:r w:rsidRPr="001D2DDE">
        <w:rPr>
          <w:rFonts w:ascii="Book Antiqua" w:eastAsia="Book Antiqua" w:hAnsi="Book Antiqua" w:cs="Book Antiqua"/>
          <w:color w:val="000000"/>
        </w:rPr>
        <w:t>glibenclamide</w:t>
      </w:r>
      <w:proofErr w:type="spellEnd"/>
      <w:r w:rsidRPr="001D2DDE">
        <w:rPr>
          <w:rFonts w:ascii="Book Antiqua" w:eastAsia="Book Antiqua" w:hAnsi="Book Antiqua" w:cs="Book Antiqua"/>
          <w:color w:val="000000"/>
        </w:rPr>
        <w:t xml:space="preserve"> (DAONIL®) alone or associated with metformin in 80% of gestational diabetes cases and some cases of type 2 diabetes</w:t>
      </w:r>
      <w:r w:rsidR="002E5370"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44</w:t>
      </w:r>
      <w:r w:rsidR="002E5370"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Thus, in </w:t>
      </w:r>
      <w:r w:rsidR="00715385" w:rsidRPr="001D2DDE">
        <w:rPr>
          <w:rFonts w:ascii="Book Antiqua" w:eastAsia="Book Antiqua" w:hAnsi="Book Antiqua" w:cs="Book Antiqua"/>
          <w:color w:val="000000"/>
        </w:rPr>
        <w:t xml:space="preserve">the </w:t>
      </w:r>
      <w:r w:rsidRPr="001D2DDE">
        <w:rPr>
          <w:rFonts w:ascii="Book Antiqua" w:eastAsia="Book Antiqua" w:hAnsi="Book Antiqua" w:cs="Book Antiqua"/>
          <w:color w:val="000000"/>
        </w:rPr>
        <w:t xml:space="preserve">case of </w:t>
      </w:r>
      <w:r w:rsidR="00327F2D" w:rsidRPr="001D2DDE">
        <w:rPr>
          <w:rFonts w:ascii="Book Antiqua" w:eastAsia="Book Antiqua" w:hAnsi="Book Antiqua" w:cs="Book Antiqua"/>
          <w:color w:val="000000"/>
        </w:rPr>
        <w:t xml:space="preserve">an </w:t>
      </w:r>
      <w:r w:rsidRPr="001D2DDE">
        <w:rPr>
          <w:rFonts w:ascii="Book Antiqua" w:eastAsia="Book Antiqua" w:hAnsi="Book Antiqua" w:cs="Book Antiqua"/>
          <w:color w:val="000000"/>
        </w:rPr>
        <w:t xml:space="preserve">insufficient single drug regimen, often difficult to follow for our patients due to their precariousness, </w:t>
      </w:r>
      <w:proofErr w:type="spellStart"/>
      <w:r w:rsidRPr="001D2DDE">
        <w:rPr>
          <w:rFonts w:ascii="Book Antiqua" w:eastAsia="Book Antiqua" w:hAnsi="Book Antiqua" w:cs="Book Antiqua"/>
          <w:color w:val="000000"/>
        </w:rPr>
        <w:t>glibenclamide</w:t>
      </w:r>
      <w:proofErr w:type="spellEnd"/>
      <w:r w:rsidRPr="001D2DDE">
        <w:rPr>
          <w:rFonts w:ascii="Book Antiqua" w:eastAsia="Book Antiqua" w:hAnsi="Book Antiqua" w:cs="Book Antiqua"/>
          <w:color w:val="000000"/>
        </w:rPr>
        <w:t xml:space="preserve"> is used in progressive doses up to 20</w:t>
      </w:r>
      <w:r w:rsidR="002E5370" w:rsidRPr="001D2DDE">
        <w:rPr>
          <w:rFonts w:ascii="Book Antiqua" w:eastAsia="Book Antiqua" w:hAnsi="Book Antiqua" w:cs="Book Antiqua"/>
          <w:color w:val="000000"/>
        </w:rPr>
        <w:t xml:space="preserve"> </w:t>
      </w:r>
      <w:r w:rsidRPr="001D2DDE">
        <w:rPr>
          <w:rFonts w:ascii="Book Antiqua" w:eastAsia="Book Antiqua" w:hAnsi="Book Antiqua" w:cs="Book Antiqua"/>
          <w:color w:val="000000"/>
        </w:rPr>
        <w:t xml:space="preserve">mg/d. In </w:t>
      </w:r>
      <w:r w:rsidR="00327F2D" w:rsidRPr="001D2DDE">
        <w:rPr>
          <w:rFonts w:ascii="Book Antiqua" w:eastAsia="Book Antiqua" w:hAnsi="Book Antiqua" w:cs="Book Antiqua"/>
          <w:color w:val="000000"/>
        </w:rPr>
        <w:t xml:space="preserve">the </w:t>
      </w:r>
      <w:r w:rsidRPr="001D2DDE">
        <w:rPr>
          <w:rFonts w:ascii="Book Antiqua" w:eastAsia="Book Antiqua" w:hAnsi="Book Antiqua" w:cs="Book Antiqua"/>
          <w:color w:val="000000"/>
        </w:rPr>
        <w:t xml:space="preserve">case of insufficient results, it is possible to add a treatment with metformin and, if necessary, insulin may be added to or substitute oral treatment. The teams on site confirmed that the patients exhibited good compliance with the oral treatment compared with the insulin treatment. When insulin treatment is necessary and possible, pumps may only be offered to a small number of our patients, mainly because of sometimes irregular follow-ups and difficulties </w:t>
      </w:r>
      <w:r w:rsidR="00327F2D" w:rsidRPr="001D2DDE">
        <w:rPr>
          <w:rFonts w:ascii="Book Antiqua" w:eastAsia="Book Antiqua" w:hAnsi="Book Antiqua" w:cs="Book Antiqua"/>
          <w:color w:val="000000"/>
        </w:rPr>
        <w:t xml:space="preserve">in </w:t>
      </w:r>
      <w:r w:rsidRPr="001D2DDE">
        <w:rPr>
          <w:rFonts w:ascii="Book Antiqua" w:eastAsia="Book Antiqua" w:hAnsi="Book Antiqua" w:cs="Book Antiqua"/>
          <w:color w:val="000000"/>
        </w:rPr>
        <w:t xml:space="preserve">patient education. We also </w:t>
      </w:r>
      <w:r w:rsidRPr="001D2DDE">
        <w:rPr>
          <w:rFonts w:ascii="Book Antiqua" w:eastAsia="Book Antiqua" w:hAnsi="Book Antiqua" w:cs="Book Antiqua"/>
          <w:color w:val="000000"/>
        </w:rPr>
        <w:lastRenderedPageBreak/>
        <w:t xml:space="preserve">very often note the absence of a fundus examination (related to the significant shortage of ophthalmologists) in the two to three years preceding pregnancy for type </w:t>
      </w:r>
      <w:r w:rsidR="00327F2D" w:rsidRPr="001D2DDE">
        <w:rPr>
          <w:rFonts w:ascii="Book Antiqua" w:eastAsia="Book Antiqua" w:hAnsi="Book Antiqua" w:cs="Book Antiqua"/>
          <w:color w:val="000000"/>
        </w:rPr>
        <w:t>2</w:t>
      </w:r>
      <w:r w:rsidRPr="001D2DDE">
        <w:rPr>
          <w:rFonts w:ascii="Book Antiqua" w:eastAsia="Book Antiqua" w:hAnsi="Book Antiqua" w:cs="Book Antiqua"/>
          <w:color w:val="000000"/>
        </w:rPr>
        <w:t xml:space="preserve"> or type </w:t>
      </w:r>
      <w:r w:rsidR="00327F2D" w:rsidRPr="001D2DDE">
        <w:rPr>
          <w:rFonts w:ascii="Book Antiqua" w:eastAsia="Book Antiqua" w:hAnsi="Book Antiqua" w:cs="Book Antiqua"/>
          <w:color w:val="000000"/>
        </w:rPr>
        <w:t xml:space="preserve">1 </w:t>
      </w:r>
      <w:r w:rsidRPr="001D2DDE">
        <w:rPr>
          <w:rFonts w:ascii="Book Antiqua" w:eastAsia="Book Antiqua" w:hAnsi="Book Antiqua" w:cs="Book Antiqua"/>
          <w:color w:val="000000"/>
        </w:rPr>
        <w:t>diabetes, which makes insulin optimization difficult in early pregnancy. In fact</w:t>
      </w:r>
      <w:r w:rsidR="00327F2D"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w:t>
      </w:r>
      <w:r w:rsidRPr="001D2DDE">
        <w:rPr>
          <w:rFonts w:ascii="Book Antiqua" w:eastAsia="Book Antiqua" w:hAnsi="Book Antiqua" w:cs="Book Antiqua"/>
          <w:color w:val="000000"/>
          <w:shd w:val="clear" w:color="auto" w:fill="FFFFFF"/>
        </w:rPr>
        <w:t xml:space="preserve">diabetic retinopathy can worsen during pregnancy and with rapid improvement in glycemic </w:t>
      </w:r>
      <w:proofErr w:type="gramStart"/>
      <w:r w:rsidRPr="001D2DDE">
        <w:rPr>
          <w:rFonts w:ascii="Book Antiqua" w:eastAsia="Book Antiqua" w:hAnsi="Book Antiqua" w:cs="Book Antiqua"/>
          <w:color w:val="000000"/>
          <w:shd w:val="clear" w:color="auto" w:fill="FFFFFF"/>
        </w:rPr>
        <w:t>control</w:t>
      </w:r>
      <w:r w:rsidR="002E5370" w:rsidRPr="001D2DDE">
        <w:rPr>
          <w:rFonts w:ascii="Book Antiqua" w:eastAsia="Book Antiqua" w:hAnsi="Book Antiqua" w:cs="Book Antiqua"/>
          <w:color w:val="000000"/>
          <w:shd w:val="clear" w:color="auto" w:fill="FFFFFF"/>
          <w:vertAlign w:val="superscript"/>
        </w:rPr>
        <w:t>[</w:t>
      </w:r>
      <w:proofErr w:type="gramEnd"/>
      <w:r w:rsidRPr="001D2DDE">
        <w:rPr>
          <w:rFonts w:ascii="Book Antiqua" w:eastAsia="Book Antiqua" w:hAnsi="Book Antiqua" w:cs="Book Antiqua"/>
          <w:color w:val="000000"/>
          <w:vertAlign w:val="superscript"/>
        </w:rPr>
        <w:t>45</w:t>
      </w:r>
      <w:r w:rsidR="002E5370"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shd w:val="clear" w:color="auto" w:fill="FFFFFF"/>
        </w:rPr>
        <w:t>.</w:t>
      </w:r>
      <w:r w:rsidRPr="001D2DDE">
        <w:rPr>
          <w:rFonts w:ascii="Book Antiqua" w:eastAsia="Book Antiqua" w:hAnsi="Book Antiqua" w:cs="Book Antiqua"/>
          <w:color w:val="000000"/>
        </w:rPr>
        <w:t xml:space="preserve"> In a</w:t>
      </w:r>
      <w:r w:rsidR="00327F2D" w:rsidRPr="001D2DDE">
        <w:rPr>
          <w:rFonts w:ascii="Book Antiqua" w:eastAsia="Book Antiqua" w:hAnsi="Book Antiqua" w:cs="Book Antiqua"/>
          <w:color w:val="000000"/>
        </w:rPr>
        <w:t>pproximately</w:t>
      </w:r>
      <w:r w:rsidRPr="001D2DDE">
        <w:rPr>
          <w:rFonts w:ascii="Book Antiqua" w:eastAsia="Book Antiqua" w:hAnsi="Book Antiqua" w:cs="Book Antiqua"/>
          <w:color w:val="000000"/>
        </w:rPr>
        <w:t xml:space="preserve"> 600 diabetic pregnancies and cases of gestational diabetes, only 2</w:t>
      </w:r>
      <w:r w:rsidR="002E5370" w:rsidRPr="001D2DDE">
        <w:rPr>
          <w:rFonts w:ascii="Book Antiqua" w:eastAsia="Book Antiqua" w:hAnsi="Book Antiqua" w:cs="Book Antiqua"/>
          <w:color w:val="000000"/>
        </w:rPr>
        <w:t>%</w:t>
      </w:r>
      <w:r w:rsidRPr="001D2DDE">
        <w:rPr>
          <w:rFonts w:ascii="Book Antiqua" w:eastAsia="Book Antiqua" w:hAnsi="Book Antiqua" w:cs="Book Antiqua"/>
          <w:color w:val="000000"/>
        </w:rPr>
        <w:t xml:space="preserve"> to 3% of patients will benefit from an insulin pump. The development of tele-medicine and remote monitoring of blood glucose levels </w:t>
      </w:r>
      <w:r w:rsidR="00327F2D" w:rsidRPr="001D2DDE">
        <w:rPr>
          <w:rFonts w:ascii="Book Antiqua" w:eastAsia="Book Antiqua" w:hAnsi="Book Antiqua" w:cs="Book Antiqua"/>
          <w:color w:val="000000"/>
        </w:rPr>
        <w:t>in</w:t>
      </w:r>
      <w:r w:rsidRPr="001D2DDE">
        <w:rPr>
          <w:rFonts w:ascii="Book Antiqua" w:eastAsia="Book Antiqua" w:hAnsi="Book Antiqua" w:cs="Book Antiqua"/>
          <w:color w:val="000000"/>
        </w:rPr>
        <w:t xml:space="preserve"> patients with gestational diabetes is also under development in our territory; nonetheless, the language, the need to have a smartphone and to know how to read and write limits once more the follow-up of the most precarious patients. A recently published study shows that even if computers and internet access is provided to the poorest women, the difficulties of using these new technologies persist, and there </w:t>
      </w:r>
      <w:r w:rsidR="00327F2D" w:rsidRPr="001D2DDE">
        <w:rPr>
          <w:rFonts w:ascii="Book Antiqua" w:eastAsia="Book Antiqua" w:hAnsi="Book Antiqua" w:cs="Book Antiqua"/>
          <w:color w:val="000000"/>
        </w:rPr>
        <w:t xml:space="preserve">is </w:t>
      </w:r>
      <w:r w:rsidRPr="001D2DDE">
        <w:rPr>
          <w:rFonts w:ascii="Book Antiqua" w:eastAsia="Book Antiqua" w:hAnsi="Book Antiqua" w:cs="Book Antiqua"/>
          <w:color w:val="000000"/>
        </w:rPr>
        <w:t xml:space="preserve">no difference </w:t>
      </w:r>
      <w:r w:rsidR="00327F2D" w:rsidRPr="001D2DDE">
        <w:rPr>
          <w:rFonts w:ascii="Book Antiqua" w:eastAsia="Book Antiqua" w:hAnsi="Book Antiqua" w:cs="Book Antiqua"/>
          <w:color w:val="000000"/>
        </w:rPr>
        <w:t>i</w:t>
      </w:r>
      <w:r w:rsidRPr="001D2DDE">
        <w:rPr>
          <w:rFonts w:ascii="Book Antiqua" w:eastAsia="Book Antiqua" w:hAnsi="Book Antiqua" w:cs="Book Antiqua"/>
          <w:color w:val="000000"/>
        </w:rPr>
        <w:t>n their overall glycemic balance but a better psycho-social satisfaction with diabetes management</w:t>
      </w:r>
      <w:r w:rsidR="002E5370"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vertAlign w:val="superscript"/>
        </w:rPr>
        <w:t>46</w:t>
      </w:r>
      <w:r w:rsidR="002E5370"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w:t>
      </w:r>
    </w:p>
    <w:p w14:paraId="0D35BA34" w14:textId="77777777" w:rsidR="002E5370" w:rsidRPr="001D2DDE" w:rsidRDefault="002E5370" w:rsidP="002E5370">
      <w:pPr>
        <w:spacing w:line="360" w:lineRule="auto"/>
        <w:jc w:val="both"/>
        <w:rPr>
          <w:rFonts w:ascii="Book Antiqua" w:eastAsia="Book Antiqua" w:hAnsi="Book Antiqua" w:cs="Book Antiqua"/>
          <w:color w:val="000000"/>
        </w:rPr>
      </w:pPr>
    </w:p>
    <w:p w14:paraId="5BA5DCE7" w14:textId="028CA726" w:rsidR="00A77B3E" w:rsidRPr="001D2DDE" w:rsidRDefault="009F2AAE" w:rsidP="002E5370">
      <w:pPr>
        <w:spacing w:line="360" w:lineRule="auto"/>
        <w:jc w:val="both"/>
        <w:rPr>
          <w:rFonts w:ascii="Book Antiqua" w:hAnsi="Book Antiqua"/>
          <w:b/>
          <w:bCs/>
          <w:u w:val="single"/>
        </w:rPr>
      </w:pPr>
      <w:r w:rsidRPr="001D2DDE">
        <w:rPr>
          <w:rFonts w:ascii="Book Antiqua" w:eastAsia="Book Antiqua" w:hAnsi="Book Antiqua" w:cs="Book Antiqua"/>
          <w:b/>
          <w:bCs/>
          <w:color w:val="000000"/>
          <w:u w:val="single"/>
        </w:rPr>
        <w:t>S</w:t>
      </w:r>
      <w:r w:rsidR="00E51375" w:rsidRPr="001D2DDE">
        <w:rPr>
          <w:rFonts w:ascii="Book Antiqua" w:eastAsia="Book Antiqua" w:hAnsi="Book Antiqua" w:cs="Book Antiqua"/>
          <w:b/>
          <w:bCs/>
          <w:color w:val="000000"/>
          <w:u w:val="single"/>
        </w:rPr>
        <w:t xml:space="preserve">CREENING PROGRAMS: THE EXAMPLE OF </w:t>
      </w:r>
      <w:r w:rsidRPr="001D2DDE">
        <w:rPr>
          <w:rFonts w:ascii="Book Antiqua" w:eastAsia="Book Antiqua" w:hAnsi="Book Antiqua" w:cs="Book Antiqua"/>
          <w:b/>
          <w:bCs/>
          <w:color w:val="000000"/>
          <w:u w:val="single"/>
        </w:rPr>
        <w:t>DIABSAT-F</w:t>
      </w:r>
      <w:r w:rsidR="00E51375" w:rsidRPr="001D2DDE">
        <w:rPr>
          <w:rFonts w:ascii="Book Antiqua" w:eastAsia="Book Antiqua" w:hAnsi="Book Antiqua" w:cs="Book Antiqua"/>
          <w:b/>
          <w:bCs/>
          <w:color w:val="000000"/>
          <w:u w:val="single"/>
        </w:rPr>
        <w:t>RENCH GUIANA</w:t>
      </w:r>
    </w:p>
    <w:p w14:paraId="0518778B"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color w:val="000000"/>
        </w:rPr>
        <w:t>Faced with the health risk, a diabetes screening program and its complications under the management of the endocrinology department of the Cayenne Hospital and the multipurpose medical service of Saint Laurent, subsidized by the General Healthcare Department, the National Center for Space Studies and the Regional Health Agency was set up in the first quarter of 2017.</w:t>
      </w:r>
    </w:p>
    <w:p w14:paraId="16AEB902" w14:textId="3CBE345F" w:rsidR="00A77B3E" w:rsidRPr="001D2DDE" w:rsidRDefault="009F2AAE" w:rsidP="00554EAF">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The DIABSAT-French Guiana program started at the end of 2016, inspired by</w:t>
      </w:r>
      <w:r w:rsidR="00AD3AAA" w:rsidRPr="001D2DDE">
        <w:rPr>
          <w:rFonts w:ascii="Book Antiqua" w:eastAsia="Book Antiqua" w:hAnsi="Book Antiqua" w:cs="Book Antiqua"/>
          <w:color w:val="000000"/>
        </w:rPr>
        <w:t xml:space="preserve"> that of the Midi-Pyrénées </w:t>
      </w:r>
      <w:proofErr w:type="gramStart"/>
      <w:r w:rsidR="00650881" w:rsidRPr="001D2DDE">
        <w:rPr>
          <w:rFonts w:ascii="Book Antiqua" w:eastAsia="Book Antiqua" w:hAnsi="Book Antiqua" w:cs="Book Antiqua"/>
          <w:color w:val="000000"/>
        </w:rPr>
        <w:t>region</w:t>
      </w:r>
      <w:r w:rsidR="00267897" w:rsidRPr="001D2DDE">
        <w:rPr>
          <w:rFonts w:ascii="Book Antiqua" w:eastAsia="Book Antiqua" w:hAnsi="Book Antiqua" w:cs="Book Antiqua"/>
          <w:color w:val="000000"/>
          <w:vertAlign w:val="superscript"/>
        </w:rPr>
        <w:t>[</w:t>
      </w:r>
      <w:proofErr w:type="gramEnd"/>
      <w:r w:rsidRPr="001D2DDE">
        <w:rPr>
          <w:rFonts w:ascii="Book Antiqua" w:eastAsia="Book Antiqua" w:hAnsi="Book Antiqua" w:cs="Book Antiqua"/>
          <w:color w:val="000000"/>
          <w:vertAlign w:val="superscript"/>
        </w:rPr>
        <w:t>47</w:t>
      </w:r>
      <w:r w:rsidR="00267897" w:rsidRPr="001D2DDE">
        <w:rPr>
          <w:rFonts w:ascii="Book Antiqua" w:eastAsia="Book Antiqua" w:hAnsi="Book Antiqua" w:cs="Book Antiqua"/>
          <w:color w:val="000000"/>
          <w:vertAlign w:val="superscript"/>
        </w:rPr>
        <w:t>]</w:t>
      </w:r>
      <w:r w:rsidRPr="001D2DDE">
        <w:rPr>
          <w:rFonts w:ascii="Book Antiqua" w:eastAsia="Book Antiqua" w:hAnsi="Book Antiqua" w:cs="Book Antiqua"/>
          <w:color w:val="000000"/>
        </w:rPr>
        <w:t xml:space="preserve">, and it allows for the implementation of diagnostic tools and training of healthcare staff for the care of the most isolated diabetic patients in the territory. Thus, three REMOTE HEALTH CENTERS (St Georges, </w:t>
      </w:r>
      <w:proofErr w:type="spellStart"/>
      <w:r w:rsidRPr="001D2DDE">
        <w:rPr>
          <w:rFonts w:ascii="Book Antiqua" w:eastAsia="Book Antiqua" w:hAnsi="Book Antiqua" w:cs="Book Antiqua"/>
          <w:color w:val="000000"/>
        </w:rPr>
        <w:t>Maripasoula</w:t>
      </w:r>
      <w:proofErr w:type="spellEnd"/>
      <w:r w:rsidRPr="001D2DDE">
        <w:rPr>
          <w:rFonts w:ascii="Book Antiqua" w:eastAsia="Book Antiqua" w:hAnsi="Book Antiqua" w:cs="Book Antiqua"/>
          <w:color w:val="000000"/>
        </w:rPr>
        <w:t xml:space="preserve"> and Grand Santi) were equipped with a </w:t>
      </w:r>
      <w:proofErr w:type="spellStart"/>
      <w:r w:rsidRPr="001D2DDE">
        <w:rPr>
          <w:rFonts w:ascii="Book Antiqua" w:eastAsia="Book Antiqua" w:hAnsi="Book Antiqua" w:cs="Book Antiqua"/>
          <w:color w:val="000000"/>
        </w:rPr>
        <w:t>retinograph</w:t>
      </w:r>
      <w:proofErr w:type="spellEnd"/>
      <w:r w:rsidRPr="001D2DDE">
        <w:rPr>
          <w:rFonts w:ascii="Book Antiqua" w:eastAsia="Book Antiqua" w:hAnsi="Book Antiqua" w:cs="Book Antiqua"/>
          <w:color w:val="000000"/>
        </w:rPr>
        <w:t>, pedometer platform, measurement of the Systolic Pressure Index and remote biological monitoring (H</w:t>
      </w:r>
      <w:r w:rsidR="00327F2D" w:rsidRPr="001D2DDE">
        <w:rPr>
          <w:rFonts w:ascii="Book Antiqua" w:eastAsia="Book Antiqua" w:hAnsi="Book Antiqua" w:cs="Book Antiqua"/>
          <w:color w:val="000000"/>
        </w:rPr>
        <w:t>b</w:t>
      </w:r>
      <w:r w:rsidRPr="001D2DDE">
        <w:rPr>
          <w:rFonts w:ascii="Book Antiqua" w:eastAsia="Book Antiqua" w:hAnsi="Book Antiqua" w:cs="Book Antiqua"/>
          <w:color w:val="000000"/>
        </w:rPr>
        <w:t xml:space="preserve">A1c and microalbuminuria). A team consisting of a therapeutic education nurse, a chiropodist, an orthoptist for </w:t>
      </w:r>
      <w:proofErr w:type="spellStart"/>
      <w:r w:rsidRPr="001D2DDE">
        <w:rPr>
          <w:rFonts w:ascii="Book Antiqua" w:eastAsia="Book Antiqua" w:hAnsi="Book Antiqua" w:cs="Book Antiqua"/>
          <w:color w:val="000000"/>
        </w:rPr>
        <w:t>retinographs</w:t>
      </w:r>
      <w:proofErr w:type="spellEnd"/>
      <w:r w:rsidRPr="001D2DDE">
        <w:rPr>
          <w:rFonts w:ascii="Book Antiqua" w:eastAsia="Book Antiqua" w:hAnsi="Book Antiqua" w:cs="Book Antiqua"/>
          <w:color w:val="000000"/>
        </w:rPr>
        <w:t xml:space="preserve">, and a doctor carries out one visit </w:t>
      </w:r>
      <w:r w:rsidRPr="001D2DDE">
        <w:rPr>
          <w:rFonts w:ascii="Book Antiqua" w:eastAsia="Book Antiqua" w:hAnsi="Book Antiqua" w:cs="Book Antiqua"/>
          <w:i/>
          <w:iCs/>
          <w:color w:val="000000"/>
        </w:rPr>
        <w:t>per</w:t>
      </w:r>
      <w:r w:rsidRPr="001D2DDE">
        <w:rPr>
          <w:rFonts w:ascii="Book Antiqua" w:eastAsia="Book Antiqua" w:hAnsi="Book Antiqua" w:cs="Book Antiqua"/>
          <w:color w:val="000000"/>
        </w:rPr>
        <w:t xml:space="preserve"> center </w:t>
      </w:r>
      <w:r w:rsidRPr="001D2DDE">
        <w:rPr>
          <w:rFonts w:ascii="Book Antiqua" w:eastAsia="Book Antiqua" w:hAnsi="Book Antiqua" w:cs="Book Antiqua"/>
          <w:i/>
          <w:iCs/>
          <w:color w:val="000000"/>
        </w:rPr>
        <w:t>per</w:t>
      </w:r>
      <w:r w:rsidRPr="001D2DDE">
        <w:rPr>
          <w:rFonts w:ascii="Book Antiqua" w:eastAsia="Book Antiqua" w:hAnsi="Book Antiqua" w:cs="Book Antiqua"/>
          <w:color w:val="000000"/>
        </w:rPr>
        <w:t xml:space="preserve"> month. The main difficulties are the lack of regularity of the visits due to a lack of staff, and the </w:t>
      </w:r>
      <w:r w:rsidRPr="001D2DDE">
        <w:rPr>
          <w:rFonts w:ascii="Book Antiqua" w:eastAsia="Book Antiqua" w:hAnsi="Book Antiqua" w:cs="Book Antiqua"/>
          <w:color w:val="000000"/>
        </w:rPr>
        <w:lastRenderedPageBreak/>
        <w:t xml:space="preserve">high turnover of the staff of the centers making it difficult to train them to use the equipment installed. On the other hand, the lack of an ophthalmologist </w:t>
      </w:r>
      <w:r w:rsidR="00CB0D60" w:rsidRPr="001D2DDE">
        <w:rPr>
          <w:rFonts w:ascii="Book Antiqua" w:eastAsia="Book Antiqua" w:hAnsi="Book Antiqua" w:cs="Book Antiqua"/>
          <w:color w:val="000000"/>
        </w:rPr>
        <w:t xml:space="preserve">limits the number of </w:t>
      </w:r>
      <w:proofErr w:type="spellStart"/>
      <w:r w:rsidR="00CB0D60" w:rsidRPr="001D2DDE">
        <w:rPr>
          <w:rFonts w:ascii="Book Antiqua" w:eastAsia="Book Antiqua" w:hAnsi="Book Antiqua" w:cs="Book Antiqua"/>
          <w:color w:val="000000"/>
        </w:rPr>
        <w:t>retinographs</w:t>
      </w:r>
      <w:proofErr w:type="spellEnd"/>
      <w:r w:rsidRPr="001D2DDE">
        <w:rPr>
          <w:rFonts w:ascii="Book Antiqua" w:eastAsia="Book Antiqua" w:hAnsi="Book Antiqua" w:cs="Book Antiqua"/>
          <w:color w:val="000000"/>
        </w:rPr>
        <w:t xml:space="preserve"> that may be read, and they are uninterpretable in the case of some patients who have never had a fundus examination. Remote biological monitoring is also difficult due to the different organizational and financial issues involved.</w:t>
      </w:r>
    </w:p>
    <w:p w14:paraId="47FC4D54" w14:textId="67EBF999" w:rsidR="00A77B3E" w:rsidRPr="001D2DDE" w:rsidRDefault="009F2AAE" w:rsidP="00267897">
      <w:pPr>
        <w:spacing w:line="360" w:lineRule="auto"/>
        <w:ind w:firstLineChars="200" w:firstLine="480"/>
        <w:jc w:val="both"/>
        <w:rPr>
          <w:rFonts w:ascii="Book Antiqua" w:hAnsi="Book Antiqua"/>
        </w:rPr>
      </w:pPr>
      <w:r w:rsidRPr="001D2DDE">
        <w:rPr>
          <w:rFonts w:ascii="Book Antiqua" w:eastAsia="Book Antiqua" w:hAnsi="Book Antiqua" w:cs="Book Antiqua"/>
          <w:color w:val="000000"/>
        </w:rPr>
        <w:t xml:space="preserve">It is necessary to have a good knowledge of the prevalence of diabetes and its complications, ethnic differences, the different types of diabetes and the healthcare obstacles, in order to adapt interventions to French Guiana to the regional and national authorities. Thus, we started a database, the </w:t>
      </w:r>
      <w:proofErr w:type="spellStart"/>
      <w:r w:rsidRPr="001D2DDE">
        <w:rPr>
          <w:rFonts w:ascii="Book Antiqua" w:eastAsia="Book Antiqua" w:hAnsi="Book Antiqua" w:cs="Book Antiqua"/>
          <w:color w:val="000000"/>
        </w:rPr>
        <w:t>Codiam</w:t>
      </w:r>
      <w:proofErr w:type="spellEnd"/>
      <w:r w:rsidRPr="001D2DDE">
        <w:rPr>
          <w:rFonts w:ascii="Book Antiqua" w:eastAsia="Book Antiqua" w:hAnsi="Book Antiqua" w:cs="Book Antiqua"/>
          <w:color w:val="000000"/>
        </w:rPr>
        <w:t xml:space="preserve"> (Amazon Diabetes Database), corresponding to a collection of data of diabetics monitored </w:t>
      </w:r>
      <w:r w:rsidR="00327F2D" w:rsidRPr="001D2DDE">
        <w:rPr>
          <w:rFonts w:ascii="Book Antiqua" w:eastAsia="Book Antiqua" w:hAnsi="Book Antiqua" w:cs="Book Antiqua"/>
          <w:color w:val="000000"/>
        </w:rPr>
        <w:t>i</w:t>
      </w:r>
      <w:r w:rsidRPr="001D2DDE">
        <w:rPr>
          <w:rFonts w:ascii="Book Antiqua" w:eastAsia="Book Antiqua" w:hAnsi="Book Antiqua" w:cs="Book Antiqua"/>
          <w:color w:val="000000"/>
        </w:rPr>
        <w:t>n remote prevention and care centers, Cayenne Hospital and Western French Guiana Hospital. The goal is to include at least 2000 diabetic patients and it will answer many of our questions.</w:t>
      </w:r>
    </w:p>
    <w:p w14:paraId="352F73EC" w14:textId="77777777" w:rsidR="00A77B3E" w:rsidRPr="001D2DDE" w:rsidRDefault="00A77B3E" w:rsidP="00F26DAF">
      <w:pPr>
        <w:spacing w:line="360" w:lineRule="auto"/>
        <w:jc w:val="both"/>
        <w:rPr>
          <w:rFonts w:ascii="Book Antiqua" w:hAnsi="Book Antiqua"/>
        </w:rPr>
      </w:pPr>
    </w:p>
    <w:p w14:paraId="787EE77E"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aps/>
          <w:color w:val="000000"/>
          <w:u w:val="single"/>
        </w:rPr>
        <w:t>CONCLUSION</w:t>
      </w:r>
    </w:p>
    <w:p w14:paraId="3783C6E8" w14:textId="62D361A9"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color w:val="000000"/>
        </w:rPr>
        <w:t xml:space="preserve">The difficulties </w:t>
      </w:r>
      <w:r w:rsidR="00327F2D" w:rsidRPr="001D2DDE">
        <w:rPr>
          <w:rFonts w:ascii="Book Antiqua" w:eastAsia="Book Antiqua" w:hAnsi="Book Antiqua" w:cs="Book Antiqua"/>
          <w:color w:val="000000"/>
        </w:rPr>
        <w:t>in</w:t>
      </w:r>
      <w:r w:rsidRPr="001D2DDE">
        <w:rPr>
          <w:rFonts w:ascii="Book Antiqua" w:eastAsia="Book Antiqua" w:hAnsi="Book Antiqua" w:cs="Book Antiqua"/>
          <w:color w:val="000000"/>
        </w:rPr>
        <w:t xml:space="preserve"> access to healthcare related to the extent of the territory and the Amazon rainforest, the lack of road infrastructure and the cultural and linguistic diversity make French Guiana an extraordinary territory. This may be obvious given the precariousness of non-Francophone migrant populations for the most part, but there are also the ethnic and social differences of the native populations located in isolated municipalities; therefore, the therapeutic and educational management of diabetic patients in the French Amazon cannot be in line with French or European recommendations. It is necessary that French public authorities and learned societies become aware of the difficulties and peculiarities of this French territory located in the middle of the Amazon in order to set up more adapted and coherent healthcare </w:t>
      </w:r>
      <w:r w:rsidR="00CB0D60" w:rsidRPr="001D2DDE">
        <w:rPr>
          <w:rFonts w:ascii="Book Antiqua" w:eastAsia="Book Antiqua" w:hAnsi="Book Antiqua" w:cs="Book Antiqua"/>
          <w:color w:val="000000"/>
        </w:rPr>
        <w:t>organization</w:t>
      </w:r>
      <w:r w:rsidRPr="001D2DDE">
        <w:rPr>
          <w:rFonts w:ascii="Book Antiqua" w:eastAsia="Book Antiqua" w:hAnsi="Book Antiqua" w:cs="Book Antiqua"/>
          <w:color w:val="000000"/>
        </w:rPr>
        <w:t xml:space="preserve">. </w:t>
      </w:r>
    </w:p>
    <w:p w14:paraId="55728F1E" w14:textId="77777777" w:rsidR="00A77B3E" w:rsidRPr="001D2DDE" w:rsidRDefault="00A77B3E" w:rsidP="00F26DAF">
      <w:pPr>
        <w:spacing w:line="360" w:lineRule="auto"/>
        <w:jc w:val="both"/>
        <w:rPr>
          <w:rFonts w:ascii="Book Antiqua" w:hAnsi="Book Antiqua"/>
        </w:rPr>
      </w:pPr>
    </w:p>
    <w:p w14:paraId="26E94DC3"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aps/>
          <w:color w:val="000000"/>
          <w:u w:val="single"/>
        </w:rPr>
        <w:t>ACKNOWLEDGEMENTS</w:t>
      </w:r>
    </w:p>
    <w:p w14:paraId="5F58FFD7" w14:textId="62566CA1" w:rsidR="00A77B3E" w:rsidRPr="001D2DDE" w:rsidRDefault="00CB0D60" w:rsidP="00F26DAF">
      <w:pPr>
        <w:spacing w:line="360" w:lineRule="auto"/>
        <w:jc w:val="both"/>
        <w:rPr>
          <w:rFonts w:ascii="Book Antiqua" w:eastAsia="Book Antiqua" w:hAnsi="Book Antiqua" w:cs="Book Antiqua"/>
          <w:color w:val="000000"/>
        </w:rPr>
      </w:pPr>
      <w:r w:rsidRPr="001D2DDE">
        <w:rPr>
          <w:rFonts w:ascii="Book Antiqua" w:eastAsia="Book Antiqua" w:hAnsi="Book Antiqua" w:cs="Book Antiqua"/>
          <w:color w:val="000000"/>
        </w:rPr>
        <w:t>We thank</w:t>
      </w:r>
      <w:r w:rsidR="009F2AAE" w:rsidRPr="001D2DDE">
        <w:rPr>
          <w:rFonts w:ascii="Book Antiqua" w:eastAsia="Book Antiqua" w:hAnsi="Book Antiqua" w:cs="Book Antiqua"/>
          <w:color w:val="000000"/>
        </w:rPr>
        <w:t xml:space="preserve"> Dr</w:t>
      </w:r>
      <w:r w:rsidR="00B422EB" w:rsidRPr="001D2DDE">
        <w:rPr>
          <w:rFonts w:ascii="Book Antiqua" w:eastAsia="Book Antiqua" w:hAnsi="Book Antiqua" w:cs="Book Antiqua"/>
          <w:color w:val="000000"/>
        </w:rPr>
        <w:t>.</w:t>
      </w:r>
      <w:r w:rsidR="009F2AAE" w:rsidRPr="001D2DDE">
        <w:rPr>
          <w:rFonts w:ascii="Book Antiqua" w:eastAsia="Book Antiqua" w:hAnsi="Book Antiqua" w:cs="Book Antiqua"/>
          <w:color w:val="000000"/>
        </w:rPr>
        <w:t xml:space="preserve"> </w:t>
      </w:r>
      <w:proofErr w:type="spellStart"/>
      <w:r w:rsidR="009F2AAE" w:rsidRPr="001D2DDE">
        <w:rPr>
          <w:rFonts w:ascii="Book Antiqua" w:eastAsia="Book Antiqua" w:hAnsi="Book Antiqua" w:cs="Book Antiqua"/>
          <w:color w:val="000000"/>
        </w:rPr>
        <w:t>Brousse</w:t>
      </w:r>
      <w:proofErr w:type="spellEnd"/>
      <w:r w:rsidR="009F2AAE" w:rsidRPr="001D2DDE">
        <w:rPr>
          <w:rFonts w:ascii="Book Antiqua" w:eastAsia="Book Antiqua" w:hAnsi="Book Antiqua" w:cs="Book Antiqua"/>
          <w:color w:val="000000"/>
        </w:rPr>
        <w:t xml:space="preserve"> Paul for his help </w:t>
      </w:r>
      <w:r w:rsidR="00327F2D" w:rsidRPr="001D2DDE">
        <w:rPr>
          <w:rFonts w:ascii="Book Antiqua" w:eastAsia="Book Antiqua" w:hAnsi="Book Antiqua" w:cs="Book Antiqua"/>
          <w:color w:val="000000"/>
        </w:rPr>
        <w:t>with</w:t>
      </w:r>
      <w:r w:rsidR="009F2AAE" w:rsidRPr="001D2DDE">
        <w:rPr>
          <w:rFonts w:ascii="Book Antiqua" w:eastAsia="Book Antiqua" w:hAnsi="Book Antiqua" w:cs="Book Antiqua"/>
          <w:color w:val="000000"/>
        </w:rPr>
        <w:t xml:space="preserve"> data and pictures.</w:t>
      </w:r>
    </w:p>
    <w:p w14:paraId="3623B0B7" w14:textId="77777777" w:rsidR="00246DD0" w:rsidRPr="001D2DDE" w:rsidRDefault="00246DD0" w:rsidP="00F26DAF">
      <w:pPr>
        <w:spacing w:line="360" w:lineRule="auto"/>
        <w:jc w:val="both"/>
        <w:rPr>
          <w:rFonts w:ascii="Book Antiqua" w:hAnsi="Book Antiqua"/>
        </w:rPr>
      </w:pPr>
    </w:p>
    <w:p w14:paraId="7DBAD3C3" w14:textId="371E394C" w:rsidR="00A77B3E" w:rsidRPr="001D2DDE" w:rsidRDefault="009F2AAE" w:rsidP="00F26DAF">
      <w:pPr>
        <w:spacing w:line="360" w:lineRule="auto"/>
        <w:jc w:val="both"/>
        <w:rPr>
          <w:rFonts w:ascii="Book Antiqua" w:eastAsia="Book Antiqua" w:hAnsi="Book Antiqua" w:cs="Book Antiqua"/>
          <w:b/>
          <w:color w:val="000000"/>
        </w:rPr>
      </w:pPr>
      <w:r w:rsidRPr="001D2DDE">
        <w:rPr>
          <w:rFonts w:ascii="Book Antiqua" w:eastAsia="Book Antiqua" w:hAnsi="Book Antiqua" w:cs="Book Antiqua"/>
          <w:b/>
          <w:color w:val="000000"/>
        </w:rPr>
        <w:lastRenderedPageBreak/>
        <w:t>REFERENCES</w:t>
      </w:r>
    </w:p>
    <w:p w14:paraId="278271B4" w14:textId="6137D9B5" w:rsidR="00F26DAF" w:rsidRPr="001D2DDE" w:rsidRDefault="00F26DAF" w:rsidP="00F26DAF">
      <w:pPr>
        <w:spacing w:line="360" w:lineRule="auto"/>
        <w:jc w:val="both"/>
        <w:rPr>
          <w:rFonts w:ascii="Book Antiqua" w:hAnsi="Book Antiqua"/>
        </w:rPr>
      </w:pPr>
      <w:r w:rsidRPr="001D2DDE">
        <w:rPr>
          <w:rFonts w:ascii="Book Antiqua" w:hAnsi="Book Antiqua"/>
        </w:rPr>
        <w:t xml:space="preserve">1 </w:t>
      </w:r>
      <w:r w:rsidRPr="001D2DDE">
        <w:rPr>
          <w:rFonts w:ascii="Book Antiqua" w:hAnsi="Book Antiqua"/>
          <w:b/>
          <w:bCs/>
        </w:rPr>
        <w:t>Rossi V</w:t>
      </w:r>
      <w:r w:rsidRPr="001D2DDE">
        <w:rPr>
          <w:rFonts w:ascii="Book Antiqua" w:hAnsi="Book Antiqua"/>
          <w:bCs/>
        </w:rPr>
        <w:t>,</w:t>
      </w:r>
      <w:r w:rsidRPr="001D2DDE">
        <w:rPr>
          <w:rFonts w:ascii="Book Antiqua" w:hAnsi="Book Antiqua"/>
        </w:rPr>
        <w:t xml:space="preserve"> </w:t>
      </w:r>
      <w:proofErr w:type="spellStart"/>
      <w:r w:rsidRPr="001D2DDE">
        <w:rPr>
          <w:rFonts w:ascii="Book Antiqua" w:hAnsi="Book Antiqua"/>
        </w:rPr>
        <w:t>Dolley</w:t>
      </w:r>
      <w:proofErr w:type="spellEnd"/>
      <w:r w:rsidRPr="001D2DDE">
        <w:rPr>
          <w:rFonts w:ascii="Book Antiqua" w:hAnsi="Book Antiqua"/>
        </w:rPr>
        <w:t xml:space="preserve"> T, </w:t>
      </w:r>
      <w:proofErr w:type="spellStart"/>
      <w:r w:rsidRPr="001D2DDE">
        <w:rPr>
          <w:rFonts w:ascii="Book Antiqua" w:hAnsi="Book Antiqua"/>
        </w:rPr>
        <w:t>Cornu</w:t>
      </w:r>
      <w:proofErr w:type="spellEnd"/>
      <w:r w:rsidRPr="001D2DDE">
        <w:rPr>
          <w:rFonts w:ascii="Book Antiqua" w:hAnsi="Book Antiqua"/>
        </w:rPr>
        <w:t xml:space="preserve"> G, </w:t>
      </w:r>
      <w:proofErr w:type="spellStart"/>
      <w:r w:rsidRPr="001D2DDE">
        <w:rPr>
          <w:rFonts w:ascii="Book Antiqua" w:hAnsi="Book Antiqua"/>
        </w:rPr>
        <w:t>Guitet</w:t>
      </w:r>
      <w:proofErr w:type="spellEnd"/>
      <w:r w:rsidRPr="001D2DDE">
        <w:rPr>
          <w:rFonts w:ascii="Book Antiqua" w:hAnsi="Book Antiqua"/>
        </w:rPr>
        <w:t xml:space="preserve"> S, </w:t>
      </w:r>
      <w:proofErr w:type="spellStart"/>
      <w:r w:rsidRPr="001D2DDE">
        <w:rPr>
          <w:rFonts w:ascii="Book Antiqua" w:hAnsi="Book Antiqua"/>
        </w:rPr>
        <w:t>Hérault</w:t>
      </w:r>
      <w:proofErr w:type="spellEnd"/>
      <w:r w:rsidRPr="001D2DDE">
        <w:rPr>
          <w:rFonts w:ascii="Book Antiqua" w:hAnsi="Book Antiqua"/>
        </w:rPr>
        <w:t xml:space="preserve"> B. </w:t>
      </w:r>
      <w:proofErr w:type="spellStart"/>
      <w:r w:rsidR="00B422EB" w:rsidRPr="001D2DDE">
        <w:rPr>
          <w:rFonts w:ascii="Book Antiqua" w:hAnsi="Book Antiqua"/>
        </w:rPr>
        <w:t>Guyasim</w:t>
      </w:r>
      <w:proofErr w:type="spellEnd"/>
      <w:r w:rsidR="00B422EB" w:rsidRPr="001D2DDE">
        <w:rPr>
          <w:rFonts w:ascii="Book Antiqua" w:hAnsi="Book Antiqua"/>
        </w:rPr>
        <w:t xml:space="preserve">, un </w:t>
      </w:r>
      <w:proofErr w:type="spellStart"/>
      <w:r w:rsidR="00B422EB" w:rsidRPr="001D2DDE">
        <w:rPr>
          <w:rFonts w:ascii="Book Antiqua" w:hAnsi="Book Antiqua"/>
        </w:rPr>
        <w:t>outil</w:t>
      </w:r>
      <w:proofErr w:type="spellEnd"/>
      <w:r w:rsidR="00B422EB" w:rsidRPr="001D2DDE">
        <w:rPr>
          <w:rFonts w:ascii="Book Antiqua" w:hAnsi="Book Antiqua"/>
        </w:rPr>
        <w:t xml:space="preserve"> </w:t>
      </w:r>
      <w:proofErr w:type="spellStart"/>
      <w:r w:rsidR="00B422EB" w:rsidRPr="001D2DDE">
        <w:rPr>
          <w:rFonts w:ascii="Book Antiqua" w:hAnsi="Book Antiqua"/>
        </w:rPr>
        <w:t>d'aide</w:t>
      </w:r>
      <w:proofErr w:type="spellEnd"/>
      <w:r w:rsidR="00B422EB" w:rsidRPr="001D2DDE">
        <w:rPr>
          <w:rFonts w:ascii="Book Antiqua" w:hAnsi="Book Antiqua"/>
        </w:rPr>
        <w:t xml:space="preserve"> à la </w:t>
      </w:r>
      <w:proofErr w:type="spellStart"/>
      <w:r w:rsidR="00B422EB" w:rsidRPr="001D2DDE">
        <w:rPr>
          <w:rFonts w:ascii="Book Antiqua" w:hAnsi="Book Antiqua"/>
        </w:rPr>
        <w:t>décision</w:t>
      </w:r>
      <w:proofErr w:type="spellEnd"/>
      <w:r w:rsidR="00B422EB" w:rsidRPr="001D2DDE">
        <w:rPr>
          <w:rFonts w:ascii="Book Antiqua" w:hAnsi="Book Antiqua"/>
        </w:rPr>
        <w:t xml:space="preserve"> pour </w:t>
      </w:r>
      <w:proofErr w:type="spellStart"/>
      <w:r w:rsidR="00B422EB" w:rsidRPr="001D2DDE">
        <w:rPr>
          <w:rFonts w:ascii="Book Antiqua" w:hAnsi="Book Antiqua"/>
        </w:rPr>
        <w:t>l'aménagement</w:t>
      </w:r>
      <w:proofErr w:type="spellEnd"/>
      <w:r w:rsidR="00B422EB" w:rsidRPr="001D2DDE">
        <w:rPr>
          <w:rFonts w:ascii="Book Antiqua" w:hAnsi="Book Antiqua"/>
        </w:rPr>
        <w:t xml:space="preserve"> </w:t>
      </w:r>
      <w:proofErr w:type="spellStart"/>
      <w:r w:rsidR="00B422EB" w:rsidRPr="001D2DDE">
        <w:rPr>
          <w:rFonts w:ascii="Book Antiqua" w:hAnsi="Book Antiqua"/>
        </w:rPr>
        <w:t>d'une</w:t>
      </w:r>
      <w:proofErr w:type="spellEnd"/>
      <w:r w:rsidR="00B422EB" w:rsidRPr="001D2DDE">
        <w:rPr>
          <w:rFonts w:ascii="Book Antiqua" w:hAnsi="Book Antiqua"/>
        </w:rPr>
        <w:t xml:space="preserve"> </w:t>
      </w:r>
      <w:proofErr w:type="spellStart"/>
      <w:r w:rsidR="00B422EB" w:rsidRPr="001D2DDE">
        <w:rPr>
          <w:rFonts w:ascii="Book Antiqua" w:hAnsi="Book Antiqua"/>
        </w:rPr>
        <w:t>territoire</w:t>
      </w:r>
      <w:proofErr w:type="spellEnd"/>
      <w:r w:rsidR="00B422EB" w:rsidRPr="001D2DDE">
        <w:rPr>
          <w:rFonts w:ascii="Book Antiqua" w:hAnsi="Book Antiqua"/>
        </w:rPr>
        <w:t xml:space="preserve"> </w:t>
      </w:r>
      <w:proofErr w:type="spellStart"/>
      <w:r w:rsidR="00B422EB" w:rsidRPr="001D2DDE">
        <w:rPr>
          <w:rFonts w:ascii="Book Antiqua" w:hAnsi="Book Antiqua"/>
        </w:rPr>
        <w:t>forestier</w:t>
      </w:r>
      <w:proofErr w:type="spellEnd"/>
      <w:r w:rsidR="00B422EB" w:rsidRPr="001D2DDE">
        <w:rPr>
          <w:rFonts w:ascii="Book Antiqua" w:hAnsi="Book Antiqua"/>
        </w:rPr>
        <w:t xml:space="preserve">, la </w:t>
      </w:r>
      <w:proofErr w:type="spellStart"/>
      <w:r w:rsidR="00B422EB" w:rsidRPr="001D2DDE">
        <w:rPr>
          <w:rFonts w:ascii="Book Antiqua" w:hAnsi="Book Antiqua"/>
        </w:rPr>
        <w:t>Guyane</w:t>
      </w:r>
      <w:proofErr w:type="spellEnd"/>
      <w:r w:rsidRPr="001D2DDE">
        <w:rPr>
          <w:rFonts w:ascii="Book Antiqua" w:hAnsi="Book Antiqua"/>
        </w:rPr>
        <w:t xml:space="preserve">. </w:t>
      </w:r>
      <w:r w:rsidRPr="001D2DDE">
        <w:rPr>
          <w:rFonts w:ascii="Book Antiqua" w:hAnsi="Book Antiqua"/>
          <w:i/>
          <w:iCs/>
        </w:rPr>
        <w:t>B</w:t>
      </w:r>
      <w:r w:rsidR="00CF6BFC" w:rsidRPr="001D2DDE">
        <w:rPr>
          <w:rFonts w:ascii="Book Antiqua" w:hAnsi="Book Antiqua"/>
          <w:i/>
          <w:iCs/>
        </w:rPr>
        <w:t>ois</w:t>
      </w:r>
      <w:r w:rsidRPr="001D2DDE">
        <w:rPr>
          <w:rFonts w:ascii="Book Antiqua" w:hAnsi="Book Antiqua"/>
          <w:i/>
          <w:iCs/>
        </w:rPr>
        <w:t xml:space="preserve"> </w:t>
      </w:r>
      <w:proofErr w:type="spellStart"/>
      <w:r w:rsidRPr="001D2DDE">
        <w:rPr>
          <w:rFonts w:ascii="Book Antiqua" w:hAnsi="Book Antiqua"/>
          <w:i/>
          <w:iCs/>
        </w:rPr>
        <w:t>F</w:t>
      </w:r>
      <w:r w:rsidR="00CF6BFC" w:rsidRPr="001D2DDE">
        <w:rPr>
          <w:rFonts w:ascii="Book Antiqua" w:hAnsi="Book Antiqua"/>
          <w:i/>
          <w:iCs/>
        </w:rPr>
        <w:t>orets</w:t>
      </w:r>
      <w:proofErr w:type="spellEnd"/>
      <w:r w:rsidRPr="001D2DDE">
        <w:rPr>
          <w:rFonts w:ascii="Book Antiqua" w:hAnsi="Book Antiqua"/>
          <w:i/>
          <w:iCs/>
        </w:rPr>
        <w:t xml:space="preserve"> Trop</w:t>
      </w:r>
      <w:r w:rsidRPr="001D2DDE">
        <w:rPr>
          <w:rFonts w:ascii="Book Antiqua" w:hAnsi="Book Antiqua"/>
        </w:rPr>
        <w:t xml:space="preserve"> 2015;</w:t>
      </w:r>
      <w:r w:rsidR="00D4183A" w:rsidRPr="001D2DDE">
        <w:rPr>
          <w:rFonts w:ascii="Book Antiqua" w:hAnsi="Book Antiqua"/>
        </w:rPr>
        <w:t xml:space="preserve"> </w:t>
      </w:r>
      <w:r w:rsidRPr="001D2DDE">
        <w:rPr>
          <w:rFonts w:ascii="Book Antiqua" w:hAnsi="Book Antiqua"/>
          <w:b/>
          <w:bCs/>
        </w:rPr>
        <w:t>326:</w:t>
      </w:r>
      <w:r w:rsidR="00D4183A" w:rsidRPr="001D2DDE">
        <w:rPr>
          <w:rFonts w:ascii="Book Antiqua" w:hAnsi="Book Antiqua"/>
        </w:rPr>
        <w:t xml:space="preserve"> </w:t>
      </w:r>
      <w:r w:rsidRPr="001D2DDE">
        <w:rPr>
          <w:rFonts w:ascii="Book Antiqua" w:hAnsi="Book Antiqua"/>
        </w:rPr>
        <w:t xml:space="preserve">67-78 </w:t>
      </w:r>
      <w:r w:rsidR="00D4183A" w:rsidRPr="001D2DDE">
        <w:rPr>
          <w:rFonts w:ascii="Book Antiqua" w:hAnsi="Book Antiqua"/>
        </w:rPr>
        <w:t>[DOI</w:t>
      </w:r>
      <w:r w:rsidRPr="001D2DDE">
        <w:rPr>
          <w:rFonts w:ascii="Book Antiqua" w:hAnsi="Book Antiqua"/>
        </w:rPr>
        <w:t>:</w:t>
      </w:r>
      <w:r w:rsidR="00D4183A" w:rsidRPr="001D2DDE">
        <w:rPr>
          <w:rFonts w:ascii="Book Antiqua" w:hAnsi="Book Antiqua"/>
        </w:rPr>
        <w:t xml:space="preserve"> </w:t>
      </w:r>
      <w:r w:rsidRPr="001D2DDE">
        <w:rPr>
          <w:rFonts w:ascii="Book Antiqua" w:hAnsi="Book Antiqua"/>
        </w:rPr>
        <w:t>10.19182/bft2015.326.a31285</w:t>
      </w:r>
      <w:r w:rsidR="00D4183A" w:rsidRPr="001D2DDE">
        <w:rPr>
          <w:rFonts w:ascii="Book Antiqua" w:hAnsi="Book Antiqua"/>
        </w:rPr>
        <w:t>]</w:t>
      </w:r>
    </w:p>
    <w:p w14:paraId="5250D85D" w14:textId="323E8533" w:rsidR="00F26DAF" w:rsidRPr="001D2DDE" w:rsidRDefault="00F26DAF" w:rsidP="00F26DAF">
      <w:pPr>
        <w:spacing w:line="360" w:lineRule="auto"/>
        <w:jc w:val="both"/>
        <w:rPr>
          <w:rFonts w:ascii="Book Antiqua" w:hAnsi="Book Antiqua"/>
        </w:rPr>
      </w:pPr>
      <w:r w:rsidRPr="001D2DDE">
        <w:rPr>
          <w:rFonts w:ascii="Book Antiqua" w:hAnsi="Book Antiqua"/>
        </w:rPr>
        <w:t xml:space="preserve">2 </w:t>
      </w:r>
      <w:proofErr w:type="spellStart"/>
      <w:r w:rsidRPr="001D2DDE">
        <w:rPr>
          <w:rFonts w:ascii="Book Antiqua" w:hAnsi="Book Antiqua"/>
          <w:b/>
          <w:bCs/>
        </w:rPr>
        <w:t>Guyane</w:t>
      </w:r>
      <w:proofErr w:type="spellEnd"/>
      <w:r w:rsidRPr="001D2DDE">
        <w:rPr>
          <w:rFonts w:ascii="Book Antiqua" w:hAnsi="Book Antiqua"/>
          <w:b/>
          <w:bCs/>
        </w:rPr>
        <w:t xml:space="preserve"> • Fiche pays • PopulationData.net. PopulationData.net. Accessed June 5,</w:t>
      </w:r>
      <w:r w:rsidRPr="001D2DDE">
        <w:rPr>
          <w:rFonts w:ascii="Book Antiqua" w:hAnsi="Book Antiqua"/>
        </w:rPr>
        <w:t xml:space="preserve"> 2019. </w:t>
      </w:r>
      <w:r w:rsidR="008A0EE1" w:rsidRPr="001D2DDE">
        <w:rPr>
          <w:rFonts w:ascii="Book Antiqua" w:eastAsia="宋体" w:hAnsi="Book Antiqua" w:cs="Arial"/>
          <w:bCs/>
        </w:rPr>
        <w:t xml:space="preserve">Available from: </w:t>
      </w:r>
      <w:hyperlink r:id="rId10" w:history="1">
        <w:r w:rsidR="00B422EB" w:rsidRPr="001D2DDE">
          <w:rPr>
            <w:rStyle w:val="a6"/>
            <w:rFonts w:ascii="Book Antiqua" w:hAnsi="Book Antiqua"/>
          </w:rPr>
          <w:t>https://www.populationdata.net/pays/guyane/</w:t>
        </w:r>
      </w:hyperlink>
      <w:r w:rsidR="00B422EB" w:rsidRPr="001D2DDE">
        <w:rPr>
          <w:rFonts w:ascii="Book Antiqua" w:hAnsi="Book Antiqua"/>
        </w:rPr>
        <w:t xml:space="preserve"> </w:t>
      </w:r>
    </w:p>
    <w:p w14:paraId="028936B0" w14:textId="43EF494F" w:rsidR="00F26DAF" w:rsidRPr="001D2DDE" w:rsidRDefault="00F26DAF" w:rsidP="00F26DAF">
      <w:pPr>
        <w:spacing w:line="360" w:lineRule="auto"/>
        <w:jc w:val="both"/>
        <w:rPr>
          <w:rFonts w:ascii="Book Antiqua" w:hAnsi="Book Antiqua"/>
        </w:rPr>
      </w:pPr>
      <w:r w:rsidRPr="001D2DDE">
        <w:rPr>
          <w:rFonts w:ascii="Book Antiqua" w:hAnsi="Book Antiqua"/>
        </w:rPr>
        <w:t xml:space="preserve">3 </w:t>
      </w:r>
      <w:r w:rsidRPr="001D2DDE">
        <w:rPr>
          <w:rFonts w:ascii="Book Antiqua" w:hAnsi="Book Antiqua"/>
          <w:b/>
          <w:bCs/>
        </w:rPr>
        <w:t>Hector M.</w:t>
      </w:r>
      <w:r w:rsidRPr="001D2DDE">
        <w:rPr>
          <w:rFonts w:ascii="Book Antiqua" w:hAnsi="Book Antiqua"/>
        </w:rPr>
        <w:t xml:space="preserve"> </w:t>
      </w:r>
      <w:proofErr w:type="spellStart"/>
      <w:r w:rsidRPr="001D2DDE">
        <w:rPr>
          <w:rFonts w:ascii="Book Antiqua" w:hAnsi="Book Antiqua"/>
        </w:rPr>
        <w:t>Mouvements</w:t>
      </w:r>
      <w:proofErr w:type="spellEnd"/>
      <w:r w:rsidRPr="001D2DDE">
        <w:rPr>
          <w:rFonts w:ascii="Book Antiqua" w:hAnsi="Book Antiqua"/>
        </w:rPr>
        <w:t xml:space="preserve"> </w:t>
      </w:r>
      <w:proofErr w:type="spellStart"/>
      <w:r w:rsidRPr="001D2DDE">
        <w:rPr>
          <w:rFonts w:ascii="Book Antiqua" w:hAnsi="Book Antiqua"/>
        </w:rPr>
        <w:t>populaires</w:t>
      </w:r>
      <w:proofErr w:type="spellEnd"/>
      <w:r w:rsidRPr="001D2DDE">
        <w:rPr>
          <w:rFonts w:ascii="Book Antiqua" w:hAnsi="Book Antiqua"/>
        </w:rPr>
        <w:t xml:space="preserve"> et sortie de </w:t>
      </w:r>
      <w:proofErr w:type="spellStart"/>
      <w:r w:rsidRPr="001D2DDE">
        <w:rPr>
          <w:rFonts w:ascii="Book Antiqua" w:hAnsi="Book Antiqua"/>
        </w:rPr>
        <w:t>crise</w:t>
      </w:r>
      <w:proofErr w:type="spellEnd"/>
      <w:r w:rsidRPr="001D2DDE">
        <w:rPr>
          <w:rFonts w:ascii="Book Antiqua" w:hAnsi="Book Antiqua"/>
        </w:rPr>
        <w:t xml:space="preserve"> (</w:t>
      </w:r>
      <w:proofErr w:type="spellStart"/>
      <w:r w:rsidRPr="001D2DDE">
        <w:rPr>
          <w:rFonts w:ascii="Book Antiqua" w:hAnsi="Book Antiqua"/>
        </w:rPr>
        <w:t>XIXe</w:t>
      </w:r>
      <w:proofErr w:type="spellEnd"/>
      <w:r w:rsidRPr="001D2DDE">
        <w:rPr>
          <w:rFonts w:ascii="Book Antiqua" w:hAnsi="Book Antiqua"/>
        </w:rPr>
        <w:t xml:space="preserve"> - </w:t>
      </w:r>
      <w:proofErr w:type="spellStart"/>
      <w:r w:rsidRPr="001D2DDE">
        <w:rPr>
          <w:rFonts w:ascii="Book Antiqua" w:hAnsi="Book Antiqua"/>
        </w:rPr>
        <w:t>XXe</w:t>
      </w:r>
      <w:proofErr w:type="spellEnd"/>
      <w:r w:rsidRPr="001D2DDE">
        <w:rPr>
          <w:rFonts w:ascii="Book Antiqua" w:hAnsi="Book Antiqua"/>
        </w:rPr>
        <w:t xml:space="preserve"> siècles). </w:t>
      </w:r>
      <w:proofErr w:type="spellStart"/>
      <w:r w:rsidRPr="001D2DDE">
        <w:rPr>
          <w:rFonts w:ascii="Book Antiqua" w:hAnsi="Book Antiqua"/>
          <w:i/>
          <w:iCs/>
        </w:rPr>
        <w:t>Pouvoirs</w:t>
      </w:r>
      <w:proofErr w:type="spellEnd"/>
      <w:r w:rsidRPr="001D2DDE">
        <w:rPr>
          <w:rFonts w:ascii="Book Antiqua" w:hAnsi="Book Antiqua"/>
          <w:i/>
          <w:iCs/>
        </w:rPr>
        <w:t xml:space="preserve"> </w:t>
      </w:r>
      <w:proofErr w:type="spellStart"/>
      <w:r w:rsidRPr="001D2DDE">
        <w:rPr>
          <w:rFonts w:ascii="Book Antiqua" w:hAnsi="Book Antiqua"/>
          <w:i/>
          <w:iCs/>
        </w:rPr>
        <w:t>Dans</w:t>
      </w:r>
      <w:proofErr w:type="spellEnd"/>
      <w:r w:rsidRPr="001D2DDE">
        <w:rPr>
          <w:rFonts w:ascii="Book Antiqua" w:hAnsi="Book Antiqua"/>
          <w:i/>
          <w:iCs/>
        </w:rPr>
        <w:t xml:space="preserve"> </w:t>
      </w:r>
      <w:proofErr w:type="spellStart"/>
      <w:r w:rsidRPr="001D2DDE">
        <w:rPr>
          <w:rFonts w:ascii="Book Antiqua" w:hAnsi="Book Antiqua"/>
          <w:i/>
          <w:iCs/>
        </w:rPr>
        <w:t>Caraïbe</w:t>
      </w:r>
      <w:proofErr w:type="spellEnd"/>
      <w:r w:rsidRPr="001D2DDE">
        <w:rPr>
          <w:rFonts w:ascii="Book Antiqua" w:hAnsi="Book Antiqua"/>
          <w:i/>
          <w:iCs/>
        </w:rPr>
        <w:t xml:space="preserve"> Rev CRPLC</w:t>
      </w:r>
      <w:r w:rsidRPr="001D2DDE">
        <w:rPr>
          <w:rFonts w:ascii="Book Antiqua" w:hAnsi="Book Antiqua"/>
        </w:rPr>
        <w:t xml:space="preserve"> 1998;</w:t>
      </w:r>
      <w:r w:rsidR="003412FC" w:rsidRPr="001D2DDE">
        <w:rPr>
          <w:rFonts w:ascii="Book Antiqua" w:hAnsi="Book Antiqua"/>
        </w:rPr>
        <w:t xml:space="preserve"> </w:t>
      </w:r>
      <w:r w:rsidRPr="001D2DDE">
        <w:rPr>
          <w:rFonts w:ascii="Book Antiqua" w:hAnsi="Book Antiqua"/>
          <w:b/>
          <w:bCs/>
        </w:rPr>
        <w:t>(10):</w:t>
      </w:r>
      <w:r w:rsidR="003412FC" w:rsidRPr="001D2DDE">
        <w:rPr>
          <w:rFonts w:ascii="Book Antiqua" w:hAnsi="Book Antiqua"/>
        </w:rPr>
        <w:t xml:space="preserve"> </w:t>
      </w:r>
      <w:r w:rsidRPr="001D2DDE">
        <w:rPr>
          <w:rFonts w:ascii="Book Antiqua" w:hAnsi="Book Antiqua"/>
        </w:rPr>
        <w:t xml:space="preserve">71-95 </w:t>
      </w:r>
      <w:r w:rsidR="003412FC" w:rsidRPr="001D2DDE">
        <w:rPr>
          <w:rFonts w:ascii="Book Antiqua" w:hAnsi="Book Antiqua"/>
        </w:rPr>
        <w:t>[DOI</w:t>
      </w:r>
      <w:r w:rsidRPr="001D2DDE">
        <w:rPr>
          <w:rFonts w:ascii="Book Antiqua" w:hAnsi="Book Antiqua"/>
        </w:rPr>
        <w:t>:</w:t>
      </w:r>
      <w:r w:rsidR="003412FC" w:rsidRPr="001D2DDE">
        <w:rPr>
          <w:rFonts w:ascii="Book Antiqua" w:hAnsi="Book Antiqua"/>
        </w:rPr>
        <w:t xml:space="preserve"> </w:t>
      </w:r>
      <w:r w:rsidRPr="001D2DDE">
        <w:rPr>
          <w:rFonts w:ascii="Book Antiqua" w:hAnsi="Book Antiqua"/>
        </w:rPr>
        <w:t>10.4000/plc.557</w:t>
      </w:r>
      <w:r w:rsidR="003412FC" w:rsidRPr="001D2DDE">
        <w:rPr>
          <w:rFonts w:ascii="Book Antiqua" w:hAnsi="Book Antiqua"/>
        </w:rPr>
        <w:t>]</w:t>
      </w:r>
    </w:p>
    <w:p w14:paraId="6503BBAD" w14:textId="18490379" w:rsidR="00F26DAF" w:rsidRPr="001D2DDE" w:rsidRDefault="00F26DAF" w:rsidP="00F26DAF">
      <w:pPr>
        <w:spacing w:line="360" w:lineRule="auto"/>
        <w:jc w:val="both"/>
        <w:rPr>
          <w:rFonts w:ascii="Book Antiqua" w:hAnsi="Book Antiqua"/>
        </w:rPr>
      </w:pPr>
      <w:r w:rsidRPr="001D2DDE">
        <w:rPr>
          <w:rFonts w:ascii="Book Antiqua" w:hAnsi="Book Antiqua"/>
        </w:rPr>
        <w:t xml:space="preserve">4 </w:t>
      </w:r>
      <w:proofErr w:type="spellStart"/>
      <w:r w:rsidRPr="001D2DDE">
        <w:rPr>
          <w:rFonts w:ascii="Book Antiqua" w:hAnsi="Book Antiqua"/>
          <w:b/>
          <w:bCs/>
        </w:rPr>
        <w:t>Rainhorn</w:t>
      </w:r>
      <w:proofErr w:type="spellEnd"/>
      <w:r w:rsidRPr="001D2DDE">
        <w:rPr>
          <w:rFonts w:ascii="Book Antiqua" w:hAnsi="Book Antiqua"/>
          <w:b/>
          <w:bCs/>
        </w:rPr>
        <w:t xml:space="preserve"> JD. </w:t>
      </w:r>
      <w:r w:rsidRPr="001D2DDE">
        <w:rPr>
          <w:rFonts w:ascii="Book Antiqua" w:hAnsi="Book Antiqua"/>
        </w:rPr>
        <w:t xml:space="preserve">Introduction. </w:t>
      </w:r>
      <w:proofErr w:type="spellStart"/>
      <w:r w:rsidRPr="001D2DDE">
        <w:rPr>
          <w:rFonts w:ascii="Book Antiqua" w:hAnsi="Book Antiqua"/>
        </w:rPr>
        <w:t>Quand</w:t>
      </w:r>
      <w:proofErr w:type="spellEnd"/>
      <w:r w:rsidRPr="001D2DDE">
        <w:rPr>
          <w:rFonts w:ascii="Book Antiqua" w:hAnsi="Book Antiqua"/>
        </w:rPr>
        <w:t xml:space="preserve"> les catastrophes </w:t>
      </w:r>
      <w:proofErr w:type="spellStart"/>
      <w:r w:rsidRPr="001D2DDE">
        <w:rPr>
          <w:rFonts w:ascii="Book Antiqua" w:hAnsi="Book Antiqua"/>
        </w:rPr>
        <w:t>naturelles</w:t>
      </w:r>
      <w:proofErr w:type="spellEnd"/>
      <w:r w:rsidRPr="001D2DDE">
        <w:rPr>
          <w:rFonts w:ascii="Book Antiqua" w:hAnsi="Book Antiqua"/>
        </w:rPr>
        <w:t xml:space="preserve"> </w:t>
      </w:r>
      <w:proofErr w:type="spellStart"/>
      <w:r w:rsidRPr="001D2DDE">
        <w:rPr>
          <w:rFonts w:ascii="Book Antiqua" w:hAnsi="Book Antiqua"/>
        </w:rPr>
        <w:t>changent</w:t>
      </w:r>
      <w:proofErr w:type="spellEnd"/>
      <w:r w:rsidRPr="001D2DDE">
        <w:rPr>
          <w:rFonts w:ascii="Book Antiqua" w:hAnsi="Book Antiqua"/>
        </w:rPr>
        <w:t xml:space="preserve"> le </w:t>
      </w:r>
      <w:proofErr w:type="spellStart"/>
      <w:r w:rsidRPr="001D2DDE">
        <w:rPr>
          <w:rFonts w:ascii="Book Antiqua" w:hAnsi="Book Antiqua"/>
        </w:rPr>
        <w:t>destin</w:t>
      </w:r>
      <w:proofErr w:type="spellEnd"/>
      <w:r w:rsidRPr="001D2DDE">
        <w:rPr>
          <w:rFonts w:ascii="Book Antiqua" w:hAnsi="Book Antiqua"/>
        </w:rPr>
        <w:t xml:space="preserve"> des </w:t>
      </w:r>
      <w:proofErr w:type="spellStart"/>
      <w:r w:rsidRPr="001D2DDE">
        <w:rPr>
          <w:rFonts w:ascii="Book Antiqua" w:hAnsi="Book Antiqua"/>
        </w:rPr>
        <w:t>peuples</w:t>
      </w:r>
      <w:proofErr w:type="spellEnd"/>
      <w:r w:rsidRPr="001D2DDE">
        <w:rPr>
          <w:rFonts w:ascii="Book Antiqua" w:hAnsi="Book Antiqua"/>
        </w:rPr>
        <w:t>.</w:t>
      </w:r>
      <w:r w:rsidRPr="001D2DDE">
        <w:rPr>
          <w:rFonts w:ascii="Book Antiqua" w:hAnsi="Book Antiqua"/>
          <w:b/>
          <w:bCs/>
        </w:rPr>
        <w:t xml:space="preserve"> </w:t>
      </w:r>
      <w:r w:rsidRPr="001D2DDE">
        <w:rPr>
          <w:rFonts w:ascii="Book Antiqua" w:hAnsi="Book Antiqua"/>
        </w:rPr>
        <w:t xml:space="preserve">In: </w:t>
      </w:r>
      <w:proofErr w:type="spellStart"/>
      <w:r w:rsidRPr="001D2DDE">
        <w:rPr>
          <w:rFonts w:ascii="Book Antiqua" w:hAnsi="Book Antiqua"/>
        </w:rPr>
        <w:t>Haïti</w:t>
      </w:r>
      <w:proofErr w:type="spellEnd"/>
      <w:r w:rsidRPr="001D2DDE">
        <w:rPr>
          <w:rFonts w:ascii="Book Antiqua" w:hAnsi="Book Antiqua"/>
        </w:rPr>
        <w:t xml:space="preserve">, </w:t>
      </w:r>
      <w:proofErr w:type="spellStart"/>
      <w:r w:rsidRPr="001D2DDE">
        <w:rPr>
          <w:rFonts w:ascii="Book Antiqua" w:hAnsi="Book Antiqua"/>
        </w:rPr>
        <w:t>Réinventer</w:t>
      </w:r>
      <w:proofErr w:type="spellEnd"/>
      <w:r w:rsidRPr="001D2DDE">
        <w:rPr>
          <w:rFonts w:ascii="Book Antiqua" w:hAnsi="Book Antiqua"/>
        </w:rPr>
        <w:t xml:space="preserve"> </w:t>
      </w:r>
      <w:proofErr w:type="spellStart"/>
      <w:r w:rsidRPr="001D2DDE">
        <w:rPr>
          <w:rFonts w:ascii="Book Antiqua" w:hAnsi="Book Antiqua"/>
        </w:rPr>
        <w:t>l’avenir</w:t>
      </w:r>
      <w:proofErr w:type="spellEnd"/>
      <w:r w:rsidRPr="001D2DDE">
        <w:rPr>
          <w:rFonts w:ascii="Book Antiqua" w:hAnsi="Book Antiqua"/>
        </w:rPr>
        <w:t xml:space="preserve">. Horizons </w:t>
      </w:r>
      <w:proofErr w:type="spellStart"/>
      <w:r w:rsidRPr="001D2DDE">
        <w:rPr>
          <w:rFonts w:ascii="Book Antiqua" w:hAnsi="Book Antiqua"/>
        </w:rPr>
        <w:t>américains</w:t>
      </w:r>
      <w:proofErr w:type="spellEnd"/>
      <w:r w:rsidRPr="001D2DDE">
        <w:rPr>
          <w:rFonts w:ascii="Book Antiqua" w:hAnsi="Book Antiqua"/>
        </w:rPr>
        <w:t xml:space="preserve">. </w:t>
      </w:r>
      <w:proofErr w:type="spellStart"/>
      <w:r w:rsidRPr="001D2DDE">
        <w:rPr>
          <w:rFonts w:ascii="Book Antiqua" w:hAnsi="Book Antiqua"/>
        </w:rPr>
        <w:t>Éditions</w:t>
      </w:r>
      <w:proofErr w:type="spellEnd"/>
      <w:r w:rsidRPr="001D2DDE">
        <w:rPr>
          <w:rFonts w:ascii="Book Antiqua" w:hAnsi="Book Antiqua"/>
        </w:rPr>
        <w:t xml:space="preserve"> de la </w:t>
      </w:r>
      <w:proofErr w:type="spellStart"/>
      <w:r w:rsidRPr="001D2DDE">
        <w:rPr>
          <w:rFonts w:ascii="Book Antiqua" w:hAnsi="Book Antiqua"/>
        </w:rPr>
        <w:t>Maison</w:t>
      </w:r>
      <w:proofErr w:type="spellEnd"/>
      <w:r w:rsidRPr="001D2DDE">
        <w:rPr>
          <w:rFonts w:ascii="Book Antiqua" w:hAnsi="Book Antiqua"/>
        </w:rPr>
        <w:t xml:space="preserve"> des sciences de </w:t>
      </w:r>
      <w:proofErr w:type="spellStart"/>
      <w:r w:rsidRPr="001D2DDE">
        <w:rPr>
          <w:rFonts w:ascii="Book Antiqua" w:hAnsi="Book Antiqua"/>
        </w:rPr>
        <w:t>l’homme</w:t>
      </w:r>
      <w:proofErr w:type="spellEnd"/>
      <w:r w:rsidRPr="001D2DDE">
        <w:rPr>
          <w:rFonts w:ascii="Book Antiqua" w:hAnsi="Book Antiqua"/>
        </w:rPr>
        <w:t xml:space="preserve">; </w:t>
      </w:r>
      <w:r w:rsidRPr="001D2DDE">
        <w:rPr>
          <w:rFonts w:ascii="Book Antiqua" w:hAnsi="Book Antiqua"/>
          <w:b/>
          <w:bCs/>
        </w:rPr>
        <w:t>2017</w:t>
      </w:r>
      <w:r w:rsidRPr="001D2DDE">
        <w:rPr>
          <w:rFonts w:ascii="Book Antiqua" w:hAnsi="Book Antiqua"/>
        </w:rPr>
        <w:t>:</w:t>
      </w:r>
      <w:r w:rsidR="003412FC" w:rsidRPr="001D2DDE">
        <w:rPr>
          <w:rFonts w:ascii="Book Antiqua" w:hAnsi="Book Antiqua"/>
        </w:rPr>
        <w:t xml:space="preserve"> </w:t>
      </w:r>
      <w:r w:rsidRPr="001D2DDE">
        <w:rPr>
          <w:rFonts w:ascii="Book Antiqua" w:hAnsi="Book Antiqua"/>
        </w:rPr>
        <w:t xml:space="preserve">15-30. Accessed June 5, 2019. </w:t>
      </w:r>
      <w:r w:rsidR="003412FC" w:rsidRPr="001D2DDE">
        <w:rPr>
          <w:rFonts w:ascii="Book Antiqua" w:eastAsia="宋体" w:hAnsi="Book Antiqua" w:cs="Arial"/>
          <w:bCs/>
        </w:rPr>
        <w:t xml:space="preserve">Available from: </w:t>
      </w:r>
      <w:r w:rsidRPr="001D2DDE">
        <w:rPr>
          <w:rFonts w:ascii="Book Antiqua" w:hAnsi="Book Antiqua"/>
        </w:rPr>
        <w:t>http://books.openedition.org/editionsmsh/8308</w:t>
      </w:r>
    </w:p>
    <w:p w14:paraId="5B43CF77" w14:textId="56555D61" w:rsidR="00F26DAF" w:rsidRPr="001D2DDE" w:rsidRDefault="00F26DAF" w:rsidP="00F26DAF">
      <w:pPr>
        <w:spacing w:line="360" w:lineRule="auto"/>
        <w:jc w:val="both"/>
        <w:rPr>
          <w:rFonts w:ascii="Book Antiqua" w:hAnsi="Book Antiqua"/>
        </w:rPr>
      </w:pPr>
      <w:r w:rsidRPr="001D2DDE">
        <w:rPr>
          <w:rFonts w:ascii="Book Antiqua" w:hAnsi="Book Antiqua"/>
        </w:rPr>
        <w:t xml:space="preserve">5 </w:t>
      </w:r>
      <w:r w:rsidRPr="001D2DDE">
        <w:rPr>
          <w:rFonts w:ascii="Book Antiqua" w:hAnsi="Book Antiqua"/>
          <w:b/>
          <w:bCs/>
        </w:rPr>
        <w:t>Jolivet A,</w:t>
      </w:r>
      <w:r w:rsidRPr="001D2DDE">
        <w:rPr>
          <w:rFonts w:ascii="Book Antiqua" w:hAnsi="Book Antiqua"/>
        </w:rPr>
        <w:t xml:space="preserve"> </w:t>
      </w:r>
      <w:proofErr w:type="spellStart"/>
      <w:r w:rsidRPr="001D2DDE">
        <w:rPr>
          <w:rFonts w:ascii="Book Antiqua" w:hAnsi="Book Antiqua"/>
        </w:rPr>
        <w:t>Cadot</w:t>
      </w:r>
      <w:proofErr w:type="spellEnd"/>
      <w:r w:rsidRPr="001D2DDE">
        <w:rPr>
          <w:rFonts w:ascii="Book Antiqua" w:hAnsi="Book Antiqua"/>
        </w:rPr>
        <w:t xml:space="preserve"> E, Florence S, </w:t>
      </w:r>
      <w:proofErr w:type="spellStart"/>
      <w:r w:rsidRPr="001D2DDE">
        <w:rPr>
          <w:rFonts w:ascii="Book Antiqua" w:hAnsi="Book Antiqua"/>
        </w:rPr>
        <w:t>Lesieur</w:t>
      </w:r>
      <w:proofErr w:type="spellEnd"/>
      <w:r w:rsidRPr="001D2DDE">
        <w:rPr>
          <w:rFonts w:ascii="Book Antiqua" w:hAnsi="Book Antiqua"/>
        </w:rPr>
        <w:t xml:space="preserve"> S, </w:t>
      </w:r>
      <w:proofErr w:type="spellStart"/>
      <w:r w:rsidRPr="001D2DDE">
        <w:rPr>
          <w:rFonts w:ascii="Book Antiqua" w:hAnsi="Book Antiqua"/>
        </w:rPr>
        <w:t>Lebas</w:t>
      </w:r>
      <w:proofErr w:type="spellEnd"/>
      <w:r w:rsidRPr="001D2DDE">
        <w:rPr>
          <w:rFonts w:ascii="Book Antiqua" w:hAnsi="Book Antiqua"/>
        </w:rPr>
        <w:t xml:space="preserve"> J, Chauvin P. Migrant health in French Guiana: </w:t>
      </w:r>
      <w:r w:rsidR="009D5447" w:rsidRPr="001D2DDE">
        <w:rPr>
          <w:rFonts w:ascii="Book Antiqua" w:hAnsi="Book Antiqua" w:hint="eastAsia"/>
          <w:lang w:eastAsia="zh-CN"/>
        </w:rPr>
        <w:t>a</w:t>
      </w:r>
      <w:r w:rsidRPr="001D2DDE">
        <w:rPr>
          <w:rFonts w:ascii="Book Antiqua" w:hAnsi="Book Antiqua"/>
        </w:rPr>
        <w:t xml:space="preserve">re undocumented immigrants more vulnerable? </w:t>
      </w:r>
      <w:r w:rsidRPr="001D2DDE">
        <w:rPr>
          <w:rFonts w:ascii="Book Antiqua" w:hAnsi="Book Antiqua"/>
          <w:i/>
          <w:iCs/>
        </w:rPr>
        <w:t>BMC Public Health</w:t>
      </w:r>
      <w:r w:rsidR="003412FC" w:rsidRPr="001D2DDE">
        <w:rPr>
          <w:rFonts w:ascii="Book Antiqua" w:hAnsi="Book Antiqua"/>
        </w:rPr>
        <w:t xml:space="preserve"> </w:t>
      </w:r>
      <w:r w:rsidRPr="001D2DDE">
        <w:rPr>
          <w:rFonts w:ascii="Book Antiqua" w:hAnsi="Book Antiqua"/>
        </w:rPr>
        <w:t>2012;</w:t>
      </w:r>
      <w:r w:rsidR="003412FC" w:rsidRPr="001D2DDE">
        <w:rPr>
          <w:rFonts w:ascii="Book Antiqua" w:hAnsi="Book Antiqua"/>
        </w:rPr>
        <w:t xml:space="preserve"> </w:t>
      </w:r>
      <w:r w:rsidRPr="001D2DDE">
        <w:rPr>
          <w:rFonts w:ascii="Book Antiqua" w:hAnsi="Book Antiqua"/>
          <w:b/>
          <w:bCs/>
        </w:rPr>
        <w:t>12:</w:t>
      </w:r>
      <w:r w:rsidR="003412FC" w:rsidRPr="001D2DDE">
        <w:rPr>
          <w:rFonts w:ascii="Book Antiqua" w:hAnsi="Book Antiqua"/>
        </w:rPr>
        <w:t xml:space="preserve"> </w:t>
      </w:r>
      <w:r w:rsidRPr="001D2DDE">
        <w:rPr>
          <w:rFonts w:ascii="Book Antiqua" w:hAnsi="Book Antiqua"/>
        </w:rPr>
        <w:t>53</w:t>
      </w:r>
      <w:r w:rsidR="003412FC" w:rsidRPr="001D2DDE">
        <w:rPr>
          <w:rFonts w:ascii="Book Antiqua" w:hAnsi="Book Antiqua"/>
        </w:rPr>
        <w:t xml:space="preserve"> [</w:t>
      </w:r>
      <w:r w:rsidR="00C75BAA" w:rsidRPr="001D2DDE">
        <w:rPr>
          <w:rFonts w:ascii="Book Antiqua" w:hAnsi="Book Antiqua"/>
        </w:rPr>
        <w:t xml:space="preserve">PMID: 22260085 </w:t>
      </w:r>
      <w:r w:rsidR="003412FC" w:rsidRPr="001D2DDE">
        <w:rPr>
          <w:rFonts w:ascii="Book Antiqua" w:hAnsi="Book Antiqua"/>
        </w:rPr>
        <w:t>DOI</w:t>
      </w:r>
      <w:r w:rsidRPr="001D2DDE">
        <w:rPr>
          <w:rFonts w:ascii="Book Antiqua" w:hAnsi="Book Antiqua"/>
        </w:rPr>
        <w:t>:</w:t>
      </w:r>
      <w:r w:rsidR="003412FC" w:rsidRPr="001D2DDE">
        <w:rPr>
          <w:rFonts w:ascii="Book Antiqua" w:hAnsi="Book Antiqua"/>
        </w:rPr>
        <w:t xml:space="preserve"> </w:t>
      </w:r>
      <w:r w:rsidRPr="001D2DDE">
        <w:rPr>
          <w:rFonts w:ascii="Book Antiqua" w:hAnsi="Book Antiqua"/>
        </w:rPr>
        <w:t>10.1186/1471-2458-12-53</w:t>
      </w:r>
      <w:r w:rsidR="003412FC" w:rsidRPr="001D2DDE">
        <w:rPr>
          <w:rFonts w:ascii="Book Antiqua" w:hAnsi="Book Antiqua"/>
        </w:rPr>
        <w:t>]</w:t>
      </w:r>
    </w:p>
    <w:p w14:paraId="537ADD20" w14:textId="3DBBA872" w:rsidR="00F26DAF" w:rsidRPr="001D2DDE" w:rsidRDefault="00F26DAF" w:rsidP="00F26DAF">
      <w:pPr>
        <w:spacing w:line="360" w:lineRule="auto"/>
        <w:jc w:val="both"/>
        <w:rPr>
          <w:rFonts w:ascii="Book Antiqua" w:hAnsi="Book Antiqua"/>
        </w:rPr>
      </w:pPr>
      <w:r w:rsidRPr="001D2DDE">
        <w:rPr>
          <w:rFonts w:ascii="Book Antiqua" w:hAnsi="Book Antiqua"/>
        </w:rPr>
        <w:t xml:space="preserve">6 Rapport sur </w:t>
      </w:r>
      <w:proofErr w:type="spellStart"/>
      <w:r w:rsidRPr="001D2DDE">
        <w:rPr>
          <w:rFonts w:ascii="Book Antiqua" w:hAnsi="Book Antiqua"/>
        </w:rPr>
        <w:t>l’application</w:t>
      </w:r>
      <w:proofErr w:type="spellEnd"/>
      <w:r w:rsidRPr="001D2DDE">
        <w:rPr>
          <w:rFonts w:ascii="Book Antiqua" w:hAnsi="Book Antiqua"/>
        </w:rPr>
        <w:t xml:space="preserve"> des </w:t>
      </w:r>
      <w:proofErr w:type="spellStart"/>
      <w:r w:rsidRPr="001D2DDE">
        <w:rPr>
          <w:rFonts w:ascii="Book Antiqua" w:hAnsi="Book Antiqua"/>
        </w:rPr>
        <w:t>lois</w:t>
      </w:r>
      <w:proofErr w:type="spellEnd"/>
      <w:r w:rsidRPr="001D2DDE">
        <w:rPr>
          <w:rFonts w:ascii="Book Antiqua" w:hAnsi="Book Antiqua"/>
        </w:rPr>
        <w:t xml:space="preserve"> de </w:t>
      </w:r>
      <w:proofErr w:type="spellStart"/>
      <w:r w:rsidRPr="001D2DDE">
        <w:rPr>
          <w:rFonts w:ascii="Book Antiqua" w:hAnsi="Book Antiqua"/>
        </w:rPr>
        <w:t>financement</w:t>
      </w:r>
      <w:proofErr w:type="spellEnd"/>
      <w:r w:rsidRPr="001D2DDE">
        <w:rPr>
          <w:rFonts w:ascii="Book Antiqua" w:hAnsi="Book Antiqua"/>
        </w:rPr>
        <w:t xml:space="preserve"> de la </w:t>
      </w:r>
      <w:proofErr w:type="spellStart"/>
      <w:r w:rsidRPr="001D2DDE">
        <w:rPr>
          <w:rFonts w:ascii="Book Antiqua" w:hAnsi="Book Antiqua"/>
        </w:rPr>
        <w:t>sécurité</w:t>
      </w:r>
      <w:proofErr w:type="spellEnd"/>
      <w:r w:rsidRPr="001D2DDE">
        <w:rPr>
          <w:rFonts w:ascii="Book Antiqua" w:hAnsi="Book Antiqua"/>
        </w:rPr>
        <w:t xml:space="preserve"> </w:t>
      </w:r>
      <w:proofErr w:type="spellStart"/>
      <w:r w:rsidRPr="001D2DDE">
        <w:rPr>
          <w:rFonts w:ascii="Book Antiqua" w:hAnsi="Book Antiqua"/>
        </w:rPr>
        <w:t>sociale</w:t>
      </w:r>
      <w:proofErr w:type="spellEnd"/>
      <w:r w:rsidRPr="001D2DDE">
        <w:rPr>
          <w:rFonts w:ascii="Book Antiqua" w:hAnsi="Book Antiqua"/>
        </w:rPr>
        <w:t xml:space="preserve"> 2018. </w:t>
      </w:r>
      <w:r w:rsidRPr="001D2DDE">
        <w:rPr>
          <w:rFonts w:ascii="Book Antiqua" w:hAnsi="Book Antiqua"/>
          <w:b/>
          <w:bCs/>
        </w:rPr>
        <w:t>2018:</w:t>
      </w:r>
      <w:r w:rsidR="00FC6023" w:rsidRPr="001D2DDE">
        <w:rPr>
          <w:rFonts w:ascii="Book Antiqua" w:hAnsi="Book Antiqua"/>
        </w:rPr>
        <w:t xml:space="preserve"> </w:t>
      </w:r>
      <w:r w:rsidRPr="001D2DDE">
        <w:rPr>
          <w:rFonts w:ascii="Book Antiqua" w:hAnsi="Book Antiqua"/>
        </w:rPr>
        <w:t>37.</w:t>
      </w:r>
      <w:r w:rsidR="00A215B7" w:rsidRPr="001D2DDE">
        <w:rPr>
          <w:rFonts w:ascii="Book Antiqua" w:hAnsi="Book Antiqua"/>
        </w:rPr>
        <w:t xml:space="preserve"> </w:t>
      </w:r>
      <w:r w:rsidR="00A215B7" w:rsidRPr="001D2DDE">
        <w:rPr>
          <w:rFonts w:ascii="Book Antiqua" w:eastAsia="宋体" w:hAnsi="Book Antiqua" w:cs="Arial"/>
          <w:bCs/>
        </w:rPr>
        <w:t>Available from:</w:t>
      </w:r>
      <w:r w:rsidR="00CB0D60" w:rsidRPr="001D2DDE">
        <w:t xml:space="preserve"> </w:t>
      </w:r>
      <w:r w:rsidR="00CB0D60" w:rsidRPr="001D2DDE">
        <w:rPr>
          <w:rFonts w:ascii="Book Antiqua" w:eastAsia="宋体" w:hAnsi="Book Antiqua" w:cs="Arial"/>
          <w:bCs/>
        </w:rPr>
        <w:t>2019-11-05_rapport_sur_le_bilan_des_lfss_-_hcfips.pdf</w:t>
      </w:r>
    </w:p>
    <w:p w14:paraId="2B81E6BF" w14:textId="1E1B74A2" w:rsidR="00F26DAF" w:rsidRPr="001D2DDE" w:rsidRDefault="00F26DAF" w:rsidP="00F26DAF">
      <w:pPr>
        <w:spacing w:line="360" w:lineRule="auto"/>
        <w:jc w:val="both"/>
        <w:rPr>
          <w:rFonts w:ascii="Book Antiqua" w:hAnsi="Book Antiqua"/>
        </w:rPr>
      </w:pPr>
      <w:r w:rsidRPr="001D2DDE">
        <w:rPr>
          <w:rFonts w:ascii="Book Antiqua" w:hAnsi="Book Antiqua"/>
        </w:rPr>
        <w:t xml:space="preserve">7 </w:t>
      </w:r>
      <w:r w:rsidRPr="001D2DDE">
        <w:rPr>
          <w:rFonts w:ascii="Book Antiqua" w:hAnsi="Book Antiqua"/>
          <w:bCs/>
        </w:rPr>
        <w:t xml:space="preserve">Rapport </w:t>
      </w:r>
      <w:proofErr w:type="spellStart"/>
      <w:r w:rsidRPr="001D2DDE">
        <w:rPr>
          <w:rFonts w:ascii="Book Antiqua" w:hAnsi="Book Antiqua"/>
          <w:bCs/>
        </w:rPr>
        <w:t>annuel</w:t>
      </w:r>
      <w:proofErr w:type="spellEnd"/>
      <w:r w:rsidRPr="001D2DDE">
        <w:rPr>
          <w:rFonts w:ascii="Book Antiqua" w:hAnsi="Book Antiqua"/>
          <w:bCs/>
        </w:rPr>
        <w:t xml:space="preserve"> </w:t>
      </w:r>
      <w:proofErr w:type="spellStart"/>
      <w:r w:rsidRPr="001D2DDE">
        <w:rPr>
          <w:rFonts w:ascii="Book Antiqua" w:hAnsi="Book Antiqua"/>
          <w:bCs/>
        </w:rPr>
        <w:t>Guyane</w:t>
      </w:r>
      <w:proofErr w:type="spellEnd"/>
      <w:r w:rsidRPr="001D2DDE">
        <w:rPr>
          <w:rFonts w:ascii="Book Antiqua" w:hAnsi="Book Antiqua"/>
          <w:bCs/>
        </w:rPr>
        <w:t xml:space="preserve"> 2019.</w:t>
      </w:r>
      <w:r w:rsidRPr="001D2DDE">
        <w:rPr>
          <w:rFonts w:ascii="Book Antiqua" w:hAnsi="Book Antiqua"/>
          <w:b/>
          <w:bCs/>
        </w:rPr>
        <w:t xml:space="preserve"> </w:t>
      </w:r>
      <w:r w:rsidRPr="001D2DDE">
        <w:rPr>
          <w:rFonts w:ascii="Book Antiqua" w:hAnsi="Book Antiqua"/>
        </w:rPr>
        <w:t xml:space="preserve">Accessed November 25, 2020. </w:t>
      </w:r>
      <w:r w:rsidR="00A215B7" w:rsidRPr="001D2DDE">
        <w:rPr>
          <w:rFonts w:ascii="Book Antiqua" w:eastAsia="宋体" w:hAnsi="Book Antiqua" w:cs="Arial"/>
          <w:bCs/>
        </w:rPr>
        <w:t xml:space="preserve">Available from: </w:t>
      </w:r>
      <w:hyperlink r:id="rId11" w:anchor="page=95" w:history="1">
        <w:r w:rsidR="00022837" w:rsidRPr="001D2DDE">
          <w:rPr>
            <w:rStyle w:val="a6"/>
            <w:rFonts w:ascii="Book Antiqua" w:hAnsi="Book Antiqua"/>
          </w:rPr>
          <w:t>https://www.iedom.fr/IMG/rapport_annuel_iedom_guyane_2019/#page=95</w:t>
        </w:r>
      </w:hyperlink>
      <w:r w:rsidR="00022837" w:rsidRPr="001D2DDE">
        <w:rPr>
          <w:rFonts w:ascii="Book Antiqua" w:hAnsi="Book Antiqua"/>
        </w:rPr>
        <w:t xml:space="preserve"> </w:t>
      </w:r>
    </w:p>
    <w:p w14:paraId="317E0A39" w14:textId="53902A97" w:rsidR="00F26DAF" w:rsidRPr="001D2DDE" w:rsidRDefault="00F26DAF" w:rsidP="00F26DAF">
      <w:pPr>
        <w:spacing w:line="360" w:lineRule="auto"/>
        <w:jc w:val="both"/>
        <w:rPr>
          <w:rFonts w:ascii="Book Antiqua" w:hAnsi="Book Antiqua"/>
        </w:rPr>
      </w:pPr>
      <w:r w:rsidRPr="001D2DDE">
        <w:rPr>
          <w:rFonts w:ascii="Book Antiqua" w:hAnsi="Book Antiqua"/>
          <w:lang w:val="pt-BR"/>
        </w:rPr>
        <w:t xml:space="preserve">8 </w:t>
      </w:r>
      <w:r w:rsidRPr="001D2DDE">
        <w:rPr>
          <w:rFonts w:ascii="Book Antiqua" w:hAnsi="Book Antiqua"/>
          <w:b/>
          <w:bCs/>
          <w:lang w:val="pt-BR"/>
        </w:rPr>
        <w:t>Collomb G.</w:t>
      </w:r>
      <w:r w:rsidRPr="001D2DDE">
        <w:rPr>
          <w:rFonts w:ascii="Book Antiqua" w:hAnsi="Book Antiqua"/>
          <w:lang w:val="pt-BR"/>
        </w:rPr>
        <w:t xml:space="preserve"> Entre ethnicité et national: A propos de la Guyane. </w:t>
      </w:r>
      <w:r w:rsidRPr="001D2DDE">
        <w:rPr>
          <w:rFonts w:ascii="Book Antiqua" w:hAnsi="Book Antiqua"/>
          <w:i/>
          <w:iCs/>
        </w:rPr>
        <w:t>Socio-</w:t>
      </w:r>
      <w:proofErr w:type="spellStart"/>
      <w:r w:rsidRPr="001D2DDE">
        <w:rPr>
          <w:rFonts w:ascii="Book Antiqua" w:hAnsi="Book Antiqua"/>
          <w:i/>
          <w:iCs/>
        </w:rPr>
        <w:t>Anthropol</w:t>
      </w:r>
      <w:proofErr w:type="spellEnd"/>
      <w:r w:rsidRPr="001D2DDE">
        <w:rPr>
          <w:rFonts w:ascii="Book Antiqua" w:hAnsi="Book Antiqua"/>
        </w:rPr>
        <w:t xml:space="preserve"> 1999 </w:t>
      </w:r>
      <w:r w:rsidR="004139ED" w:rsidRPr="001D2DDE">
        <w:rPr>
          <w:rFonts w:ascii="Book Antiqua" w:hAnsi="Book Antiqua"/>
        </w:rPr>
        <w:t>[DOI</w:t>
      </w:r>
      <w:r w:rsidRPr="001D2DDE">
        <w:rPr>
          <w:rFonts w:ascii="Book Antiqua" w:hAnsi="Book Antiqua"/>
        </w:rPr>
        <w:t>:</w:t>
      </w:r>
      <w:r w:rsidR="004139ED" w:rsidRPr="001D2DDE">
        <w:rPr>
          <w:rFonts w:ascii="Book Antiqua" w:hAnsi="Book Antiqua"/>
        </w:rPr>
        <w:t xml:space="preserve"> </w:t>
      </w:r>
      <w:r w:rsidRPr="001D2DDE">
        <w:rPr>
          <w:rFonts w:ascii="Book Antiqua" w:hAnsi="Book Antiqua"/>
        </w:rPr>
        <w:t>10.4000/socio-anthropologie.113</w:t>
      </w:r>
      <w:r w:rsidR="004139ED" w:rsidRPr="001D2DDE">
        <w:rPr>
          <w:rFonts w:ascii="Book Antiqua" w:hAnsi="Book Antiqua"/>
        </w:rPr>
        <w:t>]</w:t>
      </w:r>
    </w:p>
    <w:p w14:paraId="4B5B0892" w14:textId="7341E224" w:rsidR="00F26DAF" w:rsidRPr="001D2DDE" w:rsidRDefault="00F26DAF" w:rsidP="00F26DAF">
      <w:pPr>
        <w:spacing w:line="360" w:lineRule="auto"/>
        <w:jc w:val="both"/>
        <w:rPr>
          <w:rFonts w:ascii="Book Antiqua" w:hAnsi="Book Antiqua"/>
        </w:rPr>
      </w:pPr>
      <w:r w:rsidRPr="001D2DDE">
        <w:rPr>
          <w:rFonts w:ascii="Book Antiqua" w:hAnsi="Book Antiqua"/>
        </w:rPr>
        <w:t xml:space="preserve">9 </w:t>
      </w:r>
      <w:r w:rsidRPr="001D2DDE">
        <w:rPr>
          <w:rFonts w:ascii="Book Antiqua" w:hAnsi="Book Antiqua"/>
          <w:bCs/>
        </w:rPr>
        <w:t xml:space="preserve">dossier </w:t>
      </w:r>
      <w:proofErr w:type="spellStart"/>
      <w:r w:rsidRPr="001D2DDE">
        <w:rPr>
          <w:rFonts w:ascii="Book Antiqua" w:hAnsi="Book Antiqua"/>
          <w:bCs/>
        </w:rPr>
        <w:t>insee</w:t>
      </w:r>
      <w:proofErr w:type="spellEnd"/>
      <w:r w:rsidRPr="001D2DDE">
        <w:rPr>
          <w:rFonts w:ascii="Book Antiqua" w:hAnsi="Book Antiqua"/>
          <w:bCs/>
        </w:rPr>
        <w:t xml:space="preserve"> </w:t>
      </w:r>
      <w:proofErr w:type="spellStart"/>
      <w:r w:rsidRPr="001D2DDE">
        <w:rPr>
          <w:rFonts w:ascii="Book Antiqua" w:hAnsi="Book Antiqua"/>
          <w:bCs/>
        </w:rPr>
        <w:t>accès</w:t>
      </w:r>
      <w:proofErr w:type="spellEnd"/>
      <w:r w:rsidRPr="001D2DDE">
        <w:rPr>
          <w:rFonts w:ascii="Book Antiqua" w:hAnsi="Book Antiqua"/>
          <w:bCs/>
        </w:rPr>
        <w:t xml:space="preserve"> aux </w:t>
      </w:r>
      <w:proofErr w:type="spellStart"/>
      <w:r w:rsidRPr="001D2DDE">
        <w:rPr>
          <w:rFonts w:ascii="Book Antiqua" w:hAnsi="Book Antiqua"/>
          <w:bCs/>
        </w:rPr>
        <w:t>soins</w:t>
      </w:r>
      <w:proofErr w:type="spellEnd"/>
      <w:r w:rsidRPr="001D2DDE">
        <w:rPr>
          <w:rFonts w:ascii="Book Antiqua" w:hAnsi="Book Antiqua"/>
          <w:bCs/>
        </w:rPr>
        <w:t xml:space="preserve"> </w:t>
      </w:r>
      <w:proofErr w:type="spellStart"/>
      <w:r w:rsidRPr="001D2DDE">
        <w:rPr>
          <w:rFonts w:ascii="Book Antiqua" w:hAnsi="Book Antiqua"/>
          <w:bCs/>
        </w:rPr>
        <w:t>guyane</w:t>
      </w:r>
      <w:proofErr w:type="spellEnd"/>
      <w:r w:rsidRPr="001D2DDE">
        <w:rPr>
          <w:rFonts w:ascii="Book Antiqua" w:hAnsi="Book Antiqua"/>
          <w:bCs/>
        </w:rPr>
        <w:t xml:space="preserve"> </w:t>
      </w:r>
      <w:proofErr w:type="spellStart"/>
      <w:r w:rsidRPr="001D2DDE">
        <w:rPr>
          <w:rFonts w:ascii="Book Antiqua" w:hAnsi="Book Antiqua"/>
          <w:bCs/>
        </w:rPr>
        <w:t>novembre</w:t>
      </w:r>
      <w:proofErr w:type="spellEnd"/>
      <w:r w:rsidRPr="001D2DDE">
        <w:rPr>
          <w:rFonts w:ascii="Book Antiqua" w:hAnsi="Book Antiqua"/>
          <w:bCs/>
        </w:rPr>
        <w:t xml:space="preserve"> 2017.pdf. </w:t>
      </w:r>
      <w:r w:rsidRPr="001D2DDE">
        <w:rPr>
          <w:rFonts w:ascii="Book Antiqua" w:hAnsi="Book Antiqua"/>
        </w:rPr>
        <w:t xml:space="preserve">Accessed June 5, 2019. </w:t>
      </w:r>
      <w:r w:rsidR="0064284C" w:rsidRPr="001D2DDE">
        <w:rPr>
          <w:rFonts w:ascii="Book Antiqua" w:eastAsia="宋体" w:hAnsi="Book Antiqua" w:cs="Arial"/>
          <w:bCs/>
        </w:rPr>
        <w:t xml:space="preserve">Available from: </w:t>
      </w:r>
      <w:hyperlink r:id="rId12" w:history="1">
        <w:r w:rsidR="00DA63A9" w:rsidRPr="001D2DDE">
          <w:rPr>
            <w:rStyle w:val="a6"/>
            <w:rFonts w:ascii="Book Antiqua" w:hAnsi="Book Antiqua"/>
          </w:rPr>
          <w:t>https://www.guyane.ars.sante.fr/system/files/2017-12/dossier%20insee%20acc%C3%A8s%20aux%20soins%20guyane%20novembre%202017.pdf</w:t>
        </w:r>
      </w:hyperlink>
      <w:r w:rsidR="00DA63A9" w:rsidRPr="001D2DDE">
        <w:rPr>
          <w:rFonts w:ascii="Book Antiqua" w:hAnsi="Book Antiqua"/>
        </w:rPr>
        <w:t xml:space="preserve"> </w:t>
      </w:r>
    </w:p>
    <w:p w14:paraId="7E649709" w14:textId="7B6C3AC9" w:rsidR="00F26DAF" w:rsidRPr="001D2DDE" w:rsidRDefault="00F26DAF" w:rsidP="00F26DAF">
      <w:pPr>
        <w:spacing w:line="360" w:lineRule="auto"/>
        <w:jc w:val="both"/>
        <w:rPr>
          <w:rFonts w:ascii="Book Antiqua" w:hAnsi="Book Antiqua"/>
        </w:rPr>
      </w:pPr>
      <w:r w:rsidRPr="001D2DDE">
        <w:rPr>
          <w:rFonts w:ascii="Book Antiqua" w:hAnsi="Book Antiqua"/>
        </w:rPr>
        <w:t xml:space="preserve">10 </w:t>
      </w:r>
      <w:r w:rsidRPr="001D2DDE">
        <w:rPr>
          <w:rFonts w:ascii="Book Antiqua" w:hAnsi="Book Antiqua"/>
          <w:bCs/>
        </w:rPr>
        <w:t xml:space="preserve">Les </w:t>
      </w:r>
      <w:proofErr w:type="spellStart"/>
      <w:r w:rsidRPr="001D2DDE">
        <w:rPr>
          <w:rFonts w:ascii="Book Antiqua" w:hAnsi="Book Antiqua"/>
          <w:bCs/>
        </w:rPr>
        <w:t>effectifs</w:t>
      </w:r>
      <w:proofErr w:type="spellEnd"/>
      <w:r w:rsidRPr="001D2DDE">
        <w:rPr>
          <w:rFonts w:ascii="Book Antiqua" w:hAnsi="Book Antiqua"/>
          <w:bCs/>
        </w:rPr>
        <w:t xml:space="preserve"> des </w:t>
      </w:r>
      <w:proofErr w:type="spellStart"/>
      <w:r w:rsidRPr="001D2DDE">
        <w:rPr>
          <w:rFonts w:ascii="Book Antiqua" w:hAnsi="Book Antiqua"/>
          <w:bCs/>
        </w:rPr>
        <w:t>médecins</w:t>
      </w:r>
      <w:proofErr w:type="spellEnd"/>
      <w:r w:rsidRPr="001D2DDE">
        <w:rPr>
          <w:rFonts w:ascii="Book Antiqua" w:hAnsi="Book Antiqua"/>
          <w:bCs/>
        </w:rPr>
        <w:t xml:space="preserve"> par </w:t>
      </w:r>
      <w:proofErr w:type="spellStart"/>
      <w:r w:rsidRPr="001D2DDE">
        <w:rPr>
          <w:rFonts w:ascii="Book Antiqua" w:hAnsi="Book Antiqua"/>
          <w:bCs/>
        </w:rPr>
        <w:t>spécialités</w:t>
      </w:r>
      <w:proofErr w:type="spellEnd"/>
      <w:r w:rsidRPr="001D2DDE">
        <w:rPr>
          <w:rFonts w:ascii="Book Antiqua" w:hAnsi="Book Antiqua"/>
          <w:bCs/>
        </w:rPr>
        <w:t xml:space="preserve"> </w:t>
      </w:r>
      <w:proofErr w:type="spellStart"/>
      <w:r w:rsidRPr="001D2DDE">
        <w:rPr>
          <w:rFonts w:ascii="Book Antiqua" w:hAnsi="Book Antiqua"/>
          <w:bCs/>
        </w:rPr>
        <w:t>en</w:t>
      </w:r>
      <w:proofErr w:type="spellEnd"/>
      <w:r w:rsidRPr="001D2DDE">
        <w:rPr>
          <w:rFonts w:ascii="Book Antiqua" w:hAnsi="Book Antiqua"/>
          <w:bCs/>
        </w:rPr>
        <w:t xml:space="preserve"> France au 1er </w:t>
      </w:r>
      <w:proofErr w:type="spellStart"/>
      <w:r w:rsidRPr="001D2DDE">
        <w:rPr>
          <w:rFonts w:ascii="Book Antiqua" w:hAnsi="Book Antiqua"/>
          <w:bCs/>
        </w:rPr>
        <w:t>janvier</w:t>
      </w:r>
      <w:proofErr w:type="spellEnd"/>
      <w:r w:rsidRPr="001D2DDE">
        <w:rPr>
          <w:rFonts w:ascii="Book Antiqua" w:hAnsi="Book Antiqua"/>
          <w:bCs/>
        </w:rPr>
        <w:t xml:space="preserve"> 2014 - data.gouv.fr. </w:t>
      </w:r>
      <w:r w:rsidRPr="001D2DDE">
        <w:rPr>
          <w:rFonts w:ascii="Book Antiqua" w:hAnsi="Book Antiqua"/>
        </w:rPr>
        <w:t xml:space="preserve">Accessed June 9, 2019. </w:t>
      </w:r>
      <w:r w:rsidR="00B571FE" w:rsidRPr="001D2DDE">
        <w:rPr>
          <w:rFonts w:ascii="Book Antiqua" w:eastAsia="宋体" w:hAnsi="Book Antiqua" w:cs="Arial"/>
          <w:bCs/>
        </w:rPr>
        <w:t xml:space="preserve">Available from: </w:t>
      </w:r>
      <w:hyperlink r:id="rId13" w:history="1">
        <w:r w:rsidR="00E7354B" w:rsidRPr="001D2DDE">
          <w:rPr>
            <w:rStyle w:val="a6"/>
            <w:rFonts w:ascii="Book Antiqua" w:hAnsi="Book Antiqua"/>
          </w:rPr>
          <w:t>https://www.guyane.ars.sante.fr/reuses/Les-effectifs-des-medecins-par-specialites-en-france-au-1er-janvier-2014/</w:t>
        </w:r>
      </w:hyperlink>
      <w:r w:rsidR="00E7354B" w:rsidRPr="001D2DDE">
        <w:rPr>
          <w:rFonts w:ascii="Book Antiqua" w:hAnsi="Book Antiqua"/>
        </w:rPr>
        <w:t xml:space="preserve"> </w:t>
      </w:r>
    </w:p>
    <w:p w14:paraId="740337D7" w14:textId="6546558E" w:rsidR="00F26DAF" w:rsidRPr="001D2DDE" w:rsidRDefault="00F26DAF" w:rsidP="00F26DAF">
      <w:pPr>
        <w:spacing w:line="360" w:lineRule="auto"/>
        <w:jc w:val="both"/>
        <w:rPr>
          <w:rFonts w:ascii="Book Antiqua" w:hAnsi="Book Antiqua"/>
        </w:rPr>
      </w:pPr>
      <w:r w:rsidRPr="001D2DDE">
        <w:rPr>
          <w:rFonts w:ascii="Book Antiqua" w:hAnsi="Book Antiqua"/>
        </w:rPr>
        <w:lastRenderedPageBreak/>
        <w:t xml:space="preserve">11 </w:t>
      </w:r>
      <w:proofErr w:type="spellStart"/>
      <w:r w:rsidRPr="001D2DDE">
        <w:rPr>
          <w:rFonts w:ascii="Book Antiqua" w:hAnsi="Book Antiqua"/>
          <w:b/>
          <w:bCs/>
        </w:rPr>
        <w:t>Filipovic-Pierucci</w:t>
      </w:r>
      <w:proofErr w:type="spellEnd"/>
      <w:r w:rsidRPr="001D2DDE">
        <w:rPr>
          <w:rFonts w:ascii="Book Antiqua" w:hAnsi="Book Antiqua"/>
          <w:b/>
          <w:bCs/>
        </w:rPr>
        <w:t xml:space="preserve"> A,</w:t>
      </w:r>
      <w:r w:rsidRPr="001D2DDE">
        <w:rPr>
          <w:rFonts w:ascii="Book Antiqua" w:hAnsi="Book Antiqua"/>
        </w:rPr>
        <w:t xml:space="preserve"> </w:t>
      </w:r>
      <w:proofErr w:type="spellStart"/>
      <w:r w:rsidRPr="001D2DDE">
        <w:rPr>
          <w:rFonts w:ascii="Book Antiqua" w:hAnsi="Book Antiqua"/>
        </w:rPr>
        <w:t>Rigault</w:t>
      </w:r>
      <w:proofErr w:type="spellEnd"/>
      <w:r w:rsidRPr="001D2DDE">
        <w:rPr>
          <w:rFonts w:ascii="Book Antiqua" w:hAnsi="Book Antiqua"/>
        </w:rPr>
        <w:t xml:space="preserve"> A, Fagot-Campagna A, </w:t>
      </w:r>
      <w:proofErr w:type="spellStart"/>
      <w:r w:rsidRPr="001D2DDE">
        <w:rPr>
          <w:rFonts w:ascii="Book Antiqua" w:hAnsi="Book Antiqua"/>
        </w:rPr>
        <w:t>Tuppin</w:t>
      </w:r>
      <w:proofErr w:type="spellEnd"/>
      <w:r w:rsidRPr="001D2DDE">
        <w:rPr>
          <w:rFonts w:ascii="Book Antiqua" w:hAnsi="Book Antiqua"/>
        </w:rPr>
        <w:t xml:space="preserve"> P. [Health status of populations living in French overseas territories in 2012, compared with metropolitan France: An analysis of the national health insurance database]. </w:t>
      </w:r>
      <w:r w:rsidRPr="001D2DDE">
        <w:rPr>
          <w:rFonts w:ascii="Book Antiqua" w:hAnsi="Book Antiqua"/>
          <w:i/>
          <w:iCs/>
        </w:rPr>
        <w:t xml:space="preserve">Rev </w:t>
      </w:r>
      <w:proofErr w:type="spellStart"/>
      <w:r w:rsidRPr="001D2DDE">
        <w:rPr>
          <w:rFonts w:ascii="Book Antiqua" w:hAnsi="Book Antiqua"/>
          <w:i/>
          <w:iCs/>
        </w:rPr>
        <w:t>Epidemiol</w:t>
      </w:r>
      <w:proofErr w:type="spellEnd"/>
      <w:r w:rsidRPr="001D2DDE">
        <w:rPr>
          <w:rFonts w:ascii="Book Antiqua" w:hAnsi="Book Antiqua"/>
          <w:i/>
          <w:iCs/>
        </w:rPr>
        <w:t xml:space="preserve"> </w:t>
      </w:r>
      <w:proofErr w:type="spellStart"/>
      <w:r w:rsidRPr="001D2DDE">
        <w:rPr>
          <w:rFonts w:ascii="Book Antiqua" w:hAnsi="Book Antiqua"/>
          <w:i/>
          <w:iCs/>
        </w:rPr>
        <w:t>Sante</w:t>
      </w:r>
      <w:proofErr w:type="spellEnd"/>
      <w:r w:rsidRPr="001D2DDE">
        <w:rPr>
          <w:rFonts w:ascii="Book Antiqua" w:hAnsi="Book Antiqua"/>
          <w:i/>
          <w:iCs/>
        </w:rPr>
        <w:t xml:space="preserve"> </w:t>
      </w:r>
      <w:proofErr w:type="spellStart"/>
      <w:r w:rsidRPr="001D2DDE">
        <w:rPr>
          <w:rFonts w:ascii="Book Antiqua" w:hAnsi="Book Antiqua"/>
          <w:i/>
          <w:iCs/>
        </w:rPr>
        <w:t>Publique</w:t>
      </w:r>
      <w:proofErr w:type="spellEnd"/>
      <w:r w:rsidRPr="001D2DDE">
        <w:rPr>
          <w:rFonts w:ascii="Book Antiqua" w:hAnsi="Book Antiqua"/>
        </w:rPr>
        <w:t xml:space="preserve"> 2016;</w:t>
      </w:r>
      <w:r w:rsidR="002D620E" w:rsidRPr="001D2DDE">
        <w:rPr>
          <w:rFonts w:ascii="Book Antiqua" w:hAnsi="Book Antiqua"/>
        </w:rPr>
        <w:t xml:space="preserve"> </w:t>
      </w:r>
      <w:r w:rsidRPr="001D2DDE">
        <w:rPr>
          <w:rFonts w:ascii="Book Antiqua" w:hAnsi="Book Antiqua"/>
          <w:b/>
          <w:bCs/>
        </w:rPr>
        <w:t>64:</w:t>
      </w:r>
      <w:r w:rsidR="002D620E" w:rsidRPr="001D2DDE">
        <w:rPr>
          <w:rFonts w:ascii="Book Antiqua" w:hAnsi="Book Antiqua"/>
        </w:rPr>
        <w:t xml:space="preserve"> </w:t>
      </w:r>
      <w:r w:rsidRPr="001D2DDE">
        <w:rPr>
          <w:rFonts w:ascii="Book Antiqua" w:hAnsi="Book Antiqua"/>
        </w:rPr>
        <w:t>175-183</w:t>
      </w:r>
      <w:r w:rsidR="002D620E" w:rsidRPr="001D2DDE">
        <w:rPr>
          <w:rFonts w:ascii="Book Antiqua" w:hAnsi="Book Antiqua"/>
        </w:rPr>
        <w:t xml:space="preserve"> [</w:t>
      </w:r>
      <w:r w:rsidR="008D3CF5" w:rsidRPr="001D2DDE">
        <w:rPr>
          <w:rFonts w:ascii="Book Antiqua" w:hAnsi="Book Antiqua"/>
        </w:rPr>
        <w:t xml:space="preserve">PMID: 27238162 </w:t>
      </w:r>
      <w:r w:rsidR="002D620E" w:rsidRPr="001D2DDE">
        <w:rPr>
          <w:rFonts w:ascii="Book Antiqua" w:hAnsi="Book Antiqua"/>
        </w:rPr>
        <w:t>DOI</w:t>
      </w:r>
      <w:r w:rsidRPr="001D2DDE">
        <w:rPr>
          <w:rFonts w:ascii="Book Antiqua" w:hAnsi="Book Antiqua"/>
        </w:rPr>
        <w:t>:</w:t>
      </w:r>
      <w:r w:rsidR="002D620E" w:rsidRPr="001D2DDE">
        <w:rPr>
          <w:rFonts w:ascii="Book Antiqua" w:hAnsi="Book Antiqua"/>
        </w:rPr>
        <w:t xml:space="preserve"> </w:t>
      </w:r>
      <w:r w:rsidRPr="001D2DDE">
        <w:rPr>
          <w:rFonts w:ascii="Book Antiqua" w:hAnsi="Book Antiqua"/>
        </w:rPr>
        <w:t>10.1016/j.respe.2016.01.099</w:t>
      </w:r>
      <w:r w:rsidR="002D620E" w:rsidRPr="001D2DDE">
        <w:rPr>
          <w:rFonts w:ascii="Book Antiqua" w:hAnsi="Book Antiqua"/>
        </w:rPr>
        <w:t>]</w:t>
      </w:r>
    </w:p>
    <w:p w14:paraId="3A8231CF" w14:textId="69774D1D" w:rsidR="00F26DAF" w:rsidRPr="001D2DDE" w:rsidRDefault="00F26DAF" w:rsidP="00F26DAF">
      <w:pPr>
        <w:spacing w:line="360" w:lineRule="auto"/>
        <w:jc w:val="both"/>
        <w:rPr>
          <w:rFonts w:ascii="Book Antiqua" w:hAnsi="Book Antiqua"/>
        </w:rPr>
      </w:pPr>
      <w:r w:rsidRPr="001D2DDE">
        <w:rPr>
          <w:rFonts w:ascii="Book Antiqua" w:hAnsi="Book Antiqua"/>
        </w:rPr>
        <w:t xml:space="preserve">12 </w:t>
      </w:r>
      <w:proofErr w:type="spellStart"/>
      <w:r w:rsidRPr="001D2DDE">
        <w:rPr>
          <w:rFonts w:ascii="Book Antiqua" w:hAnsi="Book Antiqua"/>
          <w:b/>
          <w:bCs/>
        </w:rPr>
        <w:t>Ndong</w:t>
      </w:r>
      <w:proofErr w:type="spellEnd"/>
      <w:r w:rsidRPr="001D2DDE">
        <w:rPr>
          <w:rFonts w:ascii="Book Antiqua" w:hAnsi="Book Antiqua"/>
          <w:b/>
          <w:bCs/>
        </w:rPr>
        <w:t xml:space="preserve"> JR,</w:t>
      </w:r>
      <w:r w:rsidRPr="001D2DDE">
        <w:rPr>
          <w:rFonts w:ascii="Book Antiqua" w:hAnsi="Book Antiqua"/>
        </w:rPr>
        <w:t xml:space="preserve"> </w:t>
      </w:r>
      <w:proofErr w:type="spellStart"/>
      <w:r w:rsidRPr="001D2DDE">
        <w:rPr>
          <w:rFonts w:ascii="Book Antiqua" w:hAnsi="Book Antiqua"/>
        </w:rPr>
        <w:t>Romon</w:t>
      </w:r>
      <w:proofErr w:type="spellEnd"/>
      <w:r w:rsidRPr="001D2DDE">
        <w:rPr>
          <w:rFonts w:ascii="Book Antiqua" w:hAnsi="Book Antiqua"/>
        </w:rPr>
        <w:t xml:space="preserve"> I, </w:t>
      </w:r>
      <w:proofErr w:type="spellStart"/>
      <w:r w:rsidRPr="001D2DDE">
        <w:rPr>
          <w:rFonts w:ascii="Book Antiqua" w:hAnsi="Book Antiqua"/>
        </w:rPr>
        <w:t>Druet</w:t>
      </w:r>
      <w:proofErr w:type="spellEnd"/>
      <w:r w:rsidRPr="001D2DDE">
        <w:rPr>
          <w:rFonts w:ascii="Book Antiqua" w:hAnsi="Book Antiqua"/>
        </w:rPr>
        <w:t xml:space="preserve"> C</w:t>
      </w:r>
      <w:r w:rsidR="0007752F" w:rsidRPr="001D2DDE">
        <w:rPr>
          <w:rFonts w:ascii="Book Antiqua" w:hAnsi="Book Antiqua"/>
        </w:rPr>
        <w:t>.</w:t>
      </w:r>
      <w:r w:rsidRPr="001D2DDE">
        <w:rPr>
          <w:rFonts w:ascii="Book Antiqua" w:hAnsi="Book Antiqua"/>
        </w:rPr>
        <w:t xml:space="preserve"> </w:t>
      </w:r>
      <w:bookmarkStart w:id="1" w:name="OLE_LINK1"/>
      <w:bookmarkStart w:id="2" w:name="OLE_LINK2"/>
      <w:proofErr w:type="spellStart"/>
      <w:r w:rsidRPr="001D2DDE">
        <w:rPr>
          <w:rFonts w:ascii="Book Antiqua" w:hAnsi="Book Antiqua"/>
        </w:rPr>
        <w:t>Caractéristiques</w:t>
      </w:r>
      <w:proofErr w:type="spellEnd"/>
      <w:r w:rsidRPr="001D2DDE">
        <w:rPr>
          <w:rFonts w:ascii="Book Antiqua" w:hAnsi="Book Antiqua"/>
        </w:rPr>
        <w:t xml:space="preserve">, </w:t>
      </w:r>
      <w:proofErr w:type="spellStart"/>
      <w:r w:rsidRPr="001D2DDE">
        <w:rPr>
          <w:rFonts w:ascii="Book Antiqua" w:hAnsi="Book Antiqua"/>
        </w:rPr>
        <w:t>risque</w:t>
      </w:r>
      <w:proofErr w:type="spellEnd"/>
      <w:r w:rsidRPr="001D2DDE">
        <w:rPr>
          <w:rFonts w:ascii="Book Antiqua" w:hAnsi="Book Antiqua"/>
        </w:rPr>
        <w:t xml:space="preserve"> </w:t>
      </w:r>
      <w:proofErr w:type="spellStart"/>
      <w:r w:rsidRPr="001D2DDE">
        <w:rPr>
          <w:rFonts w:ascii="Book Antiqua" w:hAnsi="Book Antiqua"/>
        </w:rPr>
        <w:t>vasculaire</w:t>
      </w:r>
      <w:proofErr w:type="spellEnd"/>
      <w:r w:rsidRPr="001D2DDE">
        <w:rPr>
          <w:rFonts w:ascii="Book Antiqua" w:hAnsi="Book Antiqua"/>
        </w:rPr>
        <w:t xml:space="preserve">, complications et </w:t>
      </w:r>
      <w:proofErr w:type="spellStart"/>
      <w:r w:rsidRPr="001D2DDE">
        <w:rPr>
          <w:rFonts w:ascii="Book Antiqua" w:hAnsi="Book Antiqua"/>
        </w:rPr>
        <w:t>qualité</w:t>
      </w:r>
      <w:proofErr w:type="spellEnd"/>
      <w:r w:rsidRPr="001D2DDE">
        <w:rPr>
          <w:rFonts w:ascii="Book Antiqua" w:hAnsi="Book Antiqua"/>
        </w:rPr>
        <w:t xml:space="preserve"> des </w:t>
      </w:r>
      <w:proofErr w:type="spellStart"/>
      <w:r w:rsidRPr="001D2DDE">
        <w:rPr>
          <w:rFonts w:ascii="Book Antiqua" w:hAnsi="Book Antiqua"/>
        </w:rPr>
        <w:t>soins</w:t>
      </w:r>
      <w:proofErr w:type="spellEnd"/>
      <w:r w:rsidRPr="001D2DDE">
        <w:rPr>
          <w:rFonts w:ascii="Book Antiqua" w:hAnsi="Book Antiqua"/>
        </w:rPr>
        <w:t xml:space="preserve"> des </w:t>
      </w:r>
      <w:proofErr w:type="spellStart"/>
      <w:r w:rsidRPr="001D2DDE">
        <w:rPr>
          <w:rFonts w:ascii="Book Antiqua" w:hAnsi="Book Antiqua"/>
        </w:rPr>
        <w:t>personnes</w:t>
      </w:r>
      <w:proofErr w:type="spellEnd"/>
      <w:r w:rsidRPr="001D2DDE">
        <w:rPr>
          <w:rFonts w:ascii="Book Antiqua" w:hAnsi="Book Antiqua"/>
        </w:rPr>
        <w:t xml:space="preserve"> </w:t>
      </w:r>
      <w:proofErr w:type="spellStart"/>
      <w:r w:rsidRPr="001D2DDE">
        <w:rPr>
          <w:rFonts w:ascii="Book Antiqua" w:hAnsi="Book Antiqua"/>
        </w:rPr>
        <w:t>diabétiques</w:t>
      </w:r>
      <w:proofErr w:type="spellEnd"/>
      <w:r w:rsidRPr="001D2DDE">
        <w:rPr>
          <w:rFonts w:ascii="Book Antiqua" w:hAnsi="Book Antiqua"/>
        </w:rPr>
        <w:t xml:space="preserve"> </w:t>
      </w:r>
      <w:proofErr w:type="spellStart"/>
      <w:r w:rsidRPr="001D2DDE">
        <w:rPr>
          <w:rFonts w:ascii="Book Antiqua" w:hAnsi="Book Antiqua"/>
        </w:rPr>
        <w:t>dans</w:t>
      </w:r>
      <w:proofErr w:type="spellEnd"/>
      <w:r w:rsidRPr="001D2DDE">
        <w:rPr>
          <w:rFonts w:ascii="Book Antiqua" w:hAnsi="Book Antiqua"/>
        </w:rPr>
        <w:t xml:space="preserve"> les </w:t>
      </w:r>
      <w:proofErr w:type="spellStart"/>
      <w:r w:rsidRPr="001D2DDE">
        <w:rPr>
          <w:rFonts w:ascii="Book Antiqua" w:hAnsi="Book Antiqua"/>
        </w:rPr>
        <w:t>départements</w:t>
      </w:r>
      <w:proofErr w:type="spellEnd"/>
      <w:r w:rsidRPr="001D2DDE">
        <w:rPr>
          <w:rFonts w:ascii="Book Antiqua" w:hAnsi="Book Antiqua"/>
        </w:rPr>
        <w:t xml:space="preserve"> </w:t>
      </w:r>
      <w:proofErr w:type="spellStart"/>
      <w:r w:rsidRPr="001D2DDE">
        <w:rPr>
          <w:rFonts w:ascii="Book Antiqua" w:hAnsi="Book Antiqua"/>
        </w:rPr>
        <w:t>d’outre-mer</w:t>
      </w:r>
      <w:proofErr w:type="spellEnd"/>
      <w:r w:rsidRPr="001D2DDE">
        <w:rPr>
          <w:rFonts w:ascii="Book Antiqua" w:hAnsi="Book Antiqua"/>
        </w:rPr>
        <w:t xml:space="preserve"> et </w:t>
      </w:r>
      <w:proofErr w:type="spellStart"/>
      <w:r w:rsidRPr="001D2DDE">
        <w:rPr>
          <w:rFonts w:ascii="Book Antiqua" w:hAnsi="Book Antiqua"/>
        </w:rPr>
        <w:t>comparaison</w:t>
      </w:r>
      <w:proofErr w:type="spellEnd"/>
      <w:r w:rsidRPr="001D2DDE">
        <w:rPr>
          <w:rFonts w:ascii="Book Antiqua" w:hAnsi="Book Antiqua"/>
        </w:rPr>
        <w:t xml:space="preserve"> à la </w:t>
      </w:r>
      <w:proofErr w:type="spellStart"/>
      <w:r w:rsidRPr="001D2DDE">
        <w:rPr>
          <w:rFonts w:ascii="Book Antiqua" w:hAnsi="Book Antiqua"/>
        </w:rPr>
        <w:t>métropole</w:t>
      </w:r>
      <w:proofErr w:type="spellEnd"/>
      <w:r w:rsidRPr="001D2DDE">
        <w:rPr>
          <w:rFonts w:ascii="Book Antiqua" w:hAnsi="Book Antiqua"/>
        </w:rPr>
        <w:t xml:space="preserve">: </w:t>
      </w:r>
      <w:proofErr w:type="spellStart"/>
      <w:r w:rsidRPr="001D2DDE">
        <w:rPr>
          <w:rFonts w:ascii="Book Antiqua" w:hAnsi="Book Antiqua"/>
        </w:rPr>
        <w:t>Entred</w:t>
      </w:r>
      <w:bookmarkEnd w:id="1"/>
      <w:bookmarkEnd w:id="2"/>
      <w:proofErr w:type="spellEnd"/>
      <w:r w:rsidRPr="001D2DDE">
        <w:rPr>
          <w:rFonts w:ascii="Book Antiqua" w:hAnsi="Book Antiqua"/>
        </w:rPr>
        <w:t xml:space="preserve"> 2007-2010, France. </w:t>
      </w:r>
      <w:r w:rsidR="0007752F" w:rsidRPr="001D2DDE">
        <w:rPr>
          <w:rFonts w:ascii="Book Antiqua" w:hAnsi="Book Antiqua"/>
        </w:rPr>
        <w:t>2010</w:t>
      </w:r>
      <w:r w:rsidRPr="001D2DDE">
        <w:rPr>
          <w:rFonts w:ascii="Book Antiqua" w:hAnsi="Book Antiqua"/>
        </w:rPr>
        <w:t>.</w:t>
      </w:r>
      <w:r w:rsidR="0007752F" w:rsidRPr="001D2DDE">
        <w:rPr>
          <w:rFonts w:ascii="Book Antiqua" w:hAnsi="Book Antiqua"/>
        </w:rPr>
        <w:t xml:space="preserve"> </w:t>
      </w:r>
      <w:r w:rsidR="0007752F" w:rsidRPr="001D2DDE">
        <w:rPr>
          <w:rFonts w:ascii="Book Antiqua" w:eastAsia="宋体" w:hAnsi="Book Antiqua" w:cs="Arial"/>
          <w:bCs/>
        </w:rPr>
        <w:t xml:space="preserve">Available from: </w:t>
      </w:r>
      <w:hyperlink r:id="rId14" w:history="1">
        <w:r w:rsidR="007F5CD0" w:rsidRPr="001D2DDE">
          <w:rPr>
            <w:rStyle w:val="a6"/>
            <w:rFonts w:ascii="Book Antiqua" w:eastAsia="宋体" w:hAnsi="Book Antiqua" w:cs="Arial"/>
            <w:bCs/>
          </w:rPr>
          <w:t>http://www.esculape.com/beh/2010-BEH_42-43-DNID_complicationDOM.pdf</w:t>
        </w:r>
      </w:hyperlink>
      <w:r w:rsidR="007F5CD0" w:rsidRPr="001D2DDE">
        <w:rPr>
          <w:rFonts w:ascii="Book Antiqua" w:eastAsia="宋体" w:hAnsi="Book Antiqua" w:cs="Arial"/>
          <w:bCs/>
        </w:rPr>
        <w:t xml:space="preserve"> </w:t>
      </w:r>
    </w:p>
    <w:p w14:paraId="2FBDB209" w14:textId="5C1B7610" w:rsidR="00F26DAF" w:rsidRPr="001D2DDE" w:rsidRDefault="00F26DAF" w:rsidP="00F26DAF">
      <w:pPr>
        <w:spacing w:line="360" w:lineRule="auto"/>
        <w:jc w:val="both"/>
        <w:rPr>
          <w:rFonts w:ascii="Book Antiqua" w:hAnsi="Book Antiqua"/>
          <w:lang w:val="pt-BR"/>
        </w:rPr>
      </w:pPr>
      <w:r w:rsidRPr="001D2DDE">
        <w:rPr>
          <w:rFonts w:ascii="Book Antiqua" w:hAnsi="Book Antiqua"/>
        </w:rPr>
        <w:t xml:space="preserve">13 </w:t>
      </w:r>
      <w:proofErr w:type="spellStart"/>
      <w:r w:rsidR="00141093" w:rsidRPr="001D2DDE">
        <w:rPr>
          <w:rFonts w:ascii="Book Antiqua" w:hAnsi="Book Antiqua"/>
          <w:b/>
          <w:bCs/>
        </w:rPr>
        <w:t>Daigre</w:t>
      </w:r>
      <w:proofErr w:type="spellEnd"/>
      <w:r w:rsidR="00141093" w:rsidRPr="001D2DDE">
        <w:rPr>
          <w:rFonts w:ascii="Book Antiqua" w:hAnsi="Book Antiqua"/>
          <w:b/>
          <w:bCs/>
        </w:rPr>
        <w:t xml:space="preserve"> JL,</w:t>
      </w:r>
      <w:r w:rsidR="00141093" w:rsidRPr="001D2DDE">
        <w:rPr>
          <w:rFonts w:ascii="Book Antiqua" w:hAnsi="Book Antiqua"/>
        </w:rPr>
        <w:t xml:space="preserve"> </w:t>
      </w:r>
      <w:proofErr w:type="spellStart"/>
      <w:r w:rsidR="00141093" w:rsidRPr="001D2DDE">
        <w:rPr>
          <w:rFonts w:ascii="Book Antiqua" w:hAnsi="Book Antiqua"/>
        </w:rPr>
        <w:t>Atallah</w:t>
      </w:r>
      <w:proofErr w:type="spellEnd"/>
      <w:r w:rsidR="00141093" w:rsidRPr="001D2DDE">
        <w:rPr>
          <w:rFonts w:ascii="Book Antiqua" w:hAnsi="Book Antiqua"/>
        </w:rPr>
        <w:t xml:space="preserve"> A, </w:t>
      </w:r>
      <w:proofErr w:type="spellStart"/>
      <w:r w:rsidR="00141093" w:rsidRPr="001D2DDE">
        <w:rPr>
          <w:rFonts w:ascii="Book Antiqua" w:hAnsi="Book Antiqua"/>
        </w:rPr>
        <w:t>Boissin</w:t>
      </w:r>
      <w:proofErr w:type="spellEnd"/>
      <w:r w:rsidR="00141093" w:rsidRPr="001D2DDE">
        <w:rPr>
          <w:rFonts w:ascii="Book Antiqua" w:hAnsi="Book Antiqua"/>
        </w:rPr>
        <w:t xml:space="preserve"> JL, Jean-Baptiste G, </w:t>
      </w:r>
      <w:proofErr w:type="spellStart"/>
      <w:r w:rsidR="00141093" w:rsidRPr="001D2DDE">
        <w:rPr>
          <w:rFonts w:ascii="Book Antiqua" w:hAnsi="Book Antiqua"/>
        </w:rPr>
        <w:t>Kangambega</w:t>
      </w:r>
      <w:proofErr w:type="spellEnd"/>
      <w:r w:rsidR="00141093" w:rsidRPr="001D2DDE">
        <w:rPr>
          <w:rFonts w:ascii="Book Antiqua" w:hAnsi="Book Antiqua"/>
        </w:rPr>
        <w:t xml:space="preserve"> P, Chevalier H, </w:t>
      </w:r>
      <w:proofErr w:type="spellStart"/>
      <w:r w:rsidR="00141093" w:rsidRPr="001D2DDE">
        <w:rPr>
          <w:rFonts w:ascii="Book Antiqua" w:hAnsi="Book Antiqua"/>
        </w:rPr>
        <w:t>Balkau</w:t>
      </w:r>
      <w:proofErr w:type="spellEnd"/>
      <w:r w:rsidR="00141093" w:rsidRPr="001D2DDE">
        <w:rPr>
          <w:rFonts w:ascii="Book Antiqua" w:hAnsi="Book Antiqua"/>
        </w:rPr>
        <w:t xml:space="preserve"> B, </w:t>
      </w:r>
      <w:proofErr w:type="spellStart"/>
      <w:r w:rsidR="00141093" w:rsidRPr="001D2DDE">
        <w:rPr>
          <w:rFonts w:ascii="Book Antiqua" w:hAnsi="Book Antiqua"/>
        </w:rPr>
        <w:t>Smadja</w:t>
      </w:r>
      <w:proofErr w:type="spellEnd"/>
      <w:r w:rsidR="00141093" w:rsidRPr="001D2DDE">
        <w:rPr>
          <w:rFonts w:ascii="Book Antiqua" w:hAnsi="Book Antiqua"/>
        </w:rPr>
        <w:t xml:space="preserve"> D, </w:t>
      </w:r>
      <w:proofErr w:type="spellStart"/>
      <w:r w:rsidR="00141093" w:rsidRPr="001D2DDE">
        <w:rPr>
          <w:rFonts w:ascii="Book Antiqua" w:hAnsi="Book Antiqua"/>
        </w:rPr>
        <w:t>Inamo</w:t>
      </w:r>
      <w:proofErr w:type="spellEnd"/>
      <w:r w:rsidR="00141093" w:rsidRPr="001D2DDE">
        <w:rPr>
          <w:rFonts w:ascii="Book Antiqua" w:hAnsi="Book Antiqua"/>
        </w:rPr>
        <w:t xml:space="preserve"> J. The prevalence of overweight and obesity, and distribution of waist circumference, in adults and children in the French Overseas Territories: the PODIUM survey. </w:t>
      </w:r>
      <w:r w:rsidR="00141093" w:rsidRPr="001D2DDE">
        <w:rPr>
          <w:rFonts w:ascii="Book Antiqua" w:hAnsi="Book Antiqua"/>
          <w:i/>
          <w:iCs/>
          <w:lang w:val="pt-BR"/>
        </w:rPr>
        <w:t>Diabetes Metab</w:t>
      </w:r>
      <w:r w:rsidR="00141093" w:rsidRPr="001D2DDE">
        <w:rPr>
          <w:rFonts w:ascii="Book Antiqua" w:hAnsi="Book Antiqua"/>
          <w:lang w:val="pt-BR"/>
        </w:rPr>
        <w:t xml:space="preserve"> 2012; </w:t>
      </w:r>
      <w:r w:rsidR="00141093" w:rsidRPr="001D2DDE">
        <w:rPr>
          <w:rFonts w:ascii="Book Antiqua" w:hAnsi="Book Antiqua"/>
          <w:b/>
          <w:bCs/>
          <w:lang w:val="pt-BR"/>
        </w:rPr>
        <w:t>38:</w:t>
      </w:r>
      <w:r w:rsidR="00141093" w:rsidRPr="001D2DDE">
        <w:rPr>
          <w:rFonts w:ascii="Book Antiqua" w:hAnsi="Book Antiqua"/>
          <w:lang w:val="pt-BR"/>
        </w:rPr>
        <w:t xml:space="preserve"> 404-411 [PMID: 22626474 DOI: 10.1016/j.diabet.2012.03.008]</w:t>
      </w:r>
    </w:p>
    <w:p w14:paraId="1B63C2F6" w14:textId="0C025FB7" w:rsidR="00F26DAF" w:rsidRPr="001D2DDE" w:rsidRDefault="00F26DAF" w:rsidP="00F26DAF">
      <w:pPr>
        <w:spacing w:line="360" w:lineRule="auto"/>
        <w:jc w:val="both"/>
        <w:rPr>
          <w:rFonts w:ascii="Book Antiqua" w:hAnsi="Book Antiqua"/>
        </w:rPr>
      </w:pPr>
      <w:r w:rsidRPr="001D2DDE">
        <w:rPr>
          <w:rFonts w:ascii="Book Antiqua" w:hAnsi="Book Antiqua"/>
          <w:lang w:val="pt-BR"/>
        </w:rPr>
        <w:t xml:space="preserve">14 </w:t>
      </w:r>
      <w:r w:rsidR="00222A25" w:rsidRPr="001D2DDE">
        <w:rPr>
          <w:rFonts w:ascii="Book Antiqua" w:hAnsi="Book Antiqua"/>
          <w:b/>
          <w:bCs/>
          <w:lang w:val="pt-BR"/>
        </w:rPr>
        <w:t>Aschner P,</w:t>
      </w:r>
      <w:r w:rsidR="00222A25" w:rsidRPr="001D2DDE">
        <w:rPr>
          <w:rFonts w:ascii="Book Antiqua" w:hAnsi="Book Antiqua"/>
          <w:lang w:val="pt-BR"/>
        </w:rPr>
        <w:t xml:space="preserve"> Aguilar-Salinas C, Aguirre L, Franco L, Gagliardino JJ, de Lapertosa SG, Seclen S, Vinocour M; IDF Diabetes Atlas. </w:t>
      </w:r>
      <w:r w:rsidR="00222A25" w:rsidRPr="001D2DDE">
        <w:rPr>
          <w:rFonts w:ascii="Book Antiqua" w:hAnsi="Book Antiqua"/>
        </w:rPr>
        <w:t xml:space="preserve">Diabetes in South and Central America: an update. </w:t>
      </w:r>
      <w:r w:rsidR="00222A25" w:rsidRPr="001D2DDE">
        <w:rPr>
          <w:rFonts w:ascii="Book Antiqua" w:hAnsi="Book Antiqua"/>
          <w:i/>
          <w:iCs/>
        </w:rPr>
        <w:t xml:space="preserve">Diabetes Res </w:t>
      </w:r>
      <w:proofErr w:type="spellStart"/>
      <w:r w:rsidR="00222A25" w:rsidRPr="001D2DDE">
        <w:rPr>
          <w:rFonts w:ascii="Book Antiqua" w:hAnsi="Book Antiqua"/>
          <w:i/>
          <w:iCs/>
        </w:rPr>
        <w:t>Clin</w:t>
      </w:r>
      <w:proofErr w:type="spellEnd"/>
      <w:r w:rsidR="00222A25" w:rsidRPr="001D2DDE">
        <w:rPr>
          <w:rFonts w:ascii="Book Antiqua" w:hAnsi="Book Antiqua"/>
          <w:i/>
          <w:iCs/>
        </w:rPr>
        <w:t xml:space="preserve"> </w:t>
      </w:r>
      <w:proofErr w:type="spellStart"/>
      <w:r w:rsidR="00222A25" w:rsidRPr="001D2DDE">
        <w:rPr>
          <w:rFonts w:ascii="Book Antiqua" w:hAnsi="Book Antiqua"/>
          <w:i/>
          <w:iCs/>
        </w:rPr>
        <w:t>Pract</w:t>
      </w:r>
      <w:proofErr w:type="spellEnd"/>
      <w:r w:rsidR="00222A25" w:rsidRPr="001D2DDE">
        <w:rPr>
          <w:rFonts w:ascii="Book Antiqua" w:hAnsi="Book Antiqua"/>
        </w:rPr>
        <w:t xml:space="preserve"> 2014; </w:t>
      </w:r>
      <w:r w:rsidR="00222A25" w:rsidRPr="001D2DDE">
        <w:rPr>
          <w:rFonts w:ascii="Book Antiqua" w:hAnsi="Book Antiqua"/>
          <w:b/>
          <w:bCs/>
        </w:rPr>
        <w:t>103:</w:t>
      </w:r>
      <w:r w:rsidR="00222A25" w:rsidRPr="001D2DDE">
        <w:rPr>
          <w:rFonts w:ascii="Book Antiqua" w:hAnsi="Book Antiqua"/>
        </w:rPr>
        <w:t xml:space="preserve"> 238-243 [PMID: 24439209 DOI: 10.1016/j.diabres.2013.11.010]</w:t>
      </w:r>
    </w:p>
    <w:p w14:paraId="5D3B19FA" w14:textId="0E551A18" w:rsidR="00F26DAF" w:rsidRPr="001D2DDE" w:rsidRDefault="00F26DAF" w:rsidP="00F26DAF">
      <w:pPr>
        <w:spacing w:line="360" w:lineRule="auto"/>
        <w:jc w:val="both"/>
        <w:rPr>
          <w:rFonts w:ascii="Book Antiqua" w:hAnsi="Book Antiqua"/>
        </w:rPr>
      </w:pPr>
      <w:r w:rsidRPr="001D2DDE">
        <w:rPr>
          <w:rFonts w:ascii="Book Antiqua" w:hAnsi="Book Antiqua"/>
        </w:rPr>
        <w:t xml:space="preserve">15 </w:t>
      </w:r>
      <w:r w:rsidR="001B2DE5" w:rsidRPr="001D2DDE">
        <w:rPr>
          <w:rFonts w:ascii="Book Antiqua" w:hAnsi="Book Antiqua"/>
          <w:b/>
          <w:bCs/>
        </w:rPr>
        <w:t>Yu CH,</w:t>
      </w:r>
      <w:r w:rsidR="001B2DE5" w:rsidRPr="001D2DDE">
        <w:rPr>
          <w:rFonts w:ascii="Book Antiqua" w:hAnsi="Book Antiqua"/>
        </w:rPr>
        <w:t xml:space="preserve"> </w:t>
      </w:r>
      <w:proofErr w:type="spellStart"/>
      <w:r w:rsidR="001B2DE5" w:rsidRPr="001D2DDE">
        <w:rPr>
          <w:rFonts w:ascii="Book Antiqua" w:hAnsi="Book Antiqua"/>
        </w:rPr>
        <w:t>Zinman</w:t>
      </w:r>
      <w:proofErr w:type="spellEnd"/>
      <w:r w:rsidR="001B2DE5" w:rsidRPr="001D2DDE">
        <w:rPr>
          <w:rFonts w:ascii="Book Antiqua" w:hAnsi="Book Antiqua"/>
        </w:rPr>
        <w:t xml:space="preserve"> B. Type 2 diabetes and impaired glucose tolerance in aboriginal populations: a global perspective. </w:t>
      </w:r>
      <w:r w:rsidR="001B2DE5" w:rsidRPr="001D2DDE">
        <w:rPr>
          <w:rFonts w:ascii="Book Antiqua" w:hAnsi="Book Antiqua"/>
          <w:i/>
          <w:iCs/>
        </w:rPr>
        <w:t xml:space="preserve">Diabetes Res </w:t>
      </w:r>
      <w:proofErr w:type="spellStart"/>
      <w:r w:rsidR="001B2DE5" w:rsidRPr="001D2DDE">
        <w:rPr>
          <w:rFonts w:ascii="Book Antiqua" w:hAnsi="Book Antiqua"/>
          <w:i/>
          <w:iCs/>
        </w:rPr>
        <w:t>Clin</w:t>
      </w:r>
      <w:proofErr w:type="spellEnd"/>
      <w:r w:rsidR="001B2DE5" w:rsidRPr="001D2DDE">
        <w:rPr>
          <w:rFonts w:ascii="Book Antiqua" w:hAnsi="Book Antiqua"/>
          <w:i/>
          <w:iCs/>
        </w:rPr>
        <w:t xml:space="preserve"> </w:t>
      </w:r>
      <w:proofErr w:type="spellStart"/>
      <w:r w:rsidR="001B2DE5" w:rsidRPr="001D2DDE">
        <w:rPr>
          <w:rFonts w:ascii="Book Antiqua" w:hAnsi="Book Antiqua"/>
          <w:i/>
          <w:iCs/>
        </w:rPr>
        <w:t>Pract</w:t>
      </w:r>
      <w:proofErr w:type="spellEnd"/>
      <w:r w:rsidR="001B2DE5" w:rsidRPr="001D2DDE">
        <w:rPr>
          <w:rFonts w:ascii="Book Antiqua" w:hAnsi="Book Antiqua"/>
        </w:rPr>
        <w:t xml:space="preserve"> 2007; </w:t>
      </w:r>
      <w:r w:rsidR="001B2DE5" w:rsidRPr="001D2DDE">
        <w:rPr>
          <w:rFonts w:ascii="Book Antiqua" w:hAnsi="Book Antiqua"/>
          <w:b/>
          <w:bCs/>
        </w:rPr>
        <w:t>78:</w:t>
      </w:r>
      <w:r w:rsidR="001B2DE5" w:rsidRPr="001D2DDE">
        <w:rPr>
          <w:rFonts w:ascii="Book Antiqua" w:hAnsi="Book Antiqua"/>
        </w:rPr>
        <w:t xml:space="preserve"> 159-170 [PMID: 17493702 DOI: 10.1016/j.diabres.2007.03.022]</w:t>
      </w:r>
    </w:p>
    <w:p w14:paraId="3F607804" w14:textId="20D64886" w:rsidR="00F26DAF" w:rsidRPr="001D2DDE" w:rsidRDefault="00F26DAF" w:rsidP="00F26DAF">
      <w:pPr>
        <w:spacing w:line="360" w:lineRule="auto"/>
        <w:jc w:val="both"/>
        <w:rPr>
          <w:rFonts w:ascii="Book Antiqua" w:hAnsi="Book Antiqua"/>
        </w:rPr>
      </w:pPr>
      <w:r w:rsidRPr="001D2DDE">
        <w:rPr>
          <w:rFonts w:ascii="Book Antiqua" w:hAnsi="Book Antiqua"/>
        </w:rPr>
        <w:t>16</w:t>
      </w:r>
      <w:r w:rsidR="003B3D7B" w:rsidRPr="001D2DDE">
        <w:rPr>
          <w:rFonts w:ascii="Book Antiqua" w:hAnsi="Book Antiqua"/>
        </w:rPr>
        <w:t xml:space="preserve"> </w:t>
      </w:r>
      <w:proofErr w:type="spellStart"/>
      <w:r w:rsidR="003B3D7B" w:rsidRPr="001D2DDE">
        <w:rPr>
          <w:rFonts w:ascii="Book Antiqua" w:hAnsi="Book Antiqua"/>
          <w:b/>
          <w:bCs/>
        </w:rPr>
        <w:t>Mandereau</w:t>
      </w:r>
      <w:proofErr w:type="spellEnd"/>
      <w:r w:rsidR="003B3D7B" w:rsidRPr="001D2DDE">
        <w:rPr>
          <w:rFonts w:ascii="Book Antiqua" w:hAnsi="Book Antiqua"/>
          <w:b/>
          <w:bCs/>
        </w:rPr>
        <w:t>-Bruno L</w:t>
      </w:r>
      <w:r w:rsidR="003B3D7B" w:rsidRPr="001D2DDE">
        <w:rPr>
          <w:rFonts w:ascii="Book Antiqua" w:hAnsi="Book Antiqua" w:hint="eastAsia"/>
          <w:b/>
          <w:bCs/>
        </w:rPr>
        <w:t>,</w:t>
      </w:r>
      <w:r w:rsidR="003B3D7B" w:rsidRPr="001D2DDE">
        <w:rPr>
          <w:rFonts w:ascii="Book Antiqua" w:hAnsi="Book Antiqua"/>
        </w:rPr>
        <w:t xml:space="preserve"> Denis P</w:t>
      </w:r>
      <w:r w:rsidR="003B3D7B" w:rsidRPr="001D2DDE">
        <w:rPr>
          <w:rFonts w:ascii="Book Antiqua" w:hAnsi="Book Antiqua" w:hint="eastAsia"/>
        </w:rPr>
        <w:t>,</w:t>
      </w:r>
      <w:r w:rsidR="003B3D7B" w:rsidRPr="001D2DDE">
        <w:rPr>
          <w:rFonts w:ascii="Book Antiqua" w:hAnsi="Book Antiqua"/>
        </w:rPr>
        <w:t xml:space="preserve"> Fagot-Campagna A</w:t>
      </w:r>
      <w:r w:rsidR="003B3D7B" w:rsidRPr="001D2DDE">
        <w:rPr>
          <w:rFonts w:ascii="Book Antiqua" w:hAnsi="Book Antiqua" w:hint="eastAsia"/>
        </w:rPr>
        <w:t>,</w:t>
      </w:r>
      <w:r w:rsidR="003B3D7B" w:rsidRPr="001D2DDE">
        <w:rPr>
          <w:rFonts w:ascii="Book Antiqua" w:hAnsi="Book Antiqua"/>
        </w:rPr>
        <w:t xml:space="preserve"> Fosse-</w:t>
      </w:r>
      <w:proofErr w:type="spellStart"/>
      <w:r w:rsidR="003B3D7B" w:rsidRPr="001D2DDE">
        <w:rPr>
          <w:rFonts w:ascii="Book Antiqua" w:hAnsi="Book Antiqua"/>
        </w:rPr>
        <w:t>Edorh</w:t>
      </w:r>
      <w:proofErr w:type="spellEnd"/>
      <w:r w:rsidR="003B3D7B" w:rsidRPr="001D2DDE">
        <w:rPr>
          <w:rFonts w:ascii="Book Antiqua" w:hAnsi="Book Antiqua"/>
        </w:rPr>
        <w:t xml:space="preserve"> S.</w:t>
      </w:r>
      <w:r w:rsidRPr="001D2DDE">
        <w:rPr>
          <w:rFonts w:ascii="Book Antiqua" w:hAnsi="Book Antiqua"/>
        </w:rPr>
        <w:t xml:space="preserve"> </w:t>
      </w:r>
      <w:proofErr w:type="spellStart"/>
      <w:r w:rsidR="003B3D7B" w:rsidRPr="001D2DDE">
        <w:rPr>
          <w:rFonts w:ascii="Book Antiqua" w:hAnsi="Book Antiqua"/>
        </w:rPr>
        <w:t>Prévalence</w:t>
      </w:r>
      <w:proofErr w:type="spellEnd"/>
      <w:r w:rsidR="003B3D7B" w:rsidRPr="001D2DDE">
        <w:rPr>
          <w:rFonts w:ascii="Book Antiqua" w:hAnsi="Book Antiqua"/>
        </w:rPr>
        <w:t xml:space="preserve"> du </w:t>
      </w:r>
      <w:proofErr w:type="spellStart"/>
      <w:r w:rsidR="003B3D7B" w:rsidRPr="001D2DDE">
        <w:rPr>
          <w:rFonts w:ascii="Book Antiqua" w:hAnsi="Book Antiqua"/>
        </w:rPr>
        <w:t>diabète</w:t>
      </w:r>
      <w:proofErr w:type="spellEnd"/>
      <w:r w:rsidR="003B3D7B" w:rsidRPr="001D2DDE">
        <w:rPr>
          <w:rFonts w:ascii="Book Antiqua" w:hAnsi="Book Antiqua"/>
        </w:rPr>
        <w:t xml:space="preserve"> </w:t>
      </w:r>
      <w:proofErr w:type="spellStart"/>
      <w:r w:rsidR="003B3D7B" w:rsidRPr="001D2DDE">
        <w:rPr>
          <w:rFonts w:ascii="Book Antiqua" w:hAnsi="Book Antiqua"/>
        </w:rPr>
        <w:t>traité</w:t>
      </w:r>
      <w:proofErr w:type="spellEnd"/>
      <w:r w:rsidR="003B3D7B" w:rsidRPr="001D2DDE">
        <w:rPr>
          <w:rFonts w:ascii="Book Antiqua" w:hAnsi="Book Antiqua"/>
        </w:rPr>
        <w:t xml:space="preserve"> </w:t>
      </w:r>
      <w:proofErr w:type="spellStart"/>
      <w:r w:rsidR="003B3D7B" w:rsidRPr="001D2DDE">
        <w:rPr>
          <w:rFonts w:ascii="Book Antiqua" w:hAnsi="Book Antiqua"/>
        </w:rPr>
        <w:t>pharmacologiquement</w:t>
      </w:r>
      <w:proofErr w:type="spellEnd"/>
      <w:r w:rsidR="003B3D7B" w:rsidRPr="001D2DDE">
        <w:rPr>
          <w:rFonts w:ascii="Book Antiqua" w:hAnsi="Book Antiqua"/>
        </w:rPr>
        <w:t xml:space="preserve"> et </w:t>
      </w:r>
      <w:proofErr w:type="spellStart"/>
      <w:r w:rsidR="003B3D7B" w:rsidRPr="001D2DDE">
        <w:rPr>
          <w:rFonts w:ascii="Book Antiqua" w:hAnsi="Book Antiqua"/>
        </w:rPr>
        <w:t>disparités</w:t>
      </w:r>
      <w:proofErr w:type="spellEnd"/>
      <w:r w:rsidR="003B3D7B" w:rsidRPr="001D2DDE">
        <w:rPr>
          <w:rFonts w:ascii="Book Antiqua" w:hAnsi="Book Antiqua"/>
        </w:rPr>
        <w:t xml:space="preserve"> </w:t>
      </w:r>
      <w:proofErr w:type="spellStart"/>
      <w:r w:rsidR="003B3D7B" w:rsidRPr="001D2DDE">
        <w:rPr>
          <w:rFonts w:ascii="Book Antiqua" w:hAnsi="Book Antiqua"/>
        </w:rPr>
        <w:t>territoriales</w:t>
      </w:r>
      <w:proofErr w:type="spellEnd"/>
      <w:r w:rsidR="003B3D7B" w:rsidRPr="001D2DDE">
        <w:rPr>
          <w:rFonts w:ascii="Book Antiqua" w:hAnsi="Book Antiqua"/>
        </w:rPr>
        <w:t xml:space="preserve"> </w:t>
      </w:r>
      <w:proofErr w:type="spellStart"/>
      <w:r w:rsidR="003B3D7B" w:rsidRPr="001D2DDE">
        <w:rPr>
          <w:rFonts w:ascii="Book Antiqua" w:hAnsi="Book Antiqua"/>
        </w:rPr>
        <w:t>en</w:t>
      </w:r>
      <w:proofErr w:type="spellEnd"/>
      <w:r w:rsidR="003B3D7B" w:rsidRPr="001D2DDE">
        <w:rPr>
          <w:rFonts w:ascii="Book Antiqua" w:hAnsi="Book Antiqua"/>
        </w:rPr>
        <w:t xml:space="preserve"> France </w:t>
      </w:r>
      <w:proofErr w:type="spellStart"/>
      <w:r w:rsidR="003B3D7B" w:rsidRPr="001D2DDE">
        <w:rPr>
          <w:rFonts w:ascii="Book Antiqua" w:hAnsi="Book Antiqua"/>
        </w:rPr>
        <w:t>en</w:t>
      </w:r>
      <w:proofErr w:type="spellEnd"/>
      <w:r w:rsidR="003B3D7B" w:rsidRPr="001D2DDE">
        <w:rPr>
          <w:rFonts w:ascii="Book Antiqua" w:hAnsi="Book Antiqua"/>
        </w:rPr>
        <w:t xml:space="preserve"> 2012/Prevalence of people pharmacologically treated for diabetes and territorial variations in France in 2012. </w:t>
      </w:r>
      <w:proofErr w:type="spellStart"/>
      <w:r w:rsidR="003B3D7B" w:rsidRPr="001D2DDE">
        <w:rPr>
          <w:rFonts w:ascii="Book Antiqua" w:hAnsi="Book Antiqua"/>
          <w:i/>
          <w:iCs/>
        </w:rPr>
        <w:t>Journée</w:t>
      </w:r>
      <w:proofErr w:type="spellEnd"/>
      <w:r w:rsidR="003B3D7B" w:rsidRPr="001D2DDE">
        <w:rPr>
          <w:rFonts w:ascii="Book Antiqua" w:hAnsi="Book Antiqua"/>
          <w:i/>
          <w:iCs/>
        </w:rPr>
        <w:t xml:space="preserve"> </w:t>
      </w:r>
      <w:proofErr w:type="spellStart"/>
      <w:r w:rsidR="003B3D7B" w:rsidRPr="001D2DDE">
        <w:rPr>
          <w:rFonts w:ascii="Book Antiqua" w:hAnsi="Book Antiqua"/>
          <w:i/>
          <w:iCs/>
        </w:rPr>
        <w:t>mondiale</w:t>
      </w:r>
      <w:proofErr w:type="spellEnd"/>
      <w:r w:rsidR="003B3D7B" w:rsidRPr="001D2DDE">
        <w:rPr>
          <w:rFonts w:ascii="Book Antiqua" w:hAnsi="Book Antiqua"/>
          <w:i/>
          <w:iCs/>
        </w:rPr>
        <w:t xml:space="preserve"> du </w:t>
      </w:r>
      <w:proofErr w:type="spellStart"/>
      <w:r w:rsidR="003B3D7B" w:rsidRPr="001D2DDE">
        <w:rPr>
          <w:rFonts w:ascii="Book Antiqua" w:hAnsi="Book Antiqua"/>
          <w:i/>
          <w:iCs/>
        </w:rPr>
        <w:t>diabète</w:t>
      </w:r>
      <w:proofErr w:type="spellEnd"/>
      <w:r w:rsidR="003B3D7B" w:rsidRPr="001D2DDE">
        <w:rPr>
          <w:rFonts w:ascii="Book Antiqua" w:hAnsi="Book Antiqua"/>
        </w:rPr>
        <w:t xml:space="preserve"> 2014</w:t>
      </w:r>
      <w:r w:rsidR="005A6A26" w:rsidRPr="001D2DDE">
        <w:rPr>
          <w:rFonts w:ascii="Book Antiqua" w:hAnsi="Book Antiqua"/>
        </w:rPr>
        <w:t>;</w:t>
      </w:r>
      <w:r w:rsidR="003B3D7B" w:rsidRPr="001D2DDE">
        <w:rPr>
          <w:rFonts w:ascii="Book Antiqua" w:hAnsi="Book Antiqua"/>
        </w:rPr>
        <w:t xml:space="preserve"> </w:t>
      </w:r>
      <w:r w:rsidR="006F6500" w:rsidRPr="001D2DDE">
        <w:rPr>
          <w:rFonts w:ascii="Book Antiqua" w:hAnsi="Book Antiqua"/>
        </w:rPr>
        <w:t>493-499</w:t>
      </w:r>
    </w:p>
    <w:p w14:paraId="72E91661" w14:textId="49647FFD" w:rsidR="00F26DAF" w:rsidRPr="001D2DDE" w:rsidRDefault="00F26DAF" w:rsidP="00F26DAF">
      <w:pPr>
        <w:spacing w:line="360" w:lineRule="auto"/>
        <w:jc w:val="both"/>
        <w:rPr>
          <w:rFonts w:ascii="Book Antiqua" w:hAnsi="Book Antiqua"/>
        </w:rPr>
      </w:pPr>
      <w:r w:rsidRPr="001D2DDE">
        <w:rPr>
          <w:rFonts w:ascii="Book Antiqua" w:hAnsi="Book Antiqua"/>
        </w:rPr>
        <w:t xml:space="preserve">17 </w:t>
      </w:r>
      <w:proofErr w:type="spellStart"/>
      <w:r w:rsidR="00B14F17" w:rsidRPr="001D2DDE">
        <w:rPr>
          <w:rFonts w:ascii="Book Antiqua" w:hAnsi="Book Antiqua"/>
          <w:b/>
          <w:bCs/>
        </w:rPr>
        <w:t>Nacher</w:t>
      </w:r>
      <w:proofErr w:type="spellEnd"/>
      <w:r w:rsidR="00B14F17" w:rsidRPr="001D2DDE">
        <w:rPr>
          <w:rFonts w:ascii="Book Antiqua" w:hAnsi="Book Antiqua"/>
          <w:b/>
          <w:bCs/>
        </w:rPr>
        <w:t xml:space="preserve"> M,</w:t>
      </w:r>
      <w:r w:rsidR="00B14F17" w:rsidRPr="001D2DDE">
        <w:rPr>
          <w:rFonts w:ascii="Book Antiqua" w:hAnsi="Book Antiqua"/>
        </w:rPr>
        <w:t xml:space="preserve"> El </w:t>
      </w:r>
      <w:proofErr w:type="spellStart"/>
      <w:r w:rsidR="00B14F17" w:rsidRPr="001D2DDE">
        <w:rPr>
          <w:rFonts w:ascii="Book Antiqua" w:hAnsi="Book Antiqua"/>
        </w:rPr>
        <w:t>Guedj</w:t>
      </w:r>
      <w:proofErr w:type="spellEnd"/>
      <w:r w:rsidR="00B14F17" w:rsidRPr="001D2DDE">
        <w:rPr>
          <w:rFonts w:ascii="Book Antiqua" w:hAnsi="Book Antiqua"/>
        </w:rPr>
        <w:t xml:space="preserve"> M, </w:t>
      </w:r>
      <w:proofErr w:type="spellStart"/>
      <w:r w:rsidR="00B14F17" w:rsidRPr="001D2DDE">
        <w:rPr>
          <w:rFonts w:ascii="Book Antiqua" w:hAnsi="Book Antiqua"/>
        </w:rPr>
        <w:t>Vaz</w:t>
      </w:r>
      <w:proofErr w:type="spellEnd"/>
      <w:r w:rsidR="00B14F17" w:rsidRPr="001D2DDE">
        <w:rPr>
          <w:rFonts w:ascii="Book Antiqua" w:hAnsi="Book Antiqua"/>
        </w:rPr>
        <w:t xml:space="preserve"> T, Nasser V, </w:t>
      </w:r>
      <w:proofErr w:type="spellStart"/>
      <w:r w:rsidR="00B14F17" w:rsidRPr="001D2DDE">
        <w:rPr>
          <w:rFonts w:ascii="Book Antiqua" w:hAnsi="Book Antiqua"/>
        </w:rPr>
        <w:t>Randrianjohany</w:t>
      </w:r>
      <w:proofErr w:type="spellEnd"/>
      <w:r w:rsidR="00B14F17" w:rsidRPr="001D2DDE">
        <w:rPr>
          <w:rFonts w:ascii="Book Antiqua" w:hAnsi="Book Antiqua"/>
        </w:rPr>
        <w:t xml:space="preserve"> A, Alvarez F, </w:t>
      </w:r>
      <w:proofErr w:type="spellStart"/>
      <w:r w:rsidR="00B14F17" w:rsidRPr="001D2DDE">
        <w:rPr>
          <w:rFonts w:ascii="Book Antiqua" w:hAnsi="Book Antiqua"/>
        </w:rPr>
        <w:t>Sobesky</w:t>
      </w:r>
      <w:proofErr w:type="spellEnd"/>
      <w:r w:rsidR="00B14F17" w:rsidRPr="001D2DDE">
        <w:rPr>
          <w:rFonts w:ascii="Book Antiqua" w:hAnsi="Book Antiqua"/>
        </w:rPr>
        <w:t xml:space="preserve"> M, </w:t>
      </w:r>
      <w:proofErr w:type="spellStart"/>
      <w:r w:rsidR="00B14F17" w:rsidRPr="001D2DDE">
        <w:rPr>
          <w:rFonts w:ascii="Book Antiqua" w:hAnsi="Book Antiqua"/>
        </w:rPr>
        <w:t>Magnien</w:t>
      </w:r>
      <w:proofErr w:type="spellEnd"/>
      <w:r w:rsidR="00B14F17" w:rsidRPr="001D2DDE">
        <w:rPr>
          <w:rFonts w:ascii="Book Antiqua" w:hAnsi="Book Antiqua"/>
        </w:rPr>
        <w:t xml:space="preserve"> C, </w:t>
      </w:r>
      <w:proofErr w:type="spellStart"/>
      <w:r w:rsidR="00B14F17" w:rsidRPr="001D2DDE">
        <w:rPr>
          <w:rFonts w:ascii="Book Antiqua" w:hAnsi="Book Antiqua"/>
        </w:rPr>
        <w:t>Couppié</w:t>
      </w:r>
      <w:proofErr w:type="spellEnd"/>
      <w:r w:rsidR="00B14F17" w:rsidRPr="001D2DDE">
        <w:rPr>
          <w:rFonts w:ascii="Book Antiqua" w:hAnsi="Book Antiqua"/>
        </w:rPr>
        <w:t xml:space="preserve"> P. Risk factors for late HIV diagnosis in French Guiana. </w:t>
      </w:r>
      <w:r w:rsidR="00B14F17" w:rsidRPr="001D2DDE">
        <w:rPr>
          <w:rFonts w:ascii="Book Antiqua" w:hAnsi="Book Antiqua"/>
          <w:i/>
          <w:iCs/>
        </w:rPr>
        <w:t>AIDS</w:t>
      </w:r>
      <w:r w:rsidR="00B14F17" w:rsidRPr="001D2DDE">
        <w:rPr>
          <w:rFonts w:ascii="Book Antiqua" w:hAnsi="Book Antiqua"/>
        </w:rPr>
        <w:t xml:space="preserve"> 2005; </w:t>
      </w:r>
      <w:r w:rsidR="00B14F17" w:rsidRPr="001D2DDE">
        <w:rPr>
          <w:rFonts w:ascii="Book Antiqua" w:hAnsi="Book Antiqua"/>
          <w:b/>
          <w:bCs/>
        </w:rPr>
        <w:t>19:</w:t>
      </w:r>
      <w:r w:rsidR="00B14F17" w:rsidRPr="001D2DDE">
        <w:rPr>
          <w:rFonts w:ascii="Book Antiqua" w:hAnsi="Book Antiqua"/>
        </w:rPr>
        <w:t xml:space="preserve"> 727-729 [PMID: 15821399 DOI: 10.1097/01.aids.0000166096.69811.b7]</w:t>
      </w:r>
    </w:p>
    <w:p w14:paraId="730C7AC6" w14:textId="1C012550" w:rsidR="00F26DAF" w:rsidRPr="001D2DDE" w:rsidRDefault="00F26DAF" w:rsidP="00F26DAF">
      <w:pPr>
        <w:spacing w:line="360" w:lineRule="auto"/>
        <w:jc w:val="both"/>
        <w:rPr>
          <w:rFonts w:ascii="Book Antiqua" w:hAnsi="Book Antiqua"/>
        </w:rPr>
      </w:pPr>
      <w:r w:rsidRPr="001D2DDE">
        <w:rPr>
          <w:rFonts w:ascii="Book Antiqua" w:hAnsi="Book Antiqua"/>
        </w:rPr>
        <w:t xml:space="preserve">18 </w:t>
      </w:r>
      <w:r w:rsidR="00614769" w:rsidRPr="001D2DDE">
        <w:rPr>
          <w:rFonts w:ascii="Book Antiqua" w:hAnsi="Book Antiqua"/>
          <w:b/>
          <w:bCs/>
        </w:rPr>
        <w:t>Roué T,</w:t>
      </w:r>
      <w:r w:rsidR="00614769" w:rsidRPr="001D2DDE">
        <w:rPr>
          <w:rFonts w:ascii="Book Antiqua" w:hAnsi="Book Antiqua"/>
        </w:rPr>
        <w:t xml:space="preserve"> </w:t>
      </w:r>
      <w:proofErr w:type="spellStart"/>
      <w:r w:rsidR="00614769" w:rsidRPr="001D2DDE">
        <w:rPr>
          <w:rFonts w:ascii="Book Antiqua" w:hAnsi="Book Antiqua"/>
        </w:rPr>
        <w:t>Labbé</w:t>
      </w:r>
      <w:proofErr w:type="spellEnd"/>
      <w:r w:rsidR="00614769" w:rsidRPr="001D2DDE">
        <w:rPr>
          <w:rFonts w:ascii="Book Antiqua" w:hAnsi="Book Antiqua"/>
        </w:rPr>
        <w:t xml:space="preserve"> S, </w:t>
      </w:r>
      <w:proofErr w:type="spellStart"/>
      <w:r w:rsidR="00614769" w:rsidRPr="001D2DDE">
        <w:rPr>
          <w:rFonts w:ascii="Book Antiqua" w:hAnsi="Book Antiqua"/>
        </w:rPr>
        <w:t>Belliardo</w:t>
      </w:r>
      <w:proofErr w:type="spellEnd"/>
      <w:r w:rsidR="00614769" w:rsidRPr="001D2DDE">
        <w:rPr>
          <w:rFonts w:ascii="Book Antiqua" w:hAnsi="Book Antiqua"/>
        </w:rPr>
        <w:t xml:space="preserve"> S, </w:t>
      </w:r>
      <w:proofErr w:type="spellStart"/>
      <w:r w:rsidR="00614769" w:rsidRPr="001D2DDE">
        <w:rPr>
          <w:rFonts w:ascii="Book Antiqua" w:hAnsi="Book Antiqua"/>
        </w:rPr>
        <w:t>Plenet</w:t>
      </w:r>
      <w:proofErr w:type="spellEnd"/>
      <w:r w:rsidR="00614769" w:rsidRPr="001D2DDE">
        <w:rPr>
          <w:rFonts w:ascii="Book Antiqua" w:hAnsi="Book Antiqua"/>
        </w:rPr>
        <w:t xml:space="preserve"> J, </w:t>
      </w:r>
      <w:proofErr w:type="spellStart"/>
      <w:r w:rsidR="00614769" w:rsidRPr="001D2DDE">
        <w:rPr>
          <w:rFonts w:ascii="Book Antiqua" w:hAnsi="Book Antiqua"/>
        </w:rPr>
        <w:t>Douine</w:t>
      </w:r>
      <w:proofErr w:type="spellEnd"/>
      <w:r w:rsidR="00614769" w:rsidRPr="001D2DDE">
        <w:rPr>
          <w:rFonts w:ascii="Book Antiqua" w:hAnsi="Book Antiqua"/>
        </w:rPr>
        <w:t xml:space="preserve"> M, </w:t>
      </w:r>
      <w:proofErr w:type="spellStart"/>
      <w:r w:rsidR="00614769" w:rsidRPr="001D2DDE">
        <w:rPr>
          <w:rFonts w:ascii="Book Antiqua" w:hAnsi="Book Antiqua"/>
        </w:rPr>
        <w:t>Nacher</w:t>
      </w:r>
      <w:proofErr w:type="spellEnd"/>
      <w:r w:rsidR="00614769" w:rsidRPr="001D2DDE">
        <w:rPr>
          <w:rFonts w:ascii="Book Antiqua" w:hAnsi="Book Antiqua"/>
        </w:rPr>
        <w:t xml:space="preserve"> M. Predictive Factors of the Survival of Women With Invasive Breast Cancer in French Guiana: The Burden of </w:t>
      </w:r>
      <w:r w:rsidR="00614769" w:rsidRPr="001D2DDE">
        <w:rPr>
          <w:rFonts w:ascii="Book Antiqua" w:hAnsi="Book Antiqua"/>
        </w:rPr>
        <w:lastRenderedPageBreak/>
        <w:t xml:space="preserve">Health Inequalities. </w:t>
      </w:r>
      <w:proofErr w:type="spellStart"/>
      <w:r w:rsidR="00614769" w:rsidRPr="001D2DDE">
        <w:rPr>
          <w:rFonts w:ascii="Book Antiqua" w:hAnsi="Book Antiqua"/>
          <w:i/>
          <w:iCs/>
        </w:rPr>
        <w:t>Clin</w:t>
      </w:r>
      <w:proofErr w:type="spellEnd"/>
      <w:r w:rsidR="00614769" w:rsidRPr="001D2DDE">
        <w:rPr>
          <w:rFonts w:ascii="Book Antiqua" w:hAnsi="Book Antiqua"/>
          <w:i/>
          <w:iCs/>
        </w:rPr>
        <w:t xml:space="preserve"> Breast Cancer</w:t>
      </w:r>
      <w:r w:rsidR="00614769" w:rsidRPr="001D2DDE">
        <w:rPr>
          <w:rFonts w:ascii="Book Antiqua" w:hAnsi="Book Antiqua"/>
        </w:rPr>
        <w:t xml:space="preserve"> 2016; </w:t>
      </w:r>
      <w:r w:rsidR="00614769" w:rsidRPr="001D2DDE">
        <w:rPr>
          <w:rFonts w:ascii="Book Antiqua" w:hAnsi="Book Antiqua"/>
          <w:b/>
          <w:bCs/>
        </w:rPr>
        <w:t>16:</w:t>
      </w:r>
      <w:r w:rsidR="00614769" w:rsidRPr="001D2DDE">
        <w:rPr>
          <w:rFonts w:ascii="Book Antiqua" w:hAnsi="Book Antiqua"/>
        </w:rPr>
        <w:t xml:space="preserve"> e113-</w:t>
      </w:r>
      <w:r w:rsidR="00615250" w:rsidRPr="001D2DDE">
        <w:rPr>
          <w:rFonts w:ascii="Book Antiqua" w:hAnsi="Book Antiqua"/>
        </w:rPr>
        <w:t>e</w:t>
      </w:r>
      <w:r w:rsidR="00614769" w:rsidRPr="001D2DDE">
        <w:rPr>
          <w:rFonts w:ascii="Book Antiqua" w:hAnsi="Book Antiqua"/>
        </w:rPr>
        <w:t>118 [PMID: 27036361 DOI: 10.1016/j.clbc.2016.02.017]</w:t>
      </w:r>
    </w:p>
    <w:p w14:paraId="40CF01BB" w14:textId="5A68B077" w:rsidR="00F26DAF" w:rsidRPr="001D2DDE" w:rsidRDefault="00F26DAF" w:rsidP="00F26DAF">
      <w:pPr>
        <w:spacing w:line="360" w:lineRule="auto"/>
        <w:jc w:val="both"/>
        <w:rPr>
          <w:rFonts w:ascii="Book Antiqua" w:hAnsi="Book Antiqua"/>
        </w:rPr>
      </w:pPr>
      <w:r w:rsidRPr="001D2DDE">
        <w:rPr>
          <w:rFonts w:ascii="Book Antiqua" w:hAnsi="Book Antiqua"/>
        </w:rPr>
        <w:t xml:space="preserve">19 </w:t>
      </w:r>
      <w:r w:rsidR="0043427B" w:rsidRPr="001D2DDE">
        <w:rPr>
          <w:rFonts w:ascii="Book Antiqua" w:hAnsi="Book Antiqua"/>
          <w:b/>
          <w:bCs/>
        </w:rPr>
        <w:t>Tang TS,</w:t>
      </w:r>
      <w:r w:rsidR="0043427B" w:rsidRPr="001D2DDE">
        <w:rPr>
          <w:rFonts w:ascii="Book Antiqua" w:hAnsi="Book Antiqua"/>
        </w:rPr>
        <w:t xml:space="preserve"> Gillard ML, Funnell MM, </w:t>
      </w:r>
      <w:proofErr w:type="spellStart"/>
      <w:r w:rsidR="0043427B" w:rsidRPr="001D2DDE">
        <w:rPr>
          <w:rFonts w:ascii="Book Antiqua" w:hAnsi="Book Antiqua"/>
        </w:rPr>
        <w:t>Nwankwo</w:t>
      </w:r>
      <w:proofErr w:type="spellEnd"/>
      <w:r w:rsidR="0043427B" w:rsidRPr="001D2DDE">
        <w:rPr>
          <w:rFonts w:ascii="Book Antiqua" w:hAnsi="Book Antiqua"/>
        </w:rPr>
        <w:t xml:space="preserve"> R, Parker E, Spurlock D, Anderson RM. Developing a new generation of ongoing: Diabetes self-management support interventions: a preliminary report. </w:t>
      </w:r>
      <w:r w:rsidR="0043427B" w:rsidRPr="001D2DDE">
        <w:rPr>
          <w:rFonts w:ascii="Book Antiqua" w:hAnsi="Book Antiqua"/>
          <w:i/>
          <w:iCs/>
        </w:rPr>
        <w:t xml:space="preserve">Diabetes </w:t>
      </w:r>
      <w:proofErr w:type="spellStart"/>
      <w:r w:rsidR="0043427B" w:rsidRPr="001D2DDE">
        <w:rPr>
          <w:rFonts w:ascii="Book Antiqua" w:hAnsi="Book Antiqua"/>
          <w:i/>
          <w:iCs/>
        </w:rPr>
        <w:t>Educ</w:t>
      </w:r>
      <w:proofErr w:type="spellEnd"/>
      <w:r w:rsidR="0043427B" w:rsidRPr="001D2DDE">
        <w:rPr>
          <w:rFonts w:ascii="Book Antiqua" w:hAnsi="Book Antiqua"/>
        </w:rPr>
        <w:t xml:space="preserve"> 2005; </w:t>
      </w:r>
      <w:r w:rsidR="0043427B" w:rsidRPr="001D2DDE">
        <w:rPr>
          <w:rFonts w:ascii="Book Antiqua" w:hAnsi="Book Antiqua"/>
          <w:b/>
          <w:bCs/>
        </w:rPr>
        <w:t>31:</w:t>
      </w:r>
      <w:r w:rsidR="0043427B" w:rsidRPr="001D2DDE">
        <w:rPr>
          <w:rFonts w:ascii="Book Antiqua" w:hAnsi="Book Antiqua"/>
        </w:rPr>
        <w:t xml:space="preserve"> 91-97 [</w:t>
      </w:r>
      <w:r w:rsidR="00CD73E1" w:rsidRPr="001D2DDE">
        <w:rPr>
          <w:rFonts w:ascii="Book Antiqua" w:hAnsi="Book Antiqua"/>
        </w:rPr>
        <w:t xml:space="preserve">PMID: 15779250 </w:t>
      </w:r>
      <w:r w:rsidR="0043427B" w:rsidRPr="001D2DDE">
        <w:rPr>
          <w:rFonts w:ascii="Book Antiqua" w:hAnsi="Book Antiqua"/>
        </w:rPr>
        <w:t>DOI: 10.1177/0145721704273231]</w:t>
      </w:r>
    </w:p>
    <w:p w14:paraId="608229E4" w14:textId="3CDB0300" w:rsidR="00F26DAF" w:rsidRPr="001D2DDE" w:rsidRDefault="00F26DAF" w:rsidP="00F26DAF">
      <w:pPr>
        <w:spacing w:line="360" w:lineRule="auto"/>
        <w:jc w:val="both"/>
        <w:rPr>
          <w:rFonts w:ascii="Book Antiqua" w:hAnsi="Book Antiqua"/>
        </w:rPr>
      </w:pPr>
      <w:r w:rsidRPr="001D2DDE">
        <w:rPr>
          <w:rFonts w:ascii="Book Antiqua" w:hAnsi="Book Antiqua"/>
        </w:rPr>
        <w:t xml:space="preserve">20 </w:t>
      </w:r>
      <w:r w:rsidR="003B03CF" w:rsidRPr="001D2DDE">
        <w:rPr>
          <w:rFonts w:ascii="Book Antiqua" w:hAnsi="Book Antiqua"/>
          <w:b/>
          <w:bCs/>
        </w:rPr>
        <w:t>Renders CM,</w:t>
      </w:r>
      <w:r w:rsidR="003B03CF" w:rsidRPr="001D2DDE">
        <w:rPr>
          <w:rFonts w:ascii="Book Antiqua" w:hAnsi="Book Antiqua"/>
        </w:rPr>
        <w:t xml:space="preserve"> </w:t>
      </w:r>
      <w:proofErr w:type="spellStart"/>
      <w:r w:rsidR="003B03CF" w:rsidRPr="001D2DDE">
        <w:rPr>
          <w:rFonts w:ascii="Book Antiqua" w:hAnsi="Book Antiqua"/>
        </w:rPr>
        <w:t>Valk</w:t>
      </w:r>
      <w:proofErr w:type="spellEnd"/>
      <w:r w:rsidR="003B03CF" w:rsidRPr="001D2DDE">
        <w:rPr>
          <w:rFonts w:ascii="Book Antiqua" w:hAnsi="Book Antiqua"/>
        </w:rPr>
        <w:t xml:space="preserve"> GD, Griffin SJ, Wagner EH, </w:t>
      </w:r>
      <w:proofErr w:type="spellStart"/>
      <w:r w:rsidR="003B03CF" w:rsidRPr="001D2DDE">
        <w:rPr>
          <w:rFonts w:ascii="Book Antiqua" w:hAnsi="Book Antiqua"/>
        </w:rPr>
        <w:t>Eijk</w:t>
      </w:r>
      <w:proofErr w:type="spellEnd"/>
      <w:r w:rsidR="003B03CF" w:rsidRPr="001D2DDE">
        <w:rPr>
          <w:rFonts w:ascii="Book Antiqua" w:hAnsi="Book Antiqua"/>
        </w:rPr>
        <w:t xml:space="preserve"> Van JT, </w:t>
      </w:r>
      <w:proofErr w:type="spellStart"/>
      <w:r w:rsidR="003B03CF" w:rsidRPr="001D2DDE">
        <w:rPr>
          <w:rFonts w:ascii="Book Antiqua" w:hAnsi="Book Antiqua"/>
        </w:rPr>
        <w:t>Assendelft</w:t>
      </w:r>
      <w:proofErr w:type="spellEnd"/>
      <w:r w:rsidR="003B03CF" w:rsidRPr="001D2DDE">
        <w:rPr>
          <w:rFonts w:ascii="Book Antiqua" w:hAnsi="Book Antiqua"/>
        </w:rPr>
        <w:t xml:space="preserve"> WJ. Interventions to improve the management of diabetes in primary care, outpatient, and community settings: a systematic review. </w:t>
      </w:r>
      <w:r w:rsidR="003B03CF" w:rsidRPr="001D2DDE">
        <w:rPr>
          <w:rFonts w:ascii="Book Antiqua" w:hAnsi="Book Antiqua"/>
          <w:i/>
          <w:iCs/>
        </w:rPr>
        <w:t>Diabetes Care</w:t>
      </w:r>
      <w:r w:rsidR="003B03CF" w:rsidRPr="001D2DDE">
        <w:rPr>
          <w:rFonts w:ascii="Book Antiqua" w:hAnsi="Book Antiqua"/>
        </w:rPr>
        <w:t xml:space="preserve"> 2001; </w:t>
      </w:r>
      <w:r w:rsidR="003B03CF" w:rsidRPr="001D2DDE">
        <w:rPr>
          <w:rFonts w:ascii="Book Antiqua" w:hAnsi="Book Antiqua"/>
          <w:b/>
          <w:bCs/>
        </w:rPr>
        <w:t>24:</w:t>
      </w:r>
      <w:r w:rsidR="003B03CF" w:rsidRPr="001D2DDE">
        <w:rPr>
          <w:rFonts w:ascii="Book Antiqua" w:hAnsi="Book Antiqua"/>
        </w:rPr>
        <w:t xml:space="preserve"> 1821-1833 [PMID: 11574449 DOI: 10.2337/diacare.24.10.1821]</w:t>
      </w:r>
    </w:p>
    <w:p w14:paraId="7C8DEA30" w14:textId="51B1E144" w:rsidR="00F26DAF" w:rsidRPr="001D2DDE" w:rsidRDefault="00F26DAF" w:rsidP="00F26DAF">
      <w:pPr>
        <w:spacing w:line="360" w:lineRule="auto"/>
        <w:jc w:val="both"/>
        <w:rPr>
          <w:rFonts w:ascii="Book Antiqua" w:hAnsi="Book Antiqua"/>
        </w:rPr>
      </w:pPr>
      <w:r w:rsidRPr="001D2DDE">
        <w:rPr>
          <w:rFonts w:ascii="Book Antiqua" w:hAnsi="Book Antiqua"/>
        </w:rPr>
        <w:t xml:space="preserve">21 </w:t>
      </w:r>
      <w:r w:rsidR="00713145" w:rsidRPr="001D2DDE">
        <w:rPr>
          <w:rFonts w:ascii="Book Antiqua" w:hAnsi="Book Antiqua"/>
          <w:b/>
          <w:bCs/>
        </w:rPr>
        <w:t>Hansen AH,</w:t>
      </w:r>
      <w:r w:rsidR="00713145" w:rsidRPr="001D2DDE">
        <w:rPr>
          <w:rFonts w:ascii="Book Antiqua" w:hAnsi="Book Antiqua"/>
        </w:rPr>
        <w:t xml:space="preserve"> </w:t>
      </w:r>
      <w:proofErr w:type="spellStart"/>
      <w:r w:rsidR="00713145" w:rsidRPr="001D2DDE">
        <w:rPr>
          <w:rFonts w:ascii="Book Antiqua" w:hAnsi="Book Antiqua"/>
        </w:rPr>
        <w:t>Bradway</w:t>
      </w:r>
      <w:proofErr w:type="spellEnd"/>
      <w:r w:rsidR="00713145" w:rsidRPr="001D2DDE">
        <w:rPr>
          <w:rFonts w:ascii="Book Antiqua" w:hAnsi="Book Antiqua"/>
        </w:rPr>
        <w:t xml:space="preserve"> M, Broz J, </w:t>
      </w:r>
      <w:proofErr w:type="spellStart"/>
      <w:r w:rsidR="00713145" w:rsidRPr="001D2DDE">
        <w:rPr>
          <w:rFonts w:ascii="Book Antiqua" w:hAnsi="Book Antiqua"/>
        </w:rPr>
        <w:t>Claudi</w:t>
      </w:r>
      <w:proofErr w:type="spellEnd"/>
      <w:r w:rsidR="00713145" w:rsidRPr="001D2DDE">
        <w:rPr>
          <w:rFonts w:ascii="Book Antiqua" w:hAnsi="Book Antiqua"/>
        </w:rPr>
        <w:t xml:space="preserve"> T, </w:t>
      </w:r>
      <w:proofErr w:type="spellStart"/>
      <w:r w:rsidR="00713145" w:rsidRPr="001D2DDE">
        <w:rPr>
          <w:rFonts w:ascii="Book Antiqua" w:hAnsi="Book Antiqua"/>
        </w:rPr>
        <w:t>Henriksen</w:t>
      </w:r>
      <w:proofErr w:type="spellEnd"/>
      <w:r w:rsidR="00713145" w:rsidRPr="001D2DDE">
        <w:rPr>
          <w:rFonts w:ascii="Book Antiqua" w:hAnsi="Book Antiqua"/>
        </w:rPr>
        <w:t xml:space="preserve"> Ø, </w:t>
      </w:r>
      <w:proofErr w:type="spellStart"/>
      <w:r w:rsidR="00713145" w:rsidRPr="001D2DDE">
        <w:rPr>
          <w:rFonts w:ascii="Book Antiqua" w:hAnsi="Book Antiqua"/>
        </w:rPr>
        <w:t>Wangberg</w:t>
      </w:r>
      <w:proofErr w:type="spellEnd"/>
      <w:r w:rsidR="00713145" w:rsidRPr="001D2DDE">
        <w:rPr>
          <w:rFonts w:ascii="Book Antiqua" w:hAnsi="Book Antiqua"/>
        </w:rPr>
        <w:t xml:space="preserve"> SC, </w:t>
      </w:r>
      <w:proofErr w:type="spellStart"/>
      <w:r w:rsidR="00713145" w:rsidRPr="001D2DDE">
        <w:rPr>
          <w:rFonts w:ascii="Book Antiqua" w:hAnsi="Book Antiqua"/>
        </w:rPr>
        <w:t>Årsand</w:t>
      </w:r>
      <w:proofErr w:type="spellEnd"/>
      <w:r w:rsidR="00713145" w:rsidRPr="001D2DDE">
        <w:rPr>
          <w:rFonts w:ascii="Book Antiqua" w:hAnsi="Book Antiqua"/>
        </w:rPr>
        <w:t xml:space="preserve"> E. Inequalities in the Use of eHealth Between Socioeconomic Groups Among Patients With Type 1 and Type 2 Diabetes: Cross-Sectional Study.</w:t>
      </w:r>
      <w:r w:rsidR="00713145" w:rsidRPr="001D2DDE">
        <w:rPr>
          <w:rFonts w:ascii="Book Antiqua" w:hAnsi="Book Antiqua"/>
          <w:i/>
          <w:iCs/>
        </w:rPr>
        <w:t xml:space="preserve"> J Med Internet Res</w:t>
      </w:r>
      <w:r w:rsidR="00713145" w:rsidRPr="001D2DDE">
        <w:rPr>
          <w:rFonts w:ascii="Book Antiqua" w:hAnsi="Book Antiqua"/>
        </w:rPr>
        <w:t xml:space="preserve"> 2019; </w:t>
      </w:r>
      <w:r w:rsidR="00713145" w:rsidRPr="001D2DDE">
        <w:rPr>
          <w:rFonts w:ascii="Book Antiqua" w:hAnsi="Book Antiqua"/>
          <w:b/>
          <w:bCs/>
        </w:rPr>
        <w:t>21:</w:t>
      </w:r>
      <w:r w:rsidR="00713145" w:rsidRPr="001D2DDE">
        <w:rPr>
          <w:rFonts w:ascii="Book Antiqua" w:hAnsi="Book Antiqua"/>
        </w:rPr>
        <w:t xml:space="preserve"> e13615 [PMID: 31144669 DOI: 10.2196/13615]</w:t>
      </w:r>
    </w:p>
    <w:p w14:paraId="6B5E35E3" w14:textId="3A57AA72" w:rsidR="00F26DAF" w:rsidRPr="001D2DDE" w:rsidRDefault="00F26DAF" w:rsidP="00F26DAF">
      <w:pPr>
        <w:spacing w:line="360" w:lineRule="auto"/>
        <w:jc w:val="both"/>
        <w:rPr>
          <w:rFonts w:ascii="Book Antiqua" w:hAnsi="Book Antiqua"/>
        </w:rPr>
      </w:pPr>
      <w:r w:rsidRPr="001D2DDE">
        <w:rPr>
          <w:rFonts w:ascii="Book Antiqua" w:hAnsi="Book Antiqua"/>
        </w:rPr>
        <w:t xml:space="preserve">22 </w:t>
      </w:r>
      <w:r w:rsidR="00713145" w:rsidRPr="001D2DDE">
        <w:rPr>
          <w:rFonts w:ascii="Book Antiqua" w:hAnsi="Book Antiqua"/>
          <w:b/>
          <w:bCs/>
        </w:rPr>
        <w:t>Kreps GL,</w:t>
      </w:r>
      <w:r w:rsidR="00713145" w:rsidRPr="001D2DDE">
        <w:rPr>
          <w:rFonts w:ascii="Book Antiqua" w:hAnsi="Book Antiqua"/>
        </w:rPr>
        <w:t xml:space="preserve"> Sparks L. Meeting the health literacy needs of immigrant populations. </w:t>
      </w:r>
      <w:r w:rsidR="00713145" w:rsidRPr="001D2DDE">
        <w:rPr>
          <w:rFonts w:ascii="Book Antiqua" w:hAnsi="Book Antiqua"/>
          <w:i/>
          <w:iCs/>
        </w:rPr>
        <w:t xml:space="preserve">Patient </w:t>
      </w:r>
      <w:proofErr w:type="spellStart"/>
      <w:r w:rsidR="00713145" w:rsidRPr="001D2DDE">
        <w:rPr>
          <w:rFonts w:ascii="Book Antiqua" w:hAnsi="Book Antiqua"/>
          <w:i/>
          <w:iCs/>
        </w:rPr>
        <w:t>Educ</w:t>
      </w:r>
      <w:proofErr w:type="spellEnd"/>
      <w:r w:rsidR="00713145" w:rsidRPr="001D2DDE">
        <w:rPr>
          <w:rFonts w:ascii="Book Antiqua" w:hAnsi="Book Antiqua"/>
          <w:i/>
          <w:iCs/>
        </w:rPr>
        <w:t xml:space="preserve"> </w:t>
      </w:r>
      <w:proofErr w:type="spellStart"/>
      <w:r w:rsidR="00713145" w:rsidRPr="001D2DDE">
        <w:rPr>
          <w:rFonts w:ascii="Book Antiqua" w:hAnsi="Book Antiqua"/>
          <w:i/>
          <w:iCs/>
        </w:rPr>
        <w:t>Couns</w:t>
      </w:r>
      <w:proofErr w:type="spellEnd"/>
      <w:r w:rsidR="00713145" w:rsidRPr="001D2DDE">
        <w:rPr>
          <w:rFonts w:ascii="Book Antiqua" w:hAnsi="Book Antiqua"/>
        </w:rPr>
        <w:t xml:space="preserve"> 2008; </w:t>
      </w:r>
      <w:r w:rsidR="00713145" w:rsidRPr="001D2DDE">
        <w:rPr>
          <w:rFonts w:ascii="Book Antiqua" w:hAnsi="Book Antiqua"/>
          <w:b/>
          <w:bCs/>
        </w:rPr>
        <w:t>71:</w:t>
      </w:r>
      <w:r w:rsidR="00713145" w:rsidRPr="001D2DDE">
        <w:rPr>
          <w:rFonts w:ascii="Book Antiqua" w:hAnsi="Book Antiqua"/>
        </w:rPr>
        <w:t xml:space="preserve"> 328-332 [PMID: 18387773 DOI: 10.1016/j.pec.2008.03.001]</w:t>
      </w:r>
    </w:p>
    <w:p w14:paraId="18462873" w14:textId="1D314E64" w:rsidR="00F26DAF" w:rsidRPr="001D2DDE" w:rsidRDefault="00F26DAF" w:rsidP="00F26DAF">
      <w:pPr>
        <w:spacing w:line="360" w:lineRule="auto"/>
        <w:jc w:val="both"/>
        <w:rPr>
          <w:rFonts w:ascii="Book Antiqua" w:hAnsi="Book Antiqua"/>
        </w:rPr>
      </w:pPr>
      <w:r w:rsidRPr="001D2DDE">
        <w:rPr>
          <w:rFonts w:ascii="Book Antiqua" w:hAnsi="Book Antiqua"/>
        </w:rPr>
        <w:t xml:space="preserve">23 </w:t>
      </w:r>
      <w:r w:rsidRPr="001D2DDE">
        <w:rPr>
          <w:rFonts w:ascii="Book Antiqua" w:hAnsi="Book Antiqua"/>
          <w:b/>
          <w:bCs/>
        </w:rPr>
        <w:t>McNaughton CD,</w:t>
      </w:r>
      <w:r w:rsidRPr="001D2DDE">
        <w:rPr>
          <w:rFonts w:ascii="Book Antiqua" w:hAnsi="Book Antiqua"/>
        </w:rPr>
        <w:t xml:space="preserve"> </w:t>
      </w:r>
      <w:proofErr w:type="spellStart"/>
      <w:r w:rsidRPr="001D2DDE">
        <w:rPr>
          <w:rFonts w:ascii="Book Antiqua" w:hAnsi="Book Antiqua"/>
        </w:rPr>
        <w:t>Korman</w:t>
      </w:r>
      <w:proofErr w:type="spellEnd"/>
      <w:r w:rsidRPr="001D2DDE">
        <w:rPr>
          <w:rFonts w:ascii="Book Antiqua" w:hAnsi="Book Antiqua"/>
        </w:rPr>
        <w:t xml:space="preserve"> RR, </w:t>
      </w:r>
      <w:proofErr w:type="spellStart"/>
      <w:r w:rsidRPr="001D2DDE">
        <w:rPr>
          <w:rFonts w:ascii="Book Antiqua" w:hAnsi="Book Antiqua"/>
        </w:rPr>
        <w:t>Kabagambe</w:t>
      </w:r>
      <w:proofErr w:type="spellEnd"/>
      <w:r w:rsidRPr="001D2DDE">
        <w:rPr>
          <w:rFonts w:ascii="Book Antiqua" w:hAnsi="Book Antiqua"/>
        </w:rPr>
        <w:t xml:space="preserve"> EK, Wright SW. Health literacy and blood glucose among Guyanese emergency department patients without diagnosed diabetes: a cross-sectional study. </w:t>
      </w:r>
      <w:proofErr w:type="spellStart"/>
      <w:r w:rsidRPr="001D2DDE">
        <w:rPr>
          <w:rFonts w:ascii="Book Antiqua" w:hAnsi="Book Antiqua"/>
          <w:i/>
          <w:iCs/>
        </w:rPr>
        <w:t>Diabetol</w:t>
      </w:r>
      <w:proofErr w:type="spellEnd"/>
      <w:r w:rsidRPr="001D2DDE">
        <w:rPr>
          <w:rFonts w:ascii="Book Antiqua" w:hAnsi="Book Antiqua"/>
          <w:i/>
          <w:iCs/>
        </w:rPr>
        <w:t xml:space="preserve"> </w:t>
      </w:r>
      <w:proofErr w:type="spellStart"/>
      <w:r w:rsidRPr="001D2DDE">
        <w:rPr>
          <w:rFonts w:ascii="Book Antiqua" w:hAnsi="Book Antiqua"/>
          <w:i/>
          <w:iCs/>
        </w:rPr>
        <w:t>Metab</w:t>
      </w:r>
      <w:proofErr w:type="spellEnd"/>
      <w:r w:rsidRPr="001D2DDE">
        <w:rPr>
          <w:rFonts w:ascii="Book Antiqua" w:hAnsi="Book Antiqua"/>
          <w:i/>
          <w:iCs/>
        </w:rPr>
        <w:t xml:space="preserve"> </w:t>
      </w:r>
      <w:proofErr w:type="spellStart"/>
      <w:r w:rsidRPr="001D2DDE">
        <w:rPr>
          <w:rFonts w:ascii="Book Antiqua" w:hAnsi="Book Antiqua"/>
          <w:i/>
          <w:iCs/>
        </w:rPr>
        <w:t>Syndr</w:t>
      </w:r>
      <w:proofErr w:type="spellEnd"/>
      <w:r w:rsidRPr="001D2DDE">
        <w:rPr>
          <w:rFonts w:ascii="Book Antiqua" w:hAnsi="Book Antiqua"/>
        </w:rPr>
        <w:t xml:space="preserve"> 2015;</w:t>
      </w:r>
      <w:r w:rsidR="005D06BD" w:rsidRPr="001D2DDE">
        <w:rPr>
          <w:rFonts w:ascii="Book Antiqua" w:hAnsi="Book Antiqua"/>
        </w:rPr>
        <w:t xml:space="preserve"> </w:t>
      </w:r>
      <w:r w:rsidRPr="001D2DDE">
        <w:rPr>
          <w:rFonts w:ascii="Book Antiqua" w:hAnsi="Book Antiqua"/>
          <w:b/>
          <w:bCs/>
        </w:rPr>
        <w:t>7</w:t>
      </w:r>
      <w:r w:rsidR="005D06BD" w:rsidRPr="001D2DDE">
        <w:rPr>
          <w:rFonts w:ascii="Book Antiqua" w:hAnsi="Book Antiqua"/>
          <w:b/>
          <w:bCs/>
        </w:rPr>
        <w:t>:</w:t>
      </w:r>
      <w:r w:rsidR="005D06BD" w:rsidRPr="001D2DDE">
        <w:rPr>
          <w:rFonts w:ascii="Book Antiqua" w:hAnsi="Book Antiqua"/>
        </w:rPr>
        <w:t xml:space="preserve"> 31</w:t>
      </w:r>
      <w:r w:rsidRPr="001D2DDE">
        <w:rPr>
          <w:rFonts w:ascii="Book Antiqua" w:hAnsi="Book Antiqua"/>
        </w:rPr>
        <w:t xml:space="preserve"> </w:t>
      </w:r>
      <w:r w:rsidR="005D06BD" w:rsidRPr="001D2DDE">
        <w:rPr>
          <w:rFonts w:ascii="Book Antiqua" w:hAnsi="Book Antiqua"/>
        </w:rPr>
        <w:t>[PMID: 25859281 DOI</w:t>
      </w:r>
      <w:r w:rsidRPr="001D2DDE">
        <w:rPr>
          <w:rFonts w:ascii="Book Antiqua" w:hAnsi="Book Antiqua"/>
        </w:rPr>
        <w:t>:</w:t>
      </w:r>
      <w:r w:rsidR="005D06BD" w:rsidRPr="001D2DDE">
        <w:rPr>
          <w:rFonts w:ascii="Book Antiqua" w:hAnsi="Book Antiqua"/>
        </w:rPr>
        <w:t xml:space="preserve"> </w:t>
      </w:r>
      <w:r w:rsidRPr="001D2DDE">
        <w:rPr>
          <w:rFonts w:ascii="Book Antiqua" w:hAnsi="Book Antiqua"/>
        </w:rPr>
        <w:t>10.1186/s13098-015-0028-1</w:t>
      </w:r>
      <w:r w:rsidR="005D06BD" w:rsidRPr="001D2DDE">
        <w:rPr>
          <w:rFonts w:ascii="Book Antiqua" w:hAnsi="Book Antiqua"/>
        </w:rPr>
        <w:t>]</w:t>
      </w:r>
    </w:p>
    <w:p w14:paraId="568A754E" w14:textId="4B19DFE0" w:rsidR="00F26DAF" w:rsidRPr="001D2DDE" w:rsidRDefault="00F26DAF" w:rsidP="00F26DAF">
      <w:pPr>
        <w:spacing w:line="360" w:lineRule="auto"/>
        <w:jc w:val="both"/>
        <w:rPr>
          <w:rFonts w:ascii="Book Antiqua" w:hAnsi="Book Antiqua"/>
        </w:rPr>
      </w:pPr>
      <w:r w:rsidRPr="001D2DDE">
        <w:rPr>
          <w:rFonts w:ascii="Book Antiqua" w:hAnsi="Book Antiqua"/>
        </w:rPr>
        <w:t xml:space="preserve">24 </w:t>
      </w:r>
      <w:proofErr w:type="spellStart"/>
      <w:r w:rsidR="002A4179" w:rsidRPr="001D2DDE">
        <w:rPr>
          <w:rFonts w:ascii="Book Antiqua" w:hAnsi="Book Antiqua"/>
          <w:b/>
          <w:bCs/>
        </w:rPr>
        <w:t>Valmy</w:t>
      </w:r>
      <w:proofErr w:type="spellEnd"/>
      <w:r w:rsidR="002A4179" w:rsidRPr="001D2DDE">
        <w:rPr>
          <w:rFonts w:ascii="Book Antiqua" w:hAnsi="Book Antiqua"/>
          <w:b/>
          <w:bCs/>
        </w:rPr>
        <w:t xml:space="preserve"> L,</w:t>
      </w:r>
      <w:r w:rsidR="002A4179" w:rsidRPr="001D2DDE">
        <w:rPr>
          <w:rFonts w:ascii="Book Antiqua" w:hAnsi="Book Antiqua"/>
        </w:rPr>
        <w:t xml:space="preserve"> </w:t>
      </w:r>
      <w:proofErr w:type="spellStart"/>
      <w:r w:rsidR="002A4179" w:rsidRPr="001D2DDE">
        <w:rPr>
          <w:rFonts w:ascii="Book Antiqua" w:hAnsi="Book Antiqua"/>
        </w:rPr>
        <w:t>Gontier</w:t>
      </w:r>
      <w:proofErr w:type="spellEnd"/>
      <w:r w:rsidR="002A4179" w:rsidRPr="001D2DDE">
        <w:rPr>
          <w:rFonts w:ascii="Book Antiqua" w:hAnsi="Book Antiqua"/>
        </w:rPr>
        <w:t xml:space="preserve"> B, </w:t>
      </w:r>
      <w:proofErr w:type="spellStart"/>
      <w:r w:rsidR="002A4179" w:rsidRPr="001D2DDE">
        <w:rPr>
          <w:rFonts w:ascii="Book Antiqua" w:hAnsi="Book Antiqua"/>
        </w:rPr>
        <w:t>Parriault</w:t>
      </w:r>
      <w:proofErr w:type="spellEnd"/>
      <w:r w:rsidR="002A4179" w:rsidRPr="001D2DDE">
        <w:rPr>
          <w:rFonts w:ascii="Book Antiqua" w:hAnsi="Book Antiqua"/>
        </w:rPr>
        <w:t xml:space="preserve"> MC, Van </w:t>
      </w:r>
      <w:proofErr w:type="spellStart"/>
      <w:r w:rsidR="002A4179" w:rsidRPr="001D2DDE">
        <w:rPr>
          <w:rFonts w:ascii="Book Antiqua" w:hAnsi="Book Antiqua"/>
        </w:rPr>
        <w:t>Melle</w:t>
      </w:r>
      <w:proofErr w:type="spellEnd"/>
      <w:r w:rsidR="002A4179" w:rsidRPr="001D2DDE">
        <w:rPr>
          <w:rFonts w:ascii="Book Antiqua" w:hAnsi="Book Antiqua"/>
        </w:rPr>
        <w:t xml:space="preserve"> A, </w:t>
      </w:r>
      <w:proofErr w:type="spellStart"/>
      <w:r w:rsidR="002A4179" w:rsidRPr="001D2DDE">
        <w:rPr>
          <w:rFonts w:ascii="Book Antiqua" w:hAnsi="Book Antiqua"/>
        </w:rPr>
        <w:t>Pavlovsky</w:t>
      </w:r>
      <w:proofErr w:type="spellEnd"/>
      <w:r w:rsidR="002A4179" w:rsidRPr="001D2DDE">
        <w:rPr>
          <w:rFonts w:ascii="Book Antiqua" w:hAnsi="Book Antiqua"/>
        </w:rPr>
        <w:t xml:space="preserve"> T, </w:t>
      </w:r>
      <w:proofErr w:type="spellStart"/>
      <w:r w:rsidR="002A4179" w:rsidRPr="001D2DDE">
        <w:rPr>
          <w:rFonts w:ascii="Book Antiqua" w:hAnsi="Book Antiqua"/>
        </w:rPr>
        <w:t>Basurko</w:t>
      </w:r>
      <w:proofErr w:type="spellEnd"/>
      <w:r w:rsidR="002A4179" w:rsidRPr="001D2DDE">
        <w:rPr>
          <w:rFonts w:ascii="Book Antiqua" w:hAnsi="Book Antiqua"/>
        </w:rPr>
        <w:t xml:space="preserve"> C, </w:t>
      </w:r>
      <w:proofErr w:type="spellStart"/>
      <w:r w:rsidR="002A4179" w:rsidRPr="001D2DDE">
        <w:rPr>
          <w:rFonts w:ascii="Book Antiqua" w:hAnsi="Book Antiqua"/>
        </w:rPr>
        <w:t>Grenier</w:t>
      </w:r>
      <w:proofErr w:type="spellEnd"/>
      <w:r w:rsidR="002A4179" w:rsidRPr="001D2DDE">
        <w:rPr>
          <w:rFonts w:ascii="Book Antiqua" w:hAnsi="Book Antiqua"/>
        </w:rPr>
        <w:t xml:space="preserve"> C, </w:t>
      </w:r>
      <w:proofErr w:type="spellStart"/>
      <w:r w:rsidR="002A4179" w:rsidRPr="001D2DDE">
        <w:rPr>
          <w:rFonts w:ascii="Book Antiqua" w:hAnsi="Book Antiqua"/>
        </w:rPr>
        <w:t>Douine</w:t>
      </w:r>
      <w:proofErr w:type="spellEnd"/>
      <w:r w:rsidR="002A4179" w:rsidRPr="001D2DDE">
        <w:rPr>
          <w:rFonts w:ascii="Book Antiqua" w:hAnsi="Book Antiqua"/>
        </w:rPr>
        <w:t xml:space="preserve"> M, </w:t>
      </w:r>
      <w:proofErr w:type="spellStart"/>
      <w:r w:rsidR="002A4179" w:rsidRPr="001D2DDE">
        <w:rPr>
          <w:rFonts w:ascii="Book Antiqua" w:hAnsi="Book Antiqua"/>
        </w:rPr>
        <w:t>Adenis</w:t>
      </w:r>
      <w:proofErr w:type="spellEnd"/>
      <w:r w:rsidR="002A4179" w:rsidRPr="001D2DDE">
        <w:rPr>
          <w:rFonts w:ascii="Book Antiqua" w:hAnsi="Book Antiqua"/>
        </w:rPr>
        <w:t xml:space="preserve"> A, </w:t>
      </w:r>
      <w:proofErr w:type="spellStart"/>
      <w:r w:rsidR="002A4179" w:rsidRPr="001D2DDE">
        <w:rPr>
          <w:rFonts w:ascii="Book Antiqua" w:hAnsi="Book Antiqua"/>
        </w:rPr>
        <w:t>Nacher</w:t>
      </w:r>
      <w:proofErr w:type="spellEnd"/>
      <w:r w:rsidR="002A4179" w:rsidRPr="001D2DDE">
        <w:rPr>
          <w:rFonts w:ascii="Book Antiqua" w:hAnsi="Book Antiqua"/>
        </w:rPr>
        <w:t xml:space="preserve"> M.</w:t>
      </w:r>
      <w:r w:rsidRPr="001D2DDE">
        <w:rPr>
          <w:rFonts w:ascii="Book Antiqua" w:hAnsi="Book Antiqua"/>
        </w:rPr>
        <w:t xml:space="preserve"> Prevalence and predictive factors for renouncing medical care in poor populations of Cayenne, French Guiana. </w:t>
      </w:r>
      <w:r w:rsidRPr="001D2DDE">
        <w:rPr>
          <w:rFonts w:ascii="Book Antiqua" w:hAnsi="Book Antiqua"/>
          <w:i/>
          <w:iCs/>
        </w:rPr>
        <w:t xml:space="preserve">BMC Health </w:t>
      </w:r>
      <w:proofErr w:type="spellStart"/>
      <w:r w:rsidRPr="001D2DDE">
        <w:rPr>
          <w:rFonts w:ascii="Book Antiqua" w:hAnsi="Book Antiqua"/>
          <w:i/>
          <w:iCs/>
        </w:rPr>
        <w:t>Serv</w:t>
      </w:r>
      <w:proofErr w:type="spellEnd"/>
      <w:r w:rsidRPr="001D2DDE">
        <w:rPr>
          <w:rFonts w:ascii="Book Antiqua" w:hAnsi="Book Antiqua"/>
          <w:i/>
          <w:iCs/>
        </w:rPr>
        <w:t xml:space="preserve"> Res </w:t>
      </w:r>
      <w:r w:rsidRPr="001D2DDE">
        <w:rPr>
          <w:rFonts w:ascii="Book Antiqua" w:hAnsi="Book Antiqua"/>
        </w:rPr>
        <w:t>2016;</w:t>
      </w:r>
      <w:r w:rsidR="002A4179" w:rsidRPr="001D2DDE">
        <w:rPr>
          <w:rFonts w:ascii="Book Antiqua" w:hAnsi="Book Antiqua"/>
        </w:rPr>
        <w:t xml:space="preserve"> </w:t>
      </w:r>
      <w:r w:rsidRPr="001D2DDE">
        <w:rPr>
          <w:rFonts w:ascii="Book Antiqua" w:hAnsi="Book Antiqua"/>
          <w:b/>
          <w:bCs/>
        </w:rPr>
        <w:t>16</w:t>
      </w:r>
      <w:r w:rsidR="002E21C1" w:rsidRPr="001D2DDE">
        <w:rPr>
          <w:rFonts w:ascii="Book Antiqua" w:hAnsi="Book Antiqua"/>
          <w:b/>
          <w:bCs/>
        </w:rPr>
        <w:t>:</w:t>
      </w:r>
      <w:r w:rsidR="002E21C1" w:rsidRPr="001D2DDE">
        <w:rPr>
          <w:rFonts w:ascii="Book Antiqua" w:hAnsi="Book Antiqua"/>
        </w:rPr>
        <w:t xml:space="preserve"> 34</w:t>
      </w:r>
      <w:r w:rsidR="002A4179" w:rsidRPr="001D2DDE">
        <w:rPr>
          <w:rFonts w:ascii="Book Antiqua" w:hAnsi="Book Antiqua"/>
        </w:rPr>
        <w:t xml:space="preserve"> [PMID: 26822003 DOI</w:t>
      </w:r>
      <w:r w:rsidRPr="001D2DDE">
        <w:rPr>
          <w:rFonts w:ascii="Book Antiqua" w:hAnsi="Book Antiqua"/>
        </w:rPr>
        <w:t>:</w:t>
      </w:r>
      <w:r w:rsidR="002A4179" w:rsidRPr="001D2DDE">
        <w:rPr>
          <w:rFonts w:ascii="Book Antiqua" w:hAnsi="Book Antiqua"/>
        </w:rPr>
        <w:t xml:space="preserve"> </w:t>
      </w:r>
      <w:r w:rsidRPr="001D2DDE">
        <w:rPr>
          <w:rFonts w:ascii="Book Antiqua" w:hAnsi="Book Antiqua"/>
        </w:rPr>
        <w:t>10.1186/s12913-016-1284-y</w:t>
      </w:r>
      <w:r w:rsidR="002A4179" w:rsidRPr="001D2DDE">
        <w:rPr>
          <w:rFonts w:ascii="Book Antiqua" w:hAnsi="Book Antiqua"/>
        </w:rPr>
        <w:t>]</w:t>
      </w:r>
    </w:p>
    <w:p w14:paraId="18C30DA6" w14:textId="4F67BD88" w:rsidR="00F26DAF" w:rsidRPr="001D2DDE" w:rsidRDefault="00F26DAF" w:rsidP="00F26DAF">
      <w:pPr>
        <w:spacing w:line="360" w:lineRule="auto"/>
        <w:jc w:val="both"/>
        <w:rPr>
          <w:rFonts w:ascii="Book Antiqua" w:hAnsi="Book Antiqua"/>
        </w:rPr>
      </w:pPr>
      <w:r w:rsidRPr="001D2DDE">
        <w:rPr>
          <w:rFonts w:ascii="Book Antiqua" w:hAnsi="Book Antiqua"/>
        </w:rPr>
        <w:t xml:space="preserve">25 </w:t>
      </w:r>
      <w:proofErr w:type="spellStart"/>
      <w:r w:rsidR="00982A93" w:rsidRPr="001D2DDE">
        <w:rPr>
          <w:rFonts w:ascii="Book Antiqua" w:hAnsi="Book Antiqua"/>
          <w:b/>
          <w:bCs/>
        </w:rPr>
        <w:t>Lopera</w:t>
      </w:r>
      <w:proofErr w:type="spellEnd"/>
      <w:r w:rsidR="00982A93" w:rsidRPr="001D2DDE">
        <w:rPr>
          <w:rFonts w:ascii="Book Antiqua" w:hAnsi="Book Antiqua"/>
          <w:b/>
          <w:bCs/>
        </w:rPr>
        <w:t xml:space="preserve"> RD,</w:t>
      </w:r>
      <w:r w:rsidR="00982A93" w:rsidRPr="001D2DDE">
        <w:rPr>
          <w:rFonts w:ascii="Book Antiqua" w:hAnsi="Book Antiqua"/>
        </w:rPr>
        <w:t xml:space="preserve"> </w:t>
      </w:r>
      <w:proofErr w:type="spellStart"/>
      <w:r w:rsidR="00982A93" w:rsidRPr="001D2DDE">
        <w:rPr>
          <w:rFonts w:ascii="Book Antiqua" w:hAnsi="Book Antiqua"/>
        </w:rPr>
        <w:t>Meléndez</w:t>
      </w:r>
      <w:proofErr w:type="spellEnd"/>
      <w:r w:rsidR="00982A93" w:rsidRPr="001D2DDE">
        <w:rPr>
          <w:rFonts w:ascii="Book Antiqua" w:hAnsi="Book Antiqua"/>
        </w:rPr>
        <w:t xml:space="preserve"> RD, Fernandez I, </w:t>
      </w:r>
      <w:proofErr w:type="spellStart"/>
      <w:r w:rsidR="00982A93" w:rsidRPr="001D2DDE">
        <w:rPr>
          <w:rFonts w:ascii="Book Antiqua" w:hAnsi="Book Antiqua"/>
        </w:rPr>
        <w:t>Sirit</w:t>
      </w:r>
      <w:proofErr w:type="spellEnd"/>
      <w:r w:rsidR="00982A93" w:rsidRPr="001D2DDE">
        <w:rPr>
          <w:rFonts w:ascii="Book Antiqua" w:hAnsi="Book Antiqua"/>
        </w:rPr>
        <w:t xml:space="preserve"> J, </w:t>
      </w:r>
      <w:proofErr w:type="spellStart"/>
      <w:r w:rsidR="00982A93" w:rsidRPr="001D2DDE">
        <w:rPr>
          <w:rFonts w:ascii="Book Antiqua" w:hAnsi="Book Antiqua"/>
        </w:rPr>
        <w:t>Perera</w:t>
      </w:r>
      <w:proofErr w:type="spellEnd"/>
      <w:r w:rsidR="00982A93" w:rsidRPr="001D2DDE">
        <w:rPr>
          <w:rFonts w:ascii="Book Antiqua" w:hAnsi="Book Antiqua"/>
        </w:rPr>
        <w:t xml:space="preserve"> MP. Orbital hydatid cyst of </w:t>
      </w:r>
      <w:proofErr w:type="spellStart"/>
      <w:r w:rsidR="00982A93" w:rsidRPr="001D2DDE">
        <w:rPr>
          <w:rFonts w:ascii="Book Antiqua" w:hAnsi="Book Antiqua"/>
        </w:rPr>
        <w:t>Echinococcus</w:t>
      </w:r>
      <w:proofErr w:type="spellEnd"/>
      <w:r w:rsidR="00982A93" w:rsidRPr="001D2DDE">
        <w:rPr>
          <w:rFonts w:ascii="Book Antiqua" w:hAnsi="Book Antiqua"/>
        </w:rPr>
        <w:t xml:space="preserve"> </w:t>
      </w:r>
      <w:proofErr w:type="spellStart"/>
      <w:r w:rsidR="00982A93" w:rsidRPr="001D2DDE">
        <w:rPr>
          <w:rFonts w:ascii="Book Antiqua" w:hAnsi="Book Antiqua"/>
        </w:rPr>
        <w:t>oligarthrus</w:t>
      </w:r>
      <w:proofErr w:type="spellEnd"/>
      <w:r w:rsidR="00982A93" w:rsidRPr="001D2DDE">
        <w:rPr>
          <w:rFonts w:ascii="Book Antiqua" w:hAnsi="Book Antiqua"/>
        </w:rPr>
        <w:t xml:space="preserve"> in a human in Venezuela. </w:t>
      </w:r>
      <w:r w:rsidR="00982A93" w:rsidRPr="001D2DDE">
        <w:rPr>
          <w:rFonts w:ascii="Book Antiqua" w:hAnsi="Book Antiqua"/>
          <w:i/>
          <w:iCs/>
        </w:rPr>
        <w:t xml:space="preserve">J </w:t>
      </w:r>
      <w:proofErr w:type="spellStart"/>
      <w:r w:rsidR="00982A93" w:rsidRPr="001D2DDE">
        <w:rPr>
          <w:rFonts w:ascii="Book Antiqua" w:hAnsi="Book Antiqua"/>
          <w:i/>
          <w:iCs/>
        </w:rPr>
        <w:t>Parasitol</w:t>
      </w:r>
      <w:proofErr w:type="spellEnd"/>
      <w:r w:rsidR="00982A93" w:rsidRPr="001D2DDE">
        <w:rPr>
          <w:rFonts w:ascii="Book Antiqua" w:hAnsi="Book Antiqua"/>
          <w:i/>
          <w:iCs/>
        </w:rPr>
        <w:t xml:space="preserve"> </w:t>
      </w:r>
      <w:r w:rsidR="00982A93" w:rsidRPr="001D2DDE">
        <w:rPr>
          <w:rFonts w:ascii="Book Antiqua" w:hAnsi="Book Antiqua"/>
        </w:rPr>
        <w:t xml:space="preserve">1989; </w:t>
      </w:r>
      <w:r w:rsidR="00982A93" w:rsidRPr="001D2DDE">
        <w:rPr>
          <w:rFonts w:ascii="Book Antiqua" w:hAnsi="Book Antiqua"/>
          <w:b/>
          <w:bCs/>
        </w:rPr>
        <w:t>75:</w:t>
      </w:r>
      <w:r w:rsidR="00982A93" w:rsidRPr="001D2DDE">
        <w:rPr>
          <w:rFonts w:ascii="Book Antiqua" w:hAnsi="Book Antiqua"/>
        </w:rPr>
        <w:t xml:space="preserve"> 467-470</w:t>
      </w:r>
      <w:r w:rsidRPr="001D2DDE">
        <w:rPr>
          <w:rFonts w:ascii="Book Antiqua" w:hAnsi="Book Antiqua"/>
        </w:rPr>
        <w:t xml:space="preserve"> </w:t>
      </w:r>
      <w:r w:rsidR="004973E5" w:rsidRPr="001D2DDE">
        <w:rPr>
          <w:rFonts w:ascii="Book Antiqua" w:hAnsi="Book Antiqua"/>
        </w:rPr>
        <w:t>[PMID: 2723931 DOI</w:t>
      </w:r>
      <w:r w:rsidRPr="001D2DDE">
        <w:rPr>
          <w:rFonts w:ascii="Book Antiqua" w:hAnsi="Book Antiqua"/>
        </w:rPr>
        <w:t>:</w:t>
      </w:r>
      <w:r w:rsidR="004973E5" w:rsidRPr="001D2DDE">
        <w:rPr>
          <w:rFonts w:ascii="Book Antiqua" w:hAnsi="Book Antiqua"/>
        </w:rPr>
        <w:t xml:space="preserve"> </w:t>
      </w:r>
      <w:r w:rsidRPr="001D2DDE">
        <w:rPr>
          <w:rFonts w:ascii="Book Antiqua" w:hAnsi="Book Antiqua"/>
        </w:rPr>
        <w:t>10.1136/bmjdrc-2015-000184</w:t>
      </w:r>
      <w:r w:rsidR="004973E5" w:rsidRPr="001D2DDE">
        <w:rPr>
          <w:rFonts w:ascii="Book Antiqua" w:hAnsi="Book Antiqua"/>
        </w:rPr>
        <w:t>]</w:t>
      </w:r>
    </w:p>
    <w:p w14:paraId="0DEF6AC1" w14:textId="48BB441A" w:rsidR="00F26DAF" w:rsidRPr="001D2DDE" w:rsidRDefault="00F26DAF" w:rsidP="00F26DAF">
      <w:pPr>
        <w:spacing w:line="360" w:lineRule="auto"/>
        <w:jc w:val="both"/>
        <w:rPr>
          <w:rFonts w:ascii="Book Antiqua" w:hAnsi="Book Antiqua"/>
        </w:rPr>
      </w:pPr>
      <w:r w:rsidRPr="001D2DDE">
        <w:rPr>
          <w:rFonts w:ascii="Book Antiqua" w:hAnsi="Book Antiqua"/>
        </w:rPr>
        <w:lastRenderedPageBreak/>
        <w:t xml:space="preserve">26 </w:t>
      </w:r>
      <w:r w:rsidRPr="001D2DDE">
        <w:rPr>
          <w:rFonts w:ascii="Book Antiqua" w:hAnsi="Book Antiqua"/>
          <w:b/>
          <w:bCs/>
        </w:rPr>
        <w:t>Mukherjee N,</w:t>
      </w:r>
      <w:r w:rsidRPr="001D2DDE">
        <w:rPr>
          <w:rFonts w:ascii="Book Antiqua" w:hAnsi="Book Antiqua"/>
        </w:rPr>
        <w:t xml:space="preserve"> </w:t>
      </w:r>
      <w:proofErr w:type="spellStart"/>
      <w:r w:rsidRPr="001D2DDE">
        <w:rPr>
          <w:rFonts w:ascii="Book Antiqua" w:hAnsi="Book Antiqua"/>
        </w:rPr>
        <w:t>Chaturvedi</w:t>
      </w:r>
      <w:proofErr w:type="spellEnd"/>
      <w:r w:rsidRPr="001D2DDE">
        <w:rPr>
          <w:rFonts w:ascii="Book Antiqua" w:hAnsi="Book Antiqua"/>
        </w:rPr>
        <w:t xml:space="preserve"> SK. Depressive symptoms and disorders in type 2 diabetes mellitus. </w:t>
      </w:r>
      <w:proofErr w:type="spellStart"/>
      <w:r w:rsidR="00254E66" w:rsidRPr="001D2DDE">
        <w:rPr>
          <w:rFonts w:ascii="Book Antiqua" w:hAnsi="Book Antiqua"/>
          <w:i/>
          <w:iCs/>
        </w:rPr>
        <w:t>Curr</w:t>
      </w:r>
      <w:proofErr w:type="spellEnd"/>
      <w:r w:rsidR="00254E66" w:rsidRPr="001D2DDE">
        <w:rPr>
          <w:rFonts w:ascii="Book Antiqua" w:hAnsi="Book Antiqua"/>
          <w:i/>
          <w:iCs/>
        </w:rPr>
        <w:t xml:space="preserve"> </w:t>
      </w:r>
      <w:proofErr w:type="spellStart"/>
      <w:r w:rsidR="00254E66" w:rsidRPr="001D2DDE">
        <w:rPr>
          <w:rFonts w:ascii="Book Antiqua" w:hAnsi="Book Antiqua"/>
          <w:i/>
          <w:iCs/>
        </w:rPr>
        <w:t>Opin</w:t>
      </w:r>
      <w:proofErr w:type="spellEnd"/>
      <w:r w:rsidR="00254E66" w:rsidRPr="001D2DDE">
        <w:rPr>
          <w:rFonts w:ascii="Book Antiqua" w:hAnsi="Book Antiqua"/>
          <w:i/>
          <w:iCs/>
        </w:rPr>
        <w:t xml:space="preserve"> Psychiatry</w:t>
      </w:r>
      <w:r w:rsidRPr="001D2DDE">
        <w:rPr>
          <w:rFonts w:ascii="Book Antiqua" w:hAnsi="Book Antiqua"/>
        </w:rPr>
        <w:t xml:space="preserve"> 2019</w:t>
      </w:r>
      <w:r w:rsidR="00254E66" w:rsidRPr="001D2DDE">
        <w:rPr>
          <w:rFonts w:ascii="Book Antiqua" w:hAnsi="Book Antiqua"/>
        </w:rPr>
        <w:t xml:space="preserve">; </w:t>
      </w:r>
      <w:r w:rsidR="00254E66" w:rsidRPr="001D2DDE">
        <w:rPr>
          <w:rFonts w:ascii="Book Antiqua" w:hAnsi="Book Antiqua"/>
          <w:b/>
          <w:bCs/>
        </w:rPr>
        <w:t>32:</w:t>
      </w:r>
      <w:r w:rsidR="00254E66" w:rsidRPr="001D2DDE">
        <w:rPr>
          <w:rFonts w:ascii="Book Antiqua" w:hAnsi="Book Antiqua"/>
        </w:rPr>
        <w:t xml:space="preserve"> 416-421</w:t>
      </w:r>
      <w:r w:rsidRPr="001D2DDE">
        <w:rPr>
          <w:rFonts w:ascii="Book Antiqua" w:hAnsi="Book Antiqua"/>
        </w:rPr>
        <w:t xml:space="preserve"> </w:t>
      </w:r>
      <w:r w:rsidR="00254E66" w:rsidRPr="001D2DDE">
        <w:rPr>
          <w:rFonts w:ascii="Book Antiqua" w:hAnsi="Book Antiqua"/>
        </w:rPr>
        <w:t>[PMID: 31135489 DOI</w:t>
      </w:r>
      <w:r w:rsidRPr="001D2DDE">
        <w:rPr>
          <w:rFonts w:ascii="Book Antiqua" w:hAnsi="Book Antiqua"/>
        </w:rPr>
        <w:t>:</w:t>
      </w:r>
      <w:r w:rsidR="00254E66" w:rsidRPr="001D2DDE">
        <w:rPr>
          <w:rFonts w:ascii="Book Antiqua" w:hAnsi="Book Antiqua"/>
        </w:rPr>
        <w:t xml:space="preserve"> </w:t>
      </w:r>
      <w:r w:rsidRPr="001D2DDE">
        <w:rPr>
          <w:rFonts w:ascii="Book Antiqua" w:hAnsi="Book Antiqua"/>
        </w:rPr>
        <w:t>10.1097/YCO.0000000000000528</w:t>
      </w:r>
      <w:r w:rsidR="00254E66" w:rsidRPr="001D2DDE">
        <w:rPr>
          <w:rFonts w:ascii="Book Antiqua" w:hAnsi="Book Antiqua"/>
        </w:rPr>
        <w:t>]</w:t>
      </w:r>
    </w:p>
    <w:p w14:paraId="34DF3299" w14:textId="69C604D6" w:rsidR="00F26DAF" w:rsidRPr="001D2DDE" w:rsidRDefault="00F26DAF" w:rsidP="00F26DAF">
      <w:pPr>
        <w:spacing w:line="360" w:lineRule="auto"/>
        <w:jc w:val="both"/>
        <w:rPr>
          <w:rFonts w:ascii="Book Antiqua" w:hAnsi="Book Antiqua"/>
        </w:rPr>
      </w:pPr>
      <w:r w:rsidRPr="001D2DDE">
        <w:rPr>
          <w:rFonts w:ascii="Book Antiqua" w:hAnsi="Book Antiqua"/>
        </w:rPr>
        <w:t xml:space="preserve">27 </w:t>
      </w:r>
      <w:proofErr w:type="spellStart"/>
      <w:r w:rsidRPr="001D2DDE">
        <w:rPr>
          <w:rFonts w:ascii="Book Antiqua" w:hAnsi="Book Antiqua"/>
          <w:b/>
          <w:bCs/>
        </w:rPr>
        <w:t>Semenkovich</w:t>
      </w:r>
      <w:proofErr w:type="spellEnd"/>
      <w:r w:rsidRPr="001D2DDE">
        <w:rPr>
          <w:rFonts w:ascii="Book Antiqua" w:hAnsi="Book Antiqua"/>
          <w:b/>
          <w:bCs/>
        </w:rPr>
        <w:t xml:space="preserve"> K,</w:t>
      </w:r>
      <w:r w:rsidRPr="001D2DDE">
        <w:rPr>
          <w:rFonts w:ascii="Book Antiqua" w:hAnsi="Book Antiqua"/>
        </w:rPr>
        <w:t xml:space="preserve"> Brown ME, </w:t>
      </w:r>
      <w:proofErr w:type="spellStart"/>
      <w:r w:rsidRPr="001D2DDE">
        <w:rPr>
          <w:rFonts w:ascii="Book Antiqua" w:hAnsi="Book Antiqua"/>
        </w:rPr>
        <w:t>Svrakic</w:t>
      </w:r>
      <w:proofErr w:type="spellEnd"/>
      <w:r w:rsidRPr="001D2DDE">
        <w:rPr>
          <w:rFonts w:ascii="Book Antiqua" w:hAnsi="Book Antiqua"/>
        </w:rPr>
        <w:t xml:space="preserve"> DM, </w:t>
      </w:r>
      <w:proofErr w:type="spellStart"/>
      <w:r w:rsidRPr="001D2DDE">
        <w:rPr>
          <w:rFonts w:ascii="Book Antiqua" w:hAnsi="Book Antiqua"/>
        </w:rPr>
        <w:t>Lustman</w:t>
      </w:r>
      <w:proofErr w:type="spellEnd"/>
      <w:r w:rsidRPr="001D2DDE">
        <w:rPr>
          <w:rFonts w:ascii="Book Antiqua" w:hAnsi="Book Antiqua"/>
        </w:rPr>
        <w:t xml:space="preserve"> PJ. Depression in </w:t>
      </w:r>
      <w:r w:rsidR="008F45E5" w:rsidRPr="001D2DDE">
        <w:rPr>
          <w:rFonts w:ascii="Book Antiqua" w:hAnsi="Book Antiqua"/>
        </w:rPr>
        <w:t>t</w:t>
      </w:r>
      <w:r w:rsidRPr="001D2DDE">
        <w:rPr>
          <w:rFonts w:ascii="Book Antiqua" w:hAnsi="Book Antiqua"/>
        </w:rPr>
        <w:t xml:space="preserve">ype 2 </w:t>
      </w:r>
      <w:r w:rsidR="008F45E5" w:rsidRPr="001D2DDE">
        <w:rPr>
          <w:rFonts w:ascii="Book Antiqua" w:hAnsi="Book Antiqua"/>
        </w:rPr>
        <w:t>d</w:t>
      </w:r>
      <w:r w:rsidRPr="001D2DDE">
        <w:rPr>
          <w:rFonts w:ascii="Book Antiqua" w:hAnsi="Book Antiqua"/>
        </w:rPr>
        <w:t xml:space="preserve">iabetes </w:t>
      </w:r>
      <w:r w:rsidR="008F45E5" w:rsidRPr="001D2DDE">
        <w:rPr>
          <w:rFonts w:ascii="Book Antiqua" w:hAnsi="Book Antiqua"/>
        </w:rPr>
        <w:t>m</w:t>
      </w:r>
      <w:r w:rsidRPr="001D2DDE">
        <w:rPr>
          <w:rFonts w:ascii="Book Antiqua" w:hAnsi="Book Antiqua"/>
        </w:rPr>
        <w:t xml:space="preserve">ellitus: </w:t>
      </w:r>
      <w:r w:rsidR="008F45E5" w:rsidRPr="001D2DDE">
        <w:rPr>
          <w:rFonts w:ascii="Book Antiqua" w:hAnsi="Book Antiqua"/>
        </w:rPr>
        <w:t>p</w:t>
      </w:r>
      <w:r w:rsidRPr="001D2DDE">
        <w:rPr>
          <w:rFonts w:ascii="Book Antiqua" w:hAnsi="Book Antiqua"/>
        </w:rPr>
        <w:t xml:space="preserve">revalence, </w:t>
      </w:r>
      <w:r w:rsidR="008F45E5" w:rsidRPr="001D2DDE">
        <w:rPr>
          <w:rFonts w:ascii="Book Antiqua" w:hAnsi="Book Antiqua"/>
        </w:rPr>
        <w:t>i</w:t>
      </w:r>
      <w:r w:rsidRPr="001D2DDE">
        <w:rPr>
          <w:rFonts w:ascii="Book Antiqua" w:hAnsi="Book Antiqua"/>
        </w:rPr>
        <w:t xml:space="preserve">mpact, and </w:t>
      </w:r>
      <w:r w:rsidR="008F45E5" w:rsidRPr="001D2DDE">
        <w:rPr>
          <w:rFonts w:ascii="Book Antiqua" w:hAnsi="Book Antiqua"/>
        </w:rPr>
        <w:t>t</w:t>
      </w:r>
      <w:r w:rsidRPr="001D2DDE">
        <w:rPr>
          <w:rFonts w:ascii="Book Antiqua" w:hAnsi="Book Antiqua"/>
        </w:rPr>
        <w:t xml:space="preserve">reatment. </w:t>
      </w:r>
      <w:r w:rsidRPr="001D2DDE">
        <w:rPr>
          <w:rFonts w:ascii="Book Antiqua" w:hAnsi="Book Antiqua"/>
          <w:i/>
          <w:iCs/>
        </w:rPr>
        <w:t>Drugs</w:t>
      </w:r>
      <w:r w:rsidRPr="001D2DDE">
        <w:rPr>
          <w:rFonts w:ascii="Book Antiqua" w:hAnsi="Book Antiqua"/>
        </w:rPr>
        <w:t xml:space="preserve"> 2015;</w:t>
      </w:r>
      <w:r w:rsidR="00924A78" w:rsidRPr="001D2DDE">
        <w:rPr>
          <w:rFonts w:ascii="Book Antiqua" w:hAnsi="Book Antiqua"/>
          <w:b/>
          <w:bCs/>
        </w:rPr>
        <w:t xml:space="preserve"> </w:t>
      </w:r>
      <w:r w:rsidRPr="001D2DDE">
        <w:rPr>
          <w:rFonts w:ascii="Book Antiqua" w:hAnsi="Book Antiqua"/>
          <w:b/>
          <w:bCs/>
        </w:rPr>
        <w:t>75:</w:t>
      </w:r>
      <w:r w:rsidR="00924A78" w:rsidRPr="001D2DDE">
        <w:rPr>
          <w:rFonts w:ascii="Book Antiqua" w:hAnsi="Book Antiqua"/>
        </w:rPr>
        <w:t xml:space="preserve"> </w:t>
      </w:r>
      <w:r w:rsidRPr="001D2DDE">
        <w:rPr>
          <w:rFonts w:ascii="Book Antiqua" w:hAnsi="Book Antiqua"/>
        </w:rPr>
        <w:t xml:space="preserve">577-587 </w:t>
      </w:r>
      <w:r w:rsidR="00924A78" w:rsidRPr="001D2DDE">
        <w:rPr>
          <w:rFonts w:ascii="Book Antiqua" w:hAnsi="Book Antiqua"/>
        </w:rPr>
        <w:t>[PMID: 25851098 DOI</w:t>
      </w:r>
      <w:r w:rsidRPr="001D2DDE">
        <w:rPr>
          <w:rFonts w:ascii="Book Antiqua" w:hAnsi="Book Antiqua"/>
        </w:rPr>
        <w:t>:</w:t>
      </w:r>
      <w:r w:rsidR="00924A78" w:rsidRPr="001D2DDE">
        <w:rPr>
          <w:rFonts w:ascii="Book Antiqua" w:hAnsi="Book Antiqua"/>
        </w:rPr>
        <w:t xml:space="preserve"> </w:t>
      </w:r>
      <w:r w:rsidRPr="001D2DDE">
        <w:rPr>
          <w:rFonts w:ascii="Book Antiqua" w:hAnsi="Book Antiqua"/>
        </w:rPr>
        <w:t>10.1007/s40265-015-0347-4</w:t>
      </w:r>
      <w:r w:rsidR="00924A78" w:rsidRPr="001D2DDE">
        <w:rPr>
          <w:rFonts w:ascii="Book Antiqua" w:hAnsi="Book Antiqua"/>
        </w:rPr>
        <w:t>]</w:t>
      </w:r>
    </w:p>
    <w:p w14:paraId="71A4F22B" w14:textId="04D3F96A" w:rsidR="00F26DAF" w:rsidRPr="001D2DDE" w:rsidRDefault="00F26DAF" w:rsidP="00F26DAF">
      <w:pPr>
        <w:spacing w:line="360" w:lineRule="auto"/>
        <w:jc w:val="both"/>
        <w:rPr>
          <w:rFonts w:ascii="Book Antiqua" w:hAnsi="Book Antiqua"/>
        </w:rPr>
      </w:pPr>
      <w:r w:rsidRPr="001D2DDE">
        <w:rPr>
          <w:rFonts w:ascii="Book Antiqua" w:hAnsi="Book Antiqua"/>
        </w:rPr>
        <w:t xml:space="preserve">28 </w:t>
      </w:r>
      <w:r w:rsidRPr="001D2DDE">
        <w:rPr>
          <w:rFonts w:ascii="Book Antiqua" w:hAnsi="Book Antiqua"/>
          <w:b/>
          <w:bCs/>
        </w:rPr>
        <w:t>Wang Y,</w:t>
      </w:r>
      <w:r w:rsidRPr="001D2DDE">
        <w:rPr>
          <w:rFonts w:ascii="Book Antiqua" w:hAnsi="Book Antiqua"/>
        </w:rPr>
        <w:t xml:space="preserve"> Lopez JM, </w:t>
      </w:r>
      <w:proofErr w:type="spellStart"/>
      <w:r w:rsidRPr="001D2DDE">
        <w:rPr>
          <w:rFonts w:ascii="Book Antiqua" w:hAnsi="Book Antiqua"/>
        </w:rPr>
        <w:t>Bolge</w:t>
      </w:r>
      <w:proofErr w:type="spellEnd"/>
      <w:r w:rsidRPr="001D2DDE">
        <w:rPr>
          <w:rFonts w:ascii="Book Antiqua" w:hAnsi="Book Antiqua"/>
        </w:rPr>
        <w:t xml:space="preserve"> SC, Zhu VJ, </w:t>
      </w:r>
      <w:proofErr w:type="spellStart"/>
      <w:r w:rsidRPr="001D2DDE">
        <w:rPr>
          <w:rFonts w:ascii="Book Antiqua" w:hAnsi="Book Antiqua"/>
        </w:rPr>
        <w:t>Stang</w:t>
      </w:r>
      <w:proofErr w:type="spellEnd"/>
      <w:r w:rsidRPr="001D2DDE">
        <w:rPr>
          <w:rFonts w:ascii="Book Antiqua" w:hAnsi="Book Antiqua"/>
        </w:rPr>
        <w:t xml:space="preserve"> PE. Depression among people with type 2 diabetes mellitus, US National Health and Nutrition Examination Survey (NHANES), 2005-2012. </w:t>
      </w:r>
      <w:r w:rsidRPr="001D2DDE">
        <w:rPr>
          <w:rFonts w:ascii="Book Antiqua" w:hAnsi="Book Antiqua"/>
          <w:i/>
          <w:iCs/>
        </w:rPr>
        <w:t>BMC Psychiatry</w:t>
      </w:r>
      <w:r w:rsidRPr="001D2DDE">
        <w:rPr>
          <w:rFonts w:ascii="Book Antiqua" w:hAnsi="Book Antiqua"/>
        </w:rPr>
        <w:t xml:space="preserve"> 2016;</w:t>
      </w:r>
      <w:r w:rsidR="0037119B" w:rsidRPr="001D2DDE">
        <w:rPr>
          <w:rFonts w:ascii="Book Antiqua" w:hAnsi="Book Antiqua"/>
        </w:rPr>
        <w:t xml:space="preserve"> </w:t>
      </w:r>
      <w:r w:rsidRPr="001D2DDE">
        <w:rPr>
          <w:rFonts w:ascii="Book Antiqua" w:hAnsi="Book Antiqua"/>
          <w:b/>
          <w:bCs/>
        </w:rPr>
        <w:t>16:</w:t>
      </w:r>
      <w:r w:rsidR="0037119B" w:rsidRPr="001D2DDE">
        <w:rPr>
          <w:rFonts w:ascii="Book Antiqua" w:hAnsi="Book Antiqua"/>
        </w:rPr>
        <w:t xml:space="preserve"> </w:t>
      </w:r>
      <w:r w:rsidRPr="001D2DDE">
        <w:rPr>
          <w:rFonts w:ascii="Book Antiqua" w:hAnsi="Book Antiqua"/>
        </w:rPr>
        <w:t xml:space="preserve">88 </w:t>
      </w:r>
      <w:r w:rsidR="0037119B" w:rsidRPr="001D2DDE">
        <w:rPr>
          <w:rFonts w:ascii="Book Antiqua" w:hAnsi="Book Antiqua"/>
        </w:rPr>
        <w:t>[PMID: 27044315 DOI</w:t>
      </w:r>
      <w:r w:rsidRPr="001D2DDE">
        <w:rPr>
          <w:rFonts w:ascii="Book Antiqua" w:hAnsi="Book Antiqua"/>
        </w:rPr>
        <w:t>:</w:t>
      </w:r>
      <w:r w:rsidR="0037119B" w:rsidRPr="001D2DDE">
        <w:rPr>
          <w:rFonts w:ascii="Book Antiqua" w:hAnsi="Book Antiqua"/>
        </w:rPr>
        <w:t xml:space="preserve"> </w:t>
      </w:r>
      <w:r w:rsidRPr="001D2DDE">
        <w:rPr>
          <w:rFonts w:ascii="Book Antiqua" w:hAnsi="Book Antiqua"/>
        </w:rPr>
        <w:t>10.1186/s12888-016-0800-2</w:t>
      </w:r>
      <w:r w:rsidR="0037119B" w:rsidRPr="001D2DDE">
        <w:rPr>
          <w:rFonts w:ascii="Book Antiqua" w:hAnsi="Book Antiqua"/>
        </w:rPr>
        <w:t>]</w:t>
      </w:r>
    </w:p>
    <w:p w14:paraId="5FEB4C9D" w14:textId="451CD674" w:rsidR="00F26DAF" w:rsidRPr="001D2DDE" w:rsidRDefault="00F26DAF" w:rsidP="00F26DAF">
      <w:pPr>
        <w:spacing w:line="360" w:lineRule="auto"/>
        <w:jc w:val="both"/>
        <w:rPr>
          <w:rFonts w:ascii="Book Antiqua" w:hAnsi="Book Antiqua"/>
        </w:rPr>
      </w:pPr>
      <w:r w:rsidRPr="001D2DDE">
        <w:rPr>
          <w:rFonts w:ascii="Book Antiqua" w:hAnsi="Book Antiqua"/>
        </w:rPr>
        <w:t xml:space="preserve">29 </w:t>
      </w:r>
      <w:r w:rsidR="0037119B" w:rsidRPr="001D2DDE">
        <w:rPr>
          <w:rFonts w:ascii="Book Antiqua" w:hAnsi="Book Antiqua"/>
          <w:b/>
          <w:bCs/>
        </w:rPr>
        <w:t>Anderson RJ,</w:t>
      </w:r>
      <w:r w:rsidR="0037119B" w:rsidRPr="001D2DDE">
        <w:rPr>
          <w:rFonts w:ascii="Book Antiqua" w:hAnsi="Book Antiqua"/>
        </w:rPr>
        <w:t xml:space="preserve"> Grigsby AB, Freedland KE, de Groot M, McGill JB, Clouse RE, </w:t>
      </w:r>
      <w:proofErr w:type="spellStart"/>
      <w:r w:rsidR="0037119B" w:rsidRPr="001D2DDE">
        <w:rPr>
          <w:rFonts w:ascii="Book Antiqua" w:hAnsi="Book Antiqua"/>
        </w:rPr>
        <w:t>Lustman</w:t>
      </w:r>
      <w:proofErr w:type="spellEnd"/>
      <w:r w:rsidR="0037119B" w:rsidRPr="001D2DDE">
        <w:rPr>
          <w:rFonts w:ascii="Book Antiqua" w:hAnsi="Book Antiqua"/>
        </w:rPr>
        <w:t xml:space="preserve"> PJ.</w:t>
      </w:r>
      <w:r w:rsidRPr="001D2DDE">
        <w:rPr>
          <w:rFonts w:ascii="Book Antiqua" w:hAnsi="Book Antiqua"/>
        </w:rPr>
        <w:t xml:space="preserve"> Anxiety and poor glycemic control: a meta-analytic review of the literature. </w:t>
      </w:r>
      <w:proofErr w:type="spellStart"/>
      <w:r w:rsidRPr="001D2DDE">
        <w:rPr>
          <w:rFonts w:ascii="Book Antiqua" w:hAnsi="Book Antiqua"/>
          <w:i/>
          <w:iCs/>
        </w:rPr>
        <w:t>Int</w:t>
      </w:r>
      <w:proofErr w:type="spellEnd"/>
      <w:r w:rsidRPr="001D2DDE">
        <w:rPr>
          <w:rFonts w:ascii="Book Antiqua" w:hAnsi="Book Antiqua"/>
          <w:i/>
          <w:iCs/>
        </w:rPr>
        <w:t xml:space="preserve"> J Psychiatry Med</w:t>
      </w:r>
      <w:r w:rsidRPr="001D2DDE">
        <w:rPr>
          <w:rFonts w:ascii="Book Antiqua" w:hAnsi="Book Antiqua"/>
        </w:rPr>
        <w:t xml:space="preserve"> 2002;</w:t>
      </w:r>
      <w:r w:rsidR="0037119B" w:rsidRPr="001D2DDE">
        <w:rPr>
          <w:rFonts w:ascii="Book Antiqua" w:hAnsi="Book Antiqua"/>
        </w:rPr>
        <w:t xml:space="preserve"> </w:t>
      </w:r>
      <w:r w:rsidRPr="001D2DDE">
        <w:rPr>
          <w:rFonts w:ascii="Book Antiqua" w:hAnsi="Book Antiqua"/>
          <w:b/>
          <w:bCs/>
        </w:rPr>
        <w:t>32:</w:t>
      </w:r>
      <w:r w:rsidR="0037119B" w:rsidRPr="001D2DDE">
        <w:rPr>
          <w:rFonts w:ascii="Book Antiqua" w:hAnsi="Book Antiqua"/>
        </w:rPr>
        <w:t xml:space="preserve"> </w:t>
      </w:r>
      <w:r w:rsidRPr="001D2DDE">
        <w:rPr>
          <w:rFonts w:ascii="Book Antiqua" w:hAnsi="Book Antiqua"/>
        </w:rPr>
        <w:t xml:space="preserve">235-247 </w:t>
      </w:r>
      <w:r w:rsidR="0037119B" w:rsidRPr="001D2DDE">
        <w:rPr>
          <w:rFonts w:ascii="Book Antiqua" w:hAnsi="Book Antiqua"/>
        </w:rPr>
        <w:t>[</w:t>
      </w:r>
      <w:r w:rsidR="00C50D88" w:rsidRPr="001D2DDE">
        <w:rPr>
          <w:rFonts w:ascii="Book Antiqua" w:hAnsi="Book Antiqua"/>
        </w:rPr>
        <w:t xml:space="preserve">PMID: 12489699 </w:t>
      </w:r>
      <w:r w:rsidR="0037119B" w:rsidRPr="001D2DDE">
        <w:rPr>
          <w:rFonts w:ascii="Book Antiqua" w:hAnsi="Book Antiqua"/>
        </w:rPr>
        <w:t>DOI</w:t>
      </w:r>
      <w:r w:rsidRPr="001D2DDE">
        <w:rPr>
          <w:rFonts w:ascii="Book Antiqua" w:hAnsi="Book Antiqua"/>
        </w:rPr>
        <w:t>:</w:t>
      </w:r>
      <w:r w:rsidR="0037119B" w:rsidRPr="001D2DDE">
        <w:rPr>
          <w:rFonts w:ascii="Book Antiqua" w:hAnsi="Book Antiqua"/>
        </w:rPr>
        <w:t xml:space="preserve"> </w:t>
      </w:r>
      <w:r w:rsidRPr="001D2DDE">
        <w:rPr>
          <w:rFonts w:ascii="Book Antiqua" w:hAnsi="Book Antiqua"/>
        </w:rPr>
        <w:t>10.2190/KLGD-4H8D-4RYL-TWQ8</w:t>
      </w:r>
      <w:r w:rsidR="0037119B" w:rsidRPr="001D2DDE">
        <w:rPr>
          <w:rFonts w:ascii="Book Antiqua" w:hAnsi="Book Antiqua"/>
        </w:rPr>
        <w:t>]</w:t>
      </w:r>
    </w:p>
    <w:p w14:paraId="60E6F993" w14:textId="1E72AC2E" w:rsidR="00F26DAF" w:rsidRPr="001D2DDE" w:rsidRDefault="00F26DAF" w:rsidP="00F26DAF">
      <w:pPr>
        <w:spacing w:line="360" w:lineRule="auto"/>
        <w:jc w:val="both"/>
        <w:rPr>
          <w:rFonts w:ascii="Book Antiqua" w:hAnsi="Book Antiqua"/>
        </w:rPr>
      </w:pPr>
      <w:r w:rsidRPr="001D2DDE">
        <w:rPr>
          <w:rFonts w:ascii="Book Antiqua" w:hAnsi="Book Antiqua"/>
          <w:lang w:val="pt-BR"/>
        </w:rPr>
        <w:t xml:space="preserve">30 </w:t>
      </w:r>
      <w:r w:rsidR="001730C6" w:rsidRPr="001D2DDE">
        <w:rPr>
          <w:rFonts w:ascii="Book Antiqua" w:hAnsi="Book Antiqua"/>
          <w:b/>
          <w:bCs/>
          <w:lang w:val="pt-BR"/>
        </w:rPr>
        <w:t>Gonzalez JS,</w:t>
      </w:r>
      <w:r w:rsidR="001730C6" w:rsidRPr="001D2DDE">
        <w:rPr>
          <w:rFonts w:ascii="Book Antiqua" w:hAnsi="Book Antiqua"/>
          <w:lang w:val="pt-BR"/>
        </w:rPr>
        <w:t xml:space="preserve"> Peyrot M, McCarl LA, Collins EM, Serpa L, Mimiaga MJ, Safren SA.</w:t>
      </w:r>
      <w:r w:rsidRPr="001D2DDE">
        <w:rPr>
          <w:rFonts w:ascii="Book Antiqua" w:hAnsi="Book Antiqua"/>
          <w:lang w:val="pt-BR"/>
        </w:rPr>
        <w:t xml:space="preserve"> </w:t>
      </w:r>
      <w:r w:rsidRPr="001D2DDE">
        <w:rPr>
          <w:rFonts w:ascii="Book Antiqua" w:hAnsi="Book Antiqua"/>
        </w:rPr>
        <w:t xml:space="preserve">Depression and diabetes treatment nonadherence: a meta-analysis. </w:t>
      </w:r>
      <w:r w:rsidRPr="001D2DDE">
        <w:rPr>
          <w:rFonts w:ascii="Book Antiqua" w:hAnsi="Book Antiqua"/>
          <w:i/>
          <w:iCs/>
        </w:rPr>
        <w:t xml:space="preserve">Diabetes Care </w:t>
      </w:r>
      <w:r w:rsidRPr="001D2DDE">
        <w:rPr>
          <w:rFonts w:ascii="Book Antiqua" w:hAnsi="Book Antiqua"/>
        </w:rPr>
        <w:t>2008;</w:t>
      </w:r>
      <w:r w:rsidR="00081CAE" w:rsidRPr="001D2DDE">
        <w:rPr>
          <w:rFonts w:ascii="Book Antiqua" w:hAnsi="Book Antiqua"/>
        </w:rPr>
        <w:t xml:space="preserve"> </w:t>
      </w:r>
      <w:r w:rsidRPr="001D2DDE">
        <w:rPr>
          <w:rFonts w:ascii="Book Antiqua" w:hAnsi="Book Antiqua"/>
          <w:b/>
          <w:bCs/>
        </w:rPr>
        <w:t>31:</w:t>
      </w:r>
      <w:r w:rsidR="00081CAE" w:rsidRPr="001D2DDE">
        <w:rPr>
          <w:rFonts w:ascii="Book Antiqua" w:hAnsi="Book Antiqua"/>
        </w:rPr>
        <w:t xml:space="preserve"> </w:t>
      </w:r>
      <w:r w:rsidRPr="001D2DDE">
        <w:rPr>
          <w:rFonts w:ascii="Book Antiqua" w:hAnsi="Book Antiqua"/>
        </w:rPr>
        <w:t>2398-2403</w:t>
      </w:r>
      <w:r w:rsidR="00081CAE" w:rsidRPr="001D2DDE">
        <w:rPr>
          <w:rFonts w:ascii="Book Antiqua" w:hAnsi="Book Antiqua"/>
        </w:rPr>
        <w:t xml:space="preserve"> [</w:t>
      </w:r>
      <w:r w:rsidR="00D155CD" w:rsidRPr="001D2DDE">
        <w:rPr>
          <w:rFonts w:ascii="Book Antiqua" w:hAnsi="Book Antiqua"/>
        </w:rPr>
        <w:t xml:space="preserve">PMID: 19033420 </w:t>
      </w:r>
      <w:r w:rsidR="00081CAE" w:rsidRPr="001D2DDE">
        <w:rPr>
          <w:rFonts w:ascii="Book Antiqua" w:hAnsi="Book Antiqua"/>
        </w:rPr>
        <w:t>DOI</w:t>
      </w:r>
      <w:r w:rsidRPr="001D2DDE">
        <w:rPr>
          <w:rFonts w:ascii="Book Antiqua" w:hAnsi="Book Antiqua"/>
        </w:rPr>
        <w:t>:</w:t>
      </w:r>
      <w:r w:rsidR="00081CAE" w:rsidRPr="001D2DDE">
        <w:rPr>
          <w:rFonts w:ascii="Book Antiqua" w:hAnsi="Book Antiqua"/>
        </w:rPr>
        <w:t xml:space="preserve"> </w:t>
      </w:r>
      <w:r w:rsidRPr="001D2DDE">
        <w:rPr>
          <w:rFonts w:ascii="Book Antiqua" w:hAnsi="Book Antiqua"/>
        </w:rPr>
        <w:t>10.2337/dc08-1341</w:t>
      </w:r>
      <w:r w:rsidR="00081CAE" w:rsidRPr="001D2DDE">
        <w:rPr>
          <w:rFonts w:ascii="Book Antiqua" w:hAnsi="Book Antiqua"/>
        </w:rPr>
        <w:t>]</w:t>
      </w:r>
    </w:p>
    <w:p w14:paraId="180174BD" w14:textId="29191AA8" w:rsidR="00F26DAF" w:rsidRPr="001D2DDE" w:rsidRDefault="00F26DAF" w:rsidP="00F26DAF">
      <w:pPr>
        <w:spacing w:line="360" w:lineRule="auto"/>
        <w:jc w:val="both"/>
        <w:rPr>
          <w:rFonts w:ascii="Book Antiqua" w:hAnsi="Book Antiqua"/>
        </w:rPr>
      </w:pPr>
      <w:r w:rsidRPr="001D2DDE">
        <w:rPr>
          <w:rFonts w:ascii="Book Antiqua" w:hAnsi="Book Antiqua"/>
        </w:rPr>
        <w:t xml:space="preserve">31 </w:t>
      </w:r>
      <w:bookmarkStart w:id="3" w:name="OLE_LINK3"/>
      <w:bookmarkStart w:id="4" w:name="OLE_LINK4"/>
      <w:r w:rsidR="00BC3C41" w:rsidRPr="001D2DDE">
        <w:rPr>
          <w:rFonts w:ascii="Book Antiqua" w:hAnsi="Book Antiqua"/>
          <w:b/>
          <w:bCs/>
        </w:rPr>
        <w:t>Jean-Baptiste R</w:t>
      </w:r>
      <w:r w:rsidR="00BC3C41" w:rsidRPr="001D2DDE">
        <w:rPr>
          <w:rFonts w:ascii="Book Antiqua" w:hAnsi="Book Antiqua" w:hint="eastAsia"/>
          <w:b/>
          <w:bCs/>
          <w:lang w:eastAsia="zh-CN"/>
        </w:rPr>
        <w:t>,</w:t>
      </w:r>
      <w:r w:rsidR="00BC3C41" w:rsidRPr="001D2DDE">
        <w:rPr>
          <w:rFonts w:ascii="Book Antiqua" w:hAnsi="Book Antiqua"/>
          <w:lang w:eastAsia="zh-CN"/>
        </w:rPr>
        <w:t xml:space="preserve"> </w:t>
      </w:r>
      <w:proofErr w:type="spellStart"/>
      <w:r w:rsidR="00BC3C41" w:rsidRPr="001D2DDE">
        <w:rPr>
          <w:rFonts w:ascii="Book Antiqua" w:hAnsi="Book Antiqua"/>
        </w:rPr>
        <w:t>Akoi</w:t>
      </w:r>
      <w:proofErr w:type="spellEnd"/>
      <w:r w:rsidR="00BC3C41" w:rsidRPr="001D2DDE">
        <w:rPr>
          <w:rFonts w:ascii="Book Antiqua" w:hAnsi="Book Antiqua"/>
        </w:rPr>
        <w:t xml:space="preserve"> K</w:t>
      </w:r>
      <w:r w:rsidR="00BC3C41" w:rsidRPr="001D2DDE">
        <w:rPr>
          <w:rFonts w:ascii="Book Antiqua" w:hAnsi="Book Antiqua" w:hint="eastAsia"/>
          <w:lang w:eastAsia="zh-CN"/>
        </w:rPr>
        <w:t>,</w:t>
      </w:r>
      <w:r w:rsidR="00BC3C41" w:rsidRPr="001D2DDE">
        <w:rPr>
          <w:rFonts w:ascii="Book Antiqua" w:hAnsi="Book Antiqua"/>
          <w:lang w:eastAsia="zh-CN"/>
        </w:rPr>
        <w:t xml:space="preserve"> </w:t>
      </w:r>
      <w:proofErr w:type="spellStart"/>
      <w:r w:rsidR="00BC3C41" w:rsidRPr="001D2DDE">
        <w:rPr>
          <w:rFonts w:ascii="Book Antiqua" w:hAnsi="Book Antiqua"/>
        </w:rPr>
        <w:t>Aurel</w:t>
      </w:r>
      <w:proofErr w:type="spellEnd"/>
      <w:r w:rsidR="00BC3C41" w:rsidRPr="001D2DDE">
        <w:rPr>
          <w:rFonts w:ascii="Book Antiqua" w:hAnsi="Book Antiqua"/>
        </w:rPr>
        <w:t xml:space="preserve"> C</w:t>
      </w:r>
      <w:r w:rsidR="00BC3C41" w:rsidRPr="001D2DDE">
        <w:rPr>
          <w:rFonts w:ascii="Book Antiqua" w:hAnsi="Book Antiqua" w:hint="eastAsia"/>
          <w:lang w:eastAsia="zh-CN"/>
        </w:rPr>
        <w:t>,</w:t>
      </w:r>
      <w:r w:rsidR="00BC3C41" w:rsidRPr="001D2DDE">
        <w:rPr>
          <w:rFonts w:ascii="Book Antiqua" w:hAnsi="Book Antiqua"/>
          <w:lang w:eastAsia="zh-CN"/>
        </w:rPr>
        <w:t xml:space="preserve"> </w:t>
      </w:r>
      <w:r w:rsidR="00BC3C41" w:rsidRPr="001D2DDE">
        <w:rPr>
          <w:rFonts w:ascii="Book Antiqua" w:hAnsi="Book Antiqua"/>
        </w:rPr>
        <w:t>Francine S</w:t>
      </w:r>
      <w:r w:rsidR="00BC3C41" w:rsidRPr="001D2DDE">
        <w:rPr>
          <w:rFonts w:ascii="Book Antiqua" w:hAnsi="Book Antiqua"/>
          <w:lang w:eastAsia="zh-CN"/>
        </w:rPr>
        <w:t xml:space="preserve">, </w:t>
      </w:r>
      <w:proofErr w:type="spellStart"/>
      <w:r w:rsidR="00BC3C41" w:rsidRPr="001D2DDE">
        <w:rPr>
          <w:rFonts w:ascii="Book Antiqua" w:hAnsi="Book Antiqua"/>
        </w:rPr>
        <w:t>Franois</w:t>
      </w:r>
      <w:proofErr w:type="spellEnd"/>
      <w:r w:rsidR="00BC3C41" w:rsidRPr="001D2DDE">
        <w:rPr>
          <w:rFonts w:ascii="Book Antiqua" w:hAnsi="Book Antiqua"/>
        </w:rPr>
        <w:t xml:space="preserve"> B. </w:t>
      </w:r>
      <w:r w:rsidRPr="001D2DDE">
        <w:rPr>
          <w:rFonts w:ascii="Book Antiqua" w:hAnsi="Book Antiqua"/>
        </w:rPr>
        <w:t xml:space="preserve">Premiers </w:t>
      </w:r>
      <w:proofErr w:type="spellStart"/>
      <w:r w:rsidRPr="001D2DDE">
        <w:rPr>
          <w:rFonts w:ascii="Book Antiqua" w:hAnsi="Book Antiqua"/>
        </w:rPr>
        <w:t>résultats</w:t>
      </w:r>
      <w:proofErr w:type="spellEnd"/>
      <w:r w:rsidRPr="001D2DDE">
        <w:rPr>
          <w:rFonts w:ascii="Book Antiqua" w:hAnsi="Book Antiqua"/>
        </w:rPr>
        <w:t xml:space="preserve"> du </w:t>
      </w:r>
      <w:proofErr w:type="spellStart"/>
      <w:r w:rsidRPr="001D2DDE">
        <w:rPr>
          <w:rFonts w:ascii="Book Antiqua" w:hAnsi="Book Antiqua"/>
        </w:rPr>
        <w:t>Baromètre</w:t>
      </w:r>
      <w:proofErr w:type="spellEnd"/>
      <w:r w:rsidRPr="001D2DDE">
        <w:rPr>
          <w:rFonts w:ascii="Book Antiqua" w:hAnsi="Book Antiqua"/>
        </w:rPr>
        <w:t xml:space="preserve"> santé DOM 2014 - </w:t>
      </w:r>
      <w:proofErr w:type="spellStart"/>
      <w:r w:rsidRPr="001D2DDE">
        <w:rPr>
          <w:rFonts w:ascii="Book Antiqua" w:hAnsi="Book Antiqua"/>
        </w:rPr>
        <w:t>Guyane</w:t>
      </w:r>
      <w:bookmarkEnd w:id="3"/>
      <w:bookmarkEnd w:id="4"/>
      <w:proofErr w:type="spellEnd"/>
      <w:r w:rsidRPr="001D2DDE">
        <w:rPr>
          <w:rFonts w:ascii="Book Antiqua" w:hAnsi="Book Antiqua"/>
        </w:rPr>
        <w:t>. 2014</w:t>
      </w:r>
      <w:r w:rsidR="003C72A6" w:rsidRPr="001D2DDE">
        <w:rPr>
          <w:rFonts w:ascii="Book Antiqua" w:hAnsi="Book Antiqua"/>
        </w:rPr>
        <w:t>;</w:t>
      </w:r>
      <w:r w:rsidR="00BC3C41" w:rsidRPr="001D2DDE">
        <w:rPr>
          <w:rFonts w:ascii="Book Antiqua" w:hAnsi="Book Antiqua"/>
        </w:rPr>
        <w:t xml:space="preserve"> </w:t>
      </w:r>
      <w:r w:rsidRPr="001D2DDE">
        <w:rPr>
          <w:rFonts w:ascii="Book Antiqua" w:hAnsi="Book Antiqua"/>
        </w:rPr>
        <w:t>12.</w:t>
      </w:r>
      <w:r w:rsidR="00352BC7" w:rsidRPr="001D2DDE">
        <w:rPr>
          <w:rFonts w:ascii="Book Antiqua" w:hAnsi="Book Antiqua"/>
        </w:rPr>
        <w:t xml:space="preserve"> </w:t>
      </w:r>
      <w:r w:rsidR="00352BC7" w:rsidRPr="001D2DDE">
        <w:rPr>
          <w:rFonts w:ascii="Book Antiqua" w:eastAsia="宋体" w:hAnsi="Book Antiqua" w:cs="Arial"/>
          <w:bCs/>
        </w:rPr>
        <w:t xml:space="preserve">Available from: </w:t>
      </w:r>
      <w:hyperlink r:id="rId15" w:history="1">
        <w:r w:rsidR="00196250" w:rsidRPr="001D2DDE">
          <w:rPr>
            <w:rStyle w:val="a6"/>
            <w:rFonts w:ascii="Book Antiqua" w:eastAsia="宋体" w:hAnsi="Book Antiqua" w:cs="Arial"/>
            <w:bCs/>
          </w:rPr>
          <w:t>https://www.researchgate.net/publication/326060033_Premiers_resultats_du_Barometre_sante_DOM_2014_-_Guyane</w:t>
        </w:r>
      </w:hyperlink>
      <w:r w:rsidR="00196250" w:rsidRPr="001D2DDE">
        <w:rPr>
          <w:rFonts w:ascii="Book Antiqua" w:eastAsia="宋体" w:hAnsi="Book Antiqua" w:cs="Arial"/>
          <w:bCs/>
        </w:rPr>
        <w:t xml:space="preserve"> </w:t>
      </w:r>
    </w:p>
    <w:p w14:paraId="0AE84590" w14:textId="28F41A01" w:rsidR="00F26DAF" w:rsidRPr="001D2DDE" w:rsidRDefault="00F26DAF" w:rsidP="00F26DAF">
      <w:pPr>
        <w:spacing w:line="360" w:lineRule="auto"/>
        <w:jc w:val="both"/>
        <w:rPr>
          <w:rFonts w:ascii="Book Antiqua" w:hAnsi="Book Antiqua"/>
        </w:rPr>
      </w:pPr>
      <w:r w:rsidRPr="001D2DDE">
        <w:rPr>
          <w:rFonts w:ascii="Book Antiqua" w:hAnsi="Book Antiqua"/>
        </w:rPr>
        <w:t xml:space="preserve">32 </w:t>
      </w:r>
      <w:r w:rsidR="00A762AE" w:rsidRPr="001D2DDE">
        <w:rPr>
          <w:rFonts w:ascii="Book Antiqua" w:hAnsi="Book Antiqua"/>
          <w:b/>
          <w:bCs/>
        </w:rPr>
        <w:t xml:space="preserve">Van </w:t>
      </w:r>
      <w:proofErr w:type="spellStart"/>
      <w:r w:rsidR="00A762AE" w:rsidRPr="001D2DDE">
        <w:rPr>
          <w:rFonts w:ascii="Book Antiqua" w:hAnsi="Book Antiqua"/>
          <w:b/>
          <w:bCs/>
        </w:rPr>
        <w:t>Melle</w:t>
      </w:r>
      <w:proofErr w:type="spellEnd"/>
      <w:r w:rsidR="00A762AE" w:rsidRPr="001D2DDE">
        <w:rPr>
          <w:rFonts w:ascii="Book Antiqua" w:hAnsi="Book Antiqua"/>
          <w:b/>
          <w:bCs/>
        </w:rPr>
        <w:t xml:space="preserve"> A,</w:t>
      </w:r>
      <w:r w:rsidR="00A762AE" w:rsidRPr="001D2DDE">
        <w:rPr>
          <w:rFonts w:ascii="Book Antiqua" w:hAnsi="Book Antiqua"/>
        </w:rPr>
        <w:t xml:space="preserve"> </w:t>
      </w:r>
      <w:proofErr w:type="spellStart"/>
      <w:r w:rsidR="00A762AE" w:rsidRPr="001D2DDE">
        <w:rPr>
          <w:rFonts w:ascii="Book Antiqua" w:hAnsi="Book Antiqua"/>
        </w:rPr>
        <w:t>Cropet</w:t>
      </w:r>
      <w:proofErr w:type="spellEnd"/>
      <w:r w:rsidR="00A762AE" w:rsidRPr="001D2DDE">
        <w:rPr>
          <w:rFonts w:ascii="Book Antiqua" w:hAnsi="Book Antiqua"/>
        </w:rPr>
        <w:t xml:space="preserve"> C, </w:t>
      </w:r>
      <w:proofErr w:type="spellStart"/>
      <w:r w:rsidR="00A762AE" w:rsidRPr="001D2DDE">
        <w:rPr>
          <w:rFonts w:ascii="Book Antiqua" w:hAnsi="Book Antiqua"/>
        </w:rPr>
        <w:t>Parriault</w:t>
      </w:r>
      <w:proofErr w:type="spellEnd"/>
      <w:r w:rsidR="00A762AE" w:rsidRPr="001D2DDE">
        <w:rPr>
          <w:rFonts w:ascii="Book Antiqua" w:hAnsi="Book Antiqua"/>
        </w:rPr>
        <w:t xml:space="preserve"> MC, </w:t>
      </w:r>
      <w:proofErr w:type="spellStart"/>
      <w:r w:rsidR="00A762AE" w:rsidRPr="001D2DDE">
        <w:rPr>
          <w:rFonts w:ascii="Book Antiqua" w:hAnsi="Book Antiqua"/>
        </w:rPr>
        <w:t>Adriouch</w:t>
      </w:r>
      <w:proofErr w:type="spellEnd"/>
      <w:r w:rsidR="00A762AE" w:rsidRPr="001D2DDE">
        <w:rPr>
          <w:rFonts w:ascii="Book Antiqua" w:hAnsi="Book Antiqua"/>
        </w:rPr>
        <w:t xml:space="preserve"> L, </w:t>
      </w:r>
      <w:proofErr w:type="spellStart"/>
      <w:r w:rsidR="00A762AE" w:rsidRPr="001D2DDE">
        <w:rPr>
          <w:rFonts w:ascii="Book Antiqua" w:hAnsi="Book Antiqua"/>
        </w:rPr>
        <w:t>Lamaison</w:t>
      </w:r>
      <w:proofErr w:type="spellEnd"/>
      <w:r w:rsidR="00A762AE" w:rsidRPr="001D2DDE">
        <w:rPr>
          <w:rFonts w:ascii="Book Antiqua" w:hAnsi="Book Antiqua"/>
        </w:rPr>
        <w:t xml:space="preserve"> H, </w:t>
      </w:r>
      <w:proofErr w:type="spellStart"/>
      <w:r w:rsidR="00A762AE" w:rsidRPr="001D2DDE">
        <w:rPr>
          <w:rFonts w:ascii="Book Antiqua" w:hAnsi="Book Antiqua"/>
        </w:rPr>
        <w:t>Sasson</w:t>
      </w:r>
      <w:proofErr w:type="spellEnd"/>
      <w:r w:rsidR="00A762AE" w:rsidRPr="001D2DDE">
        <w:rPr>
          <w:rFonts w:ascii="Book Antiqua" w:hAnsi="Book Antiqua"/>
        </w:rPr>
        <w:t xml:space="preserve"> F, </w:t>
      </w:r>
      <w:proofErr w:type="spellStart"/>
      <w:r w:rsidR="00A762AE" w:rsidRPr="001D2DDE">
        <w:rPr>
          <w:rFonts w:ascii="Book Antiqua" w:hAnsi="Book Antiqua"/>
        </w:rPr>
        <w:t>Duplan</w:t>
      </w:r>
      <w:proofErr w:type="spellEnd"/>
      <w:r w:rsidR="00A762AE" w:rsidRPr="001D2DDE">
        <w:rPr>
          <w:rFonts w:ascii="Book Antiqua" w:hAnsi="Book Antiqua"/>
        </w:rPr>
        <w:t xml:space="preserve"> H, Richard JB, </w:t>
      </w:r>
      <w:proofErr w:type="spellStart"/>
      <w:r w:rsidR="00A762AE" w:rsidRPr="001D2DDE">
        <w:rPr>
          <w:rFonts w:ascii="Book Antiqua" w:hAnsi="Book Antiqua"/>
        </w:rPr>
        <w:t>Nacher</w:t>
      </w:r>
      <w:proofErr w:type="spellEnd"/>
      <w:r w:rsidR="00A762AE" w:rsidRPr="001D2DDE">
        <w:rPr>
          <w:rFonts w:ascii="Book Antiqua" w:hAnsi="Book Antiqua"/>
        </w:rPr>
        <w:t xml:space="preserve"> M.</w:t>
      </w:r>
      <w:r w:rsidRPr="001D2DDE">
        <w:rPr>
          <w:rFonts w:ascii="Book Antiqua" w:hAnsi="Book Antiqua"/>
        </w:rPr>
        <w:t xml:space="preserve"> Renouncing care in French Guiana: the national health barometer survey. </w:t>
      </w:r>
      <w:r w:rsidRPr="001D2DDE">
        <w:rPr>
          <w:rFonts w:ascii="Book Antiqua" w:hAnsi="Book Antiqua"/>
          <w:i/>
          <w:iCs/>
        </w:rPr>
        <w:t xml:space="preserve">BMC Health </w:t>
      </w:r>
      <w:proofErr w:type="spellStart"/>
      <w:r w:rsidRPr="001D2DDE">
        <w:rPr>
          <w:rFonts w:ascii="Book Antiqua" w:hAnsi="Book Antiqua"/>
          <w:i/>
          <w:iCs/>
        </w:rPr>
        <w:t>Serv</w:t>
      </w:r>
      <w:proofErr w:type="spellEnd"/>
      <w:r w:rsidRPr="001D2DDE">
        <w:rPr>
          <w:rFonts w:ascii="Book Antiqua" w:hAnsi="Book Antiqua"/>
          <w:i/>
          <w:iCs/>
        </w:rPr>
        <w:t xml:space="preserve"> Res</w:t>
      </w:r>
      <w:r w:rsidRPr="001D2DDE">
        <w:rPr>
          <w:rFonts w:ascii="Book Antiqua" w:hAnsi="Book Antiqua"/>
        </w:rPr>
        <w:t xml:space="preserve"> 2019;</w:t>
      </w:r>
      <w:r w:rsidR="00A762AE" w:rsidRPr="001D2DDE">
        <w:rPr>
          <w:rFonts w:ascii="Book Antiqua" w:hAnsi="Book Antiqua"/>
        </w:rPr>
        <w:t xml:space="preserve"> </w:t>
      </w:r>
      <w:r w:rsidRPr="001D2DDE">
        <w:rPr>
          <w:rFonts w:ascii="Book Antiqua" w:hAnsi="Book Antiqua"/>
          <w:b/>
          <w:bCs/>
        </w:rPr>
        <w:t>19:</w:t>
      </w:r>
      <w:r w:rsidR="00A762AE" w:rsidRPr="001D2DDE">
        <w:rPr>
          <w:rFonts w:ascii="Book Antiqua" w:hAnsi="Book Antiqua"/>
        </w:rPr>
        <w:t xml:space="preserve"> </w:t>
      </w:r>
      <w:r w:rsidRPr="001D2DDE">
        <w:rPr>
          <w:rFonts w:ascii="Book Antiqua" w:hAnsi="Book Antiqua"/>
        </w:rPr>
        <w:t>99</w:t>
      </w:r>
      <w:r w:rsidR="00A762AE" w:rsidRPr="001D2DDE">
        <w:rPr>
          <w:rFonts w:ascii="Book Antiqua" w:hAnsi="Book Antiqua"/>
        </w:rPr>
        <w:t xml:space="preserve"> [PMID: 30728033 DOI</w:t>
      </w:r>
      <w:r w:rsidRPr="001D2DDE">
        <w:rPr>
          <w:rFonts w:ascii="Book Antiqua" w:hAnsi="Book Antiqua"/>
        </w:rPr>
        <w:t>:</w:t>
      </w:r>
      <w:r w:rsidR="00A762AE" w:rsidRPr="001D2DDE">
        <w:rPr>
          <w:rFonts w:ascii="Book Antiqua" w:hAnsi="Book Antiqua"/>
        </w:rPr>
        <w:t xml:space="preserve"> </w:t>
      </w:r>
      <w:r w:rsidRPr="001D2DDE">
        <w:rPr>
          <w:rFonts w:ascii="Book Antiqua" w:hAnsi="Book Antiqua"/>
        </w:rPr>
        <w:t>10.1186/s12913-019-3895-6</w:t>
      </w:r>
      <w:r w:rsidR="00A762AE" w:rsidRPr="001D2DDE">
        <w:rPr>
          <w:rFonts w:ascii="Book Antiqua" w:hAnsi="Book Antiqua"/>
        </w:rPr>
        <w:t>]</w:t>
      </w:r>
    </w:p>
    <w:p w14:paraId="0BC1630F" w14:textId="68B03534" w:rsidR="00F26DAF" w:rsidRPr="001D2DDE" w:rsidRDefault="00F26DAF" w:rsidP="00F26DAF">
      <w:pPr>
        <w:spacing w:line="360" w:lineRule="auto"/>
        <w:jc w:val="both"/>
        <w:rPr>
          <w:rFonts w:ascii="Book Antiqua" w:hAnsi="Book Antiqua"/>
        </w:rPr>
      </w:pPr>
      <w:r w:rsidRPr="001D2DDE">
        <w:rPr>
          <w:rFonts w:ascii="Book Antiqua" w:hAnsi="Book Antiqua"/>
        </w:rPr>
        <w:t xml:space="preserve">33 </w:t>
      </w:r>
      <w:r w:rsidRPr="001D2DDE">
        <w:rPr>
          <w:rFonts w:ascii="Book Antiqua" w:hAnsi="Book Antiqua"/>
          <w:b/>
          <w:bCs/>
        </w:rPr>
        <w:t>Rochemont DR,</w:t>
      </w:r>
      <w:r w:rsidRPr="001D2DDE">
        <w:rPr>
          <w:rFonts w:ascii="Book Antiqua" w:hAnsi="Book Antiqua"/>
        </w:rPr>
        <w:t xml:space="preserve"> </w:t>
      </w:r>
      <w:proofErr w:type="spellStart"/>
      <w:r w:rsidRPr="001D2DDE">
        <w:rPr>
          <w:rFonts w:ascii="Book Antiqua" w:hAnsi="Book Antiqua"/>
        </w:rPr>
        <w:t>Meddeb</w:t>
      </w:r>
      <w:proofErr w:type="spellEnd"/>
      <w:r w:rsidRPr="001D2DDE">
        <w:rPr>
          <w:rFonts w:ascii="Book Antiqua" w:hAnsi="Book Antiqua"/>
        </w:rPr>
        <w:t xml:space="preserve"> M, </w:t>
      </w:r>
      <w:proofErr w:type="spellStart"/>
      <w:r w:rsidRPr="001D2DDE">
        <w:rPr>
          <w:rFonts w:ascii="Book Antiqua" w:hAnsi="Book Antiqua"/>
        </w:rPr>
        <w:t>Roura</w:t>
      </w:r>
      <w:proofErr w:type="spellEnd"/>
      <w:r w:rsidRPr="001D2DDE">
        <w:rPr>
          <w:rFonts w:ascii="Book Antiqua" w:hAnsi="Book Antiqua"/>
        </w:rPr>
        <w:t xml:space="preserve"> R, </w:t>
      </w:r>
      <w:proofErr w:type="spellStart"/>
      <w:r w:rsidRPr="001D2DDE">
        <w:rPr>
          <w:rFonts w:ascii="Book Antiqua" w:hAnsi="Book Antiqua"/>
        </w:rPr>
        <w:t>Couchoud</w:t>
      </w:r>
      <w:proofErr w:type="spellEnd"/>
      <w:r w:rsidRPr="001D2DDE">
        <w:rPr>
          <w:rFonts w:ascii="Book Antiqua" w:hAnsi="Book Antiqua"/>
        </w:rPr>
        <w:t xml:space="preserve"> C, </w:t>
      </w:r>
      <w:proofErr w:type="spellStart"/>
      <w:r w:rsidRPr="001D2DDE">
        <w:rPr>
          <w:rFonts w:ascii="Book Antiqua" w:hAnsi="Book Antiqua"/>
        </w:rPr>
        <w:t>Nacher</w:t>
      </w:r>
      <w:proofErr w:type="spellEnd"/>
      <w:r w:rsidRPr="001D2DDE">
        <w:rPr>
          <w:rFonts w:ascii="Book Antiqua" w:hAnsi="Book Antiqua"/>
        </w:rPr>
        <w:t xml:space="preserve"> M, </w:t>
      </w:r>
      <w:proofErr w:type="spellStart"/>
      <w:r w:rsidRPr="001D2DDE">
        <w:rPr>
          <w:rFonts w:ascii="Book Antiqua" w:hAnsi="Book Antiqua"/>
        </w:rPr>
        <w:t>Basurko</w:t>
      </w:r>
      <w:proofErr w:type="spellEnd"/>
      <w:r w:rsidRPr="001D2DDE">
        <w:rPr>
          <w:rFonts w:ascii="Book Antiqua" w:hAnsi="Book Antiqua"/>
        </w:rPr>
        <w:t xml:space="preserve"> C. End stage renal disease in French Guiana (data from R.E.I.N registry): South American or French? </w:t>
      </w:r>
      <w:r w:rsidRPr="001D2DDE">
        <w:rPr>
          <w:rFonts w:ascii="Book Antiqua" w:hAnsi="Book Antiqua"/>
          <w:i/>
          <w:iCs/>
        </w:rPr>
        <w:t xml:space="preserve">BMC </w:t>
      </w:r>
      <w:proofErr w:type="spellStart"/>
      <w:r w:rsidRPr="001D2DDE">
        <w:rPr>
          <w:rFonts w:ascii="Book Antiqua" w:hAnsi="Book Antiqua"/>
          <w:i/>
          <w:iCs/>
        </w:rPr>
        <w:t>Nephrol</w:t>
      </w:r>
      <w:proofErr w:type="spellEnd"/>
      <w:r w:rsidRPr="001D2DDE">
        <w:rPr>
          <w:rFonts w:ascii="Book Antiqua" w:hAnsi="Book Antiqua"/>
        </w:rPr>
        <w:t xml:space="preserve"> 2017;</w:t>
      </w:r>
      <w:r w:rsidR="004C06C5" w:rsidRPr="001D2DDE">
        <w:rPr>
          <w:rFonts w:ascii="Book Antiqua" w:hAnsi="Book Antiqua"/>
        </w:rPr>
        <w:t xml:space="preserve"> </w:t>
      </w:r>
      <w:r w:rsidRPr="001D2DDE">
        <w:rPr>
          <w:rFonts w:ascii="Book Antiqua" w:hAnsi="Book Antiqua"/>
          <w:b/>
          <w:bCs/>
        </w:rPr>
        <w:t>18</w:t>
      </w:r>
      <w:r w:rsidR="004C06C5" w:rsidRPr="001D2DDE">
        <w:rPr>
          <w:rFonts w:ascii="Book Antiqua" w:hAnsi="Book Antiqua"/>
          <w:b/>
          <w:bCs/>
        </w:rPr>
        <w:t>:</w:t>
      </w:r>
      <w:r w:rsidR="004C06C5" w:rsidRPr="001D2DDE">
        <w:rPr>
          <w:rFonts w:ascii="Book Antiqua" w:hAnsi="Book Antiqua"/>
        </w:rPr>
        <w:t xml:space="preserve"> 207</w:t>
      </w:r>
      <w:r w:rsidRPr="001D2DDE">
        <w:rPr>
          <w:rFonts w:ascii="Book Antiqua" w:hAnsi="Book Antiqua"/>
        </w:rPr>
        <w:t xml:space="preserve"> </w:t>
      </w:r>
      <w:r w:rsidR="004C06C5" w:rsidRPr="001D2DDE">
        <w:rPr>
          <w:rFonts w:ascii="Book Antiqua" w:hAnsi="Book Antiqua"/>
        </w:rPr>
        <w:t>[PMID: 28666409 DOI</w:t>
      </w:r>
      <w:r w:rsidRPr="001D2DDE">
        <w:rPr>
          <w:rFonts w:ascii="Book Antiqua" w:hAnsi="Book Antiqua"/>
        </w:rPr>
        <w:t>:</w:t>
      </w:r>
      <w:r w:rsidR="004C06C5" w:rsidRPr="001D2DDE">
        <w:rPr>
          <w:rFonts w:ascii="Book Antiqua" w:hAnsi="Book Antiqua"/>
        </w:rPr>
        <w:t xml:space="preserve"> </w:t>
      </w:r>
      <w:r w:rsidRPr="001D2DDE">
        <w:rPr>
          <w:rFonts w:ascii="Book Antiqua" w:hAnsi="Book Antiqua"/>
        </w:rPr>
        <w:t>10.1186/s12882-017-0614-6</w:t>
      </w:r>
      <w:r w:rsidR="004C06C5" w:rsidRPr="001D2DDE">
        <w:rPr>
          <w:rFonts w:ascii="Book Antiqua" w:hAnsi="Book Antiqua"/>
        </w:rPr>
        <w:t>]</w:t>
      </w:r>
    </w:p>
    <w:p w14:paraId="1501DD57" w14:textId="14C2D12A" w:rsidR="00F26DAF" w:rsidRPr="001D2DDE" w:rsidRDefault="00F26DAF" w:rsidP="00F26DAF">
      <w:pPr>
        <w:spacing w:line="360" w:lineRule="auto"/>
        <w:jc w:val="both"/>
        <w:rPr>
          <w:rFonts w:ascii="Book Antiqua" w:hAnsi="Book Antiqua"/>
        </w:rPr>
      </w:pPr>
      <w:r w:rsidRPr="001D2DDE">
        <w:rPr>
          <w:rFonts w:ascii="Book Antiqua" w:hAnsi="Book Antiqua"/>
        </w:rPr>
        <w:lastRenderedPageBreak/>
        <w:t xml:space="preserve">34 </w:t>
      </w:r>
      <w:proofErr w:type="spellStart"/>
      <w:r w:rsidRPr="001D2DDE">
        <w:rPr>
          <w:rFonts w:ascii="Book Antiqua" w:hAnsi="Book Antiqua"/>
          <w:b/>
          <w:bCs/>
        </w:rPr>
        <w:t>Guilloteau</w:t>
      </w:r>
      <w:proofErr w:type="spellEnd"/>
      <w:r w:rsidRPr="001D2DDE">
        <w:rPr>
          <w:rFonts w:ascii="Book Antiqua" w:hAnsi="Book Antiqua"/>
          <w:b/>
          <w:bCs/>
        </w:rPr>
        <w:t xml:space="preserve"> A,</w:t>
      </w:r>
      <w:r w:rsidRPr="001D2DDE">
        <w:rPr>
          <w:rFonts w:ascii="Book Antiqua" w:hAnsi="Book Antiqua"/>
        </w:rPr>
        <w:t xml:space="preserve"> </w:t>
      </w:r>
      <w:proofErr w:type="spellStart"/>
      <w:r w:rsidRPr="001D2DDE">
        <w:rPr>
          <w:rFonts w:ascii="Book Antiqua" w:hAnsi="Book Antiqua"/>
        </w:rPr>
        <w:t>Béjot</w:t>
      </w:r>
      <w:proofErr w:type="spellEnd"/>
      <w:r w:rsidRPr="001D2DDE">
        <w:rPr>
          <w:rFonts w:ascii="Book Antiqua" w:hAnsi="Book Antiqua"/>
        </w:rPr>
        <w:t xml:space="preserve"> Y, </w:t>
      </w:r>
      <w:proofErr w:type="spellStart"/>
      <w:r w:rsidRPr="001D2DDE">
        <w:rPr>
          <w:rFonts w:ascii="Book Antiqua" w:hAnsi="Book Antiqua"/>
        </w:rPr>
        <w:t>Joux</w:t>
      </w:r>
      <w:proofErr w:type="spellEnd"/>
      <w:r w:rsidRPr="001D2DDE">
        <w:rPr>
          <w:rFonts w:ascii="Book Antiqua" w:hAnsi="Book Antiqua"/>
        </w:rPr>
        <w:t xml:space="preserve"> J, </w:t>
      </w:r>
      <w:proofErr w:type="spellStart"/>
      <w:r w:rsidR="00955424" w:rsidRPr="001D2DDE">
        <w:rPr>
          <w:rFonts w:ascii="Book Antiqua" w:hAnsi="Book Antiqua"/>
        </w:rPr>
        <w:t>Lannuzel</w:t>
      </w:r>
      <w:proofErr w:type="spellEnd"/>
      <w:r w:rsidR="00955424" w:rsidRPr="001D2DDE">
        <w:rPr>
          <w:rFonts w:ascii="Book Antiqua" w:hAnsi="Book Antiqua"/>
        </w:rPr>
        <w:t xml:space="preserve"> A</w:t>
      </w:r>
      <w:r w:rsidR="00955424" w:rsidRPr="001D2DDE">
        <w:rPr>
          <w:rFonts w:ascii="Book Antiqua" w:hAnsi="Book Antiqua" w:hint="eastAsia"/>
          <w:lang w:eastAsia="zh-CN"/>
        </w:rPr>
        <w:t>,</w:t>
      </w:r>
      <w:r w:rsidR="00955424" w:rsidRPr="001D2DDE">
        <w:rPr>
          <w:rFonts w:ascii="Book Antiqua" w:hAnsi="Book Antiqua"/>
          <w:lang w:eastAsia="zh-CN"/>
        </w:rPr>
        <w:t xml:space="preserve"> </w:t>
      </w:r>
      <w:proofErr w:type="spellStart"/>
      <w:r w:rsidR="00955424" w:rsidRPr="001D2DDE">
        <w:rPr>
          <w:rFonts w:ascii="Book Antiqua" w:hAnsi="Book Antiqua"/>
        </w:rPr>
        <w:t>Mimeau</w:t>
      </w:r>
      <w:proofErr w:type="spellEnd"/>
      <w:r w:rsidR="00955424" w:rsidRPr="001D2DDE">
        <w:rPr>
          <w:rFonts w:ascii="Book Antiqua" w:hAnsi="Book Antiqua"/>
        </w:rPr>
        <w:t xml:space="preserve"> E</w:t>
      </w:r>
      <w:r w:rsidR="00955424" w:rsidRPr="001D2DDE">
        <w:rPr>
          <w:rFonts w:ascii="Book Antiqua" w:hAnsi="Book Antiqua" w:hint="eastAsia"/>
          <w:lang w:eastAsia="zh-CN"/>
        </w:rPr>
        <w:t>,</w:t>
      </w:r>
      <w:r w:rsidR="00955424" w:rsidRPr="001D2DDE">
        <w:rPr>
          <w:rFonts w:ascii="Book Antiqua" w:hAnsi="Book Antiqua"/>
          <w:lang w:eastAsia="zh-CN"/>
        </w:rPr>
        <w:t xml:space="preserve"> </w:t>
      </w:r>
      <w:proofErr w:type="spellStart"/>
      <w:r w:rsidR="00955424" w:rsidRPr="001D2DDE">
        <w:rPr>
          <w:rFonts w:ascii="Book Antiqua" w:hAnsi="Book Antiqua"/>
        </w:rPr>
        <w:t>Misslin-Tritsch</w:t>
      </w:r>
      <w:proofErr w:type="spellEnd"/>
      <w:r w:rsidR="00955424" w:rsidRPr="001D2DDE">
        <w:rPr>
          <w:rFonts w:ascii="Book Antiqua" w:hAnsi="Book Antiqua"/>
        </w:rPr>
        <w:t xml:space="preserve"> C</w:t>
      </w:r>
      <w:r w:rsidR="00955424" w:rsidRPr="001D2DDE">
        <w:rPr>
          <w:rFonts w:ascii="Book Antiqua" w:hAnsi="Book Antiqua" w:hint="eastAsia"/>
          <w:lang w:eastAsia="zh-CN"/>
        </w:rPr>
        <w:t>,</w:t>
      </w:r>
      <w:r w:rsidR="00955424" w:rsidRPr="001D2DDE">
        <w:rPr>
          <w:rFonts w:ascii="Book Antiqua" w:hAnsi="Book Antiqua"/>
          <w:lang w:eastAsia="zh-CN"/>
        </w:rPr>
        <w:t xml:space="preserve"> </w:t>
      </w:r>
      <w:proofErr w:type="spellStart"/>
      <w:r w:rsidR="00955424" w:rsidRPr="001D2DDE">
        <w:rPr>
          <w:rFonts w:ascii="Book Antiqua" w:hAnsi="Book Antiqua"/>
        </w:rPr>
        <w:t>Papaix-Puech</w:t>
      </w:r>
      <w:proofErr w:type="spellEnd"/>
      <w:r w:rsidR="00955424" w:rsidRPr="001D2DDE">
        <w:rPr>
          <w:rFonts w:ascii="Book Antiqua" w:hAnsi="Book Antiqua"/>
        </w:rPr>
        <w:t xml:space="preserve"> M</w:t>
      </w:r>
      <w:r w:rsidR="00955424" w:rsidRPr="001D2DDE">
        <w:rPr>
          <w:rFonts w:ascii="Book Antiqua" w:hAnsi="Book Antiqua" w:hint="eastAsia"/>
          <w:lang w:eastAsia="zh-CN"/>
        </w:rPr>
        <w:t>,</w:t>
      </w:r>
      <w:r w:rsidR="00955424" w:rsidRPr="001D2DDE">
        <w:rPr>
          <w:rFonts w:ascii="Book Antiqua" w:hAnsi="Book Antiqua"/>
          <w:lang w:eastAsia="zh-CN"/>
        </w:rPr>
        <w:t xml:space="preserve"> </w:t>
      </w:r>
      <w:proofErr w:type="spellStart"/>
      <w:r w:rsidR="00955424" w:rsidRPr="001D2DDE">
        <w:rPr>
          <w:rFonts w:ascii="Book Antiqua" w:hAnsi="Book Antiqua"/>
        </w:rPr>
        <w:t>Fournel</w:t>
      </w:r>
      <w:proofErr w:type="spellEnd"/>
      <w:r w:rsidR="00955424" w:rsidRPr="001D2DDE">
        <w:rPr>
          <w:rFonts w:ascii="Book Antiqua" w:hAnsi="Book Antiqua"/>
        </w:rPr>
        <w:t xml:space="preserve"> I</w:t>
      </w:r>
      <w:r w:rsidR="00955424" w:rsidRPr="001D2DDE">
        <w:rPr>
          <w:rFonts w:ascii="Book Antiqua" w:hAnsi="Book Antiqua" w:hint="eastAsia"/>
          <w:lang w:eastAsia="zh-CN"/>
        </w:rPr>
        <w:t>,</w:t>
      </w:r>
      <w:r w:rsidR="00955424" w:rsidRPr="001D2DDE">
        <w:rPr>
          <w:rFonts w:ascii="Book Antiqua" w:hAnsi="Book Antiqua"/>
          <w:lang w:eastAsia="zh-CN"/>
        </w:rPr>
        <w:t xml:space="preserve"> </w:t>
      </w:r>
      <w:proofErr w:type="spellStart"/>
      <w:r w:rsidR="00955424" w:rsidRPr="001D2DDE">
        <w:rPr>
          <w:rFonts w:ascii="Book Antiqua" w:hAnsi="Book Antiqua"/>
        </w:rPr>
        <w:t>Bonithon</w:t>
      </w:r>
      <w:proofErr w:type="spellEnd"/>
      <w:r w:rsidR="00955424" w:rsidRPr="001D2DDE">
        <w:rPr>
          <w:rFonts w:ascii="Book Antiqua" w:hAnsi="Book Antiqua"/>
        </w:rPr>
        <w:t>-Kopp C.</w:t>
      </w:r>
      <w:r w:rsidRPr="001D2DDE">
        <w:rPr>
          <w:rFonts w:ascii="Book Antiqua" w:hAnsi="Book Antiqua"/>
        </w:rPr>
        <w:t xml:space="preserve"> </w:t>
      </w:r>
      <w:proofErr w:type="spellStart"/>
      <w:r w:rsidRPr="001D2DDE">
        <w:rPr>
          <w:rFonts w:ascii="Book Antiqua" w:hAnsi="Book Antiqua"/>
        </w:rPr>
        <w:t>Analyse</w:t>
      </w:r>
      <w:proofErr w:type="spellEnd"/>
      <w:r w:rsidRPr="001D2DDE">
        <w:rPr>
          <w:rFonts w:ascii="Book Antiqua" w:hAnsi="Book Antiqua"/>
        </w:rPr>
        <w:t xml:space="preserve"> de </w:t>
      </w:r>
      <w:proofErr w:type="spellStart"/>
      <w:r w:rsidRPr="001D2DDE">
        <w:rPr>
          <w:rFonts w:ascii="Book Antiqua" w:hAnsi="Book Antiqua"/>
        </w:rPr>
        <w:t>l’impact</w:t>
      </w:r>
      <w:proofErr w:type="spellEnd"/>
      <w:r w:rsidRPr="001D2DDE">
        <w:rPr>
          <w:rFonts w:ascii="Book Antiqua" w:hAnsi="Book Antiqua"/>
        </w:rPr>
        <w:t xml:space="preserve"> des </w:t>
      </w:r>
      <w:proofErr w:type="spellStart"/>
      <w:r w:rsidRPr="001D2DDE">
        <w:rPr>
          <w:rFonts w:ascii="Book Antiqua" w:hAnsi="Book Antiqua"/>
        </w:rPr>
        <w:t>facteurs</w:t>
      </w:r>
      <w:proofErr w:type="spellEnd"/>
      <w:r w:rsidRPr="001D2DDE">
        <w:rPr>
          <w:rFonts w:ascii="Book Antiqua" w:hAnsi="Book Antiqua"/>
        </w:rPr>
        <w:t xml:space="preserve"> </w:t>
      </w:r>
      <w:proofErr w:type="spellStart"/>
      <w:r w:rsidRPr="001D2DDE">
        <w:rPr>
          <w:rFonts w:ascii="Book Antiqua" w:hAnsi="Book Antiqua"/>
        </w:rPr>
        <w:t>socioéconomiques</w:t>
      </w:r>
      <w:proofErr w:type="spellEnd"/>
      <w:r w:rsidRPr="001D2DDE">
        <w:rPr>
          <w:rFonts w:ascii="Book Antiqua" w:hAnsi="Book Antiqua"/>
        </w:rPr>
        <w:t xml:space="preserve"> sur la </w:t>
      </w:r>
      <w:proofErr w:type="spellStart"/>
      <w:r w:rsidRPr="001D2DDE">
        <w:rPr>
          <w:rFonts w:ascii="Book Antiqua" w:hAnsi="Book Antiqua"/>
        </w:rPr>
        <w:t>sévérité</w:t>
      </w:r>
      <w:proofErr w:type="spellEnd"/>
      <w:r w:rsidRPr="001D2DDE">
        <w:rPr>
          <w:rFonts w:ascii="Book Antiqua" w:hAnsi="Book Antiqua"/>
        </w:rPr>
        <w:t xml:space="preserve"> </w:t>
      </w:r>
      <w:proofErr w:type="spellStart"/>
      <w:r w:rsidRPr="001D2DDE">
        <w:rPr>
          <w:rFonts w:ascii="Book Antiqua" w:hAnsi="Book Antiqua"/>
        </w:rPr>
        <w:t>initiale</w:t>
      </w:r>
      <w:proofErr w:type="spellEnd"/>
      <w:r w:rsidRPr="001D2DDE">
        <w:rPr>
          <w:rFonts w:ascii="Book Antiqua" w:hAnsi="Book Antiqua"/>
        </w:rPr>
        <w:t xml:space="preserve"> des accidents </w:t>
      </w:r>
      <w:proofErr w:type="spellStart"/>
      <w:r w:rsidRPr="001D2DDE">
        <w:rPr>
          <w:rFonts w:ascii="Book Antiqua" w:hAnsi="Book Antiqua"/>
        </w:rPr>
        <w:t>vasculaires</w:t>
      </w:r>
      <w:proofErr w:type="spellEnd"/>
      <w:r w:rsidRPr="001D2DDE">
        <w:rPr>
          <w:rFonts w:ascii="Book Antiqua" w:hAnsi="Book Antiqua"/>
        </w:rPr>
        <w:t xml:space="preserve"> </w:t>
      </w:r>
      <w:proofErr w:type="spellStart"/>
      <w:r w:rsidRPr="001D2DDE">
        <w:rPr>
          <w:rFonts w:ascii="Book Antiqua" w:hAnsi="Book Antiqua"/>
        </w:rPr>
        <w:t>cérébraux</w:t>
      </w:r>
      <w:proofErr w:type="spellEnd"/>
      <w:r w:rsidRPr="001D2DDE">
        <w:rPr>
          <w:rFonts w:ascii="Book Antiqua" w:hAnsi="Book Antiqua"/>
        </w:rPr>
        <w:t xml:space="preserve"> </w:t>
      </w:r>
      <w:proofErr w:type="spellStart"/>
      <w:r w:rsidRPr="001D2DDE">
        <w:rPr>
          <w:rFonts w:ascii="Book Antiqua" w:hAnsi="Book Antiqua"/>
        </w:rPr>
        <w:t>en</w:t>
      </w:r>
      <w:proofErr w:type="spellEnd"/>
      <w:r w:rsidRPr="001D2DDE">
        <w:rPr>
          <w:rFonts w:ascii="Book Antiqua" w:hAnsi="Book Antiqua"/>
        </w:rPr>
        <w:t xml:space="preserve"> France </w:t>
      </w:r>
      <w:proofErr w:type="spellStart"/>
      <w:r w:rsidRPr="001D2DDE">
        <w:rPr>
          <w:rFonts w:ascii="Book Antiqua" w:hAnsi="Book Antiqua"/>
        </w:rPr>
        <w:t>métropolitaine</w:t>
      </w:r>
      <w:proofErr w:type="spellEnd"/>
      <w:r w:rsidRPr="001D2DDE">
        <w:rPr>
          <w:rFonts w:ascii="Book Antiqua" w:hAnsi="Book Antiqua"/>
        </w:rPr>
        <w:t xml:space="preserve"> et aux Antilles (</w:t>
      </w:r>
      <w:proofErr w:type="spellStart"/>
      <w:r w:rsidRPr="001D2DDE">
        <w:rPr>
          <w:rFonts w:ascii="Book Antiqua" w:hAnsi="Book Antiqua"/>
        </w:rPr>
        <w:t>étude</w:t>
      </w:r>
      <w:proofErr w:type="spellEnd"/>
      <w:r w:rsidRPr="001D2DDE">
        <w:rPr>
          <w:rFonts w:ascii="Book Antiqua" w:hAnsi="Book Antiqua"/>
        </w:rPr>
        <w:t xml:space="preserve"> INDIA). </w:t>
      </w:r>
      <w:r w:rsidR="00955424" w:rsidRPr="001D2DDE">
        <w:rPr>
          <w:rFonts w:ascii="Book Antiqua" w:hAnsi="Book Antiqua"/>
          <w:i/>
          <w:iCs/>
        </w:rPr>
        <w:t xml:space="preserve">Rev </w:t>
      </w:r>
      <w:proofErr w:type="spellStart"/>
      <w:r w:rsidR="00955424" w:rsidRPr="001D2DDE">
        <w:rPr>
          <w:rFonts w:ascii="Book Antiqua" w:hAnsi="Book Antiqua"/>
          <w:i/>
          <w:iCs/>
        </w:rPr>
        <w:t>Epidemiol</w:t>
      </w:r>
      <w:proofErr w:type="spellEnd"/>
      <w:r w:rsidR="00955424" w:rsidRPr="001D2DDE">
        <w:rPr>
          <w:rFonts w:ascii="Book Antiqua" w:hAnsi="Book Antiqua"/>
          <w:i/>
          <w:iCs/>
        </w:rPr>
        <w:t xml:space="preserve"> </w:t>
      </w:r>
      <w:proofErr w:type="spellStart"/>
      <w:r w:rsidR="00955424" w:rsidRPr="001D2DDE">
        <w:rPr>
          <w:rFonts w:ascii="Book Antiqua" w:hAnsi="Book Antiqua"/>
          <w:i/>
          <w:iCs/>
        </w:rPr>
        <w:t>Sante</w:t>
      </w:r>
      <w:proofErr w:type="spellEnd"/>
      <w:r w:rsidR="00955424" w:rsidRPr="001D2DDE">
        <w:rPr>
          <w:rFonts w:ascii="Book Antiqua" w:hAnsi="Book Antiqua"/>
          <w:i/>
          <w:iCs/>
        </w:rPr>
        <w:t xml:space="preserve"> </w:t>
      </w:r>
      <w:proofErr w:type="spellStart"/>
      <w:r w:rsidR="00955424" w:rsidRPr="001D2DDE">
        <w:rPr>
          <w:rFonts w:ascii="Book Antiqua" w:hAnsi="Book Antiqua"/>
          <w:i/>
          <w:iCs/>
        </w:rPr>
        <w:t>Publique</w:t>
      </w:r>
      <w:proofErr w:type="spellEnd"/>
      <w:r w:rsidRPr="001D2DDE">
        <w:rPr>
          <w:rFonts w:ascii="Book Antiqua" w:hAnsi="Book Antiqua"/>
        </w:rPr>
        <w:t xml:space="preserve"> 2016;</w:t>
      </w:r>
      <w:r w:rsidR="00955424" w:rsidRPr="001D2DDE">
        <w:rPr>
          <w:rFonts w:ascii="Book Antiqua" w:hAnsi="Book Antiqua"/>
        </w:rPr>
        <w:t xml:space="preserve"> </w:t>
      </w:r>
      <w:r w:rsidRPr="001D2DDE">
        <w:rPr>
          <w:rFonts w:ascii="Book Antiqua" w:hAnsi="Book Antiqua"/>
          <w:b/>
          <w:bCs/>
        </w:rPr>
        <w:t>64:</w:t>
      </w:r>
      <w:r w:rsidR="00955424" w:rsidRPr="001D2DDE">
        <w:rPr>
          <w:rFonts w:ascii="Book Antiqua" w:hAnsi="Book Antiqua"/>
        </w:rPr>
        <w:t xml:space="preserve"> </w:t>
      </w:r>
      <w:r w:rsidRPr="001D2DDE">
        <w:rPr>
          <w:rFonts w:ascii="Book Antiqua" w:hAnsi="Book Antiqua"/>
        </w:rPr>
        <w:t xml:space="preserve">S148-S149 </w:t>
      </w:r>
      <w:r w:rsidR="00955424" w:rsidRPr="001D2DDE">
        <w:rPr>
          <w:rFonts w:ascii="Book Antiqua" w:hAnsi="Book Antiqua"/>
        </w:rPr>
        <w:t>[DOI</w:t>
      </w:r>
      <w:r w:rsidRPr="001D2DDE">
        <w:rPr>
          <w:rFonts w:ascii="Book Antiqua" w:hAnsi="Book Antiqua"/>
        </w:rPr>
        <w:t>:</w:t>
      </w:r>
      <w:r w:rsidR="00955424" w:rsidRPr="001D2DDE">
        <w:rPr>
          <w:rFonts w:ascii="Book Antiqua" w:hAnsi="Book Antiqua"/>
        </w:rPr>
        <w:t xml:space="preserve"> </w:t>
      </w:r>
      <w:r w:rsidRPr="001D2DDE">
        <w:rPr>
          <w:rFonts w:ascii="Book Antiqua" w:hAnsi="Book Antiqua"/>
        </w:rPr>
        <w:t>10.1016/j.respe.2016.03.084</w:t>
      </w:r>
      <w:r w:rsidR="00955424" w:rsidRPr="001D2DDE">
        <w:rPr>
          <w:rFonts w:ascii="Book Antiqua" w:hAnsi="Book Antiqua"/>
        </w:rPr>
        <w:t>]</w:t>
      </w:r>
    </w:p>
    <w:p w14:paraId="03951080" w14:textId="578E46F6" w:rsidR="00F26DAF" w:rsidRPr="001D2DDE" w:rsidRDefault="00F26DAF" w:rsidP="00F26DAF">
      <w:pPr>
        <w:spacing w:line="360" w:lineRule="auto"/>
        <w:jc w:val="both"/>
        <w:rPr>
          <w:rFonts w:ascii="Book Antiqua" w:hAnsi="Book Antiqua"/>
        </w:rPr>
      </w:pPr>
      <w:r w:rsidRPr="001D2DDE">
        <w:rPr>
          <w:rFonts w:ascii="Book Antiqua" w:hAnsi="Book Antiqua"/>
        </w:rPr>
        <w:t xml:space="preserve">35 </w:t>
      </w:r>
      <w:r w:rsidRPr="001D2DDE">
        <w:rPr>
          <w:rFonts w:ascii="Book Antiqua" w:hAnsi="Book Antiqua"/>
          <w:b/>
          <w:bCs/>
        </w:rPr>
        <w:t>Ledford CJW,</w:t>
      </w:r>
      <w:r w:rsidRPr="001D2DDE">
        <w:rPr>
          <w:rFonts w:ascii="Book Antiqua" w:hAnsi="Book Antiqua"/>
        </w:rPr>
        <w:t xml:space="preserve"> </w:t>
      </w:r>
      <w:proofErr w:type="spellStart"/>
      <w:r w:rsidRPr="001D2DDE">
        <w:rPr>
          <w:rFonts w:ascii="Book Antiqua" w:hAnsi="Book Antiqua"/>
        </w:rPr>
        <w:t>Seehusen</w:t>
      </w:r>
      <w:proofErr w:type="spellEnd"/>
      <w:r w:rsidRPr="001D2DDE">
        <w:rPr>
          <w:rFonts w:ascii="Book Antiqua" w:hAnsi="Book Antiqua"/>
        </w:rPr>
        <w:t xml:space="preserve"> DA, Crawford PF. Geographic and Race/Ethnicity Differences in Patient Perceptions of Diabetes. </w:t>
      </w:r>
      <w:r w:rsidR="003E1010" w:rsidRPr="001D2DDE">
        <w:rPr>
          <w:rFonts w:ascii="Book Antiqua" w:hAnsi="Book Antiqua"/>
          <w:i/>
          <w:iCs/>
        </w:rPr>
        <w:t>J Prim Care Community Health</w:t>
      </w:r>
      <w:r w:rsidRPr="001D2DDE">
        <w:rPr>
          <w:rFonts w:ascii="Book Antiqua" w:hAnsi="Book Antiqua"/>
        </w:rPr>
        <w:t xml:space="preserve"> 2019;</w:t>
      </w:r>
      <w:r w:rsidR="00AA22E1" w:rsidRPr="001D2DDE">
        <w:rPr>
          <w:rFonts w:ascii="Book Antiqua" w:hAnsi="Book Antiqua"/>
        </w:rPr>
        <w:t xml:space="preserve"> </w:t>
      </w:r>
      <w:r w:rsidRPr="001D2DDE">
        <w:rPr>
          <w:rFonts w:ascii="Book Antiqua" w:hAnsi="Book Antiqua"/>
          <w:b/>
          <w:bCs/>
        </w:rPr>
        <w:t>10:</w:t>
      </w:r>
      <w:r w:rsidR="00AA22E1" w:rsidRPr="001D2DDE">
        <w:rPr>
          <w:rFonts w:ascii="Book Antiqua" w:hAnsi="Book Antiqua"/>
        </w:rPr>
        <w:t xml:space="preserve"> </w:t>
      </w:r>
      <w:r w:rsidRPr="001D2DDE">
        <w:rPr>
          <w:rFonts w:ascii="Book Antiqua" w:hAnsi="Book Antiqua"/>
        </w:rPr>
        <w:t xml:space="preserve">2150132719845819 </w:t>
      </w:r>
      <w:r w:rsidR="00AA22E1" w:rsidRPr="001D2DDE">
        <w:rPr>
          <w:rFonts w:ascii="Book Antiqua" w:hAnsi="Book Antiqua"/>
        </w:rPr>
        <w:t>[</w:t>
      </w:r>
      <w:r w:rsidR="003E1010" w:rsidRPr="001D2DDE">
        <w:rPr>
          <w:rFonts w:ascii="Book Antiqua" w:hAnsi="Book Antiqua"/>
        </w:rPr>
        <w:t xml:space="preserve">PMID: 31088212 </w:t>
      </w:r>
      <w:r w:rsidR="00AA22E1" w:rsidRPr="001D2DDE">
        <w:rPr>
          <w:rFonts w:ascii="Book Antiqua" w:hAnsi="Book Antiqua"/>
        </w:rPr>
        <w:t>DOI</w:t>
      </w:r>
      <w:r w:rsidRPr="001D2DDE">
        <w:rPr>
          <w:rFonts w:ascii="Book Antiqua" w:hAnsi="Book Antiqua"/>
        </w:rPr>
        <w:t>:</w:t>
      </w:r>
      <w:r w:rsidR="00AA22E1" w:rsidRPr="001D2DDE">
        <w:rPr>
          <w:rFonts w:ascii="Book Antiqua" w:hAnsi="Book Antiqua"/>
        </w:rPr>
        <w:t xml:space="preserve"> </w:t>
      </w:r>
      <w:r w:rsidRPr="001D2DDE">
        <w:rPr>
          <w:rFonts w:ascii="Book Antiqua" w:hAnsi="Book Antiqua"/>
        </w:rPr>
        <w:t>10.1177/2150132719845819</w:t>
      </w:r>
      <w:r w:rsidR="00AA22E1" w:rsidRPr="001D2DDE">
        <w:rPr>
          <w:rFonts w:ascii="Book Antiqua" w:hAnsi="Book Antiqua"/>
        </w:rPr>
        <w:t>]</w:t>
      </w:r>
    </w:p>
    <w:p w14:paraId="08A6B354" w14:textId="489BAAD9" w:rsidR="00F26DAF" w:rsidRPr="001D2DDE" w:rsidRDefault="00F26DAF" w:rsidP="00F26DAF">
      <w:pPr>
        <w:spacing w:line="360" w:lineRule="auto"/>
        <w:jc w:val="both"/>
        <w:rPr>
          <w:rFonts w:ascii="Book Antiqua" w:hAnsi="Book Antiqua"/>
        </w:rPr>
      </w:pPr>
      <w:r w:rsidRPr="001D2DDE">
        <w:rPr>
          <w:rFonts w:ascii="Book Antiqua" w:hAnsi="Book Antiqua"/>
        </w:rPr>
        <w:t xml:space="preserve">36 </w:t>
      </w:r>
      <w:proofErr w:type="spellStart"/>
      <w:r w:rsidR="00371A4C" w:rsidRPr="001D2DDE">
        <w:rPr>
          <w:rFonts w:ascii="Book Antiqua" w:hAnsi="Book Antiqua"/>
          <w:b/>
          <w:bCs/>
        </w:rPr>
        <w:t>Plager</w:t>
      </w:r>
      <w:proofErr w:type="spellEnd"/>
      <w:r w:rsidR="00371A4C" w:rsidRPr="001D2DDE">
        <w:rPr>
          <w:rFonts w:ascii="Book Antiqua" w:hAnsi="Book Antiqua"/>
          <w:b/>
          <w:bCs/>
        </w:rPr>
        <w:t xml:space="preserve"> P, </w:t>
      </w:r>
      <w:proofErr w:type="spellStart"/>
      <w:r w:rsidR="00371A4C" w:rsidRPr="001D2DDE">
        <w:rPr>
          <w:rFonts w:ascii="Book Antiqua" w:hAnsi="Book Antiqua"/>
        </w:rPr>
        <w:t>Nurie</w:t>
      </w:r>
      <w:proofErr w:type="spellEnd"/>
      <w:r w:rsidR="00371A4C" w:rsidRPr="001D2DDE">
        <w:rPr>
          <w:rFonts w:ascii="Book Antiqua" w:hAnsi="Book Antiqua"/>
        </w:rPr>
        <w:t xml:space="preserve"> K, </w:t>
      </w:r>
      <w:proofErr w:type="spellStart"/>
      <w:r w:rsidR="00371A4C" w:rsidRPr="001D2DDE">
        <w:rPr>
          <w:rFonts w:ascii="Book Antiqua" w:hAnsi="Book Antiqua"/>
        </w:rPr>
        <w:t>Omann</w:t>
      </w:r>
      <w:proofErr w:type="spellEnd"/>
      <w:r w:rsidR="00371A4C" w:rsidRPr="001D2DDE">
        <w:rPr>
          <w:rFonts w:ascii="Book Antiqua" w:hAnsi="Book Antiqua"/>
        </w:rPr>
        <w:t xml:space="preserve"> T, Moran A, </w:t>
      </w:r>
      <w:proofErr w:type="spellStart"/>
      <w:r w:rsidR="00371A4C" w:rsidRPr="001D2DDE">
        <w:rPr>
          <w:rFonts w:ascii="Book Antiqua" w:hAnsi="Book Antiqua"/>
        </w:rPr>
        <w:t>Piloya</w:t>
      </w:r>
      <w:proofErr w:type="spellEnd"/>
      <w:r w:rsidR="00371A4C" w:rsidRPr="001D2DDE">
        <w:rPr>
          <w:rFonts w:ascii="Book Antiqua" w:hAnsi="Book Antiqua"/>
        </w:rPr>
        <w:t xml:space="preserve"> T, </w:t>
      </w:r>
      <w:proofErr w:type="spellStart"/>
      <w:r w:rsidR="00371A4C" w:rsidRPr="001D2DDE">
        <w:rPr>
          <w:rFonts w:ascii="Book Antiqua" w:hAnsi="Book Antiqua"/>
        </w:rPr>
        <w:t>Bahendeka</w:t>
      </w:r>
      <w:proofErr w:type="spellEnd"/>
      <w:r w:rsidR="00371A4C" w:rsidRPr="001D2DDE">
        <w:rPr>
          <w:rFonts w:ascii="Book Antiqua" w:hAnsi="Book Antiqua"/>
        </w:rPr>
        <w:t xml:space="preserve"> S, Sunni M.</w:t>
      </w:r>
      <w:r w:rsidRPr="001D2DDE">
        <w:rPr>
          <w:rFonts w:ascii="Book Antiqua" w:hAnsi="Book Antiqua"/>
        </w:rPr>
        <w:t xml:space="preserve"> Is insulin diluted when stored in water? </w:t>
      </w:r>
      <w:proofErr w:type="spellStart"/>
      <w:r w:rsidRPr="001D2DDE">
        <w:rPr>
          <w:rFonts w:ascii="Book Antiqua" w:hAnsi="Book Antiqua"/>
          <w:i/>
          <w:iCs/>
        </w:rPr>
        <w:t>Pediatr</w:t>
      </w:r>
      <w:proofErr w:type="spellEnd"/>
      <w:r w:rsidRPr="001D2DDE">
        <w:rPr>
          <w:rFonts w:ascii="Book Antiqua" w:hAnsi="Book Antiqua"/>
          <w:i/>
          <w:iCs/>
        </w:rPr>
        <w:t xml:space="preserve"> Diabetes</w:t>
      </w:r>
      <w:r w:rsidRPr="001D2DDE">
        <w:rPr>
          <w:rFonts w:ascii="Book Antiqua" w:hAnsi="Book Antiqua"/>
        </w:rPr>
        <w:t xml:space="preserve"> 2017;</w:t>
      </w:r>
      <w:r w:rsidR="00371A4C" w:rsidRPr="001D2DDE">
        <w:rPr>
          <w:rFonts w:ascii="Book Antiqua" w:hAnsi="Book Antiqua"/>
        </w:rPr>
        <w:t xml:space="preserve"> </w:t>
      </w:r>
      <w:r w:rsidRPr="001D2DDE">
        <w:rPr>
          <w:rFonts w:ascii="Book Antiqua" w:hAnsi="Book Antiqua"/>
          <w:b/>
          <w:bCs/>
        </w:rPr>
        <w:t>18:</w:t>
      </w:r>
      <w:r w:rsidR="00371A4C" w:rsidRPr="001D2DDE">
        <w:rPr>
          <w:rFonts w:ascii="Book Antiqua" w:hAnsi="Book Antiqua"/>
        </w:rPr>
        <w:t xml:space="preserve"> </w:t>
      </w:r>
      <w:r w:rsidRPr="001D2DDE">
        <w:rPr>
          <w:rFonts w:ascii="Book Antiqua" w:hAnsi="Book Antiqua"/>
        </w:rPr>
        <w:t xml:space="preserve">237-240 </w:t>
      </w:r>
      <w:r w:rsidR="00F54414" w:rsidRPr="001D2DDE">
        <w:rPr>
          <w:rFonts w:ascii="Book Antiqua" w:hAnsi="Book Antiqua"/>
        </w:rPr>
        <w:t>[PMID: 26826013 DOI</w:t>
      </w:r>
      <w:r w:rsidRPr="001D2DDE">
        <w:rPr>
          <w:rFonts w:ascii="Book Antiqua" w:hAnsi="Book Antiqua"/>
        </w:rPr>
        <w:t>:</w:t>
      </w:r>
      <w:r w:rsidR="00F54414" w:rsidRPr="001D2DDE">
        <w:rPr>
          <w:rFonts w:ascii="Book Antiqua" w:hAnsi="Book Antiqua"/>
        </w:rPr>
        <w:t xml:space="preserve"> </w:t>
      </w:r>
      <w:r w:rsidRPr="001D2DDE">
        <w:rPr>
          <w:rFonts w:ascii="Book Antiqua" w:hAnsi="Book Antiqua"/>
        </w:rPr>
        <w:t>10.1111/pedi.12367</w:t>
      </w:r>
      <w:r w:rsidR="00F54414" w:rsidRPr="001D2DDE">
        <w:rPr>
          <w:rFonts w:ascii="Book Antiqua" w:hAnsi="Book Antiqua"/>
        </w:rPr>
        <w:t>]</w:t>
      </w:r>
    </w:p>
    <w:p w14:paraId="7E3A5329" w14:textId="60BDA1D2" w:rsidR="00F26DAF" w:rsidRPr="001D2DDE" w:rsidRDefault="00F26DAF" w:rsidP="00F26DAF">
      <w:pPr>
        <w:spacing w:line="360" w:lineRule="auto"/>
        <w:jc w:val="both"/>
        <w:rPr>
          <w:rFonts w:ascii="Book Antiqua" w:hAnsi="Book Antiqua"/>
        </w:rPr>
      </w:pPr>
      <w:r w:rsidRPr="001D2DDE">
        <w:rPr>
          <w:rFonts w:ascii="Book Antiqua" w:hAnsi="Book Antiqua"/>
        </w:rPr>
        <w:t xml:space="preserve">37 </w:t>
      </w:r>
      <w:proofErr w:type="spellStart"/>
      <w:r w:rsidR="007F1E7F" w:rsidRPr="001D2DDE">
        <w:rPr>
          <w:rFonts w:ascii="Book Antiqua" w:hAnsi="Book Antiqua"/>
          <w:b/>
          <w:bCs/>
        </w:rPr>
        <w:t>Inzucchi</w:t>
      </w:r>
      <w:proofErr w:type="spellEnd"/>
      <w:r w:rsidR="007F1E7F" w:rsidRPr="001D2DDE">
        <w:rPr>
          <w:rFonts w:ascii="Book Antiqua" w:hAnsi="Book Antiqua"/>
          <w:b/>
          <w:bCs/>
        </w:rPr>
        <w:t xml:space="preserve"> SE,</w:t>
      </w:r>
      <w:r w:rsidR="007F1E7F" w:rsidRPr="001D2DDE">
        <w:rPr>
          <w:rFonts w:ascii="Book Antiqua" w:hAnsi="Book Antiqua"/>
        </w:rPr>
        <w:t xml:space="preserve"> </w:t>
      </w:r>
      <w:proofErr w:type="spellStart"/>
      <w:r w:rsidR="007F1E7F" w:rsidRPr="001D2DDE">
        <w:rPr>
          <w:rFonts w:ascii="Book Antiqua" w:hAnsi="Book Antiqua"/>
        </w:rPr>
        <w:t>Bergenstal</w:t>
      </w:r>
      <w:proofErr w:type="spellEnd"/>
      <w:r w:rsidR="007F1E7F" w:rsidRPr="001D2DDE">
        <w:rPr>
          <w:rFonts w:ascii="Book Antiqua" w:hAnsi="Book Antiqua"/>
        </w:rPr>
        <w:t xml:space="preserve"> RM, </w:t>
      </w:r>
      <w:proofErr w:type="spellStart"/>
      <w:r w:rsidR="007F1E7F" w:rsidRPr="001D2DDE">
        <w:rPr>
          <w:rFonts w:ascii="Book Antiqua" w:hAnsi="Book Antiqua"/>
        </w:rPr>
        <w:t>Buse</w:t>
      </w:r>
      <w:proofErr w:type="spellEnd"/>
      <w:r w:rsidR="007F1E7F" w:rsidRPr="001D2DDE">
        <w:rPr>
          <w:rFonts w:ascii="Book Antiqua" w:hAnsi="Book Antiqua"/>
        </w:rPr>
        <w:t xml:space="preserve"> JB, </w:t>
      </w:r>
      <w:proofErr w:type="spellStart"/>
      <w:r w:rsidR="007F1E7F" w:rsidRPr="001D2DDE">
        <w:rPr>
          <w:rFonts w:ascii="Book Antiqua" w:hAnsi="Book Antiqua"/>
        </w:rPr>
        <w:t>Diamant</w:t>
      </w:r>
      <w:proofErr w:type="spellEnd"/>
      <w:r w:rsidR="007F1E7F" w:rsidRPr="001D2DDE">
        <w:rPr>
          <w:rFonts w:ascii="Book Antiqua" w:hAnsi="Book Antiqua"/>
        </w:rPr>
        <w:t xml:space="preserve"> M, </w:t>
      </w:r>
      <w:proofErr w:type="spellStart"/>
      <w:r w:rsidR="007F1E7F" w:rsidRPr="001D2DDE">
        <w:rPr>
          <w:rFonts w:ascii="Book Antiqua" w:hAnsi="Book Antiqua"/>
        </w:rPr>
        <w:t>Ferrannini</w:t>
      </w:r>
      <w:proofErr w:type="spellEnd"/>
      <w:r w:rsidR="007F1E7F" w:rsidRPr="001D2DDE">
        <w:rPr>
          <w:rFonts w:ascii="Book Antiqua" w:hAnsi="Book Antiqua"/>
        </w:rPr>
        <w:t xml:space="preserve"> E, </w:t>
      </w:r>
      <w:proofErr w:type="spellStart"/>
      <w:r w:rsidR="007F1E7F" w:rsidRPr="001D2DDE">
        <w:rPr>
          <w:rFonts w:ascii="Book Antiqua" w:hAnsi="Book Antiqua"/>
        </w:rPr>
        <w:t>Nauck</w:t>
      </w:r>
      <w:proofErr w:type="spellEnd"/>
      <w:r w:rsidR="007F1E7F" w:rsidRPr="001D2DDE">
        <w:rPr>
          <w:rFonts w:ascii="Book Antiqua" w:hAnsi="Book Antiqua"/>
        </w:rPr>
        <w:t xml:space="preserve"> M, Peters AL, </w:t>
      </w:r>
      <w:proofErr w:type="spellStart"/>
      <w:r w:rsidR="007F1E7F" w:rsidRPr="001D2DDE">
        <w:rPr>
          <w:rFonts w:ascii="Book Antiqua" w:hAnsi="Book Antiqua"/>
        </w:rPr>
        <w:t>Tsapas</w:t>
      </w:r>
      <w:proofErr w:type="spellEnd"/>
      <w:r w:rsidR="007F1E7F" w:rsidRPr="001D2DDE">
        <w:rPr>
          <w:rFonts w:ascii="Book Antiqua" w:hAnsi="Book Antiqua"/>
        </w:rPr>
        <w:t xml:space="preserve"> A, </w:t>
      </w:r>
      <w:proofErr w:type="spellStart"/>
      <w:r w:rsidR="007F1E7F" w:rsidRPr="001D2DDE">
        <w:rPr>
          <w:rFonts w:ascii="Book Antiqua" w:hAnsi="Book Antiqua"/>
        </w:rPr>
        <w:t>Wender</w:t>
      </w:r>
      <w:proofErr w:type="spellEnd"/>
      <w:r w:rsidR="007F1E7F" w:rsidRPr="001D2DDE">
        <w:rPr>
          <w:rFonts w:ascii="Book Antiqua" w:hAnsi="Book Antiqua"/>
        </w:rPr>
        <w:t xml:space="preserve"> R, Matthews DR; American Diabetes Association (ADA); European Association for the Study of Diabetes (EASD).</w:t>
      </w:r>
      <w:r w:rsidRPr="001D2DDE">
        <w:rPr>
          <w:rFonts w:ascii="Book Antiqua" w:hAnsi="Book Antiqua"/>
        </w:rPr>
        <w:t xml:space="preserve"> Management of </w:t>
      </w:r>
      <w:r w:rsidR="00EA0CAA" w:rsidRPr="001D2DDE">
        <w:rPr>
          <w:rFonts w:ascii="Book Antiqua" w:hAnsi="Book Antiqua"/>
        </w:rPr>
        <w:t>h</w:t>
      </w:r>
      <w:r w:rsidRPr="001D2DDE">
        <w:rPr>
          <w:rFonts w:ascii="Book Antiqua" w:hAnsi="Book Antiqua"/>
        </w:rPr>
        <w:t xml:space="preserve">yperglycemia in </w:t>
      </w:r>
      <w:r w:rsidR="00EA0CAA" w:rsidRPr="001D2DDE">
        <w:rPr>
          <w:rFonts w:ascii="Book Antiqua" w:hAnsi="Book Antiqua"/>
        </w:rPr>
        <w:t>t</w:t>
      </w:r>
      <w:r w:rsidRPr="001D2DDE">
        <w:rPr>
          <w:rFonts w:ascii="Book Antiqua" w:hAnsi="Book Antiqua"/>
        </w:rPr>
        <w:t xml:space="preserve">ype 2 </w:t>
      </w:r>
      <w:r w:rsidR="00EA0CAA" w:rsidRPr="001D2DDE">
        <w:rPr>
          <w:rFonts w:ascii="Book Antiqua" w:hAnsi="Book Antiqua"/>
        </w:rPr>
        <w:t>d</w:t>
      </w:r>
      <w:r w:rsidRPr="001D2DDE">
        <w:rPr>
          <w:rFonts w:ascii="Book Antiqua" w:hAnsi="Book Antiqua"/>
        </w:rPr>
        <w:t xml:space="preserve">iabetes: </w:t>
      </w:r>
      <w:r w:rsidR="00EA0CAA" w:rsidRPr="001D2DDE">
        <w:rPr>
          <w:rFonts w:ascii="Book Antiqua" w:hAnsi="Book Antiqua"/>
        </w:rPr>
        <w:t>a</w:t>
      </w:r>
      <w:r w:rsidRPr="001D2DDE">
        <w:rPr>
          <w:rFonts w:ascii="Book Antiqua" w:hAnsi="Book Antiqua"/>
        </w:rPr>
        <w:t xml:space="preserve"> </w:t>
      </w:r>
      <w:r w:rsidR="00EA0CAA" w:rsidRPr="001D2DDE">
        <w:rPr>
          <w:rFonts w:ascii="Book Antiqua" w:hAnsi="Book Antiqua"/>
        </w:rPr>
        <w:t>p</w:t>
      </w:r>
      <w:r w:rsidRPr="001D2DDE">
        <w:rPr>
          <w:rFonts w:ascii="Book Antiqua" w:hAnsi="Book Antiqua"/>
        </w:rPr>
        <w:t>atient-</w:t>
      </w:r>
      <w:r w:rsidR="00EA0CAA" w:rsidRPr="001D2DDE">
        <w:rPr>
          <w:rFonts w:ascii="Book Antiqua" w:hAnsi="Book Antiqua"/>
        </w:rPr>
        <w:t>c</w:t>
      </w:r>
      <w:r w:rsidRPr="001D2DDE">
        <w:rPr>
          <w:rFonts w:ascii="Book Antiqua" w:hAnsi="Book Antiqua"/>
        </w:rPr>
        <w:t xml:space="preserve">entered </w:t>
      </w:r>
      <w:r w:rsidR="00EA0CAA" w:rsidRPr="001D2DDE">
        <w:rPr>
          <w:rFonts w:ascii="Book Antiqua" w:hAnsi="Book Antiqua"/>
        </w:rPr>
        <w:t>a</w:t>
      </w:r>
      <w:r w:rsidRPr="001D2DDE">
        <w:rPr>
          <w:rFonts w:ascii="Book Antiqua" w:hAnsi="Book Antiqua"/>
        </w:rPr>
        <w:t xml:space="preserve">pproach: </w:t>
      </w:r>
      <w:r w:rsidR="00EA0CAA" w:rsidRPr="001D2DDE">
        <w:rPr>
          <w:rFonts w:ascii="Book Antiqua" w:hAnsi="Book Antiqua"/>
        </w:rPr>
        <w:t>p</w:t>
      </w:r>
      <w:r w:rsidRPr="001D2DDE">
        <w:rPr>
          <w:rFonts w:ascii="Book Antiqua" w:hAnsi="Book Antiqua"/>
        </w:rPr>
        <w:t xml:space="preserve">osition </w:t>
      </w:r>
      <w:r w:rsidR="00EA0CAA" w:rsidRPr="001D2DDE">
        <w:rPr>
          <w:rFonts w:ascii="Book Antiqua" w:hAnsi="Book Antiqua"/>
        </w:rPr>
        <w:t>s</w:t>
      </w:r>
      <w:r w:rsidRPr="001D2DDE">
        <w:rPr>
          <w:rFonts w:ascii="Book Antiqua" w:hAnsi="Book Antiqua"/>
        </w:rPr>
        <w:t xml:space="preserve">tatement of the American Diabetes Association (ADA) and the European Association for the Study of Diabetes (EASD). </w:t>
      </w:r>
      <w:r w:rsidRPr="001D2DDE">
        <w:rPr>
          <w:rFonts w:ascii="Book Antiqua" w:hAnsi="Book Antiqua"/>
          <w:i/>
          <w:iCs/>
        </w:rPr>
        <w:t>Diabetes Care</w:t>
      </w:r>
      <w:r w:rsidRPr="001D2DDE">
        <w:rPr>
          <w:rFonts w:ascii="Book Antiqua" w:hAnsi="Book Antiqua"/>
        </w:rPr>
        <w:t xml:space="preserve"> 2012;</w:t>
      </w:r>
      <w:r w:rsidR="007F1E7F" w:rsidRPr="001D2DDE">
        <w:rPr>
          <w:rFonts w:ascii="Book Antiqua" w:hAnsi="Book Antiqua"/>
        </w:rPr>
        <w:t xml:space="preserve"> </w:t>
      </w:r>
      <w:r w:rsidRPr="001D2DDE">
        <w:rPr>
          <w:rFonts w:ascii="Book Antiqua" w:hAnsi="Book Antiqua"/>
          <w:b/>
          <w:bCs/>
        </w:rPr>
        <w:t>35:</w:t>
      </w:r>
      <w:r w:rsidR="007F1E7F" w:rsidRPr="001D2DDE">
        <w:rPr>
          <w:rFonts w:ascii="Book Antiqua" w:hAnsi="Book Antiqua"/>
        </w:rPr>
        <w:t xml:space="preserve"> </w:t>
      </w:r>
      <w:r w:rsidRPr="001D2DDE">
        <w:rPr>
          <w:rFonts w:ascii="Book Antiqua" w:hAnsi="Book Antiqua"/>
        </w:rPr>
        <w:t xml:space="preserve">1364-1379 </w:t>
      </w:r>
      <w:r w:rsidR="007F1E7F" w:rsidRPr="001D2DDE">
        <w:rPr>
          <w:rFonts w:ascii="Book Antiqua" w:hAnsi="Book Antiqua"/>
        </w:rPr>
        <w:t>[PMID: 22517736 DOI</w:t>
      </w:r>
      <w:r w:rsidRPr="001D2DDE">
        <w:rPr>
          <w:rFonts w:ascii="Book Antiqua" w:hAnsi="Book Antiqua"/>
        </w:rPr>
        <w:t>:</w:t>
      </w:r>
      <w:r w:rsidR="007F1E7F" w:rsidRPr="001D2DDE">
        <w:rPr>
          <w:rFonts w:ascii="Book Antiqua" w:hAnsi="Book Antiqua"/>
        </w:rPr>
        <w:t xml:space="preserve"> </w:t>
      </w:r>
      <w:r w:rsidRPr="001D2DDE">
        <w:rPr>
          <w:rFonts w:ascii="Book Antiqua" w:hAnsi="Book Antiqua"/>
        </w:rPr>
        <w:t>10.2337/dc12-0413</w:t>
      </w:r>
      <w:r w:rsidR="007F1E7F" w:rsidRPr="001D2DDE">
        <w:rPr>
          <w:rFonts w:ascii="Book Antiqua" w:hAnsi="Book Antiqua"/>
        </w:rPr>
        <w:t>]</w:t>
      </w:r>
    </w:p>
    <w:p w14:paraId="1E954E32" w14:textId="3CDC7541" w:rsidR="00F26DAF" w:rsidRPr="001D2DDE" w:rsidRDefault="00F26DAF" w:rsidP="00F26DAF">
      <w:pPr>
        <w:spacing w:line="360" w:lineRule="auto"/>
        <w:jc w:val="both"/>
        <w:rPr>
          <w:rFonts w:ascii="Book Antiqua" w:hAnsi="Book Antiqua"/>
        </w:rPr>
      </w:pPr>
      <w:r w:rsidRPr="001D2DDE">
        <w:rPr>
          <w:rFonts w:ascii="Book Antiqua" w:hAnsi="Book Antiqua"/>
        </w:rPr>
        <w:t xml:space="preserve">38 </w:t>
      </w:r>
      <w:proofErr w:type="spellStart"/>
      <w:r w:rsidRPr="001D2DDE">
        <w:rPr>
          <w:rFonts w:ascii="Book Antiqua" w:hAnsi="Book Antiqua"/>
          <w:b/>
          <w:bCs/>
        </w:rPr>
        <w:t>Darmon</w:t>
      </w:r>
      <w:proofErr w:type="spellEnd"/>
      <w:r w:rsidRPr="001D2DDE">
        <w:rPr>
          <w:rFonts w:ascii="Book Antiqua" w:hAnsi="Book Antiqua"/>
          <w:b/>
          <w:bCs/>
        </w:rPr>
        <w:t xml:space="preserve"> P,</w:t>
      </w:r>
      <w:r w:rsidRPr="001D2DDE">
        <w:rPr>
          <w:rFonts w:ascii="Book Antiqua" w:hAnsi="Book Antiqua"/>
        </w:rPr>
        <w:t xml:space="preserve"> </w:t>
      </w:r>
      <w:proofErr w:type="spellStart"/>
      <w:r w:rsidRPr="001D2DDE">
        <w:rPr>
          <w:rFonts w:ascii="Book Antiqua" w:hAnsi="Book Antiqua"/>
        </w:rPr>
        <w:t>Bauduceau</w:t>
      </w:r>
      <w:proofErr w:type="spellEnd"/>
      <w:r w:rsidRPr="001D2DDE">
        <w:rPr>
          <w:rFonts w:ascii="Book Antiqua" w:hAnsi="Book Antiqua"/>
        </w:rPr>
        <w:t xml:space="preserve"> B, </w:t>
      </w:r>
      <w:proofErr w:type="spellStart"/>
      <w:r w:rsidRPr="001D2DDE">
        <w:rPr>
          <w:rFonts w:ascii="Book Antiqua" w:hAnsi="Book Antiqua"/>
        </w:rPr>
        <w:t>Bordier</w:t>
      </w:r>
      <w:proofErr w:type="spellEnd"/>
      <w:r w:rsidRPr="001D2DDE">
        <w:rPr>
          <w:rFonts w:ascii="Book Antiqua" w:hAnsi="Book Antiqua"/>
        </w:rPr>
        <w:t xml:space="preserve"> L, </w:t>
      </w:r>
      <w:hyperlink r:id="rId16" w:tgtFrame="_blank" w:history="1">
        <w:r w:rsidR="006C7AB8" w:rsidRPr="001D2DDE">
          <w:rPr>
            <w:rFonts w:ascii="Book Antiqua" w:hAnsi="Book Antiqua" w:hint="eastAsia"/>
          </w:rPr>
          <w:t>Bringer J</w:t>
        </w:r>
      </w:hyperlink>
      <w:r w:rsidR="006C7AB8" w:rsidRPr="001D2DDE">
        <w:rPr>
          <w:rFonts w:ascii="Book Antiqua" w:hAnsi="Book Antiqua" w:hint="eastAsia"/>
          <w:lang w:eastAsia="zh-CN"/>
        </w:rPr>
        <w:t>,</w:t>
      </w:r>
      <w:r w:rsidR="006C7AB8" w:rsidRPr="001D2DDE">
        <w:rPr>
          <w:rFonts w:ascii="Book Antiqua" w:hAnsi="Book Antiqua"/>
          <w:lang w:eastAsia="zh-CN"/>
        </w:rPr>
        <w:t xml:space="preserve"> </w:t>
      </w:r>
      <w:hyperlink r:id="rId17" w:tgtFrame="_blank" w:history="1">
        <w:r w:rsidR="006C7AB8" w:rsidRPr="001D2DDE">
          <w:rPr>
            <w:rFonts w:ascii="Book Antiqua" w:hAnsi="Book Antiqua" w:hint="eastAsia"/>
          </w:rPr>
          <w:t>Chabrier G</w:t>
        </w:r>
        <w:r w:rsidR="006C7AB8" w:rsidRPr="001D2DDE">
          <w:rPr>
            <w:rFonts w:ascii="Book Antiqua" w:hAnsi="Book Antiqua"/>
          </w:rPr>
          <w:t>,</w:t>
        </w:r>
      </w:hyperlink>
      <w:r w:rsidR="006C7AB8" w:rsidRPr="001D2DDE">
        <w:rPr>
          <w:rFonts w:ascii="Book Antiqua" w:hAnsi="Book Antiqua" w:hint="eastAsia"/>
          <w:lang w:eastAsia="zh-CN"/>
        </w:rPr>
        <w:t xml:space="preserve"> </w:t>
      </w:r>
      <w:hyperlink r:id="rId18" w:tgtFrame="_blank" w:history="1">
        <w:r w:rsidR="006C7AB8" w:rsidRPr="001D2DDE">
          <w:rPr>
            <w:rFonts w:ascii="Book Antiqua" w:hAnsi="Book Antiqua" w:hint="eastAsia"/>
          </w:rPr>
          <w:t>Charbonnel B</w:t>
        </w:r>
      </w:hyperlink>
      <w:r w:rsidR="006C7AB8" w:rsidRPr="001D2DDE">
        <w:rPr>
          <w:rFonts w:ascii="Book Antiqua" w:hAnsi="Book Antiqua" w:hint="eastAsia"/>
          <w:lang w:eastAsia="zh-CN"/>
        </w:rPr>
        <w:t>,</w:t>
      </w:r>
      <w:r w:rsidR="006C7AB8" w:rsidRPr="001D2DDE">
        <w:rPr>
          <w:rFonts w:ascii="Book Antiqua" w:hAnsi="Book Antiqua"/>
          <w:lang w:eastAsia="zh-CN"/>
        </w:rPr>
        <w:t xml:space="preserve"> </w:t>
      </w:r>
      <w:hyperlink r:id="rId19" w:tgtFrame="_blank" w:history="1">
        <w:r w:rsidR="006C7AB8" w:rsidRPr="001D2DDE">
          <w:rPr>
            <w:rFonts w:ascii="Book Antiqua" w:hAnsi="Book Antiqua" w:hint="eastAsia"/>
          </w:rPr>
          <w:t>Detournay B</w:t>
        </w:r>
      </w:hyperlink>
      <w:r w:rsidR="006C7AB8" w:rsidRPr="001D2DDE">
        <w:rPr>
          <w:rFonts w:ascii="Book Antiqua" w:hAnsi="Book Antiqua" w:hint="eastAsia"/>
          <w:lang w:eastAsia="zh-CN"/>
        </w:rPr>
        <w:t>,</w:t>
      </w:r>
      <w:r w:rsidR="006C7AB8" w:rsidRPr="001D2DDE">
        <w:rPr>
          <w:rFonts w:ascii="Book Antiqua" w:hAnsi="Book Antiqua"/>
          <w:lang w:eastAsia="zh-CN"/>
        </w:rPr>
        <w:t xml:space="preserve"> </w:t>
      </w:r>
      <w:hyperlink r:id="rId20" w:tgtFrame="_blank" w:history="1">
        <w:r w:rsidR="006C7AB8" w:rsidRPr="001D2DDE">
          <w:rPr>
            <w:rFonts w:ascii="Book Antiqua" w:hAnsi="Book Antiqua" w:hint="eastAsia"/>
          </w:rPr>
          <w:t>Fontaine P</w:t>
        </w:r>
      </w:hyperlink>
      <w:r w:rsidR="006C7AB8" w:rsidRPr="001D2DDE">
        <w:rPr>
          <w:rFonts w:ascii="Book Antiqua" w:hAnsi="Book Antiqua" w:hint="eastAsia"/>
          <w:lang w:eastAsia="zh-CN"/>
        </w:rPr>
        <w:t>,</w:t>
      </w:r>
      <w:r w:rsidR="006C7AB8" w:rsidRPr="001D2DDE">
        <w:rPr>
          <w:rFonts w:ascii="Book Antiqua" w:hAnsi="Book Antiqua"/>
          <w:lang w:eastAsia="zh-CN"/>
        </w:rPr>
        <w:t xml:space="preserve"> </w:t>
      </w:r>
      <w:hyperlink r:id="rId21" w:tgtFrame="_blank" w:history="1">
        <w:r w:rsidR="006C7AB8" w:rsidRPr="001D2DDE">
          <w:rPr>
            <w:rFonts w:ascii="Book Antiqua" w:hAnsi="Book Antiqua" w:hint="eastAsia"/>
          </w:rPr>
          <w:t>Grimaldi A</w:t>
        </w:r>
      </w:hyperlink>
      <w:r w:rsidR="006C7AB8" w:rsidRPr="001D2DDE">
        <w:rPr>
          <w:rFonts w:ascii="Book Antiqua" w:hAnsi="Book Antiqua" w:hint="eastAsia"/>
          <w:lang w:eastAsia="zh-CN"/>
        </w:rPr>
        <w:t>,</w:t>
      </w:r>
      <w:r w:rsidR="006C7AB8" w:rsidRPr="001D2DDE">
        <w:rPr>
          <w:rFonts w:ascii="Book Antiqua" w:hAnsi="Book Antiqua"/>
          <w:lang w:eastAsia="zh-CN"/>
        </w:rPr>
        <w:t xml:space="preserve"> </w:t>
      </w:r>
      <w:hyperlink r:id="rId22" w:tgtFrame="_blank" w:history="1">
        <w:r w:rsidR="006C7AB8" w:rsidRPr="001D2DDE">
          <w:rPr>
            <w:rFonts w:ascii="Book Antiqua" w:hAnsi="Book Antiqua" w:hint="eastAsia"/>
          </w:rPr>
          <w:t>Gourdy P</w:t>
        </w:r>
      </w:hyperlink>
      <w:r w:rsidR="006C7AB8" w:rsidRPr="001D2DDE">
        <w:rPr>
          <w:rFonts w:ascii="Book Antiqua" w:hAnsi="Book Antiqua" w:hint="eastAsia"/>
          <w:lang w:eastAsia="zh-CN"/>
        </w:rPr>
        <w:t>,</w:t>
      </w:r>
      <w:r w:rsidR="006C7AB8" w:rsidRPr="001D2DDE">
        <w:rPr>
          <w:rFonts w:ascii="Book Antiqua" w:hAnsi="Book Antiqua"/>
          <w:lang w:eastAsia="zh-CN"/>
        </w:rPr>
        <w:t xml:space="preserve"> </w:t>
      </w:r>
      <w:hyperlink r:id="rId23" w:tgtFrame="_blank" w:history="1">
        <w:r w:rsidR="006C7AB8" w:rsidRPr="001D2DDE">
          <w:rPr>
            <w:rFonts w:ascii="Book Antiqua" w:hAnsi="Book Antiqua" w:hint="eastAsia"/>
          </w:rPr>
          <w:t>Guerci B</w:t>
        </w:r>
      </w:hyperlink>
      <w:r w:rsidR="006C7AB8" w:rsidRPr="001D2DDE">
        <w:rPr>
          <w:rFonts w:ascii="Book Antiqua" w:hAnsi="Book Antiqua" w:hint="eastAsia"/>
          <w:lang w:eastAsia="zh-CN"/>
        </w:rPr>
        <w:t>,</w:t>
      </w:r>
      <w:r w:rsidR="006C7AB8" w:rsidRPr="001D2DDE">
        <w:rPr>
          <w:rFonts w:ascii="Book Antiqua" w:hAnsi="Book Antiqua"/>
          <w:lang w:eastAsia="zh-CN"/>
        </w:rPr>
        <w:t xml:space="preserve"> </w:t>
      </w:r>
      <w:hyperlink r:id="rId24" w:tgtFrame="_blank" w:history="1">
        <w:r w:rsidR="006C7AB8" w:rsidRPr="001D2DDE">
          <w:rPr>
            <w:rFonts w:ascii="Book Antiqua" w:hAnsi="Book Antiqua" w:hint="eastAsia"/>
          </w:rPr>
          <w:t>Penfornis A</w:t>
        </w:r>
      </w:hyperlink>
      <w:r w:rsidR="006C7AB8" w:rsidRPr="001D2DDE">
        <w:rPr>
          <w:rFonts w:ascii="Book Antiqua" w:hAnsi="Book Antiqua"/>
          <w:lang w:eastAsia="zh-CN"/>
        </w:rPr>
        <w:t xml:space="preserve">, </w:t>
      </w:r>
      <w:hyperlink r:id="rId25" w:tgtFrame="_blank" w:history="1">
        <w:r w:rsidR="006C7AB8" w:rsidRPr="001D2DDE">
          <w:rPr>
            <w:rFonts w:ascii="Book Antiqua" w:hAnsi="Book Antiqua" w:hint="eastAsia"/>
          </w:rPr>
          <w:t>Riveline J</w:t>
        </w:r>
        <w:r w:rsidR="006C7AB8" w:rsidRPr="001D2DDE">
          <w:rPr>
            <w:rFonts w:ascii="Book Antiqua" w:hAnsi="Book Antiqua"/>
          </w:rPr>
          <w:t>P</w:t>
        </w:r>
      </w:hyperlink>
      <w:r w:rsidR="006C7AB8" w:rsidRPr="001D2DDE">
        <w:rPr>
          <w:rFonts w:ascii="Book Antiqua" w:hAnsi="Book Antiqua" w:hint="eastAsia"/>
          <w:lang w:eastAsia="zh-CN"/>
        </w:rPr>
        <w:t>,</w:t>
      </w:r>
      <w:r w:rsidR="006C7AB8" w:rsidRPr="001D2DDE">
        <w:rPr>
          <w:rFonts w:ascii="Book Antiqua" w:hAnsi="Book Antiqua"/>
          <w:lang w:eastAsia="zh-CN"/>
        </w:rPr>
        <w:t xml:space="preserve"> </w:t>
      </w:r>
      <w:hyperlink r:id="rId26" w:tgtFrame="_blank" w:history="1">
        <w:r w:rsidR="006C7AB8" w:rsidRPr="001D2DDE">
          <w:rPr>
            <w:rFonts w:ascii="Book Antiqua" w:hAnsi="Book Antiqua" w:hint="eastAsia"/>
          </w:rPr>
          <w:t>Scheen A</w:t>
        </w:r>
      </w:hyperlink>
      <w:r w:rsidR="006C7AB8" w:rsidRPr="001D2DDE">
        <w:rPr>
          <w:rFonts w:ascii="Book Antiqua" w:hAnsi="Book Antiqua"/>
        </w:rPr>
        <w:t>.</w:t>
      </w:r>
      <w:r w:rsidRPr="001D2DDE">
        <w:rPr>
          <w:rFonts w:ascii="Book Antiqua" w:hAnsi="Book Antiqua"/>
        </w:rPr>
        <w:t xml:space="preserve"> </w:t>
      </w:r>
      <w:r w:rsidRPr="001D2DDE">
        <w:rPr>
          <w:rFonts w:ascii="Book Antiqua" w:hAnsi="Book Antiqua"/>
          <w:lang w:val="pt-BR"/>
        </w:rPr>
        <w:t xml:space="preserve">Prise de position de la Société Francophone du Diabète (SFD) sur la prise en charge médicamenteuse de l’hyperglycémie du patient diabétique de type 2. </w:t>
      </w:r>
      <w:proofErr w:type="spellStart"/>
      <w:r w:rsidRPr="001D2DDE">
        <w:rPr>
          <w:rFonts w:ascii="Book Antiqua" w:hAnsi="Book Antiqua"/>
          <w:i/>
          <w:iCs/>
        </w:rPr>
        <w:t>Méd</w:t>
      </w:r>
      <w:proofErr w:type="spellEnd"/>
      <w:r w:rsidRPr="001D2DDE">
        <w:rPr>
          <w:rFonts w:ascii="Book Antiqua" w:hAnsi="Book Antiqua"/>
          <w:i/>
          <w:iCs/>
        </w:rPr>
        <w:t xml:space="preserve"> Mal </w:t>
      </w:r>
      <w:proofErr w:type="spellStart"/>
      <w:r w:rsidRPr="001D2DDE">
        <w:rPr>
          <w:rFonts w:ascii="Book Antiqua" w:hAnsi="Book Antiqua"/>
          <w:i/>
          <w:iCs/>
        </w:rPr>
        <w:t>Métaboliques</w:t>
      </w:r>
      <w:proofErr w:type="spellEnd"/>
      <w:r w:rsidRPr="001D2DDE">
        <w:rPr>
          <w:rFonts w:ascii="Book Antiqua" w:hAnsi="Book Antiqua"/>
        </w:rPr>
        <w:t xml:space="preserve"> 2017;</w:t>
      </w:r>
      <w:r w:rsidR="009D7BCA" w:rsidRPr="001D2DDE">
        <w:rPr>
          <w:rFonts w:ascii="Book Antiqua" w:hAnsi="Book Antiqua"/>
        </w:rPr>
        <w:t xml:space="preserve"> </w:t>
      </w:r>
      <w:r w:rsidRPr="001D2DDE">
        <w:rPr>
          <w:rFonts w:ascii="Book Antiqua" w:hAnsi="Book Antiqua"/>
          <w:b/>
          <w:bCs/>
        </w:rPr>
        <w:t>11:</w:t>
      </w:r>
      <w:r w:rsidR="009D7BCA" w:rsidRPr="001D2DDE">
        <w:rPr>
          <w:rFonts w:ascii="Book Antiqua" w:hAnsi="Book Antiqua"/>
        </w:rPr>
        <w:t xml:space="preserve"> </w:t>
      </w:r>
      <w:r w:rsidRPr="001D2DDE">
        <w:rPr>
          <w:rFonts w:ascii="Book Antiqua" w:hAnsi="Book Antiqua"/>
        </w:rPr>
        <w:t xml:space="preserve">577-593 </w:t>
      </w:r>
      <w:r w:rsidR="009D7BCA" w:rsidRPr="001D2DDE">
        <w:rPr>
          <w:rFonts w:ascii="Book Antiqua" w:hAnsi="Book Antiqua"/>
        </w:rPr>
        <w:t>[DOI</w:t>
      </w:r>
      <w:r w:rsidRPr="001D2DDE">
        <w:rPr>
          <w:rFonts w:ascii="Book Antiqua" w:hAnsi="Book Antiqua"/>
        </w:rPr>
        <w:t>:</w:t>
      </w:r>
      <w:r w:rsidR="009D7BCA" w:rsidRPr="001D2DDE">
        <w:rPr>
          <w:rFonts w:ascii="Book Antiqua" w:hAnsi="Book Antiqua"/>
        </w:rPr>
        <w:t xml:space="preserve"> </w:t>
      </w:r>
      <w:r w:rsidRPr="001D2DDE">
        <w:rPr>
          <w:rFonts w:ascii="Book Antiqua" w:hAnsi="Book Antiqua"/>
        </w:rPr>
        <w:t>10.1016/S1957-2557(17)30139-6</w:t>
      </w:r>
      <w:r w:rsidR="009D7BCA" w:rsidRPr="001D2DDE">
        <w:rPr>
          <w:rFonts w:ascii="Book Antiqua" w:hAnsi="Book Antiqua"/>
        </w:rPr>
        <w:t>]</w:t>
      </w:r>
    </w:p>
    <w:p w14:paraId="60E5A935" w14:textId="14C18CD9" w:rsidR="00F26DAF" w:rsidRPr="001D2DDE" w:rsidRDefault="00F26DAF" w:rsidP="00F26DAF">
      <w:pPr>
        <w:spacing w:line="360" w:lineRule="auto"/>
        <w:jc w:val="both"/>
        <w:rPr>
          <w:rFonts w:ascii="Book Antiqua" w:hAnsi="Book Antiqua"/>
        </w:rPr>
      </w:pPr>
      <w:r w:rsidRPr="001D2DDE">
        <w:rPr>
          <w:rFonts w:ascii="Book Antiqua" w:hAnsi="Book Antiqua"/>
        </w:rPr>
        <w:t xml:space="preserve">39 </w:t>
      </w:r>
      <w:proofErr w:type="spellStart"/>
      <w:r w:rsidRPr="001D2DDE">
        <w:rPr>
          <w:rFonts w:ascii="Book Antiqua" w:hAnsi="Book Antiqua"/>
          <w:b/>
          <w:bCs/>
        </w:rPr>
        <w:t>Leneuve-Dorilas</w:t>
      </w:r>
      <w:proofErr w:type="spellEnd"/>
      <w:r w:rsidRPr="001D2DDE">
        <w:rPr>
          <w:rFonts w:ascii="Book Antiqua" w:hAnsi="Book Antiqua"/>
          <w:b/>
          <w:bCs/>
        </w:rPr>
        <w:t xml:space="preserve"> M,</w:t>
      </w:r>
      <w:r w:rsidRPr="001D2DDE">
        <w:rPr>
          <w:rFonts w:ascii="Book Antiqua" w:hAnsi="Book Antiqua"/>
        </w:rPr>
        <w:t xml:space="preserve"> Favre A, Louis A, Bernard S, </w:t>
      </w:r>
      <w:proofErr w:type="spellStart"/>
      <w:r w:rsidRPr="001D2DDE">
        <w:rPr>
          <w:rFonts w:ascii="Book Antiqua" w:hAnsi="Book Antiqua"/>
        </w:rPr>
        <w:t>Carles</w:t>
      </w:r>
      <w:proofErr w:type="spellEnd"/>
      <w:r w:rsidRPr="001D2DDE">
        <w:rPr>
          <w:rFonts w:ascii="Book Antiqua" w:hAnsi="Book Antiqua"/>
        </w:rPr>
        <w:t xml:space="preserve"> G, </w:t>
      </w:r>
      <w:proofErr w:type="spellStart"/>
      <w:r w:rsidRPr="001D2DDE">
        <w:rPr>
          <w:rFonts w:ascii="Book Antiqua" w:hAnsi="Book Antiqua"/>
        </w:rPr>
        <w:t>Nacher</w:t>
      </w:r>
      <w:proofErr w:type="spellEnd"/>
      <w:r w:rsidRPr="001D2DDE">
        <w:rPr>
          <w:rFonts w:ascii="Book Antiqua" w:hAnsi="Book Antiqua"/>
        </w:rPr>
        <w:t xml:space="preserve"> M. Risk Factors for Very Preterm Births in French Guiana: The Burden of Induced Preterm Birth. </w:t>
      </w:r>
      <w:r w:rsidRPr="001D2DDE">
        <w:rPr>
          <w:rFonts w:ascii="Book Antiqua" w:hAnsi="Book Antiqua"/>
          <w:i/>
          <w:iCs/>
        </w:rPr>
        <w:t>AJP Rep</w:t>
      </w:r>
      <w:r w:rsidRPr="001D2DDE">
        <w:rPr>
          <w:rFonts w:ascii="Book Antiqua" w:hAnsi="Book Antiqua"/>
        </w:rPr>
        <w:t xml:space="preserve"> 2019;</w:t>
      </w:r>
      <w:r w:rsidR="00FF78B6" w:rsidRPr="001D2DDE">
        <w:rPr>
          <w:rFonts w:ascii="Book Antiqua" w:hAnsi="Book Antiqua"/>
        </w:rPr>
        <w:t xml:space="preserve"> </w:t>
      </w:r>
      <w:r w:rsidRPr="001D2DDE">
        <w:rPr>
          <w:rFonts w:ascii="Book Antiqua" w:hAnsi="Book Antiqua"/>
          <w:b/>
          <w:bCs/>
        </w:rPr>
        <w:t>9:</w:t>
      </w:r>
      <w:r w:rsidR="00FF78B6" w:rsidRPr="001D2DDE">
        <w:rPr>
          <w:rFonts w:ascii="Book Antiqua" w:hAnsi="Book Antiqua"/>
          <w:b/>
          <w:bCs/>
        </w:rPr>
        <w:t xml:space="preserve"> </w:t>
      </w:r>
      <w:r w:rsidRPr="001D2DDE">
        <w:rPr>
          <w:rFonts w:ascii="Book Antiqua" w:hAnsi="Book Antiqua"/>
        </w:rPr>
        <w:t xml:space="preserve">e44-e53 </w:t>
      </w:r>
      <w:r w:rsidR="00FF78B6" w:rsidRPr="001D2DDE">
        <w:rPr>
          <w:rFonts w:ascii="Book Antiqua" w:hAnsi="Book Antiqua"/>
        </w:rPr>
        <w:t>[PMID: 30838164 DOI</w:t>
      </w:r>
      <w:r w:rsidRPr="001D2DDE">
        <w:rPr>
          <w:rFonts w:ascii="Book Antiqua" w:hAnsi="Book Antiqua"/>
        </w:rPr>
        <w:t>:</w:t>
      </w:r>
      <w:r w:rsidR="00FF78B6" w:rsidRPr="001D2DDE">
        <w:rPr>
          <w:rFonts w:ascii="Book Antiqua" w:hAnsi="Book Antiqua"/>
        </w:rPr>
        <w:t xml:space="preserve"> </w:t>
      </w:r>
      <w:r w:rsidRPr="001D2DDE">
        <w:rPr>
          <w:rFonts w:ascii="Book Antiqua" w:hAnsi="Book Antiqua"/>
        </w:rPr>
        <w:t>10.1055/s-0039-1678716</w:t>
      </w:r>
      <w:r w:rsidR="00FF78B6" w:rsidRPr="001D2DDE">
        <w:rPr>
          <w:rFonts w:ascii="Book Antiqua" w:hAnsi="Book Antiqua"/>
        </w:rPr>
        <w:t>]</w:t>
      </w:r>
    </w:p>
    <w:p w14:paraId="6599364F" w14:textId="150DC5CF" w:rsidR="00F26DAF" w:rsidRPr="001D2DDE" w:rsidRDefault="00F26DAF" w:rsidP="00F26DAF">
      <w:pPr>
        <w:spacing w:line="360" w:lineRule="auto"/>
        <w:jc w:val="both"/>
        <w:rPr>
          <w:rFonts w:ascii="Book Antiqua" w:hAnsi="Book Antiqua"/>
        </w:rPr>
      </w:pPr>
      <w:r w:rsidRPr="001D2DDE">
        <w:rPr>
          <w:rFonts w:ascii="Book Antiqua" w:hAnsi="Book Antiqua"/>
        </w:rPr>
        <w:t xml:space="preserve">40 </w:t>
      </w:r>
      <w:proofErr w:type="spellStart"/>
      <w:r w:rsidR="0087155E" w:rsidRPr="001D2DDE">
        <w:rPr>
          <w:rFonts w:ascii="Book Antiqua" w:hAnsi="Book Antiqua"/>
          <w:bCs/>
        </w:rPr>
        <w:t>T</w:t>
      </w:r>
      <w:r w:rsidRPr="001D2DDE">
        <w:rPr>
          <w:rFonts w:ascii="Book Antiqua" w:hAnsi="Book Antiqua"/>
          <w:bCs/>
        </w:rPr>
        <w:t>aux</w:t>
      </w:r>
      <w:proofErr w:type="spellEnd"/>
      <w:r w:rsidRPr="001D2DDE">
        <w:rPr>
          <w:rFonts w:ascii="Book Antiqua" w:hAnsi="Book Antiqua"/>
          <w:bCs/>
        </w:rPr>
        <w:t xml:space="preserve"> de </w:t>
      </w:r>
      <w:proofErr w:type="spellStart"/>
      <w:r w:rsidRPr="001D2DDE">
        <w:rPr>
          <w:rFonts w:ascii="Book Antiqua" w:hAnsi="Book Antiqua"/>
          <w:bCs/>
        </w:rPr>
        <w:t>natalite</w:t>
      </w:r>
      <w:proofErr w:type="spellEnd"/>
      <w:r w:rsidRPr="001D2DDE">
        <w:rPr>
          <w:rFonts w:ascii="Book Antiqua" w:hAnsi="Book Antiqua"/>
          <w:bCs/>
        </w:rPr>
        <w:t xml:space="preserve"> </w:t>
      </w:r>
      <w:proofErr w:type="spellStart"/>
      <w:r w:rsidRPr="001D2DDE">
        <w:rPr>
          <w:rFonts w:ascii="Book Antiqua" w:hAnsi="Book Antiqua"/>
          <w:bCs/>
        </w:rPr>
        <w:t>en</w:t>
      </w:r>
      <w:proofErr w:type="spellEnd"/>
      <w:r w:rsidRPr="001D2DDE">
        <w:rPr>
          <w:rFonts w:ascii="Book Antiqua" w:hAnsi="Book Antiqua"/>
          <w:bCs/>
        </w:rPr>
        <w:t xml:space="preserve"> </w:t>
      </w:r>
      <w:proofErr w:type="spellStart"/>
      <w:r w:rsidRPr="001D2DDE">
        <w:rPr>
          <w:rFonts w:ascii="Book Antiqua" w:hAnsi="Book Antiqua"/>
          <w:bCs/>
        </w:rPr>
        <w:t>guyane</w:t>
      </w:r>
      <w:proofErr w:type="spellEnd"/>
      <w:r w:rsidRPr="001D2DDE">
        <w:rPr>
          <w:rFonts w:ascii="Book Antiqua" w:hAnsi="Book Antiqua"/>
          <w:bCs/>
        </w:rPr>
        <w:t xml:space="preserve"> - </w:t>
      </w:r>
      <w:proofErr w:type="spellStart"/>
      <w:r w:rsidRPr="001D2DDE">
        <w:rPr>
          <w:rFonts w:ascii="Book Antiqua" w:hAnsi="Book Antiqua"/>
          <w:bCs/>
        </w:rPr>
        <w:t>Recherche</w:t>
      </w:r>
      <w:proofErr w:type="spellEnd"/>
      <w:r w:rsidRPr="001D2DDE">
        <w:rPr>
          <w:rFonts w:ascii="Book Antiqua" w:hAnsi="Book Antiqua"/>
          <w:bCs/>
        </w:rPr>
        <w:t xml:space="preserve"> Google. </w:t>
      </w:r>
      <w:r w:rsidRPr="001D2DDE">
        <w:rPr>
          <w:rFonts w:ascii="Book Antiqua" w:hAnsi="Book Antiqua"/>
        </w:rPr>
        <w:t xml:space="preserve">Accessed June 9, 2019. </w:t>
      </w:r>
      <w:r w:rsidR="0087155E" w:rsidRPr="001D2DDE">
        <w:rPr>
          <w:rFonts w:ascii="Book Antiqua" w:eastAsia="宋体" w:hAnsi="Book Antiqua" w:cs="Arial"/>
          <w:bCs/>
        </w:rPr>
        <w:t xml:space="preserve">Available from: </w:t>
      </w:r>
      <w:hyperlink r:id="rId27" w:history="1">
        <w:r w:rsidR="00196250" w:rsidRPr="001D2DDE">
          <w:rPr>
            <w:rStyle w:val="a6"/>
            <w:rFonts w:ascii="Book Antiqua" w:hAnsi="Book Antiqua"/>
          </w:rPr>
          <w:t>https://www.google.com/search?client=firefox-b-d&amp;q=taux+de+natalite+en+guyane</w:t>
        </w:r>
      </w:hyperlink>
      <w:r w:rsidR="00196250" w:rsidRPr="001D2DDE">
        <w:rPr>
          <w:rFonts w:ascii="Book Antiqua" w:hAnsi="Book Antiqua"/>
        </w:rPr>
        <w:t xml:space="preserve"> </w:t>
      </w:r>
    </w:p>
    <w:p w14:paraId="41C56FA8" w14:textId="25599128" w:rsidR="00F26DAF" w:rsidRPr="001D2DDE" w:rsidRDefault="00F26DAF" w:rsidP="00F26DAF">
      <w:pPr>
        <w:spacing w:line="360" w:lineRule="auto"/>
        <w:jc w:val="both"/>
        <w:rPr>
          <w:rFonts w:ascii="Book Antiqua" w:hAnsi="Book Antiqua"/>
        </w:rPr>
      </w:pPr>
      <w:r w:rsidRPr="001D2DDE">
        <w:rPr>
          <w:rFonts w:ascii="Book Antiqua" w:hAnsi="Book Antiqua"/>
        </w:rPr>
        <w:lastRenderedPageBreak/>
        <w:t xml:space="preserve">41 </w:t>
      </w:r>
      <w:proofErr w:type="spellStart"/>
      <w:r w:rsidRPr="001D2DDE">
        <w:rPr>
          <w:rFonts w:ascii="Book Antiqua" w:hAnsi="Book Antiqua"/>
          <w:b/>
          <w:bCs/>
        </w:rPr>
        <w:t>Goueslard</w:t>
      </w:r>
      <w:proofErr w:type="spellEnd"/>
      <w:r w:rsidRPr="001D2DDE">
        <w:rPr>
          <w:rFonts w:ascii="Book Antiqua" w:hAnsi="Book Antiqua"/>
          <w:b/>
          <w:bCs/>
        </w:rPr>
        <w:t xml:space="preserve"> K,</w:t>
      </w:r>
      <w:r w:rsidRPr="001D2DDE">
        <w:rPr>
          <w:rFonts w:ascii="Book Antiqua" w:hAnsi="Book Antiqua"/>
        </w:rPr>
        <w:t xml:space="preserve"> </w:t>
      </w:r>
      <w:proofErr w:type="spellStart"/>
      <w:r w:rsidRPr="001D2DDE">
        <w:rPr>
          <w:rFonts w:ascii="Book Antiqua" w:hAnsi="Book Antiqua"/>
        </w:rPr>
        <w:t>Cottenet</w:t>
      </w:r>
      <w:proofErr w:type="spellEnd"/>
      <w:r w:rsidRPr="001D2DDE">
        <w:rPr>
          <w:rFonts w:ascii="Book Antiqua" w:hAnsi="Book Antiqua"/>
        </w:rPr>
        <w:t xml:space="preserve"> J, </w:t>
      </w:r>
      <w:proofErr w:type="spellStart"/>
      <w:r w:rsidRPr="001D2DDE">
        <w:rPr>
          <w:rFonts w:ascii="Book Antiqua" w:hAnsi="Book Antiqua"/>
        </w:rPr>
        <w:t>Mariet</w:t>
      </w:r>
      <w:proofErr w:type="spellEnd"/>
      <w:r w:rsidRPr="001D2DDE">
        <w:rPr>
          <w:rFonts w:ascii="Book Antiqua" w:hAnsi="Book Antiqua"/>
        </w:rPr>
        <w:t xml:space="preserve"> AS, </w:t>
      </w:r>
      <w:proofErr w:type="spellStart"/>
      <w:r w:rsidRPr="001D2DDE">
        <w:rPr>
          <w:rFonts w:ascii="Book Antiqua" w:hAnsi="Book Antiqua"/>
        </w:rPr>
        <w:t>Sagot</w:t>
      </w:r>
      <w:proofErr w:type="spellEnd"/>
      <w:r w:rsidRPr="001D2DDE">
        <w:rPr>
          <w:rFonts w:ascii="Book Antiqua" w:hAnsi="Book Antiqua"/>
        </w:rPr>
        <w:t xml:space="preserve"> P, Petit JM, </w:t>
      </w:r>
      <w:proofErr w:type="spellStart"/>
      <w:r w:rsidRPr="001D2DDE">
        <w:rPr>
          <w:rFonts w:ascii="Book Antiqua" w:hAnsi="Book Antiqua"/>
        </w:rPr>
        <w:t>Quantin</w:t>
      </w:r>
      <w:proofErr w:type="spellEnd"/>
      <w:r w:rsidRPr="001D2DDE">
        <w:rPr>
          <w:rFonts w:ascii="Book Antiqua" w:hAnsi="Book Antiqua"/>
        </w:rPr>
        <w:t xml:space="preserve"> C. Early screening for type 2 diabetes following gestational diabetes mellitus in France: hardly any impact of the 2010 guidelines. </w:t>
      </w:r>
      <w:proofErr w:type="spellStart"/>
      <w:r w:rsidRPr="001D2DDE">
        <w:rPr>
          <w:rFonts w:ascii="Book Antiqua" w:hAnsi="Book Antiqua"/>
          <w:i/>
          <w:iCs/>
        </w:rPr>
        <w:t>Acta</w:t>
      </w:r>
      <w:proofErr w:type="spellEnd"/>
      <w:r w:rsidRPr="001D2DDE">
        <w:rPr>
          <w:rFonts w:ascii="Book Antiqua" w:hAnsi="Book Antiqua"/>
          <w:i/>
          <w:iCs/>
        </w:rPr>
        <w:t xml:space="preserve"> </w:t>
      </w:r>
      <w:proofErr w:type="spellStart"/>
      <w:r w:rsidRPr="001D2DDE">
        <w:rPr>
          <w:rFonts w:ascii="Book Antiqua" w:hAnsi="Book Antiqua"/>
          <w:i/>
          <w:iCs/>
        </w:rPr>
        <w:t>Diabetol</w:t>
      </w:r>
      <w:proofErr w:type="spellEnd"/>
      <w:r w:rsidRPr="001D2DDE">
        <w:rPr>
          <w:rFonts w:ascii="Book Antiqua" w:hAnsi="Book Antiqua"/>
          <w:i/>
          <w:iCs/>
        </w:rPr>
        <w:t xml:space="preserve"> </w:t>
      </w:r>
      <w:r w:rsidRPr="001D2DDE">
        <w:rPr>
          <w:rFonts w:ascii="Book Antiqua" w:hAnsi="Book Antiqua"/>
        </w:rPr>
        <w:t>2017;</w:t>
      </w:r>
      <w:r w:rsidR="0087155E" w:rsidRPr="001D2DDE">
        <w:rPr>
          <w:rFonts w:ascii="Book Antiqua" w:hAnsi="Book Antiqua"/>
        </w:rPr>
        <w:t xml:space="preserve"> </w:t>
      </w:r>
      <w:r w:rsidRPr="001D2DDE">
        <w:rPr>
          <w:rFonts w:ascii="Book Antiqua" w:hAnsi="Book Antiqua"/>
          <w:b/>
          <w:bCs/>
        </w:rPr>
        <w:t>54:</w:t>
      </w:r>
      <w:r w:rsidR="0087155E" w:rsidRPr="001D2DDE">
        <w:rPr>
          <w:rFonts w:ascii="Book Antiqua" w:hAnsi="Book Antiqua"/>
        </w:rPr>
        <w:t xml:space="preserve"> </w:t>
      </w:r>
      <w:r w:rsidRPr="001D2DDE">
        <w:rPr>
          <w:rFonts w:ascii="Book Antiqua" w:hAnsi="Book Antiqua"/>
        </w:rPr>
        <w:t xml:space="preserve">645-651 </w:t>
      </w:r>
      <w:r w:rsidR="0087155E" w:rsidRPr="001D2DDE">
        <w:rPr>
          <w:rFonts w:ascii="Book Antiqua" w:hAnsi="Book Antiqua"/>
        </w:rPr>
        <w:t>[PMID: 28393277 DOI</w:t>
      </w:r>
      <w:r w:rsidRPr="001D2DDE">
        <w:rPr>
          <w:rFonts w:ascii="Book Antiqua" w:hAnsi="Book Antiqua"/>
        </w:rPr>
        <w:t>:</w:t>
      </w:r>
      <w:r w:rsidR="0087155E" w:rsidRPr="001D2DDE">
        <w:rPr>
          <w:rFonts w:ascii="Book Antiqua" w:hAnsi="Book Antiqua"/>
        </w:rPr>
        <w:t xml:space="preserve"> </w:t>
      </w:r>
      <w:r w:rsidRPr="001D2DDE">
        <w:rPr>
          <w:rFonts w:ascii="Book Antiqua" w:hAnsi="Book Antiqua"/>
        </w:rPr>
        <w:t>10.1007/s00592-017-0986-x</w:t>
      </w:r>
      <w:r w:rsidR="0087155E" w:rsidRPr="001D2DDE">
        <w:rPr>
          <w:rFonts w:ascii="Book Antiqua" w:hAnsi="Book Antiqua"/>
        </w:rPr>
        <w:t>]</w:t>
      </w:r>
    </w:p>
    <w:p w14:paraId="4E595CA4" w14:textId="25D4B152" w:rsidR="00F26DAF" w:rsidRPr="001D2DDE" w:rsidRDefault="00F26DAF" w:rsidP="00F26DAF">
      <w:pPr>
        <w:spacing w:line="360" w:lineRule="auto"/>
        <w:jc w:val="both"/>
        <w:rPr>
          <w:rFonts w:ascii="Book Antiqua" w:hAnsi="Book Antiqua"/>
        </w:rPr>
      </w:pPr>
      <w:r w:rsidRPr="001D2DDE">
        <w:rPr>
          <w:rFonts w:ascii="Book Antiqua" w:hAnsi="Book Antiqua"/>
        </w:rPr>
        <w:t xml:space="preserve">42 </w:t>
      </w:r>
      <w:proofErr w:type="spellStart"/>
      <w:r w:rsidR="00B16AFE" w:rsidRPr="001D2DDE">
        <w:rPr>
          <w:rFonts w:ascii="Book Antiqua" w:hAnsi="Book Antiqua"/>
          <w:b/>
          <w:bCs/>
        </w:rPr>
        <w:t>Nachum</w:t>
      </w:r>
      <w:proofErr w:type="spellEnd"/>
      <w:r w:rsidR="00B16AFE" w:rsidRPr="001D2DDE">
        <w:rPr>
          <w:rFonts w:ascii="Book Antiqua" w:hAnsi="Book Antiqua"/>
          <w:b/>
          <w:bCs/>
        </w:rPr>
        <w:t xml:space="preserve"> Z,</w:t>
      </w:r>
      <w:r w:rsidR="00B16AFE" w:rsidRPr="001D2DDE">
        <w:rPr>
          <w:rFonts w:ascii="Book Antiqua" w:hAnsi="Book Antiqua"/>
        </w:rPr>
        <w:t xml:space="preserve"> </w:t>
      </w:r>
      <w:proofErr w:type="spellStart"/>
      <w:r w:rsidR="00B16AFE" w:rsidRPr="001D2DDE">
        <w:rPr>
          <w:rFonts w:ascii="Book Antiqua" w:hAnsi="Book Antiqua"/>
        </w:rPr>
        <w:t>Zafran</w:t>
      </w:r>
      <w:proofErr w:type="spellEnd"/>
      <w:r w:rsidR="00B16AFE" w:rsidRPr="001D2DDE">
        <w:rPr>
          <w:rFonts w:ascii="Book Antiqua" w:hAnsi="Book Antiqua"/>
        </w:rPr>
        <w:t xml:space="preserve"> N, Salim R, </w:t>
      </w:r>
      <w:proofErr w:type="spellStart"/>
      <w:r w:rsidR="00B16AFE" w:rsidRPr="001D2DDE">
        <w:rPr>
          <w:rFonts w:ascii="Book Antiqua" w:hAnsi="Book Antiqua"/>
        </w:rPr>
        <w:t>Hissin</w:t>
      </w:r>
      <w:proofErr w:type="spellEnd"/>
      <w:r w:rsidR="00B16AFE" w:rsidRPr="001D2DDE">
        <w:rPr>
          <w:rFonts w:ascii="Book Antiqua" w:hAnsi="Book Antiqua"/>
        </w:rPr>
        <w:t xml:space="preserve"> N, </w:t>
      </w:r>
      <w:proofErr w:type="spellStart"/>
      <w:r w:rsidR="00B16AFE" w:rsidRPr="001D2DDE">
        <w:rPr>
          <w:rFonts w:ascii="Book Antiqua" w:hAnsi="Book Antiqua"/>
        </w:rPr>
        <w:t>Hasanein</w:t>
      </w:r>
      <w:proofErr w:type="spellEnd"/>
      <w:r w:rsidR="00B16AFE" w:rsidRPr="001D2DDE">
        <w:rPr>
          <w:rFonts w:ascii="Book Antiqua" w:hAnsi="Book Antiqua"/>
        </w:rPr>
        <w:t xml:space="preserve"> J, Gam </w:t>
      </w:r>
      <w:proofErr w:type="spellStart"/>
      <w:r w:rsidR="00B16AFE" w:rsidRPr="001D2DDE">
        <w:rPr>
          <w:rFonts w:ascii="Book Antiqua" w:hAnsi="Book Antiqua"/>
        </w:rPr>
        <w:t>Ze</w:t>
      </w:r>
      <w:proofErr w:type="spellEnd"/>
      <w:r w:rsidR="00B16AFE" w:rsidRPr="001D2DDE">
        <w:rPr>
          <w:rFonts w:ascii="Book Antiqua" w:hAnsi="Book Antiqua"/>
        </w:rPr>
        <w:t xml:space="preserve"> </w:t>
      </w:r>
      <w:proofErr w:type="spellStart"/>
      <w:r w:rsidR="00B16AFE" w:rsidRPr="001D2DDE">
        <w:rPr>
          <w:rFonts w:ascii="Book Antiqua" w:hAnsi="Book Antiqua"/>
        </w:rPr>
        <w:t>Letova</w:t>
      </w:r>
      <w:proofErr w:type="spellEnd"/>
      <w:r w:rsidR="00B16AFE" w:rsidRPr="001D2DDE">
        <w:rPr>
          <w:rFonts w:ascii="Book Antiqua" w:hAnsi="Book Antiqua"/>
        </w:rPr>
        <w:t xml:space="preserve"> Y, Suleiman A, </w:t>
      </w:r>
      <w:proofErr w:type="spellStart"/>
      <w:r w:rsidR="00B16AFE" w:rsidRPr="001D2DDE">
        <w:rPr>
          <w:rFonts w:ascii="Book Antiqua" w:hAnsi="Book Antiqua"/>
        </w:rPr>
        <w:t>Yefet</w:t>
      </w:r>
      <w:proofErr w:type="spellEnd"/>
      <w:r w:rsidR="00B16AFE" w:rsidRPr="001D2DDE">
        <w:rPr>
          <w:rFonts w:ascii="Book Antiqua" w:hAnsi="Book Antiqua"/>
        </w:rPr>
        <w:t xml:space="preserve"> E.</w:t>
      </w:r>
      <w:r w:rsidRPr="001D2DDE">
        <w:rPr>
          <w:rFonts w:ascii="Book Antiqua" w:hAnsi="Book Antiqua"/>
        </w:rPr>
        <w:t xml:space="preserve"> Glyburide Versus Metformin and Their Combination for the Treatment of Gestational Diabetes Mellitus: A Randomized Controlled Study. </w:t>
      </w:r>
      <w:r w:rsidRPr="001D2DDE">
        <w:rPr>
          <w:rFonts w:ascii="Book Antiqua" w:hAnsi="Book Antiqua"/>
          <w:i/>
          <w:iCs/>
        </w:rPr>
        <w:t>Diabetes Care</w:t>
      </w:r>
      <w:r w:rsidRPr="001D2DDE">
        <w:rPr>
          <w:rFonts w:ascii="Book Antiqua" w:hAnsi="Book Antiqua"/>
        </w:rPr>
        <w:t xml:space="preserve"> 2017;</w:t>
      </w:r>
      <w:r w:rsidR="00B16AFE" w:rsidRPr="001D2DDE">
        <w:rPr>
          <w:rFonts w:ascii="Book Antiqua" w:hAnsi="Book Antiqua"/>
        </w:rPr>
        <w:t xml:space="preserve"> </w:t>
      </w:r>
      <w:r w:rsidRPr="001D2DDE">
        <w:rPr>
          <w:rFonts w:ascii="Book Antiqua" w:hAnsi="Book Antiqua"/>
          <w:b/>
          <w:bCs/>
        </w:rPr>
        <w:t>40:</w:t>
      </w:r>
      <w:r w:rsidR="00B16AFE" w:rsidRPr="001D2DDE">
        <w:rPr>
          <w:rFonts w:ascii="Book Antiqua" w:hAnsi="Book Antiqua"/>
        </w:rPr>
        <w:t xml:space="preserve"> </w:t>
      </w:r>
      <w:r w:rsidRPr="001D2DDE">
        <w:rPr>
          <w:rFonts w:ascii="Book Antiqua" w:hAnsi="Book Antiqua"/>
        </w:rPr>
        <w:t xml:space="preserve">332-337 </w:t>
      </w:r>
      <w:r w:rsidR="00B16AFE" w:rsidRPr="001D2DDE">
        <w:rPr>
          <w:rFonts w:ascii="Book Antiqua" w:hAnsi="Book Antiqua"/>
        </w:rPr>
        <w:t>[PMID: 28077460 DOI</w:t>
      </w:r>
      <w:r w:rsidRPr="001D2DDE">
        <w:rPr>
          <w:rFonts w:ascii="Book Antiqua" w:hAnsi="Book Antiqua"/>
        </w:rPr>
        <w:t>:</w:t>
      </w:r>
      <w:r w:rsidR="00B16AFE" w:rsidRPr="001D2DDE">
        <w:rPr>
          <w:rFonts w:ascii="Book Antiqua" w:hAnsi="Book Antiqua"/>
        </w:rPr>
        <w:t xml:space="preserve"> </w:t>
      </w:r>
      <w:r w:rsidRPr="001D2DDE">
        <w:rPr>
          <w:rFonts w:ascii="Book Antiqua" w:hAnsi="Book Antiqua"/>
        </w:rPr>
        <w:t>10.2337/dc16-2307</w:t>
      </w:r>
      <w:r w:rsidR="00B16AFE" w:rsidRPr="001D2DDE">
        <w:rPr>
          <w:rFonts w:ascii="Book Antiqua" w:hAnsi="Book Antiqua"/>
        </w:rPr>
        <w:t>]</w:t>
      </w:r>
    </w:p>
    <w:p w14:paraId="5543ECE6" w14:textId="5E71EA0C" w:rsidR="00F26DAF" w:rsidRPr="001D2DDE" w:rsidRDefault="00F26DAF" w:rsidP="00F26DAF">
      <w:pPr>
        <w:spacing w:line="360" w:lineRule="auto"/>
        <w:jc w:val="both"/>
        <w:rPr>
          <w:rFonts w:ascii="Book Antiqua" w:hAnsi="Book Antiqua"/>
        </w:rPr>
      </w:pPr>
      <w:r w:rsidRPr="001D2DDE">
        <w:rPr>
          <w:rFonts w:ascii="Book Antiqua" w:hAnsi="Book Antiqua"/>
        </w:rPr>
        <w:t xml:space="preserve">43 </w:t>
      </w:r>
      <w:r w:rsidR="00BD677F" w:rsidRPr="001D2DDE">
        <w:rPr>
          <w:rFonts w:ascii="Book Antiqua" w:hAnsi="Book Antiqua"/>
          <w:b/>
          <w:bCs/>
        </w:rPr>
        <w:t>Song R,</w:t>
      </w:r>
      <w:r w:rsidR="00BD677F" w:rsidRPr="001D2DDE">
        <w:rPr>
          <w:rFonts w:ascii="Book Antiqua" w:hAnsi="Book Antiqua"/>
        </w:rPr>
        <w:t xml:space="preserve"> Chen L, Chen Y, Si X, Liu Y, Liu Y, Irwin DM, Feng W.</w:t>
      </w:r>
      <w:r w:rsidRPr="001D2DDE">
        <w:rPr>
          <w:rFonts w:ascii="Book Antiqua" w:hAnsi="Book Antiqua"/>
        </w:rPr>
        <w:t xml:space="preserve"> Comparison of glyburide and insulin in the management of gestational diabetes: A meta-analysis. </w:t>
      </w:r>
      <w:proofErr w:type="spellStart"/>
      <w:r w:rsidRPr="001D2DDE">
        <w:rPr>
          <w:rFonts w:ascii="Book Antiqua" w:hAnsi="Book Antiqua"/>
          <w:i/>
          <w:iCs/>
        </w:rPr>
        <w:t>P</w:t>
      </w:r>
      <w:r w:rsidR="00EA0CAA" w:rsidRPr="001D2DDE">
        <w:rPr>
          <w:rFonts w:ascii="Book Antiqua" w:hAnsi="Book Antiqua"/>
          <w:i/>
          <w:iCs/>
        </w:rPr>
        <w:t>L</w:t>
      </w:r>
      <w:r w:rsidRPr="001D2DDE">
        <w:rPr>
          <w:rFonts w:ascii="Book Antiqua" w:hAnsi="Book Antiqua"/>
          <w:i/>
          <w:iCs/>
        </w:rPr>
        <w:t>oS</w:t>
      </w:r>
      <w:proofErr w:type="spellEnd"/>
      <w:r w:rsidRPr="001D2DDE">
        <w:rPr>
          <w:rFonts w:ascii="Book Antiqua" w:hAnsi="Book Antiqua"/>
          <w:i/>
          <w:iCs/>
        </w:rPr>
        <w:t xml:space="preserve"> One</w:t>
      </w:r>
      <w:r w:rsidRPr="001D2DDE">
        <w:rPr>
          <w:rFonts w:ascii="Book Antiqua" w:hAnsi="Book Antiqua"/>
        </w:rPr>
        <w:t xml:space="preserve"> 2017;</w:t>
      </w:r>
      <w:r w:rsidR="00BD677F" w:rsidRPr="001D2DDE">
        <w:rPr>
          <w:rFonts w:ascii="Book Antiqua" w:hAnsi="Book Antiqua"/>
        </w:rPr>
        <w:t xml:space="preserve"> </w:t>
      </w:r>
      <w:r w:rsidRPr="001D2DDE">
        <w:rPr>
          <w:rFonts w:ascii="Book Antiqua" w:hAnsi="Book Antiqua"/>
          <w:b/>
          <w:bCs/>
        </w:rPr>
        <w:t>12:</w:t>
      </w:r>
      <w:r w:rsidR="00BD677F" w:rsidRPr="001D2DDE">
        <w:rPr>
          <w:rFonts w:ascii="Book Antiqua" w:hAnsi="Book Antiqua"/>
        </w:rPr>
        <w:t xml:space="preserve"> </w:t>
      </w:r>
      <w:r w:rsidRPr="001D2DDE">
        <w:rPr>
          <w:rFonts w:ascii="Book Antiqua" w:hAnsi="Book Antiqua"/>
        </w:rPr>
        <w:t xml:space="preserve">e0182488 </w:t>
      </w:r>
      <w:r w:rsidR="00BD677F" w:rsidRPr="001D2DDE">
        <w:rPr>
          <w:rFonts w:ascii="Book Antiqua" w:hAnsi="Book Antiqua"/>
        </w:rPr>
        <w:t>[PMID: 28771572 DOI</w:t>
      </w:r>
      <w:r w:rsidRPr="001D2DDE">
        <w:rPr>
          <w:rFonts w:ascii="Book Antiqua" w:hAnsi="Book Antiqua"/>
        </w:rPr>
        <w:t>:</w:t>
      </w:r>
      <w:r w:rsidR="00BD677F" w:rsidRPr="001D2DDE">
        <w:rPr>
          <w:rFonts w:ascii="Book Antiqua" w:hAnsi="Book Antiqua"/>
        </w:rPr>
        <w:t xml:space="preserve"> </w:t>
      </w:r>
      <w:r w:rsidRPr="001D2DDE">
        <w:rPr>
          <w:rFonts w:ascii="Book Antiqua" w:hAnsi="Book Antiqua"/>
        </w:rPr>
        <w:t>10.1371/journal.pone.0182488</w:t>
      </w:r>
      <w:r w:rsidR="00BD677F" w:rsidRPr="001D2DDE">
        <w:rPr>
          <w:rFonts w:ascii="Book Antiqua" w:hAnsi="Book Antiqua"/>
        </w:rPr>
        <w:t>]</w:t>
      </w:r>
    </w:p>
    <w:p w14:paraId="29E40DEB" w14:textId="4056871E" w:rsidR="00F26DAF" w:rsidRPr="001D2DDE" w:rsidRDefault="00F26DAF" w:rsidP="00F26DAF">
      <w:pPr>
        <w:spacing w:line="360" w:lineRule="auto"/>
        <w:jc w:val="both"/>
        <w:rPr>
          <w:rFonts w:ascii="Book Antiqua" w:hAnsi="Book Antiqua"/>
        </w:rPr>
      </w:pPr>
      <w:r w:rsidRPr="001D2DDE">
        <w:rPr>
          <w:rFonts w:ascii="Book Antiqua" w:hAnsi="Book Antiqua"/>
        </w:rPr>
        <w:t xml:space="preserve">44 </w:t>
      </w:r>
      <w:proofErr w:type="spellStart"/>
      <w:r w:rsidRPr="001D2DDE">
        <w:rPr>
          <w:rFonts w:ascii="Book Antiqua" w:hAnsi="Book Antiqua"/>
          <w:b/>
          <w:bCs/>
        </w:rPr>
        <w:t>Carles</w:t>
      </w:r>
      <w:proofErr w:type="spellEnd"/>
      <w:r w:rsidRPr="001D2DDE">
        <w:rPr>
          <w:rFonts w:ascii="Book Antiqua" w:hAnsi="Book Antiqua"/>
          <w:b/>
          <w:bCs/>
        </w:rPr>
        <w:t xml:space="preserve"> G,</w:t>
      </w:r>
      <w:r w:rsidRPr="001D2DDE">
        <w:rPr>
          <w:rFonts w:ascii="Book Antiqua" w:hAnsi="Book Antiqua"/>
        </w:rPr>
        <w:t xml:space="preserve"> </w:t>
      </w:r>
      <w:proofErr w:type="spellStart"/>
      <w:r w:rsidRPr="001D2DDE">
        <w:rPr>
          <w:rFonts w:ascii="Book Antiqua" w:hAnsi="Book Antiqua"/>
        </w:rPr>
        <w:t>Germain</w:t>
      </w:r>
      <w:proofErr w:type="spellEnd"/>
      <w:r w:rsidRPr="001D2DDE">
        <w:rPr>
          <w:rFonts w:ascii="Book Antiqua" w:hAnsi="Book Antiqua"/>
        </w:rPr>
        <w:t xml:space="preserve"> L, </w:t>
      </w:r>
      <w:proofErr w:type="spellStart"/>
      <w:r w:rsidRPr="001D2DDE">
        <w:rPr>
          <w:rFonts w:ascii="Book Antiqua" w:hAnsi="Book Antiqua"/>
        </w:rPr>
        <w:t>Alassas</w:t>
      </w:r>
      <w:proofErr w:type="spellEnd"/>
      <w:r w:rsidRPr="001D2DDE">
        <w:rPr>
          <w:rFonts w:ascii="Book Antiqua" w:hAnsi="Book Antiqua"/>
        </w:rPr>
        <w:t xml:space="preserve"> N, El </w:t>
      </w:r>
      <w:proofErr w:type="spellStart"/>
      <w:r w:rsidRPr="001D2DDE">
        <w:rPr>
          <w:rFonts w:ascii="Book Antiqua" w:hAnsi="Book Antiqua"/>
        </w:rPr>
        <w:t>Guindi</w:t>
      </w:r>
      <w:proofErr w:type="spellEnd"/>
      <w:r w:rsidRPr="001D2DDE">
        <w:rPr>
          <w:rFonts w:ascii="Book Antiqua" w:hAnsi="Book Antiqua"/>
        </w:rPr>
        <w:t xml:space="preserve"> W, </w:t>
      </w:r>
      <w:proofErr w:type="spellStart"/>
      <w:r w:rsidRPr="001D2DDE">
        <w:rPr>
          <w:rFonts w:ascii="Book Antiqua" w:hAnsi="Book Antiqua"/>
        </w:rPr>
        <w:t>Dallah</w:t>
      </w:r>
      <w:proofErr w:type="spellEnd"/>
      <w:r w:rsidRPr="001D2DDE">
        <w:rPr>
          <w:rFonts w:ascii="Book Antiqua" w:hAnsi="Book Antiqua"/>
        </w:rPr>
        <w:t xml:space="preserve"> F, </w:t>
      </w:r>
      <w:proofErr w:type="spellStart"/>
      <w:r w:rsidRPr="001D2DDE">
        <w:rPr>
          <w:rFonts w:ascii="Book Antiqua" w:hAnsi="Book Antiqua"/>
        </w:rPr>
        <w:t>Daigre</w:t>
      </w:r>
      <w:proofErr w:type="spellEnd"/>
      <w:r w:rsidRPr="001D2DDE">
        <w:rPr>
          <w:rFonts w:ascii="Book Antiqua" w:hAnsi="Book Antiqua"/>
        </w:rPr>
        <w:t xml:space="preserve"> JL. [Treatment of gestational diabetes with oral hypoglycemic agents]. </w:t>
      </w:r>
      <w:r w:rsidRPr="001D2DDE">
        <w:rPr>
          <w:rFonts w:ascii="Book Antiqua" w:hAnsi="Book Antiqua"/>
          <w:i/>
          <w:iCs/>
        </w:rPr>
        <w:t xml:space="preserve">J </w:t>
      </w:r>
      <w:proofErr w:type="spellStart"/>
      <w:r w:rsidRPr="001D2DDE">
        <w:rPr>
          <w:rFonts w:ascii="Book Antiqua" w:hAnsi="Book Antiqua"/>
          <w:i/>
          <w:iCs/>
        </w:rPr>
        <w:t>Gynecol</w:t>
      </w:r>
      <w:proofErr w:type="spellEnd"/>
      <w:r w:rsidRPr="001D2DDE">
        <w:rPr>
          <w:rFonts w:ascii="Book Antiqua" w:hAnsi="Book Antiqua"/>
          <w:i/>
          <w:iCs/>
        </w:rPr>
        <w:t xml:space="preserve"> </w:t>
      </w:r>
      <w:proofErr w:type="spellStart"/>
      <w:r w:rsidRPr="001D2DDE">
        <w:rPr>
          <w:rFonts w:ascii="Book Antiqua" w:hAnsi="Book Antiqua"/>
          <w:i/>
          <w:iCs/>
        </w:rPr>
        <w:t>Obstet</w:t>
      </w:r>
      <w:proofErr w:type="spellEnd"/>
      <w:r w:rsidRPr="001D2DDE">
        <w:rPr>
          <w:rFonts w:ascii="Book Antiqua" w:hAnsi="Book Antiqua"/>
          <w:i/>
          <w:iCs/>
        </w:rPr>
        <w:t xml:space="preserve"> </w:t>
      </w:r>
      <w:proofErr w:type="spellStart"/>
      <w:r w:rsidRPr="001D2DDE">
        <w:rPr>
          <w:rFonts w:ascii="Book Antiqua" w:hAnsi="Book Antiqua"/>
          <w:i/>
          <w:iCs/>
        </w:rPr>
        <w:t>Biol</w:t>
      </w:r>
      <w:proofErr w:type="spellEnd"/>
      <w:r w:rsidRPr="001D2DDE">
        <w:rPr>
          <w:rFonts w:ascii="Book Antiqua" w:hAnsi="Book Antiqua"/>
          <w:i/>
          <w:iCs/>
        </w:rPr>
        <w:t xml:space="preserve"> </w:t>
      </w:r>
      <w:proofErr w:type="spellStart"/>
      <w:r w:rsidRPr="001D2DDE">
        <w:rPr>
          <w:rFonts w:ascii="Book Antiqua" w:hAnsi="Book Antiqua"/>
          <w:i/>
          <w:iCs/>
        </w:rPr>
        <w:t>Reprod</w:t>
      </w:r>
      <w:proofErr w:type="spellEnd"/>
      <w:r w:rsidRPr="001D2DDE">
        <w:rPr>
          <w:rFonts w:ascii="Book Antiqua" w:hAnsi="Book Antiqua"/>
          <w:i/>
          <w:iCs/>
        </w:rPr>
        <w:t xml:space="preserve"> (Paris)</w:t>
      </w:r>
      <w:r w:rsidR="00456E1A" w:rsidRPr="001D2DDE">
        <w:rPr>
          <w:rFonts w:ascii="Book Antiqua" w:hAnsi="Book Antiqua"/>
        </w:rPr>
        <w:t xml:space="preserve"> </w:t>
      </w:r>
      <w:r w:rsidRPr="001D2DDE">
        <w:rPr>
          <w:rFonts w:ascii="Book Antiqua" w:hAnsi="Book Antiqua"/>
        </w:rPr>
        <w:t>2010;</w:t>
      </w:r>
      <w:r w:rsidR="00456E1A" w:rsidRPr="001D2DDE">
        <w:rPr>
          <w:rFonts w:ascii="Book Antiqua" w:hAnsi="Book Antiqua"/>
        </w:rPr>
        <w:t xml:space="preserve"> </w:t>
      </w:r>
      <w:r w:rsidRPr="001D2DDE">
        <w:rPr>
          <w:rFonts w:ascii="Book Antiqua" w:hAnsi="Book Antiqua"/>
          <w:b/>
          <w:bCs/>
        </w:rPr>
        <w:t>39:</w:t>
      </w:r>
      <w:r w:rsidR="00456E1A" w:rsidRPr="001D2DDE">
        <w:rPr>
          <w:rFonts w:ascii="Book Antiqua" w:hAnsi="Book Antiqua"/>
          <w:b/>
          <w:bCs/>
        </w:rPr>
        <w:t xml:space="preserve"> </w:t>
      </w:r>
      <w:r w:rsidRPr="001D2DDE">
        <w:rPr>
          <w:rFonts w:ascii="Book Antiqua" w:hAnsi="Book Antiqua"/>
        </w:rPr>
        <w:t xml:space="preserve">139-143 </w:t>
      </w:r>
      <w:r w:rsidR="00456E1A" w:rsidRPr="001D2DDE">
        <w:rPr>
          <w:rFonts w:ascii="Book Antiqua" w:hAnsi="Book Antiqua"/>
        </w:rPr>
        <w:t>[PMID: 20079973 DOI</w:t>
      </w:r>
      <w:r w:rsidRPr="001D2DDE">
        <w:rPr>
          <w:rFonts w:ascii="Book Antiqua" w:hAnsi="Book Antiqua"/>
        </w:rPr>
        <w:t>:</w:t>
      </w:r>
      <w:r w:rsidR="00456E1A" w:rsidRPr="001D2DDE">
        <w:rPr>
          <w:rFonts w:ascii="Book Antiqua" w:hAnsi="Book Antiqua"/>
        </w:rPr>
        <w:t xml:space="preserve"> </w:t>
      </w:r>
      <w:r w:rsidRPr="001D2DDE">
        <w:rPr>
          <w:rFonts w:ascii="Book Antiqua" w:hAnsi="Book Antiqua"/>
        </w:rPr>
        <w:t>10.1016/j.jgyn.2009.12.002</w:t>
      </w:r>
      <w:r w:rsidR="00456E1A" w:rsidRPr="001D2DDE">
        <w:rPr>
          <w:rFonts w:ascii="Book Antiqua" w:hAnsi="Book Antiqua"/>
        </w:rPr>
        <w:t>]</w:t>
      </w:r>
    </w:p>
    <w:p w14:paraId="2CF6CC76" w14:textId="50DD6E3C" w:rsidR="00F26DAF" w:rsidRPr="001D2DDE" w:rsidRDefault="00F26DAF" w:rsidP="00F26DAF">
      <w:pPr>
        <w:spacing w:line="360" w:lineRule="auto"/>
        <w:jc w:val="both"/>
        <w:rPr>
          <w:rFonts w:ascii="Book Antiqua" w:hAnsi="Book Antiqua"/>
        </w:rPr>
      </w:pPr>
      <w:r w:rsidRPr="001D2DDE">
        <w:rPr>
          <w:rFonts w:ascii="Book Antiqua" w:hAnsi="Book Antiqua"/>
        </w:rPr>
        <w:t xml:space="preserve">45 </w:t>
      </w:r>
      <w:r w:rsidRPr="001D2DDE">
        <w:rPr>
          <w:rFonts w:ascii="Book Antiqua" w:hAnsi="Book Antiqua"/>
          <w:b/>
          <w:bCs/>
        </w:rPr>
        <w:t>Bain SC,</w:t>
      </w:r>
      <w:r w:rsidRPr="001D2DDE">
        <w:rPr>
          <w:rFonts w:ascii="Book Antiqua" w:hAnsi="Book Antiqua"/>
        </w:rPr>
        <w:t xml:space="preserve"> </w:t>
      </w:r>
      <w:proofErr w:type="spellStart"/>
      <w:r w:rsidRPr="001D2DDE">
        <w:rPr>
          <w:rFonts w:ascii="Book Antiqua" w:hAnsi="Book Antiqua"/>
        </w:rPr>
        <w:t>Klufas</w:t>
      </w:r>
      <w:proofErr w:type="spellEnd"/>
      <w:r w:rsidRPr="001D2DDE">
        <w:rPr>
          <w:rFonts w:ascii="Book Antiqua" w:hAnsi="Book Antiqua"/>
        </w:rPr>
        <w:t xml:space="preserve"> MA, Ho A, Matthews DR. Worsening of diabetic retinopathy with rapid improvement in systemic glucose control: A review. </w:t>
      </w:r>
      <w:r w:rsidRPr="001D2DDE">
        <w:rPr>
          <w:rFonts w:ascii="Book Antiqua" w:hAnsi="Book Antiqua"/>
          <w:i/>
          <w:iCs/>
        </w:rPr>
        <w:t xml:space="preserve">Diabetes </w:t>
      </w:r>
      <w:proofErr w:type="spellStart"/>
      <w:r w:rsidRPr="001D2DDE">
        <w:rPr>
          <w:rFonts w:ascii="Book Antiqua" w:hAnsi="Book Antiqua"/>
          <w:i/>
          <w:iCs/>
        </w:rPr>
        <w:t>Obes</w:t>
      </w:r>
      <w:proofErr w:type="spellEnd"/>
      <w:r w:rsidRPr="001D2DDE">
        <w:rPr>
          <w:rFonts w:ascii="Book Antiqua" w:hAnsi="Book Antiqua"/>
          <w:i/>
          <w:iCs/>
        </w:rPr>
        <w:t xml:space="preserve"> </w:t>
      </w:r>
      <w:proofErr w:type="spellStart"/>
      <w:r w:rsidRPr="001D2DDE">
        <w:rPr>
          <w:rFonts w:ascii="Book Antiqua" w:hAnsi="Book Antiqua"/>
          <w:i/>
          <w:iCs/>
        </w:rPr>
        <w:t>Metab</w:t>
      </w:r>
      <w:proofErr w:type="spellEnd"/>
      <w:r w:rsidRPr="001D2DDE">
        <w:rPr>
          <w:rFonts w:ascii="Book Antiqua" w:hAnsi="Book Antiqua"/>
        </w:rPr>
        <w:t xml:space="preserve"> 2019;</w:t>
      </w:r>
      <w:r w:rsidR="00EA1E6B" w:rsidRPr="001D2DDE">
        <w:rPr>
          <w:rFonts w:ascii="Book Antiqua" w:hAnsi="Book Antiqua"/>
        </w:rPr>
        <w:t xml:space="preserve"> </w:t>
      </w:r>
      <w:r w:rsidRPr="001D2DDE">
        <w:rPr>
          <w:rFonts w:ascii="Book Antiqua" w:hAnsi="Book Antiqua"/>
          <w:b/>
          <w:bCs/>
        </w:rPr>
        <w:t>21:</w:t>
      </w:r>
      <w:r w:rsidR="00EA1E6B" w:rsidRPr="001D2DDE">
        <w:rPr>
          <w:rFonts w:ascii="Book Antiqua" w:hAnsi="Book Antiqua"/>
        </w:rPr>
        <w:t xml:space="preserve"> </w:t>
      </w:r>
      <w:r w:rsidRPr="001D2DDE">
        <w:rPr>
          <w:rFonts w:ascii="Book Antiqua" w:hAnsi="Book Antiqua"/>
        </w:rPr>
        <w:t xml:space="preserve">454-466 </w:t>
      </w:r>
      <w:r w:rsidR="00E64014" w:rsidRPr="001D2DDE">
        <w:rPr>
          <w:rFonts w:ascii="Book Antiqua" w:hAnsi="Book Antiqua"/>
        </w:rPr>
        <w:t>[PMID: 30226298 DOI</w:t>
      </w:r>
      <w:r w:rsidRPr="001D2DDE">
        <w:rPr>
          <w:rFonts w:ascii="Book Antiqua" w:hAnsi="Book Antiqua"/>
        </w:rPr>
        <w:t>:</w:t>
      </w:r>
      <w:r w:rsidR="00E64014" w:rsidRPr="001D2DDE">
        <w:rPr>
          <w:rFonts w:ascii="Book Antiqua" w:hAnsi="Book Antiqua"/>
        </w:rPr>
        <w:t xml:space="preserve"> </w:t>
      </w:r>
      <w:r w:rsidRPr="001D2DDE">
        <w:rPr>
          <w:rFonts w:ascii="Book Antiqua" w:hAnsi="Book Antiqua"/>
        </w:rPr>
        <w:t>10.1111/dom.13538</w:t>
      </w:r>
      <w:r w:rsidR="00E64014" w:rsidRPr="001D2DDE">
        <w:rPr>
          <w:rFonts w:ascii="Book Antiqua" w:hAnsi="Book Antiqua"/>
        </w:rPr>
        <w:t>]</w:t>
      </w:r>
    </w:p>
    <w:p w14:paraId="130E876A" w14:textId="1771B6D6" w:rsidR="00F26DAF" w:rsidRPr="001D2DDE" w:rsidRDefault="00F26DAF" w:rsidP="00F26DAF">
      <w:pPr>
        <w:spacing w:line="360" w:lineRule="auto"/>
        <w:jc w:val="both"/>
        <w:rPr>
          <w:rFonts w:ascii="Book Antiqua" w:hAnsi="Book Antiqua"/>
        </w:rPr>
      </w:pPr>
      <w:r w:rsidRPr="001D2DDE">
        <w:rPr>
          <w:rFonts w:ascii="Book Antiqua" w:hAnsi="Book Antiqua"/>
        </w:rPr>
        <w:t xml:space="preserve">46 </w:t>
      </w:r>
      <w:proofErr w:type="spellStart"/>
      <w:r w:rsidR="00AE2CD8" w:rsidRPr="001D2DDE">
        <w:rPr>
          <w:rFonts w:ascii="Book Antiqua" w:hAnsi="Book Antiqua"/>
          <w:b/>
          <w:bCs/>
        </w:rPr>
        <w:t>Homko</w:t>
      </w:r>
      <w:proofErr w:type="spellEnd"/>
      <w:r w:rsidR="00AE2CD8" w:rsidRPr="001D2DDE">
        <w:rPr>
          <w:rFonts w:ascii="Book Antiqua" w:hAnsi="Book Antiqua"/>
          <w:b/>
          <w:bCs/>
        </w:rPr>
        <w:t xml:space="preserve"> CJ,</w:t>
      </w:r>
      <w:r w:rsidR="00AE2CD8" w:rsidRPr="001D2DDE">
        <w:rPr>
          <w:rFonts w:ascii="Book Antiqua" w:hAnsi="Book Antiqua"/>
        </w:rPr>
        <w:t xml:space="preserve"> </w:t>
      </w:r>
      <w:proofErr w:type="spellStart"/>
      <w:r w:rsidR="00AE2CD8" w:rsidRPr="001D2DDE">
        <w:rPr>
          <w:rFonts w:ascii="Book Antiqua" w:hAnsi="Book Antiqua"/>
        </w:rPr>
        <w:t>Santamore</w:t>
      </w:r>
      <w:proofErr w:type="spellEnd"/>
      <w:r w:rsidR="00AE2CD8" w:rsidRPr="001D2DDE">
        <w:rPr>
          <w:rFonts w:ascii="Book Antiqua" w:hAnsi="Book Antiqua"/>
        </w:rPr>
        <w:t xml:space="preserve"> WP, Whiteman V, Bower M, Berger P, </w:t>
      </w:r>
      <w:proofErr w:type="spellStart"/>
      <w:r w:rsidR="00AE2CD8" w:rsidRPr="001D2DDE">
        <w:rPr>
          <w:rFonts w:ascii="Book Antiqua" w:hAnsi="Book Antiqua"/>
        </w:rPr>
        <w:t>Geifman-Holtzman</w:t>
      </w:r>
      <w:proofErr w:type="spellEnd"/>
      <w:r w:rsidR="00AE2CD8" w:rsidRPr="001D2DDE">
        <w:rPr>
          <w:rFonts w:ascii="Book Antiqua" w:hAnsi="Book Antiqua"/>
        </w:rPr>
        <w:t xml:space="preserve"> O, </w:t>
      </w:r>
      <w:proofErr w:type="spellStart"/>
      <w:r w:rsidR="00AE2CD8" w:rsidRPr="001D2DDE">
        <w:rPr>
          <w:rFonts w:ascii="Book Antiqua" w:hAnsi="Book Antiqua"/>
        </w:rPr>
        <w:t>Bove</w:t>
      </w:r>
      <w:proofErr w:type="spellEnd"/>
      <w:r w:rsidR="00AE2CD8" w:rsidRPr="001D2DDE">
        <w:rPr>
          <w:rFonts w:ascii="Book Antiqua" w:hAnsi="Book Antiqua"/>
        </w:rPr>
        <w:t xml:space="preserve"> AA.</w:t>
      </w:r>
      <w:r w:rsidRPr="001D2DDE">
        <w:rPr>
          <w:rFonts w:ascii="Book Antiqua" w:hAnsi="Book Antiqua"/>
        </w:rPr>
        <w:t xml:space="preserve"> Use of an internet-based telemedicine system to manage underserved women with gestational diabetes mellitus. </w:t>
      </w:r>
      <w:r w:rsidRPr="001D2DDE">
        <w:rPr>
          <w:rFonts w:ascii="Book Antiqua" w:hAnsi="Book Antiqua"/>
          <w:i/>
          <w:iCs/>
        </w:rPr>
        <w:t xml:space="preserve">Diabetes </w:t>
      </w:r>
      <w:proofErr w:type="spellStart"/>
      <w:r w:rsidRPr="001D2DDE">
        <w:rPr>
          <w:rFonts w:ascii="Book Antiqua" w:hAnsi="Book Antiqua"/>
          <w:i/>
          <w:iCs/>
        </w:rPr>
        <w:t>Technol</w:t>
      </w:r>
      <w:proofErr w:type="spellEnd"/>
      <w:r w:rsidRPr="001D2DDE">
        <w:rPr>
          <w:rFonts w:ascii="Book Antiqua" w:hAnsi="Book Antiqua"/>
          <w:i/>
          <w:iCs/>
        </w:rPr>
        <w:t xml:space="preserve"> </w:t>
      </w:r>
      <w:proofErr w:type="spellStart"/>
      <w:r w:rsidRPr="001D2DDE">
        <w:rPr>
          <w:rFonts w:ascii="Book Antiqua" w:hAnsi="Book Antiqua"/>
          <w:i/>
          <w:iCs/>
        </w:rPr>
        <w:t>Ther</w:t>
      </w:r>
      <w:proofErr w:type="spellEnd"/>
      <w:r w:rsidR="00257F5C" w:rsidRPr="001D2DDE">
        <w:rPr>
          <w:rFonts w:ascii="Book Antiqua" w:hAnsi="Book Antiqua"/>
        </w:rPr>
        <w:t xml:space="preserve"> </w:t>
      </w:r>
      <w:r w:rsidRPr="001D2DDE">
        <w:rPr>
          <w:rFonts w:ascii="Book Antiqua" w:hAnsi="Book Antiqua"/>
        </w:rPr>
        <w:t>2007;</w:t>
      </w:r>
      <w:r w:rsidR="00257F5C" w:rsidRPr="001D2DDE">
        <w:rPr>
          <w:rFonts w:ascii="Book Antiqua" w:hAnsi="Book Antiqua"/>
          <w:b/>
          <w:bCs/>
        </w:rPr>
        <w:t xml:space="preserve"> </w:t>
      </w:r>
      <w:r w:rsidRPr="001D2DDE">
        <w:rPr>
          <w:rFonts w:ascii="Book Antiqua" w:hAnsi="Book Antiqua"/>
          <w:b/>
          <w:bCs/>
        </w:rPr>
        <w:t>9:</w:t>
      </w:r>
      <w:r w:rsidR="00257F5C" w:rsidRPr="001D2DDE">
        <w:rPr>
          <w:rFonts w:ascii="Book Antiqua" w:hAnsi="Book Antiqua"/>
        </w:rPr>
        <w:t xml:space="preserve"> </w:t>
      </w:r>
      <w:r w:rsidRPr="001D2DDE">
        <w:rPr>
          <w:rFonts w:ascii="Book Antiqua" w:hAnsi="Book Antiqua"/>
        </w:rPr>
        <w:t>297-306</w:t>
      </w:r>
      <w:r w:rsidR="00257F5C" w:rsidRPr="001D2DDE">
        <w:rPr>
          <w:rFonts w:ascii="Book Antiqua" w:hAnsi="Book Antiqua"/>
        </w:rPr>
        <w:t xml:space="preserve"> [</w:t>
      </w:r>
      <w:r w:rsidR="000D78B9" w:rsidRPr="001D2DDE">
        <w:rPr>
          <w:rFonts w:ascii="Book Antiqua" w:hAnsi="Book Antiqua"/>
        </w:rPr>
        <w:t xml:space="preserve">PMID: 17561800 </w:t>
      </w:r>
      <w:r w:rsidR="00257F5C" w:rsidRPr="001D2DDE">
        <w:rPr>
          <w:rFonts w:ascii="Book Antiqua" w:hAnsi="Book Antiqua"/>
        </w:rPr>
        <w:t>DOI</w:t>
      </w:r>
      <w:r w:rsidRPr="001D2DDE">
        <w:rPr>
          <w:rFonts w:ascii="Book Antiqua" w:hAnsi="Book Antiqua"/>
        </w:rPr>
        <w:t>:</w:t>
      </w:r>
      <w:r w:rsidR="00257F5C" w:rsidRPr="001D2DDE">
        <w:rPr>
          <w:rFonts w:ascii="Book Antiqua" w:hAnsi="Book Antiqua"/>
        </w:rPr>
        <w:t xml:space="preserve"> </w:t>
      </w:r>
      <w:r w:rsidRPr="001D2DDE">
        <w:rPr>
          <w:rFonts w:ascii="Book Antiqua" w:hAnsi="Book Antiqua"/>
        </w:rPr>
        <w:t>10.1089/dia.2006.0034</w:t>
      </w:r>
      <w:r w:rsidR="00257F5C" w:rsidRPr="001D2DDE">
        <w:rPr>
          <w:rFonts w:ascii="Book Antiqua" w:hAnsi="Book Antiqua"/>
        </w:rPr>
        <w:t>]</w:t>
      </w:r>
    </w:p>
    <w:p w14:paraId="2F6D97FE" w14:textId="0487638C" w:rsidR="00F26DAF" w:rsidRPr="001D2DDE" w:rsidRDefault="00F26DAF" w:rsidP="00F26DAF">
      <w:pPr>
        <w:spacing w:line="360" w:lineRule="auto"/>
        <w:jc w:val="both"/>
        <w:rPr>
          <w:rFonts w:ascii="Book Antiqua" w:hAnsi="Book Antiqua"/>
        </w:rPr>
      </w:pPr>
      <w:r w:rsidRPr="001D2DDE">
        <w:rPr>
          <w:rFonts w:ascii="Book Antiqua" w:hAnsi="Book Antiqua"/>
        </w:rPr>
        <w:t xml:space="preserve">47 </w:t>
      </w:r>
      <w:proofErr w:type="spellStart"/>
      <w:r w:rsidR="00B36795" w:rsidRPr="001D2DDE">
        <w:rPr>
          <w:rFonts w:ascii="Book Antiqua" w:hAnsi="Book Antiqua"/>
          <w:b/>
          <w:bCs/>
        </w:rPr>
        <w:t>Turnin</w:t>
      </w:r>
      <w:proofErr w:type="spellEnd"/>
      <w:r w:rsidR="00B36795" w:rsidRPr="001D2DDE">
        <w:rPr>
          <w:rFonts w:ascii="Book Antiqua" w:hAnsi="Book Antiqua"/>
          <w:b/>
          <w:bCs/>
        </w:rPr>
        <w:t xml:space="preserve"> MC,</w:t>
      </w:r>
      <w:r w:rsidR="00B36795" w:rsidRPr="001D2DDE">
        <w:rPr>
          <w:rFonts w:ascii="Book Antiqua" w:hAnsi="Book Antiqua"/>
        </w:rPr>
        <w:t xml:space="preserve"> </w:t>
      </w:r>
      <w:proofErr w:type="spellStart"/>
      <w:r w:rsidR="00B36795" w:rsidRPr="001D2DDE">
        <w:rPr>
          <w:rFonts w:ascii="Book Antiqua" w:hAnsi="Book Antiqua"/>
        </w:rPr>
        <w:t>Schirr-Bonnans</w:t>
      </w:r>
      <w:proofErr w:type="spellEnd"/>
      <w:r w:rsidR="00B36795" w:rsidRPr="001D2DDE">
        <w:rPr>
          <w:rFonts w:ascii="Book Antiqua" w:hAnsi="Book Antiqua"/>
        </w:rPr>
        <w:t xml:space="preserve"> S, </w:t>
      </w:r>
      <w:proofErr w:type="spellStart"/>
      <w:r w:rsidR="00B36795" w:rsidRPr="001D2DDE">
        <w:rPr>
          <w:rFonts w:ascii="Book Antiqua" w:hAnsi="Book Antiqua"/>
        </w:rPr>
        <w:t>Chauchard</w:t>
      </w:r>
      <w:proofErr w:type="spellEnd"/>
      <w:r w:rsidR="00B36795" w:rsidRPr="001D2DDE">
        <w:rPr>
          <w:rFonts w:ascii="Book Antiqua" w:hAnsi="Book Antiqua"/>
        </w:rPr>
        <w:t xml:space="preserve"> MC, </w:t>
      </w:r>
      <w:proofErr w:type="spellStart"/>
      <w:r w:rsidR="00B36795" w:rsidRPr="001D2DDE">
        <w:rPr>
          <w:rFonts w:ascii="Book Antiqua" w:hAnsi="Book Antiqua"/>
        </w:rPr>
        <w:t>Deglise</w:t>
      </w:r>
      <w:proofErr w:type="spellEnd"/>
      <w:r w:rsidR="00B36795" w:rsidRPr="001D2DDE">
        <w:rPr>
          <w:rFonts w:ascii="Book Antiqua" w:hAnsi="Book Antiqua"/>
        </w:rPr>
        <w:t xml:space="preserve"> P, </w:t>
      </w:r>
      <w:proofErr w:type="spellStart"/>
      <w:r w:rsidR="00B36795" w:rsidRPr="001D2DDE">
        <w:rPr>
          <w:rFonts w:ascii="Book Antiqua" w:hAnsi="Book Antiqua"/>
        </w:rPr>
        <w:t>Journot</w:t>
      </w:r>
      <w:proofErr w:type="spellEnd"/>
      <w:r w:rsidR="00B36795" w:rsidRPr="001D2DDE">
        <w:rPr>
          <w:rFonts w:ascii="Book Antiqua" w:hAnsi="Book Antiqua"/>
        </w:rPr>
        <w:t xml:space="preserve"> C, </w:t>
      </w:r>
      <w:proofErr w:type="spellStart"/>
      <w:r w:rsidR="00B36795" w:rsidRPr="001D2DDE">
        <w:rPr>
          <w:rFonts w:ascii="Book Antiqua" w:hAnsi="Book Antiqua"/>
        </w:rPr>
        <w:t>Lapeyre</w:t>
      </w:r>
      <w:proofErr w:type="spellEnd"/>
      <w:r w:rsidR="00B36795" w:rsidRPr="001D2DDE">
        <w:rPr>
          <w:rFonts w:ascii="Book Antiqua" w:hAnsi="Book Antiqua"/>
        </w:rPr>
        <w:t xml:space="preserve"> Y, </w:t>
      </w:r>
      <w:proofErr w:type="spellStart"/>
      <w:r w:rsidR="00B36795" w:rsidRPr="001D2DDE">
        <w:rPr>
          <w:rFonts w:ascii="Book Antiqua" w:hAnsi="Book Antiqua"/>
        </w:rPr>
        <w:t>Güell</w:t>
      </w:r>
      <w:proofErr w:type="spellEnd"/>
      <w:r w:rsidR="00B36795" w:rsidRPr="001D2DDE">
        <w:rPr>
          <w:rFonts w:ascii="Book Antiqua" w:hAnsi="Book Antiqua"/>
        </w:rPr>
        <w:t xml:space="preserve"> A, </w:t>
      </w:r>
      <w:proofErr w:type="spellStart"/>
      <w:r w:rsidR="00B36795" w:rsidRPr="001D2DDE">
        <w:rPr>
          <w:rFonts w:ascii="Book Antiqua" w:hAnsi="Book Antiqua"/>
        </w:rPr>
        <w:t>Lepage</w:t>
      </w:r>
      <w:proofErr w:type="spellEnd"/>
      <w:r w:rsidR="00B36795" w:rsidRPr="001D2DDE">
        <w:rPr>
          <w:rFonts w:ascii="Book Antiqua" w:hAnsi="Book Antiqua"/>
        </w:rPr>
        <w:t xml:space="preserve"> B, </w:t>
      </w:r>
      <w:proofErr w:type="spellStart"/>
      <w:r w:rsidR="00B36795" w:rsidRPr="001D2DDE">
        <w:rPr>
          <w:rFonts w:ascii="Book Antiqua" w:hAnsi="Book Antiqua"/>
        </w:rPr>
        <w:t>Hanaire</w:t>
      </w:r>
      <w:proofErr w:type="spellEnd"/>
      <w:r w:rsidR="00B36795" w:rsidRPr="001D2DDE">
        <w:rPr>
          <w:rFonts w:ascii="Book Antiqua" w:hAnsi="Book Antiqua"/>
        </w:rPr>
        <w:t xml:space="preserve"> H, Martini J.</w:t>
      </w:r>
      <w:r w:rsidRPr="001D2DDE">
        <w:rPr>
          <w:rFonts w:ascii="Book Antiqua" w:hAnsi="Book Antiqua"/>
        </w:rPr>
        <w:t xml:space="preserve"> DIABSAT Telemedicine Itinerant Screening of Chronic Complications of Diabetes Using a Satellite. </w:t>
      </w:r>
      <w:proofErr w:type="spellStart"/>
      <w:r w:rsidR="00674514" w:rsidRPr="001D2DDE">
        <w:rPr>
          <w:rFonts w:ascii="Book Antiqua" w:hAnsi="Book Antiqua"/>
          <w:i/>
          <w:iCs/>
        </w:rPr>
        <w:t>Telemed</w:t>
      </w:r>
      <w:proofErr w:type="spellEnd"/>
      <w:r w:rsidR="00674514" w:rsidRPr="001D2DDE">
        <w:rPr>
          <w:rFonts w:ascii="Book Antiqua" w:hAnsi="Book Antiqua"/>
          <w:i/>
          <w:iCs/>
        </w:rPr>
        <w:t xml:space="preserve"> J E Health</w:t>
      </w:r>
      <w:r w:rsidRPr="001D2DDE">
        <w:rPr>
          <w:rFonts w:ascii="Book Antiqua" w:hAnsi="Book Antiqua"/>
          <w:i/>
          <w:iCs/>
        </w:rPr>
        <w:t xml:space="preserve"> </w:t>
      </w:r>
      <w:proofErr w:type="spellStart"/>
      <w:r w:rsidRPr="001D2DDE">
        <w:rPr>
          <w:rFonts w:ascii="Book Antiqua" w:hAnsi="Book Antiqua"/>
          <w:i/>
          <w:iCs/>
        </w:rPr>
        <w:t>Assoc</w:t>
      </w:r>
      <w:proofErr w:type="spellEnd"/>
      <w:r w:rsidRPr="001D2DDE">
        <w:rPr>
          <w:rFonts w:ascii="Book Antiqua" w:hAnsi="Book Antiqua"/>
        </w:rPr>
        <w:t xml:space="preserve"> 2017;</w:t>
      </w:r>
      <w:r w:rsidR="00674514" w:rsidRPr="001D2DDE">
        <w:rPr>
          <w:rFonts w:ascii="Book Antiqua" w:hAnsi="Book Antiqua"/>
        </w:rPr>
        <w:t xml:space="preserve"> </w:t>
      </w:r>
      <w:r w:rsidRPr="001D2DDE">
        <w:rPr>
          <w:rFonts w:ascii="Book Antiqua" w:hAnsi="Book Antiqua"/>
          <w:b/>
          <w:bCs/>
        </w:rPr>
        <w:t>23:</w:t>
      </w:r>
      <w:r w:rsidR="00674514" w:rsidRPr="001D2DDE">
        <w:rPr>
          <w:rFonts w:ascii="Book Antiqua" w:hAnsi="Book Antiqua"/>
        </w:rPr>
        <w:t xml:space="preserve"> </w:t>
      </w:r>
      <w:r w:rsidRPr="001D2DDE">
        <w:rPr>
          <w:rFonts w:ascii="Book Antiqua" w:hAnsi="Book Antiqua"/>
        </w:rPr>
        <w:t xml:space="preserve">397-403 </w:t>
      </w:r>
      <w:r w:rsidR="00674514" w:rsidRPr="001D2DDE">
        <w:rPr>
          <w:rFonts w:ascii="Book Antiqua" w:hAnsi="Book Antiqua"/>
        </w:rPr>
        <w:t>[</w:t>
      </w:r>
      <w:r w:rsidR="00B36795" w:rsidRPr="001D2DDE">
        <w:rPr>
          <w:rFonts w:ascii="Book Antiqua" w:hAnsi="Book Antiqua"/>
        </w:rPr>
        <w:t xml:space="preserve">PMID: 28002690 </w:t>
      </w:r>
      <w:r w:rsidR="00674514" w:rsidRPr="001D2DDE">
        <w:rPr>
          <w:rFonts w:ascii="Book Antiqua" w:hAnsi="Book Antiqua"/>
        </w:rPr>
        <w:t>DOI</w:t>
      </w:r>
      <w:r w:rsidRPr="001D2DDE">
        <w:rPr>
          <w:rFonts w:ascii="Book Antiqua" w:hAnsi="Book Antiqua"/>
        </w:rPr>
        <w:t>:</w:t>
      </w:r>
      <w:r w:rsidR="00674514" w:rsidRPr="001D2DDE">
        <w:rPr>
          <w:rFonts w:ascii="Book Antiqua" w:hAnsi="Book Antiqua"/>
        </w:rPr>
        <w:t xml:space="preserve"> </w:t>
      </w:r>
      <w:r w:rsidRPr="001D2DDE">
        <w:rPr>
          <w:rFonts w:ascii="Book Antiqua" w:hAnsi="Book Antiqua"/>
        </w:rPr>
        <w:t>10.1089/tmj.2016.0185</w:t>
      </w:r>
      <w:r w:rsidR="00674514" w:rsidRPr="001D2DDE">
        <w:rPr>
          <w:rFonts w:ascii="Book Antiqua" w:hAnsi="Book Antiqua"/>
        </w:rPr>
        <w:t>]</w:t>
      </w:r>
    </w:p>
    <w:p w14:paraId="1D88E33E" w14:textId="77777777" w:rsidR="00F26DAF" w:rsidRPr="001D2DDE" w:rsidRDefault="00F26DAF" w:rsidP="00F26DAF">
      <w:pPr>
        <w:spacing w:line="360" w:lineRule="auto"/>
        <w:jc w:val="both"/>
        <w:rPr>
          <w:rFonts w:ascii="Book Antiqua" w:hAnsi="Book Antiqua"/>
        </w:rPr>
      </w:pPr>
    </w:p>
    <w:p w14:paraId="584BB87F" w14:textId="77777777" w:rsidR="00A77B3E" w:rsidRPr="001D2DDE" w:rsidRDefault="00A77B3E" w:rsidP="00F26DAF">
      <w:pPr>
        <w:spacing w:line="360" w:lineRule="auto"/>
        <w:jc w:val="both"/>
        <w:rPr>
          <w:rFonts w:ascii="Book Antiqua" w:hAnsi="Book Antiqua"/>
        </w:rPr>
        <w:sectPr w:rsidR="00A77B3E" w:rsidRPr="001D2DDE">
          <w:pgSz w:w="12240" w:h="15840"/>
          <w:pgMar w:top="1440" w:right="1440" w:bottom="1440" w:left="1440" w:header="720" w:footer="720" w:gutter="0"/>
          <w:cols w:space="720"/>
          <w:docGrid w:linePitch="360"/>
        </w:sectPr>
      </w:pPr>
    </w:p>
    <w:p w14:paraId="6BF1C54A"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olor w:val="000000"/>
        </w:rPr>
        <w:lastRenderedPageBreak/>
        <w:t>Footnotes</w:t>
      </w:r>
    </w:p>
    <w:p w14:paraId="352A89F7" w14:textId="42CEFAFB"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bCs/>
          <w:color w:val="000000"/>
        </w:rPr>
        <w:t xml:space="preserve">Conflict-of-interest statement: </w:t>
      </w:r>
      <w:r w:rsidR="001432D4" w:rsidRPr="001D2DDE">
        <w:rPr>
          <w:rFonts w:ascii="Book Antiqua" w:eastAsia="Book Antiqua" w:hAnsi="Book Antiqua" w:cs="Book Antiqua"/>
          <w:color w:val="000000"/>
        </w:rPr>
        <w:t>T</w:t>
      </w:r>
      <w:r w:rsidRPr="001D2DDE">
        <w:rPr>
          <w:rFonts w:ascii="Book Antiqua" w:eastAsia="Book Antiqua" w:hAnsi="Book Antiqua" w:cs="Book Antiqua"/>
          <w:color w:val="000000"/>
        </w:rPr>
        <w:t>he authors declare that they have no personal interests</w:t>
      </w:r>
      <w:r w:rsidR="00DF74DC" w:rsidRPr="001D2DDE">
        <w:rPr>
          <w:rFonts w:ascii="Book Antiqua" w:eastAsia="Book Antiqua" w:hAnsi="Book Antiqua" w:cs="Book Antiqua"/>
          <w:color w:val="000000"/>
        </w:rPr>
        <w:t>.</w:t>
      </w:r>
    </w:p>
    <w:p w14:paraId="3BFB99BB" w14:textId="77777777" w:rsidR="00A77B3E" w:rsidRPr="001D2DDE" w:rsidRDefault="00A77B3E" w:rsidP="00F26DAF">
      <w:pPr>
        <w:spacing w:line="360" w:lineRule="auto"/>
        <w:jc w:val="both"/>
        <w:rPr>
          <w:rFonts w:ascii="Book Antiqua" w:hAnsi="Book Antiqua"/>
        </w:rPr>
      </w:pPr>
    </w:p>
    <w:p w14:paraId="3E455BF9"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bCs/>
          <w:color w:val="000000"/>
        </w:rPr>
        <w:t xml:space="preserve">Open-Access: </w:t>
      </w:r>
      <w:r w:rsidRPr="001D2D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2DDE">
        <w:rPr>
          <w:rFonts w:ascii="Book Antiqua" w:eastAsia="Book Antiqua" w:hAnsi="Book Antiqua" w:cs="Book Antiqua"/>
          <w:color w:val="000000"/>
        </w:rPr>
        <w:t>NonCommercial</w:t>
      </w:r>
      <w:proofErr w:type="spellEnd"/>
      <w:r w:rsidRPr="001D2DD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E62C6A" w14:textId="77777777" w:rsidR="00A77B3E" w:rsidRPr="001D2DDE" w:rsidRDefault="00A77B3E" w:rsidP="00F26DAF">
      <w:pPr>
        <w:spacing w:line="360" w:lineRule="auto"/>
        <w:jc w:val="both"/>
        <w:rPr>
          <w:rFonts w:ascii="Book Antiqua" w:hAnsi="Book Antiqua"/>
        </w:rPr>
      </w:pPr>
    </w:p>
    <w:p w14:paraId="6A428086" w14:textId="76E68DC0" w:rsidR="00A77B3E" w:rsidRPr="001D2DDE" w:rsidRDefault="009F2AAE" w:rsidP="00F26DAF">
      <w:pPr>
        <w:spacing w:line="360" w:lineRule="auto"/>
        <w:jc w:val="both"/>
        <w:rPr>
          <w:rFonts w:ascii="Book Antiqua" w:eastAsia="Book Antiqua" w:hAnsi="Book Antiqua" w:cs="Book Antiqua"/>
          <w:color w:val="000000"/>
        </w:rPr>
      </w:pPr>
      <w:r w:rsidRPr="001D2DDE">
        <w:rPr>
          <w:rFonts w:ascii="Book Antiqua" w:eastAsia="Book Antiqua" w:hAnsi="Book Antiqua" w:cs="Book Antiqua"/>
          <w:b/>
          <w:color w:val="000000"/>
        </w:rPr>
        <w:t xml:space="preserve">Manuscript source: </w:t>
      </w:r>
      <w:r w:rsidRPr="001D2DDE">
        <w:rPr>
          <w:rFonts w:ascii="Book Antiqua" w:eastAsia="Book Antiqua" w:hAnsi="Book Antiqua" w:cs="Book Antiqua"/>
          <w:color w:val="000000"/>
        </w:rPr>
        <w:t xml:space="preserve">Unsolicited </w:t>
      </w:r>
      <w:r w:rsidR="00DA4F04" w:rsidRPr="001D2DDE">
        <w:rPr>
          <w:rFonts w:ascii="Book Antiqua" w:eastAsia="Book Antiqua" w:hAnsi="Book Antiqua" w:cs="Book Antiqua"/>
          <w:color w:val="000000"/>
        </w:rPr>
        <w:t>m</w:t>
      </w:r>
      <w:r w:rsidRPr="001D2DDE">
        <w:rPr>
          <w:rFonts w:ascii="Book Antiqua" w:eastAsia="Book Antiqua" w:hAnsi="Book Antiqua" w:cs="Book Antiqua"/>
          <w:color w:val="000000"/>
        </w:rPr>
        <w:t>anuscript</w:t>
      </w:r>
    </w:p>
    <w:p w14:paraId="05D90420" w14:textId="77777777" w:rsidR="0047497D" w:rsidRPr="001D2DDE" w:rsidRDefault="0047497D" w:rsidP="00F26DAF">
      <w:pPr>
        <w:spacing w:line="360" w:lineRule="auto"/>
        <w:jc w:val="both"/>
        <w:rPr>
          <w:rFonts w:ascii="Book Antiqua" w:hAnsi="Book Antiqua"/>
        </w:rPr>
      </w:pPr>
    </w:p>
    <w:p w14:paraId="1449805B" w14:textId="1863DBD6"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olor w:val="000000"/>
        </w:rPr>
        <w:t xml:space="preserve">Corresponding Author's Membership in Professional Societies: </w:t>
      </w:r>
      <w:proofErr w:type="spellStart"/>
      <w:r w:rsidR="00DA4F04" w:rsidRPr="001D2DDE">
        <w:rPr>
          <w:rFonts w:ascii="Book Antiqua" w:eastAsia="Book Antiqua" w:hAnsi="Book Antiqua" w:cs="Book Antiqua"/>
          <w:color w:val="000000"/>
        </w:rPr>
        <w:t>S</w:t>
      </w:r>
      <w:r w:rsidRPr="001D2DDE">
        <w:rPr>
          <w:rFonts w:ascii="Book Antiqua" w:eastAsia="Book Antiqua" w:hAnsi="Book Antiqua" w:cs="Book Antiqua"/>
          <w:color w:val="000000"/>
        </w:rPr>
        <w:t>ociété</w:t>
      </w:r>
      <w:proofErr w:type="spellEnd"/>
      <w:r w:rsidRPr="001D2DDE">
        <w:rPr>
          <w:rFonts w:ascii="Book Antiqua" w:eastAsia="Book Antiqua" w:hAnsi="Book Antiqua" w:cs="Book Antiqua"/>
          <w:color w:val="000000"/>
        </w:rPr>
        <w:t xml:space="preserve"> </w:t>
      </w:r>
      <w:proofErr w:type="spellStart"/>
      <w:r w:rsidRPr="001D2DDE">
        <w:rPr>
          <w:rFonts w:ascii="Book Antiqua" w:eastAsia="Book Antiqua" w:hAnsi="Book Antiqua" w:cs="Book Antiqua"/>
          <w:caps/>
          <w:color w:val="000000"/>
        </w:rPr>
        <w:t>f</w:t>
      </w:r>
      <w:r w:rsidRPr="001D2DDE">
        <w:rPr>
          <w:rFonts w:ascii="Book Antiqua" w:eastAsia="Book Antiqua" w:hAnsi="Book Antiqua" w:cs="Book Antiqua"/>
          <w:color w:val="000000"/>
        </w:rPr>
        <w:t>rançaise</w:t>
      </w:r>
      <w:proofErr w:type="spellEnd"/>
      <w:r w:rsidRPr="001D2DDE">
        <w:rPr>
          <w:rFonts w:ascii="Book Antiqua" w:eastAsia="Book Antiqua" w:hAnsi="Book Antiqua" w:cs="Book Antiqua"/>
          <w:color w:val="000000"/>
        </w:rPr>
        <w:t xml:space="preserve"> de </w:t>
      </w:r>
      <w:proofErr w:type="spellStart"/>
      <w:r w:rsidRPr="001D2DDE">
        <w:rPr>
          <w:rFonts w:ascii="Book Antiqua" w:eastAsia="Book Antiqua" w:hAnsi="Book Antiqua" w:cs="Book Antiqua"/>
          <w:caps/>
          <w:color w:val="000000"/>
        </w:rPr>
        <w:t>d</w:t>
      </w:r>
      <w:r w:rsidRPr="001D2DDE">
        <w:rPr>
          <w:rFonts w:ascii="Book Antiqua" w:eastAsia="Book Antiqua" w:hAnsi="Book Antiqua" w:cs="Book Antiqua"/>
          <w:color w:val="000000"/>
        </w:rPr>
        <w:t>iabetologie</w:t>
      </w:r>
      <w:proofErr w:type="spellEnd"/>
      <w:r w:rsidRPr="001D2DDE">
        <w:rPr>
          <w:rFonts w:ascii="Book Antiqua" w:eastAsia="Book Antiqua" w:hAnsi="Book Antiqua" w:cs="Book Antiqua"/>
          <w:color w:val="000000"/>
        </w:rPr>
        <w:t>.</w:t>
      </w:r>
    </w:p>
    <w:p w14:paraId="62CDD735" w14:textId="77777777" w:rsidR="00A77B3E" w:rsidRPr="001D2DDE" w:rsidRDefault="00A77B3E" w:rsidP="00F26DAF">
      <w:pPr>
        <w:spacing w:line="360" w:lineRule="auto"/>
        <w:jc w:val="both"/>
        <w:rPr>
          <w:rFonts w:ascii="Book Antiqua" w:hAnsi="Book Antiqua"/>
        </w:rPr>
      </w:pPr>
    </w:p>
    <w:p w14:paraId="0DC5F648"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olor w:val="000000"/>
        </w:rPr>
        <w:t xml:space="preserve">Peer-review started: </w:t>
      </w:r>
      <w:r w:rsidRPr="001D2DDE">
        <w:rPr>
          <w:rFonts w:ascii="Book Antiqua" w:eastAsia="Book Antiqua" w:hAnsi="Book Antiqua" w:cs="Book Antiqua"/>
          <w:color w:val="000000"/>
        </w:rPr>
        <w:t>August 26, 2020</w:t>
      </w:r>
    </w:p>
    <w:p w14:paraId="7E85DC74"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olor w:val="000000"/>
        </w:rPr>
        <w:t xml:space="preserve">First decision: </w:t>
      </w:r>
      <w:r w:rsidRPr="001D2DDE">
        <w:rPr>
          <w:rFonts w:ascii="Book Antiqua" w:eastAsia="Book Antiqua" w:hAnsi="Book Antiqua" w:cs="Book Antiqua"/>
          <w:color w:val="000000"/>
        </w:rPr>
        <w:t>November 16, 2020</w:t>
      </w:r>
    </w:p>
    <w:p w14:paraId="70674619" w14:textId="05A6692E"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olor w:val="000000"/>
        </w:rPr>
        <w:t xml:space="preserve">Article in press: </w:t>
      </w:r>
      <w:r w:rsidR="006813C3" w:rsidRPr="001D2DDE">
        <w:rPr>
          <w:rFonts w:ascii="Book Antiqua" w:eastAsia="Book Antiqua" w:hAnsi="Book Antiqua" w:cs="Book Antiqua"/>
          <w:bCs/>
          <w:color w:val="000000"/>
        </w:rPr>
        <w:t>December 2, 2020</w:t>
      </w:r>
    </w:p>
    <w:p w14:paraId="44F925F1" w14:textId="77777777" w:rsidR="00A77B3E" w:rsidRPr="001D2DDE" w:rsidRDefault="00A77B3E" w:rsidP="00F26DAF">
      <w:pPr>
        <w:spacing w:line="360" w:lineRule="auto"/>
        <w:jc w:val="both"/>
        <w:rPr>
          <w:rFonts w:ascii="Book Antiqua" w:hAnsi="Book Antiqua"/>
        </w:rPr>
      </w:pPr>
    </w:p>
    <w:p w14:paraId="253167F1" w14:textId="2658E4E9"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olor w:val="000000"/>
        </w:rPr>
        <w:t xml:space="preserve">Specialty type: </w:t>
      </w:r>
      <w:r w:rsidR="0042317B" w:rsidRPr="001D2DDE">
        <w:rPr>
          <w:rFonts w:ascii="Book Antiqua" w:eastAsia="微软雅黑" w:hAnsi="Book Antiqua" w:cs="宋体"/>
        </w:rPr>
        <w:t>Endocrinology and metabolism</w:t>
      </w:r>
    </w:p>
    <w:p w14:paraId="736D56C6"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olor w:val="000000"/>
        </w:rPr>
        <w:t>Country/Territory of origin:</w:t>
      </w:r>
      <w:bookmarkStart w:id="5" w:name="OLE_LINK5"/>
      <w:bookmarkStart w:id="6" w:name="OLE_LINK6"/>
      <w:r w:rsidRPr="001D2DDE">
        <w:rPr>
          <w:rFonts w:ascii="Book Antiqua" w:eastAsia="Book Antiqua" w:hAnsi="Book Antiqua" w:cs="Book Antiqua"/>
          <w:b/>
          <w:color w:val="000000"/>
        </w:rPr>
        <w:t xml:space="preserve"> </w:t>
      </w:r>
      <w:r w:rsidRPr="001D2DDE">
        <w:rPr>
          <w:rFonts w:ascii="Book Antiqua" w:eastAsia="Book Antiqua" w:hAnsi="Book Antiqua" w:cs="Book Antiqua"/>
          <w:color w:val="000000"/>
        </w:rPr>
        <w:t>French Guiana</w:t>
      </w:r>
      <w:bookmarkEnd w:id="5"/>
      <w:bookmarkEnd w:id="6"/>
    </w:p>
    <w:p w14:paraId="44A6DC0C"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olor w:val="000000"/>
        </w:rPr>
        <w:t>Peer-review report’s scientific quality classification</w:t>
      </w:r>
    </w:p>
    <w:p w14:paraId="50548469"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color w:val="000000"/>
        </w:rPr>
        <w:t>Grade A (Excellent): A</w:t>
      </w:r>
    </w:p>
    <w:p w14:paraId="556897FF"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color w:val="000000"/>
        </w:rPr>
        <w:t>Grade B (Very good): B</w:t>
      </w:r>
    </w:p>
    <w:p w14:paraId="289BE209"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color w:val="000000"/>
        </w:rPr>
        <w:t>Grade C (Good): 0</w:t>
      </w:r>
    </w:p>
    <w:p w14:paraId="7F3B4949"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color w:val="000000"/>
        </w:rPr>
        <w:t>Grade D (Fair): 0</w:t>
      </w:r>
    </w:p>
    <w:p w14:paraId="20776371"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color w:val="000000"/>
        </w:rPr>
        <w:t>Grade E (Poor): 0</w:t>
      </w:r>
    </w:p>
    <w:p w14:paraId="1F2EAB83" w14:textId="77777777" w:rsidR="00A77B3E" w:rsidRPr="001D2DDE" w:rsidRDefault="00A77B3E" w:rsidP="00F26DAF">
      <w:pPr>
        <w:spacing w:line="360" w:lineRule="auto"/>
        <w:jc w:val="both"/>
        <w:rPr>
          <w:rFonts w:ascii="Book Antiqua" w:hAnsi="Book Antiqua"/>
        </w:rPr>
      </w:pPr>
    </w:p>
    <w:p w14:paraId="5C7682AD" w14:textId="16AEEB3E" w:rsidR="00A77B3E" w:rsidRPr="001D2DDE" w:rsidRDefault="009F2AAE" w:rsidP="00F26DAF">
      <w:pPr>
        <w:spacing w:line="360" w:lineRule="auto"/>
        <w:jc w:val="both"/>
        <w:rPr>
          <w:rFonts w:ascii="Book Antiqua" w:hAnsi="Book Antiqua"/>
          <w:lang w:eastAsia="zh-CN"/>
        </w:rPr>
        <w:sectPr w:rsidR="00A77B3E" w:rsidRPr="001D2DDE">
          <w:pgSz w:w="12240" w:h="15840"/>
          <w:pgMar w:top="1440" w:right="1440" w:bottom="1440" w:left="1440" w:header="720" w:footer="720" w:gutter="0"/>
          <w:cols w:space="720"/>
          <w:docGrid w:linePitch="360"/>
        </w:sectPr>
      </w:pPr>
      <w:r w:rsidRPr="001D2DDE">
        <w:rPr>
          <w:rFonts w:ascii="Book Antiqua" w:eastAsia="Book Antiqua" w:hAnsi="Book Antiqua" w:cs="Book Antiqua"/>
          <w:b/>
          <w:color w:val="000000"/>
        </w:rPr>
        <w:lastRenderedPageBreak/>
        <w:t xml:space="preserve">P-Reviewer: </w:t>
      </w:r>
      <w:proofErr w:type="spellStart"/>
      <w:r w:rsidRPr="001D2DDE">
        <w:rPr>
          <w:rFonts w:ascii="Book Antiqua" w:eastAsia="Book Antiqua" w:hAnsi="Book Antiqua" w:cs="Book Antiqua"/>
          <w:color w:val="000000"/>
        </w:rPr>
        <w:t>Rohani</w:t>
      </w:r>
      <w:proofErr w:type="spellEnd"/>
      <w:r w:rsidRPr="001D2DDE">
        <w:rPr>
          <w:rFonts w:ascii="Book Antiqua" w:eastAsia="Book Antiqua" w:hAnsi="Book Antiqua" w:cs="Book Antiqua"/>
          <w:color w:val="000000"/>
        </w:rPr>
        <w:t xml:space="preserve"> B</w:t>
      </w:r>
      <w:r w:rsidRPr="001D2DDE">
        <w:rPr>
          <w:rFonts w:ascii="Book Antiqua" w:eastAsia="Book Antiqua" w:hAnsi="Book Antiqua" w:cs="Book Antiqua"/>
          <w:b/>
          <w:color w:val="000000"/>
        </w:rPr>
        <w:t xml:space="preserve"> S-Editor: </w:t>
      </w:r>
      <w:r w:rsidRPr="001D2DDE">
        <w:rPr>
          <w:rFonts w:ascii="Book Antiqua" w:eastAsia="Book Antiqua" w:hAnsi="Book Antiqua" w:cs="Book Antiqua"/>
          <w:color w:val="000000"/>
        </w:rPr>
        <w:t>Fan JR</w:t>
      </w:r>
      <w:r w:rsidRPr="001D2DDE">
        <w:rPr>
          <w:rFonts w:ascii="Book Antiqua" w:eastAsia="Book Antiqua" w:hAnsi="Book Antiqua" w:cs="Book Antiqua"/>
          <w:b/>
          <w:color w:val="000000"/>
        </w:rPr>
        <w:t xml:space="preserve"> L-Editor: </w:t>
      </w:r>
      <w:r w:rsidR="00327F2D" w:rsidRPr="001D2DDE">
        <w:rPr>
          <w:rFonts w:ascii="Book Antiqua" w:eastAsia="Book Antiqua" w:hAnsi="Book Antiqua" w:cs="Book Antiqua"/>
          <w:color w:val="000000"/>
        </w:rPr>
        <w:t>Webster JR</w:t>
      </w:r>
      <w:r w:rsidRPr="001D2DDE">
        <w:rPr>
          <w:rFonts w:ascii="Book Antiqua" w:eastAsia="Book Antiqua" w:hAnsi="Book Antiqua" w:cs="Book Antiqua"/>
          <w:b/>
          <w:color w:val="000000"/>
        </w:rPr>
        <w:t xml:space="preserve"> P-Editor: </w:t>
      </w:r>
      <w:r w:rsidR="006813C3" w:rsidRPr="001D2DDE">
        <w:rPr>
          <w:rFonts w:ascii="Book Antiqua" w:hAnsi="Book Antiqua" w:cs="Book Antiqua" w:hint="eastAsia"/>
          <w:color w:val="000000"/>
          <w:lang w:eastAsia="zh-CN"/>
        </w:rPr>
        <w:t>Ma YJ</w:t>
      </w:r>
    </w:p>
    <w:p w14:paraId="498008A1" w14:textId="77777777" w:rsidR="00A77B3E" w:rsidRPr="001D2DDE" w:rsidRDefault="009F2AAE" w:rsidP="00F26DAF">
      <w:pPr>
        <w:spacing w:line="360" w:lineRule="auto"/>
        <w:jc w:val="both"/>
        <w:rPr>
          <w:rFonts w:ascii="Book Antiqua" w:hAnsi="Book Antiqua"/>
        </w:rPr>
      </w:pPr>
      <w:r w:rsidRPr="001D2DDE">
        <w:rPr>
          <w:rFonts w:ascii="Book Antiqua" w:eastAsia="Book Antiqua" w:hAnsi="Book Antiqua" w:cs="Book Antiqua"/>
          <w:b/>
          <w:color w:val="000000"/>
        </w:rPr>
        <w:lastRenderedPageBreak/>
        <w:t>Figure Legends</w:t>
      </w:r>
    </w:p>
    <w:p w14:paraId="0EBC74D6" w14:textId="645F4F8A" w:rsidR="00263C63" w:rsidRPr="001D2DDE" w:rsidRDefault="00263C63" w:rsidP="00F26DAF">
      <w:pPr>
        <w:spacing w:line="360" w:lineRule="auto"/>
        <w:jc w:val="both"/>
        <w:rPr>
          <w:rFonts w:ascii="Book Antiqua" w:eastAsia="Book Antiqua" w:hAnsi="Book Antiqua" w:cs="Book Antiqua"/>
          <w:color w:val="000000"/>
        </w:rPr>
      </w:pPr>
      <w:r w:rsidRPr="001D2DDE">
        <w:rPr>
          <w:rFonts w:ascii="Book Antiqua" w:hAnsi="Book Antiqua"/>
          <w:noProof/>
          <w:lang w:eastAsia="zh-CN"/>
        </w:rPr>
        <w:drawing>
          <wp:inline distT="0" distB="0" distL="0" distR="0" wp14:anchorId="253304DE" wp14:editId="314E908A">
            <wp:extent cx="5295238" cy="5104762"/>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95238" cy="5104762"/>
                    </a:xfrm>
                    <a:prstGeom prst="rect">
                      <a:avLst/>
                    </a:prstGeom>
                  </pic:spPr>
                </pic:pic>
              </a:graphicData>
            </a:graphic>
          </wp:inline>
        </w:drawing>
      </w:r>
    </w:p>
    <w:p w14:paraId="74DFF487" w14:textId="55949322" w:rsidR="00A77B3E" w:rsidRPr="001D2DDE" w:rsidRDefault="009F2AAE" w:rsidP="00F26DAF">
      <w:pPr>
        <w:spacing w:line="360" w:lineRule="auto"/>
        <w:jc w:val="both"/>
        <w:rPr>
          <w:rFonts w:ascii="Book Antiqua" w:hAnsi="Book Antiqua"/>
          <w:b/>
          <w:bCs/>
        </w:rPr>
      </w:pPr>
      <w:r w:rsidRPr="001D2DDE">
        <w:rPr>
          <w:rFonts w:ascii="Book Antiqua" w:eastAsia="Book Antiqua" w:hAnsi="Book Antiqua" w:cs="Book Antiqua"/>
          <w:b/>
          <w:bCs/>
          <w:color w:val="000000"/>
        </w:rPr>
        <w:t xml:space="preserve">Figure 1 </w:t>
      </w:r>
      <w:r w:rsidR="002D26AD" w:rsidRPr="001D2DDE">
        <w:rPr>
          <w:rFonts w:ascii="Book Antiqua" w:eastAsia="Book Antiqua" w:hAnsi="Book Antiqua" w:cs="Book Antiqua"/>
          <w:b/>
          <w:bCs/>
          <w:color w:val="000000"/>
        </w:rPr>
        <w:t>R</w:t>
      </w:r>
      <w:r w:rsidRPr="001D2DDE">
        <w:rPr>
          <w:rFonts w:ascii="Book Antiqua" w:eastAsia="Book Antiqua" w:hAnsi="Book Antiqua" w:cs="Book Antiqua"/>
          <w:b/>
          <w:bCs/>
          <w:color w:val="000000"/>
        </w:rPr>
        <w:t>emote healthcare centers and hospitals in French Guiana</w:t>
      </w:r>
      <w:r w:rsidR="002D26AD" w:rsidRPr="001D2DDE">
        <w:rPr>
          <w:rFonts w:ascii="Book Antiqua" w:eastAsia="Book Antiqua" w:hAnsi="Book Antiqua" w:cs="Book Antiqua"/>
          <w:b/>
          <w:bCs/>
          <w:color w:val="000000"/>
        </w:rPr>
        <w:t>.</w:t>
      </w:r>
    </w:p>
    <w:p w14:paraId="4EB4DB80" w14:textId="5FE1E0CB" w:rsidR="00A77B3E" w:rsidRPr="001D2DDE" w:rsidRDefault="00263C63" w:rsidP="00F26DAF">
      <w:pPr>
        <w:spacing w:line="360" w:lineRule="auto"/>
        <w:jc w:val="both"/>
        <w:rPr>
          <w:rFonts w:ascii="Book Antiqua" w:hAnsi="Book Antiqua"/>
        </w:rPr>
      </w:pPr>
      <w:r w:rsidRPr="001D2DDE">
        <w:rPr>
          <w:rFonts w:ascii="Book Antiqua" w:hAnsi="Book Antiqua"/>
        </w:rPr>
        <w:br w:type="page"/>
      </w:r>
      <w:r w:rsidRPr="001D2DDE">
        <w:rPr>
          <w:rFonts w:ascii="Book Antiqua" w:hAnsi="Book Antiqua"/>
          <w:noProof/>
          <w:lang w:eastAsia="zh-CN"/>
        </w:rPr>
        <w:lastRenderedPageBreak/>
        <w:drawing>
          <wp:inline distT="0" distB="0" distL="0" distR="0" wp14:anchorId="26EDFD2E" wp14:editId="1397D30A">
            <wp:extent cx="5943600" cy="25114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2511425"/>
                    </a:xfrm>
                    <a:prstGeom prst="rect">
                      <a:avLst/>
                    </a:prstGeom>
                  </pic:spPr>
                </pic:pic>
              </a:graphicData>
            </a:graphic>
          </wp:inline>
        </w:drawing>
      </w:r>
    </w:p>
    <w:p w14:paraId="0B558C1A" w14:textId="5B5A62A8" w:rsidR="00E85793" w:rsidRDefault="009F2AAE" w:rsidP="00F26DAF">
      <w:pPr>
        <w:spacing w:line="360" w:lineRule="auto"/>
        <w:jc w:val="both"/>
        <w:rPr>
          <w:rFonts w:ascii="Book Antiqua" w:eastAsia="Book Antiqua" w:hAnsi="Book Antiqua" w:cs="Book Antiqua"/>
          <w:b/>
          <w:bCs/>
          <w:color w:val="000000"/>
        </w:rPr>
      </w:pPr>
      <w:r w:rsidRPr="001D2DDE">
        <w:rPr>
          <w:rFonts w:ascii="Book Antiqua" w:eastAsia="Book Antiqua" w:hAnsi="Book Antiqua" w:cs="Book Antiqua"/>
          <w:b/>
          <w:bCs/>
          <w:color w:val="000000"/>
        </w:rPr>
        <w:t xml:space="preserve">Figure 2 </w:t>
      </w:r>
      <w:r w:rsidR="006C58A9" w:rsidRPr="001D2DDE">
        <w:rPr>
          <w:rFonts w:ascii="Book Antiqua" w:eastAsia="Book Antiqua" w:hAnsi="Book Antiqua" w:cs="Book Antiqua"/>
          <w:b/>
          <w:bCs/>
          <w:color w:val="000000"/>
        </w:rPr>
        <w:t>H</w:t>
      </w:r>
      <w:r w:rsidRPr="001D2DDE">
        <w:rPr>
          <w:rFonts w:ascii="Book Antiqua" w:eastAsia="Book Antiqua" w:hAnsi="Book Antiqua" w:cs="Book Antiqua"/>
          <w:b/>
          <w:bCs/>
          <w:color w:val="000000"/>
        </w:rPr>
        <w:t>ealthcare centers of Trois-</w:t>
      </w:r>
      <w:proofErr w:type="spellStart"/>
      <w:r w:rsidRPr="001D2DDE">
        <w:rPr>
          <w:rFonts w:ascii="Book Antiqua" w:eastAsia="Book Antiqua" w:hAnsi="Book Antiqua" w:cs="Book Antiqua"/>
          <w:b/>
          <w:bCs/>
          <w:color w:val="000000"/>
        </w:rPr>
        <w:t>Sauts</w:t>
      </w:r>
      <w:proofErr w:type="spellEnd"/>
      <w:r w:rsidRPr="001D2DDE">
        <w:rPr>
          <w:rFonts w:ascii="Book Antiqua" w:eastAsia="Book Antiqua" w:hAnsi="Book Antiqua" w:cs="Book Antiqua"/>
          <w:b/>
          <w:bCs/>
          <w:color w:val="000000"/>
        </w:rPr>
        <w:t xml:space="preserve"> and </w:t>
      </w:r>
      <w:proofErr w:type="spellStart"/>
      <w:r w:rsidRPr="001D2DDE">
        <w:rPr>
          <w:rFonts w:ascii="Book Antiqua" w:eastAsia="Book Antiqua" w:hAnsi="Book Antiqua" w:cs="Book Antiqua"/>
          <w:b/>
          <w:bCs/>
          <w:color w:val="000000"/>
        </w:rPr>
        <w:t>Camopi</w:t>
      </w:r>
      <w:proofErr w:type="spellEnd"/>
      <w:r w:rsidR="006C58A9" w:rsidRPr="001D2DDE">
        <w:rPr>
          <w:rFonts w:ascii="Book Antiqua" w:eastAsia="Book Antiqua" w:hAnsi="Book Antiqua" w:cs="Book Antiqua"/>
          <w:b/>
          <w:bCs/>
          <w:color w:val="000000"/>
        </w:rPr>
        <w:t>.</w:t>
      </w:r>
    </w:p>
    <w:p w14:paraId="3587A84A" w14:textId="77777777" w:rsidR="00E85793" w:rsidRDefault="00E85793">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57B1B83E" w14:textId="77777777" w:rsidR="00E85793" w:rsidRDefault="00E85793" w:rsidP="00E85793">
      <w:pPr>
        <w:jc w:val="center"/>
        <w:rPr>
          <w:rFonts w:ascii="Book Antiqua" w:hAnsi="Book Antiqua"/>
          <w:lang w:eastAsia="zh-CN"/>
        </w:rPr>
      </w:pPr>
    </w:p>
    <w:p w14:paraId="57F5F7CA" w14:textId="77777777" w:rsidR="00E85793" w:rsidRDefault="00E85793" w:rsidP="00E85793">
      <w:pPr>
        <w:jc w:val="center"/>
        <w:rPr>
          <w:rFonts w:ascii="Book Antiqua" w:hAnsi="Book Antiqua"/>
          <w:lang w:eastAsia="zh-CN"/>
        </w:rPr>
      </w:pPr>
    </w:p>
    <w:p w14:paraId="122FF559" w14:textId="77777777" w:rsidR="00E85793" w:rsidRDefault="00E85793" w:rsidP="00E85793">
      <w:pPr>
        <w:jc w:val="center"/>
        <w:rPr>
          <w:rFonts w:ascii="Book Antiqua" w:hAnsi="Book Antiqua"/>
          <w:lang w:eastAsia="zh-CN"/>
        </w:rPr>
      </w:pPr>
    </w:p>
    <w:p w14:paraId="54E41F90" w14:textId="77777777" w:rsidR="00E85793" w:rsidRDefault="00E85793" w:rsidP="00E85793">
      <w:pPr>
        <w:jc w:val="center"/>
        <w:rPr>
          <w:rFonts w:ascii="Book Antiqua" w:hAnsi="Book Antiqua"/>
          <w:lang w:eastAsia="zh-CN"/>
        </w:rPr>
      </w:pPr>
    </w:p>
    <w:p w14:paraId="4E9BB50C" w14:textId="77777777" w:rsidR="00E85793" w:rsidRDefault="00E85793" w:rsidP="00E85793">
      <w:pPr>
        <w:jc w:val="center"/>
        <w:rPr>
          <w:rFonts w:ascii="Book Antiqua" w:hAnsi="Book Antiqua"/>
          <w:lang w:eastAsia="zh-CN"/>
        </w:rPr>
      </w:pPr>
      <w:r>
        <w:rPr>
          <w:rFonts w:ascii="Book Antiqua" w:hAnsi="Book Antiqua"/>
          <w:noProof/>
          <w:lang w:eastAsia="zh-CN"/>
        </w:rPr>
        <w:drawing>
          <wp:inline distT="0" distB="0" distL="0" distR="0" wp14:anchorId="3F29587F" wp14:editId="3034D8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67D701D" w14:textId="77777777" w:rsidR="00E85793" w:rsidRDefault="00E85793" w:rsidP="00E85793">
      <w:pPr>
        <w:jc w:val="center"/>
        <w:rPr>
          <w:rFonts w:ascii="Book Antiqua" w:hAnsi="Book Antiqua"/>
          <w:lang w:eastAsia="zh-CN"/>
        </w:rPr>
      </w:pPr>
    </w:p>
    <w:p w14:paraId="5542F1CF" w14:textId="77777777" w:rsidR="00E85793" w:rsidRPr="00763D22" w:rsidRDefault="00E85793" w:rsidP="00E8579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44373E9" w14:textId="77777777" w:rsidR="00E85793" w:rsidRPr="00763D22" w:rsidRDefault="00E85793" w:rsidP="00E8579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AC25FBA" w14:textId="77777777" w:rsidR="00E85793" w:rsidRPr="00763D22" w:rsidRDefault="00E85793" w:rsidP="00E8579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DDF313E" w14:textId="77777777" w:rsidR="00E85793" w:rsidRPr="00763D22" w:rsidRDefault="00E85793" w:rsidP="00E8579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6710D15" w14:textId="77777777" w:rsidR="00E85793" w:rsidRPr="00763D22" w:rsidRDefault="00E85793" w:rsidP="00E8579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0FDEAE" w14:textId="77777777" w:rsidR="00E85793" w:rsidRPr="00763D22" w:rsidRDefault="00E85793" w:rsidP="00E8579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DDEA362" w14:textId="77777777" w:rsidR="00E85793" w:rsidRDefault="00E85793" w:rsidP="00E85793">
      <w:pPr>
        <w:jc w:val="center"/>
        <w:rPr>
          <w:rFonts w:ascii="Book Antiqua" w:hAnsi="Book Antiqua"/>
          <w:lang w:eastAsia="zh-CN"/>
        </w:rPr>
      </w:pPr>
    </w:p>
    <w:p w14:paraId="612ECF33" w14:textId="77777777" w:rsidR="00E85793" w:rsidRDefault="00E85793" w:rsidP="00E85793">
      <w:pPr>
        <w:jc w:val="center"/>
        <w:rPr>
          <w:rFonts w:ascii="Book Antiqua" w:hAnsi="Book Antiqua"/>
          <w:lang w:eastAsia="zh-CN"/>
        </w:rPr>
      </w:pPr>
    </w:p>
    <w:p w14:paraId="5BCFC73E" w14:textId="77777777" w:rsidR="00E85793" w:rsidRDefault="00E85793" w:rsidP="00E85793">
      <w:pPr>
        <w:jc w:val="center"/>
        <w:rPr>
          <w:rFonts w:ascii="Book Antiqua" w:hAnsi="Book Antiqua"/>
          <w:lang w:eastAsia="zh-CN"/>
        </w:rPr>
      </w:pPr>
    </w:p>
    <w:p w14:paraId="4D1B8F0F" w14:textId="77777777" w:rsidR="00E85793" w:rsidRDefault="00E85793" w:rsidP="00E85793">
      <w:pPr>
        <w:jc w:val="center"/>
        <w:rPr>
          <w:rFonts w:ascii="Book Antiqua" w:hAnsi="Book Antiqua"/>
          <w:lang w:eastAsia="zh-CN"/>
        </w:rPr>
      </w:pPr>
      <w:r>
        <w:rPr>
          <w:rFonts w:ascii="Book Antiqua" w:hAnsi="Book Antiqua"/>
          <w:noProof/>
          <w:lang w:eastAsia="zh-CN"/>
        </w:rPr>
        <w:drawing>
          <wp:inline distT="0" distB="0" distL="0" distR="0" wp14:anchorId="765BE056" wp14:editId="3DBA2A9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4BFDC1" w14:textId="77777777" w:rsidR="00E85793" w:rsidRDefault="00E85793" w:rsidP="00E85793">
      <w:pPr>
        <w:jc w:val="center"/>
        <w:rPr>
          <w:rFonts w:ascii="Book Antiqua" w:hAnsi="Book Antiqua"/>
          <w:lang w:eastAsia="zh-CN"/>
        </w:rPr>
      </w:pPr>
    </w:p>
    <w:p w14:paraId="3F529DA5" w14:textId="77777777" w:rsidR="00E85793" w:rsidRDefault="00E85793" w:rsidP="00E85793">
      <w:pPr>
        <w:jc w:val="center"/>
        <w:rPr>
          <w:rFonts w:ascii="Book Antiqua" w:hAnsi="Book Antiqua"/>
          <w:lang w:eastAsia="zh-CN"/>
        </w:rPr>
      </w:pPr>
    </w:p>
    <w:p w14:paraId="5F76962F" w14:textId="77777777" w:rsidR="00E85793" w:rsidRDefault="00E85793" w:rsidP="00E85793">
      <w:pPr>
        <w:jc w:val="center"/>
        <w:rPr>
          <w:rFonts w:ascii="Book Antiqua" w:hAnsi="Book Antiqua"/>
          <w:lang w:eastAsia="zh-CN"/>
        </w:rPr>
      </w:pPr>
    </w:p>
    <w:p w14:paraId="636C81B5" w14:textId="77777777" w:rsidR="00E85793" w:rsidRDefault="00E85793" w:rsidP="00E85793">
      <w:pPr>
        <w:jc w:val="center"/>
        <w:rPr>
          <w:rFonts w:ascii="Book Antiqua" w:hAnsi="Book Antiqua"/>
          <w:lang w:eastAsia="zh-CN"/>
        </w:rPr>
      </w:pPr>
    </w:p>
    <w:p w14:paraId="54B8E787" w14:textId="77777777" w:rsidR="00E85793" w:rsidRDefault="00E85793" w:rsidP="00E85793">
      <w:pPr>
        <w:jc w:val="center"/>
        <w:rPr>
          <w:rFonts w:ascii="Book Antiqua" w:hAnsi="Book Antiqua"/>
          <w:lang w:eastAsia="zh-CN"/>
        </w:rPr>
      </w:pPr>
    </w:p>
    <w:p w14:paraId="5496F9A9" w14:textId="77777777" w:rsidR="00E85793" w:rsidRDefault="00E85793" w:rsidP="00E85793">
      <w:pPr>
        <w:jc w:val="center"/>
        <w:rPr>
          <w:rFonts w:ascii="Book Antiqua" w:hAnsi="Book Antiqua"/>
          <w:lang w:eastAsia="zh-CN"/>
        </w:rPr>
      </w:pPr>
    </w:p>
    <w:p w14:paraId="3EF4BD82" w14:textId="77777777" w:rsidR="00E85793" w:rsidRDefault="00E85793" w:rsidP="00E85793">
      <w:pPr>
        <w:jc w:val="center"/>
        <w:rPr>
          <w:rFonts w:ascii="Book Antiqua" w:hAnsi="Book Antiqua"/>
          <w:lang w:eastAsia="zh-CN"/>
        </w:rPr>
      </w:pPr>
    </w:p>
    <w:p w14:paraId="4E16FA65" w14:textId="77777777" w:rsidR="00E85793" w:rsidRDefault="00E85793" w:rsidP="00E85793">
      <w:pPr>
        <w:jc w:val="center"/>
        <w:rPr>
          <w:rFonts w:ascii="Book Antiqua" w:hAnsi="Book Antiqua"/>
          <w:lang w:eastAsia="zh-CN"/>
        </w:rPr>
      </w:pPr>
    </w:p>
    <w:p w14:paraId="6290CA2F" w14:textId="77777777" w:rsidR="00E85793" w:rsidRDefault="00E85793" w:rsidP="00E85793">
      <w:pPr>
        <w:jc w:val="center"/>
        <w:rPr>
          <w:rFonts w:ascii="Book Antiqua" w:hAnsi="Book Antiqua"/>
          <w:lang w:eastAsia="zh-CN"/>
        </w:rPr>
      </w:pPr>
    </w:p>
    <w:p w14:paraId="67A95094" w14:textId="77777777" w:rsidR="00E85793" w:rsidRPr="00763D22" w:rsidRDefault="00E85793" w:rsidP="00E85793">
      <w:pPr>
        <w:jc w:val="right"/>
        <w:rPr>
          <w:rFonts w:ascii="Book Antiqua" w:hAnsi="Book Antiqua"/>
          <w:color w:val="000000" w:themeColor="text1"/>
          <w:lang w:eastAsia="zh-CN"/>
        </w:rPr>
      </w:pPr>
    </w:p>
    <w:p w14:paraId="65851FFF" w14:textId="77777777" w:rsidR="00E85793" w:rsidRPr="00763D22" w:rsidRDefault="00E85793" w:rsidP="00E8579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E151F31" w14:textId="77777777" w:rsidR="00A77B3E" w:rsidRPr="00F26DAF" w:rsidRDefault="00A77B3E" w:rsidP="00F26DAF">
      <w:pPr>
        <w:spacing w:line="360" w:lineRule="auto"/>
        <w:jc w:val="both"/>
        <w:rPr>
          <w:rFonts w:ascii="Book Antiqua" w:hAnsi="Book Antiqua"/>
          <w:b/>
          <w:bCs/>
        </w:rPr>
      </w:pPr>
    </w:p>
    <w:sectPr w:rsidR="00A77B3E" w:rsidRPr="00F26D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E541A" w14:textId="77777777" w:rsidR="00C21FFE" w:rsidRDefault="00C21FFE" w:rsidP="00DA3479">
      <w:r>
        <w:separator/>
      </w:r>
    </w:p>
  </w:endnote>
  <w:endnote w:type="continuationSeparator" w:id="0">
    <w:p w14:paraId="2F01B0A9" w14:textId="77777777" w:rsidR="00C21FFE" w:rsidRDefault="00C21FFE" w:rsidP="00DA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82B11" w14:textId="19BEBDAD" w:rsidR="00AA22E1" w:rsidRPr="00DA3479" w:rsidRDefault="00AA22E1" w:rsidP="00DA3479">
    <w:pPr>
      <w:pStyle w:val="a4"/>
      <w:jc w:val="right"/>
      <w:rPr>
        <w:rFonts w:ascii="Book Antiqua" w:hAnsi="Book Antiqua"/>
        <w:color w:val="0D0D0D" w:themeColor="text1" w:themeTint="F2"/>
        <w:sz w:val="24"/>
        <w:szCs w:val="24"/>
      </w:rPr>
    </w:pPr>
    <w:r w:rsidRPr="00DA3479">
      <w:rPr>
        <w:rFonts w:ascii="Book Antiqua" w:hAnsi="Book Antiqua"/>
        <w:color w:val="0D0D0D" w:themeColor="text1" w:themeTint="F2"/>
        <w:sz w:val="24"/>
        <w:szCs w:val="24"/>
        <w:lang w:val="zh-CN" w:eastAsia="zh-CN"/>
      </w:rPr>
      <w:t xml:space="preserve"> </w:t>
    </w:r>
    <w:r w:rsidRPr="00DA3479">
      <w:rPr>
        <w:rFonts w:ascii="Book Antiqua" w:hAnsi="Book Antiqua"/>
        <w:color w:val="0D0D0D" w:themeColor="text1" w:themeTint="F2"/>
        <w:sz w:val="24"/>
        <w:szCs w:val="24"/>
      </w:rPr>
      <w:fldChar w:fldCharType="begin"/>
    </w:r>
    <w:r w:rsidRPr="00DA3479">
      <w:rPr>
        <w:rFonts w:ascii="Book Antiqua" w:hAnsi="Book Antiqua"/>
        <w:color w:val="0D0D0D" w:themeColor="text1" w:themeTint="F2"/>
        <w:sz w:val="24"/>
        <w:szCs w:val="24"/>
      </w:rPr>
      <w:instrText>PAGE  \* Arabic  \* MERGEFORMAT</w:instrText>
    </w:r>
    <w:r w:rsidRPr="00DA3479">
      <w:rPr>
        <w:rFonts w:ascii="Book Antiqua" w:hAnsi="Book Antiqua"/>
        <w:color w:val="0D0D0D" w:themeColor="text1" w:themeTint="F2"/>
        <w:sz w:val="24"/>
        <w:szCs w:val="24"/>
      </w:rPr>
      <w:fldChar w:fldCharType="separate"/>
    </w:r>
    <w:r w:rsidR="007A6B31" w:rsidRPr="007A6B31">
      <w:rPr>
        <w:rFonts w:ascii="Book Antiqua" w:hAnsi="Book Antiqua"/>
        <w:noProof/>
        <w:color w:val="0D0D0D" w:themeColor="text1" w:themeTint="F2"/>
        <w:sz w:val="24"/>
        <w:szCs w:val="24"/>
        <w:lang w:val="zh-CN" w:eastAsia="zh-CN"/>
      </w:rPr>
      <w:t>3</w:t>
    </w:r>
    <w:r w:rsidRPr="00DA3479">
      <w:rPr>
        <w:rFonts w:ascii="Book Antiqua" w:hAnsi="Book Antiqua"/>
        <w:color w:val="0D0D0D" w:themeColor="text1" w:themeTint="F2"/>
        <w:sz w:val="24"/>
        <w:szCs w:val="24"/>
      </w:rPr>
      <w:fldChar w:fldCharType="end"/>
    </w:r>
    <w:r w:rsidRPr="00DA3479">
      <w:rPr>
        <w:rFonts w:ascii="Book Antiqua" w:hAnsi="Book Antiqua"/>
        <w:color w:val="0D0D0D" w:themeColor="text1" w:themeTint="F2"/>
        <w:sz w:val="24"/>
        <w:szCs w:val="24"/>
        <w:lang w:val="zh-CN" w:eastAsia="zh-CN"/>
      </w:rPr>
      <w:t xml:space="preserve"> / </w:t>
    </w:r>
    <w:r w:rsidRPr="00DA3479">
      <w:rPr>
        <w:rFonts w:ascii="Book Antiqua" w:hAnsi="Book Antiqua"/>
        <w:color w:val="0D0D0D" w:themeColor="text1" w:themeTint="F2"/>
        <w:sz w:val="24"/>
        <w:szCs w:val="24"/>
      </w:rPr>
      <w:fldChar w:fldCharType="begin"/>
    </w:r>
    <w:r w:rsidRPr="00DA3479">
      <w:rPr>
        <w:rFonts w:ascii="Book Antiqua" w:hAnsi="Book Antiqua"/>
        <w:color w:val="0D0D0D" w:themeColor="text1" w:themeTint="F2"/>
        <w:sz w:val="24"/>
        <w:szCs w:val="24"/>
      </w:rPr>
      <w:instrText>NUMPAGES  \* Arabic  \* MERGEFORMAT</w:instrText>
    </w:r>
    <w:r w:rsidRPr="00DA3479">
      <w:rPr>
        <w:rFonts w:ascii="Book Antiqua" w:hAnsi="Book Antiqua"/>
        <w:color w:val="0D0D0D" w:themeColor="text1" w:themeTint="F2"/>
        <w:sz w:val="24"/>
        <w:szCs w:val="24"/>
      </w:rPr>
      <w:fldChar w:fldCharType="separate"/>
    </w:r>
    <w:r w:rsidR="007A6B31" w:rsidRPr="007A6B31">
      <w:rPr>
        <w:rFonts w:ascii="Book Antiqua" w:hAnsi="Book Antiqua"/>
        <w:noProof/>
        <w:color w:val="0D0D0D" w:themeColor="text1" w:themeTint="F2"/>
        <w:sz w:val="24"/>
        <w:szCs w:val="24"/>
        <w:lang w:val="zh-CN" w:eastAsia="zh-CN"/>
      </w:rPr>
      <w:t>26</w:t>
    </w:r>
    <w:r w:rsidRPr="00DA3479">
      <w:rPr>
        <w:rFonts w:ascii="Book Antiqua" w:hAnsi="Book Antiqua"/>
        <w:color w:val="0D0D0D" w:themeColor="text1" w:themeTint="F2"/>
        <w:sz w:val="24"/>
        <w:szCs w:val="24"/>
      </w:rPr>
      <w:fldChar w:fldCharType="end"/>
    </w:r>
  </w:p>
  <w:p w14:paraId="34F6C93B" w14:textId="77777777" w:rsidR="00AA22E1" w:rsidRDefault="00AA22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1D9AF" w14:textId="77777777" w:rsidR="00C21FFE" w:rsidRDefault="00C21FFE" w:rsidP="00DA3479">
      <w:r>
        <w:separator/>
      </w:r>
    </w:p>
  </w:footnote>
  <w:footnote w:type="continuationSeparator" w:id="0">
    <w:p w14:paraId="758B3E90" w14:textId="77777777" w:rsidR="00C21FFE" w:rsidRDefault="00C21FFE" w:rsidP="00DA3479">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ia.SABBAH">
    <w15:presenceInfo w15:providerId="None" w15:userId="Nadia.SABB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FCC"/>
    <w:rsid w:val="00015297"/>
    <w:rsid w:val="00022837"/>
    <w:rsid w:val="0006470E"/>
    <w:rsid w:val="0007752F"/>
    <w:rsid w:val="00081CAE"/>
    <w:rsid w:val="000842CD"/>
    <w:rsid w:val="0009027B"/>
    <w:rsid w:val="00090779"/>
    <w:rsid w:val="00096DF3"/>
    <w:rsid w:val="000A3038"/>
    <w:rsid w:val="000B7BE0"/>
    <w:rsid w:val="000C1064"/>
    <w:rsid w:val="000C74C9"/>
    <w:rsid w:val="000D78B9"/>
    <w:rsid w:val="000F640C"/>
    <w:rsid w:val="000F7774"/>
    <w:rsid w:val="001161AB"/>
    <w:rsid w:val="00141093"/>
    <w:rsid w:val="001430F1"/>
    <w:rsid w:val="001432D4"/>
    <w:rsid w:val="001730C6"/>
    <w:rsid w:val="001804C2"/>
    <w:rsid w:val="00181522"/>
    <w:rsid w:val="00196250"/>
    <w:rsid w:val="001A12A8"/>
    <w:rsid w:val="001B2DE5"/>
    <w:rsid w:val="001D2DDE"/>
    <w:rsid w:val="001D3F6C"/>
    <w:rsid w:val="001E4DBF"/>
    <w:rsid w:val="001F49A3"/>
    <w:rsid w:val="00222A25"/>
    <w:rsid w:val="00232BE1"/>
    <w:rsid w:val="00237F2D"/>
    <w:rsid w:val="00246DD0"/>
    <w:rsid w:val="00254E66"/>
    <w:rsid w:val="00257F5C"/>
    <w:rsid w:val="00261EEF"/>
    <w:rsid w:val="00263C63"/>
    <w:rsid w:val="0026587E"/>
    <w:rsid w:val="00267897"/>
    <w:rsid w:val="00275AA1"/>
    <w:rsid w:val="002826A4"/>
    <w:rsid w:val="002A4179"/>
    <w:rsid w:val="002A52A8"/>
    <w:rsid w:val="002D26AD"/>
    <w:rsid w:val="002D620E"/>
    <w:rsid w:val="002E21C1"/>
    <w:rsid w:val="002E41DA"/>
    <w:rsid w:val="002E5370"/>
    <w:rsid w:val="002F13F2"/>
    <w:rsid w:val="00325B09"/>
    <w:rsid w:val="00327F2D"/>
    <w:rsid w:val="003412FC"/>
    <w:rsid w:val="00352BC7"/>
    <w:rsid w:val="0037119B"/>
    <w:rsid w:val="00371A4C"/>
    <w:rsid w:val="00374E44"/>
    <w:rsid w:val="00394E35"/>
    <w:rsid w:val="00395C18"/>
    <w:rsid w:val="003A0DDE"/>
    <w:rsid w:val="003A17C4"/>
    <w:rsid w:val="003A1E06"/>
    <w:rsid w:val="003B03CF"/>
    <w:rsid w:val="003B3D7B"/>
    <w:rsid w:val="003C72A6"/>
    <w:rsid w:val="003D5363"/>
    <w:rsid w:val="003E1010"/>
    <w:rsid w:val="003E2DA7"/>
    <w:rsid w:val="003F1758"/>
    <w:rsid w:val="003F4309"/>
    <w:rsid w:val="004105BD"/>
    <w:rsid w:val="004139ED"/>
    <w:rsid w:val="0042317B"/>
    <w:rsid w:val="00427FE7"/>
    <w:rsid w:val="0043427B"/>
    <w:rsid w:val="00456E1A"/>
    <w:rsid w:val="0047497D"/>
    <w:rsid w:val="004930A8"/>
    <w:rsid w:val="004973E5"/>
    <w:rsid w:val="004B1FDB"/>
    <w:rsid w:val="004C06C5"/>
    <w:rsid w:val="004E23BD"/>
    <w:rsid w:val="00503B67"/>
    <w:rsid w:val="005056F8"/>
    <w:rsid w:val="005176FA"/>
    <w:rsid w:val="00554EAF"/>
    <w:rsid w:val="005608F2"/>
    <w:rsid w:val="0057217B"/>
    <w:rsid w:val="00585376"/>
    <w:rsid w:val="005A6A26"/>
    <w:rsid w:val="005D06BD"/>
    <w:rsid w:val="005D0B9B"/>
    <w:rsid w:val="005D429B"/>
    <w:rsid w:val="005E7071"/>
    <w:rsid w:val="005F5EB9"/>
    <w:rsid w:val="00614769"/>
    <w:rsid w:val="00615250"/>
    <w:rsid w:val="00642060"/>
    <w:rsid w:val="0064284C"/>
    <w:rsid w:val="00642A62"/>
    <w:rsid w:val="00650881"/>
    <w:rsid w:val="00666165"/>
    <w:rsid w:val="00674514"/>
    <w:rsid w:val="006813C3"/>
    <w:rsid w:val="006916C8"/>
    <w:rsid w:val="006954EE"/>
    <w:rsid w:val="006A3626"/>
    <w:rsid w:val="006A7FB9"/>
    <w:rsid w:val="006B328E"/>
    <w:rsid w:val="006C58A9"/>
    <w:rsid w:val="006C7AB8"/>
    <w:rsid w:val="006D6419"/>
    <w:rsid w:val="006D6646"/>
    <w:rsid w:val="006E37E8"/>
    <w:rsid w:val="006F6500"/>
    <w:rsid w:val="00713145"/>
    <w:rsid w:val="00715385"/>
    <w:rsid w:val="007326F1"/>
    <w:rsid w:val="00732F9B"/>
    <w:rsid w:val="007771E6"/>
    <w:rsid w:val="007A6B31"/>
    <w:rsid w:val="007A6BAD"/>
    <w:rsid w:val="007C1F3F"/>
    <w:rsid w:val="007F1E7F"/>
    <w:rsid w:val="007F4757"/>
    <w:rsid w:val="007F5CD0"/>
    <w:rsid w:val="0086198F"/>
    <w:rsid w:val="0087155E"/>
    <w:rsid w:val="00876C90"/>
    <w:rsid w:val="0088004F"/>
    <w:rsid w:val="008862DE"/>
    <w:rsid w:val="008A0EE1"/>
    <w:rsid w:val="008A3B7E"/>
    <w:rsid w:val="008A5AA8"/>
    <w:rsid w:val="008A628D"/>
    <w:rsid w:val="008B4851"/>
    <w:rsid w:val="008D3CF5"/>
    <w:rsid w:val="008D627A"/>
    <w:rsid w:val="008E08DF"/>
    <w:rsid w:val="008F45E5"/>
    <w:rsid w:val="008F7ABC"/>
    <w:rsid w:val="00904117"/>
    <w:rsid w:val="00917EB2"/>
    <w:rsid w:val="00924A78"/>
    <w:rsid w:val="009512E2"/>
    <w:rsid w:val="00953840"/>
    <w:rsid w:val="00955424"/>
    <w:rsid w:val="00972C42"/>
    <w:rsid w:val="0097403D"/>
    <w:rsid w:val="00982A93"/>
    <w:rsid w:val="00984D83"/>
    <w:rsid w:val="0099213C"/>
    <w:rsid w:val="00993F6D"/>
    <w:rsid w:val="009B01D2"/>
    <w:rsid w:val="009D5447"/>
    <w:rsid w:val="009D7BCA"/>
    <w:rsid w:val="009E3957"/>
    <w:rsid w:val="009E64AB"/>
    <w:rsid w:val="009F2AAE"/>
    <w:rsid w:val="00A215B7"/>
    <w:rsid w:val="00A23F05"/>
    <w:rsid w:val="00A25C9E"/>
    <w:rsid w:val="00A61B97"/>
    <w:rsid w:val="00A762AE"/>
    <w:rsid w:val="00A77B3E"/>
    <w:rsid w:val="00A9161F"/>
    <w:rsid w:val="00AA22E1"/>
    <w:rsid w:val="00AA4ECA"/>
    <w:rsid w:val="00AB5D64"/>
    <w:rsid w:val="00AD3AAA"/>
    <w:rsid w:val="00AE2CD8"/>
    <w:rsid w:val="00AF7F47"/>
    <w:rsid w:val="00B14F17"/>
    <w:rsid w:val="00B16AFE"/>
    <w:rsid w:val="00B245D4"/>
    <w:rsid w:val="00B246B0"/>
    <w:rsid w:val="00B36795"/>
    <w:rsid w:val="00B422EB"/>
    <w:rsid w:val="00B42F01"/>
    <w:rsid w:val="00B519C2"/>
    <w:rsid w:val="00B51F4D"/>
    <w:rsid w:val="00B53ADA"/>
    <w:rsid w:val="00B571FE"/>
    <w:rsid w:val="00B70D6D"/>
    <w:rsid w:val="00B71F70"/>
    <w:rsid w:val="00B77B63"/>
    <w:rsid w:val="00B817B8"/>
    <w:rsid w:val="00B838D3"/>
    <w:rsid w:val="00BC3C41"/>
    <w:rsid w:val="00BC6849"/>
    <w:rsid w:val="00BC7E76"/>
    <w:rsid w:val="00BD52F7"/>
    <w:rsid w:val="00BD677F"/>
    <w:rsid w:val="00BE5423"/>
    <w:rsid w:val="00BF7892"/>
    <w:rsid w:val="00C03DEC"/>
    <w:rsid w:val="00C21FFE"/>
    <w:rsid w:val="00C27302"/>
    <w:rsid w:val="00C43573"/>
    <w:rsid w:val="00C50D88"/>
    <w:rsid w:val="00C65BBC"/>
    <w:rsid w:val="00C75BAA"/>
    <w:rsid w:val="00C96537"/>
    <w:rsid w:val="00CA2A55"/>
    <w:rsid w:val="00CB0D60"/>
    <w:rsid w:val="00CB47F7"/>
    <w:rsid w:val="00CD10DF"/>
    <w:rsid w:val="00CD73E1"/>
    <w:rsid w:val="00CF6BFC"/>
    <w:rsid w:val="00D11587"/>
    <w:rsid w:val="00D155CD"/>
    <w:rsid w:val="00D359A0"/>
    <w:rsid w:val="00D4183A"/>
    <w:rsid w:val="00D6746F"/>
    <w:rsid w:val="00D75D35"/>
    <w:rsid w:val="00D9541A"/>
    <w:rsid w:val="00DA3479"/>
    <w:rsid w:val="00DA3F4D"/>
    <w:rsid w:val="00DA4F04"/>
    <w:rsid w:val="00DA63A9"/>
    <w:rsid w:val="00DE6544"/>
    <w:rsid w:val="00DF3FDD"/>
    <w:rsid w:val="00DF74DC"/>
    <w:rsid w:val="00E17E85"/>
    <w:rsid w:val="00E24AB3"/>
    <w:rsid w:val="00E51375"/>
    <w:rsid w:val="00E64014"/>
    <w:rsid w:val="00E7354B"/>
    <w:rsid w:val="00E75FF2"/>
    <w:rsid w:val="00E7661A"/>
    <w:rsid w:val="00E84E07"/>
    <w:rsid w:val="00E85793"/>
    <w:rsid w:val="00E85C58"/>
    <w:rsid w:val="00EA0CAA"/>
    <w:rsid w:val="00EA1E6B"/>
    <w:rsid w:val="00EA58D1"/>
    <w:rsid w:val="00EB231A"/>
    <w:rsid w:val="00EB4C77"/>
    <w:rsid w:val="00F04ADB"/>
    <w:rsid w:val="00F26DAF"/>
    <w:rsid w:val="00F3184A"/>
    <w:rsid w:val="00F32E2B"/>
    <w:rsid w:val="00F331A7"/>
    <w:rsid w:val="00F33DB4"/>
    <w:rsid w:val="00F432BF"/>
    <w:rsid w:val="00F54414"/>
    <w:rsid w:val="00F55867"/>
    <w:rsid w:val="00F73154"/>
    <w:rsid w:val="00F73685"/>
    <w:rsid w:val="00F9481D"/>
    <w:rsid w:val="00FC6023"/>
    <w:rsid w:val="00FF7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A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header"/>
    <w:basedOn w:val="a"/>
    <w:link w:val="Char"/>
    <w:unhideWhenUsed/>
    <w:rsid w:val="00DA3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3479"/>
    <w:rPr>
      <w:sz w:val="18"/>
      <w:szCs w:val="18"/>
    </w:rPr>
  </w:style>
  <w:style w:type="paragraph" w:styleId="a4">
    <w:name w:val="footer"/>
    <w:basedOn w:val="a"/>
    <w:link w:val="Char0"/>
    <w:uiPriority w:val="99"/>
    <w:unhideWhenUsed/>
    <w:rsid w:val="00DA3479"/>
    <w:pPr>
      <w:tabs>
        <w:tab w:val="center" w:pos="4153"/>
        <w:tab w:val="right" w:pos="8306"/>
      </w:tabs>
      <w:snapToGrid w:val="0"/>
    </w:pPr>
    <w:rPr>
      <w:sz w:val="18"/>
      <w:szCs w:val="18"/>
    </w:rPr>
  </w:style>
  <w:style w:type="character" w:customStyle="1" w:styleId="Char0">
    <w:name w:val="页脚 Char"/>
    <w:basedOn w:val="a0"/>
    <w:link w:val="a4"/>
    <w:uiPriority w:val="99"/>
    <w:rsid w:val="00DA3479"/>
    <w:rPr>
      <w:sz w:val="18"/>
      <w:szCs w:val="18"/>
    </w:rPr>
  </w:style>
  <w:style w:type="paragraph" w:styleId="a5">
    <w:name w:val="Balloon Text"/>
    <w:basedOn w:val="a"/>
    <w:link w:val="Char1"/>
    <w:rsid w:val="00666165"/>
    <w:rPr>
      <w:sz w:val="18"/>
      <w:szCs w:val="18"/>
    </w:rPr>
  </w:style>
  <w:style w:type="character" w:customStyle="1" w:styleId="Char1">
    <w:name w:val="批注框文本 Char"/>
    <w:basedOn w:val="a0"/>
    <w:link w:val="a5"/>
    <w:rsid w:val="00666165"/>
    <w:rPr>
      <w:sz w:val="18"/>
      <w:szCs w:val="18"/>
    </w:rPr>
  </w:style>
  <w:style w:type="character" w:styleId="a6">
    <w:name w:val="Hyperlink"/>
    <w:basedOn w:val="a0"/>
    <w:uiPriority w:val="99"/>
    <w:unhideWhenUsed/>
    <w:rsid w:val="006C7AB8"/>
    <w:rPr>
      <w:color w:val="0000FF"/>
      <w:u w:val="single"/>
    </w:rPr>
  </w:style>
  <w:style w:type="character" w:styleId="a7">
    <w:name w:val="annotation reference"/>
    <w:basedOn w:val="a0"/>
    <w:semiHidden/>
    <w:unhideWhenUsed/>
    <w:rsid w:val="00B519C2"/>
    <w:rPr>
      <w:sz w:val="21"/>
      <w:szCs w:val="21"/>
    </w:rPr>
  </w:style>
  <w:style w:type="paragraph" w:styleId="a8">
    <w:name w:val="annotation text"/>
    <w:basedOn w:val="a"/>
    <w:link w:val="Char2"/>
    <w:semiHidden/>
    <w:unhideWhenUsed/>
    <w:rsid w:val="00B519C2"/>
  </w:style>
  <w:style w:type="character" w:customStyle="1" w:styleId="Char2">
    <w:name w:val="批注文字 Char"/>
    <w:basedOn w:val="a0"/>
    <w:link w:val="a8"/>
    <w:semiHidden/>
    <w:rsid w:val="00B519C2"/>
    <w:rPr>
      <w:sz w:val="24"/>
      <w:szCs w:val="24"/>
    </w:rPr>
  </w:style>
  <w:style w:type="paragraph" w:styleId="a9">
    <w:name w:val="annotation subject"/>
    <w:basedOn w:val="a8"/>
    <w:next w:val="a8"/>
    <w:link w:val="Char3"/>
    <w:semiHidden/>
    <w:unhideWhenUsed/>
    <w:rsid w:val="00B519C2"/>
    <w:rPr>
      <w:b/>
      <w:bCs/>
    </w:rPr>
  </w:style>
  <w:style w:type="character" w:customStyle="1" w:styleId="Char3">
    <w:name w:val="批注主题 Char"/>
    <w:basedOn w:val="Char2"/>
    <w:link w:val="a9"/>
    <w:semiHidden/>
    <w:rsid w:val="00B519C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header"/>
    <w:basedOn w:val="a"/>
    <w:link w:val="Char"/>
    <w:unhideWhenUsed/>
    <w:rsid w:val="00DA3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3479"/>
    <w:rPr>
      <w:sz w:val="18"/>
      <w:szCs w:val="18"/>
    </w:rPr>
  </w:style>
  <w:style w:type="paragraph" w:styleId="a4">
    <w:name w:val="footer"/>
    <w:basedOn w:val="a"/>
    <w:link w:val="Char0"/>
    <w:uiPriority w:val="99"/>
    <w:unhideWhenUsed/>
    <w:rsid w:val="00DA3479"/>
    <w:pPr>
      <w:tabs>
        <w:tab w:val="center" w:pos="4153"/>
        <w:tab w:val="right" w:pos="8306"/>
      </w:tabs>
      <w:snapToGrid w:val="0"/>
    </w:pPr>
    <w:rPr>
      <w:sz w:val="18"/>
      <w:szCs w:val="18"/>
    </w:rPr>
  </w:style>
  <w:style w:type="character" w:customStyle="1" w:styleId="Char0">
    <w:name w:val="页脚 Char"/>
    <w:basedOn w:val="a0"/>
    <w:link w:val="a4"/>
    <w:uiPriority w:val="99"/>
    <w:rsid w:val="00DA3479"/>
    <w:rPr>
      <w:sz w:val="18"/>
      <w:szCs w:val="18"/>
    </w:rPr>
  </w:style>
  <w:style w:type="paragraph" w:styleId="a5">
    <w:name w:val="Balloon Text"/>
    <w:basedOn w:val="a"/>
    <w:link w:val="Char1"/>
    <w:rsid w:val="00666165"/>
    <w:rPr>
      <w:sz w:val="18"/>
      <w:szCs w:val="18"/>
    </w:rPr>
  </w:style>
  <w:style w:type="character" w:customStyle="1" w:styleId="Char1">
    <w:name w:val="批注框文本 Char"/>
    <w:basedOn w:val="a0"/>
    <w:link w:val="a5"/>
    <w:rsid w:val="00666165"/>
    <w:rPr>
      <w:sz w:val="18"/>
      <w:szCs w:val="18"/>
    </w:rPr>
  </w:style>
  <w:style w:type="character" w:styleId="a6">
    <w:name w:val="Hyperlink"/>
    <w:basedOn w:val="a0"/>
    <w:uiPriority w:val="99"/>
    <w:unhideWhenUsed/>
    <w:rsid w:val="006C7AB8"/>
    <w:rPr>
      <w:color w:val="0000FF"/>
      <w:u w:val="single"/>
    </w:rPr>
  </w:style>
  <w:style w:type="character" w:styleId="a7">
    <w:name w:val="annotation reference"/>
    <w:basedOn w:val="a0"/>
    <w:semiHidden/>
    <w:unhideWhenUsed/>
    <w:rsid w:val="00B519C2"/>
    <w:rPr>
      <w:sz w:val="21"/>
      <w:szCs w:val="21"/>
    </w:rPr>
  </w:style>
  <w:style w:type="paragraph" w:styleId="a8">
    <w:name w:val="annotation text"/>
    <w:basedOn w:val="a"/>
    <w:link w:val="Char2"/>
    <w:semiHidden/>
    <w:unhideWhenUsed/>
    <w:rsid w:val="00B519C2"/>
  </w:style>
  <w:style w:type="character" w:customStyle="1" w:styleId="Char2">
    <w:name w:val="批注文字 Char"/>
    <w:basedOn w:val="a0"/>
    <w:link w:val="a8"/>
    <w:semiHidden/>
    <w:rsid w:val="00B519C2"/>
    <w:rPr>
      <w:sz w:val="24"/>
      <w:szCs w:val="24"/>
    </w:rPr>
  </w:style>
  <w:style w:type="paragraph" w:styleId="a9">
    <w:name w:val="annotation subject"/>
    <w:basedOn w:val="a8"/>
    <w:next w:val="a8"/>
    <w:link w:val="Char3"/>
    <w:semiHidden/>
    <w:unhideWhenUsed/>
    <w:rsid w:val="00B519C2"/>
    <w:rPr>
      <w:b/>
      <w:bCs/>
    </w:rPr>
  </w:style>
  <w:style w:type="character" w:customStyle="1" w:styleId="Char3">
    <w:name w:val="批注主题 Char"/>
    <w:basedOn w:val="Char2"/>
    <w:link w:val="a9"/>
    <w:semiHidden/>
    <w:rsid w:val="00B519C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1150">
      <w:bodyDiv w:val="1"/>
      <w:marLeft w:val="0"/>
      <w:marRight w:val="0"/>
      <w:marTop w:val="0"/>
      <w:marBottom w:val="0"/>
      <w:divBdr>
        <w:top w:val="none" w:sz="0" w:space="0" w:color="auto"/>
        <w:left w:val="none" w:sz="0" w:space="0" w:color="auto"/>
        <w:bottom w:val="none" w:sz="0" w:space="0" w:color="auto"/>
        <w:right w:val="none" w:sz="0" w:space="0" w:color="auto"/>
      </w:divBdr>
    </w:div>
    <w:div w:id="46762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uyane.ars.sante.fr/reuses/Les-effectifs-des-medecins-par-specialites-en-france-au-1er-janvier-2014/" TargetMode="External"/><Relationship Id="rId18" Type="http://schemas.openxmlformats.org/officeDocument/2006/relationships/hyperlink" Target="https://xueshu.baidu.com/s?wd=author%3A%28Charbonnel%2C%20Bernard%29%20&amp;tn=SE_baiduxueshu_c1gjeupa&amp;ie=utf-8&amp;sc_f_para=sc_hilight%3Dperson" TargetMode="External"/><Relationship Id="rId26" Type="http://schemas.openxmlformats.org/officeDocument/2006/relationships/hyperlink" Target="https://xueshu.baidu.com/s?wd=author%3A%28Scheen%2C%20Andr%C3%A9%29%20&amp;tn=SE_baiduxueshu_c1gjeupa&amp;ie=utf-8&amp;sc_f_para=sc_hilight%3Dperson" TargetMode="External"/><Relationship Id="rId3" Type="http://schemas.microsoft.com/office/2007/relationships/stylesWithEffects" Target="stylesWithEffects.xml"/><Relationship Id="rId21" Type="http://schemas.openxmlformats.org/officeDocument/2006/relationships/hyperlink" Target="https://xueshu.baidu.com/s?wd=author%3A%28Grimaldi%2C%20Andr%C3%A9%29%20&amp;tn=SE_baiduxueshu_c1gjeupa&amp;ie=utf-8&amp;sc_f_para=sc_hilight%3Dperson"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guyane.ars.sante.fr/system/files/2017-12/dossier%20insee%20acc%C3%A8s%20aux%20soins%20guyane%20novembre%202017.pdf" TargetMode="External"/><Relationship Id="rId17" Type="http://schemas.openxmlformats.org/officeDocument/2006/relationships/hyperlink" Target="https://xueshu.baidu.com/s?wd=author%3A%28Chabrier%2C%20G%C3%A9rard%29%20&amp;tn=SE_baiduxueshu_c1gjeupa&amp;ie=utf-8&amp;sc_f_para=sc_hilight%3Dperson" TargetMode="External"/><Relationship Id="rId25" Type="http://schemas.openxmlformats.org/officeDocument/2006/relationships/hyperlink" Target="https://xueshu.baidu.com/s?wd=author%3A%28Riveline%2C%20Jean-Pierre%29%20&amp;tn=SE_baiduxueshu_c1gjeupa&amp;ie=utf-8&amp;sc_f_para=sc_hilight%3Dpers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xueshu.baidu.com/s?wd=author%3A%28Bringer%2C%20Jacques%29%20&amp;tn=SE_baiduxueshu_c1gjeupa&amp;ie=utf-8&amp;sc_f_para=sc_hilight%3Dperson" TargetMode="External"/><Relationship Id="rId20" Type="http://schemas.openxmlformats.org/officeDocument/2006/relationships/hyperlink" Target="https://xueshu.baidu.com/s?wd=author%3A%28Fontaine%2C%20Pierre%29%20&amp;tn=SE_baiduxueshu_c1gjeupa&amp;ie=utf-8&amp;sc_f_para=sc_hilight%3Dperson"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dom.fr/IMG/rapport_annuel_iedom_guyane_2019/" TargetMode="External"/><Relationship Id="rId24" Type="http://schemas.openxmlformats.org/officeDocument/2006/relationships/hyperlink" Target="https://xueshu.baidu.com/s?wd=author%3A%28Penfornis%2C%20Alfred%29%20&amp;tn=SE_baiduxueshu_c1gjeupa&amp;ie=utf-8&amp;sc_f_para=sc_hilight%3Dpers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earchgate.net/publication/326060033_Premiers_resultats_du_Barometre_sante_DOM_2014_-_Guyane" TargetMode="External"/><Relationship Id="rId23" Type="http://schemas.openxmlformats.org/officeDocument/2006/relationships/hyperlink" Target="https://xueshu.baidu.com/s?wd=author%3A%28Guerci%2C%20Bruno%29%20&amp;tn=SE_baiduxueshu_c1gjeupa&amp;ie=utf-8&amp;sc_f_para=sc_hilight%3Dperson" TargetMode="External"/><Relationship Id="rId28" Type="http://schemas.openxmlformats.org/officeDocument/2006/relationships/image" Target="media/image1.png"/><Relationship Id="rId10" Type="http://schemas.openxmlformats.org/officeDocument/2006/relationships/hyperlink" Target="https://www.populationdata.net/pays/guyane/" TargetMode="External"/><Relationship Id="rId19" Type="http://schemas.openxmlformats.org/officeDocument/2006/relationships/hyperlink" Target="https://xueshu.baidu.com/s?wd=author%3A%28Detournay%2C%20Bruno%29%20&amp;tn=SE_baiduxueshu_c1gjeupa&amp;ie=utf-8&amp;sc_f_para=sc_hilight%3Dperson"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wjgnet.com/1948-9358/full/v12/i2/98.htm" TargetMode="External"/><Relationship Id="rId14" Type="http://schemas.openxmlformats.org/officeDocument/2006/relationships/hyperlink" Target="http://www.esculape.com/beh/2010-BEH_42-43-DNID_complicationDOM.pdf" TargetMode="External"/><Relationship Id="rId22" Type="http://schemas.openxmlformats.org/officeDocument/2006/relationships/hyperlink" Target="https://xueshu.baidu.com/s?wd=author%3A%28Gourdy%2C%20Pierre%29%20&amp;tn=SE_baiduxueshu_c1gjeupa&amp;ie=utf-8&amp;sc_f_para=sc_hilight%3Dperson" TargetMode="External"/><Relationship Id="rId27" Type="http://schemas.openxmlformats.org/officeDocument/2006/relationships/hyperlink" Target="https://www.google.com/search?client=firefox-b-d&amp;q=taux+de+natalite+en+guyane"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0387-54B1-4E63-9339-BE71EFDD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6709</Words>
  <Characters>38246</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Nadia.SABBAH</dc:creator>
  <cp:lastModifiedBy>Lenovo</cp:lastModifiedBy>
  <cp:revision>11</cp:revision>
  <dcterms:created xsi:type="dcterms:W3CDTF">2020-12-11T10:01:00Z</dcterms:created>
  <dcterms:modified xsi:type="dcterms:W3CDTF">2021-01-23T03:32:00Z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id="WjUxqTyX"/&gt;&lt;style id="http://www.zotero.org/styles/world-journal-of-gastroenterology"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