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98D" w:rsidRDefault="00D946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Name of Journal: </w:t>
      </w:r>
      <w:r>
        <w:rPr>
          <w:rFonts w:ascii="Book Antiqua" w:eastAsia="Book Antiqua" w:hAnsi="Book Antiqua" w:cs="Book Antiqua"/>
          <w:i/>
          <w:color w:val="000000"/>
        </w:rPr>
        <w:t>World Journal of Clinical Cases</w:t>
      </w:r>
    </w:p>
    <w:p w:rsidR="00B9698D" w:rsidRDefault="00D946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Manuscript NO: </w:t>
      </w:r>
      <w:r>
        <w:rPr>
          <w:rFonts w:ascii="Book Antiqua" w:eastAsia="Book Antiqua" w:hAnsi="Book Antiqua" w:cs="Book Antiqua"/>
          <w:color w:val="000000"/>
        </w:rPr>
        <w:t>59705</w:t>
      </w:r>
    </w:p>
    <w:p w:rsidR="00B9698D" w:rsidRDefault="00D946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Manuscript Type: </w:t>
      </w:r>
      <w:bookmarkStart w:id="0" w:name="OLE_LINK38"/>
      <w:bookmarkStart w:id="1" w:name="OLE_LINK37"/>
      <w:r>
        <w:rPr>
          <w:rFonts w:ascii="Book Antiqua" w:eastAsia="Book Antiqua" w:hAnsi="Book Antiqua" w:cs="Book Antiqua"/>
          <w:color w:val="000000"/>
        </w:rPr>
        <w:t>CASE REPORT</w:t>
      </w:r>
      <w:bookmarkEnd w:id="0"/>
      <w:bookmarkEnd w:id="1"/>
    </w:p>
    <w:p w:rsidR="00B9698D" w:rsidRDefault="00B9698D">
      <w:pPr>
        <w:spacing w:line="360" w:lineRule="auto"/>
        <w:jc w:val="both"/>
      </w:pPr>
    </w:p>
    <w:p w:rsidR="00B9698D" w:rsidRDefault="00D946A6">
      <w:pPr>
        <w:spacing w:line="360" w:lineRule="auto"/>
        <w:jc w:val="both"/>
      </w:pPr>
      <w:bookmarkStart w:id="2" w:name="OLE_LINK31"/>
      <w:bookmarkStart w:id="3" w:name="OLE_LINK20"/>
      <w:bookmarkStart w:id="4" w:name="OLE_LINK19"/>
      <w:bookmarkStart w:id="5" w:name="OLE_LINK43"/>
      <w:r>
        <w:rPr>
          <w:rFonts w:ascii="Book Antiqua" w:eastAsia="Book Antiqua" w:hAnsi="Book Antiqua" w:cs="Book Antiqua"/>
          <w:b/>
          <w:color w:val="000000"/>
        </w:rPr>
        <w:t xml:space="preserve">Metastatic </w:t>
      </w:r>
      <w:proofErr w:type="spellStart"/>
      <w:r>
        <w:rPr>
          <w:rFonts w:ascii="Book Antiqua" w:eastAsia="Book Antiqua" w:hAnsi="Book Antiqua" w:cs="Book Antiqua"/>
          <w:b/>
          <w:color w:val="000000"/>
        </w:rPr>
        <w:t>thymic</w:t>
      </w:r>
      <w:proofErr w:type="spellEnd"/>
      <w:r>
        <w:rPr>
          <w:rFonts w:ascii="Book Antiqua" w:eastAsia="Book Antiqua" w:hAnsi="Book Antiqua" w:cs="Book Antiqua"/>
          <w:b/>
          <w:color w:val="000000"/>
        </w:rPr>
        <w:t>-enteric adenocarcinoma</w:t>
      </w:r>
      <w:r>
        <w:rPr>
          <w:rFonts w:ascii="Book Antiqua" w:eastAsia="宋体" w:hAnsi="Book Antiqua" w:cs="Book Antiqua" w:hint="eastAsia"/>
          <w:b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 xml:space="preserve">responding to </w:t>
      </w:r>
      <w:proofErr w:type="spellStart"/>
      <w:r>
        <w:rPr>
          <w:rFonts w:ascii="Book Antiqua" w:eastAsia="Book Antiqua" w:hAnsi="Book Antiqua" w:cs="Book Antiqua"/>
          <w:b/>
          <w:color w:val="000000"/>
        </w:rPr>
        <w:t>chemoradiation</w:t>
      </w:r>
      <w:proofErr w:type="spellEnd"/>
      <w:r>
        <w:rPr>
          <w:rFonts w:ascii="Book Antiqua" w:eastAsia="Book Antiqua" w:hAnsi="Book Antiqua" w:cs="Book Antiqua"/>
          <w:b/>
          <w:color w:val="000000"/>
        </w:rPr>
        <w:t xml:space="preserve"> plus anti-angiogenic therapy: A case report</w:t>
      </w:r>
    </w:p>
    <w:bookmarkEnd w:id="2"/>
    <w:bookmarkEnd w:id="3"/>
    <w:bookmarkEnd w:id="4"/>
    <w:bookmarkEnd w:id="5"/>
    <w:p w:rsidR="00B9698D" w:rsidRDefault="00B9698D">
      <w:pPr>
        <w:spacing w:line="360" w:lineRule="auto"/>
        <w:jc w:val="both"/>
      </w:pPr>
    </w:p>
    <w:p w:rsidR="00B9698D" w:rsidRDefault="00D946A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Li 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M </w:t>
      </w:r>
      <w:r>
        <w:rPr>
          <w:rFonts w:ascii="Book Antiqua" w:hAnsi="Book Antiqua" w:cs="Book Antiqua" w:hint="eastAsia"/>
          <w:i/>
          <w:color w:val="000000"/>
          <w:lang w:eastAsia="zh-CN"/>
        </w:rPr>
        <w:t>et al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. </w:t>
      </w:r>
      <w:bookmarkStart w:id="6" w:name="OLE_LINK32"/>
      <w:bookmarkStart w:id="7" w:name="OLE_LINK44"/>
      <w:bookmarkStart w:id="8" w:name="OLE_LINK33"/>
      <w:r>
        <w:rPr>
          <w:rFonts w:ascii="Book Antiqua" w:eastAsia="Book Antiqua" w:hAnsi="Book Antiqua" w:cs="Book Antiqua"/>
          <w:color w:val="000000"/>
        </w:rPr>
        <w:t>A case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of metastatic </w:t>
      </w:r>
      <w:proofErr w:type="spellStart"/>
      <w:r>
        <w:rPr>
          <w:rFonts w:ascii="Book Antiqua" w:eastAsia="Book Antiqua" w:hAnsi="Book Antiqua" w:cs="Book Antiqua"/>
          <w:color w:val="000000"/>
        </w:rPr>
        <w:t>thymic</w:t>
      </w:r>
      <w:proofErr w:type="spellEnd"/>
      <w:r>
        <w:rPr>
          <w:rFonts w:ascii="Book Antiqua" w:eastAsia="Book Antiqua" w:hAnsi="Book Antiqua" w:cs="Book Antiqua"/>
          <w:color w:val="000000"/>
        </w:rPr>
        <w:t>-enteric adenocarcinoma</w:t>
      </w:r>
      <w:bookmarkEnd w:id="6"/>
      <w:bookmarkEnd w:id="7"/>
      <w:bookmarkEnd w:id="8"/>
    </w:p>
    <w:p w:rsidR="00B9698D" w:rsidRDefault="00B9698D">
      <w:pPr>
        <w:spacing w:line="360" w:lineRule="auto"/>
        <w:jc w:val="both"/>
      </w:pPr>
    </w:p>
    <w:p w:rsidR="00B9698D" w:rsidRDefault="00D946A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Man </w:t>
      </w:r>
      <w:bookmarkStart w:id="9" w:name="OLE_LINK1"/>
      <w:bookmarkStart w:id="10" w:name="OLE_LINK2"/>
      <w:r>
        <w:rPr>
          <w:rFonts w:ascii="Book Antiqua" w:eastAsia="Book Antiqua" w:hAnsi="Book Antiqua" w:cs="Book Antiqua"/>
          <w:color w:val="000000"/>
        </w:rPr>
        <w:t>Li</w:t>
      </w:r>
      <w:bookmarkEnd w:id="9"/>
      <w:bookmarkEnd w:id="10"/>
      <w:r>
        <w:rPr>
          <w:rFonts w:ascii="Book Antiqua" w:eastAsia="Book Antiqua" w:hAnsi="Book Antiqua" w:cs="Book Antiqua"/>
          <w:color w:val="000000"/>
        </w:rPr>
        <w:t>, Xiao</w:t>
      </w:r>
      <w:r>
        <w:rPr>
          <w:rFonts w:ascii="Book Antiqua" w:hAnsi="Book Antiqua" w:cs="Book Antiqua" w:hint="eastAsia"/>
          <w:color w:val="000000"/>
          <w:lang w:eastAsia="zh-CN"/>
        </w:rPr>
        <w:t>-Y</w:t>
      </w:r>
      <w:r>
        <w:rPr>
          <w:rFonts w:ascii="Book Antiqua" w:eastAsia="Book Antiqua" w:hAnsi="Book Antiqua" w:cs="Book Antiqua"/>
          <w:color w:val="000000"/>
        </w:rPr>
        <w:t>u Pu, Li</w:t>
      </w:r>
      <w:r>
        <w:rPr>
          <w:rFonts w:ascii="Book Antiqua" w:hAnsi="Book Antiqua" w:cs="Book Antiqua" w:hint="eastAsia"/>
          <w:color w:val="000000"/>
          <w:lang w:eastAsia="zh-CN"/>
        </w:rPr>
        <w:t>-H</w:t>
      </w:r>
      <w:r>
        <w:rPr>
          <w:rFonts w:ascii="Book Antiqua" w:eastAsia="Book Antiqua" w:hAnsi="Book Antiqua" w:cs="Book Antiqua"/>
          <w:color w:val="000000"/>
        </w:rPr>
        <w:t>ua Dong, Peng</w:t>
      </w:r>
      <w:r>
        <w:rPr>
          <w:rFonts w:ascii="Book Antiqua" w:hAnsi="Book Antiqua" w:cs="Book Antiqua" w:hint="eastAsia"/>
          <w:color w:val="000000"/>
          <w:lang w:eastAsia="zh-CN"/>
        </w:rPr>
        <w:t>-Y</w:t>
      </w:r>
      <w:r>
        <w:rPr>
          <w:rFonts w:ascii="Book Antiqua" w:eastAsia="Book Antiqua" w:hAnsi="Book Antiqua" w:cs="Book Antiqua"/>
          <w:color w:val="000000"/>
        </w:rPr>
        <w:t>u Chang</w:t>
      </w:r>
    </w:p>
    <w:p w:rsidR="00B9698D" w:rsidRDefault="00B9698D">
      <w:pPr>
        <w:spacing w:line="360" w:lineRule="auto"/>
        <w:jc w:val="both"/>
      </w:pPr>
    </w:p>
    <w:p w:rsidR="00B9698D" w:rsidRDefault="00D946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Man Li, Xiao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-Y</w:t>
      </w:r>
      <w:r>
        <w:rPr>
          <w:rFonts w:ascii="Book Antiqua" w:eastAsia="Book Antiqua" w:hAnsi="Book Antiqua" w:cs="Book Antiqua"/>
          <w:b/>
          <w:bCs/>
          <w:color w:val="000000"/>
        </w:rPr>
        <w:t>u Pu, Peng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-Y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u Chang, </w:t>
      </w:r>
      <w:r>
        <w:rPr>
          <w:rFonts w:ascii="Book Antiqua" w:eastAsia="Book Antiqua" w:hAnsi="Book Antiqua" w:cs="Book Antiqua"/>
          <w:color w:val="000000"/>
        </w:rPr>
        <w:t>Department of Radiation Oncology, The First Hospital of Jilin University, Changchun 130021, Jilin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Province</w:t>
      </w:r>
      <w:r>
        <w:rPr>
          <w:rFonts w:ascii="Book Antiqua" w:eastAsia="Book Antiqua" w:hAnsi="Book Antiqua" w:cs="Book Antiqua"/>
          <w:color w:val="000000"/>
        </w:rPr>
        <w:t xml:space="preserve">, </w:t>
      </w:r>
      <w:bookmarkStart w:id="11" w:name="OLE_LINK35"/>
      <w:bookmarkStart w:id="12" w:name="OLE_LINK36"/>
      <w:bookmarkStart w:id="13" w:name="OLE_LINK34"/>
      <w:r>
        <w:rPr>
          <w:rFonts w:ascii="Book Antiqua" w:eastAsia="Book Antiqua" w:hAnsi="Book Antiqua" w:cs="Book Antiqua"/>
          <w:color w:val="000000"/>
        </w:rPr>
        <w:t>China</w:t>
      </w:r>
      <w:bookmarkEnd w:id="11"/>
      <w:bookmarkEnd w:id="12"/>
      <w:bookmarkEnd w:id="13"/>
    </w:p>
    <w:p w:rsidR="00B9698D" w:rsidRDefault="00B9698D">
      <w:pPr>
        <w:spacing w:line="360" w:lineRule="auto"/>
        <w:jc w:val="both"/>
        <w:rPr>
          <w:lang w:eastAsia="zh-CN"/>
        </w:rPr>
      </w:pPr>
    </w:p>
    <w:p w:rsidR="00B9698D" w:rsidRDefault="00D946A6">
      <w:pPr>
        <w:spacing w:line="360" w:lineRule="auto"/>
        <w:jc w:val="both"/>
      </w:pPr>
      <w:bookmarkStart w:id="14" w:name="OLE_LINK7"/>
      <w:bookmarkStart w:id="15" w:name="OLE_LINK8"/>
      <w:r>
        <w:rPr>
          <w:rFonts w:ascii="Book Antiqua" w:eastAsia="Book Antiqua" w:hAnsi="Book Antiqua" w:cs="Book Antiqua"/>
          <w:b/>
          <w:bCs/>
          <w:color w:val="000000"/>
        </w:rPr>
        <w:t>Li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-H</w:t>
      </w:r>
      <w:r>
        <w:rPr>
          <w:rFonts w:ascii="Book Antiqua" w:eastAsia="Book Antiqua" w:hAnsi="Book Antiqua" w:cs="Book Antiqua"/>
          <w:b/>
          <w:bCs/>
          <w:color w:val="000000"/>
        </w:rPr>
        <w:t>ua Dong</w:t>
      </w:r>
      <w:bookmarkEnd w:id="14"/>
      <w:bookmarkEnd w:id="15"/>
      <w:r>
        <w:rPr>
          <w:rFonts w:ascii="Book Antiqua" w:eastAsia="Book Antiqua" w:hAnsi="Book Antiqua" w:cs="Book Antiqua"/>
          <w:b/>
          <w:bCs/>
          <w:color w:val="000000"/>
        </w:rPr>
        <w:t xml:space="preserve">, </w:t>
      </w:r>
      <w:r>
        <w:rPr>
          <w:rFonts w:ascii="Book Antiqua" w:eastAsia="Book Antiqua" w:hAnsi="Book Antiqua" w:cs="Book Antiqua"/>
          <w:color w:val="000000"/>
        </w:rPr>
        <w:t xml:space="preserve">Department of Radiation Oncology, The First Hospital of Jilin University, Changchun 130021, Jilin </w:t>
      </w:r>
      <w:r>
        <w:rPr>
          <w:rFonts w:ascii="Book Antiqua" w:hAnsi="Book Antiqua" w:cs="Book Antiqua" w:hint="eastAsia"/>
          <w:color w:val="000000"/>
          <w:lang w:eastAsia="zh-CN"/>
        </w:rPr>
        <w:t>Province</w:t>
      </w:r>
      <w:r>
        <w:rPr>
          <w:rFonts w:ascii="Book Antiqua" w:eastAsia="Book Antiqua" w:hAnsi="Book Antiqua" w:cs="Book Antiqua"/>
          <w:color w:val="000000"/>
        </w:rPr>
        <w:t>, China</w:t>
      </w:r>
    </w:p>
    <w:p w:rsidR="00B9698D" w:rsidRDefault="00B9698D">
      <w:pPr>
        <w:spacing w:line="360" w:lineRule="auto"/>
        <w:jc w:val="both"/>
      </w:pPr>
    </w:p>
    <w:p w:rsidR="00B9698D" w:rsidRDefault="00D946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Author contributions: </w:t>
      </w:r>
      <w:bookmarkStart w:id="16" w:name="OLE_LINK3"/>
      <w:bookmarkStart w:id="17" w:name="OLE_LINK4"/>
      <w:bookmarkStart w:id="18" w:name="OLE_LINK45"/>
      <w:bookmarkStart w:id="19" w:name="OLE_LINK46"/>
      <w:r>
        <w:rPr>
          <w:rFonts w:ascii="Book Antiqua" w:eastAsia="Book Antiqua" w:hAnsi="Book Antiqua" w:cs="Book Antiqua"/>
          <w:color w:val="000000"/>
        </w:rPr>
        <w:t>Dong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LH</w:t>
      </w:r>
      <w:bookmarkEnd w:id="16"/>
      <w:bookmarkEnd w:id="17"/>
      <w:r>
        <w:rPr>
          <w:rFonts w:ascii="Book Antiqua" w:eastAsia="Book Antiqua" w:hAnsi="Book Antiqua" w:cs="Book Antiqua"/>
          <w:color w:val="000000"/>
        </w:rPr>
        <w:t xml:space="preserve">, </w:t>
      </w:r>
      <w:bookmarkStart w:id="20" w:name="OLE_LINK6"/>
      <w:bookmarkStart w:id="21" w:name="OLE_LINK5"/>
      <w:r>
        <w:rPr>
          <w:rFonts w:ascii="Book Antiqua" w:eastAsia="Book Antiqua" w:hAnsi="Book Antiqua" w:cs="Book Antiqua"/>
          <w:color w:val="000000"/>
        </w:rPr>
        <w:t>Chang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PY</w:t>
      </w:r>
      <w:bookmarkEnd w:id="20"/>
      <w:bookmarkEnd w:id="21"/>
      <w:r>
        <w:rPr>
          <w:rFonts w:ascii="Book Antiqua" w:eastAsia="Book Antiqua" w:hAnsi="Book Antiqua" w:cs="Book Antiqua"/>
          <w:color w:val="000000"/>
        </w:rPr>
        <w:t>, Li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M,</w:t>
      </w:r>
      <w:r>
        <w:rPr>
          <w:rFonts w:ascii="Book Antiqua" w:eastAsia="Book Antiqua" w:hAnsi="Book Antiqua" w:cs="Book Antiqua"/>
          <w:color w:val="000000"/>
        </w:rPr>
        <w:t xml:space="preserve"> and Pu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XY</w:t>
      </w:r>
      <w:r>
        <w:rPr>
          <w:rFonts w:ascii="Book Antiqua" w:eastAsia="Book Antiqua" w:hAnsi="Book Antiqua" w:cs="Book Antiqua"/>
          <w:color w:val="000000"/>
        </w:rPr>
        <w:t xml:space="preserve"> were involved in 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case </w:t>
      </w:r>
      <w:proofErr w:type="gramStart"/>
      <w:r>
        <w:rPr>
          <w:rFonts w:ascii="Book Antiqua" w:eastAsia="Book Antiqua" w:hAnsi="Book Antiqua" w:cs="Book Antiqua"/>
          <w:color w:val="000000"/>
        </w:rPr>
        <w:t>diagnosis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, 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case report </w:t>
      </w:r>
      <w:r>
        <w:rPr>
          <w:rFonts w:ascii="Book Antiqua" w:eastAsia="Book Antiqua" w:hAnsi="Book Antiqua" w:cs="Book Antiqua"/>
          <w:color w:val="000000"/>
        </w:rPr>
        <w:t>conception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and</w:t>
      </w:r>
      <w:r>
        <w:rPr>
          <w:rFonts w:ascii="Book Antiqua" w:eastAsia="Book Antiqua" w:hAnsi="Book Antiqua" w:cs="Book Antiqua"/>
          <w:color w:val="000000"/>
        </w:rPr>
        <w:t xml:space="preserve"> design, and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drafting and</w:t>
      </w:r>
      <w:r>
        <w:rPr>
          <w:rFonts w:ascii="Book Antiqua" w:eastAsia="Book Antiqua" w:hAnsi="Book Antiqua" w:cs="Book Antiqua"/>
          <w:color w:val="000000"/>
        </w:rPr>
        <w:t xml:space="preserve"> revising the manuscript</w:t>
      </w:r>
      <w:r>
        <w:rPr>
          <w:rFonts w:ascii="Book Antiqua" w:hAnsi="Book Antiqua" w:cs="Book Antiqua" w:hint="eastAsia"/>
          <w:color w:val="000000"/>
          <w:lang w:eastAsia="zh-CN"/>
        </w:rPr>
        <w:t>;</w:t>
      </w:r>
      <w:r>
        <w:rPr>
          <w:rFonts w:ascii="Book Antiqua" w:eastAsia="Book Antiqua" w:hAnsi="Book Antiqua" w:cs="Book Antiqua"/>
          <w:color w:val="000000"/>
        </w:rPr>
        <w:t xml:space="preserve"> Dong</w:t>
      </w:r>
      <w:r>
        <w:rPr>
          <w:rFonts w:ascii="Book Antiqua" w:hAnsi="Book Antiqua" w:cs="Book Antiqua"/>
          <w:color w:val="000000"/>
          <w:lang w:eastAsia="zh-CN"/>
        </w:rPr>
        <w:t xml:space="preserve"> LH</w:t>
      </w:r>
      <w:r>
        <w:rPr>
          <w:rFonts w:ascii="Book Antiqua" w:eastAsia="Book Antiqua" w:hAnsi="Book Antiqua" w:cs="Book Antiqua"/>
          <w:color w:val="000000"/>
        </w:rPr>
        <w:t xml:space="preserve"> and Chang</w:t>
      </w:r>
      <w:r>
        <w:rPr>
          <w:rFonts w:ascii="Book Antiqua" w:hAnsi="Book Antiqua" w:cs="Book Antiqua"/>
          <w:color w:val="000000"/>
          <w:lang w:eastAsia="zh-CN"/>
        </w:rPr>
        <w:t xml:space="preserve"> PY</w:t>
      </w:r>
      <w:r>
        <w:rPr>
          <w:rFonts w:ascii="Book Antiqua" w:eastAsia="Book Antiqua" w:hAnsi="Book Antiqua" w:cs="Book Antiqua"/>
          <w:color w:val="000000"/>
        </w:rPr>
        <w:t xml:space="preserve"> reviewed th</w:t>
      </w:r>
      <w:r>
        <w:rPr>
          <w:rFonts w:ascii="Book Antiqua" w:eastAsia="宋体" w:hAnsi="Book Antiqua" w:cs="Book Antiqua" w:hint="eastAsia"/>
          <w:color w:val="000000"/>
          <w:lang w:eastAsia="zh-CN"/>
        </w:rPr>
        <w:t>e</w:t>
      </w:r>
      <w:r>
        <w:rPr>
          <w:rFonts w:ascii="Book Antiqua" w:eastAsia="Book Antiqua" w:hAnsi="Book Antiqua" w:cs="Book Antiqua"/>
          <w:color w:val="000000"/>
        </w:rPr>
        <w:t xml:space="preserve"> case, confirmed the diagnosis, and revised the paper in detail; all authors read and approved the final manuscript.</w:t>
      </w:r>
    </w:p>
    <w:p w:rsidR="00B9698D" w:rsidRDefault="00B9698D">
      <w:pPr>
        <w:spacing w:line="360" w:lineRule="auto"/>
        <w:jc w:val="both"/>
      </w:pPr>
    </w:p>
    <w:bookmarkEnd w:id="18"/>
    <w:bookmarkEnd w:id="19"/>
    <w:p w:rsidR="00B9698D" w:rsidRDefault="00D946A6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Corresponding author: Li</w:t>
      </w:r>
      <w:r>
        <w:rPr>
          <w:rFonts w:ascii="Book Antiqua" w:hAnsi="Book Antiqua" w:cs="Book Antiqua"/>
          <w:b/>
          <w:bCs/>
          <w:color w:val="000000"/>
          <w:lang w:eastAsia="zh-CN"/>
        </w:rPr>
        <w:t>-H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ua Dong, PhD, Chief Physician, </w:t>
      </w:r>
      <w:r>
        <w:rPr>
          <w:rFonts w:ascii="Book Antiqua" w:eastAsia="Book Antiqua" w:hAnsi="Book Antiqua" w:cs="Book Antiqua"/>
          <w:color w:val="000000"/>
        </w:rPr>
        <w:t>Department of Radiatio</w:t>
      </w:r>
      <w:r>
        <w:rPr>
          <w:rFonts w:ascii="Book Antiqua" w:eastAsia="Book Antiqua" w:hAnsi="Book Antiqua" w:cs="Book Antiqua"/>
          <w:color w:val="000000"/>
        </w:rPr>
        <w:t xml:space="preserve">n Oncology, The First Hospital of Jilin University, No. 71 </w:t>
      </w:r>
      <w:proofErr w:type="spellStart"/>
      <w:r>
        <w:rPr>
          <w:rFonts w:ascii="Book Antiqua" w:eastAsia="Book Antiqua" w:hAnsi="Book Antiqua" w:cs="Book Antiqua"/>
          <w:color w:val="000000"/>
        </w:rPr>
        <w:t>Xinmin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Street, Changchun 130021, Jilin </w:t>
      </w:r>
      <w:r>
        <w:rPr>
          <w:rFonts w:ascii="Book Antiqua" w:hAnsi="Book Antiqua" w:cs="Book Antiqua" w:hint="eastAsia"/>
          <w:color w:val="000000"/>
          <w:lang w:eastAsia="zh-CN"/>
        </w:rPr>
        <w:t>Province</w:t>
      </w:r>
      <w:r>
        <w:rPr>
          <w:rFonts w:ascii="Book Antiqua" w:eastAsia="Book Antiqua" w:hAnsi="Book Antiqua" w:cs="Book Antiqua"/>
          <w:color w:val="000000"/>
        </w:rPr>
        <w:t>, China. drlhdong@163.com</w:t>
      </w:r>
      <w:r>
        <w:t xml:space="preserve"> </w:t>
      </w:r>
    </w:p>
    <w:p w:rsidR="00B9698D" w:rsidRDefault="00B9698D">
      <w:pPr>
        <w:spacing w:line="360" w:lineRule="auto"/>
        <w:jc w:val="both"/>
      </w:pPr>
    </w:p>
    <w:p w:rsidR="00B9698D" w:rsidRDefault="00D946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Received: </w:t>
      </w:r>
      <w:r>
        <w:rPr>
          <w:rFonts w:ascii="Book Antiqua" w:eastAsia="Book Antiqua" w:hAnsi="Book Antiqua" w:cs="Book Antiqua"/>
          <w:color w:val="000000"/>
        </w:rPr>
        <w:t>September 23, 2020</w:t>
      </w:r>
    </w:p>
    <w:p w:rsidR="00B9698D" w:rsidRDefault="00D946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Revised: </w:t>
      </w:r>
      <w:r>
        <w:rPr>
          <w:rFonts w:ascii="Book Antiqua" w:eastAsia="Book Antiqua" w:hAnsi="Book Antiqua" w:cs="Book Antiqua"/>
          <w:color w:val="000000"/>
        </w:rPr>
        <w:t>December 26, 2020</w:t>
      </w:r>
    </w:p>
    <w:p w:rsidR="00B9698D" w:rsidRDefault="00D946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Accepted: </w:t>
      </w:r>
      <w:r>
        <w:rPr>
          <w:rFonts w:ascii="Book Antiqua" w:eastAsia="Book Antiqua" w:hAnsi="Book Antiqua" w:cs="Book Antiqua"/>
          <w:color w:val="000000"/>
        </w:rPr>
        <w:t>January 6, 2021</w:t>
      </w:r>
    </w:p>
    <w:p w:rsidR="00B9698D" w:rsidRDefault="00D946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 xml:space="preserve">Published online: </w:t>
      </w:r>
      <w:r>
        <w:rPr>
          <w:rFonts w:ascii="Book Antiqua" w:eastAsia="Book Antiqua" w:hAnsi="Book Antiqua" w:cs="Book Antiqua" w:hint="eastAsia"/>
          <w:color w:val="000000"/>
        </w:rPr>
        <w:t>March 6, 2021</w:t>
      </w:r>
    </w:p>
    <w:p w:rsidR="00B9698D" w:rsidRDefault="00B9698D">
      <w:pPr>
        <w:spacing w:line="360" w:lineRule="auto"/>
        <w:jc w:val="both"/>
        <w:sectPr w:rsidR="00B9698D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B9698D" w:rsidRDefault="00D946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:rsidR="00B9698D" w:rsidRDefault="00D946A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:rsidR="00B9698D" w:rsidRDefault="00D946A6">
      <w:pPr>
        <w:spacing w:line="360" w:lineRule="auto"/>
        <w:jc w:val="both"/>
      </w:pPr>
      <w:bookmarkStart w:id="22" w:name="OLE_LINK50"/>
      <w:bookmarkStart w:id="23" w:name="OLE_LINK51"/>
      <w:proofErr w:type="spellStart"/>
      <w:r>
        <w:rPr>
          <w:rFonts w:ascii="Book Antiqua" w:eastAsia="Book Antiqua" w:hAnsi="Book Antiqua" w:cs="Book Antiqua"/>
          <w:color w:val="000000"/>
        </w:rPr>
        <w:t>Thymic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-enteric adenocarcinoma with positive expression of CDX2 and CK20 is rare in adults, with only 16 reported cases. </w:t>
      </w:r>
      <w:r>
        <w:rPr>
          <w:rFonts w:ascii="Book Antiqua" w:eastAsia="Book Antiqua" w:hAnsi="Book Antiqua" w:cs="Book Antiqua"/>
          <w:color w:val="000000"/>
        </w:rPr>
        <w:t xml:space="preserve">However, </w:t>
      </w:r>
      <w:proofErr w:type="gramStart"/>
      <w:r>
        <w:rPr>
          <w:rFonts w:ascii="Book Antiqua" w:eastAsia="Book Antiqua" w:hAnsi="Book Antiqua" w:cs="Book Antiqua"/>
          <w:color w:val="000000"/>
        </w:rPr>
        <w:t xml:space="preserve">standard treatment options for this type of </w:t>
      </w:r>
      <w:proofErr w:type="spellStart"/>
      <w:r>
        <w:rPr>
          <w:rFonts w:ascii="Book Antiqua" w:eastAsia="Book Antiqua" w:hAnsi="Book Antiqua" w:cs="Book Antiqua"/>
          <w:color w:val="000000"/>
        </w:rPr>
        <w:t>thymic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adenocarcinoma has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not yet been established. Therefore, we report a case of stage IV </w:t>
      </w:r>
      <w:proofErr w:type="spellStart"/>
      <w:r>
        <w:rPr>
          <w:rFonts w:ascii="Book Antiqua" w:eastAsia="Book Antiqua" w:hAnsi="Book Antiqua" w:cs="Book Antiqua"/>
          <w:color w:val="000000"/>
        </w:rPr>
        <w:t>thymic</w:t>
      </w:r>
      <w:proofErr w:type="spellEnd"/>
      <w:r>
        <w:rPr>
          <w:rFonts w:ascii="Book Antiqua" w:eastAsia="Book Antiqua" w:hAnsi="Book Antiqua" w:cs="Book Antiqua"/>
          <w:color w:val="000000"/>
        </w:rPr>
        <w:t>-enteric adenocarcinoma treated with radiotherapy, chemotherapy, and anti-angiogenesis therapy.</w:t>
      </w:r>
    </w:p>
    <w:bookmarkEnd w:id="22"/>
    <w:bookmarkEnd w:id="23"/>
    <w:p w:rsidR="00B9698D" w:rsidRDefault="00B9698D">
      <w:pPr>
        <w:spacing w:line="360" w:lineRule="auto"/>
        <w:jc w:val="both"/>
      </w:pPr>
    </w:p>
    <w:p w:rsidR="00B9698D" w:rsidRDefault="00D946A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CASE SUM</w:t>
      </w:r>
      <w:r>
        <w:rPr>
          <w:rFonts w:ascii="Book Antiqua" w:eastAsia="Book Antiqua" w:hAnsi="Book Antiqua" w:cs="Book Antiqua"/>
          <w:color w:val="000000"/>
        </w:rPr>
        <w:t>MARY</w:t>
      </w:r>
    </w:p>
    <w:p w:rsidR="00B9698D" w:rsidRDefault="00D946A6">
      <w:pPr>
        <w:spacing w:line="360" w:lineRule="auto"/>
        <w:jc w:val="both"/>
      </w:pPr>
      <w:bookmarkStart w:id="24" w:name="OLE_LINK53"/>
      <w:bookmarkStart w:id="25" w:name="OLE_LINK52"/>
      <w:r>
        <w:rPr>
          <w:rFonts w:ascii="Book Antiqua" w:eastAsia="Book Antiqua" w:hAnsi="Book Antiqua" w:cs="Book Antiqua"/>
          <w:color w:val="000000"/>
        </w:rPr>
        <w:t xml:space="preserve">We report a case of </w:t>
      </w:r>
      <w:proofErr w:type="spellStart"/>
      <w:r>
        <w:rPr>
          <w:rFonts w:ascii="Book Antiqua" w:eastAsia="Book Antiqua" w:hAnsi="Book Antiqua" w:cs="Book Antiqua"/>
          <w:color w:val="000000"/>
        </w:rPr>
        <w:t>thymic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-enteric adenocarcinoma occurring in a 44-year-old </w:t>
      </w:r>
      <w:r>
        <w:rPr>
          <w:rFonts w:ascii="Book Antiqua" w:eastAsia="宋体" w:hAnsi="Book Antiqua" w:cs="Book Antiqua" w:hint="eastAsia"/>
          <w:color w:val="000000"/>
          <w:lang w:eastAsia="zh-CN"/>
        </w:rPr>
        <w:t>woman</w:t>
      </w:r>
      <w:r>
        <w:rPr>
          <w:rFonts w:ascii="Book Antiqua" w:eastAsia="Book Antiqua" w:hAnsi="Book Antiqua" w:cs="Book Antiqua"/>
          <w:color w:val="000000"/>
        </w:rPr>
        <w:t xml:space="preserve">. The tumor was considered </w:t>
      </w:r>
      <w:proofErr w:type="spellStart"/>
      <w:r>
        <w:rPr>
          <w:rFonts w:ascii="Book Antiqua" w:eastAsia="Book Antiqua" w:hAnsi="Book Antiqua" w:cs="Book Antiqua"/>
          <w:color w:val="000000"/>
        </w:rPr>
        <w:t>unresectable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owing to its invasiveness. The patient was treated with six cycles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of </w:t>
      </w:r>
      <w:proofErr w:type="spellStart"/>
      <w:r>
        <w:rPr>
          <w:rFonts w:ascii="Book Antiqua" w:eastAsia="Book Antiqua" w:hAnsi="Book Antiqua" w:cs="Book Antiqua"/>
          <w:color w:val="000000"/>
        </w:rPr>
        <w:t>oxaliplatin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(130 mg/m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>
        <w:rPr>
          <w:rFonts w:ascii="Book Antiqua" w:eastAsia="Book Antiqua" w:hAnsi="Book Antiqua" w:cs="Book Antiqua"/>
          <w:color w:val="000000"/>
        </w:rPr>
        <w:t xml:space="preserve">, day 1) and </w:t>
      </w:r>
      <w:proofErr w:type="spellStart"/>
      <w:r>
        <w:rPr>
          <w:rFonts w:ascii="Book Antiqua" w:eastAsia="Book Antiqua" w:hAnsi="Book Antiqua" w:cs="Book Antiqua"/>
          <w:color w:val="000000"/>
        </w:rPr>
        <w:t>capecitabine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(1000 mg/m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>
        <w:rPr>
          <w:rFonts w:ascii="Book Antiqua" w:eastAsia="Book Antiqua" w:hAnsi="Book Antiqua" w:cs="Book Antiqua"/>
          <w:color w:val="000000"/>
        </w:rPr>
        <w:t xml:space="preserve"> BID, days 1-14). During the first three cycles of chemotherapy, concurrent radiotherapy (60 </w:t>
      </w:r>
      <w:proofErr w:type="spellStart"/>
      <w:r>
        <w:rPr>
          <w:rFonts w:ascii="Book Antiqua" w:eastAsia="Book Antiqua" w:hAnsi="Book Antiqua" w:cs="Book Antiqua"/>
          <w:color w:val="000000"/>
        </w:rPr>
        <w:t>Gy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/30 fractions) and anti-angiogenic therapy using </w:t>
      </w:r>
      <w:proofErr w:type="spellStart"/>
      <w:r>
        <w:rPr>
          <w:rFonts w:ascii="Book Antiqua" w:eastAsia="Book Antiqua" w:hAnsi="Book Antiqua" w:cs="Book Antiqua"/>
          <w:color w:val="000000"/>
        </w:rPr>
        <w:t>apatinib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were recommended. The primary tumor achieved partial remission based on the Response Evaluation Criteri</w:t>
      </w:r>
      <w:r>
        <w:rPr>
          <w:rFonts w:ascii="Book Antiqua" w:eastAsia="Book Antiqua" w:hAnsi="Book Antiqua" w:cs="Book Antiqua"/>
          <w:color w:val="000000"/>
        </w:rPr>
        <w:t xml:space="preserve">a in Solid Tumors. During follow-up, there was no evidence of disease relapse, except a high serum CA19-9 </w:t>
      </w:r>
      <w:r>
        <w:rPr>
          <w:rFonts w:ascii="Book Antiqua" w:eastAsia="宋体" w:hAnsi="Book Antiqua" w:cs="Book Antiqua" w:hint="eastAsia"/>
          <w:color w:val="000000"/>
          <w:lang w:eastAsia="zh-CN"/>
        </w:rPr>
        <w:t>l</w:t>
      </w:r>
      <w:r>
        <w:rPr>
          <w:rFonts w:ascii="Book Antiqua" w:eastAsia="Book Antiqua" w:hAnsi="Book Antiqua" w:cs="Book Antiqua"/>
          <w:color w:val="000000"/>
        </w:rPr>
        <w:t>evel. The patient is alive and regularly followed.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Based on 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 xml:space="preserve">previous literature and </w:t>
      </w:r>
      <w:r>
        <w:rPr>
          <w:rFonts w:ascii="Book Antiqua" w:eastAsia="宋体" w:hAnsi="Book Antiqua" w:cs="Book Antiqua" w:hint="eastAsia"/>
          <w:color w:val="000000"/>
          <w:lang w:eastAsia="zh-CN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宋体" w:hAnsi="Book Antiqua" w:cs="Book Antiqua" w:hint="eastAsia"/>
          <w:color w:val="000000"/>
          <w:lang w:eastAsia="zh-CN"/>
        </w:rPr>
        <w:t>present</w:t>
      </w:r>
      <w:r>
        <w:rPr>
          <w:rFonts w:ascii="Book Antiqua" w:eastAsia="Book Antiqua" w:hAnsi="Book Antiqua" w:cs="Book Antiqua"/>
          <w:color w:val="000000"/>
        </w:rPr>
        <w:t xml:space="preserve"> case, we believe that early diagnosis 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thymic</w:t>
      </w:r>
      <w:proofErr w:type="spellEnd"/>
      <w:r>
        <w:rPr>
          <w:rFonts w:ascii="Book Antiqua" w:eastAsia="Book Antiqua" w:hAnsi="Book Antiqua" w:cs="Book Antiqua"/>
          <w:color w:val="000000"/>
        </w:rPr>
        <w:t>-enteric adenocarcinoma is important.</w:t>
      </w:r>
    </w:p>
    <w:bookmarkEnd w:id="24"/>
    <w:bookmarkEnd w:id="25"/>
    <w:p w:rsidR="00B9698D" w:rsidRDefault="00B9698D">
      <w:pPr>
        <w:spacing w:line="360" w:lineRule="auto"/>
        <w:jc w:val="both"/>
      </w:pPr>
    </w:p>
    <w:p w:rsidR="00B9698D" w:rsidRDefault="00D946A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CONCLUSION</w:t>
      </w:r>
    </w:p>
    <w:p w:rsidR="00B9698D" w:rsidRDefault="00D946A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26" w:name="OLE_LINK9"/>
      <w:bookmarkStart w:id="27" w:name="OLE_LINK54"/>
      <w:r>
        <w:rPr>
          <w:rFonts w:ascii="Book Antiqua" w:eastAsia="Book Antiqua" w:hAnsi="Book Antiqua" w:cs="Book Antiqua"/>
          <w:color w:val="000000"/>
        </w:rPr>
        <w:t>XELOX</w:t>
      </w:r>
      <w:bookmarkEnd w:id="26"/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capecitabine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plus </w:t>
      </w:r>
      <w:proofErr w:type="spellStart"/>
      <w:r>
        <w:rPr>
          <w:rFonts w:ascii="Book Antiqua" w:eastAsia="Book Antiqua" w:hAnsi="Book Antiqua" w:cs="Book Antiqua"/>
          <w:color w:val="000000"/>
        </w:rPr>
        <w:t>oxaliplatin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) combined with radiotherapy is an optional therapy for inoperable </w:t>
      </w:r>
      <w:proofErr w:type="spellStart"/>
      <w:r>
        <w:rPr>
          <w:rFonts w:ascii="Book Antiqua" w:eastAsia="Book Antiqua" w:hAnsi="Book Antiqua" w:cs="Book Antiqua"/>
          <w:color w:val="000000"/>
        </w:rPr>
        <w:t>thymic</w:t>
      </w:r>
      <w:proofErr w:type="spellEnd"/>
      <w:r>
        <w:rPr>
          <w:rFonts w:ascii="Book Antiqua" w:eastAsia="Book Antiqua" w:hAnsi="Book Antiqua" w:cs="Book Antiqua"/>
          <w:color w:val="000000"/>
        </w:rPr>
        <w:t>-enteric adenocarcinoma.</w:t>
      </w:r>
    </w:p>
    <w:bookmarkEnd w:id="27"/>
    <w:p w:rsidR="00B9698D" w:rsidRDefault="00B9698D">
      <w:pPr>
        <w:spacing w:line="360" w:lineRule="auto"/>
        <w:jc w:val="both"/>
      </w:pPr>
    </w:p>
    <w:p w:rsidR="00B9698D" w:rsidRDefault="00D946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Key Words: </w:t>
      </w:r>
      <w:bookmarkStart w:id="28" w:name="OLE_LINK47"/>
      <w:bookmarkStart w:id="29" w:name="OLE_LINK48"/>
      <w:r>
        <w:rPr>
          <w:rFonts w:ascii="Book Antiqua" w:eastAsia="Book Antiqua" w:hAnsi="Book Antiqua" w:cs="Book Antiqua"/>
          <w:color w:val="000000"/>
        </w:rPr>
        <w:t xml:space="preserve">Radiotherapy; Chemotherapy; Case report;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Thymic</w:t>
      </w:r>
      <w:proofErr w:type="spellEnd"/>
      <w:proofErr w:type="gramEnd"/>
      <w:r>
        <w:rPr>
          <w:rFonts w:ascii="Book Antiqua" w:eastAsia="Book Antiqua" w:hAnsi="Book Antiqua" w:cs="Book Antiqua"/>
          <w:color w:val="000000"/>
        </w:rPr>
        <w:t xml:space="preserve"> adenoc</w:t>
      </w:r>
      <w:r>
        <w:rPr>
          <w:rFonts w:ascii="Book Antiqua" w:eastAsia="Book Antiqua" w:hAnsi="Book Antiqua" w:cs="Book Antiqua"/>
          <w:color w:val="000000"/>
        </w:rPr>
        <w:t xml:space="preserve">arcinoma; Anti-angiogenic therapy; </w:t>
      </w:r>
      <w:proofErr w:type="spellStart"/>
      <w:r>
        <w:rPr>
          <w:rFonts w:ascii="Book Antiqua" w:eastAsia="Book Antiqua" w:hAnsi="Book Antiqua" w:cs="Book Antiqua"/>
          <w:color w:val="000000"/>
        </w:rPr>
        <w:t>Thymic</w:t>
      </w:r>
      <w:proofErr w:type="spellEnd"/>
      <w:r>
        <w:rPr>
          <w:rFonts w:ascii="Book Antiqua" w:eastAsia="Book Antiqua" w:hAnsi="Book Antiqua" w:cs="Book Antiqua"/>
          <w:color w:val="000000"/>
        </w:rPr>
        <w:t>-enteric adenocarcinoma</w:t>
      </w:r>
      <w:bookmarkEnd w:id="28"/>
      <w:bookmarkEnd w:id="29"/>
    </w:p>
    <w:p w:rsidR="00636C30" w:rsidRDefault="00636C30" w:rsidP="00636C30">
      <w:pPr>
        <w:snapToGrid w:val="0"/>
        <w:spacing w:line="360" w:lineRule="auto"/>
        <w:jc w:val="both"/>
        <w:rPr>
          <w:rFonts w:ascii="Book Antiqua" w:hAnsi="Book Antiqua"/>
          <w:lang w:eastAsia="zh-CN"/>
        </w:rPr>
      </w:pPr>
    </w:p>
    <w:p w:rsidR="00636C30" w:rsidRDefault="00636C30" w:rsidP="00636C30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>
        <w:rPr>
          <w:rFonts w:ascii="Book Antiqua" w:eastAsia="Book Antiqua" w:hAnsi="Book Antiqua" w:cs="Book Antiqua"/>
          <w:b/>
          <w:color w:val="000000"/>
        </w:rPr>
        <w:t>©The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Author(s) 2021.</w:t>
      </w:r>
      <w:proofErr w:type="gramEnd"/>
      <w:r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>
        <w:rPr>
          <w:rFonts w:ascii="Book Antiqua" w:eastAsia="Book Antiqua" w:hAnsi="Book Antiqua" w:cs="Book Antiqua"/>
          <w:color w:val="000000"/>
        </w:rPr>
        <w:t>Baishideng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:rsidR="00636C30" w:rsidRDefault="00636C30" w:rsidP="00636C30">
      <w:pPr>
        <w:spacing w:line="360" w:lineRule="auto"/>
        <w:jc w:val="both"/>
        <w:rPr>
          <w:lang w:eastAsia="zh-CN"/>
        </w:rPr>
      </w:pPr>
    </w:p>
    <w:p w:rsidR="00B9698D" w:rsidRDefault="00B9698D">
      <w:pPr>
        <w:spacing w:line="360" w:lineRule="auto"/>
        <w:jc w:val="both"/>
      </w:pPr>
    </w:p>
    <w:p w:rsidR="00B9698D" w:rsidRPr="002B04F3" w:rsidRDefault="00D946A6">
      <w:pPr>
        <w:spacing w:line="360" w:lineRule="auto"/>
        <w:jc w:val="both"/>
        <w:rPr>
          <w:lang w:eastAsia="zh-CN"/>
        </w:rPr>
      </w:pPr>
      <w:bookmarkStart w:id="30" w:name="OLE_LINK41"/>
      <w:bookmarkStart w:id="31" w:name="OLE_LINK42"/>
      <w:proofErr w:type="gramStart"/>
      <w:r>
        <w:rPr>
          <w:rFonts w:ascii="Book Antiqua" w:eastAsia="Book Antiqua" w:hAnsi="Book Antiqua" w:cs="Book Antiqua"/>
          <w:color w:val="000000"/>
        </w:rPr>
        <w:t>Li M, Pu X</w:t>
      </w:r>
      <w:r>
        <w:rPr>
          <w:rFonts w:ascii="Book Antiqua" w:eastAsia="宋体" w:hAnsi="Book Antiqua" w:cs="Book Antiqua" w:hint="eastAsia"/>
          <w:color w:val="000000"/>
          <w:lang w:eastAsia="zh-CN"/>
        </w:rPr>
        <w:t>Y</w:t>
      </w:r>
      <w:r>
        <w:rPr>
          <w:rFonts w:ascii="Book Antiqua" w:eastAsia="Book Antiqua" w:hAnsi="Book Antiqua" w:cs="Book Antiqua"/>
          <w:color w:val="000000"/>
        </w:rPr>
        <w:t>, Dong L</w:t>
      </w:r>
      <w:r>
        <w:rPr>
          <w:rFonts w:ascii="Book Antiqua" w:eastAsia="宋体" w:hAnsi="Book Antiqua" w:cs="Book Antiqua" w:hint="eastAsia"/>
          <w:color w:val="000000"/>
          <w:lang w:eastAsia="zh-CN"/>
        </w:rPr>
        <w:t>H</w:t>
      </w:r>
      <w:r>
        <w:rPr>
          <w:rFonts w:ascii="Book Antiqua" w:eastAsia="Book Antiqua" w:hAnsi="Book Antiqua" w:cs="Book Antiqua"/>
          <w:color w:val="000000"/>
        </w:rPr>
        <w:t>, Chang P</w:t>
      </w:r>
      <w:r>
        <w:rPr>
          <w:rFonts w:ascii="Book Antiqua" w:eastAsia="宋体" w:hAnsi="Book Antiqua" w:cs="Book Antiqua" w:hint="eastAsia"/>
          <w:color w:val="000000"/>
          <w:lang w:eastAsia="zh-CN"/>
        </w:rPr>
        <w:t>Y</w:t>
      </w:r>
      <w:r>
        <w:rPr>
          <w:rFonts w:ascii="Book Antiqua" w:eastAsia="Book Antiqua" w:hAnsi="Book Antiqua" w:cs="Book Antiqua"/>
          <w:color w:val="000000"/>
        </w:rPr>
        <w:t>.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Metastatic </w:t>
      </w:r>
      <w:proofErr w:type="spellStart"/>
      <w:r>
        <w:rPr>
          <w:rFonts w:ascii="Book Antiqua" w:eastAsia="Book Antiqua" w:hAnsi="Book Antiqua" w:cs="Book Antiqua"/>
          <w:color w:val="000000"/>
        </w:rPr>
        <w:t>thymic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-enteric adenocarcinoma responding to </w:t>
      </w:r>
      <w:proofErr w:type="spellStart"/>
      <w:r>
        <w:rPr>
          <w:rFonts w:ascii="Book Antiqua" w:eastAsia="Book Antiqua" w:hAnsi="Book Antiqua" w:cs="Book Antiqua"/>
          <w:color w:val="000000"/>
        </w:rPr>
        <w:t>chemoradiation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plus anti-angiogenic therapy: A case report. 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World J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Cases</w:t>
      </w:r>
      <w:r>
        <w:rPr>
          <w:rFonts w:ascii="Book Antiqua" w:eastAsia="Book Antiqua" w:hAnsi="Book Antiqua" w:cs="Book Antiqua"/>
          <w:color w:val="000000"/>
        </w:rPr>
        <w:t xml:space="preserve"> 2021; </w:t>
      </w:r>
      <w:r>
        <w:rPr>
          <w:rFonts w:ascii="Book Antiqua" w:eastAsia="Book Antiqua" w:hAnsi="Book Antiqua" w:cs="Book Antiqua" w:hint="eastAsia"/>
          <w:color w:val="000000"/>
        </w:rPr>
        <w:t xml:space="preserve">9(7): </w:t>
      </w:r>
      <w:r w:rsidR="002B04F3">
        <w:rPr>
          <w:rFonts w:ascii="Book Antiqua" w:hAnsi="Book Antiqua" w:cs="Book Antiqua" w:hint="eastAsia"/>
          <w:color w:val="000000"/>
          <w:lang w:eastAsia="zh-CN"/>
        </w:rPr>
        <w:t>1676-</w:t>
      </w:r>
      <w:proofErr w:type="gramStart"/>
      <w:r w:rsidR="002B04F3">
        <w:rPr>
          <w:rFonts w:ascii="Book Antiqua" w:hAnsi="Book Antiqua" w:cs="Book Antiqua" w:hint="eastAsia"/>
          <w:color w:val="000000"/>
          <w:lang w:eastAsia="zh-CN"/>
        </w:rPr>
        <w:t>1681</w:t>
      </w:r>
      <w:r>
        <w:rPr>
          <w:rFonts w:ascii="Book Antiqua" w:eastAsia="Book Antiqua" w:hAnsi="Book Antiqua" w:cs="Book Antiqua" w:hint="eastAsia"/>
          <w:color w:val="000000"/>
        </w:rPr>
        <w:t xml:space="preserve">  U</w:t>
      </w:r>
      <w:r>
        <w:rPr>
          <w:rFonts w:ascii="Book Antiqua" w:eastAsia="Book Antiqua" w:hAnsi="Book Antiqua" w:cs="Book Antiqua" w:hint="eastAsia"/>
          <w:color w:val="000000"/>
        </w:rPr>
        <w:t>RL</w:t>
      </w:r>
      <w:proofErr w:type="gramEnd"/>
      <w:r>
        <w:rPr>
          <w:rFonts w:ascii="Book Antiqua" w:eastAsia="Book Antiqua" w:hAnsi="Book Antiqua" w:cs="Book Antiqua" w:hint="eastAsia"/>
          <w:color w:val="000000"/>
        </w:rPr>
        <w:t>: https://www.wjgnet.com/2307-8960/full/v9/i7/</w:t>
      </w:r>
      <w:r w:rsidR="002B04F3">
        <w:rPr>
          <w:rFonts w:ascii="Book Antiqua" w:hAnsi="Book Antiqua" w:cs="Book Antiqua" w:hint="eastAsia"/>
          <w:color w:val="000000"/>
          <w:lang w:eastAsia="zh-CN"/>
        </w:rPr>
        <w:t>1676</w:t>
      </w:r>
      <w:r>
        <w:rPr>
          <w:rFonts w:ascii="Book Antiqua" w:eastAsia="Book Antiqua" w:hAnsi="Book Antiqua" w:cs="Book Antiqua" w:hint="eastAsia"/>
          <w:color w:val="000000"/>
        </w:rPr>
        <w:t xml:space="preserve">.htm  DOI: </w:t>
      </w:r>
      <w:bookmarkStart w:id="32" w:name="_GoBack"/>
      <w:r>
        <w:rPr>
          <w:rFonts w:ascii="Book Antiqua" w:eastAsia="Book Antiqua" w:hAnsi="Book Antiqua" w:cs="Book Antiqua" w:hint="eastAsia"/>
          <w:color w:val="000000"/>
        </w:rPr>
        <w:t>https://dx.doi.org/10.12998/wjcc.v9.i7.</w:t>
      </w:r>
      <w:r w:rsidR="002B04F3">
        <w:rPr>
          <w:rFonts w:ascii="Book Antiqua" w:hAnsi="Book Antiqua" w:cs="Book Antiqua" w:hint="eastAsia"/>
          <w:color w:val="000000"/>
          <w:lang w:eastAsia="zh-CN"/>
        </w:rPr>
        <w:t>1676</w:t>
      </w:r>
      <w:bookmarkEnd w:id="32"/>
    </w:p>
    <w:bookmarkEnd w:id="30"/>
    <w:bookmarkEnd w:id="31"/>
    <w:p w:rsidR="00B9698D" w:rsidRDefault="00B9698D">
      <w:pPr>
        <w:spacing w:line="360" w:lineRule="auto"/>
        <w:jc w:val="both"/>
      </w:pPr>
    </w:p>
    <w:p w:rsidR="00B9698D" w:rsidRDefault="00D946A6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Core Tip: </w:t>
      </w:r>
      <w:bookmarkStart w:id="33" w:name="OLE_LINK49"/>
      <w:bookmarkStart w:id="34" w:name="OLE_LINK39"/>
      <w:bookmarkStart w:id="35" w:name="OLE_LINK40"/>
      <w:r>
        <w:rPr>
          <w:rFonts w:ascii="Book Antiqua" w:eastAsia="Book Antiqua" w:hAnsi="Book Antiqua" w:cs="Book Antiqua"/>
          <w:color w:val="000000"/>
        </w:rPr>
        <w:t xml:space="preserve">This report introduces the diagnosis and treatment of a metastatic </w:t>
      </w:r>
      <w:proofErr w:type="spellStart"/>
      <w:r>
        <w:rPr>
          <w:rFonts w:ascii="Book Antiqua" w:eastAsia="Book Antiqua" w:hAnsi="Book Antiqua" w:cs="Book Antiqua"/>
          <w:color w:val="000000"/>
        </w:rPr>
        <w:t>thymic</w:t>
      </w:r>
      <w:proofErr w:type="spellEnd"/>
      <w:r>
        <w:rPr>
          <w:rFonts w:ascii="Book Antiqua" w:eastAsia="Book Antiqua" w:hAnsi="Book Antiqua" w:cs="Book Antiqua"/>
          <w:color w:val="000000"/>
        </w:rPr>
        <w:t>-enteric adenocarcinoma with positive expression of CDX2 and CK20</w:t>
      </w:r>
      <w:r>
        <w:rPr>
          <w:rFonts w:ascii="Book Antiqua" w:eastAsia="Book Antiqua" w:hAnsi="Book Antiqua" w:cs="Book Antiqua"/>
          <w:color w:val="000000"/>
        </w:rPr>
        <w:t>. For the first time, radiotherapy and chemotherapy combined with anti-angiogenesis therapy were used. The tumor was partially remitted, and there was no sign of recurrence. XELOX (</w:t>
      </w:r>
      <w:proofErr w:type="spellStart"/>
      <w:r>
        <w:rPr>
          <w:rFonts w:ascii="Book Antiqua" w:eastAsia="Book Antiqua" w:hAnsi="Book Antiqua" w:cs="Book Antiqua"/>
          <w:color w:val="000000"/>
        </w:rPr>
        <w:t>capecitabine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plus </w:t>
      </w:r>
      <w:proofErr w:type="spellStart"/>
      <w:r>
        <w:rPr>
          <w:rFonts w:ascii="Book Antiqua" w:eastAsia="Book Antiqua" w:hAnsi="Book Antiqua" w:cs="Book Antiqua"/>
          <w:color w:val="000000"/>
        </w:rPr>
        <w:t>oxaliplatin</w:t>
      </w:r>
      <w:proofErr w:type="spellEnd"/>
      <w:r>
        <w:rPr>
          <w:rFonts w:ascii="Book Antiqua" w:eastAsia="Book Antiqua" w:hAnsi="Book Antiqua" w:cs="Book Antiqua"/>
          <w:color w:val="000000"/>
        </w:rPr>
        <w:t>) combined with radiotherapy is an alternative</w:t>
      </w:r>
      <w:r>
        <w:rPr>
          <w:rFonts w:ascii="Book Antiqua" w:eastAsia="Book Antiqua" w:hAnsi="Book Antiqua" w:cs="Book Antiqua"/>
          <w:color w:val="000000"/>
        </w:rPr>
        <w:t xml:space="preserve"> treatment </w:t>
      </w:r>
      <w:r>
        <w:rPr>
          <w:rFonts w:ascii="Book Antiqua" w:eastAsia="宋体" w:hAnsi="Book Antiqua" w:cs="Book Antiqua" w:hint="eastAsia"/>
          <w:color w:val="000000"/>
          <w:lang w:eastAsia="zh-CN"/>
        </w:rPr>
        <w:t>for</w:t>
      </w:r>
      <w:r>
        <w:rPr>
          <w:rFonts w:ascii="Book Antiqua" w:eastAsia="Book Antiqua" w:hAnsi="Book Antiqua" w:cs="Book Antiqua"/>
          <w:color w:val="000000"/>
        </w:rPr>
        <w:t xml:space="preserve"> inoperable metastatic </w:t>
      </w:r>
      <w:proofErr w:type="spellStart"/>
      <w:r>
        <w:rPr>
          <w:rFonts w:ascii="Book Antiqua" w:eastAsia="Book Antiqua" w:hAnsi="Book Antiqua" w:cs="Book Antiqua"/>
          <w:color w:val="000000"/>
        </w:rPr>
        <w:t>thymic</w:t>
      </w:r>
      <w:proofErr w:type="spellEnd"/>
      <w:r>
        <w:rPr>
          <w:rFonts w:ascii="Book Antiqua" w:eastAsia="Book Antiqua" w:hAnsi="Book Antiqua" w:cs="Book Antiqua"/>
          <w:color w:val="000000"/>
        </w:rPr>
        <w:t>-enteric adenocarcinoma.</w:t>
      </w:r>
      <w:bookmarkEnd w:id="33"/>
      <w:bookmarkEnd w:id="34"/>
      <w:bookmarkEnd w:id="35"/>
    </w:p>
    <w:p w:rsidR="00B9698D" w:rsidRDefault="00D946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:rsidR="00B9698D" w:rsidRDefault="00D946A6">
      <w:pPr>
        <w:spacing w:line="360" w:lineRule="auto"/>
        <w:jc w:val="both"/>
      </w:pPr>
      <w:bookmarkStart w:id="36" w:name="OLE_LINK55"/>
      <w:bookmarkStart w:id="37" w:name="OLE_LINK56"/>
      <w:proofErr w:type="spellStart"/>
      <w:r>
        <w:rPr>
          <w:rFonts w:ascii="Book Antiqua" w:eastAsia="Book Antiqua" w:hAnsi="Book Antiqua" w:cs="Book Antiqua"/>
          <w:color w:val="000000"/>
        </w:rPr>
        <w:t>Thymic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cancer is rare, accounting for only 0.06% of all </w:t>
      </w:r>
      <w:proofErr w:type="spellStart"/>
      <w:r>
        <w:rPr>
          <w:rFonts w:ascii="Book Antiqua" w:eastAsia="Book Antiqua" w:hAnsi="Book Antiqua" w:cs="Book Antiqua"/>
          <w:color w:val="000000"/>
        </w:rPr>
        <w:t>thymic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neoplasms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1]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It may be asymptomatic or associated with an intermittent cough, chest pain, or dyspnea. According to the 2015 World Health Organization </w:t>
      </w:r>
      <w:proofErr w:type="spellStart"/>
      <w:r>
        <w:rPr>
          <w:rFonts w:ascii="Book Antiqua" w:eastAsia="Book Antiqua" w:hAnsi="Book Antiqua" w:cs="Book Antiqua"/>
          <w:color w:val="000000"/>
        </w:rPr>
        <w:t>thymic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cancer</w:t>
      </w:r>
      <w:r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classification, its histological types include squamous cell carcinoma, lymphoid epithelioid carcinoma, </w:t>
      </w:r>
      <w:r>
        <w:rPr>
          <w:rFonts w:ascii="Book Antiqua" w:eastAsia="Book Antiqua" w:hAnsi="Book Antiqua" w:cs="Book Antiqua"/>
          <w:color w:val="000000"/>
        </w:rPr>
        <w:t>or basal-like carcinoma. However, the enteric type was first identified in 2003</w:t>
      </w:r>
      <w:r>
        <w:rPr>
          <w:rFonts w:ascii="Book Antiqua" w:eastAsia="Book Antiqua" w:hAnsi="Book Antiqua" w:cs="Book Antiqua"/>
          <w:color w:val="000000"/>
          <w:vertAlign w:val="superscript"/>
        </w:rPr>
        <w:t>[2]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To date, a total of 16 cases of </w:t>
      </w:r>
      <w:proofErr w:type="spellStart"/>
      <w:r>
        <w:rPr>
          <w:rFonts w:ascii="Book Antiqua" w:eastAsia="Book Antiqua" w:hAnsi="Book Antiqua" w:cs="Book Antiqua"/>
          <w:color w:val="000000"/>
        </w:rPr>
        <w:t>thymic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adenocarcinoma with positive expression of CDX2 and CK20 have been reported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(Table </w:t>
      </w:r>
      <w:r>
        <w:rPr>
          <w:rFonts w:ascii="Book Antiqua" w:hAnsi="Book Antiqua" w:cs="Book Antiqua" w:hint="eastAsia"/>
          <w:color w:val="000000"/>
          <w:lang w:eastAsia="zh-CN"/>
        </w:rPr>
        <w:t>1</w:t>
      </w:r>
      <w:r>
        <w:rPr>
          <w:rFonts w:ascii="Book Antiqua" w:eastAsia="Book Antiqua" w:hAnsi="Book Antiqua" w:cs="Book Antiqua"/>
          <w:color w:val="000000"/>
        </w:rPr>
        <w:t>). However, standard treatment options for this t</w:t>
      </w:r>
      <w:r>
        <w:rPr>
          <w:rFonts w:ascii="Book Antiqua" w:eastAsia="Book Antiqua" w:hAnsi="Book Antiqua" w:cs="Book Antiqua"/>
          <w:color w:val="000000"/>
        </w:rPr>
        <w:t xml:space="preserve">ype of </w:t>
      </w:r>
      <w:proofErr w:type="spellStart"/>
      <w:r>
        <w:rPr>
          <w:rFonts w:ascii="Book Antiqua" w:eastAsia="Book Antiqua" w:hAnsi="Book Antiqua" w:cs="Book Antiqua"/>
          <w:color w:val="000000"/>
        </w:rPr>
        <w:t>thymic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adenocarcinoma have not yet been established. We report a case of stage IV </w:t>
      </w:r>
      <w:proofErr w:type="spellStart"/>
      <w:r>
        <w:rPr>
          <w:rFonts w:ascii="Book Antiqua" w:eastAsia="Book Antiqua" w:hAnsi="Book Antiqua" w:cs="Book Antiqua"/>
          <w:color w:val="000000"/>
        </w:rPr>
        <w:t>thymic</w:t>
      </w:r>
      <w:proofErr w:type="spellEnd"/>
      <w:r>
        <w:rPr>
          <w:rFonts w:ascii="Book Antiqua" w:eastAsia="Book Antiqua" w:hAnsi="Book Antiqua" w:cs="Book Antiqua"/>
          <w:color w:val="000000"/>
        </w:rPr>
        <w:t>-enteric adenocarcinoma treated with radiotherapy, chemotherapy, and anti-angiogenesis therapy. Our primary result demonstrated the effectiveness of a comprehens</w:t>
      </w:r>
      <w:r>
        <w:rPr>
          <w:rFonts w:ascii="Book Antiqua" w:eastAsia="Book Antiqua" w:hAnsi="Book Antiqua" w:cs="Book Antiqua"/>
          <w:color w:val="000000"/>
        </w:rPr>
        <w:t>ive approach.</w:t>
      </w:r>
    </w:p>
    <w:bookmarkEnd w:id="36"/>
    <w:bookmarkEnd w:id="37"/>
    <w:p w:rsidR="00B9698D" w:rsidRDefault="00B9698D">
      <w:pPr>
        <w:spacing w:line="360" w:lineRule="auto"/>
        <w:jc w:val="both"/>
      </w:pPr>
    </w:p>
    <w:p w:rsidR="00B9698D" w:rsidRDefault="00D946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CASE PRESENTATION</w:t>
      </w:r>
    </w:p>
    <w:p w:rsidR="00B9698D" w:rsidRDefault="00D946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Chief complaints</w:t>
      </w:r>
    </w:p>
    <w:p w:rsidR="00B9698D" w:rsidRDefault="00D946A6">
      <w:pPr>
        <w:spacing w:line="360" w:lineRule="auto"/>
        <w:jc w:val="both"/>
      </w:pPr>
      <w:bookmarkStart w:id="38" w:name="OLE_LINK57"/>
      <w:bookmarkStart w:id="39" w:name="OLE_LINK58"/>
      <w:r>
        <w:rPr>
          <w:rFonts w:ascii="Book Antiqua" w:eastAsia="Book Antiqua" w:hAnsi="Book Antiqua" w:cs="Book Antiqua"/>
          <w:color w:val="000000"/>
        </w:rPr>
        <w:t xml:space="preserve">A 44-year-old </w:t>
      </w:r>
      <w:r>
        <w:rPr>
          <w:rFonts w:ascii="Book Antiqua" w:eastAsia="宋体" w:hAnsi="Book Antiqua" w:cs="Book Antiqua" w:hint="eastAsia"/>
          <w:color w:val="000000"/>
          <w:lang w:eastAsia="zh-CN"/>
        </w:rPr>
        <w:t>woman</w:t>
      </w:r>
      <w:r>
        <w:rPr>
          <w:rFonts w:ascii="Book Antiqua" w:eastAsia="Book Antiqua" w:hAnsi="Book Antiqua" w:cs="Book Antiqua"/>
          <w:color w:val="000000"/>
        </w:rPr>
        <w:t xml:space="preserve"> was admitted to our hospital for dyspnea with chest pain in April 2018.</w:t>
      </w:r>
      <w:bookmarkEnd w:id="38"/>
      <w:bookmarkEnd w:id="39"/>
      <w:r>
        <w:rPr>
          <w:rFonts w:ascii="Book Antiqua" w:eastAsia="Book Antiqua" w:hAnsi="Book Antiqua" w:cs="Book Antiqua"/>
          <w:color w:val="000000"/>
        </w:rPr>
        <w:t xml:space="preserve"> </w:t>
      </w:r>
    </w:p>
    <w:p w:rsidR="00B9698D" w:rsidRDefault="00B9698D">
      <w:pPr>
        <w:spacing w:line="360" w:lineRule="auto"/>
        <w:jc w:val="both"/>
      </w:pPr>
    </w:p>
    <w:p w:rsidR="00B9698D" w:rsidRDefault="00D946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 of present illness</w:t>
      </w:r>
    </w:p>
    <w:p w:rsidR="00B9698D" w:rsidRDefault="00D946A6">
      <w:pPr>
        <w:spacing w:line="360" w:lineRule="auto"/>
        <w:jc w:val="both"/>
      </w:pPr>
      <w:r>
        <w:rPr>
          <w:rFonts w:ascii="Book Antiqua" w:eastAsia="宋体" w:hAnsi="Book Antiqua" w:cs="Book Antiqua" w:hint="eastAsia"/>
          <w:color w:val="000000"/>
          <w:lang w:eastAsia="zh-CN"/>
        </w:rPr>
        <w:t>The patient had n</w:t>
      </w:r>
      <w:r>
        <w:rPr>
          <w:rFonts w:ascii="Book Antiqua" w:eastAsia="Book Antiqua" w:hAnsi="Book Antiqua" w:cs="Book Antiqua"/>
          <w:color w:val="000000"/>
        </w:rPr>
        <w:t>o history of present illness.</w:t>
      </w:r>
    </w:p>
    <w:p w:rsidR="00B9698D" w:rsidRDefault="00B9698D">
      <w:pPr>
        <w:spacing w:line="360" w:lineRule="auto"/>
        <w:jc w:val="both"/>
      </w:pPr>
    </w:p>
    <w:p w:rsidR="00B9698D" w:rsidRDefault="00D946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 of past illness</w:t>
      </w:r>
    </w:p>
    <w:p w:rsidR="00B9698D" w:rsidRDefault="00D946A6">
      <w:pPr>
        <w:spacing w:line="360" w:lineRule="auto"/>
        <w:jc w:val="both"/>
      </w:pP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The patient </w:t>
      </w:r>
      <w:r>
        <w:rPr>
          <w:rFonts w:ascii="Book Antiqua" w:eastAsia="宋体" w:hAnsi="Book Antiqua" w:cs="Book Antiqua" w:hint="eastAsia"/>
          <w:color w:val="000000"/>
          <w:lang w:eastAsia="zh-CN"/>
        </w:rPr>
        <w:t>had n</w:t>
      </w:r>
      <w:r>
        <w:rPr>
          <w:rFonts w:ascii="Book Antiqua" w:eastAsia="Book Antiqua" w:hAnsi="Book Antiqua" w:cs="Book Antiqua"/>
          <w:color w:val="000000"/>
        </w:rPr>
        <w:t>o history of past illness.</w:t>
      </w:r>
    </w:p>
    <w:p w:rsidR="00B9698D" w:rsidRDefault="00B9698D">
      <w:pPr>
        <w:spacing w:line="360" w:lineRule="auto"/>
        <w:jc w:val="both"/>
      </w:pPr>
    </w:p>
    <w:p w:rsidR="00B9698D" w:rsidRDefault="00D946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Personal and family history</w:t>
      </w:r>
    </w:p>
    <w:p w:rsidR="00B9698D" w:rsidRDefault="00D946A6">
      <w:pPr>
        <w:spacing w:line="360" w:lineRule="auto"/>
        <w:jc w:val="both"/>
      </w:pPr>
      <w:r>
        <w:rPr>
          <w:rFonts w:ascii="Book Antiqua" w:eastAsia="宋体" w:hAnsi="Book Antiqua" w:cs="Book Antiqua" w:hint="eastAsia"/>
          <w:color w:val="000000"/>
          <w:lang w:eastAsia="zh-CN"/>
        </w:rPr>
        <w:t>The patient had n</w:t>
      </w:r>
      <w:r>
        <w:rPr>
          <w:rFonts w:ascii="Book Antiqua" w:eastAsia="Book Antiqua" w:hAnsi="Book Antiqua" w:cs="Book Antiqua"/>
          <w:color w:val="000000"/>
        </w:rPr>
        <w:t>o personal and family history.</w:t>
      </w:r>
    </w:p>
    <w:p w:rsidR="00B9698D" w:rsidRDefault="00B9698D">
      <w:pPr>
        <w:spacing w:line="360" w:lineRule="auto"/>
        <w:jc w:val="both"/>
      </w:pPr>
    </w:p>
    <w:p w:rsidR="00B9698D" w:rsidRDefault="00D946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Physical examination</w:t>
      </w:r>
    </w:p>
    <w:p w:rsidR="00B9698D" w:rsidRDefault="00D946A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No obvious abnormalities 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were found </w:t>
      </w:r>
      <w:r>
        <w:rPr>
          <w:rFonts w:ascii="Book Antiqua" w:eastAsia="Book Antiqua" w:hAnsi="Book Antiqua" w:cs="Book Antiqua"/>
          <w:color w:val="000000"/>
        </w:rPr>
        <w:t>on physical examination.</w:t>
      </w:r>
    </w:p>
    <w:p w:rsidR="00B9698D" w:rsidRDefault="00B9698D">
      <w:pPr>
        <w:spacing w:line="360" w:lineRule="auto"/>
        <w:jc w:val="both"/>
      </w:pPr>
    </w:p>
    <w:p w:rsidR="00B9698D" w:rsidRDefault="00D946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Laboratory examinations</w:t>
      </w:r>
    </w:p>
    <w:p w:rsidR="00B9698D" w:rsidRDefault="00D946A6">
      <w:pPr>
        <w:spacing w:line="360" w:lineRule="auto"/>
        <w:jc w:val="both"/>
      </w:pPr>
      <w:bookmarkStart w:id="40" w:name="OLE_LINK59"/>
      <w:bookmarkStart w:id="41" w:name="OLE_LINK60"/>
      <w:r>
        <w:rPr>
          <w:rFonts w:ascii="Book Antiqua" w:eastAsia="Book Antiqua" w:hAnsi="Book Antiqua" w:cs="Book Antiqua"/>
          <w:color w:val="000000"/>
        </w:rPr>
        <w:t>Laboratory tests showed elevated levels</w:t>
      </w:r>
      <w:r>
        <w:rPr>
          <w:rFonts w:ascii="Book Antiqua" w:eastAsia="Book Antiqua" w:hAnsi="Book Antiqua" w:cs="Book Antiqua"/>
          <w:color w:val="000000"/>
        </w:rPr>
        <w:t xml:space="preserve"> of several serum tumor markers (CA19-9, 483.98 U/mL; CA125, 111.44 IU/mL; CA242, 138.50 IU/mL; cytokeratin</w:t>
      </w:r>
      <w:r>
        <w:rPr>
          <w:rFonts w:ascii="Book Antiqua" w:hAnsi="Book Antiqua" w:cs="Book Antiqua" w:hint="eastAsia"/>
          <w:color w:val="000000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</w:rPr>
        <w:t xml:space="preserve">19 fragment, </w:t>
      </w:r>
      <w:proofErr w:type="gramStart"/>
      <w:r>
        <w:rPr>
          <w:rFonts w:ascii="Book Antiqua" w:eastAsia="Book Antiqua" w:hAnsi="Book Antiqua" w:cs="Book Antiqua"/>
          <w:color w:val="000000"/>
        </w:rPr>
        <w:t>5.34 ng/mL;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and carcinoembryonic antigen, 20.07 ng/mL). Liver and kidney function tests were normal. The pericardial effusion was blood</w:t>
      </w:r>
      <w:r>
        <w:rPr>
          <w:rFonts w:ascii="Book Antiqua" w:eastAsia="Book Antiqua" w:hAnsi="Book Antiqua" w:cs="Book Antiqua"/>
          <w:color w:val="000000"/>
        </w:rPr>
        <w:t xml:space="preserve">y, and tumor cells were detected. Mediastinal mass biopsy showed pathological adenocarcinoma infiltration (Figure </w:t>
      </w:r>
      <w:r>
        <w:rPr>
          <w:rFonts w:ascii="Book Antiqua" w:hAnsi="Book Antiqua" w:cs="Book Antiqua" w:hint="eastAsia"/>
          <w:color w:val="000000"/>
          <w:lang w:eastAsia="zh-CN"/>
        </w:rPr>
        <w:t>1A</w:t>
      </w:r>
      <w:r>
        <w:rPr>
          <w:rFonts w:ascii="Book Antiqua" w:eastAsia="Book Antiqua" w:hAnsi="Book Antiqua" w:cs="Book Antiqua"/>
          <w:color w:val="000000"/>
        </w:rPr>
        <w:t xml:space="preserve">). </w:t>
      </w:r>
      <w:proofErr w:type="spellStart"/>
      <w:r>
        <w:rPr>
          <w:rFonts w:ascii="Book Antiqua" w:eastAsia="Book Antiqua" w:hAnsi="Book Antiqua" w:cs="Book Antiqua"/>
          <w:color w:val="000000"/>
        </w:rPr>
        <w:t>Immunohistochemical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staining 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showed that the tumor cells </w:t>
      </w:r>
      <w:r>
        <w:rPr>
          <w:rFonts w:ascii="Book Antiqua" w:eastAsia="Book Antiqua" w:hAnsi="Book Antiqua" w:cs="Book Antiqua"/>
          <w:color w:val="000000"/>
        </w:rPr>
        <w:t>w</w:t>
      </w:r>
      <w:r>
        <w:rPr>
          <w:rFonts w:ascii="Book Antiqua" w:eastAsia="宋体" w:hAnsi="Book Antiqua" w:cs="Book Antiqua" w:hint="eastAsia"/>
          <w:color w:val="000000"/>
          <w:lang w:eastAsia="zh-CN"/>
        </w:rPr>
        <w:t>ere</w:t>
      </w:r>
      <w:r>
        <w:rPr>
          <w:rFonts w:ascii="Book Antiqua" w:eastAsia="Book Antiqua" w:hAnsi="Book Antiqua" w:cs="Book Antiqua"/>
          <w:color w:val="000000"/>
        </w:rPr>
        <w:t xml:space="preserve"> positive for CK20 (Figure </w:t>
      </w:r>
      <w:r>
        <w:rPr>
          <w:rFonts w:ascii="Book Antiqua" w:hAnsi="Book Antiqua" w:cs="Book Antiqua" w:hint="eastAsia"/>
          <w:color w:val="000000"/>
          <w:lang w:eastAsia="zh-CN"/>
        </w:rPr>
        <w:t>1B</w:t>
      </w:r>
      <w:r>
        <w:rPr>
          <w:rFonts w:ascii="Book Antiqua" w:eastAsia="Book Antiqua" w:hAnsi="Book Antiqua" w:cs="Book Antiqua"/>
          <w:color w:val="000000"/>
        </w:rPr>
        <w:t xml:space="preserve">), CDX2 (Figure </w:t>
      </w:r>
      <w:r>
        <w:rPr>
          <w:rFonts w:ascii="Book Antiqua" w:hAnsi="Book Antiqua" w:cs="Book Antiqua" w:hint="eastAsia"/>
          <w:color w:val="000000"/>
          <w:lang w:eastAsia="zh-CN"/>
        </w:rPr>
        <w:t>1C</w:t>
      </w:r>
      <w:r>
        <w:rPr>
          <w:rFonts w:ascii="Book Antiqua" w:eastAsia="Book Antiqua" w:hAnsi="Book Antiqua" w:cs="Book Antiqua"/>
          <w:color w:val="000000"/>
        </w:rPr>
        <w:t xml:space="preserve">), </w:t>
      </w:r>
      <w:proofErr w:type="spellStart"/>
      <w:r>
        <w:rPr>
          <w:rFonts w:ascii="Book Antiqua" w:eastAsia="Book Antiqua" w:hAnsi="Book Antiqua" w:cs="Book Antiqua"/>
          <w:color w:val="000000"/>
        </w:rPr>
        <w:t>villin</w:t>
      </w:r>
      <w:proofErr w:type="spellEnd"/>
      <w:r>
        <w:rPr>
          <w:rFonts w:ascii="Book Antiqua" w:eastAsia="宋体" w:hAnsi="Book Antiqua" w:cs="Book Antiqua" w:hint="eastAsia"/>
          <w:color w:val="000000"/>
          <w:lang w:eastAsia="zh-CN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and EGFR; partially positive for CA15-3; and negative for lung cancer markers, including CK7, TTF-1, and </w:t>
      </w:r>
      <w:proofErr w:type="spellStart"/>
      <w:r>
        <w:rPr>
          <w:rFonts w:ascii="Book Antiqua" w:eastAsia="Book Antiqua" w:hAnsi="Book Antiqua" w:cs="Book Antiqua"/>
          <w:color w:val="000000"/>
        </w:rPr>
        <w:t>Napsin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A. 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 xml:space="preserve">Ki-67 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index </w:t>
      </w:r>
      <w:r>
        <w:rPr>
          <w:rFonts w:ascii="Book Antiqua" w:eastAsia="Book Antiqua" w:hAnsi="Book Antiqua" w:cs="Book Antiqua"/>
          <w:color w:val="000000"/>
        </w:rPr>
        <w:t>was 70%. Moreover, wild types of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KRAS</w:t>
      </w:r>
      <w:r>
        <w:rPr>
          <w:rFonts w:ascii="Book Antiqua" w:eastAsia="Book Antiqua" w:hAnsi="Book Antiqua" w:cs="Book Antiqua"/>
          <w:color w:val="000000"/>
        </w:rPr>
        <w:t xml:space="preserve">, </w:t>
      </w:r>
      <w:r>
        <w:rPr>
          <w:rFonts w:ascii="Book Antiqua" w:eastAsia="Book Antiqua" w:hAnsi="Book Antiqua" w:cs="Book Antiqua"/>
          <w:i/>
          <w:iCs/>
          <w:color w:val="000000"/>
        </w:rPr>
        <w:t>NRAS</w:t>
      </w:r>
      <w:r>
        <w:rPr>
          <w:rFonts w:ascii="Book Antiqua" w:eastAsia="Book Antiqua" w:hAnsi="Book Antiqua" w:cs="Book Antiqua"/>
          <w:color w:val="000000"/>
        </w:rPr>
        <w:t xml:space="preserve">, and </w:t>
      </w:r>
      <w:r>
        <w:rPr>
          <w:rFonts w:ascii="Book Antiqua" w:eastAsia="Book Antiqua" w:hAnsi="Book Antiqua" w:cs="Book Antiqua"/>
          <w:i/>
          <w:iCs/>
          <w:color w:val="000000"/>
        </w:rPr>
        <w:t>BRAF</w:t>
      </w:r>
      <w:r>
        <w:rPr>
          <w:rFonts w:ascii="Book Antiqua" w:eastAsia="Book Antiqua" w:hAnsi="Book Antiqua" w:cs="Book Antiqua"/>
          <w:color w:val="000000"/>
        </w:rPr>
        <w:t xml:space="preserve"> were detected. The pathological results suggested intestinal metastati</w:t>
      </w:r>
      <w:r>
        <w:rPr>
          <w:rFonts w:ascii="Book Antiqua" w:eastAsia="Book Antiqua" w:hAnsi="Book Antiqua" w:cs="Book Antiqua"/>
          <w:color w:val="000000"/>
        </w:rPr>
        <w:t xml:space="preserve">c adenocarcinoma. However, no other primary tumor was found on systemic examination. </w:t>
      </w:r>
    </w:p>
    <w:bookmarkEnd w:id="40"/>
    <w:bookmarkEnd w:id="41"/>
    <w:p w:rsidR="00B9698D" w:rsidRDefault="00B9698D">
      <w:pPr>
        <w:spacing w:line="360" w:lineRule="auto"/>
        <w:jc w:val="both"/>
      </w:pPr>
    </w:p>
    <w:p w:rsidR="00B9698D" w:rsidRDefault="00D946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Imaging examinations</w:t>
      </w:r>
    </w:p>
    <w:p w:rsidR="00B9698D" w:rsidRDefault="00D946A6">
      <w:pPr>
        <w:spacing w:line="360" w:lineRule="auto"/>
        <w:jc w:val="both"/>
      </w:pPr>
      <w:bookmarkStart w:id="42" w:name="OLE_LINK61"/>
      <w:bookmarkStart w:id="43" w:name="OLE_LINK62"/>
      <w:r>
        <w:rPr>
          <w:rFonts w:ascii="Book Antiqua" w:eastAsia="Book Antiqua" w:hAnsi="Book Antiqua" w:cs="Book Antiqua"/>
          <w:color w:val="000000"/>
        </w:rPr>
        <w:t xml:space="preserve">Whole-body positron emission </w:t>
      </w:r>
      <w:bookmarkStart w:id="44" w:name="OLE_LINK18"/>
      <w:bookmarkStart w:id="45" w:name="OLE_LINK17"/>
      <w:r>
        <w:rPr>
          <w:rFonts w:ascii="Book Antiqua" w:eastAsia="Book Antiqua" w:hAnsi="Book Antiqua" w:cs="Book Antiqua"/>
          <w:color w:val="000000"/>
        </w:rPr>
        <w:t>computed tomography</w:t>
      </w:r>
      <w:bookmarkEnd w:id="44"/>
      <w:bookmarkEnd w:id="45"/>
      <w:r>
        <w:rPr>
          <w:rFonts w:ascii="Book Antiqua" w:eastAsia="Book Antiqua" w:hAnsi="Book Antiqua" w:cs="Book Antiqua"/>
          <w:color w:val="000000"/>
        </w:rPr>
        <w:t xml:space="preserve"> (CT) (Figure </w:t>
      </w:r>
      <w:r>
        <w:rPr>
          <w:rFonts w:ascii="Book Antiqua" w:hAnsi="Book Antiqua" w:cs="Book Antiqua" w:hint="eastAsia"/>
          <w:color w:val="000000"/>
          <w:lang w:eastAsia="zh-CN"/>
        </w:rPr>
        <w:t>2A</w:t>
      </w:r>
      <w:r>
        <w:rPr>
          <w:rFonts w:ascii="Book Antiqua" w:eastAsia="Book Antiqua" w:hAnsi="Book Antiqua" w:cs="Book Antiqua"/>
          <w:color w:val="000000"/>
        </w:rPr>
        <w:t>) showed an anterior calcified mediastinal mass measuring approximately 43 mm × 38 m</w:t>
      </w:r>
      <w:r>
        <w:rPr>
          <w:rFonts w:ascii="Book Antiqua" w:eastAsia="Book Antiqua" w:hAnsi="Book Antiqua" w:cs="Book Antiqua"/>
          <w:color w:val="000000"/>
        </w:rPr>
        <w:t xml:space="preserve">m with an increased edge radioactivity uptake </w:t>
      </w:r>
      <w:r>
        <w:rPr>
          <w:rFonts w:ascii="Book Antiqua" w:hAnsi="Book Antiqua" w:cs="Book Antiqua" w:hint="eastAsia"/>
          <w:color w:val="000000"/>
          <w:lang w:eastAsia="zh-CN"/>
        </w:rPr>
        <w:t>[</w:t>
      </w:r>
      <w:r>
        <w:rPr>
          <w:rFonts w:ascii="Book Antiqua" w:eastAsia="Book Antiqua" w:hAnsi="Book Antiqua" w:cs="Book Antiqua"/>
          <w:color w:val="000000"/>
        </w:rPr>
        <w:t>maximum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standardized uptake value </w:t>
      </w:r>
      <w:r>
        <w:rPr>
          <w:rFonts w:ascii="Book Antiqua" w:hAnsi="Book Antiqua" w:cs="Book Antiqua" w:hint="eastAsi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SUV</w:t>
      </w:r>
      <w:r>
        <w:rPr>
          <w:rFonts w:ascii="Book Antiqua" w:hAnsi="Book Antiqua" w:cs="Book Antiqua" w:hint="eastAsia"/>
          <w:color w:val="000000"/>
          <w:lang w:eastAsia="zh-CN"/>
        </w:rPr>
        <w:t>)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 6.4; CT value of 41.8 HU</w:t>
      </w:r>
      <w:r>
        <w:rPr>
          <w:rFonts w:ascii="Book Antiqua" w:hAnsi="Book Antiqua" w:cs="Book Antiqua" w:hint="eastAsia"/>
          <w:color w:val="000000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</w:rPr>
        <w:t>; increased pericardial radioactive uptake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and</w:t>
      </w:r>
      <w:r>
        <w:rPr>
          <w:rFonts w:ascii="Book Antiqua" w:eastAsia="Book Antiqua" w:hAnsi="Book Antiqua" w:cs="Book Antiqua"/>
          <w:color w:val="000000"/>
        </w:rPr>
        <w:t xml:space="preserve"> a fluid density shadow; and increased sternal spot-like radioactivity uptake (maximum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SUV </w:t>
      </w:r>
      <w:r>
        <w:rPr>
          <w:rFonts w:ascii="Book Antiqua" w:eastAsia="宋体" w:hAnsi="Book Antiqua" w:cs="Book Antiqua" w:hint="eastAsia"/>
          <w:color w:val="000000"/>
          <w:lang w:eastAsia="zh-CN"/>
        </w:rPr>
        <w:t>valu</w:t>
      </w:r>
      <w:r>
        <w:rPr>
          <w:rFonts w:ascii="Book Antiqua" w:eastAsia="宋体" w:hAnsi="Book Antiqua" w:cs="Book Antiqua" w:hint="eastAsia"/>
          <w:color w:val="000000"/>
          <w:lang w:eastAsia="zh-CN"/>
        </w:rPr>
        <w:t>e</w:t>
      </w:r>
      <w:r>
        <w:rPr>
          <w:rFonts w:ascii="Book Antiqua" w:eastAsia="Book Antiqua" w:hAnsi="Book Antiqua" w:cs="Book Antiqua"/>
          <w:color w:val="000000"/>
        </w:rPr>
        <w:t xml:space="preserve"> of 3.4).</w:t>
      </w:r>
    </w:p>
    <w:bookmarkEnd w:id="42"/>
    <w:bookmarkEnd w:id="43"/>
    <w:p w:rsidR="00B9698D" w:rsidRDefault="00B9698D">
      <w:pPr>
        <w:spacing w:line="360" w:lineRule="auto"/>
        <w:jc w:val="both"/>
      </w:pPr>
    </w:p>
    <w:p w:rsidR="00B9698D" w:rsidRDefault="00D946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FINAL DIAGNOSIS</w:t>
      </w:r>
    </w:p>
    <w:p w:rsidR="00B9698D" w:rsidRDefault="00D946A6">
      <w:pPr>
        <w:spacing w:line="360" w:lineRule="auto"/>
        <w:jc w:val="both"/>
      </w:pPr>
      <w:bookmarkStart w:id="46" w:name="OLE_LINK64"/>
      <w:bookmarkStart w:id="47" w:name="OLE_LINK63"/>
      <w:r>
        <w:rPr>
          <w:rFonts w:ascii="Book Antiqua" w:eastAsia="Book Antiqua" w:hAnsi="Book Antiqua" w:cs="Book Antiqua"/>
          <w:color w:val="000000"/>
        </w:rPr>
        <w:t xml:space="preserve">After consultation with </w:t>
      </w:r>
      <w:proofErr w:type="spellStart"/>
      <w:r>
        <w:rPr>
          <w:rFonts w:ascii="Book Antiqua" w:eastAsia="Book Antiqua" w:hAnsi="Book Antiqua" w:cs="Book Antiqua"/>
          <w:color w:val="000000"/>
        </w:rPr>
        <w:t>histopathologists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in our institution, the tumor was diagnosed as a </w:t>
      </w:r>
      <w:proofErr w:type="spellStart"/>
      <w:r>
        <w:rPr>
          <w:rFonts w:ascii="Book Antiqua" w:eastAsia="Book Antiqua" w:hAnsi="Book Antiqua" w:cs="Book Antiqua"/>
          <w:color w:val="000000"/>
        </w:rPr>
        <w:t>thymic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adenocarcinoma (enteric type T4N0M1b stage </w:t>
      </w:r>
      <w:proofErr w:type="spellStart"/>
      <w:r>
        <w:rPr>
          <w:rFonts w:ascii="Book Antiqua" w:eastAsia="Book Antiqua" w:hAnsi="Book Antiqua" w:cs="Book Antiqua"/>
          <w:color w:val="000000"/>
        </w:rPr>
        <w:t>IVb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) </w:t>
      </w:r>
      <w:r>
        <w:rPr>
          <w:rFonts w:ascii="Book Antiqua" w:eastAsia="宋体" w:hAnsi="Book Antiqua" w:cs="Book Antiqua" w:hint="eastAsia"/>
          <w:color w:val="000000"/>
          <w:lang w:eastAsia="zh-CN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pericardial and sternal metastases according to the </w:t>
      </w:r>
      <w:bookmarkStart w:id="48" w:name="OLE_LINK68"/>
      <w:bookmarkStart w:id="49" w:name="OLE_LINK67"/>
      <w:r>
        <w:rPr>
          <w:rFonts w:ascii="Book Antiqua" w:eastAsia="Book Antiqua" w:hAnsi="Book Antiqua" w:cs="Book Antiqua"/>
          <w:color w:val="000000"/>
        </w:rPr>
        <w:t xml:space="preserve">American Joint Committee </w:t>
      </w:r>
      <w:r>
        <w:rPr>
          <w:rFonts w:ascii="Book Antiqua" w:eastAsia="Book Antiqua" w:hAnsi="Book Antiqua" w:cs="Book Antiqua"/>
          <w:color w:val="000000"/>
        </w:rPr>
        <w:t>on Cancer</w:t>
      </w:r>
      <w:bookmarkEnd w:id="48"/>
      <w:bookmarkEnd w:id="49"/>
      <w:r>
        <w:rPr>
          <w:rFonts w:ascii="Book Antiqua" w:eastAsia="Book Antiqua" w:hAnsi="Book Antiqua" w:cs="Book Antiqua"/>
          <w:color w:val="000000"/>
        </w:rPr>
        <w:t xml:space="preserve"> Staging Manual Eight Edition (2017). </w:t>
      </w:r>
    </w:p>
    <w:bookmarkEnd w:id="46"/>
    <w:bookmarkEnd w:id="47"/>
    <w:p w:rsidR="00B9698D" w:rsidRDefault="00B9698D">
      <w:pPr>
        <w:spacing w:line="360" w:lineRule="auto"/>
        <w:jc w:val="both"/>
      </w:pPr>
    </w:p>
    <w:p w:rsidR="00B9698D" w:rsidRDefault="00D946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:rsidR="00B9698D" w:rsidRDefault="00D946A6">
      <w:pPr>
        <w:spacing w:line="360" w:lineRule="auto"/>
        <w:jc w:val="both"/>
      </w:pPr>
      <w:bookmarkStart w:id="50" w:name="OLE_LINK70"/>
      <w:bookmarkStart w:id="51" w:name="OLE_LINK69"/>
      <w:r>
        <w:rPr>
          <w:rFonts w:ascii="Book Antiqua" w:eastAsia="Book Antiqua" w:hAnsi="Book Antiqua" w:cs="Book Antiqua"/>
          <w:color w:val="000000"/>
        </w:rPr>
        <w:lastRenderedPageBreak/>
        <w:t xml:space="preserve">A comprehensive therapeutic regimen was administered. First, the patient underwent six cycles of </w:t>
      </w:r>
      <w:proofErr w:type="spellStart"/>
      <w:r>
        <w:rPr>
          <w:rFonts w:ascii="Book Antiqua" w:eastAsia="Book Antiqua" w:hAnsi="Book Antiqua" w:cs="Book Antiqua"/>
          <w:color w:val="000000"/>
        </w:rPr>
        <w:t>oxaliplatin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(130 mg/m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>
        <w:rPr>
          <w:rFonts w:ascii="Book Antiqua" w:eastAsia="Book Antiqua" w:hAnsi="Book Antiqua" w:cs="Book Antiqua"/>
          <w:color w:val="000000"/>
        </w:rPr>
        <w:t xml:space="preserve">, day 1) and </w:t>
      </w:r>
      <w:proofErr w:type="spellStart"/>
      <w:r>
        <w:rPr>
          <w:rFonts w:ascii="Book Antiqua" w:eastAsia="Book Antiqua" w:hAnsi="Book Antiqua" w:cs="Book Antiqua"/>
          <w:color w:val="000000"/>
        </w:rPr>
        <w:t>capecitabine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(1000 mg/m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>
        <w:rPr>
          <w:rFonts w:ascii="Book Antiqua" w:eastAsia="Book Antiqua" w:hAnsi="Book Antiqua" w:cs="Book Antiqua"/>
          <w:color w:val="000000"/>
        </w:rPr>
        <w:t>, BID, days 1-14) therapy. During the fir</w:t>
      </w:r>
      <w:r>
        <w:rPr>
          <w:rFonts w:ascii="Book Antiqua" w:eastAsia="Book Antiqua" w:hAnsi="Book Antiqua" w:cs="Book Antiqua"/>
          <w:color w:val="000000"/>
        </w:rPr>
        <w:t xml:space="preserve">st three cycles of chemotherapy, concurrent radiotherapy (60 </w:t>
      </w:r>
      <w:proofErr w:type="spellStart"/>
      <w:r>
        <w:rPr>
          <w:rFonts w:ascii="Book Antiqua" w:eastAsia="Book Antiqua" w:hAnsi="Book Antiqua" w:cs="Book Antiqua"/>
          <w:color w:val="000000"/>
        </w:rPr>
        <w:t>Gy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/30 fractions) targeting the </w:t>
      </w:r>
      <w:proofErr w:type="spellStart"/>
      <w:r>
        <w:rPr>
          <w:rFonts w:ascii="Book Antiqua" w:eastAsia="Book Antiqua" w:hAnsi="Book Antiqua" w:cs="Book Antiqua"/>
          <w:color w:val="000000"/>
        </w:rPr>
        <w:t>thym</w:t>
      </w:r>
      <w:r>
        <w:rPr>
          <w:rFonts w:ascii="Book Antiqua" w:eastAsia="宋体" w:hAnsi="Book Antiqua" w:cs="Book Antiqua" w:hint="eastAsia"/>
          <w:color w:val="000000"/>
          <w:lang w:eastAsia="zh-CN"/>
        </w:rPr>
        <w:t>ic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mass was planned. Meanwhile, anti-angiogenic therapy using </w:t>
      </w:r>
      <w:proofErr w:type="spellStart"/>
      <w:r>
        <w:rPr>
          <w:rFonts w:ascii="Book Antiqua" w:eastAsia="Book Antiqua" w:hAnsi="Book Antiqua" w:cs="Book Antiqua"/>
          <w:color w:val="000000"/>
        </w:rPr>
        <w:t>apatinib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, a VEGFR2 inhibitor (Jiangsu </w:t>
      </w:r>
      <w:proofErr w:type="spellStart"/>
      <w:r>
        <w:rPr>
          <w:rFonts w:ascii="Book Antiqua" w:eastAsia="Book Antiqua" w:hAnsi="Book Antiqua" w:cs="Book Antiqua"/>
          <w:color w:val="000000"/>
        </w:rPr>
        <w:t>Hengrui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Pharmaceutical Company Limited, Jiangsu </w:t>
      </w:r>
      <w:r>
        <w:rPr>
          <w:rFonts w:ascii="Book Antiqua" w:eastAsia="宋体" w:hAnsi="Book Antiqua" w:cs="Book Antiqua" w:hint="eastAsia"/>
          <w:color w:val="000000"/>
          <w:lang w:eastAsia="zh-CN"/>
        </w:rPr>
        <w:t>P</w:t>
      </w:r>
      <w:r>
        <w:rPr>
          <w:rFonts w:ascii="Book Antiqua" w:eastAsia="Book Antiqua" w:hAnsi="Book Antiqua" w:cs="Book Antiqua"/>
          <w:color w:val="000000"/>
        </w:rPr>
        <w:t xml:space="preserve">rovince, China), was omitted. This elicited grade II myelosuppression and grade II radioactive esophagitis during the concurrent </w:t>
      </w:r>
      <w:proofErr w:type="spellStart"/>
      <w:r>
        <w:rPr>
          <w:rFonts w:ascii="Book Antiqua" w:eastAsia="Book Antiqua" w:hAnsi="Book Antiqua" w:cs="Book Antiqua"/>
          <w:color w:val="000000"/>
        </w:rPr>
        <w:t>chemoradiotherapy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. </w:t>
      </w:r>
    </w:p>
    <w:bookmarkEnd w:id="50"/>
    <w:bookmarkEnd w:id="51"/>
    <w:p w:rsidR="00B9698D" w:rsidRDefault="00B9698D">
      <w:pPr>
        <w:spacing w:line="360" w:lineRule="auto"/>
        <w:jc w:val="both"/>
      </w:pPr>
    </w:p>
    <w:p w:rsidR="00B9698D" w:rsidRDefault="00D946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OUTCOME AND FOLLOW-UP</w:t>
      </w:r>
    </w:p>
    <w:p w:rsidR="00B9698D" w:rsidRDefault="00D946A6">
      <w:pPr>
        <w:spacing w:line="360" w:lineRule="auto"/>
        <w:jc w:val="both"/>
      </w:pPr>
      <w:bookmarkStart w:id="52" w:name="OLE_LINK71"/>
      <w:bookmarkStart w:id="53" w:name="OLE_LINK72"/>
      <w:r>
        <w:rPr>
          <w:rFonts w:ascii="Book Antiqua" w:eastAsia="Book Antiqua" w:hAnsi="Book Antiqua" w:cs="Book Antiqua"/>
          <w:color w:val="000000"/>
        </w:rPr>
        <w:t>The patient’s chest pain and dyspnea were significantly relieved after chemo</w:t>
      </w:r>
      <w:r>
        <w:rPr>
          <w:rFonts w:ascii="Book Antiqua" w:eastAsia="宋体" w:hAnsi="Book Antiqua" w:cs="Book Antiqua" w:hint="eastAsia"/>
          <w:color w:val="000000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</w:rPr>
        <w:t>radioth</w:t>
      </w:r>
      <w:r>
        <w:rPr>
          <w:rFonts w:ascii="Book Antiqua" w:eastAsia="Book Antiqua" w:hAnsi="Book Antiqua" w:cs="Book Antiqua"/>
          <w:color w:val="000000"/>
        </w:rPr>
        <w:t xml:space="preserve">erapy. The thymus mass size was reduced after radiotherapy (30 </w:t>
      </w:r>
      <w:proofErr w:type="spellStart"/>
      <w:r>
        <w:rPr>
          <w:rFonts w:ascii="Book Antiqua" w:eastAsia="Book Antiqua" w:hAnsi="Book Antiqua" w:cs="Book Antiqua"/>
          <w:color w:val="000000"/>
        </w:rPr>
        <w:t>Gy</w:t>
      </w:r>
      <w:proofErr w:type="spellEnd"/>
      <w:r>
        <w:rPr>
          <w:rFonts w:ascii="Book Antiqua" w:eastAsia="Book Antiqua" w:hAnsi="Book Antiqua" w:cs="Book Antiqua"/>
          <w:color w:val="000000"/>
        </w:rPr>
        <w:t>/15 fractions), but the patient occasionally experienced tachycardia. To reduce heart toxicity, we narrowed the irradiation field. During treatment, the tumor continued to shrink, as shown in</w:t>
      </w:r>
      <w:r>
        <w:rPr>
          <w:rFonts w:ascii="Book Antiqua" w:eastAsia="Book Antiqua" w:hAnsi="Book Antiqua" w:cs="Book Antiqua"/>
          <w:color w:val="000000"/>
        </w:rPr>
        <w:t xml:space="preserve"> Fig</w:t>
      </w:r>
      <w:r>
        <w:rPr>
          <w:rFonts w:ascii="Book Antiqua" w:hAnsi="Book Antiqua" w:cs="Book Antiqua" w:hint="eastAsia"/>
          <w:color w:val="000000"/>
          <w:lang w:eastAsia="zh-CN"/>
        </w:rPr>
        <w:t>ure 2B</w:t>
      </w:r>
      <w:r>
        <w:rPr>
          <w:rFonts w:ascii="Book Antiqua" w:eastAsia="Book Antiqua" w:hAnsi="Book Antiqua" w:cs="Book Antiqua"/>
          <w:color w:val="000000"/>
        </w:rPr>
        <w:t xml:space="preserve"> and </w:t>
      </w:r>
      <w:r>
        <w:rPr>
          <w:rFonts w:ascii="Book Antiqua" w:hAnsi="Book Antiqua" w:cs="Book Antiqua" w:hint="eastAsia"/>
          <w:color w:val="000000"/>
          <w:lang w:eastAsia="zh-CN"/>
        </w:rPr>
        <w:t>C</w:t>
      </w:r>
      <w:r>
        <w:rPr>
          <w:rFonts w:ascii="Book Antiqua" w:eastAsia="Book Antiqua" w:hAnsi="Book Antiqua" w:cs="Book Antiqua"/>
          <w:color w:val="000000"/>
        </w:rPr>
        <w:t>. After six cycles of XELOX, chest CT showed that the tumor was approximately 37 mm × 20 mm (Fig</w:t>
      </w:r>
      <w:r>
        <w:rPr>
          <w:rFonts w:ascii="Book Antiqua" w:hAnsi="Book Antiqua" w:cs="Book Antiqua" w:hint="eastAsia"/>
          <w:color w:val="000000"/>
          <w:lang w:eastAsia="zh-CN"/>
        </w:rPr>
        <w:t>ure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2D</w:t>
      </w:r>
      <w:r>
        <w:rPr>
          <w:rFonts w:ascii="Book Antiqua" w:eastAsia="Book Antiqua" w:hAnsi="Book Antiqua" w:cs="Book Antiqua"/>
          <w:color w:val="000000"/>
        </w:rPr>
        <w:t>). Laboratory tests showed that only one serum tumor marker (CA19-9, 60.70 U/mL) remained elevated. The patient refused physical examinati</w:t>
      </w:r>
      <w:r>
        <w:rPr>
          <w:rFonts w:ascii="Book Antiqua" w:eastAsia="Book Antiqua" w:hAnsi="Book Antiqua" w:cs="Book Antiqua"/>
          <w:color w:val="000000"/>
        </w:rPr>
        <w:t xml:space="preserve">on during her long-term follow-up; however, she was alive without recurrence for 16 </w:t>
      </w:r>
      <w:proofErr w:type="spellStart"/>
      <w:proofErr w:type="gramStart"/>
      <w:r>
        <w:rPr>
          <w:rFonts w:ascii="Book Antiqua" w:eastAsia="Book Antiqua" w:hAnsi="Book Antiqua" w:cs="Book Antiqua"/>
        </w:rPr>
        <w:t>mo</w:t>
      </w:r>
      <w:proofErr w:type="spellEnd"/>
      <w:proofErr w:type="gramEnd"/>
      <w:r>
        <w:rPr>
          <w:rFonts w:ascii="Book Antiqua" w:eastAsia="Book Antiqua" w:hAnsi="Book Antiqua" w:cs="Book Antiqua"/>
          <w:color w:val="000000"/>
        </w:rPr>
        <w:t xml:space="preserve"> when this paper was written.</w:t>
      </w:r>
    </w:p>
    <w:bookmarkEnd w:id="52"/>
    <w:bookmarkEnd w:id="53"/>
    <w:p w:rsidR="00B9698D" w:rsidRDefault="00B9698D">
      <w:pPr>
        <w:spacing w:line="360" w:lineRule="auto"/>
        <w:jc w:val="both"/>
      </w:pPr>
    </w:p>
    <w:p w:rsidR="00B9698D" w:rsidRDefault="00D946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:rsidR="00B9698D" w:rsidRDefault="00D946A6">
      <w:pPr>
        <w:spacing w:line="360" w:lineRule="auto"/>
        <w:jc w:val="both"/>
      </w:pPr>
      <w:bookmarkStart w:id="54" w:name="OLE_LINK73"/>
      <w:bookmarkStart w:id="55" w:name="OLE_LINK74"/>
      <w:r>
        <w:rPr>
          <w:rFonts w:ascii="Book Antiqua" w:eastAsia="Book Antiqua" w:hAnsi="Book Antiqua" w:cs="Book Antiqua"/>
          <w:color w:val="000000"/>
        </w:rPr>
        <w:t xml:space="preserve">During embryogenesis, the thymus and gut originate from the same arch endoderm. Intriguingly, tuft cells were found to be </w:t>
      </w:r>
      <w:r>
        <w:rPr>
          <w:rFonts w:ascii="Book Antiqua" w:eastAsia="Book Antiqua" w:hAnsi="Book Antiqua" w:cs="Book Antiqua"/>
          <w:color w:val="000000"/>
        </w:rPr>
        <w:t xml:space="preserve">present in the adult </w:t>
      </w:r>
      <w:proofErr w:type="gramStart"/>
      <w:r>
        <w:rPr>
          <w:rFonts w:ascii="Book Antiqua" w:eastAsia="Book Antiqua" w:hAnsi="Book Antiqua" w:cs="Book Antiqua"/>
          <w:color w:val="000000"/>
        </w:rPr>
        <w:t>thymus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3]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In fact, tuft cells are functional intestinal epithelial </w:t>
      </w:r>
      <w:proofErr w:type="gramStart"/>
      <w:r>
        <w:rPr>
          <w:rFonts w:ascii="Book Antiqua" w:eastAsia="Book Antiqua" w:hAnsi="Book Antiqua" w:cs="Book Antiqua"/>
          <w:color w:val="000000"/>
        </w:rPr>
        <w:t>cells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3]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  <w:r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Moreover, mutations in tuft cells elicit gut carcinogenesis in humans. In this regard, </w:t>
      </w:r>
      <w:proofErr w:type="spellStart"/>
      <w:r>
        <w:rPr>
          <w:rFonts w:ascii="Book Antiqua" w:eastAsia="Book Antiqua" w:hAnsi="Book Antiqua" w:cs="Book Antiqua"/>
          <w:color w:val="000000"/>
        </w:rPr>
        <w:t>thymic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tuft cells' role as potential sources for </w:t>
      </w:r>
      <w:proofErr w:type="spellStart"/>
      <w:r>
        <w:rPr>
          <w:rFonts w:ascii="Book Antiqua" w:eastAsia="Book Antiqua" w:hAnsi="Book Antiqua" w:cs="Book Antiqua"/>
          <w:color w:val="000000"/>
        </w:rPr>
        <w:t>thymic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carcinogenesis</w:t>
      </w:r>
      <w:r>
        <w:rPr>
          <w:rFonts w:ascii="Book Antiqua" w:eastAsia="Book Antiqua" w:hAnsi="Book Antiqua" w:cs="Book Antiqua"/>
          <w:color w:val="000000"/>
        </w:rPr>
        <w:t xml:space="preserve"> should be investigated.</w:t>
      </w:r>
    </w:p>
    <w:p w:rsidR="00B9698D" w:rsidRDefault="00D946A6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 xml:space="preserve">To the best of our knowledge, there is no standard of care for the </w:t>
      </w:r>
      <w:proofErr w:type="spellStart"/>
      <w:r>
        <w:rPr>
          <w:rFonts w:ascii="Book Antiqua" w:eastAsia="Book Antiqua" w:hAnsi="Book Antiqua" w:cs="Book Antiqua"/>
          <w:color w:val="000000"/>
        </w:rPr>
        <w:t>thymic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-enteric adenocarcinoma. Previously, patients were mainly treated surgically because the disease was localized. In this case, tumor resection was challenging </w:t>
      </w:r>
      <w:r>
        <w:rPr>
          <w:rFonts w:ascii="Book Antiqua" w:eastAsia="Book Antiqua" w:hAnsi="Book Antiqua" w:cs="Book Antiqua"/>
          <w:color w:val="000000"/>
        </w:rPr>
        <w:t xml:space="preserve">because of pericardial involvement. Initially, 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 xml:space="preserve">Ki-67 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index </w:t>
      </w:r>
      <w:r>
        <w:rPr>
          <w:rFonts w:ascii="Book Antiqua" w:eastAsia="Book Antiqua" w:hAnsi="Book Antiqua" w:cs="Book Antiqua"/>
          <w:color w:val="000000"/>
        </w:rPr>
        <w:t xml:space="preserve">was 70%, suggesting that the tumor </w:t>
      </w:r>
      <w:r>
        <w:rPr>
          <w:rFonts w:ascii="Book Antiqua" w:eastAsia="Book Antiqua" w:hAnsi="Book Antiqua" w:cs="Book Antiqua"/>
          <w:color w:val="000000"/>
        </w:rPr>
        <w:lastRenderedPageBreak/>
        <w:t xml:space="preserve">cells expanded in number. Proliferative cells are sensitive to ionizing </w:t>
      </w:r>
      <w:proofErr w:type="gramStart"/>
      <w:r>
        <w:rPr>
          <w:rFonts w:ascii="Book Antiqua" w:eastAsia="Book Antiqua" w:hAnsi="Book Antiqua" w:cs="Book Antiqua"/>
          <w:color w:val="000000"/>
        </w:rPr>
        <w:t>irradiation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4]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Therefore, we chose radiotherapy for controlling the primary tumor, th</w:t>
      </w:r>
      <w:r>
        <w:rPr>
          <w:rFonts w:ascii="Book Antiqua" w:eastAsia="Book Antiqua" w:hAnsi="Book Antiqua" w:cs="Book Antiqua"/>
          <w:color w:val="000000"/>
        </w:rPr>
        <w:t xml:space="preserve">ereby alleviating the patient’s symptoms. Meanwhile, systematic chemotherapy plus anti-angiogenic therapy was used as the main treatment. Based on the similarities between </w:t>
      </w:r>
      <w:proofErr w:type="spellStart"/>
      <w:r>
        <w:rPr>
          <w:rFonts w:ascii="Book Antiqua" w:eastAsia="Book Antiqua" w:hAnsi="Book Antiqua" w:cs="Book Antiqua"/>
          <w:color w:val="000000"/>
        </w:rPr>
        <w:t>thymic</w:t>
      </w:r>
      <w:proofErr w:type="spellEnd"/>
      <w:r>
        <w:rPr>
          <w:rFonts w:ascii="Book Antiqua" w:eastAsia="Book Antiqua" w:hAnsi="Book Antiqua" w:cs="Book Antiqua"/>
          <w:color w:val="000000"/>
        </w:rPr>
        <w:t>-enteric adenocarcinoma and colorectal cancer in histologic phenotype, the XEL</w:t>
      </w:r>
      <w:r>
        <w:rPr>
          <w:rFonts w:ascii="Book Antiqua" w:eastAsia="Book Antiqua" w:hAnsi="Book Antiqua" w:cs="Book Antiqua"/>
          <w:color w:val="000000"/>
        </w:rPr>
        <w:t xml:space="preserve">OX regimen was selected. </w:t>
      </w:r>
      <w:proofErr w:type="spellStart"/>
      <w:r>
        <w:rPr>
          <w:rFonts w:ascii="Book Antiqua" w:eastAsia="Book Antiqua" w:hAnsi="Book Antiqua" w:cs="Book Antiqua"/>
          <w:color w:val="000000"/>
        </w:rPr>
        <w:t>Capecitabine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inhibits DNA </w:t>
      </w:r>
      <w:proofErr w:type="gramStart"/>
      <w:r>
        <w:rPr>
          <w:rFonts w:ascii="Book Antiqua" w:eastAsia="Book Antiqua" w:hAnsi="Book Antiqua" w:cs="Book Antiqua"/>
          <w:color w:val="000000"/>
        </w:rPr>
        <w:t>synthesis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5]</w:t>
      </w:r>
      <w:r>
        <w:rPr>
          <w:rFonts w:ascii="Book Antiqua" w:eastAsia="Book Antiqua" w:hAnsi="Book Antiqua" w:cs="Book Antiqua"/>
          <w:color w:val="000000"/>
        </w:rPr>
        <w:t xml:space="preserve">, while </w:t>
      </w:r>
      <w:proofErr w:type="spellStart"/>
      <w:r>
        <w:rPr>
          <w:rFonts w:ascii="Book Antiqua" w:eastAsia="Book Antiqua" w:hAnsi="Book Antiqua" w:cs="Book Antiqua"/>
          <w:color w:val="000000"/>
        </w:rPr>
        <w:t>oxaliplatin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induces immunogenic cell death. Moreover, </w:t>
      </w:r>
      <w:proofErr w:type="spellStart"/>
      <w:r>
        <w:rPr>
          <w:rFonts w:ascii="Book Antiqua" w:eastAsia="Book Antiqua" w:hAnsi="Book Antiqua" w:cs="Book Antiqua"/>
          <w:color w:val="000000"/>
        </w:rPr>
        <w:t>angiogenic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factors such as VEGF were detected in the malignant </w:t>
      </w:r>
      <w:proofErr w:type="gramStart"/>
      <w:r>
        <w:rPr>
          <w:rFonts w:ascii="Book Antiqua" w:eastAsia="Book Antiqua" w:hAnsi="Book Antiqua" w:cs="Book Antiqua"/>
          <w:color w:val="000000"/>
        </w:rPr>
        <w:t>effusion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6]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Secreted by tumor cells, VEGF is a potent inducer of </w:t>
      </w:r>
      <w:proofErr w:type="gramStart"/>
      <w:r>
        <w:rPr>
          <w:rFonts w:ascii="Book Antiqua" w:eastAsia="Book Antiqua" w:hAnsi="Book Antiqua" w:cs="Book Antiqua"/>
          <w:color w:val="000000"/>
        </w:rPr>
        <w:t>an</w:t>
      </w:r>
      <w:r>
        <w:rPr>
          <w:rFonts w:ascii="Book Antiqua" w:eastAsia="Book Antiqua" w:hAnsi="Book Antiqua" w:cs="Book Antiqua"/>
          <w:color w:val="000000"/>
        </w:rPr>
        <w:t>giogenesis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6]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  <w:r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In this process, VEGF can significantly increase vascular permeability. Inhibition of angiogenesis in tumors limits pericardial </w:t>
      </w:r>
      <w:proofErr w:type="gramStart"/>
      <w:r>
        <w:rPr>
          <w:rFonts w:ascii="Book Antiqua" w:eastAsia="Book Antiqua" w:hAnsi="Book Antiqua" w:cs="Book Antiqua"/>
          <w:color w:val="000000"/>
        </w:rPr>
        <w:t>effusion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7]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Thus, </w:t>
      </w:r>
      <w:proofErr w:type="spellStart"/>
      <w:r>
        <w:rPr>
          <w:rFonts w:ascii="Book Antiqua" w:eastAsia="Book Antiqua" w:hAnsi="Book Antiqua" w:cs="Book Antiqua"/>
          <w:color w:val="000000"/>
        </w:rPr>
        <w:t>apatinib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was selected for this patient. </w:t>
      </w:r>
      <w:bookmarkEnd w:id="54"/>
      <w:bookmarkEnd w:id="55"/>
    </w:p>
    <w:p w:rsidR="00B9698D" w:rsidRDefault="00B9698D">
      <w:pPr>
        <w:spacing w:line="360" w:lineRule="auto"/>
        <w:ind w:firstLine="420"/>
        <w:jc w:val="both"/>
      </w:pPr>
    </w:p>
    <w:p w:rsidR="00B9698D" w:rsidRDefault="00D946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:rsidR="00B9698D" w:rsidRDefault="00D946A6">
      <w:pPr>
        <w:spacing w:line="360" w:lineRule="auto"/>
        <w:jc w:val="both"/>
      </w:pPr>
      <w:bookmarkStart w:id="56" w:name="OLE_LINK75"/>
      <w:bookmarkStart w:id="57" w:name="OLE_LINK76"/>
      <w:r>
        <w:rPr>
          <w:rFonts w:ascii="Book Antiqua" w:eastAsia="Book Antiqua" w:hAnsi="Book Antiqua" w:cs="Book Antiqua"/>
          <w:color w:val="000000"/>
        </w:rPr>
        <w:t xml:space="preserve">In this case, the primary tumor achieved </w:t>
      </w:r>
      <w:r>
        <w:rPr>
          <w:rFonts w:ascii="Book Antiqua" w:eastAsia="Book Antiqua" w:hAnsi="Book Antiqua" w:cs="Book Antiqua"/>
          <w:color w:val="000000"/>
        </w:rPr>
        <w:t>partial remission according to the Response Evaluation Criteria in Solid Tumors, and there was no evidence of relapse during follow-up, except for high serum CA19-9</w:t>
      </w:r>
      <w:r>
        <w:rPr>
          <w:rFonts w:ascii="Book Antiqua" w:eastAsia="Book Antiqua" w:hAnsi="Book Antiqua" w:cs="Book Antiqua"/>
        </w:rPr>
        <w:t xml:space="preserve"> </w:t>
      </w:r>
      <w:r>
        <w:rPr>
          <w:rFonts w:ascii="Book Antiqua" w:hAnsi="Book Antiqua" w:cs="Book Antiqua" w:hint="eastAsia"/>
          <w:lang w:eastAsia="zh-CN"/>
        </w:rPr>
        <w:t>l</w:t>
      </w:r>
      <w:r>
        <w:rPr>
          <w:rFonts w:ascii="Book Antiqua" w:eastAsia="Book Antiqua" w:hAnsi="Book Antiqua" w:cs="Book Antiqua"/>
        </w:rPr>
        <w:t>evels. I</w:t>
      </w:r>
      <w:r>
        <w:rPr>
          <w:rFonts w:ascii="Book Antiqua" w:eastAsia="Book Antiqua" w:hAnsi="Book Antiqua" w:cs="Book Antiqua"/>
          <w:color w:val="000000"/>
        </w:rPr>
        <w:t xml:space="preserve">n addition, treatment-related toxicity was manageable. Only grade II </w:t>
      </w:r>
      <w:r>
        <w:rPr>
          <w:rFonts w:ascii="Book Antiqua" w:eastAsia="Book Antiqua" w:hAnsi="Book Antiqua" w:cs="Book Antiqua"/>
          <w:color w:val="000000"/>
        </w:rPr>
        <w:t>myelosuppression and grade II radioactive esophagitis occurred during treatment, thus demonstrating that our treatment was effective in this patient.</w:t>
      </w:r>
    </w:p>
    <w:bookmarkEnd w:id="56"/>
    <w:bookmarkEnd w:id="57"/>
    <w:p w:rsidR="00B9698D" w:rsidRDefault="00B9698D">
      <w:pPr>
        <w:spacing w:line="360" w:lineRule="auto"/>
        <w:jc w:val="both"/>
      </w:pPr>
    </w:p>
    <w:p w:rsidR="00B9698D" w:rsidRDefault="00D946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:rsidR="00B9698D" w:rsidRDefault="00D946A6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bookmarkStart w:id="58" w:name="OLE_LINK79"/>
      <w:bookmarkStart w:id="59" w:name="OLE_LINK81"/>
      <w:bookmarkStart w:id="60" w:name="OLE_LINK80"/>
      <w:bookmarkStart w:id="61" w:name="OLE_LINK77"/>
      <w:bookmarkStart w:id="62" w:name="OLE_LINK78"/>
      <w:r>
        <w:rPr>
          <w:rFonts w:ascii="Book Antiqua" w:hAnsi="Book Antiqua"/>
        </w:rPr>
        <w:t>1 </w:t>
      </w:r>
      <w:r>
        <w:rPr>
          <w:rFonts w:ascii="Book Antiqua" w:hAnsi="Book Antiqua"/>
          <w:b/>
          <w:bCs/>
        </w:rPr>
        <w:t>Greene MA</w:t>
      </w:r>
      <w:r>
        <w:rPr>
          <w:rFonts w:ascii="Book Antiqua" w:hAnsi="Book Antiqua"/>
        </w:rPr>
        <w:t xml:space="preserve">, </w:t>
      </w:r>
      <w:proofErr w:type="spellStart"/>
      <w:r>
        <w:rPr>
          <w:rFonts w:ascii="Book Antiqua" w:hAnsi="Book Antiqua"/>
        </w:rPr>
        <w:t>Malias</w:t>
      </w:r>
      <w:proofErr w:type="spellEnd"/>
      <w:r>
        <w:rPr>
          <w:rFonts w:ascii="Book Antiqua" w:hAnsi="Book Antiqua"/>
        </w:rPr>
        <w:t xml:space="preserve"> MA. </w:t>
      </w:r>
      <w:proofErr w:type="gramStart"/>
      <w:r>
        <w:rPr>
          <w:rFonts w:ascii="Book Antiqua" w:hAnsi="Book Antiqua"/>
        </w:rPr>
        <w:t xml:space="preserve">Aggressive multimodality treatment of invasive </w:t>
      </w:r>
      <w:proofErr w:type="spellStart"/>
      <w:r>
        <w:rPr>
          <w:rFonts w:ascii="Book Antiqua" w:hAnsi="Book Antiqua"/>
        </w:rPr>
        <w:t>thymic</w:t>
      </w:r>
      <w:proofErr w:type="spellEnd"/>
      <w:r>
        <w:rPr>
          <w:rFonts w:ascii="Book Antiqua" w:hAnsi="Book Antiqua"/>
        </w:rPr>
        <w:t xml:space="preserve"> carcinoma.</w:t>
      </w:r>
      <w:proofErr w:type="gramEnd"/>
      <w:r>
        <w:rPr>
          <w:rFonts w:ascii="Book Antiqua" w:hAnsi="Book Antiqua"/>
        </w:rPr>
        <w:t> </w:t>
      </w:r>
      <w:r>
        <w:rPr>
          <w:rFonts w:ascii="Book Antiqua" w:hAnsi="Book Antiqua"/>
          <w:i/>
          <w:iCs/>
        </w:rPr>
        <w:t xml:space="preserve">J </w:t>
      </w:r>
      <w:proofErr w:type="spellStart"/>
      <w:r>
        <w:rPr>
          <w:rFonts w:ascii="Book Antiqua" w:hAnsi="Book Antiqua"/>
          <w:i/>
          <w:iCs/>
        </w:rPr>
        <w:t>Tho</w:t>
      </w:r>
      <w:r>
        <w:rPr>
          <w:rFonts w:ascii="Book Antiqua" w:hAnsi="Book Antiqua"/>
          <w:i/>
          <w:iCs/>
        </w:rPr>
        <w:t>rac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>
        <w:rPr>
          <w:rFonts w:ascii="Book Antiqua" w:hAnsi="Book Antiqua"/>
          <w:i/>
          <w:iCs/>
        </w:rPr>
        <w:t>Cardiovasc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>
        <w:rPr>
          <w:rFonts w:ascii="Book Antiqua" w:hAnsi="Book Antiqua"/>
          <w:i/>
          <w:iCs/>
        </w:rPr>
        <w:t>Surg</w:t>
      </w:r>
      <w:proofErr w:type="spellEnd"/>
      <w:r>
        <w:rPr>
          <w:rFonts w:ascii="Book Antiqua" w:hAnsi="Book Antiqua"/>
        </w:rPr>
        <w:t> 2003; </w:t>
      </w:r>
      <w:r>
        <w:rPr>
          <w:rFonts w:ascii="Book Antiqua" w:hAnsi="Book Antiqua"/>
          <w:b/>
          <w:bCs/>
        </w:rPr>
        <w:t>125</w:t>
      </w:r>
      <w:r>
        <w:rPr>
          <w:rFonts w:ascii="Book Antiqua" w:hAnsi="Book Antiqua"/>
        </w:rPr>
        <w:t>: 434-436 [PMID: 12579125 DOI: 10.1067/mtc.2003.133]</w:t>
      </w:r>
    </w:p>
    <w:p w:rsidR="00B9698D" w:rsidRDefault="00D946A6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proofErr w:type="gramStart"/>
      <w:r>
        <w:rPr>
          <w:rFonts w:ascii="Book Antiqua" w:hAnsi="Book Antiqua"/>
        </w:rPr>
        <w:t>2 </w:t>
      </w:r>
      <w:r>
        <w:rPr>
          <w:rFonts w:ascii="Book Antiqua" w:hAnsi="Book Antiqua"/>
          <w:b/>
          <w:bCs/>
        </w:rPr>
        <w:t>Choi WW</w:t>
      </w:r>
      <w:r>
        <w:rPr>
          <w:rFonts w:ascii="Book Antiqua" w:hAnsi="Book Antiqua"/>
        </w:rPr>
        <w:t xml:space="preserve">, </w:t>
      </w:r>
      <w:proofErr w:type="spellStart"/>
      <w:r>
        <w:rPr>
          <w:rFonts w:ascii="Book Antiqua" w:hAnsi="Book Antiqua"/>
        </w:rPr>
        <w:t>Lui</w:t>
      </w:r>
      <w:proofErr w:type="spellEnd"/>
      <w:r>
        <w:rPr>
          <w:rFonts w:ascii="Book Antiqua" w:hAnsi="Book Antiqua"/>
        </w:rPr>
        <w:t xml:space="preserve"> YH, Lau WH, Crowley P, Khan A, Chan JK.</w:t>
      </w:r>
      <w:proofErr w:type="gramEnd"/>
      <w:r>
        <w:rPr>
          <w:rFonts w:ascii="Book Antiqua" w:hAnsi="Book Antiqua"/>
        </w:rPr>
        <w:t xml:space="preserve"> Adenocarcinoma of the thymus: report of two cases, including a previously undescribed mucinous subtype. </w:t>
      </w:r>
      <w:r>
        <w:rPr>
          <w:rFonts w:ascii="Book Antiqua" w:hAnsi="Book Antiqua"/>
          <w:i/>
          <w:iCs/>
        </w:rPr>
        <w:t xml:space="preserve">Am J </w:t>
      </w:r>
      <w:proofErr w:type="spellStart"/>
      <w:r>
        <w:rPr>
          <w:rFonts w:ascii="Book Antiqua" w:hAnsi="Book Antiqua"/>
          <w:i/>
          <w:iCs/>
        </w:rPr>
        <w:t>Surg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>
        <w:rPr>
          <w:rFonts w:ascii="Book Antiqua" w:hAnsi="Book Antiqua"/>
          <w:i/>
          <w:iCs/>
        </w:rPr>
        <w:t>Patho</w:t>
      </w:r>
      <w:r>
        <w:rPr>
          <w:rFonts w:ascii="Book Antiqua" w:hAnsi="Book Antiqua"/>
          <w:i/>
          <w:iCs/>
        </w:rPr>
        <w:t>l</w:t>
      </w:r>
      <w:proofErr w:type="spellEnd"/>
      <w:r>
        <w:rPr>
          <w:rFonts w:ascii="Book Antiqua" w:hAnsi="Book Antiqua"/>
        </w:rPr>
        <w:t> 2003; </w:t>
      </w:r>
      <w:r>
        <w:rPr>
          <w:rFonts w:ascii="Book Antiqua" w:hAnsi="Book Antiqua"/>
          <w:b/>
          <w:bCs/>
        </w:rPr>
        <w:t>27</w:t>
      </w:r>
      <w:r>
        <w:rPr>
          <w:rFonts w:ascii="Book Antiqua" w:hAnsi="Book Antiqua"/>
        </w:rPr>
        <w:t>: 124-130 [PMID: 12502935 DOI: 10.1097/00000478-200301000-00014]</w:t>
      </w:r>
    </w:p>
    <w:p w:rsidR="00B9698D" w:rsidRDefault="00D946A6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3 </w:t>
      </w:r>
      <w:r>
        <w:rPr>
          <w:rFonts w:ascii="Book Antiqua" w:hAnsi="Book Antiqua"/>
          <w:b/>
          <w:bCs/>
        </w:rPr>
        <w:t>Miller CN</w:t>
      </w:r>
      <w:r>
        <w:rPr>
          <w:rFonts w:ascii="Book Antiqua" w:hAnsi="Book Antiqua"/>
        </w:rPr>
        <w:t xml:space="preserve">, </w:t>
      </w:r>
      <w:proofErr w:type="spellStart"/>
      <w:r>
        <w:rPr>
          <w:rFonts w:ascii="Book Antiqua" w:hAnsi="Book Antiqua"/>
        </w:rPr>
        <w:t>Proekt</w:t>
      </w:r>
      <w:proofErr w:type="spellEnd"/>
      <w:r>
        <w:rPr>
          <w:rFonts w:ascii="Book Antiqua" w:hAnsi="Book Antiqua"/>
        </w:rPr>
        <w:t xml:space="preserve"> I, von </w:t>
      </w:r>
      <w:proofErr w:type="spellStart"/>
      <w:r>
        <w:rPr>
          <w:rFonts w:ascii="Book Antiqua" w:hAnsi="Book Antiqua"/>
        </w:rPr>
        <w:t>Moltke</w:t>
      </w:r>
      <w:proofErr w:type="spellEnd"/>
      <w:r>
        <w:rPr>
          <w:rFonts w:ascii="Book Antiqua" w:hAnsi="Book Antiqua"/>
        </w:rPr>
        <w:t xml:space="preserve"> J, Wells KL, </w:t>
      </w:r>
      <w:proofErr w:type="spellStart"/>
      <w:r>
        <w:rPr>
          <w:rFonts w:ascii="Book Antiqua" w:hAnsi="Book Antiqua"/>
        </w:rPr>
        <w:t>Rajpurkar</w:t>
      </w:r>
      <w:proofErr w:type="spellEnd"/>
      <w:r>
        <w:rPr>
          <w:rFonts w:ascii="Book Antiqua" w:hAnsi="Book Antiqua"/>
        </w:rPr>
        <w:t xml:space="preserve"> AR, Wang H, </w:t>
      </w:r>
      <w:proofErr w:type="spellStart"/>
      <w:r>
        <w:rPr>
          <w:rFonts w:ascii="Book Antiqua" w:hAnsi="Book Antiqua"/>
        </w:rPr>
        <w:t>Rattay</w:t>
      </w:r>
      <w:proofErr w:type="spellEnd"/>
      <w:r>
        <w:rPr>
          <w:rFonts w:ascii="Book Antiqua" w:hAnsi="Book Antiqua"/>
        </w:rPr>
        <w:t xml:space="preserve"> K, Khan IS, Metzger TC, Pollack JL, Fries AC, </w:t>
      </w:r>
      <w:proofErr w:type="spellStart"/>
      <w:r>
        <w:rPr>
          <w:rFonts w:ascii="Book Antiqua" w:hAnsi="Book Antiqua"/>
        </w:rPr>
        <w:t>Lwin</w:t>
      </w:r>
      <w:proofErr w:type="spellEnd"/>
      <w:r>
        <w:rPr>
          <w:rFonts w:ascii="Book Antiqua" w:hAnsi="Book Antiqua"/>
        </w:rPr>
        <w:t xml:space="preserve"> WW, </w:t>
      </w:r>
      <w:proofErr w:type="spellStart"/>
      <w:r>
        <w:rPr>
          <w:rFonts w:ascii="Book Antiqua" w:hAnsi="Book Antiqua"/>
        </w:rPr>
        <w:t>Wigton</w:t>
      </w:r>
      <w:proofErr w:type="spellEnd"/>
      <w:r>
        <w:rPr>
          <w:rFonts w:ascii="Book Antiqua" w:hAnsi="Book Antiqua"/>
        </w:rPr>
        <w:t xml:space="preserve"> EJ, Parent AV, </w:t>
      </w:r>
      <w:proofErr w:type="spellStart"/>
      <w:r>
        <w:rPr>
          <w:rFonts w:ascii="Book Antiqua" w:hAnsi="Book Antiqua"/>
        </w:rPr>
        <w:t>Kyewski</w:t>
      </w:r>
      <w:proofErr w:type="spellEnd"/>
      <w:r>
        <w:rPr>
          <w:rFonts w:ascii="Book Antiqua" w:hAnsi="Book Antiqua"/>
        </w:rPr>
        <w:t xml:space="preserve"> B, Erle </w:t>
      </w:r>
      <w:r>
        <w:rPr>
          <w:rFonts w:ascii="Book Antiqua" w:hAnsi="Book Antiqua"/>
        </w:rPr>
        <w:lastRenderedPageBreak/>
        <w:t xml:space="preserve">DJ, </w:t>
      </w:r>
      <w:proofErr w:type="spellStart"/>
      <w:r>
        <w:rPr>
          <w:rFonts w:ascii="Book Antiqua" w:hAnsi="Book Antiqua"/>
        </w:rPr>
        <w:t>Hogquist</w:t>
      </w:r>
      <w:proofErr w:type="spellEnd"/>
      <w:r>
        <w:rPr>
          <w:rFonts w:ascii="Book Antiqua" w:hAnsi="Book Antiqua"/>
        </w:rPr>
        <w:t xml:space="preserve"> KA, Steinmetz LM, Locksley RM, Anderson MS. </w:t>
      </w:r>
      <w:proofErr w:type="spellStart"/>
      <w:r>
        <w:rPr>
          <w:rFonts w:ascii="Book Antiqua" w:hAnsi="Book Antiqua"/>
        </w:rPr>
        <w:t>Thymic</w:t>
      </w:r>
      <w:proofErr w:type="spellEnd"/>
      <w:r>
        <w:rPr>
          <w:rFonts w:ascii="Book Antiqua" w:hAnsi="Book Antiqua"/>
        </w:rPr>
        <w:t xml:space="preserve"> tuft cells promote an IL-4-enriched medulla and shape </w:t>
      </w:r>
      <w:proofErr w:type="spellStart"/>
      <w:r>
        <w:rPr>
          <w:rFonts w:ascii="Book Antiqua" w:hAnsi="Book Antiqua"/>
        </w:rPr>
        <w:t>thymocyte</w:t>
      </w:r>
      <w:proofErr w:type="spellEnd"/>
      <w:r>
        <w:rPr>
          <w:rFonts w:ascii="Book Antiqua" w:hAnsi="Book Antiqua"/>
        </w:rPr>
        <w:t xml:space="preserve"> development. </w:t>
      </w:r>
      <w:r>
        <w:rPr>
          <w:rFonts w:ascii="Book Antiqua" w:hAnsi="Book Antiqua"/>
          <w:i/>
          <w:iCs/>
        </w:rPr>
        <w:t>Nature</w:t>
      </w:r>
      <w:r>
        <w:rPr>
          <w:rFonts w:ascii="Book Antiqua" w:hAnsi="Book Antiqua"/>
        </w:rPr>
        <w:t> 2018; </w:t>
      </w:r>
      <w:r>
        <w:rPr>
          <w:rFonts w:ascii="Book Antiqua" w:hAnsi="Book Antiqua"/>
          <w:b/>
          <w:bCs/>
        </w:rPr>
        <w:t>559</w:t>
      </w:r>
      <w:r>
        <w:rPr>
          <w:rFonts w:ascii="Book Antiqua" w:hAnsi="Book Antiqua"/>
        </w:rPr>
        <w:t>: 627-631 [PMID: 30022164 DOI: 10.1038/s41586-018-0345-2]</w:t>
      </w:r>
    </w:p>
    <w:p w:rsidR="00B9698D" w:rsidRDefault="00D946A6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4 </w:t>
      </w:r>
      <w:r>
        <w:rPr>
          <w:rFonts w:ascii="Book Antiqua" w:hAnsi="Book Antiqua"/>
          <w:b/>
          <w:bCs/>
        </w:rPr>
        <w:t>Shi X</w:t>
      </w:r>
      <w:r>
        <w:rPr>
          <w:rFonts w:ascii="Book Antiqua" w:hAnsi="Book Antiqua"/>
        </w:rPr>
        <w:t>, Yuan X, Tao D, Gong J, Hu G. Analysis of DNA</w:t>
      </w:r>
      <w:r>
        <w:rPr>
          <w:rFonts w:ascii="Book Antiqua" w:hAnsi="Book Antiqua"/>
        </w:rPr>
        <w:t xml:space="preserve"> ploidy, </w:t>
      </w:r>
      <w:proofErr w:type="gramStart"/>
      <w:r>
        <w:rPr>
          <w:rFonts w:ascii="Book Antiqua" w:hAnsi="Book Antiqua"/>
        </w:rPr>
        <w:t>cell</w:t>
      </w:r>
      <w:proofErr w:type="gramEnd"/>
      <w:r>
        <w:rPr>
          <w:rFonts w:ascii="Book Antiqua" w:hAnsi="Book Antiqua"/>
        </w:rPr>
        <w:t xml:space="preserve"> cycle and Ki67 antigen in nasopharyngeal carcinoma by flow cytometry. </w:t>
      </w:r>
      <w:r>
        <w:rPr>
          <w:rFonts w:ascii="Book Antiqua" w:hAnsi="Book Antiqua"/>
          <w:i/>
          <w:iCs/>
        </w:rPr>
        <w:t xml:space="preserve">J </w:t>
      </w:r>
      <w:proofErr w:type="spellStart"/>
      <w:r>
        <w:rPr>
          <w:rFonts w:ascii="Book Antiqua" w:hAnsi="Book Antiqua"/>
          <w:i/>
          <w:iCs/>
        </w:rPr>
        <w:t>Huazhong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>
        <w:rPr>
          <w:rFonts w:ascii="Book Antiqua" w:hAnsi="Book Antiqua"/>
          <w:i/>
          <w:iCs/>
        </w:rPr>
        <w:t>Univ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>
        <w:rPr>
          <w:rFonts w:ascii="Book Antiqua" w:hAnsi="Book Antiqua"/>
          <w:i/>
          <w:iCs/>
        </w:rPr>
        <w:t>Sci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>
        <w:rPr>
          <w:rFonts w:ascii="Book Antiqua" w:hAnsi="Book Antiqua"/>
          <w:i/>
          <w:iCs/>
        </w:rPr>
        <w:t>Technolog</w:t>
      </w:r>
      <w:proofErr w:type="spellEnd"/>
      <w:r>
        <w:rPr>
          <w:rFonts w:ascii="Book Antiqua" w:hAnsi="Book Antiqua"/>
          <w:i/>
          <w:iCs/>
        </w:rPr>
        <w:t xml:space="preserve"> Med </w:t>
      </w:r>
      <w:proofErr w:type="spellStart"/>
      <w:r>
        <w:rPr>
          <w:rFonts w:ascii="Book Antiqua" w:hAnsi="Book Antiqua"/>
          <w:i/>
          <w:iCs/>
        </w:rPr>
        <w:t>Sci</w:t>
      </w:r>
      <w:proofErr w:type="spellEnd"/>
      <w:r>
        <w:rPr>
          <w:rFonts w:ascii="Book Antiqua" w:hAnsi="Book Antiqua"/>
        </w:rPr>
        <w:t> 2005; </w:t>
      </w:r>
      <w:r>
        <w:rPr>
          <w:rFonts w:ascii="Book Antiqua" w:hAnsi="Book Antiqua"/>
          <w:b/>
          <w:bCs/>
        </w:rPr>
        <w:t>25</w:t>
      </w:r>
      <w:r>
        <w:rPr>
          <w:rFonts w:ascii="Book Antiqua" w:hAnsi="Book Antiqua"/>
        </w:rPr>
        <w:t>: 198-201 [PMID: 16116972 DOI: 10.1007/BF02873576]</w:t>
      </w:r>
    </w:p>
    <w:p w:rsidR="00B9698D" w:rsidRDefault="00D946A6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proofErr w:type="gramStart"/>
      <w:r>
        <w:rPr>
          <w:rFonts w:ascii="Book Antiqua" w:hAnsi="Book Antiqua"/>
        </w:rPr>
        <w:t>5 </w:t>
      </w:r>
      <w:proofErr w:type="spellStart"/>
      <w:r>
        <w:rPr>
          <w:rFonts w:ascii="Book Antiqua" w:hAnsi="Book Antiqua"/>
          <w:b/>
          <w:bCs/>
        </w:rPr>
        <w:t>Comella</w:t>
      </w:r>
      <w:proofErr w:type="spellEnd"/>
      <w:r>
        <w:rPr>
          <w:rFonts w:ascii="Book Antiqua" w:hAnsi="Book Antiqua"/>
          <w:b/>
          <w:bCs/>
        </w:rPr>
        <w:t xml:space="preserve"> P</w:t>
      </w:r>
      <w:r>
        <w:rPr>
          <w:rFonts w:ascii="Book Antiqua" w:hAnsi="Book Antiqua"/>
        </w:rPr>
        <w:t>.</w:t>
      </w:r>
      <w:proofErr w:type="gramEnd"/>
      <w:r>
        <w:rPr>
          <w:rFonts w:ascii="Book Antiqua" w:hAnsi="Book Antiqua"/>
        </w:rPr>
        <w:t xml:space="preserve"> </w:t>
      </w:r>
      <w:proofErr w:type="gramStart"/>
      <w:r>
        <w:rPr>
          <w:rFonts w:ascii="Book Antiqua" w:hAnsi="Book Antiqua"/>
        </w:rPr>
        <w:t xml:space="preserve">A review of the role of </w:t>
      </w:r>
      <w:proofErr w:type="spellStart"/>
      <w:r>
        <w:rPr>
          <w:rFonts w:ascii="Book Antiqua" w:hAnsi="Book Antiqua"/>
        </w:rPr>
        <w:t>capecitabine</w:t>
      </w:r>
      <w:proofErr w:type="spellEnd"/>
      <w:r>
        <w:rPr>
          <w:rFonts w:ascii="Book Antiqua" w:hAnsi="Book Antiqua"/>
        </w:rPr>
        <w:t xml:space="preserve"> in the treatment of color</w:t>
      </w:r>
      <w:r>
        <w:rPr>
          <w:rFonts w:ascii="Book Antiqua" w:hAnsi="Book Antiqua"/>
        </w:rPr>
        <w:t>ectal cancer.</w:t>
      </w:r>
      <w:proofErr w:type="gramEnd"/>
      <w:r>
        <w:rPr>
          <w:rFonts w:ascii="Book Antiqua" w:hAnsi="Book Antiqua"/>
        </w:rPr>
        <w:t> </w:t>
      </w:r>
      <w:proofErr w:type="spellStart"/>
      <w:r>
        <w:rPr>
          <w:rFonts w:ascii="Book Antiqua" w:hAnsi="Book Antiqua"/>
          <w:i/>
          <w:iCs/>
        </w:rPr>
        <w:t>Ther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>
        <w:rPr>
          <w:rFonts w:ascii="Book Antiqua" w:hAnsi="Book Antiqua"/>
          <w:i/>
          <w:iCs/>
        </w:rPr>
        <w:t>Clin</w:t>
      </w:r>
      <w:proofErr w:type="spellEnd"/>
      <w:r>
        <w:rPr>
          <w:rFonts w:ascii="Book Antiqua" w:hAnsi="Book Antiqua"/>
          <w:i/>
          <w:iCs/>
        </w:rPr>
        <w:t xml:space="preserve"> Risk </w:t>
      </w:r>
      <w:proofErr w:type="spellStart"/>
      <w:r>
        <w:rPr>
          <w:rFonts w:ascii="Book Antiqua" w:hAnsi="Book Antiqua"/>
          <w:i/>
          <w:iCs/>
        </w:rPr>
        <w:t>Manag</w:t>
      </w:r>
      <w:proofErr w:type="spellEnd"/>
      <w:r>
        <w:rPr>
          <w:rFonts w:ascii="Book Antiqua" w:hAnsi="Book Antiqua"/>
        </w:rPr>
        <w:t> 2007; </w:t>
      </w:r>
      <w:r>
        <w:rPr>
          <w:rFonts w:ascii="Book Antiqua" w:hAnsi="Book Antiqua"/>
          <w:b/>
          <w:bCs/>
        </w:rPr>
        <w:t>3</w:t>
      </w:r>
      <w:r>
        <w:rPr>
          <w:rFonts w:ascii="Book Antiqua" w:hAnsi="Book Antiqua"/>
        </w:rPr>
        <w:t>: 421-431 [</w:t>
      </w:r>
      <w:bookmarkStart w:id="63" w:name="OLE_LINK12"/>
      <w:r>
        <w:rPr>
          <w:rFonts w:ascii="Book Antiqua" w:hAnsi="Book Antiqua"/>
        </w:rPr>
        <w:t>PMID: 18488072</w:t>
      </w:r>
      <w:bookmarkEnd w:id="63"/>
      <w:r>
        <w:rPr>
          <w:rFonts w:ascii="Book Antiqua" w:hAnsi="Book Antiqua"/>
        </w:rPr>
        <w:t>]</w:t>
      </w:r>
    </w:p>
    <w:p w:rsidR="00B9698D" w:rsidRDefault="00D946A6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6 </w:t>
      </w:r>
      <w:proofErr w:type="spellStart"/>
      <w:r>
        <w:rPr>
          <w:rFonts w:ascii="Book Antiqua" w:hAnsi="Book Antiqua"/>
          <w:b/>
          <w:bCs/>
        </w:rPr>
        <w:t>Zebrowski</w:t>
      </w:r>
      <w:proofErr w:type="spellEnd"/>
      <w:r>
        <w:rPr>
          <w:rFonts w:ascii="Book Antiqua" w:hAnsi="Book Antiqua"/>
          <w:b/>
          <w:bCs/>
        </w:rPr>
        <w:t xml:space="preserve"> BK</w:t>
      </w:r>
      <w:r>
        <w:rPr>
          <w:rFonts w:ascii="Book Antiqua" w:hAnsi="Book Antiqua"/>
        </w:rPr>
        <w:t xml:space="preserve">, Yano S, Liu W, </w:t>
      </w:r>
      <w:proofErr w:type="spellStart"/>
      <w:r>
        <w:rPr>
          <w:rFonts w:ascii="Book Antiqua" w:hAnsi="Book Antiqua"/>
        </w:rPr>
        <w:t>Shaheen</w:t>
      </w:r>
      <w:proofErr w:type="spellEnd"/>
      <w:r>
        <w:rPr>
          <w:rFonts w:ascii="Book Antiqua" w:hAnsi="Book Antiqua"/>
        </w:rPr>
        <w:t xml:space="preserve"> RM, Hicklin DJ, Putnam JB Jr, Ellis LM. </w:t>
      </w:r>
      <w:proofErr w:type="gramStart"/>
      <w:r>
        <w:rPr>
          <w:rFonts w:ascii="Book Antiqua" w:hAnsi="Book Antiqua"/>
        </w:rPr>
        <w:t>Vascular endothelial growth factor levels and induction of permeability in malignant pleural effusions.</w:t>
      </w:r>
      <w:proofErr w:type="gramEnd"/>
      <w:r>
        <w:rPr>
          <w:rFonts w:ascii="Book Antiqua" w:hAnsi="Book Antiqua"/>
        </w:rPr>
        <w:t> </w:t>
      </w:r>
      <w:proofErr w:type="spellStart"/>
      <w:r>
        <w:rPr>
          <w:rFonts w:ascii="Book Antiqua" w:hAnsi="Book Antiqua"/>
          <w:i/>
          <w:iCs/>
        </w:rPr>
        <w:t>Clin</w:t>
      </w:r>
      <w:proofErr w:type="spellEnd"/>
      <w:r>
        <w:rPr>
          <w:rFonts w:ascii="Book Antiqua" w:hAnsi="Book Antiqua"/>
          <w:i/>
          <w:iCs/>
        </w:rPr>
        <w:t xml:space="preserve"> Cancer Res</w:t>
      </w:r>
      <w:r>
        <w:rPr>
          <w:rFonts w:ascii="Book Antiqua" w:hAnsi="Book Antiqua"/>
        </w:rPr>
        <w:t> 1999; </w:t>
      </w:r>
      <w:r>
        <w:rPr>
          <w:rFonts w:ascii="Book Antiqua" w:hAnsi="Book Antiqua"/>
          <w:b/>
          <w:bCs/>
        </w:rPr>
        <w:t>5</w:t>
      </w:r>
      <w:r>
        <w:rPr>
          <w:rFonts w:ascii="Book Antiqua" w:hAnsi="Book Antiqua"/>
        </w:rPr>
        <w:t>: 3364-3368 [</w:t>
      </w:r>
      <w:bookmarkStart w:id="64" w:name="OLE_LINK13"/>
      <w:bookmarkStart w:id="65" w:name="OLE_LINK14"/>
      <w:r>
        <w:rPr>
          <w:rFonts w:ascii="Book Antiqua" w:hAnsi="Book Antiqua"/>
        </w:rPr>
        <w:t>PMID: 10589746</w:t>
      </w:r>
      <w:bookmarkEnd w:id="64"/>
      <w:bookmarkEnd w:id="65"/>
      <w:r>
        <w:rPr>
          <w:rFonts w:ascii="Book Antiqua" w:hAnsi="Book Antiqua"/>
        </w:rPr>
        <w:t>]</w:t>
      </w:r>
    </w:p>
    <w:p w:rsidR="00B9698D" w:rsidRDefault="00D946A6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7 </w:t>
      </w:r>
      <w:proofErr w:type="spellStart"/>
      <w:r>
        <w:rPr>
          <w:rFonts w:ascii="Book Antiqua" w:hAnsi="Book Antiqua"/>
          <w:b/>
          <w:bCs/>
        </w:rPr>
        <w:t>Roviello</w:t>
      </w:r>
      <w:proofErr w:type="spellEnd"/>
      <w:r>
        <w:rPr>
          <w:rFonts w:ascii="Book Antiqua" w:hAnsi="Book Antiqua"/>
          <w:b/>
          <w:bCs/>
        </w:rPr>
        <w:t xml:space="preserve"> G</w:t>
      </w:r>
      <w:r>
        <w:rPr>
          <w:rFonts w:ascii="Book Antiqua" w:hAnsi="Book Antiqua"/>
        </w:rPr>
        <w:t xml:space="preserve">, </w:t>
      </w:r>
      <w:proofErr w:type="spellStart"/>
      <w:r>
        <w:rPr>
          <w:rFonts w:ascii="Book Antiqua" w:hAnsi="Book Antiqua"/>
        </w:rPr>
        <w:t>Ravelli</w:t>
      </w:r>
      <w:proofErr w:type="spellEnd"/>
      <w:r>
        <w:rPr>
          <w:rFonts w:ascii="Book Antiqua" w:hAnsi="Book Antiqua"/>
        </w:rPr>
        <w:t xml:space="preserve"> A, </w:t>
      </w:r>
      <w:proofErr w:type="spellStart"/>
      <w:r>
        <w:rPr>
          <w:rFonts w:ascii="Book Antiqua" w:hAnsi="Book Antiqua"/>
        </w:rPr>
        <w:t>Polom</w:t>
      </w:r>
      <w:proofErr w:type="spellEnd"/>
      <w:r>
        <w:rPr>
          <w:rFonts w:ascii="Book Antiqua" w:hAnsi="Book Antiqua"/>
        </w:rPr>
        <w:t xml:space="preserve"> K, </w:t>
      </w:r>
      <w:proofErr w:type="spellStart"/>
      <w:r>
        <w:rPr>
          <w:rFonts w:ascii="Book Antiqua" w:hAnsi="Book Antiqua"/>
        </w:rPr>
        <w:t>Petrioli</w:t>
      </w:r>
      <w:proofErr w:type="spellEnd"/>
      <w:r>
        <w:rPr>
          <w:rFonts w:ascii="Book Antiqua" w:hAnsi="Book Antiqua"/>
        </w:rPr>
        <w:t xml:space="preserve"> R, </w:t>
      </w:r>
      <w:proofErr w:type="spellStart"/>
      <w:r>
        <w:rPr>
          <w:rFonts w:ascii="Book Antiqua" w:hAnsi="Book Antiqua"/>
        </w:rPr>
        <w:t>Marano</w:t>
      </w:r>
      <w:proofErr w:type="spellEnd"/>
      <w:r>
        <w:rPr>
          <w:rFonts w:ascii="Book Antiqua" w:hAnsi="Book Antiqua"/>
        </w:rPr>
        <w:t xml:space="preserve"> L, </w:t>
      </w:r>
      <w:proofErr w:type="spellStart"/>
      <w:r>
        <w:rPr>
          <w:rFonts w:ascii="Book Antiqua" w:hAnsi="Book Antiqua"/>
        </w:rPr>
        <w:t>Marrelli</w:t>
      </w:r>
      <w:proofErr w:type="spellEnd"/>
      <w:r>
        <w:rPr>
          <w:rFonts w:ascii="Book Antiqua" w:hAnsi="Book Antiqua"/>
        </w:rPr>
        <w:t xml:space="preserve"> D, </w:t>
      </w:r>
      <w:proofErr w:type="spellStart"/>
      <w:r>
        <w:rPr>
          <w:rFonts w:ascii="Book Antiqua" w:hAnsi="Book Antiqua"/>
        </w:rPr>
        <w:t>Roviello</w:t>
      </w:r>
      <w:proofErr w:type="spellEnd"/>
      <w:r>
        <w:rPr>
          <w:rFonts w:ascii="Book Antiqua" w:hAnsi="Book Antiqua"/>
        </w:rPr>
        <w:t xml:space="preserve"> F, Generali D. </w:t>
      </w:r>
      <w:proofErr w:type="spellStart"/>
      <w:r>
        <w:rPr>
          <w:rFonts w:ascii="Book Antiqua" w:hAnsi="Book Antiqua"/>
        </w:rPr>
        <w:t>Apatinib</w:t>
      </w:r>
      <w:proofErr w:type="spellEnd"/>
      <w:r>
        <w:rPr>
          <w:rFonts w:ascii="Book Antiqua" w:hAnsi="Book Antiqua"/>
        </w:rPr>
        <w:t>: A novel receptor tyrosine kinase inhibitor for the treatment of gastric cancer. </w:t>
      </w:r>
      <w:r>
        <w:rPr>
          <w:rFonts w:ascii="Book Antiqua" w:hAnsi="Book Antiqua"/>
          <w:i/>
          <w:iCs/>
        </w:rPr>
        <w:t>Cancer Lett</w:t>
      </w:r>
      <w:r>
        <w:rPr>
          <w:rFonts w:ascii="Book Antiqua" w:hAnsi="Book Antiqua"/>
        </w:rPr>
        <w:t> 2016; </w:t>
      </w:r>
      <w:r>
        <w:rPr>
          <w:rFonts w:ascii="Book Antiqua" w:hAnsi="Book Antiqua"/>
          <w:b/>
          <w:bCs/>
        </w:rPr>
        <w:t>372</w:t>
      </w:r>
      <w:r>
        <w:rPr>
          <w:rFonts w:ascii="Book Antiqua" w:hAnsi="Book Antiqua"/>
        </w:rPr>
        <w:t>: 187</w:t>
      </w:r>
      <w:r>
        <w:rPr>
          <w:rFonts w:ascii="Book Antiqua" w:hAnsi="Book Antiqua"/>
        </w:rPr>
        <w:t>-191 [PMID: 26797419 DOI: 10.1016/j.canlet.2016.01.014]</w:t>
      </w:r>
    </w:p>
    <w:p w:rsidR="00B9698D" w:rsidRDefault="00D946A6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8 </w:t>
      </w:r>
      <w:r>
        <w:rPr>
          <w:rFonts w:ascii="Book Antiqua" w:hAnsi="Book Antiqua"/>
          <w:b/>
          <w:bCs/>
        </w:rPr>
        <w:t>Wang L</w:t>
      </w:r>
      <w:r>
        <w:rPr>
          <w:rFonts w:ascii="Book Antiqua" w:hAnsi="Book Antiqua"/>
        </w:rPr>
        <w:t xml:space="preserve">, Wang D, Qian K, Lu D, Chen L, Zhao L, </w:t>
      </w:r>
      <w:proofErr w:type="spellStart"/>
      <w:r>
        <w:rPr>
          <w:rFonts w:ascii="Book Antiqua" w:hAnsi="Book Antiqua"/>
        </w:rPr>
        <w:t>Teng</w:t>
      </w:r>
      <w:proofErr w:type="spellEnd"/>
      <w:r>
        <w:rPr>
          <w:rFonts w:ascii="Book Antiqua" w:hAnsi="Book Antiqua"/>
        </w:rPr>
        <w:t xml:space="preserve"> L. </w:t>
      </w:r>
      <w:proofErr w:type="spellStart"/>
      <w:r>
        <w:rPr>
          <w:rFonts w:ascii="Book Antiqua" w:hAnsi="Book Antiqua"/>
        </w:rPr>
        <w:t>Thymic</w:t>
      </w:r>
      <w:proofErr w:type="spellEnd"/>
      <w:r>
        <w:rPr>
          <w:rFonts w:ascii="Book Antiqua" w:hAnsi="Book Antiqua"/>
        </w:rPr>
        <w:t xml:space="preserve"> adenocarcinoma associated with </w:t>
      </w:r>
      <w:proofErr w:type="spellStart"/>
      <w:r>
        <w:rPr>
          <w:rFonts w:ascii="Book Antiqua" w:hAnsi="Book Antiqua"/>
        </w:rPr>
        <w:t>thymic</w:t>
      </w:r>
      <w:proofErr w:type="spellEnd"/>
      <w:r>
        <w:rPr>
          <w:rFonts w:ascii="Book Antiqua" w:hAnsi="Book Antiqua"/>
        </w:rPr>
        <w:t xml:space="preserve"> cyst: a case report and review of literature. </w:t>
      </w:r>
      <w:proofErr w:type="spellStart"/>
      <w:r>
        <w:rPr>
          <w:rFonts w:ascii="Book Antiqua" w:hAnsi="Book Antiqua"/>
          <w:i/>
          <w:iCs/>
        </w:rPr>
        <w:t>Int</w:t>
      </w:r>
      <w:proofErr w:type="spellEnd"/>
      <w:r>
        <w:rPr>
          <w:rFonts w:ascii="Book Antiqua" w:hAnsi="Book Antiqua"/>
          <w:i/>
          <w:iCs/>
        </w:rPr>
        <w:t xml:space="preserve"> J </w:t>
      </w:r>
      <w:proofErr w:type="spellStart"/>
      <w:r>
        <w:rPr>
          <w:rFonts w:ascii="Book Antiqua" w:hAnsi="Book Antiqua"/>
          <w:i/>
          <w:iCs/>
        </w:rPr>
        <w:t>Clin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>
        <w:rPr>
          <w:rFonts w:ascii="Book Antiqua" w:hAnsi="Book Antiqua"/>
          <w:i/>
          <w:iCs/>
        </w:rPr>
        <w:t>Exp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>
        <w:rPr>
          <w:rFonts w:ascii="Book Antiqua" w:hAnsi="Book Antiqua"/>
          <w:i/>
          <w:iCs/>
        </w:rPr>
        <w:t>Pathol</w:t>
      </w:r>
      <w:proofErr w:type="spellEnd"/>
      <w:r>
        <w:rPr>
          <w:rFonts w:ascii="Book Antiqua" w:hAnsi="Book Antiqua"/>
        </w:rPr>
        <w:t> 2015; </w:t>
      </w:r>
      <w:r>
        <w:rPr>
          <w:rFonts w:ascii="Book Antiqua" w:hAnsi="Book Antiqua"/>
          <w:b/>
          <w:bCs/>
        </w:rPr>
        <w:t>8</w:t>
      </w:r>
      <w:r>
        <w:rPr>
          <w:rFonts w:ascii="Book Antiqua" w:hAnsi="Book Antiqua"/>
        </w:rPr>
        <w:t>: 5890-5895 [</w:t>
      </w:r>
      <w:bookmarkStart w:id="66" w:name="OLE_LINK16"/>
      <w:bookmarkStart w:id="67" w:name="OLE_LINK15"/>
      <w:r>
        <w:rPr>
          <w:rFonts w:ascii="Book Antiqua" w:hAnsi="Book Antiqua"/>
        </w:rPr>
        <w:t>PMID: 26191</w:t>
      </w:r>
      <w:r>
        <w:rPr>
          <w:rFonts w:ascii="Book Antiqua" w:hAnsi="Book Antiqua"/>
        </w:rPr>
        <w:t>314</w:t>
      </w:r>
      <w:bookmarkEnd w:id="66"/>
      <w:bookmarkEnd w:id="67"/>
      <w:r>
        <w:rPr>
          <w:rFonts w:ascii="Book Antiqua" w:hAnsi="Book Antiqua"/>
        </w:rPr>
        <w:t>]</w:t>
      </w:r>
    </w:p>
    <w:p w:rsidR="00B9698D" w:rsidRDefault="00D946A6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9 </w:t>
      </w:r>
      <w:r>
        <w:rPr>
          <w:rFonts w:ascii="Book Antiqua" w:hAnsi="Book Antiqua"/>
          <w:b/>
          <w:bCs/>
        </w:rPr>
        <w:t>Jung HY</w:t>
      </w:r>
      <w:r>
        <w:rPr>
          <w:rFonts w:ascii="Book Antiqua" w:hAnsi="Book Antiqua"/>
        </w:rPr>
        <w:t xml:space="preserve">, Cho H, Chung JH, Bae SB, Lee JH, Lee HJ, Jang SH, Oh MH. A Rare Case of Primary Tubular Adenocarcinoma of the Thymus, Enteric </w:t>
      </w:r>
      <w:proofErr w:type="spellStart"/>
      <w:r>
        <w:rPr>
          <w:rFonts w:ascii="Book Antiqua" w:hAnsi="Book Antiqua"/>
        </w:rPr>
        <w:t>Immunophenotype</w:t>
      </w:r>
      <w:proofErr w:type="spellEnd"/>
      <w:r>
        <w:rPr>
          <w:rFonts w:ascii="Book Antiqua" w:hAnsi="Book Antiqua"/>
        </w:rPr>
        <w:t>: A Case Study and Review of the Literature. </w:t>
      </w:r>
      <w:r>
        <w:rPr>
          <w:rFonts w:ascii="Book Antiqua" w:hAnsi="Book Antiqua"/>
          <w:i/>
          <w:iCs/>
        </w:rPr>
        <w:t xml:space="preserve">J </w:t>
      </w:r>
      <w:proofErr w:type="spellStart"/>
      <w:r>
        <w:rPr>
          <w:rFonts w:ascii="Book Antiqua" w:hAnsi="Book Antiqua"/>
          <w:i/>
          <w:iCs/>
        </w:rPr>
        <w:t>Pathol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>
        <w:rPr>
          <w:rFonts w:ascii="Book Antiqua" w:hAnsi="Book Antiqua"/>
          <w:i/>
          <w:iCs/>
        </w:rPr>
        <w:t>Transl</w:t>
      </w:r>
      <w:proofErr w:type="spellEnd"/>
      <w:r>
        <w:rPr>
          <w:rFonts w:ascii="Book Antiqua" w:hAnsi="Book Antiqua"/>
          <w:i/>
          <w:iCs/>
        </w:rPr>
        <w:t xml:space="preserve"> Med</w:t>
      </w:r>
      <w:r>
        <w:rPr>
          <w:rFonts w:ascii="Book Antiqua" w:hAnsi="Book Antiqua"/>
        </w:rPr>
        <w:t> 2015; </w:t>
      </w:r>
      <w:r>
        <w:rPr>
          <w:rFonts w:ascii="Book Antiqua" w:hAnsi="Book Antiqua"/>
          <w:b/>
          <w:bCs/>
        </w:rPr>
        <w:t>49</w:t>
      </w:r>
      <w:r>
        <w:rPr>
          <w:rFonts w:ascii="Book Antiqua" w:hAnsi="Book Antiqua"/>
        </w:rPr>
        <w:t xml:space="preserve">: 331-334 [PMID: 26040775 </w:t>
      </w:r>
      <w:r>
        <w:rPr>
          <w:rFonts w:ascii="Book Antiqua" w:hAnsi="Book Antiqua"/>
        </w:rPr>
        <w:t>DOI: 10.4132/jptm.2015.04.16]</w:t>
      </w:r>
    </w:p>
    <w:p w:rsidR="00B9698D" w:rsidRDefault="00D946A6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10 </w:t>
      </w:r>
      <w:r>
        <w:rPr>
          <w:rFonts w:ascii="Book Antiqua" w:hAnsi="Book Antiqua"/>
          <w:b/>
          <w:bCs/>
        </w:rPr>
        <w:t>Moser B</w:t>
      </w:r>
      <w:r>
        <w:rPr>
          <w:rFonts w:ascii="Book Antiqua" w:hAnsi="Book Antiqua"/>
        </w:rPr>
        <w:t xml:space="preserve">, </w:t>
      </w:r>
      <w:proofErr w:type="spellStart"/>
      <w:r>
        <w:rPr>
          <w:rFonts w:ascii="Book Antiqua" w:hAnsi="Book Antiqua"/>
        </w:rPr>
        <w:t>Schiefer</w:t>
      </w:r>
      <w:proofErr w:type="spellEnd"/>
      <w:r>
        <w:rPr>
          <w:rFonts w:ascii="Book Antiqua" w:hAnsi="Book Antiqua"/>
        </w:rPr>
        <w:t xml:space="preserve"> AI, </w:t>
      </w:r>
      <w:proofErr w:type="spellStart"/>
      <w:r>
        <w:rPr>
          <w:rFonts w:ascii="Book Antiqua" w:hAnsi="Book Antiqua"/>
        </w:rPr>
        <w:t>Janik</w:t>
      </w:r>
      <w:proofErr w:type="spellEnd"/>
      <w:r>
        <w:rPr>
          <w:rFonts w:ascii="Book Antiqua" w:hAnsi="Book Antiqua"/>
        </w:rPr>
        <w:t xml:space="preserve"> S, Marx A, </w:t>
      </w:r>
      <w:proofErr w:type="spellStart"/>
      <w:r>
        <w:rPr>
          <w:rFonts w:ascii="Book Antiqua" w:hAnsi="Book Antiqua"/>
        </w:rPr>
        <w:t>Prosch</w:t>
      </w:r>
      <w:proofErr w:type="spellEnd"/>
      <w:r>
        <w:rPr>
          <w:rFonts w:ascii="Book Antiqua" w:hAnsi="Book Antiqua"/>
        </w:rPr>
        <w:t xml:space="preserve"> H, Pohl W, </w:t>
      </w:r>
      <w:proofErr w:type="spellStart"/>
      <w:r>
        <w:rPr>
          <w:rFonts w:ascii="Book Antiqua" w:hAnsi="Book Antiqua"/>
        </w:rPr>
        <w:t>Neudert</w:t>
      </w:r>
      <w:proofErr w:type="spellEnd"/>
      <w:r>
        <w:rPr>
          <w:rFonts w:ascii="Book Antiqua" w:hAnsi="Book Antiqua"/>
        </w:rPr>
        <w:t xml:space="preserve"> B, </w:t>
      </w:r>
      <w:proofErr w:type="spellStart"/>
      <w:r>
        <w:rPr>
          <w:rFonts w:ascii="Book Antiqua" w:hAnsi="Book Antiqua"/>
        </w:rPr>
        <w:t>Scharrer</w:t>
      </w:r>
      <w:proofErr w:type="spellEnd"/>
      <w:r>
        <w:rPr>
          <w:rFonts w:ascii="Book Antiqua" w:hAnsi="Book Antiqua"/>
        </w:rPr>
        <w:t xml:space="preserve"> A, </w:t>
      </w:r>
      <w:proofErr w:type="spellStart"/>
      <w:r>
        <w:rPr>
          <w:rFonts w:ascii="Book Antiqua" w:hAnsi="Book Antiqua"/>
        </w:rPr>
        <w:t>Klepetko</w:t>
      </w:r>
      <w:proofErr w:type="spellEnd"/>
      <w:r>
        <w:rPr>
          <w:rFonts w:ascii="Book Antiqua" w:hAnsi="Book Antiqua"/>
        </w:rPr>
        <w:t xml:space="preserve"> W, </w:t>
      </w:r>
      <w:proofErr w:type="spellStart"/>
      <w:r>
        <w:rPr>
          <w:rFonts w:ascii="Book Antiqua" w:hAnsi="Book Antiqua"/>
        </w:rPr>
        <w:t>Müllauer</w:t>
      </w:r>
      <w:proofErr w:type="spellEnd"/>
      <w:r>
        <w:rPr>
          <w:rFonts w:ascii="Book Antiqua" w:hAnsi="Book Antiqua"/>
        </w:rPr>
        <w:t xml:space="preserve"> L. Adenocarcinoma of the thymus, enteric type: report of 2 cases, and proposal for a novel subtype of </w:t>
      </w:r>
      <w:proofErr w:type="spellStart"/>
      <w:r>
        <w:rPr>
          <w:rFonts w:ascii="Book Antiqua" w:hAnsi="Book Antiqua"/>
        </w:rPr>
        <w:t>thymic</w:t>
      </w:r>
      <w:proofErr w:type="spellEnd"/>
      <w:r>
        <w:rPr>
          <w:rFonts w:ascii="Book Antiqua" w:hAnsi="Book Antiqua"/>
        </w:rPr>
        <w:t xml:space="preserve"> carcinoma. </w:t>
      </w:r>
      <w:r>
        <w:rPr>
          <w:rFonts w:ascii="Book Antiqua" w:hAnsi="Book Antiqua"/>
          <w:i/>
          <w:iCs/>
        </w:rPr>
        <w:t>Am</w:t>
      </w:r>
      <w:r>
        <w:rPr>
          <w:rFonts w:ascii="Book Antiqua" w:hAnsi="Book Antiqua"/>
          <w:i/>
          <w:iCs/>
        </w:rPr>
        <w:t xml:space="preserve"> J </w:t>
      </w:r>
      <w:proofErr w:type="spellStart"/>
      <w:r>
        <w:rPr>
          <w:rFonts w:ascii="Book Antiqua" w:hAnsi="Book Antiqua"/>
          <w:i/>
          <w:iCs/>
        </w:rPr>
        <w:t>Surg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>
        <w:rPr>
          <w:rFonts w:ascii="Book Antiqua" w:hAnsi="Book Antiqua"/>
          <w:i/>
          <w:iCs/>
        </w:rPr>
        <w:t>Pathol</w:t>
      </w:r>
      <w:proofErr w:type="spellEnd"/>
      <w:r>
        <w:rPr>
          <w:rFonts w:ascii="Book Antiqua" w:hAnsi="Book Antiqua"/>
        </w:rPr>
        <w:t> 2015; </w:t>
      </w:r>
      <w:r>
        <w:rPr>
          <w:rFonts w:ascii="Book Antiqua" w:hAnsi="Book Antiqua"/>
          <w:b/>
          <w:bCs/>
        </w:rPr>
        <w:t>39</w:t>
      </w:r>
      <w:r>
        <w:rPr>
          <w:rFonts w:ascii="Book Antiqua" w:hAnsi="Book Antiqua"/>
        </w:rPr>
        <w:t>: 541-548 [PMID: 25517960 DOI: 10.1097/PAS.0000000000000359]</w:t>
      </w:r>
    </w:p>
    <w:p w:rsidR="00B9698D" w:rsidRDefault="00D946A6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11 </w:t>
      </w:r>
      <w:proofErr w:type="spellStart"/>
      <w:r>
        <w:rPr>
          <w:rFonts w:ascii="Book Antiqua" w:hAnsi="Book Antiqua"/>
          <w:b/>
          <w:bCs/>
        </w:rPr>
        <w:t>Maghbool</w:t>
      </w:r>
      <w:proofErr w:type="spellEnd"/>
      <w:r>
        <w:rPr>
          <w:rFonts w:ascii="Book Antiqua" w:hAnsi="Book Antiqua"/>
          <w:b/>
          <w:bCs/>
        </w:rPr>
        <w:t xml:space="preserve"> M</w:t>
      </w:r>
      <w:r>
        <w:rPr>
          <w:rFonts w:ascii="Book Antiqua" w:hAnsi="Book Antiqua"/>
        </w:rPr>
        <w:t xml:space="preserve">, </w:t>
      </w:r>
      <w:proofErr w:type="spellStart"/>
      <w:r>
        <w:rPr>
          <w:rFonts w:ascii="Book Antiqua" w:hAnsi="Book Antiqua"/>
        </w:rPr>
        <w:t>Ramzi</w:t>
      </w:r>
      <w:proofErr w:type="spellEnd"/>
      <w:r>
        <w:rPr>
          <w:rFonts w:ascii="Book Antiqua" w:hAnsi="Book Antiqua"/>
        </w:rPr>
        <w:t xml:space="preserve"> M, Nagel I, </w:t>
      </w:r>
      <w:proofErr w:type="spellStart"/>
      <w:r>
        <w:rPr>
          <w:rFonts w:ascii="Book Antiqua" w:hAnsi="Book Antiqua"/>
        </w:rPr>
        <w:t>Bejarano</w:t>
      </w:r>
      <w:proofErr w:type="spellEnd"/>
      <w:r>
        <w:rPr>
          <w:rFonts w:ascii="Book Antiqua" w:hAnsi="Book Antiqua"/>
        </w:rPr>
        <w:t xml:space="preserve"> P, Siebert R, </w:t>
      </w:r>
      <w:proofErr w:type="spellStart"/>
      <w:r>
        <w:rPr>
          <w:rFonts w:ascii="Book Antiqua" w:hAnsi="Book Antiqua"/>
        </w:rPr>
        <w:t>Saeedzadeh</w:t>
      </w:r>
      <w:proofErr w:type="spellEnd"/>
      <w:r>
        <w:rPr>
          <w:rFonts w:ascii="Book Antiqua" w:hAnsi="Book Antiqua"/>
        </w:rPr>
        <w:t xml:space="preserve"> A, </w:t>
      </w:r>
      <w:proofErr w:type="spellStart"/>
      <w:r>
        <w:rPr>
          <w:rFonts w:ascii="Book Antiqua" w:hAnsi="Book Antiqua"/>
        </w:rPr>
        <w:t>Daneshbod</w:t>
      </w:r>
      <w:proofErr w:type="spellEnd"/>
      <w:r>
        <w:rPr>
          <w:rFonts w:ascii="Book Antiqua" w:hAnsi="Book Antiqua"/>
        </w:rPr>
        <w:t xml:space="preserve"> Y. Primary adenocarcinoma of the thymus: an </w:t>
      </w:r>
      <w:proofErr w:type="spellStart"/>
      <w:r>
        <w:rPr>
          <w:rFonts w:ascii="Book Antiqua" w:hAnsi="Book Antiqua"/>
        </w:rPr>
        <w:t>immunohistochemical</w:t>
      </w:r>
      <w:proofErr w:type="spellEnd"/>
      <w:r>
        <w:rPr>
          <w:rFonts w:ascii="Book Antiqua" w:hAnsi="Book Antiqua"/>
        </w:rPr>
        <w:t xml:space="preserve"> and molecular study with rev</w:t>
      </w:r>
      <w:r>
        <w:rPr>
          <w:rFonts w:ascii="Book Antiqua" w:hAnsi="Book Antiqua"/>
        </w:rPr>
        <w:t>iew of the literature. </w:t>
      </w:r>
      <w:r>
        <w:rPr>
          <w:rFonts w:ascii="Book Antiqua" w:hAnsi="Book Antiqua"/>
          <w:i/>
          <w:iCs/>
        </w:rPr>
        <w:t xml:space="preserve">BMC </w:t>
      </w:r>
      <w:proofErr w:type="spellStart"/>
      <w:r>
        <w:rPr>
          <w:rFonts w:ascii="Book Antiqua" w:hAnsi="Book Antiqua"/>
          <w:i/>
          <w:iCs/>
        </w:rPr>
        <w:t>Clin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>
        <w:rPr>
          <w:rFonts w:ascii="Book Antiqua" w:hAnsi="Book Antiqua"/>
          <w:i/>
          <w:iCs/>
        </w:rPr>
        <w:t>Pathol</w:t>
      </w:r>
      <w:proofErr w:type="spellEnd"/>
      <w:r>
        <w:rPr>
          <w:rFonts w:ascii="Book Antiqua" w:hAnsi="Book Antiqua"/>
        </w:rPr>
        <w:t> 2013; </w:t>
      </w:r>
      <w:r>
        <w:rPr>
          <w:rFonts w:ascii="Book Antiqua" w:hAnsi="Book Antiqua"/>
          <w:b/>
          <w:bCs/>
        </w:rPr>
        <w:t>13</w:t>
      </w:r>
      <w:r>
        <w:rPr>
          <w:rFonts w:ascii="Book Antiqua" w:hAnsi="Book Antiqua"/>
        </w:rPr>
        <w:t>: 17 [PMID: 23725376 DOI: 10.1186/1472-6890-13-17]</w:t>
      </w:r>
    </w:p>
    <w:p w:rsidR="00B9698D" w:rsidRDefault="00D946A6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>12 </w:t>
      </w:r>
      <w:proofErr w:type="spellStart"/>
      <w:r>
        <w:rPr>
          <w:rFonts w:ascii="Book Antiqua" w:hAnsi="Book Antiqua"/>
          <w:b/>
          <w:bCs/>
        </w:rPr>
        <w:t>Teramoto</w:t>
      </w:r>
      <w:proofErr w:type="spellEnd"/>
      <w:r>
        <w:rPr>
          <w:rFonts w:ascii="Book Antiqua" w:hAnsi="Book Antiqua"/>
          <w:b/>
          <w:bCs/>
        </w:rPr>
        <w:t xml:space="preserve"> K</w:t>
      </w:r>
      <w:r>
        <w:rPr>
          <w:rFonts w:ascii="Book Antiqua" w:hAnsi="Book Antiqua"/>
        </w:rPr>
        <w:t xml:space="preserve">, Kawaguchi Y, Hori T, Ishida M, Hashimoto M, Kitamura S, </w:t>
      </w:r>
      <w:proofErr w:type="spellStart"/>
      <w:r>
        <w:rPr>
          <w:rFonts w:ascii="Book Antiqua" w:hAnsi="Book Antiqua"/>
        </w:rPr>
        <w:t>Motoishi</w:t>
      </w:r>
      <w:proofErr w:type="spellEnd"/>
      <w:r>
        <w:rPr>
          <w:rFonts w:ascii="Book Antiqua" w:hAnsi="Book Antiqua"/>
        </w:rPr>
        <w:t xml:space="preserve"> M, Hanaoka J, </w:t>
      </w:r>
      <w:proofErr w:type="spellStart"/>
      <w:r>
        <w:rPr>
          <w:rFonts w:ascii="Book Antiqua" w:hAnsi="Book Antiqua"/>
        </w:rPr>
        <w:t>Tezuka</w:t>
      </w:r>
      <w:proofErr w:type="spellEnd"/>
      <w:r>
        <w:rPr>
          <w:rFonts w:ascii="Book Antiqua" w:hAnsi="Book Antiqua"/>
        </w:rPr>
        <w:t xml:space="preserve"> N, Okabe H. </w:t>
      </w:r>
      <w:proofErr w:type="spellStart"/>
      <w:r>
        <w:rPr>
          <w:rFonts w:ascii="Book Antiqua" w:hAnsi="Book Antiqua"/>
        </w:rPr>
        <w:t>Thymic</w:t>
      </w:r>
      <w:proofErr w:type="spellEnd"/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papillo</w:t>
      </w:r>
      <w:proofErr w:type="spellEnd"/>
      <w:r>
        <w:rPr>
          <w:rFonts w:ascii="Book Antiqua" w:hAnsi="Book Antiqua"/>
        </w:rPr>
        <w:t>-tubular adenocarcinoma contain</w:t>
      </w:r>
      <w:r>
        <w:rPr>
          <w:rFonts w:ascii="Book Antiqua" w:hAnsi="Book Antiqua"/>
        </w:rPr>
        <w:t>ing a cyst: report of a case. </w:t>
      </w:r>
      <w:proofErr w:type="spellStart"/>
      <w:r>
        <w:rPr>
          <w:rFonts w:ascii="Book Antiqua" w:hAnsi="Book Antiqua"/>
          <w:i/>
          <w:iCs/>
        </w:rPr>
        <w:t>Surg</w:t>
      </w:r>
      <w:proofErr w:type="spellEnd"/>
      <w:r>
        <w:rPr>
          <w:rFonts w:ascii="Book Antiqua" w:hAnsi="Book Antiqua"/>
          <w:i/>
          <w:iCs/>
        </w:rPr>
        <w:t xml:space="preserve"> Today</w:t>
      </w:r>
      <w:r>
        <w:rPr>
          <w:rFonts w:ascii="Book Antiqua" w:hAnsi="Book Antiqua"/>
        </w:rPr>
        <w:t> 2012; </w:t>
      </w:r>
      <w:r>
        <w:rPr>
          <w:rFonts w:ascii="Book Antiqua" w:hAnsi="Book Antiqua"/>
          <w:b/>
          <w:bCs/>
        </w:rPr>
        <w:t>42</w:t>
      </w:r>
      <w:r>
        <w:rPr>
          <w:rFonts w:ascii="Book Antiqua" w:hAnsi="Book Antiqua"/>
        </w:rPr>
        <w:t>: 988-991 [PMID: 22407350 DOI: 10.1007/s00595-012-0161-5]</w:t>
      </w:r>
    </w:p>
    <w:p w:rsidR="00B9698D" w:rsidRDefault="00D946A6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13 </w:t>
      </w:r>
      <w:r>
        <w:rPr>
          <w:rFonts w:ascii="Book Antiqua" w:hAnsi="Book Antiqua"/>
          <w:b/>
          <w:bCs/>
        </w:rPr>
        <w:t>Abdul-</w:t>
      </w:r>
      <w:proofErr w:type="spellStart"/>
      <w:r>
        <w:rPr>
          <w:rFonts w:ascii="Book Antiqua" w:hAnsi="Book Antiqua"/>
          <w:b/>
          <w:bCs/>
        </w:rPr>
        <w:t>Ghafar</w:t>
      </w:r>
      <w:proofErr w:type="spellEnd"/>
      <w:r>
        <w:rPr>
          <w:rFonts w:ascii="Book Antiqua" w:hAnsi="Book Antiqua"/>
          <w:b/>
          <w:bCs/>
        </w:rPr>
        <w:t xml:space="preserve"> J</w:t>
      </w:r>
      <w:r>
        <w:rPr>
          <w:rFonts w:ascii="Book Antiqua" w:hAnsi="Book Antiqua"/>
        </w:rPr>
        <w:t xml:space="preserve">, Yong SJ, Kwon W, Park IH, Jung SH. Primary </w:t>
      </w:r>
      <w:proofErr w:type="spellStart"/>
      <w:r>
        <w:rPr>
          <w:rFonts w:ascii="Book Antiqua" w:hAnsi="Book Antiqua"/>
        </w:rPr>
        <w:t>thymic</w:t>
      </w:r>
      <w:proofErr w:type="spellEnd"/>
      <w:r>
        <w:rPr>
          <w:rFonts w:ascii="Book Antiqua" w:hAnsi="Book Antiqua"/>
        </w:rPr>
        <w:t xml:space="preserve"> mucinous adenocarcinoma: a case report. </w:t>
      </w:r>
      <w:r>
        <w:rPr>
          <w:rFonts w:ascii="Book Antiqua" w:hAnsi="Book Antiqua"/>
          <w:i/>
          <w:iCs/>
        </w:rPr>
        <w:t xml:space="preserve">Korean J </w:t>
      </w:r>
      <w:proofErr w:type="spellStart"/>
      <w:r>
        <w:rPr>
          <w:rFonts w:ascii="Book Antiqua" w:hAnsi="Book Antiqua"/>
          <w:i/>
          <w:iCs/>
        </w:rPr>
        <w:t>Pathol</w:t>
      </w:r>
      <w:proofErr w:type="spellEnd"/>
      <w:r>
        <w:rPr>
          <w:rFonts w:ascii="Book Antiqua" w:hAnsi="Book Antiqua"/>
        </w:rPr>
        <w:t> 2012; </w:t>
      </w:r>
      <w:r>
        <w:rPr>
          <w:rFonts w:ascii="Book Antiqua" w:hAnsi="Book Antiqua"/>
          <w:b/>
          <w:bCs/>
        </w:rPr>
        <w:t>46</w:t>
      </w:r>
      <w:r>
        <w:rPr>
          <w:rFonts w:ascii="Book Antiqua" w:hAnsi="Book Antiqua"/>
        </w:rPr>
        <w:t>: 377-381 [PMID:</w:t>
      </w:r>
      <w:r>
        <w:rPr>
          <w:rFonts w:ascii="Book Antiqua" w:hAnsi="Book Antiqua"/>
        </w:rPr>
        <w:t xml:space="preserve"> 23110032 DOI: 10.4132/KoreanJPathol.2012.46.4.377]</w:t>
      </w:r>
    </w:p>
    <w:p w:rsidR="00B9698D" w:rsidRDefault="00D946A6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14 </w:t>
      </w:r>
      <w:proofErr w:type="spellStart"/>
      <w:r>
        <w:rPr>
          <w:rFonts w:ascii="Book Antiqua" w:hAnsi="Book Antiqua"/>
          <w:b/>
          <w:bCs/>
        </w:rPr>
        <w:t>Seon</w:t>
      </w:r>
      <w:proofErr w:type="spellEnd"/>
      <w:r>
        <w:rPr>
          <w:rFonts w:ascii="Book Antiqua" w:hAnsi="Book Antiqua"/>
          <w:b/>
          <w:bCs/>
        </w:rPr>
        <w:t xml:space="preserve"> HJ</w:t>
      </w:r>
      <w:r>
        <w:rPr>
          <w:rFonts w:ascii="Book Antiqua" w:hAnsi="Book Antiqua"/>
        </w:rPr>
        <w:t xml:space="preserve">, Kim KH, Choi YD, Song SY, Yoon HJ, Kim YH, </w:t>
      </w:r>
      <w:proofErr w:type="spellStart"/>
      <w:r>
        <w:rPr>
          <w:rFonts w:ascii="Book Antiqua" w:hAnsi="Book Antiqua"/>
        </w:rPr>
        <w:t>Jeong</w:t>
      </w:r>
      <w:proofErr w:type="spellEnd"/>
      <w:r>
        <w:rPr>
          <w:rFonts w:ascii="Book Antiqua" w:hAnsi="Book Antiqua"/>
        </w:rPr>
        <w:t xml:space="preserve"> MH, Park JC. Angina pectoris caused by the extrinsic compression of coronary artery by primary </w:t>
      </w:r>
      <w:proofErr w:type="spellStart"/>
      <w:r>
        <w:rPr>
          <w:rFonts w:ascii="Book Antiqua" w:hAnsi="Book Antiqua"/>
        </w:rPr>
        <w:t>thymic</w:t>
      </w:r>
      <w:proofErr w:type="spellEnd"/>
      <w:r>
        <w:rPr>
          <w:rFonts w:ascii="Book Antiqua" w:hAnsi="Book Antiqua"/>
        </w:rPr>
        <w:t xml:space="preserve"> mucinous adenocarcinoma. </w:t>
      </w:r>
      <w:proofErr w:type="spellStart"/>
      <w:r>
        <w:rPr>
          <w:rFonts w:ascii="Book Antiqua" w:hAnsi="Book Antiqua"/>
          <w:i/>
          <w:iCs/>
        </w:rPr>
        <w:t>Int</w:t>
      </w:r>
      <w:proofErr w:type="spellEnd"/>
      <w:r>
        <w:rPr>
          <w:rFonts w:ascii="Book Antiqua" w:hAnsi="Book Antiqua"/>
          <w:i/>
          <w:iCs/>
        </w:rPr>
        <w:t xml:space="preserve"> J </w:t>
      </w:r>
      <w:proofErr w:type="spellStart"/>
      <w:r>
        <w:rPr>
          <w:rFonts w:ascii="Book Antiqua" w:hAnsi="Book Antiqua"/>
          <w:i/>
          <w:iCs/>
        </w:rPr>
        <w:t>Cardiol</w:t>
      </w:r>
      <w:proofErr w:type="spellEnd"/>
      <w:r>
        <w:rPr>
          <w:rFonts w:ascii="Book Antiqua" w:hAnsi="Book Antiqua"/>
        </w:rPr>
        <w:t> 20</w:t>
      </w:r>
      <w:r>
        <w:rPr>
          <w:rFonts w:ascii="Book Antiqua" w:hAnsi="Book Antiqua"/>
        </w:rPr>
        <w:t>12; </w:t>
      </w:r>
      <w:r>
        <w:rPr>
          <w:rFonts w:ascii="Book Antiqua" w:hAnsi="Book Antiqua"/>
          <w:b/>
          <w:bCs/>
        </w:rPr>
        <w:t>156</w:t>
      </w:r>
      <w:r>
        <w:rPr>
          <w:rFonts w:ascii="Book Antiqua" w:hAnsi="Book Antiqua"/>
        </w:rPr>
        <w:t>: e13-e15 [PMID: 21856024 DOI: 10.1016/j.ijcard.2011.07.100]</w:t>
      </w:r>
    </w:p>
    <w:p w:rsidR="00B9698D" w:rsidRDefault="00D946A6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15 </w:t>
      </w:r>
      <w:proofErr w:type="spellStart"/>
      <w:r>
        <w:rPr>
          <w:rFonts w:ascii="Book Antiqua" w:hAnsi="Book Antiqua"/>
          <w:b/>
          <w:bCs/>
        </w:rPr>
        <w:t>Weissferdt</w:t>
      </w:r>
      <w:proofErr w:type="spellEnd"/>
      <w:r>
        <w:rPr>
          <w:rFonts w:ascii="Book Antiqua" w:hAnsi="Book Antiqua"/>
          <w:b/>
          <w:bCs/>
        </w:rPr>
        <w:t xml:space="preserve"> A</w:t>
      </w:r>
      <w:r>
        <w:rPr>
          <w:rFonts w:ascii="Book Antiqua" w:hAnsi="Book Antiqua"/>
        </w:rPr>
        <w:t xml:space="preserve">, Moran CA. </w:t>
      </w:r>
      <w:proofErr w:type="spellStart"/>
      <w:r>
        <w:rPr>
          <w:rFonts w:ascii="Book Antiqua" w:hAnsi="Book Antiqua"/>
        </w:rPr>
        <w:t>Thymic</w:t>
      </w:r>
      <w:proofErr w:type="spellEnd"/>
      <w:r>
        <w:rPr>
          <w:rFonts w:ascii="Book Antiqua" w:hAnsi="Book Antiqua"/>
        </w:rPr>
        <w:t xml:space="preserve"> carcinoma, part 1: a </w:t>
      </w:r>
      <w:proofErr w:type="spellStart"/>
      <w:r>
        <w:rPr>
          <w:rFonts w:ascii="Book Antiqua" w:hAnsi="Book Antiqua"/>
        </w:rPr>
        <w:t>clinicopathologic</w:t>
      </w:r>
      <w:proofErr w:type="spellEnd"/>
      <w:r>
        <w:rPr>
          <w:rFonts w:ascii="Book Antiqua" w:hAnsi="Book Antiqua"/>
        </w:rPr>
        <w:t xml:space="preserve"> and </w:t>
      </w:r>
      <w:proofErr w:type="spellStart"/>
      <w:r>
        <w:rPr>
          <w:rFonts w:ascii="Book Antiqua" w:hAnsi="Book Antiqua"/>
        </w:rPr>
        <w:t>immunohistochemical</w:t>
      </w:r>
      <w:proofErr w:type="spellEnd"/>
      <w:r>
        <w:rPr>
          <w:rFonts w:ascii="Book Antiqua" w:hAnsi="Book Antiqua"/>
        </w:rPr>
        <w:t xml:space="preserve"> study of 65 cases. </w:t>
      </w:r>
      <w:r>
        <w:rPr>
          <w:rFonts w:ascii="Book Antiqua" w:hAnsi="Book Antiqua"/>
          <w:i/>
          <w:iCs/>
        </w:rPr>
        <w:t xml:space="preserve">Am J </w:t>
      </w:r>
      <w:proofErr w:type="spellStart"/>
      <w:r>
        <w:rPr>
          <w:rFonts w:ascii="Book Antiqua" w:hAnsi="Book Antiqua"/>
          <w:i/>
          <w:iCs/>
        </w:rPr>
        <w:t>Clin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>
        <w:rPr>
          <w:rFonts w:ascii="Book Antiqua" w:hAnsi="Book Antiqua"/>
          <w:i/>
          <w:iCs/>
        </w:rPr>
        <w:t>Pathol</w:t>
      </w:r>
      <w:proofErr w:type="spellEnd"/>
      <w:r>
        <w:rPr>
          <w:rFonts w:ascii="Book Antiqua" w:hAnsi="Book Antiqua"/>
        </w:rPr>
        <w:t> 2012; </w:t>
      </w:r>
      <w:r>
        <w:rPr>
          <w:rFonts w:ascii="Book Antiqua" w:hAnsi="Book Antiqua"/>
          <w:b/>
          <w:bCs/>
        </w:rPr>
        <w:t>138</w:t>
      </w:r>
      <w:r>
        <w:rPr>
          <w:rFonts w:ascii="Book Antiqua" w:hAnsi="Book Antiqua"/>
        </w:rPr>
        <w:t>: 103-114 [PMID: 22706865 DOI: 10.1309/AJCP88F</w:t>
      </w:r>
      <w:r>
        <w:rPr>
          <w:rFonts w:ascii="Book Antiqua" w:hAnsi="Book Antiqua"/>
        </w:rPr>
        <w:t>ZTWANLRCB]</w:t>
      </w:r>
    </w:p>
    <w:p w:rsidR="00B9698D" w:rsidRDefault="00D946A6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16 </w:t>
      </w:r>
      <w:r>
        <w:rPr>
          <w:rFonts w:ascii="Book Antiqua" w:hAnsi="Book Antiqua"/>
          <w:b/>
          <w:bCs/>
        </w:rPr>
        <w:t>Maeda D</w:t>
      </w:r>
      <w:r>
        <w:rPr>
          <w:rFonts w:ascii="Book Antiqua" w:hAnsi="Book Antiqua"/>
        </w:rPr>
        <w:t xml:space="preserve">, Ota S, Ikeda S, Kawano R, </w:t>
      </w:r>
      <w:proofErr w:type="spellStart"/>
      <w:r>
        <w:rPr>
          <w:rFonts w:ascii="Book Antiqua" w:hAnsi="Book Antiqua"/>
        </w:rPr>
        <w:t>Hata</w:t>
      </w:r>
      <w:proofErr w:type="spellEnd"/>
      <w:r>
        <w:rPr>
          <w:rFonts w:ascii="Book Antiqua" w:hAnsi="Book Antiqua"/>
        </w:rPr>
        <w:t xml:space="preserve"> E, Nakajima J, Mori M, </w:t>
      </w:r>
      <w:proofErr w:type="spellStart"/>
      <w:r>
        <w:rPr>
          <w:rFonts w:ascii="Book Antiqua" w:hAnsi="Book Antiqua"/>
        </w:rPr>
        <w:t>Fukayama</w:t>
      </w:r>
      <w:proofErr w:type="spellEnd"/>
      <w:r>
        <w:rPr>
          <w:rFonts w:ascii="Book Antiqua" w:hAnsi="Book Antiqua"/>
        </w:rPr>
        <w:t xml:space="preserve"> M. Mucinous adenocarcinoma of the thymus: a distinct variant of </w:t>
      </w:r>
      <w:proofErr w:type="spellStart"/>
      <w:r>
        <w:rPr>
          <w:rFonts w:ascii="Book Antiqua" w:hAnsi="Book Antiqua"/>
        </w:rPr>
        <w:t>thymic</w:t>
      </w:r>
      <w:proofErr w:type="spellEnd"/>
      <w:r>
        <w:rPr>
          <w:rFonts w:ascii="Book Antiqua" w:hAnsi="Book Antiqua"/>
        </w:rPr>
        <w:t xml:space="preserve"> carcinoma. </w:t>
      </w:r>
      <w:r>
        <w:rPr>
          <w:rFonts w:ascii="Book Antiqua" w:hAnsi="Book Antiqua"/>
          <w:i/>
          <w:iCs/>
        </w:rPr>
        <w:t>Lung Cancer</w:t>
      </w:r>
      <w:r>
        <w:rPr>
          <w:rFonts w:ascii="Book Antiqua" w:hAnsi="Book Antiqua"/>
        </w:rPr>
        <w:t> 2009; </w:t>
      </w:r>
      <w:r>
        <w:rPr>
          <w:rFonts w:ascii="Book Antiqua" w:hAnsi="Book Antiqua"/>
          <w:b/>
          <w:bCs/>
        </w:rPr>
        <w:t>64</w:t>
      </w:r>
      <w:r>
        <w:rPr>
          <w:rFonts w:ascii="Book Antiqua" w:hAnsi="Book Antiqua"/>
        </w:rPr>
        <w:t>: 22-27 [PMID: 18722686 DOI: 10.1016/j.lungcan.2008.06.019]</w:t>
      </w:r>
    </w:p>
    <w:p w:rsidR="00B9698D" w:rsidRDefault="00D946A6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17 </w:t>
      </w:r>
      <w:proofErr w:type="gramStart"/>
      <w:r>
        <w:rPr>
          <w:rFonts w:ascii="Book Antiqua" w:hAnsi="Book Antiqua"/>
          <w:b/>
          <w:bCs/>
        </w:rPr>
        <w:t>Yin</w:t>
      </w:r>
      <w:proofErr w:type="gramEnd"/>
      <w:r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YG</w:t>
      </w:r>
      <w:r>
        <w:rPr>
          <w:rFonts w:ascii="Book Antiqua" w:hAnsi="Book Antiqua"/>
        </w:rPr>
        <w:t>, Lu HZ. Primary Mucinous Adenocarcinoma of the Thymus: A Case Report and Literature Review. </w:t>
      </w:r>
      <w:r>
        <w:rPr>
          <w:rFonts w:ascii="Book Antiqua" w:hAnsi="Book Antiqua"/>
          <w:i/>
          <w:iCs/>
        </w:rPr>
        <w:t xml:space="preserve">Chin Med </w:t>
      </w:r>
      <w:proofErr w:type="spellStart"/>
      <w:r>
        <w:rPr>
          <w:rFonts w:ascii="Book Antiqua" w:hAnsi="Book Antiqua"/>
          <w:i/>
          <w:iCs/>
        </w:rPr>
        <w:t>Sci</w:t>
      </w:r>
      <w:proofErr w:type="spellEnd"/>
      <w:r>
        <w:rPr>
          <w:rFonts w:ascii="Book Antiqua" w:hAnsi="Book Antiqua"/>
          <w:i/>
          <w:iCs/>
        </w:rPr>
        <w:t xml:space="preserve"> J</w:t>
      </w:r>
      <w:r>
        <w:rPr>
          <w:rFonts w:ascii="Book Antiqua" w:hAnsi="Book Antiqua"/>
        </w:rPr>
        <w:t> 2017; </w:t>
      </w:r>
      <w:r>
        <w:rPr>
          <w:rFonts w:ascii="Book Antiqua" w:hAnsi="Book Antiqua"/>
          <w:b/>
          <w:bCs/>
        </w:rPr>
        <w:t>32</w:t>
      </w:r>
      <w:r>
        <w:rPr>
          <w:rFonts w:ascii="Book Antiqua" w:hAnsi="Book Antiqua"/>
        </w:rPr>
        <w:t>: 201-203 [PMID: 28956749 DOI: 10.24920/J1001-9294.2017.027]</w:t>
      </w:r>
    </w:p>
    <w:p w:rsidR="00B9698D" w:rsidRDefault="00D946A6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18 </w:t>
      </w:r>
      <w:proofErr w:type="spellStart"/>
      <w:r>
        <w:rPr>
          <w:rFonts w:ascii="Book Antiqua" w:hAnsi="Book Antiqua"/>
          <w:b/>
          <w:bCs/>
        </w:rPr>
        <w:t>Sawai</w:t>
      </w:r>
      <w:proofErr w:type="spellEnd"/>
      <w:r>
        <w:rPr>
          <w:rFonts w:ascii="Book Antiqua" w:hAnsi="Book Antiqua"/>
          <w:b/>
          <w:bCs/>
        </w:rPr>
        <w:t xml:space="preserve"> T</w:t>
      </w:r>
      <w:r>
        <w:rPr>
          <w:rFonts w:ascii="Book Antiqua" w:hAnsi="Book Antiqua"/>
        </w:rPr>
        <w:t xml:space="preserve">, Inoue Y, </w:t>
      </w:r>
      <w:proofErr w:type="spellStart"/>
      <w:r>
        <w:rPr>
          <w:rFonts w:ascii="Book Antiqua" w:hAnsi="Book Antiqua"/>
        </w:rPr>
        <w:t>Doi</w:t>
      </w:r>
      <w:proofErr w:type="spellEnd"/>
      <w:r>
        <w:rPr>
          <w:rFonts w:ascii="Book Antiqua" w:hAnsi="Book Antiqua"/>
        </w:rPr>
        <w:t xml:space="preserve"> S, Ikuta Y, </w:t>
      </w:r>
      <w:proofErr w:type="spellStart"/>
      <w:r>
        <w:rPr>
          <w:rFonts w:ascii="Book Antiqua" w:hAnsi="Book Antiqua"/>
        </w:rPr>
        <w:t>Kimino</w:t>
      </w:r>
      <w:proofErr w:type="spellEnd"/>
      <w:r>
        <w:rPr>
          <w:rFonts w:ascii="Book Antiqua" w:hAnsi="Book Antiqua"/>
        </w:rPr>
        <w:t xml:space="preserve"> K, Nakashima M, Soda H, Kohno S. </w:t>
      </w:r>
      <w:r>
        <w:rPr>
          <w:rFonts w:ascii="Book Antiqua" w:hAnsi="Book Antiqua"/>
        </w:rPr>
        <w:t>Tubular adenocarcinoma of the thymus: case report and review of the literature. </w:t>
      </w:r>
      <w:proofErr w:type="spellStart"/>
      <w:r>
        <w:rPr>
          <w:rFonts w:ascii="Book Antiqua" w:hAnsi="Book Antiqua"/>
          <w:i/>
          <w:iCs/>
        </w:rPr>
        <w:t>Int</w:t>
      </w:r>
      <w:proofErr w:type="spellEnd"/>
      <w:r>
        <w:rPr>
          <w:rFonts w:ascii="Book Antiqua" w:hAnsi="Book Antiqua"/>
          <w:i/>
          <w:iCs/>
        </w:rPr>
        <w:t xml:space="preserve"> J </w:t>
      </w:r>
      <w:proofErr w:type="spellStart"/>
      <w:r>
        <w:rPr>
          <w:rFonts w:ascii="Book Antiqua" w:hAnsi="Book Antiqua"/>
          <w:i/>
          <w:iCs/>
        </w:rPr>
        <w:t>Surg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>
        <w:rPr>
          <w:rFonts w:ascii="Book Antiqua" w:hAnsi="Book Antiqua"/>
          <w:i/>
          <w:iCs/>
        </w:rPr>
        <w:t>Pathol</w:t>
      </w:r>
      <w:proofErr w:type="spellEnd"/>
      <w:r>
        <w:rPr>
          <w:rFonts w:ascii="Book Antiqua" w:hAnsi="Book Antiqua"/>
        </w:rPr>
        <w:t> 2006; </w:t>
      </w:r>
      <w:r>
        <w:rPr>
          <w:rFonts w:ascii="Book Antiqua" w:hAnsi="Book Antiqua"/>
          <w:b/>
          <w:bCs/>
        </w:rPr>
        <w:t>14</w:t>
      </w:r>
      <w:r>
        <w:rPr>
          <w:rFonts w:ascii="Book Antiqua" w:hAnsi="Book Antiqua"/>
        </w:rPr>
        <w:t>: 243-246 [PMID: 16959713 DOI: 10.1177/1066896906290364]</w:t>
      </w:r>
    </w:p>
    <w:p w:rsidR="00B9698D" w:rsidRDefault="00D946A6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19 </w:t>
      </w:r>
      <w:proofErr w:type="spellStart"/>
      <w:r>
        <w:rPr>
          <w:rFonts w:ascii="Book Antiqua" w:hAnsi="Book Antiqua"/>
          <w:b/>
          <w:bCs/>
        </w:rPr>
        <w:t>Tamai</w:t>
      </w:r>
      <w:proofErr w:type="spellEnd"/>
      <w:r>
        <w:rPr>
          <w:rFonts w:ascii="Book Antiqua" w:hAnsi="Book Antiqua"/>
          <w:b/>
          <w:bCs/>
        </w:rPr>
        <w:t xml:space="preserve"> M</w:t>
      </w:r>
      <w:r>
        <w:rPr>
          <w:rFonts w:ascii="Book Antiqua" w:hAnsi="Book Antiqua"/>
        </w:rPr>
        <w:t xml:space="preserve">, Ishida M, Ebisu Y, Okamoto H, </w:t>
      </w:r>
      <w:proofErr w:type="spellStart"/>
      <w:r>
        <w:rPr>
          <w:rFonts w:ascii="Book Antiqua" w:hAnsi="Book Antiqua"/>
        </w:rPr>
        <w:t>Miyasaka</w:t>
      </w:r>
      <w:proofErr w:type="spellEnd"/>
      <w:r>
        <w:rPr>
          <w:rFonts w:ascii="Book Antiqua" w:hAnsi="Book Antiqua"/>
        </w:rPr>
        <w:t xml:space="preserve"> C, </w:t>
      </w:r>
      <w:proofErr w:type="spellStart"/>
      <w:r>
        <w:rPr>
          <w:rFonts w:ascii="Book Antiqua" w:hAnsi="Book Antiqua"/>
        </w:rPr>
        <w:t>Ohe</w:t>
      </w:r>
      <w:proofErr w:type="spellEnd"/>
      <w:r>
        <w:rPr>
          <w:rFonts w:ascii="Book Antiqua" w:hAnsi="Book Antiqua"/>
        </w:rPr>
        <w:t xml:space="preserve"> C, </w:t>
      </w:r>
      <w:proofErr w:type="spellStart"/>
      <w:r>
        <w:rPr>
          <w:rFonts w:ascii="Book Antiqua" w:hAnsi="Book Antiqua"/>
        </w:rPr>
        <w:t>Uemura</w:t>
      </w:r>
      <w:proofErr w:type="spellEnd"/>
      <w:r>
        <w:rPr>
          <w:rFonts w:ascii="Book Antiqua" w:hAnsi="Book Antiqua"/>
        </w:rPr>
        <w:t xml:space="preserve"> Y, Saito T, </w:t>
      </w:r>
      <w:proofErr w:type="spellStart"/>
      <w:r>
        <w:rPr>
          <w:rFonts w:ascii="Book Antiqua" w:hAnsi="Book Antiqua"/>
        </w:rPr>
        <w:t>Murakawa</w:t>
      </w:r>
      <w:proofErr w:type="spellEnd"/>
      <w:r>
        <w:rPr>
          <w:rFonts w:ascii="Book Antiqua" w:hAnsi="Book Antiqua"/>
        </w:rPr>
        <w:t xml:space="preserve"> T, </w:t>
      </w:r>
      <w:proofErr w:type="spellStart"/>
      <w:r>
        <w:rPr>
          <w:rFonts w:ascii="Book Antiqua" w:hAnsi="Book Antiqua"/>
        </w:rPr>
        <w:t>T</w:t>
      </w:r>
      <w:r>
        <w:rPr>
          <w:rFonts w:ascii="Book Antiqua" w:hAnsi="Book Antiqua"/>
        </w:rPr>
        <w:t>suta</w:t>
      </w:r>
      <w:proofErr w:type="spellEnd"/>
      <w:r>
        <w:rPr>
          <w:rFonts w:ascii="Book Antiqua" w:hAnsi="Book Antiqua"/>
        </w:rPr>
        <w:t xml:space="preserve"> K. </w:t>
      </w:r>
      <w:proofErr w:type="spellStart"/>
      <w:r>
        <w:rPr>
          <w:rFonts w:ascii="Book Antiqua" w:hAnsi="Book Antiqua"/>
        </w:rPr>
        <w:t>Thymic</w:t>
      </w:r>
      <w:proofErr w:type="spellEnd"/>
      <w:r>
        <w:rPr>
          <w:rFonts w:ascii="Book Antiqua" w:hAnsi="Book Antiqua"/>
        </w:rPr>
        <w:t xml:space="preserve"> enteric type adenocarcinoma: A case report with cytological features. </w:t>
      </w:r>
      <w:proofErr w:type="spellStart"/>
      <w:r>
        <w:rPr>
          <w:rFonts w:ascii="Book Antiqua" w:hAnsi="Book Antiqua"/>
          <w:i/>
          <w:iCs/>
        </w:rPr>
        <w:t>Diagn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>
        <w:rPr>
          <w:rFonts w:ascii="Book Antiqua" w:hAnsi="Book Antiqua"/>
          <w:i/>
          <w:iCs/>
        </w:rPr>
        <w:t>Cytopathol</w:t>
      </w:r>
      <w:proofErr w:type="spellEnd"/>
      <w:r>
        <w:rPr>
          <w:rFonts w:ascii="Book Antiqua" w:hAnsi="Book Antiqua"/>
        </w:rPr>
        <w:t> 2018; </w:t>
      </w:r>
      <w:r>
        <w:rPr>
          <w:rFonts w:ascii="Book Antiqua" w:hAnsi="Book Antiqua"/>
          <w:b/>
          <w:bCs/>
        </w:rPr>
        <w:t>46</w:t>
      </w:r>
      <w:r>
        <w:rPr>
          <w:rFonts w:ascii="Book Antiqua" w:hAnsi="Book Antiqua"/>
        </w:rPr>
        <w:t>: 92-97 [PMID: 28888068 DOI: 10.1002/dc.23806]</w:t>
      </w:r>
      <w:bookmarkEnd w:id="58"/>
      <w:bookmarkEnd w:id="59"/>
      <w:bookmarkEnd w:id="60"/>
      <w:bookmarkEnd w:id="61"/>
      <w:bookmarkEnd w:id="62"/>
    </w:p>
    <w:p w:rsidR="00B9698D" w:rsidRDefault="00B9698D">
      <w:pPr>
        <w:spacing w:line="360" w:lineRule="auto"/>
        <w:jc w:val="both"/>
        <w:sectPr w:rsidR="00B9698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B9698D" w:rsidRDefault="00D946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:rsidR="00B9698D" w:rsidRDefault="00D946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Informed consent statement: </w:t>
      </w:r>
      <w:bookmarkStart w:id="68" w:name="OLE_LINK86"/>
      <w:bookmarkStart w:id="69" w:name="OLE_LINK85"/>
      <w:r>
        <w:rPr>
          <w:rFonts w:ascii="Book Antiqua" w:eastAsia="Book Antiqua" w:hAnsi="Book Antiqua" w:cs="Book Antiqua"/>
          <w:color w:val="000000"/>
        </w:rPr>
        <w:t xml:space="preserve">Informed written consent was obtained from the patient </w:t>
      </w:r>
      <w:r>
        <w:rPr>
          <w:rFonts w:ascii="Book Antiqua" w:eastAsia="宋体" w:hAnsi="Book Antiqua" w:cs="Book Antiqua" w:hint="eastAsia"/>
          <w:color w:val="000000"/>
          <w:lang w:eastAsia="zh-CN"/>
        </w:rPr>
        <w:t>for</w:t>
      </w:r>
      <w:r>
        <w:rPr>
          <w:rFonts w:ascii="Book Antiqua" w:eastAsia="Book Antiqua" w:hAnsi="Book Antiqua" w:cs="Book Antiqua"/>
          <w:color w:val="000000"/>
        </w:rPr>
        <w:t xml:space="preserve"> publish</w:t>
      </w:r>
      <w:r>
        <w:rPr>
          <w:rFonts w:ascii="Book Antiqua" w:eastAsia="宋体" w:hAnsi="Book Antiqua" w:cs="Book Antiqua" w:hint="eastAsia"/>
          <w:color w:val="000000"/>
          <w:lang w:eastAsia="zh-CN"/>
        </w:rPr>
        <w:t>ing</w:t>
      </w:r>
      <w:r>
        <w:rPr>
          <w:rFonts w:ascii="Book Antiqua" w:eastAsia="Book Antiqua" w:hAnsi="Book Antiqua" w:cs="Book Antiqua"/>
          <w:color w:val="000000"/>
        </w:rPr>
        <w:t xml:space="preserve"> this report and any accompanying images.</w:t>
      </w:r>
      <w:bookmarkEnd w:id="68"/>
      <w:bookmarkEnd w:id="69"/>
    </w:p>
    <w:p w:rsidR="00B9698D" w:rsidRDefault="00B9698D">
      <w:pPr>
        <w:spacing w:line="360" w:lineRule="auto"/>
        <w:jc w:val="both"/>
      </w:pPr>
    </w:p>
    <w:p w:rsidR="00B9698D" w:rsidRDefault="00D946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Conflict-of-interest statement: </w:t>
      </w:r>
      <w:r>
        <w:rPr>
          <w:rFonts w:ascii="Book Antiqua" w:eastAsia="Book Antiqua" w:hAnsi="Book Antiqua" w:cs="Book Antiqua"/>
          <w:color w:val="000000"/>
        </w:rPr>
        <w:t>The authors declare that they have no conflicts of interest related to this manuscript.</w:t>
      </w:r>
    </w:p>
    <w:p w:rsidR="00B9698D" w:rsidRDefault="00B9698D">
      <w:pPr>
        <w:spacing w:line="360" w:lineRule="auto"/>
        <w:ind w:hanging="480"/>
        <w:jc w:val="both"/>
      </w:pPr>
    </w:p>
    <w:p w:rsidR="00B9698D" w:rsidRDefault="00D946A6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CARE Checklist (2016) s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tatement: </w:t>
      </w:r>
      <w:r>
        <w:rPr>
          <w:rFonts w:ascii="Book Antiqua" w:eastAsia="Book Antiqua" w:hAnsi="Book Antiqua" w:cs="Book Antiqua"/>
          <w:color w:val="000000"/>
        </w:rPr>
        <w:t>The authors have read the CARE Checklist (2016), and the manuscript was prepared and revised according to the CARE Checklist (2016)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</w:p>
    <w:p w:rsidR="00B9698D" w:rsidRDefault="00B9698D">
      <w:pPr>
        <w:spacing w:line="360" w:lineRule="auto"/>
        <w:ind w:hanging="480"/>
        <w:jc w:val="both"/>
      </w:pPr>
    </w:p>
    <w:p w:rsidR="00B9698D" w:rsidRDefault="00D946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Open-Access: </w:t>
      </w:r>
      <w:r>
        <w:rPr>
          <w:rFonts w:ascii="Book Antiqua" w:eastAsia="Book Antiqua" w:hAnsi="Book Antiqua" w:cs="Book Antiqua"/>
          <w:color w:val="000000"/>
        </w:rPr>
        <w:t>This article is an open-access article that was selected by an in-house editor and fully peer-revie</w:t>
      </w:r>
      <w:r>
        <w:rPr>
          <w:rFonts w:ascii="Book Antiqua" w:eastAsia="Book Antiqua" w:hAnsi="Book Antiqua" w:cs="Book Antiqua"/>
          <w:color w:val="000000"/>
        </w:rPr>
        <w:t xml:space="preserve">wed by external reviewers. It is distributed in accordance with the Creative Commons Attribution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(CC BY-NC 4.0) license, which permits others to distribute, remix, adapt, build upon this work non-commercially, and license their derivative wor</w:t>
      </w:r>
      <w:r>
        <w:rPr>
          <w:rFonts w:ascii="Book Antiqua" w:eastAsia="Book Antiqua" w:hAnsi="Book Antiqua" w:cs="Book Antiqua"/>
          <w:color w:val="000000"/>
        </w:rPr>
        <w:t>ks on different terms, provided the original work is properly cited and the use is non-commercial. See: http://creativecommons.org/Licenses/by-nc/4.0/</w:t>
      </w:r>
    </w:p>
    <w:p w:rsidR="00B9698D" w:rsidRDefault="00B9698D">
      <w:pPr>
        <w:spacing w:line="360" w:lineRule="auto"/>
        <w:jc w:val="both"/>
      </w:pPr>
    </w:p>
    <w:p w:rsidR="00B9698D" w:rsidRDefault="00D946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Manuscript source: </w:t>
      </w:r>
      <w:r>
        <w:rPr>
          <w:rFonts w:ascii="Book Antiqua" w:eastAsia="Book Antiqua" w:hAnsi="Book Antiqua" w:cs="Book Antiqua"/>
          <w:color w:val="000000"/>
        </w:rPr>
        <w:t>Unsolicited manuscript</w:t>
      </w:r>
    </w:p>
    <w:p w:rsidR="00B9698D" w:rsidRDefault="00B9698D">
      <w:pPr>
        <w:spacing w:line="360" w:lineRule="auto"/>
        <w:jc w:val="both"/>
      </w:pPr>
    </w:p>
    <w:p w:rsidR="00B9698D" w:rsidRDefault="00D946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Peer-review started: </w:t>
      </w:r>
      <w:r>
        <w:rPr>
          <w:rFonts w:ascii="Book Antiqua" w:eastAsia="Book Antiqua" w:hAnsi="Book Antiqua" w:cs="Book Antiqua"/>
          <w:color w:val="000000"/>
        </w:rPr>
        <w:t>September 23, 2020</w:t>
      </w:r>
    </w:p>
    <w:p w:rsidR="00B9698D" w:rsidRDefault="00D946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First decision: </w:t>
      </w:r>
      <w:r>
        <w:rPr>
          <w:rFonts w:ascii="Book Antiqua" w:eastAsia="Book Antiqua" w:hAnsi="Book Antiqua" w:cs="Book Antiqua"/>
          <w:color w:val="000000"/>
        </w:rPr>
        <w:t>Decem</w:t>
      </w:r>
      <w:r>
        <w:rPr>
          <w:rFonts w:ascii="Book Antiqua" w:eastAsia="Book Antiqua" w:hAnsi="Book Antiqua" w:cs="Book Antiqua"/>
          <w:color w:val="000000"/>
        </w:rPr>
        <w:t>ber 14, 2020</w:t>
      </w:r>
    </w:p>
    <w:p w:rsidR="00B9698D" w:rsidRDefault="00D946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Article in press: </w:t>
      </w:r>
      <w:r>
        <w:rPr>
          <w:rFonts w:ascii="Book Antiqua" w:eastAsia="Book Antiqua" w:hAnsi="Book Antiqua" w:cs="Book Antiqua" w:hint="eastAsia"/>
          <w:bCs/>
          <w:color w:val="000000"/>
        </w:rPr>
        <w:t>January 6, 2021</w:t>
      </w:r>
    </w:p>
    <w:p w:rsidR="00B9698D" w:rsidRDefault="00B9698D">
      <w:pPr>
        <w:spacing w:line="360" w:lineRule="auto"/>
        <w:jc w:val="both"/>
      </w:pPr>
    </w:p>
    <w:p w:rsidR="00B9698D" w:rsidRDefault="00D946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Specialty type: </w:t>
      </w:r>
      <w:r>
        <w:rPr>
          <w:rFonts w:ascii="Book Antiqua" w:eastAsia="Book Antiqua" w:hAnsi="Book Antiqua" w:cs="Book Antiqua"/>
          <w:color w:val="000000"/>
        </w:rPr>
        <w:t xml:space="preserve">Oncology </w:t>
      </w:r>
    </w:p>
    <w:p w:rsidR="00B9698D" w:rsidRDefault="00D946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Country/Territory of origin: </w:t>
      </w:r>
      <w:r>
        <w:rPr>
          <w:rFonts w:ascii="Book Antiqua" w:eastAsia="Book Antiqua" w:hAnsi="Book Antiqua" w:cs="Book Antiqua"/>
          <w:color w:val="000000"/>
        </w:rPr>
        <w:t>China</w:t>
      </w:r>
    </w:p>
    <w:p w:rsidR="00B9698D" w:rsidRDefault="00D946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 report’s scientific quality classification</w:t>
      </w:r>
    </w:p>
    <w:p w:rsidR="00B9698D" w:rsidRDefault="00D946A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Grade </w:t>
      </w:r>
      <w:proofErr w:type="gramStart"/>
      <w:r>
        <w:rPr>
          <w:rFonts w:ascii="Book Antiqua" w:eastAsia="Book Antiqua" w:hAnsi="Book Antiqua" w:cs="Book Antiqua"/>
          <w:color w:val="000000"/>
        </w:rPr>
        <w:t>A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(Excellent): 0</w:t>
      </w:r>
    </w:p>
    <w:p w:rsidR="00B9698D" w:rsidRDefault="00D946A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 B (Very good): 0</w:t>
      </w:r>
    </w:p>
    <w:p w:rsidR="00B9698D" w:rsidRDefault="00D946A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Grade C (Good): C</w:t>
      </w:r>
    </w:p>
    <w:p w:rsidR="00B9698D" w:rsidRDefault="00D946A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 D (Fair): 0</w:t>
      </w:r>
    </w:p>
    <w:p w:rsidR="00B9698D" w:rsidRDefault="00D946A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Grade E </w:t>
      </w:r>
      <w:r>
        <w:rPr>
          <w:rFonts w:ascii="Book Antiqua" w:eastAsia="Book Antiqua" w:hAnsi="Book Antiqua" w:cs="Book Antiqua"/>
          <w:color w:val="000000"/>
        </w:rPr>
        <w:t>(Poor): 0</w:t>
      </w:r>
    </w:p>
    <w:p w:rsidR="00B9698D" w:rsidRDefault="00B9698D">
      <w:pPr>
        <w:spacing w:line="360" w:lineRule="auto"/>
        <w:jc w:val="both"/>
      </w:pPr>
    </w:p>
    <w:p w:rsidR="00B9698D" w:rsidRDefault="00D946A6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t xml:space="preserve">P-Reviewer: </w:t>
      </w:r>
      <w:r>
        <w:rPr>
          <w:rFonts w:ascii="Book Antiqua" w:eastAsia="Book Antiqua" w:hAnsi="Book Antiqua" w:cs="Book Antiqua"/>
          <w:color w:val="000000"/>
        </w:rPr>
        <w:t>Mohamed SY</w:t>
      </w:r>
      <w:r>
        <w:rPr>
          <w:rFonts w:ascii="Book Antiqua" w:eastAsia="Book Antiqua" w:hAnsi="Book Antiqua" w:cs="Book Antiqua"/>
          <w:b/>
          <w:color w:val="000000"/>
        </w:rPr>
        <w:t xml:space="preserve"> S-Editor: </w:t>
      </w:r>
      <w:r>
        <w:rPr>
          <w:rFonts w:ascii="Book Antiqua" w:eastAsia="Book Antiqua" w:hAnsi="Book Antiqua" w:cs="Book Antiqua"/>
          <w:color w:val="000000"/>
        </w:rPr>
        <w:t>Zhang H</w:t>
      </w:r>
      <w:r>
        <w:rPr>
          <w:rFonts w:ascii="Book Antiqua" w:eastAsia="Book Antiqua" w:hAnsi="Book Antiqua" w:cs="Book Antiqua"/>
          <w:b/>
          <w:color w:val="000000"/>
        </w:rPr>
        <w:t xml:space="preserve"> L-Editor: </w:t>
      </w:r>
      <w:r>
        <w:rPr>
          <w:rFonts w:ascii="Book Antiqua" w:eastAsia="宋体" w:hAnsi="Book Antiqua" w:cs="Book Antiqua"/>
          <w:bCs/>
          <w:color w:val="000000"/>
          <w:lang w:eastAsia="zh-CN"/>
        </w:rPr>
        <w:t>Wang TQ</w:t>
      </w:r>
      <w:r>
        <w:rPr>
          <w:rFonts w:ascii="Book Antiqua" w:eastAsia="宋体" w:hAnsi="Book Antiqua" w:cs="Book Antiqua" w:hint="eastAsia"/>
          <w:b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 xml:space="preserve">P-Editor: </w:t>
      </w:r>
      <w:r>
        <w:rPr>
          <w:rFonts w:ascii="Book Antiqua" w:eastAsia="Book Antiqua" w:hAnsi="Book Antiqua" w:cs="Book Antiqua" w:hint="eastAsia"/>
          <w:bCs/>
          <w:color w:val="000000"/>
        </w:rPr>
        <w:t>Yuan YY</w:t>
      </w:r>
    </w:p>
    <w:p w:rsidR="00B9698D" w:rsidRDefault="00B9698D">
      <w:pPr>
        <w:spacing w:line="360" w:lineRule="auto"/>
        <w:jc w:val="both"/>
        <w:sectPr w:rsidR="00B9698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B9698D" w:rsidRDefault="00D946A6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>
        <w:rPr>
          <w:rFonts w:ascii="Book Antiqua" w:eastAsia="宋体" w:hAnsi="Book Antiqua" w:cs="Book Antiqua" w:hint="eastAsia"/>
          <w:b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:rsidR="00B9698D" w:rsidRDefault="00D946A6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noProof/>
          <w:color w:val="000000"/>
          <w:lang w:eastAsia="zh-CN"/>
        </w:rPr>
        <w:drawing>
          <wp:inline distT="0" distB="0" distL="0" distR="0">
            <wp:extent cx="5916930" cy="16668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0"/>
                    <a:stretch>
                      <a:fillRect/>
                    </a:stretch>
                  </pic:blipFill>
                  <pic:spPr>
                    <a:xfrm>
                      <a:off x="0" y="0"/>
                      <a:ext cx="5924028" cy="1668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98D" w:rsidRDefault="00D946A6">
      <w:pPr>
        <w:spacing w:line="360" w:lineRule="auto"/>
        <w:jc w:val="both"/>
        <w:rPr>
          <w:rFonts w:ascii="Book Antiqua" w:eastAsia="Book Antiqua" w:hAnsi="Book Antiqua" w:cs="Book Antiqua"/>
        </w:rPr>
      </w:pPr>
      <w:bookmarkStart w:id="70" w:name="OLE_LINK90"/>
      <w:bookmarkStart w:id="71" w:name="OLE_LINK89"/>
      <w:proofErr w:type="gramStart"/>
      <w:r>
        <w:rPr>
          <w:rFonts w:ascii="Book Antiqua" w:eastAsia="Book Antiqua" w:hAnsi="Book Antiqua" w:cs="Book Antiqua"/>
          <w:b/>
        </w:rPr>
        <w:t xml:space="preserve">Figure </w:t>
      </w:r>
      <w:r>
        <w:rPr>
          <w:rFonts w:ascii="Book Antiqua" w:eastAsia="宋体" w:hAnsi="Book Antiqua" w:cs="Book Antiqua" w:hint="eastAsia"/>
          <w:b/>
          <w:lang w:eastAsia="zh-CN"/>
        </w:rPr>
        <w:t>1</w:t>
      </w:r>
      <w:r>
        <w:rPr>
          <w:rFonts w:ascii="Book Antiqua" w:eastAsia="Book Antiqua" w:hAnsi="Book Antiqua" w:cs="Book Antiqua"/>
          <w:b/>
        </w:rPr>
        <w:t xml:space="preserve"> Pathological and </w:t>
      </w:r>
      <w:proofErr w:type="spellStart"/>
      <w:r>
        <w:rPr>
          <w:rFonts w:ascii="Book Antiqua" w:eastAsia="Book Antiqua" w:hAnsi="Book Antiqua" w:cs="Book Antiqua"/>
          <w:b/>
        </w:rPr>
        <w:t>immunohistochemical</w:t>
      </w:r>
      <w:proofErr w:type="spellEnd"/>
      <w:r>
        <w:rPr>
          <w:rFonts w:ascii="Book Antiqua" w:eastAsia="Book Antiqua" w:hAnsi="Book Antiqua" w:cs="Book Antiqua"/>
          <w:b/>
        </w:rPr>
        <w:t xml:space="preserve"> features of puncture tissue of the mediastinal tumor (</w:t>
      </w:r>
      <w:r>
        <w:rPr>
          <w:rFonts w:ascii="Book Antiqua" w:eastAsia="Book Antiqua" w:hAnsi="Book Antiqua"/>
          <w:b/>
        </w:rPr>
        <w:t>×</w:t>
      </w:r>
      <w:r>
        <w:rPr>
          <w:rFonts w:ascii="Book Antiqua" w:eastAsia="Book Antiqua" w:hAnsi="Book Antiqua" w:cs="Book Antiqua"/>
          <w:b/>
        </w:rPr>
        <w:t xml:space="preserve"> 100).</w:t>
      </w:r>
      <w:proofErr w:type="gramEnd"/>
      <w:r>
        <w:rPr>
          <w:rFonts w:ascii="Book Antiqua" w:eastAsia="Book Antiqua" w:hAnsi="Book Antiqua" w:cs="Book Antiqua"/>
        </w:rPr>
        <w:t xml:space="preserve"> </w:t>
      </w:r>
      <w:r>
        <w:rPr>
          <w:rFonts w:ascii="Book Antiqua" w:hAnsi="Book Antiqua" w:cs="Book Antiqua" w:hint="eastAsia"/>
          <w:lang w:eastAsia="zh-CN"/>
        </w:rPr>
        <w:t>A:</w:t>
      </w:r>
      <w:r>
        <w:rPr>
          <w:rFonts w:ascii="Book Antiqua" w:eastAsia="Book Antiqua" w:hAnsi="Book Antiqua" w:cs="Book Antiqua"/>
        </w:rPr>
        <w:t xml:space="preserve"> The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 xml:space="preserve">tissue </w:t>
      </w:r>
      <w:r>
        <w:rPr>
          <w:rFonts w:ascii="Book Antiqua" w:eastAsia="宋体" w:hAnsi="Book Antiqua" w:cs="Book Antiqua" w:hint="eastAsia"/>
          <w:lang w:eastAsia="zh-CN"/>
        </w:rPr>
        <w:t>was</w:t>
      </w:r>
      <w:r>
        <w:rPr>
          <w:rFonts w:ascii="Book Antiqua" w:eastAsia="Book Antiqua" w:hAnsi="Book Antiqua" w:cs="Book Antiqua"/>
        </w:rPr>
        <w:t xml:space="preserve"> infiltrated by adenocarcinoma cells</w:t>
      </w:r>
      <w:r>
        <w:rPr>
          <w:rFonts w:ascii="Book Antiqua" w:hAnsi="Book Antiqua" w:cs="Book Antiqua" w:hint="eastAsia"/>
          <w:lang w:eastAsia="zh-CN"/>
        </w:rPr>
        <w:t>;</w:t>
      </w:r>
      <w:r>
        <w:rPr>
          <w:rFonts w:ascii="Book Antiqua" w:eastAsia="Book Antiqua" w:hAnsi="Book Antiqua" w:cs="Book Antiqua"/>
        </w:rPr>
        <w:t xml:space="preserve"> </w:t>
      </w:r>
      <w:r>
        <w:rPr>
          <w:rFonts w:ascii="Book Antiqua" w:hAnsi="Book Antiqua" w:cs="Book Antiqua" w:hint="eastAsia"/>
          <w:lang w:eastAsia="zh-CN"/>
        </w:rPr>
        <w:t xml:space="preserve">B: </w:t>
      </w:r>
      <w:r>
        <w:rPr>
          <w:rFonts w:ascii="Book Antiqua" w:eastAsia="Book Antiqua" w:hAnsi="Book Antiqua" w:cs="Book Antiqua"/>
        </w:rPr>
        <w:t xml:space="preserve">Neoplastic cells </w:t>
      </w:r>
      <w:r>
        <w:rPr>
          <w:rFonts w:ascii="Book Antiqua" w:eastAsia="宋体" w:hAnsi="Book Antiqua" w:cs="Book Antiqua" w:hint="eastAsia"/>
          <w:lang w:eastAsia="zh-CN"/>
        </w:rPr>
        <w:t>were</w:t>
      </w:r>
      <w:r>
        <w:rPr>
          <w:rFonts w:ascii="Book Antiqua" w:eastAsia="Book Antiqua" w:hAnsi="Book Antiqua" w:cs="Book Antiqua"/>
        </w:rPr>
        <w:t xml:space="preserve"> positive for cytokeratin</w:t>
      </w:r>
      <w:r>
        <w:rPr>
          <w:rFonts w:ascii="Book Antiqua" w:hAnsi="Book Antiqua" w:cs="Book Antiqua" w:hint="eastAsia"/>
          <w:lang w:eastAsia="zh-CN"/>
        </w:rPr>
        <w:t>;</w:t>
      </w:r>
      <w:r>
        <w:rPr>
          <w:rFonts w:ascii="Book Antiqua" w:eastAsia="Book Antiqua" w:hAnsi="Book Antiqua" w:cs="Book Antiqua"/>
        </w:rPr>
        <w:t xml:space="preserve"> </w:t>
      </w:r>
      <w:r>
        <w:rPr>
          <w:rFonts w:ascii="Book Antiqua" w:hAnsi="Book Antiqua" w:cs="Book Antiqua" w:hint="eastAsia"/>
          <w:lang w:eastAsia="zh-CN"/>
        </w:rPr>
        <w:t>C:</w:t>
      </w:r>
      <w:r>
        <w:rPr>
          <w:rFonts w:ascii="Book Antiqua" w:eastAsia="Book Antiqua" w:hAnsi="Book Antiqua" w:cs="Book Antiqua"/>
        </w:rPr>
        <w:t xml:space="preserve"> CDX-2 20 (</w:t>
      </w:r>
      <w:r>
        <w:rPr>
          <w:rFonts w:ascii="Book Antiqua" w:eastAsia="Book Antiqua" w:hAnsi="Book Antiqua"/>
        </w:rPr>
        <w:t>×</w:t>
      </w:r>
      <w:r>
        <w:rPr>
          <w:rFonts w:ascii="Book Antiqua" w:eastAsia="Book Antiqua" w:hAnsi="Book Antiqua" w:cs="Book Antiqua"/>
        </w:rPr>
        <w:t xml:space="preserve"> 100).</w:t>
      </w:r>
    </w:p>
    <w:p w:rsidR="00B9698D" w:rsidRDefault="00D946A6">
      <w:pPr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br w:type="page"/>
      </w:r>
    </w:p>
    <w:bookmarkEnd w:id="70"/>
    <w:bookmarkEnd w:id="71"/>
    <w:p w:rsidR="00B9698D" w:rsidRDefault="00D946A6">
      <w:pPr>
        <w:spacing w:line="360" w:lineRule="auto"/>
        <w:jc w:val="both"/>
        <w:rPr>
          <w:color w:val="FF0000"/>
          <w:lang w:eastAsia="zh-CN"/>
        </w:rPr>
      </w:pPr>
      <w:r>
        <w:rPr>
          <w:rFonts w:ascii="Book Antiqua" w:eastAsia="Book Antiqua" w:hAnsi="Book Antiqua" w:cs="Book Antiqua"/>
          <w:noProof/>
          <w:color w:val="FF0000"/>
          <w:lang w:eastAsia="zh-CN"/>
        </w:rPr>
        <w:lastRenderedPageBreak/>
        <w:drawing>
          <wp:inline distT="0" distB="0" distL="0" distR="0">
            <wp:extent cx="4225925" cy="4356735"/>
            <wp:effectExtent l="0" t="0" r="317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1270" cy="4362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698D" w:rsidRDefault="00D946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</w:rPr>
        <w:t xml:space="preserve">Figure </w:t>
      </w:r>
      <w:r>
        <w:rPr>
          <w:rFonts w:ascii="Book Antiqua" w:eastAsia="宋体" w:hAnsi="Book Antiqua" w:cs="Book Antiqua" w:hint="eastAsia"/>
          <w:b/>
          <w:lang w:eastAsia="zh-CN"/>
        </w:rPr>
        <w:t>2</w:t>
      </w:r>
      <w:r>
        <w:rPr>
          <w:rFonts w:ascii="Book Antiqua" w:eastAsia="Book Antiqua" w:hAnsi="Book Antiqua" w:cs="Book Antiqua"/>
          <w:b/>
        </w:rPr>
        <w:t xml:space="preserve"> Serial high-resolution computed tomography scans of the chest.</w:t>
      </w:r>
      <w:r>
        <w:rPr>
          <w:rFonts w:ascii="Book Antiqua" w:eastAsia="Book Antiqua" w:hAnsi="Book Antiqua" w:cs="Book Antiqua"/>
        </w:rPr>
        <w:t xml:space="preserve"> </w:t>
      </w:r>
      <w:r>
        <w:rPr>
          <w:rFonts w:ascii="Book Antiqua" w:hAnsi="Book Antiqua" w:cs="Book Antiqua" w:hint="eastAsia"/>
          <w:lang w:eastAsia="zh-CN"/>
        </w:rPr>
        <w:t>A:</w:t>
      </w:r>
      <w:r>
        <w:rPr>
          <w:rFonts w:ascii="Book Antiqua" w:eastAsia="Book Antiqua" w:hAnsi="Book Antiqua" w:cs="Book Antiqua"/>
        </w:rPr>
        <w:t xml:space="preserve"> The computed tomography </w:t>
      </w:r>
      <w:r>
        <w:rPr>
          <w:rFonts w:ascii="Book Antiqua" w:hAnsi="Book Antiqua" w:cs="Book Antiqua" w:hint="eastAsia"/>
          <w:lang w:eastAsia="zh-CN"/>
        </w:rPr>
        <w:t>(</w:t>
      </w:r>
      <w:r>
        <w:rPr>
          <w:rFonts w:ascii="Book Antiqua" w:eastAsia="Book Antiqua" w:hAnsi="Book Antiqua" w:cs="Book Antiqua"/>
        </w:rPr>
        <w:t>CT</w:t>
      </w:r>
      <w:r>
        <w:rPr>
          <w:rFonts w:ascii="Book Antiqua" w:hAnsi="Book Antiqua" w:cs="Book Antiqua" w:hint="eastAsia"/>
          <w:lang w:eastAsia="zh-CN"/>
        </w:rPr>
        <w:t>)</w:t>
      </w:r>
      <w:r>
        <w:rPr>
          <w:rFonts w:ascii="Book Antiqua" w:eastAsia="Book Antiqua" w:hAnsi="Book Antiqua" w:cs="Book Antiqua"/>
        </w:rPr>
        <w:t xml:space="preserve"> scan on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July 31</w:t>
      </w:r>
      <w:r>
        <w:rPr>
          <w:rFonts w:ascii="Book Antiqua" w:eastAsia="宋体" w:hAnsi="Book Antiqua" w:cs="Book Antiqua" w:hint="eastAsia"/>
          <w:lang w:eastAsia="zh-CN"/>
        </w:rPr>
        <w:t xml:space="preserve">, </w:t>
      </w:r>
      <w:r>
        <w:rPr>
          <w:rFonts w:ascii="Book Antiqua" w:eastAsia="Book Antiqua" w:hAnsi="Book Antiqua" w:cs="Book Antiqua"/>
        </w:rPr>
        <w:t>2018 show</w:t>
      </w:r>
      <w:r>
        <w:rPr>
          <w:rFonts w:ascii="Book Antiqua" w:eastAsia="宋体" w:hAnsi="Book Antiqua" w:cs="Book Antiqua" w:hint="eastAsia"/>
          <w:lang w:eastAsia="zh-CN"/>
        </w:rPr>
        <w:t>ing</w:t>
      </w:r>
      <w:r>
        <w:rPr>
          <w:rFonts w:ascii="Book Antiqua" w:eastAsia="Book Antiqua" w:hAnsi="Book Antiqua" w:cs="Book Antiqua"/>
        </w:rPr>
        <w:t xml:space="preserve"> an anter</w:t>
      </w:r>
      <w:r>
        <w:rPr>
          <w:rFonts w:ascii="Book Antiqua" w:eastAsia="Book Antiqua" w:hAnsi="Book Antiqua" w:cs="Book Antiqua"/>
        </w:rPr>
        <w:t>ior mediastinal mass with calcification</w:t>
      </w:r>
      <w:r>
        <w:rPr>
          <w:rFonts w:ascii="Book Antiqua" w:hAnsi="Book Antiqua" w:cs="Book Antiqua" w:hint="eastAsia"/>
          <w:lang w:eastAsia="zh-CN"/>
        </w:rPr>
        <w:t>;</w:t>
      </w:r>
      <w:r>
        <w:rPr>
          <w:rFonts w:ascii="Book Antiqua" w:eastAsia="Book Antiqua" w:hAnsi="Book Antiqua" w:cs="Book Antiqua"/>
        </w:rPr>
        <w:t xml:space="preserve"> </w:t>
      </w:r>
      <w:r>
        <w:rPr>
          <w:rFonts w:ascii="Book Antiqua" w:hAnsi="Book Antiqua" w:cs="Book Antiqua" w:hint="eastAsia"/>
          <w:lang w:eastAsia="zh-CN"/>
        </w:rPr>
        <w:t>B:</w:t>
      </w:r>
      <w:r>
        <w:rPr>
          <w:rFonts w:ascii="Book Antiqua" w:eastAsia="Book Antiqua" w:hAnsi="Book Antiqua" w:cs="Book Antiqua"/>
        </w:rPr>
        <w:t xml:space="preserve"> The CT scan on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August 28</w:t>
      </w:r>
      <w:r>
        <w:rPr>
          <w:rFonts w:ascii="Book Antiqua" w:eastAsia="宋体" w:hAnsi="Book Antiqua" w:cs="Book Antiqua" w:hint="eastAsia"/>
          <w:lang w:eastAsia="zh-CN"/>
        </w:rPr>
        <w:t xml:space="preserve">, </w:t>
      </w:r>
      <w:r>
        <w:rPr>
          <w:rFonts w:ascii="Book Antiqua" w:eastAsia="Book Antiqua" w:hAnsi="Book Antiqua" w:cs="Book Antiqua"/>
        </w:rPr>
        <w:t>2018 show</w:t>
      </w:r>
      <w:r>
        <w:rPr>
          <w:rFonts w:ascii="Book Antiqua" w:eastAsia="宋体" w:hAnsi="Book Antiqua" w:cs="Book Antiqua" w:hint="eastAsia"/>
          <w:lang w:eastAsia="zh-CN"/>
        </w:rPr>
        <w:t>ing</w:t>
      </w:r>
      <w:r>
        <w:rPr>
          <w:rFonts w:ascii="Book Antiqua" w:eastAsia="Book Antiqua" w:hAnsi="Book Antiqua" w:cs="Book Antiqua"/>
        </w:rPr>
        <w:t xml:space="preserve"> that the anterior mediastinal mass was improved during the treatment</w:t>
      </w:r>
      <w:r>
        <w:rPr>
          <w:rFonts w:ascii="Book Antiqua" w:hAnsi="Book Antiqua" w:cs="Book Antiqua" w:hint="eastAsia"/>
          <w:lang w:eastAsia="zh-CN"/>
        </w:rPr>
        <w:t>;</w:t>
      </w:r>
      <w:r>
        <w:rPr>
          <w:rFonts w:ascii="Book Antiqua" w:eastAsia="Book Antiqua" w:hAnsi="Book Antiqua" w:cs="Book Antiqua"/>
        </w:rPr>
        <w:t xml:space="preserve"> </w:t>
      </w:r>
      <w:r>
        <w:rPr>
          <w:rFonts w:ascii="Book Antiqua" w:hAnsi="Book Antiqua" w:cs="Book Antiqua" w:hint="eastAsia"/>
          <w:lang w:eastAsia="zh-CN"/>
        </w:rPr>
        <w:t>C:</w:t>
      </w:r>
      <w:r>
        <w:rPr>
          <w:rFonts w:ascii="Book Antiqua" w:eastAsia="Book Antiqua" w:hAnsi="Book Antiqua" w:cs="Book Antiqua"/>
        </w:rPr>
        <w:t xml:space="preserve"> The CT scan on September 26</w:t>
      </w:r>
      <w:r>
        <w:rPr>
          <w:rFonts w:ascii="Book Antiqua" w:eastAsia="宋体" w:hAnsi="Book Antiqua" w:cs="Book Antiqua" w:hint="eastAsia"/>
          <w:lang w:eastAsia="zh-CN"/>
        </w:rPr>
        <w:t xml:space="preserve">, </w:t>
      </w:r>
      <w:r>
        <w:rPr>
          <w:rFonts w:ascii="Book Antiqua" w:eastAsia="Book Antiqua" w:hAnsi="Book Antiqua" w:cs="Book Antiqua"/>
        </w:rPr>
        <w:t>2018 show</w:t>
      </w:r>
      <w:r>
        <w:rPr>
          <w:rFonts w:ascii="Book Antiqua" w:eastAsia="宋体" w:hAnsi="Book Antiqua" w:cs="Book Antiqua" w:hint="eastAsia"/>
          <w:lang w:eastAsia="zh-CN"/>
        </w:rPr>
        <w:t>ing</w:t>
      </w:r>
      <w:r>
        <w:rPr>
          <w:rFonts w:ascii="Book Antiqua" w:eastAsia="Book Antiqua" w:hAnsi="Book Antiqua" w:cs="Book Antiqua"/>
        </w:rPr>
        <w:t xml:space="preserve"> that the anterior mediastinal mass decreased during the treatment</w:t>
      </w:r>
      <w:r>
        <w:rPr>
          <w:rFonts w:ascii="Book Antiqua" w:hAnsi="Book Antiqua" w:cs="Book Antiqua" w:hint="eastAsia"/>
          <w:lang w:eastAsia="zh-CN"/>
        </w:rPr>
        <w:t>;</w:t>
      </w:r>
      <w:r>
        <w:rPr>
          <w:rFonts w:ascii="Book Antiqua" w:eastAsia="Book Antiqua" w:hAnsi="Book Antiqua" w:cs="Book Antiqua"/>
        </w:rPr>
        <w:t> </w:t>
      </w:r>
      <w:r>
        <w:rPr>
          <w:rFonts w:ascii="Book Antiqua" w:hAnsi="Book Antiqua" w:cs="Book Antiqua" w:hint="eastAsia"/>
          <w:lang w:eastAsia="zh-CN"/>
        </w:rPr>
        <w:t>D:</w:t>
      </w:r>
      <w:r>
        <w:rPr>
          <w:rFonts w:ascii="Book Antiqua" w:eastAsia="Book Antiqua" w:hAnsi="Book Antiqua" w:cs="Book Antiqua"/>
        </w:rPr>
        <w:t xml:space="preserve"> The CT scan on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December 4</w:t>
      </w:r>
      <w:r>
        <w:rPr>
          <w:rFonts w:ascii="Book Antiqua" w:eastAsia="宋体" w:hAnsi="Book Antiqua" w:cs="Book Antiqua" w:hint="eastAsia"/>
          <w:lang w:eastAsia="zh-CN"/>
        </w:rPr>
        <w:t xml:space="preserve">, </w:t>
      </w:r>
      <w:r>
        <w:rPr>
          <w:rFonts w:ascii="Book Antiqua" w:eastAsia="Book Antiqua" w:hAnsi="Book Antiqua" w:cs="Book Antiqua"/>
        </w:rPr>
        <w:t>2018 show</w:t>
      </w:r>
      <w:r>
        <w:rPr>
          <w:rFonts w:ascii="Book Antiqua" w:eastAsia="宋体" w:hAnsi="Book Antiqua" w:cs="Book Antiqua" w:hint="eastAsia"/>
          <w:lang w:eastAsia="zh-CN"/>
        </w:rPr>
        <w:t>ing</w:t>
      </w:r>
      <w:r>
        <w:rPr>
          <w:rFonts w:ascii="Book Antiqua" w:eastAsia="Book Antiqua" w:hAnsi="Book Antiqua" w:cs="Book Antiqua"/>
        </w:rPr>
        <w:t xml:space="preserve"> that the anterior mediastinal mass was stable after treatment.</w:t>
      </w:r>
    </w:p>
    <w:p w:rsidR="00B9698D" w:rsidRDefault="00D946A6">
      <w:pPr>
        <w:adjustRightInd w:val="0"/>
        <w:snapToGrid w:val="0"/>
        <w:spacing w:line="360" w:lineRule="auto"/>
        <w:jc w:val="both"/>
        <w:rPr>
          <w:rFonts w:ascii="Book Antiqua" w:hAnsi="Book Antiqua"/>
          <w:b/>
        </w:rPr>
      </w:pPr>
      <w:r>
        <w:rPr>
          <w:rFonts w:ascii="Book Antiqua" w:eastAsia="Book Antiqua" w:hAnsi="Book Antiqua" w:cs="Book Antiqua"/>
          <w:color w:val="000000"/>
        </w:rPr>
        <w:br w:type="page"/>
      </w:r>
      <w:r>
        <w:rPr>
          <w:rFonts w:ascii="Book Antiqua" w:hAnsi="Book Antiqua"/>
          <w:b/>
        </w:rPr>
        <w:lastRenderedPageBreak/>
        <w:t xml:space="preserve">Table 1 </w:t>
      </w:r>
      <w:proofErr w:type="spellStart"/>
      <w:r>
        <w:rPr>
          <w:rFonts w:ascii="Book Antiqua" w:hAnsi="Book Antiqua"/>
          <w:b/>
        </w:rPr>
        <w:t>Clinicopathologic</w:t>
      </w:r>
      <w:proofErr w:type="spellEnd"/>
      <w:r>
        <w:rPr>
          <w:rFonts w:ascii="Book Antiqua" w:hAnsi="Book Antiqua"/>
          <w:b/>
        </w:rPr>
        <w:t xml:space="preserve"> features of 16 patients with </w:t>
      </w:r>
      <w:proofErr w:type="spellStart"/>
      <w:r>
        <w:rPr>
          <w:rFonts w:ascii="Book Antiqua" w:hAnsi="Book Antiqua"/>
          <w:b/>
        </w:rPr>
        <w:t>thymic</w:t>
      </w:r>
      <w:proofErr w:type="spellEnd"/>
      <w:r>
        <w:rPr>
          <w:rFonts w:ascii="Book Antiqua" w:hAnsi="Book Antiqua"/>
          <w:b/>
        </w:rPr>
        <w:t xml:space="preserve"> adenocarcinoma as r</w:t>
      </w:r>
      <w:r>
        <w:rPr>
          <w:rFonts w:ascii="Book Antiqua" w:hAnsi="Book Antiqua"/>
          <w:b/>
        </w:rPr>
        <w:t>eported in the literature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1509"/>
        <w:gridCol w:w="657"/>
        <w:gridCol w:w="1043"/>
        <w:gridCol w:w="1180"/>
        <w:gridCol w:w="2602"/>
        <w:gridCol w:w="1540"/>
        <w:gridCol w:w="1045"/>
      </w:tblGrid>
      <w:tr w:rsidR="00B9698D">
        <w:trPr>
          <w:trHeight w:val="354"/>
        </w:trPr>
        <w:tc>
          <w:tcPr>
            <w:tcW w:w="558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</w:tcPr>
          <w:p w:rsidR="00B9698D" w:rsidRDefault="00D946A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b/>
                <w:lang w:eastAsia="zh-CN"/>
              </w:rPr>
            </w:pPr>
            <w:r>
              <w:rPr>
                <w:rFonts w:ascii="Book Antiqua" w:hAnsi="Book Antiqua" w:cstheme="minorBidi"/>
                <w:b/>
                <w:lang w:eastAsia="zh-CN"/>
              </w:rPr>
              <w:t>Case No.</w:t>
            </w:r>
          </w:p>
        </w:tc>
        <w:tc>
          <w:tcPr>
            <w:tcW w:w="349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</w:tcPr>
          <w:p w:rsidR="00B9698D" w:rsidRDefault="00D946A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b/>
                <w:lang w:eastAsia="zh-CN"/>
              </w:rPr>
            </w:pPr>
            <w:r>
              <w:rPr>
                <w:rFonts w:ascii="Book Antiqua" w:hAnsi="Book Antiqua" w:cstheme="minorBidi"/>
                <w:b/>
                <w:lang w:eastAsia="zh-CN"/>
              </w:rPr>
              <w:t>Age</w:t>
            </w:r>
          </w:p>
        </w:tc>
        <w:tc>
          <w:tcPr>
            <w:tcW w:w="488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</w:tcPr>
          <w:p w:rsidR="00B9698D" w:rsidRDefault="00D946A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b/>
                <w:lang w:eastAsia="zh-CN"/>
              </w:rPr>
            </w:pPr>
            <w:r>
              <w:rPr>
                <w:rFonts w:ascii="Book Antiqua" w:hAnsi="Book Antiqua" w:cstheme="minorBidi"/>
                <w:b/>
                <w:lang w:eastAsia="zh-CN"/>
              </w:rPr>
              <w:t>Gender</w:t>
            </w:r>
          </w:p>
        </w:tc>
        <w:tc>
          <w:tcPr>
            <w:tcW w:w="627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</w:tcPr>
          <w:p w:rsidR="00B9698D" w:rsidRDefault="00D946A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b/>
                <w:lang w:eastAsia="zh-CN"/>
              </w:rPr>
            </w:pPr>
            <w:r>
              <w:rPr>
                <w:rFonts w:ascii="Book Antiqua" w:hAnsi="Book Antiqua" w:cstheme="minorBidi"/>
                <w:b/>
                <w:lang w:eastAsia="zh-CN"/>
              </w:rPr>
              <w:t>Ki-67</w:t>
            </w:r>
          </w:p>
        </w:tc>
        <w:tc>
          <w:tcPr>
            <w:tcW w:w="1027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:rsidR="00B9698D" w:rsidRDefault="00D946A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b/>
                <w:lang w:eastAsia="zh-CN"/>
              </w:rPr>
            </w:pPr>
            <w:r>
              <w:rPr>
                <w:rFonts w:ascii="Book Antiqua" w:hAnsi="Book Antiqua" w:cstheme="minorBidi"/>
                <w:b/>
                <w:lang w:eastAsia="zh-CN"/>
              </w:rPr>
              <w:t>Treatment</w:t>
            </w:r>
          </w:p>
        </w:tc>
        <w:tc>
          <w:tcPr>
            <w:tcW w:w="975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:rsidR="00B9698D" w:rsidRDefault="00D946A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b/>
                <w:lang w:eastAsia="zh-CN"/>
              </w:rPr>
            </w:pPr>
            <w:r>
              <w:rPr>
                <w:rFonts w:ascii="Book Antiqua" w:hAnsi="Book Antiqua" w:cstheme="minorBidi"/>
                <w:b/>
                <w:lang w:eastAsia="zh-CN"/>
              </w:rPr>
              <w:t>Outcome</w:t>
            </w:r>
          </w:p>
        </w:tc>
        <w:tc>
          <w:tcPr>
            <w:tcW w:w="976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:rsidR="00B9698D" w:rsidRDefault="00D946A6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inorBidi"/>
                <w:b/>
                <w:lang w:eastAsia="zh-CN"/>
              </w:rPr>
            </w:pPr>
            <w:r>
              <w:rPr>
                <w:rFonts w:ascii="Book Antiqua" w:hAnsi="Book Antiqua" w:cstheme="minorBidi"/>
                <w:b/>
                <w:lang w:eastAsia="zh-CN"/>
              </w:rPr>
              <w:t>Ref.</w:t>
            </w:r>
          </w:p>
        </w:tc>
      </w:tr>
      <w:tr w:rsidR="00B9698D">
        <w:trPr>
          <w:trHeight w:val="270"/>
        </w:trPr>
        <w:tc>
          <w:tcPr>
            <w:tcW w:w="558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:rsidR="00B9698D" w:rsidRDefault="00D946A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t>1</w:t>
            </w:r>
          </w:p>
        </w:tc>
        <w:tc>
          <w:tcPr>
            <w:tcW w:w="349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:rsidR="00B9698D" w:rsidRDefault="00D946A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t>70</w:t>
            </w:r>
          </w:p>
        </w:tc>
        <w:tc>
          <w:tcPr>
            <w:tcW w:w="530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:rsidR="00B9698D" w:rsidRDefault="00D946A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t>Male</w:t>
            </w:r>
          </w:p>
        </w:tc>
        <w:tc>
          <w:tcPr>
            <w:tcW w:w="585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:rsidR="00B9698D" w:rsidRDefault="00D946A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t>20</w:t>
            </w:r>
            <w:r>
              <w:rPr>
                <w:rFonts w:ascii="Book Antiqua" w:hAnsi="Book Antiqua" w:cstheme="minorBidi" w:hint="eastAsia"/>
                <w:lang w:eastAsia="zh-CN"/>
              </w:rPr>
              <w:t>%</w:t>
            </w:r>
            <w:r>
              <w:rPr>
                <w:rFonts w:ascii="Book Antiqua" w:hAnsi="Book Antiqua" w:cstheme="minorBidi"/>
                <w:lang w:eastAsia="zh-CN"/>
              </w:rPr>
              <w:t>-30%</w:t>
            </w:r>
          </w:p>
        </w:tc>
        <w:tc>
          <w:tcPr>
            <w:tcW w:w="102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9698D" w:rsidRDefault="00D946A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t xml:space="preserve">Surgery </w:t>
            </w:r>
          </w:p>
        </w:tc>
        <w:tc>
          <w:tcPr>
            <w:tcW w:w="975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9698D" w:rsidRDefault="00D946A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t xml:space="preserve">AWD, 7 </w:t>
            </w:r>
            <w:proofErr w:type="spellStart"/>
            <w:r>
              <w:rPr>
                <w:rFonts w:ascii="Book Antiqua" w:hAnsi="Book Antiqua" w:cstheme="minorBidi"/>
                <w:lang w:eastAsia="zh-CN"/>
              </w:rPr>
              <w:t>mo</w:t>
            </w:r>
            <w:proofErr w:type="spellEnd"/>
          </w:p>
        </w:tc>
        <w:tc>
          <w:tcPr>
            <w:tcW w:w="976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9698D" w:rsidRDefault="00D946A6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fldChar w:fldCharType="begin">
                <w:fldData xml:space="preserve">PEVuZE5vdGU+PENpdGU+PEF1dGhvcj5DaG9pPC9BdXRob3I+PFllYXI+MjAwMzwvWWVhcj48UmVj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</w:fldData>
              </w:fldChar>
            </w:r>
            <w:r>
              <w:rPr>
                <w:rFonts w:ascii="Book Antiqua" w:hAnsi="Book Antiqua" w:cstheme="minorBidi"/>
                <w:lang w:eastAsia="zh-CN"/>
              </w:rPr>
              <w:instrText xml:space="preserve"> ADDIN EN.CITE </w:instrText>
            </w:r>
            <w:r>
              <w:rPr>
                <w:rFonts w:ascii="Book Antiqua" w:hAnsi="Book Antiqua" w:cstheme="minorBidi"/>
                <w:lang w:eastAsia="zh-CN"/>
              </w:rPr>
              <w:fldChar w:fldCharType="begin">
                <w:fldData xml:space="preserve">PEVuZE5vdGU+PENpdGU+PEF1dGhvcj5DaG9pPC9BdXRob3I+PFllYXI+MjAwMzwvWWVhcj48UmVj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</w:fldData>
              </w:fldChar>
            </w:r>
            <w:r>
              <w:rPr>
                <w:rFonts w:ascii="Book Antiqua" w:hAnsi="Book Antiqua" w:cstheme="minorBidi"/>
                <w:lang w:eastAsia="zh-CN"/>
              </w:rPr>
              <w:instrText xml:space="preserve"> ADDIN EN.CITE.DATA </w:instrText>
            </w:r>
            <w:r>
              <w:rPr>
                <w:rFonts w:ascii="Book Antiqua" w:hAnsi="Book Antiqua" w:cstheme="minorBidi"/>
                <w:lang w:eastAsia="zh-CN"/>
              </w:rPr>
            </w:r>
            <w:r>
              <w:rPr>
                <w:rFonts w:ascii="Book Antiqua" w:hAnsi="Book Antiqua" w:cstheme="minorBidi"/>
                <w:lang w:eastAsia="zh-CN"/>
              </w:rPr>
              <w:fldChar w:fldCharType="end"/>
            </w:r>
            <w:r>
              <w:rPr>
                <w:rFonts w:ascii="Book Antiqua" w:hAnsi="Book Antiqua" w:cstheme="minorBidi"/>
                <w:lang w:eastAsia="zh-CN"/>
              </w:rPr>
            </w:r>
            <w:r>
              <w:rPr>
                <w:rFonts w:ascii="Book Antiqua" w:hAnsi="Book Antiqua" w:cstheme="minorBidi"/>
                <w:lang w:eastAsia="zh-CN"/>
              </w:rPr>
              <w:fldChar w:fldCharType="separate"/>
            </w:r>
            <w:r>
              <w:rPr>
                <w:rFonts w:ascii="Book Antiqua" w:hAnsi="Book Antiqua" w:cstheme="minorBidi"/>
                <w:lang w:eastAsia="zh-CN"/>
              </w:rPr>
              <w:t>[2]</w:t>
            </w:r>
            <w:r>
              <w:rPr>
                <w:rFonts w:ascii="Book Antiqua" w:hAnsi="Book Antiqua" w:cstheme="minorBidi"/>
                <w:lang w:eastAsia="zh-CN"/>
              </w:rPr>
              <w:fldChar w:fldCharType="end"/>
            </w:r>
          </w:p>
        </w:tc>
      </w:tr>
      <w:tr w:rsidR="00B9698D">
        <w:trPr>
          <w:trHeight w:val="654"/>
        </w:trPr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B9698D" w:rsidRDefault="00D946A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t>2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B9698D" w:rsidRDefault="00D946A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t>59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B9698D" w:rsidRDefault="00D946A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t>Female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B9698D" w:rsidRDefault="00D946A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t>NA</w:t>
            </w:r>
          </w:p>
        </w:tc>
        <w:tc>
          <w:tcPr>
            <w:tcW w:w="1027" w:type="pct"/>
            <w:tcBorders>
              <w:top w:val="nil"/>
              <w:left w:val="nil"/>
              <w:bottom w:val="nil"/>
              <w:right w:val="nil"/>
            </w:tcBorders>
          </w:tcPr>
          <w:p w:rsidR="00B9698D" w:rsidRDefault="00D946A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t>Surgery</w:t>
            </w:r>
            <w:r>
              <w:rPr>
                <w:rFonts w:ascii="Book Antiqua" w:hAnsi="Book Antiqua" w:cstheme="minorBidi" w:hint="eastAsia"/>
                <w:lang w:eastAsia="zh-CN"/>
              </w:rPr>
              <w:t xml:space="preserve"> </w:t>
            </w:r>
            <w:r>
              <w:rPr>
                <w:rFonts w:ascii="Book Antiqua" w:hAnsi="Book Antiqua" w:cstheme="minorBidi"/>
                <w:lang w:eastAsia="zh-CN"/>
              </w:rPr>
              <w:t>+</w:t>
            </w:r>
            <w:r>
              <w:rPr>
                <w:rFonts w:ascii="Book Antiqua" w:hAnsi="Book Antiqua" w:cstheme="minorBidi" w:hint="eastAsia"/>
                <w:lang w:eastAsia="zh-CN"/>
              </w:rPr>
              <w:t xml:space="preserve"> </w:t>
            </w:r>
            <w:proofErr w:type="spellStart"/>
            <w:r>
              <w:rPr>
                <w:rFonts w:ascii="Book Antiqua" w:hAnsi="Book Antiqua" w:cstheme="minorBidi"/>
                <w:lang w:eastAsia="zh-CN"/>
              </w:rPr>
              <w:t>chemoradiotherapy</w:t>
            </w:r>
            <w:proofErr w:type="spellEnd"/>
            <w:r>
              <w:rPr>
                <w:rFonts w:ascii="Book Antiqua" w:hAnsi="Book Antiqua" w:cstheme="minorBidi" w:hint="eastAsia"/>
                <w:lang w:eastAsia="zh-CN"/>
              </w:rPr>
              <w:t xml:space="preserve"> </w:t>
            </w:r>
            <w:r>
              <w:rPr>
                <w:rFonts w:ascii="Book Antiqua" w:hAnsi="Book Antiqua" w:cstheme="minorBidi"/>
                <w:lang w:eastAsia="zh-CN"/>
              </w:rPr>
              <w:t>+</w:t>
            </w:r>
            <w:r>
              <w:rPr>
                <w:rFonts w:ascii="Book Antiqua" w:hAnsi="Book Antiqua" w:cstheme="minorBidi" w:hint="eastAsia"/>
                <w:lang w:eastAsia="zh-CN"/>
              </w:rPr>
              <w:t xml:space="preserve"> </w:t>
            </w:r>
            <w:r>
              <w:rPr>
                <w:rFonts w:ascii="Book Antiqua" w:hAnsi="Book Antiqua" w:cstheme="minorBidi"/>
                <w:lang w:eastAsia="zh-CN"/>
              </w:rPr>
              <w:t>radiotherapy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</w:tcPr>
          <w:p w:rsidR="00B9698D" w:rsidRDefault="00D946A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t xml:space="preserve">Alive with disease, 11 </w:t>
            </w:r>
            <w:proofErr w:type="spellStart"/>
            <w:r>
              <w:rPr>
                <w:rFonts w:ascii="Book Antiqua" w:hAnsi="Book Antiqua" w:cstheme="minorBidi"/>
                <w:lang w:eastAsia="zh-CN"/>
              </w:rPr>
              <w:t>mo</w:t>
            </w:r>
            <w:proofErr w:type="spellEnd"/>
            <w:r>
              <w:rPr>
                <w:rFonts w:ascii="Book Antiqua" w:hAnsi="Book Antiqua" w:cstheme="minorBidi"/>
                <w:lang w:eastAsia="zh-CN"/>
              </w:rPr>
              <w:t xml:space="preserve"> (bone and lung metastasis)</w:t>
            </w:r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</w:tcPr>
          <w:p w:rsidR="00B9698D" w:rsidRDefault="00D946A6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fldChar w:fldCharType="begin">
                <w:fldData xml:space="preserve">PEVuZE5vdGU+PENpdGU+PEF1dGhvcj5XYW5nPC9BdXRob3I+PFllYXI+MjAxNTwvWWVhcj48UmVj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</w:fldData>
              </w:fldChar>
            </w:r>
            <w:r>
              <w:rPr>
                <w:rFonts w:ascii="Book Antiqua" w:hAnsi="Book Antiqua" w:cstheme="minorBidi"/>
                <w:lang w:eastAsia="zh-CN"/>
              </w:rPr>
              <w:instrText xml:space="preserve"> ADDIN EN.CITE </w:instrText>
            </w:r>
            <w:r>
              <w:rPr>
                <w:rFonts w:ascii="Book Antiqua" w:hAnsi="Book Antiqua" w:cstheme="minorBidi"/>
                <w:lang w:eastAsia="zh-CN"/>
              </w:rPr>
              <w:fldChar w:fldCharType="begin">
                <w:fldData xml:space="preserve">PEVuZE5vdGU+PENpdGU+PEF1dGhvcj5XYW5nPC9BdXRob3I+PFllYXI+MjAxNTwvWWVhcj48UmVj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</w:fldData>
              </w:fldChar>
            </w:r>
            <w:r>
              <w:rPr>
                <w:rFonts w:ascii="Book Antiqua" w:hAnsi="Book Antiqua" w:cstheme="minorBidi"/>
                <w:lang w:eastAsia="zh-CN"/>
              </w:rPr>
              <w:instrText xml:space="preserve"> ADDIN EN.CITE.DATA </w:instrText>
            </w:r>
            <w:r>
              <w:rPr>
                <w:rFonts w:ascii="Book Antiqua" w:hAnsi="Book Antiqua" w:cstheme="minorBidi"/>
                <w:lang w:eastAsia="zh-CN"/>
              </w:rPr>
            </w:r>
            <w:r>
              <w:rPr>
                <w:rFonts w:ascii="Book Antiqua" w:hAnsi="Book Antiqua" w:cstheme="minorBidi"/>
                <w:lang w:eastAsia="zh-CN"/>
              </w:rPr>
              <w:fldChar w:fldCharType="end"/>
            </w:r>
            <w:r>
              <w:rPr>
                <w:rFonts w:ascii="Book Antiqua" w:hAnsi="Book Antiqua" w:cstheme="minorBidi"/>
                <w:lang w:eastAsia="zh-CN"/>
              </w:rPr>
            </w:r>
            <w:r>
              <w:rPr>
                <w:rFonts w:ascii="Book Antiqua" w:hAnsi="Book Antiqua" w:cstheme="minorBidi"/>
                <w:lang w:eastAsia="zh-CN"/>
              </w:rPr>
              <w:fldChar w:fldCharType="separate"/>
            </w:r>
            <w:r>
              <w:rPr>
                <w:rFonts w:ascii="Book Antiqua" w:hAnsi="Book Antiqua" w:cstheme="minorBidi"/>
                <w:lang w:eastAsia="zh-CN"/>
              </w:rPr>
              <w:t>[8]</w:t>
            </w:r>
            <w:r>
              <w:rPr>
                <w:rFonts w:ascii="Book Antiqua" w:hAnsi="Book Antiqua" w:cstheme="minorBidi"/>
                <w:lang w:eastAsia="zh-CN"/>
              </w:rPr>
              <w:fldChar w:fldCharType="end"/>
            </w:r>
          </w:p>
        </w:tc>
      </w:tr>
      <w:tr w:rsidR="00B9698D">
        <w:trPr>
          <w:trHeight w:val="270"/>
        </w:trPr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B9698D" w:rsidRDefault="00D946A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t>3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B9698D" w:rsidRDefault="00D946A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t>41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B9698D" w:rsidRDefault="00D946A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t>Female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B9698D" w:rsidRDefault="00D946A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t>90%</w:t>
            </w:r>
          </w:p>
        </w:tc>
        <w:tc>
          <w:tcPr>
            <w:tcW w:w="1027" w:type="pct"/>
            <w:tcBorders>
              <w:top w:val="nil"/>
              <w:left w:val="nil"/>
              <w:bottom w:val="nil"/>
              <w:right w:val="nil"/>
            </w:tcBorders>
          </w:tcPr>
          <w:p w:rsidR="00B9698D" w:rsidRDefault="00D946A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t xml:space="preserve">Surgery 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</w:tcPr>
          <w:p w:rsidR="00B9698D" w:rsidRDefault="00D946A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t xml:space="preserve">AWD, 18 </w:t>
            </w:r>
            <w:proofErr w:type="spellStart"/>
            <w:r>
              <w:rPr>
                <w:rFonts w:ascii="Book Antiqua" w:hAnsi="Book Antiqua" w:cstheme="minorBidi"/>
                <w:lang w:eastAsia="zh-CN"/>
              </w:rPr>
              <w:t>mo</w:t>
            </w:r>
            <w:proofErr w:type="spellEnd"/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</w:tcPr>
          <w:p w:rsidR="00B9698D" w:rsidRDefault="00D946A6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fldChar w:fldCharType="begin">
                <w:fldData xml:space="preserve">PEVuZE5vdGU+PENpdGU+PEF1dGhvcj5KdW5nPC9BdXRob3I+PFllYXI+MjAxNTwvWWVhcj48UmVj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</w:fldData>
              </w:fldChar>
            </w:r>
            <w:r>
              <w:rPr>
                <w:rFonts w:ascii="Book Antiqua" w:hAnsi="Book Antiqua" w:cstheme="minorBidi"/>
                <w:lang w:eastAsia="zh-CN"/>
              </w:rPr>
              <w:instrText xml:space="preserve"> ADDIN EN.CITE </w:instrText>
            </w:r>
            <w:r>
              <w:rPr>
                <w:rFonts w:ascii="Book Antiqua" w:hAnsi="Book Antiqua" w:cstheme="minorBidi"/>
                <w:lang w:eastAsia="zh-CN"/>
              </w:rPr>
              <w:fldChar w:fldCharType="begin">
                <w:fldData xml:space="preserve">PEVuZE5vdGU+PENpdGU+PEF1dGhvcj5KdW5nPC9BdXRob3I+PFllYXI+MjAxNTwvWWVhcj48UmVj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</w:fldData>
              </w:fldChar>
            </w:r>
            <w:r>
              <w:rPr>
                <w:rFonts w:ascii="Book Antiqua" w:hAnsi="Book Antiqua" w:cstheme="minorBidi"/>
                <w:lang w:eastAsia="zh-CN"/>
              </w:rPr>
              <w:instrText xml:space="preserve"> ADDIN EN.CITE.DATA </w:instrText>
            </w:r>
            <w:r>
              <w:rPr>
                <w:rFonts w:ascii="Book Antiqua" w:hAnsi="Book Antiqua" w:cstheme="minorBidi"/>
                <w:lang w:eastAsia="zh-CN"/>
              </w:rPr>
            </w:r>
            <w:r>
              <w:rPr>
                <w:rFonts w:ascii="Book Antiqua" w:hAnsi="Book Antiqua" w:cstheme="minorBidi"/>
                <w:lang w:eastAsia="zh-CN"/>
              </w:rPr>
              <w:fldChar w:fldCharType="end"/>
            </w:r>
            <w:r>
              <w:rPr>
                <w:rFonts w:ascii="Book Antiqua" w:hAnsi="Book Antiqua" w:cstheme="minorBidi"/>
                <w:lang w:eastAsia="zh-CN"/>
              </w:rPr>
            </w:r>
            <w:r>
              <w:rPr>
                <w:rFonts w:ascii="Book Antiqua" w:hAnsi="Book Antiqua" w:cstheme="minorBidi"/>
                <w:lang w:eastAsia="zh-CN"/>
              </w:rPr>
              <w:fldChar w:fldCharType="separate"/>
            </w:r>
            <w:r>
              <w:rPr>
                <w:rFonts w:ascii="Book Antiqua" w:hAnsi="Book Antiqua" w:cstheme="minorBidi"/>
                <w:lang w:eastAsia="zh-CN"/>
              </w:rPr>
              <w:t>[9]</w:t>
            </w:r>
            <w:r>
              <w:rPr>
                <w:rFonts w:ascii="Book Antiqua" w:hAnsi="Book Antiqua" w:cstheme="minorBidi"/>
                <w:lang w:eastAsia="zh-CN"/>
              </w:rPr>
              <w:fldChar w:fldCharType="end"/>
            </w:r>
          </w:p>
        </w:tc>
      </w:tr>
      <w:tr w:rsidR="00B9698D">
        <w:trPr>
          <w:trHeight w:val="372"/>
        </w:trPr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B9698D" w:rsidRDefault="00D946A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t>4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B9698D" w:rsidRDefault="00D946A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t>39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B9698D" w:rsidRDefault="00D946A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t>Female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B9698D" w:rsidRDefault="00D946A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t>NA</w:t>
            </w:r>
          </w:p>
        </w:tc>
        <w:tc>
          <w:tcPr>
            <w:tcW w:w="1027" w:type="pct"/>
            <w:tcBorders>
              <w:top w:val="nil"/>
              <w:left w:val="nil"/>
              <w:bottom w:val="nil"/>
              <w:right w:val="nil"/>
            </w:tcBorders>
          </w:tcPr>
          <w:p w:rsidR="00B9698D" w:rsidRDefault="00D946A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t xml:space="preserve">Surgery 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</w:tcPr>
          <w:p w:rsidR="00B9698D" w:rsidRDefault="00D946A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t xml:space="preserve">AWD, 159 </w:t>
            </w:r>
            <w:proofErr w:type="spellStart"/>
            <w:r>
              <w:rPr>
                <w:rFonts w:ascii="Book Antiqua" w:hAnsi="Book Antiqua" w:cstheme="minorBidi"/>
                <w:lang w:eastAsia="zh-CN"/>
              </w:rPr>
              <w:t>mo</w:t>
            </w:r>
            <w:proofErr w:type="spellEnd"/>
            <w:r>
              <w:rPr>
                <w:rFonts w:ascii="Book Antiqua" w:hAnsi="Book Antiqua" w:cstheme="minorBidi" w:hint="eastAsia"/>
                <w:lang w:eastAsia="zh-CN"/>
              </w:rPr>
              <w:t xml:space="preserve"> </w:t>
            </w:r>
            <w:r>
              <w:rPr>
                <w:rFonts w:ascii="Book Antiqua" w:hAnsi="Book Antiqua" w:cstheme="minorBidi"/>
                <w:lang w:eastAsia="zh-CN"/>
              </w:rPr>
              <w:t>(recurrence +)</w:t>
            </w:r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</w:tcPr>
          <w:p w:rsidR="00B9698D" w:rsidRDefault="00D946A6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fldChar w:fldCharType="begin">
                <w:fldData xml:space="preserve">PEVuZE5vdGU+PENpdGU+PEF1dGhvcj5KdW5nPC9BdXRob3I+PFllYXI+MjAxNTwvWWVhcj48UmVj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</w:fldData>
              </w:fldChar>
            </w:r>
            <w:r>
              <w:rPr>
                <w:rFonts w:ascii="Book Antiqua" w:hAnsi="Book Antiqua" w:cstheme="minorBidi"/>
                <w:lang w:eastAsia="zh-CN"/>
              </w:rPr>
              <w:instrText xml:space="preserve"> ADDIN EN.CITE </w:instrText>
            </w:r>
            <w:r>
              <w:rPr>
                <w:rFonts w:ascii="Book Antiqua" w:hAnsi="Book Antiqua" w:cstheme="minorBidi"/>
                <w:lang w:eastAsia="zh-CN"/>
              </w:rPr>
              <w:fldChar w:fldCharType="begin">
                <w:fldData xml:space="preserve">PEVuZE5vdGU+PENpdGU+PEF1dGhvcj5KdW5nPC9BdXRob3I+PFllYXI+MjAxNTwvWWVhcj48UmVj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</w:fldData>
              </w:fldChar>
            </w:r>
            <w:r>
              <w:rPr>
                <w:rFonts w:ascii="Book Antiqua" w:hAnsi="Book Antiqua" w:cstheme="minorBidi"/>
                <w:lang w:eastAsia="zh-CN"/>
              </w:rPr>
              <w:instrText xml:space="preserve"> ADDIN EN.CITE.DATA </w:instrText>
            </w:r>
            <w:r>
              <w:rPr>
                <w:rFonts w:ascii="Book Antiqua" w:hAnsi="Book Antiqua" w:cstheme="minorBidi"/>
                <w:lang w:eastAsia="zh-CN"/>
              </w:rPr>
            </w:r>
            <w:r>
              <w:rPr>
                <w:rFonts w:ascii="Book Antiqua" w:hAnsi="Book Antiqua" w:cstheme="minorBidi"/>
                <w:lang w:eastAsia="zh-CN"/>
              </w:rPr>
              <w:fldChar w:fldCharType="end"/>
            </w:r>
            <w:r>
              <w:rPr>
                <w:rFonts w:ascii="Book Antiqua" w:hAnsi="Book Antiqua" w:cstheme="minorBidi"/>
                <w:lang w:eastAsia="zh-CN"/>
              </w:rPr>
            </w:r>
            <w:r>
              <w:rPr>
                <w:rFonts w:ascii="Book Antiqua" w:hAnsi="Book Antiqua" w:cstheme="minorBidi"/>
                <w:lang w:eastAsia="zh-CN"/>
              </w:rPr>
              <w:fldChar w:fldCharType="separate"/>
            </w:r>
            <w:r>
              <w:rPr>
                <w:rFonts w:ascii="Book Antiqua" w:hAnsi="Book Antiqua" w:cstheme="minorBidi"/>
                <w:lang w:eastAsia="zh-CN"/>
              </w:rPr>
              <w:t>[9]</w:t>
            </w:r>
            <w:r>
              <w:rPr>
                <w:rFonts w:ascii="Book Antiqua" w:hAnsi="Book Antiqua" w:cstheme="minorBidi"/>
                <w:lang w:eastAsia="zh-CN"/>
              </w:rPr>
              <w:fldChar w:fldCharType="end"/>
            </w:r>
          </w:p>
        </w:tc>
      </w:tr>
      <w:tr w:rsidR="00B9698D">
        <w:trPr>
          <w:trHeight w:val="270"/>
        </w:trPr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B9698D" w:rsidRDefault="00D946A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t>5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B9698D" w:rsidRDefault="00D946A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t>28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B9698D" w:rsidRDefault="00D946A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t>Female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B9698D" w:rsidRDefault="00D946A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t>NA</w:t>
            </w:r>
          </w:p>
        </w:tc>
        <w:tc>
          <w:tcPr>
            <w:tcW w:w="1027" w:type="pct"/>
            <w:tcBorders>
              <w:top w:val="nil"/>
              <w:left w:val="nil"/>
              <w:bottom w:val="nil"/>
              <w:right w:val="nil"/>
            </w:tcBorders>
          </w:tcPr>
          <w:p w:rsidR="00B9698D" w:rsidRDefault="00D946A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t>Surgery</w:t>
            </w:r>
            <w:r>
              <w:rPr>
                <w:rFonts w:ascii="Book Antiqua" w:hAnsi="Book Antiqua" w:cstheme="minorBidi" w:hint="eastAsia"/>
                <w:lang w:eastAsia="zh-CN"/>
              </w:rPr>
              <w:t xml:space="preserve"> </w:t>
            </w:r>
            <w:r>
              <w:rPr>
                <w:rFonts w:ascii="Book Antiqua" w:hAnsi="Book Antiqua" w:cstheme="minorBidi"/>
                <w:lang w:eastAsia="zh-CN"/>
              </w:rPr>
              <w:t>+</w:t>
            </w:r>
            <w:r>
              <w:rPr>
                <w:rFonts w:ascii="Book Antiqua" w:hAnsi="Book Antiqua" w:cstheme="minorBidi" w:hint="eastAsia"/>
                <w:lang w:eastAsia="zh-CN"/>
              </w:rPr>
              <w:t xml:space="preserve"> </w:t>
            </w:r>
            <w:r>
              <w:rPr>
                <w:rFonts w:ascii="Book Antiqua" w:hAnsi="Book Antiqua" w:cstheme="minorBidi"/>
                <w:lang w:eastAsia="zh-CN"/>
              </w:rPr>
              <w:t>chemotherapy (GEMOX)</w:t>
            </w:r>
            <w:r>
              <w:rPr>
                <w:rFonts w:ascii="Book Antiqua" w:hAnsi="Book Antiqua" w:cstheme="minorBidi" w:hint="eastAsia"/>
                <w:lang w:eastAsia="zh-CN"/>
              </w:rPr>
              <w:t xml:space="preserve"> </w:t>
            </w:r>
            <w:r>
              <w:rPr>
                <w:rFonts w:ascii="Book Antiqua" w:hAnsi="Book Antiqua" w:cstheme="minorBidi"/>
                <w:lang w:eastAsia="zh-CN"/>
              </w:rPr>
              <w:t>+</w:t>
            </w:r>
            <w:r>
              <w:rPr>
                <w:rFonts w:ascii="Book Antiqua" w:hAnsi="Book Antiqua" w:cstheme="minorBidi" w:hint="eastAsia"/>
                <w:lang w:eastAsia="zh-CN"/>
              </w:rPr>
              <w:t xml:space="preserve"> </w:t>
            </w:r>
            <w:r>
              <w:rPr>
                <w:rFonts w:ascii="Book Antiqua" w:hAnsi="Book Antiqua" w:cstheme="minorBidi"/>
                <w:lang w:eastAsia="zh-CN"/>
              </w:rPr>
              <w:t>radiotherapy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</w:tcPr>
          <w:p w:rsidR="00B9698D" w:rsidRDefault="00D946A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t xml:space="preserve">AWD, 30 </w:t>
            </w:r>
            <w:proofErr w:type="spellStart"/>
            <w:r>
              <w:rPr>
                <w:rFonts w:ascii="Book Antiqua" w:hAnsi="Book Antiqua" w:cstheme="minorBidi"/>
                <w:lang w:eastAsia="zh-CN"/>
              </w:rPr>
              <w:t>mo</w:t>
            </w:r>
            <w:proofErr w:type="spellEnd"/>
            <w:r>
              <w:rPr>
                <w:rFonts w:ascii="Book Antiqua" w:hAnsi="Book Antiqua" w:cstheme="minorBidi"/>
                <w:lang w:eastAsia="zh-CN"/>
              </w:rPr>
              <w:t xml:space="preserve"> (2 times recurrence) </w:t>
            </w:r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</w:tcPr>
          <w:p w:rsidR="00B9698D" w:rsidRDefault="00D946A6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fldChar w:fldCharType="begin">
                <w:fldData xml:space="preserve">PEVuZE5vdGU+PENpdGU+PEF1dGhvcj5Nb3NlcjwvQXV0aG9yPjxZZWFyPjIwMTU8L1llYXI+PFJl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</w:fldData>
              </w:fldChar>
            </w:r>
            <w:r>
              <w:rPr>
                <w:rFonts w:ascii="Book Antiqua" w:hAnsi="Book Antiqua" w:cstheme="minorBidi"/>
                <w:lang w:eastAsia="zh-CN"/>
              </w:rPr>
              <w:instrText xml:space="preserve"> ADDIN EN.CITE </w:instrText>
            </w:r>
            <w:r>
              <w:rPr>
                <w:rFonts w:ascii="Book Antiqua" w:hAnsi="Book Antiqua" w:cstheme="minorBidi"/>
                <w:lang w:eastAsia="zh-CN"/>
              </w:rPr>
              <w:fldChar w:fldCharType="begin">
                <w:fldData xml:space="preserve">PEVuZE5vdGU+PENpdGU+PEF1dGhvcj5Nb3NlcjwvQXV0aG9yPjxZZWFyPjIwMTU8L1llYXI+PFJl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</w:fldData>
              </w:fldChar>
            </w:r>
            <w:r>
              <w:rPr>
                <w:rFonts w:ascii="Book Antiqua" w:hAnsi="Book Antiqua" w:cstheme="minorBidi"/>
                <w:lang w:eastAsia="zh-CN"/>
              </w:rPr>
              <w:instrText xml:space="preserve"> ADDIN EN.CITE.DATA </w:instrText>
            </w:r>
            <w:r>
              <w:rPr>
                <w:rFonts w:ascii="Book Antiqua" w:hAnsi="Book Antiqua" w:cstheme="minorBidi"/>
                <w:lang w:eastAsia="zh-CN"/>
              </w:rPr>
            </w:r>
            <w:r>
              <w:rPr>
                <w:rFonts w:ascii="Book Antiqua" w:hAnsi="Book Antiqua" w:cstheme="minorBidi"/>
                <w:lang w:eastAsia="zh-CN"/>
              </w:rPr>
              <w:fldChar w:fldCharType="end"/>
            </w:r>
            <w:r>
              <w:rPr>
                <w:rFonts w:ascii="Book Antiqua" w:hAnsi="Book Antiqua" w:cstheme="minorBidi"/>
                <w:lang w:eastAsia="zh-CN"/>
              </w:rPr>
            </w:r>
            <w:r>
              <w:rPr>
                <w:rFonts w:ascii="Book Antiqua" w:hAnsi="Book Antiqua" w:cstheme="minorBidi"/>
                <w:lang w:eastAsia="zh-CN"/>
              </w:rPr>
              <w:fldChar w:fldCharType="separate"/>
            </w:r>
            <w:r>
              <w:rPr>
                <w:rFonts w:ascii="Book Antiqua" w:hAnsi="Book Antiqua" w:cstheme="minorBidi"/>
                <w:lang w:eastAsia="zh-CN"/>
              </w:rPr>
              <w:t>[10]</w:t>
            </w:r>
            <w:r>
              <w:rPr>
                <w:rFonts w:ascii="Book Antiqua" w:hAnsi="Book Antiqua" w:cstheme="minorBidi"/>
                <w:lang w:eastAsia="zh-CN"/>
              </w:rPr>
              <w:fldChar w:fldCharType="end"/>
            </w:r>
          </w:p>
        </w:tc>
      </w:tr>
      <w:tr w:rsidR="00B9698D">
        <w:trPr>
          <w:trHeight w:val="270"/>
        </w:trPr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B9698D" w:rsidRDefault="00D946A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t>6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B9698D" w:rsidRDefault="00D946A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t>55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B9698D" w:rsidRDefault="00D946A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t>Male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B9698D" w:rsidRDefault="00D946A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t>NA</w:t>
            </w:r>
          </w:p>
        </w:tc>
        <w:tc>
          <w:tcPr>
            <w:tcW w:w="1027" w:type="pct"/>
            <w:tcBorders>
              <w:top w:val="nil"/>
              <w:left w:val="nil"/>
              <w:bottom w:val="nil"/>
              <w:right w:val="nil"/>
            </w:tcBorders>
          </w:tcPr>
          <w:p w:rsidR="00B9698D" w:rsidRDefault="00D946A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t>Surgery +</w:t>
            </w:r>
            <w:r>
              <w:rPr>
                <w:rFonts w:ascii="Book Antiqua" w:hAnsi="Book Antiqua" w:cstheme="minorBidi" w:hint="eastAsia"/>
                <w:lang w:eastAsia="zh-CN"/>
              </w:rPr>
              <w:t xml:space="preserve"> </w:t>
            </w:r>
            <w:r>
              <w:rPr>
                <w:rFonts w:ascii="Book Antiqua" w:hAnsi="Book Antiqua" w:cstheme="minorBidi"/>
                <w:lang w:eastAsia="zh-CN"/>
              </w:rPr>
              <w:t>radiotherapy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</w:tcPr>
          <w:p w:rsidR="00B9698D" w:rsidRDefault="00D946A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t xml:space="preserve">AWD, 14 </w:t>
            </w:r>
            <w:proofErr w:type="spellStart"/>
            <w:r>
              <w:rPr>
                <w:rFonts w:ascii="Book Antiqua" w:hAnsi="Book Antiqua" w:cstheme="minorBidi"/>
                <w:lang w:eastAsia="zh-CN"/>
              </w:rPr>
              <w:t>mo</w:t>
            </w:r>
            <w:proofErr w:type="spellEnd"/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</w:tcPr>
          <w:p w:rsidR="00B9698D" w:rsidRDefault="00D946A6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fldChar w:fldCharType="begin"/>
            </w:r>
            <w:r>
              <w:rPr>
                <w:rFonts w:ascii="Book Antiqua" w:hAnsi="Book Antiqua" w:cstheme="minorBidi"/>
                <w:lang w:eastAsia="zh-CN"/>
              </w:rPr>
              <w:instrText xml:space="preserve"> ADDIN EN.CITE &lt;EndNote&gt;&lt;Cite&gt;&lt;Author&gt;</w:instrText>
            </w:r>
            <w:r>
              <w:rPr>
                <w:rFonts w:ascii="Book Antiqua" w:hAnsi="Book Antiqua" w:cstheme="minorBidi"/>
                <w:lang w:eastAsia="zh-CN"/>
              </w:rPr>
              <w:instrText>Maghbool&lt;/Author&gt;&lt;Year&gt;2013&lt;/Year&gt;&lt;RecNum&gt;146&lt;/RecNum&gt;&lt;DisplayText&gt;[11]&lt;/DisplayText&gt;&lt;record&gt;&lt;rec-number&gt;146&lt;/rec-number&gt;&lt;foreign-keys&gt;&lt;key app="EN" db-id="dpd2ft22hwpzwfee20pv005805apx5a55vf5" timestamp="1597819791"&gt;146&lt;/key&gt;&lt;/foreign-keys&gt;&lt;ref-type name=</w:instrText>
            </w:r>
            <w:r>
              <w:rPr>
                <w:rFonts w:ascii="Book Antiqua" w:hAnsi="Book Antiqua" w:cstheme="minorBidi"/>
                <w:lang w:eastAsia="zh-CN"/>
              </w:rPr>
              <w:instrText>"Journal Article"&gt;17&lt;/ref-type&gt;&lt;contributors&gt;&lt;authors&gt;&lt;author&gt;Maghbool, M.&lt;/author&gt;&lt;author&gt;Ramzi, M.&lt;/author&gt;&lt;author&gt;Nagel, I.&lt;/author&gt;&lt;author&gt;Bejarano, P.&lt;/author&gt;&lt;author&gt;Siebert, R.&lt;/author&gt;&lt;author&gt;Saeedzadeh, A.&lt;/author&gt;&lt;author&gt;Daneshbod, Y.&lt;/author&gt;&lt;/a</w:instrText>
            </w:r>
            <w:r>
              <w:rPr>
                <w:rFonts w:ascii="Book Antiqua" w:hAnsi="Book Antiqua" w:cstheme="minorBidi"/>
                <w:lang w:eastAsia="zh-CN"/>
              </w:rPr>
              <w:instrText>uthors&gt;&lt;/contributors&gt;&lt;auth-address&gt;Department of Molecular Pathology, Dr Daneshbod Pathology Laboratory, Shiraz, Iran. y@daneshbod.com.&lt;/auth-address&gt;&lt;titles&gt;&lt;title&gt;Primary adenocarcinoma of the thymus: an immunohistochemical and molecular study with revi</w:instrText>
            </w:r>
            <w:r>
              <w:rPr>
                <w:rFonts w:ascii="Book Antiqua" w:hAnsi="Book Antiqua" w:cstheme="minorBidi"/>
                <w:lang w:eastAsia="zh-CN"/>
              </w:rPr>
              <w:instrText>ew of the literature&lt;/title&gt;&lt;secondary-title&gt;BMC Clin Pathol&lt;/secondary-title&gt;&lt;alt-title&gt;BMC clinical pathology&lt;/alt-title&gt;&lt;/titles&gt;&lt;periodical&gt;&lt;full-title&gt;BMC Clin Pathol&lt;/full-title&gt;&lt;abbr-1&gt;BMC clinical pathology&lt;/abbr-1&gt;&lt;/periodical&gt;&lt;alt-periodical&gt;&lt;ful</w:instrText>
            </w:r>
            <w:r>
              <w:rPr>
                <w:rFonts w:ascii="Book Antiqua" w:hAnsi="Book Antiqua" w:cstheme="minorBidi"/>
                <w:lang w:eastAsia="zh-CN"/>
              </w:rPr>
              <w:instrText>l-title&gt;BMC Clin Pathol&lt;/full-title&gt;&lt;abbr-1&gt;BMC clinical pathology&lt;/abbr-1&gt;&lt;/alt-periodical&gt;&lt;pages&gt;17&lt;/pages&gt;&lt;volume&gt;13&lt;/volume&gt;&lt;number&gt;1&lt;/number&gt;&lt;edition&gt;2013/06/04&lt;/edition&gt;&lt;dates&gt;&lt;year&gt;2013&lt;/year&gt;&lt;pub-dates&gt;&lt;date&gt;May 31&lt;/date&gt;&lt;/pub-dates&gt;&lt;/dates&gt;&lt;isbn&gt;1</w:instrText>
            </w:r>
            <w:r>
              <w:rPr>
                <w:rFonts w:ascii="Book Antiqua" w:hAnsi="Book Antiqua" w:cstheme="minorBidi"/>
                <w:lang w:eastAsia="zh-CN"/>
              </w:rPr>
              <w:instrText>472-6890 (Print)&amp;#xD;1472-6890&lt;/isbn&gt;&lt;accession-num&gt;23725376&lt;/accession-num&gt;&lt;urls&gt;&lt;/urls&gt;&lt;custom2&gt;PMC3672093&lt;/custom2&gt;&lt;electronic-resource-num&gt;10.1186/1472-6890-13-17&lt;/electronic-resource-num&gt;&lt;remote-database-provider&gt;NLM&lt;/remote-database-provider&gt;&lt;languag</w:instrText>
            </w:r>
            <w:r>
              <w:rPr>
                <w:rFonts w:ascii="Book Antiqua" w:hAnsi="Book Antiqua" w:cstheme="minorBidi"/>
                <w:lang w:eastAsia="zh-CN"/>
              </w:rPr>
              <w:instrText>e&gt;eng&lt;/language&gt;&lt;/record&gt;&lt;/Cite&gt;&lt;/EndNote&gt;</w:instrText>
            </w:r>
            <w:r>
              <w:rPr>
                <w:rFonts w:ascii="Book Antiqua" w:hAnsi="Book Antiqua" w:cstheme="minorBidi"/>
                <w:lang w:eastAsia="zh-CN"/>
              </w:rPr>
              <w:fldChar w:fldCharType="separate"/>
            </w:r>
            <w:r>
              <w:rPr>
                <w:rFonts w:ascii="Book Antiqua" w:hAnsi="Book Antiqua" w:cstheme="minorBidi"/>
                <w:lang w:eastAsia="zh-CN"/>
              </w:rPr>
              <w:t>[11]</w:t>
            </w:r>
            <w:r>
              <w:rPr>
                <w:rFonts w:ascii="Book Antiqua" w:hAnsi="Book Antiqua" w:cstheme="minorBidi"/>
                <w:lang w:eastAsia="zh-CN"/>
              </w:rPr>
              <w:fldChar w:fldCharType="end"/>
            </w:r>
          </w:p>
        </w:tc>
      </w:tr>
      <w:tr w:rsidR="00B9698D">
        <w:trPr>
          <w:trHeight w:val="626"/>
        </w:trPr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B9698D" w:rsidRDefault="00D946A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t>7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B9698D" w:rsidRDefault="00D946A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t>36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B9698D" w:rsidRDefault="00D946A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t>Female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B9698D" w:rsidRDefault="00D946A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t>NA</w:t>
            </w:r>
          </w:p>
        </w:tc>
        <w:tc>
          <w:tcPr>
            <w:tcW w:w="1027" w:type="pct"/>
            <w:tcBorders>
              <w:top w:val="nil"/>
              <w:left w:val="nil"/>
              <w:bottom w:val="nil"/>
              <w:right w:val="nil"/>
            </w:tcBorders>
          </w:tcPr>
          <w:p w:rsidR="00B9698D" w:rsidRDefault="00D946A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t>Surgery</w:t>
            </w:r>
            <w:r>
              <w:rPr>
                <w:rFonts w:ascii="Book Antiqua" w:hAnsi="Book Antiqua" w:cstheme="minorBidi" w:hint="eastAsia"/>
                <w:lang w:eastAsia="zh-CN"/>
              </w:rPr>
              <w:t xml:space="preserve"> </w:t>
            </w:r>
            <w:r>
              <w:rPr>
                <w:rFonts w:ascii="Book Antiqua" w:hAnsi="Book Antiqua" w:cstheme="minorBidi"/>
                <w:lang w:eastAsia="zh-CN"/>
              </w:rPr>
              <w:t>+</w:t>
            </w:r>
            <w:r>
              <w:rPr>
                <w:rFonts w:ascii="Book Antiqua" w:hAnsi="Book Antiqua" w:cstheme="minorBidi" w:hint="eastAsia"/>
                <w:lang w:eastAsia="zh-CN"/>
              </w:rPr>
              <w:t xml:space="preserve"> </w:t>
            </w:r>
            <w:r>
              <w:rPr>
                <w:rFonts w:ascii="Book Antiqua" w:hAnsi="Book Antiqua" w:cstheme="minorBidi"/>
                <w:lang w:eastAsia="zh-CN"/>
              </w:rPr>
              <w:t>chemotherapy</w:t>
            </w:r>
            <w:r>
              <w:rPr>
                <w:rFonts w:ascii="Book Antiqua" w:hAnsi="Book Antiqua" w:cstheme="minorBidi" w:hint="eastAsia"/>
                <w:lang w:eastAsia="zh-CN"/>
              </w:rPr>
              <w:t xml:space="preserve"> </w:t>
            </w:r>
            <w:r>
              <w:rPr>
                <w:rFonts w:ascii="Book Antiqua" w:hAnsi="Book Antiqua" w:cstheme="minorBidi"/>
                <w:lang w:eastAsia="zh-CN"/>
              </w:rPr>
              <w:t>(Taxol/CDDP)</w:t>
            </w:r>
            <w:r>
              <w:rPr>
                <w:rFonts w:ascii="Book Antiqua" w:hAnsi="Book Antiqua" w:cstheme="minorBidi" w:hint="eastAsia"/>
                <w:lang w:eastAsia="zh-CN"/>
              </w:rPr>
              <w:t xml:space="preserve"> </w:t>
            </w:r>
            <w:r>
              <w:rPr>
                <w:rFonts w:ascii="Book Antiqua" w:hAnsi="Book Antiqua" w:cstheme="minorBidi"/>
                <w:lang w:eastAsia="zh-CN"/>
              </w:rPr>
              <w:t>+</w:t>
            </w:r>
            <w:r>
              <w:rPr>
                <w:rFonts w:ascii="Book Antiqua" w:hAnsi="Book Antiqua" w:cstheme="minorBidi" w:hint="eastAsia"/>
                <w:lang w:eastAsia="zh-CN"/>
              </w:rPr>
              <w:t xml:space="preserve"> </w:t>
            </w:r>
            <w:r>
              <w:rPr>
                <w:rFonts w:ascii="Book Antiqua" w:hAnsi="Book Antiqua" w:cstheme="minorBidi"/>
                <w:lang w:eastAsia="zh-CN"/>
              </w:rPr>
              <w:t>radiotherapy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</w:tcPr>
          <w:p w:rsidR="00B9698D" w:rsidRDefault="00D946A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t xml:space="preserve">DOD, 15 </w:t>
            </w:r>
            <w:proofErr w:type="spellStart"/>
            <w:r>
              <w:rPr>
                <w:rFonts w:ascii="Book Antiqua" w:hAnsi="Book Antiqua" w:cstheme="minorBidi"/>
                <w:lang w:eastAsia="zh-CN"/>
              </w:rPr>
              <w:t>mo</w:t>
            </w:r>
            <w:proofErr w:type="spellEnd"/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</w:tcPr>
          <w:p w:rsidR="00B9698D" w:rsidRDefault="00D946A6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fldChar w:fldCharType="begin"/>
            </w:r>
            <w:r>
              <w:rPr>
                <w:rFonts w:ascii="Book Antiqua" w:hAnsi="Book Antiqua" w:cstheme="minorBidi"/>
                <w:lang w:eastAsia="zh-CN"/>
              </w:rPr>
              <w:instrText xml:space="preserve"> ADDIN EN.CITE &lt;EndNote&gt;&lt;Cite&gt;&lt;Author&gt;Teramoto&lt;/Author&gt;&lt;Year&gt;2012&lt;/Year&gt;&lt;RecNum&gt;147&lt;/RecNum&gt;&lt;DisplayText&gt;[12]&lt;/DisplayText&gt;&lt;</w:instrText>
            </w:r>
            <w:r>
              <w:rPr>
                <w:rFonts w:ascii="Book Antiqua" w:hAnsi="Book Antiqua" w:cstheme="minorBidi"/>
                <w:lang w:eastAsia="zh-CN"/>
              </w:rPr>
              <w:instrText>record&gt;&lt;rec-number&gt;147&lt;/rec-number&gt;&lt;foreign-keys&gt;&lt;key app="EN" db-id="dpd2ft22hwpzwfee20pv005805apx5a55vf5" timestamp="1597819836"&gt;147&lt;/key&gt;&lt;/foreign-keys&gt;&lt;ref-type name="Journal Article"&gt;17&lt;/ref-type&gt;&lt;contributors&gt;&lt;authors&gt;&lt;author&gt;Teramoto, K.&lt;/author&gt;&lt;au</w:instrText>
            </w:r>
            <w:r>
              <w:rPr>
                <w:rFonts w:ascii="Book Antiqua" w:hAnsi="Book Antiqua" w:cstheme="minorBidi"/>
                <w:lang w:eastAsia="zh-CN"/>
              </w:rPr>
              <w:instrText>thor&gt;Kawaguchi, Y.&lt;/author&gt;&lt;author&gt;Hori, T.&lt;/author&gt;&lt;author&gt;Ishida, M.&lt;/author&gt;&lt;author&gt;Hashimoto, M.&lt;/author&gt;&lt;author&gt;Kitamura, S.&lt;/author&gt;&lt;author&gt;Motoishi, M.&lt;/author&gt;&lt;author&gt;Hanaoka, J.&lt;/author&gt;&lt;author&gt;Tezuka, N.&lt;/author&gt;&lt;author&gt;Okabe, H.&lt;/author&gt;&lt;/author</w:instrText>
            </w:r>
            <w:r>
              <w:rPr>
                <w:rFonts w:ascii="Book Antiqua" w:hAnsi="Book Antiqua" w:cstheme="minorBidi"/>
                <w:lang w:eastAsia="zh-CN"/>
              </w:rPr>
              <w:instrText>s&gt;&lt;/contributors&gt;&lt;auth-address&gt;Department of Surgery, Shiga University of Medical Science, Seta-Tsukinowa, Otsu, Shiga 520-2192, Japan. teramoto@belle.shiga-med.ac.jp&lt;/auth-address&gt;&lt;titles&gt;&lt;title&gt;Thymic papillo-tubular adenocarcinoma containing a cyst: rep</w:instrText>
            </w:r>
            <w:r>
              <w:rPr>
                <w:rFonts w:ascii="Book Antiqua" w:hAnsi="Book Antiqua" w:cstheme="minorBidi"/>
                <w:lang w:eastAsia="zh-CN"/>
              </w:rPr>
              <w:instrText>ort of a case&lt;/title&gt;&lt;secondary-title&gt;Surg Today&lt;/secondary-title&gt;&lt;alt-title&gt;Surgery today&lt;/alt-title&gt;&lt;/titles&gt;&lt;periodical&gt;&lt;full-title&gt;Surg Today&lt;/full-title&gt;&lt;abbr-1&gt;Surgery today&lt;/abbr-1&gt;&lt;/periodical&gt;&lt;alt-periodical&gt;&lt;full-title&gt;Surg Today&lt;/full-title&gt;&lt;abb</w:instrText>
            </w:r>
            <w:r>
              <w:rPr>
                <w:rFonts w:ascii="Book Antiqua" w:hAnsi="Book Antiqua" w:cstheme="minorBidi"/>
                <w:lang w:eastAsia="zh-CN"/>
              </w:rPr>
              <w:instrText>r-1&gt;Surgery today&lt;/abbr-1&gt;&lt;/alt-periodical&gt;&lt;pages&gt;988-91&lt;/pages&gt;&lt;volume&gt;42&lt;/volume&gt;&lt;number&gt;10&lt;/number&gt;&lt;edition&gt;2012/03/13&lt;/edition&gt;&lt;keywords&gt;&lt;keyword&gt;Adenocarcinoma/complications/*diagnosis&lt;/keyword&gt;&lt;keyword&gt;Humans&lt;/keyword&gt;&lt;keyword&gt;Male&lt;/keyword&gt;&lt;keyword&gt;</w:instrText>
            </w:r>
            <w:r>
              <w:rPr>
                <w:rFonts w:ascii="Book Antiqua" w:hAnsi="Book Antiqua" w:cstheme="minorBidi"/>
                <w:lang w:eastAsia="zh-CN"/>
              </w:rPr>
              <w:instrText>Mediastinal Cyst/complications/*diagnosis&lt;/keyword&gt;&lt;keyword&gt;Middle Aged&lt;/keyword&gt;&lt;keyword&gt;Thymus Neoplasms/complications/*diagnosis&lt;/keyword&gt;&lt;/keywords&gt;&lt;dates&gt;&lt;year&gt;2012&lt;/year&gt;&lt;pub-dates&gt;&lt;date&gt;Oct&lt;/date&gt;&lt;/pub-dates&gt;&lt;/dates&gt;&lt;isbn&gt;0941-1291&lt;/isbn&gt;&lt;accession-</w:instrText>
            </w:r>
            <w:r>
              <w:rPr>
                <w:rFonts w:ascii="Book Antiqua" w:hAnsi="Book Antiqua" w:cstheme="minorBidi"/>
                <w:lang w:eastAsia="zh-CN"/>
              </w:rPr>
              <w:instrText>num&gt;22407350&lt;/accession-num&gt;&lt;urls&gt;&lt;/urls&gt;&lt;electronic-resource-num&gt;10.1007/s00595-012-0161-5&lt;/electronic-resource-num&gt;&lt;remote-database-provider&gt;NLM&lt;/remote-database-provider&gt;&lt;language&gt;eng&lt;/language&gt;&lt;/record&gt;&lt;/Cite&gt;&lt;/EndNote&gt;</w:instrText>
            </w:r>
            <w:r>
              <w:rPr>
                <w:rFonts w:ascii="Book Antiqua" w:hAnsi="Book Antiqua" w:cstheme="minorBidi"/>
                <w:lang w:eastAsia="zh-CN"/>
              </w:rPr>
              <w:fldChar w:fldCharType="separate"/>
            </w:r>
            <w:r>
              <w:rPr>
                <w:rFonts w:ascii="Book Antiqua" w:hAnsi="Book Antiqua" w:cstheme="minorBidi"/>
                <w:lang w:eastAsia="zh-CN"/>
              </w:rPr>
              <w:t>[12]</w:t>
            </w:r>
            <w:r>
              <w:rPr>
                <w:rFonts w:ascii="Book Antiqua" w:hAnsi="Book Antiqua" w:cstheme="minorBidi"/>
                <w:lang w:eastAsia="zh-CN"/>
              </w:rPr>
              <w:fldChar w:fldCharType="end"/>
            </w:r>
          </w:p>
        </w:tc>
      </w:tr>
      <w:tr w:rsidR="00B9698D">
        <w:trPr>
          <w:trHeight w:val="270"/>
        </w:trPr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B9698D" w:rsidRDefault="00D946A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t>8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B9698D" w:rsidRDefault="00D946A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t>66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B9698D" w:rsidRDefault="00D946A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t>Female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B9698D" w:rsidRDefault="00D946A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t>NA</w:t>
            </w:r>
          </w:p>
        </w:tc>
        <w:tc>
          <w:tcPr>
            <w:tcW w:w="1027" w:type="pct"/>
            <w:tcBorders>
              <w:top w:val="nil"/>
              <w:left w:val="nil"/>
              <w:bottom w:val="nil"/>
              <w:right w:val="nil"/>
            </w:tcBorders>
          </w:tcPr>
          <w:p w:rsidR="00B9698D" w:rsidRDefault="00D946A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t xml:space="preserve">Surgery 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</w:tcPr>
          <w:p w:rsidR="00B9698D" w:rsidRDefault="00D946A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t xml:space="preserve">AWD, 5 </w:t>
            </w:r>
            <w:proofErr w:type="spellStart"/>
            <w:r>
              <w:rPr>
                <w:rFonts w:ascii="Book Antiqua" w:hAnsi="Book Antiqua" w:cstheme="minorBidi"/>
                <w:lang w:eastAsia="zh-CN"/>
              </w:rPr>
              <w:t>yr</w:t>
            </w:r>
            <w:proofErr w:type="spellEnd"/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</w:tcPr>
          <w:p w:rsidR="00B9698D" w:rsidRDefault="00D946A6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fldChar w:fldCharType="begin"/>
            </w:r>
            <w:r>
              <w:rPr>
                <w:rFonts w:ascii="Book Antiqua" w:hAnsi="Book Antiqua" w:cstheme="minorBidi"/>
                <w:lang w:eastAsia="zh-CN"/>
              </w:rPr>
              <w:instrText xml:space="preserve"> ADDIN EN.CITE &lt;EndNote&gt;&lt;Cite&gt;&lt;Author&gt;Abdul-Ghafar&lt;/Author&gt;&lt;Year&gt;2012&lt;/Year&gt;&lt;RecNum&gt;148&lt;/RecNum&gt;&lt;DisplayText&gt;[13]&lt;/DisplayText&gt;&lt;record&gt;&lt;rec-number&gt;148&lt;/rec-number&gt;&lt;foreign-keys&gt;&lt;key app="EN" db-id="dpd2ft22hwpzwfee20pv005805apx5a55vf5" timestamp=</w:instrText>
            </w:r>
            <w:r>
              <w:rPr>
                <w:rFonts w:ascii="Book Antiqua" w:hAnsi="Book Antiqua" w:cstheme="minorBidi"/>
                <w:lang w:eastAsia="zh-CN"/>
              </w:rPr>
              <w:instrText>"1597819914"&gt;148&lt;/key&gt;&lt;/foreign-keys&gt;&lt;ref-type name="Journal Article"&gt;17&lt;/ref-type&gt;&lt;contributors&gt;&lt;authors&gt;&lt;author&gt;Abdul-Ghafar, J.&lt;/author&gt;&lt;author&gt;Yong, S. J.&lt;/author&gt;&lt;author&gt;Kwon, W.&lt;/author&gt;&lt;author&gt;Park, I. H.&lt;/author&gt;&lt;author&gt;Jung, S. H.&lt;/author&gt;&lt;/author</w:instrText>
            </w:r>
            <w:r>
              <w:rPr>
                <w:rFonts w:ascii="Book Antiqua" w:hAnsi="Book Antiqua" w:cstheme="minorBidi"/>
                <w:lang w:eastAsia="zh-CN"/>
              </w:rPr>
              <w:instrText>s&gt;&lt;/contributors&gt;&lt;auth-address&gt;Department of Pathology, Yonsei University Wonju College of Medicine, Wonju, Korea.&lt;/auth-address&gt;&lt;titles&gt;&lt;title&gt;Primary thymic mucinous adenocarcinoma: a case report&lt;/title&gt;&lt;secondary-title&gt;Korean J Pathol&lt;/secondary-title&gt;&lt;</w:instrText>
            </w:r>
            <w:r>
              <w:rPr>
                <w:rFonts w:ascii="Book Antiqua" w:hAnsi="Book Antiqua" w:cstheme="minorBidi"/>
                <w:lang w:eastAsia="zh-CN"/>
              </w:rPr>
              <w:instrText>alt-title&gt;Korean journal of pathology&lt;/alt-title&gt;&lt;/titles&gt;&lt;periodical&gt;&lt;full-title&gt;Korean J Pathol&lt;/full-title&gt;&lt;abbr-1&gt;Korean journal of pathology&lt;/abbr-1&gt;&lt;/periodical&gt;&lt;alt-periodical&gt;&lt;full-title&gt;Korean J Pathol&lt;/full-title&gt;&lt;abbr-1&gt;Korean journal of patholo</w:instrText>
            </w:r>
            <w:r>
              <w:rPr>
                <w:rFonts w:ascii="Book Antiqua" w:hAnsi="Book Antiqua" w:cstheme="minorBidi"/>
                <w:lang w:eastAsia="zh-CN"/>
              </w:rPr>
              <w:instrText>gy&lt;/abbr-1&gt;&lt;/alt-periodical&gt;&lt;pages&gt;377-81&lt;/pages&gt;&lt;volume&gt;46&lt;/volume&gt;&lt;number&gt;4&lt;/number&gt;&lt;edition&gt;2012/10/31&lt;/edition&gt;&lt;keywords&gt;&lt;keyword&gt;Adenocarcinoma, mucinous&lt;/keyword&gt;&lt;keyword&gt;Immunohistochemistry&lt;/keyword&gt;&lt;keyword&gt;Mediastinal cyst&lt;/keyword&gt;&lt;keyword&gt;Thymu</w:instrText>
            </w:r>
            <w:r>
              <w:rPr>
                <w:rFonts w:ascii="Book Antiqua" w:hAnsi="Book Antiqua" w:cstheme="minorBidi"/>
                <w:lang w:eastAsia="zh-CN"/>
              </w:rPr>
              <w:instrText>s gland&lt;/keyword&gt;&lt;/keywords&gt;&lt;dates&gt;&lt;year&gt;2012&lt;/year&gt;&lt;pub-dates&gt;&lt;date&gt;Aug&lt;/date&gt;&lt;/pub-dates&gt;&lt;/dates&gt;&lt;isbn&gt;1738-1843 (Print)&amp;#xD;1738-1843&lt;/isbn&gt;&lt;accession-num&gt;23110032&lt;/accession-num&gt;&lt;urls&gt;&lt;/urls&gt;&lt;custom2&gt;PMC3479823&lt;/custom2&gt;&lt;electronic-resource-num&gt;10.4132</w:instrText>
            </w:r>
            <w:r>
              <w:rPr>
                <w:rFonts w:ascii="Book Antiqua" w:hAnsi="Book Antiqua" w:cstheme="minorBidi"/>
                <w:lang w:eastAsia="zh-CN"/>
              </w:rPr>
              <w:instrText>/KoreanJPathol.2012.46.4.377&lt;/electronic-resource-num&gt;&lt;remote-database-provider&gt;NLM&lt;/remote-database-provider&gt;&lt;language&gt;eng&lt;/language&gt;&lt;/record&gt;&lt;/Cite&gt;&lt;/EndNote&gt;</w:instrText>
            </w:r>
            <w:r>
              <w:rPr>
                <w:rFonts w:ascii="Book Antiqua" w:hAnsi="Book Antiqua" w:cstheme="minorBidi"/>
                <w:lang w:eastAsia="zh-CN"/>
              </w:rPr>
              <w:fldChar w:fldCharType="separate"/>
            </w:r>
            <w:r>
              <w:rPr>
                <w:rFonts w:ascii="Book Antiqua" w:hAnsi="Book Antiqua" w:cstheme="minorBidi"/>
                <w:lang w:eastAsia="zh-CN"/>
              </w:rPr>
              <w:t>[13]</w:t>
            </w:r>
            <w:r>
              <w:rPr>
                <w:rFonts w:ascii="Book Antiqua" w:hAnsi="Book Antiqua" w:cstheme="minorBidi"/>
                <w:lang w:eastAsia="zh-CN"/>
              </w:rPr>
              <w:fldChar w:fldCharType="end"/>
            </w:r>
          </w:p>
        </w:tc>
      </w:tr>
      <w:tr w:rsidR="00B9698D">
        <w:trPr>
          <w:trHeight w:val="371"/>
        </w:trPr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B9698D" w:rsidRDefault="00D946A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t>9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B9698D" w:rsidRDefault="00D946A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t>NA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B9698D" w:rsidRDefault="00D946A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t>NA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B9698D" w:rsidRDefault="00D946A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t>NA</w:t>
            </w:r>
          </w:p>
        </w:tc>
        <w:tc>
          <w:tcPr>
            <w:tcW w:w="1027" w:type="pct"/>
            <w:tcBorders>
              <w:top w:val="nil"/>
              <w:left w:val="nil"/>
              <w:bottom w:val="nil"/>
              <w:right w:val="nil"/>
            </w:tcBorders>
          </w:tcPr>
          <w:p w:rsidR="00B9698D" w:rsidRDefault="00D946A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t xml:space="preserve">Surgery 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</w:tcPr>
          <w:p w:rsidR="00B9698D" w:rsidRDefault="00D946A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t>NA</w:t>
            </w:r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</w:tcPr>
          <w:p w:rsidR="00B9698D" w:rsidRDefault="00D946A6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fldChar w:fldCharType="begin"/>
            </w:r>
            <w:r>
              <w:rPr>
                <w:rFonts w:ascii="Book Antiqua" w:hAnsi="Book Antiqua" w:cstheme="minorBidi"/>
                <w:lang w:eastAsia="zh-CN"/>
              </w:rPr>
              <w:instrText xml:space="preserve"> ADDIN EN.CITE &lt;EndNote&gt;&lt;Cite&gt;&lt;Author&gt;Seon&lt;/Author&gt;&lt;Year&gt;2012&lt;</w:instrText>
            </w:r>
            <w:r>
              <w:rPr>
                <w:rFonts w:ascii="Book Antiqua" w:hAnsi="Book Antiqua" w:cstheme="minorBidi"/>
                <w:lang w:eastAsia="zh-CN"/>
              </w:rPr>
              <w:instrText>/Year&gt;&lt;RecNum&gt;149&lt;/RecNum&gt;&lt;DisplayText&gt;[14]&lt;/DisplayText&gt;&lt;record&gt;&lt;rec-number&gt;149&lt;/rec-number&gt;&lt;foreign-keys&gt;&lt;key app="EN" db-id="dpd2ft22hwpzwfee20pv005805apx5a55vf5" timestamp="1597819962"&gt;149&lt;/key&gt;&lt;/foreign-keys&gt;&lt;ref-type name="Journal Article"&gt;17&lt;/ref-ty</w:instrText>
            </w:r>
            <w:r>
              <w:rPr>
                <w:rFonts w:ascii="Book Antiqua" w:hAnsi="Book Antiqua" w:cstheme="minorBidi"/>
                <w:lang w:eastAsia="zh-CN"/>
              </w:rPr>
              <w:instrText>pe&gt;&lt;contributors&gt;&lt;authors&gt;&lt;author&gt;Seon, H. J.&lt;/author&gt;&lt;author&gt;Kim, K. H.&lt;/author&gt;&lt;author&gt;Choi, Y. D.&lt;/author&gt;&lt;author&gt;Song, S. Y.&lt;/author&gt;&lt;author&gt;Yoon, H. J.&lt;/author&gt;&lt;author&gt;Kim, Y. H.&lt;/author&gt;&lt;author&gt;Jeong, M. H.&lt;/author&gt;&lt;author&gt;Park, J. C.&lt;/author&gt;&lt;/autho</w:instrText>
            </w:r>
            <w:r>
              <w:rPr>
                <w:rFonts w:ascii="Book Antiqua" w:hAnsi="Book Antiqua" w:cstheme="minorBidi"/>
                <w:lang w:eastAsia="zh-CN"/>
              </w:rPr>
              <w:instrText>rs&gt;&lt;/contributors&gt;&lt;titles&gt;&lt;title&gt;Angina pectoris caused by the extrinsic compression of coronary artery by primary thymic mucinous adenocarcinoma&lt;/title&gt;&lt;secondary-title&gt;Int J Cardiol&lt;/secondary-title&gt;&lt;alt-title&gt;International journal of cardiology&lt;/alt-tit</w:instrText>
            </w:r>
            <w:r>
              <w:rPr>
                <w:rFonts w:ascii="Book Antiqua" w:hAnsi="Book Antiqua" w:cstheme="minorBidi"/>
                <w:lang w:eastAsia="zh-CN"/>
              </w:rPr>
              <w:instrText>le&gt;&lt;/titles&gt;&lt;periodical&gt;&lt;full-title&gt;Int J Cardiol&lt;/full-title&gt;&lt;abbr-1&gt;International journal of cardiology&lt;/abbr-1&gt;&lt;/periodical&gt;&lt;alt-periodical&gt;&lt;full-title&gt;Int J Cardiol&lt;/full-title&gt;&lt;abbr-1&gt;International journal of cardiology&lt;/abbr-1&gt;&lt;/alt-periodical&gt;&lt;pages</w:instrText>
            </w:r>
            <w:r>
              <w:rPr>
                <w:rFonts w:ascii="Book Antiqua" w:hAnsi="Book Antiqua" w:cstheme="minorBidi"/>
                <w:lang w:eastAsia="zh-CN"/>
              </w:rPr>
              <w:instrText>&gt;e13-5&lt;/pages&gt;&lt;volume&gt;156&lt;/volume&gt;&lt;number&gt;1&lt;/number&gt;&lt;edition&gt;2011/08/23&lt;/edition&gt;&lt;keywords&gt;&lt;keyword&gt;Adenocarcinoma, Mucinous/complications/*diagnosis&lt;/keyword&gt;&lt;keyword&gt;Aged&lt;/keyword&gt;&lt;keyword&gt;Angina Pectoris/*diagnosis/etiology&lt;/keyword&gt;&lt;keyword&gt;Coronary Ve</w:instrText>
            </w:r>
            <w:r>
              <w:rPr>
                <w:rFonts w:ascii="Book Antiqua" w:hAnsi="Book Antiqua" w:cstheme="minorBidi"/>
                <w:lang w:eastAsia="zh-CN"/>
              </w:rPr>
              <w:instrText>ssels/*pathology&lt;/keyword&gt;&lt;keyword&gt;Female&lt;/keyword&gt;&lt;keyword&gt;Humans&lt;/keyword&gt;&lt;keyword&gt;Thymus Neoplasms/complications/*diagnosis&lt;/keyword&gt;&lt;/keywords&gt;&lt;dates&gt;&lt;year&gt;2012&lt;/year&gt;&lt;pub-dates&gt;&lt;date&gt;Apr 5&lt;/date&gt;&lt;/pub-dates&gt;&lt;/dates&gt;&lt;isbn&gt;0167-5273&lt;/isbn&gt;&lt;accession-num</w:instrText>
            </w:r>
            <w:r>
              <w:rPr>
                <w:rFonts w:ascii="Book Antiqua" w:hAnsi="Book Antiqua" w:cstheme="minorBidi"/>
                <w:lang w:eastAsia="zh-CN"/>
              </w:rPr>
              <w:instrText>&gt;21856024&lt;/accession-num&gt;&lt;urls&gt;&lt;/urls&gt;&lt;electronic-resource-num&gt;10.1016/j.ijcard.2011.07.100&lt;/electronic-resource-num&gt;&lt;remote-database-provider&gt;NLM&lt;/remote-database-provider&gt;&lt;language&gt;eng&lt;/language&gt;&lt;/record&gt;&lt;/Cite&gt;&lt;/EndNote&gt;</w:instrText>
            </w:r>
            <w:r>
              <w:rPr>
                <w:rFonts w:ascii="Book Antiqua" w:hAnsi="Book Antiqua" w:cstheme="minorBidi"/>
                <w:lang w:eastAsia="zh-CN"/>
              </w:rPr>
              <w:fldChar w:fldCharType="separate"/>
            </w:r>
            <w:r>
              <w:rPr>
                <w:rFonts w:ascii="Book Antiqua" w:hAnsi="Book Antiqua" w:cstheme="minorBidi"/>
                <w:lang w:eastAsia="zh-CN"/>
              </w:rPr>
              <w:t>[14]</w:t>
            </w:r>
            <w:r>
              <w:rPr>
                <w:rFonts w:ascii="Book Antiqua" w:hAnsi="Book Antiqua" w:cstheme="minorBidi"/>
                <w:lang w:eastAsia="zh-CN"/>
              </w:rPr>
              <w:fldChar w:fldCharType="end"/>
            </w:r>
          </w:p>
        </w:tc>
      </w:tr>
      <w:tr w:rsidR="00B9698D">
        <w:trPr>
          <w:trHeight w:val="1185"/>
        </w:trPr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B9698D" w:rsidRDefault="00D946A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lastRenderedPageBreak/>
              <w:t>10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B9698D" w:rsidRDefault="00D946A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t>52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B9698D" w:rsidRDefault="00D946A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t>Female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B9698D" w:rsidRDefault="00D946A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t>NA</w:t>
            </w:r>
          </w:p>
        </w:tc>
        <w:tc>
          <w:tcPr>
            <w:tcW w:w="1027" w:type="pct"/>
            <w:tcBorders>
              <w:top w:val="nil"/>
              <w:left w:val="nil"/>
              <w:bottom w:val="nil"/>
              <w:right w:val="nil"/>
            </w:tcBorders>
          </w:tcPr>
          <w:p w:rsidR="00B9698D" w:rsidRDefault="00D946A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t>Surgery</w:t>
            </w:r>
            <w:r>
              <w:rPr>
                <w:rFonts w:ascii="Book Antiqua" w:hAnsi="Book Antiqua" w:cstheme="minorBidi" w:hint="eastAsia"/>
                <w:lang w:eastAsia="zh-CN"/>
              </w:rPr>
              <w:t xml:space="preserve"> </w:t>
            </w:r>
            <w:r>
              <w:rPr>
                <w:rFonts w:ascii="Book Antiqua" w:hAnsi="Book Antiqua" w:cstheme="minorBidi"/>
                <w:lang w:eastAsia="zh-CN"/>
              </w:rPr>
              <w:t>+</w:t>
            </w:r>
            <w:r>
              <w:rPr>
                <w:rFonts w:ascii="Book Antiqua" w:hAnsi="Book Antiqua" w:cstheme="minorBidi" w:hint="eastAsia"/>
                <w:lang w:eastAsia="zh-CN"/>
              </w:rPr>
              <w:t xml:space="preserve"> </w:t>
            </w:r>
            <w:r>
              <w:rPr>
                <w:rFonts w:ascii="Book Antiqua" w:hAnsi="Book Antiqua" w:cstheme="minorBidi"/>
                <w:lang w:eastAsia="zh-CN"/>
              </w:rPr>
              <w:t>chemotherapy</w:t>
            </w:r>
            <w:r>
              <w:rPr>
                <w:rFonts w:ascii="Book Antiqua" w:hAnsi="Book Antiqua" w:cstheme="minorBidi" w:hint="eastAsia"/>
                <w:lang w:eastAsia="zh-CN"/>
              </w:rPr>
              <w:t xml:space="preserve"> </w:t>
            </w:r>
            <w:r>
              <w:rPr>
                <w:rFonts w:ascii="Book Antiqua" w:hAnsi="Book Antiqua" w:cstheme="minorBidi"/>
                <w:lang w:eastAsia="zh-CN"/>
              </w:rPr>
              <w:t>(cisplatin</w:t>
            </w:r>
            <w:r>
              <w:rPr>
                <w:rFonts w:ascii="Book Antiqua" w:hAnsi="Book Antiqua" w:cstheme="minorBidi" w:hint="eastAsia"/>
                <w:lang w:eastAsia="zh-CN"/>
              </w:rPr>
              <w:t xml:space="preserve"> </w:t>
            </w:r>
            <w:r>
              <w:rPr>
                <w:rFonts w:ascii="Book Antiqua" w:hAnsi="Book Antiqua" w:cstheme="minorBidi"/>
                <w:lang w:eastAsia="zh-CN"/>
              </w:rPr>
              <w:t>+</w:t>
            </w:r>
            <w:r>
              <w:rPr>
                <w:rFonts w:ascii="Book Antiqua" w:hAnsi="Book Antiqua" w:cstheme="minorBidi" w:hint="eastAsia"/>
                <w:lang w:eastAsia="zh-CN"/>
              </w:rPr>
              <w:t xml:space="preserve"> </w:t>
            </w:r>
            <w:r>
              <w:rPr>
                <w:rFonts w:ascii="Book Antiqua" w:hAnsi="Book Antiqua" w:cstheme="minorBidi"/>
                <w:lang w:eastAsia="zh-CN"/>
              </w:rPr>
              <w:t>etoposide/carboplatin +</w:t>
            </w:r>
            <w:r>
              <w:rPr>
                <w:rFonts w:ascii="Book Antiqua" w:hAnsi="Book Antiqua" w:cstheme="minorBidi" w:hint="eastAsia"/>
                <w:lang w:eastAsia="zh-CN"/>
              </w:rPr>
              <w:t xml:space="preserve"> </w:t>
            </w:r>
            <w:r>
              <w:rPr>
                <w:rFonts w:ascii="Book Antiqua" w:hAnsi="Book Antiqua" w:cstheme="minorBidi"/>
                <w:lang w:eastAsia="zh-CN"/>
              </w:rPr>
              <w:t>paclitaxel)</w:t>
            </w:r>
            <w:r>
              <w:rPr>
                <w:rFonts w:ascii="Book Antiqua" w:hAnsi="Book Antiqua" w:cstheme="minorBidi" w:hint="eastAsia"/>
                <w:lang w:eastAsia="zh-CN"/>
              </w:rPr>
              <w:t xml:space="preserve"> </w:t>
            </w:r>
            <w:r>
              <w:rPr>
                <w:rFonts w:ascii="Book Antiqua" w:hAnsi="Book Antiqua" w:cstheme="minorBidi"/>
                <w:lang w:eastAsia="zh-CN"/>
              </w:rPr>
              <w:t>+</w:t>
            </w:r>
            <w:r>
              <w:rPr>
                <w:rFonts w:ascii="Book Antiqua" w:hAnsi="Book Antiqua" w:cstheme="minorBidi" w:hint="eastAsia"/>
                <w:lang w:eastAsia="zh-CN"/>
              </w:rPr>
              <w:t xml:space="preserve"> </w:t>
            </w:r>
            <w:r>
              <w:rPr>
                <w:rFonts w:ascii="Book Antiqua" w:hAnsi="Book Antiqua" w:cstheme="minorBidi"/>
                <w:lang w:eastAsia="zh-CN"/>
              </w:rPr>
              <w:t>radiotherapy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</w:tcPr>
          <w:p w:rsidR="00B9698D" w:rsidRDefault="00D946A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t xml:space="preserve">Alive with disease, 11 </w:t>
            </w:r>
            <w:proofErr w:type="spellStart"/>
            <w:r>
              <w:rPr>
                <w:rFonts w:ascii="Book Antiqua" w:hAnsi="Book Antiqua" w:cstheme="minorBidi"/>
                <w:lang w:eastAsia="zh-CN"/>
              </w:rPr>
              <w:t>mo</w:t>
            </w:r>
            <w:proofErr w:type="spellEnd"/>
            <w:r>
              <w:rPr>
                <w:rFonts w:ascii="Book Antiqua" w:hAnsi="Book Antiqua" w:cstheme="minorBidi"/>
                <w:lang w:eastAsia="zh-CN"/>
              </w:rPr>
              <w:t xml:space="preserve"> (lung and lymph node metastasis)</w:t>
            </w:r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</w:tcPr>
          <w:p w:rsidR="00B9698D" w:rsidRDefault="00D946A6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fldChar w:fldCharType="begin"/>
            </w:r>
            <w:r>
              <w:rPr>
                <w:rFonts w:ascii="Book Antiqua" w:hAnsi="Book Antiqua" w:cstheme="minorBidi"/>
                <w:lang w:eastAsia="zh-CN"/>
              </w:rPr>
              <w:instrText xml:space="preserve"> ADDIN EN.CITE &lt;EndNote&gt;&lt;Cite&gt;&lt;Author&gt;Weissferdt&lt;/Author&gt;&lt;Year&gt;2012&lt;/Year&gt;&lt;RecNum&gt;150&lt;/RecNum&gt;&lt;DisplayText&gt;[15]&lt;/Displ</w:instrText>
            </w:r>
            <w:r>
              <w:rPr>
                <w:rFonts w:ascii="Book Antiqua" w:hAnsi="Book Antiqua" w:cstheme="minorBidi"/>
                <w:lang w:eastAsia="zh-CN"/>
              </w:rPr>
              <w:instrText>ayText&gt;&lt;record&gt;&lt;rec-number&gt;150&lt;/rec-number&gt;&lt;foreign-keys&gt;&lt;key app="EN" db-id="dpd2ft22hwpzwfee20pv005805apx5a55vf5" timestamp="1597820013"&gt;150&lt;/key&gt;&lt;/foreign-keys&gt;&lt;ref-type name="Journal Article"&gt;17&lt;/ref-type&gt;&lt;contributors&gt;&lt;authors&gt;&lt;author&gt;Weissferdt, A.&lt;/</w:instrText>
            </w:r>
            <w:r>
              <w:rPr>
                <w:rFonts w:ascii="Book Antiqua" w:hAnsi="Book Antiqua" w:cstheme="minorBidi"/>
                <w:lang w:eastAsia="zh-CN"/>
              </w:rPr>
              <w:instrText>author&gt;&lt;author&gt;Moran, C. A.&lt;/author&gt;&lt;/authors&gt;&lt;/contributors&gt;&lt;auth-address&gt;Dept of Pathology, The University of Texas MD Anderson Cancer Center, 1515 Holcombe Blvd, Houston, TX 77030, USA.&lt;/auth-address&gt;&lt;titles&gt;&lt;title&gt;Thymic carcinoma, part 1: a clinicopat</w:instrText>
            </w:r>
            <w:r>
              <w:rPr>
                <w:rFonts w:ascii="Book Antiqua" w:hAnsi="Book Antiqua" w:cstheme="minorBidi"/>
                <w:lang w:eastAsia="zh-CN"/>
              </w:rPr>
              <w:instrText xml:space="preserve">hologic and immunohistochemical study of 65 cases&lt;/title&gt;&lt;secondary-title&gt;Am J Clin Pathol&lt;/secondary-title&gt;&lt;alt-title&gt;American journal of clinical pathology&lt;/alt-title&gt;&lt;/titles&gt;&lt;periodical&gt;&lt;full-title&gt;Am J Clin Pathol&lt;/full-title&gt;&lt;abbr-1&gt;American journal </w:instrText>
            </w:r>
            <w:r>
              <w:rPr>
                <w:rFonts w:ascii="Book Antiqua" w:hAnsi="Book Antiqua" w:cstheme="minorBidi"/>
                <w:lang w:eastAsia="zh-CN"/>
              </w:rPr>
              <w:instrText>of clinical pathology&lt;/abbr-1&gt;&lt;/periodical&gt;&lt;alt-periodical&gt;&lt;full-title&gt;Am J Clin Pathol&lt;/full-title&gt;&lt;abbr-1&gt;American journal of clinical pathology&lt;/abbr-1&gt;&lt;/alt-periodical&gt;&lt;pages&gt;103-14&lt;/pages&gt;&lt;volume&gt;138&lt;/volume&gt;&lt;number&gt;1&lt;/number&gt;&lt;edition&gt;2012/06/19&lt;/edit</w:instrText>
            </w:r>
            <w:r>
              <w:rPr>
                <w:rFonts w:ascii="Book Antiqua" w:hAnsi="Book Antiqua" w:cstheme="minorBidi"/>
                <w:lang w:eastAsia="zh-CN"/>
              </w:rPr>
              <w:instrText>ion&gt;&lt;keywords&gt;&lt;keyword&gt;Adult&lt;/keyword&gt;&lt;keyword&gt;Aged&lt;/keyword&gt;&lt;keyword&gt;Aged, 80 and over&lt;/keyword&gt;&lt;keyword&gt;Antigens, CD/metabolism&lt;/keyword&gt;&lt;keyword&gt;Carcinoma/metabolism/*pathology/surgery&lt;/keyword&gt;&lt;keyword&gt;Female&lt;/keyword&gt;&lt;keyword&gt;Follow-Up Studies&lt;/keywor</w:instrText>
            </w:r>
            <w:r>
              <w:rPr>
                <w:rFonts w:ascii="Book Antiqua" w:hAnsi="Book Antiqua" w:cstheme="minorBidi"/>
                <w:lang w:eastAsia="zh-CN"/>
              </w:rPr>
              <w:instrText>d&gt;&lt;keyword&gt;Humans&lt;/keyword&gt;&lt;keyword&gt;Male&lt;/keyword&gt;&lt;keyword&gt;Middle Aged&lt;/keyword&gt;&lt;keyword&gt;Prognosis&lt;/keyword&gt;&lt;keyword&gt;Survival Rate&lt;/keyword&gt;&lt;keyword&gt;Thymectomy&lt;/keyword&gt;&lt;keyword&gt;Thymus Neoplasms/metabolism/*pathology/surgery&lt;/keyword&gt;&lt;keyword&gt;Treatment Out</w:instrText>
            </w:r>
            <w:r>
              <w:rPr>
                <w:rFonts w:ascii="Book Antiqua" w:hAnsi="Book Antiqua" w:cstheme="minorBidi"/>
                <w:lang w:eastAsia="zh-CN"/>
              </w:rPr>
              <w:instrText>come&lt;/keyword&gt;&lt;/keywords&gt;&lt;dates&gt;&lt;year&gt;2012&lt;/year&gt;&lt;pub-dates&gt;&lt;date&gt;Jul&lt;/date&gt;&lt;/pub-dates&gt;&lt;/dates&gt;&lt;isbn&gt;0002-9173&lt;/isbn&gt;&lt;accession-num&gt;22706865&lt;/accession-num&gt;&lt;urls&gt;&lt;/urls&gt;&lt;electronic-resource-num&gt;10.1309/ajcp88fztwanlrcb&lt;/electronic-resource-num&gt;&lt;remote-dat</w:instrText>
            </w:r>
            <w:r>
              <w:rPr>
                <w:rFonts w:ascii="Book Antiqua" w:hAnsi="Book Antiqua" w:cstheme="minorBidi"/>
                <w:lang w:eastAsia="zh-CN"/>
              </w:rPr>
              <w:instrText>abase-provider&gt;NLM&lt;/remote-database-provider&gt;&lt;language&gt;eng&lt;/language&gt;&lt;/record&gt;&lt;/Cite&gt;&lt;/EndNote&gt;</w:instrText>
            </w:r>
            <w:r>
              <w:rPr>
                <w:rFonts w:ascii="Book Antiqua" w:hAnsi="Book Antiqua" w:cstheme="minorBidi"/>
                <w:lang w:eastAsia="zh-CN"/>
              </w:rPr>
              <w:fldChar w:fldCharType="separate"/>
            </w:r>
            <w:r>
              <w:rPr>
                <w:rFonts w:ascii="Book Antiqua" w:hAnsi="Book Antiqua" w:cstheme="minorBidi"/>
                <w:lang w:eastAsia="zh-CN"/>
              </w:rPr>
              <w:t>[15]</w:t>
            </w:r>
            <w:r>
              <w:rPr>
                <w:rFonts w:ascii="Book Antiqua" w:hAnsi="Book Antiqua" w:cstheme="minorBidi"/>
                <w:lang w:eastAsia="zh-CN"/>
              </w:rPr>
              <w:fldChar w:fldCharType="end"/>
            </w:r>
          </w:p>
        </w:tc>
      </w:tr>
      <w:tr w:rsidR="00B9698D">
        <w:trPr>
          <w:trHeight w:val="255"/>
        </w:trPr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B9698D" w:rsidRDefault="00D946A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t>11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B9698D" w:rsidRDefault="00D946A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t>38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B9698D" w:rsidRDefault="00D946A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t>Male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B9698D" w:rsidRDefault="00D946A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t>NA</w:t>
            </w:r>
          </w:p>
        </w:tc>
        <w:tc>
          <w:tcPr>
            <w:tcW w:w="1027" w:type="pct"/>
            <w:tcBorders>
              <w:top w:val="nil"/>
              <w:left w:val="nil"/>
              <w:bottom w:val="nil"/>
              <w:right w:val="nil"/>
            </w:tcBorders>
          </w:tcPr>
          <w:p w:rsidR="00B9698D" w:rsidRDefault="00D946A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t>Surgery</w:t>
            </w:r>
            <w:r>
              <w:rPr>
                <w:rFonts w:ascii="Book Antiqua" w:hAnsi="Book Antiqua" w:cstheme="minorBidi" w:hint="eastAsia"/>
                <w:lang w:eastAsia="zh-CN"/>
              </w:rPr>
              <w:t xml:space="preserve"> </w:t>
            </w:r>
            <w:r>
              <w:rPr>
                <w:rFonts w:ascii="Book Antiqua" w:hAnsi="Book Antiqua" w:cstheme="minorBidi"/>
                <w:lang w:eastAsia="zh-CN"/>
              </w:rPr>
              <w:t>+</w:t>
            </w:r>
            <w:r>
              <w:rPr>
                <w:rFonts w:ascii="Book Antiqua" w:hAnsi="Book Antiqua" w:cstheme="minorBidi" w:hint="eastAsia"/>
                <w:lang w:eastAsia="zh-CN"/>
              </w:rPr>
              <w:t xml:space="preserve"> </w:t>
            </w:r>
            <w:r>
              <w:rPr>
                <w:rFonts w:ascii="Book Antiqua" w:hAnsi="Book Antiqua" w:cstheme="minorBidi"/>
                <w:lang w:eastAsia="zh-CN"/>
              </w:rPr>
              <w:t>radiotherapy +</w:t>
            </w:r>
            <w:r>
              <w:rPr>
                <w:rFonts w:ascii="Book Antiqua" w:hAnsi="Book Antiqua" w:cstheme="minorBidi" w:hint="eastAsia"/>
                <w:lang w:eastAsia="zh-CN"/>
              </w:rPr>
              <w:t xml:space="preserve"> </w:t>
            </w:r>
            <w:r>
              <w:rPr>
                <w:rFonts w:ascii="Book Antiqua" w:hAnsi="Book Antiqua" w:cstheme="minorBidi"/>
                <w:lang w:eastAsia="zh-CN"/>
              </w:rPr>
              <w:t>chemotherapy (carboplatin</w:t>
            </w:r>
            <w:r>
              <w:rPr>
                <w:rFonts w:ascii="Book Antiqua" w:hAnsi="Book Antiqua" w:cstheme="minorBidi" w:hint="eastAsia"/>
                <w:lang w:eastAsia="zh-CN"/>
              </w:rPr>
              <w:t xml:space="preserve"> </w:t>
            </w:r>
            <w:r>
              <w:rPr>
                <w:rFonts w:ascii="Book Antiqua" w:hAnsi="Book Antiqua" w:cstheme="minorBidi"/>
                <w:lang w:eastAsia="zh-CN"/>
              </w:rPr>
              <w:t>+</w:t>
            </w:r>
            <w:r>
              <w:rPr>
                <w:rFonts w:ascii="Book Antiqua" w:hAnsi="Book Antiqua" w:cstheme="minorBidi" w:hint="eastAsia"/>
                <w:lang w:eastAsia="zh-CN"/>
              </w:rPr>
              <w:t xml:space="preserve"> </w:t>
            </w:r>
            <w:r>
              <w:rPr>
                <w:rFonts w:ascii="Book Antiqua" w:hAnsi="Book Antiqua" w:cstheme="minorBidi"/>
                <w:lang w:eastAsia="zh-CN"/>
              </w:rPr>
              <w:t>docetaxel)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</w:tcPr>
          <w:p w:rsidR="00B9698D" w:rsidRDefault="00D946A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t xml:space="preserve">DOD, 12 </w:t>
            </w:r>
            <w:proofErr w:type="spellStart"/>
            <w:r>
              <w:rPr>
                <w:rFonts w:ascii="Book Antiqua" w:hAnsi="Book Antiqua" w:cstheme="minorBidi"/>
                <w:lang w:eastAsia="zh-CN"/>
              </w:rPr>
              <w:t>mo</w:t>
            </w:r>
            <w:proofErr w:type="spellEnd"/>
            <w:r>
              <w:rPr>
                <w:rFonts w:ascii="Book Antiqua" w:hAnsi="Book Antiqua" w:cstheme="minorBidi"/>
                <w:lang w:eastAsia="zh-CN"/>
              </w:rPr>
              <w:t xml:space="preserve"> (bone metastasis)</w:t>
            </w:r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</w:tcPr>
          <w:p w:rsidR="00B9698D" w:rsidRDefault="00D946A6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fldChar w:fldCharType="begin"/>
            </w:r>
            <w:r>
              <w:rPr>
                <w:rFonts w:ascii="Book Antiqua" w:hAnsi="Book Antiqua" w:cstheme="minorBidi"/>
                <w:lang w:eastAsia="zh-CN"/>
              </w:rPr>
              <w:instrText xml:space="preserve"> ADDIN EN.CITE &lt;EndNote&gt;&lt;Cite&gt;&lt;Author&gt;</w:instrText>
            </w:r>
            <w:r>
              <w:rPr>
                <w:rFonts w:ascii="Book Antiqua" w:hAnsi="Book Antiqua" w:cstheme="minorBidi"/>
                <w:lang w:eastAsia="zh-CN"/>
              </w:rPr>
              <w:instrText>Weissferdt&lt;/Author&gt;&lt;Year&gt;2012&lt;/Year&gt;&lt;RecNum&gt;150&lt;/RecNum&gt;&lt;DisplayText&gt;[15]&lt;/DisplayText&gt;&lt;record&gt;&lt;rec-number&gt;150&lt;/rec-number&gt;&lt;foreign-keys&gt;&lt;key app="EN" db-id="dpd2ft22hwpzwfee20pv005805apx5a55vf5" timestamp="1597820013"&gt;150&lt;/key&gt;&lt;/foreign-keys&gt;&lt;ref-type nam</w:instrText>
            </w:r>
            <w:r>
              <w:rPr>
                <w:rFonts w:ascii="Book Antiqua" w:hAnsi="Book Antiqua" w:cstheme="minorBidi"/>
                <w:lang w:eastAsia="zh-CN"/>
              </w:rPr>
              <w:instrText>e="Journal Article"&gt;17&lt;/ref-type&gt;&lt;contributors&gt;&lt;authors&gt;&lt;author&gt;Weissferdt, A.&lt;/author&gt;&lt;author&gt;Moran, C. A.&lt;/author&gt;&lt;/authors&gt;&lt;/contributors&gt;&lt;auth-address&gt;Dept of Pathology, The University of Texas MD Anderson Cancer Center, 1515 Holcombe Blvd, Houston, TX</w:instrText>
            </w:r>
            <w:r>
              <w:rPr>
                <w:rFonts w:ascii="Book Antiqua" w:hAnsi="Book Antiqua" w:cstheme="minorBidi"/>
                <w:lang w:eastAsia="zh-CN"/>
              </w:rPr>
              <w:instrText xml:space="preserve"> 77030, USA.&lt;/auth-address&gt;&lt;titles&gt;&lt;title&gt;Thymic carcinoma, part 1: a clinicopathologic and immunohistochemical study of 65 cases&lt;/title&gt;&lt;secondary-title&gt;Am J Clin Pathol&lt;/secondary-title&gt;&lt;alt-title&gt;American journal of clinical pathology&lt;/alt-title&gt;&lt;/title</w:instrText>
            </w:r>
            <w:r>
              <w:rPr>
                <w:rFonts w:ascii="Book Antiqua" w:hAnsi="Book Antiqua" w:cstheme="minorBidi"/>
                <w:lang w:eastAsia="zh-CN"/>
              </w:rPr>
              <w:instrText>s&gt;&lt;periodical&gt;&lt;full-title&gt;Am J Clin Pathol&lt;/full-title&gt;&lt;abbr-1&gt;American journal of clinical pathology&lt;/abbr-1&gt;&lt;/periodical&gt;&lt;alt-periodical&gt;&lt;full-title&gt;Am J Clin Pathol&lt;/full-title&gt;&lt;abbr-1&gt;American journal of clinical pathology&lt;/abbr-1&gt;&lt;/alt-periodical&gt;&lt;pag</w:instrText>
            </w:r>
            <w:r>
              <w:rPr>
                <w:rFonts w:ascii="Book Antiqua" w:hAnsi="Book Antiqua" w:cstheme="minorBidi"/>
                <w:lang w:eastAsia="zh-CN"/>
              </w:rPr>
              <w:instrText>es&gt;103-14&lt;/pages&gt;&lt;volume&gt;138&lt;/volume&gt;&lt;number&gt;1&lt;/number&gt;&lt;edition&gt;2012/06/19&lt;/edition&gt;&lt;keywords&gt;&lt;keyword&gt;Adult&lt;/keyword&gt;&lt;keyword&gt;Aged&lt;/keyword&gt;&lt;keyword&gt;Aged, 80 and over&lt;/keyword&gt;&lt;keyword&gt;Antigens, CD/metabolism&lt;/keyword&gt;&lt;keyword&gt;Carcinoma/metabolism/*pathol</w:instrText>
            </w:r>
            <w:r>
              <w:rPr>
                <w:rFonts w:ascii="Book Antiqua" w:hAnsi="Book Antiqua" w:cstheme="minorBidi"/>
                <w:lang w:eastAsia="zh-CN"/>
              </w:rPr>
              <w:instrText>ogy/surgery&lt;/keyword&gt;&lt;keyword&gt;Female&lt;/keyword&gt;&lt;keyword&gt;Follow-Up Studies&lt;/keyword&gt;&lt;keyword&gt;Humans&lt;/keyword&gt;&lt;keyword&gt;Male&lt;/keyword&gt;&lt;keyword&gt;Middle Aged&lt;/keyword&gt;&lt;keyword&gt;Prognosis&lt;/keyword&gt;&lt;keyword&gt;Survival Rate&lt;/keyword&gt;&lt;keyword&gt;Thymectomy&lt;/keyword&gt;&lt;keywor</w:instrText>
            </w:r>
            <w:r>
              <w:rPr>
                <w:rFonts w:ascii="Book Antiqua" w:hAnsi="Book Antiqua" w:cstheme="minorBidi"/>
                <w:lang w:eastAsia="zh-CN"/>
              </w:rPr>
              <w:instrText>d&gt;Thymus Neoplasms/metabolism/*pathology/surgery&lt;/keyword&gt;&lt;keyword&gt;Treatment Outcome&lt;/keyword&gt;&lt;/keywords&gt;&lt;dates&gt;&lt;year&gt;2012&lt;/year&gt;&lt;pub-dates&gt;&lt;date&gt;Jul&lt;/date&gt;&lt;/pub-dates&gt;&lt;/dates&gt;&lt;isbn&gt;0002-9173&lt;/isbn&gt;&lt;accession-num&gt;22706865&lt;/accession-num&gt;&lt;urls&gt;&lt;/urls&gt;&lt;elect</w:instrText>
            </w:r>
            <w:r>
              <w:rPr>
                <w:rFonts w:ascii="Book Antiqua" w:hAnsi="Book Antiqua" w:cstheme="minorBidi"/>
                <w:lang w:eastAsia="zh-CN"/>
              </w:rPr>
              <w:instrText>ronic-resource-num&gt;10.1309/ajcp88fztwanlrcb&lt;/electronic-resource-num&gt;&lt;remote-database-provider&gt;NLM&lt;/remote-database-provider&gt;&lt;language&gt;eng&lt;/language&gt;&lt;/record&gt;&lt;/Cite&gt;&lt;/EndNote&gt;</w:instrText>
            </w:r>
            <w:r>
              <w:rPr>
                <w:rFonts w:ascii="Book Antiqua" w:hAnsi="Book Antiqua" w:cstheme="minorBidi"/>
                <w:lang w:eastAsia="zh-CN"/>
              </w:rPr>
              <w:fldChar w:fldCharType="separate"/>
            </w:r>
            <w:r>
              <w:rPr>
                <w:rFonts w:ascii="Book Antiqua" w:hAnsi="Book Antiqua" w:cstheme="minorBidi"/>
                <w:lang w:eastAsia="zh-CN"/>
              </w:rPr>
              <w:t>[15]</w:t>
            </w:r>
            <w:r>
              <w:rPr>
                <w:rFonts w:ascii="Book Antiqua" w:hAnsi="Book Antiqua" w:cstheme="minorBidi"/>
                <w:lang w:eastAsia="zh-CN"/>
              </w:rPr>
              <w:fldChar w:fldCharType="end"/>
            </w:r>
          </w:p>
        </w:tc>
      </w:tr>
      <w:tr w:rsidR="00B9698D">
        <w:trPr>
          <w:trHeight w:val="285"/>
        </w:trPr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B9698D" w:rsidRDefault="00D946A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t>12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B9698D" w:rsidRDefault="00D946A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t>55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B9698D" w:rsidRDefault="00D946A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t>Male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B9698D" w:rsidRDefault="00D946A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t>NA</w:t>
            </w:r>
          </w:p>
        </w:tc>
        <w:tc>
          <w:tcPr>
            <w:tcW w:w="1027" w:type="pct"/>
            <w:tcBorders>
              <w:top w:val="nil"/>
              <w:left w:val="nil"/>
              <w:bottom w:val="nil"/>
              <w:right w:val="nil"/>
            </w:tcBorders>
          </w:tcPr>
          <w:p w:rsidR="00B9698D" w:rsidRDefault="00D946A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t>Surgery</w:t>
            </w:r>
            <w:r>
              <w:rPr>
                <w:rFonts w:ascii="Book Antiqua" w:hAnsi="Book Antiqua" w:cstheme="minorBidi" w:hint="eastAsia"/>
                <w:lang w:eastAsia="zh-CN"/>
              </w:rPr>
              <w:t xml:space="preserve"> </w:t>
            </w:r>
            <w:r>
              <w:rPr>
                <w:rFonts w:ascii="Book Antiqua" w:hAnsi="Book Antiqua" w:cstheme="minorBidi"/>
                <w:lang w:eastAsia="zh-CN"/>
              </w:rPr>
              <w:t>+</w:t>
            </w:r>
            <w:r>
              <w:rPr>
                <w:rFonts w:ascii="Book Antiqua" w:hAnsi="Book Antiqua" w:cstheme="minorBidi" w:hint="eastAsia"/>
                <w:lang w:eastAsia="zh-CN"/>
              </w:rPr>
              <w:t xml:space="preserve"> </w:t>
            </w:r>
            <w:r>
              <w:rPr>
                <w:rFonts w:ascii="Book Antiqua" w:hAnsi="Book Antiqua" w:cstheme="minorBidi"/>
                <w:lang w:eastAsia="zh-CN"/>
              </w:rPr>
              <w:t>chemotherapy (carboplatin</w:t>
            </w:r>
            <w:r>
              <w:rPr>
                <w:rFonts w:ascii="Book Antiqua" w:hAnsi="Book Antiqua" w:cstheme="minorBidi" w:hint="eastAsia"/>
                <w:lang w:eastAsia="zh-CN"/>
              </w:rPr>
              <w:t xml:space="preserve"> </w:t>
            </w:r>
            <w:r>
              <w:rPr>
                <w:rFonts w:ascii="Book Antiqua" w:hAnsi="Book Antiqua" w:cstheme="minorBidi"/>
                <w:lang w:eastAsia="zh-CN"/>
              </w:rPr>
              <w:t>+</w:t>
            </w:r>
            <w:r>
              <w:rPr>
                <w:rFonts w:ascii="Book Antiqua" w:hAnsi="Book Antiqua" w:cstheme="minorBidi" w:hint="eastAsia"/>
                <w:lang w:eastAsia="zh-CN"/>
              </w:rPr>
              <w:t xml:space="preserve"> </w:t>
            </w:r>
            <w:r>
              <w:rPr>
                <w:rFonts w:ascii="Book Antiqua" w:hAnsi="Book Antiqua" w:cstheme="minorBidi"/>
                <w:lang w:eastAsia="zh-CN"/>
              </w:rPr>
              <w:t>docetaxel/paclitaxel)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</w:tcPr>
          <w:p w:rsidR="00B9698D" w:rsidRDefault="00D946A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t xml:space="preserve">DOD, 24 </w:t>
            </w:r>
            <w:proofErr w:type="spellStart"/>
            <w:r>
              <w:rPr>
                <w:rFonts w:ascii="Book Antiqua" w:hAnsi="Book Antiqua" w:cstheme="minorBidi"/>
                <w:lang w:eastAsia="zh-CN"/>
              </w:rPr>
              <w:t>mo</w:t>
            </w:r>
            <w:proofErr w:type="spellEnd"/>
            <w:r>
              <w:rPr>
                <w:rFonts w:ascii="Book Antiqua" w:hAnsi="Book Antiqua" w:cstheme="minorBidi"/>
                <w:lang w:eastAsia="zh-CN"/>
              </w:rPr>
              <w:t xml:space="preserve"> (bone, liver, lung, adrenal gland</w:t>
            </w:r>
            <w:r>
              <w:rPr>
                <w:rFonts w:ascii="Book Antiqua" w:hAnsi="Book Antiqua" w:cstheme="minorBidi" w:hint="eastAsia"/>
                <w:lang w:eastAsia="zh-CN"/>
              </w:rPr>
              <w:t xml:space="preserve"> </w:t>
            </w:r>
            <w:r>
              <w:rPr>
                <w:rFonts w:ascii="Book Antiqua" w:hAnsi="Book Antiqua" w:cstheme="minorBidi"/>
                <w:lang w:eastAsia="zh-CN"/>
              </w:rPr>
              <w:t>metastases)</w:t>
            </w:r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</w:tcPr>
          <w:p w:rsidR="00B9698D" w:rsidRDefault="00D946A6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fldChar w:fldCharType="begin"/>
            </w:r>
            <w:r>
              <w:rPr>
                <w:rFonts w:ascii="Book Antiqua" w:hAnsi="Book Antiqua" w:cstheme="minorBidi"/>
                <w:lang w:eastAsia="zh-CN"/>
              </w:rPr>
              <w:instrText xml:space="preserve"> ADDIN EN.CITE &lt;EndNote&gt;&lt;Cite&gt;&lt;Author&gt;Weissferdt&lt;/Author&gt;&lt;Year&gt;2012&lt;/Year&gt;&lt;RecNum&gt;150&lt;/RecNum&gt;&lt;DisplayText&gt;[15]&lt;/DisplayText&gt;&lt;record&gt;&lt;rec-number&gt;150&lt;/rec-number&gt;&lt;foreign-keys&gt;&lt;k</w:instrText>
            </w:r>
            <w:r>
              <w:rPr>
                <w:rFonts w:ascii="Book Antiqua" w:hAnsi="Book Antiqua" w:cstheme="minorBidi"/>
                <w:lang w:eastAsia="zh-CN"/>
              </w:rPr>
              <w:instrText>ey app="EN" db-id="dpd2ft22hwpzwfee20pv005805apx5a55vf5" timestamp="1597820013"&gt;150&lt;/key&gt;&lt;/foreign-keys&gt;&lt;ref-type name="Journal Article"&gt;17&lt;/ref-type&gt;&lt;contributors&gt;&lt;authors&gt;&lt;author&gt;Weissferdt, A.&lt;/author&gt;&lt;author&gt;Moran, C. A.&lt;/author&gt;&lt;/authors&gt;&lt;/contributor</w:instrText>
            </w:r>
            <w:r>
              <w:rPr>
                <w:rFonts w:ascii="Book Antiqua" w:hAnsi="Book Antiqua" w:cstheme="minorBidi"/>
                <w:lang w:eastAsia="zh-CN"/>
              </w:rPr>
              <w:instrText>s&gt;&lt;auth-address&gt;Dept of Pathology, The University of Texas MD Anderson Cancer Center, 1515 Holcombe Blvd, Houston, TX 77030, USA.&lt;/auth-address&gt;&lt;titles&gt;&lt;title&gt;Thymic carcinoma, part 1: a clinicopathologic and immunohistochemical study of 65 cases&lt;/title&gt;&lt;s</w:instrText>
            </w:r>
            <w:r>
              <w:rPr>
                <w:rFonts w:ascii="Book Antiqua" w:hAnsi="Book Antiqua" w:cstheme="minorBidi"/>
                <w:lang w:eastAsia="zh-CN"/>
              </w:rPr>
              <w:instrText>econdary-title&gt;Am J Clin Pathol&lt;/secondary-title&gt;&lt;alt-title&gt;American journal of clinical pathology&lt;/alt-title&gt;&lt;/titles&gt;&lt;periodical&gt;&lt;full-title&gt;Am J Clin Pathol&lt;/full-title&gt;&lt;abbr-1&gt;American journal of clinical pathology&lt;/abbr-1&gt;&lt;/periodical&gt;&lt;alt-periodical&gt;</w:instrText>
            </w:r>
            <w:r>
              <w:rPr>
                <w:rFonts w:ascii="Book Antiqua" w:hAnsi="Book Antiqua" w:cstheme="minorBidi"/>
                <w:lang w:eastAsia="zh-CN"/>
              </w:rPr>
              <w:instrText>&lt;full-title&gt;Am J Clin Pathol&lt;/full-title&gt;&lt;abbr-1&gt;American journal of clinical pathology&lt;/abbr-1&gt;&lt;/alt-periodical&gt;&lt;pages&gt;103-14&lt;/pages&gt;&lt;volume&gt;138&lt;/volume&gt;&lt;number&gt;1&lt;/number&gt;&lt;edition&gt;2012/06/19&lt;/edition&gt;&lt;keywords&gt;&lt;keyword&gt;Adult&lt;/keyword&gt;&lt;keyword&gt;Aged&lt;/keywor</w:instrText>
            </w:r>
            <w:r>
              <w:rPr>
                <w:rFonts w:ascii="Book Antiqua" w:hAnsi="Book Antiqua" w:cstheme="minorBidi"/>
                <w:lang w:eastAsia="zh-CN"/>
              </w:rPr>
              <w:instrText>d&gt;&lt;keyword&gt;Aged, 80 and over&lt;/keyword&gt;&lt;keyword&gt;Antigens, CD/metabolism&lt;/keyword&gt;&lt;keyword&gt;Carcinoma/metabolism/*pathology/surgery&lt;/keyword&gt;&lt;keyword&gt;Female&lt;/keyword&gt;&lt;keyword&gt;Follow-Up Studies&lt;/keyword&gt;&lt;keyword&gt;Humans&lt;/keyword&gt;&lt;keyword&gt;Male&lt;/keyword&gt;&lt;keyword&gt;</w:instrText>
            </w:r>
            <w:r>
              <w:rPr>
                <w:rFonts w:ascii="Book Antiqua" w:hAnsi="Book Antiqua" w:cstheme="minorBidi"/>
                <w:lang w:eastAsia="zh-CN"/>
              </w:rPr>
              <w:instrText>Middle Aged&lt;/keyword&gt;&lt;keyword&gt;Prognosis&lt;/keyword&gt;&lt;keyword&gt;Survival Rate&lt;/keyword&gt;&lt;keyword&gt;Thymectomy&lt;/keyword&gt;&lt;keyword&gt;Thymus Neoplasms/metabolism/*pathology/surgery&lt;/keyword&gt;&lt;keyword&gt;Treatment Outcome&lt;/keyword&gt;&lt;/keywords&gt;&lt;dates&gt;&lt;year&gt;2012&lt;/year&gt;&lt;pub-dates</w:instrText>
            </w:r>
            <w:r>
              <w:rPr>
                <w:rFonts w:ascii="Book Antiqua" w:hAnsi="Book Antiqua" w:cstheme="minorBidi"/>
                <w:lang w:eastAsia="zh-CN"/>
              </w:rPr>
              <w:instrText>&gt;&lt;date&gt;Jul&lt;/date&gt;&lt;/pub-dates&gt;&lt;/dates&gt;&lt;isbn&gt;0002-9173&lt;/isbn&gt;&lt;accession-num&gt;22706865&lt;/accession-num&gt;&lt;urls&gt;&lt;/urls&gt;&lt;electronic-resource-num&gt;10.1309/ajcp88fztwanlrcb&lt;/electronic-resource-num&gt;&lt;remote-database-provider&gt;NLM&lt;/remote-database-provider&gt;&lt;language&gt;eng&lt;</w:instrText>
            </w:r>
            <w:r>
              <w:rPr>
                <w:rFonts w:ascii="Book Antiqua" w:hAnsi="Book Antiqua" w:cstheme="minorBidi"/>
                <w:lang w:eastAsia="zh-CN"/>
              </w:rPr>
              <w:instrText>/language&gt;&lt;/record&gt;&lt;/Cite&gt;&lt;/EndNote&gt;</w:instrText>
            </w:r>
            <w:r>
              <w:rPr>
                <w:rFonts w:ascii="Book Antiqua" w:hAnsi="Book Antiqua" w:cstheme="minorBidi"/>
                <w:lang w:eastAsia="zh-CN"/>
              </w:rPr>
              <w:fldChar w:fldCharType="separate"/>
            </w:r>
            <w:r>
              <w:rPr>
                <w:rFonts w:ascii="Book Antiqua" w:hAnsi="Book Antiqua" w:cstheme="minorBidi"/>
                <w:lang w:eastAsia="zh-CN"/>
              </w:rPr>
              <w:t>[15]</w:t>
            </w:r>
            <w:r>
              <w:rPr>
                <w:rFonts w:ascii="Book Antiqua" w:hAnsi="Book Antiqua" w:cstheme="minorBidi"/>
                <w:lang w:eastAsia="zh-CN"/>
              </w:rPr>
              <w:fldChar w:fldCharType="end"/>
            </w:r>
          </w:p>
        </w:tc>
      </w:tr>
      <w:tr w:rsidR="00B9698D">
        <w:trPr>
          <w:trHeight w:val="270"/>
        </w:trPr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B9698D" w:rsidRDefault="00D946A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t>13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B9698D" w:rsidRDefault="00D946A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t>41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B9698D" w:rsidRDefault="00D946A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t>Male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B9698D" w:rsidRDefault="00D946A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t>NA</w:t>
            </w:r>
          </w:p>
        </w:tc>
        <w:tc>
          <w:tcPr>
            <w:tcW w:w="1027" w:type="pct"/>
            <w:tcBorders>
              <w:top w:val="nil"/>
              <w:left w:val="nil"/>
              <w:bottom w:val="nil"/>
              <w:right w:val="nil"/>
            </w:tcBorders>
          </w:tcPr>
          <w:p w:rsidR="00B9698D" w:rsidRDefault="00D946A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t xml:space="preserve">Surgery 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</w:tcPr>
          <w:p w:rsidR="00B9698D" w:rsidRDefault="00D946A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t xml:space="preserve">AWD, 43 </w:t>
            </w:r>
            <w:proofErr w:type="spellStart"/>
            <w:r>
              <w:rPr>
                <w:rFonts w:ascii="Book Antiqua" w:hAnsi="Book Antiqua" w:cstheme="minorBidi"/>
                <w:lang w:eastAsia="zh-CN"/>
              </w:rPr>
              <w:t>mo</w:t>
            </w:r>
            <w:proofErr w:type="spellEnd"/>
            <w:r>
              <w:rPr>
                <w:rFonts w:ascii="Book Antiqua" w:hAnsi="Book Antiqua" w:cstheme="minorBidi"/>
                <w:lang w:eastAsia="zh-CN"/>
              </w:rPr>
              <w:t xml:space="preserve"> (lung metastasis+) </w:t>
            </w:r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</w:tcPr>
          <w:p w:rsidR="00B9698D" w:rsidRDefault="00D946A6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fldChar w:fldCharType="begin">
                <w:fldData xml:space="preserve">PEVuZE5vdGU+PENpdGU+PEF1dGhvcj5NYWVkYTwvQXV0aG9yPjxZZWFyPjIwMDk8L1llYXI+PFJl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</w:fldData>
              </w:fldChar>
            </w:r>
            <w:r>
              <w:rPr>
                <w:rFonts w:ascii="Book Antiqua" w:hAnsi="Book Antiqua" w:cstheme="minorBidi"/>
                <w:lang w:eastAsia="zh-CN"/>
              </w:rPr>
              <w:instrText xml:space="preserve"> ADDIN EN.CITE </w:instrText>
            </w:r>
            <w:r>
              <w:rPr>
                <w:rFonts w:ascii="Book Antiqua" w:hAnsi="Book Antiqua" w:cstheme="minorBidi"/>
                <w:lang w:eastAsia="zh-CN"/>
              </w:rPr>
              <w:fldChar w:fldCharType="begin">
                <w:fldData xml:space="preserve">PEVuZE5vdGU+PENpdGU+PEF1dGhvcj5NYWVkYTwvQXV0aG9yPjxZZWFyPjIwMDk8L1llYXI+PFJl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</w:fldData>
              </w:fldChar>
            </w:r>
            <w:r>
              <w:rPr>
                <w:rFonts w:ascii="Book Antiqua" w:hAnsi="Book Antiqua" w:cstheme="minorBidi"/>
                <w:lang w:eastAsia="zh-CN"/>
              </w:rPr>
              <w:instrText xml:space="preserve"> ADDIN EN.CITE.DATA </w:instrText>
            </w:r>
            <w:r>
              <w:rPr>
                <w:rFonts w:ascii="Book Antiqua" w:hAnsi="Book Antiqua" w:cstheme="minorBidi"/>
                <w:lang w:eastAsia="zh-CN"/>
              </w:rPr>
            </w:r>
            <w:r>
              <w:rPr>
                <w:rFonts w:ascii="Book Antiqua" w:hAnsi="Book Antiqua" w:cstheme="minorBidi"/>
                <w:lang w:eastAsia="zh-CN"/>
              </w:rPr>
              <w:fldChar w:fldCharType="end"/>
            </w:r>
            <w:r>
              <w:rPr>
                <w:rFonts w:ascii="Book Antiqua" w:hAnsi="Book Antiqua" w:cstheme="minorBidi"/>
                <w:lang w:eastAsia="zh-CN"/>
              </w:rPr>
            </w:r>
            <w:r>
              <w:rPr>
                <w:rFonts w:ascii="Book Antiqua" w:hAnsi="Book Antiqua" w:cstheme="minorBidi"/>
                <w:lang w:eastAsia="zh-CN"/>
              </w:rPr>
              <w:fldChar w:fldCharType="separate"/>
            </w:r>
            <w:r>
              <w:rPr>
                <w:rFonts w:ascii="Book Antiqua" w:hAnsi="Book Antiqua" w:cstheme="minorBidi"/>
                <w:lang w:eastAsia="zh-CN"/>
              </w:rPr>
              <w:t>[16]</w:t>
            </w:r>
            <w:r>
              <w:rPr>
                <w:rFonts w:ascii="Book Antiqua" w:hAnsi="Book Antiqua" w:cstheme="minorBidi"/>
                <w:lang w:eastAsia="zh-CN"/>
              </w:rPr>
              <w:fldChar w:fldCharType="end"/>
            </w:r>
          </w:p>
        </w:tc>
      </w:tr>
      <w:tr w:rsidR="00B9698D">
        <w:trPr>
          <w:trHeight w:val="1140"/>
        </w:trPr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B9698D" w:rsidRDefault="00D946A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t>14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B9698D" w:rsidRDefault="00D946A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t>34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B9698D" w:rsidRDefault="00D946A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t>Male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B9698D" w:rsidRDefault="00D946A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t>NA</w:t>
            </w:r>
          </w:p>
        </w:tc>
        <w:tc>
          <w:tcPr>
            <w:tcW w:w="1027" w:type="pct"/>
            <w:tcBorders>
              <w:top w:val="nil"/>
              <w:left w:val="nil"/>
              <w:bottom w:val="nil"/>
              <w:right w:val="nil"/>
            </w:tcBorders>
          </w:tcPr>
          <w:p w:rsidR="00B9698D" w:rsidRDefault="00D946A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t>Surgery</w:t>
            </w:r>
            <w:r>
              <w:rPr>
                <w:rFonts w:ascii="Book Antiqua" w:hAnsi="Book Antiqua" w:cstheme="minorBidi" w:hint="eastAsia"/>
                <w:lang w:eastAsia="zh-CN"/>
              </w:rPr>
              <w:t xml:space="preserve"> </w:t>
            </w:r>
            <w:r>
              <w:rPr>
                <w:rFonts w:ascii="Book Antiqua" w:hAnsi="Book Antiqua" w:cstheme="minorBidi"/>
                <w:lang w:eastAsia="zh-CN"/>
              </w:rPr>
              <w:t>+</w:t>
            </w:r>
            <w:r>
              <w:rPr>
                <w:rFonts w:ascii="Book Antiqua" w:hAnsi="Book Antiqua" w:cstheme="minorBidi" w:hint="eastAsia"/>
                <w:lang w:eastAsia="zh-CN"/>
              </w:rPr>
              <w:t xml:space="preserve"> </w:t>
            </w:r>
            <w:r>
              <w:rPr>
                <w:rFonts w:ascii="Book Antiqua" w:hAnsi="Book Antiqua" w:cstheme="minorBidi"/>
                <w:lang w:eastAsia="zh-CN"/>
              </w:rPr>
              <w:t>chemotherapy</w:t>
            </w:r>
            <w:r>
              <w:rPr>
                <w:rFonts w:ascii="Book Antiqua" w:hAnsi="Book Antiqua" w:cstheme="minorBidi" w:hint="eastAsia"/>
                <w:lang w:eastAsia="zh-CN"/>
              </w:rPr>
              <w:t xml:space="preserve"> </w:t>
            </w:r>
            <w:r>
              <w:rPr>
                <w:rFonts w:ascii="Book Antiqua" w:hAnsi="Book Antiqua" w:cstheme="minorBidi"/>
                <w:lang w:eastAsia="zh-CN"/>
              </w:rPr>
              <w:t>(carboplatin, Adriamycin, cyclophosphamide, and vincristine)</w:t>
            </w:r>
            <w:r>
              <w:rPr>
                <w:rFonts w:ascii="Book Antiqua" w:hAnsi="Book Antiqua" w:cstheme="minorBidi" w:hint="eastAsia"/>
                <w:lang w:eastAsia="zh-CN"/>
              </w:rPr>
              <w:t xml:space="preserve"> </w:t>
            </w:r>
            <w:r>
              <w:rPr>
                <w:rFonts w:ascii="Book Antiqua" w:hAnsi="Book Antiqua" w:cstheme="minorBidi"/>
                <w:lang w:eastAsia="zh-CN"/>
              </w:rPr>
              <w:t>+</w:t>
            </w:r>
            <w:r>
              <w:rPr>
                <w:rFonts w:ascii="Book Antiqua" w:hAnsi="Book Antiqua" w:cstheme="minorBidi" w:hint="eastAsia"/>
                <w:lang w:eastAsia="zh-CN"/>
              </w:rPr>
              <w:t xml:space="preserve"> </w:t>
            </w:r>
            <w:r>
              <w:rPr>
                <w:rFonts w:ascii="Book Antiqua" w:hAnsi="Book Antiqua" w:cstheme="minorBidi"/>
                <w:lang w:eastAsia="zh-CN"/>
              </w:rPr>
              <w:t>radiotherapy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</w:tcPr>
          <w:p w:rsidR="00B9698D" w:rsidRDefault="00D946A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t xml:space="preserve">DOD, 20 </w:t>
            </w:r>
            <w:proofErr w:type="spellStart"/>
            <w:r>
              <w:rPr>
                <w:rFonts w:ascii="Book Antiqua" w:hAnsi="Book Antiqua" w:cstheme="minorBidi"/>
                <w:lang w:eastAsia="zh-CN"/>
              </w:rPr>
              <w:t>mo</w:t>
            </w:r>
            <w:proofErr w:type="spellEnd"/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</w:tcPr>
          <w:p w:rsidR="00B9698D" w:rsidRDefault="00D946A6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fldChar w:fldCharType="begin">
                <w:fldData xml:space="preserve">PEVuZE5vdGU+PENpdGU+PEF1dGhvcj5ZaW48L0F1dGhvcj48WWVhcj4yMDE3PC9ZZWFyPjxSZWNO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</w:fldData>
              </w:fldChar>
            </w:r>
            <w:r>
              <w:rPr>
                <w:rFonts w:ascii="Book Antiqua" w:hAnsi="Book Antiqua" w:cstheme="minorBidi"/>
                <w:lang w:eastAsia="zh-CN"/>
              </w:rPr>
              <w:instrText xml:space="preserve"> ADDIN EN.CITE </w:instrText>
            </w:r>
            <w:r>
              <w:rPr>
                <w:rFonts w:ascii="Book Antiqua" w:hAnsi="Book Antiqua" w:cstheme="minorBidi"/>
                <w:lang w:eastAsia="zh-CN"/>
              </w:rPr>
              <w:fldChar w:fldCharType="begin">
                <w:fldData xml:space="preserve">PEVuZE5vdGU+PENpdGU+PEF1dGhvcj5ZaW48L0F1dGhvcj48WWVhcj4yMDE3PC9ZZWFyPjxSZWNO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</w:fldData>
              </w:fldChar>
            </w:r>
            <w:r>
              <w:rPr>
                <w:rFonts w:ascii="Book Antiqua" w:hAnsi="Book Antiqua" w:cstheme="minorBidi"/>
                <w:lang w:eastAsia="zh-CN"/>
              </w:rPr>
              <w:instrText xml:space="preserve"> ADDIN EN.CITE.DATA </w:instrText>
            </w:r>
            <w:r>
              <w:rPr>
                <w:rFonts w:ascii="Book Antiqua" w:hAnsi="Book Antiqua" w:cstheme="minorBidi"/>
                <w:lang w:eastAsia="zh-CN"/>
              </w:rPr>
            </w:r>
            <w:r>
              <w:rPr>
                <w:rFonts w:ascii="Book Antiqua" w:hAnsi="Book Antiqua" w:cstheme="minorBidi"/>
                <w:lang w:eastAsia="zh-CN"/>
              </w:rPr>
              <w:fldChar w:fldCharType="end"/>
            </w:r>
            <w:r>
              <w:rPr>
                <w:rFonts w:ascii="Book Antiqua" w:hAnsi="Book Antiqua" w:cstheme="minorBidi"/>
                <w:lang w:eastAsia="zh-CN"/>
              </w:rPr>
            </w:r>
            <w:r>
              <w:rPr>
                <w:rFonts w:ascii="Book Antiqua" w:hAnsi="Book Antiqua" w:cstheme="minorBidi"/>
                <w:lang w:eastAsia="zh-CN"/>
              </w:rPr>
              <w:fldChar w:fldCharType="separate"/>
            </w:r>
            <w:r>
              <w:rPr>
                <w:rFonts w:ascii="Book Antiqua" w:hAnsi="Book Antiqua" w:cstheme="minorBidi"/>
                <w:lang w:eastAsia="zh-CN"/>
              </w:rPr>
              <w:t>[17]</w:t>
            </w:r>
            <w:r>
              <w:rPr>
                <w:rFonts w:ascii="Book Antiqua" w:hAnsi="Book Antiqua" w:cstheme="minorBidi"/>
                <w:lang w:eastAsia="zh-CN"/>
              </w:rPr>
              <w:fldChar w:fldCharType="end"/>
            </w:r>
          </w:p>
        </w:tc>
      </w:tr>
      <w:tr w:rsidR="00B9698D">
        <w:trPr>
          <w:trHeight w:val="335"/>
        </w:trPr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B9698D" w:rsidRDefault="00D946A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t>15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B9698D" w:rsidRDefault="00D946A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t>15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B9698D" w:rsidRDefault="00D946A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t>Male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B9698D" w:rsidRDefault="00D946A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t>NA</w:t>
            </w:r>
          </w:p>
        </w:tc>
        <w:tc>
          <w:tcPr>
            <w:tcW w:w="1027" w:type="pct"/>
            <w:tcBorders>
              <w:top w:val="nil"/>
              <w:left w:val="nil"/>
              <w:bottom w:val="nil"/>
              <w:right w:val="nil"/>
            </w:tcBorders>
          </w:tcPr>
          <w:p w:rsidR="00B9698D" w:rsidRDefault="00D946A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t>Surgery +</w:t>
            </w:r>
            <w:r>
              <w:rPr>
                <w:rFonts w:ascii="Book Antiqua" w:hAnsi="Book Antiqua" w:cstheme="minorBidi" w:hint="eastAsia"/>
                <w:lang w:eastAsia="zh-CN"/>
              </w:rPr>
              <w:t xml:space="preserve"> </w:t>
            </w:r>
            <w:r>
              <w:rPr>
                <w:rFonts w:ascii="Book Antiqua" w:hAnsi="Book Antiqua" w:cstheme="minorBidi"/>
                <w:lang w:eastAsia="zh-CN"/>
              </w:rPr>
              <w:lastRenderedPageBreak/>
              <w:t>radiotherapy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</w:tcPr>
          <w:p w:rsidR="00B9698D" w:rsidRDefault="00D946A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lastRenderedPageBreak/>
              <w:t xml:space="preserve">DOD, 26 </w:t>
            </w:r>
            <w:proofErr w:type="spellStart"/>
            <w:r>
              <w:rPr>
                <w:rFonts w:ascii="Book Antiqua" w:hAnsi="Book Antiqua" w:cstheme="minorBidi"/>
                <w:lang w:eastAsia="zh-CN"/>
              </w:rPr>
              <w:t>mo</w:t>
            </w:r>
            <w:proofErr w:type="spellEnd"/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</w:tcPr>
          <w:p w:rsidR="00B9698D" w:rsidRDefault="00D946A6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fldChar w:fldCharType="begin">
                <w:fldData xml:space="preserve">PEVuZE5vdGU+PENpdGU+PEF1dGhvcj5TYXdhaTwvQXV0aG9yPjxZZWFyPjIwMDY8L1llYXI+PFJl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</w:fldData>
              </w:fldChar>
            </w:r>
            <w:r>
              <w:rPr>
                <w:rFonts w:ascii="Book Antiqua" w:hAnsi="Book Antiqua" w:cstheme="minorBidi"/>
                <w:lang w:eastAsia="zh-CN"/>
              </w:rPr>
              <w:instrText xml:space="preserve"> ADDIN EN.CITE </w:instrText>
            </w:r>
            <w:r>
              <w:rPr>
                <w:rFonts w:ascii="Book Antiqua" w:hAnsi="Book Antiqua" w:cstheme="minorBidi"/>
                <w:lang w:eastAsia="zh-CN"/>
              </w:rPr>
              <w:fldChar w:fldCharType="begin">
                <w:fldData xml:space="preserve">PEVuZE5vdGU+PENpdGU+PEF1dGhvcj5TYXdhaTwvQXV0aG9yPjxZZWFyPjIwMDY8L1llYXI+PFJl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</w:fldData>
              </w:fldChar>
            </w:r>
            <w:r>
              <w:rPr>
                <w:rFonts w:ascii="Book Antiqua" w:hAnsi="Book Antiqua" w:cstheme="minorBidi"/>
                <w:lang w:eastAsia="zh-CN"/>
              </w:rPr>
              <w:instrText xml:space="preserve"> ADDIN EN.CITE.DATA </w:instrText>
            </w:r>
            <w:r>
              <w:rPr>
                <w:rFonts w:ascii="Book Antiqua" w:hAnsi="Book Antiqua" w:cstheme="minorBidi"/>
                <w:lang w:eastAsia="zh-CN"/>
              </w:rPr>
            </w:r>
            <w:r>
              <w:rPr>
                <w:rFonts w:ascii="Book Antiqua" w:hAnsi="Book Antiqua" w:cstheme="minorBidi"/>
                <w:lang w:eastAsia="zh-CN"/>
              </w:rPr>
              <w:fldChar w:fldCharType="end"/>
            </w:r>
            <w:r>
              <w:rPr>
                <w:rFonts w:ascii="Book Antiqua" w:hAnsi="Book Antiqua" w:cstheme="minorBidi"/>
                <w:lang w:eastAsia="zh-CN"/>
              </w:rPr>
            </w:r>
            <w:r>
              <w:rPr>
                <w:rFonts w:ascii="Book Antiqua" w:hAnsi="Book Antiqua" w:cstheme="minorBidi"/>
                <w:lang w:eastAsia="zh-CN"/>
              </w:rPr>
              <w:fldChar w:fldCharType="separate"/>
            </w:r>
            <w:r>
              <w:rPr>
                <w:rFonts w:ascii="Book Antiqua" w:hAnsi="Book Antiqua" w:cstheme="minorBidi"/>
                <w:lang w:eastAsia="zh-CN"/>
              </w:rPr>
              <w:t>[18]</w:t>
            </w:r>
            <w:r>
              <w:rPr>
                <w:rFonts w:ascii="Book Antiqua" w:hAnsi="Book Antiqua" w:cstheme="minorBidi"/>
                <w:lang w:eastAsia="zh-CN"/>
              </w:rPr>
              <w:fldChar w:fldCharType="end"/>
            </w:r>
          </w:p>
        </w:tc>
      </w:tr>
      <w:tr w:rsidR="00B9698D">
        <w:trPr>
          <w:trHeight w:val="357"/>
        </w:trPr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B9698D" w:rsidRDefault="00D946A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lastRenderedPageBreak/>
              <w:t>16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B9698D" w:rsidRDefault="00D946A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t>29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B9698D" w:rsidRDefault="00D946A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t>Female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B9698D" w:rsidRDefault="00D946A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t>NA</w:t>
            </w:r>
          </w:p>
        </w:tc>
        <w:tc>
          <w:tcPr>
            <w:tcW w:w="1027" w:type="pct"/>
            <w:tcBorders>
              <w:top w:val="nil"/>
              <w:left w:val="nil"/>
              <w:bottom w:val="nil"/>
              <w:right w:val="nil"/>
            </w:tcBorders>
          </w:tcPr>
          <w:p w:rsidR="00B9698D" w:rsidRDefault="00D946A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t xml:space="preserve">Surgery 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</w:tcPr>
          <w:p w:rsidR="00B9698D" w:rsidRDefault="00D946A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t xml:space="preserve">AWD, 8 </w:t>
            </w:r>
            <w:proofErr w:type="spellStart"/>
            <w:r>
              <w:rPr>
                <w:rFonts w:ascii="Book Antiqua" w:hAnsi="Book Antiqua" w:cstheme="minorBidi"/>
                <w:lang w:eastAsia="zh-CN"/>
              </w:rPr>
              <w:t>mo</w:t>
            </w:r>
            <w:proofErr w:type="spellEnd"/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</w:tcPr>
          <w:p w:rsidR="00B9698D" w:rsidRDefault="00D946A6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fldChar w:fldCharType="begin">
                <w:fldData xml:space="preserve">PEVuZE5vdGU+PENpdGU+PEF1dGhvcj5UYW1haTwvQXV0aG9yPjxZZWFyPjIwMTg8L1llYXI+PFJl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</w:fldData>
              </w:fldChar>
            </w:r>
            <w:r>
              <w:rPr>
                <w:rFonts w:ascii="Book Antiqua" w:hAnsi="Book Antiqua" w:cstheme="minorBidi"/>
                <w:lang w:eastAsia="zh-CN"/>
              </w:rPr>
              <w:instrText xml:space="preserve"> ADDIN EN.CITE </w:instrText>
            </w:r>
            <w:r>
              <w:rPr>
                <w:rFonts w:ascii="Book Antiqua" w:hAnsi="Book Antiqua" w:cstheme="minorBidi"/>
                <w:lang w:eastAsia="zh-CN"/>
              </w:rPr>
              <w:fldChar w:fldCharType="begin">
                <w:fldData xml:space="preserve">PEVuZE5vdGU+PENpdGU+PEF1dGhvcj5UYW1haTwvQXV0aG9yPjxZZWFyPjIwMTg8L1llYXI+PFJl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</w:fldData>
              </w:fldChar>
            </w:r>
            <w:r>
              <w:rPr>
                <w:rFonts w:ascii="Book Antiqua" w:hAnsi="Book Antiqua" w:cstheme="minorBidi"/>
                <w:lang w:eastAsia="zh-CN"/>
              </w:rPr>
              <w:instrText xml:space="preserve"> ADDIN EN.CITE.DATA </w:instrText>
            </w:r>
            <w:r>
              <w:rPr>
                <w:rFonts w:ascii="Book Antiqua" w:hAnsi="Book Antiqua" w:cstheme="minorBidi"/>
                <w:lang w:eastAsia="zh-CN"/>
              </w:rPr>
            </w:r>
            <w:r>
              <w:rPr>
                <w:rFonts w:ascii="Book Antiqua" w:hAnsi="Book Antiqua" w:cstheme="minorBidi"/>
                <w:lang w:eastAsia="zh-CN"/>
              </w:rPr>
              <w:fldChar w:fldCharType="end"/>
            </w:r>
            <w:r>
              <w:rPr>
                <w:rFonts w:ascii="Book Antiqua" w:hAnsi="Book Antiqua" w:cstheme="minorBidi"/>
                <w:lang w:eastAsia="zh-CN"/>
              </w:rPr>
            </w:r>
            <w:r>
              <w:rPr>
                <w:rFonts w:ascii="Book Antiqua" w:hAnsi="Book Antiqua" w:cstheme="minorBidi"/>
                <w:lang w:eastAsia="zh-CN"/>
              </w:rPr>
              <w:fldChar w:fldCharType="separate"/>
            </w:r>
            <w:r>
              <w:rPr>
                <w:rFonts w:ascii="Book Antiqua" w:hAnsi="Book Antiqua" w:cstheme="minorBidi"/>
                <w:lang w:eastAsia="zh-CN"/>
              </w:rPr>
              <w:t>[19]</w:t>
            </w:r>
            <w:r>
              <w:rPr>
                <w:rFonts w:ascii="Book Antiqua" w:hAnsi="Book Antiqua" w:cstheme="minorBidi"/>
                <w:lang w:eastAsia="zh-CN"/>
              </w:rPr>
              <w:fldChar w:fldCharType="end"/>
            </w:r>
          </w:p>
        </w:tc>
      </w:tr>
      <w:tr w:rsidR="00B9698D">
        <w:trPr>
          <w:trHeight w:val="540"/>
        </w:trPr>
        <w:tc>
          <w:tcPr>
            <w:tcW w:w="558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</w:tcPr>
          <w:p w:rsidR="00B9698D" w:rsidRDefault="00D946A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t>Present case</w:t>
            </w:r>
          </w:p>
        </w:tc>
        <w:tc>
          <w:tcPr>
            <w:tcW w:w="349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</w:tcPr>
          <w:p w:rsidR="00B9698D" w:rsidRDefault="00D946A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t>44</w:t>
            </w:r>
          </w:p>
        </w:tc>
        <w:tc>
          <w:tcPr>
            <w:tcW w:w="530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</w:tcPr>
          <w:p w:rsidR="00B9698D" w:rsidRDefault="00D946A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t>Female</w:t>
            </w:r>
          </w:p>
        </w:tc>
        <w:tc>
          <w:tcPr>
            <w:tcW w:w="585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</w:tcPr>
          <w:p w:rsidR="00B9698D" w:rsidRDefault="00D946A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t>70%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B9698D" w:rsidRDefault="00D946A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t xml:space="preserve">Concurrent </w:t>
            </w:r>
            <w:proofErr w:type="spellStart"/>
            <w:r>
              <w:rPr>
                <w:rFonts w:ascii="Book Antiqua" w:hAnsi="Book Antiqua" w:cstheme="minorBidi"/>
                <w:lang w:eastAsia="zh-CN"/>
              </w:rPr>
              <w:t>chemoradiotherapy</w:t>
            </w:r>
            <w:proofErr w:type="spellEnd"/>
            <w:r>
              <w:rPr>
                <w:rFonts w:ascii="Book Antiqua" w:hAnsi="Book Antiqua" w:cstheme="minorBidi" w:hint="eastAsia"/>
                <w:lang w:eastAsia="zh-CN"/>
              </w:rPr>
              <w:t xml:space="preserve"> </w:t>
            </w:r>
            <w:r>
              <w:rPr>
                <w:rFonts w:ascii="Book Antiqua" w:hAnsi="Book Antiqua" w:cstheme="minorBidi"/>
                <w:lang w:eastAsia="zh-CN"/>
              </w:rPr>
              <w:t>+</w:t>
            </w:r>
            <w:r>
              <w:rPr>
                <w:rFonts w:ascii="Book Antiqua" w:hAnsi="Book Antiqua" w:cstheme="minorBidi" w:hint="eastAsia"/>
                <w:lang w:eastAsia="zh-CN"/>
              </w:rPr>
              <w:t xml:space="preserve"> </w:t>
            </w:r>
            <w:r>
              <w:rPr>
                <w:rFonts w:ascii="Book Antiqua" w:hAnsi="Book Antiqua" w:cstheme="minorBidi"/>
                <w:lang w:eastAsia="zh-CN"/>
              </w:rPr>
              <w:t>antiangiogenic therapy</w:t>
            </w:r>
          </w:p>
        </w:tc>
        <w:tc>
          <w:tcPr>
            <w:tcW w:w="975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B9698D" w:rsidRDefault="00D946A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t>AWD</w:t>
            </w:r>
          </w:p>
        </w:tc>
        <w:tc>
          <w:tcPr>
            <w:tcW w:w="976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B9698D" w:rsidRDefault="00B9698D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inorBidi"/>
                <w:lang w:eastAsia="zh-CN"/>
              </w:rPr>
            </w:pPr>
          </w:p>
        </w:tc>
      </w:tr>
    </w:tbl>
    <w:p w:rsidR="00F805BC" w:rsidRDefault="00D946A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AWD</w:t>
      </w:r>
      <w:r>
        <w:rPr>
          <w:rFonts w:ascii="Book Antiqua" w:hAnsi="Book Antiqua" w:hint="eastAsia"/>
        </w:rPr>
        <w:t>:</w:t>
      </w:r>
      <w:r>
        <w:rPr>
          <w:rFonts w:ascii="Book Antiqua" w:hAnsi="Book Antiqua"/>
        </w:rPr>
        <w:t xml:space="preserve"> Alive without disease</w:t>
      </w:r>
      <w:r>
        <w:rPr>
          <w:rFonts w:ascii="Book Antiqua" w:hAnsi="Book Antiqua" w:hint="eastAsia"/>
        </w:rPr>
        <w:t>;</w:t>
      </w:r>
      <w:r>
        <w:rPr>
          <w:rFonts w:ascii="Book Antiqua" w:hAnsi="Book Antiqua"/>
        </w:rPr>
        <w:t xml:space="preserve"> DOD</w:t>
      </w:r>
      <w:r>
        <w:rPr>
          <w:rFonts w:ascii="Book Antiqua" w:hAnsi="Book Antiqua" w:hint="eastAsia"/>
        </w:rPr>
        <w:t>:</w:t>
      </w:r>
      <w:r>
        <w:rPr>
          <w:rFonts w:ascii="Book Antiqua" w:hAnsi="Book Antiqua"/>
        </w:rPr>
        <w:t xml:space="preserve"> Died of disease; NA</w:t>
      </w:r>
      <w:r>
        <w:rPr>
          <w:rFonts w:ascii="Book Antiqua" w:hAnsi="Book Antiqua" w:hint="eastAsia"/>
        </w:rPr>
        <w:t>:</w:t>
      </w:r>
      <w:r>
        <w:rPr>
          <w:rFonts w:ascii="Book Antiqua" w:hAnsi="Book Antiqua"/>
        </w:rPr>
        <w:t xml:space="preserve"> Not available; NOS</w:t>
      </w:r>
      <w:r>
        <w:rPr>
          <w:rFonts w:ascii="Book Antiqua" w:hAnsi="Book Antiqua" w:hint="eastAsia"/>
        </w:rPr>
        <w:t xml:space="preserve">: </w:t>
      </w:r>
      <w:r>
        <w:rPr>
          <w:rFonts w:ascii="Book Antiqua" w:hAnsi="Book Antiqua"/>
        </w:rPr>
        <w:t>Not otherwise specified</w:t>
      </w:r>
      <w:r>
        <w:rPr>
          <w:rFonts w:ascii="Book Antiqua" w:hAnsi="Book Antiqua" w:hint="eastAsia"/>
        </w:rPr>
        <w:t>.</w:t>
      </w:r>
    </w:p>
    <w:p w:rsidR="00F805BC" w:rsidRDefault="00F805BC">
      <w:pPr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:rsidR="00F805BC" w:rsidRDefault="00F805BC" w:rsidP="00F805BC">
      <w:pPr>
        <w:jc w:val="center"/>
        <w:rPr>
          <w:rFonts w:ascii="Book Antiqua" w:hAnsi="Book Antiqua"/>
        </w:rPr>
      </w:pPr>
    </w:p>
    <w:p w:rsidR="00F805BC" w:rsidRDefault="00F805BC" w:rsidP="00F805BC">
      <w:pPr>
        <w:jc w:val="center"/>
        <w:rPr>
          <w:rFonts w:ascii="Book Antiqua" w:hAnsi="Book Antiqua"/>
        </w:rPr>
      </w:pPr>
    </w:p>
    <w:p w:rsidR="00F805BC" w:rsidRDefault="00F805BC" w:rsidP="00F805BC">
      <w:pPr>
        <w:jc w:val="center"/>
        <w:rPr>
          <w:rFonts w:ascii="Book Antiqua" w:hAnsi="Book Antiqua"/>
        </w:rPr>
      </w:pPr>
    </w:p>
    <w:p w:rsidR="00F805BC" w:rsidRDefault="00F805BC" w:rsidP="00F805BC">
      <w:pPr>
        <w:jc w:val="center"/>
        <w:rPr>
          <w:rFonts w:ascii="Book Antiqua" w:hAnsi="Book Antiqua"/>
        </w:rPr>
      </w:pPr>
    </w:p>
    <w:p w:rsidR="00F805BC" w:rsidRDefault="00F805BC" w:rsidP="00F805BC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>
            <wp:extent cx="2499360" cy="1440180"/>
            <wp:effectExtent l="0" t="0" r="0" b="7620"/>
            <wp:docPr id="4" name="图片 4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lo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5BC" w:rsidRDefault="00F805BC" w:rsidP="00F805BC">
      <w:pPr>
        <w:jc w:val="center"/>
        <w:rPr>
          <w:rFonts w:ascii="Book Antiqua" w:hAnsi="Book Antiqua"/>
        </w:rPr>
      </w:pPr>
    </w:p>
    <w:p w:rsidR="00F805BC" w:rsidRDefault="00F805BC" w:rsidP="00F805BC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:rsidR="00F805BC" w:rsidRDefault="00F805BC" w:rsidP="00F805BC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:rsidR="00F805BC" w:rsidRDefault="00F805BC" w:rsidP="00F805BC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:rsidR="00F805BC" w:rsidRDefault="00F805BC" w:rsidP="00F805BC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:rsidR="00F805BC" w:rsidRDefault="00F805BC" w:rsidP="00F805BC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:rsidR="00F805BC" w:rsidRDefault="00F805BC" w:rsidP="00F805BC">
      <w:pPr>
        <w:jc w:val="center"/>
        <w:rPr>
          <w:rFonts w:ascii="Book Antiqua" w:hAnsi="Book Antiqua"/>
        </w:rPr>
      </w:pP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:rsidR="00F805BC" w:rsidRDefault="00F805BC" w:rsidP="00F805BC">
      <w:pPr>
        <w:jc w:val="center"/>
        <w:rPr>
          <w:rFonts w:ascii="Book Antiqua" w:hAnsi="Book Antiqua"/>
        </w:rPr>
      </w:pPr>
    </w:p>
    <w:p w:rsidR="00F805BC" w:rsidRDefault="00F805BC" w:rsidP="00F805BC">
      <w:pPr>
        <w:jc w:val="center"/>
        <w:rPr>
          <w:rFonts w:ascii="Book Antiqua" w:hAnsi="Book Antiqua"/>
        </w:rPr>
      </w:pPr>
    </w:p>
    <w:p w:rsidR="00F805BC" w:rsidRDefault="00F805BC" w:rsidP="00F805BC">
      <w:pPr>
        <w:jc w:val="center"/>
        <w:rPr>
          <w:rFonts w:ascii="Book Antiqua" w:hAnsi="Book Antiqua"/>
        </w:rPr>
      </w:pPr>
    </w:p>
    <w:p w:rsidR="00F805BC" w:rsidRDefault="00F805BC" w:rsidP="00F805BC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>
            <wp:extent cx="1447800" cy="1440180"/>
            <wp:effectExtent l="0" t="0" r="0" b="7620"/>
            <wp:docPr id="3" name="图片 3" descr="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二维码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5BC" w:rsidRDefault="00F805BC" w:rsidP="00F805BC">
      <w:pPr>
        <w:jc w:val="center"/>
        <w:rPr>
          <w:rFonts w:ascii="Book Antiqua" w:hAnsi="Book Antiqua"/>
        </w:rPr>
      </w:pPr>
    </w:p>
    <w:p w:rsidR="00F805BC" w:rsidRDefault="00F805BC" w:rsidP="00F805BC">
      <w:pPr>
        <w:jc w:val="center"/>
        <w:rPr>
          <w:rFonts w:ascii="Book Antiqua" w:hAnsi="Book Antiqua"/>
        </w:rPr>
      </w:pPr>
    </w:p>
    <w:p w:rsidR="00F805BC" w:rsidRDefault="00F805BC" w:rsidP="00F805BC">
      <w:pPr>
        <w:jc w:val="center"/>
        <w:rPr>
          <w:rFonts w:ascii="Book Antiqua" w:hAnsi="Book Antiqua"/>
        </w:rPr>
      </w:pPr>
    </w:p>
    <w:p w:rsidR="00F805BC" w:rsidRDefault="00F805BC" w:rsidP="00F805BC">
      <w:pPr>
        <w:jc w:val="center"/>
        <w:rPr>
          <w:rFonts w:ascii="Book Antiqua" w:hAnsi="Book Antiqua"/>
        </w:rPr>
      </w:pPr>
    </w:p>
    <w:p w:rsidR="00F805BC" w:rsidRDefault="00F805BC" w:rsidP="00F805BC">
      <w:pPr>
        <w:jc w:val="center"/>
        <w:rPr>
          <w:rFonts w:ascii="Book Antiqua" w:hAnsi="Book Antiqua"/>
        </w:rPr>
      </w:pPr>
    </w:p>
    <w:p w:rsidR="00F805BC" w:rsidRDefault="00F805BC" w:rsidP="00F805BC">
      <w:pPr>
        <w:jc w:val="center"/>
        <w:rPr>
          <w:rFonts w:ascii="Book Antiqua" w:hAnsi="Book Antiqua"/>
        </w:rPr>
      </w:pPr>
    </w:p>
    <w:p w:rsidR="00F805BC" w:rsidRDefault="00F805BC" w:rsidP="00F805BC">
      <w:pPr>
        <w:jc w:val="center"/>
        <w:rPr>
          <w:rFonts w:ascii="Book Antiqua" w:hAnsi="Book Antiqua"/>
        </w:rPr>
      </w:pPr>
    </w:p>
    <w:p w:rsidR="00F805BC" w:rsidRDefault="00F805BC" w:rsidP="00F805BC">
      <w:pPr>
        <w:jc w:val="center"/>
        <w:rPr>
          <w:rFonts w:ascii="Book Antiqua" w:hAnsi="Book Antiqua"/>
        </w:rPr>
      </w:pPr>
    </w:p>
    <w:p w:rsidR="00F805BC" w:rsidRDefault="00F805BC" w:rsidP="00F805BC">
      <w:pPr>
        <w:jc w:val="center"/>
        <w:rPr>
          <w:rFonts w:ascii="Book Antiqua" w:hAnsi="Book Antiqua"/>
        </w:rPr>
      </w:pPr>
    </w:p>
    <w:p w:rsidR="00F805BC" w:rsidRDefault="00F805BC" w:rsidP="00F805BC">
      <w:pPr>
        <w:jc w:val="right"/>
        <w:rPr>
          <w:rFonts w:ascii="Book Antiqua" w:hAnsi="Book Antiqua"/>
          <w:color w:val="000000" w:themeColor="text1"/>
        </w:rPr>
      </w:pPr>
    </w:p>
    <w:p w:rsidR="00F805BC" w:rsidRDefault="00F805BC" w:rsidP="00F805BC">
      <w:pPr>
        <w:jc w:val="center"/>
        <w:rPr>
          <w:rFonts w:ascii="Book Antiqua" w:hAnsi="Book Antiqua"/>
          <w:color w:val="000000" w:themeColor="text1"/>
        </w:rPr>
      </w:pPr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2021 </w:t>
      </w:r>
      <w:proofErr w:type="spellStart"/>
      <w:r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>
        <w:rPr>
          <w:rFonts w:ascii="Book Antiqua" w:hAnsi="Book Antiqua"/>
          <w:color w:val="000000" w:themeColor="text1"/>
        </w:rPr>
        <w:fldChar w:fldCharType="begin"/>
      </w:r>
      <w:r>
        <w:rPr>
          <w:rFonts w:ascii="Book Antiqua" w:hAnsi="Book Antiqua"/>
          <w:color w:val="000000" w:themeColor="text1"/>
        </w:rPr>
        <w:instrText xml:space="preserve"> ADDIN EN.REFLIST </w:instrText>
      </w:r>
      <w:r>
        <w:rPr>
          <w:rFonts w:ascii="Book Antiqua" w:hAnsi="Book Antiqua"/>
          <w:color w:val="000000" w:themeColor="text1"/>
        </w:rPr>
        <w:fldChar w:fldCharType="end"/>
      </w:r>
    </w:p>
    <w:p w:rsidR="00B9698D" w:rsidRDefault="00B9698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:rsidR="00B9698D" w:rsidRDefault="00B9698D">
      <w:pPr>
        <w:spacing w:line="360" w:lineRule="auto"/>
        <w:jc w:val="both"/>
      </w:pPr>
    </w:p>
    <w:sectPr w:rsidR="00B969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46A6" w:rsidRDefault="00D946A6">
      <w:r>
        <w:separator/>
      </w:r>
    </w:p>
  </w:endnote>
  <w:endnote w:type="continuationSeparator" w:id="0">
    <w:p w:rsidR="00D946A6" w:rsidRDefault="00D946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58712137"/>
    </w:sdtPr>
    <w:sdtEndPr/>
    <w:sdtContent>
      <w:sdt>
        <w:sdtPr>
          <w:id w:val="860082579"/>
        </w:sdtPr>
        <w:sdtEndPr/>
        <w:sdtContent>
          <w:p w:rsidR="00B9698D" w:rsidRDefault="00D946A6">
            <w:pPr>
              <w:pStyle w:val="a4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B04F3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B04F3">
              <w:rPr>
                <w:b/>
                <w:bCs/>
                <w:noProof/>
              </w:rPr>
              <w:t>19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9698D" w:rsidRDefault="00B9698D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46A6" w:rsidRDefault="00D946A6">
      <w:r>
        <w:separator/>
      </w:r>
    </w:p>
  </w:footnote>
  <w:footnote w:type="continuationSeparator" w:id="0">
    <w:p w:rsidR="00D946A6" w:rsidRDefault="00D946A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45FDC"/>
    <w:rsid w:val="00060DC9"/>
    <w:rsid w:val="0009495E"/>
    <w:rsid w:val="000D1070"/>
    <w:rsid w:val="000D7C98"/>
    <w:rsid w:val="00162F5B"/>
    <w:rsid w:val="00172AD8"/>
    <w:rsid w:val="00174A1F"/>
    <w:rsid w:val="00176D07"/>
    <w:rsid w:val="00177CE9"/>
    <w:rsid w:val="001A1A67"/>
    <w:rsid w:val="00233C89"/>
    <w:rsid w:val="00255B05"/>
    <w:rsid w:val="00277962"/>
    <w:rsid w:val="002A12E2"/>
    <w:rsid w:val="002A1560"/>
    <w:rsid w:val="002A4143"/>
    <w:rsid w:val="002B04F3"/>
    <w:rsid w:val="002D785F"/>
    <w:rsid w:val="00337C93"/>
    <w:rsid w:val="00350CFE"/>
    <w:rsid w:val="00376E31"/>
    <w:rsid w:val="003A704D"/>
    <w:rsid w:val="003B6916"/>
    <w:rsid w:val="00410BA2"/>
    <w:rsid w:val="004A2142"/>
    <w:rsid w:val="004A59E4"/>
    <w:rsid w:val="004D1058"/>
    <w:rsid w:val="004D6FCA"/>
    <w:rsid w:val="004E3790"/>
    <w:rsid w:val="004E6DC0"/>
    <w:rsid w:val="004F50B4"/>
    <w:rsid w:val="00585E99"/>
    <w:rsid w:val="00590738"/>
    <w:rsid w:val="005E309D"/>
    <w:rsid w:val="00623683"/>
    <w:rsid w:val="00636C30"/>
    <w:rsid w:val="0064110B"/>
    <w:rsid w:val="006508DF"/>
    <w:rsid w:val="00664F8D"/>
    <w:rsid w:val="00666DEB"/>
    <w:rsid w:val="006C4347"/>
    <w:rsid w:val="006C7412"/>
    <w:rsid w:val="00734F14"/>
    <w:rsid w:val="007611DC"/>
    <w:rsid w:val="00771C1F"/>
    <w:rsid w:val="007B08C9"/>
    <w:rsid w:val="007D401C"/>
    <w:rsid w:val="00800E6A"/>
    <w:rsid w:val="00821226"/>
    <w:rsid w:val="008334C5"/>
    <w:rsid w:val="00891381"/>
    <w:rsid w:val="0089433B"/>
    <w:rsid w:val="008C6C55"/>
    <w:rsid w:val="008F6693"/>
    <w:rsid w:val="00933475"/>
    <w:rsid w:val="00943705"/>
    <w:rsid w:val="00944CE0"/>
    <w:rsid w:val="00950A1F"/>
    <w:rsid w:val="00993FAB"/>
    <w:rsid w:val="00995D62"/>
    <w:rsid w:val="00A23680"/>
    <w:rsid w:val="00A77B3E"/>
    <w:rsid w:val="00A969BB"/>
    <w:rsid w:val="00AC276E"/>
    <w:rsid w:val="00AC7103"/>
    <w:rsid w:val="00AC7B5B"/>
    <w:rsid w:val="00AF6EAA"/>
    <w:rsid w:val="00B00E34"/>
    <w:rsid w:val="00B05CB6"/>
    <w:rsid w:val="00B074B8"/>
    <w:rsid w:val="00B33039"/>
    <w:rsid w:val="00B9698D"/>
    <w:rsid w:val="00BC79A9"/>
    <w:rsid w:val="00C13F6D"/>
    <w:rsid w:val="00C3470A"/>
    <w:rsid w:val="00C668CA"/>
    <w:rsid w:val="00C95E57"/>
    <w:rsid w:val="00CA2A55"/>
    <w:rsid w:val="00CA49B4"/>
    <w:rsid w:val="00D01845"/>
    <w:rsid w:val="00D13DB4"/>
    <w:rsid w:val="00D36D92"/>
    <w:rsid w:val="00D5247F"/>
    <w:rsid w:val="00D6355C"/>
    <w:rsid w:val="00D65237"/>
    <w:rsid w:val="00D94182"/>
    <w:rsid w:val="00D946A6"/>
    <w:rsid w:val="00DA5B44"/>
    <w:rsid w:val="00DB4627"/>
    <w:rsid w:val="00E00587"/>
    <w:rsid w:val="00E12E27"/>
    <w:rsid w:val="00E635EB"/>
    <w:rsid w:val="00EA3756"/>
    <w:rsid w:val="00EC59E6"/>
    <w:rsid w:val="00ED3946"/>
    <w:rsid w:val="00ED3D15"/>
    <w:rsid w:val="00F05C26"/>
    <w:rsid w:val="00F51BF1"/>
    <w:rsid w:val="00F805BC"/>
    <w:rsid w:val="00F8151E"/>
    <w:rsid w:val="00F8325F"/>
    <w:rsid w:val="00FB72EF"/>
    <w:rsid w:val="00FC2EAE"/>
    <w:rsid w:val="00FD7878"/>
    <w:rsid w:val="01807ADF"/>
    <w:rsid w:val="054E0B5E"/>
    <w:rsid w:val="08E549F9"/>
    <w:rsid w:val="142501F1"/>
    <w:rsid w:val="1C8467F6"/>
    <w:rsid w:val="1F105DE0"/>
    <w:rsid w:val="221054B6"/>
    <w:rsid w:val="37DB44A2"/>
    <w:rsid w:val="3B5B5049"/>
    <w:rsid w:val="3FCF152A"/>
    <w:rsid w:val="418C776F"/>
    <w:rsid w:val="57CB3050"/>
    <w:rsid w:val="5A6B4C68"/>
    <w:rsid w:val="5DC80215"/>
    <w:rsid w:val="5DF430CF"/>
    <w:rsid w:val="60276D8D"/>
    <w:rsid w:val="768A7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semiHidden="0" w:unhideWhenUsed="0" w:qFormat="1"/>
    <w:lsdException w:name="footer" w:semiHidden="0" w:uiPriority="99" w:unhideWhenUsed="0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semiHidden="0" w:uiPriority="99" w:qFormat="1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iPriority="59" w:unhideWhenUsed="0" w:qFormat="1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table" w:styleId="a7">
    <w:name w:val="Table Grid"/>
    <w:basedOn w:val="a1"/>
    <w:uiPriority w:val="59"/>
    <w:qFormat/>
    <w:rPr>
      <w:rFonts w:asciiTheme="minorHAnsi" w:hAnsiTheme="minorHAnsi" w:cstheme="minorBidi"/>
      <w:kern w:val="2"/>
      <w:sz w:val="21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har">
    <w:name w:val="批注框文本 Char"/>
    <w:basedOn w:val="a0"/>
    <w:link w:val="a3"/>
    <w:qFormat/>
    <w:rPr>
      <w:sz w:val="18"/>
      <w:szCs w:val="18"/>
    </w:rPr>
  </w:style>
  <w:style w:type="character" w:customStyle="1" w:styleId="Char1">
    <w:name w:val="页眉 Char"/>
    <w:basedOn w:val="a0"/>
    <w:link w:val="a5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semiHidden="0" w:unhideWhenUsed="0" w:qFormat="1"/>
    <w:lsdException w:name="footer" w:semiHidden="0" w:uiPriority="99" w:unhideWhenUsed="0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semiHidden="0" w:uiPriority="99" w:qFormat="1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iPriority="59" w:unhideWhenUsed="0" w:qFormat="1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table" w:styleId="a7">
    <w:name w:val="Table Grid"/>
    <w:basedOn w:val="a1"/>
    <w:uiPriority w:val="59"/>
    <w:qFormat/>
    <w:rPr>
      <w:rFonts w:asciiTheme="minorHAnsi" w:hAnsiTheme="minorHAnsi" w:cstheme="minorBidi"/>
      <w:kern w:val="2"/>
      <w:sz w:val="21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har">
    <w:name w:val="批注框文本 Char"/>
    <w:basedOn w:val="a0"/>
    <w:link w:val="a3"/>
    <w:qFormat/>
    <w:rPr>
      <w:sz w:val="18"/>
      <w:szCs w:val="18"/>
    </w:rPr>
  </w:style>
  <w:style w:type="character" w:customStyle="1" w:styleId="Char1">
    <w:name w:val="页眉 Char"/>
    <w:basedOn w:val="a0"/>
    <w:link w:val="a5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65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3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4788</Words>
  <Characters>27294</Characters>
  <Application>Microsoft Office Word</Application>
  <DocSecurity>0</DocSecurity>
  <Lines>227</Lines>
  <Paragraphs>64</Paragraphs>
  <ScaleCrop>false</ScaleCrop>
  <Company>HP</Company>
  <LinksUpToDate>false</LinksUpToDate>
  <CharactersWithSpaces>32018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ShengHua</dc:creator>
  <cp:lastModifiedBy>邢燕霞</cp:lastModifiedBy>
  <cp:revision>5</cp:revision>
  <dcterms:created xsi:type="dcterms:W3CDTF">2021-01-20T23:43:00Z</dcterms:created>
  <dcterms:modified xsi:type="dcterms:W3CDTF">2021-02-25T14:59:00Z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