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6864A" w14:textId="77777777" w:rsidR="00A77B3E" w:rsidRDefault="00C85D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BCAB401" w14:textId="77777777" w:rsidR="00A77B3E" w:rsidRDefault="00C85D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61258</w:t>
      </w:r>
    </w:p>
    <w:p w14:paraId="6A684C39" w14:textId="77777777" w:rsidR="00A77B3E" w:rsidRDefault="00C85D53">
      <w:pPr>
        <w:spacing w:line="360" w:lineRule="auto"/>
        <w:jc w:val="both"/>
      </w:pPr>
      <w:r>
        <w:rPr>
          <w:rFonts w:ascii="Book Antiqua" w:eastAsia="Book Antiqua" w:hAnsi="Book Antiqua" w:cs="Book Antiqua"/>
          <w:b/>
          <w:color w:val="000000"/>
        </w:rPr>
        <w:t xml:space="preserve">Manuscript Type: </w:t>
      </w:r>
      <w:bookmarkStart w:id="0" w:name="OLE_LINK297"/>
      <w:bookmarkStart w:id="1" w:name="OLE_LINK298"/>
      <w:bookmarkStart w:id="2" w:name="OLE_LINK299"/>
      <w:r>
        <w:rPr>
          <w:rFonts w:ascii="Book Antiqua" w:eastAsia="Book Antiqua" w:hAnsi="Book Antiqua" w:cs="Book Antiqua"/>
          <w:color w:val="000000"/>
        </w:rPr>
        <w:t>CASE REPORT</w:t>
      </w:r>
      <w:bookmarkEnd w:id="0"/>
      <w:bookmarkEnd w:id="1"/>
      <w:bookmarkEnd w:id="2"/>
    </w:p>
    <w:p w14:paraId="3E4119F2" w14:textId="77777777" w:rsidR="00A77B3E" w:rsidRDefault="00A77B3E">
      <w:pPr>
        <w:spacing w:line="360" w:lineRule="auto"/>
        <w:jc w:val="both"/>
      </w:pPr>
    </w:p>
    <w:p w14:paraId="628D40B0" w14:textId="77777777" w:rsidR="00A77B3E" w:rsidRDefault="00C85D53">
      <w:pPr>
        <w:spacing w:line="360" w:lineRule="auto"/>
        <w:jc w:val="both"/>
      </w:pPr>
      <w:bookmarkStart w:id="3" w:name="OLE_LINK20"/>
      <w:bookmarkStart w:id="4" w:name="OLE_LINK21"/>
      <w:bookmarkStart w:id="5" w:name="OLE_LINK304"/>
      <w:bookmarkStart w:id="6" w:name="OLE_LINK305"/>
      <w:bookmarkStart w:id="7" w:name="OLE_LINK306"/>
      <w:r>
        <w:rPr>
          <w:rFonts w:ascii="Book Antiqua" w:eastAsia="Book Antiqua" w:hAnsi="Book Antiqua" w:cs="Book Antiqua"/>
          <w:b/>
          <w:bCs/>
          <w:color w:val="000000"/>
          <w:shd w:val="clear" w:color="auto" w:fill="FFFFFF"/>
        </w:rPr>
        <w:t xml:space="preserve">Successful upgrade to cardiac resynchronization therapy for cardiac implantation-associated </w:t>
      </w:r>
      <w:r>
        <w:rPr>
          <w:rFonts w:ascii="Book Antiqua" w:eastAsia="Book Antiqua" w:hAnsi="Book Antiqua" w:cs="Book Antiqua"/>
          <w:b/>
          <w:bCs/>
          <w:color w:val="000000"/>
        </w:rPr>
        <w:t>l</w:t>
      </w:r>
      <w:r w:rsidR="00E55D53">
        <w:rPr>
          <w:rFonts w:ascii="Book Antiqua" w:eastAsia="Book Antiqua" w:hAnsi="Book Antiqua" w:cs="Book Antiqua"/>
          <w:b/>
          <w:bCs/>
          <w:color w:val="000000"/>
        </w:rPr>
        <w:t xml:space="preserve">eft subclavian vein occlusion: </w:t>
      </w:r>
      <w:r w:rsidR="00E55D53">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case report</w:t>
      </w:r>
    </w:p>
    <w:bookmarkEnd w:id="3"/>
    <w:bookmarkEnd w:id="4"/>
    <w:bookmarkEnd w:id="5"/>
    <w:bookmarkEnd w:id="6"/>
    <w:bookmarkEnd w:id="7"/>
    <w:p w14:paraId="5FF78FBB" w14:textId="77777777" w:rsidR="00A77B3E" w:rsidRDefault="00A77B3E">
      <w:pPr>
        <w:spacing w:line="360" w:lineRule="auto"/>
        <w:jc w:val="both"/>
      </w:pPr>
    </w:p>
    <w:p w14:paraId="3751D313" w14:textId="77777777" w:rsidR="00A77B3E" w:rsidRDefault="00E55D53">
      <w:pPr>
        <w:spacing w:line="360" w:lineRule="auto"/>
        <w:jc w:val="both"/>
      </w:pPr>
      <w:r>
        <w:rPr>
          <w:rFonts w:ascii="Book Antiqua" w:eastAsia="Book Antiqua" w:hAnsi="Book Antiqua" w:cs="Book Antiqua"/>
          <w:color w:val="000000"/>
        </w:rPr>
        <w:t>Zhong</w:t>
      </w:r>
      <w:r>
        <w:rPr>
          <w:rFonts w:ascii="Book Antiqua" w:hAnsi="Book Antiqua" w:cs="Book Antiqua" w:hint="eastAsia"/>
          <w:color w:val="000000"/>
          <w:lang w:eastAsia="zh-CN"/>
        </w:rPr>
        <w:t xml:space="preserve"> JY</w:t>
      </w:r>
      <w:r w:rsidRPr="00E55D53">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8" w:name="OLE_LINK272"/>
      <w:bookmarkStart w:id="9" w:name="OLE_LINK273"/>
      <w:bookmarkStart w:id="10" w:name="OLE_LINK274"/>
      <w:bookmarkStart w:id="11" w:name="OLE_LINK307"/>
      <w:bookmarkStart w:id="12" w:name="OLE_LINK308"/>
      <w:r>
        <w:rPr>
          <w:rFonts w:ascii="Book Antiqua" w:hAnsi="Book Antiqua" w:cs="Book Antiqua" w:hint="eastAsia"/>
          <w:color w:val="000000"/>
          <w:lang w:eastAsia="zh-CN"/>
        </w:rPr>
        <w:t>L</w:t>
      </w:r>
      <w:r w:rsidR="00C85D53">
        <w:rPr>
          <w:rFonts w:ascii="Book Antiqua" w:eastAsia="Book Antiqua" w:hAnsi="Book Antiqua" w:cs="Book Antiqua"/>
          <w:color w:val="000000"/>
        </w:rPr>
        <w:t>eft subclavian vein occlusion</w:t>
      </w:r>
      <w:bookmarkEnd w:id="8"/>
      <w:bookmarkEnd w:id="9"/>
      <w:bookmarkEnd w:id="10"/>
      <w:bookmarkEnd w:id="11"/>
      <w:bookmarkEnd w:id="12"/>
    </w:p>
    <w:p w14:paraId="591B4715" w14:textId="77777777" w:rsidR="00A77B3E" w:rsidRDefault="00A77B3E">
      <w:pPr>
        <w:spacing w:line="360" w:lineRule="auto"/>
        <w:jc w:val="both"/>
      </w:pPr>
    </w:p>
    <w:p w14:paraId="0682DFE7" w14:textId="77777777" w:rsidR="00A77B3E" w:rsidRDefault="00301398">
      <w:pPr>
        <w:spacing w:line="360" w:lineRule="auto"/>
        <w:jc w:val="both"/>
      </w:pPr>
      <w:proofErr w:type="spellStart"/>
      <w:r>
        <w:rPr>
          <w:rFonts w:ascii="Book Antiqua" w:eastAsia="Book Antiqua" w:hAnsi="Book Antiqua" w:cs="Book Antiqua"/>
          <w:color w:val="000000"/>
        </w:rPr>
        <w:t>Jin</w:t>
      </w:r>
      <w:proofErr w:type="spellEnd"/>
      <w:r>
        <w:rPr>
          <w:rFonts w:ascii="Book Antiqua" w:hAnsi="Book Antiqua" w:cs="Book Antiqua" w:hint="eastAsia"/>
          <w:color w:val="000000"/>
          <w:lang w:eastAsia="zh-CN"/>
        </w:rPr>
        <w:t>-Y</w:t>
      </w:r>
      <w:r w:rsidR="00C85D53">
        <w:rPr>
          <w:rFonts w:ascii="Book Antiqua" w:eastAsia="Book Antiqua" w:hAnsi="Book Antiqua" w:cs="Book Antiqua"/>
          <w:color w:val="000000"/>
        </w:rPr>
        <w:t xml:space="preserve">an </w:t>
      </w:r>
      <w:bookmarkStart w:id="13" w:name="OLE_LINK3"/>
      <w:bookmarkStart w:id="14" w:name="OLE_LINK4"/>
      <w:proofErr w:type="spellStart"/>
      <w:r w:rsidR="00C85D53">
        <w:rPr>
          <w:rFonts w:ascii="Book Antiqua" w:eastAsia="Book Antiqua" w:hAnsi="Book Antiqua" w:cs="Book Antiqua"/>
          <w:color w:val="000000"/>
        </w:rPr>
        <w:t>Zhong</w:t>
      </w:r>
      <w:bookmarkEnd w:id="13"/>
      <w:bookmarkEnd w:id="14"/>
      <w:proofErr w:type="spellEnd"/>
      <w:r>
        <w:rPr>
          <w:rFonts w:ascii="Book Antiqua" w:eastAsia="Book Antiqua" w:hAnsi="Book Antiqua" w:cs="Book Antiqua"/>
          <w:color w:val="000000"/>
        </w:rPr>
        <w:t>, Xiao</w:t>
      </w:r>
      <w:r>
        <w:rPr>
          <w:rFonts w:ascii="Book Antiqua" w:hAnsi="Book Antiqua" w:cs="Book Antiqua" w:hint="eastAsia"/>
          <w:color w:val="000000"/>
          <w:lang w:eastAsia="zh-CN"/>
        </w:rPr>
        <w:t>-W</w:t>
      </w:r>
      <w:r>
        <w:rPr>
          <w:rFonts w:ascii="Book Antiqua" w:eastAsia="Book Antiqua" w:hAnsi="Book Antiqua" w:cs="Book Antiqua"/>
          <w:color w:val="000000"/>
        </w:rPr>
        <w:t xml:space="preserve">ei Zheng, </w:t>
      </w:r>
      <w:proofErr w:type="spellStart"/>
      <w:r>
        <w:rPr>
          <w:rFonts w:ascii="Book Antiqua" w:eastAsia="Book Antiqua" w:hAnsi="Book Antiqua" w:cs="Book Antiqua"/>
          <w:color w:val="000000"/>
        </w:rPr>
        <w:t>Heng</w:t>
      </w:r>
      <w:proofErr w:type="spellEnd"/>
      <w:r>
        <w:rPr>
          <w:rFonts w:ascii="Book Antiqua" w:hAnsi="Book Antiqua" w:cs="Book Antiqua" w:hint="eastAsia"/>
          <w:color w:val="000000"/>
          <w:lang w:eastAsia="zh-CN"/>
        </w:rPr>
        <w:t>-D</w:t>
      </w:r>
      <w:r>
        <w:rPr>
          <w:rFonts w:ascii="Book Antiqua" w:eastAsia="Book Antiqua" w:hAnsi="Book Antiqua" w:cs="Book Antiqua"/>
          <w:color w:val="000000"/>
        </w:rPr>
        <w:t>ong Li, Long</w:t>
      </w:r>
      <w:r>
        <w:rPr>
          <w:rFonts w:ascii="Book Antiqua" w:hAnsi="Book Antiqua" w:cs="Book Antiqua" w:hint="eastAsia"/>
          <w:color w:val="000000"/>
          <w:lang w:eastAsia="zh-CN"/>
        </w:rPr>
        <w:t>-F</w:t>
      </w:r>
      <w:r w:rsidR="00C85D53">
        <w:rPr>
          <w:rFonts w:ascii="Book Antiqua" w:eastAsia="Book Antiqua" w:hAnsi="Book Antiqua" w:cs="Book Antiqua"/>
          <w:color w:val="000000"/>
        </w:rPr>
        <w:t>u Jiang</w:t>
      </w:r>
    </w:p>
    <w:p w14:paraId="65D44A47" w14:textId="77777777" w:rsidR="00A77B3E" w:rsidRDefault="00A77B3E">
      <w:pPr>
        <w:spacing w:line="360" w:lineRule="auto"/>
        <w:jc w:val="both"/>
      </w:pPr>
    </w:p>
    <w:p w14:paraId="1C3269D3" w14:textId="77777777" w:rsidR="00A77B3E" w:rsidRDefault="00301398">
      <w:pPr>
        <w:spacing w:line="360" w:lineRule="auto"/>
        <w:jc w:val="both"/>
      </w:pPr>
      <w:proofErr w:type="spellStart"/>
      <w:r>
        <w:rPr>
          <w:rFonts w:ascii="Book Antiqua" w:eastAsia="Book Antiqua" w:hAnsi="Book Antiqua" w:cs="Book Antiqua"/>
          <w:b/>
          <w:bCs/>
          <w:color w:val="000000"/>
        </w:rPr>
        <w:t>Jin</w:t>
      </w:r>
      <w:proofErr w:type="spellEnd"/>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Heng</w:t>
      </w:r>
      <w:proofErr w:type="spellEnd"/>
      <w:r>
        <w:rPr>
          <w:rFonts w:ascii="Book Antiqua" w:hAnsi="Book Antiqua" w:cs="Book Antiqua" w:hint="eastAsia"/>
          <w:b/>
          <w:bCs/>
          <w:color w:val="000000"/>
          <w:lang w:eastAsia="zh-CN"/>
        </w:rPr>
        <w:t>-D</w:t>
      </w:r>
      <w:r>
        <w:rPr>
          <w:rFonts w:ascii="Book Antiqua" w:eastAsia="Book Antiqua" w:hAnsi="Book Antiqua" w:cs="Book Antiqua"/>
          <w:b/>
          <w:bCs/>
          <w:color w:val="000000"/>
        </w:rPr>
        <w:t>ong Li, Long</w:t>
      </w:r>
      <w:r>
        <w:rPr>
          <w:rFonts w:ascii="Book Antiqua" w:hAnsi="Book Antiqua" w:cs="Book Antiqua" w:hint="eastAsia"/>
          <w:b/>
          <w:bCs/>
          <w:color w:val="000000"/>
          <w:lang w:eastAsia="zh-CN"/>
        </w:rPr>
        <w:t>-F</w:t>
      </w:r>
      <w:r w:rsidR="00C85D53">
        <w:rPr>
          <w:rFonts w:ascii="Book Antiqua" w:eastAsia="Book Antiqua" w:hAnsi="Book Antiqua" w:cs="Book Antiqua"/>
          <w:b/>
          <w:bCs/>
          <w:color w:val="000000"/>
        </w:rPr>
        <w:t xml:space="preserve">u Jiang, </w:t>
      </w:r>
      <w:bookmarkStart w:id="15" w:name="OLE_LINK5"/>
      <w:bookmarkStart w:id="16" w:name="OLE_LINK6"/>
      <w:bookmarkStart w:id="17" w:name="OLE_LINK277"/>
      <w:bookmarkStart w:id="18" w:name="OLE_LINK278"/>
      <w:bookmarkStart w:id="19" w:name="OLE_LINK290"/>
      <w:bookmarkStart w:id="20" w:name="OLE_LINK294"/>
      <w:r w:rsidRPr="00301398">
        <w:rPr>
          <w:rFonts w:ascii="Book Antiqua" w:hAnsi="Book Antiqua" w:cs="Book Antiqua" w:hint="eastAsia"/>
          <w:bCs/>
          <w:color w:val="000000"/>
          <w:lang w:eastAsia="zh-CN"/>
        </w:rPr>
        <w:t>Department of</w:t>
      </w:r>
      <w:bookmarkEnd w:id="15"/>
      <w:bookmarkEnd w:id="16"/>
      <w:r>
        <w:rPr>
          <w:rFonts w:ascii="Book Antiqua" w:hAnsi="Book Antiqua" w:cs="Book Antiqua" w:hint="eastAsia"/>
          <w:b/>
          <w:bCs/>
          <w:color w:val="000000"/>
          <w:lang w:eastAsia="zh-CN"/>
        </w:rPr>
        <w:t xml:space="preserve"> </w:t>
      </w:r>
      <w:r>
        <w:rPr>
          <w:rFonts w:ascii="Book Antiqua" w:eastAsia="Book Antiqua" w:hAnsi="Book Antiqua" w:cs="Book Antiqua"/>
          <w:color w:val="000000"/>
        </w:rPr>
        <w:t>Cardiology</w:t>
      </w:r>
      <w:bookmarkEnd w:id="17"/>
      <w:bookmarkEnd w:id="18"/>
      <w:bookmarkEnd w:id="19"/>
      <w:bookmarkEnd w:id="20"/>
      <w:r>
        <w:rPr>
          <w:rFonts w:ascii="Book Antiqua" w:eastAsia="Book Antiqua" w:hAnsi="Book Antiqua" w:cs="Book Antiqua"/>
          <w:color w:val="000000"/>
        </w:rPr>
        <w:t xml:space="preserve">, </w:t>
      </w:r>
      <w:bookmarkStart w:id="21" w:name="OLE_LINK279"/>
      <w:bookmarkStart w:id="22" w:name="OLE_LINK280"/>
      <w:bookmarkStart w:id="23" w:name="OLE_LINK291"/>
      <w:bookmarkStart w:id="24" w:name="OLE_LINK295"/>
      <w:r>
        <w:rPr>
          <w:rFonts w:ascii="Book Antiqua" w:eastAsia="Book Antiqua" w:hAnsi="Book Antiqua" w:cs="Book Antiqua"/>
          <w:color w:val="000000"/>
        </w:rPr>
        <w:t xml:space="preserve">Ningbo </w:t>
      </w:r>
      <w:r>
        <w:rPr>
          <w:rFonts w:ascii="Book Antiqua" w:hAnsi="Book Antiqua" w:cs="Book Antiqua" w:hint="eastAsia"/>
          <w:color w:val="000000"/>
          <w:lang w:eastAsia="zh-CN"/>
        </w:rPr>
        <w:t>Second</w:t>
      </w:r>
      <w:r w:rsidR="00C85D53">
        <w:rPr>
          <w:rFonts w:ascii="Book Antiqua" w:eastAsia="Book Antiqua" w:hAnsi="Book Antiqua" w:cs="Book Antiqua"/>
          <w:color w:val="000000"/>
        </w:rPr>
        <w:t xml:space="preserve"> Hospital</w:t>
      </w:r>
      <w:bookmarkEnd w:id="21"/>
      <w:bookmarkEnd w:id="22"/>
      <w:bookmarkEnd w:id="23"/>
      <w:bookmarkEnd w:id="24"/>
      <w:r w:rsidR="00C85D53">
        <w:rPr>
          <w:rFonts w:ascii="Book Antiqua" w:eastAsia="Book Antiqua" w:hAnsi="Book Antiqua" w:cs="Book Antiqua"/>
          <w:color w:val="000000"/>
        </w:rPr>
        <w:t xml:space="preserve">, Ningbo 315010, </w:t>
      </w:r>
      <w:bookmarkStart w:id="25" w:name="OLE_LINK281"/>
      <w:bookmarkStart w:id="26" w:name="OLE_LINK282"/>
      <w:bookmarkStart w:id="27" w:name="OLE_LINK283"/>
      <w:bookmarkStart w:id="28" w:name="OLE_LINK296"/>
      <w:bookmarkStart w:id="29" w:name="OLE_LINK7"/>
      <w:bookmarkStart w:id="30" w:name="OLE_LINK8"/>
      <w:r>
        <w:rPr>
          <w:rFonts w:ascii="Book Antiqua" w:hAnsi="Book Antiqua" w:cs="Book Antiqua" w:hint="eastAsia"/>
          <w:color w:val="000000"/>
          <w:lang w:eastAsia="zh-CN"/>
        </w:rPr>
        <w:t xml:space="preserve">Zhejiang </w:t>
      </w:r>
      <w:bookmarkEnd w:id="25"/>
      <w:bookmarkEnd w:id="26"/>
      <w:bookmarkEnd w:id="27"/>
      <w:bookmarkEnd w:id="28"/>
      <w:r>
        <w:rPr>
          <w:rFonts w:ascii="Book Antiqua" w:hAnsi="Book Antiqua" w:cs="Book Antiqua" w:hint="eastAsia"/>
          <w:color w:val="000000"/>
          <w:lang w:eastAsia="zh-CN"/>
        </w:rPr>
        <w:t>Province,</w:t>
      </w:r>
      <w:bookmarkEnd w:id="29"/>
      <w:bookmarkEnd w:id="30"/>
      <w:r>
        <w:rPr>
          <w:rFonts w:ascii="Book Antiqua" w:hAnsi="Book Antiqua" w:cs="Book Antiqua" w:hint="eastAsia"/>
          <w:color w:val="000000"/>
          <w:lang w:eastAsia="zh-CN"/>
        </w:rPr>
        <w:t xml:space="preserve"> </w:t>
      </w:r>
      <w:bookmarkStart w:id="31" w:name="OLE_LINK275"/>
      <w:bookmarkStart w:id="32" w:name="OLE_LINK276"/>
      <w:r w:rsidR="00C85D53">
        <w:rPr>
          <w:rFonts w:ascii="Book Antiqua" w:eastAsia="Book Antiqua" w:hAnsi="Book Antiqua" w:cs="Book Antiqua"/>
          <w:color w:val="000000"/>
        </w:rPr>
        <w:t>China</w:t>
      </w:r>
      <w:bookmarkEnd w:id="31"/>
      <w:bookmarkEnd w:id="32"/>
    </w:p>
    <w:p w14:paraId="551289EF" w14:textId="77777777" w:rsidR="00A77B3E" w:rsidRDefault="00A77B3E">
      <w:pPr>
        <w:spacing w:line="360" w:lineRule="auto"/>
        <w:jc w:val="both"/>
      </w:pPr>
    </w:p>
    <w:p w14:paraId="43427E33" w14:textId="77777777" w:rsidR="00A77B3E" w:rsidRDefault="00301398">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-W</w:t>
      </w:r>
      <w:r w:rsidR="00C85D53">
        <w:rPr>
          <w:rFonts w:ascii="Book Antiqua" w:eastAsia="Book Antiqua" w:hAnsi="Book Antiqua" w:cs="Book Antiqua"/>
          <w:b/>
          <w:bCs/>
          <w:color w:val="000000"/>
        </w:rPr>
        <w:t xml:space="preserve">ei Zheng, </w:t>
      </w:r>
      <w:bookmarkStart w:id="33" w:name="OLE_LINK9"/>
      <w:bookmarkStart w:id="34" w:name="OLE_LINK10"/>
      <w:bookmarkStart w:id="35" w:name="OLE_LINK284"/>
      <w:bookmarkStart w:id="36" w:name="OLE_LINK285"/>
      <w:r>
        <w:rPr>
          <w:rFonts w:ascii="Book Antiqua" w:hAnsi="Book Antiqua" w:cs="Book Antiqua"/>
          <w:bCs/>
          <w:color w:val="000000"/>
          <w:lang w:eastAsia="zh-CN"/>
        </w:rPr>
        <w:t>Department of</w:t>
      </w:r>
      <w:bookmarkEnd w:id="33"/>
      <w:bookmarkEnd w:id="34"/>
      <w:r>
        <w:rPr>
          <w:rFonts w:ascii="Book Antiqua" w:eastAsia="Book Antiqua" w:hAnsi="Book Antiqua" w:cs="Book Antiqua"/>
          <w:color w:val="000000"/>
        </w:rPr>
        <w:t xml:space="preserve"> </w:t>
      </w:r>
      <w:r w:rsidR="00C85D53">
        <w:rPr>
          <w:rFonts w:ascii="Book Antiqua" w:eastAsia="Book Antiqua" w:hAnsi="Book Antiqua" w:cs="Book Antiqua"/>
          <w:color w:val="000000"/>
        </w:rPr>
        <w:t>Geriatrics</w:t>
      </w:r>
      <w:bookmarkEnd w:id="35"/>
      <w:bookmarkEnd w:id="36"/>
      <w:r w:rsidR="00C85D53">
        <w:rPr>
          <w:rFonts w:ascii="Book Antiqua" w:eastAsia="Book Antiqua" w:hAnsi="Book Antiqua" w:cs="Book Antiqua"/>
          <w:color w:val="000000"/>
        </w:rPr>
        <w:t xml:space="preserve">, </w:t>
      </w:r>
      <w:bookmarkStart w:id="37" w:name="OLE_LINK286"/>
      <w:bookmarkStart w:id="38" w:name="OLE_LINK287"/>
      <w:r w:rsidR="00C85D53">
        <w:rPr>
          <w:rFonts w:ascii="Book Antiqua" w:eastAsia="Book Antiqua" w:hAnsi="Book Antiqua" w:cs="Book Antiqua"/>
          <w:color w:val="000000"/>
        </w:rPr>
        <w:t>Ningbo First Hospital</w:t>
      </w:r>
      <w:bookmarkEnd w:id="37"/>
      <w:bookmarkEnd w:id="38"/>
      <w:r w:rsidR="00C85D53">
        <w:rPr>
          <w:rFonts w:ascii="Book Antiqua" w:eastAsia="Book Antiqua" w:hAnsi="Book Antiqua" w:cs="Book Antiqua"/>
          <w:color w:val="000000"/>
        </w:rPr>
        <w:t xml:space="preserve">, Ningbo 315010, </w:t>
      </w:r>
      <w:bookmarkStart w:id="39" w:name="OLE_LINK288"/>
      <w:bookmarkStart w:id="40" w:name="OLE_LINK289"/>
      <w:bookmarkStart w:id="41" w:name="OLE_LINK11"/>
      <w:bookmarkStart w:id="42" w:name="OLE_LINK12"/>
      <w:r>
        <w:rPr>
          <w:rFonts w:ascii="Book Antiqua" w:hAnsi="Book Antiqua" w:cs="Book Antiqua" w:hint="eastAsia"/>
          <w:color w:val="000000"/>
          <w:lang w:eastAsia="zh-CN"/>
        </w:rPr>
        <w:t xml:space="preserve">Zhejiang </w:t>
      </w:r>
      <w:bookmarkEnd w:id="39"/>
      <w:bookmarkEnd w:id="40"/>
      <w:r>
        <w:rPr>
          <w:rFonts w:ascii="Book Antiqua" w:hAnsi="Book Antiqua" w:cs="Book Antiqua" w:hint="eastAsia"/>
          <w:color w:val="000000"/>
          <w:lang w:eastAsia="zh-CN"/>
        </w:rPr>
        <w:t>Province,</w:t>
      </w:r>
      <w:bookmarkEnd w:id="41"/>
      <w:bookmarkEnd w:id="42"/>
      <w:r>
        <w:rPr>
          <w:rFonts w:ascii="Book Antiqua" w:hAnsi="Book Antiqua" w:cs="Book Antiqua" w:hint="eastAsia"/>
          <w:color w:val="000000"/>
          <w:lang w:eastAsia="zh-CN"/>
        </w:rPr>
        <w:t xml:space="preserve"> </w:t>
      </w:r>
      <w:r w:rsidR="00C85D53">
        <w:rPr>
          <w:rFonts w:ascii="Book Antiqua" w:eastAsia="Book Antiqua" w:hAnsi="Book Antiqua" w:cs="Book Antiqua"/>
          <w:color w:val="000000"/>
        </w:rPr>
        <w:t>China</w:t>
      </w:r>
    </w:p>
    <w:p w14:paraId="68F04557" w14:textId="77777777" w:rsidR="00A77B3E" w:rsidRDefault="00A77B3E">
      <w:pPr>
        <w:spacing w:line="360" w:lineRule="auto"/>
        <w:jc w:val="both"/>
      </w:pPr>
    </w:p>
    <w:p w14:paraId="64A0FA23" w14:textId="2708243C" w:rsidR="00A77B3E" w:rsidRDefault="00C85D53">
      <w:pPr>
        <w:spacing w:line="360" w:lineRule="auto"/>
        <w:jc w:val="both"/>
      </w:pPr>
      <w:r>
        <w:rPr>
          <w:rFonts w:ascii="Book Antiqua" w:eastAsia="Book Antiqua" w:hAnsi="Book Antiqua" w:cs="Book Antiqua"/>
          <w:b/>
          <w:bCs/>
          <w:color w:val="000000"/>
          <w:szCs w:val="21"/>
        </w:rPr>
        <w:t xml:space="preserve">Author contributions: </w:t>
      </w:r>
      <w:bookmarkStart w:id="43" w:name="OLE_LINK309"/>
      <w:bookmarkStart w:id="44" w:name="OLE_LINK310"/>
      <w:r>
        <w:rPr>
          <w:rFonts w:ascii="Book Antiqua" w:eastAsia="Book Antiqua" w:hAnsi="Book Antiqua" w:cs="Book Antiqua"/>
          <w:color w:val="000000"/>
          <w:shd w:val="clear" w:color="auto" w:fill="FFFFFF"/>
        </w:rPr>
        <w:t>Zhong</w:t>
      </w:r>
      <w:r>
        <w:rPr>
          <w:rFonts w:ascii="Book Antiqua" w:eastAsia="Book Antiqua" w:hAnsi="Book Antiqua" w:cs="Book Antiqua"/>
          <w:color w:val="000000"/>
        </w:rPr>
        <w:t xml:space="preserve"> </w:t>
      </w:r>
      <w:r w:rsidR="002B7B6E">
        <w:rPr>
          <w:rFonts w:ascii="Book Antiqua" w:hAnsi="Book Antiqua" w:cs="Book Antiqua" w:hint="eastAsia"/>
          <w:color w:val="000000"/>
          <w:lang w:eastAsia="zh-CN"/>
        </w:rPr>
        <w:t xml:space="preserve">JY </w:t>
      </w:r>
      <w:r>
        <w:rPr>
          <w:rFonts w:ascii="Book Antiqua" w:eastAsia="Book Antiqua" w:hAnsi="Book Antiqua" w:cs="Book Antiqua"/>
          <w:color w:val="000000"/>
        </w:rPr>
        <w:t>was a major contri</w:t>
      </w:r>
      <w:r w:rsidR="002B7B6E">
        <w:rPr>
          <w:rFonts w:ascii="Book Antiqua" w:eastAsia="Book Antiqua" w:hAnsi="Book Antiqua" w:cs="Book Antiqua"/>
          <w:color w:val="000000"/>
        </w:rPr>
        <w:t>butor in writing the manuscript</w:t>
      </w:r>
      <w:r w:rsidR="002B7B6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Zheng</w:t>
      </w:r>
      <w:r w:rsidR="002B7B6E">
        <w:rPr>
          <w:rFonts w:ascii="Book Antiqua" w:hAnsi="Book Antiqua" w:cs="Book Antiqua" w:hint="eastAsia"/>
          <w:color w:val="000000"/>
          <w:shd w:val="clear" w:color="auto" w:fill="FFFFFF"/>
          <w:lang w:eastAsia="zh-CN"/>
        </w:rPr>
        <w:t xml:space="preserve"> XW</w:t>
      </w:r>
      <w:r>
        <w:rPr>
          <w:rFonts w:ascii="Book Antiqua" w:eastAsia="Book Antiqua" w:hAnsi="Book Antiqua" w:cs="Book Antiqua"/>
          <w:color w:val="000000"/>
        </w:rPr>
        <w:t xml:space="preserve"> managed routine follow-up vi</w:t>
      </w:r>
      <w:r w:rsidR="002B7B6E">
        <w:rPr>
          <w:rFonts w:ascii="Book Antiqua" w:eastAsia="Book Antiqua" w:hAnsi="Book Antiqua" w:cs="Book Antiqua"/>
          <w:color w:val="000000"/>
        </w:rPr>
        <w:t xml:space="preserve">sits, performed the operation, </w:t>
      </w:r>
      <w:r w:rsidR="002B7B6E">
        <w:rPr>
          <w:rFonts w:ascii="Book Antiqua" w:hAnsi="Book Antiqua" w:cs="Book Antiqua" w:hint="eastAsia"/>
          <w:color w:val="000000"/>
          <w:lang w:eastAsia="zh-CN"/>
        </w:rPr>
        <w:t>c</w:t>
      </w:r>
      <w:r>
        <w:rPr>
          <w:rFonts w:ascii="Book Antiqua" w:eastAsia="Book Antiqua" w:hAnsi="Book Antiqua" w:cs="Book Antiqua"/>
          <w:color w:val="000000"/>
        </w:rPr>
        <w:t>o</w:t>
      </w:r>
      <w:r w:rsidR="002B7B6E">
        <w:rPr>
          <w:rFonts w:ascii="Book Antiqua" w:eastAsia="Book Antiqua" w:hAnsi="Book Antiqua" w:cs="Book Antiqua"/>
          <w:color w:val="000000"/>
        </w:rPr>
        <w:t>llected the patient information</w:t>
      </w:r>
      <w:r w:rsidR="002B7B6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Zhong</w:t>
      </w:r>
      <w:r w:rsidR="002B7B6E">
        <w:rPr>
          <w:rFonts w:ascii="Book Antiqua" w:hAnsi="Book Antiqua" w:cs="Book Antiqua" w:hint="eastAsia"/>
          <w:color w:val="000000"/>
          <w:shd w:val="clear" w:color="auto" w:fill="FFFFFF"/>
          <w:lang w:eastAsia="zh-CN"/>
        </w:rPr>
        <w:t xml:space="preserve"> JY</w:t>
      </w:r>
      <w:r>
        <w:rPr>
          <w:rFonts w:ascii="Book Antiqua" w:eastAsia="Book Antiqua" w:hAnsi="Book Antiqua" w:cs="Book Antiqua"/>
          <w:color w:val="000000"/>
        </w:rPr>
        <w:t xml:space="preserve"> analyzed and interpreted the patient data regarding the heart d</w:t>
      </w:r>
      <w:r w:rsidR="002B7B6E">
        <w:rPr>
          <w:rFonts w:ascii="Book Antiqua" w:eastAsia="Book Antiqua" w:hAnsi="Book Antiqua" w:cs="Book Antiqua"/>
          <w:color w:val="000000"/>
        </w:rPr>
        <w:t>isease</w:t>
      </w:r>
      <w:r w:rsidR="002B7B6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Li</w:t>
      </w:r>
      <w:r>
        <w:rPr>
          <w:rFonts w:ascii="Book Antiqua" w:eastAsia="Book Antiqua" w:hAnsi="Book Antiqua" w:cs="Book Antiqua"/>
          <w:color w:val="000000"/>
        </w:rPr>
        <w:t xml:space="preserve"> </w:t>
      </w:r>
      <w:r w:rsidR="002B7B6E">
        <w:rPr>
          <w:rFonts w:ascii="Book Antiqua" w:hAnsi="Book Antiqua" w:cs="Book Antiqua" w:hint="eastAsia"/>
          <w:color w:val="000000"/>
          <w:lang w:eastAsia="zh-CN"/>
        </w:rPr>
        <w:t xml:space="preserve">HD </w:t>
      </w:r>
      <w:r>
        <w:rPr>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Jiang</w:t>
      </w:r>
      <w:r>
        <w:rPr>
          <w:rFonts w:ascii="Book Antiqua" w:eastAsia="Book Antiqua" w:hAnsi="Book Antiqua" w:cs="Book Antiqua"/>
          <w:color w:val="000000"/>
        </w:rPr>
        <w:t xml:space="preserve"> </w:t>
      </w:r>
      <w:r w:rsidR="002B7B6E">
        <w:rPr>
          <w:rFonts w:ascii="Book Antiqua" w:hAnsi="Book Antiqua" w:cs="Book Antiqua" w:hint="eastAsia"/>
          <w:color w:val="000000"/>
          <w:lang w:eastAsia="zh-CN"/>
        </w:rPr>
        <w:t xml:space="preserve">LF </w:t>
      </w:r>
      <w:r>
        <w:rPr>
          <w:rFonts w:ascii="Book Antiqua" w:eastAsia="Book Antiqua" w:hAnsi="Book Antiqua" w:cs="Book Antiqua"/>
          <w:color w:val="000000"/>
        </w:rPr>
        <w:t>w</w:t>
      </w:r>
      <w:r w:rsidR="002A32AE">
        <w:rPr>
          <w:rFonts w:ascii="Book Antiqua" w:eastAsia="Book Antiqua" w:hAnsi="Book Antiqua" w:cs="Book Antiqua"/>
          <w:color w:val="000000"/>
        </w:rPr>
        <w:t>ere</w:t>
      </w:r>
      <w:r>
        <w:rPr>
          <w:rFonts w:ascii="Book Antiqua" w:eastAsia="Book Antiqua" w:hAnsi="Book Antiqua" w:cs="Book Antiqua"/>
          <w:color w:val="000000"/>
        </w:rPr>
        <w:t xml:space="preserve"> major contributor</w:t>
      </w:r>
      <w:r w:rsidR="002A32AE">
        <w:rPr>
          <w:rFonts w:ascii="Book Antiqua" w:eastAsia="Book Antiqua" w:hAnsi="Book Antiqua" w:cs="Book Antiqua"/>
          <w:color w:val="000000"/>
        </w:rPr>
        <w:t>s</w:t>
      </w:r>
      <w:r>
        <w:rPr>
          <w:rFonts w:ascii="Book Antiqua" w:eastAsia="Book Antiqua" w:hAnsi="Book Antiqua" w:cs="Book Antiqua"/>
          <w:color w:val="000000"/>
        </w:rPr>
        <w:t xml:space="preserve"> in performing the operation</w:t>
      </w:r>
      <w:r w:rsidR="00C905E2">
        <w:rPr>
          <w:rFonts w:ascii="Book Antiqua" w:eastAsia="Book Antiqua" w:hAnsi="Book Antiqua" w:cs="Book Antiqua"/>
          <w:color w:val="000000"/>
        </w:rPr>
        <w:t>;</w:t>
      </w:r>
      <w:r>
        <w:rPr>
          <w:rFonts w:ascii="Book Antiqua" w:eastAsia="Book Antiqua" w:hAnsi="Book Antiqua" w:cs="Book Antiqua"/>
          <w:color w:val="000000"/>
        </w:rPr>
        <w:t xml:space="preserve"> </w:t>
      </w:r>
      <w:r w:rsidR="00C905E2">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EA90143" w14:textId="77777777" w:rsidR="00A77B3E" w:rsidRDefault="00A77B3E">
      <w:pPr>
        <w:spacing w:line="360" w:lineRule="auto"/>
        <w:jc w:val="both"/>
      </w:pPr>
    </w:p>
    <w:bookmarkEnd w:id="43"/>
    <w:bookmarkEnd w:id="44"/>
    <w:p w14:paraId="04A21413" w14:textId="2B44526A" w:rsidR="00A77B3E" w:rsidRPr="00A748E5" w:rsidRDefault="00C85D53">
      <w:pPr>
        <w:spacing w:line="360" w:lineRule="auto"/>
        <w:jc w:val="both"/>
        <w:rPr>
          <w:lang w:eastAsia="zh-CN"/>
        </w:rPr>
      </w:pPr>
      <w:r>
        <w:rPr>
          <w:rFonts w:ascii="Book Antiqua" w:eastAsia="Book Antiqua" w:hAnsi="Book Antiqua" w:cs="Book Antiqua"/>
          <w:b/>
          <w:bCs/>
          <w:color w:val="000000"/>
        </w:rPr>
        <w:t xml:space="preserve">Supported by </w:t>
      </w:r>
      <w:bookmarkStart w:id="45" w:name="OLE_LINK311"/>
      <w:bookmarkStart w:id="46" w:name="OLE_LINK312"/>
      <w:r w:rsidR="00A748E5">
        <w:rPr>
          <w:rFonts w:ascii="Book Antiqua" w:hAnsi="Book Antiqua" w:cs="Book Antiqua" w:hint="eastAsia"/>
          <w:color w:val="000000"/>
          <w:lang w:eastAsia="zh-CN"/>
        </w:rPr>
        <w:t>t</w:t>
      </w:r>
      <w:r>
        <w:rPr>
          <w:rFonts w:ascii="Book Antiqua" w:eastAsia="Book Antiqua" w:hAnsi="Book Antiqua" w:cs="Book Antiqua"/>
          <w:color w:val="000000"/>
        </w:rPr>
        <w:t>he Ningbo Natural Science Foundation of China, No.</w:t>
      </w:r>
      <w:r w:rsidR="00A748E5">
        <w:rPr>
          <w:rFonts w:ascii="Book Antiqua" w:hAnsi="Book Antiqua" w:cs="Book Antiqua" w:hint="eastAsia"/>
          <w:color w:val="000000"/>
          <w:lang w:eastAsia="zh-CN"/>
        </w:rPr>
        <w:t xml:space="preserve"> </w:t>
      </w:r>
      <w:r>
        <w:rPr>
          <w:rFonts w:ascii="Book Antiqua" w:eastAsia="Book Antiqua" w:hAnsi="Book Antiqua" w:cs="Book Antiqua"/>
          <w:color w:val="000000"/>
        </w:rPr>
        <w:t>2019A610342</w:t>
      </w:r>
      <w:r w:rsidR="00C905E2">
        <w:rPr>
          <w:rFonts w:ascii="Book Antiqua" w:eastAsia="Book Antiqua" w:hAnsi="Book Antiqua" w:cs="Book Antiqua"/>
          <w:color w:val="000000"/>
        </w:rPr>
        <w:t>;</w:t>
      </w:r>
      <w:r>
        <w:rPr>
          <w:rFonts w:ascii="Book Antiqua" w:eastAsia="Book Antiqua" w:hAnsi="Book Antiqua" w:cs="Book Antiqua"/>
          <w:color w:val="000000"/>
        </w:rPr>
        <w:t xml:space="preserve"> and the Ningbo Health Branding Subject Fund, No.</w:t>
      </w:r>
      <w:r w:rsidR="00A748E5">
        <w:rPr>
          <w:rFonts w:ascii="Book Antiqua" w:hAnsi="Book Antiqua" w:cs="Book Antiqua" w:hint="eastAsia"/>
          <w:color w:val="000000"/>
          <w:lang w:eastAsia="zh-CN"/>
        </w:rPr>
        <w:t xml:space="preserve"> </w:t>
      </w:r>
      <w:r>
        <w:rPr>
          <w:rFonts w:ascii="Book Antiqua" w:eastAsia="Book Antiqua" w:hAnsi="Book Antiqua" w:cs="Book Antiqua"/>
          <w:color w:val="000000"/>
        </w:rPr>
        <w:t>PPXK2018-01</w:t>
      </w:r>
      <w:r w:rsidR="00A748E5">
        <w:rPr>
          <w:rFonts w:ascii="Book Antiqua" w:hAnsi="Book Antiqua" w:cs="Book Antiqua" w:hint="eastAsia"/>
          <w:color w:val="000000"/>
          <w:lang w:eastAsia="zh-CN"/>
        </w:rPr>
        <w:t>.</w:t>
      </w:r>
      <w:bookmarkEnd w:id="45"/>
      <w:bookmarkEnd w:id="46"/>
    </w:p>
    <w:p w14:paraId="58E8E13C" w14:textId="77777777" w:rsidR="00A77B3E" w:rsidRDefault="00A77B3E">
      <w:pPr>
        <w:spacing w:line="360" w:lineRule="auto"/>
        <w:jc w:val="both"/>
      </w:pPr>
    </w:p>
    <w:p w14:paraId="7915ADCF" w14:textId="77777777" w:rsidR="00A77B3E" w:rsidRDefault="007A1AA6">
      <w:pPr>
        <w:spacing w:line="360" w:lineRule="auto"/>
        <w:jc w:val="both"/>
      </w:pPr>
      <w:r>
        <w:rPr>
          <w:rFonts w:ascii="Book Antiqua" w:eastAsia="Book Antiqua" w:hAnsi="Book Antiqua" w:cs="Book Antiqua"/>
          <w:b/>
          <w:bCs/>
          <w:color w:val="000000"/>
        </w:rPr>
        <w:t>Corresponding author: Heng</w:t>
      </w:r>
      <w:r>
        <w:rPr>
          <w:rFonts w:ascii="Book Antiqua" w:hAnsi="Book Antiqua" w:cs="Book Antiqua" w:hint="eastAsia"/>
          <w:b/>
          <w:bCs/>
          <w:color w:val="000000"/>
          <w:lang w:eastAsia="zh-CN"/>
        </w:rPr>
        <w:t>-D</w:t>
      </w:r>
      <w:r w:rsidR="00C85D53">
        <w:rPr>
          <w:rFonts w:ascii="Book Antiqua" w:eastAsia="Book Antiqua" w:hAnsi="Book Antiqua" w:cs="Book Antiqua"/>
          <w:b/>
          <w:bCs/>
          <w:color w:val="000000"/>
        </w:rPr>
        <w:t xml:space="preserve">ong Li, MM, Doctor, </w:t>
      </w:r>
      <w:r>
        <w:rPr>
          <w:rFonts w:ascii="Book Antiqua" w:hAnsi="Book Antiqua" w:cs="Book Antiqua"/>
          <w:bCs/>
          <w:color w:val="000000"/>
          <w:lang w:eastAsia="zh-CN"/>
        </w:rPr>
        <w:t>Department of</w:t>
      </w:r>
      <w:r>
        <w:rPr>
          <w:rFonts w:ascii="Book Antiqua" w:eastAsia="Book Antiqua" w:hAnsi="Book Antiqua" w:cs="Book Antiqua"/>
          <w:color w:val="000000"/>
        </w:rPr>
        <w:t xml:space="preserve"> </w:t>
      </w:r>
      <w:r w:rsidR="00C85D53">
        <w:rPr>
          <w:rFonts w:ascii="Book Antiqua" w:eastAsia="Book Antiqua" w:hAnsi="Book Antiqua" w:cs="Book Antiqua"/>
          <w:color w:val="000000"/>
        </w:rPr>
        <w:t xml:space="preserve">Cardiology, Ningbo </w:t>
      </w:r>
      <w:r>
        <w:rPr>
          <w:rFonts w:ascii="Book Antiqua" w:hAnsi="Book Antiqua" w:cs="Book Antiqua" w:hint="eastAsia"/>
          <w:color w:val="000000"/>
          <w:lang w:eastAsia="zh-CN"/>
        </w:rPr>
        <w:t>Second</w:t>
      </w:r>
      <w:r w:rsidR="00C85D53">
        <w:rPr>
          <w:rFonts w:ascii="Book Antiqua" w:eastAsia="Book Antiqua" w:hAnsi="Book Antiqua" w:cs="Book Antiqua"/>
          <w:color w:val="000000"/>
        </w:rPr>
        <w:t xml:space="preserve"> Hospital, </w:t>
      </w:r>
      <w:bookmarkStart w:id="47" w:name="OLE_LINK292"/>
      <w:r>
        <w:rPr>
          <w:rFonts w:ascii="Book Antiqua" w:hAnsi="Book Antiqua" w:cs="Book Antiqua" w:hint="eastAsia"/>
          <w:color w:val="000000"/>
          <w:lang w:eastAsia="zh-CN"/>
        </w:rPr>
        <w:t xml:space="preserve">No. </w:t>
      </w:r>
      <w:r w:rsidR="00C85D53">
        <w:rPr>
          <w:rFonts w:ascii="Book Antiqua" w:eastAsia="Book Antiqua" w:hAnsi="Book Antiqua" w:cs="Book Antiqua"/>
          <w:color w:val="000000"/>
        </w:rPr>
        <w:t>41 Northwest Street</w:t>
      </w:r>
      <w:bookmarkEnd w:id="47"/>
      <w:r w:rsidR="00C85D53">
        <w:rPr>
          <w:rFonts w:ascii="Book Antiqua" w:eastAsia="Book Antiqua" w:hAnsi="Book Antiqua" w:cs="Book Antiqua"/>
          <w:color w:val="000000"/>
        </w:rPr>
        <w:t>, Ningbo 315010,</w:t>
      </w:r>
      <w:r w:rsidRPr="007A1AA6">
        <w:rPr>
          <w:rFonts w:ascii="Book Antiqua" w:hAnsi="Book Antiqua" w:cs="Book Antiqua" w:hint="eastAsia"/>
          <w:color w:val="000000"/>
          <w:lang w:eastAsia="zh-CN"/>
        </w:rPr>
        <w:t xml:space="preserve"> </w:t>
      </w:r>
      <w:bookmarkStart w:id="48" w:name="OLE_LINK293"/>
      <w:r>
        <w:rPr>
          <w:rFonts w:ascii="Book Antiqua" w:hAnsi="Book Antiqua" w:cs="Book Antiqua" w:hint="eastAsia"/>
          <w:color w:val="000000"/>
          <w:lang w:eastAsia="zh-CN"/>
        </w:rPr>
        <w:t xml:space="preserve">Zhejiang </w:t>
      </w:r>
      <w:bookmarkEnd w:id="48"/>
      <w:r>
        <w:rPr>
          <w:rFonts w:ascii="Book Antiqua" w:hAnsi="Book Antiqua" w:cs="Book Antiqua" w:hint="eastAsia"/>
          <w:color w:val="000000"/>
          <w:lang w:eastAsia="zh-CN"/>
        </w:rPr>
        <w:t>Province,</w:t>
      </w:r>
      <w:r w:rsidR="00C85D53">
        <w:rPr>
          <w:rFonts w:ascii="Book Antiqua" w:eastAsia="Book Antiqua" w:hAnsi="Book Antiqua" w:cs="Book Antiqua"/>
          <w:color w:val="000000"/>
        </w:rPr>
        <w:t xml:space="preserve"> China. lhdlhdlhdd@163.com</w:t>
      </w:r>
    </w:p>
    <w:p w14:paraId="4FB9D76F" w14:textId="77777777" w:rsidR="00A77B3E" w:rsidRDefault="00A77B3E">
      <w:pPr>
        <w:spacing w:line="360" w:lineRule="auto"/>
        <w:jc w:val="both"/>
      </w:pPr>
    </w:p>
    <w:p w14:paraId="278A9345" w14:textId="77777777" w:rsidR="00A77B3E" w:rsidRDefault="00C85D5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30, 2020</w:t>
      </w:r>
    </w:p>
    <w:p w14:paraId="0A407EA8" w14:textId="77777777" w:rsidR="00A77B3E" w:rsidRDefault="00C85D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6747BC89" w14:textId="2FBB85DF" w:rsidR="00A77B3E" w:rsidRDefault="00C85D53">
      <w:pPr>
        <w:spacing w:line="360" w:lineRule="auto"/>
        <w:jc w:val="both"/>
      </w:pPr>
      <w:r>
        <w:rPr>
          <w:rFonts w:ascii="Book Antiqua" w:eastAsia="Book Antiqua" w:hAnsi="Book Antiqua" w:cs="Book Antiqua"/>
          <w:b/>
          <w:bCs/>
          <w:color w:val="000000"/>
        </w:rPr>
        <w:t xml:space="preserve">Accepted: </w:t>
      </w:r>
      <w:r w:rsidR="00EE7D83" w:rsidRPr="00EE7D83">
        <w:rPr>
          <w:rFonts w:ascii="Book Antiqua" w:eastAsia="Book Antiqua" w:hAnsi="Book Antiqua" w:cs="Book Antiqua"/>
          <w:color w:val="000000"/>
        </w:rPr>
        <w:t>February 12, 2021</w:t>
      </w:r>
    </w:p>
    <w:p w14:paraId="4618B4E0" w14:textId="3391E6A1" w:rsidR="00A77B3E" w:rsidRDefault="00C85D53">
      <w:pPr>
        <w:spacing w:line="360" w:lineRule="auto"/>
        <w:jc w:val="both"/>
      </w:pPr>
      <w:r>
        <w:rPr>
          <w:rFonts w:ascii="Book Antiqua" w:eastAsia="Book Antiqua" w:hAnsi="Book Antiqua" w:cs="Book Antiqua"/>
          <w:b/>
          <w:bCs/>
          <w:color w:val="000000"/>
        </w:rPr>
        <w:t xml:space="preserve">Published online: </w:t>
      </w:r>
      <w:r w:rsidR="003F4FF6">
        <w:rPr>
          <w:rFonts w:ascii="Book Antiqua" w:hAnsi="Book Antiqua"/>
          <w:color w:val="000000"/>
          <w:shd w:val="clear" w:color="auto" w:fill="FFFFFF"/>
        </w:rPr>
        <w:t>May 6</w:t>
      </w:r>
      <w:r w:rsidR="003F4FF6">
        <w:rPr>
          <w:rFonts w:ascii="Book Antiqua" w:hAnsi="Book Antiqua" w:hint="eastAsia"/>
          <w:color w:val="000000"/>
          <w:shd w:val="clear" w:color="auto" w:fill="FFFFFF"/>
          <w:lang w:eastAsia="zh-CN"/>
        </w:rPr>
        <w:t>, 2021</w:t>
      </w:r>
    </w:p>
    <w:p w14:paraId="3CDFDEC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37327C0" w14:textId="77777777" w:rsidR="00A77B3E" w:rsidRDefault="00C85D53">
      <w:pPr>
        <w:spacing w:line="360" w:lineRule="auto"/>
        <w:jc w:val="both"/>
      </w:pPr>
      <w:r>
        <w:rPr>
          <w:rFonts w:ascii="Book Antiqua" w:eastAsia="Book Antiqua" w:hAnsi="Book Antiqua" w:cs="Book Antiqua"/>
          <w:b/>
          <w:color w:val="000000"/>
        </w:rPr>
        <w:lastRenderedPageBreak/>
        <w:t>Abstract</w:t>
      </w:r>
    </w:p>
    <w:p w14:paraId="23C8E351" w14:textId="77777777" w:rsidR="00A77B3E" w:rsidRDefault="00C85D53">
      <w:pPr>
        <w:spacing w:line="360" w:lineRule="auto"/>
        <w:jc w:val="both"/>
      </w:pPr>
      <w:r>
        <w:rPr>
          <w:rFonts w:ascii="Book Antiqua" w:eastAsia="Book Antiqua" w:hAnsi="Book Antiqua" w:cs="Book Antiqua"/>
          <w:color w:val="000000"/>
        </w:rPr>
        <w:t>BACKGROUND</w:t>
      </w:r>
    </w:p>
    <w:p w14:paraId="6CC569EC" w14:textId="33E89AE5" w:rsidR="00A77B3E" w:rsidRPr="00CC034C" w:rsidRDefault="00C85D53">
      <w:pPr>
        <w:spacing w:line="360" w:lineRule="auto"/>
        <w:jc w:val="both"/>
      </w:pPr>
      <w:bookmarkStart w:id="49" w:name="OLE_LINK316"/>
      <w:bookmarkStart w:id="50" w:name="OLE_LINK317"/>
      <w:bookmarkStart w:id="51" w:name="OLE_LINK318"/>
      <w:r>
        <w:rPr>
          <w:rFonts w:ascii="Book Antiqua" w:eastAsia="Book Antiqua" w:hAnsi="Book Antiqua" w:cs="Book Antiqua"/>
          <w:color w:val="000000"/>
        </w:rPr>
        <w:t>Subclavian vein stenosis or occlusion may be caused by a transvenous pacemaker, which makes the reimplantation of a new pacemaker lead difficult.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Transvenous pacemaker lead implantation</w:t>
      </w:r>
      <w:r>
        <w:rPr>
          <w:rFonts w:ascii="Book Antiqua" w:eastAsia="Book Antiqua" w:hAnsi="Book Antiqua" w:cs="Book Antiqua"/>
          <w:color w:val="000000"/>
          <w:shd w:val="clear" w:color="auto" w:fill="FFFFFF"/>
        </w:rPr>
        <w:t xml:space="preserve">-related subclavian vein occlusion may present </w:t>
      </w:r>
      <w:r w:rsidR="00F0520D" w:rsidRPr="00CC034C">
        <w:rPr>
          <w:rFonts w:ascii="Book Antiqua" w:hAnsi="Book Antiqua" w:cs="Book Antiqua" w:hint="eastAsia"/>
          <w:color w:val="000000"/>
          <w:shd w:val="clear" w:color="auto" w:fill="FFFFFF"/>
          <w:lang w:eastAsia="zh-CN"/>
        </w:rPr>
        <w:t>difficulty</w:t>
      </w:r>
      <w:r w:rsidR="00F0520D"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color w:val="000000"/>
          <w:shd w:val="clear" w:color="auto" w:fill="FFFFFF"/>
        </w:rPr>
        <w:t xml:space="preserve">with regard to </w:t>
      </w:r>
      <w:r w:rsidR="00C905E2" w:rsidRPr="00CC034C">
        <w:rPr>
          <w:rFonts w:ascii="Book Antiqua" w:eastAsia="Book Antiqua" w:hAnsi="Book Antiqua" w:cs="Book Antiqua"/>
          <w:color w:val="000000"/>
          <w:shd w:val="clear" w:color="auto" w:fill="FFFFFF"/>
        </w:rPr>
        <w:t xml:space="preserve">cardiac resynchronization therapy </w:t>
      </w:r>
      <w:r w:rsidR="00C905E2">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CRT</w:t>
      </w:r>
      <w:r w:rsidR="00C905E2">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 xml:space="preserve"> upgrade.</w:t>
      </w:r>
    </w:p>
    <w:bookmarkEnd w:id="49"/>
    <w:bookmarkEnd w:id="50"/>
    <w:bookmarkEnd w:id="51"/>
    <w:p w14:paraId="6C7D7838" w14:textId="77777777" w:rsidR="00A77B3E" w:rsidRPr="00CC034C" w:rsidRDefault="00A77B3E">
      <w:pPr>
        <w:spacing w:line="360" w:lineRule="auto"/>
        <w:jc w:val="both"/>
      </w:pPr>
    </w:p>
    <w:p w14:paraId="2479F55B" w14:textId="77777777" w:rsidR="00A77B3E" w:rsidRPr="00CC034C" w:rsidRDefault="00C85D53">
      <w:pPr>
        <w:spacing w:line="360" w:lineRule="auto"/>
        <w:jc w:val="both"/>
      </w:pPr>
      <w:r w:rsidRPr="00CC034C">
        <w:rPr>
          <w:rFonts w:ascii="Book Antiqua" w:eastAsia="Book Antiqua" w:hAnsi="Book Antiqua" w:cs="Book Antiqua"/>
          <w:color w:val="000000"/>
        </w:rPr>
        <w:t>CASE SUMMARY</w:t>
      </w:r>
    </w:p>
    <w:p w14:paraId="75C66505" w14:textId="6C43A4F9" w:rsidR="00A77B3E" w:rsidRPr="00CC034C" w:rsidRDefault="00C85D53">
      <w:pPr>
        <w:spacing w:line="360" w:lineRule="auto"/>
        <w:jc w:val="both"/>
      </w:pPr>
      <w:bookmarkStart w:id="52" w:name="OLE_LINK319"/>
      <w:bookmarkStart w:id="53" w:name="OLE_LINK320"/>
      <w:r w:rsidRPr="00CC034C">
        <w:rPr>
          <w:rFonts w:ascii="Book Antiqua" w:eastAsia="Book Antiqua" w:hAnsi="Book Antiqua" w:cs="Book Antiqua"/>
          <w:color w:val="000000"/>
          <w:shd w:val="clear" w:color="auto" w:fill="FFFFFF"/>
        </w:rPr>
        <w:t xml:space="preserve">We </w:t>
      </w:r>
      <w:r w:rsidR="00C60C13">
        <w:rPr>
          <w:rFonts w:ascii="Book Antiqua" w:eastAsia="Book Antiqua" w:hAnsi="Book Antiqua" w:cs="Book Antiqua"/>
          <w:color w:val="000000"/>
          <w:shd w:val="clear" w:color="auto" w:fill="FFFFFF"/>
        </w:rPr>
        <w:t>report the</w:t>
      </w:r>
      <w:r w:rsidRPr="00CC034C">
        <w:rPr>
          <w:rFonts w:ascii="Book Antiqua" w:eastAsia="Book Antiqua" w:hAnsi="Book Antiqua" w:cs="Book Antiqua"/>
          <w:color w:val="000000"/>
          <w:shd w:val="clear" w:color="auto" w:fill="FFFFFF"/>
        </w:rPr>
        <w:t xml:space="preserve"> case of a 46-year-old man who was admitted with total </w:t>
      </w:r>
      <w:r w:rsidRPr="00CC034C">
        <w:rPr>
          <w:rFonts w:ascii="Book Antiqua" w:eastAsia="Book Antiqua" w:hAnsi="Book Antiqua" w:cs="Book Antiqua"/>
          <w:color w:val="000000"/>
        </w:rPr>
        <w:t>subclavian vein</w:t>
      </w:r>
      <w:r w:rsidRPr="00CC034C">
        <w:rPr>
          <w:rFonts w:ascii="Book Antiqua" w:eastAsia="Book Antiqua" w:hAnsi="Book Antiqua" w:cs="Book Antiqua"/>
          <w:color w:val="000000"/>
          <w:shd w:val="clear" w:color="auto" w:fill="FFFFFF"/>
        </w:rPr>
        <w:t xml:space="preserve"> occlusion caused by a permanent pacemaker that had been implanted 2 years previously. We successfully treated this patient with an upgrade to a CRT pacemaker by utilizing transferable interventional coronary and radiological techniques. The patient recovered uneventfully during the follow-up period</w:t>
      </w:r>
      <w:r w:rsidRPr="00CC034C">
        <w:rPr>
          <w:rFonts w:ascii="Book Antiqua" w:eastAsia="Book Antiqua" w:hAnsi="Book Antiqua" w:cs="Book Antiqua"/>
          <w:color w:val="000000"/>
        </w:rPr>
        <w:t>.</w:t>
      </w:r>
    </w:p>
    <w:bookmarkEnd w:id="52"/>
    <w:bookmarkEnd w:id="53"/>
    <w:p w14:paraId="571E5D29" w14:textId="77777777" w:rsidR="00A77B3E" w:rsidRPr="00CC034C" w:rsidRDefault="00A77B3E">
      <w:pPr>
        <w:spacing w:line="360" w:lineRule="auto"/>
        <w:jc w:val="both"/>
      </w:pPr>
    </w:p>
    <w:p w14:paraId="42E8E0E9" w14:textId="77777777" w:rsidR="00A77B3E" w:rsidRPr="00CC034C" w:rsidRDefault="00C85D53">
      <w:pPr>
        <w:spacing w:line="360" w:lineRule="auto"/>
        <w:jc w:val="both"/>
      </w:pPr>
      <w:r w:rsidRPr="00CC034C">
        <w:rPr>
          <w:rFonts w:ascii="Book Antiqua" w:eastAsia="Book Antiqua" w:hAnsi="Book Antiqua" w:cs="Book Antiqua"/>
          <w:color w:val="000000"/>
        </w:rPr>
        <w:t>CONCLUSION</w:t>
      </w:r>
    </w:p>
    <w:p w14:paraId="7B091D83" w14:textId="6E5F3074" w:rsidR="00A77B3E" w:rsidRPr="00CC034C" w:rsidRDefault="00C85D53">
      <w:pPr>
        <w:spacing w:line="360" w:lineRule="auto"/>
        <w:jc w:val="both"/>
      </w:pPr>
      <w:bookmarkStart w:id="54" w:name="OLE_LINK321"/>
      <w:bookmarkStart w:id="55" w:name="OLE_LINK322"/>
      <w:r w:rsidRPr="00CC034C">
        <w:rPr>
          <w:rFonts w:ascii="Book Antiqua" w:eastAsia="Book Antiqua" w:hAnsi="Book Antiqua" w:cs="Book Antiqua"/>
          <w:color w:val="000000"/>
          <w:shd w:val="clear" w:color="auto" w:fill="FFFFFF"/>
        </w:rPr>
        <w:t xml:space="preserve">CRT upgrade is still a viable technique for </w:t>
      </w:r>
      <w:r w:rsidR="00C60C13">
        <w:rPr>
          <w:rFonts w:ascii="Book Antiqua" w:eastAsia="Book Antiqua" w:hAnsi="Book Antiqua" w:cs="Book Antiqua"/>
          <w:color w:val="000000"/>
          <w:shd w:val="clear" w:color="auto" w:fill="FFFFFF"/>
        </w:rPr>
        <w:t xml:space="preserve">the </w:t>
      </w:r>
      <w:r w:rsidRPr="00CC034C">
        <w:rPr>
          <w:rFonts w:ascii="Book Antiqua" w:eastAsia="Book Antiqua" w:hAnsi="Book Antiqua" w:cs="Book Antiqua"/>
          <w:color w:val="000000"/>
          <w:shd w:val="clear" w:color="auto" w:fill="FFFFFF"/>
        </w:rPr>
        <w:t xml:space="preserve">treatment of </w:t>
      </w:r>
      <w:r w:rsidRPr="00CC034C">
        <w:rPr>
          <w:rFonts w:ascii="Book Antiqua" w:eastAsia="Book Antiqua" w:hAnsi="Book Antiqua" w:cs="Book Antiqua"/>
          <w:color w:val="000000"/>
        </w:rPr>
        <w:t xml:space="preserve">subclavian vein obstruction caused by previous pacemaker implantation. </w:t>
      </w:r>
    </w:p>
    <w:bookmarkEnd w:id="54"/>
    <w:bookmarkEnd w:id="55"/>
    <w:p w14:paraId="27BE26BF" w14:textId="77777777" w:rsidR="00A77B3E" w:rsidRPr="00CC034C" w:rsidRDefault="00A77B3E">
      <w:pPr>
        <w:spacing w:line="360" w:lineRule="auto"/>
        <w:jc w:val="both"/>
      </w:pPr>
    </w:p>
    <w:p w14:paraId="44E1467A" w14:textId="2C26FF66" w:rsidR="00A77B3E" w:rsidRDefault="00C85D53">
      <w:pPr>
        <w:spacing w:line="360" w:lineRule="auto"/>
        <w:jc w:val="both"/>
        <w:rPr>
          <w:rFonts w:ascii="Book Antiqua" w:hAnsi="Book Antiqua" w:cs="Book Antiqua" w:hint="eastAsia"/>
          <w:color w:val="000000"/>
          <w:shd w:val="clear" w:color="auto" w:fill="FFFFFF"/>
          <w:lang w:eastAsia="zh-CN"/>
        </w:rPr>
      </w:pPr>
      <w:r w:rsidRPr="00CC034C">
        <w:rPr>
          <w:rFonts w:ascii="Book Antiqua" w:eastAsia="Book Antiqua" w:hAnsi="Book Antiqua" w:cs="Book Antiqua"/>
          <w:b/>
          <w:bCs/>
          <w:color w:val="000000"/>
        </w:rPr>
        <w:t xml:space="preserve">Key Words: </w:t>
      </w:r>
      <w:bookmarkStart w:id="56" w:name="OLE_LINK300"/>
      <w:bookmarkStart w:id="57" w:name="OLE_LINK301"/>
      <w:bookmarkStart w:id="58" w:name="OLE_LINK313"/>
      <w:r w:rsidRPr="00CC034C">
        <w:rPr>
          <w:rFonts w:ascii="Book Antiqua" w:eastAsia="Book Antiqua" w:hAnsi="Book Antiqua" w:cs="Book Antiqua"/>
          <w:color w:val="000000"/>
          <w:shd w:val="clear" w:color="auto" w:fill="FFFFFF"/>
        </w:rPr>
        <w:t>Subclavian vein obstr</w:t>
      </w:r>
      <w:r w:rsidR="00917AFF" w:rsidRPr="00CC034C">
        <w:rPr>
          <w:rFonts w:ascii="Book Antiqua" w:eastAsia="Book Antiqua" w:hAnsi="Book Antiqua" w:cs="Book Antiqua"/>
          <w:color w:val="000000"/>
          <w:shd w:val="clear" w:color="auto" w:fill="FFFFFF"/>
        </w:rPr>
        <w:t xml:space="preserve">uction; </w:t>
      </w:r>
      <w:r w:rsidR="00917AFF" w:rsidRPr="00CC034C">
        <w:rPr>
          <w:rFonts w:ascii="Book Antiqua" w:hAnsi="Book Antiqua" w:cs="Book Antiqua" w:hint="eastAsia"/>
          <w:color w:val="000000"/>
          <w:shd w:val="clear" w:color="auto" w:fill="FFFFFF"/>
          <w:lang w:eastAsia="zh-CN"/>
        </w:rPr>
        <w:t>C</w:t>
      </w:r>
      <w:r w:rsidR="00917AFF" w:rsidRPr="00CC034C">
        <w:rPr>
          <w:rFonts w:ascii="Book Antiqua" w:eastAsia="Book Antiqua" w:hAnsi="Book Antiqua" w:cs="Book Antiqua"/>
          <w:color w:val="000000"/>
          <w:shd w:val="clear" w:color="auto" w:fill="FFFFFF"/>
        </w:rPr>
        <w:t xml:space="preserve">ardiac resynchronization; </w:t>
      </w:r>
      <w:r w:rsidR="00917AFF" w:rsidRPr="00CC034C">
        <w:rPr>
          <w:rFonts w:ascii="Book Antiqua" w:hAnsi="Book Antiqua" w:cs="Book Antiqua" w:hint="eastAsia"/>
          <w:color w:val="000000"/>
          <w:shd w:val="clear" w:color="auto" w:fill="FFFFFF"/>
          <w:lang w:eastAsia="zh-CN"/>
        </w:rPr>
        <w:t>T</w:t>
      </w:r>
      <w:r w:rsidR="00917AFF" w:rsidRPr="00CC034C">
        <w:rPr>
          <w:rFonts w:ascii="Book Antiqua" w:eastAsia="Book Antiqua" w:hAnsi="Book Antiqua" w:cs="Book Antiqua"/>
          <w:color w:val="000000"/>
          <w:shd w:val="clear" w:color="auto" w:fill="FFFFFF"/>
        </w:rPr>
        <w:t xml:space="preserve">herapy; </w:t>
      </w:r>
      <w:r w:rsidR="00917AFF" w:rsidRPr="00CC034C">
        <w:rPr>
          <w:rFonts w:ascii="Book Antiqua" w:hAnsi="Book Antiqua" w:cs="Book Antiqua" w:hint="eastAsia"/>
          <w:color w:val="000000"/>
          <w:shd w:val="clear" w:color="auto" w:fill="FFFFFF"/>
          <w:lang w:eastAsia="zh-CN"/>
        </w:rPr>
        <w:t>P</w:t>
      </w:r>
      <w:r w:rsidR="00917AFF" w:rsidRPr="00CC034C">
        <w:rPr>
          <w:rFonts w:ascii="Book Antiqua" w:eastAsia="Book Antiqua" w:hAnsi="Book Antiqua" w:cs="Book Antiqua"/>
          <w:color w:val="000000"/>
          <w:shd w:val="clear" w:color="auto" w:fill="FFFFFF"/>
        </w:rPr>
        <w:t xml:space="preserve">acemaker; </w:t>
      </w:r>
      <w:proofErr w:type="spellStart"/>
      <w:r w:rsidR="00917AFF" w:rsidRPr="00CC034C">
        <w:rPr>
          <w:rFonts w:ascii="Book Antiqua" w:hAnsi="Book Antiqua" w:cs="Book Antiqua" w:hint="eastAsia"/>
          <w:color w:val="000000"/>
          <w:shd w:val="clear" w:color="auto" w:fill="FFFFFF"/>
          <w:lang w:eastAsia="zh-CN"/>
        </w:rPr>
        <w:t>V</w:t>
      </w:r>
      <w:r w:rsidR="00917AFF" w:rsidRPr="00CC034C">
        <w:rPr>
          <w:rFonts w:ascii="Book Antiqua" w:eastAsia="Book Antiqua" w:hAnsi="Book Antiqua" w:cs="Book Antiqua"/>
          <w:color w:val="000000"/>
          <w:shd w:val="clear" w:color="auto" w:fill="FFFFFF"/>
        </w:rPr>
        <w:t>enoplasty</w:t>
      </w:r>
      <w:proofErr w:type="spellEnd"/>
      <w:r w:rsidR="00917AFF" w:rsidRPr="00CC034C">
        <w:rPr>
          <w:rFonts w:ascii="Book Antiqua" w:eastAsia="Book Antiqua" w:hAnsi="Book Antiqua" w:cs="Book Antiqua"/>
          <w:color w:val="000000"/>
          <w:shd w:val="clear" w:color="auto" w:fill="FFFFFF"/>
        </w:rPr>
        <w:t xml:space="preserve">; </w:t>
      </w:r>
      <w:r w:rsidR="00917AFF" w:rsidRPr="00CC034C">
        <w:rPr>
          <w:rFonts w:ascii="Book Antiqua" w:hAnsi="Book Antiqua" w:cs="Book Antiqua" w:hint="eastAsia"/>
          <w:color w:val="000000"/>
          <w:shd w:val="clear" w:color="auto" w:fill="FFFFFF"/>
          <w:lang w:eastAsia="zh-CN"/>
        </w:rPr>
        <w:t>R</w:t>
      </w:r>
      <w:r w:rsidRPr="00CC034C">
        <w:rPr>
          <w:rFonts w:ascii="Book Antiqua" w:eastAsia="Book Antiqua" w:hAnsi="Book Antiqua" w:cs="Book Antiqua"/>
          <w:color w:val="000000"/>
          <w:shd w:val="clear" w:color="auto" w:fill="FFFFFF"/>
        </w:rPr>
        <w:t>adiological techniques</w:t>
      </w:r>
      <w:r w:rsidR="001B62D4">
        <w:rPr>
          <w:rFonts w:ascii="Book Antiqua" w:hAnsi="Book Antiqua" w:cs="Book Antiqua" w:hint="eastAsia"/>
          <w:color w:val="000000"/>
          <w:shd w:val="clear" w:color="auto" w:fill="FFFFFF"/>
          <w:lang w:eastAsia="zh-CN"/>
        </w:rPr>
        <w:t>; Case report</w:t>
      </w:r>
    </w:p>
    <w:p w14:paraId="388B2476" w14:textId="77777777" w:rsidR="007A230E" w:rsidRDefault="007A230E">
      <w:pPr>
        <w:spacing w:line="360" w:lineRule="auto"/>
        <w:jc w:val="both"/>
        <w:rPr>
          <w:rFonts w:hint="eastAsia"/>
          <w:lang w:eastAsia="zh-CN"/>
        </w:rPr>
      </w:pPr>
    </w:p>
    <w:p w14:paraId="34D08BCE" w14:textId="77777777" w:rsidR="007A230E" w:rsidRDefault="007A230E" w:rsidP="007A230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DF9DF34" w14:textId="77777777" w:rsidR="007A230E" w:rsidRPr="001B62D4" w:rsidRDefault="007A230E">
      <w:pPr>
        <w:spacing w:line="360" w:lineRule="auto"/>
        <w:jc w:val="both"/>
        <w:rPr>
          <w:lang w:eastAsia="zh-CN"/>
        </w:rPr>
      </w:pPr>
    </w:p>
    <w:bookmarkEnd w:id="56"/>
    <w:bookmarkEnd w:id="57"/>
    <w:bookmarkEnd w:id="58"/>
    <w:p w14:paraId="11598F0A" w14:textId="77777777" w:rsidR="00A77B3E" w:rsidRPr="00CC034C" w:rsidRDefault="00A77B3E">
      <w:pPr>
        <w:spacing w:line="360" w:lineRule="auto"/>
        <w:jc w:val="both"/>
      </w:pPr>
    </w:p>
    <w:p w14:paraId="33D12882" w14:textId="3E254C9B" w:rsidR="00A77B3E" w:rsidRPr="007A230E" w:rsidRDefault="00C85D53">
      <w:pPr>
        <w:spacing w:line="360" w:lineRule="auto"/>
        <w:jc w:val="both"/>
        <w:rPr>
          <w:rFonts w:hint="eastAsia"/>
          <w:lang w:eastAsia="zh-CN"/>
        </w:rPr>
      </w:pPr>
      <w:bookmarkStart w:id="59" w:name="OLE_LINK302"/>
      <w:bookmarkStart w:id="60" w:name="OLE_LINK303"/>
      <w:r w:rsidRPr="00CC034C">
        <w:rPr>
          <w:rFonts w:ascii="Book Antiqua" w:eastAsia="Book Antiqua" w:hAnsi="Book Antiqua" w:cs="Book Antiqua"/>
          <w:color w:val="000000"/>
        </w:rPr>
        <w:t>Zhong J</w:t>
      </w:r>
      <w:r w:rsidR="00917AFF" w:rsidRPr="00CC034C">
        <w:rPr>
          <w:rFonts w:ascii="Book Antiqua" w:hAnsi="Book Antiqua" w:cs="Book Antiqua" w:hint="eastAsia"/>
          <w:color w:val="000000"/>
          <w:lang w:eastAsia="zh-CN"/>
        </w:rPr>
        <w:t>Y</w:t>
      </w:r>
      <w:r w:rsidRPr="00CC034C">
        <w:rPr>
          <w:rFonts w:ascii="Book Antiqua" w:eastAsia="Book Antiqua" w:hAnsi="Book Antiqua" w:cs="Book Antiqua"/>
          <w:color w:val="000000"/>
        </w:rPr>
        <w:t>, Zheng X</w:t>
      </w:r>
      <w:r w:rsidR="00917AFF" w:rsidRPr="00CC034C">
        <w:rPr>
          <w:rFonts w:ascii="Book Antiqua" w:hAnsi="Book Antiqua" w:cs="Book Antiqua" w:hint="eastAsia"/>
          <w:color w:val="000000"/>
          <w:lang w:eastAsia="zh-CN"/>
        </w:rPr>
        <w:t>W</w:t>
      </w:r>
      <w:r w:rsidRPr="00CC034C">
        <w:rPr>
          <w:rFonts w:ascii="Book Antiqua" w:eastAsia="Book Antiqua" w:hAnsi="Book Antiqua" w:cs="Book Antiqua"/>
          <w:color w:val="000000"/>
        </w:rPr>
        <w:t>, Li H</w:t>
      </w:r>
      <w:r w:rsidR="00917AFF" w:rsidRPr="00CC034C">
        <w:rPr>
          <w:rFonts w:ascii="Book Antiqua" w:hAnsi="Book Antiqua" w:cs="Book Antiqua" w:hint="eastAsia"/>
          <w:color w:val="000000"/>
          <w:lang w:eastAsia="zh-CN"/>
        </w:rPr>
        <w:t>D</w:t>
      </w:r>
      <w:r w:rsidRPr="00CC034C">
        <w:rPr>
          <w:rFonts w:ascii="Book Antiqua" w:eastAsia="Book Antiqua" w:hAnsi="Book Antiqua" w:cs="Book Antiqua"/>
          <w:color w:val="000000"/>
        </w:rPr>
        <w:t>, Jiang L</w:t>
      </w:r>
      <w:r w:rsidR="00917AFF" w:rsidRPr="00CC034C">
        <w:rPr>
          <w:rFonts w:ascii="Book Antiqua" w:hAnsi="Book Antiqua" w:cs="Book Antiqua" w:hint="eastAsia"/>
          <w:color w:val="000000"/>
          <w:lang w:eastAsia="zh-CN"/>
        </w:rPr>
        <w:t>F</w:t>
      </w:r>
      <w:r w:rsidRPr="00CC034C">
        <w:rPr>
          <w:rFonts w:ascii="Book Antiqua" w:eastAsia="Book Antiqua" w:hAnsi="Book Antiqua" w:cs="Book Antiqua"/>
          <w:color w:val="000000"/>
        </w:rPr>
        <w:t>. Successful upgrade to cardiac resynchronization therapy for cardiac implantation-associated l</w:t>
      </w:r>
      <w:r w:rsidR="00DD7F12" w:rsidRPr="00CC034C">
        <w:rPr>
          <w:rFonts w:ascii="Book Antiqua" w:eastAsia="Book Antiqua" w:hAnsi="Book Antiqua" w:cs="Book Antiqua"/>
          <w:color w:val="000000"/>
        </w:rPr>
        <w:t xml:space="preserve">eft subclavian vein occlusion: </w:t>
      </w:r>
      <w:r w:rsidR="00DD7F12" w:rsidRPr="00CC034C">
        <w:rPr>
          <w:rFonts w:ascii="Book Antiqua" w:hAnsi="Book Antiqua" w:cs="Book Antiqua" w:hint="eastAsia"/>
          <w:color w:val="000000"/>
          <w:lang w:eastAsia="zh-CN"/>
        </w:rPr>
        <w:t>A</w:t>
      </w:r>
      <w:r w:rsidRPr="00CC034C">
        <w:rPr>
          <w:rFonts w:ascii="Book Antiqua" w:eastAsia="Book Antiqua" w:hAnsi="Book Antiqua" w:cs="Book Antiqua"/>
          <w:color w:val="000000"/>
        </w:rPr>
        <w:t xml:space="preserve"> case report. </w:t>
      </w:r>
      <w:r w:rsidRPr="00CC034C">
        <w:rPr>
          <w:rFonts w:ascii="Book Antiqua" w:eastAsia="Book Antiqua" w:hAnsi="Book Antiqua" w:cs="Book Antiqua"/>
          <w:i/>
          <w:iCs/>
          <w:color w:val="000000"/>
        </w:rPr>
        <w:t xml:space="preserve">World J </w:t>
      </w:r>
      <w:proofErr w:type="spellStart"/>
      <w:r w:rsidRPr="00CC034C">
        <w:rPr>
          <w:rFonts w:ascii="Book Antiqua" w:eastAsia="Book Antiqua" w:hAnsi="Book Antiqua" w:cs="Book Antiqua"/>
          <w:i/>
          <w:iCs/>
          <w:color w:val="000000"/>
        </w:rPr>
        <w:t>Clin</w:t>
      </w:r>
      <w:proofErr w:type="spellEnd"/>
      <w:r w:rsidRPr="00CC034C">
        <w:rPr>
          <w:rFonts w:ascii="Book Antiqua" w:eastAsia="Book Antiqua" w:hAnsi="Book Antiqua" w:cs="Book Antiqua"/>
          <w:i/>
          <w:iCs/>
          <w:color w:val="000000"/>
        </w:rPr>
        <w:t xml:space="preserve"> Cases</w:t>
      </w:r>
      <w:r w:rsidRPr="00CC034C">
        <w:rPr>
          <w:rFonts w:ascii="Book Antiqua" w:eastAsia="Book Antiqua" w:hAnsi="Book Antiqua" w:cs="Book Antiqua"/>
          <w:color w:val="000000"/>
        </w:rPr>
        <w:t xml:space="preserve"> 2021; </w:t>
      </w:r>
      <w:r w:rsidR="003F4FF6">
        <w:rPr>
          <w:rFonts w:ascii="Book Antiqua" w:hAnsi="Book Antiqua" w:cs="Book Antiqua" w:hint="eastAsia"/>
          <w:color w:val="000000"/>
          <w:lang w:eastAsia="zh-CN"/>
        </w:rPr>
        <w:t>9</w:t>
      </w:r>
      <w:r w:rsidR="003F4FF6" w:rsidRPr="008963A2">
        <w:rPr>
          <w:rFonts w:ascii="Book Antiqua" w:eastAsia="Book Antiqua" w:hAnsi="Book Antiqua" w:cs="Book Antiqua"/>
          <w:color w:val="000000"/>
        </w:rPr>
        <w:t>(</w:t>
      </w:r>
      <w:r w:rsidR="003F4FF6">
        <w:rPr>
          <w:rFonts w:ascii="Book Antiqua" w:hAnsi="Book Antiqua" w:cs="Book Antiqua" w:hint="eastAsia"/>
          <w:color w:val="000000"/>
          <w:lang w:eastAsia="zh-CN"/>
        </w:rPr>
        <w:t>13</w:t>
      </w:r>
      <w:r w:rsidR="003F4FF6" w:rsidRPr="008963A2">
        <w:rPr>
          <w:rFonts w:ascii="Book Antiqua" w:eastAsia="Book Antiqua" w:hAnsi="Book Antiqua" w:cs="Book Antiqua"/>
          <w:color w:val="000000"/>
        </w:rPr>
        <w:t xml:space="preserve">): </w:t>
      </w:r>
      <w:r w:rsidR="00C86E5D">
        <w:rPr>
          <w:rFonts w:ascii="Book Antiqua" w:hAnsi="Book Antiqua" w:cs="Book Antiqua" w:hint="eastAsia"/>
          <w:color w:val="000000"/>
          <w:lang w:eastAsia="zh-CN"/>
        </w:rPr>
        <w:t>3157-</w:t>
      </w:r>
      <w:proofErr w:type="gramStart"/>
      <w:r w:rsidR="007A230E">
        <w:rPr>
          <w:rFonts w:ascii="Book Antiqua" w:hAnsi="Book Antiqua" w:cs="Book Antiqua" w:hint="eastAsia"/>
          <w:color w:val="000000"/>
          <w:lang w:eastAsia="zh-CN"/>
        </w:rPr>
        <w:t>3162</w:t>
      </w:r>
      <w:r w:rsidR="003F4FF6" w:rsidRPr="008963A2">
        <w:rPr>
          <w:rFonts w:ascii="Book Antiqua" w:eastAsia="Book Antiqua" w:hAnsi="Book Antiqua" w:cs="Book Antiqua"/>
          <w:color w:val="000000"/>
        </w:rPr>
        <w:t xml:space="preserve">  URL</w:t>
      </w:r>
      <w:proofErr w:type="gramEnd"/>
      <w:r w:rsidR="003F4FF6" w:rsidRPr="008963A2">
        <w:rPr>
          <w:rFonts w:ascii="Book Antiqua" w:eastAsia="Book Antiqua" w:hAnsi="Book Antiqua" w:cs="Book Antiqua"/>
          <w:color w:val="000000"/>
        </w:rPr>
        <w:t>: https://www.wjgnet.com/2307-8960/full/v</w:t>
      </w:r>
      <w:r w:rsidR="003F4FF6">
        <w:rPr>
          <w:rFonts w:ascii="Book Antiqua" w:hAnsi="Book Antiqua" w:cs="Book Antiqua" w:hint="eastAsia"/>
          <w:color w:val="000000"/>
          <w:lang w:eastAsia="zh-CN"/>
        </w:rPr>
        <w:t>9</w:t>
      </w:r>
      <w:r w:rsidR="003F4FF6" w:rsidRPr="008963A2">
        <w:rPr>
          <w:rFonts w:ascii="Book Antiqua" w:eastAsia="Book Antiqua" w:hAnsi="Book Antiqua" w:cs="Book Antiqua"/>
          <w:color w:val="000000"/>
        </w:rPr>
        <w:t>/i</w:t>
      </w:r>
      <w:r w:rsidR="003F4FF6">
        <w:rPr>
          <w:rFonts w:ascii="Book Antiqua" w:hAnsi="Book Antiqua" w:cs="Book Antiqua" w:hint="eastAsia"/>
          <w:color w:val="000000"/>
          <w:lang w:eastAsia="zh-CN"/>
        </w:rPr>
        <w:t>13</w:t>
      </w:r>
      <w:r w:rsidR="003F4FF6" w:rsidRPr="008963A2">
        <w:rPr>
          <w:rFonts w:ascii="Book Antiqua" w:eastAsia="Book Antiqua" w:hAnsi="Book Antiqua" w:cs="Book Antiqua"/>
          <w:color w:val="000000"/>
        </w:rPr>
        <w:t>/</w:t>
      </w:r>
      <w:r w:rsidR="007A230E">
        <w:rPr>
          <w:rFonts w:ascii="Book Antiqua" w:hAnsi="Book Antiqua" w:cs="Book Antiqua" w:hint="eastAsia"/>
          <w:color w:val="000000"/>
          <w:lang w:eastAsia="zh-CN"/>
        </w:rPr>
        <w:t>3157</w:t>
      </w:r>
      <w:r w:rsidR="003F4FF6" w:rsidRPr="008963A2">
        <w:rPr>
          <w:rFonts w:ascii="Book Antiqua" w:eastAsia="Book Antiqua" w:hAnsi="Book Antiqua" w:cs="Book Antiqua"/>
          <w:color w:val="000000"/>
        </w:rPr>
        <w:t>.htm  DOI: https://dx.doi.org/10.12998/wjcc.v</w:t>
      </w:r>
      <w:r w:rsidR="003F4FF6">
        <w:rPr>
          <w:rFonts w:ascii="Book Antiqua" w:hAnsi="Book Antiqua" w:cs="Book Antiqua" w:hint="eastAsia"/>
          <w:color w:val="000000"/>
          <w:lang w:eastAsia="zh-CN"/>
        </w:rPr>
        <w:t>9</w:t>
      </w:r>
      <w:r w:rsidR="003F4FF6" w:rsidRPr="008963A2">
        <w:rPr>
          <w:rFonts w:ascii="Book Antiqua" w:eastAsia="Book Antiqua" w:hAnsi="Book Antiqua" w:cs="Book Antiqua"/>
          <w:color w:val="000000"/>
        </w:rPr>
        <w:t>.i</w:t>
      </w:r>
      <w:r w:rsidR="003F4FF6">
        <w:rPr>
          <w:rFonts w:ascii="Book Antiqua" w:hAnsi="Book Antiqua" w:cs="Book Antiqua" w:hint="eastAsia"/>
          <w:color w:val="000000"/>
          <w:lang w:eastAsia="zh-CN"/>
        </w:rPr>
        <w:t>13</w:t>
      </w:r>
      <w:r w:rsidR="003F4FF6" w:rsidRPr="008963A2">
        <w:rPr>
          <w:rFonts w:ascii="Book Antiqua" w:eastAsia="Book Antiqua" w:hAnsi="Book Antiqua" w:cs="Book Antiqua"/>
          <w:color w:val="000000"/>
        </w:rPr>
        <w:t>.</w:t>
      </w:r>
      <w:r w:rsidR="007A230E">
        <w:rPr>
          <w:rFonts w:ascii="Book Antiqua" w:hAnsi="Book Antiqua" w:cs="Book Antiqua" w:hint="eastAsia"/>
          <w:color w:val="000000"/>
          <w:lang w:eastAsia="zh-CN"/>
        </w:rPr>
        <w:t>3157</w:t>
      </w:r>
    </w:p>
    <w:bookmarkEnd w:id="59"/>
    <w:bookmarkEnd w:id="60"/>
    <w:p w14:paraId="7A0BCDB4" w14:textId="77777777" w:rsidR="00A77B3E" w:rsidRPr="00CC034C" w:rsidRDefault="00A77B3E">
      <w:pPr>
        <w:spacing w:line="360" w:lineRule="auto"/>
        <w:jc w:val="both"/>
      </w:pPr>
    </w:p>
    <w:p w14:paraId="31DF615C" w14:textId="54D2C9E0" w:rsidR="00A77B3E" w:rsidRPr="00CC034C" w:rsidRDefault="00C85D53">
      <w:pPr>
        <w:spacing w:line="360" w:lineRule="auto"/>
        <w:jc w:val="both"/>
      </w:pPr>
      <w:r w:rsidRPr="00CC034C">
        <w:rPr>
          <w:rFonts w:ascii="Book Antiqua" w:eastAsia="Book Antiqua" w:hAnsi="Book Antiqua" w:cs="Book Antiqua"/>
          <w:b/>
          <w:bCs/>
          <w:color w:val="000000"/>
        </w:rPr>
        <w:t xml:space="preserve">Core Tip: </w:t>
      </w:r>
      <w:bookmarkStart w:id="61" w:name="OLE_LINK314"/>
      <w:bookmarkStart w:id="62" w:name="OLE_LINK315"/>
      <w:r w:rsidRPr="00CC034C">
        <w:rPr>
          <w:rFonts w:ascii="Book Antiqua" w:eastAsia="Book Antiqua" w:hAnsi="Book Antiqua" w:cs="Book Antiqua"/>
          <w:color w:val="000000"/>
        </w:rPr>
        <w:t>Subclavian vein stenosis or occlusion may be caused by a transvenous pacemaker, which makes the reimplantation of a new pacemaker lead difficult.</w:t>
      </w:r>
      <w:r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color w:val="000000"/>
        </w:rPr>
        <w:t>Transvenous pacemaker lead implantation</w:t>
      </w:r>
      <w:r w:rsidRPr="00CC034C">
        <w:rPr>
          <w:rFonts w:ascii="Book Antiqua" w:eastAsia="Book Antiqua" w:hAnsi="Book Antiqua" w:cs="Book Antiqua"/>
          <w:color w:val="000000"/>
          <w:shd w:val="clear" w:color="auto" w:fill="FFFFFF"/>
        </w:rPr>
        <w:t xml:space="preserve">-related subclavian </w:t>
      </w:r>
      <w:r w:rsidR="00CA73F0" w:rsidRPr="00CC034C">
        <w:rPr>
          <w:rFonts w:ascii="Book Antiqua" w:eastAsia="Book Antiqua" w:hAnsi="Book Antiqua" w:cs="Book Antiqua"/>
          <w:color w:val="000000"/>
          <w:shd w:val="clear" w:color="auto" w:fill="FFFFFF"/>
        </w:rPr>
        <w:t>vein</w:t>
      </w:r>
      <w:r w:rsidR="00CA73F0" w:rsidRPr="00CC034C">
        <w:rPr>
          <w:rFonts w:ascii="Book Antiqua" w:hAnsi="Book Antiqua" w:cs="Book Antiqua" w:hint="eastAsia"/>
          <w:color w:val="000000"/>
          <w:shd w:val="clear" w:color="auto" w:fill="FFFFFF"/>
          <w:lang w:eastAsia="zh-CN"/>
        </w:rPr>
        <w:t xml:space="preserve"> </w:t>
      </w:r>
      <w:r w:rsidR="00F0520D" w:rsidRPr="00CC034C">
        <w:rPr>
          <w:rFonts w:ascii="Book Antiqua" w:eastAsia="Book Antiqua" w:hAnsi="Book Antiqua" w:cs="Book Antiqua"/>
          <w:color w:val="000000"/>
          <w:shd w:val="clear" w:color="auto" w:fill="FFFFFF"/>
        </w:rPr>
        <w:t>obstruction</w:t>
      </w:r>
      <w:r w:rsidR="00F0520D" w:rsidRPr="00CC034C">
        <w:rPr>
          <w:rFonts w:ascii="Book Antiqua" w:hAnsi="Book Antiqua" w:cs="Book Antiqua" w:hint="eastAsia"/>
          <w:color w:val="000000"/>
          <w:shd w:val="clear" w:color="auto" w:fill="FFFFFF"/>
          <w:lang w:eastAsia="zh-CN"/>
        </w:rPr>
        <w:t xml:space="preserve"> </w:t>
      </w:r>
      <w:r w:rsidRPr="00CC034C">
        <w:rPr>
          <w:rFonts w:ascii="Book Antiqua" w:eastAsia="Book Antiqua" w:hAnsi="Book Antiqua" w:cs="Book Antiqua"/>
          <w:color w:val="000000"/>
          <w:shd w:val="clear" w:color="auto" w:fill="FFFFFF"/>
        </w:rPr>
        <w:t xml:space="preserve">may present </w:t>
      </w:r>
      <w:r w:rsidR="00F0520D" w:rsidRPr="00CC034C">
        <w:rPr>
          <w:rFonts w:ascii="Book Antiqua" w:hAnsi="Book Antiqua" w:cs="Book Antiqua" w:hint="eastAsia"/>
          <w:color w:val="000000"/>
          <w:shd w:val="clear" w:color="auto" w:fill="FFFFFF"/>
          <w:lang w:eastAsia="zh-CN"/>
        </w:rPr>
        <w:t>difficulty</w:t>
      </w:r>
      <w:r w:rsidR="00AB1EA0" w:rsidRPr="00CC034C">
        <w:rPr>
          <w:rFonts w:ascii="Book Antiqua" w:hAnsi="Book Antiqua" w:cs="Book Antiqua"/>
          <w:color w:val="000000"/>
          <w:shd w:val="clear" w:color="auto" w:fill="FFFFFF"/>
          <w:lang w:eastAsia="zh-CN"/>
        </w:rPr>
        <w:t xml:space="preserve"> </w:t>
      </w:r>
      <w:r w:rsidRPr="00CC034C">
        <w:rPr>
          <w:rFonts w:ascii="Book Antiqua" w:eastAsia="Book Antiqua" w:hAnsi="Book Antiqua" w:cs="Book Antiqua"/>
          <w:color w:val="000000"/>
          <w:shd w:val="clear" w:color="auto" w:fill="FFFFFF"/>
        </w:rPr>
        <w:t xml:space="preserve">with regard to </w:t>
      </w:r>
      <w:r w:rsidR="00C905E2" w:rsidRPr="00CC034C">
        <w:rPr>
          <w:rFonts w:ascii="Book Antiqua" w:eastAsia="Book Antiqua" w:hAnsi="Book Antiqua" w:cs="Book Antiqua"/>
          <w:color w:val="000000"/>
          <w:shd w:val="clear" w:color="auto" w:fill="FFFFFF"/>
        </w:rPr>
        <w:t>cardiac resynchronization therapy (CRT)</w:t>
      </w:r>
      <w:r w:rsidR="00C905E2">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color w:val="000000"/>
          <w:shd w:val="clear" w:color="auto" w:fill="FFFFFF"/>
        </w:rPr>
        <w:t xml:space="preserve">upgrade. We successfully treated a patient who was admitted with total </w:t>
      </w:r>
      <w:r w:rsidRPr="00CC034C">
        <w:rPr>
          <w:rFonts w:ascii="Book Antiqua" w:eastAsia="Book Antiqua" w:hAnsi="Book Antiqua" w:cs="Book Antiqua"/>
          <w:color w:val="000000"/>
        </w:rPr>
        <w:t>subclavian vein</w:t>
      </w:r>
      <w:r w:rsidRPr="00CC034C">
        <w:rPr>
          <w:rFonts w:ascii="Book Antiqua" w:eastAsia="Book Antiqua" w:hAnsi="Book Antiqua" w:cs="Book Antiqua"/>
          <w:color w:val="000000"/>
          <w:shd w:val="clear" w:color="auto" w:fill="FFFFFF"/>
        </w:rPr>
        <w:t xml:space="preserve"> occlusion caused by a permanent pacemaker that had been implanted 2 years previously</w:t>
      </w:r>
      <w:r w:rsidR="00C60C13">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 xml:space="preserve"> with an upgrade to a CRT pacemaker by utilizing transferable interventional coronary and radiological techniques.</w:t>
      </w:r>
    </w:p>
    <w:bookmarkEnd w:id="61"/>
    <w:bookmarkEnd w:id="62"/>
    <w:p w14:paraId="61A6E0B5" w14:textId="77777777" w:rsidR="00A77B3E" w:rsidRPr="00CC034C" w:rsidRDefault="00A77B3E">
      <w:pPr>
        <w:spacing w:line="360" w:lineRule="auto"/>
        <w:jc w:val="both"/>
      </w:pPr>
    </w:p>
    <w:p w14:paraId="5A077B3C" w14:textId="77777777" w:rsidR="00A77B3E" w:rsidRPr="00CC034C" w:rsidRDefault="00C660C0">
      <w:pPr>
        <w:spacing w:line="360" w:lineRule="auto"/>
        <w:jc w:val="both"/>
      </w:pPr>
      <w:r w:rsidRPr="00CC034C">
        <w:rPr>
          <w:rFonts w:ascii="Book Antiqua" w:eastAsia="Book Antiqua" w:hAnsi="Book Antiqua" w:cs="Book Antiqua"/>
          <w:b/>
          <w:caps/>
          <w:color w:val="000000"/>
          <w:u w:val="single"/>
        </w:rPr>
        <w:br w:type="page"/>
      </w:r>
      <w:r w:rsidR="00C85D53" w:rsidRPr="00CC034C">
        <w:rPr>
          <w:rFonts w:ascii="Book Antiqua" w:eastAsia="Book Antiqua" w:hAnsi="Book Antiqua" w:cs="Book Antiqua"/>
          <w:b/>
          <w:caps/>
          <w:color w:val="000000"/>
          <w:u w:val="single"/>
        </w:rPr>
        <w:lastRenderedPageBreak/>
        <w:t>INTRODUCTION</w:t>
      </w:r>
    </w:p>
    <w:p w14:paraId="6C0F93D2" w14:textId="45B75430" w:rsidR="00A77B3E" w:rsidRPr="00CC034C" w:rsidRDefault="00C85D53">
      <w:pPr>
        <w:spacing w:line="360" w:lineRule="auto"/>
        <w:jc w:val="both"/>
      </w:pPr>
      <w:bookmarkStart w:id="63" w:name="OLE_LINK323"/>
      <w:bookmarkStart w:id="64" w:name="OLE_LINK324"/>
      <w:r w:rsidRPr="00CC034C">
        <w:rPr>
          <w:rFonts w:ascii="Book Antiqua" w:eastAsia="Book Antiqua" w:hAnsi="Book Antiqua" w:cs="Book Antiqua"/>
          <w:color w:val="000000"/>
          <w:shd w:val="clear" w:color="auto" w:fill="FFFFFF"/>
        </w:rPr>
        <w:t>Implantation of pacemakers is a widely adopted treatment for cardiac arrhythmia. However,</w:t>
      </w:r>
      <w:r w:rsidRPr="00CC034C">
        <w:rPr>
          <w:rFonts w:ascii="Book Antiqua" w:eastAsia="Book Antiqua" w:hAnsi="Book Antiqua" w:cs="Book Antiqua"/>
          <w:color w:val="000000"/>
        </w:rPr>
        <w:t xml:space="preserve"> pacemaker implantation is associated with some complications including heart failure, lead dislodgment, lead failure, pericarditis, infection, skin erosion, hematoma, venous thrombosis, and</w:t>
      </w:r>
      <w:r w:rsidRPr="004D48C5">
        <w:rPr>
          <w:rFonts w:ascii="Book Antiqua" w:eastAsia="Book Antiqua" w:hAnsi="Book Antiqua" w:cs="Book Antiqua"/>
          <w:color w:val="000000"/>
        </w:rPr>
        <w:t xml:space="preserve"> </w:t>
      </w:r>
      <w:proofErr w:type="gramStart"/>
      <w:r w:rsidRPr="004D48C5">
        <w:rPr>
          <w:rFonts w:ascii="Book Antiqua" w:eastAsia="Book Antiqua" w:hAnsi="Book Antiqua" w:cs="Book Antiqua"/>
          <w:color w:val="000000"/>
        </w:rPr>
        <w:t>malfunction</w:t>
      </w:r>
      <w:r w:rsidRPr="004D48C5">
        <w:rPr>
          <w:rFonts w:ascii="Book Antiqua" w:eastAsia="Book Antiqua" w:hAnsi="Book Antiqua" w:cs="Book Antiqua"/>
          <w:color w:val="000000"/>
          <w:szCs w:val="30"/>
          <w:shd w:val="clear" w:color="auto" w:fill="FFFFFF"/>
          <w:vertAlign w:val="superscript"/>
        </w:rPr>
        <w:t>[</w:t>
      </w:r>
      <w:proofErr w:type="gramEnd"/>
      <w:r w:rsidR="00854816" w:rsidRPr="004D48C5">
        <w:fldChar w:fldCharType="begin"/>
      </w:r>
      <w:r w:rsidR="00854816" w:rsidRPr="004D48C5">
        <w:instrText xml:space="preserve"> HYPERLINK \l "_ENREF_1" \o "Kirkfeldt, 2014 #13" </w:instrText>
      </w:r>
      <w:r w:rsidR="00854816" w:rsidRPr="004D48C5">
        <w:fldChar w:fldCharType="separate"/>
      </w:r>
      <w:r w:rsidRPr="004D48C5">
        <w:rPr>
          <w:rFonts w:ascii="Book Antiqua" w:eastAsia="Book Antiqua" w:hAnsi="Book Antiqua" w:cs="Book Antiqua"/>
          <w:color w:val="000000"/>
          <w:szCs w:val="20"/>
          <w:shd w:val="clear" w:color="auto" w:fill="FFFFFF"/>
          <w:vertAlign w:val="superscript"/>
        </w:rPr>
        <w:t>1</w:t>
      </w:r>
      <w:r w:rsidR="00854816" w:rsidRPr="004D48C5">
        <w:rPr>
          <w:rFonts w:ascii="Book Antiqua" w:eastAsia="Book Antiqua" w:hAnsi="Book Antiqua" w:cs="Book Antiqua"/>
          <w:color w:val="000000"/>
          <w:szCs w:val="20"/>
          <w:shd w:val="clear" w:color="auto" w:fill="FFFFFF"/>
          <w:vertAlign w:val="superscript"/>
        </w:rPr>
        <w:fldChar w:fldCharType="end"/>
      </w:r>
      <w:r w:rsidRPr="004D48C5">
        <w:rPr>
          <w:rFonts w:ascii="Book Antiqua" w:eastAsia="Book Antiqua" w:hAnsi="Book Antiqua" w:cs="Book Antiqua"/>
          <w:color w:val="000000"/>
          <w:szCs w:val="30"/>
          <w:shd w:val="clear" w:color="auto" w:fill="FFFFFF"/>
          <w:vertAlign w:val="superscript"/>
        </w:rPr>
        <w:t>]</w:t>
      </w:r>
      <w:r w:rsidRPr="004D48C5">
        <w:rPr>
          <w:rFonts w:ascii="Book Antiqua" w:eastAsia="Book Antiqua" w:hAnsi="Book Antiqua" w:cs="Book Antiqua"/>
          <w:color w:val="000000"/>
          <w:shd w:val="clear" w:color="auto" w:fill="FFFFFF"/>
        </w:rPr>
        <w:t>.</w:t>
      </w:r>
      <w:r w:rsidRPr="004D48C5">
        <w:rPr>
          <w:rFonts w:ascii="Book Antiqua" w:eastAsia="Book Antiqua" w:hAnsi="Book Antiqua" w:cs="Book Antiqua"/>
          <w:color w:val="000000"/>
        </w:rPr>
        <w:t xml:space="preserve"> While rare, these complications may occur long after the implantation </w:t>
      </w:r>
      <w:proofErr w:type="gramStart"/>
      <w:r w:rsidRPr="004D48C5">
        <w:rPr>
          <w:rFonts w:ascii="Book Antiqua" w:eastAsia="Book Antiqua" w:hAnsi="Book Antiqua" w:cs="Book Antiqua"/>
          <w:color w:val="000000"/>
        </w:rPr>
        <w:t>procedure</w:t>
      </w:r>
      <w:r w:rsidRPr="004D48C5">
        <w:rPr>
          <w:rFonts w:ascii="Book Antiqua" w:eastAsia="Book Antiqua" w:hAnsi="Book Antiqua" w:cs="Book Antiqua"/>
          <w:color w:val="000000"/>
          <w:szCs w:val="30"/>
          <w:vertAlign w:val="superscript"/>
        </w:rPr>
        <w:t>[</w:t>
      </w:r>
      <w:proofErr w:type="gramEnd"/>
      <w:r w:rsidR="00854816" w:rsidRPr="004D48C5">
        <w:fldChar w:fldCharType="begin"/>
      </w:r>
      <w:r w:rsidR="00854816" w:rsidRPr="004D48C5">
        <w:instrText xml:space="preserve"> HYPERLINK \l "_ENREF_2" \o "Laurent, 2013 #1" </w:instrText>
      </w:r>
      <w:r w:rsidR="00854816" w:rsidRPr="004D48C5">
        <w:fldChar w:fldCharType="separate"/>
      </w:r>
      <w:r w:rsidRPr="004D48C5">
        <w:rPr>
          <w:rFonts w:ascii="Book Antiqua" w:eastAsia="Book Antiqua" w:hAnsi="Book Antiqua" w:cs="Book Antiqua"/>
          <w:color w:val="000000"/>
          <w:szCs w:val="20"/>
          <w:vertAlign w:val="superscript"/>
        </w:rPr>
        <w:t>2</w:t>
      </w:r>
      <w:r w:rsidR="00854816" w:rsidRPr="004D48C5">
        <w:rPr>
          <w:rFonts w:ascii="Book Antiqua" w:eastAsia="Book Antiqua" w:hAnsi="Book Antiqua" w:cs="Book Antiqua"/>
          <w:color w:val="000000"/>
          <w:szCs w:val="20"/>
          <w:vertAlign w:val="superscript"/>
        </w:rPr>
        <w:fldChar w:fldCharType="end"/>
      </w:r>
      <w:r w:rsidRPr="004D48C5">
        <w:rPr>
          <w:rFonts w:ascii="Book Antiqua" w:eastAsia="Book Antiqua" w:hAnsi="Book Antiqua" w:cs="Book Antiqua"/>
          <w:color w:val="000000"/>
          <w:szCs w:val="30"/>
          <w:vertAlign w:val="superscript"/>
        </w:rPr>
        <w:t>]</w:t>
      </w:r>
      <w:r w:rsidRPr="004D48C5">
        <w:rPr>
          <w:rFonts w:ascii="Book Antiqua" w:eastAsia="Book Antiqua" w:hAnsi="Book Antiqua" w:cs="Book Antiqua"/>
          <w:color w:val="000000"/>
        </w:rPr>
        <w:t>. In particular, the etiology of 15</w:t>
      </w:r>
      <w:r w:rsidR="00895FF5" w:rsidRPr="004D48C5">
        <w:rPr>
          <w:rFonts w:ascii="Book Antiqua" w:hAnsi="Book Antiqua" w:cs="Book Antiqua" w:hint="eastAsia"/>
          <w:color w:val="000000"/>
          <w:lang w:eastAsia="zh-CN"/>
        </w:rPr>
        <w:t>%</w:t>
      </w:r>
      <w:r w:rsidR="004D48C5">
        <w:rPr>
          <w:rFonts w:ascii="Book Antiqua" w:eastAsia="Book Antiqua" w:hAnsi="Book Antiqua" w:cs="Book Antiqua"/>
          <w:color w:val="000000"/>
        </w:rPr>
        <w:t>-</w:t>
      </w:r>
      <w:r w:rsidRPr="004D48C5">
        <w:rPr>
          <w:rFonts w:ascii="Book Antiqua" w:eastAsia="Book Antiqua" w:hAnsi="Book Antiqua" w:cs="Book Antiqua"/>
          <w:color w:val="000000"/>
        </w:rPr>
        <w:t xml:space="preserve">45% of cases of venous thrombosis is attributed to implantation of a transvenous pacemaker, depending on the study </w:t>
      </w:r>
      <w:proofErr w:type="gramStart"/>
      <w:r w:rsidRPr="004D48C5">
        <w:rPr>
          <w:rFonts w:ascii="Book Antiqua" w:eastAsia="Book Antiqua" w:hAnsi="Book Antiqua" w:cs="Book Antiqua"/>
          <w:color w:val="000000"/>
        </w:rPr>
        <w:t>cohorts</w:t>
      </w:r>
      <w:r w:rsidRPr="004D48C5">
        <w:rPr>
          <w:rFonts w:ascii="Book Antiqua" w:eastAsia="Book Antiqua" w:hAnsi="Book Antiqua" w:cs="Book Antiqua"/>
          <w:color w:val="000000"/>
          <w:szCs w:val="30"/>
          <w:vertAlign w:val="superscript"/>
        </w:rPr>
        <w:t>[</w:t>
      </w:r>
      <w:proofErr w:type="gramEnd"/>
      <w:r w:rsidR="00854816" w:rsidRPr="004D48C5">
        <w:fldChar w:fldCharType="begin"/>
      </w:r>
      <w:r w:rsidR="00854816" w:rsidRPr="004D48C5">
        <w:instrText xml:space="preserve"> HYPERLINK \l "_ENREF_3" \o "Spittell, 1992 #2" </w:instrText>
      </w:r>
      <w:r w:rsidR="00854816" w:rsidRPr="004D48C5">
        <w:fldChar w:fldCharType="separate"/>
      </w:r>
      <w:r w:rsidRPr="004D48C5">
        <w:rPr>
          <w:rFonts w:ascii="Book Antiqua" w:eastAsia="Book Antiqua" w:hAnsi="Book Antiqua" w:cs="Book Antiqua"/>
          <w:color w:val="000000"/>
          <w:vertAlign w:val="superscript"/>
        </w:rPr>
        <w:t>3</w:t>
      </w:r>
      <w:r w:rsidR="00854816" w:rsidRPr="004D48C5">
        <w:rPr>
          <w:rFonts w:ascii="Book Antiqua" w:eastAsia="Book Antiqua" w:hAnsi="Book Antiqua" w:cs="Book Antiqua"/>
          <w:color w:val="000000"/>
          <w:vertAlign w:val="superscript"/>
        </w:rPr>
        <w:fldChar w:fldCharType="end"/>
      </w:r>
      <w:r w:rsidRPr="004D48C5">
        <w:rPr>
          <w:rFonts w:ascii="Book Antiqua" w:eastAsia="Book Antiqua" w:hAnsi="Book Antiqua" w:cs="Book Antiqua"/>
          <w:color w:val="000000"/>
          <w:vertAlign w:val="superscript"/>
        </w:rPr>
        <w:t>,</w:t>
      </w:r>
      <w:hyperlink w:anchor="_ENREF_4" w:tooltip="Worley, 2008 #3" w:history="1">
        <w:r w:rsidRPr="004D48C5">
          <w:rPr>
            <w:rFonts w:ascii="Book Antiqua" w:eastAsia="Book Antiqua" w:hAnsi="Book Antiqua" w:cs="Book Antiqua"/>
            <w:color w:val="000000"/>
            <w:vertAlign w:val="superscript"/>
          </w:rPr>
          <w:t>4</w:t>
        </w:r>
      </w:hyperlink>
      <w:r w:rsidRPr="004D48C5">
        <w:rPr>
          <w:rFonts w:ascii="Book Antiqua" w:eastAsia="Book Antiqua" w:hAnsi="Book Antiqua" w:cs="Book Antiqua"/>
          <w:color w:val="000000"/>
          <w:vertAlign w:val="superscript"/>
        </w:rPr>
        <w:t>]</w:t>
      </w:r>
      <w:r w:rsidRPr="004D48C5">
        <w:rPr>
          <w:rFonts w:ascii="Book Antiqua" w:eastAsia="Book Antiqua" w:hAnsi="Book Antiqua" w:cs="Book Antiqua"/>
          <w:color w:val="000000"/>
        </w:rPr>
        <w:t>. One</w:t>
      </w:r>
      <w:r w:rsidRPr="00CC034C">
        <w:rPr>
          <w:rFonts w:ascii="Book Antiqua" w:eastAsia="Book Antiqua" w:hAnsi="Book Antiqua" w:cs="Book Antiqua"/>
          <w:color w:val="000000"/>
        </w:rPr>
        <w:t xml:space="preserve"> form of venous thrombosis, subclavian vein obstruction, can cause difficulty </w:t>
      </w:r>
      <w:r w:rsidR="00C60C13">
        <w:rPr>
          <w:rFonts w:ascii="Book Antiqua" w:eastAsia="Book Antiqua" w:hAnsi="Book Antiqua" w:cs="Book Antiqua"/>
          <w:color w:val="000000"/>
        </w:rPr>
        <w:t>in</w:t>
      </w:r>
      <w:r w:rsidRPr="00CC034C">
        <w:rPr>
          <w:rFonts w:ascii="Book Antiqua" w:eastAsia="Book Antiqua" w:hAnsi="Book Antiqua" w:cs="Book Antiqua"/>
          <w:color w:val="000000"/>
        </w:rPr>
        <w:t xml:space="preserve"> the </w:t>
      </w:r>
      <w:r w:rsidRPr="00CC034C">
        <w:rPr>
          <w:rFonts w:ascii="Book Antiqua" w:eastAsia="Book Antiqua" w:hAnsi="Book Antiqua" w:cs="Book Antiqua"/>
          <w:color w:val="000000"/>
          <w:shd w:val="clear" w:color="auto" w:fill="FFFFFF"/>
        </w:rPr>
        <w:t>re-</w:t>
      </w:r>
      <w:r w:rsidRPr="00CC034C">
        <w:rPr>
          <w:rFonts w:ascii="Book Antiqua" w:eastAsia="Book Antiqua" w:hAnsi="Book Antiqua" w:cs="Book Antiqua"/>
          <w:color w:val="000000"/>
        </w:rPr>
        <w:t>implantation of new pacemaker leads</w:t>
      </w:r>
      <w:r w:rsidRPr="00CC034C">
        <w:rPr>
          <w:rFonts w:ascii="Book Antiqua" w:eastAsia="Book Antiqua" w:hAnsi="Book Antiqua" w:cs="Book Antiqua"/>
          <w:color w:val="000000"/>
          <w:shd w:val="clear" w:color="auto" w:fill="FFFFFF"/>
        </w:rPr>
        <w:t xml:space="preserve">, when needed to upgrade </w:t>
      </w:r>
      <w:r w:rsidRPr="00CC034C">
        <w:rPr>
          <w:rFonts w:ascii="Book Antiqua" w:eastAsia="Book Antiqua" w:hAnsi="Book Antiqua" w:cs="Book Antiqua"/>
          <w:color w:val="000000"/>
        </w:rPr>
        <w:t>a transvenous pacemaker</w:t>
      </w:r>
      <w:r w:rsidRPr="00CC034C">
        <w:rPr>
          <w:rFonts w:ascii="Book Antiqua" w:eastAsia="Book Antiqua" w:hAnsi="Book Antiqua" w:cs="Book Antiqua"/>
          <w:color w:val="000000"/>
          <w:shd w:val="clear" w:color="auto" w:fill="FFFFFF"/>
        </w:rPr>
        <w:t xml:space="preserve"> to a </w:t>
      </w:r>
      <w:r w:rsidR="0021645E" w:rsidRPr="00CC034C">
        <w:rPr>
          <w:rFonts w:ascii="Book Antiqua" w:eastAsia="Book Antiqua" w:hAnsi="Book Antiqua" w:cs="Book Antiqua"/>
          <w:color w:val="000000"/>
          <w:shd w:val="clear" w:color="auto" w:fill="FFFFFF"/>
        </w:rPr>
        <w:t xml:space="preserve">cardiac resynchronization therapy </w:t>
      </w:r>
      <w:r w:rsidR="0021645E">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CRT</w:t>
      </w:r>
      <w:r w:rsidR="0021645E">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 xml:space="preserve">-P or CRT-D. We report a patient who developed total </w:t>
      </w:r>
      <w:r w:rsidRPr="00CC034C">
        <w:rPr>
          <w:rFonts w:ascii="Book Antiqua" w:eastAsia="Book Antiqua" w:hAnsi="Book Antiqua" w:cs="Book Antiqua"/>
          <w:color w:val="000000"/>
        </w:rPr>
        <w:t>subclavian vein</w:t>
      </w:r>
      <w:r w:rsidRPr="00CC034C">
        <w:rPr>
          <w:rFonts w:ascii="Book Antiqua" w:eastAsia="Book Antiqua" w:hAnsi="Book Antiqua" w:cs="Book Antiqua"/>
          <w:color w:val="000000"/>
          <w:shd w:val="clear" w:color="auto" w:fill="FFFFFF"/>
        </w:rPr>
        <w:t xml:space="preserve"> occlusion caused by a permanent pacemaker that had been implanted 2 years previously. We successfully treated this patient with a CRT-P through transferable interventional coronary and radiological techniques.</w:t>
      </w:r>
    </w:p>
    <w:bookmarkEnd w:id="63"/>
    <w:bookmarkEnd w:id="64"/>
    <w:p w14:paraId="2CA6D620" w14:textId="77777777" w:rsidR="00A77B3E" w:rsidRPr="00CC034C" w:rsidRDefault="00A77B3E">
      <w:pPr>
        <w:spacing w:line="360" w:lineRule="auto"/>
        <w:jc w:val="both"/>
      </w:pPr>
    </w:p>
    <w:p w14:paraId="177166C3"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CASE PRESENTATION</w:t>
      </w:r>
    </w:p>
    <w:p w14:paraId="74801836" w14:textId="77777777" w:rsidR="00A77B3E" w:rsidRPr="00CC034C" w:rsidRDefault="00C85D53">
      <w:pPr>
        <w:spacing w:line="360" w:lineRule="auto"/>
        <w:jc w:val="both"/>
      </w:pPr>
      <w:r w:rsidRPr="00CC034C">
        <w:rPr>
          <w:rFonts w:ascii="Book Antiqua" w:eastAsia="Book Antiqua" w:hAnsi="Book Antiqua" w:cs="Book Antiqua"/>
          <w:b/>
          <w:i/>
          <w:color w:val="000000"/>
        </w:rPr>
        <w:t>Chief complaints</w:t>
      </w:r>
    </w:p>
    <w:p w14:paraId="712DB37E" w14:textId="25258636" w:rsidR="00A77B3E" w:rsidRPr="00CC034C" w:rsidRDefault="00C60C13">
      <w:pPr>
        <w:spacing w:line="360" w:lineRule="auto"/>
        <w:jc w:val="both"/>
      </w:pPr>
      <w:bookmarkStart w:id="65" w:name="OLE_LINK325"/>
      <w:bookmarkStart w:id="66" w:name="OLE_LINK326"/>
      <w:r>
        <w:rPr>
          <w:rFonts w:ascii="Book Antiqua" w:eastAsia="Book Antiqua" w:hAnsi="Book Antiqua" w:cs="Book Antiqua"/>
          <w:color w:val="000000"/>
          <w:shd w:val="clear" w:color="auto" w:fill="FFFFFF"/>
        </w:rPr>
        <w:t>The</w:t>
      </w:r>
      <w:r w:rsidRPr="00CC034C">
        <w:rPr>
          <w:rFonts w:ascii="Book Antiqua" w:eastAsia="Book Antiqua" w:hAnsi="Book Antiqua" w:cs="Book Antiqua"/>
          <w:color w:val="000000"/>
          <w:shd w:val="clear" w:color="auto" w:fill="FFFFFF"/>
        </w:rPr>
        <w:t xml:space="preserve"> 46-year-old man </w:t>
      </w:r>
      <w:r w:rsidR="00C85D53" w:rsidRPr="00CC034C">
        <w:rPr>
          <w:rFonts w:ascii="Book Antiqua" w:eastAsia="Book Antiqua" w:hAnsi="Book Antiqua" w:cs="Book Antiqua"/>
          <w:color w:val="000000"/>
          <w:shd w:val="clear" w:color="auto" w:fill="FFFFFF"/>
        </w:rPr>
        <w:t>presented with dyspnea on exertion upon admission.</w:t>
      </w:r>
    </w:p>
    <w:bookmarkEnd w:id="65"/>
    <w:bookmarkEnd w:id="66"/>
    <w:p w14:paraId="014BEDED" w14:textId="77777777" w:rsidR="00A77B3E" w:rsidRPr="00CC034C" w:rsidRDefault="00A77B3E">
      <w:pPr>
        <w:spacing w:line="360" w:lineRule="auto"/>
        <w:jc w:val="both"/>
      </w:pPr>
    </w:p>
    <w:p w14:paraId="58F34808" w14:textId="77777777" w:rsidR="00A77B3E" w:rsidRPr="00CC034C" w:rsidRDefault="00C85D53">
      <w:pPr>
        <w:spacing w:line="360" w:lineRule="auto"/>
        <w:jc w:val="both"/>
      </w:pPr>
      <w:r w:rsidRPr="00CC034C">
        <w:rPr>
          <w:rFonts w:ascii="Book Antiqua" w:eastAsia="Book Antiqua" w:hAnsi="Book Antiqua" w:cs="Book Antiqua"/>
          <w:b/>
          <w:i/>
          <w:color w:val="000000"/>
        </w:rPr>
        <w:t>History of present illness</w:t>
      </w:r>
    </w:p>
    <w:p w14:paraId="081F37D2" w14:textId="64CA69D9" w:rsidR="00A77B3E" w:rsidRPr="00CC034C" w:rsidRDefault="00C60C13">
      <w:pPr>
        <w:spacing w:line="360" w:lineRule="auto"/>
        <w:jc w:val="both"/>
      </w:pPr>
      <w:bookmarkStart w:id="67" w:name="OLE_LINK327"/>
      <w:bookmarkStart w:id="68" w:name="OLE_LINK328"/>
      <w:r>
        <w:rPr>
          <w:rFonts w:ascii="Book Antiqua" w:eastAsia="Book Antiqua" w:hAnsi="Book Antiqua" w:cs="Book Antiqua"/>
          <w:color w:val="000000"/>
          <w:shd w:val="clear" w:color="auto" w:fill="FFFFFF"/>
        </w:rPr>
        <w:t>The patient who had</w:t>
      </w:r>
      <w:r w:rsidR="00C85D53" w:rsidRPr="00CC034C">
        <w:rPr>
          <w:rFonts w:ascii="Book Antiqua" w:eastAsia="Book Antiqua" w:hAnsi="Book Antiqua" w:cs="Book Antiqua"/>
          <w:color w:val="000000"/>
          <w:shd w:val="clear" w:color="auto" w:fill="FFFFFF"/>
        </w:rPr>
        <w:t xml:space="preserve"> congestive heart failure was diagnosed </w:t>
      </w:r>
      <w:r w:rsidR="00C85D53" w:rsidRPr="00CC034C">
        <w:rPr>
          <w:rFonts w:eastAsia="Book Antiqua"/>
          <w:color w:val="000000"/>
          <w:shd w:val="clear" w:color="auto" w:fill="FFFFFF"/>
        </w:rPr>
        <w:t xml:space="preserve">with </w:t>
      </w:r>
      <w:r w:rsidR="00F0520D" w:rsidRPr="00CC034C">
        <w:rPr>
          <w:color w:val="333333"/>
          <w:shd w:val="clear" w:color="auto" w:fill="FFFFFF"/>
        </w:rPr>
        <w:t>high-</w:t>
      </w:r>
      <w:r w:rsidR="00AB1EA0" w:rsidRPr="00CC034C">
        <w:rPr>
          <w:color w:val="333333"/>
          <w:shd w:val="clear" w:color="auto" w:fill="FFFFFF"/>
        </w:rPr>
        <w:t>degree</w:t>
      </w:r>
      <w:r w:rsidR="00F0520D" w:rsidRPr="00CC034C">
        <w:rPr>
          <w:rFonts w:eastAsia="Book Antiqua"/>
          <w:color w:val="000000"/>
          <w:shd w:val="clear" w:color="auto" w:fill="FFFFFF"/>
        </w:rPr>
        <w:t xml:space="preserve"> </w:t>
      </w:r>
      <w:r w:rsidR="00C85D53" w:rsidRPr="00CC034C">
        <w:rPr>
          <w:rFonts w:eastAsia="Book Antiqua"/>
          <w:color w:val="000000"/>
          <w:shd w:val="clear" w:color="auto" w:fill="FFFFFF"/>
        </w:rPr>
        <w:t xml:space="preserve">atrioventricular blockage after </w:t>
      </w:r>
      <w:r w:rsidR="002F7DC7" w:rsidRPr="00CC034C">
        <w:rPr>
          <w:color w:val="000000"/>
          <w:shd w:val="clear" w:color="auto" w:fill="FFFFFF"/>
          <w:lang w:eastAsia="zh-CN"/>
        </w:rPr>
        <w:t>treatment</w:t>
      </w:r>
      <w:r w:rsidR="00C85D53" w:rsidRPr="00CC034C">
        <w:rPr>
          <w:rFonts w:eastAsia="Book Antiqua"/>
          <w:color w:val="000000"/>
          <w:shd w:val="clear" w:color="auto" w:fill="FFFFFF"/>
        </w:rPr>
        <w:t xml:space="preserve"> of a permanent pacemaker in </w:t>
      </w:r>
      <w:bookmarkStart w:id="69" w:name="OLE_LINK13"/>
      <w:bookmarkStart w:id="70" w:name="OLE_LINK14"/>
      <w:r w:rsidR="00C85D53" w:rsidRPr="00CC034C">
        <w:rPr>
          <w:rFonts w:ascii="Book Antiqua" w:eastAsia="Book Antiqua" w:hAnsi="Book Antiqua" w:cs="Book Antiqua"/>
          <w:color w:val="000000"/>
          <w:shd w:val="clear" w:color="auto" w:fill="FFFFFF"/>
        </w:rPr>
        <w:t>DDD mode</w:t>
      </w:r>
      <w:bookmarkEnd w:id="69"/>
      <w:bookmarkEnd w:id="70"/>
      <w:r w:rsidR="00895FF5" w:rsidRPr="00CC034C">
        <w:rPr>
          <w:rFonts w:ascii="Book Antiqua" w:eastAsia="Book Antiqua" w:hAnsi="Book Antiqua" w:cs="Book Antiqua"/>
          <w:color w:val="000000"/>
          <w:shd w:val="clear" w:color="auto" w:fill="FFFFFF"/>
        </w:rPr>
        <w:t xml:space="preserve"> (Medtronic) on</w:t>
      </w:r>
      <w:r w:rsidR="00C85D53" w:rsidRPr="00CC034C">
        <w:rPr>
          <w:rFonts w:ascii="Book Antiqua" w:eastAsia="Book Antiqua" w:hAnsi="Book Antiqua" w:cs="Book Antiqua"/>
          <w:color w:val="000000"/>
          <w:shd w:val="clear" w:color="auto" w:fill="FFFFFF"/>
        </w:rPr>
        <w:t xml:space="preserve"> January</w:t>
      </w:r>
      <w:r w:rsidR="00895FF5" w:rsidRPr="00CC034C">
        <w:rPr>
          <w:rFonts w:ascii="Book Antiqua" w:hAnsi="Book Antiqua" w:cs="Book Antiqua" w:hint="eastAsia"/>
          <w:color w:val="000000"/>
          <w:shd w:val="clear" w:color="auto" w:fill="FFFFFF"/>
          <w:lang w:eastAsia="zh-CN"/>
        </w:rPr>
        <w:t xml:space="preserve"> 1,</w:t>
      </w:r>
      <w:r w:rsidR="00C85D53" w:rsidRPr="00CC034C">
        <w:rPr>
          <w:rFonts w:ascii="Book Antiqua" w:eastAsia="Book Antiqua" w:hAnsi="Book Antiqua" w:cs="Book Antiqua"/>
          <w:color w:val="000000"/>
          <w:shd w:val="clear" w:color="auto" w:fill="FFFFFF"/>
        </w:rPr>
        <w:t xml:space="preserve"> 2018.</w:t>
      </w:r>
    </w:p>
    <w:bookmarkEnd w:id="67"/>
    <w:bookmarkEnd w:id="68"/>
    <w:p w14:paraId="30AD3B39" w14:textId="77777777" w:rsidR="00A77B3E" w:rsidRPr="00CC034C" w:rsidRDefault="00A77B3E">
      <w:pPr>
        <w:spacing w:line="360" w:lineRule="auto"/>
        <w:jc w:val="both"/>
      </w:pPr>
    </w:p>
    <w:p w14:paraId="00C5BB93" w14:textId="77777777" w:rsidR="00A77B3E" w:rsidRPr="00CC034C" w:rsidRDefault="00C85D53">
      <w:pPr>
        <w:spacing w:line="360" w:lineRule="auto"/>
        <w:jc w:val="both"/>
      </w:pPr>
      <w:r w:rsidRPr="00CC034C">
        <w:rPr>
          <w:rFonts w:ascii="Book Antiqua" w:eastAsia="Book Antiqua" w:hAnsi="Book Antiqua" w:cs="Book Antiqua"/>
          <w:b/>
          <w:i/>
          <w:color w:val="000000"/>
        </w:rPr>
        <w:t>History of past illness</w:t>
      </w:r>
    </w:p>
    <w:p w14:paraId="3CB99CEB" w14:textId="77777777" w:rsidR="00A77B3E" w:rsidRPr="00CC034C" w:rsidRDefault="00C85D53">
      <w:pPr>
        <w:spacing w:line="360" w:lineRule="auto"/>
        <w:jc w:val="both"/>
      </w:pPr>
      <w:bookmarkStart w:id="71" w:name="OLE_LINK329"/>
      <w:bookmarkStart w:id="72" w:name="OLE_LINK330"/>
      <w:r w:rsidRPr="00CC034C">
        <w:rPr>
          <w:rFonts w:ascii="Book Antiqua" w:eastAsia="Book Antiqua" w:hAnsi="Book Antiqua" w:cs="Book Antiqua"/>
          <w:color w:val="000000"/>
          <w:shd w:val="clear" w:color="auto" w:fill="FFFFFF"/>
        </w:rPr>
        <w:t xml:space="preserve">He started having dyspnea on exertion from time to time about 6 </w:t>
      </w:r>
      <w:proofErr w:type="spellStart"/>
      <w:r w:rsidRPr="00CC034C">
        <w:rPr>
          <w:rFonts w:ascii="Book Antiqua" w:eastAsia="Book Antiqua" w:hAnsi="Book Antiqua" w:cs="Book Antiqua"/>
          <w:color w:val="000000"/>
          <w:shd w:val="clear" w:color="auto" w:fill="FFFFFF"/>
        </w:rPr>
        <w:t>mo</w:t>
      </w:r>
      <w:proofErr w:type="spellEnd"/>
      <w:r w:rsidRPr="00CC034C">
        <w:rPr>
          <w:rFonts w:ascii="Book Antiqua" w:eastAsia="Book Antiqua" w:hAnsi="Book Antiqua" w:cs="Book Antiqua"/>
          <w:color w:val="000000"/>
          <w:shd w:val="clear" w:color="auto" w:fill="FFFFFF"/>
        </w:rPr>
        <w:t xml:space="preserve"> ago. </w:t>
      </w:r>
    </w:p>
    <w:bookmarkEnd w:id="71"/>
    <w:bookmarkEnd w:id="72"/>
    <w:p w14:paraId="37C5A4C9" w14:textId="77777777" w:rsidR="00A77B3E" w:rsidRPr="00CC034C" w:rsidRDefault="00A77B3E">
      <w:pPr>
        <w:spacing w:line="360" w:lineRule="auto"/>
        <w:jc w:val="both"/>
      </w:pPr>
    </w:p>
    <w:p w14:paraId="344F87EA" w14:textId="77777777" w:rsidR="00A77B3E" w:rsidRPr="00CC034C" w:rsidRDefault="00C85D53">
      <w:pPr>
        <w:spacing w:line="360" w:lineRule="auto"/>
        <w:jc w:val="both"/>
      </w:pPr>
      <w:r w:rsidRPr="00CC034C">
        <w:rPr>
          <w:rFonts w:ascii="Book Antiqua" w:eastAsia="Book Antiqua" w:hAnsi="Book Antiqua" w:cs="Book Antiqua"/>
          <w:b/>
          <w:i/>
          <w:color w:val="000000"/>
        </w:rPr>
        <w:t>Personal and family history</w:t>
      </w:r>
    </w:p>
    <w:p w14:paraId="6A1DEE21" w14:textId="77777777" w:rsidR="00A77B3E" w:rsidRPr="00CC034C" w:rsidRDefault="00C85D53">
      <w:pPr>
        <w:spacing w:line="360" w:lineRule="auto"/>
        <w:jc w:val="both"/>
      </w:pPr>
      <w:bookmarkStart w:id="73" w:name="OLE_LINK331"/>
      <w:bookmarkStart w:id="74" w:name="OLE_LINK332"/>
      <w:r w:rsidRPr="00CC034C">
        <w:rPr>
          <w:rFonts w:ascii="Book Antiqua" w:eastAsia="Book Antiqua" w:hAnsi="Book Antiqua" w:cs="Book Antiqua"/>
          <w:color w:val="000000"/>
          <w:shd w:val="clear" w:color="auto" w:fill="FFFFFF"/>
        </w:rPr>
        <w:t>He denied any family diseases.</w:t>
      </w:r>
    </w:p>
    <w:bookmarkEnd w:id="73"/>
    <w:bookmarkEnd w:id="74"/>
    <w:p w14:paraId="194544D4" w14:textId="77777777" w:rsidR="00A77B3E" w:rsidRPr="00CC034C" w:rsidRDefault="00A77B3E">
      <w:pPr>
        <w:spacing w:line="360" w:lineRule="auto"/>
        <w:jc w:val="both"/>
      </w:pPr>
    </w:p>
    <w:p w14:paraId="116E2E85" w14:textId="77777777" w:rsidR="00A77B3E" w:rsidRPr="00CC034C" w:rsidRDefault="00C85D53">
      <w:pPr>
        <w:spacing w:line="360" w:lineRule="auto"/>
        <w:jc w:val="both"/>
      </w:pPr>
      <w:r w:rsidRPr="00CC034C">
        <w:rPr>
          <w:rFonts w:ascii="Book Antiqua" w:eastAsia="Book Antiqua" w:hAnsi="Book Antiqua" w:cs="Book Antiqua"/>
          <w:b/>
          <w:i/>
          <w:color w:val="000000"/>
        </w:rPr>
        <w:t>Physical examination</w:t>
      </w:r>
    </w:p>
    <w:p w14:paraId="4AFB4BF4" w14:textId="60542A8A" w:rsidR="00A77B3E" w:rsidRPr="00CC034C" w:rsidRDefault="00C85D53">
      <w:pPr>
        <w:spacing w:line="360" w:lineRule="auto"/>
        <w:jc w:val="both"/>
      </w:pPr>
      <w:bookmarkStart w:id="75" w:name="OLE_LINK333"/>
      <w:bookmarkStart w:id="76" w:name="OLE_LINK334"/>
      <w:r w:rsidRPr="00CC034C">
        <w:rPr>
          <w:rFonts w:ascii="Book Antiqua" w:eastAsia="Book Antiqua" w:hAnsi="Book Antiqua" w:cs="Book Antiqua"/>
          <w:color w:val="000000"/>
          <w:shd w:val="clear" w:color="auto" w:fill="FCFDFD"/>
        </w:rPr>
        <w:t>Th</w:t>
      </w:r>
      <w:r w:rsidR="00C60C13">
        <w:rPr>
          <w:rFonts w:ascii="Book Antiqua" w:eastAsia="Book Antiqua" w:hAnsi="Book Antiqua" w:cs="Book Antiqua"/>
          <w:color w:val="000000"/>
          <w:shd w:val="clear" w:color="auto" w:fill="FCFDFD"/>
        </w:rPr>
        <w:t>e</w:t>
      </w:r>
      <w:r w:rsidRPr="00CC034C">
        <w:rPr>
          <w:rFonts w:ascii="Book Antiqua" w:eastAsia="Book Antiqua" w:hAnsi="Book Antiqua" w:cs="Book Antiqua"/>
          <w:color w:val="000000"/>
          <w:shd w:val="clear" w:color="auto" w:fill="FCFDFD"/>
        </w:rPr>
        <w:t xml:space="preserve"> patient</w:t>
      </w:r>
      <w:r w:rsidR="00C60C13">
        <w:rPr>
          <w:rFonts w:ascii="Book Antiqua" w:eastAsia="Book Antiqua" w:hAnsi="Book Antiqua" w:cs="Book Antiqua"/>
          <w:color w:val="000000"/>
          <w:shd w:val="clear" w:color="auto" w:fill="FCFDFD"/>
        </w:rPr>
        <w:t xml:space="preserve">’s </w:t>
      </w:r>
      <w:r w:rsidRPr="00CC034C">
        <w:rPr>
          <w:rFonts w:ascii="Book Antiqua" w:eastAsia="Book Antiqua" w:hAnsi="Book Antiqua" w:cs="Book Antiqua"/>
          <w:color w:val="000000"/>
          <w:shd w:val="clear" w:color="auto" w:fill="FCFDFD"/>
        </w:rPr>
        <w:t xml:space="preserve">blood pressure </w:t>
      </w:r>
      <w:r w:rsidR="00C60C13">
        <w:rPr>
          <w:rFonts w:ascii="Book Antiqua" w:eastAsia="Book Antiqua" w:hAnsi="Book Antiqua" w:cs="Book Antiqua"/>
          <w:color w:val="000000"/>
          <w:shd w:val="clear" w:color="auto" w:fill="FCFDFD"/>
        </w:rPr>
        <w:t>was</w:t>
      </w:r>
      <w:r w:rsidRPr="00CC034C">
        <w:rPr>
          <w:rFonts w:ascii="Book Antiqua" w:eastAsia="Book Antiqua" w:hAnsi="Book Antiqua" w:cs="Book Antiqua"/>
          <w:color w:val="000000"/>
          <w:shd w:val="clear" w:color="auto" w:fill="FCFDFD"/>
        </w:rPr>
        <w:t xml:space="preserve"> 86/60 mmHg, and </w:t>
      </w:r>
      <w:r w:rsidR="00C60C13">
        <w:rPr>
          <w:rFonts w:ascii="Book Antiqua" w:eastAsia="Book Antiqua" w:hAnsi="Book Antiqua" w:cs="Book Antiqua"/>
          <w:color w:val="000000"/>
          <w:shd w:val="clear" w:color="auto" w:fill="FCFDFD"/>
        </w:rPr>
        <w:t>his</w:t>
      </w:r>
      <w:r w:rsidRPr="00CC034C">
        <w:rPr>
          <w:rFonts w:ascii="Book Antiqua" w:eastAsia="Book Antiqua" w:hAnsi="Book Antiqua" w:cs="Book Antiqua"/>
          <w:color w:val="000000"/>
          <w:shd w:val="clear" w:color="auto" w:fill="FCFDFD"/>
        </w:rPr>
        <w:t xml:space="preserve"> heart rate </w:t>
      </w:r>
      <w:r w:rsidR="00C60C13">
        <w:rPr>
          <w:rFonts w:ascii="Book Antiqua" w:eastAsia="Book Antiqua" w:hAnsi="Book Antiqua" w:cs="Book Antiqua"/>
          <w:color w:val="000000"/>
          <w:shd w:val="clear" w:color="auto" w:fill="FCFDFD"/>
        </w:rPr>
        <w:t>was</w:t>
      </w:r>
      <w:r w:rsidRPr="00CC034C">
        <w:rPr>
          <w:rFonts w:ascii="Book Antiqua" w:eastAsia="Book Antiqua" w:hAnsi="Book Antiqua" w:cs="Book Antiqua"/>
          <w:color w:val="000000"/>
          <w:shd w:val="clear" w:color="auto" w:fill="FCFDFD"/>
        </w:rPr>
        <w:t xml:space="preserve"> 60 b</w:t>
      </w:r>
      <w:r w:rsidR="00C60C13">
        <w:rPr>
          <w:rFonts w:ascii="Book Antiqua" w:eastAsia="Book Antiqua" w:hAnsi="Book Antiqua" w:cs="Book Antiqua"/>
          <w:color w:val="000000"/>
          <w:shd w:val="clear" w:color="auto" w:fill="FCFDFD"/>
        </w:rPr>
        <w:t>pm</w:t>
      </w:r>
      <w:r w:rsidRPr="00CC034C">
        <w:rPr>
          <w:rFonts w:ascii="Book Antiqua" w:eastAsia="Book Antiqua" w:hAnsi="Book Antiqua" w:cs="Book Antiqua"/>
          <w:color w:val="000000"/>
          <w:shd w:val="clear" w:color="auto" w:fill="FCFDFD"/>
        </w:rPr>
        <w:t xml:space="preserve"> with </w:t>
      </w:r>
      <w:r w:rsidRPr="00CC034C">
        <w:rPr>
          <w:rFonts w:ascii="Book Antiqua" w:eastAsia="Book Antiqua" w:hAnsi="Book Antiqua" w:cs="Book Antiqua"/>
          <w:color w:val="000000"/>
          <w:shd w:val="clear" w:color="auto" w:fill="FFFFFF"/>
        </w:rPr>
        <w:t>right ventricular pacing.</w:t>
      </w:r>
    </w:p>
    <w:bookmarkEnd w:id="75"/>
    <w:bookmarkEnd w:id="76"/>
    <w:p w14:paraId="259DACDA" w14:textId="77777777" w:rsidR="00A77B3E" w:rsidRPr="00CC034C" w:rsidRDefault="00A77B3E">
      <w:pPr>
        <w:spacing w:line="360" w:lineRule="auto"/>
        <w:jc w:val="both"/>
      </w:pPr>
    </w:p>
    <w:p w14:paraId="2CFCFF8A" w14:textId="77777777" w:rsidR="00A77B3E" w:rsidRPr="00CC034C" w:rsidRDefault="00C85D53">
      <w:pPr>
        <w:spacing w:line="360" w:lineRule="auto"/>
        <w:jc w:val="both"/>
      </w:pPr>
      <w:r w:rsidRPr="00CC034C">
        <w:rPr>
          <w:rFonts w:ascii="Book Antiqua" w:eastAsia="Book Antiqua" w:hAnsi="Book Antiqua" w:cs="Book Antiqua"/>
          <w:b/>
          <w:i/>
          <w:color w:val="000000"/>
        </w:rPr>
        <w:t>Laboratory examinations</w:t>
      </w:r>
    </w:p>
    <w:p w14:paraId="00E40A88" w14:textId="77777777" w:rsidR="00A77B3E" w:rsidRPr="00CC034C" w:rsidRDefault="00C85D53">
      <w:pPr>
        <w:spacing w:line="360" w:lineRule="auto"/>
        <w:jc w:val="both"/>
      </w:pPr>
      <w:bookmarkStart w:id="77" w:name="OLE_LINK335"/>
      <w:bookmarkStart w:id="78" w:name="OLE_LINK336"/>
      <w:r w:rsidRPr="00CC034C">
        <w:rPr>
          <w:rFonts w:ascii="Book Antiqua" w:eastAsia="Book Antiqua" w:hAnsi="Book Antiqua" w:cs="Book Antiqua"/>
          <w:color w:val="000000"/>
        </w:rPr>
        <w:t xml:space="preserve">The patient had an elevated level of </w:t>
      </w:r>
      <w:r w:rsidRPr="00CC034C">
        <w:rPr>
          <w:rFonts w:ascii="Book Antiqua" w:eastAsia="Book Antiqua" w:hAnsi="Book Antiqua" w:cs="Book Antiqua"/>
          <w:color w:val="000000"/>
          <w:shd w:val="clear" w:color="auto" w:fill="FFFFFF"/>
        </w:rPr>
        <w:t>N terminal pro</w:t>
      </w:r>
      <w:r w:rsidRPr="00CC034C">
        <w:rPr>
          <w:rFonts w:ascii="Book Antiqua" w:eastAsia="Book Antiqua" w:hAnsi="Book Antiqua" w:cs="Book Antiqua"/>
          <w:color w:val="000000"/>
        </w:rPr>
        <w:t xml:space="preserve"> brain natriuretic peptide of 1653 </w:t>
      </w:r>
      <w:proofErr w:type="spellStart"/>
      <w:r w:rsidRPr="00CC034C">
        <w:rPr>
          <w:rFonts w:ascii="Book Antiqua" w:eastAsia="Book Antiqua" w:hAnsi="Book Antiqua" w:cs="Book Antiqua"/>
          <w:color w:val="000000"/>
        </w:rPr>
        <w:t>pg</w:t>
      </w:r>
      <w:proofErr w:type="spellEnd"/>
      <w:r w:rsidRPr="00CC034C">
        <w:rPr>
          <w:rFonts w:ascii="Book Antiqua" w:eastAsia="Book Antiqua" w:hAnsi="Book Antiqua" w:cs="Book Antiqua"/>
          <w:color w:val="000000"/>
        </w:rPr>
        <w:t xml:space="preserve">/mL, indicating heart failure, which </w:t>
      </w:r>
      <w:r w:rsidRPr="00CC034C">
        <w:rPr>
          <w:rFonts w:ascii="Book Antiqua" w:eastAsia="Book Antiqua" w:hAnsi="Book Antiqua" w:cs="Book Antiqua"/>
          <w:color w:val="000000"/>
          <w:shd w:val="clear" w:color="auto" w:fill="FFFFFF"/>
        </w:rPr>
        <w:t xml:space="preserve">was classified as </w:t>
      </w:r>
      <w:r w:rsidR="00751728" w:rsidRPr="00CC034C">
        <w:rPr>
          <w:rFonts w:ascii="Book Antiqua" w:eastAsia="Book Antiqua" w:hAnsi="Book Antiqua" w:cs="Book Antiqua"/>
          <w:color w:val="000000"/>
          <w:shd w:val="clear" w:color="auto" w:fill="FFFFFF"/>
        </w:rPr>
        <w:t xml:space="preserve">class </w:t>
      </w:r>
      <w:r w:rsidRPr="00CC034C">
        <w:rPr>
          <w:rFonts w:ascii="Book Antiqua" w:eastAsia="Book Antiqua" w:hAnsi="Book Antiqua" w:cs="Book Antiqua"/>
          <w:color w:val="000000"/>
          <w:shd w:val="clear" w:color="auto" w:fill="FFFFFF"/>
        </w:rPr>
        <w:t>II–III according to the New York Heart Association (NYHA) Classification of Heart Failure.</w:t>
      </w:r>
      <w:bookmarkEnd w:id="77"/>
      <w:bookmarkEnd w:id="78"/>
    </w:p>
    <w:p w14:paraId="4774BC20" w14:textId="77777777" w:rsidR="00A77B3E" w:rsidRPr="00CC034C" w:rsidRDefault="00A77B3E">
      <w:pPr>
        <w:spacing w:line="360" w:lineRule="auto"/>
        <w:jc w:val="both"/>
      </w:pPr>
    </w:p>
    <w:p w14:paraId="646204B8" w14:textId="77777777" w:rsidR="00A77B3E" w:rsidRPr="00CC034C" w:rsidRDefault="00C85D53">
      <w:pPr>
        <w:spacing w:line="360" w:lineRule="auto"/>
        <w:jc w:val="both"/>
      </w:pPr>
      <w:r w:rsidRPr="00CC034C">
        <w:rPr>
          <w:rFonts w:ascii="Book Antiqua" w:eastAsia="Book Antiqua" w:hAnsi="Book Antiqua" w:cs="Book Antiqua"/>
          <w:b/>
          <w:i/>
          <w:color w:val="000000"/>
        </w:rPr>
        <w:t>Imaging examinations</w:t>
      </w:r>
    </w:p>
    <w:p w14:paraId="1F5BFE22" w14:textId="533AAE39" w:rsidR="00A77B3E" w:rsidRPr="00CC034C" w:rsidRDefault="00C85D53">
      <w:pPr>
        <w:spacing w:line="360" w:lineRule="auto"/>
        <w:jc w:val="both"/>
        <w:rPr>
          <w:rFonts w:ascii="Book Antiqua" w:hAnsi="Book Antiqua" w:cs="Book Antiqua"/>
          <w:b/>
          <w:bCs/>
          <w:color w:val="000000"/>
          <w:lang w:eastAsia="zh-CN"/>
        </w:rPr>
      </w:pPr>
      <w:bookmarkStart w:id="79" w:name="OLE_LINK337"/>
      <w:bookmarkStart w:id="80" w:name="OLE_LINK338"/>
      <w:r w:rsidRPr="00CC034C">
        <w:rPr>
          <w:rFonts w:ascii="Book Antiqua" w:eastAsia="Book Antiqua" w:hAnsi="Book Antiqua" w:cs="Book Antiqua"/>
          <w:color w:val="000000"/>
          <w:shd w:val="clear" w:color="auto" w:fill="FFFFFF"/>
        </w:rPr>
        <w:t xml:space="preserve">Echocardiography showed impaired left ventricular (LV) systolic motion with a </w:t>
      </w:r>
      <w:r w:rsidR="00B30CCB" w:rsidRPr="00CC034C">
        <w:rPr>
          <w:rFonts w:ascii="Book Antiqua" w:hAnsi="Book Antiqua" w:cs="Book Antiqua" w:hint="eastAsia"/>
          <w:color w:val="000000"/>
          <w:shd w:val="clear" w:color="auto" w:fill="FFFFFF"/>
          <w:lang w:eastAsia="zh-CN"/>
        </w:rPr>
        <w:t>LV</w:t>
      </w:r>
      <w:r w:rsidRPr="00CC034C">
        <w:rPr>
          <w:rFonts w:ascii="Book Antiqua" w:eastAsia="Book Antiqua" w:hAnsi="Book Antiqua" w:cs="Book Antiqua"/>
          <w:color w:val="000000"/>
          <w:shd w:val="clear" w:color="auto" w:fill="FFFFFF"/>
        </w:rPr>
        <w:t xml:space="preserve"> ejection fraction of</w:t>
      </w:r>
      <w:r w:rsidRPr="00CC034C">
        <w:rPr>
          <w:rFonts w:ascii="Book Antiqua" w:eastAsia="Book Antiqua" w:hAnsi="Book Antiqua" w:cs="Book Antiqua"/>
          <w:b/>
          <w:bCs/>
          <w:color w:val="000000"/>
          <w:shd w:val="clear" w:color="auto" w:fill="FFFFFF"/>
        </w:rPr>
        <w:t xml:space="preserve"> </w:t>
      </w:r>
      <w:r w:rsidRPr="00CC034C">
        <w:rPr>
          <w:rFonts w:ascii="Book Antiqua" w:eastAsia="Book Antiqua" w:hAnsi="Book Antiqua" w:cs="Book Antiqua"/>
          <w:color w:val="000000"/>
          <w:shd w:val="clear" w:color="auto" w:fill="FFFFFF"/>
        </w:rPr>
        <w:t xml:space="preserve">33%, a </w:t>
      </w:r>
      <w:r w:rsidRPr="00CC034C">
        <w:rPr>
          <w:rFonts w:ascii="Book Antiqua" w:eastAsia="Book Antiqua" w:hAnsi="Book Antiqua" w:cs="Book Antiqua"/>
          <w:color w:val="000000"/>
        </w:rPr>
        <w:t xml:space="preserve">ventricular septum thickness of 4 mm (indicating atrophy), and a LV diameter of 69 mm (indicating LV dilation). The left atrium was also dilated with severe mitral regurgitation and mild tricuspid regurgitation. The patient also had moderate pulmonary hypertension. </w:t>
      </w:r>
      <w:r w:rsidR="002F7DC7" w:rsidRPr="00CC034C">
        <w:rPr>
          <w:rFonts w:ascii="Book Antiqua" w:hAnsi="Book Antiqua" w:cs="Book Antiqua"/>
          <w:color w:val="000000"/>
          <w:lang w:eastAsia="zh-CN"/>
        </w:rPr>
        <w:t xml:space="preserve">The </w:t>
      </w:r>
      <w:r w:rsidR="002F7DC7" w:rsidRPr="00CC034C">
        <w:rPr>
          <w:rFonts w:ascii="Book Antiqua" w:eastAsia="Book Antiqua" w:hAnsi="Book Antiqua" w:cs="Book Antiqua"/>
          <w:color w:val="000000"/>
        </w:rPr>
        <w:t>ventricular pacing rhythm with QRS duration &gt;</w:t>
      </w:r>
      <w:r w:rsidR="002F7DC7" w:rsidRPr="00CC034C">
        <w:rPr>
          <w:rFonts w:ascii="Book Antiqua" w:hAnsi="Book Antiqua" w:cs="Book Antiqua" w:hint="eastAsia"/>
          <w:color w:val="000000"/>
          <w:lang w:eastAsia="zh-CN"/>
        </w:rPr>
        <w:t xml:space="preserve"> </w:t>
      </w:r>
      <w:r w:rsidR="002F7DC7" w:rsidRPr="00CC034C">
        <w:rPr>
          <w:rFonts w:ascii="Book Antiqua" w:eastAsia="Book Antiqua" w:hAnsi="Book Antiqua" w:cs="Book Antiqua"/>
          <w:color w:val="000000"/>
        </w:rPr>
        <w:t xml:space="preserve">170 </w:t>
      </w:r>
      <w:proofErr w:type="spellStart"/>
      <w:r w:rsidR="002F7DC7" w:rsidRPr="00CC034C">
        <w:rPr>
          <w:rFonts w:ascii="Book Antiqua" w:eastAsia="Book Antiqua" w:hAnsi="Book Antiqua" w:cs="Book Antiqua"/>
          <w:color w:val="000000"/>
        </w:rPr>
        <w:t>ms</w:t>
      </w:r>
      <w:proofErr w:type="spellEnd"/>
      <w:r w:rsidR="002F7DC7" w:rsidRPr="00CC034C">
        <w:rPr>
          <w:rFonts w:ascii="Book Antiqua" w:hAnsi="Book Antiqua" w:cs="Book Antiqua" w:hint="eastAsia"/>
          <w:color w:val="000000"/>
          <w:lang w:eastAsia="zh-CN"/>
        </w:rPr>
        <w:t xml:space="preserve"> </w:t>
      </w:r>
      <w:r w:rsidR="00AB1EA0" w:rsidRPr="00CC034C">
        <w:rPr>
          <w:rFonts w:ascii="Book Antiqua" w:hAnsi="Book Antiqua" w:cs="Book Antiqua"/>
          <w:color w:val="000000"/>
          <w:lang w:eastAsia="zh-CN"/>
        </w:rPr>
        <w:t>was</w:t>
      </w:r>
      <w:r w:rsidR="00AB1EA0" w:rsidRPr="00CC034C">
        <w:rPr>
          <w:rFonts w:ascii="Book Antiqua" w:hAnsi="Book Antiqua" w:cs="Book Antiqua" w:hint="eastAsia"/>
          <w:color w:val="000000"/>
          <w:lang w:eastAsia="zh-CN"/>
        </w:rPr>
        <w:t xml:space="preserve"> </w:t>
      </w:r>
      <w:r w:rsidR="002F7DC7" w:rsidRPr="00CC034C">
        <w:rPr>
          <w:rFonts w:ascii="Book Antiqua" w:hAnsi="Book Antiqua" w:cs="Book Antiqua" w:hint="eastAsia"/>
          <w:color w:val="000000"/>
          <w:lang w:eastAsia="zh-CN"/>
        </w:rPr>
        <w:t xml:space="preserve">recorded in the </w:t>
      </w:r>
      <w:r w:rsidR="002F7DC7" w:rsidRPr="00CC034C">
        <w:rPr>
          <w:rFonts w:ascii="Book Antiqua" w:eastAsia="Book Antiqua" w:hAnsi="Book Antiqua" w:cs="Book Antiqua"/>
          <w:color w:val="000000"/>
        </w:rPr>
        <w:t>12-lead electrocardiogram</w:t>
      </w:r>
      <w:r w:rsidR="002F7DC7" w:rsidRPr="00CC034C">
        <w:rPr>
          <w:rFonts w:ascii="Book Antiqua" w:hAnsi="Book Antiqua" w:cs="Book Antiqua" w:hint="eastAsia"/>
          <w:color w:val="000000"/>
          <w:lang w:eastAsia="zh-CN"/>
        </w:rPr>
        <w:t xml:space="preserve">. </w:t>
      </w:r>
      <w:r w:rsidRPr="00CC034C">
        <w:rPr>
          <w:rFonts w:ascii="Book Antiqua" w:eastAsia="Book Antiqua" w:hAnsi="Book Antiqua" w:cs="Book Antiqua"/>
          <w:color w:val="000000"/>
          <w:shd w:val="clear" w:color="auto" w:fill="FFFFFF"/>
        </w:rPr>
        <w:t xml:space="preserve">The patient was diagnosed with </w:t>
      </w:r>
      <w:r w:rsidRPr="00CC034C">
        <w:rPr>
          <w:rFonts w:ascii="Book Antiqua" w:eastAsia="Book Antiqua" w:hAnsi="Book Antiqua" w:cs="Book Antiqua"/>
          <w:color w:val="000000"/>
        </w:rPr>
        <w:t xml:space="preserve">complete obstruction of the left subclavian vein </w:t>
      </w:r>
      <w:r w:rsidR="005D4C0C">
        <w:rPr>
          <w:rFonts w:ascii="Book Antiqua" w:eastAsia="Book Antiqua" w:hAnsi="Book Antiqua" w:cs="Book Antiqua"/>
          <w:color w:val="000000"/>
        </w:rPr>
        <w:t>due to</w:t>
      </w:r>
      <w:r w:rsidRPr="00CC034C">
        <w:rPr>
          <w:rFonts w:ascii="Book Antiqua" w:eastAsia="Book Antiqua" w:hAnsi="Book Antiqua" w:cs="Book Antiqua"/>
          <w:color w:val="000000"/>
        </w:rPr>
        <w:t xml:space="preserve"> two leads </w:t>
      </w:r>
      <w:r w:rsidR="007C69B0" w:rsidRPr="00CC034C">
        <w:rPr>
          <w:rFonts w:ascii="Book Antiqua" w:eastAsia="Book Antiqua" w:hAnsi="Book Antiqua" w:cs="Book Antiqua"/>
          <w:color w:val="000000"/>
        </w:rPr>
        <w:t>previous</w:t>
      </w:r>
      <w:r w:rsidR="007C69B0">
        <w:rPr>
          <w:rFonts w:ascii="Book Antiqua" w:eastAsia="Book Antiqua" w:hAnsi="Book Antiqua" w:cs="Book Antiqua"/>
          <w:color w:val="000000"/>
        </w:rPr>
        <w:t>ly implanted</w:t>
      </w:r>
      <w:r w:rsidR="007C69B0"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rPr>
        <w:t>as revealed by venography (</w:t>
      </w:r>
      <w:r w:rsidRPr="00CC034C">
        <w:rPr>
          <w:rFonts w:ascii="Book Antiqua" w:eastAsia="Book Antiqua" w:hAnsi="Book Antiqua" w:cs="Book Antiqua"/>
          <w:bCs/>
          <w:color w:val="000000"/>
        </w:rPr>
        <w:t>Figure 1</w:t>
      </w:r>
      <w:r w:rsidRPr="00CC034C">
        <w:rPr>
          <w:rFonts w:ascii="Book Antiqua" w:eastAsia="Book Antiqua" w:hAnsi="Book Antiqua" w:cs="Book Antiqua"/>
          <w:color w:val="000000"/>
        </w:rPr>
        <w:t>).</w:t>
      </w:r>
    </w:p>
    <w:bookmarkEnd w:id="79"/>
    <w:bookmarkEnd w:id="80"/>
    <w:p w14:paraId="2731186C" w14:textId="77777777" w:rsidR="00A77B3E" w:rsidRPr="00CC034C" w:rsidRDefault="00A77B3E">
      <w:pPr>
        <w:spacing w:line="360" w:lineRule="auto"/>
        <w:jc w:val="both"/>
      </w:pPr>
    </w:p>
    <w:p w14:paraId="2182B84F" w14:textId="77777777" w:rsidR="00A77B3E" w:rsidRPr="00CC034C" w:rsidRDefault="00C85D53">
      <w:pPr>
        <w:spacing w:line="360" w:lineRule="auto"/>
        <w:jc w:val="both"/>
      </w:pPr>
      <w:bookmarkStart w:id="81" w:name="OLE_LINK339"/>
      <w:bookmarkStart w:id="82" w:name="OLE_LINK340"/>
      <w:bookmarkStart w:id="83" w:name="OLE_LINK341"/>
      <w:r w:rsidRPr="00CC034C">
        <w:rPr>
          <w:rFonts w:ascii="Book Antiqua" w:eastAsia="Book Antiqua" w:hAnsi="Book Antiqua" w:cs="Book Antiqua"/>
          <w:b/>
          <w:bCs/>
          <w:i/>
          <w:color w:val="000000"/>
          <w:shd w:val="clear" w:color="auto" w:fill="FFFFFF"/>
        </w:rPr>
        <w:t>History of medications</w:t>
      </w:r>
    </w:p>
    <w:p w14:paraId="2EE576B5" w14:textId="50E1116A" w:rsidR="00A77B3E" w:rsidRPr="00CC034C" w:rsidRDefault="00C85D53">
      <w:pPr>
        <w:spacing w:line="360" w:lineRule="auto"/>
        <w:jc w:val="both"/>
      </w:pPr>
      <w:bookmarkStart w:id="84" w:name="OLE_LINK342"/>
      <w:bookmarkStart w:id="85" w:name="OLE_LINK343"/>
      <w:bookmarkEnd w:id="81"/>
      <w:bookmarkEnd w:id="82"/>
      <w:bookmarkEnd w:id="83"/>
      <w:r w:rsidRPr="00CC034C">
        <w:rPr>
          <w:rFonts w:ascii="Book Antiqua" w:eastAsia="Book Antiqua" w:hAnsi="Book Antiqua" w:cs="Book Antiqua"/>
          <w:color w:val="000000"/>
          <w:shd w:val="clear" w:color="auto" w:fill="FFFFFF"/>
        </w:rPr>
        <w:t xml:space="preserve">The patient was previously given diuretics, vasodilators, </w:t>
      </w:r>
      <w:proofErr w:type="spellStart"/>
      <w:r w:rsidRPr="00CC034C">
        <w:rPr>
          <w:rFonts w:ascii="Book Antiqua" w:eastAsia="Book Antiqua" w:hAnsi="Book Antiqua" w:cs="Book Antiqua"/>
          <w:color w:val="000000"/>
          <w:shd w:val="clear" w:color="auto" w:fill="FFFFFF"/>
        </w:rPr>
        <w:t>sacubitri</w:t>
      </w:r>
      <w:r w:rsidR="005D4C0C">
        <w:rPr>
          <w:rFonts w:ascii="Book Antiqua" w:eastAsia="Book Antiqua" w:hAnsi="Book Antiqua" w:cs="Book Antiqua"/>
          <w:color w:val="000000"/>
          <w:shd w:val="clear" w:color="auto" w:fill="FFFFFF"/>
        </w:rPr>
        <w:t>l</w:t>
      </w:r>
      <w:proofErr w:type="spellEnd"/>
      <w:r w:rsidRPr="00CC034C">
        <w:rPr>
          <w:rFonts w:ascii="Book Antiqua" w:eastAsia="Book Antiqua" w:hAnsi="Book Antiqua" w:cs="Book Antiqua"/>
          <w:color w:val="000000"/>
          <w:shd w:val="clear" w:color="auto" w:fill="FFFFFF"/>
        </w:rPr>
        <w:t>-valsartan sodium tablets, β-blockers, and spironolactone for treatment of heart failure, following the current heart failure treatment guidelines.</w:t>
      </w:r>
    </w:p>
    <w:bookmarkEnd w:id="84"/>
    <w:bookmarkEnd w:id="85"/>
    <w:p w14:paraId="3407C696" w14:textId="77777777" w:rsidR="00A77B3E" w:rsidRPr="00CC034C" w:rsidRDefault="00A77B3E">
      <w:pPr>
        <w:spacing w:line="360" w:lineRule="auto"/>
        <w:jc w:val="both"/>
      </w:pPr>
    </w:p>
    <w:p w14:paraId="295A3140"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FINAL DIAGNOSIS</w:t>
      </w:r>
    </w:p>
    <w:p w14:paraId="0420260B" w14:textId="45E2976E" w:rsidR="00A77B3E" w:rsidRPr="00CC034C" w:rsidRDefault="005D4C0C">
      <w:pPr>
        <w:spacing w:line="360" w:lineRule="auto"/>
        <w:jc w:val="both"/>
      </w:pPr>
      <w:bookmarkStart w:id="86" w:name="OLE_LINK344"/>
      <w:bookmarkStart w:id="87" w:name="OLE_LINK345"/>
      <w:bookmarkStart w:id="88" w:name="OLE_LINK346"/>
      <w:r>
        <w:rPr>
          <w:rFonts w:ascii="Book Antiqua" w:eastAsia="Book Antiqua" w:hAnsi="Book Antiqua" w:cs="Book Antiqua"/>
          <w:color w:val="000000"/>
        </w:rPr>
        <w:t>As</w:t>
      </w:r>
      <w:r w:rsidR="00C85D53" w:rsidRPr="00CC034C">
        <w:rPr>
          <w:rFonts w:ascii="Book Antiqua" w:eastAsia="Book Antiqua" w:hAnsi="Book Antiqua" w:cs="Book Antiqua"/>
          <w:color w:val="000000"/>
        </w:rPr>
        <w:t xml:space="preserve"> coronary angiography showed no coronary disease, and </w:t>
      </w:r>
      <w:r w:rsidR="00C85D53" w:rsidRPr="00CC034C">
        <w:rPr>
          <w:rFonts w:ascii="Book Antiqua" w:eastAsia="Book Antiqua" w:hAnsi="Book Antiqua" w:cs="Book Antiqua"/>
          <w:color w:val="000000"/>
          <w:shd w:val="clear" w:color="auto" w:fill="FFFFFF"/>
        </w:rPr>
        <w:t xml:space="preserve">no tachycardia </w:t>
      </w:r>
      <w:r>
        <w:rPr>
          <w:rFonts w:ascii="Book Antiqua" w:eastAsia="Book Antiqua" w:hAnsi="Book Antiqua" w:cs="Book Antiqua"/>
          <w:color w:val="000000"/>
          <w:shd w:val="clear" w:color="auto" w:fill="FFFFFF"/>
        </w:rPr>
        <w:t>or</w:t>
      </w:r>
      <w:r w:rsidR="00C85D53" w:rsidRPr="00CC034C">
        <w:rPr>
          <w:rFonts w:ascii="Book Antiqua" w:eastAsia="Book Antiqua" w:hAnsi="Book Antiqua" w:cs="Book Antiqua"/>
          <w:color w:val="000000"/>
          <w:shd w:val="clear" w:color="auto" w:fill="FFFFFF"/>
        </w:rPr>
        <w:t xml:space="preserve"> atrial fibrillation were observed by </w:t>
      </w:r>
      <w:proofErr w:type="spellStart"/>
      <w:r>
        <w:rPr>
          <w:rFonts w:ascii="Book Antiqua" w:eastAsia="Book Antiqua" w:hAnsi="Book Antiqua" w:cs="Book Antiqua"/>
          <w:color w:val="000000"/>
          <w:shd w:val="clear" w:color="auto" w:fill="FFFFFF"/>
        </w:rPr>
        <w:t>H</w:t>
      </w:r>
      <w:r w:rsidR="00C85D53" w:rsidRPr="00CC034C">
        <w:rPr>
          <w:rFonts w:ascii="Book Antiqua" w:eastAsia="Book Antiqua" w:hAnsi="Book Antiqua" w:cs="Book Antiqua"/>
          <w:color w:val="000000"/>
          <w:shd w:val="clear" w:color="auto" w:fill="FFFFFF"/>
        </w:rPr>
        <w:t>olter</w:t>
      </w:r>
      <w:proofErr w:type="spellEnd"/>
      <w:r>
        <w:rPr>
          <w:rFonts w:ascii="Book Antiqua" w:eastAsia="Book Antiqua" w:hAnsi="Book Antiqua" w:cs="Book Antiqua"/>
          <w:color w:val="000000"/>
          <w:shd w:val="clear" w:color="auto" w:fill="FFFFFF"/>
        </w:rPr>
        <w:t xml:space="preserve"> monitoring</w:t>
      </w:r>
      <w:r w:rsidR="00C85D53" w:rsidRPr="00CC034C">
        <w:rPr>
          <w:rFonts w:ascii="Book Antiqua" w:eastAsia="Book Antiqua" w:hAnsi="Book Antiqua" w:cs="Book Antiqua"/>
          <w:color w:val="000000"/>
          <w:shd w:val="clear" w:color="auto" w:fill="FFFFFF"/>
        </w:rPr>
        <w:t xml:space="preserve">, </w:t>
      </w:r>
      <w:r w:rsidR="00C85D53" w:rsidRPr="00CC034C">
        <w:rPr>
          <w:rFonts w:ascii="Book Antiqua" w:eastAsia="Book Antiqua" w:hAnsi="Book Antiqua" w:cs="Book Antiqua"/>
          <w:color w:val="000000"/>
        </w:rPr>
        <w:t>we proposed a CRT-P upgrade for treatment of</w:t>
      </w:r>
      <w:r w:rsidR="00C85D53" w:rsidRPr="00CC034C">
        <w:rPr>
          <w:rFonts w:ascii="Book Antiqua" w:eastAsia="Book Antiqua" w:hAnsi="Book Antiqua" w:cs="Book Antiqua"/>
          <w:color w:val="000000"/>
          <w:shd w:val="clear" w:color="auto" w:fill="FFFFFF"/>
        </w:rPr>
        <w:t xml:space="preserve"> heart failure</w:t>
      </w:r>
      <w:r w:rsidR="00C85D53" w:rsidRPr="00CC034C">
        <w:rPr>
          <w:rFonts w:ascii="Book Antiqua" w:eastAsia="Book Antiqua" w:hAnsi="Book Antiqua" w:cs="Book Antiqua"/>
          <w:color w:val="000000"/>
        </w:rPr>
        <w:t>.</w:t>
      </w:r>
    </w:p>
    <w:bookmarkEnd w:id="86"/>
    <w:bookmarkEnd w:id="87"/>
    <w:bookmarkEnd w:id="88"/>
    <w:p w14:paraId="6060138A" w14:textId="77777777" w:rsidR="00A77B3E" w:rsidRPr="00CC034C" w:rsidRDefault="00A77B3E">
      <w:pPr>
        <w:spacing w:line="360" w:lineRule="auto"/>
        <w:jc w:val="both"/>
      </w:pPr>
    </w:p>
    <w:p w14:paraId="60DA8107"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TREATMENT</w:t>
      </w:r>
    </w:p>
    <w:p w14:paraId="3994D8F6" w14:textId="24FE1F44" w:rsidR="00A77B3E" w:rsidRPr="00CC034C" w:rsidRDefault="00C85D53">
      <w:pPr>
        <w:spacing w:line="360" w:lineRule="auto"/>
        <w:jc w:val="both"/>
      </w:pPr>
      <w:bookmarkStart w:id="89" w:name="OLE_LINK347"/>
      <w:bookmarkStart w:id="90" w:name="OLE_LINK348"/>
      <w:r w:rsidRPr="00CC034C">
        <w:rPr>
          <w:rFonts w:ascii="Book Antiqua" w:eastAsia="Book Antiqua" w:hAnsi="Book Antiqua" w:cs="Book Antiqua"/>
          <w:color w:val="000000"/>
        </w:rPr>
        <w:t xml:space="preserve">A 0.035-in Terumo wire (Terumo Corporation, Tokyo, Japan) was introduced </w:t>
      </w:r>
      <w:r w:rsidRPr="00CC034C">
        <w:rPr>
          <w:rFonts w:ascii="Book Antiqua" w:eastAsia="Book Antiqua" w:hAnsi="Book Antiqua" w:cs="Book Antiqua"/>
          <w:i/>
          <w:iCs/>
          <w:color w:val="000000"/>
        </w:rPr>
        <w:t>via</w:t>
      </w:r>
      <w:r w:rsidRPr="00CC034C">
        <w:rPr>
          <w:rFonts w:ascii="Book Antiqua" w:eastAsia="Book Antiqua" w:hAnsi="Book Antiqua" w:cs="Book Antiqua"/>
          <w:color w:val="000000"/>
        </w:rPr>
        <w:t xml:space="preserve"> a left subclavian puncture, but we could not </w:t>
      </w:r>
      <w:r w:rsidR="002F7DC7" w:rsidRPr="00CC034C">
        <w:rPr>
          <w:rFonts w:ascii="Book Antiqua" w:hAnsi="Book Antiqua" w:cs="Book Antiqua" w:hint="eastAsia"/>
          <w:color w:val="000000"/>
          <w:lang w:eastAsia="zh-CN"/>
        </w:rPr>
        <w:t>advance</w:t>
      </w:r>
      <w:r w:rsidR="002F7DC7"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rPr>
        <w:t>the wire through the</w:t>
      </w:r>
      <w:r w:rsidR="00AB1EA0" w:rsidRPr="00CC034C">
        <w:rPr>
          <w:rFonts w:ascii="Book Antiqua" w:eastAsia="Book Antiqua" w:hAnsi="Book Antiqua" w:cs="Book Antiqua"/>
          <w:color w:val="000000"/>
        </w:rPr>
        <w:t xml:space="preserve"> </w:t>
      </w:r>
      <w:r w:rsidR="002F7DC7" w:rsidRPr="00CC034C">
        <w:rPr>
          <w:rFonts w:ascii="Book Antiqua" w:eastAsia="Book Antiqua" w:hAnsi="Book Antiqua" w:cs="Book Antiqua"/>
          <w:color w:val="000000"/>
        </w:rPr>
        <w:t>occlu</w:t>
      </w:r>
      <w:r w:rsidR="00AB1EA0" w:rsidRPr="00CC034C">
        <w:rPr>
          <w:rFonts w:ascii="Book Antiqua" w:eastAsia="Book Antiqua" w:hAnsi="Book Antiqua" w:cs="Book Antiqua"/>
          <w:color w:val="000000"/>
        </w:rPr>
        <w:t>ded region</w:t>
      </w:r>
      <w:r w:rsidRPr="00CC034C">
        <w:rPr>
          <w:rFonts w:ascii="Book Antiqua" w:eastAsia="Book Antiqua" w:hAnsi="Book Antiqua" w:cs="Book Antiqua"/>
          <w:color w:val="000000"/>
        </w:rPr>
        <w:t xml:space="preserve">, even after switching to a </w:t>
      </w:r>
      <w:r w:rsidR="005D4C0C">
        <w:rPr>
          <w:rFonts w:ascii="Book Antiqua" w:eastAsia="Book Antiqua" w:hAnsi="Book Antiqua" w:cs="Book Antiqua"/>
          <w:color w:val="000000"/>
        </w:rPr>
        <w:t>R</w:t>
      </w:r>
      <w:r w:rsidRPr="00CC034C">
        <w:rPr>
          <w:rFonts w:ascii="Book Antiqua" w:eastAsia="Book Antiqua" w:hAnsi="Book Antiqua" w:cs="Book Antiqua"/>
          <w:color w:val="000000"/>
        </w:rPr>
        <w:t>adifocus guidewire</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Terumo Corporation</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and a 0.018-in V-18 control wire (Boston Scientific Corporation,</w:t>
      </w:r>
      <w:r w:rsidR="00AF7386" w:rsidRPr="00CC034C">
        <w:rPr>
          <w:rFonts w:ascii="Book Antiqua" w:eastAsia="Book Antiqua" w:hAnsi="Book Antiqua" w:cs="Book Antiqua"/>
          <w:color w:val="000000"/>
        </w:rPr>
        <w:t xml:space="preserve"> Boston, MA, U</w:t>
      </w:r>
      <w:r w:rsidR="00AF7386" w:rsidRPr="00CC034C">
        <w:rPr>
          <w:rFonts w:ascii="Book Antiqua" w:hAnsi="Book Antiqua" w:cs="Book Antiqua" w:hint="eastAsia"/>
          <w:color w:val="000000"/>
          <w:lang w:eastAsia="zh-CN"/>
        </w:rPr>
        <w:t>nited States</w:t>
      </w:r>
      <w:r w:rsidRPr="00CC034C">
        <w:rPr>
          <w:rFonts w:ascii="Book Antiqua" w:eastAsia="Book Antiqua" w:hAnsi="Book Antiqua" w:cs="Book Antiqua"/>
          <w:color w:val="000000"/>
        </w:rPr>
        <w:t>).</w:t>
      </w:r>
      <w:r w:rsidRPr="00CC034C">
        <w:rPr>
          <w:rFonts w:ascii="Book Antiqua" w:eastAsia="Book Antiqua" w:hAnsi="Book Antiqua" w:cs="Book Antiqua"/>
          <w:color w:val="000000"/>
          <w:shd w:val="clear" w:color="auto" w:fill="FFFFFF"/>
        </w:rPr>
        <w:t xml:space="preserve"> We then decided to re-canalize the</w:t>
      </w:r>
      <w:r w:rsidRPr="00CC034C">
        <w:rPr>
          <w:rFonts w:ascii="Book Antiqua" w:eastAsia="Book Antiqua" w:hAnsi="Book Antiqua" w:cs="Book Antiqua"/>
          <w:color w:val="000000"/>
        </w:rPr>
        <w:t xml:space="preserve"> left subclavian</w:t>
      </w:r>
      <w:r w:rsidRPr="00CC034C">
        <w:rPr>
          <w:rFonts w:ascii="Book Antiqua" w:eastAsia="Book Antiqua" w:hAnsi="Book Antiqua" w:cs="Book Antiqua"/>
          <w:color w:val="000000"/>
          <w:shd w:val="clear" w:color="auto" w:fill="FFFFFF"/>
        </w:rPr>
        <w:t xml:space="preserve"> vein through femoral vein access.</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 xml:space="preserve">The atrial lead was gently pulled back with a counterclockwise rotation and stabilized in the right atrium without any anchoring forces. Proximally cut lead portions and the </w:t>
      </w:r>
      <w:r w:rsidR="005D4C0C">
        <w:rPr>
          <w:rFonts w:ascii="Book Antiqua" w:eastAsia="Book Antiqua" w:hAnsi="Book Antiqua" w:cs="Book Antiqua"/>
          <w:color w:val="000000"/>
        </w:rPr>
        <w:t>R</w:t>
      </w:r>
      <w:r w:rsidRPr="00CC034C">
        <w:rPr>
          <w:rFonts w:ascii="Book Antiqua" w:eastAsia="Book Antiqua" w:hAnsi="Book Antiqua" w:cs="Book Antiqua"/>
          <w:color w:val="000000"/>
        </w:rPr>
        <w:t>adifocus guidewire tip</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 xml:space="preserve">were bundled together with </w:t>
      </w:r>
      <w:r w:rsidR="005D4C0C">
        <w:rPr>
          <w:rFonts w:ascii="Book Antiqua" w:eastAsia="Book Antiqua" w:hAnsi="Book Antiqua" w:cs="Book Antiqua"/>
          <w:color w:val="000000"/>
        </w:rPr>
        <w:t xml:space="preserve">a </w:t>
      </w:r>
      <w:r w:rsidRPr="00CC034C">
        <w:rPr>
          <w:rFonts w:ascii="Book Antiqua" w:eastAsia="Book Antiqua" w:hAnsi="Book Antiqua" w:cs="Book Antiqua"/>
          <w:color w:val="000000"/>
        </w:rPr>
        <w:t>suture firmly 6 times (</w:t>
      </w:r>
      <w:r w:rsidR="003F7061" w:rsidRPr="00CC034C">
        <w:rPr>
          <w:rFonts w:ascii="Book Antiqua" w:eastAsia="Book Antiqua" w:hAnsi="Book Antiqua" w:cs="Book Antiqua"/>
          <w:bCs/>
          <w:color w:val="000000"/>
        </w:rPr>
        <w:t xml:space="preserve">Figure </w:t>
      </w:r>
      <w:r w:rsidR="003F7061" w:rsidRPr="00CC034C">
        <w:rPr>
          <w:rFonts w:ascii="Book Antiqua" w:hAnsi="Book Antiqua" w:cs="Book Antiqua" w:hint="eastAsia"/>
          <w:bCs/>
          <w:color w:val="000000"/>
          <w:lang w:eastAsia="zh-CN"/>
        </w:rPr>
        <w:t>2</w:t>
      </w:r>
      <w:r w:rsidRPr="00CC034C">
        <w:rPr>
          <w:rFonts w:ascii="Book Antiqua" w:eastAsia="Book Antiqua" w:hAnsi="Book Antiqua" w:cs="Book Antiqua"/>
          <w:bCs/>
          <w:color w:val="000000"/>
        </w:rPr>
        <w:t>A)</w:t>
      </w:r>
      <w:r w:rsidRPr="00CC034C">
        <w:rPr>
          <w:rFonts w:ascii="Book Antiqua" w:eastAsia="Book Antiqua" w:hAnsi="Book Antiqua" w:cs="Book Antiqua"/>
          <w:color w:val="000000"/>
        </w:rPr>
        <w:t>. An 8 French sheath was inserted into the right femoral vein, and a goose-neck snare was advanced to the lower edge of the right atrium</w:t>
      </w:r>
      <w:r w:rsidRPr="00CC034C">
        <w:rPr>
          <w:rFonts w:ascii="Book Antiqua" w:eastAsia="Book Antiqua" w:hAnsi="Book Antiqua" w:cs="Book Antiqua"/>
          <w:bCs/>
          <w:color w:val="000000"/>
        </w:rPr>
        <w:t xml:space="preserve"> (Figure 2B)</w:t>
      </w:r>
      <w:r w:rsidRPr="00CC034C">
        <w:rPr>
          <w:rFonts w:ascii="Book Antiqua" w:eastAsia="Book Antiqua" w:hAnsi="Book Antiqua" w:cs="Book Antiqua"/>
          <w:color w:val="000000"/>
        </w:rPr>
        <w:t>. The atrial lead tip</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 xml:space="preserve">was then snared and pulled into the 8 French femoral vein </w:t>
      </w:r>
      <w:proofErr w:type="gramStart"/>
      <w:r w:rsidR="00AF7386" w:rsidRPr="00CC034C">
        <w:rPr>
          <w:rFonts w:ascii="Book Antiqua" w:eastAsia="Book Antiqua" w:hAnsi="Book Antiqua" w:cs="Book Antiqua"/>
          <w:color w:val="000000"/>
        </w:rPr>
        <w:t>sheath</w:t>
      </w:r>
      <w:proofErr w:type="gramEnd"/>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for final retrieval (</w:t>
      </w:r>
      <w:r w:rsidRPr="00CC034C">
        <w:rPr>
          <w:rFonts w:ascii="Book Antiqua" w:eastAsia="Book Antiqua" w:hAnsi="Book Antiqua" w:cs="Book Antiqua"/>
          <w:bCs/>
          <w:color w:val="000000"/>
        </w:rPr>
        <w:t>Figure 2C).</w:t>
      </w:r>
      <w:r w:rsidRPr="00CC034C">
        <w:rPr>
          <w:rFonts w:ascii="Book Antiqua" w:eastAsia="Book Antiqua" w:hAnsi="Book Antiqua" w:cs="Book Antiqua"/>
          <w:color w:val="000000"/>
        </w:rPr>
        <w:t xml:space="preserve"> Following the atrial lead body, the </w:t>
      </w:r>
      <w:r w:rsidR="008E22EB">
        <w:rPr>
          <w:rFonts w:ascii="Book Antiqua" w:eastAsia="Book Antiqua" w:hAnsi="Book Antiqua" w:cs="Book Antiqua"/>
          <w:color w:val="000000"/>
        </w:rPr>
        <w:t>R</w:t>
      </w:r>
      <w:r w:rsidRPr="00CC034C">
        <w:rPr>
          <w:rFonts w:ascii="Book Antiqua" w:eastAsia="Book Antiqua" w:hAnsi="Book Antiqua" w:cs="Book Antiqua"/>
          <w:color w:val="000000"/>
        </w:rPr>
        <w:t xml:space="preserve">adifocus guidewire passed the lesion. </w:t>
      </w:r>
      <w:r w:rsidR="008E22EB">
        <w:rPr>
          <w:rFonts w:ascii="Book Antiqua" w:eastAsia="Book Antiqua" w:hAnsi="Book Antiqua" w:cs="Book Antiqua"/>
          <w:color w:val="000000"/>
        </w:rPr>
        <w:t>A</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Finecross</w:t>
      </w:r>
      <w:proofErr w:type="spellEnd"/>
      <w:r w:rsidRPr="00CC034C">
        <w:rPr>
          <w:rFonts w:ascii="Book Antiqua" w:eastAsia="Book Antiqua" w:hAnsi="Book Antiqua" w:cs="Book Antiqua"/>
          <w:color w:val="000000"/>
        </w:rPr>
        <w:t xml:space="preserve"> catheter was then advanced over the wire,</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 xml:space="preserve">and the </w:t>
      </w:r>
      <w:r w:rsidR="008E22EB">
        <w:rPr>
          <w:rFonts w:ascii="Book Antiqua" w:eastAsia="Book Antiqua" w:hAnsi="Book Antiqua" w:cs="Book Antiqua"/>
          <w:color w:val="000000"/>
        </w:rPr>
        <w:t>R</w:t>
      </w:r>
      <w:r w:rsidRPr="00CC034C">
        <w:rPr>
          <w:rFonts w:ascii="Book Antiqua" w:eastAsia="Book Antiqua" w:hAnsi="Book Antiqua" w:cs="Book Antiqua"/>
          <w:color w:val="000000"/>
        </w:rPr>
        <w:t>adifocus guidewire</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was replaced by a 0.018-in V-18 control wire</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 xml:space="preserve">to provide additional support for balloon inflation. Next, we performed balloon </w:t>
      </w:r>
      <w:proofErr w:type="spellStart"/>
      <w:r w:rsidRPr="00CC034C">
        <w:rPr>
          <w:rFonts w:ascii="Book Antiqua" w:eastAsia="Book Antiqua" w:hAnsi="Book Antiqua" w:cs="Book Antiqua"/>
          <w:color w:val="000000"/>
        </w:rPr>
        <w:t>venoplasty</w:t>
      </w:r>
      <w:proofErr w:type="spellEnd"/>
      <w:r w:rsidRPr="00CC034C">
        <w:rPr>
          <w:rFonts w:ascii="Book Antiqua" w:eastAsia="Book Antiqua" w:hAnsi="Book Antiqua" w:cs="Book Antiqua"/>
          <w:color w:val="000000"/>
        </w:rPr>
        <w:t xml:space="preserve"> in the left subclavian vein using a balloon of 4.0 </w:t>
      </w:r>
      <w:r w:rsidR="0021645E" w:rsidRPr="00CC034C">
        <w:rPr>
          <w:rFonts w:ascii="Book Antiqua" w:eastAsia="Book Antiqua" w:hAnsi="Book Antiqua" w:cs="Book Antiqua"/>
          <w:color w:val="000000"/>
        </w:rPr>
        <w:t>mm</w:t>
      </w:r>
      <w:r w:rsidR="0021645E">
        <w:rPr>
          <w:rFonts w:ascii="Book Antiqua" w:eastAsia="Book Antiqua" w:hAnsi="Book Antiqua" w:cs="Book Antiqua"/>
          <w:color w:val="000000"/>
        </w:rPr>
        <w:t xml:space="preserve"> </w:t>
      </w:r>
      <w:r w:rsidRPr="00CC034C">
        <w:rPr>
          <w:rFonts w:ascii="Book Antiqua" w:eastAsia="Book Antiqua" w:hAnsi="Book Antiqua" w:cs="Book Antiqua"/>
          <w:color w:val="000000"/>
        </w:rPr>
        <w:t xml:space="preserve">× 60 mm (Bantam, Wexford, Ireland) and a balloon of 8.0 </w:t>
      </w:r>
      <w:r w:rsidR="00C11280" w:rsidRPr="00CC034C">
        <w:rPr>
          <w:rFonts w:ascii="Book Antiqua" w:eastAsia="Book Antiqua" w:hAnsi="Book Antiqua" w:cs="Book Antiqua"/>
          <w:color w:val="000000"/>
        </w:rPr>
        <w:t>mm</w:t>
      </w:r>
      <w:r w:rsidR="00C11280">
        <w:rPr>
          <w:rFonts w:ascii="Book Antiqua" w:eastAsia="Book Antiqua" w:hAnsi="Book Antiqua" w:cs="Book Antiqua"/>
          <w:color w:val="000000"/>
        </w:rPr>
        <w:t xml:space="preserve"> </w:t>
      </w:r>
      <w:r w:rsidRPr="00CC034C">
        <w:rPr>
          <w:rFonts w:ascii="Book Antiqua" w:eastAsia="Book Antiqua" w:hAnsi="Book Antiqua" w:cs="Book Antiqua"/>
          <w:color w:val="000000"/>
        </w:rPr>
        <w:t>×</w:t>
      </w:r>
      <w:r w:rsidR="00AF7386" w:rsidRPr="00CC034C">
        <w:rPr>
          <w:rFonts w:ascii="Book Antiqua" w:eastAsia="Book Antiqua" w:hAnsi="Book Antiqua" w:cs="Book Antiqua"/>
          <w:color w:val="000000"/>
        </w:rPr>
        <w:t xml:space="preserve"> 80 mm (Abbott, Santa Clara, </w:t>
      </w:r>
      <w:r w:rsidR="0021645E">
        <w:rPr>
          <w:rFonts w:ascii="Book Antiqua" w:eastAsia="Book Antiqua" w:hAnsi="Book Antiqua" w:cs="Book Antiqua"/>
          <w:color w:val="000000"/>
        </w:rPr>
        <w:t xml:space="preserve">CA, </w:t>
      </w:r>
      <w:r w:rsidR="00AF7386" w:rsidRPr="00CC034C">
        <w:rPr>
          <w:rFonts w:ascii="Book Antiqua" w:eastAsia="Book Antiqua" w:hAnsi="Book Antiqua" w:cs="Book Antiqua"/>
          <w:color w:val="000000"/>
        </w:rPr>
        <w:t>U</w:t>
      </w:r>
      <w:r w:rsidR="00AF7386" w:rsidRPr="00CC034C">
        <w:rPr>
          <w:rFonts w:ascii="Book Antiqua" w:hAnsi="Book Antiqua" w:cs="Book Antiqua" w:hint="eastAsia"/>
          <w:color w:val="000000"/>
          <w:lang w:eastAsia="zh-CN"/>
        </w:rPr>
        <w:t>nited States</w:t>
      </w:r>
      <w:r w:rsidRPr="00CC034C">
        <w:rPr>
          <w:rFonts w:ascii="Book Antiqua" w:eastAsia="Book Antiqua" w:hAnsi="Book Antiqua" w:cs="Book Antiqua"/>
          <w:color w:val="000000"/>
        </w:rPr>
        <w:t>)</w:t>
      </w:r>
      <w:r w:rsidRPr="00CC034C">
        <w:rPr>
          <w:rFonts w:ascii="Book Antiqua" w:eastAsia="Book Antiqua" w:hAnsi="Book Antiqua" w:cs="Book Antiqua"/>
          <w:bCs/>
          <w:color w:val="000000"/>
        </w:rPr>
        <w:t xml:space="preserve"> (Figure 2D)</w:t>
      </w:r>
      <w:r w:rsidRPr="00CC034C">
        <w:rPr>
          <w:rFonts w:ascii="Book Antiqua" w:eastAsia="Book Antiqua" w:hAnsi="Book Antiqua" w:cs="Book Antiqua"/>
          <w:color w:val="000000"/>
        </w:rPr>
        <w:t xml:space="preserve">. With the 9 French short sheath </w:t>
      </w:r>
      <w:r w:rsidR="00AF7386" w:rsidRPr="00CC034C">
        <w:rPr>
          <w:rFonts w:ascii="Book Antiqua" w:eastAsia="Book Antiqua" w:hAnsi="Book Antiqua" w:cs="Book Antiqua"/>
          <w:color w:val="000000"/>
        </w:rPr>
        <w:t>supports</w:t>
      </w:r>
      <w:r w:rsidRPr="00CC034C">
        <w:rPr>
          <w:rFonts w:ascii="Book Antiqua" w:eastAsia="Book Antiqua" w:hAnsi="Book Antiqua" w:cs="Book Antiqua"/>
          <w:color w:val="000000"/>
        </w:rPr>
        <w:t>, we used a stiffer guidewire</w:t>
      </w:r>
      <w:r w:rsidRPr="00CC034C">
        <w:rPr>
          <w:rFonts w:ascii="Book Antiqua" w:eastAsia="Book Antiqua" w:hAnsi="Book Antiqua" w:cs="Book Antiqua"/>
          <w:b/>
          <w:bCs/>
          <w:color w:val="000000"/>
        </w:rPr>
        <w:t xml:space="preserve"> </w:t>
      </w:r>
      <w:r w:rsidRPr="0021645E">
        <w:rPr>
          <w:rFonts w:ascii="Book Antiqua" w:eastAsia="Book Antiqua" w:hAnsi="Book Antiqua" w:cs="Book Antiqua"/>
          <w:color w:val="000000"/>
        </w:rPr>
        <w:t xml:space="preserve">(Terumo Corporation) </w:t>
      </w:r>
      <w:r w:rsidRPr="00CC034C">
        <w:rPr>
          <w:rFonts w:ascii="Book Antiqua" w:eastAsia="Book Antiqua" w:hAnsi="Book Antiqua" w:cs="Book Antiqua"/>
          <w:color w:val="000000"/>
        </w:rPr>
        <w:t>simultaneously</w:t>
      </w:r>
      <w:r w:rsidRPr="0021645E">
        <w:rPr>
          <w:rFonts w:ascii="Book Antiqua" w:eastAsia="Book Antiqua" w:hAnsi="Book Antiqua" w:cs="Book Antiqua"/>
          <w:color w:val="000000"/>
        </w:rPr>
        <w:t xml:space="preserve"> to </w:t>
      </w:r>
      <w:r w:rsidR="004B7254" w:rsidRPr="0021645E">
        <w:rPr>
          <w:rFonts w:ascii="Book Antiqua" w:hAnsi="Book Antiqua" w:cs="Arial"/>
          <w:color w:val="333333"/>
          <w:shd w:val="clear" w:color="auto" w:fill="FFFFFF"/>
        </w:rPr>
        <w:t>delive</w:t>
      </w:r>
      <w:r w:rsidR="004B7254" w:rsidRPr="0021645E">
        <w:rPr>
          <w:rFonts w:ascii="Book Antiqua" w:hAnsi="Book Antiqua" w:cs="Arial"/>
          <w:color w:val="333333"/>
          <w:shd w:val="clear" w:color="auto" w:fill="FFFFFF"/>
          <w:lang w:eastAsia="zh-CN"/>
        </w:rPr>
        <w:t>r</w:t>
      </w:r>
      <w:r w:rsidRPr="0021645E">
        <w:rPr>
          <w:rFonts w:ascii="Book Antiqua" w:eastAsia="Book Antiqua" w:hAnsi="Book Antiqua" w:cs="Book Antiqua"/>
          <w:color w:val="000000"/>
        </w:rPr>
        <w:t xml:space="preserve"> an</w:t>
      </w:r>
      <w:r w:rsidRPr="00CC034C">
        <w:rPr>
          <w:rFonts w:ascii="Book Antiqua" w:eastAsia="Book Antiqua" w:hAnsi="Book Antiqua" w:cs="Book Antiqua"/>
          <w:color w:val="000000"/>
        </w:rPr>
        <w:t xml:space="preserve"> 8 French long sheath past the </w:t>
      </w:r>
      <w:r w:rsidR="002F7DC7" w:rsidRPr="00CC034C">
        <w:rPr>
          <w:rFonts w:ascii="Book Antiqua" w:hAnsi="Book Antiqua" w:cs="Book Antiqua" w:hint="eastAsia"/>
          <w:color w:val="000000"/>
          <w:lang w:eastAsia="zh-CN"/>
        </w:rPr>
        <w:t>obstr</w:t>
      </w:r>
      <w:r w:rsidR="00880789" w:rsidRPr="00CC034C">
        <w:rPr>
          <w:rFonts w:ascii="Book Antiqua" w:hAnsi="Book Antiqua" w:cs="Book Antiqua" w:hint="eastAsia"/>
          <w:color w:val="000000"/>
          <w:lang w:eastAsia="zh-CN"/>
        </w:rPr>
        <w:t>u</w:t>
      </w:r>
      <w:r w:rsidR="002F7DC7" w:rsidRPr="00CC034C">
        <w:rPr>
          <w:rFonts w:ascii="Book Antiqua" w:hAnsi="Book Antiqua" w:cs="Book Antiqua" w:hint="eastAsia"/>
          <w:color w:val="000000"/>
          <w:lang w:eastAsia="zh-CN"/>
        </w:rPr>
        <w:t>ction</w:t>
      </w:r>
      <w:r w:rsidRPr="00CC034C">
        <w:rPr>
          <w:rFonts w:ascii="Book Antiqua" w:eastAsia="Book Antiqua" w:hAnsi="Book Antiqua" w:cs="Book Antiqua"/>
          <w:color w:val="000000"/>
        </w:rPr>
        <w:t>. Following that, the LV lead (M</w:t>
      </w:r>
      <w:r w:rsidR="00417722" w:rsidRPr="00CC034C">
        <w:rPr>
          <w:rFonts w:ascii="Book Antiqua" w:eastAsia="Book Antiqua" w:hAnsi="Book Antiqua" w:cs="Book Antiqua"/>
          <w:color w:val="000000"/>
        </w:rPr>
        <w:t>edtronic, Inc. Minneapolis, MN,</w:t>
      </w:r>
      <w:r w:rsidR="00417722" w:rsidRPr="00CC034C">
        <w:rPr>
          <w:rFonts w:ascii="Book Antiqua" w:hAnsi="Book Antiqua" w:cs="Book Antiqua" w:hint="eastAsia"/>
          <w:color w:val="000000"/>
          <w:lang w:eastAsia="zh-CN"/>
        </w:rPr>
        <w:t xml:space="preserve"> </w:t>
      </w:r>
      <w:r w:rsidRPr="00CC034C">
        <w:rPr>
          <w:rFonts w:ascii="Book Antiqua" w:eastAsia="Book Antiqua" w:hAnsi="Book Antiqua" w:cs="Book Antiqua"/>
          <w:color w:val="000000"/>
        </w:rPr>
        <w:t>U</w:t>
      </w:r>
      <w:r w:rsidR="004839F8" w:rsidRPr="00CC034C">
        <w:rPr>
          <w:rFonts w:ascii="Book Antiqua" w:hAnsi="Book Antiqua" w:cs="Book Antiqua" w:hint="eastAsia"/>
          <w:color w:val="000000"/>
          <w:lang w:eastAsia="zh-CN"/>
        </w:rPr>
        <w:t>nited States</w:t>
      </w:r>
      <w:r w:rsidRPr="00CC034C">
        <w:rPr>
          <w:rFonts w:ascii="Book Antiqua" w:eastAsia="Book Antiqua" w:hAnsi="Book Antiqua" w:cs="Book Antiqua"/>
          <w:b/>
          <w:bCs/>
          <w:color w:val="000000"/>
        </w:rPr>
        <w:t>)</w:t>
      </w:r>
      <w:r w:rsidRPr="00CC034C">
        <w:rPr>
          <w:rFonts w:ascii="Book Antiqua" w:eastAsia="Book Antiqua" w:hAnsi="Book Antiqua" w:cs="Book Antiqua"/>
          <w:color w:val="000000"/>
        </w:rPr>
        <w:t xml:space="preserve"> was implanted successfully. Before the LV lead implantation</w:t>
      </w:r>
      <w:r w:rsidR="008E22EB" w:rsidRPr="008E22EB">
        <w:rPr>
          <w:rFonts w:ascii="Book Antiqua" w:eastAsia="Book Antiqua" w:hAnsi="Book Antiqua" w:cs="Book Antiqua"/>
          <w:color w:val="000000"/>
        </w:rPr>
        <w:t xml:space="preserve"> </w:t>
      </w:r>
      <w:r w:rsidR="008E22EB" w:rsidRPr="00CC034C">
        <w:rPr>
          <w:rFonts w:ascii="Book Antiqua" w:eastAsia="Book Antiqua" w:hAnsi="Book Antiqua" w:cs="Book Antiqua"/>
          <w:color w:val="000000"/>
        </w:rPr>
        <w:t>procedure</w:t>
      </w:r>
      <w:r w:rsidRPr="00CC034C">
        <w:rPr>
          <w:rFonts w:ascii="Book Antiqua" w:eastAsia="Book Antiqua" w:hAnsi="Book Antiqua" w:cs="Book Antiqua"/>
          <w:color w:val="000000"/>
        </w:rPr>
        <w:t>, we attempted to insert the selected secure lead (model 3830, Medtronic, Inc.) into the left bundle branch area to narrow the QRS duration. Unfortunately, the condition of the lead was unstable, and all parameters were abnormal. We then implanted the selected secure lead (model 3830, Medtronic, Inc.) in the right atrium. The rest of the procedure was completed without any difficulty, and the time</w:t>
      </w:r>
      <w:r w:rsidR="004B7254" w:rsidRPr="00CC034C">
        <w:rPr>
          <w:rFonts w:ascii="Book Antiqua" w:hAnsi="Book Antiqua" w:cs="Book Antiqua" w:hint="eastAsia"/>
          <w:color w:val="000000"/>
          <w:lang w:eastAsia="zh-CN"/>
        </w:rPr>
        <w:t xml:space="preserve"> of pacemake</w:t>
      </w:r>
      <w:r w:rsidR="00AB1EA0" w:rsidRPr="00CC034C">
        <w:rPr>
          <w:rFonts w:ascii="Book Antiqua" w:hAnsi="Book Antiqua" w:cs="Book Antiqua"/>
          <w:color w:val="000000"/>
          <w:lang w:eastAsia="zh-CN"/>
        </w:rPr>
        <w:t>r</w:t>
      </w:r>
      <w:r w:rsidR="004B7254" w:rsidRPr="00CC034C">
        <w:rPr>
          <w:rFonts w:ascii="Book Antiqua" w:hAnsi="Book Antiqua" w:cs="Book Antiqua" w:hint="eastAsia"/>
          <w:color w:val="000000"/>
          <w:lang w:eastAsia="zh-CN"/>
        </w:rPr>
        <w:t xml:space="preserve"> implant</w:t>
      </w:r>
      <w:r w:rsidR="00880789" w:rsidRPr="00CC034C">
        <w:rPr>
          <w:rFonts w:ascii="Book Antiqua" w:hAnsi="Book Antiqua" w:cs="Book Antiqua" w:hint="eastAsia"/>
          <w:color w:val="000000"/>
          <w:lang w:eastAsia="zh-CN"/>
        </w:rPr>
        <w:t>ation</w:t>
      </w:r>
      <w:r w:rsidR="00AB1EA0" w:rsidRPr="00CC034C">
        <w:rPr>
          <w:rFonts w:ascii="Book Antiqua" w:hAnsi="Book Antiqua" w:cs="Book Antiqua"/>
          <w:color w:val="000000"/>
          <w:lang w:eastAsia="zh-CN"/>
        </w:rPr>
        <w:t xml:space="preserve"> </w:t>
      </w:r>
      <w:r w:rsidRPr="00CC034C">
        <w:rPr>
          <w:rFonts w:ascii="Book Antiqua" w:eastAsia="Book Antiqua" w:hAnsi="Book Antiqua" w:cs="Book Antiqua"/>
          <w:color w:val="000000"/>
        </w:rPr>
        <w:t>was 240 min</w:t>
      </w:r>
      <w:r w:rsidRPr="00CC034C">
        <w:rPr>
          <w:rFonts w:ascii="Book Antiqua" w:eastAsia="Book Antiqua" w:hAnsi="Book Antiqua" w:cs="Book Antiqua"/>
          <w:b/>
          <w:bCs/>
          <w:color w:val="000000"/>
        </w:rPr>
        <w:t xml:space="preserve"> </w:t>
      </w:r>
      <w:r w:rsidR="00417722" w:rsidRPr="00CC034C">
        <w:rPr>
          <w:rFonts w:ascii="Book Antiqua" w:eastAsia="Book Antiqua" w:hAnsi="Book Antiqua" w:cs="Book Antiqua"/>
          <w:bCs/>
          <w:color w:val="000000"/>
        </w:rPr>
        <w:t>(Figure 2E</w:t>
      </w:r>
      <w:r w:rsidR="00417722" w:rsidRPr="00CC034C">
        <w:rPr>
          <w:rFonts w:ascii="Book Antiqua" w:hAnsi="Book Antiqua" w:cs="Book Antiqua" w:hint="eastAsia"/>
          <w:bCs/>
          <w:color w:val="000000"/>
          <w:lang w:eastAsia="zh-CN"/>
        </w:rPr>
        <w:t xml:space="preserve"> and </w:t>
      </w:r>
      <w:r w:rsidRPr="00CC034C">
        <w:rPr>
          <w:rFonts w:ascii="Book Antiqua" w:eastAsia="Book Antiqua" w:hAnsi="Book Antiqua" w:cs="Book Antiqua"/>
          <w:bCs/>
          <w:color w:val="000000"/>
        </w:rPr>
        <w:t>F)</w:t>
      </w:r>
      <w:r w:rsidRPr="00CC034C">
        <w:rPr>
          <w:rFonts w:ascii="Book Antiqua" w:eastAsia="Book Antiqua" w:hAnsi="Book Antiqua" w:cs="Book Antiqua"/>
          <w:color w:val="000000"/>
        </w:rPr>
        <w:t>.</w:t>
      </w:r>
    </w:p>
    <w:bookmarkEnd w:id="89"/>
    <w:bookmarkEnd w:id="90"/>
    <w:p w14:paraId="1E543308" w14:textId="77777777" w:rsidR="00A77B3E" w:rsidRPr="00CC034C" w:rsidRDefault="00A77B3E">
      <w:pPr>
        <w:spacing w:line="360" w:lineRule="auto"/>
        <w:jc w:val="both"/>
      </w:pPr>
    </w:p>
    <w:p w14:paraId="1F366F55"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lastRenderedPageBreak/>
        <w:t>OUTCOME AND FOLLOW-UP</w:t>
      </w:r>
    </w:p>
    <w:p w14:paraId="0659D6EA" w14:textId="22F35262" w:rsidR="00A77B3E" w:rsidRPr="00CC034C" w:rsidRDefault="00880789">
      <w:pPr>
        <w:spacing w:line="360" w:lineRule="auto"/>
        <w:jc w:val="both"/>
      </w:pPr>
      <w:bookmarkStart w:id="91" w:name="OLE_LINK349"/>
      <w:bookmarkStart w:id="92" w:name="OLE_LINK350"/>
      <w:r w:rsidRPr="00CC034C">
        <w:rPr>
          <w:rFonts w:ascii="Book Antiqua" w:hAnsi="Book Antiqua" w:cs="Book Antiqua" w:hint="eastAsia"/>
          <w:color w:val="000000"/>
          <w:lang w:eastAsia="zh-CN"/>
        </w:rPr>
        <w:t xml:space="preserve">The </w:t>
      </w:r>
      <w:r w:rsidRPr="00CC034C">
        <w:rPr>
          <w:rFonts w:ascii="Book Antiqua" w:eastAsia="Book Antiqua" w:hAnsi="Book Antiqua" w:cs="Book Antiqua"/>
          <w:color w:val="000000"/>
        </w:rPr>
        <w:t>leads w</w:t>
      </w:r>
      <w:r w:rsidRPr="00CC034C">
        <w:rPr>
          <w:rFonts w:ascii="Book Antiqua" w:hAnsi="Book Antiqua" w:cs="Book Antiqua" w:hint="eastAsia"/>
          <w:color w:val="000000"/>
          <w:lang w:eastAsia="zh-CN"/>
        </w:rPr>
        <w:t>ere</w:t>
      </w:r>
      <w:r w:rsidRPr="00CC034C">
        <w:rPr>
          <w:rFonts w:ascii="Book Antiqua" w:eastAsia="Book Antiqua" w:hAnsi="Book Antiqua" w:cs="Book Antiqua"/>
          <w:color w:val="000000"/>
        </w:rPr>
        <w:t xml:space="preserve"> stable</w:t>
      </w:r>
      <w:r w:rsidRPr="00CC034C">
        <w:rPr>
          <w:rFonts w:ascii="Book Antiqua" w:hAnsi="Book Antiqua" w:cs="Book Antiqua" w:hint="eastAsia"/>
          <w:color w:val="000000"/>
          <w:lang w:eastAsia="zh-CN"/>
        </w:rPr>
        <w:t xml:space="preserve"> with </w:t>
      </w:r>
      <w:r w:rsidRPr="00CC034C">
        <w:rPr>
          <w:rFonts w:ascii="Book Antiqua" w:eastAsia="Book Antiqua" w:hAnsi="Book Antiqua" w:cs="Book Antiqua"/>
          <w:color w:val="000000"/>
        </w:rPr>
        <w:t>normal</w:t>
      </w:r>
      <w:r w:rsidRPr="00CC034C">
        <w:rPr>
          <w:rFonts w:ascii="Book Antiqua" w:hAnsi="Book Antiqua" w:cs="Book Antiqua" w:hint="eastAsia"/>
          <w:color w:val="000000"/>
          <w:lang w:eastAsia="zh-CN"/>
        </w:rPr>
        <w:t xml:space="preserve"> </w:t>
      </w:r>
      <w:r w:rsidRPr="00CC034C">
        <w:rPr>
          <w:rFonts w:ascii="Book Antiqua" w:eastAsia="Book Antiqua" w:hAnsi="Book Antiqua" w:cs="Book Antiqua"/>
          <w:color w:val="000000"/>
        </w:rPr>
        <w:t xml:space="preserve">parameters </w:t>
      </w:r>
      <w:r w:rsidRPr="00CC034C">
        <w:rPr>
          <w:rFonts w:ascii="Book Antiqua" w:hAnsi="Book Antiqua" w:cs="Book Antiqua" w:hint="eastAsia"/>
          <w:color w:val="000000"/>
          <w:lang w:eastAsia="zh-CN"/>
        </w:rPr>
        <w:t xml:space="preserve">and </w:t>
      </w:r>
      <w:r w:rsidRPr="00CC034C">
        <w:rPr>
          <w:rFonts w:ascii="Book Antiqua" w:eastAsia="Book Antiqua" w:hAnsi="Book Antiqua" w:cs="Book Antiqua"/>
          <w:color w:val="000000"/>
        </w:rPr>
        <w:t xml:space="preserve">a narrow QRS </w:t>
      </w:r>
      <w:r w:rsidR="00AB1EA0" w:rsidRPr="00CC034C">
        <w:rPr>
          <w:rFonts w:ascii="Book Antiqua" w:hAnsi="Book Antiqua" w:cs="Book Antiqua"/>
          <w:color w:val="000000"/>
          <w:lang w:eastAsia="zh-CN"/>
        </w:rPr>
        <w:t>during</w:t>
      </w:r>
      <w:r w:rsidR="00AB1EA0" w:rsidRPr="00CC034C">
        <w:rPr>
          <w:rFonts w:ascii="Book Antiqua" w:hAnsi="Book Antiqua" w:cs="Book Antiqua" w:hint="eastAsia"/>
          <w:color w:val="000000"/>
          <w:lang w:eastAsia="zh-CN"/>
        </w:rPr>
        <w:t xml:space="preserve"> </w:t>
      </w:r>
      <w:r w:rsidRPr="00CC034C">
        <w:rPr>
          <w:rFonts w:ascii="Book Antiqua" w:hAnsi="Book Antiqua" w:cs="Book Antiqua" w:hint="eastAsia"/>
          <w:color w:val="000000"/>
          <w:lang w:eastAsia="zh-CN"/>
        </w:rPr>
        <w:t>a</w:t>
      </w:r>
      <w:r w:rsidRPr="00CC034C">
        <w:rPr>
          <w:rFonts w:ascii="Book Antiqua" w:eastAsia="Book Antiqua" w:hAnsi="Book Antiqua" w:cs="Book Antiqua"/>
          <w:color w:val="000000"/>
        </w:rPr>
        <w:t xml:space="preserve"> routine follow-up visit</w:t>
      </w:r>
      <w:r w:rsidRPr="00CC034C">
        <w:rPr>
          <w:rFonts w:ascii="Book Antiqua" w:hAnsi="Book Antiqua" w:cs="Book Antiqua" w:hint="eastAsia"/>
          <w:color w:val="000000"/>
          <w:lang w:eastAsia="zh-CN"/>
        </w:rPr>
        <w:t>.</w:t>
      </w:r>
      <w:r w:rsidRPr="00CC034C">
        <w:rPr>
          <w:rFonts w:ascii="Book Antiqua" w:eastAsia="Book Antiqua" w:hAnsi="Book Antiqua" w:cs="Book Antiqua"/>
          <w:color w:val="000000"/>
        </w:rPr>
        <w:t xml:space="preserve"> </w:t>
      </w:r>
      <w:r w:rsidR="00C85D53" w:rsidRPr="00CC034C">
        <w:rPr>
          <w:rFonts w:ascii="Book Antiqua" w:eastAsia="Book Antiqua" w:hAnsi="Book Antiqua" w:cs="Book Antiqua"/>
          <w:color w:val="000000"/>
        </w:rPr>
        <w:t xml:space="preserve">Fortunately, visible blood flow </w:t>
      </w:r>
      <w:r w:rsidR="008E22EB">
        <w:rPr>
          <w:rFonts w:ascii="Book Antiqua" w:eastAsia="Book Antiqua" w:hAnsi="Book Antiqua" w:cs="Book Antiqua"/>
          <w:color w:val="000000"/>
        </w:rPr>
        <w:t>was observed on</w:t>
      </w:r>
      <w:r w:rsidR="00C85D53" w:rsidRPr="00CC034C">
        <w:rPr>
          <w:rFonts w:ascii="Book Antiqua" w:eastAsia="Book Antiqua" w:hAnsi="Book Antiqua" w:cs="Book Antiqua"/>
          <w:color w:val="000000"/>
        </w:rPr>
        <w:t xml:space="preserve"> enhanced computed tomography. The cardiac function </w:t>
      </w:r>
      <w:r w:rsidR="008E22EB">
        <w:rPr>
          <w:rFonts w:ascii="Book Antiqua" w:eastAsia="Book Antiqua" w:hAnsi="Book Antiqua" w:cs="Book Antiqua"/>
          <w:color w:val="000000"/>
        </w:rPr>
        <w:t>in this</w:t>
      </w:r>
      <w:r w:rsidR="00C85D53" w:rsidRPr="00CC034C">
        <w:rPr>
          <w:rFonts w:ascii="Book Antiqua" w:eastAsia="Book Antiqua" w:hAnsi="Book Antiqua" w:cs="Book Antiqua"/>
          <w:color w:val="000000"/>
        </w:rPr>
        <w:t xml:space="preserve"> patient was NYHA functional class I.</w:t>
      </w:r>
      <w:bookmarkEnd w:id="91"/>
      <w:bookmarkEnd w:id="92"/>
    </w:p>
    <w:p w14:paraId="3F9689FA" w14:textId="77777777" w:rsidR="00A77B3E" w:rsidRPr="00CC034C" w:rsidRDefault="00A77B3E">
      <w:pPr>
        <w:spacing w:line="360" w:lineRule="auto"/>
        <w:jc w:val="both"/>
      </w:pPr>
    </w:p>
    <w:p w14:paraId="0D3813CA"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DISCUSSION</w:t>
      </w:r>
    </w:p>
    <w:p w14:paraId="3B5BE94D" w14:textId="77777777" w:rsidR="00A77B3E" w:rsidRPr="00CC034C" w:rsidRDefault="00C85D53">
      <w:pPr>
        <w:spacing w:line="360" w:lineRule="auto"/>
        <w:jc w:val="both"/>
      </w:pPr>
      <w:bookmarkStart w:id="93" w:name="OLE_LINK351"/>
      <w:bookmarkStart w:id="94" w:name="OLE_LINK352"/>
      <w:r w:rsidRPr="00CC034C">
        <w:rPr>
          <w:rFonts w:ascii="Book Antiqua" w:eastAsia="Book Antiqua" w:hAnsi="Book Antiqua" w:cs="Book Antiqua"/>
          <w:color w:val="000000"/>
        </w:rPr>
        <w:t xml:space="preserve">Subclavian vein stenosis/occlusion is a known complication associated with implantation of a </w:t>
      </w:r>
      <w:proofErr w:type="spellStart"/>
      <w:r w:rsidRPr="00CC034C">
        <w:rPr>
          <w:rFonts w:ascii="Book Antiqua" w:eastAsia="Book Antiqua" w:hAnsi="Book Antiqua" w:cs="Book Antiqua"/>
          <w:color w:val="000000"/>
        </w:rPr>
        <w:t>transvenous</w:t>
      </w:r>
      <w:proofErr w:type="spellEnd"/>
      <w:r w:rsidRPr="00CC034C">
        <w:rPr>
          <w:rFonts w:ascii="Book Antiqua" w:eastAsia="Book Antiqua" w:hAnsi="Book Antiqua" w:cs="Book Antiqua"/>
          <w:color w:val="000000"/>
        </w:rPr>
        <w:t xml:space="preserve"> </w:t>
      </w:r>
      <w:proofErr w:type="gramStart"/>
      <w:r w:rsidRPr="00CC034C">
        <w:rPr>
          <w:rFonts w:ascii="Book Antiqua" w:eastAsia="Book Antiqua" w:hAnsi="Book Antiqua" w:cs="Book Antiqua"/>
          <w:color w:val="000000"/>
        </w:rPr>
        <w:t>pace</w:t>
      </w:r>
      <w:r w:rsidRPr="004D48C5">
        <w:rPr>
          <w:rFonts w:ascii="Book Antiqua" w:eastAsia="Book Antiqua" w:hAnsi="Book Antiqua" w:cs="Book Antiqua"/>
          <w:color w:val="000000"/>
        </w:rPr>
        <w:t>maker</w:t>
      </w:r>
      <w:r w:rsidRPr="004D48C5">
        <w:rPr>
          <w:rFonts w:ascii="Book Antiqua" w:eastAsia="Book Antiqua" w:hAnsi="Book Antiqua" w:cs="Book Antiqua"/>
          <w:color w:val="000000"/>
          <w:szCs w:val="30"/>
          <w:vertAlign w:val="superscript"/>
        </w:rPr>
        <w:t>[</w:t>
      </w:r>
      <w:proofErr w:type="gramEnd"/>
      <w:r w:rsidR="00854816" w:rsidRPr="004D48C5">
        <w:fldChar w:fldCharType="begin"/>
      </w:r>
      <w:r w:rsidR="00854816" w:rsidRPr="004D48C5">
        <w:instrText xml:space="preserve"> HYPERLINK \l "_ENREF_3" \o "Spittell, 1992 #2" </w:instrText>
      </w:r>
      <w:r w:rsidR="00854816" w:rsidRPr="004D48C5">
        <w:fldChar w:fldCharType="separate"/>
      </w:r>
      <w:r w:rsidRPr="004D48C5">
        <w:rPr>
          <w:rFonts w:ascii="Book Antiqua" w:eastAsia="Book Antiqua" w:hAnsi="Book Antiqua" w:cs="Book Antiqua"/>
          <w:color w:val="000000"/>
          <w:szCs w:val="20"/>
          <w:vertAlign w:val="superscript"/>
        </w:rPr>
        <w:t>3</w:t>
      </w:r>
      <w:r w:rsidR="00854816" w:rsidRPr="004D48C5">
        <w:rPr>
          <w:rFonts w:ascii="Book Antiqua" w:eastAsia="Book Antiqua" w:hAnsi="Book Antiqua" w:cs="Book Antiqua"/>
          <w:color w:val="000000"/>
          <w:szCs w:val="20"/>
          <w:vertAlign w:val="superscript"/>
        </w:rPr>
        <w:fldChar w:fldCharType="end"/>
      </w:r>
      <w:r w:rsidRPr="004D48C5">
        <w:rPr>
          <w:rFonts w:ascii="Book Antiqua" w:eastAsia="Book Antiqua" w:hAnsi="Book Antiqua" w:cs="Book Antiqua"/>
          <w:color w:val="000000"/>
          <w:szCs w:val="30"/>
          <w:vertAlign w:val="superscript"/>
        </w:rPr>
        <w:t>]</w:t>
      </w:r>
      <w:r w:rsidRPr="004D48C5">
        <w:rPr>
          <w:rFonts w:ascii="Book Antiqua" w:eastAsia="Book Antiqua" w:hAnsi="Book Antiqua" w:cs="Book Antiqua"/>
          <w:color w:val="000000"/>
        </w:rPr>
        <w:t>. I</w:t>
      </w:r>
      <w:r w:rsidRPr="00CC034C">
        <w:rPr>
          <w:rFonts w:ascii="Book Antiqua" w:eastAsia="Book Antiqua" w:hAnsi="Book Antiqua" w:cs="Book Antiqua"/>
          <w:color w:val="000000"/>
        </w:rPr>
        <w:t xml:space="preserve">n the present case, the patient developed subclavian vein obstruction likely due to </w:t>
      </w:r>
      <w:r w:rsidRPr="00CC034C">
        <w:rPr>
          <w:rFonts w:ascii="Book Antiqua" w:eastAsia="Book Antiqua" w:hAnsi="Book Antiqua" w:cs="Book Antiqua"/>
          <w:color w:val="000000"/>
          <w:shd w:val="clear" w:color="auto" w:fill="FFFFFF"/>
        </w:rPr>
        <w:t>endothelial disruption resulting from mechanical stress of the leads, which ultimately led to fibrosis and narrowing of the lumen.</w:t>
      </w:r>
      <w:r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shd w:val="clear" w:color="auto" w:fill="FFFFFF"/>
        </w:rPr>
        <w:t xml:space="preserve">The management of pacemaker lead-induced </w:t>
      </w:r>
      <w:r w:rsidRPr="00CC034C">
        <w:rPr>
          <w:rFonts w:ascii="Book Antiqua" w:eastAsia="Book Antiqua" w:hAnsi="Book Antiqua" w:cs="Book Antiqua"/>
          <w:color w:val="000000"/>
        </w:rPr>
        <w:t>subclavian vein obstruction</w:t>
      </w:r>
      <w:r w:rsidRPr="00CC034C">
        <w:rPr>
          <w:rFonts w:ascii="Book Antiqua" w:eastAsia="Book Antiqua" w:hAnsi="Book Antiqua" w:cs="Book Antiqua"/>
          <w:color w:val="000000"/>
          <w:shd w:val="clear" w:color="auto" w:fill="FFFFFF"/>
        </w:rPr>
        <w:t xml:space="preserve"> includes medical, interventional, or</w:t>
      </w:r>
      <w:r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shd w:val="clear" w:color="auto" w:fill="FFFFFF"/>
        </w:rPr>
        <w:t xml:space="preserve">surgical interventions. Surgical intervention has been the first-line treatment for patients with </w:t>
      </w:r>
      <w:r w:rsidRPr="00CC034C">
        <w:rPr>
          <w:rFonts w:ascii="Book Antiqua" w:eastAsia="Book Antiqua" w:hAnsi="Book Antiqua" w:cs="Book Antiqua"/>
          <w:color w:val="000000"/>
        </w:rPr>
        <w:t>subclavian vein obstruction. However</w:t>
      </w:r>
      <w:r w:rsidRPr="00CC034C">
        <w:rPr>
          <w:rFonts w:ascii="Book Antiqua" w:eastAsia="Book Antiqua" w:hAnsi="Book Antiqua" w:cs="Book Antiqua"/>
          <w:color w:val="000000"/>
          <w:shd w:val="clear" w:color="auto" w:fill="FFFFFF"/>
        </w:rPr>
        <w:t>, in the past 20 years, endova</w:t>
      </w:r>
      <w:r w:rsidRPr="004D48C5">
        <w:rPr>
          <w:rFonts w:ascii="Book Antiqua" w:eastAsia="Book Antiqua" w:hAnsi="Book Antiqua" w:cs="Book Antiqua"/>
          <w:color w:val="000000"/>
          <w:shd w:val="clear" w:color="auto" w:fill="FFFFFF"/>
        </w:rPr>
        <w:t xml:space="preserve">scular reconstruction, which can minimize the risk of bleeding, has become more </w:t>
      </w:r>
      <w:proofErr w:type="gramStart"/>
      <w:r w:rsidRPr="004D48C5">
        <w:rPr>
          <w:rFonts w:ascii="Book Antiqua" w:eastAsia="Book Antiqua" w:hAnsi="Book Antiqua" w:cs="Book Antiqua"/>
          <w:color w:val="000000"/>
          <w:shd w:val="clear" w:color="auto" w:fill="FFFFFF"/>
        </w:rPr>
        <w:t>popular</w:t>
      </w:r>
      <w:r w:rsidRPr="004D48C5">
        <w:rPr>
          <w:rFonts w:ascii="Book Antiqua" w:eastAsia="Book Antiqua" w:hAnsi="Book Antiqua" w:cs="Book Antiqua"/>
          <w:color w:val="000000"/>
          <w:szCs w:val="30"/>
          <w:shd w:val="clear" w:color="auto" w:fill="FFFFFF"/>
          <w:vertAlign w:val="superscript"/>
        </w:rPr>
        <w:t>[</w:t>
      </w:r>
      <w:proofErr w:type="gramEnd"/>
      <w:r w:rsidR="00854816" w:rsidRPr="004D48C5">
        <w:fldChar w:fldCharType="begin"/>
      </w:r>
      <w:r w:rsidR="00854816" w:rsidRPr="004D48C5">
        <w:instrText xml:space="preserve"> HYPERLINK \l "_ENREF_5" \o "Madkaiker, 2016 #4" </w:instrText>
      </w:r>
      <w:r w:rsidR="00854816" w:rsidRPr="004D48C5">
        <w:fldChar w:fldCharType="separate"/>
      </w:r>
      <w:r w:rsidRPr="004D48C5">
        <w:rPr>
          <w:rFonts w:ascii="Book Antiqua" w:eastAsia="Book Antiqua" w:hAnsi="Book Antiqua" w:cs="Book Antiqua"/>
          <w:color w:val="000000"/>
          <w:shd w:val="clear" w:color="auto" w:fill="FFFFFF"/>
          <w:vertAlign w:val="superscript"/>
        </w:rPr>
        <w:t>5</w:t>
      </w:r>
      <w:r w:rsidR="00854816" w:rsidRPr="004D48C5">
        <w:rPr>
          <w:rFonts w:ascii="Book Antiqua" w:eastAsia="Book Antiqua" w:hAnsi="Book Antiqua" w:cs="Book Antiqua"/>
          <w:color w:val="000000"/>
          <w:shd w:val="clear" w:color="auto" w:fill="FFFFFF"/>
          <w:vertAlign w:val="superscript"/>
        </w:rPr>
        <w:fldChar w:fldCharType="end"/>
      </w:r>
      <w:r w:rsidRPr="004D48C5">
        <w:rPr>
          <w:rFonts w:ascii="Book Antiqua" w:eastAsia="Book Antiqua" w:hAnsi="Book Antiqua" w:cs="Book Antiqua"/>
          <w:color w:val="000000"/>
          <w:shd w:val="clear" w:color="auto" w:fill="FFFFFF"/>
          <w:vertAlign w:val="superscript"/>
        </w:rPr>
        <w:t>]</w:t>
      </w:r>
      <w:r w:rsidRPr="004D48C5">
        <w:rPr>
          <w:rFonts w:ascii="Book Antiqua" w:eastAsia="Book Antiqua" w:hAnsi="Book Antiqua" w:cs="Book Antiqua"/>
          <w:color w:val="000000"/>
          <w:shd w:val="clear" w:color="auto" w:fill="FFFFFF"/>
        </w:rPr>
        <w:t>.</w:t>
      </w:r>
    </w:p>
    <w:p w14:paraId="5011FC4C" w14:textId="582B4DA7" w:rsidR="00A77B3E" w:rsidRPr="00CC034C" w:rsidRDefault="00C85D53" w:rsidP="00565C67">
      <w:pPr>
        <w:spacing w:line="360" w:lineRule="auto"/>
        <w:ind w:firstLineChars="100" w:firstLine="240"/>
        <w:jc w:val="both"/>
      </w:pPr>
      <w:r w:rsidRPr="00CC034C">
        <w:rPr>
          <w:rFonts w:ascii="Book Antiqua" w:eastAsia="Book Antiqua" w:hAnsi="Book Antiqua" w:cs="Book Antiqua"/>
          <w:color w:val="000000"/>
        </w:rPr>
        <w:t xml:space="preserve">In this patient, venography demonstrated total subclavian vein occlusion. Interventional procedures such as angioplasty and stenting </w:t>
      </w:r>
      <w:r w:rsidR="008E22EB">
        <w:rPr>
          <w:rFonts w:ascii="Book Antiqua" w:eastAsia="Book Antiqua" w:hAnsi="Book Antiqua" w:cs="Book Antiqua"/>
          <w:color w:val="000000"/>
        </w:rPr>
        <w:t>were</w:t>
      </w:r>
      <w:r w:rsidRPr="00CC034C">
        <w:rPr>
          <w:rFonts w:ascii="Book Antiqua" w:eastAsia="Book Antiqua" w:hAnsi="Book Antiqua" w:cs="Book Antiqua"/>
          <w:color w:val="000000"/>
        </w:rPr>
        <w:t xml:space="preserve"> the primary choice</w:t>
      </w:r>
      <w:r w:rsidR="008E22EB">
        <w:rPr>
          <w:rFonts w:ascii="Book Antiqua" w:eastAsia="Book Antiqua" w:hAnsi="Book Antiqua" w:cs="Book Antiqua"/>
          <w:color w:val="000000"/>
        </w:rPr>
        <w:t>s</w:t>
      </w:r>
      <w:r w:rsidRPr="00CC034C">
        <w:rPr>
          <w:rFonts w:ascii="Book Antiqua" w:eastAsia="Book Antiqua" w:hAnsi="Book Antiqua" w:cs="Book Antiqua"/>
          <w:color w:val="000000"/>
        </w:rPr>
        <w:t xml:space="preserve"> for this patient. If visible blood flowed back to the right atrium, </w:t>
      </w:r>
      <w:r w:rsidR="008E22EB">
        <w:rPr>
          <w:rFonts w:ascii="Book Antiqua" w:eastAsia="Book Antiqua" w:hAnsi="Book Antiqua" w:cs="Book Antiqua"/>
          <w:color w:val="000000"/>
        </w:rPr>
        <w:t xml:space="preserve">the </w:t>
      </w:r>
      <w:r w:rsidRPr="00CC034C">
        <w:rPr>
          <w:rFonts w:ascii="Book Antiqua" w:eastAsia="Book Antiqua" w:hAnsi="Book Antiqua" w:cs="Book Antiqua"/>
          <w:color w:val="000000"/>
        </w:rPr>
        <w:t xml:space="preserve">passage of wires to the stenotic lesion would be recommended. Also, retrograde angioplasty from the femoral vein to </w:t>
      </w:r>
      <w:r w:rsidR="00880789" w:rsidRPr="00CC034C">
        <w:rPr>
          <w:rFonts w:ascii="Book Antiqua" w:hAnsi="Book Antiqua" w:cs="Book Antiqua" w:hint="eastAsia"/>
          <w:color w:val="000000"/>
          <w:lang w:eastAsia="zh-CN"/>
        </w:rPr>
        <w:t>pass</w:t>
      </w:r>
      <w:r w:rsidR="00880789"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rPr>
        <w:t xml:space="preserve">the </w:t>
      </w:r>
      <w:r w:rsidR="00880789" w:rsidRPr="00CC034C">
        <w:rPr>
          <w:rFonts w:ascii="Book Antiqua" w:hAnsi="Book Antiqua" w:cs="Book Antiqua" w:hint="eastAsia"/>
          <w:color w:val="000000"/>
          <w:lang w:eastAsia="zh-CN"/>
        </w:rPr>
        <w:t>obstruction</w:t>
      </w:r>
      <w:r w:rsidRPr="00CC034C">
        <w:rPr>
          <w:rFonts w:ascii="Book Antiqua" w:eastAsia="Book Antiqua" w:hAnsi="Book Antiqua" w:cs="Book Antiqua"/>
          <w:color w:val="000000"/>
        </w:rPr>
        <w:t xml:space="preserve"> may be an option.</w:t>
      </w:r>
      <w:r w:rsidRPr="00CC034C">
        <w:rPr>
          <w:rFonts w:ascii="Book Antiqua" w:eastAsia="Book Antiqua" w:hAnsi="Book Antiqua" w:cs="Book Antiqua"/>
          <w:color w:val="000000"/>
          <w:shd w:val="clear" w:color="auto" w:fill="FFFFFF"/>
        </w:rPr>
        <w:t xml:space="preserve"> Another choice could be to use a laser sheath as a lead extraction tool, as described by Pecha </w:t>
      </w:r>
      <w:r w:rsidRPr="00CC034C">
        <w:rPr>
          <w:rFonts w:ascii="Book Antiqua" w:eastAsia="Book Antiqua" w:hAnsi="Book Antiqua" w:cs="Book Antiqua"/>
          <w:i/>
          <w:iCs/>
          <w:color w:val="000000"/>
          <w:shd w:val="clear" w:color="auto" w:fill="FFFFFF"/>
        </w:rPr>
        <w:t>et al</w:t>
      </w:r>
      <w:r w:rsidRPr="00CC034C">
        <w:rPr>
          <w:rFonts w:ascii="Book Antiqua" w:eastAsia="Book Antiqua" w:hAnsi="Book Antiqua" w:cs="Book Antiqua"/>
          <w:color w:val="000000"/>
          <w:szCs w:val="30"/>
          <w:shd w:val="clear" w:color="auto" w:fill="FFFFFF"/>
          <w:vertAlign w:val="superscript"/>
        </w:rPr>
        <w:t>[</w:t>
      </w:r>
      <w:hyperlink w:anchor="_ENREF_6" w:tooltip="Pecha, 2019 #5" w:history="1">
        <w:r w:rsidRPr="0021645E">
          <w:rPr>
            <w:rFonts w:ascii="Book Antiqua" w:eastAsia="Book Antiqua" w:hAnsi="Book Antiqua" w:cs="Book Antiqua"/>
            <w:color w:val="000000"/>
            <w:szCs w:val="20"/>
            <w:shd w:val="clear" w:color="auto" w:fill="FFFFFF"/>
            <w:vertAlign w:val="superscript"/>
          </w:rPr>
          <w:t>6</w:t>
        </w:r>
      </w:hyperlink>
      <w:r w:rsidRPr="00CC034C">
        <w:rPr>
          <w:rFonts w:ascii="Book Antiqua" w:eastAsia="Book Antiqua" w:hAnsi="Book Antiqua" w:cs="Book Antiqua"/>
          <w:color w:val="000000"/>
          <w:szCs w:val="30"/>
          <w:shd w:val="clear" w:color="auto" w:fill="FFFFFF"/>
          <w:vertAlign w:val="superscript"/>
        </w:rPr>
        <w:t>]</w:t>
      </w:r>
      <w:r w:rsidRPr="00CC034C">
        <w:rPr>
          <w:rFonts w:ascii="Book Antiqua" w:eastAsia="Book Antiqua" w:hAnsi="Book Antiqua" w:cs="Book Antiqua"/>
          <w:color w:val="000000"/>
          <w:vertAlign w:val="superscript"/>
        </w:rPr>
        <w:t xml:space="preserve"> </w:t>
      </w:r>
      <w:r w:rsidRPr="00CC034C">
        <w:rPr>
          <w:rFonts w:ascii="Book Antiqua" w:eastAsia="Book Antiqua" w:hAnsi="Book Antiqua" w:cs="Book Antiqua"/>
          <w:color w:val="000000"/>
          <w:shd w:val="clear" w:color="auto" w:fill="FFFFFF"/>
        </w:rPr>
        <w:t xml:space="preserve">and </w:t>
      </w:r>
      <w:proofErr w:type="spellStart"/>
      <w:r w:rsidRPr="00CC034C">
        <w:rPr>
          <w:rFonts w:ascii="Book Antiqua" w:eastAsia="Book Antiqua" w:hAnsi="Book Antiqua" w:cs="Book Antiqua"/>
          <w:color w:val="000000"/>
          <w:shd w:val="clear" w:color="auto" w:fill="FFFFFF"/>
        </w:rPr>
        <w:t>Hasumi</w:t>
      </w:r>
      <w:proofErr w:type="spellEnd"/>
      <w:r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i/>
          <w:iCs/>
          <w:color w:val="000000"/>
          <w:shd w:val="clear" w:color="auto" w:fill="FFFFFF"/>
        </w:rPr>
        <w:t>et al</w:t>
      </w:r>
      <w:r w:rsidRPr="00CC034C">
        <w:rPr>
          <w:rFonts w:ascii="Book Antiqua" w:eastAsia="Book Antiqua" w:hAnsi="Book Antiqua" w:cs="Book Antiqua"/>
          <w:color w:val="000000"/>
          <w:szCs w:val="30"/>
          <w:shd w:val="clear" w:color="auto" w:fill="FFFFFF"/>
          <w:vertAlign w:val="superscript"/>
        </w:rPr>
        <w:t>[</w:t>
      </w:r>
      <w:hyperlink w:anchor="_ENREF_7" w:tooltip="Hasumi, 2018 #6" w:history="1">
        <w:r w:rsidRPr="0021645E">
          <w:rPr>
            <w:rFonts w:ascii="Book Antiqua" w:eastAsia="Book Antiqua" w:hAnsi="Book Antiqua" w:cs="Book Antiqua"/>
            <w:color w:val="000000"/>
            <w:szCs w:val="20"/>
            <w:shd w:val="clear" w:color="auto" w:fill="FFFFFF"/>
            <w:vertAlign w:val="superscript"/>
          </w:rPr>
          <w:t>7</w:t>
        </w:r>
      </w:hyperlink>
      <w:r w:rsidRPr="00CC034C">
        <w:rPr>
          <w:rFonts w:ascii="Book Antiqua" w:eastAsia="Book Antiqua" w:hAnsi="Book Antiqua" w:cs="Book Antiqua"/>
          <w:color w:val="000000"/>
          <w:szCs w:val="30"/>
          <w:shd w:val="clear" w:color="auto" w:fill="FFFFFF"/>
          <w:vertAlign w:val="superscript"/>
        </w:rPr>
        <w:t>]</w:t>
      </w:r>
      <w:r w:rsidRPr="00CC034C">
        <w:rPr>
          <w:rFonts w:ascii="Book Antiqua" w:eastAsia="Book Antiqua" w:hAnsi="Book Antiqua" w:cs="Book Antiqua"/>
          <w:color w:val="000000"/>
          <w:shd w:val="clear" w:color="auto" w:fill="FFFFFF"/>
        </w:rPr>
        <w:t xml:space="preserve"> However, a laser sheath is not enough in the vast majority of hospitals in China. For this patient, we finally fixed a </w:t>
      </w:r>
      <w:r w:rsidR="008E22EB">
        <w:rPr>
          <w:rFonts w:ascii="Book Antiqua" w:eastAsia="Book Antiqua" w:hAnsi="Book Antiqua" w:cs="Book Antiqua"/>
          <w:color w:val="000000"/>
          <w:shd w:val="clear" w:color="auto" w:fill="FFFFFF"/>
        </w:rPr>
        <w:t>R</w:t>
      </w:r>
      <w:r w:rsidRPr="00CC034C">
        <w:rPr>
          <w:rFonts w:ascii="Book Antiqua" w:eastAsia="Book Antiqua" w:hAnsi="Book Antiqua" w:cs="Book Antiqua"/>
          <w:color w:val="000000"/>
        </w:rPr>
        <w:t xml:space="preserve">adifocus guidewire tip and proximally cut the lead portions instead of using a bulldog lead extender to pass the lesion and perform </w:t>
      </w:r>
      <w:proofErr w:type="spellStart"/>
      <w:r w:rsidRPr="00CC034C">
        <w:rPr>
          <w:rFonts w:ascii="Book Antiqua" w:eastAsia="Book Antiqua" w:hAnsi="Book Antiqua" w:cs="Book Antiqua"/>
          <w:color w:val="000000"/>
        </w:rPr>
        <w:t>venoplasty</w:t>
      </w:r>
      <w:proofErr w:type="spellEnd"/>
      <w:r w:rsidRPr="00CC034C">
        <w:rPr>
          <w:rFonts w:ascii="Book Antiqua" w:eastAsia="Book Antiqua" w:hAnsi="Book Antiqua" w:cs="Book Antiqua"/>
          <w:color w:val="000000"/>
        </w:rPr>
        <w:t>.</w:t>
      </w:r>
    </w:p>
    <w:p w14:paraId="5D08DAD5" w14:textId="104EF143" w:rsidR="00A77B3E" w:rsidRPr="00CC034C" w:rsidRDefault="00C85D53" w:rsidP="00237B52">
      <w:pPr>
        <w:spacing w:line="360" w:lineRule="auto"/>
        <w:ind w:firstLineChars="100" w:firstLine="240"/>
        <w:jc w:val="both"/>
        <w:rPr>
          <w:rFonts w:ascii="Book Antiqua" w:hAnsi="Book Antiqua" w:cs="Book Antiqua"/>
          <w:color w:val="000000"/>
          <w:lang w:eastAsia="zh-CN"/>
        </w:rPr>
      </w:pPr>
      <w:r w:rsidRPr="00CC034C">
        <w:rPr>
          <w:rFonts w:ascii="Book Antiqua" w:eastAsia="Book Antiqua" w:hAnsi="Book Antiqua" w:cs="Book Antiqua"/>
          <w:color w:val="000000"/>
          <w:shd w:val="clear" w:color="auto" w:fill="FFFFFF"/>
        </w:rPr>
        <w:t xml:space="preserve">Previously, </w:t>
      </w:r>
      <w:proofErr w:type="spellStart"/>
      <w:r w:rsidRPr="00CC034C">
        <w:rPr>
          <w:rFonts w:ascii="Book Antiqua" w:eastAsia="Book Antiqua" w:hAnsi="Book Antiqua" w:cs="Book Antiqua"/>
          <w:color w:val="000000"/>
          <w:shd w:val="clear" w:color="auto" w:fill="FFFFFF"/>
        </w:rPr>
        <w:t>Leacche</w:t>
      </w:r>
      <w:proofErr w:type="spellEnd"/>
      <w:r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i/>
          <w:iCs/>
          <w:color w:val="000000"/>
          <w:shd w:val="clear" w:color="auto" w:fill="FFFFFF"/>
        </w:rPr>
        <w:t xml:space="preserve">et </w:t>
      </w:r>
      <w:proofErr w:type="gramStart"/>
      <w:r w:rsidRPr="00CC034C">
        <w:rPr>
          <w:rFonts w:ascii="Book Antiqua" w:eastAsia="Book Antiqua" w:hAnsi="Book Antiqua" w:cs="Book Antiqua"/>
          <w:i/>
          <w:iCs/>
          <w:color w:val="000000"/>
          <w:shd w:val="clear" w:color="auto" w:fill="FFFFFF"/>
        </w:rPr>
        <w:t>al</w:t>
      </w:r>
      <w:r w:rsidR="0021645E" w:rsidRPr="00CC034C">
        <w:rPr>
          <w:rFonts w:ascii="Book Antiqua" w:eastAsia="Book Antiqua" w:hAnsi="Book Antiqua" w:cs="Book Antiqua"/>
          <w:color w:val="000000"/>
          <w:szCs w:val="30"/>
          <w:vertAlign w:val="superscript"/>
        </w:rPr>
        <w:t>[</w:t>
      </w:r>
      <w:proofErr w:type="gramEnd"/>
      <w:r w:rsidR="0021645E" w:rsidRPr="0021645E">
        <w:fldChar w:fldCharType="begin"/>
      </w:r>
      <w:r w:rsidR="0021645E" w:rsidRPr="0021645E">
        <w:instrText xml:space="preserve"> HYPERLINK \l "_ENREF_8" \o "Leacche, 2004 #10" </w:instrText>
      </w:r>
      <w:r w:rsidR="0021645E" w:rsidRPr="0021645E">
        <w:fldChar w:fldCharType="separate"/>
      </w:r>
      <w:r w:rsidR="0021645E" w:rsidRPr="0021645E">
        <w:rPr>
          <w:rFonts w:ascii="Book Antiqua" w:eastAsia="Book Antiqua" w:hAnsi="Book Antiqua" w:cs="Book Antiqua"/>
          <w:color w:val="000000"/>
          <w:szCs w:val="20"/>
          <w:vertAlign w:val="superscript"/>
        </w:rPr>
        <w:t>8</w:t>
      </w:r>
      <w:r w:rsidR="0021645E" w:rsidRPr="0021645E">
        <w:rPr>
          <w:rFonts w:ascii="Book Antiqua" w:eastAsia="Book Antiqua" w:hAnsi="Book Antiqua" w:cs="Book Antiqua"/>
          <w:color w:val="000000"/>
          <w:szCs w:val="20"/>
          <w:vertAlign w:val="superscript"/>
        </w:rPr>
        <w:fldChar w:fldCharType="end"/>
      </w:r>
      <w:r w:rsidR="0021645E" w:rsidRPr="00CC034C">
        <w:rPr>
          <w:rFonts w:ascii="Book Antiqua" w:eastAsia="Book Antiqua" w:hAnsi="Book Antiqua" w:cs="Book Antiqua"/>
          <w:color w:val="000000"/>
          <w:szCs w:val="30"/>
          <w:vertAlign w:val="superscript"/>
        </w:rPr>
        <w:t>]</w:t>
      </w:r>
      <w:r w:rsidRPr="00CC034C">
        <w:rPr>
          <w:rFonts w:ascii="Book Antiqua" w:eastAsia="Book Antiqua" w:hAnsi="Book Antiqua" w:cs="Book Antiqua"/>
          <w:color w:val="000000"/>
          <w:shd w:val="clear" w:color="auto" w:fill="FFFFFF"/>
        </w:rPr>
        <w:t xml:space="preserve"> reported that </w:t>
      </w:r>
      <w:r w:rsidRPr="00CC034C">
        <w:rPr>
          <w:rFonts w:ascii="Book Antiqua" w:eastAsia="Book Antiqua" w:hAnsi="Book Antiqua" w:cs="Book Antiqua"/>
          <w:color w:val="000000"/>
        </w:rPr>
        <w:t>lead extraction alone could cause thrombosis and thus believed that it carried a high risk for subsequent re-occlusion with a low likelihood of sustaining patency.</w:t>
      </w:r>
      <w:r w:rsidRPr="00CC034C">
        <w:rPr>
          <w:rFonts w:ascii="Book Antiqua" w:eastAsia="Book Antiqua" w:hAnsi="Book Antiqua" w:cs="Book Antiqua"/>
          <w:color w:val="000000"/>
          <w:shd w:val="clear" w:color="auto" w:fill="FFFFFF"/>
        </w:rPr>
        <w:t xml:space="preserve"> In another study performed with a cohort of 28 patients who received treatment for pacemaker-related superior vena cava syndrome, </w:t>
      </w:r>
      <w:r w:rsidRPr="00CC034C">
        <w:rPr>
          <w:rFonts w:ascii="Book Antiqua" w:eastAsia="Book Antiqua" w:hAnsi="Book Antiqua" w:cs="Book Antiqua"/>
          <w:color w:val="000000"/>
        </w:rPr>
        <w:t xml:space="preserve">the primary patency rates were 18% and 9% at 6 and 12 </w:t>
      </w:r>
      <w:proofErr w:type="spellStart"/>
      <w:r w:rsidRPr="00CC034C">
        <w:rPr>
          <w:rFonts w:ascii="Book Antiqua" w:eastAsia="Book Antiqua" w:hAnsi="Book Antiqua" w:cs="Book Antiqua"/>
          <w:color w:val="000000"/>
        </w:rPr>
        <w:t>mo</w:t>
      </w:r>
      <w:proofErr w:type="spellEnd"/>
      <w:r w:rsidRPr="00CC034C">
        <w:rPr>
          <w:rFonts w:ascii="Book Antiqua" w:eastAsia="Book Antiqua" w:hAnsi="Book Antiqua" w:cs="Book Antiqua"/>
          <w:color w:val="000000"/>
        </w:rPr>
        <w:t xml:space="preserve">, </w:t>
      </w:r>
      <w:proofErr w:type="gramStart"/>
      <w:r w:rsidRPr="00CC034C">
        <w:rPr>
          <w:rFonts w:ascii="Book Antiqua" w:eastAsia="Book Antiqua" w:hAnsi="Book Antiqua" w:cs="Book Antiqua"/>
          <w:color w:val="000000"/>
        </w:rPr>
        <w:t>respectively</w:t>
      </w:r>
      <w:r w:rsidRPr="0021645E">
        <w:rPr>
          <w:rFonts w:ascii="Book Antiqua" w:eastAsia="Book Antiqua" w:hAnsi="Book Antiqua" w:cs="Book Antiqua"/>
          <w:color w:val="000000"/>
          <w:szCs w:val="30"/>
          <w:vertAlign w:val="superscript"/>
        </w:rPr>
        <w:t>[</w:t>
      </w:r>
      <w:proofErr w:type="gramEnd"/>
      <w:r w:rsidR="00854816" w:rsidRPr="0021645E">
        <w:fldChar w:fldCharType="begin"/>
      </w:r>
      <w:r w:rsidR="00854816" w:rsidRPr="0021645E">
        <w:instrText xml:space="preserve"> HYPERLINK \l "_ENREF_9" \o "Asif, 2009 #11" </w:instrText>
      </w:r>
      <w:r w:rsidR="00854816" w:rsidRPr="0021645E">
        <w:fldChar w:fldCharType="separate"/>
      </w:r>
      <w:r w:rsidRPr="0021645E">
        <w:rPr>
          <w:rFonts w:ascii="Book Antiqua" w:eastAsia="Book Antiqua" w:hAnsi="Book Antiqua" w:cs="Book Antiqua"/>
          <w:color w:val="000000"/>
          <w:szCs w:val="20"/>
          <w:vertAlign w:val="superscript"/>
        </w:rPr>
        <w:t>9</w:t>
      </w:r>
      <w:r w:rsidR="00854816" w:rsidRPr="0021645E">
        <w:rPr>
          <w:rFonts w:ascii="Book Antiqua" w:eastAsia="Book Antiqua" w:hAnsi="Book Antiqua" w:cs="Book Antiqua"/>
          <w:color w:val="000000"/>
          <w:szCs w:val="20"/>
          <w:vertAlign w:val="superscript"/>
        </w:rPr>
        <w:fldChar w:fldCharType="end"/>
      </w:r>
      <w:r w:rsidRPr="0021645E">
        <w:rPr>
          <w:rFonts w:ascii="Book Antiqua" w:eastAsia="Book Antiqua" w:hAnsi="Book Antiqua" w:cs="Book Antiqua"/>
          <w:color w:val="000000"/>
          <w:szCs w:val="30"/>
          <w:vertAlign w:val="superscript"/>
        </w:rPr>
        <w:t>]</w:t>
      </w:r>
      <w:r w:rsidRPr="00CC034C">
        <w:rPr>
          <w:rFonts w:ascii="Book Antiqua" w:eastAsia="Book Antiqua" w:hAnsi="Book Antiqua" w:cs="Book Antiqua"/>
          <w:color w:val="000000"/>
        </w:rPr>
        <w:t xml:space="preserve">. The Heart </w:t>
      </w:r>
      <w:r w:rsidRPr="00CC034C">
        <w:rPr>
          <w:rFonts w:ascii="Book Antiqua" w:eastAsia="Book Antiqua" w:hAnsi="Book Antiqua" w:cs="Book Antiqua"/>
          <w:color w:val="000000"/>
        </w:rPr>
        <w:lastRenderedPageBreak/>
        <w:t xml:space="preserve">Rhythm Society recommends that </w:t>
      </w:r>
      <w:r w:rsidR="00237B52" w:rsidRPr="00CC034C">
        <w:rPr>
          <w:rFonts w:ascii="Book Antiqua" w:hAnsi="Book Antiqua" w:cs="Book Antiqua" w:hint="eastAsia"/>
          <w:color w:val="000000"/>
          <w:lang w:eastAsia="zh-CN"/>
        </w:rPr>
        <w:t xml:space="preserve">the </w:t>
      </w:r>
      <w:r w:rsidR="00237B52" w:rsidRPr="00CC034C">
        <w:rPr>
          <w:rFonts w:ascii="Book Antiqua" w:eastAsia="Book Antiqua" w:hAnsi="Book Antiqua" w:cs="Book Antiqua"/>
          <w:color w:val="000000"/>
        </w:rPr>
        <w:t>entrapment</w:t>
      </w:r>
      <w:r w:rsidR="00237B52" w:rsidRPr="00CC034C">
        <w:rPr>
          <w:rFonts w:ascii="Book Antiqua" w:hAnsi="Book Antiqua" w:cs="Book Antiqua" w:hint="eastAsia"/>
          <w:color w:val="000000"/>
          <w:lang w:eastAsia="zh-CN"/>
        </w:rPr>
        <w:t xml:space="preserve"> of </w:t>
      </w:r>
      <w:r w:rsidR="00237B52" w:rsidRPr="00CC034C">
        <w:rPr>
          <w:rFonts w:ascii="Book Antiqua" w:eastAsia="Book Antiqua" w:hAnsi="Book Antiqua" w:cs="Book Antiqua"/>
          <w:color w:val="000000"/>
        </w:rPr>
        <w:t>the pacemaker leads</w:t>
      </w:r>
      <w:r w:rsidR="00237B52" w:rsidRPr="00CC034C">
        <w:rPr>
          <w:rFonts w:ascii="Book Antiqua" w:hAnsi="Book Antiqua" w:cs="Book Antiqua" w:hint="eastAsia"/>
          <w:color w:val="000000"/>
          <w:lang w:eastAsia="zh-CN"/>
        </w:rPr>
        <w:t xml:space="preserve"> should be </w:t>
      </w:r>
      <w:r w:rsidR="00237B52" w:rsidRPr="00CC034C">
        <w:rPr>
          <w:rFonts w:ascii="Book Antiqua" w:eastAsia="Book Antiqua" w:hAnsi="Book Antiqua" w:cs="Book Antiqua"/>
          <w:color w:val="000000"/>
        </w:rPr>
        <w:t>avoid</w:t>
      </w:r>
      <w:r w:rsidR="00237B52" w:rsidRPr="00CC034C">
        <w:rPr>
          <w:rFonts w:ascii="Book Antiqua" w:hAnsi="Book Antiqua" w:cs="Book Antiqua" w:hint="eastAsia"/>
          <w:color w:val="000000"/>
          <w:lang w:eastAsia="zh-CN"/>
        </w:rPr>
        <w:t xml:space="preserve">ed </w:t>
      </w:r>
      <w:r w:rsidR="00AB1EA0" w:rsidRPr="00CC034C">
        <w:rPr>
          <w:rFonts w:ascii="Book Antiqua" w:hAnsi="Book Antiqua" w:cs="Book Antiqua"/>
          <w:color w:val="000000"/>
          <w:lang w:eastAsia="zh-CN"/>
        </w:rPr>
        <w:t>prior to</w:t>
      </w:r>
      <w:r w:rsidR="00237B52" w:rsidRPr="00CC034C">
        <w:rPr>
          <w:rFonts w:ascii="Book Antiqua" w:hAnsi="Book Antiqua" w:cs="Book Antiqua" w:hint="eastAsia"/>
          <w:color w:val="000000"/>
          <w:lang w:eastAsia="zh-CN"/>
        </w:rPr>
        <w:t xml:space="preserve"> </w:t>
      </w:r>
      <w:r w:rsidR="00237B52" w:rsidRPr="00CC034C">
        <w:rPr>
          <w:rFonts w:ascii="Book Antiqua" w:eastAsia="Book Antiqua" w:hAnsi="Book Antiqua" w:cs="Book Antiqua"/>
          <w:color w:val="000000"/>
        </w:rPr>
        <w:t xml:space="preserve">stent </w:t>
      </w:r>
      <w:proofErr w:type="gramStart"/>
      <w:r w:rsidR="00237B52" w:rsidRPr="00CC034C">
        <w:rPr>
          <w:rFonts w:ascii="Book Antiqua" w:eastAsia="Book Antiqua" w:hAnsi="Book Antiqua" w:cs="Book Antiqua"/>
          <w:color w:val="000000"/>
        </w:rPr>
        <w:t>deployment</w:t>
      </w:r>
      <w:r w:rsidRPr="00CC034C">
        <w:rPr>
          <w:rFonts w:ascii="Book Antiqua" w:eastAsia="Book Antiqua" w:hAnsi="Book Antiqua" w:cs="Book Antiqua"/>
          <w:color w:val="000000"/>
          <w:szCs w:val="30"/>
          <w:vertAlign w:val="superscript"/>
        </w:rPr>
        <w:t>[</w:t>
      </w:r>
      <w:proofErr w:type="gramEnd"/>
      <w:r w:rsidR="00814760" w:rsidRPr="0021645E">
        <w:fldChar w:fldCharType="begin"/>
      </w:r>
      <w:r w:rsidR="00814760" w:rsidRPr="0021645E">
        <w:instrText xml:space="preserve"> HYPERLINK \l "_ENREF_10" \o "Wilkoff, 2009 #12" </w:instrText>
      </w:r>
      <w:r w:rsidR="00814760" w:rsidRPr="0021645E">
        <w:fldChar w:fldCharType="separate"/>
      </w:r>
      <w:r w:rsidRPr="0021645E">
        <w:rPr>
          <w:rFonts w:ascii="Book Antiqua" w:eastAsia="Book Antiqua" w:hAnsi="Book Antiqua" w:cs="Book Antiqua"/>
          <w:color w:val="000000"/>
          <w:vertAlign w:val="superscript"/>
        </w:rPr>
        <w:t>10</w:t>
      </w:r>
      <w:r w:rsidR="00814760" w:rsidRPr="0021645E">
        <w:rPr>
          <w:rFonts w:ascii="Book Antiqua" w:eastAsia="Book Antiqua" w:hAnsi="Book Antiqua" w:cs="Book Antiqua"/>
          <w:color w:val="000000"/>
          <w:vertAlign w:val="superscript"/>
        </w:rPr>
        <w:fldChar w:fldCharType="end"/>
      </w:r>
      <w:r w:rsidRPr="0021645E">
        <w:rPr>
          <w:rFonts w:ascii="Book Antiqua" w:eastAsia="Book Antiqua" w:hAnsi="Book Antiqua" w:cs="Book Antiqua"/>
          <w:color w:val="000000"/>
          <w:vertAlign w:val="superscript"/>
        </w:rPr>
        <w:t>]</w:t>
      </w:r>
      <w:r w:rsidRPr="00CC034C">
        <w:rPr>
          <w:rFonts w:ascii="Book Antiqua" w:eastAsia="Book Antiqua" w:hAnsi="Book Antiqua" w:cs="Book Antiqua"/>
          <w:color w:val="000000"/>
        </w:rPr>
        <w:t>.</w:t>
      </w:r>
      <w:r w:rsidRPr="00CC034C">
        <w:rPr>
          <w:rFonts w:ascii="Book Antiqua" w:eastAsia="Book Antiqua" w:hAnsi="Book Antiqua" w:cs="Book Antiqua"/>
          <w:color w:val="000000"/>
          <w:szCs w:val="21"/>
        </w:rPr>
        <w:t xml:space="preserve"> </w:t>
      </w:r>
      <w:r w:rsidRPr="00CC034C">
        <w:rPr>
          <w:rFonts w:ascii="Book Antiqua" w:eastAsia="Book Antiqua" w:hAnsi="Book Antiqua" w:cs="Book Antiqua"/>
          <w:color w:val="000000"/>
        </w:rPr>
        <w:t xml:space="preserve">Previous studies reported that </w:t>
      </w:r>
      <w:r w:rsidRPr="00CC034C">
        <w:rPr>
          <w:rFonts w:ascii="Book Antiqua" w:eastAsia="Book Antiqua" w:hAnsi="Book Antiqua" w:cs="Book Antiqua"/>
          <w:color w:val="000000"/>
          <w:shd w:val="clear" w:color="auto" w:fill="FCFCFC"/>
        </w:rPr>
        <w:t xml:space="preserve">diagnosis of occlusive lesions with magnetic resonance angiography was accurate, which could be used to evaluate the outcome of patients with atherosclerosis and </w:t>
      </w:r>
      <w:proofErr w:type="gramStart"/>
      <w:r w:rsidRPr="00CC034C">
        <w:rPr>
          <w:rFonts w:ascii="Book Antiqua" w:eastAsia="Book Antiqua" w:hAnsi="Book Antiqua" w:cs="Book Antiqua"/>
          <w:color w:val="000000"/>
          <w:shd w:val="clear" w:color="auto" w:fill="FCFCFC"/>
        </w:rPr>
        <w:t>embol</w:t>
      </w:r>
      <w:r w:rsidRPr="0021645E">
        <w:rPr>
          <w:rFonts w:ascii="Book Antiqua" w:eastAsia="Book Antiqua" w:hAnsi="Book Antiqua" w:cs="Book Antiqua"/>
          <w:color w:val="000000"/>
          <w:shd w:val="clear" w:color="auto" w:fill="FCFCFC"/>
        </w:rPr>
        <w:t>us</w:t>
      </w:r>
      <w:r w:rsidRPr="0021645E">
        <w:rPr>
          <w:rFonts w:ascii="Book Antiqua" w:eastAsia="Book Antiqua" w:hAnsi="Book Antiqua" w:cs="Book Antiqua"/>
          <w:color w:val="000000"/>
          <w:szCs w:val="30"/>
          <w:vertAlign w:val="superscript"/>
        </w:rPr>
        <w:t>[</w:t>
      </w:r>
      <w:proofErr w:type="gramEnd"/>
      <w:hyperlink w:anchor="_ENREF_11" w:tooltip="Razek, 2010 #14" w:history="1">
        <w:r w:rsidRPr="0021645E">
          <w:rPr>
            <w:rFonts w:ascii="Book Antiqua" w:eastAsia="Book Antiqua" w:hAnsi="Book Antiqua" w:cs="Book Antiqua"/>
            <w:color w:val="000000"/>
            <w:szCs w:val="20"/>
            <w:vertAlign w:val="superscript"/>
          </w:rPr>
          <w:t>11</w:t>
        </w:r>
      </w:hyperlink>
      <w:r w:rsidRPr="0021645E">
        <w:rPr>
          <w:rFonts w:ascii="Book Antiqua" w:eastAsia="Book Antiqua" w:hAnsi="Book Antiqua" w:cs="Book Antiqua"/>
          <w:color w:val="000000"/>
          <w:szCs w:val="30"/>
          <w:vertAlign w:val="superscript"/>
        </w:rPr>
        <w:t>]</w:t>
      </w:r>
      <w:r w:rsidRPr="0021645E">
        <w:rPr>
          <w:rFonts w:ascii="Book Antiqua" w:eastAsia="Book Antiqua" w:hAnsi="Book Antiqua" w:cs="Book Antiqua"/>
          <w:color w:val="000000"/>
          <w:shd w:val="clear" w:color="auto" w:fill="FCFCFC"/>
        </w:rPr>
        <w:t xml:space="preserve">. </w:t>
      </w:r>
      <w:r w:rsidRPr="00CC034C">
        <w:rPr>
          <w:rFonts w:ascii="Book Antiqua" w:eastAsia="Book Antiqua" w:hAnsi="Book Antiqua" w:cs="Book Antiqua"/>
          <w:color w:val="000000"/>
        </w:rPr>
        <w:t xml:space="preserve">For this patient, the concern was that the pressure posed by the metallic stent on the wires could lead to malfunction of the pacemaker. Thus, instead of using stenting to remove the subclavian vein obstruction caused by the previously implanted leads, we used the CRT-P technique. We observed that the patient recovered uneventfully at least during the follow-up period. In consideration of the previous right ventricle lead, enhanced computed tomography was selected to </w:t>
      </w:r>
      <w:r w:rsidRPr="00CC034C">
        <w:rPr>
          <w:rFonts w:ascii="Book Antiqua" w:eastAsia="Book Antiqua" w:hAnsi="Book Antiqua" w:cs="Book Antiqua"/>
          <w:color w:val="000000"/>
          <w:shd w:val="clear" w:color="auto" w:fill="FCFCFC"/>
        </w:rPr>
        <w:t xml:space="preserve">evaluate the degree of </w:t>
      </w:r>
      <w:r w:rsidRPr="00CC034C">
        <w:rPr>
          <w:rFonts w:ascii="Book Antiqua" w:eastAsia="Book Antiqua" w:hAnsi="Book Antiqua" w:cs="Book Antiqua"/>
          <w:color w:val="000000"/>
        </w:rPr>
        <w:t xml:space="preserve">subclavian vein stenosis, </w:t>
      </w:r>
      <w:r w:rsidR="003E163E">
        <w:rPr>
          <w:rFonts w:ascii="Book Antiqua" w:eastAsia="Book Antiqua" w:hAnsi="Book Antiqua" w:cs="Book Antiqua"/>
          <w:color w:val="000000"/>
        </w:rPr>
        <w:t xml:space="preserve">and </w:t>
      </w:r>
      <w:r w:rsidRPr="00CC034C">
        <w:rPr>
          <w:rFonts w:ascii="Book Antiqua" w:eastAsia="Book Antiqua" w:hAnsi="Book Antiqua" w:cs="Book Antiqua"/>
          <w:color w:val="000000"/>
        </w:rPr>
        <w:t xml:space="preserve">visible blood flow </w:t>
      </w:r>
      <w:r w:rsidR="003E163E">
        <w:rPr>
          <w:rFonts w:ascii="Book Antiqua" w:eastAsia="Book Antiqua" w:hAnsi="Book Antiqua" w:cs="Book Antiqua"/>
          <w:color w:val="000000"/>
        </w:rPr>
        <w:t>was</w:t>
      </w:r>
      <w:r w:rsidRPr="00CC034C">
        <w:rPr>
          <w:rFonts w:ascii="Book Antiqua" w:eastAsia="Book Antiqua" w:hAnsi="Book Antiqua" w:cs="Book Antiqua"/>
          <w:color w:val="000000"/>
        </w:rPr>
        <w:t xml:space="preserve"> observed.</w:t>
      </w:r>
    </w:p>
    <w:p w14:paraId="37BFF472" w14:textId="77777777" w:rsidR="00A77B3E" w:rsidRPr="00CC034C" w:rsidRDefault="00A77B3E">
      <w:pPr>
        <w:spacing w:line="360" w:lineRule="auto"/>
        <w:jc w:val="both"/>
      </w:pPr>
    </w:p>
    <w:p w14:paraId="5A1195CD" w14:textId="136D9030" w:rsidR="00A77B3E" w:rsidRPr="00584F4A" w:rsidRDefault="00584F4A">
      <w:pPr>
        <w:spacing w:line="360" w:lineRule="auto"/>
        <w:jc w:val="both"/>
        <w:rPr>
          <w:i/>
        </w:rPr>
      </w:pPr>
      <w:r w:rsidRPr="00584F4A">
        <w:rPr>
          <w:rFonts w:ascii="Book Antiqua" w:eastAsia="Book Antiqua" w:hAnsi="Book Antiqua" w:cs="Book Antiqua"/>
          <w:b/>
          <w:bCs/>
          <w:i/>
          <w:color w:val="000000"/>
        </w:rPr>
        <w:t>Limitations</w:t>
      </w:r>
    </w:p>
    <w:p w14:paraId="6FACB1E3" w14:textId="6A330DC9" w:rsidR="00A77B3E" w:rsidRPr="00CC034C" w:rsidRDefault="00C85D53">
      <w:pPr>
        <w:spacing w:line="360" w:lineRule="auto"/>
        <w:jc w:val="both"/>
      </w:pPr>
      <w:r w:rsidRPr="00CC034C">
        <w:rPr>
          <w:rFonts w:ascii="Book Antiqua" w:eastAsia="Book Antiqua" w:hAnsi="Book Antiqua" w:cs="Book Antiqua"/>
          <w:color w:val="000000"/>
          <w:szCs w:val="21"/>
        </w:rPr>
        <w:t>This preliminary experience is limited to one case and difficult to generalize. The relati</w:t>
      </w:r>
      <w:r w:rsidR="00721468" w:rsidRPr="00CC034C">
        <w:rPr>
          <w:rFonts w:ascii="Book Antiqua" w:eastAsia="Book Antiqua" w:hAnsi="Book Antiqua" w:cs="Book Antiqua"/>
          <w:color w:val="000000"/>
          <w:szCs w:val="21"/>
        </w:rPr>
        <w:t>vely short follow-up period can</w:t>
      </w:r>
      <w:r w:rsidRPr="00CC034C">
        <w:rPr>
          <w:rFonts w:ascii="Book Antiqua" w:eastAsia="Book Antiqua" w:hAnsi="Book Antiqua" w:cs="Book Antiqua"/>
          <w:color w:val="000000"/>
          <w:szCs w:val="21"/>
        </w:rPr>
        <w:t>not prejudge long-term outcomes in this patient.</w:t>
      </w:r>
    </w:p>
    <w:bookmarkEnd w:id="93"/>
    <w:bookmarkEnd w:id="94"/>
    <w:p w14:paraId="4F313831" w14:textId="77777777" w:rsidR="00A77B3E" w:rsidRPr="00CC034C" w:rsidRDefault="00A77B3E">
      <w:pPr>
        <w:spacing w:line="360" w:lineRule="auto"/>
        <w:jc w:val="both"/>
      </w:pPr>
    </w:p>
    <w:p w14:paraId="2E458AD7"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CONCLUSION</w:t>
      </w:r>
    </w:p>
    <w:p w14:paraId="3CEC282E" w14:textId="3F8A58E7" w:rsidR="00A77B3E" w:rsidRPr="00CC034C" w:rsidRDefault="00C85D53">
      <w:pPr>
        <w:spacing w:line="360" w:lineRule="auto"/>
        <w:jc w:val="both"/>
      </w:pPr>
      <w:bookmarkStart w:id="95" w:name="OLE_LINK353"/>
      <w:bookmarkStart w:id="96" w:name="OLE_LINK354"/>
      <w:bookmarkStart w:id="97" w:name="OLE_LINK355"/>
      <w:r w:rsidRPr="00CC034C">
        <w:rPr>
          <w:rFonts w:ascii="Book Antiqua" w:eastAsia="Book Antiqua" w:hAnsi="Book Antiqua" w:cs="Book Antiqua"/>
          <w:color w:val="000000"/>
        </w:rPr>
        <w:t>Th</w:t>
      </w:r>
      <w:r w:rsidR="003E163E">
        <w:rPr>
          <w:rFonts w:ascii="Book Antiqua" w:eastAsia="Book Antiqua" w:hAnsi="Book Antiqua" w:cs="Book Antiqua"/>
          <w:color w:val="000000"/>
        </w:rPr>
        <w:t>is</w:t>
      </w:r>
      <w:r w:rsidRPr="00CC034C">
        <w:rPr>
          <w:rFonts w:ascii="Book Antiqua" w:eastAsia="Book Antiqua" w:hAnsi="Book Antiqua" w:cs="Book Antiqua"/>
          <w:color w:val="000000"/>
        </w:rPr>
        <w:t xml:space="preserve"> report demonstrates that </w:t>
      </w:r>
      <w:r w:rsidRPr="00CC034C">
        <w:rPr>
          <w:rFonts w:ascii="Book Antiqua" w:eastAsia="Book Antiqua" w:hAnsi="Book Antiqua" w:cs="Book Antiqua"/>
          <w:color w:val="000000"/>
          <w:shd w:val="clear" w:color="auto" w:fill="FFFFFF"/>
        </w:rPr>
        <w:t xml:space="preserve">CRT upgrade is still a viable technique for </w:t>
      </w:r>
      <w:r w:rsidR="003E163E">
        <w:rPr>
          <w:rFonts w:ascii="Book Antiqua" w:eastAsia="Book Antiqua" w:hAnsi="Book Antiqua" w:cs="Book Antiqua"/>
          <w:color w:val="000000"/>
          <w:shd w:val="clear" w:color="auto" w:fill="FFFFFF"/>
        </w:rPr>
        <w:t xml:space="preserve">the </w:t>
      </w:r>
      <w:r w:rsidRPr="00CC034C">
        <w:rPr>
          <w:rFonts w:ascii="Book Antiqua" w:eastAsia="Book Antiqua" w:hAnsi="Book Antiqua" w:cs="Book Antiqua"/>
          <w:color w:val="000000"/>
          <w:shd w:val="clear" w:color="auto" w:fill="FFFFFF"/>
        </w:rPr>
        <w:t xml:space="preserve">treatment of </w:t>
      </w:r>
      <w:r w:rsidRPr="00CC034C">
        <w:rPr>
          <w:rFonts w:ascii="Book Antiqua" w:eastAsia="Book Antiqua" w:hAnsi="Book Antiqua" w:cs="Book Antiqua"/>
          <w:color w:val="000000"/>
        </w:rPr>
        <w:t xml:space="preserve">subclavian vein obstruction caused by previous pacemaker implantation </w:t>
      </w:r>
      <w:r w:rsidRPr="00CC034C">
        <w:rPr>
          <w:rFonts w:ascii="Book Antiqua" w:eastAsia="Book Antiqua" w:hAnsi="Book Antiqua" w:cs="Book Antiqua"/>
          <w:color w:val="000000"/>
          <w:shd w:val="clear" w:color="auto" w:fill="FFFFFF"/>
        </w:rPr>
        <w:t>if appropriate additional technologies such as transferable interventional coronary and radiological techniques are available.</w:t>
      </w:r>
      <w:bookmarkEnd w:id="95"/>
      <w:bookmarkEnd w:id="96"/>
      <w:bookmarkEnd w:id="97"/>
      <w:r w:rsidRPr="00CC034C">
        <w:rPr>
          <w:rFonts w:ascii="Book Antiqua" w:eastAsia="Book Antiqua" w:hAnsi="Book Antiqua" w:cs="Book Antiqua"/>
          <w:color w:val="000000"/>
          <w:shd w:val="clear" w:color="auto" w:fill="FFFFFF"/>
        </w:rPr>
        <w:t xml:space="preserve"> </w:t>
      </w:r>
    </w:p>
    <w:p w14:paraId="4ACE50E4" w14:textId="77777777" w:rsidR="00A77B3E" w:rsidRPr="00CC034C" w:rsidRDefault="00A77B3E">
      <w:pPr>
        <w:spacing w:line="360" w:lineRule="auto"/>
        <w:jc w:val="both"/>
      </w:pPr>
    </w:p>
    <w:p w14:paraId="68020F0C"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ACKNOWLEDGEMENTS</w:t>
      </w:r>
    </w:p>
    <w:p w14:paraId="32081F7E" w14:textId="0866E7FF" w:rsidR="00A77B3E" w:rsidRPr="00CC034C" w:rsidRDefault="00C85D53">
      <w:pPr>
        <w:spacing w:line="360" w:lineRule="auto"/>
        <w:jc w:val="both"/>
      </w:pPr>
      <w:bookmarkStart w:id="98" w:name="OLE_LINK356"/>
      <w:bookmarkStart w:id="99" w:name="OLE_LINK357"/>
      <w:r w:rsidRPr="00CC034C">
        <w:rPr>
          <w:rFonts w:ascii="Book Antiqua" w:eastAsia="Book Antiqua" w:hAnsi="Book Antiqua" w:cs="Book Antiqua"/>
          <w:color w:val="000000"/>
          <w:shd w:val="clear" w:color="auto" w:fill="FFFFFF"/>
        </w:rPr>
        <w:t>We appreciate the follow</w:t>
      </w:r>
      <w:r w:rsidR="003E163E">
        <w:rPr>
          <w:rFonts w:ascii="Book Antiqua" w:eastAsia="Book Antiqua" w:hAnsi="Book Antiqua" w:cs="Book Antiqua"/>
          <w:color w:val="000000"/>
          <w:shd w:val="clear" w:color="auto" w:fill="FFFFFF"/>
        </w:rPr>
        <w:t>ing</w:t>
      </w:r>
      <w:r w:rsidRPr="00CC034C">
        <w:rPr>
          <w:rFonts w:ascii="Book Antiqua" w:eastAsia="Book Antiqua" w:hAnsi="Book Antiqua" w:cs="Book Antiqua"/>
          <w:color w:val="000000"/>
          <w:shd w:val="clear" w:color="auto" w:fill="FFFFFF"/>
        </w:rPr>
        <w:t xml:space="preserve"> au</w:t>
      </w:r>
      <w:r w:rsidR="00F90CF9" w:rsidRPr="00CC034C">
        <w:rPr>
          <w:rFonts w:ascii="Book Antiqua" w:eastAsia="Book Antiqua" w:hAnsi="Book Antiqua" w:cs="Book Antiqua"/>
          <w:color w:val="000000"/>
          <w:shd w:val="clear" w:color="auto" w:fill="FFFFFF"/>
        </w:rPr>
        <w:t>thors’ help on this study: Ye</w:t>
      </w:r>
      <w:r w:rsidR="0021645E">
        <w:rPr>
          <w:rFonts w:ascii="Book Antiqua" w:eastAsia="Book Antiqua" w:hAnsi="Book Antiqua" w:cs="Book Antiqua"/>
          <w:color w:val="000000"/>
          <w:shd w:val="clear" w:color="auto" w:fill="FFFFFF"/>
        </w:rPr>
        <w:t xml:space="preserve"> HH</w:t>
      </w:r>
      <w:r w:rsidR="00F90CF9" w:rsidRPr="00CC034C">
        <w:rPr>
          <w:rFonts w:ascii="Book Antiqua" w:eastAsia="Book Antiqua" w:hAnsi="Book Antiqua" w:cs="Book Antiqua"/>
          <w:color w:val="000000"/>
          <w:shd w:val="clear" w:color="auto" w:fill="FFFFFF"/>
        </w:rPr>
        <w:t>, Chen</w:t>
      </w:r>
      <w:r w:rsidR="0021645E">
        <w:rPr>
          <w:rFonts w:ascii="Book Antiqua" w:eastAsia="Book Antiqua" w:hAnsi="Book Antiqua" w:cs="Book Antiqua"/>
          <w:color w:val="000000"/>
          <w:shd w:val="clear" w:color="auto" w:fill="FFFFFF"/>
        </w:rPr>
        <w:t xml:space="preserve"> GF</w:t>
      </w:r>
      <w:r w:rsidR="00F90CF9" w:rsidRPr="00CC034C">
        <w:rPr>
          <w:rFonts w:ascii="Book Antiqua" w:eastAsia="Book Antiqua" w:hAnsi="Book Antiqua" w:cs="Book Antiqua"/>
          <w:color w:val="000000"/>
          <w:shd w:val="clear" w:color="auto" w:fill="FFFFFF"/>
        </w:rPr>
        <w:t>, Wu</w:t>
      </w:r>
      <w:r w:rsidR="0021645E">
        <w:rPr>
          <w:rFonts w:ascii="Book Antiqua" w:eastAsia="Book Antiqua" w:hAnsi="Book Antiqua" w:cs="Book Antiqua"/>
          <w:color w:val="000000"/>
          <w:shd w:val="clear" w:color="auto" w:fill="FFFFFF"/>
        </w:rPr>
        <w:t xml:space="preserve"> H</w:t>
      </w:r>
      <w:r w:rsidR="00F90CF9" w:rsidRPr="00CC034C">
        <w:rPr>
          <w:rFonts w:ascii="Book Antiqua" w:eastAsia="Book Antiqua" w:hAnsi="Book Antiqua" w:cs="Book Antiqua"/>
          <w:color w:val="000000"/>
          <w:shd w:val="clear" w:color="auto" w:fill="FFFFFF"/>
        </w:rPr>
        <w:t>, Peng</w:t>
      </w:r>
      <w:r w:rsidR="0021645E">
        <w:rPr>
          <w:rFonts w:ascii="Book Antiqua" w:eastAsia="Book Antiqua" w:hAnsi="Book Antiqua" w:cs="Book Antiqua"/>
          <w:color w:val="000000"/>
          <w:shd w:val="clear" w:color="auto" w:fill="FFFFFF"/>
        </w:rPr>
        <w:t xml:space="preserve"> XH</w:t>
      </w:r>
      <w:r w:rsidR="00F90CF9" w:rsidRPr="00CC034C">
        <w:rPr>
          <w:rFonts w:ascii="Book Antiqua" w:eastAsia="Book Antiqua" w:hAnsi="Book Antiqua" w:cs="Book Antiqua"/>
          <w:color w:val="000000"/>
          <w:shd w:val="clear" w:color="auto" w:fill="FFFFFF"/>
        </w:rPr>
        <w:t>, Shen</w:t>
      </w:r>
      <w:r w:rsidR="0021645E">
        <w:rPr>
          <w:rFonts w:ascii="Book Antiqua" w:eastAsia="Book Antiqua" w:hAnsi="Book Antiqua" w:cs="Book Antiqua"/>
          <w:color w:val="000000"/>
          <w:shd w:val="clear" w:color="auto" w:fill="FFFFFF"/>
        </w:rPr>
        <w:t xml:space="preserve"> JB</w:t>
      </w:r>
      <w:r w:rsidR="00F90CF9" w:rsidRPr="00CC034C">
        <w:rPr>
          <w:rFonts w:ascii="Book Antiqua" w:eastAsia="Book Antiqua" w:hAnsi="Book Antiqua" w:cs="Book Antiqua"/>
          <w:color w:val="000000"/>
          <w:shd w:val="clear" w:color="auto" w:fill="FFFFFF"/>
        </w:rPr>
        <w:t xml:space="preserve">, </w:t>
      </w:r>
      <w:proofErr w:type="spellStart"/>
      <w:r w:rsidR="00F90CF9" w:rsidRPr="00CC034C">
        <w:rPr>
          <w:rFonts w:ascii="Book Antiqua" w:eastAsia="Book Antiqua" w:hAnsi="Book Antiqua" w:cs="Book Antiqua"/>
          <w:color w:val="000000"/>
          <w:shd w:val="clear" w:color="auto" w:fill="FFFFFF"/>
        </w:rPr>
        <w:t>Zhuo</w:t>
      </w:r>
      <w:proofErr w:type="spellEnd"/>
      <w:r w:rsidR="0021645E">
        <w:rPr>
          <w:rFonts w:ascii="Book Antiqua" w:eastAsia="Book Antiqua" w:hAnsi="Book Antiqua" w:cs="Book Antiqua"/>
          <w:color w:val="000000"/>
          <w:shd w:val="clear" w:color="auto" w:fill="FFFFFF"/>
        </w:rPr>
        <w:t xml:space="preserve"> SS</w:t>
      </w:r>
      <w:r w:rsidR="00F90CF9" w:rsidRPr="00CC034C">
        <w:rPr>
          <w:rFonts w:ascii="Book Antiqua" w:eastAsia="Book Antiqua" w:hAnsi="Book Antiqua" w:cs="Book Antiqua"/>
          <w:color w:val="000000"/>
          <w:shd w:val="clear" w:color="auto" w:fill="FFFFFF"/>
        </w:rPr>
        <w:t xml:space="preserve">, </w:t>
      </w:r>
      <w:r w:rsidR="003E163E">
        <w:rPr>
          <w:rFonts w:ascii="Book Antiqua" w:eastAsia="Book Antiqua" w:hAnsi="Book Antiqua" w:cs="Book Antiqua"/>
          <w:color w:val="000000"/>
          <w:shd w:val="clear" w:color="auto" w:fill="FFFFFF"/>
        </w:rPr>
        <w:t xml:space="preserve">and </w:t>
      </w:r>
      <w:r w:rsidRPr="00CC034C">
        <w:rPr>
          <w:rFonts w:ascii="Book Antiqua" w:eastAsia="Book Antiqua" w:hAnsi="Book Antiqua" w:cs="Book Antiqua"/>
          <w:color w:val="000000"/>
          <w:shd w:val="clear" w:color="auto" w:fill="FFFFFF"/>
        </w:rPr>
        <w:t>Wang</w:t>
      </w:r>
      <w:r w:rsidR="0021645E">
        <w:rPr>
          <w:rFonts w:ascii="Book Antiqua" w:eastAsia="Book Antiqua" w:hAnsi="Book Antiqua" w:cs="Book Antiqua"/>
          <w:color w:val="000000"/>
          <w:shd w:val="clear" w:color="auto" w:fill="FFFFFF"/>
        </w:rPr>
        <w:t xml:space="preserve"> DJ</w:t>
      </w:r>
      <w:r w:rsidRPr="00CC034C">
        <w:rPr>
          <w:rFonts w:ascii="Book Antiqua" w:eastAsia="Book Antiqua" w:hAnsi="Book Antiqua" w:cs="Book Antiqua"/>
          <w:color w:val="000000"/>
          <w:shd w:val="clear" w:color="auto" w:fill="FFFFFF"/>
        </w:rPr>
        <w:t>.</w:t>
      </w:r>
    </w:p>
    <w:bookmarkEnd w:id="98"/>
    <w:bookmarkEnd w:id="99"/>
    <w:p w14:paraId="7CAD0055" w14:textId="77777777" w:rsidR="00A77B3E" w:rsidRPr="00CC034C" w:rsidRDefault="00A77B3E">
      <w:pPr>
        <w:spacing w:line="360" w:lineRule="auto"/>
        <w:jc w:val="both"/>
      </w:pPr>
    </w:p>
    <w:p w14:paraId="13F2BBBC" w14:textId="77777777" w:rsidR="00A77B3E" w:rsidRPr="00CC034C" w:rsidRDefault="00C85D53">
      <w:pPr>
        <w:spacing w:line="360" w:lineRule="auto"/>
        <w:jc w:val="both"/>
      </w:pPr>
      <w:r w:rsidRPr="00CC034C">
        <w:rPr>
          <w:rFonts w:ascii="Book Antiqua" w:eastAsia="Book Antiqua" w:hAnsi="Book Antiqua" w:cs="Book Antiqua"/>
          <w:b/>
          <w:color w:val="000000"/>
        </w:rPr>
        <w:t>REFERENCES</w:t>
      </w:r>
    </w:p>
    <w:p w14:paraId="6218E2B4" w14:textId="77777777" w:rsidR="00A77B3E" w:rsidRPr="00CC034C" w:rsidRDefault="00C85D53">
      <w:pPr>
        <w:spacing w:line="360" w:lineRule="auto"/>
        <w:jc w:val="both"/>
      </w:pPr>
      <w:bookmarkStart w:id="100" w:name="OLE_LINK17"/>
      <w:bookmarkStart w:id="101" w:name="OLE_LINK18"/>
      <w:bookmarkStart w:id="102" w:name="OLE_LINK69"/>
      <w:bookmarkStart w:id="103" w:name="OLE_LINK358"/>
      <w:bookmarkStart w:id="104" w:name="OLE_LINK359"/>
      <w:r w:rsidRPr="00CC034C">
        <w:rPr>
          <w:rFonts w:ascii="Book Antiqua" w:eastAsia="Book Antiqua" w:hAnsi="Book Antiqua" w:cs="Book Antiqua"/>
          <w:color w:val="000000"/>
        </w:rPr>
        <w:t xml:space="preserve">1 </w:t>
      </w:r>
      <w:proofErr w:type="spellStart"/>
      <w:r w:rsidRPr="00CC034C">
        <w:rPr>
          <w:rFonts w:ascii="Book Antiqua" w:eastAsia="Book Antiqua" w:hAnsi="Book Antiqua" w:cs="Book Antiqua"/>
          <w:b/>
          <w:bCs/>
          <w:color w:val="000000"/>
        </w:rPr>
        <w:t>Kirkfeldt</w:t>
      </w:r>
      <w:proofErr w:type="spellEnd"/>
      <w:r w:rsidRPr="00CC034C">
        <w:rPr>
          <w:rFonts w:ascii="Book Antiqua" w:eastAsia="Book Antiqua" w:hAnsi="Book Antiqua" w:cs="Book Antiqua"/>
          <w:b/>
          <w:bCs/>
          <w:color w:val="000000"/>
        </w:rPr>
        <w:t xml:space="preserve"> RE</w:t>
      </w:r>
      <w:r w:rsidRPr="00CC034C">
        <w:rPr>
          <w:rFonts w:ascii="Book Antiqua" w:eastAsia="Book Antiqua" w:hAnsi="Book Antiqua" w:cs="Book Antiqua"/>
          <w:color w:val="000000"/>
        </w:rPr>
        <w:t xml:space="preserve">, Johansen JB, </w:t>
      </w:r>
      <w:proofErr w:type="spellStart"/>
      <w:r w:rsidRPr="00CC034C">
        <w:rPr>
          <w:rFonts w:ascii="Book Antiqua" w:eastAsia="Book Antiqua" w:hAnsi="Book Antiqua" w:cs="Book Antiqua"/>
          <w:color w:val="000000"/>
        </w:rPr>
        <w:t>Nohr</w:t>
      </w:r>
      <w:proofErr w:type="spellEnd"/>
      <w:r w:rsidRPr="00CC034C">
        <w:rPr>
          <w:rFonts w:ascii="Book Antiqua" w:eastAsia="Book Antiqua" w:hAnsi="Book Antiqua" w:cs="Book Antiqua"/>
          <w:color w:val="000000"/>
        </w:rPr>
        <w:t xml:space="preserve"> EA, </w:t>
      </w:r>
      <w:proofErr w:type="spellStart"/>
      <w:r w:rsidRPr="00CC034C">
        <w:rPr>
          <w:rFonts w:ascii="Book Antiqua" w:eastAsia="Book Antiqua" w:hAnsi="Book Antiqua" w:cs="Book Antiqua"/>
          <w:color w:val="000000"/>
        </w:rPr>
        <w:t>Jørgensen</w:t>
      </w:r>
      <w:proofErr w:type="spellEnd"/>
      <w:r w:rsidRPr="00CC034C">
        <w:rPr>
          <w:rFonts w:ascii="Book Antiqua" w:eastAsia="Book Antiqua" w:hAnsi="Book Antiqua" w:cs="Book Antiqua"/>
          <w:color w:val="000000"/>
        </w:rPr>
        <w:t xml:space="preserve"> OD, Nielsen JC. Complications after cardiac implantable electronic device implantations: an analysis of a complete, </w:t>
      </w:r>
      <w:r w:rsidRPr="00CC034C">
        <w:rPr>
          <w:rFonts w:ascii="Book Antiqua" w:eastAsia="Book Antiqua" w:hAnsi="Book Antiqua" w:cs="Book Antiqua"/>
          <w:color w:val="000000"/>
        </w:rPr>
        <w:lastRenderedPageBreak/>
        <w:t xml:space="preserve">nationwide cohort in Denmark. </w:t>
      </w:r>
      <w:r w:rsidRPr="00CC034C">
        <w:rPr>
          <w:rFonts w:ascii="Book Antiqua" w:eastAsia="Book Antiqua" w:hAnsi="Book Antiqua" w:cs="Book Antiqua"/>
          <w:i/>
          <w:iCs/>
          <w:color w:val="000000"/>
        </w:rPr>
        <w:t>Eur Heart J</w:t>
      </w:r>
      <w:r w:rsidRPr="00CC034C">
        <w:rPr>
          <w:rFonts w:ascii="Book Antiqua" w:eastAsia="Book Antiqua" w:hAnsi="Book Antiqua" w:cs="Book Antiqua"/>
          <w:color w:val="000000"/>
        </w:rPr>
        <w:t xml:space="preserve"> 2014; </w:t>
      </w:r>
      <w:r w:rsidRPr="00CC034C">
        <w:rPr>
          <w:rFonts w:ascii="Book Antiqua" w:eastAsia="Book Antiqua" w:hAnsi="Book Antiqua" w:cs="Book Antiqua"/>
          <w:b/>
          <w:bCs/>
          <w:color w:val="000000"/>
        </w:rPr>
        <w:t>35</w:t>
      </w:r>
      <w:r w:rsidRPr="00CC034C">
        <w:rPr>
          <w:rFonts w:ascii="Book Antiqua" w:eastAsia="Book Antiqua" w:hAnsi="Book Antiqua" w:cs="Book Antiqua"/>
          <w:color w:val="000000"/>
        </w:rPr>
        <w:t>: 1186-1194 [PMID: 24347317 DOI: 10.1093/</w:t>
      </w:r>
      <w:proofErr w:type="spellStart"/>
      <w:r w:rsidRPr="00CC034C">
        <w:rPr>
          <w:rFonts w:ascii="Book Antiqua" w:eastAsia="Book Antiqua" w:hAnsi="Book Antiqua" w:cs="Book Antiqua"/>
          <w:color w:val="000000"/>
        </w:rPr>
        <w:t>eurheartj</w:t>
      </w:r>
      <w:proofErr w:type="spellEnd"/>
      <w:r w:rsidRPr="00CC034C">
        <w:rPr>
          <w:rFonts w:ascii="Book Antiqua" w:eastAsia="Book Antiqua" w:hAnsi="Book Antiqua" w:cs="Book Antiqua"/>
          <w:color w:val="000000"/>
        </w:rPr>
        <w:t>/eht511]</w:t>
      </w:r>
    </w:p>
    <w:p w14:paraId="6FBDF133" w14:textId="77777777" w:rsidR="00A77B3E" w:rsidRPr="00CC034C" w:rsidRDefault="00C85D53">
      <w:pPr>
        <w:spacing w:line="360" w:lineRule="auto"/>
        <w:jc w:val="both"/>
      </w:pPr>
      <w:r w:rsidRPr="00CC034C">
        <w:rPr>
          <w:rFonts w:ascii="Book Antiqua" w:eastAsia="Book Antiqua" w:hAnsi="Book Antiqua" w:cs="Book Antiqua"/>
          <w:color w:val="000000"/>
        </w:rPr>
        <w:t xml:space="preserve">2 </w:t>
      </w:r>
      <w:r w:rsidRPr="00CC034C">
        <w:rPr>
          <w:rFonts w:ascii="Book Antiqua" w:eastAsia="Book Antiqua" w:hAnsi="Book Antiqua" w:cs="Book Antiqua"/>
          <w:b/>
          <w:bCs/>
          <w:color w:val="000000"/>
        </w:rPr>
        <w:t>Laurent G</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Ricolfi</w:t>
      </w:r>
      <w:proofErr w:type="spellEnd"/>
      <w:r w:rsidRPr="00CC034C">
        <w:rPr>
          <w:rFonts w:ascii="Book Antiqua" w:eastAsia="Book Antiqua" w:hAnsi="Book Antiqua" w:cs="Book Antiqua"/>
          <w:color w:val="000000"/>
        </w:rPr>
        <w:t xml:space="preserve"> F, Wolf JÉ. Venous stenting as a treatment for pacemaker-induced superior vena cava syndrome. </w:t>
      </w:r>
      <w:r w:rsidRPr="00CC034C">
        <w:rPr>
          <w:rFonts w:ascii="Book Antiqua" w:eastAsia="Book Antiqua" w:hAnsi="Book Antiqua" w:cs="Book Antiqua"/>
          <w:i/>
          <w:iCs/>
          <w:color w:val="000000"/>
        </w:rPr>
        <w:t>Arch Cardiovasc Dis</w:t>
      </w:r>
      <w:r w:rsidRPr="00CC034C">
        <w:rPr>
          <w:rFonts w:ascii="Book Antiqua" w:eastAsia="Book Antiqua" w:hAnsi="Book Antiqua" w:cs="Book Antiqua"/>
          <w:color w:val="000000"/>
        </w:rPr>
        <w:t xml:space="preserve"> 2013; </w:t>
      </w:r>
      <w:r w:rsidRPr="00CC034C">
        <w:rPr>
          <w:rFonts w:ascii="Book Antiqua" w:eastAsia="Book Antiqua" w:hAnsi="Book Antiqua" w:cs="Book Antiqua"/>
          <w:b/>
          <w:bCs/>
          <w:color w:val="000000"/>
        </w:rPr>
        <w:t>106</w:t>
      </w:r>
      <w:r w:rsidRPr="00CC034C">
        <w:rPr>
          <w:rFonts w:ascii="Book Antiqua" w:eastAsia="Book Antiqua" w:hAnsi="Book Antiqua" w:cs="Book Antiqua"/>
          <w:color w:val="000000"/>
        </w:rPr>
        <w:t>: 624-626 [PMID: 23791590 DOI: 10.1016/j.acvd.2012.01.013]</w:t>
      </w:r>
    </w:p>
    <w:p w14:paraId="64DB1B4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3 </w:t>
      </w:r>
      <w:proofErr w:type="spellStart"/>
      <w:r w:rsidRPr="00CC034C">
        <w:rPr>
          <w:rFonts w:ascii="Book Antiqua" w:eastAsia="Book Antiqua" w:hAnsi="Book Antiqua" w:cs="Book Antiqua"/>
          <w:b/>
          <w:bCs/>
          <w:color w:val="000000"/>
        </w:rPr>
        <w:t>Spittell</w:t>
      </w:r>
      <w:proofErr w:type="spellEnd"/>
      <w:r w:rsidRPr="00CC034C">
        <w:rPr>
          <w:rFonts w:ascii="Book Antiqua" w:eastAsia="Book Antiqua" w:hAnsi="Book Antiqua" w:cs="Book Antiqua"/>
          <w:b/>
          <w:bCs/>
          <w:color w:val="000000"/>
        </w:rPr>
        <w:t xml:space="preserve"> PC</w:t>
      </w:r>
      <w:r w:rsidRPr="00CC034C">
        <w:rPr>
          <w:rFonts w:ascii="Book Antiqua" w:eastAsia="Book Antiqua" w:hAnsi="Book Antiqua" w:cs="Book Antiqua"/>
          <w:color w:val="000000"/>
        </w:rPr>
        <w:t xml:space="preserve">, Hayes DL. Venous complications after insertion of a transvenous pacemaker. </w:t>
      </w:r>
      <w:r w:rsidRPr="00CC034C">
        <w:rPr>
          <w:rFonts w:ascii="Book Antiqua" w:eastAsia="Book Antiqua" w:hAnsi="Book Antiqua" w:cs="Book Antiqua"/>
          <w:i/>
          <w:iCs/>
          <w:color w:val="000000"/>
        </w:rPr>
        <w:t>Mayo Clin Proc</w:t>
      </w:r>
      <w:r w:rsidRPr="00CC034C">
        <w:rPr>
          <w:rFonts w:ascii="Book Antiqua" w:eastAsia="Book Antiqua" w:hAnsi="Book Antiqua" w:cs="Book Antiqua"/>
          <w:color w:val="000000"/>
        </w:rPr>
        <w:t xml:space="preserve"> 1992; </w:t>
      </w:r>
      <w:r w:rsidRPr="00CC034C">
        <w:rPr>
          <w:rFonts w:ascii="Book Antiqua" w:eastAsia="Book Antiqua" w:hAnsi="Book Antiqua" w:cs="Book Antiqua"/>
          <w:b/>
          <w:bCs/>
          <w:color w:val="000000"/>
        </w:rPr>
        <w:t>67</w:t>
      </w:r>
      <w:r w:rsidRPr="00CC034C">
        <w:rPr>
          <w:rFonts w:ascii="Book Antiqua" w:eastAsia="Book Antiqua" w:hAnsi="Book Antiqua" w:cs="Book Antiqua"/>
          <w:color w:val="000000"/>
        </w:rPr>
        <w:t>: 258-265 [PMID: 1545594 DOI: 10.1016/s0025-6196(12)60103-7]</w:t>
      </w:r>
    </w:p>
    <w:p w14:paraId="44B14B7A" w14:textId="77777777" w:rsidR="00A77B3E" w:rsidRPr="00CC034C" w:rsidRDefault="00C85D53">
      <w:pPr>
        <w:spacing w:line="360" w:lineRule="auto"/>
        <w:jc w:val="both"/>
      </w:pPr>
      <w:r w:rsidRPr="00CC034C">
        <w:rPr>
          <w:rFonts w:ascii="Book Antiqua" w:eastAsia="Book Antiqua" w:hAnsi="Book Antiqua" w:cs="Book Antiqua"/>
          <w:color w:val="000000"/>
        </w:rPr>
        <w:t xml:space="preserve">4 </w:t>
      </w:r>
      <w:r w:rsidRPr="00CC034C">
        <w:rPr>
          <w:rFonts w:ascii="Book Antiqua" w:eastAsia="Book Antiqua" w:hAnsi="Book Antiqua" w:cs="Book Antiqua"/>
          <w:b/>
          <w:bCs/>
          <w:color w:val="000000"/>
        </w:rPr>
        <w:t>Worley SJ</w:t>
      </w:r>
      <w:r w:rsidRPr="00CC034C">
        <w:rPr>
          <w:rFonts w:ascii="Book Antiqua" w:eastAsia="Book Antiqua" w:hAnsi="Book Antiqua" w:cs="Book Antiqua"/>
          <w:color w:val="000000"/>
        </w:rPr>
        <w:t xml:space="preserve">. Implant </w:t>
      </w:r>
      <w:proofErr w:type="spellStart"/>
      <w:r w:rsidRPr="00CC034C">
        <w:rPr>
          <w:rFonts w:ascii="Book Antiqua" w:eastAsia="Book Antiqua" w:hAnsi="Book Antiqua" w:cs="Book Antiqua"/>
          <w:color w:val="000000"/>
        </w:rPr>
        <w:t>venoplasty</w:t>
      </w:r>
      <w:proofErr w:type="spellEnd"/>
      <w:r w:rsidRPr="00CC034C">
        <w:rPr>
          <w:rFonts w:ascii="Book Antiqua" w:eastAsia="Book Antiqua" w:hAnsi="Book Antiqua" w:cs="Book Antiqua"/>
          <w:color w:val="000000"/>
        </w:rPr>
        <w:t xml:space="preserve">: dilation of subclavian and coronary veins to facilitate device implantation: indications, frequency, methods, and complications. </w:t>
      </w:r>
      <w:r w:rsidRPr="00CC034C">
        <w:rPr>
          <w:rFonts w:ascii="Book Antiqua" w:eastAsia="Book Antiqua" w:hAnsi="Book Antiqua" w:cs="Book Antiqua"/>
          <w:i/>
          <w:iCs/>
          <w:color w:val="000000"/>
        </w:rPr>
        <w:t xml:space="preserve">J </w:t>
      </w:r>
      <w:proofErr w:type="spellStart"/>
      <w:r w:rsidRPr="00CC034C">
        <w:rPr>
          <w:rFonts w:ascii="Book Antiqua" w:eastAsia="Book Antiqua" w:hAnsi="Book Antiqua" w:cs="Book Antiqua"/>
          <w:i/>
          <w:iCs/>
          <w:color w:val="000000"/>
        </w:rPr>
        <w:t>Cardiovasc</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Electrophysiol</w:t>
      </w:r>
      <w:proofErr w:type="spellEnd"/>
      <w:r w:rsidRPr="00CC034C">
        <w:rPr>
          <w:rFonts w:ascii="Book Antiqua" w:eastAsia="Book Antiqua" w:hAnsi="Book Antiqua" w:cs="Book Antiqua"/>
          <w:color w:val="000000"/>
        </w:rPr>
        <w:t xml:space="preserve"> 2008; </w:t>
      </w:r>
      <w:r w:rsidRPr="00CC034C">
        <w:rPr>
          <w:rFonts w:ascii="Book Antiqua" w:eastAsia="Book Antiqua" w:hAnsi="Book Antiqua" w:cs="Book Antiqua"/>
          <w:b/>
          <w:bCs/>
          <w:color w:val="000000"/>
        </w:rPr>
        <w:t>19</w:t>
      </w:r>
      <w:r w:rsidRPr="00CC034C">
        <w:rPr>
          <w:rFonts w:ascii="Book Antiqua" w:eastAsia="Book Antiqua" w:hAnsi="Book Antiqua" w:cs="Book Antiqua"/>
          <w:color w:val="000000"/>
        </w:rPr>
        <w:t>: 1004-1007 [PMID: 18554213 DOI: 10.1111/j.1540-8167.2008.01217.x]</w:t>
      </w:r>
    </w:p>
    <w:p w14:paraId="60A9705E" w14:textId="77777777" w:rsidR="00A77B3E" w:rsidRPr="00CC034C" w:rsidRDefault="00C85D53">
      <w:pPr>
        <w:spacing w:line="360" w:lineRule="auto"/>
        <w:jc w:val="both"/>
      </w:pPr>
      <w:r w:rsidRPr="00CC034C">
        <w:rPr>
          <w:rFonts w:ascii="Book Antiqua" w:eastAsia="Book Antiqua" w:hAnsi="Book Antiqua" w:cs="Book Antiqua"/>
          <w:color w:val="000000"/>
        </w:rPr>
        <w:t xml:space="preserve">5 </w:t>
      </w:r>
      <w:proofErr w:type="spellStart"/>
      <w:r w:rsidRPr="00CC034C">
        <w:rPr>
          <w:rFonts w:ascii="Book Antiqua" w:eastAsia="Book Antiqua" w:hAnsi="Book Antiqua" w:cs="Book Antiqua"/>
          <w:b/>
          <w:bCs/>
          <w:color w:val="000000"/>
        </w:rPr>
        <w:t>Madkaiker</w:t>
      </w:r>
      <w:proofErr w:type="spellEnd"/>
      <w:r w:rsidRPr="00CC034C">
        <w:rPr>
          <w:rFonts w:ascii="Book Antiqua" w:eastAsia="Book Antiqua" w:hAnsi="Book Antiqua" w:cs="Book Antiqua"/>
          <w:b/>
          <w:bCs/>
          <w:color w:val="000000"/>
        </w:rPr>
        <w:t xml:space="preserve"> AN</w:t>
      </w:r>
      <w:r w:rsidRPr="00CC034C">
        <w:rPr>
          <w:rFonts w:ascii="Book Antiqua" w:eastAsia="Book Antiqua" w:hAnsi="Book Antiqua" w:cs="Book Antiqua"/>
          <w:color w:val="000000"/>
        </w:rPr>
        <w:t xml:space="preserve">, Krishna N, Jose R, </w:t>
      </w:r>
      <w:proofErr w:type="spellStart"/>
      <w:r w:rsidRPr="00CC034C">
        <w:rPr>
          <w:rFonts w:ascii="Book Antiqua" w:eastAsia="Book Antiqua" w:hAnsi="Book Antiqua" w:cs="Book Antiqua"/>
          <w:color w:val="000000"/>
        </w:rPr>
        <w:t>Balasubramoniam</w:t>
      </w:r>
      <w:proofErr w:type="spellEnd"/>
      <w:r w:rsidRPr="00CC034C">
        <w:rPr>
          <w:rFonts w:ascii="Book Antiqua" w:eastAsia="Book Antiqua" w:hAnsi="Book Antiqua" w:cs="Book Antiqua"/>
          <w:color w:val="000000"/>
        </w:rPr>
        <w:t xml:space="preserve"> KR, </w:t>
      </w:r>
      <w:proofErr w:type="spellStart"/>
      <w:r w:rsidRPr="00CC034C">
        <w:rPr>
          <w:rFonts w:ascii="Book Antiqua" w:eastAsia="Book Antiqua" w:hAnsi="Book Antiqua" w:cs="Book Antiqua"/>
          <w:color w:val="000000"/>
        </w:rPr>
        <w:t>Murukan</w:t>
      </w:r>
      <w:proofErr w:type="spellEnd"/>
      <w:r w:rsidRPr="00CC034C">
        <w:rPr>
          <w:rFonts w:ascii="Book Antiqua" w:eastAsia="Book Antiqua" w:hAnsi="Book Antiqua" w:cs="Book Antiqua"/>
          <w:color w:val="000000"/>
        </w:rPr>
        <w:t xml:space="preserve"> P, </w:t>
      </w:r>
      <w:proofErr w:type="spellStart"/>
      <w:r w:rsidRPr="00CC034C">
        <w:rPr>
          <w:rFonts w:ascii="Book Antiqua" w:eastAsia="Book Antiqua" w:hAnsi="Book Antiqua" w:cs="Book Antiqua"/>
          <w:color w:val="000000"/>
        </w:rPr>
        <w:t>Baquero</w:t>
      </w:r>
      <w:proofErr w:type="spellEnd"/>
      <w:r w:rsidRPr="00CC034C">
        <w:rPr>
          <w:rFonts w:ascii="Book Antiqua" w:eastAsia="Book Antiqua" w:hAnsi="Book Antiqua" w:cs="Book Antiqua"/>
          <w:color w:val="000000"/>
        </w:rPr>
        <w:t xml:space="preserve"> L, Varma PK. Superior Vena Cava Syndrome Caused by Pacemaker Leads. </w:t>
      </w:r>
      <w:r w:rsidRPr="00CC034C">
        <w:rPr>
          <w:rFonts w:ascii="Book Antiqua" w:eastAsia="Book Antiqua" w:hAnsi="Book Antiqua" w:cs="Book Antiqua"/>
          <w:i/>
          <w:iCs/>
          <w:color w:val="000000"/>
        </w:rPr>
        <w:t xml:space="preserve">Ann </w:t>
      </w:r>
      <w:proofErr w:type="spellStart"/>
      <w:r w:rsidRPr="00CC034C">
        <w:rPr>
          <w:rFonts w:ascii="Book Antiqua" w:eastAsia="Book Antiqua" w:hAnsi="Book Antiqua" w:cs="Book Antiqua"/>
          <w:i/>
          <w:iCs/>
          <w:color w:val="000000"/>
        </w:rPr>
        <w:t>Thorac</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Surg</w:t>
      </w:r>
      <w:proofErr w:type="spellEnd"/>
      <w:r w:rsidRPr="00CC034C">
        <w:rPr>
          <w:rFonts w:ascii="Book Antiqua" w:eastAsia="Book Antiqua" w:hAnsi="Book Antiqua" w:cs="Book Antiqua"/>
          <w:color w:val="000000"/>
        </w:rPr>
        <w:t xml:space="preserve"> 2016; </w:t>
      </w:r>
      <w:r w:rsidRPr="00CC034C">
        <w:rPr>
          <w:rFonts w:ascii="Book Antiqua" w:eastAsia="Book Antiqua" w:hAnsi="Book Antiqua" w:cs="Book Antiqua"/>
          <w:b/>
          <w:bCs/>
          <w:color w:val="000000"/>
        </w:rPr>
        <w:t>101</w:t>
      </w:r>
      <w:r w:rsidRPr="00CC034C">
        <w:rPr>
          <w:rFonts w:ascii="Book Antiqua" w:eastAsia="Book Antiqua" w:hAnsi="Book Antiqua" w:cs="Book Antiqua"/>
          <w:color w:val="000000"/>
        </w:rPr>
        <w:t>: 2358-2361 [PMID: 27211943 DOI: 10.1016/j.athoracsur.2015.09.006]</w:t>
      </w:r>
    </w:p>
    <w:p w14:paraId="5F48B95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6 </w:t>
      </w:r>
      <w:r w:rsidRPr="00CC034C">
        <w:rPr>
          <w:rFonts w:ascii="Book Antiqua" w:eastAsia="Book Antiqua" w:hAnsi="Book Antiqua" w:cs="Book Antiqua"/>
          <w:b/>
          <w:bCs/>
          <w:color w:val="000000"/>
        </w:rPr>
        <w:t>Pecha S</w:t>
      </w:r>
      <w:r w:rsidRPr="00CC034C">
        <w:rPr>
          <w:rFonts w:ascii="Book Antiqua" w:eastAsia="Book Antiqua" w:hAnsi="Book Antiqua" w:cs="Book Antiqua"/>
          <w:color w:val="000000"/>
        </w:rPr>
        <w:t xml:space="preserve">, Burger H, Castro L, Gosau N, </w:t>
      </w:r>
      <w:proofErr w:type="spellStart"/>
      <w:r w:rsidRPr="00CC034C">
        <w:rPr>
          <w:rFonts w:ascii="Book Antiqua" w:eastAsia="Book Antiqua" w:hAnsi="Book Antiqua" w:cs="Book Antiqua"/>
          <w:color w:val="000000"/>
        </w:rPr>
        <w:t>Atlihan</w:t>
      </w:r>
      <w:proofErr w:type="spellEnd"/>
      <w:r w:rsidRPr="00CC034C">
        <w:rPr>
          <w:rFonts w:ascii="Book Antiqua" w:eastAsia="Book Antiqua" w:hAnsi="Book Antiqua" w:cs="Book Antiqua"/>
          <w:color w:val="000000"/>
        </w:rPr>
        <w:t xml:space="preserve"> G, Willems S, </w:t>
      </w:r>
      <w:proofErr w:type="spellStart"/>
      <w:r w:rsidRPr="00CC034C">
        <w:rPr>
          <w:rFonts w:ascii="Book Antiqua" w:eastAsia="Book Antiqua" w:hAnsi="Book Antiqua" w:cs="Book Antiqua"/>
          <w:color w:val="000000"/>
        </w:rPr>
        <w:t>Reichenspurner</w:t>
      </w:r>
      <w:proofErr w:type="spellEnd"/>
      <w:r w:rsidRPr="00CC034C">
        <w:rPr>
          <w:rFonts w:ascii="Book Antiqua" w:eastAsia="Book Antiqua" w:hAnsi="Book Antiqua" w:cs="Book Antiqua"/>
          <w:color w:val="000000"/>
        </w:rPr>
        <w:t xml:space="preserve"> H, </w:t>
      </w:r>
      <w:proofErr w:type="spellStart"/>
      <w:r w:rsidRPr="00CC034C">
        <w:rPr>
          <w:rFonts w:ascii="Book Antiqua" w:eastAsia="Book Antiqua" w:hAnsi="Book Antiqua" w:cs="Book Antiqua"/>
          <w:color w:val="000000"/>
        </w:rPr>
        <w:t>Hakmi</w:t>
      </w:r>
      <w:proofErr w:type="spellEnd"/>
      <w:r w:rsidRPr="00CC034C">
        <w:rPr>
          <w:rFonts w:ascii="Book Antiqua" w:eastAsia="Book Antiqua" w:hAnsi="Book Antiqua" w:cs="Book Antiqua"/>
          <w:color w:val="000000"/>
        </w:rPr>
        <w:t xml:space="preserve"> S. The Bridge Occlusion Balloon for Venous Angioplasty in Superior Vena Cava Occlusion. </w:t>
      </w:r>
      <w:proofErr w:type="spellStart"/>
      <w:r w:rsidRPr="00CC034C">
        <w:rPr>
          <w:rFonts w:ascii="Book Antiqua" w:eastAsia="Book Antiqua" w:hAnsi="Book Antiqua" w:cs="Book Antiqua"/>
          <w:i/>
          <w:iCs/>
          <w:color w:val="000000"/>
        </w:rPr>
        <w:t>Braz</w:t>
      </w:r>
      <w:proofErr w:type="spellEnd"/>
      <w:r w:rsidRPr="00CC034C">
        <w:rPr>
          <w:rFonts w:ascii="Book Antiqua" w:eastAsia="Book Antiqua" w:hAnsi="Book Antiqua" w:cs="Book Antiqua"/>
          <w:i/>
          <w:iCs/>
          <w:color w:val="000000"/>
        </w:rPr>
        <w:t xml:space="preserve"> J </w:t>
      </w:r>
      <w:proofErr w:type="spellStart"/>
      <w:r w:rsidRPr="00CC034C">
        <w:rPr>
          <w:rFonts w:ascii="Book Antiqua" w:eastAsia="Book Antiqua" w:hAnsi="Book Antiqua" w:cs="Book Antiqua"/>
          <w:i/>
          <w:iCs/>
          <w:color w:val="000000"/>
        </w:rPr>
        <w:t>Cardiovasc</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Surg</w:t>
      </w:r>
      <w:proofErr w:type="spellEnd"/>
      <w:r w:rsidRPr="00CC034C">
        <w:rPr>
          <w:rFonts w:ascii="Book Antiqua" w:eastAsia="Book Antiqua" w:hAnsi="Book Antiqua" w:cs="Book Antiqua"/>
          <w:color w:val="000000"/>
        </w:rPr>
        <w:t xml:space="preserve"> 2019; </w:t>
      </w:r>
      <w:r w:rsidRPr="00CC034C">
        <w:rPr>
          <w:rFonts w:ascii="Book Antiqua" w:eastAsia="Book Antiqua" w:hAnsi="Book Antiqua" w:cs="Book Antiqua"/>
          <w:b/>
          <w:bCs/>
          <w:color w:val="000000"/>
        </w:rPr>
        <w:t>34</w:t>
      </w:r>
      <w:r w:rsidRPr="00CC034C">
        <w:rPr>
          <w:rFonts w:ascii="Book Antiqua" w:eastAsia="Book Antiqua" w:hAnsi="Book Antiqua" w:cs="Book Antiqua"/>
          <w:color w:val="000000"/>
        </w:rPr>
        <w:t>: 368-371 [PMID: 31310478 DOI: 10.21470/1678-9741-2018-0289]</w:t>
      </w:r>
    </w:p>
    <w:p w14:paraId="03FA12E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7 </w:t>
      </w:r>
      <w:proofErr w:type="spellStart"/>
      <w:r w:rsidRPr="00CC034C">
        <w:rPr>
          <w:rFonts w:ascii="Book Antiqua" w:eastAsia="Book Antiqua" w:hAnsi="Book Antiqua" w:cs="Book Antiqua"/>
          <w:b/>
          <w:bCs/>
          <w:color w:val="000000"/>
        </w:rPr>
        <w:t>Hasumi</w:t>
      </w:r>
      <w:proofErr w:type="spellEnd"/>
      <w:r w:rsidRPr="00CC034C">
        <w:rPr>
          <w:rFonts w:ascii="Book Antiqua" w:eastAsia="Book Antiqua" w:hAnsi="Book Antiqua" w:cs="Book Antiqua"/>
          <w:b/>
          <w:bCs/>
          <w:color w:val="000000"/>
        </w:rPr>
        <w:t xml:space="preserve"> E</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Fujiu</w:t>
      </w:r>
      <w:proofErr w:type="spellEnd"/>
      <w:r w:rsidRPr="00CC034C">
        <w:rPr>
          <w:rFonts w:ascii="Book Antiqua" w:eastAsia="Book Antiqua" w:hAnsi="Book Antiqua" w:cs="Book Antiqua"/>
          <w:color w:val="000000"/>
        </w:rPr>
        <w:t xml:space="preserve"> K, Kojima T, Kinoshita O, </w:t>
      </w:r>
      <w:proofErr w:type="spellStart"/>
      <w:r w:rsidRPr="00CC034C">
        <w:rPr>
          <w:rFonts w:ascii="Book Antiqua" w:eastAsia="Book Antiqua" w:hAnsi="Book Antiqua" w:cs="Book Antiqua"/>
          <w:color w:val="000000"/>
        </w:rPr>
        <w:t>Nawata</w:t>
      </w:r>
      <w:proofErr w:type="spellEnd"/>
      <w:r w:rsidRPr="00CC034C">
        <w:rPr>
          <w:rFonts w:ascii="Book Antiqua" w:eastAsia="Book Antiqua" w:hAnsi="Book Antiqua" w:cs="Book Antiqua"/>
          <w:color w:val="000000"/>
        </w:rPr>
        <w:t xml:space="preserve"> K, Yamauchi H, Ono M, </w:t>
      </w:r>
      <w:proofErr w:type="spellStart"/>
      <w:r w:rsidRPr="00CC034C">
        <w:rPr>
          <w:rFonts w:ascii="Book Antiqua" w:eastAsia="Book Antiqua" w:hAnsi="Book Antiqua" w:cs="Book Antiqua"/>
          <w:color w:val="000000"/>
        </w:rPr>
        <w:t>Komuro</w:t>
      </w:r>
      <w:proofErr w:type="spellEnd"/>
      <w:r w:rsidRPr="00CC034C">
        <w:rPr>
          <w:rFonts w:ascii="Book Antiqua" w:eastAsia="Book Antiqua" w:hAnsi="Book Antiqua" w:cs="Book Antiqua"/>
          <w:color w:val="000000"/>
        </w:rPr>
        <w:t xml:space="preserve"> I. Novel extraction technique of retained pacemaker and defibrillator lead during heart transplantation. </w:t>
      </w:r>
      <w:proofErr w:type="spellStart"/>
      <w:r w:rsidRPr="00CC034C">
        <w:rPr>
          <w:rFonts w:ascii="Book Antiqua" w:eastAsia="Book Antiqua" w:hAnsi="Book Antiqua" w:cs="Book Antiqua"/>
          <w:i/>
          <w:iCs/>
          <w:color w:val="000000"/>
        </w:rPr>
        <w:t>PLoS</w:t>
      </w:r>
      <w:proofErr w:type="spellEnd"/>
      <w:r w:rsidRPr="00CC034C">
        <w:rPr>
          <w:rFonts w:ascii="Book Antiqua" w:eastAsia="Book Antiqua" w:hAnsi="Book Antiqua" w:cs="Book Antiqua"/>
          <w:i/>
          <w:iCs/>
          <w:color w:val="000000"/>
        </w:rPr>
        <w:t xml:space="preserve"> One</w:t>
      </w:r>
      <w:r w:rsidRPr="00CC034C">
        <w:rPr>
          <w:rFonts w:ascii="Book Antiqua" w:eastAsia="Book Antiqua" w:hAnsi="Book Antiqua" w:cs="Book Antiqua"/>
          <w:color w:val="000000"/>
        </w:rPr>
        <w:t xml:space="preserve"> 2018; </w:t>
      </w:r>
      <w:r w:rsidRPr="00CC034C">
        <w:rPr>
          <w:rFonts w:ascii="Book Antiqua" w:eastAsia="Book Antiqua" w:hAnsi="Book Antiqua" w:cs="Book Antiqua"/>
          <w:b/>
          <w:bCs/>
          <w:color w:val="000000"/>
        </w:rPr>
        <w:t>13</w:t>
      </w:r>
      <w:r w:rsidRPr="00CC034C">
        <w:rPr>
          <w:rFonts w:ascii="Book Antiqua" w:eastAsia="Book Antiqua" w:hAnsi="Book Antiqua" w:cs="Book Antiqua"/>
          <w:color w:val="000000"/>
        </w:rPr>
        <w:t>: e0203172 [PMID: 30188917 DOI: 10.1371/journal.pone.0203172]</w:t>
      </w:r>
    </w:p>
    <w:p w14:paraId="2BB2C29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8 </w:t>
      </w:r>
      <w:proofErr w:type="spellStart"/>
      <w:r w:rsidRPr="00CC034C">
        <w:rPr>
          <w:rFonts w:ascii="Book Antiqua" w:eastAsia="Book Antiqua" w:hAnsi="Book Antiqua" w:cs="Book Antiqua"/>
          <w:b/>
          <w:bCs/>
          <w:color w:val="000000"/>
        </w:rPr>
        <w:t>Leacche</w:t>
      </w:r>
      <w:proofErr w:type="spellEnd"/>
      <w:r w:rsidRPr="00CC034C">
        <w:rPr>
          <w:rFonts w:ascii="Book Antiqua" w:eastAsia="Book Antiqua" w:hAnsi="Book Antiqua" w:cs="Book Antiqua"/>
          <w:b/>
          <w:bCs/>
          <w:color w:val="000000"/>
        </w:rPr>
        <w:t xml:space="preserve"> M</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Katsnelson</w:t>
      </w:r>
      <w:proofErr w:type="spellEnd"/>
      <w:r w:rsidRPr="00CC034C">
        <w:rPr>
          <w:rFonts w:ascii="Book Antiqua" w:eastAsia="Book Antiqua" w:hAnsi="Book Antiqua" w:cs="Book Antiqua"/>
          <w:color w:val="000000"/>
        </w:rPr>
        <w:t xml:space="preserve"> Y, Arshad H, </w:t>
      </w:r>
      <w:proofErr w:type="spellStart"/>
      <w:r w:rsidRPr="00CC034C">
        <w:rPr>
          <w:rFonts w:ascii="Book Antiqua" w:eastAsia="Book Antiqua" w:hAnsi="Book Antiqua" w:cs="Book Antiqua"/>
          <w:color w:val="000000"/>
        </w:rPr>
        <w:t>Mihaljevic</w:t>
      </w:r>
      <w:proofErr w:type="spellEnd"/>
      <w:r w:rsidRPr="00CC034C">
        <w:rPr>
          <w:rFonts w:ascii="Book Antiqua" w:eastAsia="Book Antiqua" w:hAnsi="Book Antiqua" w:cs="Book Antiqua"/>
          <w:color w:val="000000"/>
        </w:rPr>
        <w:t xml:space="preserve"> T, </w:t>
      </w:r>
      <w:proofErr w:type="spellStart"/>
      <w:r w:rsidRPr="00CC034C">
        <w:rPr>
          <w:rFonts w:ascii="Book Antiqua" w:eastAsia="Book Antiqua" w:hAnsi="Book Antiqua" w:cs="Book Antiqua"/>
          <w:color w:val="000000"/>
        </w:rPr>
        <w:t>Rawn</w:t>
      </w:r>
      <w:proofErr w:type="spellEnd"/>
      <w:r w:rsidRPr="00CC034C">
        <w:rPr>
          <w:rFonts w:ascii="Book Antiqua" w:eastAsia="Book Antiqua" w:hAnsi="Book Antiqua" w:cs="Book Antiqua"/>
          <w:color w:val="000000"/>
        </w:rPr>
        <w:t xml:space="preserve"> JD, Sweeney MO, Byrne JG. Delayed presentation of totally avulsed right superior vena cava after extraction of permanent pacemaker lead. </w:t>
      </w:r>
      <w:r w:rsidRPr="00CC034C">
        <w:rPr>
          <w:rFonts w:ascii="Book Antiqua" w:eastAsia="Book Antiqua" w:hAnsi="Book Antiqua" w:cs="Book Antiqua"/>
          <w:i/>
          <w:iCs/>
          <w:color w:val="000000"/>
        </w:rPr>
        <w:t xml:space="preserve">Pacing </w:t>
      </w:r>
      <w:proofErr w:type="spellStart"/>
      <w:r w:rsidRPr="00CC034C">
        <w:rPr>
          <w:rFonts w:ascii="Book Antiqua" w:eastAsia="Book Antiqua" w:hAnsi="Book Antiqua" w:cs="Book Antiqua"/>
          <w:i/>
          <w:iCs/>
          <w:color w:val="000000"/>
        </w:rPr>
        <w:t>Clin</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Electrophysiol</w:t>
      </w:r>
      <w:proofErr w:type="spellEnd"/>
      <w:r w:rsidRPr="00CC034C">
        <w:rPr>
          <w:rFonts w:ascii="Book Antiqua" w:eastAsia="Book Antiqua" w:hAnsi="Book Antiqua" w:cs="Book Antiqua"/>
          <w:color w:val="000000"/>
        </w:rPr>
        <w:t xml:space="preserve"> 2004; </w:t>
      </w:r>
      <w:r w:rsidRPr="00CC034C">
        <w:rPr>
          <w:rFonts w:ascii="Book Antiqua" w:eastAsia="Book Antiqua" w:hAnsi="Book Antiqua" w:cs="Book Antiqua"/>
          <w:b/>
          <w:bCs/>
          <w:color w:val="000000"/>
        </w:rPr>
        <w:t>27</w:t>
      </w:r>
      <w:r w:rsidRPr="00CC034C">
        <w:rPr>
          <w:rFonts w:ascii="Book Antiqua" w:eastAsia="Book Antiqua" w:hAnsi="Book Antiqua" w:cs="Book Antiqua"/>
          <w:color w:val="000000"/>
        </w:rPr>
        <w:t>: 262-263 [PMID: 14764184 DOI: 10.1111/j.1540-8159.2004.00424.x]</w:t>
      </w:r>
    </w:p>
    <w:p w14:paraId="03DEE815" w14:textId="77777777" w:rsidR="00A77B3E" w:rsidRPr="00CC034C" w:rsidRDefault="00C85D53">
      <w:pPr>
        <w:spacing w:line="360" w:lineRule="auto"/>
        <w:jc w:val="both"/>
      </w:pPr>
      <w:r w:rsidRPr="00CC034C">
        <w:rPr>
          <w:rFonts w:ascii="Book Antiqua" w:eastAsia="Book Antiqua" w:hAnsi="Book Antiqua" w:cs="Book Antiqua"/>
          <w:color w:val="000000"/>
        </w:rPr>
        <w:t xml:space="preserve">9 </w:t>
      </w:r>
      <w:r w:rsidRPr="00CC034C">
        <w:rPr>
          <w:rFonts w:ascii="Book Antiqua" w:eastAsia="Book Antiqua" w:hAnsi="Book Antiqua" w:cs="Book Antiqua"/>
          <w:b/>
          <w:bCs/>
          <w:color w:val="000000"/>
        </w:rPr>
        <w:t>Asif A</w:t>
      </w:r>
      <w:r w:rsidRPr="00CC034C">
        <w:rPr>
          <w:rFonts w:ascii="Book Antiqua" w:eastAsia="Book Antiqua" w:hAnsi="Book Antiqua" w:cs="Book Antiqua"/>
          <w:color w:val="000000"/>
        </w:rPr>
        <w:t xml:space="preserve">, Salman L, Carrillo RG, </w:t>
      </w:r>
      <w:proofErr w:type="spellStart"/>
      <w:r w:rsidRPr="00CC034C">
        <w:rPr>
          <w:rFonts w:ascii="Book Antiqua" w:eastAsia="Book Antiqua" w:hAnsi="Book Antiqua" w:cs="Book Antiqua"/>
          <w:color w:val="000000"/>
        </w:rPr>
        <w:t>Garisto</w:t>
      </w:r>
      <w:proofErr w:type="spellEnd"/>
      <w:r w:rsidRPr="00CC034C">
        <w:rPr>
          <w:rFonts w:ascii="Book Antiqua" w:eastAsia="Book Antiqua" w:hAnsi="Book Antiqua" w:cs="Book Antiqua"/>
          <w:color w:val="000000"/>
        </w:rPr>
        <w:t xml:space="preserve"> JD, </w:t>
      </w:r>
      <w:proofErr w:type="spellStart"/>
      <w:r w:rsidRPr="00CC034C">
        <w:rPr>
          <w:rFonts w:ascii="Book Antiqua" w:eastAsia="Book Antiqua" w:hAnsi="Book Antiqua" w:cs="Book Antiqua"/>
          <w:color w:val="000000"/>
        </w:rPr>
        <w:t>Lopera</w:t>
      </w:r>
      <w:proofErr w:type="spellEnd"/>
      <w:r w:rsidRPr="00CC034C">
        <w:rPr>
          <w:rFonts w:ascii="Book Antiqua" w:eastAsia="Book Antiqua" w:hAnsi="Book Antiqua" w:cs="Book Antiqua"/>
          <w:color w:val="000000"/>
        </w:rPr>
        <w:t xml:space="preserve"> G, Barakat U, Lenz O, </w:t>
      </w:r>
      <w:proofErr w:type="spellStart"/>
      <w:r w:rsidRPr="00CC034C">
        <w:rPr>
          <w:rFonts w:ascii="Book Antiqua" w:eastAsia="Book Antiqua" w:hAnsi="Book Antiqua" w:cs="Book Antiqua"/>
          <w:color w:val="000000"/>
        </w:rPr>
        <w:t>Yevzlin</w:t>
      </w:r>
      <w:proofErr w:type="spellEnd"/>
      <w:r w:rsidRPr="00CC034C">
        <w:rPr>
          <w:rFonts w:ascii="Book Antiqua" w:eastAsia="Book Antiqua" w:hAnsi="Book Antiqua" w:cs="Book Antiqua"/>
          <w:color w:val="000000"/>
        </w:rPr>
        <w:t xml:space="preserve"> A, Agarwal A, </w:t>
      </w:r>
      <w:proofErr w:type="spellStart"/>
      <w:r w:rsidRPr="00CC034C">
        <w:rPr>
          <w:rFonts w:ascii="Book Antiqua" w:eastAsia="Book Antiqua" w:hAnsi="Book Antiqua" w:cs="Book Antiqua"/>
          <w:color w:val="000000"/>
        </w:rPr>
        <w:t>Gadalean</w:t>
      </w:r>
      <w:proofErr w:type="spellEnd"/>
      <w:r w:rsidRPr="00CC034C">
        <w:rPr>
          <w:rFonts w:ascii="Book Antiqua" w:eastAsia="Book Antiqua" w:hAnsi="Book Antiqua" w:cs="Book Antiqua"/>
          <w:color w:val="000000"/>
        </w:rPr>
        <w:t xml:space="preserve"> F, </w:t>
      </w:r>
      <w:proofErr w:type="spellStart"/>
      <w:r w:rsidRPr="00CC034C">
        <w:rPr>
          <w:rFonts w:ascii="Book Antiqua" w:eastAsia="Book Antiqua" w:hAnsi="Book Antiqua" w:cs="Book Antiqua"/>
          <w:color w:val="000000"/>
        </w:rPr>
        <w:t>Sachdeva</w:t>
      </w:r>
      <w:proofErr w:type="spellEnd"/>
      <w:r w:rsidRPr="00CC034C">
        <w:rPr>
          <w:rFonts w:ascii="Book Antiqua" w:eastAsia="Book Antiqua" w:hAnsi="Book Antiqua" w:cs="Book Antiqua"/>
          <w:color w:val="000000"/>
        </w:rPr>
        <w:t xml:space="preserve"> B, </w:t>
      </w:r>
      <w:proofErr w:type="spellStart"/>
      <w:r w:rsidRPr="00CC034C">
        <w:rPr>
          <w:rFonts w:ascii="Book Antiqua" w:eastAsia="Book Antiqua" w:hAnsi="Book Antiqua" w:cs="Book Antiqua"/>
          <w:color w:val="000000"/>
        </w:rPr>
        <w:t>Vachharajani</w:t>
      </w:r>
      <w:proofErr w:type="spellEnd"/>
      <w:r w:rsidRPr="00CC034C">
        <w:rPr>
          <w:rFonts w:ascii="Book Antiqua" w:eastAsia="Book Antiqua" w:hAnsi="Book Antiqua" w:cs="Book Antiqua"/>
          <w:color w:val="000000"/>
        </w:rPr>
        <w:t xml:space="preserve"> TJ, Wu S, Maya ID, </w:t>
      </w:r>
      <w:proofErr w:type="spellStart"/>
      <w:r w:rsidRPr="00CC034C">
        <w:rPr>
          <w:rFonts w:ascii="Book Antiqua" w:eastAsia="Book Antiqua" w:hAnsi="Book Antiqua" w:cs="Book Antiqua"/>
          <w:color w:val="000000"/>
        </w:rPr>
        <w:t>Abreo</w:t>
      </w:r>
      <w:proofErr w:type="spellEnd"/>
      <w:r w:rsidRPr="00CC034C">
        <w:rPr>
          <w:rFonts w:ascii="Book Antiqua" w:eastAsia="Book Antiqua" w:hAnsi="Book Antiqua" w:cs="Book Antiqua"/>
          <w:color w:val="000000"/>
        </w:rPr>
        <w:t xml:space="preserve"> K. Patency </w:t>
      </w:r>
      <w:r w:rsidRPr="00CC034C">
        <w:rPr>
          <w:rFonts w:ascii="Book Antiqua" w:eastAsia="Book Antiqua" w:hAnsi="Book Antiqua" w:cs="Book Antiqua"/>
          <w:color w:val="000000"/>
        </w:rPr>
        <w:lastRenderedPageBreak/>
        <w:t xml:space="preserve">rates for angioplasty in the treatment of pacemaker-induced central venous stenosis in hemodialysis patients: results of a multi-center study. </w:t>
      </w:r>
      <w:r w:rsidRPr="00CC034C">
        <w:rPr>
          <w:rFonts w:ascii="Book Antiqua" w:eastAsia="Book Antiqua" w:hAnsi="Book Antiqua" w:cs="Book Antiqua"/>
          <w:i/>
          <w:iCs/>
          <w:color w:val="000000"/>
        </w:rPr>
        <w:t>Semin Dial</w:t>
      </w:r>
      <w:r w:rsidRPr="00CC034C">
        <w:rPr>
          <w:rFonts w:ascii="Book Antiqua" w:eastAsia="Book Antiqua" w:hAnsi="Book Antiqua" w:cs="Book Antiqua"/>
          <w:color w:val="000000"/>
        </w:rPr>
        <w:t xml:space="preserve"> 2009; </w:t>
      </w:r>
      <w:r w:rsidRPr="00CC034C">
        <w:rPr>
          <w:rFonts w:ascii="Book Antiqua" w:eastAsia="Book Antiqua" w:hAnsi="Book Antiqua" w:cs="Book Antiqua"/>
          <w:b/>
          <w:bCs/>
          <w:color w:val="000000"/>
        </w:rPr>
        <w:t>22</w:t>
      </w:r>
      <w:r w:rsidRPr="00CC034C">
        <w:rPr>
          <w:rFonts w:ascii="Book Antiqua" w:eastAsia="Book Antiqua" w:hAnsi="Book Antiqua" w:cs="Book Antiqua"/>
          <w:color w:val="000000"/>
        </w:rPr>
        <w:t>: 671-676 [PMID: 19799756 DOI: 10.1111/j.1525-139X.2009.00636.x]</w:t>
      </w:r>
    </w:p>
    <w:p w14:paraId="197A11F9" w14:textId="77777777" w:rsidR="00A77B3E" w:rsidRPr="00CC034C" w:rsidRDefault="00C85D53">
      <w:pPr>
        <w:spacing w:line="360" w:lineRule="auto"/>
        <w:jc w:val="both"/>
      </w:pPr>
      <w:r w:rsidRPr="00CC034C">
        <w:rPr>
          <w:rFonts w:ascii="Book Antiqua" w:eastAsia="Book Antiqua" w:hAnsi="Book Antiqua" w:cs="Book Antiqua"/>
          <w:color w:val="000000"/>
        </w:rPr>
        <w:t xml:space="preserve">10 </w:t>
      </w:r>
      <w:proofErr w:type="spellStart"/>
      <w:r w:rsidRPr="00CC034C">
        <w:rPr>
          <w:rFonts w:ascii="Book Antiqua" w:eastAsia="Book Antiqua" w:hAnsi="Book Antiqua" w:cs="Book Antiqua"/>
          <w:b/>
          <w:bCs/>
          <w:color w:val="000000"/>
        </w:rPr>
        <w:t>Wilkoff</w:t>
      </w:r>
      <w:proofErr w:type="spellEnd"/>
      <w:r w:rsidRPr="00CC034C">
        <w:rPr>
          <w:rFonts w:ascii="Book Antiqua" w:eastAsia="Book Antiqua" w:hAnsi="Book Antiqua" w:cs="Book Antiqua"/>
          <w:b/>
          <w:bCs/>
          <w:color w:val="000000"/>
        </w:rPr>
        <w:t xml:space="preserve"> BL</w:t>
      </w:r>
      <w:r w:rsidRPr="00CC034C">
        <w:rPr>
          <w:rFonts w:ascii="Book Antiqua" w:eastAsia="Book Antiqua" w:hAnsi="Book Antiqua" w:cs="Book Antiqua"/>
          <w:color w:val="000000"/>
        </w:rPr>
        <w:t xml:space="preserve">, Love CJ, Byrd CL, </w:t>
      </w:r>
      <w:proofErr w:type="spellStart"/>
      <w:r w:rsidRPr="00CC034C">
        <w:rPr>
          <w:rFonts w:ascii="Book Antiqua" w:eastAsia="Book Antiqua" w:hAnsi="Book Antiqua" w:cs="Book Antiqua"/>
          <w:color w:val="000000"/>
        </w:rPr>
        <w:t>Bongiorni</w:t>
      </w:r>
      <w:proofErr w:type="spellEnd"/>
      <w:r w:rsidRPr="00CC034C">
        <w:rPr>
          <w:rFonts w:ascii="Book Antiqua" w:eastAsia="Book Antiqua" w:hAnsi="Book Antiqua" w:cs="Book Antiqua"/>
          <w:color w:val="000000"/>
        </w:rPr>
        <w:t xml:space="preserve"> MG, Carrillo RG, Crossley GH 3rd, Epstein LM, Friedman RA, </w:t>
      </w:r>
      <w:proofErr w:type="spellStart"/>
      <w:r w:rsidRPr="00CC034C">
        <w:rPr>
          <w:rFonts w:ascii="Book Antiqua" w:eastAsia="Book Antiqua" w:hAnsi="Book Antiqua" w:cs="Book Antiqua"/>
          <w:color w:val="000000"/>
        </w:rPr>
        <w:t>Kennergren</w:t>
      </w:r>
      <w:proofErr w:type="spellEnd"/>
      <w:r w:rsidRPr="00CC034C">
        <w:rPr>
          <w:rFonts w:ascii="Book Antiqua" w:eastAsia="Book Antiqua" w:hAnsi="Book Antiqua" w:cs="Book Antiqua"/>
          <w:color w:val="000000"/>
        </w:rPr>
        <w:t xml:space="preserve"> CE, </w:t>
      </w:r>
      <w:proofErr w:type="spellStart"/>
      <w:r w:rsidRPr="00CC034C">
        <w:rPr>
          <w:rFonts w:ascii="Book Antiqua" w:eastAsia="Book Antiqua" w:hAnsi="Book Antiqua" w:cs="Book Antiqua"/>
          <w:color w:val="000000"/>
        </w:rPr>
        <w:t>Mitkowski</w:t>
      </w:r>
      <w:proofErr w:type="spellEnd"/>
      <w:r w:rsidRPr="00CC034C">
        <w:rPr>
          <w:rFonts w:ascii="Book Antiqua" w:eastAsia="Book Antiqua" w:hAnsi="Book Antiqua" w:cs="Book Antiqua"/>
          <w:color w:val="000000"/>
        </w:rPr>
        <w:t xml:space="preserve"> P, </w:t>
      </w:r>
      <w:proofErr w:type="spellStart"/>
      <w:r w:rsidRPr="00CC034C">
        <w:rPr>
          <w:rFonts w:ascii="Book Antiqua" w:eastAsia="Book Antiqua" w:hAnsi="Book Antiqua" w:cs="Book Antiqua"/>
          <w:color w:val="000000"/>
        </w:rPr>
        <w:t>Schaerf</w:t>
      </w:r>
      <w:proofErr w:type="spellEnd"/>
      <w:r w:rsidRPr="00CC034C">
        <w:rPr>
          <w:rFonts w:ascii="Book Antiqua" w:eastAsia="Book Antiqua" w:hAnsi="Book Antiqua" w:cs="Book Antiqua"/>
          <w:color w:val="000000"/>
        </w:rPr>
        <w:t xml:space="preserve"> RH, </w:t>
      </w:r>
      <w:proofErr w:type="spellStart"/>
      <w:r w:rsidRPr="00CC034C">
        <w:rPr>
          <w:rFonts w:ascii="Book Antiqua" w:eastAsia="Book Antiqua" w:hAnsi="Book Antiqua" w:cs="Book Antiqua"/>
          <w:color w:val="000000"/>
        </w:rPr>
        <w:t>Wazni</w:t>
      </w:r>
      <w:proofErr w:type="spellEnd"/>
      <w:r w:rsidRPr="00CC034C">
        <w:rPr>
          <w:rFonts w:ascii="Book Antiqua" w:eastAsia="Book Antiqua" w:hAnsi="Book Antiqua" w:cs="Book Antiqua"/>
          <w:color w:val="000000"/>
        </w:rPr>
        <w:t xml:space="preserve"> OM; Heart Rhythm Society; American Heart Association. Transvenous lead extraction: Heart Rhythm Society expert consensus on facilities, training, indications, and patient management: this document was endorsed by the American Heart Association (AHA). </w:t>
      </w:r>
      <w:r w:rsidRPr="00CC034C">
        <w:rPr>
          <w:rFonts w:ascii="Book Antiqua" w:eastAsia="Book Antiqua" w:hAnsi="Book Antiqua" w:cs="Book Antiqua"/>
          <w:i/>
          <w:iCs/>
          <w:color w:val="000000"/>
        </w:rPr>
        <w:t>Heart Rhythm</w:t>
      </w:r>
      <w:r w:rsidRPr="00CC034C">
        <w:rPr>
          <w:rFonts w:ascii="Book Antiqua" w:eastAsia="Book Antiqua" w:hAnsi="Book Antiqua" w:cs="Book Antiqua"/>
          <w:color w:val="000000"/>
        </w:rPr>
        <w:t xml:space="preserve"> 2009; </w:t>
      </w:r>
      <w:r w:rsidRPr="00CC034C">
        <w:rPr>
          <w:rFonts w:ascii="Book Antiqua" w:eastAsia="Book Antiqua" w:hAnsi="Book Antiqua" w:cs="Book Antiqua"/>
          <w:b/>
          <w:bCs/>
          <w:color w:val="000000"/>
        </w:rPr>
        <w:t>6</w:t>
      </w:r>
      <w:r w:rsidRPr="00CC034C">
        <w:rPr>
          <w:rFonts w:ascii="Book Antiqua" w:eastAsia="Book Antiqua" w:hAnsi="Book Antiqua" w:cs="Book Antiqua"/>
          <w:color w:val="000000"/>
        </w:rPr>
        <w:t>: 1085-1104 [PMID: 19560098 DOI: 10.1016/j.hrthm.2009.05.020]</w:t>
      </w:r>
    </w:p>
    <w:p w14:paraId="7B10349A" w14:textId="77777777" w:rsidR="00A77B3E" w:rsidRPr="00CC034C" w:rsidRDefault="00C85D53">
      <w:pPr>
        <w:spacing w:line="360" w:lineRule="auto"/>
        <w:jc w:val="both"/>
      </w:pPr>
      <w:r w:rsidRPr="00CC034C">
        <w:rPr>
          <w:rFonts w:ascii="Book Antiqua" w:eastAsia="Book Antiqua" w:hAnsi="Book Antiqua" w:cs="Book Antiqua"/>
          <w:color w:val="000000"/>
        </w:rPr>
        <w:t xml:space="preserve">11 </w:t>
      </w:r>
      <w:proofErr w:type="spellStart"/>
      <w:r w:rsidRPr="00CC034C">
        <w:rPr>
          <w:rFonts w:ascii="Book Antiqua" w:eastAsia="Book Antiqua" w:hAnsi="Book Antiqua" w:cs="Book Antiqua"/>
          <w:b/>
          <w:bCs/>
          <w:color w:val="000000"/>
        </w:rPr>
        <w:t>Razek</w:t>
      </w:r>
      <w:proofErr w:type="spellEnd"/>
      <w:r w:rsidRPr="00CC034C">
        <w:rPr>
          <w:rFonts w:ascii="Book Antiqua" w:eastAsia="Book Antiqua" w:hAnsi="Book Antiqua" w:cs="Book Antiqua"/>
          <w:b/>
          <w:bCs/>
          <w:color w:val="000000"/>
        </w:rPr>
        <w:t xml:space="preserve"> AA</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Saad</w:t>
      </w:r>
      <w:proofErr w:type="spellEnd"/>
      <w:r w:rsidRPr="00CC034C">
        <w:rPr>
          <w:rFonts w:ascii="Book Antiqua" w:eastAsia="Book Antiqua" w:hAnsi="Book Antiqua" w:cs="Book Antiqua"/>
          <w:color w:val="000000"/>
        </w:rPr>
        <w:t xml:space="preserve"> E, </w:t>
      </w:r>
      <w:proofErr w:type="spellStart"/>
      <w:r w:rsidRPr="00CC034C">
        <w:rPr>
          <w:rFonts w:ascii="Book Antiqua" w:eastAsia="Book Antiqua" w:hAnsi="Book Antiqua" w:cs="Book Antiqua"/>
          <w:color w:val="000000"/>
        </w:rPr>
        <w:t>Soliman</w:t>
      </w:r>
      <w:proofErr w:type="spellEnd"/>
      <w:r w:rsidRPr="00CC034C">
        <w:rPr>
          <w:rFonts w:ascii="Book Antiqua" w:eastAsia="Book Antiqua" w:hAnsi="Book Antiqua" w:cs="Book Antiqua"/>
          <w:color w:val="000000"/>
        </w:rPr>
        <w:t xml:space="preserve"> N, </w:t>
      </w:r>
      <w:proofErr w:type="spellStart"/>
      <w:r w:rsidRPr="00CC034C">
        <w:rPr>
          <w:rFonts w:ascii="Book Antiqua" w:eastAsia="Book Antiqua" w:hAnsi="Book Antiqua" w:cs="Book Antiqua"/>
          <w:color w:val="000000"/>
        </w:rPr>
        <w:t>Elatta</w:t>
      </w:r>
      <w:proofErr w:type="spellEnd"/>
      <w:r w:rsidRPr="00CC034C">
        <w:rPr>
          <w:rFonts w:ascii="Book Antiqua" w:eastAsia="Book Antiqua" w:hAnsi="Book Antiqua" w:cs="Book Antiqua"/>
          <w:color w:val="000000"/>
        </w:rPr>
        <w:t xml:space="preserve"> HA. Assessment of vascular disorders of the upper extremity with contrast-enhanced magnetic resonance angiography: pictorial review. </w:t>
      </w:r>
      <w:proofErr w:type="spellStart"/>
      <w:r w:rsidRPr="00CC034C">
        <w:rPr>
          <w:rFonts w:ascii="Book Antiqua" w:eastAsia="Book Antiqua" w:hAnsi="Book Antiqua" w:cs="Book Antiqua"/>
          <w:i/>
          <w:iCs/>
          <w:color w:val="000000"/>
        </w:rPr>
        <w:t>Jpn</w:t>
      </w:r>
      <w:proofErr w:type="spellEnd"/>
      <w:r w:rsidRPr="00CC034C">
        <w:rPr>
          <w:rFonts w:ascii="Book Antiqua" w:eastAsia="Book Antiqua" w:hAnsi="Book Antiqua" w:cs="Book Antiqua"/>
          <w:i/>
          <w:iCs/>
          <w:color w:val="000000"/>
        </w:rPr>
        <w:t xml:space="preserve"> J </w:t>
      </w:r>
      <w:proofErr w:type="spellStart"/>
      <w:r w:rsidRPr="00CC034C">
        <w:rPr>
          <w:rFonts w:ascii="Book Antiqua" w:eastAsia="Book Antiqua" w:hAnsi="Book Antiqua" w:cs="Book Antiqua"/>
          <w:i/>
          <w:iCs/>
          <w:color w:val="000000"/>
        </w:rPr>
        <w:t>Radiol</w:t>
      </w:r>
      <w:proofErr w:type="spellEnd"/>
      <w:r w:rsidRPr="00CC034C">
        <w:rPr>
          <w:rFonts w:ascii="Book Antiqua" w:eastAsia="Book Antiqua" w:hAnsi="Book Antiqua" w:cs="Book Antiqua"/>
          <w:color w:val="000000"/>
        </w:rPr>
        <w:t xml:space="preserve"> 2010; </w:t>
      </w:r>
      <w:r w:rsidRPr="00CC034C">
        <w:rPr>
          <w:rFonts w:ascii="Book Antiqua" w:eastAsia="Book Antiqua" w:hAnsi="Book Antiqua" w:cs="Book Antiqua"/>
          <w:b/>
          <w:bCs/>
          <w:color w:val="000000"/>
        </w:rPr>
        <w:t>28</w:t>
      </w:r>
      <w:r w:rsidRPr="00CC034C">
        <w:rPr>
          <w:rFonts w:ascii="Book Antiqua" w:eastAsia="Book Antiqua" w:hAnsi="Book Antiqua" w:cs="Book Antiqua"/>
          <w:color w:val="000000"/>
        </w:rPr>
        <w:t>: 87-94 [PMID: 20182842 DOI: 10.1007/s11604-009-0394-4]</w:t>
      </w:r>
    </w:p>
    <w:bookmarkEnd w:id="100"/>
    <w:bookmarkEnd w:id="101"/>
    <w:bookmarkEnd w:id="102"/>
    <w:bookmarkEnd w:id="103"/>
    <w:bookmarkEnd w:id="104"/>
    <w:p w14:paraId="3276B03F" w14:textId="77777777" w:rsidR="00A77B3E" w:rsidRPr="00CC034C" w:rsidRDefault="00A77B3E">
      <w:pPr>
        <w:spacing w:line="360" w:lineRule="auto"/>
        <w:jc w:val="both"/>
        <w:sectPr w:rsidR="00A77B3E" w:rsidRPr="00CC034C">
          <w:pgSz w:w="12240" w:h="15840"/>
          <w:pgMar w:top="1440" w:right="1440" w:bottom="1440" w:left="1440" w:header="720" w:footer="720" w:gutter="0"/>
          <w:cols w:space="720"/>
          <w:docGrid w:linePitch="360"/>
        </w:sectPr>
      </w:pPr>
    </w:p>
    <w:p w14:paraId="0E542214" w14:textId="77777777" w:rsidR="00A77B3E" w:rsidRPr="00CC034C" w:rsidRDefault="00C85D53">
      <w:pPr>
        <w:spacing w:line="360" w:lineRule="auto"/>
        <w:jc w:val="both"/>
      </w:pPr>
      <w:r w:rsidRPr="00CC034C">
        <w:rPr>
          <w:rFonts w:ascii="Book Antiqua" w:eastAsia="Book Antiqua" w:hAnsi="Book Antiqua" w:cs="Book Antiqua"/>
          <w:b/>
          <w:color w:val="000000"/>
        </w:rPr>
        <w:lastRenderedPageBreak/>
        <w:t>Footnotes</w:t>
      </w:r>
    </w:p>
    <w:p w14:paraId="4CAC0DCA" w14:textId="77777777" w:rsidR="00A77B3E" w:rsidRPr="00CC034C" w:rsidRDefault="00C85D53">
      <w:pPr>
        <w:spacing w:line="360" w:lineRule="auto"/>
        <w:jc w:val="both"/>
      </w:pPr>
      <w:r w:rsidRPr="00CC034C">
        <w:rPr>
          <w:rFonts w:ascii="Book Antiqua" w:eastAsia="Book Antiqua" w:hAnsi="Book Antiqua" w:cs="Book Antiqua"/>
          <w:b/>
          <w:bCs/>
          <w:color w:val="000000"/>
          <w:szCs w:val="21"/>
        </w:rPr>
        <w:t xml:space="preserve">Informed consent statement: </w:t>
      </w:r>
      <w:bookmarkStart w:id="105" w:name="OLE_LINK360"/>
      <w:bookmarkStart w:id="106" w:name="OLE_LINK361"/>
      <w:r w:rsidRPr="00CC034C">
        <w:rPr>
          <w:rFonts w:ascii="Book Antiqua" w:eastAsia="Book Antiqua" w:hAnsi="Book Antiqua" w:cs="Book Antiqua"/>
          <w:color w:val="000000"/>
          <w:shd w:val="clear" w:color="auto" w:fill="FFFFFF"/>
        </w:rPr>
        <w:t>Informed written consent was obtained from the patient for publication of this report and any accompanying images.</w:t>
      </w:r>
    </w:p>
    <w:bookmarkEnd w:id="105"/>
    <w:bookmarkEnd w:id="106"/>
    <w:p w14:paraId="7F99E4E2" w14:textId="77777777" w:rsidR="00A77B3E" w:rsidRPr="00CC034C" w:rsidRDefault="00A77B3E">
      <w:pPr>
        <w:spacing w:line="360" w:lineRule="auto"/>
        <w:jc w:val="both"/>
      </w:pPr>
    </w:p>
    <w:p w14:paraId="4DEE9E86" w14:textId="77777777" w:rsidR="00A77B3E" w:rsidRPr="00CC034C" w:rsidRDefault="00C85D53">
      <w:pPr>
        <w:spacing w:line="360" w:lineRule="auto"/>
        <w:jc w:val="both"/>
      </w:pPr>
      <w:r w:rsidRPr="00CC034C">
        <w:rPr>
          <w:rFonts w:ascii="Book Antiqua" w:eastAsia="Book Antiqua" w:hAnsi="Book Antiqua" w:cs="Book Antiqua"/>
          <w:b/>
          <w:bCs/>
          <w:color w:val="000000"/>
          <w:szCs w:val="21"/>
        </w:rPr>
        <w:t xml:space="preserve">Conflict-of-interest statement: </w:t>
      </w:r>
      <w:bookmarkStart w:id="107" w:name="OLE_LINK362"/>
      <w:bookmarkStart w:id="108" w:name="OLE_LINK363"/>
      <w:bookmarkStart w:id="109" w:name="OLE_LINK364"/>
      <w:r w:rsidRPr="00CC034C">
        <w:rPr>
          <w:rFonts w:ascii="Book Antiqua" w:eastAsia="Book Antiqua" w:hAnsi="Book Antiqua" w:cs="Book Antiqua"/>
          <w:color w:val="000000"/>
        </w:rPr>
        <w:t>The authors declare that they have no competing interests.</w:t>
      </w:r>
    </w:p>
    <w:bookmarkEnd w:id="107"/>
    <w:bookmarkEnd w:id="108"/>
    <w:bookmarkEnd w:id="109"/>
    <w:p w14:paraId="56444E39" w14:textId="77777777" w:rsidR="00A77B3E" w:rsidRPr="00CC034C" w:rsidRDefault="00A77B3E">
      <w:pPr>
        <w:spacing w:line="360" w:lineRule="auto"/>
        <w:jc w:val="both"/>
      </w:pPr>
    </w:p>
    <w:p w14:paraId="1579CEDB" w14:textId="77777777" w:rsidR="00A77B3E" w:rsidRPr="00CC034C" w:rsidRDefault="00C85D53">
      <w:pPr>
        <w:spacing w:line="360" w:lineRule="auto"/>
        <w:jc w:val="both"/>
      </w:pPr>
      <w:r w:rsidRPr="00CC034C">
        <w:rPr>
          <w:rFonts w:ascii="Book Antiqua" w:eastAsia="Book Antiqua" w:hAnsi="Book Antiqua" w:cs="Book Antiqua"/>
          <w:b/>
          <w:bCs/>
          <w:color w:val="000000"/>
          <w:szCs w:val="21"/>
        </w:rPr>
        <w:t xml:space="preserve">CARE Checklist (2016) statement: </w:t>
      </w:r>
      <w:bookmarkStart w:id="110" w:name="OLE_LINK365"/>
      <w:bookmarkStart w:id="111" w:name="OLE_LINK366"/>
      <w:r w:rsidRPr="00CC034C">
        <w:rPr>
          <w:rFonts w:ascii="Book Antiqua" w:eastAsia="Book Antiqua" w:hAnsi="Book Antiqua" w:cs="Book Antiqua"/>
          <w:color w:val="000000"/>
        </w:rPr>
        <w:t>The authors have read the CARE Checklist (2016), and the manuscript was prepared and revised according to the CARE Checklist (2016).</w:t>
      </w:r>
    </w:p>
    <w:bookmarkEnd w:id="110"/>
    <w:bookmarkEnd w:id="111"/>
    <w:p w14:paraId="7D015B7B" w14:textId="77777777" w:rsidR="00A77B3E" w:rsidRPr="00CC034C" w:rsidRDefault="00A77B3E">
      <w:pPr>
        <w:spacing w:line="360" w:lineRule="auto"/>
        <w:jc w:val="both"/>
      </w:pPr>
    </w:p>
    <w:p w14:paraId="381F792B" w14:textId="77777777" w:rsidR="00A77B3E" w:rsidRPr="00CC034C" w:rsidRDefault="00C85D53">
      <w:pPr>
        <w:spacing w:line="360" w:lineRule="auto"/>
        <w:jc w:val="both"/>
      </w:pPr>
      <w:r w:rsidRPr="00CC034C">
        <w:rPr>
          <w:rFonts w:ascii="Book Antiqua" w:eastAsia="Book Antiqua" w:hAnsi="Book Antiqua" w:cs="Book Antiqua"/>
          <w:b/>
          <w:bCs/>
          <w:color w:val="000000"/>
        </w:rPr>
        <w:t xml:space="preserve">Open-Access: </w:t>
      </w:r>
      <w:r w:rsidRPr="00CC03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034C">
        <w:rPr>
          <w:rFonts w:ascii="Book Antiqua" w:eastAsia="Book Antiqua" w:hAnsi="Book Antiqua" w:cs="Book Antiqua"/>
          <w:color w:val="000000"/>
        </w:rPr>
        <w:t>NonCommercial</w:t>
      </w:r>
      <w:proofErr w:type="spellEnd"/>
      <w:r w:rsidRPr="00CC03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782749" w14:textId="77777777" w:rsidR="00A77B3E" w:rsidRPr="00CC034C" w:rsidRDefault="00A77B3E">
      <w:pPr>
        <w:spacing w:line="360" w:lineRule="auto"/>
        <w:jc w:val="both"/>
      </w:pPr>
    </w:p>
    <w:p w14:paraId="5E87EBFE"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Manuscript source: </w:t>
      </w:r>
      <w:r w:rsidRPr="00CC034C">
        <w:rPr>
          <w:rFonts w:ascii="Book Antiqua" w:eastAsia="Book Antiqua" w:hAnsi="Book Antiqua" w:cs="Book Antiqua"/>
          <w:color w:val="000000"/>
        </w:rPr>
        <w:t xml:space="preserve">Unsolicited </w:t>
      </w:r>
      <w:r w:rsidR="00591494" w:rsidRPr="00CC034C">
        <w:rPr>
          <w:rFonts w:ascii="Book Antiqua" w:eastAsia="Book Antiqua" w:hAnsi="Book Antiqua" w:cs="Book Antiqua"/>
          <w:color w:val="000000"/>
        </w:rPr>
        <w:t>manuscript</w:t>
      </w:r>
    </w:p>
    <w:p w14:paraId="1F754C43" w14:textId="77777777" w:rsidR="00A77B3E" w:rsidRPr="00CC034C" w:rsidRDefault="00A77B3E">
      <w:pPr>
        <w:spacing w:line="360" w:lineRule="auto"/>
        <w:jc w:val="both"/>
      </w:pPr>
    </w:p>
    <w:p w14:paraId="71FB69C6"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Peer-review started: </w:t>
      </w:r>
      <w:r w:rsidRPr="00CC034C">
        <w:rPr>
          <w:rFonts w:ascii="Book Antiqua" w:eastAsia="Book Antiqua" w:hAnsi="Book Antiqua" w:cs="Book Antiqua"/>
          <w:color w:val="000000"/>
        </w:rPr>
        <w:t>November 30, 2020</w:t>
      </w:r>
    </w:p>
    <w:p w14:paraId="5515BD0D"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First decision: </w:t>
      </w:r>
      <w:r w:rsidRPr="00CC034C">
        <w:rPr>
          <w:rFonts w:ascii="Book Antiqua" w:eastAsia="Book Antiqua" w:hAnsi="Book Antiqua" w:cs="Book Antiqua"/>
          <w:color w:val="000000"/>
        </w:rPr>
        <w:t>December 24, 2020</w:t>
      </w:r>
    </w:p>
    <w:p w14:paraId="3E0279C2" w14:textId="76C53134" w:rsidR="00A77B3E" w:rsidRPr="00CC034C" w:rsidRDefault="00C85D53">
      <w:pPr>
        <w:spacing w:line="360" w:lineRule="auto"/>
        <w:jc w:val="both"/>
      </w:pPr>
      <w:r w:rsidRPr="00CC034C">
        <w:rPr>
          <w:rFonts w:ascii="Book Antiqua" w:eastAsia="Book Antiqua" w:hAnsi="Book Antiqua" w:cs="Book Antiqua"/>
          <w:b/>
          <w:color w:val="000000"/>
        </w:rPr>
        <w:t xml:space="preserve">Article in press: </w:t>
      </w:r>
      <w:r w:rsidR="003F4FF6" w:rsidRPr="00EE7D83">
        <w:rPr>
          <w:rFonts w:ascii="Book Antiqua" w:eastAsia="Book Antiqua" w:hAnsi="Book Antiqua" w:cs="Book Antiqua"/>
          <w:color w:val="000000"/>
        </w:rPr>
        <w:t>February 12, 2021</w:t>
      </w:r>
    </w:p>
    <w:p w14:paraId="0005DFBF" w14:textId="77777777" w:rsidR="00A77B3E" w:rsidRPr="00CC034C" w:rsidRDefault="00A77B3E">
      <w:pPr>
        <w:spacing w:line="360" w:lineRule="auto"/>
        <w:jc w:val="both"/>
      </w:pPr>
    </w:p>
    <w:p w14:paraId="7C6554CF"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Specialty type: </w:t>
      </w:r>
      <w:r w:rsidRPr="00CC034C">
        <w:rPr>
          <w:rFonts w:ascii="Book Antiqua" w:eastAsia="Book Antiqua" w:hAnsi="Book Antiqua" w:cs="Book Antiqua"/>
          <w:color w:val="000000"/>
        </w:rPr>
        <w:t xml:space="preserve">Cardiac and </w:t>
      </w:r>
      <w:r w:rsidR="00591494" w:rsidRPr="00CC034C">
        <w:rPr>
          <w:rFonts w:ascii="Book Antiqua" w:eastAsia="Book Antiqua" w:hAnsi="Book Antiqua" w:cs="Book Antiqua"/>
          <w:color w:val="000000"/>
        </w:rPr>
        <w:t>cardiovascular sy</w:t>
      </w:r>
      <w:r w:rsidRPr="00CC034C">
        <w:rPr>
          <w:rFonts w:ascii="Book Antiqua" w:eastAsia="Book Antiqua" w:hAnsi="Book Antiqua" w:cs="Book Antiqua"/>
          <w:color w:val="000000"/>
        </w:rPr>
        <w:t>stems</w:t>
      </w:r>
    </w:p>
    <w:p w14:paraId="567392C5"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Country/Territory of origin: </w:t>
      </w:r>
      <w:r w:rsidRPr="00CC034C">
        <w:rPr>
          <w:rFonts w:ascii="Book Antiqua" w:eastAsia="Book Antiqua" w:hAnsi="Book Antiqua" w:cs="Book Antiqua"/>
          <w:color w:val="000000"/>
        </w:rPr>
        <w:t>China</w:t>
      </w:r>
    </w:p>
    <w:p w14:paraId="2AD263DD" w14:textId="77777777" w:rsidR="00A77B3E" w:rsidRPr="00CC034C" w:rsidRDefault="00C85D53">
      <w:pPr>
        <w:spacing w:line="360" w:lineRule="auto"/>
        <w:jc w:val="both"/>
      </w:pPr>
      <w:r w:rsidRPr="00CC034C">
        <w:rPr>
          <w:rFonts w:ascii="Book Antiqua" w:eastAsia="Book Antiqua" w:hAnsi="Book Antiqua" w:cs="Book Antiqua"/>
          <w:b/>
          <w:color w:val="000000"/>
        </w:rPr>
        <w:t>Peer-review report’s scientific quality classification</w:t>
      </w:r>
    </w:p>
    <w:p w14:paraId="644DD605" w14:textId="77777777" w:rsidR="00A77B3E" w:rsidRPr="00CC034C" w:rsidRDefault="00C85D53">
      <w:pPr>
        <w:spacing w:line="360" w:lineRule="auto"/>
        <w:jc w:val="both"/>
      </w:pPr>
      <w:r w:rsidRPr="00CC034C">
        <w:rPr>
          <w:rFonts w:ascii="Book Antiqua" w:eastAsia="Book Antiqua" w:hAnsi="Book Antiqua" w:cs="Book Antiqua"/>
          <w:color w:val="000000"/>
        </w:rPr>
        <w:t>Grade A (Excellent): 0</w:t>
      </w:r>
    </w:p>
    <w:p w14:paraId="19187BA0" w14:textId="5A8A9DDA" w:rsidR="00A77B3E" w:rsidRPr="00262F1A" w:rsidRDefault="00C85D53">
      <w:pPr>
        <w:spacing w:line="360" w:lineRule="auto"/>
        <w:jc w:val="both"/>
        <w:rPr>
          <w:lang w:eastAsia="zh-CN"/>
        </w:rPr>
      </w:pPr>
      <w:r w:rsidRPr="00CC034C">
        <w:rPr>
          <w:rFonts w:ascii="Book Antiqua" w:eastAsia="Book Antiqua" w:hAnsi="Book Antiqua" w:cs="Book Antiqua"/>
          <w:color w:val="000000"/>
        </w:rPr>
        <w:t>Grade B (Very good): B</w:t>
      </w:r>
    </w:p>
    <w:p w14:paraId="5B4B5BA0" w14:textId="77777777" w:rsidR="00A77B3E" w:rsidRPr="00CC034C" w:rsidRDefault="00C85D53">
      <w:pPr>
        <w:spacing w:line="360" w:lineRule="auto"/>
        <w:jc w:val="both"/>
      </w:pPr>
      <w:r w:rsidRPr="00CC034C">
        <w:rPr>
          <w:rFonts w:ascii="Book Antiqua" w:eastAsia="Book Antiqua" w:hAnsi="Book Antiqua" w:cs="Book Antiqua"/>
          <w:color w:val="000000"/>
        </w:rPr>
        <w:lastRenderedPageBreak/>
        <w:t>Grade C (Good): 0</w:t>
      </w:r>
    </w:p>
    <w:p w14:paraId="7506F34C" w14:textId="77777777" w:rsidR="00A77B3E" w:rsidRPr="00CC034C" w:rsidRDefault="00C85D53">
      <w:pPr>
        <w:spacing w:line="360" w:lineRule="auto"/>
        <w:jc w:val="both"/>
      </w:pPr>
      <w:r w:rsidRPr="00CC034C">
        <w:rPr>
          <w:rFonts w:ascii="Book Antiqua" w:eastAsia="Book Antiqua" w:hAnsi="Book Antiqua" w:cs="Book Antiqua"/>
          <w:color w:val="000000"/>
        </w:rPr>
        <w:t>Grade D (Fair): 0</w:t>
      </w:r>
    </w:p>
    <w:p w14:paraId="26B09336" w14:textId="77777777" w:rsidR="00A77B3E" w:rsidRPr="00CC034C" w:rsidRDefault="00C85D53">
      <w:pPr>
        <w:spacing w:line="360" w:lineRule="auto"/>
        <w:jc w:val="both"/>
      </w:pPr>
      <w:r w:rsidRPr="00CC034C">
        <w:rPr>
          <w:rFonts w:ascii="Book Antiqua" w:eastAsia="Book Antiqua" w:hAnsi="Book Antiqua" w:cs="Book Antiqua"/>
          <w:color w:val="000000"/>
        </w:rPr>
        <w:t>Grade E (Poor): 0</w:t>
      </w:r>
    </w:p>
    <w:p w14:paraId="5F0C47F8" w14:textId="77777777" w:rsidR="00A77B3E" w:rsidRPr="00CC034C" w:rsidRDefault="00A77B3E">
      <w:pPr>
        <w:spacing w:line="360" w:lineRule="auto"/>
        <w:jc w:val="both"/>
      </w:pPr>
    </w:p>
    <w:p w14:paraId="7531EEA0" w14:textId="4550EFCC" w:rsidR="00A77B3E" w:rsidRPr="003F4FF6" w:rsidRDefault="00C85D53">
      <w:pPr>
        <w:spacing w:line="360" w:lineRule="auto"/>
        <w:jc w:val="both"/>
        <w:rPr>
          <w:rFonts w:ascii="Book Antiqua" w:hAnsi="Book Antiqua" w:cs="Book Antiqua"/>
          <w:color w:val="000000"/>
          <w:lang w:eastAsia="zh-CN"/>
        </w:rPr>
      </w:pPr>
      <w:r w:rsidRPr="00CC034C">
        <w:rPr>
          <w:rFonts w:ascii="Book Antiqua" w:eastAsia="Book Antiqua" w:hAnsi="Book Antiqua" w:cs="Book Antiqua"/>
          <w:b/>
          <w:color w:val="000000"/>
        </w:rPr>
        <w:t xml:space="preserve">P-Reviewer: </w:t>
      </w:r>
      <w:proofErr w:type="spellStart"/>
      <w:r w:rsidR="00D85F1B" w:rsidRPr="00CC034C">
        <w:rPr>
          <w:rFonts w:ascii="Book Antiqua" w:eastAsia="Book Antiqua" w:hAnsi="Book Antiqua" w:cs="Book Antiqua"/>
          <w:color w:val="000000"/>
        </w:rPr>
        <w:t>Kaypakli</w:t>
      </w:r>
      <w:proofErr w:type="spellEnd"/>
      <w:r w:rsidR="00D85F1B" w:rsidRPr="00CC034C">
        <w:rPr>
          <w:rFonts w:ascii="Book Antiqua" w:eastAsia="Book Antiqua" w:hAnsi="Book Antiqua" w:cs="Book Antiqua"/>
          <w:color w:val="000000"/>
        </w:rPr>
        <w:t xml:space="preserve"> </w:t>
      </w:r>
      <w:r w:rsidR="00D85F1B" w:rsidRPr="00CC034C">
        <w:rPr>
          <w:rFonts w:ascii="Book Antiqua" w:hAnsi="Book Antiqua" w:cs="Book Antiqua" w:hint="eastAsia"/>
          <w:color w:val="000000"/>
          <w:lang w:eastAsia="zh-CN"/>
        </w:rPr>
        <w:t>O</w:t>
      </w:r>
      <w:r w:rsidRPr="00CC034C">
        <w:rPr>
          <w:rFonts w:ascii="Book Antiqua" w:eastAsia="Book Antiqua" w:hAnsi="Book Antiqua" w:cs="Book Antiqua"/>
          <w:b/>
          <w:color w:val="000000"/>
        </w:rPr>
        <w:t xml:space="preserve"> S-Editor: </w:t>
      </w:r>
      <w:r w:rsidRPr="00CC034C">
        <w:rPr>
          <w:rFonts w:ascii="Book Antiqua" w:eastAsia="Book Antiqua" w:hAnsi="Book Antiqua" w:cs="Book Antiqua"/>
          <w:color w:val="000000"/>
        </w:rPr>
        <w:t>Zhang H</w:t>
      </w:r>
      <w:r w:rsidR="00591494" w:rsidRPr="00CC034C">
        <w:rPr>
          <w:rFonts w:ascii="Book Antiqua" w:eastAsia="Book Antiqua" w:hAnsi="Book Antiqua" w:cs="Book Antiqua"/>
          <w:b/>
          <w:color w:val="000000"/>
        </w:rPr>
        <w:t xml:space="preserve"> L-Editor: </w:t>
      </w:r>
      <w:r w:rsidR="003E163E">
        <w:rPr>
          <w:rFonts w:ascii="Book Antiqua" w:eastAsia="Book Antiqua" w:hAnsi="Book Antiqua" w:cs="Book Antiqua"/>
          <w:color w:val="000000"/>
        </w:rPr>
        <w:t xml:space="preserve">Webster JR </w:t>
      </w:r>
      <w:r w:rsidRPr="00CC034C">
        <w:rPr>
          <w:rFonts w:ascii="Book Antiqua" w:eastAsia="Book Antiqua" w:hAnsi="Book Antiqua" w:cs="Book Antiqua"/>
          <w:b/>
          <w:color w:val="000000"/>
        </w:rPr>
        <w:t>P-Editor:</w:t>
      </w:r>
      <w:r w:rsidRPr="003F4FF6">
        <w:rPr>
          <w:rFonts w:ascii="Book Antiqua" w:eastAsia="Book Antiqua" w:hAnsi="Book Antiqua" w:cs="Book Antiqua"/>
          <w:color w:val="000000"/>
        </w:rPr>
        <w:t xml:space="preserve"> </w:t>
      </w:r>
      <w:r w:rsidR="003F4FF6" w:rsidRPr="003F4FF6">
        <w:rPr>
          <w:rFonts w:ascii="Book Antiqua" w:hAnsi="Book Antiqua" w:cs="Book Antiqua" w:hint="eastAsia"/>
          <w:color w:val="000000"/>
          <w:lang w:eastAsia="zh-CN"/>
        </w:rPr>
        <w:t>Wang LL</w:t>
      </w:r>
    </w:p>
    <w:p w14:paraId="00E05F39" w14:textId="77777777" w:rsidR="00B648D6" w:rsidRPr="003F4FF6" w:rsidRDefault="00B648D6">
      <w:pPr>
        <w:spacing w:line="360" w:lineRule="auto"/>
        <w:jc w:val="both"/>
        <w:sectPr w:rsidR="00B648D6" w:rsidRPr="003F4FF6">
          <w:pgSz w:w="12240" w:h="15840"/>
          <w:pgMar w:top="1440" w:right="1440" w:bottom="1440" w:left="1440" w:header="720" w:footer="720" w:gutter="0"/>
          <w:cols w:space="720"/>
          <w:docGrid w:linePitch="360"/>
        </w:sectPr>
      </w:pPr>
    </w:p>
    <w:p w14:paraId="179C61CB" w14:textId="77777777" w:rsidR="00A77B3E" w:rsidRPr="00CC034C" w:rsidRDefault="00C85D53">
      <w:pPr>
        <w:spacing w:line="360" w:lineRule="auto"/>
        <w:jc w:val="both"/>
      </w:pPr>
      <w:r w:rsidRPr="00CC034C">
        <w:rPr>
          <w:rFonts w:ascii="Book Antiqua" w:eastAsia="Book Antiqua" w:hAnsi="Book Antiqua" w:cs="Book Antiqua"/>
          <w:b/>
          <w:color w:val="000000"/>
        </w:rPr>
        <w:lastRenderedPageBreak/>
        <w:t>Figure Legends</w:t>
      </w:r>
    </w:p>
    <w:p w14:paraId="6560715A" w14:textId="77777777" w:rsidR="00AC7E43" w:rsidRPr="00CC034C" w:rsidRDefault="00AC7E43">
      <w:pPr>
        <w:spacing w:line="360" w:lineRule="auto"/>
        <w:jc w:val="both"/>
        <w:rPr>
          <w:rFonts w:ascii="Book Antiqua" w:hAnsi="Book Antiqua" w:cs="Book Antiqua"/>
          <w:b/>
          <w:bCs/>
          <w:color w:val="000000"/>
          <w:lang w:eastAsia="zh-CN"/>
        </w:rPr>
      </w:pPr>
      <w:r w:rsidRPr="00CC034C">
        <w:rPr>
          <w:rFonts w:ascii="Book Antiqua" w:hAnsi="Book Antiqua" w:cs="Book Antiqua"/>
          <w:b/>
          <w:bCs/>
          <w:noProof/>
          <w:color w:val="000000"/>
          <w:lang w:eastAsia="zh-CN"/>
        </w:rPr>
        <w:drawing>
          <wp:inline distT="0" distB="0" distL="0" distR="0" wp14:anchorId="71E7C670" wp14:editId="56AD534B">
            <wp:extent cx="3346640" cy="2210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648" cy="2219714"/>
                    </a:xfrm>
                    <a:prstGeom prst="rect">
                      <a:avLst/>
                    </a:prstGeom>
                    <a:noFill/>
                  </pic:spPr>
                </pic:pic>
              </a:graphicData>
            </a:graphic>
          </wp:inline>
        </w:drawing>
      </w:r>
    </w:p>
    <w:p w14:paraId="3FE963E9" w14:textId="77777777" w:rsidR="00A77B3E" w:rsidRPr="00CC034C" w:rsidRDefault="00591494">
      <w:pPr>
        <w:spacing w:line="360" w:lineRule="auto"/>
        <w:jc w:val="both"/>
      </w:pPr>
      <w:bookmarkStart w:id="112" w:name="OLE_LINK367"/>
      <w:bookmarkStart w:id="113" w:name="OLE_LINK368"/>
      <w:r w:rsidRPr="00CC034C">
        <w:rPr>
          <w:rFonts w:ascii="Book Antiqua" w:eastAsia="Book Antiqua" w:hAnsi="Book Antiqua" w:cs="Book Antiqua"/>
          <w:b/>
          <w:bCs/>
          <w:color w:val="000000"/>
        </w:rPr>
        <w:t>Figure 1</w:t>
      </w:r>
      <w:r w:rsidR="00C85D53" w:rsidRPr="00CC034C">
        <w:rPr>
          <w:rFonts w:ascii="Book Antiqua" w:eastAsia="Book Antiqua" w:hAnsi="Book Antiqua" w:cs="Book Antiqua"/>
          <w:b/>
          <w:bCs/>
          <w:color w:val="000000"/>
        </w:rPr>
        <w:t xml:space="preserve"> Venogram showing complete occlusion of the left subclavian vein. </w:t>
      </w:r>
    </w:p>
    <w:bookmarkEnd w:id="112"/>
    <w:bookmarkEnd w:id="113"/>
    <w:p w14:paraId="77AAAFCB" w14:textId="77777777" w:rsidR="00AC7E43" w:rsidRPr="00CC034C" w:rsidRDefault="00AC7E43">
      <w:pPr>
        <w:spacing w:line="360" w:lineRule="auto"/>
        <w:jc w:val="both"/>
        <w:rPr>
          <w:rFonts w:ascii="Book Antiqua" w:hAnsi="Book Antiqua" w:cs="Book Antiqua"/>
          <w:b/>
          <w:bCs/>
          <w:color w:val="000000"/>
          <w:lang w:eastAsia="zh-CN"/>
        </w:rPr>
      </w:pPr>
      <w:r w:rsidRPr="00CC034C">
        <w:rPr>
          <w:rFonts w:ascii="Book Antiqua" w:eastAsia="Book Antiqua" w:hAnsi="Book Antiqua" w:cs="Book Antiqua"/>
          <w:b/>
          <w:bCs/>
          <w:color w:val="000000"/>
        </w:rPr>
        <w:br w:type="page"/>
      </w:r>
      <w:r w:rsidRPr="00CC034C">
        <w:rPr>
          <w:rFonts w:ascii="Book Antiqua" w:eastAsia="Book Antiqua" w:hAnsi="Book Antiqua" w:cs="Book Antiqua"/>
          <w:b/>
          <w:bCs/>
          <w:noProof/>
          <w:color w:val="000000"/>
          <w:lang w:eastAsia="zh-CN"/>
        </w:rPr>
        <w:lastRenderedPageBreak/>
        <w:drawing>
          <wp:inline distT="0" distB="0" distL="0" distR="0" wp14:anchorId="242FD94D" wp14:editId="5AB0318B">
            <wp:extent cx="5953125" cy="2972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453" cy="2975015"/>
                    </a:xfrm>
                    <a:prstGeom prst="rect">
                      <a:avLst/>
                    </a:prstGeom>
                    <a:noFill/>
                  </pic:spPr>
                </pic:pic>
              </a:graphicData>
            </a:graphic>
          </wp:inline>
        </w:drawing>
      </w:r>
    </w:p>
    <w:p w14:paraId="6A26E9E4" w14:textId="3FDD5FA0" w:rsidR="007A230E" w:rsidRDefault="00591494">
      <w:pPr>
        <w:spacing w:line="360" w:lineRule="auto"/>
        <w:jc w:val="both"/>
        <w:rPr>
          <w:rFonts w:ascii="Book Antiqua" w:eastAsia="Book Antiqua" w:hAnsi="Book Antiqua" w:cs="Book Antiqua"/>
          <w:color w:val="000000"/>
        </w:rPr>
      </w:pPr>
      <w:r w:rsidRPr="00CC034C">
        <w:rPr>
          <w:rFonts w:ascii="Book Antiqua" w:eastAsia="Book Antiqua" w:hAnsi="Book Antiqua" w:cs="Book Antiqua"/>
          <w:b/>
          <w:bCs/>
          <w:color w:val="000000"/>
        </w:rPr>
        <w:t>Figure 2</w:t>
      </w:r>
      <w:r w:rsidR="00C85D53" w:rsidRPr="00CC034C">
        <w:rPr>
          <w:rFonts w:ascii="Book Antiqua" w:eastAsia="Book Antiqua" w:hAnsi="Book Antiqua" w:cs="Book Antiqua"/>
          <w:b/>
          <w:bCs/>
          <w:color w:val="000000"/>
        </w:rPr>
        <w:t xml:space="preserve"> </w:t>
      </w:r>
      <w:r w:rsidRPr="00CC034C">
        <w:rPr>
          <w:rFonts w:ascii="Book Antiqua" w:hAnsi="Book Antiqua" w:cs="Book Antiqua" w:hint="eastAsia"/>
          <w:b/>
          <w:bCs/>
          <w:color w:val="000000"/>
          <w:lang w:eastAsia="zh-CN"/>
        </w:rPr>
        <w:t>C</w:t>
      </w:r>
      <w:r w:rsidRPr="00CC034C">
        <w:rPr>
          <w:rFonts w:ascii="Book Antiqua" w:eastAsia="Book Antiqua" w:hAnsi="Book Antiqua" w:cs="Book Antiqua"/>
          <w:b/>
          <w:bCs/>
          <w:color w:val="000000"/>
        </w:rPr>
        <w:t>ardiac resynchronization therapy pacemaker</w:t>
      </w:r>
      <w:r w:rsidR="00C85D53" w:rsidRPr="00CC034C">
        <w:rPr>
          <w:rFonts w:ascii="Book Antiqua" w:eastAsia="Book Antiqua" w:hAnsi="Book Antiqua" w:cs="Book Antiqua"/>
          <w:b/>
          <w:bCs/>
          <w:color w:val="000000"/>
        </w:rPr>
        <w:t xml:space="preserve"> procedure. </w:t>
      </w:r>
      <w:r w:rsidR="00427280" w:rsidRPr="00CC034C">
        <w:rPr>
          <w:rFonts w:ascii="Book Antiqua" w:eastAsia="Book Antiqua" w:hAnsi="Book Antiqua" w:cs="Book Antiqua"/>
          <w:color w:val="000000"/>
        </w:rPr>
        <w:t>A</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Proximally cut lead portions and a </w:t>
      </w:r>
      <w:r w:rsidR="003E163E">
        <w:rPr>
          <w:rFonts w:ascii="Book Antiqua" w:eastAsia="Book Antiqua" w:hAnsi="Book Antiqua" w:cs="Book Antiqua"/>
          <w:color w:val="000000"/>
        </w:rPr>
        <w:t>R</w:t>
      </w:r>
      <w:r w:rsidR="00C85D53" w:rsidRPr="00CC034C">
        <w:rPr>
          <w:rFonts w:ascii="Book Antiqua" w:eastAsia="Book Antiqua" w:hAnsi="Book Antiqua" w:cs="Book Antiqua"/>
          <w:color w:val="000000"/>
        </w:rPr>
        <w:t xml:space="preserve">adifocus guidewire tip were fixed with </w:t>
      </w:r>
      <w:r w:rsidR="003E163E">
        <w:rPr>
          <w:rFonts w:ascii="Book Antiqua" w:eastAsia="Book Antiqua" w:hAnsi="Book Antiqua" w:cs="Book Antiqua"/>
          <w:color w:val="000000"/>
        </w:rPr>
        <w:t xml:space="preserve">a </w:t>
      </w:r>
      <w:r w:rsidR="00C85D53" w:rsidRPr="00CC034C">
        <w:rPr>
          <w:rFonts w:ascii="Book Antiqua" w:eastAsia="Book Antiqua" w:hAnsi="Book Antiqua" w:cs="Book Antiqua"/>
          <w:color w:val="000000"/>
        </w:rPr>
        <w:t xml:space="preserve">suture, and the rest of the wire was </w:t>
      </w:r>
      <w:r w:rsidR="00427280" w:rsidRPr="00CC034C">
        <w:rPr>
          <w:rFonts w:ascii="Book Antiqua" w:eastAsia="Book Antiqua" w:hAnsi="Book Antiqua" w:cs="Book Antiqua"/>
          <w:color w:val="000000"/>
        </w:rPr>
        <w:t xml:space="preserve">covered by a </w:t>
      </w:r>
      <w:proofErr w:type="spellStart"/>
      <w:r w:rsidR="003E163E">
        <w:rPr>
          <w:rFonts w:ascii="Book Antiqua" w:eastAsia="Book Antiqua" w:hAnsi="Book Antiqua" w:cs="Book Antiqua"/>
          <w:color w:val="000000"/>
        </w:rPr>
        <w:t>F</w:t>
      </w:r>
      <w:r w:rsidR="00427280" w:rsidRPr="00CC034C">
        <w:rPr>
          <w:rFonts w:ascii="Book Antiqua" w:eastAsia="Book Antiqua" w:hAnsi="Book Antiqua" w:cs="Book Antiqua"/>
          <w:color w:val="000000"/>
        </w:rPr>
        <w:t>inecross</w:t>
      </w:r>
      <w:proofErr w:type="spellEnd"/>
      <w:r w:rsidR="00427280" w:rsidRPr="00CC034C">
        <w:rPr>
          <w:rFonts w:ascii="Book Antiqua" w:eastAsia="Book Antiqua" w:hAnsi="Book Antiqua" w:cs="Book Antiqua"/>
          <w:color w:val="000000"/>
        </w:rPr>
        <w:t xml:space="preserve"> catheter</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w:t>
      </w:r>
      <w:r w:rsidR="00427280" w:rsidRPr="00CC034C">
        <w:rPr>
          <w:rFonts w:ascii="Book Antiqua" w:eastAsia="Book Antiqua" w:hAnsi="Book Antiqua" w:cs="Book Antiqua"/>
          <w:color w:val="000000"/>
        </w:rPr>
        <w:t>B</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The atrial lead tip captured in a goose-neck snare was</w:t>
      </w:r>
      <w:r w:rsidR="00427280" w:rsidRPr="00CC034C">
        <w:rPr>
          <w:rFonts w:ascii="Book Antiqua" w:eastAsia="Book Antiqua" w:hAnsi="Book Antiqua" w:cs="Book Antiqua"/>
          <w:color w:val="000000"/>
        </w:rPr>
        <w:t xml:space="preserve"> positioned in the right atrium</w:t>
      </w:r>
      <w:r w:rsidR="00427280" w:rsidRPr="00CC034C">
        <w:rPr>
          <w:rFonts w:ascii="Book Antiqua" w:hAnsi="Book Antiqua" w:cs="Book Antiqua" w:hint="eastAsia"/>
          <w:color w:val="000000"/>
          <w:lang w:eastAsia="zh-CN"/>
        </w:rPr>
        <w:t>;</w:t>
      </w:r>
      <w:r w:rsidR="00427280" w:rsidRPr="00CC034C">
        <w:rPr>
          <w:rFonts w:ascii="Book Antiqua" w:eastAsia="Book Antiqua" w:hAnsi="Book Antiqua" w:cs="Book Antiqua"/>
          <w:color w:val="000000"/>
        </w:rPr>
        <w:t xml:space="preserve"> C</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The atrial lead was placed in the 8 French femoral vein sheath and remo</w:t>
      </w:r>
      <w:r w:rsidR="00427280" w:rsidRPr="00CC034C">
        <w:rPr>
          <w:rFonts w:ascii="Book Antiqua" w:eastAsia="Book Antiqua" w:hAnsi="Book Antiqua" w:cs="Book Antiqua"/>
          <w:color w:val="000000"/>
        </w:rPr>
        <w:t>ved from the right femoral vein</w:t>
      </w:r>
      <w:r w:rsidR="00427280" w:rsidRPr="00CC034C">
        <w:rPr>
          <w:rFonts w:ascii="Book Antiqua" w:hAnsi="Book Antiqua" w:cs="Book Antiqua" w:hint="eastAsia"/>
          <w:color w:val="000000"/>
          <w:lang w:eastAsia="zh-CN"/>
        </w:rPr>
        <w:t>;</w:t>
      </w:r>
      <w:r w:rsidR="00427280" w:rsidRPr="00CC034C">
        <w:rPr>
          <w:rFonts w:ascii="Book Antiqua" w:eastAsia="Book Antiqua" w:hAnsi="Book Antiqua" w:cs="Book Antiqua"/>
          <w:color w:val="000000"/>
        </w:rPr>
        <w:t xml:space="preserve"> D</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The balloon was dilated across the occlusion in the le</w:t>
      </w:r>
      <w:r w:rsidR="00427280" w:rsidRPr="00CC034C">
        <w:rPr>
          <w:rFonts w:ascii="Book Antiqua" w:eastAsia="Book Antiqua" w:hAnsi="Book Antiqua" w:cs="Book Antiqua"/>
          <w:color w:val="000000"/>
        </w:rPr>
        <w:t>ft subclavian vein</w:t>
      </w:r>
      <w:r w:rsidR="00427280" w:rsidRPr="00CC034C">
        <w:rPr>
          <w:rFonts w:ascii="Book Antiqua" w:hAnsi="Book Antiqua" w:cs="Book Antiqua" w:hint="eastAsia"/>
          <w:color w:val="000000"/>
          <w:lang w:eastAsia="zh-CN"/>
        </w:rPr>
        <w:t>;</w:t>
      </w:r>
      <w:r w:rsidR="00427280" w:rsidRPr="00CC034C">
        <w:rPr>
          <w:rFonts w:ascii="Book Antiqua" w:eastAsia="Book Antiqua" w:hAnsi="Book Antiqua" w:cs="Book Antiqua"/>
          <w:color w:val="000000"/>
        </w:rPr>
        <w:t xml:space="preserve"> E</w:t>
      </w:r>
      <w:r w:rsidR="00427280" w:rsidRPr="00CC034C">
        <w:rPr>
          <w:rFonts w:ascii="Book Antiqua" w:hAnsi="Book Antiqua" w:cs="Book Antiqua" w:hint="eastAsia"/>
          <w:color w:val="000000"/>
          <w:lang w:eastAsia="zh-CN"/>
        </w:rPr>
        <w:t xml:space="preserve"> and </w:t>
      </w:r>
      <w:r w:rsidR="00427280" w:rsidRPr="00CC034C">
        <w:rPr>
          <w:rFonts w:ascii="Book Antiqua" w:eastAsia="Book Antiqua" w:hAnsi="Book Antiqua" w:cs="Book Antiqua"/>
          <w:color w:val="000000"/>
        </w:rPr>
        <w:t>F</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Intra-procedure fluoroscopy showed the location of the lead of the cardiac resynchronization therapy pacemaker.</w:t>
      </w:r>
    </w:p>
    <w:p w14:paraId="2AAA60DB" w14:textId="77777777" w:rsidR="007A230E" w:rsidRDefault="007A230E">
      <w:pPr>
        <w:rPr>
          <w:rFonts w:ascii="Book Antiqua" w:eastAsia="Book Antiqua" w:hAnsi="Book Antiqua" w:cs="Book Antiqua"/>
          <w:color w:val="000000"/>
        </w:rPr>
      </w:pPr>
      <w:r>
        <w:rPr>
          <w:rFonts w:ascii="Book Antiqua" w:eastAsia="Book Antiqua" w:hAnsi="Book Antiqua" w:cs="Book Antiqua"/>
          <w:color w:val="000000"/>
        </w:rPr>
        <w:br w:type="page"/>
      </w:r>
    </w:p>
    <w:p w14:paraId="68CE0D0C" w14:textId="77777777" w:rsidR="007A230E" w:rsidRDefault="007A230E" w:rsidP="007A230E">
      <w:pPr>
        <w:jc w:val="center"/>
        <w:rPr>
          <w:rFonts w:ascii="Book Antiqua" w:hAnsi="Book Antiqua"/>
        </w:rPr>
      </w:pPr>
    </w:p>
    <w:p w14:paraId="43D78437" w14:textId="77777777" w:rsidR="007A230E" w:rsidRDefault="007A230E" w:rsidP="007A230E">
      <w:pPr>
        <w:jc w:val="center"/>
        <w:rPr>
          <w:rFonts w:ascii="Book Antiqua" w:hAnsi="Book Antiqua"/>
        </w:rPr>
      </w:pPr>
    </w:p>
    <w:p w14:paraId="3DF7F950" w14:textId="77777777" w:rsidR="007A230E" w:rsidRDefault="007A230E" w:rsidP="007A230E">
      <w:pPr>
        <w:jc w:val="center"/>
        <w:rPr>
          <w:rFonts w:ascii="Book Antiqua" w:hAnsi="Book Antiqua"/>
        </w:rPr>
      </w:pPr>
    </w:p>
    <w:p w14:paraId="6D2448E7" w14:textId="77777777" w:rsidR="007A230E" w:rsidRDefault="007A230E" w:rsidP="007A230E">
      <w:pPr>
        <w:jc w:val="center"/>
        <w:rPr>
          <w:rFonts w:ascii="Book Antiqua" w:hAnsi="Book Antiqua"/>
        </w:rPr>
      </w:pPr>
    </w:p>
    <w:p w14:paraId="240DB3C4" w14:textId="56DD9CBB" w:rsidR="007A230E" w:rsidRDefault="007A230E" w:rsidP="007A230E">
      <w:pPr>
        <w:jc w:val="center"/>
        <w:rPr>
          <w:rFonts w:ascii="Book Antiqua" w:hAnsi="Book Antiqua"/>
        </w:rPr>
      </w:pPr>
      <w:r>
        <w:rPr>
          <w:rFonts w:ascii="Book Antiqua" w:hAnsi="Book Antiqua"/>
          <w:noProof/>
          <w:lang w:eastAsia="zh-CN"/>
        </w:rPr>
        <w:drawing>
          <wp:inline distT="0" distB="0" distL="0" distR="0" wp14:anchorId="06EFC58C" wp14:editId="5335ED4E">
            <wp:extent cx="2500630" cy="1438910"/>
            <wp:effectExtent l="0" t="0" r="0" b="889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0630" cy="1438910"/>
                    </a:xfrm>
                    <a:prstGeom prst="rect">
                      <a:avLst/>
                    </a:prstGeom>
                    <a:noFill/>
                    <a:ln>
                      <a:noFill/>
                    </a:ln>
                  </pic:spPr>
                </pic:pic>
              </a:graphicData>
            </a:graphic>
          </wp:inline>
        </w:drawing>
      </w:r>
    </w:p>
    <w:p w14:paraId="3CB6249E" w14:textId="77777777" w:rsidR="007A230E" w:rsidRDefault="007A230E" w:rsidP="007A230E">
      <w:pPr>
        <w:jc w:val="center"/>
        <w:rPr>
          <w:rFonts w:ascii="Book Antiqua" w:hAnsi="Book Antiqua"/>
        </w:rPr>
      </w:pPr>
    </w:p>
    <w:p w14:paraId="32A7A701" w14:textId="77777777" w:rsidR="007A230E" w:rsidRDefault="007A230E" w:rsidP="007A230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4BE9087" w14:textId="77777777" w:rsidR="007A230E" w:rsidRDefault="007A230E" w:rsidP="007A230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BB6999" w14:textId="77777777" w:rsidR="007A230E" w:rsidRDefault="007A230E" w:rsidP="007A230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CF1BA1" w14:textId="77777777" w:rsidR="007A230E" w:rsidRDefault="007A230E" w:rsidP="007A230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963AB82" w14:textId="77777777" w:rsidR="007A230E" w:rsidRDefault="007A230E" w:rsidP="007A230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B760A9" w14:textId="77777777" w:rsidR="007A230E" w:rsidRDefault="007A230E" w:rsidP="007A230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9040357" w14:textId="77777777" w:rsidR="007A230E" w:rsidRDefault="007A230E" w:rsidP="007A230E">
      <w:pPr>
        <w:jc w:val="center"/>
        <w:rPr>
          <w:rFonts w:ascii="Book Antiqua" w:hAnsi="Book Antiqua"/>
        </w:rPr>
      </w:pPr>
    </w:p>
    <w:p w14:paraId="2A01198B" w14:textId="77777777" w:rsidR="007A230E" w:rsidRDefault="007A230E" w:rsidP="007A230E">
      <w:pPr>
        <w:jc w:val="center"/>
        <w:rPr>
          <w:rFonts w:ascii="Book Antiqua" w:hAnsi="Book Antiqua"/>
        </w:rPr>
      </w:pPr>
    </w:p>
    <w:p w14:paraId="073DA36B" w14:textId="77777777" w:rsidR="007A230E" w:rsidRDefault="007A230E" w:rsidP="007A230E">
      <w:pPr>
        <w:jc w:val="center"/>
        <w:rPr>
          <w:rFonts w:ascii="Book Antiqua" w:hAnsi="Book Antiqua"/>
        </w:rPr>
      </w:pPr>
    </w:p>
    <w:p w14:paraId="62B30301" w14:textId="0CE18ADF" w:rsidR="007A230E" w:rsidRDefault="007A230E" w:rsidP="007A230E">
      <w:pPr>
        <w:jc w:val="center"/>
        <w:rPr>
          <w:rFonts w:ascii="Book Antiqua" w:hAnsi="Book Antiqua"/>
        </w:rPr>
      </w:pPr>
      <w:r>
        <w:rPr>
          <w:rFonts w:ascii="Book Antiqua" w:hAnsi="Book Antiqua"/>
          <w:noProof/>
          <w:lang w:eastAsia="zh-CN"/>
        </w:rPr>
        <w:drawing>
          <wp:inline distT="0" distB="0" distL="0" distR="0" wp14:anchorId="377A45A1" wp14:editId="20663A91">
            <wp:extent cx="1447165" cy="1438910"/>
            <wp:effectExtent l="0" t="0" r="635" b="889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088733FA" w14:textId="77777777" w:rsidR="007A230E" w:rsidRDefault="007A230E" w:rsidP="007A230E">
      <w:pPr>
        <w:jc w:val="center"/>
        <w:rPr>
          <w:rFonts w:ascii="Book Antiqua" w:hAnsi="Book Antiqua"/>
        </w:rPr>
      </w:pPr>
    </w:p>
    <w:p w14:paraId="45E1C5E7" w14:textId="77777777" w:rsidR="007A230E" w:rsidRDefault="007A230E" w:rsidP="007A230E">
      <w:pPr>
        <w:jc w:val="center"/>
        <w:rPr>
          <w:rFonts w:ascii="Book Antiqua" w:hAnsi="Book Antiqua"/>
        </w:rPr>
      </w:pPr>
    </w:p>
    <w:p w14:paraId="0171FEB9" w14:textId="77777777" w:rsidR="007A230E" w:rsidRDefault="007A230E" w:rsidP="007A230E">
      <w:pPr>
        <w:jc w:val="center"/>
        <w:rPr>
          <w:rFonts w:ascii="Book Antiqua" w:hAnsi="Book Antiqua"/>
        </w:rPr>
      </w:pPr>
    </w:p>
    <w:p w14:paraId="0D459D7B" w14:textId="77777777" w:rsidR="007A230E" w:rsidRDefault="007A230E" w:rsidP="007A230E">
      <w:pPr>
        <w:jc w:val="right"/>
        <w:rPr>
          <w:rFonts w:ascii="Book Antiqua" w:hAnsi="Book Antiqua"/>
          <w:color w:val="000000" w:themeColor="text1"/>
        </w:rPr>
      </w:pPr>
    </w:p>
    <w:p w14:paraId="42B739D9" w14:textId="77777777" w:rsidR="007A230E" w:rsidRDefault="007A230E" w:rsidP="007A230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A335F57" w14:textId="77777777" w:rsidR="00A77B3E" w:rsidRDefault="00A77B3E">
      <w:pPr>
        <w:spacing w:line="360" w:lineRule="auto"/>
        <w:jc w:val="both"/>
      </w:pPr>
      <w:bookmarkStart w:id="114" w:name="_GoBack"/>
      <w:bookmarkEnd w:id="114"/>
    </w:p>
    <w:sectPr w:rsidR="00A77B3E" w:rsidSect="00481C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E8876" w14:textId="77777777" w:rsidR="009C0574" w:rsidRDefault="009C0574" w:rsidP="008421A5">
      <w:r>
        <w:separator/>
      </w:r>
    </w:p>
  </w:endnote>
  <w:endnote w:type="continuationSeparator" w:id="0">
    <w:p w14:paraId="4B9DCE7D" w14:textId="77777777" w:rsidR="009C0574" w:rsidRDefault="009C0574" w:rsidP="0084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928217"/>
      <w:docPartObj>
        <w:docPartGallery w:val="Page Numbers (Bottom of Page)"/>
        <w:docPartUnique/>
      </w:docPartObj>
    </w:sdtPr>
    <w:sdtEndPr/>
    <w:sdtContent>
      <w:sdt>
        <w:sdtPr>
          <w:id w:val="860082579"/>
          <w:docPartObj>
            <w:docPartGallery w:val="Page Numbers (Top of Page)"/>
            <w:docPartUnique/>
          </w:docPartObj>
        </w:sdtPr>
        <w:sdtEndPr/>
        <w:sdtContent>
          <w:p w14:paraId="05E8D882" w14:textId="70FE8D29" w:rsidR="00275DAC" w:rsidRDefault="00275DA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A230E">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A230E">
              <w:rPr>
                <w:b/>
                <w:bCs/>
                <w:noProof/>
              </w:rPr>
              <w:t>16</w:t>
            </w:r>
            <w:r>
              <w:rPr>
                <w:b/>
                <w:bCs/>
                <w:sz w:val="24"/>
                <w:szCs w:val="24"/>
              </w:rPr>
              <w:fldChar w:fldCharType="end"/>
            </w:r>
          </w:p>
        </w:sdtContent>
      </w:sdt>
    </w:sdtContent>
  </w:sdt>
  <w:p w14:paraId="38D63D6C" w14:textId="77777777" w:rsidR="008421A5" w:rsidRDefault="008421A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55BB5" w14:textId="77777777" w:rsidR="009C0574" w:rsidRDefault="009C0574" w:rsidP="008421A5">
      <w:r>
        <w:separator/>
      </w:r>
    </w:p>
  </w:footnote>
  <w:footnote w:type="continuationSeparator" w:id="0">
    <w:p w14:paraId="0F1208D7" w14:textId="77777777" w:rsidR="009C0574" w:rsidRDefault="009C0574" w:rsidP="008421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666"/>
    <w:rsid w:val="00057B25"/>
    <w:rsid w:val="00082F9A"/>
    <w:rsid w:val="00101479"/>
    <w:rsid w:val="00120A92"/>
    <w:rsid w:val="00121A37"/>
    <w:rsid w:val="001B62D4"/>
    <w:rsid w:val="001E111B"/>
    <w:rsid w:val="0021645E"/>
    <w:rsid w:val="00237B52"/>
    <w:rsid w:val="00262F1A"/>
    <w:rsid w:val="00265522"/>
    <w:rsid w:val="00275DAC"/>
    <w:rsid w:val="002816E4"/>
    <w:rsid w:val="002A32AE"/>
    <w:rsid w:val="002B7B6E"/>
    <w:rsid w:val="002C67A5"/>
    <w:rsid w:val="002F7DC7"/>
    <w:rsid w:val="00301398"/>
    <w:rsid w:val="00312A38"/>
    <w:rsid w:val="003C66A2"/>
    <w:rsid w:val="003D37CC"/>
    <w:rsid w:val="003E163E"/>
    <w:rsid w:val="003F3E8E"/>
    <w:rsid w:val="003F4FF6"/>
    <w:rsid w:val="003F7061"/>
    <w:rsid w:val="00417722"/>
    <w:rsid w:val="00427280"/>
    <w:rsid w:val="00481CA0"/>
    <w:rsid w:val="004839F8"/>
    <w:rsid w:val="004B7254"/>
    <w:rsid w:val="004D48C5"/>
    <w:rsid w:val="004D5760"/>
    <w:rsid w:val="0054144B"/>
    <w:rsid w:val="005611AC"/>
    <w:rsid w:val="00565C67"/>
    <w:rsid w:val="00584F4A"/>
    <w:rsid w:val="00584F98"/>
    <w:rsid w:val="00591494"/>
    <w:rsid w:val="00592AF8"/>
    <w:rsid w:val="005D4C0C"/>
    <w:rsid w:val="006566EF"/>
    <w:rsid w:val="00721468"/>
    <w:rsid w:val="00751728"/>
    <w:rsid w:val="00775B3F"/>
    <w:rsid w:val="00784CC4"/>
    <w:rsid w:val="007A1AA6"/>
    <w:rsid w:val="007A230E"/>
    <w:rsid w:val="007C69B0"/>
    <w:rsid w:val="00800253"/>
    <w:rsid w:val="00814760"/>
    <w:rsid w:val="00815381"/>
    <w:rsid w:val="00825180"/>
    <w:rsid w:val="008421A5"/>
    <w:rsid w:val="00854816"/>
    <w:rsid w:val="00880789"/>
    <w:rsid w:val="0088186A"/>
    <w:rsid w:val="00890A2C"/>
    <w:rsid w:val="00895FF5"/>
    <w:rsid w:val="008A056E"/>
    <w:rsid w:val="008D3061"/>
    <w:rsid w:val="008E22EB"/>
    <w:rsid w:val="008F3CAE"/>
    <w:rsid w:val="00917AFF"/>
    <w:rsid w:val="009A69CF"/>
    <w:rsid w:val="009C0574"/>
    <w:rsid w:val="00A16B92"/>
    <w:rsid w:val="00A6226C"/>
    <w:rsid w:val="00A748E5"/>
    <w:rsid w:val="00A77B3E"/>
    <w:rsid w:val="00A9653F"/>
    <w:rsid w:val="00AB1EA0"/>
    <w:rsid w:val="00AC7E43"/>
    <w:rsid w:val="00AD71D6"/>
    <w:rsid w:val="00AE5BD8"/>
    <w:rsid w:val="00AF7386"/>
    <w:rsid w:val="00B30CCB"/>
    <w:rsid w:val="00B648D6"/>
    <w:rsid w:val="00B742CC"/>
    <w:rsid w:val="00C06A73"/>
    <w:rsid w:val="00C11280"/>
    <w:rsid w:val="00C11CAF"/>
    <w:rsid w:val="00C32515"/>
    <w:rsid w:val="00C371D8"/>
    <w:rsid w:val="00C60C13"/>
    <w:rsid w:val="00C660C0"/>
    <w:rsid w:val="00C85D53"/>
    <w:rsid w:val="00C86E5D"/>
    <w:rsid w:val="00C905E2"/>
    <w:rsid w:val="00CA2A55"/>
    <w:rsid w:val="00CA73F0"/>
    <w:rsid w:val="00CC034C"/>
    <w:rsid w:val="00D85F1B"/>
    <w:rsid w:val="00DC42C6"/>
    <w:rsid w:val="00DD26D8"/>
    <w:rsid w:val="00DD7F12"/>
    <w:rsid w:val="00E55D53"/>
    <w:rsid w:val="00EE7D83"/>
    <w:rsid w:val="00F0520D"/>
    <w:rsid w:val="00F90CF9"/>
    <w:rsid w:val="00FC2123"/>
    <w:rsid w:val="00FC4B7D"/>
    <w:rsid w:val="00FF0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A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CA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1CA0"/>
  </w:style>
  <w:style w:type="paragraph" w:styleId="a3">
    <w:name w:val="Balloon Text"/>
    <w:basedOn w:val="a"/>
    <w:link w:val="Char"/>
    <w:rsid w:val="00AC7E43"/>
    <w:rPr>
      <w:sz w:val="18"/>
      <w:szCs w:val="18"/>
    </w:rPr>
  </w:style>
  <w:style w:type="character" w:customStyle="1" w:styleId="Char">
    <w:name w:val="批注框文本 Char"/>
    <w:basedOn w:val="a0"/>
    <w:link w:val="a3"/>
    <w:rsid w:val="00AC7E43"/>
    <w:rPr>
      <w:sz w:val="18"/>
      <w:szCs w:val="18"/>
    </w:rPr>
  </w:style>
  <w:style w:type="paragraph" w:styleId="a4">
    <w:name w:val="header"/>
    <w:basedOn w:val="a"/>
    <w:link w:val="Char0"/>
    <w:rsid w:val="008421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421A5"/>
    <w:rPr>
      <w:sz w:val="18"/>
      <w:szCs w:val="18"/>
    </w:rPr>
  </w:style>
  <w:style w:type="paragraph" w:styleId="a5">
    <w:name w:val="footer"/>
    <w:basedOn w:val="a"/>
    <w:link w:val="Char1"/>
    <w:uiPriority w:val="99"/>
    <w:rsid w:val="008421A5"/>
    <w:pPr>
      <w:tabs>
        <w:tab w:val="center" w:pos="4153"/>
        <w:tab w:val="right" w:pos="8306"/>
      </w:tabs>
      <w:snapToGrid w:val="0"/>
    </w:pPr>
    <w:rPr>
      <w:sz w:val="18"/>
      <w:szCs w:val="18"/>
    </w:rPr>
  </w:style>
  <w:style w:type="character" w:customStyle="1" w:styleId="Char1">
    <w:name w:val="页脚 Char"/>
    <w:basedOn w:val="a0"/>
    <w:link w:val="a5"/>
    <w:uiPriority w:val="99"/>
    <w:rsid w:val="008421A5"/>
    <w:rPr>
      <w:sz w:val="18"/>
      <w:szCs w:val="18"/>
    </w:rPr>
  </w:style>
  <w:style w:type="character" w:styleId="a6">
    <w:name w:val="Emphasis"/>
    <w:basedOn w:val="a0"/>
    <w:qFormat/>
    <w:rsid w:val="006566EF"/>
    <w:rPr>
      <w:i/>
      <w:iCs/>
    </w:rPr>
  </w:style>
  <w:style w:type="character" w:styleId="a7">
    <w:name w:val="annotation reference"/>
    <w:basedOn w:val="a0"/>
    <w:semiHidden/>
    <w:unhideWhenUsed/>
    <w:rsid w:val="003E163E"/>
    <w:rPr>
      <w:sz w:val="16"/>
      <w:szCs w:val="16"/>
    </w:rPr>
  </w:style>
  <w:style w:type="paragraph" w:styleId="a8">
    <w:name w:val="annotation text"/>
    <w:basedOn w:val="a"/>
    <w:link w:val="Char2"/>
    <w:semiHidden/>
    <w:unhideWhenUsed/>
    <w:rsid w:val="003E163E"/>
    <w:rPr>
      <w:sz w:val="20"/>
      <w:szCs w:val="20"/>
    </w:rPr>
  </w:style>
  <w:style w:type="character" w:customStyle="1" w:styleId="Char2">
    <w:name w:val="批注文字 Char"/>
    <w:basedOn w:val="a0"/>
    <w:link w:val="a8"/>
    <w:semiHidden/>
    <w:rsid w:val="003E163E"/>
  </w:style>
  <w:style w:type="paragraph" w:styleId="a9">
    <w:name w:val="annotation subject"/>
    <w:basedOn w:val="a8"/>
    <w:next w:val="a8"/>
    <w:link w:val="Char3"/>
    <w:semiHidden/>
    <w:unhideWhenUsed/>
    <w:rsid w:val="003E163E"/>
    <w:rPr>
      <w:b/>
      <w:bCs/>
    </w:rPr>
  </w:style>
  <w:style w:type="character" w:customStyle="1" w:styleId="Char3">
    <w:name w:val="批注主题 Char"/>
    <w:basedOn w:val="Char2"/>
    <w:link w:val="a9"/>
    <w:semiHidden/>
    <w:rsid w:val="003E163E"/>
    <w:rPr>
      <w:b/>
      <w:bCs/>
    </w:rPr>
  </w:style>
  <w:style w:type="paragraph" w:styleId="aa">
    <w:name w:val="Revision"/>
    <w:hidden/>
    <w:uiPriority w:val="99"/>
    <w:semiHidden/>
    <w:rsid w:val="00DC42C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CA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1CA0"/>
  </w:style>
  <w:style w:type="paragraph" w:styleId="a3">
    <w:name w:val="Balloon Text"/>
    <w:basedOn w:val="a"/>
    <w:link w:val="Char"/>
    <w:rsid w:val="00AC7E43"/>
    <w:rPr>
      <w:sz w:val="18"/>
      <w:szCs w:val="18"/>
    </w:rPr>
  </w:style>
  <w:style w:type="character" w:customStyle="1" w:styleId="Char">
    <w:name w:val="批注框文本 Char"/>
    <w:basedOn w:val="a0"/>
    <w:link w:val="a3"/>
    <w:rsid w:val="00AC7E43"/>
    <w:rPr>
      <w:sz w:val="18"/>
      <w:szCs w:val="18"/>
    </w:rPr>
  </w:style>
  <w:style w:type="paragraph" w:styleId="a4">
    <w:name w:val="header"/>
    <w:basedOn w:val="a"/>
    <w:link w:val="Char0"/>
    <w:rsid w:val="008421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421A5"/>
    <w:rPr>
      <w:sz w:val="18"/>
      <w:szCs w:val="18"/>
    </w:rPr>
  </w:style>
  <w:style w:type="paragraph" w:styleId="a5">
    <w:name w:val="footer"/>
    <w:basedOn w:val="a"/>
    <w:link w:val="Char1"/>
    <w:uiPriority w:val="99"/>
    <w:rsid w:val="008421A5"/>
    <w:pPr>
      <w:tabs>
        <w:tab w:val="center" w:pos="4153"/>
        <w:tab w:val="right" w:pos="8306"/>
      </w:tabs>
      <w:snapToGrid w:val="0"/>
    </w:pPr>
    <w:rPr>
      <w:sz w:val="18"/>
      <w:szCs w:val="18"/>
    </w:rPr>
  </w:style>
  <w:style w:type="character" w:customStyle="1" w:styleId="Char1">
    <w:name w:val="页脚 Char"/>
    <w:basedOn w:val="a0"/>
    <w:link w:val="a5"/>
    <w:uiPriority w:val="99"/>
    <w:rsid w:val="008421A5"/>
    <w:rPr>
      <w:sz w:val="18"/>
      <w:szCs w:val="18"/>
    </w:rPr>
  </w:style>
  <w:style w:type="character" w:styleId="a6">
    <w:name w:val="Emphasis"/>
    <w:basedOn w:val="a0"/>
    <w:qFormat/>
    <w:rsid w:val="006566EF"/>
    <w:rPr>
      <w:i/>
      <w:iCs/>
    </w:rPr>
  </w:style>
  <w:style w:type="character" w:styleId="a7">
    <w:name w:val="annotation reference"/>
    <w:basedOn w:val="a0"/>
    <w:semiHidden/>
    <w:unhideWhenUsed/>
    <w:rsid w:val="003E163E"/>
    <w:rPr>
      <w:sz w:val="16"/>
      <w:szCs w:val="16"/>
    </w:rPr>
  </w:style>
  <w:style w:type="paragraph" w:styleId="a8">
    <w:name w:val="annotation text"/>
    <w:basedOn w:val="a"/>
    <w:link w:val="Char2"/>
    <w:semiHidden/>
    <w:unhideWhenUsed/>
    <w:rsid w:val="003E163E"/>
    <w:rPr>
      <w:sz w:val="20"/>
      <w:szCs w:val="20"/>
    </w:rPr>
  </w:style>
  <w:style w:type="character" w:customStyle="1" w:styleId="Char2">
    <w:name w:val="批注文字 Char"/>
    <w:basedOn w:val="a0"/>
    <w:link w:val="a8"/>
    <w:semiHidden/>
    <w:rsid w:val="003E163E"/>
  </w:style>
  <w:style w:type="paragraph" w:styleId="a9">
    <w:name w:val="annotation subject"/>
    <w:basedOn w:val="a8"/>
    <w:next w:val="a8"/>
    <w:link w:val="Char3"/>
    <w:semiHidden/>
    <w:unhideWhenUsed/>
    <w:rsid w:val="003E163E"/>
    <w:rPr>
      <w:b/>
      <w:bCs/>
    </w:rPr>
  </w:style>
  <w:style w:type="character" w:customStyle="1" w:styleId="Char3">
    <w:name w:val="批注主题 Char"/>
    <w:basedOn w:val="Char2"/>
    <w:link w:val="a9"/>
    <w:semiHidden/>
    <w:rsid w:val="003E163E"/>
    <w:rPr>
      <w:b/>
      <w:bCs/>
    </w:rPr>
  </w:style>
  <w:style w:type="paragraph" w:styleId="aa">
    <w:name w:val="Revision"/>
    <w:hidden/>
    <w:uiPriority w:val="99"/>
    <w:semiHidden/>
    <w:rsid w:val="00DC42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19463">
      <w:bodyDiv w:val="1"/>
      <w:marLeft w:val="0"/>
      <w:marRight w:val="0"/>
      <w:marTop w:val="0"/>
      <w:marBottom w:val="0"/>
      <w:divBdr>
        <w:top w:val="none" w:sz="0" w:space="0" w:color="auto"/>
        <w:left w:val="none" w:sz="0" w:space="0" w:color="auto"/>
        <w:bottom w:val="none" w:sz="0" w:space="0" w:color="auto"/>
        <w:right w:val="none" w:sz="0" w:space="0" w:color="auto"/>
      </w:divBdr>
    </w:div>
    <w:div w:id="1211922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703367-DBC5-4940-8209-832335072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2760</Words>
  <Characters>15736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6</cp:revision>
  <dcterms:created xsi:type="dcterms:W3CDTF">2021-03-01T10:05:00Z</dcterms:created>
  <dcterms:modified xsi:type="dcterms:W3CDTF">2021-04-21T08:27:00Z</dcterms:modified>
</cp:coreProperties>
</file>