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B8" w:rsidRPr="00E05D18" w:rsidRDefault="00E943B8" w:rsidP="00310FB8">
      <w:pPr>
        <w:spacing w:after="0" w:line="360" w:lineRule="auto"/>
        <w:jc w:val="both"/>
        <w:rPr>
          <w:rFonts w:ascii="Book Antiqua" w:hAnsi="Book Antiqua" w:cs="Tahoma"/>
          <w:b/>
          <w:sz w:val="24"/>
          <w:szCs w:val="24"/>
        </w:rPr>
      </w:pPr>
      <w:r w:rsidRPr="00E05D18">
        <w:rPr>
          <w:rFonts w:ascii="Book Antiqua" w:hAnsi="Book Antiqua" w:cs="Tahoma"/>
          <w:b/>
          <w:sz w:val="24"/>
          <w:szCs w:val="24"/>
        </w:rPr>
        <w:t>Name of journal: World Journal of Diabetes</w:t>
      </w:r>
    </w:p>
    <w:p w:rsidR="00E943B8" w:rsidRPr="00E05D18" w:rsidRDefault="00E943B8" w:rsidP="00310FB8">
      <w:pPr>
        <w:spacing w:after="0" w:line="360" w:lineRule="auto"/>
        <w:jc w:val="both"/>
        <w:rPr>
          <w:rFonts w:ascii="Book Antiqua" w:eastAsiaTheme="minorEastAsia" w:hAnsi="Book Antiqua" w:cs="Tahoma"/>
          <w:b/>
          <w:sz w:val="24"/>
          <w:szCs w:val="24"/>
          <w:lang w:eastAsia="zh-CN"/>
        </w:rPr>
      </w:pPr>
      <w:r w:rsidRPr="00E05D18">
        <w:rPr>
          <w:rFonts w:ascii="Book Antiqua" w:hAnsi="Book Antiqua" w:cs="Tahoma"/>
          <w:b/>
          <w:sz w:val="24"/>
          <w:szCs w:val="24"/>
        </w:rPr>
        <w:t xml:space="preserve">ESPS Manuscript NO: </w:t>
      </w:r>
      <w:r w:rsidRPr="00E05D18">
        <w:rPr>
          <w:rFonts w:ascii="Book Antiqua" w:eastAsiaTheme="minorEastAsia" w:hAnsi="Book Antiqua" w:cs="Tahoma"/>
          <w:b/>
          <w:sz w:val="24"/>
          <w:szCs w:val="24"/>
          <w:lang w:eastAsia="zh-CN"/>
        </w:rPr>
        <w:t>6216</w:t>
      </w:r>
    </w:p>
    <w:p w:rsidR="00E943B8" w:rsidRPr="00E05D18" w:rsidRDefault="00E943B8" w:rsidP="00310FB8">
      <w:pPr>
        <w:spacing w:after="0" w:line="360" w:lineRule="auto"/>
        <w:jc w:val="both"/>
        <w:rPr>
          <w:rFonts w:ascii="Book Antiqua" w:eastAsiaTheme="minorEastAsia" w:hAnsi="Book Antiqua" w:cs="Tahoma"/>
          <w:b/>
          <w:sz w:val="24"/>
          <w:szCs w:val="24"/>
          <w:lang w:eastAsia="zh-CN"/>
        </w:rPr>
      </w:pPr>
      <w:r w:rsidRPr="00E05D18">
        <w:rPr>
          <w:rFonts w:ascii="Book Antiqua" w:hAnsi="Book Antiqua" w:cs="Tahoma"/>
          <w:b/>
          <w:sz w:val="24"/>
          <w:szCs w:val="24"/>
        </w:rPr>
        <w:t xml:space="preserve">Columns: </w:t>
      </w:r>
      <w:r w:rsidRPr="00E05D18">
        <w:rPr>
          <w:rFonts w:ascii="Book Antiqua" w:eastAsiaTheme="minorEastAsia" w:hAnsi="Book Antiqua" w:cs="Tahoma"/>
          <w:b/>
          <w:sz w:val="24"/>
          <w:szCs w:val="24"/>
          <w:lang w:eastAsia="zh-CN"/>
        </w:rPr>
        <w:t>Review</w:t>
      </w:r>
    </w:p>
    <w:p w:rsidR="007D04DB" w:rsidRPr="00E05D18" w:rsidRDefault="007D04DB" w:rsidP="00310FB8">
      <w:pPr>
        <w:spacing w:after="0" w:line="360" w:lineRule="auto"/>
        <w:jc w:val="both"/>
        <w:rPr>
          <w:rFonts w:ascii="Book Antiqua" w:eastAsiaTheme="minorEastAsia" w:hAnsi="Book Antiqua" w:cs="Tahoma"/>
          <w:b/>
          <w:sz w:val="24"/>
          <w:szCs w:val="24"/>
          <w:lang w:eastAsia="zh-CN"/>
        </w:rPr>
      </w:pPr>
    </w:p>
    <w:p w:rsidR="00317A56" w:rsidRPr="00E05D18" w:rsidRDefault="006F423A" w:rsidP="00310FB8">
      <w:pPr>
        <w:spacing w:after="0" w:line="360" w:lineRule="auto"/>
        <w:jc w:val="both"/>
        <w:rPr>
          <w:rFonts w:ascii="Book Antiqua" w:hAnsi="Book Antiqua"/>
          <w:bCs/>
          <w:iCs/>
          <w:sz w:val="24"/>
          <w:szCs w:val="24"/>
        </w:rPr>
      </w:pPr>
      <w:r w:rsidRPr="00E05D18">
        <w:rPr>
          <w:rFonts w:ascii="Book Antiqua" w:hAnsi="Book Antiqua"/>
          <w:bCs/>
          <w:iCs/>
          <w:sz w:val="24"/>
          <w:szCs w:val="24"/>
        </w:rPr>
        <w:t xml:space="preserve">Prescribing </w:t>
      </w:r>
      <w:r w:rsidR="007D04DB" w:rsidRPr="00E05D18">
        <w:rPr>
          <w:rFonts w:ascii="Book Antiqua" w:hAnsi="Book Antiqua"/>
          <w:bCs/>
          <w:iCs/>
          <w:sz w:val="24"/>
          <w:szCs w:val="24"/>
        </w:rPr>
        <w:t>physical activity to prevent and manage gestational diabe</w:t>
      </w:r>
      <w:r w:rsidRPr="00E05D18">
        <w:rPr>
          <w:rFonts w:ascii="Book Antiqua" w:hAnsi="Book Antiqua"/>
          <w:bCs/>
          <w:iCs/>
          <w:sz w:val="24"/>
          <w:szCs w:val="24"/>
        </w:rPr>
        <w:t>tes</w:t>
      </w:r>
    </w:p>
    <w:p w:rsidR="006F423A" w:rsidRPr="00E05D18" w:rsidRDefault="006F423A" w:rsidP="00310FB8">
      <w:pPr>
        <w:spacing w:after="0" w:line="360" w:lineRule="auto"/>
        <w:jc w:val="both"/>
        <w:rPr>
          <w:rFonts w:ascii="Book Antiqua" w:hAnsi="Book Antiqua"/>
          <w:b/>
          <w:bCs/>
          <w:iCs/>
          <w:sz w:val="24"/>
          <w:szCs w:val="24"/>
        </w:rPr>
      </w:pPr>
    </w:p>
    <w:p w:rsidR="00317A56" w:rsidRPr="00E05D18" w:rsidRDefault="00FE0C21" w:rsidP="00310FB8">
      <w:pPr>
        <w:spacing w:after="0" w:line="360" w:lineRule="auto"/>
        <w:jc w:val="both"/>
        <w:rPr>
          <w:rFonts w:ascii="Book Antiqua" w:hAnsi="Book Antiqua"/>
          <w:bCs/>
          <w:iCs/>
          <w:sz w:val="24"/>
          <w:szCs w:val="24"/>
        </w:rPr>
      </w:pPr>
      <w:proofErr w:type="spellStart"/>
      <w:r w:rsidRPr="00E05D18">
        <w:rPr>
          <w:rFonts w:ascii="Book Antiqua" w:hAnsi="Book Antiqua"/>
          <w:b/>
          <w:sz w:val="24"/>
          <w:szCs w:val="24"/>
        </w:rPr>
        <w:t>Colberg</w:t>
      </w:r>
      <w:proofErr w:type="spellEnd"/>
      <w:r w:rsidRPr="00E05D18">
        <w:rPr>
          <w:rFonts w:ascii="Book Antiqua" w:eastAsiaTheme="minorEastAsia" w:hAnsi="Book Antiqua" w:hint="eastAsia"/>
          <w:b/>
          <w:sz w:val="24"/>
          <w:szCs w:val="24"/>
          <w:lang w:eastAsia="zh-CN"/>
        </w:rPr>
        <w:t xml:space="preserve"> SR</w:t>
      </w:r>
      <w:r w:rsidRPr="00E05D18">
        <w:rPr>
          <w:rFonts w:ascii="Book Antiqua" w:eastAsiaTheme="minorEastAsia" w:hAnsi="Book Antiqua" w:hint="eastAsia"/>
          <w:b/>
          <w:i/>
          <w:sz w:val="24"/>
          <w:szCs w:val="24"/>
          <w:lang w:eastAsia="zh-CN"/>
        </w:rPr>
        <w:t xml:space="preserve"> et al</w:t>
      </w:r>
      <w:r w:rsidRPr="00E05D18">
        <w:rPr>
          <w:rFonts w:ascii="Book Antiqua" w:eastAsiaTheme="minorEastAsia" w:hAnsi="Book Antiqua" w:hint="eastAsia"/>
          <w:b/>
          <w:sz w:val="24"/>
          <w:szCs w:val="24"/>
          <w:lang w:eastAsia="zh-CN"/>
        </w:rPr>
        <w:t>.</w:t>
      </w:r>
      <w:r w:rsidR="00317A56" w:rsidRPr="00E05D18">
        <w:rPr>
          <w:rFonts w:ascii="Book Antiqua" w:hAnsi="Book Antiqua"/>
          <w:bCs/>
          <w:iCs/>
          <w:sz w:val="24"/>
          <w:szCs w:val="24"/>
        </w:rPr>
        <w:t xml:space="preserve"> </w:t>
      </w:r>
      <w:r w:rsidR="006F423A" w:rsidRPr="00E05D18">
        <w:rPr>
          <w:rFonts w:ascii="Book Antiqua" w:hAnsi="Book Antiqua"/>
          <w:bCs/>
          <w:iCs/>
          <w:sz w:val="24"/>
          <w:szCs w:val="24"/>
        </w:rPr>
        <w:t>Prescribing</w:t>
      </w:r>
      <w:r w:rsidR="0075026A" w:rsidRPr="00E05D18">
        <w:rPr>
          <w:rFonts w:ascii="Book Antiqua" w:hAnsi="Book Antiqua"/>
          <w:bCs/>
          <w:iCs/>
          <w:sz w:val="24"/>
          <w:szCs w:val="24"/>
        </w:rPr>
        <w:t xml:space="preserve"> physical activity for gestational d</w:t>
      </w:r>
      <w:r w:rsidR="006F423A" w:rsidRPr="00E05D18">
        <w:rPr>
          <w:rFonts w:ascii="Book Antiqua" w:hAnsi="Book Antiqua"/>
          <w:bCs/>
          <w:iCs/>
          <w:sz w:val="24"/>
          <w:szCs w:val="24"/>
        </w:rPr>
        <w:t>iabetes</w:t>
      </w:r>
    </w:p>
    <w:p w:rsidR="00317A56" w:rsidRPr="00E05D18" w:rsidRDefault="00317A56" w:rsidP="00310FB8">
      <w:pPr>
        <w:spacing w:after="0" w:line="360" w:lineRule="auto"/>
        <w:jc w:val="both"/>
        <w:rPr>
          <w:rFonts w:ascii="Book Antiqua" w:eastAsiaTheme="minorEastAsia" w:hAnsi="Book Antiqua"/>
          <w:b/>
          <w:bCs/>
          <w:iCs/>
          <w:sz w:val="24"/>
          <w:szCs w:val="24"/>
          <w:lang w:eastAsia="zh-CN"/>
        </w:rPr>
      </w:pPr>
    </w:p>
    <w:p w:rsidR="00FE0C21" w:rsidRPr="00E05D18" w:rsidRDefault="00FE0C21" w:rsidP="00310FB8">
      <w:pPr>
        <w:spacing w:after="0" w:line="360" w:lineRule="auto"/>
        <w:jc w:val="both"/>
        <w:rPr>
          <w:rFonts w:ascii="Book Antiqua" w:eastAsiaTheme="minorEastAsia" w:hAnsi="Book Antiqua"/>
          <w:bCs/>
          <w:iCs/>
          <w:sz w:val="24"/>
          <w:szCs w:val="24"/>
          <w:lang w:eastAsia="zh-CN"/>
        </w:rPr>
      </w:pPr>
      <w:r w:rsidRPr="00E05D18">
        <w:rPr>
          <w:rFonts w:ascii="Book Antiqua" w:hAnsi="Book Antiqua"/>
          <w:sz w:val="24"/>
          <w:szCs w:val="24"/>
        </w:rPr>
        <w:t xml:space="preserve">Sheri R </w:t>
      </w:r>
      <w:proofErr w:type="spellStart"/>
      <w:r w:rsidRPr="00E05D18">
        <w:rPr>
          <w:rFonts w:ascii="Book Antiqua" w:hAnsi="Book Antiqua"/>
          <w:sz w:val="24"/>
          <w:szCs w:val="24"/>
        </w:rPr>
        <w:t>Colberg</w:t>
      </w:r>
      <w:proofErr w:type="spellEnd"/>
      <w:r w:rsidRPr="00E05D18">
        <w:rPr>
          <w:rFonts w:ascii="Book Antiqua" w:hAnsi="Book Antiqua"/>
          <w:sz w:val="24"/>
          <w:szCs w:val="24"/>
        </w:rPr>
        <w:t>,</w:t>
      </w:r>
      <w:r w:rsidRPr="00E05D18">
        <w:rPr>
          <w:rFonts w:ascii="Book Antiqua" w:eastAsiaTheme="minorEastAsia" w:hAnsi="Book Antiqua" w:hint="eastAsia"/>
          <w:sz w:val="24"/>
          <w:szCs w:val="24"/>
          <w:lang w:eastAsia="zh-CN"/>
        </w:rPr>
        <w:t xml:space="preserve"> </w:t>
      </w:r>
      <w:r w:rsidRPr="00E05D18">
        <w:rPr>
          <w:rFonts w:ascii="Book Antiqua" w:hAnsi="Book Antiqua"/>
          <w:bCs/>
          <w:iCs/>
          <w:sz w:val="24"/>
          <w:szCs w:val="24"/>
        </w:rPr>
        <w:t xml:space="preserve">Kristin </w:t>
      </w:r>
      <w:proofErr w:type="spellStart"/>
      <w:r w:rsidRPr="00E05D18">
        <w:rPr>
          <w:rFonts w:ascii="Book Antiqua" w:hAnsi="Book Antiqua"/>
          <w:bCs/>
          <w:iCs/>
          <w:sz w:val="24"/>
          <w:szCs w:val="24"/>
        </w:rPr>
        <w:t>Castorino</w:t>
      </w:r>
      <w:proofErr w:type="spellEnd"/>
      <w:r w:rsidRPr="00E05D18">
        <w:rPr>
          <w:rFonts w:ascii="Book Antiqua" w:hAnsi="Book Antiqua"/>
          <w:bCs/>
          <w:iCs/>
          <w:sz w:val="24"/>
          <w:szCs w:val="24"/>
        </w:rPr>
        <w:t>,</w:t>
      </w:r>
      <w:r w:rsidRPr="00E05D18">
        <w:rPr>
          <w:rFonts w:ascii="Book Antiqua" w:eastAsiaTheme="minorEastAsia" w:hAnsi="Book Antiqua" w:hint="eastAsia"/>
          <w:bCs/>
          <w:iCs/>
          <w:sz w:val="24"/>
          <w:szCs w:val="24"/>
          <w:lang w:eastAsia="zh-CN"/>
        </w:rPr>
        <w:t xml:space="preserve"> </w:t>
      </w:r>
      <w:r w:rsidRPr="00E05D18">
        <w:rPr>
          <w:rFonts w:ascii="Book Antiqua" w:hAnsi="Book Antiqua"/>
          <w:bCs/>
          <w:iCs/>
          <w:sz w:val="24"/>
          <w:szCs w:val="24"/>
        </w:rPr>
        <w:t xml:space="preserve">Lois </w:t>
      </w:r>
      <w:proofErr w:type="spellStart"/>
      <w:r w:rsidRPr="00E05D18">
        <w:rPr>
          <w:rFonts w:ascii="Book Antiqua" w:hAnsi="Book Antiqua"/>
          <w:bCs/>
          <w:iCs/>
          <w:sz w:val="24"/>
          <w:szCs w:val="24"/>
        </w:rPr>
        <w:t>Jovanovič</w:t>
      </w:r>
      <w:proofErr w:type="spellEnd"/>
    </w:p>
    <w:p w:rsidR="00FE0C21" w:rsidRPr="00E05D18" w:rsidRDefault="00FE0C21" w:rsidP="00310FB8">
      <w:pPr>
        <w:spacing w:after="0" w:line="360" w:lineRule="auto"/>
        <w:jc w:val="both"/>
        <w:rPr>
          <w:rFonts w:ascii="Book Antiqua" w:eastAsiaTheme="minorEastAsia" w:hAnsi="Book Antiqua"/>
          <w:b/>
          <w:bCs/>
          <w:iCs/>
          <w:sz w:val="24"/>
          <w:szCs w:val="24"/>
          <w:lang w:eastAsia="zh-CN"/>
        </w:rPr>
      </w:pPr>
    </w:p>
    <w:p w:rsidR="00174BEF" w:rsidRPr="00E05D18" w:rsidRDefault="005C651B" w:rsidP="00310FB8">
      <w:pPr>
        <w:spacing w:after="0" w:line="360" w:lineRule="auto"/>
        <w:jc w:val="both"/>
        <w:rPr>
          <w:rFonts w:ascii="Book Antiqua" w:hAnsi="Book Antiqua"/>
          <w:sz w:val="24"/>
          <w:szCs w:val="24"/>
        </w:rPr>
      </w:pPr>
      <w:r w:rsidRPr="00E05D18">
        <w:rPr>
          <w:rFonts w:ascii="Book Antiqua" w:hAnsi="Book Antiqua"/>
          <w:b/>
          <w:sz w:val="24"/>
          <w:szCs w:val="24"/>
        </w:rPr>
        <w:t xml:space="preserve">Sheri R </w:t>
      </w:r>
      <w:proofErr w:type="spellStart"/>
      <w:r w:rsidRPr="00E05D18">
        <w:rPr>
          <w:rFonts w:ascii="Book Antiqua" w:hAnsi="Book Antiqua"/>
          <w:b/>
          <w:sz w:val="24"/>
          <w:szCs w:val="24"/>
        </w:rPr>
        <w:t>Colberg</w:t>
      </w:r>
      <w:proofErr w:type="spellEnd"/>
      <w:r w:rsidRPr="00E05D18">
        <w:rPr>
          <w:rFonts w:ascii="Book Antiqua" w:hAnsi="Book Antiqua"/>
          <w:b/>
          <w:sz w:val="24"/>
          <w:szCs w:val="24"/>
        </w:rPr>
        <w:t xml:space="preserve">, </w:t>
      </w:r>
      <w:r w:rsidR="00174BEF" w:rsidRPr="00E05D18">
        <w:rPr>
          <w:rFonts w:ascii="Book Antiqua" w:hAnsi="Book Antiqua"/>
          <w:sz w:val="24"/>
          <w:szCs w:val="24"/>
        </w:rPr>
        <w:t>Human Movement Sciences Department</w:t>
      </w:r>
      <w:r w:rsidR="00FE0C21" w:rsidRPr="00E05D18">
        <w:rPr>
          <w:rFonts w:ascii="Book Antiqua" w:eastAsiaTheme="minorEastAsia" w:hAnsi="Book Antiqua" w:hint="eastAsia"/>
          <w:sz w:val="24"/>
          <w:szCs w:val="24"/>
          <w:lang w:eastAsia="zh-CN"/>
        </w:rPr>
        <w:t xml:space="preserve">, </w:t>
      </w:r>
      <w:r w:rsidR="00174BEF" w:rsidRPr="00E05D18">
        <w:rPr>
          <w:rFonts w:ascii="Book Antiqua" w:hAnsi="Book Antiqua"/>
          <w:sz w:val="24"/>
          <w:szCs w:val="24"/>
        </w:rPr>
        <w:t>Old Dominion University</w:t>
      </w:r>
      <w:r w:rsidR="004F6359" w:rsidRPr="00E05D18">
        <w:rPr>
          <w:rFonts w:ascii="Book Antiqua" w:eastAsiaTheme="minorEastAsia" w:hAnsi="Book Antiqua"/>
          <w:sz w:val="24"/>
          <w:szCs w:val="24"/>
          <w:lang w:eastAsia="zh-CN"/>
        </w:rPr>
        <w:t xml:space="preserve">, </w:t>
      </w:r>
      <w:r w:rsidR="004F6359" w:rsidRPr="00E05D18">
        <w:rPr>
          <w:rFonts w:ascii="Book Antiqua" w:hAnsi="Book Antiqua"/>
          <w:sz w:val="24"/>
          <w:szCs w:val="24"/>
        </w:rPr>
        <w:t>1006A Student Recreation Center</w:t>
      </w:r>
      <w:r w:rsidR="00FE0C21" w:rsidRPr="00E05D18">
        <w:rPr>
          <w:rFonts w:ascii="Book Antiqua" w:eastAsiaTheme="minorEastAsia" w:hAnsi="Book Antiqua" w:hint="eastAsia"/>
          <w:sz w:val="24"/>
          <w:szCs w:val="24"/>
          <w:lang w:eastAsia="zh-CN"/>
        </w:rPr>
        <w:t xml:space="preserve">, </w:t>
      </w:r>
      <w:r w:rsidR="00174BEF" w:rsidRPr="00E05D18">
        <w:rPr>
          <w:rFonts w:ascii="Book Antiqua" w:hAnsi="Book Antiqua"/>
          <w:sz w:val="24"/>
          <w:szCs w:val="24"/>
        </w:rPr>
        <w:t>Norfolk, VA 23529</w:t>
      </w:r>
      <w:r w:rsidR="00FE0C21" w:rsidRPr="00E05D18">
        <w:rPr>
          <w:rFonts w:ascii="Book Antiqua" w:eastAsiaTheme="minorEastAsia" w:hAnsi="Book Antiqua" w:hint="eastAsia"/>
          <w:sz w:val="24"/>
          <w:szCs w:val="24"/>
          <w:lang w:eastAsia="zh-CN"/>
        </w:rPr>
        <w:t>,</w:t>
      </w:r>
      <w:r w:rsidR="00776073" w:rsidRPr="00E05D18">
        <w:rPr>
          <w:rFonts w:ascii="Book Antiqua" w:hAnsi="Book Antiqua"/>
          <w:sz w:val="24"/>
          <w:szCs w:val="24"/>
        </w:rPr>
        <w:t xml:space="preserve"> United States</w:t>
      </w:r>
    </w:p>
    <w:p w:rsidR="005C651B" w:rsidRPr="00E05D18" w:rsidRDefault="005C651B" w:rsidP="00310FB8">
      <w:pPr>
        <w:spacing w:after="0" w:line="360" w:lineRule="auto"/>
        <w:jc w:val="both"/>
        <w:rPr>
          <w:rFonts w:ascii="Book Antiqua" w:hAnsi="Book Antiqua"/>
          <w:bCs/>
          <w:iCs/>
          <w:sz w:val="24"/>
          <w:szCs w:val="24"/>
        </w:rPr>
      </w:pPr>
      <w:r w:rsidRPr="00E05D18">
        <w:rPr>
          <w:rFonts w:ascii="Book Antiqua" w:hAnsi="Book Antiqua"/>
          <w:bCs/>
          <w:iCs/>
          <w:sz w:val="24"/>
          <w:szCs w:val="24"/>
        </w:rPr>
        <w:t xml:space="preserve"> </w:t>
      </w:r>
    </w:p>
    <w:p w:rsidR="00174BEF" w:rsidRPr="00E05D18" w:rsidRDefault="00174BEF" w:rsidP="00310FB8">
      <w:pPr>
        <w:spacing w:after="0" w:line="360" w:lineRule="auto"/>
        <w:jc w:val="both"/>
        <w:rPr>
          <w:rFonts w:ascii="Book Antiqua" w:hAnsi="Book Antiqua"/>
          <w:bCs/>
          <w:iCs/>
          <w:sz w:val="24"/>
          <w:szCs w:val="24"/>
        </w:rPr>
      </w:pPr>
      <w:r w:rsidRPr="00E05D18">
        <w:rPr>
          <w:rFonts w:ascii="Book Antiqua" w:hAnsi="Book Antiqua"/>
          <w:b/>
          <w:bCs/>
          <w:iCs/>
          <w:sz w:val="24"/>
          <w:szCs w:val="24"/>
        </w:rPr>
        <w:t xml:space="preserve">Kristin </w:t>
      </w:r>
      <w:proofErr w:type="spellStart"/>
      <w:r w:rsidRPr="00E05D18">
        <w:rPr>
          <w:rFonts w:ascii="Book Antiqua" w:hAnsi="Book Antiqua"/>
          <w:b/>
          <w:bCs/>
          <w:iCs/>
          <w:sz w:val="24"/>
          <w:szCs w:val="24"/>
        </w:rPr>
        <w:t>Castorino</w:t>
      </w:r>
      <w:proofErr w:type="spellEnd"/>
      <w:r w:rsidRPr="00E05D18">
        <w:rPr>
          <w:rFonts w:ascii="Book Antiqua" w:hAnsi="Book Antiqua"/>
          <w:b/>
          <w:bCs/>
          <w:iCs/>
          <w:sz w:val="24"/>
          <w:szCs w:val="24"/>
        </w:rPr>
        <w:t xml:space="preserve">, </w:t>
      </w:r>
      <w:proofErr w:type="spellStart"/>
      <w:r w:rsidRPr="00E05D18">
        <w:rPr>
          <w:rFonts w:ascii="Book Antiqua" w:hAnsi="Book Antiqua"/>
          <w:bCs/>
          <w:iCs/>
          <w:sz w:val="24"/>
          <w:szCs w:val="24"/>
        </w:rPr>
        <w:t>Sansum</w:t>
      </w:r>
      <w:proofErr w:type="spellEnd"/>
      <w:r w:rsidRPr="00E05D18">
        <w:rPr>
          <w:rFonts w:ascii="Book Antiqua" w:hAnsi="Book Antiqua"/>
          <w:bCs/>
          <w:iCs/>
          <w:sz w:val="24"/>
          <w:szCs w:val="24"/>
        </w:rPr>
        <w:t xml:space="preserve"> Diabetes Research Institute</w:t>
      </w:r>
      <w:r w:rsidR="00FE0C21" w:rsidRPr="00E05D18">
        <w:rPr>
          <w:rFonts w:ascii="Book Antiqua" w:eastAsiaTheme="minorEastAsia" w:hAnsi="Book Antiqua" w:hint="eastAsia"/>
          <w:bCs/>
          <w:iCs/>
          <w:sz w:val="24"/>
          <w:szCs w:val="24"/>
          <w:lang w:eastAsia="zh-CN"/>
        </w:rPr>
        <w:t xml:space="preserve">, </w:t>
      </w:r>
      <w:r w:rsidRPr="00E05D18">
        <w:rPr>
          <w:rFonts w:ascii="Book Antiqua" w:hAnsi="Book Antiqua"/>
          <w:bCs/>
          <w:iCs/>
          <w:sz w:val="24"/>
          <w:szCs w:val="24"/>
        </w:rPr>
        <w:t>Santa Barbara, CA 93105</w:t>
      </w:r>
      <w:r w:rsidR="00FE0C21" w:rsidRPr="00E05D18">
        <w:rPr>
          <w:rFonts w:ascii="Book Antiqua" w:eastAsiaTheme="minorEastAsia" w:hAnsi="Book Antiqua" w:hint="eastAsia"/>
          <w:bCs/>
          <w:iCs/>
          <w:sz w:val="24"/>
          <w:szCs w:val="24"/>
          <w:lang w:eastAsia="zh-CN"/>
        </w:rPr>
        <w:t>,</w:t>
      </w:r>
      <w:r w:rsidR="00776073" w:rsidRPr="00E05D18">
        <w:rPr>
          <w:rFonts w:ascii="Book Antiqua" w:hAnsi="Book Antiqua"/>
          <w:bCs/>
          <w:iCs/>
          <w:sz w:val="24"/>
          <w:szCs w:val="24"/>
        </w:rPr>
        <w:t xml:space="preserve"> United States</w:t>
      </w:r>
    </w:p>
    <w:p w:rsidR="00174BEF" w:rsidRPr="00E05D18" w:rsidRDefault="00174BEF" w:rsidP="00310FB8">
      <w:pPr>
        <w:spacing w:after="0" w:line="360" w:lineRule="auto"/>
        <w:jc w:val="both"/>
        <w:rPr>
          <w:rFonts w:ascii="Book Antiqua" w:hAnsi="Book Antiqua"/>
          <w:b/>
          <w:bCs/>
          <w:iCs/>
          <w:sz w:val="24"/>
          <w:szCs w:val="24"/>
        </w:rPr>
      </w:pPr>
      <w:r w:rsidRPr="00E05D18">
        <w:rPr>
          <w:rFonts w:ascii="Book Antiqua" w:hAnsi="Book Antiqua"/>
          <w:b/>
          <w:bCs/>
          <w:iCs/>
          <w:sz w:val="24"/>
          <w:szCs w:val="24"/>
        </w:rPr>
        <w:t xml:space="preserve"> </w:t>
      </w:r>
    </w:p>
    <w:p w:rsidR="00174BEF" w:rsidRPr="00E05D18" w:rsidRDefault="00174BEF" w:rsidP="00310FB8">
      <w:pPr>
        <w:spacing w:after="0" w:line="360" w:lineRule="auto"/>
        <w:jc w:val="both"/>
        <w:rPr>
          <w:rFonts w:ascii="Book Antiqua" w:hAnsi="Book Antiqua"/>
          <w:bCs/>
          <w:iCs/>
          <w:sz w:val="24"/>
          <w:szCs w:val="24"/>
        </w:rPr>
      </w:pPr>
      <w:r w:rsidRPr="00E05D18">
        <w:rPr>
          <w:rFonts w:ascii="Book Antiqua" w:hAnsi="Book Antiqua"/>
          <w:b/>
          <w:bCs/>
          <w:iCs/>
          <w:sz w:val="24"/>
          <w:szCs w:val="24"/>
        </w:rPr>
        <w:t xml:space="preserve">Lois </w:t>
      </w:r>
      <w:proofErr w:type="spellStart"/>
      <w:r w:rsidRPr="00E05D18">
        <w:rPr>
          <w:rFonts w:ascii="Book Antiqua" w:hAnsi="Book Antiqua"/>
          <w:b/>
          <w:bCs/>
          <w:iCs/>
          <w:sz w:val="24"/>
          <w:szCs w:val="24"/>
        </w:rPr>
        <w:t>Jovanovič</w:t>
      </w:r>
      <w:proofErr w:type="spellEnd"/>
      <w:r w:rsidRPr="00E05D18">
        <w:rPr>
          <w:rFonts w:ascii="Book Antiqua" w:hAnsi="Book Antiqua"/>
          <w:b/>
          <w:bCs/>
          <w:iCs/>
          <w:sz w:val="24"/>
          <w:szCs w:val="24"/>
        </w:rPr>
        <w:t xml:space="preserve">, </w:t>
      </w:r>
      <w:proofErr w:type="spellStart"/>
      <w:r w:rsidRPr="00E05D18">
        <w:rPr>
          <w:rFonts w:ascii="Book Antiqua" w:hAnsi="Book Antiqua"/>
          <w:bCs/>
          <w:iCs/>
          <w:sz w:val="24"/>
          <w:szCs w:val="24"/>
        </w:rPr>
        <w:t>Sansum</w:t>
      </w:r>
      <w:proofErr w:type="spellEnd"/>
      <w:r w:rsidRPr="00E05D18">
        <w:rPr>
          <w:rFonts w:ascii="Book Antiqua" w:hAnsi="Book Antiqua"/>
          <w:bCs/>
          <w:iCs/>
          <w:sz w:val="24"/>
          <w:szCs w:val="24"/>
        </w:rPr>
        <w:t xml:space="preserve"> Diabetes Research Institute</w:t>
      </w:r>
      <w:r w:rsidR="00FE0C21" w:rsidRPr="00E05D18">
        <w:rPr>
          <w:rFonts w:ascii="Book Antiqua" w:eastAsiaTheme="minorEastAsia" w:hAnsi="Book Antiqua" w:hint="eastAsia"/>
          <w:bCs/>
          <w:iCs/>
          <w:sz w:val="24"/>
          <w:szCs w:val="24"/>
          <w:lang w:eastAsia="zh-CN"/>
        </w:rPr>
        <w:t xml:space="preserve">, </w:t>
      </w:r>
      <w:r w:rsidRPr="00E05D18">
        <w:rPr>
          <w:rFonts w:ascii="Book Antiqua" w:hAnsi="Book Antiqua"/>
          <w:bCs/>
          <w:iCs/>
          <w:sz w:val="24"/>
          <w:szCs w:val="24"/>
        </w:rPr>
        <w:t>Santa Barbara, CA 93105</w:t>
      </w:r>
      <w:r w:rsidR="00FE0C21" w:rsidRPr="00E05D18">
        <w:rPr>
          <w:rFonts w:ascii="Book Antiqua" w:eastAsiaTheme="minorEastAsia" w:hAnsi="Book Antiqua" w:hint="eastAsia"/>
          <w:bCs/>
          <w:iCs/>
          <w:sz w:val="24"/>
          <w:szCs w:val="24"/>
          <w:lang w:eastAsia="zh-CN"/>
        </w:rPr>
        <w:t>,</w:t>
      </w:r>
      <w:r w:rsidR="00776073" w:rsidRPr="00E05D18">
        <w:rPr>
          <w:rFonts w:ascii="Book Antiqua" w:hAnsi="Book Antiqua"/>
          <w:bCs/>
          <w:iCs/>
          <w:sz w:val="24"/>
          <w:szCs w:val="24"/>
        </w:rPr>
        <w:t xml:space="preserve"> United States</w:t>
      </w:r>
    </w:p>
    <w:p w:rsidR="009A0258" w:rsidRPr="00E05D18" w:rsidRDefault="009A0258" w:rsidP="00310FB8">
      <w:pPr>
        <w:spacing w:after="0" w:line="360" w:lineRule="auto"/>
        <w:jc w:val="both"/>
        <w:rPr>
          <w:rFonts w:ascii="Book Antiqua" w:hAnsi="Book Antiqua"/>
          <w:bCs/>
          <w:iCs/>
          <w:sz w:val="24"/>
          <w:szCs w:val="24"/>
        </w:rPr>
      </w:pPr>
    </w:p>
    <w:p w:rsidR="00F165A3" w:rsidRPr="00E05D18" w:rsidRDefault="00F165A3" w:rsidP="00310FB8">
      <w:pPr>
        <w:spacing w:after="0" w:line="360" w:lineRule="auto"/>
        <w:jc w:val="both"/>
        <w:rPr>
          <w:rFonts w:ascii="Book Antiqua" w:eastAsiaTheme="minorEastAsia" w:hAnsi="Book Antiqua"/>
          <w:sz w:val="24"/>
          <w:szCs w:val="24"/>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r w:rsidRPr="00E05D18">
        <w:rPr>
          <w:rFonts w:ascii="Book Antiqua" w:eastAsia="MS Mincho" w:hAnsi="Book Antiqua"/>
          <w:b/>
          <w:sz w:val="24"/>
          <w:szCs w:val="24"/>
          <w:lang w:eastAsia="ja-JP"/>
        </w:rPr>
        <w:t>Author contributions</w:t>
      </w:r>
      <w:bookmarkEnd w:id="0"/>
      <w:bookmarkEnd w:id="1"/>
      <w:r w:rsidRPr="00E05D18">
        <w:rPr>
          <w:rFonts w:ascii="Book Antiqua" w:eastAsia="MS Mincho" w:hAnsi="Book Antiqua"/>
          <w:b/>
          <w:sz w:val="24"/>
          <w:szCs w:val="24"/>
          <w:lang w:eastAsia="ja-JP"/>
        </w:rPr>
        <w:t>:</w:t>
      </w:r>
      <w:bookmarkEnd w:id="2"/>
      <w:bookmarkEnd w:id="3"/>
      <w:bookmarkEnd w:id="4"/>
      <w:bookmarkEnd w:id="5"/>
      <w:bookmarkEnd w:id="6"/>
      <w:r w:rsidRPr="00E05D18">
        <w:rPr>
          <w:rFonts w:ascii="Book Antiqua" w:eastAsiaTheme="minorEastAsia" w:hAnsi="Book Antiqua"/>
          <w:b/>
          <w:sz w:val="24"/>
          <w:szCs w:val="24"/>
        </w:rPr>
        <w:t xml:space="preserve"> </w:t>
      </w:r>
      <w:bookmarkEnd w:id="7"/>
      <w:bookmarkEnd w:id="8"/>
      <w:proofErr w:type="spellStart"/>
      <w:r w:rsidR="00F90000" w:rsidRPr="00E05D18">
        <w:rPr>
          <w:rFonts w:ascii="Book Antiqua" w:eastAsiaTheme="minorEastAsia" w:hAnsi="Book Antiqua"/>
          <w:sz w:val="24"/>
          <w:szCs w:val="24"/>
        </w:rPr>
        <w:t>Colberg</w:t>
      </w:r>
      <w:proofErr w:type="spellEnd"/>
      <w:r w:rsidR="00F90000" w:rsidRPr="00E05D18">
        <w:rPr>
          <w:rFonts w:ascii="Book Antiqua" w:eastAsiaTheme="minorEastAsia" w:hAnsi="Book Antiqua"/>
          <w:sz w:val="24"/>
          <w:szCs w:val="24"/>
        </w:rPr>
        <w:t xml:space="preserve"> S</w:t>
      </w:r>
      <w:r w:rsidR="00FE0C21" w:rsidRPr="00E05D18">
        <w:rPr>
          <w:rFonts w:ascii="Book Antiqua" w:eastAsiaTheme="minorEastAsia" w:hAnsi="Book Antiqua" w:hint="eastAsia"/>
          <w:sz w:val="24"/>
          <w:szCs w:val="24"/>
          <w:lang w:eastAsia="zh-CN"/>
        </w:rPr>
        <w:t>R</w:t>
      </w:r>
      <w:r w:rsidR="00F90000" w:rsidRPr="00E05D18">
        <w:rPr>
          <w:rFonts w:ascii="Book Antiqua" w:eastAsiaTheme="minorEastAsia" w:hAnsi="Book Antiqua"/>
          <w:sz w:val="24"/>
          <w:szCs w:val="24"/>
        </w:rPr>
        <w:t xml:space="preserve"> completed the majority of the writing of the </w:t>
      </w:r>
      <w:proofErr w:type="gramStart"/>
      <w:r w:rsidR="00F90000" w:rsidRPr="00E05D18">
        <w:rPr>
          <w:rFonts w:ascii="Book Antiqua" w:eastAsiaTheme="minorEastAsia" w:hAnsi="Book Antiqua"/>
          <w:sz w:val="24"/>
          <w:szCs w:val="24"/>
        </w:rPr>
        <w:t>manuscript</w:t>
      </w:r>
      <w:proofErr w:type="gramEnd"/>
      <w:r w:rsidR="00FE0C21" w:rsidRPr="00E05D18">
        <w:rPr>
          <w:rFonts w:ascii="Book Antiqua" w:eastAsiaTheme="minorEastAsia" w:hAnsi="Book Antiqua" w:hint="eastAsia"/>
          <w:sz w:val="24"/>
          <w:szCs w:val="24"/>
          <w:lang w:eastAsia="zh-CN"/>
        </w:rPr>
        <w:t>;</w:t>
      </w:r>
      <w:r w:rsidR="00F90000" w:rsidRPr="00E05D18">
        <w:rPr>
          <w:rFonts w:ascii="Book Antiqua" w:eastAsiaTheme="minorEastAsia" w:hAnsi="Book Antiqua"/>
          <w:sz w:val="24"/>
          <w:szCs w:val="24"/>
        </w:rPr>
        <w:t xml:space="preserve"> and </w:t>
      </w:r>
      <w:proofErr w:type="spellStart"/>
      <w:r w:rsidR="00F90000" w:rsidRPr="00E05D18">
        <w:rPr>
          <w:rFonts w:ascii="Book Antiqua" w:eastAsiaTheme="minorEastAsia" w:hAnsi="Book Antiqua"/>
          <w:sz w:val="24"/>
          <w:szCs w:val="24"/>
        </w:rPr>
        <w:t>Castorino</w:t>
      </w:r>
      <w:proofErr w:type="spellEnd"/>
      <w:r w:rsidR="00F90000" w:rsidRPr="00E05D18">
        <w:rPr>
          <w:rFonts w:ascii="Book Antiqua" w:eastAsiaTheme="minorEastAsia" w:hAnsi="Book Antiqua"/>
          <w:sz w:val="24"/>
          <w:szCs w:val="24"/>
        </w:rPr>
        <w:t xml:space="preserve"> K and </w:t>
      </w:r>
      <w:proofErr w:type="spellStart"/>
      <w:r w:rsidR="00F90000" w:rsidRPr="00E05D18">
        <w:rPr>
          <w:rFonts w:ascii="Book Antiqua" w:eastAsiaTheme="minorEastAsia" w:hAnsi="Book Antiqua"/>
          <w:sz w:val="24"/>
          <w:szCs w:val="24"/>
        </w:rPr>
        <w:t>Jovanovič</w:t>
      </w:r>
      <w:proofErr w:type="spellEnd"/>
      <w:r w:rsidR="00F90000" w:rsidRPr="00E05D18">
        <w:rPr>
          <w:rFonts w:ascii="Book Antiqua" w:eastAsiaTheme="minorEastAsia" w:hAnsi="Book Antiqua"/>
          <w:sz w:val="24"/>
          <w:szCs w:val="24"/>
        </w:rPr>
        <w:t xml:space="preserve"> L edited and revised it.</w:t>
      </w:r>
    </w:p>
    <w:p w:rsidR="00317A56" w:rsidRPr="00E05D18" w:rsidRDefault="00317A56" w:rsidP="00310FB8">
      <w:pPr>
        <w:spacing w:after="0" w:line="360" w:lineRule="auto"/>
        <w:jc w:val="both"/>
        <w:rPr>
          <w:rFonts w:ascii="Book Antiqua" w:hAnsi="Book Antiqua"/>
          <w:bCs/>
          <w:sz w:val="24"/>
          <w:szCs w:val="24"/>
        </w:rPr>
      </w:pPr>
    </w:p>
    <w:p w:rsidR="00E05D18" w:rsidRPr="00C109B2" w:rsidRDefault="00FE0C21" w:rsidP="00310FB8">
      <w:pPr>
        <w:spacing w:after="0" w:line="360" w:lineRule="auto"/>
        <w:rPr>
          <w:rFonts w:ascii="Book Antiqua" w:hAnsi="Book Antiqua"/>
          <w:b/>
          <w:color w:val="000000"/>
          <w:sz w:val="24"/>
        </w:rPr>
      </w:pPr>
      <w:bookmarkStart w:id="9" w:name="OLE_LINK185"/>
      <w:bookmarkStart w:id="10" w:name="OLE_LINK190"/>
      <w:bookmarkStart w:id="11" w:name="OLE_LINK32"/>
      <w:bookmarkStart w:id="12" w:name="OLE_LINK33"/>
      <w:r w:rsidRPr="00E05D18">
        <w:rPr>
          <w:rFonts w:ascii="Book Antiqua" w:hAnsi="Book Antiqua"/>
          <w:b/>
          <w:sz w:val="24"/>
        </w:rPr>
        <w:t>Correspondence to:</w:t>
      </w:r>
      <w:r w:rsidRPr="00E05D18">
        <w:rPr>
          <w:rFonts w:ascii="Book Antiqua" w:hAnsi="Book Antiqua" w:hint="eastAsia"/>
          <w:b/>
          <w:sz w:val="24"/>
        </w:rPr>
        <w:t xml:space="preserve"> </w:t>
      </w:r>
      <w:bookmarkEnd w:id="9"/>
      <w:bookmarkEnd w:id="10"/>
      <w:bookmarkEnd w:id="11"/>
      <w:bookmarkEnd w:id="12"/>
      <w:r w:rsidR="00317A56" w:rsidRPr="00E05D18">
        <w:rPr>
          <w:rFonts w:ascii="Book Antiqua" w:hAnsi="Book Antiqua"/>
          <w:b/>
          <w:sz w:val="24"/>
          <w:szCs w:val="24"/>
        </w:rPr>
        <w:t xml:space="preserve">Sheri R </w:t>
      </w:r>
      <w:proofErr w:type="spellStart"/>
      <w:r w:rsidR="00317A56" w:rsidRPr="00E05D18">
        <w:rPr>
          <w:rFonts w:ascii="Book Antiqua" w:hAnsi="Book Antiqua"/>
          <w:b/>
          <w:sz w:val="24"/>
          <w:szCs w:val="24"/>
        </w:rPr>
        <w:t>Colberg</w:t>
      </w:r>
      <w:proofErr w:type="spellEnd"/>
      <w:r w:rsidR="00317A56" w:rsidRPr="00E05D18">
        <w:rPr>
          <w:rFonts w:ascii="Book Antiqua" w:hAnsi="Book Antiqua"/>
          <w:b/>
          <w:sz w:val="24"/>
          <w:szCs w:val="24"/>
        </w:rPr>
        <w:t>, PhD</w:t>
      </w:r>
      <w:r w:rsidRPr="00E05D18">
        <w:rPr>
          <w:rFonts w:ascii="Book Antiqua" w:eastAsiaTheme="minorEastAsia" w:hAnsi="Book Antiqua" w:hint="eastAsia"/>
          <w:sz w:val="24"/>
          <w:szCs w:val="24"/>
          <w:lang w:eastAsia="zh-CN"/>
        </w:rPr>
        <w:t xml:space="preserve">, </w:t>
      </w:r>
      <w:r w:rsidR="00317A56" w:rsidRPr="00E05D18">
        <w:rPr>
          <w:rFonts w:ascii="Book Antiqua" w:hAnsi="Book Antiqua"/>
          <w:sz w:val="24"/>
          <w:szCs w:val="24"/>
        </w:rPr>
        <w:t>Human Movement Sciences Department</w:t>
      </w:r>
      <w:r w:rsidRPr="00E05D18">
        <w:rPr>
          <w:rFonts w:ascii="Book Antiqua" w:eastAsiaTheme="minorEastAsia" w:hAnsi="Book Antiqua" w:hint="eastAsia"/>
          <w:sz w:val="24"/>
          <w:szCs w:val="24"/>
          <w:lang w:eastAsia="zh-CN"/>
        </w:rPr>
        <w:t xml:space="preserve">, </w:t>
      </w:r>
      <w:r w:rsidR="00317A56" w:rsidRPr="00E05D18">
        <w:rPr>
          <w:rFonts w:ascii="Book Antiqua" w:hAnsi="Book Antiqua"/>
          <w:sz w:val="24"/>
          <w:szCs w:val="24"/>
        </w:rPr>
        <w:t>Old Dominion University</w:t>
      </w:r>
      <w:r w:rsidRPr="00E05D18">
        <w:rPr>
          <w:rFonts w:ascii="Book Antiqua" w:eastAsiaTheme="minorEastAsia" w:hAnsi="Book Antiqua" w:hint="eastAsia"/>
          <w:sz w:val="24"/>
          <w:szCs w:val="24"/>
          <w:lang w:eastAsia="zh-CN"/>
        </w:rPr>
        <w:t xml:space="preserve">, </w:t>
      </w:r>
      <w:r w:rsidR="00317A56" w:rsidRPr="00E05D18">
        <w:rPr>
          <w:rFonts w:ascii="Book Antiqua" w:hAnsi="Book Antiqua"/>
          <w:sz w:val="24"/>
          <w:szCs w:val="24"/>
        </w:rPr>
        <w:t>1006A Student Recreation Center</w:t>
      </w:r>
      <w:r w:rsidRPr="00E05D18">
        <w:rPr>
          <w:rFonts w:ascii="Book Antiqua" w:eastAsiaTheme="minorEastAsia" w:hAnsi="Book Antiqua" w:hint="eastAsia"/>
          <w:sz w:val="24"/>
          <w:szCs w:val="24"/>
          <w:lang w:eastAsia="zh-CN"/>
        </w:rPr>
        <w:t xml:space="preserve">, </w:t>
      </w:r>
      <w:r w:rsidR="00E30A56" w:rsidRPr="00E05D18">
        <w:rPr>
          <w:rFonts w:ascii="Book Antiqua" w:hAnsi="Book Antiqua"/>
          <w:sz w:val="24"/>
          <w:szCs w:val="24"/>
        </w:rPr>
        <w:t>48</w:t>
      </w:r>
      <w:r w:rsidR="00E30A56" w:rsidRPr="00E05D18">
        <w:rPr>
          <w:rFonts w:ascii="Book Antiqua" w:hAnsi="Book Antiqua"/>
          <w:sz w:val="24"/>
          <w:szCs w:val="24"/>
          <w:vertAlign w:val="superscript"/>
        </w:rPr>
        <w:t>th</w:t>
      </w:r>
      <w:r w:rsidRPr="00E05D18">
        <w:rPr>
          <w:rFonts w:ascii="Book Antiqua" w:hAnsi="Book Antiqua"/>
          <w:sz w:val="24"/>
          <w:szCs w:val="24"/>
        </w:rPr>
        <w:t xml:space="preserve"> Street and Powhatan Avenue</w:t>
      </w:r>
      <w:r w:rsidRPr="00E05D18">
        <w:rPr>
          <w:rFonts w:ascii="Book Antiqua" w:eastAsiaTheme="minorEastAsia" w:hAnsi="Book Antiqua" w:hint="eastAsia"/>
          <w:sz w:val="24"/>
          <w:szCs w:val="24"/>
          <w:lang w:eastAsia="zh-CN"/>
        </w:rPr>
        <w:t xml:space="preserve">, </w:t>
      </w:r>
      <w:r w:rsidR="00317A56" w:rsidRPr="00E05D18">
        <w:rPr>
          <w:rFonts w:ascii="Book Antiqua" w:hAnsi="Book Antiqua"/>
          <w:sz w:val="24"/>
          <w:szCs w:val="24"/>
        </w:rPr>
        <w:t>Norfolk, VA 23529, United States</w:t>
      </w:r>
      <w:r w:rsidRPr="00E05D18">
        <w:rPr>
          <w:rFonts w:ascii="Book Antiqua" w:eastAsiaTheme="minorEastAsia" w:hAnsi="Book Antiqua" w:hint="eastAsia"/>
          <w:sz w:val="24"/>
          <w:szCs w:val="24"/>
          <w:lang w:eastAsia="zh-CN"/>
        </w:rPr>
        <w:t xml:space="preserve">. </w:t>
      </w:r>
      <w:r w:rsidR="009A0258" w:rsidRPr="00E05D18">
        <w:rPr>
          <w:rFonts w:ascii="Book Antiqua" w:hAnsi="Book Antiqua"/>
          <w:sz w:val="24"/>
          <w:szCs w:val="24"/>
        </w:rPr>
        <w:t>scolberg@odu.edu</w:t>
      </w:r>
      <w:r w:rsidR="00317A56" w:rsidRPr="00E05D18">
        <w:rPr>
          <w:rFonts w:ascii="Book Antiqua" w:hAnsi="Book Antiqua"/>
          <w:sz w:val="24"/>
          <w:szCs w:val="24"/>
        </w:rPr>
        <w:br/>
      </w:r>
      <w:r w:rsidR="00E05D18" w:rsidRPr="005C6A5F">
        <w:rPr>
          <w:rFonts w:ascii="Book Antiqua" w:hAnsi="Book Antiqua"/>
          <w:b/>
          <w:color w:val="000000"/>
          <w:sz w:val="24"/>
        </w:rPr>
        <w:t>Telephone:</w:t>
      </w:r>
      <w:r w:rsidR="00E05D18" w:rsidRPr="00E05D18">
        <w:rPr>
          <w:rStyle w:val="a9"/>
          <w:rFonts w:ascii="Book Antiqua" w:hAnsi="Book Antiqua"/>
          <w:color w:val="auto"/>
          <w:sz w:val="24"/>
          <w:szCs w:val="24"/>
          <w:u w:val="none"/>
        </w:rPr>
        <w:t xml:space="preserve"> +1</w:t>
      </w:r>
      <w:r w:rsidR="00E05D18">
        <w:rPr>
          <w:rStyle w:val="a9"/>
          <w:rFonts w:ascii="Book Antiqua" w:eastAsiaTheme="minorEastAsia" w:hAnsi="Book Antiqua" w:hint="eastAsia"/>
          <w:color w:val="auto"/>
          <w:sz w:val="24"/>
          <w:szCs w:val="24"/>
          <w:u w:val="none"/>
          <w:lang w:eastAsia="zh-CN"/>
        </w:rPr>
        <w:t>-</w:t>
      </w:r>
      <w:r w:rsidR="00E05D18" w:rsidRPr="00E05D18">
        <w:rPr>
          <w:rStyle w:val="a9"/>
          <w:rFonts w:ascii="Book Antiqua" w:hAnsi="Book Antiqua"/>
          <w:color w:val="auto"/>
          <w:sz w:val="24"/>
          <w:szCs w:val="24"/>
          <w:u w:val="none"/>
        </w:rPr>
        <w:t>757</w:t>
      </w:r>
      <w:r w:rsidR="00E05D18">
        <w:rPr>
          <w:rStyle w:val="a9"/>
          <w:rFonts w:ascii="Book Antiqua" w:eastAsiaTheme="minorEastAsia" w:hAnsi="Book Antiqua" w:hint="eastAsia"/>
          <w:color w:val="auto"/>
          <w:sz w:val="24"/>
          <w:szCs w:val="24"/>
          <w:u w:val="none"/>
          <w:lang w:eastAsia="zh-CN"/>
        </w:rPr>
        <w:t>-</w:t>
      </w:r>
      <w:r w:rsidR="00E05D18">
        <w:rPr>
          <w:rStyle w:val="a9"/>
          <w:rFonts w:ascii="Book Antiqua" w:hAnsi="Book Antiqua"/>
          <w:color w:val="auto"/>
          <w:sz w:val="24"/>
          <w:szCs w:val="24"/>
          <w:u w:val="none"/>
        </w:rPr>
        <w:t>683</w:t>
      </w:r>
      <w:r w:rsidR="00E05D18" w:rsidRPr="00E05D18">
        <w:rPr>
          <w:rStyle w:val="a9"/>
          <w:rFonts w:ascii="Book Antiqua" w:hAnsi="Book Antiqua"/>
          <w:color w:val="auto"/>
          <w:sz w:val="24"/>
          <w:szCs w:val="24"/>
          <w:u w:val="none"/>
        </w:rPr>
        <w:t>3356</w:t>
      </w:r>
      <w:r w:rsidR="000E6760">
        <w:rPr>
          <w:rFonts w:ascii="Book Antiqua" w:hAnsi="Book Antiqua" w:hint="eastAsia"/>
          <w:color w:val="000000"/>
          <w:sz w:val="24"/>
        </w:rPr>
        <w:t xml:space="preserve">   </w:t>
      </w:r>
      <w:r w:rsidR="000E6760">
        <w:rPr>
          <w:rFonts w:ascii="Book Antiqua" w:hAnsi="Book Antiqua"/>
          <w:color w:val="000000"/>
          <w:sz w:val="24"/>
        </w:rPr>
        <w:t xml:space="preserve"> </w:t>
      </w:r>
      <w:r w:rsidR="00E05D18">
        <w:rPr>
          <w:rFonts w:ascii="Book Antiqua" w:hAnsi="Book Antiqua" w:hint="eastAsia"/>
          <w:color w:val="000000"/>
          <w:sz w:val="24"/>
        </w:rPr>
        <w:t xml:space="preserve"> </w:t>
      </w:r>
      <w:r w:rsidR="00E05D18" w:rsidRPr="005C6A5F">
        <w:rPr>
          <w:rFonts w:ascii="Book Antiqua" w:hAnsi="Book Antiqua"/>
          <w:b/>
          <w:color w:val="000000"/>
          <w:sz w:val="24"/>
        </w:rPr>
        <w:t>Fax:</w:t>
      </w:r>
      <w:r w:rsidR="00E05D18" w:rsidRPr="00E05D18">
        <w:rPr>
          <w:rStyle w:val="a9"/>
          <w:rFonts w:ascii="Book Antiqua" w:hAnsi="Book Antiqua"/>
          <w:color w:val="auto"/>
          <w:sz w:val="24"/>
          <w:szCs w:val="24"/>
          <w:u w:val="none"/>
        </w:rPr>
        <w:t xml:space="preserve"> +1</w:t>
      </w:r>
      <w:r w:rsidR="00E05D18">
        <w:rPr>
          <w:rStyle w:val="a9"/>
          <w:rFonts w:ascii="Book Antiqua" w:eastAsiaTheme="minorEastAsia" w:hAnsi="Book Antiqua" w:hint="eastAsia"/>
          <w:color w:val="auto"/>
          <w:sz w:val="24"/>
          <w:szCs w:val="24"/>
          <w:u w:val="none"/>
          <w:lang w:eastAsia="zh-CN"/>
        </w:rPr>
        <w:t>-</w:t>
      </w:r>
      <w:r w:rsidR="00E05D18" w:rsidRPr="00E05D18">
        <w:rPr>
          <w:rStyle w:val="a9"/>
          <w:rFonts w:ascii="Book Antiqua" w:hAnsi="Book Antiqua"/>
          <w:color w:val="auto"/>
          <w:sz w:val="24"/>
          <w:szCs w:val="24"/>
          <w:u w:val="none"/>
        </w:rPr>
        <w:t>757</w:t>
      </w:r>
      <w:r w:rsidR="00E05D18">
        <w:rPr>
          <w:rStyle w:val="a9"/>
          <w:rFonts w:ascii="Book Antiqua" w:eastAsiaTheme="minorEastAsia" w:hAnsi="Book Antiqua" w:hint="eastAsia"/>
          <w:color w:val="auto"/>
          <w:sz w:val="24"/>
          <w:szCs w:val="24"/>
          <w:u w:val="none"/>
          <w:lang w:eastAsia="zh-CN"/>
        </w:rPr>
        <w:t>-</w:t>
      </w:r>
      <w:r w:rsidR="00E05D18">
        <w:rPr>
          <w:rStyle w:val="a9"/>
          <w:rFonts w:ascii="Book Antiqua" w:hAnsi="Book Antiqua"/>
          <w:color w:val="auto"/>
          <w:sz w:val="24"/>
          <w:szCs w:val="24"/>
          <w:u w:val="none"/>
        </w:rPr>
        <w:t>683</w:t>
      </w:r>
      <w:r w:rsidR="00E05D18" w:rsidRPr="00E05D18">
        <w:rPr>
          <w:rStyle w:val="a9"/>
          <w:rFonts w:ascii="Book Antiqua" w:hAnsi="Book Antiqua"/>
          <w:color w:val="auto"/>
          <w:sz w:val="24"/>
          <w:szCs w:val="24"/>
          <w:u w:val="none"/>
        </w:rPr>
        <w:t>4270</w:t>
      </w:r>
    </w:p>
    <w:p w:rsidR="00E05D18" w:rsidRDefault="00E05D18" w:rsidP="00310FB8">
      <w:pPr>
        <w:spacing w:after="0" w:line="360" w:lineRule="auto"/>
        <w:rPr>
          <w:rFonts w:ascii="Book Antiqua" w:eastAsiaTheme="minorEastAsia" w:hAnsi="Book Antiqua"/>
          <w:b/>
          <w:color w:val="000000"/>
          <w:sz w:val="24"/>
          <w:lang w:eastAsia="zh-CN"/>
        </w:rPr>
      </w:pPr>
    </w:p>
    <w:p w:rsidR="00E05D18" w:rsidRPr="00124F1F" w:rsidRDefault="00E05D18" w:rsidP="00310FB8">
      <w:pPr>
        <w:spacing w:after="0" w:line="360" w:lineRule="auto"/>
        <w:rPr>
          <w:rFonts w:ascii="Book Antiqua" w:eastAsiaTheme="minorEastAsia" w:hAnsi="Book Antiqua"/>
          <w:b/>
          <w:color w:val="000000"/>
          <w:sz w:val="24"/>
          <w:lang w:eastAsia="zh-CN"/>
        </w:rPr>
      </w:pPr>
      <w:r w:rsidRPr="005C6A5F">
        <w:rPr>
          <w:rFonts w:ascii="Book Antiqua" w:hAnsi="Book Antiqua"/>
          <w:b/>
          <w:color w:val="000000"/>
          <w:sz w:val="24"/>
        </w:rPr>
        <w:t>Received:</w:t>
      </w:r>
      <w:r w:rsidR="000E6760">
        <w:rPr>
          <w:rFonts w:ascii="Book Antiqua" w:hAnsi="Book Antiqua"/>
          <w:b/>
          <w:color w:val="000000"/>
          <w:sz w:val="24"/>
        </w:rPr>
        <w:t xml:space="preserve"> </w:t>
      </w:r>
      <w:r w:rsidR="00124F1F" w:rsidRPr="00421E83">
        <w:rPr>
          <w:rFonts w:ascii="Book Antiqua" w:hAnsi="Book Antiqua"/>
          <w:sz w:val="24"/>
          <w:szCs w:val="24"/>
        </w:rPr>
        <w:t>October</w:t>
      </w:r>
      <w:r w:rsidR="00124F1F">
        <w:rPr>
          <w:rFonts w:ascii="Book Antiqua" w:eastAsiaTheme="minorEastAsia" w:hAnsi="Book Antiqua" w:hint="eastAsia"/>
          <w:sz w:val="24"/>
          <w:szCs w:val="24"/>
          <w:lang w:eastAsia="zh-CN"/>
        </w:rPr>
        <w:t xml:space="preserve"> 8, 2013       </w:t>
      </w:r>
      <w:r w:rsidR="000E6760">
        <w:rPr>
          <w:rFonts w:ascii="Book Antiqua" w:hAnsi="Book Antiqua" w:hint="eastAsia"/>
          <w:color w:val="000000"/>
          <w:sz w:val="24"/>
        </w:rPr>
        <w:t xml:space="preserve">  </w:t>
      </w:r>
      <w:r w:rsidRPr="005C6A5F">
        <w:rPr>
          <w:rFonts w:ascii="Book Antiqua" w:hAnsi="Book Antiqua"/>
          <w:b/>
          <w:color w:val="000000"/>
          <w:sz w:val="24"/>
        </w:rPr>
        <w:t xml:space="preserve">Revised: </w:t>
      </w:r>
      <w:r w:rsidR="00124F1F" w:rsidRPr="00421E83">
        <w:rPr>
          <w:rFonts w:ascii="Book Antiqua" w:hAnsi="Book Antiqua"/>
          <w:sz w:val="24"/>
          <w:szCs w:val="24"/>
        </w:rPr>
        <w:t>October</w:t>
      </w:r>
      <w:r w:rsidR="00124F1F">
        <w:rPr>
          <w:rFonts w:ascii="Book Antiqua" w:eastAsiaTheme="minorEastAsia" w:hAnsi="Book Antiqua" w:hint="eastAsia"/>
          <w:sz w:val="24"/>
          <w:szCs w:val="24"/>
          <w:lang w:eastAsia="zh-CN"/>
        </w:rPr>
        <w:t xml:space="preserve"> 26, 2013</w:t>
      </w:r>
    </w:p>
    <w:p w:rsidR="00C12C96" w:rsidRPr="00EB0DE4" w:rsidRDefault="00E05D18" w:rsidP="00C12C96">
      <w:pPr>
        <w:rPr>
          <w:rFonts w:ascii="Book Antiqua" w:hAnsi="Book Antiqua"/>
          <w:sz w:val="24"/>
          <w:szCs w:val="24"/>
        </w:rPr>
      </w:pPr>
      <w:r w:rsidRPr="005C6A5F">
        <w:rPr>
          <w:rFonts w:ascii="Book Antiqua" w:hAnsi="Book Antiqua"/>
          <w:b/>
          <w:color w:val="000000"/>
          <w:sz w:val="24"/>
        </w:rPr>
        <w:t xml:space="preserve">Accepted: </w:t>
      </w:r>
      <w:r w:rsidR="00C12C96" w:rsidRPr="00EB0DE4">
        <w:rPr>
          <w:rFonts w:ascii="Book Antiqua" w:hAnsi="Book Antiqua"/>
          <w:sz w:val="24"/>
          <w:szCs w:val="24"/>
        </w:rPr>
        <w:t>November 15, 2013</w:t>
      </w:r>
    </w:p>
    <w:p w:rsidR="00E05D18" w:rsidRPr="003408E1" w:rsidRDefault="00E05D18" w:rsidP="00310FB8">
      <w:pPr>
        <w:spacing w:after="0" w:line="360" w:lineRule="auto"/>
        <w:rPr>
          <w:rFonts w:ascii="Book Antiqua" w:hAnsi="Book Antiqua"/>
          <w:b/>
          <w:color w:val="000000"/>
          <w:sz w:val="24"/>
        </w:rPr>
      </w:pPr>
      <w:bookmarkStart w:id="13" w:name="_GoBack"/>
      <w:bookmarkEnd w:id="13"/>
    </w:p>
    <w:p w:rsidR="00E05D18" w:rsidRPr="005C6A5F" w:rsidRDefault="00E05D18" w:rsidP="00310FB8">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317A56" w:rsidRPr="00E05D18" w:rsidRDefault="00317A56" w:rsidP="00310FB8">
      <w:pPr>
        <w:spacing w:after="0" w:line="360" w:lineRule="auto"/>
        <w:jc w:val="both"/>
        <w:rPr>
          <w:rFonts w:ascii="Book Antiqua" w:hAnsi="Book Antiqua" w:cs="Times New Roman"/>
          <w:sz w:val="24"/>
          <w:szCs w:val="24"/>
        </w:rPr>
      </w:pPr>
      <w:r w:rsidRPr="00E05D18">
        <w:rPr>
          <w:rFonts w:ascii="Book Antiqua" w:hAnsi="Book Antiqua"/>
          <w:sz w:val="24"/>
          <w:szCs w:val="24"/>
        </w:rPr>
        <w:br w:type="page"/>
      </w:r>
    </w:p>
    <w:p w:rsidR="00396B10" w:rsidRPr="00204C20" w:rsidRDefault="00396B10" w:rsidP="00310FB8">
      <w:pPr>
        <w:pStyle w:val="a3"/>
        <w:spacing w:before="0" w:beforeAutospacing="0" w:after="0" w:afterAutospacing="0" w:line="360" w:lineRule="auto"/>
        <w:jc w:val="both"/>
        <w:rPr>
          <w:rFonts w:ascii="Book Antiqua" w:hAnsi="Book Antiqua"/>
          <w:b/>
        </w:rPr>
      </w:pPr>
      <w:r w:rsidRPr="00204C20">
        <w:rPr>
          <w:rFonts w:ascii="Book Antiqua" w:hAnsi="Book Antiqua"/>
          <w:b/>
        </w:rPr>
        <w:lastRenderedPageBreak/>
        <w:t>Abstract</w:t>
      </w:r>
    </w:p>
    <w:p w:rsidR="00E53824" w:rsidRDefault="00E53824" w:rsidP="00310FB8">
      <w:pPr>
        <w:pStyle w:val="a3"/>
        <w:shd w:val="clear" w:color="auto" w:fill="FFFFFF"/>
        <w:spacing w:before="0" w:beforeAutospacing="0" w:after="0" w:afterAutospacing="0" w:line="360" w:lineRule="auto"/>
        <w:jc w:val="both"/>
        <w:rPr>
          <w:rFonts w:ascii="Book Antiqua" w:eastAsiaTheme="minorEastAsia" w:hAnsi="Book Antiqua"/>
          <w:lang w:eastAsia="zh-CN"/>
        </w:rPr>
      </w:pPr>
      <w:r w:rsidRPr="00E05D18">
        <w:rPr>
          <w:rFonts w:ascii="Book Antiqua" w:hAnsi="Book Antiqua"/>
        </w:rPr>
        <w:t xml:space="preserve">Gestational diabetes mellitus (GDM) is the most prevalent metabolic disorder during pregnancy. Women diagnosed with GDM have a substantially greater risk of developing type </w:t>
      </w:r>
      <w:proofErr w:type="gramStart"/>
      <w:r w:rsidRPr="00E05D18">
        <w:rPr>
          <w:rFonts w:ascii="Book Antiqua" w:hAnsi="Book Antiqua"/>
        </w:rPr>
        <w:t>2 diabetes</w:t>
      </w:r>
      <w:proofErr w:type="gramEnd"/>
      <w:r w:rsidRPr="00E05D18">
        <w:rPr>
          <w:rFonts w:ascii="Book Antiqua" w:hAnsi="Book Antiqua"/>
        </w:rPr>
        <w:t xml:space="preserve"> within 5–10 years after delivery, and the risk is increased by excess body weight. Uncontrolled hyperglycemia during pregnancy is potentially harmful to both mother and fetus, resulting </w:t>
      </w:r>
      <w:r w:rsidR="000729F4" w:rsidRPr="00E05D18">
        <w:rPr>
          <w:rFonts w:ascii="Book Antiqua" w:hAnsi="Book Antiqua"/>
        </w:rPr>
        <w:t xml:space="preserve">in </w:t>
      </w:r>
      <w:r w:rsidRPr="00E05D18">
        <w:rPr>
          <w:rFonts w:ascii="Book Antiqua" w:hAnsi="Book Antiqua"/>
        </w:rPr>
        <w:t xml:space="preserve">a greater need for Caesarian-section deliveries, delivery of larger infants with more excess body fat, a greater risk of infant death and stillbirth, and an elevated risk of infant hypoglycemia immediately after birth. Fortunately, engaging in physical activity prior to and during pregnancy </w:t>
      </w:r>
      <w:r w:rsidR="0088109F" w:rsidRPr="00E05D18">
        <w:rPr>
          <w:rFonts w:ascii="Book Antiqua" w:hAnsi="Book Antiqua"/>
        </w:rPr>
        <w:t>may</w:t>
      </w:r>
      <w:r w:rsidRPr="00E05D18">
        <w:rPr>
          <w:rFonts w:ascii="Book Antiqua" w:hAnsi="Book Antiqua"/>
        </w:rPr>
        <w:t xml:space="preserve"> lower the risk of developing GDM. Pregnant women should also be advised how to safely increase their physical activity during pregnancy and the postpartum period. An initial approach to becoming more physically active can simply be to encourage women to incorporate more unstructured physical activity into daily living, both before and during pregnancy. Giving women an appropriate exercise prescription can encourage them to participate in physical activity safely and effectively throughout pregnancy to prevent and/or manage </w:t>
      </w:r>
      <w:r w:rsidR="000729F4" w:rsidRPr="00E05D18">
        <w:rPr>
          <w:rFonts w:ascii="Book Antiqua" w:hAnsi="Book Antiqua"/>
        </w:rPr>
        <w:t>GDM</w:t>
      </w:r>
      <w:r w:rsidRPr="00E05D18">
        <w:rPr>
          <w:rFonts w:ascii="Book Antiqua" w:hAnsi="Book Antiqua"/>
        </w:rPr>
        <w:t xml:space="preserve">. Engaging in 30 </w:t>
      </w:r>
      <w:r w:rsidR="00204C20">
        <w:rPr>
          <w:rFonts w:ascii="Book Antiqua" w:hAnsi="Book Antiqua"/>
        </w:rPr>
        <w:t>min</w:t>
      </w:r>
      <w:r w:rsidRPr="00E05D18">
        <w:rPr>
          <w:rFonts w:ascii="Book Antiqua" w:hAnsi="Book Antiqua"/>
        </w:rPr>
        <w:t xml:space="preserve"> of moderate intensity physical activity on most, if not all, days of the week has been adopted as a recommendation for all pregnant women.</w:t>
      </w:r>
      <w:r w:rsidR="000E6760">
        <w:rPr>
          <w:rFonts w:ascii="Book Antiqua" w:hAnsi="Book Antiqua"/>
        </w:rPr>
        <w:t xml:space="preserve"> </w:t>
      </w:r>
    </w:p>
    <w:p w:rsidR="001D7D84" w:rsidRDefault="001D7D84" w:rsidP="00310FB8">
      <w:pPr>
        <w:pStyle w:val="a3"/>
        <w:shd w:val="clear" w:color="auto" w:fill="FFFFFF"/>
        <w:spacing w:before="0" w:beforeAutospacing="0" w:after="0" w:afterAutospacing="0" w:line="360" w:lineRule="auto"/>
        <w:jc w:val="both"/>
        <w:rPr>
          <w:rFonts w:ascii="Book Antiqua" w:eastAsiaTheme="minorEastAsia" w:hAnsi="Book Antiqua"/>
          <w:lang w:eastAsia="zh-CN"/>
        </w:rPr>
      </w:pPr>
    </w:p>
    <w:p w:rsidR="00EF2EAD" w:rsidRDefault="00EF2EAD" w:rsidP="00EF2EAD">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 xml:space="preserve">2013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1D7D84" w:rsidRPr="00EF2EAD" w:rsidRDefault="001D7D84" w:rsidP="00310FB8">
      <w:pPr>
        <w:pStyle w:val="a3"/>
        <w:shd w:val="clear" w:color="auto" w:fill="FFFFFF"/>
        <w:spacing w:before="0" w:beforeAutospacing="0" w:after="0" w:afterAutospacing="0" w:line="360" w:lineRule="auto"/>
        <w:jc w:val="both"/>
        <w:rPr>
          <w:rFonts w:ascii="Book Antiqua" w:eastAsiaTheme="minorEastAsia" w:hAnsi="Book Antiqua"/>
          <w:lang w:eastAsia="zh-CN"/>
        </w:rPr>
      </w:pPr>
    </w:p>
    <w:p w:rsidR="001D7D84" w:rsidRPr="00E05D18" w:rsidRDefault="001D7D84" w:rsidP="00310FB8">
      <w:pPr>
        <w:spacing w:after="0" w:line="360" w:lineRule="auto"/>
        <w:jc w:val="both"/>
        <w:rPr>
          <w:rFonts w:ascii="Book Antiqua" w:hAnsi="Book Antiqua"/>
          <w:sz w:val="24"/>
          <w:szCs w:val="24"/>
        </w:rPr>
      </w:pPr>
      <w:r w:rsidRPr="001D7D84">
        <w:rPr>
          <w:rFonts w:ascii="Book Antiqua" w:hAnsi="Book Antiqua"/>
          <w:b/>
          <w:sz w:val="24"/>
          <w:szCs w:val="24"/>
        </w:rPr>
        <w:t>Key words</w:t>
      </w:r>
      <w:r w:rsidRPr="00E05D18">
        <w:rPr>
          <w:rFonts w:ascii="Book Antiqua" w:hAnsi="Book Antiqua"/>
          <w:sz w:val="24"/>
          <w:szCs w:val="24"/>
        </w:rPr>
        <w:t>: Gestational diabetes</w:t>
      </w:r>
      <w:r>
        <w:rPr>
          <w:rFonts w:ascii="Book Antiqua" w:eastAsiaTheme="minorEastAsia" w:hAnsi="Book Antiqua" w:hint="eastAsia"/>
          <w:sz w:val="24"/>
          <w:szCs w:val="24"/>
          <w:lang w:eastAsia="zh-CN"/>
        </w:rPr>
        <w:t>;</w:t>
      </w:r>
      <w:r w:rsidRPr="00E05D18">
        <w:rPr>
          <w:rFonts w:ascii="Book Antiqua" w:hAnsi="Book Antiqua"/>
          <w:sz w:val="24"/>
          <w:szCs w:val="24"/>
        </w:rPr>
        <w:t xml:space="preserve"> Pregnancy</w:t>
      </w:r>
      <w:r>
        <w:rPr>
          <w:rFonts w:ascii="Book Antiqua" w:eastAsiaTheme="minorEastAsia" w:hAnsi="Book Antiqua" w:hint="eastAsia"/>
          <w:sz w:val="24"/>
          <w:szCs w:val="24"/>
          <w:lang w:eastAsia="zh-CN"/>
        </w:rPr>
        <w:t>;</w:t>
      </w:r>
      <w:r w:rsidRPr="00E05D18">
        <w:rPr>
          <w:rFonts w:ascii="Book Antiqua" w:hAnsi="Book Antiqua"/>
          <w:sz w:val="24"/>
          <w:szCs w:val="24"/>
        </w:rPr>
        <w:t xml:space="preserve"> Physical activity</w:t>
      </w:r>
      <w:r>
        <w:rPr>
          <w:rFonts w:ascii="Book Antiqua" w:eastAsiaTheme="minorEastAsia" w:hAnsi="Book Antiqua" w:hint="eastAsia"/>
          <w:sz w:val="24"/>
          <w:szCs w:val="24"/>
          <w:lang w:eastAsia="zh-CN"/>
        </w:rPr>
        <w:t>;</w:t>
      </w:r>
      <w:r w:rsidRPr="00E05D18">
        <w:rPr>
          <w:rFonts w:ascii="Book Antiqua" w:hAnsi="Book Antiqua"/>
          <w:sz w:val="24"/>
          <w:szCs w:val="24"/>
        </w:rPr>
        <w:t xml:space="preserve"> Exercise prescription</w:t>
      </w:r>
      <w:r>
        <w:rPr>
          <w:rFonts w:ascii="Book Antiqua" w:eastAsiaTheme="minorEastAsia" w:hAnsi="Book Antiqua" w:hint="eastAsia"/>
          <w:sz w:val="24"/>
          <w:szCs w:val="24"/>
          <w:lang w:eastAsia="zh-CN"/>
        </w:rPr>
        <w:t>;</w:t>
      </w:r>
      <w:r w:rsidRPr="00E05D18">
        <w:rPr>
          <w:rFonts w:ascii="Book Antiqua" w:hAnsi="Book Antiqua"/>
          <w:sz w:val="24"/>
          <w:szCs w:val="24"/>
        </w:rPr>
        <w:t xml:space="preserve"> Blood glucose</w:t>
      </w:r>
    </w:p>
    <w:p w:rsidR="001D7D84" w:rsidRPr="001D7D84" w:rsidRDefault="001D7D84" w:rsidP="00310FB8">
      <w:pPr>
        <w:pStyle w:val="a3"/>
        <w:spacing w:before="0" w:beforeAutospacing="0" w:after="0" w:afterAutospacing="0" w:line="360" w:lineRule="auto"/>
        <w:jc w:val="both"/>
        <w:rPr>
          <w:rFonts w:ascii="Book Antiqua" w:eastAsiaTheme="minorEastAsia" w:hAnsi="Book Antiqua"/>
          <w:b/>
          <w:i/>
          <w:lang w:eastAsia="zh-CN"/>
        </w:rPr>
      </w:pPr>
    </w:p>
    <w:p w:rsidR="001D7D84" w:rsidRPr="00E05D18" w:rsidRDefault="001D7D84" w:rsidP="00310FB8">
      <w:pPr>
        <w:pStyle w:val="a3"/>
        <w:spacing w:before="0" w:beforeAutospacing="0" w:after="0" w:afterAutospacing="0" w:line="360" w:lineRule="auto"/>
        <w:jc w:val="both"/>
        <w:rPr>
          <w:rFonts w:ascii="Book Antiqua" w:hAnsi="Book Antiqua"/>
        </w:rPr>
      </w:pPr>
      <w:r w:rsidRPr="001D7D84">
        <w:rPr>
          <w:rFonts w:ascii="Book Antiqua" w:hAnsi="Book Antiqua"/>
          <w:b/>
        </w:rPr>
        <w:t>Core tip</w:t>
      </w:r>
      <w:r>
        <w:rPr>
          <w:rFonts w:ascii="Book Antiqua" w:eastAsiaTheme="minorEastAsia" w:hAnsi="Book Antiqua" w:hint="eastAsia"/>
          <w:b/>
          <w:lang w:eastAsia="zh-CN"/>
        </w:rPr>
        <w:t xml:space="preserve">: </w:t>
      </w:r>
      <w:r w:rsidRPr="00E05D18">
        <w:rPr>
          <w:rFonts w:ascii="Book Antiqua" w:hAnsi="Book Antiqua"/>
        </w:rPr>
        <w:t>Gestational diabetes mellitus is the most prevalent metabo</w:t>
      </w:r>
      <w:r w:rsidR="00204C20">
        <w:rPr>
          <w:rFonts w:ascii="Book Antiqua" w:hAnsi="Book Antiqua"/>
        </w:rPr>
        <w:t xml:space="preserve">lic disorder during pregnancy. </w:t>
      </w:r>
      <w:r w:rsidRPr="00E05D18">
        <w:rPr>
          <w:rFonts w:ascii="Book Antiqua" w:hAnsi="Book Antiqua"/>
        </w:rPr>
        <w:t xml:space="preserve">Uncontrolled hyperglycemia during pregnancy is potentially harmful to both mother and fetus. Pregnant women should be advised how to safely increase their physical activity during pregnancy and the postpartum period. Giving women an appropriate exercise prescription can encourage them to participate in physical activity </w:t>
      </w:r>
      <w:r w:rsidRPr="00E05D18">
        <w:rPr>
          <w:rFonts w:ascii="Book Antiqua" w:hAnsi="Book Antiqua"/>
        </w:rPr>
        <w:lastRenderedPageBreak/>
        <w:t xml:space="preserve">safely and effectively throughout pregnancy to prevent and/or manage gestational diabetes. Engaging in 30 </w:t>
      </w:r>
      <w:r w:rsidR="00204C20">
        <w:rPr>
          <w:rFonts w:ascii="Book Antiqua" w:hAnsi="Book Antiqua"/>
        </w:rPr>
        <w:t>min</w:t>
      </w:r>
      <w:r w:rsidRPr="00E05D18">
        <w:rPr>
          <w:rFonts w:ascii="Book Antiqua" w:hAnsi="Book Antiqua"/>
        </w:rPr>
        <w:t xml:space="preserve"> of moderate intensity physical activity on most, if not all, days of the week has been adopted as a recommendation for all pregnant women. </w:t>
      </w:r>
    </w:p>
    <w:p w:rsidR="001D7D84" w:rsidRPr="00E05D18" w:rsidRDefault="001D7D84" w:rsidP="00310FB8">
      <w:pPr>
        <w:spacing w:after="0" w:line="360" w:lineRule="auto"/>
        <w:ind w:firstLine="360"/>
        <w:jc w:val="both"/>
        <w:rPr>
          <w:rFonts w:ascii="Book Antiqua" w:hAnsi="Book Antiqua" w:cs="Times New Roman"/>
          <w:sz w:val="24"/>
          <w:szCs w:val="24"/>
        </w:rPr>
      </w:pPr>
    </w:p>
    <w:p w:rsidR="00204C20" w:rsidRDefault="00204C20" w:rsidP="00310FB8">
      <w:pPr>
        <w:spacing w:after="0" w:line="360" w:lineRule="auto"/>
        <w:jc w:val="both"/>
        <w:rPr>
          <w:rFonts w:ascii="Book Antiqua" w:eastAsiaTheme="minorEastAsia" w:hAnsi="Book Antiqua"/>
          <w:bCs/>
          <w:iCs/>
          <w:sz w:val="24"/>
          <w:szCs w:val="24"/>
          <w:lang w:eastAsia="zh-CN"/>
        </w:rPr>
      </w:pPr>
      <w:proofErr w:type="spellStart"/>
      <w:r w:rsidRPr="00E05D18">
        <w:rPr>
          <w:rFonts w:ascii="Book Antiqua" w:hAnsi="Book Antiqua"/>
          <w:sz w:val="24"/>
          <w:szCs w:val="24"/>
        </w:rPr>
        <w:t>Colberg</w:t>
      </w:r>
      <w:proofErr w:type="spellEnd"/>
      <w:r>
        <w:rPr>
          <w:rFonts w:ascii="Book Antiqua" w:eastAsiaTheme="minorEastAsia" w:hAnsi="Book Antiqua" w:hint="eastAsia"/>
          <w:sz w:val="24"/>
          <w:szCs w:val="24"/>
          <w:lang w:eastAsia="zh-CN"/>
        </w:rPr>
        <w:t xml:space="preserve"> SR</w:t>
      </w:r>
      <w:r w:rsidRPr="00E05D18">
        <w:rPr>
          <w:rFonts w:ascii="Book Antiqua" w:hAnsi="Book Antiqua"/>
          <w:sz w:val="24"/>
          <w:szCs w:val="24"/>
        </w:rPr>
        <w:t>,</w:t>
      </w:r>
      <w:r w:rsidRPr="00E05D18">
        <w:rPr>
          <w:rFonts w:ascii="Book Antiqua" w:eastAsiaTheme="minorEastAsia" w:hAnsi="Book Antiqua" w:hint="eastAsia"/>
          <w:sz w:val="24"/>
          <w:szCs w:val="24"/>
          <w:lang w:eastAsia="zh-CN"/>
        </w:rPr>
        <w:t xml:space="preserve"> </w:t>
      </w:r>
      <w:proofErr w:type="spellStart"/>
      <w:r w:rsidRPr="00E05D18">
        <w:rPr>
          <w:rFonts w:ascii="Book Antiqua" w:hAnsi="Book Antiqua"/>
          <w:bCs/>
          <w:iCs/>
          <w:sz w:val="24"/>
          <w:szCs w:val="24"/>
        </w:rPr>
        <w:t>Castorino</w:t>
      </w:r>
      <w:proofErr w:type="spellEnd"/>
      <w:r>
        <w:rPr>
          <w:rFonts w:ascii="Book Antiqua" w:eastAsiaTheme="minorEastAsia" w:hAnsi="Book Antiqua" w:hint="eastAsia"/>
          <w:bCs/>
          <w:iCs/>
          <w:sz w:val="24"/>
          <w:szCs w:val="24"/>
          <w:lang w:eastAsia="zh-CN"/>
        </w:rPr>
        <w:t xml:space="preserve"> K</w:t>
      </w:r>
      <w:r w:rsidRPr="00E05D18">
        <w:rPr>
          <w:rFonts w:ascii="Book Antiqua" w:hAnsi="Book Antiqua"/>
          <w:bCs/>
          <w:iCs/>
          <w:sz w:val="24"/>
          <w:szCs w:val="24"/>
        </w:rPr>
        <w:t>,</w:t>
      </w:r>
      <w:r w:rsidRPr="00E05D18">
        <w:rPr>
          <w:rFonts w:ascii="Book Antiqua" w:eastAsiaTheme="minorEastAsia" w:hAnsi="Book Antiqua" w:hint="eastAsia"/>
          <w:bCs/>
          <w:iCs/>
          <w:sz w:val="24"/>
          <w:szCs w:val="24"/>
          <w:lang w:eastAsia="zh-CN"/>
        </w:rPr>
        <w:t xml:space="preserve"> </w:t>
      </w:r>
      <w:proofErr w:type="spellStart"/>
      <w:r w:rsidRPr="00E05D18">
        <w:rPr>
          <w:rFonts w:ascii="Book Antiqua" w:hAnsi="Book Antiqua"/>
          <w:bCs/>
          <w:iCs/>
          <w:sz w:val="24"/>
          <w:szCs w:val="24"/>
        </w:rPr>
        <w:t>Jovanovič</w:t>
      </w:r>
      <w:proofErr w:type="spellEnd"/>
      <w:r>
        <w:rPr>
          <w:rFonts w:ascii="Book Antiqua" w:eastAsiaTheme="minorEastAsia" w:hAnsi="Book Antiqua" w:hint="eastAsia"/>
          <w:bCs/>
          <w:iCs/>
          <w:sz w:val="24"/>
          <w:szCs w:val="24"/>
          <w:lang w:eastAsia="zh-CN"/>
        </w:rPr>
        <w:t xml:space="preserve"> L. </w:t>
      </w:r>
      <w:r w:rsidRPr="00E05D18">
        <w:rPr>
          <w:rFonts w:ascii="Book Antiqua" w:hAnsi="Book Antiqua"/>
          <w:bCs/>
          <w:iCs/>
          <w:sz w:val="24"/>
          <w:szCs w:val="24"/>
        </w:rPr>
        <w:t>Prescribing physical activity to prevent and manage gestational diabetes</w:t>
      </w:r>
      <w:r>
        <w:rPr>
          <w:rFonts w:ascii="Book Antiqua" w:eastAsiaTheme="minorEastAsia" w:hAnsi="Book Antiqua" w:hint="eastAsia"/>
          <w:bCs/>
          <w:iCs/>
          <w:sz w:val="24"/>
          <w:szCs w:val="24"/>
          <w:lang w:eastAsia="zh-CN"/>
        </w:rPr>
        <w:t>.</w:t>
      </w:r>
    </w:p>
    <w:p w:rsidR="00204C20" w:rsidRDefault="00204C20" w:rsidP="00310FB8">
      <w:pPr>
        <w:spacing w:after="0" w:line="360" w:lineRule="auto"/>
        <w:jc w:val="both"/>
        <w:rPr>
          <w:rFonts w:ascii="Book Antiqua" w:eastAsiaTheme="minorEastAsia" w:hAnsi="Book Antiqua"/>
          <w:bCs/>
          <w:iCs/>
          <w:sz w:val="24"/>
          <w:szCs w:val="24"/>
          <w:lang w:eastAsia="zh-CN"/>
        </w:rPr>
      </w:pPr>
    </w:p>
    <w:p w:rsidR="00204C20" w:rsidRPr="001A6525" w:rsidRDefault="00204C20" w:rsidP="00310FB8">
      <w:pPr>
        <w:spacing w:after="0" w:line="360" w:lineRule="auto"/>
        <w:rPr>
          <w:rFonts w:ascii="Book Antiqua" w:hAnsi="Book Antiqua"/>
          <w:b/>
          <w:sz w:val="24"/>
          <w:szCs w:val="24"/>
        </w:rPr>
      </w:pPr>
      <w:bookmarkStart w:id="14" w:name="OLE_LINK46"/>
      <w:bookmarkStart w:id="15" w:name="OLE_LINK61"/>
      <w:bookmarkStart w:id="16" w:name="OLE_LINK84"/>
      <w:bookmarkStart w:id="17" w:name="OLE_LINK90"/>
      <w:bookmarkStart w:id="18" w:name="OLE_LINK233"/>
      <w:r w:rsidRPr="001A6525">
        <w:rPr>
          <w:rFonts w:ascii="Book Antiqua" w:hAnsi="Book Antiqua"/>
          <w:b/>
          <w:sz w:val="24"/>
          <w:szCs w:val="24"/>
        </w:rPr>
        <w:t xml:space="preserve">Available from: URL: </w:t>
      </w:r>
    </w:p>
    <w:p w:rsidR="00204C20" w:rsidRPr="001A6525" w:rsidRDefault="00204C20" w:rsidP="00310FB8">
      <w:pPr>
        <w:spacing w:after="0" w:line="360" w:lineRule="auto"/>
        <w:rPr>
          <w:rFonts w:ascii="Book Antiqua" w:hAnsi="Book Antiqua"/>
          <w:b/>
          <w:sz w:val="24"/>
          <w:szCs w:val="24"/>
        </w:rPr>
      </w:pPr>
      <w:r w:rsidRPr="001A6525">
        <w:rPr>
          <w:rFonts w:ascii="Book Antiqua" w:hAnsi="Book Antiqua"/>
          <w:b/>
          <w:sz w:val="24"/>
          <w:szCs w:val="24"/>
        </w:rPr>
        <w:t>DOI:</w:t>
      </w:r>
    </w:p>
    <w:bookmarkEnd w:id="14"/>
    <w:bookmarkEnd w:id="15"/>
    <w:bookmarkEnd w:id="16"/>
    <w:bookmarkEnd w:id="17"/>
    <w:bookmarkEnd w:id="18"/>
    <w:p w:rsidR="00204C20" w:rsidRPr="00204C20" w:rsidRDefault="00204C20" w:rsidP="00310FB8">
      <w:pPr>
        <w:spacing w:after="0" w:line="360" w:lineRule="auto"/>
        <w:jc w:val="both"/>
        <w:rPr>
          <w:rFonts w:ascii="Book Antiqua" w:eastAsiaTheme="minorEastAsia" w:hAnsi="Book Antiqua"/>
          <w:bCs/>
          <w:iCs/>
          <w:sz w:val="24"/>
          <w:szCs w:val="24"/>
          <w:lang w:eastAsia="zh-CN"/>
        </w:rPr>
      </w:pPr>
    </w:p>
    <w:p w:rsidR="001D7D84" w:rsidRPr="00E05D18" w:rsidRDefault="001D7D84" w:rsidP="00310FB8">
      <w:pPr>
        <w:pStyle w:val="a3"/>
        <w:spacing w:before="0" w:beforeAutospacing="0" w:after="0" w:afterAutospacing="0" w:line="360" w:lineRule="auto"/>
        <w:jc w:val="both"/>
        <w:rPr>
          <w:rFonts w:ascii="Book Antiqua" w:hAnsi="Book Antiqua"/>
          <w:b/>
          <w:i/>
        </w:rPr>
      </w:pPr>
    </w:p>
    <w:p w:rsidR="001D7D84" w:rsidRPr="001D7D84" w:rsidRDefault="001D7D84" w:rsidP="00310FB8">
      <w:pPr>
        <w:pStyle w:val="a3"/>
        <w:shd w:val="clear" w:color="auto" w:fill="FFFFFF"/>
        <w:spacing w:before="0" w:beforeAutospacing="0" w:after="0" w:afterAutospacing="0" w:line="360" w:lineRule="auto"/>
        <w:ind w:firstLine="360"/>
        <w:jc w:val="both"/>
        <w:rPr>
          <w:rFonts w:ascii="Book Antiqua" w:eastAsiaTheme="minorEastAsia" w:hAnsi="Book Antiqua"/>
          <w:lang w:eastAsia="zh-CN"/>
        </w:rPr>
      </w:pPr>
    </w:p>
    <w:p w:rsidR="00E53824" w:rsidRPr="00E05D18" w:rsidRDefault="00E53824" w:rsidP="00310FB8">
      <w:pPr>
        <w:spacing w:after="0" w:line="360" w:lineRule="auto"/>
        <w:jc w:val="both"/>
        <w:rPr>
          <w:rFonts w:ascii="Book Antiqua" w:hAnsi="Book Antiqua" w:cs="Times New Roman"/>
          <w:b/>
          <w:i/>
          <w:sz w:val="24"/>
          <w:szCs w:val="24"/>
        </w:rPr>
      </w:pPr>
      <w:r w:rsidRPr="00E05D18">
        <w:rPr>
          <w:rFonts w:ascii="Book Antiqua" w:hAnsi="Book Antiqua"/>
          <w:b/>
          <w:i/>
          <w:sz w:val="24"/>
          <w:szCs w:val="24"/>
        </w:rPr>
        <w:br w:type="page"/>
      </w:r>
    </w:p>
    <w:p w:rsidR="006D23F7" w:rsidRPr="00AA277E" w:rsidRDefault="00AA277E" w:rsidP="00310FB8">
      <w:pPr>
        <w:pStyle w:val="a3"/>
        <w:spacing w:before="0" w:beforeAutospacing="0" w:after="0" w:afterAutospacing="0" w:line="360" w:lineRule="auto"/>
        <w:jc w:val="both"/>
        <w:rPr>
          <w:rFonts w:ascii="Book Antiqua" w:hAnsi="Book Antiqua"/>
          <w:b/>
        </w:rPr>
      </w:pPr>
      <w:r w:rsidRPr="00AA277E">
        <w:rPr>
          <w:rFonts w:ascii="Book Antiqua" w:hAnsi="Book Antiqua"/>
          <w:b/>
        </w:rPr>
        <w:lastRenderedPageBreak/>
        <w:t>INTRODUCTION</w:t>
      </w:r>
      <w:r w:rsidR="000E6760">
        <w:rPr>
          <w:rFonts w:ascii="Book Antiqua" w:hAnsi="Book Antiqua"/>
          <w:b/>
        </w:rPr>
        <w:t xml:space="preserve"> </w:t>
      </w:r>
    </w:p>
    <w:p w:rsidR="002C6077" w:rsidRPr="00E05D18" w:rsidRDefault="00FA79A2" w:rsidP="00310FB8">
      <w:pPr>
        <w:pStyle w:val="a3"/>
        <w:spacing w:before="0" w:beforeAutospacing="0" w:after="0" w:afterAutospacing="0" w:line="360" w:lineRule="auto"/>
        <w:jc w:val="both"/>
        <w:rPr>
          <w:rFonts w:ascii="Book Antiqua" w:hAnsi="Book Antiqua"/>
        </w:rPr>
      </w:pPr>
      <w:r w:rsidRPr="00E05D18">
        <w:rPr>
          <w:rFonts w:ascii="Book Antiqua" w:hAnsi="Book Antiqua"/>
        </w:rPr>
        <w:t>Gestational diabetes mellitus (GDM) is the most prevalent metabolic disorder during pregnancy</w:t>
      </w:r>
      <w:r w:rsidR="009D0F67" w:rsidRPr="00E05D18">
        <w:rPr>
          <w:rFonts w:ascii="Book Antiqua" w:hAnsi="Book Antiqua"/>
        </w:rPr>
        <w:t xml:space="preserve">. Defined as </w:t>
      </w:r>
      <w:r w:rsidRPr="00E05D18">
        <w:rPr>
          <w:rFonts w:ascii="Book Antiqua" w:hAnsi="Book Antiqua"/>
        </w:rPr>
        <w:t>glucose intolerance of var</w:t>
      </w:r>
      <w:r w:rsidR="009D1369" w:rsidRPr="00E05D18">
        <w:rPr>
          <w:rFonts w:ascii="Book Antiqua" w:hAnsi="Book Antiqua"/>
        </w:rPr>
        <w:t>ying</w:t>
      </w:r>
      <w:r w:rsidRPr="00E05D18">
        <w:rPr>
          <w:rFonts w:ascii="Book Antiqua" w:hAnsi="Book Antiqua"/>
        </w:rPr>
        <w:t xml:space="preserve"> severity diagnosed during pregnancy </w:t>
      </w:r>
      <w:r w:rsidR="009D1369" w:rsidRPr="00E05D18">
        <w:rPr>
          <w:rFonts w:ascii="Book Antiqua" w:hAnsi="Book Antiqua"/>
        </w:rPr>
        <w:t>that</w:t>
      </w:r>
      <w:r w:rsidRPr="00E05D18">
        <w:rPr>
          <w:rFonts w:ascii="Book Antiqua" w:hAnsi="Book Antiqua"/>
        </w:rPr>
        <w:t xml:space="preserve"> usually resolves </w:t>
      </w:r>
      <w:r w:rsidR="00460209" w:rsidRPr="00E05D18">
        <w:rPr>
          <w:rFonts w:ascii="Book Antiqua" w:hAnsi="Book Antiqua"/>
        </w:rPr>
        <w:t>postpartum</w:t>
      </w:r>
      <w:r w:rsidR="009D0F67" w:rsidRPr="00E05D18">
        <w:rPr>
          <w:rFonts w:ascii="Book Antiqua" w:hAnsi="Book Antiqua"/>
        </w:rPr>
        <w:t>, it</w:t>
      </w:r>
      <w:r w:rsidRPr="00E05D18">
        <w:rPr>
          <w:rFonts w:ascii="Book Antiqua" w:hAnsi="Book Antiqua"/>
        </w:rPr>
        <w:t xml:space="preserve"> typically occurs</w:t>
      </w:r>
      <w:r w:rsidR="00EB199F" w:rsidRPr="00E05D18">
        <w:rPr>
          <w:rFonts w:ascii="Book Antiqua" w:hAnsi="Book Antiqua"/>
        </w:rPr>
        <w:t xml:space="preserve"> during the </w:t>
      </w:r>
      <w:r w:rsidR="00FD3E80" w:rsidRPr="00E05D18">
        <w:rPr>
          <w:rFonts w:ascii="Book Antiqua" w:hAnsi="Book Antiqua"/>
        </w:rPr>
        <w:t xml:space="preserve">middle </w:t>
      </w:r>
      <w:r w:rsidR="00EB199F" w:rsidRPr="00E05D18">
        <w:rPr>
          <w:rFonts w:ascii="Book Antiqua" w:hAnsi="Book Antiqua"/>
        </w:rPr>
        <w:t>of pregnancy</w:t>
      </w:r>
      <w:r w:rsidR="009D0F67" w:rsidRPr="00E05D18">
        <w:rPr>
          <w:rFonts w:ascii="Book Antiqua" w:hAnsi="Book Antiqua"/>
        </w:rPr>
        <w:t xml:space="preserve"> and </w:t>
      </w:r>
      <w:r w:rsidR="00EB199F" w:rsidRPr="00E05D18">
        <w:rPr>
          <w:rFonts w:ascii="Book Antiqua" w:hAnsi="Book Antiqua"/>
        </w:rPr>
        <w:t>is</w:t>
      </w:r>
      <w:r w:rsidR="009D0F67" w:rsidRPr="00E05D18">
        <w:rPr>
          <w:rFonts w:ascii="Book Antiqua" w:hAnsi="Book Antiqua"/>
        </w:rPr>
        <w:t xml:space="preserve"> </w:t>
      </w:r>
      <w:r w:rsidR="00EB199F" w:rsidRPr="00E05D18">
        <w:rPr>
          <w:rFonts w:ascii="Book Antiqua" w:hAnsi="Book Antiqua"/>
        </w:rPr>
        <w:t xml:space="preserve">diagnosed at 24 to 28 </w:t>
      </w:r>
      <w:proofErr w:type="spellStart"/>
      <w:r w:rsidR="00EB199F" w:rsidRPr="00E05D18">
        <w:rPr>
          <w:rFonts w:ascii="Book Antiqua" w:hAnsi="Book Antiqua"/>
        </w:rPr>
        <w:t>wk</w:t>
      </w:r>
      <w:proofErr w:type="spellEnd"/>
      <w:r w:rsidR="00EB199F" w:rsidRPr="00E05D18">
        <w:rPr>
          <w:rFonts w:ascii="Book Antiqua" w:hAnsi="Book Antiqua"/>
        </w:rPr>
        <w:t xml:space="preserve"> of gestation with an oral glucose </w:t>
      </w:r>
      <w:r w:rsidR="00460209" w:rsidRPr="00E05D18">
        <w:rPr>
          <w:rFonts w:ascii="Book Antiqua" w:hAnsi="Book Antiqua"/>
        </w:rPr>
        <w:t xml:space="preserve">tolerance </w:t>
      </w:r>
      <w:proofErr w:type="gramStart"/>
      <w:r w:rsidR="00460209" w:rsidRPr="00E05D18">
        <w:rPr>
          <w:rFonts w:ascii="Book Antiqua" w:hAnsi="Book Antiqua"/>
        </w:rPr>
        <w:t>test</w:t>
      </w:r>
      <w:r w:rsidR="00374B9B" w:rsidRPr="00E05D18">
        <w:rPr>
          <w:rFonts w:ascii="Book Antiqua" w:hAnsi="Book Antiqua"/>
          <w:vertAlign w:val="superscript"/>
        </w:rPr>
        <w:t>[</w:t>
      </w:r>
      <w:proofErr w:type="gramEnd"/>
      <w:r w:rsidR="00374B9B" w:rsidRPr="00E05D18">
        <w:rPr>
          <w:rFonts w:ascii="Book Antiqua" w:hAnsi="Book Antiqua"/>
          <w:vertAlign w:val="superscript"/>
        </w:rPr>
        <w:t>1,2]</w:t>
      </w:r>
      <w:r w:rsidR="00374B9B" w:rsidRPr="00E05D18">
        <w:rPr>
          <w:rFonts w:ascii="Book Antiqua" w:hAnsi="Book Antiqua"/>
        </w:rPr>
        <w:t>.</w:t>
      </w:r>
      <w:r w:rsidR="00F83E02" w:rsidRPr="00E05D18">
        <w:rPr>
          <w:rFonts w:ascii="Book Antiqua" w:hAnsi="Book Antiqua"/>
        </w:rPr>
        <w:t xml:space="preserve"> </w:t>
      </w:r>
      <w:r w:rsidR="009D0F67" w:rsidRPr="00E05D18">
        <w:rPr>
          <w:rFonts w:ascii="Book Antiqua" w:hAnsi="Book Antiqua"/>
        </w:rPr>
        <w:t xml:space="preserve">Currently, </w:t>
      </w:r>
      <w:r w:rsidR="00EB199F" w:rsidRPr="00E05D18">
        <w:rPr>
          <w:rFonts w:ascii="Book Antiqua" w:hAnsi="Book Antiqua"/>
        </w:rPr>
        <w:t>gestational diabetes affects 18</w:t>
      </w:r>
      <w:r w:rsidR="009D1369" w:rsidRPr="00E05D18">
        <w:rPr>
          <w:rFonts w:ascii="Book Antiqua" w:hAnsi="Book Antiqua"/>
        </w:rPr>
        <w:t xml:space="preserve"> percent</w:t>
      </w:r>
      <w:r w:rsidR="00EB199F" w:rsidRPr="00E05D18">
        <w:rPr>
          <w:rFonts w:ascii="Book Antiqua" w:hAnsi="Book Antiqua"/>
        </w:rPr>
        <w:t xml:space="preserve"> of pregnancies</w:t>
      </w:r>
      <w:r w:rsidR="00646A0E" w:rsidRPr="00E05D18">
        <w:rPr>
          <w:rFonts w:ascii="Book Antiqua" w:hAnsi="Book Antiqua"/>
        </w:rPr>
        <w:t xml:space="preserve"> </w:t>
      </w:r>
      <w:r w:rsidR="004264B4" w:rsidRPr="00E05D18">
        <w:rPr>
          <w:rFonts w:ascii="Book Antiqua" w:hAnsi="Book Antiqua"/>
        </w:rPr>
        <w:t xml:space="preserve">in the United States </w:t>
      </w:r>
      <w:r w:rsidR="00646A0E" w:rsidRPr="00E05D18">
        <w:rPr>
          <w:rFonts w:ascii="Book Antiqua" w:hAnsi="Book Antiqua"/>
        </w:rPr>
        <w:t xml:space="preserve">and has been increasing in </w:t>
      </w:r>
      <w:proofErr w:type="gramStart"/>
      <w:r w:rsidR="00646A0E" w:rsidRPr="00E05D18">
        <w:rPr>
          <w:rFonts w:ascii="Book Antiqua" w:hAnsi="Book Antiqua"/>
        </w:rPr>
        <w:t>prevalence</w:t>
      </w:r>
      <w:r w:rsidR="00374B9B" w:rsidRPr="00E05D18">
        <w:rPr>
          <w:rFonts w:ascii="Book Antiqua" w:hAnsi="Book Antiqua"/>
          <w:vertAlign w:val="superscript"/>
        </w:rPr>
        <w:t>[</w:t>
      </w:r>
      <w:proofErr w:type="gramEnd"/>
      <w:r w:rsidR="00374B9B" w:rsidRPr="00E05D18">
        <w:rPr>
          <w:rFonts w:ascii="Book Antiqua" w:hAnsi="Book Antiqua"/>
          <w:vertAlign w:val="superscript"/>
        </w:rPr>
        <w:t>2]</w:t>
      </w:r>
      <w:r w:rsidR="00EB199F" w:rsidRPr="00E05D18">
        <w:rPr>
          <w:rFonts w:ascii="Book Antiqua" w:hAnsi="Book Antiqua"/>
        </w:rPr>
        <w:t>.</w:t>
      </w:r>
      <w:r w:rsidR="002C6077" w:rsidRPr="00E05D18">
        <w:rPr>
          <w:rFonts w:ascii="Book Antiqua" w:hAnsi="Book Antiqua"/>
        </w:rPr>
        <w:t xml:space="preserve"> </w:t>
      </w:r>
    </w:p>
    <w:p w:rsidR="00381FF7" w:rsidRPr="00E05D18" w:rsidRDefault="002C6077" w:rsidP="00310FB8">
      <w:pPr>
        <w:pStyle w:val="a3"/>
        <w:shd w:val="clear" w:color="auto" w:fill="FFFFFF"/>
        <w:spacing w:before="0" w:beforeAutospacing="0" w:after="0" w:afterAutospacing="0" w:line="360" w:lineRule="auto"/>
        <w:ind w:firstLine="360"/>
        <w:jc w:val="both"/>
        <w:rPr>
          <w:rFonts w:ascii="Book Antiqua" w:hAnsi="Book Antiqua"/>
        </w:rPr>
      </w:pPr>
      <w:r w:rsidRPr="00E05D18">
        <w:rPr>
          <w:rFonts w:ascii="Book Antiqua" w:hAnsi="Book Antiqua"/>
        </w:rPr>
        <w:t xml:space="preserve">Women diagnosed with GDM have a substantially greater risk of developing </w:t>
      </w:r>
      <w:r w:rsidR="001103BA" w:rsidRPr="00E05D18">
        <w:rPr>
          <w:rFonts w:ascii="Book Antiqua" w:hAnsi="Book Antiqua"/>
        </w:rPr>
        <w:t xml:space="preserve">type 2 diabetes (T2D) </w:t>
      </w:r>
      <w:r w:rsidR="00483D72" w:rsidRPr="00E05D18">
        <w:rPr>
          <w:rFonts w:ascii="Book Antiqua" w:hAnsi="Book Antiqua"/>
        </w:rPr>
        <w:t>within 5–10 years after delivery, and the risk is increased by excess body weight</w:t>
      </w:r>
      <w:r w:rsidR="00374B9B" w:rsidRPr="00E05D18">
        <w:rPr>
          <w:rFonts w:ascii="Book Antiqua" w:hAnsi="Book Antiqua"/>
          <w:vertAlign w:val="superscript"/>
        </w:rPr>
        <w:t>[2,3]</w:t>
      </w:r>
      <w:r w:rsidR="00483D72" w:rsidRPr="00E05D18">
        <w:rPr>
          <w:rFonts w:ascii="Book Antiqua" w:hAnsi="Book Antiqua"/>
        </w:rPr>
        <w:t>.</w:t>
      </w:r>
      <w:r w:rsidR="006B1FDE" w:rsidRPr="00E05D18">
        <w:rPr>
          <w:rFonts w:ascii="Book Antiqua" w:hAnsi="Book Antiqua"/>
        </w:rPr>
        <w:t xml:space="preserve"> </w:t>
      </w:r>
      <w:hyperlink w:anchor="_ENREF_2" w:tooltip="Association, 2013 #1644" w:history="1"/>
      <w:r w:rsidR="00381FF7" w:rsidRPr="00E05D18">
        <w:rPr>
          <w:rFonts w:ascii="Book Antiqua" w:hAnsi="Book Antiqua"/>
        </w:rPr>
        <w:t>U</w:t>
      </w:r>
      <w:r w:rsidR="008C5012" w:rsidRPr="00E05D18">
        <w:rPr>
          <w:rFonts w:ascii="Book Antiqua" w:hAnsi="Book Antiqua"/>
        </w:rPr>
        <w:t xml:space="preserve">ncontrolled hyperglycemia </w:t>
      </w:r>
      <w:r w:rsidR="00646A0E" w:rsidRPr="00E05D18">
        <w:rPr>
          <w:rFonts w:ascii="Book Antiqua" w:hAnsi="Book Antiqua"/>
        </w:rPr>
        <w:t xml:space="preserve">during pregnancy </w:t>
      </w:r>
      <w:r w:rsidR="008C5012" w:rsidRPr="00E05D18">
        <w:rPr>
          <w:rFonts w:ascii="Book Antiqua" w:hAnsi="Book Antiqua"/>
        </w:rPr>
        <w:t xml:space="preserve">is potentially harmful to both mother and fetus, resulting </w:t>
      </w:r>
      <w:r w:rsidR="00374B9B" w:rsidRPr="00E05D18">
        <w:rPr>
          <w:rFonts w:ascii="Book Antiqua" w:hAnsi="Book Antiqua"/>
        </w:rPr>
        <w:t xml:space="preserve">in </w:t>
      </w:r>
      <w:r w:rsidR="008C5012" w:rsidRPr="00E05D18">
        <w:rPr>
          <w:rFonts w:ascii="Book Antiqua" w:hAnsi="Book Antiqua"/>
        </w:rPr>
        <w:t xml:space="preserve">a greater need for Caesarian-section deliveries, delivery of larger infants with more excess body fat, a greater risk of infant death and </w:t>
      </w:r>
      <w:r w:rsidR="001103BA" w:rsidRPr="00E05D18">
        <w:rPr>
          <w:rFonts w:ascii="Book Antiqua" w:hAnsi="Book Antiqua"/>
        </w:rPr>
        <w:t>stillbirth</w:t>
      </w:r>
      <w:r w:rsidR="008C5012" w:rsidRPr="00E05D18">
        <w:rPr>
          <w:rFonts w:ascii="Book Antiqua" w:hAnsi="Book Antiqua"/>
        </w:rPr>
        <w:t xml:space="preserve">, and an elevated risk of infant hypoglycemia immediately after </w:t>
      </w:r>
      <w:proofErr w:type="gramStart"/>
      <w:r w:rsidR="008C5012" w:rsidRPr="00E05D18">
        <w:rPr>
          <w:rFonts w:ascii="Book Antiqua" w:hAnsi="Book Antiqua"/>
        </w:rPr>
        <w:t>birth</w:t>
      </w:r>
      <w:r w:rsidR="00374B9B" w:rsidRPr="00E05D18">
        <w:rPr>
          <w:rFonts w:ascii="Book Antiqua" w:hAnsi="Book Antiqua"/>
          <w:vertAlign w:val="superscript"/>
        </w:rPr>
        <w:t>[</w:t>
      </w:r>
      <w:proofErr w:type="gramEnd"/>
      <w:r w:rsidR="00374B9B" w:rsidRPr="00E05D18">
        <w:rPr>
          <w:rFonts w:ascii="Book Antiqua" w:hAnsi="Book Antiqua"/>
          <w:vertAlign w:val="superscript"/>
        </w:rPr>
        <w:t>4,5]</w:t>
      </w:r>
      <w:r w:rsidR="008C5012" w:rsidRPr="00E05D18">
        <w:rPr>
          <w:rFonts w:ascii="Book Antiqua" w:hAnsi="Book Antiqua"/>
        </w:rPr>
        <w:t xml:space="preserve">. </w:t>
      </w:r>
    </w:p>
    <w:p w:rsidR="002C6077" w:rsidRPr="00E05D18" w:rsidRDefault="002C6077" w:rsidP="00310FB8">
      <w:pPr>
        <w:pStyle w:val="a3"/>
        <w:shd w:val="clear" w:color="auto" w:fill="FFFFFF"/>
        <w:spacing w:before="0" w:beforeAutospacing="0" w:after="0" w:afterAutospacing="0" w:line="360" w:lineRule="auto"/>
        <w:ind w:firstLine="360"/>
        <w:jc w:val="both"/>
        <w:rPr>
          <w:rFonts w:ascii="Book Antiqua" w:hAnsi="Book Antiqua"/>
        </w:rPr>
      </w:pPr>
      <w:r w:rsidRPr="00E05D18">
        <w:rPr>
          <w:rFonts w:ascii="Book Antiqua" w:hAnsi="Book Antiqua"/>
        </w:rPr>
        <w:t xml:space="preserve">Sufficient evidence supports the promotion of moderate-to-vigorous prenatal physical activity for maternal health </w:t>
      </w:r>
      <w:proofErr w:type="gramStart"/>
      <w:r w:rsidRPr="00E05D18">
        <w:rPr>
          <w:rFonts w:ascii="Book Antiqua" w:hAnsi="Book Antiqua"/>
        </w:rPr>
        <w:t>benefits</w:t>
      </w:r>
      <w:r w:rsidR="006B1FDE" w:rsidRPr="00E05D18">
        <w:rPr>
          <w:rFonts w:ascii="Book Antiqua" w:hAnsi="Book Antiqua"/>
          <w:vertAlign w:val="superscript"/>
        </w:rPr>
        <w:t>[</w:t>
      </w:r>
      <w:proofErr w:type="gramEnd"/>
      <w:r w:rsidR="006B1FDE" w:rsidRPr="00E05D18">
        <w:rPr>
          <w:rFonts w:ascii="Book Antiqua" w:hAnsi="Book Antiqua"/>
          <w:vertAlign w:val="superscript"/>
        </w:rPr>
        <w:t>6]</w:t>
      </w:r>
      <w:r w:rsidRPr="00E05D18">
        <w:rPr>
          <w:rFonts w:ascii="Book Antiqua" w:hAnsi="Book Antiqua"/>
        </w:rPr>
        <w:t xml:space="preserve">, and </w:t>
      </w:r>
      <w:r w:rsidR="00487381" w:rsidRPr="00E05D18">
        <w:rPr>
          <w:rFonts w:ascii="Book Antiqua" w:hAnsi="Book Antiqua"/>
        </w:rPr>
        <w:t xml:space="preserve">physical activity prior to and during pregnancy </w:t>
      </w:r>
      <w:r w:rsidR="00716483" w:rsidRPr="00E05D18">
        <w:rPr>
          <w:rFonts w:ascii="Book Antiqua" w:hAnsi="Book Antiqua"/>
        </w:rPr>
        <w:t xml:space="preserve">may </w:t>
      </w:r>
      <w:r w:rsidR="00487381" w:rsidRPr="00E05D18">
        <w:rPr>
          <w:rFonts w:ascii="Book Antiqua" w:hAnsi="Book Antiqua"/>
        </w:rPr>
        <w:t>lower the risk of developing GDM</w:t>
      </w:r>
      <w:r w:rsidR="00374B9B" w:rsidRPr="00E05D18">
        <w:rPr>
          <w:rFonts w:ascii="Book Antiqua" w:hAnsi="Book Antiqua"/>
          <w:vertAlign w:val="superscript"/>
        </w:rPr>
        <w:t>[7-11]</w:t>
      </w:r>
      <w:r w:rsidR="00487381" w:rsidRPr="00E05D18">
        <w:rPr>
          <w:rFonts w:ascii="Book Antiqua" w:hAnsi="Book Antiqua"/>
        </w:rPr>
        <w:t>. When prescribed effectively, physical activity can also be undertaken safely by nearly all pregnant women.</w:t>
      </w:r>
      <w:r w:rsidRPr="00E05D18">
        <w:rPr>
          <w:rFonts w:ascii="Book Antiqua" w:hAnsi="Book Antiqua"/>
        </w:rPr>
        <w:t xml:space="preserve"> </w:t>
      </w:r>
    </w:p>
    <w:p w:rsidR="003D240D" w:rsidRPr="00E05D18" w:rsidRDefault="003D240D" w:rsidP="00310FB8">
      <w:pPr>
        <w:pStyle w:val="a3"/>
        <w:spacing w:before="0" w:beforeAutospacing="0" w:after="0" w:afterAutospacing="0" w:line="360" w:lineRule="auto"/>
        <w:ind w:firstLine="360"/>
        <w:jc w:val="both"/>
        <w:rPr>
          <w:rFonts w:ascii="Book Antiqua" w:hAnsi="Book Antiqua"/>
        </w:rPr>
      </w:pPr>
    </w:p>
    <w:p w:rsidR="009254C3" w:rsidRPr="006324AD" w:rsidRDefault="006324AD" w:rsidP="00310FB8">
      <w:pPr>
        <w:shd w:val="clear" w:color="auto" w:fill="FFFFFF"/>
        <w:spacing w:after="0" w:line="360" w:lineRule="auto"/>
        <w:jc w:val="both"/>
        <w:rPr>
          <w:rFonts w:ascii="Book Antiqua" w:hAnsi="Book Antiqua" w:cs="Times New Roman"/>
          <w:b/>
          <w:sz w:val="24"/>
          <w:szCs w:val="24"/>
        </w:rPr>
      </w:pPr>
      <w:r w:rsidRPr="006324AD">
        <w:rPr>
          <w:rFonts w:ascii="Book Antiqua" w:hAnsi="Book Antiqua" w:cs="Times New Roman"/>
          <w:b/>
          <w:sz w:val="24"/>
          <w:szCs w:val="24"/>
        </w:rPr>
        <w:t>ETIOLOGY OF GESTATIONAL DIABETES</w:t>
      </w:r>
    </w:p>
    <w:p w:rsidR="009254C3" w:rsidRPr="00E05D18" w:rsidRDefault="00381FF7" w:rsidP="00310FB8">
      <w:pPr>
        <w:pStyle w:val="a3"/>
        <w:spacing w:before="0" w:beforeAutospacing="0" w:after="0" w:afterAutospacing="0" w:line="360" w:lineRule="auto"/>
        <w:jc w:val="both"/>
        <w:rPr>
          <w:rFonts w:ascii="Book Antiqua" w:hAnsi="Book Antiqua"/>
        </w:rPr>
      </w:pPr>
      <w:r w:rsidRPr="00E05D18">
        <w:rPr>
          <w:rFonts w:ascii="Book Antiqua" w:hAnsi="Book Antiqua"/>
        </w:rPr>
        <w:t>GDM can be considered as a transient form of T2D, with its rapid onset triggered by the metabolic and hormonal changes of pregnancy. Normal pregnancies are associated with increased insulin resistance, which begins in mid</w:t>
      </w:r>
      <w:r w:rsidR="00716483" w:rsidRPr="00E05D18">
        <w:rPr>
          <w:rFonts w:ascii="Book Antiqua" w:hAnsi="Book Antiqua"/>
        </w:rPr>
        <w:t>-</w:t>
      </w:r>
      <w:r w:rsidRPr="00E05D18">
        <w:rPr>
          <w:rFonts w:ascii="Book Antiqua" w:hAnsi="Book Antiqua"/>
        </w:rPr>
        <w:t xml:space="preserve">pregnancy and continues until delivery. This resistance is usually compensated by a 200 to 250 percent increase in insulin secretion during </w:t>
      </w:r>
      <w:proofErr w:type="gramStart"/>
      <w:r w:rsidRPr="00E05D18">
        <w:rPr>
          <w:rFonts w:ascii="Book Antiqua" w:hAnsi="Book Antiqua"/>
        </w:rPr>
        <w:t>pregnancy</w:t>
      </w:r>
      <w:r w:rsidR="00374B9B" w:rsidRPr="00E05D18">
        <w:rPr>
          <w:rFonts w:ascii="Book Antiqua" w:hAnsi="Book Antiqua"/>
          <w:vertAlign w:val="superscript"/>
        </w:rPr>
        <w:t>[</w:t>
      </w:r>
      <w:proofErr w:type="gramEnd"/>
      <w:r w:rsidR="00374B9B" w:rsidRPr="00E05D18">
        <w:rPr>
          <w:rFonts w:ascii="Book Antiqua" w:hAnsi="Book Antiqua"/>
          <w:vertAlign w:val="superscript"/>
        </w:rPr>
        <w:t>12]</w:t>
      </w:r>
      <w:r w:rsidRPr="00E05D18">
        <w:rPr>
          <w:rFonts w:ascii="Book Antiqua" w:hAnsi="Book Antiqua"/>
        </w:rPr>
        <w:t xml:space="preserve">. </w:t>
      </w:r>
      <w:r w:rsidR="009254C3" w:rsidRPr="00E05D18">
        <w:rPr>
          <w:rFonts w:ascii="Book Antiqua" w:hAnsi="Book Antiqua"/>
        </w:rPr>
        <w:t>The pregnant woman’s placenta releas</w:t>
      </w:r>
      <w:r w:rsidR="009D1369" w:rsidRPr="00E05D18">
        <w:rPr>
          <w:rFonts w:ascii="Book Antiqua" w:hAnsi="Book Antiqua"/>
        </w:rPr>
        <w:t>es</w:t>
      </w:r>
      <w:r w:rsidR="009254C3" w:rsidRPr="00E05D18">
        <w:rPr>
          <w:rFonts w:ascii="Book Antiqua" w:hAnsi="Book Antiqua"/>
        </w:rPr>
        <w:t xml:space="preserve"> hormones that block the effect of circulating insulin and making the mother more insulin resistant</w:t>
      </w:r>
      <w:r w:rsidR="001103BA" w:rsidRPr="00E05D18">
        <w:rPr>
          <w:rFonts w:ascii="Book Antiqua" w:hAnsi="Book Antiqua"/>
        </w:rPr>
        <w:t xml:space="preserve"> </w:t>
      </w:r>
      <w:r w:rsidR="00FD3E80" w:rsidRPr="00E05D18">
        <w:rPr>
          <w:rFonts w:ascii="Book Antiqua" w:hAnsi="Book Antiqua"/>
        </w:rPr>
        <w:t xml:space="preserve">in order </w:t>
      </w:r>
      <w:r w:rsidR="001103BA" w:rsidRPr="00E05D18">
        <w:rPr>
          <w:rFonts w:ascii="Book Antiqua" w:hAnsi="Book Antiqua"/>
        </w:rPr>
        <w:t xml:space="preserve">to nurture </w:t>
      </w:r>
      <w:r w:rsidR="009254C3" w:rsidRPr="00E05D18">
        <w:rPr>
          <w:rFonts w:ascii="Book Antiqua" w:hAnsi="Book Antiqua"/>
        </w:rPr>
        <w:t xml:space="preserve">the growing fetus. </w:t>
      </w:r>
      <w:r w:rsidR="009D1369" w:rsidRPr="00E05D18">
        <w:rPr>
          <w:rFonts w:ascii="Book Antiqua" w:hAnsi="Book Antiqua"/>
        </w:rPr>
        <w:t>While p</w:t>
      </w:r>
      <w:r w:rsidR="009254C3" w:rsidRPr="00E05D18">
        <w:rPr>
          <w:rFonts w:ascii="Book Antiqua" w:hAnsi="Book Antiqua"/>
        </w:rPr>
        <w:t xml:space="preserve">lacental growth hormone induces maternal insulin resistance and mobilizes maternal nutrients for fetal growth, human placental </w:t>
      </w:r>
      <w:proofErr w:type="spellStart"/>
      <w:r w:rsidR="009254C3" w:rsidRPr="00E05D18">
        <w:rPr>
          <w:rFonts w:ascii="Book Antiqua" w:hAnsi="Book Antiqua"/>
        </w:rPr>
        <w:t>lactogen</w:t>
      </w:r>
      <w:proofErr w:type="spellEnd"/>
      <w:r w:rsidR="009254C3" w:rsidRPr="00E05D18">
        <w:rPr>
          <w:rFonts w:ascii="Book Antiqua" w:hAnsi="Book Antiqua"/>
        </w:rPr>
        <w:t xml:space="preserve"> and prolactin increase maternal food intake by induc</w:t>
      </w:r>
      <w:r w:rsidR="009D1369" w:rsidRPr="00E05D18">
        <w:rPr>
          <w:rFonts w:ascii="Book Antiqua" w:hAnsi="Book Antiqua"/>
        </w:rPr>
        <w:t>ing</w:t>
      </w:r>
      <w:r w:rsidR="009254C3" w:rsidRPr="00E05D18">
        <w:rPr>
          <w:rFonts w:ascii="Book Antiqua" w:hAnsi="Book Antiqua"/>
        </w:rPr>
        <w:t xml:space="preserve"> central </w:t>
      </w:r>
      <w:proofErr w:type="spellStart"/>
      <w:r w:rsidR="009254C3" w:rsidRPr="00E05D18">
        <w:rPr>
          <w:rFonts w:ascii="Book Antiqua" w:hAnsi="Book Antiqua"/>
        </w:rPr>
        <w:t>leptin</w:t>
      </w:r>
      <w:proofErr w:type="spellEnd"/>
      <w:r w:rsidR="009254C3" w:rsidRPr="00E05D18">
        <w:rPr>
          <w:rFonts w:ascii="Book Antiqua" w:hAnsi="Book Antiqua"/>
        </w:rPr>
        <w:t xml:space="preserve"> resistance and promot</w:t>
      </w:r>
      <w:r w:rsidR="009D1369" w:rsidRPr="00E05D18">
        <w:rPr>
          <w:rFonts w:ascii="Book Antiqua" w:hAnsi="Book Antiqua"/>
        </w:rPr>
        <w:t>ing</w:t>
      </w:r>
      <w:r w:rsidR="009254C3" w:rsidRPr="00E05D18">
        <w:rPr>
          <w:rFonts w:ascii="Book Antiqua" w:hAnsi="Book Antiqua"/>
        </w:rPr>
        <w:t xml:space="preserve"> maternal β-cell expansion and insulin </w:t>
      </w:r>
      <w:proofErr w:type="gramStart"/>
      <w:r w:rsidR="009254C3" w:rsidRPr="00E05D18">
        <w:rPr>
          <w:rFonts w:ascii="Book Antiqua" w:hAnsi="Book Antiqua"/>
        </w:rPr>
        <w:lastRenderedPageBreak/>
        <w:t>production</w:t>
      </w:r>
      <w:r w:rsidR="00374B9B" w:rsidRPr="00E05D18">
        <w:rPr>
          <w:rFonts w:ascii="Book Antiqua" w:hAnsi="Book Antiqua"/>
          <w:vertAlign w:val="superscript"/>
        </w:rPr>
        <w:t>[</w:t>
      </w:r>
      <w:proofErr w:type="gramEnd"/>
      <w:r w:rsidR="00374B9B" w:rsidRPr="00E05D18">
        <w:rPr>
          <w:rFonts w:ascii="Book Antiqua" w:hAnsi="Book Antiqua"/>
          <w:vertAlign w:val="superscript"/>
        </w:rPr>
        <w:t>13]</w:t>
      </w:r>
      <w:r w:rsidR="009254C3" w:rsidRPr="00E05D18">
        <w:rPr>
          <w:rFonts w:ascii="Book Antiqua" w:hAnsi="Book Antiqua"/>
        </w:rPr>
        <w:t xml:space="preserve">. </w:t>
      </w:r>
      <w:r w:rsidR="00F05082" w:rsidRPr="00E05D18">
        <w:rPr>
          <w:rFonts w:ascii="Book Antiqua" w:hAnsi="Book Antiqua"/>
        </w:rPr>
        <w:t>As a result,</w:t>
      </w:r>
      <w:r w:rsidR="009254C3" w:rsidRPr="00E05D18">
        <w:rPr>
          <w:rFonts w:ascii="Book Antiqua" w:hAnsi="Book Antiqua"/>
        </w:rPr>
        <w:t xml:space="preserve"> the mother’s insulin needs to go up as much as three or more times normal during</w:t>
      </w:r>
      <w:r w:rsidR="00FD3E80" w:rsidRPr="00E05D18">
        <w:rPr>
          <w:rFonts w:ascii="Book Antiqua" w:hAnsi="Book Antiqua"/>
        </w:rPr>
        <w:t xml:space="preserve"> pregnancy</w:t>
      </w:r>
      <w:r w:rsidR="009254C3" w:rsidRPr="00E05D18">
        <w:rPr>
          <w:rFonts w:ascii="Book Antiqua" w:hAnsi="Book Antiqua"/>
        </w:rPr>
        <w:t xml:space="preserve">, resulting in hyperglycemia </w:t>
      </w:r>
      <w:r w:rsidR="009D1369" w:rsidRPr="00E05D18">
        <w:rPr>
          <w:rFonts w:ascii="Book Antiqua" w:hAnsi="Book Antiqua"/>
        </w:rPr>
        <w:t>if</w:t>
      </w:r>
      <w:r w:rsidR="009254C3" w:rsidRPr="00E05D18">
        <w:rPr>
          <w:rFonts w:ascii="Book Antiqua" w:hAnsi="Book Antiqua"/>
        </w:rPr>
        <w:t xml:space="preserve"> her pancreatic β-cells are unable to keep up with heightened insulin demands. </w:t>
      </w:r>
      <w:r w:rsidR="009D1369" w:rsidRPr="00E05D18">
        <w:rPr>
          <w:rFonts w:ascii="Book Antiqua" w:hAnsi="Book Antiqua"/>
        </w:rPr>
        <w:t>A higher b</w:t>
      </w:r>
      <w:r w:rsidR="009254C3" w:rsidRPr="00E05D18">
        <w:rPr>
          <w:rFonts w:ascii="Book Antiqua" w:hAnsi="Book Antiqua"/>
        </w:rPr>
        <w:t xml:space="preserve">ody fat percentage, physical inactivity, and diet quality are important modifiable risk factors for </w:t>
      </w:r>
      <w:proofErr w:type="gramStart"/>
      <w:r w:rsidR="009254C3" w:rsidRPr="00E05D18">
        <w:rPr>
          <w:rFonts w:ascii="Book Antiqua" w:hAnsi="Book Antiqua"/>
        </w:rPr>
        <w:t>GDM</w:t>
      </w:r>
      <w:r w:rsidR="00374B9B" w:rsidRPr="00E05D18">
        <w:rPr>
          <w:rFonts w:ascii="Book Antiqua" w:hAnsi="Book Antiqua"/>
          <w:vertAlign w:val="superscript"/>
        </w:rPr>
        <w:t>[</w:t>
      </w:r>
      <w:proofErr w:type="gramEnd"/>
      <w:r w:rsidR="00374B9B" w:rsidRPr="00E05D18">
        <w:rPr>
          <w:rFonts w:ascii="Book Antiqua" w:hAnsi="Book Antiqua"/>
          <w:vertAlign w:val="superscript"/>
        </w:rPr>
        <w:t>14]</w:t>
      </w:r>
      <w:r w:rsidR="009254C3" w:rsidRPr="00E05D18">
        <w:rPr>
          <w:rFonts w:ascii="Book Antiqua" w:hAnsi="Book Antiqua"/>
        </w:rPr>
        <w:t xml:space="preserve">. </w:t>
      </w:r>
    </w:p>
    <w:p w:rsidR="009254C3" w:rsidRPr="00E05D18" w:rsidRDefault="00F339FB" w:rsidP="00310FB8">
      <w:pPr>
        <w:shd w:val="clear" w:color="auto" w:fill="FFFFFF"/>
        <w:spacing w:after="0" w:line="360" w:lineRule="auto"/>
        <w:ind w:firstLine="360"/>
        <w:jc w:val="both"/>
        <w:rPr>
          <w:rFonts w:ascii="Book Antiqua" w:hAnsi="Book Antiqua" w:cs="Times New Roman"/>
          <w:sz w:val="24"/>
          <w:szCs w:val="24"/>
        </w:rPr>
      </w:pPr>
      <w:r w:rsidRPr="00E05D18">
        <w:rPr>
          <w:rFonts w:ascii="Book Antiqua" w:hAnsi="Book Antiqua" w:cs="Times New Roman"/>
          <w:sz w:val="24"/>
          <w:szCs w:val="24"/>
        </w:rPr>
        <w:t>Given that a sedentary lifestyle can contribute to its development, p</w:t>
      </w:r>
      <w:r w:rsidR="009D1369" w:rsidRPr="00E05D18">
        <w:rPr>
          <w:rFonts w:ascii="Book Antiqua" w:hAnsi="Book Antiqua" w:cs="Times New Roman"/>
          <w:sz w:val="24"/>
          <w:szCs w:val="24"/>
        </w:rPr>
        <w:t xml:space="preserve">hysical activity prior to and during pregnancy </w:t>
      </w:r>
      <w:r w:rsidR="0088109F" w:rsidRPr="00E05D18">
        <w:rPr>
          <w:rFonts w:ascii="Book Antiqua" w:hAnsi="Book Antiqua" w:cs="Times New Roman"/>
          <w:sz w:val="24"/>
          <w:szCs w:val="24"/>
        </w:rPr>
        <w:t>may</w:t>
      </w:r>
      <w:r w:rsidR="009D1369" w:rsidRPr="00E05D18">
        <w:rPr>
          <w:rFonts w:ascii="Book Antiqua" w:hAnsi="Book Antiqua" w:cs="Times New Roman"/>
          <w:sz w:val="24"/>
          <w:szCs w:val="24"/>
        </w:rPr>
        <w:t xml:space="preserve"> lower the risk of developing GDM. </w:t>
      </w:r>
      <w:r w:rsidR="007847B3" w:rsidRPr="00E05D18">
        <w:rPr>
          <w:rFonts w:ascii="Book Antiqua" w:hAnsi="Book Antiqua" w:cs="Times New Roman"/>
          <w:sz w:val="24"/>
          <w:szCs w:val="24"/>
        </w:rPr>
        <w:t>Although f</w:t>
      </w:r>
      <w:r w:rsidR="009D1369" w:rsidRPr="00E05D18">
        <w:rPr>
          <w:rFonts w:ascii="Book Antiqua" w:hAnsi="Book Antiqua" w:cs="Times New Roman"/>
          <w:sz w:val="24"/>
          <w:szCs w:val="24"/>
        </w:rPr>
        <w:t xml:space="preserve">ew studies </w:t>
      </w:r>
      <w:r w:rsidRPr="00E05D18">
        <w:rPr>
          <w:rFonts w:ascii="Book Antiqua" w:hAnsi="Book Antiqua" w:cs="Times New Roman"/>
          <w:sz w:val="24"/>
          <w:szCs w:val="24"/>
        </w:rPr>
        <w:t>have focused on t</w:t>
      </w:r>
      <w:r w:rsidR="009D1369" w:rsidRPr="00E05D18">
        <w:rPr>
          <w:rFonts w:ascii="Book Antiqua" w:hAnsi="Book Antiqua" w:cs="Times New Roman"/>
          <w:sz w:val="24"/>
          <w:szCs w:val="24"/>
        </w:rPr>
        <w:t>he mechanisms of exercise-induced benefits in GDM</w:t>
      </w:r>
      <w:r w:rsidRPr="00E05D18">
        <w:rPr>
          <w:rFonts w:ascii="Book Antiqua" w:hAnsi="Book Antiqua" w:cs="Times New Roman"/>
          <w:sz w:val="24"/>
          <w:szCs w:val="24"/>
        </w:rPr>
        <w:t xml:space="preserve">, due to the </w:t>
      </w:r>
      <w:r w:rsidR="009D1369" w:rsidRPr="00E05D18">
        <w:rPr>
          <w:rFonts w:ascii="Book Antiqua" w:hAnsi="Book Antiqua" w:cs="Times New Roman"/>
          <w:sz w:val="24"/>
          <w:szCs w:val="24"/>
        </w:rPr>
        <w:t xml:space="preserve">similarity between GDM and </w:t>
      </w:r>
      <w:r w:rsidR="00F74A72" w:rsidRPr="00E05D18">
        <w:rPr>
          <w:rFonts w:ascii="Book Antiqua" w:hAnsi="Book Antiqua" w:cs="Times New Roman"/>
          <w:sz w:val="24"/>
          <w:szCs w:val="24"/>
        </w:rPr>
        <w:t>T2D</w:t>
      </w:r>
      <w:r w:rsidR="009D1369" w:rsidRPr="00E05D18">
        <w:rPr>
          <w:rFonts w:ascii="Book Antiqua" w:hAnsi="Book Antiqua" w:cs="Times New Roman"/>
          <w:sz w:val="24"/>
          <w:szCs w:val="24"/>
        </w:rPr>
        <w:t>, most of the suggested mechanisms in diabetes can be extrapolated to GDM.</w:t>
      </w:r>
      <w:r w:rsidRPr="00E05D18">
        <w:rPr>
          <w:rFonts w:ascii="Book Antiqua" w:hAnsi="Book Antiqua" w:cs="Times New Roman"/>
          <w:sz w:val="24"/>
          <w:szCs w:val="24"/>
        </w:rPr>
        <w:t xml:space="preserve"> </w:t>
      </w:r>
      <w:r w:rsidR="001103BA" w:rsidRPr="00E05D18">
        <w:rPr>
          <w:rFonts w:ascii="Book Antiqua" w:hAnsi="Book Antiqua" w:cs="Times New Roman"/>
          <w:sz w:val="24"/>
          <w:szCs w:val="24"/>
        </w:rPr>
        <w:t>T</w:t>
      </w:r>
      <w:r w:rsidRPr="00E05D18">
        <w:rPr>
          <w:rFonts w:ascii="Book Antiqua" w:hAnsi="Book Antiqua" w:cs="Times New Roman"/>
          <w:sz w:val="24"/>
          <w:szCs w:val="24"/>
        </w:rPr>
        <w:t xml:space="preserve">he </w:t>
      </w:r>
      <w:r w:rsidR="009254C3" w:rsidRPr="00E05D18">
        <w:rPr>
          <w:rFonts w:ascii="Book Antiqua" w:hAnsi="Book Antiqua" w:cs="Times New Roman"/>
          <w:sz w:val="24"/>
          <w:szCs w:val="24"/>
        </w:rPr>
        <w:t xml:space="preserve">benefits of physical activity to prevent and </w:t>
      </w:r>
      <w:r w:rsidR="001103BA" w:rsidRPr="00E05D18">
        <w:rPr>
          <w:rFonts w:ascii="Book Antiqua" w:hAnsi="Book Antiqua" w:cs="Times New Roman"/>
          <w:sz w:val="24"/>
          <w:szCs w:val="24"/>
        </w:rPr>
        <w:t>treat</w:t>
      </w:r>
      <w:r w:rsidR="009254C3" w:rsidRPr="00E05D18">
        <w:rPr>
          <w:rFonts w:ascii="Book Antiqua" w:hAnsi="Book Antiqua" w:cs="Times New Roman"/>
          <w:sz w:val="24"/>
          <w:szCs w:val="24"/>
        </w:rPr>
        <w:t xml:space="preserve"> GDM are </w:t>
      </w:r>
      <w:r w:rsidRPr="00E05D18">
        <w:rPr>
          <w:rFonts w:ascii="Book Antiqua" w:hAnsi="Book Antiqua" w:cs="Times New Roman"/>
          <w:sz w:val="24"/>
          <w:szCs w:val="24"/>
        </w:rPr>
        <w:t xml:space="preserve">associated with </w:t>
      </w:r>
      <w:r w:rsidR="009254C3" w:rsidRPr="00E05D18">
        <w:rPr>
          <w:rFonts w:ascii="Book Antiqua" w:hAnsi="Book Antiqua" w:cs="Times New Roman"/>
          <w:sz w:val="24"/>
          <w:szCs w:val="24"/>
        </w:rPr>
        <w:t xml:space="preserve">increased insulin sensitivity, beneficial </w:t>
      </w:r>
      <w:proofErr w:type="spellStart"/>
      <w:r w:rsidR="009254C3" w:rsidRPr="00E05D18">
        <w:rPr>
          <w:rFonts w:ascii="Book Antiqua" w:hAnsi="Book Antiqua" w:cs="Times New Roman"/>
          <w:sz w:val="24"/>
          <w:szCs w:val="24"/>
        </w:rPr>
        <w:t>adipokines</w:t>
      </w:r>
      <w:proofErr w:type="spellEnd"/>
      <w:r w:rsidR="009254C3" w:rsidRPr="00E05D18">
        <w:rPr>
          <w:rFonts w:ascii="Book Antiqua" w:hAnsi="Book Antiqua" w:cs="Times New Roman"/>
          <w:sz w:val="24"/>
          <w:szCs w:val="24"/>
        </w:rPr>
        <w:t xml:space="preserve"> changes, and reduced oxidative stress </w:t>
      </w:r>
      <w:r w:rsidRPr="00E05D18">
        <w:rPr>
          <w:rFonts w:ascii="Book Antiqua" w:hAnsi="Book Antiqua" w:cs="Times New Roman"/>
          <w:sz w:val="24"/>
          <w:szCs w:val="24"/>
        </w:rPr>
        <w:t xml:space="preserve">related </w:t>
      </w:r>
      <w:r w:rsidR="009254C3" w:rsidRPr="00E05D18">
        <w:rPr>
          <w:rFonts w:ascii="Book Antiqua" w:hAnsi="Book Antiqua" w:cs="Times New Roman"/>
          <w:sz w:val="24"/>
          <w:szCs w:val="24"/>
        </w:rPr>
        <w:t xml:space="preserve">to the antioxidant effect of </w:t>
      </w:r>
      <w:proofErr w:type="gramStart"/>
      <w:r w:rsidR="009254C3" w:rsidRPr="00E05D18">
        <w:rPr>
          <w:rFonts w:ascii="Book Antiqua" w:hAnsi="Book Antiqua" w:cs="Times New Roman"/>
          <w:sz w:val="24"/>
          <w:szCs w:val="24"/>
        </w:rPr>
        <w:t>exercise</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15]</w:t>
      </w:r>
      <w:r w:rsidR="009254C3" w:rsidRPr="00E05D18">
        <w:rPr>
          <w:rFonts w:ascii="Book Antiqua" w:hAnsi="Book Antiqua" w:cs="Times New Roman"/>
          <w:sz w:val="24"/>
          <w:szCs w:val="24"/>
        </w:rPr>
        <w:t xml:space="preserve">. </w:t>
      </w:r>
    </w:p>
    <w:p w:rsidR="009C79BF" w:rsidRPr="00E05D18" w:rsidRDefault="009C79BF" w:rsidP="00310FB8">
      <w:pPr>
        <w:spacing w:after="0" w:line="360" w:lineRule="auto"/>
        <w:jc w:val="both"/>
        <w:rPr>
          <w:rFonts w:ascii="Book Antiqua" w:hAnsi="Book Antiqua" w:cs="Times New Roman"/>
          <w:sz w:val="24"/>
          <w:szCs w:val="24"/>
        </w:rPr>
      </w:pPr>
    </w:p>
    <w:p w:rsidR="008A401F" w:rsidRPr="006324AD" w:rsidRDefault="006324AD" w:rsidP="00310FB8">
      <w:pPr>
        <w:pStyle w:val="2"/>
        <w:numPr>
          <w:ilvl w:val="0"/>
          <w:numId w:val="0"/>
        </w:numPr>
        <w:shd w:val="clear" w:color="auto" w:fill="FFFFFF"/>
        <w:spacing w:before="0" w:after="0" w:line="360" w:lineRule="auto"/>
        <w:jc w:val="both"/>
        <w:rPr>
          <w:rFonts w:ascii="Book Antiqua" w:hAnsi="Book Antiqua" w:cs="Times New Roman"/>
          <w:bCs w:val="0"/>
          <w:i w:val="0"/>
          <w:iCs w:val="0"/>
          <w:sz w:val="24"/>
          <w:szCs w:val="24"/>
        </w:rPr>
      </w:pPr>
      <w:r w:rsidRPr="006324AD">
        <w:rPr>
          <w:rStyle w:val="Title1"/>
          <w:rFonts w:ascii="Book Antiqua" w:hAnsi="Book Antiqua" w:cs="Times New Roman"/>
          <w:bCs w:val="0"/>
          <w:i w:val="0"/>
          <w:iCs w:val="0"/>
          <w:sz w:val="24"/>
          <w:szCs w:val="24"/>
        </w:rPr>
        <w:t>OVERVIEW OF THE DIAGNOSIS AND TREATMENT OF GESTATIONAL DIABETES</w:t>
      </w:r>
    </w:p>
    <w:p w:rsidR="00381FF7" w:rsidRPr="00E05D18" w:rsidRDefault="00E065B3" w:rsidP="00310FB8">
      <w:pPr>
        <w:pStyle w:val="2"/>
        <w:numPr>
          <w:ilvl w:val="0"/>
          <w:numId w:val="0"/>
        </w:numPr>
        <w:shd w:val="clear" w:color="auto" w:fill="FFFFFF"/>
        <w:spacing w:before="0" w:after="0" w:line="360" w:lineRule="auto"/>
        <w:jc w:val="both"/>
        <w:rPr>
          <w:rStyle w:val="Title1"/>
          <w:rFonts w:ascii="Book Antiqua" w:hAnsi="Book Antiqua" w:cs="Times New Roman"/>
          <w:b w:val="0"/>
          <w:bCs w:val="0"/>
          <w:i w:val="0"/>
          <w:iCs w:val="0"/>
          <w:sz w:val="24"/>
          <w:szCs w:val="24"/>
        </w:rPr>
      </w:pPr>
      <w:r w:rsidRPr="00E05D18">
        <w:rPr>
          <w:rFonts w:ascii="Book Antiqua" w:hAnsi="Book Antiqua"/>
          <w:b w:val="0"/>
          <w:i w:val="0"/>
          <w:sz w:val="24"/>
          <w:szCs w:val="24"/>
        </w:rPr>
        <w:t xml:space="preserve">There is </w:t>
      </w:r>
      <w:r w:rsidR="00F81890" w:rsidRPr="00E05D18">
        <w:rPr>
          <w:rFonts w:ascii="Book Antiqua" w:hAnsi="Book Antiqua"/>
          <w:b w:val="0"/>
          <w:i w:val="0"/>
          <w:sz w:val="24"/>
          <w:szCs w:val="24"/>
        </w:rPr>
        <w:t xml:space="preserve">a current </w:t>
      </w:r>
      <w:r w:rsidRPr="00E05D18">
        <w:rPr>
          <w:rFonts w:ascii="Book Antiqua" w:hAnsi="Book Antiqua"/>
          <w:b w:val="0"/>
          <w:i w:val="0"/>
          <w:sz w:val="24"/>
          <w:szCs w:val="24"/>
        </w:rPr>
        <w:t>controversy on the most appropriate diagnostic test(s) for GDM. It is paramount that health</w:t>
      </w:r>
      <w:r w:rsidR="00F81890" w:rsidRPr="00E05D18">
        <w:rPr>
          <w:rFonts w:ascii="Book Antiqua" w:hAnsi="Book Antiqua"/>
          <w:b w:val="0"/>
          <w:i w:val="0"/>
          <w:sz w:val="24"/>
          <w:szCs w:val="24"/>
        </w:rPr>
        <w:t xml:space="preserve"> </w:t>
      </w:r>
      <w:r w:rsidRPr="00E05D18">
        <w:rPr>
          <w:rFonts w:ascii="Book Antiqua" w:hAnsi="Book Antiqua"/>
          <w:b w:val="0"/>
          <w:i w:val="0"/>
          <w:sz w:val="24"/>
          <w:szCs w:val="24"/>
        </w:rPr>
        <w:t>care practitioners understand that a</w:t>
      </w:r>
      <w:r w:rsidR="001103BA" w:rsidRPr="00E05D18">
        <w:rPr>
          <w:rFonts w:ascii="Book Antiqua" w:hAnsi="Book Antiqua"/>
          <w:b w:val="0"/>
          <w:i w:val="0"/>
          <w:sz w:val="24"/>
          <w:szCs w:val="24"/>
        </w:rPr>
        <w:t xml:space="preserve">ny degree of abnormal glucose homeostasis in pregnancy independently predicts an increased risk of glucose intolerance </w:t>
      </w:r>
      <w:proofErr w:type="gramStart"/>
      <w:r w:rsidR="001103BA" w:rsidRPr="00E05D18">
        <w:rPr>
          <w:rFonts w:ascii="Book Antiqua" w:hAnsi="Book Antiqua"/>
          <w:b w:val="0"/>
          <w:i w:val="0"/>
          <w:sz w:val="24"/>
          <w:szCs w:val="24"/>
        </w:rPr>
        <w:t>postpartum</w:t>
      </w:r>
      <w:r w:rsidR="00374B9B" w:rsidRPr="00E05D18">
        <w:rPr>
          <w:rFonts w:ascii="Book Antiqua" w:hAnsi="Book Antiqua"/>
          <w:b w:val="0"/>
          <w:i w:val="0"/>
          <w:sz w:val="24"/>
          <w:szCs w:val="24"/>
          <w:vertAlign w:val="superscript"/>
        </w:rPr>
        <w:t>[</w:t>
      </w:r>
      <w:proofErr w:type="gramEnd"/>
      <w:r w:rsidR="00374B9B" w:rsidRPr="00E05D18">
        <w:rPr>
          <w:rFonts w:ascii="Book Antiqua" w:hAnsi="Book Antiqua"/>
          <w:b w:val="0"/>
          <w:i w:val="0"/>
          <w:sz w:val="24"/>
          <w:szCs w:val="24"/>
          <w:vertAlign w:val="superscript"/>
        </w:rPr>
        <w:t>16]</w:t>
      </w:r>
      <w:r w:rsidR="001103BA" w:rsidRPr="00E05D18">
        <w:rPr>
          <w:rFonts w:ascii="Book Antiqua" w:hAnsi="Book Antiqua"/>
          <w:b w:val="0"/>
          <w:i w:val="0"/>
          <w:sz w:val="24"/>
          <w:szCs w:val="24"/>
        </w:rPr>
        <w:t xml:space="preserve">, and women with either GDM </w:t>
      </w:r>
      <w:r w:rsidRPr="00E05D18">
        <w:rPr>
          <w:rFonts w:ascii="Book Antiqua" w:hAnsi="Book Antiqua"/>
          <w:b w:val="0"/>
          <w:i w:val="0"/>
          <w:sz w:val="24"/>
          <w:szCs w:val="24"/>
        </w:rPr>
        <w:t xml:space="preserve">or </w:t>
      </w:r>
      <w:r w:rsidR="001103BA" w:rsidRPr="00E05D18">
        <w:rPr>
          <w:rFonts w:ascii="Book Antiqua" w:hAnsi="Book Antiqua"/>
          <w:b w:val="0"/>
          <w:i w:val="0"/>
          <w:sz w:val="24"/>
          <w:szCs w:val="24"/>
        </w:rPr>
        <w:t>gestational impaired glucose tolerance exhibit declining β-cell function in the first year after giving birth that likely contributes to their future diabetes risk</w:t>
      </w:r>
      <w:r w:rsidR="00374B9B" w:rsidRPr="00E05D18">
        <w:rPr>
          <w:rFonts w:ascii="Book Antiqua" w:hAnsi="Book Antiqua"/>
          <w:b w:val="0"/>
          <w:i w:val="0"/>
          <w:sz w:val="24"/>
          <w:szCs w:val="24"/>
          <w:vertAlign w:val="superscript"/>
        </w:rPr>
        <w:t>[17]</w:t>
      </w:r>
      <w:r w:rsidR="001103BA" w:rsidRPr="00E05D18">
        <w:rPr>
          <w:rFonts w:ascii="Book Antiqua" w:hAnsi="Book Antiqua"/>
          <w:b w:val="0"/>
          <w:i w:val="0"/>
          <w:sz w:val="24"/>
          <w:szCs w:val="24"/>
        </w:rPr>
        <w:t>.</w:t>
      </w:r>
      <w:r w:rsidR="001103BA" w:rsidRPr="00E05D18">
        <w:rPr>
          <w:rFonts w:ascii="Book Antiqua" w:hAnsi="Book Antiqua"/>
          <w:sz w:val="24"/>
          <w:szCs w:val="24"/>
        </w:rPr>
        <w:t xml:space="preserve"> </w:t>
      </w:r>
      <w:r w:rsidR="00381FF7" w:rsidRPr="00E05D18">
        <w:rPr>
          <w:rFonts w:ascii="Book Antiqua" w:hAnsi="Book Antiqua"/>
          <w:b w:val="0"/>
          <w:i w:val="0"/>
          <w:sz w:val="24"/>
          <w:szCs w:val="24"/>
        </w:rPr>
        <w:t>Women with a history of GDM should have lifelong screening for T2D or pre</w:t>
      </w:r>
      <w:r w:rsidRPr="00E05D18">
        <w:rPr>
          <w:rFonts w:ascii="Book Antiqua" w:hAnsi="Book Antiqua"/>
          <w:b w:val="0"/>
          <w:i w:val="0"/>
          <w:sz w:val="24"/>
          <w:szCs w:val="24"/>
        </w:rPr>
        <w:t>-</w:t>
      </w:r>
      <w:r w:rsidR="00381FF7" w:rsidRPr="00E05D18">
        <w:rPr>
          <w:rFonts w:ascii="Book Antiqua" w:hAnsi="Book Antiqua"/>
          <w:b w:val="0"/>
          <w:i w:val="0"/>
          <w:sz w:val="24"/>
          <w:szCs w:val="24"/>
        </w:rPr>
        <w:t xml:space="preserve">diabetes at least every 3 </w:t>
      </w:r>
      <w:proofErr w:type="gramStart"/>
      <w:r w:rsidR="00381FF7" w:rsidRPr="00E05D18">
        <w:rPr>
          <w:rFonts w:ascii="Book Antiqua" w:hAnsi="Book Antiqua"/>
          <w:b w:val="0"/>
          <w:i w:val="0"/>
          <w:sz w:val="24"/>
          <w:szCs w:val="24"/>
        </w:rPr>
        <w:t>years</w:t>
      </w:r>
      <w:r w:rsidR="00374B9B" w:rsidRPr="00E05D18">
        <w:rPr>
          <w:rFonts w:ascii="Book Antiqua" w:hAnsi="Book Antiqua"/>
          <w:b w:val="0"/>
          <w:i w:val="0"/>
          <w:sz w:val="24"/>
          <w:szCs w:val="24"/>
          <w:vertAlign w:val="superscript"/>
        </w:rPr>
        <w:t>[</w:t>
      </w:r>
      <w:proofErr w:type="gramEnd"/>
      <w:r w:rsidR="00374B9B" w:rsidRPr="00E05D18">
        <w:rPr>
          <w:rFonts w:ascii="Book Antiqua" w:hAnsi="Book Antiqua"/>
          <w:b w:val="0"/>
          <w:i w:val="0"/>
          <w:sz w:val="24"/>
          <w:szCs w:val="24"/>
          <w:vertAlign w:val="superscript"/>
        </w:rPr>
        <w:t>1]</w:t>
      </w:r>
      <w:r w:rsidR="00381FF7" w:rsidRPr="00E05D18">
        <w:rPr>
          <w:rFonts w:ascii="Book Antiqua" w:hAnsi="Book Antiqua"/>
          <w:b w:val="0"/>
          <w:i w:val="0"/>
          <w:sz w:val="24"/>
          <w:szCs w:val="24"/>
        </w:rPr>
        <w:t>.</w:t>
      </w:r>
      <w:r w:rsidR="000E6760">
        <w:rPr>
          <w:rFonts w:ascii="Book Antiqua" w:hAnsi="Book Antiqua"/>
          <w:b w:val="0"/>
          <w:i w:val="0"/>
          <w:sz w:val="24"/>
          <w:szCs w:val="24"/>
        </w:rPr>
        <w:t xml:space="preserve"> </w:t>
      </w:r>
    </w:p>
    <w:p w:rsidR="00012120" w:rsidRPr="00E05D18" w:rsidRDefault="00012120" w:rsidP="00310FB8">
      <w:pPr>
        <w:pStyle w:val="a3"/>
        <w:shd w:val="clear" w:color="auto" w:fill="FFFFFF"/>
        <w:spacing w:before="0" w:beforeAutospacing="0" w:after="0" w:afterAutospacing="0" w:line="360" w:lineRule="auto"/>
        <w:ind w:firstLine="360"/>
        <w:jc w:val="both"/>
        <w:rPr>
          <w:rFonts w:ascii="Book Antiqua" w:hAnsi="Book Antiqua"/>
        </w:rPr>
      </w:pPr>
      <w:r w:rsidRPr="00E05D18">
        <w:rPr>
          <w:rFonts w:ascii="Book Antiqua" w:hAnsi="Book Antiqua"/>
        </w:rPr>
        <w:t xml:space="preserve">If maternal hyperglycemia is not controlled, the elevated blood glucose levels are elevated for both the mother and the developing fetus and can lead to </w:t>
      </w:r>
      <w:proofErr w:type="spellStart"/>
      <w:r w:rsidRPr="00E05D18">
        <w:rPr>
          <w:rFonts w:ascii="Book Antiqua" w:hAnsi="Book Antiqua"/>
        </w:rPr>
        <w:t>macrosomia</w:t>
      </w:r>
      <w:proofErr w:type="spellEnd"/>
      <w:r w:rsidRPr="00E05D18">
        <w:rPr>
          <w:rFonts w:ascii="Book Antiqua" w:hAnsi="Book Antiqua"/>
        </w:rPr>
        <w:t xml:space="preserve"> (a baby weighing</w:t>
      </w:r>
      <w:r w:rsidR="00F81890" w:rsidRPr="00E05D18">
        <w:rPr>
          <w:rFonts w:ascii="Book Antiqua" w:hAnsi="Book Antiqua"/>
        </w:rPr>
        <w:t xml:space="preserve"> </w:t>
      </w:r>
      <w:r w:rsidR="00E065B3" w:rsidRPr="00E05D18">
        <w:rPr>
          <w:rFonts w:ascii="Book Antiqua" w:hAnsi="Book Antiqua"/>
        </w:rPr>
        <w:t>more than is appropriate for his or her gestational age</w:t>
      </w:r>
      <w:r w:rsidRPr="00E05D18">
        <w:rPr>
          <w:rFonts w:ascii="Book Antiqua" w:hAnsi="Book Antiqua"/>
        </w:rPr>
        <w:t xml:space="preserve">). </w:t>
      </w:r>
      <w:proofErr w:type="spellStart"/>
      <w:r w:rsidRPr="00E05D18">
        <w:rPr>
          <w:rFonts w:ascii="Book Antiqua" w:hAnsi="Book Antiqua"/>
        </w:rPr>
        <w:t>Macrosomia</w:t>
      </w:r>
      <w:proofErr w:type="spellEnd"/>
      <w:r w:rsidRPr="00E05D18">
        <w:rPr>
          <w:rFonts w:ascii="Book Antiqua" w:hAnsi="Book Antiqua"/>
        </w:rPr>
        <w:t xml:space="preserve"> usually occurs as the result of an excessive availability of nutrients and an increase in fetal insulin </w:t>
      </w:r>
      <w:proofErr w:type="gramStart"/>
      <w:r w:rsidRPr="00E05D18">
        <w:rPr>
          <w:rFonts w:ascii="Book Antiqua" w:hAnsi="Book Antiqua"/>
        </w:rPr>
        <w:t>release</w:t>
      </w:r>
      <w:r w:rsidR="00374B9B" w:rsidRPr="00E05D18">
        <w:rPr>
          <w:rFonts w:ascii="Book Antiqua" w:hAnsi="Book Antiqua"/>
          <w:vertAlign w:val="superscript"/>
        </w:rPr>
        <w:t>[</w:t>
      </w:r>
      <w:proofErr w:type="gramEnd"/>
      <w:r w:rsidR="00374B9B" w:rsidRPr="00E05D18">
        <w:rPr>
          <w:rFonts w:ascii="Book Antiqua" w:hAnsi="Book Antiqua"/>
          <w:vertAlign w:val="superscript"/>
        </w:rPr>
        <w:t>18]</w:t>
      </w:r>
      <w:r w:rsidRPr="00E05D18">
        <w:rPr>
          <w:rFonts w:ascii="Book Antiqua" w:hAnsi="Book Antiqua"/>
        </w:rPr>
        <w:t>. Such babies can face health problems, including damage to their shoulders during birth, low blood glucose levels following birth, and acute breathing problems. In addition, babies with excess fat and elevated insulin levels are at higher risk for obesity and T2D later in life.</w:t>
      </w:r>
    </w:p>
    <w:p w:rsidR="008A401F" w:rsidRPr="00E05D18" w:rsidRDefault="00012120" w:rsidP="00310FB8">
      <w:pPr>
        <w:pStyle w:val="a3"/>
        <w:shd w:val="clear" w:color="auto" w:fill="FFFFFF"/>
        <w:spacing w:before="0" w:beforeAutospacing="0" w:after="0" w:afterAutospacing="0" w:line="360" w:lineRule="auto"/>
        <w:ind w:firstLine="360"/>
        <w:jc w:val="both"/>
        <w:rPr>
          <w:rFonts w:ascii="Book Antiqua" w:hAnsi="Book Antiqua"/>
        </w:rPr>
      </w:pPr>
      <w:r w:rsidRPr="00E05D18">
        <w:rPr>
          <w:rFonts w:ascii="Book Antiqua" w:hAnsi="Book Antiqua"/>
        </w:rPr>
        <w:lastRenderedPageBreak/>
        <w:t>Therefore, t</w:t>
      </w:r>
      <w:r w:rsidR="008A401F" w:rsidRPr="00E05D18">
        <w:rPr>
          <w:rFonts w:ascii="Book Antiqua" w:hAnsi="Book Antiqua"/>
        </w:rPr>
        <w:t xml:space="preserve">he primary goal of treatment of GDM is to keep blood glucose levels within normal limits throughout the pregnancy to ensure appropriate fetal growth. </w:t>
      </w:r>
      <w:r w:rsidR="007B65DF" w:rsidRPr="00E05D18">
        <w:rPr>
          <w:rFonts w:ascii="Book Antiqua" w:hAnsi="Book Antiqua"/>
        </w:rPr>
        <w:t>I</w:t>
      </w:r>
      <w:r w:rsidR="008A401F" w:rsidRPr="00E05D18">
        <w:rPr>
          <w:rFonts w:ascii="Book Antiqua" w:hAnsi="Book Antiqua"/>
        </w:rPr>
        <w:t>mplement</w:t>
      </w:r>
      <w:r w:rsidR="007B65DF" w:rsidRPr="00E05D18">
        <w:rPr>
          <w:rFonts w:ascii="Book Antiqua" w:hAnsi="Book Antiqua"/>
        </w:rPr>
        <w:t>ation of</w:t>
      </w:r>
      <w:r w:rsidR="008A401F" w:rsidRPr="00E05D18">
        <w:rPr>
          <w:rFonts w:ascii="Book Antiqua" w:hAnsi="Book Antiqua"/>
        </w:rPr>
        <w:t xml:space="preserve"> lifestyle changes (</w:t>
      </w:r>
      <w:r w:rsidR="00E27FE6" w:rsidRPr="00E27FE6">
        <w:rPr>
          <w:rFonts w:ascii="Book Antiqua" w:hAnsi="Book Antiqua"/>
          <w:i/>
        </w:rPr>
        <w:t>i.e.</w:t>
      </w:r>
      <w:r w:rsidR="008A401F" w:rsidRPr="00E05D18">
        <w:rPr>
          <w:rFonts w:ascii="Book Antiqua" w:hAnsi="Book Antiqua"/>
        </w:rPr>
        <w:t xml:space="preserve">, diet and exercise) to manage glycemic control </w:t>
      </w:r>
      <w:r w:rsidR="007B65DF" w:rsidRPr="00E05D18">
        <w:rPr>
          <w:rFonts w:ascii="Book Antiqua" w:hAnsi="Book Antiqua"/>
        </w:rPr>
        <w:t xml:space="preserve">is the first management strategy </w:t>
      </w:r>
      <w:proofErr w:type="gramStart"/>
      <w:r w:rsidR="007B65DF" w:rsidRPr="00E05D18">
        <w:rPr>
          <w:rFonts w:ascii="Book Antiqua" w:hAnsi="Book Antiqua"/>
        </w:rPr>
        <w:t>employed</w:t>
      </w:r>
      <w:r w:rsidR="00374B9B" w:rsidRPr="00E05D18">
        <w:rPr>
          <w:rFonts w:ascii="Book Antiqua" w:hAnsi="Book Antiqua"/>
          <w:vertAlign w:val="superscript"/>
        </w:rPr>
        <w:t>[</w:t>
      </w:r>
      <w:proofErr w:type="gramEnd"/>
      <w:r w:rsidR="00374B9B" w:rsidRPr="00E05D18">
        <w:rPr>
          <w:rFonts w:ascii="Book Antiqua" w:hAnsi="Book Antiqua"/>
          <w:vertAlign w:val="superscript"/>
        </w:rPr>
        <w:t>19-22]</w:t>
      </w:r>
      <w:r w:rsidR="008A401F" w:rsidRPr="00E05D18">
        <w:rPr>
          <w:rFonts w:ascii="Book Antiqua" w:hAnsi="Book Antiqua"/>
        </w:rPr>
        <w:t xml:space="preserve">. A recommended diet for women with GDM is moderate in fat and protein and provides controlled levels of </w:t>
      </w:r>
      <w:proofErr w:type="gramStart"/>
      <w:r w:rsidR="008A401F" w:rsidRPr="00E05D18">
        <w:rPr>
          <w:rFonts w:ascii="Book Antiqua" w:hAnsi="Book Antiqua"/>
        </w:rPr>
        <w:t>carbohydrates</w:t>
      </w:r>
      <w:r w:rsidR="00374B9B" w:rsidRPr="00E05D18">
        <w:rPr>
          <w:rFonts w:ascii="Book Antiqua" w:hAnsi="Book Antiqua"/>
          <w:vertAlign w:val="superscript"/>
        </w:rPr>
        <w:t>[</w:t>
      </w:r>
      <w:proofErr w:type="gramEnd"/>
      <w:r w:rsidR="00374B9B" w:rsidRPr="00E05D18">
        <w:rPr>
          <w:rFonts w:ascii="Book Antiqua" w:hAnsi="Book Antiqua"/>
          <w:vertAlign w:val="superscript"/>
        </w:rPr>
        <w:t>23]</w:t>
      </w:r>
      <w:r w:rsidR="008A401F" w:rsidRPr="00E05D18">
        <w:rPr>
          <w:rFonts w:ascii="Book Antiqua" w:hAnsi="Book Antiqua"/>
        </w:rPr>
        <w:t xml:space="preserve">. </w:t>
      </w:r>
      <w:r w:rsidR="007B65DF" w:rsidRPr="00E05D18">
        <w:rPr>
          <w:rFonts w:ascii="Book Antiqua" w:hAnsi="Book Antiqua"/>
        </w:rPr>
        <w:t xml:space="preserve">Women should be advised to </w:t>
      </w:r>
      <w:r w:rsidR="008A401F" w:rsidRPr="00E05D18">
        <w:rPr>
          <w:rFonts w:ascii="Book Antiqua" w:hAnsi="Book Antiqua"/>
        </w:rPr>
        <w:t xml:space="preserve">avoid </w:t>
      </w:r>
      <w:r w:rsidR="007B65DF" w:rsidRPr="00E05D18">
        <w:rPr>
          <w:rFonts w:ascii="Book Antiqua" w:hAnsi="Book Antiqua"/>
        </w:rPr>
        <w:t xml:space="preserve">or limit their intake of </w:t>
      </w:r>
      <w:r w:rsidR="008A401F" w:rsidRPr="00E05D18">
        <w:rPr>
          <w:rFonts w:ascii="Book Antiqua" w:hAnsi="Book Antiqua"/>
        </w:rPr>
        <w:t xml:space="preserve">refined carbohydrates, sugary drinks, fruit juices, pastries, and other sweets that require large amount of insulin to </w:t>
      </w:r>
      <w:r w:rsidR="007B65DF" w:rsidRPr="00E05D18">
        <w:rPr>
          <w:rFonts w:ascii="Book Antiqua" w:hAnsi="Book Antiqua"/>
        </w:rPr>
        <w:t xml:space="preserve">manage </w:t>
      </w:r>
      <w:r w:rsidR="008A401F" w:rsidRPr="00E05D18">
        <w:rPr>
          <w:rFonts w:ascii="Book Antiqua" w:hAnsi="Book Antiqua"/>
        </w:rPr>
        <w:t xml:space="preserve">blood glucose </w:t>
      </w:r>
      <w:r w:rsidR="007B65DF" w:rsidRPr="00E05D18">
        <w:rPr>
          <w:rFonts w:ascii="Book Antiqua" w:hAnsi="Book Antiqua"/>
        </w:rPr>
        <w:t xml:space="preserve">levels </w:t>
      </w:r>
      <w:r w:rsidR="008A401F" w:rsidRPr="00E05D18">
        <w:rPr>
          <w:rFonts w:ascii="Book Antiqua" w:hAnsi="Book Antiqua"/>
        </w:rPr>
        <w:t>after ingestion. Pregnant women generally will require no more than 300 extra calories daily to cover their increased energy requirements</w:t>
      </w:r>
      <w:r w:rsidR="00D761EA" w:rsidRPr="00E05D18">
        <w:rPr>
          <w:rFonts w:ascii="Book Antiqua" w:hAnsi="Book Antiqua"/>
        </w:rPr>
        <w:t xml:space="preserve"> which they are often already consuming prior to </w:t>
      </w:r>
      <w:proofErr w:type="gramStart"/>
      <w:r w:rsidR="00D761EA" w:rsidRPr="00E05D18">
        <w:rPr>
          <w:rFonts w:ascii="Book Antiqua" w:hAnsi="Book Antiqua"/>
        </w:rPr>
        <w:t>pregnancy</w:t>
      </w:r>
      <w:r w:rsidR="00374B9B" w:rsidRPr="00E05D18">
        <w:rPr>
          <w:rFonts w:ascii="Book Antiqua" w:hAnsi="Book Antiqua"/>
          <w:vertAlign w:val="superscript"/>
        </w:rPr>
        <w:t>[</w:t>
      </w:r>
      <w:proofErr w:type="gramEnd"/>
      <w:r w:rsidR="00374B9B" w:rsidRPr="00E05D18">
        <w:rPr>
          <w:rFonts w:ascii="Book Antiqua" w:hAnsi="Book Antiqua"/>
          <w:vertAlign w:val="superscript"/>
        </w:rPr>
        <w:t>19]</w:t>
      </w:r>
      <w:r w:rsidR="008A401F" w:rsidRPr="00E05D18">
        <w:rPr>
          <w:rFonts w:ascii="Book Antiqua" w:hAnsi="Book Antiqua"/>
        </w:rPr>
        <w:t xml:space="preserve">. </w:t>
      </w:r>
    </w:p>
    <w:p w:rsidR="00FE1D63" w:rsidRPr="00E05D18" w:rsidRDefault="00601608" w:rsidP="00310FB8">
      <w:pPr>
        <w:spacing w:after="0" w:line="360" w:lineRule="auto"/>
        <w:ind w:firstLine="360"/>
        <w:jc w:val="both"/>
        <w:rPr>
          <w:rFonts w:ascii="Book Antiqua" w:hAnsi="Book Antiqua" w:cs="Times New Roman"/>
          <w:sz w:val="24"/>
          <w:szCs w:val="24"/>
        </w:rPr>
      </w:pPr>
      <w:r w:rsidRPr="00E05D18">
        <w:rPr>
          <w:rFonts w:ascii="Book Antiqua" w:hAnsi="Book Antiqua"/>
          <w:sz w:val="24"/>
          <w:szCs w:val="24"/>
        </w:rPr>
        <w:t>P</w:t>
      </w:r>
      <w:r w:rsidR="008A401F" w:rsidRPr="00E05D18">
        <w:rPr>
          <w:rFonts w:ascii="Book Antiqua" w:hAnsi="Book Antiqua"/>
          <w:sz w:val="24"/>
          <w:szCs w:val="24"/>
        </w:rPr>
        <w:t xml:space="preserve">regnant women should </w:t>
      </w:r>
      <w:r w:rsidR="007B65DF" w:rsidRPr="00E05D18">
        <w:rPr>
          <w:rFonts w:ascii="Book Antiqua" w:hAnsi="Book Antiqua"/>
          <w:sz w:val="24"/>
          <w:szCs w:val="24"/>
        </w:rPr>
        <w:t xml:space="preserve">also be advised </w:t>
      </w:r>
      <w:r w:rsidR="008A401F" w:rsidRPr="00E05D18">
        <w:rPr>
          <w:rFonts w:ascii="Book Antiqua" w:hAnsi="Book Antiqua"/>
          <w:sz w:val="24"/>
          <w:szCs w:val="24"/>
        </w:rPr>
        <w:t xml:space="preserve">how to </w:t>
      </w:r>
      <w:r w:rsidRPr="00E05D18">
        <w:rPr>
          <w:rFonts w:ascii="Book Antiqua" w:hAnsi="Book Antiqua"/>
          <w:sz w:val="24"/>
          <w:szCs w:val="24"/>
        </w:rPr>
        <w:t xml:space="preserve">safely </w:t>
      </w:r>
      <w:r w:rsidR="007B65DF" w:rsidRPr="00E05D18">
        <w:rPr>
          <w:rFonts w:ascii="Book Antiqua" w:hAnsi="Book Antiqua"/>
          <w:sz w:val="24"/>
          <w:szCs w:val="24"/>
        </w:rPr>
        <w:t>increase their</w:t>
      </w:r>
      <w:r w:rsidR="008A401F" w:rsidRPr="00E05D18">
        <w:rPr>
          <w:rFonts w:ascii="Book Antiqua" w:hAnsi="Book Antiqua"/>
          <w:sz w:val="24"/>
          <w:szCs w:val="24"/>
        </w:rPr>
        <w:t xml:space="preserve"> physical activity during pregnancy and </w:t>
      </w:r>
      <w:r w:rsidRPr="00E05D18">
        <w:rPr>
          <w:rFonts w:ascii="Book Antiqua" w:hAnsi="Book Antiqua"/>
          <w:sz w:val="24"/>
          <w:szCs w:val="24"/>
        </w:rPr>
        <w:t xml:space="preserve">the </w:t>
      </w:r>
      <w:r w:rsidR="008A401F" w:rsidRPr="00E05D18">
        <w:rPr>
          <w:rFonts w:ascii="Book Antiqua" w:hAnsi="Book Antiqua"/>
          <w:sz w:val="24"/>
          <w:szCs w:val="24"/>
        </w:rPr>
        <w:t>postpartum</w:t>
      </w:r>
      <w:r w:rsidRPr="00E05D18">
        <w:rPr>
          <w:rFonts w:ascii="Book Antiqua" w:hAnsi="Book Antiqua"/>
          <w:sz w:val="24"/>
          <w:szCs w:val="24"/>
        </w:rPr>
        <w:t xml:space="preserve"> period</w:t>
      </w:r>
      <w:r w:rsidR="008A401F" w:rsidRPr="00E05D18">
        <w:rPr>
          <w:rFonts w:ascii="Book Antiqua" w:hAnsi="Book Antiqua"/>
          <w:sz w:val="24"/>
          <w:szCs w:val="24"/>
        </w:rPr>
        <w:t>.</w:t>
      </w:r>
      <w:r w:rsidR="000E6760">
        <w:rPr>
          <w:rFonts w:ascii="Book Antiqua" w:hAnsi="Book Antiqua"/>
          <w:sz w:val="24"/>
          <w:szCs w:val="24"/>
        </w:rPr>
        <w:t xml:space="preserve"> </w:t>
      </w:r>
      <w:r w:rsidR="00D761EA" w:rsidRPr="00E05D18">
        <w:rPr>
          <w:rFonts w:ascii="Book Antiqua" w:hAnsi="Book Antiqua"/>
          <w:sz w:val="24"/>
          <w:szCs w:val="24"/>
        </w:rPr>
        <w:t>This is often an overlooked tool to help normalize blood glucose levels and may prevent or delay the need for insulin.</w:t>
      </w:r>
      <w:r w:rsidR="000E6760">
        <w:rPr>
          <w:rFonts w:ascii="Book Antiqua" w:hAnsi="Book Antiqua"/>
          <w:sz w:val="24"/>
          <w:szCs w:val="24"/>
        </w:rPr>
        <w:t xml:space="preserve"> </w:t>
      </w:r>
      <w:r w:rsidR="0020598A" w:rsidRPr="00E05D18">
        <w:rPr>
          <w:rFonts w:ascii="Book Antiqua" w:hAnsi="Book Antiqua"/>
          <w:sz w:val="24"/>
          <w:szCs w:val="24"/>
        </w:rPr>
        <w:t xml:space="preserve">Physical activity performed during </w:t>
      </w:r>
      <w:r w:rsidR="00D71BE7" w:rsidRPr="00E05D18">
        <w:rPr>
          <w:rFonts w:ascii="Book Antiqua" w:hAnsi="Book Antiqua"/>
          <w:sz w:val="24"/>
          <w:szCs w:val="24"/>
        </w:rPr>
        <w:t xml:space="preserve">and after </w:t>
      </w:r>
      <w:r w:rsidR="0020598A" w:rsidRPr="00E05D18">
        <w:rPr>
          <w:rFonts w:ascii="Book Antiqua" w:hAnsi="Book Antiqua"/>
          <w:sz w:val="24"/>
          <w:szCs w:val="24"/>
        </w:rPr>
        <w:t xml:space="preserve">pregnancy benefits a woman’s overall </w:t>
      </w:r>
      <w:proofErr w:type="gramStart"/>
      <w:r w:rsidR="0020598A" w:rsidRPr="00E05D18">
        <w:rPr>
          <w:rFonts w:ascii="Book Antiqua" w:hAnsi="Book Antiqua"/>
          <w:sz w:val="24"/>
          <w:szCs w:val="24"/>
        </w:rPr>
        <w:t>health</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24]</w:t>
      </w:r>
      <w:r w:rsidR="0020598A" w:rsidRPr="00E05D18">
        <w:rPr>
          <w:rFonts w:ascii="Book Antiqua" w:hAnsi="Book Antiqua"/>
          <w:sz w:val="24"/>
          <w:szCs w:val="24"/>
        </w:rPr>
        <w:t xml:space="preserve">. Instead of detraining, pregnant women undertaking moderate or higher intensity physical activity can maintain or increase cardiorespiratory </w:t>
      </w:r>
      <w:proofErr w:type="gramStart"/>
      <w:r w:rsidR="0020598A" w:rsidRPr="00E05D18">
        <w:rPr>
          <w:rFonts w:ascii="Book Antiqua" w:hAnsi="Book Antiqua"/>
          <w:sz w:val="24"/>
          <w:szCs w:val="24"/>
        </w:rPr>
        <w:t>fitness</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25]</w:t>
      </w:r>
      <w:r w:rsidR="0020598A" w:rsidRPr="00E05D18">
        <w:rPr>
          <w:rFonts w:ascii="Book Antiqua" w:hAnsi="Book Antiqua"/>
          <w:sz w:val="24"/>
          <w:szCs w:val="24"/>
        </w:rPr>
        <w:t>. Maternal exercise during pregnancy does not increase the risk of low birth weight, preterm delivery, or early pregnancy loss</w:t>
      </w:r>
      <w:r w:rsidR="0020598A" w:rsidRPr="00E05D18">
        <w:rPr>
          <w:rFonts w:ascii="Book Antiqua" w:hAnsi="Book Antiqua"/>
          <w:noProof/>
          <w:sz w:val="24"/>
          <w:szCs w:val="24"/>
        </w:rPr>
        <w:t xml:space="preserve">; in fact, </w:t>
      </w:r>
      <w:r w:rsidR="0020598A" w:rsidRPr="00E05D18">
        <w:rPr>
          <w:rFonts w:ascii="Book Antiqua" w:hAnsi="Book Antiqua"/>
          <w:sz w:val="24"/>
          <w:szCs w:val="24"/>
        </w:rPr>
        <w:t xml:space="preserve">exercise undertaken on a regular basis </w:t>
      </w:r>
      <w:r w:rsidR="0088109F" w:rsidRPr="00E05D18">
        <w:rPr>
          <w:rFonts w:ascii="Book Antiqua" w:hAnsi="Book Antiqua"/>
          <w:sz w:val="24"/>
          <w:szCs w:val="24"/>
        </w:rPr>
        <w:t xml:space="preserve">may </w:t>
      </w:r>
      <w:r w:rsidR="0020598A" w:rsidRPr="00E05D18">
        <w:rPr>
          <w:rFonts w:ascii="Book Antiqua" w:hAnsi="Book Antiqua"/>
          <w:sz w:val="24"/>
          <w:szCs w:val="24"/>
        </w:rPr>
        <w:t xml:space="preserve">reduce the risk of pregnancy complications, such as preeclampsia and GDM, and shortens the duration of active </w:t>
      </w:r>
      <w:proofErr w:type="gramStart"/>
      <w:r w:rsidR="0020598A" w:rsidRPr="00E05D18">
        <w:rPr>
          <w:rFonts w:ascii="Book Antiqua" w:hAnsi="Book Antiqua"/>
          <w:sz w:val="24"/>
          <w:szCs w:val="24"/>
        </w:rPr>
        <w:t>labor</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7,8,26-29]</w:t>
      </w:r>
      <w:r w:rsidR="0020598A" w:rsidRPr="00E05D18">
        <w:rPr>
          <w:rFonts w:ascii="Book Antiqua" w:hAnsi="Book Antiqua"/>
          <w:sz w:val="24"/>
          <w:szCs w:val="24"/>
        </w:rPr>
        <w:t>.</w:t>
      </w:r>
      <w:r w:rsidRPr="00E05D18">
        <w:rPr>
          <w:rFonts w:ascii="Book Antiqua" w:hAnsi="Book Antiqua"/>
          <w:sz w:val="24"/>
          <w:szCs w:val="24"/>
        </w:rPr>
        <w:t xml:space="preserve"> P</w:t>
      </w:r>
      <w:r w:rsidR="00BA15CD" w:rsidRPr="00E05D18">
        <w:rPr>
          <w:rFonts w:ascii="Book Antiqua" w:hAnsi="Book Antiqua"/>
          <w:sz w:val="24"/>
          <w:szCs w:val="24"/>
        </w:rPr>
        <w:t xml:space="preserve">hysical activity is not associated with risks for the newborn and can lead to changes in lifestyle that imply long-term </w:t>
      </w:r>
      <w:proofErr w:type="gramStart"/>
      <w:r w:rsidR="00BA15CD" w:rsidRPr="00E05D18">
        <w:rPr>
          <w:rFonts w:ascii="Book Antiqua" w:hAnsi="Book Antiqua"/>
          <w:sz w:val="24"/>
          <w:szCs w:val="24"/>
        </w:rPr>
        <w:t>benefits</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30]</w:t>
      </w:r>
      <w:r w:rsidR="00BA15CD" w:rsidRPr="00E05D18">
        <w:rPr>
          <w:rFonts w:ascii="Book Antiqua" w:hAnsi="Book Antiqua"/>
          <w:sz w:val="24"/>
          <w:szCs w:val="24"/>
        </w:rPr>
        <w:t xml:space="preserve">. </w:t>
      </w:r>
    </w:p>
    <w:p w:rsidR="008A401F" w:rsidRPr="00E05D18" w:rsidRDefault="008A401F" w:rsidP="00310FB8">
      <w:pPr>
        <w:pStyle w:val="a3"/>
        <w:shd w:val="clear" w:color="auto" w:fill="FFFFFF"/>
        <w:spacing w:before="0" w:beforeAutospacing="0" w:after="0" w:afterAutospacing="0" w:line="360" w:lineRule="auto"/>
        <w:ind w:firstLine="360"/>
        <w:jc w:val="both"/>
        <w:rPr>
          <w:rFonts w:ascii="Book Antiqua" w:hAnsi="Book Antiqua"/>
        </w:rPr>
      </w:pPr>
      <w:r w:rsidRPr="00E05D18">
        <w:rPr>
          <w:rFonts w:ascii="Book Antiqua" w:hAnsi="Book Antiqua"/>
        </w:rPr>
        <w:t xml:space="preserve">If lifestyle changes are not successful in maintaining target glucose values during </w:t>
      </w:r>
      <w:r w:rsidR="007B65DF" w:rsidRPr="00E05D18">
        <w:rPr>
          <w:rFonts w:ascii="Book Antiqua" w:hAnsi="Book Antiqua"/>
        </w:rPr>
        <w:t>pre</w:t>
      </w:r>
      <w:r w:rsidRPr="00E05D18">
        <w:rPr>
          <w:rFonts w:ascii="Book Antiqua" w:hAnsi="Book Antiqua"/>
        </w:rPr>
        <w:t xml:space="preserve">gnancy, glucose-lowering medications may </w:t>
      </w:r>
      <w:r w:rsidR="007B65DF" w:rsidRPr="00E05D18">
        <w:rPr>
          <w:rFonts w:ascii="Book Antiqua" w:hAnsi="Book Antiqua"/>
        </w:rPr>
        <w:t xml:space="preserve">additionally </w:t>
      </w:r>
      <w:r w:rsidRPr="00E05D18">
        <w:rPr>
          <w:rFonts w:ascii="Book Antiqua" w:hAnsi="Book Antiqua"/>
        </w:rPr>
        <w:t xml:space="preserve">be </w:t>
      </w:r>
      <w:proofErr w:type="gramStart"/>
      <w:r w:rsidRPr="00E05D18">
        <w:rPr>
          <w:rFonts w:ascii="Book Antiqua" w:hAnsi="Book Antiqua"/>
        </w:rPr>
        <w:t>used</w:t>
      </w:r>
      <w:r w:rsidR="00374B9B" w:rsidRPr="00E05D18">
        <w:rPr>
          <w:rFonts w:ascii="Book Antiqua" w:hAnsi="Book Antiqua"/>
          <w:vertAlign w:val="superscript"/>
        </w:rPr>
        <w:t>[</w:t>
      </w:r>
      <w:proofErr w:type="gramEnd"/>
      <w:r w:rsidR="00374B9B" w:rsidRPr="00E05D18">
        <w:rPr>
          <w:rFonts w:ascii="Book Antiqua" w:hAnsi="Book Antiqua"/>
          <w:vertAlign w:val="superscript"/>
        </w:rPr>
        <w:t>31-33]</w:t>
      </w:r>
      <w:r w:rsidRPr="00E05D18">
        <w:rPr>
          <w:rFonts w:ascii="Book Antiqua" w:hAnsi="Book Antiqua"/>
        </w:rPr>
        <w:t>. Insulin</w:t>
      </w:r>
      <w:r w:rsidR="005469CD" w:rsidRPr="00E05D18">
        <w:rPr>
          <w:rFonts w:ascii="Book Antiqua" w:hAnsi="Book Antiqua"/>
        </w:rPr>
        <w:t xml:space="preserve"> remains as the gold standard for pharmacologic therapy and </w:t>
      </w:r>
      <w:r w:rsidR="005C57AD" w:rsidRPr="00E05D18">
        <w:rPr>
          <w:rFonts w:ascii="Book Antiqua" w:hAnsi="Book Antiqua"/>
        </w:rPr>
        <w:t xml:space="preserve">is still recommended </w:t>
      </w:r>
      <w:r w:rsidR="00482862" w:rsidRPr="00E05D18">
        <w:rPr>
          <w:rFonts w:ascii="Book Antiqua" w:hAnsi="Book Antiqua"/>
        </w:rPr>
        <w:t xml:space="preserve">by many </w:t>
      </w:r>
      <w:r w:rsidR="00D2193F" w:rsidRPr="00E05D18">
        <w:rPr>
          <w:rFonts w:ascii="Book Antiqua" w:hAnsi="Book Antiqua"/>
        </w:rPr>
        <w:t xml:space="preserve">practitioners </w:t>
      </w:r>
      <w:r w:rsidR="005C57AD" w:rsidRPr="00E05D18">
        <w:rPr>
          <w:rFonts w:ascii="Book Antiqua" w:hAnsi="Book Antiqua"/>
        </w:rPr>
        <w:t xml:space="preserve">over </w:t>
      </w:r>
      <w:r w:rsidR="008C3CC8" w:rsidRPr="00E05D18">
        <w:rPr>
          <w:rFonts w:ascii="Book Antiqua" w:hAnsi="Book Antiqua"/>
        </w:rPr>
        <w:t xml:space="preserve">oral hypoglycemic </w:t>
      </w:r>
      <w:proofErr w:type="gramStart"/>
      <w:r w:rsidR="008C3CC8" w:rsidRPr="00E05D18">
        <w:rPr>
          <w:rFonts w:ascii="Book Antiqua" w:hAnsi="Book Antiqua"/>
        </w:rPr>
        <w:t>agents</w:t>
      </w:r>
      <w:r w:rsidR="00374B9B" w:rsidRPr="00E05D18">
        <w:rPr>
          <w:rFonts w:ascii="Book Antiqua" w:hAnsi="Book Antiqua"/>
          <w:vertAlign w:val="superscript"/>
        </w:rPr>
        <w:t>[</w:t>
      </w:r>
      <w:proofErr w:type="gramEnd"/>
      <w:r w:rsidR="00374B9B" w:rsidRPr="00E05D18">
        <w:rPr>
          <w:rFonts w:ascii="Book Antiqua" w:hAnsi="Book Antiqua"/>
          <w:vertAlign w:val="superscript"/>
        </w:rPr>
        <w:t>1]</w:t>
      </w:r>
      <w:r w:rsidRPr="00E05D18">
        <w:rPr>
          <w:rFonts w:ascii="Book Antiqua" w:hAnsi="Book Antiqua"/>
        </w:rPr>
        <w:t xml:space="preserve">. </w:t>
      </w:r>
      <w:r w:rsidR="00ED6A7B" w:rsidRPr="00E05D18">
        <w:rPr>
          <w:rFonts w:ascii="Book Antiqua" w:hAnsi="Book Antiqua"/>
        </w:rPr>
        <w:t xml:space="preserve">Both glyburide and metformin have been shown to cross the placenta to the fetus and should be used with caution and patients counseled </w:t>
      </w:r>
      <w:proofErr w:type="gramStart"/>
      <w:r w:rsidR="00ED6A7B" w:rsidRPr="00E05D18">
        <w:rPr>
          <w:rFonts w:ascii="Book Antiqua" w:hAnsi="Book Antiqua"/>
        </w:rPr>
        <w:t>appropriately</w:t>
      </w:r>
      <w:r w:rsidR="00374B9B" w:rsidRPr="00E05D18">
        <w:rPr>
          <w:rFonts w:ascii="Book Antiqua" w:hAnsi="Book Antiqua"/>
          <w:vertAlign w:val="superscript"/>
        </w:rPr>
        <w:t>[</w:t>
      </w:r>
      <w:proofErr w:type="gramEnd"/>
      <w:r w:rsidR="00374B9B" w:rsidRPr="00E05D18">
        <w:rPr>
          <w:rFonts w:ascii="Book Antiqua" w:hAnsi="Book Antiqua"/>
          <w:vertAlign w:val="superscript"/>
        </w:rPr>
        <w:t>31]</w:t>
      </w:r>
      <w:r w:rsidR="00ED6A7B" w:rsidRPr="00E05D18">
        <w:rPr>
          <w:rFonts w:ascii="Book Antiqua" w:hAnsi="Book Antiqua"/>
        </w:rPr>
        <w:t xml:space="preserve">. </w:t>
      </w:r>
      <w:r w:rsidR="007B65DF" w:rsidRPr="00E05D18">
        <w:rPr>
          <w:rFonts w:ascii="Book Antiqua" w:hAnsi="Book Antiqua"/>
        </w:rPr>
        <w:t>R</w:t>
      </w:r>
      <w:r w:rsidRPr="00E05D18">
        <w:rPr>
          <w:rFonts w:ascii="Book Antiqua" w:hAnsi="Book Antiqua"/>
        </w:rPr>
        <w:t xml:space="preserve">egular aerobic training may result in a lowering of the daily </w:t>
      </w:r>
      <w:r w:rsidR="00601608" w:rsidRPr="00E05D18">
        <w:rPr>
          <w:rFonts w:ascii="Book Antiqua" w:hAnsi="Book Antiqua"/>
        </w:rPr>
        <w:t xml:space="preserve">insulin </w:t>
      </w:r>
      <w:r w:rsidRPr="00E05D18">
        <w:rPr>
          <w:rFonts w:ascii="Book Antiqua" w:hAnsi="Book Antiqua"/>
        </w:rPr>
        <w:t>dose needed to manage glucose levels in some women with GDM</w:t>
      </w:r>
      <w:r w:rsidR="005469CD" w:rsidRPr="00E05D18">
        <w:rPr>
          <w:rFonts w:ascii="Book Antiqua" w:hAnsi="Book Antiqua"/>
        </w:rPr>
        <w:t>, which often feels like a reward to patients</w:t>
      </w:r>
      <w:r w:rsidRPr="00E05D18">
        <w:rPr>
          <w:rFonts w:ascii="Book Antiqua" w:hAnsi="Book Antiqua"/>
        </w:rPr>
        <w:t>.</w:t>
      </w:r>
    </w:p>
    <w:p w:rsidR="008A401F" w:rsidRPr="00E05D18" w:rsidRDefault="008A401F" w:rsidP="00310FB8">
      <w:pPr>
        <w:spacing w:after="0" w:line="360" w:lineRule="auto"/>
        <w:jc w:val="both"/>
        <w:rPr>
          <w:rFonts w:ascii="Book Antiqua" w:hAnsi="Book Antiqua" w:cs="Times New Roman"/>
          <w:b/>
          <w:i/>
          <w:sz w:val="24"/>
          <w:szCs w:val="24"/>
        </w:rPr>
      </w:pPr>
    </w:p>
    <w:p w:rsidR="00F56232" w:rsidRPr="006324AD" w:rsidRDefault="006324AD" w:rsidP="00310FB8">
      <w:pPr>
        <w:spacing w:after="0" w:line="360" w:lineRule="auto"/>
        <w:jc w:val="both"/>
        <w:rPr>
          <w:rFonts w:ascii="Book Antiqua" w:hAnsi="Book Antiqua" w:cs="Times New Roman"/>
          <w:b/>
          <w:sz w:val="24"/>
          <w:szCs w:val="24"/>
        </w:rPr>
      </w:pPr>
      <w:r w:rsidRPr="006324AD">
        <w:rPr>
          <w:rFonts w:ascii="Book Antiqua" w:hAnsi="Book Antiqua" w:cs="Times New Roman"/>
          <w:b/>
          <w:sz w:val="24"/>
          <w:szCs w:val="24"/>
        </w:rPr>
        <w:t>PREVENTION OF GESTATIONAL DIABETES WITH PHYSICAL ACTIVITY</w:t>
      </w:r>
    </w:p>
    <w:p w:rsidR="005A3328" w:rsidRPr="00E05D18" w:rsidRDefault="005A3328" w:rsidP="00310FB8">
      <w:pPr>
        <w:pStyle w:val="a3"/>
        <w:spacing w:before="0" w:beforeAutospacing="0" w:after="0" w:afterAutospacing="0" w:line="360" w:lineRule="auto"/>
        <w:jc w:val="both"/>
        <w:rPr>
          <w:rFonts w:ascii="Book Antiqua" w:hAnsi="Book Antiqua"/>
        </w:rPr>
      </w:pPr>
      <w:r w:rsidRPr="00E05D18">
        <w:rPr>
          <w:rFonts w:ascii="Book Antiqua" w:hAnsi="Book Antiqua"/>
        </w:rPr>
        <w:t xml:space="preserve">Engaging in regular physical activity before pregnancy frequently has been associated with a reduced risk of developing </w:t>
      </w:r>
      <w:proofErr w:type="gramStart"/>
      <w:r w:rsidRPr="00E05D18">
        <w:rPr>
          <w:rFonts w:ascii="Book Antiqua" w:hAnsi="Book Antiqua"/>
        </w:rPr>
        <w:t>GDM</w:t>
      </w:r>
      <w:r w:rsidR="00374B9B" w:rsidRPr="00E05D18">
        <w:rPr>
          <w:rFonts w:ascii="Book Antiqua" w:hAnsi="Book Antiqua"/>
          <w:vertAlign w:val="superscript"/>
        </w:rPr>
        <w:t>[</w:t>
      </w:r>
      <w:proofErr w:type="gramEnd"/>
      <w:r w:rsidR="00374B9B" w:rsidRPr="00E05D18">
        <w:rPr>
          <w:rFonts w:ascii="Book Antiqua" w:hAnsi="Book Antiqua"/>
          <w:vertAlign w:val="superscript"/>
        </w:rPr>
        <w:t>7,8,26-29]</w:t>
      </w:r>
      <w:r w:rsidR="005C4F27" w:rsidRPr="00E05D18">
        <w:rPr>
          <w:rFonts w:ascii="Book Antiqua" w:hAnsi="Book Antiqua"/>
        </w:rPr>
        <w:t xml:space="preserve">. </w:t>
      </w:r>
      <w:r w:rsidRPr="00E05D18">
        <w:rPr>
          <w:rFonts w:ascii="Book Antiqua" w:hAnsi="Book Antiqua"/>
        </w:rPr>
        <w:t>A prospective cohort study among 21,765 women in the Nurses' Health Study II showed that physical activity before pregnancy is associated with a risk reduction in GDM, and both intense exercise and moderate activity (</w:t>
      </w:r>
      <w:r w:rsidR="006324AD" w:rsidRPr="006324AD">
        <w:rPr>
          <w:rFonts w:ascii="Book Antiqua" w:hAnsi="Book Antiqua"/>
          <w:i/>
        </w:rPr>
        <w:t>e.g.</w:t>
      </w:r>
      <w:r w:rsidRPr="00E05D18">
        <w:rPr>
          <w:rFonts w:ascii="Book Antiqua" w:hAnsi="Book Antiqua"/>
        </w:rPr>
        <w:t xml:space="preserve">, brisk walking) bestow a similar risk </w:t>
      </w:r>
      <w:proofErr w:type="gramStart"/>
      <w:r w:rsidRPr="00E05D18">
        <w:rPr>
          <w:rFonts w:ascii="Book Antiqua" w:hAnsi="Book Antiqua"/>
        </w:rPr>
        <w:t>reduction</w:t>
      </w:r>
      <w:r w:rsidR="00374B9B" w:rsidRPr="00E05D18">
        <w:rPr>
          <w:rFonts w:ascii="Book Antiqua" w:hAnsi="Book Antiqua"/>
          <w:vertAlign w:val="superscript"/>
        </w:rPr>
        <w:t>[</w:t>
      </w:r>
      <w:proofErr w:type="gramEnd"/>
      <w:r w:rsidR="00374B9B" w:rsidRPr="00E05D18">
        <w:rPr>
          <w:rFonts w:ascii="Book Antiqua" w:hAnsi="Book Antiqua"/>
          <w:vertAlign w:val="superscript"/>
        </w:rPr>
        <w:t>28]</w:t>
      </w:r>
      <w:r w:rsidRPr="00E05D18">
        <w:rPr>
          <w:rFonts w:ascii="Book Antiqua" w:hAnsi="Book Antiqua"/>
        </w:rPr>
        <w:t>.</w:t>
      </w:r>
      <w:r w:rsidR="00AA107F" w:rsidRPr="00E05D18">
        <w:rPr>
          <w:rFonts w:ascii="Book Antiqua" w:hAnsi="Book Antiqua"/>
        </w:rPr>
        <w:t xml:space="preserve"> Even engaging in leisure time physical activity in advance of becoming pregnant may reduce glucose intolerance during the </w:t>
      </w:r>
      <w:proofErr w:type="gramStart"/>
      <w:r w:rsidR="00AA107F" w:rsidRPr="00E05D18">
        <w:rPr>
          <w:rFonts w:ascii="Book Antiqua" w:hAnsi="Book Antiqua"/>
        </w:rPr>
        <w:t>pregnancy</w:t>
      </w:r>
      <w:r w:rsidR="00374B9B" w:rsidRPr="00E05D18">
        <w:rPr>
          <w:rFonts w:ascii="Book Antiqua" w:hAnsi="Book Antiqua"/>
          <w:vertAlign w:val="superscript"/>
        </w:rPr>
        <w:t>[</w:t>
      </w:r>
      <w:proofErr w:type="gramEnd"/>
      <w:r w:rsidR="00374B9B" w:rsidRPr="00E05D18">
        <w:rPr>
          <w:rFonts w:ascii="Book Antiqua" w:hAnsi="Book Antiqua"/>
          <w:vertAlign w:val="superscript"/>
        </w:rPr>
        <w:t>34,35]</w:t>
      </w:r>
      <w:r w:rsidR="00AA107F" w:rsidRPr="00E05D18">
        <w:rPr>
          <w:rFonts w:ascii="Book Antiqua" w:hAnsi="Book Antiqua"/>
        </w:rPr>
        <w:t>.</w:t>
      </w:r>
      <w:r w:rsidR="008B003A" w:rsidRPr="00E05D18">
        <w:rPr>
          <w:rFonts w:ascii="Book Antiqua" w:hAnsi="Book Antiqua"/>
        </w:rPr>
        <w:t xml:space="preserve"> </w:t>
      </w:r>
    </w:p>
    <w:p w:rsidR="00691661" w:rsidRPr="00E05D18" w:rsidRDefault="0001570E" w:rsidP="00310FB8">
      <w:pPr>
        <w:autoSpaceDE w:val="0"/>
        <w:autoSpaceDN w:val="0"/>
        <w:adjustRightInd w:val="0"/>
        <w:spacing w:after="0" w:line="360" w:lineRule="auto"/>
        <w:ind w:firstLine="360"/>
        <w:jc w:val="both"/>
        <w:rPr>
          <w:rFonts w:ascii="Book Antiqua" w:hAnsi="Book Antiqua"/>
          <w:sz w:val="24"/>
          <w:szCs w:val="24"/>
        </w:rPr>
      </w:pPr>
      <w:r w:rsidRPr="00E05D18">
        <w:rPr>
          <w:rFonts w:ascii="Book Antiqua" w:hAnsi="Book Antiqua" w:cs="Times New Roman"/>
          <w:sz w:val="24"/>
          <w:szCs w:val="24"/>
        </w:rPr>
        <w:t>Being p</w:t>
      </w:r>
      <w:r w:rsidR="005A3328" w:rsidRPr="00E05D18">
        <w:rPr>
          <w:rFonts w:ascii="Book Antiqua" w:hAnsi="Book Antiqua" w:cs="Times New Roman"/>
          <w:sz w:val="24"/>
          <w:szCs w:val="24"/>
        </w:rPr>
        <w:t>hysical</w:t>
      </w:r>
      <w:r w:rsidRPr="00E05D18">
        <w:rPr>
          <w:rFonts w:ascii="Book Antiqua" w:hAnsi="Book Antiqua" w:cs="Times New Roman"/>
          <w:sz w:val="24"/>
          <w:szCs w:val="24"/>
        </w:rPr>
        <w:t>ly</w:t>
      </w:r>
      <w:r w:rsidR="005A3328" w:rsidRPr="00E05D18">
        <w:rPr>
          <w:rFonts w:ascii="Book Antiqua" w:hAnsi="Book Antiqua" w:cs="Times New Roman"/>
          <w:sz w:val="24"/>
          <w:szCs w:val="24"/>
        </w:rPr>
        <w:t xml:space="preserve"> activ</w:t>
      </w:r>
      <w:r w:rsidRPr="00E05D18">
        <w:rPr>
          <w:rFonts w:ascii="Book Antiqua" w:hAnsi="Book Antiqua" w:cs="Times New Roman"/>
          <w:sz w:val="24"/>
          <w:szCs w:val="24"/>
        </w:rPr>
        <w:t>e</w:t>
      </w:r>
      <w:r w:rsidR="005A3328" w:rsidRPr="00E05D18">
        <w:rPr>
          <w:rFonts w:ascii="Book Antiqua" w:hAnsi="Book Antiqua" w:cs="Times New Roman"/>
          <w:sz w:val="24"/>
          <w:szCs w:val="24"/>
        </w:rPr>
        <w:t xml:space="preserve"> during pregnancy may prevent both GDM and possibly later-onset </w:t>
      </w:r>
      <w:proofErr w:type="gramStart"/>
      <w:r w:rsidR="005A3328" w:rsidRPr="00E05D18">
        <w:rPr>
          <w:rFonts w:ascii="Book Antiqua" w:hAnsi="Book Antiqua" w:cs="Times New Roman"/>
          <w:sz w:val="24"/>
          <w:szCs w:val="24"/>
        </w:rPr>
        <w:t>T2D</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36]</w:t>
      </w:r>
      <w:r w:rsidR="005A3328" w:rsidRPr="00E05D18">
        <w:rPr>
          <w:rFonts w:ascii="Book Antiqua" w:hAnsi="Book Antiqua" w:cs="Times New Roman"/>
          <w:noProof/>
          <w:sz w:val="24"/>
          <w:szCs w:val="24"/>
        </w:rPr>
        <w:t xml:space="preserve">, but </w:t>
      </w:r>
      <w:r w:rsidR="00691661" w:rsidRPr="00E05D18">
        <w:rPr>
          <w:rFonts w:ascii="Book Antiqua" w:hAnsi="Book Antiqua" w:cs="Times New Roman"/>
          <w:noProof/>
          <w:sz w:val="24"/>
          <w:szCs w:val="24"/>
        </w:rPr>
        <w:t>studies have</w:t>
      </w:r>
      <w:r w:rsidR="005A3328" w:rsidRPr="00E05D18">
        <w:rPr>
          <w:rFonts w:ascii="Book Antiqua" w:hAnsi="Book Antiqua" w:cs="Times New Roman"/>
          <w:noProof/>
          <w:sz w:val="24"/>
          <w:szCs w:val="24"/>
        </w:rPr>
        <w:t xml:space="preserve"> shown mixed results</w:t>
      </w:r>
      <w:r w:rsidR="00374B9B" w:rsidRPr="00E05D18">
        <w:rPr>
          <w:rFonts w:ascii="Book Antiqua" w:hAnsi="Book Antiqua" w:cs="Times New Roman"/>
          <w:noProof/>
          <w:sz w:val="24"/>
          <w:szCs w:val="24"/>
          <w:vertAlign w:val="superscript"/>
        </w:rPr>
        <w:t>[7,26,27]</w:t>
      </w:r>
      <w:r w:rsidR="00691661" w:rsidRPr="00E05D18">
        <w:rPr>
          <w:rFonts w:ascii="Book Antiqua" w:hAnsi="Book Antiqua" w:cs="Times New Roman"/>
          <w:noProof/>
          <w:sz w:val="24"/>
          <w:szCs w:val="24"/>
        </w:rPr>
        <w:t>.</w:t>
      </w:r>
      <w:r w:rsidR="005A3328" w:rsidRPr="00E05D18">
        <w:rPr>
          <w:rFonts w:ascii="Book Antiqua" w:hAnsi="Book Antiqua" w:cs="Times New Roman"/>
          <w:sz w:val="24"/>
          <w:szCs w:val="24"/>
        </w:rPr>
        <w:t xml:space="preserve"> </w:t>
      </w:r>
      <w:r w:rsidR="005A3328" w:rsidRPr="00E05D18">
        <w:rPr>
          <w:rFonts w:ascii="Book Antiqua" w:hAnsi="Book Antiqua"/>
          <w:sz w:val="24"/>
          <w:szCs w:val="24"/>
        </w:rPr>
        <w:t xml:space="preserve">Women who perform recreational physical activity during the year before becoming pregnant experience a reduced risk, but participating in any physical activity during the first 20 </w:t>
      </w:r>
      <w:proofErr w:type="spellStart"/>
      <w:r w:rsidR="005A3328" w:rsidRPr="00E05D18">
        <w:rPr>
          <w:rFonts w:ascii="Book Antiqua" w:hAnsi="Book Antiqua"/>
          <w:sz w:val="24"/>
          <w:szCs w:val="24"/>
        </w:rPr>
        <w:t>wk</w:t>
      </w:r>
      <w:proofErr w:type="spellEnd"/>
      <w:r w:rsidR="005A3328" w:rsidRPr="00E05D18">
        <w:rPr>
          <w:rFonts w:ascii="Book Antiqua" w:hAnsi="Book Antiqua"/>
          <w:sz w:val="24"/>
          <w:szCs w:val="24"/>
        </w:rPr>
        <w:t xml:space="preserve"> of pregnancy has been shown by some to lead to close to a 50 percent risk reduction in GDM</w:t>
      </w:r>
      <w:r w:rsidR="00374B9B" w:rsidRPr="00E05D18">
        <w:rPr>
          <w:rFonts w:ascii="Book Antiqua" w:hAnsi="Book Antiqua"/>
          <w:sz w:val="24"/>
          <w:szCs w:val="24"/>
          <w:vertAlign w:val="superscript"/>
        </w:rPr>
        <w:t>[7]</w:t>
      </w:r>
      <w:r w:rsidR="005A3328" w:rsidRPr="00E05D18">
        <w:rPr>
          <w:rFonts w:ascii="Book Antiqua" w:hAnsi="Book Antiqua"/>
          <w:sz w:val="24"/>
          <w:szCs w:val="24"/>
        </w:rPr>
        <w:t>.</w:t>
      </w:r>
      <w:r w:rsidR="00F56232" w:rsidRPr="00E05D18">
        <w:rPr>
          <w:rFonts w:ascii="Book Antiqua" w:hAnsi="Book Antiqua"/>
          <w:sz w:val="24"/>
          <w:szCs w:val="24"/>
        </w:rPr>
        <w:t xml:space="preserve"> Engaging in physical activity </w:t>
      </w:r>
      <w:r w:rsidR="00601608" w:rsidRPr="00E05D18">
        <w:rPr>
          <w:rFonts w:ascii="Book Antiqua" w:hAnsi="Book Antiqua"/>
          <w:sz w:val="24"/>
          <w:szCs w:val="24"/>
        </w:rPr>
        <w:t xml:space="preserve">both before and during pregnancy </w:t>
      </w:r>
      <w:r w:rsidR="005A3328" w:rsidRPr="00E05D18">
        <w:rPr>
          <w:rFonts w:ascii="Book Antiqua" w:hAnsi="Book Antiqua"/>
          <w:sz w:val="24"/>
          <w:szCs w:val="24"/>
        </w:rPr>
        <w:t xml:space="preserve">likely </w:t>
      </w:r>
      <w:r w:rsidR="00F56232" w:rsidRPr="00E05D18">
        <w:rPr>
          <w:rFonts w:ascii="Book Antiqua" w:hAnsi="Book Antiqua"/>
          <w:sz w:val="24"/>
          <w:szCs w:val="24"/>
        </w:rPr>
        <w:t>le</w:t>
      </w:r>
      <w:r w:rsidR="005A3328" w:rsidRPr="00E05D18">
        <w:rPr>
          <w:rFonts w:ascii="Book Antiqua" w:hAnsi="Book Antiqua"/>
          <w:sz w:val="24"/>
          <w:szCs w:val="24"/>
        </w:rPr>
        <w:t>a</w:t>
      </w:r>
      <w:r w:rsidR="00F56232" w:rsidRPr="00E05D18">
        <w:rPr>
          <w:rFonts w:ascii="Book Antiqua" w:hAnsi="Book Antiqua"/>
          <w:sz w:val="24"/>
          <w:szCs w:val="24"/>
        </w:rPr>
        <w:t>d</w:t>
      </w:r>
      <w:r w:rsidR="005A3328" w:rsidRPr="00E05D18">
        <w:rPr>
          <w:rFonts w:ascii="Book Antiqua" w:hAnsi="Book Antiqua"/>
          <w:sz w:val="24"/>
          <w:szCs w:val="24"/>
        </w:rPr>
        <w:t>s</w:t>
      </w:r>
      <w:r w:rsidR="00F56232" w:rsidRPr="00E05D18">
        <w:rPr>
          <w:rFonts w:ascii="Book Antiqua" w:hAnsi="Book Antiqua"/>
          <w:sz w:val="24"/>
          <w:szCs w:val="24"/>
        </w:rPr>
        <w:t xml:space="preserve"> to the greatest reduction in GDM </w:t>
      </w:r>
      <w:proofErr w:type="gramStart"/>
      <w:r w:rsidR="00F56232" w:rsidRPr="00E05D18">
        <w:rPr>
          <w:rFonts w:ascii="Book Antiqua" w:hAnsi="Book Antiqua"/>
          <w:sz w:val="24"/>
          <w:szCs w:val="24"/>
        </w:rPr>
        <w:t>risk</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7]</w:t>
      </w:r>
      <w:r w:rsidR="00F56232" w:rsidRPr="00E05D18">
        <w:rPr>
          <w:rFonts w:ascii="Book Antiqua" w:hAnsi="Book Antiqua"/>
          <w:sz w:val="24"/>
          <w:szCs w:val="24"/>
        </w:rPr>
        <w:t xml:space="preserve">. </w:t>
      </w:r>
    </w:p>
    <w:p w:rsidR="00691661" w:rsidRPr="00E05D18" w:rsidRDefault="00691661" w:rsidP="00310FB8">
      <w:pPr>
        <w:autoSpaceDE w:val="0"/>
        <w:autoSpaceDN w:val="0"/>
        <w:adjustRightInd w:val="0"/>
        <w:spacing w:after="0" w:line="360" w:lineRule="auto"/>
        <w:ind w:firstLine="360"/>
        <w:jc w:val="both"/>
        <w:rPr>
          <w:rFonts w:ascii="Book Antiqua" w:hAnsi="Book Antiqua" w:cs="Times New Roman"/>
          <w:bCs/>
          <w:sz w:val="24"/>
          <w:szCs w:val="24"/>
        </w:rPr>
      </w:pPr>
      <w:r w:rsidRPr="00E05D18">
        <w:rPr>
          <w:rFonts w:ascii="Book Antiqua" w:hAnsi="Book Antiqua" w:cs="Times New Roman"/>
          <w:bCs/>
          <w:sz w:val="24"/>
          <w:szCs w:val="24"/>
        </w:rPr>
        <w:t xml:space="preserve">Exogenous insulin requirements can be lowered and glycemic control improved after a four- to eight-week period of exercise in the last </w:t>
      </w:r>
      <w:r w:rsidR="00601608" w:rsidRPr="00E05D18">
        <w:rPr>
          <w:rFonts w:ascii="Book Antiqua" w:hAnsi="Book Antiqua" w:cs="Times New Roman"/>
          <w:bCs/>
          <w:sz w:val="24"/>
          <w:szCs w:val="24"/>
        </w:rPr>
        <w:t xml:space="preserve">half </w:t>
      </w:r>
      <w:r w:rsidRPr="00E05D18">
        <w:rPr>
          <w:rFonts w:ascii="Book Antiqua" w:hAnsi="Book Antiqua" w:cs="Times New Roman"/>
          <w:bCs/>
          <w:sz w:val="24"/>
          <w:szCs w:val="24"/>
        </w:rPr>
        <w:t xml:space="preserve">of pregnancy, even when exercise is milder in terms of duration and </w:t>
      </w:r>
      <w:proofErr w:type="gramStart"/>
      <w:r w:rsidRPr="00E05D18">
        <w:rPr>
          <w:rFonts w:ascii="Book Antiqua" w:hAnsi="Book Antiqua" w:cs="Times New Roman"/>
          <w:bCs/>
          <w:sz w:val="24"/>
          <w:szCs w:val="24"/>
        </w:rPr>
        <w:t>frequency</w:t>
      </w:r>
      <w:r w:rsidR="00374B9B" w:rsidRPr="00E05D18">
        <w:rPr>
          <w:rFonts w:ascii="Book Antiqua" w:hAnsi="Book Antiqua" w:cs="Times New Roman"/>
          <w:bCs/>
          <w:sz w:val="24"/>
          <w:szCs w:val="24"/>
          <w:vertAlign w:val="superscript"/>
        </w:rPr>
        <w:t>[</w:t>
      </w:r>
      <w:proofErr w:type="gramEnd"/>
      <w:r w:rsidR="00374B9B" w:rsidRPr="00E05D18">
        <w:rPr>
          <w:rFonts w:ascii="Book Antiqua" w:hAnsi="Book Antiqua" w:cs="Times New Roman"/>
          <w:bCs/>
          <w:sz w:val="24"/>
          <w:szCs w:val="24"/>
          <w:vertAlign w:val="superscript"/>
        </w:rPr>
        <w:t>37]</w:t>
      </w:r>
      <w:r w:rsidRPr="00E05D18">
        <w:rPr>
          <w:rFonts w:ascii="Book Antiqua" w:hAnsi="Book Antiqua" w:cs="Times New Roman"/>
          <w:bCs/>
          <w:sz w:val="24"/>
          <w:szCs w:val="24"/>
        </w:rPr>
        <w:t xml:space="preserve">. In </w:t>
      </w:r>
      <w:r w:rsidR="0001570E" w:rsidRPr="00E05D18">
        <w:rPr>
          <w:rFonts w:ascii="Book Antiqua" w:hAnsi="Book Antiqua" w:cs="Times New Roman"/>
          <w:bCs/>
          <w:sz w:val="24"/>
          <w:szCs w:val="24"/>
        </w:rPr>
        <w:t xml:space="preserve">women with </w:t>
      </w:r>
      <w:r w:rsidRPr="00E05D18">
        <w:rPr>
          <w:rFonts w:ascii="Book Antiqua" w:hAnsi="Book Antiqua" w:cs="Times New Roman"/>
          <w:bCs/>
          <w:sz w:val="24"/>
          <w:szCs w:val="24"/>
        </w:rPr>
        <w:t>GDM</w:t>
      </w:r>
      <w:r w:rsidR="0001570E" w:rsidRPr="00E05D18">
        <w:rPr>
          <w:rFonts w:ascii="Book Antiqua" w:hAnsi="Book Antiqua" w:cs="Times New Roman"/>
          <w:bCs/>
          <w:sz w:val="24"/>
          <w:szCs w:val="24"/>
        </w:rPr>
        <w:t xml:space="preserve"> </w:t>
      </w:r>
      <w:r w:rsidRPr="00E05D18">
        <w:rPr>
          <w:rFonts w:ascii="Book Antiqua" w:hAnsi="Book Antiqua" w:cs="Times New Roman"/>
          <w:bCs/>
          <w:sz w:val="24"/>
          <w:szCs w:val="24"/>
        </w:rPr>
        <w:t>unresponsive to diet</w:t>
      </w:r>
      <w:r w:rsidR="0001570E" w:rsidRPr="00E05D18">
        <w:rPr>
          <w:rFonts w:ascii="Book Antiqua" w:hAnsi="Book Antiqua" w:cs="Times New Roman"/>
          <w:bCs/>
          <w:sz w:val="24"/>
          <w:szCs w:val="24"/>
        </w:rPr>
        <w:t>ary changes</w:t>
      </w:r>
      <w:r w:rsidRPr="00E05D18">
        <w:rPr>
          <w:rFonts w:ascii="Book Antiqua" w:hAnsi="Book Antiqua" w:cs="Times New Roman"/>
          <w:bCs/>
          <w:sz w:val="24"/>
          <w:szCs w:val="24"/>
        </w:rPr>
        <w:t>, eight weeks of moderate, supervised exercise undertaken three times a week maintain</w:t>
      </w:r>
      <w:r w:rsidR="0001570E" w:rsidRPr="00E05D18">
        <w:rPr>
          <w:rFonts w:ascii="Book Antiqua" w:hAnsi="Book Antiqua" w:cs="Times New Roman"/>
          <w:bCs/>
          <w:sz w:val="24"/>
          <w:szCs w:val="24"/>
        </w:rPr>
        <w:t>ed</w:t>
      </w:r>
      <w:r w:rsidRPr="00E05D18">
        <w:rPr>
          <w:rFonts w:ascii="Book Antiqua" w:hAnsi="Book Antiqua" w:cs="Times New Roman"/>
          <w:bCs/>
          <w:sz w:val="24"/>
          <w:szCs w:val="24"/>
        </w:rPr>
        <w:t xml:space="preserve"> </w:t>
      </w:r>
      <w:r w:rsidR="0001570E" w:rsidRPr="00E05D18">
        <w:rPr>
          <w:rFonts w:ascii="Book Antiqua" w:hAnsi="Book Antiqua" w:cs="Times New Roman"/>
          <w:bCs/>
          <w:sz w:val="24"/>
          <w:szCs w:val="24"/>
        </w:rPr>
        <w:t xml:space="preserve">blood glucose levels within normal limits </w:t>
      </w:r>
      <w:r w:rsidRPr="00E05D18">
        <w:rPr>
          <w:rFonts w:ascii="Book Antiqua" w:hAnsi="Book Antiqua" w:cs="Times New Roman"/>
          <w:bCs/>
          <w:sz w:val="24"/>
          <w:szCs w:val="24"/>
        </w:rPr>
        <w:t xml:space="preserve">without the need for exogenous </w:t>
      </w:r>
      <w:proofErr w:type="gramStart"/>
      <w:r w:rsidRPr="00E05D18">
        <w:rPr>
          <w:rFonts w:ascii="Book Antiqua" w:hAnsi="Book Antiqua" w:cs="Times New Roman"/>
          <w:bCs/>
          <w:sz w:val="24"/>
          <w:szCs w:val="24"/>
        </w:rPr>
        <w:t>insulin</w:t>
      </w:r>
      <w:r w:rsidR="00374B9B" w:rsidRPr="00E05D18">
        <w:rPr>
          <w:rFonts w:ascii="Book Antiqua" w:hAnsi="Book Antiqua" w:cs="Times New Roman"/>
          <w:bCs/>
          <w:sz w:val="24"/>
          <w:szCs w:val="24"/>
          <w:vertAlign w:val="superscript"/>
        </w:rPr>
        <w:t>[</w:t>
      </w:r>
      <w:proofErr w:type="gramEnd"/>
      <w:r w:rsidR="00374B9B" w:rsidRPr="00E05D18">
        <w:rPr>
          <w:rFonts w:ascii="Book Antiqua" w:hAnsi="Book Antiqua" w:cs="Times New Roman"/>
          <w:bCs/>
          <w:sz w:val="24"/>
          <w:szCs w:val="24"/>
          <w:vertAlign w:val="superscript"/>
        </w:rPr>
        <w:t>38]</w:t>
      </w:r>
      <w:r w:rsidRPr="00E05D18">
        <w:rPr>
          <w:rFonts w:ascii="Book Antiqua" w:hAnsi="Book Antiqua" w:cs="Times New Roman"/>
          <w:bCs/>
          <w:sz w:val="24"/>
          <w:szCs w:val="24"/>
        </w:rPr>
        <w:t xml:space="preserve">. However, exercise </w:t>
      </w:r>
      <w:r w:rsidR="0001570E" w:rsidRPr="00E05D18">
        <w:rPr>
          <w:rFonts w:ascii="Book Antiqua" w:hAnsi="Book Antiqua" w:cs="Times New Roman"/>
          <w:bCs/>
          <w:sz w:val="24"/>
          <w:szCs w:val="24"/>
        </w:rPr>
        <w:t>must be</w:t>
      </w:r>
      <w:r w:rsidRPr="00E05D18">
        <w:rPr>
          <w:rFonts w:ascii="Book Antiqua" w:hAnsi="Book Antiqua" w:cs="Times New Roman"/>
          <w:bCs/>
          <w:sz w:val="24"/>
          <w:szCs w:val="24"/>
        </w:rPr>
        <w:t xml:space="preserve"> performed on a chronic basis to have a sustained impact on glycemic control.</w:t>
      </w:r>
    </w:p>
    <w:p w:rsidR="003D639B" w:rsidRPr="00E05D18" w:rsidRDefault="003D639B" w:rsidP="00310FB8">
      <w:pPr>
        <w:autoSpaceDE w:val="0"/>
        <w:autoSpaceDN w:val="0"/>
        <w:adjustRightInd w:val="0"/>
        <w:spacing w:after="0" w:line="360" w:lineRule="auto"/>
        <w:ind w:firstLine="360"/>
        <w:jc w:val="both"/>
        <w:rPr>
          <w:rFonts w:ascii="Book Antiqua" w:hAnsi="Book Antiqua" w:cs="Times New Roman"/>
          <w:sz w:val="24"/>
          <w:szCs w:val="24"/>
        </w:rPr>
      </w:pPr>
      <w:r w:rsidRPr="00E05D18">
        <w:rPr>
          <w:rFonts w:ascii="Book Antiqua" w:hAnsi="Book Antiqua" w:cs="Times New Roman"/>
          <w:noProof/>
          <w:sz w:val="24"/>
          <w:szCs w:val="24"/>
        </w:rPr>
        <w:t>When</w:t>
      </w:r>
      <w:r w:rsidRPr="00E05D18">
        <w:rPr>
          <w:rFonts w:ascii="Book Antiqua" w:hAnsi="Book Antiqua" w:cs="Times New Roman"/>
          <w:sz w:val="24"/>
          <w:szCs w:val="24"/>
        </w:rPr>
        <w:t xml:space="preserve"> compared with less vigorous activities, </w:t>
      </w:r>
      <w:r w:rsidR="0001570E" w:rsidRPr="00E05D18">
        <w:rPr>
          <w:rFonts w:ascii="Book Antiqua" w:hAnsi="Book Antiqua" w:cs="Times New Roman"/>
          <w:sz w:val="24"/>
          <w:szCs w:val="24"/>
        </w:rPr>
        <w:t xml:space="preserve">an </w:t>
      </w:r>
      <w:r w:rsidRPr="00E05D18">
        <w:rPr>
          <w:rFonts w:ascii="Book Antiqua" w:hAnsi="Book Antiqua" w:cs="Times New Roman"/>
          <w:sz w:val="24"/>
          <w:szCs w:val="24"/>
        </w:rPr>
        <w:t>exercise intensity that reaches at least 60 percent of heart rate reserve (HRR) during pregnancy</w:t>
      </w:r>
      <w:r w:rsidR="0001570E" w:rsidRPr="00E05D18">
        <w:rPr>
          <w:rFonts w:ascii="Book Antiqua" w:hAnsi="Book Antiqua" w:cs="Times New Roman"/>
          <w:sz w:val="24"/>
          <w:szCs w:val="24"/>
        </w:rPr>
        <w:t>,</w:t>
      </w:r>
      <w:r w:rsidRPr="00E05D18">
        <w:rPr>
          <w:rFonts w:ascii="Book Antiqua" w:hAnsi="Book Antiqua" w:cs="Times New Roman"/>
          <w:sz w:val="24"/>
          <w:szCs w:val="24"/>
        </w:rPr>
        <w:t xml:space="preserve"> while gradually increasing physical activity energy expenditure</w:t>
      </w:r>
      <w:r w:rsidR="0001570E" w:rsidRPr="00E05D18">
        <w:rPr>
          <w:rFonts w:ascii="Book Antiqua" w:hAnsi="Book Antiqua" w:cs="Times New Roman"/>
          <w:sz w:val="24"/>
          <w:szCs w:val="24"/>
        </w:rPr>
        <w:t>,</w:t>
      </w:r>
      <w:r w:rsidRPr="00E05D18">
        <w:rPr>
          <w:rFonts w:ascii="Book Antiqua" w:hAnsi="Book Antiqua" w:cs="Times New Roman"/>
          <w:sz w:val="24"/>
          <w:szCs w:val="24"/>
        </w:rPr>
        <w:t xml:space="preserve"> reduces the risk of developing </w:t>
      </w:r>
      <w:proofErr w:type="gramStart"/>
      <w:r w:rsidRPr="00E05D18">
        <w:rPr>
          <w:rFonts w:ascii="Book Antiqua" w:hAnsi="Book Antiqua" w:cs="Times New Roman"/>
          <w:sz w:val="24"/>
          <w:szCs w:val="24"/>
        </w:rPr>
        <w:t>GDM</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22]</w:t>
      </w:r>
      <w:r w:rsidRPr="00E05D18">
        <w:rPr>
          <w:rFonts w:ascii="Book Antiqua" w:hAnsi="Book Antiqua" w:cs="Times New Roman"/>
          <w:sz w:val="24"/>
          <w:szCs w:val="24"/>
        </w:rPr>
        <w:t xml:space="preserve">. The more vigorous the exercise, the less total exercise time is required. </w:t>
      </w:r>
      <w:r w:rsidR="000708EE" w:rsidRPr="00E05D18">
        <w:rPr>
          <w:rFonts w:ascii="Book Antiqua" w:hAnsi="Book Antiqua" w:cs="Times New Roman"/>
          <w:noProof/>
          <w:sz w:val="24"/>
          <w:szCs w:val="24"/>
        </w:rPr>
        <w:t>I</w:t>
      </w:r>
      <w:r w:rsidR="00743B65" w:rsidRPr="00E05D18">
        <w:rPr>
          <w:rFonts w:ascii="Book Antiqua" w:hAnsi="Book Antiqua" w:cs="Times New Roman"/>
          <w:noProof/>
          <w:sz w:val="24"/>
          <w:szCs w:val="24"/>
        </w:rPr>
        <w:t>n</w:t>
      </w:r>
      <w:r w:rsidR="00F56232" w:rsidRPr="00E05D18">
        <w:rPr>
          <w:rFonts w:ascii="Book Antiqua" w:hAnsi="Book Antiqua" w:cs="Times New Roman"/>
          <w:sz w:val="24"/>
          <w:szCs w:val="24"/>
        </w:rPr>
        <w:t xml:space="preserve"> a recent clinical trial</w:t>
      </w:r>
      <w:r w:rsidR="00691661" w:rsidRPr="00E05D18">
        <w:rPr>
          <w:rFonts w:ascii="Book Antiqua" w:hAnsi="Book Antiqua" w:cs="Times New Roman"/>
          <w:sz w:val="24"/>
          <w:szCs w:val="24"/>
        </w:rPr>
        <w:t>,</w:t>
      </w:r>
      <w:r w:rsidR="00F56232" w:rsidRPr="00E05D18">
        <w:rPr>
          <w:rFonts w:ascii="Book Antiqua" w:hAnsi="Book Antiqua" w:cs="Times New Roman"/>
          <w:sz w:val="24"/>
          <w:szCs w:val="24"/>
        </w:rPr>
        <w:t xml:space="preserve"> a moderate physical activity program performed thrice weekly during pregnancy improve</w:t>
      </w:r>
      <w:r w:rsidR="00976238" w:rsidRPr="00E05D18">
        <w:rPr>
          <w:rFonts w:ascii="Book Antiqua" w:hAnsi="Book Antiqua" w:cs="Times New Roman"/>
          <w:sz w:val="24"/>
          <w:szCs w:val="24"/>
        </w:rPr>
        <w:t>d</w:t>
      </w:r>
      <w:r w:rsidR="00F56232" w:rsidRPr="00E05D18">
        <w:rPr>
          <w:rFonts w:ascii="Book Antiqua" w:hAnsi="Book Antiqua" w:cs="Times New Roman"/>
          <w:sz w:val="24"/>
          <w:szCs w:val="24"/>
        </w:rPr>
        <w:t xml:space="preserve"> levels of maternal glucose tolerance in healthy, pregnant </w:t>
      </w:r>
      <w:proofErr w:type="gramStart"/>
      <w:r w:rsidR="00F56232" w:rsidRPr="00E05D18">
        <w:rPr>
          <w:rFonts w:ascii="Book Antiqua" w:hAnsi="Book Antiqua" w:cs="Times New Roman"/>
          <w:sz w:val="24"/>
          <w:szCs w:val="24"/>
        </w:rPr>
        <w:lastRenderedPageBreak/>
        <w:t>women</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39]</w:t>
      </w:r>
      <w:r w:rsidR="00976238" w:rsidRPr="00E05D18">
        <w:rPr>
          <w:rFonts w:ascii="Book Antiqua" w:hAnsi="Book Antiqua" w:cs="Times New Roman"/>
          <w:noProof/>
          <w:sz w:val="24"/>
          <w:szCs w:val="24"/>
        </w:rPr>
        <w:t>,</w:t>
      </w:r>
      <w:r w:rsidR="00F56232" w:rsidRPr="00E05D18">
        <w:rPr>
          <w:rFonts w:ascii="Book Antiqua" w:hAnsi="Book Antiqua" w:cs="Times New Roman"/>
          <w:sz w:val="24"/>
          <w:szCs w:val="24"/>
        </w:rPr>
        <w:t xml:space="preserve"> and higher levels of physical activity participation before pregnancy or in early pregnancy significantly lower</w:t>
      </w:r>
      <w:r w:rsidR="00691661" w:rsidRPr="00E05D18">
        <w:rPr>
          <w:rFonts w:ascii="Book Antiqua" w:hAnsi="Book Antiqua" w:cs="Times New Roman"/>
          <w:sz w:val="24"/>
          <w:szCs w:val="24"/>
        </w:rPr>
        <w:t>ed</w:t>
      </w:r>
      <w:r w:rsidR="00F56232" w:rsidRPr="00E05D18">
        <w:rPr>
          <w:rFonts w:ascii="Book Antiqua" w:hAnsi="Book Antiqua" w:cs="Times New Roman"/>
          <w:sz w:val="24"/>
          <w:szCs w:val="24"/>
        </w:rPr>
        <w:t xml:space="preserve"> the risk of developing GDM</w:t>
      </w:r>
      <w:r w:rsidR="00374B9B" w:rsidRPr="00E05D18">
        <w:rPr>
          <w:rFonts w:ascii="Book Antiqua" w:hAnsi="Book Antiqua" w:cs="Times New Roman"/>
          <w:sz w:val="24"/>
          <w:szCs w:val="24"/>
          <w:vertAlign w:val="superscript"/>
        </w:rPr>
        <w:t>[10]</w:t>
      </w:r>
      <w:r w:rsidR="00F56232" w:rsidRPr="00E05D18">
        <w:rPr>
          <w:rFonts w:ascii="Book Antiqua" w:hAnsi="Book Antiqua" w:cs="Times New Roman"/>
          <w:sz w:val="24"/>
          <w:szCs w:val="24"/>
        </w:rPr>
        <w:t>.</w:t>
      </w:r>
      <w:r w:rsidR="00743B65" w:rsidRPr="00E05D18">
        <w:rPr>
          <w:rFonts w:ascii="Book Antiqua" w:hAnsi="Book Antiqua" w:cs="Times New Roman"/>
          <w:sz w:val="24"/>
          <w:szCs w:val="24"/>
        </w:rPr>
        <w:t xml:space="preserve"> </w:t>
      </w:r>
      <w:r w:rsidR="004E5EE8" w:rsidRPr="00E05D18">
        <w:rPr>
          <w:rFonts w:ascii="Book Antiqua" w:hAnsi="Book Antiqua" w:cs="Times New Roman"/>
          <w:sz w:val="24"/>
          <w:szCs w:val="24"/>
        </w:rPr>
        <w:t>Moreover, a recent study reported that women can safely engage in aerobic exercise and resistance trai</w:t>
      </w:r>
      <w:r w:rsidR="006324AD">
        <w:rPr>
          <w:rFonts w:ascii="Book Antiqua" w:hAnsi="Book Antiqua" w:cs="Times New Roman"/>
          <w:sz w:val="24"/>
          <w:szCs w:val="24"/>
        </w:rPr>
        <w:t>ning for muscular endurance 3 d</w:t>
      </w:r>
      <w:r w:rsidR="004E5EE8" w:rsidRPr="00E05D18">
        <w:rPr>
          <w:rFonts w:ascii="Book Antiqua" w:hAnsi="Book Antiqua" w:cs="Times New Roman"/>
          <w:sz w:val="24"/>
          <w:szCs w:val="24"/>
        </w:rPr>
        <w:t xml:space="preserve"> per week for 30 </w:t>
      </w:r>
      <w:r w:rsidR="00204C20">
        <w:rPr>
          <w:rFonts w:ascii="Book Antiqua" w:hAnsi="Book Antiqua" w:cs="Times New Roman"/>
          <w:sz w:val="24"/>
          <w:szCs w:val="24"/>
        </w:rPr>
        <w:t>min</w:t>
      </w:r>
      <w:r w:rsidR="004E5EE8" w:rsidRPr="00E05D18">
        <w:rPr>
          <w:rFonts w:ascii="Book Antiqua" w:hAnsi="Book Antiqua" w:cs="Times New Roman"/>
          <w:sz w:val="24"/>
          <w:szCs w:val="24"/>
        </w:rPr>
        <w:t xml:space="preserve"> throughout gestation and reduce</w:t>
      </w:r>
      <w:r w:rsidR="0066340C" w:rsidRPr="00E05D18">
        <w:rPr>
          <w:rFonts w:ascii="Book Antiqua" w:hAnsi="Book Antiqua" w:cs="Times New Roman"/>
          <w:sz w:val="24"/>
          <w:szCs w:val="24"/>
        </w:rPr>
        <w:t>s</w:t>
      </w:r>
      <w:r w:rsidR="004E5EE8" w:rsidRPr="00E05D18">
        <w:rPr>
          <w:rFonts w:ascii="Book Antiqua" w:hAnsi="Book Antiqua" w:cs="Times New Roman"/>
          <w:sz w:val="24"/>
          <w:szCs w:val="24"/>
        </w:rPr>
        <w:t xml:space="preserve"> the incidence of </w:t>
      </w:r>
      <w:proofErr w:type="gramStart"/>
      <w:r w:rsidR="004E5EE8" w:rsidRPr="00E05D18">
        <w:rPr>
          <w:rFonts w:ascii="Book Antiqua" w:hAnsi="Book Antiqua" w:cs="Times New Roman"/>
          <w:sz w:val="24"/>
          <w:szCs w:val="24"/>
        </w:rPr>
        <w:t>GDM</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11]</w:t>
      </w:r>
      <w:r w:rsidR="004E5EE8" w:rsidRPr="00E05D18">
        <w:rPr>
          <w:rFonts w:ascii="Book Antiqua" w:hAnsi="Book Antiqua" w:cs="Times New Roman"/>
          <w:sz w:val="24"/>
          <w:szCs w:val="24"/>
        </w:rPr>
        <w:t xml:space="preserve">. </w:t>
      </w:r>
      <w:r w:rsidR="0001570E" w:rsidRPr="00E05D18">
        <w:rPr>
          <w:rFonts w:ascii="Book Antiqua" w:hAnsi="Book Antiqua" w:cs="Times New Roman"/>
          <w:sz w:val="24"/>
          <w:szCs w:val="24"/>
        </w:rPr>
        <w:t>Thus, it appears that higher levels of moderate physical activity (aerobic or resistance training) may reduce the risk of developing GDM during pregnancy and lower blood glucose levels in women who do develop it.</w:t>
      </w:r>
    </w:p>
    <w:p w:rsidR="000708EE" w:rsidRPr="00E05D18" w:rsidRDefault="000708EE" w:rsidP="00310FB8">
      <w:pPr>
        <w:autoSpaceDE w:val="0"/>
        <w:autoSpaceDN w:val="0"/>
        <w:adjustRightInd w:val="0"/>
        <w:spacing w:after="0" w:line="360" w:lineRule="auto"/>
        <w:ind w:firstLine="360"/>
        <w:jc w:val="both"/>
        <w:rPr>
          <w:rFonts w:ascii="Book Antiqua" w:hAnsi="Book Antiqua" w:cs="Times New Roman"/>
          <w:bCs/>
          <w:sz w:val="24"/>
          <w:szCs w:val="24"/>
        </w:rPr>
      </w:pPr>
      <w:r w:rsidRPr="00E05D18">
        <w:rPr>
          <w:rFonts w:ascii="Book Antiqua" w:hAnsi="Book Antiqua" w:cs="Times New Roman"/>
          <w:bCs/>
          <w:sz w:val="24"/>
          <w:szCs w:val="24"/>
        </w:rPr>
        <w:t xml:space="preserve">To achieve the best decline in glucose concentrations, pregnant women </w:t>
      </w:r>
      <w:r w:rsidR="0001570E" w:rsidRPr="00E05D18">
        <w:rPr>
          <w:rFonts w:ascii="Book Antiqua" w:hAnsi="Book Antiqua" w:cs="Times New Roman"/>
          <w:bCs/>
          <w:sz w:val="24"/>
          <w:szCs w:val="24"/>
        </w:rPr>
        <w:t xml:space="preserve">may need to </w:t>
      </w:r>
      <w:r w:rsidRPr="00E05D18">
        <w:rPr>
          <w:rFonts w:ascii="Book Antiqua" w:hAnsi="Book Antiqua" w:cs="Times New Roman"/>
          <w:bCs/>
          <w:sz w:val="24"/>
          <w:szCs w:val="24"/>
        </w:rPr>
        <w:t>walk for 25</w:t>
      </w:r>
      <w:r w:rsidRPr="00E05D18">
        <w:rPr>
          <w:rFonts w:ascii="Times New Roman" w:hAnsi="Times New Roman" w:cs="Times New Roman"/>
          <w:bCs/>
          <w:sz w:val="24"/>
          <w:szCs w:val="24"/>
        </w:rPr>
        <w:t> </w:t>
      </w:r>
      <w:r w:rsidR="00204C20">
        <w:rPr>
          <w:rFonts w:ascii="Book Antiqua" w:hAnsi="Book Antiqua" w:cs="Times New Roman"/>
          <w:bCs/>
          <w:sz w:val="24"/>
          <w:szCs w:val="24"/>
        </w:rPr>
        <w:t>min</w:t>
      </w:r>
      <w:r w:rsidR="00691661" w:rsidRPr="00E05D18">
        <w:rPr>
          <w:rFonts w:ascii="Book Antiqua" w:hAnsi="Book Antiqua" w:cs="Times New Roman"/>
          <w:bCs/>
          <w:sz w:val="24"/>
          <w:szCs w:val="24"/>
        </w:rPr>
        <w:t xml:space="preserve"> per </w:t>
      </w:r>
      <w:r w:rsidRPr="00E05D18">
        <w:rPr>
          <w:rFonts w:ascii="Book Antiqua" w:hAnsi="Book Antiqua" w:cs="Times New Roman"/>
          <w:bCs/>
          <w:sz w:val="24"/>
          <w:szCs w:val="24"/>
        </w:rPr>
        <w:t xml:space="preserve">session at </w:t>
      </w:r>
      <w:r w:rsidR="0001570E" w:rsidRPr="00E05D18">
        <w:rPr>
          <w:rFonts w:ascii="Book Antiqua" w:hAnsi="Book Antiqua" w:cs="Times New Roman"/>
          <w:bCs/>
          <w:sz w:val="24"/>
          <w:szCs w:val="24"/>
        </w:rPr>
        <w:t xml:space="preserve">a </w:t>
      </w:r>
      <w:r w:rsidRPr="00E05D18">
        <w:rPr>
          <w:rFonts w:ascii="Book Antiqua" w:hAnsi="Book Antiqua" w:cs="Times New Roman"/>
          <w:bCs/>
          <w:sz w:val="24"/>
          <w:szCs w:val="24"/>
        </w:rPr>
        <w:t>vigorous intensity or for 35</w:t>
      </w:r>
      <w:r w:rsidR="0001570E" w:rsidRPr="00E05D18">
        <w:rPr>
          <w:rFonts w:ascii="Book Antiqua" w:hAnsi="Book Antiqua" w:cs="Times New Roman"/>
          <w:bCs/>
          <w:sz w:val="24"/>
          <w:szCs w:val="24"/>
        </w:rPr>
        <w:t xml:space="preserve"> to </w:t>
      </w:r>
      <w:r w:rsidRPr="00E05D18">
        <w:rPr>
          <w:rFonts w:ascii="Book Antiqua" w:hAnsi="Book Antiqua" w:cs="Times New Roman"/>
          <w:bCs/>
          <w:sz w:val="24"/>
          <w:szCs w:val="24"/>
        </w:rPr>
        <w:t>40</w:t>
      </w:r>
      <w:r w:rsidRPr="00E05D18">
        <w:rPr>
          <w:rFonts w:ascii="Times New Roman" w:hAnsi="Times New Roman" w:cs="Times New Roman"/>
          <w:bCs/>
          <w:sz w:val="24"/>
          <w:szCs w:val="24"/>
        </w:rPr>
        <w:t> </w:t>
      </w:r>
      <w:r w:rsidR="00204C20">
        <w:rPr>
          <w:rFonts w:ascii="Book Antiqua" w:hAnsi="Book Antiqua" w:cs="Times New Roman"/>
          <w:bCs/>
          <w:sz w:val="24"/>
          <w:szCs w:val="24"/>
        </w:rPr>
        <w:t>min</w:t>
      </w:r>
      <w:r w:rsidR="00691661" w:rsidRPr="00E05D18">
        <w:rPr>
          <w:rFonts w:ascii="Book Antiqua" w:hAnsi="Book Antiqua" w:cs="Times New Roman"/>
          <w:bCs/>
          <w:sz w:val="24"/>
          <w:szCs w:val="24"/>
        </w:rPr>
        <w:t xml:space="preserve"> per</w:t>
      </w:r>
      <w:r w:rsidR="00BF2A02" w:rsidRPr="00E05D18">
        <w:rPr>
          <w:rFonts w:ascii="Book Antiqua" w:hAnsi="Book Antiqua" w:cs="Times New Roman"/>
          <w:bCs/>
          <w:sz w:val="24"/>
          <w:szCs w:val="24"/>
        </w:rPr>
        <w:t xml:space="preserve"> </w:t>
      </w:r>
      <w:r w:rsidRPr="00E05D18">
        <w:rPr>
          <w:rFonts w:ascii="Book Antiqua" w:hAnsi="Book Antiqua" w:cs="Times New Roman"/>
          <w:bCs/>
          <w:sz w:val="24"/>
          <w:szCs w:val="24"/>
        </w:rPr>
        <w:t xml:space="preserve">session at low intensity if they </w:t>
      </w:r>
      <w:r w:rsidR="0001570E" w:rsidRPr="00E05D18">
        <w:rPr>
          <w:rFonts w:ascii="Book Antiqua" w:hAnsi="Book Antiqua" w:cs="Times New Roman"/>
          <w:bCs/>
          <w:sz w:val="24"/>
          <w:szCs w:val="24"/>
        </w:rPr>
        <w:t>a</w:t>
      </w:r>
      <w:r w:rsidRPr="00E05D18">
        <w:rPr>
          <w:rFonts w:ascii="Book Antiqua" w:hAnsi="Book Antiqua" w:cs="Times New Roman"/>
          <w:bCs/>
          <w:sz w:val="24"/>
          <w:szCs w:val="24"/>
        </w:rPr>
        <w:t>re at risk for GDM and for at least 25</w:t>
      </w:r>
      <w:r w:rsidRPr="00E05D18">
        <w:rPr>
          <w:rFonts w:ascii="Times New Roman" w:hAnsi="Times New Roman" w:cs="Times New Roman"/>
          <w:bCs/>
          <w:sz w:val="24"/>
          <w:szCs w:val="24"/>
        </w:rPr>
        <w:t> </w:t>
      </w:r>
      <w:r w:rsidR="00204C20">
        <w:rPr>
          <w:rFonts w:ascii="Book Antiqua" w:hAnsi="Book Antiqua" w:cs="Times New Roman"/>
          <w:bCs/>
          <w:sz w:val="24"/>
          <w:szCs w:val="24"/>
        </w:rPr>
        <w:t>min</w:t>
      </w:r>
      <w:r w:rsidRPr="00E05D18">
        <w:rPr>
          <w:rFonts w:ascii="Book Antiqua" w:hAnsi="Book Antiqua" w:cs="Times New Roman"/>
          <w:bCs/>
          <w:sz w:val="24"/>
          <w:szCs w:val="24"/>
        </w:rPr>
        <w:t xml:space="preserve"> at either low or vigorous intensity if they </w:t>
      </w:r>
      <w:r w:rsidR="0001570E" w:rsidRPr="00E05D18">
        <w:rPr>
          <w:rFonts w:ascii="Book Antiqua" w:hAnsi="Book Antiqua" w:cs="Times New Roman"/>
          <w:bCs/>
          <w:sz w:val="24"/>
          <w:szCs w:val="24"/>
        </w:rPr>
        <w:t>have a</w:t>
      </w:r>
      <w:r w:rsidRPr="00E05D18">
        <w:rPr>
          <w:rFonts w:ascii="Book Antiqua" w:hAnsi="Book Antiqua" w:cs="Times New Roman"/>
          <w:bCs/>
          <w:sz w:val="24"/>
          <w:szCs w:val="24"/>
        </w:rPr>
        <w:t xml:space="preserve"> low risk to achieve optimal benefits </w:t>
      </w:r>
      <w:r w:rsidR="0001570E" w:rsidRPr="00E05D18">
        <w:rPr>
          <w:rFonts w:ascii="Book Antiqua" w:hAnsi="Book Antiqua" w:cs="Times New Roman"/>
          <w:bCs/>
          <w:sz w:val="24"/>
          <w:szCs w:val="24"/>
        </w:rPr>
        <w:t>related to</w:t>
      </w:r>
      <w:r w:rsidRPr="00E05D18">
        <w:rPr>
          <w:rFonts w:ascii="Book Antiqua" w:hAnsi="Book Antiqua" w:cs="Times New Roman"/>
          <w:bCs/>
          <w:sz w:val="24"/>
          <w:szCs w:val="24"/>
        </w:rPr>
        <w:t xml:space="preserve"> glycemic control and</w:t>
      </w:r>
      <w:r w:rsidR="00691661" w:rsidRPr="00E05D18">
        <w:rPr>
          <w:rFonts w:ascii="Book Antiqua" w:hAnsi="Book Antiqua" w:cs="Times New Roman"/>
          <w:bCs/>
          <w:sz w:val="24"/>
          <w:szCs w:val="24"/>
        </w:rPr>
        <w:t xml:space="preserve"> prevention of</w:t>
      </w:r>
      <w:r w:rsidRPr="00E05D18">
        <w:rPr>
          <w:rFonts w:ascii="Book Antiqua" w:hAnsi="Book Antiqua" w:cs="Times New Roman"/>
          <w:bCs/>
          <w:sz w:val="24"/>
          <w:szCs w:val="24"/>
        </w:rPr>
        <w:t xml:space="preserve"> </w:t>
      </w:r>
      <w:proofErr w:type="gramStart"/>
      <w:r w:rsidRPr="00E05D18">
        <w:rPr>
          <w:rFonts w:ascii="Book Antiqua" w:hAnsi="Book Antiqua" w:cs="Times New Roman"/>
          <w:bCs/>
          <w:sz w:val="24"/>
          <w:szCs w:val="24"/>
        </w:rPr>
        <w:t>GDM</w:t>
      </w:r>
      <w:r w:rsidR="00374B9B" w:rsidRPr="00E05D18">
        <w:rPr>
          <w:rFonts w:ascii="Book Antiqua" w:hAnsi="Book Antiqua" w:cs="Times New Roman"/>
          <w:bCs/>
          <w:sz w:val="24"/>
          <w:szCs w:val="24"/>
          <w:vertAlign w:val="superscript"/>
        </w:rPr>
        <w:t>[</w:t>
      </w:r>
      <w:proofErr w:type="gramEnd"/>
      <w:r w:rsidR="00374B9B" w:rsidRPr="00E05D18">
        <w:rPr>
          <w:rFonts w:ascii="Book Antiqua" w:hAnsi="Book Antiqua" w:cs="Times New Roman"/>
          <w:bCs/>
          <w:sz w:val="24"/>
          <w:szCs w:val="24"/>
          <w:vertAlign w:val="superscript"/>
        </w:rPr>
        <w:t>9]</w:t>
      </w:r>
      <w:r w:rsidRPr="00E05D18">
        <w:rPr>
          <w:rFonts w:ascii="Book Antiqua" w:hAnsi="Book Antiqua" w:cs="Times New Roman"/>
          <w:bCs/>
          <w:sz w:val="24"/>
          <w:szCs w:val="24"/>
        </w:rPr>
        <w:t>.</w:t>
      </w:r>
      <w:r w:rsidR="0066340C" w:rsidRPr="00E05D18">
        <w:rPr>
          <w:rFonts w:ascii="Book Antiqua" w:hAnsi="Book Antiqua" w:cs="Times New Roman"/>
          <w:bCs/>
          <w:sz w:val="24"/>
          <w:szCs w:val="24"/>
        </w:rPr>
        <w:t xml:space="preserve"> </w:t>
      </w:r>
    </w:p>
    <w:p w:rsidR="00415073" w:rsidRPr="00E05D18" w:rsidRDefault="0001570E" w:rsidP="00310FB8">
      <w:pPr>
        <w:autoSpaceDE w:val="0"/>
        <w:autoSpaceDN w:val="0"/>
        <w:adjustRightInd w:val="0"/>
        <w:spacing w:after="0" w:line="360" w:lineRule="auto"/>
        <w:ind w:firstLine="360"/>
        <w:jc w:val="both"/>
        <w:rPr>
          <w:rFonts w:ascii="Book Antiqua" w:hAnsi="Book Antiqua" w:cs="Times New Roman"/>
          <w:sz w:val="24"/>
          <w:szCs w:val="24"/>
        </w:rPr>
      </w:pPr>
      <w:r w:rsidRPr="00E05D18">
        <w:rPr>
          <w:rFonts w:ascii="Book Antiqua" w:hAnsi="Book Antiqua" w:cs="Times New Roman"/>
          <w:sz w:val="24"/>
          <w:szCs w:val="24"/>
        </w:rPr>
        <w:t xml:space="preserve">Not all studies have shown that physical activity can prevent the onset of GDM. For example, </w:t>
      </w:r>
      <w:r w:rsidR="00691661" w:rsidRPr="00E05D18">
        <w:rPr>
          <w:rFonts w:ascii="Book Antiqua" w:hAnsi="Book Antiqua" w:cs="Times New Roman"/>
          <w:sz w:val="24"/>
          <w:szCs w:val="24"/>
        </w:rPr>
        <w:t>a recent review of five randomized controlled trial</w:t>
      </w:r>
      <w:r w:rsidR="00AE36AB" w:rsidRPr="00E05D18">
        <w:rPr>
          <w:rFonts w:ascii="Book Antiqua" w:hAnsi="Book Antiqua" w:cs="Times New Roman"/>
          <w:sz w:val="24"/>
          <w:szCs w:val="24"/>
        </w:rPr>
        <w:t>s</w:t>
      </w:r>
      <w:r w:rsidR="00691661" w:rsidRPr="00E05D18">
        <w:rPr>
          <w:rFonts w:ascii="Book Antiqua" w:hAnsi="Book Antiqua" w:cs="Times New Roman"/>
          <w:sz w:val="24"/>
          <w:szCs w:val="24"/>
        </w:rPr>
        <w:t xml:space="preserve"> in 2012 reported limited evidence available on the effect of exercise during pregnancy for preventing pregnancy</w:t>
      </w:r>
      <w:r w:rsidR="00716483" w:rsidRPr="00E05D18">
        <w:rPr>
          <w:rFonts w:ascii="Book Antiqua" w:hAnsi="Book Antiqua" w:cs="Times New Roman"/>
          <w:sz w:val="24"/>
          <w:szCs w:val="24"/>
        </w:rPr>
        <w:t>-</w:t>
      </w:r>
      <w:r w:rsidR="00AE36AB" w:rsidRPr="00E05D18">
        <w:rPr>
          <w:rFonts w:ascii="Book Antiqua" w:hAnsi="Book Antiqua" w:cs="Times New Roman"/>
          <w:sz w:val="24"/>
          <w:szCs w:val="24"/>
        </w:rPr>
        <w:t>induced hyperglycemia</w:t>
      </w:r>
      <w:r w:rsidR="00691661" w:rsidRPr="00E05D18">
        <w:rPr>
          <w:rFonts w:ascii="Book Antiqua" w:hAnsi="Book Antiqua" w:cs="Times New Roman"/>
          <w:sz w:val="24"/>
          <w:szCs w:val="24"/>
        </w:rPr>
        <w:t xml:space="preserve">, although at least seven additional trials are currently </w:t>
      </w:r>
      <w:proofErr w:type="gramStart"/>
      <w:r w:rsidR="00691661" w:rsidRPr="00E05D18">
        <w:rPr>
          <w:rFonts w:ascii="Book Antiqua" w:hAnsi="Book Antiqua" w:cs="Times New Roman"/>
          <w:sz w:val="24"/>
          <w:szCs w:val="24"/>
        </w:rPr>
        <w:t>underway</w:t>
      </w:r>
      <w:r w:rsidR="00374B9B" w:rsidRPr="00E05D18">
        <w:rPr>
          <w:rFonts w:ascii="Book Antiqua" w:hAnsi="Book Antiqua" w:cs="Times New Roman"/>
          <w:sz w:val="24"/>
          <w:szCs w:val="24"/>
          <w:vertAlign w:val="superscript"/>
        </w:rPr>
        <w:t>[</w:t>
      </w:r>
      <w:proofErr w:type="gramEnd"/>
      <w:r w:rsidR="00374B9B" w:rsidRPr="00E05D18">
        <w:rPr>
          <w:rFonts w:ascii="Book Antiqua" w:hAnsi="Book Antiqua" w:cs="Times New Roman"/>
          <w:sz w:val="24"/>
          <w:szCs w:val="24"/>
          <w:vertAlign w:val="superscript"/>
        </w:rPr>
        <w:t>40]</w:t>
      </w:r>
      <w:r w:rsidR="00691661" w:rsidRPr="00E05D18">
        <w:rPr>
          <w:rFonts w:ascii="Book Antiqua" w:hAnsi="Book Antiqua" w:cs="Times New Roman"/>
          <w:sz w:val="24"/>
          <w:szCs w:val="24"/>
        </w:rPr>
        <w:t>. Similarly, a</w:t>
      </w:r>
      <w:r w:rsidR="00691661" w:rsidRPr="00E05D18">
        <w:rPr>
          <w:rFonts w:ascii="Book Antiqua" w:hAnsi="Book Antiqua" w:cs="Times New Roman"/>
          <w:bCs/>
          <w:sz w:val="24"/>
          <w:szCs w:val="24"/>
        </w:rPr>
        <w:t xml:space="preserve"> 12-week exercise program (30-35 </w:t>
      </w:r>
      <w:r w:rsidR="00204C20">
        <w:rPr>
          <w:rFonts w:ascii="Book Antiqua" w:hAnsi="Book Antiqua" w:cs="Times New Roman"/>
          <w:bCs/>
          <w:sz w:val="24"/>
          <w:szCs w:val="24"/>
        </w:rPr>
        <w:t>min</w:t>
      </w:r>
      <w:r w:rsidR="00691661" w:rsidRPr="00E05D18">
        <w:rPr>
          <w:rFonts w:ascii="Book Antiqua" w:hAnsi="Book Antiqua" w:cs="Times New Roman"/>
          <w:bCs/>
          <w:sz w:val="24"/>
          <w:szCs w:val="24"/>
        </w:rPr>
        <w:t xml:space="preserve"> low impact aerobics, 20-25 </w:t>
      </w:r>
      <w:r w:rsidR="00204C20">
        <w:rPr>
          <w:rFonts w:ascii="Book Antiqua" w:hAnsi="Book Antiqua" w:cs="Times New Roman"/>
          <w:bCs/>
          <w:sz w:val="24"/>
          <w:szCs w:val="24"/>
        </w:rPr>
        <w:t>min</w:t>
      </w:r>
      <w:r w:rsidR="00691661" w:rsidRPr="00E05D18">
        <w:rPr>
          <w:rFonts w:ascii="Book Antiqua" w:hAnsi="Book Antiqua" w:cs="Times New Roman"/>
          <w:bCs/>
          <w:sz w:val="24"/>
          <w:szCs w:val="24"/>
        </w:rPr>
        <w:t xml:space="preserve"> of strength exercises using body weight as resistance and 5-10 </w:t>
      </w:r>
      <w:r w:rsidR="00204C20">
        <w:rPr>
          <w:rFonts w:ascii="Book Antiqua" w:hAnsi="Book Antiqua" w:cs="Times New Roman"/>
          <w:bCs/>
          <w:sz w:val="24"/>
          <w:szCs w:val="24"/>
        </w:rPr>
        <w:t>min</w:t>
      </w:r>
      <w:r w:rsidR="00691661" w:rsidRPr="00E05D18">
        <w:rPr>
          <w:rFonts w:ascii="Book Antiqua" w:hAnsi="Book Antiqua" w:cs="Times New Roman"/>
          <w:bCs/>
          <w:sz w:val="24"/>
          <w:szCs w:val="24"/>
        </w:rPr>
        <w:t xml:space="preserve"> of stretching, breathing, and relaxation exercises) undertaken during the second trimester of pregnancy did not reduce the prevalence of gestational diabetes in pregnant women with </w:t>
      </w:r>
      <w:r w:rsidRPr="00E05D18">
        <w:rPr>
          <w:rFonts w:ascii="Book Antiqua" w:hAnsi="Book Antiqua" w:cs="Times New Roman"/>
          <w:bCs/>
          <w:sz w:val="24"/>
          <w:szCs w:val="24"/>
        </w:rPr>
        <w:t>a body mass index</w:t>
      </w:r>
      <w:r w:rsidR="00691661" w:rsidRPr="00E05D18">
        <w:rPr>
          <w:rFonts w:ascii="Book Antiqua" w:hAnsi="Book Antiqua" w:cs="Times New Roman"/>
          <w:bCs/>
          <w:sz w:val="24"/>
          <w:szCs w:val="24"/>
        </w:rPr>
        <w:t xml:space="preserve"> in the normal range</w:t>
      </w:r>
      <w:r w:rsidR="00374B9B" w:rsidRPr="00E05D18">
        <w:rPr>
          <w:rFonts w:ascii="Book Antiqua" w:hAnsi="Book Antiqua" w:cs="Times New Roman"/>
          <w:bCs/>
          <w:sz w:val="24"/>
          <w:szCs w:val="24"/>
          <w:vertAlign w:val="superscript"/>
        </w:rPr>
        <w:t>[41]</w:t>
      </w:r>
      <w:r w:rsidR="00691661" w:rsidRPr="00E05D18">
        <w:rPr>
          <w:rFonts w:ascii="Book Antiqua" w:hAnsi="Book Antiqua" w:cs="Times New Roman"/>
          <w:bCs/>
          <w:sz w:val="24"/>
          <w:szCs w:val="24"/>
        </w:rPr>
        <w:t xml:space="preserve">. </w:t>
      </w:r>
      <w:r w:rsidR="00415073" w:rsidRPr="00E05D18">
        <w:rPr>
          <w:rFonts w:ascii="Book Antiqua" w:hAnsi="Book Antiqua"/>
          <w:sz w:val="24"/>
          <w:szCs w:val="24"/>
        </w:rPr>
        <w:t xml:space="preserve">In a recent study involving moderate-intensity resistance and aerobic exercises (done three times per week for 50 to 55 </w:t>
      </w:r>
      <w:r w:rsidR="00204C20">
        <w:rPr>
          <w:rFonts w:ascii="Book Antiqua" w:hAnsi="Book Antiqua"/>
          <w:sz w:val="24"/>
          <w:szCs w:val="24"/>
        </w:rPr>
        <w:t>min</w:t>
      </w:r>
      <w:r w:rsidR="00415073" w:rsidRPr="00E05D18">
        <w:rPr>
          <w:rFonts w:ascii="Book Antiqua" w:hAnsi="Book Antiqua"/>
          <w:sz w:val="24"/>
          <w:szCs w:val="24"/>
        </w:rPr>
        <w:t xml:space="preserve"> per session), the risk of developing GDM also was not </w:t>
      </w:r>
      <w:proofErr w:type="gramStart"/>
      <w:r w:rsidR="00415073" w:rsidRPr="00E05D18">
        <w:rPr>
          <w:rFonts w:ascii="Book Antiqua" w:hAnsi="Book Antiqua"/>
          <w:sz w:val="24"/>
          <w:szCs w:val="24"/>
        </w:rPr>
        <w:t>lowered</w:t>
      </w:r>
      <w:r w:rsidR="00374B9B" w:rsidRPr="00E05D18">
        <w:rPr>
          <w:rFonts w:ascii="Book Antiqua" w:hAnsi="Book Antiqua"/>
          <w:sz w:val="24"/>
          <w:szCs w:val="24"/>
          <w:vertAlign w:val="superscript"/>
        </w:rPr>
        <w:t>[</w:t>
      </w:r>
      <w:proofErr w:type="gramEnd"/>
      <w:r w:rsidR="00374B9B" w:rsidRPr="00E05D18">
        <w:rPr>
          <w:rFonts w:ascii="Book Antiqua" w:hAnsi="Book Antiqua"/>
          <w:sz w:val="24"/>
          <w:szCs w:val="24"/>
          <w:vertAlign w:val="superscript"/>
        </w:rPr>
        <w:t>42]</w:t>
      </w:r>
      <w:r w:rsidR="00415073" w:rsidRPr="00E05D18">
        <w:rPr>
          <w:rFonts w:ascii="Book Antiqua" w:hAnsi="Book Antiqua"/>
          <w:sz w:val="24"/>
          <w:szCs w:val="24"/>
        </w:rPr>
        <w:t xml:space="preserve">. </w:t>
      </w:r>
      <w:r w:rsidR="00F56232" w:rsidRPr="00E05D18">
        <w:rPr>
          <w:rFonts w:ascii="Book Antiqua" w:hAnsi="Book Antiqua" w:cs="Times New Roman"/>
          <w:sz w:val="24"/>
          <w:szCs w:val="24"/>
        </w:rPr>
        <w:t xml:space="preserve">Larger, well-designed randomized trials, with standardized behavioral interventions are </w:t>
      </w:r>
      <w:r w:rsidR="00AA107F" w:rsidRPr="00E05D18">
        <w:rPr>
          <w:rFonts w:ascii="Book Antiqua" w:hAnsi="Book Antiqua" w:cs="Times New Roman"/>
          <w:sz w:val="24"/>
          <w:szCs w:val="24"/>
        </w:rPr>
        <w:t xml:space="preserve">definitely </w:t>
      </w:r>
      <w:r w:rsidR="00F56232" w:rsidRPr="00E05D18">
        <w:rPr>
          <w:rFonts w:ascii="Book Antiqua" w:hAnsi="Book Antiqua" w:cs="Times New Roman"/>
          <w:sz w:val="24"/>
          <w:szCs w:val="24"/>
        </w:rPr>
        <w:t xml:space="preserve">needed to assess the effects of exercise on preventing GDM </w:t>
      </w:r>
      <w:r w:rsidR="00AE36AB" w:rsidRPr="00E05D18">
        <w:rPr>
          <w:rFonts w:ascii="Book Antiqua" w:hAnsi="Book Antiqua" w:cs="Times New Roman"/>
          <w:sz w:val="24"/>
          <w:szCs w:val="24"/>
        </w:rPr>
        <w:t xml:space="preserve">or </w:t>
      </w:r>
      <w:r w:rsidR="00F56232" w:rsidRPr="00E05D18">
        <w:rPr>
          <w:rFonts w:ascii="Book Antiqua" w:hAnsi="Book Antiqua" w:cs="Times New Roman"/>
          <w:sz w:val="24"/>
          <w:szCs w:val="24"/>
        </w:rPr>
        <w:t>other adverse pregnancy outcomes</w:t>
      </w:r>
      <w:r w:rsidR="000708EE" w:rsidRPr="00E05D18">
        <w:rPr>
          <w:rFonts w:ascii="Book Antiqua" w:hAnsi="Book Antiqua" w:cs="Times New Roman"/>
          <w:sz w:val="24"/>
          <w:szCs w:val="24"/>
        </w:rPr>
        <w:t>.</w:t>
      </w:r>
    </w:p>
    <w:p w:rsidR="00F56232" w:rsidRPr="00E05D18" w:rsidRDefault="00F56232" w:rsidP="00310FB8">
      <w:pPr>
        <w:pStyle w:val="H3"/>
        <w:keepNext w:val="0"/>
        <w:keepLines w:val="0"/>
        <w:spacing w:before="0" w:line="360" w:lineRule="auto"/>
        <w:jc w:val="both"/>
        <w:rPr>
          <w:rFonts w:ascii="Book Antiqua" w:hAnsi="Book Antiqua" w:cs="Times New Roman"/>
          <w:i/>
          <w:iCs/>
          <w:color w:val="auto"/>
          <w:sz w:val="24"/>
          <w:szCs w:val="24"/>
        </w:rPr>
      </w:pPr>
    </w:p>
    <w:p w:rsidR="009404AB" w:rsidRPr="006324AD" w:rsidRDefault="006324AD" w:rsidP="00310FB8">
      <w:pPr>
        <w:spacing w:after="0" w:line="360" w:lineRule="auto"/>
        <w:jc w:val="both"/>
        <w:rPr>
          <w:rFonts w:ascii="Book Antiqua" w:hAnsi="Book Antiqua" w:cs="Times New Roman"/>
          <w:b/>
          <w:sz w:val="24"/>
          <w:szCs w:val="24"/>
        </w:rPr>
      </w:pPr>
      <w:r w:rsidRPr="006324AD">
        <w:rPr>
          <w:rFonts w:ascii="Book Antiqua" w:hAnsi="Book Antiqua" w:cs="Times New Roman"/>
          <w:b/>
          <w:sz w:val="24"/>
          <w:szCs w:val="24"/>
        </w:rPr>
        <w:t>MANAGEMENT OF GESTATIONAL DIABETES WITH PHYSICAL ACTIVITY</w:t>
      </w:r>
    </w:p>
    <w:p w:rsidR="00ED57C7" w:rsidRPr="00E05D18" w:rsidRDefault="00ED57C7" w:rsidP="00310FB8">
      <w:pPr>
        <w:widowControl w:val="0"/>
        <w:spacing w:after="0" w:line="360" w:lineRule="auto"/>
        <w:jc w:val="both"/>
        <w:rPr>
          <w:rFonts w:ascii="Book Antiqua" w:hAnsi="Book Antiqua" w:cs="Times New Roman"/>
          <w:sz w:val="24"/>
          <w:szCs w:val="24"/>
        </w:rPr>
      </w:pPr>
      <w:r w:rsidRPr="00E05D18">
        <w:rPr>
          <w:rFonts w:ascii="Book Antiqua" w:hAnsi="Book Antiqua" w:cs="Times New Roman"/>
          <w:sz w:val="24"/>
          <w:szCs w:val="24"/>
        </w:rPr>
        <w:t xml:space="preserve">Women with diagnosed GDM can experience greater blood glucose uptake through </w:t>
      </w:r>
      <w:r w:rsidRPr="00E05D18">
        <w:rPr>
          <w:rFonts w:ascii="Book Antiqua" w:hAnsi="Book Antiqua" w:cs="Times New Roman"/>
          <w:sz w:val="24"/>
          <w:szCs w:val="24"/>
        </w:rPr>
        <w:lastRenderedPageBreak/>
        <w:t xml:space="preserve">increased insulin sensitivity from both aerobic and resistance </w:t>
      </w:r>
      <w:proofErr w:type="gramStart"/>
      <w:r w:rsidRPr="00E05D18">
        <w:rPr>
          <w:rFonts w:ascii="Book Antiqua" w:hAnsi="Book Antiqua" w:cs="Times New Roman"/>
          <w:sz w:val="24"/>
          <w:szCs w:val="24"/>
        </w:rPr>
        <w:t>training</w:t>
      </w:r>
      <w:r w:rsidR="0074255C" w:rsidRPr="00E05D18">
        <w:rPr>
          <w:rFonts w:ascii="Book Antiqua" w:hAnsi="Book Antiqua" w:cs="Times New Roman"/>
          <w:sz w:val="24"/>
          <w:szCs w:val="24"/>
          <w:vertAlign w:val="superscript"/>
        </w:rPr>
        <w:t>[</w:t>
      </w:r>
      <w:proofErr w:type="gramEnd"/>
      <w:r w:rsidR="0074255C" w:rsidRPr="00E05D18">
        <w:rPr>
          <w:rFonts w:ascii="Book Antiqua" w:hAnsi="Book Antiqua" w:cs="Times New Roman"/>
          <w:sz w:val="24"/>
          <w:szCs w:val="24"/>
          <w:vertAlign w:val="superscript"/>
        </w:rPr>
        <w:t>43,44]</w:t>
      </w:r>
      <w:r w:rsidRPr="00E05D18">
        <w:rPr>
          <w:rFonts w:ascii="Book Antiqua" w:hAnsi="Book Antiqua" w:cs="Times New Roman"/>
          <w:sz w:val="24"/>
          <w:szCs w:val="24"/>
        </w:rPr>
        <w:t xml:space="preserve">. </w:t>
      </w:r>
      <w:r w:rsidR="00BF2A02" w:rsidRPr="00E05D18">
        <w:rPr>
          <w:rFonts w:ascii="Book Antiqua" w:hAnsi="Book Antiqua"/>
          <w:sz w:val="24"/>
          <w:szCs w:val="24"/>
        </w:rPr>
        <w:t>A</w:t>
      </w:r>
      <w:r w:rsidR="00BF2A02" w:rsidRPr="00E05D18">
        <w:rPr>
          <w:rFonts w:ascii="Book Antiqua" w:hAnsi="Book Antiqua" w:cs="Times New Roman"/>
          <w:sz w:val="24"/>
          <w:szCs w:val="24"/>
        </w:rPr>
        <w:t xml:space="preserve"> meta-analysis reported that pregnant women with GDM who exercised on a cycle or arm ergometer or performed resistance training three times a week for 20</w:t>
      </w:r>
      <w:r w:rsidR="00BF2A02" w:rsidRPr="00E05D18">
        <w:rPr>
          <w:rFonts w:ascii="Book Antiqua" w:hAnsi="Book Antiqua"/>
          <w:sz w:val="24"/>
          <w:szCs w:val="24"/>
        </w:rPr>
        <w:t xml:space="preserve"> to </w:t>
      </w:r>
      <w:r w:rsidR="00BF2A02" w:rsidRPr="00E05D18">
        <w:rPr>
          <w:rFonts w:ascii="Book Antiqua" w:hAnsi="Book Antiqua" w:cs="Times New Roman"/>
          <w:sz w:val="24"/>
          <w:szCs w:val="24"/>
        </w:rPr>
        <w:t xml:space="preserve">45 </w:t>
      </w:r>
      <w:r w:rsidR="00204C20">
        <w:rPr>
          <w:rFonts w:ascii="Book Antiqua" w:hAnsi="Book Antiqua" w:cs="Times New Roman"/>
          <w:sz w:val="24"/>
          <w:szCs w:val="24"/>
        </w:rPr>
        <w:t>min</w:t>
      </w:r>
      <w:r w:rsidR="00BF2A02" w:rsidRPr="00E05D18">
        <w:rPr>
          <w:rFonts w:ascii="Book Antiqua" w:hAnsi="Book Antiqua" w:cs="Times New Roman"/>
          <w:sz w:val="24"/>
          <w:szCs w:val="24"/>
        </w:rPr>
        <w:t xml:space="preserve"> experience better glycemic control, lower fasting and postprandial glucose levels, and improve cardiorespiratory fitness</w:t>
      </w:r>
      <w:r w:rsidR="0074255C" w:rsidRPr="00E05D18">
        <w:rPr>
          <w:rFonts w:ascii="Book Antiqua" w:hAnsi="Book Antiqua" w:cs="Times New Roman"/>
          <w:sz w:val="24"/>
          <w:szCs w:val="24"/>
          <w:vertAlign w:val="superscript"/>
        </w:rPr>
        <w:t>[25]</w:t>
      </w:r>
      <w:r w:rsidR="00BF2A02" w:rsidRPr="00E05D18">
        <w:rPr>
          <w:rFonts w:ascii="Book Antiqua" w:hAnsi="Book Antiqua" w:cs="Times New Roman"/>
          <w:sz w:val="24"/>
          <w:szCs w:val="24"/>
        </w:rPr>
        <w:t xml:space="preserve">. </w:t>
      </w:r>
      <w:r w:rsidR="0066340C" w:rsidRPr="00E05D18">
        <w:rPr>
          <w:rFonts w:ascii="Book Antiqua" w:hAnsi="Book Antiqua" w:cs="Times New Roman"/>
          <w:sz w:val="24"/>
          <w:szCs w:val="24"/>
        </w:rPr>
        <w:t>Nevertheless</w:t>
      </w:r>
      <w:r w:rsidR="00BF2A02" w:rsidRPr="00E05D18">
        <w:rPr>
          <w:rFonts w:ascii="Book Antiqua" w:hAnsi="Book Antiqua" w:cs="Times New Roman"/>
          <w:sz w:val="24"/>
          <w:szCs w:val="24"/>
        </w:rPr>
        <w:t xml:space="preserve">, </w:t>
      </w:r>
      <w:r w:rsidR="009707E1" w:rsidRPr="00E05D18">
        <w:rPr>
          <w:rFonts w:ascii="Book Antiqua" w:hAnsi="Book Antiqua" w:cs="Times New Roman"/>
          <w:sz w:val="24"/>
          <w:szCs w:val="24"/>
        </w:rPr>
        <w:t xml:space="preserve">being active doing any type of activity did not necessarily prevent the need for supplemental insulin to manage blood glucose levels or change </w:t>
      </w:r>
      <w:r w:rsidR="00BF2A02" w:rsidRPr="00E05D18">
        <w:rPr>
          <w:rFonts w:ascii="Book Antiqua" w:hAnsi="Book Antiqua" w:cs="Times New Roman"/>
          <w:sz w:val="24"/>
          <w:szCs w:val="24"/>
        </w:rPr>
        <w:t>preg</w:t>
      </w:r>
      <w:r w:rsidR="009707E1" w:rsidRPr="00E05D18">
        <w:rPr>
          <w:rFonts w:ascii="Book Antiqua" w:hAnsi="Book Antiqua" w:cs="Times New Roman"/>
          <w:sz w:val="24"/>
          <w:szCs w:val="24"/>
        </w:rPr>
        <w:t>nancy outcomes</w:t>
      </w:r>
      <w:r w:rsidR="00BF2A02" w:rsidRPr="00E05D18">
        <w:rPr>
          <w:rFonts w:ascii="Book Antiqua" w:hAnsi="Book Antiqua" w:cs="Times New Roman"/>
          <w:sz w:val="24"/>
          <w:szCs w:val="24"/>
        </w:rPr>
        <w:t>.</w:t>
      </w:r>
      <w:r w:rsidRPr="00E05D18">
        <w:rPr>
          <w:rFonts w:ascii="Book Antiqua" w:hAnsi="Book Antiqua" w:cs="Times New Roman"/>
          <w:sz w:val="24"/>
          <w:szCs w:val="24"/>
        </w:rPr>
        <w:t xml:space="preserve"> </w:t>
      </w:r>
    </w:p>
    <w:p w:rsidR="00B337E2" w:rsidRPr="00E05D18" w:rsidRDefault="00ED57C7" w:rsidP="00310FB8">
      <w:pPr>
        <w:widowControl w:val="0"/>
        <w:spacing w:after="0" w:line="360" w:lineRule="auto"/>
        <w:ind w:firstLine="360"/>
        <w:jc w:val="both"/>
        <w:rPr>
          <w:rFonts w:ascii="Book Antiqua" w:hAnsi="Book Antiqua"/>
          <w:sz w:val="24"/>
          <w:szCs w:val="24"/>
        </w:rPr>
      </w:pPr>
      <w:r w:rsidRPr="00E05D18">
        <w:rPr>
          <w:rFonts w:ascii="Book Antiqua" w:hAnsi="Book Antiqua" w:cs="Times New Roman"/>
          <w:sz w:val="24"/>
          <w:szCs w:val="24"/>
        </w:rPr>
        <w:t>On the other hand, at least one study reported that r</w:t>
      </w:r>
      <w:r w:rsidRPr="00E05D18">
        <w:rPr>
          <w:rFonts w:ascii="Book Antiqua" w:hAnsi="Book Antiqua"/>
          <w:sz w:val="24"/>
          <w:szCs w:val="24"/>
        </w:rPr>
        <w:t xml:space="preserve">esistance exercise training may help to avoid insulin therapy for overweight women with </w:t>
      </w:r>
      <w:proofErr w:type="gramStart"/>
      <w:r w:rsidRPr="00E05D18">
        <w:rPr>
          <w:rFonts w:ascii="Book Antiqua" w:hAnsi="Book Antiqua"/>
          <w:sz w:val="24"/>
          <w:szCs w:val="24"/>
        </w:rPr>
        <w:t>GDM</w:t>
      </w:r>
      <w:r w:rsidR="0074255C" w:rsidRPr="00E05D18">
        <w:rPr>
          <w:rFonts w:ascii="Book Antiqua" w:hAnsi="Book Antiqua"/>
          <w:sz w:val="24"/>
          <w:szCs w:val="24"/>
          <w:vertAlign w:val="superscript"/>
        </w:rPr>
        <w:t>[</w:t>
      </w:r>
      <w:proofErr w:type="gramEnd"/>
      <w:r w:rsidR="0074255C" w:rsidRPr="00E05D18">
        <w:rPr>
          <w:rFonts w:ascii="Book Antiqua" w:hAnsi="Book Antiqua"/>
          <w:sz w:val="24"/>
          <w:szCs w:val="24"/>
          <w:vertAlign w:val="superscript"/>
        </w:rPr>
        <w:t>44]</w:t>
      </w:r>
      <w:r w:rsidRPr="00E05D18">
        <w:rPr>
          <w:rFonts w:ascii="Book Antiqua" w:hAnsi="Book Antiqua"/>
          <w:sz w:val="24"/>
          <w:szCs w:val="24"/>
        </w:rPr>
        <w:t xml:space="preserve">. In addition, regular physical activity may improve other pregnancy outcomes, such as lowering the GDM-related risk of having a newborn with </w:t>
      </w:r>
      <w:proofErr w:type="spellStart"/>
      <w:r w:rsidRPr="00E05D18">
        <w:rPr>
          <w:rFonts w:ascii="Book Antiqua" w:hAnsi="Book Antiqua"/>
          <w:sz w:val="24"/>
          <w:szCs w:val="24"/>
        </w:rPr>
        <w:t>macrosomia</w:t>
      </w:r>
      <w:proofErr w:type="spellEnd"/>
      <w:r w:rsidRPr="00E05D18">
        <w:rPr>
          <w:rFonts w:ascii="Book Antiqua" w:hAnsi="Book Antiqua"/>
          <w:sz w:val="24"/>
          <w:szCs w:val="24"/>
        </w:rPr>
        <w:t xml:space="preserve"> by 58 percent</w:t>
      </w:r>
      <w:r w:rsidR="00AE36AB" w:rsidRPr="00E05D18">
        <w:rPr>
          <w:rFonts w:ascii="Book Antiqua" w:hAnsi="Book Antiqua"/>
          <w:sz w:val="24"/>
          <w:szCs w:val="24"/>
        </w:rPr>
        <w:t>,</w:t>
      </w:r>
      <w:r w:rsidRPr="00E05D18">
        <w:rPr>
          <w:rFonts w:ascii="Book Antiqua" w:hAnsi="Book Antiqua"/>
          <w:sz w:val="24"/>
          <w:szCs w:val="24"/>
        </w:rPr>
        <w:t xml:space="preserve"> and the risk of having acute elective caesarean delivery by 34 </w:t>
      </w:r>
      <w:proofErr w:type="gramStart"/>
      <w:r w:rsidRPr="00E05D18">
        <w:rPr>
          <w:rFonts w:ascii="Book Antiqua" w:hAnsi="Book Antiqua"/>
          <w:sz w:val="24"/>
          <w:szCs w:val="24"/>
        </w:rPr>
        <w:t>percent</w:t>
      </w:r>
      <w:r w:rsidR="0074255C" w:rsidRPr="00E05D18">
        <w:rPr>
          <w:rFonts w:ascii="Book Antiqua" w:hAnsi="Book Antiqua"/>
          <w:sz w:val="24"/>
          <w:szCs w:val="24"/>
          <w:vertAlign w:val="superscript"/>
        </w:rPr>
        <w:t>[</w:t>
      </w:r>
      <w:proofErr w:type="gramEnd"/>
      <w:r w:rsidR="0074255C" w:rsidRPr="00E05D18">
        <w:rPr>
          <w:rFonts w:ascii="Book Antiqua" w:hAnsi="Book Antiqua"/>
          <w:sz w:val="24"/>
          <w:szCs w:val="24"/>
          <w:vertAlign w:val="superscript"/>
        </w:rPr>
        <w:t>42]</w:t>
      </w:r>
      <w:r w:rsidRPr="00E05D18">
        <w:rPr>
          <w:rFonts w:ascii="Book Antiqua" w:hAnsi="Book Antiqua"/>
          <w:sz w:val="24"/>
          <w:szCs w:val="24"/>
        </w:rPr>
        <w:t xml:space="preserve">. </w:t>
      </w:r>
      <w:r w:rsidR="00415073" w:rsidRPr="00E05D18">
        <w:rPr>
          <w:rFonts w:ascii="Book Antiqua" w:hAnsi="Book Antiqua"/>
          <w:sz w:val="24"/>
          <w:szCs w:val="24"/>
        </w:rPr>
        <w:t>The intensity of activities undertaken may also impact glycemic management. For example, a</w:t>
      </w:r>
      <w:r w:rsidR="00BF2A02" w:rsidRPr="00E05D18">
        <w:rPr>
          <w:rFonts w:ascii="Book Antiqua" w:hAnsi="Book Antiqua" w:cs="Times New Roman"/>
          <w:bCs/>
          <w:sz w:val="24"/>
          <w:szCs w:val="24"/>
        </w:rPr>
        <w:t xml:space="preserve"> low-intensity walking program has been shown to lower capillary blood glucose measurements in women with </w:t>
      </w:r>
      <w:proofErr w:type="gramStart"/>
      <w:r w:rsidR="00BF2A02" w:rsidRPr="00E05D18">
        <w:rPr>
          <w:rFonts w:ascii="Book Antiqua" w:hAnsi="Book Antiqua" w:cs="Times New Roman"/>
          <w:bCs/>
          <w:sz w:val="24"/>
          <w:szCs w:val="24"/>
        </w:rPr>
        <w:t>GDM</w:t>
      </w:r>
      <w:r w:rsidR="0074255C" w:rsidRPr="00E05D18">
        <w:rPr>
          <w:rFonts w:ascii="Book Antiqua" w:hAnsi="Book Antiqua" w:cs="Times New Roman"/>
          <w:bCs/>
          <w:sz w:val="24"/>
          <w:szCs w:val="24"/>
          <w:vertAlign w:val="superscript"/>
        </w:rPr>
        <w:t>[</w:t>
      </w:r>
      <w:proofErr w:type="gramEnd"/>
      <w:r w:rsidR="0074255C" w:rsidRPr="00E05D18">
        <w:rPr>
          <w:rFonts w:ascii="Book Antiqua" w:hAnsi="Book Antiqua" w:cs="Times New Roman"/>
          <w:bCs/>
          <w:sz w:val="24"/>
          <w:szCs w:val="24"/>
          <w:vertAlign w:val="superscript"/>
        </w:rPr>
        <w:t>20]</w:t>
      </w:r>
      <w:r w:rsidR="00F91378" w:rsidRPr="00E05D18">
        <w:rPr>
          <w:rFonts w:ascii="Book Antiqua" w:hAnsi="Book Antiqua" w:cs="Times New Roman"/>
          <w:bCs/>
          <w:sz w:val="24"/>
          <w:szCs w:val="24"/>
        </w:rPr>
        <w:t>;</w:t>
      </w:r>
      <w:r w:rsidR="00BF2A02" w:rsidRPr="00E05D18">
        <w:rPr>
          <w:rFonts w:ascii="Book Antiqua" w:hAnsi="Book Antiqua" w:cs="Times New Roman"/>
          <w:bCs/>
          <w:sz w:val="24"/>
          <w:szCs w:val="24"/>
        </w:rPr>
        <w:t xml:space="preserve"> however, a higher intensity of exercise may provide additional benefits.</w:t>
      </w:r>
      <w:r w:rsidRPr="00E05D18">
        <w:rPr>
          <w:rFonts w:ascii="Book Antiqua" w:hAnsi="Book Antiqua" w:cs="Times New Roman"/>
          <w:bCs/>
          <w:sz w:val="24"/>
          <w:szCs w:val="24"/>
        </w:rPr>
        <w:t xml:space="preserve"> </w:t>
      </w:r>
    </w:p>
    <w:p w:rsidR="008615C4" w:rsidRPr="00E05D18" w:rsidRDefault="008615C4" w:rsidP="00310FB8">
      <w:pPr>
        <w:pStyle w:val="H3"/>
        <w:keepNext w:val="0"/>
        <w:keepLines w:val="0"/>
        <w:spacing w:before="0" w:line="360" w:lineRule="auto"/>
        <w:jc w:val="both"/>
        <w:rPr>
          <w:rFonts w:ascii="Book Antiqua" w:hAnsi="Book Antiqua" w:cs="Times New Roman"/>
          <w:b w:val="0"/>
          <w:bCs w:val="0"/>
          <w:color w:val="auto"/>
          <w:sz w:val="24"/>
          <w:szCs w:val="24"/>
        </w:rPr>
      </w:pPr>
    </w:p>
    <w:p w:rsidR="00EB199F" w:rsidRPr="006324AD" w:rsidRDefault="006324AD" w:rsidP="00310FB8">
      <w:pPr>
        <w:pStyle w:val="H3"/>
        <w:keepNext w:val="0"/>
        <w:keepLines w:val="0"/>
        <w:spacing w:before="0" w:line="360" w:lineRule="auto"/>
        <w:jc w:val="both"/>
        <w:rPr>
          <w:rFonts w:ascii="Book Antiqua" w:hAnsi="Book Antiqua" w:cs="Times New Roman"/>
          <w:bCs w:val="0"/>
          <w:color w:val="auto"/>
          <w:sz w:val="24"/>
          <w:szCs w:val="24"/>
        </w:rPr>
      </w:pPr>
      <w:r w:rsidRPr="006324AD">
        <w:rPr>
          <w:rFonts w:ascii="Book Antiqua" w:hAnsi="Book Antiqua" w:cs="Times New Roman"/>
          <w:bCs w:val="0"/>
          <w:color w:val="auto"/>
          <w:sz w:val="24"/>
          <w:szCs w:val="24"/>
        </w:rPr>
        <w:t>EXERCISE PRESCRIPTION FOR WOMEN WITH GESTATIONAL DIABETES</w:t>
      </w:r>
    </w:p>
    <w:p w:rsidR="002154E1" w:rsidRPr="00E05D18" w:rsidRDefault="006F1CC0"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 xml:space="preserve">An initial approach to becoming more physically active can simply be to encourage women to incorporate more unstructured physical activity into daily living, both before and during </w:t>
      </w:r>
      <w:proofErr w:type="gramStart"/>
      <w:r w:rsidRPr="00E05D18">
        <w:rPr>
          <w:rFonts w:ascii="Book Antiqua" w:hAnsi="Book Antiqua"/>
          <w:sz w:val="24"/>
          <w:szCs w:val="24"/>
        </w:rPr>
        <w:t>pregnancy</w:t>
      </w:r>
      <w:r w:rsidR="0074255C" w:rsidRPr="00E05D18">
        <w:rPr>
          <w:rFonts w:ascii="Book Antiqua" w:hAnsi="Book Antiqua"/>
          <w:sz w:val="24"/>
          <w:szCs w:val="24"/>
          <w:vertAlign w:val="superscript"/>
        </w:rPr>
        <w:t>[</w:t>
      </w:r>
      <w:proofErr w:type="gramEnd"/>
      <w:r w:rsidR="0074255C" w:rsidRPr="00E05D18">
        <w:rPr>
          <w:rFonts w:ascii="Book Antiqua" w:hAnsi="Book Antiqua"/>
          <w:sz w:val="24"/>
          <w:szCs w:val="24"/>
          <w:vertAlign w:val="superscript"/>
        </w:rPr>
        <w:t>45]</w:t>
      </w:r>
      <w:r w:rsidRPr="00E05D18">
        <w:rPr>
          <w:rFonts w:ascii="Book Antiqua" w:hAnsi="Book Antiqua"/>
          <w:sz w:val="24"/>
          <w:szCs w:val="24"/>
        </w:rPr>
        <w:t xml:space="preserve">. While such lifestyle activity does not entirely take the place of traditional structured exercise, it can be highly effective in </w:t>
      </w:r>
      <w:r w:rsidR="00062566" w:rsidRPr="00E05D18">
        <w:rPr>
          <w:rFonts w:ascii="Book Antiqua" w:hAnsi="Book Antiqua"/>
          <w:sz w:val="24"/>
          <w:szCs w:val="24"/>
        </w:rPr>
        <w:t xml:space="preserve">preventing excessive weight gain, </w:t>
      </w:r>
      <w:r w:rsidRPr="00E05D18">
        <w:rPr>
          <w:rFonts w:ascii="Book Antiqua" w:hAnsi="Book Antiqua"/>
          <w:sz w:val="24"/>
          <w:szCs w:val="24"/>
        </w:rPr>
        <w:t>increas</w:t>
      </w:r>
      <w:r w:rsidR="00CB0595" w:rsidRPr="00E05D18">
        <w:rPr>
          <w:rFonts w:ascii="Book Antiqua" w:hAnsi="Book Antiqua"/>
          <w:sz w:val="24"/>
          <w:szCs w:val="24"/>
        </w:rPr>
        <w:t>ing</w:t>
      </w:r>
      <w:r w:rsidRPr="00E05D18">
        <w:rPr>
          <w:rFonts w:ascii="Book Antiqua" w:hAnsi="Book Antiqua"/>
          <w:sz w:val="24"/>
          <w:szCs w:val="24"/>
        </w:rPr>
        <w:t xml:space="preserve"> daily activity level</w:t>
      </w:r>
      <w:r w:rsidR="00062566" w:rsidRPr="00E05D18">
        <w:rPr>
          <w:rFonts w:ascii="Book Antiqua" w:hAnsi="Book Antiqua"/>
          <w:sz w:val="24"/>
          <w:szCs w:val="24"/>
        </w:rPr>
        <w:t>s,</w:t>
      </w:r>
      <w:r w:rsidRPr="00E05D18">
        <w:rPr>
          <w:rFonts w:ascii="Book Antiqua" w:hAnsi="Book Antiqua"/>
          <w:sz w:val="24"/>
          <w:szCs w:val="24"/>
        </w:rPr>
        <w:t xml:space="preserve"> and build</w:t>
      </w:r>
      <w:r w:rsidR="00CB0595" w:rsidRPr="00E05D18">
        <w:rPr>
          <w:rFonts w:ascii="Book Antiqua" w:hAnsi="Book Antiqua"/>
          <w:sz w:val="24"/>
          <w:szCs w:val="24"/>
        </w:rPr>
        <w:t>ing</w:t>
      </w:r>
      <w:r w:rsidRPr="00E05D18">
        <w:rPr>
          <w:rFonts w:ascii="Book Antiqua" w:hAnsi="Book Antiqua"/>
          <w:sz w:val="24"/>
          <w:szCs w:val="24"/>
        </w:rPr>
        <w:t xml:space="preserve"> a fitness base</w:t>
      </w:r>
      <w:r w:rsidR="00CB0595" w:rsidRPr="00E05D18">
        <w:rPr>
          <w:rFonts w:ascii="Book Antiqua" w:hAnsi="Book Antiqua"/>
          <w:sz w:val="24"/>
          <w:szCs w:val="24"/>
        </w:rPr>
        <w:t xml:space="preserve"> from which to progress to prescribed exercise, as follows</w:t>
      </w:r>
      <w:r w:rsidRPr="00E05D18">
        <w:rPr>
          <w:rFonts w:ascii="Book Antiqua" w:hAnsi="Book Antiqua"/>
          <w:sz w:val="24"/>
          <w:szCs w:val="24"/>
        </w:rPr>
        <w:t>.</w:t>
      </w:r>
    </w:p>
    <w:p w:rsidR="0078791B" w:rsidRPr="00E05D18" w:rsidRDefault="0078791B" w:rsidP="00310FB8">
      <w:pPr>
        <w:spacing w:after="0" w:line="360" w:lineRule="auto"/>
        <w:ind w:firstLine="360"/>
        <w:jc w:val="both"/>
        <w:rPr>
          <w:rFonts w:ascii="Book Antiqua" w:hAnsi="Book Antiqua"/>
          <w:sz w:val="24"/>
          <w:szCs w:val="24"/>
        </w:rPr>
      </w:pPr>
      <w:r w:rsidRPr="00E05D18">
        <w:rPr>
          <w:rFonts w:ascii="Book Antiqua" w:hAnsi="Book Antiqua"/>
          <w:sz w:val="24"/>
          <w:szCs w:val="24"/>
        </w:rPr>
        <w:t>Unless a woman has medical reasons to avoid physical activity during pregnancy, such as premature labor</w:t>
      </w:r>
      <w:r w:rsidR="00834DE7" w:rsidRPr="00E05D18">
        <w:rPr>
          <w:rFonts w:ascii="Book Antiqua" w:hAnsi="Book Antiqua"/>
          <w:sz w:val="24"/>
          <w:szCs w:val="24"/>
        </w:rPr>
        <w:t xml:space="preserve">, </w:t>
      </w:r>
      <w:r w:rsidRPr="00E05D18">
        <w:rPr>
          <w:rFonts w:ascii="Book Antiqua" w:hAnsi="Book Antiqua"/>
          <w:sz w:val="24"/>
          <w:szCs w:val="24"/>
        </w:rPr>
        <w:t>significant cardiopulmonary disease</w:t>
      </w:r>
      <w:r w:rsidR="00834DE7" w:rsidRPr="00E05D18">
        <w:rPr>
          <w:rFonts w:ascii="Book Antiqua" w:hAnsi="Book Antiqua"/>
          <w:sz w:val="24"/>
          <w:szCs w:val="24"/>
        </w:rPr>
        <w:t>, or preeclampsia</w:t>
      </w:r>
      <w:r w:rsidRPr="00E05D18">
        <w:rPr>
          <w:rFonts w:ascii="Book Antiqua" w:hAnsi="Book Antiqua"/>
          <w:sz w:val="24"/>
          <w:szCs w:val="24"/>
        </w:rPr>
        <w:t>, she can begin or continue moderate-intensity aerobic physical activity during her pregnancy and after giving birth to help manage her blood glucose levels</w:t>
      </w:r>
      <w:r w:rsidR="0074255C" w:rsidRPr="00E05D18">
        <w:rPr>
          <w:rFonts w:ascii="Book Antiqua" w:hAnsi="Book Antiqua"/>
          <w:sz w:val="24"/>
          <w:szCs w:val="24"/>
          <w:vertAlign w:val="superscript"/>
        </w:rPr>
        <w:t>[10,14,20,21,23,25,43,44,46]</w:t>
      </w:r>
      <w:r w:rsidRPr="00E05D18">
        <w:rPr>
          <w:rFonts w:ascii="Book Antiqua" w:hAnsi="Book Antiqua"/>
          <w:sz w:val="24"/>
          <w:szCs w:val="24"/>
        </w:rPr>
        <w:t xml:space="preserve">. Warning signs to terminate exercise while pregnant include vaginal bleeding, dyspnea prior to exertion, dizziness, headache, chest pain, muscle weakness, calf pain or </w:t>
      </w:r>
      <w:r w:rsidRPr="00E05D18">
        <w:rPr>
          <w:rFonts w:ascii="Book Antiqua" w:hAnsi="Book Antiqua"/>
          <w:sz w:val="24"/>
          <w:szCs w:val="24"/>
        </w:rPr>
        <w:lastRenderedPageBreak/>
        <w:t xml:space="preserve">swelling, preterm labor, decreased fetal movement or amniotic fluid </w:t>
      </w:r>
      <w:proofErr w:type="gramStart"/>
      <w:r w:rsidRPr="00E05D18">
        <w:rPr>
          <w:rFonts w:ascii="Book Antiqua" w:hAnsi="Book Antiqua"/>
          <w:sz w:val="24"/>
          <w:szCs w:val="24"/>
        </w:rPr>
        <w:t>leakage</w:t>
      </w:r>
      <w:r w:rsidR="0074255C" w:rsidRPr="00E05D18">
        <w:rPr>
          <w:rFonts w:ascii="Book Antiqua" w:hAnsi="Book Antiqua"/>
          <w:sz w:val="24"/>
          <w:szCs w:val="24"/>
          <w:vertAlign w:val="superscript"/>
        </w:rPr>
        <w:t>[</w:t>
      </w:r>
      <w:proofErr w:type="gramEnd"/>
      <w:r w:rsidR="0074255C" w:rsidRPr="00E05D18">
        <w:rPr>
          <w:rFonts w:ascii="Book Antiqua" w:hAnsi="Book Antiqua"/>
          <w:sz w:val="24"/>
          <w:szCs w:val="24"/>
          <w:vertAlign w:val="superscript"/>
        </w:rPr>
        <w:t>19]</w:t>
      </w:r>
      <w:r w:rsidR="00F41E22" w:rsidRPr="00E05D18">
        <w:rPr>
          <w:rFonts w:ascii="Book Antiqua" w:hAnsi="Book Antiqua"/>
          <w:sz w:val="24"/>
          <w:szCs w:val="24"/>
        </w:rPr>
        <w:t>. Contraindications to and warning signs to end physical activit</w:t>
      </w:r>
      <w:r w:rsidR="00834DE7" w:rsidRPr="00E05D18">
        <w:rPr>
          <w:rFonts w:ascii="Book Antiqua" w:hAnsi="Book Antiqua"/>
          <w:sz w:val="24"/>
          <w:szCs w:val="24"/>
        </w:rPr>
        <w:t>y</w:t>
      </w:r>
      <w:r w:rsidR="00F41E22" w:rsidRPr="00E05D18">
        <w:rPr>
          <w:rFonts w:ascii="Book Antiqua" w:hAnsi="Book Antiqua"/>
          <w:sz w:val="24"/>
          <w:szCs w:val="24"/>
        </w:rPr>
        <w:t xml:space="preserve"> are </w:t>
      </w:r>
      <w:r w:rsidR="00834DE7" w:rsidRPr="00E05D18">
        <w:rPr>
          <w:rFonts w:ascii="Book Antiqua" w:hAnsi="Book Antiqua"/>
          <w:sz w:val="24"/>
          <w:szCs w:val="24"/>
        </w:rPr>
        <w:t>listed</w:t>
      </w:r>
      <w:r w:rsidR="00F41E22" w:rsidRPr="00E05D18">
        <w:rPr>
          <w:rFonts w:ascii="Book Antiqua" w:hAnsi="Book Antiqua"/>
          <w:sz w:val="24"/>
          <w:szCs w:val="24"/>
        </w:rPr>
        <w:t xml:space="preserve"> in Table 1</w:t>
      </w:r>
      <w:r w:rsidRPr="00E05D18">
        <w:rPr>
          <w:rFonts w:ascii="Book Antiqua" w:hAnsi="Book Antiqua"/>
          <w:sz w:val="24"/>
          <w:szCs w:val="24"/>
        </w:rPr>
        <w:t>.</w:t>
      </w:r>
    </w:p>
    <w:p w:rsidR="00826851" w:rsidRPr="00E05D18" w:rsidRDefault="00826851" w:rsidP="00310FB8">
      <w:pPr>
        <w:spacing w:after="0" w:line="360" w:lineRule="auto"/>
        <w:ind w:firstLine="360"/>
        <w:jc w:val="both"/>
        <w:rPr>
          <w:rFonts w:ascii="Book Antiqua" w:hAnsi="Book Antiqua"/>
          <w:sz w:val="24"/>
          <w:szCs w:val="24"/>
        </w:rPr>
      </w:pPr>
    </w:p>
    <w:p w:rsidR="00DE7A49" w:rsidRPr="006226D1" w:rsidRDefault="006226D1" w:rsidP="00310FB8">
      <w:pPr>
        <w:widowControl w:val="0"/>
        <w:spacing w:after="0" w:line="360" w:lineRule="auto"/>
        <w:jc w:val="both"/>
        <w:rPr>
          <w:rFonts w:ascii="Book Antiqua" w:hAnsi="Book Antiqua"/>
          <w:i/>
          <w:sz w:val="24"/>
          <w:szCs w:val="24"/>
        </w:rPr>
      </w:pPr>
      <w:r w:rsidRPr="006226D1">
        <w:rPr>
          <w:rFonts w:ascii="Book Antiqua" w:hAnsi="Book Antiqua"/>
          <w:b/>
          <w:i/>
          <w:sz w:val="24"/>
          <w:szCs w:val="24"/>
        </w:rPr>
        <w:t>Mode of physical activity</w:t>
      </w:r>
    </w:p>
    <w:p w:rsidR="00EB199F" w:rsidRPr="00E05D18" w:rsidRDefault="00EB199F"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 xml:space="preserve">Most </w:t>
      </w:r>
      <w:r w:rsidR="004E5EE8" w:rsidRPr="00E05D18">
        <w:rPr>
          <w:rFonts w:ascii="Book Antiqua" w:hAnsi="Book Antiqua"/>
          <w:sz w:val="24"/>
          <w:szCs w:val="24"/>
        </w:rPr>
        <w:t xml:space="preserve">pregnant women with and without GDM can safely undertake </w:t>
      </w:r>
      <w:r w:rsidRPr="00E05D18">
        <w:rPr>
          <w:rFonts w:ascii="Book Antiqua" w:hAnsi="Book Antiqua"/>
          <w:sz w:val="24"/>
          <w:szCs w:val="24"/>
        </w:rPr>
        <w:t xml:space="preserve">moderate and vigorous aerobic </w:t>
      </w:r>
      <w:r w:rsidR="00ED57C7" w:rsidRPr="00E05D18">
        <w:rPr>
          <w:rFonts w:ascii="Book Antiqua" w:hAnsi="Book Antiqua"/>
          <w:sz w:val="24"/>
          <w:szCs w:val="24"/>
        </w:rPr>
        <w:t xml:space="preserve">activities. These </w:t>
      </w:r>
      <w:r w:rsidRPr="00E05D18">
        <w:rPr>
          <w:rFonts w:ascii="Book Antiqua" w:hAnsi="Book Antiqua"/>
          <w:sz w:val="24"/>
          <w:szCs w:val="24"/>
        </w:rPr>
        <w:t>includ</w:t>
      </w:r>
      <w:r w:rsidR="00ED57C7" w:rsidRPr="00E05D18">
        <w:rPr>
          <w:rFonts w:ascii="Book Antiqua" w:hAnsi="Book Antiqua"/>
          <w:sz w:val="24"/>
          <w:szCs w:val="24"/>
        </w:rPr>
        <w:t>e</w:t>
      </w:r>
      <w:r w:rsidRPr="00E05D18">
        <w:rPr>
          <w:rFonts w:ascii="Book Antiqua" w:hAnsi="Book Antiqua"/>
          <w:sz w:val="24"/>
          <w:szCs w:val="24"/>
        </w:rPr>
        <w:t xml:space="preserve"> both weight-bearing </w:t>
      </w:r>
      <w:r w:rsidR="0078791B" w:rsidRPr="00E05D18">
        <w:rPr>
          <w:rFonts w:ascii="Book Antiqua" w:hAnsi="Book Antiqua"/>
          <w:sz w:val="24"/>
          <w:szCs w:val="24"/>
        </w:rPr>
        <w:t>activities like walking, jogging, running, conditioning machines (</w:t>
      </w:r>
      <w:r w:rsidR="006324AD" w:rsidRPr="006324AD">
        <w:rPr>
          <w:rFonts w:ascii="Book Antiqua" w:hAnsi="Book Antiqua"/>
          <w:i/>
          <w:sz w:val="24"/>
          <w:szCs w:val="24"/>
        </w:rPr>
        <w:t>e.g.</w:t>
      </w:r>
      <w:r w:rsidR="0078791B" w:rsidRPr="00E05D18">
        <w:rPr>
          <w:rFonts w:ascii="Book Antiqua" w:hAnsi="Book Antiqua"/>
          <w:sz w:val="24"/>
          <w:szCs w:val="24"/>
        </w:rPr>
        <w:t xml:space="preserve">, elliptical trainers), and dancing </w:t>
      </w:r>
      <w:r w:rsidRPr="00E05D18">
        <w:rPr>
          <w:rFonts w:ascii="Book Antiqua" w:hAnsi="Book Antiqua"/>
          <w:sz w:val="24"/>
          <w:szCs w:val="24"/>
        </w:rPr>
        <w:t xml:space="preserve">and non–weight-bearing </w:t>
      </w:r>
      <w:r w:rsidR="0078791B" w:rsidRPr="00E05D18">
        <w:rPr>
          <w:rFonts w:ascii="Book Antiqua" w:hAnsi="Book Antiqua"/>
          <w:sz w:val="24"/>
          <w:szCs w:val="24"/>
        </w:rPr>
        <w:t>on</w:t>
      </w:r>
      <w:r w:rsidRPr="00E05D18">
        <w:rPr>
          <w:rFonts w:ascii="Book Antiqua" w:hAnsi="Book Antiqua"/>
          <w:sz w:val="24"/>
          <w:szCs w:val="24"/>
        </w:rPr>
        <w:t>es like, cycling, swimming, water aerobics, aquatic activities,</w:t>
      </w:r>
      <w:r w:rsidR="000E6760">
        <w:rPr>
          <w:rFonts w:ascii="Book Antiqua" w:hAnsi="Book Antiqua"/>
          <w:sz w:val="24"/>
          <w:szCs w:val="24"/>
        </w:rPr>
        <w:t xml:space="preserve"> </w:t>
      </w:r>
      <w:r w:rsidRPr="00E05D18">
        <w:rPr>
          <w:rFonts w:ascii="Book Antiqua" w:hAnsi="Book Antiqua"/>
          <w:sz w:val="24"/>
          <w:szCs w:val="24"/>
        </w:rPr>
        <w:t>chair exercises, and rowing</w:t>
      </w:r>
      <w:r w:rsidR="000D291A" w:rsidRPr="00E05D18">
        <w:rPr>
          <w:rFonts w:ascii="Book Antiqua" w:hAnsi="Book Antiqua"/>
          <w:sz w:val="24"/>
          <w:szCs w:val="24"/>
          <w:vertAlign w:val="superscript"/>
        </w:rPr>
        <w:t>[19]</w:t>
      </w:r>
      <w:r w:rsidRPr="00E05D18">
        <w:rPr>
          <w:rFonts w:ascii="Book Antiqua" w:hAnsi="Book Antiqua"/>
          <w:sz w:val="24"/>
          <w:szCs w:val="24"/>
        </w:rPr>
        <w:t xml:space="preserve">. </w:t>
      </w:r>
    </w:p>
    <w:p w:rsidR="00EB199F" w:rsidRPr="00E05D18" w:rsidRDefault="004E5EE8" w:rsidP="00310FB8">
      <w:pPr>
        <w:widowControl w:val="0"/>
        <w:spacing w:after="0" w:line="360" w:lineRule="auto"/>
        <w:ind w:firstLine="360"/>
        <w:jc w:val="both"/>
        <w:rPr>
          <w:rFonts w:ascii="Book Antiqua" w:hAnsi="Book Antiqua" w:cs="Times New Roman"/>
          <w:sz w:val="24"/>
          <w:szCs w:val="24"/>
        </w:rPr>
      </w:pPr>
      <w:r w:rsidRPr="00E05D18">
        <w:rPr>
          <w:rFonts w:ascii="Book Antiqua" w:hAnsi="Book Antiqua" w:cs="Times New Roman"/>
          <w:sz w:val="24"/>
          <w:szCs w:val="24"/>
        </w:rPr>
        <w:t>R</w:t>
      </w:r>
      <w:r w:rsidR="00EB199F" w:rsidRPr="00E05D18">
        <w:rPr>
          <w:rFonts w:ascii="Book Antiqua" w:hAnsi="Book Antiqua" w:cs="Times New Roman"/>
          <w:sz w:val="24"/>
          <w:szCs w:val="24"/>
        </w:rPr>
        <w:t xml:space="preserve">esistance training can </w:t>
      </w:r>
      <w:r w:rsidR="00ED57C7" w:rsidRPr="00E05D18">
        <w:rPr>
          <w:rFonts w:ascii="Book Antiqua" w:hAnsi="Book Antiqua" w:cs="Times New Roman"/>
          <w:sz w:val="24"/>
          <w:szCs w:val="24"/>
        </w:rPr>
        <w:t xml:space="preserve">also </w:t>
      </w:r>
      <w:r w:rsidR="00EB199F" w:rsidRPr="00E05D18">
        <w:rPr>
          <w:rFonts w:ascii="Book Antiqua" w:hAnsi="Book Antiqua" w:cs="Times New Roman"/>
          <w:sz w:val="24"/>
          <w:szCs w:val="24"/>
        </w:rPr>
        <w:t xml:space="preserve">be safely and effectively undertaken by pregnant women with GDM and may reduce the </w:t>
      </w:r>
      <w:r w:rsidRPr="00E05D18">
        <w:rPr>
          <w:rFonts w:ascii="Book Antiqua" w:hAnsi="Book Antiqua" w:cs="Times New Roman"/>
          <w:sz w:val="24"/>
          <w:szCs w:val="24"/>
        </w:rPr>
        <w:t>ne</w:t>
      </w:r>
      <w:r w:rsidR="00EB199F" w:rsidRPr="00E05D18">
        <w:rPr>
          <w:rFonts w:ascii="Book Antiqua" w:hAnsi="Book Antiqua" w:cs="Times New Roman"/>
          <w:sz w:val="24"/>
          <w:szCs w:val="24"/>
        </w:rPr>
        <w:t xml:space="preserve">ed </w:t>
      </w:r>
      <w:r w:rsidRPr="00E05D18">
        <w:rPr>
          <w:rFonts w:ascii="Book Antiqua" w:hAnsi="Book Antiqua" w:cs="Times New Roman"/>
          <w:sz w:val="24"/>
          <w:szCs w:val="24"/>
        </w:rPr>
        <w:t xml:space="preserve">for exogenous </w:t>
      </w:r>
      <w:r w:rsidR="00EB199F" w:rsidRPr="00E05D18">
        <w:rPr>
          <w:rFonts w:ascii="Book Antiqua" w:hAnsi="Book Antiqua" w:cs="Times New Roman"/>
          <w:sz w:val="24"/>
          <w:szCs w:val="24"/>
        </w:rPr>
        <w:t xml:space="preserve">insulin to control </w:t>
      </w:r>
      <w:proofErr w:type="gramStart"/>
      <w:r w:rsidR="00EB199F" w:rsidRPr="00E05D18">
        <w:rPr>
          <w:rFonts w:ascii="Book Antiqua" w:hAnsi="Book Antiqua" w:cs="Times New Roman"/>
          <w:sz w:val="24"/>
          <w:szCs w:val="24"/>
        </w:rPr>
        <w:t>hyperglycemia</w:t>
      </w:r>
      <w:r w:rsidR="000D291A" w:rsidRPr="00E05D18">
        <w:rPr>
          <w:rFonts w:ascii="Book Antiqua" w:hAnsi="Book Antiqua" w:cs="Times New Roman"/>
          <w:sz w:val="24"/>
          <w:szCs w:val="24"/>
          <w:vertAlign w:val="superscript"/>
        </w:rPr>
        <w:t>[</w:t>
      </w:r>
      <w:proofErr w:type="gramEnd"/>
      <w:r w:rsidR="000D291A" w:rsidRPr="00E05D18">
        <w:rPr>
          <w:rFonts w:ascii="Book Antiqua" w:hAnsi="Book Antiqua" w:cs="Times New Roman"/>
          <w:sz w:val="24"/>
          <w:szCs w:val="24"/>
          <w:vertAlign w:val="superscript"/>
        </w:rPr>
        <w:t>21]</w:t>
      </w:r>
      <w:r w:rsidR="00EB199F" w:rsidRPr="00E05D18">
        <w:rPr>
          <w:rFonts w:ascii="Book Antiqua" w:hAnsi="Book Antiqua" w:cs="Times New Roman"/>
          <w:sz w:val="24"/>
          <w:szCs w:val="24"/>
        </w:rPr>
        <w:t xml:space="preserve">. </w:t>
      </w:r>
      <w:r w:rsidR="009707E1" w:rsidRPr="00E05D18">
        <w:rPr>
          <w:rFonts w:ascii="Book Antiqua" w:hAnsi="Book Antiqua"/>
          <w:sz w:val="24"/>
          <w:szCs w:val="24"/>
        </w:rPr>
        <w:t>The most recent guidelines propose increasing weekly physical-activity expenditure while incorporating vigorous exercise and adding light strength training to the exercise routine of healthy pregnant women</w:t>
      </w:r>
      <w:r w:rsidR="009707E1" w:rsidRPr="00E05D18">
        <w:rPr>
          <w:rFonts w:ascii="Book Antiqua" w:hAnsi="Book Antiqua"/>
          <w:sz w:val="24"/>
          <w:szCs w:val="24"/>
          <w:vertAlign w:val="superscript"/>
        </w:rPr>
        <w:t>[22]</w:t>
      </w:r>
      <w:r w:rsidR="009707E1" w:rsidRPr="00E05D18">
        <w:rPr>
          <w:rFonts w:ascii="Book Antiqua" w:hAnsi="Book Antiqua"/>
          <w:sz w:val="24"/>
          <w:szCs w:val="24"/>
        </w:rPr>
        <w:t xml:space="preserve">. </w:t>
      </w:r>
      <w:r w:rsidR="00421059" w:rsidRPr="00E05D18">
        <w:rPr>
          <w:rFonts w:ascii="Book Antiqua" w:hAnsi="Book Antiqua" w:cs="Times New Roman"/>
          <w:sz w:val="24"/>
          <w:szCs w:val="24"/>
        </w:rPr>
        <w:t xml:space="preserve">Most of these exercises can be completed either standing or sitting, as desired for comfort and safety. </w:t>
      </w:r>
      <w:r w:rsidR="00EB199F" w:rsidRPr="00E05D18">
        <w:rPr>
          <w:rFonts w:ascii="Book Antiqua" w:hAnsi="Book Antiqua" w:cs="Times New Roman"/>
          <w:sz w:val="24"/>
          <w:szCs w:val="24"/>
        </w:rPr>
        <w:t xml:space="preserve">Low- to moderate-intensity muscle-strengthening exercises performed during the second and third trimesters of pregnancy have a minimal </w:t>
      </w:r>
      <w:r w:rsidRPr="00E05D18">
        <w:rPr>
          <w:rFonts w:ascii="Book Antiqua" w:hAnsi="Book Antiqua" w:cs="Times New Roman"/>
          <w:sz w:val="24"/>
          <w:szCs w:val="24"/>
        </w:rPr>
        <w:t>effect</w:t>
      </w:r>
      <w:r w:rsidR="00EB199F" w:rsidRPr="00E05D18">
        <w:rPr>
          <w:rFonts w:ascii="Book Antiqua" w:hAnsi="Book Antiqua" w:cs="Times New Roman"/>
          <w:sz w:val="24"/>
          <w:szCs w:val="24"/>
        </w:rPr>
        <w:t xml:space="preserve"> on newborn body size and overall </w:t>
      </w:r>
      <w:proofErr w:type="gramStart"/>
      <w:r w:rsidR="00EB199F" w:rsidRPr="00E05D18">
        <w:rPr>
          <w:rFonts w:ascii="Book Antiqua" w:hAnsi="Book Antiqua" w:cs="Times New Roman"/>
          <w:sz w:val="24"/>
          <w:szCs w:val="24"/>
        </w:rPr>
        <w:t>health</w:t>
      </w:r>
      <w:r w:rsidR="000D291A" w:rsidRPr="00E05D18">
        <w:rPr>
          <w:rFonts w:ascii="Book Antiqua" w:hAnsi="Book Antiqua" w:cs="Times New Roman"/>
          <w:sz w:val="24"/>
          <w:szCs w:val="24"/>
          <w:vertAlign w:val="superscript"/>
        </w:rPr>
        <w:t>[</w:t>
      </w:r>
      <w:proofErr w:type="gramEnd"/>
      <w:r w:rsidR="000D291A" w:rsidRPr="00E05D18">
        <w:rPr>
          <w:rFonts w:ascii="Book Antiqua" w:hAnsi="Book Antiqua" w:cs="Times New Roman"/>
          <w:sz w:val="24"/>
          <w:szCs w:val="24"/>
          <w:vertAlign w:val="superscript"/>
        </w:rPr>
        <w:t>22,47]</w:t>
      </w:r>
      <w:r w:rsidR="00EB199F" w:rsidRPr="00E05D18">
        <w:rPr>
          <w:rFonts w:ascii="Book Antiqua" w:hAnsi="Book Antiqua" w:cs="Times New Roman"/>
          <w:sz w:val="24"/>
          <w:szCs w:val="24"/>
        </w:rPr>
        <w:t xml:space="preserve">. Thus, women with GDM can experience greater blood glucose uptake through increased insulin sensitivity from both aerobic and resistance </w:t>
      </w:r>
      <w:proofErr w:type="gramStart"/>
      <w:r w:rsidR="00EB199F" w:rsidRPr="00E05D18">
        <w:rPr>
          <w:rFonts w:ascii="Book Antiqua" w:hAnsi="Book Antiqua" w:cs="Times New Roman"/>
          <w:sz w:val="24"/>
          <w:szCs w:val="24"/>
        </w:rPr>
        <w:t>training</w:t>
      </w:r>
      <w:r w:rsidR="000D291A" w:rsidRPr="00E05D18">
        <w:rPr>
          <w:rFonts w:ascii="Book Antiqua" w:hAnsi="Book Antiqua" w:cs="Times New Roman"/>
          <w:sz w:val="24"/>
          <w:szCs w:val="24"/>
          <w:vertAlign w:val="superscript"/>
        </w:rPr>
        <w:t>[</w:t>
      </w:r>
      <w:proofErr w:type="gramEnd"/>
      <w:r w:rsidR="000D291A" w:rsidRPr="00E05D18">
        <w:rPr>
          <w:rFonts w:ascii="Book Antiqua" w:hAnsi="Book Antiqua" w:cs="Times New Roman"/>
          <w:sz w:val="24"/>
          <w:szCs w:val="24"/>
          <w:vertAlign w:val="superscript"/>
        </w:rPr>
        <w:t>43,44]</w:t>
      </w:r>
      <w:r w:rsidR="00EB199F" w:rsidRPr="00E05D18">
        <w:rPr>
          <w:rFonts w:ascii="Book Antiqua" w:hAnsi="Book Antiqua" w:cs="Times New Roman"/>
          <w:sz w:val="24"/>
          <w:szCs w:val="24"/>
        </w:rPr>
        <w:t>.</w:t>
      </w:r>
      <w:r w:rsidR="00CF6582" w:rsidRPr="00E05D18">
        <w:rPr>
          <w:rFonts w:ascii="Book Antiqua" w:hAnsi="Book Antiqua" w:cs="Times New Roman"/>
          <w:sz w:val="24"/>
          <w:szCs w:val="24"/>
        </w:rPr>
        <w:t xml:space="preserve"> </w:t>
      </w:r>
    </w:p>
    <w:p w:rsidR="00ED57C7" w:rsidRPr="00E05D18" w:rsidRDefault="00ED57C7" w:rsidP="00310FB8">
      <w:pPr>
        <w:widowControl w:val="0"/>
        <w:spacing w:after="0" w:line="360" w:lineRule="auto"/>
        <w:ind w:firstLine="360"/>
        <w:jc w:val="both"/>
        <w:rPr>
          <w:rFonts w:ascii="Book Antiqua" w:hAnsi="Book Antiqua"/>
          <w:sz w:val="24"/>
          <w:szCs w:val="24"/>
        </w:rPr>
      </w:pPr>
      <w:r w:rsidRPr="00E05D18">
        <w:rPr>
          <w:rFonts w:ascii="Book Antiqua" w:hAnsi="Book Antiqua"/>
          <w:sz w:val="24"/>
          <w:szCs w:val="24"/>
        </w:rPr>
        <w:t xml:space="preserve">During pregnancy, however, women should avoid doing exercises involving lying on their back during the second and third trimesters. They should also avoid activities that increase the risk of falling or abdominal trauma, including contact or collision sports, horseback riding, downhill skiing, water skiing, soccer, and basketball. Late in pregnancy, non–weight-bearing activities may be preferable to weight-bearing activities in some women, especially if low back pain is </w:t>
      </w:r>
      <w:proofErr w:type="gramStart"/>
      <w:r w:rsidRPr="00E05D18">
        <w:rPr>
          <w:rFonts w:ascii="Book Antiqua" w:hAnsi="Book Antiqua"/>
          <w:sz w:val="24"/>
          <w:szCs w:val="24"/>
        </w:rPr>
        <w:t>present</w:t>
      </w:r>
      <w:r w:rsidR="000D291A" w:rsidRPr="00E05D18">
        <w:rPr>
          <w:rFonts w:ascii="Book Antiqua" w:hAnsi="Book Antiqua"/>
          <w:sz w:val="24"/>
          <w:szCs w:val="24"/>
          <w:vertAlign w:val="superscript"/>
        </w:rPr>
        <w:t>[</w:t>
      </w:r>
      <w:proofErr w:type="gramEnd"/>
      <w:r w:rsidR="000D291A" w:rsidRPr="00E05D18">
        <w:rPr>
          <w:rFonts w:ascii="Book Antiqua" w:hAnsi="Book Antiqua"/>
          <w:sz w:val="24"/>
          <w:szCs w:val="24"/>
          <w:vertAlign w:val="superscript"/>
        </w:rPr>
        <w:t>48]</w:t>
      </w:r>
      <w:r w:rsidRPr="00E05D18">
        <w:rPr>
          <w:rFonts w:ascii="Book Antiqua" w:hAnsi="Book Antiqua"/>
          <w:sz w:val="24"/>
          <w:szCs w:val="24"/>
        </w:rPr>
        <w:t>.</w:t>
      </w:r>
      <w:r w:rsidR="005C6634" w:rsidRPr="00E05D18">
        <w:rPr>
          <w:rFonts w:ascii="Book Antiqua" w:hAnsi="Book Antiqua"/>
          <w:sz w:val="24"/>
          <w:szCs w:val="24"/>
        </w:rPr>
        <w:t xml:space="preserve"> </w:t>
      </w:r>
    </w:p>
    <w:p w:rsidR="00DE7A49" w:rsidRPr="00E05D18" w:rsidRDefault="00DE7A49" w:rsidP="00310FB8">
      <w:pPr>
        <w:pStyle w:val="3"/>
        <w:keepNext w:val="0"/>
        <w:widowControl w:val="0"/>
        <w:numPr>
          <w:ilvl w:val="0"/>
          <w:numId w:val="0"/>
        </w:numPr>
        <w:spacing w:before="0" w:after="0" w:line="360" w:lineRule="auto"/>
        <w:jc w:val="both"/>
        <w:rPr>
          <w:rFonts w:ascii="Book Antiqua" w:hAnsi="Book Antiqua" w:cs="Times New Roman"/>
          <w:bCs w:val="0"/>
          <w:sz w:val="24"/>
          <w:szCs w:val="24"/>
        </w:rPr>
      </w:pPr>
    </w:p>
    <w:p w:rsidR="00DE7A49" w:rsidRPr="006226D1" w:rsidRDefault="006226D1" w:rsidP="00310FB8">
      <w:pPr>
        <w:pStyle w:val="3"/>
        <w:keepNext w:val="0"/>
        <w:widowControl w:val="0"/>
        <w:numPr>
          <w:ilvl w:val="0"/>
          <w:numId w:val="0"/>
        </w:numPr>
        <w:spacing w:before="0" w:after="0" w:line="360" w:lineRule="auto"/>
        <w:jc w:val="both"/>
        <w:rPr>
          <w:rFonts w:ascii="Book Antiqua" w:hAnsi="Book Antiqua" w:cs="Times New Roman"/>
          <w:bCs w:val="0"/>
          <w:i/>
          <w:sz w:val="24"/>
          <w:szCs w:val="24"/>
        </w:rPr>
      </w:pPr>
      <w:r w:rsidRPr="006226D1">
        <w:rPr>
          <w:rFonts w:ascii="Book Antiqua" w:hAnsi="Book Antiqua" w:cs="Times New Roman"/>
          <w:bCs w:val="0"/>
          <w:i/>
          <w:sz w:val="24"/>
          <w:szCs w:val="24"/>
        </w:rPr>
        <w:t>Intensity of physical activity</w:t>
      </w:r>
    </w:p>
    <w:p w:rsidR="00EB199F" w:rsidRPr="00E05D18" w:rsidRDefault="00EB199F" w:rsidP="00310FB8">
      <w:pPr>
        <w:pStyle w:val="3"/>
        <w:keepNext w:val="0"/>
        <w:widowControl w:val="0"/>
        <w:numPr>
          <w:ilvl w:val="0"/>
          <w:numId w:val="0"/>
        </w:numPr>
        <w:spacing w:before="0" w:after="0" w:line="360" w:lineRule="auto"/>
        <w:jc w:val="both"/>
        <w:rPr>
          <w:rFonts w:ascii="Book Antiqua" w:hAnsi="Book Antiqua" w:cs="Times New Roman"/>
          <w:b w:val="0"/>
          <w:bCs w:val="0"/>
          <w:sz w:val="24"/>
          <w:szCs w:val="24"/>
        </w:rPr>
      </w:pPr>
      <w:r w:rsidRPr="00E05D18">
        <w:rPr>
          <w:rFonts w:ascii="Book Antiqua" w:hAnsi="Book Antiqua" w:cs="Times New Roman"/>
          <w:b w:val="0"/>
          <w:bCs w:val="0"/>
          <w:sz w:val="24"/>
          <w:szCs w:val="24"/>
        </w:rPr>
        <w:t xml:space="preserve">For most healthy women who are not already highly active or doing vigorous-intensity activity, moderate-intensity aerobic activity is recommended during pregnancy and the </w:t>
      </w:r>
      <w:r w:rsidRPr="00E05D18">
        <w:rPr>
          <w:rFonts w:ascii="Book Antiqua" w:hAnsi="Book Antiqua" w:cs="Times New Roman"/>
          <w:b w:val="0"/>
          <w:bCs w:val="0"/>
          <w:sz w:val="24"/>
          <w:szCs w:val="24"/>
        </w:rPr>
        <w:lastRenderedPageBreak/>
        <w:t xml:space="preserve">postpartum period, corresponding to </w:t>
      </w:r>
      <w:r w:rsidR="000D291A" w:rsidRPr="00E05D18">
        <w:rPr>
          <w:rFonts w:ascii="Book Antiqua" w:hAnsi="Book Antiqua" w:cs="Times New Roman"/>
          <w:b w:val="0"/>
          <w:bCs w:val="0"/>
          <w:sz w:val="24"/>
          <w:szCs w:val="24"/>
        </w:rPr>
        <w:t>4</w:t>
      </w:r>
      <w:r w:rsidRPr="00E05D18">
        <w:rPr>
          <w:rFonts w:ascii="Book Antiqua" w:hAnsi="Book Antiqua" w:cs="Times New Roman"/>
          <w:b w:val="0"/>
          <w:bCs w:val="0"/>
          <w:sz w:val="24"/>
          <w:szCs w:val="24"/>
        </w:rPr>
        <w:t>0</w:t>
      </w:r>
      <w:r w:rsidR="007F0A38" w:rsidRPr="00E05D18">
        <w:rPr>
          <w:rFonts w:ascii="Book Antiqua" w:hAnsi="Book Antiqua" w:cs="Times New Roman"/>
          <w:b w:val="0"/>
          <w:bCs w:val="0"/>
          <w:sz w:val="24"/>
          <w:szCs w:val="24"/>
        </w:rPr>
        <w:t>%</w:t>
      </w:r>
      <w:r w:rsidR="005C6634" w:rsidRPr="00E05D18">
        <w:rPr>
          <w:rFonts w:ascii="Book Antiqua" w:hAnsi="Book Antiqua"/>
          <w:b w:val="0"/>
          <w:sz w:val="24"/>
          <w:szCs w:val="24"/>
        </w:rPr>
        <w:t>−</w:t>
      </w:r>
      <w:r w:rsidR="000D291A" w:rsidRPr="00E05D18">
        <w:rPr>
          <w:rFonts w:ascii="Book Antiqua" w:hAnsi="Book Antiqua" w:cs="Times New Roman"/>
          <w:b w:val="0"/>
          <w:bCs w:val="0"/>
          <w:sz w:val="24"/>
          <w:szCs w:val="24"/>
        </w:rPr>
        <w:t>59</w:t>
      </w:r>
      <w:r w:rsidRPr="00E05D18">
        <w:rPr>
          <w:rFonts w:ascii="Book Antiqua" w:hAnsi="Book Antiqua" w:cs="Times New Roman"/>
          <w:b w:val="0"/>
          <w:bCs w:val="0"/>
          <w:sz w:val="24"/>
          <w:szCs w:val="24"/>
        </w:rPr>
        <w:t>% HRR, “somewhat hard,” or 5</w:t>
      </w:r>
      <w:r w:rsidR="005C6634" w:rsidRPr="00E05D18">
        <w:rPr>
          <w:rFonts w:ascii="Book Antiqua" w:hAnsi="Book Antiqua"/>
          <w:b w:val="0"/>
          <w:sz w:val="24"/>
          <w:szCs w:val="24"/>
        </w:rPr>
        <w:t>−</w:t>
      </w:r>
      <w:r w:rsidRPr="00E05D18">
        <w:rPr>
          <w:rFonts w:ascii="Book Antiqua" w:hAnsi="Book Antiqua" w:cs="Times New Roman"/>
          <w:b w:val="0"/>
          <w:bCs w:val="0"/>
          <w:sz w:val="24"/>
          <w:szCs w:val="24"/>
        </w:rPr>
        <w:t>6 on a 10-point rating scale</w:t>
      </w:r>
      <w:r w:rsidR="008A4A35" w:rsidRPr="00E05D18">
        <w:rPr>
          <w:rFonts w:ascii="Book Antiqua" w:hAnsi="Book Antiqua" w:cs="Times New Roman"/>
          <w:b w:val="0"/>
          <w:bCs w:val="0"/>
          <w:sz w:val="24"/>
          <w:szCs w:val="24"/>
          <w:vertAlign w:val="superscript"/>
        </w:rPr>
        <w:t>[49,50]</w:t>
      </w:r>
      <w:r w:rsidRPr="00E05D18">
        <w:rPr>
          <w:rFonts w:ascii="Book Antiqua" w:hAnsi="Book Antiqua" w:cs="Times New Roman"/>
          <w:b w:val="0"/>
          <w:bCs w:val="0"/>
          <w:sz w:val="24"/>
          <w:szCs w:val="24"/>
        </w:rPr>
        <w:t xml:space="preserve">. A more deconditioned woman may start as low as </w:t>
      </w:r>
      <w:r w:rsidR="000D291A" w:rsidRPr="00E05D18">
        <w:rPr>
          <w:rFonts w:ascii="Book Antiqua" w:hAnsi="Book Antiqua" w:cs="Times New Roman"/>
          <w:b w:val="0"/>
          <w:bCs w:val="0"/>
          <w:sz w:val="24"/>
          <w:szCs w:val="24"/>
        </w:rPr>
        <w:t>3</w:t>
      </w:r>
      <w:r w:rsidRPr="00E05D18">
        <w:rPr>
          <w:rFonts w:ascii="Book Antiqua" w:hAnsi="Book Antiqua" w:cs="Times New Roman"/>
          <w:b w:val="0"/>
          <w:bCs w:val="0"/>
          <w:sz w:val="24"/>
          <w:szCs w:val="24"/>
        </w:rPr>
        <w:t>0% HRR and progress to moderate levels. Women who are already highly active or doing regular vigorous activity (6</w:t>
      </w:r>
      <w:r w:rsidR="000D291A" w:rsidRPr="00E05D18">
        <w:rPr>
          <w:rFonts w:ascii="Book Antiqua" w:hAnsi="Book Antiqua" w:cs="Times New Roman"/>
          <w:b w:val="0"/>
          <w:bCs w:val="0"/>
          <w:sz w:val="24"/>
          <w:szCs w:val="24"/>
        </w:rPr>
        <w:t>0</w:t>
      </w:r>
      <w:r w:rsidR="008D64FC" w:rsidRPr="00E05D18">
        <w:rPr>
          <w:rFonts w:ascii="Book Antiqua" w:hAnsi="Book Antiqua" w:cs="Times New Roman"/>
          <w:b w:val="0"/>
          <w:bCs w:val="0"/>
          <w:sz w:val="24"/>
          <w:szCs w:val="24"/>
        </w:rPr>
        <w:t>%</w:t>
      </w:r>
      <w:r w:rsidR="005C6634" w:rsidRPr="00E05D18">
        <w:rPr>
          <w:rFonts w:ascii="Book Antiqua" w:hAnsi="Book Antiqua"/>
          <w:b w:val="0"/>
          <w:sz w:val="24"/>
          <w:szCs w:val="24"/>
        </w:rPr>
        <w:t>−</w:t>
      </w:r>
      <w:r w:rsidRPr="00E05D18">
        <w:rPr>
          <w:rFonts w:ascii="Book Antiqua" w:hAnsi="Book Antiqua" w:cs="Times New Roman"/>
          <w:b w:val="0"/>
          <w:bCs w:val="0"/>
          <w:sz w:val="24"/>
          <w:szCs w:val="24"/>
        </w:rPr>
        <w:t>8</w:t>
      </w:r>
      <w:r w:rsidR="000D291A" w:rsidRPr="00E05D18">
        <w:rPr>
          <w:rFonts w:ascii="Book Antiqua" w:hAnsi="Book Antiqua" w:cs="Times New Roman"/>
          <w:b w:val="0"/>
          <w:bCs w:val="0"/>
          <w:sz w:val="24"/>
          <w:szCs w:val="24"/>
        </w:rPr>
        <w:t>9</w:t>
      </w:r>
      <w:r w:rsidRPr="00E05D18">
        <w:rPr>
          <w:rFonts w:ascii="Book Antiqua" w:hAnsi="Book Antiqua" w:cs="Times New Roman"/>
          <w:b w:val="0"/>
          <w:bCs w:val="0"/>
          <w:sz w:val="24"/>
          <w:szCs w:val="24"/>
        </w:rPr>
        <w:t>% HRR, “hard,” or a rating of 7</w:t>
      </w:r>
      <w:r w:rsidR="005C6634" w:rsidRPr="00E05D18">
        <w:rPr>
          <w:rFonts w:ascii="Book Antiqua" w:hAnsi="Book Antiqua"/>
          <w:b w:val="0"/>
          <w:sz w:val="24"/>
          <w:szCs w:val="24"/>
        </w:rPr>
        <w:t>−</w:t>
      </w:r>
      <w:r w:rsidRPr="00E05D18">
        <w:rPr>
          <w:rFonts w:ascii="Book Antiqua" w:hAnsi="Book Antiqua" w:cs="Times New Roman"/>
          <w:b w:val="0"/>
          <w:bCs w:val="0"/>
          <w:sz w:val="24"/>
          <w:szCs w:val="24"/>
        </w:rPr>
        <w:t>8) can continue these activities during pregnancy.</w:t>
      </w:r>
    </w:p>
    <w:p w:rsidR="00EB199F" w:rsidRPr="00E05D18" w:rsidRDefault="00EB199F" w:rsidP="00310FB8">
      <w:pPr>
        <w:pStyle w:val="3"/>
        <w:keepNext w:val="0"/>
        <w:widowControl w:val="0"/>
        <w:numPr>
          <w:ilvl w:val="0"/>
          <w:numId w:val="0"/>
        </w:numPr>
        <w:spacing w:before="0" w:after="0" w:line="360" w:lineRule="auto"/>
        <w:ind w:firstLine="360"/>
        <w:jc w:val="both"/>
        <w:rPr>
          <w:rFonts w:ascii="Book Antiqua" w:hAnsi="Book Antiqua" w:cs="Times New Roman"/>
          <w:b w:val="0"/>
          <w:bCs w:val="0"/>
          <w:sz w:val="24"/>
          <w:szCs w:val="24"/>
        </w:rPr>
      </w:pPr>
      <w:r w:rsidRPr="00E05D18">
        <w:rPr>
          <w:rFonts w:ascii="Book Antiqua" w:hAnsi="Book Antiqua" w:cs="Times New Roman"/>
          <w:b w:val="0"/>
          <w:bCs w:val="0"/>
          <w:sz w:val="24"/>
          <w:szCs w:val="24"/>
        </w:rPr>
        <w:t>Because the effects of vigorous-intensity aerobic activity during pregnancy have not been studied carefully, there is no basis for recommending that women should begin such activities during pregnancy if they already were not doing so. Women who habitually engage in vigorous or high amounts of activity or strength training should continue to be physically active during pregnancy and after giving birth; they generally do not need to drastically reduce their activity levels, provided that they remain healthy and discuss with their health-care provider how to adjust activity levels during this time</w:t>
      </w:r>
      <w:r w:rsidR="00CE26B0" w:rsidRPr="00E05D18">
        <w:rPr>
          <w:rFonts w:ascii="Book Antiqua" w:hAnsi="Book Antiqua" w:cs="Times New Roman"/>
          <w:b w:val="0"/>
          <w:bCs w:val="0"/>
          <w:sz w:val="24"/>
          <w:szCs w:val="24"/>
          <w:vertAlign w:val="superscript"/>
        </w:rPr>
        <w:t>[19]</w:t>
      </w:r>
      <w:r w:rsidR="003F0FF4">
        <w:rPr>
          <w:rFonts w:ascii="Book Antiqua" w:eastAsiaTheme="minorEastAsia" w:hAnsi="Book Antiqua" w:cs="Times New Roman" w:hint="eastAsia"/>
          <w:b w:val="0"/>
          <w:bCs w:val="0"/>
          <w:sz w:val="24"/>
          <w:szCs w:val="24"/>
          <w:vertAlign w:val="superscript"/>
          <w:lang w:eastAsia="zh-CN"/>
        </w:rPr>
        <w:t xml:space="preserve"> </w:t>
      </w:r>
      <w:r w:rsidR="003F0FF4">
        <w:rPr>
          <w:rFonts w:ascii="Book Antiqua" w:eastAsiaTheme="minorEastAsia" w:hAnsi="Book Antiqua" w:cs="Times New Roman" w:hint="eastAsia"/>
          <w:b w:val="0"/>
          <w:bCs w:val="0"/>
          <w:sz w:val="24"/>
          <w:szCs w:val="24"/>
          <w:lang w:eastAsia="zh-CN"/>
        </w:rPr>
        <w:t>(Table 2)</w:t>
      </w:r>
      <w:r w:rsidRPr="00E05D18">
        <w:rPr>
          <w:rFonts w:ascii="Book Antiqua" w:hAnsi="Book Antiqua" w:cs="Times New Roman"/>
          <w:b w:val="0"/>
          <w:bCs w:val="0"/>
          <w:sz w:val="24"/>
          <w:szCs w:val="24"/>
        </w:rPr>
        <w:t xml:space="preserve">. </w:t>
      </w:r>
    </w:p>
    <w:p w:rsidR="002154E1" w:rsidRPr="00E05D18" w:rsidRDefault="002154E1" w:rsidP="00310FB8">
      <w:pPr>
        <w:spacing w:after="0" w:line="360" w:lineRule="auto"/>
        <w:ind w:firstLine="360"/>
        <w:jc w:val="both"/>
        <w:rPr>
          <w:rFonts w:ascii="Book Antiqua" w:hAnsi="Book Antiqua"/>
          <w:b/>
          <w:sz w:val="24"/>
          <w:szCs w:val="24"/>
        </w:rPr>
      </w:pPr>
    </w:p>
    <w:p w:rsidR="00EB199F" w:rsidRPr="006226D1" w:rsidRDefault="006226D1" w:rsidP="00310FB8">
      <w:pPr>
        <w:widowControl w:val="0"/>
        <w:spacing w:after="0" w:line="360" w:lineRule="auto"/>
        <w:jc w:val="both"/>
        <w:rPr>
          <w:rFonts w:ascii="Book Antiqua" w:hAnsi="Book Antiqua" w:cs="Times New Roman"/>
          <w:b/>
          <w:i/>
          <w:sz w:val="24"/>
          <w:szCs w:val="24"/>
        </w:rPr>
      </w:pPr>
      <w:r w:rsidRPr="006226D1">
        <w:rPr>
          <w:rFonts w:ascii="Book Antiqua" w:hAnsi="Book Antiqua" w:cs="Times New Roman"/>
          <w:b/>
          <w:i/>
          <w:sz w:val="24"/>
          <w:szCs w:val="24"/>
        </w:rPr>
        <w:t>Frequency of physical activity</w:t>
      </w:r>
    </w:p>
    <w:p w:rsidR="00EB199F" w:rsidRPr="00E05D18" w:rsidRDefault="00122C85" w:rsidP="00310FB8">
      <w:pPr>
        <w:widowControl w:val="0"/>
        <w:spacing w:after="0" w:line="360" w:lineRule="auto"/>
        <w:jc w:val="both"/>
        <w:rPr>
          <w:rFonts w:ascii="Book Antiqua" w:hAnsi="Book Antiqua" w:cs="Times New Roman"/>
          <w:sz w:val="24"/>
          <w:szCs w:val="24"/>
        </w:rPr>
      </w:pPr>
      <w:r w:rsidRPr="00E05D18">
        <w:rPr>
          <w:rFonts w:ascii="Book Antiqua" w:hAnsi="Book Antiqua" w:cs="Times New Roman"/>
          <w:sz w:val="24"/>
          <w:szCs w:val="24"/>
        </w:rPr>
        <w:t>According to current guidelines, p</w:t>
      </w:r>
      <w:r w:rsidR="00EB199F" w:rsidRPr="00E05D18">
        <w:rPr>
          <w:rFonts w:ascii="Book Antiqua" w:hAnsi="Book Antiqua" w:cs="Times New Roman"/>
          <w:sz w:val="24"/>
          <w:szCs w:val="24"/>
        </w:rPr>
        <w:t>regnant women should engage in physical activity on most, if not all, days of the week</w:t>
      </w:r>
      <w:r w:rsidR="001D2C95" w:rsidRPr="00E05D18">
        <w:rPr>
          <w:rFonts w:ascii="Book Antiqua" w:hAnsi="Book Antiqua" w:cs="Times New Roman"/>
          <w:sz w:val="24"/>
          <w:szCs w:val="24"/>
        </w:rPr>
        <w:t xml:space="preserve">, including both aerobic and resistance </w:t>
      </w:r>
      <w:proofErr w:type="gramStart"/>
      <w:r w:rsidR="001D2C95" w:rsidRPr="00E05D18">
        <w:rPr>
          <w:rFonts w:ascii="Book Antiqua" w:hAnsi="Book Antiqua" w:cs="Times New Roman"/>
          <w:sz w:val="24"/>
          <w:szCs w:val="24"/>
        </w:rPr>
        <w:t>training</w:t>
      </w:r>
      <w:r w:rsidR="00CE26B0" w:rsidRPr="00E05D18">
        <w:rPr>
          <w:rFonts w:ascii="Book Antiqua" w:hAnsi="Book Antiqua" w:cs="Times New Roman"/>
          <w:sz w:val="24"/>
          <w:szCs w:val="24"/>
          <w:vertAlign w:val="superscript"/>
        </w:rPr>
        <w:t>[</w:t>
      </w:r>
      <w:proofErr w:type="gramEnd"/>
      <w:r w:rsidR="00CE26B0" w:rsidRPr="00E05D18">
        <w:rPr>
          <w:rFonts w:ascii="Book Antiqua" w:hAnsi="Book Antiqua" w:cs="Times New Roman"/>
          <w:sz w:val="24"/>
          <w:szCs w:val="24"/>
          <w:vertAlign w:val="superscript"/>
        </w:rPr>
        <w:t>19,22,47]</w:t>
      </w:r>
      <w:r w:rsidR="00EB199F" w:rsidRPr="00E05D18">
        <w:rPr>
          <w:rFonts w:ascii="Book Antiqua" w:hAnsi="Book Antiqua" w:cs="Times New Roman"/>
          <w:sz w:val="24"/>
          <w:szCs w:val="24"/>
        </w:rPr>
        <w:t xml:space="preserve">. Current guidelines for adults generally recommend five sessions of moderate activity, which would also apply to women with </w:t>
      </w:r>
      <w:proofErr w:type="gramStart"/>
      <w:r w:rsidR="00EB199F" w:rsidRPr="00E05D18">
        <w:rPr>
          <w:rFonts w:ascii="Book Antiqua" w:hAnsi="Book Antiqua" w:cs="Times New Roman"/>
          <w:sz w:val="24"/>
          <w:szCs w:val="24"/>
        </w:rPr>
        <w:t>GDM</w:t>
      </w:r>
      <w:r w:rsidR="00CE26B0" w:rsidRPr="00E05D18">
        <w:rPr>
          <w:rFonts w:ascii="Book Antiqua" w:hAnsi="Book Antiqua" w:cs="Times New Roman"/>
          <w:sz w:val="24"/>
          <w:szCs w:val="24"/>
          <w:vertAlign w:val="superscript"/>
        </w:rPr>
        <w:t>[</w:t>
      </w:r>
      <w:proofErr w:type="gramEnd"/>
      <w:r w:rsidR="00CE26B0" w:rsidRPr="00E05D18">
        <w:rPr>
          <w:rFonts w:ascii="Book Antiqua" w:hAnsi="Book Antiqua" w:cs="Times New Roman"/>
          <w:sz w:val="24"/>
          <w:szCs w:val="24"/>
          <w:vertAlign w:val="superscript"/>
        </w:rPr>
        <w:t>49,50]</w:t>
      </w:r>
      <w:r w:rsidR="00EB199F" w:rsidRPr="00E05D18">
        <w:rPr>
          <w:rFonts w:ascii="Book Antiqua" w:hAnsi="Book Antiqua" w:cs="Times New Roman"/>
          <w:sz w:val="24"/>
          <w:szCs w:val="24"/>
        </w:rPr>
        <w:t>. Daily exercise may enhance glucose metabolism further and</w:t>
      </w:r>
      <w:r w:rsidRPr="00E05D18">
        <w:rPr>
          <w:rFonts w:ascii="Book Antiqua" w:hAnsi="Book Antiqua" w:cs="Times New Roman"/>
          <w:sz w:val="24"/>
          <w:szCs w:val="24"/>
        </w:rPr>
        <w:t>,</w:t>
      </w:r>
      <w:r w:rsidR="00EB199F" w:rsidRPr="00E05D18">
        <w:rPr>
          <w:rFonts w:ascii="Book Antiqua" w:hAnsi="Book Antiqua" w:cs="Times New Roman"/>
          <w:sz w:val="24"/>
          <w:szCs w:val="24"/>
        </w:rPr>
        <w:t xml:space="preserve"> therefore, the recommended frequency for any type of physical activity for women with GDM is </w:t>
      </w:r>
      <w:r w:rsidR="0062070B" w:rsidRPr="00E05D18">
        <w:rPr>
          <w:rFonts w:ascii="Book Antiqua" w:hAnsi="Book Antiqua" w:cs="Times New Roman"/>
          <w:sz w:val="24"/>
          <w:szCs w:val="24"/>
        </w:rPr>
        <w:t xml:space="preserve">a minimum of </w:t>
      </w:r>
      <w:r w:rsidRPr="00E05D18">
        <w:rPr>
          <w:rFonts w:ascii="Book Antiqua" w:hAnsi="Book Antiqua" w:cs="Times New Roman"/>
          <w:sz w:val="24"/>
          <w:szCs w:val="24"/>
        </w:rPr>
        <w:t xml:space="preserve">three </w:t>
      </w:r>
      <w:r w:rsidR="0062070B" w:rsidRPr="00E05D18">
        <w:rPr>
          <w:rFonts w:ascii="Book Antiqua" w:hAnsi="Book Antiqua" w:cs="Times New Roman"/>
          <w:sz w:val="24"/>
          <w:szCs w:val="24"/>
        </w:rPr>
        <w:t xml:space="preserve">up to </w:t>
      </w:r>
      <w:r w:rsidRPr="00E05D18">
        <w:rPr>
          <w:rFonts w:ascii="Book Antiqua" w:hAnsi="Book Antiqua" w:cs="Times New Roman"/>
          <w:sz w:val="24"/>
          <w:szCs w:val="24"/>
        </w:rPr>
        <w:t>seven</w:t>
      </w:r>
      <w:r w:rsidR="00EB199F" w:rsidRPr="00E05D18">
        <w:rPr>
          <w:rFonts w:ascii="Book Antiqua" w:hAnsi="Book Antiqua" w:cs="Times New Roman"/>
          <w:sz w:val="24"/>
          <w:szCs w:val="24"/>
        </w:rPr>
        <w:t xml:space="preserve"> days</w:t>
      </w:r>
      <w:r w:rsidR="0062070B" w:rsidRPr="00E05D18">
        <w:rPr>
          <w:rFonts w:ascii="Book Antiqua" w:hAnsi="Book Antiqua" w:cs="Times New Roman"/>
          <w:sz w:val="24"/>
          <w:szCs w:val="24"/>
        </w:rPr>
        <w:t xml:space="preserve"> per week</w:t>
      </w:r>
      <w:r w:rsidR="00EB199F" w:rsidRPr="00E05D18">
        <w:rPr>
          <w:rFonts w:ascii="Book Antiqua" w:hAnsi="Book Antiqua" w:cs="Times New Roman"/>
          <w:sz w:val="24"/>
          <w:szCs w:val="24"/>
        </w:rPr>
        <w:t xml:space="preserve">, spread throughout the </w:t>
      </w:r>
      <w:proofErr w:type="gramStart"/>
      <w:r w:rsidR="00EB199F" w:rsidRPr="00E05D18">
        <w:rPr>
          <w:rFonts w:ascii="Book Antiqua" w:hAnsi="Book Antiqua" w:cs="Times New Roman"/>
          <w:sz w:val="24"/>
          <w:szCs w:val="24"/>
        </w:rPr>
        <w:t>week</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19]</w:t>
      </w:r>
      <w:r w:rsidR="00EB199F" w:rsidRPr="00E05D18">
        <w:rPr>
          <w:rFonts w:ascii="Book Antiqua" w:hAnsi="Book Antiqua" w:cs="Times New Roman"/>
          <w:sz w:val="24"/>
          <w:szCs w:val="24"/>
        </w:rPr>
        <w:t>.</w:t>
      </w:r>
      <w:r w:rsidR="005C6634" w:rsidRPr="00E05D18">
        <w:rPr>
          <w:rFonts w:ascii="Book Antiqua" w:hAnsi="Book Antiqua" w:cs="Times New Roman"/>
          <w:sz w:val="24"/>
          <w:szCs w:val="24"/>
        </w:rPr>
        <w:t xml:space="preserve"> </w:t>
      </w:r>
    </w:p>
    <w:p w:rsidR="007A34F1" w:rsidRPr="00E05D18" w:rsidRDefault="007A34F1" w:rsidP="00310FB8">
      <w:pPr>
        <w:widowControl w:val="0"/>
        <w:spacing w:after="0" w:line="360" w:lineRule="auto"/>
        <w:jc w:val="both"/>
        <w:rPr>
          <w:rFonts w:ascii="Book Antiqua" w:hAnsi="Book Antiqua" w:cs="Times New Roman"/>
          <w:sz w:val="24"/>
          <w:szCs w:val="24"/>
        </w:rPr>
      </w:pPr>
    </w:p>
    <w:p w:rsidR="00EB199F" w:rsidRPr="006226D1" w:rsidRDefault="006226D1" w:rsidP="00310FB8">
      <w:pPr>
        <w:widowControl w:val="0"/>
        <w:spacing w:after="0" w:line="360" w:lineRule="auto"/>
        <w:jc w:val="both"/>
        <w:rPr>
          <w:rFonts w:ascii="Book Antiqua" w:hAnsi="Book Antiqua" w:cs="Times New Roman"/>
          <w:b/>
          <w:i/>
          <w:sz w:val="24"/>
          <w:szCs w:val="24"/>
        </w:rPr>
      </w:pPr>
      <w:r w:rsidRPr="006226D1">
        <w:rPr>
          <w:rFonts w:ascii="Book Antiqua" w:hAnsi="Book Antiqua" w:cs="Times New Roman"/>
          <w:b/>
          <w:i/>
          <w:sz w:val="24"/>
          <w:szCs w:val="24"/>
        </w:rPr>
        <w:t>Duration of physical activity</w:t>
      </w:r>
    </w:p>
    <w:p w:rsidR="00EB199F" w:rsidRPr="00E05D18" w:rsidRDefault="00EB199F" w:rsidP="00310FB8">
      <w:pPr>
        <w:widowControl w:val="0"/>
        <w:spacing w:after="0" w:line="360" w:lineRule="auto"/>
        <w:jc w:val="both"/>
        <w:rPr>
          <w:rFonts w:ascii="Book Antiqua" w:hAnsi="Book Antiqua" w:cs="Times New Roman"/>
          <w:sz w:val="24"/>
          <w:szCs w:val="24"/>
        </w:rPr>
      </w:pPr>
      <w:r w:rsidRPr="00E05D18">
        <w:rPr>
          <w:rFonts w:ascii="Book Antiqua" w:hAnsi="Book Antiqua" w:cs="Times New Roman"/>
          <w:sz w:val="24"/>
          <w:szCs w:val="24"/>
        </w:rPr>
        <w:t xml:space="preserve">Engaging in 30 </w:t>
      </w:r>
      <w:r w:rsidR="00204C20">
        <w:rPr>
          <w:rFonts w:ascii="Book Antiqua" w:hAnsi="Book Antiqua" w:cs="Times New Roman"/>
          <w:sz w:val="24"/>
          <w:szCs w:val="24"/>
        </w:rPr>
        <w:t>min</w:t>
      </w:r>
      <w:r w:rsidRPr="00E05D18">
        <w:rPr>
          <w:rFonts w:ascii="Book Antiqua" w:hAnsi="Book Antiqua" w:cs="Times New Roman"/>
          <w:sz w:val="24"/>
          <w:szCs w:val="24"/>
        </w:rPr>
        <w:t xml:space="preserve"> of moderate intensity physical activity on most days of the week, reaching a minimal total of 150 </w:t>
      </w:r>
      <w:r w:rsidR="00204C20">
        <w:rPr>
          <w:rFonts w:ascii="Book Antiqua" w:hAnsi="Book Antiqua" w:cs="Times New Roman"/>
          <w:sz w:val="24"/>
          <w:szCs w:val="24"/>
        </w:rPr>
        <w:t>min</w:t>
      </w:r>
      <w:r w:rsidR="0062070B" w:rsidRPr="00E05D18">
        <w:rPr>
          <w:rFonts w:ascii="Book Antiqua" w:hAnsi="Book Antiqua" w:cs="Times New Roman"/>
          <w:sz w:val="24"/>
          <w:szCs w:val="24"/>
        </w:rPr>
        <w:t xml:space="preserve"> per </w:t>
      </w:r>
      <w:r w:rsidRPr="00E05D18">
        <w:rPr>
          <w:rFonts w:ascii="Book Antiqua" w:hAnsi="Book Antiqua" w:cs="Times New Roman"/>
          <w:sz w:val="24"/>
          <w:szCs w:val="24"/>
        </w:rPr>
        <w:t xml:space="preserve">week, has been adopted as a recommendation for pregnant women without medical or obstetrical </w:t>
      </w:r>
      <w:proofErr w:type="gramStart"/>
      <w:r w:rsidRPr="00E05D18">
        <w:rPr>
          <w:rFonts w:ascii="Book Antiqua" w:hAnsi="Book Antiqua" w:cs="Times New Roman"/>
          <w:sz w:val="24"/>
          <w:szCs w:val="24"/>
        </w:rPr>
        <w:t>complications</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19]</w:t>
      </w:r>
      <w:r w:rsidR="0062070B" w:rsidRPr="00E05D18">
        <w:rPr>
          <w:rFonts w:ascii="Book Antiqua" w:hAnsi="Book Antiqua" w:cs="Times New Roman"/>
          <w:noProof/>
          <w:sz w:val="24"/>
          <w:szCs w:val="24"/>
        </w:rPr>
        <w:t xml:space="preserve">. </w:t>
      </w:r>
      <w:r w:rsidR="00DC7ECE" w:rsidRPr="00E05D18">
        <w:rPr>
          <w:rFonts w:ascii="Book Antiqua" w:hAnsi="Book Antiqua" w:cs="Times New Roman"/>
          <w:noProof/>
          <w:sz w:val="24"/>
          <w:szCs w:val="24"/>
        </w:rPr>
        <w:t>Health</w:t>
      </w:r>
      <w:r w:rsidR="00AE36AB" w:rsidRPr="00E05D18">
        <w:rPr>
          <w:rFonts w:ascii="Book Antiqua" w:hAnsi="Book Antiqua" w:cs="Times New Roman"/>
          <w:sz w:val="24"/>
          <w:szCs w:val="24"/>
        </w:rPr>
        <w:t xml:space="preserve"> benefits</w:t>
      </w:r>
      <w:r w:rsidRPr="00E05D18">
        <w:rPr>
          <w:rFonts w:ascii="Book Antiqua" w:hAnsi="Book Antiqua" w:cs="Times New Roman"/>
          <w:sz w:val="24"/>
          <w:szCs w:val="24"/>
        </w:rPr>
        <w:t xml:space="preserve"> </w:t>
      </w:r>
      <w:r w:rsidR="0062070B" w:rsidRPr="00E05D18">
        <w:rPr>
          <w:rFonts w:ascii="Book Antiqua" w:hAnsi="Book Antiqua" w:cs="Times New Roman"/>
          <w:sz w:val="24"/>
          <w:szCs w:val="24"/>
        </w:rPr>
        <w:t>can be derived f</w:t>
      </w:r>
      <w:r w:rsidRPr="00E05D18">
        <w:rPr>
          <w:rFonts w:ascii="Book Antiqua" w:hAnsi="Book Antiqua" w:cs="Times New Roman"/>
          <w:sz w:val="24"/>
          <w:szCs w:val="24"/>
        </w:rPr>
        <w:t>rom daily sessions lasting 20</w:t>
      </w:r>
      <w:r w:rsidR="0062070B" w:rsidRPr="00E05D18">
        <w:rPr>
          <w:rFonts w:ascii="Book Antiqua" w:hAnsi="Book Antiqua" w:cs="Times New Roman"/>
          <w:sz w:val="24"/>
          <w:szCs w:val="24"/>
        </w:rPr>
        <w:t xml:space="preserve"> to </w:t>
      </w:r>
      <w:r w:rsidRPr="00E05D18">
        <w:rPr>
          <w:rFonts w:ascii="Book Antiqua" w:hAnsi="Book Antiqua" w:cs="Times New Roman"/>
          <w:sz w:val="24"/>
          <w:szCs w:val="24"/>
        </w:rPr>
        <w:t xml:space="preserve">45 </w:t>
      </w:r>
      <w:proofErr w:type="gramStart"/>
      <w:r w:rsidR="00204C20">
        <w:rPr>
          <w:rFonts w:ascii="Book Antiqua" w:hAnsi="Book Antiqua" w:cs="Times New Roman"/>
          <w:sz w:val="24"/>
          <w:szCs w:val="24"/>
        </w:rPr>
        <w:t>min</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25]</w:t>
      </w:r>
      <w:r w:rsidR="0062070B" w:rsidRPr="00E05D18">
        <w:rPr>
          <w:rFonts w:ascii="Book Antiqua" w:hAnsi="Book Antiqua" w:cs="Times New Roman"/>
          <w:sz w:val="24"/>
          <w:szCs w:val="24"/>
        </w:rPr>
        <w:t>. C</w:t>
      </w:r>
      <w:r w:rsidRPr="00E05D18">
        <w:rPr>
          <w:rFonts w:ascii="Book Antiqua" w:hAnsi="Book Antiqua" w:cs="Times New Roman"/>
          <w:sz w:val="24"/>
          <w:szCs w:val="24"/>
        </w:rPr>
        <w:t xml:space="preserve">ompared with less vigorous activities, </w:t>
      </w:r>
      <w:r w:rsidR="0062070B" w:rsidRPr="00E05D18">
        <w:rPr>
          <w:rFonts w:ascii="Book Antiqua" w:hAnsi="Book Antiqua" w:cs="Times New Roman"/>
          <w:sz w:val="24"/>
          <w:szCs w:val="24"/>
        </w:rPr>
        <w:t xml:space="preserve">engaging in an </w:t>
      </w:r>
      <w:r w:rsidRPr="00E05D18">
        <w:rPr>
          <w:rFonts w:ascii="Book Antiqua" w:hAnsi="Book Antiqua" w:cs="Times New Roman"/>
          <w:sz w:val="24"/>
          <w:szCs w:val="24"/>
        </w:rPr>
        <w:t xml:space="preserve">exercise intensity that </w:t>
      </w:r>
      <w:r w:rsidR="0062070B" w:rsidRPr="00E05D18">
        <w:rPr>
          <w:rFonts w:ascii="Book Antiqua" w:hAnsi="Book Antiqua" w:cs="Times New Roman"/>
          <w:sz w:val="24"/>
          <w:szCs w:val="24"/>
        </w:rPr>
        <w:t xml:space="preserve">is </w:t>
      </w:r>
      <w:r w:rsidRPr="00E05D18">
        <w:rPr>
          <w:rFonts w:ascii="Book Antiqua" w:hAnsi="Book Antiqua" w:cs="Times New Roman"/>
          <w:sz w:val="24"/>
          <w:szCs w:val="24"/>
        </w:rPr>
        <w:t>at least 60</w:t>
      </w:r>
      <w:r w:rsidR="0062070B" w:rsidRPr="00E05D18">
        <w:rPr>
          <w:rFonts w:ascii="Book Antiqua" w:hAnsi="Book Antiqua" w:cs="Times New Roman"/>
          <w:sz w:val="24"/>
          <w:szCs w:val="24"/>
        </w:rPr>
        <w:t xml:space="preserve"> percent</w:t>
      </w:r>
      <w:r w:rsidRPr="00E05D18">
        <w:rPr>
          <w:rFonts w:ascii="Book Antiqua" w:hAnsi="Book Antiqua" w:cs="Times New Roman"/>
          <w:sz w:val="24"/>
          <w:szCs w:val="24"/>
        </w:rPr>
        <w:t xml:space="preserve"> of </w:t>
      </w:r>
      <w:r w:rsidR="00DC7ECE" w:rsidRPr="00E05D18">
        <w:rPr>
          <w:rFonts w:ascii="Book Antiqua" w:hAnsi="Book Antiqua" w:cs="Times New Roman"/>
          <w:sz w:val="24"/>
          <w:szCs w:val="24"/>
        </w:rPr>
        <w:t xml:space="preserve">HRR </w:t>
      </w:r>
      <w:r w:rsidRPr="00E05D18">
        <w:rPr>
          <w:rFonts w:ascii="Book Antiqua" w:hAnsi="Book Antiqua" w:cs="Times New Roman"/>
          <w:sz w:val="24"/>
          <w:szCs w:val="24"/>
        </w:rPr>
        <w:t xml:space="preserve">during </w:t>
      </w:r>
      <w:r w:rsidRPr="00E05D18">
        <w:rPr>
          <w:rFonts w:ascii="Book Antiqua" w:hAnsi="Book Antiqua" w:cs="Times New Roman"/>
          <w:sz w:val="24"/>
          <w:szCs w:val="24"/>
        </w:rPr>
        <w:lastRenderedPageBreak/>
        <w:t>pregnancy</w:t>
      </w:r>
      <w:r w:rsidR="0062070B" w:rsidRPr="00E05D18">
        <w:rPr>
          <w:rFonts w:ascii="Book Antiqua" w:hAnsi="Book Antiqua" w:cs="Times New Roman"/>
          <w:sz w:val="24"/>
          <w:szCs w:val="24"/>
        </w:rPr>
        <w:t>,</w:t>
      </w:r>
      <w:r w:rsidRPr="00E05D18">
        <w:rPr>
          <w:rFonts w:ascii="Book Antiqua" w:hAnsi="Book Antiqua" w:cs="Times New Roman"/>
          <w:sz w:val="24"/>
          <w:szCs w:val="24"/>
        </w:rPr>
        <w:t xml:space="preserve"> while gradually increasing physical</w:t>
      </w:r>
      <w:r w:rsidR="0062070B" w:rsidRPr="00E05D18">
        <w:rPr>
          <w:rFonts w:ascii="Book Antiqua" w:hAnsi="Book Antiqua" w:cs="Times New Roman"/>
          <w:sz w:val="24"/>
          <w:szCs w:val="24"/>
        </w:rPr>
        <w:t xml:space="preserve"> </w:t>
      </w:r>
      <w:r w:rsidRPr="00E05D18">
        <w:rPr>
          <w:rFonts w:ascii="Book Antiqua" w:hAnsi="Book Antiqua" w:cs="Times New Roman"/>
          <w:sz w:val="24"/>
          <w:szCs w:val="24"/>
        </w:rPr>
        <w:t>activity energy expenditure</w:t>
      </w:r>
      <w:r w:rsidR="0062070B" w:rsidRPr="00E05D18">
        <w:rPr>
          <w:rFonts w:ascii="Book Antiqua" w:hAnsi="Book Antiqua" w:cs="Times New Roman"/>
          <w:sz w:val="24"/>
          <w:szCs w:val="24"/>
        </w:rPr>
        <w:t>,</w:t>
      </w:r>
      <w:r w:rsidRPr="00E05D18">
        <w:rPr>
          <w:rFonts w:ascii="Book Antiqua" w:hAnsi="Book Antiqua" w:cs="Times New Roman"/>
          <w:sz w:val="24"/>
          <w:szCs w:val="24"/>
        </w:rPr>
        <w:t xml:space="preserve"> reduces the risk of </w:t>
      </w:r>
      <w:r w:rsidR="0062070B" w:rsidRPr="00E05D18">
        <w:rPr>
          <w:rFonts w:ascii="Book Antiqua" w:hAnsi="Book Antiqua" w:cs="Times New Roman"/>
          <w:sz w:val="24"/>
          <w:szCs w:val="24"/>
        </w:rPr>
        <w:t>GDM</w:t>
      </w:r>
      <w:r w:rsidRPr="00E05D18">
        <w:rPr>
          <w:rFonts w:ascii="Book Antiqua" w:hAnsi="Book Antiqua" w:cs="Times New Roman"/>
          <w:sz w:val="24"/>
          <w:szCs w:val="24"/>
        </w:rPr>
        <w:t xml:space="preserve">, and the more vigorous the exercise, the less total exercise time is required. Prolonged duration physical activity </w:t>
      </w:r>
      <w:r w:rsidR="00421059" w:rsidRPr="00E05D18">
        <w:rPr>
          <w:rFonts w:ascii="Book Antiqua" w:hAnsi="Book Antiqua" w:cs="Times New Roman"/>
          <w:sz w:val="24"/>
          <w:szCs w:val="24"/>
        </w:rPr>
        <w:t>(</w:t>
      </w:r>
      <w:r w:rsidR="00E27FE6" w:rsidRPr="00E27FE6">
        <w:rPr>
          <w:rFonts w:ascii="Book Antiqua" w:hAnsi="Book Antiqua" w:cs="Times New Roman"/>
          <w:i/>
          <w:sz w:val="24"/>
          <w:szCs w:val="24"/>
        </w:rPr>
        <w:t>i.e.</w:t>
      </w:r>
      <w:r w:rsidR="00421059" w:rsidRPr="00E05D18">
        <w:rPr>
          <w:rFonts w:ascii="Book Antiqua" w:hAnsi="Book Antiqua" w:cs="Times New Roman"/>
          <w:sz w:val="24"/>
          <w:szCs w:val="24"/>
        </w:rPr>
        <w:t xml:space="preserve">, lasting over 60 to 90 </w:t>
      </w:r>
      <w:r w:rsidR="00204C20">
        <w:rPr>
          <w:rFonts w:ascii="Book Antiqua" w:hAnsi="Book Antiqua" w:cs="Times New Roman"/>
          <w:sz w:val="24"/>
          <w:szCs w:val="24"/>
        </w:rPr>
        <w:t>min</w:t>
      </w:r>
      <w:r w:rsidR="00421059" w:rsidRPr="00E05D18">
        <w:rPr>
          <w:rFonts w:ascii="Book Antiqua" w:hAnsi="Book Antiqua" w:cs="Times New Roman"/>
          <w:sz w:val="24"/>
          <w:szCs w:val="24"/>
        </w:rPr>
        <w:t xml:space="preserve"> when done continuously) </w:t>
      </w:r>
      <w:r w:rsidRPr="00E05D18">
        <w:rPr>
          <w:rFonts w:ascii="Book Antiqua" w:hAnsi="Book Antiqua" w:cs="Times New Roman"/>
          <w:sz w:val="24"/>
          <w:szCs w:val="24"/>
        </w:rPr>
        <w:t>usually is not recommended for pregnant women due to heightened concern over possible hypoglycemia or hyperthermia</w:t>
      </w:r>
      <w:r w:rsidR="0062070B" w:rsidRPr="00E05D18">
        <w:rPr>
          <w:rFonts w:ascii="Book Antiqua" w:hAnsi="Book Antiqua" w:cs="Times New Roman"/>
          <w:sz w:val="24"/>
          <w:szCs w:val="24"/>
        </w:rPr>
        <w:t xml:space="preserve">, </w:t>
      </w:r>
      <w:proofErr w:type="gramStart"/>
      <w:r w:rsidR="0062070B" w:rsidRPr="00E05D18">
        <w:rPr>
          <w:rFonts w:ascii="Book Antiqua" w:hAnsi="Book Antiqua" w:cs="Times New Roman"/>
          <w:sz w:val="24"/>
          <w:szCs w:val="24"/>
        </w:rPr>
        <w:t>however</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29]</w:t>
      </w:r>
      <w:r w:rsidRPr="00E05D18">
        <w:rPr>
          <w:rFonts w:ascii="Book Antiqua" w:hAnsi="Book Antiqua" w:cs="Times New Roman"/>
          <w:sz w:val="24"/>
          <w:szCs w:val="24"/>
        </w:rPr>
        <w:t>.</w:t>
      </w:r>
      <w:r w:rsidR="005C6634" w:rsidRPr="00E05D18">
        <w:rPr>
          <w:rFonts w:ascii="Book Antiqua" w:hAnsi="Book Antiqua" w:cs="Times New Roman"/>
          <w:sz w:val="24"/>
          <w:szCs w:val="24"/>
        </w:rPr>
        <w:t xml:space="preserve"> </w:t>
      </w:r>
    </w:p>
    <w:p w:rsidR="007A34F1" w:rsidRPr="00E05D18" w:rsidRDefault="007A34F1" w:rsidP="00310FB8">
      <w:pPr>
        <w:widowControl w:val="0"/>
        <w:spacing w:after="0" w:line="360" w:lineRule="auto"/>
        <w:jc w:val="both"/>
        <w:rPr>
          <w:rFonts w:ascii="Book Antiqua" w:hAnsi="Book Antiqua" w:cs="Times New Roman"/>
          <w:sz w:val="24"/>
          <w:szCs w:val="24"/>
        </w:rPr>
      </w:pPr>
    </w:p>
    <w:p w:rsidR="00EB199F" w:rsidRPr="006226D1" w:rsidRDefault="006226D1" w:rsidP="00310FB8">
      <w:pPr>
        <w:widowControl w:val="0"/>
        <w:spacing w:after="0" w:line="360" w:lineRule="auto"/>
        <w:jc w:val="both"/>
        <w:rPr>
          <w:rFonts w:ascii="Book Antiqua" w:hAnsi="Book Antiqua" w:cs="Times New Roman"/>
          <w:b/>
          <w:i/>
          <w:sz w:val="24"/>
          <w:szCs w:val="24"/>
        </w:rPr>
      </w:pPr>
      <w:r w:rsidRPr="006226D1">
        <w:rPr>
          <w:rFonts w:ascii="Book Antiqua" w:hAnsi="Book Antiqua" w:cs="Times New Roman"/>
          <w:b/>
          <w:i/>
          <w:sz w:val="24"/>
          <w:szCs w:val="24"/>
        </w:rPr>
        <w:t>Progression of physical activity</w:t>
      </w:r>
    </w:p>
    <w:p w:rsidR="00EB199F" w:rsidRPr="00E05D18" w:rsidRDefault="00EB199F" w:rsidP="00310FB8">
      <w:pPr>
        <w:widowControl w:val="0"/>
        <w:spacing w:after="0" w:line="360" w:lineRule="auto"/>
        <w:jc w:val="both"/>
        <w:rPr>
          <w:rFonts w:ascii="Book Antiqua" w:hAnsi="Book Antiqua" w:cs="Times New Roman"/>
          <w:sz w:val="24"/>
          <w:szCs w:val="24"/>
        </w:rPr>
      </w:pPr>
      <w:r w:rsidRPr="00E05D18">
        <w:rPr>
          <w:rFonts w:ascii="Book Antiqua" w:hAnsi="Book Antiqua" w:cs="Times New Roman"/>
          <w:sz w:val="24"/>
          <w:szCs w:val="24"/>
        </w:rPr>
        <w:t xml:space="preserve">Sedentary and deconditioned women with GDM should start out on the low end of the intensity scale </w:t>
      </w:r>
      <w:r w:rsidR="000B1611" w:rsidRPr="00E05D18">
        <w:rPr>
          <w:rFonts w:ascii="Book Antiqua" w:hAnsi="Book Antiqua" w:cs="Times New Roman"/>
          <w:sz w:val="24"/>
          <w:szCs w:val="24"/>
        </w:rPr>
        <w:t>(30</w:t>
      </w:r>
      <w:r w:rsidR="0083336A" w:rsidRPr="00E05D18">
        <w:rPr>
          <w:rFonts w:ascii="Book Antiqua" w:hAnsi="Book Antiqua" w:cs="Times New Roman"/>
          <w:sz w:val="24"/>
          <w:szCs w:val="24"/>
        </w:rPr>
        <w:t>%</w:t>
      </w:r>
      <w:r w:rsidR="005C6634" w:rsidRPr="00E05D18">
        <w:rPr>
          <w:rFonts w:ascii="Book Antiqua" w:hAnsi="Book Antiqua" w:cs="Times New Roman"/>
          <w:sz w:val="24"/>
          <w:szCs w:val="24"/>
        </w:rPr>
        <w:t>−</w:t>
      </w:r>
      <w:r w:rsidR="000B1611" w:rsidRPr="00E05D18">
        <w:rPr>
          <w:rFonts w:ascii="Book Antiqua" w:hAnsi="Book Antiqua" w:cs="Times New Roman"/>
          <w:sz w:val="24"/>
          <w:szCs w:val="24"/>
        </w:rPr>
        <w:t>39</w:t>
      </w:r>
      <w:r w:rsidR="005C6634" w:rsidRPr="00E05D18">
        <w:rPr>
          <w:rFonts w:ascii="Book Antiqua" w:hAnsi="Book Antiqua" w:cs="Times New Roman"/>
          <w:sz w:val="24"/>
          <w:szCs w:val="24"/>
        </w:rPr>
        <w:t>%</w:t>
      </w:r>
      <w:r w:rsidR="000B1611" w:rsidRPr="00E05D18">
        <w:rPr>
          <w:rFonts w:ascii="Book Antiqua" w:hAnsi="Book Antiqua" w:cs="Times New Roman"/>
          <w:sz w:val="24"/>
          <w:szCs w:val="24"/>
        </w:rPr>
        <w:t xml:space="preserve"> HRR) </w:t>
      </w:r>
      <w:r w:rsidRPr="00E05D18">
        <w:rPr>
          <w:rFonts w:ascii="Book Antiqua" w:hAnsi="Book Antiqua" w:cs="Times New Roman"/>
          <w:sz w:val="24"/>
          <w:szCs w:val="24"/>
        </w:rPr>
        <w:t>and gradually progress to moderate</w:t>
      </w:r>
      <w:r w:rsidR="000B1611" w:rsidRPr="00E05D18">
        <w:rPr>
          <w:rFonts w:ascii="Book Antiqua" w:hAnsi="Book Antiqua" w:cs="Times New Roman"/>
          <w:sz w:val="24"/>
          <w:szCs w:val="24"/>
        </w:rPr>
        <w:t>-</w:t>
      </w:r>
      <w:r w:rsidRPr="00E05D18">
        <w:rPr>
          <w:rFonts w:ascii="Book Antiqua" w:hAnsi="Book Antiqua" w:cs="Times New Roman"/>
          <w:sz w:val="24"/>
          <w:szCs w:val="24"/>
        </w:rPr>
        <w:t>intensity exercise (</w:t>
      </w:r>
      <w:r w:rsidR="00BB325B" w:rsidRPr="00E05D18">
        <w:rPr>
          <w:rFonts w:ascii="Book Antiqua" w:hAnsi="Book Antiqua" w:cs="Times New Roman"/>
          <w:sz w:val="24"/>
          <w:szCs w:val="24"/>
        </w:rPr>
        <w:t>4</w:t>
      </w:r>
      <w:r w:rsidRPr="00E05D18">
        <w:rPr>
          <w:rFonts w:ascii="Book Antiqua" w:hAnsi="Book Antiqua" w:cs="Times New Roman"/>
          <w:sz w:val="24"/>
          <w:szCs w:val="24"/>
        </w:rPr>
        <w:t>0</w:t>
      </w:r>
      <w:r w:rsidR="0083336A" w:rsidRPr="00E05D18">
        <w:rPr>
          <w:rFonts w:ascii="Book Antiqua" w:hAnsi="Book Antiqua" w:cs="Times New Roman"/>
          <w:sz w:val="24"/>
          <w:szCs w:val="24"/>
        </w:rPr>
        <w:t>%</w:t>
      </w:r>
      <w:r w:rsidR="005C6634" w:rsidRPr="00E05D18">
        <w:rPr>
          <w:rFonts w:ascii="Book Antiqua" w:hAnsi="Book Antiqua" w:cs="Times New Roman"/>
          <w:sz w:val="24"/>
          <w:szCs w:val="24"/>
        </w:rPr>
        <w:t>−</w:t>
      </w:r>
      <w:r w:rsidR="00BB325B" w:rsidRPr="00E05D18">
        <w:rPr>
          <w:rFonts w:ascii="Book Antiqua" w:hAnsi="Book Antiqua" w:cs="Times New Roman"/>
          <w:bCs/>
          <w:sz w:val="24"/>
          <w:szCs w:val="24"/>
        </w:rPr>
        <w:t>59</w:t>
      </w:r>
      <w:r w:rsidR="008A4A35" w:rsidRPr="00E05D18">
        <w:rPr>
          <w:rFonts w:ascii="Book Antiqua" w:hAnsi="Book Antiqua" w:cs="Times New Roman"/>
          <w:bCs/>
          <w:sz w:val="24"/>
          <w:szCs w:val="24"/>
        </w:rPr>
        <w:t>%</w:t>
      </w:r>
      <w:r w:rsidRPr="00E05D18">
        <w:rPr>
          <w:rFonts w:ascii="Book Antiqua" w:hAnsi="Book Antiqua" w:cs="Times New Roman"/>
          <w:sz w:val="24"/>
          <w:szCs w:val="24"/>
        </w:rPr>
        <w:t xml:space="preserve"> HRR</w:t>
      </w:r>
      <w:r w:rsidR="000B1611" w:rsidRPr="00E05D18">
        <w:rPr>
          <w:rFonts w:ascii="Book Antiqua" w:hAnsi="Book Antiqua" w:cs="Times New Roman"/>
          <w:sz w:val="24"/>
          <w:szCs w:val="24"/>
        </w:rPr>
        <w:t>)</w:t>
      </w:r>
      <w:r w:rsidRPr="00E05D18">
        <w:rPr>
          <w:rFonts w:ascii="Book Antiqua" w:hAnsi="Book Antiqua" w:cs="Times New Roman"/>
          <w:sz w:val="24"/>
          <w:szCs w:val="24"/>
        </w:rPr>
        <w:t xml:space="preserve"> or higher. Initially, the</w:t>
      </w:r>
      <w:r w:rsidR="000B1611" w:rsidRPr="00E05D18">
        <w:rPr>
          <w:rFonts w:ascii="Book Antiqua" w:hAnsi="Book Antiqua" w:cs="Times New Roman"/>
          <w:sz w:val="24"/>
          <w:szCs w:val="24"/>
        </w:rPr>
        <w:t>y should be advised to</w:t>
      </w:r>
      <w:r w:rsidRPr="00E05D18">
        <w:rPr>
          <w:rFonts w:ascii="Book Antiqua" w:hAnsi="Book Antiqua" w:cs="Times New Roman"/>
          <w:sz w:val="24"/>
          <w:szCs w:val="24"/>
        </w:rPr>
        <w:t xml:space="preserve"> increas</w:t>
      </w:r>
      <w:r w:rsidR="000B1611" w:rsidRPr="00E05D18">
        <w:rPr>
          <w:rFonts w:ascii="Book Antiqua" w:hAnsi="Book Antiqua" w:cs="Times New Roman"/>
          <w:sz w:val="24"/>
          <w:szCs w:val="24"/>
        </w:rPr>
        <w:t>e</w:t>
      </w:r>
      <w:r w:rsidRPr="00E05D18">
        <w:rPr>
          <w:rFonts w:ascii="Book Antiqua" w:hAnsi="Book Antiqua" w:cs="Times New Roman"/>
          <w:sz w:val="24"/>
          <w:szCs w:val="24"/>
        </w:rPr>
        <w:t xml:space="preserve"> frequency and duration of </w:t>
      </w:r>
      <w:r w:rsidR="000B1611" w:rsidRPr="00E05D18">
        <w:rPr>
          <w:rFonts w:ascii="Book Antiqua" w:hAnsi="Book Antiqua" w:cs="Times New Roman"/>
          <w:sz w:val="24"/>
          <w:szCs w:val="24"/>
        </w:rPr>
        <w:t>activities</w:t>
      </w:r>
      <w:r w:rsidRPr="00E05D18">
        <w:rPr>
          <w:rFonts w:ascii="Book Antiqua" w:hAnsi="Book Antiqua" w:cs="Times New Roman"/>
          <w:sz w:val="24"/>
          <w:szCs w:val="24"/>
        </w:rPr>
        <w:t xml:space="preserve"> rather than intensity. For previously inactive women, moderate-intensity workouts are an appropriate endpoint, but if </w:t>
      </w:r>
      <w:r w:rsidR="000B1611" w:rsidRPr="00E05D18">
        <w:rPr>
          <w:rFonts w:ascii="Book Antiqua" w:hAnsi="Book Antiqua" w:cs="Times New Roman"/>
          <w:sz w:val="24"/>
          <w:szCs w:val="24"/>
        </w:rPr>
        <w:t>just starting</w:t>
      </w:r>
      <w:r w:rsidRPr="00E05D18">
        <w:rPr>
          <w:rFonts w:ascii="Book Antiqua" w:hAnsi="Book Antiqua" w:cs="Times New Roman"/>
          <w:sz w:val="24"/>
          <w:szCs w:val="24"/>
        </w:rPr>
        <w:t xml:space="preserve"> physical activity during pregnancy, women should </w:t>
      </w:r>
      <w:r w:rsidR="000B1611" w:rsidRPr="00E05D18">
        <w:rPr>
          <w:rFonts w:ascii="Book Antiqua" w:hAnsi="Book Antiqua" w:cs="Times New Roman"/>
          <w:sz w:val="24"/>
          <w:szCs w:val="24"/>
        </w:rPr>
        <w:t xml:space="preserve">progress </w:t>
      </w:r>
      <w:r w:rsidRPr="00E05D18">
        <w:rPr>
          <w:rFonts w:ascii="Book Antiqua" w:hAnsi="Book Antiqua" w:cs="Times New Roman"/>
          <w:sz w:val="24"/>
          <w:szCs w:val="24"/>
        </w:rPr>
        <w:t>gradually over time</w:t>
      </w:r>
      <w:r w:rsidR="000B1611" w:rsidRPr="00E05D18">
        <w:rPr>
          <w:rFonts w:ascii="Book Antiqua" w:hAnsi="Book Antiqua" w:cs="Times New Roman"/>
          <w:sz w:val="24"/>
          <w:szCs w:val="24"/>
        </w:rPr>
        <w:t xml:space="preserve"> to that intensity</w:t>
      </w:r>
      <w:r w:rsidRPr="00E05D18">
        <w:rPr>
          <w:rFonts w:ascii="Book Antiqua" w:hAnsi="Book Antiqua" w:cs="Times New Roman"/>
          <w:sz w:val="24"/>
          <w:szCs w:val="24"/>
        </w:rPr>
        <w:t xml:space="preserve">. Women who </w:t>
      </w:r>
      <w:r w:rsidR="000B1611" w:rsidRPr="00E05D18">
        <w:rPr>
          <w:rFonts w:ascii="Book Antiqua" w:hAnsi="Book Antiqua" w:cs="Times New Roman"/>
          <w:sz w:val="24"/>
          <w:szCs w:val="24"/>
        </w:rPr>
        <w:t>have been</w:t>
      </w:r>
      <w:r w:rsidRPr="00E05D18">
        <w:rPr>
          <w:rFonts w:ascii="Book Antiqua" w:hAnsi="Book Antiqua" w:cs="Times New Roman"/>
          <w:sz w:val="24"/>
          <w:szCs w:val="24"/>
        </w:rPr>
        <w:t xml:space="preserve"> active before and during pregnancy and before diagnosis of GDM should continue doing moderate-to-vigorous intensity </w:t>
      </w:r>
      <w:proofErr w:type="gramStart"/>
      <w:r w:rsidRPr="00E05D18">
        <w:rPr>
          <w:rFonts w:ascii="Book Antiqua" w:hAnsi="Book Antiqua" w:cs="Times New Roman"/>
          <w:sz w:val="24"/>
          <w:szCs w:val="24"/>
        </w:rPr>
        <w:t>activities</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47]</w:t>
      </w:r>
      <w:r w:rsidRPr="00E05D18">
        <w:rPr>
          <w:rFonts w:ascii="Book Antiqua" w:hAnsi="Book Antiqua" w:cs="Times New Roman"/>
          <w:sz w:val="24"/>
          <w:szCs w:val="24"/>
        </w:rPr>
        <w:t>.</w:t>
      </w:r>
      <w:r w:rsidR="005C6634" w:rsidRPr="00E05D18">
        <w:rPr>
          <w:rFonts w:ascii="Book Antiqua" w:hAnsi="Book Antiqua" w:cs="Times New Roman"/>
          <w:sz w:val="24"/>
          <w:szCs w:val="24"/>
        </w:rPr>
        <w:t xml:space="preserve"> </w:t>
      </w:r>
    </w:p>
    <w:p w:rsidR="00EB199F" w:rsidRPr="00E05D18" w:rsidRDefault="00EB199F" w:rsidP="00310FB8">
      <w:pPr>
        <w:widowControl w:val="0"/>
        <w:spacing w:after="0" w:line="360" w:lineRule="auto"/>
        <w:ind w:firstLine="360"/>
        <w:jc w:val="both"/>
        <w:rPr>
          <w:rFonts w:ascii="Book Antiqua" w:hAnsi="Book Antiqua" w:cs="Times New Roman"/>
          <w:sz w:val="24"/>
          <w:szCs w:val="24"/>
        </w:rPr>
      </w:pPr>
      <w:r w:rsidRPr="00E05D18">
        <w:rPr>
          <w:rFonts w:ascii="Book Antiqua" w:hAnsi="Book Antiqua" w:cs="Times New Roman"/>
          <w:sz w:val="24"/>
          <w:szCs w:val="24"/>
        </w:rPr>
        <w:t>During a normal postpartum period, regular physical activity continues to benefit a woman’s overall health. Moderate-intensity physical activity undertaken after giving birth increases cardiorespiratory fitness and improves mood, with no adverse effects on breast</w:t>
      </w:r>
      <w:r w:rsidR="000B1611" w:rsidRPr="00E05D18">
        <w:rPr>
          <w:rFonts w:ascii="Book Antiqua" w:hAnsi="Book Antiqua" w:cs="Times New Roman"/>
          <w:sz w:val="24"/>
          <w:szCs w:val="24"/>
        </w:rPr>
        <w:t xml:space="preserve"> </w:t>
      </w:r>
      <w:r w:rsidRPr="00E05D18">
        <w:rPr>
          <w:rFonts w:ascii="Book Antiqua" w:hAnsi="Book Antiqua" w:cs="Times New Roman"/>
          <w:sz w:val="24"/>
          <w:szCs w:val="24"/>
        </w:rPr>
        <w:t>milk volume, breast</w:t>
      </w:r>
      <w:r w:rsidR="000B1611" w:rsidRPr="00E05D18">
        <w:rPr>
          <w:rFonts w:ascii="Book Antiqua" w:hAnsi="Book Antiqua" w:cs="Times New Roman"/>
          <w:sz w:val="24"/>
          <w:szCs w:val="24"/>
        </w:rPr>
        <w:t xml:space="preserve"> </w:t>
      </w:r>
      <w:r w:rsidRPr="00E05D18">
        <w:rPr>
          <w:rFonts w:ascii="Book Antiqua" w:hAnsi="Book Antiqua" w:cs="Times New Roman"/>
          <w:sz w:val="24"/>
          <w:szCs w:val="24"/>
        </w:rPr>
        <w:t xml:space="preserve">milk composition, or infant </w:t>
      </w:r>
      <w:proofErr w:type="gramStart"/>
      <w:r w:rsidRPr="00E05D18">
        <w:rPr>
          <w:rFonts w:ascii="Book Antiqua" w:hAnsi="Book Antiqua" w:cs="Times New Roman"/>
          <w:sz w:val="24"/>
          <w:szCs w:val="24"/>
        </w:rPr>
        <w:t>growth</w:t>
      </w:r>
      <w:r w:rsidR="008A4A35" w:rsidRPr="00E05D18">
        <w:rPr>
          <w:rFonts w:ascii="Book Antiqua" w:hAnsi="Book Antiqua" w:cs="Times New Roman"/>
          <w:sz w:val="24"/>
          <w:szCs w:val="24"/>
          <w:vertAlign w:val="superscript"/>
        </w:rPr>
        <w:t>[</w:t>
      </w:r>
      <w:proofErr w:type="gramEnd"/>
      <w:r w:rsidR="008A4A35" w:rsidRPr="00E05D18">
        <w:rPr>
          <w:rFonts w:ascii="Book Antiqua" w:hAnsi="Book Antiqua" w:cs="Times New Roman"/>
          <w:sz w:val="24"/>
          <w:szCs w:val="24"/>
          <w:vertAlign w:val="superscript"/>
        </w:rPr>
        <w:t>51]</w:t>
      </w:r>
      <w:r w:rsidRPr="00E05D18">
        <w:rPr>
          <w:rFonts w:ascii="Book Antiqua" w:hAnsi="Book Antiqua" w:cs="Times New Roman"/>
          <w:sz w:val="24"/>
          <w:szCs w:val="24"/>
        </w:rPr>
        <w:t xml:space="preserve">. An added benefit is that it helps women achieve and maintain a healthy weight postpartum and can promote weight loss when combined with caloric restriction. Pregnant women who habitually engage in vigorous-intensity aerobic activity or are highly active can continue </w:t>
      </w:r>
      <w:r w:rsidR="000B1611" w:rsidRPr="00E05D18">
        <w:rPr>
          <w:rFonts w:ascii="Book Antiqua" w:hAnsi="Book Antiqua" w:cs="Times New Roman"/>
          <w:sz w:val="24"/>
          <w:szCs w:val="24"/>
        </w:rPr>
        <w:t xml:space="preserve">such </w:t>
      </w:r>
      <w:r w:rsidRPr="00E05D18">
        <w:rPr>
          <w:rFonts w:ascii="Book Antiqua" w:hAnsi="Book Antiqua" w:cs="Times New Roman"/>
          <w:sz w:val="24"/>
          <w:szCs w:val="24"/>
        </w:rPr>
        <w:t xml:space="preserve">physical activity during pregnancy and the postpartum period, provided that they remain healthy and </w:t>
      </w:r>
      <w:r w:rsidR="00825F1F" w:rsidRPr="00E05D18">
        <w:rPr>
          <w:rFonts w:ascii="Book Antiqua" w:hAnsi="Book Antiqua" w:cs="Times New Roman"/>
          <w:sz w:val="24"/>
          <w:szCs w:val="24"/>
        </w:rPr>
        <w:t>avoid activities that increase risk of falls</w:t>
      </w:r>
      <w:r w:rsidR="003469C4" w:rsidRPr="00E05D18">
        <w:rPr>
          <w:rFonts w:ascii="Book Antiqua" w:hAnsi="Book Antiqua" w:cs="Times New Roman"/>
          <w:sz w:val="24"/>
          <w:szCs w:val="24"/>
        </w:rPr>
        <w:t xml:space="preserve"> and</w:t>
      </w:r>
      <w:r w:rsidR="00825F1F" w:rsidRPr="00E05D18">
        <w:rPr>
          <w:rFonts w:ascii="Book Antiqua" w:hAnsi="Book Antiqua" w:cs="Times New Roman"/>
          <w:sz w:val="24"/>
          <w:szCs w:val="24"/>
        </w:rPr>
        <w:t xml:space="preserve"> traumatic injury</w:t>
      </w:r>
      <w:r w:rsidR="003F0FF4">
        <w:rPr>
          <w:rFonts w:ascii="Book Antiqua" w:eastAsiaTheme="minorEastAsia" w:hAnsi="Book Antiqua" w:cs="Times New Roman" w:hint="eastAsia"/>
          <w:sz w:val="24"/>
          <w:szCs w:val="24"/>
          <w:lang w:eastAsia="zh-CN"/>
        </w:rPr>
        <w:t xml:space="preserve"> (Table 3)</w:t>
      </w:r>
      <w:r w:rsidR="00825F1F" w:rsidRPr="00E05D18">
        <w:rPr>
          <w:rFonts w:ascii="Book Antiqua" w:hAnsi="Book Antiqua" w:cs="Times New Roman"/>
          <w:sz w:val="24"/>
          <w:szCs w:val="24"/>
        </w:rPr>
        <w:t>.</w:t>
      </w:r>
    </w:p>
    <w:p w:rsidR="00DE7A49" w:rsidRPr="00E05D18" w:rsidRDefault="00DE7A49" w:rsidP="00310FB8">
      <w:pPr>
        <w:pStyle w:val="noindent"/>
        <w:spacing w:line="360" w:lineRule="auto"/>
        <w:rPr>
          <w:rFonts w:ascii="Book Antiqua" w:hAnsi="Book Antiqua"/>
          <w:b/>
          <w:bCs/>
        </w:rPr>
      </w:pPr>
    </w:p>
    <w:p w:rsidR="00E861FA" w:rsidRPr="006226D1" w:rsidRDefault="006226D1" w:rsidP="00310FB8">
      <w:pPr>
        <w:spacing w:after="0" w:line="360" w:lineRule="auto"/>
        <w:jc w:val="both"/>
        <w:rPr>
          <w:rFonts w:ascii="Book Antiqua" w:hAnsi="Book Antiqua" w:cs="Times New Roman"/>
          <w:b/>
          <w:sz w:val="24"/>
          <w:szCs w:val="24"/>
        </w:rPr>
      </w:pPr>
      <w:r w:rsidRPr="006226D1">
        <w:rPr>
          <w:rFonts w:ascii="Book Antiqua" w:hAnsi="Book Antiqua"/>
          <w:b/>
          <w:sz w:val="24"/>
          <w:szCs w:val="24"/>
        </w:rPr>
        <w:t xml:space="preserve">CONCLUSION  </w:t>
      </w:r>
    </w:p>
    <w:p w:rsidR="00EB199F" w:rsidRPr="00E05D18" w:rsidRDefault="00884175" w:rsidP="00310FB8">
      <w:pPr>
        <w:widowControl w:val="0"/>
        <w:spacing w:after="0" w:line="360" w:lineRule="auto"/>
        <w:jc w:val="both"/>
        <w:rPr>
          <w:rFonts w:ascii="Book Antiqua" w:hAnsi="Book Antiqua" w:cs="Times New Roman"/>
          <w:b/>
          <w:bCs/>
          <w:sz w:val="24"/>
          <w:szCs w:val="24"/>
        </w:rPr>
      </w:pPr>
      <w:r w:rsidRPr="00E05D18">
        <w:rPr>
          <w:rFonts w:ascii="Book Antiqua" w:hAnsi="Book Antiqua" w:cs="Times New Roman"/>
          <w:sz w:val="24"/>
          <w:szCs w:val="24"/>
        </w:rPr>
        <w:t>In conclusion, w</w:t>
      </w:r>
      <w:r w:rsidR="00EB199F" w:rsidRPr="00E05D18">
        <w:rPr>
          <w:rFonts w:ascii="Book Antiqua" w:hAnsi="Book Antiqua" w:cs="Times New Roman"/>
          <w:sz w:val="24"/>
          <w:szCs w:val="24"/>
        </w:rPr>
        <w:t xml:space="preserve">omen at high risk for GDM may be able to prevent it with lifestyle management </w:t>
      </w:r>
      <w:r w:rsidRPr="00E05D18">
        <w:rPr>
          <w:rFonts w:ascii="Book Antiqua" w:hAnsi="Book Antiqua" w:cs="Times New Roman"/>
          <w:sz w:val="24"/>
          <w:szCs w:val="24"/>
        </w:rPr>
        <w:t xml:space="preserve">before and </w:t>
      </w:r>
      <w:r w:rsidR="00EB199F" w:rsidRPr="00E05D18">
        <w:rPr>
          <w:rFonts w:ascii="Book Antiqua" w:hAnsi="Book Antiqua" w:cs="Times New Roman"/>
          <w:sz w:val="24"/>
          <w:szCs w:val="24"/>
        </w:rPr>
        <w:t xml:space="preserve">during pregnancy. In those who develop GDM, dietary </w:t>
      </w:r>
      <w:r w:rsidR="00EB199F" w:rsidRPr="00E05D18">
        <w:rPr>
          <w:rFonts w:ascii="Book Antiqua" w:hAnsi="Book Antiqua" w:cs="Times New Roman"/>
          <w:sz w:val="24"/>
          <w:szCs w:val="24"/>
        </w:rPr>
        <w:lastRenderedPageBreak/>
        <w:t>improvements and regular physical activity are frequently sufficient to manage hyperglycemia, although insulin may be used when these changes are not enough</w:t>
      </w:r>
      <w:r w:rsidR="00EB199F" w:rsidRPr="00E05D18">
        <w:rPr>
          <w:rFonts w:ascii="Book Antiqua" w:hAnsi="Book Antiqua" w:cs="Times New Roman"/>
          <w:i/>
          <w:iCs/>
          <w:sz w:val="24"/>
          <w:szCs w:val="24"/>
        </w:rPr>
        <w:t xml:space="preserve">. </w:t>
      </w:r>
      <w:r w:rsidR="00EB199F" w:rsidRPr="00E05D18">
        <w:rPr>
          <w:rFonts w:ascii="Book Antiqua" w:hAnsi="Book Antiqua" w:cs="Times New Roman"/>
          <w:sz w:val="24"/>
          <w:szCs w:val="24"/>
        </w:rPr>
        <w:t xml:space="preserve">Management of blood glucose levels ensures better pregnancy outcomes and improves the health of both the mother and the fetus. </w:t>
      </w:r>
      <w:r w:rsidR="00E21D31" w:rsidRPr="00E05D18">
        <w:rPr>
          <w:rFonts w:ascii="Book Antiqua" w:hAnsi="Book Antiqua" w:cs="Times New Roman"/>
          <w:sz w:val="24"/>
          <w:szCs w:val="24"/>
        </w:rPr>
        <w:t xml:space="preserve">Giving pregnant women an appropriate exercise prescription can encourage them to participate in physical activity safely and effectively throughout pregnancy to prevent and/or manage gestational diabetes. </w:t>
      </w:r>
      <w:r w:rsidR="00EB199F" w:rsidRPr="00E05D18">
        <w:rPr>
          <w:rFonts w:ascii="Book Antiqua" w:hAnsi="Book Antiqua" w:cs="Times New Roman"/>
          <w:sz w:val="24"/>
          <w:szCs w:val="24"/>
        </w:rPr>
        <w:t xml:space="preserve">Engaging in 30 </w:t>
      </w:r>
      <w:r w:rsidR="00204C20">
        <w:rPr>
          <w:rFonts w:ascii="Book Antiqua" w:hAnsi="Book Antiqua" w:cs="Times New Roman"/>
          <w:sz w:val="24"/>
          <w:szCs w:val="24"/>
        </w:rPr>
        <w:t>min</w:t>
      </w:r>
      <w:r w:rsidR="00EB199F" w:rsidRPr="00E05D18">
        <w:rPr>
          <w:rFonts w:ascii="Book Antiqua" w:hAnsi="Book Antiqua" w:cs="Times New Roman"/>
          <w:sz w:val="24"/>
          <w:szCs w:val="24"/>
        </w:rPr>
        <w:t xml:space="preserve"> of moderate intensity physical activity on most, if not all, days of the week has been adopted as a recommendation for all pregnant women.</w:t>
      </w:r>
      <w:r w:rsidR="00FC7BD0" w:rsidRPr="00E05D18">
        <w:rPr>
          <w:rFonts w:ascii="Book Antiqua" w:hAnsi="Book Antiqua" w:cs="Times New Roman"/>
          <w:sz w:val="24"/>
          <w:szCs w:val="24"/>
        </w:rPr>
        <w:t xml:space="preserve"> </w:t>
      </w:r>
    </w:p>
    <w:p w:rsidR="00884175" w:rsidRPr="00E05D18" w:rsidRDefault="00884175" w:rsidP="00310FB8">
      <w:pPr>
        <w:spacing w:after="0" w:line="360" w:lineRule="auto"/>
        <w:jc w:val="both"/>
        <w:rPr>
          <w:rFonts w:ascii="Book Antiqua" w:hAnsi="Book Antiqua" w:cs="Times New Roman"/>
          <w:sz w:val="24"/>
          <w:szCs w:val="24"/>
        </w:rPr>
      </w:pPr>
    </w:p>
    <w:p w:rsidR="00321AE9" w:rsidRPr="00E05D18" w:rsidRDefault="00321AE9" w:rsidP="00310FB8">
      <w:pPr>
        <w:spacing w:after="0" w:line="360" w:lineRule="auto"/>
        <w:jc w:val="both"/>
        <w:rPr>
          <w:rFonts w:ascii="Book Antiqua" w:hAnsi="Book Antiqua" w:cs="Times New Roman"/>
          <w:b/>
          <w:sz w:val="24"/>
          <w:szCs w:val="24"/>
        </w:rPr>
      </w:pPr>
      <w:r w:rsidRPr="00E05D18">
        <w:rPr>
          <w:rFonts w:ascii="Book Antiqua" w:hAnsi="Book Antiqua" w:cs="Times New Roman"/>
          <w:b/>
          <w:sz w:val="24"/>
          <w:szCs w:val="24"/>
        </w:rPr>
        <w:br w:type="page"/>
      </w:r>
    </w:p>
    <w:p w:rsidR="00EB199F" w:rsidRPr="00E05D18" w:rsidRDefault="007C1E8F" w:rsidP="00310FB8">
      <w:pPr>
        <w:spacing w:after="0" w:line="360" w:lineRule="auto"/>
        <w:jc w:val="both"/>
        <w:rPr>
          <w:rFonts w:ascii="Book Antiqua" w:hAnsi="Book Antiqua" w:cs="Times New Roman"/>
          <w:b/>
          <w:sz w:val="24"/>
          <w:szCs w:val="24"/>
        </w:rPr>
      </w:pPr>
      <w:r w:rsidRPr="00E05D18">
        <w:rPr>
          <w:rFonts w:ascii="Book Antiqua" w:hAnsi="Book Antiqua" w:cs="Times New Roman"/>
          <w:b/>
          <w:sz w:val="24"/>
          <w:szCs w:val="24"/>
        </w:rPr>
        <w:lastRenderedPageBreak/>
        <w:t>REFERENCES</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212660">
        <w:rPr>
          <w:rFonts w:ascii="Book Antiqua" w:eastAsia="宋体" w:hAnsi="Book Antiqua" w:cs="宋体"/>
          <w:color w:val="000000"/>
          <w:sz w:val="24"/>
          <w:szCs w:val="24"/>
        </w:rPr>
        <w:t xml:space="preserve">1 </w:t>
      </w:r>
      <w:r w:rsidRPr="00BE0866">
        <w:rPr>
          <w:rFonts w:ascii="Book Antiqua" w:eastAsia="宋体" w:hAnsi="Book Antiqua" w:cs="宋体"/>
          <w:color w:val="000000"/>
          <w:sz w:val="24"/>
          <w:szCs w:val="24"/>
        </w:rPr>
        <w:t>Standards of medical care in diabetes--2013.</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 xml:space="preserve">36 </w:t>
      </w:r>
      <w:proofErr w:type="spellStart"/>
      <w:r w:rsidRPr="00BE0866">
        <w:rPr>
          <w:rFonts w:ascii="Book Antiqua" w:eastAsia="宋体" w:hAnsi="Book Antiqua" w:cs="宋体"/>
          <w:bCs/>
          <w:color w:val="000000"/>
          <w:sz w:val="24"/>
          <w:szCs w:val="24"/>
        </w:rPr>
        <w:t>Suppl</w:t>
      </w:r>
      <w:proofErr w:type="spellEnd"/>
      <w:r w:rsidRPr="00BE0866">
        <w:rPr>
          <w:rFonts w:ascii="Book Antiqua" w:eastAsia="宋体" w:hAnsi="Book Antiqua" w:cs="宋体"/>
          <w:bCs/>
          <w:color w:val="000000"/>
          <w:sz w:val="24"/>
          <w:szCs w:val="24"/>
        </w:rPr>
        <w:t xml:space="preserve"> 1</w:t>
      </w:r>
      <w:r w:rsidRPr="00BE0866">
        <w:rPr>
          <w:rFonts w:ascii="Book Antiqua" w:eastAsia="宋体" w:hAnsi="Book Antiqua" w:cs="宋体"/>
          <w:color w:val="000000"/>
          <w:sz w:val="24"/>
          <w:szCs w:val="24"/>
        </w:rPr>
        <w:t>: S11-S66 [PMID: 23264422 DOI: 10.2337/dc13-S011]</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212660">
        <w:rPr>
          <w:rFonts w:ascii="Book Antiqua" w:eastAsia="宋体" w:hAnsi="Book Antiqua" w:cs="宋体"/>
          <w:color w:val="000000"/>
          <w:sz w:val="24"/>
          <w:szCs w:val="24"/>
        </w:rPr>
        <w:t xml:space="preserve">2 </w:t>
      </w:r>
      <w:r w:rsidRPr="00BE0866">
        <w:rPr>
          <w:rFonts w:ascii="Book Antiqua" w:eastAsia="宋体" w:hAnsi="Book Antiqua" w:cs="宋体"/>
          <w:color w:val="000000"/>
          <w:sz w:val="24"/>
          <w:szCs w:val="24"/>
        </w:rPr>
        <w:t>Diagnosis and classification of diabetes mellitus.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 xml:space="preserve">36 </w:t>
      </w:r>
      <w:proofErr w:type="spellStart"/>
      <w:r w:rsidRPr="00BE0866">
        <w:rPr>
          <w:rFonts w:ascii="Book Antiqua" w:eastAsia="宋体" w:hAnsi="Book Antiqua" w:cs="宋体"/>
          <w:bCs/>
          <w:color w:val="000000"/>
          <w:sz w:val="24"/>
          <w:szCs w:val="24"/>
        </w:rPr>
        <w:t>Suppl</w:t>
      </w:r>
      <w:proofErr w:type="spellEnd"/>
      <w:r w:rsidRPr="00BE0866">
        <w:rPr>
          <w:rFonts w:ascii="Book Antiqua" w:eastAsia="宋体" w:hAnsi="Book Antiqua" w:cs="宋体"/>
          <w:bCs/>
          <w:color w:val="000000"/>
          <w:sz w:val="24"/>
          <w:szCs w:val="24"/>
        </w:rPr>
        <w:t xml:space="preserve"> 1</w:t>
      </w:r>
      <w:r w:rsidRPr="00BE0866">
        <w:rPr>
          <w:rFonts w:ascii="Book Antiqua" w:eastAsia="宋体" w:hAnsi="Book Antiqua" w:cs="宋体"/>
          <w:color w:val="000000"/>
          <w:sz w:val="24"/>
          <w:szCs w:val="24"/>
        </w:rPr>
        <w:t>: S67-S74 [PMID: 23264425 DOI: 10.2337/dc13-S067]</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212660">
        <w:rPr>
          <w:rFonts w:ascii="Book Antiqua" w:eastAsia="宋体" w:hAnsi="Book Antiqua" w:cs="宋体"/>
          <w:color w:val="000000"/>
          <w:sz w:val="24"/>
          <w:szCs w:val="24"/>
        </w:rPr>
        <w:t xml:space="preserve">3 </w:t>
      </w:r>
      <w:r w:rsidRPr="00BE0866">
        <w:rPr>
          <w:rFonts w:ascii="Book Antiqua" w:eastAsia="宋体" w:hAnsi="Book Antiqua" w:cs="宋体"/>
          <w:color w:val="000000"/>
          <w:sz w:val="24"/>
          <w:szCs w:val="24"/>
        </w:rPr>
        <w:t>Centers for Disease Control and Prevention.</w:t>
      </w:r>
      <w:proofErr w:type="gramEnd"/>
      <w:r w:rsidRPr="00BE0866">
        <w:rPr>
          <w:rFonts w:ascii="Book Antiqua" w:eastAsia="宋体" w:hAnsi="Book Antiqua" w:cs="宋体"/>
          <w:color w:val="000000"/>
          <w:sz w:val="24"/>
          <w:szCs w:val="24"/>
        </w:rPr>
        <w:t xml:space="preserve"> </w:t>
      </w:r>
      <w:proofErr w:type="gramStart"/>
      <w:r w:rsidRPr="00BE0866">
        <w:rPr>
          <w:rFonts w:ascii="Book Antiqua" w:eastAsia="宋体" w:hAnsi="Book Antiqua" w:cs="宋体"/>
          <w:color w:val="000000"/>
          <w:sz w:val="24"/>
          <w:szCs w:val="24"/>
        </w:rPr>
        <w:t>2011 National Diabetes Fact Sheet.</w:t>
      </w:r>
      <w:proofErr w:type="gramEnd"/>
      <w:r w:rsidRPr="00BE0866">
        <w:rPr>
          <w:rFonts w:ascii="Book Antiqua" w:eastAsia="宋体" w:hAnsi="Book Antiqua" w:cs="宋体"/>
          <w:color w:val="000000"/>
          <w:sz w:val="24"/>
          <w:szCs w:val="24"/>
        </w:rPr>
        <w:t xml:space="preserve"> Available from: URL: http: //www.cdc.gov/diabetes/pubs/pdf/ndfs_2011.pdf</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Metzger BE</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Persson</w:t>
      </w:r>
      <w:proofErr w:type="spellEnd"/>
      <w:r w:rsidRPr="00BE0866">
        <w:rPr>
          <w:rFonts w:ascii="Book Antiqua" w:eastAsia="宋体" w:hAnsi="Book Antiqua" w:cs="宋体"/>
          <w:color w:val="000000"/>
          <w:sz w:val="24"/>
          <w:szCs w:val="24"/>
        </w:rPr>
        <w:t xml:space="preserve"> B, Lowe LP, Dyer AR, Cruickshank JK, </w:t>
      </w:r>
      <w:proofErr w:type="spellStart"/>
      <w:r w:rsidRPr="00BE0866">
        <w:rPr>
          <w:rFonts w:ascii="Book Antiqua" w:eastAsia="宋体" w:hAnsi="Book Antiqua" w:cs="宋体"/>
          <w:color w:val="000000"/>
          <w:sz w:val="24"/>
          <w:szCs w:val="24"/>
        </w:rPr>
        <w:t>Deerochanawong</w:t>
      </w:r>
      <w:proofErr w:type="spellEnd"/>
      <w:r w:rsidRPr="00BE0866">
        <w:rPr>
          <w:rFonts w:ascii="Book Antiqua" w:eastAsia="宋体" w:hAnsi="Book Antiqua" w:cs="宋体"/>
          <w:color w:val="000000"/>
          <w:sz w:val="24"/>
          <w:szCs w:val="24"/>
        </w:rPr>
        <w:t xml:space="preserve"> C, Halliday HL, </w:t>
      </w:r>
      <w:proofErr w:type="spellStart"/>
      <w:r w:rsidRPr="00BE0866">
        <w:rPr>
          <w:rFonts w:ascii="Book Antiqua" w:eastAsia="宋体" w:hAnsi="Book Antiqua" w:cs="宋体"/>
          <w:color w:val="000000"/>
          <w:sz w:val="24"/>
          <w:szCs w:val="24"/>
        </w:rPr>
        <w:t>Hennis</w:t>
      </w:r>
      <w:proofErr w:type="spellEnd"/>
      <w:r w:rsidRPr="00BE0866">
        <w:rPr>
          <w:rFonts w:ascii="Book Antiqua" w:eastAsia="宋体" w:hAnsi="Book Antiqua" w:cs="宋体"/>
          <w:color w:val="000000"/>
          <w:sz w:val="24"/>
          <w:szCs w:val="24"/>
        </w:rPr>
        <w:t xml:space="preserve"> AJ, </w:t>
      </w:r>
      <w:proofErr w:type="spellStart"/>
      <w:r w:rsidRPr="00BE0866">
        <w:rPr>
          <w:rFonts w:ascii="Book Antiqua" w:eastAsia="宋体" w:hAnsi="Book Antiqua" w:cs="宋体"/>
          <w:color w:val="000000"/>
          <w:sz w:val="24"/>
          <w:szCs w:val="24"/>
        </w:rPr>
        <w:t>Liley</w:t>
      </w:r>
      <w:proofErr w:type="spellEnd"/>
      <w:r w:rsidRPr="00BE0866">
        <w:rPr>
          <w:rFonts w:ascii="Book Antiqua" w:eastAsia="宋体" w:hAnsi="Book Antiqua" w:cs="宋体"/>
          <w:color w:val="000000"/>
          <w:sz w:val="24"/>
          <w:szCs w:val="24"/>
        </w:rPr>
        <w:t xml:space="preserve"> H, Ng PC, </w:t>
      </w:r>
      <w:proofErr w:type="spellStart"/>
      <w:r w:rsidRPr="00BE0866">
        <w:rPr>
          <w:rFonts w:ascii="Book Antiqua" w:eastAsia="宋体" w:hAnsi="Book Antiqua" w:cs="宋体"/>
          <w:color w:val="000000"/>
          <w:sz w:val="24"/>
          <w:szCs w:val="24"/>
        </w:rPr>
        <w:t>Coustan</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Hadden</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Hod</w:t>
      </w:r>
      <w:proofErr w:type="spellEnd"/>
      <w:r w:rsidRPr="00BE0866">
        <w:rPr>
          <w:rFonts w:ascii="Book Antiqua" w:eastAsia="宋体" w:hAnsi="Book Antiqua" w:cs="宋体"/>
          <w:color w:val="000000"/>
          <w:sz w:val="24"/>
          <w:szCs w:val="24"/>
        </w:rPr>
        <w:t xml:space="preserve"> M, Oats JJ, Trimble ER. Hyperglycemia and adverse pregnancy outcome study: neonatal </w:t>
      </w:r>
      <w:proofErr w:type="spellStart"/>
      <w:r w:rsidRPr="00BE0866">
        <w:rPr>
          <w:rFonts w:ascii="Book Antiqua" w:eastAsia="宋体" w:hAnsi="Book Antiqua" w:cs="宋体"/>
          <w:color w:val="000000"/>
          <w:sz w:val="24"/>
          <w:szCs w:val="24"/>
        </w:rPr>
        <w:t>glycemia</w:t>
      </w:r>
      <w:proofErr w:type="spellEnd"/>
      <w:r w:rsidRPr="00BE0866">
        <w:rPr>
          <w:rFonts w:ascii="Book Antiqua" w:eastAsia="宋体" w:hAnsi="Book Antiqua" w:cs="宋体"/>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Pediatrics</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126</w:t>
      </w:r>
      <w:r w:rsidRPr="00BE0866">
        <w:rPr>
          <w:rFonts w:ascii="Book Antiqua" w:eastAsia="宋体" w:hAnsi="Book Antiqua" w:cs="宋体"/>
          <w:color w:val="000000"/>
          <w:sz w:val="24"/>
          <w:szCs w:val="24"/>
        </w:rPr>
        <w:t>: e1545-e1552 [PMID: 21078733 DOI: 10.1542/peds.2009-2257]</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5</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Metzger BE</w:t>
      </w:r>
      <w:r w:rsidRPr="00BE0866">
        <w:rPr>
          <w:rFonts w:ascii="Book Antiqua" w:eastAsia="宋体" w:hAnsi="Book Antiqua" w:cs="宋体"/>
          <w:color w:val="000000"/>
          <w:sz w:val="24"/>
          <w:szCs w:val="24"/>
        </w:rPr>
        <w:t xml:space="preserve">, Lowe LP, Dyer AR, Trimble ER, </w:t>
      </w:r>
      <w:proofErr w:type="spellStart"/>
      <w:r w:rsidRPr="00BE0866">
        <w:rPr>
          <w:rFonts w:ascii="Book Antiqua" w:eastAsia="宋体" w:hAnsi="Book Antiqua" w:cs="宋体"/>
          <w:color w:val="000000"/>
          <w:sz w:val="24"/>
          <w:szCs w:val="24"/>
        </w:rPr>
        <w:t>Chaovarindr</w:t>
      </w:r>
      <w:proofErr w:type="spellEnd"/>
      <w:r w:rsidRPr="00BE0866">
        <w:rPr>
          <w:rFonts w:ascii="Book Antiqua" w:eastAsia="宋体" w:hAnsi="Book Antiqua" w:cs="宋体"/>
          <w:color w:val="000000"/>
          <w:sz w:val="24"/>
          <w:szCs w:val="24"/>
        </w:rPr>
        <w:t xml:space="preserve"> U, </w:t>
      </w:r>
      <w:proofErr w:type="spellStart"/>
      <w:r w:rsidRPr="00BE0866">
        <w:rPr>
          <w:rFonts w:ascii="Book Antiqua" w:eastAsia="宋体" w:hAnsi="Book Antiqua" w:cs="宋体"/>
          <w:color w:val="000000"/>
          <w:sz w:val="24"/>
          <w:szCs w:val="24"/>
        </w:rPr>
        <w:t>Coustan</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Hadden</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McCance</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Hod</w:t>
      </w:r>
      <w:proofErr w:type="spellEnd"/>
      <w:r w:rsidRPr="00BE0866">
        <w:rPr>
          <w:rFonts w:ascii="Book Antiqua" w:eastAsia="宋体" w:hAnsi="Book Antiqua" w:cs="宋体"/>
          <w:color w:val="000000"/>
          <w:sz w:val="24"/>
          <w:szCs w:val="24"/>
        </w:rPr>
        <w:t xml:space="preserve"> M, McIntyre HD, Oats JJ, </w:t>
      </w:r>
      <w:proofErr w:type="spellStart"/>
      <w:r w:rsidRPr="00BE0866">
        <w:rPr>
          <w:rFonts w:ascii="Book Antiqua" w:eastAsia="宋体" w:hAnsi="Book Antiqua" w:cs="宋体"/>
          <w:color w:val="000000"/>
          <w:sz w:val="24"/>
          <w:szCs w:val="24"/>
        </w:rPr>
        <w:t>Persson</w:t>
      </w:r>
      <w:proofErr w:type="spellEnd"/>
      <w:r w:rsidRPr="00BE0866">
        <w:rPr>
          <w:rFonts w:ascii="Book Antiqua" w:eastAsia="宋体" w:hAnsi="Book Antiqua" w:cs="宋体"/>
          <w:color w:val="000000"/>
          <w:sz w:val="24"/>
          <w:szCs w:val="24"/>
        </w:rPr>
        <w:t xml:space="preserve"> B, Rogers MS, Sacks DA. </w:t>
      </w:r>
      <w:proofErr w:type="gramStart"/>
      <w:r w:rsidRPr="00BE0866">
        <w:rPr>
          <w:rFonts w:ascii="Book Antiqua" w:eastAsia="宋体" w:hAnsi="Book Antiqua" w:cs="宋体"/>
          <w:color w:val="000000"/>
          <w:sz w:val="24"/>
          <w:szCs w:val="24"/>
        </w:rPr>
        <w:t>Hyperglycemia and adverse pregnancy outcomes.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N </w:t>
      </w:r>
      <w:proofErr w:type="spellStart"/>
      <w:r w:rsidRPr="00BE0866">
        <w:rPr>
          <w:rFonts w:ascii="Book Antiqua" w:eastAsia="宋体" w:hAnsi="Book Antiqua" w:cs="宋体"/>
          <w:i/>
          <w:iCs/>
          <w:color w:val="000000"/>
          <w:sz w:val="24"/>
          <w:szCs w:val="24"/>
        </w:rPr>
        <w:t>Engl</w:t>
      </w:r>
      <w:proofErr w:type="spellEnd"/>
      <w:r w:rsidRPr="00BE0866">
        <w:rPr>
          <w:rFonts w:ascii="Book Antiqua" w:eastAsia="宋体" w:hAnsi="Book Antiqua" w:cs="宋体"/>
          <w:i/>
          <w:iCs/>
          <w:color w:val="000000"/>
          <w:sz w:val="24"/>
          <w:szCs w:val="24"/>
        </w:rPr>
        <w:t xml:space="preserve"> J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358</w:t>
      </w:r>
      <w:r w:rsidRPr="00BE0866">
        <w:rPr>
          <w:rFonts w:ascii="Book Antiqua" w:eastAsia="宋体" w:hAnsi="Book Antiqua" w:cs="宋体"/>
          <w:color w:val="000000"/>
          <w:sz w:val="24"/>
          <w:szCs w:val="24"/>
        </w:rPr>
        <w:t>: 1991-2002 [PMID: 18463375 DOI: 10.1056/NEJMoa0707943]</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6</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Downs DS</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Chasan</w:t>
      </w:r>
      <w:proofErr w:type="spellEnd"/>
      <w:r w:rsidRPr="00BE0866">
        <w:rPr>
          <w:rFonts w:ascii="Book Antiqua" w:eastAsia="宋体" w:hAnsi="Book Antiqua" w:cs="宋体"/>
          <w:color w:val="000000"/>
          <w:sz w:val="24"/>
          <w:szCs w:val="24"/>
        </w:rPr>
        <w:t xml:space="preserve">-Taber L, </w:t>
      </w:r>
      <w:proofErr w:type="spellStart"/>
      <w:r w:rsidRPr="00BE0866">
        <w:rPr>
          <w:rFonts w:ascii="Book Antiqua" w:eastAsia="宋体" w:hAnsi="Book Antiqua" w:cs="宋体"/>
          <w:color w:val="000000"/>
          <w:sz w:val="24"/>
          <w:szCs w:val="24"/>
        </w:rPr>
        <w:t>Evenson</w:t>
      </w:r>
      <w:proofErr w:type="spellEnd"/>
      <w:r w:rsidRPr="00BE0866">
        <w:rPr>
          <w:rFonts w:ascii="Book Antiqua" w:eastAsia="宋体" w:hAnsi="Book Antiqua" w:cs="宋体"/>
          <w:color w:val="000000"/>
          <w:sz w:val="24"/>
          <w:szCs w:val="24"/>
        </w:rPr>
        <w:t xml:space="preserve"> KR, </w:t>
      </w:r>
      <w:proofErr w:type="spellStart"/>
      <w:r w:rsidRPr="00BE0866">
        <w:rPr>
          <w:rFonts w:ascii="Book Antiqua" w:eastAsia="宋体" w:hAnsi="Book Antiqua" w:cs="宋体"/>
          <w:color w:val="000000"/>
          <w:sz w:val="24"/>
          <w:szCs w:val="24"/>
        </w:rPr>
        <w:t>Leiferman</w:t>
      </w:r>
      <w:proofErr w:type="spellEnd"/>
      <w:r w:rsidRPr="00BE0866">
        <w:rPr>
          <w:rFonts w:ascii="Book Antiqua" w:eastAsia="宋体" w:hAnsi="Book Antiqua" w:cs="宋体"/>
          <w:color w:val="000000"/>
          <w:sz w:val="24"/>
          <w:szCs w:val="24"/>
        </w:rPr>
        <w:t xml:space="preserve"> J, Yeo S. Physical activity and pregnancy: past and present evidence and future recommendations.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Res Q </w:t>
      </w:r>
      <w:proofErr w:type="spellStart"/>
      <w:r w:rsidRPr="00BE0866">
        <w:rPr>
          <w:rFonts w:ascii="Book Antiqua" w:eastAsia="宋体" w:hAnsi="Book Antiqua" w:cs="宋体"/>
          <w:i/>
          <w:iCs/>
          <w:color w:val="000000"/>
          <w:sz w:val="24"/>
          <w:szCs w:val="24"/>
        </w:rPr>
        <w:t>Exerc</w:t>
      </w:r>
      <w:proofErr w:type="spellEnd"/>
      <w:r w:rsidRPr="00BE0866">
        <w:rPr>
          <w:rFonts w:ascii="Book Antiqua" w:eastAsia="宋体" w:hAnsi="Book Antiqua" w:cs="宋体"/>
          <w:i/>
          <w:iCs/>
          <w:color w:val="000000"/>
          <w:sz w:val="24"/>
          <w:szCs w:val="24"/>
        </w:rPr>
        <w:t xml:space="preserve"> Sport</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83</w:t>
      </w:r>
      <w:r w:rsidRPr="00BE0866">
        <w:rPr>
          <w:rFonts w:ascii="Book Antiqua" w:eastAsia="宋体" w:hAnsi="Book Antiqua" w:cs="宋体"/>
          <w:color w:val="000000"/>
          <w:sz w:val="24"/>
          <w:szCs w:val="24"/>
        </w:rPr>
        <w:t>: 485-502 [PMID: 23367811]</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7</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Dempsey JC</w:t>
      </w:r>
      <w:r w:rsidRPr="00BE0866">
        <w:rPr>
          <w:rFonts w:ascii="Book Antiqua" w:eastAsia="宋体" w:hAnsi="Book Antiqua" w:cs="宋体"/>
          <w:color w:val="000000"/>
          <w:sz w:val="24"/>
          <w:szCs w:val="24"/>
        </w:rPr>
        <w:t xml:space="preserve">, Sorensen TK, Williams MA, Lee IM, Miller RS, </w:t>
      </w:r>
      <w:proofErr w:type="spellStart"/>
      <w:r w:rsidRPr="00BE0866">
        <w:rPr>
          <w:rFonts w:ascii="Book Antiqua" w:eastAsia="宋体" w:hAnsi="Book Antiqua" w:cs="宋体"/>
          <w:color w:val="000000"/>
          <w:sz w:val="24"/>
          <w:szCs w:val="24"/>
        </w:rPr>
        <w:t>Dashow</w:t>
      </w:r>
      <w:proofErr w:type="spellEnd"/>
      <w:r w:rsidRPr="00BE0866">
        <w:rPr>
          <w:rFonts w:ascii="Book Antiqua" w:eastAsia="宋体" w:hAnsi="Book Antiqua" w:cs="宋体"/>
          <w:color w:val="000000"/>
          <w:sz w:val="24"/>
          <w:szCs w:val="24"/>
        </w:rPr>
        <w:t xml:space="preserve"> EE, </w:t>
      </w:r>
      <w:proofErr w:type="spellStart"/>
      <w:r w:rsidRPr="00BE0866">
        <w:rPr>
          <w:rFonts w:ascii="Book Antiqua" w:eastAsia="宋体" w:hAnsi="Book Antiqua" w:cs="宋体"/>
          <w:color w:val="000000"/>
          <w:sz w:val="24"/>
          <w:szCs w:val="24"/>
        </w:rPr>
        <w:t>Luthy</w:t>
      </w:r>
      <w:proofErr w:type="spellEnd"/>
      <w:r w:rsidRPr="00BE0866">
        <w:rPr>
          <w:rFonts w:ascii="Book Antiqua" w:eastAsia="宋体" w:hAnsi="Book Antiqua" w:cs="宋体"/>
          <w:color w:val="000000"/>
          <w:sz w:val="24"/>
          <w:szCs w:val="24"/>
        </w:rPr>
        <w:t xml:space="preserve"> DA.</w:t>
      </w:r>
      <w:proofErr w:type="gramEnd"/>
      <w:r w:rsidRPr="00BE0866">
        <w:rPr>
          <w:rFonts w:ascii="Book Antiqua" w:eastAsia="宋体" w:hAnsi="Book Antiqua" w:cs="宋体"/>
          <w:color w:val="000000"/>
          <w:sz w:val="24"/>
          <w:szCs w:val="24"/>
        </w:rPr>
        <w:t xml:space="preserve"> </w:t>
      </w:r>
      <w:proofErr w:type="gramStart"/>
      <w:r w:rsidRPr="00BE0866">
        <w:rPr>
          <w:rFonts w:ascii="Book Antiqua" w:eastAsia="宋体" w:hAnsi="Book Antiqua" w:cs="宋体"/>
          <w:color w:val="000000"/>
          <w:sz w:val="24"/>
          <w:szCs w:val="24"/>
        </w:rPr>
        <w:t>Prospective study of gestational diabetes mellitus risk in relation to maternal recreational physical activity before and during pregnancy.</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Am J </w:t>
      </w:r>
      <w:proofErr w:type="spellStart"/>
      <w:r w:rsidRPr="00BE0866">
        <w:rPr>
          <w:rFonts w:ascii="Book Antiqua" w:eastAsia="宋体" w:hAnsi="Book Antiqua" w:cs="宋体"/>
          <w:i/>
          <w:iCs/>
          <w:color w:val="000000"/>
          <w:sz w:val="24"/>
          <w:szCs w:val="24"/>
        </w:rPr>
        <w:t>Epidemiol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159</w:t>
      </w:r>
      <w:r w:rsidRPr="00BE0866">
        <w:rPr>
          <w:rFonts w:ascii="Book Antiqua" w:eastAsia="宋体" w:hAnsi="Book Antiqua" w:cs="宋体"/>
          <w:color w:val="000000"/>
          <w:sz w:val="24"/>
          <w:szCs w:val="24"/>
        </w:rPr>
        <w:t>: 663-670 [PMID: 15033644]</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Dempsey JC</w:t>
      </w:r>
      <w:r w:rsidRPr="00BE0866">
        <w:rPr>
          <w:rFonts w:ascii="Book Antiqua" w:eastAsia="宋体" w:hAnsi="Book Antiqua" w:cs="宋体"/>
          <w:color w:val="000000"/>
          <w:sz w:val="24"/>
          <w:szCs w:val="24"/>
        </w:rPr>
        <w:t>, Butler CL, Sorensen TK, Lee IM, Thompson ML, Miller RS, Frederick IO, Williams MA.</w:t>
      </w:r>
      <w:proofErr w:type="gramEnd"/>
      <w:r w:rsidRPr="00BE0866">
        <w:rPr>
          <w:rFonts w:ascii="Book Antiqua" w:eastAsia="宋体" w:hAnsi="Book Antiqua" w:cs="宋体"/>
          <w:color w:val="000000"/>
          <w:sz w:val="24"/>
          <w:szCs w:val="24"/>
        </w:rPr>
        <w:t xml:space="preserve"> </w:t>
      </w:r>
      <w:proofErr w:type="gramStart"/>
      <w:r w:rsidRPr="00BE0866">
        <w:rPr>
          <w:rFonts w:ascii="Book Antiqua" w:eastAsia="宋体" w:hAnsi="Book Antiqua" w:cs="宋体"/>
          <w:color w:val="000000"/>
          <w:sz w:val="24"/>
          <w:szCs w:val="24"/>
        </w:rPr>
        <w:t>A case-control study of maternal recreational physical activity and risk of gestational diabetes mellitus.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Diabetes Res </w:t>
      </w:r>
      <w:proofErr w:type="spellStart"/>
      <w:r w:rsidRPr="00BE0866">
        <w:rPr>
          <w:rFonts w:ascii="Book Antiqua" w:eastAsia="宋体" w:hAnsi="Book Antiqua" w:cs="宋体"/>
          <w:i/>
          <w:iCs/>
          <w:color w:val="000000"/>
          <w:sz w:val="24"/>
          <w:szCs w:val="24"/>
        </w:rPr>
        <w:t>Clin</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Pract</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66</w:t>
      </w:r>
      <w:r w:rsidRPr="00BE0866">
        <w:rPr>
          <w:rFonts w:ascii="Book Antiqua" w:eastAsia="宋体" w:hAnsi="Book Antiqua" w:cs="宋体"/>
          <w:color w:val="000000"/>
          <w:sz w:val="24"/>
          <w:szCs w:val="24"/>
        </w:rPr>
        <w:t>: 203-215 [PMID: 15533588]</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9</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Ruchat</w:t>
      </w:r>
      <w:proofErr w:type="spellEnd"/>
      <w:r w:rsidRPr="00BE0866">
        <w:rPr>
          <w:rFonts w:ascii="Book Antiqua" w:eastAsia="宋体" w:hAnsi="Book Antiqua" w:cs="宋体"/>
          <w:b/>
          <w:bCs/>
          <w:color w:val="000000"/>
          <w:sz w:val="24"/>
          <w:szCs w:val="24"/>
        </w:rPr>
        <w:t xml:space="preserve"> SM</w:t>
      </w:r>
      <w:r w:rsidRPr="00BE0866">
        <w:rPr>
          <w:rFonts w:ascii="Book Antiqua" w:eastAsia="宋体" w:hAnsi="Book Antiqua" w:cs="宋体"/>
          <w:color w:val="000000"/>
          <w:sz w:val="24"/>
          <w:szCs w:val="24"/>
        </w:rPr>
        <w:t xml:space="preserve">, Davenport MH, Giroux I, Hillier M, </w:t>
      </w:r>
      <w:proofErr w:type="spellStart"/>
      <w:r w:rsidRPr="00BE0866">
        <w:rPr>
          <w:rFonts w:ascii="Book Antiqua" w:eastAsia="宋体" w:hAnsi="Book Antiqua" w:cs="宋体"/>
          <w:color w:val="000000"/>
          <w:sz w:val="24"/>
          <w:szCs w:val="24"/>
        </w:rPr>
        <w:t>Batada</w:t>
      </w:r>
      <w:proofErr w:type="spellEnd"/>
      <w:r w:rsidRPr="00BE0866">
        <w:rPr>
          <w:rFonts w:ascii="Book Antiqua" w:eastAsia="宋体" w:hAnsi="Book Antiqua" w:cs="宋体"/>
          <w:color w:val="000000"/>
          <w:sz w:val="24"/>
          <w:szCs w:val="24"/>
        </w:rPr>
        <w:t xml:space="preserve"> A, </w:t>
      </w:r>
      <w:proofErr w:type="spellStart"/>
      <w:r w:rsidRPr="00BE0866">
        <w:rPr>
          <w:rFonts w:ascii="Book Antiqua" w:eastAsia="宋体" w:hAnsi="Book Antiqua" w:cs="宋体"/>
          <w:color w:val="000000"/>
          <w:sz w:val="24"/>
          <w:szCs w:val="24"/>
        </w:rPr>
        <w:t>Sopper</w:t>
      </w:r>
      <w:proofErr w:type="spellEnd"/>
      <w:r w:rsidRPr="00BE0866">
        <w:rPr>
          <w:rFonts w:ascii="Book Antiqua" w:eastAsia="宋体" w:hAnsi="Book Antiqua" w:cs="宋体"/>
          <w:color w:val="000000"/>
          <w:sz w:val="24"/>
          <w:szCs w:val="24"/>
        </w:rPr>
        <w:t xml:space="preserve"> MM, McManus R, Hammond JA, </w:t>
      </w:r>
      <w:proofErr w:type="spellStart"/>
      <w:r w:rsidRPr="00BE0866">
        <w:rPr>
          <w:rFonts w:ascii="Book Antiqua" w:eastAsia="宋体" w:hAnsi="Book Antiqua" w:cs="宋体"/>
          <w:color w:val="000000"/>
          <w:sz w:val="24"/>
          <w:szCs w:val="24"/>
        </w:rPr>
        <w:t>Mottola</w:t>
      </w:r>
      <w:proofErr w:type="spellEnd"/>
      <w:r w:rsidRPr="00BE0866">
        <w:rPr>
          <w:rFonts w:ascii="Book Antiqua" w:eastAsia="宋体" w:hAnsi="Book Antiqua" w:cs="宋体"/>
          <w:color w:val="000000"/>
          <w:sz w:val="24"/>
          <w:szCs w:val="24"/>
        </w:rPr>
        <w:t xml:space="preserve"> MF.</w:t>
      </w:r>
      <w:proofErr w:type="gramEnd"/>
      <w:r w:rsidRPr="00BE0866">
        <w:rPr>
          <w:rFonts w:ascii="Book Antiqua" w:eastAsia="宋体" w:hAnsi="Book Antiqua" w:cs="宋体"/>
          <w:color w:val="000000"/>
          <w:sz w:val="24"/>
          <w:szCs w:val="24"/>
        </w:rPr>
        <w:t xml:space="preserve"> </w:t>
      </w:r>
      <w:proofErr w:type="gramStart"/>
      <w:r w:rsidRPr="00BE0866">
        <w:rPr>
          <w:rFonts w:ascii="Book Antiqua" w:eastAsia="宋体" w:hAnsi="Book Antiqua" w:cs="宋体"/>
          <w:color w:val="000000"/>
          <w:sz w:val="24"/>
          <w:szCs w:val="24"/>
        </w:rPr>
        <w:t xml:space="preserve">Effect of exercise intensity and duration on capillary glucose responses in pregnant women at low and high risk for gestational </w:t>
      </w:r>
      <w:r w:rsidRPr="00BE0866">
        <w:rPr>
          <w:rFonts w:ascii="Book Antiqua" w:eastAsia="宋体" w:hAnsi="Book Antiqua" w:cs="宋体"/>
          <w:color w:val="000000"/>
          <w:sz w:val="24"/>
          <w:szCs w:val="24"/>
        </w:rPr>
        <w:lastRenderedPageBreak/>
        <w:t>diabetes.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Diabetes </w:t>
      </w:r>
      <w:proofErr w:type="spellStart"/>
      <w:r w:rsidRPr="00BE0866">
        <w:rPr>
          <w:rFonts w:ascii="Book Antiqua" w:eastAsia="宋体" w:hAnsi="Book Antiqua" w:cs="宋体"/>
          <w:i/>
          <w:iCs/>
          <w:color w:val="000000"/>
          <w:sz w:val="24"/>
          <w:szCs w:val="24"/>
        </w:rPr>
        <w:t>Metab</w:t>
      </w:r>
      <w:proofErr w:type="spellEnd"/>
      <w:r w:rsidRPr="00BE0866">
        <w:rPr>
          <w:rFonts w:ascii="Book Antiqua" w:eastAsia="宋体" w:hAnsi="Book Antiqua" w:cs="宋体"/>
          <w:i/>
          <w:iCs/>
          <w:color w:val="000000"/>
          <w:sz w:val="24"/>
          <w:szCs w:val="24"/>
        </w:rPr>
        <w:t xml:space="preserve"> Res Rev</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28</w:t>
      </w:r>
      <w:r w:rsidRPr="00BE0866">
        <w:rPr>
          <w:rFonts w:ascii="Book Antiqua" w:eastAsia="宋体" w:hAnsi="Book Antiqua" w:cs="宋体"/>
          <w:color w:val="000000"/>
          <w:sz w:val="24"/>
          <w:szCs w:val="24"/>
        </w:rPr>
        <w:t>: 669-678 [PMID: 22865627 DOI: 10.1002/dmrr.2324]</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Tobias DK</w:t>
      </w:r>
      <w:r w:rsidRPr="00BE0866">
        <w:rPr>
          <w:rFonts w:ascii="Book Antiqua" w:eastAsia="宋体" w:hAnsi="Book Antiqua" w:cs="宋体"/>
          <w:color w:val="000000"/>
          <w:sz w:val="24"/>
          <w:szCs w:val="24"/>
        </w:rPr>
        <w:t>, Zhang C, van Dam RM, Bowers K, Hu FB. Physical activity before and during pregnancy and risk of gestational diabetes mellitus: a meta-analysis.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34</w:t>
      </w:r>
      <w:r w:rsidRPr="00BE0866">
        <w:rPr>
          <w:rFonts w:ascii="Book Antiqua" w:eastAsia="宋体" w:hAnsi="Book Antiqua" w:cs="宋体"/>
          <w:color w:val="000000"/>
          <w:sz w:val="24"/>
          <w:szCs w:val="24"/>
        </w:rPr>
        <w:t>: 223-229 [PMID: 20876206 DOI: 10.2337/dc10-1368]</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212660">
        <w:rPr>
          <w:rFonts w:ascii="Book Antiqua" w:eastAsia="宋体" w:hAnsi="Book Antiqua" w:cs="宋体"/>
          <w:color w:val="000000"/>
          <w:sz w:val="24"/>
          <w:szCs w:val="24"/>
        </w:rPr>
        <w:t xml:space="preserve">11 </w:t>
      </w:r>
      <w:proofErr w:type="gramStart"/>
      <w:r w:rsidRPr="00BE0866">
        <w:rPr>
          <w:rFonts w:ascii="Book Antiqua" w:eastAsia="宋体" w:hAnsi="Book Antiqua" w:cs="宋体"/>
          <w:color w:val="000000"/>
          <w:sz w:val="24"/>
          <w:szCs w:val="24"/>
        </w:rPr>
        <w:t>Resistance</w:t>
      </w:r>
      <w:proofErr w:type="gramEnd"/>
      <w:r w:rsidRPr="00BE0866">
        <w:rPr>
          <w:rFonts w:ascii="Book Antiqua" w:eastAsia="宋体" w:hAnsi="Book Antiqua" w:cs="宋体"/>
          <w:color w:val="000000"/>
          <w:sz w:val="24"/>
          <w:szCs w:val="24"/>
        </w:rPr>
        <w:t xml:space="preserve"> Training During Pregnancy and Pregnancy and Birth Outcomes.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Phys</w:t>
      </w:r>
      <w:proofErr w:type="spellEnd"/>
      <w:r w:rsidRPr="00BE0866">
        <w:rPr>
          <w:rFonts w:ascii="Book Antiqua" w:eastAsia="宋体" w:hAnsi="Book Antiqua" w:cs="宋体"/>
          <w:i/>
          <w:iCs/>
          <w:color w:val="000000"/>
          <w:sz w:val="24"/>
          <w:szCs w:val="24"/>
        </w:rPr>
        <w:t xml:space="preserve"> Act Health</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2013; [PMID: 23962890]</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Metzger BE</w:t>
      </w:r>
      <w:r w:rsidRPr="00BE0866">
        <w:rPr>
          <w:rFonts w:ascii="Book Antiqua" w:eastAsia="宋体" w:hAnsi="Book Antiqua" w:cs="宋体"/>
          <w:color w:val="000000"/>
          <w:sz w:val="24"/>
          <w:szCs w:val="24"/>
        </w:rPr>
        <w:t xml:space="preserve">, Buchanan TA, </w:t>
      </w:r>
      <w:proofErr w:type="spellStart"/>
      <w:r w:rsidRPr="00BE0866">
        <w:rPr>
          <w:rFonts w:ascii="Book Antiqua" w:eastAsia="宋体" w:hAnsi="Book Antiqua" w:cs="宋体"/>
          <w:color w:val="000000"/>
          <w:sz w:val="24"/>
          <w:szCs w:val="24"/>
        </w:rPr>
        <w:t>Coustan</w:t>
      </w:r>
      <w:proofErr w:type="spellEnd"/>
      <w:r w:rsidRPr="00BE0866">
        <w:rPr>
          <w:rFonts w:ascii="Book Antiqua" w:eastAsia="宋体" w:hAnsi="Book Antiqua" w:cs="宋体"/>
          <w:color w:val="000000"/>
          <w:sz w:val="24"/>
          <w:szCs w:val="24"/>
        </w:rPr>
        <w:t xml:space="preserve"> DR, de </w:t>
      </w:r>
      <w:proofErr w:type="spellStart"/>
      <w:r w:rsidRPr="00BE0866">
        <w:rPr>
          <w:rFonts w:ascii="Book Antiqua" w:eastAsia="宋体" w:hAnsi="Book Antiqua" w:cs="宋体"/>
          <w:color w:val="000000"/>
          <w:sz w:val="24"/>
          <w:szCs w:val="24"/>
        </w:rPr>
        <w:t>Leiva</w:t>
      </w:r>
      <w:proofErr w:type="spellEnd"/>
      <w:r w:rsidRPr="00BE0866">
        <w:rPr>
          <w:rFonts w:ascii="Book Antiqua" w:eastAsia="宋体" w:hAnsi="Book Antiqua" w:cs="宋体"/>
          <w:color w:val="000000"/>
          <w:sz w:val="24"/>
          <w:szCs w:val="24"/>
        </w:rPr>
        <w:t xml:space="preserve"> A, </w:t>
      </w:r>
      <w:proofErr w:type="spellStart"/>
      <w:r w:rsidRPr="00BE0866">
        <w:rPr>
          <w:rFonts w:ascii="Book Antiqua" w:eastAsia="宋体" w:hAnsi="Book Antiqua" w:cs="宋体"/>
          <w:color w:val="000000"/>
          <w:sz w:val="24"/>
          <w:szCs w:val="24"/>
        </w:rPr>
        <w:t>Dunger</w:t>
      </w:r>
      <w:proofErr w:type="spellEnd"/>
      <w:r w:rsidRPr="00BE0866">
        <w:rPr>
          <w:rFonts w:ascii="Book Antiqua" w:eastAsia="宋体" w:hAnsi="Book Antiqua" w:cs="宋体"/>
          <w:color w:val="000000"/>
          <w:sz w:val="24"/>
          <w:szCs w:val="24"/>
        </w:rPr>
        <w:t xml:space="preserve"> DB, </w:t>
      </w:r>
      <w:proofErr w:type="spellStart"/>
      <w:r w:rsidRPr="00BE0866">
        <w:rPr>
          <w:rFonts w:ascii="Book Antiqua" w:eastAsia="宋体" w:hAnsi="Book Antiqua" w:cs="宋体"/>
          <w:color w:val="000000"/>
          <w:sz w:val="24"/>
          <w:szCs w:val="24"/>
        </w:rPr>
        <w:t>Hadden</w:t>
      </w:r>
      <w:proofErr w:type="spellEnd"/>
      <w:r w:rsidRPr="00BE0866">
        <w:rPr>
          <w:rFonts w:ascii="Book Antiqua" w:eastAsia="宋体" w:hAnsi="Book Antiqua" w:cs="宋体"/>
          <w:color w:val="000000"/>
          <w:sz w:val="24"/>
          <w:szCs w:val="24"/>
        </w:rPr>
        <w:t xml:space="preserve"> DR, </w:t>
      </w:r>
      <w:proofErr w:type="spellStart"/>
      <w:r w:rsidRPr="00BE0866">
        <w:rPr>
          <w:rFonts w:ascii="Book Antiqua" w:eastAsia="宋体" w:hAnsi="Book Antiqua" w:cs="宋体"/>
          <w:color w:val="000000"/>
          <w:sz w:val="24"/>
          <w:szCs w:val="24"/>
        </w:rPr>
        <w:t>Hod</w:t>
      </w:r>
      <w:proofErr w:type="spellEnd"/>
      <w:r w:rsidRPr="00BE0866">
        <w:rPr>
          <w:rFonts w:ascii="Book Antiqua" w:eastAsia="宋体" w:hAnsi="Book Antiqua" w:cs="宋体"/>
          <w:color w:val="000000"/>
          <w:sz w:val="24"/>
          <w:szCs w:val="24"/>
        </w:rPr>
        <w:t xml:space="preserve"> M, </w:t>
      </w:r>
      <w:proofErr w:type="spellStart"/>
      <w:r w:rsidRPr="00BE0866">
        <w:rPr>
          <w:rFonts w:ascii="Book Antiqua" w:eastAsia="宋体" w:hAnsi="Book Antiqua" w:cs="宋体"/>
          <w:color w:val="000000"/>
          <w:sz w:val="24"/>
          <w:szCs w:val="24"/>
        </w:rPr>
        <w:t>Kitzmiller</w:t>
      </w:r>
      <w:proofErr w:type="spellEnd"/>
      <w:r w:rsidRPr="00BE0866">
        <w:rPr>
          <w:rFonts w:ascii="Book Antiqua" w:eastAsia="宋体" w:hAnsi="Book Antiqua" w:cs="宋体"/>
          <w:color w:val="000000"/>
          <w:sz w:val="24"/>
          <w:szCs w:val="24"/>
        </w:rPr>
        <w:t xml:space="preserve"> JL, </w:t>
      </w:r>
      <w:proofErr w:type="spellStart"/>
      <w:r w:rsidRPr="00BE0866">
        <w:rPr>
          <w:rFonts w:ascii="Book Antiqua" w:eastAsia="宋体" w:hAnsi="Book Antiqua" w:cs="宋体"/>
          <w:color w:val="000000"/>
          <w:sz w:val="24"/>
          <w:szCs w:val="24"/>
        </w:rPr>
        <w:t>Kjos</w:t>
      </w:r>
      <w:proofErr w:type="spellEnd"/>
      <w:r w:rsidRPr="00BE0866">
        <w:rPr>
          <w:rFonts w:ascii="Book Antiqua" w:eastAsia="宋体" w:hAnsi="Book Antiqua" w:cs="宋体"/>
          <w:color w:val="000000"/>
          <w:sz w:val="24"/>
          <w:szCs w:val="24"/>
        </w:rPr>
        <w:t xml:space="preserve"> SL, Oats JN, </w:t>
      </w:r>
      <w:proofErr w:type="spellStart"/>
      <w:r w:rsidRPr="00BE0866">
        <w:rPr>
          <w:rFonts w:ascii="Book Antiqua" w:eastAsia="宋体" w:hAnsi="Book Antiqua" w:cs="宋体"/>
          <w:color w:val="000000"/>
          <w:sz w:val="24"/>
          <w:szCs w:val="24"/>
        </w:rPr>
        <w:t>Pettitt</w:t>
      </w:r>
      <w:proofErr w:type="spellEnd"/>
      <w:r w:rsidRPr="00BE0866">
        <w:rPr>
          <w:rFonts w:ascii="Book Antiqua" w:eastAsia="宋体" w:hAnsi="Book Antiqua" w:cs="宋体"/>
          <w:color w:val="000000"/>
          <w:sz w:val="24"/>
          <w:szCs w:val="24"/>
        </w:rPr>
        <w:t xml:space="preserve"> DJ, Sacks DA, </w:t>
      </w:r>
      <w:proofErr w:type="spellStart"/>
      <w:r w:rsidRPr="00BE0866">
        <w:rPr>
          <w:rFonts w:ascii="Book Antiqua" w:eastAsia="宋体" w:hAnsi="Book Antiqua" w:cs="宋体"/>
          <w:color w:val="000000"/>
          <w:sz w:val="24"/>
          <w:szCs w:val="24"/>
        </w:rPr>
        <w:t>Zoupas</w:t>
      </w:r>
      <w:proofErr w:type="spellEnd"/>
      <w:r w:rsidRPr="00BE0866">
        <w:rPr>
          <w:rFonts w:ascii="Book Antiqua" w:eastAsia="宋体" w:hAnsi="Book Antiqua" w:cs="宋体"/>
          <w:color w:val="000000"/>
          <w:sz w:val="24"/>
          <w:szCs w:val="24"/>
        </w:rPr>
        <w:t xml:space="preserve"> C. Summary and recommendations of the Fifth International Workshop-Conference on Gestational Diabetes Mellitus.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2007;</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 xml:space="preserve">30 </w:t>
      </w:r>
      <w:proofErr w:type="spellStart"/>
      <w:r w:rsidRPr="00BE0866">
        <w:rPr>
          <w:rFonts w:ascii="Book Antiqua" w:eastAsia="宋体" w:hAnsi="Book Antiqua" w:cs="宋体"/>
          <w:b/>
          <w:bCs/>
          <w:color w:val="000000"/>
          <w:sz w:val="24"/>
          <w:szCs w:val="24"/>
        </w:rPr>
        <w:t>Suppl</w:t>
      </w:r>
      <w:proofErr w:type="spellEnd"/>
      <w:r w:rsidRPr="00BE0866">
        <w:rPr>
          <w:rFonts w:ascii="Book Antiqua" w:eastAsia="宋体" w:hAnsi="Book Antiqua" w:cs="宋体"/>
          <w:b/>
          <w:bCs/>
          <w:color w:val="000000"/>
          <w:sz w:val="24"/>
          <w:szCs w:val="24"/>
        </w:rPr>
        <w:t xml:space="preserve"> 2</w:t>
      </w:r>
      <w:r w:rsidRPr="00BE0866">
        <w:rPr>
          <w:rFonts w:ascii="Book Antiqua" w:eastAsia="宋体" w:hAnsi="Book Antiqua" w:cs="宋体"/>
          <w:color w:val="000000"/>
          <w:sz w:val="24"/>
          <w:szCs w:val="24"/>
        </w:rPr>
        <w:t>: S251-S260 [PMID: 17596481 DOI: 10.2337/dc07-s225]</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13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Newbern D</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Freemark</w:t>
      </w:r>
      <w:proofErr w:type="spellEnd"/>
      <w:r w:rsidRPr="00BE0866">
        <w:rPr>
          <w:rFonts w:ascii="Book Antiqua" w:eastAsia="宋体" w:hAnsi="Book Antiqua" w:cs="宋体"/>
          <w:color w:val="000000"/>
          <w:sz w:val="24"/>
          <w:szCs w:val="24"/>
        </w:rPr>
        <w:t xml:space="preserve"> M. Placental hormones and the control of maternal metabolism and fetal growth.</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Curr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Opin</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Endocrinol</w:t>
      </w:r>
      <w:proofErr w:type="spellEnd"/>
      <w:r w:rsidRPr="00BE0866">
        <w:rPr>
          <w:rFonts w:ascii="Book Antiqua" w:eastAsia="宋体" w:hAnsi="Book Antiqua" w:cs="宋体"/>
          <w:i/>
          <w:iCs/>
          <w:color w:val="000000"/>
          <w:sz w:val="24"/>
          <w:szCs w:val="24"/>
        </w:rPr>
        <w:t xml:space="preserve"> Diabetes </w:t>
      </w:r>
      <w:proofErr w:type="spellStart"/>
      <w:r w:rsidRPr="00BE0866">
        <w:rPr>
          <w:rFonts w:ascii="Book Antiqua" w:eastAsia="宋体" w:hAnsi="Book Antiqua" w:cs="宋体"/>
          <w:i/>
          <w:iCs/>
          <w:color w:val="000000"/>
          <w:sz w:val="24"/>
          <w:szCs w:val="24"/>
        </w:rPr>
        <w:t>Obes</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18</w:t>
      </w:r>
      <w:r w:rsidRPr="00BE0866">
        <w:rPr>
          <w:rFonts w:ascii="Book Antiqua" w:eastAsia="宋体" w:hAnsi="Book Antiqua" w:cs="宋体"/>
          <w:color w:val="000000"/>
          <w:sz w:val="24"/>
          <w:szCs w:val="24"/>
        </w:rPr>
        <w:t>: 409-416 [PMID: 21986512 DOI: 10.1097/MED.0b013e32834c800d]</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Iqbal R</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Rafique</w:t>
      </w:r>
      <w:proofErr w:type="spellEnd"/>
      <w:r w:rsidRPr="00BE0866">
        <w:rPr>
          <w:rFonts w:ascii="Book Antiqua" w:eastAsia="宋体" w:hAnsi="Book Antiqua" w:cs="宋体"/>
          <w:color w:val="000000"/>
          <w:sz w:val="24"/>
          <w:szCs w:val="24"/>
        </w:rPr>
        <w:t xml:space="preserve"> G, </w:t>
      </w:r>
      <w:proofErr w:type="spellStart"/>
      <w:r w:rsidRPr="00BE0866">
        <w:rPr>
          <w:rFonts w:ascii="Book Antiqua" w:eastAsia="宋体" w:hAnsi="Book Antiqua" w:cs="宋体"/>
          <w:color w:val="000000"/>
          <w:sz w:val="24"/>
          <w:szCs w:val="24"/>
        </w:rPr>
        <w:t>Badruddin</w:t>
      </w:r>
      <w:proofErr w:type="spellEnd"/>
      <w:r w:rsidRPr="00BE0866">
        <w:rPr>
          <w:rFonts w:ascii="Book Antiqua" w:eastAsia="宋体" w:hAnsi="Book Antiqua" w:cs="宋体"/>
          <w:color w:val="000000"/>
          <w:sz w:val="24"/>
          <w:szCs w:val="24"/>
        </w:rPr>
        <w:t xml:space="preserve"> S, Qureshi R, Cue R, Gray-Donald K. Increased body fat percentage and physical inactivity are independent predictors of gestational diabetes mellitus in South Asian women.</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Eur</w:t>
      </w:r>
      <w:proofErr w:type="spellEnd"/>
      <w:r w:rsidRPr="00BE0866">
        <w:rPr>
          <w:rFonts w:ascii="Book Antiqua" w:eastAsia="宋体" w:hAnsi="Book Antiqua" w:cs="宋体"/>
          <w:i/>
          <w:iCs/>
          <w:color w:val="000000"/>
          <w:sz w:val="24"/>
          <w:szCs w:val="24"/>
        </w:rPr>
        <w:t xml:space="preserve"> J </w:t>
      </w:r>
      <w:proofErr w:type="spellStart"/>
      <w:r w:rsidRPr="00BE0866">
        <w:rPr>
          <w:rFonts w:ascii="Book Antiqua" w:eastAsia="宋体" w:hAnsi="Book Antiqua" w:cs="宋体"/>
          <w:i/>
          <w:iCs/>
          <w:color w:val="000000"/>
          <w:sz w:val="24"/>
          <w:szCs w:val="24"/>
        </w:rPr>
        <w:t>Clin</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Nutr</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2007;</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61</w:t>
      </w:r>
      <w:r w:rsidRPr="00BE0866">
        <w:rPr>
          <w:rFonts w:ascii="Book Antiqua" w:eastAsia="宋体" w:hAnsi="Book Antiqua" w:cs="宋体"/>
          <w:color w:val="000000"/>
          <w:sz w:val="24"/>
          <w:szCs w:val="24"/>
        </w:rPr>
        <w:t>: 736-742 [PMID: 17180158]</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15</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Golbidi</w:t>
      </w:r>
      <w:proofErr w:type="spellEnd"/>
      <w:r w:rsidRPr="00BE0866">
        <w:rPr>
          <w:rFonts w:ascii="Book Antiqua" w:eastAsia="宋体" w:hAnsi="Book Antiqua" w:cs="宋体"/>
          <w:b/>
          <w:bCs/>
          <w:color w:val="000000"/>
          <w:sz w:val="24"/>
          <w:szCs w:val="24"/>
        </w:rPr>
        <w:t xml:space="preserve"> S</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Laher</w:t>
      </w:r>
      <w:proofErr w:type="spellEnd"/>
      <w:r w:rsidRPr="00BE0866">
        <w:rPr>
          <w:rFonts w:ascii="Book Antiqua" w:eastAsia="宋体" w:hAnsi="Book Antiqua" w:cs="宋体"/>
          <w:color w:val="000000"/>
          <w:sz w:val="24"/>
          <w:szCs w:val="24"/>
        </w:rPr>
        <w:t xml:space="preserve"> I. Potential mechanisms of exercise in gestational diabetes.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Nutr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Metab</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2013</w:t>
      </w:r>
      <w:r w:rsidRPr="00BE0866">
        <w:rPr>
          <w:rFonts w:ascii="Book Antiqua" w:eastAsia="宋体" w:hAnsi="Book Antiqua" w:cs="宋体"/>
          <w:color w:val="000000"/>
          <w:sz w:val="24"/>
          <w:szCs w:val="24"/>
        </w:rPr>
        <w:t>: 285948 [PMID: 23691290 DOI: 10.1155/2013/285948]</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16</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Retnakaran</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Qi Y, </w:t>
      </w:r>
      <w:proofErr w:type="spellStart"/>
      <w:r w:rsidRPr="00BE0866">
        <w:rPr>
          <w:rFonts w:ascii="Book Antiqua" w:eastAsia="宋体" w:hAnsi="Book Antiqua" w:cs="宋体"/>
          <w:color w:val="000000"/>
          <w:sz w:val="24"/>
          <w:szCs w:val="24"/>
        </w:rPr>
        <w:t>Sermer</w:t>
      </w:r>
      <w:proofErr w:type="spellEnd"/>
      <w:r w:rsidRPr="00BE0866">
        <w:rPr>
          <w:rFonts w:ascii="Book Antiqua" w:eastAsia="宋体" w:hAnsi="Book Antiqua" w:cs="宋体"/>
          <w:color w:val="000000"/>
          <w:sz w:val="24"/>
          <w:szCs w:val="24"/>
        </w:rPr>
        <w:t xml:space="preserve"> M, Connelly PW, Hanley AJ, </w:t>
      </w:r>
      <w:proofErr w:type="spellStart"/>
      <w:r w:rsidRPr="00BE0866">
        <w:rPr>
          <w:rFonts w:ascii="Book Antiqua" w:eastAsia="宋体" w:hAnsi="Book Antiqua" w:cs="宋体"/>
          <w:color w:val="000000"/>
          <w:sz w:val="24"/>
          <w:szCs w:val="24"/>
        </w:rPr>
        <w:t>Zinman</w:t>
      </w:r>
      <w:proofErr w:type="spellEnd"/>
      <w:r w:rsidRPr="00BE0866">
        <w:rPr>
          <w:rFonts w:ascii="Book Antiqua" w:eastAsia="宋体" w:hAnsi="Book Antiqua" w:cs="宋体"/>
          <w:color w:val="000000"/>
          <w:sz w:val="24"/>
          <w:szCs w:val="24"/>
        </w:rPr>
        <w:t xml:space="preserve"> B. Glucose intolerance in pregnancy and future risk of pre-diabetes or diabetes.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31</w:t>
      </w:r>
      <w:r w:rsidRPr="00BE0866">
        <w:rPr>
          <w:rFonts w:ascii="Book Antiqua" w:eastAsia="宋体" w:hAnsi="Book Antiqua" w:cs="宋体"/>
          <w:color w:val="000000"/>
          <w:sz w:val="24"/>
          <w:szCs w:val="24"/>
        </w:rPr>
        <w:t>: 2026-2031 [PMID: 18628572 DOI: 10.2337/dc08-0972]</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17</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Retnakaran</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Qi Y, </w:t>
      </w:r>
      <w:proofErr w:type="spellStart"/>
      <w:r w:rsidRPr="00BE0866">
        <w:rPr>
          <w:rFonts w:ascii="Book Antiqua" w:eastAsia="宋体" w:hAnsi="Book Antiqua" w:cs="宋体"/>
          <w:color w:val="000000"/>
          <w:sz w:val="24"/>
          <w:szCs w:val="24"/>
        </w:rPr>
        <w:t>Sermer</w:t>
      </w:r>
      <w:proofErr w:type="spellEnd"/>
      <w:r w:rsidRPr="00BE0866">
        <w:rPr>
          <w:rFonts w:ascii="Book Antiqua" w:eastAsia="宋体" w:hAnsi="Book Antiqua" w:cs="宋体"/>
          <w:color w:val="000000"/>
          <w:sz w:val="24"/>
          <w:szCs w:val="24"/>
        </w:rPr>
        <w:t xml:space="preserve"> M, Connelly PW, Hanley AJ, </w:t>
      </w:r>
      <w:proofErr w:type="spellStart"/>
      <w:r w:rsidRPr="00BE0866">
        <w:rPr>
          <w:rFonts w:ascii="Book Antiqua" w:eastAsia="宋体" w:hAnsi="Book Antiqua" w:cs="宋体"/>
          <w:color w:val="000000"/>
          <w:sz w:val="24"/>
          <w:szCs w:val="24"/>
        </w:rPr>
        <w:t>Zinman</w:t>
      </w:r>
      <w:proofErr w:type="spellEnd"/>
      <w:r w:rsidRPr="00BE0866">
        <w:rPr>
          <w:rFonts w:ascii="Book Antiqua" w:eastAsia="宋体" w:hAnsi="Book Antiqua" w:cs="宋体"/>
          <w:color w:val="000000"/>
          <w:sz w:val="24"/>
          <w:szCs w:val="24"/>
        </w:rPr>
        <w:t xml:space="preserve"> B. Beta-cell function declines within the first year postpartum in women with recent glucose intolerance in pregnancy.</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33</w:t>
      </w:r>
      <w:r w:rsidRPr="00BE0866">
        <w:rPr>
          <w:rFonts w:ascii="Book Antiqua" w:eastAsia="宋体" w:hAnsi="Book Antiqua" w:cs="宋体"/>
          <w:color w:val="000000"/>
          <w:sz w:val="24"/>
          <w:szCs w:val="24"/>
        </w:rPr>
        <w:t>: 1798-1804 [PMID: 20484133 DOI: 10.2337/dc10-0351]</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lastRenderedPageBreak/>
        <w:t>18</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Vambergue</w:t>
      </w:r>
      <w:proofErr w:type="spellEnd"/>
      <w:r w:rsidRPr="00BE0866">
        <w:rPr>
          <w:rFonts w:ascii="Book Antiqua" w:eastAsia="宋体" w:hAnsi="Book Antiqua" w:cs="宋体"/>
          <w:b/>
          <w:bCs/>
          <w:color w:val="000000"/>
          <w:sz w:val="24"/>
          <w:szCs w:val="24"/>
        </w:rPr>
        <w:t xml:space="preserve"> A</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Fajardy</w:t>
      </w:r>
      <w:proofErr w:type="spellEnd"/>
      <w:r w:rsidRPr="00BE0866">
        <w:rPr>
          <w:rFonts w:ascii="Book Antiqua" w:eastAsia="宋体" w:hAnsi="Book Antiqua" w:cs="宋体"/>
          <w:color w:val="000000"/>
          <w:sz w:val="24"/>
          <w:szCs w:val="24"/>
        </w:rPr>
        <w:t xml:space="preserve"> I. Consequences of gestational and </w:t>
      </w:r>
      <w:proofErr w:type="spellStart"/>
      <w:r w:rsidRPr="00BE0866">
        <w:rPr>
          <w:rFonts w:ascii="Book Antiqua" w:eastAsia="宋体" w:hAnsi="Book Antiqua" w:cs="宋体"/>
          <w:color w:val="000000"/>
          <w:sz w:val="24"/>
          <w:szCs w:val="24"/>
        </w:rPr>
        <w:t>pregestational</w:t>
      </w:r>
      <w:proofErr w:type="spellEnd"/>
      <w:r w:rsidRPr="00BE0866">
        <w:rPr>
          <w:rFonts w:ascii="Book Antiqua" w:eastAsia="宋体" w:hAnsi="Book Antiqua" w:cs="宋体"/>
          <w:color w:val="000000"/>
          <w:sz w:val="24"/>
          <w:szCs w:val="24"/>
        </w:rPr>
        <w:t xml:space="preserve"> diabetes on placental function and birth weight.</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World J Diabetes</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w:t>
      </w:r>
      <w:r w:rsidRPr="00BE0866">
        <w:rPr>
          <w:rFonts w:ascii="Book Antiqua" w:eastAsia="宋体" w:hAnsi="Book Antiqua" w:cs="宋体"/>
          <w:color w:val="000000"/>
          <w:sz w:val="24"/>
          <w:szCs w:val="24"/>
        </w:rPr>
        <w:t>: 196-203 [PMID: 22087356 DOI: 10.4239/wjd.v2.i11.196]</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1</w:t>
      </w:r>
      <w:r w:rsidRPr="00212660">
        <w:rPr>
          <w:rFonts w:ascii="Book Antiqua" w:eastAsia="宋体" w:hAnsi="Book Antiqua" w:cs="宋体"/>
          <w:color w:val="000000"/>
          <w:sz w:val="24"/>
          <w:szCs w:val="24"/>
        </w:rPr>
        <w:t xml:space="preserve">9 </w:t>
      </w:r>
      <w:r w:rsidRPr="00BE0866">
        <w:rPr>
          <w:rFonts w:ascii="Book Antiqua" w:eastAsia="宋体" w:hAnsi="Book Antiqua" w:cs="宋体"/>
          <w:color w:val="000000"/>
          <w:sz w:val="24"/>
          <w:szCs w:val="24"/>
        </w:rPr>
        <w:t xml:space="preserve">ACOG committee </w:t>
      </w:r>
      <w:proofErr w:type="gramStart"/>
      <w:r w:rsidRPr="00BE0866">
        <w:rPr>
          <w:rFonts w:ascii="Book Antiqua" w:eastAsia="宋体" w:hAnsi="Book Antiqua" w:cs="宋体"/>
          <w:color w:val="000000"/>
          <w:sz w:val="24"/>
          <w:szCs w:val="24"/>
        </w:rPr>
        <w:t>opinion</w:t>
      </w:r>
      <w:proofErr w:type="gramEnd"/>
      <w:r w:rsidRPr="00BE0866">
        <w:rPr>
          <w:rFonts w:ascii="Book Antiqua" w:eastAsia="宋体" w:hAnsi="Book Antiqua" w:cs="宋体"/>
          <w:color w:val="000000"/>
          <w:sz w:val="24"/>
          <w:szCs w:val="24"/>
        </w:rPr>
        <w:t xml:space="preserve">. Exercise during pregnancy and the postpartum period. Number 267, January 2002. </w:t>
      </w:r>
      <w:proofErr w:type="gramStart"/>
      <w:r w:rsidRPr="00BE0866">
        <w:rPr>
          <w:rFonts w:ascii="Book Antiqua" w:eastAsia="宋体" w:hAnsi="Book Antiqua" w:cs="宋体"/>
          <w:color w:val="000000"/>
          <w:sz w:val="24"/>
          <w:szCs w:val="24"/>
        </w:rPr>
        <w:t>American College of Obstetricians and Gynecologists.</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Int</w:t>
      </w:r>
      <w:proofErr w:type="spellEnd"/>
      <w:r w:rsidRPr="00BE0866">
        <w:rPr>
          <w:rFonts w:ascii="Book Antiqua" w:eastAsia="宋体" w:hAnsi="Book Antiqua" w:cs="宋体"/>
          <w:i/>
          <w:iCs/>
          <w:color w:val="000000"/>
          <w:sz w:val="24"/>
          <w:szCs w:val="24"/>
        </w:rPr>
        <w:t xml:space="preserve"> J </w:t>
      </w:r>
      <w:proofErr w:type="spellStart"/>
      <w:r w:rsidRPr="00BE0866">
        <w:rPr>
          <w:rFonts w:ascii="Book Antiqua" w:eastAsia="宋体" w:hAnsi="Book Antiqua" w:cs="宋体"/>
          <w:i/>
          <w:iCs/>
          <w:color w:val="000000"/>
          <w:sz w:val="24"/>
          <w:szCs w:val="24"/>
        </w:rPr>
        <w:t>Gynaecol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Obstet</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77</w:t>
      </w:r>
      <w:r w:rsidRPr="00BE0866">
        <w:rPr>
          <w:rFonts w:ascii="Book Antiqua" w:eastAsia="宋体" w:hAnsi="Book Antiqua" w:cs="宋体"/>
          <w:color w:val="000000"/>
          <w:sz w:val="24"/>
          <w:szCs w:val="24"/>
        </w:rPr>
        <w:t>: 79-81 [PMID: 12053898]</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20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Davenport MH</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Mottola</w:t>
      </w:r>
      <w:proofErr w:type="spellEnd"/>
      <w:r w:rsidRPr="00BE0866">
        <w:rPr>
          <w:rFonts w:ascii="Book Antiqua" w:eastAsia="宋体" w:hAnsi="Book Antiqua" w:cs="宋体"/>
          <w:color w:val="000000"/>
          <w:sz w:val="24"/>
          <w:szCs w:val="24"/>
        </w:rPr>
        <w:t xml:space="preserve"> MF, McManus R, </w:t>
      </w:r>
      <w:proofErr w:type="spellStart"/>
      <w:r w:rsidRPr="00BE0866">
        <w:rPr>
          <w:rFonts w:ascii="Book Antiqua" w:eastAsia="宋体" w:hAnsi="Book Antiqua" w:cs="宋体"/>
          <w:color w:val="000000"/>
          <w:sz w:val="24"/>
          <w:szCs w:val="24"/>
        </w:rPr>
        <w:t>Gratton</w:t>
      </w:r>
      <w:proofErr w:type="spellEnd"/>
      <w:r w:rsidRPr="00BE0866">
        <w:rPr>
          <w:rFonts w:ascii="Book Antiqua" w:eastAsia="宋体" w:hAnsi="Book Antiqua" w:cs="宋体"/>
          <w:color w:val="000000"/>
          <w:sz w:val="24"/>
          <w:szCs w:val="24"/>
        </w:rPr>
        <w:t xml:space="preserve"> R.</w:t>
      </w:r>
      <w:proofErr w:type="gramEnd"/>
      <w:r w:rsidRPr="00BE0866">
        <w:rPr>
          <w:rFonts w:ascii="Book Antiqua" w:eastAsia="宋体" w:hAnsi="Book Antiqua" w:cs="宋体"/>
          <w:color w:val="000000"/>
          <w:sz w:val="24"/>
          <w:szCs w:val="24"/>
        </w:rPr>
        <w:t xml:space="preserve"> A walking intervention improves capillary glucose control in women with gestational diabetes mellitus: a pilot study.</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Appl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Physiol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Nutr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Metab</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33</w:t>
      </w:r>
      <w:r w:rsidRPr="00BE0866">
        <w:rPr>
          <w:rFonts w:ascii="Book Antiqua" w:eastAsia="宋体" w:hAnsi="Book Antiqua" w:cs="宋体"/>
          <w:color w:val="000000"/>
          <w:sz w:val="24"/>
          <w:szCs w:val="24"/>
        </w:rPr>
        <w:t>: 511-517 [PMID: 18461104 DOI: 10.1139/H08-018]</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21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de Barros MC</w:t>
      </w:r>
      <w:r w:rsidRPr="00BE0866">
        <w:rPr>
          <w:rFonts w:ascii="Book Antiqua" w:eastAsia="宋体" w:hAnsi="Book Antiqua" w:cs="宋体"/>
          <w:color w:val="000000"/>
          <w:sz w:val="24"/>
          <w:szCs w:val="24"/>
        </w:rPr>
        <w:t xml:space="preserve">, Lopes MA, Francisco RP, </w:t>
      </w:r>
      <w:proofErr w:type="spellStart"/>
      <w:r w:rsidRPr="00BE0866">
        <w:rPr>
          <w:rFonts w:ascii="Book Antiqua" w:eastAsia="宋体" w:hAnsi="Book Antiqua" w:cs="宋体"/>
          <w:color w:val="000000"/>
          <w:sz w:val="24"/>
          <w:szCs w:val="24"/>
        </w:rPr>
        <w:t>Sapienza</w:t>
      </w:r>
      <w:proofErr w:type="spellEnd"/>
      <w:r w:rsidRPr="00BE0866">
        <w:rPr>
          <w:rFonts w:ascii="Book Antiqua" w:eastAsia="宋体" w:hAnsi="Book Antiqua" w:cs="宋体"/>
          <w:color w:val="000000"/>
          <w:sz w:val="24"/>
          <w:szCs w:val="24"/>
        </w:rPr>
        <w:t xml:space="preserve"> AD, </w:t>
      </w:r>
      <w:proofErr w:type="spellStart"/>
      <w:r w:rsidRPr="00BE0866">
        <w:rPr>
          <w:rFonts w:ascii="Book Antiqua" w:eastAsia="宋体" w:hAnsi="Book Antiqua" w:cs="宋体"/>
          <w:color w:val="000000"/>
          <w:sz w:val="24"/>
          <w:szCs w:val="24"/>
        </w:rPr>
        <w:t>Zugaib</w:t>
      </w:r>
      <w:proofErr w:type="spellEnd"/>
      <w:r w:rsidRPr="00BE0866">
        <w:rPr>
          <w:rFonts w:ascii="Book Antiqua" w:eastAsia="宋体" w:hAnsi="Book Antiqua" w:cs="宋体"/>
          <w:color w:val="000000"/>
          <w:sz w:val="24"/>
          <w:szCs w:val="24"/>
        </w:rPr>
        <w:t xml:space="preserve"> M. Resistance exercise and glycemic control in women with gestational diabetes mellitus.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Am J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203</w:t>
      </w:r>
      <w:r w:rsidRPr="00BE0866">
        <w:rPr>
          <w:rFonts w:ascii="Book Antiqua" w:eastAsia="宋体" w:hAnsi="Book Antiqua" w:cs="宋体"/>
          <w:color w:val="000000"/>
          <w:sz w:val="24"/>
          <w:szCs w:val="24"/>
        </w:rPr>
        <w:t>: 556.e1-556.e6 [PMID: 20864072 DOI: 10.1016/j.ajog.2010.07.015]</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22</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Zavorsky</w:t>
      </w:r>
      <w:proofErr w:type="spellEnd"/>
      <w:r w:rsidRPr="00BE0866">
        <w:rPr>
          <w:rFonts w:ascii="Book Antiqua" w:eastAsia="宋体" w:hAnsi="Book Antiqua" w:cs="宋体"/>
          <w:b/>
          <w:bCs/>
          <w:color w:val="000000"/>
          <w:sz w:val="24"/>
          <w:szCs w:val="24"/>
        </w:rPr>
        <w:t xml:space="preserve"> GS</w:t>
      </w:r>
      <w:r w:rsidRPr="00BE0866">
        <w:rPr>
          <w:rFonts w:ascii="Book Antiqua" w:eastAsia="宋体" w:hAnsi="Book Antiqua" w:cs="宋体"/>
          <w:color w:val="000000"/>
          <w:sz w:val="24"/>
          <w:szCs w:val="24"/>
        </w:rPr>
        <w:t>, Longo LD. Adding strength training, exercise intensity, and caloric expenditure to exercise guidelines in pregnancy.</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117</w:t>
      </w:r>
      <w:r w:rsidRPr="00BE0866">
        <w:rPr>
          <w:rFonts w:ascii="Book Antiqua" w:eastAsia="宋体" w:hAnsi="Book Antiqua" w:cs="宋体"/>
          <w:color w:val="000000"/>
          <w:sz w:val="24"/>
          <w:szCs w:val="24"/>
        </w:rPr>
        <w:t>: 1399-1402 [PMID: 21606752 DOI: 10.1097/AOG.0b013e31821b1f5a]</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23</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Artal</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Catanzaro RB, </w:t>
      </w:r>
      <w:proofErr w:type="spellStart"/>
      <w:r w:rsidRPr="00BE0866">
        <w:rPr>
          <w:rFonts w:ascii="Book Antiqua" w:eastAsia="宋体" w:hAnsi="Book Antiqua" w:cs="宋体"/>
          <w:color w:val="000000"/>
          <w:sz w:val="24"/>
          <w:szCs w:val="24"/>
        </w:rPr>
        <w:t>Gavard</w:t>
      </w:r>
      <w:proofErr w:type="spellEnd"/>
      <w:r w:rsidRPr="00BE0866">
        <w:rPr>
          <w:rFonts w:ascii="Book Antiqua" w:eastAsia="宋体" w:hAnsi="Book Antiqua" w:cs="宋体"/>
          <w:color w:val="000000"/>
          <w:sz w:val="24"/>
          <w:szCs w:val="24"/>
        </w:rPr>
        <w:t xml:space="preserve"> JA, </w:t>
      </w:r>
      <w:proofErr w:type="spellStart"/>
      <w:r w:rsidRPr="00BE0866">
        <w:rPr>
          <w:rFonts w:ascii="Book Antiqua" w:eastAsia="宋体" w:hAnsi="Book Antiqua" w:cs="宋体"/>
          <w:color w:val="000000"/>
          <w:sz w:val="24"/>
          <w:szCs w:val="24"/>
        </w:rPr>
        <w:t>Mostello</w:t>
      </w:r>
      <w:proofErr w:type="spellEnd"/>
      <w:r w:rsidRPr="00BE0866">
        <w:rPr>
          <w:rFonts w:ascii="Book Antiqua" w:eastAsia="宋体" w:hAnsi="Book Antiqua" w:cs="宋体"/>
          <w:color w:val="000000"/>
          <w:sz w:val="24"/>
          <w:szCs w:val="24"/>
        </w:rPr>
        <w:t xml:space="preserve"> DJ, </w:t>
      </w:r>
      <w:proofErr w:type="spellStart"/>
      <w:r w:rsidRPr="00BE0866">
        <w:rPr>
          <w:rFonts w:ascii="Book Antiqua" w:eastAsia="宋体" w:hAnsi="Book Antiqua" w:cs="宋体"/>
          <w:color w:val="000000"/>
          <w:sz w:val="24"/>
          <w:szCs w:val="24"/>
        </w:rPr>
        <w:t>Friganza</w:t>
      </w:r>
      <w:proofErr w:type="spellEnd"/>
      <w:r w:rsidRPr="00BE0866">
        <w:rPr>
          <w:rFonts w:ascii="Book Antiqua" w:eastAsia="宋体" w:hAnsi="Book Antiqua" w:cs="宋体"/>
          <w:color w:val="000000"/>
          <w:sz w:val="24"/>
          <w:szCs w:val="24"/>
        </w:rPr>
        <w:t xml:space="preserve"> JC.</w:t>
      </w:r>
      <w:proofErr w:type="gramEnd"/>
      <w:r w:rsidRPr="00BE0866">
        <w:rPr>
          <w:rFonts w:ascii="Book Antiqua" w:eastAsia="宋体" w:hAnsi="Book Antiqua" w:cs="宋体"/>
          <w:color w:val="000000"/>
          <w:sz w:val="24"/>
          <w:szCs w:val="24"/>
        </w:rPr>
        <w:t xml:space="preserve"> A lifestyle intervention of weight-gain restriction: diet and exercise in obese women with gestational diabetes mellitus.</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Appl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Physiol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Nutr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Metab</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2007;</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32</w:t>
      </w:r>
      <w:r w:rsidRPr="00BE0866">
        <w:rPr>
          <w:rFonts w:ascii="Book Antiqua" w:eastAsia="宋体" w:hAnsi="Book Antiqua" w:cs="宋体"/>
          <w:color w:val="000000"/>
          <w:sz w:val="24"/>
          <w:szCs w:val="24"/>
        </w:rPr>
        <w:t>: 596-601 [PMID: 17510701]</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24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Davenport MH</w:t>
      </w:r>
      <w:r w:rsidRPr="00BE0866">
        <w:rPr>
          <w:rFonts w:ascii="Book Antiqua" w:eastAsia="宋体" w:hAnsi="Book Antiqua" w:cs="宋体"/>
          <w:color w:val="000000"/>
          <w:sz w:val="24"/>
          <w:szCs w:val="24"/>
        </w:rPr>
        <w:t xml:space="preserve">, Giroux I, </w:t>
      </w:r>
      <w:proofErr w:type="spellStart"/>
      <w:r w:rsidRPr="00BE0866">
        <w:rPr>
          <w:rFonts w:ascii="Book Antiqua" w:eastAsia="宋体" w:hAnsi="Book Antiqua" w:cs="宋体"/>
          <w:color w:val="000000"/>
          <w:sz w:val="24"/>
          <w:szCs w:val="24"/>
        </w:rPr>
        <w:t>Sopper</w:t>
      </w:r>
      <w:proofErr w:type="spellEnd"/>
      <w:r w:rsidRPr="00BE0866">
        <w:rPr>
          <w:rFonts w:ascii="Book Antiqua" w:eastAsia="宋体" w:hAnsi="Book Antiqua" w:cs="宋体"/>
          <w:color w:val="000000"/>
          <w:sz w:val="24"/>
          <w:szCs w:val="24"/>
        </w:rPr>
        <w:t xml:space="preserve"> MM, </w:t>
      </w:r>
      <w:proofErr w:type="spellStart"/>
      <w:r w:rsidRPr="00BE0866">
        <w:rPr>
          <w:rFonts w:ascii="Book Antiqua" w:eastAsia="宋体" w:hAnsi="Book Antiqua" w:cs="宋体"/>
          <w:color w:val="000000"/>
          <w:sz w:val="24"/>
          <w:szCs w:val="24"/>
        </w:rPr>
        <w:t>Mottola</w:t>
      </w:r>
      <w:proofErr w:type="spellEnd"/>
      <w:r w:rsidRPr="00BE0866">
        <w:rPr>
          <w:rFonts w:ascii="Book Antiqua" w:eastAsia="宋体" w:hAnsi="Book Antiqua" w:cs="宋体"/>
          <w:color w:val="000000"/>
          <w:sz w:val="24"/>
          <w:szCs w:val="24"/>
        </w:rPr>
        <w:t xml:space="preserve"> MF.</w:t>
      </w:r>
      <w:proofErr w:type="gramEnd"/>
      <w:r w:rsidRPr="00BE0866">
        <w:rPr>
          <w:rFonts w:ascii="Book Antiqua" w:eastAsia="宋体" w:hAnsi="Book Antiqua" w:cs="宋体"/>
          <w:color w:val="000000"/>
          <w:sz w:val="24"/>
          <w:szCs w:val="24"/>
        </w:rPr>
        <w:t xml:space="preserve"> Postpartum exercise regardless of intensity improves chronic disease risk factors.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Med </w:t>
      </w:r>
      <w:proofErr w:type="spellStart"/>
      <w:r w:rsidRPr="00BE0866">
        <w:rPr>
          <w:rFonts w:ascii="Book Antiqua" w:eastAsia="宋体" w:hAnsi="Book Antiqua" w:cs="宋体"/>
          <w:i/>
          <w:iCs/>
          <w:color w:val="000000"/>
          <w:sz w:val="24"/>
          <w:szCs w:val="24"/>
        </w:rPr>
        <w:t>Sci</w:t>
      </w:r>
      <w:proofErr w:type="spellEnd"/>
      <w:r w:rsidRPr="00BE0866">
        <w:rPr>
          <w:rFonts w:ascii="Book Antiqua" w:eastAsia="宋体" w:hAnsi="Book Antiqua" w:cs="宋体"/>
          <w:i/>
          <w:iCs/>
          <w:color w:val="000000"/>
          <w:sz w:val="24"/>
          <w:szCs w:val="24"/>
        </w:rPr>
        <w:t xml:space="preserve"> Sports </w:t>
      </w:r>
      <w:proofErr w:type="spellStart"/>
      <w:r w:rsidRPr="00BE0866">
        <w:rPr>
          <w:rFonts w:ascii="Book Antiqua" w:eastAsia="宋体" w:hAnsi="Book Antiqua" w:cs="宋体"/>
          <w:i/>
          <w:iCs/>
          <w:color w:val="000000"/>
          <w:sz w:val="24"/>
          <w:szCs w:val="24"/>
        </w:rPr>
        <w:t>Exerc</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43</w:t>
      </w:r>
      <w:r w:rsidRPr="00BE0866">
        <w:rPr>
          <w:rFonts w:ascii="Book Antiqua" w:eastAsia="宋体" w:hAnsi="Book Antiqua" w:cs="宋体"/>
          <w:color w:val="000000"/>
          <w:sz w:val="24"/>
          <w:szCs w:val="24"/>
        </w:rPr>
        <w:t>: 951-958 [PMID: 21085038 DOI: 10.1249/MSS.0b013e3182051155]</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25</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Ceysens</w:t>
      </w:r>
      <w:proofErr w:type="spellEnd"/>
      <w:r w:rsidRPr="00BE0866">
        <w:rPr>
          <w:rFonts w:ascii="Book Antiqua" w:eastAsia="宋体" w:hAnsi="Book Antiqua" w:cs="宋体"/>
          <w:b/>
          <w:bCs/>
          <w:color w:val="000000"/>
          <w:sz w:val="24"/>
          <w:szCs w:val="24"/>
        </w:rPr>
        <w:t xml:space="preserve"> G</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Rouiller</w:t>
      </w:r>
      <w:proofErr w:type="spellEnd"/>
      <w:r w:rsidRPr="00BE0866">
        <w:rPr>
          <w:rFonts w:ascii="Book Antiqua" w:eastAsia="宋体" w:hAnsi="Book Antiqua" w:cs="宋体"/>
          <w:color w:val="000000"/>
          <w:sz w:val="24"/>
          <w:szCs w:val="24"/>
        </w:rPr>
        <w:t xml:space="preserve"> D, </w:t>
      </w:r>
      <w:proofErr w:type="spellStart"/>
      <w:r w:rsidRPr="00BE0866">
        <w:rPr>
          <w:rFonts w:ascii="Book Antiqua" w:eastAsia="宋体" w:hAnsi="Book Antiqua" w:cs="宋体"/>
          <w:color w:val="000000"/>
          <w:sz w:val="24"/>
          <w:szCs w:val="24"/>
        </w:rPr>
        <w:t>Boulvain</w:t>
      </w:r>
      <w:proofErr w:type="spellEnd"/>
      <w:r w:rsidRPr="00BE0866">
        <w:rPr>
          <w:rFonts w:ascii="Book Antiqua" w:eastAsia="宋体" w:hAnsi="Book Antiqua" w:cs="宋体"/>
          <w:color w:val="000000"/>
          <w:sz w:val="24"/>
          <w:szCs w:val="24"/>
        </w:rPr>
        <w:t xml:space="preserve"> M. Exercise for diabetic pregnant women.</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Cochrane Database </w:t>
      </w:r>
      <w:proofErr w:type="spellStart"/>
      <w:r w:rsidRPr="00BE0866">
        <w:rPr>
          <w:rFonts w:ascii="Book Antiqua" w:eastAsia="宋体" w:hAnsi="Book Antiqua" w:cs="宋体"/>
          <w:i/>
          <w:iCs/>
          <w:color w:val="000000"/>
          <w:sz w:val="24"/>
          <w:szCs w:val="24"/>
        </w:rPr>
        <w:t>Syst</w:t>
      </w:r>
      <w:proofErr w:type="spellEnd"/>
      <w:r w:rsidRPr="00BE0866">
        <w:rPr>
          <w:rFonts w:ascii="Book Antiqua" w:eastAsia="宋体" w:hAnsi="Book Antiqua" w:cs="宋体"/>
          <w:i/>
          <w:iCs/>
          <w:color w:val="000000"/>
          <w:sz w:val="24"/>
          <w:szCs w:val="24"/>
        </w:rPr>
        <w:t xml:space="preserve"> Rev</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2006; CD004225 [PMID: 16856038]</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26</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Dyck</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Klomp</w:t>
      </w:r>
      <w:proofErr w:type="spellEnd"/>
      <w:r w:rsidRPr="00BE0866">
        <w:rPr>
          <w:rFonts w:ascii="Book Antiqua" w:eastAsia="宋体" w:hAnsi="Book Antiqua" w:cs="宋体"/>
          <w:color w:val="000000"/>
          <w:sz w:val="24"/>
          <w:szCs w:val="24"/>
        </w:rPr>
        <w:t xml:space="preserve"> H, Tan LK, </w:t>
      </w:r>
      <w:proofErr w:type="spellStart"/>
      <w:r w:rsidRPr="00BE0866">
        <w:rPr>
          <w:rFonts w:ascii="Book Antiqua" w:eastAsia="宋体" w:hAnsi="Book Antiqua" w:cs="宋体"/>
          <w:color w:val="000000"/>
          <w:sz w:val="24"/>
          <w:szCs w:val="24"/>
        </w:rPr>
        <w:t>Turnell</w:t>
      </w:r>
      <w:proofErr w:type="spellEnd"/>
      <w:r w:rsidRPr="00BE0866">
        <w:rPr>
          <w:rFonts w:ascii="Book Antiqua" w:eastAsia="宋体" w:hAnsi="Book Antiqua" w:cs="宋体"/>
          <w:color w:val="000000"/>
          <w:sz w:val="24"/>
          <w:szCs w:val="24"/>
        </w:rPr>
        <w:t xml:space="preserve"> RW, </w:t>
      </w:r>
      <w:proofErr w:type="spellStart"/>
      <w:r w:rsidRPr="00BE0866">
        <w:rPr>
          <w:rFonts w:ascii="Book Antiqua" w:eastAsia="宋体" w:hAnsi="Book Antiqua" w:cs="宋体"/>
          <w:color w:val="000000"/>
          <w:sz w:val="24"/>
          <w:szCs w:val="24"/>
        </w:rPr>
        <w:t>Boctor</w:t>
      </w:r>
      <w:proofErr w:type="spellEnd"/>
      <w:r w:rsidRPr="00BE0866">
        <w:rPr>
          <w:rFonts w:ascii="Book Antiqua" w:eastAsia="宋体" w:hAnsi="Book Antiqua" w:cs="宋体"/>
          <w:color w:val="000000"/>
          <w:sz w:val="24"/>
          <w:szCs w:val="24"/>
        </w:rPr>
        <w:t xml:space="preserve"> MA. </w:t>
      </w:r>
      <w:proofErr w:type="gramStart"/>
      <w:r w:rsidRPr="00BE0866">
        <w:rPr>
          <w:rFonts w:ascii="Book Antiqua" w:eastAsia="宋体" w:hAnsi="Book Antiqua" w:cs="宋体"/>
          <w:color w:val="000000"/>
          <w:sz w:val="24"/>
          <w:szCs w:val="24"/>
        </w:rPr>
        <w:t>A comparison of rates, risk factors, and outcomes of gestational diabetes between aboriginal and non-aboriginal women in the Saskatoon health district.</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 Care</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25</w:t>
      </w:r>
      <w:r w:rsidRPr="00BE0866">
        <w:rPr>
          <w:rFonts w:ascii="Book Antiqua" w:eastAsia="宋体" w:hAnsi="Book Antiqua" w:cs="宋体"/>
          <w:color w:val="000000"/>
          <w:sz w:val="24"/>
          <w:szCs w:val="24"/>
        </w:rPr>
        <w:t>: 487-493 [PMID: 11874935]</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lastRenderedPageBreak/>
        <w:t>27</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Oken</w:t>
      </w:r>
      <w:proofErr w:type="spellEnd"/>
      <w:r w:rsidRPr="00BE0866">
        <w:rPr>
          <w:rFonts w:ascii="Book Antiqua" w:eastAsia="宋体" w:hAnsi="Book Antiqua" w:cs="宋体"/>
          <w:b/>
          <w:bCs/>
          <w:color w:val="000000"/>
          <w:sz w:val="24"/>
          <w:szCs w:val="24"/>
        </w:rPr>
        <w:t xml:space="preserve"> E</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Ning</w:t>
      </w:r>
      <w:proofErr w:type="spellEnd"/>
      <w:r w:rsidRPr="00BE0866">
        <w:rPr>
          <w:rFonts w:ascii="Book Antiqua" w:eastAsia="宋体" w:hAnsi="Book Antiqua" w:cs="宋体"/>
          <w:color w:val="000000"/>
          <w:sz w:val="24"/>
          <w:szCs w:val="24"/>
        </w:rPr>
        <w:t xml:space="preserve"> Y, </w:t>
      </w:r>
      <w:proofErr w:type="spellStart"/>
      <w:r w:rsidRPr="00BE0866">
        <w:rPr>
          <w:rFonts w:ascii="Book Antiqua" w:eastAsia="宋体" w:hAnsi="Book Antiqua" w:cs="宋体"/>
          <w:color w:val="000000"/>
          <w:sz w:val="24"/>
          <w:szCs w:val="24"/>
        </w:rPr>
        <w:t>Rifas-Shiman</w:t>
      </w:r>
      <w:proofErr w:type="spellEnd"/>
      <w:r w:rsidRPr="00BE0866">
        <w:rPr>
          <w:rFonts w:ascii="Book Antiqua" w:eastAsia="宋体" w:hAnsi="Book Antiqua" w:cs="宋体"/>
          <w:color w:val="000000"/>
          <w:sz w:val="24"/>
          <w:szCs w:val="24"/>
        </w:rPr>
        <w:t xml:space="preserve"> SL, </w:t>
      </w:r>
      <w:proofErr w:type="spellStart"/>
      <w:r w:rsidRPr="00BE0866">
        <w:rPr>
          <w:rFonts w:ascii="Book Antiqua" w:eastAsia="宋体" w:hAnsi="Book Antiqua" w:cs="宋体"/>
          <w:color w:val="000000"/>
          <w:sz w:val="24"/>
          <w:szCs w:val="24"/>
        </w:rPr>
        <w:t>Radesky</w:t>
      </w:r>
      <w:proofErr w:type="spellEnd"/>
      <w:r w:rsidRPr="00BE0866">
        <w:rPr>
          <w:rFonts w:ascii="Book Antiqua" w:eastAsia="宋体" w:hAnsi="Book Antiqua" w:cs="宋体"/>
          <w:color w:val="000000"/>
          <w:sz w:val="24"/>
          <w:szCs w:val="24"/>
        </w:rPr>
        <w:t xml:space="preserve"> JS, Rich-Edwards JW, Gillman MW. </w:t>
      </w:r>
      <w:proofErr w:type="gramStart"/>
      <w:r w:rsidRPr="00BE0866">
        <w:rPr>
          <w:rFonts w:ascii="Book Antiqua" w:eastAsia="宋体" w:hAnsi="Book Antiqua" w:cs="宋体"/>
          <w:color w:val="000000"/>
          <w:sz w:val="24"/>
          <w:szCs w:val="24"/>
        </w:rPr>
        <w:t>Associations of physical activity and inactivity before and during pregnancy with glucose tolerance.</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2006;</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108</w:t>
      </w:r>
      <w:r w:rsidRPr="00BE0866">
        <w:rPr>
          <w:rFonts w:ascii="Book Antiqua" w:eastAsia="宋体" w:hAnsi="Book Antiqua" w:cs="宋体"/>
          <w:color w:val="000000"/>
          <w:sz w:val="24"/>
          <w:szCs w:val="24"/>
        </w:rPr>
        <w:t>: 1200-1207 [PMID: 17077243]</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28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Zhang C</w:t>
      </w:r>
      <w:r w:rsidRPr="00BE0866">
        <w:rPr>
          <w:rFonts w:ascii="Book Antiqua" w:eastAsia="宋体" w:hAnsi="Book Antiqua" w:cs="宋体"/>
          <w:color w:val="000000"/>
          <w:sz w:val="24"/>
          <w:szCs w:val="24"/>
        </w:rPr>
        <w:t xml:space="preserve">, Solomon CG, Manson JE, Hu FB. </w:t>
      </w:r>
      <w:proofErr w:type="gramStart"/>
      <w:r w:rsidRPr="00BE0866">
        <w:rPr>
          <w:rFonts w:ascii="Book Antiqua" w:eastAsia="宋体" w:hAnsi="Book Antiqua" w:cs="宋体"/>
          <w:color w:val="000000"/>
          <w:sz w:val="24"/>
          <w:szCs w:val="24"/>
        </w:rPr>
        <w:t xml:space="preserve">A prospective study of </w:t>
      </w:r>
      <w:proofErr w:type="spellStart"/>
      <w:r w:rsidRPr="00BE0866">
        <w:rPr>
          <w:rFonts w:ascii="Book Antiqua" w:eastAsia="宋体" w:hAnsi="Book Antiqua" w:cs="宋体"/>
          <w:color w:val="000000"/>
          <w:sz w:val="24"/>
          <w:szCs w:val="24"/>
        </w:rPr>
        <w:t>pregravid</w:t>
      </w:r>
      <w:proofErr w:type="spellEnd"/>
      <w:r w:rsidRPr="00BE0866">
        <w:rPr>
          <w:rFonts w:ascii="Book Antiqua" w:eastAsia="宋体" w:hAnsi="Book Antiqua" w:cs="宋体"/>
          <w:color w:val="000000"/>
          <w:sz w:val="24"/>
          <w:szCs w:val="24"/>
        </w:rPr>
        <w:t xml:space="preserve"> physical activity and sedentary behaviors in relation to the risk for gestational diabetes mellitus.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Arch Intern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2006;</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166</w:t>
      </w:r>
      <w:r w:rsidRPr="00BE0866">
        <w:rPr>
          <w:rFonts w:ascii="Book Antiqua" w:eastAsia="宋体" w:hAnsi="Book Antiqua" w:cs="宋体"/>
          <w:color w:val="000000"/>
          <w:sz w:val="24"/>
          <w:szCs w:val="24"/>
        </w:rPr>
        <w:t>: 543-548 [PMID: 16534041]</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29</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Melzer</w:t>
      </w:r>
      <w:proofErr w:type="spellEnd"/>
      <w:r w:rsidRPr="00BE0866">
        <w:rPr>
          <w:rFonts w:ascii="Book Antiqua" w:eastAsia="宋体" w:hAnsi="Book Antiqua" w:cs="宋体"/>
          <w:b/>
          <w:bCs/>
          <w:color w:val="000000"/>
          <w:sz w:val="24"/>
          <w:szCs w:val="24"/>
        </w:rPr>
        <w:t xml:space="preserve"> K</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Schutz</w:t>
      </w:r>
      <w:proofErr w:type="spellEnd"/>
      <w:r w:rsidRPr="00BE0866">
        <w:rPr>
          <w:rFonts w:ascii="Book Antiqua" w:eastAsia="宋体" w:hAnsi="Book Antiqua" w:cs="宋体"/>
          <w:color w:val="000000"/>
          <w:sz w:val="24"/>
          <w:szCs w:val="24"/>
        </w:rPr>
        <w:t xml:space="preserve"> Y, </w:t>
      </w:r>
      <w:proofErr w:type="spellStart"/>
      <w:r w:rsidRPr="00BE0866">
        <w:rPr>
          <w:rFonts w:ascii="Book Antiqua" w:eastAsia="宋体" w:hAnsi="Book Antiqua" w:cs="宋体"/>
          <w:color w:val="000000"/>
          <w:sz w:val="24"/>
          <w:szCs w:val="24"/>
        </w:rPr>
        <w:t>Boulvain</w:t>
      </w:r>
      <w:proofErr w:type="spellEnd"/>
      <w:r w:rsidRPr="00BE0866">
        <w:rPr>
          <w:rFonts w:ascii="Book Antiqua" w:eastAsia="宋体" w:hAnsi="Book Antiqua" w:cs="宋体"/>
          <w:color w:val="000000"/>
          <w:sz w:val="24"/>
          <w:szCs w:val="24"/>
        </w:rPr>
        <w:t xml:space="preserve"> M, </w:t>
      </w:r>
      <w:proofErr w:type="spellStart"/>
      <w:r w:rsidRPr="00BE0866">
        <w:rPr>
          <w:rFonts w:ascii="Book Antiqua" w:eastAsia="宋体" w:hAnsi="Book Antiqua" w:cs="宋体"/>
          <w:color w:val="000000"/>
          <w:sz w:val="24"/>
          <w:szCs w:val="24"/>
        </w:rPr>
        <w:t>Kayser</w:t>
      </w:r>
      <w:proofErr w:type="spellEnd"/>
      <w:r w:rsidRPr="00BE0866">
        <w:rPr>
          <w:rFonts w:ascii="Book Antiqua" w:eastAsia="宋体" w:hAnsi="Book Antiqua" w:cs="宋体"/>
          <w:color w:val="000000"/>
          <w:sz w:val="24"/>
          <w:szCs w:val="24"/>
        </w:rPr>
        <w:t xml:space="preserve"> B. Physical activity and pregnancy: cardiovascular adaptations, recommendations and pregnancy outcomes.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Sports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40</w:t>
      </w:r>
      <w:r w:rsidRPr="00BE0866">
        <w:rPr>
          <w:rFonts w:ascii="Book Antiqua" w:eastAsia="宋体" w:hAnsi="Book Antiqua" w:cs="宋体"/>
          <w:color w:val="000000"/>
          <w:sz w:val="24"/>
          <w:szCs w:val="24"/>
        </w:rPr>
        <w:t>: 493-507 [PMID: 20524714 DOI: 10.2165/11532290-000000000-00000]</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30</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Nascimento</w:t>
      </w:r>
      <w:proofErr w:type="spellEnd"/>
      <w:r w:rsidRPr="00BE0866">
        <w:rPr>
          <w:rFonts w:ascii="Book Antiqua" w:eastAsia="宋体" w:hAnsi="Book Antiqua" w:cs="宋体"/>
          <w:b/>
          <w:bCs/>
          <w:color w:val="000000"/>
          <w:sz w:val="24"/>
          <w:szCs w:val="24"/>
        </w:rPr>
        <w:t xml:space="preserve"> SL</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Surita</w:t>
      </w:r>
      <w:proofErr w:type="spellEnd"/>
      <w:r w:rsidRPr="00BE0866">
        <w:rPr>
          <w:rFonts w:ascii="Book Antiqua" w:eastAsia="宋体" w:hAnsi="Book Antiqua" w:cs="宋体"/>
          <w:color w:val="000000"/>
          <w:sz w:val="24"/>
          <w:szCs w:val="24"/>
        </w:rPr>
        <w:t xml:space="preserve"> FG, </w:t>
      </w:r>
      <w:proofErr w:type="spellStart"/>
      <w:r w:rsidRPr="00BE0866">
        <w:rPr>
          <w:rFonts w:ascii="Book Antiqua" w:eastAsia="宋体" w:hAnsi="Book Antiqua" w:cs="宋体"/>
          <w:color w:val="000000"/>
          <w:sz w:val="24"/>
          <w:szCs w:val="24"/>
        </w:rPr>
        <w:t>Cecatti</w:t>
      </w:r>
      <w:proofErr w:type="spellEnd"/>
      <w:r w:rsidRPr="00BE0866">
        <w:rPr>
          <w:rFonts w:ascii="Book Antiqua" w:eastAsia="宋体" w:hAnsi="Book Antiqua" w:cs="宋体"/>
          <w:color w:val="000000"/>
          <w:sz w:val="24"/>
          <w:szCs w:val="24"/>
        </w:rPr>
        <w:t xml:space="preserve"> JG. Physical exercise during pregnancy: a systematic review.</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Curr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Opin</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24</w:t>
      </w:r>
      <w:r w:rsidRPr="00BE0866">
        <w:rPr>
          <w:rFonts w:ascii="Book Antiqua" w:eastAsia="宋体" w:hAnsi="Book Antiqua" w:cs="宋体"/>
          <w:color w:val="000000"/>
          <w:sz w:val="24"/>
          <w:szCs w:val="24"/>
        </w:rPr>
        <w:t>: 387-394 [PMID: 23014142 DOI: 10.1097/GCO.0b013e328359f131]</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31</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Paglia</w:t>
      </w:r>
      <w:proofErr w:type="spellEnd"/>
      <w:r w:rsidRPr="00BE0866">
        <w:rPr>
          <w:rFonts w:ascii="Book Antiqua" w:eastAsia="宋体" w:hAnsi="Book Antiqua" w:cs="宋体"/>
          <w:b/>
          <w:bCs/>
          <w:color w:val="000000"/>
          <w:sz w:val="24"/>
          <w:szCs w:val="24"/>
        </w:rPr>
        <w:t xml:space="preserve"> MJ</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Coustan</w:t>
      </w:r>
      <w:proofErr w:type="spellEnd"/>
      <w:r w:rsidRPr="00BE0866">
        <w:rPr>
          <w:rFonts w:ascii="Book Antiqua" w:eastAsia="宋体" w:hAnsi="Book Antiqua" w:cs="宋体"/>
          <w:color w:val="000000"/>
          <w:sz w:val="24"/>
          <w:szCs w:val="24"/>
        </w:rPr>
        <w:t xml:space="preserve"> DR. </w:t>
      </w:r>
      <w:proofErr w:type="gramStart"/>
      <w:r w:rsidRPr="00BE0866">
        <w:rPr>
          <w:rFonts w:ascii="Book Antiqua" w:eastAsia="宋体" w:hAnsi="Book Antiqua" w:cs="宋体"/>
          <w:color w:val="000000"/>
          <w:sz w:val="24"/>
          <w:szCs w:val="24"/>
        </w:rPr>
        <w:t xml:space="preserve">The use of oral </w:t>
      </w:r>
      <w:proofErr w:type="spellStart"/>
      <w:r w:rsidRPr="00BE0866">
        <w:rPr>
          <w:rFonts w:ascii="Book Antiqua" w:eastAsia="宋体" w:hAnsi="Book Antiqua" w:cs="宋体"/>
          <w:color w:val="000000"/>
          <w:sz w:val="24"/>
          <w:szCs w:val="24"/>
        </w:rPr>
        <w:t>antidiabetic</w:t>
      </w:r>
      <w:proofErr w:type="spellEnd"/>
      <w:r w:rsidRPr="00BE0866">
        <w:rPr>
          <w:rFonts w:ascii="Book Antiqua" w:eastAsia="宋体" w:hAnsi="Book Antiqua" w:cs="宋体"/>
          <w:color w:val="000000"/>
          <w:sz w:val="24"/>
          <w:szCs w:val="24"/>
        </w:rPr>
        <w:t xml:space="preserve"> medications in gestational diabetes mellitus.</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Curr</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Diab</w:t>
      </w:r>
      <w:proofErr w:type="spellEnd"/>
      <w:r w:rsidRPr="00BE0866">
        <w:rPr>
          <w:rFonts w:ascii="Book Antiqua" w:eastAsia="宋体" w:hAnsi="Book Antiqua" w:cs="宋体"/>
          <w:i/>
          <w:iCs/>
          <w:color w:val="000000"/>
          <w:sz w:val="24"/>
          <w:szCs w:val="24"/>
        </w:rPr>
        <w:t xml:space="preserve"> Rep</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2009;</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9</w:t>
      </w:r>
      <w:r w:rsidRPr="00BE0866">
        <w:rPr>
          <w:rFonts w:ascii="Book Antiqua" w:eastAsia="宋体" w:hAnsi="Book Antiqua" w:cs="宋体"/>
          <w:color w:val="000000"/>
          <w:sz w:val="24"/>
          <w:szCs w:val="24"/>
        </w:rPr>
        <w:t>: 287-290 [PMID: 19640341]</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32</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Dhulkotia</w:t>
      </w:r>
      <w:proofErr w:type="spellEnd"/>
      <w:r w:rsidRPr="00BE0866">
        <w:rPr>
          <w:rFonts w:ascii="Book Antiqua" w:eastAsia="宋体" w:hAnsi="Book Antiqua" w:cs="宋体"/>
          <w:b/>
          <w:bCs/>
          <w:color w:val="000000"/>
          <w:sz w:val="24"/>
          <w:szCs w:val="24"/>
        </w:rPr>
        <w:t xml:space="preserve"> JS</w:t>
      </w:r>
      <w:r w:rsidRPr="00BE0866">
        <w:rPr>
          <w:rFonts w:ascii="Book Antiqua" w:eastAsia="宋体" w:hAnsi="Book Antiqua" w:cs="宋体"/>
          <w:color w:val="000000"/>
          <w:sz w:val="24"/>
          <w:szCs w:val="24"/>
        </w:rPr>
        <w:t xml:space="preserve">, Ola B, Fraser R, Farrell T. Oral hypoglycemic </w:t>
      </w:r>
      <w:proofErr w:type="gramStart"/>
      <w:r w:rsidRPr="00BE0866">
        <w:rPr>
          <w:rFonts w:ascii="Book Antiqua" w:eastAsia="宋体" w:hAnsi="Book Antiqua" w:cs="宋体"/>
          <w:color w:val="000000"/>
          <w:sz w:val="24"/>
          <w:szCs w:val="24"/>
        </w:rPr>
        <w:t>agents</w:t>
      </w:r>
      <w:proofErr w:type="gramEnd"/>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vs</w:t>
      </w:r>
      <w:proofErr w:type="spellEnd"/>
      <w:r w:rsidRPr="00BE0866">
        <w:rPr>
          <w:rFonts w:ascii="Book Antiqua" w:eastAsia="宋体" w:hAnsi="Book Antiqua" w:cs="宋体"/>
          <w:color w:val="000000"/>
          <w:sz w:val="24"/>
          <w:szCs w:val="24"/>
        </w:rPr>
        <w:t xml:space="preserve"> insulin in management of gestational diabetes: a systematic review and </w:t>
      </w:r>
      <w:proofErr w:type="spellStart"/>
      <w:r w:rsidRPr="00BE0866">
        <w:rPr>
          <w:rFonts w:ascii="Book Antiqua" w:eastAsia="宋体" w:hAnsi="Book Antiqua" w:cs="宋体"/>
          <w:color w:val="000000"/>
          <w:sz w:val="24"/>
          <w:szCs w:val="24"/>
        </w:rPr>
        <w:t>metaanalysis</w:t>
      </w:r>
      <w:proofErr w:type="spellEnd"/>
      <w:r w:rsidRPr="00BE0866">
        <w:rPr>
          <w:rFonts w:ascii="Book Antiqua" w:eastAsia="宋体" w:hAnsi="Book Antiqua" w:cs="宋体"/>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Am J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203</w:t>
      </w:r>
      <w:r w:rsidRPr="00BE0866">
        <w:rPr>
          <w:rFonts w:ascii="Book Antiqua" w:eastAsia="宋体" w:hAnsi="Book Antiqua" w:cs="宋体"/>
          <w:color w:val="000000"/>
          <w:sz w:val="24"/>
          <w:szCs w:val="24"/>
        </w:rPr>
        <w:t>: 457.e1-457.e9 [PMID: 20739011 DOI: 10.1016/j.ajog.2010.06.044]</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Nicholson W</w:t>
      </w:r>
      <w:r w:rsidRPr="00BE0866">
        <w:rPr>
          <w:rFonts w:ascii="Book Antiqua" w:eastAsia="宋体" w:hAnsi="Book Antiqua" w:cs="宋体"/>
          <w:color w:val="000000"/>
          <w:sz w:val="24"/>
          <w:szCs w:val="24"/>
        </w:rPr>
        <w:t xml:space="preserve">, Bolen S, </w:t>
      </w:r>
      <w:proofErr w:type="spellStart"/>
      <w:r w:rsidRPr="00BE0866">
        <w:rPr>
          <w:rFonts w:ascii="Book Antiqua" w:eastAsia="宋体" w:hAnsi="Book Antiqua" w:cs="宋体"/>
          <w:color w:val="000000"/>
          <w:sz w:val="24"/>
          <w:szCs w:val="24"/>
        </w:rPr>
        <w:t>Witkop</w:t>
      </w:r>
      <w:proofErr w:type="spellEnd"/>
      <w:r w:rsidRPr="00BE0866">
        <w:rPr>
          <w:rFonts w:ascii="Book Antiqua" w:eastAsia="宋体" w:hAnsi="Book Antiqua" w:cs="宋体"/>
          <w:color w:val="000000"/>
          <w:sz w:val="24"/>
          <w:szCs w:val="24"/>
        </w:rPr>
        <w:t xml:space="preserve"> CT, Neale D, Wilson L, Bass E. Benefits and risks of oral diabetes agents compared with insulin in women with gestational diabetes: a systematic review.</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2009;</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113</w:t>
      </w:r>
      <w:r w:rsidRPr="00BE0866">
        <w:rPr>
          <w:rFonts w:ascii="Book Antiqua" w:eastAsia="宋体" w:hAnsi="Book Antiqua" w:cs="宋体"/>
          <w:color w:val="000000"/>
          <w:sz w:val="24"/>
          <w:szCs w:val="24"/>
        </w:rPr>
        <w:t>: 193-205 [PMID: 19104375 DOI: 10.1097/AOG.0b013e318190a459]</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34</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Retnakaran</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Qi Y, </w:t>
      </w:r>
      <w:proofErr w:type="spellStart"/>
      <w:r w:rsidRPr="00BE0866">
        <w:rPr>
          <w:rFonts w:ascii="Book Antiqua" w:eastAsia="宋体" w:hAnsi="Book Antiqua" w:cs="宋体"/>
          <w:color w:val="000000"/>
          <w:sz w:val="24"/>
          <w:szCs w:val="24"/>
        </w:rPr>
        <w:t>Sermer</w:t>
      </w:r>
      <w:proofErr w:type="spellEnd"/>
      <w:r w:rsidRPr="00BE0866">
        <w:rPr>
          <w:rFonts w:ascii="Book Antiqua" w:eastAsia="宋体" w:hAnsi="Book Antiqua" w:cs="宋体"/>
          <w:color w:val="000000"/>
          <w:sz w:val="24"/>
          <w:szCs w:val="24"/>
        </w:rPr>
        <w:t xml:space="preserve"> M, Connelly PW, </w:t>
      </w:r>
      <w:proofErr w:type="spellStart"/>
      <w:r w:rsidRPr="00BE0866">
        <w:rPr>
          <w:rFonts w:ascii="Book Antiqua" w:eastAsia="宋体" w:hAnsi="Book Antiqua" w:cs="宋体"/>
          <w:color w:val="000000"/>
          <w:sz w:val="24"/>
          <w:szCs w:val="24"/>
        </w:rPr>
        <w:t>Zinman</w:t>
      </w:r>
      <w:proofErr w:type="spellEnd"/>
      <w:r w:rsidRPr="00BE0866">
        <w:rPr>
          <w:rFonts w:ascii="Book Antiqua" w:eastAsia="宋体" w:hAnsi="Book Antiqua" w:cs="宋体"/>
          <w:color w:val="000000"/>
          <w:sz w:val="24"/>
          <w:szCs w:val="24"/>
        </w:rPr>
        <w:t xml:space="preserve"> B, Hanley AJ. Pre-gravid physical activity and reduced risk of glucose intolerance in pregnancy: the role of insulin sensitivity.</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Clin</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Endocrinol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Oxf</w:t>
      </w:r>
      <w:proofErr w:type="spellEnd"/>
      <w:r w:rsidRPr="00BE0866">
        <w:rPr>
          <w:rFonts w:ascii="Book Antiqua" w:eastAsia="宋体" w:hAnsi="Book Antiqua" w:cs="宋体"/>
          <w:i/>
          <w:iCs/>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2009;</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70</w:t>
      </w:r>
      <w:r w:rsidRPr="00BE0866">
        <w:rPr>
          <w:rFonts w:ascii="Book Antiqua" w:eastAsia="宋体" w:hAnsi="Book Antiqua" w:cs="宋体"/>
          <w:color w:val="000000"/>
          <w:sz w:val="24"/>
          <w:szCs w:val="24"/>
        </w:rPr>
        <w:t>: 615-622 [PMID: 18793347 DOI: 10.1111/j.1365-2265.2008.03393.x]</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35</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Baptiste-Roberts K</w:t>
      </w:r>
      <w:r w:rsidRPr="00BE0866">
        <w:rPr>
          <w:rFonts w:ascii="Book Antiqua" w:eastAsia="宋体" w:hAnsi="Book Antiqua" w:cs="宋体"/>
          <w:color w:val="000000"/>
          <w:sz w:val="24"/>
          <w:szCs w:val="24"/>
        </w:rPr>
        <w:t xml:space="preserve">, Ghosh P, Nicholson WK. </w:t>
      </w:r>
      <w:proofErr w:type="spellStart"/>
      <w:r w:rsidRPr="00BE0866">
        <w:rPr>
          <w:rFonts w:ascii="Book Antiqua" w:eastAsia="宋体" w:hAnsi="Book Antiqua" w:cs="宋体"/>
          <w:color w:val="000000"/>
          <w:sz w:val="24"/>
          <w:szCs w:val="24"/>
        </w:rPr>
        <w:t>Pregravid</w:t>
      </w:r>
      <w:proofErr w:type="spellEnd"/>
      <w:r w:rsidRPr="00BE0866">
        <w:rPr>
          <w:rFonts w:ascii="Book Antiqua" w:eastAsia="宋体" w:hAnsi="Book Antiqua" w:cs="宋体"/>
          <w:color w:val="000000"/>
          <w:sz w:val="24"/>
          <w:szCs w:val="24"/>
        </w:rPr>
        <w:t xml:space="preserve"> physical activity, dietary intake, and glucose intolerance during pregnancy.</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Womens</w:t>
      </w:r>
      <w:proofErr w:type="spellEnd"/>
      <w:r w:rsidRPr="00BE0866">
        <w:rPr>
          <w:rFonts w:ascii="Book Antiqua" w:eastAsia="宋体" w:hAnsi="Book Antiqua" w:cs="宋体"/>
          <w:i/>
          <w:iCs/>
          <w:color w:val="000000"/>
          <w:sz w:val="24"/>
          <w:szCs w:val="24"/>
        </w:rPr>
        <w:t xml:space="preserve"> Health (</w:t>
      </w:r>
      <w:proofErr w:type="spellStart"/>
      <w:r w:rsidRPr="00BE0866">
        <w:rPr>
          <w:rFonts w:ascii="Book Antiqua" w:eastAsia="宋体" w:hAnsi="Book Antiqua" w:cs="宋体"/>
          <w:i/>
          <w:iCs/>
          <w:color w:val="000000"/>
          <w:sz w:val="24"/>
          <w:szCs w:val="24"/>
        </w:rPr>
        <w:t>Larchmt</w:t>
      </w:r>
      <w:proofErr w:type="spellEnd"/>
      <w:r w:rsidRPr="00BE0866">
        <w:rPr>
          <w:rFonts w:ascii="Book Antiqua" w:eastAsia="宋体" w:hAnsi="Book Antiqua" w:cs="宋体"/>
          <w:i/>
          <w:iCs/>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20</w:t>
      </w:r>
      <w:r w:rsidRPr="00BE0866">
        <w:rPr>
          <w:rFonts w:ascii="Book Antiqua" w:eastAsia="宋体" w:hAnsi="Book Antiqua" w:cs="宋体"/>
          <w:color w:val="000000"/>
          <w:sz w:val="24"/>
          <w:szCs w:val="24"/>
        </w:rPr>
        <w:t>: 1847-1851 [PMID: 21951267 DOI: 10.1089/jwh.2010.2377]</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lastRenderedPageBreak/>
        <w:t>36</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Dyck</w:t>
      </w:r>
      <w:proofErr w:type="spellEnd"/>
      <w:r w:rsidRPr="00BE0866">
        <w:rPr>
          <w:rFonts w:ascii="Book Antiqua" w:eastAsia="宋体" w:hAnsi="Book Antiqua" w:cs="宋体"/>
          <w:b/>
          <w:bCs/>
          <w:color w:val="000000"/>
          <w:sz w:val="24"/>
          <w:szCs w:val="24"/>
        </w:rPr>
        <w:t xml:space="preserve"> RF</w:t>
      </w:r>
      <w:r w:rsidRPr="00BE0866">
        <w:rPr>
          <w:rFonts w:ascii="Book Antiqua" w:eastAsia="宋体" w:hAnsi="Book Antiqua" w:cs="宋体"/>
          <w:color w:val="000000"/>
          <w:sz w:val="24"/>
          <w:szCs w:val="24"/>
        </w:rPr>
        <w:t xml:space="preserve">, Sheppard MS, Cassidy H, Chad K, Tan L, Van </w:t>
      </w:r>
      <w:proofErr w:type="spellStart"/>
      <w:r w:rsidRPr="00BE0866">
        <w:rPr>
          <w:rFonts w:ascii="Book Antiqua" w:eastAsia="宋体" w:hAnsi="Book Antiqua" w:cs="宋体"/>
          <w:color w:val="000000"/>
          <w:sz w:val="24"/>
          <w:szCs w:val="24"/>
        </w:rPr>
        <w:t>Vliet</w:t>
      </w:r>
      <w:proofErr w:type="spellEnd"/>
      <w:r w:rsidRPr="00BE0866">
        <w:rPr>
          <w:rFonts w:ascii="Book Antiqua" w:eastAsia="宋体" w:hAnsi="Book Antiqua" w:cs="宋体"/>
          <w:color w:val="000000"/>
          <w:sz w:val="24"/>
          <w:szCs w:val="24"/>
        </w:rPr>
        <w:t xml:space="preserve"> SH. Preventing NIDDM among aboriginal people: is exercise the answer? </w:t>
      </w:r>
      <w:proofErr w:type="gramStart"/>
      <w:r w:rsidRPr="00BE0866">
        <w:rPr>
          <w:rFonts w:ascii="Book Antiqua" w:eastAsia="宋体" w:hAnsi="Book Antiqua" w:cs="宋体"/>
          <w:color w:val="000000"/>
          <w:sz w:val="24"/>
          <w:szCs w:val="24"/>
        </w:rPr>
        <w:t>Description of a pilot project using exercise to prevent gestational diabetes.</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Int</w:t>
      </w:r>
      <w:proofErr w:type="spellEnd"/>
      <w:r w:rsidRPr="00BE0866">
        <w:rPr>
          <w:rFonts w:ascii="Book Antiqua" w:eastAsia="宋体" w:hAnsi="Book Antiqua" w:cs="宋体"/>
          <w:i/>
          <w:iCs/>
          <w:color w:val="000000"/>
          <w:sz w:val="24"/>
          <w:szCs w:val="24"/>
        </w:rPr>
        <w:t xml:space="preserve"> J Circumpolar Health</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1998;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 xml:space="preserve">57 </w:t>
      </w:r>
      <w:proofErr w:type="spellStart"/>
      <w:r w:rsidRPr="00BE0866">
        <w:rPr>
          <w:rFonts w:ascii="Book Antiqua" w:eastAsia="宋体" w:hAnsi="Book Antiqua" w:cs="宋体"/>
          <w:bCs/>
          <w:color w:val="000000"/>
          <w:sz w:val="24"/>
          <w:szCs w:val="24"/>
        </w:rPr>
        <w:t>Suppl</w:t>
      </w:r>
      <w:proofErr w:type="spellEnd"/>
      <w:r w:rsidRPr="00BE0866">
        <w:rPr>
          <w:rFonts w:ascii="Book Antiqua" w:eastAsia="宋体" w:hAnsi="Book Antiqua" w:cs="宋体"/>
          <w:bCs/>
          <w:color w:val="000000"/>
          <w:sz w:val="24"/>
          <w:szCs w:val="24"/>
        </w:rPr>
        <w:t xml:space="preserve"> 1</w:t>
      </w:r>
      <w:r w:rsidRPr="00BE0866">
        <w:rPr>
          <w:rFonts w:ascii="Book Antiqua" w:eastAsia="宋体" w:hAnsi="Book Antiqua" w:cs="宋体"/>
          <w:color w:val="000000"/>
          <w:sz w:val="24"/>
          <w:szCs w:val="24"/>
        </w:rPr>
        <w:t>: 375-378 [PMID: 10093309]</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37</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Jovanovic</w:t>
      </w:r>
      <w:proofErr w:type="spellEnd"/>
      <w:r w:rsidRPr="00BE0866">
        <w:rPr>
          <w:rFonts w:ascii="Book Antiqua" w:eastAsia="宋体" w:hAnsi="Book Antiqua" w:cs="宋体"/>
          <w:b/>
          <w:bCs/>
          <w:color w:val="000000"/>
          <w:sz w:val="24"/>
          <w:szCs w:val="24"/>
        </w:rPr>
        <w:t>-Peterson L</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Durak</w:t>
      </w:r>
      <w:proofErr w:type="spellEnd"/>
      <w:r w:rsidRPr="00BE0866">
        <w:rPr>
          <w:rFonts w:ascii="Book Antiqua" w:eastAsia="宋体" w:hAnsi="Book Antiqua" w:cs="宋体"/>
          <w:color w:val="000000"/>
          <w:sz w:val="24"/>
          <w:szCs w:val="24"/>
        </w:rPr>
        <w:t xml:space="preserve"> EP, Peterson CM. Randomized trial of diet versus diet plus cardiovascular conditioning on glucose levels in gestational diabetes.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Am J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1989;</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161</w:t>
      </w:r>
      <w:r w:rsidRPr="00BE0866">
        <w:rPr>
          <w:rFonts w:ascii="Book Antiqua" w:eastAsia="宋体" w:hAnsi="Book Antiqua" w:cs="宋体"/>
          <w:color w:val="000000"/>
          <w:sz w:val="24"/>
          <w:szCs w:val="24"/>
        </w:rPr>
        <w:t>: 415-419 [PMID: 2764059]</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Bung P</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Artal</w:t>
      </w:r>
      <w:proofErr w:type="spellEnd"/>
      <w:r w:rsidRPr="00BE0866">
        <w:rPr>
          <w:rFonts w:ascii="Book Antiqua" w:eastAsia="宋体" w:hAnsi="Book Antiqua" w:cs="宋体"/>
          <w:color w:val="000000"/>
          <w:sz w:val="24"/>
          <w:szCs w:val="24"/>
        </w:rPr>
        <w:t xml:space="preserve"> R, </w:t>
      </w:r>
      <w:proofErr w:type="spellStart"/>
      <w:r w:rsidRPr="00BE0866">
        <w:rPr>
          <w:rFonts w:ascii="Book Antiqua" w:eastAsia="宋体" w:hAnsi="Book Antiqua" w:cs="宋体"/>
          <w:color w:val="000000"/>
          <w:sz w:val="24"/>
          <w:szCs w:val="24"/>
        </w:rPr>
        <w:t>Khodiguian</w:t>
      </w:r>
      <w:proofErr w:type="spellEnd"/>
      <w:r w:rsidRPr="00BE0866">
        <w:rPr>
          <w:rFonts w:ascii="Book Antiqua" w:eastAsia="宋体" w:hAnsi="Book Antiqua" w:cs="宋体"/>
          <w:color w:val="000000"/>
          <w:sz w:val="24"/>
          <w:szCs w:val="24"/>
        </w:rPr>
        <w:t xml:space="preserve"> N, </w:t>
      </w:r>
      <w:proofErr w:type="spellStart"/>
      <w:r w:rsidRPr="00BE0866">
        <w:rPr>
          <w:rFonts w:ascii="Book Antiqua" w:eastAsia="宋体" w:hAnsi="Book Antiqua" w:cs="宋体"/>
          <w:color w:val="000000"/>
          <w:sz w:val="24"/>
          <w:szCs w:val="24"/>
        </w:rPr>
        <w:t>Kjos</w:t>
      </w:r>
      <w:proofErr w:type="spellEnd"/>
      <w:r w:rsidRPr="00BE0866">
        <w:rPr>
          <w:rFonts w:ascii="Book Antiqua" w:eastAsia="宋体" w:hAnsi="Book Antiqua" w:cs="宋体"/>
          <w:color w:val="000000"/>
          <w:sz w:val="24"/>
          <w:szCs w:val="24"/>
        </w:rPr>
        <w:t xml:space="preserve"> S. Exercise in gestational diabetes. </w:t>
      </w:r>
      <w:proofErr w:type="gramStart"/>
      <w:r w:rsidRPr="00BE0866">
        <w:rPr>
          <w:rFonts w:ascii="Book Antiqua" w:eastAsia="宋体" w:hAnsi="Book Antiqua" w:cs="宋体"/>
          <w:color w:val="000000"/>
          <w:sz w:val="24"/>
          <w:szCs w:val="24"/>
        </w:rPr>
        <w:t>An optional therapeutic approach?</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1991;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 xml:space="preserve">40 </w:t>
      </w:r>
      <w:proofErr w:type="spellStart"/>
      <w:r w:rsidRPr="00BE0866">
        <w:rPr>
          <w:rFonts w:ascii="Book Antiqua" w:eastAsia="宋体" w:hAnsi="Book Antiqua" w:cs="宋体"/>
          <w:bCs/>
          <w:color w:val="000000"/>
          <w:sz w:val="24"/>
          <w:szCs w:val="24"/>
        </w:rPr>
        <w:t>Suppl</w:t>
      </w:r>
      <w:proofErr w:type="spellEnd"/>
      <w:r w:rsidRPr="00BE0866">
        <w:rPr>
          <w:rFonts w:ascii="Book Antiqua" w:eastAsia="宋体" w:hAnsi="Book Antiqua" w:cs="宋体"/>
          <w:bCs/>
          <w:color w:val="000000"/>
          <w:sz w:val="24"/>
          <w:szCs w:val="24"/>
        </w:rPr>
        <w:t xml:space="preserve"> 2</w:t>
      </w:r>
      <w:r w:rsidRPr="00BE0866">
        <w:rPr>
          <w:rFonts w:ascii="Book Antiqua" w:eastAsia="宋体" w:hAnsi="Book Antiqua" w:cs="宋体"/>
          <w:color w:val="000000"/>
          <w:sz w:val="24"/>
          <w:szCs w:val="24"/>
        </w:rPr>
        <w:t>: 182-185 [PMID: 1748256]</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39</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Barakat</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Cordero Y, </w:t>
      </w:r>
      <w:proofErr w:type="spellStart"/>
      <w:r w:rsidRPr="00BE0866">
        <w:rPr>
          <w:rFonts w:ascii="Book Antiqua" w:eastAsia="宋体" w:hAnsi="Book Antiqua" w:cs="宋体"/>
          <w:color w:val="000000"/>
          <w:sz w:val="24"/>
          <w:szCs w:val="24"/>
        </w:rPr>
        <w:t>Coteron</w:t>
      </w:r>
      <w:proofErr w:type="spellEnd"/>
      <w:r w:rsidRPr="00BE0866">
        <w:rPr>
          <w:rFonts w:ascii="Book Antiqua" w:eastAsia="宋体" w:hAnsi="Book Antiqua" w:cs="宋体"/>
          <w:color w:val="000000"/>
          <w:sz w:val="24"/>
          <w:szCs w:val="24"/>
        </w:rPr>
        <w:t xml:space="preserve"> J, </w:t>
      </w:r>
      <w:proofErr w:type="spellStart"/>
      <w:r w:rsidRPr="00BE0866">
        <w:rPr>
          <w:rFonts w:ascii="Book Antiqua" w:eastAsia="宋体" w:hAnsi="Book Antiqua" w:cs="宋体"/>
          <w:color w:val="000000"/>
          <w:sz w:val="24"/>
          <w:szCs w:val="24"/>
        </w:rPr>
        <w:t>Luaces</w:t>
      </w:r>
      <w:proofErr w:type="spellEnd"/>
      <w:r w:rsidRPr="00BE0866">
        <w:rPr>
          <w:rFonts w:ascii="Book Antiqua" w:eastAsia="宋体" w:hAnsi="Book Antiqua" w:cs="宋体"/>
          <w:color w:val="000000"/>
          <w:sz w:val="24"/>
          <w:szCs w:val="24"/>
        </w:rPr>
        <w:t xml:space="preserve"> M, </w:t>
      </w:r>
      <w:proofErr w:type="spellStart"/>
      <w:r w:rsidRPr="00BE0866">
        <w:rPr>
          <w:rFonts w:ascii="Book Antiqua" w:eastAsia="宋体" w:hAnsi="Book Antiqua" w:cs="宋体"/>
          <w:color w:val="000000"/>
          <w:sz w:val="24"/>
          <w:szCs w:val="24"/>
        </w:rPr>
        <w:t>Montejo</w:t>
      </w:r>
      <w:proofErr w:type="spellEnd"/>
      <w:r w:rsidRPr="00BE0866">
        <w:rPr>
          <w:rFonts w:ascii="Book Antiqua" w:eastAsia="宋体" w:hAnsi="Book Antiqua" w:cs="宋体"/>
          <w:color w:val="000000"/>
          <w:sz w:val="24"/>
          <w:szCs w:val="24"/>
        </w:rPr>
        <w:t xml:space="preserve"> R. Exercise during pregnancy improves maternal glucose screen at 24-28 weeks: a </w:t>
      </w:r>
      <w:proofErr w:type="spellStart"/>
      <w:r w:rsidRPr="00BE0866">
        <w:rPr>
          <w:rFonts w:ascii="Book Antiqua" w:eastAsia="宋体" w:hAnsi="Book Antiqua" w:cs="宋体"/>
          <w:color w:val="000000"/>
          <w:sz w:val="24"/>
          <w:szCs w:val="24"/>
        </w:rPr>
        <w:t>randomised</w:t>
      </w:r>
      <w:proofErr w:type="spellEnd"/>
      <w:r w:rsidRPr="00BE0866">
        <w:rPr>
          <w:rFonts w:ascii="Book Antiqua" w:eastAsia="宋体" w:hAnsi="Book Antiqua" w:cs="宋体"/>
          <w:color w:val="000000"/>
          <w:sz w:val="24"/>
          <w:szCs w:val="24"/>
        </w:rPr>
        <w:t xml:space="preserve"> controlled trial.</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Br J Sports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46</w:t>
      </w:r>
      <w:r w:rsidRPr="00BE0866">
        <w:rPr>
          <w:rFonts w:ascii="Book Antiqua" w:eastAsia="宋体" w:hAnsi="Book Antiqua" w:cs="宋体"/>
          <w:color w:val="000000"/>
          <w:sz w:val="24"/>
          <w:szCs w:val="24"/>
        </w:rPr>
        <w:t>: 656-661 [PMID: 21948120 DOI: 10.1136/bjsports-2011-090009]</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40</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Han S</w:t>
      </w:r>
      <w:r w:rsidRPr="00BE0866">
        <w:rPr>
          <w:rFonts w:ascii="Book Antiqua" w:eastAsia="宋体" w:hAnsi="Book Antiqua" w:cs="宋体"/>
          <w:color w:val="000000"/>
          <w:sz w:val="24"/>
          <w:szCs w:val="24"/>
        </w:rPr>
        <w:t xml:space="preserve">, Middleton P, </w:t>
      </w:r>
      <w:proofErr w:type="spellStart"/>
      <w:r w:rsidRPr="00BE0866">
        <w:rPr>
          <w:rFonts w:ascii="Book Antiqua" w:eastAsia="宋体" w:hAnsi="Book Antiqua" w:cs="宋体"/>
          <w:color w:val="000000"/>
          <w:sz w:val="24"/>
          <w:szCs w:val="24"/>
        </w:rPr>
        <w:t>Crowther</w:t>
      </w:r>
      <w:proofErr w:type="spellEnd"/>
      <w:r w:rsidRPr="00BE0866">
        <w:rPr>
          <w:rFonts w:ascii="Book Antiqua" w:eastAsia="宋体" w:hAnsi="Book Antiqua" w:cs="宋体"/>
          <w:color w:val="000000"/>
          <w:sz w:val="24"/>
          <w:szCs w:val="24"/>
        </w:rPr>
        <w:t xml:space="preserve"> CA. Exercise for pregnant women for preventing gestational diabetes mellitus.</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Cochrane Database </w:t>
      </w:r>
      <w:proofErr w:type="spellStart"/>
      <w:r w:rsidRPr="00BE0866">
        <w:rPr>
          <w:rFonts w:ascii="Book Antiqua" w:eastAsia="宋体" w:hAnsi="Book Antiqua" w:cs="宋体"/>
          <w:i/>
          <w:iCs/>
          <w:color w:val="000000"/>
          <w:sz w:val="24"/>
          <w:szCs w:val="24"/>
        </w:rPr>
        <w:t>Syst</w:t>
      </w:r>
      <w:proofErr w:type="spellEnd"/>
      <w:r w:rsidRPr="00BE0866">
        <w:rPr>
          <w:rFonts w:ascii="Book Antiqua" w:eastAsia="宋体" w:hAnsi="Book Antiqua" w:cs="宋体"/>
          <w:i/>
          <w:iCs/>
          <w:color w:val="000000"/>
          <w:sz w:val="24"/>
          <w:szCs w:val="24"/>
        </w:rPr>
        <w:t xml:space="preserve"> Rev</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7</w:t>
      </w:r>
      <w:r w:rsidRPr="00BE0866">
        <w:rPr>
          <w:rFonts w:ascii="Book Antiqua" w:eastAsia="宋体" w:hAnsi="Book Antiqua" w:cs="宋体"/>
          <w:color w:val="000000"/>
          <w:sz w:val="24"/>
          <w:szCs w:val="24"/>
        </w:rPr>
        <w:t>: CD009021 [PMID: 22786521 DOI: 10.1002/14651858.CD009021.pub2]</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41</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Ramírez-Vélez</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w:t>
      </w:r>
      <w:proofErr w:type="gramEnd"/>
      <w:r w:rsidRPr="00BE0866">
        <w:rPr>
          <w:rFonts w:ascii="Book Antiqua" w:eastAsia="宋体" w:hAnsi="Book Antiqua" w:cs="宋体"/>
          <w:color w:val="000000"/>
          <w:sz w:val="24"/>
          <w:szCs w:val="24"/>
        </w:rPr>
        <w:t xml:space="preserve"> A 12-week exercise program performed during the second trimester does not prevent gestational diabetes in healthy pregnant women.</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Physiother</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2012;</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58</w:t>
      </w:r>
      <w:r w:rsidRPr="00BE0866">
        <w:rPr>
          <w:rFonts w:ascii="Book Antiqua" w:eastAsia="宋体" w:hAnsi="Book Antiqua" w:cs="宋体"/>
          <w:color w:val="000000"/>
          <w:sz w:val="24"/>
          <w:szCs w:val="24"/>
        </w:rPr>
        <w:t>: 198 [PMID: 22884188 DOI: 10.1016/S1836-9553(12)70112-1]</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42</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Barakat</w:t>
      </w:r>
      <w:proofErr w:type="spellEnd"/>
      <w:r w:rsidRPr="00BE0866">
        <w:rPr>
          <w:rFonts w:ascii="Book Antiqua" w:eastAsia="宋体" w:hAnsi="Book Antiqua" w:cs="宋体"/>
          <w:b/>
          <w:bCs/>
          <w:color w:val="000000"/>
          <w:sz w:val="24"/>
          <w:szCs w:val="24"/>
        </w:rPr>
        <w:t xml:space="preserve"> R</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Pelaez</w:t>
      </w:r>
      <w:proofErr w:type="spellEnd"/>
      <w:r w:rsidRPr="00BE0866">
        <w:rPr>
          <w:rFonts w:ascii="Book Antiqua" w:eastAsia="宋体" w:hAnsi="Book Antiqua" w:cs="宋体"/>
          <w:color w:val="000000"/>
          <w:sz w:val="24"/>
          <w:szCs w:val="24"/>
        </w:rPr>
        <w:t xml:space="preserve"> M, Lopez C, Lucia A, Ruiz JR. Exercise during pregnancy and gestational diabetes-related adverse effects: a </w:t>
      </w:r>
      <w:proofErr w:type="spellStart"/>
      <w:r w:rsidRPr="00BE0866">
        <w:rPr>
          <w:rFonts w:ascii="Book Antiqua" w:eastAsia="宋体" w:hAnsi="Book Antiqua" w:cs="宋体"/>
          <w:color w:val="000000"/>
          <w:sz w:val="24"/>
          <w:szCs w:val="24"/>
        </w:rPr>
        <w:t>randomised</w:t>
      </w:r>
      <w:proofErr w:type="spellEnd"/>
      <w:r w:rsidRPr="00BE0866">
        <w:rPr>
          <w:rFonts w:ascii="Book Antiqua" w:eastAsia="宋体" w:hAnsi="Book Antiqua" w:cs="宋体"/>
          <w:color w:val="000000"/>
          <w:sz w:val="24"/>
          <w:szCs w:val="24"/>
        </w:rPr>
        <w:t xml:space="preserve"> controlled trial.</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Br J Sports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47</w:t>
      </w:r>
      <w:r w:rsidRPr="00BE0866">
        <w:rPr>
          <w:rFonts w:ascii="Book Antiqua" w:eastAsia="宋体" w:hAnsi="Book Antiqua" w:cs="宋体"/>
          <w:color w:val="000000"/>
          <w:sz w:val="24"/>
          <w:szCs w:val="24"/>
        </w:rPr>
        <w:t>: 630-636 [PMID: 23365418 DOI: 10.1136/bjsports-2012-091788]</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43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Avery MD</w:t>
      </w:r>
      <w:r w:rsidRPr="00BE0866">
        <w:rPr>
          <w:rFonts w:ascii="Book Antiqua" w:eastAsia="宋体" w:hAnsi="Book Antiqua" w:cs="宋体"/>
          <w:color w:val="000000"/>
          <w:sz w:val="24"/>
          <w:szCs w:val="24"/>
        </w:rPr>
        <w:t>, Walker AJ.</w:t>
      </w:r>
      <w:proofErr w:type="gramEnd"/>
      <w:r w:rsidRPr="00BE0866">
        <w:rPr>
          <w:rFonts w:ascii="Book Antiqua" w:eastAsia="宋体" w:hAnsi="Book Antiqua" w:cs="宋体"/>
          <w:color w:val="000000"/>
          <w:sz w:val="24"/>
          <w:szCs w:val="24"/>
        </w:rPr>
        <w:t xml:space="preserve"> Acute effect of exercise on blood glucose and insulin levels in women with gestational diabetes.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Matern</w:t>
      </w:r>
      <w:proofErr w:type="spellEnd"/>
      <w:r w:rsidRPr="00BE0866">
        <w:rPr>
          <w:rFonts w:ascii="Book Antiqua" w:eastAsia="宋体" w:hAnsi="Book Antiqua" w:cs="宋体"/>
          <w:i/>
          <w:iCs/>
          <w:color w:val="000000"/>
          <w:sz w:val="24"/>
          <w:szCs w:val="24"/>
        </w:rPr>
        <w:t xml:space="preserve"> Fetal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10</w:t>
      </w:r>
      <w:r w:rsidRPr="00BE0866">
        <w:rPr>
          <w:rFonts w:ascii="Book Antiqua" w:eastAsia="宋体" w:hAnsi="Book Antiqua" w:cs="宋体"/>
          <w:color w:val="000000"/>
          <w:sz w:val="24"/>
          <w:szCs w:val="24"/>
        </w:rPr>
        <w:t>: 52-58 [PMID: 11332421]</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44</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Brankston</w:t>
      </w:r>
      <w:proofErr w:type="spellEnd"/>
      <w:r w:rsidRPr="00BE0866">
        <w:rPr>
          <w:rFonts w:ascii="Book Antiqua" w:eastAsia="宋体" w:hAnsi="Book Antiqua" w:cs="宋体"/>
          <w:b/>
          <w:bCs/>
          <w:color w:val="000000"/>
          <w:sz w:val="24"/>
          <w:szCs w:val="24"/>
        </w:rPr>
        <w:t xml:space="preserve"> GN</w:t>
      </w:r>
      <w:r w:rsidRPr="00BE0866">
        <w:rPr>
          <w:rFonts w:ascii="Book Antiqua" w:eastAsia="宋体" w:hAnsi="Book Antiqua" w:cs="宋体"/>
          <w:color w:val="000000"/>
          <w:sz w:val="24"/>
          <w:szCs w:val="24"/>
        </w:rPr>
        <w:t xml:space="preserve">, Mitchell BF, Ryan EA, </w:t>
      </w:r>
      <w:proofErr w:type="spellStart"/>
      <w:r w:rsidRPr="00BE0866">
        <w:rPr>
          <w:rFonts w:ascii="Book Antiqua" w:eastAsia="宋体" w:hAnsi="Book Antiqua" w:cs="宋体"/>
          <w:color w:val="000000"/>
          <w:sz w:val="24"/>
          <w:szCs w:val="24"/>
        </w:rPr>
        <w:t>Okun</w:t>
      </w:r>
      <w:proofErr w:type="spellEnd"/>
      <w:r w:rsidRPr="00BE0866">
        <w:rPr>
          <w:rFonts w:ascii="Book Antiqua" w:eastAsia="宋体" w:hAnsi="Book Antiqua" w:cs="宋体"/>
          <w:color w:val="000000"/>
          <w:sz w:val="24"/>
          <w:szCs w:val="24"/>
        </w:rPr>
        <w:t xml:space="preserve"> NB.</w:t>
      </w:r>
      <w:proofErr w:type="gramEnd"/>
      <w:r w:rsidRPr="00BE0866">
        <w:rPr>
          <w:rFonts w:ascii="Book Antiqua" w:eastAsia="宋体" w:hAnsi="Book Antiqua" w:cs="宋体"/>
          <w:color w:val="000000"/>
          <w:sz w:val="24"/>
          <w:szCs w:val="24"/>
        </w:rPr>
        <w:t xml:space="preserve"> Resistance exercise decreases the need for insulin in overweight women with gestational diabetes mellitus.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Am J </w:t>
      </w:r>
      <w:proofErr w:type="spellStart"/>
      <w:r w:rsidRPr="00BE0866">
        <w:rPr>
          <w:rFonts w:ascii="Book Antiqua" w:eastAsia="宋体" w:hAnsi="Book Antiqua" w:cs="宋体"/>
          <w:i/>
          <w:iCs/>
          <w:color w:val="000000"/>
          <w:sz w:val="24"/>
          <w:szCs w:val="24"/>
        </w:rPr>
        <w:t>Obstet</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Gynecol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2004;</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190</w:t>
      </w:r>
      <w:r w:rsidRPr="00BE0866">
        <w:rPr>
          <w:rFonts w:ascii="Book Antiqua" w:eastAsia="宋体" w:hAnsi="Book Antiqua" w:cs="宋体"/>
          <w:color w:val="000000"/>
          <w:sz w:val="24"/>
          <w:szCs w:val="24"/>
        </w:rPr>
        <w:t>: 188-193 [PMID: 14749658]</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45</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Levine JA</w:t>
      </w:r>
      <w:r w:rsidRPr="00BE0866">
        <w:rPr>
          <w:rFonts w:ascii="Book Antiqua" w:eastAsia="宋体" w:hAnsi="Book Antiqua" w:cs="宋体"/>
          <w:color w:val="000000"/>
          <w:sz w:val="24"/>
          <w:szCs w:val="24"/>
        </w:rPr>
        <w:t xml:space="preserve">, </w:t>
      </w:r>
      <w:proofErr w:type="spellStart"/>
      <w:r w:rsidRPr="00BE0866">
        <w:rPr>
          <w:rFonts w:ascii="Book Antiqua" w:eastAsia="宋体" w:hAnsi="Book Antiqua" w:cs="宋体"/>
          <w:color w:val="000000"/>
          <w:sz w:val="24"/>
          <w:szCs w:val="24"/>
        </w:rPr>
        <w:t>McCrady</w:t>
      </w:r>
      <w:proofErr w:type="spellEnd"/>
      <w:r w:rsidRPr="00BE0866">
        <w:rPr>
          <w:rFonts w:ascii="Book Antiqua" w:eastAsia="宋体" w:hAnsi="Book Antiqua" w:cs="宋体"/>
          <w:color w:val="000000"/>
          <w:sz w:val="24"/>
          <w:szCs w:val="24"/>
        </w:rPr>
        <w:t xml:space="preserve"> SK, </w:t>
      </w:r>
      <w:proofErr w:type="spellStart"/>
      <w:r w:rsidRPr="00BE0866">
        <w:rPr>
          <w:rFonts w:ascii="Book Antiqua" w:eastAsia="宋体" w:hAnsi="Book Antiqua" w:cs="宋体"/>
          <w:color w:val="000000"/>
          <w:sz w:val="24"/>
          <w:szCs w:val="24"/>
        </w:rPr>
        <w:t>Lanningham</w:t>
      </w:r>
      <w:proofErr w:type="spellEnd"/>
      <w:r w:rsidRPr="00BE0866">
        <w:rPr>
          <w:rFonts w:ascii="Book Antiqua" w:eastAsia="宋体" w:hAnsi="Book Antiqua" w:cs="宋体"/>
          <w:color w:val="000000"/>
          <w:sz w:val="24"/>
          <w:szCs w:val="24"/>
        </w:rPr>
        <w:t xml:space="preserve">-Foster LM, Kane PH, Foster RC, </w:t>
      </w:r>
      <w:proofErr w:type="spellStart"/>
      <w:r w:rsidRPr="00BE0866">
        <w:rPr>
          <w:rFonts w:ascii="Book Antiqua" w:eastAsia="宋体" w:hAnsi="Book Antiqua" w:cs="宋体"/>
          <w:color w:val="000000"/>
          <w:sz w:val="24"/>
          <w:szCs w:val="24"/>
        </w:rPr>
        <w:t>Manohar</w:t>
      </w:r>
      <w:proofErr w:type="spellEnd"/>
      <w:r w:rsidRPr="00BE0866">
        <w:rPr>
          <w:rFonts w:ascii="Book Antiqua" w:eastAsia="宋体" w:hAnsi="Book Antiqua" w:cs="宋体"/>
          <w:color w:val="000000"/>
          <w:sz w:val="24"/>
          <w:szCs w:val="24"/>
        </w:rPr>
        <w:t xml:space="preserve"> CU. </w:t>
      </w:r>
      <w:proofErr w:type="gramStart"/>
      <w:r w:rsidRPr="00BE0866">
        <w:rPr>
          <w:rFonts w:ascii="Book Antiqua" w:eastAsia="宋体" w:hAnsi="Book Antiqua" w:cs="宋体"/>
          <w:color w:val="000000"/>
          <w:sz w:val="24"/>
          <w:szCs w:val="24"/>
        </w:rPr>
        <w:t>The role of free-living daily walking in human weight gain and obesity.</w:t>
      </w:r>
      <w:proofErr w:type="gramEnd"/>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Diabetes</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57</w:t>
      </w:r>
      <w:r w:rsidRPr="00BE0866">
        <w:rPr>
          <w:rFonts w:ascii="Book Antiqua" w:eastAsia="宋体" w:hAnsi="Book Antiqua" w:cs="宋体"/>
          <w:color w:val="000000"/>
          <w:sz w:val="24"/>
          <w:szCs w:val="24"/>
        </w:rPr>
        <w:t>: 548-554 [PMID: 18003759]</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lastRenderedPageBreak/>
        <w:t>46</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Chasan</w:t>
      </w:r>
      <w:proofErr w:type="spellEnd"/>
      <w:r w:rsidRPr="00BE0866">
        <w:rPr>
          <w:rFonts w:ascii="Book Antiqua" w:eastAsia="宋体" w:hAnsi="Book Antiqua" w:cs="宋体"/>
          <w:b/>
          <w:bCs/>
          <w:color w:val="000000"/>
          <w:sz w:val="24"/>
          <w:szCs w:val="24"/>
        </w:rPr>
        <w:t>-Taber L</w:t>
      </w:r>
      <w:r w:rsidRPr="00BE0866">
        <w:rPr>
          <w:rFonts w:ascii="Book Antiqua" w:eastAsia="宋体" w:hAnsi="Book Antiqua" w:cs="宋体"/>
          <w:color w:val="000000"/>
          <w:sz w:val="24"/>
          <w:szCs w:val="24"/>
        </w:rPr>
        <w:t xml:space="preserve">, Schmidt MD, </w:t>
      </w:r>
      <w:proofErr w:type="spellStart"/>
      <w:r w:rsidRPr="00BE0866">
        <w:rPr>
          <w:rFonts w:ascii="Book Antiqua" w:eastAsia="宋体" w:hAnsi="Book Antiqua" w:cs="宋体"/>
          <w:color w:val="000000"/>
          <w:sz w:val="24"/>
          <w:szCs w:val="24"/>
        </w:rPr>
        <w:t>Pekow</w:t>
      </w:r>
      <w:proofErr w:type="spellEnd"/>
      <w:r w:rsidRPr="00BE0866">
        <w:rPr>
          <w:rFonts w:ascii="Book Antiqua" w:eastAsia="宋体" w:hAnsi="Book Antiqua" w:cs="宋体"/>
          <w:color w:val="000000"/>
          <w:sz w:val="24"/>
          <w:szCs w:val="24"/>
        </w:rPr>
        <w:t xml:space="preserve"> P, </w:t>
      </w:r>
      <w:proofErr w:type="spellStart"/>
      <w:r w:rsidRPr="00BE0866">
        <w:rPr>
          <w:rFonts w:ascii="Book Antiqua" w:eastAsia="宋体" w:hAnsi="Book Antiqua" w:cs="宋体"/>
          <w:color w:val="000000"/>
          <w:sz w:val="24"/>
          <w:szCs w:val="24"/>
        </w:rPr>
        <w:t>Sternfeld</w:t>
      </w:r>
      <w:proofErr w:type="spellEnd"/>
      <w:r w:rsidRPr="00BE0866">
        <w:rPr>
          <w:rFonts w:ascii="Book Antiqua" w:eastAsia="宋体" w:hAnsi="Book Antiqua" w:cs="宋体"/>
          <w:color w:val="000000"/>
          <w:sz w:val="24"/>
          <w:szCs w:val="24"/>
        </w:rPr>
        <w:t xml:space="preserve"> B, Manson JE, Solomon CG, Braun B, </w:t>
      </w:r>
      <w:proofErr w:type="spellStart"/>
      <w:r w:rsidRPr="00BE0866">
        <w:rPr>
          <w:rFonts w:ascii="Book Antiqua" w:eastAsia="宋体" w:hAnsi="Book Antiqua" w:cs="宋体"/>
          <w:color w:val="000000"/>
          <w:sz w:val="24"/>
          <w:szCs w:val="24"/>
        </w:rPr>
        <w:t>Markenson</w:t>
      </w:r>
      <w:proofErr w:type="spellEnd"/>
      <w:r w:rsidRPr="00BE0866">
        <w:rPr>
          <w:rFonts w:ascii="Book Antiqua" w:eastAsia="宋体" w:hAnsi="Book Antiqua" w:cs="宋体"/>
          <w:color w:val="000000"/>
          <w:sz w:val="24"/>
          <w:szCs w:val="24"/>
        </w:rPr>
        <w:t xml:space="preserve"> G. Physical activity and gestational diabetes mellitus among Hispanic women.</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J </w:t>
      </w:r>
      <w:proofErr w:type="spellStart"/>
      <w:r w:rsidRPr="00BE0866">
        <w:rPr>
          <w:rFonts w:ascii="Book Antiqua" w:eastAsia="宋体" w:hAnsi="Book Antiqua" w:cs="宋体"/>
          <w:i/>
          <w:iCs/>
          <w:color w:val="000000"/>
          <w:sz w:val="24"/>
          <w:szCs w:val="24"/>
        </w:rPr>
        <w:t>Womens</w:t>
      </w:r>
      <w:proofErr w:type="spellEnd"/>
      <w:r w:rsidRPr="00BE0866">
        <w:rPr>
          <w:rFonts w:ascii="Book Antiqua" w:eastAsia="宋体" w:hAnsi="Book Antiqua" w:cs="宋体"/>
          <w:i/>
          <w:iCs/>
          <w:color w:val="000000"/>
          <w:sz w:val="24"/>
          <w:szCs w:val="24"/>
        </w:rPr>
        <w:t xml:space="preserve"> Health (</w:t>
      </w:r>
      <w:proofErr w:type="spellStart"/>
      <w:r w:rsidRPr="00BE0866">
        <w:rPr>
          <w:rFonts w:ascii="Book Antiqua" w:eastAsia="宋体" w:hAnsi="Book Antiqua" w:cs="宋体"/>
          <w:i/>
          <w:iCs/>
          <w:color w:val="000000"/>
          <w:sz w:val="24"/>
          <w:szCs w:val="24"/>
        </w:rPr>
        <w:t>Larchmt</w:t>
      </w:r>
      <w:proofErr w:type="spellEnd"/>
      <w:r w:rsidRPr="00BE0866">
        <w:rPr>
          <w:rFonts w:ascii="Book Antiqua" w:eastAsia="宋体" w:hAnsi="Book Antiqua" w:cs="宋体"/>
          <w:i/>
          <w:iCs/>
          <w:color w:val="000000"/>
          <w:sz w:val="24"/>
          <w:szCs w:val="24"/>
        </w:rPr>
        <w:t>)</w:t>
      </w:r>
      <w:r w:rsidRPr="00212660">
        <w:rPr>
          <w:rFonts w:ascii="Book Antiqua" w:eastAsia="宋体" w:hAnsi="Book Antiqua" w:cs="宋体"/>
          <w:color w:val="000000"/>
          <w:sz w:val="24"/>
          <w:szCs w:val="24"/>
        </w:rPr>
        <w:t> 2008</w:t>
      </w:r>
      <w:r w:rsidRPr="00BE0866">
        <w:rPr>
          <w:rFonts w:ascii="Book Antiqua" w:eastAsia="宋体" w:hAnsi="Book Antiqua" w:cs="宋体"/>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17</w:t>
      </w:r>
      <w:r w:rsidRPr="00BE0866">
        <w:rPr>
          <w:rFonts w:ascii="Book Antiqua" w:eastAsia="宋体" w:hAnsi="Book Antiqua" w:cs="宋体"/>
          <w:color w:val="000000"/>
          <w:sz w:val="24"/>
          <w:szCs w:val="24"/>
        </w:rPr>
        <w:t>: 999-1008 [PMID: 18582171 DOI: 10.1089/jwh.2007.0560]</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47</w:t>
      </w:r>
      <w:r w:rsidRPr="00212660">
        <w:rPr>
          <w:rFonts w:ascii="Book Antiqua" w:eastAsia="宋体" w:hAnsi="Book Antiqua" w:cs="宋体"/>
          <w:color w:val="000000"/>
          <w:sz w:val="24"/>
          <w:szCs w:val="24"/>
        </w:rPr>
        <w:t> </w:t>
      </w:r>
      <w:proofErr w:type="spellStart"/>
      <w:r w:rsidRPr="00BE0866">
        <w:rPr>
          <w:rFonts w:ascii="Book Antiqua" w:eastAsia="宋体" w:hAnsi="Book Antiqua" w:cs="宋体"/>
          <w:b/>
          <w:bCs/>
          <w:color w:val="000000"/>
          <w:sz w:val="24"/>
          <w:szCs w:val="24"/>
        </w:rPr>
        <w:t>Zavorsky</w:t>
      </w:r>
      <w:proofErr w:type="spellEnd"/>
      <w:r w:rsidRPr="00BE0866">
        <w:rPr>
          <w:rFonts w:ascii="Book Antiqua" w:eastAsia="宋体" w:hAnsi="Book Antiqua" w:cs="宋体"/>
          <w:b/>
          <w:bCs/>
          <w:color w:val="000000"/>
          <w:sz w:val="24"/>
          <w:szCs w:val="24"/>
        </w:rPr>
        <w:t xml:space="preserve"> GS</w:t>
      </w:r>
      <w:r w:rsidRPr="00BE0866">
        <w:rPr>
          <w:rFonts w:ascii="Book Antiqua" w:eastAsia="宋体" w:hAnsi="Book Antiqua" w:cs="宋体"/>
          <w:color w:val="000000"/>
          <w:sz w:val="24"/>
          <w:szCs w:val="24"/>
        </w:rPr>
        <w:t>, Longo LD. Exercise guidelines in pregnancy: new perspectives.</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Sports Med</w:t>
      </w:r>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2011;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41</w:t>
      </w:r>
      <w:r w:rsidRPr="00BE0866">
        <w:rPr>
          <w:rFonts w:ascii="Book Antiqua" w:eastAsia="宋体" w:hAnsi="Book Antiqua" w:cs="宋体"/>
          <w:color w:val="000000"/>
          <w:sz w:val="24"/>
          <w:szCs w:val="24"/>
        </w:rPr>
        <w:t>: 345-360 [PMID: 21510713 DOI: 10.2165/11583930-000000000-00000]</w:t>
      </w:r>
    </w:p>
    <w:p w:rsidR="0063606F" w:rsidRPr="00BE0866" w:rsidRDefault="0063606F" w:rsidP="00310FB8">
      <w:pPr>
        <w:spacing w:after="0" w:line="360" w:lineRule="auto"/>
        <w:jc w:val="both"/>
        <w:rPr>
          <w:rFonts w:ascii="Book Antiqua" w:eastAsia="宋体" w:hAnsi="Book Antiqua" w:cs="宋体"/>
          <w:color w:val="000000"/>
          <w:sz w:val="24"/>
          <w:szCs w:val="24"/>
        </w:rPr>
      </w:pPr>
      <w:proofErr w:type="gramStart"/>
      <w:r w:rsidRPr="00BE0866">
        <w:rPr>
          <w:rFonts w:ascii="Book Antiqua" w:eastAsia="宋体" w:hAnsi="Book Antiqua" w:cs="宋体"/>
          <w:color w:val="000000"/>
          <w:sz w:val="24"/>
          <w:szCs w:val="24"/>
        </w:rPr>
        <w:t>48</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Noon ML</w:t>
      </w:r>
      <w:r w:rsidRPr="00BE0866">
        <w:rPr>
          <w:rFonts w:ascii="Book Antiqua" w:eastAsia="宋体" w:hAnsi="Book Antiqua" w:cs="宋体"/>
          <w:color w:val="000000"/>
          <w:sz w:val="24"/>
          <w:szCs w:val="24"/>
        </w:rPr>
        <w:t>, Hoch AZ. Challenges of the pregnant athlete and low back pain.</w:t>
      </w:r>
      <w:proofErr w:type="gramEnd"/>
      <w:r w:rsidRPr="00212660">
        <w:rPr>
          <w:rFonts w:ascii="Book Antiqua" w:eastAsia="宋体" w:hAnsi="Book Antiqua" w:cs="宋体"/>
          <w:color w:val="000000"/>
          <w:sz w:val="24"/>
          <w:szCs w:val="24"/>
        </w:rPr>
        <w:t> </w:t>
      </w:r>
      <w:proofErr w:type="spellStart"/>
      <w:r w:rsidRPr="00BE0866">
        <w:rPr>
          <w:rFonts w:ascii="Book Antiqua" w:eastAsia="宋体" w:hAnsi="Book Antiqua" w:cs="宋体"/>
          <w:i/>
          <w:iCs/>
          <w:color w:val="000000"/>
          <w:sz w:val="24"/>
          <w:szCs w:val="24"/>
        </w:rPr>
        <w:t>Curr</w:t>
      </w:r>
      <w:proofErr w:type="spellEnd"/>
      <w:r w:rsidRPr="00BE0866">
        <w:rPr>
          <w:rFonts w:ascii="Book Antiqua" w:eastAsia="宋体" w:hAnsi="Book Antiqua" w:cs="宋体"/>
          <w:i/>
          <w:iCs/>
          <w:color w:val="000000"/>
          <w:sz w:val="24"/>
          <w:szCs w:val="24"/>
        </w:rPr>
        <w:t xml:space="preserve"> Sports Med Rep</w:t>
      </w:r>
      <w:r w:rsidRPr="00212660">
        <w:rPr>
          <w:rFonts w:ascii="Book Antiqua" w:eastAsia="宋体" w:hAnsi="Book Antiqua" w:cs="宋体"/>
          <w:color w:val="000000"/>
          <w:sz w:val="24"/>
          <w:szCs w:val="24"/>
        </w:rPr>
        <w:t> 2012</w:t>
      </w:r>
      <w:r w:rsidRPr="00BE0866">
        <w:rPr>
          <w:rFonts w:ascii="Book Antiqua" w:eastAsia="宋体" w:hAnsi="Book Antiqua" w:cs="宋体"/>
          <w:color w:val="000000"/>
          <w:sz w:val="24"/>
          <w:szCs w:val="24"/>
        </w:rPr>
        <w:t>;</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11</w:t>
      </w:r>
      <w:r w:rsidRPr="00BE0866">
        <w:rPr>
          <w:rFonts w:ascii="Book Antiqua" w:eastAsia="宋体" w:hAnsi="Book Antiqua" w:cs="宋体"/>
          <w:color w:val="000000"/>
          <w:sz w:val="24"/>
          <w:szCs w:val="24"/>
        </w:rPr>
        <w:t>: 43-48 [PMID: 22236825 DOI: 10.1249/JSR.0b013e31824330b6]</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49</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Haskell WL</w:t>
      </w:r>
      <w:r w:rsidRPr="00BE0866">
        <w:rPr>
          <w:rFonts w:ascii="Book Antiqua" w:eastAsia="宋体" w:hAnsi="Book Antiqua" w:cs="宋体"/>
          <w:color w:val="000000"/>
          <w:sz w:val="24"/>
          <w:szCs w:val="24"/>
        </w:rPr>
        <w:t xml:space="preserve">, Lee IM, Pate RR, Powell KE, Blair SN, Franklin BA, </w:t>
      </w:r>
      <w:proofErr w:type="spellStart"/>
      <w:r w:rsidRPr="00BE0866">
        <w:rPr>
          <w:rFonts w:ascii="Book Antiqua" w:eastAsia="宋体" w:hAnsi="Book Antiqua" w:cs="宋体"/>
          <w:color w:val="000000"/>
          <w:sz w:val="24"/>
          <w:szCs w:val="24"/>
        </w:rPr>
        <w:t>Macera</w:t>
      </w:r>
      <w:proofErr w:type="spellEnd"/>
      <w:r w:rsidRPr="00BE0866">
        <w:rPr>
          <w:rFonts w:ascii="Book Antiqua" w:eastAsia="宋体" w:hAnsi="Book Antiqua" w:cs="宋体"/>
          <w:color w:val="000000"/>
          <w:sz w:val="24"/>
          <w:szCs w:val="24"/>
        </w:rPr>
        <w:t xml:space="preserve"> CA, Heath GW, Thompson PD, Bauman A. Physical activity and public health: updated recommendation for adults from the American College of Sports Medicine and the American Heart Association.</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Med </w:t>
      </w:r>
      <w:proofErr w:type="spellStart"/>
      <w:r w:rsidRPr="00BE0866">
        <w:rPr>
          <w:rFonts w:ascii="Book Antiqua" w:eastAsia="宋体" w:hAnsi="Book Antiqua" w:cs="宋体"/>
          <w:i/>
          <w:iCs/>
          <w:color w:val="000000"/>
          <w:sz w:val="24"/>
          <w:szCs w:val="24"/>
        </w:rPr>
        <w:t>Sci</w:t>
      </w:r>
      <w:proofErr w:type="spellEnd"/>
      <w:r w:rsidRPr="00BE0866">
        <w:rPr>
          <w:rFonts w:ascii="Book Antiqua" w:eastAsia="宋体" w:hAnsi="Book Antiqua" w:cs="宋体"/>
          <w:i/>
          <w:iCs/>
          <w:color w:val="000000"/>
          <w:sz w:val="24"/>
          <w:szCs w:val="24"/>
        </w:rPr>
        <w:t xml:space="preserve"> Sports </w:t>
      </w:r>
      <w:proofErr w:type="spellStart"/>
      <w:r w:rsidRPr="00BE0866">
        <w:rPr>
          <w:rFonts w:ascii="Book Antiqua" w:eastAsia="宋体" w:hAnsi="Book Antiqua" w:cs="宋体"/>
          <w:i/>
          <w:iCs/>
          <w:color w:val="000000"/>
          <w:sz w:val="24"/>
          <w:szCs w:val="24"/>
        </w:rPr>
        <w:t>Exerc</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2007;</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39</w:t>
      </w:r>
      <w:r w:rsidRPr="00BE0866">
        <w:rPr>
          <w:rFonts w:ascii="Book Antiqua" w:eastAsia="宋体" w:hAnsi="Book Antiqua" w:cs="宋体"/>
          <w:color w:val="000000"/>
          <w:sz w:val="24"/>
          <w:szCs w:val="24"/>
        </w:rPr>
        <w:t>: 1423-1434 [PMID: 17762377]</w:t>
      </w:r>
    </w:p>
    <w:p w:rsidR="0063606F" w:rsidRPr="00212660" w:rsidRDefault="0063606F" w:rsidP="00310FB8">
      <w:pPr>
        <w:spacing w:after="0" w:line="360" w:lineRule="auto"/>
        <w:jc w:val="both"/>
        <w:rPr>
          <w:rFonts w:ascii="Book Antiqua" w:eastAsia="宋体" w:hAnsi="Book Antiqua" w:cs="宋体"/>
          <w:color w:val="000000"/>
          <w:sz w:val="24"/>
          <w:szCs w:val="24"/>
        </w:rPr>
      </w:pPr>
      <w:proofErr w:type="gramStart"/>
      <w:r w:rsidRPr="00212660">
        <w:rPr>
          <w:rFonts w:ascii="Book Antiqua" w:eastAsia="宋体" w:hAnsi="Book Antiqua" w:cs="宋体"/>
          <w:color w:val="000000"/>
          <w:sz w:val="24"/>
          <w:szCs w:val="24"/>
        </w:rPr>
        <w:t>50 </w:t>
      </w:r>
      <w:r w:rsidRPr="00212660">
        <w:rPr>
          <w:rFonts w:ascii="Book Antiqua" w:eastAsia="宋体" w:hAnsi="Book Antiqua" w:cs="宋体"/>
          <w:b/>
          <w:bCs/>
          <w:color w:val="000000"/>
          <w:sz w:val="24"/>
          <w:szCs w:val="24"/>
        </w:rPr>
        <w:t>Garber CE</w:t>
      </w:r>
      <w:r w:rsidRPr="00212660">
        <w:rPr>
          <w:rFonts w:ascii="Book Antiqua" w:eastAsia="宋体" w:hAnsi="Book Antiqua" w:cs="宋体"/>
          <w:color w:val="000000"/>
          <w:sz w:val="24"/>
          <w:szCs w:val="24"/>
        </w:rPr>
        <w:t xml:space="preserve">, </w:t>
      </w:r>
      <w:proofErr w:type="spellStart"/>
      <w:r w:rsidRPr="00212660">
        <w:rPr>
          <w:rFonts w:ascii="Book Antiqua" w:eastAsia="宋体" w:hAnsi="Book Antiqua" w:cs="宋体"/>
          <w:color w:val="000000"/>
          <w:sz w:val="24"/>
          <w:szCs w:val="24"/>
        </w:rPr>
        <w:t>Blissmer</w:t>
      </w:r>
      <w:proofErr w:type="spellEnd"/>
      <w:r w:rsidRPr="00212660">
        <w:rPr>
          <w:rFonts w:ascii="Book Antiqua" w:eastAsia="宋体" w:hAnsi="Book Antiqua" w:cs="宋体"/>
          <w:color w:val="000000"/>
          <w:sz w:val="24"/>
          <w:szCs w:val="24"/>
        </w:rPr>
        <w:t xml:space="preserve"> B, </w:t>
      </w:r>
      <w:proofErr w:type="spellStart"/>
      <w:r w:rsidRPr="00212660">
        <w:rPr>
          <w:rFonts w:ascii="Book Antiqua" w:eastAsia="宋体" w:hAnsi="Book Antiqua" w:cs="宋体"/>
          <w:color w:val="000000"/>
          <w:sz w:val="24"/>
          <w:szCs w:val="24"/>
        </w:rPr>
        <w:t>Deschenes</w:t>
      </w:r>
      <w:proofErr w:type="spellEnd"/>
      <w:r w:rsidRPr="00212660">
        <w:rPr>
          <w:rFonts w:ascii="Book Antiqua" w:eastAsia="宋体" w:hAnsi="Book Antiqua" w:cs="宋体"/>
          <w:color w:val="000000"/>
          <w:sz w:val="24"/>
          <w:szCs w:val="24"/>
        </w:rPr>
        <w:t xml:space="preserve"> MR, Franklin BA, </w:t>
      </w:r>
      <w:proofErr w:type="spellStart"/>
      <w:r w:rsidRPr="00212660">
        <w:rPr>
          <w:rFonts w:ascii="Book Antiqua" w:eastAsia="宋体" w:hAnsi="Book Antiqua" w:cs="宋体"/>
          <w:color w:val="000000"/>
          <w:sz w:val="24"/>
          <w:szCs w:val="24"/>
        </w:rPr>
        <w:t>Lamonte</w:t>
      </w:r>
      <w:proofErr w:type="spellEnd"/>
      <w:r w:rsidRPr="00212660">
        <w:rPr>
          <w:rFonts w:ascii="Book Antiqua" w:eastAsia="宋体" w:hAnsi="Book Antiqua" w:cs="宋体"/>
          <w:color w:val="000000"/>
          <w:sz w:val="24"/>
          <w:szCs w:val="24"/>
        </w:rPr>
        <w:t xml:space="preserve"> MJ, Lee IM, </w:t>
      </w:r>
      <w:proofErr w:type="spellStart"/>
      <w:r w:rsidRPr="00212660">
        <w:rPr>
          <w:rFonts w:ascii="Book Antiqua" w:eastAsia="宋体" w:hAnsi="Book Antiqua" w:cs="宋体"/>
          <w:color w:val="000000"/>
          <w:sz w:val="24"/>
          <w:szCs w:val="24"/>
        </w:rPr>
        <w:t>Nieman</w:t>
      </w:r>
      <w:proofErr w:type="spellEnd"/>
      <w:r w:rsidRPr="00212660">
        <w:rPr>
          <w:rFonts w:ascii="Book Antiqua" w:eastAsia="宋体" w:hAnsi="Book Antiqua" w:cs="宋体"/>
          <w:color w:val="000000"/>
          <w:sz w:val="24"/>
          <w:szCs w:val="24"/>
        </w:rPr>
        <w:t xml:space="preserve"> DC, Swain DP.</w:t>
      </w:r>
      <w:proofErr w:type="gramEnd"/>
      <w:r w:rsidRPr="00212660">
        <w:rPr>
          <w:rFonts w:ascii="Book Antiqua" w:eastAsia="宋体" w:hAnsi="Book Antiqua" w:cs="宋体"/>
          <w:color w:val="000000"/>
          <w:sz w:val="24"/>
          <w:szCs w:val="24"/>
        </w:rPr>
        <w:t xml:space="preserve"> </w:t>
      </w:r>
      <w:proofErr w:type="gramStart"/>
      <w:r w:rsidRPr="00212660">
        <w:rPr>
          <w:rFonts w:ascii="Book Antiqua" w:eastAsia="宋体" w:hAnsi="Book Antiqua" w:cs="宋体"/>
          <w:color w:val="000000"/>
          <w:sz w:val="24"/>
          <w:szCs w:val="24"/>
        </w:rPr>
        <w:t>American College of Sports Medicine position stand.</w:t>
      </w:r>
      <w:proofErr w:type="gramEnd"/>
      <w:r w:rsidRPr="00212660">
        <w:rPr>
          <w:rFonts w:ascii="Book Antiqua" w:eastAsia="宋体" w:hAnsi="Book Antiqua" w:cs="宋体"/>
          <w:color w:val="000000"/>
          <w:sz w:val="24"/>
          <w:szCs w:val="24"/>
        </w:rPr>
        <w:t xml:space="preserve"> Quantity and quality of exercise for developing and maintaining cardiorespiratory, musculoskeletal, and </w:t>
      </w:r>
      <w:proofErr w:type="spellStart"/>
      <w:r w:rsidRPr="00212660">
        <w:rPr>
          <w:rFonts w:ascii="Book Antiqua" w:eastAsia="宋体" w:hAnsi="Book Antiqua" w:cs="宋体"/>
          <w:color w:val="000000"/>
          <w:sz w:val="24"/>
          <w:szCs w:val="24"/>
        </w:rPr>
        <w:t>neuromotor</w:t>
      </w:r>
      <w:proofErr w:type="spellEnd"/>
      <w:r w:rsidRPr="00212660">
        <w:rPr>
          <w:rFonts w:ascii="Book Antiqua" w:eastAsia="宋体" w:hAnsi="Book Antiqua" w:cs="宋体"/>
          <w:color w:val="000000"/>
          <w:sz w:val="24"/>
          <w:szCs w:val="24"/>
        </w:rPr>
        <w:t xml:space="preserve"> fitness in apparently healthy adults: guidance for prescribing exercise. </w:t>
      </w:r>
      <w:r w:rsidRPr="00212660">
        <w:rPr>
          <w:rFonts w:ascii="Book Antiqua" w:eastAsia="宋体" w:hAnsi="Book Antiqua" w:cs="宋体"/>
          <w:i/>
          <w:iCs/>
          <w:color w:val="000000"/>
          <w:sz w:val="24"/>
          <w:szCs w:val="24"/>
        </w:rPr>
        <w:t xml:space="preserve">Med </w:t>
      </w:r>
      <w:proofErr w:type="spellStart"/>
      <w:r w:rsidRPr="00212660">
        <w:rPr>
          <w:rFonts w:ascii="Book Antiqua" w:eastAsia="宋体" w:hAnsi="Book Antiqua" w:cs="宋体"/>
          <w:i/>
          <w:iCs/>
          <w:color w:val="000000"/>
          <w:sz w:val="24"/>
          <w:szCs w:val="24"/>
        </w:rPr>
        <w:t>Sci</w:t>
      </w:r>
      <w:proofErr w:type="spellEnd"/>
      <w:r w:rsidRPr="00212660">
        <w:rPr>
          <w:rFonts w:ascii="Book Antiqua" w:eastAsia="宋体" w:hAnsi="Book Antiqua" w:cs="宋体"/>
          <w:i/>
          <w:iCs/>
          <w:color w:val="000000"/>
          <w:sz w:val="24"/>
          <w:szCs w:val="24"/>
        </w:rPr>
        <w:t xml:space="preserve"> Sports </w:t>
      </w:r>
      <w:proofErr w:type="spellStart"/>
      <w:r w:rsidRPr="00212660">
        <w:rPr>
          <w:rFonts w:ascii="Book Antiqua" w:eastAsia="宋体" w:hAnsi="Book Antiqua" w:cs="宋体"/>
          <w:i/>
          <w:iCs/>
          <w:color w:val="000000"/>
          <w:sz w:val="24"/>
          <w:szCs w:val="24"/>
        </w:rPr>
        <w:t>Exerc</w:t>
      </w:r>
      <w:proofErr w:type="spellEnd"/>
      <w:r w:rsidRPr="00212660">
        <w:rPr>
          <w:rFonts w:ascii="Book Antiqua" w:eastAsia="宋体" w:hAnsi="Book Antiqua" w:cs="宋体"/>
          <w:color w:val="000000"/>
          <w:sz w:val="24"/>
          <w:szCs w:val="24"/>
        </w:rPr>
        <w:t> 2011; </w:t>
      </w:r>
      <w:r w:rsidRPr="00212660">
        <w:rPr>
          <w:rFonts w:ascii="Book Antiqua" w:eastAsia="宋体" w:hAnsi="Book Antiqua" w:cs="宋体"/>
          <w:b/>
          <w:bCs/>
          <w:color w:val="000000"/>
          <w:sz w:val="24"/>
          <w:szCs w:val="24"/>
        </w:rPr>
        <w:t>43</w:t>
      </w:r>
      <w:r w:rsidRPr="00212660">
        <w:rPr>
          <w:rFonts w:ascii="Book Antiqua" w:eastAsia="宋体" w:hAnsi="Book Antiqua" w:cs="宋体"/>
          <w:color w:val="000000"/>
          <w:sz w:val="24"/>
          <w:szCs w:val="24"/>
        </w:rPr>
        <w:t>: 1334-1359 [PMID: 21694556 DOI: 10.1249/MSS.0b013e318213fefb]</w:t>
      </w:r>
    </w:p>
    <w:p w:rsidR="0063606F" w:rsidRPr="00BE0866" w:rsidRDefault="0063606F" w:rsidP="00310FB8">
      <w:pPr>
        <w:spacing w:after="0" w:line="360" w:lineRule="auto"/>
        <w:jc w:val="both"/>
        <w:rPr>
          <w:rFonts w:ascii="Book Antiqua" w:eastAsia="宋体" w:hAnsi="Book Antiqua" w:cs="宋体"/>
          <w:color w:val="000000"/>
          <w:sz w:val="24"/>
          <w:szCs w:val="24"/>
        </w:rPr>
      </w:pPr>
      <w:r w:rsidRPr="00BE0866">
        <w:rPr>
          <w:rFonts w:ascii="Book Antiqua" w:eastAsia="宋体" w:hAnsi="Book Antiqua" w:cs="宋体"/>
          <w:color w:val="000000"/>
          <w:sz w:val="24"/>
          <w:szCs w:val="24"/>
        </w:rPr>
        <w:t>51</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Davies GA</w:t>
      </w:r>
      <w:r w:rsidRPr="00BE0866">
        <w:rPr>
          <w:rFonts w:ascii="Book Antiqua" w:eastAsia="宋体" w:hAnsi="Book Antiqua" w:cs="宋体"/>
          <w:color w:val="000000"/>
          <w:sz w:val="24"/>
          <w:szCs w:val="24"/>
        </w:rPr>
        <w:t xml:space="preserve">, Wolfe LA, </w:t>
      </w:r>
      <w:proofErr w:type="spellStart"/>
      <w:proofErr w:type="gramStart"/>
      <w:r w:rsidRPr="00BE0866">
        <w:rPr>
          <w:rFonts w:ascii="Book Antiqua" w:eastAsia="宋体" w:hAnsi="Book Antiqua" w:cs="宋体"/>
          <w:color w:val="000000"/>
          <w:sz w:val="24"/>
          <w:szCs w:val="24"/>
        </w:rPr>
        <w:t>Mottola</w:t>
      </w:r>
      <w:proofErr w:type="spellEnd"/>
      <w:proofErr w:type="gramEnd"/>
      <w:r w:rsidRPr="00BE0866">
        <w:rPr>
          <w:rFonts w:ascii="Book Antiqua" w:eastAsia="宋体" w:hAnsi="Book Antiqua" w:cs="宋体"/>
          <w:color w:val="000000"/>
          <w:sz w:val="24"/>
          <w:szCs w:val="24"/>
        </w:rPr>
        <w:t xml:space="preserve"> MF, MacKinnon C. Joint SOGC/CSEP clinical practice guideline: exercise in pregnancy and the postpartum period.</w:t>
      </w:r>
      <w:r w:rsidRPr="00212660">
        <w:rPr>
          <w:rFonts w:ascii="Book Antiqua" w:eastAsia="宋体" w:hAnsi="Book Antiqua" w:cs="宋体"/>
          <w:color w:val="000000"/>
          <w:sz w:val="24"/>
          <w:szCs w:val="24"/>
        </w:rPr>
        <w:t> </w:t>
      </w:r>
      <w:r w:rsidRPr="00BE0866">
        <w:rPr>
          <w:rFonts w:ascii="Book Antiqua" w:eastAsia="宋体" w:hAnsi="Book Antiqua" w:cs="宋体"/>
          <w:i/>
          <w:iCs/>
          <w:color w:val="000000"/>
          <w:sz w:val="24"/>
          <w:szCs w:val="24"/>
        </w:rPr>
        <w:t xml:space="preserve">Can J </w:t>
      </w:r>
      <w:proofErr w:type="spellStart"/>
      <w:r w:rsidRPr="00BE0866">
        <w:rPr>
          <w:rFonts w:ascii="Book Antiqua" w:eastAsia="宋体" w:hAnsi="Book Antiqua" w:cs="宋体"/>
          <w:i/>
          <w:iCs/>
          <w:color w:val="000000"/>
          <w:sz w:val="24"/>
          <w:szCs w:val="24"/>
        </w:rPr>
        <w:t>Appl</w:t>
      </w:r>
      <w:proofErr w:type="spellEnd"/>
      <w:r w:rsidRPr="00BE0866">
        <w:rPr>
          <w:rFonts w:ascii="Book Antiqua" w:eastAsia="宋体" w:hAnsi="Book Antiqua" w:cs="宋体"/>
          <w:i/>
          <w:iCs/>
          <w:color w:val="000000"/>
          <w:sz w:val="24"/>
          <w:szCs w:val="24"/>
        </w:rPr>
        <w:t xml:space="preserve"> </w:t>
      </w:r>
      <w:proofErr w:type="spellStart"/>
      <w:r w:rsidRPr="00BE0866">
        <w:rPr>
          <w:rFonts w:ascii="Book Antiqua" w:eastAsia="宋体" w:hAnsi="Book Antiqua" w:cs="宋体"/>
          <w:i/>
          <w:iCs/>
          <w:color w:val="000000"/>
          <w:sz w:val="24"/>
          <w:szCs w:val="24"/>
        </w:rPr>
        <w:t>Physiol</w:t>
      </w:r>
      <w:proofErr w:type="spellEnd"/>
      <w:r w:rsidRPr="00212660">
        <w:rPr>
          <w:rFonts w:ascii="Book Antiqua" w:eastAsia="宋体" w:hAnsi="Book Antiqua" w:cs="宋体"/>
          <w:color w:val="000000"/>
          <w:sz w:val="24"/>
          <w:szCs w:val="24"/>
        </w:rPr>
        <w:t> </w:t>
      </w:r>
      <w:r w:rsidRPr="00BE0866">
        <w:rPr>
          <w:rFonts w:ascii="Book Antiqua" w:eastAsia="宋体" w:hAnsi="Book Antiqua" w:cs="宋体"/>
          <w:color w:val="000000"/>
          <w:sz w:val="24"/>
          <w:szCs w:val="24"/>
        </w:rPr>
        <w:t>2003;</w:t>
      </w:r>
      <w:r w:rsidRPr="00212660">
        <w:rPr>
          <w:rFonts w:ascii="Book Antiqua" w:eastAsia="宋体" w:hAnsi="Book Antiqua" w:cs="宋体"/>
          <w:color w:val="000000"/>
          <w:sz w:val="24"/>
          <w:szCs w:val="24"/>
        </w:rPr>
        <w:t> </w:t>
      </w:r>
      <w:r w:rsidRPr="00BE0866">
        <w:rPr>
          <w:rFonts w:ascii="Book Antiqua" w:eastAsia="宋体" w:hAnsi="Book Antiqua" w:cs="宋体"/>
          <w:b/>
          <w:bCs/>
          <w:color w:val="000000"/>
          <w:sz w:val="24"/>
          <w:szCs w:val="24"/>
        </w:rPr>
        <w:t>28</w:t>
      </w:r>
      <w:r w:rsidRPr="00BE0866">
        <w:rPr>
          <w:rFonts w:ascii="Book Antiqua" w:eastAsia="宋体" w:hAnsi="Book Antiqua" w:cs="宋体"/>
          <w:color w:val="000000"/>
          <w:sz w:val="24"/>
          <w:szCs w:val="24"/>
        </w:rPr>
        <w:t>: 330-341 [PMID: 12955862]</w:t>
      </w:r>
    </w:p>
    <w:p w:rsidR="0063606F" w:rsidRPr="00212660" w:rsidRDefault="0063606F" w:rsidP="00310FB8">
      <w:pPr>
        <w:spacing w:after="0" w:line="360" w:lineRule="auto"/>
        <w:jc w:val="both"/>
        <w:rPr>
          <w:rFonts w:ascii="Book Antiqua" w:hAnsi="Book Antiqua"/>
          <w:sz w:val="24"/>
          <w:szCs w:val="24"/>
        </w:rPr>
      </w:pPr>
    </w:p>
    <w:p w:rsidR="0063606F" w:rsidRPr="00CE4867" w:rsidRDefault="0063606F" w:rsidP="00310FB8">
      <w:pPr>
        <w:spacing w:after="0" w:line="360" w:lineRule="auto"/>
        <w:rPr>
          <w:rFonts w:ascii="Book Antiqua" w:hAnsi="Book Antiqua"/>
          <w:b/>
          <w:bCs/>
          <w:color w:val="000000"/>
          <w:sz w:val="24"/>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bookmarkStart w:id="28" w:name="OLE_LINK159"/>
      <w:r w:rsidRPr="00CE4867">
        <w:rPr>
          <w:rStyle w:val="af"/>
          <w:rFonts w:ascii="Book Antiqua" w:hAnsi="Book Antiqua"/>
          <w:noProof/>
          <w:color w:val="000000"/>
          <w:sz w:val="24"/>
          <w:szCs w:val="24"/>
        </w:rPr>
        <w:t>P-Reviewer</w:t>
      </w:r>
      <w:bookmarkEnd w:id="19"/>
      <w:bookmarkEnd w:id="20"/>
      <w:r>
        <w:rPr>
          <w:rStyle w:val="af"/>
          <w:rFonts w:ascii="Book Antiqua" w:eastAsiaTheme="minorEastAsia" w:hAnsi="Book Antiqua" w:hint="eastAsia"/>
          <w:noProof/>
          <w:color w:val="000000"/>
          <w:sz w:val="24"/>
          <w:szCs w:val="24"/>
          <w:lang w:eastAsia="zh-CN"/>
        </w:rPr>
        <w:t>s</w:t>
      </w:r>
      <w:r>
        <w:rPr>
          <w:rStyle w:val="af"/>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63606F">
        <w:rPr>
          <w:rFonts w:ascii="Book Antiqua" w:hAnsi="Book Antiqua"/>
          <w:bCs/>
          <w:color w:val="000000"/>
          <w:sz w:val="24"/>
        </w:rPr>
        <w:t>Tskitishvili</w:t>
      </w:r>
      <w:proofErr w:type="spellEnd"/>
      <w:r w:rsidRPr="0063606F">
        <w:rPr>
          <w:rFonts w:ascii="Book Antiqua" w:eastAsiaTheme="minorEastAsia" w:hAnsi="Book Antiqua" w:hint="eastAsia"/>
          <w:bCs/>
          <w:color w:val="000000"/>
          <w:sz w:val="24"/>
          <w:lang w:eastAsia="zh-CN"/>
        </w:rPr>
        <w:t xml:space="preserve"> </w:t>
      </w:r>
      <w:r w:rsidRPr="0063606F">
        <w:rPr>
          <w:rFonts w:ascii="Book Antiqua" w:hAnsi="Book Antiqua"/>
          <w:bCs/>
          <w:color w:val="000000"/>
          <w:sz w:val="24"/>
        </w:rPr>
        <w:t>E</w:t>
      </w:r>
      <w:r w:rsidRPr="0063606F">
        <w:rPr>
          <w:rFonts w:ascii="Book Antiqua" w:eastAsiaTheme="minorEastAsia" w:hAnsi="Book Antiqua" w:hint="eastAsia"/>
          <w:bCs/>
          <w:color w:val="000000"/>
          <w:sz w:val="24"/>
          <w:lang w:eastAsia="zh-CN"/>
        </w:rPr>
        <w:t xml:space="preserve">, </w:t>
      </w:r>
      <w:proofErr w:type="spellStart"/>
      <w:r w:rsidRPr="0063606F">
        <w:rPr>
          <w:rFonts w:ascii="Book Antiqua" w:hAnsi="Book Antiqua"/>
          <w:bCs/>
          <w:color w:val="000000"/>
          <w:sz w:val="24"/>
        </w:rPr>
        <w:t>Wahabi</w:t>
      </w:r>
      <w:proofErr w:type="spellEnd"/>
      <w:r w:rsidRPr="0063606F">
        <w:rPr>
          <w:rFonts w:ascii="Book Antiqua" w:hAnsi="Book Antiqua"/>
          <w:bCs/>
          <w:color w:val="000000"/>
          <w:sz w:val="24"/>
        </w:rPr>
        <w:t xml:space="preserve"> HA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1"/>
    <w:bookmarkEnd w:id="22"/>
    <w:bookmarkEnd w:id="23"/>
    <w:bookmarkEnd w:id="24"/>
    <w:bookmarkEnd w:id="25"/>
    <w:bookmarkEnd w:id="26"/>
    <w:bookmarkEnd w:id="27"/>
    <w:bookmarkEnd w:id="28"/>
    <w:p w:rsidR="00EB199F" w:rsidRPr="00E05D18" w:rsidRDefault="00EB199F" w:rsidP="00310FB8">
      <w:pPr>
        <w:spacing w:after="0" w:line="360" w:lineRule="auto"/>
        <w:jc w:val="both"/>
        <w:rPr>
          <w:rFonts w:ascii="Book Antiqua" w:hAnsi="Book Antiqua" w:cs="Times New Roman"/>
          <w:noProof/>
          <w:sz w:val="24"/>
          <w:szCs w:val="24"/>
        </w:rPr>
      </w:pPr>
    </w:p>
    <w:p w:rsidR="00F6711A" w:rsidRPr="00E05D18" w:rsidRDefault="00F6711A" w:rsidP="00310FB8">
      <w:pPr>
        <w:spacing w:after="0" w:line="360" w:lineRule="auto"/>
        <w:jc w:val="both"/>
        <w:rPr>
          <w:rFonts w:ascii="Book Antiqua" w:hAnsi="Book Antiqua" w:cs="Times New Roman"/>
          <w:sz w:val="24"/>
          <w:szCs w:val="24"/>
        </w:rPr>
      </w:pPr>
      <w:r w:rsidRPr="00E05D18">
        <w:rPr>
          <w:rFonts w:ascii="Book Antiqua" w:hAnsi="Book Antiqua" w:cs="Times New Roman"/>
          <w:sz w:val="24"/>
          <w:szCs w:val="24"/>
        </w:rPr>
        <w:br w:type="page"/>
      </w:r>
    </w:p>
    <w:p w:rsidR="00F41E22" w:rsidRPr="00E05D18" w:rsidRDefault="00F41E22" w:rsidP="00310FB8">
      <w:pPr>
        <w:spacing w:after="0" w:line="360" w:lineRule="auto"/>
        <w:jc w:val="both"/>
        <w:rPr>
          <w:rFonts w:ascii="Book Antiqua" w:hAnsi="Book Antiqua"/>
          <w:b/>
          <w:sz w:val="24"/>
          <w:szCs w:val="24"/>
        </w:rPr>
      </w:pPr>
      <w:r w:rsidRPr="00E05D18">
        <w:rPr>
          <w:rFonts w:ascii="Book Antiqua" w:hAnsi="Book Antiqua"/>
          <w:b/>
          <w:sz w:val="24"/>
          <w:szCs w:val="24"/>
        </w:rPr>
        <w:lastRenderedPageBreak/>
        <w:t>Table 1 Contraindications t</w:t>
      </w:r>
      <w:r w:rsidR="00992F23" w:rsidRPr="00E05D18">
        <w:rPr>
          <w:rFonts w:ascii="Book Antiqua" w:hAnsi="Book Antiqua"/>
          <w:b/>
          <w:sz w:val="24"/>
          <w:szCs w:val="24"/>
        </w:rPr>
        <w:t>o physical activity during pregnancy and warning signs for termination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05D18" w:rsidRPr="00E05D18" w:rsidTr="00992F23">
        <w:tc>
          <w:tcPr>
            <w:tcW w:w="4788" w:type="dxa"/>
          </w:tcPr>
          <w:p w:rsidR="00F41E22" w:rsidRPr="00E05D18" w:rsidRDefault="00F41E22" w:rsidP="00310FB8">
            <w:pPr>
              <w:spacing w:after="0" w:line="360" w:lineRule="auto"/>
              <w:jc w:val="both"/>
              <w:rPr>
                <w:rFonts w:ascii="Book Antiqua" w:hAnsi="Book Antiqua" w:cs="Times New Roman"/>
                <w:sz w:val="24"/>
                <w:szCs w:val="24"/>
              </w:rPr>
            </w:pPr>
            <w:r w:rsidRPr="00E05D18">
              <w:rPr>
                <w:rFonts w:ascii="Book Antiqua" w:hAnsi="Book Antiqua" w:cs="Times New Roman"/>
                <w:sz w:val="24"/>
                <w:szCs w:val="24"/>
              </w:rPr>
              <w:t>Contraindications to exercise</w:t>
            </w:r>
            <w:r w:rsidR="002536EB" w:rsidRPr="00E05D18">
              <w:rPr>
                <w:rFonts w:ascii="Book Antiqua" w:hAnsi="Book Antiqua"/>
                <w:sz w:val="24"/>
                <w:szCs w:val="24"/>
                <w:vertAlign w:val="superscript"/>
              </w:rPr>
              <w:t>[19]</w:t>
            </w:r>
          </w:p>
        </w:tc>
        <w:tc>
          <w:tcPr>
            <w:tcW w:w="4788" w:type="dxa"/>
          </w:tcPr>
          <w:p w:rsidR="00F41E22" w:rsidRPr="00E05D18" w:rsidRDefault="00DC217F" w:rsidP="00310FB8">
            <w:pPr>
              <w:spacing w:after="0" w:line="360" w:lineRule="auto"/>
              <w:jc w:val="both"/>
              <w:rPr>
                <w:rFonts w:ascii="Book Antiqua" w:hAnsi="Book Antiqua" w:cs="Times New Roman"/>
                <w:sz w:val="24"/>
                <w:szCs w:val="24"/>
              </w:rPr>
            </w:pPr>
            <w:r w:rsidRPr="00E05D18">
              <w:rPr>
                <w:rFonts w:ascii="Book Antiqua" w:hAnsi="Book Antiqua" w:cs="Times New Roman"/>
                <w:sz w:val="24"/>
                <w:szCs w:val="24"/>
              </w:rPr>
              <w:t>S</w:t>
            </w:r>
            <w:r w:rsidR="00F41E22" w:rsidRPr="00E05D18">
              <w:rPr>
                <w:rFonts w:ascii="Book Antiqua" w:hAnsi="Book Antiqua" w:cs="Times New Roman"/>
                <w:sz w:val="24"/>
                <w:szCs w:val="24"/>
              </w:rPr>
              <w:t xml:space="preserve">ignificant cardiopulmonary disease, </w:t>
            </w:r>
            <w:r w:rsidRPr="00E05D18">
              <w:rPr>
                <w:rFonts w:ascii="Book Antiqua" w:hAnsi="Book Antiqua" w:cs="Times New Roman"/>
                <w:sz w:val="24"/>
                <w:szCs w:val="24"/>
              </w:rPr>
              <w:t>restrictive lung disease, incompetent cervix/</w:t>
            </w:r>
            <w:proofErr w:type="spellStart"/>
            <w:r w:rsidRPr="00E05D18">
              <w:rPr>
                <w:rFonts w:ascii="Book Antiqua" w:hAnsi="Book Antiqua" w:cs="Times New Roman"/>
                <w:sz w:val="24"/>
                <w:szCs w:val="24"/>
              </w:rPr>
              <w:t>cerclage</w:t>
            </w:r>
            <w:proofErr w:type="spellEnd"/>
            <w:r w:rsidRPr="00E05D18">
              <w:rPr>
                <w:rFonts w:ascii="Book Antiqua" w:hAnsi="Book Antiqua" w:cs="Times New Roman"/>
                <w:sz w:val="24"/>
                <w:szCs w:val="24"/>
              </w:rPr>
              <w:t xml:space="preserve">, multiple gestation at risk for premature labor, persistent second- or third-trimester bleeding, placenta </w:t>
            </w:r>
            <w:proofErr w:type="spellStart"/>
            <w:r w:rsidRPr="00E05D18">
              <w:rPr>
                <w:rFonts w:ascii="Book Antiqua" w:hAnsi="Book Antiqua" w:cs="Times New Roman"/>
                <w:sz w:val="24"/>
                <w:szCs w:val="24"/>
              </w:rPr>
              <w:t>previa</w:t>
            </w:r>
            <w:proofErr w:type="spellEnd"/>
            <w:r w:rsidRPr="00E05D18">
              <w:rPr>
                <w:rFonts w:ascii="Book Antiqua" w:hAnsi="Book Antiqua" w:cs="Times New Roman"/>
                <w:sz w:val="24"/>
                <w:szCs w:val="24"/>
              </w:rPr>
              <w:t xml:space="preserve"> after 26 weeks of gestation, premature labor during the current pregnancy, ruptured membranes, and preeclampsia/pregnancy-induced hypertension</w:t>
            </w:r>
          </w:p>
        </w:tc>
      </w:tr>
      <w:tr w:rsidR="00992F23" w:rsidRPr="00E05D18" w:rsidTr="00992F23">
        <w:tc>
          <w:tcPr>
            <w:tcW w:w="4788" w:type="dxa"/>
          </w:tcPr>
          <w:p w:rsidR="00F41E22" w:rsidRPr="00E05D18" w:rsidRDefault="00F41E22" w:rsidP="00310FB8">
            <w:pPr>
              <w:spacing w:after="0" w:line="360" w:lineRule="auto"/>
              <w:jc w:val="both"/>
              <w:rPr>
                <w:rFonts w:ascii="Book Antiqua" w:hAnsi="Book Antiqua" w:cs="Times New Roman"/>
                <w:sz w:val="24"/>
                <w:szCs w:val="24"/>
              </w:rPr>
            </w:pPr>
            <w:r w:rsidRPr="00E05D18">
              <w:rPr>
                <w:rFonts w:ascii="Book Antiqua" w:hAnsi="Book Antiqua" w:cs="Times New Roman"/>
                <w:sz w:val="24"/>
                <w:szCs w:val="24"/>
              </w:rPr>
              <w:t xml:space="preserve">Warning signs to terminate </w:t>
            </w:r>
            <w:r w:rsidR="005B0945" w:rsidRPr="00E05D18">
              <w:rPr>
                <w:rFonts w:ascii="Book Antiqua" w:hAnsi="Book Antiqua" w:cs="Times New Roman"/>
                <w:sz w:val="24"/>
                <w:szCs w:val="24"/>
              </w:rPr>
              <w:t xml:space="preserve">or avoid </w:t>
            </w:r>
            <w:r w:rsidRPr="00E05D18">
              <w:rPr>
                <w:rFonts w:ascii="Book Antiqua" w:hAnsi="Book Antiqua" w:cs="Times New Roman"/>
                <w:sz w:val="24"/>
                <w:szCs w:val="24"/>
              </w:rPr>
              <w:t>physical activity</w:t>
            </w:r>
          </w:p>
        </w:tc>
        <w:tc>
          <w:tcPr>
            <w:tcW w:w="4788" w:type="dxa"/>
          </w:tcPr>
          <w:p w:rsidR="00F41E22" w:rsidRPr="00E05D18" w:rsidRDefault="00F41E22" w:rsidP="00310FB8">
            <w:pPr>
              <w:spacing w:after="0" w:line="360" w:lineRule="auto"/>
              <w:jc w:val="both"/>
              <w:rPr>
                <w:rFonts w:ascii="Book Antiqua" w:hAnsi="Book Antiqua" w:cs="Times New Roman"/>
                <w:sz w:val="24"/>
                <w:szCs w:val="24"/>
              </w:rPr>
            </w:pPr>
            <w:r w:rsidRPr="00E05D18">
              <w:rPr>
                <w:rFonts w:ascii="Book Antiqua" w:hAnsi="Book Antiqua" w:cs="Times New Roman"/>
                <w:sz w:val="24"/>
                <w:szCs w:val="24"/>
              </w:rPr>
              <w:t>Vaginal bleeding, dyspnea prior to exertion, dizziness, headache, chest pain, muscle weakness, calf pain or swelling, preterm labor, decreased fetal movement, or amniotic fluid leakage</w:t>
            </w:r>
          </w:p>
        </w:tc>
      </w:tr>
    </w:tbl>
    <w:p w:rsidR="00F41E22" w:rsidRPr="00E05D18" w:rsidRDefault="00F41E22" w:rsidP="00310FB8">
      <w:pPr>
        <w:spacing w:after="0" w:line="360" w:lineRule="auto"/>
        <w:ind w:firstLine="360"/>
        <w:jc w:val="both"/>
        <w:rPr>
          <w:rFonts w:ascii="Book Antiqua" w:hAnsi="Book Antiqua"/>
          <w:b/>
          <w:sz w:val="24"/>
          <w:szCs w:val="24"/>
        </w:rPr>
      </w:pPr>
    </w:p>
    <w:p w:rsidR="00F41E22" w:rsidRPr="00E05D18" w:rsidRDefault="00F41E22" w:rsidP="00310FB8">
      <w:pPr>
        <w:spacing w:after="0" w:line="360" w:lineRule="auto"/>
        <w:ind w:firstLine="360"/>
        <w:jc w:val="both"/>
        <w:rPr>
          <w:rFonts w:ascii="Book Antiqua" w:hAnsi="Book Antiqua"/>
          <w:b/>
          <w:sz w:val="24"/>
          <w:szCs w:val="24"/>
        </w:rPr>
      </w:pPr>
    </w:p>
    <w:p w:rsidR="00F41E22" w:rsidRPr="00E05D18" w:rsidRDefault="00F41E22" w:rsidP="00310FB8">
      <w:pPr>
        <w:spacing w:after="0" w:line="360" w:lineRule="auto"/>
        <w:ind w:firstLine="360"/>
        <w:jc w:val="both"/>
        <w:rPr>
          <w:rFonts w:ascii="Book Antiqua" w:hAnsi="Book Antiqua"/>
          <w:b/>
          <w:sz w:val="24"/>
          <w:szCs w:val="24"/>
        </w:rPr>
      </w:pPr>
    </w:p>
    <w:p w:rsidR="00F41E22" w:rsidRPr="00E05D18" w:rsidRDefault="00F41E22" w:rsidP="00310FB8">
      <w:pPr>
        <w:spacing w:after="0" w:line="360" w:lineRule="auto"/>
        <w:ind w:firstLine="360"/>
        <w:jc w:val="both"/>
        <w:rPr>
          <w:rFonts w:ascii="Book Antiqua" w:hAnsi="Book Antiqua"/>
          <w:b/>
          <w:sz w:val="24"/>
          <w:szCs w:val="24"/>
        </w:rPr>
      </w:pPr>
    </w:p>
    <w:p w:rsidR="003B44A5" w:rsidRPr="00E05D18" w:rsidRDefault="003B44A5" w:rsidP="00310FB8">
      <w:pPr>
        <w:spacing w:after="0" w:line="360" w:lineRule="auto"/>
        <w:jc w:val="both"/>
        <w:rPr>
          <w:rFonts w:ascii="Book Antiqua" w:hAnsi="Book Antiqua"/>
          <w:b/>
          <w:sz w:val="24"/>
          <w:szCs w:val="24"/>
        </w:rPr>
      </w:pPr>
      <w:r w:rsidRPr="00E05D18">
        <w:rPr>
          <w:rFonts w:ascii="Book Antiqua" w:hAnsi="Book Antiqua"/>
          <w:b/>
          <w:sz w:val="24"/>
          <w:szCs w:val="24"/>
        </w:rPr>
        <w:br w:type="page"/>
      </w:r>
    </w:p>
    <w:p w:rsidR="00DE7A49" w:rsidRPr="00E05D18" w:rsidRDefault="00DE7A49" w:rsidP="00310FB8">
      <w:pPr>
        <w:spacing w:after="0" w:line="360" w:lineRule="auto"/>
        <w:ind w:firstLine="360"/>
        <w:jc w:val="both"/>
        <w:rPr>
          <w:rFonts w:ascii="Book Antiqua" w:hAnsi="Book Antiqua"/>
          <w:b/>
          <w:sz w:val="24"/>
          <w:szCs w:val="24"/>
        </w:rPr>
      </w:pPr>
      <w:r w:rsidRPr="00E05D18">
        <w:rPr>
          <w:rFonts w:ascii="Book Antiqua" w:hAnsi="Book Antiqua"/>
          <w:b/>
          <w:sz w:val="24"/>
          <w:szCs w:val="24"/>
        </w:rPr>
        <w:lastRenderedPageBreak/>
        <w:t xml:space="preserve">Table </w:t>
      </w:r>
      <w:r w:rsidR="00F41E22" w:rsidRPr="00E05D18">
        <w:rPr>
          <w:rFonts w:ascii="Book Antiqua" w:hAnsi="Book Antiqua"/>
          <w:b/>
          <w:sz w:val="24"/>
          <w:szCs w:val="24"/>
        </w:rPr>
        <w:t>2</w:t>
      </w:r>
      <w:r w:rsidRPr="00E05D18">
        <w:rPr>
          <w:rFonts w:ascii="Book Antiqua" w:hAnsi="Book Antiqua"/>
          <w:b/>
          <w:sz w:val="24"/>
          <w:szCs w:val="24"/>
        </w:rPr>
        <w:t xml:space="preserve"> </w:t>
      </w:r>
      <w:r w:rsidR="00BC3533" w:rsidRPr="00E05D18">
        <w:rPr>
          <w:rFonts w:ascii="Book Antiqua" w:hAnsi="Book Antiqua"/>
          <w:b/>
          <w:sz w:val="24"/>
          <w:szCs w:val="24"/>
        </w:rPr>
        <w:t>Exampl</w:t>
      </w:r>
      <w:r w:rsidR="00980F2D" w:rsidRPr="00E05D18">
        <w:rPr>
          <w:rFonts w:ascii="Book Antiqua" w:hAnsi="Book Antiqua"/>
          <w:b/>
          <w:sz w:val="24"/>
          <w:szCs w:val="24"/>
        </w:rPr>
        <w:t>e using heart rate reserve</w:t>
      </w:r>
      <w:r w:rsidR="00980F2D">
        <w:rPr>
          <w:rFonts w:ascii="Book Antiqua" w:eastAsiaTheme="minorEastAsia" w:hAnsi="Book Antiqua"/>
          <w:b/>
          <w:sz w:val="24"/>
          <w:szCs w:val="24"/>
          <w:lang w:eastAsia="zh-CN"/>
        </w:rPr>
        <w:t xml:space="preserve"> </w:t>
      </w:r>
      <w:r w:rsidR="00980F2D" w:rsidRPr="00E05D18">
        <w:rPr>
          <w:rFonts w:ascii="Book Antiqua" w:hAnsi="Book Antiqua"/>
          <w:b/>
          <w:sz w:val="24"/>
          <w:szCs w:val="24"/>
        </w:rPr>
        <w:t>to determine targ</w:t>
      </w:r>
      <w:r w:rsidRPr="00E05D18">
        <w:rPr>
          <w:rFonts w:ascii="Book Antiqua" w:hAnsi="Book Antiqua"/>
          <w:b/>
          <w:sz w:val="24"/>
          <w:szCs w:val="24"/>
        </w:rPr>
        <w:t xml:space="preserve">et </w:t>
      </w:r>
      <w:r w:rsidR="00437486" w:rsidRPr="00437486">
        <w:rPr>
          <w:rFonts w:ascii="Book Antiqua" w:hAnsi="Book Antiqua"/>
          <w:b/>
          <w:sz w:val="24"/>
          <w:szCs w:val="24"/>
        </w:rPr>
        <w:t>hazard ratio</w:t>
      </w:r>
      <w:r w:rsidR="00980F2D" w:rsidRPr="00E05D18">
        <w:rPr>
          <w:rFonts w:ascii="Book Antiqua" w:hAnsi="Book Antiqua"/>
          <w:b/>
          <w:sz w:val="24"/>
          <w:szCs w:val="24"/>
        </w:rPr>
        <w:t xml:space="preserve"> r</w:t>
      </w:r>
      <w:r w:rsidRPr="00E05D18">
        <w:rPr>
          <w:rFonts w:ascii="Book Antiqua" w:hAnsi="Book Antiqua"/>
          <w:b/>
          <w:sz w:val="24"/>
          <w:szCs w:val="24"/>
        </w:rPr>
        <w:t>ange</w:t>
      </w:r>
    </w:p>
    <w:tbl>
      <w:tblPr>
        <w:tblW w:w="0" w:type="auto"/>
        <w:jc w:val="center"/>
        <w:tblInd w:w="198" w:type="dxa"/>
        <w:tblBorders>
          <w:top w:val="single" w:sz="4" w:space="0" w:color="auto"/>
          <w:bottom w:val="single" w:sz="4" w:space="0" w:color="auto"/>
        </w:tblBorders>
        <w:tblLook w:val="00A0" w:firstRow="1" w:lastRow="0" w:firstColumn="1" w:lastColumn="0" w:noHBand="0" w:noVBand="0"/>
      </w:tblPr>
      <w:tblGrid>
        <w:gridCol w:w="7668"/>
      </w:tblGrid>
      <w:tr w:rsidR="00E05D18" w:rsidRPr="00E05D18" w:rsidTr="003151A3">
        <w:trPr>
          <w:jc w:val="center"/>
        </w:trPr>
        <w:tc>
          <w:tcPr>
            <w:tcW w:w="7668" w:type="dxa"/>
            <w:vAlign w:val="center"/>
          </w:tcPr>
          <w:p w:rsidR="00DE7A49" w:rsidRPr="00E05D18" w:rsidRDefault="00DE7A49"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Target HR range (40</w:t>
            </w:r>
            <w:r w:rsidR="00E15F98" w:rsidRPr="00E05D18">
              <w:rPr>
                <w:rFonts w:ascii="Book Antiqua" w:hAnsi="Book Antiqua"/>
                <w:b/>
                <w:sz w:val="24"/>
                <w:szCs w:val="24"/>
              </w:rPr>
              <w:t>%</w:t>
            </w:r>
            <w:r w:rsidR="005C6634" w:rsidRPr="00E05D18">
              <w:rPr>
                <w:rFonts w:ascii="Book Antiqua" w:hAnsi="Book Antiqua"/>
                <w:b/>
                <w:sz w:val="24"/>
                <w:szCs w:val="24"/>
              </w:rPr>
              <w:t>−</w:t>
            </w:r>
            <w:r w:rsidRPr="00E05D18">
              <w:rPr>
                <w:rFonts w:ascii="Book Antiqua" w:hAnsi="Book Antiqua"/>
                <w:b/>
                <w:sz w:val="24"/>
                <w:szCs w:val="24"/>
              </w:rPr>
              <w:t>89% HRR)</w:t>
            </w:r>
          </w:p>
          <w:p w:rsidR="00DE7A49" w:rsidRPr="00E05D18" w:rsidRDefault="00DE7A49" w:rsidP="00310FB8">
            <w:pPr>
              <w:widowControl w:val="0"/>
              <w:spacing w:after="0" w:line="360" w:lineRule="auto"/>
              <w:jc w:val="both"/>
              <w:rPr>
                <w:rFonts w:ascii="Book Antiqua" w:hAnsi="Book Antiqua"/>
                <w:b/>
                <w:sz w:val="24"/>
                <w:szCs w:val="24"/>
              </w:rPr>
            </w:pPr>
          </w:p>
        </w:tc>
      </w:tr>
      <w:tr w:rsidR="00E05D18" w:rsidRPr="00E05D18" w:rsidTr="003151A3">
        <w:trPr>
          <w:trHeight w:val="737"/>
          <w:jc w:val="center"/>
        </w:trPr>
        <w:tc>
          <w:tcPr>
            <w:tcW w:w="7668" w:type="dxa"/>
          </w:tcPr>
          <w:p w:rsidR="00DE7A49" w:rsidRPr="00E05D18" w:rsidRDefault="00BC3533"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 xml:space="preserve">Example </w:t>
            </w:r>
            <w:r w:rsidR="0076771F" w:rsidRPr="00E05D18">
              <w:rPr>
                <w:rFonts w:ascii="Book Antiqua" w:hAnsi="Book Antiqua"/>
                <w:b/>
                <w:sz w:val="24"/>
                <w:szCs w:val="24"/>
              </w:rPr>
              <w:t>p</w:t>
            </w:r>
            <w:r w:rsidR="00DE7A49" w:rsidRPr="00E05D18">
              <w:rPr>
                <w:rFonts w:ascii="Book Antiqua" w:hAnsi="Book Antiqua"/>
                <w:b/>
                <w:sz w:val="24"/>
                <w:szCs w:val="24"/>
              </w:rPr>
              <w:t xml:space="preserve">atient: </w:t>
            </w:r>
            <w:r w:rsidR="00DE7A49" w:rsidRPr="00E05D18">
              <w:rPr>
                <w:rFonts w:ascii="Book Antiqua" w:hAnsi="Book Antiqua"/>
                <w:sz w:val="24"/>
                <w:szCs w:val="24"/>
              </w:rPr>
              <w:t>30-year-old female</w:t>
            </w:r>
          </w:p>
          <w:p w:rsidR="00DE7A49" w:rsidRPr="00E05D18" w:rsidRDefault="00DE7A49"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 xml:space="preserve">Resting HR: </w:t>
            </w:r>
            <w:r w:rsidRPr="00E05D18">
              <w:rPr>
                <w:rFonts w:ascii="Book Antiqua" w:hAnsi="Book Antiqua"/>
                <w:sz w:val="24"/>
                <w:szCs w:val="24"/>
              </w:rPr>
              <w:t>78 beats per minute (bpm)</w:t>
            </w:r>
          </w:p>
          <w:p w:rsidR="00DE7A49" w:rsidRPr="00E05D18" w:rsidRDefault="00DE7A49"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 xml:space="preserve">Maximum HR: </w:t>
            </w:r>
            <w:r w:rsidRPr="00E05D18">
              <w:rPr>
                <w:rFonts w:ascii="Book Antiqua" w:hAnsi="Book Antiqua"/>
                <w:sz w:val="24"/>
                <w:szCs w:val="24"/>
              </w:rPr>
              <w:t>190 bpm (estimated as 220 minus age)</w:t>
            </w:r>
          </w:p>
          <w:p w:rsidR="00DE7A49" w:rsidRPr="00E05D18" w:rsidRDefault="00DE7A49" w:rsidP="00310FB8">
            <w:pPr>
              <w:widowControl w:val="0"/>
              <w:spacing w:after="0" w:line="360" w:lineRule="auto"/>
              <w:jc w:val="both"/>
              <w:rPr>
                <w:rFonts w:ascii="Book Antiqua" w:hAnsi="Book Antiqua"/>
                <w:b/>
                <w:sz w:val="24"/>
                <w:szCs w:val="24"/>
              </w:rPr>
            </w:pPr>
          </w:p>
        </w:tc>
      </w:tr>
      <w:tr w:rsidR="00E05D18" w:rsidRPr="00E05D18" w:rsidTr="003151A3">
        <w:trPr>
          <w:jc w:val="center"/>
        </w:trPr>
        <w:tc>
          <w:tcPr>
            <w:tcW w:w="7668" w:type="dxa"/>
          </w:tcPr>
          <w:p w:rsidR="00DE7A49" w:rsidRPr="00E05D18" w:rsidRDefault="00DE7A49"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Formula for sample calculation:</w:t>
            </w:r>
          </w:p>
          <w:p w:rsidR="00DE7A49" w:rsidRPr="00E05D18" w:rsidRDefault="00DE7A49" w:rsidP="00310FB8">
            <w:pPr>
              <w:widowControl w:val="0"/>
              <w:spacing w:after="0" w:line="360" w:lineRule="auto"/>
              <w:jc w:val="both"/>
              <w:rPr>
                <w:rFonts w:ascii="Book Antiqua" w:hAnsi="Book Antiqua"/>
                <w:b/>
                <w:sz w:val="24"/>
                <w:szCs w:val="24"/>
              </w:rPr>
            </w:pPr>
          </w:p>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 xml:space="preserve">Target HR = [(Max HR – Resting HR) </w:t>
            </w:r>
            <w:r w:rsidR="00310FB8">
              <w:rPr>
                <w:rFonts w:ascii="Book Antiqua" w:hAnsi="Book Antiqua"/>
                <w:sz w:val="24"/>
                <w:szCs w:val="24"/>
              </w:rPr>
              <w:t>×</w:t>
            </w:r>
            <w:r w:rsidRPr="00E05D18">
              <w:rPr>
                <w:rFonts w:ascii="Book Antiqua" w:hAnsi="Book Antiqua"/>
                <w:sz w:val="24"/>
                <w:szCs w:val="24"/>
              </w:rPr>
              <w:t xml:space="preserve"> Desired Intensity)] + Resting HR</w:t>
            </w:r>
          </w:p>
          <w:p w:rsidR="00DE7A49" w:rsidRPr="00E05D18" w:rsidRDefault="00DE7A49" w:rsidP="00310FB8">
            <w:pPr>
              <w:widowControl w:val="0"/>
              <w:spacing w:after="0" w:line="360" w:lineRule="auto"/>
              <w:jc w:val="both"/>
              <w:rPr>
                <w:rFonts w:ascii="Book Antiqua" w:hAnsi="Book Antiqua"/>
                <w:b/>
                <w:sz w:val="24"/>
                <w:szCs w:val="24"/>
              </w:rPr>
            </w:pPr>
          </w:p>
        </w:tc>
      </w:tr>
      <w:tr w:rsidR="00E05D18" w:rsidRPr="00E05D18" w:rsidTr="003151A3">
        <w:trPr>
          <w:jc w:val="center"/>
        </w:trPr>
        <w:tc>
          <w:tcPr>
            <w:tcW w:w="7668" w:type="dxa"/>
          </w:tcPr>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b/>
                <w:sz w:val="24"/>
                <w:szCs w:val="24"/>
              </w:rPr>
              <w:t>Lower end of HR range (40%)</w:t>
            </w:r>
            <w:r w:rsidRPr="00E05D18">
              <w:rPr>
                <w:rFonts w:ascii="Book Antiqua" w:hAnsi="Book Antiqua"/>
                <w:b/>
                <w:sz w:val="24"/>
                <w:szCs w:val="24"/>
              </w:rPr>
              <w:tab/>
            </w:r>
            <w:r w:rsidRPr="00E05D18">
              <w:rPr>
                <w:rFonts w:ascii="Book Antiqua" w:hAnsi="Book Antiqua"/>
                <w:sz w:val="24"/>
                <w:szCs w:val="24"/>
              </w:rPr>
              <w:t xml:space="preserve">= [(190 - 78) </w:t>
            </w:r>
            <w:r w:rsidR="00310FB8">
              <w:rPr>
                <w:rFonts w:ascii="Book Antiqua" w:hAnsi="Book Antiqua"/>
                <w:sz w:val="24"/>
                <w:szCs w:val="24"/>
              </w:rPr>
              <w:t>×</w:t>
            </w:r>
            <w:r w:rsidRPr="00E05D18">
              <w:rPr>
                <w:rFonts w:ascii="Book Antiqua" w:hAnsi="Book Antiqua"/>
                <w:sz w:val="24"/>
                <w:szCs w:val="24"/>
              </w:rPr>
              <w:t xml:space="preserve"> 0.40] + 78</w:t>
            </w:r>
          </w:p>
          <w:p w:rsidR="00DE7A49" w:rsidRPr="00E05D18" w:rsidRDefault="00BC3533" w:rsidP="00310FB8">
            <w:pPr>
              <w:widowControl w:val="0"/>
              <w:spacing w:after="0" w:line="360" w:lineRule="auto"/>
              <w:jc w:val="both"/>
              <w:rPr>
                <w:rFonts w:ascii="Book Antiqua" w:hAnsi="Book Antiqua"/>
                <w:sz w:val="24"/>
                <w:szCs w:val="24"/>
              </w:rPr>
            </w:pPr>
            <w:r w:rsidRPr="003151A3">
              <w:rPr>
                <w:rFonts w:ascii="Book Antiqua" w:hAnsi="Book Antiqua"/>
                <w:sz w:val="24"/>
                <w:szCs w:val="24"/>
              </w:rPr>
              <w:t>(Low end of moderate intensity)</w:t>
            </w:r>
            <w:r w:rsidR="00DE7A49" w:rsidRPr="00E05D18">
              <w:rPr>
                <w:rFonts w:ascii="Book Antiqua" w:hAnsi="Book Antiqua"/>
                <w:sz w:val="24"/>
                <w:szCs w:val="24"/>
              </w:rPr>
              <w:tab/>
            </w:r>
            <w:r w:rsidR="00DE7A49" w:rsidRPr="00E05D18">
              <w:rPr>
                <w:rFonts w:ascii="Book Antiqua" w:hAnsi="Book Antiqua"/>
                <w:sz w:val="24"/>
                <w:szCs w:val="24"/>
              </w:rPr>
              <w:tab/>
              <w:t xml:space="preserve">= [112 </w:t>
            </w:r>
            <w:r w:rsidR="00310FB8">
              <w:rPr>
                <w:rFonts w:ascii="Book Antiqua" w:hAnsi="Book Antiqua"/>
                <w:sz w:val="24"/>
                <w:szCs w:val="24"/>
              </w:rPr>
              <w:t>×</w:t>
            </w:r>
            <w:r w:rsidR="00DE7A49" w:rsidRPr="00E05D18">
              <w:rPr>
                <w:rFonts w:ascii="Book Antiqua" w:hAnsi="Book Antiqua"/>
                <w:sz w:val="24"/>
                <w:szCs w:val="24"/>
              </w:rPr>
              <w:t xml:space="preserve"> 0.40] + 78</w:t>
            </w:r>
          </w:p>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t>= 45 + 78</w:t>
            </w:r>
          </w:p>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t>= 123 bpm</w:t>
            </w:r>
          </w:p>
          <w:p w:rsidR="00DE7A49" w:rsidRPr="00E05D18" w:rsidRDefault="00DE7A49" w:rsidP="00310FB8">
            <w:pPr>
              <w:widowControl w:val="0"/>
              <w:spacing w:after="0" w:line="360" w:lineRule="auto"/>
              <w:jc w:val="both"/>
              <w:rPr>
                <w:rFonts w:ascii="Book Antiqua" w:hAnsi="Book Antiqua"/>
                <w:b/>
                <w:sz w:val="24"/>
                <w:szCs w:val="24"/>
              </w:rPr>
            </w:pPr>
          </w:p>
        </w:tc>
      </w:tr>
      <w:tr w:rsidR="00E05D18" w:rsidRPr="00E05D18" w:rsidTr="003151A3">
        <w:trPr>
          <w:jc w:val="center"/>
        </w:trPr>
        <w:tc>
          <w:tcPr>
            <w:tcW w:w="7668" w:type="dxa"/>
          </w:tcPr>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b/>
                <w:sz w:val="24"/>
                <w:szCs w:val="24"/>
              </w:rPr>
              <w:t>Higher end of HR range (89%)</w:t>
            </w:r>
            <w:r w:rsidRPr="00E05D18">
              <w:rPr>
                <w:rFonts w:ascii="Book Antiqua" w:hAnsi="Book Antiqua"/>
                <w:sz w:val="24"/>
                <w:szCs w:val="24"/>
              </w:rPr>
              <w:tab/>
              <w:t xml:space="preserve">= [(190 - 78) </w:t>
            </w:r>
            <w:r w:rsidR="00310FB8">
              <w:rPr>
                <w:rFonts w:ascii="Book Antiqua" w:hAnsi="Book Antiqua"/>
                <w:sz w:val="24"/>
                <w:szCs w:val="24"/>
              </w:rPr>
              <w:t>×</w:t>
            </w:r>
            <w:r w:rsidRPr="00E05D18">
              <w:rPr>
                <w:rFonts w:ascii="Book Antiqua" w:hAnsi="Book Antiqua"/>
                <w:sz w:val="24"/>
                <w:szCs w:val="24"/>
              </w:rPr>
              <w:t xml:space="preserve"> 0.85] + 78</w:t>
            </w:r>
          </w:p>
          <w:p w:rsidR="00DE7A49" w:rsidRPr="00E05D18" w:rsidRDefault="00BC3533" w:rsidP="00310FB8">
            <w:pPr>
              <w:widowControl w:val="0"/>
              <w:spacing w:after="0" w:line="360" w:lineRule="auto"/>
              <w:jc w:val="both"/>
              <w:rPr>
                <w:rFonts w:ascii="Book Antiqua" w:hAnsi="Book Antiqua"/>
                <w:sz w:val="24"/>
                <w:szCs w:val="24"/>
              </w:rPr>
            </w:pPr>
            <w:r w:rsidRPr="003151A3">
              <w:rPr>
                <w:rFonts w:ascii="Book Antiqua" w:hAnsi="Book Antiqua"/>
                <w:sz w:val="24"/>
                <w:szCs w:val="24"/>
              </w:rPr>
              <w:t>(High end of vigorous intensity)</w:t>
            </w:r>
            <w:r w:rsidR="00DE7A49" w:rsidRPr="00E05D18">
              <w:rPr>
                <w:rFonts w:ascii="Book Antiqua" w:hAnsi="Book Antiqua"/>
                <w:sz w:val="24"/>
                <w:szCs w:val="24"/>
              </w:rPr>
              <w:tab/>
            </w:r>
            <w:r w:rsidR="000E6760">
              <w:rPr>
                <w:rFonts w:ascii="Book Antiqua" w:hAnsi="Book Antiqua"/>
                <w:sz w:val="24"/>
                <w:szCs w:val="24"/>
              </w:rPr>
              <w:t xml:space="preserve">      </w:t>
            </w:r>
            <w:r w:rsidRPr="00E05D18">
              <w:rPr>
                <w:rFonts w:ascii="Book Antiqua" w:hAnsi="Book Antiqua"/>
                <w:sz w:val="24"/>
                <w:szCs w:val="24"/>
              </w:rPr>
              <w:t xml:space="preserve"> </w:t>
            </w:r>
            <w:r w:rsidR="00DE7A49" w:rsidRPr="00E05D18">
              <w:rPr>
                <w:rFonts w:ascii="Book Antiqua" w:hAnsi="Book Antiqua"/>
                <w:sz w:val="24"/>
                <w:szCs w:val="24"/>
              </w:rPr>
              <w:t xml:space="preserve">= [112 </w:t>
            </w:r>
            <w:r w:rsidR="00310FB8">
              <w:rPr>
                <w:rFonts w:ascii="Book Antiqua" w:hAnsi="Book Antiqua"/>
                <w:sz w:val="24"/>
                <w:szCs w:val="24"/>
              </w:rPr>
              <w:t>×</w:t>
            </w:r>
            <w:r w:rsidR="00DE7A49" w:rsidRPr="00E05D18">
              <w:rPr>
                <w:rFonts w:ascii="Book Antiqua" w:hAnsi="Book Antiqua"/>
                <w:sz w:val="24"/>
                <w:szCs w:val="24"/>
              </w:rPr>
              <w:t xml:space="preserve"> 0.89] + 78</w:t>
            </w:r>
          </w:p>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t>= 100 + 78</w:t>
            </w:r>
          </w:p>
          <w:p w:rsidR="00DE7A49" w:rsidRPr="00E05D18" w:rsidRDefault="00DE7A49" w:rsidP="00310FB8">
            <w:pPr>
              <w:widowControl w:val="0"/>
              <w:spacing w:after="0" w:line="360" w:lineRule="auto"/>
              <w:jc w:val="both"/>
              <w:rPr>
                <w:rFonts w:ascii="Book Antiqua" w:hAnsi="Book Antiqua"/>
                <w:sz w:val="24"/>
                <w:szCs w:val="24"/>
              </w:rPr>
            </w:pP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r>
            <w:r w:rsidRPr="00E05D18">
              <w:rPr>
                <w:rFonts w:ascii="Book Antiqua" w:hAnsi="Book Antiqua"/>
                <w:sz w:val="24"/>
                <w:szCs w:val="24"/>
              </w:rPr>
              <w:tab/>
              <w:t>= 178 bpm</w:t>
            </w:r>
          </w:p>
          <w:p w:rsidR="00DE7A49" w:rsidRPr="00E05D18" w:rsidRDefault="00DE7A49" w:rsidP="00310FB8">
            <w:pPr>
              <w:widowControl w:val="0"/>
              <w:spacing w:after="0" w:line="360" w:lineRule="auto"/>
              <w:jc w:val="both"/>
              <w:rPr>
                <w:rFonts w:ascii="Book Antiqua" w:hAnsi="Book Antiqua"/>
                <w:b/>
                <w:sz w:val="24"/>
                <w:szCs w:val="24"/>
              </w:rPr>
            </w:pPr>
          </w:p>
        </w:tc>
      </w:tr>
      <w:tr w:rsidR="00E05D18" w:rsidRPr="00E05D18" w:rsidTr="003151A3">
        <w:trPr>
          <w:jc w:val="center"/>
        </w:trPr>
        <w:tc>
          <w:tcPr>
            <w:tcW w:w="7668" w:type="dxa"/>
          </w:tcPr>
          <w:p w:rsidR="00DE7A49" w:rsidRPr="00E05D18" w:rsidRDefault="00DE7A49" w:rsidP="00310FB8">
            <w:pPr>
              <w:widowControl w:val="0"/>
              <w:spacing w:after="0" w:line="360" w:lineRule="auto"/>
              <w:jc w:val="both"/>
              <w:rPr>
                <w:rFonts w:ascii="Book Antiqua" w:hAnsi="Book Antiqua"/>
                <w:b/>
                <w:sz w:val="24"/>
                <w:szCs w:val="24"/>
              </w:rPr>
            </w:pPr>
            <w:r w:rsidRPr="00E05D18">
              <w:rPr>
                <w:rFonts w:ascii="Book Antiqua" w:hAnsi="Book Antiqua"/>
                <w:b/>
                <w:sz w:val="24"/>
                <w:szCs w:val="24"/>
              </w:rPr>
              <w:t>Target HR range (40</w:t>
            </w:r>
            <w:r w:rsidR="00E15F98" w:rsidRPr="00E05D18">
              <w:rPr>
                <w:rFonts w:ascii="Book Antiqua" w:hAnsi="Book Antiqua"/>
                <w:b/>
                <w:sz w:val="24"/>
                <w:szCs w:val="24"/>
              </w:rPr>
              <w:t>%</w:t>
            </w:r>
            <w:r w:rsidRPr="00E05D18">
              <w:rPr>
                <w:rFonts w:ascii="Book Antiqua" w:hAnsi="Book Antiqua"/>
                <w:b/>
                <w:sz w:val="24"/>
                <w:szCs w:val="24"/>
              </w:rPr>
              <w:t>-89% HRR)</w:t>
            </w:r>
            <w:r w:rsidR="000E6760">
              <w:rPr>
                <w:rFonts w:ascii="Book Antiqua" w:hAnsi="Book Antiqua"/>
                <w:b/>
                <w:sz w:val="24"/>
                <w:szCs w:val="24"/>
              </w:rPr>
              <w:t xml:space="preserve">  </w:t>
            </w:r>
            <w:r w:rsidRPr="00E05D18">
              <w:rPr>
                <w:rFonts w:ascii="Book Antiqua" w:hAnsi="Book Antiqua"/>
                <w:b/>
                <w:sz w:val="24"/>
                <w:szCs w:val="24"/>
              </w:rPr>
              <w:t>= 123 to 178 bpm</w:t>
            </w:r>
          </w:p>
          <w:p w:rsidR="00DE7A49" w:rsidRPr="00E05D18" w:rsidRDefault="00DE7A49" w:rsidP="00310FB8">
            <w:pPr>
              <w:widowControl w:val="0"/>
              <w:spacing w:after="0" w:line="360" w:lineRule="auto"/>
              <w:jc w:val="both"/>
              <w:rPr>
                <w:rFonts w:ascii="Book Antiqua" w:hAnsi="Book Antiqua"/>
                <w:b/>
                <w:sz w:val="24"/>
                <w:szCs w:val="24"/>
              </w:rPr>
            </w:pPr>
          </w:p>
        </w:tc>
      </w:tr>
    </w:tbl>
    <w:p w:rsidR="00DE7A49" w:rsidRPr="00E05D18" w:rsidRDefault="00DE7A49" w:rsidP="00310FB8">
      <w:pPr>
        <w:spacing w:after="0" w:line="360" w:lineRule="auto"/>
        <w:ind w:firstLine="360"/>
        <w:jc w:val="both"/>
        <w:rPr>
          <w:rFonts w:ascii="Book Antiqua" w:hAnsi="Book Antiqua"/>
          <w:b/>
          <w:sz w:val="24"/>
          <w:szCs w:val="24"/>
        </w:rPr>
      </w:pPr>
    </w:p>
    <w:p w:rsidR="00DE7A49" w:rsidRPr="00E15F98" w:rsidRDefault="00E15F98" w:rsidP="00310FB8">
      <w:pPr>
        <w:spacing w:after="0" w:line="360" w:lineRule="auto"/>
        <w:jc w:val="both"/>
        <w:rPr>
          <w:rFonts w:ascii="Book Antiqua" w:eastAsiaTheme="minorEastAsia" w:hAnsi="Book Antiqua"/>
          <w:sz w:val="24"/>
          <w:szCs w:val="24"/>
          <w:lang w:eastAsia="zh-CN"/>
        </w:rPr>
      </w:pPr>
      <w:r w:rsidRPr="00E15F98">
        <w:rPr>
          <w:rFonts w:ascii="Book Antiqua" w:hAnsi="Book Antiqua"/>
          <w:sz w:val="24"/>
          <w:szCs w:val="24"/>
        </w:rPr>
        <w:t>HRR</w:t>
      </w:r>
      <w:r w:rsidRPr="00E15F98">
        <w:rPr>
          <w:rFonts w:ascii="Book Antiqua" w:eastAsiaTheme="minorEastAsia" w:hAnsi="Book Antiqua" w:hint="eastAsia"/>
          <w:sz w:val="24"/>
          <w:szCs w:val="24"/>
          <w:lang w:eastAsia="zh-CN"/>
        </w:rPr>
        <w:t xml:space="preserve">: </w:t>
      </w:r>
      <w:r w:rsidRPr="00E15F98">
        <w:rPr>
          <w:rFonts w:ascii="Book Antiqua" w:hAnsi="Book Antiqua"/>
          <w:sz w:val="24"/>
          <w:szCs w:val="24"/>
        </w:rPr>
        <w:t>Heart rate reserve</w:t>
      </w:r>
      <w:r w:rsidRPr="00E15F98">
        <w:rPr>
          <w:rFonts w:ascii="Book Antiqua" w:eastAsiaTheme="minorEastAsia" w:hAnsi="Book Antiqua" w:hint="eastAsia"/>
          <w:sz w:val="24"/>
          <w:szCs w:val="24"/>
          <w:lang w:eastAsia="zh-CN"/>
        </w:rPr>
        <w:t>.</w:t>
      </w:r>
    </w:p>
    <w:p w:rsidR="00F63DF4" w:rsidRPr="00E05D18" w:rsidRDefault="00F63DF4" w:rsidP="00310FB8">
      <w:pPr>
        <w:spacing w:after="0" w:line="360" w:lineRule="auto"/>
        <w:jc w:val="both"/>
        <w:rPr>
          <w:rFonts w:ascii="Book Antiqua" w:hAnsi="Book Antiqua" w:cs="Times New Roman"/>
          <w:b/>
          <w:bCs/>
          <w:sz w:val="24"/>
          <w:szCs w:val="24"/>
        </w:rPr>
      </w:pPr>
      <w:r w:rsidRPr="00E05D18">
        <w:rPr>
          <w:rFonts w:ascii="Book Antiqua" w:hAnsi="Book Antiqua"/>
          <w:b/>
          <w:bCs/>
          <w:sz w:val="24"/>
          <w:szCs w:val="24"/>
        </w:rPr>
        <w:br w:type="page"/>
      </w:r>
    </w:p>
    <w:p w:rsidR="00DE7A49" w:rsidRPr="00E05D18" w:rsidRDefault="00DE7A49" w:rsidP="00310FB8">
      <w:pPr>
        <w:pStyle w:val="noindent"/>
        <w:spacing w:line="360" w:lineRule="auto"/>
        <w:rPr>
          <w:rFonts w:ascii="Book Antiqua" w:hAnsi="Book Antiqua"/>
          <w:b/>
          <w:bCs/>
        </w:rPr>
      </w:pPr>
      <w:r w:rsidRPr="00E05D18">
        <w:rPr>
          <w:rFonts w:ascii="Book Antiqua" w:hAnsi="Book Antiqua"/>
          <w:b/>
          <w:bCs/>
        </w:rPr>
        <w:lastRenderedPageBreak/>
        <w:t xml:space="preserve">Table </w:t>
      </w:r>
      <w:r w:rsidR="00F41E22" w:rsidRPr="00E05D18">
        <w:rPr>
          <w:rFonts w:ascii="Book Antiqua" w:hAnsi="Book Antiqua"/>
          <w:b/>
          <w:bCs/>
        </w:rPr>
        <w:t>3</w:t>
      </w:r>
      <w:r w:rsidRPr="00E05D18">
        <w:rPr>
          <w:rFonts w:ascii="Book Antiqua" w:hAnsi="Book Antiqua"/>
          <w:b/>
          <w:bCs/>
        </w:rPr>
        <w:t xml:space="preserve"> Recommended</w:t>
      </w:r>
      <w:r w:rsidR="00E62FCA" w:rsidRPr="00E05D18">
        <w:rPr>
          <w:rFonts w:ascii="Book Antiqua" w:hAnsi="Book Antiqua"/>
          <w:b/>
          <w:bCs/>
        </w:rPr>
        <w:t xml:space="preserve"> exercise prescription for women with gestational dia</w:t>
      </w:r>
      <w:r w:rsidRPr="00E05D18">
        <w:rPr>
          <w:rFonts w:ascii="Book Antiqua" w:hAnsi="Book Antiqua"/>
          <w:b/>
          <w:bCs/>
        </w:rPr>
        <w:t>betes</w:t>
      </w:r>
    </w:p>
    <w:tbl>
      <w:tblPr>
        <w:tblW w:w="5000" w:type="pct"/>
        <w:tblInd w:w="-106" w:type="dxa"/>
        <w:tblBorders>
          <w:top w:val="single" w:sz="4" w:space="0" w:color="auto"/>
          <w:bottom w:val="single" w:sz="4" w:space="0" w:color="auto"/>
        </w:tblBorders>
        <w:tblLook w:val="0000" w:firstRow="0" w:lastRow="0" w:firstColumn="0" w:lastColumn="0" w:noHBand="0" w:noVBand="0"/>
      </w:tblPr>
      <w:tblGrid>
        <w:gridCol w:w="2741"/>
        <w:gridCol w:w="6835"/>
      </w:tblGrid>
      <w:tr w:rsidR="00E05D18" w:rsidRPr="00E05D18" w:rsidTr="00E62FCA">
        <w:tc>
          <w:tcPr>
            <w:tcW w:w="1431" w:type="pct"/>
          </w:tcPr>
          <w:p w:rsidR="00DE7A49" w:rsidRPr="00E05D18" w:rsidDel="00FB5985" w:rsidRDefault="00DE7A49" w:rsidP="00310FB8">
            <w:pPr>
              <w:pStyle w:val="noindent"/>
              <w:spacing w:line="360" w:lineRule="auto"/>
              <w:ind w:left="360" w:hanging="360"/>
              <w:rPr>
                <w:rFonts w:ascii="Book Antiqua" w:hAnsi="Book Antiqua"/>
                <w:b/>
                <w:bCs/>
              </w:rPr>
            </w:pPr>
            <w:r w:rsidRPr="00E05D18">
              <w:rPr>
                <w:rFonts w:ascii="Book Antiqua" w:hAnsi="Book Antiqua"/>
                <w:b/>
                <w:bCs/>
              </w:rPr>
              <w:t>Mode</w:t>
            </w:r>
          </w:p>
        </w:tc>
        <w:tc>
          <w:tcPr>
            <w:tcW w:w="3569" w:type="pct"/>
          </w:tcPr>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b/>
                <w:bCs/>
              </w:rPr>
              <w:t>Aerobic:</w:t>
            </w:r>
            <w:r w:rsidRPr="00E05D18">
              <w:rPr>
                <w:rFonts w:ascii="Book Antiqua" w:hAnsi="Book Antiqua"/>
              </w:rPr>
              <w:t xml:space="preserve"> Walk, stationary cycle, swim, aquatic activities, conditioning machines, prenatal exercise classes, prenatal yoga, seated exercises, and possibly jogging or running (if highly active before pregnancy)</w:t>
            </w:r>
          </w:p>
          <w:p w:rsidR="00DE7A49" w:rsidRPr="00E05D18" w:rsidRDefault="00DE7A49" w:rsidP="00310FB8">
            <w:pPr>
              <w:pStyle w:val="noindent"/>
              <w:spacing w:line="360" w:lineRule="auto"/>
              <w:ind w:left="360" w:hanging="360"/>
              <w:rPr>
                <w:rFonts w:ascii="Book Antiqua" w:hAnsi="Book Antiqua"/>
              </w:rPr>
            </w:pP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b/>
                <w:bCs/>
              </w:rPr>
              <w:t>Resistance:</w:t>
            </w:r>
            <w:r w:rsidRPr="00E05D18">
              <w:rPr>
                <w:rFonts w:ascii="Book Antiqua" w:hAnsi="Book Antiqua"/>
              </w:rPr>
              <w:t xml:space="preserve"> Light or moderate resistance exercises </w:t>
            </w:r>
          </w:p>
          <w:p w:rsidR="00DE7A49" w:rsidRPr="00E05D18" w:rsidRDefault="00DE7A49" w:rsidP="00310FB8">
            <w:pPr>
              <w:pStyle w:val="noindent"/>
              <w:spacing w:line="360" w:lineRule="auto"/>
              <w:ind w:left="360" w:hanging="360"/>
              <w:rPr>
                <w:rFonts w:ascii="Book Antiqua" w:hAnsi="Book Antiqua"/>
              </w:rPr>
            </w:pP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b/>
                <w:bCs/>
              </w:rPr>
              <w:t>Exercises to Avoid:</w:t>
            </w:r>
            <w:r w:rsidRPr="00E05D18">
              <w:rPr>
                <w:rFonts w:ascii="Book Antiqua" w:hAnsi="Book Antiqua"/>
              </w:rPr>
              <w:t xml:space="preserve"> Activities lying flat on the back and any that increase the risk of falling or abdominal trauma (</w:t>
            </w:r>
            <w:r w:rsidR="006324AD" w:rsidRPr="006324AD">
              <w:rPr>
                <w:rFonts w:ascii="Book Antiqua" w:hAnsi="Book Antiqua"/>
                <w:i/>
              </w:rPr>
              <w:t>e.g.</w:t>
            </w:r>
            <w:r w:rsidRPr="00E05D18">
              <w:rPr>
                <w:rFonts w:ascii="Book Antiqua" w:hAnsi="Book Antiqua"/>
              </w:rPr>
              <w:t>, contact or collision sports, horseback riding, downhill skiing, water skiing, soccer, outdoor cycling, basketball, most racquet sports, and scuba diving)</w:t>
            </w:r>
          </w:p>
          <w:p w:rsidR="00DE7A49" w:rsidRPr="00E05D18" w:rsidRDefault="00DE7A49" w:rsidP="00310FB8">
            <w:pPr>
              <w:pStyle w:val="noindent"/>
              <w:spacing w:line="360" w:lineRule="auto"/>
              <w:ind w:left="360" w:hanging="360"/>
              <w:rPr>
                <w:rFonts w:ascii="Book Antiqua" w:hAnsi="Book Antiqua"/>
              </w:rPr>
            </w:pPr>
          </w:p>
        </w:tc>
      </w:tr>
      <w:tr w:rsidR="00E05D18" w:rsidRPr="00E05D18" w:rsidTr="00E62FCA">
        <w:tc>
          <w:tcPr>
            <w:tcW w:w="1431" w:type="pct"/>
          </w:tcPr>
          <w:p w:rsidR="00DE7A49" w:rsidRPr="00E05D18" w:rsidRDefault="00DE7A49" w:rsidP="00310FB8">
            <w:pPr>
              <w:pStyle w:val="noindent"/>
              <w:spacing w:line="360" w:lineRule="auto"/>
              <w:ind w:left="360" w:hanging="360"/>
              <w:rPr>
                <w:rFonts w:ascii="Book Antiqua" w:hAnsi="Book Antiqua"/>
                <w:b/>
                <w:bCs/>
              </w:rPr>
            </w:pPr>
            <w:r w:rsidRPr="00E05D18">
              <w:rPr>
                <w:rFonts w:ascii="Book Antiqua" w:hAnsi="Book Antiqua"/>
                <w:b/>
                <w:bCs/>
              </w:rPr>
              <w:t>Intensity</w:t>
            </w:r>
          </w:p>
        </w:tc>
        <w:tc>
          <w:tcPr>
            <w:tcW w:w="3569" w:type="pct"/>
          </w:tcPr>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If inactive: moderate-intensity aerobic activity (40</w:t>
            </w:r>
            <w:r w:rsidR="003151A3" w:rsidRPr="00E05D18">
              <w:rPr>
                <w:rFonts w:ascii="Book Antiqua" w:hAnsi="Book Antiqua"/>
              </w:rPr>
              <w:t>%</w:t>
            </w:r>
            <w:r w:rsidR="005C6634" w:rsidRPr="00E05D18">
              <w:rPr>
                <w:rFonts w:ascii="Book Antiqua" w:hAnsi="Book Antiqua"/>
                <w:b/>
              </w:rPr>
              <w:t>−</w:t>
            </w:r>
            <w:r w:rsidRPr="00E05D18">
              <w:rPr>
                <w:rFonts w:ascii="Book Antiqua" w:hAnsi="Book Antiqua"/>
              </w:rPr>
              <w:t xml:space="preserve">59% </w:t>
            </w:r>
            <w:r w:rsidR="00DC7ECE" w:rsidRPr="00E05D18">
              <w:rPr>
                <w:rFonts w:ascii="Book Antiqua" w:hAnsi="Book Antiqua"/>
              </w:rPr>
              <w:t>HRR</w:t>
            </w:r>
            <w:r w:rsidRPr="00E05D18">
              <w:rPr>
                <w:rFonts w:ascii="Book Antiqua" w:hAnsi="Book Antiqua"/>
              </w:rPr>
              <w:t>, or “somewhat hard”) during pregnancy and postpartum</w:t>
            </w:r>
          </w:p>
          <w:p w:rsidR="00DE7A49" w:rsidRPr="00E05D18" w:rsidRDefault="00DE7A49" w:rsidP="00310FB8">
            <w:pPr>
              <w:pStyle w:val="noindent"/>
              <w:spacing w:line="360" w:lineRule="auto"/>
              <w:ind w:left="360" w:hanging="360"/>
              <w:rPr>
                <w:rFonts w:ascii="Book Antiqua" w:hAnsi="Book Antiqua"/>
              </w:rPr>
            </w:pP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If already active or doing vigorous activity: moderate- to vigorous-intensity activity (40</w:t>
            </w:r>
            <w:r w:rsidR="00E62FCA" w:rsidRPr="00E05D18">
              <w:rPr>
                <w:rFonts w:ascii="Book Antiqua" w:hAnsi="Book Antiqua"/>
              </w:rPr>
              <w:t>%</w:t>
            </w:r>
            <w:r w:rsidR="005C6634" w:rsidRPr="00E05D18">
              <w:rPr>
                <w:rFonts w:ascii="Book Antiqua" w:hAnsi="Book Antiqua"/>
                <w:b/>
              </w:rPr>
              <w:t>−</w:t>
            </w:r>
            <w:r w:rsidRPr="00E05D18">
              <w:rPr>
                <w:rFonts w:ascii="Book Antiqua" w:hAnsi="Book Antiqua"/>
              </w:rPr>
              <w:t xml:space="preserve">89% </w:t>
            </w:r>
            <w:r w:rsidR="00DC7ECE" w:rsidRPr="00E05D18">
              <w:rPr>
                <w:rFonts w:ascii="Book Antiqua" w:hAnsi="Book Antiqua"/>
              </w:rPr>
              <w:t>HRR</w:t>
            </w:r>
            <w:r w:rsidRPr="00E05D18">
              <w:rPr>
                <w:rFonts w:ascii="Book Antiqua" w:hAnsi="Book Antiqua"/>
              </w:rPr>
              <w:t>, or “somewhat hard” to “hard”)</w:t>
            </w:r>
          </w:p>
          <w:p w:rsidR="00DE7A49" w:rsidRPr="00E05D18" w:rsidRDefault="00DE7A49" w:rsidP="00310FB8">
            <w:pPr>
              <w:pStyle w:val="noindent"/>
              <w:spacing w:line="360" w:lineRule="auto"/>
              <w:ind w:left="360" w:hanging="360"/>
              <w:rPr>
                <w:rFonts w:ascii="Book Antiqua" w:hAnsi="Book Antiqua"/>
              </w:rPr>
            </w:pPr>
          </w:p>
        </w:tc>
      </w:tr>
      <w:tr w:rsidR="00E05D18" w:rsidRPr="00E05D18" w:rsidTr="00E62FCA">
        <w:tc>
          <w:tcPr>
            <w:tcW w:w="1431" w:type="pct"/>
          </w:tcPr>
          <w:p w:rsidR="00DE7A49" w:rsidRPr="00E05D18" w:rsidRDefault="00DE7A49" w:rsidP="00310FB8">
            <w:pPr>
              <w:pStyle w:val="noindent"/>
              <w:spacing w:line="360" w:lineRule="auto"/>
              <w:ind w:left="360" w:hanging="360"/>
              <w:rPr>
                <w:rFonts w:ascii="Book Antiqua" w:hAnsi="Book Antiqua"/>
                <w:b/>
                <w:bCs/>
              </w:rPr>
            </w:pPr>
            <w:r w:rsidRPr="00E05D18">
              <w:rPr>
                <w:rFonts w:ascii="Book Antiqua" w:hAnsi="Book Antiqua"/>
                <w:b/>
                <w:bCs/>
              </w:rPr>
              <w:t>Frequency</w:t>
            </w:r>
          </w:p>
        </w:tc>
        <w:tc>
          <w:tcPr>
            <w:tcW w:w="3569" w:type="pct"/>
          </w:tcPr>
          <w:p w:rsidR="00DE7A49" w:rsidRPr="00E05D18" w:rsidRDefault="00DE7A49" w:rsidP="00310FB8">
            <w:pPr>
              <w:pStyle w:val="noindent"/>
              <w:spacing w:line="360" w:lineRule="auto"/>
              <w:ind w:left="360" w:hanging="360"/>
              <w:rPr>
                <w:rFonts w:ascii="Book Antiqua" w:hAnsi="Book Antiqua"/>
                <w:vertAlign w:val="superscript"/>
              </w:rPr>
            </w:pPr>
            <w:r w:rsidRPr="00E05D18">
              <w:rPr>
                <w:rFonts w:ascii="Book Antiqua" w:hAnsi="Book Antiqua"/>
              </w:rPr>
              <w:t>3</w:t>
            </w:r>
            <w:r w:rsidR="005C6634" w:rsidRPr="00E05D18">
              <w:rPr>
                <w:rFonts w:ascii="Book Antiqua" w:hAnsi="Book Antiqua"/>
                <w:b/>
              </w:rPr>
              <w:t>−</w:t>
            </w:r>
            <w:r w:rsidRPr="00E05D18">
              <w:rPr>
                <w:rFonts w:ascii="Book Antiqua" w:hAnsi="Book Antiqua"/>
              </w:rPr>
              <w:t>7 d, spread throughout the week</w:t>
            </w:r>
          </w:p>
          <w:p w:rsidR="00DE7A49" w:rsidRPr="00E05D18" w:rsidRDefault="00DE7A49" w:rsidP="00310FB8">
            <w:pPr>
              <w:pStyle w:val="noindent"/>
              <w:spacing w:line="360" w:lineRule="auto"/>
              <w:ind w:left="360" w:hanging="360"/>
              <w:rPr>
                <w:rFonts w:ascii="Book Antiqua" w:hAnsi="Book Antiqua"/>
              </w:rPr>
            </w:pP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Better done on most, if not all, days of the week</w:t>
            </w: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 xml:space="preserve"> </w:t>
            </w:r>
          </w:p>
        </w:tc>
      </w:tr>
      <w:tr w:rsidR="00E05D18" w:rsidRPr="00E05D18" w:rsidTr="00E62FCA">
        <w:tc>
          <w:tcPr>
            <w:tcW w:w="1431" w:type="pct"/>
          </w:tcPr>
          <w:p w:rsidR="00DE7A49" w:rsidRPr="00E05D18" w:rsidRDefault="00DE7A49" w:rsidP="00310FB8">
            <w:pPr>
              <w:pStyle w:val="noindent"/>
              <w:spacing w:line="360" w:lineRule="auto"/>
              <w:ind w:left="360" w:hanging="360"/>
              <w:rPr>
                <w:rFonts w:ascii="Book Antiqua" w:hAnsi="Book Antiqua"/>
                <w:b/>
                <w:bCs/>
              </w:rPr>
            </w:pPr>
            <w:r w:rsidRPr="00E05D18">
              <w:rPr>
                <w:rFonts w:ascii="Book Antiqua" w:hAnsi="Book Antiqua"/>
                <w:b/>
                <w:bCs/>
              </w:rPr>
              <w:t>Duration</w:t>
            </w:r>
          </w:p>
        </w:tc>
        <w:tc>
          <w:tcPr>
            <w:tcW w:w="3569" w:type="pct"/>
          </w:tcPr>
          <w:p w:rsidR="00DE7A49" w:rsidRPr="00E05D18" w:rsidRDefault="00DE7A49" w:rsidP="00310FB8">
            <w:pPr>
              <w:pStyle w:val="noindent"/>
              <w:spacing w:line="360" w:lineRule="auto"/>
              <w:ind w:left="360" w:hanging="360"/>
              <w:rPr>
                <w:rFonts w:ascii="Book Antiqua" w:hAnsi="Book Antiqua"/>
                <w:vertAlign w:val="superscript"/>
              </w:rPr>
            </w:pPr>
            <w:r w:rsidRPr="00E05D18">
              <w:rPr>
                <w:rFonts w:ascii="Book Antiqua" w:hAnsi="Book Antiqua"/>
              </w:rPr>
              <w:t xml:space="preserve">30 </w:t>
            </w:r>
            <w:r w:rsidR="00204C20">
              <w:rPr>
                <w:rFonts w:ascii="Book Antiqua" w:hAnsi="Book Antiqua"/>
              </w:rPr>
              <w:t>min</w:t>
            </w:r>
            <w:r w:rsidRPr="00E05D18">
              <w:rPr>
                <w:rFonts w:ascii="Book Antiqua" w:hAnsi="Book Antiqua"/>
              </w:rPr>
              <w:t>/session (range of 20</w:t>
            </w:r>
            <w:r w:rsidR="005C6634" w:rsidRPr="00E05D18">
              <w:rPr>
                <w:rFonts w:ascii="Book Antiqua" w:hAnsi="Book Antiqua"/>
                <w:b/>
              </w:rPr>
              <w:t>−</w:t>
            </w:r>
            <w:r w:rsidRPr="00E05D18">
              <w:rPr>
                <w:rFonts w:ascii="Book Antiqua" w:hAnsi="Book Antiqua"/>
              </w:rPr>
              <w:t xml:space="preserve">45 </w:t>
            </w:r>
            <w:r w:rsidR="00204C20">
              <w:rPr>
                <w:rFonts w:ascii="Book Antiqua" w:hAnsi="Book Antiqua"/>
              </w:rPr>
              <w:t>min</w:t>
            </w:r>
            <w:r w:rsidRPr="00E05D18">
              <w:rPr>
                <w:rFonts w:ascii="Book Antiqua" w:hAnsi="Book Antiqua"/>
              </w:rPr>
              <w:t xml:space="preserve">) </w:t>
            </w:r>
          </w:p>
          <w:p w:rsidR="00DE7A49" w:rsidRPr="00E05D18" w:rsidRDefault="00DE7A49" w:rsidP="00310FB8">
            <w:pPr>
              <w:pStyle w:val="noindent"/>
              <w:spacing w:line="360" w:lineRule="auto"/>
              <w:ind w:left="360" w:hanging="360"/>
              <w:rPr>
                <w:rFonts w:ascii="Book Antiqua" w:hAnsi="Book Antiqua"/>
              </w:rPr>
            </w:pP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lastRenderedPageBreak/>
              <w:t xml:space="preserve">At least 150 </w:t>
            </w:r>
            <w:r w:rsidR="00204C20">
              <w:rPr>
                <w:rFonts w:ascii="Book Antiqua" w:hAnsi="Book Antiqua"/>
              </w:rPr>
              <w:t>min</w:t>
            </w:r>
            <w:r w:rsidRPr="00E05D18">
              <w:rPr>
                <w:rFonts w:ascii="Book Antiqua" w:hAnsi="Book Antiqua"/>
              </w:rPr>
              <w:t xml:space="preserve"> of moderate-intensity physical activity spread throughout the week</w:t>
            </w: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 xml:space="preserve"> </w:t>
            </w:r>
          </w:p>
        </w:tc>
      </w:tr>
      <w:tr w:rsidR="00E05D18" w:rsidRPr="00E05D18" w:rsidTr="00E62FCA">
        <w:tc>
          <w:tcPr>
            <w:tcW w:w="1431" w:type="pct"/>
          </w:tcPr>
          <w:p w:rsidR="00DE7A49" w:rsidRPr="00E05D18" w:rsidRDefault="00DE7A49" w:rsidP="00310FB8">
            <w:pPr>
              <w:pStyle w:val="noindent"/>
              <w:spacing w:line="360" w:lineRule="auto"/>
              <w:ind w:left="360" w:hanging="360"/>
              <w:rPr>
                <w:rFonts w:ascii="Book Antiqua" w:hAnsi="Book Antiqua"/>
                <w:b/>
                <w:bCs/>
              </w:rPr>
            </w:pPr>
            <w:r w:rsidRPr="00E05D18">
              <w:rPr>
                <w:rFonts w:ascii="Book Antiqua" w:hAnsi="Book Antiqua"/>
                <w:b/>
                <w:bCs/>
              </w:rPr>
              <w:lastRenderedPageBreak/>
              <w:t>Progression</w:t>
            </w:r>
          </w:p>
        </w:tc>
        <w:tc>
          <w:tcPr>
            <w:tcW w:w="3569" w:type="pct"/>
          </w:tcPr>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If just starting, increase duration of moderate exercise slowly; if already more active, maintain or lower intensity during pregnancy rather than attempting to progress to higher levels</w:t>
            </w:r>
          </w:p>
          <w:p w:rsidR="00DE7A49" w:rsidRPr="00E05D18" w:rsidRDefault="00DE7A49" w:rsidP="00310FB8">
            <w:pPr>
              <w:pStyle w:val="noindent"/>
              <w:spacing w:line="360" w:lineRule="auto"/>
              <w:ind w:left="360" w:hanging="360"/>
              <w:rPr>
                <w:rFonts w:ascii="Book Antiqua" w:hAnsi="Book Antiqua"/>
              </w:rPr>
            </w:pPr>
            <w:r w:rsidRPr="00E05D18">
              <w:rPr>
                <w:rFonts w:ascii="Book Antiqua" w:hAnsi="Book Antiqua"/>
              </w:rPr>
              <w:t xml:space="preserve"> </w:t>
            </w:r>
          </w:p>
        </w:tc>
      </w:tr>
    </w:tbl>
    <w:p w:rsidR="000159A4" w:rsidRPr="00E81889" w:rsidRDefault="00313F92" w:rsidP="00310FB8">
      <w:pPr>
        <w:pStyle w:val="noindent"/>
        <w:spacing w:line="360" w:lineRule="auto"/>
        <w:rPr>
          <w:rFonts w:ascii="Book Antiqua" w:eastAsiaTheme="minorEastAsia" w:hAnsi="Book Antiqua"/>
          <w:lang w:eastAsia="zh-CN"/>
        </w:rPr>
      </w:pPr>
      <w:r w:rsidRPr="00E15F98">
        <w:rPr>
          <w:rFonts w:ascii="Book Antiqua" w:hAnsi="Book Antiqua"/>
        </w:rPr>
        <w:t>HRR</w:t>
      </w:r>
      <w:r w:rsidRPr="00E15F98">
        <w:rPr>
          <w:rFonts w:ascii="Book Antiqua" w:eastAsiaTheme="minorEastAsia" w:hAnsi="Book Antiqua" w:hint="eastAsia"/>
          <w:lang w:eastAsia="zh-CN"/>
        </w:rPr>
        <w:t xml:space="preserve">: </w:t>
      </w:r>
      <w:r w:rsidRPr="00E15F98">
        <w:rPr>
          <w:rFonts w:ascii="Book Antiqua" w:hAnsi="Book Antiqua"/>
        </w:rPr>
        <w:t>Heart rate reserve</w:t>
      </w:r>
      <w:r w:rsidRPr="00E15F98">
        <w:rPr>
          <w:rFonts w:ascii="Book Antiqua" w:eastAsiaTheme="minorEastAsia" w:hAnsi="Book Antiqua" w:hint="eastAsia"/>
          <w:lang w:eastAsia="zh-CN"/>
        </w:rPr>
        <w:t>.</w:t>
      </w:r>
      <w:r>
        <w:rPr>
          <w:rFonts w:ascii="Book Antiqua" w:eastAsiaTheme="minorEastAsia" w:hAnsi="Book Antiqua" w:hint="eastAsia"/>
          <w:lang w:eastAsia="zh-CN"/>
        </w:rPr>
        <w:t xml:space="preserve"> </w:t>
      </w:r>
      <w:r w:rsidR="000159A4" w:rsidRPr="00E05D18">
        <w:rPr>
          <w:rFonts w:ascii="Book Antiqua" w:hAnsi="Book Antiqua"/>
        </w:rPr>
        <w:t xml:space="preserve">Reprinted by permission from </w:t>
      </w:r>
      <w:r w:rsidR="00310FB8">
        <w:rPr>
          <w:rFonts w:ascii="Book Antiqua" w:eastAsiaTheme="minorEastAsia" w:hAnsi="Book Antiqua" w:hint="eastAsia"/>
          <w:lang w:eastAsia="zh-CN"/>
        </w:rPr>
        <w:t>(</w:t>
      </w:r>
      <w:proofErr w:type="spellStart"/>
      <w:r w:rsidR="003466D3" w:rsidRPr="00310FB8">
        <w:rPr>
          <w:rFonts w:ascii="Book Antiqua" w:hAnsi="Book Antiqua"/>
          <w:bCs/>
        </w:rPr>
        <w:t>Colberg</w:t>
      </w:r>
      <w:proofErr w:type="spellEnd"/>
      <w:r w:rsidR="003466D3" w:rsidRPr="00310FB8">
        <w:rPr>
          <w:rFonts w:ascii="Book Antiqua" w:eastAsiaTheme="minorEastAsia" w:hAnsi="Book Antiqua" w:hint="eastAsia"/>
          <w:bCs/>
          <w:lang w:eastAsia="zh-CN"/>
        </w:rPr>
        <w:t xml:space="preserve"> SR. </w:t>
      </w:r>
      <w:r w:rsidR="000159A4" w:rsidRPr="003466D3">
        <w:rPr>
          <w:rFonts w:ascii="Book Antiqua" w:hAnsi="Book Antiqua"/>
        </w:rPr>
        <w:t xml:space="preserve">Exercise and Diabetes: A Clinician’s Guide to Prescribing Physical Activity, </w:t>
      </w:r>
      <w:r w:rsidR="000159A4" w:rsidRPr="00E05D18">
        <w:rPr>
          <w:rFonts w:ascii="Book Antiqua" w:hAnsi="Book Antiqua"/>
        </w:rPr>
        <w:t>American Diabetes Association</w:t>
      </w:r>
      <w:r w:rsidR="003466D3">
        <w:rPr>
          <w:rFonts w:ascii="Book Antiqua" w:eastAsiaTheme="minorEastAsia" w:hAnsi="Book Antiqua" w:hint="eastAsia"/>
          <w:lang w:eastAsia="zh-CN"/>
        </w:rPr>
        <w:t xml:space="preserve">, </w:t>
      </w:r>
      <w:r w:rsidR="000159A4" w:rsidRPr="00E05D18">
        <w:rPr>
          <w:rFonts w:ascii="Book Antiqua" w:hAnsi="Book Antiqua"/>
        </w:rPr>
        <w:t xml:space="preserve">Alexandria, VA, </w:t>
      </w:r>
      <w:bookmarkStart w:id="29" w:name="OLE_LINK144"/>
      <w:bookmarkStart w:id="30" w:name="OLE_LINK145"/>
      <w:bookmarkStart w:id="31" w:name="OLE_LINK31"/>
      <w:r w:rsidR="003466D3" w:rsidRPr="00506C76">
        <w:rPr>
          <w:rFonts w:ascii="Book Antiqua" w:hAnsi="Book Antiqua" w:cs="Garamond"/>
        </w:rPr>
        <w:t>United States</w:t>
      </w:r>
      <w:bookmarkEnd w:id="29"/>
      <w:bookmarkEnd w:id="30"/>
      <w:bookmarkEnd w:id="31"/>
      <w:r w:rsidR="003466D3">
        <w:rPr>
          <w:rFonts w:ascii="Book Antiqua" w:eastAsiaTheme="minorEastAsia" w:hAnsi="Book Antiqua" w:cs="Garamond" w:hint="eastAsia"/>
          <w:lang w:eastAsia="zh-CN"/>
        </w:rPr>
        <w:t>,</w:t>
      </w:r>
      <w:r w:rsidR="000159A4" w:rsidRPr="00E05D18">
        <w:rPr>
          <w:rFonts w:ascii="Book Antiqua" w:hAnsi="Book Antiqua"/>
        </w:rPr>
        <w:t xml:space="preserve"> 2013. p. 110.</w:t>
      </w:r>
      <w:r w:rsidR="00310FB8">
        <w:rPr>
          <w:rFonts w:ascii="Book Antiqua" w:eastAsiaTheme="minorEastAsia" w:hAnsi="Book Antiqua" w:hint="eastAsia"/>
          <w:lang w:eastAsia="zh-CN"/>
        </w:rPr>
        <w:t>).</w:t>
      </w:r>
    </w:p>
    <w:p w:rsidR="000159A4" w:rsidRPr="00E05D18" w:rsidRDefault="000159A4" w:rsidP="00310FB8">
      <w:pPr>
        <w:spacing w:after="0" w:line="360" w:lineRule="auto"/>
        <w:jc w:val="both"/>
        <w:rPr>
          <w:rFonts w:ascii="Book Antiqua" w:hAnsi="Book Antiqua"/>
          <w:i/>
          <w:sz w:val="24"/>
          <w:szCs w:val="24"/>
        </w:rPr>
      </w:pPr>
    </w:p>
    <w:p w:rsidR="00F41E22" w:rsidRPr="00E05D18" w:rsidRDefault="00F41E22" w:rsidP="00310FB8">
      <w:pPr>
        <w:spacing w:after="0" w:line="360" w:lineRule="auto"/>
        <w:jc w:val="both"/>
        <w:rPr>
          <w:rFonts w:ascii="Book Antiqua" w:hAnsi="Book Antiqua" w:cs="Times New Roman"/>
          <w:sz w:val="24"/>
          <w:szCs w:val="24"/>
        </w:rPr>
      </w:pPr>
    </w:p>
    <w:sectPr w:rsidR="00F41E22" w:rsidRPr="00E05D18" w:rsidSect="00EB0AB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8F" w:rsidRDefault="00DB2C8F" w:rsidP="00147DF4">
      <w:pPr>
        <w:spacing w:after="0" w:line="240" w:lineRule="auto"/>
        <w:rPr>
          <w:rFonts w:cs="Times New Roman"/>
        </w:rPr>
      </w:pPr>
      <w:r>
        <w:rPr>
          <w:rFonts w:cs="Times New Roman"/>
        </w:rPr>
        <w:separator/>
      </w:r>
    </w:p>
  </w:endnote>
  <w:endnote w:type="continuationSeparator" w:id="0">
    <w:p w:rsidR="00DB2C8F" w:rsidRDefault="00DB2C8F" w:rsidP="00147DF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GaramondPro-Bold">
    <w:altName w:val="Cambria"/>
    <w:panose1 w:val="00000000000000000000"/>
    <w:charset w:val="4D"/>
    <w:family w:val="auto"/>
    <w:notTrueType/>
    <w:pitch w:val="default"/>
    <w:sig w:usb0="00000003" w:usb1="00000000" w:usb2="00000000" w:usb3="00000000" w:csb0="00000001"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FrutigerLT-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2D" w:rsidRPr="00147DF4" w:rsidRDefault="00980F2D">
    <w:pPr>
      <w:pStyle w:val="a8"/>
      <w:jc w:val="center"/>
      <w:rPr>
        <w:rFonts w:ascii="Times New Roman" w:hAnsi="Times New Roman" w:cs="Times New Roman"/>
        <w:sz w:val="24"/>
        <w:szCs w:val="24"/>
      </w:rPr>
    </w:pPr>
    <w:r w:rsidRPr="00147DF4">
      <w:rPr>
        <w:rFonts w:ascii="Times New Roman" w:hAnsi="Times New Roman" w:cs="Times New Roman"/>
        <w:sz w:val="24"/>
        <w:szCs w:val="24"/>
      </w:rPr>
      <w:fldChar w:fldCharType="begin"/>
    </w:r>
    <w:r w:rsidRPr="00147DF4">
      <w:rPr>
        <w:rFonts w:ascii="Times New Roman" w:hAnsi="Times New Roman" w:cs="Times New Roman"/>
        <w:sz w:val="24"/>
        <w:szCs w:val="24"/>
      </w:rPr>
      <w:instrText xml:space="preserve"> PAGE   \* MERGEFORMAT </w:instrText>
    </w:r>
    <w:r w:rsidRPr="00147DF4">
      <w:rPr>
        <w:rFonts w:ascii="Times New Roman" w:hAnsi="Times New Roman" w:cs="Times New Roman"/>
        <w:sz w:val="24"/>
        <w:szCs w:val="24"/>
      </w:rPr>
      <w:fldChar w:fldCharType="separate"/>
    </w:r>
    <w:r w:rsidR="00C12C96">
      <w:rPr>
        <w:rFonts w:ascii="Times New Roman" w:hAnsi="Times New Roman" w:cs="Times New Roman"/>
        <w:noProof/>
        <w:sz w:val="24"/>
        <w:szCs w:val="24"/>
      </w:rPr>
      <w:t>24</w:t>
    </w:r>
    <w:r w:rsidRPr="00147DF4">
      <w:rPr>
        <w:rFonts w:ascii="Times New Roman" w:hAnsi="Times New Roman" w:cs="Times New Roman"/>
        <w:sz w:val="24"/>
        <w:szCs w:val="24"/>
      </w:rPr>
      <w:fldChar w:fldCharType="end"/>
    </w:r>
  </w:p>
  <w:p w:rsidR="00980F2D" w:rsidRDefault="00980F2D">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8F" w:rsidRDefault="00DB2C8F" w:rsidP="00147DF4">
      <w:pPr>
        <w:spacing w:after="0" w:line="240" w:lineRule="auto"/>
        <w:rPr>
          <w:rFonts w:cs="Times New Roman"/>
        </w:rPr>
      </w:pPr>
      <w:r>
        <w:rPr>
          <w:rFonts w:cs="Times New Roman"/>
        </w:rPr>
        <w:separator/>
      </w:r>
    </w:p>
  </w:footnote>
  <w:footnote w:type="continuationSeparator" w:id="0">
    <w:p w:rsidR="00DB2C8F" w:rsidRDefault="00DB2C8F" w:rsidP="00147DF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AFE"/>
    <w:multiLevelType w:val="hybridMultilevel"/>
    <w:tmpl w:val="EA8C9F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D64D0"/>
    <w:multiLevelType w:val="multilevel"/>
    <w:tmpl w:val="AFAC0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8CA32A8"/>
    <w:multiLevelType w:val="hybridMultilevel"/>
    <w:tmpl w:val="C41AAA8C"/>
    <w:lvl w:ilvl="0" w:tplc="4426EF60">
      <w:start w:val="1"/>
      <w:numFmt w:val="decimal"/>
      <w:lvlText w:val="%1."/>
      <w:lvlJc w:val="left"/>
      <w:pPr>
        <w:ind w:left="720" w:hanging="360"/>
      </w:pPr>
      <w:rPr>
        <w:rFonts w:eastAsia="Batang"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002B0"/>
    <w:multiLevelType w:val="multilevel"/>
    <w:tmpl w:val="04090027"/>
    <w:lvl w:ilvl="0">
      <w:start w:val="1"/>
      <w:numFmt w:val="upperRoman"/>
      <w:pStyle w:val="1"/>
      <w:lvlText w:val="%1."/>
      <w:lvlJc w:val="left"/>
    </w:lvl>
    <w:lvl w:ilvl="1">
      <w:start w:val="1"/>
      <w:numFmt w:val="upperLetter"/>
      <w:pStyle w:val="2"/>
      <w:lvlText w:val="%2."/>
      <w:lvlJc w:val="left"/>
      <w:pPr>
        <w:ind w:left="720"/>
      </w:pPr>
    </w:lvl>
    <w:lvl w:ilvl="2">
      <w:start w:val="1"/>
      <w:numFmt w:val="decimal"/>
      <w:pStyle w:val="3"/>
      <w:lvlText w:val="%3."/>
      <w:lvlJc w:val="left"/>
      <w:pPr>
        <w:ind w:left="1440"/>
      </w:pPr>
    </w:lvl>
    <w:lvl w:ilvl="3">
      <w:start w:val="1"/>
      <w:numFmt w:val="lowerLetter"/>
      <w:pStyle w:val="4"/>
      <w:lvlText w:val="%4)"/>
      <w:lvlJc w:val="left"/>
      <w:pPr>
        <w:ind w:left="2160"/>
      </w:pPr>
    </w:lvl>
    <w:lvl w:ilvl="4">
      <w:start w:val="1"/>
      <w:numFmt w:val="decimal"/>
      <w:pStyle w:val="5"/>
      <w:lvlText w:val="(%5)"/>
      <w:lvlJc w:val="left"/>
      <w:pPr>
        <w:ind w:left="2880"/>
      </w:pPr>
    </w:lvl>
    <w:lvl w:ilvl="5">
      <w:start w:val="1"/>
      <w:numFmt w:val="lowerLetter"/>
      <w:pStyle w:val="6"/>
      <w:lvlText w:val="(%6)"/>
      <w:lvlJc w:val="left"/>
      <w:pPr>
        <w:ind w:left="3600"/>
      </w:pPr>
    </w:lvl>
    <w:lvl w:ilvl="6">
      <w:start w:val="1"/>
      <w:numFmt w:val="lowerRoman"/>
      <w:pStyle w:val="7"/>
      <w:lvlText w:val="(%7)"/>
      <w:lvlJc w:val="left"/>
      <w:pPr>
        <w:ind w:left="4320"/>
      </w:pPr>
    </w:lvl>
    <w:lvl w:ilvl="7">
      <w:start w:val="1"/>
      <w:numFmt w:val="lowerLetter"/>
      <w:pStyle w:val="8"/>
      <w:lvlText w:val="(%8)"/>
      <w:lvlJc w:val="left"/>
      <w:pPr>
        <w:ind w:left="5040"/>
      </w:pPr>
    </w:lvl>
    <w:lvl w:ilvl="8">
      <w:start w:val="1"/>
      <w:numFmt w:val="lowerRoman"/>
      <w:pStyle w:val="9"/>
      <w:lvlText w:val="(%9)"/>
      <w:lvlJc w:val="left"/>
      <w:pPr>
        <w:ind w:left="5760"/>
      </w:pPr>
    </w:lvl>
  </w:abstractNum>
  <w:abstractNum w:abstractNumId="4">
    <w:nsid w:val="3C443881"/>
    <w:multiLevelType w:val="multilevel"/>
    <w:tmpl w:val="F322E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E266A2C"/>
    <w:multiLevelType w:val="hybridMultilevel"/>
    <w:tmpl w:val="10F2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C52D9"/>
    <w:multiLevelType w:val="multilevel"/>
    <w:tmpl w:val="2DA80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D143F95"/>
    <w:multiLevelType w:val="multilevel"/>
    <w:tmpl w:val="09A0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3152C2"/>
    <w:multiLevelType w:val="hybridMultilevel"/>
    <w:tmpl w:val="320A1E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41515E"/>
    <w:multiLevelType w:val="multilevel"/>
    <w:tmpl w:val="77F678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6FDC0E9B"/>
    <w:multiLevelType w:val="multilevel"/>
    <w:tmpl w:val="FFCCFB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7415CFA"/>
    <w:multiLevelType w:val="multilevel"/>
    <w:tmpl w:val="351A80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7A375779"/>
    <w:multiLevelType w:val="hybridMultilevel"/>
    <w:tmpl w:val="10F2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40F17"/>
    <w:multiLevelType w:val="hybridMultilevel"/>
    <w:tmpl w:val="0DEA11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13"/>
  </w:num>
  <w:num w:numId="4">
    <w:abstractNumId w:val="0"/>
  </w:num>
  <w:num w:numId="5">
    <w:abstractNumId w:val="11"/>
  </w:num>
  <w:num w:numId="6">
    <w:abstractNumId w:val="10"/>
  </w:num>
  <w:num w:numId="7">
    <w:abstractNumId w:val="1"/>
  </w:num>
  <w:num w:numId="8">
    <w:abstractNumId w:val="4"/>
  </w:num>
  <w:num w:numId="9">
    <w:abstractNumId w:val="9"/>
  </w:num>
  <w:num w:numId="10">
    <w:abstractNumId w:val="8"/>
  </w:num>
  <w:num w:numId="11">
    <w:abstractNumId w:val="7"/>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Periodontal Re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dpv9f92x2r5pew0f85dxf7fadrtfr2z2ax&quot;&gt;ACSM &amp;amp; ADA Position Stand 2009&lt;record-ids&gt;&lt;item&gt;153&lt;/item&gt;&lt;item&gt;164&lt;/item&gt;&lt;item&gt;376&lt;/item&gt;&lt;item&gt;377&lt;/item&gt;&lt;item&gt;379&lt;/item&gt;&lt;item&gt;380&lt;/item&gt;&lt;item&gt;381&lt;/item&gt;&lt;item&gt;382&lt;/item&gt;&lt;item&gt;383&lt;/item&gt;&lt;item&gt;384&lt;/item&gt;&lt;item&gt;386&lt;/item&gt;&lt;item&gt;388&lt;/item&gt;&lt;item&gt;390&lt;/item&gt;&lt;item&gt;485&lt;/item&gt;&lt;item&gt;587&lt;/item&gt;&lt;item&gt;644&lt;/item&gt;&lt;item&gt;646&lt;/item&gt;&lt;item&gt;650&lt;/item&gt;&lt;item&gt;692&lt;/item&gt;&lt;item&gt;693&lt;/item&gt;&lt;item&gt;785&lt;/item&gt;&lt;item&gt;787&lt;/item&gt;&lt;item&gt;799&lt;/item&gt;&lt;item&gt;800&lt;/item&gt;&lt;item&gt;801&lt;/item&gt;&lt;item&gt;802&lt;/item&gt;&lt;item&gt;803&lt;/item&gt;&lt;item&gt;805&lt;/item&gt;&lt;item&gt;806&lt;/item&gt;&lt;item&gt;1251&lt;/item&gt;&lt;item&gt;1252&lt;/item&gt;&lt;item&gt;1253&lt;/item&gt;&lt;item&gt;1255&lt;/item&gt;&lt;item&gt;1256&lt;/item&gt;&lt;item&gt;1257&lt;/item&gt;&lt;item&gt;1259&lt;/item&gt;&lt;item&gt;1374&lt;/item&gt;&lt;item&gt;1617&lt;/item&gt;&lt;item&gt;1618&lt;/item&gt;&lt;item&gt;1621&lt;/item&gt;&lt;item&gt;1622&lt;/item&gt;&lt;item&gt;1627&lt;/item&gt;&lt;item&gt;1628&lt;/item&gt;&lt;item&gt;1634&lt;/item&gt;&lt;item&gt;1638&lt;/item&gt;&lt;item&gt;1639&lt;/item&gt;&lt;item&gt;1640&lt;/item&gt;&lt;item&gt;1643&lt;/item&gt;&lt;item&gt;1644&lt;/item&gt;&lt;item&gt;1645&lt;/item&gt;&lt;item&gt;1646&lt;/item&gt;&lt;/record-ids&gt;&lt;/item&gt;&lt;/Libraries&gt;"/>
  </w:docVars>
  <w:rsids>
    <w:rsidRoot w:val="0046739B"/>
    <w:rsid w:val="000024BD"/>
    <w:rsid w:val="00012120"/>
    <w:rsid w:val="0001570E"/>
    <w:rsid w:val="000159A4"/>
    <w:rsid w:val="00020643"/>
    <w:rsid w:val="00022314"/>
    <w:rsid w:val="000259C0"/>
    <w:rsid w:val="00025FCD"/>
    <w:rsid w:val="00042CBD"/>
    <w:rsid w:val="00043276"/>
    <w:rsid w:val="000532F8"/>
    <w:rsid w:val="000558C3"/>
    <w:rsid w:val="00062566"/>
    <w:rsid w:val="0006482E"/>
    <w:rsid w:val="00064C09"/>
    <w:rsid w:val="00070076"/>
    <w:rsid w:val="000708EE"/>
    <w:rsid w:val="00071DD1"/>
    <w:rsid w:val="000729F4"/>
    <w:rsid w:val="00073BF8"/>
    <w:rsid w:val="00082629"/>
    <w:rsid w:val="00097079"/>
    <w:rsid w:val="000B1611"/>
    <w:rsid w:val="000B6940"/>
    <w:rsid w:val="000D291A"/>
    <w:rsid w:val="000D3FB2"/>
    <w:rsid w:val="000E6760"/>
    <w:rsid w:val="00103CFA"/>
    <w:rsid w:val="001103BA"/>
    <w:rsid w:val="00114FEB"/>
    <w:rsid w:val="0012183D"/>
    <w:rsid w:val="00122C85"/>
    <w:rsid w:val="00122FF0"/>
    <w:rsid w:val="00124F1F"/>
    <w:rsid w:val="001361D6"/>
    <w:rsid w:val="001431D3"/>
    <w:rsid w:val="00147A6F"/>
    <w:rsid w:val="00147DF4"/>
    <w:rsid w:val="00160DCE"/>
    <w:rsid w:val="00174BEF"/>
    <w:rsid w:val="00174E7F"/>
    <w:rsid w:val="0018782C"/>
    <w:rsid w:val="00195A70"/>
    <w:rsid w:val="001A63D9"/>
    <w:rsid w:val="001B1A8E"/>
    <w:rsid w:val="001B3ADF"/>
    <w:rsid w:val="001B47E5"/>
    <w:rsid w:val="001C4C20"/>
    <w:rsid w:val="001C4DF3"/>
    <w:rsid w:val="001D2C95"/>
    <w:rsid w:val="001D7D84"/>
    <w:rsid w:val="001E2AB7"/>
    <w:rsid w:val="001F0614"/>
    <w:rsid w:val="001F18EA"/>
    <w:rsid w:val="001F318A"/>
    <w:rsid w:val="001F423B"/>
    <w:rsid w:val="001F7915"/>
    <w:rsid w:val="00204C20"/>
    <w:rsid w:val="0020598A"/>
    <w:rsid w:val="002154E1"/>
    <w:rsid w:val="00227693"/>
    <w:rsid w:val="0023706D"/>
    <w:rsid w:val="0024035E"/>
    <w:rsid w:val="002478E7"/>
    <w:rsid w:val="00250EB2"/>
    <w:rsid w:val="002536EB"/>
    <w:rsid w:val="00257629"/>
    <w:rsid w:val="002B1C7A"/>
    <w:rsid w:val="002B272C"/>
    <w:rsid w:val="002C6077"/>
    <w:rsid w:val="002D636C"/>
    <w:rsid w:val="00300D37"/>
    <w:rsid w:val="00304475"/>
    <w:rsid w:val="00310FB8"/>
    <w:rsid w:val="00313F92"/>
    <w:rsid w:val="00313F9D"/>
    <w:rsid w:val="00314A2B"/>
    <w:rsid w:val="003151A3"/>
    <w:rsid w:val="00317A56"/>
    <w:rsid w:val="00321158"/>
    <w:rsid w:val="00321224"/>
    <w:rsid w:val="00321AE9"/>
    <w:rsid w:val="00323274"/>
    <w:rsid w:val="00325DB2"/>
    <w:rsid w:val="00332645"/>
    <w:rsid w:val="00332C13"/>
    <w:rsid w:val="00335C3E"/>
    <w:rsid w:val="00344FDA"/>
    <w:rsid w:val="003466D3"/>
    <w:rsid w:val="003469C4"/>
    <w:rsid w:val="00352198"/>
    <w:rsid w:val="0035275F"/>
    <w:rsid w:val="00352917"/>
    <w:rsid w:val="0036695E"/>
    <w:rsid w:val="00374B9B"/>
    <w:rsid w:val="00374F37"/>
    <w:rsid w:val="00381FF7"/>
    <w:rsid w:val="00392DBF"/>
    <w:rsid w:val="00394DC0"/>
    <w:rsid w:val="00395EA1"/>
    <w:rsid w:val="00396B10"/>
    <w:rsid w:val="003A1F0E"/>
    <w:rsid w:val="003B44A5"/>
    <w:rsid w:val="003C0F02"/>
    <w:rsid w:val="003C6351"/>
    <w:rsid w:val="003D021E"/>
    <w:rsid w:val="003D240D"/>
    <w:rsid w:val="003D639B"/>
    <w:rsid w:val="003E05F3"/>
    <w:rsid w:val="003F0FF4"/>
    <w:rsid w:val="003F4270"/>
    <w:rsid w:val="0040458F"/>
    <w:rsid w:val="00407B1A"/>
    <w:rsid w:val="004112DD"/>
    <w:rsid w:val="00415073"/>
    <w:rsid w:val="00421059"/>
    <w:rsid w:val="004264B4"/>
    <w:rsid w:val="00437486"/>
    <w:rsid w:val="0044006A"/>
    <w:rsid w:val="00460209"/>
    <w:rsid w:val="004602E1"/>
    <w:rsid w:val="0046739B"/>
    <w:rsid w:val="00471088"/>
    <w:rsid w:val="00476431"/>
    <w:rsid w:val="00482862"/>
    <w:rsid w:val="00483D72"/>
    <w:rsid w:val="004869D5"/>
    <w:rsid w:val="00487381"/>
    <w:rsid w:val="0049650B"/>
    <w:rsid w:val="004A4326"/>
    <w:rsid w:val="004C2C1A"/>
    <w:rsid w:val="004C2CAD"/>
    <w:rsid w:val="004C41B3"/>
    <w:rsid w:val="004C6CF8"/>
    <w:rsid w:val="004C7A69"/>
    <w:rsid w:val="004E1CDC"/>
    <w:rsid w:val="004E5EE8"/>
    <w:rsid w:val="004E66C8"/>
    <w:rsid w:val="004F1C13"/>
    <w:rsid w:val="004F1CA4"/>
    <w:rsid w:val="004F5C99"/>
    <w:rsid w:val="004F5DC9"/>
    <w:rsid w:val="004F6359"/>
    <w:rsid w:val="00504FF7"/>
    <w:rsid w:val="005051FB"/>
    <w:rsid w:val="00510D46"/>
    <w:rsid w:val="00512E0A"/>
    <w:rsid w:val="0052119F"/>
    <w:rsid w:val="00534975"/>
    <w:rsid w:val="005420E1"/>
    <w:rsid w:val="005469CD"/>
    <w:rsid w:val="00546EF0"/>
    <w:rsid w:val="00553DD6"/>
    <w:rsid w:val="00561A51"/>
    <w:rsid w:val="00562ABA"/>
    <w:rsid w:val="005826D6"/>
    <w:rsid w:val="00586A97"/>
    <w:rsid w:val="00587561"/>
    <w:rsid w:val="00592B1C"/>
    <w:rsid w:val="00597ADB"/>
    <w:rsid w:val="005A0133"/>
    <w:rsid w:val="005A3328"/>
    <w:rsid w:val="005A3E6A"/>
    <w:rsid w:val="005B0945"/>
    <w:rsid w:val="005B271F"/>
    <w:rsid w:val="005B2A4E"/>
    <w:rsid w:val="005B48A1"/>
    <w:rsid w:val="005C1873"/>
    <w:rsid w:val="005C1C87"/>
    <w:rsid w:val="005C4F27"/>
    <w:rsid w:val="005C57AD"/>
    <w:rsid w:val="005C651B"/>
    <w:rsid w:val="005C6634"/>
    <w:rsid w:val="005C70C3"/>
    <w:rsid w:val="005D00CF"/>
    <w:rsid w:val="005D1360"/>
    <w:rsid w:val="005D281F"/>
    <w:rsid w:val="005E7A9F"/>
    <w:rsid w:val="005F2A96"/>
    <w:rsid w:val="005F464E"/>
    <w:rsid w:val="00601608"/>
    <w:rsid w:val="006018BB"/>
    <w:rsid w:val="006155BC"/>
    <w:rsid w:val="006157DD"/>
    <w:rsid w:val="0062070B"/>
    <w:rsid w:val="006226D1"/>
    <w:rsid w:val="00626163"/>
    <w:rsid w:val="006309E3"/>
    <w:rsid w:val="006324AD"/>
    <w:rsid w:val="00635409"/>
    <w:rsid w:val="0063606F"/>
    <w:rsid w:val="00642105"/>
    <w:rsid w:val="00644DE6"/>
    <w:rsid w:val="006455E5"/>
    <w:rsid w:val="00646A0E"/>
    <w:rsid w:val="0066268A"/>
    <w:rsid w:val="0066340C"/>
    <w:rsid w:val="00664772"/>
    <w:rsid w:val="006663E2"/>
    <w:rsid w:val="006753CF"/>
    <w:rsid w:val="00676788"/>
    <w:rsid w:val="00682305"/>
    <w:rsid w:val="0068413A"/>
    <w:rsid w:val="00691661"/>
    <w:rsid w:val="006A005F"/>
    <w:rsid w:val="006A0AF7"/>
    <w:rsid w:val="006A6F32"/>
    <w:rsid w:val="006B14EA"/>
    <w:rsid w:val="006B1FDE"/>
    <w:rsid w:val="006B4F9E"/>
    <w:rsid w:val="006D23F7"/>
    <w:rsid w:val="006D383F"/>
    <w:rsid w:val="006D7985"/>
    <w:rsid w:val="006F1CC0"/>
    <w:rsid w:val="006F423A"/>
    <w:rsid w:val="00703AAC"/>
    <w:rsid w:val="00716483"/>
    <w:rsid w:val="007200A1"/>
    <w:rsid w:val="00721286"/>
    <w:rsid w:val="00724453"/>
    <w:rsid w:val="007269A4"/>
    <w:rsid w:val="00731863"/>
    <w:rsid w:val="00732EE3"/>
    <w:rsid w:val="0074255C"/>
    <w:rsid w:val="00743B65"/>
    <w:rsid w:val="00745339"/>
    <w:rsid w:val="00746453"/>
    <w:rsid w:val="0075026A"/>
    <w:rsid w:val="00751FD0"/>
    <w:rsid w:val="0075329C"/>
    <w:rsid w:val="00763446"/>
    <w:rsid w:val="0076771F"/>
    <w:rsid w:val="00774184"/>
    <w:rsid w:val="00776073"/>
    <w:rsid w:val="00777976"/>
    <w:rsid w:val="00783746"/>
    <w:rsid w:val="007847B3"/>
    <w:rsid w:val="0078480E"/>
    <w:rsid w:val="0078791B"/>
    <w:rsid w:val="00797EBF"/>
    <w:rsid w:val="007A34F1"/>
    <w:rsid w:val="007B1DC9"/>
    <w:rsid w:val="007B65DF"/>
    <w:rsid w:val="007B6FB1"/>
    <w:rsid w:val="007C1E8F"/>
    <w:rsid w:val="007C318E"/>
    <w:rsid w:val="007C4896"/>
    <w:rsid w:val="007D04DB"/>
    <w:rsid w:val="007F0A38"/>
    <w:rsid w:val="007F7E26"/>
    <w:rsid w:val="00804A2F"/>
    <w:rsid w:val="00813252"/>
    <w:rsid w:val="0081408C"/>
    <w:rsid w:val="00815CCC"/>
    <w:rsid w:val="008163C5"/>
    <w:rsid w:val="0082251C"/>
    <w:rsid w:val="00825F1F"/>
    <w:rsid w:val="00826851"/>
    <w:rsid w:val="00830910"/>
    <w:rsid w:val="008324F9"/>
    <w:rsid w:val="0083336A"/>
    <w:rsid w:val="00834DE7"/>
    <w:rsid w:val="00846A9A"/>
    <w:rsid w:val="00847E42"/>
    <w:rsid w:val="008615C4"/>
    <w:rsid w:val="00871C73"/>
    <w:rsid w:val="00877837"/>
    <w:rsid w:val="0088109F"/>
    <w:rsid w:val="00882021"/>
    <w:rsid w:val="00882FF0"/>
    <w:rsid w:val="00884175"/>
    <w:rsid w:val="008A1223"/>
    <w:rsid w:val="008A199B"/>
    <w:rsid w:val="008A2615"/>
    <w:rsid w:val="008A401F"/>
    <w:rsid w:val="008A4A35"/>
    <w:rsid w:val="008B003A"/>
    <w:rsid w:val="008B7306"/>
    <w:rsid w:val="008C2711"/>
    <w:rsid w:val="008C3CC8"/>
    <w:rsid w:val="008C5012"/>
    <w:rsid w:val="008D18F0"/>
    <w:rsid w:val="008D2C8A"/>
    <w:rsid w:val="008D64FC"/>
    <w:rsid w:val="008F7B20"/>
    <w:rsid w:val="00902195"/>
    <w:rsid w:val="00913A30"/>
    <w:rsid w:val="009153E3"/>
    <w:rsid w:val="00916899"/>
    <w:rsid w:val="009171A0"/>
    <w:rsid w:val="00917421"/>
    <w:rsid w:val="009206F7"/>
    <w:rsid w:val="009254C3"/>
    <w:rsid w:val="00937729"/>
    <w:rsid w:val="009404AB"/>
    <w:rsid w:val="009418AD"/>
    <w:rsid w:val="009707E1"/>
    <w:rsid w:val="00975D73"/>
    <w:rsid w:val="00976238"/>
    <w:rsid w:val="00980F2D"/>
    <w:rsid w:val="009825E5"/>
    <w:rsid w:val="00992F23"/>
    <w:rsid w:val="00994BC9"/>
    <w:rsid w:val="009A0258"/>
    <w:rsid w:val="009A1798"/>
    <w:rsid w:val="009B04B4"/>
    <w:rsid w:val="009B3B92"/>
    <w:rsid w:val="009C79BF"/>
    <w:rsid w:val="009D0F67"/>
    <w:rsid w:val="009D1369"/>
    <w:rsid w:val="009D1661"/>
    <w:rsid w:val="009D7EB9"/>
    <w:rsid w:val="009F7021"/>
    <w:rsid w:val="009F7FA7"/>
    <w:rsid w:val="00A01446"/>
    <w:rsid w:val="00A04893"/>
    <w:rsid w:val="00A0672F"/>
    <w:rsid w:val="00A13F51"/>
    <w:rsid w:val="00A17D2E"/>
    <w:rsid w:val="00A215DD"/>
    <w:rsid w:val="00A31061"/>
    <w:rsid w:val="00A31C26"/>
    <w:rsid w:val="00A50FD3"/>
    <w:rsid w:val="00A60417"/>
    <w:rsid w:val="00A722D4"/>
    <w:rsid w:val="00A8025C"/>
    <w:rsid w:val="00A8453F"/>
    <w:rsid w:val="00A85004"/>
    <w:rsid w:val="00AA107F"/>
    <w:rsid w:val="00AA1108"/>
    <w:rsid w:val="00AA2426"/>
    <w:rsid w:val="00AA277E"/>
    <w:rsid w:val="00AA389B"/>
    <w:rsid w:val="00AA6AD3"/>
    <w:rsid w:val="00AB587F"/>
    <w:rsid w:val="00AB6A33"/>
    <w:rsid w:val="00AC1282"/>
    <w:rsid w:val="00AC52EE"/>
    <w:rsid w:val="00AC59FD"/>
    <w:rsid w:val="00AC6FDD"/>
    <w:rsid w:val="00AD0C26"/>
    <w:rsid w:val="00AD505F"/>
    <w:rsid w:val="00AD6503"/>
    <w:rsid w:val="00AE2888"/>
    <w:rsid w:val="00AE36AB"/>
    <w:rsid w:val="00AE52E8"/>
    <w:rsid w:val="00AF7410"/>
    <w:rsid w:val="00B0122B"/>
    <w:rsid w:val="00B1380A"/>
    <w:rsid w:val="00B308FF"/>
    <w:rsid w:val="00B3192C"/>
    <w:rsid w:val="00B337E2"/>
    <w:rsid w:val="00B400DA"/>
    <w:rsid w:val="00B44359"/>
    <w:rsid w:val="00B56C56"/>
    <w:rsid w:val="00B600C1"/>
    <w:rsid w:val="00B628BE"/>
    <w:rsid w:val="00B73286"/>
    <w:rsid w:val="00B75045"/>
    <w:rsid w:val="00B770D0"/>
    <w:rsid w:val="00B87599"/>
    <w:rsid w:val="00B90244"/>
    <w:rsid w:val="00B918C3"/>
    <w:rsid w:val="00B9346A"/>
    <w:rsid w:val="00BA15CD"/>
    <w:rsid w:val="00BB325B"/>
    <w:rsid w:val="00BB4791"/>
    <w:rsid w:val="00BC0F6F"/>
    <w:rsid w:val="00BC3533"/>
    <w:rsid w:val="00BC3727"/>
    <w:rsid w:val="00BD5314"/>
    <w:rsid w:val="00BE5B20"/>
    <w:rsid w:val="00BE6B1B"/>
    <w:rsid w:val="00BF2A02"/>
    <w:rsid w:val="00BF463B"/>
    <w:rsid w:val="00C12C96"/>
    <w:rsid w:val="00C522E0"/>
    <w:rsid w:val="00C53DD7"/>
    <w:rsid w:val="00C5561C"/>
    <w:rsid w:val="00C64118"/>
    <w:rsid w:val="00C8313B"/>
    <w:rsid w:val="00C95151"/>
    <w:rsid w:val="00CA0311"/>
    <w:rsid w:val="00CB0595"/>
    <w:rsid w:val="00CB33D3"/>
    <w:rsid w:val="00CB42A8"/>
    <w:rsid w:val="00CB577F"/>
    <w:rsid w:val="00CC5F14"/>
    <w:rsid w:val="00CD560A"/>
    <w:rsid w:val="00CD7080"/>
    <w:rsid w:val="00CE26B0"/>
    <w:rsid w:val="00CE5D17"/>
    <w:rsid w:val="00CE7E03"/>
    <w:rsid w:val="00CF6582"/>
    <w:rsid w:val="00CF7B60"/>
    <w:rsid w:val="00D034EE"/>
    <w:rsid w:val="00D2193F"/>
    <w:rsid w:val="00D40A1C"/>
    <w:rsid w:val="00D45DE4"/>
    <w:rsid w:val="00D56A81"/>
    <w:rsid w:val="00D56F3F"/>
    <w:rsid w:val="00D60179"/>
    <w:rsid w:val="00D703A9"/>
    <w:rsid w:val="00D71BE7"/>
    <w:rsid w:val="00D72968"/>
    <w:rsid w:val="00D761EA"/>
    <w:rsid w:val="00D87122"/>
    <w:rsid w:val="00D91B34"/>
    <w:rsid w:val="00D920DC"/>
    <w:rsid w:val="00D9603D"/>
    <w:rsid w:val="00D964BF"/>
    <w:rsid w:val="00DA2006"/>
    <w:rsid w:val="00DB2C8F"/>
    <w:rsid w:val="00DC217F"/>
    <w:rsid w:val="00DC7ECE"/>
    <w:rsid w:val="00DD0961"/>
    <w:rsid w:val="00DE4B2A"/>
    <w:rsid w:val="00DE62B8"/>
    <w:rsid w:val="00DE7A49"/>
    <w:rsid w:val="00E01385"/>
    <w:rsid w:val="00E058EF"/>
    <w:rsid w:val="00E05D18"/>
    <w:rsid w:val="00E065B3"/>
    <w:rsid w:val="00E15F98"/>
    <w:rsid w:val="00E21994"/>
    <w:rsid w:val="00E21D31"/>
    <w:rsid w:val="00E237D1"/>
    <w:rsid w:val="00E258D4"/>
    <w:rsid w:val="00E26732"/>
    <w:rsid w:val="00E27FE6"/>
    <w:rsid w:val="00E30A56"/>
    <w:rsid w:val="00E47CC2"/>
    <w:rsid w:val="00E53824"/>
    <w:rsid w:val="00E62FCA"/>
    <w:rsid w:val="00E71C2A"/>
    <w:rsid w:val="00E81889"/>
    <w:rsid w:val="00E85DCC"/>
    <w:rsid w:val="00E861FA"/>
    <w:rsid w:val="00E943B8"/>
    <w:rsid w:val="00EB0AB0"/>
    <w:rsid w:val="00EB199F"/>
    <w:rsid w:val="00EB725D"/>
    <w:rsid w:val="00ED57C7"/>
    <w:rsid w:val="00ED6A7B"/>
    <w:rsid w:val="00EE109D"/>
    <w:rsid w:val="00EF1F3E"/>
    <w:rsid w:val="00EF2EAD"/>
    <w:rsid w:val="00EF402C"/>
    <w:rsid w:val="00EF61B9"/>
    <w:rsid w:val="00F02992"/>
    <w:rsid w:val="00F05082"/>
    <w:rsid w:val="00F054E7"/>
    <w:rsid w:val="00F1419A"/>
    <w:rsid w:val="00F165A3"/>
    <w:rsid w:val="00F23DCF"/>
    <w:rsid w:val="00F336B4"/>
    <w:rsid w:val="00F339FB"/>
    <w:rsid w:val="00F40D04"/>
    <w:rsid w:val="00F40DE6"/>
    <w:rsid w:val="00F41E22"/>
    <w:rsid w:val="00F41E53"/>
    <w:rsid w:val="00F525B4"/>
    <w:rsid w:val="00F52AC5"/>
    <w:rsid w:val="00F56232"/>
    <w:rsid w:val="00F63AD1"/>
    <w:rsid w:val="00F63DF4"/>
    <w:rsid w:val="00F6479C"/>
    <w:rsid w:val="00F6711A"/>
    <w:rsid w:val="00F71063"/>
    <w:rsid w:val="00F74A72"/>
    <w:rsid w:val="00F75058"/>
    <w:rsid w:val="00F75C5A"/>
    <w:rsid w:val="00F81890"/>
    <w:rsid w:val="00F83E02"/>
    <w:rsid w:val="00F856EE"/>
    <w:rsid w:val="00F877F1"/>
    <w:rsid w:val="00F90000"/>
    <w:rsid w:val="00F90AD1"/>
    <w:rsid w:val="00F91378"/>
    <w:rsid w:val="00F92D03"/>
    <w:rsid w:val="00F94025"/>
    <w:rsid w:val="00F95771"/>
    <w:rsid w:val="00FA0455"/>
    <w:rsid w:val="00FA5925"/>
    <w:rsid w:val="00FA79A2"/>
    <w:rsid w:val="00FC18A7"/>
    <w:rsid w:val="00FC7BD0"/>
    <w:rsid w:val="00FD3E80"/>
    <w:rsid w:val="00FE0C21"/>
    <w:rsid w:val="00FE1D63"/>
    <w:rsid w:val="00FE7080"/>
    <w:rsid w:val="00FF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739B"/>
    <w:pPr>
      <w:spacing w:after="200" w:line="276" w:lineRule="auto"/>
    </w:pPr>
    <w:rPr>
      <w:rFonts w:eastAsia="Times New Roman" w:cs="Calibri"/>
    </w:rPr>
  </w:style>
  <w:style w:type="paragraph" w:styleId="1">
    <w:name w:val="heading 1"/>
    <w:basedOn w:val="a"/>
    <w:next w:val="a"/>
    <w:link w:val="1Char"/>
    <w:uiPriority w:val="99"/>
    <w:qFormat/>
    <w:rsid w:val="0046739B"/>
    <w:pPr>
      <w:keepNext/>
      <w:numPr>
        <w:numId w:val="1"/>
      </w:numPr>
      <w:spacing w:before="240" w:after="60"/>
      <w:outlineLvl w:val="0"/>
    </w:pPr>
    <w:rPr>
      <w:rFonts w:ascii="Cambria" w:eastAsia="Calibri" w:hAnsi="Cambria" w:cs="Cambria"/>
      <w:b/>
      <w:bCs/>
      <w:kern w:val="32"/>
      <w:sz w:val="32"/>
      <w:szCs w:val="32"/>
    </w:rPr>
  </w:style>
  <w:style w:type="paragraph" w:styleId="2">
    <w:name w:val="heading 2"/>
    <w:basedOn w:val="a"/>
    <w:next w:val="a"/>
    <w:link w:val="2Char"/>
    <w:uiPriority w:val="99"/>
    <w:qFormat/>
    <w:rsid w:val="0046739B"/>
    <w:pPr>
      <w:keepNext/>
      <w:numPr>
        <w:ilvl w:val="1"/>
        <w:numId w:val="1"/>
      </w:numPr>
      <w:spacing w:before="240" w:after="60"/>
      <w:outlineLvl w:val="1"/>
    </w:pPr>
    <w:rPr>
      <w:rFonts w:ascii="Cambria" w:eastAsia="Calibri" w:hAnsi="Cambria" w:cs="Cambria"/>
      <w:b/>
      <w:bCs/>
      <w:i/>
      <w:iCs/>
      <w:sz w:val="28"/>
      <w:szCs w:val="28"/>
    </w:rPr>
  </w:style>
  <w:style w:type="paragraph" w:styleId="3">
    <w:name w:val="heading 3"/>
    <w:basedOn w:val="a"/>
    <w:next w:val="a"/>
    <w:link w:val="3Char"/>
    <w:uiPriority w:val="99"/>
    <w:qFormat/>
    <w:rsid w:val="0046739B"/>
    <w:pPr>
      <w:keepNext/>
      <w:numPr>
        <w:ilvl w:val="2"/>
        <w:numId w:val="1"/>
      </w:numPr>
      <w:spacing w:before="240" w:after="60"/>
      <w:outlineLvl w:val="2"/>
    </w:pPr>
    <w:rPr>
      <w:rFonts w:ascii="Cambria" w:eastAsia="Calibri" w:hAnsi="Cambria" w:cs="Cambria"/>
      <w:b/>
      <w:bCs/>
      <w:sz w:val="26"/>
      <w:szCs w:val="26"/>
    </w:rPr>
  </w:style>
  <w:style w:type="paragraph" w:styleId="4">
    <w:name w:val="heading 4"/>
    <w:basedOn w:val="a"/>
    <w:next w:val="a"/>
    <w:link w:val="4Char"/>
    <w:uiPriority w:val="99"/>
    <w:qFormat/>
    <w:rsid w:val="0046739B"/>
    <w:pPr>
      <w:keepNext/>
      <w:numPr>
        <w:ilvl w:val="3"/>
        <w:numId w:val="1"/>
      </w:numPr>
      <w:spacing w:before="240" w:after="60"/>
      <w:outlineLvl w:val="3"/>
    </w:pPr>
    <w:rPr>
      <w:rFonts w:eastAsia="Calibri"/>
      <w:b/>
      <w:bCs/>
      <w:sz w:val="28"/>
      <w:szCs w:val="28"/>
    </w:rPr>
  </w:style>
  <w:style w:type="paragraph" w:styleId="5">
    <w:name w:val="heading 5"/>
    <w:basedOn w:val="a"/>
    <w:next w:val="a"/>
    <w:link w:val="5Char"/>
    <w:uiPriority w:val="99"/>
    <w:qFormat/>
    <w:rsid w:val="0046739B"/>
    <w:pPr>
      <w:numPr>
        <w:ilvl w:val="4"/>
        <w:numId w:val="1"/>
      </w:numPr>
      <w:spacing w:before="240" w:after="60"/>
      <w:outlineLvl w:val="4"/>
    </w:pPr>
    <w:rPr>
      <w:rFonts w:eastAsia="Calibri"/>
      <w:b/>
      <w:bCs/>
      <w:i/>
      <w:iCs/>
      <w:sz w:val="26"/>
      <w:szCs w:val="26"/>
    </w:rPr>
  </w:style>
  <w:style w:type="paragraph" w:styleId="6">
    <w:name w:val="heading 6"/>
    <w:basedOn w:val="a"/>
    <w:next w:val="a"/>
    <w:link w:val="6Char"/>
    <w:uiPriority w:val="99"/>
    <w:qFormat/>
    <w:rsid w:val="0046739B"/>
    <w:pPr>
      <w:numPr>
        <w:ilvl w:val="5"/>
        <w:numId w:val="1"/>
      </w:numPr>
      <w:spacing w:before="240" w:after="60"/>
      <w:outlineLvl w:val="5"/>
    </w:pPr>
    <w:rPr>
      <w:rFonts w:eastAsia="Calibri"/>
      <w:b/>
      <w:bCs/>
    </w:rPr>
  </w:style>
  <w:style w:type="paragraph" w:styleId="7">
    <w:name w:val="heading 7"/>
    <w:basedOn w:val="a"/>
    <w:next w:val="a"/>
    <w:link w:val="7Char"/>
    <w:uiPriority w:val="99"/>
    <w:qFormat/>
    <w:rsid w:val="0046739B"/>
    <w:pPr>
      <w:numPr>
        <w:ilvl w:val="6"/>
        <w:numId w:val="1"/>
      </w:numPr>
      <w:spacing w:before="240" w:after="60"/>
      <w:outlineLvl w:val="6"/>
    </w:pPr>
    <w:rPr>
      <w:rFonts w:eastAsia="Calibri"/>
      <w:sz w:val="24"/>
      <w:szCs w:val="24"/>
    </w:rPr>
  </w:style>
  <w:style w:type="paragraph" w:styleId="8">
    <w:name w:val="heading 8"/>
    <w:basedOn w:val="a"/>
    <w:next w:val="a"/>
    <w:link w:val="8Char"/>
    <w:uiPriority w:val="99"/>
    <w:qFormat/>
    <w:rsid w:val="0046739B"/>
    <w:pPr>
      <w:numPr>
        <w:ilvl w:val="7"/>
        <w:numId w:val="1"/>
      </w:numPr>
      <w:spacing w:before="240" w:after="60"/>
      <w:outlineLvl w:val="7"/>
    </w:pPr>
    <w:rPr>
      <w:rFonts w:eastAsia="Calibri"/>
      <w:i/>
      <w:iCs/>
      <w:sz w:val="24"/>
      <w:szCs w:val="24"/>
    </w:rPr>
  </w:style>
  <w:style w:type="paragraph" w:styleId="9">
    <w:name w:val="heading 9"/>
    <w:basedOn w:val="a"/>
    <w:next w:val="a"/>
    <w:link w:val="9Char"/>
    <w:uiPriority w:val="99"/>
    <w:qFormat/>
    <w:rsid w:val="0046739B"/>
    <w:pPr>
      <w:numPr>
        <w:ilvl w:val="8"/>
        <w:numId w:val="1"/>
      </w:numPr>
      <w:spacing w:before="240" w:after="60"/>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6739B"/>
    <w:rPr>
      <w:rFonts w:ascii="Cambria" w:hAnsi="Cambria" w:cs="Cambria"/>
      <w:b/>
      <w:bCs/>
      <w:kern w:val="32"/>
      <w:sz w:val="32"/>
      <w:szCs w:val="32"/>
    </w:rPr>
  </w:style>
  <w:style w:type="character" w:customStyle="1" w:styleId="2Char">
    <w:name w:val="标题 2 Char"/>
    <w:basedOn w:val="a0"/>
    <w:link w:val="2"/>
    <w:uiPriority w:val="99"/>
    <w:locked/>
    <w:rsid w:val="0046739B"/>
    <w:rPr>
      <w:rFonts w:ascii="Cambria" w:hAnsi="Cambria" w:cs="Cambria"/>
      <w:b/>
      <w:bCs/>
      <w:i/>
      <w:iCs/>
      <w:sz w:val="28"/>
      <w:szCs w:val="28"/>
    </w:rPr>
  </w:style>
  <w:style w:type="character" w:customStyle="1" w:styleId="3Char">
    <w:name w:val="标题 3 Char"/>
    <w:basedOn w:val="a0"/>
    <w:link w:val="3"/>
    <w:uiPriority w:val="99"/>
    <w:locked/>
    <w:rsid w:val="0046739B"/>
    <w:rPr>
      <w:rFonts w:ascii="Cambria" w:hAnsi="Cambria" w:cs="Cambria"/>
      <w:b/>
      <w:bCs/>
      <w:sz w:val="26"/>
      <w:szCs w:val="26"/>
    </w:rPr>
  </w:style>
  <w:style w:type="character" w:customStyle="1" w:styleId="4Char">
    <w:name w:val="标题 4 Char"/>
    <w:basedOn w:val="a0"/>
    <w:link w:val="4"/>
    <w:uiPriority w:val="99"/>
    <w:locked/>
    <w:rsid w:val="0046739B"/>
    <w:rPr>
      <w:rFonts w:ascii="Calibri" w:hAnsi="Calibri" w:cs="Calibri"/>
      <w:b/>
      <w:bCs/>
      <w:sz w:val="28"/>
      <w:szCs w:val="28"/>
    </w:rPr>
  </w:style>
  <w:style w:type="character" w:customStyle="1" w:styleId="5Char">
    <w:name w:val="标题 5 Char"/>
    <w:basedOn w:val="a0"/>
    <w:link w:val="5"/>
    <w:uiPriority w:val="99"/>
    <w:locked/>
    <w:rsid w:val="0046739B"/>
    <w:rPr>
      <w:rFonts w:ascii="Calibri" w:hAnsi="Calibri" w:cs="Calibri"/>
      <w:b/>
      <w:bCs/>
      <w:i/>
      <w:iCs/>
      <w:sz w:val="26"/>
      <w:szCs w:val="26"/>
    </w:rPr>
  </w:style>
  <w:style w:type="character" w:customStyle="1" w:styleId="6Char">
    <w:name w:val="标题 6 Char"/>
    <w:basedOn w:val="a0"/>
    <w:link w:val="6"/>
    <w:uiPriority w:val="99"/>
    <w:locked/>
    <w:rsid w:val="0046739B"/>
    <w:rPr>
      <w:rFonts w:ascii="Calibri" w:hAnsi="Calibri" w:cs="Calibri"/>
      <w:b/>
      <w:bCs/>
    </w:rPr>
  </w:style>
  <w:style w:type="character" w:customStyle="1" w:styleId="7Char">
    <w:name w:val="标题 7 Char"/>
    <w:basedOn w:val="a0"/>
    <w:link w:val="7"/>
    <w:uiPriority w:val="99"/>
    <w:locked/>
    <w:rsid w:val="0046739B"/>
    <w:rPr>
      <w:rFonts w:ascii="Calibri" w:hAnsi="Calibri" w:cs="Calibri"/>
      <w:sz w:val="24"/>
      <w:szCs w:val="24"/>
    </w:rPr>
  </w:style>
  <w:style w:type="character" w:customStyle="1" w:styleId="8Char">
    <w:name w:val="标题 8 Char"/>
    <w:basedOn w:val="a0"/>
    <w:link w:val="8"/>
    <w:uiPriority w:val="99"/>
    <w:locked/>
    <w:rsid w:val="0046739B"/>
    <w:rPr>
      <w:rFonts w:ascii="Calibri" w:hAnsi="Calibri" w:cs="Calibri"/>
      <w:i/>
      <w:iCs/>
      <w:sz w:val="24"/>
      <w:szCs w:val="24"/>
    </w:rPr>
  </w:style>
  <w:style w:type="character" w:customStyle="1" w:styleId="9Char">
    <w:name w:val="标题 9 Char"/>
    <w:basedOn w:val="a0"/>
    <w:link w:val="9"/>
    <w:uiPriority w:val="99"/>
    <w:locked/>
    <w:rsid w:val="0046739B"/>
    <w:rPr>
      <w:rFonts w:ascii="Cambria" w:hAnsi="Cambria" w:cs="Cambria"/>
    </w:rPr>
  </w:style>
  <w:style w:type="paragraph" w:customStyle="1" w:styleId="H2">
    <w:name w:val="H2"/>
    <w:basedOn w:val="a"/>
    <w:uiPriority w:val="99"/>
    <w:rsid w:val="0046739B"/>
    <w:pPr>
      <w:keepNext/>
      <w:keepLines/>
      <w:widowControl w:val="0"/>
      <w:suppressAutoHyphens/>
      <w:autoSpaceDE w:val="0"/>
      <w:autoSpaceDN w:val="0"/>
      <w:adjustRightInd w:val="0"/>
      <w:spacing w:before="360" w:after="120" w:line="320" w:lineRule="atLeast"/>
      <w:textAlignment w:val="center"/>
    </w:pPr>
    <w:rPr>
      <w:rFonts w:ascii="MyriadPro-Bold" w:eastAsia="Calibri" w:hAnsi="MyriadPro-Bold" w:cs="MyriadPro-Bold"/>
      <w:b/>
      <w:bCs/>
      <w:color w:val="000000"/>
      <w:sz w:val="26"/>
      <w:szCs w:val="26"/>
    </w:rPr>
  </w:style>
  <w:style w:type="paragraph" w:styleId="a3">
    <w:name w:val="Normal (Web)"/>
    <w:basedOn w:val="a"/>
    <w:uiPriority w:val="99"/>
    <w:rsid w:val="0046739B"/>
    <w:pPr>
      <w:spacing w:before="100" w:beforeAutospacing="1" w:after="100" w:afterAutospacing="1" w:line="240" w:lineRule="auto"/>
    </w:pPr>
    <w:rPr>
      <w:rFonts w:ascii="Times New Roman" w:hAnsi="Times New Roman" w:cs="Times New Roman"/>
      <w:sz w:val="24"/>
      <w:szCs w:val="24"/>
    </w:rPr>
  </w:style>
  <w:style w:type="paragraph" w:customStyle="1" w:styleId="noindent">
    <w:name w:val="noindent"/>
    <w:basedOn w:val="a"/>
    <w:uiPriority w:val="99"/>
    <w:rsid w:val="0046739B"/>
    <w:pPr>
      <w:spacing w:after="0" w:line="480" w:lineRule="auto"/>
      <w:jc w:val="both"/>
    </w:pPr>
    <w:rPr>
      <w:rFonts w:ascii="Times New Roman" w:hAnsi="Times New Roman" w:cs="Times New Roman"/>
      <w:sz w:val="24"/>
      <w:szCs w:val="24"/>
    </w:rPr>
  </w:style>
  <w:style w:type="paragraph" w:customStyle="1" w:styleId="indent">
    <w:name w:val="indent"/>
    <w:basedOn w:val="noindent"/>
    <w:uiPriority w:val="99"/>
    <w:rsid w:val="0046739B"/>
    <w:pPr>
      <w:ind w:firstLine="720"/>
    </w:pPr>
  </w:style>
  <w:style w:type="paragraph" w:customStyle="1" w:styleId="H3">
    <w:name w:val="H3"/>
    <w:basedOn w:val="a"/>
    <w:uiPriority w:val="99"/>
    <w:rsid w:val="00D034EE"/>
    <w:pPr>
      <w:keepNext/>
      <w:keepLines/>
      <w:widowControl w:val="0"/>
      <w:suppressAutoHyphens/>
      <w:autoSpaceDE w:val="0"/>
      <w:autoSpaceDN w:val="0"/>
      <w:adjustRightInd w:val="0"/>
      <w:spacing w:before="240" w:after="0" w:line="260" w:lineRule="atLeast"/>
      <w:textAlignment w:val="center"/>
    </w:pPr>
    <w:rPr>
      <w:rFonts w:ascii="AGaramondPro-Bold" w:eastAsia="Calibri" w:hAnsi="AGaramondPro-Bold" w:cs="AGaramondPro-Bold"/>
      <w:b/>
      <w:bCs/>
      <w:color w:val="000000"/>
    </w:rPr>
  </w:style>
  <w:style w:type="paragraph" w:customStyle="1" w:styleId="CaseStudytextnoindent">
    <w:name w:val="Case Study text (no indent)"/>
    <w:basedOn w:val="a"/>
    <w:uiPriority w:val="99"/>
    <w:rsid w:val="00D034EE"/>
    <w:pPr>
      <w:widowControl w:val="0"/>
      <w:autoSpaceDE w:val="0"/>
      <w:autoSpaceDN w:val="0"/>
      <w:adjustRightInd w:val="0"/>
      <w:spacing w:after="0" w:line="240" w:lineRule="atLeast"/>
      <w:jc w:val="both"/>
      <w:textAlignment w:val="center"/>
    </w:pPr>
    <w:rPr>
      <w:rFonts w:ascii="AGaramondPro-Regular" w:hAnsi="AGaramondPro-Regular" w:cs="AGaramondPro-Regular"/>
      <w:color w:val="000000"/>
      <w:sz w:val="20"/>
      <w:szCs w:val="20"/>
    </w:rPr>
  </w:style>
  <w:style w:type="paragraph" w:customStyle="1" w:styleId="CaseStudybulletlist">
    <w:name w:val="Case Study bullet list"/>
    <w:basedOn w:val="a"/>
    <w:uiPriority w:val="99"/>
    <w:rsid w:val="00D034EE"/>
    <w:pPr>
      <w:widowControl w:val="0"/>
      <w:autoSpaceDE w:val="0"/>
      <w:autoSpaceDN w:val="0"/>
      <w:adjustRightInd w:val="0"/>
      <w:spacing w:after="120" w:line="240" w:lineRule="atLeast"/>
      <w:ind w:left="520" w:hanging="240"/>
      <w:jc w:val="both"/>
      <w:textAlignment w:val="center"/>
    </w:pPr>
    <w:rPr>
      <w:rFonts w:ascii="AGaramondPro-Regular" w:hAnsi="AGaramondPro-Regular" w:cs="AGaramondPro-Regular"/>
      <w:color w:val="000000"/>
      <w:sz w:val="20"/>
      <w:szCs w:val="20"/>
    </w:rPr>
  </w:style>
  <w:style w:type="paragraph" w:customStyle="1" w:styleId="CaseHead">
    <w:name w:val="Case Head"/>
    <w:basedOn w:val="a"/>
    <w:uiPriority w:val="99"/>
    <w:rsid w:val="00D034EE"/>
    <w:pPr>
      <w:widowControl w:val="0"/>
      <w:suppressAutoHyphens/>
      <w:autoSpaceDE w:val="0"/>
      <w:autoSpaceDN w:val="0"/>
      <w:adjustRightInd w:val="0"/>
      <w:spacing w:after="0" w:line="288" w:lineRule="auto"/>
      <w:jc w:val="center"/>
      <w:textAlignment w:val="center"/>
    </w:pPr>
    <w:rPr>
      <w:rFonts w:ascii="FrutigerLT-Bold" w:hAnsi="FrutigerLT-Bold" w:cs="FrutigerLT-Bold"/>
      <w:b/>
      <w:bCs/>
      <w:color w:val="FFFFFF"/>
      <w:sz w:val="30"/>
      <w:szCs w:val="30"/>
    </w:rPr>
  </w:style>
  <w:style w:type="paragraph" w:customStyle="1" w:styleId="BodyTextindent">
    <w:name w:val="Body Text (indent)"/>
    <w:basedOn w:val="a"/>
    <w:rsid w:val="00D034EE"/>
    <w:pPr>
      <w:widowControl w:val="0"/>
      <w:autoSpaceDE w:val="0"/>
      <w:autoSpaceDN w:val="0"/>
      <w:adjustRightInd w:val="0"/>
      <w:spacing w:after="0" w:line="240" w:lineRule="atLeast"/>
      <w:ind w:firstLine="400"/>
      <w:jc w:val="both"/>
      <w:textAlignment w:val="center"/>
    </w:pPr>
    <w:rPr>
      <w:rFonts w:ascii="AGaramondPro-Regular" w:eastAsia="Calibri" w:hAnsi="AGaramondPro-Regular" w:cs="AGaramondPro-Regular"/>
      <w:color w:val="000000"/>
      <w:sz w:val="20"/>
      <w:szCs w:val="20"/>
    </w:rPr>
  </w:style>
  <w:style w:type="paragraph" w:customStyle="1" w:styleId="H1">
    <w:name w:val="H1"/>
    <w:basedOn w:val="a"/>
    <w:uiPriority w:val="99"/>
    <w:rsid w:val="00EF61B9"/>
    <w:pPr>
      <w:keepNext/>
      <w:keepLines/>
      <w:widowControl w:val="0"/>
      <w:suppressAutoHyphens/>
      <w:autoSpaceDE w:val="0"/>
      <w:autoSpaceDN w:val="0"/>
      <w:adjustRightInd w:val="0"/>
      <w:spacing w:before="480" w:after="240" w:line="360" w:lineRule="atLeast"/>
      <w:textAlignment w:val="center"/>
    </w:pPr>
    <w:rPr>
      <w:rFonts w:ascii="FrutigerLT-Bold" w:eastAsia="Calibri" w:hAnsi="FrutigerLT-Bold" w:cs="FrutigerLT-Bold"/>
      <w:b/>
      <w:bCs/>
      <w:color w:val="0035C9"/>
      <w:sz w:val="30"/>
      <w:szCs w:val="30"/>
    </w:rPr>
  </w:style>
  <w:style w:type="paragraph" w:styleId="a4">
    <w:name w:val="List Paragraph"/>
    <w:basedOn w:val="a"/>
    <w:qFormat/>
    <w:rsid w:val="00EF61B9"/>
    <w:pPr>
      <w:spacing w:after="0" w:line="240" w:lineRule="auto"/>
      <w:ind w:left="720"/>
    </w:pPr>
    <w:rPr>
      <w:rFonts w:ascii="Arial" w:eastAsia="Calibri" w:hAnsi="Arial" w:cs="Arial"/>
      <w:b/>
      <w:bCs/>
      <w:sz w:val="24"/>
      <w:szCs w:val="24"/>
    </w:rPr>
  </w:style>
  <w:style w:type="character" w:styleId="a5">
    <w:name w:val="Emphasis"/>
    <w:basedOn w:val="a0"/>
    <w:uiPriority w:val="99"/>
    <w:qFormat/>
    <w:rsid w:val="00CE5D17"/>
    <w:rPr>
      <w:i/>
      <w:iCs/>
    </w:rPr>
  </w:style>
  <w:style w:type="paragraph" w:customStyle="1" w:styleId="H4text">
    <w:name w:val="H4 text"/>
    <w:basedOn w:val="BodyTextindent"/>
    <w:uiPriority w:val="99"/>
    <w:rsid w:val="00CE5D17"/>
    <w:pPr>
      <w:spacing w:before="240"/>
    </w:pPr>
  </w:style>
  <w:style w:type="character" w:customStyle="1" w:styleId="Title1">
    <w:name w:val="Title1"/>
    <w:basedOn w:val="a0"/>
    <w:uiPriority w:val="99"/>
    <w:rsid w:val="00EF402C"/>
  </w:style>
  <w:style w:type="table" w:styleId="a6">
    <w:name w:val="Table Grid"/>
    <w:basedOn w:val="a1"/>
    <w:rsid w:val="008D18F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 Text (no indent)"/>
    <w:basedOn w:val="BodyTextindent"/>
    <w:uiPriority w:val="99"/>
    <w:rsid w:val="00257629"/>
    <w:pPr>
      <w:ind w:firstLine="0"/>
    </w:pPr>
  </w:style>
  <w:style w:type="paragraph" w:styleId="a7">
    <w:name w:val="header"/>
    <w:basedOn w:val="a"/>
    <w:link w:val="Char"/>
    <w:uiPriority w:val="99"/>
    <w:rsid w:val="00147DF4"/>
    <w:pPr>
      <w:tabs>
        <w:tab w:val="center" w:pos="4680"/>
        <w:tab w:val="right" w:pos="9360"/>
      </w:tabs>
      <w:spacing w:after="0" w:line="240" w:lineRule="auto"/>
    </w:pPr>
  </w:style>
  <w:style w:type="character" w:customStyle="1" w:styleId="Char">
    <w:name w:val="页眉 Char"/>
    <w:basedOn w:val="a0"/>
    <w:link w:val="a7"/>
    <w:uiPriority w:val="99"/>
    <w:locked/>
    <w:rsid w:val="00147DF4"/>
    <w:rPr>
      <w:rFonts w:ascii="Calibri" w:hAnsi="Calibri" w:cs="Calibri"/>
    </w:rPr>
  </w:style>
  <w:style w:type="paragraph" w:styleId="a8">
    <w:name w:val="footer"/>
    <w:basedOn w:val="a"/>
    <w:link w:val="Char0"/>
    <w:uiPriority w:val="99"/>
    <w:rsid w:val="00147DF4"/>
    <w:pPr>
      <w:tabs>
        <w:tab w:val="center" w:pos="4680"/>
        <w:tab w:val="right" w:pos="9360"/>
      </w:tabs>
      <w:spacing w:after="0" w:line="240" w:lineRule="auto"/>
    </w:pPr>
  </w:style>
  <w:style w:type="character" w:customStyle="1" w:styleId="Char0">
    <w:name w:val="页脚 Char"/>
    <w:basedOn w:val="a0"/>
    <w:link w:val="a8"/>
    <w:uiPriority w:val="99"/>
    <w:locked/>
    <w:rsid w:val="00147DF4"/>
    <w:rPr>
      <w:rFonts w:ascii="Calibri" w:hAnsi="Calibri" w:cs="Calibri"/>
    </w:rPr>
  </w:style>
  <w:style w:type="character" w:styleId="a9">
    <w:name w:val="Hyperlink"/>
    <w:basedOn w:val="a0"/>
    <w:uiPriority w:val="99"/>
    <w:rsid w:val="00F23DCF"/>
    <w:rPr>
      <w:color w:val="0000FF"/>
      <w:u w:val="single"/>
    </w:rPr>
  </w:style>
  <w:style w:type="paragraph" w:styleId="aa">
    <w:name w:val="Balloon Text"/>
    <w:basedOn w:val="a"/>
    <w:link w:val="Char1"/>
    <w:uiPriority w:val="99"/>
    <w:semiHidden/>
    <w:rsid w:val="00F23DCF"/>
    <w:pPr>
      <w:spacing w:after="0" w:line="240" w:lineRule="auto"/>
    </w:pPr>
    <w:rPr>
      <w:rFonts w:ascii="Tahoma" w:hAnsi="Tahoma" w:cs="Tahoma"/>
      <w:sz w:val="16"/>
      <w:szCs w:val="16"/>
    </w:rPr>
  </w:style>
  <w:style w:type="character" w:customStyle="1" w:styleId="Char1">
    <w:name w:val="批注框文本 Char"/>
    <w:basedOn w:val="a0"/>
    <w:link w:val="aa"/>
    <w:uiPriority w:val="99"/>
    <w:semiHidden/>
    <w:locked/>
    <w:rsid w:val="00F23DCF"/>
    <w:rPr>
      <w:rFonts w:ascii="Tahoma" w:hAnsi="Tahoma" w:cs="Tahoma"/>
      <w:sz w:val="16"/>
      <w:szCs w:val="16"/>
    </w:rPr>
  </w:style>
  <w:style w:type="paragraph" w:styleId="ab">
    <w:name w:val="Revision"/>
    <w:hidden/>
    <w:uiPriority w:val="99"/>
    <w:semiHidden/>
    <w:rsid w:val="006D383F"/>
    <w:rPr>
      <w:rFonts w:eastAsia="Times New Roman" w:cs="Calibri"/>
    </w:rPr>
  </w:style>
  <w:style w:type="paragraph" w:customStyle="1" w:styleId="Default">
    <w:name w:val="Default"/>
    <w:rsid w:val="00FE7080"/>
    <w:pPr>
      <w:autoSpaceDE w:val="0"/>
      <w:autoSpaceDN w:val="0"/>
      <w:adjustRightInd w:val="0"/>
    </w:pPr>
    <w:rPr>
      <w:rFonts w:ascii="Times New Roman" w:eastAsia="Times New Roman" w:hAnsi="Times New Roman"/>
      <w:color w:val="000000"/>
      <w:sz w:val="24"/>
      <w:szCs w:val="24"/>
    </w:rPr>
  </w:style>
  <w:style w:type="character" w:styleId="ac">
    <w:name w:val="annotation reference"/>
    <w:basedOn w:val="a0"/>
    <w:unhideWhenUsed/>
    <w:locked/>
    <w:rsid w:val="001103BA"/>
    <w:rPr>
      <w:sz w:val="16"/>
      <w:szCs w:val="16"/>
    </w:rPr>
  </w:style>
  <w:style w:type="paragraph" w:styleId="ad">
    <w:name w:val="annotation text"/>
    <w:basedOn w:val="a"/>
    <w:link w:val="Char2"/>
    <w:unhideWhenUsed/>
    <w:locked/>
    <w:rsid w:val="001103BA"/>
    <w:pPr>
      <w:spacing w:line="240" w:lineRule="auto"/>
    </w:pPr>
    <w:rPr>
      <w:sz w:val="20"/>
      <w:szCs w:val="20"/>
    </w:rPr>
  </w:style>
  <w:style w:type="character" w:customStyle="1" w:styleId="Char2">
    <w:name w:val="批注文字 Char"/>
    <w:basedOn w:val="a0"/>
    <w:link w:val="ad"/>
    <w:rsid w:val="001103BA"/>
    <w:rPr>
      <w:rFonts w:eastAsia="Times New Roman" w:cs="Calibri"/>
      <w:sz w:val="20"/>
      <w:szCs w:val="20"/>
    </w:rPr>
  </w:style>
  <w:style w:type="paragraph" w:styleId="ae">
    <w:name w:val="annotation subject"/>
    <w:basedOn w:val="ad"/>
    <w:next w:val="ad"/>
    <w:link w:val="Char3"/>
    <w:uiPriority w:val="99"/>
    <w:semiHidden/>
    <w:unhideWhenUsed/>
    <w:locked/>
    <w:rsid w:val="001103BA"/>
    <w:rPr>
      <w:b/>
      <w:bCs/>
    </w:rPr>
  </w:style>
  <w:style w:type="character" w:customStyle="1" w:styleId="Char3">
    <w:name w:val="批注主题 Char"/>
    <w:basedOn w:val="Char2"/>
    <w:link w:val="ae"/>
    <w:uiPriority w:val="99"/>
    <w:semiHidden/>
    <w:rsid w:val="001103BA"/>
    <w:rPr>
      <w:rFonts w:eastAsia="Times New Roman" w:cs="Calibri"/>
      <w:b/>
      <w:bCs/>
      <w:sz w:val="20"/>
      <w:szCs w:val="20"/>
    </w:rPr>
  </w:style>
  <w:style w:type="character" w:customStyle="1" w:styleId="cit-sep2">
    <w:name w:val="cit-sep2"/>
    <w:basedOn w:val="a0"/>
    <w:rsid w:val="00FE1D63"/>
  </w:style>
  <w:style w:type="character" w:customStyle="1" w:styleId="cit-title4">
    <w:name w:val="cit-title4"/>
    <w:basedOn w:val="a0"/>
    <w:rsid w:val="00FE1D63"/>
  </w:style>
  <w:style w:type="character" w:customStyle="1" w:styleId="site-title">
    <w:name w:val="site-title"/>
    <w:basedOn w:val="a0"/>
    <w:rsid w:val="00FE1D63"/>
  </w:style>
  <w:style w:type="character" w:customStyle="1" w:styleId="cit-print-date">
    <w:name w:val="cit-print-date"/>
    <w:basedOn w:val="a0"/>
    <w:rsid w:val="00FE1D63"/>
  </w:style>
  <w:style w:type="character" w:customStyle="1" w:styleId="cit-vol2">
    <w:name w:val="cit-vol2"/>
    <w:basedOn w:val="a0"/>
    <w:rsid w:val="00FE1D63"/>
  </w:style>
  <w:style w:type="character" w:customStyle="1" w:styleId="cit-first-page">
    <w:name w:val="cit-first-page"/>
    <w:basedOn w:val="a0"/>
    <w:rsid w:val="00FE1D63"/>
  </w:style>
  <w:style w:type="character" w:customStyle="1" w:styleId="cit-last-page2">
    <w:name w:val="cit-last-page2"/>
    <w:basedOn w:val="a0"/>
    <w:rsid w:val="00FE1D63"/>
  </w:style>
  <w:style w:type="character" w:customStyle="1" w:styleId="cit-doi3">
    <w:name w:val="cit-doi3"/>
    <w:basedOn w:val="a0"/>
    <w:rsid w:val="00FE1D63"/>
  </w:style>
  <w:style w:type="character" w:styleId="af">
    <w:name w:val="Strong"/>
    <w:uiPriority w:val="22"/>
    <w:qFormat/>
    <w:locked/>
    <w:rsid w:val="00636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739B"/>
    <w:pPr>
      <w:spacing w:after="200" w:line="276" w:lineRule="auto"/>
    </w:pPr>
    <w:rPr>
      <w:rFonts w:eastAsia="Times New Roman" w:cs="Calibri"/>
    </w:rPr>
  </w:style>
  <w:style w:type="paragraph" w:styleId="1">
    <w:name w:val="heading 1"/>
    <w:basedOn w:val="a"/>
    <w:next w:val="a"/>
    <w:link w:val="1Char"/>
    <w:uiPriority w:val="99"/>
    <w:qFormat/>
    <w:rsid w:val="0046739B"/>
    <w:pPr>
      <w:keepNext/>
      <w:numPr>
        <w:numId w:val="1"/>
      </w:numPr>
      <w:spacing w:before="240" w:after="60"/>
      <w:outlineLvl w:val="0"/>
    </w:pPr>
    <w:rPr>
      <w:rFonts w:ascii="Cambria" w:eastAsia="Calibri" w:hAnsi="Cambria" w:cs="Cambria"/>
      <w:b/>
      <w:bCs/>
      <w:kern w:val="32"/>
      <w:sz w:val="32"/>
      <w:szCs w:val="32"/>
    </w:rPr>
  </w:style>
  <w:style w:type="paragraph" w:styleId="2">
    <w:name w:val="heading 2"/>
    <w:basedOn w:val="a"/>
    <w:next w:val="a"/>
    <w:link w:val="2Char"/>
    <w:uiPriority w:val="99"/>
    <w:qFormat/>
    <w:rsid w:val="0046739B"/>
    <w:pPr>
      <w:keepNext/>
      <w:numPr>
        <w:ilvl w:val="1"/>
        <w:numId w:val="1"/>
      </w:numPr>
      <w:spacing w:before="240" w:after="60"/>
      <w:outlineLvl w:val="1"/>
    </w:pPr>
    <w:rPr>
      <w:rFonts w:ascii="Cambria" w:eastAsia="Calibri" w:hAnsi="Cambria" w:cs="Cambria"/>
      <w:b/>
      <w:bCs/>
      <w:i/>
      <w:iCs/>
      <w:sz w:val="28"/>
      <w:szCs w:val="28"/>
    </w:rPr>
  </w:style>
  <w:style w:type="paragraph" w:styleId="3">
    <w:name w:val="heading 3"/>
    <w:basedOn w:val="a"/>
    <w:next w:val="a"/>
    <w:link w:val="3Char"/>
    <w:uiPriority w:val="99"/>
    <w:qFormat/>
    <w:rsid w:val="0046739B"/>
    <w:pPr>
      <w:keepNext/>
      <w:numPr>
        <w:ilvl w:val="2"/>
        <w:numId w:val="1"/>
      </w:numPr>
      <w:spacing w:before="240" w:after="60"/>
      <w:outlineLvl w:val="2"/>
    </w:pPr>
    <w:rPr>
      <w:rFonts w:ascii="Cambria" w:eastAsia="Calibri" w:hAnsi="Cambria" w:cs="Cambria"/>
      <w:b/>
      <w:bCs/>
      <w:sz w:val="26"/>
      <w:szCs w:val="26"/>
    </w:rPr>
  </w:style>
  <w:style w:type="paragraph" w:styleId="4">
    <w:name w:val="heading 4"/>
    <w:basedOn w:val="a"/>
    <w:next w:val="a"/>
    <w:link w:val="4Char"/>
    <w:uiPriority w:val="99"/>
    <w:qFormat/>
    <w:rsid w:val="0046739B"/>
    <w:pPr>
      <w:keepNext/>
      <w:numPr>
        <w:ilvl w:val="3"/>
        <w:numId w:val="1"/>
      </w:numPr>
      <w:spacing w:before="240" w:after="60"/>
      <w:outlineLvl w:val="3"/>
    </w:pPr>
    <w:rPr>
      <w:rFonts w:eastAsia="Calibri"/>
      <w:b/>
      <w:bCs/>
      <w:sz w:val="28"/>
      <w:szCs w:val="28"/>
    </w:rPr>
  </w:style>
  <w:style w:type="paragraph" w:styleId="5">
    <w:name w:val="heading 5"/>
    <w:basedOn w:val="a"/>
    <w:next w:val="a"/>
    <w:link w:val="5Char"/>
    <w:uiPriority w:val="99"/>
    <w:qFormat/>
    <w:rsid w:val="0046739B"/>
    <w:pPr>
      <w:numPr>
        <w:ilvl w:val="4"/>
        <w:numId w:val="1"/>
      </w:numPr>
      <w:spacing w:before="240" w:after="60"/>
      <w:outlineLvl w:val="4"/>
    </w:pPr>
    <w:rPr>
      <w:rFonts w:eastAsia="Calibri"/>
      <w:b/>
      <w:bCs/>
      <w:i/>
      <w:iCs/>
      <w:sz w:val="26"/>
      <w:szCs w:val="26"/>
    </w:rPr>
  </w:style>
  <w:style w:type="paragraph" w:styleId="6">
    <w:name w:val="heading 6"/>
    <w:basedOn w:val="a"/>
    <w:next w:val="a"/>
    <w:link w:val="6Char"/>
    <w:uiPriority w:val="99"/>
    <w:qFormat/>
    <w:rsid w:val="0046739B"/>
    <w:pPr>
      <w:numPr>
        <w:ilvl w:val="5"/>
        <w:numId w:val="1"/>
      </w:numPr>
      <w:spacing w:before="240" w:after="60"/>
      <w:outlineLvl w:val="5"/>
    </w:pPr>
    <w:rPr>
      <w:rFonts w:eastAsia="Calibri"/>
      <w:b/>
      <w:bCs/>
    </w:rPr>
  </w:style>
  <w:style w:type="paragraph" w:styleId="7">
    <w:name w:val="heading 7"/>
    <w:basedOn w:val="a"/>
    <w:next w:val="a"/>
    <w:link w:val="7Char"/>
    <w:uiPriority w:val="99"/>
    <w:qFormat/>
    <w:rsid w:val="0046739B"/>
    <w:pPr>
      <w:numPr>
        <w:ilvl w:val="6"/>
        <w:numId w:val="1"/>
      </w:numPr>
      <w:spacing w:before="240" w:after="60"/>
      <w:outlineLvl w:val="6"/>
    </w:pPr>
    <w:rPr>
      <w:rFonts w:eastAsia="Calibri"/>
      <w:sz w:val="24"/>
      <w:szCs w:val="24"/>
    </w:rPr>
  </w:style>
  <w:style w:type="paragraph" w:styleId="8">
    <w:name w:val="heading 8"/>
    <w:basedOn w:val="a"/>
    <w:next w:val="a"/>
    <w:link w:val="8Char"/>
    <w:uiPriority w:val="99"/>
    <w:qFormat/>
    <w:rsid w:val="0046739B"/>
    <w:pPr>
      <w:numPr>
        <w:ilvl w:val="7"/>
        <w:numId w:val="1"/>
      </w:numPr>
      <w:spacing w:before="240" w:after="60"/>
      <w:outlineLvl w:val="7"/>
    </w:pPr>
    <w:rPr>
      <w:rFonts w:eastAsia="Calibri"/>
      <w:i/>
      <w:iCs/>
      <w:sz w:val="24"/>
      <w:szCs w:val="24"/>
    </w:rPr>
  </w:style>
  <w:style w:type="paragraph" w:styleId="9">
    <w:name w:val="heading 9"/>
    <w:basedOn w:val="a"/>
    <w:next w:val="a"/>
    <w:link w:val="9Char"/>
    <w:uiPriority w:val="99"/>
    <w:qFormat/>
    <w:rsid w:val="0046739B"/>
    <w:pPr>
      <w:numPr>
        <w:ilvl w:val="8"/>
        <w:numId w:val="1"/>
      </w:numPr>
      <w:spacing w:before="240" w:after="60"/>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6739B"/>
    <w:rPr>
      <w:rFonts w:ascii="Cambria" w:hAnsi="Cambria" w:cs="Cambria"/>
      <w:b/>
      <w:bCs/>
      <w:kern w:val="32"/>
      <w:sz w:val="32"/>
      <w:szCs w:val="32"/>
    </w:rPr>
  </w:style>
  <w:style w:type="character" w:customStyle="1" w:styleId="2Char">
    <w:name w:val="标题 2 Char"/>
    <w:basedOn w:val="a0"/>
    <w:link w:val="2"/>
    <w:uiPriority w:val="99"/>
    <w:locked/>
    <w:rsid w:val="0046739B"/>
    <w:rPr>
      <w:rFonts w:ascii="Cambria" w:hAnsi="Cambria" w:cs="Cambria"/>
      <w:b/>
      <w:bCs/>
      <w:i/>
      <w:iCs/>
      <w:sz w:val="28"/>
      <w:szCs w:val="28"/>
    </w:rPr>
  </w:style>
  <w:style w:type="character" w:customStyle="1" w:styleId="3Char">
    <w:name w:val="标题 3 Char"/>
    <w:basedOn w:val="a0"/>
    <w:link w:val="3"/>
    <w:uiPriority w:val="99"/>
    <w:locked/>
    <w:rsid w:val="0046739B"/>
    <w:rPr>
      <w:rFonts w:ascii="Cambria" w:hAnsi="Cambria" w:cs="Cambria"/>
      <w:b/>
      <w:bCs/>
      <w:sz w:val="26"/>
      <w:szCs w:val="26"/>
    </w:rPr>
  </w:style>
  <w:style w:type="character" w:customStyle="1" w:styleId="4Char">
    <w:name w:val="标题 4 Char"/>
    <w:basedOn w:val="a0"/>
    <w:link w:val="4"/>
    <w:uiPriority w:val="99"/>
    <w:locked/>
    <w:rsid w:val="0046739B"/>
    <w:rPr>
      <w:rFonts w:ascii="Calibri" w:hAnsi="Calibri" w:cs="Calibri"/>
      <w:b/>
      <w:bCs/>
      <w:sz w:val="28"/>
      <w:szCs w:val="28"/>
    </w:rPr>
  </w:style>
  <w:style w:type="character" w:customStyle="1" w:styleId="5Char">
    <w:name w:val="标题 5 Char"/>
    <w:basedOn w:val="a0"/>
    <w:link w:val="5"/>
    <w:uiPriority w:val="99"/>
    <w:locked/>
    <w:rsid w:val="0046739B"/>
    <w:rPr>
      <w:rFonts w:ascii="Calibri" w:hAnsi="Calibri" w:cs="Calibri"/>
      <w:b/>
      <w:bCs/>
      <w:i/>
      <w:iCs/>
      <w:sz w:val="26"/>
      <w:szCs w:val="26"/>
    </w:rPr>
  </w:style>
  <w:style w:type="character" w:customStyle="1" w:styleId="6Char">
    <w:name w:val="标题 6 Char"/>
    <w:basedOn w:val="a0"/>
    <w:link w:val="6"/>
    <w:uiPriority w:val="99"/>
    <w:locked/>
    <w:rsid w:val="0046739B"/>
    <w:rPr>
      <w:rFonts w:ascii="Calibri" w:hAnsi="Calibri" w:cs="Calibri"/>
      <w:b/>
      <w:bCs/>
    </w:rPr>
  </w:style>
  <w:style w:type="character" w:customStyle="1" w:styleId="7Char">
    <w:name w:val="标题 7 Char"/>
    <w:basedOn w:val="a0"/>
    <w:link w:val="7"/>
    <w:uiPriority w:val="99"/>
    <w:locked/>
    <w:rsid w:val="0046739B"/>
    <w:rPr>
      <w:rFonts w:ascii="Calibri" w:hAnsi="Calibri" w:cs="Calibri"/>
      <w:sz w:val="24"/>
      <w:szCs w:val="24"/>
    </w:rPr>
  </w:style>
  <w:style w:type="character" w:customStyle="1" w:styleId="8Char">
    <w:name w:val="标题 8 Char"/>
    <w:basedOn w:val="a0"/>
    <w:link w:val="8"/>
    <w:uiPriority w:val="99"/>
    <w:locked/>
    <w:rsid w:val="0046739B"/>
    <w:rPr>
      <w:rFonts w:ascii="Calibri" w:hAnsi="Calibri" w:cs="Calibri"/>
      <w:i/>
      <w:iCs/>
      <w:sz w:val="24"/>
      <w:szCs w:val="24"/>
    </w:rPr>
  </w:style>
  <w:style w:type="character" w:customStyle="1" w:styleId="9Char">
    <w:name w:val="标题 9 Char"/>
    <w:basedOn w:val="a0"/>
    <w:link w:val="9"/>
    <w:uiPriority w:val="99"/>
    <w:locked/>
    <w:rsid w:val="0046739B"/>
    <w:rPr>
      <w:rFonts w:ascii="Cambria" w:hAnsi="Cambria" w:cs="Cambria"/>
    </w:rPr>
  </w:style>
  <w:style w:type="paragraph" w:customStyle="1" w:styleId="H2">
    <w:name w:val="H2"/>
    <w:basedOn w:val="a"/>
    <w:uiPriority w:val="99"/>
    <w:rsid w:val="0046739B"/>
    <w:pPr>
      <w:keepNext/>
      <w:keepLines/>
      <w:widowControl w:val="0"/>
      <w:suppressAutoHyphens/>
      <w:autoSpaceDE w:val="0"/>
      <w:autoSpaceDN w:val="0"/>
      <w:adjustRightInd w:val="0"/>
      <w:spacing w:before="360" w:after="120" w:line="320" w:lineRule="atLeast"/>
      <w:textAlignment w:val="center"/>
    </w:pPr>
    <w:rPr>
      <w:rFonts w:ascii="MyriadPro-Bold" w:eastAsia="Calibri" w:hAnsi="MyriadPro-Bold" w:cs="MyriadPro-Bold"/>
      <w:b/>
      <w:bCs/>
      <w:color w:val="000000"/>
      <w:sz w:val="26"/>
      <w:szCs w:val="26"/>
    </w:rPr>
  </w:style>
  <w:style w:type="paragraph" w:styleId="a3">
    <w:name w:val="Normal (Web)"/>
    <w:basedOn w:val="a"/>
    <w:uiPriority w:val="99"/>
    <w:rsid w:val="0046739B"/>
    <w:pPr>
      <w:spacing w:before="100" w:beforeAutospacing="1" w:after="100" w:afterAutospacing="1" w:line="240" w:lineRule="auto"/>
    </w:pPr>
    <w:rPr>
      <w:rFonts w:ascii="Times New Roman" w:hAnsi="Times New Roman" w:cs="Times New Roman"/>
      <w:sz w:val="24"/>
      <w:szCs w:val="24"/>
    </w:rPr>
  </w:style>
  <w:style w:type="paragraph" w:customStyle="1" w:styleId="noindent">
    <w:name w:val="noindent"/>
    <w:basedOn w:val="a"/>
    <w:uiPriority w:val="99"/>
    <w:rsid w:val="0046739B"/>
    <w:pPr>
      <w:spacing w:after="0" w:line="480" w:lineRule="auto"/>
      <w:jc w:val="both"/>
    </w:pPr>
    <w:rPr>
      <w:rFonts w:ascii="Times New Roman" w:hAnsi="Times New Roman" w:cs="Times New Roman"/>
      <w:sz w:val="24"/>
      <w:szCs w:val="24"/>
    </w:rPr>
  </w:style>
  <w:style w:type="paragraph" w:customStyle="1" w:styleId="indent">
    <w:name w:val="indent"/>
    <w:basedOn w:val="noindent"/>
    <w:uiPriority w:val="99"/>
    <w:rsid w:val="0046739B"/>
    <w:pPr>
      <w:ind w:firstLine="720"/>
    </w:pPr>
  </w:style>
  <w:style w:type="paragraph" w:customStyle="1" w:styleId="H3">
    <w:name w:val="H3"/>
    <w:basedOn w:val="a"/>
    <w:uiPriority w:val="99"/>
    <w:rsid w:val="00D034EE"/>
    <w:pPr>
      <w:keepNext/>
      <w:keepLines/>
      <w:widowControl w:val="0"/>
      <w:suppressAutoHyphens/>
      <w:autoSpaceDE w:val="0"/>
      <w:autoSpaceDN w:val="0"/>
      <w:adjustRightInd w:val="0"/>
      <w:spacing w:before="240" w:after="0" w:line="260" w:lineRule="atLeast"/>
      <w:textAlignment w:val="center"/>
    </w:pPr>
    <w:rPr>
      <w:rFonts w:ascii="AGaramondPro-Bold" w:eastAsia="Calibri" w:hAnsi="AGaramondPro-Bold" w:cs="AGaramondPro-Bold"/>
      <w:b/>
      <w:bCs/>
      <w:color w:val="000000"/>
    </w:rPr>
  </w:style>
  <w:style w:type="paragraph" w:customStyle="1" w:styleId="CaseStudytextnoindent">
    <w:name w:val="Case Study text (no indent)"/>
    <w:basedOn w:val="a"/>
    <w:uiPriority w:val="99"/>
    <w:rsid w:val="00D034EE"/>
    <w:pPr>
      <w:widowControl w:val="0"/>
      <w:autoSpaceDE w:val="0"/>
      <w:autoSpaceDN w:val="0"/>
      <w:adjustRightInd w:val="0"/>
      <w:spacing w:after="0" w:line="240" w:lineRule="atLeast"/>
      <w:jc w:val="both"/>
      <w:textAlignment w:val="center"/>
    </w:pPr>
    <w:rPr>
      <w:rFonts w:ascii="AGaramondPro-Regular" w:hAnsi="AGaramondPro-Regular" w:cs="AGaramondPro-Regular"/>
      <w:color w:val="000000"/>
      <w:sz w:val="20"/>
      <w:szCs w:val="20"/>
    </w:rPr>
  </w:style>
  <w:style w:type="paragraph" w:customStyle="1" w:styleId="CaseStudybulletlist">
    <w:name w:val="Case Study bullet list"/>
    <w:basedOn w:val="a"/>
    <w:uiPriority w:val="99"/>
    <w:rsid w:val="00D034EE"/>
    <w:pPr>
      <w:widowControl w:val="0"/>
      <w:autoSpaceDE w:val="0"/>
      <w:autoSpaceDN w:val="0"/>
      <w:adjustRightInd w:val="0"/>
      <w:spacing w:after="120" w:line="240" w:lineRule="atLeast"/>
      <w:ind w:left="520" w:hanging="240"/>
      <w:jc w:val="both"/>
      <w:textAlignment w:val="center"/>
    </w:pPr>
    <w:rPr>
      <w:rFonts w:ascii="AGaramondPro-Regular" w:hAnsi="AGaramondPro-Regular" w:cs="AGaramondPro-Regular"/>
      <w:color w:val="000000"/>
      <w:sz w:val="20"/>
      <w:szCs w:val="20"/>
    </w:rPr>
  </w:style>
  <w:style w:type="paragraph" w:customStyle="1" w:styleId="CaseHead">
    <w:name w:val="Case Head"/>
    <w:basedOn w:val="a"/>
    <w:uiPriority w:val="99"/>
    <w:rsid w:val="00D034EE"/>
    <w:pPr>
      <w:widowControl w:val="0"/>
      <w:suppressAutoHyphens/>
      <w:autoSpaceDE w:val="0"/>
      <w:autoSpaceDN w:val="0"/>
      <w:adjustRightInd w:val="0"/>
      <w:spacing w:after="0" w:line="288" w:lineRule="auto"/>
      <w:jc w:val="center"/>
      <w:textAlignment w:val="center"/>
    </w:pPr>
    <w:rPr>
      <w:rFonts w:ascii="FrutigerLT-Bold" w:hAnsi="FrutigerLT-Bold" w:cs="FrutigerLT-Bold"/>
      <w:b/>
      <w:bCs/>
      <w:color w:val="FFFFFF"/>
      <w:sz w:val="30"/>
      <w:szCs w:val="30"/>
    </w:rPr>
  </w:style>
  <w:style w:type="paragraph" w:customStyle="1" w:styleId="BodyTextindent">
    <w:name w:val="Body Text (indent)"/>
    <w:basedOn w:val="a"/>
    <w:rsid w:val="00D034EE"/>
    <w:pPr>
      <w:widowControl w:val="0"/>
      <w:autoSpaceDE w:val="0"/>
      <w:autoSpaceDN w:val="0"/>
      <w:adjustRightInd w:val="0"/>
      <w:spacing w:after="0" w:line="240" w:lineRule="atLeast"/>
      <w:ind w:firstLine="400"/>
      <w:jc w:val="both"/>
      <w:textAlignment w:val="center"/>
    </w:pPr>
    <w:rPr>
      <w:rFonts w:ascii="AGaramondPro-Regular" w:eastAsia="Calibri" w:hAnsi="AGaramondPro-Regular" w:cs="AGaramondPro-Regular"/>
      <w:color w:val="000000"/>
      <w:sz w:val="20"/>
      <w:szCs w:val="20"/>
    </w:rPr>
  </w:style>
  <w:style w:type="paragraph" w:customStyle="1" w:styleId="H1">
    <w:name w:val="H1"/>
    <w:basedOn w:val="a"/>
    <w:uiPriority w:val="99"/>
    <w:rsid w:val="00EF61B9"/>
    <w:pPr>
      <w:keepNext/>
      <w:keepLines/>
      <w:widowControl w:val="0"/>
      <w:suppressAutoHyphens/>
      <w:autoSpaceDE w:val="0"/>
      <w:autoSpaceDN w:val="0"/>
      <w:adjustRightInd w:val="0"/>
      <w:spacing w:before="480" w:after="240" w:line="360" w:lineRule="atLeast"/>
      <w:textAlignment w:val="center"/>
    </w:pPr>
    <w:rPr>
      <w:rFonts w:ascii="FrutigerLT-Bold" w:eastAsia="Calibri" w:hAnsi="FrutigerLT-Bold" w:cs="FrutigerLT-Bold"/>
      <w:b/>
      <w:bCs/>
      <w:color w:val="0035C9"/>
      <w:sz w:val="30"/>
      <w:szCs w:val="30"/>
    </w:rPr>
  </w:style>
  <w:style w:type="paragraph" w:styleId="a4">
    <w:name w:val="List Paragraph"/>
    <w:basedOn w:val="a"/>
    <w:qFormat/>
    <w:rsid w:val="00EF61B9"/>
    <w:pPr>
      <w:spacing w:after="0" w:line="240" w:lineRule="auto"/>
      <w:ind w:left="720"/>
    </w:pPr>
    <w:rPr>
      <w:rFonts w:ascii="Arial" w:eastAsia="Calibri" w:hAnsi="Arial" w:cs="Arial"/>
      <w:b/>
      <w:bCs/>
      <w:sz w:val="24"/>
      <w:szCs w:val="24"/>
    </w:rPr>
  </w:style>
  <w:style w:type="character" w:styleId="a5">
    <w:name w:val="Emphasis"/>
    <w:basedOn w:val="a0"/>
    <w:uiPriority w:val="99"/>
    <w:qFormat/>
    <w:rsid w:val="00CE5D17"/>
    <w:rPr>
      <w:i/>
      <w:iCs/>
    </w:rPr>
  </w:style>
  <w:style w:type="paragraph" w:customStyle="1" w:styleId="H4text">
    <w:name w:val="H4 text"/>
    <w:basedOn w:val="BodyTextindent"/>
    <w:uiPriority w:val="99"/>
    <w:rsid w:val="00CE5D17"/>
    <w:pPr>
      <w:spacing w:before="240"/>
    </w:pPr>
  </w:style>
  <w:style w:type="character" w:customStyle="1" w:styleId="Title1">
    <w:name w:val="Title1"/>
    <w:basedOn w:val="a0"/>
    <w:uiPriority w:val="99"/>
    <w:rsid w:val="00EF402C"/>
  </w:style>
  <w:style w:type="table" w:styleId="a6">
    <w:name w:val="Table Grid"/>
    <w:basedOn w:val="a1"/>
    <w:rsid w:val="008D18F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 Text (no indent)"/>
    <w:basedOn w:val="BodyTextindent"/>
    <w:uiPriority w:val="99"/>
    <w:rsid w:val="00257629"/>
    <w:pPr>
      <w:ind w:firstLine="0"/>
    </w:pPr>
  </w:style>
  <w:style w:type="paragraph" w:styleId="a7">
    <w:name w:val="header"/>
    <w:basedOn w:val="a"/>
    <w:link w:val="Char"/>
    <w:uiPriority w:val="99"/>
    <w:rsid w:val="00147DF4"/>
    <w:pPr>
      <w:tabs>
        <w:tab w:val="center" w:pos="4680"/>
        <w:tab w:val="right" w:pos="9360"/>
      </w:tabs>
      <w:spacing w:after="0" w:line="240" w:lineRule="auto"/>
    </w:pPr>
  </w:style>
  <w:style w:type="character" w:customStyle="1" w:styleId="Char">
    <w:name w:val="页眉 Char"/>
    <w:basedOn w:val="a0"/>
    <w:link w:val="a7"/>
    <w:uiPriority w:val="99"/>
    <w:locked/>
    <w:rsid w:val="00147DF4"/>
    <w:rPr>
      <w:rFonts w:ascii="Calibri" w:hAnsi="Calibri" w:cs="Calibri"/>
    </w:rPr>
  </w:style>
  <w:style w:type="paragraph" w:styleId="a8">
    <w:name w:val="footer"/>
    <w:basedOn w:val="a"/>
    <w:link w:val="Char0"/>
    <w:uiPriority w:val="99"/>
    <w:rsid w:val="00147DF4"/>
    <w:pPr>
      <w:tabs>
        <w:tab w:val="center" w:pos="4680"/>
        <w:tab w:val="right" w:pos="9360"/>
      </w:tabs>
      <w:spacing w:after="0" w:line="240" w:lineRule="auto"/>
    </w:pPr>
  </w:style>
  <w:style w:type="character" w:customStyle="1" w:styleId="Char0">
    <w:name w:val="页脚 Char"/>
    <w:basedOn w:val="a0"/>
    <w:link w:val="a8"/>
    <w:uiPriority w:val="99"/>
    <w:locked/>
    <w:rsid w:val="00147DF4"/>
    <w:rPr>
      <w:rFonts w:ascii="Calibri" w:hAnsi="Calibri" w:cs="Calibri"/>
    </w:rPr>
  </w:style>
  <w:style w:type="character" w:styleId="a9">
    <w:name w:val="Hyperlink"/>
    <w:basedOn w:val="a0"/>
    <w:uiPriority w:val="99"/>
    <w:rsid w:val="00F23DCF"/>
    <w:rPr>
      <w:color w:val="0000FF"/>
      <w:u w:val="single"/>
    </w:rPr>
  </w:style>
  <w:style w:type="paragraph" w:styleId="aa">
    <w:name w:val="Balloon Text"/>
    <w:basedOn w:val="a"/>
    <w:link w:val="Char1"/>
    <w:uiPriority w:val="99"/>
    <w:semiHidden/>
    <w:rsid w:val="00F23DCF"/>
    <w:pPr>
      <w:spacing w:after="0" w:line="240" w:lineRule="auto"/>
    </w:pPr>
    <w:rPr>
      <w:rFonts w:ascii="Tahoma" w:hAnsi="Tahoma" w:cs="Tahoma"/>
      <w:sz w:val="16"/>
      <w:szCs w:val="16"/>
    </w:rPr>
  </w:style>
  <w:style w:type="character" w:customStyle="1" w:styleId="Char1">
    <w:name w:val="批注框文本 Char"/>
    <w:basedOn w:val="a0"/>
    <w:link w:val="aa"/>
    <w:uiPriority w:val="99"/>
    <w:semiHidden/>
    <w:locked/>
    <w:rsid w:val="00F23DCF"/>
    <w:rPr>
      <w:rFonts w:ascii="Tahoma" w:hAnsi="Tahoma" w:cs="Tahoma"/>
      <w:sz w:val="16"/>
      <w:szCs w:val="16"/>
    </w:rPr>
  </w:style>
  <w:style w:type="paragraph" w:styleId="ab">
    <w:name w:val="Revision"/>
    <w:hidden/>
    <w:uiPriority w:val="99"/>
    <w:semiHidden/>
    <w:rsid w:val="006D383F"/>
    <w:rPr>
      <w:rFonts w:eastAsia="Times New Roman" w:cs="Calibri"/>
    </w:rPr>
  </w:style>
  <w:style w:type="paragraph" w:customStyle="1" w:styleId="Default">
    <w:name w:val="Default"/>
    <w:rsid w:val="00FE7080"/>
    <w:pPr>
      <w:autoSpaceDE w:val="0"/>
      <w:autoSpaceDN w:val="0"/>
      <w:adjustRightInd w:val="0"/>
    </w:pPr>
    <w:rPr>
      <w:rFonts w:ascii="Times New Roman" w:eastAsia="Times New Roman" w:hAnsi="Times New Roman"/>
      <w:color w:val="000000"/>
      <w:sz w:val="24"/>
      <w:szCs w:val="24"/>
    </w:rPr>
  </w:style>
  <w:style w:type="character" w:styleId="ac">
    <w:name w:val="annotation reference"/>
    <w:basedOn w:val="a0"/>
    <w:unhideWhenUsed/>
    <w:locked/>
    <w:rsid w:val="001103BA"/>
    <w:rPr>
      <w:sz w:val="16"/>
      <w:szCs w:val="16"/>
    </w:rPr>
  </w:style>
  <w:style w:type="paragraph" w:styleId="ad">
    <w:name w:val="annotation text"/>
    <w:basedOn w:val="a"/>
    <w:link w:val="Char2"/>
    <w:unhideWhenUsed/>
    <w:locked/>
    <w:rsid w:val="001103BA"/>
    <w:pPr>
      <w:spacing w:line="240" w:lineRule="auto"/>
    </w:pPr>
    <w:rPr>
      <w:sz w:val="20"/>
      <w:szCs w:val="20"/>
    </w:rPr>
  </w:style>
  <w:style w:type="character" w:customStyle="1" w:styleId="Char2">
    <w:name w:val="批注文字 Char"/>
    <w:basedOn w:val="a0"/>
    <w:link w:val="ad"/>
    <w:rsid w:val="001103BA"/>
    <w:rPr>
      <w:rFonts w:eastAsia="Times New Roman" w:cs="Calibri"/>
      <w:sz w:val="20"/>
      <w:szCs w:val="20"/>
    </w:rPr>
  </w:style>
  <w:style w:type="paragraph" w:styleId="ae">
    <w:name w:val="annotation subject"/>
    <w:basedOn w:val="ad"/>
    <w:next w:val="ad"/>
    <w:link w:val="Char3"/>
    <w:uiPriority w:val="99"/>
    <w:semiHidden/>
    <w:unhideWhenUsed/>
    <w:locked/>
    <w:rsid w:val="001103BA"/>
    <w:rPr>
      <w:b/>
      <w:bCs/>
    </w:rPr>
  </w:style>
  <w:style w:type="character" w:customStyle="1" w:styleId="Char3">
    <w:name w:val="批注主题 Char"/>
    <w:basedOn w:val="Char2"/>
    <w:link w:val="ae"/>
    <w:uiPriority w:val="99"/>
    <w:semiHidden/>
    <w:rsid w:val="001103BA"/>
    <w:rPr>
      <w:rFonts w:eastAsia="Times New Roman" w:cs="Calibri"/>
      <w:b/>
      <w:bCs/>
      <w:sz w:val="20"/>
      <w:szCs w:val="20"/>
    </w:rPr>
  </w:style>
  <w:style w:type="character" w:customStyle="1" w:styleId="cit-sep2">
    <w:name w:val="cit-sep2"/>
    <w:basedOn w:val="a0"/>
    <w:rsid w:val="00FE1D63"/>
  </w:style>
  <w:style w:type="character" w:customStyle="1" w:styleId="cit-title4">
    <w:name w:val="cit-title4"/>
    <w:basedOn w:val="a0"/>
    <w:rsid w:val="00FE1D63"/>
  </w:style>
  <w:style w:type="character" w:customStyle="1" w:styleId="site-title">
    <w:name w:val="site-title"/>
    <w:basedOn w:val="a0"/>
    <w:rsid w:val="00FE1D63"/>
  </w:style>
  <w:style w:type="character" w:customStyle="1" w:styleId="cit-print-date">
    <w:name w:val="cit-print-date"/>
    <w:basedOn w:val="a0"/>
    <w:rsid w:val="00FE1D63"/>
  </w:style>
  <w:style w:type="character" w:customStyle="1" w:styleId="cit-vol2">
    <w:name w:val="cit-vol2"/>
    <w:basedOn w:val="a0"/>
    <w:rsid w:val="00FE1D63"/>
  </w:style>
  <w:style w:type="character" w:customStyle="1" w:styleId="cit-first-page">
    <w:name w:val="cit-first-page"/>
    <w:basedOn w:val="a0"/>
    <w:rsid w:val="00FE1D63"/>
  </w:style>
  <w:style w:type="character" w:customStyle="1" w:styleId="cit-last-page2">
    <w:name w:val="cit-last-page2"/>
    <w:basedOn w:val="a0"/>
    <w:rsid w:val="00FE1D63"/>
  </w:style>
  <w:style w:type="character" w:customStyle="1" w:styleId="cit-doi3">
    <w:name w:val="cit-doi3"/>
    <w:basedOn w:val="a0"/>
    <w:rsid w:val="00FE1D63"/>
  </w:style>
  <w:style w:type="character" w:styleId="af">
    <w:name w:val="Strong"/>
    <w:uiPriority w:val="22"/>
    <w:qFormat/>
    <w:locked/>
    <w:rsid w:val="00636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5699">
      <w:bodyDiv w:val="1"/>
      <w:marLeft w:val="0"/>
      <w:marRight w:val="0"/>
      <w:marTop w:val="0"/>
      <w:marBottom w:val="0"/>
      <w:divBdr>
        <w:top w:val="none" w:sz="0" w:space="0" w:color="auto"/>
        <w:left w:val="none" w:sz="0" w:space="0" w:color="auto"/>
        <w:bottom w:val="none" w:sz="0" w:space="0" w:color="auto"/>
        <w:right w:val="none" w:sz="0" w:space="0" w:color="auto"/>
      </w:divBdr>
      <w:divsChild>
        <w:div w:id="261765930">
          <w:marLeft w:val="0"/>
          <w:marRight w:val="1"/>
          <w:marTop w:val="0"/>
          <w:marBottom w:val="0"/>
          <w:divBdr>
            <w:top w:val="none" w:sz="0" w:space="0" w:color="auto"/>
            <w:left w:val="none" w:sz="0" w:space="0" w:color="auto"/>
            <w:bottom w:val="none" w:sz="0" w:space="0" w:color="auto"/>
            <w:right w:val="none" w:sz="0" w:space="0" w:color="auto"/>
          </w:divBdr>
          <w:divsChild>
            <w:div w:id="395781530">
              <w:marLeft w:val="0"/>
              <w:marRight w:val="0"/>
              <w:marTop w:val="0"/>
              <w:marBottom w:val="0"/>
              <w:divBdr>
                <w:top w:val="none" w:sz="0" w:space="0" w:color="auto"/>
                <w:left w:val="none" w:sz="0" w:space="0" w:color="auto"/>
                <w:bottom w:val="none" w:sz="0" w:space="0" w:color="auto"/>
                <w:right w:val="none" w:sz="0" w:space="0" w:color="auto"/>
              </w:divBdr>
              <w:divsChild>
                <w:div w:id="471678674">
                  <w:marLeft w:val="0"/>
                  <w:marRight w:val="1"/>
                  <w:marTop w:val="0"/>
                  <w:marBottom w:val="0"/>
                  <w:divBdr>
                    <w:top w:val="none" w:sz="0" w:space="0" w:color="auto"/>
                    <w:left w:val="none" w:sz="0" w:space="0" w:color="auto"/>
                    <w:bottom w:val="none" w:sz="0" w:space="0" w:color="auto"/>
                    <w:right w:val="none" w:sz="0" w:space="0" w:color="auto"/>
                  </w:divBdr>
                  <w:divsChild>
                    <w:div w:id="1091270775">
                      <w:marLeft w:val="0"/>
                      <w:marRight w:val="0"/>
                      <w:marTop w:val="0"/>
                      <w:marBottom w:val="0"/>
                      <w:divBdr>
                        <w:top w:val="none" w:sz="0" w:space="0" w:color="auto"/>
                        <w:left w:val="none" w:sz="0" w:space="0" w:color="auto"/>
                        <w:bottom w:val="none" w:sz="0" w:space="0" w:color="auto"/>
                        <w:right w:val="none" w:sz="0" w:space="0" w:color="auto"/>
                      </w:divBdr>
                      <w:divsChild>
                        <w:div w:id="1443763907">
                          <w:marLeft w:val="0"/>
                          <w:marRight w:val="0"/>
                          <w:marTop w:val="0"/>
                          <w:marBottom w:val="0"/>
                          <w:divBdr>
                            <w:top w:val="none" w:sz="0" w:space="0" w:color="auto"/>
                            <w:left w:val="none" w:sz="0" w:space="0" w:color="auto"/>
                            <w:bottom w:val="none" w:sz="0" w:space="0" w:color="auto"/>
                            <w:right w:val="none" w:sz="0" w:space="0" w:color="auto"/>
                          </w:divBdr>
                          <w:divsChild>
                            <w:div w:id="367990931">
                              <w:marLeft w:val="0"/>
                              <w:marRight w:val="0"/>
                              <w:marTop w:val="120"/>
                              <w:marBottom w:val="360"/>
                              <w:divBdr>
                                <w:top w:val="none" w:sz="0" w:space="0" w:color="auto"/>
                                <w:left w:val="none" w:sz="0" w:space="0" w:color="auto"/>
                                <w:bottom w:val="none" w:sz="0" w:space="0" w:color="auto"/>
                                <w:right w:val="none" w:sz="0" w:space="0" w:color="auto"/>
                              </w:divBdr>
                              <w:divsChild>
                                <w:div w:id="430466926">
                                  <w:marLeft w:val="0"/>
                                  <w:marRight w:val="0"/>
                                  <w:marTop w:val="0"/>
                                  <w:marBottom w:val="0"/>
                                  <w:divBdr>
                                    <w:top w:val="none" w:sz="0" w:space="0" w:color="auto"/>
                                    <w:left w:val="none" w:sz="0" w:space="0" w:color="auto"/>
                                    <w:bottom w:val="none" w:sz="0" w:space="0" w:color="auto"/>
                                    <w:right w:val="none" w:sz="0" w:space="0" w:color="auto"/>
                                  </w:divBdr>
                                  <w:divsChild>
                                    <w:div w:id="91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68138">
      <w:marLeft w:val="0"/>
      <w:marRight w:val="0"/>
      <w:marTop w:val="0"/>
      <w:marBottom w:val="0"/>
      <w:divBdr>
        <w:top w:val="none" w:sz="0" w:space="0" w:color="auto"/>
        <w:left w:val="none" w:sz="0" w:space="0" w:color="auto"/>
        <w:bottom w:val="none" w:sz="0" w:space="0" w:color="auto"/>
        <w:right w:val="none" w:sz="0" w:space="0" w:color="auto"/>
      </w:divBdr>
      <w:divsChild>
        <w:div w:id="1841968163">
          <w:marLeft w:val="0"/>
          <w:marRight w:val="1"/>
          <w:marTop w:val="0"/>
          <w:marBottom w:val="0"/>
          <w:divBdr>
            <w:top w:val="none" w:sz="0" w:space="0" w:color="auto"/>
            <w:left w:val="none" w:sz="0" w:space="0" w:color="auto"/>
            <w:bottom w:val="none" w:sz="0" w:space="0" w:color="auto"/>
            <w:right w:val="none" w:sz="0" w:space="0" w:color="auto"/>
          </w:divBdr>
          <w:divsChild>
            <w:div w:id="1841968148">
              <w:marLeft w:val="240"/>
              <w:marRight w:val="0"/>
              <w:marTop w:val="0"/>
              <w:marBottom w:val="0"/>
              <w:divBdr>
                <w:top w:val="none" w:sz="0" w:space="0" w:color="auto"/>
                <w:left w:val="none" w:sz="0" w:space="0" w:color="auto"/>
                <w:bottom w:val="none" w:sz="0" w:space="0" w:color="auto"/>
                <w:right w:val="none" w:sz="0" w:space="0" w:color="auto"/>
              </w:divBdr>
              <w:divsChild>
                <w:div w:id="1841968151">
                  <w:marLeft w:val="0"/>
                  <w:marRight w:val="1"/>
                  <w:marTop w:val="0"/>
                  <w:marBottom w:val="0"/>
                  <w:divBdr>
                    <w:top w:val="none" w:sz="0" w:space="0" w:color="auto"/>
                    <w:left w:val="none" w:sz="0" w:space="0" w:color="auto"/>
                    <w:bottom w:val="none" w:sz="0" w:space="0" w:color="auto"/>
                    <w:right w:val="none" w:sz="0" w:space="0" w:color="auto"/>
                  </w:divBdr>
                  <w:divsChild>
                    <w:div w:id="1841968153">
                      <w:marLeft w:val="0"/>
                      <w:marRight w:val="0"/>
                      <w:marTop w:val="0"/>
                      <w:marBottom w:val="0"/>
                      <w:divBdr>
                        <w:top w:val="none" w:sz="0" w:space="0" w:color="auto"/>
                        <w:left w:val="none" w:sz="0" w:space="0" w:color="auto"/>
                        <w:bottom w:val="none" w:sz="0" w:space="0" w:color="auto"/>
                        <w:right w:val="none" w:sz="0" w:space="0" w:color="auto"/>
                      </w:divBdr>
                      <w:divsChild>
                        <w:div w:id="1841968168">
                          <w:marLeft w:val="0"/>
                          <w:marRight w:val="0"/>
                          <w:marTop w:val="0"/>
                          <w:marBottom w:val="0"/>
                          <w:divBdr>
                            <w:top w:val="none" w:sz="0" w:space="0" w:color="auto"/>
                            <w:left w:val="none" w:sz="0" w:space="0" w:color="auto"/>
                            <w:bottom w:val="none" w:sz="0" w:space="0" w:color="auto"/>
                            <w:right w:val="none" w:sz="0" w:space="0" w:color="auto"/>
                          </w:divBdr>
                          <w:divsChild>
                            <w:div w:id="1841968175">
                              <w:marLeft w:val="0"/>
                              <w:marRight w:val="0"/>
                              <w:marTop w:val="0"/>
                              <w:marBottom w:val="0"/>
                              <w:divBdr>
                                <w:top w:val="none" w:sz="0" w:space="0" w:color="auto"/>
                                <w:left w:val="none" w:sz="0" w:space="0" w:color="auto"/>
                                <w:bottom w:val="none" w:sz="0" w:space="0" w:color="auto"/>
                                <w:right w:val="none" w:sz="0" w:space="0" w:color="auto"/>
                              </w:divBdr>
                              <w:divsChild>
                                <w:div w:id="18419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8140">
      <w:marLeft w:val="0"/>
      <w:marRight w:val="0"/>
      <w:marTop w:val="0"/>
      <w:marBottom w:val="0"/>
      <w:divBdr>
        <w:top w:val="none" w:sz="0" w:space="0" w:color="auto"/>
        <w:left w:val="none" w:sz="0" w:space="0" w:color="auto"/>
        <w:bottom w:val="none" w:sz="0" w:space="0" w:color="auto"/>
        <w:right w:val="none" w:sz="0" w:space="0" w:color="auto"/>
      </w:divBdr>
      <w:divsChild>
        <w:div w:id="1841968157">
          <w:marLeft w:val="0"/>
          <w:marRight w:val="1"/>
          <w:marTop w:val="0"/>
          <w:marBottom w:val="0"/>
          <w:divBdr>
            <w:top w:val="none" w:sz="0" w:space="0" w:color="auto"/>
            <w:left w:val="none" w:sz="0" w:space="0" w:color="auto"/>
            <w:bottom w:val="none" w:sz="0" w:space="0" w:color="auto"/>
            <w:right w:val="none" w:sz="0" w:space="0" w:color="auto"/>
          </w:divBdr>
          <w:divsChild>
            <w:div w:id="1841968152">
              <w:marLeft w:val="240"/>
              <w:marRight w:val="0"/>
              <w:marTop w:val="0"/>
              <w:marBottom w:val="0"/>
              <w:divBdr>
                <w:top w:val="none" w:sz="0" w:space="0" w:color="auto"/>
                <w:left w:val="none" w:sz="0" w:space="0" w:color="auto"/>
                <w:bottom w:val="none" w:sz="0" w:space="0" w:color="auto"/>
                <w:right w:val="none" w:sz="0" w:space="0" w:color="auto"/>
              </w:divBdr>
              <w:divsChild>
                <w:div w:id="1841968172">
                  <w:marLeft w:val="0"/>
                  <w:marRight w:val="1"/>
                  <w:marTop w:val="0"/>
                  <w:marBottom w:val="0"/>
                  <w:divBdr>
                    <w:top w:val="none" w:sz="0" w:space="0" w:color="auto"/>
                    <w:left w:val="none" w:sz="0" w:space="0" w:color="auto"/>
                    <w:bottom w:val="none" w:sz="0" w:space="0" w:color="auto"/>
                    <w:right w:val="none" w:sz="0" w:space="0" w:color="auto"/>
                  </w:divBdr>
                  <w:divsChild>
                    <w:div w:id="1841968147">
                      <w:marLeft w:val="0"/>
                      <w:marRight w:val="0"/>
                      <w:marTop w:val="0"/>
                      <w:marBottom w:val="0"/>
                      <w:divBdr>
                        <w:top w:val="none" w:sz="0" w:space="0" w:color="auto"/>
                        <w:left w:val="none" w:sz="0" w:space="0" w:color="auto"/>
                        <w:bottom w:val="none" w:sz="0" w:space="0" w:color="auto"/>
                        <w:right w:val="none" w:sz="0" w:space="0" w:color="auto"/>
                      </w:divBdr>
                      <w:divsChild>
                        <w:div w:id="1841968169">
                          <w:marLeft w:val="0"/>
                          <w:marRight w:val="0"/>
                          <w:marTop w:val="0"/>
                          <w:marBottom w:val="0"/>
                          <w:divBdr>
                            <w:top w:val="none" w:sz="0" w:space="0" w:color="auto"/>
                            <w:left w:val="none" w:sz="0" w:space="0" w:color="auto"/>
                            <w:bottom w:val="none" w:sz="0" w:space="0" w:color="auto"/>
                            <w:right w:val="none" w:sz="0" w:space="0" w:color="auto"/>
                          </w:divBdr>
                          <w:divsChild>
                            <w:div w:id="1841968155">
                              <w:marLeft w:val="0"/>
                              <w:marRight w:val="0"/>
                              <w:marTop w:val="0"/>
                              <w:marBottom w:val="0"/>
                              <w:divBdr>
                                <w:top w:val="none" w:sz="0" w:space="0" w:color="auto"/>
                                <w:left w:val="none" w:sz="0" w:space="0" w:color="auto"/>
                                <w:bottom w:val="none" w:sz="0" w:space="0" w:color="auto"/>
                                <w:right w:val="none" w:sz="0" w:space="0" w:color="auto"/>
                              </w:divBdr>
                              <w:divsChild>
                                <w:div w:id="1841968158">
                                  <w:marLeft w:val="0"/>
                                  <w:marRight w:val="0"/>
                                  <w:marTop w:val="0"/>
                                  <w:marBottom w:val="0"/>
                                  <w:divBdr>
                                    <w:top w:val="none" w:sz="0" w:space="0" w:color="auto"/>
                                    <w:left w:val="none" w:sz="0" w:space="0" w:color="auto"/>
                                    <w:bottom w:val="none" w:sz="0" w:space="0" w:color="auto"/>
                                    <w:right w:val="none" w:sz="0" w:space="0" w:color="auto"/>
                                  </w:divBdr>
                                </w:div>
                                <w:div w:id="1841968171">
                                  <w:marLeft w:val="0"/>
                                  <w:marRight w:val="0"/>
                                  <w:marTop w:val="0"/>
                                  <w:marBottom w:val="0"/>
                                  <w:divBdr>
                                    <w:top w:val="none" w:sz="0" w:space="0" w:color="auto"/>
                                    <w:left w:val="none" w:sz="0" w:space="0" w:color="auto"/>
                                    <w:bottom w:val="none" w:sz="0" w:space="0" w:color="auto"/>
                                    <w:right w:val="none" w:sz="0" w:space="0" w:color="auto"/>
                                  </w:divBdr>
                                </w:div>
                                <w:div w:id="1841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8143">
      <w:marLeft w:val="0"/>
      <w:marRight w:val="0"/>
      <w:marTop w:val="0"/>
      <w:marBottom w:val="0"/>
      <w:divBdr>
        <w:top w:val="none" w:sz="0" w:space="0" w:color="auto"/>
        <w:left w:val="none" w:sz="0" w:space="0" w:color="auto"/>
        <w:bottom w:val="none" w:sz="0" w:space="0" w:color="auto"/>
        <w:right w:val="none" w:sz="0" w:space="0" w:color="auto"/>
      </w:divBdr>
      <w:divsChild>
        <w:div w:id="1841968149">
          <w:marLeft w:val="0"/>
          <w:marRight w:val="0"/>
          <w:marTop w:val="0"/>
          <w:marBottom w:val="0"/>
          <w:divBdr>
            <w:top w:val="none" w:sz="0" w:space="0" w:color="auto"/>
            <w:left w:val="none" w:sz="0" w:space="0" w:color="auto"/>
            <w:bottom w:val="none" w:sz="0" w:space="0" w:color="auto"/>
            <w:right w:val="none" w:sz="0" w:space="0" w:color="auto"/>
          </w:divBdr>
        </w:div>
      </w:divsChild>
    </w:div>
    <w:div w:id="1841968146">
      <w:marLeft w:val="0"/>
      <w:marRight w:val="0"/>
      <w:marTop w:val="0"/>
      <w:marBottom w:val="0"/>
      <w:divBdr>
        <w:top w:val="none" w:sz="0" w:space="0" w:color="auto"/>
        <w:left w:val="none" w:sz="0" w:space="0" w:color="auto"/>
        <w:bottom w:val="none" w:sz="0" w:space="0" w:color="auto"/>
        <w:right w:val="none" w:sz="0" w:space="0" w:color="auto"/>
      </w:divBdr>
      <w:divsChild>
        <w:div w:id="1841968145">
          <w:marLeft w:val="0"/>
          <w:marRight w:val="1"/>
          <w:marTop w:val="0"/>
          <w:marBottom w:val="0"/>
          <w:divBdr>
            <w:top w:val="none" w:sz="0" w:space="0" w:color="auto"/>
            <w:left w:val="none" w:sz="0" w:space="0" w:color="auto"/>
            <w:bottom w:val="none" w:sz="0" w:space="0" w:color="auto"/>
            <w:right w:val="none" w:sz="0" w:space="0" w:color="auto"/>
          </w:divBdr>
          <w:divsChild>
            <w:div w:id="1841968164">
              <w:marLeft w:val="240"/>
              <w:marRight w:val="0"/>
              <w:marTop w:val="0"/>
              <w:marBottom w:val="0"/>
              <w:divBdr>
                <w:top w:val="none" w:sz="0" w:space="0" w:color="auto"/>
                <w:left w:val="none" w:sz="0" w:space="0" w:color="auto"/>
                <w:bottom w:val="none" w:sz="0" w:space="0" w:color="auto"/>
                <w:right w:val="none" w:sz="0" w:space="0" w:color="auto"/>
              </w:divBdr>
              <w:divsChild>
                <w:div w:id="1841968142">
                  <w:marLeft w:val="0"/>
                  <w:marRight w:val="1"/>
                  <w:marTop w:val="0"/>
                  <w:marBottom w:val="0"/>
                  <w:divBdr>
                    <w:top w:val="none" w:sz="0" w:space="0" w:color="auto"/>
                    <w:left w:val="none" w:sz="0" w:space="0" w:color="auto"/>
                    <w:bottom w:val="none" w:sz="0" w:space="0" w:color="auto"/>
                    <w:right w:val="none" w:sz="0" w:space="0" w:color="auto"/>
                  </w:divBdr>
                  <w:divsChild>
                    <w:div w:id="1841968139">
                      <w:marLeft w:val="0"/>
                      <w:marRight w:val="0"/>
                      <w:marTop w:val="0"/>
                      <w:marBottom w:val="0"/>
                      <w:divBdr>
                        <w:top w:val="none" w:sz="0" w:space="0" w:color="auto"/>
                        <w:left w:val="none" w:sz="0" w:space="0" w:color="auto"/>
                        <w:bottom w:val="none" w:sz="0" w:space="0" w:color="auto"/>
                        <w:right w:val="none" w:sz="0" w:space="0" w:color="auto"/>
                      </w:divBdr>
                      <w:divsChild>
                        <w:div w:id="1841968170">
                          <w:marLeft w:val="0"/>
                          <w:marRight w:val="0"/>
                          <w:marTop w:val="0"/>
                          <w:marBottom w:val="0"/>
                          <w:divBdr>
                            <w:top w:val="none" w:sz="0" w:space="0" w:color="auto"/>
                            <w:left w:val="none" w:sz="0" w:space="0" w:color="auto"/>
                            <w:bottom w:val="none" w:sz="0" w:space="0" w:color="auto"/>
                            <w:right w:val="none" w:sz="0" w:space="0" w:color="auto"/>
                          </w:divBdr>
                          <w:divsChild>
                            <w:div w:id="1841968167">
                              <w:marLeft w:val="0"/>
                              <w:marRight w:val="0"/>
                              <w:marTop w:val="0"/>
                              <w:marBottom w:val="0"/>
                              <w:divBdr>
                                <w:top w:val="none" w:sz="0" w:space="0" w:color="auto"/>
                                <w:left w:val="none" w:sz="0" w:space="0" w:color="auto"/>
                                <w:bottom w:val="none" w:sz="0" w:space="0" w:color="auto"/>
                                <w:right w:val="none" w:sz="0" w:space="0" w:color="auto"/>
                              </w:divBdr>
                              <w:divsChild>
                                <w:div w:id="18419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8156">
      <w:marLeft w:val="0"/>
      <w:marRight w:val="0"/>
      <w:marTop w:val="0"/>
      <w:marBottom w:val="0"/>
      <w:divBdr>
        <w:top w:val="none" w:sz="0" w:space="0" w:color="auto"/>
        <w:left w:val="none" w:sz="0" w:space="0" w:color="auto"/>
        <w:bottom w:val="none" w:sz="0" w:space="0" w:color="auto"/>
        <w:right w:val="none" w:sz="0" w:space="0" w:color="auto"/>
      </w:divBdr>
      <w:divsChild>
        <w:div w:id="1841968162">
          <w:marLeft w:val="0"/>
          <w:marRight w:val="0"/>
          <w:marTop w:val="0"/>
          <w:marBottom w:val="0"/>
          <w:divBdr>
            <w:top w:val="none" w:sz="0" w:space="0" w:color="auto"/>
            <w:left w:val="none" w:sz="0" w:space="0" w:color="auto"/>
            <w:bottom w:val="none" w:sz="0" w:space="0" w:color="auto"/>
            <w:right w:val="none" w:sz="0" w:space="0" w:color="auto"/>
          </w:divBdr>
          <w:divsChild>
            <w:div w:id="1841968141">
              <w:marLeft w:val="0"/>
              <w:marRight w:val="0"/>
              <w:marTop w:val="0"/>
              <w:marBottom w:val="0"/>
              <w:divBdr>
                <w:top w:val="none" w:sz="0" w:space="0" w:color="auto"/>
                <w:left w:val="none" w:sz="0" w:space="0" w:color="auto"/>
                <w:bottom w:val="none" w:sz="0" w:space="0" w:color="auto"/>
                <w:right w:val="none" w:sz="0" w:space="0" w:color="auto"/>
              </w:divBdr>
              <w:divsChild>
                <w:div w:id="1841968166">
                  <w:marLeft w:val="0"/>
                  <w:marRight w:val="0"/>
                  <w:marTop w:val="0"/>
                  <w:marBottom w:val="0"/>
                  <w:divBdr>
                    <w:top w:val="none" w:sz="0" w:space="0" w:color="auto"/>
                    <w:left w:val="none" w:sz="0" w:space="0" w:color="auto"/>
                    <w:bottom w:val="none" w:sz="0" w:space="0" w:color="auto"/>
                    <w:right w:val="none" w:sz="0" w:space="0" w:color="auto"/>
                  </w:divBdr>
                  <w:divsChild>
                    <w:div w:id="18419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8159">
      <w:marLeft w:val="0"/>
      <w:marRight w:val="0"/>
      <w:marTop w:val="0"/>
      <w:marBottom w:val="0"/>
      <w:divBdr>
        <w:top w:val="none" w:sz="0" w:space="0" w:color="auto"/>
        <w:left w:val="none" w:sz="0" w:space="0" w:color="auto"/>
        <w:bottom w:val="none" w:sz="0" w:space="0" w:color="auto"/>
        <w:right w:val="none" w:sz="0" w:space="0" w:color="auto"/>
      </w:divBdr>
      <w:divsChild>
        <w:div w:id="1841968154">
          <w:marLeft w:val="0"/>
          <w:marRight w:val="0"/>
          <w:marTop w:val="0"/>
          <w:marBottom w:val="0"/>
          <w:divBdr>
            <w:top w:val="none" w:sz="0" w:space="0" w:color="auto"/>
            <w:left w:val="none" w:sz="0" w:space="0" w:color="auto"/>
            <w:bottom w:val="none" w:sz="0" w:space="0" w:color="auto"/>
            <w:right w:val="none" w:sz="0" w:space="0" w:color="auto"/>
          </w:divBdr>
          <w:divsChild>
            <w:div w:id="1841968174">
              <w:marLeft w:val="0"/>
              <w:marRight w:val="0"/>
              <w:marTop w:val="0"/>
              <w:marBottom w:val="0"/>
              <w:divBdr>
                <w:top w:val="none" w:sz="0" w:space="0" w:color="auto"/>
                <w:left w:val="none" w:sz="0" w:space="0" w:color="auto"/>
                <w:bottom w:val="none" w:sz="0" w:space="0" w:color="auto"/>
                <w:right w:val="none" w:sz="0" w:space="0" w:color="auto"/>
              </w:divBdr>
              <w:divsChild>
                <w:div w:id="1841968160">
                  <w:marLeft w:val="0"/>
                  <w:marRight w:val="0"/>
                  <w:marTop w:val="0"/>
                  <w:marBottom w:val="0"/>
                  <w:divBdr>
                    <w:top w:val="none" w:sz="0" w:space="0" w:color="auto"/>
                    <w:left w:val="none" w:sz="0" w:space="0" w:color="auto"/>
                    <w:bottom w:val="none" w:sz="0" w:space="0" w:color="auto"/>
                    <w:right w:val="none" w:sz="0" w:space="0" w:color="auto"/>
                  </w:divBdr>
                  <w:divsChild>
                    <w:div w:id="1841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2CEC2-0342-4B1E-8F36-20F2F2F1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 Office</dc:creator>
  <cp:lastModifiedBy>LS Ma</cp:lastModifiedBy>
  <cp:revision>2</cp:revision>
  <dcterms:created xsi:type="dcterms:W3CDTF">2013-11-15T06:56:00Z</dcterms:created>
  <dcterms:modified xsi:type="dcterms:W3CDTF">2013-11-15T06:56:00Z</dcterms:modified>
</cp:coreProperties>
</file>